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E60690" w14:textId="77777777" w:rsidR="00FE2956" w:rsidRPr="00607C5E" w:rsidRDefault="00FE2956" w:rsidP="00FE2956">
      <w:pPr>
        <w:pStyle w:val="af9"/>
        <w:spacing w:line="240" w:lineRule="auto"/>
        <w:rPr>
          <w:i w:val="0"/>
          <w:sz w:val="28"/>
          <w:szCs w:val="28"/>
        </w:rPr>
      </w:pPr>
      <w:bookmarkStart w:id="0" w:name="_Toc121834402"/>
      <w:r w:rsidRPr="00607C5E">
        <w:rPr>
          <w:i w:val="0"/>
          <w:sz w:val="28"/>
          <w:szCs w:val="28"/>
        </w:rPr>
        <w:t>МІНІСТЕРСТВО ОСВІТИ І НАУКИ УКРАЇНИ</w:t>
      </w:r>
    </w:p>
    <w:p w14:paraId="5D96AB6F" w14:textId="77777777" w:rsidR="00FE2956" w:rsidRPr="00607C5E" w:rsidRDefault="00FE2956" w:rsidP="00FE2956">
      <w:pPr>
        <w:spacing w:after="0" w:line="240" w:lineRule="auto"/>
        <w:ind w:firstLine="0"/>
        <w:jc w:val="center"/>
        <w:rPr>
          <w:b/>
          <w:szCs w:val="28"/>
          <w:lang w:val="uk-UA"/>
        </w:rPr>
      </w:pPr>
      <w:r w:rsidRPr="00607C5E">
        <w:rPr>
          <w:b/>
          <w:szCs w:val="28"/>
          <w:lang w:val="uk-UA"/>
        </w:rPr>
        <w:t>ЗАПОРІЗЬКИЙ НАЦІОНАЛЬНИЙ УНІВЕРСИТЕТ</w:t>
      </w:r>
    </w:p>
    <w:p w14:paraId="783BBB74" w14:textId="77777777" w:rsidR="00FE2956" w:rsidRPr="00607C5E" w:rsidRDefault="00FE2956" w:rsidP="00FE2956">
      <w:pPr>
        <w:spacing w:after="0" w:line="240" w:lineRule="auto"/>
        <w:rPr>
          <w:b/>
          <w:bCs/>
          <w:szCs w:val="28"/>
          <w:lang w:val="uk-UA"/>
        </w:rPr>
      </w:pPr>
    </w:p>
    <w:p w14:paraId="26935431" w14:textId="77777777" w:rsidR="00FE2956" w:rsidRPr="00607C5E" w:rsidRDefault="00FE2956" w:rsidP="00FE2956">
      <w:pPr>
        <w:spacing w:after="0" w:line="240" w:lineRule="auto"/>
        <w:jc w:val="center"/>
        <w:rPr>
          <w:b/>
          <w:szCs w:val="28"/>
          <w:lang w:val="uk-UA"/>
        </w:rPr>
      </w:pPr>
      <w:r w:rsidRPr="00607C5E">
        <w:rPr>
          <w:b/>
          <w:bCs/>
          <w:szCs w:val="28"/>
          <w:lang w:val="uk-UA"/>
        </w:rPr>
        <w:t xml:space="preserve">БІОЛОГІЧНИЙ </w:t>
      </w:r>
      <w:r w:rsidRPr="00607C5E">
        <w:rPr>
          <w:b/>
          <w:szCs w:val="28"/>
          <w:lang w:val="uk-UA"/>
        </w:rPr>
        <w:t>ФАКУЛЬТЕТ</w:t>
      </w:r>
    </w:p>
    <w:p w14:paraId="7D11A9CC" w14:textId="77777777" w:rsidR="00FE2956" w:rsidRPr="00607C5E" w:rsidRDefault="00FE2956" w:rsidP="00FE2956">
      <w:pPr>
        <w:spacing w:after="0" w:line="240" w:lineRule="auto"/>
        <w:jc w:val="center"/>
        <w:rPr>
          <w:b/>
          <w:szCs w:val="28"/>
          <w:lang w:val="uk-UA"/>
        </w:rPr>
      </w:pPr>
    </w:p>
    <w:p w14:paraId="29ABFAAF" w14:textId="77777777" w:rsidR="00FE2956" w:rsidRPr="00607C5E" w:rsidRDefault="00FE2956" w:rsidP="00FE2956">
      <w:pPr>
        <w:pStyle w:val="Standard"/>
        <w:jc w:val="center"/>
        <w:rPr>
          <w:rFonts w:ascii="Times New Roman" w:hAnsi="Times New Roman"/>
          <w:b/>
          <w:bCs/>
          <w:sz w:val="28"/>
          <w:szCs w:val="28"/>
        </w:rPr>
      </w:pPr>
      <w:r w:rsidRPr="00607C5E">
        <w:rPr>
          <w:rFonts w:ascii="Times New Roman" w:hAnsi="Times New Roman"/>
          <w:b/>
          <w:bCs/>
          <w:sz w:val="28"/>
          <w:szCs w:val="28"/>
        </w:rPr>
        <w:t>Кафедра хімії</w:t>
      </w:r>
    </w:p>
    <w:p w14:paraId="45BCE3EA" w14:textId="77777777" w:rsidR="00FE2956" w:rsidRPr="00607C5E" w:rsidRDefault="00FE2956" w:rsidP="00FE2956">
      <w:pPr>
        <w:spacing w:after="0"/>
        <w:jc w:val="center"/>
        <w:rPr>
          <w:szCs w:val="28"/>
          <w:lang w:val="uk-UA"/>
        </w:rPr>
      </w:pPr>
    </w:p>
    <w:p w14:paraId="7A8067C3" w14:textId="77777777" w:rsidR="00FE2956" w:rsidRPr="00607C5E" w:rsidRDefault="00FE2956" w:rsidP="00FE2956">
      <w:pPr>
        <w:spacing w:after="0" w:line="240" w:lineRule="auto"/>
        <w:jc w:val="center"/>
        <w:rPr>
          <w:szCs w:val="28"/>
          <w:lang w:val="uk-UA"/>
        </w:rPr>
      </w:pPr>
    </w:p>
    <w:p w14:paraId="2B19A94A" w14:textId="77777777" w:rsidR="00FE2956" w:rsidRPr="00607C5E" w:rsidRDefault="00FE2956" w:rsidP="00FE2956">
      <w:pPr>
        <w:spacing w:after="0" w:line="240" w:lineRule="auto"/>
        <w:jc w:val="center"/>
        <w:rPr>
          <w:szCs w:val="28"/>
          <w:lang w:val="uk-UA"/>
        </w:rPr>
      </w:pPr>
    </w:p>
    <w:p w14:paraId="128042B1" w14:textId="77777777" w:rsidR="00FE2956" w:rsidRPr="00607C5E" w:rsidRDefault="00FE2956" w:rsidP="00FE2956">
      <w:pPr>
        <w:spacing w:after="0" w:line="240" w:lineRule="auto"/>
        <w:jc w:val="center"/>
        <w:rPr>
          <w:szCs w:val="28"/>
          <w:lang w:val="uk-UA"/>
        </w:rPr>
      </w:pPr>
    </w:p>
    <w:p w14:paraId="5D8B4CBA" w14:textId="77777777" w:rsidR="00FE2956" w:rsidRPr="00607C5E" w:rsidRDefault="00FE2956" w:rsidP="00FE2956">
      <w:pPr>
        <w:spacing w:after="0" w:line="240" w:lineRule="auto"/>
        <w:jc w:val="center"/>
        <w:rPr>
          <w:szCs w:val="28"/>
          <w:lang w:val="uk-UA"/>
        </w:rPr>
      </w:pPr>
    </w:p>
    <w:p w14:paraId="440B5FE6" w14:textId="77777777" w:rsidR="00FE2956" w:rsidRPr="00607C5E" w:rsidRDefault="00FE2956" w:rsidP="00FE2956">
      <w:pPr>
        <w:spacing w:after="0" w:line="240" w:lineRule="auto"/>
        <w:jc w:val="center"/>
        <w:rPr>
          <w:szCs w:val="28"/>
          <w:lang w:val="uk-UA"/>
        </w:rPr>
      </w:pPr>
    </w:p>
    <w:p w14:paraId="036ADCB7" w14:textId="77777777" w:rsidR="00FE2956" w:rsidRPr="00607C5E" w:rsidRDefault="00FE2956" w:rsidP="00FE2956">
      <w:pPr>
        <w:spacing w:after="0" w:line="240" w:lineRule="auto"/>
        <w:jc w:val="center"/>
        <w:rPr>
          <w:szCs w:val="28"/>
          <w:lang w:val="uk-UA"/>
        </w:rPr>
      </w:pPr>
    </w:p>
    <w:p w14:paraId="35A20A02" w14:textId="77777777" w:rsidR="00FE2956" w:rsidRPr="00607C5E" w:rsidRDefault="00FE2956" w:rsidP="00FE2956">
      <w:pPr>
        <w:spacing w:after="0" w:line="240" w:lineRule="auto"/>
        <w:jc w:val="center"/>
        <w:rPr>
          <w:szCs w:val="28"/>
          <w:lang w:val="uk-UA"/>
        </w:rPr>
      </w:pPr>
    </w:p>
    <w:p w14:paraId="2466CB0A" w14:textId="77777777" w:rsidR="00FE2956" w:rsidRPr="00607C5E" w:rsidRDefault="00FE2956" w:rsidP="00FE2956">
      <w:pPr>
        <w:spacing w:after="0" w:line="240" w:lineRule="auto"/>
        <w:jc w:val="center"/>
        <w:rPr>
          <w:szCs w:val="28"/>
          <w:lang w:val="uk-UA"/>
        </w:rPr>
      </w:pPr>
    </w:p>
    <w:p w14:paraId="16881015" w14:textId="77777777" w:rsidR="00FE2956" w:rsidRPr="00607C5E" w:rsidRDefault="00FE2956" w:rsidP="00FE2956">
      <w:pPr>
        <w:spacing w:after="0" w:line="240" w:lineRule="auto"/>
        <w:jc w:val="center"/>
        <w:rPr>
          <w:b/>
          <w:sz w:val="36"/>
          <w:szCs w:val="36"/>
          <w:lang w:val="uk-UA"/>
        </w:rPr>
      </w:pPr>
      <w:r w:rsidRPr="00607C5E">
        <w:rPr>
          <w:b/>
          <w:sz w:val="36"/>
          <w:szCs w:val="36"/>
          <w:lang w:val="uk-UA"/>
        </w:rPr>
        <w:t xml:space="preserve">Кваліфікаційна робота / </w:t>
      </w:r>
      <w:proofErr w:type="spellStart"/>
      <w:r w:rsidRPr="00607C5E">
        <w:rPr>
          <w:b/>
          <w:sz w:val="36"/>
          <w:szCs w:val="36"/>
          <w:lang w:val="uk-UA"/>
        </w:rPr>
        <w:t>проєкт</w:t>
      </w:r>
      <w:proofErr w:type="spellEnd"/>
      <w:r w:rsidRPr="00607C5E">
        <w:rPr>
          <w:b/>
          <w:sz w:val="36"/>
          <w:szCs w:val="36"/>
          <w:lang w:val="uk-UA"/>
        </w:rPr>
        <w:t xml:space="preserve"> магістра</w:t>
      </w:r>
    </w:p>
    <w:p w14:paraId="7CDDBA1C" w14:textId="77777777" w:rsidR="00FE2956" w:rsidRPr="00607C5E" w:rsidRDefault="00FE2956" w:rsidP="00FE2956">
      <w:pPr>
        <w:spacing w:after="0" w:line="240" w:lineRule="auto"/>
        <w:jc w:val="center"/>
        <w:rPr>
          <w:szCs w:val="28"/>
          <w:lang w:val="uk-UA"/>
        </w:rPr>
      </w:pPr>
    </w:p>
    <w:p w14:paraId="6139C51F" w14:textId="77777777" w:rsidR="00FE2956" w:rsidRPr="00607C5E" w:rsidRDefault="00FE2956" w:rsidP="00FE2956">
      <w:pPr>
        <w:spacing w:after="0" w:line="240" w:lineRule="auto"/>
        <w:jc w:val="center"/>
        <w:rPr>
          <w:color w:val="000000"/>
          <w:szCs w:val="28"/>
          <w:u w:val="single"/>
          <w:lang w:val="uk-UA"/>
        </w:rPr>
      </w:pPr>
      <w:r w:rsidRPr="00607C5E">
        <w:rPr>
          <w:szCs w:val="28"/>
          <w:lang w:val="uk-UA"/>
        </w:rPr>
        <w:t xml:space="preserve">на тему </w:t>
      </w:r>
      <w:r w:rsidRPr="00607C5E">
        <w:rPr>
          <w:color w:val="000000"/>
          <w:szCs w:val="28"/>
          <w:u w:val="single"/>
          <w:lang w:val="uk-UA"/>
        </w:rPr>
        <w:t>ІДЕНТИФІКАЦІЯ ТА ФІЗИКО-ХІМІЧНІ ХАРАКТЕРИСТИКИ S- ТА S,N-МОДИФІКОВАНИХ АМІНОТІОЛІВ</w:t>
      </w:r>
    </w:p>
    <w:p w14:paraId="004C2755" w14:textId="77777777" w:rsidR="00FE2956" w:rsidRPr="00607C5E" w:rsidRDefault="00FE2956" w:rsidP="00FE2956">
      <w:pPr>
        <w:spacing w:after="0" w:line="240" w:lineRule="auto"/>
        <w:jc w:val="center"/>
        <w:rPr>
          <w:szCs w:val="28"/>
          <w:u w:val="single"/>
          <w:lang w:val="uk-UA"/>
        </w:rPr>
      </w:pPr>
    </w:p>
    <w:p w14:paraId="048D9F08" w14:textId="77777777" w:rsidR="00FE2956" w:rsidRPr="00607C5E" w:rsidRDefault="00FE2956" w:rsidP="00FE2956">
      <w:pPr>
        <w:spacing w:after="0" w:line="240" w:lineRule="auto"/>
        <w:jc w:val="center"/>
        <w:rPr>
          <w:szCs w:val="28"/>
          <w:u w:val="single"/>
          <w:lang w:val="uk-UA"/>
        </w:rPr>
      </w:pPr>
    </w:p>
    <w:p w14:paraId="481A9D65" w14:textId="77777777" w:rsidR="00FE2956" w:rsidRPr="00607C5E" w:rsidRDefault="00FE2956" w:rsidP="00FE2956">
      <w:pPr>
        <w:spacing w:after="0" w:line="240" w:lineRule="auto"/>
        <w:jc w:val="center"/>
        <w:rPr>
          <w:szCs w:val="28"/>
          <w:u w:val="single"/>
          <w:lang w:val="uk-UA"/>
        </w:rPr>
      </w:pPr>
    </w:p>
    <w:p w14:paraId="40150957" w14:textId="77777777" w:rsidR="00FE2956" w:rsidRPr="00607C5E" w:rsidRDefault="00FE2956" w:rsidP="00FE2956">
      <w:pPr>
        <w:spacing w:after="0"/>
        <w:jc w:val="center"/>
        <w:rPr>
          <w:szCs w:val="28"/>
          <w:u w:val="single"/>
          <w:lang w:val="uk-UA"/>
        </w:rPr>
      </w:pPr>
    </w:p>
    <w:tbl>
      <w:tblPr>
        <w:tblW w:w="0" w:type="auto"/>
        <w:tblLook w:val="04A0" w:firstRow="1" w:lastRow="0" w:firstColumn="1" w:lastColumn="0" w:noHBand="0" w:noVBand="1"/>
      </w:tblPr>
      <w:tblGrid>
        <w:gridCol w:w="3510"/>
        <w:gridCol w:w="6344"/>
      </w:tblGrid>
      <w:tr w:rsidR="00FE2956" w:rsidRPr="00607C5E" w14:paraId="11D510E4" w14:textId="77777777" w:rsidTr="00FE2956">
        <w:tc>
          <w:tcPr>
            <w:tcW w:w="3510" w:type="dxa"/>
          </w:tcPr>
          <w:p w14:paraId="0214138B" w14:textId="77777777" w:rsidR="00FE2956" w:rsidRPr="00607C5E" w:rsidRDefault="00FE2956" w:rsidP="00FE2956">
            <w:pPr>
              <w:spacing w:after="0"/>
              <w:jc w:val="center"/>
              <w:rPr>
                <w:lang w:val="uk-UA"/>
              </w:rPr>
            </w:pPr>
          </w:p>
        </w:tc>
        <w:tc>
          <w:tcPr>
            <w:tcW w:w="6344" w:type="dxa"/>
          </w:tcPr>
          <w:p w14:paraId="573E732B" w14:textId="77777777" w:rsidR="00FE2956" w:rsidRPr="00607C5E" w:rsidRDefault="00FE2956" w:rsidP="00FE2956">
            <w:pPr>
              <w:spacing w:after="0" w:line="240" w:lineRule="auto"/>
              <w:ind w:firstLine="0"/>
              <w:rPr>
                <w:szCs w:val="28"/>
                <w:u w:val="single"/>
                <w:lang w:val="uk-UA"/>
              </w:rPr>
            </w:pPr>
            <w:r w:rsidRPr="00607C5E">
              <w:rPr>
                <w:szCs w:val="28"/>
                <w:lang w:val="uk-UA"/>
              </w:rPr>
              <w:t xml:space="preserve">Виконала: студентка </w:t>
            </w:r>
            <w:r w:rsidRPr="00607C5E">
              <w:rPr>
                <w:szCs w:val="28"/>
                <w:u w:val="single"/>
                <w:lang w:val="uk-UA"/>
              </w:rPr>
              <w:t>2</w:t>
            </w:r>
            <w:r w:rsidRPr="00607C5E">
              <w:rPr>
                <w:szCs w:val="28"/>
                <w:lang w:val="uk-UA"/>
              </w:rPr>
              <w:t xml:space="preserve"> курсу, групи </w:t>
            </w:r>
            <w:r w:rsidRPr="00607C5E">
              <w:rPr>
                <w:szCs w:val="28"/>
                <w:u w:val="single"/>
                <w:lang w:val="uk-UA"/>
              </w:rPr>
              <w:t>8.1021</w:t>
            </w:r>
          </w:p>
        </w:tc>
      </w:tr>
      <w:tr w:rsidR="00FE2956" w:rsidRPr="00607C5E" w14:paraId="6CC85E88" w14:textId="77777777" w:rsidTr="00FE2956">
        <w:tc>
          <w:tcPr>
            <w:tcW w:w="3510" w:type="dxa"/>
          </w:tcPr>
          <w:p w14:paraId="35F5C442" w14:textId="77777777" w:rsidR="00FE2956" w:rsidRPr="00607C5E" w:rsidRDefault="00FE2956" w:rsidP="00FE2956">
            <w:pPr>
              <w:spacing w:after="0"/>
              <w:jc w:val="center"/>
              <w:rPr>
                <w:lang w:val="uk-UA"/>
              </w:rPr>
            </w:pPr>
          </w:p>
        </w:tc>
        <w:tc>
          <w:tcPr>
            <w:tcW w:w="6344" w:type="dxa"/>
          </w:tcPr>
          <w:p w14:paraId="3076F21E" w14:textId="77777777" w:rsidR="00FE2956" w:rsidRPr="00607C5E" w:rsidRDefault="00FE2956" w:rsidP="00FE2956">
            <w:pPr>
              <w:spacing w:after="0" w:line="240" w:lineRule="auto"/>
              <w:ind w:firstLine="0"/>
              <w:rPr>
                <w:szCs w:val="28"/>
                <w:u w:val="single"/>
                <w:lang w:val="uk-UA"/>
              </w:rPr>
            </w:pPr>
            <w:r w:rsidRPr="00607C5E">
              <w:rPr>
                <w:szCs w:val="28"/>
                <w:lang w:val="uk-UA"/>
              </w:rPr>
              <w:t xml:space="preserve">спеціальності </w:t>
            </w:r>
            <w:r w:rsidRPr="00607C5E">
              <w:rPr>
                <w:szCs w:val="28"/>
                <w:u w:val="single"/>
                <w:lang w:val="uk-UA"/>
              </w:rPr>
              <w:t xml:space="preserve">102 Хімія </w:t>
            </w:r>
          </w:p>
          <w:p w14:paraId="5E333014" w14:textId="77777777" w:rsidR="00FE2956" w:rsidRPr="00607C5E" w:rsidRDefault="00FE2956" w:rsidP="00FE2956">
            <w:pPr>
              <w:spacing w:after="0" w:line="240" w:lineRule="auto"/>
              <w:ind w:firstLine="0"/>
              <w:rPr>
                <w:sz w:val="16"/>
                <w:szCs w:val="16"/>
                <w:u w:val="single"/>
                <w:lang w:val="uk-UA"/>
              </w:rPr>
            </w:pPr>
          </w:p>
        </w:tc>
      </w:tr>
      <w:tr w:rsidR="00FE2956" w:rsidRPr="00607C5E" w14:paraId="25D27647" w14:textId="77777777" w:rsidTr="00FE2956">
        <w:tc>
          <w:tcPr>
            <w:tcW w:w="3510" w:type="dxa"/>
          </w:tcPr>
          <w:p w14:paraId="5DDF7D7E" w14:textId="77777777" w:rsidR="00FE2956" w:rsidRPr="00607C5E" w:rsidRDefault="00FE2956" w:rsidP="00FE2956">
            <w:pPr>
              <w:spacing w:after="0"/>
              <w:jc w:val="center"/>
              <w:rPr>
                <w:lang w:val="uk-UA"/>
              </w:rPr>
            </w:pPr>
          </w:p>
        </w:tc>
        <w:tc>
          <w:tcPr>
            <w:tcW w:w="6344" w:type="dxa"/>
          </w:tcPr>
          <w:p w14:paraId="61DE2ECD" w14:textId="77777777" w:rsidR="00FE2956" w:rsidRPr="00607C5E" w:rsidRDefault="00FE2956" w:rsidP="00FE2956">
            <w:pPr>
              <w:spacing w:after="0" w:line="240" w:lineRule="auto"/>
              <w:ind w:firstLine="0"/>
              <w:rPr>
                <w:szCs w:val="28"/>
                <w:u w:val="single"/>
                <w:lang w:val="uk-UA"/>
              </w:rPr>
            </w:pPr>
            <w:r w:rsidRPr="00607C5E">
              <w:rPr>
                <w:szCs w:val="28"/>
                <w:lang w:val="uk-UA"/>
              </w:rPr>
              <w:t xml:space="preserve">освітньої програми </w:t>
            </w:r>
            <w:r w:rsidRPr="00607C5E">
              <w:rPr>
                <w:szCs w:val="28"/>
                <w:u w:val="single"/>
                <w:lang w:val="uk-UA"/>
              </w:rPr>
              <w:t>102 Хімія</w:t>
            </w:r>
          </w:p>
          <w:p w14:paraId="23B65B1F" w14:textId="77777777" w:rsidR="00FE2956" w:rsidRPr="00607C5E" w:rsidRDefault="00FE2956" w:rsidP="00FE2956">
            <w:pPr>
              <w:spacing w:after="0" w:line="240" w:lineRule="auto"/>
              <w:ind w:firstLine="0"/>
              <w:rPr>
                <w:sz w:val="16"/>
                <w:szCs w:val="16"/>
                <w:u w:val="single"/>
                <w:lang w:val="uk-UA"/>
              </w:rPr>
            </w:pPr>
          </w:p>
        </w:tc>
      </w:tr>
      <w:tr w:rsidR="00FE2956" w:rsidRPr="00607C5E" w14:paraId="3CDB4096" w14:textId="77777777" w:rsidTr="00FE2956">
        <w:tc>
          <w:tcPr>
            <w:tcW w:w="3510" w:type="dxa"/>
          </w:tcPr>
          <w:p w14:paraId="1610363F" w14:textId="77777777" w:rsidR="00FE2956" w:rsidRPr="00607C5E" w:rsidRDefault="00FE2956" w:rsidP="00FE2956">
            <w:pPr>
              <w:spacing w:after="0"/>
              <w:jc w:val="center"/>
              <w:rPr>
                <w:lang w:val="uk-UA"/>
              </w:rPr>
            </w:pPr>
          </w:p>
        </w:tc>
        <w:tc>
          <w:tcPr>
            <w:tcW w:w="6344" w:type="dxa"/>
          </w:tcPr>
          <w:p w14:paraId="06FDC810" w14:textId="77777777" w:rsidR="00FE2956" w:rsidRPr="00607C5E" w:rsidRDefault="00FE2956" w:rsidP="00FE2956">
            <w:pPr>
              <w:spacing w:after="0" w:line="240" w:lineRule="auto"/>
              <w:ind w:firstLine="0"/>
              <w:rPr>
                <w:szCs w:val="28"/>
                <w:u w:val="single"/>
                <w:lang w:val="uk-UA"/>
              </w:rPr>
            </w:pPr>
            <w:proofErr w:type="spellStart"/>
            <w:r w:rsidRPr="00607C5E">
              <w:rPr>
                <w:szCs w:val="28"/>
                <w:u w:val="single"/>
                <w:lang w:val="uk-UA"/>
              </w:rPr>
              <w:t>Халецька</w:t>
            </w:r>
            <w:proofErr w:type="spellEnd"/>
            <w:r w:rsidRPr="00607C5E">
              <w:rPr>
                <w:szCs w:val="28"/>
                <w:u w:val="single"/>
                <w:lang w:val="uk-UA"/>
              </w:rPr>
              <w:t xml:space="preserve"> А.С.</w:t>
            </w:r>
          </w:p>
          <w:p w14:paraId="50F0B1A1" w14:textId="77777777" w:rsidR="00FE2956" w:rsidRPr="00607C5E" w:rsidRDefault="00FE2956" w:rsidP="00FE2956">
            <w:pPr>
              <w:spacing w:after="0" w:line="240" w:lineRule="auto"/>
              <w:ind w:firstLine="0"/>
              <w:rPr>
                <w:sz w:val="16"/>
                <w:szCs w:val="16"/>
                <w:u w:val="single"/>
                <w:lang w:val="uk-UA"/>
              </w:rPr>
            </w:pPr>
          </w:p>
        </w:tc>
      </w:tr>
      <w:tr w:rsidR="00FE2956" w:rsidRPr="00607C5E" w14:paraId="29009F11" w14:textId="77777777" w:rsidTr="00FE2956">
        <w:tc>
          <w:tcPr>
            <w:tcW w:w="3510" w:type="dxa"/>
          </w:tcPr>
          <w:p w14:paraId="42497ED4" w14:textId="77777777" w:rsidR="00FE2956" w:rsidRPr="00607C5E" w:rsidRDefault="00FE2956" w:rsidP="00FE2956">
            <w:pPr>
              <w:spacing w:after="0"/>
              <w:jc w:val="center"/>
              <w:rPr>
                <w:lang w:val="uk-UA"/>
              </w:rPr>
            </w:pPr>
          </w:p>
        </w:tc>
        <w:tc>
          <w:tcPr>
            <w:tcW w:w="6344" w:type="dxa"/>
          </w:tcPr>
          <w:p w14:paraId="189357AC" w14:textId="77777777" w:rsidR="00FE2956" w:rsidRPr="00607C5E" w:rsidRDefault="00FE2956" w:rsidP="00FE2956">
            <w:pPr>
              <w:spacing w:after="0" w:line="240" w:lineRule="auto"/>
              <w:ind w:firstLine="0"/>
              <w:rPr>
                <w:szCs w:val="28"/>
                <w:u w:val="single"/>
                <w:lang w:val="uk-UA"/>
              </w:rPr>
            </w:pPr>
            <w:r w:rsidRPr="00607C5E">
              <w:rPr>
                <w:lang w:val="uk-UA"/>
              </w:rPr>
              <w:t xml:space="preserve">Керівник </w:t>
            </w:r>
            <w:r w:rsidRPr="00607C5E">
              <w:rPr>
                <w:szCs w:val="28"/>
                <w:u w:val="single"/>
                <w:lang w:val="uk-UA"/>
              </w:rPr>
              <w:t xml:space="preserve">доцент, доцент, </w:t>
            </w:r>
            <w:proofErr w:type="spellStart"/>
            <w:r w:rsidRPr="00607C5E">
              <w:rPr>
                <w:szCs w:val="28"/>
                <w:u w:val="single"/>
                <w:lang w:val="uk-UA"/>
              </w:rPr>
              <w:t>к.б.н</w:t>
            </w:r>
            <w:proofErr w:type="spellEnd"/>
            <w:r w:rsidRPr="00607C5E">
              <w:rPr>
                <w:szCs w:val="28"/>
                <w:u w:val="single"/>
                <w:lang w:val="uk-UA"/>
              </w:rPr>
              <w:t>. Корнет М.М.</w:t>
            </w:r>
          </w:p>
          <w:p w14:paraId="67970DFD" w14:textId="77777777" w:rsidR="00FE2956" w:rsidRPr="00607C5E" w:rsidRDefault="00FE2956" w:rsidP="00FE2956">
            <w:pPr>
              <w:spacing w:after="0" w:line="240" w:lineRule="auto"/>
              <w:ind w:firstLine="0"/>
              <w:rPr>
                <w:sz w:val="16"/>
                <w:szCs w:val="16"/>
                <w:u w:val="single"/>
                <w:lang w:val="uk-UA"/>
              </w:rPr>
            </w:pPr>
          </w:p>
        </w:tc>
      </w:tr>
      <w:tr w:rsidR="00FE2956" w:rsidRPr="00607C5E" w14:paraId="3D6D2838" w14:textId="77777777" w:rsidTr="00FE2956">
        <w:tc>
          <w:tcPr>
            <w:tcW w:w="3510" w:type="dxa"/>
          </w:tcPr>
          <w:p w14:paraId="17E32832" w14:textId="77777777" w:rsidR="00FE2956" w:rsidRPr="00607C5E" w:rsidRDefault="00FE2956" w:rsidP="00FE2956">
            <w:pPr>
              <w:spacing w:after="0"/>
              <w:jc w:val="center"/>
              <w:rPr>
                <w:lang w:val="uk-UA"/>
              </w:rPr>
            </w:pPr>
          </w:p>
        </w:tc>
        <w:tc>
          <w:tcPr>
            <w:tcW w:w="6344" w:type="dxa"/>
          </w:tcPr>
          <w:p w14:paraId="0089B18D" w14:textId="77777777" w:rsidR="00FE2956" w:rsidRPr="00607C5E" w:rsidRDefault="00FE2956" w:rsidP="00FE2956">
            <w:pPr>
              <w:spacing w:after="0" w:line="240" w:lineRule="auto"/>
              <w:ind w:firstLine="0"/>
              <w:rPr>
                <w:lang w:val="uk-UA"/>
              </w:rPr>
            </w:pPr>
            <w:r w:rsidRPr="00607C5E">
              <w:rPr>
                <w:lang w:val="uk-UA"/>
              </w:rPr>
              <w:t xml:space="preserve">Рецензент </w:t>
            </w:r>
            <w:r w:rsidRPr="00607C5E">
              <w:rPr>
                <w:szCs w:val="28"/>
                <w:u w:val="single"/>
                <w:lang w:val="uk-UA"/>
              </w:rPr>
              <w:t xml:space="preserve">професор, професор, </w:t>
            </w:r>
            <w:proofErr w:type="spellStart"/>
            <w:r w:rsidRPr="00607C5E">
              <w:rPr>
                <w:szCs w:val="28"/>
                <w:u w:val="single"/>
                <w:lang w:val="uk-UA"/>
              </w:rPr>
              <w:t>д.фарм.н</w:t>
            </w:r>
            <w:proofErr w:type="spellEnd"/>
            <w:r w:rsidRPr="00607C5E">
              <w:rPr>
                <w:szCs w:val="28"/>
                <w:u w:val="single"/>
                <w:lang w:val="uk-UA"/>
              </w:rPr>
              <w:t xml:space="preserve"> Омельянчик Л.О</w:t>
            </w:r>
          </w:p>
        </w:tc>
      </w:tr>
    </w:tbl>
    <w:p w14:paraId="1FACB674" w14:textId="77777777" w:rsidR="00FE2956" w:rsidRPr="00607C5E" w:rsidRDefault="00FE2956" w:rsidP="00FE2956">
      <w:pPr>
        <w:spacing w:after="0"/>
        <w:jc w:val="center"/>
        <w:rPr>
          <w:szCs w:val="28"/>
          <w:lang w:val="uk-UA"/>
        </w:rPr>
      </w:pPr>
    </w:p>
    <w:p w14:paraId="3FE0315E" w14:textId="77777777" w:rsidR="00FE2956" w:rsidRPr="00607C5E" w:rsidRDefault="00FE2956" w:rsidP="00FE2956">
      <w:pPr>
        <w:spacing w:after="0" w:line="240" w:lineRule="auto"/>
        <w:jc w:val="center"/>
        <w:rPr>
          <w:szCs w:val="28"/>
          <w:lang w:val="uk-UA"/>
        </w:rPr>
      </w:pPr>
    </w:p>
    <w:p w14:paraId="16D2C9F4" w14:textId="77777777" w:rsidR="00FE2956" w:rsidRPr="00607C5E" w:rsidRDefault="00FE2956" w:rsidP="00FE2956">
      <w:pPr>
        <w:spacing w:after="0" w:line="240" w:lineRule="auto"/>
        <w:jc w:val="center"/>
        <w:rPr>
          <w:szCs w:val="28"/>
          <w:lang w:val="uk-UA"/>
        </w:rPr>
      </w:pPr>
    </w:p>
    <w:p w14:paraId="2F9A5136" w14:textId="77777777" w:rsidR="00FE2956" w:rsidRPr="00607C5E" w:rsidRDefault="00FE2956" w:rsidP="00FE2956">
      <w:pPr>
        <w:spacing w:after="0" w:line="240" w:lineRule="auto"/>
        <w:jc w:val="center"/>
        <w:rPr>
          <w:szCs w:val="28"/>
          <w:lang w:val="uk-UA"/>
        </w:rPr>
      </w:pPr>
    </w:p>
    <w:p w14:paraId="4E2A479A" w14:textId="77777777" w:rsidR="00FE2956" w:rsidRPr="00607C5E" w:rsidRDefault="00FE2956" w:rsidP="00FE2956">
      <w:pPr>
        <w:spacing w:after="0" w:line="240" w:lineRule="auto"/>
        <w:jc w:val="center"/>
        <w:rPr>
          <w:szCs w:val="28"/>
          <w:lang w:val="uk-UA"/>
        </w:rPr>
      </w:pPr>
    </w:p>
    <w:p w14:paraId="4709C79F" w14:textId="77777777" w:rsidR="00FE2956" w:rsidRPr="00607C5E" w:rsidRDefault="00FE2956" w:rsidP="00FE2956">
      <w:pPr>
        <w:spacing w:after="0" w:line="240" w:lineRule="auto"/>
        <w:jc w:val="center"/>
        <w:rPr>
          <w:szCs w:val="28"/>
          <w:lang w:val="uk-UA"/>
        </w:rPr>
      </w:pPr>
    </w:p>
    <w:p w14:paraId="5D3BEF15" w14:textId="77777777" w:rsidR="00FE2956" w:rsidRPr="00607C5E" w:rsidRDefault="00FE2956" w:rsidP="00FE2956">
      <w:pPr>
        <w:spacing w:after="0" w:line="240" w:lineRule="auto"/>
        <w:jc w:val="center"/>
        <w:rPr>
          <w:szCs w:val="28"/>
          <w:lang w:val="uk-UA"/>
        </w:rPr>
      </w:pPr>
    </w:p>
    <w:p w14:paraId="5F4FEE0A" w14:textId="77777777" w:rsidR="00FE2956" w:rsidRPr="00607C5E" w:rsidRDefault="00FE2956" w:rsidP="00FE2956">
      <w:pPr>
        <w:spacing w:after="0" w:line="240" w:lineRule="auto"/>
        <w:jc w:val="center"/>
        <w:rPr>
          <w:szCs w:val="28"/>
          <w:lang w:val="uk-UA"/>
        </w:rPr>
      </w:pPr>
    </w:p>
    <w:p w14:paraId="186BE7AD" w14:textId="77777777" w:rsidR="00FE2956" w:rsidRPr="00607C5E" w:rsidRDefault="00FE2956" w:rsidP="00FE2956">
      <w:pPr>
        <w:spacing w:after="0" w:line="240" w:lineRule="auto"/>
        <w:ind w:firstLine="0"/>
        <w:jc w:val="center"/>
        <w:rPr>
          <w:lang w:val="uk-UA"/>
        </w:rPr>
      </w:pPr>
      <w:r w:rsidRPr="00607C5E">
        <w:rPr>
          <w:lang w:val="uk-UA"/>
        </w:rPr>
        <w:t xml:space="preserve">Запоріжжя </w:t>
      </w:r>
    </w:p>
    <w:p w14:paraId="7EA39CDA" w14:textId="77777777" w:rsidR="00FE2956" w:rsidRPr="00607C5E" w:rsidRDefault="00FE2956" w:rsidP="00FE2956">
      <w:pPr>
        <w:spacing w:after="0" w:line="240" w:lineRule="auto"/>
        <w:ind w:firstLine="0"/>
        <w:jc w:val="center"/>
        <w:rPr>
          <w:lang w:val="uk-UA"/>
        </w:rPr>
      </w:pPr>
      <w:r w:rsidRPr="00607C5E">
        <w:rPr>
          <w:lang w:val="uk-UA"/>
        </w:rPr>
        <w:t>2022</w:t>
      </w:r>
    </w:p>
    <w:p w14:paraId="65C5628F" w14:textId="77777777" w:rsidR="00FE2956" w:rsidRPr="00607C5E" w:rsidRDefault="00FE2956" w:rsidP="00FE2956">
      <w:pPr>
        <w:spacing w:line="276" w:lineRule="auto"/>
        <w:ind w:firstLine="0"/>
        <w:rPr>
          <w:lang w:val="uk-UA"/>
        </w:rPr>
      </w:pPr>
      <w:r w:rsidRPr="00607C5E">
        <w:rPr>
          <w:rFonts w:cs="Times New Roman"/>
          <w:b/>
          <w:bCs/>
          <w:szCs w:val="28"/>
          <w:lang w:val="uk-UA"/>
        </w:rPr>
        <w:br w:type="page"/>
      </w:r>
      <w:r w:rsidRPr="00607C5E">
        <w:rPr>
          <w:rFonts w:cs="Times New Roman"/>
          <w:b/>
          <w:bCs/>
          <w:szCs w:val="28"/>
          <w:lang w:val="uk-UA"/>
        </w:rPr>
        <w:lastRenderedPageBreak/>
        <w:t>ЗАПОРІЗЬКИЙ НАЦІОНАЛЬНИЙ УНІВЕРСИТЕТ</w:t>
      </w:r>
    </w:p>
    <w:p w14:paraId="60630275" w14:textId="77777777" w:rsidR="00FE2956" w:rsidRPr="00607C5E" w:rsidRDefault="00FE2956" w:rsidP="00FE2956">
      <w:pPr>
        <w:pStyle w:val="Textbody"/>
        <w:spacing w:after="0" w:line="240" w:lineRule="auto"/>
        <w:jc w:val="center"/>
        <w:rPr>
          <w:rFonts w:ascii="Times New Roman" w:hAnsi="Times New Roman" w:cs="Times New Roman"/>
          <w:b/>
          <w:bCs/>
          <w:sz w:val="16"/>
          <w:szCs w:val="16"/>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FE2956" w:rsidRPr="00607C5E" w14:paraId="3BCC4ECE" w14:textId="77777777" w:rsidTr="00FE2956">
        <w:tc>
          <w:tcPr>
            <w:tcW w:w="9638" w:type="dxa"/>
            <w:tcMar>
              <w:top w:w="55" w:type="dxa"/>
              <w:left w:w="55" w:type="dxa"/>
              <w:bottom w:w="55" w:type="dxa"/>
              <w:right w:w="55" w:type="dxa"/>
            </w:tcMar>
          </w:tcPr>
          <w:p w14:paraId="51621BAB" w14:textId="77777777" w:rsidR="00FE2956" w:rsidRPr="00607C5E" w:rsidRDefault="00FE2956" w:rsidP="00FE2956">
            <w:pPr>
              <w:pStyle w:val="Standard"/>
              <w:rPr>
                <w:rFonts w:ascii="Times New Roman" w:hAnsi="Times New Roman"/>
                <w:sz w:val="28"/>
                <w:szCs w:val="28"/>
              </w:rPr>
            </w:pPr>
            <w:bookmarkStart w:id="1" w:name="__RefHeading__95164_128638147"/>
            <w:r w:rsidRPr="00607C5E">
              <w:rPr>
                <w:rFonts w:ascii="Times New Roman" w:hAnsi="Times New Roman"/>
                <w:sz w:val="28"/>
                <w:szCs w:val="28"/>
              </w:rPr>
              <w:t xml:space="preserve">Біологічний </w:t>
            </w:r>
            <w:bookmarkStart w:id="2" w:name="__RefHeading__95162_128638147"/>
            <w:bookmarkEnd w:id="1"/>
            <w:r w:rsidRPr="00607C5E">
              <w:rPr>
                <w:rFonts w:ascii="Times New Roman" w:hAnsi="Times New Roman"/>
                <w:sz w:val="28"/>
                <w:szCs w:val="28"/>
              </w:rPr>
              <w:t>факультет</w:t>
            </w:r>
            <w:bookmarkEnd w:id="2"/>
          </w:p>
        </w:tc>
      </w:tr>
      <w:tr w:rsidR="00FE2956" w:rsidRPr="00607C5E" w14:paraId="7215B77E" w14:textId="77777777" w:rsidTr="00FE2956">
        <w:tc>
          <w:tcPr>
            <w:tcW w:w="9638" w:type="dxa"/>
            <w:tcMar>
              <w:top w:w="55" w:type="dxa"/>
              <w:left w:w="55" w:type="dxa"/>
              <w:bottom w:w="55" w:type="dxa"/>
              <w:right w:w="55" w:type="dxa"/>
            </w:tcMar>
          </w:tcPr>
          <w:p w14:paraId="27F80CF4" w14:textId="77777777" w:rsidR="00FE2956" w:rsidRPr="00607C5E" w:rsidRDefault="00FE2956" w:rsidP="00FE2956">
            <w:pPr>
              <w:pStyle w:val="Standard"/>
              <w:rPr>
                <w:rFonts w:ascii="Times New Roman" w:hAnsi="Times New Roman"/>
                <w:sz w:val="28"/>
                <w:szCs w:val="28"/>
              </w:rPr>
            </w:pPr>
            <w:bookmarkStart w:id="3" w:name="__RefHeading__95166_128638147"/>
            <w:r w:rsidRPr="00607C5E">
              <w:rPr>
                <w:rFonts w:ascii="Times New Roman" w:hAnsi="Times New Roman"/>
                <w:sz w:val="28"/>
                <w:szCs w:val="28"/>
              </w:rPr>
              <w:t>Кафедра</w:t>
            </w:r>
            <w:bookmarkEnd w:id="3"/>
            <w:r w:rsidRPr="00607C5E">
              <w:rPr>
                <w:rFonts w:ascii="Times New Roman" w:hAnsi="Times New Roman"/>
                <w:sz w:val="28"/>
                <w:szCs w:val="28"/>
              </w:rPr>
              <w:t xml:space="preserve"> </w:t>
            </w:r>
            <w:r w:rsidRPr="00607C5E">
              <w:rPr>
                <w:rFonts w:ascii="Times New Roman" w:hAnsi="Times New Roman"/>
                <w:bCs/>
                <w:sz w:val="28"/>
                <w:szCs w:val="28"/>
              </w:rPr>
              <w:t>хімії</w:t>
            </w:r>
          </w:p>
        </w:tc>
      </w:tr>
      <w:tr w:rsidR="00FE2956" w:rsidRPr="00607C5E" w14:paraId="52387877" w14:textId="77777777" w:rsidTr="00FE2956">
        <w:tc>
          <w:tcPr>
            <w:tcW w:w="9638" w:type="dxa"/>
            <w:tcMar>
              <w:top w:w="55" w:type="dxa"/>
              <w:left w:w="55" w:type="dxa"/>
              <w:bottom w:w="55" w:type="dxa"/>
              <w:right w:w="55" w:type="dxa"/>
            </w:tcMar>
          </w:tcPr>
          <w:p w14:paraId="462D4838" w14:textId="77777777" w:rsidR="00FE2956" w:rsidRPr="00607C5E" w:rsidRDefault="00FE2956" w:rsidP="00FE2956">
            <w:pPr>
              <w:pStyle w:val="Standard"/>
              <w:rPr>
                <w:rFonts w:ascii="Times New Roman" w:hAnsi="Times New Roman"/>
                <w:sz w:val="28"/>
                <w:szCs w:val="28"/>
              </w:rPr>
            </w:pPr>
            <w:r w:rsidRPr="00607C5E">
              <w:rPr>
                <w:rFonts w:ascii="Times New Roman" w:hAnsi="Times New Roman"/>
                <w:sz w:val="28"/>
                <w:szCs w:val="28"/>
              </w:rPr>
              <w:t>Рівень вищої освіти магістр</w:t>
            </w:r>
          </w:p>
        </w:tc>
      </w:tr>
      <w:tr w:rsidR="00FE2956" w:rsidRPr="00607C5E" w14:paraId="4ABB6819" w14:textId="77777777" w:rsidTr="00FE2956">
        <w:tc>
          <w:tcPr>
            <w:tcW w:w="9638" w:type="dxa"/>
            <w:tcMar>
              <w:top w:w="55" w:type="dxa"/>
              <w:left w:w="55" w:type="dxa"/>
              <w:bottom w:w="55" w:type="dxa"/>
              <w:right w:w="55" w:type="dxa"/>
            </w:tcMar>
          </w:tcPr>
          <w:p w14:paraId="5B724B30" w14:textId="77777777" w:rsidR="00FE2956" w:rsidRPr="00607C5E" w:rsidRDefault="00FE2956" w:rsidP="00FE2956">
            <w:pPr>
              <w:pStyle w:val="Standard"/>
              <w:rPr>
                <w:rFonts w:ascii="Times New Roman" w:hAnsi="Times New Roman"/>
                <w:sz w:val="28"/>
                <w:szCs w:val="28"/>
              </w:rPr>
            </w:pPr>
            <w:r w:rsidRPr="00607C5E">
              <w:rPr>
                <w:rFonts w:ascii="Times New Roman" w:hAnsi="Times New Roman"/>
                <w:sz w:val="28"/>
                <w:szCs w:val="28"/>
              </w:rPr>
              <w:t>Спеціальність   </w:t>
            </w:r>
            <w:r w:rsidRPr="00607C5E">
              <w:rPr>
                <w:rFonts w:ascii="Times New Roman" w:hAnsi="Times New Roman" w:cs="Times New Roman"/>
                <w:sz w:val="28"/>
                <w:szCs w:val="28"/>
              </w:rPr>
              <w:t>102 Хімія</w:t>
            </w:r>
          </w:p>
        </w:tc>
      </w:tr>
      <w:tr w:rsidR="00FE2956" w:rsidRPr="00607C5E" w14:paraId="0829EA1C" w14:textId="77777777" w:rsidTr="00FE2956">
        <w:tc>
          <w:tcPr>
            <w:tcW w:w="9638" w:type="dxa"/>
            <w:tcMar>
              <w:top w:w="55" w:type="dxa"/>
              <w:left w:w="55" w:type="dxa"/>
              <w:bottom w:w="55" w:type="dxa"/>
              <w:right w:w="55" w:type="dxa"/>
            </w:tcMar>
          </w:tcPr>
          <w:p w14:paraId="129563FF" w14:textId="77777777" w:rsidR="00FE2956" w:rsidRPr="00607C5E" w:rsidRDefault="00FE2956" w:rsidP="00FE2956">
            <w:pPr>
              <w:pStyle w:val="Standard"/>
              <w:rPr>
                <w:rFonts w:ascii="Times New Roman" w:hAnsi="Times New Roman"/>
                <w:sz w:val="28"/>
                <w:szCs w:val="28"/>
              </w:rPr>
            </w:pPr>
            <w:r w:rsidRPr="00607C5E">
              <w:rPr>
                <w:rFonts w:ascii="Times New Roman" w:hAnsi="Times New Roman"/>
                <w:sz w:val="28"/>
                <w:szCs w:val="28"/>
              </w:rPr>
              <w:t>Освітня програма Хімія</w:t>
            </w:r>
          </w:p>
        </w:tc>
      </w:tr>
    </w:tbl>
    <w:p w14:paraId="4B06D7B0" w14:textId="77777777" w:rsidR="00FE2956" w:rsidRPr="00607C5E" w:rsidRDefault="00FE2956" w:rsidP="00FE2956">
      <w:pPr>
        <w:spacing w:after="0" w:line="240" w:lineRule="auto"/>
        <w:rPr>
          <w:vanish/>
          <w:sz w:val="16"/>
          <w:szCs w:val="16"/>
          <w:lang w:val="uk-UA"/>
        </w:rPr>
      </w:pPr>
    </w:p>
    <w:tbl>
      <w:tblPr>
        <w:tblW w:w="5298" w:type="dxa"/>
        <w:jc w:val="right"/>
        <w:tblLayout w:type="fixed"/>
        <w:tblCellMar>
          <w:left w:w="10" w:type="dxa"/>
          <w:right w:w="10" w:type="dxa"/>
        </w:tblCellMar>
        <w:tblLook w:val="0000" w:firstRow="0" w:lastRow="0" w:firstColumn="0" w:lastColumn="0" w:noHBand="0" w:noVBand="0"/>
      </w:tblPr>
      <w:tblGrid>
        <w:gridCol w:w="992"/>
        <w:gridCol w:w="142"/>
        <w:gridCol w:w="1134"/>
        <w:gridCol w:w="1134"/>
        <w:gridCol w:w="1896"/>
      </w:tblGrid>
      <w:tr w:rsidR="00FE2956" w:rsidRPr="00607C5E" w14:paraId="299CB6A8" w14:textId="77777777" w:rsidTr="00FE2956">
        <w:trPr>
          <w:jc w:val="right"/>
        </w:trPr>
        <w:tc>
          <w:tcPr>
            <w:tcW w:w="3402" w:type="dxa"/>
            <w:gridSpan w:val="4"/>
            <w:tcMar>
              <w:top w:w="55" w:type="dxa"/>
              <w:left w:w="55" w:type="dxa"/>
              <w:bottom w:w="55" w:type="dxa"/>
              <w:right w:w="55" w:type="dxa"/>
            </w:tcMar>
          </w:tcPr>
          <w:p w14:paraId="608D5885" w14:textId="77777777" w:rsidR="00FE2956" w:rsidRPr="00607C5E" w:rsidRDefault="00FE2956" w:rsidP="00FE2956">
            <w:pPr>
              <w:pStyle w:val="Standard"/>
              <w:rPr>
                <w:rFonts w:ascii="Times New Roman" w:hAnsi="Times New Roman"/>
                <w:b/>
                <w:bCs/>
                <w:sz w:val="28"/>
                <w:szCs w:val="28"/>
              </w:rPr>
            </w:pPr>
            <w:r w:rsidRPr="00607C5E">
              <w:rPr>
                <w:rFonts w:ascii="Times New Roman" w:hAnsi="Times New Roman"/>
                <w:b/>
                <w:bCs/>
                <w:sz w:val="28"/>
                <w:szCs w:val="28"/>
              </w:rPr>
              <w:t>ЗАТВЕРДЖУЮ</w:t>
            </w:r>
          </w:p>
        </w:tc>
        <w:tc>
          <w:tcPr>
            <w:tcW w:w="1896" w:type="dxa"/>
            <w:tcMar>
              <w:top w:w="55" w:type="dxa"/>
              <w:left w:w="55" w:type="dxa"/>
              <w:bottom w:w="55" w:type="dxa"/>
              <w:right w:w="55" w:type="dxa"/>
            </w:tcMar>
          </w:tcPr>
          <w:p w14:paraId="2989E180" w14:textId="77777777" w:rsidR="00FE2956" w:rsidRPr="00607C5E" w:rsidRDefault="00FE2956" w:rsidP="00FE2956">
            <w:pPr>
              <w:pStyle w:val="Standard"/>
              <w:rPr>
                <w:rFonts w:ascii="Times New Roman" w:hAnsi="Times New Roman"/>
                <w:sz w:val="28"/>
                <w:szCs w:val="28"/>
              </w:rPr>
            </w:pPr>
          </w:p>
        </w:tc>
      </w:tr>
      <w:tr w:rsidR="00FE2956" w:rsidRPr="00607C5E" w14:paraId="17F56747" w14:textId="77777777" w:rsidTr="00FE2956">
        <w:trPr>
          <w:jc w:val="right"/>
        </w:trPr>
        <w:tc>
          <w:tcPr>
            <w:tcW w:w="3402" w:type="dxa"/>
            <w:gridSpan w:val="4"/>
            <w:tcMar>
              <w:top w:w="55" w:type="dxa"/>
              <w:left w:w="55" w:type="dxa"/>
              <w:bottom w:w="55" w:type="dxa"/>
              <w:right w:w="55" w:type="dxa"/>
            </w:tcMar>
          </w:tcPr>
          <w:p w14:paraId="7C18059F" w14:textId="77777777" w:rsidR="00FE2956" w:rsidRPr="00607C5E" w:rsidRDefault="00FE2956" w:rsidP="00FE2956">
            <w:pPr>
              <w:pStyle w:val="Standard"/>
              <w:rPr>
                <w:rFonts w:ascii="Times New Roman" w:hAnsi="Times New Roman"/>
                <w:sz w:val="28"/>
                <w:szCs w:val="28"/>
              </w:rPr>
            </w:pPr>
            <w:r w:rsidRPr="00607C5E">
              <w:rPr>
                <w:rFonts w:ascii="Times New Roman" w:hAnsi="Times New Roman"/>
                <w:sz w:val="28"/>
                <w:szCs w:val="28"/>
              </w:rPr>
              <w:t>Завідувач кафедри хімії,</w:t>
            </w:r>
          </w:p>
          <w:p w14:paraId="409CA69D" w14:textId="77777777" w:rsidR="00FE2956" w:rsidRPr="00607C5E" w:rsidRDefault="00FE2956" w:rsidP="00FE2956">
            <w:pPr>
              <w:pStyle w:val="Standard"/>
              <w:rPr>
                <w:rFonts w:ascii="Times New Roman" w:hAnsi="Times New Roman"/>
                <w:sz w:val="28"/>
                <w:szCs w:val="28"/>
              </w:rPr>
            </w:pPr>
            <w:proofErr w:type="spellStart"/>
            <w:r w:rsidRPr="00607C5E">
              <w:rPr>
                <w:rFonts w:ascii="Times New Roman" w:hAnsi="Times New Roman"/>
                <w:sz w:val="28"/>
                <w:szCs w:val="28"/>
              </w:rPr>
              <w:t>д.б.н</w:t>
            </w:r>
            <w:proofErr w:type="spellEnd"/>
            <w:r w:rsidRPr="00607C5E">
              <w:rPr>
                <w:rFonts w:ascii="Times New Roman" w:hAnsi="Times New Roman"/>
                <w:sz w:val="28"/>
                <w:szCs w:val="28"/>
              </w:rPr>
              <w:t>., проф.</w:t>
            </w:r>
          </w:p>
        </w:tc>
        <w:tc>
          <w:tcPr>
            <w:tcW w:w="1896" w:type="dxa"/>
            <w:tcMar>
              <w:top w:w="55" w:type="dxa"/>
              <w:left w:w="55" w:type="dxa"/>
              <w:bottom w:w="55" w:type="dxa"/>
              <w:right w:w="55" w:type="dxa"/>
            </w:tcMar>
          </w:tcPr>
          <w:p w14:paraId="54B0A6A2" w14:textId="77777777" w:rsidR="00FE2956" w:rsidRPr="00607C5E" w:rsidRDefault="00FE2956" w:rsidP="00FE2956">
            <w:pPr>
              <w:pStyle w:val="Standard"/>
              <w:rPr>
                <w:rFonts w:ascii="Times New Roman" w:hAnsi="Times New Roman"/>
                <w:sz w:val="28"/>
                <w:szCs w:val="28"/>
              </w:rPr>
            </w:pPr>
          </w:p>
        </w:tc>
      </w:tr>
      <w:tr w:rsidR="00FE2956" w:rsidRPr="00607C5E" w14:paraId="3E152FAC" w14:textId="77777777" w:rsidTr="00FE2956">
        <w:trPr>
          <w:jc w:val="right"/>
        </w:trPr>
        <w:tc>
          <w:tcPr>
            <w:tcW w:w="5298" w:type="dxa"/>
            <w:gridSpan w:val="5"/>
            <w:tcMar>
              <w:top w:w="55" w:type="dxa"/>
              <w:left w:w="55" w:type="dxa"/>
              <w:bottom w:w="55" w:type="dxa"/>
              <w:right w:w="55" w:type="dxa"/>
            </w:tcMar>
          </w:tcPr>
          <w:p w14:paraId="3C87BAC7" w14:textId="77777777" w:rsidR="00FE2956" w:rsidRPr="00607C5E" w:rsidRDefault="00FE2956" w:rsidP="00FE2956">
            <w:pPr>
              <w:pStyle w:val="Standard"/>
              <w:rPr>
                <w:rFonts w:ascii="Times New Roman" w:hAnsi="Times New Roman"/>
                <w:sz w:val="28"/>
                <w:szCs w:val="28"/>
                <w:u w:val="single"/>
              </w:rPr>
            </w:pPr>
            <w:r w:rsidRPr="00607C5E">
              <w:rPr>
                <w:rFonts w:ascii="Times New Roman" w:hAnsi="Times New Roman"/>
                <w:sz w:val="28"/>
                <w:szCs w:val="28"/>
              </w:rPr>
              <w:t>________________________</w:t>
            </w:r>
            <w:r w:rsidRPr="00607C5E">
              <w:rPr>
                <w:rFonts w:ascii="Times New Roman" w:hAnsi="Times New Roman"/>
                <w:sz w:val="28"/>
                <w:szCs w:val="28"/>
                <w:u w:val="single"/>
              </w:rPr>
              <w:t xml:space="preserve"> О. А. Бражко</w:t>
            </w:r>
          </w:p>
        </w:tc>
      </w:tr>
      <w:tr w:rsidR="00FE2956" w:rsidRPr="00607C5E" w14:paraId="38AB01B0" w14:textId="77777777" w:rsidTr="00FE2956">
        <w:trPr>
          <w:jc w:val="right"/>
        </w:trPr>
        <w:tc>
          <w:tcPr>
            <w:tcW w:w="992" w:type="dxa"/>
            <w:tcMar>
              <w:top w:w="55" w:type="dxa"/>
              <w:left w:w="55" w:type="dxa"/>
              <w:bottom w:w="55" w:type="dxa"/>
              <w:right w:w="55" w:type="dxa"/>
            </w:tcMar>
          </w:tcPr>
          <w:p w14:paraId="4DD2A8FC" w14:textId="77777777" w:rsidR="00FE2956" w:rsidRPr="00607C5E" w:rsidRDefault="00FE2956" w:rsidP="00FE2956">
            <w:pPr>
              <w:pStyle w:val="Standard"/>
              <w:rPr>
                <w:rFonts w:ascii="Times New Roman" w:hAnsi="Times New Roman"/>
                <w:sz w:val="28"/>
                <w:szCs w:val="28"/>
                <w:u w:val="single"/>
              </w:rPr>
            </w:pPr>
            <w:r w:rsidRPr="00607C5E">
              <w:rPr>
                <w:rFonts w:ascii="Times New Roman" w:hAnsi="Times New Roman"/>
                <w:sz w:val="28"/>
                <w:szCs w:val="28"/>
                <w:u w:val="single"/>
              </w:rPr>
              <w:t>«28»</w:t>
            </w:r>
          </w:p>
        </w:tc>
        <w:tc>
          <w:tcPr>
            <w:tcW w:w="142" w:type="dxa"/>
            <w:tcMar>
              <w:top w:w="55" w:type="dxa"/>
              <w:left w:w="55" w:type="dxa"/>
              <w:bottom w:w="55" w:type="dxa"/>
              <w:right w:w="55" w:type="dxa"/>
            </w:tcMar>
          </w:tcPr>
          <w:p w14:paraId="25A99AAC" w14:textId="77777777" w:rsidR="00FE2956" w:rsidRPr="00607C5E" w:rsidRDefault="00FE2956" w:rsidP="00FE2956">
            <w:pPr>
              <w:pStyle w:val="Standard"/>
              <w:rPr>
                <w:rFonts w:ascii="Times New Roman" w:hAnsi="Times New Roman"/>
                <w:sz w:val="28"/>
                <w:szCs w:val="28"/>
              </w:rPr>
            </w:pPr>
          </w:p>
        </w:tc>
        <w:tc>
          <w:tcPr>
            <w:tcW w:w="1134" w:type="dxa"/>
            <w:tcMar>
              <w:top w:w="55" w:type="dxa"/>
              <w:left w:w="55" w:type="dxa"/>
              <w:bottom w:w="55" w:type="dxa"/>
              <w:right w:w="55" w:type="dxa"/>
            </w:tcMar>
          </w:tcPr>
          <w:p w14:paraId="769F8B21" w14:textId="77777777" w:rsidR="00FE2956" w:rsidRPr="00607C5E" w:rsidRDefault="00FE2956" w:rsidP="00FE2956">
            <w:pPr>
              <w:pStyle w:val="Standard"/>
              <w:rPr>
                <w:rFonts w:ascii="Times New Roman" w:hAnsi="Times New Roman"/>
                <w:sz w:val="28"/>
                <w:szCs w:val="28"/>
                <w:u w:val="single"/>
              </w:rPr>
            </w:pPr>
            <w:r w:rsidRPr="00607C5E">
              <w:rPr>
                <w:rFonts w:ascii="Times New Roman" w:hAnsi="Times New Roman"/>
                <w:sz w:val="28"/>
                <w:szCs w:val="28"/>
                <w:u w:val="single"/>
              </w:rPr>
              <w:t>жовтня</w:t>
            </w:r>
          </w:p>
        </w:tc>
        <w:tc>
          <w:tcPr>
            <w:tcW w:w="3030" w:type="dxa"/>
            <w:gridSpan w:val="2"/>
            <w:tcMar>
              <w:top w:w="55" w:type="dxa"/>
              <w:left w:w="55" w:type="dxa"/>
              <w:bottom w:w="55" w:type="dxa"/>
              <w:right w:w="55" w:type="dxa"/>
            </w:tcMar>
          </w:tcPr>
          <w:p w14:paraId="61A9583D" w14:textId="77777777" w:rsidR="00FE2956" w:rsidRPr="00607C5E" w:rsidRDefault="00FE2956" w:rsidP="00FE2956">
            <w:pPr>
              <w:pStyle w:val="Standard"/>
              <w:rPr>
                <w:rFonts w:ascii="Times New Roman" w:hAnsi="Times New Roman"/>
                <w:sz w:val="28"/>
                <w:szCs w:val="28"/>
                <w:u w:val="single"/>
              </w:rPr>
            </w:pPr>
            <w:r w:rsidRPr="00607C5E">
              <w:rPr>
                <w:rFonts w:ascii="Times New Roman" w:hAnsi="Times New Roman"/>
                <w:bCs/>
                <w:sz w:val="28"/>
                <w:szCs w:val="28"/>
                <w:u w:val="single"/>
              </w:rPr>
              <w:t>2021 року</w:t>
            </w:r>
          </w:p>
        </w:tc>
      </w:tr>
    </w:tbl>
    <w:p w14:paraId="136C9B80" w14:textId="77777777" w:rsidR="00FE2956" w:rsidRPr="00607C5E" w:rsidRDefault="00FE2956" w:rsidP="00FE2956">
      <w:pPr>
        <w:spacing w:after="0" w:line="240" w:lineRule="auto"/>
        <w:rPr>
          <w:vanish/>
          <w:sz w:val="16"/>
          <w:szCs w:val="16"/>
          <w:lang w:val="uk-UA"/>
        </w:rPr>
      </w:pPr>
    </w:p>
    <w:tbl>
      <w:tblPr>
        <w:tblW w:w="9675" w:type="dxa"/>
        <w:tblInd w:w="-87" w:type="dxa"/>
        <w:tblLayout w:type="fixed"/>
        <w:tblCellMar>
          <w:left w:w="10" w:type="dxa"/>
          <w:right w:w="10" w:type="dxa"/>
        </w:tblCellMar>
        <w:tblLook w:val="0000" w:firstRow="0" w:lastRow="0" w:firstColumn="0" w:lastColumn="0" w:noHBand="0" w:noVBand="0"/>
      </w:tblPr>
      <w:tblGrid>
        <w:gridCol w:w="6"/>
        <w:gridCol w:w="2263"/>
        <w:gridCol w:w="1063"/>
        <w:gridCol w:w="419"/>
        <w:gridCol w:w="282"/>
        <w:gridCol w:w="562"/>
        <w:gridCol w:w="283"/>
        <w:gridCol w:w="1400"/>
        <w:gridCol w:w="1094"/>
        <w:gridCol w:w="567"/>
        <w:gridCol w:w="1701"/>
        <w:gridCol w:w="35"/>
      </w:tblGrid>
      <w:tr w:rsidR="00FE2956" w:rsidRPr="00607C5E" w14:paraId="76E46242" w14:textId="77777777" w:rsidTr="00FE2956">
        <w:tc>
          <w:tcPr>
            <w:tcW w:w="9675" w:type="dxa"/>
            <w:gridSpan w:val="12"/>
            <w:tcMar>
              <w:top w:w="55" w:type="dxa"/>
              <w:left w:w="55" w:type="dxa"/>
              <w:bottom w:w="55" w:type="dxa"/>
              <w:right w:w="55" w:type="dxa"/>
            </w:tcMar>
          </w:tcPr>
          <w:p w14:paraId="489639D1" w14:textId="77777777" w:rsidR="00FE2956" w:rsidRPr="00607C5E" w:rsidRDefault="00FE2956" w:rsidP="00FE2956">
            <w:pPr>
              <w:pStyle w:val="Standard"/>
              <w:spacing w:line="360" w:lineRule="auto"/>
              <w:jc w:val="center"/>
              <w:rPr>
                <w:rFonts w:ascii="Times New Roman" w:hAnsi="Times New Roman"/>
                <w:b/>
                <w:bCs/>
                <w:spacing w:val="60"/>
                <w:sz w:val="28"/>
                <w:szCs w:val="28"/>
              </w:rPr>
            </w:pPr>
            <w:bookmarkStart w:id="4" w:name="__RefHeading__95178_128638147"/>
            <w:r w:rsidRPr="00607C5E">
              <w:rPr>
                <w:rFonts w:ascii="Times New Roman" w:hAnsi="Times New Roman"/>
                <w:b/>
                <w:bCs/>
                <w:spacing w:val="60"/>
                <w:sz w:val="28"/>
                <w:szCs w:val="28"/>
              </w:rPr>
              <w:t>ЗАВДАННЯ</w:t>
            </w:r>
            <w:bookmarkEnd w:id="4"/>
          </w:p>
          <w:p w14:paraId="4634E93B" w14:textId="77777777" w:rsidR="00FE2956" w:rsidRPr="00607C5E" w:rsidRDefault="00FE2956" w:rsidP="00FE2956">
            <w:pPr>
              <w:pStyle w:val="Standard"/>
              <w:spacing w:line="360" w:lineRule="auto"/>
              <w:jc w:val="center"/>
              <w:rPr>
                <w:rFonts w:ascii="Times New Roman" w:hAnsi="Times New Roman"/>
                <w:sz w:val="28"/>
                <w:szCs w:val="28"/>
              </w:rPr>
            </w:pPr>
            <w:bookmarkStart w:id="5" w:name="__RefHeading__95180_128638147"/>
            <w:r w:rsidRPr="00607C5E">
              <w:rPr>
                <w:rFonts w:ascii="Times New Roman" w:hAnsi="Times New Roman"/>
                <w:sz w:val="28"/>
                <w:szCs w:val="28"/>
              </w:rPr>
              <w:t>НА КВАЛІФІКАЦІЙНУ РОБОТУ (ПРОЄКТ) СТУДЕНТ</w:t>
            </w:r>
            <w:bookmarkEnd w:id="5"/>
            <w:r w:rsidRPr="00607C5E">
              <w:rPr>
                <w:rFonts w:ascii="Times New Roman" w:hAnsi="Times New Roman"/>
                <w:sz w:val="28"/>
                <w:szCs w:val="28"/>
              </w:rPr>
              <w:t>ЦІ</w:t>
            </w:r>
          </w:p>
        </w:tc>
      </w:tr>
      <w:tr w:rsidR="00FE2956" w:rsidRPr="00607C5E" w14:paraId="7F737B26" w14:textId="77777777" w:rsidTr="00FE2956">
        <w:tc>
          <w:tcPr>
            <w:tcW w:w="9675" w:type="dxa"/>
            <w:gridSpan w:val="12"/>
            <w:tcBorders>
              <w:bottom w:val="single" w:sz="2" w:space="0" w:color="000000"/>
            </w:tcBorders>
            <w:tcMar>
              <w:top w:w="55" w:type="dxa"/>
              <w:left w:w="55" w:type="dxa"/>
              <w:bottom w:w="55" w:type="dxa"/>
              <w:right w:w="55" w:type="dxa"/>
            </w:tcMar>
          </w:tcPr>
          <w:p w14:paraId="329A7869" w14:textId="77777777" w:rsidR="00FE2956" w:rsidRPr="00607C5E" w:rsidRDefault="00FE2956" w:rsidP="00FE2956">
            <w:pPr>
              <w:pStyle w:val="Standard"/>
              <w:spacing w:line="360" w:lineRule="auto"/>
              <w:jc w:val="center"/>
              <w:rPr>
                <w:rFonts w:ascii="Times New Roman" w:hAnsi="Times New Roman" w:cs="Times New Roman"/>
                <w:sz w:val="28"/>
                <w:szCs w:val="28"/>
              </w:rPr>
            </w:pPr>
            <w:proofErr w:type="spellStart"/>
            <w:r w:rsidRPr="00607C5E">
              <w:rPr>
                <w:rFonts w:ascii="Times New Roman" w:hAnsi="Times New Roman" w:cs="Times New Roman"/>
                <w:sz w:val="28"/>
                <w:szCs w:val="28"/>
              </w:rPr>
              <w:t>Халецької</w:t>
            </w:r>
            <w:proofErr w:type="spellEnd"/>
            <w:r w:rsidRPr="00607C5E">
              <w:rPr>
                <w:rFonts w:ascii="Times New Roman" w:hAnsi="Times New Roman" w:cs="Times New Roman"/>
                <w:sz w:val="28"/>
                <w:szCs w:val="28"/>
              </w:rPr>
              <w:t xml:space="preserve"> Анни Сергіївни</w:t>
            </w:r>
          </w:p>
          <w:p w14:paraId="6B0A267D" w14:textId="77777777" w:rsidR="00FE2956" w:rsidRPr="00607C5E" w:rsidRDefault="00FE2956" w:rsidP="00FE2956">
            <w:pPr>
              <w:pStyle w:val="Standard"/>
              <w:spacing w:line="360" w:lineRule="auto"/>
              <w:jc w:val="center"/>
              <w:rPr>
                <w:rFonts w:ascii="Times New Roman" w:hAnsi="Times New Roman" w:cs="Times New Roman"/>
                <w:sz w:val="6"/>
                <w:szCs w:val="6"/>
              </w:rPr>
            </w:pPr>
          </w:p>
        </w:tc>
      </w:tr>
      <w:tr w:rsidR="00FE2956" w:rsidRPr="00607C5E" w14:paraId="158D355A"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tcPr>
          <w:p w14:paraId="0C4856D2"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1. Тема роботи</w:t>
            </w:r>
          </w:p>
        </w:tc>
        <w:tc>
          <w:tcPr>
            <w:tcW w:w="7371" w:type="dxa"/>
            <w:gridSpan w:val="9"/>
            <w:tcBorders>
              <w:bottom w:val="single" w:sz="4" w:space="0" w:color="auto"/>
            </w:tcBorders>
          </w:tcPr>
          <w:tbl>
            <w:tblPr>
              <w:tblW w:w="7079" w:type="dxa"/>
              <w:tblLayout w:type="fixed"/>
              <w:tblLook w:val="04A0" w:firstRow="1" w:lastRow="0" w:firstColumn="1" w:lastColumn="0" w:noHBand="0" w:noVBand="1"/>
            </w:tblPr>
            <w:tblGrid>
              <w:gridCol w:w="7079"/>
            </w:tblGrid>
            <w:tr w:rsidR="00FE2956" w:rsidRPr="00607C5E" w14:paraId="3F5FD02F" w14:textId="77777777" w:rsidTr="00FE2956">
              <w:trPr>
                <w:trHeight w:val="431"/>
              </w:trPr>
              <w:tc>
                <w:tcPr>
                  <w:tcW w:w="7079" w:type="dxa"/>
                </w:tcPr>
                <w:p w14:paraId="4E376D10" w14:textId="77777777" w:rsidR="00FE2956" w:rsidRPr="00607C5E" w:rsidRDefault="00FE2956" w:rsidP="00FE2956">
                  <w:pPr>
                    <w:spacing w:after="0"/>
                    <w:rPr>
                      <w:rFonts w:cs="Times New Roman"/>
                      <w:color w:val="000000"/>
                      <w:szCs w:val="28"/>
                      <w:lang w:val="uk-UA"/>
                    </w:rPr>
                  </w:pPr>
                  <w:r w:rsidRPr="00607C5E">
                    <w:rPr>
                      <w:color w:val="000000"/>
                      <w:szCs w:val="28"/>
                      <w:lang w:val="uk-UA"/>
                    </w:rPr>
                    <w:t xml:space="preserve">Ідентифікація та фізико-хімічні  характеристики </w:t>
                  </w:r>
                </w:p>
              </w:tc>
            </w:tr>
          </w:tbl>
          <w:p w14:paraId="59C27EF4" w14:textId="77777777" w:rsidR="00FE2956" w:rsidRPr="00607C5E" w:rsidRDefault="00FE2956" w:rsidP="00FE2956">
            <w:pPr>
              <w:pStyle w:val="Standard"/>
              <w:spacing w:line="360" w:lineRule="auto"/>
              <w:jc w:val="both"/>
              <w:rPr>
                <w:rFonts w:ascii="Times New Roman" w:hAnsi="Times New Roman" w:cs="Times New Roman"/>
                <w:sz w:val="28"/>
                <w:szCs w:val="28"/>
              </w:rPr>
            </w:pPr>
          </w:p>
        </w:tc>
      </w:tr>
      <w:tr w:rsidR="00FE2956" w:rsidRPr="00FE2956" w14:paraId="1F90A32F"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Height w:val="297"/>
        </w:trPr>
        <w:tc>
          <w:tcPr>
            <w:tcW w:w="2263" w:type="dxa"/>
          </w:tcPr>
          <w:p w14:paraId="654487F3" w14:textId="77777777" w:rsidR="00FE2956" w:rsidRPr="00607C5E" w:rsidRDefault="00FE2956" w:rsidP="00FE2956">
            <w:pPr>
              <w:pStyle w:val="Standard"/>
              <w:spacing w:line="360" w:lineRule="auto"/>
              <w:jc w:val="both"/>
              <w:rPr>
                <w:rFonts w:ascii="Times New Roman" w:hAnsi="Times New Roman" w:cs="Times New Roman"/>
                <w:sz w:val="28"/>
                <w:szCs w:val="28"/>
              </w:rPr>
            </w:pPr>
          </w:p>
        </w:tc>
        <w:tc>
          <w:tcPr>
            <w:tcW w:w="7371" w:type="dxa"/>
            <w:gridSpan w:val="9"/>
            <w:tcBorders>
              <w:bottom w:val="single" w:sz="4" w:space="0" w:color="auto"/>
            </w:tcBorders>
          </w:tcPr>
          <w:p w14:paraId="11204F58" w14:textId="77777777" w:rsidR="00FE2956" w:rsidRPr="00607C5E" w:rsidRDefault="00FE2956" w:rsidP="00FE2956">
            <w:pPr>
              <w:spacing w:after="0"/>
              <w:rPr>
                <w:rFonts w:cs="Times New Roman"/>
                <w:color w:val="000000"/>
                <w:szCs w:val="28"/>
                <w:lang w:val="uk-UA"/>
              </w:rPr>
            </w:pPr>
            <w:r w:rsidRPr="00607C5E">
              <w:rPr>
                <w:color w:val="000000"/>
                <w:szCs w:val="28"/>
                <w:lang w:val="uk-UA"/>
              </w:rPr>
              <w:t xml:space="preserve">S- та S,N-модифікованих </w:t>
            </w:r>
            <w:proofErr w:type="spellStart"/>
            <w:r w:rsidRPr="00607C5E">
              <w:rPr>
                <w:color w:val="000000"/>
                <w:szCs w:val="28"/>
                <w:lang w:val="uk-UA"/>
              </w:rPr>
              <w:t>амінотіолів</w:t>
            </w:r>
            <w:proofErr w:type="spellEnd"/>
          </w:p>
        </w:tc>
      </w:tr>
      <w:tr w:rsidR="00FE2956" w:rsidRPr="00607C5E" w14:paraId="722C7E4B"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2263" w:type="dxa"/>
            <w:tcBorders>
              <w:top w:val="single" w:sz="4" w:space="0" w:color="auto"/>
            </w:tcBorders>
          </w:tcPr>
          <w:p w14:paraId="0AD10F1B"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керівник роботи</w:t>
            </w:r>
          </w:p>
        </w:tc>
        <w:tc>
          <w:tcPr>
            <w:tcW w:w="7371" w:type="dxa"/>
            <w:gridSpan w:val="9"/>
            <w:tcBorders>
              <w:top w:val="single" w:sz="4" w:space="0" w:color="auto"/>
              <w:bottom w:val="single" w:sz="4" w:space="0" w:color="auto"/>
            </w:tcBorders>
          </w:tcPr>
          <w:p w14:paraId="113D27CC"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 xml:space="preserve"> Корнет Марина Миколаївна, </w:t>
            </w:r>
            <w:proofErr w:type="spellStart"/>
            <w:r w:rsidRPr="00607C5E">
              <w:rPr>
                <w:rFonts w:ascii="Times New Roman" w:hAnsi="Times New Roman" w:cs="Times New Roman"/>
                <w:sz w:val="28"/>
                <w:szCs w:val="28"/>
              </w:rPr>
              <w:t>к.б.н</w:t>
            </w:r>
            <w:proofErr w:type="spellEnd"/>
            <w:r w:rsidRPr="00607C5E">
              <w:rPr>
                <w:rFonts w:ascii="Times New Roman" w:hAnsi="Times New Roman" w:cs="Times New Roman"/>
                <w:sz w:val="28"/>
                <w:szCs w:val="28"/>
              </w:rPr>
              <w:t>., доцент</w:t>
            </w:r>
          </w:p>
        </w:tc>
      </w:tr>
      <w:tr w:rsidR="00FE2956" w:rsidRPr="00607C5E" w14:paraId="716EED14"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745" w:type="dxa"/>
            <w:gridSpan w:val="3"/>
          </w:tcPr>
          <w:p w14:paraId="2FF60480"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затверджена наказом ЗНУ від</w:t>
            </w:r>
          </w:p>
        </w:tc>
        <w:tc>
          <w:tcPr>
            <w:tcW w:w="282" w:type="dxa"/>
          </w:tcPr>
          <w:p w14:paraId="0C1762B8"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w:t>
            </w:r>
          </w:p>
        </w:tc>
        <w:tc>
          <w:tcPr>
            <w:tcW w:w="562" w:type="dxa"/>
            <w:tcBorders>
              <w:bottom w:val="single" w:sz="4" w:space="0" w:color="auto"/>
            </w:tcBorders>
          </w:tcPr>
          <w:p w14:paraId="7832D381" w14:textId="77777777" w:rsidR="00FE2956" w:rsidRPr="00607C5E" w:rsidRDefault="00FE2956" w:rsidP="00FE2956">
            <w:pPr>
              <w:pStyle w:val="Standard"/>
              <w:spacing w:line="360" w:lineRule="auto"/>
              <w:jc w:val="center"/>
              <w:rPr>
                <w:rFonts w:ascii="Times New Roman" w:hAnsi="Times New Roman" w:cs="Times New Roman"/>
                <w:sz w:val="28"/>
                <w:szCs w:val="28"/>
              </w:rPr>
            </w:pPr>
            <w:r w:rsidRPr="00607C5E">
              <w:rPr>
                <w:rFonts w:ascii="Times New Roman" w:hAnsi="Times New Roman" w:cs="Times New Roman"/>
                <w:sz w:val="28"/>
                <w:szCs w:val="28"/>
              </w:rPr>
              <w:t>12</w:t>
            </w:r>
          </w:p>
        </w:tc>
        <w:tc>
          <w:tcPr>
            <w:tcW w:w="283" w:type="dxa"/>
            <w:shd w:val="clear" w:color="auto" w:fill="auto"/>
          </w:tcPr>
          <w:p w14:paraId="50E8F193" w14:textId="77777777" w:rsidR="00FE2956" w:rsidRPr="00607C5E" w:rsidRDefault="00FE2956" w:rsidP="00FE2956">
            <w:pPr>
              <w:pStyle w:val="Standard"/>
              <w:spacing w:line="360" w:lineRule="auto"/>
              <w:rPr>
                <w:rFonts w:ascii="Times New Roman" w:hAnsi="Times New Roman" w:cs="Times New Roman"/>
                <w:sz w:val="28"/>
                <w:szCs w:val="28"/>
              </w:rPr>
            </w:pPr>
            <w:r w:rsidRPr="00607C5E">
              <w:rPr>
                <w:rFonts w:ascii="Times New Roman" w:hAnsi="Times New Roman" w:cs="Times New Roman"/>
                <w:sz w:val="28"/>
                <w:szCs w:val="28"/>
              </w:rPr>
              <w:t>»</w:t>
            </w:r>
          </w:p>
        </w:tc>
        <w:tc>
          <w:tcPr>
            <w:tcW w:w="1400" w:type="dxa"/>
            <w:tcBorders>
              <w:bottom w:val="single" w:sz="4" w:space="0" w:color="auto"/>
            </w:tcBorders>
            <w:shd w:val="clear" w:color="auto" w:fill="auto"/>
          </w:tcPr>
          <w:p w14:paraId="13887C08"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липня</w:t>
            </w:r>
          </w:p>
        </w:tc>
        <w:tc>
          <w:tcPr>
            <w:tcW w:w="1094" w:type="dxa"/>
            <w:shd w:val="clear" w:color="auto" w:fill="auto"/>
          </w:tcPr>
          <w:p w14:paraId="760AFA65"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2022 р.</w:t>
            </w:r>
          </w:p>
        </w:tc>
        <w:tc>
          <w:tcPr>
            <w:tcW w:w="567" w:type="dxa"/>
            <w:shd w:val="clear" w:color="auto" w:fill="auto"/>
          </w:tcPr>
          <w:p w14:paraId="1E34FD70"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w:t>
            </w:r>
          </w:p>
        </w:tc>
        <w:tc>
          <w:tcPr>
            <w:tcW w:w="1701" w:type="dxa"/>
            <w:tcBorders>
              <w:bottom w:val="single" w:sz="4" w:space="0" w:color="auto"/>
            </w:tcBorders>
            <w:shd w:val="clear" w:color="auto" w:fill="auto"/>
          </w:tcPr>
          <w:p w14:paraId="71EB7831"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834-с</w:t>
            </w:r>
          </w:p>
        </w:tc>
      </w:tr>
      <w:tr w:rsidR="00FE2956" w:rsidRPr="00607C5E" w14:paraId="150E5B96"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4589" w:type="dxa"/>
            <w:gridSpan w:val="5"/>
          </w:tcPr>
          <w:p w14:paraId="478A0D14"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2. Строк подання студентом роботи</w:t>
            </w:r>
          </w:p>
        </w:tc>
        <w:tc>
          <w:tcPr>
            <w:tcW w:w="5045" w:type="dxa"/>
            <w:gridSpan w:val="5"/>
            <w:tcBorders>
              <w:bottom w:val="single" w:sz="4" w:space="0" w:color="auto"/>
            </w:tcBorders>
            <w:shd w:val="clear" w:color="auto" w:fill="auto"/>
          </w:tcPr>
          <w:p w14:paraId="16249900"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7 грудня 2022 року</w:t>
            </w:r>
          </w:p>
        </w:tc>
      </w:tr>
      <w:tr w:rsidR="00FE2956" w:rsidRPr="00607C5E" w14:paraId="25A5D9B1"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3326" w:type="dxa"/>
            <w:gridSpan w:val="2"/>
            <w:shd w:val="clear" w:color="auto" w:fill="auto"/>
          </w:tcPr>
          <w:p w14:paraId="62DC4103"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3. Вихідні дані до роботи</w:t>
            </w:r>
          </w:p>
        </w:tc>
        <w:tc>
          <w:tcPr>
            <w:tcW w:w="6308" w:type="dxa"/>
            <w:gridSpan w:val="8"/>
            <w:tcBorders>
              <w:bottom w:val="single" w:sz="4" w:space="0" w:color="auto"/>
            </w:tcBorders>
          </w:tcPr>
          <w:p w14:paraId="36B700C8" w14:textId="77777777" w:rsidR="00FE2956" w:rsidRPr="00607C5E" w:rsidRDefault="00FE2956" w:rsidP="00FE2956">
            <w:pPr>
              <w:tabs>
                <w:tab w:val="left" w:pos="-1843"/>
                <w:tab w:val="left" w:pos="1985"/>
                <w:tab w:val="left" w:pos="4253"/>
                <w:tab w:val="left" w:pos="6092"/>
                <w:tab w:val="left" w:pos="9639"/>
              </w:tabs>
              <w:spacing w:after="0"/>
              <w:jc w:val="both"/>
              <w:rPr>
                <w:rFonts w:cs="Times New Roman"/>
                <w:bCs/>
                <w:szCs w:val="28"/>
                <w:lang w:val="uk-UA"/>
              </w:rPr>
            </w:pPr>
            <w:r w:rsidRPr="00607C5E">
              <w:rPr>
                <w:rFonts w:cs="Times New Roman"/>
                <w:noProof/>
                <w:szCs w:val="28"/>
              </w:rPr>
              <mc:AlternateContent>
                <mc:Choice Requires="wps">
                  <w:drawing>
                    <wp:anchor distT="0" distB="0" distL="114300" distR="114300" simplePos="0" relativeHeight="251656704" behindDoc="0" locked="0" layoutInCell="1" allowOverlap="1" wp14:anchorId="0A9901A4" wp14:editId="2AE09838">
                      <wp:simplePos x="0" y="0"/>
                      <wp:positionH relativeFrom="column">
                        <wp:posOffset>-48393</wp:posOffset>
                      </wp:positionH>
                      <wp:positionV relativeFrom="paragraph">
                        <wp:posOffset>271189</wp:posOffset>
                      </wp:positionV>
                      <wp:extent cx="3965944" cy="10633"/>
                      <wp:effectExtent l="0" t="0" r="15875" b="2794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3965944" cy="1063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35F71B" id="Прямая соединительная линия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8pt,21.35pt" to="308.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" strokecolor="black [3040]"/>
                  </w:pict>
                </mc:Fallback>
              </mc:AlternateContent>
            </w:r>
            <w:r w:rsidRPr="00607C5E">
              <w:rPr>
                <w:rFonts w:cs="Times New Roman"/>
                <w:szCs w:val="28"/>
                <w:lang w:val="uk-UA"/>
              </w:rPr>
              <w:t xml:space="preserve">огляд наукової літератури, щодо особливостей   </w:t>
            </w:r>
            <w:r w:rsidRPr="00607C5E">
              <w:rPr>
                <w:rFonts w:cs="Times New Roman"/>
                <w:szCs w:val="28"/>
              </w:rPr>
              <w:t xml:space="preserve">синтезу </w:t>
            </w:r>
            <w:r w:rsidRPr="00607C5E">
              <w:rPr>
                <w:rFonts w:cs="Times New Roman"/>
                <w:szCs w:val="28"/>
                <w:lang w:val="uk-UA"/>
              </w:rPr>
              <w:t xml:space="preserve">  </w:t>
            </w:r>
            <w:proofErr w:type="spellStart"/>
            <w:r w:rsidRPr="00607C5E">
              <w:rPr>
                <w:rFonts w:cs="Times New Roman"/>
                <w:szCs w:val="28"/>
              </w:rPr>
              <w:t>похідних</w:t>
            </w:r>
            <w:proofErr w:type="spellEnd"/>
            <w:r w:rsidRPr="00607C5E">
              <w:rPr>
                <w:rFonts w:cs="Times New Roman"/>
                <w:szCs w:val="28"/>
                <w:lang w:val="uk-UA"/>
              </w:rPr>
              <w:t xml:space="preserve">    хіноліну     і </w:t>
            </w:r>
          </w:p>
        </w:tc>
      </w:tr>
      <w:tr w:rsidR="00FE2956" w:rsidRPr="00607C5E" w14:paraId="33974B18"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0"/>
            <w:tcBorders>
              <w:bottom w:val="single" w:sz="4" w:space="0" w:color="auto"/>
            </w:tcBorders>
            <w:shd w:val="clear" w:color="auto" w:fill="auto"/>
          </w:tcPr>
          <w:p w14:paraId="669D1764"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 xml:space="preserve">модифікованих </w:t>
            </w:r>
            <w:proofErr w:type="spellStart"/>
            <w:r w:rsidRPr="00607C5E">
              <w:rPr>
                <w:rFonts w:ascii="Times New Roman" w:hAnsi="Times New Roman" w:cs="Times New Roman"/>
                <w:sz w:val="28"/>
                <w:szCs w:val="28"/>
              </w:rPr>
              <w:t>амінотіолів</w:t>
            </w:r>
            <w:proofErr w:type="spellEnd"/>
            <w:r w:rsidRPr="00607C5E">
              <w:rPr>
                <w:rFonts w:ascii="Times New Roman" w:hAnsi="Times New Roman" w:cs="Times New Roman"/>
                <w:sz w:val="28"/>
                <w:szCs w:val="28"/>
              </w:rPr>
              <w:t xml:space="preserve"> як потенційних </w:t>
            </w:r>
            <w:proofErr w:type="spellStart"/>
            <w:r w:rsidRPr="00607C5E">
              <w:rPr>
                <w:rFonts w:ascii="Times New Roman" w:hAnsi="Times New Roman" w:cs="Times New Roman"/>
                <w:sz w:val="28"/>
                <w:szCs w:val="28"/>
              </w:rPr>
              <w:t>біорегуляторів</w:t>
            </w:r>
            <w:proofErr w:type="spellEnd"/>
            <w:r w:rsidRPr="00607C5E">
              <w:rPr>
                <w:rFonts w:ascii="Times New Roman" w:hAnsi="Times New Roman" w:cs="Times New Roman"/>
                <w:sz w:val="28"/>
                <w:szCs w:val="28"/>
              </w:rPr>
              <w:t xml:space="preserve"> та їх біологічної </w:t>
            </w:r>
          </w:p>
        </w:tc>
      </w:tr>
      <w:tr w:rsidR="00FE2956" w:rsidRPr="00607C5E" w14:paraId="081704CF"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0"/>
            <w:tcBorders>
              <w:bottom w:val="single" w:sz="4" w:space="0" w:color="auto"/>
            </w:tcBorders>
            <w:shd w:val="clear" w:color="auto" w:fill="auto"/>
          </w:tcPr>
          <w:p w14:paraId="4E28A38C"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активності.</w:t>
            </w:r>
          </w:p>
        </w:tc>
      </w:tr>
      <w:tr w:rsidR="00FE2956" w:rsidRPr="00607C5E" w14:paraId="4BCED57A"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0"/>
            <w:tcBorders>
              <w:top w:val="single" w:sz="4" w:space="0" w:color="auto"/>
            </w:tcBorders>
          </w:tcPr>
          <w:p w14:paraId="76202F98"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 xml:space="preserve">4. Зміст розрахунково-пояснювальної записки (перелік питань, які потрібно розробити): проаналізувати потенційні </w:t>
            </w:r>
            <w:r w:rsidRPr="00607C5E">
              <w:rPr>
                <w:sz w:val="28"/>
                <w:szCs w:val="28"/>
              </w:rPr>
              <w:t xml:space="preserve">фізико-хімічні характеристики та біологічний потенціал, зокрема щодо токсичності та антиоксидантної </w:t>
            </w:r>
            <w:proofErr w:type="spellStart"/>
            <w:r w:rsidRPr="00607C5E">
              <w:rPr>
                <w:sz w:val="28"/>
                <w:szCs w:val="28"/>
              </w:rPr>
              <w:t>активністі</w:t>
            </w:r>
            <w:proofErr w:type="spellEnd"/>
            <w:r w:rsidRPr="00607C5E">
              <w:rPr>
                <w:sz w:val="28"/>
                <w:szCs w:val="28"/>
              </w:rPr>
              <w:t>.</w:t>
            </w:r>
          </w:p>
        </w:tc>
      </w:tr>
      <w:tr w:rsidR="00FE2956" w:rsidRPr="00607C5E" w14:paraId="36EF5AC2" w14:textId="77777777" w:rsidTr="00FE2956">
        <w:tblPrEx>
          <w:tblCellMar>
            <w:left w:w="108" w:type="dxa"/>
            <w:right w:w="108" w:type="dxa"/>
          </w:tblCellMar>
          <w:tblLook w:val="04A0" w:firstRow="1" w:lastRow="0" w:firstColumn="1" w:lastColumn="0" w:noHBand="0" w:noVBand="1"/>
        </w:tblPrEx>
        <w:trPr>
          <w:gridBefore w:val="1"/>
          <w:gridAfter w:val="1"/>
          <w:wBefore w:w="6" w:type="dxa"/>
          <w:wAfter w:w="35" w:type="dxa"/>
        </w:trPr>
        <w:tc>
          <w:tcPr>
            <w:tcW w:w="9634" w:type="dxa"/>
            <w:gridSpan w:val="10"/>
            <w:tcBorders>
              <w:top w:val="single" w:sz="4" w:space="0" w:color="auto"/>
            </w:tcBorders>
          </w:tcPr>
          <w:p w14:paraId="58E07B84" w14:textId="77777777" w:rsidR="00FE2956" w:rsidRPr="00607C5E" w:rsidRDefault="00FE2956" w:rsidP="00FE2956">
            <w:pPr>
              <w:pStyle w:val="Standard"/>
              <w:spacing w:line="360" w:lineRule="auto"/>
              <w:jc w:val="both"/>
              <w:rPr>
                <w:rFonts w:ascii="Times New Roman" w:hAnsi="Times New Roman" w:cs="Times New Roman"/>
                <w:sz w:val="28"/>
                <w:szCs w:val="28"/>
              </w:rPr>
            </w:pPr>
            <w:r w:rsidRPr="00607C5E">
              <w:rPr>
                <w:rFonts w:ascii="Times New Roman" w:hAnsi="Times New Roman" w:cs="Times New Roman"/>
                <w:sz w:val="28"/>
                <w:szCs w:val="28"/>
              </w:rPr>
              <w:t>5. Перелік графічного матеріалу (з точним зазначенням обов’язкових креслень):</w:t>
            </w:r>
            <w:r w:rsidRPr="00607C5E">
              <w:rPr>
                <w:rFonts w:ascii="Times New Roman" w:hAnsi="Times New Roman" w:cs="Times New Roman"/>
                <w:sz w:val="28"/>
              </w:rPr>
              <w:t xml:space="preserve"> </w:t>
            </w:r>
            <w:r w:rsidRPr="00607C5E">
              <w:rPr>
                <w:rFonts w:ascii="Times New Roman" w:hAnsi="Times New Roman" w:cs="Times New Roman"/>
                <w:color w:val="000000" w:themeColor="text1"/>
                <w:sz w:val="28"/>
                <w:u w:val="single"/>
                <w:lang w:val="ru-RU"/>
              </w:rPr>
              <w:t>12</w:t>
            </w:r>
            <w:r w:rsidRPr="00607C5E">
              <w:rPr>
                <w:rFonts w:ascii="Times New Roman" w:hAnsi="Times New Roman" w:cs="Times New Roman"/>
                <w:color w:val="000000" w:themeColor="text1"/>
                <w:sz w:val="28"/>
                <w:u w:val="single"/>
              </w:rPr>
              <w:t xml:space="preserve"> таблиць, 17 рисунків</w:t>
            </w:r>
          </w:p>
        </w:tc>
      </w:tr>
    </w:tbl>
    <w:p w14:paraId="17799C38" w14:textId="77777777" w:rsidR="00FE2956" w:rsidRPr="00607C5E" w:rsidRDefault="00FE2956" w:rsidP="00FE2956">
      <w:pPr>
        <w:pStyle w:val="Standard"/>
        <w:spacing w:line="360" w:lineRule="auto"/>
        <w:jc w:val="both"/>
        <w:rPr>
          <w:rFonts w:ascii="Times New Roman" w:hAnsi="Times New Roman"/>
          <w:sz w:val="28"/>
          <w:szCs w:val="28"/>
        </w:rPr>
      </w:pPr>
      <w:r w:rsidRPr="00607C5E">
        <w:rPr>
          <w:rFonts w:ascii="Times New Roman" w:hAnsi="Times New Roman"/>
          <w:sz w:val="28"/>
          <w:szCs w:val="28"/>
        </w:rPr>
        <w:t>6. Консультанти розділів роботи</w:t>
      </w:r>
    </w:p>
    <w:tbl>
      <w:tblPr>
        <w:tblW w:w="9632" w:type="dxa"/>
        <w:jc w:val="center"/>
        <w:tblLayout w:type="fixed"/>
        <w:tblCellMar>
          <w:left w:w="10" w:type="dxa"/>
          <w:right w:w="10" w:type="dxa"/>
        </w:tblCellMar>
        <w:tblLook w:val="0000" w:firstRow="0" w:lastRow="0" w:firstColumn="0" w:lastColumn="0" w:noHBand="0" w:noVBand="0"/>
      </w:tblPr>
      <w:tblGrid>
        <w:gridCol w:w="1101"/>
        <w:gridCol w:w="5146"/>
        <w:gridCol w:w="1701"/>
        <w:gridCol w:w="1684"/>
      </w:tblGrid>
      <w:tr w:rsidR="00FE2956" w:rsidRPr="00607C5E" w14:paraId="0A599780" w14:textId="77777777" w:rsidTr="00FE2956">
        <w:trPr>
          <w:cantSplit/>
          <w:trHeight w:val="448"/>
          <w:jc w:val="center"/>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2F6ADEB8" w14:textId="77777777" w:rsidR="00FE2956" w:rsidRPr="00607C5E" w:rsidRDefault="00FE2956" w:rsidP="00FE2956">
            <w:pPr>
              <w:pStyle w:val="Standard"/>
              <w:jc w:val="center"/>
              <w:rPr>
                <w:rFonts w:ascii="Times New Roman" w:hAnsi="Times New Roman"/>
                <w:sz w:val="28"/>
                <w:szCs w:val="28"/>
              </w:rPr>
            </w:pPr>
            <w:r w:rsidRPr="00607C5E">
              <w:rPr>
                <w:rFonts w:ascii="Times New Roman" w:hAnsi="Times New Roman"/>
                <w:sz w:val="28"/>
                <w:szCs w:val="28"/>
              </w:rPr>
              <w:lastRenderedPageBreak/>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14:paraId="31EF1289" w14:textId="77777777" w:rsidR="00FE2956" w:rsidRPr="00607C5E" w:rsidRDefault="00FE2956" w:rsidP="00FE2956">
            <w:pPr>
              <w:pStyle w:val="Standard"/>
              <w:jc w:val="center"/>
              <w:rPr>
                <w:rFonts w:ascii="Times New Roman" w:hAnsi="Times New Roman"/>
                <w:sz w:val="28"/>
                <w:szCs w:val="28"/>
              </w:rPr>
            </w:pPr>
            <w:bookmarkStart w:id="6" w:name="__RefHeading__95182_128638147"/>
            <w:r w:rsidRPr="00607C5E">
              <w:rPr>
                <w:rFonts w:ascii="Times New Roman" w:hAnsi="Times New Roman"/>
                <w:sz w:val="28"/>
                <w:szCs w:val="28"/>
              </w:rPr>
              <w:t>Консультант</w:t>
            </w:r>
            <w:bookmarkEnd w:id="6"/>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6D581" w14:textId="77777777" w:rsidR="00FE2956" w:rsidRPr="00607C5E" w:rsidRDefault="00FE2956" w:rsidP="00FE2956">
            <w:pPr>
              <w:pStyle w:val="Standard"/>
              <w:jc w:val="center"/>
              <w:rPr>
                <w:rFonts w:ascii="Times New Roman" w:hAnsi="Times New Roman"/>
                <w:sz w:val="28"/>
                <w:szCs w:val="28"/>
              </w:rPr>
            </w:pPr>
            <w:r w:rsidRPr="00607C5E">
              <w:rPr>
                <w:rFonts w:ascii="Times New Roman" w:hAnsi="Times New Roman"/>
                <w:sz w:val="28"/>
                <w:szCs w:val="28"/>
              </w:rPr>
              <w:t>Підпис, дата</w:t>
            </w:r>
          </w:p>
        </w:tc>
      </w:tr>
      <w:tr w:rsidR="00FE2956" w:rsidRPr="00607C5E" w14:paraId="01B15CEB" w14:textId="77777777" w:rsidTr="00FE2956">
        <w:trPr>
          <w:cantSplit/>
          <w:trHeight w:val="538"/>
          <w:jc w:val="center"/>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2A15B09D" w14:textId="77777777" w:rsidR="00FE2956" w:rsidRPr="00607C5E" w:rsidRDefault="00FE2956" w:rsidP="00FE2956">
            <w:pPr>
              <w:spacing w:after="0" w:line="240" w:lineRule="auto"/>
              <w:jc w:val="center"/>
              <w:rPr>
                <w:lang w:val="uk-UA"/>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14:paraId="1D2549D5" w14:textId="77777777" w:rsidR="00FE2956" w:rsidRPr="00607C5E" w:rsidRDefault="00FE2956" w:rsidP="00FE2956">
            <w:pPr>
              <w:spacing w:after="0" w:line="240" w:lineRule="auto"/>
              <w:jc w:val="center"/>
              <w:rPr>
                <w:lang w:val="uk-UA"/>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14:paraId="3A8E3F34" w14:textId="77777777" w:rsidR="00FE2956" w:rsidRPr="00607C5E" w:rsidRDefault="00FE2956" w:rsidP="00FE2956">
            <w:pPr>
              <w:pStyle w:val="Standard"/>
              <w:jc w:val="center"/>
              <w:rPr>
                <w:rFonts w:ascii="Times New Roman" w:hAnsi="Times New Roman"/>
                <w:sz w:val="28"/>
                <w:szCs w:val="28"/>
              </w:rPr>
            </w:pPr>
            <w:r w:rsidRPr="00607C5E">
              <w:rPr>
                <w:rFonts w:ascii="Times New Roman" w:hAnsi="Times New Roman"/>
                <w:sz w:val="28"/>
                <w:szCs w:val="28"/>
              </w:rPr>
              <w:t xml:space="preserve">завдання </w:t>
            </w:r>
            <w:r w:rsidRPr="00607C5E">
              <w:rPr>
                <w:rFonts w:ascii="Times New Roman" w:hAnsi="Times New Roman"/>
                <w:sz w:val="28"/>
                <w:szCs w:val="28"/>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B8B06" w14:textId="77777777" w:rsidR="00FE2956" w:rsidRPr="00607C5E" w:rsidRDefault="00FE2956" w:rsidP="00FE2956">
            <w:pPr>
              <w:pStyle w:val="Standard"/>
              <w:jc w:val="center"/>
              <w:rPr>
                <w:rFonts w:ascii="Times New Roman" w:hAnsi="Times New Roman"/>
                <w:sz w:val="28"/>
                <w:szCs w:val="28"/>
              </w:rPr>
            </w:pPr>
            <w:r w:rsidRPr="00607C5E">
              <w:rPr>
                <w:rFonts w:ascii="Times New Roman" w:hAnsi="Times New Roman"/>
                <w:sz w:val="28"/>
                <w:szCs w:val="28"/>
              </w:rPr>
              <w:t>завдання прийняв</w:t>
            </w:r>
          </w:p>
        </w:tc>
      </w:tr>
      <w:tr w:rsidR="00FE2956" w:rsidRPr="00607C5E" w14:paraId="486D353B" w14:textId="77777777" w:rsidTr="00FE2956">
        <w:trPr>
          <w:jc w:val="center"/>
        </w:trPr>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C46610A" w14:textId="77777777" w:rsidR="00FE2956" w:rsidRPr="00607C5E" w:rsidRDefault="00FE2956" w:rsidP="00FE2956">
            <w:pPr>
              <w:pStyle w:val="Standard"/>
              <w:jc w:val="center"/>
              <w:rPr>
                <w:rFonts w:ascii="Times New Roman" w:hAnsi="Times New Roman"/>
                <w:sz w:val="28"/>
                <w:szCs w:val="28"/>
              </w:rPr>
            </w:pPr>
            <w:r w:rsidRPr="00607C5E">
              <w:rPr>
                <w:rFonts w:ascii="Times New Roman" w:hAnsi="Times New Roman"/>
                <w:sz w:val="28"/>
                <w:szCs w:val="28"/>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0582EC" w14:textId="77777777" w:rsidR="00FE2956" w:rsidRPr="00607C5E" w:rsidRDefault="00FE2956" w:rsidP="00FE2956">
            <w:pPr>
              <w:pStyle w:val="Standard"/>
              <w:rPr>
                <w:rFonts w:ascii="Times New Roman" w:hAnsi="Times New Roman"/>
                <w:sz w:val="28"/>
                <w:szCs w:val="28"/>
              </w:rPr>
            </w:pPr>
            <w:proofErr w:type="spellStart"/>
            <w:r w:rsidRPr="00607C5E">
              <w:rPr>
                <w:sz w:val="28"/>
                <w:szCs w:val="28"/>
              </w:rPr>
              <w:t>Петруша</w:t>
            </w:r>
            <w:proofErr w:type="spellEnd"/>
            <w:r w:rsidRPr="00607C5E">
              <w:rPr>
                <w:sz w:val="28"/>
                <w:szCs w:val="28"/>
              </w:rPr>
              <w:t xml:space="preserve"> Ю.Ю., </w:t>
            </w:r>
            <w:proofErr w:type="spellStart"/>
            <w:r w:rsidRPr="00607C5E">
              <w:rPr>
                <w:sz w:val="28"/>
                <w:szCs w:val="28"/>
              </w:rPr>
              <w:t>к.б.н</w:t>
            </w:r>
            <w:proofErr w:type="spellEnd"/>
            <w:r w:rsidRPr="00607C5E">
              <w:rPr>
                <w:sz w:val="28"/>
                <w:szCs w:val="28"/>
              </w:rPr>
              <w:t>., доцент</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7C4A61" w14:textId="77777777" w:rsidR="00FE2956" w:rsidRPr="00607C5E" w:rsidRDefault="00FE2956" w:rsidP="00FE2956">
            <w:pPr>
              <w:pStyle w:val="Standard"/>
              <w:rPr>
                <w:rFonts w:ascii="Times New Roman" w:hAnsi="Times New Roman"/>
                <w:sz w:val="28"/>
                <w:szCs w:val="28"/>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E2DBC" w14:textId="77777777" w:rsidR="00FE2956" w:rsidRPr="00607C5E" w:rsidRDefault="00FE2956" w:rsidP="00FE2956">
            <w:pPr>
              <w:pStyle w:val="Standard"/>
              <w:rPr>
                <w:rFonts w:ascii="Times New Roman" w:hAnsi="Times New Roman"/>
                <w:sz w:val="28"/>
                <w:szCs w:val="28"/>
              </w:rPr>
            </w:pPr>
          </w:p>
        </w:tc>
      </w:tr>
    </w:tbl>
    <w:p w14:paraId="20A003B7" w14:textId="77777777" w:rsidR="00FE2956" w:rsidRPr="00607C5E" w:rsidRDefault="00FE2956" w:rsidP="00FE2956">
      <w:pPr>
        <w:pStyle w:val="Standard"/>
        <w:spacing w:line="360" w:lineRule="auto"/>
        <w:rPr>
          <w:rFonts w:ascii="Times New Roman" w:hAnsi="Times New Roman"/>
          <w:sz w:val="12"/>
          <w:szCs w:val="12"/>
        </w:rPr>
      </w:pPr>
    </w:p>
    <w:p w14:paraId="35BB4305" w14:textId="77777777" w:rsidR="00FE2956" w:rsidRPr="00607C5E" w:rsidRDefault="00FE2956" w:rsidP="00FE2956">
      <w:pPr>
        <w:pStyle w:val="Standard"/>
        <w:spacing w:line="360" w:lineRule="auto"/>
        <w:ind w:left="1134" w:hanging="1134"/>
        <w:rPr>
          <w:rFonts w:ascii="Times New Roman" w:hAnsi="Times New Roman"/>
          <w:sz w:val="28"/>
          <w:szCs w:val="28"/>
        </w:rPr>
      </w:pPr>
      <w:r w:rsidRPr="00607C5E">
        <w:rPr>
          <w:rFonts w:ascii="Times New Roman" w:hAnsi="Times New Roman" w:cs="Times New Roman"/>
          <w:sz w:val="28"/>
          <w:szCs w:val="28"/>
        </w:rPr>
        <w:t xml:space="preserve">7. Дата видачі завдання </w:t>
      </w:r>
      <w:r w:rsidRPr="00607C5E">
        <w:rPr>
          <w:rFonts w:ascii="Times New Roman" w:hAnsi="Times New Roman" w:cs="Times New Roman"/>
          <w:sz w:val="28"/>
          <w:szCs w:val="28"/>
          <w:u w:val="single"/>
        </w:rPr>
        <w:t>28.10.2021 р.</w:t>
      </w:r>
      <w:r w:rsidRPr="00607C5E">
        <w:rPr>
          <w:rFonts w:ascii="Times New Roman" w:hAnsi="Times New Roman" w:cs="Times New Roman"/>
          <w:sz w:val="28"/>
          <w:szCs w:val="28"/>
          <w:u w:val="single"/>
        </w:rPr>
        <w:tab/>
      </w:r>
      <w:r w:rsidRPr="00607C5E">
        <w:rPr>
          <w:rFonts w:ascii="Times New Roman" w:hAnsi="Times New Roman" w:cs="Times New Roman"/>
          <w:sz w:val="28"/>
          <w:szCs w:val="28"/>
          <w:u w:val="single"/>
        </w:rPr>
        <w:tab/>
      </w:r>
      <w:r w:rsidRPr="00607C5E">
        <w:rPr>
          <w:rFonts w:ascii="Times New Roman" w:hAnsi="Times New Roman" w:cs="Times New Roman"/>
          <w:sz w:val="28"/>
          <w:szCs w:val="28"/>
          <w:u w:val="single"/>
        </w:rPr>
        <w:tab/>
      </w:r>
      <w:r w:rsidRPr="00607C5E">
        <w:rPr>
          <w:rFonts w:ascii="Times New Roman" w:hAnsi="Times New Roman" w:cs="Times New Roman"/>
          <w:sz w:val="28"/>
          <w:szCs w:val="28"/>
          <w:u w:val="single"/>
        </w:rPr>
        <w:tab/>
      </w:r>
      <w:r w:rsidRPr="00607C5E">
        <w:rPr>
          <w:rFonts w:ascii="Times New Roman" w:hAnsi="Times New Roman" w:cs="Times New Roman"/>
          <w:sz w:val="28"/>
          <w:szCs w:val="28"/>
          <w:u w:val="single"/>
        </w:rPr>
        <w:tab/>
      </w:r>
      <w:r w:rsidRPr="00607C5E">
        <w:rPr>
          <w:rFonts w:ascii="Times New Roman" w:hAnsi="Times New Roman" w:cs="Times New Roman"/>
          <w:sz w:val="28"/>
          <w:szCs w:val="28"/>
          <w:u w:val="single"/>
        </w:rPr>
        <w:tab/>
      </w:r>
      <w:r w:rsidRPr="00607C5E">
        <w:rPr>
          <w:rFonts w:ascii="Times New Roman" w:hAnsi="Times New Roman" w:cs="Times New Roman"/>
          <w:sz w:val="28"/>
          <w:szCs w:val="28"/>
          <w:u w:val="single"/>
        </w:rPr>
        <w:tab/>
      </w:r>
    </w:p>
    <w:p w14:paraId="6C06F1DA" w14:textId="77777777" w:rsidR="00FE2956" w:rsidRPr="00607C5E" w:rsidRDefault="00FE2956" w:rsidP="00FE2956">
      <w:pPr>
        <w:pStyle w:val="Standard"/>
        <w:spacing w:line="360" w:lineRule="auto"/>
        <w:jc w:val="center"/>
        <w:rPr>
          <w:rFonts w:ascii="Times New Roman" w:hAnsi="Times New Roman"/>
          <w:b/>
          <w:bCs/>
          <w:sz w:val="28"/>
          <w:szCs w:val="28"/>
        </w:rPr>
      </w:pPr>
      <w:bookmarkStart w:id="7" w:name="__RefHeading__95184_128638147"/>
      <w:r w:rsidRPr="00607C5E">
        <w:rPr>
          <w:rFonts w:ascii="Times New Roman" w:hAnsi="Times New Roman"/>
          <w:b/>
          <w:bCs/>
          <w:sz w:val="28"/>
          <w:szCs w:val="28"/>
        </w:rPr>
        <w:t>КАЛЕНДАРНИЙ ПЛАН</w:t>
      </w:r>
      <w:bookmarkEnd w:id="7"/>
    </w:p>
    <w:p w14:paraId="61792CA2" w14:textId="77777777" w:rsidR="00FE2956" w:rsidRPr="00607C5E" w:rsidRDefault="00FE2956" w:rsidP="00FE2956">
      <w:pPr>
        <w:pStyle w:val="Standard"/>
        <w:spacing w:line="360" w:lineRule="auto"/>
        <w:rPr>
          <w:rFonts w:ascii="Times New Roman" w:hAnsi="Times New Roman" w:cs="Times New Roman"/>
          <w:caps/>
          <w:sz w:val="16"/>
          <w:szCs w:val="16"/>
        </w:rPr>
      </w:pPr>
    </w:p>
    <w:tbl>
      <w:tblPr>
        <w:tblW w:w="9638" w:type="dxa"/>
        <w:jc w:val="center"/>
        <w:tblLayout w:type="fixed"/>
        <w:tblCellMar>
          <w:left w:w="10" w:type="dxa"/>
          <w:right w:w="10" w:type="dxa"/>
        </w:tblCellMar>
        <w:tblLook w:val="0000" w:firstRow="0" w:lastRow="0" w:firstColumn="0" w:lastColumn="0" w:noHBand="0" w:noVBand="0"/>
      </w:tblPr>
      <w:tblGrid>
        <w:gridCol w:w="719"/>
        <w:gridCol w:w="5387"/>
        <w:gridCol w:w="1984"/>
        <w:gridCol w:w="1548"/>
      </w:tblGrid>
      <w:tr w:rsidR="00FE2956" w:rsidRPr="00607C5E" w14:paraId="03968614" w14:textId="77777777" w:rsidTr="00FE2956">
        <w:trPr>
          <w:jc w:val="center"/>
        </w:trPr>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14:paraId="00B2272F" w14:textId="77777777" w:rsidR="00FE2956" w:rsidRPr="00607C5E" w:rsidRDefault="00FE2956" w:rsidP="00FE2956">
            <w:pPr>
              <w:pStyle w:val="Standard"/>
              <w:spacing w:line="360" w:lineRule="auto"/>
              <w:jc w:val="center"/>
              <w:rPr>
                <w:rFonts w:ascii="Times New Roman" w:hAnsi="Times New Roman"/>
                <w:sz w:val="28"/>
                <w:szCs w:val="28"/>
              </w:rPr>
            </w:pPr>
            <w:r w:rsidRPr="00607C5E">
              <w:rPr>
                <w:rFonts w:ascii="Times New Roman" w:hAnsi="Times New Roman"/>
                <w:sz w:val="28"/>
                <w:szCs w:val="28"/>
              </w:rPr>
              <w:t>№</w:t>
            </w:r>
            <w:r w:rsidRPr="00607C5E">
              <w:rPr>
                <w:rFonts w:ascii="Times New Roman" w:hAnsi="Times New Roman"/>
                <w:sz w:val="28"/>
                <w:szCs w:val="28"/>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14:paraId="4D95F1DE" w14:textId="77777777" w:rsidR="00FE2956" w:rsidRPr="00607C5E" w:rsidRDefault="00FE2956" w:rsidP="00FE2956">
            <w:pPr>
              <w:pStyle w:val="Standard"/>
              <w:jc w:val="center"/>
              <w:rPr>
                <w:rFonts w:ascii="Times New Roman" w:hAnsi="Times New Roman"/>
                <w:sz w:val="28"/>
                <w:szCs w:val="28"/>
              </w:rPr>
            </w:pPr>
            <w:r w:rsidRPr="00607C5E">
              <w:rPr>
                <w:rFonts w:ascii="Times New Roman" w:hAnsi="Times New Roman"/>
                <w:sz w:val="28"/>
                <w:szCs w:val="28"/>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14:paraId="0C6CA98B" w14:textId="77777777" w:rsidR="00FE2956" w:rsidRPr="00607C5E" w:rsidRDefault="00FE2956" w:rsidP="00FE2956">
            <w:pPr>
              <w:pStyle w:val="Standard"/>
              <w:jc w:val="center"/>
              <w:rPr>
                <w:rFonts w:ascii="Times New Roman" w:hAnsi="Times New Roman" w:cs="Times New Roman"/>
                <w:sz w:val="28"/>
                <w:szCs w:val="28"/>
              </w:rPr>
            </w:pPr>
            <w:r w:rsidRPr="00607C5E">
              <w:rPr>
                <w:rFonts w:ascii="Times New Roman" w:hAnsi="Times New Roman" w:cs="Times New Roman"/>
                <w:sz w:val="28"/>
                <w:szCs w:val="28"/>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FB0FAE9" w14:textId="77777777" w:rsidR="00FE2956" w:rsidRPr="00607C5E" w:rsidRDefault="00FE2956" w:rsidP="00FE2956">
            <w:pPr>
              <w:pStyle w:val="Standard"/>
              <w:jc w:val="center"/>
              <w:rPr>
                <w:rFonts w:ascii="Times New Roman" w:hAnsi="Times New Roman"/>
                <w:sz w:val="28"/>
                <w:szCs w:val="28"/>
              </w:rPr>
            </w:pPr>
            <w:r w:rsidRPr="00607C5E">
              <w:rPr>
                <w:rFonts w:ascii="Times New Roman" w:hAnsi="Times New Roman"/>
                <w:sz w:val="28"/>
                <w:szCs w:val="28"/>
              </w:rPr>
              <w:t>Примітки</w:t>
            </w:r>
          </w:p>
        </w:tc>
      </w:tr>
      <w:tr w:rsidR="00FE2956" w:rsidRPr="00607C5E" w14:paraId="1B15194B" w14:textId="77777777" w:rsidTr="00FE2956">
        <w:trPr>
          <w:jc w:val="center"/>
        </w:trPr>
        <w:tc>
          <w:tcPr>
            <w:tcW w:w="719" w:type="dxa"/>
            <w:tcBorders>
              <w:left w:val="single" w:sz="2" w:space="0" w:color="000000"/>
              <w:bottom w:val="single" w:sz="2" w:space="0" w:color="000000"/>
            </w:tcBorders>
            <w:tcMar>
              <w:top w:w="55" w:type="dxa"/>
              <w:left w:w="55" w:type="dxa"/>
              <w:bottom w:w="55" w:type="dxa"/>
              <w:right w:w="55" w:type="dxa"/>
            </w:tcMar>
          </w:tcPr>
          <w:p w14:paraId="40A2610B" w14:textId="77777777" w:rsidR="00FE2956" w:rsidRPr="00607C5E" w:rsidRDefault="00FE2956" w:rsidP="00FE2956">
            <w:pPr>
              <w:numPr>
                <w:ilvl w:val="0"/>
                <w:numId w:val="2"/>
              </w:numPr>
              <w:spacing w:after="0"/>
              <w:ind w:left="0" w:hanging="4"/>
              <w:jc w:val="center"/>
              <w:rPr>
                <w:bCs/>
                <w:lang w:val="uk-UA"/>
              </w:rPr>
            </w:pPr>
          </w:p>
        </w:tc>
        <w:tc>
          <w:tcPr>
            <w:tcW w:w="5387" w:type="dxa"/>
            <w:tcBorders>
              <w:left w:val="single" w:sz="2" w:space="0" w:color="000000"/>
              <w:bottom w:val="single" w:sz="2" w:space="0" w:color="000000"/>
            </w:tcBorders>
            <w:tcMar>
              <w:top w:w="55" w:type="dxa"/>
              <w:left w:w="55" w:type="dxa"/>
              <w:bottom w:w="55" w:type="dxa"/>
              <w:right w:w="55" w:type="dxa"/>
            </w:tcMar>
          </w:tcPr>
          <w:p w14:paraId="3071AA2E" w14:textId="77777777" w:rsidR="00FE2956" w:rsidRPr="00607C5E" w:rsidRDefault="00FE2956" w:rsidP="00FE2956">
            <w:pPr>
              <w:spacing w:after="0" w:line="240" w:lineRule="auto"/>
              <w:ind w:hanging="4"/>
              <w:jc w:val="both"/>
              <w:rPr>
                <w:bCs/>
                <w:lang w:val="uk-UA"/>
              </w:rPr>
            </w:pPr>
            <w:r w:rsidRPr="00607C5E">
              <w:rPr>
                <w:szCs w:val="28"/>
                <w:lang w:val="uk-UA"/>
              </w:rPr>
              <w:t>Огляд літературних джерел.</w:t>
            </w:r>
            <w:r w:rsidRPr="00607C5E">
              <w:rPr>
                <w:bCs/>
                <w:lang w:val="uk-UA"/>
              </w:rPr>
              <w:t xml:space="preserve">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139A6F9F" w14:textId="77777777" w:rsidR="00FE2956" w:rsidRPr="00607C5E" w:rsidRDefault="00FE2956" w:rsidP="00FE2956">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lang w:val="uk-UA" w:eastAsia="zh-CN" w:bidi="hi-IN"/>
              </w:rPr>
            </w:pPr>
            <w:r w:rsidRPr="00607C5E">
              <w:rPr>
                <w:rFonts w:ascii="Liberation Serif" w:eastAsia="Droid Sans Fallback" w:hAnsi="Liberation Serif" w:cs="FreeSans"/>
                <w:bCs/>
                <w:kern w:val="3"/>
                <w:lang w:val="uk-UA" w:eastAsia="zh-CN" w:bidi="hi-IN"/>
              </w:rPr>
              <w:t>жовтень 2021 − листопад 2021</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26B8D020" w14:textId="77777777" w:rsidR="00FE2956" w:rsidRPr="00607C5E" w:rsidRDefault="00FE2956" w:rsidP="00FE2956">
            <w:pPr>
              <w:spacing w:after="0" w:line="240" w:lineRule="auto"/>
              <w:ind w:hanging="4"/>
              <w:jc w:val="center"/>
              <w:rPr>
                <w:lang w:val="uk-UA"/>
              </w:rPr>
            </w:pPr>
            <w:r w:rsidRPr="00607C5E">
              <w:rPr>
                <w:lang w:val="uk-UA"/>
              </w:rPr>
              <w:t>Виконано</w:t>
            </w:r>
          </w:p>
        </w:tc>
      </w:tr>
      <w:tr w:rsidR="00FE2956" w:rsidRPr="00607C5E" w14:paraId="3AF19ED1" w14:textId="77777777" w:rsidTr="00FE2956">
        <w:trPr>
          <w:jc w:val="center"/>
        </w:trPr>
        <w:tc>
          <w:tcPr>
            <w:tcW w:w="719" w:type="dxa"/>
            <w:tcBorders>
              <w:left w:val="single" w:sz="2" w:space="0" w:color="000000"/>
              <w:bottom w:val="single" w:sz="2" w:space="0" w:color="000000"/>
            </w:tcBorders>
            <w:tcMar>
              <w:top w:w="55" w:type="dxa"/>
              <w:left w:w="55" w:type="dxa"/>
              <w:bottom w:w="55" w:type="dxa"/>
              <w:right w:w="55" w:type="dxa"/>
            </w:tcMar>
          </w:tcPr>
          <w:p w14:paraId="13781888" w14:textId="77777777" w:rsidR="00FE2956" w:rsidRPr="00607C5E" w:rsidRDefault="00FE2956" w:rsidP="00FE2956">
            <w:pPr>
              <w:numPr>
                <w:ilvl w:val="0"/>
                <w:numId w:val="2"/>
              </w:numPr>
              <w:spacing w:after="0"/>
              <w:ind w:left="0" w:hanging="4"/>
              <w:jc w:val="center"/>
              <w:rPr>
                <w:bCs/>
                <w:lang w:val="uk-UA"/>
              </w:rPr>
            </w:pPr>
          </w:p>
        </w:tc>
        <w:tc>
          <w:tcPr>
            <w:tcW w:w="5387" w:type="dxa"/>
            <w:tcBorders>
              <w:left w:val="single" w:sz="2" w:space="0" w:color="000000"/>
              <w:bottom w:val="single" w:sz="2" w:space="0" w:color="000000"/>
            </w:tcBorders>
            <w:tcMar>
              <w:top w:w="55" w:type="dxa"/>
              <w:left w:w="55" w:type="dxa"/>
              <w:bottom w:w="55" w:type="dxa"/>
              <w:right w:w="55" w:type="dxa"/>
            </w:tcMar>
          </w:tcPr>
          <w:p w14:paraId="0151DB6C" w14:textId="77777777" w:rsidR="00FE2956" w:rsidRPr="00607C5E" w:rsidRDefault="00FE2956" w:rsidP="00FE2956">
            <w:pPr>
              <w:spacing w:after="0" w:line="240" w:lineRule="auto"/>
              <w:ind w:hanging="4"/>
              <w:jc w:val="both"/>
              <w:rPr>
                <w:bCs/>
                <w:lang w:val="uk-UA"/>
              </w:rPr>
            </w:pPr>
            <w:r w:rsidRPr="00607C5E">
              <w:rPr>
                <w:szCs w:val="28"/>
                <w:lang w:val="uk-UA"/>
              </w:rPr>
              <w:t xml:space="preserve">Вивчення, засвоєння </w:t>
            </w:r>
            <w:proofErr w:type="spellStart"/>
            <w:r w:rsidRPr="00607C5E">
              <w:rPr>
                <w:szCs w:val="28"/>
                <w:lang w:val="uk-UA"/>
              </w:rPr>
              <w:t>методик</w:t>
            </w:r>
            <w:proofErr w:type="spellEnd"/>
            <w:r w:rsidRPr="00607C5E">
              <w:rPr>
                <w:szCs w:val="28"/>
                <w:lang w:val="uk-UA"/>
              </w:rPr>
              <w:t xml:space="preserve"> дослідження</w:t>
            </w:r>
            <w:r w:rsidRPr="00607C5E">
              <w:rPr>
                <w:bCs/>
                <w:lang w:val="uk-UA"/>
              </w:rPr>
              <w:t>. Написання відповідного розділу роботи.</w:t>
            </w:r>
          </w:p>
        </w:tc>
        <w:tc>
          <w:tcPr>
            <w:tcW w:w="1984" w:type="dxa"/>
            <w:tcBorders>
              <w:left w:val="single" w:sz="2" w:space="0" w:color="000000"/>
              <w:bottom w:val="single" w:sz="2" w:space="0" w:color="000000"/>
            </w:tcBorders>
            <w:tcMar>
              <w:top w:w="55" w:type="dxa"/>
              <w:left w:w="55" w:type="dxa"/>
              <w:bottom w:w="55" w:type="dxa"/>
              <w:right w:w="55" w:type="dxa"/>
            </w:tcMar>
          </w:tcPr>
          <w:p w14:paraId="3C5B72AF" w14:textId="77777777" w:rsidR="00FE2956" w:rsidRPr="00607C5E" w:rsidRDefault="00FE2956" w:rsidP="00FE2956">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lang w:val="uk-UA" w:eastAsia="zh-CN" w:bidi="hi-IN"/>
              </w:rPr>
            </w:pPr>
            <w:r w:rsidRPr="00607C5E">
              <w:rPr>
                <w:rFonts w:ascii="Liberation Serif" w:eastAsia="Droid Sans Fallback" w:hAnsi="Liberation Serif" w:cs="FreeSans"/>
                <w:bCs/>
                <w:kern w:val="3"/>
                <w:lang w:val="uk-UA" w:eastAsia="zh-CN" w:bidi="hi-IN"/>
              </w:rPr>
              <w:t>грудень 2021 − жовтень 2022</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1B4B831D" w14:textId="77777777" w:rsidR="00FE2956" w:rsidRPr="00607C5E" w:rsidRDefault="00FE2956" w:rsidP="00FE2956">
            <w:pPr>
              <w:spacing w:after="0" w:line="240" w:lineRule="auto"/>
              <w:ind w:hanging="4"/>
              <w:jc w:val="center"/>
              <w:rPr>
                <w:lang w:val="uk-UA"/>
              </w:rPr>
            </w:pPr>
            <w:r w:rsidRPr="00607C5E">
              <w:rPr>
                <w:lang w:val="uk-UA"/>
              </w:rPr>
              <w:t>Виконано</w:t>
            </w:r>
          </w:p>
        </w:tc>
      </w:tr>
      <w:tr w:rsidR="00FE2956" w:rsidRPr="00607C5E" w14:paraId="1B717006" w14:textId="77777777" w:rsidTr="00FE2956">
        <w:trPr>
          <w:jc w:val="center"/>
        </w:trPr>
        <w:tc>
          <w:tcPr>
            <w:tcW w:w="719" w:type="dxa"/>
            <w:tcBorders>
              <w:left w:val="single" w:sz="2" w:space="0" w:color="000000"/>
              <w:bottom w:val="single" w:sz="4" w:space="0" w:color="auto"/>
            </w:tcBorders>
            <w:tcMar>
              <w:top w:w="55" w:type="dxa"/>
              <w:left w:w="55" w:type="dxa"/>
              <w:bottom w:w="55" w:type="dxa"/>
              <w:right w:w="55" w:type="dxa"/>
            </w:tcMar>
          </w:tcPr>
          <w:p w14:paraId="62668301" w14:textId="77777777" w:rsidR="00FE2956" w:rsidRPr="00607C5E" w:rsidRDefault="00FE2956" w:rsidP="00FE2956">
            <w:pPr>
              <w:numPr>
                <w:ilvl w:val="0"/>
                <w:numId w:val="2"/>
              </w:numPr>
              <w:spacing w:after="0"/>
              <w:ind w:left="0" w:hanging="4"/>
              <w:jc w:val="center"/>
              <w:rPr>
                <w:bCs/>
                <w:lang w:val="uk-UA"/>
              </w:rPr>
            </w:pPr>
          </w:p>
        </w:tc>
        <w:tc>
          <w:tcPr>
            <w:tcW w:w="5387" w:type="dxa"/>
            <w:tcBorders>
              <w:left w:val="single" w:sz="2" w:space="0" w:color="000000"/>
              <w:bottom w:val="single" w:sz="4" w:space="0" w:color="auto"/>
            </w:tcBorders>
            <w:tcMar>
              <w:top w:w="55" w:type="dxa"/>
              <w:left w:w="55" w:type="dxa"/>
              <w:bottom w:w="55" w:type="dxa"/>
              <w:right w:w="55" w:type="dxa"/>
            </w:tcMar>
          </w:tcPr>
          <w:p w14:paraId="11BC975B" w14:textId="77777777" w:rsidR="00FE2956" w:rsidRPr="00607C5E" w:rsidRDefault="00FE2956" w:rsidP="00FE2956">
            <w:pPr>
              <w:spacing w:after="0" w:line="240" w:lineRule="auto"/>
              <w:ind w:hanging="4"/>
              <w:jc w:val="both"/>
              <w:rPr>
                <w:szCs w:val="28"/>
                <w:lang w:val="uk-UA"/>
              </w:rPr>
            </w:pPr>
            <w:r w:rsidRPr="00607C5E">
              <w:rPr>
                <w:bCs/>
                <w:lang w:val="uk-UA"/>
              </w:rPr>
              <w:t>Засвоєння правил техніки безпеки під час виконання експериментальної частини. Написання відповідного розділу роботи.</w:t>
            </w:r>
          </w:p>
        </w:tc>
        <w:tc>
          <w:tcPr>
            <w:tcW w:w="1984" w:type="dxa"/>
            <w:tcBorders>
              <w:left w:val="single" w:sz="2" w:space="0" w:color="000000"/>
              <w:bottom w:val="single" w:sz="4" w:space="0" w:color="auto"/>
            </w:tcBorders>
            <w:tcMar>
              <w:top w:w="55" w:type="dxa"/>
              <w:left w:w="55" w:type="dxa"/>
              <w:bottom w:w="55" w:type="dxa"/>
              <w:right w:w="55" w:type="dxa"/>
            </w:tcMar>
          </w:tcPr>
          <w:p w14:paraId="0B07374F" w14:textId="77777777" w:rsidR="00FE2956" w:rsidRPr="00607C5E" w:rsidRDefault="00FE2956" w:rsidP="00FE2956">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lang w:val="uk-UA" w:eastAsia="zh-CN" w:bidi="hi-IN"/>
              </w:rPr>
            </w:pPr>
            <w:r w:rsidRPr="00607C5E">
              <w:rPr>
                <w:rFonts w:ascii="Liberation Serif" w:eastAsia="Droid Sans Fallback" w:hAnsi="Liberation Serif" w:cs="FreeSans"/>
                <w:bCs/>
                <w:kern w:val="3"/>
                <w:lang w:val="uk-UA" w:eastAsia="zh-CN" w:bidi="hi-IN"/>
              </w:rPr>
              <w:t xml:space="preserve">травень 2022 </w:t>
            </w:r>
            <w:r w:rsidRPr="00607C5E">
              <w:rPr>
                <w:rFonts w:eastAsia="Droid Sans Fallback"/>
                <w:bCs/>
                <w:kern w:val="3"/>
                <w:lang w:val="uk-UA" w:eastAsia="zh-CN" w:bidi="hi-IN"/>
              </w:rPr>
              <w:t>−</w:t>
            </w:r>
            <w:r w:rsidRPr="00607C5E">
              <w:rPr>
                <w:rFonts w:ascii="Liberation Serif" w:eastAsia="Droid Sans Fallback" w:hAnsi="Liberation Serif" w:cs="FreeSans"/>
                <w:bCs/>
                <w:kern w:val="3"/>
                <w:lang w:val="uk-UA" w:eastAsia="zh-CN" w:bidi="hi-IN"/>
              </w:rPr>
              <w:t xml:space="preserve"> жовтень 2022</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tcPr>
          <w:p w14:paraId="2EE17C7C" w14:textId="77777777" w:rsidR="00FE2956" w:rsidRPr="00607C5E" w:rsidRDefault="00FE2956" w:rsidP="00FE2956">
            <w:pPr>
              <w:spacing w:after="0" w:line="240" w:lineRule="auto"/>
              <w:ind w:hanging="4"/>
              <w:jc w:val="center"/>
              <w:rPr>
                <w:lang w:val="uk-UA"/>
              </w:rPr>
            </w:pPr>
            <w:r w:rsidRPr="00607C5E">
              <w:rPr>
                <w:lang w:val="uk-UA"/>
              </w:rPr>
              <w:t>Виконано</w:t>
            </w:r>
          </w:p>
        </w:tc>
      </w:tr>
      <w:tr w:rsidR="00FE2956" w:rsidRPr="00607C5E" w14:paraId="430787B9" w14:textId="77777777" w:rsidTr="00FE2956">
        <w:trPr>
          <w:jc w:val="center"/>
        </w:trPr>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E35AE3" w14:textId="77777777" w:rsidR="00FE2956" w:rsidRPr="00607C5E" w:rsidRDefault="00FE2956" w:rsidP="00FE2956">
            <w:pPr>
              <w:numPr>
                <w:ilvl w:val="0"/>
                <w:numId w:val="2"/>
              </w:numPr>
              <w:spacing w:after="0"/>
              <w:ind w:left="0" w:hanging="4"/>
              <w:jc w:val="center"/>
              <w:rPr>
                <w:bCs/>
                <w:lang w:val="uk-UA"/>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222A5F5" w14:textId="77777777" w:rsidR="00FE2956" w:rsidRPr="00607C5E" w:rsidRDefault="00FE2956" w:rsidP="00FE2956">
            <w:pPr>
              <w:spacing w:after="0" w:line="240" w:lineRule="auto"/>
              <w:ind w:hanging="4"/>
              <w:jc w:val="both"/>
              <w:rPr>
                <w:bCs/>
                <w:lang w:val="uk-UA"/>
              </w:rPr>
            </w:pPr>
            <w:r w:rsidRPr="00607C5E">
              <w:rPr>
                <w:bCs/>
                <w:lang w:val="uk-UA"/>
              </w:rPr>
              <w:t xml:space="preserve">Проведення експериментальних досліджень. </w:t>
            </w:r>
            <w:r w:rsidRPr="00607C5E">
              <w:rPr>
                <w:szCs w:val="28"/>
                <w:lang w:val="uk-UA"/>
              </w:rPr>
              <w:t>Оформлення результатів експерименту (таблиці, рисунки); н</w:t>
            </w:r>
            <w:r w:rsidRPr="00607C5E">
              <w:rPr>
                <w:bCs/>
                <w:lang w:val="uk-UA"/>
              </w:rPr>
              <w:t>аписання відповідного розділу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458CA3" w14:textId="77777777" w:rsidR="00FE2956" w:rsidRPr="00607C5E" w:rsidRDefault="00FE2956" w:rsidP="00FE2956">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lang w:val="uk-UA" w:eastAsia="zh-CN" w:bidi="hi-IN"/>
              </w:rPr>
            </w:pPr>
            <w:r w:rsidRPr="00607C5E">
              <w:rPr>
                <w:rFonts w:ascii="Liberation Serif" w:eastAsia="Droid Sans Fallback" w:hAnsi="Liberation Serif" w:cs="FreeSans"/>
                <w:bCs/>
                <w:kern w:val="3"/>
                <w:lang w:val="uk-UA" w:eastAsia="zh-CN" w:bidi="hi-IN"/>
              </w:rPr>
              <w:t xml:space="preserve">травень 2022 </w:t>
            </w:r>
            <w:r w:rsidRPr="00607C5E">
              <w:rPr>
                <w:rFonts w:eastAsia="Droid Sans Fallback"/>
                <w:bCs/>
                <w:kern w:val="3"/>
                <w:lang w:val="uk-UA" w:eastAsia="zh-CN" w:bidi="hi-IN"/>
              </w:rPr>
              <w:t>−</w:t>
            </w:r>
            <w:r w:rsidRPr="00607C5E">
              <w:rPr>
                <w:rFonts w:ascii="Liberation Serif" w:eastAsia="Droid Sans Fallback" w:hAnsi="Liberation Serif" w:cs="FreeSans"/>
                <w:bCs/>
                <w:kern w:val="3"/>
                <w:lang w:val="uk-UA" w:eastAsia="zh-CN" w:bidi="hi-IN"/>
              </w:rPr>
              <w:t xml:space="preserve"> листопад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30FA86" w14:textId="77777777" w:rsidR="00FE2956" w:rsidRPr="00607C5E" w:rsidRDefault="00FE2956" w:rsidP="00FE2956">
            <w:pPr>
              <w:spacing w:after="0" w:line="240" w:lineRule="auto"/>
              <w:ind w:hanging="4"/>
              <w:jc w:val="center"/>
              <w:rPr>
                <w:lang w:val="uk-UA"/>
              </w:rPr>
            </w:pPr>
            <w:r w:rsidRPr="00607C5E">
              <w:rPr>
                <w:lang w:val="uk-UA"/>
              </w:rPr>
              <w:t>Виконано</w:t>
            </w:r>
          </w:p>
        </w:tc>
      </w:tr>
      <w:tr w:rsidR="00FE2956" w:rsidRPr="00607C5E" w14:paraId="15A8F029" w14:textId="77777777" w:rsidTr="00FE2956">
        <w:trPr>
          <w:jc w:val="center"/>
        </w:trPr>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EEA205" w14:textId="77777777" w:rsidR="00FE2956" w:rsidRPr="00607C5E" w:rsidRDefault="00FE2956" w:rsidP="00FE2956">
            <w:pPr>
              <w:numPr>
                <w:ilvl w:val="0"/>
                <w:numId w:val="2"/>
              </w:numPr>
              <w:spacing w:after="0"/>
              <w:ind w:left="0" w:hanging="4"/>
              <w:jc w:val="center"/>
              <w:rPr>
                <w:bCs/>
                <w:lang w:val="uk-UA"/>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7CA5D2D" w14:textId="77777777" w:rsidR="00FE2956" w:rsidRPr="00607C5E" w:rsidRDefault="00FE2956" w:rsidP="00FE2956">
            <w:pPr>
              <w:spacing w:after="0" w:line="240" w:lineRule="auto"/>
              <w:ind w:hanging="4"/>
              <w:jc w:val="both"/>
              <w:rPr>
                <w:bCs/>
                <w:lang w:val="uk-UA"/>
              </w:rPr>
            </w:pPr>
            <w:r w:rsidRPr="00607C5E">
              <w:rPr>
                <w:bCs/>
                <w:lang w:val="uk-UA"/>
              </w:rPr>
              <w:t>Оформлення кваліфікаційної роботи.</w:t>
            </w:r>
          </w:p>
          <w:p w14:paraId="59656C80" w14:textId="77777777" w:rsidR="00FE2956" w:rsidRPr="00607C5E" w:rsidRDefault="00FE2956" w:rsidP="00FE2956">
            <w:pPr>
              <w:spacing w:after="0" w:line="240" w:lineRule="auto"/>
              <w:ind w:hanging="4"/>
              <w:jc w:val="both"/>
              <w:rPr>
                <w:bCs/>
                <w:lang w:val="uk-UA"/>
              </w:rPr>
            </w:pPr>
            <w:proofErr w:type="spellStart"/>
            <w:r w:rsidRPr="00607C5E">
              <w:rPr>
                <w:bCs/>
                <w:lang w:val="uk-UA"/>
              </w:rPr>
              <w:t>Передзахист</w:t>
            </w:r>
            <w:proofErr w:type="spellEnd"/>
            <w:r w:rsidRPr="00607C5E">
              <w:rPr>
                <w:bCs/>
                <w:lang w:val="uk-UA"/>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004C95" w14:textId="77777777" w:rsidR="00FE2956" w:rsidRPr="00607C5E" w:rsidRDefault="00FE2956" w:rsidP="00FE2956">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lang w:val="uk-UA" w:eastAsia="zh-CN" w:bidi="hi-IN"/>
              </w:rPr>
            </w:pPr>
            <w:r w:rsidRPr="00607C5E">
              <w:rPr>
                <w:rFonts w:ascii="Liberation Serif" w:eastAsia="Droid Sans Fallback" w:hAnsi="Liberation Serif" w:cs="FreeSans"/>
                <w:bCs/>
                <w:kern w:val="3"/>
                <w:lang w:val="uk-UA" w:eastAsia="zh-CN" w:bidi="hi-IN"/>
              </w:rPr>
              <w:t>вересень − листопад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86C10D" w14:textId="77777777" w:rsidR="00FE2956" w:rsidRPr="00607C5E" w:rsidRDefault="00FE2956" w:rsidP="00FE2956">
            <w:pPr>
              <w:spacing w:after="0" w:line="240" w:lineRule="auto"/>
              <w:ind w:hanging="4"/>
              <w:jc w:val="center"/>
              <w:rPr>
                <w:lang w:val="uk-UA"/>
              </w:rPr>
            </w:pPr>
            <w:r w:rsidRPr="00607C5E">
              <w:rPr>
                <w:lang w:val="uk-UA"/>
              </w:rPr>
              <w:t>Виконано</w:t>
            </w:r>
          </w:p>
        </w:tc>
      </w:tr>
      <w:tr w:rsidR="00FE2956" w:rsidRPr="00607C5E" w14:paraId="2948EF16" w14:textId="77777777" w:rsidTr="00FE2956">
        <w:trPr>
          <w:jc w:val="center"/>
        </w:trPr>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11FF9B" w14:textId="77777777" w:rsidR="00FE2956" w:rsidRPr="00607C5E" w:rsidRDefault="00FE2956" w:rsidP="00FE2956">
            <w:pPr>
              <w:numPr>
                <w:ilvl w:val="0"/>
                <w:numId w:val="2"/>
              </w:numPr>
              <w:spacing w:after="0"/>
              <w:ind w:left="0" w:hanging="4"/>
              <w:jc w:val="center"/>
              <w:rPr>
                <w:bCs/>
                <w:lang w:val="uk-UA"/>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87A552" w14:textId="77777777" w:rsidR="00FE2956" w:rsidRPr="00607C5E" w:rsidRDefault="00FE2956" w:rsidP="00FE2956">
            <w:pPr>
              <w:spacing w:after="0" w:line="240" w:lineRule="auto"/>
              <w:ind w:hanging="4"/>
              <w:jc w:val="both"/>
              <w:rPr>
                <w:bCs/>
                <w:lang w:val="uk-UA"/>
              </w:rPr>
            </w:pPr>
            <w:r w:rsidRPr="00607C5E">
              <w:rPr>
                <w:szCs w:val="28"/>
                <w:lang w:val="uk-UA"/>
              </w:rPr>
              <w:t xml:space="preserve">Рецензування </w:t>
            </w:r>
            <w:r w:rsidRPr="00607C5E">
              <w:rPr>
                <w:bCs/>
                <w:lang w:val="uk-UA"/>
              </w:rPr>
              <w:t>кваліфікаційної</w:t>
            </w:r>
            <w:r w:rsidRPr="00607C5E">
              <w:rPr>
                <w:szCs w:val="28"/>
                <w:lang w:val="uk-UA"/>
              </w:rPr>
              <w:t xml:space="preserve"> 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DDDD42" w14:textId="77777777" w:rsidR="00FE2956" w:rsidRPr="00607C5E" w:rsidRDefault="00FE2956" w:rsidP="00FE2956">
            <w:pPr>
              <w:widowControl w:val="0"/>
              <w:suppressAutoHyphens/>
              <w:autoSpaceDN w:val="0"/>
              <w:spacing w:after="0" w:line="240" w:lineRule="auto"/>
              <w:ind w:hanging="4"/>
              <w:jc w:val="center"/>
              <w:textAlignment w:val="baseline"/>
              <w:rPr>
                <w:rFonts w:ascii="Liberation Serif" w:eastAsia="Droid Sans Fallback" w:hAnsi="Liberation Serif" w:cs="FreeSans"/>
                <w:bCs/>
                <w:kern w:val="3"/>
                <w:lang w:val="uk-UA" w:eastAsia="zh-CN" w:bidi="hi-IN"/>
              </w:rPr>
            </w:pPr>
            <w:r w:rsidRPr="00607C5E">
              <w:rPr>
                <w:rFonts w:ascii="Liberation Serif" w:eastAsia="Droid Sans Fallback" w:hAnsi="Liberation Serif" w:cs="FreeSans"/>
                <w:bCs/>
                <w:kern w:val="3"/>
                <w:lang w:val="uk-UA" w:eastAsia="zh-CN" w:bidi="hi-IN"/>
              </w:rPr>
              <w:t>грудень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7DF5BC" w14:textId="77777777" w:rsidR="00FE2956" w:rsidRPr="00607C5E" w:rsidRDefault="00FE2956" w:rsidP="00FE2956">
            <w:pPr>
              <w:spacing w:after="0" w:line="240" w:lineRule="auto"/>
              <w:ind w:hanging="4"/>
              <w:jc w:val="center"/>
              <w:rPr>
                <w:lang w:val="uk-UA"/>
              </w:rPr>
            </w:pPr>
            <w:r w:rsidRPr="00607C5E">
              <w:rPr>
                <w:lang w:val="uk-UA"/>
              </w:rPr>
              <w:t>Виконано</w:t>
            </w:r>
          </w:p>
        </w:tc>
      </w:tr>
      <w:tr w:rsidR="00FE2956" w:rsidRPr="00607C5E" w14:paraId="2BC55F71" w14:textId="77777777" w:rsidTr="00FE2956">
        <w:trPr>
          <w:jc w:val="center"/>
        </w:trPr>
        <w:tc>
          <w:tcPr>
            <w:tcW w:w="71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08E4E6" w14:textId="77777777" w:rsidR="00FE2956" w:rsidRPr="00607C5E" w:rsidRDefault="00FE2956" w:rsidP="00FE2956">
            <w:pPr>
              <w:numPr>
                <w:ilvl w:val="0"/>
                <w:numId w:val="2"/>
              </w:numPr>
              <w:spacing w:after="0"/>
              <w:ind w:left="0" w:hanging="4"/>
              <w:jc w:val="center"/>
              <w:rPr>
                <w:bCs/>
                <w:lang w:val="uk-UA"/>
              </w:rPr>
            </w:pP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6423773" w14:textId="77777777" w:rsidR="00FE2956" w:rsidRPr="00607C5E" w:rsidRDefault="00FE2956" w:rsidP="00FE2956">
            <w:pPr>
              <w:tabs>
                <w:tab w:val="left" w:pos="-1843"/>
                <w:tab w:val="left" w:pos="7655"/>
                <w:tab w:val="left" w:pos="9639"/>
              </w:tabs>
              <w:spacing w:after="0" w:line="240" w:lineRule="auto"/>
              <w:ind w:hanging="4"/>
              <w:jc w:val="both"/>
              <w:rPr>
                <w:szCs w:val="28"/>
                <w:lang w:val="uk-UA"/>
              </w:rPr>
            </w:pPr>
            <w:r w:rsidRPr="00607C5E">
              <w:rPr>
                <w:szCs w:val="28"/>
                <w:lang w:val="uk-UA"/>
              </w:rPr>
              <w:t xml:space="preserve">Захист </w:t>
            </w:r>
            <w:r w:rsidRPr="00607C5E">
              <w:rPr>
                <w:bCs/>
                <w:lang w:val="uk-UA"/>
              </w:rPr>
              <w:t xml:space="preserve">кваліфікаційної </w:t>
            </w:r>
            <w:r w:rsidRPr="00607C5E">
              <w:rPr>
                <w:szCs w:val="28"/>
                <w:lang w:val="uk-UA"/>
              </w:rPr>
              <w:t>роботи</w:t>
            </w:r>
          </w:p>
        </w:tc>
        <w:tc>
          <w:tcPr>
            <w:tcW w:w="198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562633" w14:textId="77777777" w:rsidR="00FE2956" w:rsidRPr="00607C5E" w:rsidRDefault="00FE2956" w:rsidP="00FE2956">
            <w:pPr>
              <w:widowControl w:val="0"/>
              <w:tabs>
                <w:tab w:val="left" w:pos="-1843"/>
                <w:tab w:val="left" w:pos="7655"/>
                <w:tab w:val="left" w:pos="9639"/>
              </w:tabs>
              <w:suppressAutoHyphens/>
              <w:autoSpaceDN w:val="0"/>
              <w:spacing w:after="0" w:line="240" w:lineRule="auto"/>
              <w:ind w:hanging="4"/>
              <w:jc w:val="center"/>
              <w:textAlignment w:val="baseline"/>
              <w:rPr>
                <w:rFonts w:ascii="Liberation Serif" w:eastAsia="Droid Sans Fallback" w:hAnsi="Liberation Serif" w:cs="FreeSans"/>
                <w:kern w:val="3"/>
                <w:szCs w:val="28"/>
                <w:lang w:val="uk-UA" w:eastAsia="zh-CN" w:bidi="hi-IN"/>
              </w:rPr>
            </w:pPr>
            <w:r w:rsidRPr="00607C5E">
              <w:rPr>
                <w:rFonts w:ascii="Liberation Serif" w:eastAsia="Droid Sans Fallback" w:hAnsi="Liberation Serif" w:cs="FreeSans"/>
                <w:bCs/>
                <w:kern w:val="3"/>
                <w:lang w:val="uk-UA" w:eastAsia="zh-CN" w:bidi="hi-IN"/>
              </w:rPr>
              <w:t>грудень</w:t>
            </w:r>
            <w:r w:rsidRPr="00607C5E">
              <w:rPr>
                <w:rFonts w:ascii="Liberation Serif" w:eastAsia="Droid Sans Fallback" w:hAnsi="Liberation Serif" w:cs="FreeSans"/>
                <w:kern w:val="3"/>
                <w:szCs w:val="28"/>
                <w:lang w:val="uk-UA" w:eastAsia="zh-CN" w:bidi="hi-IN"/>
              </w:rPr>
              <w:t xml:space="preserve"> 2022</w:t>
            </w:r>
          </w:p>
        </w:tc>
        <w:tc>
          <w:tcPr>
            <w:tcW w:w="1548"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0429D4" w14:textId="77777777" w:rsidR="00FE2956" w:rsidRPr="00607C5E" w:rsidRDefault="00FE2956" w:rsidP="00FE2956">
            <w:pPr>
              <w:spacing w:after="0" w:line="240" w:lineRule="auto"/>
              <w:ind w:hanging="4"/>
              <w:jc w:val="center"/>
              <w:rPr>
                <w:lang w:val="uk-UA"/>
              </w:rPr>
            </w:pPr>
            <w:r w:rsidRPr="00607C5E">
              <w:rPr>
                <w:lang w:val="uk-UA"/>
              </w:rPr>
              <w:t>Виконано</w:t>
            </w:r>
          </w:p>
        </w:tc>
      </w:tr>
    </w:tbl>
    <w:p w14:paraId="4DEB3915" w14:textId="77777777" w:rsidR="00FE2956" w:rsidRPr="00607C5E" w:rsidRDefault="00FE2956" w:rsidP="00FE2956">
      <w:pPr>
        <w:pStyle w:val="Standard"/>
        <w:spacing w:line="360" w:lineRule="auto"/>
        <w:rPr>
          <w:rFonts w:ascii="Times New Roman" w:hAnsi="Times New Roman" w:cs="Times New Roman"/>
          <w:caps/>
          <w:sz w:val="16"/>
          <w:szCs w:val="16"/>
        </w:rPr>
      </w:pPr>
    </w:p>
    <w:tbl>
      <w:tblPr>
        <w:tblW w:w="8299" w:type="dxa"/>
        <w:tblInd w:w="55"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FE2956" w:rsidRPr="00607C5E" w14:paraId="65924ABE" w14:textId="77777777" w:rsidTr="00FE2956">
        <w:tc>
          <w:tcPr>
            <w:tcW w:w="2835" w:type="dxa"/>
            <w:tcMar>
              <w:top w:w="55" w:type="dxa"/>
              <w:left w:w="55" w:type="dxa"/>
              <w:bottom w:w="55" w:type="dxa"/>
              <w:right w:w="55" w:type="dxa"/>
            </w:tcMar>
          </w:tcPr>
          <w:p w14:paraId="53F9BBF6" w14:textId="77777777" w:rsidR="00FE2956" w:rsidRPr="00607C5E" w:rsidRDefault="00FE2956" w:rsidP="00FE2956">
            <w:pPr>
              <w:pStyle w:val="Standard"/>
              <w:spacing w:line="360" w:lineRule="auto"/>
              <w:rPr>
                <w:rFonts w:ascii="Times New Roman" w:hAnsi="Times New Roman"/>
                <w:sz w:val="28"/>
                <w:szCs w:val="28"/>
              </w:rPr>
            </w:pPr>
            <w:r w:rsidRPr="00607C5E">
              <w:rPr>
                <w:rFonts w:ascii="Times New Roman" w:hAnsi="Times New Roman"/>
                <w:sz w:val="28"/>
                <w:szCs w:val="28"/>
              </w:rPr>
              <w:t>Студентка</w:t>
            </w:r>
          </w:p>
        </w:tc>
        <w:tc>
          <w:tcPr>
            <w:tcW w:w="141" w:type="dxa"/>
            <w:tcMar>
              <w:top w:w="55" w:type="dxa"/>
              <w:left w:w="55" w:type="dxa"/>
              <w:bottom w:w="55" w:type="dxa"/>
              <w:right w:w="55" w:type="dxa"/>
            </w:tcMar>
          </w:tcPr>
          <w:p w14:paraId="2EACA456" w14:textId="77777777" w:rsidR="00FE2956" w:rsidRPr="00607C5E" w:rsidRDefault="00FE2956" w:rsidP="00FE2956">
            <w:pPr>
              <w:pStyle w:val="Standard"/>
              <w:spacing w:line="360" w:lineRule="auto"/>
              <w:rPr>
                <w:rFonts w:ascii="Times New Roman" w:hAnsi="Times New Roman"/>
                <w:sz w:val="28"/>
                <w:szCs w:val="28"/>
              </w:rPr>
            </w:pPr>
          </w:p>
        </w:tc>
        <w:tc>
          <w:tcPr>
            <w:tcW w:w="2268" w:type="dxa"/>
            <w:tcBorders>
              <w:bottom w:val="single" w:sz="4" w:space="0" w:color="auto"/>
            </w:tcBorders>
            <w:tcMar>
              <w:top w:w="55" w:type="dxa"/>
              <w:left w:w="55" w:type="dxa"/>
              <w:bottom w:w="55" w:type="dxa"/>
              <w:right w:w="55" w:type="dxa"/>
            </w:tcMar>
          </w:tcPr>
          <w:p w14:paraId="30293429" w14:textId="77777777" w:rsidR="00FE2956" w:rsidRPr="00607C5E" w:rsidRDefault="00FE2956" w:rsidP="00FE2956">
            <w:pPr>
              <w:pStyle w:val="Standard"/>
              <w:spacing w:line="360" w:lineRule="auto"/>
              <w:rPr>
                <w:rFonts w:ascii="Times New Roman" w:hAnsi="Times New Roman"/>
                <w:sz w:val="28"/>
                <w:szCs w:val="28"/>
              </w:rPr>
            </w:pPr>
          </w:p>
        </w:tc>
        <w:tc>
          <w:tcPr>
            <w:tcW w:w="284" w:type="dxa"/>
            <w:tcMar>
              <w:top w:w="55" w:type="dxa"/>
              <w:left w:w="55" w:type="dxa"/>
              <w:bottom w:w="55" w:type="dxa"/>
              <w:right w:w="55" w:type="dxa"/>
            </w:tcMar>
          </w:tcPr>
          <w:p w14:paraId="37C2D639" w14:textId="77777777" w:rsidR="00FE2956" w:rsidRPr="00607C5E" w:rsidRDefault="00FE2956" w:rsidP="00FE2956">
            <w:pPr>
              <w:pStyle w:val="Standard"/>
              <w:spacing w:line="360" w:lineRule="auto"/>
              <w:rPr>
                <w:rFonts w:ascii="Times New Roman" w:hAnsi="Times New Roman"/>
                <w:sz w:val="28"/>
                <w:szCs w:val="28"/>
              </w:rPr>
            </w:pPr>
          </w:p>
        </w:tc>
        <w:tc>
          <w:tcPr>
            <w:tcW w:w="2771" w:type="dxa"/>
            <w:tcMar>
              <w:top w:w="55" w:type="dxa"/>
              <w:left w:w="55" w:type="dxa"/>
              <w:bottom w:w="55" w:type="dxa"/>
              <w:right w:w="55" w:type="dxa"/>
            </w:tcMar>
          </w:tcPr>
          <w:p w14:paraId="48A10D91" w14:textId="77777777" w:rsidR="00FE2956" w:rsidRPr="00607C5E" w:rsidRDefault="00FE2956" w:rsidP="00FE2956">
            <w:pPr>
              <w:pStyle w:val="Standard"/>
              <w:spacing w:line="360" w:lineRule="auto"/>
              <w:rPr>
                <w:rFonts w:ascii="Times New Roman" w:hAnsi="Times New Roman"/>
                <w:sz w:val="28"/>
                <w:szCs w:val="28"/>
              </w:rPr>
            </w:pPr>
            <w:r w:rsidRPr="00607C5E">
              <w:rPr>
                <w:rFonts w:ascii="Times New Roman" w:hAnsi="Times New Roman"/>
                <w:sz w:val="28"/>
                <w:szCs w:val="28"/>
              </w:rPr>
              <w:t xml:space="preserve">        А.С. </w:t>
            </w:r>
            <w:proofErr w:type="spellStart"/>
            <w:r w:rsidRPr="00607C5E">
              <w:rPr>
                <w:rFonts w:ascii="Times New Roman" w:hAnsi="Times New Roman"/>
                <w:sz w:val="28"/>
                <w:szCs w:val="28"/>
              </w:rPr>
              <w:t>Халецька</w:t>
            </w:r>
            <w:proofErr w:type="spellEnd"/>
          </w:p>
        </w:tc>
      </w:tr>
      <w:tr w:rsidR="00FE2956" w:rsidRPr="00607C5E" w14:paraId="21AC146C" w14:textId="77777777" w:rsidTr="00FE2956">
        <w:tc>
          <w:tcPr>
            <w:tcW w:w="2835" w:type="dxa"/>
            <w:tcMar>
              <w:top w:w="55" w:type="dxa"/>
              <w:left w:w="55" w:type="dxa"/>
              <w:bottom w:w="55" w:type="dxa"/>
              <w:right w:w="55" w:type="dxa"/>
            </w:tcMar>
          </w:tcPr>
          <w:p w14:paraId="384A3769" w14:textId="77777777" w:rsidR="00FE2956" w:rsidRPr="00607C5E" w:rsidRDefault="00FE2956" w:rsidP="00FE2956">
            <w:pPr>
              <w:widowControl w:val="0"/>
              <w:suppressAutoHyphens/>
              <w:autoSpaceDN w:val="0"/>
              <w:spacing w:after="0"/>
              <w:textAlignment w:val="baseline"/>
              <w:rPr>
                <w:rFonts w:eastAsia="Droid Sans Fallback" w:cs="FreeSans"/>
                <w:kern w:val="3"/>
                <w:sz w:val="12"/>
                <w:szCs w:val="12"/>
                <w:lang w:val="uk-UA" w:eastAsia="zh-CN" w:bidi="hi-IN"/>
              </w:rPr>
            </w:pPr>
          </w:p>
        </w:tc>
        <w:tc>
          <w:tcPr>
            <w:tcW w:w="141" w:type="dxa"/>
            <w:tcMar>
              <w:top w:w="55" w:type="dxa"/>
              <w:left w:w="55" w:type="dxa"/>
              <w:bottom w:w="55" w:type="dxa"/>
              <w:right w:w="55" w:type="dxa"/>
            </w:tcMar>
          </w:tcPr>
          <w:p w14:paraId="123C8F90" w14:textId="77777777" w:rsidR="00FE2956" w:rsidRPr="00607C5E" w:rsidRDefault="00FE2956" w:rsidP="00FE2956">
            <w:pPr>
              <w:widowControl w:val="0"/>
              <w:suppressAutoHyphens/>
              <w:autoSpaceDN w:val="0"/>
              <w:spacing w:after="0"/>
              <w:textAlignment w:val="baseline"/>
              <w:rPr>
                <w:rFonts w:eastAsia="Droid Sans Fallback"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385C47AD" w14:textId="552CDC80" w:rsidR="00FE2956" w:rsidRPr="00607C5E" w:rsidRDefault="00FE2956" w:rsidP="00FE2956">
            <w:pPr>
              <w:widowControl w:val="0"/>
              <w:suppressAutoHyphens/>
              <w:autoSpaceDN w:val="0"/>
              <w:spacing w:after="0"/>
              <w:jc w:val="center"/>
              <w:textAlignment w:val="baseline"/>
              <w:rPr>
                <w:rFonts w:eastAsia="Droid Sans Fallback" w:cs="FreeSans"/>
                <w:kern w:val="3"/>
                <w:sz w:val="12"/>
                <w:szCs w:val="12"/>
                <w:lang w:val="uk-UA" w:eastAsia="zh-CN" w:bidi="hi-IN"/>
              </w:rPr>
            </w:pPr>
          </w:p>
        </w:tc>
        <w:tc>
          <w:tcPr>
            <w:tcW w:w="284" w:type="dxa"/>
            <w:tcMar>
              <w:top w:w="55" w:type="dxa"/>
              <w:left w:w="55" w:type="dxa"/>
              <w:bottom w:w="55" w:type="dxa"/>
              <w:right w:w="55" w:type="dxa"/>
            </w:tcMar>
          </w:tcPr>
          <w:p w14:paraId="473692CF" w14:textId="77777777" w:rsidR="00FE2956" w:rsidRPr="00607C5E" w:rsidRDefault="00FE2956" w:rsidP="00FE2956">
            <w:pPr>
              <w:widowControl w:val="0"/>
              <w:suppressAutoHyphens/>
              <w:autoSpaceDN w:val="0"/>
              <w:spacing w:after="0"/>
              <w:textAlignment w:val="baseline"/>
              <w:rPr>
                <w:rFonts w:eastAsia="Droid Sans Fallback" w:cs="FreeSans"/>
                <w:kern w:val="3"/>
                <w:sz w:val="12"/>
                <w:szCs w:val="12"/>
                <w:lang w:val="uk-UA" w:eastAsia="zh-CN" w:bidi="hi-IN"/>
              </w:rPr>
            </w:pPr>
          </w:p>
        </w:tc>
        <w:tc>
          <w:tcPr>
            <w:tcW w:w="2771" w:type="dxa"/>
            <w:tcMar>
              <w:top w:w="55" w:type="dxa"/>
              <w:left w:w="55" w:type="dxa"/>
              <w:bottom w:w="55" w:type="dxa"/>
              <w:right w:w="55" w:type="dxa"/>
            </w:tcMar>
          </w:tcPr>
          <w:p w14:paraId="13AAFCAC" w14:textId="77777777" w:rsidR="00FE2956" w:rsidRPr="00607C5E" w:rsidRDefault="00FE2956" w:rsidP="00FE2956">
            <w:pPr>
              <w:widowControl w:val="0"/>
              <w:suppressAutoHyphens/>
              <w:autoSpaceDN w:val="0"/>
              <w:spacing w:after="0"/>
              <w:jc w:val="center"/>
              <w:textAlignment w:val="baseline"/>
              <w:rPr>
                <w:rFonts w:eastAsia="Droid Sans Fallback" w:cs="FreeSans"/>
                <w:kern w:val="3"/>
                <w:sz w:val="12"/>
                <w:szCs w:val="12"/>
                <w:lang w:val="uk-UA" w:eastAsia="zh-CN" w:bidi="hi-IN"/>
              </w:rPr>
            </w:pPr>
          </w:p>
        </w:tc>
      </w:tr>
      <w:tr w:rsidR="00FE2956" w:rsidRPr="00607C5E" w14:paraId="25EA5B15" w14:textId="77777777" w:rsidTr="00FE2956">
        <w:tc>
          <w:tcPr>
            <w:tcW w:w="2835" w:type="dxa"/>
            <w:tcMar>
              <w:top w:w="55" w:type="dxa"/>
              <w:left w:w="55" w:type="dxa"/>
              <w:bottom w:w="55" w:type="dxa"/>
              <w:right w:w="55" w:type="dxa"/>
            </w:tcMar>
          </w:tcPr>
          <w:p w14:paraId="61984714"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r w:rsidRPr="00607C5E">
              <w:rPr>
                <w:rFonts w:eastAsia="Droid Sans Fallback" w:cs="FreeSans"/>
                <w:kern w:val="3"/>
                <w:szCs w:val="28"/>
                <w:lang w:val="uk-UA" w:eastAsia="zh-CN" w:bidi="hi-IN"/>
              </w:rPr>
              <w:t>Керівник роботи</w:t>
            </w:r>
          </w:p>
        </w:tc>
        <w:tc>
          <w:tcPr>
            <w:tcW w:w="141" w:type="dxa"/>
            <w:tcMar>
              <w:top w:w="55" w:type="dxa"/>
              <w:left w:w="55" w:type="dxa"/>
              <w:bottom w:w="55" w:type="dxa"/>
              <w:right w:w="55" w:type="dxa"/>
            </w:tcMar>
          </w:tcPr>
          <w:p w14:paraId="29EBADEC"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p>
        </w:tc>
        <w:tc>
          <w:tcPr>
            <w:tcW w:w="2268" w:type="dxa"/>
            <w:tcBorders>
              <w:bottom w:val="single" w:sz="4" w:space="0" w:color="auto"/>
            </w:tcBorders>
            <w:tcMar>
              <w:top w:w="55" w:type="dxa"/>
              <w:left w:w="55" w:type="dxa"/>
              <w:bottom w:w="55" w:type="dxa"/>
              <w:right w:w="55" w:type="dxa"/>
            </w:tcMar>
          </w:tcPr>
          <w:p w14:paraId="517C008A"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p>
        </w:tc>
        <w:tc>
          <w:tcPr>
            <w:tcW w:w="284" w:type="dxa"/>
            <w:tcMar>
              <w:top w:w="55" w:type="dxa"/>
              <w:left w:w="55" w:type="dxa"/>
              <w:bottom w:w="55" w:type="dxa"/>
              <w:right w:w="55" w:type="dxa"/>
            </w:tcMar>
          </w:tcPr>
          <w:p w14:paraId="1D2D84C1"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p>
        </w:tc>
        <w:tc>
          <w:tcPr>
            <w:tcW w:w="2771" w:type="dxa"/>
            <w:tcMar>
              <w:top w:w="55" w:type="dxa"/>
              <w:left w:w="55" w:type="dxa"/>
              <w:bottom w:w="55" w:type="dxa"/>
              <w:right w:w="55" w:type="dxa"/>
            </w:tcMar>
          </w:tcPr>
          <w:p w14:paraId="764A92B0" w14:textId="77777777" w:rsidR="00FE2956" w:rsidRPr="00607C5E" w:rsidRDefault="00FE2956" w:rsidP="00FE2956">
            <w:pPr>
              <w:widowControl w:val="0"/>
              <w:suppressAutoHyphens/>
              <w:autoSpaceDN w:val="0"/>
              <w:spacing w:after="0"/>
              <w:textAlignment w:val="baseline"/>
              <w:rPr>
                <w:rFonts w:eastAsia="Droid Sans Fallback" w:cs="FreeSans"/>
                <w:kern w:val="3"/>
                <w:szCs w:val="28"/>
                <w:lang w:eastAsia="zh-CN" w:bidi="hi-IN"/>
              </w:rPr>
            </w:pPr>
            <w:r w:rsidRPr="00607C5E">
              <w:rPr>
                <w:rFonts w:eastAsia="Droid Sans Fallback" w:cs="FreeSans"/>
                <w:kern w:val="3"/>
                <w:szCs w:val="28"/>
                <w:lang w:eastAsia="zh-CN" w:bidi="hi-IN"/>
              </w:rPr>
              <w:t>М.М.</w:t>
            </w:r>
            <w:r w:rsidRPr="00607C5E">
              <w:rPr>
                <w:rFonts w:eastAsia="Droid Sans Fallback" w:cs="FreeSans"/>
                <w:kern w:val="3"/>
                <w:szCs w:val="28"/>
                <w:lang w:val="uk-UA" w:eastAsia="zh-CN" w:bidi="hi-IN"/>
              </w:rPr>
              <w:t xml:space="preserve"> </w:t>
            </w:r>
            <w:r w:rsidRPr="00607C5E">
              <w:rPr>
                <w:rFonts w:eastAsia="Droid Sans Fallback" w:cs="FreeSans"/>
                <w:kern w:val="3"/>
                <w:szCs w:val="28"/>
                <w:lang w:eastAsia="zh-CN" w:bidi="hi-IN"/>
              </w:rPr>
              <w:t>Корнет</w:t>
            </w:r>
          </w:p>
        </w:tc>
      </w:tr>
      <w:tr w:rsidR="00FE2956" w:rsidRPr="00607C5E" w14:paraId="0670B66C" w14:textId="77777777" w:rsidTr="00FE2956">
        <w:tc>
          <w:tcPr>
            <w:tcW w:w="2835" w:type="dxa"/>
            <w:tcMar>
              <w:top w:w="55" w:type="dxa"/>
              <w:left w:w="55" w:type="dxa"/>
              <w:bottom w:w="55" w:type="dxa"/>
              <w:right w:w="55" w:type="dxa"/>
            </w:tcMar>
          </w:tcPr>
          <w:p w14:paraId="2AB4F2E5"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 w:val="12"/>
                <w:szCs w:val="12"/>
                <w:lang w:val="uk-UA" w:eastAsia="zh-CN" w:bidi="hi-IN"/>
              </w:rPr>
            </w:pPr>
          </w:p>
        </w:tc>
        <w:tc>
          <w:tcPr>
            <w:tcW w:w="141" w:type="dxa"/>
            <w:tcMar>
              <w:top w:w="55" w:type="dxa"/>
              <w:left w:w="55" w:type="dxa"/>
              <w:bottom w:w="55" w:type="dxa"/>
              <w:right w:w="55" w:type="dxa"/>
            </w:tcMar>
          </w:tcPr>
          <w:p w14:paraId="7AD712DB"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14:paraId="27FB4955" w14:textId="77777777" w:rsidR="00FE2956" w:rsidRPr="00607C5E" w:rsidRDefault="00FE2956" w:rsidP="00FE2956">
            <w:pPr>
              <w:widowControl w:val="0"/>
              <w:suppressAutoHyphens/>
              <w:autoSpaceDN w:val="0"/>
              <w:spacing w:after="0"/>
              <w:ind w:firstLine="0"/>
              <w:jc w:val="center"/>
              <w:textAlignment w:val="baseline"/>
              <w:rPr>
                <w:rFonts w:eastAsia="Droid Sans Fallback" w:cs="FreeSans"/>
                <w:kern w:val="3"/>
                <w:sz w:val="12"/>
                <w:szCs w:val="12"/>
                <w:lang w:val="uk-UA" w:eastAsia="zh-CN" w:bidi="hi-IN"/>
              </w:rPr>
            </w:pPr>
          </w:p>
        </w:tc>
        <w:tc>
          <w:tcPr>
            <w:tcW w:w="284" w:type="dxa"/>
            <w:tcMar>
              <w:top w:w="55" w:type="dxa"/>
              <w:left w:w="55" w:type="dxa"/>
              <w:bottom w:w="55" w:type="dxa"/>
              <w:right w:w="55" w:type="dxa"/>
            </w:tcMar>
          </w:tcPr>
          <w:p w14:paraId="6E38F966"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 w:val="12"/>
                <w:szCs w:val="12"/>
                <w:lang w:val="uk-UA" w:eastAsia="zh-CN" w:bidi="hi-IN"/>
              </w:rPr>
            </w:pPr>
          </w:p>
        </w:tc>
        <w:tc>
          <w:tcPr>
            <w:tcW w:w="2771" w:type="dxa"/>
            <w:tcMar>
              <w:top w:w="55" w:type="dxa"/>
              <w:left w:w="55" w:type="dxa"/>
              <w:bottom w:w="55" w:type="dxa"/>
              <w:right w:w="55" w:type="dxa"/>
            </w:tcMar>
          </w:tcPr>
          <w:p w14:paraId="1AC4AEC0" w14:textId="77777777" w:rsidR="00FE2956" w:rsidRPr="00607C5E" w:rsidRDefault="00FE2956" w:rsidP="00FE2956">
            <w:pPr>
              <w:widowControl w:val="0"/>
              <w:suppressAutoHyphens/>
              <w:autoSpaceDN w:val="0"/>
              <w:spacing w:after="0"/>
              <w:jc w:val="center"/>
              <w:textAlignment w:val="baseline"/>
              <w:rPr>
                <w:rFonts w:eastAsia="Droid Sans Fallback" w:cs="FreeSans"/>
                <w:kern w:val="3"/>
                <w:sz w:val="12"/>
                <w:szCs w:val="12"/>
                <w:lang w:val="uk-UA" w:eastAsia="zh-CN" w:bidi="hi-IN"/>
              </w:rPr>
            </w:pPr>
          </w:p>
        </w:tc>
      </w:tr>
      <w:tr w:rsidR="00FE2956" w:rsidRPr="00607C5E" w14:paraId="4E59A8EA" w14:textId="77777777" w:rsidTr="00FE2956">
        <w:tc>
          <w:tcPr>
            <w:tcW w:w="8299" w:type="dxa"/>
            <w:gridSpan w:val="5"/>
            <w:tcMar>
              <w:top w:w="55" w:type="dxa"/>
              <w:left w:w="55" w:type="dxa"/>
              <w:bottom w:w="55" w:type="dxa"/>
              <w:right w:w="55" w:type="dxa"/>
            </w:tcMar>
          </w:tcPr>
          <w:p w14:paraId="2D130954" w14:textId="77777777" w:rsidR="00FE2956" w:rsidRPr="00607C5E" w:rsidRDefault="00FE2956" w:rsidP="00FE2956">
            <w:pPr>
              <w:widowControl w:val="0"/>
              <w:suppressAutoHyphens/>
              <w:autoSpaceDN w:val="0"/>
              <w:spacing w:after="0"/>
              <w:ind w:firstLine="0"/>
              <w:textAlignment w:val="baseline"/>
              <w:rPr>
                <w:rFonts w:eastAsia="Droid Sans Fallback" w:cs="FreeSans"/>
                <w:b/>
                <w:bCs/>
                <w:kern w:val="3"/>
                <w:szCs w:val="28"/>
                <w:lang w:val="uk-UA" w:eastAsia="zh-CN" w:bidi="hi-IN"/>
              </w:rPr>
            </w:pPr>
            <w:proofErr w:type="spellStart"/>
            <w:r w:rsidRPr="00607C5E">
              <w:rPr>
                <w:rFonts w:eastAsia="Droid Sans Fallback" w:cs="FreeSans"/>
                <w:b/>
                <w:bCs/>
                <w:kern w:val="3"/>
                <w:szCs w:val="28"/>
                <w:lang w:val="uk-UA" w:eastAsia="zh-CN" w:bidi="hi-IN"/>
              </w:rPr>
              <w:t>Нормоконтроль</w:t>
            </w:r>
            <w:proofErr w:type="spellEnd"/>
            <w:r w:rsidRPr="00607C5E">
              <w:rPr>
                <w:rFonts w:eastAsia="Droid Sans Fallback" w:cs="FreeSans"/>
                <w:b/>
                <w:bCs/>
                <w:kern w:val="3"/>
                <w:szCs w:val="28"/>
                <w:lang w:val="uk-UA" w:eastAsia="zh-CN" w:bidi="hi-IN"/>
              </w:rPr>
              <w:t xml:space="preserve"> пройдено</w:t>
            </w:r>
          </w:p>
        </w:tc>
      </w:tr>
      <w:tr w:rsidR="00FE2956" w:rsidRPr="00607C5E" w14:paraId="22C2147F" w14:textId="77777777" w:rsidTr="00FE2956">
        <w:tc>
          <w:tcPr>
            <w:tcW w:w="2835" w:type="dxa"/>
            <w:tcMar>
              <w:top w:w="55" w:type="dxa"/>
              <w:left w:w="55" w:type="dxa"/>
              <w:bottom w:w="55" w:type="dxa"/>
              <w:right w:w="55" w:type="dxa"/>
            </w:tcMar>
          </w:tcPr>
          <w:p w14:paraId="60B20B32"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proofErr w:type="spellStart"/>
            <w:r w:rsidRPr="00607C5E">
              <w:rPr>
                <w:rFonts w:eastAsia="Droid Sans Fallback" w:cs="FreeSans"/>
                <w:kern w:val="3"/>
                <w:szCs w:val="28"/>
                <w:lang w:val="uk-UA" w:eastAsia="zh-CN" w:bidi="hi-IN"/>
              </w:rPr>
              <w:t>Нормоконтролер</w:t>
            </w:r>
            <w:proofErr w:type="spellEnd"/>
          </w:p>
        </w:tc>
        <w:tc>
          <w:tcPr>
            <w:tcW w:w="141" w:type="dxa"/>
            <w:tcMar>
              <w:top w:w="55" w:type="dxa"/>
              <w:left w:w="55" w:type="dxa"/>
              <w:bottom w:w="55" w:type="dxa"/>
              <w:right w:w="55" w:type="dxa"/>
            </w:tcMar>
          </w:tcPr>
          <w:p w14:paraId="2964767A"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p>
        </w:tc>
        <w:tc>
          <w:tcPr>
            <w:tcW w:w="2268" w:type="dxa"/>
            <w:tcMar>
              <w:top w:w="55" w:type="dxa"/>
              <w:left w:w="55" w:type="dxa"/>
              <w:bottom w:w="55" w:type="dxa"/>
              <w:right w:w="55" w:type="dxa"/>
            </w:tcMar>
          </w:tcPr>
          <w:p w14:paraId="0E21DCB9"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r w:rsidRPr="00607C5E">
              <w:rPr>
                <w:rFonts w:eastAsia="Droid Sans Fallback" w:cs="FreeSans"/>
                <w:kern w:val="3"/>
                <w:szCs w:val="28"/>
                <w:lang w:val="uk-UA" w:eastAsia="zh-CN" w:bidi="hi-IN"/>
              </w:rPr>
              <w:t>_______________</w:t>
            </w:r>
          </w:p>
        </w:tc>
        <w:tc>
          <w:tcPr>
            <w:tcW w:w="284" w:type="dxa"/>
            <w:tcMar>
              <w:top w:w="55" w:type="dxa"/>
              <w:left w:w="55" w:type="dxa"/>
              <w:bottom w:w="55" w:type="dxa"/>
              <w:right w:w="55" w:type="dxa"/>
            </w:tcMar>
          </w:tcPr>
          <w:p w14:paraId="441D53BD" w14:textId="77777777" w:rsidR="00FE2956" w:rsidRPr="00607C5E" w:rsidRDefault="00FE2956" w:rsidP="00FE2956">
            <w:pPr>
              <w:widowControl w:val="0"/>
              <w:suppressAutoHyphens/>
              <w:autoSpaceDN w:val="0"/>
              <w:spacing w:after="0"/>
              <w:ind w:firstLine="0"/>
              <w:textAlignment w:val="baseline"/>
              <w:rPr>
                <w:rFonts w:eastAsia="Droid Sans Fallback" w:cs="FreeSans"/>
                <w:kern w:val="3"/>
                <w:szCs w:val="28"/>
                <w:lang w:val="uk-UA" w:eastAsia="zh-CN" w:bidi="hi-IN"/>
              </w:rPr>
            </w:pPr>
          </w:p>
        </w:tc>
        <w:tc>
          <w:tcPr>
            <w:tcW w:w="2771" w:type="dxa"/>
            <w:tcMar>
              <w:top w:w="55" w:type="dxa"/>
              <w:left w:w="55" w:type="dxa"/>
              <w:bottom w:w="55" w:type="dxa"/>
              <w:right w:w="55" w:type="dxa"/>
            </w:tcMar>
          </w:tcPr>
          <w:p w14:paraId="34224BC8" w14:textId="77777777" w:rsidR="00FE2956" w:rsidRPr="00607C5E" w:rsidRDefault="00FE2956" w:rsidP="00FE2956">
            <w:pPr>
              <w:widowControl w:val="0"/>
              <w:suppressAutoHyphens/>
              <w:autoSpaceDN w:val="0"/>
              <w:spacing w:after="0"/>
              <w:textAlignment w:val="baseline"/>
              <w:rPr>
                <w:rFonts w:eastAsia="Droid Sans Fallback" w:cs="FreeSans"/>
                <w:kern w:val="3"/>
                <w:szCs w:val="28"/>
                <w:lang w:val="uk-UA" w:eastAsia="zh-CN" w:bidi="hi-IN"/>
              </w:rPr>
            </w:pPr>
            <w:r w:rsidRPr="00607C5E">
              <w:rPr>
                <w:rFonts w:eastAsia="Droid Sans Fallback" w:cs="FreeSans"/>
                <w:kern w:val="3"/>
                <w:szCs w:val="28"/>
                <w:lang w:val="uk-UA" w:eastAsia="zh-CN" w:bidi="hi-IN"/>
              </w:rPr>
              <w:t xml:space="preserve">Ю.Ю. </w:t>
            </w:r>
            <w:proofErr w:type="spellStart"/>
            <w:r w:rsidRPr="00607C5E">
              <w:rPr>
                <w:rFonts w:eastAsia="Droid Sans Fallback" w:cs="FreeSans"/>
                <w:kern w:val="3"/>
                <w:szCs w:val="28"/>
                <w:lang w:val="uk-UA" w:eastAsia="zh-CN" w:bidi="hi-IN"/>
              </w:rPr>
              <w:t>Петруша</w:t>
            </w:r>
            <w:proofErr w:type="spellEnd"/>
          </w:p>
        </w:tc>
      </w:tr>
    </w:tbl>
    <w:p w14:paraId="0686719A" w14:textId="77777777" w:rsidR="00FE2956" w:rsidRDefault="00FE2956" w:rsidP="00FE2956">
      <w:pPr>
        <w:spacing w:line="276" w:lineRule="auto"/>
        <w:ind w:firstLine="0"/>
        <w:jc w:val="center"/>
        <w:rPr>
          <w:rFonts w:cs="Times New Roman"/>
          <w:szCs w:val="28"/>
          <w:lang w:val="uk-UA"/>
        </w:rPr>
      </w:pPr>
    </w:p>
    <w:p w14:paraId="616319D6" w14:textId="77777777" w:rsidR="00EA4B2A" w:rsidRDefault="00EA4B2A" w:rsidP="00FE2956">
      <w:pPr>
        <w:spacing w:line="276" w:lineRule="auto"/>
        <w:ind w:firstLine="0"/>
        <w:jc w:val="center"/>
        <w:rPr>
          <w:rFonts w:cs="Times New Roman"/>
          <w:szCs w:val="28"/>
          <w:lang w:val="uk-UA"/>
        </w:rPr>
      </w:pPr>
    </w:p>
    <w:p w14:paraId="0502A8D0" w14:textId="43B71310" w:rsidR="00FE2956" w:rsidRPr="00FE2956" w:rsidRDefault="00FE2956" w:rsidP="00FE2956">
      <w:pPr>
        <w:spacing w:line="276" w:lineRule="auto"/>
        <w:ind w:firstLine="0"/>
        <w:jc w:val="center"/>
        <w:rPr>
          <w:rFonts w:cs="Times New Roman"/>
          <w:szCs w:val="28"/>
        </w:rPr>
      </w:pPr>
      <w:r w:rsidRPr="00607C5E">
        <w:rPr>
          <w:rFonts w:cs="Times New Roman"/>
          <w:szCs w:val="28"/>
          <w:lang w:val="uk-UA"/>
        </w:rPr>
        <w:lastRenderedPageBreak/>
        <w:t>РЕФЕРАТ</w:t>
      </w:r>
    </w:p>
    <w:p w14:paraId="5212D73A" w14:textId="31E31C75" w:rsidR="00FE2956" w:rsidRDefault="00FE2956" w:rsidP="00FE2956">
      <w:pPr>
        <w:shd w:val="clear" w:color="auto" w:fill="FFFFFF"/>
        <w:spacing w:after="0"/>
        <w:jc w:val="both"/>
        <w:rPr>
          <w:rFonts w:cs="Times New Roman"/>
          <w:bCs/>
          <w:spacing w:val="-1"/>
          <w:szCs w:val="28"/>
          <w:lang w:val="uk-UA"/>
        </w:rPr>
      </w:pPr>
    </w:p>
    <w:p w14:paraId="70C775B0" w14:textId="77777777" w:rsidR="00EA4B2A" w:rsidRPr="00607C5E" w:rsidRDefault="00EA4B2A" w:rsidP="00FE2956">
      <w:pPr>
        <w:shd w:val="clear" w:color="auto" w:fill="FFFFFF"/>
        <w:spacing w:after="0"/>
        <w:jc w:val="both"/>
        <w:rPr>
          <w:rFonts w:cs="Times New Roman"/>
          <w:bCs/>
          <w:spacing w:val="-1"/>
          <w:szCs w:val="28"/>
          <w:lang w:val="uk-UA"/>
        </w:rPr>
      </w:pPr>
    </w:p>
    <w:p w14:paraId="37D7B798" w14:textId="203F9EAD" w:rsidR="00FE2956" w:rsidRPr="00607C5E" w:rsidRDefault="00FE2956" w:rsidP="00FE2956">
      <w:pPr>
        <w:shd w:val="clear" w:color="auto" w:fill="FFFFFF"/>
        <w:spacing w:after="0"/>
        <w:jc w:val="both"/>
        <w:rPr>
          <w:rFonts w:cs="Times New Roman"/>
          <w:bCs/>
          <w:spacing w:val="-1"/>
          <w:szCs w:val="28"/>
          <w:lang w:val="uk-UA"/>
        </w:rPr>
      </w:pPr>
      <w:r w:rsidRPr="00607C5E">
        <w:rPr>
          <w:rFonts w:cs="Times New Roman"/>
          <w:bCs/>
          <w:spacing w:val="-1"/>
          <w:szCs w:val="28"/>
          <w:lang w:val="uk-UA"/>
        </w:rPr>
        <w:t xml:space="preserve">В роботі </w:t>
      </w:r>
      <w:r>
        <w:rPr>
          <w:rFonts w:cs="Times New Roman"/>
          <w:bCs/>
          <w:spacing w:val="-1"/>
          <w:szCs w:val="28"/>
          <w:lang w:val="uk-UA"/>
        </w:rPr>
        <w:t>6</w:t>
      </w:r>
      <w:r w:rsidR="00EA4B2A">
        <w:rPr>
          <w:rFonts w:cs="Times New Roman"/>
          <w:bCs/>
          <w:spacing w:val="-1"/>
          <w:szCs w:val="28"/>
          <w:lang w:val="uk-UA"/>
        </w:rPr>
        <w:t>2</w:t>
      </w:r>
      <w:r w:rsidRPr="00607C5E">
        <w:rPr>
          <w:rFonts w:cs="Times New Roman"/>
          <w:bCs/>
          <w:spacing w:val="-1"/>
          <w:szCs w:val="28"/>
          <w:lang w:val="uk-UA"/>
        </w:rPr>
        <w:t xml:space="preserve"> сторінки, 12 таблиць, 17 рисунків, було використано </w:t>
      </w:r>
      <w:r w:rsidRPr="00607C5E">
        <w:rPr>
          <w:rFonts w:cs="Times New Roman"/>
          <w:bCs/>
          <w:spacing w:val="-1"/>
          <w:szCs w:val="28"/>
          <w:lang w:val="uk-UA"/>
        </w:rPr>
        <w:br/>
      </w:r>
      <w:r w:rsidRPr="00607C5E">
        <w:rPr>
          <w:rFonts w:cs="Times New Roman"/>
          <w:bCs/>
          <w:spacing w:val="-1"/>
          <w:szCs w:val="28"/>
        </w:rPr>
        <w:t>60</w:t>
      </w:r>
      <w:r w:rsidRPr="00607C5E">
        <w:rPr>
          <w:rFonts w:cs="Times New Roman"/>
          <w:bCs/>
          <w:spacing w:val="-1"/>
          <w:szCs w:val="28"/>
          <w:lang w:val="uk-UA"/>
        </w:rPr>
        <w:t xml:space="preserve"> літературних джерел, із них </w:t>
      </w:r>
      <w:r w:rsidRPr="00607C5E">
        <w:rPr>
          <w:rFonts w:cs="Times New Roman"/>
          <w:bCs/>
          <w:spacing w:val="-1"/>
          <w:szCs w:val="28"/>
        </w:rPr>
        <w:t>5</w:t>
      </w:r>
      <w:r w:rsidRPr="00607C5E">
        <w:rPr>
          <w:rFonts w:cs="Times New Roman"/>
          <w:bCs/>
          <w:spacing w:val="-1"/>
          <w:szCs w:val="28"/>
          <w:lang w:val="uk-UA"/>
        </w:rPr>
        <w:t>4 іноземною мовою.</w:t>
      </w:r>
      <w:r w:rsidRPr="00607C5E">
        <w:rPr>
          <w:rFonts w:cs="Times New Roman"/>
          <w:b/>
          <w:bCs/>
          <w:spacing w:val="-1"/>
          <w:szCs w:val="28"/>
          <w:lang w:val="uk-UA"/>
        </w:rPr>
        <w:t xml:space="preserve"> </w:t>
      </w:r>
    </w:p>
    <w:p w14:paraId="69AB0ECB" w14:textId="77777777" w:rsidR="00FE2956" w:rsidRPr="00607C5E" w:rsidRDefault="00FE2956" w:rsidP="00FE2956">
      <w:pPr>
        <w:spacing w:after="0"/>
        <w:jc w:val="both"/>
        <w:rPr>
          <w:rFonts w:cs="Times New Roman"/>
          <w:szCs w:val="28"/>
          <w:lang w:val="uk-UA"/>
        </w:rPr>
      </w:pPr>
      <w:r w:rsidRPr="00607C5E">
        <w:rPr>
          <w:rFonts w:cs="Times New Roman"/>
          <w:szCs w:val="28"/>
          <w:lang w:val="uk-UA"/>
        </w:rPr>
        <w:t xml:space="preserve">Об’єкт дослідження – фізико-хімічні та спектральні характеристики </w:t>
      </w:r>
      <w:proofErr w:type="spellStart"/>
      <w:r w:rsidRPr="00607C5E">
        <w:rPr>
          <w:rFonts w:cs="Times New Roman"/>
          <w:szCs w:val="28"/>
          <w:lang w:val="en-GB"/>
        </w:rPr>
        <w:t>nf</w:t>
      </w:r>
      <w:proofErr w:type="spellEnd"/>
      <w:r w:rsidRPr="00607C5E">
        <w:rPr>
          <w:rFonts w:cs="Times New Roman"/>
          <w:szCs w:val="28"/>
          <w:lang w:val="uk-UA"/>
        </w:rPr>
        <w:t xml:space="preserve"> біологічна активність S- та S,N-модифікованих </w:t>
      </w:r>
      <w:proofErr w:type="spellStart"/>
      <w:r w:rsidRPr="00607C5E">
        <w:rPr>
          <w:rFonts w:cs="Times New Roman"/>
          <w:szCs w:val="28"/>
          <w:lang w:val="uk-UA"/>
        </w:rPr>
        <w:t>амінотіолів</w:t>
      </w:r>
      <w:proofErr w:type="spellEnd"/>
      <w:r w:rsidRPr="00607C5E">
        <w:rPr>
          <w:rFonts w:cs="Times New Roman"/>
          <w:szCs w:val="28"/>
          <w:lang w:val="uk-UA"/>
        </w:rPr>
        <w:t xml:space="preserve">. </w:t>
      </w:r>
    </w:p>
    <w:p w14:paraId="62637403" w14:textId="77777777" w:rsidR="00FE2956" w:rsidRPr="00607C5E" w:rsidRDefault="00FE2956" w:rsidP="00FE2956">
      <w:pPr>
        <w:spacing w:after="0"/>
        <w:ind w:firstLine="708"/>
        <w:jc w:val="both"/>
        <w:rPr>
          <w:rFonts w:cs="Times New Roman"/>
          <w:szCs w:val="28"/>
          <w:lang w:val="uk-UA"/>
        </w:rPr>
      </w:pPr>
      <w:r w:rsidRPr="00607C5E">
        <w:rPr>
          <w:rFonts w:cs="Times New Roman"/>
          <w:szCs w:val="28"/>
          <w:lang w:val="uk-UA"/>
        </w:rPr>
        <w:t xml:space="preserve">Мета: аналіз потенційних фізико-хімічних та спектральних властивостей і біологічного потенціалу S- та S,N-модифікованих </w:t>
      </w:r>
      <w:proofErr w:type="spellStart"/>
      <w:r w:rsidRPr="00607C5E">
        <w:rPr>
          <w:rFonts w:cs="Times New Roman"/>
          <w:szCs w:val="28"/>
          <w:lang w:val="uk-UA"/>
        </w:rPr>
        <w:t>амінотіолів</w:t>
      </w:r>
      <w:proofErr w:type="spellEnd"/>
      <w:r w:rsidRPr="00607C5E">
        <w:rPr>
          <w:rFonts w:cs="Times New Roman"/>
          <w:szCs w:val="28"/>
          <w:lang w:val="uk-UA"/>
        </w:rPr>
        <w:t>.</w:t>
      </w:r>
    </w:p>
    <w:p w14:paraId="1C667102" w14:textId="77777777" w:rsidR="00FE2956" w:rsidRPr="00607C5E" w:rsidRDefault="00FE2956" w:rsidP="00FE2956">
      <w:pPr>
        <w:spacing w:after="0"/>
        <w:ind w:firstLine="708"/>
        <w:jc w:val="both"/>
        <w:rPr>
          <w:rFonts w:cs="Times New Roman"/>
          <w:szCs w:val="28"/>
          <w:lang w:val="uk-UA"/>
        </w:rPr>
      </w:pPr>
      <w:r w:rsidRPr="00607C5E">
        <w:rPr>
          <w:rFonts w:cs="Times New Roman"/>
          <w:szCs w:val="28"/>
          <w:lang w:val="uk-UA"/>
        </w:rPr>
        <w:t xml:space="preserve">Вивчено вплив замісника у 6-му положенні хіноліну  у структурі </w:t>
      </w:r>
      <w:r w:rsidRPr="00607C5E">
        <w:rPr>
          <w:rFonts w:eastAsia="Times New Roman"/>
          <w:color w:val="000000"/>
          <w:szCs w:val="28"/>
          <w:lang w:val="uk-UA"/>
        </w:rPr>
        <w:t>2-((6-</w:t>
      </w:r>
      <w:r w:rsidRPr="00607C5E">
        <w:rPr>
          <w:rFonts w:eastAsia="Times New Roman"/>
          <w:color w:val="000000"/>
          <w:szCs w:val="28"/>
          <w:lang w:val="en-GB"/>
        </w:rPr>
        <w:t>R</w:t>
      </w:r>
      <w:r w:rsidRPr="00607C5E">
        <w:rPr>
          <w:rFonts w:eastAsia="Times New Roman"/>
          <w:color w:val="000000"/>
          <w:szCs w:val="28"/>
          <w:lang w:val="uk-UA"/>
        </w:rPr>
        <w:t>-2-метилхінолін-4-іл)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r w:rsidRPr="00607C5E">
        <w:rPr>
          <w:rFonts w:eastAsia="Times New Roman"/>
          <w:color w:val="000000"/>
          <w:szCs w:val="28"/>
          <w:lang w:val="uk-UA"/>
        </w:rPr>
        <w:t>, та його похідного з блокованою аміногрупою</w:t>
      </w:r>
      <w:r w:rsidRPr="00607C5E">
        <w:rPr>
          <w:rFonts w:cs="Times New Roman"/>
          <w:szCs w:val="28"/>
          <w:lang w:val="uk-UA"/>
        </w:rPr>
        <w:t xml:space="preserve"> – </w:t>
      </w:r>
      <w:r w:rsidRPr="00607C5E">
        <w:rPr>
          <w:rFonts w:eastAsia="Times New Roman"/>
          <w:color w:val="000000"/>
          <w:szCs w:val="28"/>
          <w:lang w:val="uk-UA"/>
        </w:rPr>
        <w:t>N</w:t>
      </w:r>
      <w:r w:rsidRPr="00607C5E">
        <w:rPr>
          <w:szCs w:val="28"/>
          <w:lang w:val="uk-UA"/>
        </w:rPr>
        <w:t>-(</w:t>
      </w:r>
      <w:r w:rsidRPr="00607C5E">
        <w:rPr>
          <w:rFonts w:eastAsia="Times New Roman"/>
          <w:color w:val="000000"/>
          <w:szCs w:val="28"/>
          <w:lang w:val="uk-UA"/>
        </w:rPr>
        <w:t>2-((6-</w:t>
      </w:r>
      <w:r w:rsidRPr="00607C5E">
        <w:rPr>
          <w:rFonts w:eastAsia="Times New Roman"/>
          <w:color w:val="000000"/>
          <w:szCs w:val="28"/>
          <w:lang w:val="en-GB"/>
        </w:rPr>
        <w:t>R</w:t>
      </w:r>
      <w:r w:rsidRPr="00607C5E">
        <w:rPr>
          <w:rFonts w:eastAsia="Times New Roman"/>
          <w:color w:val="000000"/>
          <w:szCs w:val="28"/>
          <w:lang w:val="uk-UA"/>
        </w:rPr>
        <w:t>-2-метилхінолін-4-іл)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)етил)ацетаміду</w:t>
      </w:r>
      <w:r w:rsidRPr="00607C5E">
        <w:rPr>
          <w:rFonts w:cs="Times New Roman"/>
          <w:szCs w:val="28"/>
          <w:lang w:val="uk-UA"/>
        </w:rPr>
        <w:t xml:space="preserve"> на прояв спектральних та фізико-хімічних властивостей </w:t>
      </w:r>
      <w:proofErr w:type="spellStart"/>
      <w:r w:rsidRPr="00607C5E">
        <w:rPr>
          <w:rFonts w:cs="Times New Roman"/>
          <w:i/>
          <w:szCs w:val="28"/>
          <w:lang w:val="uk-UA"/>
        </w:rPr>
        <w:t>in</w:t>
      </w:r>
      <w:proofErr w:type="spellEnd"/>
      <w:r w:rsidRPr="00607C5E">
        <w:rPr>
          <w:rFonts w:cs="Times New Roman"/>
          <w:i/>
          <w:szCs w:val="28"/>
          <w:lang w:val="uk-UA"/>
        </w:rPr>
        <w:t xml:space="preserve"> </w:t>
      </w:r>
      <w:proofErr w:type="spellStart"/>
      <w:r w:rsidRPr="00607C5E">
        <w:rPr>
          <w:rFonts w:cs="Times New Roman"/>
          <w:i/>
          <w:szCs w:val="28"/>
          <w:lang w:val="uk-UA"/>
        </w:rPr>
        <w:t>silico</w:t>
      </w:r>
      <w:proofErr w:type="spellEnd"/>
      <w:r w:rsidRPr="00607C5E">
        <w:rPr>
          <w:rFonts w:cs="Times New Roman"/>
          <w:szCs w:val="28"/>
          <w:lang w:val="uk-UA"/>
        </w:rPr>
        <w:t xml:space="preserve">, а також вплив цих модифікацій на </w:t>
      </w:r>
      <w:proofErr w:type="spellStart"/>
      <w:r w:rsidRPr="00607C5E">
        <w:rPr>
          <w:rFonts w:cs="Times New Roman"/>
          <w:szCs w:val="28"/>
          <w:lang w:val="uk-UA"/>
        </w:rPr>
        <w:t>вирогідний</w:t>
      </w:r>
      <w:proofErr w:type="spellEnd"/>
      <w:r w:rsidRPr="00607C5E">
        <w:rPr>
          <w:rFonts w:cs="Times New Roman"/>
          <w:szCs w:val="28"/>
          <w:lang w:val="uk-UA"/>
        </w:rPr>
        <w:t xml:space="preserve"> прояв потенційної  біологічної активності. </w:t>
      </w:r>
      <w:r w:rsidRPr="00607C5E">
        <w:rPr>
          <w:szCs w:val="28"/>
          <w:lang w:val="uk-UA"/>
        </w:rPr>
        <w:t xml:space="preserve">Було проаналізовано згенеровані та експериментальні ЯМР </w:t>
      </w:r>
      <w:r w:rsidRPr="00607C5E">
        <w:rPr>
          <w:szCs w:val="28"/>
          <w:vertAlign w:val="superscript"/>
          <w:lang w:val="uk-UA"/>
        </w:rPr>
        <w:t>1</w:t>
      </w:r>
      <w:r w:rsidRPr="00607C5E">
        <w:rPr>
          <w:szCs w:val="28"/>
          <w:lang w:val="uk-UA"/>
        </w:rPr>
        <w:t xml:space="preserve">Н-спектри та визначені тенденції </w:t>
      </w:r>
      <w:r w:rsidRPr="00607C5E">
        <w:rPr>
          <w:rFonts w:cs="Times New Roman"/>
          <w:szCs w:val="28"/>
          <w:lang w:val="uk-UA"/>
        </w:rPr>
        <w:t xml:space="preserve">впливу замісника та блокування аміногрупи </w:t>
      </w:r>
      <w:proofErr w:type="spellStart"/>
      <w:r w:rsidRPr="00607C5E">
        <w:rPr>
          <w:rFonts w:cs="Times New Roman"/>
          <w:szCs w:val="28"/>
          <w:lang w:val="uk-UA"/>
        </w:rPr>
        <w:t>ацильною</w:t>
      </w:r>
      <w:proofErr w:type="spellEnd"/>
      <w:r w:rsidRPr="00607C5E">
        <w:rPr>
          <w:rFonts w:cs="Times New Roman"/>
          <w:szCs w:val="28"/>
          <w:lang w:val="uk-UA"/>
        </w:rPr>
        <w:t xml:space="preserve"> групою.</w:t>
      </w:r>
    </w:p>
    <w:p w14:paraId="210A0C01" w14:textId="77777777" w:rsidR="00FE2956" w:rsidRPr="00607C5E" w:rsidRDefault="00FE2956" w:rsidP="00FE2956">
      <w:pPr>
        <w:shd w:val="clear" w:color="auto" w:fill="FFFFFF"/>
        <w:spacing w:after="0"/>
        <w:contextualSpacing/>
        <w:jc w:val="both"/>
        <w:rPr>
          <w:rFonts w:cs="Times New Roman"/>
          <w:szCs w:val="28"/>
          <w:lang w:val="uk-UA"/>
        </w:rPr>
      </w:pPr>
      <w:r w:rsidRPr="00607C5E">
        <w:rPr>
          <w:rFonts w:cs="Times New Roman"/>
          <w:szCs w:val="28"/>
          <w:lang w:val="uk-UA" w:eastAsia="en-US"/>
        </w:rPr>
        <w:t xml:space="preserve">Методи дослідження </w:t>
      </w:r>
      <w:r w:rsidRPr="00607C5E">
        <w:rPr>
          <w:rFonts w:cs="Times New Roman"/>
          <w:szCs w:val="28"/>
          <w:lang w:val="uk-UA"/>
        </w:rPr>
        <w:t xml:space="preserve">– теоретичний, розрахунковий, експериментальний, органічний синтез, спектральні методи (ЯМР-спектроскопія), математичні розрахунки, біологічний віртуальний скринінг. </w:t>
      </w:r>
    </w:p>
    <w:p w14:paraId="197B57A2" w14:textId="77777777" w:rsidR="00FE2956" w:rsidRPr="00607C5E" w:rsidRDefault="00FE2956" w:rsidP="00FE2956">
      <w:pPr>
        <w:pStyle w:val="25"/>
        <w:tabs>
          <w:tab w:val="left" w:pos="0"/>
        </w:tabs>
        <w:spacing w:after="0" w:line="360" w:lineRule="auto"/>
        <w:ind w:left="0"/>
        <w:jc w:val="both"/>
        <w:rPr>
          <w:szCs w:val="28"/>
          <w:lang w:val="uk-UA"/>
        </w:rPr>
      </w:pPr>
      <w:r w:rsidRPr="00607C5E">
        <w:rPr>
          <w:color w:val="000000"/>
          <w:szCs w:val="28"/>
          <w:lang w:val="uk-UA"/>
        </w:rPr>
        <w:t xml:space="preserve">Фізико-хімічні властивості в ряду похідних S- та S,N-заміщених </w:t>
      </w:r>
      <w:r w:rsidRPr="00607C5E">
        <w:rPr>
          <w:color w:val="000000"/>
          <w:szCs w:val="28"/>
          <w:lang w:val="uk-UA"/>
        </w:rPr>
        <w:br/>
      </w:r>
      <w:proofErr w:type="spellStart"/>
      <w:r w:rsidRPr="00607C5E">
        <w:rPr>
          <w:color w:val="000000"/>
          <w:szCs w:val="28"/>
          <w:lang w:val="uk-UA"/>
        </w:rPr>
        <w:t>амінотіолів</w:t>
      </w:r>
      <w:proofErr w:type="spellEnd"/>
      <w:r w:rsidRPr="00607C5E">
        <w:rPr>
          <w:color w:val="000000"/>
          <w:szCs w:val="28"/>
          <w:lang w:val="uk-UA"/>
        </w:rPr>
        <w:t xml:space="preserve"> та їх похідних визначались за допомогою комп’ютерних програм ChemDraw2021, </w:t>
      </w:r>
      <w:proofErr w:type="spellStart"/>
      <w:r w:rsidRPr="00607C5E">
        <w:rPr>
          <w:color w:val="000000"/>
          <w:szCs w:val="28"/>
          <w:lang w:val="uk-UA"/>
        </w:rPr>
        <w:t>MedChem</w:t>
      </w:r>
      <w:proofErr w:type="spellEnd"/>
      <w:r w:rsidRPr="00607C5E">
        <w:rPr>
          <w:color w:val="000000"/>
          <w:szCs w:val="28"/>
          <w:lang w:val="uk-UA"/>
        </w:rPr>
        <w:t xml:space="preserve">, GUSAR, </w:t>
      </w:r>
      <w:proofErr w:type="spellStart"/>
      <w:r w:rsidRPr="00607C5E">
        <w:rPr>
          <w:color w:val="000000"/>
          <w:szCs w:val="28"/>
          <w:lang w:val="uk-UA"/>
        </w:rPr>
        <w:t>PassOnline</w:t>
      </w:r>
      <w:proofErr w:type="spellEnd"/>
      <w:r w:rsidRPr="00607C5E">
        <w:rPr>
          <w:color w:val="000000"/>
          <w:szCs w:val="28"/>
          <w:lang w:val="uk-UA"/>
        </w:rPr>
        <w:t xml:space="preserve"> та експериментальним шляхом.</w:t>
      </w:r>
    </w:p>
    <w:p w14:paraId="2BDDB074" w14:textId="77777777" w:rsidR="00FE2956" w:rsidRPr="00607C5E" w:rsidRDefault="00FE2956" w:rsidP="00FE2956">
      <w:pPr>
        <w:spacing w:after="0"/>
        <w:jc w:val="both"/>
        <w:rPr>
          <w:rFonts w:cs="Times New Roman"/>
          <w:szCs w:val="28"/>
          <w:shd w:val="clear" w:color="auto" w:fill="FFFFFF"/>
          <w:lang w:val="uk-UA"/>
        </w:rPr>
      </w:pPr>
      <w:r w:rsidRPr="00607C5E">
        <w:rPr>
          <w:rFonts w:cs="Times New Roman"/>
          <w:szCs w:val="28"/>
          <w:shd w:val="clear" w:color="auto" w:fill="FFFFFF"/>
          <w:lang w:val="uk-UA"/>
        </w:rPr>
        <w:t xml:space="preserve">Проведено аналіз розрахованих потенційних фізико-хімічних та спектральних характеристик </w:t>
      </w:r>
      <w:r w:rsidRPr="00607C5E">
        <w:rPr>
          <w:rFonts w:cs="Times New Roman"/>
          <w:szCs w:val="28"/>
          <w:lang w:val="uk-UA"/>
        </w:rPr>
        <w:t xml:space="preserve">S- та S,N-модифікованих </w:t>
      </w:r>
      <w:proofErr w:type="spellStart"/>
      <w:r w:rsidRPr="00607C5E">
        <w:rPr>
          <w:rFonts w:cs="Times New Roman"/>
          <w:szCs w:val="28"/>
          <w:lang w:val="uk-UA"/>
        </w:rPr>
        <w:t>амінотіолів</w:t>
      </w:r>
      <w:proofErr w:type="spellEnd"/>
      <w:r w:rsidRPr="00607C5E">
        <w:rPr>
          <w:rFonts w:cs="Times New Roman"/>
          <w:szCs w:val="28"/>
          <w:shd w:val="clear" w:color="auto" w:fill="FFFFFF"/>
          <w:lang w:val="uk-UA"/>
        </w:rPr>
        <w:t xml:space="preserve"> з метою подальшої їх ідентифікації. Проаналізовано біологічний потенціал перспективних </w:t>
      </w:r>
      <w:proofErr w:type="spellStart"/>
      <w:r w:rsidRPr="00607C5E">
        <w:rPr>
          <w:rFonts w:cs="Times New Roman"/>
          <w:szCs w:val="28"/>
          <w:shd w:val="clear" w:color="auto" w:fill="FFFFFF"/>
          <w:lang w:val="uk-UA"/>
        </w:rPr>
        <w:t>біорегуляторів</w:t>
      </w:r>
      <w:proofErr w:type="spellEnd"/>
      <w:r w:rsidRPr="00607C5E">
        <w:rPr>
          <w:rFonts w:cs="Times New Roman"/>
          <w:szCs w:val="28"/>
          <w:shd w:val="clear" w:color="auto" w:fill="FFFFFF"/>
          <w:lang w:val="uk-UA"/>
        </w:rPr>
        <w:t xml:space="preserve"> щодо гострої токсичності, </w:t>
      </w:r>
      <w:proofErr w:type="spellStart"/>
      <w:r w:rsidRPr="00607C5E">
        <w:rPr>
          <w:rFonts w:cs="Times New Roman"/>
          <w:szCs w:val="28"/>
          <w:shd w:val="clear" w:color="auto" w:fill="FFFFFF"/>
          <w:lang w:val="uk-UA"/>
        </w:rPr>
        <w:t>цитотоксичності</w:t>
      </w:r>
      <w:proofErr w:type="spellEnd"/>
      <w:r w:rsidRPr="00607C5E">
        <w:rPr>
          <w:rFonts w:cs="Times New Roman"/>
          <w:szCs w:val="28"/>
          <w:shd w:val="clear" w:color="auto" w:fill="FFFFFF"/>
          <w:lang w:val="uk-UA"/>
        </w:rPr>
        <w:t xml:space="preserve">, </w:t>
      </w:r>
      <w:proofErr w:type="spellStart"/>
      <w:r w:rsidRPr="00607C5E">
        <w:rPr>
          <w:rFonts w:cs="Times New Roman"/>
          <w:szCs w:val="28"/>
          <w:shd w:val="clear" w:color="auto" w:fill="FFFFFF"/>
          <w:lang w:val="uk-UA"/>
        </w:rPr>
        <w:t>антиоксиданної</w:t>
      </w:r>
      <w:proofErr w:type="spellEnd"/>
      <w:r w:rsidRPr="00607C5E">
        <w:rPr>
          <w:rFonts w:cs="Times New Roman"/>
          <w:szCs w:val="28"/>
          <w:shd w:val="clear" w:color="auto" w:fill="FFFFFF"/>
          <w:lang w:val="uk-UA"/>
        </w:rPr>
        <w:t xml:space="preserve"> активності та відповідності правилам для потенційних біологічно активних </w:t>
      </w:r>
      <w:proofErr w:type="spellStart"/>
      <w:r w:rsidRPr="00607C5E">
        <w:rPr>
          <w:rFonts w:cs="Times New Roman"/>
          <w:szCs w:val="28"/>
          <w:shd w:val="clear" w:color="auto" w:fill="FFFFFF"/>
          <w:lang w:val="uk-UA"/>
        </w:rPr>
        <w:t>сполук</w:t>
      </w:r>
      <w:proofErr w:type="spellEnd"/>
      <w:r w:rsidRPr="00607C5E">
        <w:rPr>
          <w:rFonts w:cs="Times New Roman"/>
          <w:szCs w:val="28"/>
          <w:shd w:val="clear" w:color="auto" w:fill="FFFFFF"/>
          <w:lang w:val="uk-UA"/>
        </w:rPr>
        <w:t xml:space="preserve">.  </w:t>
      </w:r>
    </w:p>
    <w:p w14:paraId="72C71A5E" w14:textId="77777777" w:rsidR="00FE2956" w:rsidRPr="00607C5E" w:rsidRDefault="00FE2956" w:rsidP="00FE2956">
      <w:pPr>
        <w:spacing w:after="0"/>
        <w:jc w:val="both"/>
        <w:rPr>
          <w:rFonts w:cs="Times New Roman"/>
          <w:szCs w:val="28"/>
          <w:lang w:val="uk-UA"/>
        </w:rPr>
      </w:pPr>
      <w:r w:rsidRPr="00607C5E">
        <w:rPr>
          <w:rFonts w:cs="Times New Roman"/>
          <w:szCs w:val="28"/>
          <w:lang w:val="uk-UA"/>
        </w:rPr>
        <w:t>АМІНОТІОЛИ, ХІНОЛІН, ІДЕНТИФІКАЦІЯ, ФІЗИКО-ХІМІЧНІ ВЛАСТИВОСТІ, БІОЛОГІЧНИЙ ПОТЕНЦІАЛ</w:t>
      </w:r>
    </w:p>
    <w:p w14:paraId="5B4B8C3F" w14:textId="77777777" w:rsidR="00FE2956" w:rsidRPr="00607C5E" w:rsidRDefault="00FE2956" w:rsidP="00FE2956">
      <w:pPr>
        <w:spacing w:after="0"/>
        <w:jc w:val="both"/>
        <w:rPr>
          <w:rFonts w:cs="Times New Roman"/>
          <w:szCs w:val="28"/>
          <w:lang w:val="uk-UA"/>
        </w:rPr>
        <w:sectPr w:rsidR="00FE2956" w:rsidRPr="00607C5E" w:rsidSect="00EA4B2A">
          <w:headerReference w:type="default" r:id="rId8"/>
          <w:headerReference w:type="first" r:id="rId9"/>
          <w:pgSz w:w="11906" w:h="16838"/>
          <w:pgMar w:top="1134" w:right="567" w:bottom="1134" w:left="1701" w:header="709" w:footer="709" w:gutter="0"/>
          <w:pgNumType w:start="8"/>
          <w:cols w:space="708"/>
          <w:titlePg/>
          <w:docGrid w:linePitch="381"/>
        </w:sectPr>
      </w:pPr>
    </w:p>
    <w:p w14:paraId="7C502FB7" w14:textId="77777777" w:rsidR="00FE2956" w:rsidRPr="00F76798" w:rsidRDefault="00FE2956" w:rsidP="00FE2956">
      <w:pPr>
        <w:shd w:val="clear" w:color="auto" w:fill="FFFFFF"/>
        <w:spacing w:after="0"/>
        <w:jc w:val="center"/>
        <w:rPr>
          <w:rFonts w:cs="Times New Roman"/>
          <w:bCs/>
          <w:spacing w:val="-1"/>
          <w:szCs w:val="28"/>
          <w:lang w:val="uk-UA"/>
        </w:rPr>
      </w:pPr>
      <w:r w:rsidRPr="00607C5E">
        <w:rPr>
          <w:lang w:val="en-GB"/>
        </w:rPr>
        <w:lastRenderedPageBreak/>
        <w:t>ABSTRACT</w:t>
      </w:r>
    </w:p>
    <w:p w14:paraId="2B436FBA" w14:textId="77777777" w:rsidR="00FE2956" w:rsidRPr="00F76798" w:rsidRDefault="00FE2956" w:rsidP="00FE2956">
      <w:pPr>
        <w:shd w:val="clear" w:color="auto" w:fill="FFFFFF"/>
        <w:spacing w:after="0"/>
        <w:jc w:val="both"/>
        <w:rPr>
          <w:rFonts w:cs="Times New Roman"/>
          <w:bCs/>
          <w:spacing w:val="-1"/>
          <w:szCs w:val="28"/>
          <w:lang w:val="uk-UA"/>
        </w:rPr>
      </w:pPr>
    </w:p>
    <w:p w14:paraId="5521E9F1" w14:textId="77777777" w:rsidR="00FE2956" w:rsidRPr="00F76798" w:rsidRDefault="00FE2956" w:rsidP="00FE2956">
      <w:pPr>
        <w:shd w:val="clear" w:color="auto" w:fill="FFFFFF"/>
        <w:spacing w:after="0"/>
        <w:jc w:val="both"/>
        <w:rPr>
          <w:rFonts w:cs="Times New Roman"/>
          <w:bCs/>
          <w:spacing w:val="-1"/>
          <w:szCs w:val="28"/>
          <w:lang w:val="uk-UA"/>
        </w:rPr>
      </w:pPr>
    </w:p>
    <w:p w14:paraId="1118A54F" w14:textId="69C43203" w:rsidR="00FE2956" w:rsidRPr="00607C5E" w:rsidRDefault="00FE2956" w:rsidP="00FE2956">
      <w:pPr>
        <w:spacing w:after="0"/>
        <w:jc w:val="both"/>
        <w:rPr>
          <w:rFonts w:cs="Times New Roman"/>
          <w:bCs/>
          <w:spacing w:val="-1"/>
          <w:szCs w:val="28"/>
          <w:lang w:val="en-GB"/>
        </w:rPr>
      </w:pPr>
      <w:r>
        <w:rPr>
          <w:rFonts w:cs="Times New Roman"/>
          <w:bCs/>
          <w:spacing w:val="-1"/>
          <w:szCs w:val="28"/>
          <w:lang w:val="uk-UA"/>
        </w:rPr>
        <w:t>6</w:t>
      </w:r>
      <w:r w:rsidR="00EA4B2A">
        <w:rPr>
          <w:rFonts w:cs="Times New Roman"/>
          <w:bCs/>
          <w:spacing w:val="-1"/>
          <w:szCs w:val="28"/>
          <w:lang w:val="uk-UA"/>
        </w:rPr>
        <w:t>2</w:t>
      </w:r>
      <w:r w:rsidRPr="00607C5E">
        <w:rPr>
          <w:rFonts w:cs="Times New Roman"/>
          <w:bCs/>
          <w:spacing w:val="-1"/>
          <w:szCs w:val="28"/>
          <w:lang w:val="en-GB"/>
        </w:rPr>
        <w:t xml:space="preserve"> pages, 1</w:t>
      </w:r>
      <w:r w:rsidRPr="00607C5E">
        <w:rPr>
          <w:rFonts w:cs="Times New Roman"/>
          <w:bCs/>
          <w:spacing w:val="-1"/>
          <w:szCs w:val="28"/>
          <w:lang w:val="uk-UA"/>
        </w:rPr>
        <w:t>2</w:t>
      </w:r>
      <w:r w:rsidRPr="00607C5E">
        <w:rPr>
          <w:rFonts w:cs="Times New Roman"/>
          <w:bCs/>
          <w:spacing w:val="-1"/>
          <w:szCs w:val="28"/>
          <w:lang w:val="en-GB"/>
        </w:rPr>
        <w:t xml:space="preserve"> tables, </w:t>
      </w:r>
      <w:r w:rsidRPr="00607C5E">
        <w:rPr>
          <w:rFonts w:cs="Times New Roman"/>
          <w:bCs/>
          <w:spacing w:val="-1"/>
          <w:szCs w:val="28"/>
          <w:lang w:val="uk-UA"/>
        </w:rPr>
        <w:t>1</w:t>
      </w:r>
      <w:r w:rsidRPr="00607C5E">
        <w:rPr>
          <w:rFonts w:cs="Times New Roman"/>
          <w:bCs/>
          <w:spacing w:val="-1"/>
          <w:szCs w:val="28"/>
          <w:lang w:val="en-GB"/>
        </w:rPr>
        <w:t>7 figures were used in the work 60 literary sources, of which 54 are in a foreign language.</w:t>
      </w:r>
    </w:p>
    <w:p w14:paraId="798A8A9B" w14:textId="77777777" w:rsidR="00FE2956" w:rsidRPr="00607C5E" w:rsidRDefault="00FE2956" w:rsidP="00FE2956">
      <w:pPr>
        <w:spacing w:after="0"/>
        <w:jc w:val="both"/>
        <w:rPr>
          <w:rFonts w:cs="Times New Roman"/>
          <w:bCs/>
          <w:spacing w:val="-1"/>
          <w:szCs w:val="28"/>
          <w:lang w:val="en-GB"/>
        </w:rPr>
      </w:pPr>
      <w:r w:rsidRPr="00607C5E">
        <w:rPr>
          <w:rFonts w:cs="Times New Roman"/>
          <w:bCs/>
          <w:spacing w:val="-1"/>
          <w:szCs w:val="28"/>
          <w:lang w:val="en-GB"/>
        </w:rPr>
        <w:t xml:space="preserve">The object of research is physicochemical and spectral characteristics of the biological activity of S- and </w:t>
      </w:r>
      <w:proofErr w:type="gramStart"/>
      <w:r w:rsidRPr="00607C5E">
        <w:rPr>
          <w:rFonts w:cs="Times New Roman"/>
          <w:bCs/>
          <w:spacing w:val="-1"/>
          <w:szCs w:val="28"/>
          <w:lang w:val="en-GB"/>
        </w:rPr>
        <w:t>S,N</w:t>
      </w:r>
      <w:proofErr w:type="gramEnd"/>
      <w:r w:rsidRPr="00607C5E">
        <w:rPr>
          <w:rFonts w:cs="Times New Roman"/>
          <w:bCs/>
          <w:spacing w:val="-1"/>
          <w:szCs w:val="28"/>
          <w:lang w:val="en-GB"/>
        </w:rPr>
        <w:t>-modified aminothiols.</w:t>
      </w:r>
    </w:p>
    <w:p w14:paraId="52F46461" w14:textId="77777777" w:rsidR="00FE2956" w:rsidRPr="00607C5E" w:rsidRDefault="00FE2956" w:rsidP="00FE2956">
      <w:pPr>
        <w:spacing w:after="0"/>
        <w:jc w:val="both"/>
        <w:rPr>
          <w:rFonts w:cs="Times New Roman"/>
          <w:bCs/>
          <w:spacing w:val="-1"/>
          <w:szCs w:val="28"/>
          <w:lang w:val="en-GB"/>
        </w:rPr>
      </w:pPr>
      <w:r w:rsidRPr="00607C5E">
        <w:rPr>
          <w:rFonts w:cs="Times New Roman"/>
          <w:bCs/>
          <w:spacing w:val="-1"/>
          <w:szCs w:val="28"/>
          <w:lang w:val="en-GB"/>
        </w:rPr>
        <w:t xml:space="preserve">Purpose: analysis of potential physicochemical and spectral properties and biological potential of S- and </w:t>
      </w:r>
      <w:proofErr w:type="gramStart"/>
      <w:r w:rsidRPr="00607C5E">
        <w:rPr>
          <w:rFonts w:cs="Times New Roman"/>
          <w:bCs/>
          <w:spacing w:val="-1"/>
          <w:szCs w:val="28"/>
          <w:lang w:val="en-GB"/>
        </w:rPr>
        <w:t>S,N</w:t>
      </w:r>
      <w:proofErr w:type="gramEnd"/>
      <w:r w:rsidRPr="00607C5E">
        <w:rPr>
          <w:rFonts w:cs="Times New Roman"/>
          <w:bCs/>
          <w:spacing w:val="-1"/>
          <w:szCs w:val="28"/>
          <w:lang w:val="en-GB"/>
        </w:rPr>
        <w:t>-modified aminothiols.</w:t>
      </w:r>
    </w:p>
    <w:p w14:paraId="04BBB1B0" w14:textId="77777777" w:rsidR="00FE2956" w:rsidRPr="00607C5E" w:rsidRDefault="00FE2956" w:rsidP="00FE2956">
      <w:pPr>
        <w:spacing w:after="0"/>
        <w:jc w:val="both"/>
        <w:rPr>
          <w:rFonts w:cs="Times New Roman"/>
          <w:bCs/>
          <w:spacing w:val="-1"/>
          <w:szCs w:val="28"/>
          <w:lang w:val="en-GB"/>
        </w:rPr>
      </w:pPr>
      <w:r w:rsidRPr="00607C5E">
        <w:rPr>
          <w:rFonts w:cs="Times New Roman"/>
          <w:bCs/>
          <w:spacing w:val="-1"/>
          <w:szCs w:val="28"/>
          <w:lang w:val="en-GB"/>
        </w:rPr>
        <w:t>The influence of the substituent in the 6th position of quinoline in the structure of 2-((6-R-2-methylquinolin-4-yl)</w:t>
      </w:r>
      <w:proofErr w:type="spellStart"/>
      <w:r w:rsidRPr="00607C5E">
        <w:rPr>
          <w:rFonts w:cs="Times New Roman"/>
          <w:bCs/>
          <w:spacing w:val="-1"/>
          <w:szCs w:val="28"/>
          <w:lang w:val="en-GB"/>
        </w:rPr>
        <w:t>thio</w:t>
      </w:r>
      <w:proofErr w:type="spellEnd"/>
      <w:r w:rsidRPr="00607C5E">
        <w:rPr>
          <w:rFonts w:cs="Times New Roman"/>
          <w:bCs/>
          <w:spacing w:val="-1"/>
          <w:szCs w:val="28"/>
          <w:lang w:val="en-GB"/>
        </w:rPr>
        <w:t>)</w:t>
      </w:r>
      <w:proofErr w:type="spellStart"/>
      <w:r w:rsidRPr="00607C5E">
        <w:rPr>
          <w:rFonts w:cs="Times New Roman"/>
          <w:bCs/>
          <w:spacing w:val="-1"/>
          <w:szCs w:val="28"/>
          <w:lang w:val="en-GB"/>
        </w:rPr>
        <w:t>ethanamine</w:t>
      </w:r>
      <w:proofErr w:type="spellEnd"/>
      <w:r w:rsidRPr="00607C5E">
        <w:rPr>
          <w:rFonts w:cs="Times New Roman"/>
          <w:bCs/>
          <w:spacing w:val="-1"/>
          <w:szCs w:val="28"/>
          <w:lang w:val="en-GB"/>
        </w:rPr>
        <w:t xml:space="preserve"> and its derivative with a blocked amino group – N-(2-((6-R-2 -methylquinolin-4-yl)</w:t>
      </w:r>
      <w:proofErr w:type="spellStart"/>
      <w:r w:rsidRPr="00607C5E">
        <w:rPr>
          <w:rFonts w:cs="Times New Roman"/>
          <w:bCs/>
          <w:spacing w:val="-1"/>
          <w:szCs w:val="28"/>
          <w:lang w:val="en-GB"/>
        </w:rPr>
        <w:t>thio</w:t>
      </w:r>
      <w:proofErr w:type="spellEnd"/>
      <w:r w:rsidRPr="00607C5E">
        <w:rPr>
          <w:rFonts w:cs="Times New Roman"/>
          <w:bCs/>
          <w:spacing w:val="-1"/>
          <w:szCs w:val="28"/>
          <w:lang w:val="en-GB"/>
        </w:rPr>
        <w:t xml:space="preserve">)ethyl)acetamide on the manifestation of spectral and physicochemical properties in silico, as well as the influence of these modifications on the beneficial manifestation of potential biological activity. The generated and experimental 1H NMR spectra were </w:t>
      </w:r>
      <w:proofErr w:type="spellStart"/>
      <w:r w:rsidRPr="00607C5E">
        <w:rPr>
          <w:rFonts w:cs="Times New Roman"/>
          <w:bCs/>
          <w:spacing w:val="-1"/>
          <w:szCs w:val="28"/>
          <w:lang w:val="en-GB"/>
        </w:rPr>
        <w:t>analyzed</w:t>
      </w:r>
      <w:proofErr w:type="spellEnd"/>
      <w:r w:rsidRPr="00607C5E">
        <w:rPr>
          <w:rFonts w:cs="Times New Roman"/>
          <w:bCs/>
          <w:spacing w:val="-1"/>
          <w:szCs w:val="28"/>
          <w:lang w:val="en-GB"/>
        </w:rPr>
        <w:t xml:space="preserve"> and the trends of the influence of the substituent and the blocking of the amino group by the acyl group were determined.</w:t>
      </w:r>
    </w:p>
    <w:p w14:paraId="2F9C5540" w14:textId="77777777" w:rsidR="00FE2956" w:rsidRPr="00607C5E" w:rsidRDefault="00FE2956" w:rsidP="00FE2956">
      <w:pPr>
        <w:spacing w:after="0"/>
        <w:jc w:val="both"/>
        <w:rPr>
          <w:rFonts w:cs="Times New Roman"/>
          <w:bCs/>
          <w:spacing w:val="-1"/>
          <w:szCs w:val="28"/>
          <w:lang w:val="en-GB"/>
        </w:rPr>
      </w:pPr>
      <w:r w:rsidRPr="00607C5E">
        <w:rPr>
          <w:rFonts w:cs="Times New Roman"/>
          <w:bCs/>
          <w:spacing w:val="-1"/>
          <w:szCs w:val="28"/>
          <w:lang w:val="en-GB"/>
        </w:rPr>
        <w:t>Research methods – theoretical, computational, experimental, organic synthesis, spectral methods (NMR spectroscopy), mathematical calculations, biological virtual screening.</w:t>
      </w:r>
    </w:p>
    <w:p w14:paraId="1B7F4774" w14:textId="77777777" w:rsidR="00FE2956" w:rsidRPr="00607C5E" w:rsidRDefault="00FE2956" w:rsidP="00FE2956">
      <w:pPr>
        <w:spacing w:after="0"/>
        <w:jc w:val="both"/>
        <w:rPr>
          <w:rFonts w:cs="Times New Roman"/>
          <w:bCs/>
          <w:spacing w:val="-1"/>
          <w:szCs w:val="28"/>
          <w:lang w:val="en-GB"/>
        </w:rPr>
      </w:pPr>
      <w:r w:rsidRPr="00607C5E">
        <w:rPr>
          <w:rFonts w:cs="Times New Roman"/>
          <w:bCs/>
          <w:spacing w:val="-1"/>
          <w:szCs w:val="28"/>
          <w:lang w:val="en-GB"/>
        </w:rPr>
        <w:t xml:space="preserve">Physicochemical properties of a number of S- and </w:t>
      </w:r>
      <w:proofErr w:type="gramStart"/>
      <w:r w:rsidRPr="00607C5E">
        <w:rPr>
          <w:rFonts w:cs="Times New Roman"/>
          <w:bCs/>
          <w:spacing w:val="-1"/>
          <w:szCs w:val="28"/>
          <w:lang w:val="en-GB"/>
        </w:rPr>
        <w:t>S,N</w:t>
      </w:r>
      <w:proofErr w:type="gramEnd"/>
      <w:r w:rsidRPr="00607C5E">
        <w:rPr>
          <w:rFonts w:cs="Times New Roman"/>
          <w:bCs/>
          <w:spacing w:val="-1"/>
          <w:szCs w:val="28"/>
          <w:lang w:val="en-GB"/>
        </w:rPr>
        <w:t>-substituted derivatives</w:t>
      </w:r>
      <w:r w:rsidRPr="00607C5E">
        <w:rPr>
          <w:rFonts w:cs="Times New Roman"/>
          <w:bCs/>
          <w:spacing w:val="-1"/>
          <w:szCs w:val="28"/>
          <w:lang w:val="uk-UA"/>
        </w:rPr>
        <w:t xml:space="preserve"> </w:t>
      </w:r>
      <w:r w:rsidRPr="00607C5E">
        <w:rPr>
          <w:rFonts w:cs="Times New Roman"/>
          <w:bCs/>
          <w:spacing w:val="-1"/>
          <w:szCs w:val="28"/>
          <w:lang w:val="en-GB"/>
        </w:rPr>
        <w:t xml:space="preserve">aminothiols and their derivatives were determined using the ChemDraw2021, </w:t>
      </w:r>
      <w:proofErr w:type="spellStart"/>
      <w:r w:rsidRPr="00607C5E">
        <w:rPr>
          <w:rFonts w:cs="Times New Roman"/>
          <w:bCs/>
          <w:spacing w:val="-1"/>
          <w:szCs w:val="28"/>
          <w:lang w:val="en-GB"/>
        </w:rPr>
        <w:t>MedChem</w:t>
      </w:r>
      <w:proofErr w:type="spellEnd"/>
      <w:r w:rsidRPr="00607C5E">
        <w:rPr>
          <w:rFonts w:cs="Times New Roman"/>
          <w:bCs/>
          <w:spacing w:val="-1"/>
          <w:szCs w:val="28"/>
          <w:lang w:val="en-GB"/>
        </w:rPr>
        <w:t xml:space="preserve">, GUSAR, </w:t>
      </w:r>
      <w:proofErr w:type="spellStart"/>
      <w:r w:rsidRPr="00607C5E">
        <w:rPr>
          <w:rFonts w:cs="Times New Roman"/>
          <w:bCs/>
          <w:spacing w:val="-1"/>
          <w:szCs w:val="28"/>
          <w:lang w:val="en-GB"/>
        </w:rPr>
        <w:t>PassOnline</w:t>
      </w:r>
      <w:proofErr w:type="spellEnd"/>
      <w:r w:rsidRPr="00607C5E">
        <w:rPr>
          <w:rFonts w:cs="Times New Roman"/>
          <w:bCs/>
          <w:spacing w:val="-1"/>
          <w:szCs w:val="28"/>
          <w:lang w:val="en-GB"/>
        </w:rPr>
        <w:t xml:space="preserve"> computer programs and experimentally.</w:t>
      </w:r>
    </w:p>
    <w:p w14:paraId="7CE4E063" w14:textId="77777777" w:rsidR="00FE2956" w:rsidRPr="00607C5E" w:rsidRDefault="00FE2956" w:rsidP="00FE2956">
      <w:pPr>
        <w:spacing w:after="0"/>
        <w:jc w:val="both"/>
        <w:rPr>
          <w:rFonts w:cs="Times New Roman"/>
          <w:bCs/>
          <w:spacing w:val="-1"/>
          <w:szCs w:val="28"/>
          <w:lang w:val="en-GB"/>
        </w:rPr>
      </w:pPr>
      <w:r w:rsidRPr="00607C5E">
        <w:rPr>
          <w:rFonts w:cs="Times New Roman"/>
          <w:bCs/>
          <w:spacing w:val="-1"/>
          <w:szCs w:val="28"/>
          <w:lang w:val="en-GB"/>
        </w:rPr>
        <w:t xml:space="preserve">An analysis of the calculated potential physicochemical and spectral characteristics of S- and </w:t>
      </w:r>
      <w:proofErr w:type="gramStart"/>
      <w:r w:rsidRPr="00607C5E">
        <w:rPr>
          <w:rFonts w:cs="Times New Roman"/>
          <w:bCs/>
          <w:spacing w:val="-1"/>
          <w:szCs w:val="28"/>
          <w:lang w:val="en-GB"/>
        </w:rPr>
        <w:t>S,N</w:t>
      </w:r>
      <w:proofErr w:type="gramEnd"/>
      <w:r w:rsidRPr="00607C5E">
        <w:rPr>
          <w:rFonts w:cs="Times New Roman"/>
          <w:bCs/>
          <w:spacing w:val="-1"/>
          <w:szCs w:val="28"/>
          <w:lang w:val="en-GB"/>
        </w:rPr>
        <w:t xml:space="preserve">-modified aminothiols was carried out with the aim of their further identification. The biological potential of promising bioregulators was </w:t>
      </w:r>
      <w:proofErr w:type="spellStart"/>
      <w:r w:rsidRPr="00607C5E">
        <w:rPr>
          <w:rFonts w:cs="Times New Roman"/>
          <w:bCs/>
          <w:spacing w:val="-1"/>
          <w:szCs w:val="28"/>
          <w:lang w:val="en-GB"/>
        </w:rPr>
        <w:t>analyzed</w:t>
      </w:r>
      <w:proofErr w:type="spellEnd"/>
      <w:r w:rsidRPr="00607C5E">
        <w:rPr>
          <w:rFonts w:cs="Times New Roman"/>
          <w:bCs/>
          <w:spacing w:val="-1"/>
          <w:szCs w:val="28"/>
          <w:lang w:val="en-GB"/>
        </w:rPr>
        <w:t xml:space="preserve"> in terms of acute toxicity, cytotoxicity, antioxidant activity, and compliance with regulations for potential biologically active compounds.</w:t>
      </w:r>
    </w:p>
    <w:p w14:paraId="73813F75" w14:textId="77777777" w:rsidR="00FE2956" w:rsidRPr="00607C5E" w:rsidRDefault="00FE2956" w:rsidP="00FE2956">
      <w:pPr>
        <w:spacing w:after="0"/>
        <w:jc w:val="both"/>
        <w:rPr>
          <w:rFonts w:cs="Times New Roman"/>
          <w:szCs w:val="28"/>
          <w:lang w:val="uk-UA"/>
        </w:rPr>
      </w:pPr>
      <w:r w:rsidRPr="00607C5E">
        <w:rPr>
          <w:rFonts w:cs="Times New Roman"/>
          <w:bCs/>
          <w:spacing w:val="-1"/>
          <w:szCs w:val="28"/>
          <w:lang w:val="en-GB"/>
        </w:rPr>
        <w:t>AMINOTHIOLS, QUINOLINE, IDENTIFICATION, PHYSICO-CHEMICAL PROPERTIES, BIOLOGICAL POTENTIAL</w:t>
      </w:r>
      <w:r w:rsidRPr="00607C5E">
        <w:rPr>
          <w:rFonts w:cs="Times New Roman"/>
          <w:szCs w:val="28"/>
          <w:lang w:val="uk-UA"/>
        </w:rPr>
        <w:br w:type="page"/>
      </w:r>
    </w:p>
    <w:sdt>
      <w:sdtPr>
        <w:rPr>
          <w:b/>
          <w:bCs/>
          <w:lang w:val="uk-UA"/>
        </w:rPr>
        <w:id w:val="-751036535"/>
        <w:docPartObj>
          <w:docPartGallery w:val="Table of Contents"/>
          <w:docPartUnique/>
        </w:docPartObj>
      </w:sdtPr>
      <w:sdtEndPr>
        <w:rPr>
          <w:rFonts w:cs="Times New Roman"/>
          <w:b w:val="0"/>
          <w:bCs w:val="0"/>
        </w:rPr>
      </w:sdtEndPr>
      <w:sdtContent>
        <w:p w14:paraId="406C5155" w14:textId="77777777" w:rsidR="00FE2956" w:rsidRPr="00607C5E" w:rsidRDefault="00FE2956" w:rsidP="00FE2956">
          <w:pPr>
            <w:spacing w:after="0"/>
            <w:ind w:firstLine="0"/>
            <w:jc w:val="center"/>
            <w:rPr>
              <w:bCs/>
              <w:lang w:val="uk-UA"/>
            </w:rPr>
          </w:pPr>
          <w:r w:rsidRPr="00607C5E">
            <w:rPr>
              <w:bCs/>
              <w:lang w:val="uk-UA"/>
            </w:rPr>
            <w:t>ЗМІСТ</w:t>
          </w:r>
        </w:p>
        <w:p w14:paraId="1678FE07" w14:textId="77777777" w:rsidR="00FE2956" w:rsidRPr="008A3937" w:rsidRDefault="00FE2956" w:rsidP="00FE2956">
          <w:pPr>
            <w:spacing w:after="0"/>
            <w:ind w:firstLine="0"/>
            <w:jc w:val="center"/>
            <w:rPr>
              <w:b/>
              <w:bCs/>
            </w:rPr>
          </w:pPr>
        </w:p>
        <w:p w14:paraId="3AB60558" w14:textId="77777777" w:rsidR="00FE2956" w:rsidRPr="00607C5E" w:rsidRDefault="00FE2956" w:rsidP="00FE2956">
          <w:pPr>
            <w:spacing w:after="0"/>
            <w:ind w:firstLine="0"/>
            <w:jc w:val="center"/>
            <w:rPr>
              <w:lang w:val="uk-UA"/>
            </w:rPr>
          </w:pPr>
        </w:p>
        <w:p w14:paraId="73F7E0A6" w14:textId="77777777" w:rsidR="00FE2956" w:rsidRDefault="00FE2956" w:rsidP="00FE2956">
          <w:pPr>
            <w:pStyle w:val="11"/>
            <w:rPr>
              <w:rFonts w:asciiTheme="minorHAnsi" w:hAnsiTheme="minorHAnsi"/>
              <w:bCs w:val="0"/>
              <w:caps w:val="0"/>
              <w:noProof/>
              <w:sz w:val="22"/>
              <w:szCs w:val="22"/>
            </w:rPr>
          </w:pPr>
          <w:r w:rsidRPr="00607C5E">
            <w:rPr>
              <w:rFonts w:asciiTheme="majorHAnsi" w:hAnsiTheme="majorHAnsi"/>
              <w:b/>
              <w:sz w:val="24"/>
              <w:lang w:val="uk-UA"/>
            </w:rPr>
            <w:fldChar w:fldCharType="begin"/>
          </w:r>
          <w:r w:rsidRPr="00607C5E">
            <w:rPr>
              <w:rFonts w:asciiTheme="majorHAnsi" w:hAnsiTheme="majorHAnsi"/>
              <w:b/>
              <w:sz w:val="24"/>
              <w:lang w:val="uk-UA"/>
            </w:rPr>
            <w:instrText xml:space="preserve"> TOC \o "1-3" \h \z \u </w:instrText>
          </w:r>
          <w:r w:rsidRPr="00607C5E">
            <w:rPr>
              <w:rFonts w:asciiTheme="majorHAnsi" w:hAnsiTheme="majorHAnsi"/>
              <w:b/>
              <w:sz w:val="24"/>
              <w:lang w:val="uk-UA"/>
            </w:rPr>
            <w:fldChar w:fldCharType="separate"/>
          </w:r>
          <w:hyperlink w:anchor="_Toc121834401" w:history="1">
            <w:r w:rsidRPr="00C31EAD">
              <w:rPr>
                <w:rStyle w:val="a8"/>
                <w:noProof/>
                <w:lang w:val="uk-UA"/>
              </w:rPr>
              <w:t>ПЕРЕЛІК УМОВНИХ ПОЗНАЧЕНЬ, СИМВОЛІВ, ОДИНИЦЬ, СКОРОЧЕНЬ І ТЕРМІНІВ</w:t>
            </w:r>
            <w:r>
              <w:rPr>
                <w:noProof/>
                <w:webHidden/>
              </w:rPr>
              <w:tab/>
            </w:r>
            <w:r>
              <w:rPr>
                <w:noProof/>
                <w:webHidden/>
              </w:rPr>
              <w:fldChar w:fldCharType="begin"/>
            </w:r>
            <w:r>
              <w:rPr>
                <w:noProof/>
                <w:webHidden/>
              </w:rPr>
              <w:instrText xml:space="preserve"> PAGEREF _Toc121834401 \h </w:instrText>
            </w:r>
            <w:r>
              <w:rPr>
                <w:noProof/>
                <w:webHidden/>
              </w:rPr>
            </w:r>
            <w:r>
              <w:rPr>
                <w:noProof/>
                <w:webHidden/>
              </w:rPr>
              <w:fldChar w:fldCharType="separate"/>
            </w:r>
            <w:r>
              <w:rPr>
                <w:noProof/>
                <w:webHidden/>
              </w:rPr>
              <w:t>8</w:t>
            </w:r>
            <w:r>
              <w:rPr>
                <w:noProof/>
                <w:webHidden/>
              </w:rPr>
              <w:fldChar w:fldCharType="end"/>
            </w:r>
          </w:hyperlink>
        </w:p>
        <w:p w14:paraId="07723ECA" w14:textId="77777777" w:rsidR="00FE2956" w:rsidRDefault="00FE2956" w:rsidP="00FE2956">
          <w:pPr>
            <w:pStyle w:val="11"/>
            <w:rPr>
              <w:rFonts w:asciiTheme="minorHAnsi" w:hAnsiTheme="minorHAnsi"/>
              <w:bCs w:val="0"/>
              <w:caps w:val="0"/>
              <w:noProof/>
              <w:sz w:val="22"/>
              <w:szCs w:val="22"/>
            </w:rPr>
          </w:pPr>
          <w:hyperlink w:anchor="_Toc121834402" w:history="1">
            <w:r w:rsidRPr="00C31EAD">
              <w:rPr>
                <w:rStyle w:val="a8"/>
                <w:noProof/>
                <w:lang w:val="uk-UA"/>
              </w:rPr>
              <w:t>ВСТУП</w:t>
            </w:r>
            <w:r>
              <w:rPr>
                <w:noProof/>
                <w:webHidden/>
              </w:rPr>
              <w:tab/>
            </w:r>
            <w:r>
              <w:rPr>
                <w:noProof/>
                <w:webHidden/>
              </w:rPr>
              <w:fldChar w:fldCharType="begin"/>
            </w:r>
            <w:r>
              <w:rPr>
                <w:noProof/>
                <w:webHidden/>
              </w:rPr>
              <w:instrText xml:space="preserve"> PAGEREF _Toc121834402 \h </w:instrText>
            </w:r>
            <w:r>
              <w:rPr>
                <w:noProof/>
                <w:webHidden/>
              </w:rPr>
            </w:r>
            <w:r>
              <w:rPr>
                <w:noProof/>
                <w:webHidden/>
              </w:rPr>
              <w:fldChar w:fldCharType="separate"/>
            </w:r>
            <w:r>
              <w:rPr>
                <w:noProof/>
                <w:webHidden/>
              </w:rPr>
              <w:t>9</w:t>
            </w:r>
            <w:r>
              <w:rPr>
                <w:noProof/>
                <w:webHidden/>
              </w:rPr>
              <w:fldChar w:fldCharType="end"/>
            </w:r>
          </w:hyperlink>
        </w:p>
        <w:p w14:paraId="44DF6FDF" w14:textId="77777777" w:rsidR="00FE2956" w:rsidRDefault="00FE2956" w:rsidP="00FE2956">
          <w:pPr>
            <w:pStyle w:val="11"/>
            <w:rPr>
              <w:rFonts w:asciiTheme="minorHAnsi" w:hAnsiTheme="minorHAnsi"/>
              <w:bCs w:val="0"/>
              <w:caps w:val="0"/>
              <w:noProof/>
              <w:sz w:val="22"/>
              <w:szCs w:val="22"/>
            </w:rPr>
          </w:pPr>
          <w:hyperlink w:anchor="_Toc121834403" w:history="1">
            <w:r w:rsidRPr="00C31EAD">
              <w:rPr>
                <w:rStyle w:val="a8"/>
                <w:noProof/>
                <w:lang w:val="uk-UA"/>
              </w:rPr>
              <w:t>1 ОГЛЯД НАУКОВОЇ ЛІТЕРАТУРИ</w:t>
            </w:r>
            <w:r>
              <w:rPr>
                <w:noProof/>
                <w:webHidden/>
              </w:rPr>
              <w:tab/>
            </w:r>
            <w:r>
              <w:rPr>
                <w:noProof/>
                <w:webHidden/>
              </w:rPr>
              <w:fldChar w:fldCharType="begin"/>
            </w:r>
            <w:r>
              <w:rPr>
                <w:noProof/>
                <w:webHidden/>
              </w:rPr>
              <w:instrText xml:space="preserve"> PAGEREF _Toc121834403 \h </w:instrText>
            </w:r>
            <w:r>
              <w:rPr>
                <w:noProof/>
                <w:webHidden/>
              </w:rPr>
            </w:r>
            <w:r>
              <w:rPr>
                <w:noProof/>
                <w:webHidden/>
              </w:rPr>
              <w:fldChar w:fldCharType="separate"/>
            </w:r>
            <w:r>
              <w:rPr>
                <w:noProof/>
                <w:webHidden/>
              </w:rPr>
              <w:t>11</w:t>
            </w:r>
            <w:r>
              <w:rPr>
                <w:noProof/>
                <w:webHidden/>
              </w:rPr>
              <w:fldChar w:fldCharType="end"/>
            </w:r>
          </w:hyperlink>
        </w:p>
        <w:p w14:paraId="4AD3A975"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04" w:history="1">
            <w:r w:rsidRPr="00C31EAD">
              <w:rPr>
                <w:rStyle w:val="a8"/>
                <w:noProof/>
                <w:lang w:val="uk-UA"/>
              </w:rPr>
              <w:t>1.1 Синтез похідних хіноліну</w:t>
            </w:r>
            <w:r>
              <w:rPr>
                <w:noProof/>
                <w:webHidden/>
              </w:rPr>
              <w:tab/>
            </w:r>
            <w:r>
              <w:rPr>
                <w:noProof/>
                <w:webHidden/>
              </w:rPr>
              <w:fldChar w:fldCharType="begin"/>
            </w:r>
            <w:r>
              <w:rPr>
                <w:noProof/>
                <w:webHidden/>
              </w:rPr>
              <w:instrText xml:space="preserve"> PAGEREF _Toc121834404 \h </w:instrText>
            </w:r>
            <w:r>
              <w:rPr>
                <w:noProof/>
                <w:webHidden/>
              </w:rPr>
            </w:r>
            <w:r>
              <w:rPr>
                <w:noProof/>
                <w:webHidden/>
              </w:rPr>
              <w:fldChar w:fldCharType="separate"/>
            </w:r>
            <w:r>
              <w:rPr>
                <w:noProof/>
                <w:webHidden/>
              </w:rPr>
              <w:t>11</w:t>
            </w:r>
            <w:r>
              <w:rPr>
                <w:noProof/>
                <w:webHidden/>
              </w:rPr>
              <w:fldChar w:fldCharType="end"/>
            </w:r>
          </w:hyperlink>
        </w:p>
        <w:p w14:paraId="3518D97A"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05" w:history="1">
            <w:r w:rsidRPr="00C31EAD">
              <w:rPr>
                <w:rStyle w:val="a8"/>
                <w:noProof/>
                <w:lang w:val="uk-UA"/>
              </w:rPr>
              <w:t>1.1.1 Синтез Фрідлендера</w:t>
            </w:r>
            <w:r>
              <w:rPr>
                <w:noProof/>
                <w:webHidden/>
              </w:rPr>
              <w:tab/>
            </w:r>
            <w:r>
              <w:rPr>
                <w:noProof/>
                <w:webHidden/>
              </w:rPr>
              <w:fldChar w:fldCharType="begin"/>
            </w:r>
            <w:r>
              <w:rPr>
                <w:noProof/>
                <w:webHidden/>
              </w:rPr>
              <w:instrText xml:space="preserve"> PAGEREF _Toc121834405 \h </w:instrText>
            </w:r>
            <w:r>
              <w:rPr>
                <w:noProof/>
                <w:webHidden/>
              </w:rPr>
            </w:r>
            <w:r>
              <w:rPr>
                <w:noProof/>
                <w:webHidden/>
              </w:rPr>
              <w:fldChar w:fldCharType="separate"/>
            </w:r>
            <w:r>
              <w:rPr>
                <w:noProof/>
                <w:webHidden/>
              </w:rPr>
              <w:t>12</w:t>
            </w:r>
            <w:r>
              <w:rPr>
                <w:noProof/>
                <w:webHidden/>
              </w:rPr>
              <w:fldChar w:fldCharType="end"/>
            </w:r>
          </w:hyperlink>
        </w:p>
        <w:p w14:paraId="155BED59"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06" w:history="1">
            <w:r w:rsidRPr="00C31EAD">
              <w:rPr>
                <w:rStyle w:val="a8"/>
                <w:noProof/>
                <w:lang w:val="uk-UA"/>
              </w:rPr>
              <w:t>1.1.2 Синтез Скраупа</w:t>
            </w:r>
            <w:r>
              <w:rPr>
                <w:noProof/>
                <w:webHidden/>
              </w:rPr>
              <w:tab/>
            </w:r>
            <w:r>
              <w:rPr>
                <w:noProof/>
                <w:webHidden/>
              </w:rPr>
              <w:fldChar w:fldCharType="begin"/>
            </w:r>
            <w:r>
              <w:rPr>
                <w:noProof/>
                <w:webHidden/>
              </w:rPr>
              <w:instrText xml:space="preserve"> PAGEREF _Toc121834406 \h </w:instrText>
            </w:r>
            <w:r>
              <w:rPr>
                <w:noProof/>
                <w:webHidden/>
              </w:rPr>
            </w:r>
            <w:r>
              <w:rPr>
                <w:noProof/>
                <w:webHidden/>
              </w:rPr>
              <w:fldChar w:fldCharType="separate"/>
            </w:r>
            <w:r>
              <w:rPr>
                <w:noProof/>
                <w:webHidden/>
              </w:rPr>
              <w:t>13</w:t>
            </w:r>
            <w:r>
              <w:rPr>
                <w:noProof/>
                <w:webHidden/>
              </w:rPr>
              <w:fldChar w:fldCharType="end"/>
            </w:r>
          </w:hyperlink>
        </w:p>
        <w:p w14:paraId="02AD2283"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07" w:history="1">
            <w:r w:rsidRPr="00C31EAD">
              <w:rPr>
                <w:rStyle w:val="a8"/>
                <w:rFonts w:eastAsia="Calibri"/>
                <w:iCs/>
                <w:noProof/>
                <w:lang w:val="uk-UA" w:eastAsia="en-US"/>
              </w:rPr>
              <w:t>1.1.3 Синтез Дебнера-Міллера</w:t>
            </w:r>
            <w:r>
              <w:rPr>
                <w:noProof/>
                <w:webHidden/>
              </w:rPr>
              <w:tab/>
            </w:r>
            <w:r>
              <w:rPr>
                <w:noProof/>
                <w:webHidden/>
              </w:rPr>
              <w:fldChar w:fldCharType="begin"/>
            </w:r>
            <w:r>
              <w:rPr>
                <w:noProof/>
                <w:webHidden/>
              </w:rPr>
              <w:instrText xml:space="preserve"> PAGEREF _Toc121834407 \h </w:instrText>
            </w:r>
            <w:r>
              <w:rPr>
                <w:noProof/>
                <w:webHidden/>
              </w:rPr>
            </w:r>
            <w:r>
              <w:rPr>
                <w:noProof/>
                <w:webHidden/>
              </w:rPr>
              <w:fldChar w:fldCharType="separate"/>
            </w:r>
            <w:r>
              <w:rPr>
                <w:noProof/>
                <w:webHidden/>
              </w:rPr>
              <w:t>14</w:t>
            </w:r>
            <w:r>
              <w:rPr>
                <w:noProof/>
                <w:webHidden/>
              </w:rPr>
              <w:fldChar w:fldCharType="end"/>
            </w:r>
          </w:hyperlink>
        </w:p>
        <w:p w14:paraId="4711B163"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08" w:history="1">
            <w:r w:rsidRPr="00C31EAD">
              <w:rPr>
                <w:rStyle w:val="a8"/>
                <w:noProof/>
                <w:lang w:val="uk-UA"/>
              </w:rPr>
              <w:t>1.2 Біологічна активність хіноліну</w:t>
            </w:r>
            <w:r>
              <w:rPr>
                <w:noProof/>
                <w:webHidden/>
              </w:rPr>
              <w:tab/>
            </w:r>
            <w:r>
              <w:rPr>
                <w:noProof/>
                <w:webHidden/>
              </w:rPr>
              <w:fldChar w:fldCharType="begin"/>
            </w:r>
            <w:r>
              <w:rPr>
                <w:noProof/>
                <w:webHidden/>
              </w:rPr>
              <w:instrText xml:space="preserve"> PAGEREF _Toc121834408 \h </w:instrText>
            </w:r>
            <w:r>
              <w:rPr>
                <w:noProof/>
                <w:webHidden/>
              </w:rPr>
            </w:r>
            <w:r>
              <w:rPr>
                <w:noProof/>
                <w:webHidden/>
              </w:rPr>
              <w:fldChar w:fldCharType="separate"/>
            </w:r>
            <w:r>
              <w:rPr>
                <w:noProof/>
                <w:webHidden/>
              </w:rPr>
              <w:t>15</w:t>
            </w:r>
            <w:r>
              <w:rPr>
                <w:noProof/>
                <w:webHidden/>
              </w:rPr>
              <w:fldChar w:fldCharType="end"/>
            </w:r>
          </w:hyperlink>
        </w:p>
        <w:p w14:paraId="0CCF0CD8"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09" w:history="1">
            <w:r w:rsidRPr="00C31EAD">
              <w:rPr>
                <w:rStyle w:val="a8"/>
                <w:noProof/>
                <w:lang w:val="uk-UA"/>
              </w:rPr>
              <w:t>1.2.1 Фармакологічні дії похідних хіноліну</w:t>
            </w:r>
            <w:r>
              <w:rPr>
                <w:noProof/>
                <w:webHidden/>
              </w:rPr>
              <w:tab/>
            </w:r>
            <w:r>
              <w:rPr>
                <w:noProof/>
                <w:webHidden/>
              </w:rPr>
              <w:fldChar w:fldCharType="begin"/>
            </w:r>
            <w:r>
              <w:rPr>
                <w:noProof/>
                <w:webHidden/>
              </w:rPr>
              <w:instrText xml:space="preserve"> PAGEREF _Toc121834409 \h </w:instrText>
            </w:r>
            <w:r>
              <w:rPr>
                <w:noProof/>
                <w:webHidden/>
              </w:rPr>
            </w:r>
            <w:r>
              <w:rPr>
                <w:noProof/>
                <w:webHidden/>
              </w:rPr>
              <w:fldChar w:fldCharType="separate"/>
            </w:r>
            <w:r>
              <w:rPr>
                <w:noProof/>
                <w:webHidden/>
              </w:rPr>
              <w:t>15</w:t>
            </w:r>
            <w:r>
              <w:rPr>
                <w:noProof/>
                <w:webHidden/>
              </w:rPr>
              <w:fldChar w:fldCharType="end"/>
            </w:r>
          </w:hyperlink>
        </w:p>
        <w:p w14:paraId="7E2C77D5"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10" w:history="1">
            <w:r w:rsidRPr="00C31EAD">
              <w:rPr>
                <w:rStyle w:val="a8"/>
                <w:noProof/>
                <w:lang w:val="uk-UA"/>
              </w:rPr>
              <w:t>1.2.2 Антиоксидантна дія для радіопротекторних препаратів</w:t>
            </w:r>
            <w:r>
              <w:rPr>
                <w:noProof/>
                <w:webHidden/>
              </w:rPr>
              <w:tab/>
            </w:r>
            <w:r>
              <w:rPr>
                <w:noProof/>
                <w:webHidden/>
              </w:rPr>
              <w:fldChar w:fldCharType="begin"/>
            </w:r>
            <w:r>
              <w:rPr>
                <w:noProof/>
                <w:webHidden/>
              </w:rPr>
              <w:instrText xml:space="preserve"> PAGEREF _Toc121834410 \h </w:instrText>
            </w:r>
            <w:r>
              <w:rPr>
                <w:noProof/>
                <w:webHidden/>
              </w:rPr>
            </w:r>
            <w:r>
              <w:rPr>
                <w:noProof/>
                <w:webHidden/>
              </w:rPr>
              <w:fldChar w:fldCharType="separate"/>
            </w:r>
            <w:r>
              <w:rPr>
                <w:noProof/>
                <w:webHidden/>
              </w:rPr>
              <w:t>17</w:t>
            </w:r>
            <w:r>
              <w:rPr>
                <w:noProof/>
                <w:webHidden/>
              </w:rPr>
              <w:fldChar w:fldCharType="end"/>
            </w:r>
          </w:hyperlink>
        </w:p>
        <w:p w14:paraId="0AFE1D85" w14:textId="77777777" w:rsidR="00FE2956" w:rsidRDefault="00FE2956" w:rsidP="00FE2956">
          <w:pPr>
            <w:pStyle w:val="11"/>
            <w:rPr>
              <w:rFonts w:asciiTheme="minorHAnsi" w:hAnsiTheme="minorHAnsi"/>
              <w:bCs w:val="0"/>
              <w:caps w:val="0"/>
              <w:noProof/>
              <w:sz w:val="22"/>
              <w:szCs w:val="22"/>
            </w:rPr>
          </w:pPr>
          <w:hyperlink w:anchor="_Toc121834411" w:history="1">
            <w:r w:rsidRPr="00C31EAD">
              <w:rPr>
                <w:rStyle w:val="a8"/>
                <w:noProof/>
                <w:lang w:val="uk-UA"/>
              </w:rPr>
              <w:t>2 МАТЕРІАЛИ І МЕТОДИ ДОСЛІДЖЕННЯ</w:t>
            </w:r>
            <w:r>
              <w:rPr>
                <w:noProof/>
                <w:webHidden/>
              </w:rPr>
              <w:tab/>
            </w:r>
            <w:r>
              <w:rPr>
                <w:noProof/>
                <w:webHidden/>
              </w:rPr>
              <w:fldChar w:fldCharType="begin"/>
            </w:r>
            <w:r>
              <w:rPr>
                <w:noProof/>
                <w:webHidden/>
              </w:rPr>
              <w:instrText xml:space="preserve"> PAGEREF _Toc121834411 \h </w:instrText>
            </w:r>
            <w:r>
              <w:rPr>
                <w:noProof/>
                <w:webHidden/>
              </w:rPr>
            </w:r>
            <w:r>
              <w:rPr>
                <w:noProof/>
                <w:webHidden/>
              </w:rPr>
              <w:fldChar w:fldCharType="separate"/>
            </w:r>
            <w:r>
              <w:rPr>
                <w:noProof/>
                <w:webHidden/>
              </w:rPr>
              <w:t>18</w:t>
            </w:r>
            <w:r>
              <w:rPr>
                <w:noProof/>
                <w:webHidden/>
              </w:rPr>
              <w:fldChar w:fldCharType="end"/>
            </w:r>
          </w:hyperlink>
        </w:p>
        <w:p w14:paraId="51BF2399"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12" w:history="1">
            <w:r w:rsidRPr="00C31EAD">
              <w:rPr>
                <w:rStyle w:val="a8"/>
                <w:noProof/>
                <w:lang w:val="uk-UA"/>
              </w:rPr>
              <w:t>2.1 Об’єкт дослідження</w:t>
            </w:r>
            <w:r>
              <w:rPr>
                <w:noProof/>
                <w:webHidden/>
              </w:rPr>
              <w:tab/>
            </w:r>
            <w:r>
              <w:rPr>
                <w:noProof/>
                <w:webHidden/>
              </w:rPr>
              <w:fldChar w:fldCharType="begin"/>
            </w:r>
            <w:r>
              <w:rPr>
                <w:noProof/>
                <w:webHidden/>
              </w:rPr>
              <w:instrText xml:space="preserve"> PAGEREF _Toc121834412 \h </w:instrText>
            </w:r>
            <w:r>
              <w:rPr>
                <w:noProof/>
                <w:webHidden/>
              </w:rPr>
            </w:r>
            <w:r>
              <w:rPr>
                <w:noProof/>
                <w:webHidden/>
              </w:rPr>
              <w:fldChar w:fldCharType="separate"/>
            </w:r>
            <w:r>
              <w:rPr>
                <w:noProof/>
                <w:webHidden/>
              </w:rPr>
              <w:t>18</w:t>
            </w:r>
            <w:r>
              <w:rPr>
                <w:noProof/>
                <w:webHidden/>
              </w:rPr>
              <w:fldChar w:fldCharType="end"/>
            </w:r>
          </w:hyperlink>
        </w:p>
        <w:p w14:paraId="2CC58BD6"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13" w:history="1">
            <w:r w:rsidRPr="00C31EAD">
              <w:rPr>
                <w:rStyle w:val="a8"/>
                <w:noProof/>
                <w:lang w:val="uk-UA"/>
              </w:rPr>
              <w:t>2.2 ЯМР-спектроскопія</w:t>
            </w:r>
            <w:r>
              <w:rPr>
                <w:noProof/>
                <w:webHidden/>
              </w:rPr>
              <w:tab/>
            </w:r>
            <w:r>
              <w:rPr>
                <w:noProof/>
                <w:webHidden/>
              </w:rPr>
              <w:fldChar w:fldCharType="begin"/>
            </w:r>
            <w:r>
              <w:rPr>
                <w:noProof/>
                <w:webHidden/>
              </w:rPr>
              <w:instrText xml:space="preserve"> PAGEREF _Toc121834413 \h </w:instrText>
            </w:r>
            <w:r>
              <w:rPr>
                <w:noProof/>
                <w:webHidden/>
              </w:rPr>
            </w:r>
            <w:r>
              <w:rPr>
                <w:noProof/>
                <w:webHidden/>
              </w:rPr>
              <w:fldChar w:fldCharType="separate"/>
            </w:r>
            <w:r>
              <w:rPr>
                <w:noProof/>
                <w:webHidden/>
              </w:rPr>
              <w:t>20</w:t>
            </w:r>
            <w:r>
              <w:rPr>
                <w:noProof/>
                <w:webHidden/>
              </w:rPr>
              <w:fldChar w:fldCharType="end"/>
            </w:r>
          </w:hyperlink>
        </w:p>
        <w:p w14:paraId="31924FC2"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14" w:history="1">
            <w:r w:rsidRPr="00C31EAD">
              <w:rPr>
                <w:rStyle w:val="a8"/>
                <w:noProof/>
                <w:lang w:val="uk-UA"/>
              </w:rPr>
              <w:t>2.3 Комп’ютерне прогнозування</w:t>
            </w:r>
            <w:r>
              <w:rPr>
                <w:noProof/>
                <w:webHidden/>
              </w:rPr>
              <w:tab/>
            </w:r>
            <w:r>
              <w:rPr>
                <w:noProof/>
                <w:webHidden/>
              </w:rPr>
              <w:fldChar w:fldCharType="begin"/>
            </w:r>
            <w:r>
              <w:rPr>
                <w:noProof/>
                <w:webHidden/>
              </w:rPr>
              <w:instrText xml:space="preserve"> PAGEREF _Toc121834414 \h </w:instrText>
            </w:r>
            <w:r>
              <w:rPr>
                <w:noProof/>
                <w:webHidden/>
              </w:rPr>
            </w:r>
            <w:r>
              <w:rPr>
                <w:noProof/>
                <w:webHidden/>
              </w:rPr>
              <w:fldChar w:fldCharType="separate"/>
            </w:r>
            <w:r>
              <w:rPr>
                <w:noProof/>
                <w:webHidden/>
              </w:rPr>
              <w:t>21</w:t>
            </w:r>
            <w:r>
              <w:rPr>
                <w:noProof/>
                <w:webHidden/>
              </w:rPr>
              <w:fldChar w:fldCharType="end"/>
            </w:r>
          </w:hyperlink>
        </w:p>
        <w:p w14:paraId="550A9619"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15" w:history="1">
            <w:r w:rsidRPr="00C31EAD">
              <w:rPr>
                <w:rStyle w:val="a8"/>
                <w:noProof/>
                <w:lang w:val="uk-UA"/>
              </w:rPr>
              <w:t>2.3.1 Програма ChemDraw</w:t>
            </w:r>
            <w:r>
              <w:rPr>
                <w:noProof/>
                <w:webHidden/>
              </w:rPr>
              <w:tab/>
            </w:r>
            <w:r>
              <w:rPr>
                <w:noProof/>
                <w:webHidden/>
              </w:rPr>
              <w:fldChar w:fldCharType="begin"/>
            </w:r>
            <w:r>
              <w:rPr>
                <w:noProof/>
                <w:webHidden/>
              </w:rPr>
              <w:instrText xml:space="preserve"> PAGEREF _Toc121834415 \h </w:instrText>
            </w:r>
            <w:r>
              <w:rPr>
                <w:noProof/>
                <w:webHidden/>
              </w:rPr>
            </w:r>
            <w:r>
              <w:rPr>
                <w:noProof/>
                <w:webHidden/>
              </w:rPr>
              <w:fldChar w:fldCharType="separate"/>
            </w:r>
            <w:r>
              <w:rPr>
                <w:noProof/>
                <w:webHidden/>
              </w:rPr>
              <w:t>22</w:t>
            </w:r>
            <w:r>
              <w:rPr>
                <w:noProof/>
                <w:webHidden/>
              </w:rPr>
              <w:fldChar w:fldCharType="end"/>
            </w:r>
          </w:hyperlink>
        </w:p>
        <w:p w14:paraId="122D2802"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16" w:history="1">
            <w:r w:rsidRPr="00C31EAD">
              <w:rPr>
                <w:rStyle w:val="a8"/>
                <w:noProof/>
                <w:lang w:val="uk-UA"/>
              </w:rPr>
              <w:t xml:space="preserve">2.3.2 Програма </w:t>
            </w:r>
            <w:r w:rsidRPr="00C31EAD">
              <w:rPr>
                <w:rStyle w:val="a8"/>
                <w:noProof/>
                <w:spacing w:val="-1"/>
                <w:lang w:val="uk-UA"/>
              </w:rPr>
              <w:t>Gusar</w:t>
            </w:r>
            <w:r>
              <w:rPr>
                <w:noProof/>
                <w:webHidden/>
              </w:rPr>
              <w:tab/>
            </w:r>
            <w:r>
              <w:rPr>
                <w:noProof/>
                <w:webHidden/>
              </w:rPr>
              <w:fldChar w:fldCharType="begin"/>
            </w:r>
            <w:r>
              <w:rPr>
                <w:noProof/>
                <w:webHidden/>
              </w:rPr>
              <w:instrText xml:space="preserve"> PAGEREF _Toc121834416 \h </w:instrText>
            </w:r>
            <w:r>
              <w:rPr>
                <w:noProof/>
                <w:webHidden/>
              </w:rPr>
            </w:r>
            <w:r>
              <w:rPr>
                <w:noProof/>
                <w:webHidden/>
              </w:rPr>
              <w:fldChar w:fldCharType="separate"/>
            </w:r>
            <w:r>
              <w:rPr>
                <w:noProof/>
                <w:webHidden/>
              </w:rPr>
              <w:t>22</w:t>
            </w:r>
            <w:r>
              <w:rPr>
                <w:noProof/>
                <w:webHidden/>
              </w:rPr>
              <w:fldChar w:fldCharType="end"/>
            </w:r>
          </w:hyperlink>
        </w:p>
        <w:p w14:paraId="69648FEB"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17" w:history="1">
            <w:r w:rsidRPr="00C31EAD">
              <w:rPr>
                <w:rStyle w:val="a8"/>
                <w:noProof/>
                <w:lang w:val="uk-UA"/>
              </w:rPr>
              <w:t>2.3.3 Програма РASS</w:t>
            </w:r>
            <w:r>
              <w:rPr>
                <w:noProof/>
                <w:webHidden/>
              </w:rPr>
              <w:tab/>
            </w:r>
            <w:r>
              <w:rPr>
                <w:noProof/>
                <w:webHidden/>
              </w:rPr>
              <w:fldChar w:fldCharType="begin"/>
            </w:r>
            <w:r>
              <w:rPr>
                <w:noProof/>
                <w:webHidden/>
              </w:rPr>
              <w:instrText xml:space="preserve"> PAGEREF _Toc121834417 \h </w:instrText>
            </w:r>
            <w:r>
              <w:rPr>
                <w:noProof/>
                <w:webHidden/>
              </w:rPr>
            </w:r>
            <w:r>
              <w:rPr>
                <w:noProof/>
                <w:webHidden/>
              </w:rPr>
              <w:fldChar w:fldCharType="separate"/>
            </w:r>
            <w:r>
              <w:rPr>
                <w:noProof/>
                <w:webHidden/>
              </w:rPr>
              <w:t>23</w:t>
            </w:r>
            <w:r>
              <w:rPr>
                <w:noProof/>
                <w:webHidden/>
              </w:rPr>
              <w:fldChar w:fldCharType="end"/>
            </w:r>
          </w:hyperlink>
        </w:p>
        <w:p w14:paraId="51F2173E" w14:textId="77777777" w:rsidR="00FE2956" w:rsidRDefault="00FE2956" w:rsidP="00FE2956">
          <w:pPr>
            <w:pStyle w:val="31"/>
            <w:tabs>
              <w:tab w:val="right" w:leader="dot" w:pos="9628"/>
            </w:tabs>
            <w:rPr>
              <w:rFonts w:asciiTheme="minorHAnsi" w:hAnsiTheme="minorHAnsi" w:cstheme="minorBidi"/>
              <w:noProof/>
              <w:sz w:val="22"/>
              <w:szCs w:val="22"/>
            </w:rPr>
          </w:pPr>
          <w:hyperlink w:anchor="_Toc121834418" w:history="1">
            <w:r w:rsidRPr="00C31EAD">
              <w:rPr>
                <w:rStyle w:val="a8"/>
                <w:noProof/>
                <w:lang w:val="uk-UA"/>
              </w:rPr>
              <w:t>2.3.4 Програма Medchem Designer</w:t>
            </w:r>
            <w:r>
              <w:rPr>
                <w:noProof/>
                <w:webHidden/>
              </w:rPr>
              <w:tab/>
            </w:r>
            <w:r>
              <w:rPr>
                <w:noProof/>
                <w:webHidden/>
              </w:rPr>
              <w:fldChar w:fldCharType="begin"/>
            </w:r>
            <w:r>
              <w:rPr>
                <w:noProof/>
                <w:webHidden/>
              </w:rPr>
              <w:instrText xml:space="preserve"> PAGEREF _Toc121834418 \h </w:instrText>
            </w:r>
            <w:r>
              <w:rPr>
                <w:noProof/>
                <w:webHidden/>
              </w:rPr>
            </w:r>
            <w:r>
              <w:rPr>
                <w:noProof/>
                <w:webHidden/>
              </w:rPr>
              <w:fldChar w:fldCharType="separate"/>
            </w:r>
            <w:r>
              <w:rPr>
                <w:noProof/>
                <w:webHidden/>
              </w:rPr>
              <w:t>24</w:t>
            </w:r>
            <w:r>
              <w:rPr>
                <w:noProof/>
                <w:webHidden/>
              </w:rPr>
              <w:fldChar w:fldCharType="end"/>
            </w:r>
          </w:hyperlink>
        </w:p>
        <w:p w14:paraId="4F727C71" w14:textId="77777777" w:rsidR="00FE2956" w:rsidRDefault="00FE2956" w:rsidP="00FE2956">
          <w:pPr>
            <w:pStyle w:val="11"/>
            <w:rPr>
              <w:rFonts w:asciiTheme="minorHAnsi" w:hAnsiTheme="minorHAnsi"/>
              <w:bCs w:val="0"/>
              <w:caps w:val="0"/>
              <w:noProof/>
              <w:sz w:val="22"/>
              <w:szCs w:val="22"/>
            </w:rPr>
          </w:pPr>
          <w:hyperlink w:anchor="_Toc121834419" w:history="1">
            <w:r w:rsidRPr="00C31EAD">
              <w:rPr>
                <w:rStyle w:val="a8"/>
                <w:noProof/>
                <w:lang w:val="uk-UA"/>
              </w:rPr>
              <w:t>3 ЕКСПЕРИМЕНТАЛЬНА ЧАСТИНА</w:t>
            </w:r>
            <w:r>
              <w:rPr>
                <w:noProof/>
                <w:webHidden/>
              </w:rPr>
              <w:tab/>
            </w:r>
            <w:r>
              <w:rPr>
                <w:noProof/>
                <w:webHidden/>
              </w:rPr>
              <w:fldChar w:fldCharType="begin"/>
            </w:r>
            <w:r>
              <w:rPr>
                <w:noProof/>
                <w:webHidden/>
              </w:rPr>
              <w:instrText xml:space="preserve"> PAGEREF _Toc121834419 \h </w:instrText>
            </w:r>
            <w:r>
              <w:rPr>
                <w:noProof/>
                <w:webHidden/>
              </w:rPr>
            </w:r>
            <w:r>
              <w:rPr>
                <w:noProof/>
                <w:webHidden/>
              </w:rPr>
              <w:fldChar w:fldCharType="separate"/>
            </w:r>
            <w:r>
              <w:rPr>
                <w:noProof/>
                <w:webHidden/>
              </w:rPr>
              <w:t>25</w:t>
            </w:r>
            <w:r>
              <w:rPr>
                <w:noProof/>
                <w:webHidden/>
              </w:rPr>
              <w:fldChar w:fldCharType="end"/>
            </w:r>
          </w:hyperlink>
        </w:p>
        <w:p w14:paraId="761CC97F"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20" w:history="1">
            <w:r w:rsidRPr="00C31EAD">
              <w:rPr>
                <w:rStyle w:val="a8"/>
                <w:noProof/>
                <w:lang w:val="uk-UA"/>
              </w:rPr>
              <w:t>3.1 Фізико-хімічні характеристики S- та S,N-модифікованих амінотіолів</w:t>
            </w:r>
            <w:r>
              <w:rPr>
                <w:noProof/>
                <w:webHidden/>
              </w:rPr>
              <w:tab/>
            </w:r>
            <w:r>
              <w:rPr>
                <w:noProof/>
                <w:webHidden/>
              </w:rPr>
              <w:fldChar w:fldCharType="begin"/>
            </w:r>
            <w:r>
              <w:rPr>
                <w:noProof/>
                <w:webHidden/>
              </w:rPr>
              <w:instrText xml:space="preserve"> PAGEREF _Toc121834420 \h </w:instrText>
            </w:r>
            <w:r>
              <w:rPr>
                <w:noProof/>
                <w:webHidden/>
              </w:rPr>
            </w:r>
            <w:r>
              <w:rPr>
                <w:noProof/>
                <w:webHidden/>
              </w:rPr>
              <w:fldChar w:fldCharType="separate"/>
            </w:r>
            <w:r>
              <w:rPr>
                <w:noProof/>
                <w:webHidden/>
              </w:rPr>
              <w:t>25</w:t>
            </w:r>
            <w:r>
              <w:rPr>
                <w:noProof/>
                <w:webHidden/>
              </w:rPr>
              <w:fldChar w:fldCharType="end"/>
            </w:r>
          </w:hyperlink>
        </w:p>
        <w:p w14:paraId="496B1428"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21" w:history="1">
            <w:r w:rsidRPr="00C31EAD">
              <w:rPr>
                <w:rStyle w:val="a8"/>
                <w:noProof/>
                <w:lang w:val="uk-UA"/>
              </w:rPr>
              <w:t>3.2 Спектральні характеристики 2-((6-R-2-метилхінолін-4-іл)тіо)етанамінів та N-(2-((6-R-2-метилхінолін-4-іл)тіо)етил)ацетамідів</w:t>
            </w:r>
            <w:r>
              <w:rPr>
                <w:noProof/>
                <w:webHidden/>
              </w:rPr>
              <w:tab/>
            </w:r>
            <w:r>
              <w:rPr>
                <w:noProof/>
                <w:webHidden/>
              </w:rPr>
              <w:fldChar w:fldCharType="begin"/>
            </w:r>
            <w:r>
              <w:rPr>
                <w:noProof/>
                <w:webHidden/>
              </w:rPr>
              <w:instrText xml:space="preserve"> PAGEREF _Toc121834421 \h </w:instrText>
            </w:r>
            <w:r>
              <w:rPr>
                <w:noProof/>
                <w:webHidden/>
              </w:rPr>
            </w:r>
            <w:r>
              <w:rPr>
                <w:noProof/>
                <w:webHidden/>
              </w:rPr>
              <w:fldChar w:fldCharType="separate"/>
            </w:r>
            <w:r>
              <w:rPr>
                <w:noProof/>
                <w:webHidden/>
              </w:rPr>
              <w:t>31</w:t>
            </w:r>
            <w:r>
              <w:rPr>
                <w:noProof/>
                <w:webHidden/>
              </w:rPr>
              <w:fldChar w:fldCharType="end"/>
            </w:r>
          </w:hyperlink>
        </w:p>
        <w:p w14:paraId="2BF128A9" w14:textId="77777777" w:rsidR="00FE2956" w:rsidRDefault="00FE2956" w:rsidP="00FE2956">
          <w:pPr>
            <w:pStyle w:val="21"/>
            <w:tabs>
              <w:tab w:val="right" w:leader="dot" w:pos="9628"/>
            </w:tabs>
            <w:rPr>
              <w:rFonts w:asciiTheme="minorHAnsi" w:hAnsiTheme="minorHAnsi" w:cstheme="minorBidi"/>
              <w:bCs w:val="0"/>
              <w:noProof/>
              <w:sz w:val="22"/>
              <w:szCs w:val="22"/>
            </w:rPr>
          </w:pPr>
          <w:hyperlink w:anchor="_Toc121834422" w:history="1">
            <w:r w:rsidRPr="00C31EAD">
              <w:rPr>
                <w:rStyle w:val="a8"/>
                <w:noProof/>
                <w:lang w:val="uk-UA"/>
              </w:rPr>
              <w:t>3.3 Біологічний потенціал 2-((6-R-2-метилхінолін-4-іл)тіо)етанамінів та N-(2-((6-R-2-метилхінолін-4-іл)тіо)етил)ацетамідів</w:t>
            </w:r>
            <w:r>
              <w:rPr>
                <w:noProof/>
                <w:webHidden/>
              </w:rPr>
              <w:tab/>
            </w:r>
            <w:r>
              <w:rPr>
                <w:noProof/>
                <w:webHidden/>
              </w:rPr>
              <w:fldChar w:fldCharType="begin"/>
            </w:r>
            <w:r>
              <w:rPr>
                <w:noProof/>
                <w:webHidden/>
              </w:rPr>
              <w:instrText xml:space="preserve"> PAGEREF _Toc121834422 \h </w:instrText>
            </w:r>
            <w:r>
              <w:rPr>
                <w:noProof/>
                <w:webHidden/>
              </w:rPr>
            </w:r>
            <w:r>
              <w:rPr>
                <w:noProof/>
                <w:webHidden/>
              </w:rPr>
              <w:fldChar w:fldCharType="separate"/>
            </w:r>
            <w:r>
              <w:rPr>
                <w:noProof/>
                <w:webHidden/>
              </w:rPr>
              <w:t>40</w:t>
            </w:r>
            <w:r>
              <w:rPr>
                <w:noProof/>
                <w:webHidden/>
              </w:rPr>
              <w:fldChar w:fldCharType="end"/>
            </w:r>
          </w:hyperlink>
        </w:p>
        <w:p w14:paraId="5DB1A4F9" w14:textId="77777777" w:rsidR="00FE2956" w:rsidRDefault="00FE2956" w:rsidP="00FE2956">
          <w:pPr>
            <w:pStyle w:val="11"/>
            <w:rPr>
              <w:rFonts w:asciiTheme="minorHAnsi" w:hAnsiTheme="minorHAnsi"/>
              <w:bCs w:val="0"/>
              <w:caps w:val="0"/>
              <w:noProof/>
              <w:sz w:val="22"/>
              <w:szCs w:val="22"/>
            </w:rPr>
          </w:pPr>
          <w:hyperlink w:anchor="_Toc121834423" w:history="1">
            <w:r w:rsidRPr="00C31EAD">
              <w:rPr>
                <w:rStyle w:val="a8"/>
                <w:noProof/>
                <w:lang w:val="uk-UA"/>
              </w:rPr>
              <w:t>4 ОХОРОНА ПРАЦІ ТА БЕЗПЕКА В НАДЗВИЧАЙНИХ СИТУАЦІЯХ</w:t>
            </w:r>
            <w:r>
              <w:rPr>
                <w:noProof/>
                <w:webHidden/>
              </w:rPr>
              <w:tab/>
            </w:r>
            <w:r>
              <w:rPr>
                <w:noProof/>
                <w:webHidden/>
              </w:rPr>
              <w:fldChar w:fldCharType="begin"/>
            </w:r>
            <w:r>
              <w:rPr>
                <w:noProof/>
                <w:webHidden/>
              </w:rPr>
              <w:instrText xml:space="preserve"> PAGEREF _Toc121834423 \h </w:instrText>
            </w:r>
            <w:r>
              <w:rPr>
                <w:noProof/>
                <w:webHidden/>
              </w:rPr>
            </w:r>
            <w:r>
              <w:rPr>
                <w:noProof/>
                <w:webHidden/>
              </w:rPr>
              <w:fldChar w:fldCharType="separate"/>
            </w:r>
            <w:r>
              <w:rPr>
                <w:noProof/>
                <w:webHidden/>
              </w:rPr>
              <w:t>46</w:t>
            </w:r>
            <w:r>
              <w:rPr>
                <w:noProof/>
                <w:webHidden/>
              </w:rPr>
              <w:fldChar w:fldCharType="end"/>
            </w:r>
          </w:hyperlink>
        </w:p>
        <w:p w14:paraId="0312CC89" w14:textId="77777777" w:rsidR="00FE2956" w:rsidRDefault="00FE2956" w:rsidP="00FE2956">
          <w:pPr>
            <w:pStyle w:val="11"/>
            <w:rPr>
              <w:rFonts w:asciiTheme="minorHAnsi" w:hAnsiTheme="minorHAnsi"/>
              <w:bCs w:val="0"/>
              <w:caps w:val="0"/>
              <w:noProof/>
              <w:sz w:val="22"/>
              <w:szCs w:val="22"/>
            </w:rPr>
          </w:pPr>
          <w:hyperlink w:anchor="_Toc121834424" w:history="1">
            <w:r w:rsidRPr="00C31EAD">
              <w:rPr>
                <w:rStyle w:val="a8"/>
                <w:noProof/>
                <w:lang w:val="uk-UA"/>
              </w:rPr>
              <w:t>ВИСНОВКИ</w:t>
            </w:r>
            <w:r>
              <w:rPr>
                <w:noProof/>
                <w:webHidden/>
              </w:rPr>
              <w:tab/>
            </w:r>
            <w:r>
              <w:rPr>
                <w:noProof/>
                <w:webHidden/>
              </w:rPr>
              <w:fldChar w:fldCharType="begin"/>
            </w:r>
            <w:r>
              <w:rPr>
                <w:noProof/>
                <w:webHidden/>
              </w:rPr>
              <w:instrText xml:space="preserve"> PAGEREF _Toc121834424 \h </w:instrText>
            </w:r>
            <w:r>
              <w:rPr>
                <w:noProof/>
                <w:webHidden/>
              </w:rPr>
            </w:r>
            <w:r>
              <w:rPr>
                <w:noProof/>
                <w:webHidden/>
              </w:rPr>
              <w:fldChar w:fldCharType="separate"/>
            </w:r>
            <w:r>
              <w:rPr>
                <w:noProof/>
                <w:webHidden/>
              </w:rPr>
              <w:t>54</w:t>
            </w:r>
            <w:r>
              <w:rPr>
                <w:noProof/>
                <w:webHidden/>
              </w:rPr>
              <w:fldChar w:fldCharType="end"/>
            </w:r>
          </w:hyperlink>
        </w:p>
        <w:p w14:paraId="033D62B7" w14:textId="77777777" w:rsidR="00FE2956" w:rsidRDefault="00FE2956" w:rsidP="00FE2956">
          <w:pPr>
            <w:pStyle w:val="11"/>
            <w:rPr>
              <w:rFonts w:asciiTheme="minorHAnsi" w:hAnsiTheme="minorHAnsi"/>
              <w:bCs w:val="0"/>
              <w:caps w:val="0"/>
              <w:noProof/>
              <w:sz w:val="22"/>
              <w:szCs w:val="22"/>
            </w:rPr>
          </w:pPr>
          <w:hyperlink w:anchor="_Toc121834425" w:history="1">
            <w:r w:rsidRPr="00C31EAD">
              <w:rPr>
                <w:rStyle w:val="a8"/>
                <w:noProof/>
                <w:lang w:val="uk-UA"/>
              </w:rPr>
              <w:t>ПРАКТИЧНІ РЕКОМЕНДАЦІЇ</w:t>
            </w:r>
            <w:r>
              <w:rPr>
                <w:noProof/>
                <w:webHidden/>
              </w:rPr>
              <w:tab/>
            </w:r>
            <w:r>
              <w:rPr>
                <w:noProof/>
                <w:webHidden/>
              </w:rPr>
              <w:fldChar w:fldCharType="begin"/>
            </w:r>
            <w:r>
              <w:rPr>
                <w:noProof/>
                <w:webHidden/>
              </w:rPr>
              <w:instrText xml:space="preserve"> PAGEREF _Toc121834425 \h </w:instrText>
            </w:r>
            <w:r>
              <w:rPr>
                <w:noProof/>
                <w:webHidden/>
              </w:rPr>
            </w:r>
            <w:r>
              <w:rPr>
                <w:noProof/>
                <w:webHidden/>
              </w:rPr>
              <w:fldChar w:fldCharType="separate"/>
            </w:r>
            <w:r>
              <w:rPr>
                <w:noProof/>
                <w:webHidden/>
              </w:rPr>
              <w:t>55</w:t>
            </w:r>
            <w:r>
              <w:rPr>
                <w:noProof/>
                <w:webHidden/>
              </w:rPr>
              <w:fldChar w:fldCharType="end"/>
            </w:r>
          </w:hyperlink>
        </w:p>
        <w:p w14:paraId="6500A9C6" w14:textId="77777777" w:rsidR="00FE2956" w:rsidRDefault="00FE2956" w:rsidP="00FE2956">
          <w:pPr>
            <w:pStyle w:val="11"/>
            <w:rPr>
              <w:rFonts w:asciiTheme="minorHAnsi" w:hAnsiTheme="minorHAnsi"/>
              <w:bCs w:val="0"/>
              <w:caps w:val="0"/>
              <w:noProof/>
              <w:sz w:val="22"/>
              <w:szCs w:val="22"/>
            </w:rPr>
          </w:pPr>
          <w:hyperlink w:anchor="_Toc121834426" w:history="1">
            <w:r w:rsidRPr="00C31EAD">
              <w:rPr>
                <w:rStyle w:val="a8"/>
                <w:noProof/>
                <w:lang w:val="uk-UA"/>
              </w:rPr>
              <w:t>ПЕРЕЛІК ПОСИЛАНЬ</w:t>
            </w:r>
            <w:r>
              <w:rPr>
                <w:noProof/>
                <w:webHidden/>
              </w:rPr>
              <w:tab/>
            </w:r>
            <w:r>
              <w:rPr>
                <w:noProof/>
                <w:webHidden/>
              </w:rPr>
              <w:fldChar w:fldCharType="begin"/>
            </w:r>
            <w:r>
              <w:rPr>
                <w:noProof/>
                <w:webHidden/>
              </w:rPr>
              <w:instrText xml:space="preserve"> PAGEREF _Toc121834426 \h </w:instrText>
            </w:r>
            <w:r>
              <w:rPr>
                <w:noProof/>
                <w:webHidden/>
              </w:rPr>
            </w:r>
            <w:r>
              <w:rPr>
                <w:noProof/>
                <w:webHidden/>
              </w:rPr>
              <w:fldChar w:fldCharType="separate"/>
            </w:r>
            <w:r>
              <w:rPr>
                <w:noProof/>
                <w:webHidden/>
              </w:rPr>
              <w:t>56</w:t>
            </w:r>
            <w:r>
              <w:rPr>
                <w:noProof/>
                <w:webHidden/>
              </w:rPr>
              <w:fldChar w:fldCharType="end"/>
            </w:r>
          </w:hyperlink>
        </w:p>
        <w:p w14:paraId="657DF09B" w14:textId="77777777" w:rsidR="00FE2956" w:rsidRPr="00607C5E" w:rsidRDefault="00FE2956" w:rsidP="00FE2956">
          <w:pPr>
            <w:rPr>
              <w:lang w:val="uk-UA"/>
            </w:rPr>
          </w:pPr>
          <w:r w:rsidRPr="00607C5E">
            <w:rPr>
              <w:rFonts w:asciiTheme="majorHAnsi" w:hAnsiTheme="majorHAnsi" w:cs="Times New Roman"/>
              <w:b/>
              <w:bCs/>
              <w:caps/>
              <w:sz w:val="24"/>
              <w:szCs w:val="24"/>
              <w:lang w:val="uk-UA"/>
            </w:rPr>
            <w:fldChar w:fldCharType="end"/>
          </w:r>
        </w:p>
      </w:sdtContent>
    </w:sdt>
    <w:p w14:paraId="2B846125" w14:textId="77777777" w:rsidR="00FE2956" w:rsidRPr="00607C5E" w:rsidRDefault="00FE2956" w:rsidP="00FE2956">
      <w:pPr>
        <w:pStyle w:val="1"/>
        <w:jc w:val="center"/>
        <w:rPr>
          <w:rFonts w:cs="Times New Roman"/>
          <w:lang w:val="uk-UA"/>
        </w:rPr>
      </w:pPr>
      <w:r w:rsidRPr="00607C5E">
        <w:rPr>
          <w:rFonts w:cs="Times New Roman"/>
          <w:lang w:val="uk-UA"/>
        </w:rPr>
        <w:br w:type="page"/>
      </w:r>
    </w:p>
    <w:p w14:paraId="108FA56E" w14:textId="77777777" w:rsidR="00FE2956" w:rsidRPr="00607C5E" w:rsidRDefault="00FE2956" w:rsidP="00FE2956">
      <w:pPr>
        <w:pStyle w:val="1"/>
        <w:jc w:val="center"/>
        <w:rPr>
          <w:rFonts w:ascii="Times New Roman" w:hAnsi="Times New Roman" w:cs="Times New Roman"/>
          <w:b w:val="0"/>
          <w:color w:val="000000" w:themeColor="text1"/>
          <w:lang w:val="uk-UA"/>
        </w:rPr>
      </w:pPr>
      <w:bookmarkStart w:id="8" w:name="_Toc121834401"/>
      <w:r w:rsidRPr="00607C5E">
        <w:rPr>
          <w:rFonts w:ascii="Times New Roman" w:hAnsi="Times New Roman" w:cs="Times New Roman"/>
          <w:b w:val="0"/>
          <w:color w:val="000000" w:themeColor="text1"/>
          <w:lang w:val="uk-UA"/>
        </w:rPr>
        <w:lastRenderedPageBreak/>
        <w:t>ПЕРЕЛІК УМОВНИХ ПОЗНАЧЕНЬ, СИМВОЛІВ, ОДИНИЦЬ, СКОРОЧЕНЬ І ТЕРМІНІВ</w:t>
      </w:r>
      <w:bookmarkEnd w:id="8"/>
    </w:p>
    <w:p w14:paraId="71CA3065" w14:textId="77777777" w:rsidR="00FE2956" w:rsidRPr="00607C5E" w:rsidRDefault="00FE2956" w:rsidP="00FE2956">
      <w:pPr>
        <w:pStyle w:val="1"/>
        <w:jc w:val="center"/>
        <w:rPr>
          <w:rFonts w:cs="Times New Roman"/>
          <w:b w:val="0"/>
          <w:color w:val="auto"/>
          <w:lang w:val="uk-UA"/>
        </w:rPr>
      </w:pPr>
    </w:p>
    <w:p w14:paraId="74AF7ECF" w14:textId="77777777" w:rsidR="00FE2956" w:rsidRPr="00607C5E" w:rsidRDefault="00FE2956" w:rsidP="00FE2956">
      <w:pPr>
        <w:spacing w:after="0"/>
        <w:ind w:firstLine="0"/>
        <w:rPr>
          <w:lang w:val="uk-UA"/>
        </w:rPr>
      </w:pPr>
      <w:r w:rsidRPr="00607C5E">
        <w:rPr>
          <w:lang w:val="uk-UA"/>
        </w:rPr>
        <w:t xml:space="preserve">HBDH </w:t>
      </w:r>
      <w:r w:rsidRPr="00607C5E">
        <w:rPr>
          <w:szCs w:val="28"/>
          <w:lang w:val="uk-UA"/>
        </w:rPr>
        <w:t>–</w:t>
      </w:r>
      <w:r w:rsidRPr="00607C5E">
        <w:rPr>
          <w:lang w:val="uk-UA"/>
        </w:rPr>
        <w:t xml:space="preserve"> кількість протонів донорів водневих </w:t>
      </w:r>
      <w:proofErr w:type="spellStart"/>
      <w:r w:rsidRPr="00607C5E">
        <w:rPr>
          <w:lang w:val="uk-UA"/>
        </w:rPr>
        <w:t>зв'язків</w:t>
      </w:r>
      <w:proofErr w:type="spellEnd"/>
      <w:r w:rsidRPr="00607C5E">
        <w:rPr>
          <w:lang w:val="uk-UA"/>
        </w:rPr>
        <w:t xml:space="preserve"> OH та NH</w:t>
      </w:r>
    </w:p>
    <w:p w14:paraId="0BA0CF9A" w14:textId="77777777" w:rsidR="00FE2956" w:rsidRPr="00607C5E" w:rsidRDefault="00FE2956" w:rsidP="00FE2956">
      <w:pPr>
        <w:spacing w:after="0"/>
        <w:ind w:firstLine="0"/>
        <w:rPr>
          <w:szCs w:val="28"/>
          <w:lang w:val="uk-UA"/>
        </w:rPr>
      </w:pPr>
      <w:r w:rsidRPr="00607C5E">
        <w:rPr>
          <w:szCs w:val="28"/>
          <w:lang w:val="uk-UA"/>
        </w:rPr>
        <w:t xml:space="preserve">IP – внутрішньоочеревинний шлях введення </w:t>
      </w:r>
    </w:p>
    <w:p w14:paraId="3348F8EC" w14:textId="77777777" w:rsidR="00FE2956" w:rsidRPr="00607C5E" w:rsidRDefault="00FE2956" w:rsidP="00FE2956">
      <w:pPr>
        <w:spacing w:after="0"/>
        <w:ind w:firstLine="0"/>
        <w:rPr>
          <w:szCs w:val="28"/>
          <w:lang w:val="uk-UA"/>
        </w:rPr>
      </w:pPr>
      <w:proofErr w:type="spellStart"/>
      <w:r w:rsidRPr="00607C5E">
        <w:rPr>
          <w:szCs w:val="28"/>
          <w:lang w:val="uk-UA"/>
        </w:rPr>
        <w:t>logP</w:t>
      </w:r>
      <w:proofErr w:type="spellEnd"/>
      <w:r w:rsidRPr="00607C5E">
        <w:rPr>
          <w:szCs w:val="28"/>
          <w:lang w:val="uk-UA"/>
        </w:rPr>
        <w:t xml:space="preserve"> – коефіцієнт розподілу </w:t>
      </w:r>
      <w:proofErr w:type="spellStart"/>
      <w:r w:rsidRPr="00607C5E">
        <w:rPr>
          <w:szCs w:val="28"/>
          <w:lang w:val="uk-UA"/>
        </w:rPr>
        <w:t>октанол</w:t>
      </w:r>
      <w:proofErr w:type="spellEnd"/>
      <w:r w:rsidRPr="00607C5E">
        <w:rPr>
          <w:szCs w:val="28"/>
          <w:lang w:val="uk-UA"/>
        </w:rPr>
        <w:t xml:space="preserve">/вода (коефіцієнт </w:t>
      </w:r>
      <w:proofErr w:type="spellStart"/>
      <w:r w:rsidRPr="00607C5E">
        <w:rPr>
          <w:szCs w:val="28"/>
          <w:lang w:val="uk-UA"/>
        </w:rPr>
        <w:t>ліпофільності</w:t>
      </w:r>
      <w:proofErr w:type="spellEnd"/>
      <w:r w:rsidRPr="00607C5E">
        <w:rPr>
          <w:szCs w:val="28"/>
          <w:lang w:val="uk-UA"/>
        </w:rPr>
        <w:t>)</w:t>
      </w:r>
    </w:p>
    <w:p w14:paraId="1182557F" w14:textId="77777777" w:rsidR="00FE2956" w:rsidRPr="00607C5E" w:rsidRDefault="00FE2956" w:rsidP="00FE2956">
      <w:pPr>
        <w:spacing w:after="0"/>
        <w:ind w:firstLine="0"/>
        <w:rPr>
          <w:szCs w:val="28"/>
          <w:lang w:val="uk-UA"/>
        </w:rPr>
      </w:pPr>
      <w:r w:rsidRPr="00607C5E">
        <w:rPr>
          <w:lang w:val="uk-UA"/>
        </w:rPr>
        <w:t xml:space="preserve">MR </w:t>
      </w:r>
      <w:r w:rsidRPr="00607C5E">
        <w:rPr>
          <w:szCs w:val="28"/>
          <w:lang w:val="uk-UA"/>
        </w:rPr>
        <w:t>–</w:t>
      </w:r>
      <w:r w:rsidRPr="00607C5E">
        <w:rPr>
          <w:lang w:val="uk-UA"/>
        </w:rPr>
        <w:t xml:space="preserve"> індекс</w:t>
      </w:r>
      <w:r w:rsidRPr="00607C5E">
        <w:rPr>
          <w:szCs w:val="28"/>
          <w:lang w:val="uk-UA"/>
        </w:rPr>
        <w:t xml:space="preserve"> молярної рефракції</w:t>
      </w:r>
    </w:p>
    <w:p w14:paraId="5016A1DB" w14:textId="77777777" w:rsidR="00FE2956" w:rsidRPr="00607C5E" w:rsidRDefault="00FE2956" w:rsidP="00FE2956">
      <w:pPr>
        <w:spacing w:after="0"/>
        <w:ind w:firstLine="0"/>
        <w:rPr>
          <w:szCs w:val="28"/>
          <w:lang w:val="uk-UA"/>
        </w:rPr>
      </w:pPr>
      <w:proofErr w:type="spellStart"/>
      <w:r w:rsidRPr="00607C5E">
        <w:rPr>
          <w:szCs w:val="28"/>
          <w:lang w:val="uk-UA"/>
        </w:rPr>
        <w:t>Oral</w:t>
      </w:r>
      <w:proofErr w:type="spellEnd"/>
      <w:r w:rsidRPr="00607C5E">
        <w:rPr>
          <w:szCs w:val="28"/>
          <w:lang w:val="uk-UA"/>
        </w:rPr>
        <w:t xml:space="preserve"> – пероральний шлях введення</w:t>
      </w:r>
    </w:p>
    <w:p w14:paraId="0F4C3BA8" w14:textId="77777777" w:rsidR="00FE2956" w:rsidRPr="00607C5E" w:rsidRDefault="00FE2956" w:rsidP="00FE2956">
      <w:pPr>
        <w:spacing w:after="0"/>
        <w:ind w:firstLine="0"/>
        <w:rPr>
          <w:szCs w:val="28"/>
          <w:lang w:val="uk-UA"/>
        </w:rPr>
      </w:pPr>
      <w:r w:rsidRPr="00607C5E">
        <w:rPr>
          <w:szCs w:val="28"/>
          <w:lang w:val="uk-UA"/>
        </w:rPr>
        <w:t xml:space="preserve">RuleOf5 – кількість порушень правила 5 </w:t>
      </w:r>
      <w:proofErr w:type="spellStart"/>
      <w:r w:rsidRPr="00607C5E">
        <w:rPr>
          <w:szCs w:val="28"/>
          <w:lang w:val="uk-UA"/>
        </w:rPr>
        <w:t>Ліпінскі</w:t>
      </w:r>
      <w:proofErr w:type="spellEnd"/>
    </w:p>
    <w:p w14:paraId="7A99617D" w14:textId="77777777" w:rsidR="00FE2956" w:rsidRPr="00607C5E" w:rsidRDefault="00FE2956" w:rsidP="00FE2956">
      <w:pPr>
        <w:spacing w:after="0"/>
        <w:ind w:firstLine="0"/>
        <w:rPr>
          <w:szCs w:val="28"/>
          <w:lang w:val="uk-UA"/>
        </w:rPr>
      </w:pPr>
      <w:r w:rsidRPr="00607C5E">
        <w:rPr>
          <w:rFonts w:cs="Times New Roman"/>
          <w:szCs w:val="28"/>
          <w:lang w:val="uk-UA"/>
        </w:rPr>
        <w:t xml:space="preserve">КССВ </w:t>
      </w:r>
      <w:r w:rsidRPr="00607C5E">
        <w:rPr>
          <w:szCs w:val="28"/>
          <w:lang w:val="uk-UA"/>
        </w:rPr>
        <w:t xml:space="preserve">– </w:t>
      </w:r>
      <w:r w:rsidRPr="00607C5E">
        <w:rPr>
          <w:rFonts w:cs="Times New Roman"/>
          <w:szCs w:val="28"/>
          <w:lang w:val="uk-UA"/>
        </w:rPr>
        <w:t>константи спін-спінової взаємодії</w:t>
      </w:r>
    </w:p>
    <w:p w14:paraId="693DE0DC" w14:textId="77777777" w:rsidR="00FE2956" w:rsidRPr="00607C5E" w:rsidRDefault="00FE2956" w:rsidP="00FE2956">
      <w:pPr>
        <w:spacing w:after="0"/>
        <w:ind w:firstLine="0"/>
        <w:rPr>
          <w:szCs w:val="28"/>
          <w:lang w:val="uk-UA"/>
        </w:rPr>
      </w:pPr>
      <w:r w:rsidRPr="00607C5E">
        <w:rPr>
          <w:rFonts w:cs="Times New Roman"/>
          <w:szCs w:val="28"/>
          <w:lang w:val="uk-UA"/>
        </w:rPr>
        <w:t xml:space="preserve">ПМР </w:t>
      </w:r>
      <w:r w:rsidRPr="00607C5E">
        <w:rPr>
          <w:szCs w:val="28"/>
          <w:lang w:val="uk-UA"/>
        </w:rPr>
        <w:t>– протонний магнітний резонанс</w:t>
      </w:r>
    </w:p>
    <w:p w14:paraId="05E839DB" w14:textId="77777777" w:rsidR="00FE2956" w:rsidRPr="00607C5E" w:rsidRDefault="00FE2956" w:rsidP="00FE2956">
      <w:pPr>
        <w:spacing w:after="0"/>
        <w:ind w:firstLine="0"/>
        <w:rPr>
          <w:szCs w:val="28"/>
          <w:lang w:val="uk-UA"/>
        </w:rPr>
      </w:pPr>
      <w:r w:rsidRPr="00607C5E">
        <w:rPr>
          <w:rFonts w:cs="Times New Roman"/>
          <w:szCs w:val="28"/>
          <w:lang w:val="uk-UA"/>
        </w:rPr>
        <w:t xml:space="preserve">ЯМР </w:t>
      </w:r>
      <w:r w:rsidRPr="00607C5E">
        <w:rPr>
          <w:szCs w:val="28"/>
          <w:lang w:val="uk-UA"/>
        </w:rPr>
        <w:t>– ядерний магнітний резонанс</w:t>
      </w:r>
    </w:p>
    <w:p w14:paraId="3900498C" w14:textId="77777777" w:rsidR="00FE2956" w:rsidRPr="00A74E69" w:rsidRDefault="00FE2956" w:rsidP="00FE2956">
      <w:pPr>
        <w:rPr>
          <w:lang w:val="uk-UA"/>
        </w:rPr>
      </w:pPr>
    </w:p>
    <w:p w14:paraId="70919060" w14:textId="6EEBD571" w:rsidR="00FE2956" w:rsidRDefault="00FE2956" w:rsidP="00DE5C88">
      <w:pPr>
        <w:pStyle w:val="1"/>
        <w:spacing w:before="0"/>
        <w:jc w:val="center"/>
        <w:rPr>
          <w:rFonts w:ascii="Times New Roman" w:hAnsi="Times New Roman" w:cs="Times New Roman"/>
          <w:b w:val="0"/>
          <w:color w:val="auto"/>
          <w:lang w:val="uk-UA"/>
        </w:rPr>
      </w:pPr>
    </w:p>
    <w:p w14:paraId="68684F47" w14:textId="04B6411F" w:rsidR="00FE2956" w:rsidRDefault="00FE2956" w:rsidP="00FE2956">
      <w:pPr>
        <w:rPr>
          <w:lang w:val="uk-UA"/>
        </w:rPr>
      </w:pPr>
    </w:p>
    <w:p w14:paraId="5EECEC12" w14:textId="42295604" w:rsidR="00FE2956" w:rsidRDefault="00FE2956" w:rsidP="00FE2956">
      <w:pPr>
        <w:rPr>
          <w:lang w:val="uk-UA"/>
        </w:rPr>
      </w:pPr>
    </w:p>
    <w:p w14:paraId="46D5AB5F" w14:textId="0E1C4623" w:rsidR="00FE2956" w:rsidRDefault="00FE2956" w:rsidP="00FE2956">
      <w:pPr>
        <w:rPr>
          <w:lang w:val="uk-UA"/>
        </w:rPr>
      </w:pPr>
    </w:p>
    <w:p w14:paraId="6DBB7265" w14:textId="4B208A0C" w:rsidR="00FE2956" w:rsidRDefault="00FE2956" w:rsidP="00FE2956">
      <w:pPr>
        <w:rPr>
          <w:lang w:val="uk-UA"/>
        </w:rPr>
      </w:pPr>
    </w:p>
    <w:p w14:paraId="3A5CC3DA" w14:textId="13D265B4" w:rsidR="00FE2956" w:rsidRDefault="00FE2956" w:rsidP="00FE2956">
      <w:pPr>
        <w:rPr>
          <w:lang w:val="uk-UA"/>
        </w:rPr>
      </w:pPr>
    </w:p>
    <w:p w14:paraId="09946643" w14:textId="1D23D0D7" w:rsidR="00FE2956" w:rsidRDefault="00FE2956" w:rsidP="00FE2956">
      <w:pPr>
        <w:rPr>
          <w:lang w:val="uk-UA"/>
        </w:rPr>
      </w:pPr>
    </w:p>
    <w:p w14:paraId="020F79F0" w14:textId="26C597A6" w:rsidR="00FE2956" w:rsidRDefault="00FE2956" w:rsidP="00FE2956">
      <w:pPr>
        <w:rPr>
          <w:lang w:val="uk-UA"/>
        </w:rPr>
      </w:pPr>
    </w:p>
    <w:p w14:paraId="05577C46" w14:textId="0847400E" w:rsidR="00FE2956" w:rsidRDefault="00FE2956" w:rsidP="00FE2956">
      <w:pPr>
        <w:rPr>
          <w:lang w:val="uk-UA"/>
        </w:rPr>
      </w:pPr>
    </w:p>
    <w:p w14:paraId="30711C86" w14:textId="7E60066F" w:rsidR="00FE2956" w:rsidRDefault="00FE2956" w:rsidP="00FE2956">
      <w:pPr>
        <w:rPr>
          <w:lang w:val="uk-UA"/>
        </w:rPr>
      </w:pPr>
    </w:p>
    <w:p w14:paraId="44E3D4A6" w14:textId="77777777" w:rsidR="00FE2956" w:rsidRPr="00FE2956" w:rsidRDefault="00FE2956" w:rsidP="00FE2956">
      <w:pPr>
        <w:rPr>
          <w:lang w:val="uk-UA"/>
        </w:rPr>
      </w:pPr>
    </w:p>
    <w:p w14:paraId="3DD757E0" w14:textId="1F8FF408" w:rsidR="009E2435" w:rsidRPr="00607C5E" w:rsidRDefault="00AD2010" w:rsidP="00DE5C88">
      <w:pPr>
        <w:pStyle w:val="1"/>
        <w:spacing w:before="0"/>
        <w:jc w:val="center"/>
        <w:rPr>
          <w:rFonts w:ascii="Times New Roman" w:hAnsi="Times New Roman" w:cs="Times New Roman"/>
          <w:b w:val="0"/>
          <w:color w:val="auto"/>
          <w:lang w:val="uk-UA"/>
        </w:rPr>
      </w:pPr>
      <w:r w:rsidRPr="00607C5E">
        <w:rPr>
          <w:rFonts w:ascii="Times New Roman" w:hAnsi="Times New Roman" w:cs="Times New Roman"/>
          <w:b w:val="0"/>
          <w:color w:val="auto"/>
          <w:lang w:val="uk-UA"/>
        </w:rPr>
        <w:lastRenderedPageBreak/>
        <w:t>ВСТУП</w:t>
      </w:r>
      <w:bookmarkEnd w:id="0"/>
    </w:p>
    <w:p w14:paraId="09530206" w14:textId="77777777" w:rsidR="00DE5C88" w:rsidRPr="00607C5E" w:rsidRDefault="00DE5C88" w:rsidP="00DE5C88">
      <w:pPr>
        <w:spacing w:after="0"/>
        <w:rPr>
          <w:lang w:val="uk-UA"/>
        </w:rPr>
      </w:pPr>
    </w:p>
    <w:p w14:paraId="508144E5" w14:textId="77777777" w:rsidR="00DE5C88" w:rsidRPr="00607C5E" w:rsidRDefault="00DE5C88" w:rsidP="00DE5C88">
      <w:pPr>
        <w:spacing w:after="0"/>
        <w:rPr>
          <w:lang w:val="uk-UA"/>
        </w:rPr>
      </w:pPr>
    </w:p>
    <w:p w14:paraId="0A3CDF2F" w14:textId="77777777" w:rsidR="00AD2010" w:rsidRPr="00607C5E" w:rsidRDefault="00AD2010" w:rsidP="00AD2010">
      <w:pPr>
        <w:spacing w:after="0"/>
        <w:jc w:val="both"/>
        <w:rPr>
          <w:rFonts w:cs="Times New Roman"/>
          <w:lang w:val="uk-UA"/>
        </w:rPr>
      </w:pPr>
      <w:r w:rsidRPr="00607C5E">
        <w:rPr>
          <w:color w:val="000000" w:themeColor="text1"/>
          <w:szCs w:val="28"/>
          <w:lang w:val="uk-UA"/>
        </w:rPr>
        <w:t xml:space="preserve">Гетероциклічні сполуки добре відомі своєю різною біологічною активністю. Гетероциклічні аналоги є основою для синтезу </w:t>
      </w:r>
      <w:proofErr w:type="spellStart"/>
      <w:r w:rsidRPr="00607C5E">
        <w:rPr>
          <w:color w:val="000000" w:themeColor="text1"/>
          <w:szCs w:val="28"/>
          <w:lang w:val="uk-UA"/>
        </w:rPr>
        <w:t>фармацевтично</w:t>
      </w:r>
      <w:proofErr w:type="spellEnd"/>
      <w:r w:rsidRPr="00607C5E">
        <w:rPr>
          <w:color w:val="000000" w:themeColor="text1"/>
          <w:szCs w:val="28"/>
          <w:lang w:val="uk-UA"/>
        </w:rPr>
        <w:t xml:space="preserve"> активних </w:t>
      </w:r>
      <w:proofErr w:type="spellStart"/>
      <w:r w:rsidRPr="00607C5E">
        <w:rPr>
          <w:color w:val="000000" w:themeColor="text1"/>
          <w:szCs w:val="28"/>
          <w:lang w:val="uk-UA"/>
        </w:rPr>
        <w:t>сполук</w:t>
      </w:r>
      <w:proofErr w:type="spellEnd"/>
      <w:r w:rsidRPr="00607C5E">
        <w:rPr>
          <w:color w:val="000000" w:themeColor="text1"/>
          <w:szCs w:val="28"/>
          <w:lang w:val="uk-UA"/>
        </w:rPr>
        <w:t xml:space="preserve"> в органічній хімії. Ці похідні демонструють різні види біологічної активності, такі як протиракові, протизапальні, антимікробні, </w:t>
      </w:r>
      <w:proofErr w:type="spellStart"/>
      <w:r w:rsidRPr="00607C5E">
        <w:rPr>
          <w:color w:val="000000" w:themeColor="text1"/>
          <w:szCs w:val="28"/>
          <w:lang w:val="uk-UA"/>
        </w:rPr>
        <w:t>протисудомні</w:t>
      </w:r>
      <w:proofErr w:type="spellEnd"/>
      <w:r w:rsidRPr="00607C5E">
        <w:rPr>
          <w:color w:val="000000" w:themeColor="text1"/>
          <w:szCs w:val="28"/>
          <w:lang w:val="uk-UA"/>
        </w:rPr>
        <w:t xml:space="preserve">, </w:t>
      </w:r>
      <w:proofErr w:type="spellStart"/>
      <w:r w:rsidRPr="00607C5E">
        <w:rPr>
          <w:color w:val="000000" w:themeColor="text1"/>
          <w:szCs w:val="28"/>
          <w:lang w:val="uk-UA"/>
        </w:rPr>
        <w:t>антималярійні</w:t>
      </w:r>
      <w:proofErr w:type="spellEnd"/>
      <w:r w:rsidRPr="00607C5E">
        <w:rPr>
          <w:color w:val="000000" w:themeColor="text1"/>
          <w:szCs w:val="28"/>
          <w:lang w:val="uk-UA"/>
        </w:rPr>
        <w:t xml:space="preserve">, </w:t>
      </w:r>
      <w:proofErr w:type="spellStart"/>
      <w:r w:rsidRPr="00607C5E">
        <w:rPr>
          <w:color w:val="000000" w:themeColor="text1"/>
          <w:szCs w:val="28"/>
          <w:lang w:val="uk-UA"/>
        </w:rPr>
        <w:t>антигіпертензивні</w:t>
      </w:r>
      <w:proofErr w:type="spellEnd"/>
      <w:r w:rsidRPr="00607C5E">
        <w:rPr>
          <w:color w:val="000000" w:themeColor="text1"/>
          <w:szCs w:val="28"/>
          <w:lang w:val="uk-UA"/>
        </w:rPr>
        <w:t xml:space="preserve"> тощо. Дослідження останнього десятиліття показали, що аналоги хіноліну відіграють </w:t>
      </w:r>
      <w:proofErr w:type="spellStart"/>
      <w:r w:rsidRPr="00607C5E">
        <w:rPr>
          <w:color w:val="000000" w:themeColor="text1"/>
          <w:szCs w:val="28"/>
          <w:lang w:val="uk-UA"/>
        </w:rPr>
        <w:t>життєво</w:t>
      </w:r>
      <w:proofErr w:type="spellEnd"/>
      <w:r w:rsidRPr="00607C5E">
        <w:rPr>
          <w:color w:val="000000" w:themeColor="text1"/>
          <w:szCs w:val="28"/>
          <w:lang w:val="uk-UA"/>
        </w:rPr>
        <w:t xml:space="preserve"> важливу роль у розвитку нових лікарські активні сполуки для лікування різного типу захворювання.</w:t>
      </w:r>
    </w:p>
    <w:p w14:paraId="5C4AC751" w14:textId="77777777" w:rsidR="00AD2010" w:rsidRPr="00607C5E" w:rsidRDefault="00AD2010" w:rsidP="00C360CC">
      <w:pPr>
        <w:spacing w:after="0"/>
        <w:jc w:val="both"/>
        <w:rPr>
          <w:rFonts w:cs="Times New Roman"/>
          <w:szCs w:val="28"/>
          <w:lang w:val="uk-UA"/>
        </w:rPr>
      </w:pPr>
      <w:proofErr w:type="spellStart"/>
      <w:r w:rsidRPr="00607C5E">
        <w:rPr>
          <w:rFonts w:cs="Times New Roman"/>
          <w:szCs w:val="28"/>
          <w:lang w:val="uk-UA"/>
        </w:rPr>
        <w:t>Хіноліни</w:t>
      </w:r>
      <w:proofErr w:type="spellEnd"/>
      <w:r w:rsidRPr="00607C5E">
        <w:rPr>
          <w:rFonts w:cs="Times New Roman"/>
          <w:szCs w:val="28"/>
          <w:lang w:val="uk-UA"/>
        </w:rPr>
        <w:t xml:space="preserve"> та їх похідні є важливим класом гетероциклічних сполук, які широко зустрічаються в природних продуктах, ліках і біологічно активних сполуках. Велика різноманітність хінолінів виявила цікаву фізіологічну активність і знайшла привабливе застосування для фармацевтичних засобів та агрохімікатів.</w:t>
      </w:r>
    </w:p>
    <w:p w14:paraId="3BCD65F0" w14:textId="77777777" w:rsidR="005973CC" w:rsidRPr="00607C5E" w:rsidRDefault="005973CC" w:rsidP="00C360CC">
      <w:pPr>
        <w:spacing w:after="0"/>
        <w:jc w:val="both"/>
        <w:rPr>
          <w:rFonts w:cs="Times New Roman"/>
          <w:szCs w:val="28"/>
          <w:lang w:val="uk-UA"/>
        </w:rPr>
      </w:pPr>
      <w:r w:rsidRPr="00607C5E">
        <w:rPr>
          <w:rFonts w:cs="Times New Roman"/>
          <w:szCs w:val="28"/>
          <w:lang w:val="uk-UA"/>
        </w:rPr>
        <w:t xml:space="preserve">Гетероциклічна система хіноліну має високо реакційні положення 2 і 4, що дозволяє модифікувати її й одержувати нові сполуки. </w:t>
      </w:r>
    </w:p>
    <w:p w14:paraId="51CC7729" w14:textId="77777777" w:rsidR="009E2435" w:rsidRPr="00607C5E" w:rsidRDefault="009E2435" w:rsidP="00C360CC">
      <w:pPr>
        <w:spacing w:after="0"/>
        <w:ind w:firstLine="708"/>
        <w:jc w:val="both"/>
        <w:rPr>
          <w:rFonts w:cs="Times New Roman"/>
          <w:color w:val="000000" w:themeColor="text1"/>
          <w:szCs w:val="28"/>
          <w:lang w:val="uk-UA"/>
        </w:rPr>
      </w:pPr>
      <w:r w:rsidRPr="00607C5E">
        <w:rPr>
          <w:rFonts w:cs="Times New Roman"/>
          <w:color w:val="000000" w:themeColor="text1"/>
          <w:szCs w:val="28"/>
          <w:lang w:val="uk-UA"/>
        </w:rPr>
        <w:t xml:space="preserve">Дослідження в області органічного синтезу для пошуку потенційних фармацевтичних препаратів є актуальним завданням на сьогодні. Враховуючи ряд біологічних ефектів, якими володіють </w:t>
      </w:r>
      <w:r w:rsidR="00C360CC" w:rsidRPr="00607C5E">
        <w:rPr>
          <w:rFonts w:cs="Times New Roman"/>
          <w:color w:val="000000" w:themeColor="text1"/>
          <w:szCs w:val="28"/>
          <w:lang w:val="uk-UA"/>
        </w:rPr>
        <w:t xml:space="preserve">синтезовані </w:t>
      </w:r>
      <w:proofErr w:type="spellStart"/>
      <w:r w:rsidR="00C360CC" w:rsidRPr="00607C5E">
        <w:rPr>
          <w:rFonts w:cs="Times New Roman"/>
          <w:color w:val="000000" w:themeColor="text1"/>
          <w:szCs w:val="28"/>
          <w:lang w:val="uk-UA"/>
        </w:rPr>
        <w:t>амінотіоли</w:t>
      </w:r>
      <w:proofErr w:type="spellEnd"/>
      <w:r w:rsidR="00C360CC" w:rsidRPr="00607C5E">
        <w:rPr>
          <w:rFonts w:cs="Times New Roman"/>
          <w:color w:val="000000" w:themeColor="text1"/>
          <w:szCs w:val="28"/>
          <w:lang w:val="uk-UA"/>
        </w:rPr>
        <w:t xml:space="preserve"> на основі хінол</w:t>
      </w:r>
      <w:r w:rsidR="004A0F51" w:rsidRPr="00607C5E">
        <w:rPr>
          <w:rFonts w:cs="Times New Roman"/>
          <w:color w:val="000000" w:themeColor="text1"/>
          <w:szCs w:val="28"/>
          <w:lang w:val="uk-UA"/>
        </w:rPr>
        <w:t>ін</w:t>
      </w:r>
      <w:r w:rsidR="00C360CC" w:rsidRPr="00607C5E">
        <w:rPr>
          <w:rFonts w:cs="Times New Roman"/>
          <w:color w:val="000000" w:themeColor="text1"/>
          <w:szCs w:val="28"/>
          <w:lang w:val="uk-UA"/>
        </w:rPr>
        <w:t>у</w:t>
      </w:r>
      <w:r w:rsidRPr="00607C5E">
        <w:rPr>
          <w:rFonts w:cs="Times New Roman"/>
          <w:color w:val="000000" w:themeColor="text1"/>
          <w:szCs w:val="28"/>
          <w:lang w:val="uk-UA"/>
        </w:rPr>
        <w:t>, то подальші можливі модифікації цих сполук мож</w:t>
      </w:r>
      <w:r w:rsidR="004A0F51" w:rsidRPr="00607C5E">
        <w:rPr>
          <w:rFonts w:cs="Times New Roman"/>
          <w:color w:val="000000" w:themeColor="text1"/>
          <w:szCs w:val="28"/>
          <w:lang w:val="uk-UA"/>
        </w:rPr>
        <w:t>уть</w:t>
      </w:r>
      <w:r w:rsidRPr="00607C5E">
        <w:rPr>
          <w:rFonts w:cs="Times New Roman"/>
          <w:color w:val="000000" w:themeColor="text1"/>
          <w:szCs w:val="28"/>
          <w:lang w:val="uk-UA"/>
        </w:rPr>
        <w:t xml:space="preserve"> стати основою для створення нових </w:t>
      </w:r>
      <w:r w:rsidR="004A0F51" w:rsidRPr="00607C5E">
        <w:rPr>
          <w:rFonts w:cs="Times New Roman"/>
          <w:szCs w:val="28"/>
          <w:lang w:val="uk-UA"/>
        </w:rPr>
        <w:t>лікарських засобів.</w:t>
      </w:r>
    </w:p>
    <w:p w14:paraId="2C044AF8" w14:textId="77777777" w:rsidR="004A0F51" w:rsidRPr="00607C5E" w:rsidRDefault="004A0F51" w:rsidP="004A0F51">
      <w:pPr>
        <w:spacing w:after="0"/>
        <w:jc w:val="both"/>
        <w:rPr>
          <w:szCs w:val="28"/>
          <w:lang w:val="uk-UA"/>
        </w:rPr>
      </w:pPr>
      <w:r w:rsidRPr="00607C5E">
        <w:rPr>
          <w:szCs w:val="28"/>
          <w:lang w:val="uk-UA"/>
        </w:rPr>
        <w:t xml:space="preserve">Метою роботи є експериментально визначити спектральні характеристики та </w:t>
      </w:r>
      <w:r w:rsidRPr="00607C5E">
        <w:rPr>
          <w:rFonts w:cs="Times New Roman"/>
          <w:szCs w:val="28"/>
          <w:shd w:val="clear" w:color="auto" w:fill="FFFFFF"/>
          <w:lang w:val="uk-UA"/>
        </w:rPr>
        <w:t>спрогнозували біологічну активність і фізико-хімічні властивості</w:t>
      </w:r>
      <w:r w:rsidRPr="00607C5E">
        <w:rPr>
          <w:szCs w:val="28"/>
          <w:lang w:val="uk-UA"/>
        </w:rPr>
        <w:t xml:space="preserve"> синтезованих S- та S,N- модифікованих </w:t>
      </w:r>
      <w:proofErr w:type="spellStart"/>
      <w:r w:rsidRPr="00607C5E">
        <w:rPr>
          <w:szCs w:val="28"/>
          <w:lang w:val="uk-UA"/>
        </w:rPr>
        <w:t>амінотіолів</w:t>
      </w:r>
      <w:proofErr w:type="spellEnd"/>
      <w:r w:rsidRPr="00607C5E">
        <w:rPr>
          <w:szCs w:val="28"/>
          <w:lang w:val="uk-UA"/>
        </w:rPr>
        <w:t>.</w:t>
      </w:r>
    </w:p>
    <w:p w14:paraId="3BBCD539" w14:textId="77777777" w:rsidR="009E2435" w:rsidRPr="00607C5E" w:rsidRDefault="009E2435" w:rsidP="009E2435">
      <w:pPr>
        <w:spacing w:after="0"/>
        <w:jc w:val="both"/>
        <w:rPr>
          <w:rFonts w:cs="Times New Roman"/>
          <w:szCs w:val="28"/>
          <w:lang w:val="uk-UA"/>
        </w:rPr>
      </w:pPr>
      <w:r w:rsidRPr="00607C5E">
        <w:rPr>
          <w:rFonts w:cs="Times New Roman"/>
          <w:szCs w:val="28"/>
          <w:lang w:val="uk-UA"/>
        </w:rPr>
        <w:t>Завдання:</w:t>
      </w:r>
    </w:p>
    <w:p w14:paraId="564CD056" w14:textId="77777777" w:rsidR="00E35E9A" w:rsidRPr="00607C5E" w:rsidRDefault="009E2435" w:rsidP="00961E2E">
      <w:pPr>
        <w:pStyle w:val="a3"/>
        <w:numPr>
          <w:ilvl w:val="0"/>
          <w:numId w:val="1"/>
        </w:numPr>
        <w:spacing w:line="360" w:lineRule="auto"/>
        <w:ind w:left="0" w:firstLine="125"/>
        <w:jc w:val="both"/>
        <w:rPr>
          <w:sz w:val="28"/>
          <w:szCs w:val="28"/>
          <w:lang w:val="uk-UA"/>
        </w:rPr>
      </w:pPr>
      <w:r w:rsidRPr="00607C5E">
        <w:rPr>
          <w:sz w:val="28"/>
          <w:szCs w:val="28"/>
          <w:lang w:val="uk-UA"/>
        </w:rPr>
        <w:t xml:space="preserve">Проаналізувати літературні джерела щодо методів синтезу </w:t>
      </w:r>
      <w:r w:rsidRPr="00607C5E">
        <w:rPr>
          <w:sz w:val="28"/>
          <w:szCs w:val="28"/>
          <w:lang w:val="uk-UA"/>
        </w:rPr>
        <w:br/>
      </w:r>
      <w:r w:rsidR="00856F51" w:rsidRPr="00607C5E">
        <w:rPr>
          <w:sz w:val="28"/>
          <w:szCs w:val="28"/>
          <w:lang w:val="uk-UA"/>
        </w:rPr>
        <w:t xml:space="preserve">похідних </w:t>
      </w:r>
      <w:r w:rsidRPr="00607C5E">
        <w:rPr>
          <w:sz w:val="28"/>
          <w:szCs w:val="28"/>
          <w:lang w:val="uk-UA"/>
        </w:rPr>
        <w:t>хіноліну</w:t>
      </w:r>
      <w:r w:rsidR="00856F51" w:rsidRPr="00607C5E">
        <w:rPr>
          <w:sz w:val="28"/>
          <w:szCs w:val="28"/>
          <w:lang w:val="uk-UA"/>
        </w:rPr>
        <w:t xml:space="preserve"> та модифікованих </w:t>
      </w:r>
      <w:proofErr w:type="spellStart"/>
      <w:r w:rsidR="00856F51" w:rsidRPr="00607C5E">
        <w:rPr>
          <w:sz w:val="28"/>
          <w:szCs w:val="28"/>
          <w:lang w:val="uk-UA"/>
        </w:rPr>
        <w:t>амінотіолів</w:t>
      </w:r>
      <w:proofErr w:type="spellEnd"/>
      <w:r w:rsidR="00856F51" w:rsidRPr="00607C5E">
        <w:rPr>
          <w:sz w:val="28"/>
          <w:szCs w:val="28"/>
          <w:lang w:val="uk-UA"/>
        </w:rPr>
        <w:t xml:space="preserve"> </w:t>
      </w:r>
      <w:r w:rsidR="00961E2E" w:rsidRPr="00607C5E">
        <w:rPr>
          <w:sz w:val="28"/>
          <w:szCs w:val="28"/>
          <w:lang w:val="uk-UA"/>
        </w:rPr>
        <w:t>і</w:t>
      </w:r>
      <w:r w:rsidR="00856F51" w:rsidRPr="00607C5E">
        <w:rPr>
          <w:sz w:val="28"/>
          <w:szCs w:val="28"/>
          <w:lang w:val="uk-UA"/>
        </w:rPr>
        <w:t xml:space="preserve"> їх біологічної активності</w:t>
      </w:r>
      <w:r w:rsidRPr="00607C5E">
        <w:rPr>
          <w:sz w:val="28"/>
          <w:szCs w:val="28"/>
          <w:lang w:val="uk-UA"/>
        </w:rPr>
        <w:t>;</w:t>
      </w:r>
    </w:p>
    <w:p w14:paraId="5BE14AE8" w14:textId="77777777" w:rsidR="009E2435" w:rsidRPr="00607C5E" w:rsidRDefault="00E35E9A" w:rsidP="00961E2E">
      <w:pPr>
        <w:pStyle w:val="a3"/>
        <w:numPr>
          <w:ilvl w:val="0"/>
          <w:numId w:val="1"/>
        </w:numPr>
        <w:spacing w:line="360" w:lineRule="auto"/>
        <w:ind w:left="0" w:firstLine="125"/>
        <w:jc w:val="both"/>
        <w:rPr>
          <w:sz w:val="28"/>
          <w:szCs w:val="28"/>
          <w:lang w:val="uk-UA"/>
        </w:rPr>
      </w:pPr>
      <w:r w:rsidRPr="00607C5E">
        <w:rPr>
          <w:sz w:val="28"/>
          <w:szCs w:val="28"/>
          <w:lang w:val="uk-UA"/>
        </w:rPr>
        <w:lastRenderedPageBreak/>
        <w:t xml:space="preserve">Провести аналіз потенційних фізико-хімічних </w:t>
      </w:r>
      <w:r w:rsidR="00961E2E" w:rsidRPr="00607C5E">
        <w:rPr>
          <w:sz w:val="28"/>
          <w:szCs w:val="28"/>
          <w:lang w:val="uk-UA"/>
        </w:rPr>
        <w:t xml:space="preserve">характеристик </w:t>
      </w:r>
      <w:r w:rsidRPr="00607C5E">
        <w:rPr>
          <w:sz w:val="28"/>
          <w:szCs w:val="28"/>
          <w:lang w:val="uk-UA"/>
        </w:rPr>
        <w:t xml:space="preserve">S- та S,N-модифікованих </w:t>
      </w:r>
      <w:proofErr w:type="spellStart"/>
      <w:r w:rsidRPr="00607C5E">
        <w:rPr>
          <w:sz w:val="28"/>
          <w:szCs w:val="28"/>
          <w:lang w:val="uk-UA"/>
        </w:rPr>
        <w:t>амінотіолів</w:t>
      </w:r>
      <w:proofErr w:type="spellEnd"/>
      <w:r w:rsidR="00353F81" w:rsidRPr="00607C5E">
        <w:rPr>
          <w:sz w:val="28"/>
          <w:szCs w:val="28"/>
          <w:lang w:val="uk-UA"/>
        </w:rPr>
        <w:t>;</w:t>
      </w:r>
    </w:p>
    <w:p w14:paraId="6D03940C" w14:textId="77777777" w:rsidR="00961E2E" w:rsidRPr="00607C5E" w:rsidRDefault="00961E2E" w:rsidP="00961E2E">
      <w:pPr>
        <w:pStyle w:val="a3"/>
        <w:numPr>
          <w:ilvl w:val="0"/>
          <w:numId w:val="1"/>
        </w:numPr>
        <w:spacing w:line="360" w:lineRule="auto"/>
        <w:ind w:left="0" w:firstLine="125"/>
        <w:jc w:val="both"/>
        <w:rPr>
          <w:sz w:val="28"/>
          <w:szCs w:val="28"/>
          <w:lang w:val="uk-UA"/>
        </w:rPr>
      </w:pPr>
      <w:r w:rsidRPr="00607C5E">
        <w:rPr>
          <w:sz w:val="28"/>
          <w:szCs w:val="28"/>
          <w:lang w:val="uk-UA"/>
        </w:rPr>
        <w:t xml:space="preserve">Провести аналіз потенційних спектральних властивостей S- та S,N-модифікованих </w:t>
      </w:r>
      <w:proofErr w:type="spellStart"/>
      <w:r w:rsidRPr="00607C5E">
        <w:rPr>
          <w:sz w:val="28"/>
          <w:szCs w:val="28"/>
          <w:lang w:val="uk-UA"/>
        </w:rPr>
        <w:t>амінотіолів</w:t>
      </w:r>
      <w:proofErr w:type="spellEnd"/>
      <w:r w:rsidRPr="00607C5E">
        <w:rPr>
          <w:sz w:val="28"/>
          <w:szCs w:val="28"/>
          <w:lang w:val="uk-UA"/>
        </w:rPr>
        <w:t>;</w:t>
      </w:r>
    </w:p>
    <w:p w14:paraId="3D539489" w14:textId="77777777" w:rsidR="009E2435" w:rsidRPr="00607C5E" w:rsidRDefault="009E2435" w:rsidP="00961E2E">
      <w:pPr>
        <w:pStyle w:val="a3"/>
        <w:numPr>
          <w:ilvl w:val="0"/>
          <w:numId w:val="1"/>
        </w:numPr>
        <w:spacing w:line="360" w:lineRule="auto"/>
        <w:ind w:left="0" w:firstLine="125"/>
        <w:jc w:val="both"/>
        <w:rPr>
          <w:sz w:val="28"/>
          <w:szCs w:val="28"/>
          <w:lang w:val="uk-UA"/>
        </w:rPr>
      </w:pPr>
      <w:r w:rsidRPr="00607C5E">
        <w:rPr>
          <w:sz w:val="28"/>
          <w:szCs w:val="28"/>
          <w:lang w:val="uk-UA"/>
        </w:rPr>
        <w:t xml:space="preserve">Здійснити </w:t>
      </w:r>
      <w:r w:rsidR="00961E2E" w:rsidRPr="00607C5E">
        <w:rPr>
          <w:sz w:val="28"/>
          <w:szCs w:val="28"/>
          <w:lang w:val="uk-UA"/>
        </w:rPr>
        <w:t>оцінку</w:t>
      </w:r>
      <w:r w:rsidRPr="00607C5E">
        <w:rPr>
          <w:sz w:val="28"/>
          <w:szCs w:val="28"/>
          <w:lang w:val="uk-UA"/>
        </w:rPr>
        <w:t xml:space="preserve"> біологічно</w:t>
      </w:r>
      <w:r w:rsidR="00961E2E" w:rsidRPr="00607C5E">
        <w:rPr>
          <w:sz w:val="28"/>
          <w:szCs w:val="28"/>
          <w:lang w:val="uk-UA"/>
        </w:rPr>
        <w:t>го</w:t>
      </w:r>
      <w:r w:rsidRPr="00607C5E">
        <w:rPr>
          <w:sz w:val="28"/>
          <w:szCs w:val="28"/>
          <w:lang w:val="uk-UA"/>
        </w:rPr>
        <w:t xml:space="preserve"> </w:t>
      </w:r>
      <w:r w:rsidR="00961E2E" w:rsidRPr="00607C5E">
        <w:rPr>
          <w:sz w:val="28"/>
          <w:szCs w:val="28"/>
          <w:lang w:val="uk-UA"/>
        </w:rPr>
        <w:t>потенціалу</w:t>
      </w:r>
      <w:r w:rsidRPr="00607C5E">
        <w:rPr>
          <w:sz w:val="28"/>
          <w:szCs w:val="28"/>
          <w:lang w:val="uk-UA"/>
        </w:rPr>
        <w:t xml:space="preserve"> для </w:t>
      </w:r>
      <w:r w:rsidR="00961E2E" w:rsidRPr="00607C5E">
        <w:rPr>
          <w:sz w:val="28"/>
          <w:szCs w:val="28"/>
          <w:lang w:val="uk-UA"/>
        </w:rPr>
        <w:t>2-((6-R-2-метилхінолін-4-іл)</w:t>
      </w:r>
      <w:proofErr w:type="spellStart"/>
      <w:r w:rsidR="00961E2E" w:rsidRPr="00607C5E">
        <w:rPr>
          <w:sz w:val="28"/>
          <w:szCs w:val="28"/>
          <w:lang w:val="uk-UA"/>
        </w:rPr>
        <w:t>тіо</w:t>
      </w:r>
      <w:proofErr w:type="spellEnd"/>
      <w:r w:rsidR="00961E2E" w:rsidRPr="00607C5E">
        <w:rPr>
          <w:sz w:val="28"/>
          <w:szCs w:val="28"/>
          <w:lang w:val="uk-UA"/>
        </w:rPr>
        <w:t>)</w:t>
      </w:r>
      <w:proofErr w:type="spellStart"/>
      <w:r w:rsidR="00961E2E" w:rsidRPr="00607C5E">
        <w:rPr>
          <w:sz w:val="28"/>
          <w:szCs w:val="28"/>
          <w:lang w:val="uk-UA"/>
        </w:rPr>
        <w:t>етанамінів</w:t>
      </w:r>
      <w:proofErr w:type="spellEnd"/>
      <w:r w:rsidR="00961E2E" w:rsidRPr="00607C5E">
        <w:rPr>
          <w:sz w:val="28"/>
          <w:szCs w:val="28"/>
          <w:lang w:val="uk-UA"/>
        </w:rPr>
        <w:t xml:space="preserve"> та N-(2-((6-R-2-метилхінолін-4-іл)</w:t>
      </w:r>
      <w:proofErr w:type="spellStart"/>
      <w:r w:rsidR="00961E2E" w:rsidRPr="00607C5E">
        <w:rPr>
          <w:sz w:val="28"/>
          <w:szCs w:val="28"/>
          <w:lang w:val="uk-UA"/>
        </w:rPr>
        <w:t>тіо</w:t>
      </w:r>
      <w:proofErr w:type="spellEnd"/>
      <w:r w:rsidR="00961E2E" w:rsidRPr="00607C5E">
        <w:rPr>
          <w:sz w:val="28"/>
          <w:szCs w:val="28"/>
          <w:lang w:val="uk-UA"/>
        </w:rPr>
        <w:t>)етил)</w:t>
      </w:r>
      <w:proofErr w:type="spellStart"/>
      <w:r w:rsidR="00961E2E" w:rsidRPr="00607C5E">
        <w:rPr>
          <w:sz w:val="28"/>
          <w:szCs w:val="28"/>
          <w:lang w:val="uk-UA"/>
        </w:rPr>
        <w:t>ацетамідів</w:t>
      </w:r>
      <w:proofErr w:type="spellEnd"/>
      <w:r w:rsidR="00961E2E" w:rsidRPr="00607C5E">
        <w:rPr>
          <w:sz w:val="28"/>
          <w:szCs w:val="28"/>
          <w:lang w:val="uk-UA"/>
        </w:rPr>
        <w:t xml:space="preserve"> як потенційних протекторів.</w:t>
      </w:r>
    </w:p>
    <w:p w14:paraId="4A760F21" w14:textId="77777777" w:rsidR="009E2435" w:rsidRPr="00607C5E" w:rsidRDefault="009E2435" w:rsidP="00961E2E">
      <w:pPr>
        <w:spacing w:after="0"/>
        <w:ind w:firstLine="0"/>
        <w:rPr>
          <w:rFonts w:cs="Times New Roman"/>
          <w:szCs w:val="28"/>
          <w:lang w:val="uk-UA"/>
        </w:rPr>
      </w:pPr>
    </w:p>
    <w:p w14:paraId="2E2F4A25" w14:textId="77777777" w:rsidR="00AC7078" w:rsidRPr="00607C5E" w:rsidRDefault="00AC7078" w:rsidP="00961E2E">
      <w:pPr>
        <w:spacing w:after="0"/>
        <w:ind w:firstLine="0"/>
        <w:rPr>
          <w:rFonts w:cs="Times New Roman"/>
          <w:szCs w:val="28"/>
          <w:lang w:val="uk-UA"/>
        </w:rPr>
      </w:pPr>
    </w:p>
    <w:p w14:paraId="673C2928" w14:textId="77777777" w:rsidR="00AC7078" w:rsidRPr="00607C5E" w:rsidRDefault="00AC7078" w:rsidP="00961E2E">
      <w:pPr>
        <w:spacing w:after="0"/>
        <w:ind w:firstLine="0"/>
        <w:rPr>
          <w:rFonts w:cs="Times New Roman"/>
          <w:szCs w:val="28"/>
          <w:lang w:val="uk-UA"/>
        </w:rPr>
      </w:pPr>
    </w:p>
    <w:p w14:paraId="0A03DAD2" w14:textId="77777777" w:rsidR="00AC7078" w:rsidRPr="00607C5E" w:rsidRDefault="00AC7078" w:rsidP="00961E2E">
      <w:pPr>
        <w:spacing w:after="0"/>
        <w:ind w:firstLine="0"/>
        <w:rPr>
          <w:rFonts w:cs="Times New Roman"/>
          <w:szCs w:val="28"/>
          <w:lang w:val="uk-UA"/>
        </w:rPr>
      </w:pPr>
    </w:p>
    <w:p w14:paraId="50EE645C" w14:textId="77777777" w:rsidR="00AC7078" w:rsidRPr="00607C5E" w:rsidRDefault="00AC7078" w:rsidP="00961E2E">
      <w:pPr>
        <w:spacing w:after="0"/>
        <w:ind w:firstLine="0"/>
        <w:rPr>
          <w:rFonts w:cs="Times New Roman"/>
          <w:szCs w:val="28"/>
          <w:lang w:val="uk-UA"/>
        </w:rPr>
      </w:pPr>
    </w:p>
    <w:p w14:paraId="648CEE7E" w14:textId="77777777" w:rsidR="00AC7078" w:rsidRPr="00607C5E" w:rsidRDefault="00AC7078" w:rsidP="00961E2E">
      <w:pPr>
        <w:spacing w:after="0"/>
        <w:ind w:firstLine="0"/>
        <w:rPr>
          <w:rFonts w:cs="Times New Roman"/>
          <w:szCs w:val="28"/>
          <w:lang w:val="uk-UA"/>
        </w:rPr>
      </w:pPr>
    </w:p>
    <w:p w14:paraId="0DA64625" w14:textId="77777777" w:rsidR="00AC7078" w:rsidRPr="00607C5E" w:rsidRDefault="00AC7078" w:rsidP="00961E2E">
      <w:pPr>
        <w:spacing w:after="0"/>
        <w:ind w:firstLine="0"/>
        <w:rPr>
          <w:rFonts w:cs="Times New Roman"/>
          <w:szCs w:val="28"/>
          <w:lang w:val="uk-UA"/>
        </w:rPr>
      </w:pPr>
    </w:p>
    <w:p w14:paraId="3EDDC246" w14:textId="77777777" w:rsidR="00AC7078" w:rsidRPr="00607C5E" w:rsidRDefault="00AC7078" w:rsidP="00961E2E">
      <w:pPr>
        <w:spacing w:after="0"/>
        <w:ind w:firstLine="0"/>
        <w:rPr>
          <w:rFonts w:cs="Times New Roman"/>
          <w:szCs w:val="28"/>
          <w:lang w:val="uk-UA"/>
        </w:rPr>
      </w:pPr>
    </w:p>
    <w:p w14:paraId="5C72C02F" w14:textId="77777777" w:rsidR="00AC7078" w:rsidRPr="00607C5E" w:rsidRDefault="00AC7078" w:rsidP="00961E2E">
      <w:pPr>
        <w:spacing w:after="0"/>
        <w:ind w:firstLine="0"/>
        <w:rPr>
          <w:rFonts w:cs="Times New Roman"/>
          <w:szCs w:val="28"/>
          <w:lang w:val="uk-UA"/>
        </w:rPr>
      </w:pPr>
    </w:p>
    <w:p w14:paraId="3943B33A" w14:textId="77777777" w:rsidR="00AC7078" w:rsidRPr="00607C5E" w:rsidRDefault="00AC7078" w:rsidP="00961E2E">
      <w:pPr>
        <w:spacing w:after="0"/>
        <w:ind w:firstLine="0"/>
        <w:rPr>
          <w:rFonts w:cs="Times New Roman"/>
          <w:szCs w:val="28"/>
          <w:lang w:val="uk-UA"/>
        </w:rPr>
      </w:pPr>
    </w:p>
    <w:p w14:paraId="753F7DFA" w14:textId="77777777" w:rsidR="00AC7078" w:rsidRPr="00607C5E" w:rsidRDefault="00AC7078" w:rsidP="00961E2E">
      <w:pPr>
        <w:spacing w:after="0"/>
        <w:ind w:firstLine="0"/>
        <w:rPr>
          <w:rFonts w:cs="Times New Roman"/>
          <w:szCs w:val="28"/>
          <w:lang w:val="uk-UA"/>
        </w:rPr>
      </w:pPr>
    </w:p>
    <w:p w14:paraId="1FD0CBB8" w14:textId="77777777" w:rsidR="00AC7078" w:rsidRPr="00607C5E" w:rsidRDefault="00AC7078" w:rsidP="00961E2E">
      <w:pPr>
        <w:spacing w:after="0"/>
        <w:ind w:firstLine="0"/>
        <w:rPr>
          <w:rFonts w:cs="Times New Roman"/>
          <w:szCs w:val="28"/>
          <w:lang w:val="uk-UA"/>
        </w:rPr>
      </w:pPr>
    </w:p>
    <w:p w14:paraId="28241AE7" w14:textId="77777777" w:rsidR="00AC7078" w:rsidRPr="00607C5E" w:rsidRDefault="00AC7078" w:rsidP="00961E2E">
      <w:pPr>
        <w:spacing w:after="0"/>
        <w:ind w:firstLine="0"/>
        <w:rPr>
          <w:rFonts w:cs="Times New Roman"/>
          <w:szCs w:val="28"/>
          <w:lang w:val="uk-UA"/>
        </w:rPr>
      </w:pPr>
    </w:p>
    <w:p w14:paraId="0C28C738" w14:textId="77777777" w:rsidR="00AC7078" w:rsidRPr="00607C5E" w:rsidRDefault="00AC7078" w:rsidP="00961E2E">
      <w:pPr>
        <w:spacing w:after="0"/>
        <w:ind w:firstLine="0"/>
        <w:rPr>
          <w:rFonts w:cs="Times New Roman"/>
          <w:szCs w:val="28"/>
          <w:lang w:val="uk-UA"/>
        </w:rPr>
      </w:pPr>
    </w:p>
    <w:p w14:paraId="136F64C5" w14:textId="77777777" w:rsidR="00AC7078" w:rsidRPr="00607C5E" w:rsidRDefault="00AC7078" w:rsidP="00961E2E">
      <w:pPr>
        <w:spacing w:after="0"/>
        <w:ind w:firstLine="0"/>
        <w:rPr>
          <w:rFonts w:cs="Times New Roman"/>
          <w:szCs w:val="28"/>
          <w:lang w:val="uk-UA"/>
        </w:rPr>
      </w:pPr>
    </w:p>
    <w:p w14:paraId="3379A099" w14:textId="77777777" w:rsidR="00AC7078" w:rsidRPr="00607C5E" w:rsidRDefault="00AC7078" w:rsidP="00961E2E">
      <w:pPr>
        <w:spacing w:after="0"/>
        <w:ind w:firstLine="0"/>
        <w:rPr>
          <w:rFonts w:cs="Times New Roman"/>
          <w:szCs w:val="28"/>
          <w:lang w:val="uk-UA"/>
        </w:rPr>
      </w:pPr>
    </w:p>
    <w:p w14:paraId="5C12EEEA" w14:textId="77777777" w:rsidR="00AC7078" w:rsidRPr="00607C5E" w:rsidRDefault="00AC7078" w:rsidP="00961E2E">
      <w:pPr>
        <w:spacing w:after="0"/>
        <w:ind w:firstLine="0"/>
        <w:rPr>
          <w:rFonts w:cs="Times New Roman"/>
          <w:szCs w:val="28"/>
          <w:lang w:val="uk-UA"/>
        </w:rPr>
      </w:pPr>
    </w:p>
    <w:p w14:paraId="5D645EF9" w14:textId="77777777" w:rsidR="00AC7078" w:rsidRPr="00607C5E" w:rsidRDefault="00AC7078" w:rsidP="00961E2E">
      <w:pPr>
        <w:spacing w:after="0"/>
        <w:ind w:firstLine="0"/>
        <w:rPr>
          <w:rFonts w:cs="Times New Roman"/>
          <w:szCs w:val="28"/>
          <w:lang w:val="uk-UA"/>
        </w:rPr>
      </w:pPr>
    </w:p>
    <w:p w14:paraId="6E9C59BC" w14:textId="77777777" w:rsidR="00AC7078" w:rsidRPr="00607C5E" w:rsidRDefault="00AC7078" w:rsidP="00961E2E">
      <w:pPr>
        <w:spacing w:after="0"/>
        <w:ind w:firstLine="0"/>
        <w:rPr>
          <w:rFonts w:cs="Times New Roman"/>
          <w:szCs w:val="28"/>
          <w:lang w:val="uk-UA"/>
        </w:rPr>
      </w:pPr>
    </w:p>
    <w:p w14:paraId="7F2B74FC" w14:textId="77777777" w:rsidR="00AC7078" w:rsidRPr="00607C5E" w:rsidRDefault="00AC7078" w:rsidP="00961E2E">
      <w:pPr>
        <w:spacing w:after="0"/>
        <w:ind w:firstLine="0"/>
        <w:rPr>
          <w:rFonts w:cs="Times New Roman"/>
          <w:szCs w:val="28"/>
          <w:lang w:val="uk-UA"/>
        </w:rPr>
      </w:pPr>
    </w:p>
    <w:p w14:paraId="4133D2C5" w14:textId="77777777" w:rsidR="00AC7078" w:rsidRPr="00607C5E" w:rsidRDefault="00AC7078" w:rsidP="00961E2E">
      <w:pPr>
        <w:spacing w:after="0"/>
        <w:ind w:firstLine="0"/>
        <w:rPr>
          <w:rFonts w:cs="Times New Roman"/>
          <w:szCs w:val="28"/>
          <w:lang w:val="uk-UA"/>
        </w:rPr>
      </w:pPr>
    </w:p>
    <w:p w14:paraId="7C29A6B4" w14:textId="77777777" w:rsidR="00AC7078" w:rsidRPr="00607C5E" w:rsidRDefault="00AC7078" w:rsidP="00961E2E">
      <w:pPr>
        <w:spacing w:after="0"/>
        <w:ind w:firstLine="0"/>
        <w:rPr>
          <w:rFonts w:cs="Times New Roman"/>
          <w:szCs w:val="28"/>
          <w:lang w:val="uk-UA"/>
        </w:rPr>
        <w:sectPr w:rsidR="00AC7078" w:rsidRPr="00607C5E" w:rsidSect="00FE2956">
          <w:headerReference w:type="default" r:id="rId10"/>
          <w:pgSz w:w="11906" w:h="16838"/>
          <w:pgMar w:top="1134" w:right="567" w:bottom="1134" w:left="1701" w:header="567" w:footer="567" w:gutter="0"/>
          <w:cols w:space="708"/>
          <w:docGrid w:linePitch="381"/>
        </w:sectPr>
      </w:pPr>
    </w:p>
    <w:p w14:paraId="64ED511B" w14:textId="77777777" w:rsidR="00601C9E" w:rsidRPr="00607C5E" w:rsidRDefault="009E2435" w:rsidP="00365435">
      <w:pPr>
        <w:pStyle w:val="1"/>
        <w:spacing w:before="0"/>
        <w:jc w:val="center"/>
        <w:rPr>
          <w:rFonts w:ascii="Times New Roman" w:hAnsi="Times New Roman" w:cs="Times New Roman"/>
          <w:b w:val="0"/>
          <w:color w:val="auto"/>
          <w:lang w:val="uk-UA"/>
        </w:rPr>
      </w:pPr>
      <w:bookmarkStart w:id="9" w:name="_Toc121834403"/>
      <w:r w:rsidRPr="00607C5E">
        <w:rPr>
          <w:rFonts w:ascii="Times New Roman" w:hAnsi="Times New Roman" w:cs="Times New Roman"/>
          <w:b w:val="0"/>
          <w:color w:val="auto"/>
          <w:lang w:val="uk-UA"/>
        </w:rPr>
        <w:lastRenderedPageBreak/>
        <w:t>1 ОГЛЯД НАУКОВОЇ ЛІТЕРАТУРИ</w:t>
      </w:r>
      <w:bookmarkEnd w:id="9"/>
    </w:p>
    <w:p w14:paraId="7F4D739D" w14:textId="77777777" w:rsidR="00601C9E" w:rsidRPr="00607C5E" w:rsidRDefault="00601C9E" w:rsidP="00365435">
      <w:pPr>
        <w:pStyle w:val="2"/>
        <w:spacing w:before="0"/>
        <w:rPr>
          <w:rFonts w:ascii="Times New Roman" w:hAnsi="Times New Roman" w:cs="Times New Roman"/>
          <w:b w:val="0"/>
          <w:color w:val="auto"/>
          <w:sz w:val="28"/>
          <w:szCs w:val="28"/>
          <w:lang w:val="uk-UA"/>
        </w:rPr>
      </w:pPr>
      <w:bookmarkStart w:id="10" w:name="_Toc121834404"/>
      <w:r w:rsidRPr="00607C5E">
        <w:rPr>
          <w:rFonts w:ascii="Times New Roman" w:hAnsi="Times New Roman" w:cs="Times New Roman"/>
          <w:b w:val="0"/>
          <w:color w:val="auto"/>
          <w:sz w:val="28"/>
          <w:szCs w:val="28"/>
          <w:lang w:val="uk-UA"/>
        </w:rPr>
        <w:t xml:space="preserve">1.1 Синтез </w:t>
      </w:r>
      <w:r w:rsidR="0039729D" w:rsidRPr="00607C5E">
        <w:rPr>
          <w:rFonts w:ascii="Times New Roman" w:hAnsi="Times New Roman" w:cs="Times New Roman"/>
          <w:b w:val="0"/>
          <w:color w:val="auto"/>
          <w:sz w:val="28"/>
          <w:szCs w:val="28"/>
          <w:lang w:val="uk-UA"/>
        </w:rPr>
        <w:t xml:space="preserve">похідних </w:t>
      </w:r>
      <w:r w:rsidRPr="00607C5E">
        <w:rPr>
          <w:rFonts w:ascii="Times New Roman" w:hAnsi="Times New Roman" w:cs="Times New Roman"/>
          <w:b w:val="0"/>
          <w:color w:val="auto"/>
          <w:sz w:val="28"/>
          <w:szCs w:val="28"/>
          <w:lang w:val="uk-UA"/>
        </w:rPr>
        <w:t>хіноліну</w:t>
      </w:r>
      <w:bookmarkEnd w:id="10"/>
    </w:p>
    <w:p w14:paraId="59594312" w14:textId="77777777" w:rsidR="00021E5E" w:rsidRPr="00607C5E" w:rsidRDefault="00021E5E" w:rsidP="00601C9E">
      <w:pPr>
        <w:spacing w:after="0"/>
        <w:rPr>
          <w:color w:val="000000"/>
          <w:szCs w:val="28"/>
          <w:lang w:val="uk-UA"/>
        </w:rPr>
      </w:pPr>
    </w:p>
    <w:p w14:paraId="506EFF40" w14:textId="77777777" w:rsidR="00495047" w:rsidRPr="00607C5E" w:rsidRDefault="00495047" w:rsidP="00601C9E">
      <w:pPr>
        <w:spacing w:after="0"/>
        <w:rPr>
          <w:color w:val="000000"/>
          <w:szCs w:val="28"/>
          <w:lang w:val="uk-UA"/>
        </w:rPr>
      </w:pPr>
    </w:p>
    <w:p w14:paraId="4D4321CD" w14:textId="77777777" w:rsidR="007433EA" w:rsidRPr="00607C5E" w:rsidRDefault="007433EA" w:rsidP="007433EA">
      <w:pPr>
        <w:spacing w:after="0"/>
        <w:jc w:val="both"/>
        <w:rPr>
          <w:color w:val="000000"/>
          <w:szCs w:val="28"/>
          <w:lang w:val="uk-UA"/>
        </w:rPr>
      </w:pPr>
      <w:r w:rsidRPr="00607C5E">
        <w:rPr>
          <w:color w:val="000000"/>
          <w:szCs w:val="28"/>
          <w:lang w:val="uk-UA"/>
        </w:rPr>
        <w:t>У своїй структурі гетероциклічна система хіноліну має високо реакційні положення 2 і 4, що дозволяє модифікувати її й одержувати нові сполуки – потенційні лікарські засоби.</w:t>
      </w:r>
    </w:p>
    <w:p w14:paraId="2374905D" w14:textId="77777777" w:rsidR="007433EA" w:rsidRPr="00607C5E" w:rsidRDefault="007433EA" w:rsidP="009261E8">
      <w:pPr>
        <w:spacing w:after="0"/>
        <w:jc w:val="both"/>
        <w:rPr>
          <w:color w:val="000000"/>
          <w:szCs w:val="28"/>
          <w:lang w:val="uk-UA"/>
        </w:rPr>
      </w:pPr>
      <w:r w:rsidRPr="00607C5E">
        <w:rPr>
          <w:color w:val="000000"/>
          <w:szCs w:val="28"/>
          <w:lang w:val="uk-UA"/>
        </w:rPr>
        <w:t xml:space="preserve">Хінолін </w:t>
      </w:r>
      <w:r w:rsidR="009261E8" w:rsidRPr="00607C5E">
        <w:rPr>
          <w:color w:val="000000"/>
          <w:szCs w:val="28"/>
          <w:lang w:val="uk-UA"/>
        </w:rPr>
        <w:t>–</w:t>
      </w:r>
      <w:r w:rsidRPr="00607C5E">
        <w:rPr>
          <w:color w:val="000000"/>
          <w:szCs w:val="28"/>
          <w:lang w:val="uk-UA"/>
        </w:rPr>
        <w:t xml:space="preserve"> гетероциклічна органічна сполука, яка має азот, що знаходиться у другому положенні та демонструє різні біологічні дії. </w:t>
      </w:r>
      <w:r w:rsidR="009261E8" w:rsidRPr="00607C5E">
        <w:rPr>
          <w:color w:val="000000"/>
          <w:szCs w:val="28"/>
          <w:lang w:val="uk-UA"/>
        </w:rPr>
        <w:br/>
      </w:r>
      <w:r w:rsidRPr="00607C5E">
        <w:rPr>
          <w:color w:val="000000"/>
          <w:szCs w:val="28"/>
          <w:lang w:val="uk-UA"/>
        </w:rPr>
        <w:t>Це подвійна кільцева структура, яка містить бензольне кільце і піридинове кільце, злите з двома сусідніми атомами вуглецю</w:t>
      </w:r>
      <w:r w:rsidR="008B0EE4" w:rsidRPr="00607C5E">
        <w:rPr>
          <w:color w:val="000000"/>
          <w:szCs w:val="28"/>
          <w:lang w:val="uk-UA"/>
        </w:rPr>
        <w:t xml:space="preserve"> (рис. 1.1)</w:t>
      </w:r>
      <w:r w:rsidRPr="00607C5E">
        <w:rPr>
          <w:color w:val="000000"/>
          <w:szCs w:val="28"/>
          <w:lang w:val="uk-UA"/>
        </w:rPr>
        <w:t xml:space="preserve">. </w:t>
      </w:r>
    </w:p>
    <w:p w14:paraId="49D2FFEC" w14:textId="77777777" w:rsidR="007433EA" w:rsidRPr="00607C5E" w:rsidRDefault="007433EA" w:rsidP="007433EA">
      <w:pPr>
        <w:spacing w:after="0"/>
        <w:jc w:val="both"/>
        <w:rPr>
          <w:color w:val="000000"/>
          <w:szCs w:val="28"/>
          <w:lang w:val="uk-UA"/>
        </w:rPr>
      </w:pPr>
      <w:r w:rsidRPr="00607C5E">
        <w:rPr>
          <w:color w:val="000000"/>
          <w:szCs w:val="28"/>
          <w:lang w:val="uk-UA"/>
        </w:rPr>
        <w:t xml:space="preserve">Хінолін відомий також як </w:t>
      </w:r>
      <w:proofErr w:type="spellStart"/>
      <w:r w:rsidRPr="00607C5E">
        <w:rPr>
          <w:color w:val="000000"/>
          <w:szCs w:val="28"/>
          <w:lang w:val="uk-UA"/>
        </w:rPr>
        <w:t>бензопіридин</w:t>
      </w:r>
      <w:proofErr w:type="spellEnd"/>
      <w:r w:rsidRPr="00607C5E">
        <w:rPr>
          <w:color w:val="000000"/>
          <w:szCs w:val="28"/>
          <w:lang w:val="uk-UA"/>
        </w:rPr>
        <w:t xml:space="preserve">, </w:t>
      </w:r>
      <w:proofErr w:type="spellStart"/>
      <w:r w:rsidRPr="00607C5E">
        <w:rPr>
          <w:color w:val="000000"/>
          <w:szCs w:val="28"/>
          <w:lang w:val="uk-UA"/>
        </w:rPr>
        <w:t>бензазин</w:t>
      </w:r>
      <w:proofErr w:type="spellEnd"/>
      <w:r w:rsidRPr="00607C5E">
        <w:rPr>
          <w:color w:val="000000"/>
          <w:szCs w:val="28"/>
          <w:lang w:val="uk-UA"/>
        </w:rPr>
        <w:t xml:space="preserve">, а також </w:t>
      </w:r>
      <w:proofErr w:type="spellStart"/>
      <w:r w:rsidRPr="00607C5E">
        <w:rPr>
          <w:color w:val="000000"/>
          <w:szCs w:val="28"/>
          <w:lang w:val="uk-UA"/>
        </w:rPr>
        <w:t>бензопіридин</w:t>
      </w:r>
      <w:proofErr w:type="spellEnd"/>
      <w:r w:rsidRPr="00607C5E">
        <w:rPr>
          <w:color w:val="000000"/>
          <w:szCs w:val="28"/>
          <w:lang w:val="uk-UA"/>
        </w:rPr>
        <w:t xml:space="preserve">. </w:t>
      </w:r>
    </w:p>
    <w:p w14:paraId="3EB0ED28" w14:textId="77777777" w:rsidR="009261E8" w:rsidRPr="00607C5E" w:rsidRDefault="007433EA" w:rsidP="007433EA">
      <w:pPr>
        <w:spacing w:after="0"/>
        <w:jc w:val="both"/>
        <w:rPr>
          <w:color w:val="000000"/>
          <w:szCs w:val="28"/>
          <w:lang w:val="uk-UA"/>
        </w:rPr>
      </w:pPr>
      <w:r w:rsidRPr="00607C5E">
        <w:rPr>
          <w:color w:val="000000"/>
          <w:szCs w:val="28"/>
          <w:lang w:val="uk-UA"/>
        </w:rPr>
        <w:t xml:space="preserve">Значення </w:t>
      </w:r>
      <w:proofErr w:type="spellStart"/>
      <w:r w:rsidRPr="00607C5E">
        <w:rPr>
          <w:color w:val="000000"/>
          <w:szCs w:val="28"/>
          <w:lang w:val="uk-UA"/>
        </w:rPr>
        <w:t>logP</w:t>
      </w:r>
      <w:proofErr w:type="spellEnd"/>
      <w:r w:rsidRPr="00607C5E">
        <w:rPr>
          <w:color w:val="000000"/>
          <w:szCs w:val="28"/>
          <w:lang w:val="uk-UA"/>
        </w:rPr>
        <w:t xml:space="preserve"> хіноліну становить 2,04, а кислий </w:t>
      </w:r>
      <w:proofErr w:type="spellStart"/>
      <w:r w:rsidRPr="00607C5E">
        <w:rPr>
          <w:color w:val="000000"/>
          <w:szCs w:val="28"/>
          <w:lang w:val="uk-UA"/>
        </w:rPr>
        <w:t>pKb</w:t>
      </w:r>
      <w:proofErr w:type="spellEnd"/>
      <w:r w:rsidRPr="00607C5E">
        <w:rPr>
          <w:color w:val="000000"/>
          <w:szCs w:val="28"/>
          <w:lang w:val="uk-UA"/>
        </w:rPr>
        <w:t xml:space="preserve">, а основний </w:t>
      </w:r>
      <w:proofErr w:type="spellStart"/>
      <w:r w:rsidRPr="00607C5E">
        <w:rPr>
          <w:color w:val="000000"/>
          <w:szCs w:val="28"/>
          <w:lang w:val="uk-UA"/>
        </w:rPr>
        <w:t>pKa</w:t>
      </w:r>
      <w:proofErr w:type="spellEnd"/>
      <w:r w:rsidRPr="00607C5E">
        <w:rPr>
          <w:color w:val="000000"/>
          <w:szCs w:val="28"/>
          <w:lang w:val="uk-UA"/>
        </w:rPr>
        <w:t xml:space="preserve"> </w:t>
      </w:r>
      <w:r w:rsidR="009261E8" w:rsidRPr="00607C5E">
        <w:rPr>
          <w:color w:val="000000"/>
          <w:szCs w:val="28"/>
          <w:lang w:val="uk-UA"/>
        </w:rPr>
        <w:t>–</w:t>
      </w:r>
    </w:p>
    <w:p w14:paraId="2486EB01" w14:textId="77777777" w:rsidR="007433EA" w:rsidRPr="00607C5E" w:rsidRDefault="007433EA" w:rsidP="009261E8">
      <w:pPr>
        <w:spacing w:after="0"/>
        <w:ind w:firstLine="0"/>
        <w:jc w:val="both"/>
        <w:rPr>
          <w:color w:val="000000"/>
          <w:szCs w:val="28"/>
          <w:lang w:val="uk-UA"/>
        </w:rPr>
      </w:pPr>
      <w:r w:rsidRPr="00607C5E">
        <w:rPr>
          <w:color w:val="000000"/>
          <w:szCs w:val="28"/>
          <w:lang w:val="uk-UA"/>
        </w:rPr>
        <w:t xml:space="preserve"> 4,85 і 9,5 відповідно. </w:t>
      </w:r>
    </w:p>
    <w:p w14:paraId="66F2462D" w14:textId="77777777" w:rsidR="009B3460" w:rsidRPr="00607C5E" w:rsidRDefault="007433EA" w:rsidP="007433EA">
      <w:pPr>
        <w:spacing w:after="0"/>
        <w:jc w:val="both"/>
        <w:rPr>
          <w:rFonts w:cs="Times New Roman"/>
          <w:szCs w:val="28"/>
          <w:lang w:val="uk-UA"/>
        </w:rPr>
      </w:pPr>
      <w:r w:rsidRPr="00607C5E">
        <w:rPr>
          <w:color w:val="000000"/>
          <w:szCs w:val="28"/>
          <w:lang w:val="uk-UA"/>
        </w:rPr>
        <w:t>Хінолін є однією з слабких третинних основ, і він може утворювати сіль з кислотою і демонструє схожі реакції з реакціями піридину та бензолу [</w:t>
      </w:r>
      <w:r w:rsidR="009A4D53" w:rsidRPr="00607C5E">
        <w:rPr>
          <w:color w:val="000000"/>
          <w:szCs w:val="28"/>
          <w:lang w:val="uk-UA"/>
        </w:rPr>
        <w:t>1</w:t>
      </w:r>
      <w:r w:rsidRPr="00607C5E">
        <w:rPr>
          <w:color w:val="000000"/>
          <w:szCs w:val="28"/>
          <w:lang w:val="uk-UA"/>
        </w:rPr>
        <w:t xml:space="preserve">]. </w:t>
      </w:r>
      <w:r w:rsidR="00EB6066" w:rsidRPr="00607C5E">
        <w:rPr>
          <w:rFonts w:cs="Times New Roman"/>
          <w:szCs w:val="28"/>
          <w:lang w:val="uk-UA"/>
        </w:rPr>
        <w:t>У своїй структурі гетероциклічна система хіноліну має високо реакційні положення 2 і 4, що дозволяє модифікувати її й одержувати нові сполуки</w:t>
      </w:r>
      <w:r w:rsidR="00EB6066" w:rsidRPr="00607C5E">
        <w:rPr>
          <w:rFonts w:cs="Times New Roman"/>
          <w:sz w:val="24"/>
          <w:szCs w:val="24"/>
          <w:lang w:val="uk-UA"/>
        </w:rPr>
        <w:t xml:space="preserve"> – </w:t>
      </w:r>
      <w:r w:rsidR="00EB6066" w:rsidRPr="00607C5E">
        <w:rPr>
          <w:rFonts w:cs="Times New Roman"/>
          <w:szCs w:val="24"/>
          <w:lang w:val="uk-UA"/>
        </w:rPr>
        <w:t>потенційні лікарські засоби</w:t>
      </w:r>
      <w:r w:rsidR="00EB6066" w:rsidRPr="00607C5E">
        <w:rPr>
          <w:rFonts w:cs="Times New Roman"/>
          <w:szCs w:val="28"/>
          <w:lang w:val="uk-UA"/>
        </w:rPr>
        <w:t xml:space="preserve"> [</w:t>
      </w:r>
      <w:r w:rsidR="009A4D53" w:rsidRPr="00607C5E">
        <w:rPr>
          <w:rFonts w:cs="Times New Roman"/>
          <w:szCs w:val="28"/>
          <w:lang w:val="uk-UA"/>
        </w:rPr>
        <w:t>2, 3</w:t>
      </w:r>
      <w:r w:rsidR="00EB6066" w:rsidRPr="00607C5E">
        <w:rPr>
          <w:rFonts w:cs="Times New Roman"/>
          <w:szCs w:val="28"/>
          <w:lang w:val="uk-UA"/>
        </w:rPr>
        <w:t>].</w:t>
      </w:r>
    </w:p>
    <w:p w14:paraId="777B0AC1" w14:textId="77777777" w:rsidR="008B0EE4" w:rsidRPr="00607C5E" w:rsidRDefault="008B0EE4" w:rsidP="007433EA">
      <w:pPr>
        <w:spacing w:after="0"/>
        <w:jc w:val="both"/>
        <w:rPr>
          <w:color w:val="000000"/>
          <w:szCs w:val="28"/>
          <w:lang w:val="uk-UA"/>
        </w:rPr>
      </w:pPr>
    </w:p>
    <w:p w14:paraId="46588938" w14:textId="77777777" w:rsidR="007433EA" w:rsidRPr="00607C5E" w:rsidRDefault="00BF1C51" w:rsidP="007433EA">
      <w:pPr>
        <w:keepNext/>
        <w:spacing w:after="0"/>
        <w:jc w:val="center"/>
        <w:rPr>
          <w:lang w:val="uk-UA"/>
        </w:rPr>
      </w:pPr>
      <w:r w:rsidRPr="00607C5E">
        <w:rPr>
          <w:lang w:val="uk-UA"/>
        </w:rPr>
        <w:object w:dxaOrig="2165" w:dyaOrig="1351" w14:anchorId="42DC1E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7" type="#_x0000_t75" style="width:130.8pt;height:80.4pt" o:ole="">
            <v:imagedata r:id="rId11" o:title=""/>
          </v:shape>
          <o:OLEObject Type="Embed" ProgID="ChemDraw.Document.6.0" ShapeID="_x0000_i1137" DrawAspect="Content" ObjectID="_1734357055" r:id="rId12"/>
        </w:object>
      </w:r>
    </w:p>
    <w:p w14:paraId="4D9513F7" w14:textId="77777777" w:rsidR="008B0EE4" w:rsidRPr="00607C5E" w:rsidRDefault="008B0EE4" w:rsidP="007433EA">
      <w:pPr>
        <w:keepNext/>
        <w:spacing w:after="0"/>
        <w:jc w:val="center"/>
        <w:rPr>
          <w:lang w:val="uk-UA"/>
        </w:rPr>
      </w:pPr>
    </w:p>
    <w:p w14:paraId="6B2BD6C6" w14:textId="77777777" w:rsidR="007433EA" w:rsidRPr="00607C5E" w:rsidRDefault="007433EA" w:rsidP="008B0EE4">
      <w:pPr>
        <w:pStyle w:val="a7"/>
        <w:ind w:firstLine="708"/>
        <w:jc w:val="center"/>
        <w:rPr>
          <w:rFonts w:ascii="Times New Roman" w:hAnsi="Times New Roman" w:cs="Times New Roman"/>
          <w:b w:val="0"/>
          <w:color w:val="auto"/>
          <w:sz w:val="28"/>
          <w:szCs w:val="28"/>
          <w:lang w:val="uk-UA"/>
        </w:rPr>
      </w:pPr>
      <w:r w:rsidRPr="00607C5E">
        <w:rPr>
          <w:rFonts w:ascii="Times New Roman" w:hAnsi="Times New Roman" w:cs="Times New Roman"/>
          <w:b w:val="0"/>
          <w:color w:val="auto"/>
          <w:sz w:val="28"/>
          <w:szCs w:val="28"/>
          <w:lang w:val="uk-UA"/>
        </w:rPr>
        <w:t>Рисунок 1.</w:t>
      </w:r>
      <w:r w:rsidR="008B0EE4" w:rsidRPr="00607C5E">
        <w:rPr>
          <w:rFonts w:ascii="Times New Roman" w:hAnsi="Times New Roman" w:cs="Times New Roman"/>
          <w:b w:val="0"/>
          <w:color w:val="auto"/>
          <w:sz w:val="28"/>
          <w:szCs w:val="28"/>
          <w:lang w:val="uk-UA"/>
        </w:rPr>
        <w:t xml:space="preserve">1 – </w:t>
      </w:r>
      <w:r w:rsidRPr="00607C5E">
        <w:rPr>
          <w:rFonts w:ascii="Times New Roman" w:hAnsi="Times New Roman" w:cs="Times New Roman"/>
          <w:b w:val="0"/>
          <w:color w:val="auto"/>
          <w:sz w:val="28"/>
          <w:szCs w:val="28"/>
          <w:lang w:val="uk-UA"/>
        </w:rPr>
        <w:t>Структурна формула хіноліну</w:t>
      </w:r>
    </w:p>
    <w:p w14:paraId="0BDB674A" w14:textId="77777777" w:rsidR="008B0EE4" w:rsidRPr="00607C5E" w:rsidRDefault="008B0EE4" w:rsidP="008B0EE4">
      <w:pPr>
        <w:rPr>
          <w:lang w:val="uk-UA"/>
        </w:rPr>
      </w:pPr>
    </w:p>
    <w:p w14:paraId="7B163102" w14:textId="77777777" w:rsidR="009B3460" w:rsidRPr="00607C5E" w:rsidRDefault="009B3460" w:rsidP="009B3460">
      <w:pPr>
        <w:spacing w:after="0"/>
        <w:jc w:val="both"/>
        <w:rPr>
          <w:color w:val="000000"/>
          <w:szCs w:val="28"/>
          <w:lang w:val="uk-UA"/>
        </w:rPr>
      </w:pPr>
      <w:proofErr w:type="spellStart"/>
      <w:r w:rsidRPr="00607C5E">
        <w:rPr>
          <w:color w:val="000000"/>
          <w:szCs w:val="28"/>
          <w:lang w:val="uk-UA"/>
        </w:rPr>
        <w:t>Хіноліни</w:t>
      </w:r>
      <w:proofErr w:type="spellEnd"/>
      <w:r w:rsidRPr="00607C5E">
        <w:rPr>
          <w:color w:val="000000"/>
          <w:szCs w:val="28"/>
          <w:lang w:val="uk-UA"/>
        </w:rPr>
        <w:t xml:space="preserve"> та їх похідні є важливим класом гетероциклічних сполук, які широко зустрічаються в природних продуктах, ліках і біологічно активних сполуках. Велика різноманітність хінолінів виявила цікаву фізіологічну </w:t>
      </w:r>
      <w:r w:rsidRPr="00607C5E">
        <w:rPr>
          <w:color w:val="000000"/>
          <w:szCs w:val="28"/>
          <w:lang w:val="uk-UA"/>
        </w:rPr>
        <w:lastRenderedPageBreak/>
        <w:t>активність і знайшла привабливе застосування для фармацевтичних засобів та агрохімікатів.</w:t>
      </w:r>
    </w:p>
    <w:p w14:paraId="1D632399" w14:textId="77777777" w:rsidR="00BF1C51" w:rsidRPr="00607C5E" w:rsidRDefault="009B3460" w:rsidP="00BF1C51">
      <w:pPr>
        <w:spacing w:after="0"/>
        <w:jc w:val="both"/>
        <w:rPr>
          <w:color w:val="000000"/>
          <w:szCs w:val="28"/>
          <w:lang w:val="uk-UA"/>
        </w:rPr>
      </w:pPr>
      <w:r w:rsidRPr="00607C5E">
        <w:rPr>
          <w:color w:val="000000"/>
          <w:szCs w:val="28"/>
          <w:lang w:val="uk-UA"/>
        </w:rPr>
        <w:t>За майже півтора століття синтез різноманітних хінолінів ніко</w:t>
      </w:r>
      <w:r w:rsidR="009A4D53" w:rsidRPr="00607C5E">
        <w:rPr>
          <w:color w:val="000000"/>
          <w:szCs w:val="28"/>
          <w:lang w:val="uk-UA"/>
        </w:rPr>
        <w:t>ли не втрачали уваги хіміків.</w:t>
      </w:r>
      <w:r w:rsidRPr="00607C5E">
        <w:rPr>
          <w:color w:val="000000"/>
          <w:szCs w:val="28"/>
          <w:lang w:val="uk-UA"/>
        </w:rPr>
        <w:t xml:space="preserve"> Існує безліч синтетичних методів розроблений для побудови хінолінових </w:t>
      </w:r>
      <w:proofErr w:type="spellStart"/>
      <w:r w:rsidRPr="00607C5E">
        <w:rPr>
          <w:color w:val="000000"/>
          <w:szCs w:val="28"/>
          <w:lang w:val="uk-UA"/>
        </w:rPr>
        <w:t>кілець</w:t>
      </w:r>
      <w:proofErr w:type="spellEnd"/>
      <w:r w:rsidR="008B0EE4" w:rsidRPr="00607C5E">
        <w:rPr>
          <w:color w:val="000000"/>
          <w:szCs w:val="28"/>
          <w:lang w:val="uk-UA"/>
        </w:rPr>
        <w:t xml:space="preserve"> (рис. </w:t>
      </w:r>
      <w:r w:rsidR="000467E8" w:rsidRPr="00607C5E">
        <w:rPr>
          <w:color w:val="000000"/>
          <w:szCs w:val="28"/>
          <w:lang w:val="uk-UA"/>
        </w:rPr>
        <w:t>1.</w:t>
      </w:r>
      <w:r w:rsidR="008B0EE4" w:rsidRPr="00607C5E">
        <w:rPr>
          <w:color w:val="000000"/>
          <w:szCs w:val="28"/>
          <w:lang w:val="uk-UA"/>
        </w:rPr>
        <w:t>2</w:t>
      </w:r>
      <w:r w:rsidR="009261E8" w:rsidRPr="00607C5E">
        <w:rPr>
          <w:color w:val="000000"/>
          <w:szCs w:val="28"/>
          <w:lang w:val="uk-UA"/>
        </w:rPr>
        <w:t>)</w:t>
      </w:r>
      <w:r w:rsidRPr="00607C5E">
        <w:rPr>
          <w:color w:val="000000"/>
          <w:szCs w:val="28"/>
          <w:lang w:val="uk-UA"/>
        </w:rPr>
        <w:t xml:space="preserve">, хоча ще не вичерпний список традиційних методів, які часто використовуються, створив потужні засоби в синтезі хінолінів </w:t>
      </w:r>
      <w:r w:rsidR="009261E8" w:rsidRPr="00607C5E">
        <w:rPr>
          <w:color w:val="000000"/>
          <w:szCs w:val="28"/>
          <w:lang w:val="uk-UA"/>
        </w:rPr>
        <w:t>–</w:t>
      </w:r>
      <w:r w:rsidRPr="00607C5E">
        <w:rPr>
          <w:color w:val="000000"/>
          <w:szCs w:val="28"/>
          <w:lang w:val="uk-UA"/>
        </w:rPr>
        <w:t xml:space="preserve"> від незамінних до </w:t>
      </w:r>
      <w:proofErr w:type="spellStart"/>
      <w:r w:rsidRPr="00607C5E">
        <w:rPr>
          <w:color w:val="000000"/>
          <w:szCs w:val="28"/>
          <w:lang w:val="uk-UA"/>
        </w:rPr>
        <w:t>високофункціональних</w:t>
      </w:r>
      <w:proofErr w:type="spellEnd"/>
      <w:r w:rsidRPr="00607C5E">
        <w:rPr>
          <w:color w:val="000000"/>
          <w:szCs w:val="28"/>
          <w:lang w:val="uk-UA"/>
        </w:rPr>
        <w:t xml:space="preserve"> [</w:t>
      </w:r>
      <w:r w:rsidR="009A4D53" w:rsidRPr="00607C5E">
        <w:rPr>
          <w:color w:val="000000"/>
          <w:szCs w:val="28"/>
          <w:lang w:val="uk-UA"/>
        </w:rPr>
        <w:t>4</w:t>
      </w:r>
      <w:r w:rsidRPr="00607C5E">
        <w:rPr>
          <w:color w:val="000000"/>
          <w:szCs w:val="28"/>
          <w:lang w:val="uk-UA"/>
        </w:rPr>
        <w:t>].</w:t>
      </w:r>
    </w:p>
    <w:p w14:paraId="7F596072" w14:textId="77777777" w:rsidR="00BF1C51" w:rsidRPr="00607C5E" w:rsidRDefault="00BF1C51" w:rsidP="00BF1C51">
      <w:pPr>
        <w:spacing w:after="0"/>
        <w:jc w:val="both"/>
        <w:rPr>
          <w:color w:val="000000"/>
          <w:szCs w:val="28"/>
          <w:lang w:val="uk-UA"/>
        </w:rPr>
      </w:pPr>
    </w:p>
    <w:p w14:paraId="22D5FAA4" w14:textId="77777777" w:rsidR="00BF1C51" w:rsidRPr="00607C5E" w:rsidRDefault="00BF1C51" w:rsidP="00BF1C51">
      <w:pPr>
        <w:spacing w:after="0"/>
        <w:ind w:firstLine="0"/>
        <w:rPr>
          <w:color w:val="000000"/>
          <w:szCs w:val="28"/>
          <w:lang w:val="uk-UA"/>
        </w:rPr>
      </w:pPr>
      <w:r w:rsidRPr="00607C5E">
        <w:rPr>
          <w:lang w:val="uk-UA"/>
        </w:rPr>
        <w:object w:dxaOrig="10435" w:dyaOrig="5234" w14:anchorId="11933D55">
          <v:shape id="_x0000_i1138" type="#_x0000_t75" style="width:468pt;height:234.6pt" o:ole="">
            <v:imagedata r:id="rId13" o:title=""/>
          </v:shape>
          <o:OLEObject Type="Embed" ProgID="ChemDraw.Document.6.0" ShapeID="_x0000_i1138" DrawAspect="Content" ObjectID="_1734357056" r:id="rId14"/>
        </w:object>
      </w:r>
    </w:p>
    <w:p w14:paraId="05FD178F" w14:textId="77777777" w:rsidR="000467E8" w:rsidRPr="00607C5E" w:rsidRDefault="000467E8" w:rsidP="009B3460">
      <w:pPr>
        <w:spacing w:after="0"/>
        <w:jc w:val="both"/>
        <w:rPr>
          <w:color w:val="000000"/>
          <w:szCs w:val="28"/>
          <w:lang w:val="uk-UA"/>
        </w:rPr>
      </w:pPr>
    </w:p>
    <w:p w14:paraId="597D8258" w14:textId="77777777" w:rsidR="00D05A79" w:rsidRPr="00607C5E" w:rsidRDefault="000467E8" w:rsidP="00D33D55">
      <w:pPr>
        <w:pStyle w:val="a7"/>
        <w:spacing w:after="0" w:line="360" w:lineRule="auto"/>
        <w:ind w:firstLine="708"/>
        <w:jc w:val="center"/>
        <w:rPr>
          <w:rFonts w:ascii="Times New Roman" w:hAnsi="Times New Roman" w:cs="Times New Roman"/>
          <w:b w:val="0"/>
          <w:color w:val="auto"/>
          <w:sz w:val="28"/>
          <w:szCs w:val="28"/>
          <w:lang w:val="uk-UA"/>
        </w:rPr>
      </w:pPr>
      <w:r w:rsidRPr="00607C5E">
        <w:rPr>
          <w:rFonts w:ascii="Times New Roman" w:hAnsi="Times New Roman" w:cs="Times New Roman"/>
          <w:b w:val="0"/>
          <w:color w:val="auto"/>
          <w:sz w:val="28"/>
          <w:szCs w:val="28"/>
          <w:lang w:val="uk-UA"/>
        </w:rPr>
        <w:t xml:space="preserve">Рисунок </w:t>
      </w:r>
      <w:r w:rsidRPr="00607C5E">
        <w:rPr>
          <w:rFonts w:ascii="Times New Roman" w:hAnsi="Times New Roman" w:cs="Times New Roman"/>
          <w:b w:val="0"/>
          <w:color w:val="auto"/>
          <w:sz w:val="28"/>
          <w:szCs w:val="28"/>
          <w:lang w:val="uk-UA"/>
        </w:rPr>
        <w:fldChar w:fldCharType="begin"/>
      </w:r>
      <w:r w:rsidRPr="00607C5E">
        <w:rPr>
          <w:rFonts w:ascii="Times New Roman" w:hAnsi="Times New Roman" w:cs="Times New Roman"/>
          <w:b w:val="0"/>
          <w:color w:val="auto"/>
          <w:sz w:val="28"/>
          <w:szCs w:val="28"/>
          <w:lang w:val="uk-UA"/>
        </w:rPr>
        <w:instrText xml:space="preserve"> SEQ Рисунок \* ARABIC </w:instrText>
      </w:r>
      <w:r w:rsidRPr="00607C5E">
        <w:rPr>
          <w:rFonts w:ascii="Times New Roman" w:hAnsi="Times New Roman" w:cs="Times New Roman"/>
          <w:b w:val="0"/>
          <w:color w:val="auto"/>
          <w:sz w:val="28"/>
          <w:szCs w:val="28"/>
          <w:lang w:val="uk-UA"/>
        </w:rPr>
        <w:fldChar w:fldCharType="separate"/>
      </w:r>
      <w:r w:rsidRPr="00607C5E">
        <w:rPr>
          <w:rFonts w:ascii="Times New Roman" w:hAnsi="Times New Roman" w:cs="Times New Roman"/>
          <w:b w:val="0"/>
          <w:noProof/>
          <w:color w:val="auto"/>
          <w:sz w:val="28"/>
          <w:szCs w:val="28"/>
          <w:lang w:val="uk-UA"/>
        </w:rPr>
        <w:t>1</w:t>
      </w:r>
      <w:r w:rsidRPr="00607C5E">
        <w:rPr>
          <w:rFonts w:ascii="Times New Roman" w:hAnsi="Times New Roman" w:cs="Times New Roman"/>
          <w:b w:val="0"/>
          <w:color w:val="auto"/>
          <w:sz w:val="28"/>
          <w:szCs w:val="28"/>
          <w:lang w:val="uk-UA"/>
        </w:rPr>
        <w:fldChar w:fldCharType="end"/>
      </w:r>
      <w:r w:rsidRPr="00607C5E">
        <w:rPr>
          <w:rFonts w:ascii="Times New Roman" w:hAnsi="Times New Roman" w:cs="Times New Roman"/>
          <w:b w:val="0"/>
          <w:color w:val="auto"/>
          <w:sz w:val="28"/>
          <w:szCs w:val="28"/>
          <w:lang w:val="uk-UA"/>
        </w:rPr>
        <w:t>.</w:t>
      </w:r>
      <w:r w:rsidR="008B0EE4" w:rsidRPr="00607C5E">
        <w:rPr>
          <w:rFonts w:ascii="Times New Roman" w:hAnsi="Times New Roman" w:cs="Times New Roman"/>
          <w:b w:val="0"/>
          <w:color w:val="auto"/>
          <w:sz w:val="28"/>
          <w:szCs w:val="28"/>
          <w:lang w:val="uk-UA"/>
        </w:rPr>
        <w:t xml:space="preserve">2 </w:t>
      </w:r>
      <w:r w:rsidRPr="00607C5E">
        <w:rPr>
          <w:rFonts w:ascii="Times New Roman" w:hAnsi="Times New Roman" w:cs="Times New Roman"/>
          <w:b w:val="0"/>
          <w:color w:val="auto"/>
          <w:sz w:val="28"/>
          <w:szCs w:val="28"/>
          <w:lang w:val="uk-UA"/>
        </w:rPr>
        <w:t>–</w:t>
      </w:r>
      <w:r w:rsidR="008B0EE4" w:rsidRPr="00607C5E">
        <w:rPr>
          <w:rFonts w:ascii="Times New Roman" w:hAnsi="Times New Roman" w:cs="Times New Roman"/>
          <w:b w:val="0"/>
          <w:color w:val="auto"/>
          <w:sz w:val="28"/>
          <w:szCs w:val="28"/>
          <w:lang w:val="uk-UA"/>
        </w:rPr>
        <w:t xml:space="preserve"> </w:t>
      </w:r>
      <w:r w:rsidRPr="00607C5E">
        <w:rPr>
          <w:rFonts w:ascii="Times New Roman" w:hAnsi="Times New Roman" w:cs="Times New Roman"/>
          <w:b w:val="0"/>
          <w:color w:val="auto"/>
          <w:sz w:val="28"/>
          <w:szCs w:val="28"/>
          <w:lang w:val="uk-UA"/>
        </w:rPr>
        <w:t>Схема методів синтезу хіноліну</w:t>
      </w:r>
      <w:r w:rsidR="00D33D55" w:rsidRPr="00607C5E">
        <w:rPr>
          <w:rFonts w:ascii="Times New Roman" w:hAnsi="Times New Roman" w:cs="Times New Roman"/>
          <w:b w:val="0"/>
          <w:color w:val="auto"/>
          <w:sz w:val="28"/>
          <w:szCs w:val="28"/>
          <w:lang w:val="uk-UA"/>
        </w:rPr>
        <w:t xml:space="preserve"> </w:t>
      </w:r>
    </w:p>
    <w:p w14:paraId="3EFE490E" w14:textId="77777777" w:rsidR="00D33D55" w:rsidRPr="00607C5E" w:rsidRDefault="00D33D55" w:rsidP="00EC3937">
      <w:pPr>
        <w:ind w:firstLine="0"/>
        <w:rPr>
          <w:lang w:val="uk-UA"/>
        </w:rPr>
      </w:pPr>
    </w:p>
    <w:p w14:paraId="3C4564D2" w14:textId="77777777" w:rsidR="00601C9E" w:rsidRPr="00607C5E" w:rsidRDefault="00601C9E" w:rsidP="00495047">
      <w:pPr>
        <w:pStyle w:val="3"/>
        <w:spacing w:before="0"/>
        <w:rPr>
          <w:rFonts w:ascii="Times New Roman" w:hAnsi="Times New Roman" w:cs="Times New Roman"/>
          <w:b w:val="0"/>
          <w:color w:val="auto"/>
          <w:szCs w:val="28"/>
          <w:lang w:val="uk-UA"/>
        </w:rPr>
      </w:pPr>
      <w:bookmarkStart w:id="11" w:name="_Toc121834405"/>
      <w:r w:rsidRPr="00607C5E">
        <w:rPr>
          <w:rFonts w:ascii="Times New Roman" w:hAnsi="Times New Roman" w:cs="Times New Roman"/>
          <w:b w:val="0"/>
          <w:color w:val="auto"/>
          <w:szCs w:val="28"/>
          <w:lang w:val="uk-UA"/>
        </w:rPr>
        <w:t xml:space="preserve">1.1.1 Синтез </w:t>
      </w:r>
      <w:proofErr w:type="spellStart"/>
      <w:r w:rsidRPr="00607C5E">
        <w:rPr>
          <w:rFonts w:ascii="Times New Roman" w:hAnsi="Times New Roman" w:cs="Times New Roman"/>
          <w:b w:val="0"/>
          <w:color w:val="auto"/>
          <w:szCs w:val="28"/>
          <w:lang w:val="uk-UA"/>
        </w:rPr>
        <w:t>Фрідлендера</w:t>
      </w:r>
      <w:bookmarkEnd w:id="11"/>
      <w:proofErr w:type="spellEnd"/>
    </w:p>
    <w:p w14:paraId="4D3991BF" w14:textId="77777777" w:rsidR="00D05A79" w:rsidRPr="00607C5E" w:rsidRDefault="00D05A79" w:rsidP="00495047">
      <w:pPr>
        <w:spacing w:after="0"/>
        <w:jc w:val="both"/>
        <w:rPr>
          <w:color w:val="000000"/>
          <w:szCs w:val="28"/>
          <w:lang w:val="uk-UA"/>
        </w:rPr>
      </w:pPr>
    </w:p>
    <w:p w14:paraId="349934D6" w14:textId="77777777" w:rsidR="00AA20A8" w:rsidRPr="00607C5E" w:rsidRDefault="00AA20A8" w:rsidP="00495047">
      <w:pPr>
        <w:spacing w:after="0"/>
        <w:jc w:val="both"/>
        <w:rPr>
          <w:color w:val="000000"/>
          <w:szCs w:val="28"/>
          <w:lang w:val="uk-UA"/>
        </w:rPr>
      </w:pPr>
    </w:p>
    <w:p w14:paraId="748CD785" w14:textId="77777777" w:rsidR="00601C9E" w:rsidRPr="00607C5E" w:rsidRDefault="009B3460" w:rsidP="009261E8">
      <w:pPr>
        <w:spacing w:after="0"/>
        <w:jc w:val="both"/>
        <w:rPr>
          <w:color w:val="000000"/>
          <w:szCs w:val="28"/>
          <w:lang w:val="uk-UA"/>
        </w:rPr>
      </w:pPr>
      <w:r w:rsidRPr="00607C5E">
        <w:rPr>
          <w:color w:val="000000"/>
          <w:szCs w:val="28"/>
          <w:lang w:val="uk-UA"/>
        </w:rPr>
        <w:t>С</w:t>
      </w:r>
      <w:r w:rsidR="00601C9E" w:rsidRPr="00607C5E">
        <w:rPr>
          <w:color w:val="000000"/>
          <w:szCs w:val="28"/>
          <w:lang w:val="uk-UA"/>
        </w:rPr>
        <w:t xml:space="preserve">интез </w:t>
      </w:r>
      <w:proofErr w:type="spellStart"/>
      <w:r w:rsidR="00601C9E" w:rsidRPr="00607C5E">
        <w:rPr>
          <w:color w:val="000000"/>
          <w:szCs w:val="28"/>
          <w:lang w:val="uk-UA"/>
        </w:rPr>
        <w:t>Фрідлендера</w:t>
      </w:r>
      <w:proofErr w:type="spellEnd"/>
      <w:r w:rsidR="00601C9E" w:rsidRPr="00607C5E">
        <w:rPr>
          <w:color w:val="000000"/>
          <w:szCs w:val="28"/>
          <w:lang w:val="uk-UA"/>
        </w:rPr>
        <w:t xml:space="preserve"> все ще залишається одним із найпростіших і зрозумілих методів, які використовуються для отримання </w:t>
      </w:r>
      <w:proofErr w:type="spellStart"/>
      <w:r w:rsidR="00601C9E" w:rsidRPr="00607C5E">
        <w:rPr>
          <w:color w:val="000000"/>
          <w:szCs w:val="28"/>
          <w:lang w:val="uk-UA"/>
        </w:rPr>
        <w:t>полізаміщених</w:t>
      </w:r>
      <w:proofErr w:type="spellEnd"/>
      <w:r w:rsidR="00601C9E" w:rsidRPr="00607C5E">
        <w:rPr>
          <w:color w:val="000000"/>
          <w:szCs w:val="28"/>
          <w:lang w:val="uk-UA"/>
        </w:rPr>
        <w:t xml:space="preserve"> </w:t>
      </w:r>
      <w:proofErr w:type="spellStart"/>
      <w:r w:rsidR="00601C9E" w:rsidRPr="00607C5E">
        <w:rPr>
          <w:color w:val="000000"/>
          <w:szCs w:val="28"/>
          <w:lang w:val="uk-UA"/>
        </w:rPr>
        <w:t>хінолінів</w:t>
      </w:r>
      <w:proofErr w:type="spellEnd"/>
      <w:r w:rsidR="00601C9E" w:rsidRPr="00607C5E">
        <w:rPr>
          <w:color w:val="000000"/>
          <w:szCs w:val="28"/>
          <w:lang w:val="uk-UA"/>
        </w:rPr>
        <w:t xml:space="preserve">. </w:t>
      </w:r>
    </w:p>
    <w:p w14:paraId="5A350B17" w14:textId="77777777" w:rsidR="00601C9E" w:rsidRPr="00607C5E" w:rsidRDefault="00601C9E" w:rsidP="009261E8">
      <w:pPr>
        <w:spacing w:after="0"/>
        <w:jc w:val="both"/>
        <w:rPr>
          <w:rFonts w:cs="Times New Roman"/>
          <w:szCs w:val="28"/>
          <w:lang w:val="uk-UA"/>
        </w:rPr>
      </w:pPr>
      <w:r w:rsidRPr="00607C5E">
        <w:rPr>
          <w:rFonts w:cs="Times New Roman"/>
          <w:szCs w:val="28"/>
          <w:lang w:val="uk-UA"/>
        </w:rPr>
        <w:t xml:space="preserve">Синтез </w:t>
      </w:r>
      <w:proofErr w:type="spellStart"/>
      <w:r w:rsidRPr="00607C5E">
        <w:rPr>
          <w:rFonts w:cs="Times New Roman"/>
          <w:szCs w:val="28"/>
          <w:lang w:val="uk-UA"/>
        </w:rPr>
        <w:t>Фрідлендера</w:t>
      </w:r>
      <w:proofErr w:type="spellEnd"/>
      <w:r w:rsidRPr="00607C5E">
        <w:rPr>
          <w:rFonts w:cs="Times New Roman"/>
          <w:szCs w:val="28"/>
          <w:lang w:val="uk-UA"/>
        </w:rPr>
        <w:t xml:space="preserve"> включає реакцію конденсації з подальшою реакцією </w:t>
      </w:r>
      <w:proofErr w:type="spellStart"/>
      <w:r w:rsidRPr="00607C5E">
        <w:rPr>
          <w:rFonts w:cs="Times New Roman"/>
          <w:szCs w:val="28"/>
          <w:lang w:val="uk-UA"/>
        </w:rPr>
        <w:t>циклодегідратації</w:t>
      </w:r>
      <w:proofErr w:type="spellEnd"/>
      <w:r w:rsidRPr="00607C5E">
        <w:rPr>
          <w:rFonts w:cs="Times New Roman"/>
          <w:szCs w:val="28"/>
          <w:lang w:val="uk-UA"/>
        </w:rPr>
        <w:t xml:space="preserve"> між 2-аміноацетофе</w:t>
      </w:r>
      <w:r w:rsidR="008A3937">
        <w:rPr>
          <w:rFonts w:cs="Times New Roman"/>
          <w:szCs w:val="28"/>
          <w:lang w:val="uk-UA"/>
        </w:rPr>
        <w:t>ноном</w:t>
      </w:r>
      <w:r w:rsidRPr="00607C5E">
        <w:rPr>
          <w:rFonts w:cs="Times New Roman"/>
          <w:szCs w:val="28"/>
          <w:lang w:val="uk-UA"/>
        </w:rPr>
        <w:t xml:space="preserve"> з карбонільними сполуками </w:t>
      </w:r>
      <w:r w:rsidRPr="00607C5E">
        <w:rPr>
          <w:rFonts w:cs="Times New Roman"/>
          <w:szCs w:val="28"/>
          <w:lang w:val="uk-UA"/>
        </w:rPr>
        <w:lastRenderedPageBreak/>
        <w:t xml:space="preserve">альдегідом або </w:t>
      </w:r>
      <w:proofErr w:type="spellStart"/>
      <w:r w:rsidRPr="00607C5E">
        <w:rPr>
          <w:rFonts w:cs="Times New Roman"/>
          <w:szCs w:val="28"/>
          <w:lang w:val="uk-UA"/>
        </w:rPr>
        <w:t>кетоном</w:t>
      </w:r>
      <w:proofErr w:type="spellEnd"/>
      <w:r w:rsidRPr="00607C5E">
        <w:rPr>
          <w:rFonts w:cs="Times New Roman"/>
          <w:szCs w:val="28"/>
          <w:lang w:val="uk-UA"/>
        </w:rPr>
        <w:t xml:space="preserve">, що містить α-метиленову групу </w:t>
      </w:r>
      <w:r w:rsidRPr="00607C5E">
        <w:rPr>
          <w:rFonts w:cs="Times New Roman"/>
          <w:szCs w:val="28"/>
          <w:lang w:val="uk-UA"/>
        </w:rPr>
        <w:br/>
        <w:t>(рис. 1.</w:t>
      </w:r>
      <w:r w:rsidR="00BF1C51" w:rsidRPr="00607C5E">
        <w:rPr>
          <w:rFonts w:cs="Times New Roman"/>
          <w:szCs w:val="28"/>
          <w:lang w:val="uk-UA"/>
        </w:rPr>
        <w:t>3</w:t>
      </w:r>
      <w:r w:rsidRPr="00607C5E">
        <w:rPr>
          <w:rFonts w:cs="Times New Roman"/>
          <w:szCs w:val="28"/>
          <w:lang w:val="uk-UA"/>
        </w:rPr>
        <w:t>).</w:t>
      </w:r>
    </w:p>
    <w:p w14:paraId="3FF76246" w14:textId="77777777" w:rsidR="00601C9E" w:rsidRPr="00607C5E" w:rsidRDefault="00601C9E" w:rsidP="009261E8">
      <w:pPr>
        <w:spacing w:after="0"/>
        <w:jc w:val="both"/>
        <w:rPr>
          <w:rFonts w:cs="Times New Roman"/>
          <w:szCs w:val="28"/>
          <w:lang w:val="uk-UA"/>
        </w:rPr>
      </w:pPr>
      <w:r w:rsidRPr="00607C5E">
        <w:rPr>
          <w:rFonts w:cs="Times New Roman"/>
          <w:szCs w:val="28"/>
          <w:lang w:val="uk-UA"/>
        </w:rPr>
        <w:t xml:space="preserve">Ця процедура </w:t>
      </w:r>
      <w:proofErr w:type="spellStart"/>
      <w:r w:rsidRPr="00607C5E">
        <w:rPr>
          <w:rFonts w:cs="Times New Roman"/>
          <w:szCs w:val="28"/>
          <w:lang w:val="uk-UA"/>
        </w:rPr>
        <w:t>каталізується</w:t>
      </w:r>
      <w:proofErr w:type="spellEnd"/>
      <w:r w:rsidRPr="00607C5E">
        <w:rPr>
          <w:rFonts w:cs="Times New Roman"/>
          <w:szCs w:val="28"/>
          <w:lang w:val="uk-UA"/>
        </w:rPr>
        <w:t xml:space="preserve"> кількома гомогенними та гетерогенними каталізаторами, такими як основи, кислоти </w:t>
      </w:r>
      <w:proofErr w:type="spellStart"/>
      <w:r w:rsidRPr="00607C5E">
        <w:rPr>
          <w:rFonts w:cs="Times New Roman"/>
          <w:szCs w:val="28"/>
          <w:lang w:val="uk-UA"/>
        </w:rPr>
        <w:t>Бренстеда</w:t>
      </w:r>
      <w:proofErr w:type="spellEnd"/>
      <w:r w:rsidRPr="00607C5E">
        <w:rPr>
          <w:rFonts w:cs="Times New Roman"/>
          <w:szCs w:val="28"/>
          <w:lang w:val="uk-UA"/>
        </w:rPr>
        <w:t>, кислоти Льюїса, іонні рідини тощо</w:t>
      </w:r>
      <w:r w:rsidR="009A4D53" w:rsidRPr="00607C5E">
        <w:rPr>
          <w:rFonts w:cs="Times New Roman"/>
          <w:szCs w:val="28"/>
          <w:lang w:val="uk-UA"/>
        </w:rPr>
        <w:t xml:space="preserve"> [5</w:t>
      </w:r>
      <w:r w:rsidRPr="00607C5E">
        <w:rPr>
          <w:rFonts w:cs="Times New Roman"/>
          <w:szCs w:val="28"/>
          <w:lang w:val="uk-UA"/>
        </w:rPr>
        <w:t xml:space="preserve">]. </w:t>
      </w:r>
    </w:p>
    <w:p w14:paraId="1081E702" w14:textId="77777777" w:rsidR="00901402" w:rsidRPr="00607C5E" w:rsidRDefault="00901402" w:rsidP="00601C9E">
      <w:pPr>
        <w:spacing w:after="0"/>
        <w:jc w:val="both"/>
        <w:rPr>
          <w:rFonts w:cs="Times New Roman"/>
          <w:szCs w:val="28"/>
          <w:lang w:val="uk-UA"/>
        </w:rPr>
      </w:pPr>
    </w:p>
    <w:p w14:paraId="6287E774" w14:textId="77777777" w:rsidR="00901402" w:rsidRPr="00607C5E" w:rsidRDefault="00901402" w:rsidP="00901402">
      <w:pPr>
        <w:spacing w:after="0"/>
        <w:ind w:firstLine="0"/>
        <w:rPr>
          <w:rFonts w:cs="Times New Roman"/>
          <w:szCs w:val="28"/>
          <w:lang w:val="uk-UA"/>
        </w:rPr>
      </w:pPr>
      <w:r w:rsidRPr="00607C5E">
        <w:rPr>
          <w:lang w:val="uk-UA"/>
        </w:rPr>
        <w:object w:dxaOrig="9620" w:dyaOrig="2145" w14:anchorId="58A49A1A">
          <v:shape id="_x0000_i1139" type="#_x0000_t75" style="width:466.8pt;height:105.6pt" o:ole="">
            <v:imagedata r:id="rId15" o:title=""/>
          </v:shape>
          <o:OLEObject Type="Embed" ProgID="ChemDraw.Document.6.0" ShapeID="_x0000_i1139" DrawAspect="Content" ObjectID="_1734357057" r:id="rId16"/>
        </w:object>
      </w:r>
    </w:p>
    <w:p w14:paraId="12C74208" w14:textId="77777777" w:rsidR="00601C9E" w:rsidRPr="00607C5E" w:rsidRDefault="00601C9E" w:rsidP="00601C9E">
      <w:pPr>
        <w:spacing w:after="0"/>
        <w:jc w:val="both"/>
        <w:rPr>
          <w:rFonts w:cs="Times New Roman"/>
          <w:szCs w:val="28"/>
          <w:lang w:val="uk-UA"/>
        </w:rPr>
      </w:pPr>
    </w:p>
    <w:p w14:paraId="013CEE2C" w14:textId="77777777" w:rsidR="00601C9E" w:rsidRPr="00607C5E" w:rsidRDefault="00601C9E" w:rsidP="00901402">
      <w:pPr>
        <w:pStyle w:val="a7"/>
        <w:ind w:firstLine="708"/>
        <w:jc w:val="center"/>
        <w:rPr>
          <w:rFonts w:ascii="Times New Roman" w:hAnsi="Times New Roman" w:cs="Times New Roman"/>
          <w:b w:val="0"/>
          <w:color w:val="auto"/>
          <w:sz w:val="28"/>
          <w:szCs w:val="28"/>
          <w:lang w:val="uk-UA"/>
        </w:rPr>
      </w:pPr>
      <w:r w:rsidRPr="00607C5E">
        <w:rPr>
          <w:rFonts w:ascii="Times New Roman" w:hAnsi="Times New Roman" w:cs="Times New Roman"/>
          <w:b w:val="0"/>
          <w:color w:val="auto"/>
          <w:sz w:val="28"/>
          <w:szCs w:val="28"/>
          <w:lang w:val="uk-UA"/>
        </w:rPr>
        <w:t xml:space="preserve">Рисунок </w:t>
      </w:r>
      <w:r w:rsidRPr="00607C5E">
        <w:rPr>
          <w:rFonts w:ascii="Times New Roman" w:hAnsi="Times New Roman" w:cs="Times New Roman"/>
          <w:b w:val="0"/>
          <w:color w:val="auto"/>
          <w:sz w:val="28"/>
          <w:szCs w:val="28"/>
          <w:lang w:val="uk-UA"/>
        </w:rPr>
        <w:fldChar w:fldCharType="begin"/>
      </w:r>
      <w:r w:rsidRPr="00607C5E">
        <w:rPr>
          <w:rFonts w:ascii="Times New Roman" w:hAnsi="Times New Roman" w:cs="Times New Roman"/>
          <w:b w:val="0"/>
          <w:color w:val="auto"/>
          <w:sz w:val="28"/>
          <w:szCs w:val="28"/>
          <w:lang w:val="uk-UA"/>
        </w:rPr>
        <w:instrText xml:space="preserve"> SEQ Рисунок \* ARABIC </w:instrText>
      </w:r>
      <w:r w:rsidRPr="00607C5E">
        <w:rPr>
          <w:rFonts w:ascii="Times New Roman" w:hAnsi="Times New Roman" w:cs="Times New Roman"/>
          <w:b w:val="0"/>
          <w:color w:val="auto"/>
          <w:sz w:val="28"/>
          <w:szCs w:val="28"/>
          <w:lang w:val="uk-UA"/>
        </w:rPr>
        <w:fldChar w:fldCharType="separate"/>
      </w:r>
      <w:r w:rsidRPr="00607C5E">
        <w:rPr>
          <w:rFonts w:ascii="Times New Roman" w:hAnsi="Times New Roman" w:cs="Times New Roman"/>
          <w:b w:val="0"/>
          <w:noProof/>
          <w:color w:val="auto"/>
          <w:sz w:val="28"/>
          <w:szCs w:val="28"/>
          <w:lang w:val="uk-UA"/>
        </w:rPr>
        <w:t>1</w:t>
      </w:r>
      <w:r w:rsidRPr="00607C5E">
        <w:rPr>
          <w:rFonts w:ascii="Times New Roman" w:hAnsi="Times New Roman" w:cs="Times New Roman"/>
          <w:b w:val="0"/>
          <w:color w:val="auto"/>
          <w:sz w:val="28"/>
          <w:szCs w:val="28"/>
          <w:lang w:val="uk-UA"/>
        </w:rPr>
        <w:fldChar w:fldCharType="end"/>
      </w:r>
      <w:r w:rsidRPr="00607C5E">
        <w:rPr>
          <w:rFonts w:ascii="Times New Roman" w:hAnsi="Times New Roman" w:cs="Times New Roman"/>
          <w:b w:val="0"/>
          <w:color w:val="auto"/>
          <w:sz w:val="28"/>
          <w:szCs w:val="28"/>
          <w:lang w:val="uk-UA"/>
        </w:rPr>
        <w:t>.</w:t>
      </w:r>
      <w:r w:rsidR="00901402" w:rsidRPr="00607C5E">
        <w:rPr>
          <w:rFonts w:ascii="Times New Roman" w:hAnsi="Times New Roman" w:cs="Times New Roman"/>
          <w:b w:val="0"/>
          <w:color w:val="auto"/>
          <w:sz w:val="28"/>
          <w:szCs w:val="28"/>
          <w:lang w:val="uk-UA"/>
        </w:rPr>
        <w:t xml:space="preserve">3 – </w:t>
      </w:r>
      <w:r w:rsidRPr="00607C5E">
        <w:rPr>
          <w:rFonts w:ascii="Times New Roman" w:hAnsi="Times New Roman" w:cs="Times New Roman"/>
          <w:b w:val="0"/>
          <w:color w:val="auto"/>
          <w:sz w:val="28"/>
          <w:szCs w:val="28"/>
          <w:lang w:val="uk-UA"/>
        </w:rPr>
        <w:t xml:space="preserve">Схема </w:t>
      </w:r>
      <w:r w:rsidR="00BF1C51" w:rsidRPr="00607C5E">
        <w:rPr>
          <w:rFonts w:ascii="Times New Roman" w:hAnsi="Times New Roman" w:cs="Times New Roman"/>
          <w:b w:val="0"/>
          <w:color w:val="auto"/>
          <w:sz w:val="28"/>
          <w:szCs w:val="28"/>
          <w:lang w:val="uk-UA"/>
        </w:rPr>
        <w:t xml:space="preserve">синтезу </w:t>
      </w:r>
      <w:r w:rsidR="00F15275" w:rsidRPr="00607C5E">
        <w:rPr>
          <w:rFonts w:ascii="Times New Roman" w:hAnsi="Times New Roman" w:cs="Times New Roman"/>
          <w:b w:val="0"/>
          <w:color w:val="auto"/>
          <w:sz w:val="28"/>
          <w:szCs w:val="28"/>
          <w:lang w:val="uk-UA"/>
        </w:rPr>
        <w:t>похідних</w:t>
      </w:r>
      <w:r w:rsidRPr="00607C5E">
        <w:rPr>
          <w:rFonts w:ascii="Times New Roman" w:hAnsi="Times New Roman" w:cs="Times New Roman"/>
          <w:b w:val="0"/>
          <w:color w:val="auto"/>
          <w:sz w:val="28"/>
          <w:szCs w:val="28"/>
          <w:lang w:val="uk-UA"/>
        </w:rPr>
        <w:t xml:space="preserve"> хіноліну методом </w:t>
      </w:r>
      <w:proofErr w:type="spellStart"/>
      <w:r w:rsidRPr="00607C5E">
        <w:rPr>
          <w:rFonts w:ascii="Times New Roman" w:hAnsi="Times New Roman" w:cs="Times New Roman"/>
          <w:b w:val="0"/>
          <w:color w:val="auto"/>
          <w:sz w:val="28"/>
          <w:szCs w:val="28"/>
          <w:lang w:val="uk-UA"/>
        </w:rPr>
        <w:t>Фрідлендера</w:t>
      </w:r>
      <w:proofErr w:type="spellEnd"/>
    </w:p>
    <w:p w14:paraId="1989C97B" w14:textId="77777777" w:rsidR="00F15275" w:rsidRPr="00607C5E" w:rsidRDefault="00F15275" w:rsidP="00610AD0">
      <w:pPr>
        <w:spacing w:after="0"/>
        <w:rPr>
          <w:lang w:val="uk-UA"/>
        </w:rPr>
      </w:pPr>
    </w:p>
    <w:p w14:paraId="56032FB4" w14:textId="77777777" w:rsidR="00610AD0" w:rsidRPr="00607C5E" w:rsidRDefault="00610AD0" w:rsidP="00610AD0">
      <w:pPr>
        <w:spacing w:after="0"/>
        <w:rPr>
          <w:lang w:val="uk-UA"/>
        </w:rPr>
      </w:pPr>
    </w:p>
    <w:p w14:paraId="5349DE53" w14:textId="77777777" w:rsidR="00F15275" w:rsidRPr="00607C5E" w:rsidRDefault="00F15275" w:rsidP="00610AD0">
      <w:pPr>
        <w:pStyle w:val="3"/>
        <w:spacing w:before="0"/>
        <w:rPr>
          <w:rFonts w:ascii="Times New Roman" w:hAnsi="Times New Roman" w:cs="Times New Roman"/>
          <w:b w:val="0"/>
          <w:color w:val="auto"/>
          <w:szCs w:val="28"/>
          <w:lang w:val="uk-UA"/>
        </w:rPr>
      </w:pPr>
      <w:bookmarkStart w:id="12" w:name="_Toc121834406"/>
      <w:r w:rsidRPr="00607C5E">
        <w:rPr>
          <w:rFonts w:ascii="Times New Roman" w:hAnsi="Times New Roman" w:cs="Times New Roman"/>
          <w:b w:val="0"/>
          <w:color w:val="auto"/>
          <w:szCs w:val="28"/>
          <w:lang w:val="uk-UA"/>
        </w:rPr>
        <w:t>1.1.2</w:t>
      </w:r>
      <w:r w:rsidRPr="00607C5E">
        <w:rPr>
          <w:rFonts w:ascii="Times New Roman" w:hAnsi="Times New Roman" w:cs="Times New Roman"/>
          <w:b w:val="0"/>
          <w:color w:val="auto"/>
          <w:lang w:val="uk-UA"/>
        </w:rPr>
        <w:t xml:space="preserve"> </w:t>
      </w:r>
      <w:r w:rsidRPr="00607C5E">
        <w:rPr>
          <w:rFonts w:ascii="Times New Roman" w:hAnsi="Times New Roman" w:cs="Times New Roman"/>
          <w:b w:val="0"/>
          <w:color w:val="auto"/>
          <w:szCs w:val="28"/>
          <w:lang w:val="uk-UA"/>
        </w:rPr>
        <w:t xml:space="preserve">Синтез </w:t>
      </w:r>
      <w:proofErr w:type="spellStart"/>
      <w:r w:rsidRPr="00607C5E">
        <w:rPr>
          <w:rFonts w:ascii="Times New Roman" w:hAnsi="Times New Roman" w:cs="Times New Roman"/>
          <w:b w:val="0"/>
          <w:color w:val="auto"/>
          <w:szCs w:val="28"/>
          <w:lang w:val="uk-UA"/>
        </w:rPr>
        <w:t>Скраупа</w:t>
      </w:r>
      <w:bookmarkEnd w:id="12"/>
      <w:proofErr w:type="spellEnd"/>
    </w:p>
    <w:p w14:paraId="53E2F4B6" w14:textId="77777777" w:rsidR="00F15275" w:rsidRPr="00607C5E" w:rsidRDefault="00F15275" w:rsidP="00F15275">
      <w:pPr>
        <w:spacing w:after="0"/>
        <w:rPr>
          <w:color w:val="000000"/>
          <w:szCs w:val="28"/>
          <w:lang w:val="uk-UA"/>
        </w:rPr>
      </w:pPr>
    </w:p>
    <w:p w14:paraId="44D2CCCC" w14:textId="77777777" w:rsidR="00D05A79" w:rsidRPr="00607C5E" w:rsidRDefault="00D05A79" w:rsidP="00F15275">
      <w:pPr>
        <w:spacing w:after="0"/>
        <w:rPr>
          <w:color w:val="000000"/>
          <w:szCs w:val="28"/>
          <w:lang w:val="uk-UA"/>
        </w:rPr>
      </w:pPr>
    </w:p>
    <w:p w14:paraId="6607906A" w14:textId="77777777" w:rsidR="00F15275" w:rsidRPr="00607C5E" w:rsidRDefault="00F15275" w:rsidP="00F15275">
      <w:pPr>
        <w:jc w:val="both"/>
        <w:rPr>
          <w:rFonts w:eastAsia="Calibri"/>
          <w:bCs/>
          <w:iCs/>
          <w:color w:val="000000"/>
          <w:szCs w:val="28"/>
          <w:lang w:val="uk-UA" w:eastAsia="en-US"/>
        </w:rPr>
      </w:pPr>
      <w:r w:rsidRPr="00607C5E">
        <w:rPr>
          <w:rFonts w:eastAsia="Calibri"/>
          <w:bCs/>
          <w:iCs/>
          <w:color w:val="000000"/>
          <w:szCs w:val="28"/>
          <w:lang w:val="uk-UA" w:eastAsia="en-US"/>
        </w:rPr>
        <w:t xml:space="preserve">Для одержання похідних хіноліну найчастіше використовують синтез </w:t>
      </w:r>
      <w:proofErr w:type="spellStart"/>
      <w:r w:rsidRPr="00607C5E">
        <w:rPr>
          <w:rFonts w:eastAsia="Calibri"/>
          <w:bCs/>
          <w:iCs/>
          <w:color w:val="000000"/>
          <w:szCs w:val="28"/>
          <w:lang w:val="uk-UA" w:eastAsia="en-US"/>
        </w:rPr>
        <w:t>Скраупа</w:t>
      </w:r>
      <w:proofErr w:type="spellEnd"/>
      <w:r w:rsidRPr="00607C5E">
        <w:rPr>
          <w:rFonts w:eastAsia="Calibri"/>
          <w:bCs/>
          <w:iCs/>
          <w:color w:val="000000"/>
          <w:szCs w:val="28"/>
          <w:lang w:val="uk-UA" w:eastAsia="en-US"/>
        </w:rPr>
        <w:t xml:space="preserve">, оскільки, змінюючи склад вихідних речовин для синтезу, можна одержати похідні різноманітної будови, наприклад, хінозол (8-оксихіноліну сульфат). Для цього конденсують попередньо отриманий 2-амінофенол з гліцерином у присутності сульфатної кислоти і окисників </w:t>
      </w:r>
      <w:r w:rsidRPr="00607C5E">
        <w:rPr>
          <w:szCs w:val="28"/>
          <w:lang w:val="uk-UA"/>
        </w:rPr>
        <w:t>–</w:t>
      </w:r>
      <w:r w:rsidRPr="00607C5E">
        <w:rPr>
          <w:rFonts w:eastAsia="Calibri"/>
          <w:bCs/>
          <w:iCs/>
          <w:color w:val="000000"/>
          <w:szCs w:val="28"/>
          <w:lang w:val="uk-UA" w:eastAsia="en-US"/>
        </w:rPr>
        <w:t xml:space="preserve"> нітробензолу або </w:t>
      </w:r>
      <w:proofErr w:type="spellStart"/>
      <w:r w:rsidRPr="00607C5E">
        <w:rPr>
          <w:rFonts w:eastAsia="Calibri"/>
          <w:bCs/>
          <w:iCs/>
          <w:color w:val="000000"/>
          <w:szCs w:val="28"/>
          <w:lang w:val="uk-UA" w:eastAsia="en-US"/>
        </w:rPr>
        <w:t>арсенатної</w:t>
      </w:r>
      <w:proofErr w:type="spellEnd"/>
      <w:r w:rsidRPr="00607C5E">
        <w:rPr>
          <w:rFonts w:eastAsia="Calibri"/>
          <w:bCs/>
          <w:iCs/>
          <w:color w:val="000000"/>
          <w:szCs w:val="28"/>
          <w:lang w:val="uk-UA" w:eastAsia="en-US"/>
        </w:rPr>
        <w:t xml:space="preserve"> кислоти H</w:t>
      </w:r>
      <w:r w:rsidRPr="00607C5E">
        <w:rPr>
          <w:rFonts w:eastAsia="Calibri"/>
          <w:bCs/>
          <w:iCs/>
          <w:color w:val="000000"/>
          <w:szCs w:val="28"/>
          <w:vertAlign w:val="subscript"/>
          <w:lang w:val="uk-UA" w:eastAsia="en-US"/>
        </w:rPr>
        <w:t>3</w:t>
      </w:r>
      <w:r w:rsidRPr="00607C5E">
        <w:rPr>
          <w:rFonts w:eastAsia="Calibri"/>
          <w:bCs/>
          <w:iCs/>
          <w:color w:val="000000"/>
          <w:szCs w:val="28"/>
          <w:lang w:val="uk-UA" w:eastAsia="en-US"/>
        </w:rPr>
        <w:t>AsO</w:t>
      </w:r>
      <w:r w:rsidRPr="00607C5E">
        <w:rPr>
          <w:rFonts w:eastAsia="Calibri"/>
          <w:bCs/>
          <w:iCs/>
          <w:color w:val="000000"/>
          <w:szCs w:val="28"/>
          <w:vertAlign w:val="subscript"/>
          <w:lang w:val="uk-UA" w:eastAsia="en-US"/>
        </w:rPr>
        <w:t>4</w:t>
      </w:r>
      <w:r w:rsidRPr="00607C5E">
        <w:rPr>
          <w:rFonts w:eastAsia="Calibri"/>
          <w:bCs/>
          <w:iCs/>
          <w:color w:val="000000"/>
          <w:szCs w:val="28"/>
          <w:lang w:val="uk-UA" w:eastAsia="en-US"/>
        </w:rPr>
        <w:t xml:space="preserve"> (рис. 1.</w:t>
      </w:r>
      <w:r w:rsidR="00EF2C6C" w:rsidRPr="00607C5E">
        <w:rPr>
          <w:rFonts w:eastAsia="Calibri"/>
          <w:bCs/>
          <w:iCs/>
          <w:color w:val="000000"/>
          <w:szCs w:val="28"/>
          <w:lang w:val="uk-UA" w:eastAsia="en-US"/>
        </w:rPr>
        <w:t>4</w:t>
      </w:r>
      <w:r w:rsidRPr="00607C5E">
        <w:rPr>
          <w:rFonts w:eastAsia="Calibri"/>
          <w:bCs/>
          <w:iCs/>
          <w:color w:val="000000"/>
          <w:szCs w:val="28"/>
          <w:lang w:val="uk-UA" w:eastAsia="en-US"/>
        </w:rPr>
        <w:t>).</w:t>
      </w:r>
    </w:p>
    <w:p w14:paraId="4B3C1856" w14:textId="77777777" w:rsidR="00EF2C6C" w:rsidRPr="00607C5E" w:rsidRDefault="00EF2C6C" w:rsidP="00F15275">
      <w:pPr>
        <w:jc w:val="both"/>
        <w:rPr>
          <w:rFonts w:eastAsia="Calibri"/>
          <w:bCs/>
          <w:iCs/>
          <w:color w:val="000000"/>
          <w:szCs w:val="28"/>
          <w:lang w:val="uk-UA" w:eastAsia="en-US"/>
        </w:rPr>
      </w:pPr>
    </w:p>
    <w:p w14:paraId="5B7E6F4F" w14:textId="77777777" w:rsidR="00EF2C6C" w:rsidRPr="00607C5E" w:rsidRDefault="00EF2C6C" w:rsidP="00610AD0">
      <w:pPr>
        <w:ind w:firstLine="0"/>
        <w:rPr>
          <w:lang w:val="uk-UA"/>
        </w:rPr>
      </w:pPr>
      <w:r w:rsidRPr="00607C5E">
        <w:rPr>
          <w:lang w:val="uk-UA"/>
        </w:rPr>
        <w:object w:dxaOrig="10090" w:dyaOrig="3161" w14:anchorId="3DB8C870">
          <v:shape id="_x0000_i1140" type="#_x0000_t75" style="width:468.6pt;height:144.6pt" o:ole="">
            <v:imagedata r:id="rId17" o:title=""/>
          </v:shape>
          <o:OLEObject Type="Embed" ProgID="ChemDraw.Document.6.0" ShapeID="_x0000_i1140" DrawAspect="Content" ObjectID="_1734357058" r:id="rId18"/>
        </w:object>
      </w:r>
    </w:p>
    <w:p w14:paraId="1C812243" w14:textId="77777777" w:rsidR="00F15275" w:rsidRPr="00607C5E" w:rsidRDefault="00F15275" w:rsidP="00610AD0">
      <w:pPr>
        <w:autoSpaceDE w:val="0"/>
        <w:adjustRightInd w:val="0"/>
        <w:spacing w:after="0"/>
        <w:jc w:val="center"/>
        <w:rPr>
          <w:rFonts w:eastAsia="Calibri"/>
          <w:bCs/>
          <w:iCs/>
          <w:color w:val="000000"/>
          <w:szCs w:val="28"/>
          <w:lang w:val="uk-UA" w:eastAsia="en-US"/>
        </w:rPr>
      </w:pPr>
      <w:r w:rsidRPr="00607C5E">
        <w:rPr>
          <w:rFonts w:eastAsia="Calibri"/>
          <w:bCs/>
          <w:iCs/>
          <w:color w:val="000000"/>
          <w:szCs w:val="28"/>
          <w:lang w:val="uk-UA" w:eastAsia="en-US"/>
        </w:rPr>
        <w:t>Рисунок 1.</w:t>
      </w:r>
      <w:r w:rsidR="005A0905" w:rsidRPr="00607C5E">
        <w:rPr>
          <w:rFonts w:eastAsia="Calibri"/>
          <w:bCs/>
          <w:iCs/>
          <w:color w:val="000000"/>
          <w:szCs w:val="28"/>
          <w:lang w:val="uk-UA" w:eastAsia="en-US"/>
        </w:rPr>
        <w:t>4</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Синтез сульфату 8-оксихіноліну методом </w:t>
      </w:r>
      <w:proofErr w:type="spellStart"/>
      <w:r w:rsidRPr="00607C5E">
        <w:rPr>
          <w:rFonts w:eastAsia="Calibri"/>
          <w:bCs/>
          <w:iCs/>
          <w:color w:val="000000"/>
          <w:szCs w:val="28"/>
          <w:lang w:val="uk-UA" w:eastAsia="en-US"/>
        </w:rPr>
        <w:t>Скраупа</w:t>
      </w:r>
      <w:proofErr w:type="spellEnd"/>
    </w:p>
    <w:p w14:paraId="210C21C9" w14:textId="77777777" w:rsidR="00F15275" w:rsidRPr="00607C5E" w:rsidRDefault="00F15275" w:rsidP="00610AD0">
      <w:pPr>
        <w:autoSpaceDE w:val="0"/>
        <w:adjustRightInd w:val="0"/>
        <w:spacing w:after="0"/>
        <w:jc w:val="center"/>
        <w:rPr>
          <w:rFonts w:eastAsia="Calibri"/>
          <w:bCs/>
          <w:iCs/>
          <w:color w:val="000000"/>
          <w:szCs w:val="28"/>
          <w:lang w:val="uk-UA" w:eastAsia="en-US"/>
        </w:rPr>
      </w:pPr>
    </w:p>
    <w:p w14:paraId="6978CD65" w14:textId="77777777" w:rsidR="00610AD0" w:rsidRPr="00607C5E" w:rsidRDefault="00610AD0" w:rsidP="00610AD0">
      <w:pPr>
        <w:autoSpaceDE w:val="0"/>
        <w:adjustRightInd w:val="0"/>
        <w:spacing w:after="0"/>
        <w:jc w:val="center"/>
        <w:rPr>
          <w:rFonts w:eastAsia="Calibri"/>
          <w:bCs/>
          <w:iCs/>
          <w:color w:val="000000"/>
          <w:szCs w:val="28"/>
          <w:lang w:val="uk-UA" w:eastAsia="en-US"/>
        </w:rPr>
      </w:pPr>
    </w:p>
    <w:p w14:paraId="5A6C906E" w14:textId="77777777" w:rsidR="00F15275" w:rsidRPr="00607C5E" w:rsidRDefault="00F15275" w:rsidP="00610AD0">
      <w:pPr>
        <w:pStyle w:val="3"/>
        <w:spacing w:before="0"/>
        <w:rPr>
          <w:rFonts w:ascii="Times New Roman" w:eastAsia="Calibri" w:hAnsi="Times New Roman" w:cs="Times New Roman"/>
          <w:b w:val="0"/>
          <w:bCs w:val="0"/>
          <w:iCs/>
          <w:color w:val="auto"/>
          <w:szCs w:val="28"/>
          <w:lang w:val="uk-UA" w:eastAsia="en-US"/>
        </w:rPr>
      </w:pPr>
      <w:bookmarkStart w:id="13" w:name="_Toc121834407"/>
      <w:r w:rsidRPr="00607C5E">
        <w:rPr>
          <w:rFonts w:ascii="Times New Roman" w:eastAsia="Calibri" w:hAnsi="Times New Roman" w:cs="Times New Roman"/>
          <w:b w:val="0"/>
          <w:bCs w:val="0"/>
          <w:iCs/>
          <w:color w:val="auto"/>
          <w:szCs w:val="28"/>
          <w:lang w:val="uk-UA" w:eastAsia="en-US"/>
        </w:rPr>
        <w:t xml:space="preserve">1.1.3 Синтез </w:t>
      </w:r>
      <w:proofErr w:type="spellStart"/>
      <w:r w:rsidRPr="00607C5E">
        <w:rPr>
          <w:rFonts w:ascii="Times New Roman" w:eastAsia="Calibri" w:hAnsi="Times New Roman" w:cs="Times New Roman"/>
          <w:b w:val="0"/>
          <w:bCs w:val="0"/>
          <w:iCs/>
          <w:color w:val="auto"/>
          <w:szCs w:val="28"/>
          <w:lang w:val="uk-UA" w:eastAsia="en-US"/>
        </w:rPr>
        <w:t>Дебнера</w:t>
      </w:r>
      <w:proofErr w:type="spellEnd"/>
      <w:r w:rsidRPr="00607C5E">
        <w:rPr>
          <w:rFonts w:ascii="Times New Roman" w:eastAsia="Calibri" w:hAnsi="Times New Roman" w:cs="Times New Roman"/>
          <w:b w:val="0"/>
          <w:bCs w:val="0"/>
          <w:iCs/>
          <w:color w:val="auto"/>
          <w:szCs w:val="28"/>
          <w:lang w:val="uk-UA" w:eastAsia="en-US"/>
        </w:rPr>
        <w:t>-Міллера</w:t>
      </w:r>
      <w:bookmarkEnd w:id="13"/>
    </w:p>
    <w:p w14:paraId="11EDA5A7" w14:textId="77777777" w:rsidR="00F15275" w:rsidRPr="00607C5E" w:rsidRDefault="00F15275" w:rsidP="00610AD0">
      <w:pPr>
        <w:autoSpaceDE w:val="0"/>
        <w:adjustRightInd w:val="0"/>
        <w:spacing w:after="0"/>
        <w:rPr>
          <w:rFonts w:eastAsia="Calibri"/>
          <w:bCs/>
          <w:iCs/>
          <w:color w:val="000000"/>
          <w:szCs w:val="28"/>
          <w:lang w:val="uk-UA" w:eastAsia="en-US"/>
        </w:rPr>
      </w:pPr>
    </w:p>
    <w:p w14:paraId="64F8BB67" w14:textId="77777777" w:rsidR="00AA20A8" w:rsidRPr="00607C5E" w:rsidRDefault="00AA20A8" w:rsidP="00610AD0">
      <w:pPr>
        <w:autoSpaceDE w:val="0"/>
        <w:adjustRightInd w:val="0"/>
        <w:spacing w:after="0"/>
        <w:rPr>
          <w:rFonts w:eastAsia="Calibri"/>
          <w:bCs/>
          <w:iCs/>
          <w:color w:val="000000"/>
          <w:szCs w:val="28"/>
          <w:lang w:val="uk-UA" w:eastAsia="en-US"/>
        </w:rPr>
      </w:pPr>
    </w:p>
    <w:p w14:paraId="353A400D" w14:textId="77777777" w:rsidR="00600724" w:rsidRPr="00607C5E" w:rsidRDefault="00600724" w:rsidP="009261E8">
      <w:pPr>
        <w:autoSpaceDE w:val="0"/>
        <w:adjustRightInd w:val="0"/>
        <w:spacing w:after="0"/>
        <w:jc w:val="both"/>
        <w:rPr>
          <w:rFonts w:eastAsia="Calibri"/>
          <w:bCs/>
          <w:iCs/>
          <w:color w:val="000000"/>
          <w:szCs w:val="28"/>
          <w:lang w:val="uk-UA" w:eastAsia="en-US"/>
        </w:rPr>
      </w:pPr>
      <w:r w:rsidRPr="00607C5E">
        <w:rPr>
          <w:rFonts w:eastAsia="Calibri"/>
          <w:bCs/>
          <w:iCs/>
          <w:color w:val="000000"/>
          <w:szCs w:val="28"/>
          <w:lang w:val="uk-UA" w:eastAsia="en-US"/>
        </w:rPr>
        <w:t xml:space="preserve">Синтез дає можливість отримувати похідні хіноліну при нагріванні ароматичних амінів з альдегідом в концентрованій соляній або сірчаній кислотах. </w:t>
      </w:r>
    </w:p>
    <w:p w14:paraId="16B80034" w14:textId="77777777" w:rsidR="00A50F94" w:rsidRPr="00607C5E" w:rsidRDefault="000467E8" w:rsidP="009261E8">
      <w:pPr>
        <w:autoSpaceDE w:val="0"/>
        <w:adjustRightInd w:val="0"/>
        <w:spacing w:after="0"/>
        <w:jc w:val="both"/>
        <w:rPr>
          <w:rFonts w:eastAsia="Calibri"/>
          <w:bCs/>
          <w:iCs/>
          <w:color w:val="000000"/>
          <w:szCs w:val="28"/>
          <w:lang w:val="uk-UA" w:eastAsia="en-US"/>
        </w:rPr>
      </w:pPr>
      <w:r w:rsidRPr="00607C5E">
        <w:rPr>
          <w:rFonts w:eastAsia="Calibri"/>
          <w:bCs/>
          <w:iCs/>
          <w:color w:val="000000"/>
          <w:szCs w:val="28"/>
          <w:lang w:val="uk-UA" w:eastAsia="en-US"/>
        </w:rPr>
        <w:t xml:space="preserve">В основі синтезу </w:t>
      </w:r>
      <w:r w:rsidR="00600724" w:rsidRPr="00607C5E">
        <w:rPr>
          <w:rFonts w:eastAsia="Calibri"/>
          <w:bCs/>
          <w:iCs/>
          <w:color w:val="000000"/>
          <w:szCs w:val="28"/>
          <w:lang w:val="uk-UA" w:eastAsia="en-US"/>
        </w:rPr>
        <w:t>реакція кротонової конденсації двох молекул альдегіду з утворенням з α,β-ненасиченого альдегіду, який після взаємодіє з ароматичним аміном</w:t>
      </w:r>
      <w:r w:rsidR="00A50F94" w:rsidRPr="00607C5E">
        <w:rPr>
          <w:rFonts w:eastAsia="Calibri"/>
          <w:bCs/>
          <w:iCs/>
          <w:color w:val="000000"/>
          <w:szCs w:val="28"/>
          <w:lang w:val="uk-UA" w:eastAsia="en-US"/>
        </w:rPr>
        <w:t xml:space="preserve"> (рис. 1.5).</w:t>
      </w:r>
    </w:p>
    <w:p w14:paraId="2BEC7753" w14:textId="77777777" w:rsidR="00600724" w:rsidRPr="00607C5E" w:rsidRDefault="00600724" w:rsidP="00610AD0">
      <w:pPr>
        <w:autoSpaceDE w:val="0"/>
        <w:adjustRightInd w:val="0"/>
        <w:spacing w:after="0"/>
        <w:jc w:val="both"/>
        <w:rPr>
          <w:rFonts w:eastAsia="Calibri"/>
          <w:bCs/>
          <w:iCs/>
          <w:color w:val="000000"/>
          <w:szCs w:val="28"/>
          <w:lang w:val="uk-UA" w:eastAsia="en-US"/>
        </w:rPr>
      </w:pPr>
      <w:r w:rsidRPr="00607C5E">
        <w:rPr>
          <w:rFonts w:eastAsia="Calibri"/>
          <w:bCs/>
          <w:iCs/>
          <w:color w:val="000000"/>
          <w:szCs w:val="28"/>
          <w:lang w:val="uk-UA" w:eastAsia="en-US"/>
        </w:rPr>
        <w:t>Подальший перебіг реакції аналогічн</w:t>
      </w:r>
      <w:r w:rsidR="00A50F94" w:rsidRPr="00607C5E">
        <w:rPr>
          <w:rFonts w:eastAsia="Calibri"/>
          <w:bCs/>
          <w:iCs/>
          <w:color w:val="000000"/>
          <w:szCs w:val="28"/>
          <w:lang w:val="uk-UA" w:eastAsia="en-US"/>
        </w:rPr>
        <w:t>ий</w:t>
      </w:r>
      <w:r w:rsidRPr="00607C5E">
        <w:rPr>
          <w:rFonts w:eastAsia="Calibri"/>
          <w:bCs/>
          <w:iCs/>
          <w:color w:val="000000"/>
          <w:szCs w:val="28"/>
          <w:lang w:val="uk-UA" w:eastAsia="en-US"/>
        </w:rPr>
        <w:t xml:space="preserve"> синтезу </w:t>
      </w:r>
      <w:proofErr w:type="spellStart"/>
      <w:r w:rsidRPr="00607C5E">
        <w:rPr>
          <w:rFonts w:eastAsia="Calibri"/>
          <w:bCs/>
          <w:iCs/>
          <w:color w:val="000000"/>
          <w:szCs w:val="28"/>
          <w:lang w:val="uk-UA" w:eastAsia="en-US"/>
        </w:rPr>
        <w:t>Скраупа</w:t>
      </w:r>
      <w:proofErr w:type="spellEnd"/>
      <w:r w:rsidRPr="00607C5E">
        <w:rPr>
          <w:rFonts w:eastAsia="Calibri"/>
          <w:bCs/>
          <w:iCs/>
          <w:color w:val="000000"/>
          <w:szCs w:val="28"/>
          <w:lang w:val="uk-UA" w:eastAsia="en-US"/>
        </w:rPr>
        <w:t xml:space="preserve">, який призводить до похідних </w:t>
      </w:r>
      <w:proofErr w:type="spellStart"/>
      <w:r w:rsidRPr="00607C5E">
        <w:rPr>
          <w:rFonts w:eastAsia="Calibri"/>
          <w:bCs/>
          <w:iCs/>
          <w:color w:val="000000"/>
          <w:szCs w:val="28"/>
          <w:lang w:val="uk-UA" w:eastAsia="en-US"/>
        </w:rPr>
        <w:t>дигідрохіноліну</w:t>
      </w:r>
      <w:proofErr w:type="spellEnd"/>
      <w:r w:rsidRPr="00607C5E">
        <w:rPr>
          <w:rFonts w:eastAsia="Calibri"/>
          <w:bCs/>
          <w:iCs/>
          <w:color w:val="000000"/>
          <w:szCs w:val="28"/>
          <w:lang w:val="uk-UA" w:eastAsia="en-US"/>
        </w:rPr>
        <w:t xml:space="preserve">, який після окислюється до відповідного </w:t>
      </w:r>
      <w:proofErr w:type="spellStart"/>
      <w:r w:rsidRPr="00607C5E">
        <w:rPr>
          <w:rFonts w:eastAsia="Calibri"/>
          <w:bCs/>
          <w:iCs/>
          <w:color w:val="000000"/>
          <w:szCs w:val="28"/>
          <w:lang w:val="uk-UA" w:eastAsia="en-US"/>
        </w:rPr>
        <w:t>хінальдегіду</w:t>
      </w:r>
      <w:proofErr w:type="spellEnd"/>
      <w:r w:rsidRPr="00607C5E">
        <w:rPr>
          <w:rFonts w:eastAsia="Calibri"/>
          <w:bCs/>
          <w:iCs/>
          <w:color w:val="000000"/>
          <w:szCs w:val="28"/>
          <w:lang w:val="uk-UA" w:eastAsia="en-US"/>
        </w:rPr>
        <w:t xml:space="preserve">. Ця реакція також відома як синтез хіноліну </w:t>
      </w:r>
      <w:proofErr w:type="spellStart"/>
      <w:r w:rsidRPr="00607C5E">
        <w:rPr>
          <w:rFonts w:eastAsia="Calibri"/>
          <w:bCs/>
          <w:iCs/>
          <w:color w:val="000000"/>
          <w:szCs w:val="28"/>
          <w:lang w:val="uk-UA" w:eastAsia="en-US"/>
        </w:rPr>
        <w:t>Скраупа</w:t>
      </w:r>
      <w:proofErr w:type="spellEnd"/>
      <w:r w:rsidRPr="00607C5E">
        <w:rPr>
          <w:rFonts w:eastAsia="Calibri"/>
          <w:bCs/>
          <w:iCs/>
          <w:color w:val="000000"/>
          <w:szCs w:val="28"/>
          <w:lang w:val="uk-UA" w:eastAsia="en-US"/>
        </w:rPr>
        <w:t>-</w:t>
      </w:r>
      <w:proofErr w:type="spellStart"/>
      <w:r w:rsidRPr="00607C5E">
        <w:rPr>
          <w:rFonts w:eastAsia="Calibri"/>
          <w:bCs/>
          <w:iCs/>
          <w:color w:val="000000"/>
          <w:szCs w:val="28"/>
          <w:lang w:val="uk-UA" w:eastAsia="en-US"/>
        </w:rPr>
        <w:t>Дьобнера</w:t>
      </w:r>
      <w:proofErr w:type="spellEnd"/>
      <w:r w:rsidRPr="00607C5E">
        <w:rPr>
          <w:rFonts w:eastAsia="Calibri"/>
          <w:bCs/>
          <w:iCs/>
          <w:color w:val="000000"/>
          <w:szCs w:val="28"/>
          <w:lang w:val="uk-UA" w:eastAsia="en-US"/>
        </w:rPr>
        <w:t>-фон Міллера.</w:t>
      </w:r>
    </w:p>
    <w:p w14:paraId="29AA79FB" w14:textId="77777777" w:rsidR="00F15275" w:rsidRPr="00607C5E" w:rsidRDefault="00F15275" w:rsidP="00610AD0">
      <w:pPr>
        <w:autoSpaceDE w:val="0"/>
        <w:adjustRightInd w:val="0"/>
        <w:spacing w:after="0" w:line="240" w:lineRule="auto"/>
        <w:rPr>
          <w:lang w:val="uk-UA"/>
        </w:rPr>
      </w:pPr>
      <w:r w:rsidRPr="00607C5E">
        <w:rPr>
          <w:rFonts w:eastAsia="Calibri"/>
          <w:bCs/>
          <w:iCs/>
          <w:noProof/>
          <w:color w:val="000000"/>
          <w:szCs w:val="28"/>
        </w:rPr>
        <mc:AlternateContent>
          <mc:Choice Requires="wps">
            <w:drawing>
              <wp:inline distT="0" distB="0" distL="0" distR="0" wp14:anchorId="74EE473A" wp14:editId="742F7467">
                <wp:extent cx="304800" cy="304800"/>
                <wp:effectExtent l="0" t="0" r="0" b="0"/>
                <wp:docPr id="2" name="Прямоугольник 2" descr="Hinolin_4.ep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A375F8" id="Прямоугольник 2" o:spid="_x0000_s1026" alt="Hinolin_4.ep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iL/zsR0CAADrAwAADgAAAAAAAAAAAAAAAAAuAgAAZHJzL2Uyb0RvYy54bWxQSwECLQAUAAYA&#10;CAAAACEATKDpLNgAAAADAQAADwAAAAAAAAAAAAAAAAB3BAAAZHJzL2Rvd25yZXYueG1sUEsFBgAA&#10;AAAEAAQA8wAAAHwFAAAAAA==&#10;" filled="f" stroked="f">
                <o:lock v:ext="edit" aspectratio="t"/>
                <w10:anchorlock/>
              </v:rect>
            </w:pict>
          </mc:Fallback>
        </mc:AlternateContent>
      </w:r>
      <w:r w:rsidR="00A50F94" w:rsidRPr="00607C5E">
        <w:rPr>
          <w:lang w:val="uk-UA"/>
        </w:rPr>
        <w:object w:dxaOrig="10438" w:dyaOrig="2508" w14:anchorId="5B9188D4">
          <v:shape id="_x0000_i1141" type="#_x0000_t75" style="width:468.6pt;height:113.4pt" o:ole="">
            <v:imagedata r:id="rId19" o:title=""/>
          </v:shape>
          <o:OLEObject Type="Embed" ProgID="ChemDraw.Document.6.0" ShapeID="_x0000_i1141" DrawAspect="Content" ObjectID="_1734357059" r:id="rId20"/>
        </w:object>
      </w:r>
    </w:p>
    <w:p w14:paraId="0C1648F6" w14:textId="77777777" w:rsidR="00BD3F3F" w:rsidRPr="00607C5E" w:rsidRDefault="00BD3F3F" w:rsidP="00BD3F3F">
      <w:pPr>
        <w:autoSpaceDE w:val="0"/>
        <w:adjustRightInd w:val="0"/>
        <w:spacing w:after="0"/>
        <w:rPr>
          <w:rFonts w:eastAsia="Calibri"/>
          <w:bCs/>
          <w:iCs/>
          <w:color w:val="000000"/>
          <w:szCs w:val="28"/>
          <w:lang w:val="uk-UA" w:eastAsia="en-US"/>
        </w:rPr>
      </w:pPr>
    </w:p>
    <w:p w14:paraId="4DF9B060" w14:textId="77777777" w:rsidR="000467E8" w:rsidRPr="00607C5E" w:rsidRDefault="000467E8" w:rsidP="00BD3F3F">
      <w:pPr>
        <w:autoSpaceDE w:val="0"/>
        <w:adjustRightInd w:val="0"/>
        <w:spacing w:after="0"/>
        <w:jc w:val="center"/>
        <w:rPr>
          <w:rFonts w:eastAsia="Calibri"/>
          <w:bCs/>
          <w:iCs/>
          <w:color w:val="000000"/>
          <w:szCs w:val="28"/>
          <w:lang w:val="uk-UA" w:eastAsia="en-US"/>
        </w:rPr>
      </w:pPr>
      <w:r w:rsidRPr="00607C5E">
        <w:rPr>
          <w:rFonts w:eastAsia="Calibri"/>
          <w:bCs/>
          <w:iCs/>
          <w:color w:val="000000"/>
          <w:szCs w:val="28"/>
          <w:lang w:val="uk-UA" w:eastAsia="en-US"/>
        </w:rPr>
        <w:t>Рисунок 1.</w:t>
      </w:r>
      <w:r w:rsidR="00130FD5" w:rsidRPr="00607C5E">
        <w:rPr>
          <w:rFonts w:eastAsia="Calibri"/>
          <w:bCs/>
          <w:iCs/>
          <w:color w:val="000000"/>
          <w:szCs w:val="28"/>
          <w:lang w:val="uk-UA" w:eastAsia="en-US"/>
        </w:rPr>
        <w:t>5</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Синтез </w:t>
      </w:r>
      <w:r w:rsidR="00130FD5" w:rsidRPr="00607C5E">
        <w:rPr>
          <w:rFonts w:eastAsia="Calibri"/>
          <w:bCs/>
          <w:iCs/>
          <w:color w:val="000000"/>
          <w:szCs w:val="28"/>
          <w:lang w:val="uk-UA" w:eastAsia="en-US"/>
        </w:rPr>
        <w:t>похідних хіноліну</w:t>
      </w:r>
      <w:r w:rsidRPr="00607C5E">
        <w:rPr>
          <w:rFonts w:eastAsia="Calibri"/>
          <w:bCs/>
          <w:iCs/>
          <w:color w:val="000000"/>
          <w:szCs w:val="28"/>
          <w:lang w:val="uk-UA" w:eastAsia="en-US"/>
        </w:rPr>
        <w:t xml:space="preserve"> методом </w:t>
      </w:r>
      <w:proofErr w:type="spellStart"/>
      <w:r w:rsidR="00130FD5" w:rsidRPr="00607C5E">
        <w:rPr>
          <w:rFonts w:eastAsia="Calibri"/>
          <w:bCs/>
          <w:iCs/>
          <w:color w:val="000000"/>
          <w:szCs w:val="28"/>
          <w:lang w:val="uk-UA" w:eastAsia="en-US"/>
        </w:rPr>
        <w:t>Дебнера</w:t>
      </w:r>
      <w:proofErr w:type="spellEnd"/>
      <w:r w:rsidR="00130FD5" w:rsidRPr="00607C5E">
        <w:rPr>
          <w:rFonts w:eastAsia="Calibri"/>
          <w:bCs/>
          <w:iCs/>
          <w:color w:val="000000"/>
          <w:szCs w:val="28"/>
          <w:lang w:val="uk-UA" w:eastAsia="en-US"/>
        </w:rPr>
        <w:t>-Міллера</w:t>
      </w:r>
    </w:p>
    <w:p w14:paraId="7EF036C0" w14:textId="77777777" w:rsidR="0039729D" w:rsidRPr="00607C5E" w:rsidRDefault="0039729D" w:rsidP="00565B67">
      <w:pPr>
        <w:pStyle w:val="2"/>
        <w:rPr>
          <w:rFonts w:ascii="Times New Roman" w:hAnsi="Times New Roman" w:cs="Times New Roman"/>
          <w:b w:val="0"/>
          <w:color w:val="auto"/>
          <w:sz w:val="28"/>
          <w:szCs w:val="28"/>
          <w:lang w:val="uk-UA"/>
        </w:rPr>
      </w:pPr>
      <w:bookmarkStart w:id="14" w:name="_Toc121834408"/>
      <w:r w:rsidRPr="00607C5E">
        <w:rPr>
          <w:rFonts w:ascii="Times New Roman" w:hAnsi="Times New Roman" w:cs="Times New Roman"/>
          <w:b w:val="0"/>
          <w:color w:val="auto"/>
          <w:sz w:val="28"/>
          <w:szCs w:val="28"/>
          <w:lang w:val="uk-UA"/>
        </w:rPr>
        <w:lastRenderedPageBreak/>
        <w:t>1.2 Біологічна активність хіноліну</w:t>
      </w:r>
      <w:bookmarkEnd w:id="14"/>
    </w:p>
    <w:p w14:paraId="607168D2" w14:textId="77777777" w:rsidR="0056431C" w:rsidRPr="00607C5E" w:rsidRDefault="0056431C" w:rsidP="0039729D">
      <w:pPr>
        <w:spacing w:after="0"/>
        <w:jc w:val="both"/>
        <w:rPr>
          <w:lang w:val="uk-UA"/>
        </w:rPr>
      </w:pPr>
    </w:p>
    <w:p w14:paraId="79CF30E7" w14:textId="77777777" w:rsidR="00AA20A8" w:rsidRPr="00607C5E" w:rsidRDefault="00AA20A8" w:rsidP="0039729D">
      <w:pPr>
        <w:spacing w:after="0"/>
        <w:jc w:val="both"/>
        <w:rPr>
          <w:lang w:val="uk-UA"/>
        </w:rPr>
      </w:pPr>
    </w:p>
    <w:p w14:paraId="1C940E59" w14:textId="77777777" w:rsidR="00D05A79" w:rsidRPr="00607C5E" w:rsidRDefault="0056431C" w:rsidP="0039729D">
      <w:pPr>
        <w:spacing w:after="0"/>
        <w:jc w:val="both"/>
        <w:rPr>
          <w:lang w:val="uk-UA"/>
        </w:rPr>
      </w:pPr>
      <w:r w:rsidRPr="00607C5E">
        <w:rPr>
          <w:lang w:val="uk-UA"/>
        </w:rPr>
        <w:t xml:space="preserve">Система хінолінового циклу зустрічається в різних природних продуктах, особливо в алкалоїдах, і часто використовується для створення багатьох синтетичних сполук з різними фармакологічними властивостями і </w:t>
      </w:r>
      <w:r w:rsidRPr="00607C5E">
        <w:rPr>
          <w:color w:val="000000" w:themeColor="text1"/>
          <w:szCs w:val="28"/>
          <w:lang w:val="uk-UA"/>
        </w:rPr>
        <w:t>широки</w:t>
      </w:r>
      <w:r w:rsidR="00D05A79" w:rsidRPr="00607C5E">
        <w:rPr>
          <w:color w:val="000000" w:themeColor="text1"/>
          <w:szCs w:val="28"/>
          <w:lang w:val="uk-UA"/>
        </w:rPr>
        <w:t>м</w:t>
      </w:r>
      <w:r w:rsidRPr="00607C5E">
        <w:rPr>
          <w:color w:val="000000" w:themeColor="text1"/>
          <w:szCs w:val="28"/>
          <w:lang w:val="uk-UA"/>
        </w:rPr>
        <w:t xml:space="preserve"> спектром біологічної активності </w:t>
      </w:r>
      <w:r w:rsidRPr="00607C5E">
        <w:rPr>
          <w:rFonts w:cs="Times New Roman"/>
          <w:szCs w:val="28"/>
          <w:lang w:val="uk-UA"/>
        </w:rPr>
        <w:t>[</w:t>
      </w:r>
      <w:r w:rsidR="009A4D53" w:rsidRPr="00607C5E">
        <w:rPr>
          <w:rFonts w:cs="Times New Roman"/>
          <w:szCs w:val="28"/>
          <w:lang w:val="uk-UA"/>
        </w:rPr>
        <w:t>7</w:t>
      </w:r>
      <w:r w:rsidRPr="00607C5E">
        <w:rPr>
          <w:rFonts w:cs="Times New Roman"/>
          <w:szCs w:val="28"/>
          <w:lang w:val="uk-UA"/>
        </w:rPr>
        <w:t>].</w:t>
      </w:r>
    </w:p>
    <w:p w14:paraId="76F72CB1" w14:textId="77777777" w:rsidR="0056431C" w:rsidRPr="00607C5E" w:rsidRDefault="0056431C" w:rsidP="0039729D">
      <w:pPr>
        <w:spacing w:after="0"/>
        <w:jc w:val="both"/>
        <w:rPr>
          <w:rFonts w:cs="Times New Roman"/>
          <w:szCs w:val="28"/>
          <w:lang w:val="uk-UA"/>
        </w:rPr>
      </w:pPr>
      <w:r w:rsidRPr="00607C5E">
        <w:rPr>
          <w:color w:val="000000" w:themeColor="text1"/>
          <w:szCs w:val="28"/>
          <w:lang w:val="uk-UA"/>
        </w:rPr>
        <w:t xml:space="preserve">Встановлено, що хінолін має протималярійну, антибактеріальну, протигрибкову, глистогінну, </w:t>
      </w:r>
      <w:proofErr w:type="spellStart"/>
      <w:r w:rsidRPr="00607C5E">
        <w:rPr>
          <w:color w:val="000000" w:themeColor="text1"/>
          <w:szCs w:val="28"/>
          <w:lang w:val="uk-UA"/>
        </w:rPr>
        <w:t>кардіотонічну</w:t>
      </w:r>
      <w:proofErr w:type="spellEnd"/>
      <w:r w:rsidRPr="00607C5E">
        <w:rPr>
          <w:color w:val="000000" w:themeColor="text1"/>
          <w:szCs w:val="28"/>
          <w:lang w:val="uk-UA"/>
        </w:rPr>
        <w:t xml:space="preserve">, </w:t>
      </w:r>
      <w:proofErr w:type="spellStart"/>
      <w:r w:rsidRPr="00607C5E">
        <w:rPr>
          <w:color w:val="000000" w:themeColor="text1"/>
          <w:szCs w:val="28"/>
          <w:lang w:val="uk-UA"/>
        </w:rPr>
        <w:t>протисудомну</w:t>
      </w:r>
      <w:proofErr w:type="spellEnd"/>
      <w:r w:rsidRPr="00607C5E">
        <w:rPr>
          <w:color w:val="000000" w:themeColor="text1"/>
          <w:szCs w:val="28"/>
          <w:lang w:val="uk-UA"/>
        </w:rPr>
        <w:t xml:space="preserve">, протизапальну та болезаспокійливу дію </w:t>
      </w:r>
      <w:r w:rsidRPr="00607C5E">
        <w:rPr>
          <w:rFonts w:cs="Times New Roman"/>
          <w:szCs w:val="28"/>
          <w:lang w:val="uk-UA"/>
        </w:rPr>
        <w:t>[</w:t>
      </w:r>
      <w:r w:rsidR="009A4D53" w:rsidRPr="00607C5E">
        <w:rPr>
          <w:rFonts w:cs="Times New Roman"/>
          <w:szCs w:val="28"/>
          <w:lang w:val="uk-UA"/>
        </w:rPr>
        <w:t>8</w:t>
      </w:r>
      <w:r w:rsidRPr="00607C5E">
        <w:rPr>
          <w:rFonts w:cs="Times New Roman"/>
          <w:szCs w:val="28"/>
          <w:lang w:val="uk-UA"/>
        </w:rPr>
        <w:t>].</w:t>
      </w:r>
    </w:p>
    <w:p w14:paraId="037A83A2" w14:textId="77777777" w:rsidR="00D05A79" w:rsidRPr="00607C5E" w:rsidRDefault="00D05A79" w:rsidP="0039729D">
      <w:pPr>
        <w:spacing w:after="0"/>
        <w:jc w:val="both"/>
        <w:rPr>
          <w:rFonts w:cs="Times New Roman"/>
          <w:szCs w:val="28"/>
          <w:lang w:val="uk-UA"/>
        </w:rPr>
      </w:pPr>
    </w:p>
    <w:p w14:paraId="0E187EC0" w14:textId="77777777" w:rsidR="001A19FA" w:rsidRPr="00607C5E" w:rsidRDefault="001A19FA" w:rsidP="0039729D">
      <w:pPr>
        <w:spacing w:after="0"/>
        <w:jc w:val="both"/>
        <w:rPr>
          <w:rFonts w:cs="Times New Roman"/>
          <w:szCs w:val="28"/>
          <w:lang w:val="uk-UA"/>
        </w:rPr>
      </w:pPr>
    </w:p>
    <w:p w14:paraId="5CC33542" w14:textId="77777777" w:rsidR="00943F52" w:rsidRPr="00607C5E" w:rsidRDefault="00D05A79" w:rsidP="001A19FA">
      <w:pPr>
        <w:pStyle w:val="3"/>
        <w:spacing w:before="0"/>
        <w:rPr>
          <w:rFonts w:ascii="Times New Roman" w:hAnsi="Times New Roman" w:cs="Times New Roman"/>
          <w:b w:val="0"/>
          <w:color w:val="auto"/>
          <w:szCs w:val="28"/>
          <w:lang w:val="uk-UA"/>
        </w:rPr>
      </w:pPr>
      <w:bookmarkStart w:id="15" w:name="_Toc121834409"/>
      <w:r w:rsidRPr="00607C5E">
        <w:rPr>
          <w:rFonts w:ascii="Times New Roman" w:hAnsi="Times New Roman" w:cs="Times New Roman"/>
          <w:b w:val="0"/>
          <w:color w:val="auto"/>
          <w:szCs w:val="28"/>
          <w:lang w:val="uk-UA"/>
        </w:rPr>
        <w:t>1.2.1</w:t>
      </w:r>
      <w:r w:rsidR="00943F52" w:rsidRPr="00607C5E">
        <w:rPr>
          <w:rFonts w:ascii="Times New Roman" w:hAnsi="Times New Roman" w:cs="Times New Roman"/>
          <w:b w:val="0"/>
          <w:color w:val="auto"/>
          <w:szCs w:val="28"/>
          <w:lang w:val="uk-UA"/>
        </w:rPr>
        <w:t xml:space="preserve"> Фармакологічні дії похідних хіноліну</w:t>
      </w:r>
      <w:bookmarkEnd w:id="15"/>
    </w:p>
    <w:p w14:paraId="47DF16F1" w14:textId="77777777" w:rsidR="00943F52" w:rsidRPr="00607C5E" w:rsidRDefault="00943F52" w:rsidP="00943F52">
      <w:pPr>
        <w:spacing w:after="0"/>
        <w:jc w:val="both"/>
        <w:rPr>
          <w:rFonts w:cs="Times New Roman"/>
          <w:szCs w:val="28"/>
          <w:lang w:val="uk-UA"/>
        </w:rPr>
      </w:pPr>
    </w:p>
    <w:p w14:paraId="547FFFF4" w14:textId="77777777" w:rsidR="00AA20A8" w:rsidRPr="00607C5E" w:rsidRDefault="00AA20A8" w:rsidP="00943F52">
      <w:pPr>
        <w:spacing w:after="0"/>
        <w:jc w:val="both"/>
        <w:rPr>
          <w:rFonts w:cs="Times New Roman"/>
          <w:szCs w:val="28"/>
          <w:lang w:val="uk-UA"/>
        </w:rPr>
      </w:pPr>
    </w:p>
    <w:p w14:paraId="4D8B1CC4" w14:textId="77777777" w:rsidR="00943F52" w:rsidRPr="00607C5E" w:rsidRDefault="00943F52" w:rsidP="00943F52">
      <w:pPr>
        <w:spacing w:after="0"/>
        <w:jc w:val="both"/>
        <w:rPr>
          <w:color w:val="000000" w:themeColor="text1"/>
          <w:lang w:val="uk-UA"/>
        </w:rPr>
      </w:pPr>
      <w:r w:rsidRPr="00607C5E">
        <w:rPr>
          <w:color w:val="000000" w:themeColor="text1"/>
          <w:lang w:val="uk-UA"/>
        </w:rPr>
        <w:t xml:space="preserve">1. </w:t>
      </w:r>
      <w:proofErr w:type="spellStart"/>
      <w:r w:rsidRPr="00607C5E">
        <w:rPr>
          <w:color w:val="000000" w:themeColor="text1"/>
          <w:lang w:val="uk-UA"/>
        </w:rPr>
        <w:t>Анастезуюча</w:t>
      </w:r>
      <w:proofErr w:type="spellEnd"/>
      <w:r w:rsidRPr="00607C5E">
        <w:rPr>
          <w:color w:val="000000" w:themeColor="text1"/>
          <w:lang w:val="uk-UA"/>
        </w:rPr>
        <w:t xml:space="preserve"> дія</w:t>
      </w:r>
    </w:p>
    <w:p w14:paraId="6CDB5EF8" w14:textId="77777777" w:rsidR="00943F52" w:rsidRPr="00607C5E" w:rsidRDefault="00943F52" w:rsidP="00943F52">
      <w:pPr>
        <w:spacing w:after="0"/>
        <w:jc w:val="both"/>
        <w:rPr>
          <w:rFonts w:cs="Times New Roman"/>
          <w:szCs w:val="28"/>
          <w:lang w:val="uk-UA"/>
        </w:rPr>
      </w:pPr>
      <w:r w:rsidRPr="00607C5E">
        <w:rPr>
          <w:color w:val="000000" w:themeColor="text1"/>
          <w:lang w:val="uk-UA"/>
        </w:rPr>
        <w:t xml:space="preserve">4-заміщені-7-трифторметилхіноліни </w:t>
      </w:r>
      <w:r w:rsidRPr="00607C5E">
        <w:rPr>
          <w:lang w:val="uk-UA"/>
        </w:rPr>
        <w:t>(рис. 1.</w:t>
      </w:r>
      <w:r w:rsidR="00BD3F3F" w:rsidRPr="00607C5E">
        <w:rPr>
          <w:lang w:val="uk-UA"/>
        </w:rPr>
        <w:t>6</w:t>
      </w:r>
      <w:r w:rsidRPr="00607C5E">
        <w:rPr>
          <w:lang w:val="uk-UA"/>
        </w:rPr>
        <w:t>)</w:t>
      </w:r>
    </w:p>
    <w:p w14:paraId="36D75325" w14:textId="77777777" w:rsidR="00943F52" w:rsidRPr="00607C5E" w:rsidRDefault="00943F52" w:rsidP="0039729D">
      <w:pPr>
        <w:spacing w:after="0"/>
        <w:jc w:val="both"/>
        <w:rPr>
          <w:lang w:val="uk-UA"/>
        </w:rPr>
      </w:pPr>
      <w:r w:rsidRPr="00607C5E">
        <w:rPr>
          <w:lang w:val="uk-UA"/>
        </w:rPr>
        <w:t>Виявляють хорошу аналгетичну дію, їх активність пояснюється їх властивостями вивільняти оксид азоту.</w:t>
      </w:r>
    </w:p>
    <w:p w14:paraId="7D9D8070" w14:textId="77777777" w:rsidR="00943F52" w:rsidRPr="00607C5E" w:rsidRDefault="00BD3F3F" w:rsidP="00E35E9A">
      <w:pPr>
        <w:spacing w:after="0"/>
        <w:ind w:firstLine="0"/>
        <w:jc w:val="center"/>
        <w:rPr>
          <w:lang w:val="uk-UA"/>
        </w:rPr>
      </w:pPr>
      <w:r w:rsidRPr="00607C5E">
        <w:rPr>
          <w:lang w:val="uk-UA"/>
        </w:rPr>
        <w:object w:dxaOrig="9686" w:dyaOrig="3878" w14:anchorId="793B1F21">
          <v:shape id="_x0000_i1142" type="#_x0000_t75" style="width:467.4pt;height:186pt" o:ole="">
            <v:imagedata r:id="rId21" o:title=""/>
          </v:shape>
          <o:OLEObject Type="Embed" ProgID="ChemDraw.Document.6.0" ShapeID="_x0000_i1142" DrawAspect="Content" ObjectID="_1734357060" r:id="rId22"/>
        </w:object>
      </w:r>
    </w:p>
    <w:p w14:paraId="1E554C44" w14:textId="77777777" w:rsidR="00BD3F3F" w:rsidRPr="00607C5E" w:rsidRDefault="00BD3F3F" w:rsidP="00BD3F3F">
      <w:pPr>
        <w:spacing w:after="0"/>
        <w:ind w:firstLine="0"/>
        <w:rPr>
          <w:lang w:val="uk-UA"/>
        </w:rPr>
      </w:pPr>
    </w:p>
    <w:p w14:paraId="495B7EAE" w14:textId="77777777" w:rsidR="00943F52" w:rsidRPr="00607C5E" w:rsidRDefault="00943F52" w:rsidP="001A19FA">
      <w:pPr>
        <w:autoSpaceDE w:val="0"/>
        <w:adjustRightInd w:val="0"/>
        <w:spacing w:after="0"/>
        <w:jc w:val="center"/>
        <w:rPr>
          <w:lang w:val="uk-UA"/>
        </w:rPr>
      </w:pPr>
      <w:r w:rsidRPr="00607C5E">
        <w:rPr>
          <w:rFonts w:eastAsia="Calibri"/>
          <w:bCs/>
          <w:iCs/>
          <w:color w:val="000000"/>
          <w:szCs w:val="28"/>
          <w:lang w:val="uk-UA" w:eastAsia="en-US"/>
        </w:rPr>
        <w:t>Рисунок 1.</w:t>
      </w:r>
      <w:r w:rsidR="00BD3F3F" w:rsidRPr="00607C5E">
        <w:rPr>
          <w:rFonts w:eastAsia="Calibri"/>
          <w:bCs/>
          <w:iCs/>
          <w:color w:val="000000"/>
          <w:szCs w:val="28"/>
          <w:lang w:val="uk-UA" w:eastAsia="en-US"/>
        </w:rPr>
        <w:t>6</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r w:rsidRPr="00607C5E">
        <w:rPr>
          <w:lang w:val="uk-UA"/>
        </w:rPr>
        <w:t>4-заміщені-7-трифторметилхіноліни</w:t>
      </w:r>
    </w:p>
    <w:p w14:paraId="5617B8F8" w14:textId="77777777" w:rsidR="001A19FA" w:rsidRPr="00607C5E" w:rsidRDefault="001A19FA" w:rsidP="001A19FA">
      <w:pPr>
        <w:autoSpaceDE w:val="0"/>
        <w:adjustRightInd w:val="0"/>
        <w:spacing w:after="0"/>
        <w:jc w:val="center"/>
        <w:rPr>
          <w:lang w:val="uk-UA"/>
        </w:rPr>
      </w:pPr>
    </w:p>
    <w:p w14:paraId="671FE12D" w14:textId="77777777" w:rsidR="00943F52" w:rsidRPr="00607C5E" w:rsidRDefault="00943F52" w:rsidP="001A19FA">
      <w:pPr>
        <w:spacing w:after="0"/>
        <w:jc w:val="both"/>
        <w:rPr>
          <w:lang w:val="uk-UA"/>
        </w:rPr>
      </w:pPr>
      <w:r w:rsidRPr="00607C5E">
        <w:rPr>
          <w:lang w:val="uk-UA"/>
        </w:rPr>
        <w:lastRenderedPageBreak/>
        <w:t>2. Протималярійна дія</w:t>
      </w:r>
    </w:p>
    <w:p w14:paraId="4D0E6871" w14:textId="77777777" w:rsidR="00A569BC" w:rsidRPr="00607C5E" w:rsidRDefault="00943F52" w:rsidP="0039729D">
      <w:pPr>
        <w:spacing w:after="0"/>
        <w:jc w:val="both"/>
        <w:rPr>
          <w:lang w:val="uk-UA"/>
        </w:rPr>
      </w:pPr>
      <w:r w:rsidRPr="00607C5E">
        <w:rPr>
          <w:lang w:val="uk-UA"/>
        </w:rPr>
        <w:t xml:space="preserve">Найбільш важливим застосуванням хінолінового кільця є його протималярійний потенціал. </w:t>
      </w:r>
    </w:p>
    <w:p w14:paraId="3CC9A2E0" w14:textId="77777777" w:rsidR="00A569BC" w:rsidRPr="00607C5E" w:rsidRDefault="00943F52" w:rsidP="0039729D">
      <w:pPr>
        <w:spacing w:after="0"/>
        <w:jc w:val="both"/>
        <w:rPr>
          <w:lang w:val="uk-UA"/>
        </w:rPr>
      </w:pPr>
      <w:proofErr w:type="spellStart"/>
      <w:r w:rsidRPr="00607C5E">
        <w:rPr>
          <w:lang w:val="uk-UA"/>
        </w:rPr>
        <w:t>Бісхіноліни</w:t>
      </w:r>
      <w:proofErr w:type="spellEnd"/>
      <w:r w:rsidRPr="00607C5E">
        <w:rPr>
          <w:lang w:val="uk-UA"/>
        </w:rPr>
        <w:t xml:space="preserve"> (рис. 1.6) </w:t>
      </w:r>
      <w:r w:rsidR="00A569BC" w:rsidRPr="00607C5E">
        <w:rPr>
          <w:lang w:val="uk-UA"/>
        </w:rPr>
        <w:t xml:space="preserve">виявили високий ступінь протималярійної активності як проти стійких до </w:t>
      </w:r>
      <w:proofErr w:type="spellStart"/>
      <w:r w:rsidR="00A569BC" w:rsidRPr="00607C5E">
        <w:rPr>
          <w:lang w:val="uk-UA"/>
        </w:rPr>
        <w:t>хлорохіну</w:t>
      </w:r>
      <w:proofErr w:type="spellEnd"/>
      <w:r w:rsidR="00A569BC" w:rsidRPr="00607C5E">
        <w:rPr>
          <w:lang w:val="uk-UA"/>
        </w:rPr>
        <w:t xml:space="preserve">, так і проти чутливих до </w:t>
      </w:r>
      <w:proofErr w:type="spellStart"/>
      <w:r w:rsidR="00A569BC" w:rsidRPr="00607C5E">
        <w:rPr>
          <w:lang w:val="uk-UA"/>
        </w:rPr>
        <w:t>хлорохіну</w:t>
      </w:r>
      <w:proofErr w:type="spellEnd"/>
      <w:r w:rsidR="00A569BC" w:rsidRPr="00607C5E">
        <w:rPr>
          <w:lang w:val="uk-UA"/>
        </w:rPr>
        <w:t xml:space="preserve"> паразитів. </w:t>
      </w:r>
    </w:p>
    <w:p w14:paraId="1E7A2D77" w14:textId="77777777" w:rsidR="00A569BC" w:rsidRPr="00607C5E" w:rsidRDefault="00BD3F3F" w:rsidP="00F06753">
      <w:pPr>
        <w:spacing w:after="0"/>
        <w:ind w:firstLine="0"/>
        <w:jc w:val="center"/>
        <w:rPr>
          <w:lang w:val="uk-UA"/>
        </w:rPr>
      </w:pPr>
      <w:r w:rsidRPr="00607C5E">
        <w:rPr>
          <w:lang w:val="uk-UA"/>
        </w:rPr>
        <w:object w:dxaOrig="7589" w:dyaOrig="4276" w14:anchorId="6C262754">
          <v:shape id="_x0000_i1143" type="#_x0000_t75" style="width:377.4pt;height:214.2pt" o:ole="">
            <v:imagedata r:id="rId23" o:title=""/>
          </v:shape>
          <o:OLEObject Type="Embed" ProgID="ChemDraw.Document.6.0" ShapeID="_x0000_i1143" DrawAspect="Content" ObjectID="_1734357061" r:id="rId24"/>
        </w:object>
      </w:r>
    </w:p>
    <w:p w14:paraId="502EE9A6" w14:textId="77777777" w:rsidR="00BD3F3F" w:rsidRPr="00607C5E" w:rsidRDefault="00BD3F3F" w:rsidP="00A569BC">
      <w:pPr>
        <w:spacing w:after="0"/>
        <w:jc w:val="center"/>
        <w:rPr>
          <w:lang w:val="uk-UA"/>
        </w:rPr>
      </w:pPr>
    </w:p>
    <w:p w14:paraId="32C660B8" w14:textId="77777777" w:rsidR="00A569BC" w:rsidRPr="00607C5E" w:rsidRDefault="00A569BC" w:rsidP="00EC3937">
      <w:pPr>
        <w:autoSpaceDE w:val="0"/>
        <w:adjustRightInd w:val="0"/>
        <w:spacing w:after="0"/>
        <w:rPr>
          <w:lang w:val="uk-UA"/>
        </w:rPr>
      </w:pPr>
      <w:r w:rsidRPr="00607C5E">
        <w:rPr>
          <w:rFonts w:eastAsia="Calibri"/>
          <w:bCs/>
          <w:iCs/>
          <w:color w:val="000000"/>
          <w:szCs w:val="28"/>
          <w:lang w:val="uk-UA" w:eastAsia="en-US"/>
        </w:rPr>
        <w:t xml:space="preserve">Рисунок 1.6 </w:t>
      </w:r>
      <w:r w:rsidRPr="00607C5E">
        <w:rPr>
          <w:szCs w:val="28"/>
          <w:lang w:val="uk-UA"/>
        </w:rPr>
        <w:t>–</w:t>
      </w:r>
      <w:r w:rsidRPr="00607C5E">
        <w:rPr>
          <w:rFonts w:eastAsia="Calibri"/>
          <w:bCs/>
          <w:iCs/>
          <w:color w:val="000000"/>
          <w:szCs w:val="28"/>
          <w:lang w:val="uk-UA" w:eastAsia="en-US"/>
        </w:rPr>
        <w:t xml:space="preserve"> </w:t>
      </w:r>
      <w:proofErr w:type="spellStart"/>
      <w:r w:rsidRPr="00607C5E">
        <w:rPr>
          <w:lang w:val="uk-UA"/>
        </w:rPr>
        <w:t>Бісхінолін</w:t>
      </w:r>
      <w:proofErr w:type="spellEnd"/>
    </w:p>
    <w:p w14:paraId="7F793D65" w14:textId="77777777" w:rsidR="00EC3937" w:rsidRPr="00607C5E" w:rsidRDefault="00EC3937" w:rsidP="00EC3937">
      <w:pPr>
        <w:autoSpaceDE w:val="0"/>
        <w:adjustRightInd w:val="0"/>
        <w:spacing w:after="0"/>
        <w:rPr>
          <w:lang w:val="uk-UA"/>
        </w:rPr>
      </w:pPr>
    </w:p>
    <w:p w14:paraId="693541A0" w14:textId="77777777" w:rsidR="00A569BC" w:rsidRPr="00607C5E" w:rsidRDefault="00A569BC" w:rsidP="0039729D">
      <w:pPr>
        <w:spacing w:after="0"/>
        <w:jc w:val="both"/>
        <w:rPr>
          <w:lang w:val="uk-UA"/>
        </w:rPr>
      </w:pPr>
      <w:r w:rsidRPr="00607C5E">
        <w:rPr>
          <w:lang w:val="uk-UA"/>
        </w:rPr>
        <w:t>3. Антибактеріальна дія</w:t>
      </w:r>
    </w:p>
    <w:p w14:paraId="3B2393BB" w14:textId="77777777" w:rsidR="00BD3F3F" w:rsidRPr="00607C5E" w:rsidRDefault="004B449A" w:rsidP="00F06753">
      <w:pPr>
        <w:spacing w:after="0"/>
        <w:jc w:val="both"/>
        <w:rPr>
          <w:lang w:val="uk-UA"/>
        </w:rPr>
      </w:pPr>
      <w:r w:rsidRPr="00607C5E">
        <w:rPr>
          <w:lang w:val="uk-UA"/>
        </w:rPr>
        <w:t xml:space="preserve">Похідні 7-хлорхіноліну (рис. </w:t>
      </w:r>
      <w:r w:rsidR="00A569BC" w:rsidRPr="00607C5E">
        <w:rPr>
          <w:lang w:val="uk-UA"/>
        </w:rPr>
        <w:t xml:space="preserve">1.7) ефективні проти </w:t>
      </w:r>
      <w:proofErr w:type="spellStart"/>
      <w:r w:rsidR="00A569BC" w:rsidRPr="00607C5E">
        <w:rPr>
          <w:lang w:val="uk-UA"/>
        </w:rPr>
        <w:t>мультирезистентного</w:t>
      </w:r>
      <w:proofErr w:type="spellEnd"/>
      <w:r w:rsidR="00A569BC" w:rsidRPr="00607C5E">
        <w:rPr>
          <w:lang w:val="uk-UA"/>
        </w:rPr>
        <w:t xml:space="preserve"> туберкульозу.</w:t>
      </w:r>
    </w:p>
    <w:p w14:paraId="5EE74965" w14:textId="77777777" w:rsidR="00A569BC" w:rsidRPr="00607C5E" w:rsidRDefault="00BD3F3F" w:rsidP="00E35E9A">
      <w:pPr>
        <w:spacing w:after="0"/>
        <w:jc w:val="center"/>
        <w:rPr>
          <w:lang w:val="uk-UA"/>
        </w:rPr>
      </w:pPr>
      <w:r w:rsidRPr="00607C5E">
        <w:rPr>
          <w:lang w:val="uk-UA"/>
        </w:rPr>
        <w:object w:dxaOrig="3653" w:dyaOrig="2254" w14:anchorId="0EBFA28D">
          <v:shape id="_x0000_i1144" type="#_x0000_t75" style="width:182.4pt;height:113.4pt" o:ole="">
            <v:imagedata r:id="rId25" o:title=""/>
          </v:shape>
          <o:OLEObject Type="Embed" ProgID="ChemDraw.Document.6.0" ShapeID="_x0000_i1144" DrawAspect="Content" ObjectID="_1734357062" r:id="rId26"/>
        </w:object>
      </w:r>
    </w:p>
    <w:p w14:paraId="69F78713" w14:textId="77777777" w:rsidR="00BD3F3F" w:rsidRPr="00607C5E" w:rsidRDefault="00BD3F3F" w:rsidP="0039729D">
      <w:pPr>
        <w:spacing w:after="0"/>
        <w:jc w:val="both"/>
        <w:rPr>
          <w:lang w:val="uk-UA"/>
        </w:rPr>
      </w:pPr>
    </w:p>
    <w:p w14:paraId="5805C682" w14:textId="77777777" w:rsidR="00A569BC" w:rsidRPr="00607C5E" w:rsidRDefault="00A569BC" w:rsidP="00A569BC">
      <w:pPr>
        <w:autoSpaceDE w:val="0"/>
        <w:adjustRightInd w:val="0"/>
        <w:rPr>
          <w:lang w:val="uk-UA"/>
        </w:rPr>
      </w:pPr>
      <w:r w:rsidRPr="00607C5E">
        <w:rPr>
          <w:rFonts w:eastAsia="Calibri"/>
          <w:bCs/>
          <w:iCs/>
          <w:color w:val="000000"/>
          <w:szCs w:val="28"/>
          <w:lang w:val="uk-UA" w:eastAsia="en-US"/>
        </w:rPr>
        <w:t>Рисунок 1.</w:t>
      </w:r>
      <w:r w:rsidR="00BD3F3F" w:rsidRPr="00607C5E">
        <w:rPr>
          <w:rFonts w:eastAsia="Calibri"/>
          <w:bCs/>
          <w:iCs/>
          <w:color w:val="000000"/>
          <w:szCs w:val="28"/>
          <w:lang w:val="uk-UA" w:eastAsia="en-US"/>
        </w:rPr>
        <w:t>7</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r w:rsidRPr="00607C5E">
        <w:rPr>
          <w:lang w:val="uk-UA"/>
        </w:rPr>
        <w:t>Похідні 7-хлорхіноліну</w:t>
      </w:r>
    </w:p>
    <w:p w14:paraId="709D4490" w14:textId="77777777" w:rsidR="003E5A4A" w:rsidRPr="00607C5E" w:rsidRDefault="003E5A4A" w:rsidP="00565B67">
      <w:pPr>
        <w:pStyle w:val="3"/>
        <w:rPr>
          <w:rFonts w:ascii="Times New Roman" w:hAnsi="Times New Roman" w:cs="Times New Roman"/>
          <w:b w:val="0"/>
          <w:color w:val="auto"/>
          <w:lang w:val="uk-UA"/>
        </w:rPr>
      </w:pPr>
      <w:bookmarkStart w:id="16" w:name="_Toc121834410"/>
      <w:r w:rsidRPr="00607C5E">
        <w:rPr>
          <w:rFonts w:ascii="Times New Roman" w:hAnsi="Times New Roman" w:cs="Times New Roman"/>
          <w:b w:val="0"/>
          <w:color w:val="auto"/>
          <w:lang w:val="uk-UA"/>
        </w:rPr>
        <w:lastRenderedPageBreak/>
        <w:t>1.2.</w:t>
      </w:r>
      <w:r w:rsidR="00943F52" w:rsidRPr="00607C5E">
        <w:rPr>
          <w:rFonts w:ascii="Times New Roman" w:hAnsi="Times New Roman" w:cs="Times New Roman"/>
          <w:b w:val="0"/>
          <w:color w:val="auto"/>
          <w:lang w:val="uk-UA"/>
        </w:rPr>
        <w:t>2</w:t>
      </w:r>
      <w:r w:rsidRPr="00607C5E">
        <w:rPr>
          <w:rFonts w:ascii="Times New Roman" w:hAnsi="Times New Roman" w:cs="Times New Roman"/>
          <w:b w:val="0"/>
          <w:color w:val="auto"/>
          <w:lang w:val="uk-UA"/>
        </w:rPr>
        <w:t xml:space="preserve"> Антиоксидантна дія для радіопротекторних препаратів</w:t>
      </w:r>
      <w:bookmarkEnd w:id="16"/>
    </w:p>
    <w:p w14:paraId="5C5C3242" w14:textId="77777777" w:rsidR="003E5A4A" w:rsidRPr="00607C5E" w:rsidRDefault="003E5A4A" w:rsidP="0039729D">
      <w:pPr>
        <w:spacing w:after="0"/>
        <w:jc w:val="both"/>
        <w:rPr>
          <w:lang w:val="uk-UA"/>
        </w:rPr>
      </w:pPr>
    </w:p>
    <w:p w14:paraId="5801082F" w14:textId="77777777" w:rsidR="00AA20A8" w:rsidRPr="00607C5E" w:rsidRDefault="00AA20A8" w:rsidP="0039729D">
      <w:pPr>
        <w:spacing w:after="0"/>
        <w:jc w:val="both"/>
        <w:rPr>
          <w:lang w:val="uk-UA"/>
        </w:rPr>
      </w:pPr>
    </w:p>
    <w:p w14:paraId="3AA3D6BB" w14:textId="77777777" w:rsidR="00D05A79" w:rsidRPr="00607C5E" w:rsidRDefault="001123EF" w:rsidP="00D05A79">
      <w:pPr>
        <w:spacing w:after="0"/>
        <w:jc w:val="both"/>
        <w:rPr>
          <w:lang w:val="uk-UA"/>
        </w:rPr>
      </w:pPr>
      <w:r w:rsidRPr="00607C5E">
        <w:rPr>
          <w:lang w:val="uk-UA"/>
        </w:rPr>
        <w:t xml:space="preserve">Пошук нових високоефективних і малотоксичних біоактивних молекул, у тому числі радіопротекторів, базується як на природних, так і на синтетичних сполуках. Значна частина цих досліджень присвячена азотовмісним </w:t>
      </w:r>
      <w:proofErr w:type="spellStart"/>
      <w:r w:rsidRPr="00607C5E">
        <w:rPr>
          <w:lang w:val="uk-UA"/>
        </w:rPr>
        <w:t>гетероциклам</w:t>
      </w:r>
      <w:proofErr w:type="spellEnd"/>
      <w:r w:rsidRPr="00607C5E">
        <w:rPr>
          <w:lang w:val="uk-UA"/>
        </w:rPr>
        <w:t xml:space="preserve">, особливо </w:t>
      </w:r>
      <w:proofErr w:type="spellStart"/>
      <w:r w:rsidRPr="00607C5E">
        <w:rPr>
          <w:lang w:val="uk-UA"/>
        </w:rPr>
        <w:t>хінолінам</w:t>
      </w:r>
      <w:proofErr w:type="spellEnd"/>
      <w:r w:rsidR="00D05A79" w:rsidRPr="00607C5E">
        <w:rPr>
          <w:lang w:val="uk-UA"/>
        </w:rPr>
        <w:t>.</w:t>
      </w:r>
    </w:p>
    <w:p w14:paraId="3A718DBD" w14:textId="77777777" w:rsidR="00981A04" w:rsidRPr="00607C5E" w:rsidRDefault="001123EF" w:rsidP="0039729D">
      <w:pPr>
        <w:spacing w:after="0"/>
        <w:jc w:val="both"/>
        <w:rPr>
          <w:lang w:val="uk-UA"/>
        </w:rPr>
      </w:pPr>
      <w:r w:rsidRPr="00607C5E">
        <w:rPr>
          <w:lang w:val="uk-UA"/>
        </w:rPr>
        <w:t>Їх різноманітні похідні є ефективними бі</w:t>
      </w:r>
      <w:r w:rsidR="003E5A4A" w:rsidRPr="00607C5E">
        <w:rPr>
          <w:lang w:val="uk-UA"/>
        </w:rPr>
        <w:t>ологічно активними сполуками</w:t>
      </w:r>
      <w:r w:rsidRPr="00607C5E">
        <w:rPr>
          <w:lang w:val="uk-UA"/>
        </w:rPr>
        <w:t xml:space="preserve">. Їх структура та хімічний склад забезпечують можливість </w:t>
      </w:r>
      <w:proofErr w:type="spellStart"/>
      <w:r w:rsidRPr="00607C5E">
        <w:rPr>
          <w:lang w:val="uk-UA"/>
        </w:rPr>
        <w:t>лігування</w:t>
      </w:r>
      <w:proofErr w:type="spellEnd"/>
      <w:r w:rsidRPr="00607C5E">
        <w:rPr>
          <w:lang w:val="uk-UA"/>
        </w:rPr>
        <w:t xml:space="preserve"> додаткових </w:t>
      </w:r>
      <w:proofErr w:type="spellStart"/>
      <w:r w:rsidRPr="00607C5E">
        <w:rPr>
          <w:lang w:val="uk-UA"/>
        </w:rPr>
        <w:t>фармакофорів</w:t>
      </w:r>
      <w:proofErr w:type="spellEnd"/>
      <w:r w:rsidRPr="00607C5E">
        <w:rPr>
          <w:lang w:val="uk-UA"/>
        </w:rPr>
        <w:t>. За останнє десятиліття з’явилася значна кількість публікацій про антиоксидантні властивості різних похідних хіноліну, які могли б стати основою для розробки радіопротекторних препаратів антиоксидантної ді</w:t>
      </w:r>
      <w:r w:rsidR="003E5A4A" w:rsidRPr="00607C5E">
        <w:rPr>
          <w:lang w:val="uk-UA"/>
        </w:rPr>
        <w:t>ї [</w:t>
      </w:r>
      <w:r w:rsidR="00D14A2B" w:rsidRPr="00607C5E">
        <w:rPr>
          <w:lang w:val="uk-UA"/>
        </w:rPr>
        <w:t>9</w:t>
      </w:r>
      <w:r w:rsidR="003E5A4A" w:rsidRPr="00607C5E">
        <w:rPr>
          <w:lang w:val="uk-UA"/>
        </w:rPr>
        <w:t>].</w:t>
      </w:r>
    </w:p>
    <w:p w14:paraId="31576247" w14:textId="77777777" w:rsidR="001123EF" w:rsidRPr="00607C5E" w:rsidRDefault="001123EF" w:rsidP="0039729D">
      <w:pPr>
        <w:spacing w:after="0"/>
        <w:jc w:val="both"/>
        <w:rPr>
          <w:lang w:val="uk-UA"/>
        </w:rPr>
      </w:pPr>
      <w:r w:rsidRPr="00607C5E">
        <w:rPr>
          <w:lang w:val="uk-UA"/>
        </w:rPr>
        <w:t>В дослідженнях припустили що блокування аміногрупи 2-(хінолін-4-ілтіо)</w:t>
      </w:r>
      <w:proofErr w:type="spellStart"/>
      <w:r w:rsidRPr="00607C5E">
        <w:rPr>
          <w:lang w:val="uk-UA"/>
        </w:rPr>
        <w:t>етанаміну</w:t>
      </w:r>
      <w:proofErr w:type="spellEnd"/>
      <w:r w:rsidRPr="00607C5E">
        <w:rPr>
          <w:lang w:val="uk-UA"/>
        </w:rPr>
        <w:t xml:space="preserve"> певними групами атомів позитивно вплине на прояв досліджуваної біологічної активності</w:t>
      </w:r>
      <w:r w:rsidR="003E5A4A" w:rsidRPr="00607C5E">
        <w:rPr>
          <w:lang w:val="uk-UA"/>
        </w:rPr>
        <w:t xml:space="preserve"> [</w:t>
      </w:r>
      <w:r w:rsidR="00D14A2B" w:rsidRPr="00607C5E">
        <w:rPr>
          <w:lang w:val="uk-UA"/>
        </w:rPr>
        <w:t>10</w:t>
      </w:r>
      <w:r w:rsidR="003E5A4A" w:rsidRPr="00607C5E">
        <w:rPr>
          <w:lang w:val="uk-UA"/>
        </w:rPr>
        <w:t>].</w:t>
      </w:r>
    </w:p>
    <w:p w14:paraId="006216BD" w14:textId="77777777" w:rsidR="0039729D" w:rsidRPr="00607C5E" w:rsidRDefault="0039729D" w:rsidP="0039729D">
      <w:pPr>
        <w:spacing w:after="0"/>
        <w:jc w:val="both"/>
        <w:rPr>
          <w:rFonts w:cs="Times New Roman"/>
          <w:szCs w:val="28"/>
          <w:lang w:val="uk-UA"/>
        </w:rPr>
      </w:pPr>
    </w:p>
    <w:p w14:paraId="4E0EF513" w14:textId="77777777" w:rsidR="006E628D" w:rsidRPr="00607C5E" w:rsidRDefault="006E628D" w:rsidP="0039729D">
      <w:pPr>
        <w:spacing w:after="0"/>
        <w:jc w:val="both"/>
        <w:rPr>
          <w:rFonts w:cs="Times New Roman"/>
          <w:szCs w:val="28"/>
          <w:lang w:val="uk-UA"/>
        </w:rPr>
      </w:pPr>
    </w:p>
    <w:p w14:paraId="2EDCBE62" w14:textId="77777777" w:rsidR="006E628D" w:rsidRPr="00607C5E" w:rsidRDefault="006E628D" w:rsidP="0039729D">
      <w:pPr>
        <w:spacing w:after="0"/>
        <w:jc w:val="both"/>
        <w:rPr>
          <w:rFonts w:cs="Times New Roman"/>
          <w:szCs w:val="28"/>
          <w:lang w:val="uk-UA"/>
        </w:rPr>
      </w:pPr>
    </w:p>
    <w:p w14:paraId="65808DB7" w14:textId="77777777" w:rsidR="00EB4EBE" w:rsidRPr="00607C5E" w:rsidRDefault="00EB4EBE">
      <w:pPr>
        <w:spacing w:line="276" w:lineRule="auto"/>
        <w:ind w:firstLine="0"/>
        <w:rPr>
          <w:rFonts w:eastAsiaTheme="majorEastAsia" w:cs="Times New Roman"/>
          <w:bCs/>
          <w:szCs w:val="28"/>
          <w:lang w:val="uk-UA"/>
        </w:rPr>
      </w:pPr>
      <w:r w:rsidRPr="00607C5E">
        <w:rPr>
          <w:rFonts w:cs="Times New Roman"/>
          <w:b/>
          <w:lang w:val="uk-UA"/>
        </w:rPr>
        <w:br w:type="page"/>
      </w:r>
    </w:p>
    <w:p w14:paraId="0FC996B3" w14:textId="77777777" w:rsidR="005973CC" w:rsidRPr="00607C5E" w:rsidRDefault="005973CC" w:rsidP="006E628D">
      <w:pPr>
        <w:pStyle w:val="1"/>
        <w:spacing w:before="0"/>
        <w:jc w:val="center"/>
        <w:rPr>
          <w:rFonts w:ascii="Times New Roman" w:hAnsi="Times New Roman" w:cs="Times New Roman"/>
          <w:b w:val="0"/>
          <w:color w:val="auto"/>
          <w:lang w:val="uk-UA"/>
        </w:rPr>
      </w:pPr>
      <w:bookmarkStart w:id="17" w:name="_Toc121834411"/>
      <w:r w:rsidRPr="00607C5E">
        <w:rPr>
          <w:rFonts w:ascii="Times New Roman" w:hAnsi="Times New Roman" w:cs="Times New Roman"/>
          <w:b w:val="0"/>
          <w:color w:val="auto"/>
          <w:lang w:val="uk-UA"/>
        </w:rPr>
        <w:lastRenderedPageBreak/>
        <w:t>2 МАТЕРІАЛИ І МЕТОДИ ДОСЛІДЖЕННЯ</w:t>
      </w:r>
      <w:bookmarkEnd w:id="17"/>
    </w:p>
    <w:p w14:paraId="43A7161D" w14:textId="77777777" w:rsidR="005973CC" w:rsidRPr="00607C5E" w:rsidRDefault="005973CC" w:rsidP="006E628D">
      <w:pPr>
        <w:pStyle w:val="2"/>
        <w:spacing w:before="0"/>
        <w:rPr>
          <w:rFonts w:ascii="Times New Roman" w:hAnsi="Times New Roman" w:cs="Times New Roman"/>
          <w:b w:val="0"/>
          <w:color w:val="auto"/>
          <w:sz w:val="28"/>
          <w:szCs w:val="28"/>
          <w:lang w:val="uk-UA"/>
        </w:rPr>
      </w:pPr>
      <w:bookmarkStart w:id="18" w:name="_Toc121834412"/>
      <w:r w:rsidRPr="00607C5E">
        <w:rPr>
          <w:rFonts w:ascii="Times New Roman" w:hAnsi="Times New Roman" w:cs="Times New Roman"/>
          <w:b w:val="0"/>
          <w:color w:val="auto"/>
          <w:sz w:val="28"/>
          <w:szCs w:val="28"/>
          <w:lang w:val="uk-UA"/>
        </w:rPr>
        <w:t>2.1 Об’єкт дослідження</w:t>
      </w:r>
      <w:bookmarkEnd w:id="18"/>
    </w:p>
    <w:p w14:paraId="7C081C24" w14:textId="77777777" w:rsidR="00AA20A8" w:rsidRPr="00607C5E" w:rsidRDefault="00AA20A8" w:rsidP="00701304">
      <w:pPr>
        <w:spacing w:after="0"/>
        <w:ind w:firstLine="0"/>
        <w:rPr>
          <w:lang w:val="uk-UA"/>
        </w:rPr>
      </w:pPr>
    </w:p>
    <w:p w14:paraId="5E2C8777" w14:textId="77777777" w:rsidR="00701304" w:rsidRPr="00607C5E" w:rsidRDefault="00701304" w:rsidP="00701304">
      <w:pPr>
        <w:spacing w:after="0"/>
        <w:ind w:firstLine="0"/>
        <w:rPr>
          <w:lang w:val="uk-UA"/>
        </w:rPr>
      </w:pPr>
    </w:p>
    <w:p w14:paraId="6D55B9C4" w14:textId="77777777" w:rsidR="0056761F" w:rsidRPr="00607C5E" w:rsidRDefault="00F65D0D" w:rsidP="0056761F">
      <w:pPr>
        <w:rPr>
          <w:szCs w:val="28"/>
          <w:lang w:val="uk-UA"/>
        </w:rPr>
      </w:pPr>
      <w:r w:rsidRPr="00607C5E">
        <w:rPr>
          <w:lang w:val="uk-UA"/>
        </w:rPr>
        <w:t xml:space="preserve">Таблиця 2.1 </w:t>
      </w:r>
      <w:r w:rsidRPr="00607C5E">
        <w:rPr>
          <w:szCs w:val="28"/>
          <w:lang w:val="uk-UA"/>
        </w:rPr>
        <w:t xml:space="preserve">– Об’єкті дослідження S- та S,N-модифіковані </w:t>
      </w:r>
      <w:proofErr w:type="spellStart"/>
      <w:r w:rsidRPr="00607C5E">
        <w:rPr>
          <w:szCs w:val="28"/>
          <w:lang w:val="uk-UA"/>
        </w:rPr>
        <w:t>амінотіоли</w:t>
      </w:r>
      <w:proofErr w:type="spellEnd"/>
    </w:p>
    <w:tbl>
      <w:tblPr>
        <w:tblStyle w:val="af"/>
        <w:tblW w:w="0" w:type="auto"/>
        <w:jc w:val="center"/>
        <w:tblLook w:val="04A0" w:firstRow="1" w:lastRow="0" w:firstColumn="1" w:lastColumn="0" w:noHBand="0" w:noVBand="1"/>
      </w:tblPr>
      <w:tblGrid>
        <w:gridCol w:w="1196"/>
        <w:gridCol w:w="3633"/>
        <w:gridCol w:w="1196"/>
        <w:gridCol w:w="3590"/>
      </w:tblGrid>
      <w:tr w:rsidR="0065767D" w:rsidRPr="00607C5E" w14:paraId="799FC430" w14:textId="77777777" w:rsidTr="00E35E9A">
        <w:trPr>
          <w:jc w:val="center"/>
        </w:trPr>
        <w:tc>
          <w:tcPr>
            <w:tcW w:w="1196" w:type="dxa"/>
            <w:vAlign w:val="center"/>
          </w:tcPr>
          <w:p w14:paraId="0CC496BB" w14:textId="77777777" w:rsidR="0065767D" w:rsidRPr="00607C5E" w:rsidRDefault="0065767D" w:rsidP="0065767D">
            <w:pPr>
              <w:spacing w:before="120"/>
              <w:ind w:firstLine="0"/>
              <w:jc w:val="center"/>
              <w:rPr>
                <w:lang w:val="uk-UA"/>
              </w:rPr>
            </w:pPr>
            <w:r w:rsidRPr="00607C5E">
              <w:rPr>
                <w:lang w:val="uk-UA"/>
              </w:rPr>
              <w:t>Шифр сполуки</w:t>
            </w:r>
          </w:p>
        </w:tc>
        <w:tc>
          <w:tcPr>
            <w:tcW w:w="3633" w:type="dxa"/>
          </w:tcPr>
          <w:p w14:paraId="6CD74797" w14:textId="77777777" w:rsidR="0065767D" w:rsidRPr="00607C5E" w:rsidRDefault="0065767D" w:rsidP="0065767D">
            <w:pPr>
              <w:spacing w:before="120"/>
              <w:ind w:firstLine="0"/>
              <w:jc w:val="center"/>
              <w:rPr>
                <w:lang w:val="uk-UA"/>
              </w:rPr>
            </w:pPr>
            <w:r w:rsidRPr="00607C5E">
              <w:rPr>
                <w:lang w:val="uk-UA"/>
              </w:rPr>
              <w:t>Структурна формула та назва</w:t>
            </w:r>
          </w:p>
        </w:tc>
        <w:tc>
          <w:tcPr>
            <w:tcW w:w="1196" w:type="dxa"/>
            <w:vAlign w:val="center"/>
          </w:tcPr>
          <w:p w14:paraId="19E26CE2" w14:textId="77777777" w:rsidR="0065767D" w:rsidRPr="00607C5E" w:rsidRDefault="0065767D" w:rsidP="0065767D">
            <w:pPr>
              <w:spacing w:before="120"/>
              <w:ind w:firstLine="0"/>
              <w:jc w:val="center"/>
              <w:rPr>
                <w:lang w:val="uk-UA"/>
              </w:rPr>
            </w:pPr>
            <w:r w:rsidRPr="00607C5E">
              <w:rPr>
                <w:lang w:val="uk-UA"/>
              </w:rPr>
              <w:t>Шифр сполуки</w:t>
            </w:r>
          </w:p>
        </w:tc>
        <w:tc>
          <w:tcPr>
            <w:tcW w:w="3590" w:type="dxa"/>
          </w:tcPr>
          <w:p w14:paraId="1E77EBDA" w14:textId="77777777" w:rsidR="0065767D" w:rsidRPr="00607C5E" w:rsidRDefault="0065767D" w:rsidP="0065767D">
            <w:pPr>
              <w:spacing w:before="120"/>
              <w:ind w:firstLine="0"/>
              <w:jc w:val="center"/>
              <w:rPr>
                <w:lang w:val="uk-UA"/>
              </w:rPr>
            </w:pPr>
            <w:r w:rsidRPr="00607C5E">
              <w:rPr>
                <w:lang w:val="uk-UA"/>
              </w:rPr>
              <w:t>Структурна формула та назва</w:t>
            </w:r>
          </w:p>
        </w:tc>
      </w:tr>
      <w:tr w:rsidR="0065767D" w:rsidRPr="00FE2956" w14:paraId="068EEEF9" w14:textId="77777777" w:rsidTr="00E35E9A">
        <w:trPr>
          <w:jc w:val="center"/>
        </w:trPr>
        <w:tc>
          <w:tcPr>
            <w:tcW w:w="1196" w:type="dxa"/>
            <w:vAlign w:val="center"/>
          </w:tcPr>
          <w:p w14:paraId="013655E9" w14:textId="77777777" w:rsidR="0065767D" w:rsidRPr="00607C5E" w:rsidRDefault="0065767D" w:rsidP="0065767D">
            <w:pPr>
              <w:spacing w:before="120"/>
              <w:ind w:firstLine="0"/>
              <w:jc w:val="center"/>
              <w:rPr>
                <w:lang w:val="uk-UA"/>
              </w:rPr>
            </w:pPr>
            <w:r w:rsidRPr="00607C5E">
              <w:rPr>
                <w:lang w:val="uk-UA"/>
              </w:rPr>
              <w:t>1</w:t>
            </w:r>
          </w:p>
        </w:tc>
        <w:tc>
          <w:tcPr>
            <w:tcW w:w="3633" w:type="dxa"/>
          </w:tcPr>
          <w:p w14:paraId="1C8A717C" w14:textId="77777777" w:rsidR="0065767D" w:rsidRPr="00607C5E" w:rsidRDefault="00EB4EBE" w:rsidP="0065767D">
            <w:pPr>
              <w:spacing w:before="120"/>
              <w:ind w:firstLine="0"/>
              <w:jc w:val="center"/>
              <w:rPr>
                <w:lang w:val="uk-UA"/>
              </w:rPr>
            </w:pPr>
            <w:r w:rsidRPr="00607C5E">
              <w:rPr>
                <w:rFonts w:cstheme="minorBidi"/>
                <w:szCs w:val="22"/>
                <w:lang w:val="uk-UA"/>
              </w:rPr>
              <w:object w:dxaOrig="2681" w:dyaOrig="3212" w14:anchorId="68CBB763">
                <v:shape id="_x0000_i1145" type="#_x0000_t75" style="width:113.4pt;height:134.4pt" o:ole="">
                  <v:imagedata r:id="rId27" o:title=""/>
                </v:shape>
                <o:OLEObject Type="Embed" ProgID="ChemDraw.Document.6.0" ShapeID="_x0000_i1145" DrawAspect="Content" ObjectID="_1734357063" r:id="rId28"/>
              </w:object>
            </w:r>
          </w:p>
          <w:p w14:paraId="0630717A"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2-((2-метилхінолін-4-іл)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w:t>
            </w:r>
            <w:proofErr w:type="spellEnd"/>
          </w:p>
        </w:tc>
        <w:tc>
          <w:tcPr>
            <w:tcW w:w="1196" w:type="dxa"/>
            <w:vAlign w:val="center"/>
          </w:tcPr>
          <w:p w14:paraId="0B7E029E" w14:textId="77777777" w:rsidR="0065767D" w:rsidRPr="00607C5E" w:rsidRDefault="0065767D" w:rsidP="0065767D">
            <w:pPr>
              <w:spacing w:before="120"/>
              <w:ind w:firstLine="0"/>
              <w:jc w:val="center"/>
              <w:rPr>
                <w:lang w:val="uk-UA"/>
              </w:rPr>
            </w:pPr>
            <w:r w:rsidRPr="00607C5E">
              <w:rPr>
                <w:lang w:val="uk-UA"/>
              </w:rPr>
              <w:t>2</w:t>
            </w:r>
          </w:p>
        </w:tc>
        <w:tc>
          <w:tcPr>
            <w:tcW w:w="3590" w:type="dxa"/>
          </w:tcPr>
          <w:p w14:paraId="7C372672" w14:textId="77777777" w:rsidR="0065767D" w:rsidRPr="00607C5E" w:rsidRDefault="00EB4EBE" w:rsidP="0065767D">
            <w:pPr>
              <w:spacing w:before="120"/>
              <w:ind w:firstLine="0"/>
              <w:jc w:val="center"/>
              <w:rPr>
                <w:lang w:val="uk-UA"/>
              </w:rPr>
            </w:pPr>
            <w:r w:rsidRPr="00607C5E">
              <w:rPr>
                <w:rFonts w:cstheme="minorBidi"/>
                <w:szCs w:val="22"/>
                <w:lang w:val="uk-UA"/>
              </w:rPr>
              <w:object w:dxaOrig="3268" w:dyaOrig="3212" w14:anchorId="6A474BB2">
                <v:shape id="_x0000_i1146" type="#_x0000_t75" style="width:135.6pt;height:130.8pt" o:ole="">
                  <v:imagedata r:id="rId29" o:title=""/>
                </v:shape>
                <o:OLEObject Type="Embed" ProgID="ChemDraw.Document.6.0" ShapeID="_x0000_i1146" DrawAspect="Content" ObjectID="_1734357064" r:id="rId30"/>
              </w:object>
            </w:r>
          </w:p>
          <w:p w14:paraId="6ACAF110"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2-((6-метоксі-2-метилхінолін-4-іл)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w:t>
            </w:r>
            <w:proofErr w:type="spellEnd"/>
          </w:p>
        </w:tc>
      </w:tr>
      <w:tr w:rsidR="0065767D" w:rsidRPr="00FE2956" w14:paraId="4C6E9F0A" w14:textId="77777777" w:rsidTr="00E35E9A">
        <w:trPr>
          <w:trHeight w:val="2951"/>
          <w:jc w:val="center"/>
        </w:trPr>
        <w:tc>
          <w:tcPr>
            <w:tcW w:w="1196" w:type="dxa"/>
            <w:vAlign w:val="center"/>
          </w:tcPr>
          <w:p w14:paraId="3472792F" w14:textId="77777777" w:rsidR="0065767D" w:rsidRPr="00607C5E" w:rsidRDefault="0065767D" w:rsidP="0065767D">
            <w:pPr>
              <w:spacing w:before="120"/>
              <w:ind w:firstLine="0"/>
              <w:jc w:val="center"/>
              <w:rPr>
                <w:lang w:val="uk-UA"/>
              </w:rPr>
            </w:pPr>
            <w:r w:rsidRPr="00607C5E">
              <w:rPr>
                <w:lang w:val="uk-UA"/>
              </w:rPr>
              <w:t>3</w:t>
            </w:r>
          </w:p>
        </w:tc>
        <w:tc>
          <w:tcPr>
            <w:tcW w:w="3633" w:type="dxa"/>
          </w:tcPr>
          <w:p w14:paraId="269FD8CB" w14:textId="77777777" w:rsidR="0065767D" w:rsidRPr="00607C5E" w:rsidRDefault="00EB4EBE" w:rsidP="0065767D">
            <w:pPr>
              <w:spacing w:before="120"/>
              <w:ind w:firstLine="0"/>
              <w:jc w:val="center"/>
              <w:rPr>
                <w:lang w:val="uk-UA"/>
              </w:rPr>
            </w:pPr>
            <w:r w:rsidRPr="00607C5E">
              <w:rPr>
                <w:rFonts w:cstheme="minorBidi"/>
                <w:szCs w:val="22"/>
                <w:lang w:val="uk-UA"/>
              </w:rPr>
              <w:object w:dxaOrig="3715" w:dyaOrig="3212" w14:anchorId="4C2FD9BC">
                <v:shape id="_x0000_i1147" type="#_x0000_t75" style="width:161.4pt;height:138.6pt" o:ole="">
                  <v:imagedata r:id="rId31" o:title=""/>
                </v:shape>
                <o:OLEObject Type="Embed" ProgID="ChemDraw.Document.6.0" ShapeID="_x0000_i1147" DrawAspect="Content" ObjectID="_1734357065" r:id="rId32"/>
              </w:object>
            </w:r>
          </w:p>
          <w:p w14:paraId="5D4C999E"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2-((6-етоксі-2-метилхінолін-4-іл)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w:t>
            </w:r>
            <w:proofErr w:type="spellEnd"/>
          </w:p>
        </w:tc>
        <w:tc>
          <w:tcPr>
            <w:tcW w:w="1196" w:type="dxa"/>
            <w:vAlign w:val="center"/>
          </w:tcPr>
          <w:p w14:paraId="5EAE333D" w14:textId="77777777" w:rsidR="0065767D" w:rsidRPr="00607C5E" w:rsidRDefault="0065767D" w:rsidP="0065767D">
            <w:pPr>
              <w:spacing w:before="120"/>
              <w:ind w:firstLine="0"/>
              <w:jc w:val="center"/>
              <w:rPr>
                <w:lang w:val="uk-UA"/>
              </w:rPr>
            </w:pPr>
            <w:r w:rsidRPr="00607C5E">
              <w:rPr>
                <w:lang w:val="uk-UA"/>
              </w:rPr>
              <w:t>4</w:t>
            </w:r>
          </w:p>
        </w:tc>
        <w:tc>
          <w:tcPr>
            <w:tcW w:w="3590" w:type="dxa"/>
          </w:tcPr>
          <w:p w14:paraId="5BF09A21" w14:textId="77777777" w:rsidR="0065767D" w:rsidRPr="00607C5E" w:rsidRDefault="00EB4EBE" w:rsidP="0065767D">
            <w:pPr>
              <w:spacing w:before="120"/>
              <w:ind w:firstLine="0"/>
              <w:jc w:val="center"/>
              <w:rPr>
                <w:lang w:val="uk-UA"/>
              </w:rPr>
            </w:pPr>
            <w:r w:rsidRPr="00607C5E">
              <w:rPr>
                <w:rFonts w:cstheme="minorBidi"/>
                <w:szCs w:val="22"/>
                <w:lang w:val="uk-UA"/>
              </w:rPr>
              <w:object w:dxaOrig="3362" w:dyaOrig="3212" w14:anchorId="62C0D49E">
                <v:shape id="_x0000_i1148" type="#_x0000_t75" style="width:153.6pt;height:146.4pt" o:ole="">
                  <v:imagedata r:id="rId33" o:title=""/>
                </v:shape>
                <o:OLEObject Type="Embed" ProgID="ChemDraw.Document.6.0" ShapeID="_x0000_i1148" DrawAspect="Content" ObjectID="_1734357066" r:id="rId34"/>
              </w:object>
            </w:r>
          </w:p>
          <w:p w14:paraId="3855BE34"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2-((6-хлоро-2-метилхінолін-4-іл)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w:t>
            </w:r>
            <w:proofErr w:type="spellEnd"/>
          </w:p>
        </w:tc>
      </w:tr>
    </w:tbl>
    <w:p w14:paraId="4AD82DC8" w14:textId="77777777" w:rsidR="00E35E9A" w:rsidRPr="00607C5E" w:rsidRDefault="00E35E9A">
      <w:pPr>
        <w:rPr>
          <w:lang w:val="uk-UA"/>
        </w:rPr>
      </w:pPr>
    </w:p>
    <w:p w14:paraId="626121C1" w14:textId="77777777" w:rsidR="00E35E9A" w:rsidRPr="00607C5E" w:rsidRDefault="00E35E9A">
      <w:pPr>
        <w:rPr>
          <w:lang w:val="uk-UA"/>
        </w:rPr>
      </w:pPr>
    </w:p>
    <w:p w14:paraId="4358C99F" w14:textId="77777777" w:rsidR="00E35E9A" w:rsidRPr="00607C5E" w:rsidRDefault="00E35E9A">
      <w:pPr>
        <w:rPr>
          <w:lang w:val="uk-UA"/>
        </w:rPr>
      </w:pPr>
    </w:p>
    <w:p w14:paraId="403BB0CE" w14:textId="77777777" w:rsidR="00E35E9A" w:rsidRPr="00607C5E" w:rsidRDefault="00E35E9A" w:rsidP="00E35E9A">
      <w:pPr>
        <w:spacing w:after="0"/>
        <w:jc w:val="right"/>
        <w:rPr>
          <w:rFonts w:cs="Times New Roman"/>
          <w:szCs w:val="28"/>
          <w:lang w:val="uk-UA"/>
        </w:rPr>
      </w:pPr>
      <w:r w:rsidRPr="00607C5E">
        <w:rPr>
          <w:rFonts w:cs="Times New Roman"/>
          <w:szCs w:val="28"/>
          <w:lang w:val="uk-UA"/>
        </w:rPr>
        <w:lastRenderedPageBreak/>
        <w:t>Продовження табл. 2.1</w:t>
      </w:r>
    </w:p>
    <w:tbl>
      <w:tblPr>
        <w:tblStyle w:val="af"/>
        <w:tblW w:w="0" w:type="auto"/>
        <w:jc w:val="center"/>
        <w:tblLook w:val="04A0" w:firstRow="1" w:lastRow="0" w:firstColumn="1" w:lastColumn="0" w:noHBand="0" w:noVBand="1"/>
      </w:tblPr>
      <w:tblGrid>
        <w:gridCol w:w="1196"/>
        <w:gridCol w:w="3633"/>
        <w:gridCol w:w="1196"/>
        <w:gridCol w:w="3590"/>
      </w:tblGrid>
      <w:tr w:rsidR="0065767D" w:rsidRPr="00FE2956" w14:paraId="787B23E2" w14:textId="77777777" w:rsidTr="00E35E9A">
        <w:trPr>
          <w:jc w:val="center"/>
        </w:trPr>
        <w:tc>
          <w:tcPr>
            <w:tcW w:w="1196" w:type="dxa"/>
            <w:vAlign w:val="center"/>
          </w:tcPr>
          <w:p w14:paraId="4CFA92B8" w14:textId="77777777" w:rsidR="0065767D" w:rsidRPr="00607C5E" w:rsidRDefault="0065767D" w:rsidP="0065767D">
            <w:pPr>
              <w:spacing w:before="120"/>
              <w:ind w:firstLine="0"/>
              <w:jc w:val="center"/>
              <w:rPr>
                <w:lang w:val="uk-UA"/>
              </w:rPr>
            </w:pPr>
            <w:r w:rsidRPr="00607C5E">
              <w:rPr>
                <w:lang w:val="uk-UA"/>
              </w:rPr>
              <w:t>5</w:t>
            </w:r>
          </w:p>
        </w:tc>
        <w:tc>
          <w:tcPr>
            <w:tcW w:w="3633" w:type="dxa"/>
          </w:tcPr>
          <w:p w14:paraId="43DB8C69" w14:textId="77777777" w:rsidR="0065767D" w:rsidRPr="00607C5E" w:rsidRDefault="0065767D" w:rsidP="0065767D">
            <w:pPr>
              <w:spacing w:before="120"/>
              <w:ind w:firstLine="0"/>
              <w:jc w:val="center"/>
              <w:rPr>
                <w:lang w:val="uk-UA"/>
              </w:rPr>
            </w:pPr>
            <w:r w:rsidRPr="00607C5E">
              <w:rPr>
                <w:rFonts w:cstheme="minorBidi"/>
                <w:szCs w:val="22"/>
                <w:lang w:val="uk-UA"/>
              </w:rPr>
              <w:object w:dxaOrig="3254" w:dyaOrig="3212" w14:anchorId="1AA98AA4">
                <v:shape id="_x0000_i1149" type="#_x0000_t75" style="width:140.4pt;height:138pt" o:ole="">
                  <v:imagedata r:id="rId35" o:title=""/>
                </v:shape>
                <o:OLEObject Type="Embed" ProgID="ChemDraw.Document.6.0" ShapeID="_x0000_i1149" DrawAspect="Content" ObjectID="_1734357067" r:id="rId36"/>
              </w:object>
            </w:r>
          </w:p>
          <w:p w14:paraId="58A683BE"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2-((6-фторо-2-метилхінолін-4-іл)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w:t>
            </w:r>
            <w:proofErr w:type="spellEnd"/>
          </w:p>
        </w:tc>
        <w:tc>
          <w:tcPr>
            <w:tcW w:w="1196" w:type="dxa"/>
            <w:vAlign w:val="center"/>
          </w:tcPr>
          <w:p w14:paraId="0718E393" w14:textId="77777777" w:rsidR="0065767D" w:rsidRPr="00607C5E" w:rsidRDefault="0065767D" w:rsidP="0065767D">
            <w:pPr>
              <w:spacing w:before="120"/>
              <w:ind w:firstLine="0"/>
              <w:jc w:val="center"/>
              <w:rPr>
                <w:lang w:val="uk-UA"/>
              </w:rPr>
            </w:pPr>
            <w:r w:rsidRPr="00607C5E">
              <w:rPr>
                <w:lang w:val="uk-UA"/>
              </w:rPr>
              <w:t>6</w:t>
            </w:r>
          </w:p>
        </w:tc>
        <w:tc>
          <w:tcPr>
            <w:tcW w:w="3590" w:type="dxa"/>
          </w:tcPr>
          <w:p w14:paraId="60DF1FD2" w14:textId="77777777" w:rsidR="0065767D" w:rsidRPr="00607C5E" w:rsidRDefault="0065767D" w:rsidP="0065767D">
            <w:pPr>
              <w:spacing w:before="120"/>
              <w:ind w:firstLine="0"/>
              <w:jc w:val="center"/>
              <w:rPr>
                <w:lang w:val="uk-UA"/>
              </w:rPr>
            </w:pPr>
            <w:r w:rsidRPr="00607C5E">
              <w:rPr>
                <w:rFonts w:cstheme="minorBidi"/>
                <w:szCs w:val="22"/>
                <w:lang w:val="uk-UA"/>
              </w:rPr>
              <w:object w:dxaOrig="2681" w:dyaOrig="4111" w14:anchorId="753875DD">
                <v:shape id="_x0000_i1150" type="#_x0000_t75" style="width:98.4pt;height:150pt" o:ole="">
                  <v:imagedata r:id="rId37" o:title=""/>
                </v:shape>
                <o:OLEObject Type="Embed" ProgID="ChemDraw.Document.6.0" ShapeID="_x0000_i1150" DrawAspect="Content" ObjectID="_1734357068" r:id="rId38"/>
              </w:object>
            </w:r>
          </w:p>
          <w:p w14:paraId="6AD49593" w14:textId="77777777" w:rsidR="0065767D" w:rsidRPr="00607C5E" w:rsidRDefault="0065767D" w:rsidP="0065767D">
            <w:pPr>
              <w:spacing w:before="120"/>
              <w:ind w:firstLine="0"/>
              <w:jc w:val="center"/>
              <w:rPr>
                <w:szCs w:val="28"/>
                <w:lang w:val="uk-UA"/>
              </w:rPr>
            </w:pPr>
            <w:r w:rsidRPr="00607C5E">
              <w:rPr>
                <w:szCs w:val="28"/>
                <w:lang w:val="uk-UA"/>
              </w:rPr>
              <w:t>N-(</w:t>
            </w:r>
            <w:r w:rsidRPr="00607C5E">
              <w:rPr>
                <w:rFonts w:eastAsia="Times New Roman"/>
                <w:color w:val="000000"/>
                <w:szCs w:val="28"/>
                <w:lang w:val="uk-UA"/>
              </w:rPr>
              <w:t>2-((2-метилхінолін-4-іл)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)етил)ацетамід</w:t>
            </w:r>
          </w:p>
        </w:tc>
      </w:tr>
      <w:tr w:rsidR="0065767D" w:rsidRPr="00FE2956" w14:paraId="2D9D0BF3" w14:textId="77777777" w:rsidTr="00E35E9A">
        <w:trPr>
          <w:trHeight w:val="2541"/>
          <w:jc w:val="center"/>
        </w:trPr>
        <w:tc>
          <w:tcPr>
            <w:tcW w:w="1196" w:type="dxa"/>
            <w:vAlign w:val="center"/>
          </w:tcPr>
          <w:p w14:paraId="271C7C21" w14:textId="77777777" w:rsidR="0065767D" w:rsidRPr="00607C5E" w:rsidRDefault="0065767D" w:rsidP="0065767D">
            <w:pPr>
              <w:spacing w:before="120"/>
              <w:ind w:firstLine="0"/>
              <w:jc w:val="center"/>
              <w:rPr>
                <w:lang w:val="uk-UA"/>
              </w:rPr>
            </w:pPr>
            <w:r w:rsidRPr="00607C5E">
              <w:rPr>
                <w:lang w:val="uk-UA"/>
              </w:rPr>
              <w:t>7</w:t>
            </w:r>
          </w:p>
        </w:tc>
        <w:tc>
          <w:tcPr>
            <w:tcW w:w="3633" w:type="dxa"/>
          </w:tcPr>
          <w:p w14:paraId="0AD2CE8A" w14:textId="77777777" w:rsidR="0065767D" w:rsidRPr="00607C5E" w:rsidRDefault="0065767D" w:rsidP="0065767D">
            <w:pPr>
              <w:spacing w:before="120"/>
              <w:ind w:firstLine="0"/>
              <w:jc w:val="center"/>
              <w:rPr>
                <w:lang w:val="uk-UA"/>
              </w:rPr>
            </w:pPr>
            <w:r w:rsidRPr="00607C5E">
              <w:rPr>
                <w:rFonts w:cstheme="minorBidi"/>
                <w:szCs w:val="22"/>
                <w:lang w:val="uk-UA"/>
              </w:rPr>
              <w:object w:dxaOrig="3268" w:dyaOrig="4111" w14:anchorId="120E99A5">
                <v:shape id="_x0000_i1151" type="#_x0000_t75" style="width:114pt;height:142.2pt" o:ole="">
                  <v:imagedata r:id="rId39" o:title=""/>
                </v:shape>
                <o:OLEObject Type="Embed" ProgID="ChemDraw.Document.6.0" ShapeID="_x0000_i1151" DrawAspect="Content" ObjectID="_1734357069" r:id="rId40"/>
              </w:object>
            </w:r>
          </w:p>
          <w:p w14:paraId="544A41B9"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N</w:t>
            </w:r>
            <w:r w:rsidRPr="00607C5E">
              <w:rPr>
                <w:szCs w:val="28"/>
                <w:lang w:val="uk-UA"/>
              </w:rPr>
              <w:t>-(</w:t>
            </w:r>
            <w:r w:rsidRPr="00607C5E">
              <w:rPr>
                <w:rFonts w:eastAsia="Times New Roman"/>
                <w:color w:val="000000"/>
                <w:szCs w:val="28"/>
                <w:lang w:val="uk-UA"/>
              </w:rPr>
              <w:t>2-((6-метокси-2-метилхінолін-4-іл)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)етил)ацетамід</w:t>
            </w:r>
          </w:p>
        </w:tc>
        <w:tc>
          <w:tcPr>
            <w:tcW w:w="1196" w:type="dxa"/>
            <w:vAlign w:val="center"/>
          </w:tcPr>
          <w:p w14:paraId="3FC83BE3" w14:textId="77777777" w:rsidR="0065767D" w:rsidRPr="00607C5E" w:rsidRDefault="0065767D" w:rsidP="0065767D">
            <w:pPr>
              <w:spacing w:before="120"/>
              <w:ind w:firstLine="0"/>
              <w:jc w:val="center"/>
              <w:rPr>
                <w:lang w:val="uk-UA"/>
              </w:rPr>
            </w:pPr>
            <w:r w:rsidRPr="00607C5E">
              <w:rPr>
                <w:lang w:val="uk-UA"/>
              </w:rPr>
              <w:t>8</w:t>
            </w:r>
          </w:p>
        </w:tc>
        <w:tc>
          <w:tcPr>
            <w:tcW w:w="3590" w:type="dxa"/>
          </w:tcPr>
          <w:p w14:paraId="7FAE3998" w14:textId="77777777" w:rsidR="0065767D" w:rsidRPr="00607C5E" w:rsidRDefault="0065767D" w:rsidP="0065767D">
            <w:pPr>
              <w:spacing w:before="120"/>
              <w:ind w:firstLine="0"/>
              <w:jc w:val="center"/>
              <w:rPr>
                <w:lang w:val="uk-UA"/>
              </w:rPr>
            </w:pPr>
            <w:r w:rsidRPr="00607C5E">
              <w:rPr>
                <w:rFonts w:cstheme="minorBidi"/>
                <w:szCs w:val="22"/>
                <w:lang w:val="uk-UA"/>
              </w:rPr>
              <w:object w:dxaOrig="3715" w:dyaOrig="4111" w14:anchorId="55291A3E">
                <v:shape id="_x0000_i1152" type="#_x0000_t75" style="width:135.6pt;height:149.4pt" o:ole="">
                  <v:imagedata r:id="rId41" o:title=""/>
                </v:shape>
                <o:OLEObject Type="Embed" ProgID="ChemDraw.Document.6.0" ShapeID="_x0000_i1152" DrawAspect="Content" ObjectID="_1734357070" r:id="rId42"/>
              </w:object>
            </w:r>
          </w:p>
          <w:p w14:paraId="59E47D05"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N</w:t>
            </w:r>
            <w:r w:rsidRPr="00607C5E">
              <w:rPr>
                <w:szCs w:val="28"/>
                <w:lang w:val="uk-UA"/>
              </w:rPr>
              <w:t>-(</w:t>
            </w:r>
            <w:r w:rsidRPr="00607C5E">
              <w:rPr>
                <w:rFonts w:eastAsia="Times New Roman"/>
                <w:color w:val="000000"/>
                <w:szCs w:val="28"/>
                <w:lang w:val="uk-UA"/>
              </w:rPr>
              <w:t>2-((6-етокси-2-метилхінолін-4-іл)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)етил)ацетамід</w:t>
            </w:r>
          </w:p>
        </w:tc>
      </w:tr>
      <w:tr w:rsidR="0065767D" w:rsidRPr="00FE2956" w14:paraId="29DBD706" w14:textId="77777777" w:rsidTr="00E35E9A">
        <w:trPr>
          <w:jc w:val="center"/>
        </w:trPr>
        <w:tc>
          <w:tcPr>
            <w:tcW w:w="1196" w:type="dxa"/>
            <w:vAlign w:val="center"/>
          </w:tcPr>
          <w:p w14:paraId="7CE028AA" w14:textId="77777777" w:rsidR="0065767D" w:rsidRPr="00607C5E" w:rsidRDefault="0065767D" w:rsidP="0065767D">
            <w:pPr>
              <w:spacing w:before="120"/>
              <w:ind w:firstLine="0"/>
              <w:jc w:val="center"/>
              <w:rPr>
                <w:lang w:val="uk-UA"/>
              </w:rPr>
            </w:pPr>
            <w:r w:rsidRPr="00607C5E">
              <w:rPr>
                <w:lang w:val="uk-UA"/>
              </w:rPr>
              <w:t>9</w:t>
            </w:r>
          </w:p>
        </w:tc>
        <w:tc>
          <w:tcPr>
            <w:tcW w:w="3633" w:type="dxa"/>
          </w:tcPr>
          <w:p w14:paraId="3E84F539" w14:textId="77777777" w:rsidR="0065767D" w:rsidRPr="00607C5E" w:rsidRDefault="00F76798" w:rsidP="0065767D">
            <w:pPr>
              <w:spacing w:before="120"/>
              <w:ind w:firstLine="0"/>
              <w:jc w:val="center"/>
              <w:rPr>
                <w:lang w:val="uk-UA"/>
              </w:rPr>
            </w:pPr>
            <w:r w:rsidRPr="00607C5E">
              <w:rPr>
                <w:rFonts w:cstheme="minorBidi"/>
                <w:szCs w:val="22"/>
                <w:lang w:val="uk-UA"/>
              </w:rPr>
              <w:object w:dxaOrig="3362" w:dyaOrig="4111" w14:anchorId="24E0AB6B">
                <v:shape id="_x0000_i1153" type="#_x0000_t75" style="width:113.4pt;height:140.4pt" o:ole="">
                  <v:imagedata r:id="rId43" o:title=""/>
                </v:shape>
                <o:OLEObject Type="Embed" ProgID="ChemDraw.Document.6.0" ShapeID="_x0000_i1153" DrawAspect="Content" ObjectID="_1734357071" r:id="rId44"/>
              </w:object>
            </w:r>
          </w:p>
          <w:p w14:paraId="0DC0621A"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N</w:t>
            </w:r>
            <w:r w:rsidRPr="00607C5E">
              <w:rPr>
                <w:szCs w:val="28"/>
                <w:lang w:val="uk-UA"/>
              </w:rPr>
              <w:t>-(</w:t>
            </w:r>
            <w:r w:rsidRPr="00607C5E">
              <w:rPr>
                <w:rFonts w:eastAsia="Times New Roman"/>
                <w:color w:val="000000"/>
                <w:szCs w:val="28"/>
                <w:lang w:val="uk-UA"/>
              </w:rPr>
              <w:t>2-((6-хлоро-2-метилхінолін-4-іл)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)етил)ацетамід</w:t>
            </w:r>
          </w:p>
        </w:tc>
        <w:tc>
          <w:tcPr>
            <w:tcW w:w="1196" w:type="dxa"/>
            <w:vAlign w:val="center"/>
          </w:tcPr>
          <w:p w14:paraId="2880437B" w14:textId="77777777" w:rsidR="0065767D" w:rsidRPr="00607C5E" w:rsidRDefault="0065767D" w:rsidP="0065767D">
            <w:pPr>
              <w:spacing w:before="120"/>
              <w:ind w:firstLine="0"/>
              <w:jc w:val="center"/>
              <w:rPr>
                <w:lang w:val="uk-UA"/>
              </w:rPr>
            </w:pPr>
            <w:r w:rsidRPr="00607C5E">
              <w:rPr>
                <w:lang w:val="uk-UA"/>
              </w:rPr>
              <w:t>10</w:t>
            </w:r>
          </w:p>
        </w:tc>
        <w:tc>
          <w:tcPr>
            <w:tcW w:w="3590" w:type="dxa"/>
          </w:tcPr>
          <w:p w14:paraId="5BA99CD3" w14:textId="77777777" w:rsidR="0065767D" w:rsidRPr="00607C5E" w:rsidRDefault="00F76798" w:rsidP="0065767D">
            <w:pPr>
              <w:spacing w:before="120"/>
              <w:ind w:firstLine="0"/>
              <w:jc w:val="center"/>
              <w:rPr>
                <w:lang w:val="uk-UA"/>
              </w:rPr>
            </w:pPr>
            <w:r w:rsidRPr="00607C5E">
              <w:rPr>
                <w:rFonts w:cstheme="minorBidi"/>
                <w:szCs w:val="22"/>
                <w:lang w:val="uk-UA"/>
              </w:rPr>
              <w:object w:dxaOrig="3254" w:dyaOrig="4111" w14:anchorId="5A1CFB1D">
                <v:shape id="_x0000_i1154" type="#_x0000_t75" style="width:109.2pt;height:140.4pt" o:ole="">
                  <v:imagedata r:id="rId45" o:title=""/>
                </v:shape>
                <o:OLEObject Type="Embed" ProgID="ChemDraw.Document.6.0" ShapeID="_x0000_i1154" DrawAspect="Content" ObjectID="_1734357072" r:id="rId46"/>
              </w:object>
            </w:r>
          </w:p>
          <w:p w14:paraId="14F22E03" w14:textId="77777777" w:rsidR="0065767D" w:rsidRPr="00607C5E" w:rsidRDefault="0065767D" w:rsidP="0065767D">
            <w:pPr>
              <w:spacing w:before="120"/>
              <w:ind w:firstLine="0"/>
              <w:jc w:val="center"/>
              <w:rPr>
                <w:szCs w:val="28"/>
                <w:lang w:val="uk-UA"/>
              </w:rPr>
            </w:pPr>
            <w:r w:rsidRPr="00607C5E">
              <w:rPr>
                <w:rFonts w:eastAsia="Times New Roman"/>
                <w:color w:val="000000"/>
                <w:szCs w:val="28"/>
                <w:lang w:val="uk-UA"/>
              </w:rPr>
              <w:t>N-(2-((6-фторo-2-метилхінолін-4-іл)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eтил</w:t>
            </w:r>
            <w:proofErr w:type="spellEnd"/>
            <w:r w:rsidRPr="00607C5E">
              <w:rPr>
                <w:rFonts w:eastAsia="Times New Roman"/>
                <w:color w:val="000000"/>
                <w:szCs w:val="28"/>
                <w:lang w:val="uk-UA"/>
              </w:rPr>
              <w:t>)ацетамід</w:t>
            </w:r>
          </w:p>
        </w:tc>
      </w:tr>
    </w:tbl>
    <w:p w14:paraId="71D4C1EA" w14:textId="77777777" w:rsidR="005973CC" w:rsidRPr="00607C5E" w:rsidRDefault="005973CC" w:rsidP="00701304">
      <w:pPr>
        <w:pStyle w:val="2"/>
        <w:spacing w:before="0"/>
        <w:rPr>
          <w:rFonts w:ascii="Times New Roman" w:hAnsi="Times New Roman" w:cs="Times New Roman"/>
          <w:b w:val="0"/>
          <w:color w:val="auto"/>
          <w:sz w:val="28"/>
          <w:szCs w:val="28"/>
          <w:lang w:val="uk-UA"/>
        </w:rPr>
      </w:pPr>
      <w:bookmarkStart w:id="19" w:name="_Toc121834413"/>
      <w:r w:rsidRPr="00607C5E">
        <w:rPr>
          <w:rFonts w:ascii="Times New Roman" w:hAnsi="Times New Roman" w:cs="Times New Roman"/>
          <w:b w:val="0"/>
          <w:color w:val="auto"/>
          <w:sz w:val="28"/>
          <w:szCs w:val="28"/>
          <w:lang w:val="uk-UA"/>
        </w:rPr>
        <w:lastRenderedPageBreak/>
        <w:t>2.2 ЯМР-спектроскопія</w:t>
      </w:r>
      <w:bookmarkEnd w:id="19"/>
    </w:p>
    <w:p w14:paraId="0A202BD1" w14:textId="77777777" w:rsidR="00805153" w:rsidRPr="00607C5E" w:rsidRDefault="00805153" w:rsidP="0039729D">
      <w:pPr>
        <w:spacing w:after="0"/>
        <w:jc w:val="both"/>
        <w:rPr>
          <w:rFonts w:cs="Times New Roman"/>
          <w:szCs w:val="28"/>
          <w:lang w:val="uk-UA"/>
        </w:rPr>
      </w:pPr>
    </w:p>
    <w:p w14:paraId="0F3DA381" w14:textId="77777777" w:rsidR="00701304" w:rsidRPr="00607C5E" w:rsidRDefault="00701304" w:rsidP="0039729D">
      <w:pPr>
        <w:spacing w:after="0"/>
        <w:jc w:val="both"/>
        <w:rPr>
          <w:rFonts w:cs="Times New Roman"/>
          <w:szCs w:val="28"/>
          <w:lang w:val="uk-UA"/>
        </w:rPr>
      </w:pPr>
    </w:p>
    <w:p w14:paraId="4AB656A4" w14:textId="77777777" w:rsidR="00720B46" w:rsidRPr="00607C5E" w:rsidRDefault="00720B46" w:rsidP="0039729D">
      <w:pPr>
        <w:spacing w:after="0"/>
        <w:jc w:val="both"/>
        <w:rPr>
          <w:rFonts w:cs="Times New Roman"/>
          <w:szCs w:val="28"/>
          <w:lang w:val="uk-UA"/>
        </w:rPr>
      </w:pPr>
      <w:r w:rsidRPr="00607C5E">
        <w:rPr>
          <w:rFonts w:cs="Times New Roman"/>
          <w:szCs w:val="28"/>
          <w:lang w:val="uk-UA"/>
        </w:rPr>
        <w:t xml:space="preserve">Ядерний магнітний резонанс (ЯМР) – виборче поглинання речовиною електромагнітного випромінювання, обумовлене переорієнтацією магнітних моментів атомних </w:t>
      </w:r>
      <w:proofErr w:type="spellStart"/>
      <w:r w:rsidRPr="00607C5E">
        <w:rPr>
          <w:rFonts w:cs="Times New Roman"/>
          <w:szCs w:val="28"/>
          <w:lang w:val="uk-UA"/>
        </w:rPr>
        <w:t>ядер</w:t>
      </w:r>
      <w:proofErr w:type="spellEnd"/>
      <w:r w:rsidRPr="00607C5E">
        <w:rPr>
          <w:rFonts w:cs="Times New Roman"/>
          <w:szCs w:val="28"/>
          <w:lang w:val="uk-UA"/>
        </w:rPr>
        <w:t xml:space="preserve">, що знаходяться в постійному магнітному полі. </w:t>
      </w:r>
      <w:r w:rsidR="0065767D" w:rsidRPr="00607C5E">
        <w:rPr>
          <w:rFonts w:cs="Times New Roman"/>
          <w:szCs w:val="28"/>
          <w:lang w:val="uk-UA"/>
        </w:rPr>
        <w:br/>
      </w:r>
      <w:r w:rsidRPr="00607C5E">
        <w:rPr>
          <w:rFonts w:cs="Times New Roman"/>
          <w:szCs w:val="28"/>
          <w:lang w:val="uk-UA"/>
        </w:rPr>
        <w:t xml:space="preserve">На явищі ЯМР заснований метод вивчення структури і молекулярного руху в різних речовинах, в </w:t>
      </w:r>
      <w:proofErr w:type="spellStart"/>
      <w:r w:rsidRPr="00607C5E">
        <w:rPr>
          <w:rFonts w:cs="Times New Roman"/>
          <w:szCs w:val="28"/>
          <w:lang w:val="uk-UA"/>
        </w:rPr>
        <w:t>т.ч</w:t>
      </w:r>
      <w:proofErr w:type="spellEnd"/>
      <w:r w:rsidRPr="00607C5E">
        <w:rPr>
          <w:rFonts w:cs="Times New Roman"/>
          <w:szCs w:val="28"/>
          <w:lang w:val="uk-UA"/>
        </w:rPr>
        <w:t>. в біологічних об'єктах.</w:t>
      </w:r>
    </w:p>
    <w:p w14:paraId="5026B60E" w14:textId="77777777" w:rsidR="00805153" w:rsidRPr="00607C5E" w:rsidRDefault="00805153" w:rsidP="0065767D">
      <w:pPr>
        <w:spacing w:after="0"/>
        <w:jc w:val="both"/>
        <w:rPr>
          <w:rFonts w:cs="Times New Roman"/>
          <w:szCs w:val="28"/>
          <w:lang w:val="uk-UA"/>
        </w:rPr>
      </w:pPr>
      <w:r w:rsidRPr="00607C5E">
        <w:rPr>
          <w:rFonts w:cs="Times New Roman"/>
          <w:szCs w:val="28"/>
          <w:lang w:val="uk-UA"/>
        </w:rPr>
        <w:t>Спектроскопія</w:t>
      </w:r>
      <w:r w:rsidR="004B449A" w:rsidRPr="00607C5E">
        <w:rPr>
          <w:rFonts w:cs="Times New Roman"/>
          <w:szCs w:val="28"/>
          <w:lang w:val="uk-UA"/>
        </w:rPr>
        <w:t xml:space="preserve"> </w:t>
      </w:r>
      <w:r w:rsidR="00D75F12" w:rsidRPr="00607C5E">
        <w:rPr>
          <w:rFonts w:cs="Times New Roman"/>
          <w:szCs w:val="28"/>
          <w:lang w:val="uk-UA"/>
        </w:rPr>
        <w:t xml:space="preserve">ЯМР </w:t>
      </w:r>
      <w:r w:rsidRPr="00607C5E">
        <w:rPr>
          <w:rFonts w:cs="Times New Roman"/>
          <w:szCs w:val="28"/>
          <w:lang w:val="uk-UA"/>
        </w:rPr>
        <w:t xml:space="preserve">заснована на властивості </w:t>
      </w:r>
      <w:proofErr w:type="spellStart"/>
      <w:r w:rsidRPr="00607C5E">
        <w:rPr>
          <w:rFonts w:cs="Times New Roman"/>
          <w:szCs w:val="28"/>
          <w:lang w:val="uk-UA"/>
        </w:rPr>
        <w:t>ядер</w:t>
      </w:r>
      <w:proofErr w:type="spellEnd"/>
      <w:r w:rsidRPr="00607C5E">
        <w:rPr>
          <w:rFonts w:cs="Times New Roman"/>
          <w:szCs w:val="28"/>
          <w:lang w:val="uk-UA"/>
        </w:rPr>
        <w:t xml:space="preserve"> деяких атомів, при знаходженні їх у зовнішньому магнітному полі, поглинати випромінювання у діапазоні радіочастот. Важливо відзначити, що поглинання енергії радіочастотного випромінювання характерно тільки для </w:t>
      </w:r>
      <w:proofErr w:type="spellStart"/>
      <w:r w:rsidRPr="00607C5E">
        <w:rPr>
          <w:rFonts w:cs="Times New Roman"/>
          <w:szCs w:val="28"/>
          <w:lang w:val="uk-UA"/>
        </w:rPr>
        <w:t>ядер</w:t>
      </w:r>
      <w:proofErr w:type="spellEnd"/>
      <w:r w:rsidRPr="00607C5E">
        <w:rPr>
          <w:rFonts w:cs="Times New Roman"/>
          <w:szCs w:val="28"/>
          <w:lang w:val="uk-UA"/>
        </w:rPr>
        <w:t xml:space="preserve">, що володіють магнітним моментом. До них відносяться ядра з непарної сумою протонів і нейтронів, тобто мають спин квантове число, не рівне нулю </w:t>
      </w:r>
      <w:r w:rsidR="0065767D" w:rsidRPr="00607C5E">
        <w:rPr>
          <w:rFonts w:cs="Times New Roman"/>
          <w:szCs w:val="28"/>
          <w:lang w:val="uk-UA"/>
        </w:rPr>
        <w:t xml:space="preserve"> – </w:t>
      </w:r>
      <w:r w:rsidRPr="00607C5E">
        <w:rPr>
          <w:rFonts w:cs="Times New Roman"/>
          <w:szCs w:val="28"/>
          <w:vertAlign w:val="superscript"/>
          <w:lang w:val="uk-UA"/>
        </w:rPr>
        <w:t>1</w:t>
      </w:r>
      <w:r w:rsidRPr="00607C5E">
        <w:rPr>
          <w:rFonts w:cs="Times New Roman"/>
          <w:szCs w:val="28"/>
          <w:lang w:val="uk-UA"/>
        </w:rPr>
        <w:t>Н,</w:t>
      </w:r>
      <w:r w:rsidR="0065767D" w:rsidRPr="00607C5E">
        <w:rPr>
          <w:rFonts w:cs="Times New Roman"/>
          <w:szCs w:val="28"/>
          <w:lang w:val="uk-UA"/>
        </w:rPr>
        <w:t xml:space="preserve"> </w:t>
      </w:r>
      <w:r w:rsidRPr="00607C5E">
        <w:rPr>
          <w:rFonts w:cs="Times New Roman"/>
          <w:szCs w:val="28"/>
          <w:vertAlign w:val="superscript"/>
          <w:lang w:val="uk-UA"/>
        </w:rPr>
        <w:t>13</w:t>
      </w:r>
      <w:r w:rsidRPr="00607C5E">
        <w:rPr>
          <w:rFonts w:cs="Times New Roman"/>
          <w:szCs w:val="28"/>
          <w:lang w:val="uk-UA"/>
        </w:rPr>
        <w:t>С,</w:t>
      </w:r>
      <w:r w:rsidR="0065767D" w:rsidRPr="00607C5E">
        <w:rPr>
          <w:rFonts w:cs="Times New Roman"/>
          <w:szCs w:val="28"/>
          <w:lang w:val="uk-UA"/>
        </w:rPr>
        <w:t xml:space="preserve"> </w:t>
      </w:r>
      <w:r w:rsidRPr="00607C5E">
        <w:rPr>
          <w:rFonts w:cs="Times New Roman"/>
          <w:szCs w:val="28"/>
          <w:vertAlign w:val="superscript"/>
          <w:lang w:val="uk-UA"/>
        </w:rPr>
        <w:t>19</w:t>
      </w:r>
      <w:r w:rsidRPr="00607C5E">
        <w:rPr>
          <w:rFonts w:cs="Times New Roman"/>
          <w:szCs w:val="28"/>
          <w:lang w:val="uk-UA"/>
        </w:rPr>
        <w:t>F,</w:t>
      </w:r>
      <w:r w:rsidR="0065767D" w:rsidRPr="00607C5E">
        <w:rPr>
          <w:rFonts w:cs="Times New Roman"/>
          <w:szCs w:val="28"/>
          <w:lang w:val="uk-UA"/>
        </w:rPr>
        <w:t xml:space="preserve"> </w:t>
      </w:r>
      <w:r w:rsidRPr="00607C5E">
        <w:rPr>
          <w:rFonts w:cs="Times New Roman"/>
          <w:szCs w:val="28"/>
          <w:vertAlign w:val="superscript"/>
          <w:lang w:val="uk-UA"/>
        </w:rPr>
        <w:t>31</w:t>
      </w:r>
      <w:r w:rsidRPr="00607C5E">
        <w:rPr>
          <w:rFonts w:cs="Times New Roman"/>
          <w:szCs w:val="28"/>
          <w:lang w:val="uk-UA"/>
        </w:rPr>
        <w:t>Р та ін. Такі ядра поводяться у зовнішньому магнітному полі як магніти.</w:t>
      </w:r>
    </w:p>
    <w:p w14:paraId="7823272D" w14:textId="77777777" w:rsidR="00805153" w:rsidRPr="00607C5E" w:rsidRDefault="00805153" w:rsidP="00805153">
      <w:pPr>
        <w:spacing w:after="0"/>
        <w:jc w:val="both"/>
        <w:rPr>
          <w:rFonts w:cs="Times New Roman"/>
          <w:szCs w:val="28"/>
          <w:lang w:val="uk-UA"/>
        </w:rPr>
      </w:pPr>
      <w:r w:rsidRPr="00607C5E">
        <w:rPr>
          <w:rFonts w:cs="Times New Roman"/>
          <w:szCs w:val="28"/>
          <w:lang w:val="uk-UA"/>
        </w:rPr>
        <w:t>У даний час в органічній хімії широко застосовується спектроскопія ЯМР на протонах (</w:t>
      </w:r>
      <w:r w:rsidRPr="00607C5E">
        <w:rPr>
          <w:rFonts w:cs="Times New Roman"/>
          <w:szCs w:val="28"/>
          <w:vertAlign w:val="superscript"/>
          <w:lang w:val="uk-UA"/>
        </w:rPr>
        <w:t>1</w:t>
      </w:r>
      <w:r w:rsidRPr="00607C5E">
        <w:rPr>
          <w:rFonts w:cs="Times New Roman"/>
          <w:szCs w:val="28"/>
          <w:lang w:val="uk-UA"/>
        </w:rPr>
        <w:t>Н), так званий протонний магнітний резонанс (ПМР) [</w:t>
      </w:r>
      <w:r w:rsidR="00D14A2B" w:rsidRPr="00607C5E">
        <w:rPr>
          <w:rFonts w:cs="Times New Roman"/>
          <w:szCs w:val="28"/>
          <w:lang w:val="uk-UA"/>
        </w:rPr>
        <w:t>11</w:t>
      </w:r>
      <w:r w:rsidRPr="00607C5E">
        <w:rPr>
          <w:rFonts w:cs="Times New Roman"/>
          <w:szCs w:val="28"/>
          <w:lang w:val="uk-UA"/>
        </w:rPr>
        <w:t>].</w:t>
      </w:r>
    </w:p>
    <w:p w14:paraId="77A2DF5B" w14:textId="77777777" w:rsidR="00805153" w:rsidRPr="00607C5E" w:rsidRDefault="00805153" w:rsidP="00805153">
      <w:pPr>
        <w:spacing w:after="0"/>
        <w:jc w:val="both"/>
        <w:rPr>
          <w:rFonts w:cs="Times New Roman"/>
          <w:szCs w:val="28"/>
          <w:lang w:val="uk-UA"/>
        </w:rPr>
      </w:pPr>
      <w:r w:rsidRPr="00607C5E">
        <w:rPr>
          <w:rFonts w:cs="Times New Roman"/>
          <w:szCs w:val="28"/>
          <w:lang w:val="uk-UA"/>
        </w:rPr>
        <w:t xml:space="preserve">У звичайному спектрі ПМР кожний протон молекули дає свій сигнал (сигнали двох і більше протонів можуть накладатися один на одного). </w:t>
      </w:r>
      <w:r w:rsidR="0065767D" w:rsidRPr="00607C5E">
        <w:rPr>
          <w:rFonts w:cs="Times New Roman"/>
          <w:szCs w:val="28"/>
          <w:lang w:val="uk-UA"/>
        </w:rPr>
        <w:br/>
      </w:r>
      <w:r w:rsidRPr="00607C5E">
        <w:rPr>
          <w:rFonts w:cs="Times New Roman"/>
          <w:szCs w:val="28"/>
          <w:lang w:val="uk-UA"/>
        </w:rPr>
        <w:t xml:space="preserve">Цей сигнал характеризується трьома параметрами: інтенсивністю (прямо пропорційна вмісту протонів даного типу у зразку), величиною константи спін-спінової взаємодії (КССВ) з іншими протонами у тій же молекулі та величиною хімічного зсуву. Ця взаємодія здійснюється лише по ланцюгу ковалентних зв'язків і тому швидко слабшає зі збільшенням відстані між взаємодіючими ядрами. Величини КССВ визначаються багатьма структурними чинниками. Головним із них є геометрія відповідного фрагмента. Саме на цьому передусім засновано застосування спектроскопії ПМР для встановлення конфігурації. Ця константа проявляється у спектрі у вигляді розщеплення сигналів на окремі компоненти (вимірюється у герцах). Відстань між резонансними сигналами різних протонів називається хімічним зсувом. </w:t>
      </w:r>
    </w:p>
    <w:p w14:paraId="3E5FA98F" w14:textId="77777777" w:rsidR="00720B46" w:rsidRPr="00607C5E" w:rsidRDefault="00805153" w:rsidP="00805153">
      <w:pPr>
        <w:spacing w:after="0"/>
        <w:jc w:val="both"/>
        <w:rPr>
          <w:rFonts w:cs="Times New Roman"/>
          <w:szCs w:val="28"/>
          <w:lang w:val="uk-UA"/>
        </w:rPr>
      </w:pPr>
      <w:r w:rsidRPr="00607C5E">
        <w:rPr>
          <w:rFonts w:cs="Times New Roman"/>
          <w:szCs w:val="28"/>
          <w:lang w:val="uk-UA"/>
        </w:rPr>
        <w:lastRenderedPageBreak/>
        <w:t>Хімічний зсув є основною характеристикою ПМР і залежить від структури молекули. На величину хімічного зсуву впливають, з одного боку, електронна густина у протона, з іншого – вторинні магнітні поля, що виникають у результаті циркуляції електронів у сусідніх атомах і зв’язках. Обидва фактори пов’язані зі структурою молекули. Абсолютний хімічний зсув експериментально визначити неможливо, тому хімічний зсув вимірюється по відношенню до сигналу еталонної величини. В якості еталонів застосовують сполуки, які містять один протон або групу еквівалентних протонів. В якості міжнародного стандарту для вимірювання хімічних зсувів обрали</w:t>
      </w:r>
      <w:r w:rsidR="00D21E4F" w:rsidRPr="00607C5E">
        <w:rPr>
          <w:rFonts w:cs="Times New Roman"/>
          <w:szCs w:val="28"/>
          <w:lang w:val="uk-UA"/>
        </w:rPr>
        <w:t xml:space="preserve"> </w:t>
      </w:r>
      <w:proofErr w:type="spellStart"/>
      <w:r w:rsidR="00D21E4F" w:rsidRPr="00607C5E">
        <w:rPr>
          <w:rFonts w:cs="Times New Roman"/>
          <w:szCs w:val="28"/>
          <w:lang w:val="uk-UA"/>
        </w:rPr>
        <w:t>тетраметилсилан</w:t>
      </w:r>
      <w:proofErr w:type="spellEnd"/>
      <w:r w:rsidR="00D21E4F" w:rsidRPr="00607C5E">
        <w:rPr>
          <w:rFonts w:cs="Times New Roman"/>
          <w:szCs w:val="28"/>
          <w:lang w:val="uk-UA"/>
        </w:rPr>
        <w:t xml:space="preserve"> – (CH</w:t>
      </w:r>
      <w:r w:rsidR="00D21E4F" w:rsidRPr="00607C5E">
        <w:rPr>
          <w:rFonts w:cs="Times New Roman"/>
          <w:szCs w:val="28"/>
          <w:vertAlign w:val="subscript"/>
          <w:lang w:val="uk-UA"/>
        </w:rPr>
        <w:t>3</w:t>
      </w:r>
      <w:r w:rsidR="00D21E4F" w:rsidRPr="00607C5E">
        <w:rPr>
          <w:rFonts w:cs="Times New Roman"/>
          <w:szCs w:val="28"/>
          <w:lang w:val="uk-UA"/>
        </w:rPr>
        <w:t>)</w:t>
      </w:r>
      <w:proofErr w:type="spellStart"/>
      <w:r w:rsidR="00D21E4F" w:rsidRPr="00607C5E">
        <w:rPr>
          <w:rFonts w:cs="Times New Roman"/>
          <w:szCs w:val="28"/>
          <w:lang w:val="uk-UA"/>
        </w:rPr>
        <w:t>Si</w:t>
      </w:r>
      <w:proofErr w:type="spellEnd"/>
      <w:r w:rsidRPr="00607C5E">
        <w:rPr>
          <w:rFonts w:cs="Times New Roman"/>
          <w:szCs w:val="28"/>
          <w:lang w:val="uk-UA"/>
        </w:rPr>
        <w:t>. Відстань між сигналами зразка й еталону залежить від напруженості прикладеного поля (або частоти), тому хімічний зсув вимірюється у відносних одиницях – мільйонних долях поля чи резонансної частоти [</w:t>
      </w:r>
      <w:r w:rsidR="00D14A2B" w:rsidRPr="00607C5E">
        <w:rPr>
          <w:rFonts w:cs="Times New Roman"/>
          <w:szCs w:val="28"/>
          <w:lang w:val="uk-UA"/>
        </w:rPr>
        <w:t>12</w:t>
      </w:r>
      <w:r w:rsidRPr="00607C5E">
        <w:rPr>
          <w:rFonts w:cs="Times New Roman"/>
          <w:szCs w:val="28"/>
          <w:lang w:val="uk-UA"/>
        </w:rPr>
        <w:t>].</w:t>
      </w:r>
    </w:p>
    <w:p w14:paraId="76F8A465" w14:textId="77777777" w:rsidR="0065767D" w:rsidRPr="00607C5E" w:rsidRDefault="0065767D" w:rsidP="00805153">
      <w:pPr>
        <w:spacing w:after="0"/>
        <w:jc w:val="both"/>
        <w:rPr>
          <w:rFonts w:cs="Times New Roman"/>
          <w:szCs w:val="28"/>
          <w:lang w:val="uk-UA"/>
        </w:rPr>
      </w:pPr>
    </w:p>
    <w:p w14:paraId="3BC7A18A" w14:textId="77777777" w:rsidR="0065767D" w:rsidRPr="00607C5E" w:rsidRDefault="0065767D" w:rsidP="00701304">
      <w:pPr>
        <w:spacing w:after="0"/>
        <w:jc w:val="both"/>
        <w:rPr>
          <w:rFonts w:cs="Times New Roman"/>
          <w:szCs w:val="28"/>
          <w:lang w:val="uk-UA"/>
        </w:rPr>
      </w:pPr>
    </w:p>
    <w:p w14:paraId="748D05DE" w14:textId="77777777" w:rsidR="005973CC" w:rsidRPr="00607C5E" w:rsidRDefault="005973CC" w:rsidP="00701304">
      <w:pPr>
        <w:pStyle w:val="2"/>
        <w:spacing w:before="0"/>
        <w:rPr>
          <w:rFonts w:ascii="Times New Roman" w:hAnsi="Times New Roman" w:cs="Times New Roman"/>
          <w:b w:val="0"/>
          <w:color w:val="auto"/>
          <w:sz w:val="28"/>
          <w:szCs w:val="28"/>
          <w:lang w:val="uk-UA"/>
        </w:rPr>
      </w:pPr>
      <w:bookmarkStart w:id="20" w:name="_Toc121834414"/>
      <w:r w:rsidRPr="00607C5E">
        <w:rPr>
          <w:rFonts w:ascii="Times New Roman" w:hAnsi="Times New Roman" w:cs="Times New Roman"/>
          <w:b w:val="0"/>
          <w:color w:val="auto"/>
          <w:sz w:val="28"/>
          <w:szCs w:val="28"/>
          <w:lang w:val="uk-UA"/>
        </w:rPr>
        <w:t>2.3 Комп’ютерне прогнозування</w:t>
      </w:r>
      <w:bookmarkEnd w:id="20"/>
      <w:r w:rsidRPr="00607C5E">
        <w:rPr>
          <w:rFonts w:ascii="Times New Roman" w:hAnsi="Times New Roman" w:cs="Times New Roman"/>
          <w:b w:val="0"/>
          <w:color w:val="auto"/>
          <w:sz w:val="28"/>
          <w:szCs w:val="28"/>
          <w:lang w:val="uk-UA"/>
        </w:rPr>
        <w:t xml:space="preserve"> </w:t>
      </w:r>
    </w:p>
    <w:p w14:paraId="61271493" w14:textId="77777777" w:rsidR="00B5784A" w:rsidRPr="00607C5E" w:rsidRDefault="00B5784A" w:rsidP="0039729D">
      <w:pPr>
        <w:spacing w:after="0"/>
        <w:jc w:val="both"/>
        <w:rPr>
          <w:rFonts w:cs="Times New Roman"/>
          <w:szCs w:val="28"/>
          <w:lang w:val="uk-UA"/>
        </w:rPr>
      </w:pPr>
    </w:p>
    <w:p w14:paraId="334D4037" w14:textId="77777777" w:rsidR="00AA20A8" w:rsidRPr="00607C5E" w:rsidRDefault="00AA20A8" w:rsidP="0039729D">
      <w:pPr>
        <w:spacing w:after="0"/>
        <w:jc w:val="both"/>
        <w:rPr>
          <w:rFonts w:cs="Times New Roman"/>
          <w:szCs w:val="28"/>
          <w:lang w:val="uk-UA"/>
        </w:rPr>
      </w:pPr>
    </w:p>
    <w:p w14:paraId="35A55EA4" w14:textId="77777777" w:rsidR="00EF5036" w:rsidRPr="00607C5E" w:rsidRDefault="00B5784A" w:rsidP="00EF5036">
      <w:pPr>
        <w:spacing w:after="0"/>
        <w:jc w:val="both"/>
        <w:rPr>
          <w:rFonts w:cs="Times New Roman"/>
          <w:szCs w:val="28"/>
          <w:lang w:val="uk-UA"/>
        </w:rPr>
      </w:pPr>
      <w:r w:rsidRPr="00607C5E">
        <w:rPr>
          <w:rFonts w:cs="Times New Roman"/>
          <w:szCs w:val="28"/>
          <w:lang w:val="uk-UA"/>
        </w:rPr>
        <w:t>Розроблено багато допоміжних комп’ютерних інструментів при дослідженнях органічної хімії, біохімії, молекулярної біології та інших суміжних науках</w:t>
      </w:r>
      <w:r w:rsidR="00EF5036" w:rsidRPr="00607C5E">
        <w:rPr>
          <w:rFonts w:cs="Times New Roman"/>
          <w:szCs w:val="28"/>
          <w:lang w:val="uk-UA"/>
        </w:rPr>
        <w:t xml:space="preserve">. Визначення таких показників, як молекулярна маса, </w:t>
      </w:r>
      <w:proofErr w:type="spellStart"/>
      <w:r w:rsidR="00EF5036" w:rsidRPr="00607C5E">
        <w:rPr>
          <w:rFonts w:cs="Times New Roman"/>
          <w:szCs w:val="28"/>
          <w:lang w:val="uk-UA"/>
        </w:rPr>
        <w:t>лі</w:t>
      </w:r>
      <w:r w:rsidR="0065767D" w:rsidRPr="00607C5E">
        <w:rPr>
          <w:rFonts w:cs="Times New Roman"/>
          <w:szCs w:val="28"/>
          <w:lang w:val="uk-UA"/>
        </w:rPr>
        <w:t>п</w:t>
      </w:r>
      <w:r w:rsidR="00EF5036" w:rsidRPr="00607C5E">
        <w:rPr>
          <w:rFonts w:cs="Times New Roman"/>
          <w:szCs w:val="28"/>
          <w:lang w:val="uk-UA"/>
        </w:rPr>
        <w:t>офільність</w:t>
      </w:r>
      <w:proofErr w:type="spellEnd"/>
      <w:r w:rsidR="00EF5036" w:rsidRPr="00607C5E">
        <w:rPr>
          <w:rFonts w:cs="Times New Roman"/>
          <w:szCs w:val="28"/>
          <w:lang w:val="uk-UA"/>
        </w:rPr>
        <w:t xml:space="preserve">, парціальний коефіцієнт, константи іонізації, коефіцієнт молекулярної рефракції, біологічна активність здійснювалося за допомогою комп’ютерних пакетів програм </w:t>
      </w:r>
      <w:proofErr w:type="spellStart"/>
      <w:r w:rsidR="00EF5036" w:rsidRPr="00607C5E">
        <w:rPr>
          <w:rFonts w:cs="Times New Roman"/>
          <w:szCs w:val="28"/>
          <w:lang w:val="uk-UA"/>
        </w:rPr>
        <w:t>ChemOffice</w:t>
      </w:r>
      <w:proofErr w:type="spellEnd"/>
      <w:r w:rsidR="00EF5036" w:rsidRPr="00607C5E">
        <w:rPr>
          <w:rFonts w:cs="Times New Roman"/>
          <w:szCs w:val="28"/>
          <w:lang w:val="uk-UA"/>
        </w:rPr>
        <w:t xml:space="preserve">,  GUSAR, </w:t>
      </w:r>
      <w:proofErr w:type="spellStart"/>
      <w:r w:rsidR="00EF5036" w:rsidRPr="00607C5E">
        <w:rPr>
          <w:rFonts w:cs="Times New Roman"/>
          <w:szCs w:val="28"/>
          <w:lang w:val="uk-UA"/>
        </w:rPr>
        <w:t>PASSOnline</w:t>
      </w:r>
      <w:proofErr w:type="spellEnd"/>
      <w:r w:rsidR="0065767D" w:rsidRPr="00607C5E">
        <w:rPr>
          <w:rFonts w:cs="Times New Roman"/>
          <w:szCs w:val="28"/>
          <w:lang w:val="uk-UA"/>
        </w:rPr>
        <w:t xml:space="preserve"> та </w:t>
      </w:r>
      <w:proofErr w:type="spellStart"/>
      <w:r w:rsidR="0065767D" w:rsidRPr="00607C5E">
        <w:rPr>
          <w:color w:val="000000"/>
          <w:szCs w:val="28"/>
          <w:lang w:val="uk-UA"/>
        </w:rPr>
        <w:t>MedChem</w:t>
      </w:r>
      <w:proofErr w:type="spellEnd"/>
      <w:r w:rsidR="00EF5036" w:rsidRPr="00607C5E">
        <w:rPr>
          <w:rFonts w:cs="Times New Roman"/>
          <w:szCs w:val="28"/>
          <w:lang w:val="uk-UA"/>
        </w:rPr>
        <w:t>.</w:t>
      </w:r>
    </w:p>
    <w:p w14:paraId="242C7932" w14:textId="77777777" w:rsidR="00EA5C62" w:rsidRPr="00607C5E" w:rsidRDefault="00EA5C62" w:rsidP="00B5784A">
      <w:pPr>
        <w:spacing w:after="0"/>
        <w:jc w:val="both"/>
        <w:rPr>
          <w:rFonts w:cs="Times New Roman"/>
          <w:szCs w:val="28"/>
          <w:lang w:val="uk-UA"/>
        </w:rPr>
      </w:pPr>
    </w:p>
    <w:p w14:paraId="59322ECE" w14:textId="77777777" w:rsidR="003E3A25" w:rsidRPr="00607C5E" w:rsidRDefault="003E3A25">
      <w:pPr>
        <w:spacing w:line="276" w:lineRule="auto"/>
        <w:ind w:firstLine="0"/>
        <w:rPr>
          <w:rFonts w:eastAsiaTheme="majorEastAsia" w:cs="Times New Roman"/>
          <w:bCs/>
          <w:szCs w:val="28"/>
          <w:lang w:val="uk-UA"/>
        </w:rPr>
      </w:pPr>
      <w:r w:rsidRPr="00607C5E">
        <w:rPr>
          <w:rFonts w:cs="Times New Roman"/>
          <w:b/>
          <w:szCs w:val="28"/>
          <w:lang w:val="uk-UA"/>
        </w:rPr>
        <w:br w:type="page"/>
      </w:r>
    </w:p>
    <w:p w14:paraId="753A8527" w14:textId="77777777" w:rsidR="00EA5C62" w:rsidRPr="00607C5E" w:rsidRDefault="00EA5C62" w:rsidP="00565B67">
      <w:pPr>
        <w:pStyle w:val="3"/>
        <w:rPr>
          <w:rFonts w:ascii="Times New Roman" w:hAnsi="Times New Roman" w:cs="Times New Roman"/>
          <w:b w:val="0"/>
          <w:color w:val="auto"/>
          <w:szCs w:val="28"/>
          <w:lang w:val="uk-UA"/>
        </w:rPr>
      </w:pPr>
      <w:bookmarkStart w:id="21" w:name="_Toc121834415"/>
      <w:r w:rsidRPr="00607C5E">
        <w:rPr>
          <w:rFonts w:ascii="Times New Roman" w:hAnsi="Times New Roman" w:cs="Times New Roman"/>
          <w:b w:val="0"/>
          <w:color w:val="auto"/>
          <w:szCs w:val="28"/>
          <w:lang w:val="uk-UA"/>
        </w:rPr>
        <w:lastRenderedPageBreak/>
        <w:t xml:space="preserve">2.3.1 Програма </w:t>
      </w:r>
      <w:proofErr w:type="spellStart"/>
      <w:r w:rsidRPr="00607C5E">
        <w:rPr>
          <w:rFonts w:ascii="Times New Roman" w:hAnsi="Times New Roman" w:cs="Times New Roman"/>
          <w:b w:val="0"/>
          <w:color w:val="auto"/>
          <w:szCs w:val="28"/>
          <w:lang w:val="uk-UA"/>
        </w:rPr>
        <w:t>ChemDraw</w:t>
      </w:r>
      <w:bookmarkEnd w:id="21"/>
      <w:proofErr w:type="spellEnd"/>
    </w:p>
    <w:p w14:paraId="61130DB8" w14:textId="77777777" w:rsidR="00EA5C62" w:rsidRPr="00607C5E" w:rsidRDefault="00EA5C62" w:rsidP="00B5784A">
      <w:pPr>
        <w:spacing w:after="0"/>
        <w:jc w:val="both"/>
        <w:rPr>
          <w:rFonts w:cs="Times New Roman"/>
          <w:szCs w:val="28"/>
          <w:lang w:val="uk-UA"/>
        </w:rPr>
      </w:pPr>
    </w:p>
    <w:p w14:paraId="3302430E" w14:textId="77777777" w:rsidR="001D7F66" w:rsidRPr="00607C5E" w:rsidRDefault="001D7F66" w:rsidP="00B5784A">
      <w:pPr>
        <w:spacing w:after="0"/>
        <w:jc w:val="both"/>
        <w:rPr>
          <w:rFonts w:cs="Times New Roman"/>
          <w:szCs w:val="28"/>
          <w:lang w:val="uk-UA"/>
        </w:rPr>
      </w:pPr>
    </w:p>
    <w:p w14:paraId="78D3498C" w14:textId="77777777" w:rsidR="00B5784A" w:rsidRPr="00607C5E" w:rsidRDefault="00B5784A" w:rsidP="0039729D">
      <w:pPr>
        <w:spacing w:after="0"/>
        <w:jc w:val="both"/>
        <w:rPr>
          <w:rFonts w:cs="Times New Roman"/>
          <w:szCs w:val="28"/>
          <w:lang w:val="uk-UA"/>
        </w:rPr>
      </w:pPr>
      <w:r w:rsidRPr="00607C5E">
        <w:rPr>
          <w:rFonts w:cs="Times New Roman"/>
          <w:szCs w:val="28"/>
          <w:lang w:val="uk-UA"/>
        </w:rPr>
        <w:t xml:space="preserve">Основні напрямки роботи </w:t>
      </w:r>
      <w:proofErr w:type="spellStart"/>
      <w:r w:rsidRPr="00607C5E">
        <w:rPr>
          <w:rFonts w:cs="Times New Roman"/>
          <w:szCs w:val="28"/>
          <w:lang w:val="uk-UA"/>
        </w:rPr>
        <w:t>ChemDraw</w:t>
      </w:r>
      <w:proofErr w:type="spellEnd"/>
      <w:r w:rsidRPr="00607C5E">
        <w:rPr>
          <w:rFonts w:cs="Times New Roman"/>
          <w:szCs w:val="28"/>
          <w:lang w:val="uk-UA"/>
        </w:rPr>
        <w:t xml:space="preserve"> – малювання рівнянь хімічних реакцій, формул органічних речовин будь-якої складності (у розумних межах, зрозуміло), відтворення їх структури у 3D та аналіз фізико-хімічних параметрів, а також потужні засоби пошуку в онлайнових базах даних.</w:t>
      </w:r>
    </w:p>
    <w:p w14:paraId="5CB97B6A" w14:textId="77777777" w:rsidR="00EA5C62" w:rsidRPr="00607C5E" w:rsidRDefault="00EA5C62" w:rsidP="0039729D">
      <w:pPr>
        <w:spacing w:after="0"/>
        <w:jc w:val="both"/>
        <w:rPr>
          <w:lang w:val="uk-UA"/>
        </w:rPr>
      </w:pPr>
      <w:proofErr w:type="spellStart"/>
      <w:r w:rsidRPr="00607C5E">
        <w:rPr>
          <w:lang w:val="uk-UA"/>
        </w:rPr>
        <w:t>ChemDraw</w:t>
      </w:r>
      <w:proofErr w:type="spellEnd"/>
      <w:r w:rsidRPr="00607C5E">
        <w:rPr>
          <w:lang w:val="uk-UA"/>
        </w:rPr>
        <w:t xml:space="preserve"> є одним з найбільш зручних та ефективних редакторів хімічних структур. Програма має розвинуті можливості для створення, редагування схем, рівнянь реакцій та оформлення хімічних формул,</w:t>
      </w:r>
      <w:r w:rsidRPr="00607C5E">
        <w:rPr>
          <w:rFonts w:cs="Times New Roman"/>
          <w:szCs w:val="28"/>
          <w:lang w:val="uk-UA"/>
        </w:rPr>
        <w:t xml:space="preserve"> відтворення їх структури у 3D, аналіз фізико-хімічних параметрів</w:t>
      </w:r>
      <w:r w:rsidRPr="00607C5E">
        <w:rPr>
          <w:lang w:val="uk-UA"/>
        </w:rPr>
        <w:t xml:space="preserve">. Зокрема, є можливість малювати проекції Фішера та Ньюмана, а також проводити аналіз зображених формул з метою виявлення помилок. </w:t>
      </w:r>
    </w:p>
    <w:p w14:paraId="52C07F94" w14:textId="77777777" w:rsidR="00EA5C62" w:rsidRPr="00607C5E" w:rsidRDefault="00EA5C62" w:rsidP="0039729D">
      <w:pPr>
        <w:spacing w:after="0"/>
        <w:jc w:val="both"/>
        <w:rPr>
          <w:lang w:val="uk-UA"/>
        </w:rPr>
      </w:pPr>
      <w:r w:rsidRPr="00607C5E">
        <w:rPr>
          <w:lang w:val="uk-UA"/>
        </w:rPr>
        <w:t xml:space="preserve">Призначений для користувача інтерфейс </w:t>
      </w:r>
      <w:proofErr w:type="spellStart"/>
      <w:r w:rsidRPr="00607C5E">
        <w:rPr>
          <w:lang w:val="uk-UA"/>
        </w:rPr>
        <w:t>ChemDraw</w:t>
      </w:r>
      <w:proofErr w:type="spellEnd"/>
      <w:r w:rsidRPr="00607C5E">
        <w:rPr>
          <w:lang w:val="uk-UA"/>
        </w:rPr>
        <w:t xml:space="preserve"> представляє три основні прийоми створення структурних формул:</w:t>
      </w:r>
    </w:p>
    <w:p w14:paraId="3DEB2416" w14:textId="77777777" w:rsidR="00EA5C62" w:rsidRPr="00607C5E" w:rsidRDefault="00EA5C62" w:rsidP="0039729D">
      <w:pPr>
        <w:spacing w:after="0"/>
        <w:jc w:val="both"/>
        <w:rPr>
          <w:lang w:val="uk-UA"/>
        </w:rPr>
      </w:pPr>
      <w:r w:rsidRPr="00607C5E">
        <w:rPr>
          <w:lang w:val="uk-UA"/>
        </w:rPr>
        <w:t xml:space="preserve"> а) безпосереднє зображення хімічного зв'язку. </w:t>
      </w:r>
    </w:p>
    <w:p w14:paraId="00D4393C" w14:textId="77777777" w:rsidR="00EA5C62" w:rsidRPr="00607C5E" w:rsidRDefault="00EA5C62" w:rsidP="0039729D">
      <w:pPr>
        <w:spacing w:after="0"/>
        <w:jc w:val="both"/>
        <w:rPr>
          <w:lang w:val="uk-UA"/>
        </w:rPr>
      </w:pPr>
      <w:r w:rsidRPr="00607C5E">
        <w:rPr>
          <w:lang w:val="uk-UA"/>
        </w:rPr>
        <w:t xml:space="preserve">б) генерація за назвою ІЮПАК. </w:t>
      </w:r>
    </w:p>
    <w:p w14:paraId="68A47315" w14:textId="77777777" w:rsidR="00EA5C62" w:rsidRPr="00607C5E" w:rsidRDefault="00EA5C62" w:rsidP="0039729D">
      <w:pPr>
        <w:spacing w:after="0"/>
        <w:jc w:val="both"/>
        <w:rPr>
          <w:lang w:val="uk-UA"/>
        </w:rPr>
      </w:pPr>
      <w:r w:rsidRPr="00607C5E">
        <w:rPr>
          <w:lang w:val="uk-UA"/>
        </w:rPr>
        <w:t>в) використання формул заготовок.</w:t>
      </w:r>
    </w:p>
    <w:p w14:paraId="07DFE6FE" w14:textId="77777777" w:rsidR="00EA5C62" w:rsidRPr="00607C5E" w:rsidRDefault="00EA5C62" w:rsidP="0039729D">
      <w:pPr>
        <w:spacing w:after="0"/>
        <w:jc w:val="both"/>
        <w:rPr>
          <w:lang w:val="uk-UA"/>
        </w:rPr>
      </w:pPr>
      <w:r w:rsidRPr="00607C5E">
        <w:rPr>
          <w:lang w:val="uk-UA"/>
        </w:rPr>
        <w:t xml:space="preserve"> </w:t>
      </w:r>
      <w:proofErr w:type="spellStart"/>
      <w:r w:rsidRPr="00607C5E">
        <w:rPr>
          <w:lang w:val="uk-UA"/>
        </w:rPr>
        <w:t>ChemOffice</w:t>
      </w:r>
      <w:proofErr w:type="spellEnd"/>
      <w:r w:rsidRPr="00607C5E">
        <w:rPr>
          <w:lang w:val="uk-UA"/>
        </w:rPr>
        <w:t xml:space="preserve"> містить велику базу даних за номенклатурою органічних сполук, що дозволяє легко вирішувати різні завдання при створенні структури сполук.</w:t>
      </w:r>
    </w:p>
    <w:p w14:paraId="33AD4E9A" w14:textId="77777777" w:rsidR="00EA5C62" w:rsidRPr="00607C5E" w:rsidRDefault="00EA5C62" w:rsidP="000C5DC6">
      <w:pPr>
        <w:spacing w:after="0"/>
        <w:jc w:val="both"/>
        <w:rPr>
          <w:lang w:val="uk-UA"/>
        </w:rPr>
      </w:pPr>
    </w:p>
    <w:p w14:paraId="1AAD49DB" w14:textId="77777777" w:rsidR="000C5DC6" w:rsidRPr="00607C5E" w:rsidRDefault="000C5DC6" w:rsidP="000C5DC6">
      <w:pPr>
        <w:spacing w:after="0"/>
        <w:jc w:val="both"/>
        <w:rPr>
          <w:lang w:val="uk-UA"/>
        </w:rPr>
      </w:pPr>
    </w:p>
    <w:p w14:paraId="04F71D38" w14:textId="77777777" w:rsidR="00EA5C62" w:rsidRPr="00607C5E" w:rsidRDefault="00EA5C62" w:rsidP="000C5DC6">
      <w:pPr>
        <w:pStyle w:val="3"/>
        <w:spacing w:before="0"/>
        <w:rPr>
          <w:rFonts w:ascii="Times New Roman" w:hAnsi="Times New Roman" w:cs="Times New Roman"/>
          <w:b w:val="0"/>
          <w:color w:val="auto"/>
          <w:szCs w:val="28"/>
          <w:lang w:val="uk-UA"/>
        </w:rPr>
      </w:pPr>
      <w:bookmarkStart w:id="22" w:name="_Toc121834416"/>
      <w:r w:rsidRPr="00607C5E">
        <w:rPr>
          <w:rFonts w:ascii="Times New Roman" w:hAnsi="Times New Roman" w:cs="Times New Roman"/>
          <w:b w:val="0"/>
          <w:color w:val="auto"/>
          <w:szCs w:val="28"/>
          <w:lang w:val="uk-UA"/>
        </w:rPr>
        <w:t xml:space="preserve">2.3.2 Програма </w:t>
      </w:r>
      <w:proofErr w:type="spellStart"/>
      <w:r w:rsidRPr="00607C5E">
        <w:rPr>
          <w:rFonts w:ascii="Times New Roman" w:hAnsi="Times New Roman" w:cs="Times New Roman"/>
          <w:b w:val="0"/>
          <w:color w:val="auto"/>
          <w:spacing w:val="-1"/>
          <w:szCs w:val="28"/>
          <w:lang w:val="uk-UA"/>
        </w:rPr>
        <w:t>Gusar</w:t>
      </w:r>
      <w:bookmarkEnd w:id="22"/>
      <w:proofErr w:type="spellEnd"/>
    </w:p>
    <w:p w14:paraId="1728ABD6" w14:textId="77777777" w:rsidR="00EA5C62" w:rsidRPr="00607C5E" w:rsidRDefault="00EA5C62" w:rsidP="0039729D">
      <w:pPr>
        <w:spacing w:after="0"/>
        <w:jc w:val="both"/>
        <w:rPr>
          <w:rFonts w:cs="Times New Roman"/>
          <w:szCs w:val="28"/>
          <w:lang w:val="uk-UA"/>
        </w:rPr>
      </w:pPr>
    </w:p>
    <w:p w14:paraId="0E54F6F4" w14:textId="77777777" w:rsidR="00AA20A8" w:rsidRPr="00607C5E" w:rsidRDefault="00AA20A8" w:rsidP="0039729D">
      <w:pPr>
        <w:spacing w:after="0"/>
        <w:jc w:val="both"/>
        <w:rPr>
          <w:rFonts w:cs="Times New Roman"/>
          <w:szCs w:val="28"/>
          <w:lang w:val="uk-UA"/>
        </w:rPr>
      </w:pPr>
    </w:p>
    <w:p w14:paraId="6C92A9AF" w14:textId="77777777" w:rsidR="00521519" w:rsidRPr="00607C5E" w:rsidRDefault="00B5784A" w:rsidP="0065767D">
      <w:pPr>
        <w:pStyle w:val="a9"/>
        <w:spacing w:after="0" w:line="360" w:lineRule="auto"/>
        <w:ind w:firstLine="709"/>
        <w:jc w:val="both"/>
        <w:rPr>
          <w:rFonts w:ascii="Times New Roman" w:hAnsi="Times New Roman" w:cs="Times New Roman"/>
          <w:spacing w:val="-1"/>
          <w:sz w:val="28"/>
          <w:szCs w:val="28"/>
        </w:rPr>
      </w:pPr>
      <w:proofErr w:type="spellStart"/>
      <w:r w:rsidRPr="00607C5E">
        <w:rPr>
          <w:rFonts w:ascii="Times New Roman" w:hAnsi="Times New Roman" w:cs="Times New Roman"/>
          <w:spacing w:val="-1"/>
          <w:sz w:val="28"/>
          <w:szCs w:val="28"/>
        </w:rPr>
        <w:t>Gusar</w:t>
      </w:r>
      <w:proofErr w:type="spellEnd"/>
      <w:r w:rsidRPr="00607C5E">
        <w:rPr>
          <w:rFonts w:ascii="Times New Roman" w:hAnsi="Times New Roman" w:cs="Times New Roman"/>
          <w:spacing w:val="-1"/>
          <w:sz w:val="28"/>
          <w:szCs w:val="28"/>
        </w:rPr>
        <w:t xml:space="preserve"> </w:t>
      </w:r>
      <w:r w:rsidR="0065767D" w:rsidRPr="00607C5E">
        <w:rPr>
          <w:rFonts w:ascii="Times New Roman" w:hAnsi="Times New Roman" w:cs="Times New Roman"/>
          <w:spacing w:val="-1"/>
          <w:sz w:val="28"/>
          <w:szCs w:val="28"/>
        </w:rPr>
        <w:t>–</w:t>
      </w:r>
      <w:r w:rsidRPr="00607C5E">
        <w:rPr>
          <w:rFonts w:ascii="Times New Roman" w:hAnsi="Times New Roman" w:cs="Times New Roman"/>
          <w:spacing w:val="-1"/>
          <w:sz w:val="28"/>
          <w:szCs w:val="28"/>
        </w:rPr>
        <w:t xml:space="preserve"> </w:t>
      </w:r>
      <w:proofErr w:type="spellStart"/>
      <w:r w:rsidRPr="00607C5E">
        <w:rPr>
          <w:rFonts w:ascii="Times New Roman" w:hAnsi="Times New Roman" w:cs="Times New Roman"/>
          <w:spacing w:val="-1"/>
          <w:sz w:val="28"/>
          <w:szCs w:val="28"/>
        </w:rPr>
        <w:t>компютерн</w:t>
      </w:r>
      <w:r w:rsidR="003D0412" w:rsidRPr="00607C5E">
        <w:rPr>
          <w:rFonts w:ascii="Times New Roman" w:hAnsi="Times New Roman" w:cs="Times New Roman"/>
          <w:spacing w:val="-1"/>
          <w:sz w:val="28"/>
          <w:szCs w:val="28"/>
        </w:rPr>
        <w:t>а</w:t>
      </w:r>
      <w:proofErr w:type="spellEnd"/>
      <w:r w:rsidRPr="00607C5E">
        <w:rPr>
          <w:rFonts w:ascii="Times New Roman" w:hAnsi="Times New Roman" w:cs="Times New Roman"/>
          <w:spacing w:val="-1"/>
          <w:sz w:val="28"/>
          <w:szCs w:val="28"/>
        </w:rPr>
        <w:t xml:space="preserve"> програм для проведення </w:t>
      </w:r>
      <w:proofErr w:type="spellStart"/>
      <w:r w:rsidRPr="00607C5E">
        <w:rPr>
          <w:rFonts w:ascii="Times New Roman" w:hAnsi="Times New Roman" w:cs="Times New Roman"/>
          <w:spacing w:val="-1"/>
          <w:sz w:val="28"/>
          <w:szCs w:val="28"/>
        </w:rPr>
        <w:t>хемометричних</w:t>
      </w:r>
      <w:proofErr w:type="spellEnd"/>
      <w:r w:rsidRPr="00607C5E">
        <w:rPr>
          <w:rFonts w:ascii="Times New Roman" w:hAnsi="Times New Roman" w:cs="Times New Roman"/>
          <w:spacing w:val="-1"/>
          <w:sz w:val="28"/>
          <w:szCs w:val="28"/>
        </w:rPr>
        <w:t xml:space="preserve"> досліджень</w:t>
      </w:r>
      <w:r w:rsidR="003D0412" w:rsidRPr="00607C5E">
        <w:rPr>
          <w:rFonts w:ascii="Times New Roman" w:hAnsi="Times New Roman" w:cs="Times New Roman"/>
          <w:spacing w:val="-1"/>
          <w:sz w:val="28"/>
          <w:szCs w:val="28"/>
        </w:rPr>
        <w:t xml:space="preserve">. </w:t>
      </w:r>
      <w:r w:rsidR="00BF02CC" w:rsidRPr="00607C5E">
        <w:rPr>
          <w:rFonts w:ascii="Times New Roman" w:hAnsi="Times New Roman" w:cs="Times New Roman"/>
          <w:spacing w:val="-1"/>
          <w:sz w:val="28"/>
          <w:szCs w:val="28"/>
        </w:rPr>
        <w:t xml:space="preserve">Програмне забезпечення GUSAR було розроблено для створення моделей QSAR/QSPR на основі відповідних навчальних наборів, представлених у вигляді SD-файлу, що містить дані про хімічні структури та кінцеву точку в кількісному </w:t>
      </w:r>
      <w:r w:rsidR="00BF02CC" w:rsidRPr="00607C5E">
        <w:rPr>
          <w:rFonts w:ascii="Times New Roman" w:hAnsi="Times New Roman" w:cs="Times New Roman"/>
          <w:spacing w:val="-1"/>
          <w:sz w:val="28"/>
          <w:szCs w:val="28"/>
        </w:rPr>
        <w:lastRenderedPageBreak/>
        <w:t xml:space="preserve">вираженні. </w:t>
      </w:r>
      <w:r w:rsidRPr="00607C5E">
        <w:rPr>
          <w:rFonts w:ascii="Times New Roman" w:hAnsi="Times New Roman" w:cs="Times New Roman"/>
          <w:spacing w:val="-1"/>
          <w:sz w:val="28"/>
          <w:szCs w:val="28"/>
        </w:rPr>
        <w:t>Програма</w:t>
      </w:r>
      <w:r w:rsidRPr="00607C5E">
        <w:rPr>
          <w:rFonts w:ascii="Times New Roman" w:hAnsi="Times New Roman" w:cs="Times New Roman"/>
          <w:spacing w:val="2"/>
          <w:sz w:val="28"/>
          <w:szCs w:val="28"/>
        </w:rPr>
        <w:t xml:space="preserve"> </w:t>
      </w:r>
      <w:r w:rsidRPr="00607C5E">
        <w:rPr>
          <w:rFonts w:ascii="Times New Roman" w:hAnsi="Times New Roman" w:cs="Times New Roman"/>
          <w:spacing w:val="-1"/>
          <w:sz w:val="28"/>
          <w:szCs w:val="28"/>
        </w:rPr>
        <w:t>має</w:t>
      </w:r>
      <w:r w:rsidRPr="00607C5E">
        <w:rPr>
          <w:rFonts w:ascii="Times New Roman" w:hAnsi="Times New Roman" w:cs="Times New Roman"/>
          <w:spacing w:val="3"/>
          <w:sz w:val="28"/>
          <w:szCs w:val="28"/>
        </w:rPr>
        <w:t xml:space="preserve"> </w:t>
      </w:r>
      <w:r w:rsidRPr="00607C5E">
        <w:rPr>
          <w:rFonts w:ascii="Times New Roman" w:hAnsi="Times New Roman" w:cs="Times New Roman"/>
          <w:spacing w:val="-2"/>
          <w:sz w:val="28"/>
          <w:szCs w:val="28"/>
        </w:rPr>
        <w:t>режим</w:t>
      </w:r>
      <w:r w:rsidRPr="00607C5E">
        <w:rPr>
          <w:rFonts w:ascii="Times New Roman" w:hAnsi="Times New Roman" w:cs="Times New Roman"/>
          <w:spacing w:val="3"/>
          <w:sz w:val="28"/>
          <w:szCs w:val="28"/>
        </w:rPr>
        <w:t xml:space="preserve"> </w:t>
      </w:r>
      <w:r w:rsidRPr="00607C5E">
        <w:rPr>
          <w:rFonts w:ascii="Times New Roman" w:hAnsi="Times New Roman" w:cs="Times New Roman"/>
          <w:spacing w:val="-1"/>
          <w:sz w:val="28"/>
          <w:szCs w:val="28"/>
        </w:rPr>
        <w:t>масової</w:t>
      </w:r>
      <w:r w:rsidRPr="00607C5E">
        <w:rPr>
          <w:rFonts w:ascii="Times New Roman" w:hAnsi="Times New Roman" w:cs="Times New Roman"/>
          <w:spacing w:val="1"/>
          <w:sz w:val="28"/>
          <w:szCs w:val="28"/>
        </w:rPr>
        <w:t xml:space="preserve"> </w:t>
      </w:r>
      <w:r w:rsidRPr="00607C5E">
        <w:rPr>
          <w:rFonts w:ascii="Times New Roman" w:hAnsi="Times New Roman" w:cs="Times New Roman"/>
          <w:spacing w:val="-1"/>
          <w:sz w:val="28"/>
          <w:szCs w:val="28"/>
        </w:rPr>
        <w:t>побудови</w:t>
      </w:r>
      <w:r w:rsidRPr="00607C5E">
        <w:rPr>
          <w:rFonts w:ascii="Times New Roman" w:hAnsi="Times New Roman" w:cs="Times New Roman"/>
          <w:spacing w:val="1"/>
          <w:sz w:val="28"/>
          <w:szCs w:val="28"/>
        </w:rPr>
        <w:t xml:space="preserve"> </w:t>
      </w:r>
      <w:r w:rsidRPr="00607C5E">
        <w:rPr>
          <w:rFonts w:ascii="Times New Roman" w:hAnsi="Times New Roman" w:cs="Times New Roman"/>
          <w:spacing w:val="-1"/>
          <w:sz w:val="28"/>
          <w:szCs w:val="28"/>
        </w:rPr>
        <w:t>моделей</w:t>
      </w:r>
      <w:r w:rsidRPr="00607C5E">
        <w:rPr>
          <w:rFonts w:ascii="Times New Roman" w:hAnsi="Times New Roman" w:cs="Times New Roman"/>
          <w:spacing w:val="3"/>
          <w:sz w:val="28"/>
          <w:szCs w:val="28"/>
        </w:rPr>
        <w:t xml:space="preserve"> </w:t>
      </w:r>
      <w:r w:rsidRPr="00607C5E">
        <w:rPr>
          <w:rFonts w:ascii="Times New Roman" w:hAnsi="Times New Roman" w:cs="Times New Roman"/>
          <w:spacing w:val="-2"/>
          <w:sz w:val="28"/>
          <w:szCs w:val="28"/>
        </w:rPr>
        <w:t>як</w:t>
      </w:r>
      <w:r w:rsidRPr="00607C5E">
        <w:rPr>
          <w:rFonts w:ascii="Times New Roman" w:hAnsi="Times New Roman" w:cs="Times New Roman"/>
          <w:spacing w:val="2"/>
          <w:sz w:val="28"/>
          <w:szCs w:val="28"/>
        </w:rPr>
        <w:t xml:space="preserve"> </w:t>
      </w:r>
      <w:r w:rsidRPr="00607C5E">
        <w:rPr>
          <w:rFonts w:ascii="Times New Roman" w:hAnsi="Times New Roman" w:cs="Times New Roman"/>
          <w:sz w:val="28"/>
          <w:szCs w:val="28"/>
        </w:rPr>
        <w:t>з</w:t>
      </w:r>
      <w:r w:rsidRPr="00607C5E">
        <w:rPr>
          <w:rFonts w:ascii="Times New Roman" w:hAnsi="Times New Roman" w:cs="Times New Roman"/>
          <w:spacing w:val="3"/>
          <w:sz w:val="28"/>
          <w:szCs w:val="28"/>
        </w:rPr>
        <w:t xml:space="preserve"> </w:t>
      </w:r>
      <w:r w:rsidRPr="00607C5E">
        <w:rPr>
          <w:rFonts w:ascii="Times New Roman" w:hAnsi="Times New Roman" w:cs="Times New Roman"/>
          <w:spacing w:val="-2"/>
          <w:sz w:val="28"/>
          <w:szCs w:val="28"/>
        </w:rPr>
        <w:t>використанням</w:t>
      </w:r>
      <w:r w:rsidRPr="00607C5E">
        <w:rPr>
          <w:rFonts w:ascii="Times New Roman" w:hAnsi="Times New Roman" w:cs="Times New Roman"/>
          <w:spacing w:val="3"/>
          <w:sz w:val="28"/>
          <w:szCs w:val="28"/>
        </w:rPr>
        <w:t xml:space="preserve"> </w:t>
      </w:r>
      <w:r w:rsidRPr="00607C5E">
        <w:rPr>
          <w:rFonts w:ascii="Times New Roman" w:hAnsi="Times New Roman" w:cs="Times New Roman"/>
          <w:spacing w:val="-1"/>
          <w:sz w:val="28"/>
          <w:szCs w:val="28"/>
        </w:rPr>
        <w:t>QNA,</w:t>
      </w:r>
      <w:r w:rsidRPr="00607C5E">
        <w:rPr>
          <w:rFonts w:ascii="Times New Roman" w:hAnsi="Times New Roman" w:cs="Times New Roman"/>
          <w:spacing w:val="45"/>
          <w:w w:val="99"/>
          <w:sz w:val="28"/>
          <w:szCs w:val="28"/>
        </w:rPr>
        <w:t xml:space="preserve"> </w:t>
      </w:r>
      <w:r w:rsidRPr="00607C5E">
        <w:rPr>
          <w:rFonts w:ascii="Times New Roman" w:hAnsi="Times New Roman" w:cs="Times New Roman"/>
          <w:sz w:val="28"/>
          <w:szCs w:val="28"/>
        </w:rPr>
        <w:t>так</w:t>
      </w:r>
      <w:r w:rsidRPr="00607C5E">
        <w:rPr>
          <w:rFonts w:ascii="Times New Roman" w:hAnsi="Times New Roman" w:cs="Times New Roman"/>
          <w:spacing w:val="4"/>
          <w:sz w:val="28"/>
          <w:szCs w:val="28"/>
        </w:rPr>
        <w:t xml:space="preserve"> </w:t>
      </w:r>
      <w:r w:rsidRPr="00607C5E">
        <w:rPr>
          <w:rFonts w:ascii="Times New Roman" w:hAnsi="Times New Roman" w:cs="Times New Roman"/>
          <w:sz w:val="28"/>
          <w:szCs w:val="28"/>
        </w:rPr>
        <w:t>й</w:t>
      </w:r>
      <w:r w:rsidRPr="00607C5E">
        <w:rPr>
          <w:rFonts w:ascii="Times New Roman" w:hAnsi="Times New Roman" w:cs="Times New Roman"/>
          <w:spacing w:val="5"/>
          <w:sz w:val="28"/>
          <w:szCs w:val="28"/>
        </w:rPr>
        <w:t xml:space="preserve"> </w:t>
      </w:r>
      <w:r w:rsidRPr="00607C5E">
        <w:rPr>
          <w:rFonts w:ascii="Times New Roman" w:hAnsi="Times New Roman" w:cs="Times New Roman"/>
          <w:spacing w:val="-1"/>
          <w:sz w:val="28"/>
          <w:szCs w:val="28"/>
        </w:rPr>
        <w:t>MNA</w:t>
      </w:r>
      <w:r w:rsidRPr="00607C5E">
        <w:rPr>
          <w:rFonts w:ascii="Times New Roman" w:hAnsi="Times New Roman" w:cs="Times New Roman"/>
          <w:spacing w:val="-2"/>
          <w:sz w:val="28"/>
          <w:szCs w:val="28"/>
        </w:rPr>
        <w:t>,</w:t>
      </w:r>
      <w:r w:rsidRPr="00607C5E">
        <w:rPr>
          <w:rFonts w:ascii="Times New Roman" w:hAnsi="Times New Roman" w:cs="Times New Roman"/>
          <w:spacing w:val="4"/>
          <w:sz w:val="28"/>
          <w:szCs w:val="28"/>
        </w:rPr>
        <w:t xml:space="preserve"> </w:t>
      </w:r>
      <w:r w:rsidRPr="00607C5E">
        <w:rPr>
          <w:rFonts w:ascii="Times New Roman" w:hAnsi="Times New Roman" w:cs="Times New Roman"/>
          <w:spacing w:val="-1"/>
          <w:sz w:val="28"/>
          <w:szCs w:val="28"/>
        </w:rPr>
        <w:t>результатом</w:t>
      </w:r>
      <w:r w:rsidRPr="00607C5E">
        <w:rPr>
          <w:rFonts w:ascii="Times New Roman" w:hAnsi="Times New Roman" w:cs="Times New Roman"/>
          <w:spacing w:val="5"/>
          <w:sz w:val="28"/>
          <w:szCs w:val="28"/>
        </w:rPr>
        <w:t xml:space="preserve"> </w:t>
      </w:r>
      <w:r w:rsidRPr="00607C5E">
        <w:rPr>
          <w:rFonts w:ascii="Times New Roman" w:hAnsi="Times New Roman" w:cs="Times New Roman"/>
          <w:spacing w:val="-1"/>
          <w:sz w:val="28"/>
          <w:szCs w:val="28"/>
        </w:rPr>
        <w:t>чого</w:t>
      </w:r>
      <w:r w:rsidRPr="00607C5E">
        <w:rPr>
          <w:rFonts w:ascii="Times New Roman" w:hAnsi="Times New Roman" w:cs="Times New Roman"/>
          <w:spacing w:val="5"/>
          <w:sz w:val="28"/>
          <w:szCs w:val="28"/>
        </w:rPr>
        <w:t xml:space="preserve"> </w:t>
      </w:r>
      <w:r w:rsidRPr="00607C5E">
        <w:rPr>
          <w:rFonts w:ascii="Times New Roman" w:hAnsi="Times New Roman" w:cs="Times New Roman"/>
          <w:sz w:val="28"/>
          <w:szCs w:val="28"/>
        </w:rPr>
        <w:t>є</w:t>
      </w:r>
      <w:r w:rsidRPr="00607C5E">
        <w:rPr>
          <w:rFonts w:ascii="Times New Roman" w:hAnsi="Times New Roman" w:cs="Times New Roman"/>
          <w:spacing w:val="5"/>
          <w:sz w:val="28"/>
          <w:szCs w:val="28"/>
        </w:rPr>
        <w:t xml:space="preserve"> </w:t>
      </w:r>
      <w:r w:rsidRPr="00607C5E">
        <w:rPr>
          <w:rFonts w:ascii="Times New Roman" w:hAnsi="Times New Roman" w:cs="Times New Roman"/>
          <w:spacing w:val="-2"/>
          <w:sz w:val="28"/>
          <w:szCs w:val="28"/>
        </w:rPr>
        <w:t>консенс</w:t>
      </w:r>
      <w:r w:rsidRPr="00607C5E">
        <w:rPr>
          <w:rFonts w:ascii="Times New Roman" w:hAnsi="Times New Roman" w:cs="Times New Roman"/>
          <w:spacing w:val="-3"/>
          <w:sz w:val="28"/>
          <w:szCs w:val="28"/>
        </w:rPr>
        <w:t>у</w:t>
      </w:r>
      <w:r w:rsidRPr="00607C5E">
        <w:rPr>
          <w:rFonts w:ascii="Times New Roman" w:hAnsi="Times New Roman" w:cs="Times New Roman"/>
          <w:spacing w:val="-2"/>
          <w:sz w:val="28"/>
          <w:szCs w:val="28"/>
        </w:rPr>
        <w:t>с</w:t>
      </w:r>
      <w:r w:rsidRPr="00607C5E">
        <w:rPr>
          <w:rFonts w:ascii="Times New Roman" w:hAnsi="Times New Roman" w:cs="Times New Roman"/>
          <w:spacing w:val="4"/>
          <w:sz w:val="28"/>
          <w:szCs w:val="28"/>
        </w:rPr>
        <w:t xml:space="preserve"> </w:t>
      </w:r>
      <w:r w:rsidRPr="00607C5E">
        <w:rPr>
          <w:rFonts w:ascii="Times New Roman" w:hAnsi="Times New Roman" w:cs="Times New Roman"/>
          <w:spacing w:val="-1"/>
          <w:sz w:val="28"/>
          <w:szCs w:val="28"/>
        </w:rPr>
        <w:t>прогнозування</w:t>
      </w:r>
      <w:r w:rsidRPr="00607C5E">
        <w:rPr>
          <w:rFonts w:ascii="Times New Roman" w:hAnsi="Times New Roman" w:cs="Times New Roman"/>
          <w:spacing w:val="61"/>
          <w:sz w:val="28"/>
          <w:szCs w:val="28"/>
        </w:rPr>
        <w:t xml:space="preserve"> </w:t>
      </w:r>
      <w:r w:rsidRPr="00607C5E">
        <w:rPr>
          <w:rFonts w:ascii="Times New Roman" w:hAnsi="Times New Roman" w:cs="Times New Roman"/>
          <w:spacing w:val="-1"/>
          <w:sz w:val="28"/>
          <w:szCs w:val="28"/>
        </w:rPr>
        <w:t>досліджуваної</w:t>
      </w:r>
      <w:r w:rsidRPr="00607C5E">
        <w:rPr>
          <w:rFonts w:ascii="Times New Roman" w:hAnsi="Times New Roman" w:cs="Times New Roman"/>
          <w:spacing w:val="26"/>
          <w:sz w:val="28"/>
          <w:szCs w:val="28"/>
        </w:rPr>
        <w:t xml:space="preserve"> </w:t>
      </w:r>
      <w:r w:rsidRPr="00607C5E">
        <w:rPr>
          <w:rFonts w:ascii="Times New Roman" w:hAnsi="Times New Roman" w:cs="Times New Roman"/>
          <w:spacing w:val="-2"/>
          <w:sz w:val="28"/>
          <w:szCs w:val="28"/>
        </w:rPr>
        <w:t>активності.</w:t>
      </w:r>
      <w:r w:rsidR="00521519" w:rsidRPr="00607C5E">
        <w:t xml:space="preserve"> </w:t>
      </w:r>
    </w:p>
    <w:p w14:paraId="51847D82" w14:textId="77777777" w:rsidR="00BF02CC" w:rsidRPr="00607C5E" w:rsidRDefault="00BF02CC" w:rsidP="003D0412">
      <w:pPr>
        <w:pStyle w:val="a9"/>
        <w:spacing w:after="0" w:line="360" w:lineRule="auto"/>
        <w:ind w:firstLine="709"/>
        <w:jc w:val="both"/>
        <w:rPr>
          <w:rFonts w:ascii="Times New Roman" w:hAnsi="Times New Roman" w:cs="Times New Roman"/>
          <w:sz w:val="28"/>
          <w:szCs w:val="28"/>
        </w:rPr>
      </w:pPr>
      <w:proofErr w:type="spellStart"/>
      <w:r w:rsidRPr="00607C5E">
        <w:rPr>
          <w:rFonts w:ascii="Times New Roman" w:hAnsi="Times New Roman" w:cs="Times New Roman"/>
          <w:i/>
          <w:sz w:val="28"/>
          <w:szCs w:val="28"/>
        </w:rPr>
        <w:t>In</w:t>
      </w:r>
      <w:proofErr w:type="spellEnd"/>
      <w:r w:rsidRPr="00607C5E">
        <w:rPr>
          <w:rFonts w:ascii="Times New Roman" w:hAnsi="Times New Roman" w:cs="Times New Roman"/>
          <w:i/>
          <w:sz w:val="28"/>
          <w:szCs w:val="28"/>
        </w:rPr>
        <w:t xml:space="preserve"> </w:t>
      </w:r>
      <w:proofErr w:type="spellStart"/>
      <w:r w:rsidRPr="00607C5E">
        <w:rPr>
          <w:rFonts w:ascii="Times New Roman" w:hAnsi="Times New Roman" w:cs="Times New Roman"/>
          <w:i/>
          <w:sz w:val="28"/>
          <w:szCs w:val="28"/>
        </w:rPr>
        <w:t>silico</w:t>
      </w:r>
      <w:proofErr w:type="spellEnd"/>
      <w:r w:rsidRPr="00607C5E">
        <w:rPr>
          <w:rFonts w:ascii="Times New Roman" w:hAnsi="Times New Roman" w:cs="Times New Roman"/>
          <w:sz w:val="28"/>
          <w:szCs w:val="28"/>
        </w:rPr>
        <w:t xml:space="preserve"> прогнозування значень LD</w:t>
      </w:r>
      <w:r w:rsidRPr="00607C5E">
        <w:rPr>
          <w:rFonts w:ascii="Times New Roman" w:hAnsi="Times New Roman" w:cs="Times New Roman"/>
          <w:sz w:val="28"/>
          <w:szCs w:val="28"/>
          <w:vertAlign w:val="subscript"/>
        </w:rPr>
        <w:t>50</w:t>
      </w:r>
      <w:r w:rsidRPr="00607C5E">
        <w:rPr>
          <w:rFonts w:ascii="Times New Roman" w:hAnsi="Times New Roman" w:cs="Times New Roman"/>
          <w:sz w:val="28"/>
          <w:szCs w:val="28"/>
        </w:rPr>
        <w:t xml:space="preserve"> для щурів із чотирма типами введення (пероральне, внутрішньовенне, внутрішньоочеревинне, підшкірне, інгаляційне) за допомогою програмного забезпечення GUSAR. Навчальні набори були створені на основі даних бази даних токсичності SYMYX MDL. Вони містять інформацію про ~10000 хімічних структур з даними про гостру токсичність для щурів, представлених у значеннях LD50 (log10 (ммоль/кг)).</w:t>
      </w:r>
    </w:p>
    <w:p w14:paraId="62CFC375" w14:textId="77777777" w:rsidR="00521519" w:rsidRPr="00607C5E" w:rsidRDefault="00521519" w:rsidP="00521519">
      <w:pPr>
        <w:pStyle w:val="a9"/>
        <w:spacing w:after="0" w:line="360" w:lineRule="auto"/>
        <w:ind w:firstLine="709"/>
        <w:jc w:val="both"/>
        <w:rPr>
          <w:rFonts w:ascii="Times New Roman" w:hAnsi="Times New Roman" w:cs="Times New Roman"/>
          <w:sz w:val="28"/>
          <w:szCs w:val="28"/>
        </w:rPr>
      </w:pPr>
      <w:r w:rsidRPr="00607C5E">
        <w:rPr>
          <w:rFonts w:ascii="Times New Roman" w:hAnsi="Times New Roman" w:cs="Times New Roman"/>
          <w:sz w:val="28"/>
          <w:szCs w:val="28"/>
        </w:rPr>
        <w:t>GUSAR дозволяє створювати QSAR моделі, засновані на прогнозованих біологічних проф</w:t>
      </w:r>
      <w:r w:rsidR="00FC7D34" w:rsidRPr="00607C5E">
        <w:rPr>
          <w:rFonts w:ascii="Times New Roman" w:hAnsi="Times New Roman" w:cs="Times New Roman"/>
          <w:sz w:val="28"/>
          <w:szCs w:val="28"/>
        </w:rPr>
        <w:t>ілях активності хімічних сполук, та надає оцінку у застосування, розрахунки та результати розрахунків.</w:t>
      </w:r>
      <w:r w:rsidRPr="00607C5E">
        <w:rPr>
          <w:rFonts w:ascii="Times New Roman" w:hAnsi="Times New Roman" w:cs="Times New Roman"/>
          <w:sz w:val="28"/>
          <w:szCs w:val="28"/>
        </w:rPr>
        <w:t xml:space="preserve"> Кожна хімічна сполука представлена у вигляді списку дескрипторів MNA, що використовуються в якості вхідних параметрів.</w:t>
      </w:r>
    </w:p>
    <w:p w14:paraId="578A5A89" w14:textId="77777777" w:rsidR="00EA5C62" w:rsidRPr="00607C5E" w:rsidRDefault="00EA5C62" w:rsidP="003D0412">
      <w:pPr>
        <w:pStyle w:val="a9"/>
        <w:spacing w:after="0" w:line="360" w:lineRule="auto"/>
        <w:ind w:firstLine="709"/>
        <w:jc w:val="both"/>
        <w:rPr>
          <w:rFonts w:ascii="Times New Roman" w:hAnsi="Times New Roman" w:cs="Times New Roman"/>
          <w:spacing w:val="29"/>
          <w:sz w:val="28"/>
          <w:szCs w:val="28"/>
        </w:rPr>
      </w:pPr>
    </w:p>
    <w:p w14:paraId="71C01D59" w14:textId="77777777" w:rsidR="000C5DC6" w:rsidRPr="00607C5E" w:rsidRDefault="000C5DC6" w:rsidP="003D0412">
      <w:pPr>
        <w:pStyle w:val="a9"/>
        <w:spacing w:after="0" w:line="360" w:lineRule="auto"/>
        <w:ind w:firstLine="709"/>
        <w:jc w:val="both"/>
        <w:rPr>
          <w:rFonts w:ascii="Times New Roman" w:hAnsi="Times New Roman" w:cs="Times New Roman"/>
          <w:spacing w:val="29"/>
          <w:sz w:val="28"/>
          <w:szCs w:val="28"/>
        </w:rPr>
      </w:pPr>
    </w:p>
    <w:p w14:paraId="7232C887" w14:textId="77777777" w:rsidR="00EA5C62" w:rsidRPr="00607C5E" w:rsidRDefault="00EA5C62" w:rsidP="000C5DC6">
      <w:pPr>
        <w:pStyle w:val="3"/>
        <w:spacing w:before="0"/>
        <w:rPr>
          <w:rFonts w:ascii="Times New Roman" w:hAnsi="Times New Roman" w:cs="Times New Roman"/>
          <w:b w:val="0"/>
          <w:color w:val="auto"/>
          <w:szCs w:val="28"/>
          <w:lang w:val="uk-UA"/>
        </w:rPr>
      </w:pPr>
      <w:bookmarkStart w:id="23" w:name="_Toc121834417"/>
      <w:r w:rsidRPr="00607C5E">
        <w:rPr>
          <w:rFonts w:ascii="Times New Roman" w:hAnsi="Times New Roman" w:cs="Times New Roman"/>
          <w:b w:val="0"/>
          <w:color w:val="auto"/>
          <w:szCs w:val="28"/>
          <w:lang w:val="uk-UA"/>
        </w:rPr>
        <w:t>2.3.3 Програма РASS</w:t>
      </w:r>
      <w:bookmarkEnd w:id="23"/>
    </w:p>
    <w:p w14:paraId="2143E426" w14:textId="77777777" w:rsidR="002746E2" w:rsidRPr="00607C5E" w:rsidRDefault="002746E2" w:rsidP="00FC7D34">
      <w:pPr>
        <w:pStyle w:val="a9"/>
        <w:spacing w:after="0" w:line="360" w:lineRule="auto"/>
        <w:jc w:val="both"/>
        <w:rPr>
          <w:rFonts w:ascii="Times New Roman" w:hAnsi="Times New Roman" w:cs="Times New Roman"/>
          <w:spacing w:val="-1"/>
          <w:sz w:val="28"/>
          <w:szCs w:val="28"/>
        </w:rPr>
      </w:pPr>
    </w:p>
    <w:p w14:paraId="44943815" w14:textId="77777777" w:rsidR="00AA20A8" w:rsidRPr="00607C5E" w:rsidRDefault="00AA20A8" w:rsidP="00FC7D34">
      <w:pPr>
        <w:pStyle w:val="a9"/>
        <w:spacing w:after="0" w:line="360" w:lineRule="auto"/>
        <w:jc w:val="both"/>
        <w:rPr>
          <w:rFonts w:ascii="Times New Roman" w:hAnsi="Times New Roman" w:cs="Times New Roman"/>
          <w:spacing w:val="-1"/>
          <w:sz w:val="28"/>
          <w:szCs w:val="28"/>
        </w:rPr>
      </w:pPr>
    </w:p>
    <w:p w14:paraId="053852E7" w14:textId="77777777" w:rsidR="00F95850" w:rsidRPr="00607C5E" w:rsidRDefault="00F95850" w:rsidP="0065767D">
      <w:pPr>
        <w:spacing w:after="0"/>
        <w:ind w:firstLine="708"/>
        <w:jc w:val="both"/>
        <w:rPr>
          <w:lang w:val="uk-UA"/>
        </w:rPr>
      </w:pPr>
      <w:r w:rsidRPr="00607C5E">
        <w:rPr>
          <w:lang w:val="uk-UA"/>
        </w:rPr>
        <w:t>PASS (</w:t>
      </w:r>
      <w:proofErr w:type="spellStart"/>
      <w:r w:rsidRPr="00607C5E">
        <w:rPr>
          <w:lang w:val="uk-UA"/>
        </w:rPr>
        <w:t>Prediction</w:t>
      </w:r>
      <w:proofErr w:type="spellEnd"/>
      <w:r w:rsidRPr="00607C5E">
        <w:rPr>
          <w:lang w:val="uk-UA"/>
        </w:rPr>
        <w:t xml:space="preserve"> </w:t>
      </w:r>
      <w:proofErr w:type="spellStart"/>
      <w:r w:rsidRPr="00607C5E">
        <w:rPr>
          <w:lang w:val="uk-UA"/>
        </w:rPr>
        <w:t>of</w:t>
      </w:r>
      <w:proofErr w:type="spellEnd"/>
      <w:r w:rsidRPr="00607C5E">
        <w:rPr>
          <w:lang w:val="uk-UA"/>
        </w:rPr>
        <w:t xml:space="preserve"> </w:t>
      </w:r>
      <w:proofErr w:type="spellStart"/>
      <w:r w:rsidRPr="00607C5E">
        <w:rPr>
          <w:lang w:val="uk-UA"/>
        </w:rPr>
        <w:t>Ac</w:t>
      </w:r>
      <w:r w:rsidR="0065767D" w:rsidRPr="00607C5E">
        <w:rPr>
          <w:lang w:val="uk-UA"/>
        </w:rPr>
        <w:t>tivity</w:t>
      </w:r>
      <w:proofErr w:type="spellEnd"/>
      <w:r w:rsidR="0065767D" w:rsidRPr="00607C5E">
        <w:rPr>
          <w:lang w:val="uk-UA"/>
        </w:rPr>
        <w:t xml:space="preserve"> </w:t>
      </w:r>
      <w:proofErr w:type="spellStart"/>
      <w:r w:rsidR="0065767D" w:rsidRPr="00607C5E">
        <w:rPr>
          <w:lang w:val="uk-UA"/>
        </w:rPr>
        <w:t>Spectra</w:t>
      </w:r>
      <w:proofErr w:type="spellEnd"/>
      <w:r w:rsidR="0065767D" w:rsidRPr="00607C5E">
        <w:rPr>
          <w:lang w:val="uk-UA"/>
        </w:rPr>
        <w:t xml:space="preserve"> </w:t>
      </w:r>
      <w:proofErr w:type="spellStart"/>
      <w:r w:rsidR="0065767D" w:rsidRPr="00607C5E">
        <w:rPr>
          <w:lang w:val="uk-UA"/>
        </w:rPr>
        <w:t>for</w:t>
      </w:r>
      <w:proofErr w:type="spellEnd"/>
      <w:r w:rsidR="0065767D" w:rsidRPr="00607C5E">
        <w:rPr>
          <w:lang w:val="uk-UA"/>
        </w:rPr>
        <w:t xml:space="preserve"> </w:t>
      </w:r>
      <w:proofErr w:type="spellStart"/>
      <w:r w:rsidR="0065767D" w:rsidRPr="00607C5E">
        <w:rPr>
          <w:lang w:val="uk-UA"/>
        </w:rPr>
        <w:t>Substances</w:t>
      </w:r>
      <w:proofErr w:type="spellEnd"/>
      <w:r w:rsidR="0065767D" w:rsidRPr="00607C5E">
        <w:rPr>
          <w:lang w:val="uk-UA"/>
        </w:rPr>
        <w:t>) –</w:t>
      </w:r>
      <w:r w:rsidRPr="00607C5E">
        <w:rPr>
          <w:lang w:val="uk-UA"/>
        </w:rPr>
        <w:t xml:space="preserve"> це програмний продукт, створений як інструмент для оцінки загального біологічного потенціалу молекули, схожої на органічні ліки. PASS забезпечує одночасне передбачення багатьох видів біологічної активності на основі структури органічних сполук. Таким чином, PASS можна використовувати для оцінки профілів біологічної активності віртуальних молекул до їх хімічного синтезу та біологічного тестування</w:t>
      </w:r>
      <w:r w:rsidR="0065767D" w:rsidRPr="00607C5E">
        <w:rPr>
          <w:lang w:val="uk-UA"/>
        </w:rPr>
        <w:t xml:space="preserve"> </w:t>
      </w:r>
      <w:r w:rsidRPr="00607C5E">
        <w:rPr>
          <w:rFonts w:cs="Times New Roman"/>
          <w:szCs w:val="28"/>
          <w:lang w:val="uk-UA"/>
        </w:rPr>
        <w:t>[13].</w:t>
      </w:r>
    </w:p>
    <w:p w14:paraId="5CD11027" w14:textId="77777777" w:rsidR="00F95850" w:rsidRPr="00607C5E" w:rsidRDefault="00F95850" w:rsidP="00F95850">
      <w:pPr>
        <w:spacing w:after="0"/>
        <w:ind w:firstLine="708"/>
        <w:jc w:val="both"/>
        <w:rPr>
          <w:lang w:val="uk-UA"/>
        </w:rPr>
      </w:pPr>
      <w:proofErr w:type="spellStart"/>
      <w:r w:rsidRPr="00607C5E">
        <w:rPr>
          <w:lang w:val="uk-UA"/>
        </w:rPr>
        <w:t>Pa</w:t>
      </w:r>
      <w:proofErr w:type="spellEnd"/>
      <w:r w:rsidRPr="00607C5E">
        <w:rPr>
          <w:lang w:val="uk-UA"/>
        </w:rPr>
        <w:t xml:space="preserve"> (ймовірність «бути активним») оцінює ймовірність того, що досліджувана сполука належить до підкласу активних сполук.</w:t>
      </w:r>
    </w:p>
    <w:p w14:paraId="5B6596C3" w14:textId="77777777" w:rsidR="00F95850" w:rsidRPr="00607C5E" w:rsidRDefault="00F95850" w:rsidP="00F95850">
      <w:pPr>
        <w:spacing w:after="0"/>
        <w:ind w:firstLine="708"/>
        <w:jc w:val="both"/>
        <w:rPr>
          <w:lang w:val="uk-UA"/>
        </w:rPr>
      </w:pPr>
      <w:proofErr w:type="spellStart"/>
      <w:r w:rsidRPr="00607C5E">
        <w:rPr>
          <w:lang w:val="uk-UA"/>
        </w:rPr>
        <w:t>Pi</w:t>
      </w:r>
      <w:proofErr w:type="spellEnd"/>
      <w:r w:rsidRPr="00607C5E">
        <w:rPr>
          <w:lang w:val="uk-UA"/>
        </w:rPr>
        <w:t xml:space="preserve"> (ймовірність «бути неактивним») оцінює ймовірність того, що досліджувана сполука належить до підкласу неактивних сполук.</w:t>
      </w:r>
    </w:p>
    <w:p w14:paraId="63559493" w14:textId="77777777" w:rsidR="00F95850" w:rsidRPr="00607C5E" w:rsidRDefault="00F95850" w:rsidP="00F95850">
      <w:pPr>
        <w:spacing w:after="0"/>
        <w:ind w:firstLine="708"/>
        <w:jc w:val="both"/>
        <w:rPr>
          <w:lang w:val="uk-UA"/>
        </w:rPr>
      </w:pPr>
      <w:r w:rsidRPr="00607C5E">
        <w:rPr>
          <w:lang w:val="uk-UA"/>
        </w:rPr>
        <w:lastRenderedPageBreak/>
        <w:t>IEP (</w:t>
      </w:r>
      <w:proofErr w:type="spellStart"/>
      <w:r w:rsidRPr="00607C5E">
        <w:rPr>
          <w:lang w:val="uk-UA"/>
        </w:rPr>
        <w:t>Invariant</w:t>
      </w:r>
      <w:proofErr w:type="spellEnd"/>
      <w:r w:rsidRPr="00607C5E">
        <w:rPr>
          <w:lang w:val="uk-UA"/>
        </w:rPr>
        <w:t xml:space="preserve"> </w:t>
      </w:r>
      <w:proofErr w:type="spellStart"/>
      <w:r w:rsidRPr="00607C5E">
        <w:rPr>
          <w:lang w:val="uk-UA"/>
        </w:rPr>
        <w:t>Error</w:t>
      </w:r>
      <w:proofErr w:type="spellEnd"/>
      <w:r w:rsidRPr="00607C5E">
        <w:rPr>
          <w:lang w:val="uk-UA"/>
        </w:rPr>
        <w:t xml:space="preserve"> </w:t>
      </w:r>
      <w:proofErr w:type="spellStart"/>
      <w:r w:rsidRPr="00607C5E">
        <w:rPr>
          <w:lang w:val="uk-UA"/>
        </w:rPr>
        <w:t>of</w:t>
      </w:r>
      <w:proofErr w:type="spellEnd"/>
      <w:r w:rsidRPr="00607C5E">
        <w:rPr>
          <w:lang w:val="uk-UA"/>
        </w:rPr>
        <w:t xml:space="preserve"> </w:t>
      </w:r>
      <w:proofErr w:type="spellStart"/>
      <w:r w:rsidRPr="00607C5E">
        <w:rPr>
          <w:lang w:val="uk-UA"/>
        </w:rPr>
        <w:t>Prediction</w:t>
      </w:r>
      <w:proofErr w:type="spellEnd"/>
      <w:r w:rsidRPr="00607C5E">
        <w:rPr>
          <w:lang w:val="uk-UA"/>
        </w:rPr>
        <w:t xml:space="preserve">) </w:t>
      </w:r>
      <w:r w:rsidR="0065767D" w:rsidRPr="00607C5E">
        <w:rPr>
          <w:lang w:val="uk-UA"/>
        </w:rPr>
        <w:t>–</w:t>
      </w:r>
      <w:r w:rsidRPr="00607C5E">
        <w:rPr>
          <w:lang w:val="uk-UA"/>
        </w:rPr>
        <w:t xml:space="preserve"> це середня помилка передбачення, отримана для всього навчального набору PASS у процедурі перехресної перевірки без одного.</w:t>
      </w:r>
    </w:p>
    <w:p w14:paraId="6531AE28" w14:textId="77777777" w:rsidR="00F95850" w:rsidRPr="00607C5E" w:rsidRDefault="00F95850" w:rsidP="00F95850">
      <w:pPr>
        <w:spacing w:after="0"/>
        <w:ind w:firstLine="708"/>
        <w:jc w:val="both"/>
        <w:rPr>
          <w:lang w:val="uk-UA"/>
        </w:rPr>
      </w:pPr>
      <w:r w:rsidRPr="00607C5E">
        <w:rPr>
          <w:lang w:val="uk-UA"/>
        </w:rPr>
        <w:t xml:space="preserve">Спектр біологічної активності прогнозується для кожної сполуки з використанням співвідношення структура-активність, розрахованого на основі даних для всіх інших сполук. Результат прогнозу порівнюється з відомими експериментальними даними для досліджуваної сполуки. </w:t>
      </w:r>
    </w:p>
    <w:p w14:paraId="3DF31DCE" w14:textId="77777777" w:rsidR="00597604" w:rsidRPr="00607C5E" w:rsidRDefault="00F95850" w:rsidP="00F95850">
      <w:pPr>
        <w:spacing w:after="0"/>
        <w:ind w:firstLine="708"/>
        <w:jc w:val="both"/>
        <w:rPr>
          <w:lang w:val="uk-UA"/>
        </w:rPr>
      </w:pPr>
      <w:r w:rsidRPr="00607C5E">
        <w:rPr>
          <w:lang w:val="uk-UA"/>
        </w:rPr>
        <w:t>Надійність алгоритму PASS означає, що PASS забезпечує обґрунтовані оцінки зв’язків структура-активність, незважаючи на неповноту (або деякі помилки в даних) навчального набору PASS.</w:t>
      </w:r>
    </w:p>
    <w:p w14:paraId="32CB498B" w14:textId="77777777" w:rsidR="00F95850" w:rsidRPr="00607C5E" w:rsidRDefault="00F95850" w:rsidP="00F95850">
      <w:pPr>
        <w:spacing w:after="0"/>
        <w:ind w:firstLine="708"/>
        <w:jc w:val="both"/>
        <w:rPr>
          <w:rFonts w:cs="Times New Roman"/>
          <w:szCs w:val="28"/>
          <w:lang w:val="uk-UA"/>
        </w:rPr>
      </w:pPr>
    </w:p>
    <w:p w14:paraId="3BD12DF1" w14:textId="77777777" w:rsidR="000C5DC6" w:rsidRPr="00607C5E" w:rsidRDefault="000C5DC6" w:rsidP="00F95850">
      <w:pPr>
        <w:spacing w:after="0"/>
        <w:ind w:firstLine="708"/>
        <w:jc w:val="both"/>
        <w:rPr>
          <w:rFonts w:cs="Times New Roman"/>
          <w:szCs w:val="28"/>
          <w:lang w:val="uk-UA"/>
        </w:rPr>
      </w:pPr>
    </w:p>
    <w:p w14:paraId="62DC4539" w14:textId="77777777" w:rsidR="003E07A1" w:rsidRPr="00607C5E" w:rsidRDefault="003E07A1" w:rsidP="000C5DC6">
      <w:pPr>
        <w:pStyle w:val="3"/>
        <w:spacing w:before="0"/>
        <w:rPr>
          <w:rFonts w:ascii="Times New Roman" w:hAnsi="Times New Roman" w:cs="Times New Roman"/>
          <w:b w:val="0"/>
          <w:color w:val="auto"/>
          <w:szCs w:val="28"/>
          <w:lang w:val="uk-UA"/>
        </w:rPr>
      </w:pPr>
      <w:bookmarkStart w:id="24" w:name="_Toc121834418"/>
      <w:r w:rsidRPr="00607C5E">
        <w:rPr>
          <w:rFonts w:ascii="Times New Roman" w:hAnsi="Times New Roman" w:cs="Times New Roman"/>
          <w:b w:val="0"/>
          <w:color w:val="auto"/>
          <w:szCs w:val="28"/>
          <w:lang w:val="uk-UA"/>
        </w:rPr>
        <w:t xml:space="preserve">2.3.4 Програма </w:t>
      </w:r>
      <w:proofErr w:type="spellStart"/>
      <w:r w:rsidRPr="00607C5E">
        <w:rPr>
          <w:rFonts w:ascii="Times New Roman" w:hAnsi="Times New Roman" w:cs="Times New Roman"/>
          <w:b w:val="0"/>
          <w:color w:val="auto"/>
          <w:szCs w:val="28"/>
          <w:lang w:val="uk-UA"/>
        </w:rPr>
        <w:t>Medchem</w:t>
      </w:r>
      <w:proofErr w:type="spellEnd"/>
      <w:r w:rsidRPr="00607C5E">
        <w:rPr>
          <w:rFonts w:ascii="Times New Roman" w:hAnsi="Times New Roman" w:cs="Times New Roman"/>
          <w:b w:val="0"/>
          <w:color w:val="auto"/>
          <w:szCs w:val="28"/>
          <w:lang w:val="uk-UA"/>
        </w:rPr>
        <w:t xml:space="preserve"> </w:t>
      </w:r>
      <w:proofErr w:type="spellStart"/>
      <w:r w:rsidRPr="00607C5E">
        <w:rPr>
          <w:rFonts w:ascii="Times New Roman" w:hAnsi="Times New Roman" w:cs="Times New Roman"/>
          <w:b w:val="0"/>
          <w:color w:val="auto"/>
          <w:szCs w:val="28"/>
          <w:lang w:val="uk-UA"/>
        </w:rPr>
        <w:t>Designer</w:t>
      </w:r>
      <w:bookmarkEnd w:id="24"/>
      <w:proofErr w:type="spellEnd"/>
    </w:p>
    <w:p w14:paraId="37589145" w14:textId="77777777" w:rsidR="003E07A1" w:rsidRPr="00607C5E" w:rsidRDefault="003E07A1" w:rsidP="003D0412">
      <w:pPr>
        <w:spacing w:after="0"/>
        <w:ind w:firstLine="708"/>
        <w:jc w:val="both"/>
        <w:rPr>
          <w:rFonts w:cs="Times New Roman"/>
          <w:szCs w:val="28"/>
          <w:lang w:val="uk-UA"/>
        </w:rPr>
      </w:pPr>
    </w:p>
    <w:p w14:paraId="5BC9DDAE" w14:textId="77777777" w:rsidR="00AA20A8" w:rsidRPr="00607C5E" w:rsidRDefault="00AA20A8" w:rsidP="003D0412">
      <w:pPr>
        <w:spacing w:after="0"/>
        <w:ind w:firstLine="708"/>
        <w:jc w:val="both"/>
        <w:rPr>
          <w:rFonts w:cs="Times New Roman"/>
          <w:szCs w:val="28"/>
          <w:lang w:val="uk-UA"/>
        </w:rPr>
      </w:pPr>
    </w:p>
    <w:p w14:paraId="6A4A3F57" w14:textId="77777777" w:rsidR="00A2709B" w:rsidRPr="00607C5E" w:rsidRDefault="003E07A1" w:rsidP="003E07A1">
      <w:pPr>
        <w:spacing w:after="0"/>
        <w:ind w:firstLine="708"/>
        <w:jc w:val="both"/>
        <w:rPr>
          <w:rFonts w:cs="Times New Roman"/>
          <w:szCs w:val="28"/>
          <w:lang w:val="uk-UA"/>
        </w:rPr>
      </w:pPr>
      <w:proofErr w:type="spellStart"/>
      <w:r w:rsidRPr="00607C5E">
        <w:rPr>
          <w:rFonts w:cs="Times New Roman"/>
          <w:color w:val="121415"/>
          <w:szCs w:val="28"/>
          <w:shd w:val="clear" w:color="auto" w:fill="FFFFFF"/>
          <w:lang w:val="uk-UA"/>
        </w:rPr>
        <w:t>MedChem</w:t>
      </w:r>
      <w:proofErr w:type="spellEnd"/>
      <w:r w:rsidRPr="00607C5E">
        <w:rPr>
          <w:rFonts w:cs="Times New Roman"/>
          <w:color w:val="121415"/>
          <w:szCs w:val="28"/>
          <w:shd w:val="clear" w:color="auto" w:fill="FFFFFF"/>
          <w:lang w:val="uk-UA"/>
        </w:rPr>
        <w:t xml:space="preserve"> </w:t>
      </w:r>
      <w:proofErr w:type="spellStart"/>
      <w:r w:rsidRPr="00607C5E">
        <w:rPr>
          <w:rFonts w:cs="Times New Roman"/>
          <w:color w:val="121415"/>
          <w:szCs w:val="28"/>
          <w:shd w:val="clear" w:color="auto" w:fill="FFFFFF"/>
          <w:lang w:val="uk-UA"/>
        </w:rPr>
        <w:t>Designer</w:t>
      </w:r>
      <w:proofErr w:type="spellEnd"/>
      <w:r w:rsidRPr="00607C5E">
        <w:rPr>
          <w:rFonts w:cs="Times New Roman"/>
          <w:color w:val="121415"/>
          <w:szCs w:val="28"/>
          <w:shd w:val="clear" w:color="auto" w:fill="FFFFFF"/>
          <w:lang w:val="uk-UA"/>
        </w:rPr>
        <w:t xml:space="preserve"> </w:t>
      </w:r>
      <w:r w:rsidR="0065767D" w:rsidRPr="00607C5E">
        <w:rPr>
          <w:lang w:val="uk-UA"/>
        </w:rPr>
        <w:t>–</w:t>
      </w:r>
      <w:r w:rsidRPr="00607C5E">
        <w:rPr>
          <w:rFonts w:cs="Times New Roman"/>
          <w:color w:val="121415"/>
          <w:szCs w:val="28"/>
          <w:shd w:val="clear" w:color="auto" w:fill="FFFFFF"/>
          <w:lang w:val="uk-UA"/>
        </w:rPr>
        <w:t xml:space="preserve"> це інструмент, який поєднує інноваційні функції малювання молекул зі швидким і точним прогнозуванням властивостей</w:t>
      </w:r>
      <w:r w:rsidR="00A2709B" w:rsidRPr="00607C5E">
        <w:rPr>
          <w:rFonts w:cs="Times New Roman"/>
          <w:szCs w:val="28"/>
          <w:lang w:val="uk-UA"/>
        </w:rPr>
        <w:t xml:space="preserve">. Програма включає понад 120 прогнозованих властивостей, основні з яких </w:t>
      </w:r>
      <w:proofErr w:type="spellStart"/>
      <w:r w:rsidR="00A2709B" w:rsidRPr="00607C5E">
        <w:rPr>
          <w:rFonts w:cs="Times New Roman"/>
          <w:szCs w:val="28"/>
          <w:lang w:val="uk-UA"/>
        </w:rPr>
        <w:t>pKa</w:t>
      </w:r>
      <w:proofErr w:type="spellEnd"/>
      <w:r w:rsidR="00A2709B" w:rsidRPr="00607C5E">
        <w:rPr>
          <w:rFonts w:cs="Times New Roman"/>
          <w:szCs w:val="28"/>
          <w:lang w:val="uk-UA"/>
        </w:rPr>
        <w:t xml:space="preserve">, </w:t>
      </w:r>
      <w:proofErr w:type="spellStart"/>
      <w:r w:rsidR="00A2709B" w:rsidRPr="00607C5E">
        <w:rPr>
          <w:rFonts w:cs="Times New Roman"/>
          <w:szCs w:val="28"/>
          <w:lang w:val="uk-UA"/>
        </w:rPr>
        <w:t>logP</w:t>
      </w:r>
      <w:proofErr w:type="spellEnd"/>
      <w:r w:rsidR="00A2709B" w:rsidRPr="00607C5E">
        <w:rPr>
          <w:rFonts w:cs="Times New Roman"/>
          <w:szCs w:val="28"/>
          <w:lang w:val="uk-UA"/>
        </w:rPr>
        <w:t>/</w:t>
      </w:r>
      <w:proofErr w:type="spellStart"/>
      <w:r w:rsidR="00A2709B" w:rsidRPr="00607C5E">
        <w:rPr>
          <w:rFonts w:cs="Times New Roman"/>
          <w:szCs w:val="28"/>
          <w:lang w:val="uk-UA"/>
        </w:rPr>
        <w:t>logD</w:t>
      </w:r>
      <w:proofErr w:type="spellEnd"/>
      <w:r w:rsidR="00A2709B" w:rsidRPr="00607C5E">
        <w:rPr>
          <w:rFonts w:cs="Times New Roman"/>
          <w:szCs w:val="28"/>
          <w:lang w:val="uk-UA"/>
        </w:rPr>
        <w:t xml:space="preserve">, розчинність, проникність, токсичність, кількість протонів донорів водневих зав’язків OH и NH та параметр біологічної активність, яка розраховується в програмі за правилом </w:t>
      </w:r>
      <w:proofErr w:type="spellStart"/>
      <w:r w:rsidR="00A2709B" w:rsidRPr="00607C5E">
        <w:rPr>
          <w:rFonts w:cs="Times New Roman"/>
          <w:szCs w:val="28"/>
          <w:lang w:val="uk-UA"/>
        </w:rPr>
        <w:t>Ліпінск</w:t>
      </w:r>
      <w:r w:rsidR="00EF5F05" w:rsidRPr="00607C5E">
        <w:rPr>
          <w:rFonts w:cs="Times New Roman"/>
          <w:szCs w:val="28"/>
          <w:lang w:val="uk-UA"/>
        </w:rPr>
        <w:t>і</w:t>
      </w:r>
      <w:proofErr w:type="spellEnd"/>
      <w:r w:rsidR="00A2709B" w:rsidRPr="00607C5E">
        <w:rPr>
          <w:rFonts w:cs="Times New Roman"/>
          <w:szCs w:val="28"/>
          <w:lang w:val="uk-UA"/>
        </w:rPr>
        <w:t>. Правило описує молекулярні властивості, важливі для фармакокінетики препарату в організмі людини, включаючи всмоктування, розподіл, метаболізм та виведення ("ADME</w:t>
      </w:r>
      <w:r w:rsidR="00D73278" w:rsidRPr="00607C5E">
        <w:rPr>
          <w:rFonts w:cs="Times New Roman"/>
          <w:szCs w:val="28"/>
          <w:lang w:val="uk-UA"/>
        </w:rPr>
        <w:t>T</w:t>
      </w:r>
      <w:r w:rsidR="00A2709B" w:rsidRPr="00607C5E">
        <w:rPr>
          <w:rFonts w:cs="Times New Roman"/>
          <w:szCs w:val="28"/>
          <w:lang w:val="uk-UA"/>
        </w:rPr>
        <w:t xml:space="preserve">"). </w:t>
      </w:r>
    </w:p>
    <w:p w14:paraId="3D6CD25C" w14:textId="77777777" w:rsidR="003E07A1" w:rsidRPr="00607C5E" w:rsidRDefault="00A2709B" w:rsidP="003E07A1">
      <w:pPr>
        <w:spacing w:after="0"/>
        <w:ind w:firstLine="708"/>
        <w:jc w:val="both"/>
        <w:rPr>
          <w:rFonts w:cs="Times New Roman"/>
          <w:szCs w:val="28"/>
          <w:lang w:val="uk-UA"/>
        </w:rPr>
      </w:pPr>
      <w:r w:rsidRPr="00607C5E">
        <w:rPr>
          <w:rFonts w:cs="Times New Roman"/>
          <w:szCs w:val="28"/>
          <w:lang w:val="uk-UA"/>
        </w:rPr>
        <w:t xml:space="preserve">Властивості ADMET (абсорбція, розподіл, метаболізм, екскреція і токсичність) </w:t>
      </w:r>
      <w:r w:rsidR="009556BB" w:rsidRPr="00607C5E">
        <w:rPr>
          <w:rFonts w:cs="Times New Roman"/>
          <w:szCs w:val="28"/>
          <w:lang w:val="uk-UA"/>
        </w:rPr>
        <w:t>органічної</w:t>
      </w:r>
      <w:r w:rsidRPr="00607C5E">
        <w:rPr>
          <w:rFonts w:cs="Times New Roman"/>
          <w:szCs w:val="28"/>
          <w:lang w:val="uk-UA"/>
        </w:rPr>
        <w:t xml:space="preserve"> молекули мають важливе значення. </w:t>
      </w:r>
      <w:r w:rsidR="008E3FD0" w:rsidRPr="00607C5E">
        <w:rPr>
          <w:rFonts w:cs="Times New Roman"/>
          <w:szCs w:val="28"/>
          <w:lang w:val="uk-UA"/>
        </w:rPr>
        <w:t>Програма дає м</w:t>
      </w:r>
      <w:r w:rsidRPr="00607C5E">
        <w:rPr>
          <w:rFonts w:cs="Times New Roman"/>
          <w:szCs w:val="28"/>
          <w:lang w:val="uk-UA"/>
        </w:rPr>
        <w:t>ожливість швидко і точно передбачити ці властивості просто за двомірною структурою молекули</w:t>
      </w:r>
      <w:r w:rsidR="008E3FD0" w:rsidRPr="00607C5E">
        <w:rPr>
          <w:rFonts w:cs="Times New Roman"/>
          <w:szCs w:val="28"/>
          <w:lang w:val="uk-UA"/>
        </w:rPr>
        <w:t>, що</w:t>
      </w:r>
      <w:r w:rsidRPr="00607C5E">
        <w:rPr>
          <w:rFonts w:cs="Times New Roman"/>
          <w:szCs w:val="28"/>
          <w:lang w:val="uk-UA"/>
        </w:rPr>
        <w:t xml:space="preserve"> корисн</w:t>
      </w:r>
      <w:r w:rsidR="008E3FD0" w:rsidRPr="00607C5E">
        <w:rPr>
          <w:rFonts w:cs="Times New Roman"/>
          <w:szCs w:val="28"/>
          <w:lang w:val="uk-UA"/>
        </w:rPr>
        <w:t xml:space="preserve">о </w:t>
      </w:r>
      <w:r w:rsidRPr="00607C5E">
        <w:rPr>
          <w:rFonts w:cs="Times New Roman"/>
          <w:szCs w:val="28"/>
          <w:lang w:val="uk-UA"/>
        </w:rPr>
        <w:t xml:space="preserve">при прийнятті рішень, які можуть визначити успіх </w:t>
      </w:r>
      <w:r w:rsidR="008E3FD0" w:rsidRPr="00607C5E">
        <w:rPr>
          <w:rFonts w:cs="Times New Roman"/>
          <w:szCs w:val="28"/>
          <w:lang w:val="uk-UA"/>
        </w:rPr>
        <w:t>дослідження.</w:t>
      </w:r>
    </w:p>
    <w:p w14:paraId="12CEE087" w14:textId="77777777" w:rsidR="00472980" w:rsidRPr="00607C5E" w:rsidRDefault="00472980">
      <w:pPr>
        <w:spacing w:line="276" w:lineRule="auto"/>
        <w:ind w:firstLine="0"/>
        <w:rPr>
          <w:rFonts w:cs="Times New Roman"/>
          <w:szCs w:val="28"/>
          <w:lang w:val="uk-UA"/>
        </w:rPr>
      </w:pPr>
      <w:r w:rsidRPr="00607C5E">
        <w:rPr>
          <w:rFonts w:cs="Times New Roman"/>
          <w:szCs w:val="28"/>
          <w:lang w:val="uk-UA"/>
        </w:rPr>
        <w:br w:type="page"/>
      </w:r>
    </w:p>
    <w:p w14:paraId="25884B00" w14:textId="77777777" w:rsidR="003D0412" w:rsidRPr="00607C5E" w:rsidRDefault="00597604" w:rsidP="000C5DC6">
      <w:pPr>
        <w:pStyle w:val="1"/>
        <w:spacing w:before="0"/>
        <w:jc w:val="center"/>
        <w:rPr>
          <w:rFonts w:ascii="Times New Roman" w:hAnsi="Times New Roman" w:cs="Times New Roman"/>
          <w:b w:val="0"/>
          <w:color w:val="000000" w:themeColor="text1"/>
          <w:lang w:val="uk-UA"/>
        </w:rPr>
      </w:pPr>
      <w:bookmarkStart w:id="25" w:name="_Toc121834419"/>
      <w:r w:rsidRPr="00607C5E">
        <w:rPr>
          <w:rFonts w:ascii="Times New Roman" w:hAnsi="Times New Roman" w:cs="Times New Roman"/>
          <w:b w:val="0"/>
          <w:color w:val="000000" w:themeColor="text1"/>
          <w:lang w:val="uk-UA"/>
        </w:rPr>
        <w:lastRenderedPageBreak/>
        <w:t>3 ЕКСПЕРИМЕНТАЛЬНА ЧАСТИНА</w:t>
      </w:r>
      <w:bookmarkEnd w:id="25"/>
    </w:p>
    <w:p w14:paraId="78B1FC10" w14:textId="77777777" w:rsidR="00BD799D" w:rsidRPr="00607C5E" w:rsidRDefault="00BD799D" w:rsidP="000C5DC6">
      <w:pPr>
        <w:pStyle w:val="2"/>
        <w:spacing w:before="0"/>
        <w:jc w:val="both"/>
        <w:rPr>
          <w:rFonts w:ascii="Times New Roman" w:hAnsi="Times New Roman" w:cs="Times New Roman"/>
          <w:b w:val="0"/>
          <w:color w:val="000000" w:themeColor="text1"/>
          <w:sz w:val="28"/>
          <w:szCs w:val="28"/>
          <w:lang w:val="uk-UA"/>
        </w:rPr>
      </w:pPr>
      <w:bookmarkStart w:id="26" w:name="_Toc121834420"/>
      <w:r w:rsidRPr="00607C5E">
        <w:rPr>
          <w:rFonts w:ascii="Times New Roman" w:hAnsi="Times New Roman" w:cs="Times New Roman"/>
          <w:b w:val="0"/>
          <w:color w:val="000000" w:themeColor="text1"/>
          <w:sz w:val="28"/>
          <w:szCs w:val="28"/>
          <w:lang w:val="uk-UA"/>
        </w:rPr>
        <w:t xml:space="preserve">3.1 Фізико-хімічні характеристики S- та S,N-модифікованих </w:t>
      </w:r>
      <w:proofErr w:type="spellStart"/>
      <w:r w:rsidRPr="00607C5E">
        <w:rPr>
          <w:rFonts w:ascii="Times New Roman" w:hAnsi="Times New Roman" w:cs="Times New Roman"/>
          <w:b w:val="0"/>
          <w:color w:val="000000" w:themeColor="text1"/>
          <w:sz w:val="28"/>
          <w:szCs w:val="28"/>
          <w:lang w:val="uk-UA"/>
        </w:rPr>
        <w:t>амінотіолів</w:t>
      </w:r>
      <w:bookmarkEnd w:id="26"/>
      <w:proofErr w:type="spellEnd"/>
    </w:p>
    <w:p w14:paraId="5F1FF370" w14:textId="77777777" w:rsidR="00BD799D" w:rsidRPr="00607C5E" w:rsidRDefault="00BD799D" w:rsidP="00BD799D">
      <w:pPr>
        <w:spacing w:after="0"/>
        <w:ind w:firstLine="708"/>
        <w:jc w:val="both"/>
        <w:rPr>
          <w:rFonts w:cs="Times New Roman"/>
          <w:szCs w:val="28"/>
          <w:lang w:val="uk-UA"/>
        </w:rPr>
      </w:pPr>
    </w:p>
    <w:p w14:paraId="67CAF2D1" w14:textId="77777777" w:rsidR="00AA20A8" w:rsidRPr="00607C5E" w:rsidRDefault="00AA20A8" w:rsidP="00BD799D">
      <w:pPr>
        <w:spacing w:after="0"/>
        <w:ind w:firstLine="708"/>
        <w:jc w:val="both"/>
        <w:rPr>
          <w:rFonts w:cs="Times New Roman"/>
          <w:szCs w:val="28"/>
          <w:lang w:val="uk-UA"/>
        </w:rPr>
      </w:pPr>
    </w:p>
    <w:p w14:paraId="6FD221AD" w14:textId="77777777" w:rsidR="00BD799D" w:rsidRPr="00607C5E" w:rsidRDefault="00BD799D" w:rsidP="00BD799D">
      <w:pPr>
        <w:spacing w:after="0"/>
        <w:ind w:firstLine="708"/>
        <w:jc w:val="both"/>
        <w:rPr>
          <w:rFonts w:cs="Times New Roman"/>
          <w:szCs w:val="28"/>
          <w:lang w:val="uk-UA"/>
        </w:rPr>
      </w:pPr>
      <w:r w:rsidRPr="00607C5E">
        <w:rPr>
          <w:rFonts w:cs="Times New Roman"/>
          <w:szCs w:val="28"/>
          <w:lang w:val="uk-UA"/>
        </w:rPr>
        <w:t xml:space="preserve">Пошук біологічно активних речовин передбачає дослідження за допомогою віртуального скринінгу з метою попередньої оцінки </w:t>
      </w:r>
      <w:r w:rsidR="00253BBE" w:rsidRPr="00607C5E">
        <w:rPr>
          <w:rFonts w:cs="Times New Roman"/>
          <w:szCs w:val="28"/>
          <w:lang w:val="uk-UA"/>
        </w:rPr>
        <w:t xml:space="preserve">фізико-хімічних </w:t>
      </w:r>
      <w:r w:rsidRPr="00607C5E">
        <w:rPr>
          <w:rFonts w:cs="Times New Roman"/>
          <w:szCs w:val="28"/>
          <w:lang w:val="uk-UA"/>
        </w:rPr>
        <w:t>властивостей обраних сполук бул</w:t>
      </w:r>
      <w:r w:rsidR="00253BBE" w:rsidRPr="00607C5E">
        <w:rPr>
          <w:rFonts w:cs="Times New Roman"/>
          <w:szCs w:val="28"/>
          <w:lang w:val="uk-UA"/>
        </w:rPr>
        <w:t>и</w:t>
      </w:r>
      <w:r w:rsidRPr="00607C5E">
        <w:rPr>
          <w:rFonts w:cs="Times New Roman"/>
          <w:szCs w:val="28"/>
          <w:lang w:val="uk-UA"/>
        </w:rPr>
        <w:t xml:space="preserve"> розрахован</w:t>
      </w:r>
      <w:r w:rsidR="00253BBE" w:rsidRPr="00607C5E">
        <w:rPr>
          <w:rFonts w:cs="Times New Roman"/>
          <w:szCs w:val="28"/>
          <w:lang w:val="uk-UA"/>
        </w:rPr>
        <w:t xml:space="preserve">і </w:t>
      </w:r>
      <w:r w:rsidRPr="00607C5E">
        <w:rPr>
          <w:rFonts w:cs="Times New Roman"/>
          <w:szCs w:val="28"/>
          <w:lang w:val="uk-UA"/>
        </w:rPr>
        <w:t xml:space="preserve">параметри за допомогою пакетів програм </w:t>
      </w:r>
      <w:proofErr w:type="spellStart"/>
      <w:r w:rsidRPr="00607C5E">
        <w:rPr>
          <w:rFonts w:cs="Times New Roman"/>
          <w:szCs w:val="28"/>
          <w:lang w:val="uk-UA"/>
        </w:rPr>
        <w:t>Chem</w:t>
      </w:r>
      <w:r w:rsidR="00534E04" w:rsidRPr="00607C5E">
        <w:rPr>
          <w:rFonts w:cs="Times New Roman"/>
          <w:szCs w:val="28"/>
          <w:lang w:val="uk-UA"/>
        </w:rPr>
        <w:t>Draw</w:t>
      </w:r>
      <w:proofErr w:type="spellEnd"/>
      <w:r w:rsidR="00534E04" w:rsidRPr="00607C5E">
        <w:rPr>
          <w:rFonts w:cs="Times New Roman"/>
          <w:szCs w:val="28"/>
          <w:lang w:val="uk-UA"/>
        </w:rPr>
        <w:t xml:space="preserve"> </w:t>
      </w:r>
      <w:proofErr w:type="spellStart"/>
      <w:r w:rsidR="00534E04" w:rsidRPr="00607C5E">
        <w:rPr>
          <w:rFonts w:cs="Times New Roman"/>
          <w:szCs w:val="28"/>
          <w:lang w:val="uk-UA"/>
        </w:rPr>
        <w:t>Ultra</w:t>
      </w:r>
      <w:proofErr w:type="spellEnd"/>
      <w:r w:rsidR="0056761F" w:rsidRPr="00607C5E">
        <w:rPr>
          <w:rFonts w:cs="Times New Roman"/>
          <w:szCs w:val="28"/>
          <w:lang w:val="uk-UA"/>
        </w:rPr>
        <w:t xml:space="preserve"> та </w:t>
      </w:r>
      <w:proofErr w:type="spellStart"/>
      <w:r w:rsidR="0056761F" w:rsidRPr="00607C5E">
        <w:rPr>
          <w:rFonts w:cs="Times New Roman"/>
          <w:szCs w:val="28"/>
          <w:lang w:val="uk-UA"/>
        </w:rPr>
        <w:t>MedChem</w:t>
      </w:r>
      <w:proofErr w:type="spellEnd"/>
      <w:r w:rsidR="00534E04" w:rsidRPr="00607C5E">
        <w:rPr>
          <w:rFonts w:cs="Times New Roman"/>
          <w:szCs w:val="28"/>
          <w:lang w:val="uk-UA"/>
        </w:rPr>
        <w:t xml:space="preserve"> </w:t>
      </w:r>
      <w:proofErr w:type="spellStart"/>
      <w:r w:rsidR="00534E04" w:rsidRPr="00607C5E">
        <w:rPr>
          <w:rFonts w:cs="Times New Roman"/>
          <w:szCs w:val="28"/>
          <w:lang w:val="uk-UA"/>
        </w:rPr>
        <w:t>Designer</w:t>
      </w:r>
      <w:proofErr w:type="spellEnd"/>
      <w:r w:rsidRPr="00607C5E">
        <w:rPr>
          <w:rFonts w:cs="Times New Roman"/>
          <w:szCs w:val="28"/>
          <w:lang w:val="uk-UA"/>
        </w:rPr>
        <w:t>. Результати даних розрахунків наведено у табл. 3.1-3.</w:t>
      </w:r>
      <w:r w:rsidR="00C73C98" w:rsidRPr="00607C5E">
        <w:rPr>
          <w:rFonts w:cs="Times New Roman"/>
          <w:szCs w:val="28"/>
          <w:lang w:val="uk-UA"/>
        </w:rPr>
        <w:t>10</w:t>
      </w:r>
      <w:r w:rsidR="00AA20A8" w:rsidRPr="00607C5E">
        <w:rPr>
          <w:rFonts w:cs="Times New Roman"/>
          <w:szCs w:val="28"/>
          <w:lang w:val="uk-UA"/>
        </w:rPr>
        <w:t xml:space="preserve">. Прогнозована токсичність сполука була розрахована за допомогою програм GUSAR та </w:t>
      </w:r>
      <w:proofErr w:type="spellStart"/>
      <w:r w:rsidR="00AA20A8" w:rsidRPr="00607C5E">
        <w:rPr>
          <w:rFonts w:cs="Times New Roman"/>
          <w:szCs w:val="28"/>
          <w:lang w:val="uk-UA"/>
        </w:rPr>
        <w:t>PassOnline</w:t>
      </w:r>
      <w:proofErr w:type="spellEnd"/>
      <w:r w:rsidR="000E152C" w:rsidRPr="00607C5E">
        <w:rPr>
          <w:rFonts w:cs="Times New Roman"/>
          <w:szCs w:val="28"/>
          <w:lang w:val="uk-UA"/>
        </w:rPr>
        <w:t>. Результати даних розрахунків наведено у табл. 3.11.</w:t>
      </w:r>
    </w:p>
    <w:p w14:paraId="6B62DD4F" w14:textId="77777777" w:rsidR="000C21A5" w:rsidRPr="00607C5E" w:rsidRDefault="000C21A5" w:rsidP="00BD799D">
      <w:pPr>
        <w:spacing w:after="0"/>
        <w:ind w:firstLine="708"/>
        <w:jc w:val="both"/>
        <w:rPr>
          <w:rFonts w:cs="Times New Roman"/>
          <w:szCs w:val="28"/>
          <w:lang w:val="uk-UA"/>
        </w:rPr>
      </w:pPr>
    </w:p>
    <w:p w14:paraId="4AD11C74" w14:textId="77777777" w:rsidR="00491667" w:rsidRPr="00607C5E" w:rsidRDefault="00491667" w:rsidP="00491667">
      <w:pPr>
        <w:spacing w:after="0"/>
        <w:ind w:firstLine="708"/>
        <w:jc w:val="both"/>
        <w:rPr>
          <w:rFonts w:eastAsia="Times New Roman"/>
          <w:color w:val="000000"/>
          <w:szCs w:val="28"/>
          <w:lang w:val="uk-UA"/>
        </w:rPr>
      </w:pPr>
      <w:r w:rsidRPr="00607C5E">
        <w:rPr>
          <w:rFonts w:cs="Times New Roman"/>
          <w:szCs w:val="28"/>
          <w:lang w:val="uk-UA"/>
        </w:rPr>
        <w:t xml:space="preserve">Таблиця 3.1 – </w:t>
      </w:r>
      <w:r w:rsidRPr="00607C5E">
        <w:rPr>
          <w:rFonts w:cs="Times New Roman"/>
          <w:color w:val="000000" w:themeColor="text1"/>
          <w:szCs w:val="28"/>
          <w:lang w:val="uk-UA"/>
        </w:rPr>
        <w:t xml:space="preserve">Фізико-хімічні характеристики </w:t>
      </w:r>
      <w:r w:rsidR="007D013C" w:rsidRPr="00607C5E">
        <w:rPr>
          <w:rFonts w:eastAsia="Times New Roman"/>
          <w:color w:val="000000"/>
          <w:szCs w:val="28"/>
          <w:lang w:val="uk-UA"/>
        </w:rPr>
        <w:t>2-((2-метилхінолін-4-іл)</w:t>
      </w:r>
      <w:proofErr w:type="spellStart"/>
      <w:r w:rsidR="007D013C" w:rsidRPr="00607C5E">
        <w:rPr>
          <w:rFonts w:eastAsia="Times New Roman"/>
          <w:color w:val="000000"/>
          <w:szCs w:val="28"/>
          <w:lang w:val="uk-UA"/>
        </w:rPr>
        <w:t>тіо</w:t>
      </w:r>
      <w:proofErr w:type="spellEnd"/>
      <w:r w:rsidR="007D013C" w:rsidRPr="00607C5E">
        <w:rPr>
          <w:rFonts w:eastAsia="Times New Roman"/>
          <w:color w:val="000000"/>
          <w:szCs w:val="28"/>
          <w:lang w:val="uk-UA"/>
        </w:rPr>
        <w:t>)</w:t>
      </w:r>
      <w:proofErr w:type="spellStart"/>
      <w:r w:rsidR="007D013C" w:rsidRPr="00607C5E">
        <w:rPr>
          <w:rFonts w:eastAsia="Times New Roman"/>
          <w:color w:val="000000"/>
          <w:szCs w:val="28"/>
          <w:lang w:val="uk-UA"/>
        </w:rPr>
        <w:t>етанамін</w:t>
      </w:r>
      <w:r w:rsidR="006801EC" w:rsidRPr="00607C5E">
        <w:rPr>
          <w:rFonts w:eastAsia="Times New Roman"/>
          <w:color w:val="000000"/>
          <w:szCs w:val="28"/>
          <w:lang w:val="uk-UA"/>
        </w:rPr>
        <w:t>у</w:t>
      </w:r>
      <w:proofErr w:type="spellEnd"/>
      <w:r w:rsidR="007D013C" w:rsidRPr="00607C5E">
        <w:rPr>
          <w:rFonts w:eastAsia="Times New Roman"/>
          <w:color w:val="000000"/>
          <w:szCs w:val="28"/>
          <w:lang w:val="uk-UA"/>
        </w:rPr>
        <w:t xml:space="preserve">  </w:t>
      </w:r>
    </w:p>
    <w:tbl>
      <w:tblPr>
        <w:tblStyle w:val="af"/>
        <w:tblW w:w="9570" w:type="dxa"/>
        <w:tblLayout w:type="fixed"/>
        <w:tblLook w:val="04A0" w:firstRow="1" w:lastRow="0" w:firstColumn="1" w:lastColumn="0" w:noHBand="0" w:noVBand="1"/>
      </w:tblPr>
      <w:tblGrid>
        <w:gridCol w:w="3652"/>
        <w:gridCol w:w="5918"/>
      </w:tblGrid>
      <w:tr w:rsidR="00491667" w:rsidRPr="00607C5E" w14:paraId="0EA9D368" w14:textId="77777777" w:rsidTr="00E06590">
        <w:tc>
          <w:tcPr>
            <w:tcW w:w="3652" w:type="dxa"/>
            <w:vAlign w:val="center"/>
          </w:tcPr>
          <w:p w14:paraId="533D789D" w14:textId="77777777" w:rsidR="00491667" w:rsidRPr="00607C5E" w:rsidRDefault="00E264FF" w:rsidP="00E264FF">
            <w:pPr>
              <w:ind w:firstLine="0"/>
              <w:jc w:val="center"/>
              <w:rPr>
                <w:szCs w:val="28"/>
                <w:lang w:val="uk-UA"/>
              </w:rPr>
            </w:pPr>
            <w:r w:rsidRPr="00607C5E">
              <w:rPr>
                <w:rFonts w:cstheme="minorBidi"/>
                <w:szCs w:val="22"/>
                <w:lang w:val="uk-UA"/>
              </w:rPr>
              <w:object w:dxaOrig="2681" w:dyaOrig="3212" w14:anchorId="24DA802C">
                <v:shape id="_x0000_i1155" type="#_x0000_t75" style="width:115.8pt;height:138pt" o:ole="">
                  <v:imagedata r:id="rId27" o:title=""/>
                </v:shape>
                <o:OLEObject Type="Embed" ProgID="ChemDraw.Document.6.0" ShapeID="_x0000_i1155" DrawAspect="Content" ObjectID="_1734357073" r:id="rId47"/>
              </w:object>
            </w:r>
          </w:p>
        </w:tc>
        <w:tc>
          <w:tcPr>
            <w:tcW w:w="5918" w:type="dxa"/>
            <w:vAlign w:val="center"/>
          </w:tcPr>
          <w:p w14:paraId="7848FD24" w14:textId="77777777" w:rsidR="00491667" w:rsidRPr="00607C5E" w:rsidRDefault="00491667" w:rsidP="00C73C98">
            <w:pPr>
              <w:jc w:val="center"/>
              <w:rPr>
                <w:rFonts w:eastAsia="Times New Roman"/>
                <w:color w:val="000000"/>
                <w:szCs w:val="28"/>
                <w:lang w:val="uk-UA"/>
              </w:rPr>
            </w:pPr>
            <w:r w:rsidRPr="00607C5E">
              <w:rPr>
                <w:szCs w:val="28"/>
                <w:lang w:val="uk-UA"/>
              </w:rPr>
              <w:t xml:space="preserve">Назва ІЮПАК: </w:t>
            </w:r>
            <w:r w:rsidR="00E823A9" w:rsidRPr="00607C5E">
              <w:rPr>
                <w:rFonts w:eastAsia="Times New Roman"/>
                <w:color w:val="000000"/>
                <w:szCs w:val="28"/>
                <w:lang w:val="uk-UA"/>
              </w:rPr>
              <w:t>2</w:t>
            </w:r>
            <w:r w:rsidRPr="00607C5E">
              <w:rPr>
                <w:rFonts w:eastAsia="Times New Roman"/>
                <w:color w:val="000000"/>
                <w:szCs w:val="28"/>
                <w:lang w:val="uk-UA"/>
              </w:rPr>
              <w:t>-(</w:t>
            </w:r>
            <w:r w:rsidR="00E823A9" w:rsidRPr="00607C5E">
              <w:rPr>
                <w:rFonts w:eastAsia="Times New Roman"/>
                <w:color w:val="000000"/>
                <w:szCs w:val="28"/>
                <w:lang w:val="uk-UA"/>
              </w:rPr>
              <w:t>(</w:t>
            </w:r>
            <w:r w:rsidRPr="00607C5E">
              <w:rPr>
                <w:rFonts w:eastAsia="Times New Roman"/>
                <w:color w:val="000000"/>
                <w:szCs w:val="28"/>
                <w:lang w:val="uk-UA"/>
              </w:rPr>
              <w:t>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007D013C" w:rsidRPr="00607C5E">
              <w:rPr>
                <w:rFonts w:eastAsia="Times New Roman"/>
                <w:color w:val="000000"/>
                <w:szCs w:val="28"/>
                <w:lang w:val="uk-UA"/>
              </w:rPr>
              <w:t>етанамін</w:t>
            </w:r>
            <w:proofErr w:type="spellEnd"/>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3.1</w:t>
            </w:r>
            <w:r w:rsidRPr="00607C5E">
              <w:rPr>
                <w:rFonts w:eastAsia="Times New Roman"/>
                <w:color w:val="000000"/>
                <w:szCs w:val="28"/>
                <w:lang w:val="uk-UA"/>
              </w:rPr>
              <w:t>)</w:t>
            </w:r>
          </w:p>
          <w:p w14:paraId="232453AD" w14:textId="77777777" w:rsidR="00491667" w:rsidRPr="00607C5E" w:rsidRDefault="007D276B" w:rsidP="00C73C98">
            <w:pPr>
              <w:jc w:val="center"/>
              <w:rPr>
                <w:szCs w:val="28"/>
                <w:lang w:val="uk-UA"/>
              </w:rPr>
            </w:pPr>
            <w:r w:rsidRPr="00607C5E">
              <w:rPr>
                <w:szCs w:val="28"/>
                <w:lang w:val="uk-UA"/>
              </w:rPr>
              <w:t>Елемент</w:t>
            </w:r>
            <w:r w:rsidR="00491667" w:rsidRPr="00607C5E">
              <w:rPr>
                <w:szCs w:val="28"/>
                <w:lang w:val="uk-UA"/>
              </w:rPr>
              <w:t>ний склад: C,H,N,S</w:t>
            </w:r>
          </w:p>
          <w:p w14:paraId="43AAE897" w14:textId="77777777" w:rsidR="00491667" w:rsidRPr="00607C5E" w:rsidRDefault="00491667" w:rsidP="00362D6A">
            <w:pPr>
              <w:tabs>
                <w:tab w:val="center" w:pos="3082"/>
              </w:tabs>
              <w:rPr>
                <w:szCs w:val="28"/>
                <w:lang w:val="uk-UA"/>
              </w:rPr>
            </w:pPr>
          </w:p>
        </w:tc>
      </w:tr>
      <w:tr w:rsidR="00491667" w:rsidRPr="00607C5E" w14:paraId="6FC8F64B" w14:textId="77777777" w:rsidTr="00E06590">
        <w:tc>
          <w:tcPr>
            <w:tcW w:w="3652" w:type="dxa"/>
            <w:vAlign w:val="center"/>
          </w:tcPr>
          <w:p w14:paraId="241FFB80" w14:textId="77777777" w:rsidR="00491667" w:rsidRPr="00607C5E" w:rsidRDefault="00362D6A" w:rsidP="00C73C98">
            <w:pPr>
              <w:ind w:firstLine="0"/>
              <w:jc w:val="center"/>
              <w:rPr>
                <w:szCs w:val="28"/>
                <w:lang w:val="uk-UA"/>
              </w:rPr>
            </w:pPr>
            <w:r w:rsidRPr="00607C5E">
              <w:rPr>
                <w:szCs w:val="28"/>
                <w:lang w:val="uk-UA"/>
              </w:rPr>
              <w:t>Молекулярна маса</w:t>
            </w:r>
          </w:p>
        </w:tc>
        <w:tc>
          <w:tcPr>
            <w:tcW w:w="5918" w:type="dxa"/>
            <w:vAlign w:val="center"/>
          </w:tcPr>
          <w:p w14:paraId="7A00123F" w14:textId="77777777" w:rsidR="00491667" w:rsidRPr="00607C5E" w:rsidRDefault="00362D6A" w:rsidP="007D276B">
            <w:pPr>
              <w:jc w:val="center"/>
              <w:rPr>
                <w:szCs w:val="28"/>
                <w:lang w:val="uk-UA"/>
              </w:rPr>
            </w:pPr>
            <w:r w:rsidRPr="00607C5E">
              <w:rPr>
                <w:szCs w:val="28"/>
                <w:lang w:val="uk-UA"/>
              </w:rPr>
              <w:t>218,32</w:t>
            </w:r>
          </w:p>
        </w:tc>
      </w:tr>
      <w:tr w:rsidR="00362D6A" w:rsidRPr="00607C5E" w14:paraId="2C6E57D6" w14:textId="77777777" w:rsidTr="00E06590">
        <w:tc>
          <w:tcPr>
            <w:tcW w:w="3652" w:type="dxa"/>
            <w:vAlign w:val="center"/>
          </w:tcPr>
          <w:p w14:paraId="0B9D7B62" w14:textId="77777777" w:rsidR="00362D6A" w:rsidRPr="00607C5E" w:rsidRDefault="00362D6A" w:rsidP="00B87A8F">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339313E0" w14:textId="77777777" w:rsidR="00362D6A" w:rsidRPr="00607C5E" w:rsidRDefault="00362D6A" w:rsidP="00512DD6">
            <w:pPr>
              <w:jc w:val="center"/>
              <w:rPr>
                <w:szCs w:val="28"/>
                <w:lang w:val="uk-UA"/>
              </w:rPr>
            </w:pPr>
            <w:r w:rsidRPr="00607C5E">
              <w:rPr>
                <w:szCs w:val="28"/>
                <w:lang w:val="uk-UA"/>
              </w:rPr>
              <w:t>724,79</w:t>
            </w:r>
          </w:p>
        </w:tc>
      </w:tr>
      <w:tr w:rsidR="00491667" w:rsidRPr="00607C5E" w14:paraId="33404DE2" w14:textId="77777777" w:rsidTr="00E06590">
        <w:tc>
          <w:tcPr>
            <w:tcW w:w="3652" w:type="dxa"/>
            <w:vAlign w:val="center"/>
          </w:tcPr>
          <w:p w14:paraId="202C6FF5" w14:textId="77777777" w:rsidR="00491667" w:rsidRPr="00607C5E" w:rsidRDefault="00491667" w:rsidP="00362D6A">
            <w:pPr>
              <w:ind w:firstLine="0"/>
              <w:jc w:val="center"/>
              <w:rPr>
                <w:szCs w:val="28"/>
                <w:lang w:val="uk-UA"/>
              </w:rPr>
            </w:pPr>
            <w:proofErr w:type="spellStart"/>
            <w:r w:rsidRPr="00607C5E">
              <w:rPr>
                <w:rFonts w:eastAsia="Times New Roman"/>
                <w:color w:val="000000"/>
                <w:szCs w:val="28"/>
                <w:lang w:val="uk-UA"/>
              </w:rPr>
              <w:t>Т</w:t>
            </w:r>
            <w:r w:rsidR="00362D6A" w:rsidRPr="00607C5E">
              <w:rPr>
                <w:rFonts w:eastAsia="Times New Roman"/>
                <w:color w:val="000000"/>
                <w:szCs w:val="28"/>
                <w:vertAlign w:val="subscript"/>
                <w:lang w:val="uk-UA"/>
              </w:rPr>
              <w:t>пл</w:t>
            </w:r>
            <w:proofErr w:type="spellEnd"/>
            <w:r w:rsidR="00362D6A"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63CFBADB" w14:textId="77777777" w:rsidR="00491667" w:rsidRPr="00607C5E" w:rsidRDefault="007D276B" w:rsidP="007D276B">
            <w:pPr>
              <w:jc w:val="center"/>
              <w:rPr>
                <w:szCs w:val="28"/>
                <w:lang w:val="uk-UA"/>
              </w:rPr>
            </w:pPr>
            <w:r w:rsidRPr="00607C5E">
              <w:rPr>
                <w:szCs w:val="28"/>
                <w:lang w:val="uk-UA"/>
              </w:rPr>
              <w:t>497</w:t>
            </w:r>
            <w:r w:rsidR="00491667" w:rsidRPr="00607C5E">
              <w:rPr>
                <w:szCs w:val="28"/>
                <w:lang w:val="uk-UA"/>
              </w:rPr>
              <w:t>,</w:t>
            </w:r>
            <w:r w:rsidRPr="00607C5E">
              <w:rPr>
                <w:szCs w:val="28"/>
                <w:lang w:val="uk-UA"/>
              </w:rPr>
              <w:t>8</w:t>
            </w:r>
            <w:r w:rsidR="00491667" w:rsidRPr="00607C5E">
              <w:rPr>
                <w:szCs w:val="28"/>
                <w:lang w:val="uk-UA"/>
              </w:rPr>
              <w:t>6</w:t>
            </w:r>
          </w:p>
        </w:tc>
      </w:tr>
      <w:tr w:rsidR="00491667" w:rsidRPr="00607C5E" w14:paraId="3F0D0B34" w14:textId="77777777" w:rsidTr="00E06590">
        <w:tc>
          <w:tcPr>
            <w:tcW w:w="3652" w:type="dxa"/>
            <w:vAlign w:val="center"/>
          </w:tcPr>
          <w:p w14:paraId="44F8A746" w14:textId="77777777" w:rsidR="00491667" w:rsidRPr="00607C5E" w:rsidRDefault="00362D6A" w:rsidP="00C73C98">
            <w:pPr>
              <w:spacing w:line="240" w:lineRule="auto"/>
              <w:ind w:firstLine="0"/>
              <w:jc w:val="center"/>
              <w:rPr>
                <w:szCs w:val="28"/>
                <w:lang w:val="uk-UA"/>
              </w:rPr>
            </w:pPr>
            <w:r w:rsidRPr="00607C5E">
              <w:rPr>
                <w:szCs w:val="28"/>
                <w:lang w:val="uk-UA"/>
              </w:rPr>
              <w:t>MR</w:t>
            </w:r>
            <w:r w:rsidR="00491667" w:rsidRPr="00607C5E">
              <w:rPr>
                <w:szCs w:val="28"/>
                <w:lang w:val="uk-UA"/>
              </w:rPr>
              <w:t xml:space="preserve"> </w:t>
            </w:r>
            <w:r w:rsidR="00B87A8F" w:rsidRPr="00607C5E">
              <w:rPr>
                <w:szCs w:val="28"/>
                <w:lang w:val="uk-UA"/>
              </w:rPr>
              <w:t>(</w:t>
            </w:r>
            <w:r w:rsidR="00491667" w:rsidRPr="00607C5E">
              <w:rPr>
                <w:rFonts w:eastAsia="Times New Roman"/>
                <w:color w:val="000000"/>
                <w:szCs w:val="28"/>
                <w:lang w:val="uk-UA"/>
              </w:rPr>
              <w:t>см</w:t>
            </w:r>
            <w:r w:rsidR="00491667" w:rsidRPr="00607C5E">
              <w:rPr>
                <w:rFonts w:eastAsia="Times New Roman"/>
                <w:color w:val="000000"/>
                <w:szCs w:val="28"/>
                <w:vertAlign w:val="superscript"/>
                <w:lang w:val="uk-UA"/>
              </w:rPr>
              <w:t>3</w:t>
            </w:r>
            <w:r w:rsidR="00491667" w:rsidRPr="00607C5E">
              <w:rPr>
                <w:rFonts w:eastAsia="Times New Roman"/>
                <w:color w:val="000000"/>
                <w:szCs w:val="28"/>
                <w:lang w:val="uk-UA"/>
              </w:rPr>
              <w:t>/моль</w:t>
            </w:r>
            <w:r w:rsidR="00B87A8F" w:rsidRPr="00607C5E">
              <w:rPr>
                <w:rFonts w:eastAsia="Times New Roman"/>
                <w:color w:val="000000"/>
                <w:szCs w:val="28"/>
                <w:lang w:val="uk-UA"/>
              </w:rPr>
              <w:t>)</w:t>
            </w:r>
          </w:p>
        </w:tc>
        <w:tc>
          <w:tcPr>
            <w:tcW w:w="5918" w:type="dxa"/>
            <w:vAlign w:val="center"/>
          </w:tcPr>
          <w:p w14:paraId="12360FE9" w14:textId="77777777" w:rsidR="00491667" w:rsidRPr="00607C5E" w:rsidRDefault="007D276B" w:rsidP="007D276B">
            <w:pPr>
              <w:jc w:val="center"/>
              <w:rPr>
                <w:szCs w:val="28"/>
                <w:lang w:val="uk-UA"/>
              </w:rPr>
            </w:pPr>
            <w:r w:rsidRPr="00607C5E">
              <w:rPr>
                <w:rFonts w:eastAsia="Times New Roman"/>
                <w:color w:val="000000"/>
                <w:szCs w:val="28"/>
                <w:lang w:val="uk-UA"/>
              </w:rPr>
              <w:t>65</w:t>
            </w:r>
            <w:r w:rsidR="00491667" w:rsidRPr="00607C5E">
              <w:rPr>
                <w:rFonts w:eastAsia="Times New Roman"/>
                <w:color w:val="000000"/>
                <w:szCs w:val="28"/>
                <w:lang w:val="uk-UA"/>
              </w:rPr>
              <w:t>,</w:t>
            </w:r>
            <w:r w:rsidRPr="00607C5E">
              <w:rPr>
                <w:rFonts w:eastAsia="Times New Roman"/>
                <w:color w:val="000000"/>
                <w:szCs w:val="28"/>
                <w:lang w:val="uk-UA"/>
              </w:rPr>
              <w:t>64</w:t>
            </w:r>
            <w:r w:rsidR="00491667" w:rsidRPr="00607C5E">
              <w:rPr>
                <w:rFonts w:eastAsia="Times New Roman"/>
                <w:color w:val="000000"/>
                <w:szCs w:val="28"/>
                <w:lang w:val="uk-UA"/>
              </w:rPr>
              <w:t xml:space="preserve"> </w:t>
            </w:r>
          </w:p>
        </w:tc>
      </w:tr>
      <w:tr w:rsidR="00491667" w:rsidRPr="00607C5E" w14:paraId="52CF0956" w14:textId="77777777" w:rsidTr="00E06590">
        <w:tc>
          <w:tcPr>
            <w:tcW w:w="3652" w:type="dxa"/>
            <w:vAlign w:val="center"/>
          </w:tcPr>
          <w:p w14:paraId="72738E26" w14:textId="77777777" w:rsidR="00E06590" w:rsidRPr="00607C5E" w:rsidRDefault="00E06590" w:rsidP="00B87A8F">
            <w:pPr>
              <w:ind w:firstLine="0"/>
              <w:jc w:val="center"/>
              <w:rPr>
                <w:szCs w:val="28"/>
                <w:lang w:val="uk-UA"/>
              </w:rPr>
            </w:pPr>
            <w:proofErr w:type="spellStart"/>
            <w:r w:rsidRPr="00607C5E">
              <w:rPr>
                <w:szCs w:val="28"/>
                <w:lang w:val="uk-UA"/>
              </w:rPr>
              <w:t>logP</w:t>
            </w:r>
            <w:proofErr w:type="spellEnd"/>
          </w:p>
        </w:tc>
        <w:tc>
          <w:tcPr>
            <w:tcW w:w="5918" w:type="dxa"/>
            <w:vAlign w:val="center"/>
          </w:tcPr>
          <w:p w14:paraId="562133DA" w14:textId="77777777" w:rsidR="00491667" w:rsidRPr="00607C5E" w:rsidRDefault="00E06590" w:rsidP="00A64719">
            <w:pPr>
              <w:jc w:val="center"/>
              <w:rPr>
                <w:szCs w:val="28"/>
                <w:lang w:val="uk-UA"/>
              </w:rPr>
            </w:pPr>
            <w:r w:rsidRPr="00607C5E">
              <w:rPr>
                <w:szCs w:val="28"/>
                <w:lang w:val="uk-UA"/>
              </w:rPr>
              <w:t>2,</w:t>
            </w:r>
            <w:r w:rsidR="00A64719" w:rsidRPr="00607C5E">
              <w:rPr>
                <w:szCs w:val="28"/>
                <w:lang w:val="uk-UA"/>
              </w:rPr>
              <w:t>36</w:t>
            </w:r>
          </w:p>
        </w:tc>
      </w:tr>
      <w:tr w:rsidR="00D20F4C" w:rsidRPr="00607C5E" w14:paraId="164F388E" w14:textId="77777777" w:rsidTr="00E06590">
        <w:tc>
          <w:tcPr>
            <w:tcW w:w="3652" w:type="dxa"/>
            <w:vAlign w:val="center"/>
          </w:tcPr>
          <w:p w14:paraId="6BA60B98" w14:textId="77777777" w:rsidR="00D20F4C" w:rsidRPr="00607C5E" w:rsidRDefault="00D20F4C" w:rsidP="00B87A8F">
            <w:pPr>
              <w:ind w:firstLine="0"/>
              <w:jc w:val="center"/>
              <w:rPr>
                <w:szCs w:val="28"/>
                <w:lang w:val="uk-UA"/>
              </w:rPr>
            </w:pPr>
            <w:r w:rsidRPr="00607C5E">
              <w:rPr>
                <w:szCs w:val="28"/>
                <w:lang w:val="uk-UA"/>
              </w:rPr>
              <w:t>HBDH</w:t>
            </w:r>
          </w:p>
        </w:tc>
        <w:tc>
          <w:tcPr>
            <w:tcW w:w="5918" w:type="dxa"/>
            <w:vAlign w:val="center"/>
          </w:tcPr>
          <w:p w14:paraId="5C17C0E0" w14:textId="77777777" w:rsidR="00D20F4C" w:rsidRPr="00607C5E" w:rsidRDefault="00D20F4C" w:rsidP="00C73C98">
            <w:pPr>
              <w:jc w:val="center"/>
              <w:rPr>
                <w:szCs w:val="28"/>
                <w:lang w:val="uk-UA"/>
              </w:rPr>
            </w:pPr>
            <w:r w:rsidRPr="00607C5E">
              <w:rPr>
                <w:szCs w:val="28"/>
                <w:lang w:val="uk-UA"/>
              </w:rPr>
              <w:t>2</w:t>
            </w:r>
          </w:p>
        </w:tc>
      </w:tr>
      <w:tr w:rsidR="00E06590" w:rsidRPr="00607C5E" w14:paraId="1CE0CFD8" w14:textId="77777777" w:rsidTr="00E06590">
        <w:tc>
          <w:tcPr>
            <w:tcW w:w="3652" w:type="dxa"/>
            <w:vAlign w:val="center"/>
          </w:tcPr>
          <w:p w14:paraId="783957A1" w14:textId="77777777" w:rsidR="00E06590" w:rsidRPr="00607C5E" w:rsidRDefault="00E06590" w:rsidP="00B87A8F">
            <w:pPr>
              <w:ind w:firstLine="0"/>
              <w:jc w:val="center"/>
              <w:rPr>
                <w:szCs w:val="28"/>
                <w:lang w:val="uk-UA"/>
              </w:rPr>
            </w:pPr>
            <w:r w:rsidRPr="00607C5E">
              <w:rPr>
                <w:szCs w:val="28"/>
                <w:lang w:val="uk-UA"/>
              </w:rPr>
              <w:t>Rule</w:t>
            </w:r>
            <w:r w:rsidR="000C2683" w:rsidRPr="00607C5E">
              <w:rPr>
                <w:szCs w:val="28"/>
                <w:lang w:val="uk-UA"/>
              </w:rPr>
              <w:t>O</w:t>
            </w:r>
            <w:r w:rsidRPr="00607C5E">
              <w:rPr>
                <w:szCs w:val="28"/>
                <w:lang w:val="uk-UA"/>
              </w:rPr>
              <w:t>f5</w:t>
            </w:r>
          </w:p>
        </w:tc>
        <w:tc>
          <w:tcPr>
            <w:tcW w:w="5918" w:type="dxa"/>
            <w:vAlign w:val="center"/>
          </w:tcPr>
          <w:p w14:paraId="4AE3B698" w14:textId="77777777" w:rsidR="00E06590" w:rsidRPr="00607C5E" w:rsidRDefault="00EF5F05" w:rsidP="00C73C98">
            <w:pPr>
              <w:jc w:val="center"/>
              <w:rPr>
                <w:rStyle w:val="af8"/>
                <w:b w:val="0"/>
                <w:color w:val="000000"/>
                <w:szCs w:val="28"/>
                <w:shd w:val="clear" w:color="auto" w:fill="FFFFFF"/>
                <w:lang w:val="uk-UA"/>
              </w:rPr>
            </w:pPr>
            <w:r w:rsidRPr="00607C5E">
              <w:rPr>
                <w:rStyle w:val="af8"/>
                <w:b w:val="0"/>
                <w:color w:val="000000"/>
                <w:szCs w:val="28"/>
                <w:shd w:val="clear" w:color="auto" w:fill="FFFFFF"/>
                <w:lang w:val="uk-UA"/>
              </w:rPr>
              <w:t>0</w:t>
            </w:r>
          </w:p>
        </w:tc>
      </w:tr>
    </w:tbl>
    <w:p w14:paraId="77925726" w14:textId="77777777" w:rsidR="00491667" w:rsidRPr="00607C5E" w:rsidRDefault="00491667" w:rsidP="00491667">
      <w:pPr>
        <w:spacing w:after="0"/>
        <w:ind w:firstLine="0"/>
        <w:jc w:val="both"/>
        <w:rPr>
          <w:rFonts w:cs="Times New Roman"/>
          <w:szCs w:val="28"/>
          <w:lang w:val="uk-UA"/>
        </w:rPr>
      </w:pPr>
    </w:p>
    <w:p w14:paraId="44264A29" w14:textId="77777777" w:rsidR="00AF0995" w:rsidRPr="00607C5E" w:rsidRDefault="00AF0995" w:rsidP="00C73C98">
      <w:pPr>
        <w:spacing w:after="0"/>
        <w:ind w:firstLine="708"/>
        <w:jc w:val="both"/>
        <w:rPr>
          <w:rFonts w:cs="Times New Roman"/>
          <w:szCs w:val="28"/>
          <w:lang w:val="uk-UA"/>
        </w:rPr>
      </w:pPr>
    </w:p>
    <w:p w14:paraId="0BF7DC64" w14:textId="77777777" w:rsidR="00C73C98" w:rsidRPr="00607C5E" w:rsidRDefault="00C73C98" w:rsidP="00C73C98">
      <w:pPr>
        <w:spacing w:after="0"/>
        <w:ind w:firstLine="708"/>
        <w:jc w:val="both"/>
        <w:rPr>
          <w:rFonts w:eastAsia="Times New Roman"/>
          <w:color w:val="000000"/>
          <w:szCs w:val="28"/>
          <w:lang w:val="uk-UA"/>
        </w:rPr>
      </w:pPr>
      <w:r w:rsidRPr="00607C5E">
        <w:rPr>
          <w:rFonts w:cs="Times New Roman"/>
          <w:szCs w:val="28"/>
          <w:lang w:val="uk-UA"/>
        </w:rPr>
        <w:lastRenderedPageBreak/>
        <w:t xml:space="preserve">Таблиця 3.2 – </w:t>
      </w:r>
      <w:r w:rsidRPr="00607C5E">
        <w:rPr>
          <w:rFonts w:cs="Times New Roman"/>
          <w:color w:val="000000" w:themeColor="text1"/>
          <w:szCs w:val="28"/>
          <w:lang w:val="uk-UA"/>
        </w:rPr>
        <w:t xml:space="preserve">Фізико-хімічні характеристики </w:t>
      </w:r>
      <w:r w:rsidR="00F4739F" w:rsidRPr="00607C5E">
        <w:rPr>
          <w:rFonts w:eastAsia="Times New Roman"/>
          <w:color w:val="000000"/>
          <w:szCs w:val="28"/>
          <w:lang w:val="uk-UA"/>
        </w:rPr>
        <w:t>2-((6-метоксі-2-метилхінолін-4-іл)</w:t>
      </w:r>
      <w:proofErr w:type="spellStart"/>
      <w:r w:rsidR="00F4739F" w:rsidRPr="00607C5E">
        <w:rPr>
          <w:rFonts w:eastAsia="Times New Roman"/>
          <w:color w:val="000000"/>
          <w:szCs w:val="28"/>
          <w:lang w:val="uk-UA"/>
        </w:rPr>
        <w:t>тіо</w:t>
      </w:r>
      <w:proofErr w:type="spellEnd"/>
      <w:r w:rsidR="00F4739F" w:rsidRPr="00607C5E">
        <w:rPr>
          <w:rFonts w:eastAsia="Times New Roman"/>
          <w:color w:val="000000"/>
          <w:szCs w:val="28"/>
          <w:lang w:val="uk-UA"/>
        </w:rPr>
        <w:t>)</w:t>
      </w:r>
      <w:proofErr w:type="spellStart"/>
      <w:r w:rsidR="00F4739F" w:rsidRPr="00607C5E">
        <w:rPr>
          <w:rFonts w:eastAsia="Times New Roman"/>
          <w:color w:val="000000"/>
          <w:szCs w:val="28"/>
          <w:lang w:val="uk-UA"/>
        </w:rPr>
        <w:t>етанамін</w:t>
      </w:r>
      <w:r w:rsidR="006801EC" w:rsidRPr="00607C5E">
        <w:rPr>
          <w:rFonts w:eastAsia="Times New Roman"/>
          <w:color w:val="000000"/>
          <w:szCs w:val="28"/>
          <w:lang w:val="uk-UA"/>
        </w:rPr>
        <w:t>у</w:t>
      </w:r>
      <w:proofErr w:type="spellEnd"/>
    </w:p>
    <w:tbl>
      <w:tblPr>
        <w:tblStyle w:val="af"/>
        <w:tblW w:w="0" w:type="auto"/>
        <w:tblLayout w:type="fixed"/>
        <w:tblLook w:val="04A0" w:firstRow="1" w:lastRow="0" w:firstColumn="1" w:lastColumn="0" w:noHBand="0" w:noVBand="1"/>
      </w:tblPr>
      <w:tblGrid>
        <w:gridCol w:w="3652"/>
        <w:gridCol w:w="5918"/>
      </w:tblGrid>
      <w:tr w:rsidR="00C73C98" w:rsidRPr="00607C5E" w14:paraId="0F7DEA7B" w14:textId="77777777" w:rsidTr="001D7F66">
        <w:trPr>
          <w:trHeight w:val="2582"/>
        </w:trPr>
        <w:tc>
          <w:tcPr>
            <w:tcW w:w="3652" w:type="dxa"/>
            <w:vAlign w:val="center"/>
          </w:tcPr>
          <w:p w14:paraId="3ECEA578" w14:textId="77777777" w:rsidR="00C73C98" w:rsidRPr="00607C5E" w:rsidRDefault="001D7F66" w:rsidP="00E264FF">
            <w:pPr>
              <w:ind w:firstLine="0"/>
              <w:jc w:val="center"/>
              <w:rPr>
                <w:szCs w:val="28"/>
                <w:lang w:val="uk-UA"/>
              </w:rPr>
            </w:pPr>
            <w:r w:rsidRPr="00607C5E">
              <w:rPr>
                <w:rFonts w:cstheme="minorBidi"/>
                <w:szCs w:val="22"/>
                <w:lang w:val="uk-UA"/>
              </w:rPr>
              <w:object w:dxaOrig="3268" w:dyaOrig="3212" w14:anchorId="6D73DC64">
                <v:shape id="_x0000_i1156" type="#_x0000_t75" style="width:121.8pt;height:117.6pt" o:ole="">
                  <v:imagedata r:id="rId29" o:title=""/>
                </v:shape>
                <o:OLEObject Type="Embed" ProgID="ChemDraw.Document.6.0" ShapeID="_x0000_i1156" DrawAspect="Content" ObjectID="_1734357074" r:id="rId48"/>
              </w:object>
            </w:r>
          </w:p>
        </w:tc>
        <w:tc>
          <w:tcPr>
            <w:tcW w:w="5918" w:type="dxa"/>
            <w:vAlign w:val="center"/>
          </w:tcPr>
          <w:p w14:paraId="18AECED4"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Pr="00607C5E">
              <w:rPr>
                <w:rFonts w:eastAsia="Times New Roman"/>
                <w:color w:val="000000"/>
                <w:szCs w:val="28"/>
                <w:lang w:val="uk-UA"/>
              </w:rPr>
              <w:t>2-((</w:t>
            </w:r>
            <w:r w:rsidR="00E9283E" w:rsidRPr="00607C5E">
              <w:rPr>
                <w:rFonts w:eastAsia="Times New Roman"/>
                <w:color w:val="000000"/>
                <w:szCs w:val="28"/>
                <w:lang w:val="uk-UA"/>
              </w:rPr>
              <w:t>6</w:t>
            </w:r>
            <w:r w:rsidRPr="00607C5E">
              <w:rPr>
                <w:rFonts w:eastAsia="Times New Roman"/>
                <w:color w:val="000000"/>
                <w:szCs w:val="28"/>
                <w:lang w:val="uk-UA"/>
              </w:rPr>
              <w:t>-</w:t>
            </w:r>
            <w:r w:rsidR="00E9283E" w:rsidRPr="00607C5E">
              <w:rPr>
                <w:rFonts w:eastAsia="Times New Roman"/>
                <w:color w:val="000000"/>
                <w:szCs w:val="28"/>
                <w:lang w:val="uk-UA"/>
              </w:rPr>
              <w:t>метоксі-2-</w:t>
            </w:r>
            <w:r w:rsidRPr="00607C5E">
              <w:rPr>
                <w:rFonts w:eastAsia="Times New Roman"/>
                <w:color w:val="000000"/>
                <w:szCs w:val="28"/>
                <w:lang w:val="uk-UA"/>
              </w:rPr>
              <w:t>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007D013C" w:rsidRPr="00607C5E">
              <w:rPr>
                <w:rFonts w:eastAsia="Times New Roman"/>
                <w:color w:val="000000"/>
                <w:szCs w:val="28"/>
                <w:lang w:val="uk-UA"/>
              </w:rPr>
              <w:t>етанамін</w:t>
            </w:r>
            <w:proofErr w:type="spellEnd"/>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w:t>
            </w:r>
            <w:r w:rsidR="00E9283E" w:rsidRPr="00607C5E">
              <w:rPr>
                <w:rFonts w:eastAsia="Times New Roman"/>
                <w:b/>
                <w:color w:val="000000"/>
                <w:szCs w:val="28"/>
                <w:lang w:val="uk-UA"/>
              </w:rPr>
              <w:t>2</w:t>
            </w:r>
            <w:r w:rsidRPr="00607C5E">
              <w:rPr>
                <w:rFonts w:eastAsia="Times New Roman"/>
                <w:color w:val="000000"/>
                <w:szCs w:val="28"/>
                <w:lang w:val="uk-UA"/>
              </w:rPr>
              <w:t>)</w:t>
            </w:r>
          </w:p>
          <w:p w14:paraId="05415384" w14:textId="77777777" w:rsidR="00C73C98" w:rsidRPr="00607C5E" w:rsidRDefault="00C73C98" w:rsidP="00C73C98">
            <w:pPr>
              <w:jc w:val="center"/>
              <w:rPr>
                <w:szCs w:val="28"/>
                <w:lang w:val="uk-UA"/>
              </w:rPr>
            </w:pPr>
            <w:r w:rsidRPr="00607C5E">
              <w:rPr>
                <w:szCs w:val="28"/>
                <w:lang w:val="uk-UA"/>
              </w:rPr>
              <w:t>Елементний склад: C,H,N,</w:t>
            </w:r>
            <w:r w:rsidR="00F4739F" w:rsidRPr="00607C5E">
              <w:rPr>
                <w:szCs w:val="28"/>
                <w:lang w:val="uk-UA"/>
              </w:rPr>
              <w:t>O,</w:t>
            </w:r>
            <w:r w:rsidRPr="00607C5E">
              <w:rPr>
                <w:szCs w:val="28"/>
                <w:lang w:val="uk-UA"/>
              </w:rPr>
              <w:t>S</w:t>
            </w:r>
          </w:p>
          <w:p w14:paraId="362DA0C8" w14:textId="77777777" w:rsidR="00C73C98" w:rsidRPr="00607C5E" w:rsidRDefault="00C73C98" w:rsidP="00C73C98">
            <w:pPr>
              <w:tabs>
                <w:tab w:val="center" w:pos="3082"/>
              </w:tabs>
              <w:jc w:val="center"/>
              <w:rPr>
                <w:szCs w:val="28"/>
                <w:lang w:val="uk-UA"/>
              </w:rPr>
            </w:pPr>
          </w:p>
        </w:tc>
      </w:tr>
      <w:tr w:rsidR="00C73C98" w:rsidRPr="00607C5E" w14:paraId="7ADDAA88" w14:textId="77777777" w:rsidTr="00C73C98">
        <w:tc>
          <w:tcPr>
            <w:tcW w:w="3652" w:type="dxa"/>
            <w:vAlign w:val="center"/>
          </w:tcPr>
          <w:p w14:paraId="6C9931A5" w14:textId="77777777" w:rsidR="00C73C98" w:rsidRPr="00607C5E" w:rsidRDefault="00B87A8F" w:rsidP="00C73C98">
            <w:pPr>
              <w:ind w:firstLine="0"/>
              <w:jc w:val="center"/>
              <w:rPr>
                <w:szCs w:val="28"/>
                <w:lang w:val="uk-UA"/>
              </w:rPr>
            </w:pPr>
            <w:r w:rsidRPr="00607C5E">
              <w:rPr>
                <w:szCs w:val="28"/>
                <w:lang w:val="uk-UA"/>
              </w:rPr>
              <w:t>Молекулярна маса</w:t>
            </w:r>
          </w:p>
        </w:tc>
        <w:tc>
          <w:tcPr>
            <w:tcW w:w="5918" w:type="dxa"/>
            <w:vAlign w:val="center"/>
          </w:tcPr>
          <w:p w14:paraId="4C12734A" w14:textId="77777777" w:rsidR="00C73C98" w:rsidRPr="00607C5E" w:rsidRDefault="00B87A8F" w:rsidP="00F4739F">
            <w:pPr>
              <w:jc w:val="center"/>
              <w:rPr>
                <w:szCs w:val="28"/>
                <w:lang w:val="uk-UA"/>
              </w:rPr>
            </w:pPr>
            <w:r w:rsidRPr="00607C5E">
              <w:rPr>
                <w:szCs w:val="28"/>
                <w:lang w:val="uk-UA"/>
              </w:rPr>
              <w:t>248,34</w:t>
            </w:r>
          </w:p>
        </w:tc>
      </w:tr>
      <w:tr w:rsidR="00B87A8F" w:rsidRPr="00607C5E" w14:paraId="4913F645" w14:textId="77777777" w:rsidTr="00C73C98">
        <w:tc>
          <w:tcPr>
            <w:tcW w:w="3652" w:type="dxa"/>
            <w:vAlign w:val="center"/>
          </w:tcPr>
          <w:p w14:paraId="24E41CA4" w14:textId="77777777" w:rsidR="00B87A8F" w:rsidRPr="00607C5E" w:rsidRDefault="00B87A8F"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5E2B9585" w14:textId="77777777" w:rsidR="00B87A8F" w:rsidRPr="00607C5E" w:rsidRDefault="00B87A8F" w:rsidP="00512DD6">
            <w:pPr>
              <w:jc w:val="center"/>
              <w:rPr>
                <w:szCs w:val="28"/>
                <w:lang w:val="uk-UA"/>
              </w:rPr>
            </w:pPr>
            <w:r w:rsidRPr="00607C5E">
              <w:rPr>
                <w:szCs w:val="28"/>
                <w:lang w:val="uk-UA"/>
              </w:rPr>
              <w:t>775,07</w:t>
            </w:r>
          </w:p>
        </w:tc>
      </w:tr>
      <w:tr w:rsidR="00C73C98" w:rsidRPr="00607C5E" w14:paraId="1EDADCDE" w14:textId="77777777" w:rsidTr="00C73C98">
        <w:tc>
          <w:tcPr>
            <w:tcW w:w="3652" w:type="dxa"/>
            <w:vAlign w:val="center"/>
          </w:tcPr>
          <w:p w14:paraId="1DDB7E93" w14:textId="77777777" w:rsidR="00C73C98" w:rsidRPr="00607C5E" w:rsidRDefault="00B87A8F" w:rsidP="00C73C98">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08938826" w14:textId="77777777" w:rsidR="00C73C98" w:rsidRPr="00607C5E" w:rsidRDefault="00F4739F" w:rsidP="00F4739F">
            <w:pPr>
              <w:jc w:val="center"/>
              <w:rPr>
                <w:szCs w:val="28"/>
                <w:lang w:val="uk-UA"/>
              </w:rPr>
            </w:pPr>
            <w:r w:rsidRPr="00607C5E">
              <w:rPr>
                <w:szCs w:val="28"/>
                <w:lang w:val="uk-UA"/>
              </w:rPr>
              <w:t>543</w:t>
            </w:r>
            <w:r w:rsidR="00C73C98" w:rsidRPr="00607C5E">
              <w:rPr>
                <w:szCs w:val="28"/>
                <w:lang w:val="uk-UA"/>
              </w:rPr>
              <w:t>,8</w:t>
            </w:r>
            <w:r w:rsidRPr="00607C5E">
              <w:rPr>
                <w:szCs w:val="28"/>
                <w:lang w:val="uk-UA"/>
              </w:rPr>
              <w:t>8</w:t>
            </w:r>
          </w:p>
        </w:tc>
      </w:tr>
      <w:tr w:rsidR="00C73C98" w:rsidRPr="00607C5E" w14:paraId="212CA82F" w14:textId="77777777" w:rsidTr="00C73C98">
        <w:tc>
          <w:tcPr>
            <w:tcW w:w="3652" w:type="dxa"/>
            <w:vAlign w:val="center"/>
          </w:tcPr>
          <w:p w14:paraId="4D57F9EE" w14:textId="77777777" w:rsidR="00C73C98" w:rsidRPr="00607C5E" w:rsidRDefault="00B87A8F" w:rsidP="00C73C98">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431BEBAA" w14:textId="77777777" w:rsidR="00C73C98" w:rsidRPr="00607C5E" w:rsidRDefault="00B87A8F" w:rsidP="00F4739F">
            <w:pPr>
              <w:jc w:val="center"/>
              <w:rPr>
                <w:szCs w:val="28"/>
                <w:lang w:val="uk-UA"/>
              </w:rPr>
            </w:pPr>
            <w:r w:rsidRPr="00607C5E">
              <w:rPr>
                <w:rFonts w:eastAsia="Times New Roman"/>
                <w:color w:val="000000"/>
                <w:szCs w:val="28"/>
                <w:lang w:val="uk-UA"/>
              </w:rPr>
              <w:t>72,89</w:t>
            </w:r>
          </w:p>
        </w:tc>
      </w:tr>
      <w:tr w:rsidR="00C73C98" w:rsidRPr="00607C5E" w14:paraId="7D3FB467" w14:textId="77777777" w:rsidTr="00C73C98">
        <w:tc>
          <w:tcPr>
            <w:tcW w:w="3652" w:type="dxa"/>
            <w:vAlign w:val="center"/>
          </w:tcPr>
          <w:p w14:paraId="493CDB3B" w14:textId="77777777" w:rsidR="00C73C98" w:rsidRPr="00607C5E" w:rsidRDefault="00B87A8F" w:rsidP="00C73C98">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3EB33D33" w14:textId="77777777" w:rsidR="00C73C98" w:rsidRPr="00607C5E" w:rsidRDefault="00B87A8F" w:rsidP="00464236">
            <w:pPr>
              <w:jc w:val="center"/>
              <w:rPr>
                <w:szCs w:val="28"/>
                <w:lang w:val="uk-UA"/>
              </w:rPr>
            </w:pPr>
            <w:r w:rsidRPr="00607C5E">
              <w:rPr>
                <w:szCs w:val="28"/>
                <w:lang w:val="uk-UA"/>
              </w:rPr>
              <w:t>2,</w:t>
            </w:r>
            <w:r w:rsidR="00464236" w:rsidRPr="00607C5E">
              <w:rPr>
                <w:szCs w:val="28"/>
                <w:lang w:val="uk-UA"/>
              </w:rPr>
              <w:t>24</w:t>
            </w:r>
          </w:p>
        </w:tc>
      </w:tr>
      <w:tr w:rsidR="00B87A8F" w:rsidRPr="00607C5E" w14:paraId="1B8573B8" w14:textId="77777777" w:rsidTr="00C73C98">
        <w:tc>
          <w:tcPr>
            <w:tcW w:w="3652" w:type="dxa"/>
            <w:vAlign w:val="center"/>
          </w:tcPr>
          <w:p w14:paraId="0FF8BC52" w14:textId="77777777" w:rsidR="00B87A8F" w:rsidRPr="00607C5E" w:rsidRDefault="00B87A8F" w:rsidP="00512DD6">
            <w:pPr>
              <w:ind w:firstLine="0"/>
              <w:jc w:val="center"/>
              <w:rPr>
                <w:szCs w:val="28"/>
                <w:lang w:val="uk-UA"/>
              </w:rPr>
            </w:pPr>
            <w:r w:rsidRPr="00607C5E">
              <w:rPr>
                <w:szCs w:val="28"/>
                <w:lang w:val="uk-UA"/>
              </w:rPr>
              <w:t>HBDH</w:t>
            </w:r>
          </w:p>
        </w:tc>
        <w:tc>
          <w:tcPr>
            <w:tcW w:w="5918" w:type="dxa"/>
            <w:vAlign w:val="center"/>
          </w:tcPr>
          <w:p w14:paraId="545D54A7" w14:textId="77777777" w:rsidR="00B87A8F" w:rsidRPr="00607C5E" w:rsidRDefault="00B87A8F" w:rsidP="00C73C98">
            <w:pPr>
              <w:jc w:val="center"/>
              <w:rPr>
                <w:szCs w:val="28"/>
                <w:lang w:val="uk-UA"/>
              </w:rPr>
            </w:pPr>
            <w:r w:rsidRPr="00607C5E">
              <w:rPr>
                <w:szCs w:val="28"/>
                <w:lang w:val="uk-UA"/>
              </w:rPr>
              <w:t>2</w:t>
            </w:r>
          </w:p>
        </w:tc>
      </w:tr>
      <w:tr w:rsidR="00B87A8F" w:rsidRPr="00607C5E" w14:paraId="22F75B4E" w14:textId="77777777" w:rsidTr="00C73C98">
        <w:tc>
          <w:tcPr>
            <w:tcW w:w="3652" w:type="dxa"/>
            <w:vAlign w:val="center"/>
          </w:tcPr>
          <w:p w14:paraId="69B526A5" w14:textId="77777777" w:rsidR="00B87A8F" w:rsidRPr="00607C5E" w:rsidRDefault="00B87A8F" w:rsidP="00512DD6">
            <w:pPr>
              <w:ind w:firstLine="0"/>
              <w:jc w:val="center"/>
              <w:rPr>
                <w:szCs w:val="28"/>
                <w:lang w:val="uk-UA"/>
              </w:rPr>
            </w:pPr>
            <w:r w:rsidRPr="00607C5E">
              <w:rPr>
                <w:szCs w:val="28"/>
                <w:lang w:val="uk-UA"/>
              </w:rPr>
              <w:t>RuleOf5</w:t>
            </w:r>
          </w:p>
        </w:tc>
        <w:tc>
          <w:tcPr>
            <w:tcW w:w="5918" w:type="dxa"/>
            <w:vAlign w:val="center"/>
          </w:tcPr>
          <w:p w14:paraId="659868BF" w14:textId="77777777" w:rsidR="00B87A8F" w:rsidRPr="00607C5E" w:rsidRDefault="00B87A8F" w:rsidP="00C73C98">
            <w:pPr>
              <w:jc w:val="center"/>
              <w:rPr>
                <w:rStyle w:val="af8"/>
                <w:b w:val="0"/>
                <w:color w:val="000000"/>
                <w:szCs w:val="28"/>
                <w:shd w:val="clear" w:color="auto" w:fill="FFFFFF"/>
                <w:lang w:val="uk-UA"/>
              </w:rPr>
            </w:pPr>
            <w:r w:rsidRPr="00607C5E">
              <w:rPr>
                <w:rStyle w:val="af8"/>
                <w:b w:val="0"/>
                <w:color w:val="000000"/>
                <w:szCs w:val="28"/>
                <w:shd w:val="clear" w:color="auto" w:fill="FFFFFF"/>
                <w:lang w:val="uk-UA"/>
              </w:rPr>
              <w:t>0</w:t>
            </w:r>
          </w:p>
        </w:tc>
      </w:tr>
    </w:tbl>
    <w:p w14:paraId="067672BE" w14:textId="77777777" w:rsidR="00491667" w:rsidRPr="00607C5E" w:rsidRDefault="00491667" w:rsidP="00491667">
      <w:pPr>
        <w:spacing w:after="0"/>
        <w:jc w:val="both"/>
        <w:rPr>
          <w:rFonts w:cs="Times New Roman"/>
          <w:szCs w:val="28"/>
          <w:lang w:val="uk-UA"/>
        </w:rPr>
      </w:pPr>
    </w:p>
    <w:p w14:paraId="091C875E" w14:textId="77777777" w:rsidR="00C73C98" w:rsidRPr="00607C5E" w:rsidRDefault="00C73C98" w:rsidP="00C73C98">
      <w:pPr>
        <w:spacing w:after="0"/>
        <w:ind w:firstLine="708"/>
        <w:jc w:val="both"/>
        <w:rPr>
          <w:rFonts w:eastAsia="Times New Roman"/>
          <w:color w:val="000000"/>
          <w:szCs w:val="28"/>
          <w:lang w:val="uk-UA"/>
        </w:rPr>
      </w:pPr>
      <w:r w:rsidRPr="00607C5E">
        <w:rPr>
          <w:rFonts w:cs="Times New Roman"/>
          <w:szCs w:val="28"/>
          <w:lang w:val="uk-UA"/>
        </w:rPr>
        <w:t>Таблиця 3.</w:t>
      </w:r>
      <w:r w:rsidR="00E51BCA" w:rsidRPr="00607C5E">
        <w:rPr>
          <w:rFonts w:cs="Times New Roman"/>
          <w:szCs w:val="28"/>
          <w:lang w:val="uk-UA"/>
        </w:rPr>
        <w:t>3</w:t>
      </w:r>
      <w:r w:rsidRPr="00607C5E">
        <w:rPr>
          <w:rFonts w:cs="Times New Roman"/>
          <w:szCs w:val="28"/>
          <w:lang w:val="uk-UA"/>
        </w:rPr>
        <w:t xml:space="preserve"> – </w:t>
      </w:r>
      <w:r w:rsidRPr="00607C5E">
        <w:rPr>
          <w:rFonts w:cs="Times New Roman"/>
          <w:color w:val="000000" w:themeColor="text1"/>
          <w:szCs w:val="28"/>
          <w:lang w:val="uk-UA"/>
        </w:rPr>
        <w:t xml:space="preserve">Фізико-хімічні характеристики </w:t>
      </w:r>
      <w:r w:rsidR="00E51BCA" w:rsidRPr="00607C5E">
        <w:rPr>
          <w:rFonts w:eastAsia="Times New Roman"/>
          <w:color w:val="000000"/>
          <w:szCs w:val="28"/>
          <w:lang w:val="uk-UA"/>
        </w:rPr>
        <w:t>2-((6-етоксі-2-метилхінолін-4-іл)</w:t>
      </w:r>
      <w:proofErr w:type="spellStart"/>
      <w:r w:rsidR="00E51BCA" w:rsidRPr="00607C5E">
        <w:rPr>
          <w:rFonts w:eastAsia="Times New Roman"/>
          <w:color w:val="000000"/>
          <w:szCs w:val="28"/>
          <w:lang w:val="uk-UA"/>
        </w:rPr>
        <w:t>тіо</w:t>
      </w:r>
      <w:proofErr w:type="spellEnd"/>
      <w:r w:rsidR="00E51BCA" w:rsidRPr="00607C5E">
        <w:rPr>
          <w:rFonts w:eastAsia="Times New Roman"/>
          <w:color w:val="000000"/>
          <w:szCs w:val="28"/>
          <w:lang w:val="uk-UA"/>
        </w:rPr>
        <w:t>)</w:t>
      </w:r>
      <w:proofErr w:type="spellStart"/>
      <w:r w:rsidR="00E51BCA" w:rsidRPr="00607C5E">
        <w:rPr>
          <w:rFonts w:eastAsia="Times New Roman"/>
          <w:color w:val="000000"/>
          <w:szCs w:val="28"/>
          <w:lang w:val="uk-UA"/>
        </w:rPr>
        <w:t>етанамін</w:t>
      </w:r>
      <w:r w:rsidR="006801EC" w:rsidRPr="00607C5E">
        <w:rPr>
          <w:rFonts w:eastAsia="Times New Roman"/>
          <w:color w:val="000000"/>
          <w:szCs w:val="28"/>
          <w:lang w:val="uk-UA"/>
        </w:rPr>
        <w:t>у</w:t>
      </w:r>
      <w:proofErr w:type="spellEnd"/>
      <w:r w:rsidR="00E51BCA" w:rsidRPr="00607C5E">
        <w:rPr>
          <w:rFonts w:eastAsia="Times New Roman"/>
          <w:color w:val="000000"/>
          <w:szCs w:val="28"/>
          <w:lang w:val="uk-UA"/>
        </w:rPr>
        <w:t xml:space="preserve">  </w:t>
      </w:r>
    </w:p>
    <w:tbl>
      <w:tblPr>
        <w:tblStyle w:val="af"/>
        <w:tblW w:w="0" w:type="auto"/>
        <w:tblLayout w:type="fixed"/>
        <w:tblLook w:val="04A0" w:firstRow="1" w:lastRow="0" w:firstColumn="1" w:lastColumn="0" w:noHBand="0" w:noVBand="1"/>
      </w:tblPr>
      <w:tblGrid>
        <w:gridCol w:w="3652"/>
        <w:gridCol w:w="5918"/>
      </w:tblGrid>
      <w:tr w:rsidR="00C73C98" w:rsidRPr="00607C5E" w14:paraId="75A87E67" w14:textId="77777777" w:rsidTr="00C73C98">
        <w:tc>
          <w:tcPr>
            <w:tcW w:w="3652" w:type="dxa"/>
            <w:vAlign w:val="center"/>
          </w:tcPr>
          <w:p w14:paraId="2681D84C" w14:textId="77777777" w:rsidR="00C73C98" w:rsidRPr="00607C5E" w:rsidRDefault="001D7F66" w:rsidP="00E264FF">
            <w:pPr>
              <w:ind w:firstLine="0"/>
              <w:jc w:val="center"/>
              <w:rPr>
                <w:szCs w:val="28"/>
                <w:lang w:val="uk-UA"/>
              </w:rPr>
            </w:pPr>
            <w:r w:rsidRPr="00607C5E">
              <w:rPr>
                <w:rFonts w:cstheme="minorBidi"/>
                <w:szCs w:val="22"/>
                <w:lang w:val="uk-UA"/>
              </w:rPr>
              <w:object w:dxaOrig="3715" w:dyaOrig="3212" w14:anchorId="10DAE251">
                <v:shape id="_x0000_i1157" type="#_x0000_t75" style="width:135.6pt;height:115.2pt" o:ole="">
                  <v:imagedata r:id="rId31" o:title=""/>
                </v:shape>
                <o:OLEObject Type="Embed" ProgID="ChemDraw.Document.6.0" ShapeID="_x0000_i1157" DrawAspect="Content" ObjectID="_1734357075" r:id="rId49"/>
              </w:object>
            </w:r>
          </w:p>
        </w:tc>
        <w:tc>
          <w:tcPr>
            <w:tcW w:w="5918" w:type="dxa"/>
            <w:vAlign w:val="center"/>
          </w:tcPr>
          <w:p w14:paraId="5E53A975"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00E51BCA" w:rsidRPr="00607C5E">
              <w:rPr>
                <w:rFonts w:eastAsia="Times New Roman"/>
                <w:color w:val="000000"/>
                <w:szCs w:val="28"/>
                <w:lang w:val="uk-UA"/>
              </w:rPr>
              <w:t>2-((6-етоксі-2-метилхінолін-4-іл)</w:t>
            </w:r>
            <w:proofErr w:type="spellStart"/>
            <w:r w:rsidR="00E51BCA" w:rsidRPr="00607C5E">
              <w:rPr>
                <w:rFonts w:eastAsia="Times New Roman"/>
                <w:color w:val="000000"/>
                <w:szCs w:val="28"/>
                <w:lang w:val="uk-UA"/>
              </w:rPr>
              <w:t>тіо</w:t>
            </w:r>
            <w:proofErr w:type="spellEnd"/>
            <w:r w:rsidR="00E51BCA" w:rsidRPr="00607C5E">
              <w:rPr>
                <w:rFonts w:eastAsia="Times New Roman"/>
                <w:color w:val="000000"/>
                <w:szCs w:val="28"/>
                <w:lang w:val="uk-UA"/>
              </w:rPr>
              <w:t>)</w:t>
            </w:r>
            <w:proofErr w:type="spellStart"/>
            <w:r w:rsidR="007D013C" w:rsidRPr="00607C5E">
              <w:rPr>
                <w:rFonts w:eastAsia="Times New Roman"/>
                <w:color w:val="000000"/>
                <w:szCs w:val="28"/>
                <w:lang w:val="uk-UA"/>
              </w:rPr>
              <w:t>етанамін</w:t>
            </w:r>
            <w:proofErr w:type="spellEnd"/>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w:t>
            </w:r>
            <w:r w:rsidR="00E51BCA" w:rsidRPr="00607C5E">
              <w:rPr>
                <w:rFonts w:eastAsia="Times New Roman"/>
                <w:b/>
                <w:color w:val="000000"/>
                <w:szCs w:val="28"/>
                <w:lang w:val="uk-UA"/>
              </w:rPr>
              <w:t>3</w:t>
            </w:r>
            <w:r w:rsidRPr="00607C5E">
              <w:rPr>
                <w:rFonts w:eastAsia="Times New Roman"/>
                <w:color w:val="000000"/>
                <w:szCs w:val="28"/>
                <w:lang w:val="uk-UA"/>
              </w:rPr>
              <w:t>)</w:t>
            </w:r>
          </w:p>
          <w:p w14:paraId="4A98E324" w14:textId="77777777" w:rsidR="00C73C98" w:rsidRPr="00607C5E" w:rsidRDefault="00C73C98" w:rsidP="00C73C98">
            <w:pPr>
              <w:jc w:val="center"/>
              <w:rPr>
                <w:szCs w:val="28"/>
                <w:lang w:val="uk-UA"/>
              </w:rPr>
            </w:pPr>
            <w:r w:rsidRPr="00607C5E">
              <w:rPr>
                <w:szCs w:val="28"/>
                <w:lang w:val="uk-UA"/>
              </w:rPr>
              <w:t>Елементний склад: C,H,N,</w:t>
            </w:r>
            <w:r w:rsidR="00E51BCA" w:rsidRPr="00607C5E">
              <w:rPr>
                <w:szCs w:val="28"/>
                <w:lang w:val="uk-UA"/>
              </w:rPr>
              <w:t>O,</w:t>
            </w:r>
            <w:r w:rsidRPr="00607C5E">
              <w:rPr>
                <w:szCs w:val="28"/>
                <w:lang w:val="uk-UA"/>
              </w:rPr>
              <w:t>S</w:t>
            </w:r>
          </w:p>
          <w:p w14:paraId="664EBCA9" w14:textId="77777777" w:rsidR="00C73C98" w:rsidRPr="00607C5E" w:rsidRDefault="00C73C98" w:rsidP="00E51BCA">
            <w:pPr>
              <w:tabs>
                <w:tab w:val="center" w:pos="3082"/>
              </w:tabs>
              <w:jc w:val="center"/>
              <w:rPr>
                <w:szCs w:val="28"/>
                <w:lang w:val="uk-UA"/>
              </w:rPr>
            </w:pPr>
          </w:p>
        </w:tc>
      </w:tr>
      <w:tr w:rsidR="00C73C98" w:rsidRPr="00607C5E" w14:paraId="6136F7A2" w14:textId="77777777" w:rsidTr="00C73C98">
        <w:tc>
          <w:tcPr>
            <w:tcW w:w="3652" w:type="dxa"/>
            <w:vAlign w:val="center"/>
          </w:tcPr>
          <w:p w14:paraId="5C061B8B" w14:textId="77777777" w:rsidR="00C73C98" w:rsidRPr="00607C5E" w:rsidRDefault="000426D2" w:rsidP="00C73C98">
            <w:pPr>
              <w:ind w:firstLine="0"/>
              <w:jc w:val="center"/>
              <w:rPr>
                <w:szCs w:val="28"/>
                <w:lang w:val="uk-UA"/>
              </w:rPr>
            </w:pPr>
            <w:r w:rsidRPr="00607C5E">
              <w:rPr>
                <w:szCs w:val="28"/>
                <w:lang w:val="uk-UA"/>
              </w:rPr>
              <w:t>Молекулярна маса</w:t>
            </w:r>
          </w:p>
        </w:tc>
        <w:tc>
          <w:tcPr>
            <w:tcW w:w="5918" w:type="dxa"/>
            <w:vAlign w:val="center"/>
          </w:tcPr>
          <w:p w14:paraId="715B9383" w14:textId="77777777" w:rsidR="00C73C98" w:rsidRPr="00607C5E" w:rsidRDefault="000426D2" w:rsidP="00E51BCA">
            <w:pPr>
              <w:jc w:val="center"/>
              <w:rPr>
                <w:szCs w:val="28"/>
                <w:lang w:val="uk-UA"/>
              </w:rPr>
            </w:pPr>
            <w:r w:rsidRPr="00607C5E">
              <w:rPr>
                <w:szCs w:val="28"/>
                <w:lang w:val="uk-UA"/>
              </w:rPr>
              <w:t>262,37</w:t>
            </w:r>
          </w:p>
        </w:tc>
      </w:tr>
      <w:tr w:rsidR="000426D2" w:rsidRPr="00607C5E" w14:paraId="67B914E9" w14:textId="77777777" w:rsidTr="00C73C98">
        <w:tc>
          <w:tcPr>
            <w:tcW w:w="3652" w:type="dxa"/>
            <w:vAlign w:val="center"/>
          </w:tcPr>
          <w:p w14:paraId="14C6E330" w14:textId="77777777" w:rsidR="000426D2" w:rsidRPr="00607C5E" w:rsidRDefault="000426D2"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2D065A0B" w14:textId="77777777" w:rsidR="000426D2" w:rsidRPr="00607C5E" w:rsidRDefault="000426D2" w:rsidP="00512DD6">
            <w:pPr>
              <w:jc w:val="center"/>
              <w:rPr>
                <w:szCs w:val="28"/>
                <w:lang w:val="uk-UA"/>
              </w:rPr>
            </w:pPr>
            <w:r w:rsidRPr="00607C5E">
              <w:rPr>
                <w:szCs w:val="28"/>
                <w:lang w:val="uk-UA"/>
              </w:rPr>
              <w:t>797,95</w:t>
            </w:r>
          </w:p>
        </w:tc>
      </w:tr>
      <w:tr w:rsidR="000426D2" w:rsidRPr="00607C5E" w14:paraId="2E0B7683" w14:textId="77777777" w:rsidTr="00C73C98">
        <w:tc>
          <w:tcPr>
            <w:tcW w:w="3652" w:type="dxa"/>
            <w:vAlign w:val="center"/>
          </w:tcPr>
          <w:p w14:paraId="42642256" w14:textId="77777777" w:rsidR="000426D2" w:rsidRPr="00607C5E" w:rsidRDefault="000426D2"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1686021B" w14:textId="77777777" w:rsidR="000426D2" w:rsidRPr="00607C5E" w:rsidRDefault="000426D2" w:rsidP="00512DD6">
            <w:pPr>
              <w:jc w:val="center"/>
              <w:rPr>
                <w:szCs w:val="28"/>
                <w:lang w:val="uk-UA"/>
              </w:rPr>
            </w:pPr>
            <w:r w:rsidRPr="00607C5E">
              <w:rPr>
                <w:szCs w:val="28"/>
                <w:lang w:val="uk-UA"/>
              </w:rPr>
              <w:t>555,15</w:t>
            </w:r>
          </w:p>
        </w:tc>
      </w:tr>
      <w:tr w:rsidR="000426D2" w:rsidRPr="00607C5E" w14:paraId="1C4B0A87" w14:textId="77777777" w:rsidTr="00C73C98">
        <w:tc>
          <w:tcPr>
            <w:tcW w:w="3652" w:type="dxa"/>
            <w:vAlign w:val="center"/>
          </w:tcPr>
          <w:p w14:paraId="08CE5BFB" w14:textId="77777777" w:rsidR="000426D2" w:rsidRPr="00607C5E" w:rsidRDefault="000426D2"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6FAB5E3C" w14:textId="77777777" w:rsidR="000426D2" w:rsidRPr="00607C5E" w:rsidRDefault="000426D2" w:rsidP="00E51BCA">
            <w:pPr>
              <w:jc w:val="center"/>
              <w:rPr>
                <w:szCs w:val="28"/>
                <w:lang w:val="uk-UA"/>
              </w:rPr>
            </w:pPr>
            <w:r w:rsidRPr="00607C5E">
              <w:rPr>
                <w:rFonts w:eastAsia="Times New Roman"/>
                <w:color w:val="000000"/>
                <w:szCs w:val="28"/>
                <w:lang w:val="uk-UA"/>
              </w:rPr>
              <w:t>77,69</w:t>
            </w:r>
          </w:p>
        </w:tc>
      </w:tr>
      <w:tr w:rsidR="000426D2" w:rsidRPr="00607C5E" w14:paraId="50B0D48D" w14:textId="77777777" w:rsidTr="00C73C98">
        <w:tc>
          <w:tcPr>
            <w:tcW w:w="3652" w:type="dxa"/>
            <w:vAlign w:val="center"/>
          </w:tcPr>
          <w:p w14:paraId="05DF91B9" w14:textId="77777777" w:rsidR="000426D2" w:rsidRPr="00607C5E" w:rsidRDefault="000426D2"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6CE60DEB" w14:textId="77777777" w:rsidR="000426D2" w:rsidRPr="00607C5E" w:rsidRDefault="000426D2" w:rsidP="00C73C98">
            <w:pPr>
              <w:jc w:val="center"/>
              <w:rPr>
                <w:szCs w:val="28"/>
                <w:lang w:val="uk-UA"/>
              </w:rPr>
            </w:pPr>
            <w:r w:rsidRPr="00607C5E">
              <w:rPr>
                <w:szCs w:val="28"/>
                <w:lang w:val="uk-UA"/>
              </w:rPr>
              <w:t>2,58</w:t>
            </w:r>
          </w:p>
        </w:tc>
      </w:tr>
      <w:tr w:rsidR="000426D2" w:rsidRPr="00607C5E" w14:paraId="6F870486" w14:textId="77777777" w:rsidTr="00C73C98">
        <w:tc>
          <w:tcPr>
            <w:tcW w:w="3652" w:type="dxa"/>
            <w:vAlign w:val="center"/>
          </w:tcPr>
          <w:p w14:paraId="2AD6F985" w14:textId="77777777" w:rsidR="000426D2" w:rsidRPr="00607C5E" w:rsidRDefault="000426D2" w:rsidP="00512DD6">
            <w:pPr>
              <w:ind w:firstLine="0"/>
              <w:jc w:val="center"/>
              <w:rPr>
                <w:szCs w:val="28"/>
                <w:lang w:val="uk-UA"/>
              </w:rPr>
            </w:pPr>
            <w:r w:rsidRPr="00607C5E">
              <w:rPr>
                <w:szCs w:val="28"/>
                <w:lang w:val="uk-UA"/>
              </w:rPr>
              <w:t>HBDH</w:t>
            </w:r>
          </w:p>
        </w:tc>
        <w:tc>
          <w:tcPr>
            <w:tcW w:w="5918" w:type="dxa"/>
            <w:vAlign w:val="center"/>
          </w:tcPr>
          <w:p w14:paraId="142F240F" w14:textId="77777777" w:rsidR="000426D2" w:rsidRPr="00607C5E" w:rsidRDefault="000426D2" w:rsidP="00C73C98">
            <w:pPr>
              <w:jc w:val="center"/>
              <w:rPr>
                <w:szCs w:val="28"/>
                <w:lang w:val="uk-UA"/>
              </w:rPr>
            </w:pPr>
            <w:r w:rsidRPr="00607C5E">
              <w:rPr>
                <w:szCs w:val="28"/>
                <w:lang w:val="uk-UA"/>
              </w:rPr>
              <w:t>2</w:t>
            </w:r>
          </w:p>
        </w:tc>
      </w:tr>
      <w:tr w:rsidR="000426D2" w:rsidRPr="00607C5E" w14:paraId="690C3F7B" w14:textId="77777777" w:rsidTr="00C73C98">
        <w:tc>
          <w:tcPr>
            <w:tcW w:w="3652" w:type="dxa"/>
            <w:vAlign w:val="center"/>
          </w:tcPr>
          <w:p w14:paraId="29C587E9" w14:textId="77777777" w:rsidR="000426D2" w:rsidRPr="00607C5E" w:rsidRDefault="000426D2" w:rsidP="00512DD6">
            <w:pPr>
              <w:ind w:firstLine="0"/>
              <w:jc w:val="center"/>
              <w:rPr>
                <w:szCs w:val="28"/>
                <w:lang w:val="uk-UA"/>
              </w:rPr>
            </w:pPr>
            <w:r w:rsidRPr="00607C5E">
              <w:rPr>
                <w:szCs w:val="28"/>
                <w:lang w:val="uk-UA"/>
              </w:rPr>
              <w:t>RuleOf5</w:t>
            </w:r>
          </w:p>
        </w:tc>
        <w:tc>
          <w:tcPr>
            <w:tcW w:w="5918" w:type="dxa"/>
            <w:vAlign w:val="center"/>
          </w:tcPr>
          <w:p w14:paraId="19FBB99B" w14:textId="77777777" w:rsidR="000426D2" w:rsidRPr="00607C5E" w:rsidRDefault="000426D2" w:rsidP="00C73C98">
            <w:pPr>
              <w:jc w:val="center"/>
              <w:rPr>
                <w:szCs w:val="28"/>
                <w:lang w:val="uk-UA"/>
              </w:rPr>
            </w:pPr>
            <w:r w:rsidRPr="00607C5E">
              <w:rPr>
                <w:szCs w:val="28"/>
                <w:lang w:val="uk-UA"/>
              </w:rPr>
              <w:t>0</w:t>
            </w:r>
          </w:p>
        </w:tc>
      </w:tr>
    </w:tbl>
    <w:p w14:paraId="15EC392A" w14:textId="77777777" w:rsidR="00F238ED" w:rsidRPr="00607C5E" w:rsidRDefault="00C73C98" w:rsidP="00F238ED">
      <w:pPr>
        <w:spacing w:after="0"/>
        <w:ind w:firstLine="708"/>
        <w:jc w:val="both"/>
        <w:rPr>
          <w:rFonts w:eastAsia="Times New Roman"/>
          <w:color w:val="000000"/>
          <w:szCs w:val="28"/>
          <w:lang w:val="uk-UA"/>
        </w:rPr>
      </w:pPr>
      <w:r w:rsidRPr="00607C5E">
        <w:rPr>
          <w:rFonts w:cs="Times New Roman"/>
          <w:szCs w:val="28"/>
          <w:lang w:val="uk-UA"/>
        </w:rPr>
        <w:lastRenderedPageBreak/>
        <w:t>Таблиця 3.</w:t>
      </w:r>
      <w:r w:rsidR="00F238ED" w:rsidRPr="00607C5E">
        <w:rPr>
          <w:rFonts w:cs="Times New Roman"/>
          <w:szCs w:val="28"/>
          <w:lang w:val="uk-UA"/>
        </w:rPr>
        <w:t>4</w:t>
      </w:r>
      <w:r w:rsidRPr="00607C5E">
        <w:rPr>
          <w:rFonts w:cs="Times New Roman"/>
          <w:szCs w:val="28"/>
          <w:lang w:val="uk-UA"/>
        </w:rPr>
        <w:t xml:space="preserve"> – </w:t>
      </w:r>
      <w:r w:rsidRPr="00607C5E">
        <w:rPr>
          <w:rFonts w:cs="Times New Roman"/>
          <w:color w:val="000000" w:themeColor="text1"/>
          <w:szCs w:val="28"/>
          <w:lang w:val="uk-UA"/>
        </w:rPr>
        <w:t xml:space="preserve">Фізико-хімічні характеристики </w:t>
      </w:r>
      <w:r w:rsidR="00F238ED" w:rsidRPr="00607C5E">
        <w:rPr>
          <w:rFonts w:eastAsia="Times New Roman"/>
          <w:color w:val="000000"/>
          <w:szCs w:val="28"/>
          <w:lang w:val="uk-UA"/>
        </w:rPr>
        <w:t>2-((6-хлоро-2-метилхінолін-4-іл)</w:t>
      </w:r>
      <w:proofErr w:type="spellStart"/>
      <w:r w:rsidR="00F238ED" w:rsidRPr="00607C5E">
        <w:rPr>
          <w:rFonts w:eastAsia="Times New Roman"/>
          <w:color w:val="000000"/>
          <w:szCs w:val="28"/>
          <w:lang w:val="uk-UA"/>
        </w:rPr>
        <w:t>тіо</w:t>
      </w:r>
      <w:proofErr w:type="spellEnd"/>
      <w:r w:rsidR="00F238ED" w:rsidRPr="00607C5E">
        <w:rPr>
          <w:rFonts w:eastAsia="Times New Roman"/>
          <w:color w:val="000000"/>
          <w:szCs w:val="28"/>
          <w:lang w:val="uk-UA"/>
        </w:rPr>
        <w:t>)</w:t>
      </w:r>
      <w:proofErr w:type="spellStart"/>
      <w:r w:rsidR="00F238ED" w:rsidRPr="00607C5E">
        <w:rPr>
          <w:rFonts w:eastAsia="Times New Roman"/>
          <w:color w:val="000000"/>
          <w:szCs w:val="28"/>
          <w:lang w:val="uk-UA"/>
        </w:rPr>
        <w:t>етанамін</w:t>
      </w:r>
      <w:r w:rsidR="006801EC" w:rsidRPr="00607C5E">
        <w:rPr>
          <w:rFonts w:eastAsia="Times New Roman"/>
          <w:color w:val="000000"/>
          <w:szCs w:val="28"/>
          <w:lang w:val="uk-UA"/>
        </w:rPr>
        <w:t>у</w:t>
      </w:r>
      <w:proofErr w:type="spellEnd"/>
      <w:r w:rsidR="00F238ED" w:rsidRPr="00607C5E">
        <w:rPr>
          <w:rFonts w:eastAsia="Times New Roman"/>
          <w:color w:val="000000"/>
          <w:szCs w:val="28"/>
          <w:lang w:val="uk-UA"/>
        </w:rPr>
        <w:t xml:space="preserve">  </w:t>
      </w:r>
    </w:p>
    <w:tbl>
      <w:tblPr>
        <w:tblStyle w:val="af"/>
        <w:tblW w:w="0" w:type="auto"/>
        <w:tblLayout w:type="fixed"/>
        <w:tblLook w:val="04A0" w:firstRow="1" w:lastRow="0" w:firstColumn="1" w:lastColumn="0" w:noHBand="0" w:noVBand="1"/>
      </w:tblPr>
      <w:tblGrid>
        <w:gridCol w:w="3652"/>
        <w:gridCol w:w="5918"/>
      </w:tblGrid>
      <w:tr w:rsidR="00C73C98" w:rsidRPr="00607C5E" w14:paraId="2CBE3908" w14:textId="77777777" w:rsidTr="00C73C98">
        <w:tc>
          <w:tcPr>
            <w:tcW w:w="3652" w:type="dxa"/>
            <w:vAlign w:val="center"/>
          </w:tcPr>
          <w:p w14:paraId="2259ADD1" w14:textId="77777777" w:rsidR="00C73C98" w:rsidRPr="00607C5E" w:rsidRDefault="001D7F66" w:rsidP="00E264FF">
            <w:pPr>
              <w:ind w:firstLine="0"/>
              <w:jc w:val="center"/>
              <w:rPr>
                <w:szCs w:val="28"/>
                <w:lang w:val="uk-UA"/>
              </w:rPr>
            </w:pPr>
            <w:r w:rsidRPr="00607C5E">
              <w:rPr>
                <w:rFonts w:cstheme="minorBidi"/>
                <w:szCs w:val="22"/>
                <w:lang w:val="uk-UA"/>
              </w:rPr>
              <w:object w:dxaOrig="3362" w:dyaOrig="3212" w14:anchorId="3828E5D0">
                <v:shape id="_x0000_i1158" type="#_x0000_t75" style="width:125.4pt;height:120.6pt" o:ole="">
                  <v:imagedata r:id="rId33" o:title=""/>
                </v:shape>
                <o:OLEObject Type="Embed" ProgID="ChemDraw.Document.6.0" ShapeID="_x0000_i1158" DrawAspect="Content" ObjectID="_1734357076" r:id="rId50"/>
              </w:object>
            </w:r>
          </w:p>
        </w:tc>
        <w:tc>
          <w:tcPr>
            <w:tcW w:w="5918" w:type="dxa"/>
            <w:vAlign w:val="center"/>
          </w:tcPr>
          <w:p w14:paraId="656DEF2F"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00F238ED" w:rsidRPr="00607C5E">
              <w:rPr>
                <w:rFonts w:eastAsia="Times New Roman"/>
                <w:color w:val="000000"/>
                <w:szCs w:val="28"/>
                <w:lang w:val="uk-UA"/>
              </w:rPr>
              <w:t>2-((6-хлоро-2-метилхінолін-4-іл)</w:t>
            </w:r>
            <w:proofErr w:type="spellStart"/>
            <w:r w:rsidR="00F238ED" w:rsidRPr="00607C5E">
              <w:rPr>
                <w:rFonts w:eastAsia="Times New Roman"/>
                <w:color w:val="000000"/>
                <w:szCs w:val="28"/>
                <w:lang w:val="uk-UA"/>
              </w:rPr>
              <w:t>тіо</w:t>
            </w:r>
            <w:proofErr w:type="spellEnd"/>
            <w:r w:rsidR="00F238ED" w:rsidRPr="00607C5E">
              <w:rPr>
                <w:rFonts w:eastAsia="Times New Roman"/>
                <w:color w:val="000000"/>
                <w:szCs w:val="28"/>
                <w:lang w:val="uk-UA"/>
              </w:rPr>
              <w:t>)</w:t>
            </w:r>
            <w:proofErr w:type="spellStart"/>
            <w:r w:rsidR="007D013C" w:rsidRPr="00607C5E">
              <w:rPr>
                <w:rFonts w:eastAsia="Times New Roman"/>
                <w:color w:val="000000"/>
                <w:szCs w:val="28"/>
                <w:lang w:val="uk-UA"/>
              </w:rPr>
              <w:t>етанамін</w:t>
            </w:r>
            <w:proofErr w:type="spellEnd"/>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w:t>
            </w:r>
            <w:r w:rsidR="00F238ED" w:rsidRPr="00607C5E">
              <w:rPr>
                <w:rFonts w:eastAsia="Times New Roman"/>
                <w:b/>
                <w:color w:val="000000"/>
                <w:szCs w:val="28"/>
                <w:lang w:val="uk-UA"/>
              </w:rPr>
              <w:t>4</w:t>
            </w:r>
            <w:r w:rsidRPr="00607C5E">
              <w:rPr>
                <w:rFonts w:eastAsia="Times New Roman"/>
                <w:color w:val="000000"/>
                <w:szCs w:val="28"/>
                <w:lang w:val="uk-UA"/>
              </w:rPr>
              <w:t>)</w:t>
            </w:r>
          </w:p>
          <w:p w14:paraId="457DCA1F" w14:textId="77777777" w:rsidR="00C73C98" w:rsidRPr="00607C5E" w:rsidRDefault="00C73C98" w:rsidP="00C73C98">
            <w:pPr>
              <w:jc w:val="center"/>
              <w:rPr>
                <w:szCs w:val="28"/>
                <w:lang w:val="uk-UA"/>
              </w:rPr>
            </w:pPr>
            <w:r w:rsidRPr="00607C5E">
              <w:rPr>
                <w:szCs w:val="28"/>
                <w:lang w:val="uk-UA"/>
              </w:rPr>
              <w:t xml:space="preserve">Елементний склад: </w:t>
            </w:r>
            <w:proofErr w:type="spellStart"/>
            <w:r w:rsidRPr="00607C5E">
              <w:rPr>
                <w:szCs w:val="28"/>
                <w:lang w:val="uk-UA"/>
              </w:rPr>
              <w:t>C,H,</w:t>
            </w:r>
            <w:r w:rsidR="00F238ED" w:rsidRPr="00607C5E">
              <w:rPr>
                <w:szCs w:val="28"/>
                <w:lang w:val="uk-UA"/>
              </w:rPr>
              <w:t>Cl,</w:t>
            </w:r>
            <w:r w:rsidRPr="00607C5E">
              <w:rPr>
                <w:szCs w:val="28"/>
                <w:lang w:val="uk-UA"/>
              </w:rPr>
              <w:t>N,S</w:t>
            </w:r>
            <w:proofErr w:type="spellEnd"/>
          </w:p>
          <w:p w14:paraId="05BFDE42" w14:textId="77777777" w:rsidR="00C73C98" w:rsidRPr="00607C5E" w:rsidRDefault="00C73C98" w:rsidP="00F238ED">
            <w:pPr>
              <w:tabs>
                <w:tab w:val="center" w:pos="3082"/>
              </w:tabs>
              <w:jc w:val="center"/>
              <w:rPr>
                <w:szCs w:val="28"/>
                <w:lang w:val="uk-UA"/>
              </w:rPr>
            </w:pPr>
          </w:p>
        </w:tc>
      </w:tr>
      <w:tr w:rsidR="00C73C98" w:rsidRPr="00607C5E" w14:paraId="29EC92E7" w14:textId="77777777" w:rsidTr="00C73C98">
        <w:tc>
          <w:tcPr>
            <w:tcW w:w="3652" w:type="dxa"/>
            <w:vAlign w:val="center"/>
          </w:tcPr>
          <w:p w14:paraId="189EC472" w14:textId="77777777" w:rsidR="00C73C98" w:rsidRPr="00607C5E" w:rsidRDefault="008C1A8F" w:rsidP="00C73C98">
            <w:pPr>
              <w:ind w:firstLine="0"/>
              <w:jc w:val="center"/>
              <w:rPr>
                <w:szCs w:val="28"/>
                <w:lang w:val="uk-UA"/>
              </w:rPr>
            </w:pPr>
            <w:r w:rsidRPr="00607C5E">
              <w:rPr>
                <w:szCs w:val="28"/>
                <w:lang w:val="uk-UA"/>
              </w:rPr>
              <w:t>Молекулярна маса</w:t>
            </w:r>
          </w:p>
        </w:tc>
        <w:tc>
          <w:tcPr>
            <w:tcW w:w="5918" w:type="dxa"/>
            <w:vAlign w:val="center"/>
          </w:tcPr>
          <w:p w14:paraId="1DE30968" w14:textId="77777777" w:rsidR="00C73C98" w:rsidRPr="00607C5E" w:rsidRDefault="008C1A8F" w:rsidP="00F238ED">
            <w:pPr>
              <w:jc w:val="center"/>
              <w:rPr>
                <w:szCs w:val="28"/>
                <w:lang w:val="uk-UA"/>
              </w:rPr>
            </w:pPr>
            <w:r w:rsidRPr="00607C5E">
              <w:rPr>
                <w:szCs w:val="28"/>
                <w:lang w:val="uk-UA"/>
              </w:rPr>
              <w:t>252,76</w:t>
            </w:r>
          </w:p>
        </w:tc>
      </w:tr>
      <w:tr w:rsidR="008C1A8F" w:rsidRPr="00607C5E" w14:paraId="1BD0FF8A" w14:textId="77777777" w:rsidTr="00C73C98">
        <w:tc>
          <w:tcPr>
            <w:tcW w:w="3652" w:type="dxa"/>
            <w:vAlign w:val="center"/>
          </w:tcPr>
          <w:p w14:paraId="73CC83A1" w14:textId="77777777" w:rsidR="008C1A8F" w:rsidRPr="00607C5E" w:rsidRDefault="008C1A8F"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07E29DEB" w14:textId="77777777" w:rsidR="008C1A8F" w:rsidRPr="00607C5E" w:rsidRDefault="008C1A8F" w:rsidP="00512DD6">
            <w:pPr>
              <w:jc w:val="center"/>
              <w:rPr>
                <w:szCs w:val="28"/>
                <w:lang w:val="uk-UA"/>
              </w:rPr>
            </w:pPr>
            <w:r w:rsidRPr="00607C5E">
              <w:rPr>
                <w:szCs w:val="28"/>
                <w:lang w:val="uk-UA"/>
              </w:rPr>
              <w:t>767,2</w:t>
            </w:r>
          </w:p>
        </w:tc>
      </w:tr>
      <w:tr w:rsidR="008C1A8F" w:rsidRPr="00607C5E" w14:paraId="4A1F6678" w14:textId="77777777" w:rsidTr="00C73C98">
        <w:tc>
          <w:tcPr>
            <w:tcW w:w="3652" w:type="dxa"/>
            <w:vAlign w:val="center"/>
          </w:tcPr>
          <w:p w14:paraId="3BE80954" w14:textId="77777777" w:rsidR="008C1A8F" w:rsidRPr="00607C5E" w:rsidRDefault="008C1A8F"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4FBABE32" w14:textId="77777777" w:rsidR="008C1A8F" w:rsidRPr="00607C5E" w:rsidRDefault="008C1A8F" w:rsidP="00512DD6">
            <w:pPr>
              <w:jc w:val="center"/>
              <w:rPr>
                <w:szCs w:val="28"/>
                <w:lang w:val="uk-UA"/>
              </w:rPr>
            </w:pPr>
            <w:r w:rsidRPr="00607C5E">
              <w:rPr>
                <w:szCs w:val="28"/>
                <w:lang w:val="uk-UA"/>
              </w:rPr>
              <w:t>540,3</w:t>
            </w:r>
          </w:p>
        </w:tc>
      </w:tr>
      <w:tr w:rsidR="008C1A8F" w:rsidRPr="00607C5E" w14:paraId="45BD4088" w14:textId="77777777" w:rsidTr="00C73C98">
        <w:tc>
          <w:tcPr>
            <w:tcW w:w="3652" w:type="dxa"/>
            <w:vAlign w:val="center"/>
          </w:tcPr>
          <w:p w14:paraId="31AAEF6C" w14:textId="77777777" w:rsidR="008C1A8F" w:rsidRPr="00607C5E" w:rsidRDefault="008C1A8F"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05AFD64F" w14:textId="77777777" w:rsidR="008C1A8F" w:rsidRPr="00607C5E" w:rsidRDefault="008C1A8F" w:rsidP="00F238ED">
            <w:pPr>
              <w:jc w:val="center"/>
              <w:rPr>
                <w:szCs w:val="28"/>
                <w:lang w:val="uk-UA"/>
              </w:rPr>
            </w:pPr>
            <w:r w:rsidRPr="00607C5E">
              <w:rPr>
                <w:rFonts w:eastAsia="Times New Roman"/>
                <w:color w:val="000000"/>
                <w:szCs w:val="28"/>
                <w:lang w:val="uk-UA"/>
              </w:rPr>
              <w:t xml:space="preserve">70,25 </w:t>
            </w:r>
          </w:p>
        </w:tc>
      </w:tr>
      <w:tr w:rsidR="008C1A8F" w:rsidRPr="00607C5E" w14:paraId="5BF1D7CC" w14:textId="77777777" w:rsidTr="00C73C98">
        <w:tc>
          <w:tcPr>
            <w:tcW w:w="3652" w:type="dxa"/>
            <w:vAlign w:val="center"/>
          </w:tcPr>
          <w:p w14:paraId="08618537" w14:textId="77777777" w:rsidR="008C1A8F" w:rsidRPr="00607C5E" w:rsidRDefault="008C1A8F"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2040405C" w14:textId="77777777" w:rsidR="008C1A8F" w:rsidRPr="00607C5E" w:rsidRDefault="008C1A8F" w:rsidP="00C73C98">
            <w:pPr>
              <w:jc w:val="center"/>
              <w:rPr>
                <w:b/>
                <w:szCs w:val="28"/>
                <w:lang w:val="uk-UA"/>
              </w:rPr>
            </w:pPr>
            <w:r w:rsidRPr="00607C5E">
              <w:rPr>
                <w:szCs w:val="28"/>
                <w:lang w:val="uk-UA"/>
              </w:rPr>
              <w:t>2,92</w:t>
            </w:r>
          </w:p>
        </w:tc>
      </w:tr>
      <w:tr w:rsidR="008C1A8F" w:rsidRPr="00607C5E" w14:paraId="171014E3" w14:textId="77777777" w:rsidTr="00C73C98">
        <w:tc>
          <w:tcPr>
            <w:tcW w:w="3652" w:type="dxa"/>
            <w:vAlign w:val="center"/>
          </w:tcPr>
          <w:p w14:paraId="67F086CC" w14:textId="77777777" w:rsidR="008C1A8F" w:rsidRPr="00607C5E" w:rsidRDefault="008C1A8F" w:rsidP="00512DD6">
            <w:pPr>
              <w:ind w:firstLine="0"/>
              <w:jc w:val="center"/>
              <w:rPr>
                <w:szCs w:val="28"/>
                <w:lang w:val="uk-UA"/>
              </w:rPr>
            </w:pPr>
            <w:r w:rsidRPr="00607C5E">
              <w:rPr>
                <w:szCs w:val="28"/>
                <w:lang w:val="uk-UA"/>
              </w:rPr>
              <w:t>HBDH</w:t>
            </w:r>
          </w:p>
        </w:tc>
        <w:tc>
          <w:tcPr>
            <w:tcW w:w="5918" w:type="dxa"/>
            <w:vAlign w:val="center"/>
          </w:tcPr>
          <w:p w14:paraId="11702A36" w14:textId="77777777" w:rsidR="008C1A8F" w:rsidRPr="00607C5E" w:rsidRDefault="008C1A8F" w:rsidP="00C73C98">
            <w:pPr>
              <w:jc w:val="center"/>
              <w:rPr>
                <w:szCs w:val="28"/>
                <w:lang w:val="uk-UA"/>
              </w:rPr>
            </w:pPr>
            <w:r w:rsidRPr="00607C5E">
              <w:rPr>
                <w:szCs w:val="28"/>
                <w:lang w:val="uk-UA"/>
              </w:rPr>
              <w:t>2</w:t>
            </w:r>
          </w:p>
        </w:tc>
      </w:tr>
      <w:tr w:rsidR="008C1A8F" w:rsidRPr="00607C5E" w14:paraId="1580D229" w14:textId="77777777" w:rsidTr="00C73C98">
        <w:tc>
          <w:tcPr>
            <w:tcW w:w="3652" w:type="dxa"/>
            <w:vAlign w:val="center"/>
          </w:tcPr>
          <w:p w14:paraId="5EFE15F0" w14:textId="77777777" w:rsidR="008C1A8F" w:rsidRPr="00607C5E" w:rsidRDefault="008C1A8F" w:rsidP="00512DD6">
            <w:pPr>
              <w:ind w:firstLine="0"/>
              <w:jc w:val="center"/>
              <w:rPr>
                <w:szCs w:val="28"/>
                <w:lang w:val="uk-UA"/>
              </w:rPr>
            </w:pPr>
            <w:r w:rsidRPr="00607C5E">
              <w:rPr>
                <w:szCs w:val="28"/>
                <w:lang w:val="uk-UA"/>
              </w:rPr>
              <w:t>RuleOf5</w:t>
            </w:r>
          </w:p>
        </w:tc>
        <w:tc>
          <w:tcPr>
            <w:tcW w:w="5918" w:type="dxa"/>
            <w:vAlign w:val="center"/>
          </w:tcPr>
          <w:p w14:paraId="549C9158" w14:textId="77777777" w:rsidR="008C1A8F" w:rsidRPr="00607C5E" w:rsidRDefault="008C1A8F" w:rsidP="00C73C98">
            <w:pPr>
              <w:jc w:val="center"/>
              <w:rPr>
                <w:szCs w:val="28"/>
                <w:lang w:val="uk-UA"/>
              </w:rPr>
            </w:pPr>
            <w:r w:rsidRPr="00607C5E">
              <w:rPr>
                <w:szCs w:val="28"/>
                <w:lang w:val="uk-UA"/>
              </w:rPr>
              <w:t>0</w:t>
            </w:r>
          </w:p>
        </w:tc>
      </w:tr>
    </w:tbl>
    <w:p w14:paraId="0A0B25AC" w14:textId="77777777" w:rsidR="006801EC" w:rsidRPr="00607C5E" w:rsidRDefault="006801EC" w:rsidP="00C73C98">
      <w:pPr>
        <w:spacing w:after="0"/>
        <w:ind w:firstLine="708"/>
        <w:jc w:val="both"/>
        <w:rPr>
          <w:rFonts w:cs="Times New Roman"/>
          <w:szCs w:val="28"/>
          <w:lang w:val="uk-UA"/>
        </w:rPr>
      </w:pPr>
    </w:p>
    <w:p w14:paraId="68B0E27E" w14:textId="77777777" w:rsidR="00C73C98" w:rsidRPr="00607C5E" w:rsidRDefault="00C73C98" w:rsidP="00C73C98">
      <w:pPr>
        <w:spacing w:after="0"/>
        <w:ind w:firstLine="708"/>
        <w:jc w:val="both"/>
        <w:rPr>
          <w:rFonts w:eastAsia="Times New Roman"/>
          <w:color w:val="000000"/>
          <w:szCs w:val="28"/>
          <w:lang w:val="uk-UA"/>
        </w:rPr>
      </w:pPr>
      <w:r w:rsidRPr="00607C5E">
        <w:rPr>
          <w:rFonts w:cs="Times New Roman"/>
          <w:szCs w:val="28"/>
          <w:lang w:val="uk-UA"/>
        </w:rPr>
        <w:t>Таблиця 3.</w:t>
      </w:r>
      <w:r w:rsidR="00241D9A" w:rsidRPr="00607C5E">
        <w:rPr>
          <w:rFonts w:cs="Times New Roman"/>
          <w:szCs w:val="28"/>
          <w:lang w:val="uk-UA"/>
        </w:rPr>
        <w:t>5</w:t>
      </w:r>
      <w:r w:rsidRPr="00607C5E">
        <w:rPr>
          <w:rFonts w:cs="Times New Roman"/>
          <w:szCs w:val="28"/>
          <w:lang w:val="uk-UA"/>
        </w:rPr>
        <w:t xml:space="preserve"> – </w:t>
      </w:r>
      <w:r w:rsidRPr="00607C5E">
        <w:rPr>
          <w:rFonts w:cs="Times New Roman"/>
          <w:color w:val="000000" w:themeColor="text1"/>
          <w:szCs w:val="28"/>
          <w:lang w:val="uk-UA"/>
        </w:rPr>
        <w:t xml:space="preserve">Фізико-хімічні характеристики </w:t>
      </w:r>
      <w:r w:rsidR="00241D9A" w:rsidRPr="00607C5E">
        <w:rPr>
          <w:rFonts w:eastAsia="Times New Roman"/>
          <w:color w:val="000000"/>
          <w:szCs w:val="28"/>
          <w:lang w:val="uk-UA"/>
        </w:rPr>
        <w:t>2-((6-фторо-2-метилхінолін-4-іл)</w:t>
      </w:r>
      <w:proofErr w:type="spellStart"/>
      <w:r w:rsidR="00241D9A" w:rsidRPr="00607C5E">
        <w:rPr>
          <w:rFonts w:eastAsia="Times New Roman"/>
          <w:color w:val="000000"/>
          <w:szCs w:val="28"/>
          <w:lang w:val="uk-UA"/>
        </w:rPr>
        <w:t>тіо</w:t>
      </w:r>
      <w:proofErr w:type="spellEnd"/>
      <w:r w:rsidR="00241D9A" w:rsidRPr="00607C5E">
        <w:rPr>
          <w:rFonts w:eastAsia="Times New Roman"/>
          <w:color w:val="000000"/>
          <w:szCs w:val="28"/>
          <w:lang w:val="uk-UA"/>
        </w:rPr>
        <w:t>)</w:t>
      </w:r>
      <w:proofErr w:type="spellStart"/>
      <w:r w:rsidR="00241D9A" w:rsidRPr="00607C5E">
        <w:rPr>
          <w:rFonts w:eastAsia="Times New Roman"/>
          <w:color w:val="000000"/>
          <w:szCs w:val="28"/>
          <w:lang w:val="uk-UA"/>
        </w:rPr>
        <w:t>етанамін</w:t>
      </w:r>
      <w:r w:rsidR="006801EC" w:rsidRPr="00607C5E">
        <w:rPr>
          <w:rFonts w:eastAsia="Times New Roman"/>
          <w:color w:val="000000"/>
          <w:szCs w:val="28"/>
          <w:lang w:val="uk-UA"/>
        </w:rPr>
        <w:t>у</w:t>
      </w:r>
      <w:proofErr w:type="spellEnd"/>
      <w:r w:rsidR="00241D9A" w:rsidRPr="00607C5E">
        <w:rPr>
          <w:rFonts w:eastAsia="Times New Roman"/>
          <w:color w:val="000000"/>
          <w:szCs w:val="28"/>
          <w:lang w:val="uk-UA"/>
        </w:rPr>
        <w:t xml:space="preserve">  </w:t>
      </w:r>
    </w:p>
    <w:tbl>
      <w:tblPr>
        <w:tblStyle w:val="af"/>
        <w:tblW w:w="0" w:type="auto"/>
        <w:tblLayout w:type="fixed"/>
        <w:tblLook w:val="04A0" w:firstRow="1" w:lastRow="0" w:firstColumn="1" w:lastColumn="0" w:noHBand="0" w:noVBand="1"/>
      </w:tblPr>
      <w:tblGrid>
        <w:gridCol w:w="3652"/>
        <w:gridCol w:w="5918"/>
      </w:tblGrid>
      <w:tr w:rsidR="00C73C98" w:rsidRPr="00607C5E" w14:paraId="69C29A51" w14:textId="77777777" w:rsidTr="00E00CBF">
        <w:trPr>
          <w:trHeight w:val="2405"/>
        </w:trPr>
        <w:tc>
          <w:tcPr>
            <w:tcW w:w="3652" w:type="dxa"/>
            <w:vAlign w:val="center"/>
          </w:tcPr>
          <w:p w14:paraId="64EDDFA7" w14:textId="77777777" w:rsidR="00C73C98" w:rsidRPr="00607C5E" w:rsidRDefault="00E00CBF" w:rsidP="00E264FF">
            <w:pPr>
              <w:ind w:firstLine="0"/>
              <w:jc w:val="center"/>
              <w:rPr>
                <w:szCs w:val="28"/>
                <w:lang w:val="uk-UA"/>
              </w:rPr>
            </w:pPr>
            <w:r w:rsidRPr="00607C5E">
              <w:rPr>
                <w:rFonts w:cstheme="minorBidi"/>
                <w:szCs w:val="22"/>
                <w:lang w:val="uk-UA"/>
              </w:rPr>
              <w:object w:dxaOrig="3254" w:dyaOrig="3212" w14:anchorId="140532BC">
                <v:shape id="_x0000_i1159" type="#_x0000_t75" style="width:118.2pt;height:117pt" o:ole="">
                  <v:imagedata r:id="rId35" o:title=""/>
                </v:shape>
                <o:OLEObject Type="Embed" ProgID="ChemDraw.Document.6.0" ShapeID="_x0000_i1159" DrawAspect="Content" ObjectID="_1734357077" r:id="rId51"/>
              </w:object>
            </w:r>
          </w:p>
        </w:tc>
        <w:tc>
          <w:tcPr>
            <w:tcW w:w="5918" w:type="dxa"/>
            <w:vAlign w:val="center"/>
          </w:tcPr>
          <w:p w14:paraId="14A9E861"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00241D9A" w:rsidRPr="00607C5E">
              <w:rPr>
                <w:rFonts w:eastAsia="Times New Roman"/>
                <w:color w:val="000000"/>
                <w:szCs w:val="28"/>
                <w:lang w:val="uk-UA"/>
              </w:rPr>
              <w:t>2-((6-фторо-2-метилхінолін-4-іл)</w:t>
            </w:r>
            <w:proofErr w:type="spellStart"/>
            <w:r w:rsidR="00241D9A" w:rsidRPr="00607C5E">
              <w:rPr>
                <w:rFonts w:eastAsia="Times New Roman"/>
                <w:color w:val="000000"/>
                <w:szCs w:val="28"/>
                <w:lang w:val="uk-UA"/>
              </w:rPr>
              <w:t>тіо</w:t>
            </w:r>
            <w:proofErr w:type="spellEnd"/>
            <w:r w:rsidR="00241D9A" w:rsidRPr="00607C5E">
              <w:rPr>
                <w:rFonts w:eastAsia="Times New Roman"/>
                <w:color w:val="000000"/>
                <w:szCs w:val="28"/>
                <w:lang w:val="uk-UA"/>
              </w:rPr>
              <w:t>)</w:t>
            </w:r>
            <w:proofErr w:type="spellStart"/>
            <w:r w:rsidR="007D013C" w:rsidRPr="00607C5E">
              <w:rPr>
                <w:rFonts w:eastAsia="Times New Roman"/>
                <w:color w:val="000000"/>
                <w:szCs w:val="28"/>
                <w:lang w:val="uk-UA"/>
              </w:rPr>
              <w:t>етанамін</w:t>
            </w:r>
            <w:proofErr w:type="spellEnd"/>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w:t>
            </w:r>
            <w:r w:rsidR="00241D9A" w:rsidRPr="00607C5E">
              <w:rPr>
                <w:rFonts w:eastAsia="Times New Roman"/>
                <w:b/>
                <w:color w:val="000000"/>
                <w:szCs w:val="28"/>
                <w:lang w:val="uk-UA"/>
              </w:rPr>
              <w:t>5</w:t>
            </w:r>
            <w:r w:rsidRPr="00607C5E">
              <w:rPr>
                <w:rFonts w:eastAsia="Times New Roman"/>
                <w:color w:val="000000"/>
                <w:szCs w:val="28"/>
                <w:lang w:val="uk-UA"/>
              </w:rPr>
              <w:t>)</w:t>
            </w:r>
          </w:p>
          <w:p w14:paraId="55449B7E" w14:textId="77777777" w:rsidR="00C73C98" w:rsidRPr="00607C5E" w:rsidRDefault="00C73C98" w:rsidP="00C73C98">
            <w:pPr>
              <w:jc w:val="center"/>
              <w:rPr>
                <w:szCs w:val="28"/>
                <w:lang w:val="uk-UA"/>
              </w:rPr>
            </w:pPr>
            <w:r w:rsidRPr="00607C5E">
              <w:rPr>
                <w:szCs w:val="28"/>
                <w:lang w:val="uk-UA"/>
              </w:rPr>
              <w:t xml:space="preserve">Елементний склад: </w:t>
            </w:r>
            <w:r w:rsidR="00241D9A" w:rsidRPr="00607C5E">
              <w:rPr>
                <w:szCs w:val="28"/>
                <w:lang w:val="uk-UA"/>
              </w:rPr>
              <w:t>C,H,F,N,S</w:t>
            </w:r>
          </w:p>
          <w:p w14:paraId="440E0AD6" w14:textId="77777777" w:rsidR="00C73C98" w:rsidRPr="00607C5E" w:rsidRDefault="00C73C98" w:rsidP="00EF0817">
            <w:pPr>
              <w:tabs>
                <w:tab w:val="center" w:pos="3082"/>
              </w:tabs>
              <w:jc w:val="center"/>
              <w:rPr>
                <w:szCs w:val="28"/>
                <w:lang w:val="uk-UA"/>
              </w:rPr>
            </w:pPr>
          </w:p>
        </w:tc>
      </w:tr>
      <w:tr w:rsidR="00C73C98" w:rsidRPr="00607C5E" w14:paraId="4412A9FB" w14:textId="77777777" w:rsidTr="00C73C98">
        <w:tc>
          <w:tcPr>
            <w:tcW w:w="3652" w:type="dxa"/>
            <w:vAlign w:val="center"/>
          </w:tcPr>
          <w:p w14:paraId="69A708D0" w14:textId="77777777" w:rsidR="00C73C98" w:rsidRPr="00607C5E" w:rsidRDefault="00C86B72" w:rsidP="00C73C98">
            <w:pPr>
              <w:ind w:firstLine="0"/>
              <w:jc w:val="center"/>
              <w:rPr>
                <w:szCs w:val="28"/>
                <w:lang w:val="uk-UA"/>
              </w:rPr>
            </w:pPr>
            <w:r w:rsidRPr="00607C5E">
              <w:rPr>
                <w:szCs w:val="28"/>
                <w:lang w:val="uk-UA"/>
              </w:rPr>
              <w:t>Молекулярна маса</w:t>
            </w:r>
          </w:p>
        </w:tc>
        <w:tc>
          <w:tcPr>
            <w:tcW w:w="5918" w:type="dxa"/>
            <w:vAlign w:val="center"/>
          </w:tcPr>
          <w:p w14:paraId="480A0946" w14:textId="77777777" w:rsidR="00C73C98" w:rsidRPr="00607C5E" w:rsidRDefault="00C86B72" w:rsidP="00EF0817">
            <w:pPr>
              <w:jc w:val="center"/>
              <w:rPr>
                <w:szCs w:val="28"/>
                <w:lang w:val="uk-UA"/>
              </w:rPr>
            </w:pPr>
            <w:r w:rsidRPr="00607C5E">
              <w:rPr>
                <w:szCs w:val="28"/>
                <w:lang w:val="uk-UA"/>
              </w:rPr>
              <w:t>236,31</w:t>
            </w:r>
          </w:p>
        </w:tc>
      </w:tr>
      <w:tr w:rsidR="00C86B72" w:rsidRPr="00607C5E" w14:paraId="190C860F" w14:textId="77777777" w:rsidTr="00C73C98">
        <w:tc>
          <w:tcPr>
            <w:tcW w:w="3652" w:type="dxa"/>
            <w:vAlign w:val="center"/>
          </w:tcPr>
          <w:p w14:paraId="1B0FDD13" w14:textId="77777777" w:rsidR="00C86B72" w:rsidRPr="00607C5E" w:rsidRDefault="00C86B72"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4AA0E20A" w14:textId="77777777" w:rsidR="00C86B72" w:rsidRPr="00607C5E" w:rsidRDefault="00C86B72" w:rsidP="00512DD6">
            <w:pPr>
              <w:jc w:val="center"/>
              <w:rPr>
                <w:szCs w:val="28"/>
                <w:lang w:val="uk-UA"/>
              </w:rPr>
            </w:pPr>
            <w:r w:rsidRPr="00607C5E">
              <w:rPr>
                <w:szCs w:val="28"/>
                <w:lang w:val="uk-UA"/>
              </w:rPr>
              <w:t>729,04</w:t>
            </w:r>
          </w:p>
        </w:tc>
      </w:tr>
      <w:tr w:rsidR="00C86B72" w:rsidRPr="00607C5E" w14:paraId="184AB741" w14:textId="77777777" w:rsidTr="00C73C98">
        <w:tc>
          <w:tcPr>
            <w:tcW w:w="3652" w:type="dxa"/>
            <w:vAlign w:val="center"/>
          </w:tcPr>
          <w:p w14:paraId="107F9A8F" w14:textId="77777777" w:rsidR="00C86B72" w:rsidRPr="00607C5E" w:rsidRDefault="00C86B72"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0A5920C4" w14:textId="77777777" w:rsidR="00C86B72" w:rsidRPr="00607C5E" w:rsidRDefault="00C86B72" w:rsidP="00512DD6">
            <w:pPr>
              <w:jc w:val="center"/>
              <w:rPr>
                <w:szCs w:val="28"/>
                <w:lang w:val="uk-UA"/>
              </w:rPr>
            </w:pPr>
            <w:r w:rsidRPr="00607C5E">
              <w:rPr>
                <w:szCs w:val="28"/>
                <w:lang w:val="uk-UA"/>
              </w:rPr>
              <w:t>510,97</w:t>
            </w:r>
          </w:p>
        </w:tc>
      </w:tr>
      <w:tr w:rsidR="00C86B72" w:rsidRPr="00607C5E" w14:paraId="61D3C55E" w14:textId="77777777" w:rsidTr="00C73C98">
        <w:tc>
          <w:tcPr>
            <w:tcW w:w="3652" w:type="dxa"/>
            <w:vAlign w:val="center"/>
          </w:tcPr>
          <w:p w14:paraId="0564E6FF" w14:textId="77777777" w:rsidR="00C86B72" w:rsidRPr="00607C5E" w:rsidRDefault="00C86B72"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0AFE88D3" w14:textId="77777777" w:rsidR="00C86B72" w:rsidRPr="00607C5E" w:rsidRDefault="00C86B72" w:rsidP="00EF0817">
            <w:pPr>
              <w:jc w:val="center"/>
              <w:rPr>
                <w:szCs w:val="28"/>
                <w:lang w:val="uk-UA"/>
              </w:rPr>
            </w:pPr>
            <w:r w:rsidRPr="00607C5E">
              <w:rPr>
                <w:rFonts w:eastAsia="Times New Roman"/>
                <w:color w:val="000000"/>
                <w:szCs w:val="28"/>
                <w:lang w:val="uk-UA"/>
              </w:rPr>
              <w:t>66,05</w:t>
            </w:r>
          </w:p>
        </w:tc>
      </w:tr>
      <w:tr w:rsidR="00C86B72" w:rsidRPr="00607C5E" w14:paraId="0CA3A4AA" w14:textId="77777777" w:rsidTr="00C73C98">
        <w:tc>
          <w:tcPr>
            <w:tcW w:w="3652" w:type="dxa"/>
            <w:vAlign w:val="center"/>
          </w:tcPr>
          <w:p w14:paraId="14478244" w14:textId="77777777" w:rsidR="00C86B72" w:rsidRPr="00607C5E" w:rsidRDefault="00C86B72"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165D1963" w14:textId="77777777" w:rsidR="00C86B72" w:rsidRPr="00607C5E" w:rsidRDefault="00C86B72" w:rsidP="00C73C98">
            <w:pPr>
              <w:jc w:val="center"/>
              <w:rPr>
                <w:b/>
                <w:szCs w:val="28"/>
                <w:lang w:val="uk-UA"/>
              </w:rPr>
            </w:pPr>
            <w:r w:rsidRPr="00607C5E">
              <w:rPr>
                <w:szCs w:val="28"/>
                <w:lang w:val="uk-UA"/>
              </w:rPr>
              <w:t>2,52</w:t>
            </w:r>
          </w:p>
        </w:tc>
      </w:tr>
      <w:tr w:rsidR="00C86B72" w:rsidRPr="00607C5E" w14:paraId="5E089CA3" w14:textId="77777777" w:rsidTr="00C73C98">
        <w:tc>
          <w:tcPr>
            <w:tcW w:w="3652" w:type="dxa"/>
            <w:vAlign w:val="center"/>
          </w:tcPr>
          <w:p w14:paraId="7CF0BBFC" w14:textId="77777777" w:rsidR="00C86B72" w:rsidRPr="00607C5E" w:rsidRDefault="00C86B72" w:rsidP="00512DD6">
            <w:pPr>
              <w:ind w:firstLine="0"/>
              <w:jc w:val="center"/>
              <w:rPr>
                <w:szCs w:val="28"/>
                <w:lang w:val="uk-UA"/>
              </w:rPr>
            </w:pPr>
            <w:r w:rsidRPr="00607C5E">
              <w:rPr>
                <w:szCs w:val="28"/>
                <w:lang w:val="uk-UA"/>
              </w:rPr>
              <w:t>HBDH</w:t>
            </w:r>
          </w:p>
        </w:tc>
        <w:tc>
          <w:tcPr>
            <w:tcW w:w="5918" w:type="dxa"/>
            <w:vAlign w:val="center"/>
          </w:tcPr>
          <w:p w14:paraId="3A68B586" w14:textId="77777777" w:rsidR="00C86B72" w:rsidRPr="00607C5E" w:rsidRDefault="00C86B72" w:rsidP="00C73C98">
            <w:pPr>
              <w:jc w:val="center"/>
              <w:rPr>
                <w:szCs w:val="28"/>
                <w:lang w:val="uk-UA"/>
              </w:rPr>
            </w:pPr>
            <w:r w:rsidRPr="00607C5E">
              <w:rPr>
                <w:szCs w:val="28"/>
                <w:lang w:val="uk-UA"/>
              </w:rPr>
              <w:t>2</w:t>
            </w:r>
          </w:p>
        </w:tc>
      </w:tr>
      <w:tr w:rsidR="00C86B72" w:rsidRPr="00607C5E" w14:paraId="1CF89E1A" w14:textId="77777777" w:rsidTr="00C73C98">
        <w:tc>
          <w:tcPr>
            <w:tcW w:w="3652" w:type="dxa"/>
            <w:vAlign w:val="center"/>
          </w:tcPr>
          <w:p w14:paraId="0B6DF395" w14:textId="77777777" w:rsidR="00C86B72" w:rsidRPr="00607C5E" w:rsidRDefault="00C86B72" w:rsidP="00512DD6">
            <w:pPr>
              <w:ind w:firstLine="0"/>
              <w:jc w:val="center"/>
              <w:rPr>
                <w:szCs w:val="28"/>
                <w:lang w:val="uk-UA"/>
              </w:rPr>
            </w:pPr>
            <w:r w:rsidRPr="00607C5E">
              <w:rPr>
                <w:szCs w:val="28"/>
                <w:lang w:val="uk-UA"/>
              </w:rPr>
              <w:t>RuleOf5</w:t>
            </w:r>
          </w:p>
        </w:tc>
        <w:tc>
          <w:tcPr>
            <w:tcW w:w="5918" w:type="dxa"/>
            <w:vAlign w:val="center"/>
          </w:tcPr>
          <w:p w14:paraId="142650DB" w14:textId="77777777" w:rsidR="00C86B72" w:rsidRPr="00607C5E" w:rsidRDefault="00C86B72" w:rsidP="00C73C98">
            <w:pPr>
              <w:jc w:val="center"/>
              <w:rPr>
                <w:szCs w:val="28"/>
                <w:lang w:val="uk-UA"/>
              </w:rPr>
            </w:pPr>
            <w:r w:rsidRPr="00607C5E">
              <w:rPr>
                <w:szCs w:val="28"/>
                <w:lang w:val="uk-UA"/>
              </w:rPr>
              <w:t>0</w:t>
            </w:r>
          </w:p>
        </w:tc>
      </w:tr>
    </w:tbl>
    <w:p w14:paraId="08D61C4C" w14:textId="77777777" w:rsidR="00C73C98" w:rsidRPr="00607C5E" w:rsidRDefault="00C73C98" w:rsidP="00C73C98">
      <w:pPr>
        <w:spacing w:after="0"/>
        <w:ind w:firstLine="708"/>
        <w:jc w:val="both"/>
        <w:rPr>
          <w:rFonts w:cs="Times New Roman"/>
          <w:szCs w:val="28"/>
          <w:lang w:val="uk-UA"/>
        </w:rPr>
      </w:pPr>
      <w:r w:rsidRPr="00607C5E">
        <w:rPr>
          <w:rFonts w:cs="Times New Roman"/>
          <w:szCs w:val="28"/>
          <w:lang w:val="uk-UA"/>
        </w:rPr>
        <w:lastRenderedPageBreak/>
        <w:t>Таблиця 3.</w:t>
      </w:r>
      <w:r w:rsidR="00BF2F12" w:rsidRPr="00607C5E">
        <w:rPr>
          <w:rFonts w:cs="Times New Roman"/>
          <w:szCs w:val="28"/>
          <w:lang w:val="uk-UA"/>
        </w:rPr>
        <w:t>6</w:t>
      </w:r>
      <w:r w:rsidRPr="00607C5E">
        <w:rPr>
          <w:rFonts w:cs="Times New Roman"/>
          <w:szCs w:val="28"/>
          <w:lang w:val="uk-UA"/>
        </w:rPr>
        <w:t xml:space="preserve"> – </w:t>
      </w:r>
      <w:r w:rsidRPr="00607C5E">
        <w:rPr>
          <w:rFonts w:cs="Times New Roman"/>
          <w:color w:val="000000" w:themeColor="text1"/>
          <w:szCs w:val="28"/>
          <w:lang w:val="uk-UA"/>
        </w:rPr>
        <w:t>Фізико-хімічні характер</w:t>
      </w:r>
      <w:r w:rsidR="00BF2F12" w:rsidRPr="00607C5E">
        <w:rPr>
          <w:rFonts w:cs="Times New Roman"/>
          <w:color w:val="000000" w:themeColor="text1"/>
          <w:szCs w:val="28"/>
          <w:lang w:val="uk-UA"/>
        </w:rPr>
        <w:t>истики</w:t>
      </w:r>
      <w:r w:rsidR="00BF2F12" w:rsidRPr="00607C5E">
        <w:rPr>
          <w:szCs w:val="28"/>
          <w:lang w:val="uk-UA"/>
        </w:rPr>
        <w:t xml:space="preserve"> N-(</w:t>
      </w:r>
      <w:r w:rsidR="00BF2F12" w:rsidRPr="00607C5E">
        <w:rPr>
          <w:rFonts w:eastAsia="Times New Roman"/>
          <w:color w:val="000000"/>
          <w:szCs w:val="28"/>
          <w:lang w:val="uk-UA"/>
        </w:rPr>
        <w:t>2-((2-метилхінолін-4-іл)</w:t>
      </w:r>
      <w:proofErr w:type="spellStart"/>
      <w:r w:rsidR="00BF2F12" w:rsidRPr="00607C5E">
        <w:rPr>
          <w:rFonts w:eastAsia="Times New Roman"/>
          <w:color w:val="000000"/>
          <w:szCs w:val="28"/>
          <w:lang w:val="uk-UA"/>
        </w:rPr>
        <w:t>тіо</w:t>
      </w:r>
      <w:proofErr w:type="spellEnd"/>
      <w:r w:rsidR="00BF2F12" w:rsidRPr="00607C5E">
        <w:rPr>
          <w:rFonts w:eastAsia="Times New Roman"/>
          <w:color w:val="000000"/>
          <w:szCs w:val="28"/>
          <w:lang w:val="uk-UA"/>
        </w:rPr>
        <w:t>)етил)ацетамід</w:t>
      </w:r>
      <w:r w:rsidR="006801EC" w:rsidRPr="00607C5E">
        <w:rPr>
          <w:rFonts w:eastAsia="Times New Roman"/>
          <w:color w:val="000000"/>
          <w:szCs w:val="28"/>
          <w:lang w:val="uk-UA"/>
        </w:rPr>
        <w:t>у</w:t>
      </w:r>
      <w:r w:rsidR="00BF2F12" w:rsidRPr="00607C5E">
        <w:rPr>
          <w:rFonts w:eastAsia="Times New Roman"/>
          <w:color w:val="000000"/>
          <w:szCs w:val="28"/>
          <w:lang w:val="uk-UA"/>
        </w:rPr>
        <w:t xml:space="preserve">  </w:t>
      </w:r>
    </w:p>
    <w:tbl>
      <w:tblPr>
        <w:tblStyle w:val="af"/>
        <w:tblW w:w="0" w:type="auto"/>
        <w:tblLayout w:type="fixed"/>
        <w:tblLook w:val="04A0" w:firstRow="1" w:lastRow="0" w:firstColumn="1" w:lastColumn="0" w:noHBand="0" w:noVBand="1"/>
      </w:tblPr>
      <w:tblGrid>
        <w:gridCol w:w="3652"/>
        <w:gridCol w:w="5918"/>
      </w:tblGrid>
      <w:tr w:rsidR="00C73C98" w:rsidRPr="00607C5E" w14:paraId="3FACB8E4" w14:textId="77777777" w:rsidTr="00C73C98">
        <w:tc>
          <w:tcPr>
            <w:tcW w:w="3652" w:type="dxa"/>
            <w:vAlign w:val="center"/>
          </w:tcPr>
          <w:p w14:paraId="190842B7" w14:textId="77777777" w:rsidR="00C73C98" w:rsidRPr="00607C5E" w:rsidRDefault="00E264FF" w:rsidP="00E264FF">
            <w:pPr>
              <w:ind w:firstLine="0"/>
              <w:jc w:val="center"/>
              <w:rPr>
                <w:szCs w:val="28"/>
                <w:lang w:val="uk-UA"/>
              </w:rPr>
            </w:pPr>
            <w:r w:rsidRPr="00607C5E">
              <w:rPr>
                <w:rFonts w:cstheme="minorBidi"/>
                <w:szCs w:val="22"/>
                <w:lang w:val="uk-UA"/>
              </w:rPr>
              <w:object w:dxaOrig="2681" w:dyaOrig="4111" w14:anchorId="2678056E">
                <v:shape id="_x0000_i1160" type="#_x0000_t75" style="width:108.6pt;height:166.2pt" o:ole="">
                  <v:imagedata r:id="rId37" o:title=""/>
                </v:shape>
                <o:OLEObject Type="Embed" ProgID="ChemDraw.Document.6.0" ShapeID="_x0000_i1160" DrawAspect="Content" ObjectID="_1734357078" r:id="rId52"/>
              </w:object>
            </w:r>
          </w:p>
        </w:tc>
        <w:tc>
          <w:tcPr>
            <w:tcW w:w="5918" w:type="dxa"/>
            <w:vAlign w:val="center"/>
          </w:tcPr>
          <w:p w14:paraId="6CF4154F"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00BF2F12" w:rsidRPr="00607C5E">
              <w:rPr>
                <w:szCs w:val="28"/>
                <w:lang w:val="uk-UA"/>
              </w:rPr>
              <w:t>N-(</w:t>
            </w:r>
            <w:r w:rsidRPr="00607C5E">
              <w:rPr>
                <w:rFonts w:eastAsia="Times New Roman"/>
                <w:color w:val="000000"/>
                <w:szCs w:val="28"/>
                <w:lang w:val="uk-UA"/>
              </w:rPr>
              <w:t>2-((2-метилхінолін-4-іл)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w:t>
            </w:r>
            <w:r w:rsidR="00BF2F12" w:rsidRPr="00607C5E">
              <w:rPr>
                <w:rFonts w:eastAsia="Times New Roman"/>
                <w:color w:val="000000"/>
                <w:szCs w:val="28"/>
                <w:lang w:val="uk-UA"/>
              </w:rPr>
              <w:t>ил)ацетамід</w:t>
            </w:r>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w:t>
            </w:r>
            <w:r w:rsidR="00BF2F12" w:rsidRPr="00607C5E">
              <w:rPr>
                <w:rFonts w:eastAsia="Times New Roman"/>
                <w:b/>
                <w:color w:val="000000"/>
                <w:szCs w:val="28"/>
                <w:lang w:val="uk-UA"/>
              </w:rPr>
              <w:t>6</w:t>
            </w:r>
            <w:r w:rsidRPr="00607C5E">
              <w:rPr>
                <w:rFonts w:eastAsia="Times New Roman"/>
                <w:color w:val="000000"/>
                <w:szCs w:val="28"/>
                <w:lang w:val="uk-UA"/>
              </w:rPr>
              <w:t>)</w:t>
            </w:r>
          </w:p>
          <w:p w14:paraId="6AE265B1" w14:textId="77777777" w:rsidR="00C73C98" w:rsidRPr="00607C5E" w:rsidRDefault="00C73C98" w:rsidP="00C73C98">
            <w:pPr>
              <w:jc w:val="center"/>
              <w:rPr>
                <w:szCs w:val="28"/>
                <w:lang w:val="uk-UA"/>
              </w:rPr>
            </w:pPr>
            <w:r w:rsidRPr="00607C5E">
              <w:rPr>
                <w:szCs w:val="28"/>
                <w:lang w:val="uk-UA"/>
              </w:rPr>
              <w:t>Елементний склад: C,H,N,</w:t>
            </w:r>
            <w:r w:rsidR="00BF2F12" w:rsidRPr="00607C5E">
              <w:rPr>
                <w:szCs w:val="28"/>
                <w:lang w:val="uk-UA"/>
              </w:rPr>
              <w:t>O,</w:t>
            </w:r>
            <w:r w:rsidRPr="00607C5E">
              <w:rPr>
                <w:szCs w:val="28"/>
                <w:lang w:val="uk-UA"/>
              </w:rPr>
              <w:t>S</w:t>
            </w:r>
          </w:p>
          <w:p w14:paraId="0A642A05" w14:textId="77777777" w:rsidR="00C73C98" w:rsidRPr="00607C5E" w:rsidRDefault="00C73C98" w:rsidP="00BF2F12">
            <w:pPr>
              <w:tabs>
                <w:tab w:val="center" w:pos="3082"/>
              </w:tabs>
              <w:jc w:val="center"/>
              <w:rPr>
                <w:szCs w:val="28"/>
                <w:lang w:val="uk-UA"/>
              </w:rPr>
            </w:pPr>
          </w:p>
        </w:tc>
      </w:tr>
      <w:tr w:rsidR="00F92FAB" w:rsidRPr="00607C5E" w14:paraId="114F67CD" w14:textId="77777777" w:rsidTr="00C73C98">
        <w:tc>
          <w:tcPr>
            <w:tcW w:w="3652" w:type="dxa"/>
            <w:vAlign w:val="center"/>
          </w:tcPr>
          <w:p w14:paraId="603DC9B5" w14:textId="77777777" w:rsidR="00F92FAB" w:rsidRPr="00607C5E" w:rsidRDefault="00F92FAB" w:rsidP="00512DD6">
            <w:pPr>
              <w:ind w:firstLine="0"/>
              <w:jc w:val="center"/>
              <w:rPr>
                <w:szCs w:val="28"/>
                <w:lang w:val="uk-UA"/>
              </w:rPr>
            </w:pPr>
            <w:r w:rsidRPr="00607C5E">
              <w:rPr>
                <w:szCs w:val="28"/>
                <w:lang w:val="uk-UA"/>
              </w:rPr>
              <w:t>Молекулярна маса</w:t>
            </w:r>
          </w:p>
        </w:tc>
        <w:tc>
          <w:tcPr>
            <w:tcW w:w="5918" w:type="dxa"/>
            <w:vAlign w:val="center"/>
          </w:tcPr>
          <w:p w14:paraId="3D701E83" w14:textId="77777777" w:rsidR="00F92FAB" w:rsidRPr="00607C5E" w:rsidRDefault="00F92FAB" w:rsidP="00C73C98">
            <w:pPr>
              <w:jc w:val="center"/>
              <w:rPr>
                <w:szCs w:val="28"/>
                <w:lang w:val="uk-UA"/>
              </w:rPr>
            </w:pPr>
            <w:r w:rsidRPr="00607C5E">
              <w:rPr>
                <w:szCs w:val="28"/>
                <w:lang w:val="uk-UA"/>
              </w:rPr>
              <w:t>260,35</w:t>
            </w:r>
          </w:p>
        </w:tc>
      </w:tr>
      <w:tr w:rsidR="00F92FAB" w:rsidRPr="00607C5E" w14:paraId="3ED8B3FC" w14:textId="77777777" w:rsidTr="00C73C98">
        <w:tc>
          <w:tcPr>
            <w:tcW w:w="3652" w:type="dxa"/>
            <w:vAlign w:val="center"/>
          </w:tcPr>
          <w:p w14:paraId="2E4DDFA4" w14:textId="77777777" w:rsidR="00F92FAB" w:rsidRPr="00607C5E" w:rsidRDefault="00F92FAB"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7C896AF2" w14:textId="77777777" w:rsidR="00F92FAB" w:rsidRPr="00607C5E" w:rsidRDefault="00F92FAB" w:rsidP="00512DD6">
            <w:pPr>
              <w:jc w:val="center"/>
              <w:rPr>
                <w:szCs w:val="28"/>
                <w:lang w:val="uk-UA"/>
              </w:rPr>
            </w:pPr>
            <w:r w:rsidRPr="00607C5E">
              <w:rPr>
                <w:szCs w:val="28"/>
                <w:lang w:val="uk-UA"/>
              </w:rPr>
              <w:t>822,93</w:t>
            </w:r>
          </w:p>
        </w:tc>
      </w:tr>
      <w:tr w:rsidR="00F92FAB" w:rsidRPr="00607C5E" w14:paraId="6E0D2301" w14:textId="77777777" w:rsidTr="00C73C98">
        <w:tc>
          <w:tcPr>
            <w:tcW w:w="3652" w:type="dxa"/>
            <w:vAlign w:val="center"/>
          </w:tcPr>
          <w:p w14:paraId="1A7D9DF2" w14:textId="77777777" w:rsidR="00F92FAB" w:rsidRPr="00607C5E" w:rsidRDefault="00F92FAB"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602106C2" w14:textId="77777777" w:rsidR="00F92FAB" w:rsidRPr="00607C5E" w:rsidRDefault="00F92FAB" w:rsidP="00512DD6">
            <w:pPr>
              <w:jc w:val="center"/>
              <w:rPr>
                <w:szCs w:val="28"/>
                <w:lang w:val="uk-UA"/>
              </w:rPr>
            </w:pPr>
            <w:r w:rsidRPr="00607C5E">
              <w:rPr>
                <w:szCs w:val="28"/>
                <w:lang w:val="uk-UA"/>
              </w:rPr>
              <w:t>603,35</w:t>
            </w:r>
          </w:p>
        </w:tc>
      </w:tr>
      <w:tr w:rsidR="00F92FAB" w:rsidRPr="00607C5E" w14:paraId="345B1E72" w14:textId="77777777" w:rsidTr="00C73C98">
        <w:tc>
          <w:tcPr>
            <w:tcW w:w="3652" w:type="dxa"/>
            <w:vAlign w:val="center"/>
          </w:tcPr>
          <w:p w14:paraId="0904D819" w14:textId="77777777" w:rsidR="00F92FAB" w:rsidRPr="00607C5E" w:rsidRDefault="00F92FAB"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19E2FEF1" w14:textId="77777777" w:rsidR="00F92FAB" w:rsidRPr="00607C5E" w:rsidRDefault="00F92FAB" w:rsidP="00BF2F12">
            <w:pPr>
              <w:jc w:val="center"/>
              <w:rPr>
                <w:szCs w:val="28"/>
                <w:lang w:val="uk-UA"/>
              </w:rPr>
            </w:pPr>
            <w:r w:rsidRPr="00607C5E">
              <w:rPr>
                <w:rFonts w:eastAsia="Times New Roman"/>
                <w:color w:val="000000"/>
                <w:szCs w:val="28"/>
                <w:lang w:val="uk-UA"/>
              </w:rPr>
              <w:t>75,1</w:t>
            </w:r>
            <w:r w:rsidR="00E44C2A" w:rsidRPr="00607C5E">
              <w:rPr>
                <w:rFonts w:eastAsia="Times New Roman"/>
                <w:color w:val="000000"/>
                <w:szCs w:val="28"/>
                <w:lang w:val="uk-UA"/>
              </w:rPr>
              <w:t>0</w:t>
            </w:r>
          </w:p>
        </w:tc>
      </w:tr>
      <w:tr w:rsidR="00F92FAB" w:rsidRPr="00607C5E" w14:paraId="1B3A2AD0" w14:textId="77777777" w:rsidTr="00C73C98">
        <w:tc>
          <w:tcPr>
            <w:tcW w:w="3652" w:type="dxa"/>
            <w:vAlign w:val="center"/>
          </w:tcPr>
          <w:p w14:paraId="26ABCC6A" w14:textId="77777777" w:rsidR="00F92FAB" w:rsidRPr="00607C5E" w:rsidRDefault="00F92FAB"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27CDBF8C" w14:textId="77777777" w:rsidR="00F92FAB" w:rsidRPr="00607C5E" w:rsidRDefault="00F92FAB" w:rsidP="00C73C98">
            <w:pPr>
              <w:jc w:val="center"/>
              <w:rPr>
                <w:b/>
                <w:szCs w:val="28"/>
                <w:lang w:val="uk-UA"/>
              </w:rPr>
            </w:pPr>
            <w:r w:rsidRPr="00607C5E">
              <w:rPr>
                <w:szCs w:val="28"/>
                <w:lang w:val="uk-UA"/>
              </w:rPr>
              <w:t>2,3</w:t>
            </w:r>
            <w:r w:rsidR="00E44C2A" w:rsidRPr="00607C5E">
              <w:rPr>
                <w:szCs w:val="28"/>
                <w:lang w:val="uk-UA"/>
              </w:rPr>
              <w:t>0</w:t>
            </w:r>
          </w:p>
        </w:tc>
      </w:tr>
      <w:tr w:rsidR="00F92FAB" w:rsidRPr="00607C5E" w14:paraId="6F174738" w14:textId="77777777" w:rsidTr="00C73C98">
        <w:tc>
          <w:tcPr>
            <w:tcW w:w="3652" w:type="dxa"/>
            <w:vAlign w:val="center"/>
          </w:tcPr>
          <w:p w14:paraId="218935F2" w14:textId="77777777" w:rsidR="00F92FAB" w:rsidRPr="00607C5E" w:rsidRDefault="00F92FAB" w:rsidP="00512DD6">
            <w:pPr>
              <w:ind w:firstLine="0"/>
              <w:jc w:val="center"/>
              <w:rPr>
                <w:szCs w:val="28"/>
                <w:lang w:val="uk-UA"/>
              </w:rPr>
            </w:pPr>
            <w:r w:rsidRPr="00607C5E">
              <w:rPr>
                <w:szCs w:val="28"/>
                <w:lang w:val="uk-UA"/>
              </w:rPr>
              <w:t>HBDH</w:t>
            </w:r>
          </w:p>
        </w:tc>
        <w:tc>
          <w:tcPr>
            <w:tcW w:w="5918" w:type="dxa"/>
            <w:vAlign w:val="center"/>
          </w:tcPr>
          <w:p w14:paraId="27E74A39" w14:textId="77777777" w:rsidR="00F92FAB" w:rsidRPr="00607C5E" w:rsidRDefault="00300B78" w:rsidP="00C73C98">
            <w:pPr>
              <w:jc w:val="center"/>
              <w:rPr>
                <w:szCs w:val="28"/>
                <w:lang w:val="uk-UA"/>
              </w:rPr>
            </w:pPr>
            <w:r w:rsidRPr="00607C5E">
              <w:rPr>
                <w:szCs w:val="28"/>
                <w:lang w:val="uk-UA"/>
              </w:rPr>
              <w:t>1</w:t>
            </w:r>
          </w:p>
        </w:tc>
      </w:tr>
      <w:tr w:rsidR="00F92FAB" w:rsidRPr="00607C5E" w14:paraId="03D4AE1C" w14:textId="77777777" w:rsidTr="00C73C98">
        <w:tc>
          <w:tcPr>
            <w:tcW w:w="3652" w:type="dxa"/>
            <w:vAlign w:val="center"/>
          </w:tcPr>
          <w:p w14:paraId="6B14195D" w14:textId="77777777" w:rsidR="00F92FAB" w:rsidRPr="00607C5E" w:rsidRDefault="00F92FAB" w:rsidP="00512DD6">
            <w:pPr>
              <w:ind w:firstLine="0"/>
              <w:jc w:val="center"/>
              <w:rPr>
                <w:szCs w:val="28"/>
                <w:lang w:val="uk-UA"/>
              </w:rPr>
            </w:pPr>
            <w:r w:rsidRPr="00607C5E">
              <w:rPr>
                <w:szCs w:val="28"/>
                <w:lang w:val="uk-UA"/>
              </w:rPr>
              <w:t>RuleOf5</w:t>
            </w:r>
          </w:p>
        </w:tc>
        <w:tc>
          <w:tcPr>
            <w:tcW w:w="5918" w:type="dxa"/>
            <w:vAlign w:val="center"/>
          </w:tcPr>
          <w:p w14:paraId="7D1E05E2" w14:textId="77777777" w:rsidR="00F92FAB" w:rsidRPr="00607C5E" w:rsidRDefault="00300B78" w:rsidP="00C73C98">
            <w:pPr>
              <w:jc w:val="center"/>
              <w:rPr>
                <w:szCs w:val="28"/>
                <w:lang w:val="uk-UA"/>
              </w:rPr>
            </w:pPr>
            <w:r w:rsidRPr="00607C5E">
              <w:rPr>
                <w:szCs w:val="28"/>
                <w:lang w:val="uk-UA"/>
              </w:rPr>
              <w:t>0</w:t>
            </w:r>
          </w:p>
        </w:tc>
      </w:tr>
    </w:tbl>
    <w:p w14:paraId="11281728" w14:textId="77777777" w:rsidR="000C21A5" w:rsidRPr="00607C5E" w:rsidRDefault="000C21A5" w:rsidP="00491667">
      <w:pPr>
        <w:spacing w:after="0"/>
        <w:jc w:val="both"/>
        <w:rPr>
          <w:rFonts w:cs="Times New Roman"/>
          <w:szCs w:val="28"/>
          <w:lang w:val="uk-UA"/>
        </w:rPr>
      </w:pPr>
    </w:p>
    <w:p w14:paraId="4A0D08BC" w14:textId="77777777" w:rsidR="00C73C98" w:rsidRPr="00607C5E" w:rsidRDefault="00C73C98" w:rsidP="00C73C98">
      <w:pPr>
        <w:spacing w:after="0"/>
        <w:ind w:firstLine="708"/>
        <w:jc w:val="both"/>
        <w:rPr>
          <w:rFonts w:eastAsia="Times New Roman"/>
          <w:color w:val="000000"/>
          <w:szCs w:val="28"/>
          <w:lang w:val="uk-UA"/>
        </w:rPr>
      </w:pPr>
      <w:r w:rsidRPr="00607C5E">
        <w:rPr>
          <w:rFonts w:cs="Times New Roman"/>
          <w:szCs w:val="28"/>
          <w:lang w:val="uk-UA"/>
        </w:rPr>
        <w:t>Таблиця 3.</w:t>
      </w:r>
      <w:r w:rsidR="00863296" w:rsidRPr="00607C5E">
        <w:rPr>
          <w:rFonts w:cs="Times New Roman"/>
          <w:szCs w:val="28"/>
          <w:lang w:val="uk-UA"/>
        </w:rPr>
        <w:t>7</w:t>
      </w:r>
      <w:r w:rsidRPr="00607C5E">
        <w:rPr>
          <w:rFonts w:cs="Times New Roman"/>
          <w:szCs w:val="28"/>
          <w:lang w:val="uk-UA"/>
        </w:rPr>
        <w:t xml:space="preserve"> – </w:t>
      </w:r>
      <w:r w:rsidRPr="00607C5E">
        <w:rPr>
          <w:rFonts w:cs="Times New Roman"/>
          <w:color w:val="000000" w:themeColor="text1"/>
          <w:szCs w:val="28"/>
          <w:lang w:val="uk-UA"/>
        </w:rPr>
        <w:t xml:space="preserve">Фізико-хімічні характеристики </w:t>
      </w:r>
      <w:r w:rsidRPr="00607C5E">
        <w:rPr>
          <w:rFonts w:eastAsia="Times New Roman"/>
          <w:color w:val="000000"/>
          <w:szCs w:val="28"/>
          <w:lang w:val="uk-UA"/>
        </w:rPr>
        <w:t>N</w:t>
      </w:r>
      <w:r w:rsidR="00863296" w:rsidRPr="00607C5E">
        <w:rPr>
          <w:szCs w:val="28"/>
          <w:lang w:val="uk-UA"/>
        </w:rPr>
        <w:t>-(</w:t>
      </w:r>
      <w:r w:rsidR="00863296" w:rsidRPr="00607C5E">
        <w:rPr>
          <w:rFonts w:eastAsia="Times New Roman"/>
          <w:color w:val="000000"/>
          <w:szCs w:val="28"/>
          <w:lang w:val="uk-UA"/>
        </w:rPr>
        <w:t>2-((6-метокси-2-метилхінолін-4-іл)</w:t>
      </w:r>
      <w:proofErr w:type="spellStart"/>
      <w:r w:rsidR="00863296" w:rsidRPr="00607C5E">
        <w:rPr>
          <w:rFonts w:eastAsia="Times New Roman"/>
          <w:color w:val="000000"/>
          <w:szCs w:val="28"/>
          <w:lang w:val="uk-UA"/>
        </w:rPr>
        <w:t>тіо</w:t>
      </w:r>
      <w:proofErr w:type="spellEnd"/>
      <w:r w:rsidR="00863296" w:rsidRPr="00607C5E">
        <w:rPr>
          <w:rFonts w:eastAsia="Times New Roman"/>
          <w:color w:val="000000"/>
          <w:szCs w:val="28"/>
          <w:lang w:val="uk-UA"/>
        </w:rPr>
        <w:t>)етил)ацетамід</w:t>
      </w:r>
      <w:r w:rsidR="006801EC" w:rsidRPr="00607C5E">
        <w:rPr>
          <w:rFonts w:eastAsia="Times New Roman"/>
          <w:color w:val="000000"/>
          <w:szCs w:val="28"/>
          <w:lang w:val="uk-UA"/>
        </w:rPr>
        <w:t>у</w:t>
      </w:r>
      <w:r w:rsidR="00863296" w:rsidRPr="00607C5E">
        <w:rPr>
          <w:rFonts w:eastAsia="Times New Roman"/>
          <w:color w:val="000000"/>
          <w:szCs w:val="28"/>
          <w:lang w:val="uk-UA"/>
        </w:rPr>
        <w:t xml:space="preserve">  </w:t>
      </w:r>
    </w:p>
    <w:tbl>
      <w:tblPr>
        <w:tblStyle w:val="af"/>
        <w:tblW w:w="0" w:type="auto"/>
        <w:tblLayout w:type="fixed"/>
        <w:tblLook w:val="04A0" w:firstRow="1" w:lastRow="0" w:firstColumn="1" w:lastColumn="0" w:noHBand="0" w:noVBand="1"/>
      </w:tblPr>
      <w:tblGrid>
        <w:gridCol w:w="3652"/>
        <w:gridCol w:w="5918"/>
      </w:tblGrid>
      <w:tr w:rsidR="00C73C98" w:rsidRPr="00607C5E" w14:paraId="3B959231" w14:textId="77777777" w:rsidTr="00C73C98">
        <w:tc>
          <w:tcPr>
            <w:tcW w:w="3652" w:type="dxa"/>
            <w:vAlign w:val="center"/>
          </w:tcPr>
          <w:p w14:paraId="7114FEC4" w14:textId="77777777" w:rsidR="00C73C98" w:rsidRPr="00607C5E" w:rsidRDefault="00E264FF" w:rsidP="00E264FF">
            <w:pPr>
              <w:ind w:firstLine="0"/>
              <w:jc w:val="center"/>
              <w:rPr>
                <w:szCs w:val="28"/>
                <w:lang w:val="uk-UA"/>
              </w:rPr>
            </w:pPr>
            <w:r w:rsidRPr="00607C5E">
              <w:rPr>
                <w:rFonts w:cstheme="minorBidi"/>
                <w:szCs w:val="22"/>
                <w:lang w:val="uk-UA"/>
              </w:rPr>
              <w:object w:dxaOrig="3268" w:dyaOrig="4111" w14:anchorId="65750A1A">
                <v:shape id="_x0000_i1161" type="#_x0000_t75" style="width:138pt;height:174pt" o:ole="">
                  <v:imagedata r:id="rId39" o:title=""/>
                </v:shape>
                <o:OLEObject Type="Embed" ProgID="ChemDraw.Document.6.0" ShapeID="_x0000_i1161" DrawAspect="Content" ObjectID="_1734357079" r:id="rId53"/>
              </w:object>
            </w:r>
          </w:p>
        </w:tc>
        <w:tc>
          <w:tcPr>
            <w:tcW w:w="5918" w:type="dxa"/>
            <w:vAlign w:val="center"/>
          </w:tcPr>
          <w:p w14:paraId="4D7EA9AD"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00863296" w:rsidRPr="00607C5E">
              <w:rPr>
                <w:rFonts w:eastAsia="Times New Roman"/>
                <w:color w:val="000000"/>
                <w:szCs w:val="28"/>
                <w:lang w:val="uk-UA"/>
              </w:rPr>
              <w:t>N</w:t>
            </w:r>
            <w:r w:rsidR="00863296" w:rsidRPr="00607C5E">
              <w:rPr>
                <w:szCs w:val="28"/>
                <w:lang w:val="uk-UA"/>
              </w:rPr>
              <w:t>-(</w:t>
            </w:r>
            <w:r w:rsidR="00863296" w:rsidRPr="00607C5E">
              <w:rPr>
                <w:rFonts w:eastAsia="Times New Roman"/>
                <w:color w:val="000000"/>
                <w:szCs w:val="28"/>
                <w:lang w:val="uk-UA"/>
              </w:rPr>
              <w:t>2-((6-метокси-2-метилхінолін-4-іл)</w:t>
            </w:r>
            <w:proofErr w:type="spellStart"/>
            <w:r w:rsidR="00863296" w:rsidRPr="00607C5E">
              <w:rPr>
                <w:rFonts w:eastAsia="Times New Roman"/>
                <w:color w:val="000000"/>
                <w:szCs w:val="28"/>
                <w:lang w:val="uk-UA"/>
              </w:rPr>
              <w:t>тіо</w:t>
            </w:r>
            <w:proofErr w:type="spellEnd"/>
            <w:r w:rsidR="00863296" w:rsidRPr="00607C5E">
              <w:rPr>
                <w:rFonts w:eastAsia="Times New Roman"/>
                <w:color w:val="000000"/>
                <w:szCs w:val="28"/>
                <w:lang w:val="uk-UA"/>
              </w:rPr>
              <w:t>)етил)ацетамід</w:t>
            </w:r>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w:t>
            </w:r>
            <w:r w:rsidR="00863296" w:rsidRPr="00607C5E">
              <w:rPr>
                <w:rFonts w:eastAsia="Times New Roman"/>
                <w:b/>
                <w:color w:val="000000"/>
                <w:szCs w:val="28"/>
                <w:lang w:val="uk-UA"/>
              </w:rPr>
              <w:t>7</w:t>
            </w:r>
            <w:r w:rsidRPr="00607C5E">
              <w:rPr>
                <w:rFonts w:eastAsia="Times New Roman"/>
                <w:color w:val="000000"/>
                <w:szCs w:val="28"/>
                <w:lang w:val="uk-UA"/>
              </w:rPr>
              <w:t>)</w:t>
            </w:r>
          </w:p>
          <w:p w14:paraId="0F403116" w14:textId="77777777" w:rsidR="00C73C98" w:rsidRPr="00607C5E" w:rsidRDefault="00C73C98" w:rsidP="00C73C98">
            <w:pPr>
              <w:jc w:val="center"/>
              <w:rPr>
                <w:szCs w:val="28"/>
                <w:lang w:val="uk-UA"/>
              </w:rPr>
            </w:pPr>
            <w:r w:rsidRPr="00607C5E">
              <w:rPr>
                <w:szCs w:val="28"/>
                <w:lang w:val="uk-UA"/>
              </w:rPr>
              <w:t>Елементний склад: C,H,N,</w:t>
            </w:r>
            <w:r w:rsidR="00863296" w:rsidRPr="00607C5E">
              <w:rPr>
                <w:szCs w:val="28"/>
                <w:lang w:val="uk-UA"/>
              </w:rPr>
              <w:t>O,</w:t>
            </w:r>
            <w:r w:rsidRPr="00607C5E">
              <w:rPr>
                <w:szCs w:val="28"/>
                <w:lang w:val="uk-UA"/>
              </w:rPr>
              <w:t>S</w:t>
            </w:r>
          </w:p>
          <w:p w14:paraId="2CA7C74D" w14:textId="77777777" w:rsidR="00C73C98" w:rsidRPr="00607C5E" w:rsidRDefault="00C73C98" w:rsidP="00863296">
            <w:pPr>
              <w:tabs>
                <w:tab w:val="center" w:pos="3082"/>
              </w:tabs>
              <w:jc w:val="center"/>
              <w:rPr>
                <w:szCs w:val="28"/>
                <w:lang w:val="uk-UA"/>
              </w:rPr>
            </w:pPr>
          </w:p>
        </w:tc>
      </w:tr>
      <w:tr w:rsidR="00C02157" w:rsidRPr="00607C5E" w14:paraId="5A3C7848" w14:textId="77777777" w:rsidTr="00C73C98">
        <w:tc>
          <w:tcPr>
            <w:tcW w:w="3652" w:type="dxa"/>
            <w:vAlign w:val="center"/>
          </w:tcPr>
          <w:p w14:paraId="741624A2" w14:textId="77777777" w:rsidR="00C02157" w:rsidRPr="00607C5E" w:rsidRDefault="00C02157" w:rsidP="00512DD6">
            <w:pPr>
              <w:ind w:firstLine="0"/>
              <w:jc w:val="center"/>
              <w:rPr>
                <w:szCs w:val="28"/>
                <w:lang w:val="uk-UA"/>
              </w:rPr>
            </w:pPr>
            <w:r w:rsidRPr="00607C5E">
              <w:rPr>
                <w:szCs w:val="28"/>
                <w:lang w:val="uk-UA"/>
              </w:rPr>
              <w:t>Молекулярна маса</w:t>
            </w:r>
          </w:p>
        </w:tc>
        <w:tc>
          <w:tcPr>
            <w:tcW w:w="5918" w:type="dxa"/>
            <w:vAlign w:val="center"/>
          </w:tcPr>
          <w:p w14:paraId="10885BF5" w14:textId="77777777" w:rsidR="00C02157" w:rsidRPr="00607C5E" w:rsidRDefault="00C02157" w:rsidP="00863296">
            <w:pPr>
              <w:jc w:val="center"/>
              <w:rPr>
                <w:szCs w:val="28"/>
                <w:lang w:val="uk-UA"/>
              </w:rPr>
            </w:pPr>
            <w:r w:rsidRPr="00607C5E">
              <w:rPr>
                <w:szCs w:val="28"/>
                <w:lang w:val="uk-UA"/>
              </w:rPr>
              <w:t>290,38</w:t>
            </w:r>
          </w:p>
        </w:tc>
      </w:tr>
      <w:tr w:rsidR="00C02157" w:rsidRPr="00607C5E" w14:paraId="07DFAFC3" w14:textId="77777777" w:rsidTr="00C73C98">
        <w:tc>
          <w:tcPr>
            <w:tcW w:w="3652" w:type="dxa"/>
            <w:vAlign w:val="center"/>
          </w:tcPr>
          <w:p w14:paraId="5CDF376C" w14:textId="77777777" w:rsidR="00C02157" w:rsidRPr="00607C5E" w:rsidRDefault="00C02157"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7A5E1F32" w14:textId="77777777" w:rsidR="00C02157" w:rsidRPr="00607C5E" w:rsidRDefault="00C02157" w:rsidP="00512DD6">
            <w:pPr>
              <w:jc w:val="center"/>
              <w:rPr>
                <w:szCs w:val="28"/>
                <w:lang w:val="uk-UA"/>
              </w:rPr>
            </w:pPr>
            <w:r w:rsidRPr="00607C5E">
              <w:rPr>
                <w:szCs w:val="28"/>
                <w:lang w:val="uk-UA"/>
              </w:rPr>
              <w:t>873,21</w:t>
            </w:r>
          </w:p>
        </w:tc>
      </w:tr>
    </w:tbl>
    <w:p w14:paraId="2B668337" w14:textId="77777777" w:rsidR="00E264FF" w:rsidRPr="00607C5E" w:rsidRDefault="00E264FF">
      <w:pPr>
        <w:rPr>
          <w:lang w:val="uk-UA"/>
        </w:rPr>
      </w:pPr>
    </w:p>
    <w:p w14:paraId="16C49160" w14:textId="77777777" w:rsidR="00E264FF" w:rsidRPr="00607C5E" w:rsidRDefault="00E264FF" w:rsidP="00E264FF">
      <w:pPr>
        <w:spacing w:after="0"/>
        <w:jc w:val="right"/>
        <w:rPr>
          <w:rFonts w:cs="Times New Roman"/>
          <w:szCs w:val="28"/>
          <w:lang w:val="uk-UA"/>
        </w:rPr>
      </w:pPr>
      <w:r w:rsidRPr="00607C5E">
        <w:rPr>
          <w:rFonts w:cs="Times New Roman"/>
          <w:szCs w:val="28"/>
          <w:lang w:val="uk-UA"/>
        </w:rPr>
        <w:lastRenderedPageBreak/>
        <w:t>Продовження табл. 3.7</w:t>
      </w:r>
    </w:p>
    <w:tbl>
      <w:tblPr>
        <w:tblStyle w:val="af"/>
        <w:tblW w:w="0" w:type="auto"/>
        <w:tblLayout w:type="fixed"/>
        <w:tblLook w:val="04A0" w:firstRow="1" w:lastRow="0" w:firstColumn="1" w:lastColumn="0" w:noHBand="0" w:noVBand="1"/>
      </w:tblPr>
      <w:tblGrid>
        <w:gridCol w:w="3652"/>
        <w:gridCol w:w="5918"/>
      </w:tblGrid>
      <w:tr w:rsidR="00C02157" w:rsidRPr="00607C5E" w14:paraId="4F879604" w14:textId="77777777" w:rsidTr="00C73C98">
        <w:tc>
          <w:tcPr>
            <w:tcW w:w="3652" w:type="dxa"/>
            <w:vAlign w:val="center"/>
          </w:tcPr>
          <w:p w14:paraId="0E09D2CA" w14:textId="77777777" w:rsidR="00C02157" w:rsidRPr="00607C5E" w:rsidRDefault="00C02157"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29E84ABA" w14:textId="77777777" w:rsidR="00C02157" w:rsidRPr="00607C5E" w:rsidRDefault="00C02157" w:rsidP="00512DD6">
            <w:pPr>
              <w:jc w:val="center"/>
              <w:rPr>
                <w:szCs w:val="28"/>
                <w:lang w:val="uk-UA"/>
              </w:rPr>
            </w:pPr>
            <w:r w:rsidRPr="00607C5E">
              <w:rPr>
                <w:szCs w:val="28"/>
                <w:lang w:val="uk-UA"/>
              </w:rPr>
              <w:t>649,37</w:t>
            </w:r>
          </w:p>
        </w:tc>
      </w:tr>
      <w:tr w:rsidR="00C02157" w:rsidRPr="00607C5E" w14:paraId="6B51BE0D" w14:textId="77777777" w:rsidTr="00C73C98">
        <w:tc>
          <w:tcPr>
            <w:tcW w:w="3652" w:type="dxa"/>
            <w:vAlign w:val="center"/>
          </w:tcPr>
          <w:p w14:paraId="1F92E621" w14:textId="77777777" w:rsidR="00C02157" w:rsidRPr="00607C5E" w:rsidRDefault="00C02157"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61934F30" w14:textId="77777777" w:rsidR="00C02157" w:rsidRPr="00607C5E" w:rsidRDefault="00C02157" w:rsidP="00863296">
            <w:pPr>
              <w:jc w:val="center"/>
              <w:rPr>
                <w:szCs w:val="28"/>
                <w:lang w:val="uk-UA"/>
              </w:rPr>
            </w:pPr>
            <w:r w:rsidRPr="00607C5E">
              <w:rPr>
                <w:rFonts w:eastAsia="Times New Roman"/>
                <w:color w:val="000000"/>
                <w:szCs w:val="28"/>
                <w:lang w:val="uk-UA"/>
              </w:rPr>
              <w:t>82,35</w:t>
            </w:r>
          </w:p>
        </w:tc>
      </w:tr>
      <w:tr w:rsidR="00C02157" w:rsidRPr="00607C5E" w14:paraId="6A105A3F" w14:textId="77777777" w:rsidTr="00C73C98">
        <w:tc>
          <w:tcPr>
            <w:tcW w:w="3652" w:type="dxa"/>
            <w:vAlign w:val="center"/>
          </w:tcPr>
          <w:p w14:paraId="39F4DBDA" w14:textId="77777777" w:rsidR="00C02157" w:rsidRPr="00607C5E" w:rsidRDefault="00C02157"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01A32007" w14:textId="77777777" w:rsidR="00C02157" w:rsidRPr="00607C5E" w:rsidRDefault="00C02157" w:rsidP="00C73C98">
            <w:pPr>
              <w:jc w:val="center"/>
              <w:rPr>
                <w:b/>
                <w:szCs w:val="28"/>
                <w:lang w:val="uk-UA"/>
              </w:rPr>
            </w:pPr>
            <w:r w:rsidRPr="00607C5E">
              <w:rPr>
                <w:szCs w:val="28"/>
                <w:lang w:val="uk-UA"/>
              </w:rPr>
              <w:t>2,17</w:t>
            </w:r>
          </w:p>
        </w:tc>
      </w:tr>
      <w:tr w:rsidR="00C02157" w:rsidRPr="00607C5E" w14:paraId="1765B04D" w14:textId="77777777" w:rsidTr="00C73C98">
        <w:tc>
          <w:tcPr>
            <w:tcW w:w="3652" w:type="dxa"/>
            <w:vAlign w:val="center"/>
          </w:tcPr>
          <w:p w14:paraId="10631B73" w14:textId="77777777" w:rsidR="00C02157" w:rsidRPr="00607C5E" w:rsidRDefault="00C02157" w:rsidP="00512DD6">
            <w:pPr>
              <w:ind w:firstLine="0"/>
              <w:jc w:val="center"/>
              <w:rPr>
                <w:szCs w:val="28"/>
                <w:lang w:val="uk-UA"/>
              </w:rPr>
            </w:pPr>
            <w:r w:rsidRPr="00607C5E">
              <w:rPr>
                <w:szCs w:val="28"/>
                <w:lang w:val="uk-UA"/>
              </w:rPr>
              <w:t>HBDH</w:t>
            </w:r>
          </w:p>
        </w:tc>
        <w:tc>
          <w:tcPr>
            <w:tcW w:w="5918" w:type="dxa"/>
            <w:vAlign w:val="center"/>
          </w:tcPr>
          <w:p w14:paraId="4520D3AF" w14:textId="77777777" w:rsidR="00C02157" w:rsidRPr="00607C5E" w:rsidRDefault="00C02157" w:rsidP="00C73C98">
            <w:pPr>
              <w:jc w:val="center"/>
              <w:rPr>
                <w:szCs w:val="28"/>
                <w:lang w:val="uk-UA"/>
              </w:rPr>
            </w:pPr>
            <w:r w:rsidRPr="00607C5E">
              <w:rPr>
                <w:szCs w:val="28"/>
                <w:lang w:val="uk-UA"/>
              </w:rPr>
              <w:t>1</w:t>
            </w:r>
          </w:p>
        </w:tc>
      </w:tr>
      <w:tr w:rsidR="00C02157" w:rsidRPr="00607C5E" w14:paraId="24EC644D" w14:textId="77777777" w:rsidTr="00C73C98">
        <w:tc>
          <w:tcPr>
            <w:tcW w:w="3652" w:type="dxa"/>
            <w:vAlign w:val="center"/>
          </w:tcPr>
          <w:p w14:paraId="332937A4" w14:textId="77777777" w:rsidR="00C02157" w:rsidRPr="00607C5E" w:rsidRDefault="00C02157" w:rsidP="00512DD6">
            <w:pPr>
              <w:ind w:firstLine="0"/>
              <w:jc w:val="center"/>
              <w:rPr>
                <w:szCs w:val="28"/>
                <w:lang w:val="uk-UA"/>
              </w:rPr>
            </w:pPr>
            <w:r w:rsidRPr="00607C5E">
              <w:rPr>
                <w:szCs w:val="28"/>
                <w:lang w:val="uk-UA"/>
              </w:rPr>
              <w:t>RuleOf5</w:t>
            </w:r>
          </w:p>
        </w:tc>
        <w:tc>
          <w:tcPr>
            <w:tcW w:w="5918" w:type="dxa"/>
            <w:vAlign w:val="center"/>
          </w:tcPr>
          <w:p w14:paraId="4F4854DC" w14:textId="77777777" w:rsidR="00C02157" w:rsidRPr="00607C5E" w:rsidRDefault="00C02157" w:rsidP="00C73C98">
            <w:pPr>
              <w:jc w:val="center"/>
              <w:rPr>
                <w:szCs w:val="28"/>
                <w:lang w:val="uk-UA"/>
              </w:rPr>
            </w:pPr>
            <w:r w:rsidRPr="00607C5E">
              <w:rPr>
                <w:szCs w:val="28"/>
                <w:lang w:val="uk-UA"/>
              </w:rPr>
              <w:t>0</w:t>
            </w:r>
          </w:p>
        </w:tc>
      </w:tr>
    </w:tbl>
    <w:p w14:paraId="1BD0926D" w14:textId="77777777" w:rsidR="00E264FF" w:rsidRPr="00607C5E" w:rsidRDefault="00E264FF" w:rsidP="00C73C98">
      <w:pPr>
        <w:spacing w:after="0"/>
        <w:ind w:firstLine="708"/>
        <w:jc w:val="both"/>
        <w:rPr>
          <w:rFonts w:cs="Times New Roman"/>
          <w:szCs w:val="28"/>
          <w:lang w:val="uk-UA"/>
        </w:rPr>
      </w:pPr>
    </w:p>
    <w:p w14:paraId="2B8E18C5" w14:textId="77777777" w:rsidR="00C73C98" w:rsidRPr="00607C5E" w:rsidRDefault="00C73C98" w:rsidP="00C73C98">
      <w:pPr>
        <w:spacing w:after="0"/>
        <w:ind w:firstLine="708"/>
        <w:jc w:val="both"/>
        <w:rPr>
          <w:rFonts w:eastAsia="Times New Roman"/>
          <w:color w:val="000000"/>
          <w:szCs w:val="28"/>
          <w:lang w:val="uk-UA"/>
        </w:rPr>
      </w:pPr>
      <w:r w:rsidRPr="00607C5E">
        <w:rPr>
          <w:rFonts w:cs="Times New Roman"/>
          <w:szCs w:val="28"/>
          <w:lang w:val="uk-UA"/>
        </w:rPr>
        <w:t>Таблиця 3.</w:t>
      </w:r>
      <w:r w:rsidR="00157C70" w:rsidRPr="00607C5E">
        <w:rPr>
          <w:rFonts w:cs="Times New Roman"/>
          <w:szCs w:val="28"/>
          <w:lang w:val="uk-UA"/>
        </w:rPr>
        <w:t>8</w:t>
      </w:r>
      <w:r w:rsidRPr="00607C5E">
        <w:rPr>
          <w:rFonts w:cs="Times New Roman"/>
          <w:szCs w:val="28"/>
          <w:lang w:val="uk-UA"/>
        </w:rPr>
        <w:t xml:space="preserve"> – </w:t>
      </w:r>
      <w:r w:rsidRPr="00607C5E">
        <w:rPr>
          <w:rFonts w:cs="Times New Roman"/>
          <w:color w:val="000000" w:themeColor="text1"/>
          <w:szCs w:val="28"/>
          <w:lang w:val="uk-UA"/>
        </w:rPr>
        <w:t xml:space="preserve">Фізико-хімічні характеристики </w:t>
      </w:r>
      <w:r w:rsidR="00157C70" w:rsidRPr="00607C5E">
        <w:rPr>
          <w:rFonts w:eastAsia="Times New Roman"/>
          <w:color w:val="000000"/>
          <w:szCs w:val="28"/>
          <w:lang w:val="uk-UA"/>
        </w:rPr>
        <w:t>N</w:t>
      </w:r>
      <w:r w:rsidR="00157C70" w:rsidRPr="00607C5E">
        <w:rPr>
          <w:szCs w:val="28"/>
          <w:lang w:val="uk-UA"/>
        </w:rPr>
        <w:t>-(</w:t>
      </w:r>
      <w:r w:rsidR="00157C70" w:rsidRPr="00607C5E">
        <w:rPr>
          <w:rFonts w:eastAsia="Times New Roman"/>
          <w:color w:val="000000"/>
          <w:szCs w:val="28"/>
          <w:lang w:val="uk-UA"/>
        </w:rPr>
        <w:t>2-((6-етокси-2-метилхінолін-4-іл)</w:t>
      </w:r>
      <w:proofErr w:type="spellStart"/>
      <w:r w:rsidR="00157C70" w:rsidRPr="00607C5E">
        <w:rPr>
          <w:rFonts w:eastAsia="Times New Roman"/>
          <w:color w:val="000000"/>
          <w:szCs w:val="28"/>
          <w:lang w:val="uk-UA"/>
        </w:rPr>
        <w:t>тіо</w:t>
      </w:r>
      <w:proofErr w:type="spellEnd"/>
      <w:r w:rsidR="00157C70" w:rsidRPr="00607C5E">
        <w:rPr>
          <w:rFonts w:eastAsia="Times New Roman"/>
          <w:color w:val="000000"/>
          <w:szCs w:val="28"/>
          <w:lang w:val="uk-UA"/>
        </w:rPr>
        <w:t>)етил)ацетамід</w:t>
      </w:r>
      <w:r w:rsidR="006801EC" w:rsidRPr="00607C5E">
        <w:rPr>
          <w:rFonts w:eastAsia="Times New Roman"/>
          <w:color w:val="000000"/>
          <w:szCs w:val="28"/>
          <w:lang w:val="uk-UA"/>
        </w:rPr>
        <w:t>у</w:t>
      </w:r>
      <w:r w:rsidR="00157C70" w:rsidRPr="00607C5E">
        <w:rPr>
          <w:rFonts w:eastAsia="Times New Roman"/>
          <w:color w:val="000000"/>
          <w:szCs w:val="28"/>
          <w:lang w:val="uk-UA"/>
        </w:rPr>
        <w:t xml:space="preserve">  </w:t>
      </w:r>
    </w:p>
    <w:tbl>
      <w:tblPr>
        <w:tblStyle w:val="af"/>
        <w:tblW w:w="0" w:type="auto"/>
        <w:tblLayout w:type="fixed"/>
        <w:tblLook w:val="04A0" w:firstRow="1" w:lastRow="0" w:firstColumn="1" w:lastColumn="0" w:noHBand="0" w:noVBand="1"/>
      </w:tblPr>
      <w:tblGrid>
        <w:gridCol w:w="3652"/>
        <w:gridCol w:w="5918"/>
      </w:tblGrid>
      <w:tr w:rsidR="00C73C98" w:rsidRPr="00607C5E" w14:paraId="4E2B6E7C" w14:textId="77777777" w:rsidTr="00C73C98">
        <w:tc>
          <w:tcPr>
            <w:tcW w:w="3652" w:type="dxa"/>
            <w:vAlign w:val="center"/>
          </w:tcPr>
          <w:p w14:paraId="055907C0" w14:textId="77777777" w:rsidR="00C73C98" w:rsidRPr="00607C5E" w:rsidRDefault="00E264FF" w:rsidP="00E264FF">
            <w:pPr>
              <w:ind w:firstLine="0"/>
              <w:jc w:val="center"/>
              <w:rPr>
                <w:szCs w:val="28"/>
                <w:lang w:val="uk-UA"/>
              </w:rPr>
            </w:pPr>
            <w:r w:rsidRPr="00607C5E">
              <w:rPr>
                <w:rFonts w:cstheme="minorBidi"/>
                <w:szCs w:val="22"/>
                <w:lang w:val="uk-UA"/>
              </w:rPr>
              <w:object w:dxaOrig="3715" w:dyaOrig="4111" w14:anchorId="561169AD">
                <v:shape id="_x0000_i1162" type="#_x0000_t75" style="width:157.8pt;height:174pt" o:ole="">
                  <v:imagedata r:id="rId41" o:title=""/>
                </v:shape>
                <o:OLEObject Type="Embed" ProgID="ChemDraw.Document.6.0" ShapeID="_x0000_i1162" DrawAspect="Content" ObjectID="_1734357080" r:id="rId54"/>
              </w:object>
            </w:r>
          </w:p>
        </w:tc>
        <w:tc>
          <w:tcPr>
            <w:tcW w:w="5918" w:type="dxa"/>
            <w:vAlign w:val="center"/>
          </w:tcPr>
          <w:p w14:paraId="438AFD7B"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00157C70" w:rsidRPr="00607C5E">
              <w:rPr>
                <w:rFonts w:eastAsia="Times New Roman"/>
                <w:color w:val="000000"/>
                <w:szCs w:val="28"/>
                <w:lang w:val="uk-UA"/>
              </w:rPr>
              <w:t>N</w:t>
            </w:r>
            <w:r w:rsidR="00157C70" w:rsidRPr="00607C5E">
              <w:rPr>
                <w:szCs w:val="28"/>
                <w:lang w:val="uk-UA"/>
              </w:rPr>
              <w:t>-(</w:t>
            </w:r>
            <w:r w:rsidR="00157C70" w:rsidRPr="00607C5E">
              <w:rPr>
                <w:rFonts w:eastAsia="Times New Roman"/>
                <w:color w:val="000000"/>
                <w:szCs w:val="28"/>
                <w:lang w:val="uk-UA"/>
              </w:rPr>
              <w:t>2-((6-етокси-2-метилхінолін-4-іл)</w:t>
            </w:r>
            <w:proofErr w:type="spellStart"/>
            <w:r w:rsidR="00157C70" w:rsidRPr="00607C5E">
              <w:rPr>
                <w:rFonts w:eastAsia="Times New Roman"/>
                <w:color w:val="000000"/>
                <w:szCs w:val="28"/>
                <w:lang w:val="uk-UA"/>
              </w:rPr>
              <w:t>тіо</w:t>
            </w:r>
            <w:proofErr w:type="spellEnd"/>
            <w:r w:rsidR="00157C70" w:rsidRPr="00607C5E">
              <w:rPr>
                <w:rFonts w:eastAsia="Times New Roman"/>
                <w:color w:val="000000"/>
                <w:szCs w:val="28"/>
                <w:lang w:val="uk-UA"/>
              </w:rPr>
              <w:t>)етил)ацетамід</w:t>
            </w:r>
            <w:r w:rsidR="007D013C" w:rsidRPr="00607C5E">
              <w:rPr>
                <w:rFonts w:eastAsia="Times New Roman"/>
                <w:color w:val="000000"/>
                <w:szCs w:val="28"/>
                <w:lang w:val="uk-UA"/>
              </w:rPr>
              <w:t xml:space="preserve"> </w:t>
            </w:r>
            <w:r w:rsidRPr="00607C5E">
              <w:rPr>
                <w:rFonts w:eastAsia="Times New Roman"/>
                <w:color w:val="000000"/>
                <w:szCs w:val="28"/>
                <w:lang w:val="uk-UA"/>
              </w:rPr>
              <w:t>(</w:t>
            </w:r>
            <w:r w:rsidRPr="00607C5E">
              <w:rPr>
                <w:rFonts w:eastAsia="Times New Roman"/>
                <w:b/>
                <w:color w:val="000000"/>
                <w:szCs w:val="28"/>
                <w:lang w:val="uk-UA"/>
              </w:rPr>
              <w:t>3.</w:t>
            </w:r>
            <w:r w:rsidR="00157C70" w:rsidRPr="00607C5E">
              <w:rPr>
                <w:rFonts w:eastAsia="Times New Roman"/>
                <w:b/>
                <w:color w:val="000000"/>
                <w:szCs w:val="28"/>
                <w:lang w:val="uk-UA"/>
              </w:rPr>
              <w:t>8</w:t>
            </w:r>
            <w:r w:rsidRPr="00607C5E">
              <w:rPr>
                <w:rFonts w:eastAsia="Times New Roman"/>
                <w:color w:val="000000"/>
                <w:szCs w:val="28"/>
                <w:lang w:val="uk-UA"/>
              </w:rPr>
              <w:t>)</w:t>
            </w:r>
          </w:p>
          <w:p w14:paraId="462B4262" w14:textId="77777777" w:rsidR="00C73C98" w:rsidRPr="00607C5E" w:rsidRDefault="00C73C98" w:rsidP="00C73C98">
            <w:pPr>
              <w:jc w:val="center"/>
              <w:rPr>
                <w:szCs w:val="28"/>
                <w:lang w:val="uk-UA"/>
              </w:rPr>
            </w:pPr>
            <w:r w:rsidRPr="00607C5E">
              <w:rPr>
                <w:szCs w:val="28"/>
                <w:lang w:val="uk-UA"/>
              </w:rPr>
              <w:t>Елементний склад: C,H,N,</w:t>
            </w:r>
            <w:r w:rsidR="00157C70" w:rsidRPr="00607C5E">
              <w:rPr>
                <w:szCs w:val="28"/>
                <w:lang w:val="uk-UA"/>
              </w:rPr>
              <w:t>O,</w:t>
            </w:r>
            <w:r w:rsidRPr="00607C5E">
              <w:rPr>
                <w:szCs w:val="28"/>
                <w:lang w:val="uk-UA"/>
              </w:rPr>
              <w:t>S</w:t>
            </w:r>
          </w:p>
          <w:p w14:paraId="049E7642" w14:textId="77777777" w:rsidR="00C73C98" w:rsidRPr="00607C5E" w:rsidRDefault="00C73C98" w:rsidP="00157C70">
            <w:pPr>
              <w:tabs>
                <w:tab w:val="center" w:pos="3082"/>
              </w:tabs>
              <w:jc w:val="center"/>
              <w:rPr>
                <w:szCs w:val="28"/>
                <w:lang w:val="uk-UA"/>
              </w:rPr>
            </w:pPr>
          </w:p>
        </w:tc>
      </w:tr>
      <w:tr w:rsidR="007B2A67" w:rsidRPr="00607C5E" w14:paraId="5CAC0402" w14:textId="77777777" w:rsidTr="00C73C98">
        <w:tc>
          <w:tcPr>
            <w:tcW w:w="3652" w:type="dxa"/>
            <w:vAlign w:val="center"/>
          </w:tcPr>
          <w:p w14:paraId="733A60D6" w14:textId="77777777" w:rsidR="007B2A67" w:rsidRPr="00607C5E" w:rsidRDefault="007B2A67" w:rsidP="00512DD6">
            <w:pPr>
              <w:ind w:firstLine="0"/>
              <w:jc w:val="center"/>
              <w:rPr>
                <w:szCs w:val="28"/>
                <w:lang w:val="uk-UA"/>
              </w:rPr>
            </w:pPr>
            <w:r w:rsidRPr="00607C5E">
              <w:rPr>
                <w:szCs w:val="28"/>
                <w:lang w:val="uk-UA"/>
              </w:rPr>
              <w:t>Молекулярна маса</w:t>
            </w:r>
          </w:p>
        </w:tc>
        <w:tc>
          <w:tcPr>
            <w:tcW w:w="5918" w:type="dxa"/>
            <w:vAlign w:val="center"/>
          </w:tcPr>
          <w:p w14:paraId="21A1F11F" w14:textId="77777777" w:rsidR="007B2A67" w:rsidRPr="00607C5E" w:rsidRDefault="007B2A67" w:rsidP="00157C70">
            <w:pPr>
              <w:jc w:val="center"/>
              <w:rPr>
                <w:szCs w:val="28"/>
                <w:lang w:val="uk-UA"/>
              </w:rPr>
            </w:pPr>
            <w:r w:rsidRPr="00607C5E">
              <w:rPr>
                <w:szCs w:val="28"/>
                <w:lang w:val="uk-UA"/>
              </w:rPr>
              <w:t>304,41</w:t>
            </w:r>
          </w:p>
        </w:tc>
      </w:tr>
      <w:tr w:rsidR="007B2A67" w:rsidRPr="00607C5E" w14:paraId="5C39F235" w14:textId="77777777" w:rsidTr="00C73C98">
        <w:tc>
          <w:tcPr>
            <w:tcW w:w="3652" w:type="dxa"/>
            <w:vAlign w:val="center"/>
          </w:tcPr>
          <w:p w14:paraId="4E22A115" w14:textId="77777777" w:rsidR="007B2A67" w:rsidRPr="00607C5E" w:rsidRDefault="007B2A67"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218A9319" w14:textId="77777777" w:rsidR="007B2A67" w:rsidRPr="00607C5E" w:rsidRDefault="007B2A67" w:rsidP="00512DD6">
            <w:pPr>
              <w:jc w:val="center"/>
              <w:rPr>
                <w:szCs w:val="28"/>
                <w:lang w:val="uk-UA"/>
              </w:rPr>
            </w:pPr>
            <w:r w:rsidRPr="00607C5E">
              <w:rPr>
                <w:szCs w:val="28"/>
                <w:lang w:val="uk-UA"/>
              </w:rPr>
              <w:t>896,09</w:t>
            </w:r>
          </w:p>
        </w:tc>
      </w:tr>
      <w:tr w:rsidR="007B2A67" w:rsidRPr="00607C5E" w14:paraId="1736461B" w14:textId="77777777" w:rsidTr="00C73C98">
        <w:tc>
          <w:tcPr>
            <w:tcW w:w="3652" w:type="dxa"/>
            <w:vAlign w:val="center"/>
          </w:tcPr>
          <w:p w14:paraId="360DCA13" w14:textId="77777777" w:rsidR="007B2A67" w:rsidRPr="00607C5E" w:rsidRDefault="007B2A67"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4A0E072E" w14:textId="77777777" w:rsidR="007B2A67" w:rsidRPr="00607C5E" w:rsidRDefault="007B2A67" w:rsidP="00512DD6">
            <w:pPr>
              <w:jc w:val="center"/>
              <w:rPr>
                <w:szCs w:val="28"/>
                <w:lang w:val="uk-UA"/>
              </w:rPr>
            </w:pPr>
            <w:r w:rsidRPr="00607C5E">
              <w:rPr>
                <w:szCs w:val="28"/>
                <w:lang w:val="uk-UA"/>
              </w:rPr>
              <w:t>660,64</w:t>
            </w:r>
          </w:p>
        </w:tc>
      </w:tr>
      <w:tr w:rsidR="007B2A67" w:rsidRPr="00607C5E" w14:paraId="57336A07" w14:textId="77777777" w:rsidTr="00C73C98">
        <w:tc>
          <w:tcPr>
            <w:tcW w:w="3652" w:type="dxa"/>
            <w:vAlign w:val="center"/>
          </w:tcPr>
          <w:p w14:paraId="182C3DD9" w14:textId="77777777" w:rsidR="007B2A67" w:rsidRPr="00607C5E" w:rsidRDefault="007B2A67"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744D5E9C" w14:textId="77777777" w:rsidR="007B2A67" w:rsidRPr="00607C5E" w:rsidRDefault="007B2A67" w:rsidP="00157C70">
            <w:pPr>
              <w:jc w:val="center"/>
              <w:rPr>
                <w:szCs w:val="28"/>
                <w:lang w:val="uk-UA"/>
              </w:rPr>
            </w:pPr>
            <w:r w:rsidRPr="00607C5E">
              <w:rPr>
                <w:rFonts w:eastAsia="Times New Roman"/>
                <w:color w:val="000000"/>
                <w:szCs w:val="28"/>
                <w:lang w:val="uk-UA"/>
              </w:rPr>
              <w:t xml:space="preserve">87,15 </w:t>
            </w:r>
          </w:p>
        </w:tc>
      </w:tr>
      <w:tr w:rsidR="007B2A67" w:rsidRPr="00607C5E" w14:paraId="5CF613B1" w14:textId="77777777" w:rsidTr="00C73C98">
        <w:tc>
          <w:tcPr>
            <w:tcW w:w="3652" w:type="dxa"/>
            <w:vAlign w:val="center"/>
          </w:tcPr>
          <w:p w14:paraId="6A7762FC" w14:textId="77777777" w:rsidR="007B2A67" w:rsidRPr="00607C5E" w:rsidRDefault="007B2A67"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011D5297" w14:textId="77777777" w:rsidR="007B2A67" w:rsidRPr="00607C5E" w:rsidRDefault="007B2A67" w:rsidP="00C73C98">
            <w:pPr>
              <w:jc w:val="center"/>
              <w:rPr>
                <w:b/>
                <w:szCs w:val="28"/>
                <w:lang w:val="uk-UA"/>
              </w:rPr>
            </w:pPr>
            <w:r w:rsidRPr="00607C5E">
              <w:rPr>
                <w:szCs w:val="28"/>
                <w:lang w:val="uk-UA"/>
              </w:rPr>
              <w:t>2,51</w:t>
            </w:r>
          </w:p>
        </w:tc>
      </w:tr>
      <w:tr w:rsidR="007B2A67" w:rsidRPr="00607C5E" w14:paraId="18208AAF" w14:textId="77777777" w:rsidTr="00C73C98">
        <w:tc>
          <w:tcPr>
            <w:tcW w:w="3652" w:type="dxa"/>
            <w:vAlign w:val="center"/>
          </w:tcPr>
          <w:p w14:paraId="675E46EA" w14:textId="77777777" w:rsidR="007B2A67" w:rsidRPr="00607C5E" w:rsidRDefault="007B2A67" w:rsidP="00512DD6">
            <w:pPr>
              <w:ind w:firstLine="0"/>
              <w:jc w:val="center"/>
              <w:rPr>
                <w:szCs w:val="28"/>
                <w:lang w:val="uk-UA"/>
              </w:rPr>
            </w:pPr>
            <w:r w:rsidRPr="00607C5E">
              <w:rPr>
                <w:szCs w:val="28"/>
                <w:lang w:val="uk-UA"/>
              </w:rPr>
              <w:t>HBDH</w:t>
            </w:r>
          </w:p>
        </w:tc>
        <w:tc>
          <w:tcPr>
            <w:tcW w:w="5918" w:type="dxa"/>
            <w:vAlign w:val="center"/>
          </w:tcPr>
          <w:p w14:paraId="26D36D9B" w14:textId="77777777" w:rsidR="007B2A67" w:rsidRPr="00607C5E" w:rsidRDefault="007B2A67" w:rsidP="00C73C98">
            <w:pPr>
              <w:jc w:val="center"/>
              <w:rPr>
                <w:szCs w:val="28"/>
                <w:lang w:val="uk-UA"/>
              </w:rPr>
            </w:pPr>
            <w:r w:rsidRPr="00607C5E">
              <w:rPr>
                <w:szCs w:val="28"/>
                <w:lang w:val="uk-UA"/>
              </w:rPr>
              <w:t>1</w:t>
            </w:r>
          </w:p>
        </w:tc>
      </w:tr>
      <w:tr w:rsidR="007B2A67" w:rsidRPr="00607C5E" w14:paraId="67483011" w14:textId="77777777" w:rsidTr="00C73C98">
        <w:tc>
          <w:tcPr>
            <w:tcW w:w="3652" w:type="dxa"/>
            <w:vAlign w:val="center"/>
          </w:tcPr>
          <w:p w14:paraId="337517F8" w14:textId="77777777" w:rsidR="007B2A67" w:rsidRPr="00607C5E" w:rsidRDefault="007B2A67" w:rsidP="00512DD6">
            <w:pPr>
              <w:ind w:firstLine="0"/>
              <w:jc w:val="center"/>
              <w:rPr>
                <w:szCs w:val="28"/>
                <w:lang w:val="uk-UA"/>
              </w:rPr>
            </w:pPr>
            <w:r w:rsidRPr="00607C5E">
              <w:rPr>
                <w:szCs w:val="28"/>
                <w:lang w:val="uk-UA"/>
              </w:rPr>
              <w:t>RuleOf5</w:t>
            </w:r>
          </w:p>
        </w:tc>
        <w:tc>
          <w:tcPr>
            <w:tcW w:w="5918" w:type="dxa"/>
            <w:vAlign w:val="center"/>
          </w:tcPr>
          <w:p w14:paraId="2E254802" w14:textId="77777777" w:rsidR="007B2A67" w:rsidRPr="00607C5E" w:rsidRDefault="007B2A67" w:rsidP="00C73C98">
            <w:pPr>
              <w:jc w:val="center"/>
              <w:rPr>
                <w:szCs w:val="28"/>
                <w:lang w:val="uk-UA"/>
              </w:rPr>
            </w:pPr>
            <w:r w:rsidRPr="00607C5E">
              <w:rPr>
                <w:szCs w:val="28"/>
                <w:lang w:val="uk-UA"/>
              </w:rPr>
              <w:t>0</w:t>
            </w:r>
          </w:p>
        </w:tc>
      </w:tr>
    </w:tbl>
    <w:p w14:paraId="5768F6FB" w14:textId="77777777" w:rsidR="000C21A5" w:rsidRPr="00607C5E" w:rsidRDefault="000C21A5" w:rsidP="00491667">
      <w:pPr>
        <w:spacing w:after="0"/>
        <w:jc w:val="both"/>
        <w:rPr>
          <w:rFonts w:cs="Times New Roman"/>
          <w:szCs w:val="28"/>
          <w:lang w:val="uk-UA"/>
        </w:rPr>
      </w:pPr>
    </w:p>
    <w:p w14:paraId="70D7F038" w14:textId="77777777" w:rsidR="00E264FF" w:rsidRPr="00607C5E" w:rsidRDefault="00E264FF" w:rsidP="00C73C98">
      <w:pPr>
        <w:spacing w:after="0"/>
        <w:ind w:firstLine="708"/>
        <w:jc w:val="both"/>
        <w:rPr>
          <w:rFonts w:cs="Times New Roman"/>
          <w:szCs w:val="28"/>
          <w:lang w:val="uk-UA"/>
        </w:rPr>
      </w:pPr>
    </w:p>
    <w:p w14:paraId="272789E8" w14:textId="77777777" w:rsidR="00E264FF" w:rsidRPr="00607C5E" w:rsidRDefault="00E264FF" w:rsidP="00C73C98">
      <w:pPr>
        <w:spacing w:after="0"/>
        <w:ind w:firstLine="708"/>
        <w:jc w:val="both"/>
        <w:rPr>
          <w:rFonts w:cs="Times New Roman"/>
          <w:szCs w:val="28"/>
          <w:lang w:val="uk-UA"/>
        </w:rPr>
      </w:pPr>
    </w:p>
    <w:p w14:paraId="32E262F9" w14:textId="77777777" w:rsidR="00E264FF" w:rsidRPr="00607C5E" w:rsidRDefault="00E264FF" w:rsidP="00C73C98">
      <w:pPr>
        <w:spacing w:after="0"/>
        <w:ind w:firstLine="708"/>
        <w:jc w:val="both"/>
        <w:rPr>
          <w:rFonts w:cs="Times New Roman"/>
          <w:szCs w:val="28"/>
          <w:lang w:val="uk-UA"/>
        </w:rPr>
      </w:pPr>
    </w:p>
    <w:p w14:paraId="31FBAE32" w14:textId="77777777" w:rsidR="00E264FF" w:rsidRPr="00607C5E" w:rsidRDefault="00E264FF" w:rsidP="00C73C98">
      <w:pPr>
        <w:spacing w:after="0"/>
        <w:ind w:firstLine="708"/>
        <w:jc w:val="both"/>
        <w:rPr>
          <w:rFonts w:cs="Times New Roman"/>
          <w:szCs w:val="28"/>
          <w:lang w:val="uk-UA"/>
        </w:rPr>
      </w:pPr>
    </w:p>
    <w:p w14:paraId="1F566F6F" w14:textId="77777777" w:rsidR="00C73C98" w:rsidRPr="00607C5E" w:rsidRDefault="00C73C98" w:rsidP="00C73C98">
      <w:pPr>
        <w:spacing w:after="0"/>
        <w:ind w:firstLine="708"/>
        <w:jc w:val="both"/>
        <w:rPr>
          <w:rFonts w:cs="Times New Roman"/>
          <w:szCs w:val="28"/>
          <w:lang w:val="uk-UA"/>
        </w:rPr>
      </w:pPr>
      <w:r w:rsidRPr="00607C5E">
        <w:rPr>
          <w:rFonts w:cs="Times New Roman"/>
          <w:szCs w:val="28"/>
          <w:lang w:val="uk-UA"/>
        </w:rPr>
        <w:lastRenderedPageBreak/>
        <w:t>Таблиця 3.</w:t>
      </w:r>
      <w:r w:rsidR="00FA3E12" w:rsidRPr="00607C5E">
        <w:rPr>
          <w:rFonts w:cs="Times New Roman"/>
          <w:szCs w:val="28"/>
          <w:lang w:val="uk-UA"/>
        </w:rPr>
        <w:t>9</w:t>
      </w:r>
      <w:r w:rsidRPr="00607C5E">
        <w:rPr>
          <w:rFonts w:cs="Times New Roman"/>
          <w:szCs w:val="28"/>
          <w:lang w:val="uk-UA"/>
        </w:rPr>
        <w:t xml:space="preserve"> – </w:t>
      </w:r>
      <w:r w:rsidRPr="00607C5E">
        <w:rPr>
          <w:rFonts w:cs="Times New Roman"/>
          <w:color w:val="000000" w:themeColor="text1"/>
          <w:szCs w:val="28"/>
          <w:lang w:val="uk-UA"/>
        </w:rPr>
        <w:t xml:space="preserve">Фізико-хімічні характеристики </w:t>
      </w:r>
      <w:r w:rsidR="007D013C" w:rsidRPr="00607C5E">
        <w:rPr>
          <w:rFonts w:eastAsia="Times New Roman"/>
          <w:color w:val="000000"/>
          <w:szCs w:val="28"/>
          <w:lang w:val="uk-UA"/>
        </w:rPr>
        <w:t>N</w:t>
      </w:r>
      <w:r w:rsidR="007D013C" w:rsidRPr="00607C5E">
        <w:rPr>
          <w:szCs w:val="28"/>
          <w:lang w:val="uk-UA"/>
        </w:rPr>
        <w:t>-(</w:t>
      </w:r>
      <w:r w:rsidR="007D013C" w:rsidRPr="00607C5E">
        <w:rPr>
          <w:rFonts w:eastAsia="Times New Roman"/>
          <w:color w:val="000000"/>
          <w:szCs w:val="28"/>
          <w:lang w:val="uk-UA"/>
        </w:rPr>
        <w:t>2-((6-хлоро-2-метилхінолін-4-іл)</w:t>
      </w:r>
      <w:proofErr w:type="spellStart"/>
      <w:r w:rsidR="007D013C" w:rsidRPr="00607C5E">
        <w:rPr>
          <w:rFonts w:eastAsia="Times New Roman"/>
          <w:color w:val="000000"/>
          <w:szCs w:val="28"/>
          <w:lang w:val="uk-UA"/>
        </w:rPr>
        <w:t>тіо</w:t>
      </w:r>
      <w:proofErr w:type="spellEnd"/>
      <w:r w:rsidR="007D013C" w:rsidRPr="00607C5E">
        <w:rPr>
          <w:rFonts w:eastAsia="Times New Roman"/>
          <w:color w:val="000000"/>
          <w:szCs w:val="28"/>
          <w:lang w:val="uk-UA"/>
        </w:rPr>
        <w:t>)етил)ацетамід</w:t>
      </w:r>
      <w:r w:rsidR="006801EC" w:rsidRPr="00607C5E">
        <w:rPr>
          <w:rFonts w:eastAsia="Times New Roman"/>
          <w:color w:val="000000"/>
          <w:szCs w:val="28"/>
          <w:lang w:val="uk-UA"/>
        </w:rPr>
        <w:t>у</w:t>
      </w:r>
      <w:r w:rsidR="007D013C" w:rsidRPr="00607C5E">
        <w:rPr>
          <w:rFonts w:eastAsia="Times New Roman"/>
          <w:color w:val="000000"/>
          <w:szCs w:val="28"/>
          <w:lang w:val="uk-UA"/>
        </w:rPr>
        <w:t xml:space="preserve">  </w:t>
      </w:r>
    </w:p>
    <w:tbl>
      <w:tblPr>
        <w:tblStyle w:val="af"/>
        <w:tblW w:w="0" w:type="auto"/>
        <w:tblLayout w:type="fixed"/>
        <w:tblLook w:val="04A0" w:firstRow="1" w:lastRow="0" w:firstColumn="1" w:lastColumn="0" w:noHBand="0" w:noVBand="1"/>
      </w:tblPr>
      <w:tblGrid>
        <w:gridCol w:w="3652"/>
        <w:gridCol w:w="5918"/>
      </w:tblGrid>
      <w:tr w:rsidR="00C73C98" w:rsidRPr="00607C5E" w14:paraId="5379861A" w14:textId="77777777" w:rsidTr="00C73C98">
        <w:tc>
          <w:tcPr>
            <w:tcW w:w="3652" w:type="dxa"/>
            <w:vAlign w:val="center"/>
          </w:tcPr>
          <w:p w14:paraId="51FDC2CD" w14:textId="77777777" w:rsidR="00C73C98" w:rsidRPr="00607C5E" w:rsidRDefault="007B7B9E" w:rsidP="00E264FF">
            <w:pPr>
              <w:ind w:firstLine="0"/>
              <w:jc w:val="center"/>
              <w:rPr>
                <w:szCs w:val="28"/>
                <w:lang w:val="uk-UA"/>
              </w:rPr>
            </w:pPr>
            <w:r w:rsidRPr="00607C5E">
              <w:rPr>
                <w:rFonts w:cstheme="minorBidi"/>
                <w:szCs w:val="22"/>
                <w:lang w:val="uk-UA"/>
              </w:rPr>
              <w:object w:dxaOrig="3362" w:dyaOrig="4111" w14:anchorId="750FF0B4">
                <v:shape id="_x0000_i1163" type="#_x0000_t75" style="width:144.6pt;height:180pt" o:ole="">
                  <v:imagedata r:id="rId43" o:title=""/>
                </v:shape>
                <o:OLEObject Type="Embed" ProgID="ChemDraw.Document.6.0" ShapeID="_x0000_i1163" DrawAspect="Content" ObjectID="_1734357081" r:id="rId55"/>
              </w:object>
            </w:r>
          </w:p>
        </w:tc>
        <w:tc>
          <w:tcPr>
            <w:tcW w:w="5918" w:type="dxa"/>
            <w:vAlign w:val="center"/>
          </w:tcPr>
          <w:p w14:paraId="0F270546" w14:textId="77777777" w:rsidR="00C73C98" w:rsidRPr="00607C5E" w:rsidRDefault="00C73C98" w:rsidP="00C73C98">
            <w:pPr>
              <w:jc w:val="center"/>
              <w:rPr>
                <w:rFonts w:eastAsia="Times New Roman"/>
                <w:color w:val="000000"/>
                <w:szCs w:val="28"/>
                <w:lang w:val="uk-UA"/>
              </w:rPr>
            </w:pPr>
            <w:r w:rsidRPr="00607C5E">
              <w:rPr>
                <w:szCs w:val="28"/>
                <w:lang w:val="uk-UA"/>
              </w:rPr>
              <w:t xml:space="preserve">Назва ІЮПАК: </w:t>
            </w:r>
            <w:r w:rsidR="007D013C" w:rsidRPr="00607C5E">
              <w:rPr>
                <w:rFonts w:eastAsia="Times New Roman"/>
                <w:color w:val="000000"/>
                <w:szCs w:val="28"/>
                <w:lang w:val="uk-UA"/>
              </w:rPr>
              <w:t>N</w:t>
            </w:r>
            <w:r w:rsidR="007D013C" w:rsidRPr="00607C5E">
              <w:rPr>
                <w:szCs w:val="28"/>
                <w:lang w:val="uk-UA"/>
              </w:rPr>
              <w:t>-(</w:t>
            </w:r>
            <w:r w:rsidR="007D013C" w:rsidRPr="00607C5E">
              <w:rPr>
                <w:rFonts w:eastAsia="Times New Roman"/>
                <w:color w:val="000000"/>
                <w:szCs w:val="28"/>
                <w:lang w:val="uk-UA"/>
              </w:rPr>
              <w:t>2-((6-хлоро-2-метилхінолін-4-іл)</w:t>
            </w:r>
            <w:proofErr w:type="spellStart"/>
            <w:r w:rsidR="007D013C" w:rsidRPr="00607C5E">
              <w:rPr>
                <w:rFonts w:eastAsia="Times New Roman"/>
                <w:color w:val="000000"/>
                <w:szCs w:val="28"/>
                <w:lang w:val="uk-UA"/>
              </w:rPr>
              <w:t>тіо</w:t>
            </w:r>
            <w:proofErr w:type="spellEnd"/>
            <w:r w:rsidR="007D013C" w:rsidRPr="00607C5E">
              <w:rPr>
                <w:rFonts w:eastAsia="Times New Roman"/>
                <w:color w:val="000000"/>
                <w:szCs w:val="28"/>
                <w:lang w:val="uk-UA"/>
              </w:rPr>
              <w:t xml:space="preserve">)етил)ацетамід </w:t>
            </w:r>
            <w:r w:rsidRPr="00607C5E">
              <w:rPr>
                <w:rFonts w:eastAsia="Times New Roman"/>
                <w:color w:val="000000"/>
                <w:szCs w:val="28"/>
                <w:lang w:val="uk-UA"/>
              </w:rPr>
              <w:t>(</w:t>
            </w:r>
            <w:r w:rsidRPr="00607C5E">
              <w:rPr>
                <w:rFonts w:eastAsia="Times New Roman"/>
                <w:b/>
                <w:color w:val="000000"/>
                <w:szCs w:val="28"/>
                <w:lang w:val="uk-UA"/>
              </w:rPr>
              <w:t>3.</w:t>
            </w:r>
            <w:r w:rsidR="00FA3E12" w:rsidRPr="00607C5E">
              <w:rPr>
                <w:rFonts w:eastAsia="Times New Roman"/>
                <w:b/>
                <w:color w:val="000000"/>
                <w:szCs w:val="28"/>
                <w:lang w:val="uk-UA"/>
              </w:rPr>
              <w:t>9</w:t>
            </w:r>
            <w:r w:rsidRPr="00607C5E">
              <w:rPr>
                <w:rFonts w:eastAsia="Times New Roman"/>
                <w:color w:val="000000"/>
                <w:szCs w:val="28"/>
                <w:lang w:val="uk-UA"/>
              </w:rPr>
              <w:t>)</w:t>
            </w:r>
          </w:p>
          <w:p w14:paraId="6701F6E4" w14:textId="77777777" w:rsidR="00C73C98" w:rsidRPr="00607C5E" w:rsidRDefault="00C73C98" w:rsidP="00C73C98">
            <w:pPr>
              <w:jc w:val="center"/>
              <w:rPr>
                <w:szCs w:val="28"/>
                <w:lang w:val="uk-UA"/>
              </w:rPr>
            </w:pPr>
            <w:r w:rsidRPr="00607C5E">
              <w:rPr>
                <w:szCs w:val="28"/>
                <w:lang w:val="uk-UA"/>
              </w:rPr>
              <w:t xml:space="preserve">Елементний склад: </w:t>
            </w:r>
            <w:proofErr w:type="spellStart"/>
            <w:r w:rsidRPr="00607C5E">
              <w:rPr>
                <w:szCs w:val="28"/>
                <w:lang w:val="uk-UA"/>
              </w:rPr>
              <w:t>C,H,</w:t>
            </w:r>
            <w:r w:rsidR="007D013C" w:rsidRPr="00607C5E">
              <w:rPr>
                <w:szCs w:val="28"/>
                <w:lang w:val="uk-UA"/>
              </w:rPr>
              <w:t>Cl,</w:t>
            </w:r>
            <w:r w:rsidRPr="00607C5E">
              <w:rPr>
                <w:szCs w:val="28"/>
                <w:lang w:val="uk-UA"/>
              </w:rPr>
              <w:t>N,</w:t>
            </w:r>
            <w:r w:rsidR="007D013C" w:rsidRPr="00607C5E">
              <w:rPr>
                <w:szCs w:val="28"/>
                <w:lang w:val="uk-UA"/>
              </w:rPr>
              <w:t>O,</w:t>
            </w:r>
            <w:r w:rsidRPr="00607C5E">
              <w:rPr>
                <w:szCs w:val="28"/>
                <w:lang w:val="uk-UA"/>
              </w:rPr>
              <w:t>S</w:t>
            </w:r>
            <w:proofErr w:type="spellEnd"/>
          </w:p>
          <w:p w14:paraId="516965F7" w14:textId="77777777" w:rsidR="00C73C98" w:rsidRPr="00607C5E" w:rsidRDefault="00C73C98" w:rsidP="007D013C">
            <w:pPr>
              <w:tabs>
                <w:tab w:val="center" w:pos="3082"/>
              </w:tabs>
              <w:jc w:val="center"/>
              <w:rPr>
                <w:szCs w:val="28"/>
                <w:lang w:val="uk-UA"/>
              </w:rPr>
            </w:pPr>
          </w:p>
        </w:tc>
      </w:tr>
      <w:tr w:rsidR="00C27DDB" w:rsidRPr="00607C5E" w14:paraId="5495AD8A" w14:textId="77777777" w:rsidTr="00C73C98">
        <w:tc>
          <w:tcPr>
            <w:tcW w:w="3652" w:type="dxa"/>
            <w:vAlign w:val="center"/>
          </w:tcPr>
          <w:p w14:paraId="781A7752" w14:textId="77777777" w:rsidR="00C27DDB" w:rsidRPr="00607C5E" w:rsidRDefault="00C27DDB" w:rsidP="00512DD6">
            <w:pPr>
              <w:ind w:firstLine="0"/>
              <w:jc w:val="center"/>
              <w:rPr>
                <w:szCs w:val="28"/>
                <w:lang w:val="uk-UA"/>
              </w:rPr>
            </w:pPr>
            <w:r w:rsidRPr="00607C5E">
              <w:rPr>
                <w:szCs w:val="28"/>
                <w:lang w:val="uk-UA"/>
              </w:rPr>
              <w:t>Молекулярна маса</w:t>
            </w:r>
          </w:p>
        </w:tc>
        <w:tc>
          <w:tcPr>
            <w:tcW w:w="5918" w:type="dxa"/>
            <w:vAlign w:val="center"/>
          </w:tcPr>
          <w:p w14:paraId="2A6089DD" w14:textId="77777777" w:rsidR="00C27DDB" w:rsidRPr="00607C5E" w:rsidRDefault="00C27DDB" w:rsidP="007D013C">
            <w:pPr>
              <w:jc w:val="center"/>
              <w:rPr>
                <w:szCs w:val="28"/>
                <w:lang w:val="uk-UA"/>
              </w:rPr>
            </w:pPr>
            <w:r w:rsidRPr="00607C5E">
              <w:rPr>
                <w:szCs w:val="28"/>
                <w:lang w:val="uk-UA"/>
              </w:rPr>
              <w:t>294,80</w:t>
            </w:r>
          </w:p>
        </w:tc>
      </w:tr>
      <w:tr w:rsidR="00C27DDB" w:rsidRPr="00607C5E" w14:paraId="2C39C30D" w14:textId="77777777" w:rsidTr="00C73C98">
        <w:tc>
          <w:tcPr>
            <w:tcW w:w="3652" w:type="dxa"/>
            <w:vAlign w:val="center"/>
          </w:tcPr>
          <w:p w14:paraId="0D2F6133" w14:textId="77777777" w:rsidR="00C27DDB" w:rsidRPr="00607C5E" w:rsidRDefault="00C27DDB"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6DB0A1BD" w14:textId="77777777" w:rsidR="00C27DDB" w:rsidRPr="00607C5E" w:rsidRDefault="00C27DDB" w:rsidP="00512DD6">
            <w:pPr>
              <w:jc w:val="center"/>
              <w:rPr>
                <w:szCs w:val="28"/>
                <w:lang w:val="uk-UA"/>
              </w:rPr>
            </w:pPr>
            <w:r w:rsidRPr="00607C5E">
              <w:rPr>
                <w:szCs w:val="28"/>
                <w:lang w:val="uk-UA"/>
              </w:rPr>
              <w:t>865,34</w:t>
            </w:r>
          </w:p>
        </w:tc>
      </w:tr>
      <w:tr w:rsidR="00C27DDB" w:rsidRPr="00607C5E" w14:paraId="58E0603E" w14:textId="77777777" w:rsidTr="00C73C98">
        <w:tc>
          <w:tcPr>
            <w:tcW w:w="3652" w:type="dxa"/>
            <w:vAlign w:val="center"/>
          </w:tcPr>
          <w:p w14:paraId="3EFC9912" w14:textId="77777777" w:rsidR="00C27DDB" w:rsidRPr="00607C5E" w:rsidRDefault="00C27DDB"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7B892F16" w14:textId="77777777" w:rsidR="00C27DDB" w:rsidRPr="00607C5E" w:rsidRDefault="00C27DDB" w:rsidP="00512DD6">
            <w:pPr>
              <w:jc w:val="center"/>
              <w:rPr>
                <w:szCs w:val="28"/>
                <w:lang w:val="uk-UA"/>
              </w:rPr>
            </w:pPr>
            <w:r w:rsidRPr="00607C5E">
              <w:rPr>
                <w:szCs w:val="28"/>
                <w:lang w:val="uk-UA"/>
              </w:rPr>
              <w:t>645,9</w:t>
            </w:r>
          </w:p>
        </w:tc>
      </w:tr>
      <w:tr w:rsidR="00C27DDB" w:rsidRPr="00607C5E" w14:paraId="4796F44E" w14:textId="77777777" w:rsidTr="00C73C98">
        <w:tc>
          <w:tcPr>
            <w:tcW w:w="3652" w:type="dxa"/>
            <w:vAlign w:val="center"/>
          </w:tcPr>
          <w:p w14:paraId="32D9111A" w14:textId="77777777" w:rsidR="00C27DDB" w:rsidRPr="00607C5E" w:rsidRDefault="00C27DDB"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4C71DF79" w14:textId="77777777" w:rsidR="00C27DDB" w:rsidRPr="00607C5E" w:rsidRDefault="00C27DDB" w:rsidP="007D013C">
            <w:pPr>
              <w:jc w:val="center"/>
              <w:rPr>
                <w:szCs w:val="28"/>
                <w:lang w:val="uk-UA"/>
              </w:rPr>
            </w:pPr>
            <w:r w:rsidRPr="00607C5E">
              <w:rPr>
                <w:rFonts w:eastAsia="Times New Roman"/>
                <w:color w:val="000000"/>
                <w:szCs w:val="28"/>
                <w:lang w:val="uk-UA"/>
              </w:rPr>
              <w:t>79,71</w:t>
            </w:r>
          </w:p>
        </w:tc>
      </w:tr>
      <w:tr w:rsidR="00C27DDB" w:rsidRPr="00607C5E" w14:paraId="7797B932" w14:textId="77777777" w:rsidTr="00C73C98">
        <w:tc>
          <w:tcPr>
            <w:tcW w:w="3652" w:type="dxa"/>
            <w:vAlign w:val="center"/>
          </w:tcPr>
          <w:p w14:paraId="05273BE4" w14:textId="77777777" w:rsidR="00C27DDB" w:rsidRPr="00607C5E" w:rsidRDefault="00C27DDB"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4D314E5A" w14:textId="77777777" w:rsidR="00C27DDB" w:rsidRPr="00607C5E" w:rsidRDefault="00C27DDB" w:rsidP="00C73C98">
            <w:pPr>
              <w:jc w:val="center"/>
              <w:rPr>
                <w:b/>
                <w:szCs w:val="28"/>
                <w:lang w:val="uk-UA"/>
              </w:rPr>
            </w:pPr>
            <w:r w:rsidRPr="00607C5E">
              <w:rPr>
                <w:szCs w:val="28"/>
                <w:lang w:val="uk-UA"/>
              </w:rPr>
              <w:t>2,85</w:t>
            </w:r>
          </w:p>
        </w:tc>
      </w:tr>
      <w:tr w:rsidR="00C27DDB" w:rsidRPr="00607C5E" w14:paraId="793D7469" w14:textId="77777777" w:rsidTr="00C73C98">
        <w:tc>
          <w:tcPr>
            <w:tcW w:w="3652" w:type="dxa"/>
            <w:vAlign w:val="center"/>
          </w:tcPr>
          <w:p w14:paraId="12A89F97" w14:textId="77777777" w:rsidR="00C27DDB" w:rsidRPr="00607C5E" w:rsidRDefault="00C27DDB" w:rsidP="00512DD6">
            <w:pPr>
              <w:ind w:firstLine="0"/>
              <w:jc w:val="center"/>
              <w:rPr>
                <w:szCs w:val="28"/>
                <w:lang w:val="uk-UA"/>
              </w:rPr>
            </w:pPr>
            <w:r w:rsidRPr="00607C5E">
              <w:rPr>
                <w:szCs w:val="28"/>
                <w:lang w:val="uk-UA"/>
              </w:rPr>
              <w:t>HBDH</w:t>
            </w:r>
          </w:p>
        </w:tc>
        <w:tc>
          <w:tcPr>
            <w:tcW w:w="5918" w:type="dxa"/>
            <w:vAlign w:val="center"/>
          </w:tcPr>
          <w:p w14:paraId="69FF1109" w14:textId="77777777" w:rsidR="00C27DDB" w:rsidRPr="00607C5E" w:rsidRDefault="00C27DDB" w:rsidP="00C73C98">
            <w:pPr>
              <w:jc w:val="center"/>
              <w:rPr>
                <w:szCs w:val="28"/>
                <w:lang w:val="uk-UA"/>
              </w:rPr>
            </w:pPr>
            <w:r w:rsidRPr="00607C5E">
              <w:rPr>
                <w:szCs w:val="28"/>
                <w:lang w:val="uk-UA"/>
              </w:rPr>
              <w:t>1</w:t>
            </w:r>
          </w:p>
        </w:tc>
      </w:tr>
      <w:tr w:rsidR="00C27DDB" w:rsidRPr="00607C5E" w14:paraId="2C55C2F8" w14:textId="77777777" w:rsidTr="00C73C98">
        <w:tc>
          <w:tcPr>
            <w:tcW w:w="3652" w:type="dxa"/>
            <w:vAlign w:val="center"/>
          </w:tcPr>
          <w:p w14:paraId="45A7E0CC" w14:textId="77777777" w:rsidR="00C27DDB" w:rsidRPr="00607C5E" w:rsidRDefault="00C27DDB" w:rsidP="00512DD6">
            <w:pPr>
              <w:ind w:firstLine="0"/>
              <w:jc w:val="center"/>
              <w:rPr>
                <w:szCs w:val="28"/>
                <w:lang w:val="uk-UA"/>
              </w:rPr>
            </w:pPr>
            <w:r w:rsidRPr="00607C5E">
              <w:rPr>
                <w:szCs w:val="28"/>
                <w:lang w:val="uk-UA"/>
              </w:rPr>
              <w:t>RuleOf5</w:t>
            </w:r>
          </w:p>
        </w:tc>
        <w:tc>
          <w:tcPr>
            <w:tcW w:w="5918" w:type="dxa"/>
            <w:vAlign w:val="center"/>
          </w:tcPr>
          <w:p w14:paraId="5467C74D" w14:textId="77777777" w:rsidR="00C27DDB" w:rsidRPr="00607C5E" w:rsidRDefault="00C27DDB" w:rsidP="00C73C98">
            <w:pPr>
              <w:jc w:val="center"/>
              <w:rPr>
                <w:szCs w:val="28"/>
                <w:lang w:val="uk-UA"/>
              </w:rPr>
            </w:pPr>
            <w:r w:rsidRPr="00607C5E">
              <w:rPr>
                <w:szCs w:val="28"/>
                <w:lang w:val="uk-UA"/>
              </w:rPr>
              <w:t>0</w:t>
            </w:r>
          </w:p>
        </w:tc>
      </w:tr>
    </w:tbl>
    <w:p w14:paraId="71257071" w14:textId="77777777" w:rsidR="00C73C98" w:rsidRPr="00607C5E" w:rsidRDefault="00C73C98" w:rsidP="00491667">
      <w:pPr>
        <w:spacing w:after="0"/>
        <w:jc w:val="both"/>
        <w:rPr>
          <w:rFonts w:cs="Times New Roman"/>
          <w:szCs w:val="28"/>
          <w:lang w:val="uk-UA"/>
        </w:rPr>
      </w:pPr>
    </w:p>
    <w:p w14:paraId="4457A2C6" w14:textId="77777777" w:rsidR="00CF16B2" w:rsidRPr="00607C5E" w:rsidRDefault="00CF16B2" w:rsidP="00BD799D">
      <w:pPr>
        <w:spacing w:after="0"/>
        <w:ind w:firstLine="708"/>
        <w:jc w:val="both"/>
        <w:rPr>
          <w:rFonts w:eastAsia="Times New Roman"/>
          <w:color w:val="000000"/>
          <w:szCs w:val="28"/>
          <w:lang w:val="uk-UA"/>
        </w:rPr>
      </w:pPr>
      <w:r w:rsidRPr="00607C5E">
        <w:rPr>
          <w:rFonts w:cs="Times New Roman"/>
          <w:szCs w:val="28"/>
          <w:lang w:val="uk-UA"/>
        </w:rPr>
        <w:t>Таблиця 3.1</w:t>
      </w:r>
      <w:r w:rsidR="00C73C98" w:rsidRPr="00607C5E">
        <w:rPr>
          <w:rFonts w:cs="Times New Roman"/>
          <w:szCs w:val="28"/>
          <w:lang w:val="uk-UA"/>
        </w:rPr>
        <w:t>0</w:t>
      </w:r>
      <w:r w:rsidRPr="00607C5E">
        <w:rPr>
          <w:rFonts w:cs="Times New Roman"/>
          <w:szCs w:val="28"/>
          <w:lang w:val="uk-UA"/>
        </w:rPr>
        <w:t xml:space="preserve"> – </w:t>
      </w:r>
      <w:r w:rsidRPr="00607C5E">
        <w:rPr>
          <w:rFonts w:cs="Times New Roman"/>
          <w:color w:val="000000" w:themeColor="text1"/>
          <w:szCs w:val="28"/>
          <w:lang w:val="uk-UA"/>
        </w:rPr>
        <w:t xml:space="preserve">Фізико-хімічні характеристики </w:t>
      </w:r>
      <w:r w:rsidRPr="00607C5E">
        <w:rPr>
          <w:rFonts w:eastAsia="Times New Roman"/>
          <w:color w:val="000000"/>
          <w:szCs w:val="28"/>
          <w:lang w:val="uk-UA"/>
        </w:rPr>
        <w:t>N-(2-((6-фтор</w:t>
      </w:r>
      <w:r w:rsidR="007D013C" w:rsidRPr="00607C5E">
        <w:rPr>
          <w:rFonts w:eastAsia="Times New Roman"/>
          <w:color w:val="000000"/>
          <w:szCs w:val="28"/>
          <w:lang w:val="uk-UA"/>
        </w:rPr>
        <w:t>o</w:t>
      </w:r>
      <w:r w:rsidRPr="00607C5E">
        <w:rPr>
          <w:rFonts w:eastAsia="Times New Roman"/>
          <w:color w:val="000000"/>
          <w:szCs w:val="28"/>
          <w:lang w:val="uk-UA"/>
        </w:rPr>
        <w:t>-2-метилхінолін-4-іл)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007D013C" w:rsidRPr="00607C5E">
        <w:rPr>
          <w:rFonts w:eastAsia="Times New Roman"/>
          <w:color w:val="000000"/>
          <w:szCs w:val="28"/>
          <w:lang w:val="uk-UA"/>
        </w:rPr>
        <w:t>e</w:t>
      </w:r>
      <w:r w:rsidRPr="00607C5E">
        <w:rPr>
          <w:rFonts w:eastAsia="Times New Roman"/>
          <w:color w:val="000000"/>
          <w:szCs w:val="28"/>
          <w:lang w:val="uk-UA"/>
        </w:rPr>
        <w:t>тил</w:t>
      </w:r>
      <w:proofErr w:type="spellEnd"/>
      <w:r w:rsidRPr="00607C5E">
        <w:rPr>
          <w:rFonts w:eastAsia="Times New Roman"/>
          <w:color w:val="000000"/>
          <w:szCs w:val="28"/>
          <w:lang w:val="uk-UA"/>
        </w:rPr>
        <w:t>)ацетамід</w:t>
      </w:r>
      <w:r w:rsidR="006801EC" w:rsidRPr="00607C5E">
        <w:rPr>
          <w:rFonts w:eastAsia="Times New Roman"/>
          <w:color w:val="000000"/>
          <w:szCs w:val="28"/>
          <w:lang w:val="uk-UA"/>
        </w:rPr>
        <w:t>у</w:t>
      </w:r>
    </w:p>
    <w:tbl>
      <w:tblPr>
        <w:tblStyle w:val="af"/>
        <w:tblW w:w="0" w:type="auto"/>
        <w:tblLayout w:type="fixed"/>
        <w:tblLook w:val="04A0" w:firstRow="1" w:lastRow="0" w:firstColumn="1" w:lastColumn="0" w:noHBand="0" w:noVBand="1"/>
      </w:tblPr>
      <w:tblGrid>
        <w:gridCol w:w="3652"/>
        <w:gridCol w:w="5918"/>
      </w:tblGrid>
      <w:tr w:rsidR="00CF16B2" w:rsidRPr="00607C5E" w14:paraId="6F30EB4D" w14:textId="77777777" w:rsidTr="00CF16B2">
        <w:tc>
          <w:tcPr>
            <w:tcW w:w="3652" w:type="dxa"/>
            <w:vAlign w:val="center"/>
          </w:tcPr>
          <w:p w14:paraId="710C6C5B" w14:textId="77777777" w:rsidR="00CF16B2" w:rsidRPr="00607C5E" w:rsidRDefault="007B7B9E" w:rsidP="00E264FF">
            <w:pPr>
              <w:ind w:firstLine="0"/>
              <w:jc w:val="center"/>
              <w:rPr>
                <w:szCs w:val="28"/>
                <w:lang w:val="uk-UA"/>
              </w:rPr>
            </w:pPr>
            <w:r w:rsidRPr="00607C5E">
              <w:rPr>
                <w:rFonts w:cstheme="minorBidi"/>
                <w:szCs w:val="22"/>
                <w:lang w:val="uk-UA"/>
              </w:rPr>
              <w:object w:dxaOrig="3254" w:dyaOrig="4111" w14:anchorId="7F9227F1">
                <v:shape id="_x0000_i1164" type="#_x0000_t75" style="width:142.8pt;height:181.8pt" o:ole="">
                  <v:imagedata r:id="rId45" o:title=""/>
                </v:shape>
                <o:OLEObject Type="Embed" ProgID="ChemDraw.Document.6.0" ShapeID="_x0000_i1164" DrawAspect="Content" ObjectID="_1734357082" r:id="rId56"/>
              </w:object>
            </w:r>
          </w:p>
        </w:tc>
        <w:tc>
          <w:tcPr>
            <w:tcW w:w="5918" w:type="dxa"/>
            <w:vAlign w:val="center"/>
          </w:tcPr>
          <w:p w14:paraId="04A5C484" w14:textId="77777777" w:rsidR="00CF16B2" w:rsidRPr="00607C5E" w:rsidRDefault="00CF16B2" w:rsidP="00CF16B2">
            <w:pPr>
              <w:jc w:val="center"/>
              <w:rPr>
                <w:rFonts w:eastAsia="Times New Roman"/>
                <w:color w:val="000000"/>
                <w:szCs w:val="28"/>
                <w:lang w:val="uk-UA"/>
              </w:rPr>
            </w:pPr>
            <w:r w:rsidRPr="00607C5E">
              <w:rPr>
                <w:szCs w:val="28"/>
                <w:lang w:val="uk-UA"/>
              </w:rPr>
              <w:t xml:space="preserve">Назва ІЮПАК: </w:t>
            </w:r>
            <w:r w:rsidRPr="00607C5E">
              <w:rPr>
                <w:rFonts w:eastAsia="Times New Roman"/>
                <w:color w:val="000000"/>
                <w:szCs w:val="28"/>
                <w:lang w:val="uk-UA"/>
              </w:rPr>
              <w:t>N-(2-((6-фтор</w:t>
            </w:r>
            <w:r w:rsidR="007D013C" w:rsidRPr="00607C5E">
              <w:rPr>
                <w:rFonts w:eastAsia="Times New Roman"/>
                <w:color w:val="000000"/>
                <w:szCs w:val="28"/>
                <w:lang w:val="uk-UA"/>
              </w:rPr>
              <w:t>o</w:t>
            </w:r>
            <w:r w:rsidRPr="00607C5E">
              <w:rPr>
                <w:rFonts w:eastAsia="Times New Roman"/>
                <w:color w:val="000000"/>
                <w:szCs w:val="28"/>
                <w:lang w:val="uk-UA"/>
              </w:rPr>
              <w:t>-2-метилхінолін-4-іл)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007D013C" w:rsidRPr="00607C5E">
              <w:rPr>
                <w:rFonts w:eastAsia="Times New Roman"/>
                <w:color w:val="000000"/>
                <w:szCs w:val="28"/>
                <w:lang w:val="uk-UA"/>
              </w:rPr>
              <w:t>e</w:t>
            </w:r>
            <w:r w:rsidRPr="00607C5E">
              <w:rPr>
                <w:rFonts w:eastAsia="Times New Roman"/>
                <w:color w:val="000000"/>
                <w:szCs w:val="28"/>
                <w:lang w:val="uk-UA"/>
              </w:rPr>
              <w:t>тил</w:t>
            </w:r>
            <w:proofErr w:type="spellEnd"/>
            <w:r w:rsidRPr="00607C5E">
              <w:rPr>
                <w:rFonts w:eastAsia="Times New Roman"/>
                <w:color w:val="000000"/>
                <w:szCs w:val="28"/>
                <w:lang w:val="uk-UA"/>
              </w:rPr>
              <w:t>)ацетамі</w:t>
            </w:r>
            <w:r w:rsidR="007D013C" w:rsidRPr="00607C5E">
              <w:rPr>
                <w:rFonts w:eastAsia="Times New Roman"/>
                <w:color w:val="000000"/>
                <w:szCs w:val="28"/>
                <w:lang w:val="uk-UA"/>
              </w:rPr>
              <w:t xml:space="preserve">д </w:t>
            </w:r>
            <w:r w:rsidRPr="00607C5E">
              <w:rPr>
                <w:rFonts w:eastAsia="Times New Roman"/>
                <w:color w:val="000000"/>
                <w:szCs w:val="28"/>
                <w:lang w:val="uk-UA"/>
              </w:rPr>
              <w:t>(</w:t>
            </w:r>
            <w:r w:rsidRPr="00607C5E">
              <w:rPr>
                <w:rFonts w:eastAsia="Times New Roman"/>
                <w:b/>
                <w:color w:val="000000"/>
                <w:szCs w:val="28"/>
                <w:lang w:val="uk-UA"/>
              </w:rPr>
              <w:t>3.1</w:t>
            </w:r>
            <w:r w:rsidR="00C73C98" w:rsidRPr="00607C5E">
              <w:rPr>
                <w:rFonts w:eastAsia="Times New Roman"/>
                <w:b/>
                <w:color w:val="000000"/>
                <w:szCs w:val="28"/>
                <w:lang w:val="uk-UA"/>
              </w:rPr>
              <w:t>0</w:t>
            </w:r>
            <w:r w:rsidRPr="00607C5E">
              <w:rPr>
                <w:rFonts w:eastAsia="Times New Roman"/>
                <w:color w:val="000000"/>
                <w:szCs w:val="28"/>
                <w:lang w:val="uk-UA"/>
              </w:rPr>
              <w:t>)</w:t>
            </w:r>
          </w:p>
          <w:p w14:paraId="6670AD54" w14:textId="77777777" w:rsidR="00CF16B2" w:rsidRPr="00607C5E" w:rsidRDefault="00CF16B2" w:rsidP="00CF16B2">
            <w:pPr>
              <w:jc w:val="center"/>
              <w:rPr>
                <w:szCs w:val="28"/>
                <w:lang w:val="uk-UA"/>
              </w:rPr>
            </w:pPr>
            <w:proofErr w:type="spellStart"/>
            <w:r w:rsidRPr="00607C5E">
              <w:rPr>
                <w:szCs w:val="28"/>
                <w:lang w:val="uk-UA"/>
              </w:rPr>
              <w:t>Елементиний</w:t>
            </w:r>
            <w:proofErr w:type="spellEnd"/>
            <w:r w:rsidRPr="00607C5E">
              <w:rPr>
                <w:szCs w:val="28"/>
                <w:lang w:val="uk-UA"/>
              </w:rPr>
              <w:t xml:space="preserve"> склад: C,H,F,N,O,S</w:t>
            </w:r>
          </w:p>
          <w:p w14:paraId="0BB66442" w14:textId="77777777" w:rsidR="00CF16B2" w:rsidRPr="00607C5E" w:rsidRDefault="00CF16B2" w:rsidP="00CF16B2">
            <w:pPr>
              <w:tabs>
                <w:tab w:val="center" w:pos="3082"/>
              </w:tabs>
              <w:jc w:val="center"/>
              <w:rPr>
                <w:szCs w:val="28"/>
                <w:lang w:val="uk-UA"/>
              </w:rPr>
            </w:pPr>
          </w:p>
        </w:tc>
      </w:tr>
      <w:tr w:rsidR="005B7327" w:rsidRPr="00607C5E" w14:paraId="3417D476" w14:textId="77777777" w:rsidTr="00CF16B2">
        <w:tc>
          <w:tcPr>
            <w:tcW w:w="3652" w:type="dxa"/>
            <w:vAlign w:val="center"/>
          </w:tcPr>
          <w:p w14:paraId="42BFD312" w14:textId="77777777" w:rsidR="005B7327" w:rsidRPr="00607C5E" w:rsidRDefault="005B7327" w:rsidP="00512DD6">
            <w:pPr>
              <w:ind w:firstLine="0"/>
              <w:jc w:val="center"/>
              <w:rPr>
                <w:szCs w:val="28"/>
                <w:lang w:val="uk-UA"/>
              </w:rPr>
            </w:pPr>
            <w:r w:rsidRPr="00607C5E">
              <w:rPr>
                <w:szCs w:val="28"/>
                <w:lang w:val="uk-UA"/>
              </w:rPr>
              <w:t>Молекулярна маса</w:t>
            </w:r>
          </w:p>
        </w:tc>
        <w:tc>
          <w:tcPr>
            <w:tcW w:w="5918" w:type="dxa"/>
            <w:vAlign w:val="center"/>
          </w:tcPr>
          <w:p w14:paraId="54113B2B" w14:textId="77777777" w:rsidR="005B7327" w:rsidRPr="00607C5E" w:rsidRDefault="005B7327" w:rsidP="00C73C98">
            <w:pPr>
              <w:jc w:val="center"/>
              <w:rPr>
                <w:szCs w:val="28"/>
                <w:lang w:val="uk-UA"/>
              </w:rPr>
            </w:pPr>
            <w:r w:rsidRPr="00607C5E">
              <w:rPr>
                <w:szCs w:val="28"/>
                <w:lang w:val="uk-UA"/>
              </w:rPr>
              <w:t>278,35</w:t>
            </w:r>
          </w:p>
        </w:tc>
      </w:tr>
    </w:tbl>
    <w:p w14:paraId="113E85AB" w14:textId="77777777" w:rsidR="00E264FF" w:rsidRPr="00607C5E" w:rsidRDefault="00E264FF">
      <w:pPr>
        <w:rPr>
          <w:lang w:val="uk-UA"/>
        </w:rPr>
      </w:pPr>
    </w:p>
    <w:p w14:paraId="269A9996" w14:textId="77777777" w:rsidR="00E264FF" w:rsidRPr="00607C5E" w:rsidRDefault="00E264FF" w:rsidP="00E264FF">
      <w:pPr>
        <w:spacing w:after="0"/>
        <w:jc w:val="right"/>
        <w:rPr>
          <w:rFonts w:cs="Times New Roman"/>
          <w:szCs w:val="28"/>
          <w:lang w:val="uk-UA"/>
        </w:rPr>
      </w:pPr>
      <w:r w:rsidRPr="00607C5E">
        <w:rPr>
          <w:rFonts w:cs="Times New Roman"/>
          <w:szCs w:val="28"/>
          <w:lang w:val="uk-UA"/>
        </w:rPr>
        <w:lastRenderedPageBreak/>
        <w:t>Продовження табл. 3.10</w:t>
      </w:r>
    </w:p>
    <w:tbl>
      <w:tblPr>
        <w:tblStyle w:val="af"/>
        <w:tblW w:w="0" w:type="auto"/>
        <w:tblLayout w:type="fixed"/>
        <w:tblLook w:val="04A0" w:firstRow="1" w:lastRow="0" w:firstColumn="1" w:lastColumn="0" w:noHBand="0" w:noVBand="1"/>
      </w:tblPr>
      <w:tblGrid>
        <w:gridCol w:w="3652"/>
        <w:gridCol w:w="5918"/>
      </w:tblGrid>
      <w:tr w:rsidR="005B7327" w:rsidRPr="00607C5E" w14:paraId="5912ECC8" w14:textId="77777777" w:rsidTr="00CF16B2">
        <w:tc>
          <w:tcPr>
            <w:tcW w:w="3652" w:type="dxa"/>
            <w:vAlign w:val="center"/>
          </w:tcPr>
          <w:p w14:paraId="1402C645" w14:textId="77777777" w:rsidR="005B7327" w:rsidRPr="00607C5E" w:rsidRDefault="005B7327"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кип</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497CF013" w14:textId="77777777" w:rsidR="005B7327" w:rsidRPr="00607C5E" w:rsidRDefault="005B7327" w:rsidP="00512DD6">
            <w:pPr>
              <w:jc w:val="center"/>
              <w:rPr>
                <w:szCs w:val="28"/>
                <w:lang w:val="uk-UA"/>
              </w:rPr>
            </w:pPr>
            <w:r w:rsidRPr="00607C5E">
              <w:rPr>
                <w:szCs w:val="28"/>
                <w:lang w:val="uk-UA"/>
              </w:rPr>
              <w:t>827,18</w:t>
            </w:r>
          </w:p>
        </w:tc>
      </w:tr>
      <w:tr w:rsidR="005B7327" w:rsidRPr="00607C5E" w14:paraId="593C147B" w14:textId="77777777" w:rsidTr="00CF16B2">
        <w:tc>
          <w:tcPr>
            <w:tcW w:w="3652" w:type="dxa"/>
            <w:vAlign w:val="center"/>
          </w:tcPr>
          <w:p w14:paraId="4612935E" w14:textId="77777777" w:rsidR="005B7327" w:rsidRPr="00607C5E" w:rsidRDefault="005B7327" w:rsidP="00512DD6">
            <w:pPr>
              <w:ind w:firstLine="0"/>
              <w:jc w:val="center"/>
              <w:rPr>
                <w:szCs w:val="28"/>
                <w:lang w:val="uk-UA"/>
              </w:rPr>
            </w:pPr>
            <w:proofErr w:type="spellStart"/>
            <w:r w:rsidRPr="00607C5E">
              <w:rPr>
                <w:rFonts w:eastAsia="Times New Roman"/>
                <w:color w:val="000000"/>
                <w:szCs w:val="28"/>
                <w:lang w:val="uk-UA"/>
              </w:rPr>
              <w:t>Т</w:t>
            </w:r>
            <w:r w:rsidRPr="00607C5E">
              <w:rPr>
                <w:rFonts w:eastAsia="Times New Roman"/>
                <w:color w:val="000000"/>
                <w:szCs w:val="28"/>
                <w:vertAlign w:val="subscript"/>
                <w:lang w:val="uk-UA"/>
              </w:rPr>
              <w:t>пл</w:t>
            </w:r>
            <w:proofErr w:type="spellEnd"/>
            <w:r w:rsidRPr="00607C5E">
              <w:rPr>
                <w:rFonts w:eastAsia="Times New Roman"/>
                <w:color w:val="000000"/>
                <w:szCs w:val="28"/>
                <w:vertAlign w:val="subscript"/>
                <w:lang w:val="uk-UA"/>
              </w:rPr>
              <w:t xml:space="preserve"> </w:t>
            </w:r>
            <w:r w:rsidRPr="00607C5E">
              <w:rPr>
                <w:rFonts w:eastAsia="Times New Roman"/>
                <w:color w:val="000000"/>
                <w:szCs w:val="28"/>
                <w:lang w:val="uk-UA"/>
              </w:rPr>
              <w:t>(К)</w:t>
            </w:r>
          </w:p>
        </w:tc>
        <w:tc>
          <w:tcPr>
            <w:tcW w:w="5918" w:type="dxa"/>
            <w:vAlign w:val="center"/>
          </w:tcPr>
          <w:p w14:paraId="51AC4767" w14:textId="77777777" w:rsidR="005B7327" w:rsidRPr="00607C5E" w:rsidRDefault="005B7327" w:rsidP="00512DD6">
            <w:pPr>
              <w:jc w:val="center"/>
              <w:rPr>
                <w:szCs w:val="28"/>
                <w:lang w:val="uk-UA"/>
              </w:rPr>
            </w:pPr>
            <w:r w:rsidRPr="00607C5E">
              <w:rPr>
                <w:szCs w:val="28"/>
                <w:lang w:val="uk-UA"/>
              </w:rPr>
              <w:t>616,46</w:t>
            </w:r>
          </w:p>
        </w:tc>
      </w:tr>
      <w:tr w:rsidR="005B7327" w:rsidRPr="00607C5E" w14:paraId="5878217F" w14:textId="77777777" w:rsidTr="00CF16B2">
        <w:tc>
          <w:tcPr>
            <w:tcW w:w="3652" w:type="dxa"/>
            <w:vAlign w:val="center"/>
          </w:tcPr>
          <w:p w14:paraId="70EA9942" w14:textId="77777777" w:rsidR="005B7327" w:rsidRPr="00607C5E" w:rsidRDefault="005B7327" w:rsidP="00512DD6">
            <w:pPr>
              <w:spacing w:line="276" w:lineRule="auto"/>
              <w:ind w:firstLine="0"/>
              <w:jc w:val="center"/>
              <w:rPr>
                <w:szCs w:val="28"/>
                <w:lang w:val="uk-UA"/>
              </w:rPr>
            </w:pPr>
            <w:r w:rsidRPr="00607C5E">
              <w:rPr>
                <w:szCs w:val="28"/>
                <w:lang w:val="uk-UA"/>
              </w:rPr>
              <w:t>MR (</w:t>
            </w:r>
            <w:r w:rsidRPr="00607C5E">
              <w:rPr>
                <w:rFonts w:eastAsia="Times New Roman"/>
                <w:color w:val="000000"/>
                <w:szCs w:val="28"/>
                <w:lang w:val="uk-UA"/>
              </w:rPr>
              <w:t>см</w:t>
            </w:r>
            <w:r w:rsidRPr="00607C5E">
              <w:rPr>
                <w:rFonts w:eastAsia="Times New Roman"/>
                <w:color w:val="000000"/>
                <w:szCs w:val="28"/>
                <w:vertAlign w:val="superscript"/>
                <w:lang w:val="uk-UA"/>
              </w:rPr>
              <w:t>3</w:t>
            </w:r>
            <w:r w:rsidRPr="00607C5E">
              <w:rPr>
                <w:rFonts w:eastAsia="Times New Roman"/>
                <w:color w:val="000000"/>
                <w:szCs w:val="28"/>
                <w:lang w:val="uk-UA"/>
              </w:rPr>
              <w:t>/моль)</w:t>
            </w:r>
          </w:p>
        </w:tc>
        <w:tc>
          <w:tcPr>
            <w:tcW w:w="5918" w:type="dxa"/>
            <w:vAlign w:val="center"/>
          </w:tcPr>
          <w:p w14:paraId="73066C5D" w14:textId="77777777" w:rsidR="005B7327" w:rsidRPr="00607C5E" w:rsidRDefault="005B7327" w:rsidP="00CF16B2">
            <w:pPr>
              <w:jc w:val="center"/>
              <w:rPr>
                <w:szCs w:val="28"/>
                <w:lang w:val="uk-UA"/>
              </w:rPr>
            </w:pPr>
            <w:r w:rsidRPr="00607C5E">
              <w:rPr>
                <w:rFonts w:eastAsia="Times New Roman"/>
                <w:color w:val="000000"/>
                <w:szCs w:val="28"/>
                <w:lang w:val="uk-UA"/>
              </w:rPr>
              <w:t xml:space="preserve">75,51 </w:t>
            </w:r>
          </w:p>
        </w:tc>
      </w:tr>
      <w:tr w:rsidR="005B7327" w:rsidRPr="00607C5E" w14:paraId="30F54D0C" w14:textId="77777777" w:rsidTr="00CF16B2">
        <w:tc>
          <w:tcPr>
            <w:tcW w:w="3652" w:type="dxa"/>
            <w:vAlign w:val="center"/>
          </w:tcPr>
          <w:p w14:paraId="13A9ECC4" w14:textId="77777777" w:rsidR="005B7327" w:rsidRPr="00607C5E" w:rsidRDefault="005B7327" w:rsidP="00512DD6">
            <w:pPr>
              <w:spacing w:line="240" w:lineRule="auto"/>
              <w:ind w:firstLine="0"/>
              <w:jc w:val="center"/>
              <w:rPr>
                <w:szCs w:val="28"/>
                <w:lang w:val="uk-UA"/>
              </w:rPr>
            </w:pPr>
            <w:proofErr w:type="spellStart"/>
            <w:r w:rsidRPr="00607C5E">
              <w:rPr>
                <w:szCs w:val="28"/>
                <w:lang w:val="uk-UA"/>
              </w:rPr>
              <w:t>logP</w:t>
            </w:r>
            <w:proofErr w:type="spellEnd"/>
          </w:p>
        </w:tc>
        <w:tc>
          <w:tcPr>
            <w:tcW w:w="5918" w:type="dxa"/>
            <w:vAlign w:val="center"/>
          </w:tcPr>
          <w:p w14:paraId="78ECD6B1" w14:textId="77777777" w:rsidR="005B7327" w:rsidRPr="00607C5E" w:rsidRDefault="005B7327" w:rsidP="00C73C98">
            <w:pPr>
              <w:jc w:val="center"/>
              <w:rPr>
                <w:b/>
                <w:szCs w:val="28"/>
                <w:lang w:val="uk-UA"/>
              </w:rPr>
            </w:pPr>
            <w:r w:rsidRPr="00607C5E">
              <w:rPr>
                <w:szCs w:val="28"/>
                <w:lang w:val="uk-UA"/>
              </w:rPr>
              <w:t>2,45</w:t>
            </w:r>
          </w:p>
        </w:tc>
      </w:tr>
      <w:tr w:rsidR="005B7327" w:rsidRPr="00607C5E" w14:paraId="51117B20" w14:textId="77777777" w:rsidTr="00E44C2A">
        <w:tc>
          <w:tcPr>
            <w:tcW w:w="3652" w:type="dxa"/>
            <w:vAlign w:val="center"/>
          </w:tcPr>
          <w:p w14:paraId="4D998BDE" w14:textId="77777777" w:rsidR="005B7327" w:rsidRPr="00607C5E" w:rsidRDefault="005B7327" w:rsidP="00E44C2A">
            <w:pPr>
              <w:ind w:firstLine="0"/>
              <w:jc w:val="center"/>
              <w:rPr>
                <w:szCs w:val="28"/>
                <w:lang w:val="uk-UA"/>
              </w:rPr>
            </w:pPr>
            <w:r w:rsidRPr="00607C5E">
              <w:rPr>
                <w:szCs w:val="28"/>
                <w:lang w:val="uk-UA"/>
              </w:rPr>
              <w:t>HBDH</w:t>
            </w:r>
          </w:p>
        </w:tc>
        <w:tc>
          <w:tcPr>
            <w:tcW w:w="5918" w:type="dxa"/>
            <w:vAlign w:val="center"/>
          </w:tcPr>
          <w:p w14:paraId="16979A91" w14:textId="77777777" w:rsidR="005B7327" w:rsidRPr="00607C5E" w:rsidRDefault="005B7327" w:rsidP="00C73C98">
            <w:pPr>
              <w:jc w:val="center"/>
              <w:rPr>
                <w:szCs w:val="28"/>
                <w:lang w:val="uk-UA"/>
              </w:rPr>
            </w:pPr>
            <w:r w:rsidRPr="00607C5E">
              <w:rPr>
                <w:szCs w:val="28"/>
                <w:lang w:val="uk-UA"/>
              </w:rPr>
              <w:t>1</w:t>
            </w:r>
          </w:p>
        </w:tc>
      </w:tr>
      <w:tr w:rsidR="005B7327" w:rsidRPr="00607C5E" w14:paraId="36185D5C" w14:textId="77777777" w:rsidTr="00E44C2A">
        <w:tc>
          <w:tcPr>
            <w:tcW w:w="3652" w:type="dxa"/>
            <w:vAlign w:val="center"/>
          </w:tcPr>
          <w:p w14:paraId="26AD5B49" w14:textId="77777777" w:rsidR="005B7327" w:rsidRPr="00607C5E" w:rsidRDefault="005B7327" w:rsidP="00E44C2A">
            <w:pPr>
              <w:ind w:firstLine="0"/>
              <w:jc w:val="center"/>
              <w:rPr>
                <w:szCs w:val="28"/>
                <w:lang w:val="uk-UA"/>
              </w:rPr>
            </w:pPr>
            <w:r w:rsidRPr="00607C5E">
              <w:rPr>
                <w:szCs w:val="28"/>
                <w:lang w:val="uk-UA"/>
              </w:rPr>
              <w:t>RuleOf5</w:t>
            </w:r>
          </w:p>
        </w:tc>
        <w:tc>
          <w:tcPr>
            <w:tcW w:w="5918" w:type="dxa"/>
            <w:vAlign w:val="center"/>
          </w:tcPr>
          <w:p w14:paraId="6393BF22" w14:textId="77777777" w:rsidR="005B7327" w:rsidRPr="00607C5E" w:rsidRDefault="005B7327" w:rsidP="00C73C98">
            <w:pPr>
              <w:jc w:val="center"/>
              <w:rPr>
                <w:szCs w:val="28"/>
                <w:lang w:val="uk-UA"/>
              </w:rPr>
            </w:pPr>
            <w:r w:rsidRPr="00607C5E">
              <w:rPr>
                <w:szCs w:val="28"/>
                <w:lang w:val="uk-UA"/>
              </w:rPr>
              <w:t>0</w:t>
            </w:r>
          </w:p>
        </w:tc>
      </w:tr>
    </w:tbl>
    <w:p w14:paraId="5FC25C60" w14:textId="77777777" w:rsidR="00CF16B2" w:rsidRPr="00607C5E" w:rsidRDefault="00CF16B2" w:rsidP="00515711">
      <w:pPr>
        <w:spacing w:after="0"/>
        <w:ind w:firstLine="0"/>
        <w:jc w:val="both"/>
        <w:rPr>
          <w:rFonts w:cs="Times New Roman"/>
          <w:szCs w:val="28"/>
          <w:lang w:val="uk-UA"/>
        </w:rPr>
      </w:pPr>
    </w:p>
    <w:p w14:paraId="3E5EB36E" w14:textId="77777777" w:rsidR="003E3A25" w:rsidRPr="00607C5E" w:rsidRDefault="003E3A25" w:rsidP="009258FB">
      <w:pPr>
        <w:spacing w:after="0"/>
        <w:jc w:val="both"/>
        <w:rPr>
          <w:szCs w:val="28"/>
          <w:lang w:val="uk-UA"/>
        </w:rPr>
      </w:pPr>
      <w:r w:rsidRPr="00607C5E">
        <w:rPr>
          <w:rFonts w:cs="Times New Roman"/>
          <w:szCs w:val="28"/>
          <w:lang w:val="uk-UA"/>
        </w:rPr>
        <w:t xml:space="preserve">Слід визначити, що такий параметр як </w:t>
      </w:r>
      <w:r w:rsidRPr="00607C5E">
        <w:rPr>
          <w:szCs w:val="28"/>
          <w:lang w:val="uk-UA"/>
        </w:rPr>
        <w:t>RuleOf5</w:t>
      </w:r>
      <w:r w:rsidR="009258FB" w:rsidRPr="00607C5E">
        <w:rPr>
          <w:szCs w:val="28"/>
          <w:lang w:val="uk-UA"/>
        </w:rPr>
        <w:t xml:space="preserve">(кількість порушень правила 5 </w:t>
      </w:r>
      <w:proofErr w:type="spellStart"/>
      <w:r w:rsidR="009258FB" w:rsidRPr="00607C5E">
        <w:rPr>
          <w:szCs w:val="28"/>
          <w:lang w:val="uk-UA"/>
        </w:rPr>
        <w:t>Ліпінскі</w:t>
      </w:r>
      <w:proofErr w:type="spellEnd"/>
      <w:r w:rsidR="009258FB" w:rsidRPr="00607C5E">
        <w:rPr>
          <w:szCs w:val="28"/>
          <w:lang w:val="uk-UA"/>
        </w:rPr>
        <w:t>)</w:t>
      </w:r>
      <w:r w:rsidRPr="00607C5E">
        <w:rPr>
          <w:szCs w:val="28"/>
          <w:lang w:val="uk-UA"/>
        </w:rPr>
        <w:t xml:space="preserve"> у всіх випадках рівний нулю, що є позитивним для біологічного потенціалу майбутніх </w:t>
      </w:r>
      <w:proofErr w:type="spellStart"/>
      <w:r w:rsidRPr="00607C5E">
        <w:rPr>
          <w:szCs w:val="28"/>
          <w:lang w:val="uk-UA"/>
        </w:rPr>
        <w:t>біорегуляторів</w:t>
      </w:r>
      <w:proofErr w:type="spellEnd"/>
      <w:r w:rsidRPr="00607C5E">
        <w:rPr>
          <w:szCs w:val="28"/>
          <w:lang w:val="uk-UA"/>
        </w:rPr>
        <w:t xml:space="preserve">, так як в усіх випадках правило </w:t>
      </w:r>
      <w:proofErr w:type="spellStart"/>
      <w:r w:rsidRPr="00607C5E">
        <w:rPr>
          <w:szCs w:val="28"/>
          <w:lang w:val="uk-UA"/>
        </w:rPr>
        <w:t>Ліпінскі</w:t>
      </w:r>
      <w:proofErr w:type="spellEnd"/>
      <w:r w:rsidRPr="00607C5E">
        <w:rPr>
          <w:szCs w:val="28"/>
          <w:lang w:val="uk-UA"/>
        </w:rPr>
        <w:t xml:space="preserve"> (правило п’яти) не порушується.</w:t>
      </w:r>
    </w:p>
    <w:p w14:paraId="521653A8" w14:textId="77777777" w:rsidR="003E3A25" w:rsidRPr="00607C5E" w:rsidRDefault="003E3A25" w:rsidP="00AF0995">
      <w:pPr>
        <w:spacing w:after="0"/>
        <w:jc w:val="both"/>
        <w:rPr>
          <w:lang w:val="uk-UA"/>
        </w:rPr>
      </w:pPr>
      <w:r w:rsidRPr="00607C5E">
        <w:rPr>
          <w:rFonts w:cs="Times New Roman"/>
          <w:szCs w:val="28"/>
          <w:lang w:val="uk-UA"/>
        </w:rPr>
        <w:t>У випадку 2-((6-R-2-метилхінолін-4-іл)</w:t>
      </w:r>
      <w:proofErr w:type="spellStart"/>
      <w:r w:rsidRPr="00607C5E">
        <w:rPr>
          <w:rFonts w:cs="Times New Roman"/>
          <w:szCs w:val="28"/>
          <w:lang w:val="uk-UA"/>
        </w:rPr>
        <w:t>тіо</w:t>
      </w:r>
      <w:proofErr w:type="spellEnd"/>
      <w:r w:rsidRPr="00607C5E">
        <w:rPr>
          <w:rFonts w:cs="Times New Roman"/>
          <w:szCs w:val="28"/>
          <w:lang w:val="uk-UA"/>
        </w:rPr>
        <w:t>)</w:t>
      </w:r>
      <w:proofErr w:type="spellStart"/>
      <w:r w:rsidRPr="00607C5E">
        <w:rPr>
          <w:rFonts w:cs="Times New Roman"/>
          <w:szCs w:val="28"/>
          <w:lang w:val="uk-UA"/>
        </w:rPr>
        <w:t>етанамінів</w:t>
      </w:r>
      <w:proofErr w:type="spellEnd"/>
      <w:r w:rsidRPr="00607C5E">
        <w:rPr>
          <w:rFonts w:cs="Times New Roman"/>
          <w:szCs w:val="28"/>
          <w:lang w:val="uk-UA"/>
        </w:rPr>
        <w:t xml:space="preserve"> показник </w:t>
      </w:r>
      <w:r w:rsidRPr="00607C5E">
        <w:rPr>
          <w:szCs w:val="28"/>
          <w:lang w:val="uk-UA"/>
        </w:rPr>
        <w:t>HBDH (</w:t>
      </w:r>
      <w:r w:rsidRPr="00607C5E">
        <w:rPr>
          <w:lang w:val="uk-UA"/>
        </w:rPr>
        <w:t xml:space="preserve">кількість протонів донорів водневих зв'язків OH та NH) рівний двом. Після блокування аміногрупи </w:t>
      </w:r>
      <w:proofErr w:type="spellStart"/>
      <w:r w:rsidRPr="00607C5E">
        <w:rPr>
          <w:lang w:val="uk-UA"/>
        </w:rPr>
        <w:t>ацильною</w:t>
      </w:r>
      <w:proofErr w:type="spellEnd"/>
      <w:r w:rsidRPr="00607C5E">
        <w:rPr>
          <w:lang w:val="uk-UA"/>
        </w:rPr>
        <w:t xml:space="preserve"> групою цей показник закономірно зменшується до одного.</w:t>
      </w:r>
    </w:p>
    <w:p w14:paraId="3D9445EC" w14:textId="77777777" w:rsidR="00E44C2A" w:rsidRPr="00607C5E" w:rsidRDefault="00E44C2A" w:rsidP="00E44C2A">
      <w:pPr>
        <w:spacing w:after="0"/>
        <w:jc w:val="both"/>
        <w:rPr>
          <w:szCs w:val="28"/>
          <w:lang w:val="uk-UA"/>
        </w:rPr>
      </w:pPr>
      <w:r w:rsidRPr="00607C5E">
        <w:rPr>
          <w:szCs w:val="28"/>
          <w:lang w:val="uk-UA"/>
        </w:rPr>
        <w:t xml:space="preserve">У </w:t>
      </w:r>
      <w:proofErr w:type="spellStart"/>
      <w:r w:rsidRPr="00607C5E">
        <w:rPr>
          <w:szCs w:val="28"/>
          <w:lang w:val="uk-UA"/>
        </w:rPr>
        <w:t>сполук</w:t>
      </w:r>
      <w:proofErr w:type="spellEnd"/>
      <w:r w:rsidRPr="00607C5E">
        <w:rPr>
          <w:szCs w:val="28"/>
          <w:lang w:val="uk-UA"/>
        </w:rPr>
        <w:t xml:space="preserve"> без замісника </w:t>
      </w:r>
      <w:proofErr w:type="spellStart"/>
      <w:r w:rsidR="00DA5E88" w:rsidRPr="00607C5E">
        <w:rPr>
          <w:szCs w:val="28"/>
          <w:lang w:val="uk-UA"/>
        </w:rPr>
        <w:t>logP</w:t>
      </w:r>
      <w:proofErr w:type="spellEnd"/>
      <w:r w:rsidR="00EB4EBE" w:rsidRPr="00607C5E">
        <w:rPr>
          <w:szCs w:val="28"/>
          <w:lang w:val="uk-UA"/>
        </w:rPr>
        <w:t xml:space="preserve"> </w:t>
      </w:r>
      <w:r w:rsidR="009258FB" w:rsidRPr="00607C5E">
        <w:rPr>
          <w:szCs w:val="28"/>
          <w:lang w:val="uk-UA"/>
        </w:rPr>
        <w:t xml:space="preserve">(коефіцієнт </w:t>
      </w:r>
      <w:proofErr w:type="spellStart"/>
      <w:r w:rsidR="009258FB" w:rsidRPr="00607C5E">
        <w:rPr>
          <w:szCs w:val="28"/>
          <w:lang w:val="uk-UA"/>
        </w:rPr>
        <w:t>ліпофільності</w:t>
      </w:r>
      <w:proofErr w:type="spellEnd"/>
      <w:r w:rsidR="009258FB" w:rsidRPr="00607C5E">
        <w:rPr>
          <w:szCs w:val="28"/>
          <w:lang w:val="uk-UA"/>
        </w:rPr>
        <w:t>)</w:t>
      </w:r>
      <w:r w:rsidR="00DA5E88" w:rsidRPr="00607C5E">
        <w:rPr>
          <w:szCs w:val="28"/>
          <w:lang w:val="uk-UA"/>
        </w:rPr>
        <w:t xml:space="preserve"> </w:t>
      </w:r>
      <w:r w:rsidRPr="00607C5E">
        <w:rPr>
          <w:szCs w:val="28"/>
          <w:lang w:val="uk-UA"/>
        </w:rPr>
        <w:t xml:space="preserve">знаходиться у межах 2,24-2,92, у </w:t>
      </w:r>
      <w:proofErr w:type="spellStart"/>
      <w:r w:rsidRPr="00607C5E">
        <w:rPr>
          <w:szCs w:val="28"/>
          <w:lang w:val="uk-UA"/>
        </w:rPr>
        <w:t>сполук</w:t>
      </w:r>
      <w:proofErr w:type="spellEnd"/>
      <w:r w:rsidRPr="00607C5E">
        <w:rPr>
          <w:szCs w:val="28"/>
          <w:lang w:val="uk-UA"/>
        </w:rPr>
        <w:t xml:space="preserve"> з </w:t>
      </w:r>
      <w:proofErr w:type="spellStart"/>
      <w:r w:rsidRPr="00607C5E">
        <w:rPr>
          <w:szCs w:val="28"/>
          <w:lang w:val="uk-UA"/>
        </w:rPr>
        <w:t>ел</w:t>
      </w:r>
      <w:r w:rsidR="006962D6" w:rsidRPr="00607C5E">
        <w:rPr>
          <w:szCs w:val="28"/>
          <w:lang w:val="uk-UA"/>
        </w:rPr>
        <w:t>е</w:t>
      </w:r>
      <w:r w:rsidRPr="00607C5E">
        <w:rPr>
          <w:szCs w:val="28"/>
          <w:lang w:val="uk-UA"/>
        </w:rPr>
        <w:t>ктродонорною</w:t>
      </w:r>
      <w:proofErr w:type="spellEnd"/>
      <w:r w:rsidRPr="00607C5E">
        <w:rPr>
          <w:szCs w:val="28"/>
          <w:lang w:val="uk-UA"/>
        </w:rPr>
        <w:t xml:space="preserve"> групою – 2,17-2,5</w:t>
      </w:r>
      <w:r w:rsidR="006962D6" w:rsidRPr="00607C5E">
        <w:rPr>
          <w:szCs w:val="28"/>
          <w:lang w:val="uk-UA"/>
        </w:rPr>
        <w:t>8</w:t>
      </w:r>
      <w:r w:rsidRPr="00607C5E">
        <w:rPr>
          <w:szCs w:val="28"/>
          <w:lang w:val="uk-UA"/>
        </w:rPr>
        <w:t xml:space="preserve">, у </w:t>
      </w:r>
      <w:proofErr w:type="spellStart"/>
      <w:r w:rsidRPr="00607C5E">
        <w:rPr>
          <w:szCs w:val="28"/>
          <w:lang w:val="uk-UA"/>
        </w:rPr>
        <w:t>сполук</w:t>
      </w:r>
      <w:proofErr w:type="spellEnd"/>
      <w:r w:rsidRPr="00607C5E">
        <w:rPr>
          <w:szCs w:val="28"/>
          <w:lang w:val="uk-UA"/>
        </w:rPr>
        <w:t xml:space="preserve"> з галоген</w:t>
      </w:r>
      <w:r w:rsidR="009258FB" w:rsidRPr="00607C5E">
        <w:rPr>
          <w:szCs w:val="28"/>
          <w:lang w:val="uk-UA"/>
        </w:rPr>
        <w:t>а</w:t>
      </w:r>
      <w:r w:rsidRPr="00607C5E">
        <w:rPr>
          <w:szCs w:val="28"/>
          <w:lang w:val="uk-UA"/>
        </w:rPr>
        <w:t>м</w:t>
      </w:r>
      <w:r w:rsidR="009258FB" w:rsidRPr="00607C5E">
        <w:rPr>
          <w:szCs w:val="28"/>
          <w:lang w:val="uk-UA"/>
        </w:rPr>
        <w:t xml:space="preserve">и – </w:t>
      </w:r>
      <w:r w:rsidRPr="00607C5E">
        <w:rPr>
          <w:szCs w:val="28"/>
          <w:lang w:val="uk-UA"/>
        </w:rPr>
        <w:t>2,45-</w:t>
      </w:r>
      <w:r w:rsidR="009258FB" w:rsidRPr="00607C5E">
        <w:rPr>
          <w:szCs w:val="28"/>
          <w:lang w:val="uk-UA"/>
        </w:rPr>
        <w:t>2,</w:t>
      </w:r>
      <w:r w:rsidR="006962D6" w:rsidRPr="00607C5E">
        <w:rPr>
          <w:szCs w:val="28"/>
          <w:lang w:val="uk-UA"/>
        </w:rPr>
        <w:t>92</w:t>
      </w:r>
      <w:r w:rsidR="009258FB" w:rsidRPr="00607C5E">
        <w:rPr>
          <w:szCs w:val="28"/>
          <w:lang w:val="uk-UA"/>
        </w:rPr>
        <w:t>.</w:t>
      </w:r>
    </w:p>
    <w:p w14:paraId="7C4B4C2B" w14:textId="77777777" w:rsidR="009258FB" w:rsidRPr="00607C5E" w:rsidRDefault="009258FB" w:rsidP="009258FB">
      <w:pPr>
        <w:spacing w:after="0"/>
        <w:jc w:val="both"/>
        <w:rPr>
          <w:szCs w:val="28"/>
          <w:lang w:val="uk-UA"/>
        </w:rPr>
      </w:pPr>
      <w:r w:rsidRPr="00607C5E">
        <w:rPr>
          <w:szCs w:val="28"/>
          <w:lang w:val="uk-UA"/>
        </w:rPr>
        <w:t>Значення MR</w:t>
      </w:r>
      <w:r w:rsidR="00EB4EBE" w:rsidRPr="00607C5E">
        <w:rPr>
          <w:szCs w:val="28"/>
          <w:lang w:val="uk-UA"/>
        </w:rPr>
        <w:t xml:space="preserve"> </w:t>
      </w:r>
      <w:r w:rsidRPr="00607C5E">
        <w:rPr>
          <w:szCs w:val="28"/>
          <w:lang w:val="uk-UA"/>
        </w:rPr>
        <w:t xml:space="preserve">(індекс молекулярної рефракції) у сполуках без замісника знаходиться у межах 65,64-77,69, у </w:t>
      </w:r>
      <w:proofErr w:type="spellStart"/>
      <w:r w:rsidRPr="00607C5E">
        <w:rPr>
          <w:szCs w:val="28"/>
          <w:lang w:val="uk-UA"/>
        </w:rPr>
        <w:t>сполук</w:t>
      </w:r>
      <w:proofErr w:type="spellEnd"/>
      <w:r w:rsidRPr="00607C5E">
        <w:rPr>
          <w:szCs w:val="28"/>
          <w:lang w:val="uk-UA"/>
        </w:rPr>
        <w:t xml:space="preserve"> з </w:t>
      </w:r>
      <w:proofErr w:type="spellStart"/>
      <w:r w:rsidRPr="00607C5E">
        <w:rPr>
          <w:szCs w:val="28"/>
          <w:lang w:val="uk-UA"/>
        </w:rPr>
        <w:t>електродонорною</w:t>
      </w:r>
      <w:proofErr w:type="spellEnd"/>
      <w:r w:rsidRPr="00607C5E">
        <w:rPr>
          <w:szCs w:val="28"/>
          <w:lang w:val="uk-UA"/>
        </w:rPr>
        <w:t xml:space="preserve"> групою – 75,10 - 87,15, у </w:t>
      </w:r>
      <w:proofErr w:type="spellStart"/>
      <w:r w:rsidRPr="00607C5E">
        <w:rPr>
          <w:szCs w:val="28"/>
          <w:lang w:val="uk-UA"/>
        </w:rPr>
        <w:t>сполук</w:t>
      </w:r>
      <w:proofErr w:type="spellEnd"/>
      <w:r w:rsidRPr="00607C5E">
        <w:rPr>
          <w:szCs w:val="28"/>
          <w:lang w:val="uk-UA"/>
        </w:rPr>
        <w:t xml:space="preserve"> з галогенами – 75,51-79,71.</w:t>
      </w:r>
    </w:p>
    <w:p w14:paraId="6FB5FADD" w14:textId="77777777" w:rsidR="009258FB" w:rsidRPr="00607C5E" w:rsidRDefault="009258FB" w:rsidP="00E44C2A">
      <w:pPr>
        <w:spacing w:after="0"/>
        <w:jc w:val="both"/>
        <w:rPr>
          <w:szCs w:val="28"/>
          <w:lang w:val="uk-UA"/>
        </w:rPr>
      </w:pPr>
    </w:p>
    <w:p w14:paraId="3365EA32" w14:textId="77777777" w:rsidR="00AF0995" w:rsidRPr="00607C5E" w:rsidRDefault="00AF0995" w:rsidP="00AF0995">
      <w:pPr>
        <w:spacing w:after="0"/>
        <w:jc w:val="both"/>
        <w:rPr>
          <w:lang w:val="uk-UA"/>
        </w:rPr>
      </w:pPr>
    </w:p>
    <w:p w14:paraId="67D64805" w14:textId="77777777" w:rsidR="009B3F88" w:rsidRPr="00607C5E" w:rsidRDefault="009B3F88" w:rsidP="00AF0995">
      <w:pPr>
        <w:pStyle w:val="2"/>
        <w:spacing w:before="0"/>
        <w:jc w:val="both"/>
        <w:rPr>
          <w:rFonts w:ascii="Times New Roman" w:hAnsi="Times New Roman" w:cs="Times New Roman"/>
          <w:b w:val="0"/>
          <w:color w:val="000000" w:themeColor="text1"/>
          <w:sz w:val="28"/>
          <w:szCs w:val="28"/>
          <w:lang w:val="uk-UA"/>
        </w:rPr>
      </w:pPr>
      <w:bookmarkStart w:id="27" w:name="_Toc121834421"/>
      <w:r w:rsidRPr="00607C5E">
        <w:rPr>
          <w:rFonts w:ascii="Times New Roman" w:hAnsi="Times New Roman" w:cs="Times New Roman"/>
          <w:b w:val="0"/>
          <w:color w:val="000000" w:themeColor="text1"/>
          <w:sz w:val="28"/>
          <w:szCs w:val="28"/>
          <w:lang w:val="uk-UA"/>
        </w:rPr>
        <w:t>3.2 Спектральні характеристики 2-((6-R-2-метилхінолін-4-іл)</w:t>
      </w:r>
      <w:proofErr w:type="spellStart"/>
      <w:r w:rsidRPr="00607C5E">
        <w:rPr>
          <w:rFonts w:ascii="Times New Roman" w:hAnsi="Times New Roman" w:cs="Times New Roman"/>
          <w:b w:val="0"/>
          <w:color w:val="000000" w:themeColor="text1"/>
          <w:sz w:val="28"/>
          <w:szCs w:val="28"/>
          <w:lang w:val="uk-UA"/>
        </w:rPr>
        <w:t>тіо</w:t>
      </w:r>
      <w:proofErr w:type="spellEnd"/>
      <w:r w:rsidRPr="00607C5E">
        <w:rPr>
          <w:rFonts w:ascii="Times New Roman" w:hAnsi="Times New Roman" w:cs="Times New Roman"/>
          <w:b w:val="0"/>
          <w:color w:val="000000" w:themeColor="text1"/>
          <w:sz w:val="28"/>
          <w:szCs w:val="28"/>
          <w:lang w:val="uk-UA"/>
        </w:rPr>
        <w:t>)</w:t>
      </w:r>
      <w:proofErr w:type="spellStart"/>
      <w:r w:rsidRPr="00607C5E">
        <w:rPr>
          <w:rFonts w:ascii="Times New Roman" w:hAnsi="Times New Roman" w:cs="Times New Roman"/>
          <w:b w:val="0"/>
          <w:color w:val="000000" w:themeColor="text1"/>
          <w:sz w:val="28"/>
          <w:szCs w:val="28"/>
          <w:lang w:val="uk-UA"/>
        </w:rPr>
        <w:t>етанамінів</w:t>
      </w:r>
      <w:proofErr w:type="spellEnd"/>
      <w:r w:rsidRPr="00607C5E">
        <w:rPr>
          <w:rFonts w:ascii="Times New Roman" w:hAnsi="Times New Roman" w:cs="Times New Roman"/>
          <w:b w:val="0"/>
          <w:color w:val="000000" w:themeColor="text1"/>
          <w:sz w:val="28"/>
          <w:szCs w:val="28"/>
          <w:lang w:val="uk-UA"/>
        </w:rPr>
        <w:t xml:space="preserve"> та N-(2-((6-R-2-метилхінолін-4-іл)</w:t>
      </w:r>
      <w:proofErr w:type="spellStart"/>
      <w:r w:rsidRPr="00607C5E">
        <w:rPr>
          <w:rFonts w:ascii="Times New Roman" w:hAnsi="Times New Roman" w:cs="Times New Roman"/>
          <w:b w:val="0"/>
          <w:color w:val="000000" w:themeColor="text1"/>
          <w:sz w:val="28"/>
          <w:szCs w:val="28"/>
          <w:lang w:val="uk-UA"/>
        </w:rPr>
        <w:t>тіо</w:t>
      </w:r>
      <w:proofErr w:type="spellEnd"/>
      <w:r w:rsidRPr="00607C5E">
        <w:rPr>
          <w:rFonts w:ascii="Times New Roman" w:hAnsi="Times New Roman" w:cs="Times New Roman"/>
          <w:b w:val="0"/>
          <w:color w:val="000000" w:themeColor="text1"/>
          <w:sz w:val="28"/>
          <w:szCs w:val="28"/>
          <w:lang w:val="uk-UA"/>
        </w:rPr>
        <w:t>)етил)</w:t>
      </w:r>
      <w:proofErr w:type="spellStart"/>
      <w:r w:rsidRPr="00607C5E">
        <w:rPr>
          <w:rFonts w:ascii="Times New Roman" w:hAnsi="Times New Roman" w:cs="Times New Roman"/>
          <w:b w:val="0"/>
          <w:color w:val="000000" w:themeColor="text1"/>
          <w:sz w:val="28"/>
          <w:szCs w:val="28"/>
          <w:lang w:val="uk-UA"/>
        </w:rPr>
        <w:t>ацетамідів</w:t>
      </w:r>
      <w:bookmarkEnd w:id="27"/>
      <w:proofErr w:type="spellEnd"/>
    </w:p>
    <w:p w14:paraId="2295C913" w14:textId="77777777" w:rsidR="00EB4EBE" w:rsidRPr="00607C5E" w:rsidRDefault="00EB4EBE" w:rsidP="00EB4EBE">
      <w:pPr>
        <w:rPr>
          <w:lang w:val="uk-UA"/>
        </w:rPr>
      </w:pPr>
    </w:p>
    <w:p w14:paraId="674FAEE6" w14:textId="77777777" w:rsidR="00DF33EA" w:rsidRPr="00607C5E" w:rsidRDefault="00DF33EA" w:rsidP="005121CD">
      <w:pPr>
        <w:ind w:firstLine="0"/>
        <w:jc w:val="center"/>
        <w:rPr>
          <w:color w:val="FF0000"/>
          <w:szCs w:val="28"/>
          <w:lang w:val="uk-UA"/>
        </w:rPr>
      </w:pPr>
      <w:r w:rsidRPr="00607C5E">
        <w:rPr>
          <w:noProof/>
        </w:rPr>
        <w:lastRenderedPageBreak/>
        <w:drawing>
          <wp:inline distT="0" distB="0" distL="0" distR="0" wp14:anchorId="251340D0" wp14:editId="6EAA3391">
            <wp:extent cx="5540137" cy="3795823"/>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40137" cy="3795823"/>
                    </a:xfrm>
                    <a:prstGeom prst="rect">
                      <a:avLst/>
                    </a:prstGeom>
                    <a:noFill/>
                    <a:ln>
                      <a:noFill/>
                    </a:ln>
                  </pic:spPr>
                </pic:pic>
              </a:graphicData>
            </a:graphic>
          </wp:inline>
        </w:drawing>
      </w:r>
    </w:p>
    <w:p w14:paraId="76F594F4" w14:textId="77777777" w:rsidR="00DF33EA" w:rsidRPr="00607C5E" w:rsidRDefault="00DF33EA" w:rsidP="00DF33EA">
      <w:pPr>
        <w:autoSpaceDE w:val="0"/>
        <w:adjustRightInd w:val="0"/>
        <w:jc w:val="center"/>
        <w:rPr>
          <w:lang w:val="uk-UA"/>
        </w:rPr>
      </w:pPr>
      <w:r w:rsidRPr="00607C5E">
        <w:rPr>
          <w:rFonts w:eastAsia="Calibri"/>
          <w:bCs/>
          <w:iCs/>
          <w:color w:val="000000"/>
          <w:szCs w:val="28"/>
          <w:lang w:val="uk-UA" w:eastAsia="en-US"/>
        </w:rPr>
        <w:t xml:space="preserve">Рисунок 3.1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EB4EBE" w:rsidRPr="00607C5E">
        <w:rPr>
          <w:vertAlign w:val="superscript"/>
          <w:lang w:val="uk-UA"/>
        </w:rPr>
        <w:t>1</w:t>
      </w:r>
      <w:r w:rsidRPr="00607C5E">
        <w:rPr>
          <w:lang w:val="uk-UA"/>
        </w:rPr>
        <w:t xml:space="preserve">Н ЯМР-спектр </w:t>
      </w:r>
      <w:r w:rsidRPr="00607C5E">
        <w:rPr>
          <w:rFonts w:eastAsia="Times New Roman"/>
          <w:color w:val="000000"/>
          <w:szCs w:val="28"/>
          <w:lang w:val="uk-UA"/>
        </w:rPr>
        <w:t>2-((2-метилхінолін-4-іл)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p>
    <w:p w14:paraId="466047F5" w14:textId="77777777" w:rsidR="00DF33EA" w:rsidRPr="00607C5E" w:rsidRDefault="00DF33EA" w:rsidP="00DF33EA">
      <w:pPr>
        <w:autoSpaceDE w:val="0"/>
        <w:adjustRightInd w:val="0"/>
        <w:jc w:val="center"/>
        <w:rPr>
          <w:lang w:val="uk-UA"/>
        </w:rPr>
      </w:pPr>
    </w:p>
    <w:p w14:paraId="76B54A75" w14:textId="77777777" w:rsidR="00DF33EA" w:rsidRPr="00607C5E" w:rsidRDefault="00DF33EA" w:rsidP="007133B1">
      <w:pPr>
        <w:autoSpaceDE w:val="0"/>
        <w:adjustRightInd w:val="0"/>
        <w:jc w:val="center"/>
        <w:rPr>
          <w:lang w:val="en-US"/>
        </w:rPr>
      </w:pPr>
      <w:r w:rsidRPr="00607C5E">
        <w:rPr>
          <w:noProof/>
        </w:rPr>
        <w:drawing>
          <wp:inline distT="0" distB="0" distL="0" distR="0" wp14:anchorId="128930DF" wp14:editId="3424A3C5">
            <wp:extent cx="4929910" cy="3253839"/>
            <wp:effectExtent l="0" t="0" r="4445"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30321" cy="3254110"/>
                    </a:xfrm>
                    <a:prstGeom prst="rect">
                      <a:avLst/>
                    </a:prstGeom>
                    <a:noFill/>
                    <a:ln>
                      <a:noFill/>
                    </a:ln>
                  </pic:spPr>
                </pic:pic>
              </a:graphicData>
            </a:graphic>
          </wp:inline>
        </w:drawing>
      </w:r>
    </w:p>
    <w:p w14:paraId="23F65D25" w14:textId="77777777" w:rsidR="00DF33EA" w:rsidRPr="00607C5E" w:rsidRDefault="00DF33EA" w:rsidP="00DF33EA">
      <w:pPr>
        <w:spacing w:after="0"/>
        <w:ind w:firstLine="708"/>
        <w:jc w:val="center"/>
        <w:rPr>
          <w:rFonts w:eastAsia="Times New Roman"/>
          <w:color w:val="000000"/>
          <w:szCs w:val="28"/>
          <w:lang w:val="uk-UA"/>
        </w:rPr>
      </w:pPr>
      <w:r w:rsidRPr="00607C5E">
        <w:rPr>
          <w:rFonts w:eastAsia="Calibri"/>
          <w:bCs/>
          <w:iCs/>
          <w:color w:val="000000"/>
          <w:szCs w:val="28"/>
          <w:lang w:val="uk-UA" w:eastAsia="en-US"/>
        </w:rPr>
        <w:t>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2</w:t>
      </w:r>
      <w:r w:rsidRPr="00607C5E">
        <w:rPr>
          <w:rFonts w:eastAsia="Calibri"/>
          <w:bCs/>
          <w:iCs/>
          <w:color w:val="000000"/>
          <w:szCs w:val="28"/>
          <w:lang w:val="uk-UA" w:eastAsia="en-US"/>
        </w:rPr>
        <w:t> </w:t>
      </w:r>
      <w:r w:rsidRPr="00607C5E">
        <w:rPr>
          <w:szCs w:val="28"/>
          <w:lang w:val="uk-UA"/>
        </w:rPr>
        <w:t>–</w:t>
      </w:r>
      <w:r w:rsidRPr="00607C5E">
        <w:rPr>
          <w:rFonts w:eastAsia="Calibri"/>
          <w:bCs/>
          <w:iCs/>
          <w:color w:val="000000"/>
          <w:szCs w:val="28"/>
          <w:lang w:val="uk-UA" w:eastAsia="en-US"/>
        </w:rPr>
        <w:t> Сгенерований </w:t>
      </w:r>
      <w:r w:rsidR="00EB4EBE" w:rsidRPr="00607C5E">
        <w:rPr>
          <w:vertAlign w:val="superscript"/>
          <w:lang w:val="uk-UA"/>
        </w:rPr>
        <w:t>1</w:t>
      </w:r>
      <w:r w:rsidR="00EB4EBE" w:rsidRPr="00607C5E">
        <w:rPr>
          <w:lang w:val="uk-UA"/>
        </w:rPr>
        <w:t>Н</w:t>
      </w:r>
      <w:r w:rsidRPr="00607C5E">
        <w:rPr>
          <w:lang w:val="uk-UA"/>
        </w:rPr>
        <w:t> ЯМР-спектр </w:t>
      </w:r>
      <w:r w:rsidRPr="00607C5E">
        <w:rPr>
          <w:rFonts w:eastAsia="Times New Roman"/>
          <w:color w:val="000000"/>
          <w:szCs w:val="28"/>
          <w:lang w:val="uk-UA"/>
        </w:rPr>
        <w:t>2-((6-метоксі-2метилхінолін-4</w:t>
      </w:r>
      <w:r w:rsidR="00EB4EBE" w:rsidRPr="00607C5E">
        <w:rPr>
          <w:rFonts w:eastAsia="Times New Roman"/>
          <w:color w:val="000000"/>
          <w:szCs w:val="28"/>
          <w:lang w:val="uk-UA"/>
        </w:rPr>
        <w:t>-</w:t>
      </w:r>
      <w:r w:rsidRPr="00607C5E">
        <w:rPr>
          <w:rFonts w:eastAsia="Times New Roman"/>
          <w:color w:val="000000"/>
          <w:szCs w:val="28"/>
          <w:lang w:val="uk-UA"/>
        </w:rPr>
        <w:t>іл)тіо)етанаміну</w:t>
      </w:r>
    </w:p>
    <w:p w14:paraId="3D602AFC" w14:textId="77777777" w:rsidR="00DF33EA" w:rsidRPr="00607C5E" w:rsidRDefault="00DF33EA" w:rsidP="00D501FA">
      <w:pPr>
        <w:spacing w:after="0"/>
        <w:ind w:firstLine="708"/>
        <w:jc w:val="center"/>
        <w:rPr>
          <w:rFonts w:eastAsia="Times New Roman"/>
          <w:color w:val="000000"/>
          <w:szCs w:val="28"/>
          <w:lang w:val="uk-UA"/>
        </w:rPr>
      </w:pPr>
      <w:r w:rsidRPr="00607C5E">
        <w:rPr>
          <w:rFonts w:eastAsia="Times New Roman"/>
          <w:noProof/>
          <w:color w:val="000000"/>
          <w:szCs w:val="28"/>
        </w:rPr>
        <w:lastRenderedPageBreak/>
        <w:drawing>
          <wp:inline distT="0" distB="0" distL="0" distR="0" wp14:anchorId="7CAB7E5A" wp14:editId="5A1B2EF7">
            <wp:extent cx="5140860" cy="3395207"/>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145303" cy="3398141"/>
                    </a:xfrm>
                    <a:prstGeom prst="rect">
                      <a:avLst/>
                    </a:prstGeom>
                    <a:noFill/>
                    <a:ln>
                      <a:noFill/>
                    </a:ln>
                  </pic:spPr>
                </pic:pic>
              </a:graphicData>
            </a:graphic>
          </wp:inline>
        </w:drawing>
      </w:r>
    </w:p>
    <w:p w14:paraId="2D5DD785" w14:textId="77777777" w:rsidR="00DF33EA" w:rsidRPr="00607C5E" w:rsidRDefault="00DF33EA" w:rsidP="00DF33EA">
      <w:pPr>
        <w:spacing w:after="0"/>
        <w:ind w:firstLine="708"/>
        <w:jc w:val="center"/>
        <w:rPr>
          <w:rFonts w:eastAsia="Times New Roman"/>
          <w:color w:val="000000"/>
          <w:szCs w:val="28"/>
          <w:lang w:val="uk-UA"/>
        </w:rPr>
      </w:pPr>
      <w:r w:rsidRPr="00607C5E">
        <w:rPr>
          <w:rFonts w:eastAsia="Calibri"/>
          <w:bCs/>
          <w:iCs/>
          <w:color w:val="000000"/>
          <w:szCs w:val="28"/>
          <w:lang w:val="uk-UA" w:eastAsia="en-US"/>
        </w:rPr>
        <w:t>Рисунок 3.3 </w:t>
      </w:r>
      <w:r w:rsidRPr="00607C5E">
        <w:rPr>
          <w:szCs w:val="28"/>
          <w:lang w:val="uk-UA"/>
        </w:rPr>
        <w:t>–</w:t>
      </w:r>
      <w:r w:rsidRPr="00607C5E">
        <w:rPr>
          <w:rFonts w:eastAsia="Calibri"/>
          <w:bCs/>
          <w:iCs/>
          <w:color w:val="000000"/>
          <w:szCs w:val="28"/>
          <w:lang w:val="uk-UA" w:eastAsia="en-US"/>
        </w:rPr>
        <w:t xml:space="preserve"> Практично отриманий </w:t>
      </w:r>
      <w:r w:rsidR="00EB4EBE" w:rsidRPr="00607C5E">
        <w:rPr>
          <w:vertAlign w:val="superscript"/>
          <w:lang w:val="uk-UA"/>
        </w:rPr>
        <w:t>1</w:t>
      </w:r>
      <w:r w:rsidR="00EB4EBE" w:rsidRPr="00607C5E">
        <w:rPr>
          <w:lang w:val="uk-UA"/>
        </w:rPr>
        <w:t>Н</w:t>
      </w:r>
      <w:r w:rsidRPr="00607C5E">
        <w:rPr>
          <w:lang w:val="uk-UA"/>
        </w:rPr>
        <w:t xml:space="preserve"> ЯМР-спектр </w:t>
      </w:r>
      <w:r w:rsidRPr="00607C5E">
        <w:rPr>
          <w:rFonts w:eastAsia="Times New Roman"/>
          <w:color w:val="000000"/>
          <w:szCs w:val="28"/>
          <w:lang w:val="uk-UA"/>
        </w:rPr>
        <w:t>2-((6-метоксі-2-метилхінолін-4</w:t>
      </w:r>
      <w:r w:rsidR="00EB4EBE" w:rsidRPr="00607C5E">
        <w:rPr>
          <w:rFonts w:eastAsia="Times New Roman"/>
          <w:color w:val="000000"/>
          <w:szCs w:val="28"/>
          <w:lang w:val="uk-UA"/>
        </w:rPr>
        <w:t>-</w:t>
      </w:r>
      <w:r w:rsidRPr="00607C5E">
        <w:rPr>
          <w:rFonts w:eastAsia="Times New Roman"/>
          <w:color w:val="000000"/>
          <w:szCs w:val="28"/>
          <w:lang w:val="uk-UA"/>
        </w:rPr>
        <w:t>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p>
    <w:p w14:paraId="0421D838" w14:textId="77777777" w:rsidR="00EB4EBE" w:rsidRPr="00607C5E" w:rsidRDefault="00EB4EBE" w:rsidP="00F13FFF">
      <w:pPr>
        <w:spacing w:after="0"/>
        <w:ind w:firstLine="708"/>
        <w:rPr>
          <w:rFonts w:eastAsia="Times New Roman"/>
          <w:color w:val="000000"/>
          <w:szCs w:val="28"/>
          <w:lang w:val="uk-UA"/>
        </w:rPr>
      </w:pPr>
    </w:p>
    <w:p w14:paraId="21709A16" w14:textId="77777777" w:rsidR="00A5515D" w:rsidRPr="00607C5E" w:rsidRDefault="00D501FA" w:rsidP="00EB4EBE">
      <w:pPr>
        <w:spacing w:after="0"/>
        <w:ind w:firstLine="708"/>
        <w:jc w:val="both"/>
        <w:rPr>
          <w:rFonts w:eastAsia="Times New Roman"/>
          <w:color w:val="000000"/>
          <w:szCs w:val="28"/>
          <w:lang w:val="uk-UA"/>
        </w:rPr>
      </w:pPr>
      <w:r w:rsidRPr="00607C5E">
        <w:rPr>
          <w:rFonts w:eastAsia="Times New Roman"/>
          <w:color w:val="000000"/>
          <w:szCs w:val="28"/>
          <w:lang w:val="uk-UA"/>
        </w:rPr>
        <w:t xml:space="preserve">При порівнянні </w:t>
      </w:r>
      <w:proofErr w:type="spellStart"/>
      <w:r w:rsidRPr="00607C5E">
        <w:rPr>
          <w:rFonts w:eastAsia="Times New Roman"/>
          <w:color w:val="000000"/>
          <w:szCs w:val="28"/>
          <w:lang w:val="uk-UA"/>
        </w:rPr>
        <w:t>сгенерованого</w:t>
      </w:r>
      <w:proofErr w:type="spellEnd"/>
      <w:r w:rsidRPr="00607C5E">
        <w:rPr>
          <w:rFonts w:eastAsia="Times New Roman"/>
          <w:color w:val="000000"/>
          <w:szCs w:val="28"/>
          <w:lang w:val="uk-UA"/>
        </w:rPr>
        <w:t xml:space="preserve"> та практично отриманого</w:t>
      </w:r>
      <w:r w:rsidR="00F13FFF" w:rsidRPr="00607C5E">
        <w:rPr>
          <w:lang w:val="uk-UA"/>
        </w:rPr>
        <w:t xml:space="preserve"> </w:t>
      </w:r>
      <w:r w:rsidR="00EB4EBE" w:rsidRPr="00607C5E">
        <w:rPr>
          <w:vertAlign w:val="superscript"/>
          <w:lang w:val="uk-UA"/>
        </w:rPr>
        <w:t>1</w:t>
      </w:r>
      <w:r w:rsidR="00EB4EBE" w:rsidRPr="00607C5E">
        <w:rPr>
          <w:lang w:val="uk-UA"/>
        </w:rPr>
        <w:t>Н</w:t>
      </w:r>
      <w:r w:rsidRPr="00607C5E">
        <w:rPr>
          <w:rFonts w:eastAsia="Times New Roman"/>
          <w:color w:val="000000"/>
          <w:szCs w:val="28"/>
          <w:lang w:val="uk-UA"/>
        </w:rPr>
        <w:t xml:space="preserve"> </w:t>
      </w:r>
      <w:r w:rsidRPr="00607C5E">
        <w:rPr>
          <w:lang w:val="uk-UA"/>
        </w:rPr>
        <w:t xml:space="preserve">ЯМР-спектрів </w:t>
      </w:r>
      <w:r w:rsidRPr="00607C5E">
        <w:rPr>
          <w:rFonts w:eastAsia="Times New Roman"/>
          <w:color w:val="000000"/>
          <w:szCs w:val="28"/>
          <w:lang w:val="uk-UA"/>
        </w:rPr>
        <w:t>2-((6-метоксі-2-метилхінолін-4</w:t>
      </w:r>
      <w:r w:rsidR="00EB4EBE" w:rsidRPr="00607C5E">
        <w:rPr>
          <w:rFonts w:eastAsia="Times New Roman"/>
          <w:color w:val="000000"/>
          <w:szCs w:val="28"/>
          <w:lang w:val="uk-UA"/>
        </w:rPr>
        <w:t>-</w:t>
      </w:r>
      <w:r w:rsidRPr="00607C5E">
        <w:rPr>
          <w:rFonts w:eastAsia="Times New Roman"/>
          <w:color w:val="000000"/>
          <w:szCs w:val="28"/>
          <w:lang w:val="uk-UA"/>
        </w:rPr>
        <w:t>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r w:rsidR="007133B1" w:rsidRPr="00607C5E">
        <w:rPr>
          <w:rFonts w:eastAsia="Times New Roman"/>
          <w:color w:val="000000"/>
          <w:szCs w:val="28"/>
          <w:lang w:val="uk-UA"/>
        </w:rPr>
        <w:t xml:space="preserve"> виявлен</w:t>
      </w:r>
      <w:r w:rsidR="00A5515D" w:rsidRPr="00607C5E">
        <w:rPr>
          <w:rFonts w:eastAsia="Times New Roman"/>
          <w:color w:val="000000"/>
          <w:szCs w:val="28"/>
          <w:lang w:val="uk-UA"/>
        </w:rPr>
        <w:t xml:space="preserve">а різниця </w:t>
      </w:r>
      <w:r w:rsidR="00EB4EBE" w:rsidRPr="00607C5E">
        <w:rPr>
          <w:rFonts w:eastAsia="Times New Roman"/>
          <w:color w:val="000000"/>
          <w:szCs w:val="28"/>
          <w:lang w:val="uk-UA"/>
        </w:rPr>
        <w:t>хімічних зсувів</w:t>
      </w:r>
      <w:r w:rsidR="00A5515D" w:rsidRPr="00607C5E">
        <w:rPr>
          <w:rFonts w:eastAsia="Times New Roman"/>
          <w:color w:val="000000"/>
          <w:szCs w:val="28"/>
          <w:lang w:val="uk-UA"/>
        </w:rPr>
        <w:t>.</w:t>
      </w:r>
    </w:p>
    <w:p w14:paraId="77D40B3D" w14:textId="77777777" w:rsidR="00A5515D" w:rsidRPr="00607C5E" w:rsidRDefault="00A5515D" w:rsidP="00F13FFF">
      <w:pPr>
        <w:spacing w:after="0"/>
        <w:ind w:firstLine="708"/>
        <w:rPr>
          <w:rFonts w:eastAsia="Times New Roman"/>
          <w:color w:val="000000"/>
          <w:szCs w:val="28"/>
          <w:lang w:val="uk-UA"/>
        </w:rPr>
      </w:pPr>
      <w:r w:rsidRPr="00607C5E">
        <w:rPr>
          <w:rFonts w:eastAsia="Times New Roman"/>
          <w:color w:val="000000"/>
          <w:szCs w:val="28"/>
          <w:lang w:val="uk-UA"/>
        </w:rPr>
        <w:t xml:space="preserve">В </w:t>
      </w:r>
      <w:proofErr w:type="spellStart"/>
      <w:r w:rsidRPr="00607C5E">
        <w:rPr>
          <w:rFonts w:eastAsia="Times New Roman"/>
          <w:color w:val="000000"/>
          <w:szCs w:val="28"/>
          <w:lang w:val="uk-UA"/>
        </w:rPr>
        <w:t>сгенерованому</w:t>
      </w:r>
      <w:proofErr w:type="spellEnd"/>
      <w:r w:rsidRPr="00607C5E">
        <w:rPr>
          <w:rFonts w:eastAsia="Times New Roman"/>
          <w:color w:val="000000"/>
          <w:szCs w:val="28"/>
          <w:lang w:val="uk-UA"/>
        </w:rPr>
        <w:t xml:space="preserve"> спектрі значення протонів для:</w:t>
      </w:r>
    </w:p>
    <w:p w14:paraId="1CC02DC8" w14:textId="77777777" w:rsidR="00A5515D" w:rsidRPr="00607C5E" w:rsidRDefault="00A5515D" w:rsidP="00F13FFF">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ароматики</w:t>
      </w:r>
      <w:proofErr w:type="spellEnd"/>
      <w:r w:rsidRPr="00607C5E">
        <w:rPr>
          <w:rFonts w:eastAsia="Times New Roman"/>
          <w:color w:val="000000"/>
          <w:szCs w:val="28"/>
          <w:lang w:val="uk-UA"/>
        </w:rPr>
        <w:t xml:space="preserve"> 7,04-7,81;</w:t>
      </w:r>
    </w:p>
    <w:p w14:paraId="13A906A2" w14:textId="77777777" w:rsidR="00A5515D" w:rsidRPr="00607C5E" w:rsidRDefault="00A5515D" w:rsidP="00F13FFF">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метоксигрупи</w:t>
      </w:r>
      <w:proofErr w:type="spellEnd"/>
      <w:r w:rsidRPr="00607C5E">
        <w:rPr>
          <w:rFonts w:eastAsia="Times New Roman"/>
          <w:color w:val="000000"/>
          <w:szCs w:val="28"/>
          <w:lang w:val="uk-UA"/>
        </w:rPr>
        <w:t xml:space="preserve"> 3,81;</w:t>
      </w:r>
    </w:p>
    <w:p w14:paraId="56703870" w14:textId="77777777" w:rsidR="007133B1" w:rsidRPr="00607C5E" w:rsidRDefault="007133B1" w:rsidP="007133B1">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EB4EBE" w:rsidRPr="00607C5E">
        <w:rPr>
          <w:rFonts w:eastAsia="Times New Roman"/>
          <w:color w:val="000000"/>
          <w:szCs w:val="28"/>
          <w:lang w:val="uk-UA"/>
        </w:rPr>
        <w:t>метильна</w:t>
      </w:r>
      <w:proofErr w:type="spellEnd"/>
      <w:r w:rsidR="00EB4EBE" w:rsidRPr="00607C5E">
        <w:rPr>
          <w:rFonts w:eastAsia="Times New Roman"/>
          <w:color w:val="000000"/>
          <w:szCs w:val="28"/>
          <w:lang w:val="uk-UA"/>
        </w:rPr>
        <w:t xml:space="preserve"> група у </w:t>
      </w:r>
      <w:r w:rsidRPr="00607C5E">
        <w:rPr>
          <w:rFonts w:eastAsia="Times New Roman"/>
          <w:color w:val="000000"/>
          <w:szCs w:val="28"/>
          <w:lang w:val="uk-UA"/>
        </w:rPr>
        <w:t>друго</w:t>
      </w:r>
      <w:r w:rsidR="00EB4EBE" w:rsidRPr="00607C5E">
        <w:rPr>
          <w:rFonts w:eastAsia="Times New Roman"/>
          <w:color w:val="000000"/>
          <w:szCs w:val="28"/>
          <w:lang w:val="uk-UA"/>
        </w:rPr>
        <w:t>му</w:t>
      </w:r>
      <w:r w:rsidRPr="00607C5E">
        <w:rPr>
          <w:rFonts w:eastAsia="Times New Roman"/>
          <w:color w:val="000000"/>
          <w:szCs w:val="28"/>
          <w:lang w:val="uk-UA"/>
        </w:rPr>
        <w:t xml:space="preserve"> положенн</w:t>
      </w:r>
      <w:r w:rsidR="00EB4EBE" w:rsidRPr="00607C5E">
        <w:rPr>
          <w:rFonts w:eastAsia="Times New Roman"/>
          <w:color w:val="000000"/>
          <w:szCs w:val="28"/>
          <w:lang w:val="uk-UA"/>
        </w:rPr>
        <w:t>і</w:t>
      </w:r>
      <w:r w:rsidRPr="00607C5E">
        <w:rPr>
          <w:rFonts w:eastAsia="Times New Roman"/>
          <w:color w:val="000000"/>
          <w:szCs w:val="28"/>
          <w:lang w:val="uk-UA"/>
        </w:rPr>
        <w:t xml:space="preserve"> 2,51;</w:t>
      </w:r>
    </w:p>
    <w:p w14:paraId="2A31F462" w14:textId="77777777" w:rsidR="007133B1" w:rsidRPr="00607C5E" w:rsidRDefault="007133B1" w:rsidP="007133B1">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B3BF5" w:rsidRPr="00607C5E">
        <w:rPr>
          <w:rFonts w:eastAsia="Times New Roman"/>
          <w:color w:val="000000"/>
          <w:szCs w:val="28"/>
          <w:lang w:val="uk-UA"/>
        </w:rPr>
        <w:t>мет</w:t>
      </w:r>
      <w:r w:rsidR="00EE55E1" w:rsidRPr="00607C5E">
        <w:rPr>
          <w:rFonts w:eastAsia="Times New Roman"/>
          <w:color w:val="000000"/>
          <w:szCs w:val="28"/>
          <w:lang w:val="uk-UA"/>
        </w:rPr>
        <w:t>илен</w:t>
      </w:r>
      <w:r w:rsidR="006B3BF5" w:rsidRPr="00607C5E">
        <w:rPr>
          <w:rFonts w:eastAsia="Times New Roman"/>
          <w:color w:val="000000"/>
          <w:szCs w:val="28"/>
          <w:lang w:val="uk-UA"/>
        </w:rPr>
        <w:t>тіогрупи</w:t>
      </w:r>
      <w:proofErr w:type="spellEnd"/>
      <w:r w:rsidR="006B3BF5" w:rsidRPr="00607C5E">
        <w:rPr>
          <w:rFonts w:eastAsia="Times New Roman"/>
          <w:color w:val="000000"/>
          <w:szCs w:val="28"/>
          <w:lang w:val="uk-UA"/>
        </w:rPr>
        <w:t xml:space="preserve"> </w:t>
      </w:r>
      <w:r w:rsidRPr="00607C5E">
        <w:rPr>
          <w:rFonts w:eastAsia="Times New Roman"/>
          <w:color w:val="000000"/>
          <w:szCs w:val="28"/>
          <w:lang w:val="uk-UA"/>
        </w:rPr>
        <w:t>3,57;</w:t>
      </w:r>
    </w:p>
    <w:p w14:paraId="59792951" w14:textId="77777777" w:rsidR="007133B1" w:rsidRPr="00607C5E" w:rsidRDefault="007133B1" w:rsidP="007133B1">
      <w:pPr>
        <w:spacing w:after="0"/>
        <w:ind w:firstLine="708"/>
        <w:rPr>
          <w:rFonts w:eastAsia="Times New Roman"/>
          <w:color w:val="000000"/>
          <w:szCs w:val="28"/>
          <w:lang w:val="uk-UA"/>
        </w:rPr>
      </w:pPr>
      <w:r w:rsidRPr="00607C5E">
        <w:rPr>
          <w:rFonts w:eastAsia="Times New Roman"/>
          <w:color w:val="000000"/>
          <w:szCs w:val="28"/>
          <w:lang w:val="uk-UA"/>
        </w:rPr>
        <w:t>- біля аміногрупи 3,05</w:t>
      </w:r>
      <w:r w:rsidR="00263089" w:rsidRPr="00607C5E">
        <w:rPr>
          <w:rFonts w:eastAsia="Times New Roman"/>
          <w:color w:val="000000"/>
          <w:szCs w:val="28"/>
          <w:lang w:val="uk-UA"/>
        </w:rPr>
        <w:t>.</w:t>
      </w:r>
    </w:p>
    <w:p w14:paraId="183300D7" w14:textId="77777777" w:rsidR="00A5515D" w:rsidRPr="00607C5E" w:rsidRDefault="00A5515D" w:rsidP="001E29F6">
      <w:pPr>
        <w:spacing w:after="0"/>
        <w:ind w:firstLine="708"/>
        <w:jc w:val="both"/>
        <w:rPr>
          <w:rFonts w:eastAsia="Times New Roman"/>
          <w:color w:val="000000"/>
          <w:szCs w:val="28"/>
          <w:lang w:val="uk-UA"/>
        </w:rPr>
      </w:pPr>
      <w:r w:rsidRPr="00607C5E">
        <w:rPr>
          <w:rFonts w:eastAsia="Times New Roman"/>
          <w:color w:val="000000"/>
          <w:szCs w:val="28"/>
          <w:lang w:val="uk-UA"/>
        </w:rPr>
        <w:t xml:space="preserve">В практично отриманому спектрі </w:t>
      </w:r>
      <w:r w:rsidR="001E29F6" w:rsidRPr="00607C5E">
        <w:rPr>
          <w:rFonts w:eastAsia="Times New Roman"/>
          <w:color w:val="000000"/>
          <w:szCs w:val="28"/>
          <w:lang w:val="uk-UA"/>
        </w:rPr>
        <w:t>спостерігаємо змі</w:t>
      </w:r>
      <w:r w:rsidR="00607C5E">
        <w:rPr>
          <w:rFonts w:eastAsia="Times New Roman"/>
          <w:color w:val="000000"/>
          <w:szCs w:val="28"/>
          <w:lang w:val="uk-UA"/>
        </w:rPr>
        <w:t>щ</w:t>
      </w:r>
      <w:r w:rsidR="001E29F6" w:rsidRPr="00607C5E">
        <w:rPr>
          <w:rFonts w:eastAsia="Times New Roman"/>
          <w:color w:val="000000"/>
          <w:szCs w:val="28"/>
          <w:lang w:val="uk-UA"/>
        </w:rPr>
        <w:t xml:space="preserve">ення сигналів в більш слабке поле, зокрема для протонів </w:t>
      </w:r>
      <w:proofErr w:type="spellStart"/>
      <w:r w:rsidR="001E29F6" w:rsidRPr="00607C5E">
        <w:rPr>
          <w:rFonts w:eastAsia="Times New Roman"/>
          <w:color w:val="000000"/>
          <w:szCs w:val="28"/>
          <w:lang w:val="uk-UA"/>
        </w:rPr>
        <w:t>ароматики</w:t>
      </w:r>
      <w:proofErr w:type="spellEnd"/>
      <w:r w:rsidR="001E29F6" w:rsidRPr="00607C5E">
        <w:rPr>
          <w:rFonts w:eastAsia="Times New Roman"/>
          <w:color w:val="000000"/>
          <w:szCs w:val="28"/>
          <w:lang w:val="uk-UA"/>
        </w:rPr>
        <w:t>. З</w:t>
      </w:r>
      <w:r w:rsidRPr="00607C5E">
        <w:rPr>
          <w:rFonts w:eastAsia="Times New Roman"/>
          <w:color w:val="000000"/>
          <w:szCs w:val="28"/>
          <w:lang w:val="uk-UA"/>
        </w:rPr>
        <w:t>начення</w:t>
      </w:r>
      <w:r w:rsidR="007133B1" w:rsidRPr="00607C5E">
        <w:rPr>
          <w:rFonts w:eastAsia="Times New Roman"/>
          <w:color w:val="000000"/>
          <w:szCs w:val="28"/>
          <w:lang w:val="uk-UA"/>
        </w:rPr>
        <w:t xml:space="preserve"> для</w:t>
      </w:r>
      <w:r w:rsidRPr="00607C5E">
        <w:rPr>
          <w:rFonts w:eastAsia="Times New Roman"/>
          <w:color w:val="000000"/>
          <w:szCs w:val="28"/>
          <w:lang w:val="uk-UA"/>
        </w:rPr>
        <w:t xml:space="preserve"> протонів:</w:t>
      </w:r>
    </w:p>
    <w:p w14:paraId="77B3E79B" w14:textId="77777777" w:rsidR="00A5515D" w:rsidRPr="00607C5E" w:rsidRDefault="00A5515D" w:rsidP="00F13FFF">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ароматики</w:t>
      </w:r>
      <w:proofErr w:type="spellEnd"/>
      <w:r w:rsidRPr="00607C5E">
        <w:rPr>
          <w:rFonts w:eastAsia="Times New Roman"/>
          <w:color w:val="000000"/>
          <w:szCs w:val="28"/>
          <w:lang w:val="uk-UA"/>
        </w:rPr>
        <w:t xml:space="preserve"> 7,4</w:t>
      </w:r>
      <w:r w:rsidR="002A67D6" w:rsidRPr="00607C5E">
        <w:rPr>
          <w:rFonts w:eastAsia="Times New Roman"/>
          <w:color w:val="000000"/>
          <w:szCs w:val="28"/>
          <w:lang w:val="uk-UA"/>
        </w:rPr>
        <w:t>4</w:t>
      </w:r>
      <w:r w:rsidRPr="00607C5E">
        <w:rPr>
          <w:rFonts w:eastAsia="Times New Roman"/>
          <w:color w:val="000000"/>
          <w:szCs w:val="28"/>
          <w:lang w:val="uk-UA"/>
        </w:rPr>
        <w:t>-8,4</w:t>
      </w:r>
      <w:r w:rsidR="002A67D6" w:rsidRPr="00607C5E">
        <w:rPr>
          <w:rFonts w:eastAsia="Times New Roman"/>
          <w:color w:val="000000"/>
          <w:szCs w:val="28"/>
          <w:lang w:val="uk-UA"/>
        </w:rPr>
        <w:t>2</w:t>
      </w:r>
      <w:r w:rsidRPr="00607C5E">
        <w:rPr>
          <w:rFonts w:eastAsia="Times New Roman"/>
          <w:color w:val="000000"/>
          <w:szCs w:val="28"/>
          <w:lang w:val="uk-UA"/>
        </w:rPr>
        <w:t>;</w:t>
      </w:r>
    </w:p>
    <w:p w14:paraId="4BC92BA8" w14:textId="77777777" w:rsidR="007133B1" w:rsidRPr="00607C5E" w:rsidRDefault="00A5515D" w:rsidP="00A5515D">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метоксигрупи</w:t>
      </w:r>
      <w:proofErr w:type="spellEnd"/>
      <w:r w:rsidRPr="00607C5E">
        <w:rPr>
          <w:rFonts w:eastAsia="Times New Roman"/>
          <w:color w:val="000000"/>
          <w:szCs w:val="28"/>
          <w:lang w:val="uk-UA"/>
        </w:rPr>
        <w:t xml:space="preserve"> 4,0;</w:t>
      </w:r>
    </w:p>
    <w:p w14:paraId="7F9C99BA" w14:textId="77777777" w:rsidR="007133B1" w:rsidRPr="00607C5E" w:rsidRDefault="007133B1" w:rsidP="00A5515D">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EB4EBE" w:rsidRPr="00607C5E">
        <w:rPr>
          <w:rFonts w:eastAsia="Times New Roman"/>
          <w:color w:val="000000"/>
          <w:szCs w:val="28"/>
          <w:lang w:val="uk-UA"/>
        </w:rPr>
        <w:t>метильна</w:t>
      </w:r>
      <w:proofErr w:type="spellEnd"/>
      <w:r w:rsidR="00EB4EBE" w:rsidRPr="00607C5E">
        <w:rPr>
          <w:rFonts w:eastAsia="Times New Roman"/>
          <w:color w:val="000000"/>
          <w:szCs w:val="28"/>
          <w:lang w:val="uk-UA"/>
        </w:rPr>
        <w:t xml:space="preserve"> група у другому положенні </w:t>
      </w:r>
      <w:r w:rsidRPr="00607C5E">
        <w:rPr>
          <w:rFonts w:eastAsia="Times New Roman"/>
          <w:color w:val="000000"/>
          <w:szCs w:val="28"/>
          <w:lang w:val="uk-UA"/>
        </w:rPr>
        <w:t>2,</w:t>
      </w:r>
      <w:r w:rsidR="00263089" w:rsidRPr="00607C5E">
        <w:rPr>
          <w:rFonts w:eastAsia="Times New Roman"/>
          <w:color w:val="000000"/>
          <w:szCs w:val="28"/>
          <w:lang w:val="uk-UA"/>
        </w:rPr>
        <w:t>45</w:t>
      </w:r>
      <w:r w:rsidRPr="00607C5E">
        <w:rPr>
          <w:rFonts w:eastAsia="Times New Roman"/>
          <w:color w:val="000000"/>
          <w:szCs w:val="28"/>
          <w:lang w:val="uk-UA"/>
        </w:rPr>
        <w:t>;</w:t>
      </w:r>
    </w:p>
    <w:p w14:paraId="35C282A3" w14:textId="77777777" w:rsidR="007133B1" w:rsidRPr="00607C5E" w:rsidRDefault="007133B1" w:rsidP="00A5515D">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B3BF5" w:rsidRPr="00607C5E">
        <w:rPr>
          <w:rFonts w:eastAsia="Times New Roman"/>
          <w:color w:val="000000"/>
          <w:szCs w:val="28"/>
          <w:lang w:val="uk-UA"/>
        </w:rPr>
        <w:t>мет</w:t>
      </w:r>
      <w:r w:rsidR="00EE55E1" w:rsidRPr="00607C5E">
        <w:rPr>
          <w:rFonts w:eastAsia="Times New Roman"/>
          <w:color w:val="000000"/>
          <w:szCs w:val="28"/>
          <w:lang w:val="uk-UA"/>
        </w:rPr>
        <w:t>илен</w:t>
      </w:r>
      <w:r w:rsidR="006B3BF5" w:rsidRPr="00607C5E">
        <w:rPr>
          <w:rFonts w:eastAsia="Times New Roman"/>
          <w:color w:val="000000"/>
          <w:szCs w:val="28"/>
          <w:lang w:val="uk-UA"/>
        </w:rPr>
        <w:t>тіогрупи</w:t>
      </w:r>
      <w:proofErr w:type="spellEnd"/>
      <w:r w:rsidR="006B3BF5" w:rsidRPr="00607C5E">
        <w:rPr>
          <w:rFonts w:eastAsia="Times New Roman"/>
          <w:color w:val="000000"/>
          <w:szCs w:val="28"/>
          <w:lang w:val="uk-UA"/>
        </w:rPr>
        <w:t xml:space="preserve"> </w:t>
      </w:r>
      <w:r w:rsidRPr="00607C5E">
        <w:rPr>
          <w:rFonts w:eastAsia="Times New Roman"/>
          <w:color w:val="000000"/>
          <w:szCs w:val="28"/>
          <w:lang w:val="uk-UA"/>
        </w:rPr>
        <w:t>3,1;</w:t>
      </w:r>
    </w:p>
    <w:p w14:paraId="021A69AE" w14:textId="77777777" w:rsidR="00A5515D" w:rsidRPr="00607C5E" w:rsidRDefault="007133B1" w:rsidP="00A5515D">
      <w:pPr>
        <w:spacing w:after="0"/>
        <w:ind w:firstLine="708"/>
        <w:rPr>
          <w:rFonts w:eastAsia="Times New Roman"/>
          <w:color w:val="000000"/>
          <w:szCs w:val="28"/>
          <w:lang w:val="uk-UA"/>
        </w:rPr>
      </w:pPr>
      <w:r w:rsidRPr="00607C5E">
        <w:rPr>
          <w:rFonts w:eastAsia="Times New Roman"/>
          <w:color w:val="000000"/>
          <w:szCs w:val="28"/>
          <w:lang w:val="uk-UA"/>
        </w:rPr>
        <w:t>- біля аміногрупи</w:t>
      </w:r>
      <w:r w:rsidR="00263089" w:rsidRPr="00607C5E">
        <w:rPr>
          <w:rFonts w:eastAsia="Times New Roman"/>
          <w:color w:val="000000"/>
          <w:szCs w:val="28"/>
          <w:lang w:val="uk-UA"/>
        </w:rPr>
        <w:t xml:space="preserve"> 2,8.</w:t>
      </w:r>
    </w:p>
    <w:p w14:paraId="4A54F01B" w14:textId="77777777" w:rsidR="00DF33EA" w:rsidRPr="00607C5E" w:rsidRDefault="00DF33EA" w:rsidP="00E1443A">
      <w:pPr>
        <w:spacing w:after="0"/>
        <w:ind w:firstLine="708"/>
        <w:jc w:val="center"/>
        <w:rPr>
          <w:rFonts w:cs="Times New Roman"/>
          <w:b/>
          <w:color w:val="000000" w:themeColor="text1"/>
          <w:lang w:val="uk-UA"/>
        </w:rPr>
      </w:pPr>
      <w:r w:rsidRPr="00607C5E">
        <w:rPr>
          <w:rFonts w:cs="Times New Roman"/>
          <w:b/>
          <w:noProof/>
          <w:color w:val="000000" w:themeColor="text1"/>
        </w:rPr>
        <w:lastRenderedPageBreak/>
        <w:drawing>
          <wp:inline distT="0" distB="0" distL="0" distR="0" wp14:anchorId="5FE5A5B3" wp14:editId="0812BA6B">
            <wp:extent cx="5550195" cy="393253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553096" cy="3934592"/>
                    </a:xfrm>
                    <a:prstGeom prst="rect">
                      <a:avLst/>
                    </a:prstGeom>
                    <a:noFill/>
                    <a:ln>
                      <a:noFill/>
                    </a:ln>
                  </pic:spPr>
                </pic:pic>
              </a:graphicData>
            </a:graphic>
          </wp:inline>
        </w:drawing>
      </w:r>
      <w:r w:rsidRPr="00607C5E">
        <w:rPr>
          <w:rFonts w:eastAsia="Calibri"/>
          <w:bCs/>
          <w:iCs/>
          <w:color w:val="000000"/>
          <w:szCs w:val="28"/>
          <w:lang w:val="uk-UA" w:eastAsia="en-US"/>
        </w:rPr>
        <w:t xml:space="preserve">Рисунок 3.4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EB4EBE" w:rsidRPr="00607C5E">
        <w:rPr>
          <w:vertAlign w:val="superscript"/>
          <w:lang w:val="uk-UA"/>
        </w:rPr>
        <w:t>1</w:t>
      </w:r>
      <w:r w:rsidR="00EB4EBE" w:rsidRPr="00607C5E">
        <w:rPr>
          <w:lang w:val="uk-UA"/>
        </w:rPr>
        <w:t>Н</w:t>
      </w:r>
      <w:r w:rsidRPr="00607C5E">
        <w:rPr>
          <w:lang w:val="uk-UA"/>
        </w:rPr>
        <w:t xml:space="preserve"> ЯМР-спектр </w:t>
      </w:r>
      <w:r w:rsidRPr="00607C5E">
        <w:rPr>
          <w:rFonts w:eastAsia="Times New Roman"/>
          <w:color w:val="000000"/>
          <w:szCs w:val="28"/>
          <w:lang w:val="uk-UA"/>
        </w:rPr>
        <w:t>2-((6-етоксі-2-метилхінолін-4-іл)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r w:rsidRPr="00607C5E">
        <w:rPr>
          <w:rFonts w:eastAsia="Times New Roman"/>
          <w:color w:val="000000"/>
          <w:szCs w:val="28"/>
          <w:lang w:val="uk-UA"/>
        </w:rPr>
        <w:t xml:space="preserve">  </w:t>
      </w:r>
      <w:r w:rsidRPr="00607C5E">
        <w:rPr>
          <w:rFonts w:eastAsia="Times New Roman"/>
          <w:color w:val="000000"/>
          <w:szCs w:val="28"/>
          <w:lang w:val="uk-UA"/>
        </w:rPr>
        <w:br/>
      </w:r>
      <w:r w:rsidRPr="00607C5E">
        <w:rPr>
          <w:noProof/>
        </w:rPr>
        <w:drawing>
          <wp:inline distT="0" distB="0" distL="0" distR="0" wp14:anchorId="51864E0C" wp14:editId="286CFE86">
            <wp:extent cx="6105525" cy="39719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05525" cy="3971925"/>
                    </a:xfrm>
                    <a:prstGeom prst="rect">
                      <a:avLst/>
                    </a:prstGeom>
                    <a:noFill/>
                    <a:ln>
                      <a:noFill/>
                    </a:ln>
                  </pic:spPr>
                </pic:pic>
              </a:graphicData>
            </a:graphic>
          </wp:inline>
        </w:drawing>
      </w:r>
    </w:p>
    <w:p w14:paraId="378C28FB" w14:textId="77777777" w:rsidR="00DF33EA" w:rsidRPr="00607C5E" w:rsidRDefault="00DF33EA" w:rsidP="00F80AB2">
      <w:pPr>
        <w:jc w:val="center"/>
        <w:rPr>
          <w:rFonts w:eastAsia="Times New Roman"/>
          <w:color w:val="000000"/>
          <w:szCs w:val="28"/>
          <w:lang w:val="uk-UA"/>
        </w:rPr>
      </w:pPr>
      <w:r w:rsidRPr="00607C5E">
        <w:rPr>
          <w:rFonts w:eastAsia="Calibri"/>
          <w:bCs/>
          <w:iCs/>
          <w:color w:val="000000"/>
          <w:szCs w:val="28"/>
          <w:lang w:val="uk-UA" w:eastAsia="en-US"/>
        </w:rPr>
        <w:t xml:space="preserve">Рисунок 3.5 </w:t>
      </w:r>
      <w:r w:rsidRPr="00607C5E">
        <w:rPr>
          <w:szCs w:val="28"/>
          <w:lang w:val="uk-UA"/>
        </w:rPr>
        <w:t>–</w:t>
      </w:r>
      <w:r w:rsidRPr="00607C5E">
        <w:rPr>
          <w:rFonts w:eastAsia="Calibri"/>
          <w:bCs/>
          <w:iCs/>
          <w:color w:val="000000"/>
          <w:szCs w:val="28"/>
          <w:lang w:val="uk-UA" w:eastAsia="en-US"/>
        </w:rPr>
        <w:t xml:space="preserve"> Практично отриманий </w:t>
      </w:r>
      <w:r w:rsidR="00EB4EBE" w:rsidRPr="00607C5E">
        <w:rPr>
          <w:vertAlign w:val="superscript"/>
          <w:lang w:val="uk-UA"/>
        </w:rPr>
        <w:t>1</w:t>
      </w:r>
      <w:r w:rsidR="00EB4EBE" w:rsidRPr="00607C5E">
        <w:rPr>
          <w:lang w:val="uk-UA"/>
        </w:rPr>
        <w:t>Н</w:t>
      </w:r>
      <w:r w:rsidRPr="00607C5E">
        <w:rPr>
          <w:lang w:val="uk-UA"/>
        </w:rPr>
        <w:t xml:space="preserve"> ЯМР-спектр </w:t>
      </w:r>
      <w:r w:rsidRPr="00607C5E">
        <w:rPr>
          <w:rFonts w:eastAsia="Times New Roman"/>
          <w:color w:val="000000"/>
          <w:szCs w:val="28"/>
          <w:lang w:val="uk-UA"/>
        </w:rPr>
        <w:t>2-((6-етоксі-2-метилхінолін-4-іл)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p>
    <w:p w14:paraId="170D089E" w14:textId="77777777" w:rsidR="00607C5E" w:rsidRPr="00607C5E" w:rsidRDefault="00263089" w:rsidP="00607C5E">
      <w:pPr>
        <w:spacing w:after="0"/>
        <w:ind w:firstLine="708"/>
        <w:jc w:val="both"/>
        <w:rPr>
          <w:rFonts w:eastAsia="Times New Roman"/>
          <w:color w:val="000000"/>
          <w:szCs w:val="28"/>
          <w:lang w:val="uk-UA"/>
        </w:rPr>
      </w:pPr>
      <w:r w:rsidRPr="00607C5E">
        <w:rPr>
          <w:rFonts w:eastAsia="Times New Roman"/>
          <w:color w:val="000000"/>
          <w:szCs w:val="28"/>
          <w:lang w:val="uk-UA"/>
        </w:rPr>
        <w:lastRenderedPageBreak/>
        <w:t xml:space="preserve">При порівнянні </w:t>
      </w:r>
      <w:proofErr w:type="spellStart"/>
      <w:r w:rsidRPr="00607C5E">
        <w:rPr>
          <w:rFonts w:eastAsia="Times New Roman"/>
          <w:color w:val="000000"/>
          <w:szCs w:val="28"/>
          <w:lang w:val="uk-UA"/>
        </w:rPr>
        <w:t>сгенерованого</w:t>
      </w:r>
      <w:proofErr w:type="spellEnd"/>
      <w:r w:rsidRPr="00607C5E">
        <w:rPr>
          <w:rFonts w:eastAsia="Times New Roman"/>
          <w:color w:val="000000"/>
          <w:szCs w:val="28"/>
          <w:lang w:val="uk-UA"/>
        </w:rPr>
        <w:t xml:space="preserve"> та практично отриманого</w:t>
      </w:r>
      <w:r w:rsidRPr="00607C5E">
        <w:rPr>
          <w:lang w:val="uk-UA"/>
        </w:rPr>
        <w:t xml:space="preserve"> Н1</w:t>
      </w:r>
      <w:r w:rsidRPr="00607C5E">
        <w:rPr>
          <w:rFonts w:eastAsia="Times New Roman"/>
          <w:color w:val="000000"/>
          <w:szCs w:val="28"/>
          <w:lang w:val="uk-UA"/>
        </w:rPr>
        <w:t xml:space="preserve"> </w:t>
      </w:r>
      <w:r w:rsidRPr="00607C5E">
        <w:rPr>
          <w:lang w:val="uk-UA"/>
        </w:rPr>
        <w:t xml:space="preserve">ЯМР-спектрів </w:t>
      </w:r>
      <w:r w:rsidRPr="00607C5E">
        <w:rPr>
          <w:rFonts w:eastAsia="Times New Roman"/>
          <w:color w:val="000000"/>
          <w:szCs w:val="28"/>
          <w:lang w:val="uk-UA"/>
        </w:rPr>
        <w:t>2-((6-етоксі-2-метилхінолін-4-іл)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r w:rsidRPr="00607C5E">
        <w:rPr>
          <w:rFonts w:eastAsia="Times New Roman"/>
          <w:color w:val="000000"/>
          <w:szCs w:val="28"/>
          <w:lang w:val="uk-UA"/>
        </w:rPr>
        <w:t xml:space="preserve">  виявлена різниця </w:t>
      </w:r>
      <w:r w:rsidR="00607C5E" w:rsidRPr="00607C5E">
        <w:rPr>
          <w:rFonts w:eastAsia="Times New Roman"/>
          <w:color w:val="000000"/>
          <w:szCs w:val="28"/>
          <w:lang w:val="uk-UA"/>
        </w:rPr>
        <w:t>хімічних зсувів.</w:t>
      </w:r>
    </w:p>
    <w:p w14:paraId="6A104A4C"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В </w:t>
      </w:r>
      <w:proofErr w:type="spellStart"/>
      <w:r w:rsidRPr="00607C5E">
        <w:rPr>
          <w:rFonts w:eastAsia="Times New Roman"/>
          <w:color w:val="000000"/>
          <w:szCs w:val="28"/>
          <w:lang w:val="uk-UA"/>
        </w:rPr>
        <w:t>сгенерованому</w:t>
      </w:r>
      <w:proofErr w:type="spellEnd"/>
      <w:r w:rsidRPr="00607C5E">
        <w:rPr>
          <w:rFonts w:eastAsia="Times New Roman"/>
          <w:color w:val="000000"/>
          <w:szCs w:val="28"/>
          <w:lang w:val="uk-UA"/>
        </w:rPr>
        <w:t xml:space="preserve"> спектрі значення протонів для:</w:t>
      </w:r>
    </w:p>
    <w:p w14:paraId="0DFF2898"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ароматики</w:t>
      </w:r>
      <w:proofErr w:type="spellEnd"/>
      <w:r w:rsidRPr="00607C5E">
        <w:rPr>
          <w:rFonts w:eastAsia="Times New Roman"/>
          <w:color w:val="000000"/>
          <w:szCs w:val="28"/>
          <w:lang w:val="uk-UA"/>
        </w:rPr>
        <w:t xml:space="preserve"> 7,04-7,81;</w:t>
      </w:r>
    </w:p>
    <w:p w14:paraId="10C500AD"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етоксигрупи</w:t>
      </w:r>
      <w:proofErr w:type="spellEnd"/>
      <w:r w:rsidRPr="00607C5E">
        <w:rPr>
          <w:rFonts w:eastAsia="Times New Roman"/>
          <w:color w:val="000000"/>
          <w:szCs w:val="28"/>
          <w:lang w:val="uk-UA"/>
        </w:rPr>
        <w:t xml:space="preserve"> 4,06;</w:t>
      </w:r>
    </w:p>
    <w:p w14:paraId="70B79BD3"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07C5E">
        <w:rPr>
          <w:rFonts w:eastAsia="Times New Roman"/>
          <w:color w:val="000000"/>
          <w:szCs w:val="28"/>
          <w:lang w:val="uk-UA"/>
        </w:rPr>
        <w:t>метильної</w:t>
      </w:r>
      <w:proofErr w:type="spellEnd"/>
      <w:r w:rsidR="00607C5E">
        <w:rPr>
          <w:rFonts w:eastAsia="Times New Roman"/>
          <w:color w:val="000000"/>
          <w:szCs w:val="28"/>
          <w:lang w:val="uk-UA"/>
        </w:rPr>
        <w:t xml:space="preserve"> групи </w:t>
      </w:r>
      <w:r w:rsidRPr="00607C5E">
        <w:rPr>
          <w:rFonts w:eastAsia="Times New Roman"/>
          <w:color w:val="000000"/>
          <w:szCs w:val="28"/>
          <w:lang w:val="uk-UA"/>
        </w:rPr>
        <w:t>другого положення 2,51;</w:t>
      </w:r>
    </w:p>
    <w:p w14:paraId="4EE1E995"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B3BF5" w:rsidRPr="00607C5E">
        <w:rPr>
          <w:rFonts w:eastAsia="Times New Roman"/>
          <w:color w:val="000000"/>
          <w:szCs w:val="28"/>
          <w:lang w:val="uk-UA"/>
        </w:rPr>
        <w:t>мет</w:t>
      </w:r>
      <w:r w:rsidR="00EE55E1" w:rsidRPr="00607C5E">
        <w:rPr>
          <w:rFonts w:eastAsia="Times New Roman"/>
          <w:color w:val="000000"/>
          <w:szCs w:val="28"/>
          <w:lang w:val="uk-UA"/>
        </w:rPr>
        <w:t>и</w:t>
      </w:r>
      <w:r w:rsidR="006B3BF5" w:rsidRPr="00607C5E">
        <w:rPr>
          <w:rFonts w:eastAsia="Times New Roman"/>
          <w:color w:val="000000"/>
          <w:szCs w:val="28"/>
          <w:lang w:val="uk-UA"/>
        </w:rPr>
        <w:t>л</w:t>
      </w:r>
      <w:r w:rsidR="00EE55E1" w:rsidRPr="00607C5E">
        <w:rPr>
          <w:rFonts w:eastAsia="Times New Roman"/>
          <w:color w:val="000000"/>
          <w:szCs w:val="28"/>
          <w:lang w:val="uk-UA"/>
        </w:rPr>
        <w:t>ен</w:t>
      </w:r>
      <w:r w:rsidR="006B3BF5" w:rsidRPr="00607C5E">
        <w:rPr>
          <w:rFonts w:eastAsia="Times New Roman"/>
          <w:color w:val="000000"/>
          <w:szCs w:val="28"/>
          <w:lang w:val="uk-UA"/>
        </w:rPr>
        <w:t>тіогрупи</w:t>
      </w:r>
      <w:proofErr w:type="spellEnd"/>
      <w:r w:rsidRPr="00607C5E">
        <w:rPr>
          <w:rFonts w:eastAsia="Times New Roman"/>
          <w:color w:val="000000"/>
          <w:szCs w:val="28"/>
          <w:lang w:val="uk-UA"/>
        </w:rPr>
        <w:t xml:space="preserve"> 3,57;</w:t>
      </w:r>
    </w:p>
    <w:p w14:paraId="4BCAE3C0"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біля аміногрупи 3,05.</w:t>
      </w:r>
    </w:p>
    <w:p w14:paraId="419028CC" w14:textId="77777777" w:rsidR="00263089" w:rsidRPr="00607C5E" w:rsidRDefault="00263089" w:rsidP="00607C5E">
      <w:pPr>
        <w:spacing w:after="0"/>
        <w:ind w:firstLine="708"/>
        <w:jc w:val="both"/>
        <w:rPr>
          <w:rFonts w:eastAsia="Times New Roman"/>
          <w:color w:val="000000"/>
          <w:szCs w:val="28"/>
          <w:lang w:val="uk-UA"/>
        </w:rPr>
      </w:pPr>
      <w:r w:rsidRPr="00607C5E">
        <w:rPr>
          <w:rFonts w:eastAsia="Times New Roman"/>
          <w:color w:val="000000"/>
          <w:szCs w:val="28"/>
          <w:lang w:val="uk-UA"/>
        </w:rPr>
        <w:t>В практично отриманому спектрі</w:t>
      </w:r>
      <w:r w:rsidR="001E29F6" w:rsidRPr="00607C5E">
        <w:rPr>
          <w:rFonts w:eastAsia="Times New Roman"/>
          <w:color w:val="000000"/>
          <w:szCs w:val="28"/>
          <w:lang w:val="uk-UA"/>
        </w:rPr>
        <w:t xml:space="preserve"> також можна відміти зсув частини сигналів до слабкого поля. З</w:t>
      </w:r>
      <w:r w:rsidRPr="00607C5E">
        <w:rPr>
          <w:rFonts w:eastAsia="Times New Roman"/>
          <w:color w:val="000000"/>
          <w:szCs w:val="28"/>
          <w:lang w:val="uk-UA"/>
        </w:rPr>
        <w:t>начення для протонів:</w:t>
      </w:r>
    </w:p>
    <w:p w14:paraId="5279F11A"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ароматики</w:t>
      </w:r>
      <w:proofErr w:type="spellEnd"/>
      <w:r w:rsidRPr="00607C5E">
        <w:rPr>
          <w:rFonts w:eastAsia="Times New Roman"/>
          <w:color w:val="000000"/>
          <w:szCs w:val="28"/>
          <w:lang w:val="uk-UA"/>
        </w:rPr>
        <w:t xml:space="preserve"> 7,40-8,75;</w:t>
      </w:r>
    </w:p>
    <w:p w14:paraId="2B2347DD"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етоксигрупи</w:t>
      </w:r>
      <w:proofErr w:type="spellEnd"/>
      <w:r w:rsidRPr="00607C5E">
        <w:rPr>
          <w:rFonts w:eastAsia="Times New Roman"/>
          <w:color w:val="000000"/>
          <w:szCs w:val="28"/>
          <w:lang w:val="uk-UA"/>
        </w:rPr>
        <w:t xml:space="preserve"> 4,20;</w:t>
      </w:r>
    </w:p>
    <w:p w14:paraId="0388C5D3"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07C5E">
        <w:rPr>
          <w:rFonts w:eastAsia="Times New Roman"/>
          <w:color w:val="000000"/>
          <w:szCs w:val="28"/>
          <w:lang w:val="uk-UA"/>
        </w:rPr>
        <w:t>метильної</w:t>
      </w:r>
      <w:proofErr w:type="spellEnd"/>
      <w:r w:rsidR="00607C5E">
        <w:rPr>
          <w:rFonts w:eastAsia="Times New Roman"/>
          <w:color w:val="000000"/>
          <w:szCs w:val="28"/>
          <w:lang w:val="uk-UA"/>
        </w:rPr>
        <w:t xml:space="preserve"> групи </w:t>
      </w:r>
      <w:r w:rsidRPr="00607C5E">
        <w:rPr>
          <w:rFonts w:eastAsia="Times New Roman"/>
          <w:color w:val="000000"/>
          <w:szCs w:val="28"/>
          <w:lang w:val="uk-UA"/>
        </w:rPr>
        <w:t>другого положення 2,45;</w:t>
      </w:r>
    </w:p>
    <w:p w14:paraId="3119EFA4"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B3BF5" w:rsidRPr="00607C5E">
        <w:rPr>
          <w:rFonts w:eastAsia="Times New Roman"/>
          <w:color w:val="000000"/>
          <w:szCs w:val="28"/>
          <w:lang w:val="uk-UA"/>
        </w:rPr>
        <w:t>мет</w:t>
      </w:r>
      <w:r w:rsidR="00EE55E1" w:rsidRPr="00607C5E">
        <w:rPr>
          <w:rFonts w:eastAsia="Times New Roman"/>
          <w:color w:val="000000"/>
          <w:szCs w:val="28"/>
          <w:lang w:val="uk-UA"/>
        </w:rPr>
        <w:t>илен</w:t>
      </w:r>
      <w:r w:rsidR="006B3BF5" w:rsidRPr="00607C5E">
        <w:rPr>
          <w:rFonts w:eastAsia="Times New Roman"/>
          <w:color w:val="000000"/>
          <w:szCs w:val="28"/>
          <w:lang w:val="uk-UA"/>
        </w:rPr>
        <w:t>тіогрупи</w:t>
      </w:r>
      <w:proofErr w:type="spellEnd"/>
      <w:r w:rsidRPr="00607C5E">
        <w:rPr>
          <w:rFonts w:eastAsia="Times New Roman"/>
          <w:color w:val="000000"/>
          <w:szCs w:val="28"/>
          <w:lang w:val="uk-UA"/>
        </w:rPr>
        <w:t xml:space="preserve"> </w:t>
      </w:r>
      <w:r w:rsidR="006B3BF5" w:rsidRPr="00607C5E">
        <w:rPr>
          <w:rFonts w:eastAsia="Times New Roman"/>
          <w:color w:val="000000"/>
          <w:szCs w:val="28"/>
          <w:lang w:val="uk-UA"/>
        </w:rPr>
        <w:t xml:space="preserve"> </w:t>
      </w:r>
      <w:r w:rsidRPr="00607C5E">
        <w:rPr>
          <w:rFonts w:eastAsia="Times New Roman"/>
          <w:color w:val="000000"/>
          <w:szCs w:val="28"/>
          <w:lang w:val="uk-UA"/>
        </w:rPr>
        <w:t>3,0;</w:t>
      </w:r>
    </w:p>
    <w:p w14:paraId="4B0B4510"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біля аміногрупи 2,8.</w:t>
      </w:r>
    </w:p>
    <w:p w14:paraId="0A655287" w14:textId="77777777" w:rsidR="00DF33EA" w:rsidRPr="00607C5E" w:rsidRDefault="00DF33EA" w:rsidP="00DF33EA">
      <w:pPr>
        <w:widowControl w:val="0"/>
        <w:ind w:firstLine="0"/>
        <w:jc w:val="center"/>
        <w:rPr>
          <w:szCs w:val="28"/>
          <w:lang w:val="en-US"/>
        </w:rPr>
      </w:pPr>
      <w:r w:rsidRPr="00607C5E">
        <w:rPr>
          <w:noProof/>
          <w:szCs w:val="28"/>
        </w:rPr>
        <w:drawing>
          <wp:inline distT="0" distB="0" distL="0" distR="0" wp14:anchorId="786D1E30" wp14:editId="0D2C0A88">
            <wp:extent cx="4770660" cy="34099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779468" cy="3416246"/>
                    </a:xfrm>
                    <a:prstGeom prst="rect">
                      <a:avLst/>
                    </a:prstGeom>
                    <a:noFill/>
                    <a:ln>
                      <a:noFill/>
                    </a:ln>
                  </pic:spPr>
                </pic:pic>
              </a:graphicData>
            </a:graphic>
          </wp:inline>
        </w:drawing>
      </w:r>
    </w:p>
    <w:p w14:paraId="6C1BC51B" w14:textId="77777777" w:rsidR="00DF33EA" w:rsidRPr="00607C5E" w:rsidRDefault="00DF33EA" w:rsidP="00DF33EA">
      <w:pPr>
        <w:autoSpaceDE w:val="0"/>
        <w:adjustRightInd w:val="0"/>
        <w:ind w:firstLine="0"/>
        <w:jc w:val="center"/>
        <w:rPr>
          <w:rFonts w:eastAsia="Times New Roman"/>
          <w:color w:val="000000"/>
          <w:szCs w:val="28"/>
          <w:lang w:val="uk-UA"/>
        </w:rPr>
      </w:pPr>
      <w:r w:rsidRPr="00607C5E">
        <w:rPr>
          <w:rFonts w:eastAsia="Calibri"/>
          <w:bCs/>
          <w:iCs/>
          <w:color w:val="000000"/>
          <w:szCs w:val="28"/>
          <w:lang w:val="uk-UA" w:eastAsia="en-US"/>
        </w:rPr>
        <w:t xml:space="preserve">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6</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EB4EBE" w:rsidRPr="00607C5E">
        <w:rPr>
          <w:vertAlign w:val="superscript"/>
          <w:lang w:val="uk-UA"/>
        </w:rPr>
        <w:t>1</w:t>
      </w:r>
      <w:r w:rsidR="00EB4EBE" w:rsidRPr="00607C5E">
        <w:rPr>
          <w:lang w:val="uk-UA"/>
        </w:rPr>
        <w:t>Н</w:t>
      </w:r>
      <w:r w:rsidRPr="00607C5E">
        <w:rPr>
          <w:lang w:val="uk-UA"/>
        </w:rPr>
        <w:t xml:space="preserve"> ЯМР-спектр </w:t>
      </w:r>
      <w:r w:rsidRPr="00607C5E">
        <w:rPr>
          <w:rFonts w:eastAsia="Times New Roman"/>
          <w:color w:val="000000"/>
          <w:szCs w:val="28"/>
          <w:lang w:val="uk-UA"/>
        </w:rPr>
        <w:t>2-((6-хлоро-2-метилхінолін-4-іл)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p>
    <w:p w14:paraId="00658244" w14:textId="77777777" w:rsidR="00DF33EA" w:rsidRPr="00607C5E" w:rsidRDefault="00DF33EA" w:rsidP="00DF33EA">
      <w:pPr>
        <w:autoSpaceDE w:val="0"/>
        <w:adjustRightInd w:val="0"/>
        <w:ind w:firstLine="0"/>
        <w:jc w:val="center"/>
        <w:rPr>
          <w:rFonts w:eastAsia="Times New Roman"/>
          <w:color w:val="000000"/>
          <w:szCs w:val="28"/>
          <w:lang w:val="uk-UA"/>
        </w:rPr>
      </w:pPr>
      <w:r w:rsidRPr="00607C5E">
        <w:rPr>
          <w:rFonts w:eastAsia="Times New Roman"/>
          <w:noProof/>
          <w:color w:val="000000"/>
          <w:szCs w:val="28"/>
        </w:rPr>
        <w:lastRenderedPageBreak/>
        <w:drawing>
          <wp:inline distT="0" distB="0" distL="0" distR="0" wp14:anchorId="6D9CB6E1" wp14:editId="3020CDC6">
            <wp:extent cx="5934075" cy="38481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3848100"/>
                    </a:xfrm>
                    <a:prstGeom prst="rect">
                      <a:avLst/>
                    </a:prstGeom>
                    <a:noFill/>
                    <a:ln>
                      <a:noFill/>
                    </a:ln>
                  </pic:spPr>
                </pic:pic>
              </a:graphicData>
            </a:graphic>
          </wp:inline>
        </w:drawing>
      </w:r>
    </w:p>
    <w:p w14:paraId="51431C15" w14:textId="77777777" w:rsidR="00DF33EA" w:rsidRPr="00607C5E" w:rsidRDefault="00DF33EA" w:rsidP="00DF33EA">
      <w:pPr>
        <w:autoSpaceDE w:val="0"/>
        <w:adjustRightInd w:val="0"/>
        <w:ind w:firstLine="0"/>
        <w:jc w:val="center"/>
        <w:rPr>
          <w:rFonts w:eastAsia="Times New Roman"/>
          <w:color w:val="000000"/>
          <w:szCs w:val="28"/>
          <w:lang w:val="uk-UA"/>
        </w:rPr>
      </w:pPr>
      <w:r w:rsidRPr="00607C5E">
        <w:rPr>
          <w:rFonts w:eastAsia="Calibri"/>
          <w:bCs/>
          <w:iCs/>
          <w:color w:val="000000"/>
          <w:szCs w:val="28"/>
          <w:lang w:val="uk-UA" w:eastAsia="en-US"/>
        </w:rPr>
        <w:t xml:space="preserve">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7</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Практично отриманий </w:t>
      </w:r>
      <w:r w:rsidR="00EB4EBE" w:rsidRPr="00607C5E">
        <w:rPr>
          <w:vertAlign w:val="superscript"/>
          <w:lang w:val="uk-UA"/>
        </w:rPr>
        <w:t>1</w:t>
      </w:r>
      <w:r w:rsidR="00EB4EBE" w:rsidRPr="00607C5E">
        <w:rPr>
          <w:lang w:val="uk-UA"/>
        </w:rPr>
        <w:t>Н</w:t>
      </w:r>
      <w:r w:rsidRPr="00607C5E">
        <w:rPr>
          <w:lang w:val="uk-UA"/>
        </w:rPr>
        <w:t xml:space="preserve"> ЯМР-спектр </w:t>
      </w:r>
      <w:r w:rsidRPr="00607C5E">
        <w:rPr>
          <w:rFonts w:eastAsia="Times New Roman"/>
          <w:color w:val="000000"/>
          <w:szCs w:val="28"/>
          <w:lang w:val="uk-UA"/>
        </w:rPr>
        <w:t>2-((6-хлоро-2-метилхінолін-4-іл)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p>
    <w:p w14:paraId="16992002" w14:textId="77777777" w:rsidR="00607C5E" w:rsidRPr="00607C5E" w:rsidRDefault="00263089" w:rsidP="00607C5E">
      <w:pPr>
        <w:spacing w:after="0"/>
        <w:ind w:firstLine="708"/>
        <w:jc w:val="both"/>
        <w:rPr>
          <w:rFonts w:eastAsia="Times New Roman"/>
          <w:color w:val="000000"/>
          <w:szCs w:val="28"/>
          <w:lang w:val="uk-UA"/>
        </w:rPr>
      </w:pPr>
      <w:r w:rsidRPr="00607C5E">
        <w:rPr>
          <w:rFonts w:eastAsia="Times New Roman"/>
          <w:color w:val="000000"/>
          <w:szCs w:val="28"/>
          <w:lang w:val="uk-UA"/>
        </w:rPr>
        <w:t xml:space="preserve">При порівнянні </w:t>
      </w:r>
      <w:proofErr w:type="spellStart"/>
      <w:r w:rsidRPr="00607C5E">
        <w:rPr>
          <w:rFonts w:eastAsia="Times New Roman"/>
          <w:color w:val="000000"/>
          <w:szCs w:val="28"/>
          <w:lang w:val="uk-UA"/>
        </w:rPr>
        <w:t>сгенерованого</w:t>
      </w:r>
      <w:proofErr w:type="spellEnd"/>
      <w:r w:rsidRPr="00607C5E">
        <w:rPr>
          <w:rFonts w:eastAsia="Times New Roman"/>
          <w:color w:val="000000"/>
          <w:szCs w:val="28"/>
          <w:lang w:val="uk-UA"/>
        </w:rPr>
        <w:t xml:space="preserve"> та практично отриманого</w:t>
      </w:r>
      <w:r w:rsidRPr="00607C5E">
        <w:rPr>
          <w:lang w:val="uk-UA"/>
        </w:rPr>
        <w:t xml:space="preserve"> </w:t>
      </w:r>
      <w:r w:rsidR="001E29F6" w:rsidRPr="00607C5E">
        <w:rPr>
          <w:vertAlign w:val="superscript"/>
          <w:lang w:val="uk-UA"/>
        </w:rPr>
        <w:t>1</w:t>
      </w:r>
      <w:r w:rsidR="001E29F6" w:rsidRPr="00607C5E">
        <w:rPr>
          <w:lang w:val="uk-UA"/>
        </w:rPr>
        <w:t>Н</w:t>
      </w:r>
      <w:r w:rsidRPr="00607C5E">
        <w:rPr>
          <w:rFonts w:eastAsia="Times New Roman"/>
          <w:color w:val="000000"/>
          <w:szCs w:val="28"/>
          <w:lang w:val="uk-UA"/>
        </w:rPr>
        <w:t xml:space="preserve"> </w:t>
      </w:r>
      <w:r w:rsidRPr="00607C5E">
        <w:rPr>
          <w:lang w:val="uk-UA"/>
        </w:rPr>
        <w:t xml:space="preserve">ЯМР-спектрів </w:t>
      </w:r>
      <w:r w:rsidRPr="00607C5E">
        <w:rPr>
          <w:rFonts w:eastAsia="Times New Roman"/>
          <w:color w:val="000000"/>
          <w:szCs w:val="28"/>
          <w:lang w:val="uk-UA"/>
        </w:rPr>
        <w:t>2-((6-хлоро-2-метилхінолін-4-іл)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r w:rsidRPr="00607C5E">
        <w:rPr>
          <w:rFonts w:eastAsia="Times New Roman"/>
          <w:color w:val="000000"/>
          <w:szCs w:val="28"/>
          <w:lang w:val="uk-UA"/>
        </w:rPr>
        <w:t xml:space="preserve"> виявлена різниця </w:t>
      </w:r>
      <w:r w:rsidR="00607C5E" w:rsidRPr="00607C5E">
        <w:rPr>
          <w:rFonts w:eastAsia="Times New Roman"/>
          <w:color w:val="000000"/>
          <w:szCs w:val="28"/>
          <w:lang w:val="uk-UA"/>
        </w:rPr>
        <w:t>хімічних зсувів.</w:t>
      </w:r>
    </w:p>
    <w:p w14:paraId="0B6DAE71"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В </w:t>
      </w:r>
      <w:proofErr w:type="spellStart"/>
      <w:r w:rsidRPr="00607C5E">
        <w:rPr>
          <w:rFonts w:eastAsia="Times New Roman"/>
          <w:color w:val="000000"/>
          <w:szCs w:val="28"/>
          <w:lang w:val="uk-UA"/>
        </w:rPr>
        <w:t>сгенерованому</w:t>
      </w:r>
      <w:proofErr w:type="spellEnd"/>
      <w:r w:rsidRPr="00607C5E">
        <w:rPr>
          <w:rFonts w:eastAsia="Times New Roman"/>
          <w:color w:val="000000"/>
          <w:szCs w:val="28"/>
          <w:lang w:val="uk-UA"/>
        </w:rPr>
        <w:t xml:space="preserve"> спектрі значення протонів для:</w:t>
      </w:r>
    </w:p>
    <w:p w14:paraId="09C9E3FF"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ароматики</w:t>
      </w:r>
      <w:proofErr w:type="spellEnd"/>
      <w:r w:rsidRPr="00607C5E">
        <w:rPr>
          <w:rFonts w:eastAsia="Times New Roman"/>
          <w:color w:val="000000"/>
          <w:szCs w:val="28"/>
          <w:lang w:val="uk-UA"/>
        </w:rPr>
        <w:t xml:space="preserve"> 7,</w:t>
      </w:r>
      <w:r w:rsidR="002A67D6" w:rsidRPr="00607C5E">
        <w:rPr>
          <w:rFonts w:eastAsia="Times New Roman"/>
          <w:color w:val="000000"/>
          <w:szCs w:val="28"/>
          <w:lang w:val="uk-UA"/>
        </w:rPr>
        <w:t>15</w:t>
      </w:r>
      <w:r w:rsidRPr="00607C5E">
        <w:rPr>
          <w:rFonts w:eastAsia="Times New Roman"/>
          <w:color w:val="000000"/>
          <w:szCs w:val="28"/>
          <w:lang w:val="uk-UA"/>
        </w:rPr>
        <w:t>-</w:t>
      </w:r>
      <w:r w:rsidR="002A67D6" w:rsidRPr="00607C5E">
        <w:rPr>
          <w:rFonts w:eastAsia="Times New Roman"/>
          <w:color w:val="000000"/>
          <w:szCs w:val="28"/>
          <w:lang w:val="uk-UA"/>
        </w:rPr>
        <w:t>8</w:t>
      </w:r>
      <w:r w:rsidRPr="00607C5E">
        <w:rPr>
          <w:rFonts w:eastAsia="Times New Roman"/>
          <w:color w:val="000000"/>
          <w:szCs w:val="28"/>
          <w:lang w:val="uk-UA"/>
        </w:rPr>
        <w:t>,</w:t>
      </w:r>
      <w:r w:rsidR="002A67D6" w:rsidRPr="00607C5E">
        <w:rPr>
          <w:rFonts w:eastAsia="Times New Roman"/>
          <w:color w:val="000000"/>
          <w:szCs w:val="28"/>
          <w:lang w:val="uk-UA"/>
        </w:rPr>
        <w:t>03</w:t>
      </w:r>
      <w:r w:rsidRPr="00607C5E">
        <w:rPr>
          <w:rFonts w:eastAsia="Times New Roman"/>
          <w:color w:val="000000"/>
          <w:szCs w:val="28"/>
          <w:lang w:val="uk-UA"/>
        </w:rPr>
        <w:t>;</w:t>
      </w:r>
    </w:p>
    <w:p w14:paraId="213C50EE"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07C5E">
        <w:rPr>
          <w:rFonts w:eastAsia="Times New Roman"/>
          <w:color w:val="000000"/>
          <w:szCs w:val="28"/>
          <w:lang w:val="uk-UA"/>
        </w:rPr>
        <w:t>метильної</w:t>
      </w:r>
      <w:proofErr w:type="spellEnd"/>
      <w:r w:rsidR="00607C5E">
        <w:rPr>
          <w:rFonts w:eastAsia="Times New Roman"/>
          <w:color w:val="000000"/>
          <w:szCs w:val="28"/>
          <w:lang w:val="uk-UA"/>
        </w:rPr>
        <w:t xml:space="preserve"> групи </w:t>
      </w:r>
      <w:r w:rsidRPr="00607C5E">
        <w:rPr>
          <w:rFonts w:eastAsia="Times New Roman"/>
          <w:color w:val="000000"/>
          <w:szCs w:val="28"/>
          <w:lang w:val="uk-UA"/>
        </w:rPr>
        <w:t>другого положення 2,51;</w:t>
      </w:r>
    </w:p>
    <w:p w14:paraId="21F98325"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B3BF5" w:rsidRPr="00607C5E">
        <w:rPr>
          <w:rFonts w:eastAsia="Times New Roman"/>
          <w:color w:val="000000"/>
          <w:szCs w:val="28"/>
          <w:lang w:val="uk-UA"/>
        </w:rPr>
        <w:t>мет</w:t>
      </w:r>
      <w:r w:rsidR="00EE55E1" w:rsidRPr="00607C5E">
        <w:rPr>
          <w:rFonts w:eastAsia="Times New Roman"/>
          <w:color w:val="000000"/>
          <w:szCs w:val="28"/>
          <w:lang w:val="uk-UA"/>
        </w:rPr>
        <w:t>илен</w:t>
      </w:r>
      <w:r w:rsidR="006B3BF5" w:rsidRPr="00607C5E">
        <w:rPr>
          <w:rFonts w:eastAsia="Times New Roman"/>
          <w:color w:val="000000"/>
          <w:szCs w:val="28"/>
          <w:lang w:val="uk-UA"/>
        </w:rPr>
        <w:t>тіогрупи</w:t>
      </w:r>
      <w:proofErr w:type="spellEnd"/>
      <w:r w:rsidRPr="00607C5E">
        <w:rPr>
          <w:rFonts w:eastAsia="Times New Roman"/>
          <w:color w:val="000000"/>
          <w:szCs w:val="28"/>
          <w:lang w:val="uk-UA"/>
        </w:rPr>
        <w:t xml:space="preserve"> 3,57;</w:t>
      </w:r>
    </w:p>
    <w:p w14:paraId="7C28DD42"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біля аміногрупи 3,05.</w:t>
      </w:r>
    </w:p>
    <w:p w14:paraId="46BD1D5E"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В практично отриманому спектрі значення для протонів:</w:t>
      </w:r>
    </w:p>
    <w:p w14:paraId="601C8AAB"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Pr="00607C5E">
        <w:rPr>
          <w:rFonts w:eastAsia="Times New Roman"/>
          <w:color w:val="000000"/>
          <w:szCs w:val="28"/>
          <w:lang w:val="uk-UA"/>
        </w:rPr>
        <w:t>ароматики</w:t>
      </w:r>
      <w:proofErr w:type="spellEnd"/>
      <w:r w:rsidRPr="00607C5E">
        <w:rPr>
          <w:rFonts w:eastAsia="Times New Roman"/>
          <w:color w:val="000000"/>
          <w:szCs w:val="28"/>
          <w:lang w:val="uk-UA"/>
        </w:rPr>
        <w:t xml:space="preserve"> 7,</w:t>
      </w:r>
      <w:r w:rsidR="002A67D6" w:rsidRPr="00607C5E">
        <w:rPr>
          <w:rFonts w:eastAsia="Times New Roman"/>
          <w:color w:val="000000"/>
          <w:szCs w:val="28"/>
          <w:lang w:val="uk-UA"/>
        </w:rPr>
        <w:t>96</w:t>
      </w:r>
      <w:r w:rsidRPr="00607C5E">
        <w:rPr>
          <w:rFonts w:eastAsia="Times New Roman"/>
          <w:color w:val="000000"/>
          <w:szCs w:val="28"/>
          <w:lang w:val="uk-UA"/>
        </w:rPr>
        <w:t>-8,</w:t>
      </w:r>
      <w:r w:rsidR="002A67D6" w:rsidRPr="00607C5E">
        <w:rPr>
          <w:rFonts w:eastAsia="Times New Roman"/>
          <w:color w:val="000000"/>
          <w:szCs w:val="28"/>
          <w:lang w:val="uk-UA"/>
        </w:rPr>
        <w:t>80</w:t>
      </w:r>
      <w:r w:rsidRPr="00607C5E">
        <w:rPr>
          <w:rFonts w:eastAsia="Times New Roman"/>
          <w:color w:val="000000"/>
          <w:szCs w:val="28"/>
          <w:lang w:val="uk-UA"/>
        </w:rPr>
        <w:t>;</w:t>
      </w:r>
    </w:p>
    <w:p w14:paraId="4200B510"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607C5E">
        <w:rPr>
          <w:rFonts w:eastAsia="Times New Roman"/>
          <w:color w:val="000000"/>
          <w:szCs w:val="28"/>
          <w:lang w:val="uk-UA"/>
        </w:rPr>
        <w:t>метильної</w:t>
      </w:r>
      <w:proofErr w:type="spellEnd"/>
      <w:r w:rsidR="00607C5E">
        <w:rPr>
          <w:rFonts w:eastAsia="Times New Roman"/>
          <w:color w:val="000000"/>
          <w:szCs w:val="28"/>
          <w:lang w:val="uk-UA"/>
        </w:rPr>
        <w:t xml:space="preserve"> групи </w:t>
      </w:r>
      <w:r w:rsidRPr="00607C5E">
        <w:rPr>
          <w:rFonts w:eastAsia="Times New Roman"/>
          <w:color w:val="000000"/>
          <w:szCs w:val="28"/>
          <w:lang w:val="uk-UA"/>
        </w:rPr>
        <w:t>другого положення 2,</w:t>
      </w:r>
      <w:r w:rsidR="00D17DA9" w:rsidRPr="00607C5E">
        <w:rPr>
          <w:rFonts w:eastAsia="Times New Roman"/>
          <w:color w:val="000000"/>
          <w:szCs w:val="28"/>
          <w:lang w:val="uk-UA"/>
        </w:rPr>
        <w:t>72</w:t>
      </w:r>
      <w:r w:rsidRPr="00607C5E">
        <w:rPr>
          <w:rFonts w:eastAsia="Times New Roman"/>
          <w:color w:val="000000"/>
          <w:szCs w:val="28"/>
          <w:lang w:val="uk-UA"/>
        </w:rPr>
        <w:t>;</w:t>
      </w:r>
    </w:p>
    <w:p w14:paraId="302EF2B7"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xml:space="preserve">- </w:t>
      </w:r>
      <w:proofErr w:type="spellStart"/>
      <w:r w:rsidR="00CE146D" w:rsidRPr="00607C5E">
        <w:rPr>
          <w:rFonts w:eastAsia="Times New Roman"/>
          <w:color w:val="000000"/>
          <w:szCs w:val="28"/>
          <w:lang w:val="uk-UA"/>
        </w:rPr>
        <w:t>мет</w:t>
      </w:r>
      <w:r w:rsidR="00EE55E1" w:rsidRPr="00607C5E">
        <w:rPr>
          <w:rFonts w:eastAsia="Times New Roman"/>
          <w:color w:val="000000"/>
          <w:szCs w:val="28"/>
          <w:lang w:val="uk-UA"/>
        </w:rPr>
        <w:t>илен</w:t>
      </w:r>
      <w:r w:rsidR="00CE146D" w:rsidRPr="00607C5E">
        <w:rPr>
          <w:rFonts w:eastAsia="Times New Roman"/>
          <w:color w:val="000000"/>
          <w:szCs w:val="28"/>
          <w:lang w:val="uk-UA"/>
        </w:rPr>
        <w:t>тіогрупи</w:t>
      </w:r>
      <w:proofErr w:type="spellEnd"/>
      <w:r w:rsidRPr="00607C5E">
        <w:rPr>
          <w:rFonts w:eastAsia="Times New Roman"/>
          <w:color w:val="000000"/>
          <w:szCs w:val="28"/>
          <w:lang w:val="uk-UA"/>
        </w:rPr>
        <w:t xml:space="preserve"> 3,</w:t>
      </w:r>
      <w:r w:rsidR="00D17DA9" w:rsidRPr="00607C5E">
        <w:rPr>
          <w:rFonts w:eastAsia="Times New Roman"/>
          <w:color w:val="000000"/>
          <w:szCs w:val="28"/>
          <w:lang w:val="uk-UA"/>
        </w:rPr>
        <w:t>2</w:t>
      </w:r>
      <w:r w:rsidRPr="00607C5E">
        <w:rPr>
          <w:rFonts w:eastAsia="Times New Roman"/>
          <w:color w:val="000000"/>
          <w:szCs w:val="28"/>
          <w:lang w:val="uk-UA"/>
        </w:rPr>
        <w:t>;</w:t>
      </w:r>
    </w:p>
    <w:p w14:paraId="14223066" w14:textId="77777777" w:rsidR="00263089" w:rsidRPr="00607C5E" w:rsidRDefault="00263089" w:rsidP="00263089">
      <w:pPr>
        <w:spacing w:after="0"/>
        <w:ind w:firstLine="708"/>
        <w:rPr>
          <w:rFonts w:eastAsia="Times New Roman"/>
          <w:color w:val="000000"/>
          <w:szCs w:val="28"/>
          <w:lang w:val="uk-UA"/>
        </w:rPr>
      </w:pPr>
      <w:r w:rsidRPr="00607C5E">
        <w:rPr>
          <w:rFonts w:eastAsia="Times New Roman"/>
          <w:color w:val="000000"/>
          <w:szCs w:val="28"/>
          <w:lang w:val="uk-UA"/>
        </w:rPr>
        <w:t>- біля аміногрупи 2,</w:t>
      </w:r>
      <w:r w:rsidR="00D17DA9" w:rsidRPr="00607C5E">
        <w:rPr>
          <w:rFonts w:eastAsia="Times New Roman"/>
          <w:color w:val="000000"/>
          <w:szCs w:val="28"/>
          <w:lang w:val="uk-UA"/>
        </w:rPr>
        <w:t>9</w:t>
      </w:r>
      <w:r w:rsidRPr="00607C5E">
        <w:rPr>
          <w:rFonts w:eastAsia="Times New Roman"/>
          <w:color w:val="000000"/>
          <w:szCs w:val="28"/>
          <w:lang w:val="uk-UA"/>
        </w:rPr>
        <w:t>.</w:t>
      </w:r>
    </w:p>
    <w:p w14:paraId="7EA76B54" w14:textId="77777777" w:rsidR="00E1443A" w:rsidRPr="00607C5E" w:rsidRDefault="00E1443A" w:rsidP="00263089">
      <w:pPr>
        <w:spacing w:after="0"/>
        <w:ind w:firstLine="708"/>
        <w:rPr>
          <w:rFonts w:eastAsia="Times New Roman"/>
          <w:color w:val="000000"/>
          <w:szCs w:val="28"/>
          <w:lang w:val="uk-UA"/>
        </w:rPr>
      </w:pPr>
    </w:p>
    <w:p w14:paraId="77CD7125" w14:textId="77777777" w:rsidR="00DF33EA" w:rsidRPr="00607C5E" w:rsidRDefault="00DF33EA" w:rsidP="00DF33EA">
      <w:pPr>
        <w:widowControl w:val="0"/>
        <w:ind w:firstLine="0"/>
        <w:jc w:val="center"/>
        <w:rPr>
          <w:szCs w:val="28"/>
          <w:lang w:val="en-US"/>
        </w:rPr>
      </w:pPr>
      <w:r w:rsidRPr="00607C5E">
        <w:rPr>
          <w:noProof/>
          <w:szCs w:val="28"/>
        </w:rPr>
        <w:lastRenderedPageBreak/>
        <w:drawing>
          <wp:inline distT="0" distB="0" distL="0" distR="0" wp14:anchorId="7582FE77" wp14:editId="3D691DC2">
            <wp:extent cx="5252644" cy="3396343"/>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78856" cy="3413292"/>
                    </a:xfrm>
                    <a:prstGeom prst="rect">
                      <a:avLst/>
                    </a:prstGeom>
                    <a:noFill/>
                    <a:ln>
                      <a:noFill/>
                    </a:ln>
                  </pic:spPr>
                </pic:pic>
              </a:graphicData>
            </a:graphic>
          </wp:inline>
        </w:drawing>
      </w:r>
    </w:p>
    <w:p w14:paraId="1F7A8D8F" w14:textId="77777777" w:rsidR="00DF33EA" w:rsidRPr="00607C5E" w:rsidRDefault="00DF33EA" w:rsidP="005121CD">
      <w:pPr>
        <w:autoSpaceDE w:val="0"/>
        <w:adjustRightInd w:val="0"/>
        <w:ind w:firstLine="708"/>
      </w:pPr>
      <w:r w:rsidRPr="00607C5E">
        <w:rPr>
          <w:rFonts w:eastAsia="Calibri"/>
          <w:bCs/>
          <w:iCs/>
          <w:color w:val="000000"/>
          <w:szCs w:val="28"/>
          <w:lang w:val="uk-UA" w:eastAsia="en-US"/>
        </w:rPr>
        <w:t xml:space="preserve">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8</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011ADB" w:rsidRPr="00607C5E">
        <w:rPr>
          <w:vertAlign w:val="superscript"/>
          <w:lang w:val="uk-UA"/>
        </w:rPr>
        <w:t>1</w:t>
      </w:r>
      <w:r w:rsidR="00011ADB" w:rsidRPr="00607C5E">
        <w:rPr>
          <w:lang w:val="uk-UA"/>
        </w:rPr>
        <w:t>Н</w:t>
      </w:r>
      <w:r w:rsidRPr="00607C5E">
        <w:rPr>
          <w:lang w:val="uk-UA"/>
        </w:rPr>
        <w:t xml:space="preserve"> ЯМР-спектр </w:t>
      </w:r>
      <w:r w:rsidRPr="00607C5E">
        <w:rPr>
          <w:rFonts w:eastAsia="Times New Roman"/>
          <w:color w:val="000000"/>
          <w:szCs w:val="28"/>
          <w:lang w:val="uk-UA"/>
        </w:rPr>
        <w:t>2-((6-фторо-2-метилхінолін-4-іл)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етанаміну</w:t>
      </w:r>
      <w:proofErr w:type="spellEnd"/>
    </w:p>
    <w:p w14:paraId="3B9556D4" w14:textId="77777777" w:rsidR="00DF33EA" w:rsidRPr="00607C5E" w:rsidRDefault="00DF33EA" w:rsidP="00DF33EA">
      <w:pPr>
        <w:widowControl w:val="0"/>
        <w:ind w:firstLine="0"/>
        <w:jc w:val="center"/>
        <w:rPr>
          <w:szCs w:val="28"/>
        </w:rPr>
      </w:pPr>
      <w:r w:rsidRPr="00607C5E">
        <w:rPr>
          <w:noProof/>
          <w:szCs w:val="28"/>
        </w:rPr>
        <w:drawing>
          <wp:inline distT="0" distB="0" distL="0" distR="0" wp14:anchorId="04A75F24" wp14:editId="23F99C61">
            <wp:extent cx="5613990" cy="4319216"/>
            <wp:effectExtent l="0" t="0" r="635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17294" cy="4321758"/>
                    </a:xfrm>
                    <a:prstGeom prst="rect">
                      <a:avLst/>
                    </a:prstGeom>
                    <a:noFill/>
                    <a:ln>
                      <a:noFill/>
                    </a:ln>
                  </pic:spPr>
                </pic:pic>
              </a:graphicData>
            </a:graphic>
          </wp:inline>
        </w:drawing>
      </w:r>
      <w:r w:rsidRPr="00607C5E">
        <w:rPr>
          <w:rFonts w:eastAsia="Calibri"/>
          <w:bCs/>
          <w:iCs/>
          <w:color w:val="000000"/>
          <w:szCs w:val="28"/>
          <w:lang w:val="uk-UA" w:eastAsia="en-US"/>
        </w:rPr>
        <w:t xml:space="preserve">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9</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011ADB" w:rsidRPr="00607C5E">
        <w:rPr>
          <w:vertAlign w:val="superscript"/>
          <w:lang w:val="uk-UA"/>
        </w:rPr>
        <w:t>1</w:t>
      </w:r>
      <w:r w:rsidR="00011ADB" w:rsidRPr="00607C5E">
        <w:rPr>
          <w:lang w:val="uk-UA"/>
        </w:rPr>
        <w:t>Н</w:t>
      </w:r>
      <w:r w:rsidRPr="00607C5E">
        <w:rPr>
          <w:lang w:val="uk-UA"/>
        </w:rPr>
        <w:t xml:space="preserve"> ЯМР-спектр </w:t>
      </w:r>
      <w:r w:rsidRPr="00607C5E">
        <w:rPr>
          <w:szCs w:val="28"/>
          <w:lang w:val="uk-UA"/>
        </w:rPr>
        <w:t>N-(</w:t>
      </w:r>
      <w:r w:rsidRPr="00607C5E">
        <w:rPr>
          <w:rFonts w:eastAsia="Times New Roman"/>
          <w:color w:val="000000"/>
          <w:szCs w:val="28"/>
          <w:lang w:val="uk-UA"/>
        </w:rPr>
        <w:t>2-((2-метилхінолін-4-іл)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)етил)ацетаміду</w:t>
      </w:r>
    </w:p>
    <w:p w14:paraId="6B30DF7A" w14:textId="77777777" w:rsidR="00DF33EA" w:rsidRPr="00607C5E" w:rsidRDefault="00DF33EA" w:rsidP="00DF33EA">
      <w:pPr>
        <w:widowControl w:val="0"/>
        <w:ind w:firstLine="0"/>
        <w:jc w:val="center"/>
        <w:rPr>
          <w:szCs w:val="28"/>
          <w:lang w:val="uk-UA"/>
        </w:rPr>
      </w:pPr>
      <w:r w:rsidRPr="00607C5E">
        <w:rPr>
          <w:noProof/>
          <w:szCs w:val="28"/>
        </w:rPr>
        <w:lastRenderedPageBreak/>
        <w:drawing>
          <wp:inline distT="0" distB="0" distL="0" distR="0" wp14:anchorId="39F106D6" wp14:editId="6EA01229">
            <wp:extent cx="4742121" cy="3692321"/>
            <wp:effectExtent l="0" t="0" r="1905"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52286" cy="3700236"/>
                    </a:xfrm>
                    <a:prstGeom prst="rect">
                      <a:avLst/>
                    </a:prstGeom>
                    <a:noFill/>
                    <a:ln>
                      <a:noFill/>
                    </a:ln>
                  </pic:spPr>
                </pic:pic>
              </a:graphicData>
            </a:graphic>
          </wp:inline>
        </w:drawing>
      </w:r>
    </w:p>
    <w:p w14:paraId="4CFA2AB4" w14:textId="77777777" w:rsidR="00DF33EA" w:rsidRPr="00607C5E" w:rsidRDefault="00DF33EA" w:rsidP="00DF33EA">
      <w:pPr>
        <w:widowControl w:val="0"/>
        <w:ind w:firstLine="0"/>
        <w:jc w:val="center"/>
        <w:rPr>
          <w:szCs w:val="28"/>
          <w:lang w:val="uk-UA"/>
        </w:rPr>
      </w:pPr>
      <w:r w:rsidRPr="00607C5E">
        <w:rPr>
          <w:rFonts w:eastAsia="Calibri"/>
          <w:bCs/>
          <w:iCs/>
          <w:color w:val="000000"/>
          <w:szCs w:val="28"/>
          <w:lang w:val="uk-UA" w:eastAsia="en-US"/>
        </w:rPr>
        <w:t xml:space="preserve">Рисунок 3.10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011ADB" w:rsidRPr="00607C5E">
        <w:rPr>
          <w:vertAlign w:val="superscript"/>
          <w:lang w:val="uk-UA"/>
        </w:rPr>
        <w:t>1</w:t>
      </w:r>
      <w:r w:rsidR="00011ADB" w:rsidRPr="00607C5E">
        <w:rPr>
          <w:lang w:val="uk-UA"/>
        </w:rPr>
        <w:t>Н</w:t>
      </w:r>
      <w:r w:rsidRPr="00607C5E">
        <w:rPr>
          <w:lang w:val="uk-UA"/>
        </w:rPr>
        <w:t xml:space="preserve"> ЯМР-спектр </w:t>
      </w:r>
      <w:r w:rsidRPr="00607C5E">
        <w:rPr>
          <w:rFonts w:eastAsia="Times New Roman"/>
          <w:color w:val="000000"/>
          <w:szCs w:val="28"/>
          <w:lang w:val="uk-UA"/>
        </w:rPr>
        <w:t>N</w:t>
      </w:r>
      <w:r w:rsidRPr="00607C5E">
        <w:rPr>
          <w:szCs w:val="28"/>
          <w:lang w:val="uk-UA"/>
        </w:rPr>
        <w:t>-(</w:t>
      </w:r>
      <w:r w:rsidRPr="00607C5E">
        <w:rPr>
          <w:rFonts w:eastAsia="Times New Roman"/>
          <w:color w:val="000000"/>
          <w:szCs w:val="28"/>
          <w:lang w:val="uk-UA"/>
        </w:rPr>
        <w:t>2-((6-метокси-2-метилхінолін-4-іл)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 xml:space="preserve">)етил)ацетаміду  </w:t>
      </w:r>
    </w:p>
    <w:p w14:paraId="34451E12" w14:textId="77777777" w:rsidR="00DF33EA" w:rsidRPr="00607C5E" w:rsidRDefault="00DF33EA" w:rsidP="00DF33EA">
      <w:pPr>
        <w:widowControl w:val="0"/>
        <w:ind w:firstLine="0"/>
        <w:jc w:val="center"/>
        <w:rPr>
          <w:lang w:val="uk-UA"/>
        </w:rPr>
      </w:pPr>
    </w:p>
    <w:p w14:paraId="5A9F7AD8" w14:textId="77777777" w:rsidR="00DF33EA" w:rsidRPr="00607C5E" w:rsidRDefault="00DF33EA" w:rsidP="00DF33EA">
      <w:pPr>
        <w:widowControl w:val="0"/>
        <w:ind w:firstLine="0"/>
        <w:jc w:val="center"/>
        <w:rPr>
          <w:rFonts w:eastAsia="Calibri"/>
          <w:bCs/>
          <w:iCs/>
          <w:color w:val="000000"/>
          <w:szCs w:val="28"/>
          <w:lang w:eastAsia="en-US"/>
        </w:rPr>
      </w:pPr>
      <w:r w:rsidRPr="00607C5E">
        <w:rPr>
          <w:noProof/>
          <w:szCs w:val="28"/>
        </w:rPr>
        <w:drawing>
          <wp:inline distT="0" distB="0" distL="0" distR="0" wp14:anchorId="0DE5A79B" wp14:editId="3E5BB0C3">
            <wp:extent cx="4181475" cy="3264686"/>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185331" cy="3267697"/>
                    </a:xfrm>
                    <a:prstGeom prst="rect">
                      <a:avLst/>
                    </a:prstGeom>
                    <a:noFill/>
                    <a:ln>
                      <a:noFill/>
                    </a:ln>
                  </pic:spPr>
                </pic:pic>
              </a:graphicData>
            </a:graphic>
          </wp:inline>
        </w:drawing>
      </w:r>
    </w:p>
    <w:p w14:paraId="3338964C" w14:textId="77777777" w:rsidR="00DF33EA" w:rsidRPr="00607C5E" w:rsidRDefault="00DF33EA" w:rsidP="00DF33EA">
      <w:pPr>
        <w:widowControl w:val="0"/>
        <w:ind w:firstLine="0"/>
        <w:jc w:val="center"/>
        <w:rPr>
          <w:szCs w:val="28"/>
        </w:rPr>
      </w:pPr>
      <w:r w:rsidRPr="00607C5E">
        <w:rPr>
          <w:rFonts w:eastAsia="Calibri"/>
          <w:bCs/>
          <w:iCs/>
          <w:color w:val="000000"/>
          <w:szCs w:val="28"/>
          <w:lang w:val="uk-UA" w:eastAsia="en-US"/>
        </w:rPr>
        <w:t xml:space="preserve">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11</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011ADB" w:rsidRPr="00607C5E">
        <w:rPr>
          <w:vertAlign w:val="superscript"/>
          <w:lang w:val="uk-UA"/>
        </w:rPr>
        <w:t>1</w:t>
      </w:r>
      <w:r w:rsidR="00011ADB" w:rsidRPr="00607C5E">
        <w:rPr>
          <w:lang w:val="uk-UA"/>
        </w:rPr>
        <w:t>Н</w:t>
      </w:r>
      <w:r w:rsidRPr="00607C5E">
        <w:rPr>
          <w:lang w:val="uk-UA"/>
        </w:rPr>
        <w:t xml:space="preserve"> ЯМР-спектр </w:t>
      </w:r>
      <w:r w:rsidRPr="00607C5E">
        <w:rPr>
          <w:rFonts w:eastAsia="Times New Roman"/>
          <w:color w:val="000000"/>
          <w:szCs w:val="28"/>
          <w:lang w:val="uk-UA"/>
        </w:rPr>
        <w:t>N</w:t>
      </w:r>
      <w:r w:rsidRPr="00607C5E">
        <w:rPr>
          <w:szCs w:val="28"/>
          <w:lang w:val="uk-UA"/>
        </w:rPr>
        <w:t>-(</w:t>
      </w:r>
      <w:r w:rsidRPr="00607C5E">
        <w:rPr>
          <w:rFonts w:eastAsia="Times New Roman"/>
          <w:color w:val="000000"/>
          <w:szCs w:val="28"/>
          <w:lang w:val="uk-UA"/>
        </w:rPr>
        <w:t>2-((6-етокси-2-метилхінолін-4-іл)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)етил)ацетаміду</w:t>
      </w:r>
    </w:p>
    <w:p w14:paraId="1CEAB5AE" w14:textId="77777777" w:rsidR="00DF33EA" w:rsidRPr="00607C5E" w:rsidRDefault="00DF33EA" w:rsidP="00DF33EA">
      <w:pPr>
        <w:widowControl w:val="0"/>
        <w:ind w:firstLine="0"/>
        <w:jc w:val="center"/>
        <w:rPr>
          <w:rFonts w:eastAsia="Times New Roman"/>
          <w:color w:val="000000"/>
          <w:szCs w:val="28"/>
          <w:lang w:val="uk-UA"/>
        </w:rPr>
      </w:pPr>
      <w:r w:rsidRPr="00607C5E">
        <w:rPr>
          <w:noProof/>
          <w:szCs w:val="28"/>
        </w:rPr>
        <w:lastRenderedPageBreak/>
        <w:drawing>
          <wp:inline distT="0" distB="0" distL="0" distR="0" wp14:anchorId="5E98FF4E" wp14:editId="2E8744B4">
            <wp:extent cx="5196977" cy="3788228"/>
            <wp:effectExtent l="0" t="0" r="381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06455" cy="3795136"/>
                    </a:xfrm>
                    <a:prstGeom prst="rect">
                      <a:avLst/>
                    </a:prstGeom>
                    <a:noFill/>
                    <a:ln>
                      <a:noFill/>
                    </a:ln>
                  </pic:spPr>
                </pic:pic>
              </a:graphicData>
            </a:graphic>
          </wp:inline>
        </w:drawing>
      </w:r>
      <w:r w:rsidRPr="00607C5E">
        <w:rPr>
          <w:szCs w:val="28"/>
          <w:lang w:val="uk-UA"/>
        </w:rPr>
        <w:br/>
      </w:r>
      <w:r w:rsidRPr="00607C5E">
        <w:rPr>
          <w:rFonts w:eastAsia="Calibri"/>
          <w:bCs/>
          <w:iCs/>
          <w:color w:val="000000"/>
          <w:szCs w:val="28"/>
          <w:lang w:val="uk-UA" w:eastAsia="en-US"/>
        </w:rPr>
        <w:t xml:space="preserve">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12</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011ADB" w:rsidRPr="00607C5E">
        <w:rPr>
          <w:vertAlign w:val="superscript"/>
          <w:lang w:val="uk-UA"/>
        </w:rPr>
        <w:t>1</w:t>
      </w:r>
      <w:r w:rsidR="00011ADB" w:rsidRPr="00607C5E">
        <w:rPr>
          <w:lang w:val="uk-UA"/>
        </w:rPr>
        <w:t xml:space="preserve">Н </w:t>
      </w:r>
      <w:r w:rsidRPr="00607C5E">
        <w:rPr>
          <w:lang w:val="uk-UA"/>
        </w:rPr>
        <w:t xml:space="preserve">ЯМР-спектр </w:t>
      </w:r>
      <w:r w:rsidRPr="00607C5E">
        <w:rPr>
          <w:rFonts w:eastAsia="Times New Roman"/>
          <w:color w:val="000000"/>
          <w:szCs w:val="28"/>
          <w:lang w:val="uk-UA"/>
        </w:rPr>
        <w:t>N</w:t>
      </w:r>
      <w:r w:rsidRPr="00607C5E">
        <w:rPr>
          <w:szCs w:val="28"/>
          <w:lang w:val="uk-UA"/>
        </w:rPr>
        <w:t>-(</w:t>
      </w:r>
      <w:r w:rsidRPr="00607C5E">
        <w:rPr>
          <w:rFonts w:eastAsia="Times New Roman"/>
          <w:color w:val="000000"/>
          <w:szCs w:val="28"/>
          <w:lang w:val="uk-UA"/>
        </w:rPr>
        <w:t>2-((6-хлоро-2-метилхінолін-4-іл)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 xml:space="preserve">)етил)ацетаміду  </w:t>
      </w:r>
    </w:p>
    <w:p w14:paraId="7348A668" w14:textId="77777777" w:rsidR="00DF33EA" w:rsidRPr="00607C5E" w:rsidRDefault="00DF33EA" w:rsidP="00DF33EA">
      <w:pPr>
        <w:widowControl w:val="0"/>
        <w:ind w:firstLine="0"/>
        <w:jc w:val="center"/>
        <w:rPr>
          <w:szCs w:val="28"/>
          <w:lang w:val="en-US"/>
        </w:rPr>
      </w:pPr>
      <w:r w:rsidRPr="00607C5E">
        <w:rPr>
          <w:noProof/>
          <w:szCs w:val="28"/>
        </w:rPr>
        <w:drawing>
          <wp:inline distT="0" distB="0" distL="0" distR="0" wp14:anchorId="1663806A" wp14:editId="02421FE1">
            <wp:extent cx="5047013" cy="3574473"/>
            <wp:effectExtent l="0" t="0" r="127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046892" cy="3574387"/>
                    </a:xfrm>
                    <a:prstGeom prst="rect">
                      <a:avLst/>
                    </a:prstGeom>
                    <a:noFill/>
                    <a:ln>
                      <a:noFill/>
                    </a:ln>
                  </pic:spPr>
                </pic:pic>
              </a:graphicData>
            </a:graphic>
          </wp:inline>
        </w:drawing>
      </w:r>
    </w:p>
    <w:p w14:paraId="4524C796" w14:textId="77777777" w:rsidR="0043480A" w:rsidRPr="00607C5E" w:rsidRDefault="00DF33EA" w:rsidP="00DF33EA">
      <w:pPr>
        <w:widowControl w:val="0"/>
        <w:ind w:firstLine="0"/>
        <w:jc w:val="center"/>
        <w:rPr>
          <w:rFonts w:eastAsia="Times New Roman"/>
          <w:color w:val="000000"/>
          <w:szCs w:val="28"/>
        </w:rPr>
      </w:pPr>
      <w:r w:rsidRPr="00607C5E">
        <w:rPr>
          <w:rFonts w:eastAsia="Calibri"/>
          <w:bCs/>
          <w:iCs/>
          <w:color w:val="000000"/>
          <w:szCs w:val="28"/>
          <w:lang w:val="uk-UA" w:eastAsia="en-US"/>
        </w:rPr>
        <w:t xml:space="preserve">Рисунок </w:t>
      </w:r>
      <w:r w:rsidRPr="00607C5E">
        <w:rPr>
          <w:rFonts w:eastAsia="Calibri"/>
          <w:bCs/>
          <w:iCs/>
          <w:color w:val="000000"/>
          <w:szCs w:val="28"/>
          <w:lang w:eastAsia="en-US"/>
        </w:rPr>
        <w:t>3</w:t>
      </w:r>
      <w:r w:rsidRPr="00607C5E">
        <w:rPr>
          <w:rFonts w:eastAsia="Calibri"/>
          <w:bCs/>
          <w:iCs/>
          <w:color w:val="000000"/>
          <w:szCs w:val="28"/>
          <w:lang w:val="uk-UA" w:eastAsia="en-US"/>
        </w:rPr>
        <w:t>.</w:t>
      </w:r>
      <w:r w:rsidRPr="00607C5E">
        <w:rPr>
          <w:rFonts w:eastAsia="Calibri"/>
          <w:bCs/>
          <w:iCs/>
          <w:color w:val="000000"/>
          <w:szCs w:val="28"/>
          <w:lang w:eastAsia="en-US"/>
        </w:rPr>
        <w:t>13</w:t>
      </w:r>
      <w:r w:rsidRPr="00607C5E">
        <w:rPr>
          <w:rFonts w:eastAsia="Calibri"/>
          <w:bCs/>
          <w:iCs/>
          <w:color w:val="000000"/>
          <w:szCs w:val="28"/>
          <w:lang w:val="uk-UA" w:eastAsia="en-US"/>
        </w:rPr>
        <w:t xml:space="preserve"> </w:t>
      </w:r>
      <w:r w:rsidRPr="00607C5E">
        <w:rPr>
          <w:szCs w:val="28"/>
          <w:lang w:val="uk-UA"/>
        </w:rPr>
        <w:t>–</w:t>
      </w:r>
      <w:r w:rsidRPr="00607C5E">
        <w:rPr>
          <w:rFonts w:eastAsia="Calibri"/>
          <w:bCs/>
          <w:iCs/>
          <w:color w:val="000000"/>
          <w:szCs w:val="28"/>
          <w:lang w:val="uk-UA" w:eastAsia="en-US"/>
        </w:rPr>
        <w:t xml:space="preserve"> </w:t>
      </w:r>
      <w:proofErr w:type="spellStart"/>
      <w:r w:rsidRPr="00607C5E">
        <w:rPr>
          <w:rFonts w:eastAsia="Calibri"/>
          <w:bCs/>
          <w:iCs/>
          <w:color w:val="000000"/>
          <w:szCs w:val="28"/>
          <w:lang w:val="uk-UA" w:eastAsia="en-US"/>
        </w:rPr>
        <w:t>Сгенерований</w:t>
      </w:r>
      <w:proofErr w:type="spellEnd"/>
      <w:r w:rsidRPr="00607C5E">
        <w:rPr>
          <w:rFonts w:eastAsia="Calibri"/>
          <w:bCs/>
          <w:iCs/>
          <w:color w:val="000000"/>
          <w:szCs w:val="28"/>
          <w:lang w:val="uk-UA" w:eastAsia="en-US"/>
        </w:rPr>
        <w:t xml:space="preserve"> </w:t>
      </w:r>
      <w:r w:rsidR="00011ADB" w:rsidRPr="00607C5E">
        <w:rPr>
          <w:vertAlign w:val="superscript"/>
          <w:lang w:val="uk-UA"/>
        </w:rPr>
        <w:t>1</w:t>
      </w:r>
      <w:r w:rsidR="00011ADB" w:rsidRPr="00607C5E">
        <w:rPr>
          <w:lang w:val="uk-UA"/>
        </w:rPr>
        <w:t>Н</w:t>
      </w:r>
      <w:r w:rsidRPr="00607C5E">
        <w:rPr>
          <w:lang w:val="uk-UA"/>
        </w:rPr>
        <w:t xml:space="preserve"> ЯМР-спектр </w:t>
      </w:r>
      <w:r w:rsidRPr="00607C5E">
        <w:rPr>
          <w:rFonts w:eastAsia="Times New Roman"/>
          <w:color w:val="000000"/>
          <w:szCs w:val="28"/>
          <w:lang w:val="uk-UA"/>
        </w:rPr>
        <w:t>N-(2-((6-фторo-2-метилхінолін-4-іл)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eтил</w:t>
      </w:r>
      <w:proofErr w:type="spellEnd"/>
      <w:r w:rsidRPr="00607C5E">
        <w:rPr>
          <w:rFonts w:eastAsia="Times New Roman"/>
          <w:color w:val="000000"/>
          <w:szCs w:val="28"/>
          <w:lang w:val="uk-UA"/>
        </w:rPr>
        <w:t>)ацетаміду</w:t>
      </w:r>
    </w:p>
    <w:p w14:paraId="2F099D3C" w14:textId="77777777" w:rsidR="00550133" w:rsidRPr="00607C5E" w:rsidRDefault="001A1612" w:rsidP="00CE146D">
      <w:pPr>
        <w:widowControl w:val="0"/>
        <w:spacing w:after="0"/>
        <w:jc w:val="both"/>
        <w:rPr>
          <w:szCs w:val="28"/>
          <w:lang w:val="uk-UA"/>
        </w:rPr>
      </w:pPr>
      <w:r w:rsidRPr="00607C5E">
        <w:rPr>
          <w:rFonts w:eastAsia="Times New Roman"/>
          <w:color w:val="000000"/>
          <w:szCs w:val="28"/>
          <w:lang w:val="uk-UA"/>
        </w:rPr>
        <w:lastRenderedPageBreak/>
        <w:t>У</w:t>
      </w:r>
      <w:r w:rsidRPr="00607C5E">
        <w:rPr>
          <w:szCs w:val="28"/>
          <w:lang w:val="uk-UA"/>
        </w:rPr>
        <w:t xml:space="preserve"> ЯМР </w:t>
      </w:r>
      <w:r w:rsidR="001E29F6" w:rsidRPr="00607C5E">
        <w:rPr>
          <w:vertAlign w:val="superscript"/>
          <w:lang w:val="uk-UA"/>
        </w:rPr>
        <w:t>1</w:t>
      </w:r>
      <w:r w:rsidR="001E29F6" w:rsidRPr="00607C5E">
        <w:rPr>
          <w:lang w:val="uk-UA"/>
        </w:rPr>
        <w:t>Н</w:t>
      </w:r>
      <w:r w:rsidR="001E29F6" w:rsidRPr="00607C5E">
        <w:rPr>
          <w:szCs w:val="28"/>
          <w:lang w:val="uk-UA"/>
        </w:rPr>
        <w:t xml:space="preserve"> </w:t>
      </w:r>
      <w:r w:rsidRPr="00607C5E">
        <w:rPr>
          <w:szCs w:val="28"/>
          <w:lang w:val="uk-UA"/>
        </w:rPr>
        <w:t>-спектрах</w:t>
      </w:r>
      <w:r w:rsidR="00E1443A" w:rsidRPr="00607C5E">
        <w:rPr>
          <w:rFonts w:eastAsia="Times New Roman"/>
          <w:color w:val="000000"/>
          <w:szCs w:val="28"/>
          <w:lang w:val="uk-UA"/>
        </w:rPr>
        <w:t xml:space="preserve"> </w:t>
      </w:r>
      <w:r w:rsidRPr="00607C5E">
        <w:rPr>
          <w:rFonts w:eastAsia="Times New Roman"/>
          <w:color w:val="000000"/>
          <w:szCs w:val="28"/>
          <w:lang w:val="uk-UA"/>
        </w:rPr>
        <w:t>2-((6-R-2-метилхінолін-4-іл)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етанамінів</w:t>
      </w:r>
      <w:proofErr w:type="spellEnd"/>
      <w:r w:rsidRPr="00607C5E">
        <w:rPr>
          <w:rFonts w:eastAsia="Times New Roman"/>
          <w:color w:val="000000"/>
          <w:szCs w:val="28"/>
          <w:lang w:val="uk-UA"/>
        </w:rPr>
        <w:t xml:space="preserve"> та N-(2-((6-R-2-метилхінолін-4-іл)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w:t>
      </w:r>
      <w:proofErr w:type="spellStart"/>
      <w:r w:rsidRPr="00607C5E">
        <w:rPr>
          <w:rFonts w:eastAsia="Times New Roman"/>
          <w:color w:val="000000"/>
          <w:szCs w:val="28"/>
          <w:lang w:val="uk-UA"/>
        </w:rPr>
        <w:t>ацетамідів</w:t>
      </w:r>
      <w:proofErr w:type="spellEnd"/>
      <w:r w:rsidRPr="00607C5E">
        <w:rPr>
          <w:rFonts w:eastAsia="Times New Roman"/>
          <w:color w:val="000000"/>
          <w:szCs w:val="28"/>
          <w:lang w:val="uk-UA"/>
        </w:rPr>
        <w:t xml:space="preserve"> </w:t>
      </w:r>
      <w:r w:rsidRPr="00607C5E">
        <w:rPr>
          <w:szCs w:val="28"/>
          <w:lang w:val="uk-UA"/>
        </w:rPr>
        <w:t>спостерігається складний мультиплет протонів ароматичної групи.</w:t>
      </w:r>
    </w:p>
    <w:p w14:paraId="1EE1D52D" w14:textId="77777777" w:rsidR="00D629B5" w:rsidRPr="00607C5E" w:rsidRDefault="00D629B5" w:rsidP="00CE146D">
      <w:pPr>
        <w:widowControl w:val="0"/>
        <w:spacing w:after="0"/>
        <w:jc w:val="both"/>
        <w:rPr>
          <w:szCs w:val="28"/>
          <w:lang w:val="uk-UA"/>
        </w:rPr>
      </w:pPr>
      <w:r w:rsidRPr="00607C5E">
        <w:rPr>
          <w:szCs w:val="28"/>
          <w:lang w:val="uk-UA"/>
        </w:rPr>
        <w:t xml:space="preserve">Для молекул </w:t>
      </w:r>
      <w:r w:rsidRPr="00607C5E">
        <w:rPr>
          <w:rFonts w:eastAsia="Times New Roman"/>
          <w:color w:val="000000"/>
          <w:szCs w:val="28"/>
          <w:lang w:val="uk-UA"/>
        </w:rPr>
        <w:t>2-((6-R-2-метилхінолін-4-іл)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етанамінів</w:t>
      </w:r>
      <w:proofErr w:type="spellEnd"/>
      <w:r w:rsidRPr="00607C5E">
        <w:rPr>
          <w:rFonts w:eastAsia="Times New Roman"/>
          <w:color w:val="000000"/>
          <w:szCs w:val="28"/>
          <w:lang w:val="uk-UA"/>
        </w:rPr>
        <w:t xml:space="preserve"> з неблокованою аміногрупою присутній сигнал протону 1,5.</w:t>
      </w:r>
    </w:p>
    <w:p w14:paraId="58BBD2AC" w14:textId="77777777" w:rsidR="00CE146D" w:rsidRPr="00607C5E" w:rsidRDefault="00CE146D" w:rsidP="00CE146D">
      <w:pPr>
        <w:widowControl w:val="0"/>
        <w:spacing w:after="0"/>
        <w:jc w:val="both"/>
        <w:rPr>
          <w:rFonts w:eastAsia="Times New Roman"/>
          <w:color w:val="000000"/>
          <w:szCs w:val="28"/>
          <w:lang w:val="uk-UA"/>
        </w:rPr>
      </w:pPr>
      <w:r w:rsidRPr="00607C5E">
        <w:rPr>
          <w:szCs w:val="28"/>
          <w:lang w:val="uk-UA"/>
        </w:rPr>
        <w:t>Для молекул</w:t>
      </w:r>
      <w:r w:rsidRPr="00607C5E">
        <w:rPr>
          <w:rFonts w:eastAsia="Times New Roman"/>
          <w:color w:val="000000"/>
          <w:szCs w:val="28"/>
          <w:lang w:val="uk-UA"/>
        </w:rPr>
        <w:t xml:space="preserve"> N-(2-((6-R-2-метилхінолін-4-іл)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w:t>
      </w:r>
      <w:proofErr w:type="spellStart"/>
      <w:r w:rsidRPr="00607C5E">
        <w:rPr>
          <w:rFonts w:eastAsia="Times New Roman"/>
          <w:color w:val="000000"/>
          <w:szCs w:val="28"/>
          <w:lang w:val="uk-UA"/>
        </w:rPr>
        <w:t>ацетамідів</w:t>
      </w:r>
      <w:proofErr w:type="spellEnd"/>
      <w:r w:rsidRPr="00607C5E">
        <w:rPr>
          <w:rFonts w:eastAsia="Times New Roman"/>
          <w:color w:val="000000"/>
          <w:szCs w:val="28"/>
          <w:lang w:val="uk-UA"/>
        </w:rPr>
        <w:t xml:space="preserve"> характерний сигнал протону 8,01</w:t>
      </w:r>
      <w:r w:rsidRPr="00607C5E">
        <w:rPr>
          <w:szCs w:val="28"/>
          <w:lang w:val="uk-UA"/>
        </w:rPr>
        <w:t xml:space="preserve">, який обумовлений </w:t>
      </w:r>
      <w:r w:rsidRPr="00607C5E">
        <w:rPr>
          <w:rFonts w:eastAsia="Times New Roman"/>
          <w:color w:val="000000"/>
          <w:szCs w:val="28"/>
          <w:lang w:val="uk-UA"/>
        </w:rPr>
        <w:t>блокованою аміногрупою</w:t>
      </w:r>
      <w:r w:rsidR="00D629B5" w:rsidRPr="00607C5E">
        <w:rPr>
          <w:rFonts w:eastAsia="Times New Roman"/>
          <w:color w:val="000000"/>
          <w:szCs w:val="28"/>
          <w:lang w:val="uk-UA"/>
        </w:rPr>
        <w:t>.</w:t>
      </w:r>
    </w:p>
    <w:p w14:paraId="388DFA95" w14:textId="77777777" w:rsidR="00D85C9C" w:rsidRPr="00607C5E" w:rsidRDefault="00D85C9C" w:rsidP="00CE146D">
      <w:pPr>
        <w:widowControl w:val="0"/>
        <w:spacing w:after="0"/>
        <w:jc w:val="both"/>
        <w:rPr>
          <w:rFonts w:eastAsia="Times New Roman"/>
          <w:color w:val="000000"/>
          <w:szCs w:val="28"/>
        </w:rPr>
      </w:pPr>
      <w:r w:rsidRPr="00607C5E">
        <w:rPr>
          <w:szCs w:val="28"/>
          <w:lang w:val="uk-UA"/>
        </w:rPr>
        <w:t xml:space="preserve">У спектрах кожної молекули характерний сигнал протонів </w:t>
      </w:r>
      <w:proofErr w:type="spellStart"/>
      <w:r w:rsidRPr="00607C5E">
        <w:rPr>
          <w:szCs w:val="28"/>
          <w:lang w:val="uk-UA"/>
        </w:rPr>
        <w:t>метилентіогрупи</w:t>
      </w:r>
      <w:proofErr w:type="spellEnd"/>
      <w:r w:rsidRPr="00607C5E">
        <w:rPr>
          <w:szCs w:val="28"/>
          <w:lang w:val="uk-UA"/>
        </w:rPr>
        <w:t xml:space="preserve"> у положенні 4 хінолінового циклу, який </w:t>
      </w:r>
      <w:r w:rsidRPr="00607C5E">
        <w:rPr>
          <w:color w:val="000000"/>
          <w:szCs w:val="28"/>
          <w:lang w:val="uk-UA"/>
        </w:rPr>
        <w:t>проявляється триплетом при</w:t>
      </w:r>
      <w:r w:rsidRPr="00607C5E">
        <w:rPr>
          <w:szCs w:val="28"/>
          <w:lang w:val="uk-UA"/>
        </w:rPr>
        <w:t xml:space="preserve"> δ = 3,</w:t>
      </w:r>
      <w:r w:rsidRPr="00607C5E">
        <w:rPr>
          <w:szCs w:val="28"/>
        </w:rPr>
        <w:t>57</w:t>
      </w:r>
      <w:r w:rsidRPr="00607C5E">
        <w:rPr>
          <w:szCs w:val="28"/>
          <w:lang w:val="uk-UA"/>
        </w:rPr>
        <w:t xml:space="preserve"> </w:t>
      </w:r>
      <w:proofErr w:type="spellStart"/>
      <w:r w:rsidRPr="00607C5E">
        <w:rPr>
          <w:szCs w:val="28"/>
          <w:lang w:val="uk-UA"/>
        </w:rPr>
        <w:t>м.д</w:t>
      </w:r>
      <w:proofErr w:type="spellEnd"/>
    </w:p>
    <w:p w14:paraId="39D307C3" w14:textId="77777777" w:rsidR="00D85C9C" w:rsidRPr="00607C5E" w:rsidRDefault="00D85C9C" w:rsidP="00D85C9C">
      <w:pPr>
        <w:widowControl w:val="0"/>
        <w:spacing w:after="0"/>
        <w:jc w:val="both"/>
        <w:rPr>
          <w:szCs w:val="28"/>
          <w:lang w:val="uk-UA"/>
        </w:rPr>
      </w:pPr>
      <w:r w:rsidRPr="00607C5E">
        <w:rPr>
          <w:szCs w:val="28"/>
          <w:lang w:val="uk-UA"/>
        </w:rPr>
        <w:t xml:space="preserve">Для молекул </w:t>
      </w:r>
      <w:r w:rsidRPr="00607C5E">
        <w:rPr>
          <w:rFonts w:eastAsia="Times New Roman"/>
          <w:color w:val="000000"/>
          <w:szCs w:val="28"/>
          <w:lang w:val="uk-UA"/>
        </w:rPr>
        <w:t>2-((6-R-2-метилхінолін-4-іл)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етанамінів</w:t>
      </w:r>
      <w:proofErr w:type="spellEnd"/>
      <w:r w:rsidRPr="00607C5E">
        <w:rPr>
          <w:rFonts w:eastAsia="Times New Roman"/>
          <w:color w:val="000000"/>
          <w:szCs w:val="28"/>
          <w:lang w:val="uk-UA"/>
        </w:rPr>
        <w:t xml:space="preserve"> </w:t>
      </w:r>
      <w:r w:rsidRPr="00607C5E">
        <w:rPr>
          <w:szCs w:val="28"/>
          <w:lang w:val="uk-UA"/>
        </w:rPr>
        <w:t xml:space="preserve">характерний сигнал протонів для </w:t>
      </w:r>
      <w:r w:rsidRPr="00607C5E">
        <w:rPr>
          <w:szCs w:val="28"/>
          <w:lang w:val="en-US"/>
        </w:rPr>
        <w:t>NCH</w:t>
      </w:r>
      <w:r w:rsidRPr="00607C5E">
        <w:rPr>
          <w:szCs w:val="28"/>
          <w:vertAlign w:val="subscript"/>
          <w:lang w:val="uk-UA"/>
        </w:rPr>
        <w:t>2</w:t>
      </w:r>
      <w:r w:rsidRPr="00607C5E">
        <w:rPr>
          <w:szCs w:val="28"/>
          <w:lang w:val="uk-UA"/>
        </w:rPr>
        <w:t xml:space="preserve"> триплетом при δ = 3,</w:t>
      </w:r>
      <w:r w:rsidRPr="00607C5E">
        <w:rPr>
          <w:szCs w:val="28"/>
        </w:rPr>
        <w:t xml:space="preserve">05 </w:t>
      </w:r>
      <w:proofErr w:type="spellStart"/>
      <w:r w:rsidRPr="00607C5E">
        <w:rPr>
          <w:szCs w:val="28"/>
          <w:lang w:val="uk-UA"/>
        </w:rPr>
        <w:t>м.д</w:t>
      </w:r>
      <w:proofErr w:type="spellEnd"/>
      <w:r w:rsidRPr="00607C5E">
        <w:rPr>
          <w:szCs w:val="28"/>
          <w:lang w:val="uk-UA"/>
        </w:rPr>
        <w:t xml:space="preserve">..  </w:t>
      </w:r>
    </w:p>
    <w:p w14:paraId="6FDD9150" w14:textId="77777777" w:rsidR="00D85C9C" w:rsidRPr="00607C5E" w:rsidRDefault="00D85C9C" w:rsidP="00D85C9C">
      <w:pPr>
        <w:widowControl w:val="0"/>
        <w:spacing w:after="0"/>
        <w:jc w:val="both"/>
        <w:rPr>
          <w:szCs w:val="28"/>
          <w:lang w:val="uk-UA"/>
        </w:rPr>
      </w:pPr>
      <w:r w:rsidRPr="00607C5E">
        <w:rPr>
          <w:szCs w:val="28"/>
          <w:lang w:val="uk-UA"/>
        </w:rPr>
        <w:t>Для молекул</w:t>
      </w:r>
      <w:r w:rsidRPr="00607C5E">
        <w:rPr>
          <w:rFonts w:eastAsia="Times New Roman"/>
          <w:color w:val="000000"/>
          <w:szCs w:val="28"/>
          <w:lang w:val="uk-UA"/>
        </w:rPr>
        <w:t xml:space="preserve"> N-(2-((6-R-2-метилхінолін-4-іл)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)етил)</w:t>
      </w:r>
      <w:proofErr w:type="spellStart"/>
      <w:r w:rsidRPr="00607C5E">
        <w:rPr>
          <w:rFonts w:eastAsia="Times New Roman"/>
          <w:color w:val="000000"/>
          <w:szCs w:val="28"/>
          <w:lang w:val="uk-UA"/>
        </w:rPr>
        <w:t>ацетамідів</w:t>
      </w:r>
      <w:proofErr w:type="spellEnd"/>
      <w:r w:rsidRPr="00607C5E">
        <w:rPr>
          <w:rFonts w:eastAsia="Times New Roman"/>
          <w:color w:val="000000"/>
          <w:szCs w:val="28"/>
          <w:lang w:val="uk-UA"/>
        </w:rPr>
        <w:t xml:space="preserve"> характерний сигнал </w:t>
      </w:r>
      <w:r w:rsidRPr="00607C5E">
        <w:rPr>
          <w:szCs w:val="28"/>
          <w:lang w:val="uk-UA"/>
        </w:rPr>
        <w:t xml:space="preserve">протонів для </w:t>
      </w:r>
      <w:r w:rsidRPr="00607C5E">
        <w:rPr>
          <w:szCs w:val="28"/>
          <w:lang w:val="en-US"/>
        </w:rPr>
        <w:t>NCH</w:t>
      </w:r>
      <w:r w:rsidRPr="00607C5E">
        <w:rPr>
          <w:szCs w:val="28"/>
          <w:vertAlign w:val="subscript"/>
          <w:lang w:val="uk-UA"/>
        </w:rPr>
        <w:t>2</w:t>
      </w:r>
      <w:r w:rsidRPr="00607C5E">
        <w:rPr>
          <w:szCs w:val="28"/>
          <w:lang w:val="uk-UA"/>
        </w:rPr>
        <w:t xml:space="preserve"> триплетом при δ = 3,60</w:t>
      </w:r>
      <w:r w:rsidRPr="00607C5E">
        <w:rPr>
          <w:szCs w:val="28"/>
        </w:rPr>
        <w:t xml:space="preserve"> </w:t>
      </w:r>
      <w:proofErr w:type="spellStart"/>
      <w:r w:rsidRPr="00607C5E">
        <w:rPr>
          <w:szCs w:val="28"/>
          <w:lang w:val="uk-UA"/>
        </w:rPr>
        <w:t>м.д</w:t>
      </w:r>
      <w:proofErr w:type="spellEnd"/>
      <w:r w:rsidRPr="00607C5E">
        <w:rPr>
          <w:szCs w:val="28"/>
          <w:lang w:val="uk-UA"/>
        </w:rPr>
        <w:t xml:space="preserve">..  </w:t>
      </w:r>
    </w:p>
    <w:p w14:paraId="221CA339" w14:textId="77777777" w:rsidR="00D85C9C" w:rsidRPr="00607C5E" w:rsidRDefault="00D85C9C" w:rsidP="00CE146D">
      <w:pPr>
        <w:widowControl w:val="0"/>
        <w:spacing w:after="0"/>
        <w:jc w:val="both"/>
        <w:rPr>
          <w:rFonts w:eastAsia="Times New Roman"/>
          <w:color w:val="000000"/>
          <w:szCs w:val="28"/>
        </w:rPr>
      </w:pPr>
    </w:p>
    <w:p w14:paraId="3FAE909B" w14:textId="77777777" w:rsidR="0002397C" w:rsidRPr="00607C5E" w:rsidRDefault="0002397C" w:rsidP="00CE146D">
      <w:pPr>
        <w:widowControl w:val="0"/>
        <w:spacing w:after="0"/>
        <w:jc w:val="both"/>
        <w:rPr>
          <w:rFonts w:eastAsia="Times New Roman"/>
          <w:color w:val="000000"/>
          <w:szCs w:val="28"/>
        </w:rPr>
      </w:pPr>
    </w:p>
    <w:p w14:paraId="26EE6E6A" w14:textId="77777777" w:rsidR="00B40642" w:rsidRPr="00607C5E" w:rsidRDefault="009B3F88" w:rsidP="00550133">
      <w:pPr>
        <w:pStyle w:val="2"/>
        <w:spacing w:before="0"/>
        <w:jc w:val="both"/>
        <w:rPr>
          <w:rFonts w:ascii="Times New Roman" w:hAnsi="Times New Roman" w:cs="Times New Roman"/>
          <w:b w:val="0"/>
          <w:color w:val="000000" w:themeColor="text1"/>
          <w:sz w:val="28"/>
          <w:szCs w:val="28"/>
          <w:lang w:val="uk-UA"/>
        </w:rPr>
      </w:pPr>
      <w:bookmarkStart w:id="28" w:name="_Toc121834422"/>
      <w:r w:rsidRPr="00607C5E">
        <w:rPr>
          <w:rFonts w:ascii="Times New Roman" w:hAnsi="Times New Roman" w:cs="Times New Roman"/>
          <w:b w:val="0"/>
          <w:color w:val="000000" w:themeColor="text1"/>
          <w:sz w:val="28"/>
          <w:szCs w:val="28"/>
          <w:lang w:val="uk-UA"/>
        </w:rPr>
        <w:t>3.3 Біологічний потенціал 2-((6-R-2-метилхінолін-4-іл)</w:t>
      </w:r>
      <w:proofErr w:type="spellStart"/>
      <w:r w:rsidRPr="00607C5E">
        <w:rPr>
          <w:rFonts w:ascii="Times New Roman" w:hAnsi="Times New Roman" w:cs="Times New Roman"/>
          <w:b w:val="0"/>
          <w:color w:val="000000" w:themeColor="text1"/>
          <w:sz w:val="28"/>
          <w:szCs w:val="28"/>
          <w:lang w:val="uk-UA"/>
        </w:rPr>
        <w:t>тіо</w:t>
      </w:r>
      <w:proofErr w:type="spellEnd"/>
      <w:r w:rsidRPr="00607C5E">
        <w:rPr>
          <w:rFonts w:ascii="Times New Roman" w:hAnsi="Times New Roman" w:cs="Times New Roman"/>
          <w:b w:val="0"/>
          <w:color w:val="000000" w:themeColor="text1"/>
          <w:sz w:val="28"/>
          <w:szCs w:val="28"/>
          <w:lang w:val="uk-UA"/>
        </w:rPr>
        <w:t>)</w:t>
      </w:r>
      <w:proofErr w:type="spellStart"/>
      <w:r w:rsidRPr="00607C5E">
        <w:rPr>
          <w:rFonts w:ascii="Times New Roman" w:hAnsi="Times New Roman" w:cs="Times New Roman"/>
          <w:b w:val="0"/>
          <w:color w:val="000000" w:themeColor="text1"/>
          <w:sz w:val="28"/>
          <w:szCs w:val="28"/>
          <w:lang w:val="uk-UA"/>
        </w:rPr>
        <w:t>етанамінів</w:t>
      </w:r>
      <w:proofErr w:type="spellEnd"/>
      <w:r w:rsidRPr="00607C5E">
        <w:rPr>
          <w:rFonts w:ascii="Times New Roman" w:hAnsi="Times New Roman" w:cs="Times New Roman"/>
          <w:b w:val="0"/>
          <w:color w:val="000000" w:themeColor="text1"/>
          <w:sz w:val="28"/>
          <w:szCs w:val="28"/>
          <w:lang w:val="uk-UA"/>
        </w:rPr>
        <w:t xml:space="preserve"> та N-(2-((6-R-2-метилхінолін-4-іл)</w:t>
      </w:r>
      <w:proofErr w:type="spellStart"/>
      <w:r w:rsidRPr="00607C5E">
        <w:rPr>
          <w:rFonts w:ascii="Times New Roman" w:hAnsi="Times New Roman" w:cs="Times New Roman"/>
          <w:b w:val="0"/>
          <w:color w:val="000000" w:themeColor="text1"/>
          <w:sz w:val="28"/>
          <w:szCs w:val="28"/>
          <w:lang w:val="uk-UA"/>
        </w:rPr>
        <w:t>тіо</w:t>
      </w:r>
      <w:proofErr w:type="spellEnd"/>
      <w:r w:rsidRPr="00607C5E">
        <w:rPr>
          <w:rFonts w:ascii="Times New Roman" w:hAnsi="Times New Roman" w:cs="Times New Roman"/>
          <w:b w:val="0"/>
          <w:color w:val="000000" w:themeColor="text1"/>
          <w:sz w:val="28"/>
          <w:szCs w:val="28"/>
          <w:lang w:val="uk-UA"/>
        </w:rPr>
        <w:t>)етил)</w:t>
      </w:r>
      <w:proofErr w:type="spellStart"/>
      <w:r w:rsidRPr="00607C5E">
        <w:rPr>
          <w:rFonts w:ascii="Times New Roman" w:hAnsi="Times New Roman" w:cs="Times New Roman"/>
          <w:b w:val="0"/>
          <w:color w:val="000000" w:themeColor="text1"/>
          <w:sz w:val="28"/>
          <w:szCs w:val="28"/>
          <w:lang w:val="uk-UA"/>
        </w:rPr>
        <w:t>ацетамідів</w:t>
      </w:r>
      <w:bookmarkEnd w:id="28"/>
      <w:proofErr w:type="spellEnd"/>
    </w:p>
    <w:p w14:paraId="240EA5C3" w14:textId="77777777" w:rsidR="00550133" w:rsidRPr="00607C5E" w:rsidRDefault="00550133" w:rsidP="0002397C">
      <w:pPr>
        <w:spacing w:after="0"/>
        <w:rPr>
          <w:lang w:val="uk-UA"/>
        </w:rPr>
      </w:pPr>
    </w:p>
    <w:p w14:paraId="60F9E7BB" w14:textId="77777777" w:rsidR="0002397C" w:rsidRPr="00607C5E" w:rsidRDefault="0002397C" w:rsidP="0002397C">
      <w:pPr>
        <w:spacing w:after="0"/>
        <w:rPr>
          <w:lang w:val="uk-UA"/>
        </w:rPr>
      </w:pPr>
    </w:p>
    <w:p w14:paraId="6E3BCC1E" w14:textId="77777777" w:rsidR="004050C7" w:rsidRPr="00607C5E" w:rsidRDefault="004050C7" w:rsidP="001E29F6">
      <w:pPr>
        <w:widowControl w:val="0"/>
        <w:spacing w:after="0"/>
        <w:jc w:val="both"/>
        <w:rPr>
          <w:bCs/>
          <w:szCs w:val="28"/>
          <w:lang w:val="uk-UA"/>
        </w:rPr>
      </w:pPr>
      <w:r w:rsidRPr="00607C5E">
        <w:rPr>
          <w:bCs/>
          <w:szCs w:val="28"/>
          <w:lang w:val="uk-UA"/>
        </w:rPr>
        <w:t>Однією з актуальних завдань сьогодення, є пошук структур з протекторними властивостями, здатних захищати організм або окремі його системи від згубного зовнішнього впливу, такого наприклад як радіаційне опромінення. Вибір представ</w:t>
      </w:r>
      <w:r w:rsidR="001E29F6" w:rsidRPr="00607C5E">
        <w:rPr>
          <w:bCs/>
          <w:szCs w:val="28"/>
          <w:lang w:val="uk-UA"/>
        </w:rPr>
        <w:t xml:space="preserve">лених біологічних </w:t>
      </w:r>
      <w:proofErr w:type="spellStart"/>
      <w:r w:rsidR="001E29F6" w:rsidRPr="00607C5E">
        <w:rPr>
          <w:bCs/>
          <w:szCs w:val="28"/>
          <w:lang w:val="uk-UA"/>
        </w:rPr>
        <w:t>активностей</w:t>
      </w:r>
      <w:proofErr w:type="spellEnd"/>
      <w:r w:rsidR="001E29F6" w:rsidRPr="00607C5E">
        <w:rPr>
          <w:bCs/>
          <w:szCs w:val="28"/>
          <w:lang w:val="uk-UA"/>
        </w:rPr>
        <w:t xml:space="preserve"> </w:t>
      </w:r>
      <w:r w:rsidRPr="00607C5E">
        <w:rPr>
          <w:bCs/>
          <w:szCs w:val="28"/>
          <w:lang w:val="uk-UA"/>
        </w:rPr>
        <w:t xml:space="preserve">обумовлений основними вимогами, які висуваються до сполук такого типу </w:t>
      </w:r>
      <w:r w:rsidR="001E29F6" w:rsidRPr="00607C5E">
        <w:rPr>
          <w:bCs/>
          <w:szCs w:val="28"/>
          <w:lang w:val="uk-UA"/>
        </w:rPr>
        <w:t>–</w:t>
      </w:r>
      <w:r w:rsidRPr="00607C5E">
        <w:rPr>
          <w:bCs/>
          <w:szCs w:val="28"/>
          <w:lang w:val="uk-UA"/>
        </w:rPr>
        <w:t xml:space="preserve"> як то низька токсичність, відсутність </w:t>
      </w:r>
      <w:proofErr w:type="spellStart"/>
      <w:r w:rsidRPr="00607C5E">
        <w:rPr>
          <w:bCs/>
          <w:szCs w:val="28"/>
          <w:lang w:val="uk-UA"/>
        </w:rPr>
        <w:t>тератогенності</w:t>
      </w:r>
      <w:proofErr w:type="spellEnd"/>
      <w:r w:rsidRPr="00607C5E">
        <w:rPr>
          <w:bCs/>
          <w:szCs w:val="28"/>
          <w:lang w:val="uk-UA"/>
        </w:rPr>
        <w:t xml:space="preserve"> та </w:t>
      </w:r>
      <w:proofErr w:type="spellStart"/>
      <w:r w:rsidRPr="00607C5E">
        <w:rPr>
          <w:bCs/>
          <w:szCs w:val="28"/>
          <w:lang w:val="uk-UA"/>
        </w:rPr>
        <w:t>ембріотоксичності</w:t>
      </w:r>
      <w:proofErr w:type="spellEnd"/>
      <w:r w:rsidRPr="00607C5E">
        <w:rPr>
          <w:bCs/>
          <w:szCs w:val="28"/>
          <w:lang w:val="uk-UA"/>
        </w:rPr>
        <w:t>, ефективний захист від радіації - або через захист мембран або через блокування процесів утворення вільних радикалів, активних форм кисню, що утворюються в результаті радіолізу води, викликаного радіацією.</w:t>
      </w:r>
    </w:p>
    <w:p w14:paraId="07129D47" w14:textId="77777777" w:rsidR="004050C7" w:rsidRPr="00607C5E" w:rsidRDefault="000B31AF" w:rsidP="001E29F6">
      <w:pPr>
        <w:widowControl w:val="0"/>
        <w:spacing w:after="0"/>
        <w:jc w:val="both"/>
        <w:rPr>
          <w:rFonts w:cs="Times New Roman"/>
          <w:iCs/>
          <w:color w:val="000000" w:themeColor="text1"/>
          <w:szCs w:val="28"/>
          <w:lang w:val="uk-UA"/>
        </w:rPr>
      </w:pPr>
      <w:r w:rsidRPr="00607C5E">
        <w:rPr>
          <w:rFonts w:cs="Times New Roman"/>
          <w:color w:val="000000" w:themeColor="text1"/>
          <w:szCs w:val="28"/>
          <w:lang w:val="uk-UA"/>
        </w:rPr>
        <w:t>Біологічний потенціал 2-((6-R-2-метилхінолін-4-іл)</w:t>
      </w:r>
      <w:proofErr w:type="spellStart"/>
      <w:r w:rsidRPr="00607C5E">
        <w:rPr>
          <w:rFonts w:cs="Times New Roman"/>
          <w:color w:val="000000" w:themeColor="text1"/>
          <w:szCs w:val="28"/>
          <w:lang w:val="uk-UA"/>
        </w:rPr>
        <w:t>тіо</w:t>
      </w:r>
      <w:proofErr w:type="spellEnd"/>
      <w:r w:rsidRPr="00607C5E">
        <w:rPr>
          <w:rFonts w:cs="Times New Roman"/>
          <w:color w:val="000000" w:themeColor="text1"/>
          <w:szCs w:val="28"/>
          <w:lang w:val="uk-UA"/>
        </w:rPr>
        <w:t>)</w:t>
      </w:r>
      <w:proofErr w:type="spellStart"/>
      <w:r w:rsidRPr="00607C5E">
        <w:rPr>
          <w:rFonts w:cs="Times New Roman"/>
          <w:color w:val="000000" w:themeColor="text1"/>
          <w:szCs w:val="28"/>
          <w:lang w:val="uk-UA"/>
        </w:rPr>
        <w:t>етанамінів</w:t>
      </w:r>
      <w:proofErr w:type="spellEnd"/>
      <w:r w:rsidRPr="00607C5E">
        <w:rPr>
          <w:rFonts w:cs="Times New Roman"/>
          <w:color w:val="000000" w:themeColor="text1"/>
          <w:szCs w:val="28"/>
          <w:lang w:val="uk-UA"/>
        </w:rPr>
        <w:t xml:space="preserve"> та </w:t>
      </w:r>
      <w:r w:rsidR="00B40642" w:rsidRPr="00607C5E">
        <w:rPr>
          <w:rFonts w:cs="Times New Roman"/>
          <w:color w:val="000000" w:themeColor="text1"/>
          <w:szCs w:val="28"/>
          <w:lang w:val="uk-UA"/>
        </w:rPr>
        <w:br/>
      </w:r>
      <w:r w:rsidRPr="00607C5E">
        <w:rPr>
          <w:rFonts w:cs="Times New Roman"/>
          <w:color w:val="000000" w:themeColor="text1"/>
          <w:szCs w:val="28"/>
          <w:lang w:val="uk-UA"/>
        </w:rPr>
        <w:lastRenderedPageBreak/>
        <w:t>N-(2-((6-R-2-метилхінолін-4-іл)</w:t>
      </w:r>
      <w:proofErr w:type="spellStart"/>
      <w:r w:rsidRPr="00607C5E">
        <w:rPr>
          <w:rFonts w:cs="Times New Roman"/>
          <w:color w:val="000000" w:themeColor="text1"/>
          <w:szCs w:val="28"/>
          <w:lang w:val="uk-UA"/>
        </w:rPr>
        <w:t>тіо</w:t>
      </w:r>
      <w:proofErr w:type="spellEnd"/>
      <w:r w:rsidRPr="00607C5E">
        <w:rPr>
          <w:rFonts w:cs="Times New Roman"/>
          <w:color w:val="000000" w:themeColor="text1"/>
          <w:szCs w:val="28"/>
          <w:lang w:val="uk-UA"/>
        </w:rPr>
        <w:t>)етил)</w:t>
      </w:r>
      <w:proofErr w:type="spellStart"/>
      <w:r w:rsidRPr="00607C5E">
        <w:rPr>
          <w:rFonts w:cs="Times New Roman"/>
          <w:color w:val="000000" w:themeColor="text1"/>
          <w:szCs w:val="28"/>
          <w:lang w:val="uk-UA"/>
        </w:rPr>
        <w:t>ацетамідів</w:t>
      </w:r>
      <w:proofErr w:type="spellEnd"/>
      <w:r w:rsidRPr="00607C5E">
        <w:rPr>
          <w:rFonts w:cs="Times New Roman"/>
          <w:color w:val="000000" w:themeColor="text1"/>
          <w:szCs w:val="28"/>
          <w:lang w:val="uk-UA"/>
        </w:rPr>
        <w:t xml:space="preserve"> був оцінений</w:t>
      </w:r>
      <w:r w:rsidR="00B40642" w:rsidRPr="00607C5E">
        <w:rPr>
          <w:rFonts w:cs="Times New Roman"/>
          <w:color w:val="000000" w:themeColor="text1"/>
          <w:szCs w:val="28"/>
          <w:lang w:val="uk-UA"/>
        </w:rPr>
        <w:t xml:space="preserve"> за такими характеристиками як </w:t>
      </w:r>
      <w:r w:rsidRPr="00607C5E">
        <w:rPr>
          <w:rFonts w:cs="Times New Roman"/>
          <w:color w:val="000000" w:themeColor="text1"/>
          <w:szCs w:val="28"/>
          <w:lang w:val="uk-UA"/>
        </w:rPr>
        <w:t>прогн</w:t>
      </w:r>
      <w:r w:rsidR="00B40642" w:rsidRPr="00607C5E">
        <w:rPr>
          <w:rFonts w:cs="Times New Roman"/>
          <w:color w:val="000000" w:themeColor="text1"/>
          <w:szCs w:val="28"/>
          <w:lang w:val="uk-UA"/>
        </w:rPr>
        <w:t xml:space="preserve">озована токсичність (програма </w:t>
      </w:r>
      <w:r w:rsidR="00B40642" w:rsidRPr="00607C5E">
        <w:rPr>
          <w:rFonts w:cs="Times New Roman"/>
          <w:color w:val="000000" w:themeColor="text1"/>
          <w:szCs w:val="28"/>
          <w:lang w:val="en-US"/>
        </w:rPr>
        <w:t>GUSAR</w:t>
      </w:r>
      <w:r w:rsidR="00B40642" w:rsidRPr="00607C5E">
        <w:rPr>
          <w:rFonts w:cs="Times New Roman"/>
          <w:color w:val="000000" w:themeColor="text1"/>
          <w:szCs w:val="28"/>
          <w:lang w:val="uk-UA"/>
        </w:rPr>
        <w:t xml:space="preserve">, способи введення </w:t>
      </w:r>
      <w:proofErr w:type="spellStart"/>
      <w:r w:rsidR="00B40642" w:rsidRPr="00607C5E">
        <w:rPr>
          <w:rFonts w:cs="Times New Roman"/>
          <w:color w:val="000000" w:themeColor="text1"/>
          <w:szCs w:val="28"/>
          <w:lang w:val="uk-UA"/>
        </w:rPr>
        <w:t>внутрішньо</w:t>
      </w:r>
      <w:r w:rsidR="00461700" w:rsidRPr="00607C5E">
        <w:rPr>
          <w:rFonts w:cs="Times New Roman"/>
          <w:color w:val="000000" w:themeColor="text1"/>
          <w:szCs w:val="28"/>
          <w:lang w:val="uk-UA"/>
        </w:rPr>
        <w:t>о</w:t>
      </w:r>
      <w:r w:rsidR="00B40642" w:rsidRPr="00607C5E">
        <w:rPr>
          <w:rFonts w:cs="Times New Roman"/>
          <w:color w:val="000000" w:themeColor="text1"/>
          <w:szCs w:val="28"/>
          <w:lang w:val="uk-UA"/>
        </w:rPr>
        <w:t>черевно</w:t>
      </w:r>
      <w:proofErr w:type="spellEnd"/>
      <w:r w:rsidR="00B40642" w:rsidRPr="00607C5E">
        <w:rPr>
          <w:rFonts w:cs="Times New Roman"/>
          <w:color w:val="000000" w:themeColor="text1"/>
          <w:szCs w:val="28"/>
          <w:lang w:val="uk-UA"/>
        </w:rPr>
        <w:t xml:space="preserve"> та </w:t>
      </w:r>
      <w:proofErr w:type="spellStart"/>
      <w:r w:rsidR="00B40642" w:rsidRPr="00607C5E">
        <w:rPr>
          <w:rFonts w:cs="Times New Roman"/>
          <w:color w:val="000000" w:themeColor="text1"/>
          <w:szCs w:val="28"/>
          <w:lang w:val="uk-UA"/>
        </w:rPr>
        <w:t>перорально</w:t>
      </w:r>
      <w:proofErr w:type="spellEnd"/>
      <w:r w:rsidR="00B40642" w:rsidRPr="00607C5E">
        <w:rPr>
          <w:rFonts w:cs="Times New Roman"/>
          <w:color w:val="000000" w:themeColor="text1"/>
          <w:szCs w:val="28"/>
          <w:lang w:val="uk-UA"/>
        </w:rPr>
        <w:t>, об’єкти – щури),</w:t>
      </w:r>
      <w:r w:rsidR="00B40642" w:rsidRPr="00607C5E">
        <w:rPr>
          <w:rFonts w:cs="Times New Roman"/>
          <w:iCs/>
          <w:color w:val="000000" w:themeColor="text1"/>
          <w:szCs w:val="28"/>
          <w:lang w:val="uk-UA"/>
        </w:rPr>
        <w:t xml:space="preserve"> оцінювалась потенційна наявність </w:t>
      </w:r>
      <w:proofErr w:type="spellStart"/>
      <w:r w:rsidR="00B40642" w:rsidRPr="00607C5E">
        <w:rPr>
          <w:rFonts w:cs="Times New Roman"/>
          <w:iCs/>
          <w:color w:val="000000" w:themeColor="text1"/>
          <w:szCs w:val="28"/>
          <w:lang w:val="uk-UA"/>
        </w:rPr>
        <w:t>ембріотоксичністі</w:t>
      </w:r>
      <w:proofErr w:type="spellEnd"/>
      <w:r w:rsidR="00B40642" w:rsidRPr="00607C5E">
        <w:rPr>
          <w:rFonts w:cs="Times New Roman"/>
          <w:iCs/>
          <w:color w:val="000000" w:themeColor="text1"/>
          <w:szCs w:val="28"/>
          <w:lang w:val="uk-UA"/>
        </w:rPr>
        <w:t xml:space="preserve"> та </w:t>
      </w:r>
      <w:proofErr w:type="spellStart"/>
      <w:r w:rsidR="00B40642" w:rsidRPr="00607C5E">
        <w:rPr>
          <w:rFonts w:cs="Times New Roman"/>
          <w:iCs/>
          <w:color w:val="000000" w:themeColor="text1"/>
          <w:szCs w:val="28"/>
          <w:lang w:val="uk-UA"/>
        </w:rPr>
        <w:t>тератогеності</w:t>
      </w:r>
      <w:proofErr w:type="spellEnd"/>
      <w:r w:rsidR="00B40642" w:rsidRPr="00607C5E">
        <w:rPr>
          <w:rFonts w:cs="Times New Roman"/>
          <w:iCs/>
          <w:color w:val="000000" w:themeColor="text1"/>
          <w:szCs w:val="28"/>
          <w:lang w:val="uk-UA"/>
        </w:rPr>
        <w:t>,</w:t>
      </w:r>
      <w:r w:rsidR="00B40642" w:rsidRPr="00607C5E">
        <w:rPr>
          <w:rFonts w:cs="Times New Roman"/>
          <w:color w:val="000000" w:themeColor="text1"/>
          <w:szCs w:val="28"/>
          <w:lang w:val="uk-UA"/>
        </w:rPr>
        <w:t xml:space="preserve"> аналізувався їх потенціал, як </w:t>
      </w:r>
      <w:r w:rsidR="00B40642" w:rsidRPr="00607C5E">
        <w:rPr>
          <w:rFonts w:cs="Times New Roman"/>
          <w:iCs/>
          <w:color w:val="000000" w:themeColor="text1"/>
          <w:szCs w:val="28"/>
          <w:lang w:val="uk-UA"/>
        </w:rPr>
        <w:t xml:space="preserve">пасток вільних радикалів, пасток активних форм кисню та вірогідність наявності таких захисних ефектів як </w:t>
      </w:r>
      <w:proofErr w:type="spellStart"/>
      <w:r w:rsidR="00B40642" w:rsidRPr="00607C5E">
        <w:rPr>
          <w:rFonts w:cs="Times New Roman"/>
          <w:color w:val="000000" w:themeColor="text1"/>
          <w:szCs w:val="28"/>
          <w:lang w:val="uk-UA"/>
        </w:rPr>
        <w:t>мембранопротекторний</w:t>
      </w:r>
      <w:proofErr w:type="spellEnd"/>
      <w:r w:rsidR="00B40642" w:rsidRPr="00607C5E">
        <w:rPr>
          <w:rFonts w:cs="Times New Roman"/>
          <w:color w:val="000000" w:themeColor="text1"/>
          <w:szCs w:val="28"/>
          <w:lang w:val="uk-UA"/>
        </w:rPr>
        <w:t xml:space="preserve">, </w:t>
      </w:r>
      <w:r w:rsidR="00B40642" w:rsidRPr="00607C5E">
        <w:rPr>
          <w:rFonts w:cs="Times New Roman"/>
          <w:iCs/>
          <w:color w:val="000000" w:themeColor="text1"/>
          <w:szCs w:val="28"/>
          <w:lang w:val="uk-UA"/>
        </w:rPr>
        <w:t>радіопротектор</w:t>
      </w:r>
      <w:r w:rsidR="00691112" w:rsidRPr="00607C5E">
        <w:rPr>
          <w:rFonts w:cs="Times New Roman"/>
          <w:iCs/>
          <w:color w:val="000000" w:themeColor="text1"/>
          <w:szCs w:val="28"/>
          <w:lang w:val="uk-UA"/>
        </w:rPr>
        <w:t>ний (табл.3.11).</w:t>
      </w:r>
    </w:p>
    <w:p w14:paraId="7028625D" w14:textId="77777777" w:rsidR="004050C7" w:rsidRPr="00607C5E" w:rsidRDefault="004050C7">
      <w:pPr>
        <w:spacing w:line="276" w:lineRule="auto"/>
        <w:ind w:firstLine="0"/>
        <w:rPr>
          <w:rFonts w:cs="Times New Roman"/>
          <w:iCs/>
          <w:color w:val="000000" w:themeColor="text1"/>
          <w:szCs w:val="28"/>
          <w:lang w:val="uk-UA"/>
        </w:rPr>
      </w:pPr>
    </w:p>
    <w:p w14:paraId="5852851E" w14:textId="77777777" w:rsidR="006801EC" w:rsidRPr="00607C5E" w:rsidRDefault="00F65D0D" w:rsidP="005467DC">
      <w:pPr>
        <w:widowControl w:val="0"/>
        <w:spacing w:after="0"/>
        <w:jc w:val="both"/>
        <w:rPr>
          <w:rFonts w:eastAsia="Times New Roman"/>
          <w:color w:val="000000"/>
          <w:szCs w:val="28"/>
          <w:lang w:val="uk-UA"/>
        </w:rPr>
      </w:pPr>
      <w:r w:rsidRPr="00607C5E">
        <w:rPr>
          <w:szCs w:val="28"/>
          <w:lang w:val="uk-UA"/>
        </w:rPr>
        <w:t xml:space="preserve">Таблиця </w:t>
      </w:r>
      <w:r w:rsidR="00AA20A8" w:rsidRPr="00607C5E">
        <w:rPr>
          <w:szCs w:val="28"/>
          <w:lang w:val="uk-UA"/>
        </w:rPr>
        <w:t>3</w:t>
      </w:r>
      <w:r w:rsidRPr="00607C5E">
        <w:rPr>
          <w:szCs w:val="28"/>
          <w:lang w:val="uk-UA"/>
        </w:rPr>
        <w:t>.</w:t>
      </w:r>
      <w:r w:rsidR="000E152C" w:rsidRPr="00607C5E">
        <w:rPr>
          <w:szCs w:val="28"/>
          <w:lang w:val="uk-UA"/>
        </w:rPr>
        <w:t>11</w:t>
      </w:r>
      <w:r w:rsidR="00AA20A8" w:rsidRPr="00607C5E">
        <w:rPr>
          <w:szCs w:val="28"/>
          <w:lang w:val="uk-UA"/>
        </w:rPr>
        <w:t xml:space="preserve"> – </w:t>
      </w:r>
      <w:r w:rsidR="009B3F88" w:rsidRPr="00607C5E">
        <w:rPr>
          <w:szCs w:val="28"/>
          <w:lang w:val="uk-UA"/>
        </w:rPr>
        <w:t xml:space="preserve">Біологічний потенціал </w:t>
      </w:r>
      <w:r w:rsidR="009B3F88" w:rsidRPr="00607C5E">
        <w:rPr>
          <w:rFonts w:eastAsia="Times New Roman"/>
          <w:color w:val="000000"/>
          <w:szCs w:val="28"/>
          <w:lang w:val="uk-UA"/>
        </w:rPr>
        <w:t>2-((6-</w:t>
      </w:r>
      <w:r w:rsidR="009B3F88" w:rsidRPr="00607C5E">
        <w:rPr>
          <w:rFonts w:eastAsia="Times New Roman"/>
          <w:color w:val="000000"/>
          <w:szCs w:val="28"/>
          <w:lang w:val="en-GB"/>
        </w:rPr>
        <w:t>R</w:t>
      </w:r>
      <w:r w:rsidR="009B3F88" w:rsidRPr="00607C5E">
        <w:rPr>
          <w:rFonts w:eastAsia="Times New Roman"/>
          <w:color w:val="000000"/>
          <w:szCs w:val="28"/>
          <w:lang w:val="uk-UA"/>
        </w:rPr>
        <w:t>-2-метилхінолін-4-іл)</w:t>
      </w:r>
      <w:proofErr w:type="spellStart"/>
      <w:r w:rsidR="009B3F88" w:rsidRPr="00607C5E">
        <w:rPr>
          <w:rFonts w:eastAsia="Times New Roman"/>
          <w:color w:val="000000"/>
          <w:szCs w:val="28"/>
          <w:lang w:val="uk-UA"/>
        </w:rPr>
        <w:t>тіо</w:t>
      </w:r>
      <w:proofErr w:type="spellEnd"/>
      <w:r w:rsidR="009B3F88" w:rsidRPr="00607C5E">
        <w:rPr>
          <w:rFonts w:eastAsia="Times New Roman"/>
          <w:color w:val="000000"/>
          <w:szCs w:val="28"/>
          <w:lang w:val="uk-UA"/>
        </w:rPr>
        <w:t>)</w:t>
      </w:r>
      <w:proofErr w:type="spellStart"/>
      <w:r w:rsidR="009B3F88" w:rsidRPr="00607C5E">
        <w:rPr>
          <w:rFonts w:eastAsia="Times New Roman"/>
          <w:color w:val="000000"/>
          <w:szCs w:val="28"/>
          <w:lang w:val="uk-UA"/>
        </w:rPr>
        <w:t>етанамінів</w:t>
      </w:r>
      <w:proofErr w:type="spellEnd"/>
      <w:r w:rsidR="009B3F88" w:rsidRPr="00607C5E">
        <w:rPr>
          <w:rFonts w:eastAsia="Times New Roman"/>
          <w:color w:val="000000"/>
          <w:szCs w:val="28"/>
          <w:lang w:val="uk-UA"/>
        </w:rPr>
        <w:t xml:space="preserve"> та N</w:t>
      </w:r>
      <w:r w:rsidR="009B3F88" w:rsidRPr="00607C5E">
        <w:rPr>
          <w:szCs w:val="28"/>
          <w:lang w:val="uk-UA"/>
        </w:rPr>
        <w:t>-(</w:t>
      </w:r>
      <w:r w:rsidR="009B3F88" w:rsidRPr="00607C5E">
        <w:rPr>
          <w:rFonts w:eastAsia="Times New Roman"/>
          <w:color w:val="000000"/>
          <w:szCs w:val="28"/>
          <w:lang w:val="uk-UA"/>
        </w:rPr>
        <w:t>2-((6-</w:t>
      </w:r>
      <w:r w:rsidR="009B3F88" w:rsidRPr="00607C5E">
        <w:rPr>
          <w:rFonts w:eastAsia="Times New Roman"/>
          <w:color w:val="000000"/>
          <w:szCs w:val="28"/>
          <w:lang w:val="en-GB"/>
        </w:rPr>
        <w:t>R</w:t>
      </w:r>
      <w:r w:rsidR="009B3F88" w:rsidRPr="00607C5E">
        <w:rPr>
          <w:rFonts w:eastAsia="Times New Roman"/>
          <w:color w:val="000000"/>
          <w:szCs w:val="28"/>
          <w:lang w:val="uk-UA"/>
        </w:rPr>
        <w:t>-2-метилхінолін-4-іл)</w:t>
      </w:r>
      <w:proofErr w:type="spellStart"/>
      <w:r w:rsidR="009B3F88" w:rsidRPr="00607C5E">
        <w:rPr>
          <w:rFonts w:eastAsia="Times New Roman"/>
          <w:color w:val="000000"/>
          <w:szCs w:val="28"/>
          <w:lang w:val="uk-UA"/>
        </w:rPr>
        <w:t>тіо</w:t>
      </w:r>
      <w:proofErr w:type="spellEnd"/>
      <w:r w:rsidR="009B3F88" w:rsidRPr="00607C5E">
        <w:rPr>
          <w:rFonts w:eastAsia="Times New Roman"/>
          <w:color w:val="000000"/>
          <w:szCs w:val="28"/>
          <w:lang w:val="uk-UA"/>
        </w:rPr>
        <w:t>)етил)</w:t>
      </w:r>
      <w:proofErr w:type="spellStart"/>
      <w:r w:rsidR="009B3F88" w:rsidRPr="00607C5E">
        <w:rPr>
          <w:rFonts w:eastAsia="Times New Roman"/>
          <w:color w:val="000000"/>
          <w:szCs w:val="28"/>
          <w:lang w:val="uk-UA"/>
        </w:rPr>
        <w:t>ацетамідів</w:t>
      </w:r>
      <w:proofErr w:type="spellEnd"/>
    </w:p>
    <w:tbl>
      <w:tblPr>
        <w:tblStyle w:val="af"/>
        <w:tblW w:w="9747" w:type="dxa"/>
        <w:tblLayout w:type="fixed"/>
        <w:tblLook w:val="04A0" w:firstRow="1" w:lastRow="0" w:firstColumn="1" w:lastColumn="0" w:noHBand="0" w:noVBand="1"/>
      </w:tblPr>
      <w:tblGrid>
        <w:gridCol w:w="1101"/>
        <w:gridCol w:w="1417"/>
        <w:gridCol w:w="992"/>
        <w:gridCol w:w="1134"/>
        <w:gridCol w:w="1134"/>
        <w:gridCol w:w="3969"/>
      </w:tblGrid>
      <w:tr w:rsidR="00455395" w:rsidRPr="00607C5E" w14:paraId="3F237269" w14:textId="77777777" w:rsidTr="00663FF6">
        <w:tc>
          <w:tcPr>
            <w:tcW w:w="1101" w:type="dxa"/>
            <w:vMerge w:val="restart"/>
            <w:vAlign w:val="center"/>
          </w:tcPr>
          <w:p w14:paraId="70C9A923" w14:textId="77777777" w:rsidR="00455395" w:rsidRPr="00607C5E" w:rsidRDefault="00455395" w:rsidP="00663FF6">
            <w:pPr>
              <w:widowControl w:val="0"/>
              <w:spacing w:line="240" w:lineRule="auto"/>
              <w:ind w:firstLine="0"/>
              <w:jc w:val="center"/>
              <w:rPr>
                <w:szCs w:val="28"/>
                <w:lang w:val="uk-UA"/>
              </w:rPr>
            </w:pPr>
            <w:r w:rsidRPr="00607C5E">
              <w:rPr>
                <w:szCs w:val="28"/>
                <w:lang w:val="uk-UA"/>
              </w:rPr>
              <w:t xml:space="preserve">Шифр </w:t>
            </w:r>
            <w:proofErr w:type="spellStart"/>
            <w:r w:rsidRPr="00607C5E">
              <w:rPr>
                <w:szCs w:val="28"/>
                <w:lang w:val="uk-UA"/>
              </w:rPr>
              <w:t>сполу</w:t>
            </w:r>
            <w:r w:rsidR="00663FF6" w:rsidRPr="00607C5E">
              <w:rPr>
                <w:szCs w:val="28"/>
                <w:lang w:val="uk-UA"/>
              </w:rPr>
              <w:t>-</w:t>
            </w:r>
            <w:r w:rsidRPr="00607C5E">
              <w:rPr>
                <w:szCs w:val="28"/>
                <w:lang w:val="uk-UA"/>
              </w:rPr>
              <w:t>ки</w:t>
            </w:r>
            <w:proofErr w:type="spellEnd"/>
          </w:p>
        </w:tc>
        <w:tc>
          <w:tcPr>
            <w:tcW w:w="2409" w:type="dxa"/>
            <w:gridSpan w:val="2"/>
            <w:vAlign w:val="center"/>
          </w:tcPr>
          <w:p w14:paraId="036A8A5F" w14:textId="77777777" w:rsidR="00455395" w:rsidRPr="00607C5E" w:rsidRDefault="00455395" w:rsidP="00663FF6">
            <w:pPr>
              <w:widowControl w:val="0"/>
              <w:spacing w:line="240" w:lineRule="auto"/>
              <w:ind w:firstLine="0"/>
              <w:jc w:val="center"/>
              <w:rPr>
                <w:szCs w:val="28"/>
                <w:lang w:val="uk-UA"/>
              </w:rPr>
            </w:pPr>
            <w:r w:rsidRPr="00607C5E">
              <w:rPr>
                <w:szCs w:val="28"/>
                <w:lang w:val="uk-UA"/>
              </w:rPr>
              <w:t>Прогнозована токсичність (LD</w:t>
            </w:r>
            <w:r w:rsidRPr="00607C5E">
              <w:rPr>
                <w:szCs w:val="28"/>
                <w:vertAlign w:val="subscript"/>
                <w:lang w:val="uk-UA"/>
              </w:rPr>
              <w:t>50</w:t>
            </w:r>
            <w:r w:rsidRPr="00607C5E">
              <w:rPr>
                <w:szCs w:val="28"/>
                <w:lang w:val="uk-UA"/>
              </w:rPr>
              <w:t>,</w:t>
            </w:r>
            <w:r w:rsidRPr="00607C5E">
              <w:rPr>
                <w:szCs w:val="28"/>
                <w:vertAlign w:val="subscript"/>
                <w:lang w:val="uk-UA"/>
              </w:rPr>
              <w:t xml:space="preserve"> </w:t>
            </w:r>
            <w:r w:rsidRPr="00607C5E">
              <w:rPr>
                <w:szCs w:val="28"/>
                <w:lang w:val="uk-UA"/>
              </w:rPr>
              <w:t>(мг/кг))</w:t>
            </w:r>
          </w:p>
        </w:tc>
        <w:tc>
          <w:tcPr>
            <w:tcW w:w="6237" w:type="dxa"/>
            <w:gridSpan w:val="3"/>
            <w:vAlign w:val="center"/>
          </w:tcPr>
          <w:p w14:paraId="294B0C4B" w14:textId="77777777" w:rsidR="00455395" w:rsidRPr="00607C5E" w:rsidRDefault="00455395" w:rsidP="00663FF6">
            <w:pPr>
              <w:widowControl w:val="0"/>
              <w:spacing w:line="240" w:lineRule="auto"/>
              <w:ind w:firstLine="0"/>
              <w:jc w:val="center"/>
              <w:rPr>
                <w:szCs w:val="28"/>
                <w:lang w:val="uk-UA"/>
              </w:rPr>
            </w:pPr>
            <w:r w:rsidRPr="00607C5E">
              <w:rPr>
                <w:szCs w:val="28"/>
                <w:lang w:val="uk-UA"/>
              </w:rPr>
              <w:t>PASS-прогноз біологічної активності</w:t>
            </w:r>
          </w:p>
        </w:tc>
      </w:tr>
      <w:tr w:rsidR="00455395" w:rsidRPr="00607C5E" w14:paraId="691BA41A" w14:textId="77777777" w:rsidTr="00663FF6">
        <w:tc>
          <w:tcPr>
            <w:tcW w:w="1101" w:type="dxa"/>
            <w:vMerge/>
            <w:vAlign w:val="center"/>
          </w:tcPr>
          <w:p w14:paraId="4DE905D4" w14:textId="77777777" w:rsidR="00455395" w:rsidRPr="00607C5E" w:rsidRDefault="00455395" w:rsidP="00663FF6">
            <w:pPr>
              <w:widowControl w:val="0"/>
              <w:spacing w:line="240" w:lineRule="auto"/>
              <w:ind w:firstLine="0"/>
              <w:jc w:val="both"/>
              <w:rPr>
                <w:szCs w:val="28"/>
                <w:lang w:val="uk-UA"/>
              </w:rPr>
            </w:pPr>
          </w:p>
        </w:tc>
        <w:tc>
          <w:tcPr>
            <w:tcW w:w="1417" w:type="dxa"/>
            <w:vAlign w:val="center"/>
          </w:tcPr>
          <w:p w14:paraId="7F916E21" w14:textId="77777777" w:rsidR="00455395" w:rsidRPr="00607C5E" w:rsidRDefault="00455395" w:rsidP="00663FF6">
            <w:pPr>
              <w:widowControl w:val="0"/>
              <w:spacing w:line="240" w:lineRule="auto"/>
              <w:ind w:firstLine="0"/>
              <w:jc w:val="both"/>
              <w:rPr>
                <w:szCs w:val="28"/>
                <w:lang w:val="uk-UA"/>
              </w:rPr>
            </w:pPr>
            <w:proofErr w:type="spellStart"/>
            <w:r w:rsidRPr="00607C5E">
              <w:rPr>
                <w:szCs w:val="28"/>
                <w:lang w:val="uk-UA"/>
              </w:rPr>
              <w:t>Gusar</w:t>
            </w:r>
            <w:proofErr w:type="spellEnd"/>
            <w:r w:rsidRPr="00607C5E">
              <w:rPr>
                <w:szCs w:val="28"/>
                <w:lang w:val="uk-UA"/>
              </w:rPr>
              <w:t xml:space="preserve"> IP</w:t>
            </w:r>
          </w:p>
        </w:tc>
        <w:tc>
          <w:tcPr>
            <w:tcW w:w="992" w:type="dxa"/>
            <w:vAlign w:val="center"/>
          </w:tcPr>
          <w:p w14:paraId="093AD935" w14:textId="77777777" w:rsidR="00455395" w:rsidRPr="00607C5E" w:rsidRDefault="00455395" w:rsidP="00663FF6">
            <w:pPr>
              <w:widowControl w:val="0"/>
              <w:spacing w:line="240" w:lineRule="auto"/>
              <w:ind w:firstLine="0"/>
              <w:jc w:val="both"/>
              <w:rPr>
                <w:szCs w:val="28"/>
                <w:lang w:val="uk-UA"/>
              </w:rPr>
            </w:pPr>
            <w:proofErr w:type="spellStart"/>
            <w:r w:rsidRPr="00607C5E">
              <w:rPr>
                <w:szCs w:val="28"/>
                <w:lang w:val="uk-UA"/>
              </w:rPr>
              <w:t>Gusar</w:t>
            </w:r>
            <w:proofErr w:type="spellEnd"/>
            <w:r w:rsidRPr="00607C5E">
              <w:rPr>
                <w:szCs w:val="28"/>
                <w:lang w:val="uk-UA"/>
              </w:rPr>
              <w:t xml:space="preserve"> </w:t>
            </w:r>
            <w:proofErr w:type="spellStart"/>
            <w:r w:rsidRPr="00607C5E">
              <w:rPr>
                <w:szCs w:val="28"/>
                <w:lang w:val="uk-UA"/>
              </w:rPr>
              <w:t>Oral</w:t>
            </w:r>
            <w:proofErr w:type="spellEnd"/>
          </w:p>
        </w:tc>
        <w:tc>
          <w:tcPr>
            <w:tcW w:w="1134" w:type="dxa"/>
            <w:vAlign w:val="center"/>
          </w:tcPr>
          <w:p w14:paraId="31AB8B6A" w14:textId="77777777" w:rsidR="00455395" w:rsidRPr="00607C5E" w:rsidRDefault="00455395" w:rsidP="00663FF6">
            <w:pPr>
              <w:spacing w:line="240" w:lineRule="auto"/>
              <w:ind w:firstLine="0"/>
              <w:jc w:val="center"/>
              <w:rPr>
                <w:szCs w:val="28"/>
                <w:lang w:val="uk-UA"/>
              </w:rPr>
            </w:pPr>
            <w:proofErr w:type="spellStart"/>
            <w:r w:rsidRPr="00607C5E">
              <w:rPr>
                <w:szCs w:val="28"/>
                <w:lang w:val="uk-UA"/>
              </w:rPr>
              <w:t>Pa</w:t>
            </w:r>
            <w:proofErr w:type="spellEnd"/>
          </w:p>
        </w:tc>
        <w:tc>
          <w:tcPr>
            <w:tcW w:w="1134" w:type="dxa"/>
            <w:vAlign w:val="center"/>
          </w:tcPr>
          <w:p w14:paraId="1D102E16" w14:textId="77777777" w:rsidR="00455395" w:rsidRPr="00607C5E" w:rsidRDefault="00455395" w:rsidP="00663FF6">
            <w:pPr>
              <w:spacing w:line="240" w:lineRule="auto"/>
              <w:ind w:firstLine="0"/>
              <w:jc w:val="center"/>
              <w:rPr>
                <w:szCs w:val="28"/>
                <w:lang w:val="uk-UA"/>
              </w:rPr>
            </w:pPr>
            <w:proofErr w:type="spellStart"/>
            <w:r w:rsidRPr="00607C5E">
              <w:rPr>
                <w:szCs w:val="28"/>
                <w:lang w:val="uk-UA"/>
              </w:rPr>
              <w:t>Pi</w:t>
            </w:r>
            <w:proofErr w:type="spellEnd"/>
          </w:p>
        </w:tc>
        <w:tc>
          <w:tcPr>
            <w:tcW w:w="3969" w:type="dxa"/>
            <w:vAlign w:val="center"/>
          </w:tcPr>
          <w:p w14:paraId="10C4CDE6" w14:textId="77777777" w:rsidR="00455395" w:rsidRPr="00607C5E" w:rsidRDefault="00455395" w:rsidP="00663FF6">
            <w:pPr>
              <w:spacing w:line="240" w:lineRule="auto"/>
              <w:ind w:firstLine="0"/>
              <w:jc w:val="center"/>
              <w:rPr>
                <w:szCs w:val="28"/>
                <w:lang w:val="uk-UA"/>
              </w:rPr>
            </w:pPr>
            <w:r w:rsidRPr="00607C5E">
              <w:rPr>
                <w:szCs w:val="28"/>
                <w:lang w:val="uk-UA"/>
              </w:rPr>
              <w:t>Активність*</w:t>
            </w:r>
          </w:p>
        </w:tc>
      </w:tr>
      <w:tr w:rsidR="00455395" w:rsidRPr="00607C5E" w14:paraId="1C8EE778" w14:textId="77777777" w:rsidTr="00663FF6">
        <w:tc>
          <w:tcPr>
            <w:tcW w:w="1101" w:type="dxa"/>
            <w:vAlign w:val="center"/>
          </w:tcPr>
          <w:p w14:paraId="64737872"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1.</w:t>
            </w:r>
          </w:p>
        </w:tc>
        <w:tc>
          <w:tcPr>
            <w:tcW w:w="1417" w:type="dxa"/>
            <w:vAlign w:val="center"/>
          </w:tcPr>
          <w:p w14:paraId="3CE0A90C" w14:textId="77777777" w:rsidR="00455395" w:rsidRPr="00607C5E" w:rsidRDefault="00455395" w:rsidP="00455395">
            <w:pPr>
              <w:spacing w:line="240" w:lineRule="auto"/>
              <w:ind w:firstLine="0"/>
              <w:jc w:val="center"/>
              <w:rPr>
                <w:szCs w:val="28"/>
                <w:lang w:val="uk-UA"/>
              </w:rPr>
            </w:pPr>
            <w:r w:rsidRPr="00607C5E">
              <w:rPr>
                <w:szCs w:val="28"/>
                <w:lang w:val="uk-UA"/>
              </w:rPr>
              <w:t>332,3</w:t>
            </w:r>
          </w:p>
        </w:tc>
        <w:tc>
          <w:tcPr>
            <w:tcW w:w="992" w:type="dxa"/>
            <w:vAlign w:val="center"/>
          </w:tcPr>
          <w:p w14:paraId="11C1FFF6" w14:textId="77777777" w:rsidR="00455395" w:rsidRPr="00607C5E" w:rsidRDefault="00455395" w:rsidP="00455395">
            <w:pPr>
              <w:spacing w:line="240" w:lineRule="auto"/>
              <w:ind w:firstLine="0"/>
              <w:jc w:val="center"/>
              <w:rPr>
                <w:szCs w:val="28"/>
                <w:lang w:val="uk-UA"/>
              </w:rPr>
            </w:pPr>
            <w:r w:rsidRPr="00607C5E">
              <w:rPr>
                <w:szCs w:val="28"/>
                <w:lang w:val="uk-UA"/>
              </w:rPr>
              <w:t>712,0</w:t>
            </w:r>
          </w:p>
        </w:tc>
        <w:tc>
          <w:tcPr>
            <w:tcW w:w="1134" w:type="dxa"/>
            <w:vAlign w:val="center"/>
          </w:tcPr>
          <w:p w14:paraId="5A854899" w14:textId="77777777" w:rsidR="00455395" w:rsidRPr="00607C5E" w:rsidRDefault="00455395" w:rsidP="00455395">
            <w:pPr>
              <w:spacing w:line="240" w:lineRule="auto"/>
              <w:ind w:firstLine="0"/>
              <w:jc w:val="both"/>
              <w:rPr>
                <w:szCs w:val="28"/>
                <w:lang w:val="uk-UA"/>
              </w:rPr>
            </w:pPr>
            <w:r w:rsidRPr="00607C5E">
              <w:rPr>
                <w:szCs w:val="28"/>
                <w:lang w:val="uk-UA"/>
              </w:rPr>
              <w:t>1. –</w:t>
            </w:r>
          </w:p>
          <w:p w14:paraId="463EF351" w14:textId="77777777" w:rsidR="00455395" w:rsidRPr="00607C5E" w:rsidRDefault="00455395" w:rsidP="00455395">
            <w:pPr>
              <w:spacing w:line="240" w:lineRule="auto"/>
              <w:ind w:firstLine="0"/>
              <w:jc w:val="both"/>
              <w:rPr>
                <w:szCs w:val="28"/>
                <w:lang w:val="uk-UA"/>
              </w:rPr>
            </w:pPr>
            <w:r w:rsidRPr="00607C5E">
              <w:rPr>
                <w:szCs w:val="28"/>
                <w:lang w:val="uk-UA"/>
              </w:rPr>
              <w:t>2. 0,407</w:t>
            </w:r>
          </w:p>
          <w:p w14:paraId="78094D2E" w14:textId="77777777" w:rsidR="00455395" w:rsidRPr="00607C5E" w:rsidRDefault="00455395" w:rsidP="00455395">
            <w:pPr>
              <w:spacing w:line="240" w:lineRule="auto"/>
              <w:ind w:firstLine="0"/>
              <w:jc w:val="both"/>
              <w:rPr>
                <w:szCs w:val="28"/>
                <w:lang w:val="uk-UA"/>
              </w:rPr>
            </w:pPr>
            <w:r w:rsidRPr="00607C5E">
              <w:rPr>
                <w:szCs w:val="28"/>
                <w:lang w:val="uk-UA"/>
              </w:rPr>
              <w:t>3. 0,388</w:t>
            </w:r>
          </w:p>
          <w:p w14:paraId="17E2C6FD" w14:textId="77777777" w:rsidR="00455395" w:rsidRPr="00607C5E" w:rsidRDefault="00455395" w:rsidP="00455395">
            <w:pPr>
              <w:spacing w:line="240" w:lineRule="auto"/>
              <w:ind w:firstLine="0"/>
              <w:jc w:val="both"/>
              <w:rPr>
                <w:szCs w:val="28"/>
                <w:lang w:val="uk-UA"/>
              </w:rPr>
            </w:pPr>
            <w:r w:rsidRPr="00607C5E">
              <w:rPr>
                <w:szCs w:val="28"/>
                <w:lang w:val="uk-UA"/>
              </w:rPr>
              <w:t>4. 0,341</w:t>
            </w:r>
          </w:p>
          <w:p w14:paraId="71F89353" w14:textId="77777777" w:rsidR="00455395" w:rsidRPr="00607C5E" w:rsidRDefault="00455395" w:rsidP="00455395">
            <w:pPr>
              <w:spacing w:line="240" w:lineRule="auto"/>
              <w:ind w:firstLine="0"/>
              <w:jc w:val="both"/>
              <w:rPr>
                <w:szCs w:val="28"/>
                <w:lang w:val="uk-UA"/>
              </w:rPr>
            </w:pPr>
            <w:r w:rsidRPr="00607C5E">
              <w:rPr>
                <w:szCs w:val="28"/>
                <w:lang w:val="uk-UA"/>
              </w:rPr>
              <w:t>5.  –</w:t>
            </w:r>
          </w:p>
          <w:p w14:paraId="6838D8ED" w14:textId="77777777" w:rsidR="00455395" w:rsidRPr="00607C5E" w:rsidRDefault="00455395" w:rsidP="00455395">
            <w:pPr>
              <w:spacing w:line="240" w:lineRule="auto"/>
              <w:ind w:firstLine="0"/>
              <w:jc w:val="both"/>
              <w:rPr>
                <w:szCs w:val="28"/>
                <w:lang w:val="uk-UA"/>
              </w:rPr>
            </w:pPr>
            <w:r w:rsidRPr="00607C5E">
              <w:rPr>
                <w:szCs w:val="28"/>
                <w:lang w:val="uk-UA"/>
              </w:rPr>
              <w:t>6.  –</w:t>
            </w:r>
          </w:p>
        </w:tc>
        <w:tc>
          <w:tcPr>
            <w:tcW w:w="1134" w:type="dxa"/>
            <w:vAlign w:val="center"/>
          </w:tcPr>
          <w:p w14:paraId="67E6ED03" w14:textId="77777777" w:rsidR="00F079F3" w:rsidRPr="00607C5E" w:rsidRDefault="00F079F3" w:rsidP="00455395">
            <w:pPr>
              <w:spacing w:line="240" w:lineRule="auto"/>
              <w:ind w:firstLine="0"/>
              <w:jc w:val="both"/>
              <w:rPr>
                <w:szCs w:val="28"/>
                <w:lang w:val="uk-UA"/>
              </w:rPr>
            </w:pPr>
          </w:p>
          <w:p w14:paraId="211F8207" w14:textId="77777777" w:rsidR="00455395" w:rsidRPr="00607C5E" w:rsidRDefault="00455395" w:rsidP="00455395">
            <w:pPr>
              <w:spacing w:line="240" w:lineRule="auto"/>
              <w:ind w:firstLine="0"/>
              <w:jc w:val="both"/>
              <w:rPr>
                <w:szCs w:val="28"/>
                <w:lang w:val="uk-UA"/>
              </w:rPr>
            </w:pPr>
            <w:r w:rsidRPr="00607C5E">
              <w:rPr>
                <w:szCs w:val="28"/>
                <w:lang w:val="uk-UA"/>
              </w:rPr>
              <w:t xml:space="preserve">1. – </w:t>
            </w:r>
          </w:p>
          <w:p w14:paraId="50CC1CA3" w14:textId="77777777" w:rsidR="00455395" w:rsidRPr="00607C5E" w:rsidRDefault="00455395" w:rsidP="00455395">
            <w:pPr>
              <w:spacing w:line="240" w:lineRule="auto"/>
              <w:ind w:firstLine="0"/>
              <w:jc w:val="both"/>
              <w:rPr>
                <w:szCs w:val="28"/>
                <w:lang w:val="uk-UA"/>
              </w:rPr>
            </w:pPr>
            <w:r w:rsidRPr="00607C5E">
              <w:rPr>
                <w:szCs w:val="28"/>
                <w:lang w:val="uk-UA"/>
              </w:rPr>
              <w:t>2. 0,091</w:t>
            </w:r>
          </w:p>
          <w:p w14:paraId="417367BD" w14:textId="77777777" w:rsidR="00455395" w:rsidRPr="00607C5E" w:rsidRDefault="00455395" w:rsidP="00455395">
            <w:pPr>
              <w:spacing w:line="240" w:lineRule="auto"/>
              <w:ind w:firstLine="0"/>
              <w:jc w:val="both"/>
              <w:rPr>
                <w:szCs w:val="28"/>
                <w:lang w:val="uk-UA"/>
              </w:rPr>
            </w:pPr>
            <w:r w:rsidRPr="00607C5E">
              <w:rPr>
                <w:szCs w:val="28"/>
                <w:lang w:val="uk-UA"/>
              </w:rPr>
              <w:t>3. 0,145</w:t>
            </w:r>
          </w:p>
          <w:p w14:paraId="035FA54A" w14:textId="77777777" w:rsidR="00455395" w:rsidRPr="00607C5E" w:rsidRDefault="00455395" w:rsidP="00455395">
            <w:pPr>
              <w:spacing w:line="240" w:lineRule="auto"/>
              <w:ind w:firstLine="0"/>
              <w:jc w:val="both"/>
              <w:rPr>
                <w:szCs w:val="28"/>
                <w:lang w:val="uk-UA"/>
              </w:rPr>
            </w:pPr>
            <w:r w:rsidRPr="00607C5E">
              <w:rPr>
                <w:szCs w:val="28"/>
                <w:lang w:val="uk-UA"/>
              </w:rPr>
              <w:t>4. 0,067</w:t>
            </w:r>
          </w:p>
          <w:p w14:paraId="0754C361" w14:textId="77777777" w:rsidR="00455395" w:rsidRPr="00607C5E" w:rsidRDefault="00455395" w:rsidP="00455395">
            <w:pPr>
              <w:spacing w:line="240" w:lineRule="auto"/>
              <w:ind w:firstLine="0"/>
              <w:jc w:val="both"/>
              <w:rPr>
                <w:szCs w:val="28"/>
                <w:lang w:val="uk-UA"/>
              </w:rPr>
            </w:pPr>
            <w:r w:rsidRPr="00607C5E">
              <w:rPr>
                <w:szCs w:val="28"/>
                <w:lang w:val="uk-UA"/>
              </w:rPr>
              <w:t>5.  –</w:t>
            </w:r>
          </w:p>
          <w:p w14:paraId="59D81C41" w14:textId="77777777" w:rsidR="00455395" w:rsidRPr="00607C5E" w:rsidRDefault="00455395" w:rsidP="00455395">
            <w:pPr>
              <w:spacing w:line="240" w:lineRule="auto"/>
              <w:ind w:firstLine="0"/>
              <w:jc w:val="both"/>
              <w:rPr>
                <w:szCs w:val="28"/>
                <w:lang w:val="uk-UA"/>
              </w:rPr>
            </w:pPr>
            <w:r w:rsidRPr="00607C5E">
              <w:rPr>
                <w:szCs w:val="28"/>
                <w:lang w:val="uk-UA"/>
              </w:rPr>
              <w:t>6.  –</w:t>
            </w:r>
          </w:p>
          <w:p w14:paraId="52C0D669" w14:textId="77777777" w:rsidR="00455395" w:rsidRPr="00607C5E" w:rsidRDefault="00455395" w:rsidP="00455395">
            <w:pPr>
              <w:spacing w:line="240" w:lineRule="auto"/>
              <w:jc w:val="both"/>
              <w:rPr>
                <w:szCs w:val="28"/>
                <w:lang w:val="uk-UA"/>
              </w:rPr>
            </w:pPr>
          </w:p>
        </w:tc>
        <w:tc>
          <w:tcPr>
            <w:tcW w:w="3969" w:type="dxa"/>
            <w:vAlign w:val="center"/>
          </w:tcPr>
          <w:p w14:paraId="4AEE4A18"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329D4D4A"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57AAF02A"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53CC64C2" w14:textId="77777777" w:rsidR="00455395" w:rsidRPr="00607C5E" w:rsidRDefault="00455395" w:rsidP="00455395">
            <w:pPr>
              <w:tabs>
                <w:tab w:val="left" w:pos="237"/>
              </w:tabs>
              <w:spacing w:line="240" w:lineRule="auto"/>
              <w:ind w:firstLine="0"/>
              <w:rPr>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634236B9" w14:textId="77777777" w:rsidR="00455395" w:rsidRPr="00607C5E" w:rsidRDefault="00455395" w:rsidP="00455395">
            <w:pPr>
              <w:pStyle w:val="a3"/>
              <w:tabs>
                <w:tab w:val="left" w:pos="237"/>
              </w:tabs>
              <w:ind w:left="0" w:firstLine="0"/>
              <w:rPr>
                <w:sz w:val="28"/>
                <w:szCs w:val="28"/>
                <w:lang w:val="uk-UA"/>
              </w:rPr>
            </w:pPr>
            <w:r w:rsidRPr="00607C5E">
              <w:rPr>
                <w:iCs/>
                <w:sz w:val="28"/>
                <w:szCs w:val="28"/>
                <w:lang w:val="uk-UA"/>
              </w:rPr>
              <w:t xml:space="preserve">5. </w:t>
            </w:r>
            <w:proofErr w:type="spellStart"/>
            <w:r w:rsidRPr="00607C5E">
              <w:rPr>
                <w:iCs/>
                <w:sz w:val="28"/>
                <w:szCs w:val="28"/>
                <w:lang w:val="uk-UA"/>
              </w:rPr>
              <w:t>embryotoxicity</w:t>
            </w:r>
            <w:proofErr w:type="spellEnd"/>
            <w:r w:rsidRPr="00607C5E">
              <w:rPr>
                <w:iCs/>
                <w:sz w:val="28"/>
                <w:szCs w:val="28"/>
                <w:lang w:val="uk-UA"/>
              </w:rPr>
              <w:t xml:space="preserve"> (</w:t>
            </w:r>
            <w:proofErr w:type="spellStart"/>
            <w:r w:rsidRPr="00607C5E">
              <w:rPr>
                <w:iCs/>
                <w:sz w:val="28"/>
                <w:szCs w:val="28"/>
                <w:lang w:val="uk-UA"/>
              </w:rPr>
              <w:t>ембріотоксичність</w:t>
            </w:r>
            <w:proofErr w:type="spellEnd"/>
            <w:r w:rsidRPr="00607C5E">
              <w:rPr>
                <w:iCs/>
                <w:sz w:val="28"/>
                <w:szCs w:val="28"/>
                <w:lang w:val="uk-UA"/>
              </w:rPr>
              <w:t xml:space="preserve">), </w:t>
            </w:r>
          </w:p>
          <w:p w14:paraId="7E3A45A6" w14:textId="77777777" w:rsidR="00455395" w:rsidRPr="00607C5E" w:rsidRDefault="00455395" w:rsidP="00455395">
            <w:pPr>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bl>
    <w:p w14:paraId="3152AB4E" w14:textId="77777777" w:rsidR="00C7075E" w:rsidRDefault="00C7075E" w:rsidP="00455395">
      <w:pPr>
        <w:pStyle w:val="a3"/>
        <w:ind w:left="0" w:firstLine="0"/>
        <w:contextualSpacing w:val="0"/>
        <w:jc w:val="center"/>
        <w:rPr>
          <w:sz w:val="28"/>
          <w:szCs w:val="28"/>
          <w:lang w:val="uk-UA"/>
        </w:rPr>
      </w:pPr>
    </w:p>
    <w:p w14:paraId="4B829877" w14:textId="77777777" w:rsidR="00C7075E" w:rsidRDefault="00C7075E">
      <w:pPr>
        <w:spacing w:line="276" w:lineRule="auto"/>
        <w:ind w:firstLine="0"/>
        <w:rPr>
          <w:rFonts w:eastAsia="Times New Roman" w:cs="Times New Roman"/>
          <w:szCs w:val="28"/>
          <w:lang w:val="uk-UA"/>
        </w:rPr>
      </w:pPr>
      <w:r>
        <w:rPr>
          <w:szCs w:val="28"/>
          <w:lang w:val="uk-UA"/>
        </w:rPr>
        <w:br w:type="page"/>
      </w:r>
    </w:p>
    <w:p w14:paraId="6C1FF1DB" w14:textId="77777777" w:rsidR="00C7075E" w:rsidRDefault="00C7075E" w:rsidP="00C7075E">
      <w:pPr>
        <w:pStyle w:val="a3"/>
        <w:ind w:left="0" w:firstLine="0"/>
        <w:contextualSpacing w:val="0"/>
        <w:rPr>
          <w:sz w:val="28"/>
          <w:szCs w:val="28"/>
          <w:lang w:val="uk-UA"/>
        </w:rPr>
      </w:pPr>
    </w:p>
    <w:p w14:paraId="208E5C97" w14:textId="77777777" w:rsidR="00C7075E" w:rsidRPr="00607C5E" w:rsidRDefault="00C7075E" w:rsidP="00C7075E">
      <w:pPr>
        <w:spacing w:after="0"/>
        <w:jc w:val="right"/>
        <w:rPr>
          <w:rFonts w:cs="Times New Roman"/>
          <w:szCs w:val="28"/>
          <w:lang w:val="uk-UA"/>
        </w:rPr>
      </w:pPr>
      <w:r w:rsidRPr="00607C5E">
        <w:rPr>
          <w:rFonts w:cs="Times New Roman"/>
          <w:szCs w:val="28"/>
          <w:lang w:val="uk-UA"/>
        </w:rPr>
        <w:t>Продовження табл. 3.11</w:t>
      </w:r>
    </w:p>
    <w:tbl>
      <w:tblPr>
        <w:tblStyle w:val="af"/>
        <w:tblW w:w="9781" w:type="dxa"/>
        <w:tblInd w:w="-34" w:type="dxa"/>
        <w:tblLayout w:type="fixed"/>
        <w:tblLook w:val="04A0" w:firstRow="1" w:lastRow="0" w:firstColumn="1" w:lastColumn="0" w:noHBand="0" w:noVBand="1"/>
      </w:tblPr>
      <w:tblGrid>
        <w:gridCol w:w="1135"/>
        <w:gridCol w:w="1417"/>
        <w:gridCol w:w="992"/>
        <w:gridCol w:w="1134"/>
        <w:gridCol w:w="1134"/>
        <w:gridCol w:w="3969"/>
      </w:tblGrid>
      <w:tr w:rsidR="00455395" w:rsidRPr="00607C5E" w14:paraId="27D5625E" w14:textId="77777777" w:rsidTr="00C7075E">
        <w:tc>
          <w:tcPr>
            <w:tcW w:w="1135" w:type="dxa"/>
            <w:vAlign w:val="center"/>
          </w:tcPr>
          <w:p w14:paraId="1082D46A"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2.</w:t>
            </w:r>
          </w:p>
        </w:tc>
        <w:tc>
          <w:tcPr>
            <w:tcW w:w="1417" w:type="dxa"/>
            <w:vAlign w:val="center"/>
          </w:tcPr>
          <w:p w14:paraId="061BABE5" w14:textId="77777777" w:rsidR="00455395" w:rsidRPr="00607C5E" w:rsidRDefault="00455395" w:rsidP="00455395">
            <w:pPr>
              <w:spacing w:line="240" w:lineRule="auto"/>
              <w:ind w:firstLine="0"/>
              <w:jc w:val="center"/>
              <w:rPr>
                <w:szCs w:val="28"/>
                <w:lang w:val="uk-UA"/>
              </w:rPr>
            </w:pPr>
            <w:r w:rsidRPr="00607C5E">
              <w:rPr>
                <w:szCs w:val="28"/>
                <w:lang w:val="uk-UA"/>
              </w:rPr>
              <w:t>280,3</w:t>
            </w:r>
          </w:p>
        </w:tc>
        <w:tc>
          <w:tcPr>
            <w:tcW w:w="992" w:type="dxa"/>
            <w:vAlign w:val="center"/>
          </w:tcPr>
          <w:p w14:paraId="6E9E2B4F" w14:textId="77777777" w:rsidR="00455395" w:rsidRPr="00607C5E" w:rsidRDefault="00455395" w:rsidP="00455395">
            <w:pPr>
              <w:spacing w:line="240" w:lineRule="auto"/>
              <w:ind w:firstLine="0"/>
              <w:jc w:val="center"/>
              <w:rPr>
                <w:szCs w:val="28"/>
                <w:lang w:val="uk-UA"/>
              </w:rPr>
            </w:pPr>
            <w:r w:rsidRPr="00607C5E">
              <w:rPr>
                <w:szCs w:val="28"/>
                <w:lang w:val="uk-UA"/>
              </w:rPr>
              <w:t>1739,0</w:t>
            </w:r>
          </w:p>
        </w:tc>
        <w:tc>
          <w:tcPr>
            <w:tcW w:w="1134" w:type="dxa"/>
            <w:vAlign w:val="center"/>
          </w:tcPr>
          <w:p w14:paraId="44F05B9A" w14:textId="77777777" w:rsidR="00455395" w:rsidRPr="00607C5E" w:rsidRDefault="00455395" w:rsidP="00455395">
            <w:pPr>
              <w:spacing w:line="240" w:lineRule="auto"/>
              <w:ind w:firstLine="0"/>
              <w:jc w:val="both"/>
              <w:rPr>
                <w:szCs w:val="28"/>
                <w:lang w:val="uk-UA"/>
              </w:rPr>
            </w:pPr>
            <w:r w:rsidRPr="00607C5E">
              <w:rPr>
                <w:szCs w:val="28"/>
                <w:lang w:val="uk-UA"/>
              </w:rPr>
              <w:t>1. 0,264</w:t>
            </w:r>
          </w:p>
          <w:p w14:paraId="53F6FDFB" w14:textId="77777777" w:rsidR="00455395" w:rsidRPr="00607C5E" w:rsidRDefault="00455395" w:rsidP="00455395">
            <w:pPr>
              <w:spacing w:line="240" w:lineRule="auto"/>
              <w:ind w:firstLine="0"/>
              <w:jc w:val="both"/>
              <w:rPr>
                <w:szCs w:val="28"/>
                <w:lang w:val="uk-UA"/>
              </w:rPr>
            </w:pPr>
            <w:r w:rsidRPr="00607C5E">
              <w:rPr>
                <w:szCs w:val="28"/>
                <w:lang w:val="uk-UA"/>
              </w:rPr>
              <w:t>2. 0,354</w:t>
            </w:r>
          </w:p>
          <w:p w14:paraId="457A7A9F" w14:textId="77777777" w:rsidR="00455395" w:rsidRPr="00607C5E" w:rsidRDefault="00455395" w:rsidP="00455395">
            <w:pPr>
              <w:spacing w:line="240" w:lineRule="auto"/>
              <w:ind w:firstLine="0"/>
              <w:jc w:val="both"/>
              <w:rPr>
                <w:szCs w:val="28"/>
                <w:lang w:val="uk-UA"/>
              </w:rPr>
            </w:pPr>
            <w:r w:rsidRPr="00607C5E">
              <w:rPr>
                <w:szCs w:val="28"/>
                <w:lang w:val="uk-UA"/>
              </w:rPr>
              <w:t>3. 0,330</w:t>
            </w:r>
          </w:p>
          <w:p w14:paraId="06BF09F2" w14:textId="77777777" w:rsidR="00455395" w:rsidRPr="00607C5E" w:rsidRDefault="00455395" w:rsidP="00455395">
            <w:pPr>
              <w:spacing w:line="240" w:lineRule="auto"/>
              <w:ind w:firstLine="0"/>
              <w:jc w:val="both"/>
              <w:rPr>
                <w:szCs w:val="28"/>
                <w:lang w:val="uk-UA"/>
              </w:rPr>
            </w:pPr>
            <w:r w:rsidRPr="00607C5E">
              <w:rPr>
                <w:szCs w:val="28"/>
                <w:lang w:val="uk-UA"/>
              </w:rPr>
              <w:t>4. 0,335</w:t>
            </w:r>
          </w:p>
          <w:p w14:paraId="69ED36C5" w14:textId="77777777" w:rsidR="00455395" w:rsidRPr="00607C5E" w:rsidRDefault="00455395" w:rsidP="00455395">
            <w:pPr>
              <w:spacing w:line="240" w:lineRule="auto"/>
              <w:ind w:firstLine="0"/>
              <w:jc w:val="both"/>
              <w:rPr>
                <w:szCs w:val="28"/>
                <w:lang w:val="uk-UA"/>
              </w:rPr>
            </w:pPr>
            <w:r w:rsidRPr="00607C5E">
              <w:rPr>
                <w:szCs w:val="28"/>
                <w:lang w:val="uk-UA"/>
              </w:rPr>
              <w:t>5.  –</w:t>
            </w:r>
          </w:p>
          <w:p w14:paraId="4C5B03B3" w14:textId="77777777" w:rsidR="00455395" w:rsidRPr="00607C5E" w:rsidRDefault="00455395" w:rsidP="00455395">
            <w:pPr>
              <w:spacing w:line="240" w:lineRule="auto"/>
              <w:ind w:firstLine="0"/>
              <w:jc w:val="both"/>
              <w:rPr>
                <w:szCs w:val="28"/>
                <w:lang w:val="uk-UA"/>
              </w:rPr>
            </w:pPr>
            <w:r w:rsidRPr="00607C5E">
              <w:rPr>
                <w:szCs w:val="28"/>
                <w:lang w:val="uk-UA"/>
              </w:rPr>
              <w:t>6.  –</w:t>
            </w:r>
          </w:p>
        </w:tc>
        <w:tc>
          <w:tcPr>
            <w:tcW w:w="1134" w:type="dxa"/>
            <w:vAlign w:val="center"/>
          </w:tcPr>
          <w:p w14:paraId="5AA9C597" w14:textId="77777777" w:rsidR="00455395" w:rsidRPr="00607C5E" w:rsidRDefault="00455395" w:rsidP="00455395">
            <w:pPr>
              <w:spacing w:line="240" w:lineRule="auto"/>
              <w:ind w:firstLine="0"/>
              <w:jc w:val="both"/>
              <w:rPr>
                <w:szCs w:val="28"/>
                <w:lang w:val="uk-UA"/>
              </w:rPr>
            </w:pPr>
            <w:r w:rsidRPr="00607C5E">
              <w:rPr>
                <w:szCs w:val="28"/>
                <w:lang w:val="uk-UA"/>
              </w:rPr>
              <w:t>1. 0,040</w:t>
            </w:r>
          </w:p>
          <w:p w14:paraId="3E0E0A59" w14:textId="77777777" w:rsidR="00455395" w:rsidRPr="00607C5E" w:rsidRDefault="00455395" w:rsidP="00455395">
            <w:pPr>
              <w:spacing w:line="240" w:lineRule="auto"/>
              <w:ind w:firstLine="0"/>
              <w:jc w:val="both"/>
              <w:rPr>
                <w:szCs w:val="28"/>
                <w:lang w:val="uk-UA"/>
              </w:rPr>
            </w:pPr>
            <w:r w:rsidRPr="00607C5E">
              <w:rPr>
                <w:szCs w:val="28"/>
                <w:lang w:val="uk-UA"/>
              </w:rPr>
              <w:t>2. 0,126</w:t>
            </w:r>
          </w:p>
          <w:p w14:paraId="3BAFBFAA" w14:textId="77777777" w:rsidR="00455395" w:rsidRPr="00607C5E" w:rsidRDefault="00455395" w:rsidP="00455395">
            <w:pPr>
              <w:spacing w:line="240" w:lineRule="auto"/>
              <w:ind w:firstLine="0"/>
              <w:jc w:val="both"/>
              <w:rPr>
                <w:szCs w:val="28"/>
                <w:lang w:val="uk-UA"/>
              </w:rPr>
            </w:pPr>
            <w:r w:rsidRPr="00607C5E">
              <w:rPr>
                <w:szCs w:val="28"/>
                <w:lang w:val="uk-UA"/>
              </w:rPr>
              <w:t>3. 0,176</w:t>
            </w:r>
          </w:p>
          <w:p w14:paraId="6058B399" w14:textId="77777777" w:rsidR="00455395" w:rsidRPr="00607C5E" w:rsidRDefault="00455395" w:rsidP="00455395">
            <w:pPr>
              <w:spacing w:line="240" w:lineRule="auto"/>
              <w:ind w:firstLine="0"/>
              <w:jc w:val="both"/>
              <w:rPr>
                <w:szCs w:val="28"/>
                <w:lang w:val="uk-UA"/>
              </w:rPr>
            </w:pPr>
            <w:r w:rsidRPr="00607C5E">
              <w:rPr>
                <w:szCs w:val="28"/>
                <w:lang w:val="uk-UA"/>
              </w:rPr>
              <w:t>4. 0,069</w:t>
            </w:r>
          </w:p>
          <w:p w14:paraId="45EEE26D" w14:textId="77777777" w:rsidR="00455395" w:rsidRPr="00607C5E" w:rsidRDefault="00455395" w:rsidP="00455395">
            <w:pPr>
              <w:spacing w:line="240" w:lineRule="auto"/>
              <w:ind w:firstLine="0"/>
              <w:jc w:val="both"/>
              <w:rPr>
                <w:szCs w:val="28"/>
                <w:lang w:val="uk-UA"/>
              </w:rPr>
            </w:pPr>
            <w:r w:rsidRPr="00607C5E">
              <w:rPr>
                <w:szCs w:val="28"/>
                <w:lang w:val="uk-UA"/>
              </w:rPr>
              <w:t>5.  –</w:t>
            </w:r>
          </w:p>
          <w:p w14:paraId="78715460" w14:textId="77777777" w:rsidR="00455395" w:rsidRPr="00607C5E" w:rsidRDefault="00455395" w:rsidP="00455395">
            <w:pPr>
              <w:spacing w:line="240" w:lineRule="auto"/>
              <w:ind w:firstLine="0"/>
              <w:jc w:val="both"/>
              <w:rPr>
                <w:szCs w:val="28"/>
                <w:lang w:val="uk-UA"/>
              </w:rPr>
            </w:pPr>
            <w:r w:rsidRPr="00607C5E">
              <w:rPr>
                <w:szCs w:val="28"/>
                <w:lang w:val="uk-UA"/>
              </w:rPr>
              <w:t>6.  –</w:t>
            </w:r>
          </w:p>
        </w:tc>
        <w:tc>
          <w:tcPr>
            <w:tcW w:w="3969" w:type="dxa"/>
            <w:vAlign w:val="center"/>
          </w:tcPr>
          <w:p w14:paraId="2EBECC7B"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68B749D9"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5A98E864"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37182702" w14:textId="77777777" w:rsidR="00455395" w:rsidRPr="00607C5E" w:rsidRDefault="00455395" w:rsidP="00455395">
            <w:pPr>
              <w:tabs>
                <w:tab w:val="left" w:pos="237"/>
              </w:tabs>
              <w:spacing w:line="240" w:lineRule="auto"/>
              <w:ind w:firstLine="0"/>
              <w:rPr>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349D5A09" w14:textId="77777777" w:rsidR="00455395" w:rsidRPr="00607C5E" w:rsidRDefault="00455395" w:rsidP="00455395">
            <w:pPr>
              <w:pStyle w:val="a3"/>
              <w:tabs>
                <w:tab w:val="left" w:pos="237"/>
              </w:tabs>
              <w:ind w:left="0" w:firstLine="0"/>
              <w:rPr>
                <w:sz w:val="28"/>
                <w:szCs w:val="28"/>
                <w:lang w:val="uk-UA"/>
              </w:rPr>
            </w:pPr>
            <w:r w:rsidRPr="00607C5E">
              <w:rPr>
                <w:iCs/>
                <w:sz w:val="28"/>
                <w:szCs w:val="28"/>
                <w:lang w:val="uk-UA"/>
              </w:rPr>
              <w:t xml:space="preserve">5. </w:t>
            </w:r>
            <w:proofErr w:type="spellStart"/>
            <w:r w:rsidRPr="00607C5E">
              <w:rPr>
                <w:iCs/>
                <w:sz w:val="28"/>
                <w:szCs w:val="28"/>
                <w:lang w:val="uk-UA"/>
              </w:rPr>
              <w:t>embryotoxicity</w:t>
            </w:r>
            <w:proofErr w:type="spellEnd"/>
            <w:r w:rsidRPr="00607C5E">
              <w:rPr>
                <w:iCs/>
                <w:sz w:val="28"/>
                <w:szCs w:val="28"/>
                <w:lang w:val="uk-UA"/>
              </w:rPr>
              <w:t xml:space="preserve"> (</w:t>
            </w:r>
            <w:proofErr w:type="spellStart"/>
            <w:r w:rsidRPr="00607C5E">
              <w:rPr>
                <w:iCs/>
                <w:sz w:val="28"/>
                <w:szCs w:val="28"/>
                <w:lang w:val="uk-UA"/>
              </w:rPr>
              <w:t>ембріотоксичність</w:t>
            </w:r>
            <w:proofErr w:type="spellEnd"/>
            <w:r w:rsidRPr="00607C5E">
              <w:rPr>
                <w:iCs/>
                <w:sz w:val="28"/>
                <w:szCs w:val="28"/>
                <w:lang w:val="uk-UA"/>
              </w:rPr>
              <w:t xml:space="preserve">), </w:t>
            </w:r>
          </w:p>
          <w:p w14:paraId="1393CABD" w14:textId="77777777" w:rsidR="00455395" w:rsidRPr="00607C5E" w:rsidRDefault="00455395" w:rsidP="00455395">
            <w:pPr>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r w:rsidR="00455395" w:rsidRPr="00607C5E" w14:paraId="7C879B09" w14:textId="77777777" w:rsidTr="00C7075E">
        <w:tc>
          <w:tcPr>
            <w:tcW w:w="1135" w:type="dxa"/>
            <w:vAlign w:val="center"/>
          </w:tcPr>
          <w:p w14:paraId="402B8258"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3.</w:t>
            </w:r>
          </w:p>
        </w:tc>
        <w:tc>
          <w:tcPr>
            <w:tcW w:w="1417" w:type="dxa"/>
            <w:vAlign w:val="center"/>
          </w:tcPr>
          <w:p w14:paraId="60344DC6" w14:textId="77777777" w:rsidR="00455395" w:rsidRPr="00607C5E" w:rsidRDefault="00455395" w:rsidP="00455395">
            <w:pPr>
              <w:spacing w:line="240" w:lineRule="auto"/>
              <w:ind w:firstLine="0"/>
              <w:jc w:val="center"/>
              <w:rPr>
                <w:szCs w:val="28"/>
                <w:lang w:val="uk-UA"/>
              </w:rPr>
            </w:pPr>
            <w:r w:rsidRPr="00607C5E">
              <w:rPr>
                <w:szCs w:val="28"/>
                <w:lang w:val="uk-UA"/>
              </w:rPr>
              <w:t>356,6</w:t>
            </w:r>
          </w:p>
        </w:tc>
        <w:tc>
          <w:tcPr>
            <w:tcW w:w="992" w:type="dxa"/>
            <w:vAlign w:val="center"/>
          </w:tcPr>
          <w:p w14:paraId="51987CAC" w14:textId="77777777" w:rsidR="00455395" w:rsidRPr="00607C5E" w:rsidRDefault="00455395" w:rsidP="00455395">
            <w:pPr>
              <w:spacing w:line="240" w:lineRule="auto"/>
              <w:ind w:firstLine="0"/>
              <w:jc w:val="center"/>
              <w:rPr>
                <w:szCs w:val="28"/>
                <w:lang w:val="uk-UA"/>
              </w:rPr>
            </w:pPr>
            <w:r w:rsidRPr="00607C5E">
              <w:rPr>
                <w:szCs w:val="28"/>
                <w:lang w:val="uk-UA"/>
              </w:rPr>
              <w:t>1253,0</w:t>
            </w:r>
          </w:p>
        </w:tc>
        <w:tc>
          <w:tcPr>
            <w:tcW w:w="1134" w:type="dxa"/>
            <w:vAlign w:val="center"/>
          </w:tcPr>
          <w:p w14:paraId="61F3A0DC" w14:textId="77777777" w:rsidR="00455395" w:rsidRPr="00607C5E" w:rsidRDefault="00455395" w:rsidP="00455395">
            <w:pPr>
              <w:spacing w:line="240" w:lineRule="auto"/>
              <w:ind w:firstLine="0"/>
              <w:jc w:val="both"/>
              <w:rPr>
                <w:szCs w:val="28"/>
                <w:lang w:val="uk-UA"/>
              </w:rPr>
            </w:pPr>
            <w:r w:rsidRPr="00607C5E">
              <w:rPr>
                <w:szCs w:val="28"/>
                <w:lang w:val="uk-UA"/>
              </w:rPr>
              <w:t>1. 0,221</w:t>
            </w:r>
          </w:p>
          <w:p w14:paraId="5A6EF19C" w14:textId="77777777" w:rsidR="00455395" w:rsidRPr="00607C5E" w:rsidRDefault="00455395" w:rsidP="00455395">
            <w:pPr>
              <w:spacing w:line="240" w:lineRule="auto"/>
              <w:ind w:firstLine="0"/>
              <w:jc w:val="both"/>
              <w:rPr>
                <w:szCs w:val="28"/>
                <w:lang w:val="uk-UA"/>
              </w:rPr>
            </w:pPr>
            <w:r w:rsidRPr="00607C5E">
              <w:rPr>
                <w:szCs w:val="28"/>
                <w:lang w:val="uk-UA"/>
              </w:rPr>
              <w:t>2. 0,321</w:t>
            </w:r>
          </w:p>
          <w:p w14:paraId="6D37D7C5" w14:textId="77777777" w:rsidR="00455395" w:rsidRPr="00607C5E" w:rsidRDefault="00455395" w:rsidP="00455395">
            <w:pPr>
              <w:spacing w:line="240" w:lineRule="auto"/>
              <w:ind w:firstLine="0"/>
              <w:jc w:val="both"/>
              <w:rPr>
                <w:szCs w:val="28"/>
                <w:lang w:val="uk-UA"/>
              </w:rPr>
            </w:pPr>
            <w:r w:rsidRPr="00607C5E">
              <w:rPr>
                <w:szCs w:val="28"/>
                <w:lang w:val="uk-UA"/>
              </w:rPr>
              <w:t>3. 0,376</w:t>
            </w:r>
          </w:p>
          <w:p w14:paraId="125D8233" w14:textId="77777777" w:rsidR="00455395" w:rsidRPr="00607C5E" w:rsidRDefault="00455395" w:rsidP="00455395">
            <w:pPr>
              <w:spacing w:line="240" w:lineRule="auto"/>
              <w:ind w:firstLine="0"/>
              <w:jc w:val="both"/>
              <w:rPr>
                <w:szCs w:val="28"/>
                <w:lang w:val="uk-UA"/>
              </w:rPr>
            </w:pPr>
            <w:r w:rsidRPr="00607C5E">
              <w:rPr>
                <w:szCs w:val="28"/>
                <w:lang w:val="uk-UA"/>
              </w:rPr>
              <w:t>4. 0,348</w:t>
            </w:r>
          </w:p>
          <w:p w14:paraId="2858AC14" w14:textId="77777777" w:rsidR="00455395" w:rsidRPr="00607C5E" w:rsidRDefault="00455395" w:rsidP="00455395">
            <w:pPr>
              <w:spacing w:line="240" w:lineRule="auto"/>
              <w:ind w:firstLine="0"/>
              <w:jc w:val="both"/>
              <w:rPr>
                <w:szCs w:val="28"/>
                <w:lang w:val="uk-UA"/>
              </w:rPr>
            </w:pPr>
            <w:r w:rsidRPr="00607C5E">
              <w:rPr>
                <w:szCs w:val="28"/>
                <w:lang w:val="uk-UA"/>
              </w:rPr>
              <w:t>5.  –</w:t>
            </w:r>
          </w:p>
          <w:p w14:paraId="6CCE5507" w14:textId="77777777" w:rsidR="00455395" w:rsidRPr="00607C5E" w:rsidRDefault="00455395" w:rsidP="00455395">
            <w:pPr>
              <w:spacing w:line="240" w:lineRule="auto"/>
              <w:ind w:firstLine="0"/>
              <w:jc w:val="both"/>
              <w:rPr>
                <w:szCs w:val="28"/>
                <w:lang w:val="uk-UA"/>
              </w:rPr>
            </w:pPr>
            <w:r w:rsidRPr="00607C5E">
              <w:rPr>
                <w:szCs w:val="28"/>
                <w:lang w:val="uk-UA"/>
              </w:rPr>
              <w:t>6.  –</w:t>
            </w:r>
          </w:p>
        </w:tc>
        <w:tc>
          <w:tcPr>
            <w:tcW w:w="1134" w:type="dxa"/>
            <w:vAlign w:val="center"/>
          </w:tcPr>
          <w:p w14:paraId="42A0DE9C" w14:textId="77777777" w:rsidR="00455395" w:rsidRPr="00607C5E" w:rsidRDefault="00455395" w:rsidP="00455395">
            <w:pPr>
              <w:spacing w:line="240" w:lineRule="auto"/>
              <w:ind w:firstLine="0"/>
              <w:jc w:val="both"/>
              <w:rPr>
                <w:szCs w:val="28"/>
                <w:lang w:val="uk-UA"/>
              </w:rPr>
            </w:pPr>
            <w:r w:rsidRPr="00607C5E">
              <w:rPr>
                <w:szCs w:val="28"/>
                <w:lang w:val="uk-UA"/>
              </w:rPr>
              <w:t>1. 0,061</w:t>
            </w:r>
          </w:p>
          <w:p w14:paraId="3088E442" w14:textId="77777777" w:rsidR="00455395" w:rsidRPr="00607C5E" w:rsidRDefault="00455395" w:rsidP="00455395">
            <w:pPr>
              <w:spacing w:line="240" w:lineRule="auto"/>
              <w:ind w:firstLine="0"/>
              <w:jc w:val="both"/>
              <w:rPr>
                <w:szCs w:val="28"/>
                <w:lang w:val="uk-UA"/>
              </w:rPr>
            </w:pPr>
            <w:r w:rsidRPr="00607C5E">
              <w:rPr>
                <w:szCs w:val="28"/>
                <w:lang w:val="uk-UA"/>
              </w:rPr>
              <w:t>2. 0,156</w:t>
            </w:r>
          </w:p>
          <w:p w14:paraId="0EA98CCC" w14:textId="77777777" w:rsidR="00455395" w:rsidRPr="00607C5E" w:rsidRDefault="00455395" w:rsidP="00455395">
            <w:pPr>
              <w:spacing w:line="240" w:lineRule="auto"/>
              <w:ind w:firstLine="0"/>
              <w:jc w:val="both"/>
              <w:rPr>
                <w:szCs w:val="28"/>
                <w:lang w:val="uk-UA"/>
              </w:rPr>
            </w:pPr>
            <w:r w:rsidRPr="00607C5E">
              <w:rPr>
                <w:szCs w:val="28"/>
                <w:lang w:val="uk-UA"/>
              </w:rPr>
              <w:t>3. 0,151</w:t>
            </w:r>
          </w:p>
          <w:p w14:paraId="198B3944" w14:textId="77777777" w:rsidR="00455395" w:rsidRPr="00607C5E" w:rsidRDefault="00455395" w:rsidP="00455395">
            <w:pPr>
              <w:spacing w:line="240" w:lineRule="auto"/>
              <w:ind w:firstLine="0"/>
              <w:jc w:val="both"/>
              <w:rPr>
                <w:szCs w:val="28"/>
                <w:lang w:val="uk-UA"/>
              </w:rPr>
            </w:pPr>
            <w:r w:rsidRPr="00607C5E">
              <w:rPr>
                <w:szCs w:val="28"/>
                <w:lang w:val="uk-UA"/>
              </w:rPr>
              <w:t>4. 0,064</w:t>
            </w:r>
          </w:p>
          <w:p w14:paraId="0D20A04D" w14:textId="77777777" w:rsidR="00455395" w:rsidRPr="00607C5E" w:rsidRDefault="00455395" w:rsidP="00455395">
            <w:pPr>
              <w:spacing w:line="240" w:lineRule="auto"/>
              <w:ind w:firstLine="0"/>
              <w:jc w:val="both"/>
              <w:rPr>
                <w:szCs w:val="28"/>
                <w:lang w:val="uk-UA"/>
              </w:rPr>
            </w:pPr>
            <w:r w:rsidRPr="00607C5E">
              <w:rPr>
                <w:szCs w:val="28"/>
                <w:lang w:val="uk-UA"/>
              </w:rPr>
              <w:t>5.  –</w:t>
            </w:r>
          </w:p>
          <w:p w14:paraId="37B25F19" w14:textId="77777777" w:rsidR="00455395" w:rsidRPr="00607C5E" w:rsidRDefault="00455395" w:rsidP="00455395">
            <w:pPr>
              <w:spacing w:line="240" w:lineRule="auto"/>
              <w:ind w:firstLine="0"/>
              <w:jc w:val="both"/>
              <w:rPr>
                <w:szCs w:val="28"/>
                <w:lang w:val="uk-UA"/>
              </w:rPr>
            </w:pPr>
            <w:r w:rsidRPr="00607C5E">
              <w:rPr>
                <w:szCs w:val="28"/>
                <w:lang w:val="uk-UA"/>
              </w:rPr>
              <w:t>6.  –</w:t>
            </w:r>
          </w:p>
        </w:tc>
        <w:tc>
          <w:tcPr>
            <w:tcW w:w="3969" w:type="dxa"/>
            <w:vAlign w:val="center"/>
          </w:tcPr>
          <w:p w14:paraId="50F7139A"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31B7ECC3"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7802CB4E"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1E3E60B4"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5A10AC7C"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4CB5FBBF"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r w:rsidR="00455395" w:rsidRPr="00607C5E" w14:paraId="62CB922E" w14:textId="77777777" w:rsidTr="00C7075E">
        <w:tc>
          <w:tcPr>
            <w:tcW w:w="1135" w:type="dxa"/>
            <w:vAlign w:val="center"/>
          </w:tcPr>
          <w:p w14:paraId="7953A180" w14:textId="77777777" w:rsidR="00455395" w:rsidRPr="00607C5E" w:rsidRDefault="00455395" w:rsidP="00455395">
            <w:pPr>
              <w:pStyle w:val="a3"/>
              <w:ind w:left="0" w:firstLine="0"/>
              <w:contextualSpacing w:val="0"/>
              <w:jc w:val="center"/>
              <w:rPr>
                <w:sz w:val="28"/>
                <w:szCs w:val="28"/>
                <w:lang w:val="uk-UA"/>
              </w:rPr>
            </w:pPr>
          </w:p>
          <w:p w14:paraId="1867A7CF"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4.</w:t>
            </w:r>
          </w:p>
        </w:tc>
        <w:tc>
          <w:tcPr>
            <w:tcW w:w="1417" w:type="dxa"/>
            <w:vAlign w:val="center"/>
          </w:tcPr>
          <w:p w14:paraId="5B9D70DC" w14:textId="77777777" w:rsidR="00455395" w:rsidRPr="00607C5E" w:rsidRDefault="00455395" w:rsidP="00455395">
            <w:pPr>
              <w:spacing w:line="240" w:lineRule="auto"/>
              <w:ind w:firstLine="0"/>
              <w:jc w:val="center"/>
              <w:rPr>
                <w:szCs w:val="28"/>
                <w:lang w:val="uk-UA"/>
              </w:rPr>
            </w:pPr>
            <w:r w:rsidRPr="00607C5E">
              <w:rPr>
                <w:szCs w:val="28"/>
                <w:lang w:val="uk-UA"/>
              </w:rPr>
              <w:t>199,5</w:t>
            </w:r>
          </w:p>
        </w:tc>
        <w:tc>
          <w:tcPr>
            <w:tcW w:w="992" w:type="dxa"/>
            <w:vAlign w:val="center"/>
          </w:tcPr>
          <w:p w14:paraId="41FF9EC2" w14:textId="77777777" w:rsidR="00455395" w:rsidRPr="00607C5E" w:rsidRDefault="00455395" w:rsidP="00455395">
            <w:pPr>
              <w:spacing w:line="240" w:lineRule="auto"/>
              <w:ind w:firstLine="0"/>
              <w:jc w:val="center"/>
              <w:rPr>
                <w:szCs w:val="28"/>
                <w:lang w:val="uk-UA"/>
              </w:rPr>
            </w:pPr>
            <w:r w:rsidRPr="00607C5E">
              <w:rPr>
                <w:szCs w:val="28"/>
                <w:lang w:val="uk-UA"/>
              </w:rPr>
              <w:t>482,9</w:t>
            </w:r>
          </w:p>
        </w:tc>
        <w:tc>
          <w:tcPr>
            <w:tcW w:w="1134" w:type="dxa"/>
            <w:vAlign w:val="center"/>
          </w:tcPr>
          <w:p w14:paraId="067A5577" w14:textId="77777777" w:rsidR="00455395" w:rsidRPr="00607C5E" w:rsidRDefault="00455395" w:rsidP="00455395">
            <w:pPr>
              <w:spacing w:line="240" w:lineRule="auto"/>
              <w:ind w:left="-104" w:firstLine="0"/>
              <w:rPr>
                <w:szCs w:val="28"/>
                <w:lang w:val="uk-UA"/>
              </w:rPr>
            </w:pPr>
            <w:r w:rsidRPr="00607C5E">
              <w:rPr>
                <w:szCs w:val="28"/>
                <w:lang w:val="uk-UA"/>
              </w:rPr>
              <w:t xml:space="preserve"> 1. –</w:t>
            </w:r>
          </w:p>
          <w:p w14:paraId="1E2D79AB" w14:textId="77777777" w:rsidR="00455395" w:rsidRPr="00607C5E" w:rsidRDefault="00455395" w:rsidP="00455395">
            <w:pPr>
              <w:spacing w:line="240" w:lineRule="auto"/>
              <w:ind w:left="-104" w:firstLine="0"/>
              <w:rPr>
                <w:szCs w:val="28"/>
                <w:lang w:val="uk-UA"/>
              </w:rPr>
            </w:pPr>
            <w:r w:rsidRPr="00607C5E">
              <w:rPr>
                <w:szCs w:val="28"/>
                <w:lang w:val="uk-UA"/>
              </w:rPr>
              <w:t xml:space="preserve"> 2. –</w:t>
            </w:r>
          </w:p>
          <w:p w14:paraId="51A15AE1" w14:textId="77777777" w:rsidR="00455395" w:rsidRPr="00607C5E" w:rsidRDefault="00455395" w:rsidP="00455395">
            <w:pPr>
              <w:spacing w:line="240" w:lineRule="auto"/>
              <w:ind w:left="-104" w:firstLine="0"/>
              <w:rPr>
                <w:szCs w:val="28"/>
                <w:lang w:val="uk-UA"/>
              </w:rPr>
            </w:pPr>
            <w:r w:rsidRPr="00607C5E">
              <w:rPr>
                <w:szCs w:val="28"/>
                <w:lang w:val="uk-UA"/>
              </w:rPr>
              <w:t xml:space="preserve"> 3. 0,379</w:t>
            </w:r>
          </w:p>
          <w:p w14:paraId="362847B3" w14:textId="77777777" w:rsidR="00455395" w:rsidRPr="00607C5E" w:rsidRDefault="00455395" w:rsidP="00455395">
            <w:pPr>
              <w:spacing w:line="240" w:lineRule="auto"/>
              <w:ind w:left="-104" w:firstLine="0"/>
              <w:rPr>
                <w:szCs w:val="28"/>
                <w:lang w:val="uk-UA"/>
              </w:rPr>
            </w:pPr>
            <w:r w:rsidRPr="00607C5E">
              <w:rPr>
                <w:szCs w:val="28"/>
                <w:lang w:val="uk-UA"/>
              </w:rPr>
              <w:t xml:space="preserve"> 4. –</w:t>
            </w:r>
          </w:p>
          <w:p w14:paraId="42536F53"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15E2A011"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1134" w:type="dxa"/>
            <w:vAlign w:val="center"/>
          </w:tcPr>
          <w:p w14:paraId="322368A5" w14:textId="77777777" w:rsidR="00455395" w:rsidRPr="00607C5E" w:rsidRDefault="00455395" w:rsidP="00455395">
            <w:pPr>
              <w:spacing w:line="240" w:lineRule="auto"/>
              <w:ind w:left="-104" w:firstLine="0"/>
              <w:rPr>
                <w:szCs w:val="28"/>
                <w:lang w:val="uk-UA"/>
              </w:rPr>
            </w:pPr>
            <w:r w:rsidRPr="00607C5E">
              <w:rPr>
                <w:szCs w:val="28"/>
                <w:lang w:val="uk-UA"/>
              </w:rPr>
              <w:t xml:space="preserve"> 1. –</w:t>
            </w:r>
          </w:p>
          <w:p w14:paraId="13724BD3" w14:textId="77777777" w:rsidR="00455395" w:rsidRPr="00607C5E" w:rsidRDefault="00455395" w:rsidP="00455395">
            <w:pPr>
              <w:spacing w:line="240" w:lineRule="auto"/>
              <w:ind w:left="-104" w:firstLine="0"/>
              <w:rPr>
                <w:szCs w:val="28"/>
                <w:lang w:val="uk-UA"/>
              </w:rPr>
            </w:pPr>
            <w:r w:rsidRPr="00607C5E">
              <w:rPr>
                <w:szCs w:val="28"/>
                <w:lang w:val="uk-UA"/>
              </w:rPr>
              <w:t xml:space="preserve"> 2. –</w:t>
            </w:r>
          </w:p>
          <w:p w14:paraId="22D394E0" w14:textId="77777777" w:rsidR="00455395" w:rsidRPr="00607C5E" w:rsidRDefault="00455395" w:rsidP="00455395">
            <w:pPr>
              <w:spacing w:line="240" w:lineRule="auto"/>
              <w:ind w:left="-104" w:firstLine="0"/>
              <w:rPr>
                <w:szCs w:val="28"/>
                <w:lang w:val="uk-UA"/>
              </w:rPr>
            </w:pPr>
            <w:r w:rsidRPr="00607C5E">
              <w:rPr>
                <w:szCs w:val="28"/>
                <w:lang w:val="uk-UA"/>
              </w:rPr>
              <w:t xml:space="preserve"> 3. 0,149</w:t>
            </w:r>
          </w:p>
          <w:p w14:paraId="2A032A32" w14:textId="77777777" w:rsidR="00455395" w:rsidRPr="00607C5E" w:rsidRDefault="00455395" w:rsidP="00455395">
            <w:pPr>
              <w:spacing w:line="240" w:lineRule="auto"/>
              <w:ind w:left="-104" w:firstLine="0"/>
              <w:rPr>
                <w:szCs w:val="28"/>
                <w:lang w:val="uk-UA"/>
              </w:rPr>
            </w:pPr>
            <w:r w:rsidRPr="00607C5E">
              <w:rPr>
                <w:szCs w:val="28"/>
                <w:lang w:val="uk-UA"/>
              </w:rPr>
              <w:t xml:space="preserve"> 4. –</w:t>
            </w:r>
          </w:p>
          <w:p w14:paraId="56768B51"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1CCB8363"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3969" w:type="dxa"/>
          </w:tcPr>
          <w:p w14:paraId="467C2217"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23349DE1"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34998C31"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01A40A46"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0D2AC413"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3CB0B990" w14:textId="77777777" w:rsidR="00455395" w:rsidRPr="00607C5E" w:rsidRDefault="00455395" w:rsidP="002A23FD">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bl>
    <w:p w14:paraId="36B3CE2C" w14:textId="77777777" w:rsidR="00C7075E" w:rsidRDefault="00C7075E" w:rsidP="00455395">
      <w:pPr>
        <w:pStyle w:val="a3"/>
        <w:ind w:left="0" w:firstLine="0"/>
        <w:contextualSpacing w:val="0"/>
        <w:jc w:val="center"/>
        <w:rPr>
          <w:sz w:val="28"/>
          <w:szCs w:val="28"/>
          <w:lang w:val="uk-UA"/>
        </w:rPr>
      </w:pPr>
    </w:p>
    <w:p w14:paraId="2AF93132" w14:textId="77777777" w:rsidR="00C7075E" w:rsidRDefault="00C7075E" w:rsidP="00455395">
      <w:pPr>
        <w:pStyle w:val="a3"/>
        <w:ind w:left="0" w:firstLine="0"/>
        <w:contextualSpacing w:val="0"/>
        <w:jc w:val="center"/>
        <w:rPr>
          <w:sz w:val="28"/>
          <w:szCs w:val="28"/>
          <w:lang w:val="uk-UA"/>
        </w:rPr>
      </w:pPr>
    </w:p>
    <w:p w14:paraId="34E12262" w14:textId="77777777" w:rsidR="00C7075E" w:rsidRDefault="00C7075E">
      <w:pPr>
        <w:spacing w:line="276" w:lineRule="auto"/>
        <w:ind w:firstLine="0"/>
        <w:rPr>
          <w:rFonts w:eastAsia="Times New Roman" w:cs="Times New Roman"/>
          <w:szCs w:val="28"/>
          <w:lang w:val="uk-UA"/>
        </w:rPr>
      </w:pPr>
      <w:r>
        <w:rPr>
          <w:szCs w:val="28"/>
          <w:lang w:val="uk-UA"/>
        </w:rPr>
        <w:br w:type="page"/>
      </w:r>
    </w:p>
    <w:p w14:paraId="3BF0CD90" w14:textId="77777777" w:rsidR="00C7075E" w:rsidRPr="00607C5E" w:rsidRDefault="00C7075E" w:rsidP="00C7075E">
      <w:pPr>
        <w:spacing w:after="0"/>
        <w:jc w:val="right"/>
        <w:rPr>
          <w:rFonts w:cs="Times New Roman"/>
          <w:szCs w:val="28"/>
          <w:lang w:val="uk-UA"/>
        </w:rPr>
      </w:pPr>
      <w:r w:rsidRPr="00607C5E">
        <w:rPr>
          <w:rFonts w:cs="Times New Roman"/>
          <w:szCs w:val="28"/>
          <w:lang w:val="uk-UA"/>
        </w:rPr>
        <w:lastRenderedPageBreak/>
        <w:t>Продовження табл. 3.11</w:t>
      </w:r>
    </w:p>
    <w:tbl>
      <w:tblPr>
        <w:tblStyle w:val="af"/>
        <w:tblW w:w="9781" w:type="dxa"/>
        <w:tblInd w:w="-34" w:type="dxa"/>
        <w:tblLayout w:type="fixed"/>
        <w:tblLook w:val="04A0" w:firstRow="1" w:lastRow="0" w:firstColumn="1" w:lastColumn="0" w:noHBand="0" w:noVBand="1"/>
      </w:tblPr>
      <w:tblGrid>
        <w:gridCol w:w="1135"/>
        <w:gridCol w:w="1417"/>
        <w:gridCol w:w="992"/>
        <w:gridCol w:w="1134"/>
        <w:gridCol w:w="1134"/>
        <w:gridCol w:w="3969"/>
      </w:tblGrid>
      <w:tr w:rsidR="00455395" w:rsidRPr="00607C5E" w14:paraId="0287E323" w14:textId="77777777" w:rsidTr="00C7075E">
        <w:tc>
          <w:tcPr>
            <w:tcW w:w="1135" w:type="dxa"/>
            <w:vAlign w:val="center"/>
          </w:tcPr>
          <w:p w14:paraId="200ADD7D"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5.</w:t>
            </w:r>
          </w:p>
        </w:tc>
        <w:tc>
          <w:tcPr>
            <w:tcW w:w="1417" w:type="dxa"/>
            <w:vAlign w:val="center"/>
          </w:tcPr>
          <w:p w14:paraId="5BDFC585" w14:textId="77777777" w:rsidR="00455395" w:rsidRPr="00607C5E" w:rsidRDefault="00455395" w:rsidP="00455395">
            <w:pPr>
              <w:spacing w:line="240" w:lineRule="auto"/>
              <w:ind w:firstLine="0"/>
              <w:jc w:val="center"/>
              <w:rPr>
                <w:szCs w:val="28"/>
                <w:lang w:val="uk-UA"/>
              </w:rPr>
            </w:pPr>
            <w:r w:rsidRPr="00607C5E">
              <w:rPr>
                <w:szCs w:val="28"/>
                <w:lang w:val="uk-UA"/>
              </w:rPr>
              <w:t>212,8</w:t>
            </w:r>
          </w:p>
        </w:tc>
        <w:tc>
          <w:tcPr>
            <w:tcW w:w="992" w:type="dxa"/>
            <w:vAlign w:val="center"/>
          </w:tcPr>
          <w:p w14:paraId="32A9799A" w14:textId="77777777" w:rsidR="00455395" w:rsidRPr="00607C5E" w:rsidRDefault="00455395" w:rsidP="00455395">
            <w:pPr>
              <w:spacing w:line="240" w:lineRule="auto"/>
              <w:ind w:firstLine="0"/>
              <w:jc w:val="center"/>
              <w:rPr>
                <w:szCs w:val="28"/>
                <w:lang w:val="uk-UA"/>
              </w:rPr>
            </w:pPr>
            <w:r w:rsidRPr="00607C5E">
              <w:rPr>
                <w:szCs w:val="28"/>
                <w:lang w:val="uk-UA"/>
              </w:rPr>
              <w:t>568,2</w:t>
            </w:r>
          </w:p>
        </w:tc>
        <w:tc>
          <w:tcPr>
            <w:tcW w:w="1134" w:type="dxa"/>
            <w:vAlign w:val="center"/>
          </w:tcPr>
          <w:p w14:paraId="2AAACD35" w14:textId="77777777" w:rsidR="00455395" w:rsidRPr="00607C5E" w:rsidRDefault="00455395" w:rsidP="00455395">
            <w:pPr>
              <w:spacing w:line="240" w:lineRule="auto"/>
              <w:ind w:firstLine="0"/>
              <w:rPr>
                <w:szCs w:val="28"/>
                <w:lang w:val="uk-UA"/>
              </w:rPr>
            </w:pPr>
            <w:r w:rsidRPr="00607C5E">
              <w:rPr>
                <w:szCs w:val="28"/>
                <w:lang w:val="uk-UA"/>
              </w:rPr>
              <w:t>1.  –</w:t>
            </w:r>
          </w:p>
          <w:p w14:paraId="758F2FEF" w14:textId="77777777" w:rsidR="00455395" w:rsidRPr="00607C5E" w:rsidRDefault="00455395" w:rsidP="00455395">
            <w:pPr>
              <w:spacing w:line="240" w:lineRule="auto"/>
              <w:ind w:firstLine="0"/>
              <w:rPr>
                <w:szCs w:val="28"/>
                <w:lang w:val="uk-UA"/>
              </w:rPr>
            </w:pPr>
            <w:r w:rsidRPr="00607C5E">
              <w:rPr>
                <w:szCs w:val="28"/>
                <w:lang w:val="uk-UA"/>
              </w:rPr>
              <w:t>2.  –</w:t>
            </w:r>
          </w:p>
          <w:p w14:paraId="112EE12F" w14:textId="77777777" w:rsidR="00455395" w:rsidRPr="00607C5E" w:rsidRDefault="00455395" w:rsidP="00455395">
            <w:pPr>
              <w:spacing w:line="240" w:lineRule="auto"/>
              <w:ind w:firstLine="0"/>
              <w:rPr>
                <w:szCs w:val="28"/>
                <w:lang w:val="uk-UA"/>
              </w:rPr>
            </w:pPr>
            <w:r w:rsidRPr="00607C5E">
              <w:rPr>
                <w:szCs w:val="28"/>
                <w:lang w:val="uk-UA"/>
              </w:rPr>
              <w:t>3.  –</w:t>
            </w:r>
          </w:p>
          <w:p w14:paraId="4E817734" w14:textId="77777777" w:rsidR="00455395" w:rsidRPr="00607C5E" w:rsidRDefault="00455395" w:rsidP="00455395">
            <w:pPr>
              <w:spacing w:line="240" w:lineRule="auto"/>
              <w:ind w:firstLine="0"/>
              <w:rPr>
                <w:szCs w:val="28"/>
                <w:lang w:val="uk-UA"/>
              </w:rPr>
            </w:pPr>
            <w:r w:rsidRPr="00607C5E">
              <w:rPr>
                <w:szCs w:val="28"/>
                <w:lang w:val="uk-UA"/>
              </w:rPr>
              <w:t>4.  –</w:t>
            </w:r>
          </w:p>
          <w:p w14:paraId="57C6E965" w14:textId="77777777" w:rsidR="00455395" w:rsidRPr="00607C5E" w:rsidRDefault="00455395" w:rsidP="00455395">
            <w:pPr>
              <w:spacing w:line="240" w:lineRule="auto"/>
              <w:ind w:firstLine="0"/>
              <w:rPr>
                <w:szCs w:val="28"/>
                <w:lang w:val="uk-UA"/>
              </w:rPr>
            </w:pPr>
            <w:r w:rsidRPr="00607C5E">
              <w:rPr>
                <w:szCs w:val="28"/>
                <w:lang w:val="uk-UA"/>
              </w:rPr>
              <w:t>5.  –</w:t>
            </w:r>
          </w:p>
          <w:p w14:paraId="04F4A9ED" w14:textId="77777777" w:rsidR="00455395" w:rsidRPr="00607C5E" w:rsidRDefault="00455395" w:rsidP="00455395">
            <w:pPr>
              <w:spacing w:line="240" w:lineRule="auto"/>
              <w:ind w:firstLine="0"/>
              <w:rPr>
                <w:szCs w:val="28"/>
                <w:lang w:val="uk-UA"/>
              </w:rPr>
            </w:pPr>
            <w:r w:rsidRPr="00607C5E">
              <w:rPr>
                <w:szCs w:val="28"/>
                <w:lang w:val="uk-UA"/>
              </w:rPr>
              <w:t>6.  –</w:t>
            </w:r>
          </w:p>
        </w:tc>
        <w:tc>
          <w:tcPr>
            <w:tcW w:w="1134" w:type="dxa"/>
            <w:vAlign w:val="center"/>
          </w:tcPr>
          <w:p w14:paraId="3927A198" w14:textId="77777777" w:rsidR="00455395" w:rsidRPr="00607C5E" w:rsidRDefault="00455395" w:rsidP="00455395">
            <w:pPr>
              <w:spacing w:line="240" w:lineRule="auto"/>
              <w:ind w:firstLine="0"/>
              <w:rPr>
                <w:szCs w:val="28"/>
                <w:lang w:val="uk-UA"/>
              </w:rPr>
            </w:pPr>
            <w:r w:rsidRPr="00607C5E">
              <w:rPr>
                <w:szCs w:val="28"/>
                <w:lang w:val="uk-UA"/>
              </w:rPr>
              <w:t>1.  –</w:t>
            </w:r>
          </w:p>
          <w:p w14:paraId="406F1C69" w14:textId="77777777" w:rsidR="00455395" w:rsidRPr="00607C5E" w:rsidRDefault="00455395" w:rsidP="00455395">
            <w:pPr>
              <w:spacing w:line="240" w:lineRule="auto"/>
              <w:ind w:firstLine="0"/>
              <w:rPr>
                <w:szCs w:val="28"/>
                <w:lang w:val="uk-UA"/>
              </w:rPr>
            </w:pPr>
            <w:r w:rsidRPr="00607C5E">
              <w:rPr>
                <w:szCs w:val="28"/>
                <w:lang w:val="uk-UA"/>
              </w:rPr>
              <w:t>2.  –</w:t>
            </w:r>
          </w:p>
          <w:p w14:paraId="01A1B9F8" w14:textId="77777777" w:rsidR="00455395" w:rsidRPr="00607C5E" w:rsidRDefault="00455395" w:rsidP="00455395">
            <w:pPr>
              <w:spacing w:line="240" w:lineRule="auto"/>
              <w:ind w:firstLine="0"/>
              <w:rPr>
                <w:szCs w:val="28"/>
                <w:lang w:val="uk-UA"/>
              </w:rPr>
            </w:pPr>
            <w:r w:rsidRPr="00607C5E">
              <w:rPr>
                <w:szCs w:val="28"/>
                <w:lang w:val="uk-UA"/>
              </w:rPr>
              <w:t>3.  –</w:t>
            </w:r>
          </w:p>
          <w:p w14:paraId="3468200F" w14:textId="77777777" w:rsidR="00455395" w:rsidRPr="00607C5E" w:rsidRDefault="00455395" w:rsidP="00455395">
            <w:pPr>
              <w:spacing w:line="240" w:lineRule="auto"/>
              <w:ind w:firstLine="0"/>
              <w:rPr>
                <w:szCs w:val="28"/>
                <w:lang w:val="uk-UA"/>
              </w:rPr>
            </w:pPr>
            <w:r w:rsidRPr="00607C5E">
              <w:rPr>
                <w:szCs w:val="28"/>
                <w:lang w:val="uk-UA"/>
              </w:rPr>
              <w:t>4.  –</w:t>
            </w:r>
          </w:p>
          <w:p w14:paraId="19A2A570" w14:textId="77777777" w:rsidR="00455395" w:rsidRPr="00607C5E" w:rsidRDefault="00455395" w:rsidP="00455395">
            <w:pPr>
              <w:spacing w:line="240" w:lineRule="auto"/>
              <w:ind w:firstLine="0"/>
              <w:rPr>
                <w:szCs w:val="28"/>
                <w:lang w:val="uk-UA"/>
              </w:rPr>
            </w:pPr>
            <w:r w:rsidRPr="00607C5E">
              <w:rPr>
                <w:szCs w:val="28"/>
                <w:lang w:val="uk-UA"/>
              </w:rPr>
              <w:t>5.  –</w:t>
            </w:r>
          </w:p>
          <w:p w14:paraId="0FB16B55"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3969" w:type="dxa"/>
          </w:tcPr>
          <w:p w14:paraId="246F491A"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5C542287"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22BD8074"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5AF5B768"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1F8A05BF"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0D0B389F" w14:textId="77777777" w:rsidR="00455395" w:rsidRPr="00607C5E" w:rsidRDefault="00455395" w:rsidP="002A23FD">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r w:rsidR="00455395" w:rsidRPr="00607C5E" w14:paraId="4885085B" w14:textId="77777777" w:rsidTr="00C7075E">
        <w:tc>
          <w:tcPr>
            <w:tcW w:w="1135" w:type="dxa"/>
            <w:vAlign w:val="center"/>
          </w:tcPr>
          <w:p w14:paraId="3221721C"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6.</w:t>
            </w:r>
          </w:p>
        </w:tc>
        <w:tc>
          <w:tcPr>
            <w:tcW w:w="1417" w:type="dxa"/>
            <w:vAlign w:val="center"/>
          </w:tcPr>
          <w:p w14:paraId="48235F16" w14:textId="77777777" w:rsidR="00455395" w:rsidRPr="00607C5E" w:rsidRDefault="00455395" w:rsidP="00455395">
            <w:pPr>
              <w:spacing w:line="240" w:lineRule="auto"/>
              <w:ind w:firstLine="0"/>
              <w:jc w:val="center"/>
              <w:rPr>
                <w:szCs w:val="28"/>
                <w:lang w:val="uk-UA"/>
              </w:rPr>
            </w:pPr>
            <w:r w:rsidRPr="00607C5E">
              <w:rPr>
                <w:szCs w:val="28"/>
                <w:lang w:val="uk-UA"/>
              </w:rPr>
              <w:t>480,8</w:t>
            </w:r>
          </w:p>
        </w:tc>
        <w:tc>
          <w:tcPr>
            <w:tcW w:w="992" w:type="dxa"/>
            <w:vAlign w:val="center"/>
          </w:tcPr>
          <w:p w14:paraId="1003A157" w14:textId="77777777" w:rsidR="00455395" w:rsidRPr="00607C5E" w:rsidRDefault="00455395" w:rsidP="00455395">
            <w:pPr>
              <w:spacing w:line="240" w:lineRule="auto"/>
              <w:ind w:firstLine="0"/>
              <w:jc w:val="center"/>
              <w:rPr>
                <w:szCs w:val="28"/>
                <w:lang w:val="uk-UA"/>
              </w:rPr>
            </w:pPr>
            <w:r w:rsidRPr="00607C5E">
              <w:rPr>
                <w:szCs w:val="28"/>
                <w:lang w:val="uk-UA"/>
              </w:rPr>
              <w:t>442,0</w:t>
            </w:r>
          </w:p>
        </w:tc>
        <w:tc>
          <w:tcPr>
            <w:tcW w:w="1134" w:type="dxa"/>
            <w:vAlign w:val="center"/>
          </w:tcPr>
          <w:p w14:paraId="765151FB" w14:textId="77777777" w:rsidR="00455395" w:rsidRPr="00607C5E" w:rsidRDefault="00455395" w:rsidP="00455395">
            <w:pPr>
              <w:spacing w:line="240" w:lineRule="auto"/>
              <w:ind w:left="-104" w:firstLine="0"/>
              <w:rPr>
                <w:szCs w:val="28"/>
                <w:lang w:val="uk-UA"/>
              </w:rPr>
            </w:pPr>
            <w:r w:rsidRPr="00607C5E">
              <w:rPr>
                <w:szCs w:val="28"/>
                <w:lang w:val="uk-UA"/>
              </w:rPr>
              <w:t xml:space="preserve"> 1. 0,234</w:t>
            </w:r>
          </w:p>
          <w:p w14:paraId="28C3000C" w14:textId="77777777" w:rsidR="00455395" w:rsidRPr="00607C5E" w:rsidRDefault="00455395" w:rsidP="00455395">
            <w:pPr>
              <w:spacing w:line="240" w:lineRule="auto"/>
              <w:ind w:left="-104" w:firstLine="0"/>
              <w:rPr>
                <w:szCs w:val="28"/>
                <w:lang w:val="uk-UA"/>
              </w:rPr>
            </w:pPr>
            <w:r w:rsidRPr="00607C5E">
              <w:rPr>
                <w:szCs w:val="28"/>
                <w:lang w:val="uk-UA"/>
              </w:rPr>
              <w:t xml:space="preserve"> 2. 0,520</w:t>
            </w:r>
          </w:p>
          <w:p w14:paraId="5BE59B8F" w14:textId="77777777" w:rsidR="00455395" w:rsidRPr="00607C5E" w:rsidRDefault="00455395" w:rsidP="00455395">
            <w:pPr>
              <w:spacing w:line="240" w:lineRule="auto"/>
              <w:ind w:left="-104" w:firstLine="0"/>
              <w:rPr>
                <w:szCs w:val="28"/>
                <w:lang w:val="uk-UA"/>
              </w:rPr>
            </w:pPr>
            <w:r w:rsidRPr="00607C5E">
              <w:rPr>
                <w:szCs w:val="28"/>
                <w:lang w:val="uk-UA"/>
              </w:rPr>
              <w:t xml:space="preserve"> 3. 0,265</w:t>
            </w:r>
          </w:p>
          <w:p w14:paraId="128D9691" w14:textId="77777777" w:rsidR="00455395" w:rsidRPr="00607C5E" w:rsidRDefault="00455395" w:rsidP="00455395">
            <w:pPr>
              <w:spacing w:line="240" w:lineRule="auto"/>
              <w:ind w:left="-104" w:firstLine="0"/>
              <w:rPr>
                <w:szCs w:val="28"/>
                <w:lang w:val="uk-UA"/>
              </w:rPr>
            </w:pPr>
            <w:r w:rsidRPr="00607C5E">
              <w:rPr>
                <w:szCs w:val="28"/>
                <w:lang w:val="uk-UA"/>
              </w:rPr>
              <w:t xml:space="preserve"> 4. 0,311</w:t>
            </w:r>
          </w:p>
          <w:p w14:paraId="5CD5F571"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1735D5CE"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1134" w:type="dxa"/>
            <w:vAlign w:val="center"/>
          </w:tcPr>
          <w:p w14:paraId="07580CF1" w14:textId="77777777" w:rsidR="00455395" w:rsidRPr="00607C5E" w:rsidRDefault="00455395" w:rsidP="00455395">
            <w:pPr>
              <w:spacing w:line="240" w:lineRule="auto"/>
              <w:ind w:left="-104" w:firstLine="0"/>
              <w:rPr>
                <w:szCs w:val="28"/>
                <w:lang w:val="uk-UA"/>
              </w:rPr>
            </w:pPr>
            <w:r w:rsidRPr="00607C5E">
              <w:rPr>
                <w:szCs w:val="28"/>
                <w:lang w:val="uk-UA"/>
              </w:rPr>
              <w:t xml:space="preserve"> 1. 0,053</w:t>
            </w:r>
          </w:p>
          <w:p w14:paraId="57F52981" w14:textId="77777777" w:rsidR="00455395" w:rsidRPr="00607C5E" w:rsidRDefault="00455395" w:rsidP="00455395">
            <w:pPr>
              <w:spacing w:line="240" w:lineRule="auto"/>
              <w:ind w:left="-104" w:firstLine="0"/>
              <w:rPr>
                <w:szCs w:val="28"/>
                <w:lang w:val="uk-UA"/>
              </w:rPr>
            </w:pPr>
            <w:r w:rsidRPr="00607C5E">
              <w:rPr>
                <w:szCs w:val="28"/>
                <w:lang w:val="uk-UA"/>
              </w:rPr>
              <w:t xml:space="preserve"> 2. 0,044</w:t>
            </w:r>
          </w:p>
          <w:p w14:paraId="73461D4A" w14:textId="77777777" w:rsidR="00455395" w:rsidRPr="00607C5E" w:rsidRDefault="00455395" w:rsidP="00455395">
            <w:pPr>
              <w:spacing w:line="240" w:lineRule="auto"/>
              <w:ind w:left="-104" w:firstLine="0"/>
              <w:rPr>
                <w:szCs w:val="28"/>
                <w:lang w:val="uk-UA"/>
              </w:rPr>
            </w:pPr>
            <w:r w:rsidRPr="00607C5E">
              <w:rPr>
                <w:szCs w:val="28"/>
                <w:lang w:val="uk-UA"/>
              </w:rPr>
              <w:t xml:space="preserve"> 3. 0,222</w:t>
            </w:r>
          </w:p>
          <w:p w14:paraId="63DEA182" w14:textId="77777777" w:rsidR="00455395" w:rsidRPr="00607C5E" w:rsidRDefault="00455395" w:rsidP="00455395">
            <w:pPr>
              <w:spacing w:line="240" w:lineRule="auto"/>
              <w:ind w:left="-104" w:firstLine="0"/>
              <w:rPr>
                <w:szCs w:val="28"/>
                <w:lang w:val="uk-UA"/>
              </w:rPr>
            </w:pPr>
            <w:r w:rsidRPr="00607C5E">
              <w:rPr>
                <w:szCs w:val="28"/>
                <w:lang w:val="uk-UA"/>
              </w:rPr>
              <w:t xml:space="preserve"> 4. 0,080</w:t>
            </w:r>
          </w:p>
          <w:p w14:paraId="6EE6DB5B"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297A17D0"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3969" w:type="dxa"/>
          </w:tcPr>
          <w:p w14:paraId="4BF053D0"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5DCC36D1"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7E5FCB1C"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3BFFF38C"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652F1DCB"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5B96F014" w14:textId="77777777" w:rsidR="00455395" w:rsidRPr="00607C5E" w:rsidRDefault="00455395" w:rsidP="002A23FD">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r w:rsidR="00455395" w:rsidRPr="00607C5E" w14:paraId="453CC866" w14:textId="77777777" w:rsidTr="00C7075E">
        <w:tc>
          <w:tcPr>
            <w:tcW w:w="1135" w:type="dxa"/>
            <w:vAlign w:val="center"/>
          </w:tcPr>
          <w:p w14:paraId="329E63C6"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7.</w:t>
            </w:r>
          </w:p>
        </w:tc>
        <w:tc>
          <w:tcPr>
            <w:tcW w:w="1417" w:type="dxa"/>
            <w:vAlign w:val="center"/>
          </w:tcPr>
          <w:p w14:paraId="01667F2C" w14:textId="77777777" w:rsidR="00455395" w:rsidRPr="00607C5E" w:rsidRDefault="00455395" w:rsidP="00455395">
            <w:pPr>
              <w:spacing w:line="240" w:lineRule="auto"/>
              <w:ind w:firstLine="0"/>
              <w:jc w:val="center"/>
              <w:rPr>
                <w:szCs w:val="28"/>
                <w:lang w:val="uk-UA"/>
              </w:rPr>
            </w:pPr>
            <w:r w:rsidRPr="00607C5E">
              <w:rPr>
                <w:szCs w:val="28"/>
                <w:lang w:val="uk-UA"/>
              </w:rPr>
              <w:t>400,2</w:t>
            </w:r>
          </w:p>
        </w:tc>
        <w:tc>
          <w:tcPr>
            <w:tcW w:w="992" w:type="dxa"/>
            <w:vAlign w:val="center"/>
          </w:tcPr>
          <w:p w14:paraId="54295F19" w14:textId="77777777" w:rsidR="00455395" w:rsidRPr="00607C5E" w:rsidRDefault="00455395" w:rsidP="00455395">
            <w:pPr>
              <w:spacing w:line="240" w:lineRule="auto"/>
              <w:ind w:firstLine="0"/>
              <w:jc w:val="center"/>
              <w:rPr>
                <w:szCs w:val="28"/>
                <w:lang w:val="uk-UA"/>
              </w:rPr>
            </w:pPr>
            <w:r w:rsidRPr="00607C5E">
              <w:rPr>
                <w:szCs w:val="28"/>
                <w:lang w:val="uk-UA"/>
              </w:rPr>
              <w:t>1770,0</w:t>
            </w:r>
          </w:p>
        </w:tc>
        <w:tc>
          <w:tcPr>
            <w:tcW w:w="1134" w:type="dxa"/>
            <w:vAlign w:val="center"/>
          </w:tcPr>
          <w:p w14:paraId="5232310D" w14:textId="77777777" w:rsidR="00455395" w:rsidRPr="00607C5E" w:rsidRDefault="00455395" w:rsidP="00455395">
            <w:pPr>
              <w:spacing w:line="240" w:lineRule="auto"/>
              <w:ind w:firstLine="0"/>
              <w:rPr>
                <w:szCs w:val="28"/>
                <w:lang w:val="uk-UA"/>
              </w:rPr>
            </w:pPr>
            <w:r w:rsidRPr="00607C5E">
              <w:rPr>
                <w:szCs w:val="28"/>
                <w:lang w:val="uk-UA"/>
              </w:rPr>
              <w:t>1. 0,338</w:t>
            </w:r>
          </w:p>
          <w:p w14:paraId="6A90A566" w14:textId="77777777" w:rsidR="00455395" w:rsidRPr="00607C5E" w:rsidRDefault="00455395" w:rsidP="00455395">
            <w:pPr>
              <w:spacing w:line="240" w:lineRule="auto"/>
              <w:ind w:firstLine="0"/>
              <w:rPr>
                <w:szCs w:val="28"/>
                <w:lang w:val="uk-UA"/>
              </w:rPr>
            </w:pPr>
            <w:r w:rsidRPr="00607C5E">
              <w:rPr>
                <w:szCs w:val="28"/>
                <w:lang w:val="uk-UA"/>
              </w:rPr>
              <w:t>2. 0,461</w:t>
            </w:r>
          </w:p>
          <w:p w14:paraId="4A26268D" w14:textId="77777777" w:rsidR="00455395" w:rsidRPr="00607C5E" w:rsidRDefault="00455395" w:rsidP="00455395">
            <w:pPr>
              <w:spacing w:line="240" w:lineRule="auto"/>
              <w:ind w:firstLine="0"/>
              <w:rPr>
                <w:szCs w:val="28"/>
                <w:lang w:val="uk-UA"/>
              </w:rPr>
            </w:pPr>
            <w:r w:rsidRPr="00607C5E">
              <w:rPr>
                <w:szCs w:val="28"/>
                <w:lang w:val="uk-UA"/>
              </w:rPr>
              <w:t>3.  –</w:t>
            </w:r>
          </w:p>
          <w:p w14:paraId="34A1C9AA" w14:textId="77777777" w:rsidR="00455395" w:rsidRPr="00607C5E" w:rsidRDefault="00455395" w:rsidP="00455395">
            <w:pPr>
              <w:spacing w:line="240" w:lineRule="auto"/>
              <w:ind w:firstLine="0"/>
              <w:rPr>
                <w:szCs w:val="28"/>
                <w:lang w:val="uk-UA"/>
              </w:rPr>
            </w:pPr>
            <w:r w:rsidRPr="00607C5E">
              <w:rPr>
                <w:szCs w:val="28"/>
                <w:lang w:val="uk-UA"/>
              </w:rPr>
              <w:t>4. 0,304</w:t>
            </w:r>
          </w:p>
          <w:p w14:paraId="3DC23B73" w14:textId="77777777" w:rsidR="00455395" w:rsidRPr="00607C5E" w:rsidRDefault="00455395" w:rsidP="00455395">
            <w:pPr>
              <w:spacing w:line="240" w:lineRule="auto"/>
              <w:ind w:firstLine="0"/>
              <w:rPr>
                <w:szCs w:val="28"/>
                <w:lang w:val="uk-UA"/>
              </w:rPr>
            </w:pPr>
            <w:r w:rsidRPr="00607C5E">
              <w:rPr>
                <w:szCs w:val="28"/>
                <w:lang w:val="uk-UA"/>
              </w:rPr>
              <w:t>5.  –</w:t>
            </w:r>
          </w:p>
          <w:p w14:paraId="5F6F898F" w14:textId="77777777" w:rsidR="00455395" w:rsidRPr="00607C5E" w:rsidRDefault="00455395" w:rsidP="00455395">
            <w:pPr>
              <w:spacing w:line="240" w:lineRule="auto"/>
              <w:ind w:firstLine="0"/>
              <w:rPr>
                <w:szCs w:val="28"/>
                <w:lang w:val="uk-UA"/>
              </w:rPr>
            </w:pPr>
            <w:r w:rsidRPr="00607C5E">
              <w:rPr>
                <w:szCs w:val="28"/>
                <w:lang w:val="uk-UA"/>
              </w:rPr>
              <w:t>6.  –</w:t>
            </w:r>
          </w:p>
        </w:tc>
        <w:tc>
          <w:tcPr>
            <w:tcW w:w="1134" w:type="dxa"/>
            <w:vAlign w:val="center"/>
          </w:tcPr>
          <w:p w14:paraId="54FD2A89" w14:textId="77777777" w:rsidR="00455395" w:rsidRPr="00607C5E" w:rsidRDefault="00455395" w:rsidP="00455395">
            <w:pPr>
              <w:spacing w:line="240" w:lineRule="auto"/>
              <w:ind w:firstLine="0"/>
              <w:rPr>
                <w:szCs w:val="28"/>
                <w:lang w:val="uk-UA"/>
              </w:rPr>
            </w:pPr>
            <w:r w:rsidRPr="00607C5E">
              <w:rPr>
                <w:szCs w:val="28"/>
                <w:lang w:val="uk-UA"/>
              </w:rPr>
              <w:t>1. 0,024</w:t>
            </w:r>
          </w:p>
          <w:p w14:paraId="0F559FB7" w14:textId="77777777" w:rsidR="00455395" w:rsidRPr="00607C5E" w:rsidRDefault="00455395" w:rsidP="00455395">
            <w:pPr>
              <w:spacing w:line="240" w:lineRule="auto"/>
              <w:ind w:firstLine="0"/>
              <w:rPr>
                <w:szCs w:val="28"/>
                <w:lang w:val="uk-UA"/>
              </w:rPr>
            </w:pPr>
            <w:r w:rsidRPr="00607C5E">
              <w:rPr>
                <w:szCs w:val="28"/>
                <w:lang w:val="uk-UA"/>
              </w:rPr>
              <w:t>2. 0,065</w:t>
            </w:r>
          </w:p>
          <w:p w14:paraId="62DCF011" w14:textId="77777777" w:rsidR="00455395" w:rsidRPr="00607C5E" w:rsidRDefault="00455395" w:rsidP="00455395">
            <w:pPr>
              <w:spacing w:line="240" w:lineRule="auto"/>
              <w:ind w:firstLine="0"/>
              <w:rPr>
                <w:szCs w:val="28"/>
                <w:lang w:val="uk-UA"/>
              </w:rPr>
            </w:pPr>
            <w:r w:rsidRPr="00607C5E">
              <w:rPr>
                <w:szCs w:val="28"/>
                <w:lang w:val="uk-UA"/>
              </w:rPr>
              <w:t>3.  –</w:t>
            </w:r>
          </w:p>
          <w:p w14:paraId="50F2AC0B" w14:textId="77777777" w:rsidR="00455395" w:rsidRPr="00607C5E" w:rsidRDefault="00455395" w:rsidP="00455395">
            <w:pPr>
              <w:spacing w:line="240" w:lineRule="auto"/>
              <w:ind w:firstLine="0"/>
              <w:rPr>
                <w:szCs w:val="28"/>
                <w:lang w:val="uk-UA"/>
              </w:rPr>
            </w:pPr>
            <w:r w:rsidRPr="00607C5E">
              <w:rPr>
                <w:szCs w:val="28"/>
                <w:lang w:val="uk-UA"/>
              </w:rPr>
              <w:t>4. 0,083</w:t>
            </w:r>
          </w:p>
          <w:p w14:paraId="08BF031B" w14:textId="77777777" w:rsidR="00455395" w:rsidRPr="00607C5E" w:rsidRDefault="00455395" w:rsidP="00455395">
            <w:pPr>
              <w:spacing w:line="240" w:lineRule="auto"/>
              <w:ind w:firstLine="0"/>
              <w:rPr>
                <w:szCs w:val="28"/>
                <w:lang w:val="uk-UA"/>
              </w:rPr>
            </w:pPr>
            <w:r w:rsidRPr="00607C5E">
              <w:rPr>
                <w:szCs w:val="28"/>
                <w:lang w:val="uk-UA"/>
              </w:rPr>
              <w:t>5.  –</w:t>
            </w:r>
          </w:p>
          <w:p w14:paraId="22E6E5DF" w14:textId="77777777" w:rsidR="00455395" w:rsidRPr="00607C5E" w:rsidRDefault="00455395" w:rsidP="00455395">
            <w:pPr>
              <w:spacing w:line="240" w:lineRule="auto"/>
              <w:ind w:firstLine="0"/>
              <w:rPr>
                <w:szCs w:val="28"/>
                <w:lang w:val="uk-UA"/>
              </w:rPr>
            </w:pPr>
            <w:r w:rsidRPr="00607C5E">
              <w:rPr>
                <w:szCs w:val="28"/>
                <w:lang w:val="uk-UA"/>
              </w:rPr>
              <w:t>6.  –</w:t>
            </w:r>
          </w:p>
        </w:tc>
        <w:tc>
          <w:tcPr>
            <w:tcW w:w="3969" w:type="dxa"/>
          </w:tcPr>
          <w:p w14:paraId="0F0D654B"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0FF3BA74"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14449D34"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274F9C0C"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34224F21"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23426581" w14:textId="77777777" w:rsidR="00455395" w:rsidRPr="00607C5E" w:rsidRDefault="00455395" w:rsidP="002A23FD">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bl>
    <w:p w14:paraId="47E0D648" w14:textId="77777777" w:rsidR="00C7075E" w:rsidRDefault="00C7075E" w:rsidP="00455395">
      <w:pPr>
        <w:pStyle w:val="a3"/>
        <w:ind w:left="0" w:firstLine="0"/>
        <w:contextualSpacing w:val="0"/>
        <w:jc w:val="center"/>
        <w:rPr>
          <w:sz w:val="28"/>
          <w:szCs w:val="28"/>
          <w:lang w:val="uk-UA"/>
        </w:rPr>
      </w:pPr>
    </w:p>
    <w:p w14:paraId="17897135" w14:textId="77777777" w:rsidR="00C7075E" w:rsidRDefault="00C7075E">
      <w:pPr>
        <w:spacing w:line="276" w:lineRule="auto"/>
        <w:ind w:firstLine="0"/>
        <w:rPr>
          <w:rFonts w:eastAsia="Times New Roman" w:cs="Times New Roman"/>
          <w:szCs w:val="28"/>
          <w:lang w:val="uk-UA"/>
        </w:rPr>
      </w:pPr>
      <w:r>
        <w:rPr>
          <w:szCs w:val="28"/>
          <w:lang w:val="uk-UA"/>
        </w:rPr>
        <w:br w:type="page"/>
      </w:r>
    </w:p>
    <w:p w14:paraId="0EC8CB0F" w14:textId="77777777" w:rsidR="00C7075E" w:rsidRPr="00607C5E" w:rsidRDefault="00C7075E" w:rsidP="00C7075E">
      <w:pPr>
        <w:spacing w:after="0"/>
        <w:jc w:val="right"/>
        <w:rPr>
          <w:rFonts w:cs="Times New Roman"/>
          <w:szCs w:val="28"/>
          <w:lang w:val="uk-UA"/>
        </w:rPr>
      </w:pPr>
      <w:r w:rsidRPr="00607C5E">
        <w:rPr>
          <w:rFonts w:cs="Times New Roman"/>
          <w:szCs w:val="28"/>
          <w:lang w:val="uk-UA"/>
        </w:rPr>
        <w:lastRenderedPageBreak/>
        <w:t>Продовження табл. 3.11</w:t>
      </w:r>
    </w:p>
    <w:tbl>
      <w:tblPr>
        <w:tblStyle w:val="af"/>
        <w:tblW w:w="9781" w:type="dxa"/>
        <w:tblInd w:w="-34" w:type="dxa"/>
        <w:tblLayout w:type="fixed"/>
        <w:tblLook w:val="04A0" w:firstRow="1" w:lastRow="0" w:firstColumn="1" w:lastColumn="0" w:noHBand="0" w:noVBand="1"/>
      </w:tblPr>
      <w:tblGrid>
        <w:gridCol w:w="1135"/>
        <w:gridCol w:w="1417"/>
        <w:gridCol w:w="992"/>
        <w:gridCol w:w="1134"/>
        <w:gridCol w:w="1134"/>
        <w:gridCol w:w="3969"/>
      </w:tblGrid>
      <w:tr w:rsidR="00455395" w:rsidRPr="00607C5E" w14:paraId="38147A77" w14:textId="77777777" w:rsidTr="00C7075E">
        <w:tc>
          <w:tcPr>
            <w:tcW w:w="1135" w:type="dxa"/>
            <w:vAlign w:val="center"/>
          </w:tcPr>
          <w:p w14:paraId="4822B8E5"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8.</w:t>
            </w:r>
          </w:p>
        </w:tc>
        <w:tc>
          <w:tcPr>
            <w:tcW w:w="1417" w:type="dxa"/>
            <w:vAlign w:val="center"/>
          </w:tcPr>
          <w:p w14:paraId="771BF6BD" w14:textId="77777777" w:rsidR="00455395" w:rsidRPr="00607C5E" w:rsidRDefault="00455395" w:rsidP="00455395">
            <w:pPr>
              <w:spacing w:line="240" w:lineRule="auto"/>
              <w:ind w:firstLine="0"/>
              <w:jc w:val="center"/>
              <w:rPr>
                <w:szCs w:val="28"/>
                <w:lang w:val="uk-UA"/>
              </w:rPr>
            </w:pPr>
            <w:r w:rsidRPr="00607C5E">
              <w:rPr>
                <w:szCs w:val="28"/>
                <w:lang w:val="uk-UA"/>
              </w:rPr>
              <w:t>542,4</w:t>
            </w:r>
          </w:p>
        </w:tc>
        <w:tc>
          <w:tcPr>
            <w:tcW w:w="992" w:type="dxa"/>
            <w:vAlign w:val="center"/>
          </w:tcPr>
          <w:p w14:paraId="06D5B0CB" w14:textId="77777777" w:rsidR="00455395" w:rsidRPr="00607C5E" w:rsidRDefault="00455395" w:rsidP="00455395">
            <w:pPr>
              <w:spacing w:line="240" w:lineRule="auto"/>
              <w:ind w:firstLine="0"/>
              <w:rPr>
                <w:szCs w:val="28"/>
                <w:lang w:val="uk-UA"/>
              </w:rPr>
            </w:pPr>
            <w:r w:rsidRPr="00607C5E">
              <w:rPr>
                <w:szCs w:val="28"/>
                <w:lang w:val="uk-UA"/>
              </w:rPr>
              <w:t>1543,0</w:t>
            </w:r>
          </w:p>
        </w:tc>
        <w:tc>
          <w:tcPr>
            <w:tcW w:w="1134" w:type="dxa"/>
            <w:vAlign w:val="center"/>
          </w:tcPr>
          <w:p w14:paraId="4EEC003C" w14:textId="77777777" w:rsidR="00455395" w:rsidRPr="00607C5E" w:rsidRDefault="00455395" w:rsidP="00455395">
            <w:pPr>
              <w:spacing w:line="240" w:lineRule="auto"/>
              <w:ind w:left="-104" w:firstLine="0"/>
              <w:rPr>
                <w:szCs w:val="28"/>
                <w:lang w:val="uk-UA"/>
              </w:rPr>
            </w:pPr>
            <w:r w:rsidRPr="00607C5E">
              <w:rPr>
                <w:szCs w:val="28"/>
                <w:lang w:val="uk-UA"/>
              </w:rPr>
              <w:t xml:space="preserve"> 1. 0,274</w:t>
            </w:r>
          </w:p>
          <w:p w14:paraId="4ED1E93E" w14:textId="77777777" w:rsidR="00455395" w:rsidRPr="00607C5E" w:rsidRDefault="00455395" w:rsidP="00455395">
            <w:pPr>
              <w:spacing w:line="240" w:lineRule="auto"/>
              <w:ind w:left="-104" w:firstLine="0"/>
              <w:rPr>
                <w:szCs w:val="28"/>
                <w:lang w:val="uk-UA"/>
              </w:rPr>
            </w:pPr>
            <w:r w:rsidRPr="00607C5E">
              <w:rPr>
                <w:szCs w:val="28"/>
                <w:lang w:val="uk-UA"/>
              </w:rPr>
              <w:t xml:space="preserve"> 2. 0,409</w:t>
            </w:r>
          </w:p>
          <w:p w14:paraId="65EDDB7E" w14:textId="77777777" w:rsidR="00455395" w:rsidRPr="00607C5E" w:rsidRDefault="00455395" w:rsidP="00455395">
            <w:pPr>
              <w:spacing w:line="240" w:lineRule="auto"/>
              <w:ind w:left="-104" w:firstLine="0"/>
              <w:rPr>
                <w:szCs w:val="28"/>
                <w:lang w:val="uk-UA"/>
              </w:rPr>
            </w:pPr>
            <w:r w:rsidRPr="00607C5E">
              <w:rPr>
                <w:szCs w:val="28"/>
                <w:lang w:val="uk-UA"/>
              </w:rPr>
              <w:t xml:space="preserve"> 3. 0,248</w:t>
            </w:r>
          </w:p>
          <w:p w14:paraId="710A6728" w14:textId="77777777" w:rsidR="00455395" w:rsidRPr="00607C5E" w:rsidRDefault="00455395" w:rsidP="00455395">
            <w:pPr>
              <w:spacing w:line="240" w:lineRule="auto"/>
              <w:ind w:left="-104" w:firstLine="0"/>
              <w:rPr>
                <w:szCs w:val="28"/>
                <w:lang w:val="uk-UA"/>
              </w:rPr>
            </w:pPr>
            <w:r w:rsidRPr="00607C5E">
              <w:rPr>
                <w:szCs w:val="28"/>
                <w:lang w:val="uk-UA"/>
              </w:rPr>
              <w:t xml:space="preserve"> 4. 0,313</w:t>
            </w:r>
          </w:p>
          <w:p w14:paraId="3724696F"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0AEDA391"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1134" w:type="dxa"/>
            <w:vAlign w:val="center"/>
          </w:tcPr>
          <w:p w14:paraId="59A895CA" w14:textId="77777777" w:rsidR="00455395" w:rsidRPr="00607C5E" w:rsidRDefault="00455395" w:rsidP="00455395">
            <w:pPr>
              <w:spacing w:line="240" w:lineRule="auto"/>
              <w:ind w:left="-104" w:firstLine="0"/>
              <w:rPr>
                <w:szCs w:val="28"/>
                <w:lang w:val="uk-UA"/>
              </w:rPr>
            </w:pPr>
            <w:r w:rsidRPr="00607C5E">
              <w:rPr>
                <w:szCs w:val="28"/>
                <w:lang w:val="uk-UA"/>
              </w:rPr>
              <w:t xml:space="preserve"> 1. 0,037</w:t>
            </w:r>
          </w:p>
          <w:p w14:paraId="3387555A" w14:textId="77777777" w:rsidR="00455395" w:rsidRPr="00607C5E" w:rsidRDefault="00455395" w:rsidP="00455395">
            <w:pPr>
              <w:spacing w:line="240" w:lineRule="auto"/>
              <w:ind w:left="-104" w:firstLine="0"/>
              <w:rPr>
                <w:szCs w:val="28"/>
                <w:lang w:val="uk-UA"/>
              </w:rPr>
            </w:pPr>
            <w:r w:rsidRPr="00607C5E">
              <w:rPr>
                <w:szCs w:val="28"/>
                <w:lang w:val="uk-UA"/>
              </w:rPr>
              <w:t xml:space="preserve"> 2. 0,090</w:t>
            </w:r>
          </w:p>
          <w:p w14:paraId="69E237E8" w14:textId="77777777" w:rsidR="00455395" w:rsidRPr="00607C5E" w:rsidRDefault="00455395" w:rsidP="00455395">
            <w:pPr>
              <w:spacing w:line="240" w:lineRule="auto"/>
              <w:ind w:left="-104" w:firstLine="0"/>
              <w:rPr>
                <w:szCs w:val="28"/>
                <w:lang w:val="uk-UA"/>
              </w:rPr>
            </w:pPr>
            <w:r w:rsidRPr="00607C5E">
              <w:rPr>
                <w:szCs w:val="28"/>
                <w:lang w:val="uk-UA"/>
              </w:rPr>
              <w:t xml:space="preserve"> 3. 0,238</w:t>
            </w:r>
          </w:p>
          <w:p w14:paraId="2687B3CC" w14:textId="77777777" w:rsidR="00455395" w:rsidRPr="00607C5E" w:rsidRDefault="00455395" w:rsidP="00455395">
            <w:pPr>
              <w:spacing w:line="240" w:lineRule="auto"/>
              <w:ind w:left="-104" w:firstLine="0"/>
              <w:rPr>
                <w:szCs w:val="28"/>
                <w:lang w:val="uk-UA"/>
              </w:rPr>
            </w:pPr>
            <w:r w:rsidRPr="00607C5E">
              <w:rPr>
                <w:szCs w:val="28"/>
                <w:lang w:val="uk-UA"/>
              </w:rPr>
              <w:t xml:space="preserve"> 4. 0,079</w:t>
            </w:r>
          </w:p>
          <w:p w14:paraId="3F095DE5"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6563EA4A"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3969" w:type="dxa"/>
          </w:tcPr>
          <w:p w14:paraId="451FF964"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76AF495E"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3D9E8566"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0570636A"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43A28651"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4D079CBA" w14:textId="77777777" w:rsidR="00455395" w:rsidRPr="00607C5E" w:rsidRDefault="00455395" w:rsidP="002A23FD">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r w:rsidR="00455395" w:rsidRPr="00607C5E" w14:paraId="1C4880AB" w14:textId="77777777" w:rsidTr="00C7075E">
        <w:tc>
          <w:tcPr>
            <w:tcW w:w="1135" w:type="dxa"/>
            <w:vAlign w:val="center"/>
          </w:tcPr>
          <w:p w14:paraId="04AAFA7B"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9.</w:t>
            </w:r>
          </w:p>
        </w:tc>
        <w:tc>
          <w:tcPr>
            <w:tcW w:w="1417" w:type="dxa"/>
            <w:vAlign w:val="center"/>
          </w:tcPr>
          <w:p w14:paraId="2E57EC98" w14:textId="77777777" w:rsidR="00455395" w:rsidRPr="00607C5E" w:rsidRDefault="00455395" w:rsidP="00455395">
            <w:pPr>
              <w:spacing w:line="240" w:lineRule="auto"/>
              <w:ind w:firstLine="0"/>
              <w:jc w:val="center"/>
              <w:rPr>
                <w:szCs w:val="28"/>
                <w:lang w:val="uk-UA"/>
              </w:rPr>
            </w:pPr>
            <w:r w:rsidRPr="00607C5E">
              <w:rPr>
                <w:szCs w:val="28"/>
                <w:lang w:val="uk-UA"/>
              </w:rPr>
              <w:t>420,5</w:t>
            </w:r>
          </w:p>
        </w:tc>
        <w:tc>
          <w:tcPr>
            <w:tcW w:w="992" w:type="dxa"/>
            <w:vAlign w:val="center"/>
          </w:tcPr>
          <w:p w14:paraId="7E1C47A0" w14:textId="77777777" w:rsidR="00455395" w:rsidRPr="00607C5E" w:rsidRDefault="00455395" w:rsidP="00455395">
            <w:pPr>
              <w:spacing w:line="240" w:lineRule="auto"/>
              <w:ind w:firstLine="0"/>
              <w:jc w:val="center"/>
              <w:rPr>
                <w:szCs w:val="28"/>
                <w:lang w:val="uk-UA"/>
              </w:rPr>
            </w:pPr>
            <w:r w:rsidRPr="00607C5E">
              <w:rPr>
                <w:szCs w:val="28"/>
                <w:lang w:val="uk-UA"/>
              </w:rPr>
              <w:t>796,2</w:t>
            </w:r>
          </w:p>
        </w:tc>
        <w:tc>
          <w:tcPr>
            <w:tcW w:w="1134" w:type="dxa"/>
            <w:vAlign w:val="center"/>
          </w:tcPr>
          <w:p w14:paraId="1DF4BF1C" w14:textId="77777777" w:rsidR="00455395" w:rsidRPr="00607C5E" w:rsidRDefault="00455395" w:rsidP="00455395">
            <w:pPr>
              <w:spacing w:line="240" w:lineRule="auto"/>
              <w:ind w:left="-104" w:firstLine="0"/>
              <w:rPr>
                <w:szCs w:val="28"/>
                <w:lang w:val="uk-UA"/>
              </w:rPr>
            </w:pPr>
            <w:r w:rsidRPr="00607C5E">
              <w:rPr>
                <w:szCs w:val="28"/>
                <w:lang w:val="uk-UA"/>
              </w:rPr>
              <w:t xml:space="preserve"> 1. 0,176</w:t>
            </w:r>
          </w:p>
          <w:p w14:paraId="515463EC" w14:textId="77777777" w:rsidR="00455395" w:rsidRPr="00607C5E" w:rsidRDefault="00455395" w:rsidP="00455395">
            <w:pPr>
              <w:spacing w:line="240" w:lineRule="auto"/>
              <w:ind w:left="-104" w:firstLine="0"/>
              <w:rPr>
                <w:szCs w:val="28"/>
                <w:lang w:val="uk-UA"/>
              </w:rPr>
            </w:pPr>
            <w:r w:rsidRPr="00607C5E">
              <w:rPr>
                <w:szCs w:val="28"/>
                <w:lang w:val="uk-UA"/>
              </w:rPr>
              <w:t xml:space="preserve"> 2. 0,339</w:t>
            </w:r>
          </w:p>
          <w:p w14:paraId="2D8A2AE7" w14:textId="77777777" w:rsidR="00455395" w:rsidRPr="00607C5E" w:rsidRDefault="00455395" w:rsidP="00455395">
            <w:pPr>
              <w:spacing w:line="240" w:lineRule="auto"/>
              <w:ind w:left="-104" w:firstLine="0"/>
              <w:rPr>
                <w:szCs w:val="28"/>
                <w:lang w:val="uk-UA"/>
              </w:rPr>
            </w:pPr>
            <w:r w:rsidRPr="00607C5E">
              <w:rPr>
                <w:szCs w:val="28"/>
                <w:lang w:val="uk-UA"/>
              </w:rPr>
              <w:t xml:space="preserve"> 3. 0,259</w:t>
            </w:r>
          </w:p>
          <w:p w14:paraId="289CB56A" w14:textId="77777777" w:rsidR="00455395" w:rsidRPr="00607C5E" w:rsidRDefault="00455395" w:rsidP="00455395">
            <w:pPr>
              <w:spacing w:line="240" w:lineRule="auto"/>
              <w:ind w:left="-104" w:firstLine="0"/>
              <w:rPr>
                <w:szCs w:val="28"/>
                <w:lang w:val="uk-UA"/>
              </w:rPr>
            </w:pPr>
            <w:r w:rsidRPr="00607C5E">
              <w:rPr>
                <w:szCs w:val="28"/>
                <w:lang w:val="uk-UA"/>
              </w:rPr>
              <w:t xml:space="preserve"> 4. 0,194</w:t>
            </w:r>
          </w:p>
          <w:p w14:paraId="1EE860A7"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53D0A289"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1134" w:type="dxa"/>
            <w:vAlign w:val="center"/>
          </w:tcPr>
          <w:p w14:paraId="05F840A2" w14:textId="77777777" w:rsidR="00455395" w:rsidRPr="00607C5E" w:rsidRDefault="00455395" w:rsidP="00455395">
            <w:pPr>
              <w:spacing w:line="240" w:lineRule="auto"/>
              <w:ind w:left="-104" w:firstLine="0"/>
              <w:rPr>
                <w:szCs w:val="28"/>
                <w:lang w:val="uk-UA"/>
              </w:rPr>
            </w:pPr>
            <w:r w:rsidRPr="00607C5E">
              <w:rPr>
                <w:szCs w:val="28"/>
                <w:lang w:val="uk-UA"/>
              </w:rPr>
              <w:t xml:space="preserve"> 1. 0,099</w:t>
            </w:r>
          </w:p>
          <w:p w14:paraId="1FD438AE" w14:textId="77777777" w:rsidR="00455395" w:rsidRPr="00607C5E" w:rsidRDefault="00455395" w:rsidP="00455395">
            <w:pPr>
              <w:spacing w:line="240" w:lineRule="auto"/>
              <w:ind w:left="-104" w:firstLine="0"/>
              <w:rPr>
                <w:szCs w:val="28"/>
                <w:lang w:val="uk-UA"/>
              </w:rPr>
            </w:pPr>
            <w:r w:rsidRPr="00607C5E">
              <w:rPr>
                <w:szCs w:val="28"/>
                <w:lang w:val="uk-UA"/>
              </w:rPr>
              <w:t xml:space="preserve"> 2. 0,139</w:t>
            </w:r>
          </w:p>
          <w:p w14:paraId="2B8F3D09" w14:textId="77777777" w:rsidR="00455395" w:rsidRPr="00607C5E" w:rsidRDefault="00455395" w:rsidP="00455395">
            <w:pPr>
              <w:spacing w:line="240" w:lineRule="auto"/>
              <w:ind w:left="-104" w:firstLine="0"/>
              <w:rPr>
                <w:szCs w:val="28"/>
                <w:lang w:val="uk-UA"/>
              </w:rPr>
            </w:pPr>
            <w:r w:rsidRPr="00607C5E">
              <w:rPr>
                <w:szCs w:val="28"/>
                <w:lang w:val="uk-UA"/>
              </w:rPr>
              <w:t xml:space="preserve"> 3. 0,227</w:t>
            </w:r>
          </w:p>
          <w:p w14:paraId="3125433C" w14:textId="77777777" w:rsidR="00455395" w:rsidRPr="00607C5E" w:rsidRDefault="00455395" w:rsidP="00455395">
            <w:pPr>
              <w:spacing w:line="240" w:lineRule="auto"/>
              <w:ind w:left="-104" w:firstLine="0"/>
              <w:rPr>
                <w:szCs w:val="28"/>
                <w:lang w:val="uk-UA"/>
              </w:rPr>
            </w:pPr>
            <w:r w:rsidRPr="00607C5E">
              <w:rPr>
                <w:szCs w:val="28"/>
                <w:lang w:val="uk-UA"/>
              </w:rPr>
              <w:t xml:space="preserve"> 4. 0,150</w:t>
            </w:r>
          </w:p>
          <w:p w14:paraId="7D911AC7" w14:textId="77777777" w:rsidR="00455395" w:rsidRPr="00607C5E" w:rsidRDefault="00455395" w:rsidP="00455395">
            <w:pPr>
              <w:spacing w:line="240" w:lineRule="auto"/>
              <w:ind w:left="-104" w:firstLine="0"/>
              <w:rPr>
                <w:szCs w:val="28"/>
                <w:lang w:val="uk-UA"/>
              </w:rPr>
            </w:pPr>
            <w:r w:rsidRPr="00607C5E">
              <w:rPr>
                <w:szCs w:val="28"/>
                <w:lang w:val="uk-UA"/>
              </w:rPr>
              <w:t xml:space="preserve"> 5.  –</w:t>
            </w:r>
          </w:p>
          <w:p w14:paraId="42BD3729"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tc>
        <w:tc>
          <w:tcPr>
            <w:tcW w:w="3969" w:type="dxa"/>
          </w:tcPr>
          <w:p w14:paraId="6FF9E4E7"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60CF56EB"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0D466FE2"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623EE3E7"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21B9F49B"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75E9900F" w14:textId="77777777" w:rsidR="00455395" w:rsidRPr="00607C5E" w:rsidRDefault="00455395" w:rsidP="004D30E9">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r w:rsidR="00455395" w:rsidRPr="00607C5E" w14:paraId="1F16ECDD" w14:textId="77777777" w:rsidTr="00C7075E">
        <w:tc>
          <w:tcPr>
            <w:tcW w:w="1135" w:type="dxa"/>
            <w:vAlign w:val="center"/>
          </w:tcPr>
          <w:p w14:paraId="247CE548" w14:textId="77777777" w:rsidR="00455395" w:rsidRPr="00607C5E" w:rsidRDefault="00455395" w:rsidP="00455395">
            <w:pPr>
              <w:pStyle w:val="a3"/>
              <w:ind w:left="0" w:firstLine="0"/>
              <w:contextualSpacing w:val="0"/>
              <w:jc w:val="center"/>
              <w:rPr>
                <w:sz w:val="28"/>
                <w:szCs w:val="28"/>
                <w:lang w:val="uk-UA"/>
              </w:rPr>
            </w:pPr>
            <w:r w:rsidRPr="00607C5E">
              <w:rPr>
                <w:sz w:val="28"/>
                <w:szCs w:val="28"/>
                <w:lang w:val="uk-UA"/>
              </w:rPr>
              <w:t>10.</w:t>
            </w:r>
          </w:p>
        </w:tc>
        <w:tc>
          <w:tcPr>
            <w:tcW w:w="1417" w:type="dxa"/>
            <w:vAlign w:val="center"/>
          </w:tcPr>
          <w:p w14:paraId="6674C7BB" w14:textId="77777777" w:rsidR="00455395" w:rsidRPr="00607C5E" w:rsidRDefault="00455395" w:rsidP="00455395">
            <w:pPr>
              <w:spacing w:line="240" w:lineRule="auto"/>
              <w:ind w:firstLine="0"/>
              <w:jc w:val="center"/>
              <w:rPr>
                <w:szCs w:val="28"/>
                <w:lang w:val="uk-UA"/>
              </w:rPr>
            </w:pPr>
            <w:r w:rsidRPr="00607C5E">
              <w:rPr>
                <w:szCs w:val="28"/>
                <w:lang w:val="uk-UA"/>
              </w:rPr>
              <w:t>521,5</w:t>
            </w:r>
          </w:p>
        </w:tc>
        <w:tc>
          <w:tcPr>
            <w:tcW w:w="992" w:type="dxa"/>
            <w:vAlign w:val="center"/>
          </w:tcPr>
          <w:p w14:paraId="291F4333" w14:textId="77777777" w:rsidR="00455395" w:rsidRPr="00607C5E" w:rsidRDefault="00455395" w:rsidP="00455395">
            <w:pPr>
              <w:spacing w:line="240" w:lineRule="auto"/>
              <w:ind w:firstLine="0"/>
              <w:jc w:val="center"/>
              <w:rPr>
                <w:szCs w:val="28"/>
                <w:lang w:val="uk-UA"/>
              </w:rPr>
            </w:pPr>
            <w:r w:rsidRPr="00607C5E">
              <w:rPr>
                <w:szCs w:val="28"/>
                <w:lang w:val="uk-UA"/>
              </w:rPr>
              <w:t>572,6</w:t>
            </w:r>
          </w:p>
        </w:tc>
        <w:tc>
          <w:tcPr>
            <w:tcW w:w="1134" w:type="dxa"/>
            <w:vAlign w:val="center"/>
          </w:tcPr>
          <w:p w14:paraId="2F61D571" w14:textId="77777777" w:rsidR="00455395" w:rsidRPr="00607C5E" w:rsidRDefault="00455395" w:rsidP="00455395">
            <w:pPr>
              <w:spacing w:line="240" w:lineRule="auto"/>
              <w:ind w:firstLine="0"/>
              <w:rPr>
                <w:szCs w:val="28"/>
                <w:lang w:val="uk-UA"/>
              </w:rPr>
            </w:pPr>
            <w:r w:rsidRPr="00607C5E">
              <w:rPr>
                <w:szCs w:val="28"/>
                <w:lang w:val="uk-UA"/>
              </w:rPr>
              <w:t>1.  –</w:t>
            </w:r>
          </w:p>
          <w:p w14:paraId="574628B1" w14:textId="77777777" w:rsidR="00455395" w:rsidRPr="00607C5E" w:rsidRDefault="00455395" w:rsidP="00455395">
            <w:pPr>
              <w:spacing w:line="240" w:lineRule="auto"/>
              <w:ind w:firstLine="0"/>
              <w:rPr>
                <w:szCs w:val="28"/>
                <w:lang w:val="uk-UA"/>
              </w:rPr>
            </w:pPr>
            <w:r w:rsidRPr="00607C5E">
              <w:rPr>
                <w:szCs w:val="28"/>
                <w:lang w:val="uk-UA"/>
              </w:rPr>
              <w:t>2. 0,339</w:t>
            </w:r>
          </w:p>
          <w:p w14:paraId="3993E392" w14:textId="77777777" w:rsidR="00455395" w:rsidRPr="00607C5E" w:rsidRDefault="00455395" w:rsidP="00455395">
            <w:pPr>
              <w:spacing w:line="240" w:lineRule="auto"/>
              <w:ind w:firstLine="0"/>
              <w:rPr>
                <w:szCs w:val="28"/>
                <w:lang w:val="uk-UA"/>
              </w:rPr>
            </w:pPr>
            <w:r w:rsidRPr="00607C5E">
              <w:rPr>
                <w:szCs w:val="28"/>
                <w:lang w:val="uk-UA"/>
              </w:rPr>
              <w:t>3.  –</w:t>
            </w:r>
          </w:p>
          <w:p w14:paraId="798E26A3" w14:textId="77777777" w:rsidR="00455395" w:rsidRPr="00607C5E" w:rsidRDefault="00455395" w:rsidP="00455395">
            <w:pPr>
              <w:spacing w:line="240" w:lineRule="auto"/>
              <w:ind w:firstLine="0"/>
              <w:rPr>
                <w:szCs w:val="28"/>
                <w:lang w:val="uk-UA"/>
              </w:rPr>
            </w:pPr>
            <w:r w:rsidRPr="00607C5E">
              <w:rPr>
                <w:szCs w:val="28"/>
                <w:lang w:val="uk-UA"/>
              </w:rPr>
              <w:t>4.  –</w:t>
            </w:r>
          </w:p>
          <w:p w14:paraId="5D6D29CF" w14:textId="77777777" w:rsidR="00455395" w:rsidRPr="00607C5E" w:rsidRDefault="00455395" w:rsidP="00455395">
            <w:pPr>
              <w:spacing w:line="240" w:lineRule="auto"/>
              <w:ind w:firstLine="0"/>
              <w:rPr>
                <w:szCs w:val="28"/>
                <w:lang w:val="uk-UA"/>
              </w:rPr>
            </w:pPr>
            <w:r w:rsidRPr="00607C5E">
              <w:rPr>
                <w:szCs w:val="28"/>
                <w:lang w:val="uk-UA"/>
              </w:rPr>
              <w:t>5.  –</w:t>
            </w:r>
          </w:p>
          <w:p w14:paraId="3FE9C7EF" w14:textId="77777777" w:rsidR="00455395" w:rsidRPr="00607C5E" w:rsidRDefault="00455395" w:rsidP="00455395">
            <w:pPr>
              <w:spacing w:line="240" w:lineRule="auto"/>
              <w:ind w:firstLine="0"/>
              <w:rPr>
                <w:szCs w:val="28"/>
                <w:lang w:val="uk-UA"/>
              </w:rPr>
            </w:pPr>
            <w:r w:rsidRPr="00607C5E">
              <w:rPr>
                <w:szCs w:val="28"/>
                <w:lang w:val="uk-UA"/>
              </w:rPr>
              <w:t>6.  –</w:t>
            </w:r>
          </w:p>
          <w:p w14:paraId="06A7FE95" w14:textId="77777777" w:rsidR="00455395" w:rsidRPr="00607C5E" w:rsidRDefault="00455395" w:rsidP="00455395">
            <w:pPr>
              <w:spacing w:line="240" w:lineRule="auto"/>
              <w:ind w:left="-104" w:firstLine="0"/>
              <w:rPr>
                <w:szCs w:val="28"/>
                <w:lang w:val="uk-UA"/>
              </w:rPr>
            </w:pPr>
          </w:p>
        </w:tc>
        <w:tc>
          <w:tcPr>
            <w:tcW w:w="1134" w:type="dxa"/>
            <w:vAlign w:val="center"/>
          </w:tcPr>
          <w:p w14:paraId="75DE5D09" w14:textId="77777777" w:rsidR="00455395" w:rsidRPr="00607C5E" w:rsidRDefault="00455395" w:rsidP="00455395">
            <w:pPr>
              <w:spacing w:line="240" w:lineRule="auto"/>
              <w:ind w:firstLine="0"/>
              <w:rPr>
                <w:szCs w:val="28"/>
                <w:lang w:val="uk-UA"/>
              </w:rPr>
            </w:pPr>
            <w:r w:rsidRPr="00607C5E">
              <w:rPr>
                <w:szCs w:val="28"/>
                <w:lang w:val="uk-UA"/>
              </w:rPr>
              <w:t>1.  –</w:t>
            </w:r>
          </w:p>
          <w:p w14:paraId="6EA42A56" w14:textId="77777777" w:rsidR="00455395" w:rsidRPr="00607C5E" w:rsidRDefault="00455395" w:rsidP="00455395">
            <w:pPr>
              <w:spacing w:line="240" w:lineRule="auto"/>
              <w:ind w:left="-104" w:firstLine="0"/>
              <w:rPr>
                <w:szCs w:val="28"/>
                <w:lang w:val="uk-UA"/>
              </w:rPr>
            </w:pPr>
            <w:r w:rsidRPr="00607C5E">
              <w:rPr>
                <w:szCs w:val="28"/>
                <w:lang w:val="uk-UA"/>
              </w:rPr>
              <w:t xml:space="preserve"> 2. 0,149</w:t>
            </w:r>
          </w:p>
          <w:p w14:paraId="2AF9200D" w14:textId="77777777" w:rsidR="00455395" w:rsidRPr="00607C5E" w:rsidRDefault="00455395" w:rsidP="00455395">
            <w:pPr>
              <w:spacing w:line="240" w:lineRule="auto"/>
              <w:ind w:firstLine="0"/>
              <w:rPr>
                <w:szCs w:val="28"/>
                <w:lang w:val="uk-UA"/>
              </w:rPr>
            </w:pPr>
            <w:r w:rsidRPr="00607C5E">
              <w:rPr>
                <w:szCs w:val="28"/>
                <w:lang w:val="uk-UA"/>
              </w:rPr>
              <w:t>3.  –</w:t>
            </w:r>
          </w:p>
          <w:p w14:paraId="324F6179" w14:textId="77777777" w:rsidR="00455395" w:rsidRPr="00607C5E" w:rsidRDefault="00455395" w:rsidP="00455395">
            <w:pPr>
              <w:spacing w:line="240" w:lineRule="auto"/>
              <w:ind w:firstLine="0"/>
              <w:rPr>
                <w:szCs w:val="28"/>
                <w:lang w:val="uk-UA"/>
              </w:rPr>
            </w:pPr>
            <w:r w:rsidRPr="00607C5E">
              <w:rPr>
                <w:szCs w:val="28"/>
                <w:lang w:val="uk-UA"/>
              </w:rPr>
              <w:t>4.  –</w:t>
            </w:r>
          </w:p>
          <w:p w14:paraId="2A5B3520" w14:textId="77777777" w:rsidR="00455395" w:rsidRPr="00607C5E" w:rsidRDefault="00455395" w:rsidP="00455395">
            <w:pPr>
              <w:spacing w:line="240" w:lineRule="auto"/>
              <w:ind w:firstLine="0"/>
              <w:rPr>
                <w:szCs w:val="28"/>
                <w:lang w:val="uk-UA"/>
              </w:rPr>
            </w:pPr>
            <w:r w:rsidRPr="00607C5E">
              <w:rPr>
                <w:szCs w:val="28"/>
                <w:lang w:val="uk-UA"/>
              </w:rPr>
              <w:t>5.  –</w:t>
            </w:r>
          </w:p>
          <w:p w14:paraId="0811E21F" w14:textId="77777777" w:rsidR="00455395" w:rsidRPr="00607C5E" w:rsidRDefault="00455395" w:rsidP="00455395">
            <w:pPr>
              <w:spacing w:line="240" w:lineRule="auto"/>
              <w:ind w:left="-104" w:firstLine="0"/>
              <w:rPr>
                <w:szCs w:val="28"/>
                <w:lang w:val="uk-UA"/>
              </w:rPr>
            </w:pPr>
            <w:r w:rsidRPr="00607C5E">
              <w:rPr>
                <w:szCs w:val="28"/>
                <w:lang w:val="uk-UA"/>
              </w:rPr>
              <w:t xml:space="preserve"> 6.  –</w:t>
            </w:r>
          </w:p>
          <w:p w14:paraId="311C7C68" w14:textId="77777777" w:rsidR="00455395" w:rsidRPr="00607C5E" w:rsidRDefault="00455395" w:rsidP="00455395">
            <w:pPr>
              <w:spacing w:line="240" w:lineRule="auto"/>
              <w:ind w:left="-104" w:firstLine="0"/>
              <w:rPr>
                <w:szCs w:val="28"/>
                <w:lang w:val="uk-UA"/>
              </w:rPr>
            </w:pPr>
          </w:p>
        </w:tc>
        <w:tc>
          <w:tcPr>
            <w:tcW w:w="3969" w:type="dxa"/>
          </w:tcPr>
          <w:p w14:paraId="2CDD5DA7"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1. </w:t>
            </w:r>
            <w:proofErr w:type="spellStart"/>
            <w:r w:rsidRPr="00607C5E">
              <w:rPr>
                <w:iCs/>
                <w:szCs w:val="28"/>
                <w:lang w:val="uk-UA"/>
              </w:rPr>
              <w:t>free</w:t>
            </w:r>
            <w:proofErr w:type="spellEnd"/>
            <w:r w:rsidRPr="00607C5E">
              <w:rPr>
                <w:iCs/>
                <w:szCs w:val="28"/>
                <w:lang w:val="uk-UA"/>
              </w:rPr>
              <w:t xml:space="preserve"> </w:t>
            </w:r>
            <w:proofErr w:type="spellStart"/>
            <w:r w:rsidRPr="00607C5E">
              <w:rPr>
                <w:iCs/>
                <w:szCs w:val="28"/>
                <w:lang w:val="uk-UA"/>
              </w:rPr>
              <w:t>radical</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вільних радикалів), </w:t>
            </w:r>
          </w:p>
          <w:p w14:paraId="435E882A"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2. </w:t>
            </w:r>
            <w:proofErr w:type="spellStart"/>
            <w:r w:rsidRPr="00607C5E">
              <w:rPr>
                <w:iCs/>
                <w:szCs w:val="28"/>
                <w:lang w:val="uk-UA"/>
              </w:rPr>
              <w:t>oxygen</w:t>
            </w:r>
            <w:proofErr w:type="spellEnd"/>
            <w:r w:rsidRPr="00607C5E">
              <w:rPr>
                <w:iCs/>
                <w:szCs w:val="28"/>
                <w:lang w:val="uk-UA"/>
              </w:rPr>
              <w:t xml:space="preserve"> </w:t>
            </w:r>
            <w:proofErr w:type="spellStart"/>
            <w:r w:rsidRPr="00607C5E">
              <w:rPr>
                <w:iCs/>
                <w:szCs w:val="28"/>
                <w:lang w:val="uk-UA"/>
              </w:rPr>
              <w:t>scavenger</w:t>
            </w:r>
            <w:proofErr w:type="spellEnd"/>
            <w:r w:rsidRPr="00607C5E">
              <w:rPr>
                <w:iCs/>
                <w:szCs w:val="28"/>
                <w:lang w:val="uk-UA"/>
              </w:rPr>
              <w:t xml:space="preserve"> (пастка активних форм кисню), </w:t>
            </w:r>
          </w:p>
          <w:p w14:paraId="1C9A8B73" w14:textId="77777777" w:rsidR="00455395" w:rsidRPr="00607C5E" w:rsidRDefault="00455395" w:rsidP="00455395">
            <w:pPr>
              <w:tabs>
                <w:tab w:val="left" w:pos="237"/>
              </w:tabs>
              <w:spacing w:line="240" w:lineRule="auto"/>
              <w:ind w:firstLine="0"/>
              <w:rPr>
                <w:szCs w:val="28"/>
                <w:lang w:val="uk-UA"/>
              </w:rPr>
            </w:pPr>
            <w:r w:rsidRPr="00607C5E">
              <w:rPr>
                <w:iCs/>
                <w:szCs w:val="28"/>
                <w:lang w:val="uk-UA"/>
              </w:rPr>
              <w:t xml:space="preserve">3. </w:t>
            </w:r>
            <w:proofErr w:type="spellStart"/>
            <w:r w:rsidRPr="00607C5E">
              <w:rPr>
                <w:iCs/>
                <w:szCs w:val="28"/>
                <w:lang w:val="uk-UA"/>
              </w:rPr>
              <w:t>m</w:t>
            </w:r>
            <w:r w:rsidRPr="00607C5E">
              <w:rPr>
                <w:szCs w:val="28"/>
                <w:lang w:val="uk-UA"/>
              </w:rPr>
              <w:t>embrane</w:t>
            </w:r>
            <w:proofErr w:type="spellEnd"/>
            <w:r w:rsidRPr="00607C5E">
              <w:rPr>
                <w:szCs w:val="28"/>
                <w:lang w:val="uk-UA"/>
              </w:rPr>
              <w:t xml:space="preserve"> </w:t>
            </w:r>
            <w:proofErr w:type="spellStart"/>
            <w:r w:rsidRPr="00607C5E">
              <w:rPr>
                <w:szCs w:val="28"/>
                <w:lang w:val="uk-UA"/>
              </w:rPr>
              <w:t>integrity</w:t>
            </w:r>
            <w:proofErr w:type="spellEnd"/>
            <w:r w:rsidRPr="00607C5E">
              <w:rPr>
                <w:szCs w:val="28"/>
                <w:lang w:val="uk-UA"/>
              </w:rPr>
              <w:t xml:space="preserve"> </w:t>
            </w:r>
            <w:proofErr w:type="spellStart"/>
            <w:r w:rsidRPr="00607C5E">
              <w:rPr>
                <w:szCs w:val="28"/>
                <w:lang w:val="uk-UA"/>
              </w:rPr>
              <w:t>agonist</w:t>
            </w:r>
            <w:proofErr w:type="spellEnd"/>
            <w:r w:rsidRPr="00607C5E">
              <w:rPr>
                <w:szCs w:val="28"/>
                <w:lang w:val="uk-UA"/>
              </w:rPr>
              <w:t xml:space="preserve"> (</w:t>
            </w:r>
            <w:proofErr w:type="spellStart"/>
            <w:r w:rsidRPr="00607C5E">
              <w:rPr>
                <w:szCs w:val="28"/>
                <w:lang w:val="uk-UA"/>
              </w:rPr>
              <w:t>мембранопротектор</w:t>
            </w:r>
            <w:proofErr w:type="spellEnd"/>
            <w:r w:rsidRPr="00607C5E">
              <w:rPr>
                <w:szCs w:val="28"/>
                <w:lang w:val="uk-UA"/>
              </w:rPr>
              <w:t xml:space="preserve">), </w:t>
            </w:r>
          </w:p>
          <w:p w14:paraId="6FE48C99" w14:textId="77777777" w:rsidR="00455395" w:rsidRPr="00607C5E" w:rsidRDefault="00455395" w:rsidP="00455395">
            <w:pPr>
              <w:tabs>
                <w:tab w:val="left" w:pos="237"/>
              </w:tabs>
              <w:spacing w:line="240" w:lineRule="auto"/>
              <w:ind w:firstLine="0"/>
              <w:rPr>
                <w:iCs/>
                <w:szCs w:val="28"/>
                <w:lang w:val="uk-UA"/>
              </w:rPr>
            </w:pPr>
            <w:r w:rsidRPr="00607C5E">
              <w:rPr>
                <w:szCs w:val="28"/>
                <w:lang w:val="uk-UA"/>
              </w:rPr>
              <w:t xml:space="preserve">4. </w:t>
            </w:r>
            <w:proofErr w:type="spellStart"/>
            <w:r w:rsidRPr="00607C5E">
              <w:rPr>
                <w:szCs w:val="28"/>
                <w:lang w:val="uk-UA"/>
              </w:rPr>
              <w:t>r</w:t>
            </w:r>
            <w:r w:rsidRPr="00607C5E">
              <w:rPr>
                <w:iCs/>
                <w:szCs w:val="28"/>
                <w:lang w:val="uk-UA"/>
              </w:rPr>
              <w:t>adioprotector</w:t>
            </w:r>
            <w:proofErr w:type="spellEnd"/>
            <w:r w:rsidRPr="00607C5E">
              <w:rPr>
                <w:iCs/>
                <w:szCs w:val="28"/>
                <w:lang w:val="uk-UA"/>
              </w:rPr>
              <w:t xml:space="preserve"> (радіопротектор), </w:t>
            </w:r>
          </w:p>
          <w:p w14:paraId="2DF2B0E9" w14:textId="77777777" w:rsidR="00455395" w:rsidRPr="00607C5E" w:rsidRDefault="00455395" w:rsidP="00455395">
            <w:pPr>
              <w:tabs>
                <w:tab w:val="left" w:pos="237"/>
              </w:tabs>
              <w:spacing w:line="240" w:lineRule="auto"/>
              <w:ind w:firstLine="0"/>
              <w:rPr>
                <w:iCs/>
                <w:szCs w:val="28"/>
                <w:lang w:val="uk-UA"/>
              </w:rPr>
            </w:pPr>
            <w:r w:rsidRPr="00607C5E">
              <w:rPr>
                <w:iCs/>
                <w:szCs w:val="28"/>
                <w:lang w:val="uk-UA"/>
              </w:rPr>
              <w:t xml:space="preserve">5. </w:t>
            </w:r>
            <w:proofErr w:type="spellStart"/>
            <w:r w:rsidRPr="00607C5E">
              <w:rPr>
                <w:iCs/>
                <w:szCs w:val="28"/>
                <w:lang w:val="uk-UA"/>
              </w:rPr>
              <w:t>embryotoxicity</w:t>
            </w:r>
            <w:proofErr w:type="spellEnd"/>
            <w:r w:rsidRPr="00607C5E">
              <w:rPr>
                <w:iCs/>
                <w:szCs w:val="28"/>
                <w:lang w:val="uk-UA"/>
              </w:rPr>
              <w:t xml:space="preserve"> (</w:t>
            </w:r>
            <w:proofErr w:type="spellStart"/>
            <w:r w:rsidRPr="00607C5E">
              <w:rPr>
                <w:iCs/>
                <w:szCs w:val="28"/>
                <w:lang w:val="uk-UA"/>
              </w:rPr>
              <w:t>ембріотоксичність</w:t>
            </w:r>
            <w:proofErr w:type="spellEnd"/>
            <w:r w:rsidRPr="00607C5E">
              <w:rPr>
                <w:iCs/>
                <w:szCs w:val="28"/>
                <w:lang w:val="uk-UA"/>
              </w:rPr>
              <w:t xml:space="preserve">), </w:t>
            </w:r>
          </w:p>
          <w:p w14:paraId="5279A0B4" w14:textId="77777777" w:rsidR="00455395" w:rsidRPr="00607C5E" w:rsidRDefault="00455395" w:rsidP="004D30E9">
            <w:pPr>
              <w:tabs>
                <w:tab w:val="left" w:pos="237"/>
              </w:tabs>
              <w:spacing w:line="240" w:lineRule="auto"/>
              <w:ind w:firstLine="0"/>
              <w:rPr>
                <w:iCs/>
                <w:szCs w:val="28"/>
                <w:lang w:val="uk-UA"/>
              </w:rPr>
            </w:pPr>
            <w:r w:rsidRPr="00607C5E">
              <w:rPr>
                <w:iCs/>
                <w:szCs w:val="28"/>
                <w:lang w:val="uk-UA"/>
              </w:rPr>
              <w:t xml:space="preserve">6. </w:t>
            </w:r>
            <w:proofErr w:type="spellStart"/>
            <w:r w:rsidRPr="00607C5E">
              <w:rPr>
                <w:iCs/>
                <w:szCs w:val="28"/>
                <w:lang w:val="uk-UA"/>
              </w:rPr>
              <w:t>teratogenicity</w:t>
            </w:r>
            <w:proofErr w:type="spellEnd"/>
            <w:r w:rsidRPr="00607C5E">
              <w:rPr>
                <w:iCs/>
                <w:szCs w:val="28"/>
                <w:lang w:val="uk-UA"/>
              </w:rPr>
              <w:t xml:space="preserve"> (</w:t>
            </w:r>
            <w:proofErr w:type="spellStart"/>
            <w:r w:rsidRPr="00607C5E">
              <w:rPr>
                <w:iCs/>
                <w:szCs w:val="28"/>
                <w:lang w:val="uk-UA"/>
              </w:rPr>
              <w:t>тератогеність</w:t>
            </w:r>
            <w:proofErr w:type="spellEnd"/>
            <w:r w:rsidRPr="00607C5E">
              <w:rPr>
                <w:iCs/>
                <w:szCs w:val="28"/>
                <w:lang w:val="uk-UA"/>
              </w:rPr>
              <w:t>)</w:t>
            </w:r>
          </w:p>
        </w:tc>
      </w:tr>
    </w:tbl>
    <w:p w14:paraId="4D899B19" w14:textId="77777777" w:rsidR="00455395" w:rsidRPr="00607C5E" w:rsidRDefault="00455395" w:rsidP="005467DC">
      <w:pPr>
        <w:widowControl w:val="0"/>
        <w:spacing w:after="0"/>
        <w:jc w:val="both"/>
        <w:rPr>
          <w:szCs w:val="28"/>
          <w:lang w:val="uk-UA"/>
        </w:rPr>
      </w:pPr>
    </w:p>
    <w:p w14:paraId="330FEC7E" w14:textId="77777777" w:rsidR="002875E4" w:rsidRDefault="004050C7" w:rsidP="005467DC">
      <w:pPr>
        <w:widowControl w:val="0"/>
        <w:spacing w:after="0"/>
        <w:jc w:val="both"/>
        <w:rPr>
          <w:bCs/>
          <w:szCs w:val="28"/>
          <w:lang w:val="uk-UA"/>
        </w:rPr>
      </w:pPr>
      <w:r w:rsidRPr="00607C5E">
        <w:rPr>
          <w:bCs/>
          <w:szCs w:val="28"/>
          <w:lang w:val="uk-UA"/>
        </w:rPr>
        <w:t xml:space="preserve">За </w:t>
      </w:r>
      <w:r w:rsidR="00B12B9F" w:rsidRPr="00607C5E">
        <w:rPr>
          <w:bCs/>
          <w:szCs w:val="28"/>
          <w:lang w:val="uk-UA"/>
        </w:rPr>
        <w:t>прогнозованими даними</w:t>
      </w:r>
      <w:r w:rsidRPr="00607C5E">
        <w:rPr>
          <w:bCs/>
          <w:szCs w:val="28"/>
          <w:lang w:val="uk-UA"/>
        </w:rPr>
        <w:t xml:space="preserve"> у програмі </w:t>
      </w:r>
      <w:r w:rsidRPr="00607C5E">
        <w:rPr>
          <w:bCs/>
          <w:szCs w:val="28"/>
          <w:lang w:val="en-US"/>
        </w:rPr>
        <w:t>GUSAR</w:t>
      </w:r>
      <w:r w:rsidRPr="00607C5E">
        <w:rPr>
          <w:bCs/>
          <w:szCs w:val="28"/>
          <w:lang w:val="uk-UA"/>
        </w:rPr>
        <w:t xml:space="preserve"> усі сполуки відносять до четвертого класу токсичності</w:t>
      </w:r>
      <w:r w:rsidR="00A827A4" w:rsidRPr="00607C5E">
        <w:rPr>
          <w:bCs/>
          <w:szCs w:val="28"/>
          <w:lang w:val="uk-UA"/>
        </w:rPr>
        <w:t xml:space="preserve">, тобто мають низьку токсичність, а також не виявляють </w:t>
      </w:r>
      <w:proofErr w:type="spellStart"/>
      <w:r w:rsidR="00A827A4" w:rsidRPr="00607C5E">
        <w:rPr>
          <w:bCs/>
          <w:szCs w:val="28"/>
          <w:lang w:val="uk-UA"/>
        </w:rPr>
        <w:t>тератогенність</w:t>
      </w:r>
      <w:proofErr w:type="spellEnd"/>
      <w:r w:rsidR="00A827A4" w:rsidRPr="00607C5E">
        <w:rPr>
          <w:bCs/>
          <w:szCs w:val="28"/>
          <w:lang w:val="uk-UA"/>
        </w:rPr>
        <w:t xml:space="preserve"> та </w:t>
      </w:r>
      <w:proofErr w:type="spellStart"/>
      <w:r w:rsidR="00A827A4" w:rsidRPr="00607C5E">
        <w:rPr>
          <w:bCs/>
          <w:szCs w:val="28"/>
          <w:lang w:val="uk-UA"/>
        </w:rPr>
        <w:t>ембріотоксичність</w:t>
      </w:r>
      <w:proofErr w:type="spellEnd"/>
      <w:r w:rsidR="00A827A4" w:rsidRPr="00607C5E">
        <w:rPr>
          <w:bCs/>
          <w:szCs w:val="28"/>
          <w:lang w:val="uk-UA"/>
        </w:rPr>
        <w:t xml:space="preserve">, що </w:t>
      </w:r>
      <w:r w:rsidR="005467DC" w:rsidRPr="00607C5E">
        <w:rPr>
          <w:bCs/>
          <w:szCs w:val="28"/>
          <w:lang w:val="uk-UA"/>
        </w:rPr>
        <w:t>сприяє</w:t>
      </w:r>
      <w:r w:rsidR="00A827A4" w:rsidRPr="00607C5E">
        <w:rPr>
          <w:bCs/>
          <w:szCs w:val="28"/>
          <w:lang w:val="uk-UA"/>
        </w:rPr>
        <w:t xml:space="preserve"> у подальшому дослідженн</w:t>
      </w:r>
      <w:r w:rsidR="005467DC" w:rsidRPr="00607C5E">
        <w:rPr>
          <w:bCs/>
          <w:szCs w:val="28"/>
          <w:lang w:val="uk-UA"/>
        </w:rPr>
        <w:t xml:space="preserve">ю </w:t>
      </w:r>
      <w:r w:rsidR="00A827A4" w:rsidRPr="00607C5E">
        <w:rPr>
          <w:bCs/>
          <w:szCs w:val="28"/>
          <w:lang w:val="uk-UA"/>
        </w:rPr>
        <w:t xml:space="preserve">та розробці </w:t>
      </w:r>
      <w:proofErr w:type="spellStart"/>
      <w:r w:rsidR="00A827A4" w:rsidRPr="00607C5E">
        <w:rPr>
          <w:bCs/>
          <w:szCs w:val="28"/>
          <w:lang w:val="uk-UA"/>
        </w:rPr>
        <w:t>сполук</w:t>
      </w:r>
      <w:proofErr w:type="spellEnd"/>
      <w:r w:rsidR="00A827A4" w:rsidRPr="00607C5E">
        <w:rPr>
          <w:bCs/>
          <w:szCs w:val="28"/>
          <w:lang w:val="uk-UA"/>
        </w:rPr>
        <w:t xml:space="preserve"> з потенційними радіопротекторними властивостями.</w:t>
      </w:r>
    </w:p>
    <w:p w14:paraId="04F07285" w14:textId="77777777" w:rsidR="002875E4" w:rsidRDefault="002875E4" w:rsidP="002875E4">
      <w:pPr>
        <w:rPr>
          <w:lang w:val="uk-UA"/>
        </w:rPr>
      </w:pPr>
      <w:r>
        <w:rPr>
          <w:lang w:val="uk-UA"/>
        </w:rPr>
        <w:br w:type="page"/>
      </w:r>
    </w:p>
    <w:p w14:paraId="17661C81" w14:textId="77777777" w:rsidR="00A827A4" w:rsidRPr="00607C5E" w:rsidRDefault="00B12B9F" w:rsidP="005467DC">
      <w:pPr>
        <w:widowControl w:val="0"/>
        <w:spacing w:after="0"/>
        <w:jc w:val="both"/>
        <w:rPr>
          <w:rFonts w:eastAsia="Times New Roman"/>
          <w:color w:val="000000"/>
          <w:szCs w:val="28"/>
          <w:lang w:val="uk-UA"/>
        </w:rPr>
      </w:pPr>
      <w:r w:rsidRPr="00607C5E">
        <w:rPr>
          <w:bCs/>
          <w:szCs w:val="28"/>
          <w:lang w:val="uk-UA"/>
        </w:rPr>
        <w:lastRenderedPageBreak/>
        <w:t>За</w:t>
      </w:r>
      <w:r w:rsidR="00A827A4" w:rsidRPr="00607C5E">
        <w:rPr>
          <w:bCs/>
          <w:szCs w:val="28"/>
          <w:lang w:val="uk-UA"/>
        </w:rPr>
        <w:t xml:space="preserve"> оцінкою програми </w:t>
      </w:r>
      <w:r w:rsidR="00A827A4" w:rsidRPr="00607C5E">
        <w:rPr>
          <w:bCs/>
          <w:szCs w:val="28"/>
          <w:lang w:val="en-US"/>
        </w:rPr>
        <w:t>PASS</w:t>
      </w:r>
      <w:r w:rsidR="00A827A4" w:rsidRPr="00607C5E">
        <w:rPr>
          <w:bCs/>
          <w:szCs w:val="28"/>
          <w:lang w:val="uk-UA"/>
        </w:rPr>
        <w:t xml:space="preserve"> </w:t>
      </w:r>
      <w:r w:rsidR="005467DC" w:rsidRPr="00607C5E">
        <w:rPr>
          <w:bCs/>
          <w:szCs w:val="28"/>
          <w:lang w:val="uk-UA"/>
        </w:rPr>
        <w:t xml:space="preserve">для </w:t>
      </w:r>
      <w:r w:rsidR="00A827A4" w:rsidRPr="00607C5E">
        <w:rPr>
          <w:rFonts w:eastAsia="Times New Roman"/>
          <w:color w:val="000000"/>
          <w:szCs w:val="28"/>
          <w:lang w:val="uk-UA"/>
        </w:rPr>
        <w:t>2-((6-фторо-2-метилхінолін-4-іл)</w:t>
      </w:r>
      <w:proofErr w:type="spellStart"/>
      <w:r w:rsidR="00A827A4" w:rsidRPr="00607C5E">
        <w:rPr>
          <w:rFonts w:eastAsia="Times New Roman"/>
          <w:color w:val="000000"/>
          <w:szCs w:val="28"/>
          <w:lang w:val="uk-UA"/>
        </w:rPr>
        <w:t>тіо</w:t>
      </w:r>
      <w:proofErr w:type="spellEnd"/>
      <w:r w:rsidR="00A827A4" w:rsidRPr="00607C5E">
        <w:rPr>
          <w:rFonts w:eastAsia="Times New Roman"/>
          <w:color w:val="000000"/>
          <w:szCs w:val="28"/>
          <w:lang w:val="uk-UA"/>
        </w:rPr>
        <w:t>)</w:t>
      </w:r>
      <w:proofErr w:type="spellStart"/>
      <w:r w:rsidR="00A827A4" w:rsidRPr="00607C5E">
        <w:rPr>
          <w:rFonts w:eastAsia="Times New Roman"/>
          <w:color w:val="000000"/>
          <w:szCs w:val="28"/>
          <w:lang w:val="uk-UA"/>
        </w:rPr>
        <w:t>етанамін</w:t>
      </w:r>
      <w:r w:rsidR="005467DC" w:rsidRPr="00607C5E">
        <w:rPr>
          <w:rFonts w:eastAsia="Times New Roman"/>
          <w:color w:val="000000"/>
          <w:szCs w:val="28"/>
          <w:lang w:val="uk-UA"/>
        </w:rPr>
        <w:t>у</w:t>
      </w:r>
      <w:proofErr w:type="spellEnd"/>
      <w:r w:rsidR="00A827A4" w:rsidRPr="00607C5E">
        <w:rPr>
          <w:rFonts w:eastAsia="Times New Roman"/>
          <w:color w:val="000000"/>
          <w:szCs w:val="28"/>
          <w:lang w:val="uk-UA"/>
        </w:rPr>
        <w:t xml:space="preserve"> не</w:t>
      </w:r>
      <w:r w:rsidR="005467DC" w:rsidRPr="00607C5E">
        <w:rPr>
          <w:rFonts w:eastAsia="Times New Roman"/>
          <w:color w:val="000000"/>
          <w:szCs w:val="28"/>
          <w:lang w:val="uk-UA"/>
        </w:rPr>
        <w:t xml:space="preserve"> прогнозуються потрібні для протекторного впливу активності, що свідчить про безперспективність дослідження представлених похідних у цій якості</w:t>
      </w:r>
      <w:r w:rsidR="00A827A4" w:rsidRPr="00607C5E">
        <w:rPr>
          <w:rFonts w:eastAsia="Times New Roman"/>
          <w:color w:val="000000"/>
          <w:szCs w:val="28"/>
          <w:lang w:val="uk-UA"/>
        </w:rPr>
        <w:t>.</w:t>
      </w:r>
    </w:p>
    <w:p w14:paraId="43603F94" w14:textId="77777777" w:rsidR="00DD44A7" w:rsidRPr="00607C5E" w:rsidRDefault="00B12B9F" w:rsidP="005467DC">
      <w:pPr>
        <w:spacing w:after="0"/>
        <w:jc w:val="both"/>
        <w:rPr>
          <w:rFonts w:eastAsia="Times New Roman"/>
          <w:color w:val="000000"/>
          <w:szCs w:val="28"/>
          <w:lang w:val="uk-UA"/>
        </w:rPr>
      </w:pPr>
      <w:r w:rsidRPr="00607C5E">
        <w:rPr>
          <w:rFonts w:eastAsia="Times New Roman"/>
          <w:color w:val="000000"/>
          <w:szCs w:val="28"/>
          <w:lang w:val="uk-UA"/>
        </w:rPr>
        <w:t>Сполуки 2-((6-хлоро-2-метилхінолін-4-іл)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етанамін</w:t>
      </w:r>
      <w:proofErr w:type="spellEnd"/>
      <w:r w:rsidRPr="00607C5E">
        <w:rPr>
          <w:rFonts w:eastAsia="Times New Roman"/>
          <w:color w:val="000000"/>
          <w:szCs w:val="28"/>
          <w:lang w:val="uk-UA"/>
        </w:rPr>
        <w:t xml:space="preserve"> та N-(2-((6-фторo-2-метилхінолін-4-іл)</w:t>
      </w:r>
      <w:proofErr w:type="spellStart"/>
      <w:r w:rsidRPr="00607C5E">
        <w:rPr>
          <w:rFonts w:eastAsia="Times New Roman"/>
          <w:color w:val="000000"/>
          <w:szCs w:val="28"/>
          <w:lang w:val="uk-UA"/>
        </w:rPr>
        <w:t>тіо</w:t>
      </w:r>
      <w:proofErr w:type="spellEnd"/>
      <w:r w:rsidRPr="00607C5E">
        <w:rPr>
          <w:rFonts w:eastAsia="Times New Roman"/>
          <w:color w:val="000000"/>
          <w:szCs w:val="28"/>
          <w:lang w:val="uk-UA"/>
        </w:rPr>
        <w:t>)</w:t>
      </w:r>
      <w:proofErr w:type="spellStart"/>
      <w:r w:rsidRPr="00607C5E">
        <w:rPr>
          <w:rFonts w:eastAsia="Times New Roman"/>
          <w:color w:val="000000"/>
          <w:szCs w:val="28"/>
          <w:lang w:val="uk-UA"/>
        </w:rPr>
        <w:t>eтил</w:t>
      </w:r>
      <w:proofErr w:type="spellEnd"/>
      <w:r w:rsidRPr="00607C5E">
        <w:rPr>
          <w:rFonts w:eastAsia="Times New Roman"/>
          <w:color w:val="000000"/>
          <w:szCs w:val="28"/>
          <w:lang w:val="uk-UA"/>
        </w:rPr>
        <w:t>)ацетамід</w:t>
      </w:r>
      <w:r w:rsidRPr="00607C5E">
        <w:rPr>
          <w:rFonts w:cs="Times New Roman"/>
          <w:szCs w:val="28"/>
          <w:lang w:val="uk-UA"/>
        </w:rPr>
        <w:t xml:space="preserve"> </w:t>
      </w:r>
      <w:r w:rsidR="005467DC" w:rsidRPr="00607C5E">
        <w:rPr>
          <w:rFonts w:cs="Times New Roman"/>
          <w:szCs w:val="28"/>
          <w:lang w:val="uk-UA"/>
        </w:rPr>
        <w:t xml:space="preserve">мають дещо </w:t>
      </w:r>
      <w:r w:rsidR="00DD44A7" w:rsidRPr="00607C5E">
        <w:rPr>
          <w:rFonts w:cs="Times New Roman"/>
          <w:szCs w:val="28"/>
          <w:lang w:val="uk-UA"/>
        </w:rPr>
        <w:t xml:space="preserve">кращу ситуацію, вони </w:t>
      </w:r>
      <w:r w:rsidRPr="00607C5E">
        <w:rPr>
          <w:rFonts w:eastAsia="Times New Roman"/>
          <w:color w:val="000000"/>
          <w:szCs w:val="28"/>
          <w:lang w:val="uk-UA"/>
        </w:rPr>
        <w:t>вияв</w:t>
      </w:r>
      <w:r w:rsidR="00DD44A7" w:rsidRPr="00607C5E">
        <w:rPr>
          <w:rFonts w:eastAsia="Times New Roman"/>
          <w:color w:val="000000"/>
          <w:szCs w:val="28"/>
          <w:lang w:val="uk-UA"/>
        </w:rPr>
        <w:t>ляють по одній біологічній активності</w:t>
      </w:r>
      <w:r w:rsidRPr="00607C5E">
        <w:rPr>
          <w:rFonts w:eastAsia="Times New Roman"/>
          <w:color w:val="000000"/>
          <w:szCs w:val="28"/>
          <w:lang w:val="uk-UA"/>
        </w:rPr>
        <w:t>.</w:t>
      </w:r>
    </w:p>
    <w:p w14:paraId="5E73EBE0" w14:textId="77777777" w:rsidR="00DD44A7" w:rsidRPr="00607C5E" w:rsidRDefault="00DD44A7" w:rsidP="00DD44A7">
      <w:pPr>
        <w:spacing w:after="0"/>
        <w:jc w:val="both"/>
        <w:rPr>
          <w:rFonts w:eastAsia="Times New Roman"/>
          <w:color w:val="000000"/>
          <w:szCs w:val="28"/>
          <w:lang w:val="uk-UA"/>
        </w:rPr>
      </w:pPr>
      <w:r w:rsidRPr="00607C5E">
        <w:rPr>
          <w:rFonts w:eastAsia="Times New Roman"/>
          <w:color w:val="000000"/>
          <w:szCs w:val="28"/>
          <w:lang w:val="uk-UA"/>
        </w:rPr>
        <w:t xml:space="preserve">Найперспективнішими </w:t>
      </w:r>
      <w:r w:rsidR="00B12B9F" w:rsidRPr="00607C5E">
        <w:rPr>
          <w:rFonts w:eastAsia="Times New Roman"/>
          <w:color w:val="000000"/>
          <w:szCs w:val="28"/>
          <w:lang w:val="uk-UA"/>
        </w:rPr>
        <w:t xml:space="preserve"> </w:t>
      </w:r>
      <w:r w:rsidRPr="00607C5E">
        <w:rPr>
          <w:rFonts w:eastAsia="Times New Roman"/>
          <w:color w:val="000000"/>
          <w:szCs w:val="28"/>
          <w:lang w:val="uk-UA"/>
        </w:rPr>
        <w:t xml:space="preserve">сполуками для синтезу та подальших розробок у фармакології, є сполуки № 2, 4, 7 та 8, що містять </w:t>
      </w:r>
      <w:proofErr w:type="spellStart"/>
      <w:r w:rsidRPr="00607C5E">
        <w:rPr>
          <w:rFonts w:eastAsia="Times New Roman"/>
          <w:color w:val="000000"/>
          <w:szCs w:val="28"/>
          <w:lang w:val="uk-UA"/>
        </w:rPr>
        <w:t>електроннодонорні</w:t>
      </w:r>
      <w:proofErr w:type="spellEnd"/>
      <w:r w:rsidRPr="00607C5E">
        <w:rPr>
          <w:rFonts w:eastAsia="Times New Roman"/>
          <w:color w:val="000000"/>
          <w:szCs w:val="28"/>
          <w:lang w:val="uk-UA"/>
        </w:rPr>
        <w:t xml:space="preserve"> </w:t>
      </w:r>
      <w:proofErr w:type="spellStart"/>
      <w:r w:rsidRPr="00607C5E">
        <w:rPr>
          <w:rFonts w:eastAsia="Times New Roman"/>
          <w:color w:val="000000"/>
          <w:szCs w:val="28"/>
          <w:lang w:val="uk-UA"/>
        </w:rPr>
        <w:t>метокси</w:t>
      </w:r>
      <w:proofErr w:type="spellEnd"/>
      <w:r w:rsidRPr="00607C5E">
        <w:rPr>
          <w:rFonts w:eastAsia="Times New Roman"/>
          <w:color w:val="000000"/>
          <w:szCs w:val="28"/>
          <w:lang w:val="uk-UA"/>
        </w:rPr>
        <w:t xml:space="preserve">- та </w:t>
      </w:r>
      <w:proofErr w:type="spellStart"/>
      <w:r w:rsidRPr="00607C5E">
        <w:rPr>
          <w:rFonts w:eastAsia="Times New Roman"/>
          <w:color w:val="000000"/>
          <w:szCs w:val="28"/>
          <w:lang w:val="uk-UA"/>
        </w:rPr>
        <w:t>етоксигрупи</w:t>
      </w:r>
      <w:proofErr w:type="spellEnd"/>
      <w:r w:rsidRPr="00607C5E">
        <w:rPr>
          <w:rFonts w:eastAsia="Times New Roman"/>
          <w:color w:val="000000"/>
          <w:szCs w:val="28"/>
          <w:lang w:val="uk-UA"/>
        </w:rPr>
        <w:t xml:space="preserve"> у 6-му положенні молекули хіноліну. </w:t>
      </w:r>
    </w:p>
    <w:p w14:paraId="202CEBC9" w14:textId="77777777" w:rsidR="00960985" w:rsidRPr="00607C5E" w:rsidRDefault="00A827A4" w:rsidP="001E29F6">
      <w:pPr>
        <w:widowControl w:val="0"/>
        <w:jc w:val="both"/>
        <w:rPr>
          <w:color w:val="FF0000"/>
          <w:szCs w:val="28"/>
          <w:lang w:val="uk-UA"/>
        </w:rPr>
      </w:pPr>
      <w:r w:rsidRPr="00607C5E">
        <w:rPr>
          <w:bCs/>
          <w:szCs w:val="28"/>
          <w:lang w:val="uk-UA"/>
        </w:rPr>
        <w:br/>
      </w:r>
    </w:p>
    <w:p w14:paraId="765E37B6" w14:textId="77777777" w:rsidR="009A4D53" w:rsidRPr="00607C5E" w:rsidRDefault="009A4D53" w:rsidP="0039729D">
      <w:pPr>
        <w:spacing w:after="0"/>
        <w:jc w:val="both"/>
        <w:rPr>
          <w:rFonts w:cs="Times New Roman"/>
          <w:szCs w:val="28"/>
          <w:lang w:val="uk-UA"/>
        </w:rPr>
        <w:sectPr w:rsidR="009A4D53" w:rsidRPr="00607C5E" w:rsidSect="00C7075E">
          <w:pgSz w:w="11906" w:h="16838"/>
          <w:pgMar w:top="1134" w:right="566" w:bottom="1134" w:left="1701" w:header="567" w:footer="0" w:gutter="0"/>
          <w:cols w:space="708"/>
          <w:docGrid w:linePitch="381"/>
        </w:sectPr>
      </w:pPr>
    </w:p>
    <w:p w14:paraId="178C3C14" w14:textId="77777777" w:rsidR="00653667" w:rsidRPr="00567434" w:rsidRDefault="00567434" w:rsidP="00567434">
      <w:pPr>
        <w:pStyle w:val="1"/>
        <w:jc w:val="center"/>
        <w:rPr>
          <w:rFonts w:ascii="Times New Roman" w:hAnsi="Times New Roman" w:cs="Times New Roman"/>
          <w:b w:val="0"/>
          <w:color w:val="000000" w:themeColor="text1"/>
          <w:lang w:val="uk-UA"/>
        </w:rPr>
      </w:pPr>
      <w:bookmarkStart w:id="29" w:name="_Toc121834423"/>
      <w:r>
        <w:rPr>
          <w:rFonts w:ascii="Times New Roman" w:hAnsi="Times New Roman" w:cs="Times New Roman"/>
          <w:b w:val="0"/>
          <w:color w:val="000000" w:themeColor="text1"/>
          <w:lang w:val="uk-UA"/>
        </w:rPr>
        <w:lastRenderedPageBreak/>
        <w:t>4</w:t>
      </w:r>
      <w:r w:rsidR="00653667" w:rsidRPr="00567434">
        <w:rPr>
          <w:rFonts w:ascii="Times New Roman" w:hAnsi="Times New Roman" w:cs="Times New Roman"/>
          <w:b w:val="0"/>
          <w:color w:val="000000" w:themeColor="text1"/>
          <w:lang w:val="uk-UA"/>
        </w:rPr>
        <w:t xml:space="preserve"> ОХОРОНА ПРАЦІ</w:t>
      </w:r>
      <w:r>
        <w:rPr>
          <w:rFonts w:ascii="Times New Roman" w:hAnsi="Times New Roman" w:cs="Times New Roman"/>
          <w:b w:val="0"/>
          <w:color w:val="000000" w:themeColor="text1"/>
          <w:lang w:val="uk-UA"/>
        </w:rPr>
        <w:t xml:space="preserve"> ТА БЕЗПЕКА В НАДЗВИЧАЙНИХ СИТУАЦІЯХ</w:t>
      </w:r>
      <w:bookmarkEnd w:id="29"/>
    </w:p>
    <w:p w14:paraId="79E98196" w14:textId="77777777" w:rsidR="00653667" w:rsidRPr="00653667" w:rsidRDefault="00653667" w:rsidP="00653667">
      <w:pPr>
        <w:spacing w:after="0"/>
        <w:jc w:val="both"/>
        <w:rPr>
          <w:rFonts w:cs="Times New Roman"/>
          <w:szCs w:val="28"/>
          <w:lang w:val="uk-UA"/>
        </w:rPr>
      </w:pPr>
    </w:p>
    <w:p w14:paraId="0E1D4BC9"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 xml:space="preserve">Предметом дослідження в даній роботі були різні види біологічної активності S – </w:t>
      </w:r>
      <w:proofErr w:type="spellStart"/>
      <w:r w:rsidRPr="00653667">
        <w:rPr>
          <w:rFonts w:cs="Times New Roman"/>
          <w:szCs w:val="28"/>
          <w:lang w:val="uk-UA"/>
        </w:rPr>
        <w:t>гетерилзаміщених</w:t>
      </w:r>
      <w:proofErr w:type="spellEnd"/>
      <w:r w:rsidRPr="00653667">
        <w:rPr>
          <w:rFonts w:cs="Times New Roman"/>
          <w:szCs w:val="28"/>
          <w:lang w:val="uk-UA"/>
        </w:rPr>
        <w:t xml:space="preserve"> </w:t>
      </w:r>
      <w:proofErr w:type="spellStart"/>
      <w:r w:rsidRPr="00653667">
        <w:rPr>
          <w:rFonts w:cs="Times New Roman"/>
          <w:szCs w:val="28"/>
          <w:lang w:val="uk-UA"/>
        </w:rPr>
        <w:t>цистеаміну</w:t>
      </w:r>
      <w:proofErr w:type="spellEnd"/>
      <w:r w:rsidRPr="00653667">
        <w:rPr>
          <w:rFonts w:cs="Times New Roman"/>
          <w:szCs w:val="28"/>
          <w:lang w:val="uk-UA"/>
        </w:rPr>
        <w:t>. Дослідження проводилось в лабораторії синтезу біологічно активних речовин. Основними небезпечними та шкідливими факторами були: скляний посуд, органічні сполуки (кислоти та розчинники), шум та вібрації витяжної шафи, робота з електронагрівниками. Крім того небезпеку становила робота на персональному комп’ютері в процесі усього написання дипломної роботи.</w:t>
      </w:r>
    </w:p>
    <w:p w14:paraId="14F10DE7" w14:textId="77777777" w:rsidR="00653667" w:rsidRPr="00653667" w:rsidRDefault="00653667" w:rsidP="00653667">
      <w:pPr>
        <w:spacing w:after="0"/>
        <w:jc w:val="both"/>
        <w:rPr>
          <w:rFonts w:cs="Times New Roman"/>
          <w:i/>
          <w:szCs w:val="28"/>
          <w:lang w:val="uk-UA"/>
        </w:rPr>
      </w:pPr>
      <w:r w:rsidRPr="00653667">
        <w:rPr>
          <w:rFonts w:cs="Times New Roman"/>
          <w:i/>
          <w:szCs w:val="28"/>
          <w:lang w:val="uk-UA"/>
        </w:rPr>
        <w:t>Умови праці в лабораторії синтезу ФАР.</w:t>
      </w:r>
    </w:p>
    <w:p w14:paraId="7EAF0D03"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В умовах, що розглядаються, можливими забруднювачами повітря можуть бути органічні кислоти та розчинники.</w:t>
      </w:r>
    </w:p>
    <w:p w14:paraId="1C9331D7"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Для забезпечення складу повітря робочої зони згідно з 12.1.016-79 ССБТ «Повітря робочої зони» проектом передбачено: 1) проведення робіт з даними речовинами  у витяжній шафі (згідно з ГОСТ 22360-86 «Шафи демонстраційні, витяжні»; 2) використання природної вентиляції (</w:t>
      </w:r>
      <w:proofErr w:type="spellStart"/>
      <w:r w:rsidRPr="00653667">
        <w:rPr>
          <w:rFonts w:cs="Times New Roman"/>
          <w:szCs w:val="28"/>
          <w:lang w:val="uk-UA"/>
        </w:rPr>
        <w:t>СНіП</w:t>
      </w:r>
      <w:proofErr w:type="spellEnd"/>
      <w:r w:rsidRPr="00653667">
        <w:rPr>
          <w:rFonts w:cs="Times New Roman"/>
          <w:szCs w:val="28"/>
          <w:lang w:val="uk-UA"/>
        </w:rPr>
        <w:t xml:space="preserve"> 2.04.05-91).</w:t>
      </w:r>
    </w:p>
    <w:p w14:paraId="55EBC16C" w14:textId="77777777" w:rsidR="00653667" w:rsidRPr="00653667" w:rsidRDefault="00653667" w:rsidP="00653667">
      <w:pPr>
        <w:spacing w:after="0"/>
        <w:jc w:val="both"/>
        <w:rPr>
          <w:rFonts w:cs="Times New Roman"/>
          <w:szCs w:val="28"/>
          <w:lang w:val="uk-UA"/>
        </w:rPr>
      </w:pPr>
      <w:r w:rsidRPr="00653667">
        <w:rPr>
          <w:rFonts w:cs="Times New Roman"/>
          <w:i/>
          <w:szCs w:val="28"/>
          <w:lang w:val="uk-UA"/>
        </w:rPr>
        <w:t>Виробниче освітлення</w:t>
      </w:r>
      <w:r w:rsidRPr="00653667">
        <w:rPr>
          <w:rFonts w:cs="Times New Roman"/>
          <w:szCs w:val="28"/>
          <w:lang w:val="uk-UA"/>
        </w:rPr>
        <w:t>.</w:t>
      </w:r>
      <w:r w:rsidRPr="00653667">
        <w:rPr>
          <w:rFonts w:cs="Times New Roman"/>
          <w:szCs w:val="28"/>
          <w:lang w:val="uk-UA"/>
        </w:rPr>
        <w:tab/>
        <w:t xml:space="preserve">Природне освітлення лабораторії синтезу ФАР повинно відповідати вимогам </w:t>
      </w:r>
      <w:proofErr w:type="spellStart"/>
      <w:r w:rsidRPr="00653667">
        <w:rPr>
          <w:rFonts w:cs="Times New Roman"/>
          <w:szCs w:val="28"/>
          <w:lang w:val="uk-UA"/>
        </w:rPr>
        <w:t>СНіП</w:t>
      </w:r>
      <w:proofErr w:type="spellEnd"/>
      <w:r w:rsidRPr="00653667">
        <w:rPr>
          <w:rFonts w:cs="Times New Roman"/>
          <w:szCs w:val="28"/>
          <w:lang w:val="uk-UA"/>
        </w:rPr>
        <w:t xml:space="preserve"> 11-479 «Природне і штучне освітлення».</w:t>
      </w:r>
    </w:p>
    <w:p w14:paraId="50682E8A" w14:textId="77777777" w:rsidR="00653667" w:rsidRPr="00653667" w:rsidRDefault="00653667" w:rsidP="00653667">
      <w:pPr>
        <w:spacing w:after="0"/>
        <w:jc w:val="both"/>
        <w:rPr>
          <w:rFonts w:cs="Times New Roman"/>
          <w:szCs w:val="28"/>
          <w:lang w:val="uk-UA"/>
        </w:rPr>
      </w:pPr>
      <w:r w:rsidRPr="00653667">
        <w:rPr>
          <w:rFonts w:cs="Times New Roman"/>
          <w:i/>
          <w:szCs w:val="28"/>
          <w:lang w:val="uk-UA"/>
        </w:rPr>
        <w:t>Штучне освітлення</w:t>
      </w:r>
      <w:r w:rsidRPr="00653667">
        <w:rPr>
          <w:rFonts w:cs="Times New Roman"/>
          <w:szCs w:val="28"/>
          <w:lang w:val="uk-UA"/>
        </w:rPr>
        <w:t xml:space="preserve"> повинно відповідати вимогам </w:t>
      </w:r>
      <w:proofErr w:type="spellStart"/>
      <w:r w:rsidRPr="00653667">
        <w:rPr>
          <w:rFonts w:cs="Times New Roman"/>
          <w:szCs w:val="28"/>
          <w:lang w:val="uk-UA"/>
        </w:rPr>
        <w:t>СНіП</w:t>
      </w:r>
      <w:proofErr w:type="spellEnd"/>
      <w:r w:rsidRPr="00653667">
        <w:rPr>
          <w:rFonts w:cs="Times New Roman"/>
          <w:szCs w:val="28"/>
          <w:lang w:val="uk-UA"/>
        </w:rPr>
        <w:t xml:space="preserve"> 11-4-79 «Природне і штучне освітлення». </w:t>
      </w:r>
    </w:p>
    <w:p w14:paraId="47CE49F6" w14:textId="77777777" w:rsidR="00653667" w:rsidRPr="00653667" w:rsidRDefault="00653667" w:rsidP="00653667">
      <w:pPr>
        <w:spacing w:after="0"/>
        <w:jc w:val="both"/>
        <w:rPr>
          <w:rFonts w:cs="Times New Roman"/>
          <w:szCs w:val="28"/>
          <w:lang w:val="uk-UA"/>
        </w:rPr>
      </w:pPr>
      <w:r w:rsidRPr="00653667">
        <w:rPr>
          <w:rFonts w:cs="Times New Roman"/>
          <w:i/>
          <w:szCs w:val="28"/>
          <w:lang w:val="uk-UA"/>
        </w:rPr>
        <w:t xml:space="preserve">Виробничий шум.. </w:t>
      </w:r>
      <w:r w:rsidRPr="00653667">
        <w:rPr>
          <w:rFonts w:cs="Times New Roman"/>
          <w:szCs w:val="28"/>
          <w:lang w:val="uk-UA"/>
        </w:rPr>
        <w:t>Єдиним джерелом шуму в лабораторії є витяжна шафа, її шум не перевищує допустимі норми і не заважає при роботі.</w:t>
      </w:r>
    </w:p>
    <w:p w14:paraId="4FF83670" w14:textId="77777777" w:rsidR="00653667" w:rsidRPr="00653667" w:rsidRDefault="00653667" w:rsidP="00653667">
      <w:pPr>
        <w:spacing w:after="0"/>
        <w:jc w:val="both"/>
        <w:rPr>
          <w:rFonts w:cs="Times New Roman"/>
          <w:szCs w:val="28"/>
          <w:lang w:val="uk-UA"/>
        </w:rPr>
      </w:pPr>
      <w:r w:rsidRPr="00653667">
        <w:rPr>
          <w:rFonts w:cs="Times New Roman"/>
          <w:i/>
          <w:szCs w:val="28"/>
          <w:lang w:val="uk-UA"/>
        </w:rPr>
        <w:t>Виробничі вібрації.</w:t>
      </w:r>
      <w:r w:rsidRPr="00653667">
        <w:rPr>
          <w:rFonts w:cs="Times New Roman"/>
          <w:szCs w:val="28"/>
          <w:lang w:val="uk-UA"/>
        </w:rPr>
        <w:t xml:space="preserve"> Джерелом вібрації в умовах, що розглядаються в роботі є робота витяжної шафи. Вібрації, які вона викликає не перевищують допустимі норми і не заважають при роботі.</w:t>
      </w:r>
    </w:p>
    <w:p w14:paraId="004D38E3" w14:textId="77777777" w:rsidR="00653667" w:rsidRPr="00653667" w:rsidRDefault="00653667" w:rsidP="00653667">
      <w:pPr>
        <w:autoSpaceDE w:val="0"/>
        <w:autoSpaceDN w:val="0"/>
        <w:adjustRightInd w:val="0"/>
        <w:spacing w:after="0"/>
        <w:jc w:val="both"/>
        <w:rPr>
          <w:rFonts w:cs="Times New Roman"/>
          <w:i/>
          <w:szCs w:val="28"/>
          <w:lang w:val="uk-UA"/>
        </w:rPr>
      </w:pPr>
      <w:r w:rsidRPr="00653667">
        <w:rPr>
          <w:rFonts w:cs="Times New Roman"/>
          <w:i/>
          <w:szCs w:val="28"/>
          <w:lang w:val="uk-UA"/>
        </w:rPr>
        <w:t>3агальні правила безпеки</w:t>
      </w:r>
    </w:p>
    <w:p w14:paraId="2D8C19E8" w14:textId="77777777" w:rsidR="00653667" w:rsidRPr="00653667" w:rsidRDefault="00653667" w:rsidP="00653667">
      <w:pPr>
        <w:autoSpaceDE w:val="0"/>
        <w:autoSpaceDN w:val="0"/>
        <w:adjustRightInd w:val="0"/>
        <w:spacing w:after="0"/>
        <w:jc w:val="both"/>
        <w:rPr>
          <w:rFonts w:cs="Times New Roman"/>
          <w:szCs w:val="28"/>
          <w:lang w:val="uk-UA"/>
        </w:rPr>
      </w:pPr>
      <w:r w:rsidRPr="00653667">
        <w:rPr>
          <w:rFonts w:cs="Times New Roman"/>
          <w:szCs w:val="28"/>
          <w:lang w:val="uk-UA"/>
        </w:rPr>
        <w:t>1. Кожен працівник лабораторії повинен мати закріплене за ним ро</w:t>
      </w:r>
      <w:r w:rsidRPr="00653667">
        <w:rPr>
          <w:rFonts w:cs="Times New Roman"/>
          <w:szCs w:val="28"/>
          <w:lang w:val="uk-UA"/>
        </w:rPr>
        <w:softHyphen/>
        <w:t>боче місце.</w:t>
      </w:r>
    </w:p>
    <w:p w14:paraId="72CAB105" w14:textId="77777777" w:rsidR="00653667" w:rsidRPr="00653667" w:rsidRDefault="00653667" w:rsidP="00653667">
      <w:pPr>
        <w:tabs>
          <w:tab w:val="left" w:pos="0"/>
        </w:tabs>
        <w:autoSpaceDE w:val="0"/>
        <w:autoSpaceDN w:val="0"/>
        <w:adjustRightInd w:val="0"/>
        <w:spacing w:after="0"/>
        <w:jc w:val="both"/>
        <w:rPr>
          <w:rFonts w:cs="Times New Roman"/>
          <w:szCs w:val="28"/>
          <w:lang w:val="uk-UA"/>
        </w:rPr>
      </w:pPr>
      <w:r w:rsidRPr="00653667">
        <w:rPr>
          <w:rFonts w:cs="Times New Roman"/>
          <w:szCs w:val="28"/>
          <w:lang w:val="uk-UA"/>
        </w:rPr>
        <w:t>2. Перед початком роботи слід одягти спецодяг, який зберігається в</w:t>
      </w:r>
    </w:p>
    <w:p w14:paraId="64F60FF0" w14:textId="77777777" w:rsidR="00653667" w:rsidRPr="00653667" w:rsidRDefault="00653667" w:rsidP="00653667">
      <w:pPr>
        <w:tabs>
          <w:tab w:val="left" w:pos="0"/>
        </w:tabs>
        <w:autoSpaceDE w:val="0"/>
        <w:autoSpaceDN w:val="0"/>
        <w:adjustRightInd w:val="0"/>
        <w:spacing w:after="0"/>
        <w:jc w:val="both"/>
        <w:rPr>
          <w:rFonts w:cs="Times New Roman"/>
          <w:szCs w:val="28"/>
          <w:lang w:val="uk-UA"/>
        </w:rPr>
      </w:pPr>
      <w:r w:rsidRPr="00653667">
        <w:rPr>
          <w:rFonts w:cs="Times New Roman"/>
          <w:szCs w:val="28"/>
          <w:lang w:val="uk-UA"/>
        </w:rPr>
        <w:lastRenderedPageBreak/>
        <w:t>індивідуальних шафах, окремо від верхнього одягу. Тип захисного костюма та частота його зміни визначаються в залежності від характеру роботи.</w:t>
      </w:r>
    </w:p>
    <w:p w14:paraId="4ECE6598" w14:textId="77777777" w:rsidR="00653667" w:rsidRPr="00653667" w:rsidRDefault="00653667" w:rsidP="00653667">
      <w:pPr>
        <w:tabs>
          <w:tab w:val="left" w:pos="0"/>
          <w:tab w:val="left" w:pos="158"/>
          <w:tab w:val="left" w:pos="422"/>
        </w:tabs>
        <w:autoSpaceDE w:val="0"/>
        <w:autoSpaceDN w:val="0"/>
        <w:adjustRightInd w:val="0"/>
        <w:spacing w:after="0"/>
        <w:jc w:val="both"/>
        <w:rPr>
          <w:rFonts w:cs="Times New Roman"/>
          <w:i/>
          <w:iCs/>
          <w:szCs w:val="28"/>
          <w:lang w:val="uk-UA"/>
        </w:rPr>
      </w:pPr>
      <w:r w:rsidRPr="00653667">
        <w:rPr>
          <w:rFonts w:cs="Times New Roman"/>
          <w:szCs w:val="28"/>
          <w:lang w:val="uk-UA"/>
        </w:rPr>
        <w:t xml:space="preserve">3 </w:t>
      </w:r>
      <w:r w:rsidRPr="00653667">
        <w:rPr>
          <w:rFonts w:cs="Times New Roman"/>
          <w:iCs/>
          <w:szCs w:val="28"/>
          <w:lang w:val="uk-UA"/>
        </w:rPr>
        <w:t>При роботі зі скляними приладами необхідно:</w:t>
      </w:r>
    </w:p>
    <w:p w14:paraId="5F1C5846" w14:textId="77777777" w:rsidR="00653667" w:rsidRPr="00653667" w:rsidRDefault="00653667" w:rsidP="003F72F5">
      <w:pPr>
        <w:numPr>
          <w:ilvl w:val="0"/>
          <w:numId w:val="12"/>
        </w:numPr>
        <w:tabs>
          <w:tab w:val="clear" w:pos="720"/>
          <w:tab w:val="num" w:pos="0"/>
          <w:tab w:val="left" w:pos="158"/>
          <w:tab w:val="left" w:pos="422"/>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захищати руки рушником при зборі скляних приладів або з'єднанні окремих частин їх за допомогою каучуку або гуми;</w:t>
      </w:r>
    </w:p>
    <w:p w14:paraId="5D737063" w14:textId="77777777" w:rsidR="00653667" w:rsidRPr="00653667" w:rsidRDefault="00653667" w:rsidP="003F72F5">
      <w:pPr>
        <w:numPr>
          <w:ilvl w:val="0"/>
          <w:numId w:val="12"/>
        </w:numPr>
        <w:tabs>
          <w:tab w:val="clear" w:pos="720"/>
          <w:tab w:val="num" w:pos="0"/>
          <w:tab w:val="left" w:pos="158"/>
          <w:tab w:val="left" w:pos="422"/>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при розламуванні скляних трубок при</w:t>
      </w:r>
      <w:r w:rsidRPr="00653667">
        <w:rPr>
          <w:rFonts w:cs="Times New Roman"/>
          <w:szCs w:val="28"/>
          <w:lang w:val="uk-UA"/>
        </w:rPr>
        <w:softHyphen/>
        <w:t>тримувати лівою рукою трубку біля надпилу;</w:t>
      </w:r>
    </w:p>
    <w:p w14:paraId="30AB6294" w14:textId="77777777" w:rsidR="00653667" w:rsidRPr="00653667" w:rsidRDefault="00653667" w:rsidP="003F72F5">
      <w:pPr>
        <w:numPr>
          <w:ilvl w:val="0"/>
          <w:numId w:val="12"/>
        </w:numPr>
        <w:tabs>
          <w:tab w:val="clear" w:pos="720"/>
          <w:tab w:val="num" w:pos="0"/>
          <w:tab w:val="left" w:pos="158"/>
          <w:tab w:val="left" w:pos="422"/>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при закриванні колби, пробірки або іншої тонкостінної посудини пробкою, тримати посудину за верхню частину шийки ближче до місця, куди повинна бути вставлена пробка, захищаючи руку рушником;</w:t>
      </w:r>
    </w:p>
    <w:p w14:paraId="39F18EB9" w14:textId="77777777" w:rsidR="00653667" w:rsidRPr="00653667" w:rsidRDefault="00653667" w:rsidP="00653667">
      <w:pPr>
        <w:tabs>
          <w:tab w:val="left" w:pos="388"/>
        </w:tabs>
        <w:autoSpaceDE w:val="0"/>
        <w:autoSpaceDN w:val="0"/>
        <w:adjustRightInd w:val="0"/>
        <w:spacing w:after="0"/>
        <w:jc w:val="both"/>
        <w:rPr>
          <w:rFonts w:cs="Times New Roman"/>
          <w:szCs w:val="28"/>
          <w:lang w:val="uk-UA"/>
        </w:rPr>
      </w:pPr>
      <w:r w:rsidRPr="00653667">
        <w:rPr>
          <w:rFonts w:cs="Times New Roman"/>
          <w:szCs w:val="28"/>
          <w:lang w:val="uk-UA"/>
        </w:rPr>
        <w:t>При можливості скляний посуд і скляні частини заміняють пластиковими.</w:t>
      </w:r>
    </w:p>
    <w:p w14:paraId="02FD2993"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4. Нагріту посудину не можна закривати притертою пробкою поки</w:t>
      </w:r>
    </w:p>
    <w:p w14:paraId="4530A220"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вона не охолоне.</w:t>
      </w:r>
    </w:p>
    <w:p w14:paraId="75C88888"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5. Нагріваючи рідину в пробірці або інших посудинах їх тримають спеці</w:t>
      </w:r>
      <w:r w:rsidRPr="00653667">
        <w:rPr>
          <w:rFonts w:cs="Times New Roman"/>
          <w:szCs w:val="28"/>
          <w:lang w:val="uk-UA"/>
        </w:rPr>
        <w:softHyphen/>
        <w:t>альними утримувачами так, щоб отвір був спрямований від себе і працюючих по</w:t>
      </w:r>
      <w:r w:rsidRPr="00653667">
        <w:rPr>
          <w:rFonts w:cs="Times New Roman"/>
          <w:szCs w:val="28"/>
          <w:lang w:val="uk-UA"/>
        </w:rPr>
        <w:softHyphen/>
        <w:t xml:space="preserve">руч. </w:t>
      </w:r>
    </w:p>
    <w:p w14:paraId="292AB142"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6. При перенесенні посудин із гарячою рідиною користуються рушником, посудину при цьому тримають обома руками: однією за дно, а другою за горлови</w:t>
      </w:r>
      <w:r w:rsidRPr="00653667">
        <w:rPr>
          <w:rFonts w:cs="Times New Roman"/>
          <w:szCs w:val="28"/>
          <w:lang w:val="uk-UA"/>
        </w:rPr>
        <w:softHyphen/>
        <w:t>ну.</w:t>
      </w:r>
    </w:p>
    <w:p w14:paraId="65DF0186"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7. При закупорюванні пробками посудин із реактивами враховують їх властивості. Гумові пробки сильно набухають під дією деяких реактивів (спирт, бензол, ацетон, ефір), а під дією галогенів (бром, йод) втрачають еластичність. Такі реактиви краще закупорювати скляними притертими пробками. Луг не мож</w:t>
      </w:r>
      <w:r w:rsidRPr="00653667">
        <w:rPr>
          <w:rFonts w:cs="Times New Roman"/>
          <w:szCs w:val="28"/>
          <w:lang w:val="uk-UA"/>
        </w:rPr>
        <w:softHyphen/>
        <w:t>на закупорювати притертою пробкою, тому що карбонати, що утворюються між пробкою і горлом, щільно заклинюють пробку.</w:t>
      </w:r>
    </w:p>
    <w:p w14:paraId="374A55A3"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8.  При переливанні рідин (крім тих, що містять біологічний матеріал)</w:t>
      </w:r>
    </w:p>
    <w:p w14:paraId="39C40D88"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користуються лійкою.</w:t>
      </w:r>
    </w:p>
    <w:p w14:paraId="3147E08A"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t>9. При змішуванні (розведенні) речовин, що супроводжуються виділенням тепла, користуються термостійким хімічним посудом.</w:t>
      </w:r>
    </w:p>
    <w:p w14:paraId="2D7DE893" w14:textId="77777777" w:rsidR="00653667" w:rsidRPr="00653667" w:rsidRDefault="00653667" w:rsidP="00653667">
      <w:pPr>
        <w:tabs>
          <w:tab w:val="left" w:pos="388"/>
          <w:tab w:val="left" w:pos="5856"/>
        </w:tabs>
        <w:autoSpaceDE w:val="0"/>
        <w:autoSpaceDN w:val="0"/>
        <w:adjustRightInd w:val="0"/>
        <w:spacing w:after="0"/>
        <w:jc w:val="both"/>
        <w:rPr>
          <w:rFonts w:cs="Times New Roman"/>
          <w:szCs w:val="28"/>
          <w:lang w:val="uk-UA"/>
        </w:rPr>
      </w:pPr>
      <w:r w:rsidRPr="00653667">
        <w:rPr>
          <w:rFonts w:cs="Times New Roman"/>
          <w:szCs w:val="28"/>
          <w:lang w:val="uk-UA"/>
        </w:rPr>
        <w:lastRenderedPageBreak/>
        <w:t>10. Нагрівання сильнодіючих отруйних речовин проводять тільки в кругло донних колбах і не на відкритому вогні.</w:t>
      </w:r>
    </w:p>
    <w:p w14:paraId="52500C18" w14:textId="77777777" w:rsidR="00653667" w:rsidRPr="00653667" w:rsidRDefault="00653667" w:rsidP="00653667">
      <w:pPr>
        <w:tabs>
          <w:tab w:val="left" w:pos="388"/>
          <w:tab w:val="left" w:pos="5856"/>
        </w:tabs>
        <w:autoSpaceDE w:val="0"/>
        <w:autoSpaceDN w:val="0"/>
        <w:adjustRightInd w:val="0"/>
        <w:spacing w:after="0"/>
        <w:jc w:val="both"/>
        <w:rPr>
          <w:rFonts w:cs="Times New Roman"/>
          <w:iCs/>
          <w:szCs w:val="28"/>
          <w:lang w:val="uk-UA"/>
        </w:rPr>
      </w:pPr>
      <w:r w:rsidRPr="00653667">
        <w:rPr>
          <w:rFonts w:cs="Times New Roman"/>
          <w:iCs/>
          <w:szCs w:val="28"/>
          <w:lang w:val="uk-UA"/>
        </w:rPr>
        <w:t>11. При роботі з кислотами та лугами використовують такі заході безпеки:</w:t>
      </w:r>
    </w:p>
    <w:p w14:paraId="63ECD380" w14:textId="77777777" w:rsidR="00653667" w:rsidRPr="00653667" w:rsidRDefault="00653667" w:rsidP="003F72F5">
      <w:pPr>
        <w:numPr>
          <w:ilvl w:val="0"/>
          <w:numId w:val="11"/>
        </w:numPr>
        <w:tabs>
          <w:tab w:val="left" w:pos="0"/>
          <w:tab w:val="left" w:pos="7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всю роботу з концентрованими кислотами та лугами проводять у витяжній шафі, користуючись при цьому окулярами, гумовими рукавичками та фартухом;</w:t>
      </w:r>
    </w:p>
    <w:p w14:paraId="0F7ACD17" w14:textId="77777777" w:rsidR="00653667" w:rsidRPr="00653667" w:rsidRDefault="00653667" w:rsidP="003F72F5">
      <w:pPr>
        <w:numPr>
          <w:ilvl w:val="0"/>
          <w:numId w:val="11"/>
        </w:numPr>
        <w:tabs>
          <w:tab w:val="left" w:pos="388"/>
          <w:tab w:val="left" w:pos="7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 xml:space="preserve">концентровану кислоту відбирають із посудини тільки за допомогою спеціальної піпетки з </w:t>
      </w:r>
      <w:proofErr w:type="spellStart"/>
      <w:r w:rsidRPr="00653667">
        <w:rPr>
          <w:rFonts w:cs="Times New Roman"/>
          <w:szCs w:val="28"/>
          <w:lang w:val="uk-UA"/>
        </w:rPr>
        <w:t>грушею</w:t>
      </w:r>
      <w:proofErr w:type="spellEnd"/>
      <w:r w:rsidRPr="00653667">
        <w:rPr>
          <w:rFonts w:cs="Times New Roman"/>
          <w:szCs w:val="28"/>
          <w:lang w:val="uk-UA"/>
        </w:rPr>
        <w:t xml:space="preserve"> або сифоном;</w:t>
      </w:r>
    </w:p>
    <w:p w14:paraId="751A9AEF" w14:textId="77777777" w:rsidR="00653667" w:rsidRPr="00653667" w:rsidRDefault="00653667" w:rsidP="003F72F5">
      <w:pPr>
        <w:numPr>
          <w:ilvl w:val="0"/>
          <w:numId w:val="11"/>
        </w:numPr>
        <w:tabs>
          <w:tab w:val="left" w:pos="388"/>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при приготуванні розчинів кислот, спочатку в посудину наливають необхід</w:t>
      </w:r>
      <w:r w:rsidRPr="00653667">
        <w:rPr>
          <w:rFonts w:cs="Times New Roman"/>
          <w:szCs w:val="28"/>
          <w:lang w:val="uk-UA"/>
        </w:rPr>
        <w:softHyphen/>
        <w:t>ну кількість води, а потім помалу додають кислоту. Забороняється додавати воду в кислоту;</w:t>
      </w:r>
    </w:p>
    <w:p w14:paraId="18B6A9C7" w14:textId="77777777" w:rsidR="00653667" w:rsidRPr="00653667" w:rsidRDefault="00653667" w:rsidP="003F72F5">
      <w:pPr>
        <w:numPr>
          <w:ilvl w:val="0"/>
          <w:numId w:val="11"/>
        </w:numPr>
        <w:tabs>
          <w:tab w:val="left" w:pos="388"/>
          <w:tab w:val="left" w:pos="7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при приготуванні розчинів лугів наважку лугу опускають у велику широко</w:t>
      </w:r>
      <w:r w:rsidRPr="00653667">
        <w:rPr>
          <w:rFonts w:cs="Times New Roman"/>
          <w:szCs w:val="28"/>
          <w:lang w:val="uk-UA"/>
        </w:rPr>
        <w:softHyphen/>
        <w:t>горлу посудину, заливають необхідною кількістю води і старанно перемішують. Шматки лугу варто брати тільки щипцями</w:t>
      </w:r>
    </w:p>
    <w:p w14:paraId="329C00F3" w14:textId="77777777" w:rsidR="00653667" w:rsidRPr="00653667" w:rsidRDefault="00653667" w:rsidP="003F72F5">
      <w:pPr>
        <w:numPr>
          <w:ilvl w:val="0"/>
          <w:numId w:val="11"/>
        </w:numPr>
        <w:tabs>
          <w:tab w:val="left" w:pos="14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концентровані кислоти і луги виливають у раковину після попередньої їх</w:t>
      </w:r>
    </w:p>
    <w:p w14:paraId="25DD32F6" w14:textId="77777777" w:rsidR="00653667" w:rsidRPr="00653667" w:rsidRDefault="00653667" w:rsidP="003F72F5">
      <w:pPr>
        <w:numPr>
          <w:ilvl w:val="0"/>
          <w:numId w:val="11"/>
        </w:numPr>
        <w:tabs>
          <w:tab w:val="left" w:pos="14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нейтралізації;</w:t>
      </w:r>
    </w:p>
    <w:p w14:paraId="31F8C230" w14:textId="77777777" w:rsidR="00653667" w:rsidRPr="00653667" w:rsidRDefault="00653667" w:rsidP="003F72F5">
      <w:pPr>
        <w:numPr>
          <w:ilvl w:val="0"/>
          <w:numId w:val="11"/>
        </w:numPr>
        <w:tabs>
          <w:tab w:val="left" w:pos="14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при кип'ятінні кислотних і лужних розчинів не можна щільно закривати по</w:t>
      </w:r>
      <w:r w:rsidRPr="00653667">
        <w:rPr>
          <w:rFonts w:cs="Times New Roman"/>
          <w:szCs w:val="28"/>
          <w:lang w:val="uk-UA"/>
        </w:rPr>
        <w:softHyphen/>
        <w:t>суд (пробірки і колби) пробкою до повного їх охолодження;</w:t>
      </w:r>
    </w:p>
    <w:p w14:paraId="2F3E7578" w14:textId="77777777" w:rsidR="00653667" w:rsidRPr="00653667" w:rsidRDefault="00653667" w:rsidP="003F72F5">
      <w:pPr>
        <w:numPr>
          <w:ilvl w:val="0"/>
          <w:numId w:val="11"/>
        </w:numPr>
        <w:tabs>
          <w:tab w:val="left" w:pos="14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при миті посуду хромовою сумішшю запобігають попаданню її</w:t>
      </w:r>
      <w:r w:rsidRPr="00653667">
        <w:rPr>
          <w:rFonts w:cs="Times New Roman"/>
          <w:iCs/>
          <w:szCs w:val="28"/>
          <w:lang w:val="uk-UA"/>
        </w:rPr>
        <w:t xml:space="preserve"> </w:t>
      </w:r>
      <w:r w:rsidRPr="00653667">
        <w:rPr>
          <w:rFonts w:cs="Times New Roman"/>
          <w:szCs w:val="28"/>
          <w:lang w:val="uk-UA"/>
        </w:rPr>
        <w:t>на шкі</w:t>
      </w:r>
      <w:r w:rsidRPr="00653667">
        <w:rPr>
          <w:rFonts w:cs="Times New Roman"/>
          <w:szCs w:val="28"/>
          <w:lang w:val="uk-UA"/>
        </w:rPr>
        <w:softHyphen/>
        <w:t>ру, одяг, взуття.</w:t>
      </w:r>
    </w:p>
    <w:p w14:paraId="0A2D41C2" w14:textId="77777777" w:rsidR="00653667" w:rsidRPr="00653667" w:rsidRDefault="00653667" w:rsidP="00653667">
      <w:pPr>
        <w:tabs>
          <w:tab w:val="left" w:pos="1420"/>
        </w:tabs>
        <w:autoSpaceDE w:val="0"/>
        <w:autoSpaceDN w:val="0"/>
        <w:adjustRightInd w:val="0"/>
        <w:spacing w:after="0"/>
        <w:jc w:val="both"/>
        <w:rPr>
          <w:rFonts w:cs="Times New Roman"/>
          <w:iCs/>
          <w:szCs w:val="28"/>
          <w:lang w:val="uk-UA"/>
        </w:rPr>
      </w:pPr>
      <w:r w:rsidRPr="00653667">
        <w:rPr>
          <w:rFonts w:cs="Times New Roman"/>
          <w:iCs/>
          <w:szCs w:val="28"/>
          <w:lang w:val="uk-UA"/>
        </w:rPr>
        <w:t>12. При роботі з легко займистими  речовинами (ефір, бензин, бензол,</w:t>
      </w:r>
    </w:p>
    <w:p w14:paraId="054055B2" w14:textId="77777777" w:rsidR="00653667" w:rsidRPr="00653667" w:rsidRDefault="00653667" w:rsidP="00653667">
      <w:pPr>
        <w:tabs>
          <w:tab w:val="left" w:pos="1420"/>
        </w:tabs>
        <w:autoSpaceDE w:val="0"/>
        <w:autoSpaceDN w:val="0"/>
        <w:adjustRightInd w:val="0"/>
        <w:spacing w:after="0"/>
        <w:jc w:val="both"/>
        <w:rPr>
          <w:rFonts w:cs="Times New Roman"/>
          <w:iCs/>
          <w:szCs w:val="28"/>
          <w:lang w:val="uk-UA"/>
        </w:rPr>
      </w:pPr>
      <w:r w:rsidRPr="00653667">
        <w:rPr>
          <w:rFonts w:cs="Times New Roman"/>
          <w:iCs/>
          <w:szCs w:val="28"/>
          <w:lang w:val="uk-UA"/>
        </w:rPr>
        <w:t>ацетон, спирт і ін.) дотримуються таких вимог:</w:t>
      </w:r>
    </w:p>
    <w:p w14:paraId="10243335" w14:textId="77777777" w:rsidR="00653667" w:rsidRPr="00653667" w:rsidRDefault="00653667" w:rsidP="003F72F5">
      <w:pPr>
        <w:numPr>
          <w:ilvl w:val="0"/>
          <w:numId w:val="10"/>
        </w:numPr>
        <w:tabs>
          <w:tab w:val="num" w:pos="0"/>
          <w:tab w:val="left" w:pos="7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усі роботи проводяться у витяжній шафі при включеній вентиляції, вимкнутих газових пальниках і нагрівальних електроприладах відкритого типу;</w:t>
      </w:r>
    </w:p>
    <w:p w14:paraId="57CD2BCE" w14:textId="77777777" w:rsidR="00653667" w:rsidRPr="00653667" w:rsidRDefault="00653667" w:rsidP="003F72F5">
      <w:pPr>
        <w:numPr>
          <w:ilvl w:val="0"/>
          <w:numId w:val="10"/>
        </w:numPr>
        <w:tabs>
          <w:tab w:val="num" w:pos="0"/>
          <w:tab w:val="left" w:pos="72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нагрівання легкозаймистих речовин проводять у витяжній шафі на піщаній або водяній бані з закритим електронагрівом.</w:t>
      </w:r>
    </w:p>
    <w:p w14:paraId="75165679" w14:textId="77777777" w:rsidR="00653667" w:rsidRPr="00653667" w:rsidRDefault="00653667" w:rsidP="00653667">
      <w:pPr>
        <w:tabs>
          <w:tab w:val="left" w:pos="1420"/>
        </w:tabs>
        <w:autoSpaceDE w:val="0"/>
        <w:autoSpaceDN w:val="0"/>
        <w:adjustRightInd w:val="0"/>
        <w:spacing w:after="0"/>
        <w:jc w:val="both"/>
        <w:rPr>
          <w:rFonts w:cs="Times New Roman"/>
          <w:szCs w:val="28"/>
          <w:lang w:val="uk-UA"/>
        </w:rPr>
      </w:pPr>
      <w:r w:rsidRPr="00653667">
        <w:rPr>
          <w:rFonts w:cs="Times New Roman"/>
          <w:szCs w:val="28"/>
          <w:lang w:val="uk-UA"/>
        </w:rPr>
        <w:t>13. Категорично забороняється збереження в лабораторії не справних або розбитих апаратів зі ртуттю.</w:t>
      </w:r>
    </w:p>
    <w:p w14:paraId="75005B96" w14:textId="77777777" w:rsidR="00653667" w:rsidRPr="00653667" w:rsidRDefault="00653667" w:rsidP="00653667">
      <w:pPr>
        <w:tabs>
          <w:tab w:val="left" w:pos="1420"/>
        </w:tabs>
        <w:autoSpaceDE w:val="0"/>
        <w:autoSpaceDN w:val="0"/>
        <w:adjustRightInd w:val="0"/>
        <w:spacing w:after="0"/>
        <w:jc w:val="both"/>
        <w:rPr>
          <w:rFonts w:cs="Times New Roman"/>
          <w:szCs w:val="28"/>
          <w:lang w:val="uk-UA"/>
        </w:rPr>
      </w:pPr>
      <w:r w:rsidRPr="00653667">
        <w:rPr>
          <w:rFonts w:cs="Times New Roman"/>
          <w:iCs/>
          <w:szCs w:val="28"/>
          <w:lang w:val="uk-UA"/>
        </w:rPr>
        <w:lastRenderedPageBreak/>
        <w:t>14. При роботи з БПА виконують таки вимоги:</w:t>
      </w:r>
    </w:p>
    <w:p w14:paraId="29C67E9B"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працюють з БПА користуючись інструментом (петлею, пінцетом, ножицями тощо). Забороняється торкатися досліджуваного матеріалу руками:</w:t>
      </w:r>
    </w:p>
    <w:p w14:paraId="3EF3D68D"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перед використанням посуд, піпетки, обладнання, шприци і т. ін. повинні</w:t>
      </w:r>
    </w:p>
    <w:p w14:paraId="2B7ABBB0"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бути перевіренні на цілісність і справність;</w:t>
      </w:r>
    </w:p>
    <w:p w14:paraId="1E7F07F6"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 xml:space="preserve">усі технічні маніпуляції проводять таким чином, щоб уникнути виникнення аерозолів; </w:t>
      </w:r>
    </w:p>
    <w:p w14:paraId="0A61249D"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пробки матраців, флаконів, пробірок відкривають тільки над полум'ям</w:t>
      </w:r>
    </w:p>
    <w:p w14:paraId="4BC65002"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пальника. БПА вносять в посудини так, щоб не інфікувати горловину посудини. Краї отворів посудин прожарюють над полум'ям пальника і закрива</w:t>
      </w:r>
      <w:r w:rsidRPr="00653667">
        <w:rPr>
          <w:rFonts w:cs="Times New Roman"/>
          <w:szCs w:val="28"/>
          <w:lang w:val="uk-UA"/>
        </w:rPr>
        <w:softHyphen/>
        <w:t>ють пробками. Забороняється переливання рідких культур і матеріалу, що досліджується;</w:t>
      </w:r>
    </w:p>
    <w:p w14:paraId="11F846AE"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 xml:space="preserve">при </w:t>
      </w:r>
      <w:proofErr w:type="spellStart"/>
      <w:r w:rsidRPr="00653667">
        <w:rPr>
          <w:rFonts w:cs="Times New Roman"/>
          <w:szCs w:val="28"/>
          <w:lang w:val="uk-UA"/>
        </w:rPr>
        <w:t>піпетуванні</w:t>
      </w:r>
      <w:proofErr w:type="spellEnd"/>
      <w:r w:rsidRPr="00653667">
        <w:rPr>
          <w:rFonts w:cs="Times New Roman"/>
          <w:szCs w:val="28"/>
          <w:lang w:val="uk-UA"/>
        </w:rPr>
        <w:t xml:space="preserve"> користуються піпетками з грушами, дозаторами або авто</w:t>
      </w:r>
      <w:r w:rsidRPr="00653667">
        <w:rPr>
          <w:rFonts w:cs="Times New Roman"/>
          <w:szCs w:val="28"/>
          <w:lang w:val="uk-UA"/>
        </w:rPr>
        <w:softHyphen/>
        <w:t>матичним обладнанням. Кінець піпетки завжди повинен бути нижче рівня рідини в посудині або рідина з піпетки повинна стікати по внутрішній стінці посудини;</w:t>
      </w:r>
    </w:p>
    <w:p w14:paraId="7CBC2E8A"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обов'язкова наявність ватної пробки у тупому кінці піпетки, що дозволяє</w:t>
      </w:r>
    </w:p>
    <w:p w14:paraId="5A526036" w14:textId="77777777" w:rsidR="00653667" w:rsidRPr="00653667" w:rsidRDefault="00653667" w:rsidP="003F72F5">
      <w:pPr>
        <w:numPr>
          <w:ilvl w:val="0"/>
          <w:numId w:val="9"/>
        </w:numPr>
        <w:tabs>
          <w:tab w:val="clear" w:pos="1068"/>
          <w:tab w:val="num" w:pos="0"/>
        </w:tabs>
        <w:autoSpaceDE w:val="0"/>
        <w:autoSpaceDN w:val="0"/>
        <w:adjustRightInd w:val="0"/>
        <w:spacing w:after="0"/>
        <w:ind w:left="0" w:firstLine="709"/>
        <w:jc w:val="both"/>
        <w:rPr>
          <w:rFonts w:cs="Times New Roman"/>
          <w:szCs w:val="28"/>
          <w:lang w:val="uk-UA"/>
        </w:rPr>
      </w:pPr>
      <w:r w:rsidRPr="00653667">
        <w:rPr>
          <w:rFonts w:cs="Times New Roman"/>
          <w:szCs w:val="28"/>
          <w:lang w:val="uk-UA"/>
        </w:rPr>
        <w:t>уникнути можливості контамінації;</w:t>
      </w:r>
    </w:p>
    <w:p w14:paraId="2541F007" w14:textId="77777777" w:rsidR="00653667" w:rsidRPr="00653667" w:rsidRDefault="00653667" w:rsidP="00653667">
      <w:pPr>
        <w:spacing w:after="0"/>
        <w:jc w:val="both"/>
        <w:rPr>
          <w:rFonts w:cs="Times New Roman"/>
          <w:szCs w:val="28"/>
          <w:lang w:val="uk-UA"/>
        </w:rPr>
      </w:pPr>
      <w:r w:rsidRPr="00653667">
        <w:rPr>
          <w:rFonts w:cs="Times New Roman"/>
          <w:i/>
          <w:szCs w:val="28"/>
          <w:lang w:val="uk-UA"/>
        </w:rPr>
        <w:t>Правила електробезпеки.</w:t>
      </w:r>
    </w:p>
    <w:p w14:paraId="6DA21269"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ab/>
        <w:t>Робота з електроприладами в хімічній лабораторії вимагає великої уваги і безумовно виконання правил електробезпеки згідно з ДНАОП 0.00-1.21.-98 «Правила безпечної експлантації електроустановок споживачів».</w:t>
      </w:r>
    </w:p>
    <w:p w14:paraId="7DA92620" w14:textId="77777777" w:rsidR="00653667" w:rsidRPr="00653667" w:rsidRDefault="00653667" w:rsidP="003F72F5">
      <w:pPr>
        <w:numPr>
          <w:ilvl w:val="0"/>
          <w:numId w:val="5"/>
        </w:numPr>
        <w:tabs>
          <w:tab w:val="clear" w:pos="1803"/>
        </w:tabs>
        <w:spacing w:after="0"/>
        <w:ind w:left="0" w:firstLine="709"/>
        <w:jc w:val="both"/>
        <w:rPr>
          <w:rFonts w:cs="Times New Roman"/>
          <w:szCs w:val="28"/>
          <w:lang w:val="uk-UA"/>
        </w:rPr>
      </w:pPr>
      <w:r w:rsidRPr="00653667">
        <w:rPr>
          <w:rFonts w:cs="Times New Roman"/>
          <w:szCs w:val="28"/>
          <w:lang w:val="uk-UA"/>
        </w:rPr>
        <w:t xml:space="preserve">В хімічній лабораторії слід користуватися електронагрівниками закритого типу та іншим електричним обладнанням тільки заводського виготовлення. </w:t>
      </w:r>
    </w:p>
    <w:p w14:paraId="5D288DB0" w14:textId="77777777" w:rsidR="00653667" w:rsidRPr="00653667" w:rsidRDefault="00653667" w:rsidP="003F72F5">
      <w:pPr>
        <w:numPr>
          <w:ilvl w:val="0"/>
          <w:numId w:val="5"/>
        </w:numPr>
        <w:tabs>
          <w:tab w:val="clear" w:pos="1803"/>
        </w:tabs>
        <w:spacing w:after="0"/>
        <w:ind w:left="0" w:firstLine="709"/>
        <w:jc w:val="both"/>
        <w:rPr>
          <w:rFonts w:cs="Times New Roman"/>
          <w:szCs w:val="28"/>
          <w:lang w:val="uk-UA"/>
        </w:rPr>
      </w:pPr>
      <w:r w:rsidRPr="00653667">
        <w:rPr>
          <w:rFonts w:cs="Times New Roman"/>
          <w:szCs w:val="28"/>
          <w:lang w:val="uk-UA"/>
        </w:rPr>
        <w:t>Заземлення електрообладнання необхідно виконувати згідно з ГОСТ 12.1.030-81 ССБП «Електробезпека. Захисне заземлення, занулення» .</w:t>
      </w:r>
    </w:p>
    <w:p w14:paraId="77D080B6" w14:textId="77777777" w:rsidR="00653667" w:rsidRPr="00653667" w:rsidRDefault="00653667" w:rsidP="003F72F5">
      <w:pPr>
        <w:numPr>
          <w:ilvl w:val="0"/>
          <w:numId w:val="5"/>
        </w:numPr>
        <w:tabs>
          <w:tab w:val="clear" w:pos="1803"/>
        </w:tabs>
        <w:spacing w:after="0"/>
        <w:ind w:left="0" w:firstLine="709"/>
        <w:jc w:val="both"/>
        <w:rPr>
          <w:rFonts w:cs="Times New Roman"/>
          <w:szCs w:val="28"/>
          <w:lang w:val="uk-UA"/>
        </w:rPr>
      </w:pPr>
      <w:r w:rsidRPr="00653667">
        <w:rPr>
          <w:rFonts w:cs="Times New Roman"/>
          <w:szCs w:val="28"/>
          <w:lang w:val="uk-UA"/>
        </w:rPr>
        <w:lastRenderedPageBreak/>
        <w:t>Вмикання і вимикання усієї електромережі лабораторії повинно виконуватись загальним рубильником.</w:t>
      </w:r>
    </w:p>
    <w:p w14:paraId="14E6B5EA" w14:textId="77777777" w:rsidR="00653667" w:rsidRPr="00653667" w:rsidRDefault="00653667" w:rsidP="00653667">
      <w:pPr>
        <w:spacing w:after="0"/>
        <w:jc w:val="both"/>
        <w:rPr>
          <w:rFonts w:cs="Times New Roman"/>
          <w:i/>
          <w:szCs w:val="28"/>
          <w:lang w:val="uk-UA"/>
        </w:rPr>
      </w:pPr>
      <w:r w:rsidRPr="00653667">
        <w:rPr>
          <w:rFonts w:cs="Times New Roman"/>
          <w:i/>
          <w:szCs w:val="28"/>
          <w:lang w:val="uk-UA"/>
        </w:rPr>
        <w:t>Пожежна безпека.</w:t>
      </w:r>
    </w:p>
    <w:p w14:paraId="71DD85C8"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Забезпечення пожежної безпеки в лабораторії визначається «Правилами пожежної безпеки в Україні».</w:t>
      </w:r>
    </w:p>
    <w:p w14:paraId="5A623733" w14:textId="77777777" w:rsidR="00653667" w:rsidRPr="00653667" w:rsidRDefault="00653667" w:rsidP="003F72F5">
      <w:pPr>
        <w:numPr>
          <w:ilvl w:val="0"/>
          <w:numId w:val="6"/>
        </w:numPr>
        <w:tabs>
          <w:tab w:val="clear" w:pos="1068"/>
          <w:tab w:val="num" w:pos="0"/>
        </w:tabs>
        <w:spacing w:after="0"/>
        <w:ind w:left="0" w:firstLine="709"/>
        <w:jc w:val="both"/>
        <w:rPr>
          <w:rFonts w:cs="Times New Roman"/>
          <w:szCs w:val="28"/>
          <w:lang w:val="uk-UA"/>
        </w:rPr>
      </w:pPr>
      <w:r w:rsidRPr="00653667">
        <w:rPr>
          <w:rFonts w:cs="Times New Roman"/>
          <w:szCs w:val="28"/>
          <w:lang w:val="uk-UA"/>
        </w:rPr>
        <w:t>В лабораторії повинні бути справні первинні засоби пожежогасіння:</w:t>
      </w:r>
    </w:p>
    <w:p w14:paraId="04EC8EF3" w14:textId="77777777" w:rsidR="00653667" w:rsidRPr="00653667" w:rsidRDefault="00653667" w:rsidP="003F72F5">
      <w:pPr>
        <w:numPr>
          <w:ilvl w:val="0"/>
          <w:numId w:val="7"/>
        </w:numPr>
        <w:tabs>
          <w:tab w:val="clear" w:pos="1068"/>
          <w:tab w:val="num" w:pos="0"/>
        </w:tabs>
        <w:spacing w:after="0"/>
        <w:ind w:left="0" w:firstLine="709"/>
        <w:jc w:val="both"/>
        <w:rPr>
          <w:rFonts w:cs="Times New Roman"/>
          <w:szCs w:val="28"/>
          <w:lang w:val="uk-UA"/>
        </w:rPr>
      </w:pPr>
      <w:r w:rsidRPr="00653667">
        <w:rPr>
          <w:rFonts w:cs="Times New Roman"/>
          <w:szCs w:val="28"/>
          <w:lang w:val="uk-UA"/>
        </w:rPr>
        <w:t>вогнегасники вуглекислотні, пінні або порошкові, які розміщують безпосередньо в лабораторії;</w:t>
      </w:r>
    </w:p>
    <w:p w14:paraId="0234B794" w14:textId="77777777" w:rsidR="00653667" w:rsidRPr="00653667" w:rsidRDefault="00653667" w:rsidP="003F72F5">
      <w:pPr>
        <w:numPr>
          <w:ilvl w:val="0"/>
          <w:numId w:val="7"/>
        </w:numPr>
        <w:tabs>
          <w:tab w:val="clear" w:pos="1068"/>
          <w:tab w:val="num" w:pos="0"/>
        </w:tabs>
        <w:spacing w:after="0"/>
        <w:ind w:left="0" w:firstLine="709"/>
        <w:jc w:val="both"/>
        <w:rPr>
          <w:rFonts w:cs="Times New Roman"/>
          <w:szCs w:val="28"/>
          <w:lang w:val="uk-UA"/>
        </w:rPr>
      </w:pPr>
      <w:r w:rsidRPr="00653667">
        <w:rPr>
          <w:rFonts w:cs="Times New Roman"/>
          <w:szCs w:val="28"/>
          <w:lang w:val="uk-UA"/>
        </w:rPr>
        <w:t xml:space="preserve">ящик або відро з піском (об’ємом близько </w:t>
      </w:r>
      <w:smartTag w:uri="urn:schemas-microsoft-com:office:smarttags" w:element="metricconverter">
        <w:smartTagPr>
          <w:attr w:name="ProductID" w:val="0,01 м2"/>
        </w:smartTagPr>
        <w:r w:rsidRPr="00653667">
          <w:rPr>
            <w:rFonts w:cs="Times New Roman"/>
            <w:szCs w:val="28"/>
            <w:lang w:val="uk-UA"/>
          </w:rPr>
          <w:t>0,01 м</w:t>
        </w:r>
        <w:r w:rsidRPr="00653667">
          <w:rPr>
            <w:rFonts w:cs="Times New Roman"/>
            <w:szCs w:val="28"/>
            <w:vertAlign w:val="superscript"/>
            <w:lang w:val="uk-UA"/>
          </w:rPr>
          <w:t>2</w:t>
        </w:r>
      </w:smartTag>
      <w:r w:rsidRPr="00653667">
        <w:rPr>
          <w:rFonts w:cs="Times New Roman"/>
          <w:szCs w:val="28"/>
          <w:lang w:val="uk-UA"/>
        </w:rPr>
        <w:t>) і совком;</w:t>
      </w:r>
    </w:p>
    <w:p w14:paraId="3B735E31" w14:textId="77777777" w:rsidR="00653667" w:rsidRPr="00653667" w:rsidRDefault="00653667" w:rsidP="003F72F5">
      <w:pPr>
        <w:numPr>
          <w:ilvl w:val="0"/>
          <w:numId w:val="7"/>
        </w:numPr>
        <w:tabs>
          <w:tab w:val="clear" w:pos="1068"/>
          <w:tab w:val="num" w:pos="0"/>
        </w:tabs>
        <w:spacing w:after="0"/>
        <w:ind w:left="0" w:firstLine="709"/>
        <w:jc w:val="both"/>
        <w:rPr>
          <w:rFonts w:cs="Times New Roman"/>
          <w:szCs w:val="28"/>
          <w:lang w:val="uk-UA"/>
        </w:rPr>
      </w:pPr>
      <w:r w:rsidRPr="00653667">
        <w:rPr>
          <w:rFonts w:cs="Times New Roman"/>
          <w:szCs w:val="28"/>
          <w:lang w:val="uk-UA"/>
        </w:rPr>
        <w:t>покривало з вогнетривкого матеріалу. До них обов’язково необхідно забезпечити вільний доступ.</w:t>
      </w:r>
    </w:p>
    <w:p w14:paraId="53F144D6" w14:textId="77777777" w:rsidR="00653667" w:rsidRPr="00653667" w:rsidRDefault="00653667" w:rsidP="003F72F5">
      <w:pPr>
        <w:numPr>
          <w:ilvl w:val="0"/>
          <w:numId w:val="6"/>
        </w:numPr>
        <w:tabs>
          <w:tab w:val="clear" w:pos="1068"/>
          <w:tab w:val="num" w:pos="0"/>
        </w:tabs>
        <w:spacing w:after="0"/>
        <w:ind w:left="0" w:firstLine="709"/>
        <w:jc w:val="both"/>
        <w:rPr>
          <w:rFonts w:cs="Times New Roman"/>
          <w:szCs w:val="28"/>
          <w:lang w:val="uk-UA"/>
        </w:rPr>
      </w:pPr>
      <w:r w:rsidRPr="00653667">
        <w:rPr>
          <w:rFonts w:cs="Times New Roman"/>
          <w:szCs w:val="28"/>
          <w:lang w:val="uk-UA"/>
        </w:rPr>
        <w:t>Загорання в лабораторії слід відразу ліквідувати. У разі пожежі необхідно:</w:t>
      </w:r>
    </w:p>
    <w:p w14:paraId="69EA97B6" w14:textId="77777777" w:rsidR="00653667" w:rsidRPr="00653667" w:rsidRDefault="00653667" w:rsidP="003F72F5">
      <w:pPr>
        <w:numPr>
          <w:ilvl w:val="0"/>
          <w:numId w:val="7"/>
        </w:numPr>
        <w:tabs>
          <w:tab w:val="clear" w:pos="1068"/>
          <w:tab w:val="num" w:pos="0"/>
        </w:tabs>
        <w:spacing w:after="0"/>
        <w:ind w:left="0" w:firstLine="709"/>
        <w:jc w:val="both"/>
        <w:rPr>
          <w:rFonts w:cs="Times New Roman"/>
          <w:szCs w:val="28"/>
          <w:lang w:val="uk-UA"/>
        </w:rPr>
      </w:pPr>
      <w:r w:rsidRPr="00653667">
        <w:rPr>
          <w:rFonts w:cs="Times New Roman"/>
          <w:szCs w:val="28"/>
          <w:lang w:val="uk-UA"/>
        </w:rPr>
        <w:t>повідомити пожежну охорону;</w:t>
      </w:r>
    </w:p>
    <w:p w14:paraId="67CB1661" w14:textId="77777777" w:rsidR="00653667" w:rsidRPr="00653667" w:rsidRDefault="00653667" w:rsidP="003F72F5">
      <w:pPr>
        <w:numPr>
          <w:ilvl w:val="0"/>
          <w:numId w:val="7"/>
        </w:numPr>
        <w:tabs>
          <w:tab w:val="clear" w:pos="1068"/>
          <w:tab w:val="num" w:pos="0"/>
        </w:tabs>
        <w:spacing w:after="0"/>
        <w:ind w:left="0" w:firstLine="709"/>
        <w:jc w:val="both"/>
        <w:rPr>
          <w:rFonts w:cs="Times New Roman"/>
          <w:szCs w:val="28"/>
          <w:lang w:val="uk-UA"/>
        </w:rPr>
      </w:pPr>
      <w:r w:rsidRPr="00653667">
        <w:rPr>
          <w:rFonts w:cs="Times New Roman"/>
          <w:szCs w:val="28"/>
          <w:lang w:val="uk-UA"/>
        </w:rPr>
        <w:t>вжити заходів щодо евакуації людей з приміщення;</w:t>
      </w:r>
    </w:p>
    <w:p w14:paraId="75266B57" w14:textId="77777777" w:rsidR="00653667" w:rsidRPr="00653667" w:rsidRDefault="00653667" w:rsidP="003F72F5">
      <w:pPr>
        <w:numPr>
          <w:ilvl w:val="0"/>
          <w:numId w:val="7"/>
        </w:numPr>
        <w:tabs>
          <w:tab w:val="clear" w:pos="1068"/>
          <w:tab w:val="num" w:pos="0"/>
        </w:tabs>
        <w:spacing w:after="0"/>
        <w:ind w:left="0" w:firstLine="709"/>
        <w:jc w:val="both"/>
        <w:rPr>
          <w:rFonts w:cs="Times New Roman"/>
          <w:szCs w:val="28"/>
          <w:lang w:val="uk-UA"/>
        </w:rPr>
      </w:pPr>
      <w:r w:rsidRPr="00653667">
        <w:rPr>
          <w:rFonts w:cs="Times New Roman"/>
          <w:szCs w:val="28"/>
          <w:lang w:val="uk-UA"/>
        </w:rPr>
        <w:t>вимкнути електромережу</w:t>
      </w:r>
    </w:p>
    <w:p w14:paraId="5DF0DC38" w14:textId="77777777" w:rsidR="00653667" w:rsidRPr="00653667" w:rsidRDefault="00653667" w:rsidP="00653667">
      <w:pPr>
        <w:spacing w:after="0"/>
        <w:jc w:val="both"/>
        <w:rPr>
          <w:rFonts w:cs="Times New Roman"/>
          <w:i/>
          <w:szCs w:val="28"/>
          <w:lang w:val="uk-UA"/>
        </w:rPr>
      </w:pPr>
      <w:r w:rsidRPr="00653667">
        <w:rPr>
          <w:rFonts w:cs="Times New Roman"/>
          <w:i/>
          <w:szCs w:val="28"/>
          <w:lang w:val="uk-UA"/>
        </w:rPr>
        <w:t>Охорона праці при роботі на ПК.</w:t>
      </w:r>
    </w:p>
    <w:p w14:paraId="7C3D34AB"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ПК є складною апаратурою. Вона потребує обережного ставлення, самодисципліни на всіх етапах своєї роботи.</w:t>
      </w:r>
    </w:p>
    <w:p w14:paraId="531A8CA4"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Треба знати та виконувати правила по техніці безпеки та правила роботи з електричними приладам, оскільки робоча напруга ПК є 220В і є небезпечною для життя людини (хоча в пристрої передбачена система ізоляції струмопровідних ділянок).</w:t>
      </w:r>
    </w:p>
    <w:p w14:paraId="3C92479F"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До роботи з ПК допускаються особи: які мають персональні навички; які вивчили інструкцію по експлуатації ПК та знають порядок включення та вимкнення електричних приладів; які пройшли ввідний інструктаж, а також інструктаж по охороні праці безпосередньо на робочому місці.</w:t>
      </w:r>
    </w:p>
    <w:p w14:paraId="52D262A5"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Працюючі з ПК зобов’язані:</w:t>
      </w:r>
    </w:p>
    <w:p w14:paraId="6C1F4382" w14:textId="77777777" w:rsidR="00653667" w:rsidRPr="00653667" w:rsidRDefault="00653667" w:rsidP="003F72F5">
      <w:pPr>
        <w:numPr>
          <w:ilvl w:val="0"/>
          <w:numId w:val="8"/>
        </w:numPr>
        <w:tabs>
          <w:tab w:val="clear" w:pos="1068"/>
          <w:tab w:val="num" w:pos="0"/>
        </w:tabs>
        <w:spacing w:after="0"/>
        <w:ind w:left="0" w:firstLine="709"/>
        <w:jc w:val="both"/>
        <w:rPr>
          <w:rFonts w:cs="Times New Roman"/>
          <w:szCs w:val="28"/>
          <w:lang w:val="uk-UA"/>
        </w:rPr>
      </w:pPr>
      <w:r w:rsidRPr="00653667">
        <w:rPr>
          <w:rFonts w:cs="Times New Roman"/>
          <w:szCs w:val="28"/>
          <w:lang w:val="uk-UA"/>
        </w:rPr>
        <w:t xml:space="preserve">виконувати правила внутрішнього розкладу; інструкцію з експлуатації правила </w:t>
      </w:r>
      <w:proofErr w:type="spellStart"/>
      <w:r w:rsidRPr="00653667">
        <w:rPr>
          <w:rFonts w:cs="Times New Roman"/>
          <w:szCs w:val="28"/>
          <w:lang w:val="uk-UA"/>
        </w:rPr>
        <w:t>електро</w:t>
      </w:r>
      <w:proofErr w:type="spellEnd"/>
      <w:r w:rsidRPr="00653667">
        <w:rPr>
          <w:rFonts w:cs="Times New Roman"/>
          <w:szCs w:val="28"/>
          <w:lang w:val="uk-UA"/>
        </w:rPr>
        <w:t>- та пожежної безпеки;</w:t>
      </w:r>
    </w:p>
    <w:p w14:paraId="066DBDD4" w14:textId="77777777" w:rsidR="00653667" w:rsidRPr="00653667" w:rsidRDefault="00653667" w:rsidP="003F72F5">
      <w:pPr>
        <w:numPr>
          <w:ilvl w:val="0"/>
          <w:numId w:val="8"/>
        </w:numPr>
        <w:tabs>
          <w:tab w:val="clear" w:pos="1068"/>
          <w:tab w:val="num" w:pos="0"/>
        </w:tabs>
        <w:spacing w:after="0"/>
        <w:ind w:left="0" w:firstLine="709"/>
        <w:jc w:val="both"/>
        <w:rPr>
          <w:rFonts w:cs="Times New Roman"/>
          <w:szCs w:val="28"/>
          <w:lang w:val="uk-UA"/>
        </w:rPr>
      </w:pPr>
      <w:r w:rsidRPr="00653667">
        <w:rPr>
          <w:rFonts w:cs="Times New Roman"/>
          <w:szCs w:val="28"/>
          <w:lang w:val="uk-UA"/>
        </w:rPr>
        <w:lastRenderedPageBreak/>
        <w:t>знати принципи роботи комп’ютеру та методику правильної його експлуатації;</w:t>
      </w:r>
    </w:p>
    <w:p w14:paraId="3B181B33" w14:textId="77777777" w:rsidR="00653667" w:rsidRPr="00653667" w:rsidRDefault="00653667" w:rsidP="003F72F5">
      <w:pPr>
        <w:numPr>
          <w:ilvl w:val="0"/>
          <w:numId w:val="8"/>
        </w:numPr>
        <w:tabs>
          <w:tab w:val="clear" w:pos="1068"/>
          <w:tab w:val="num" w:pos="0"/>
        </w:tabs>
        <w:spacing w:after="0"/>
        <w:ind w:left="0" w:firstLine="709"/>
        <w:jc w:val="both"/>
        <w:rPr>
          <w:rFonts w:cs="Times New Roman"/>
          <w:szCs w:val="28"/>
          <w:lang w:val="uk-UA"/>
        </w:rPr>
      </w:pPr>
      <w:r w:rsidRPr="00653667">
        <w:rPr>
          <w:rFonts w:cs="Times New Roman"/>
          <w:szCs w:val="28"/>
          <w:lang w:val="uk-UA"/>
        </w:rPr>
        <w:t>знати можливі шкідливі виробничі фактори, які характерні для роботи з комп’ютером (дія електромагнітного та електростатичного полів, перевтома зору, зниження його гостроти та інше);</w:t>
      </w:r>
    </w:p>
    <w:p w14:paraId="26D83B4F" w14:textId="77777777" w:rsidR="00653667" w:rsidRPr="00653667" w:rsidRDefault="00653667" w:rsidP="003F72F5">
      <w:pPr>
        <w:numPr>
          <w:ilvl w:val="0"/>
          <w:numId w:val="8"/>
        </w:numPr>
        <w:tabs>
          <w:tab w:val="clear" w:pos="1068"/>
          <w:tab w:val="num" w:pos="0"/>
        </w:tabs>
        <w:spacing w:after="0"/>
        <w:ind w:left="0" w:firstLine="709"/>
        <w:jc w:val="both"/>
        <w:rPr>
          <w:rFonts w:cs="Times New Roman"/>
          <w:szCs w:val="28"/>
          <w:lang w:val="uk-UA"/>
        </w:rPr>
      </w:pPr>
      <w:r w:rsidRPr="00653667">
        <w:rPr>
          <w:rFonts w:cs="Times New Roman"/>
          <w:szCs w:val="28"/>
          <w:lang w:val="uk-UA"/>
        </w:rPr>
        <w:t>доповідати керівнику робіт або технічному персоналу (в даному випадку педагогічно – лаборантському складу) про усі неполадки в роботі приладу;</w:t>
      </w:r>
    </w:p>
    <w:p w14:paraId="50681FFD" w14:textId="77777777" w:rsidR="00653667" w:rsidRPr="00653667" w:rsidRDefault="00653667" w:rsidP="003F72F5">
      <w:pPr>
        <w:numPr>
          <w:ilvl w:val="0"/>
          <w:numId w:val="8"/>
        </w:numPr>
        <w:tabs>
          <w:tab w:val="clear" w:pos="1068"/>
          <w:tab w:val="num" w:pos="0"/>
        </w:tabs>
        <w:spacing w:after="0"/>
        <w:ind w:left="0" w:firstLine="709"/>
        <w:jc w:val="both"/>
        <w:rPr>
          <w:rFonts w:cs="Times New Roman"/>
          <w:szCs w:val="28"/>
          <w:lang w:val="uk-UA"/>
        </w:rPr>
      </w:pPr>
      <w:r w:rsidRPr="00653667">
        <w:rPr>
          <w:rFonts w:cs="Times New Roman"/>
          <w:szCs w:val="28"/>
          <w:lang w:val="uk-UA"/>
        </w:rPr>
        <w:t xml:space="preserve">знати прийоми звільнення від дії електричного струму осіб, які потрапили під напругу, та способи </w:t>
      </w:r>
      <w:proofErr w:type="spellStart"/>
      <w:r w:rsidRPr="00653667">
        <w:rPr>
          <w:rFonts w:cs="Times New Roman"/>
          <w:szCs w:val="28"/>
          <w:lang w:val="uk-UA"/>
        </w:rPr>
        <w:t>оказання</w:t>
      </w:r>
      <w:proofErr w:type="spellEnd"/>
      <w:r w:rsidRPr="00653667">
        <w:rPr>
          <w:rFonts w:cs="Times New Roman"/>
          <w:szCs w:val="28"/>
          <w:lang w:val="uk-UA"/>
        </w:rPr>
        <w:t xml:space="preserve"> їм першої допомоги;</w:t>
      </w:r>
    </w:p>
    <w:p w14:paraId="45A00207" w14:textId="77777777" w:rsidR="00653667" w:rsidRPr="00653667" w:rsidRDefault="00653667" w:rsidP="003F72F5">
      <w:pPr>
        <w:numPr>
          <w:ilvl w:val="0"/>
          <w:numId w:val="8"/>
        </w:numPr>
        <w:tabs>
          <w:tab w:val="clear" w:pos="1068"/>
          <w:tab w:val="num" w:pos="0"/>
        </w:tabs>
        <w:spacing w:after="0"/>
        <w:ind w:left="0" w:firstLine="709"/>
        <w:jc w:val="both"/>
        <w:rPr>
          <w:rFonts w:cs="Times New Roman"/>
          <w:szCs w:val="28"/>
          <w:lang w:val="uk-UA"/>
        </w:rPr>
      </w:pPr>
      <w:r w:rsidRPr="00653667">
        <w:rPr>
          <w:rFonts w:cs="Times New Roman"/>
          <w:szCs w:val="28"/>
          <w:lang w:val="uk-UA"/>
        </w:rPr>
        <w:t>знати місце знаходження засобів пожежогасіння та вміти ними користуватися.</w:t>
      </w:r>
    </w:p>
    <w:p w14:paraId="267AAD92"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Слід мати на увазі:</w:t>
      </w:r>
    </w:p>
    <w:p w14:paraId="4B618A83"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t xml:space="preserve">відстань між робочими столами з комп’ютерами в напрямку тилу поверхні одного монітору та екрану другого монітору повинно бути не менше ніж </w:t>
      </w:r>
      <w:smartTag w:uri="urn:schemas-microsoft-com:office:smarttags" w:element="metricconverter">
        <w:smartTagPr>
          <w:attr w:name="ProductID" w:val="2 м"/>
        </w:smartTagPr>
        <w:r w:rsidRPr="00653667">
          <w:rPr>
            <w:rFonts w:cs="Times New Roman"/>
            <w:szCs w:val="28"/>
            <w:lang w:val="uk-UA"/>
          </w:rPr>
          <w:t>2 м</w:t>
        </w:r>
      </w:smartTag>
      <w:r w:rsidRPr="00653667">
        <w:rPr>
          <w:rFonts w:cs="Times New Roman"/>
          <w:szCs w:val="28"/>
          <w:lang w:val="uk-UA"/>
        </w:rPr>
        <w:t xml:space="preserve">, а відстань між боковими поверхнями моніторів – не менше </w:t>
      </w:r>
      <w:smartTag w:uri="urn:schemas-microsoft-com:office:smarttags" w:element="metricconverter">
        <w:smartTagPr>
          <w:attr w:name="ProductID" w:val="1,2 м"/>
        </w:smartTagPr>
        <w:r w:rsidRPr="00653667">
          <w:rPr>
            <w:rFonts w:cs="Times New Roman"/>
            <w:szCs w:val="28"/>
            <w:lang w:val="uk-UA"/>
          </w:rPr>
          <w:t>1,2 м</w:t>
        </w:r>
      </w:smartTag>
      <w:r w:rsidRPr="00653667">
        <w:rPr>
          <w:rFonts w:cs="Times New Roman"/>
          <w:szCs w:val="28"/>
          <w:lang w:val="uk-UA"/>
        </w:rPr>
        <w:t>;</w:t>
      </w:r>
    </w:p>
    <w:p w14:paraId="780BA093"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t xml:space="preserve">щоб освітлення не створювало сліпучих </w:t>
      </w:r>
      <w:proofErr w:type="spellStart"/>
      <w:r w:rsidRPr="00653667">
        <w:rPr>
          <w:rFonts w:cs="Times New Roman"/>
          <w:szCs w:val="28"/>
          <w:lang w:val="uk-UA"/>
        </w:rPr>
        <w:t>бліків</w:t>
      </w:r>
      <w:proofErr w:type="spellEnd"/>
      <w:r w:rsidRPr="00653667">
        <w:rPr>
          <w:rFonts w:cs="Times New Roman"/>
          <w:szCs w:val="28"/>
          <w:lang w:val="uk-UA"/>
        </w:rPr>
        <w:t xml:space="preserve"> на клавіатурі та інших частинах ПК, комп’ютер повинен бути розташований таким чином, щоб пряме світло не попадало на екран, інакше при роботі з монітором будуть швидко втомлюватися очі. Користувачі не повинні сидіти обличчям до вікна.</w:t>
      </w:r>
    </w:p>
    <w:p w14:paraId="711C1133"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t>верхній край екрану слід розташовувати на рівні очей або трохи нижче;</w:t>
      </w:r>
    </w:p>
    <w:p w14:paraId="5CCCBDA6"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t xml:space="preserve">оптимальна відстань від очей до екрану 600 – 700, проте не ближче </w:t>
      </w:r>
      <w:smartTag w:uri="urn:schemas-microsoft-com:office:smarttags" w:element="metricconverter">
        <w:smartTagPr>
          <w:attr w:name="ProductID" w:val="500 мм"/>
        </w:smartTagPr>
        <w:r w:rsidRPr="00653667">
          <w:rPr>
            <w:rFonts w:cs="Times New Roman"/>
            <w:szCs w:val="28"/>
            <w:lang w:val="uk-UA"/>
          </w:rPr>
          <w:t>500 мм</w:t>
        </w:r>
      </w:smartTag>
      <w:r w:rsidRPr="00653667">
        <w:rPr>
          <w:rFonts w:cs="Times New Roman"/>
          <w:szCs w:val="28"/>
          <w:lang w:val="uk-UA"/>
        </w:rPr>
        <w:t>;</w:t>
      </w:r>
    </w:p>
    <w:p w14:paraId="35946757"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t>висота клавіатури повинна бути відрегульована так, щоб кісти рук тримались прямо (можливе використання підставок для рук);</w:t>
      </w:r>
    </w:p>
    <w:p w14:paraId="194D4CE0"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t xml:space="preserve">з метою зниження статичної напруги м’язів </w:t>
      </w:r>
      <w:proofErr w:type="spellStart"/>
      <w:r w:rsidRPr="00653667">
        <w:rPr>
          <w:rFonts w:cs="Times New Roman"/>
          <w:szCs w:val="28"/>
          <w:lang w:val="uk-UA"/>
        </w:rPr>
        <w:t>шийно</w:t>
      </w:r>
      <w:proofErr w:type="spellEnd"/>
      <w:r w:rsidRPr="00653667">
        <w:rPr>
          <w:rFonts w:cs="Times New Roman"/>
          <w:szCs w:val="28"/>
          <w:lang w:val="uk-UA"/>
        </w:rPr>
        <w:t xml:space="preserve"> – плечової області та спини для попередження розвитку втоми необхідно, щоб робочий стілець (крісло) дозволяли змінювати позу, був здатний підійматися та обертатися та мати </w:t>
      </w:r>
      <w:proofErr w:type="spellStart"/>
      <w:r w:rsidRPr="00653667">
        <w:rPr>
          <w:rFonts w:cs="Times New Roman"/>
          <w:szCs w:val="28"/>
          <w:lang w:val="uk-UA"/>
        </w:rPr>
        <w:t>регулюєме</w:t>
      </w:r>
      <w:proofErr w:type="spellEnd"/>
      <w:r w:rsidRPr="00653667">
        <w:rPr>
          <w:rFonts w:cs="Times New Roman"/>
          <w:szCs w:val="28"/>
          <w:lang w:val="uk-UA"/>
        </w:rPr>
        <w:t xml:space="preserve"> по висоті та кутам нахилу сидіння та спинку;</w:t>
      </w:r>
    </w:p>
    <w:p w14:paraId="458ADFCD"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lastRenderedPageBreak/>
        <w:t>кабелі комп’ютеру повинні розташовуватися таким чином, щоб їх неможливо було пошкодити необережними рухами;</w:t>
      </w:r>
    </w:p>
    <w:p w14:paraId="7BB89EAD" w14:textId="77777777" w:rsidR="00653667" w:rsidRPr="00653667" w:rsidRDefault="00653667" w:rsidP="003F72F5">
      <w:pPr>
        <w:numPr>
          <w:ilvl w:val="1"/>
          <w:numId w:val="8"/>
        </w:numPr>
        <w:tabs>
          <w:tab w:val="clear" w:pos="1440"/>
        </w:tabs>
        <w:spacing w:after="0"/>
        <w:ind w:left="0" w:firstLine="709"/>
        <w:jc w:val="both"/>
        <w:rPr>
          <w:rFonts w:cs="Times New Roman"/>
          <w:szCs w:val="28"/>
          <w:lang w:val="uk-UA"/>
        </w:rPr>
      </w:pPr>
      <w:r w:rsidRPr="00653667">
        <w:rPr>
          <w:rFonts w:cs="Times New Roman"/>
          <w:szCs w:val="28"/>
          <w:lang w:val="uk-UA"/>
        </w:rPr>
        <w:t>для попередження утворення та захисту від статичного напруги, в приміщенні, де встановлений комп’ютер слід використовувати нейтралізатори та підвищувачі вологості. Повинна бути ефективна вентиляція та підтримуватися відносна вологість повітря на рівні 40 – 60% (можна розмістити поблизу комп’ютеру квіти або акваріум).</w:t>
      </w:r>
    </w:p>
    <w:p w14:paraId="74AC3F91" w14:textId="77777777" w:rsidR="00653667" w:rsidRPr="00653667" w:rsidRDefault="00653667" w:rsidP="00653667">
      <w:pPr>
        <w:pStyle w:val="af6"/>
        <w:spacing w:before="0" w:beforeAutospacing="0" w:after="0" w:afterAutospacing="0" w:line="360" w:lineRule="auto"/>
        <w:ind w:firstLine="709"/>
        <w:jc w:val="both"/>
        <w:rPr>
          <w:sz w:val="28"/>
          <w:szCs w:val="28"/>
        </w:rPr>
      </w:pPr>
      <w:r w:rsidRPr="00653667">
        <w:rPr>
          <w:sz w:val="28"/>
          <w:szCs w:val="28"/>
        </w:rPr>
        <w:t>Для забезпечення оптимальної працездатності та збереження здоров’я слід робити перерви. Безперервна робота за комп`ютером повинна тривати не більше 25 хв. для дітей та 40 – 45 хв. для дорослих.</w:t>
      </w:r>
    </w:p>
    <w:p w14:paraId="0F0F8D19" w14:textId="77777777" w:rsidR="00653667" w:rsidRPr="00653667" w:rsidRDefault="00653667" w:rsidP="00653667">
      <w:pPr>
        <w:pStyle w:val="af6"/>
        <w:spacing w:before="0" w:beforeAutospacing="0" w:after="0" w:afterAutospacing="0" w:line="360" w:lineRule="auto"/>
        <w:ind w:firstLine="709"/>
        <w:jc w:val="both"/>
        <w:rPr>
          <w:sz w:val="28"/>
          <w:szCs w:val="28"/>
        </w:rPr>
      </w:pPr>
      <w:r w:rsidRPr="00653667">
        <w:rPr>
          <w:sz w:val="28"/>
          <w:szCs w:val="28"/>
        </w:rPr>
        <w:t>Перед початком роботи слід:</w:t>
      </w:r>
    </w:p>
    <w:p w14:paraId="62A4AF74" w14:textId="77777777" w:rsidR="00653667" w:rsidRPr="00653667" w:rsidRDefault="00653667" w:rsidP="003F72F5">
      <w:pPr>
        <w:pStyle w:val="af6"/>
        <w:numPr>
          <w:ilvl w:val="0"/>
          <w:numId w:val="13"/>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отримати дозвіл на роботу в уповноважених осіб педагогічно-лаборантського складу;</w:t>
      </w:r>
    </w:p>
    <w:p w14:paraId="62EBD7E5" w14:textId="77777777" w:rsidR="00653667" w:rsidRPr="00653667" w:rsidRDefault="00653667" w:rsidP="003F72F5">
      <w:pPr>
        <w:pStyle w:val="af6"/>
        <w:numPr>
          <w:ilvl w:val="0"/>
          <w:numId w:val="13"/>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підготувати робоче місце, впевнитися в достатньому освітленні;</w:t>
      </w:r>
    </w:p>
    <w:p w14:paraId="0CC65578" w14:textId="77777777" w:rsidR="00653667" w:rsidRPr="00653667" w:rsidRDefault="00653667" w:rsidP="003F72F5">
      <w:pPr>
        <w:pStyle w:val="af6"/>
        <w:numPr>
          <w:ilvl w:val="0"/>
          <w:numId w:val="13"/>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впевнитися в роботі комп’ютеру, зробивши попередній зовнішній огляд. При огляді слід звертати увагу на наявність та належну роботу захисних приладів струмопровідних частин, справність комутаційних кнопок, клавіш, цілісність ізоляції живильного кабелю, виделок, розеток;</w:t>
      </w:r>
    </w:p>
    <w:p w14:paraId="2FC997F0" w14:textId="77777777" w:rsidR="00653667" w:rsidRPr="00653667" w:rsidRDefault="00653667" w:rsidP="003F72F5">
      <w:pPr>
        <w:pStyle w:val="af6"/>
        <w:numPr>
          <w:ilvl w:val="0"/>
          <w:numId w:val="13"/>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при виявлені пошкоджень слід попередити керівника та не виконувати роботу доки усі недоліки не будуть усунуті.</w:t>
      </w:r>
    </w:p>
    <w:p w14:paraId="63D6A6A1" w14:textId="77777777" w:rsidR="00653667" w:rsidRPr="00653667" w:rsidRDefault="00653667" w:rsidP="00653667">
      <w:pPr>
        <w:pStyle w:val="af6"/>
        <w:spacing w:before="0" w:beforeAutospacing="0" w:after="0" w:afterAutospacing="0" w:line="360" w:lineRule="auto"/>
        <w:ind w:firstLine="709"/>
        <w:jc w:val="both"/>
        <w:rPr>
          <w:sz w:val="28"/>
          <w:szCs w:val="28"/>
        </w:rPr>
      </w:pPr>
      <w:r w:rsidRPr="00653667">
        <w:rPr>
          <w:sz w:val="28"/>
          <w:szCs w:val="28"/>
        </w:rPr>
        <w:t>Під час роботи слід:</w:t>
      </w:r>
    </w:p>
    <w:p w14:paraId="3CC36387" w14:textId="77777777" w:rsidR="00653667" w:rsidRPr="00653667" w:rsidRDefault="00653667" w:rsidP="003F72F5">
      <w:pPr>
        <w:pStyle w:val="af6"/>
        <w:numPr>
          <w:ilvl w:val="0"/>
          <w:numId w:val="14"/>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виконувати при роботі вимоги, які викладені в інструкції по експлуатації комп’ютеру;</w:t>
      </w:r>
    </w:p>
    <w:p w14:paraId="2ECE013E" w14:textId="77777777" w:rsidR="00653667" w:rsidRPr="00653667" w:rsidRDefault="00653667" w:rsidP="003F72F5">
      <w:pPr>
        <w:pStyle w:val="af6"/>
        <w:numPr>
          <w:ilvl w:val="0"/>
          <w:numId w:val="14"/>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живлення на процесор слід подавати після включення усіх периферійних пристроїв;</w:t>
      </w:r>
    </w:p>
    <w:p w14:paraId="30128124" w14:textId="77777777" w:rsidR="00653667" w:rsidRPr="00653667" w:rsidRDefault="00653667" w:rsidP="003F72F5">
      <w:pPr>
        <w:pStyle w:val="af6"/>
        <w:numPr>
          <w:ilvl w:val="0"/>
          <w:numId w:val="14"/>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не залишати комп’ютер ввімкненим при уході з робочого місця. При довгій перерві в роботі, комп’ютер слід знеструмити, вимкнути з мережі;</w:t>
      </w:r>
    </w:p>
    <w:p w14:paraId="50F0FED8" w14:textId="77777777" w:rsidR="00653667" w:rsidRPr="00653667" w:rsidRDefault="00653667" w:rsidP="003F72F5">
      <w:pPr>
        <w:pStyle w:val="af6"/>
        <w:numPr>
          <w:ilvl w:val="0"/>
          <w:numId w:val="14"/>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 xml:space="preserve">щоб не було прогорання </w:t>
      </w:r>
      <w:proofErr w:type="spellStart"/>
      <w:r w:rsidRPr="00653667">
        <w:rPr>
          <w:sz w:val="28"/>
          <w:szCs w:val="28"/>
        </w:rPr>
        <w:t>електроно</w:t>
      </w:r>
      <w:proofErr w:type="spellEnd"/>
      <w:r w:rsidRPr="00653667">
        <w:rPr>
          <w:sz w:val="28"/>
          <w:szCs w:val="28"/>
        </w:rPr>
        <w:t xml:space="preserve"> – променевої трубки необхідно слідкувати, щоб на екрані довго (більше 10 хвилин) не залишалось постійне зображення;</w:t>
      </w:r>
    </w:p>
    <w:p w14:paraId="486D8A39" w14:textId="77777777" w:rsidR="00653667" w:rsidRPr="00653667" w:rsidRDefault="00653667" w:rsidP="003F72F5">
      <w:pPr>
        <w:pStyle w:val="af6"/>
        <w:numPr>
          <w:ilvl w:val="0"/>
          <w:numId w:val="14"/>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lastRenderedPageBreak/>
        <w:t xml:space="preserve">при появі </w:t>
      </w:r>
      <w:proofErr w:type="spellStart"/>
      <w:r w:rsidRPr="00653667">
        <w:rPr>
          <w:sz w:val="28"/>
          <w:szCs w:val="28"/>
        </w:rPr>
        <w:t>несправностей</w:t>
      </w:r>
      <w:proofErr w:type="spellEnd"/>
      <w:r w:rsidRPr="00653667">
        <w:rPr>
          <w:sz w:val="28"/>
          <w:szCs w:val="28"/>
        </w:rPr>
        <w:t xml:space="preserve"> перестати працювати, комп’ютер вимкнути від електромережі (або виконати дії, які передбачені в інструкції по експлуатації). Попередити керівника роботи або педагогічно – лаборантський склад, не вмикати комп’ютер доки його не відремонтують;</w:t>
      </w:r>
    </w:p>
    <w:p w14:paraId="2D5C79CF" w14:textId="77777777" w:rsidR="00653667" w:rsidRPr="00653667" w:rsidRDefault="00653667" w:rsidP="003F72F5">
      <w:pPr>
        <w:pStyle w:val="af6"/>
        <w:numPr>
          <w:ilvl w:val="0"/>
          <w:numId w:val="14"/>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з метою зменшення негативного впливу монотонності та для зниження напруги праці необхідно рівномірно розподіляти обсяг роботи та характер діяльності;</w:t>
      </w:r>
    </w:p>
    <w:p w14:paraId="4FB9D084" w14:textId="77777777" w:rsidR="00653667" w:rsidRPr="00653667" w:rsidRDefault="00653667" w:rsidP="003F72F5">
      <w:pPr>
        <w:pStyle w:val="af6"/>
        <w:numPr>
          <w:ilvl w:val="0"/>
          <w:numId w:val="14"/>
        </w:numPr>
        <w:tabs>
          <w:tab w:val="clear" w:pos="1429"/>
          <w:tab w:val="num" w:pos="0"/>
        </w:tabs>
        <w:spacing w:before="0" w:beforeAutospacing="0" w:after="0" w:afterAutospacing="0" w:line="360" w:lineRule="auto"/>
        <w:ind w:left="0" w:firstLine="709"/>
        <w:jc w:val="both"/>
        <w:rPr>
          <w:sz w:val="28"/>
          <w:szCs w:val="28"/>
        </w:rPr>
      </w:pPr>
      <w:r w:rsidRPr="00653667">
        <w:rPr>
          <w:sz w:val="28"/>
          <w:szCs w:val="28"/>
        </w:rPr>
        <w:t>при роботі з текстами на бумазі, аркуші потрібно розташовувати як можна ближче до екрану , щоб попередити часті рухи головою та очима при переводі зору. Підставку з документами необхідно встановити в одній площині з екраном та одній з ним висоті.</w:t>
      </w:r>
    </w:p>
    <w:p w14:paraId="26813B63" w14:textId="77777777" w:rsidR="00653667" w:rsidRPr="00653667" w:rsidRDefault="00653667" w:rsidP="00653667">
      <w:pPr>
        <w:pStyle w:val="af6"/>
        <w:spacing w:before="0" w:beforeAutospacing="0" w:after="0" w:afterAutospacing="0" w:line="360" w:lineRule="auto"/>
        <w:ind w:firstLine="709"/>
        <w:jc w:val="both"/>
        <w:rPr>
          <w:sz w:val="28"/>
          <w:szCs w:val="28"/>
        </w:rPr>
      </w:pPr>
      <w:r w:rsidRPr="00653667">
        <w:rPr>
          <w:bCs/>
          <w:sz w:val="28"/>
          <w:szCs w:val="28"/>
        </w:rPr>
        <w:t>Забороняється:</w:t>
      </w:r>
    </w:p>
    <w:p w14:paraId="46CFF9DD"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 xml:space="preserve">торкатися екрана і тильного боку дисплея, проводів живлення та заземлення, з`єднувальних кабелів; </w:t>
      </w:r>
    </w:p>
    <w:p w14:paraId="33B17644"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 xml:space="preserve">порушувати порядок увімкнення й вимикання апаратних блоків; </w:t>
      </w:r>
    </w:p>
    <w:p w14:paraId="3A12E685"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 xml:space="preserve">класти на апаратуру сторонні предмети; </w:t>
      </w:r>
    </w:p>
    <w:p w14:paraId="022251AA"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 xml:space="preserve">працювати на комп`ютері у вологому одязі та вологими руками; </w:t>
      </w:r>
    </w:p>
    <w:p w14:paraId="79A395F6"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палити в приміщенні, де знаходяться комп`ютери;</w:t>
      </w:r>
    </w:p>
    <w:p w14:paraId="13BCE8D8"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проводити дії, які суперечать інструкції по експлуатації;</w:t>
      </w:r>
    </w:p>
    <w:p w14:paraId="513D7538"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знімати під час роботи щітки та кожухи з електронних пристроїв;</w:t>
      </w:r>
    </w:p>
    <w:p w14:paraId="3DC6BB83" w14:textId="77777777" w:rsidR="00653667" w:rsidRPr="00653667" w:rsidRDefault="00653667" w:rsidP="003F72F5">
      <w:pPr>
        <w:numPr>
          <w:ilvl w:val="0"/>
          <w:numId w:val="15"/>
        </w:numPr>
        <w:tabs>
          <w:tab w:val="clear" w:pos="1429"/>
          <w:tab w:val="num" w:pos="0"/>
        </w:tabs>
        <w:spacing w:after="0"/>
        <w:ind w:left="0" w:firstLine="709"/>
        <w:jc w:val="both"/>
        <w:rPr>
          <w:rFonts w:cs="Times New Roman"/>
          <w:szCs w:val="28"/>
          <w:lang w:val="uk-UA"/>
        </w:rPr>
      </w:pPr>
      <w:r w:rsidRPr="00653667">
        <w:rPr>
          <w:rFonts w:cs="Times New Roman"/>
          <w:szCs w:val="28"/>
          <w:lang w:val="uk-UA"/>
        </w:rPr>
        <w:t>проводити ремонт комп’ютеру без відповідних навиків та підготовки.</w:t>
      </w:r>
    </w:p>
    <w:p w14:paraId="0C146616" w14:textId="77777777" w:rsidR="00653667" w:rsidRPr="00653667" w:rsidRDefault="00653667" w:rsidP="00653667">
      <w:pPr>
        <w:spacing w:after="0"/>
        <w:jc w:val="both"/>
        <w:rPr>
          <w:rFonts w:cs="Times New Roman"/>
          <w:szCs w:val="28"/>
          <w:lang w:val="uk-UA"/>
        </w:rPr>
      </w:pPr>
      <w:r w:rsidRPr="00653667">
        <w:rPr>
          <w:rFonts w:cs="Times New Roman"/>
          <w:szCs w:val="28"/>
          <w:lang w:val="uk-UA"/>
        </w:rPr>
        <w:t>Після закінчення роботи слід:</w:t>
      </w:r>
    </w:p>
    <w:p w14:paraId="059D1723" w14:textId="77777777" w:rsidR="00653667" w:rsidRPr="00653667" w:rsidRDefault="00653667" w:rsidP="003F72F5">
      <w:pPr>
        <w:numPr>
          <w:ilvl w:val="0"/>
          <w:numId w:val="16"/>
        </w:numPr>
        <w:tabs>
          <w:tab w:val="clear" w:pos="1429"/>
          <w:tab w:val="num" w:pos="0"/>
        </w:tabs>
        <w:spacing w:after="0"/>
        <w:ind w:left="0" w:firstLine="709"/>
        <w:jc w:val="both"/>
        <w:rPr>
          <w:rFonts w:cs="Times New Roman"/>
          <w:szCs w:val="28"/>
          <w:lang w:val="uk-UA"/>
        </w:rPr>
      </w:pPr>
      <w:r w:rsidRPr="00653667">
        <w:rPr>
          <w:rFonts w:cs="Times New Roman"/>
          <w:szCs w:val="28"/>
          <w:lang w:val="uk-UA"/>
        </w:rPr>
        <w:t>вимкнути комп’ютер з електромережі та прибрати робоче місце;</w:t>
      </w:r>
    </w:p>
    <w:p w14:paraId="768D5594" w14:textId="77777777" w:rsidR="00653667" w:rsidRPr="00653667" w:rsidRDefault="00653667" w:rsidP="003F72F5">
      <w:pPr>
        <w:numPr>
          <w:ilvl w:val="0"/>
          <w:numId w:val="16"/>
        </w:numPr>
        <w:tabs>
          <w:tab w:val="clear" w:pos="1429"/>
          <w:tab w:val="num" w:pos="0"/>
        </w:tabs>
        <w:spacing w:after="0"/>
        <w:ind w:left="0" w:firstLine="709"/>
        <w:jc w:val="both"/>
        <w:rPr>
          <w:rFonts w:cs="Times New Roman"/>
          <w:szCs w:val="28"/>
          <w:lang w:val="uk-UA"/>
        </w:rPr>
      </w:pPr>
      <w:r w:rsidRPr="00653667">
        <w:rPr>
          <w:rFonts w:cs="Times New Roman"/>
          <w:szCs w:val="28"/>
          <w:lang w:val="uk-UA"/>
        </w:rPr>
        <w:t xml:space="preserve">доповісти про всі </w:t>
      </w:r>
      <w:proofErr w:type="spellStart"/>
      <w:r w:rsidRPr="00653667">
        <w:rPr>
          <w:rFonts w:cs="Times New Roman"/>
          <w:szCs w:val="28"/>
          <w:lang w:val="uk-UA"/>
        </w:rPr>
        <w:t>неподалки</w:t>
      </w:r>
      <w:proofErr w:type="spellEnd"/>
      <w:r w:rsidRPr="00653667">
        <w:rPr>
          <w:rFonts w:cs="Times New Roman"/>
          <w:szCs w:val="28"/>
          <w:lang w:val="uk-UA"/>
        </w:rPr>
        <w:t xml:space="preserve">, які були помічені керівнику або </w:t>
      </w:r>
      <w:proofErr w:type="spellStart"/>
      <w:r w:rsidRPr="00653667">
        <w:rPr>
          <w:rFonts w:cs="Times New Roman"/>
          <w:szCs w:val="28"/>
          <w:lang w:val="uk-UA"/>
        </w:rPr>
        <w:t>лаборантсько</w:t>
      </w:r>
      <w:proofErr w:type="spellEnd"/>
      <w:r w:rsidRPr="00653667">
        <w:rPr>
          <w:rFonts w:cs="Times New Roman"/>
          <w:szCs w:val="28"/>
          <w:lang w:val="uk-UA"/>
        </w:rPr>
        <w:t xml:space="preserve"> – педагогічному складу.</w:t>
      </w:r>
    </w:p>
    <w:p w14:paraId="271913FD" w14:textId="77777777" w:rsidR="00653667" w:rsidRDefault="00653667" w:rsidP="00653667">
      <w:pPr>
        <w:spacing w:line="276" w:lineRule="auto"/>
        <w:ind w:firstLine="0"/>
        <w:jc w:val="center"/>
        <w:rPr>
          <w:rFonts w:cs="Times New Roman"/>
          <w:b/>
          <w:color w:val="000000" w:themeColor="text1"/>
          <w:lang w:val="uk-UA"/>
        </w:rPr>
      </w:pPr>
    </w:p>
    <w:p w14:paraId="0820A941" w14:textId="77777777" w:rsidR="00653667" w:rsidRDefault="00653667">
      <w:pPr>
        <w:spacing w:line="276" w:lineRule="auto"/>
        <w:ind w:firstLine="0"/>
        <w:rPr>
          <w:rFonts w:eastAsiaTheme="majorEastAsia" w:cs="Times New Roman"/>
          <w:bCs/>
          <w:color w:val="000000" w:themeColor="text1"/>
          <w:szCs w:val="28"/>
          <w:lang w:val="uk-UA"/>
        </w:rPr>
      </w:pPr>
      <w:r>
        <w:rPr>
          <w:rFonts w:cs="Times New Roman"/>
          <w:b/>
          <w:color w:val="000000" w:themeColor="text1"/>
          <w:lang w:val="uk-UA"/>
        </w:rPr>
        <w:br w:type="page"/>
      </w:r>
    </w:p>
    <w:p w14:paraId="6809DC02" w14:textId="77777777" w:rsidR="005707CD" w:rsidRPr="00607C5E" w:rsidRDefault="005707CD" w:rsidP="002E7430">
      <w:pPr>
        <w:pStyle w:val="1"/>
        <w:spacing w:before="0"/>
        <w:jc w:val="center"/>
        <w:rPr>
          <w:rFonts w:ascii="Times New Roman" w:hAnsi="Times New Roman" w:cs="Times New Roman"/>
          <w:b w:val="0"/>
          <w:color w:val="000000" w:themeColor="text1"/>
          <w:lang w:val="uk-UA"/>
        </w:rPr>
      </w:pPr>
      <w:bookmarkStart w:id="30" w:name="_Toc121834424"/>
      <w:r w:rsidRPr="00607C5E">
        <w:rPr>
          <w:rFonts w:ascii="Times New Roman" w:hAnsi="Times New Roman" w:cs="Times New Roman"/>
          <w:b w:val="0"/>
          <w:color w:val="000000" w:themeColor="text1"/>
          <w:lang w:val="uk-UA"/>
        </w:rPr>
        <w:lastRenderedPageBreak/>
        <w:t>ВИСНОВКИ</w:t>
      </w:r>
      <w:bookmarkEnd w:id="30"/>
    </w:p>
    <w:p w14:paraId="5D4A17CF" w14:textId="77777777" w:rsidR="00574AFB" w:rsidRPr="00607C5E" w:rsidRDefault="00574AFB" w:rsidP="005467DC">
      <w:pPr>
        <w:spacing w:after="0"/>
        <w:rPr>
          <w:lang w:val="uk-UA"/>
        </w:rPr>
      </w:pPr>
    </w:p>
    <w:p w14:paraId="7E804D4B" w14:textId="77777777" w:rsidR="005169EA" w:rsidRPr="00607C5E" w:rsidRDefault="005169EA" w:rsidP="005467DC">
      <w:pPr>
        <w:spacing w:after="0"/>
        <w:rPr>
          <w:szCs w:val="28"/>
          <w:lang w:val="uk-UA"/>
        </w:rPr>
      </w:pPr>
    </w:p>
    <w:p w14:paraId="1B222212" w14:textId="77777777" w:rsidR="00574AFB" w:rsidRPr="00607C5E" w:rsidRDefault="005169EA" w:rsidP="003F72F5">
      <w:pPr>
        <w:pStyle w:val="Default"/>
        <w:numPr>
          <w:ilvl w:val="0"/>
          <w:numId w:val="4"/>
        </w:numPr>
        <w:spacing w:line="360" w:lineRule="auto"/>
        <w:ind w:left="0" w:firstLine="709"/>
        <w:jc w:val="both"/>
        <w:rPr>
          <w:color w:val="auto"/>
          <w:sz w:val="28"/>
          <w:szCs w:val="28"/>
          <w:lang w:val="uk-UA"/>
        </w:rPr>
      </w:pPr>
      <w:r w:rsidRPr="00607C5E">
        <w:rPr>
          <w:sz w:val="28"/>
          <w:szCs w:val="28"/>
          <w:lang w:val="uk-UA"/>
        </w:rPr>
        <w:t xml:space="preserve">Результати експериментальних досліджень показали що дослідження похідних хіноліну мають важливе </w:t>
      </w:r>
      <w:r w:rsidRPr="00607C5E">
        <w:rPr>
          <w:color w:val="auto"/>
          <w:sz w:val="28"/>
          <w:szCs w:val="28"/>
          <w:lang w:val="uk-UA"/>
        </w:rPr>
        <w:t>значення, як речовин з потенційною біологічною активністю</w:t>
      </w:r>
      <w:r w:rsidR="00386A9F" w:rsidRPr="00607C5E">
        <w:rPr>
          <w:color w:val="auto"/>
          <w:sz w:val="28"/>
          <w:szCs w:val="28"/>
          <w:lang w:val="uk-UA"/>
        </w:rPr>
        <w:t>,</w:t>
      </w:r>
      <w:r w:rsidRPr="00607C5E">
        <w:rPr>
          <w:color w:val="auto"/>
          <w:sz w:val="28"/>
          <w:szCs w:val="28"/>
          <w:lang w:val="uk-UA"/>
        </w:rPr>
        <w:t xml:space="preserve"> </w:t>
      </w:r>
      <w:proofErr w:type="spellStart"/>
      <w:r w:rsidR="00386A9F" w:rsidRPr="00607C5E">
        <w:rPr>
          <w:color w:val="auto"/>
          <w:sz w:val="28"/>
          <w:szCs w:val="28"/>
          <w:lang w:val="uk-UA"/>
        </w:rPr>
        <w:t>найпреспективнішими</w:t>
      </w:r>
      <w:proofErr w:type="spellEnd"/>
      <w:r w:rsidR="00386A9F" w:rsidRPr="00607C5E">
        <w:rPr>
          <w:color w:val="auto"/>
          <w:sz w:val="28"/>
          <w:szCs w:val="28"/>
          <w:lang w:val="uk-UA"/>
        </w:rPr>
        <w:t xml:space="preserve"> сполуками похідних хіноліну виявилися сполуки з </w:t>
      </w:r>
      <w:proofErr w:type="spellStart"/>
      <w:r w:rsidR="00386A9F" w:rsidRPr="00607C5E">
        <w:rPr>
          <w:color w:val="auto"/>
          <w:sz w:val="28"/>
          <w:szCs w:val="28"/>
          <w:lang w:val="uk-UA"/>
        </w:rPr>
        <w:t>електродонороною</w:t>
      </w:r>
      <w:proofErr w:type="spellEnd"/>
      <w:r w:rsidR="00386A9F" w:rsidRPr="00607C5E">
        <w:rPr>
          <w:color w:val="auto"/>
          <w:sz w:val="28"/>
          <w:szCs w:val="28"/>
          <w:lang w:val="uk-UA"/>
        </w:rPr>
        <w:t xml:space="preserve"> групою,</w:t>
      </w:r>
      <w:r w:rsidRPr="00607C5E">
        <w:rPr>
          <w:color w:val="auto"/>
          <w:sz w:val="28"/>
          <w:szCs w:val="28"/>
          <w:lang w:val="uk-UA"/>
        </w:rPr>
        <w:t xml:space="preserve"> подальше їх дослідження надає можливість практичного використання </w:t>
      </w:r>
      <w:r w:rsidR="00574AFB" w:rsidRPr="00607C5E">
        <w:rPr>
          <w:color w:val="auto"/>
          <w:sz w:val="28"/>
          <w:szCs w:val="28"/>
          <w:lang w:val="uk-UA"/>
        </w:rPr>
        <w:t>як фармакологі</w:t>
      </w:r>
      <w:r w:rsidR="00386A9F" w:rsidRPr="00607C5E">
        <w:rPr>
          <w:color w:val="auto"/>
          <w:sz w:val="28"/>
          <w:szCs w:val="28"/>
          <w:lang w:val="uk-UA"/>
        </w:rPr>
        <w:t>чних засобів.</w:t>
      </w:r>
    </w:p>
    <w:p w14:paraId="0781CEB4" w14:textId="77777777" w:rsidR="00574AFB" w:rsidRPr="00607C5E" w:rsidRDefault="00574AFB" w:rsidP="003F72F5">
      <w:pPr>
        <w:pStyle w:val="Default"/>
        <w:numPr>
          <w:ilvl w:val="0"/>
          <w:numId w:val="4"/>
        </w:numPr>
        <w:spacing w:line="360" w:lineRule="auto"/>
        <w:ind w:left="0" w:firstLine="709"/>
        <w:jc w:val="both"/>
        <w:rPr>
          <w:color w:val="auto"/>
          <w:sz w:val="28"/>
          <w:szCs w:val="28"/>
          <w:lang w:val="uk-UA"/>
        </w:rPr>
      </w:pPr>
      <w:r w:rsidRPr="00607C5E">
        <w:rPr>
          <w:sz w:val="28"/>
          <w:szCs w:val="28"/>
          <w:lang w:val="uk-UA"/>
        </w:rPr>
        <w:t xml:space="preserve">Під час роботи було вивчено вплив замісника у 6-му положенні хіноліну  у структурі </w:t>
      </w:r>
      <w:r w:rsidRPr="00607C5E">
        <w:rPr>
          <w:rFonts w:eastAsia="Times New Roman"/>
          <w:sz w:val="28"/>
          <w:szCs w:val="28"/>
          <w:lang w:val="uk-UA"/>
        </w:rPr>
        <w:t>2-((6-</w:t>
      </w:r>
      <w:r w:rsidRPr="00607C5E">
        <w:rPr>
          <w:rFonts w:eastAsia="Times New Roman"/>
          <w:sz w:val="28"/>
          <w:szCs w:val="28"/>
          <w:lang w:val="en-GB"/>
        </w:rPr>
        <w:t>R</w:t>
      </w:r>
      <w:r w:rsidRPr="00607C5E">
        <w:rPr>
          <w:rFonts w:eastAsia="Times New Roman"/>
          <w:sz w:val="28"/>
          <w:szCs w:val="28"/>
          <w:lang w:val="uk-UA"/>
        </w:rPr>
        <w:t>-2-метилхінолін-4-іл)</w:t>
      </w:r>
      <w:proofErr w:type="spellStart"/>
      <w:r w:rsidRPr="00607C5E">
        <w:rPr>
          <w:rFonts w:eastAsia="Times New Roman"/>
          <w:sz w:val="28"/>
          <w:szCs w:val="28"/>
          <w:lang w:val="uk-UA"/>
        </w:rPr>
        <w:t>тіо</w:t>
      </w:r>
      <w:proofErr w:type="spellEnd"/>
      <w:r w:rsidRPr="00607C5E">
        <w:rPr>
          <w:rFonts w:eastAsia="Times New Roman"/>
          <w:sz w:val="28"/>
          <w:szCs w:val="28"/>
          <w:lang w:val="uk-UA"/>
        </w:rPr>
        <w:t>)</w:t>
      </w:r>
      <w:proofErr w:type="spellStart"/>
      <w:r w:rsidRPr="00607C5E">
        <w:rPr>
          <w:rFonts w:eastAsia="Times New Roman"/>
          <w:sz w:val="28"/>
          <w:szCs w:val="28"/>
          <w:lang w:val="uk-UA"/>
        </w:rPr>
        <w:t>етанаміну</w:t>
      </w:r>
      <w:proofErr w:type="spellEnd"/>
      <w:r w:rsidRPr="00607C5E">
        <w:rPr>
          <w:rFonts w:eastAsia="Times New Roman"/>
          <w:sz w:val="28"/>
          <w:szCs w:val="28"/>
          <w:lang w:val="uk-UA"/>
        </w:rPr>
        <w:t>, та його похідного з блокованою аміногрупою</w:t>
      </w:r>
      <w:r w:rsidRPr="00607C5E">
        <w:rPr>
          <w:sz w:val="28"/>
          <w:szCs w:val="28"/>
          <w:lang w:val="uk-UA"/>
        </w:rPr>
        <w:t xml:space="preserve"> – </w:t>
      </w:r>
      <w:r w:rsidRPr="00607C5E">
        <w:rPr>
          <w:rFonts w:eastAsia="Times New Roman"/>
          <w:sz w:val="28"/>
          <w:szCs w:val="28"/>
          <w:lang w:val="uk-UA"/>
        </w:rPr>
        <w:t>N</w:t>
      </w:r>
      <w:r w:rsidRPr="00607C5E">
        <w:rPr>
          <w:sz w:val="28"/>
          <w:szCs w:val="28"/>
          <w:lang w:val="uk-UA"/>
        </w:rPr>
        <w:t>-(</w:t>
      </w:r>
      <w:r w:rsidRPr="00607C5E">
        <w:rPr>
          <w:rFonts w:eastAsia="Times New Roman"/>
          <w:sz w:val="28"/>
          <w:szCs w:val="28"/>
          <w:lang w:val="uk-UA"/>
        </w:rPr>
        <w:t>2-((6-</w:t>
      </w:r>
      <w:r w:rsidRPr="00607C5E">
        <w:rPr>
          <w:rFonts w:eastAsia="Times New Roman"/>
          <w:sz w:val="28"/>
          <w:szCs w:val="28"/>
          <w:lang w:val="en-GB"/>
        </w:rPr>
        <w:t>R</w:t>
      </w:r>
      <w:r w:rsidRPr="00607C5E">
        <w:rPr>
          <w:rFonts w:eastAsia="Times New Roman"/>
          <w:sz w:val="28"/>
          <w:szCs w:val="28"/>
          <w:lang w:val="uk-UA"/>
        </w:rPr>
        <w:t>-2-метилхінолін-4-іл)</w:t>
      </w:r>
      <w:proofErr w:type="spellStart"/>
      <w:r w:rsidRPr="00607C5E">
        <w:rPr>
          <w:rFonts w:eastAsia="Times New Roman"/>
          <w:sz w:val="28"/>
          <w:szCs w:val="28"/>
          <w:lang w:val="uk-UA"/>
        </w:rPr>
        <w:t>тіо</w:t>
      </w:r>
      <w:proofErr w:type="spellEnd"/>
      <w:r w:rsidRPr="00607C5E">
        <w:rPr>
          <w:rFonts w:eastAsia="Times New Roman"/>
          <w:sz w:val="28"/>
          <w:szCs w:val="28"/>
          <w:lang w:val="uk-UA"/>
        </w:rPr>
        <w:t>)етил)ацетаміду</w:t>
      </w:r>
      <w:r w:rsidRPr="00607C5E">
        <w:rPr>
          <w:sz w:val="28"/>
          <w:szCs w:val="28"/>
          <w:lang w:val="uk-UA"/>
        </w:rPr>
        <w:t xml:space="preserve"> на прояв спектральних та фізико-хімічних властивостей </w:t>
      </w:r>
      <w:proofErr w:type="spellStart"/>
      <w:r w:rsidRPr="00607C5E">
        <w:rPr>
          <w:i/>
          <w:sz w:val="28"/>
          <w:szCs w:val="28"/>
          <w:lang w:val="uk-UA"/>
        </w:rPr>
        <w:t>in</w:t>
      </w:r>
      <w:proofErr w:type="spellEnd"/>
      <w:r w:rsidRPr="00607C5E">
        <w:rPr>
          <w:i/>
          <w:sz w:val="28"/>
          <w:szCs w:val="28"/>
          <w:lang w:val="uk-UA"/>
        </w:rPr>
        <w:t xml:space="preserve"> </w:t>
      </w:r>
      <w:proofErr w:type="spellStart"/>
      <w:r w:rsidRPr="00607C5E">
        <w:rPr>
          <w:i/>
          <w:sz w:val="28"/>
          <w:szCs w:val="28"/>
          <w:lang w:val="uk-UA"/>
        </w:rPr>
        <w:t>silico</w:t>
      </w:r>
      <w:proofErr w:type="spellEnd"/>
      <w:r w:rsidRPr="00607C5E">
        <w:rPr>
          <w:sz w:val="28"/>
          <w:szCs w:val="28"/>
          <w:lang w:val="uk-UA"/>
        </w:rPr>
        <w:t>.</w:t>
      </w:r>
    </w:p>
    <w:p w14:paraId="19E391C8" w14:textId="77777777" w:rsidR="00574AFB" w:rsidRPr="00607C5E" w:rsidRDefault="00574AFB" w:rsidP="003F72F5">
      <w:pPr>
        <w:pStyle w:val="a3"/>
        <w:numPr>
          <w:ilvl w:val="0"/>
          <w:numId w:val="4"/>
        </w:numPr>
        <w:spacing w:line="360" w:lineRule="auto"/>
        <w:ind w:left="0" w:firstLine="709"/>
        <w:contextualSpacing w:val="0"/>
        <w:jc w:val="both"/>
        <w:rPr>
          <w:sz w:val="28"/>
          <w:szCs w:val="28"/>
          <w:lang w:val="uk-UA"/>
        </w:rPr>
      </w:pPr>
      <w:r w:rsidRPr="00607C5E">
        <w:rPr>
          <w:sz w:val="28"/>
          <w:szCs w:val="28"/>
          <w:lang w:val="uk-UA"/>
        </w:rPr>
        <w:t xml:space="preserve">Було проаналізовано згенеровані та експериментальні ЯМР </w:t>
      </w:r>
      <w:r w:rsidRPr="00607C5E">
        <w:rPr>
          <w:sz w:val="28"/>
          <w:szCs w:val="28"/>
          <w:vertAlign w:val="superscript"/>
          <w:lang w:val="uk-UA"/>
        </w:rPr>
        <w:t>1</w:t>
      </w:r>
      <w:r w:rsidRPr="00607C5E">
        <w:rPr>
          <w:sz w:val="28"/>
          <w:szCs w:val="28"/>
          <w:lang w:val="uk-UA"/>
        </w:rPr>
        <w:t xml:space="preserve">Н-спектри та визначені тенденції впливу замісника та блокування аміногрупи </w:t>
      </w:r>
      <w:proofErr w:type="spellStart"/>
      <w:r w:rsidRPr="00607C5E">
        <w:rPr>
          <w:sz w:val="28"/>
          <w:szCs w:val="28"/>
          <w:lang w:val="uk-UA"/>
        </w:rPr>
        <w:t>ацильною</w:t>
      </w:r>
      <w:proofErr w:type="spellEnd"/>
      <w:r w:rsidRPr="00607C5E">
        <w:rPr>
          <w:sz w:val="28"/>
          <w:szCs w:val="28"/>
          <w:lang w:val="uk-UA"/>
        </w:rPr>
        <w:t xml:space="preserve"> групою.</w:t>
      </w:r>
    </w:p>
    <w:p w14:paraId="4A5C5696" w14:textId="77777777" w:rsidR="00574AFB" w:rsidRPr="00607C5E" w:rsidRDefault="007B7D8E" w:rsidP="003F72F5">
      <w:pPr>
        <w:pStyle w:val="a3"/>
        <w:numPr>
          <w:ilvl w:val="0"/>
          <w:numId w:val="4"/>
        </w:numPr>
        <w:spacing w:line="360" w:lineRule="auto"/>
        <w:ind w:left="0" w:firstLine="709"/>
        <w:contextualSpacing w:val="0"/>
        <w:jc w:val="both"/>
        <w:rPr>
          <w:sz w:val="28"/>
          <w:szCs w:val="28"/>
          <w:lang w:val="uk-UA"/>
        </w:rPr>
      </w:pPr>
      <w:r w:rsidRPr="00607C5E">
        <w:rPr>
          <w:sz w:val="28"/>
          <w:szCs w:val="28"/>
          <w:lang w:val="uk-UA"/>
        </w:rPr>
        <w:t>Також п</w:t>
      </w:r>
      <w:r w:rsidR="008D07B6" w:rsidRPr="00607C5E">
        <w:rPr>
          <w:sz w:val="28"/>
          <w:szCs w:val="28"/>
          <w:lang w:val="uk-UA"/>
        </w:rPr>
        <w:t>ро</w:t>
      </w:r>
      <w:r w:rsidR="00386A9F" w:rsidRPr="00607C5E">
        <w:rPr>
          <w:sz w:val="28"/>
          <w:szCs w:val="28"/>
          <w:lang w:val="uk-UA"/>
        </w:rPr>
        <w:t>г</w:t>
      </w:r>
      <w:r w:rsidR="008D07B6" w:rsidRPr="00607C5E">
        <w:rPr>
          <w:sz w:val="28"/>
          <w:szCs w:val="28"/>
          <w:lang w:val="uk-UA"/>
        </w:rPr>
        <w:t>но</w:t>
      </w:r>
      <w:r w:rsidR="00574AFB" w:rsidRPr="00607C5E">
        <w:rPr>
          <w:sz w:val="28"/>
          <w:szCs w:val="28"/>
          <w:lang w:val="uk-UA"/>
        </w:rPr>
        <w:t>зован</w:t>
      </w:r>
      <w:r w:rsidR="00312FA2" w:rsidRPr="00607C5E">
        <w:rPr>
          <w:sz w:val="28"/>
          <w:szCs w:val="28"/>
          <w:lang w:val="uk-UA"/>
        </w:rPr>
        <w:t>а</w:t>
      </w:r>
      <w:r w:rsidR="00574AFB" w:rsidRPr="00607C5E">
        <w:rPr>
          <w:sz w:val="28"/>
          <w:szCs w:val="28"/>
          <w:lang w:val="uk-UA"/>
        </w:rPr>
        <w:t xml:space="preserve"> токсичність для оцінки біологічного потенц</w:t>
      </w:r>
      <w:r w:rsidR="008D07B6" w:rsidRPr="00607C5E">
        <w:rPr>
          <w:sz w:val="28"/>
          <w:szCs w:val="28"/>
          <w:lang w:val="uk-UA"/>
        </w:rPr>
        <w:t>іалу сполук</w:t>
      </w:r>
      <w:r w:rsidR="00312FA2" w:rsidRPr="00607C5E">
        <w:rPr>
          <w:sz w:val="28"/>
          <w:szCs w:val="28"/>
          <w:lang w:val="uk-UA"/>
        </w:rPr>
        <w:t xml:space="preserve"> –</w:t>
      </w:r>
      <w:r w:rsidR="008D07B6" w:rsidRPr="00607C5E">
        <w:rPr>
          <w:sz w:val="28"/>
          <w:szCs w:val="28"/>
          <w:lang w:val="uk-UA"/>
        </w:rPr>
        <w:t xml:space="preserve"> найбільше значення </w:t>
      </w:r>
      <w:r w:rsidR="00EE2357" w:rsidRPr="00607C5E">
        <w:rPr>
          <w:sz w:val="28"/>
          <w:szCs w:val="28"/>
          <w:lang w:val="uk-UA"/>
        </w:rPr>
        <w:t xml:space="preserve">токсичності </w:t>
      </w:r>
      <w:r w:rsidR="008D07B6" w:rsidRPr="00607C5E">
        <w:rPr>
          <w:sz w:val="28"/>
          <w:szCs w:val="28"/>
          <w:lang w:val="uk-UA"/>
        </w:rPr>
        <w:t>мають похідні</w:t>
      </w:r>
      <w:r w:rsidR="006962D6" w:rsidRPr="00607C5E">
        <w:rPr>
          <w:sz w:val="28"/>
          <w:szCs w:val="28"/>
          <w:lang w:val="uk-UA"/>
        </w:rPr>
        <w:t xml:space="preserve"> з галогенами</w:t>
      </w:r>
      <w:r w:rsidR="008D07B6" w:rsidRPr="00607C5E">
        <w:rPr>
          <w:sz w:val="28"/>
          <w:szCs w:val="28"/>
          <w:lang w:val="uk-UA"/>
        </w:rPr>
        <w:t xml:space="preserve"> у 6-му положенні молекули хіноліну</w:t>
      </w:r>
      <w:r w:rsidR="006962D6" w:rsidRPr="00607C5E">
        <w:rPr>
          <w:sz w:val="28"/>
          <w:szCs w:val="28"/>
          <w:lang w:val="uk-UA"/>
        </w:rPr>
        <w:t xml:space="preserve">, найменш токсичними є  похідні з </w:t>
      </w:r>
      <w:proofErr w:type="spellStart"/>
      <w:r w:rsidR="006962D6" w:rsidRPr="00607C5E">
        <w:rPr>
          <w:sz w:val="28"/>
          <w:szCs w:val="28"/>
          <w:lang w:val="uk-UA"/>
        </w:rPr>
        <w:t>метокси</w:t>
      </w:r>
      <w:proofErr w:type="spellEnd"/>
      <w:r w:rsidR="006962D6" w:rsidRPr="00607C5E">
        <w:rPr>
          <w:sz w:val="28"/>
          <w:szCs w:val="28"/>
          <w:lang w:val="uk-UA"/>
        </w:rPr>
        <w:t xml:space="preserve">- </w:t>
      </w:r>
      <w:r w:rsidR="00312FA2" w:rsidRPr="00607C5E">
        <w:rPr>
          <w:sz w:val="28"/>
          <w:szCs w:val="28"/>
          <w:lang w:val="uk-UA"/>
        </w:rPr>
        <w:t>та</w:t>
      </w:r>
      <w:r w:rsidR="006962D6" w:rsidRPr="00607C5E">
        <w:rPr>
          <w:sz w:val="28"/>
          <w:szCs w:val="28"/>
          <w:lang w:val="uk-UA"/>
        </w:rPr>
        <w:t xml:space="preserve"> </w:t>
      </w:r>
      <w:proofErr w:type="spellStart"/>
      <w:r w:rsidR="006962D6" w:rsidRPr="00607C5E">
        <w:rPr>
          <w:sz w:val="28"/>
          <w:szCs w:val="28"/>
          <w:lang w:val="uk-UA"/>
        </w:rPr>
        <w:t>етоксигрупою</w:t>
      </w:r>
      <w:proofErr w:type="spellEnd"/>
      <w:r w:rsidR="006962D6" w:rsidRPr="00607C5E">
        <w:rPr>
          <w:sz w:val="28"/>
          <w:szCs w:val="28"/>
          <w:lang w:val="uk-UA"/>
        </w:rPr>
        <w:t xml:space="preserve"> у 6-му положенні молекули хіноліну</w:t>
      </w:r>
      <w:r w:rsidR="00EE2357" w:rsidRPr="00607C5E">
        <w:rPr>
          <w:sz w:val="28"/>
          <w:szCs w:val="28"/>
          <w:lang w:val="uk-UA"/>
        </w:rPr>
        <w:t>. В цілому сполуки з неблоковано</w:t>
      </w:r>
      <w:r w:rsidR="00312FA2" w:rsidRPr="00607C5E">
        <w:rPr>
          <w:sz w:val="28"/>
          <w:szCs w:val="28"/>
          <w:lang w:val="uk-UA"/>
        </w:rPr>
        <w:t>ю</w:t>
      </w:r>
      <w:r w:rsidR="00EE2357" w:rsidRPr="00607C5E">
        <w:rPr>
          <w:sz w:val="28"/>
          <w:szCs w:val="28"/>
          <w:lang w:val="uk-UA"/>
        </w:rPr>
        <w:t xml:space="preserve"> аміногрупою </w:t>
      </w:r>
      <w:r w:rsidR="00312FA2" w:rsidRPr="00607C5E">
        <w:rPr>
          <w:sz w:val="28"/>
          <w:szCs w:val="28"/>
          <w:lang w:val="uk-UA"/>
        </w:rPr>
        <w:t>виявилися</w:t>
      </w:r>
      <w:r w:rsidR="00EE2357" w:rsidRPr="00607C5E">
        <w:rPr>
          <w:sz w:val="28"/>
          <w:szCs w:val="28"/>
          <w:lang w:val="uk-UA"/>
        </w:rPr>
        <w:t xml:space="preserve"> більш токсичними, ніж сполуки </w:t>
      </w:r>
      <w:r w:rsidR="00312FA2" w:rsidRPr="00607C5E">
        <w:rPr>
          <w:sz w:val="28"/>
          <w:szCs w:val="28"/>
          <w:lang w:val="uk-UA"/>
        </w:rPr>
        <w:t>з блокованою аміногрупою.</w:t>
      </w:r>
    </w:p>
    <w:p w14:paraId="5372836B" w14:textId="77777777" w:rsidR="00574AFB" w:rsidRPr="00607C5E" w:rsidRDefault="00574AFB" w:rsidP="005169EA">
      <w:pPr>
        <w:pStyle w:val="Default"/>
        <w:spacing w:before="120" w:after="120" w:line="360" w:lineRule="auto"/>
        <w:ind w:firstLine="709"/>
        <w:jc w:val="both"/>
        <w:rPr>
          <w:color w:val="auto"/>
          <w:sz w:val="28"/>
          <w:szCs w:val="28"/>
          <w:lang w:val="uk-UA"/>
        </w:rPr>
      </w:pPr>
    </w:p>
    <w:p w14:paraId="6B289249" w14:textId="77777777" w:rsidR="005169EA" w:rsidRPr="00607C5E" w:rsidRDefault="005169EA" w:rsidP="005169EA">
      <w:pPr>
        <w:rPr>
          <w:lang w:val="uk-UA"/>
        </w:rPr>
      </w:pPr>
    </w:p>
    <w:p w14:paraId="0E80E260" w14:textId="77777777" w:rsidR="009B3F88" w:rsidRPr="00607C5E" w:rsidRDefault="009B3F88">
      <w:pPr>
        <w:spacing w:line="276" w:lineRule="auto"/>
        <w:ind w:firstLine="0"/>
        <w:rPr>
          <w:rFonts w:eastAsiaTheme="majorEastAsia" w:cs="Times New Roman"/>
          <w:bCs/>
          <w:color w:val="000000" w:themeColor="text1"/>
          <w:szCs w:val="28"/>
          <w:lang w:val="uk-UA"/>
        </w:rPr>
      </w:pPr>
      <w:r w:rsidRPr="00607C5E">
        <w:rPr>
          <w:rFonts w:cs="Times New Roman"/>
          <w:b/>
          <w:color w:val="000000" w:themeColor="text1"/>
          <w:lang w:val="uk-UA"/>
        </w:rPr>
        <w:br w:type="page"/>
      </w:r>
    </w:p>
    <w:p w14:paraId="01792710" w14:textId="77777777" w:rsidR="009B3F88" w:rsidRPr="00607C5E" w:rsidRDefault="009B3F88" w:rsidP="00DD7578">
      <w:pPr>
        <w:pStyle w:val="1"/>
        <w:jc w:val="center"/>
        <w:rPr>
          <w:rFonts w:ascii="Times New Roman" w:hAnsi="Times New Roman" w:cs="Times New Roman"/>
          <w:b w:val="0"/>
          <w:bCs w:val="0"/>
          <w:color w:val="000000" w:themeColor="text1"/>
          <w:lang w:val="uk-UA"/>
        </w:rPr>
      </w:pPr>
      <w:bookmarkStart w:id="31" w:name="_Toc121834425"/>
      <w:r w:rsidRPr="00607C5E">
        <w:rPr>
          <w:rFonts w:ascii="Times New Roman" w:hAnsi="Times New Roman" w:cs="Times New Roman"/>
          <w:b w:val="0"/>
          <w:color w:val="000000" w:themeColor="text1"/>
          <w:lang w:val="uk-UA"/>
        </w:rPr>
        <w:lastRenderedPageBreak/>
        <w:t>ПРАКТИЧНІ РЕКОМЕНДАЦІЇ</w:t>
      </w:r>
      <w:bookmarkEnd w:id="31"/>
    </w:p>
    <w:p w14:paraId="1FDC4E68" w14:textId="77777777" w:rsidR="005169EA" w:rsidRPr="00607C5E" w:rsidRDefault="005169EA" w:rsidP="005169EA">
      <w:pPr>
        <w:spacing w:after="0"/>
        <w:rPr>
          <w:bCs/>
          <w:szCs w:val="28"/>
          <w:lang w:val="uk-UA"/>
        </w:rPr>
      </w:pPr>
    </w:p>
    <w:p w14:paraId="61B8AB18" w14:textId="77777777" w:rsidR="00DD7578" w:rsidRPr="00607C5E" w:rsidRDefault="00DD7578" w:rsidP="00DD7578">
      <w:pPr>
        <w:spacing w:after="0"/>
        <w:jc w:val="center"/>
        <w:rPr>
          <w:rFonts w:cs="Times New Roman"/>
          <w:szCs w:val="28"/>
          <w:lang w:val="uk-UA"/>
        </w:rPr>
      </w:pPr>
    </w:p>
    <w:p w14:paraId="0488AFB8" w14:textId="77777777" w:rsidR="005169EA" w:rsidRPr="00607C5E" w:rsidRDefault="00DD7578" w:rsidP="00DD7578">
      <w:pPr>
        <w:tabs>
          <w:tab w:val="left" w:pos="142"/>
        </w:tabs>
        <w:spacing w:after="0"/>
        <w:jc w:val="both"/>
        <w:rPr>
          <w:rFonts w:cs="Times New Roman"/>
          <w:color w:val="000000"/>
          <w:szCs w:val="28"/>
          <w:lang w:val="uk-UA"/>
        </w:rPr>
      </w:pPr>
      <w:r w:rsidRPr="00607C5E">
        <w:rPr>
          <w:rFonts w:cs="Times New Roman"/>
          <w:color w:val="000000"/>
          <w:szCs w:val="28"/>
          <w:lang w:val="uk-UA"/>
        </w:rPr>
        <w:t xml:space="preserve">Продовжити дослідження інших </w:t>
      </w:r>
      <w:r w:rsidRPr="00607C5E">
        <w:rPr>
          <w:rFonts w:cs="Times New Roman"/>
          <w:color w:val="000000"/>
          <w:szCs w:val="28"/>
          <w:lang w:val="en-US"/>
        </w:rPr>
        <w:t>S</w:t>
      </w:r>
      <w:r w:rsidRPr="00607C5E">
        <w:rPr>
          <w:rFonts w:cs="Times New Roman"/>
          <w:color w:val="000000"/>
          <w:szCs w:val="28"/>
          <w:lang w:val="uk-UA"/>
        </w:rPr>
        <w:t xml:space="preserve">- та </w:t>
      </w:r>
      <w:r w:rsidRPr="00607C5E">
        <w:rPr>
          <w:rFonts w:cs="Times New Roman"/>
          <w:color w:val="000000"/>
          <w:szCs w:val="28"/>
          <w:lang w:val="en-US"/>
        </w:rPr>
        <w:t>S</w:t>
      </w:r>
      <w:r w:rsidRPr="00607C5E">
        <w:rPr>
          <w:rFonts w:cs="Times New Roman"/>
          <w:color w:val="000000"/>
          <w:szCs w:val="28"/>
          <w:lang w:val="uk-UA"/>
        </w:rPr>
        <w:t>,</w:t>
      </w:r>
      <w:r w:rsidRPr="00607C5E">
        <w:rPr>
          <w:rFonts w:cs="Times New Roman"/>
          <w:color w:val="000000"/>
          <w:szCs w:val="28"/>
          <w:lang w:val="en-US"/>
        </w:rPr>
        <w:t>N</w:t>
      </w:r>
      <w:r w:rsidRPr="00607C5E">
        <w:rPr>
          <w:rFonts w:cs="Times New Roman"/>
          <w:color w:val="000000"/>
          <w:szCs w:val="28"/>
          <w:lang w:val="uk-UA"/>
        </w:rPr>
        <w:t xml:space="preserve">-модифікованих </w:t>
      </w:r>
      <w:proofErr w:type="spellStart"/>
      <w:r w:rsidRPr="00607C5E">
        <w:rPr>
          <w:rFonts w:cs="Times New Roman"/>
          <w:color w:val="000000"/>
          <w:szCs w:val="28"/>
          <w:lang w:val="uk-UA"/>
        </w:rPr>
        <w:t>амінотіолів</w:t>
      </w:r>
      <w:proofErr w:type="spellEnd"/>
      <w:r w:rsidRPr="00607C5E">
        <w:rPr>
          <w:rFonts w:cs="Times New Roman"/>
          <w:color w:val="000000"/>
          <w:szCs w:val="28"/>
          <w:lang w:val="uk-UA"/>
        </w:rPr>
        <w:t xml:space="preserve">, що повинно </w:t>
      </w:r>
      <w:r w:rsidR="005169EA" w:rsidRPr="00607C5E">
        <w:rPr>
          <w:szCs w:val="28"/>
          <w:lang w:val="uk-UA"/>
        </w:rPr>
        <w:t>набути розвитку у практичній оцінці біологічної активності після їх синтезу та вивчення фізико-хімічних характеристик</w:t>
      </w:r>
      <w:r w:rsidRPr="00607C5E">
        <w:rPr>
          <w:szCs w:val="28"/>
          <w:lang w:val="uk-UA"/>
        </w:rPr>
        <w:t xml:space="preserve"> </w:t>
      </w:r>
      <w:r w:rsidRPr="00607C5E">
        <w:rPr>
          <w:rFonts w:cs="Times New Roman"/>
          <w:color w:val="000000"/>
          <w:szCs w:val="28"/>
          <w:lang w:val="uk-UA"/>
        </w:rPr>
        <w:t>з метою збільшення вибірки об’єктів дослідження і виявлення перспективних біологічно активних речовин.</w:t>
      </w:r>
    </w:p>
    <w:p w14:paraId="0AC9E889" w14:textId="77777777" w:rsidR="005169EA" w:rsidRPr="00607C5E" w:rsidRDefault="005169EA" w:rsidP="005169EA">
      <w:pPr>
        <w:spacing w:after="0"/>
        <w:rPr>
          <w:bCs/>
          <w:szCs w:val="28"/>
          <w:lang w:val="uk-UA"/>
        </w:rPr>
      </w:pPr>
    </w:p>
    <w:p w14:paraId="7EEA7634" w14:textId="77777777" w:rsidR="008A2AC2" w:rsidRPr="00607C5E" w:rsidRDefault="008A2AC2">
      <w:pPr>
        <w:spacing w:line="276" w:lineRule="auto"/>
        <w:ind w:firstLine="0"/>
        <w:rPr>
          <w:rFonts w:eastAsiaTheme="majorEastAsia" w:cs="Times New Roman"/>
          <w:bCs/>
          <w:color w:val="000000" w:themeColor="text1"/>
          <w:szCs w:val="28"/>
          <w:lang w:val="uk-UA"/>
        </w:rPr>
      </w:pPr>
      <w:r w:rsidRPr="00607C5E">
        <w:rPr>
          <w:rFonts w:cs="Times New Roman"/>
          <w:b/>
          <w:color w:val="000000" w:themeColor="text1"/>
          <w:lang w:val="uk-UA"/>
        </w:rPr>
        <w:br w:type="page"/>
      </w:r>
    </w:p>
    <w:p w14:paraId="03C5B011" w14:textId="77777777" w:rsidR="0090727A" w:rsidRPr="00607C5E" w:rsidRDefault="009A4D53" w:rsidP="00853F43">
      <w:pPr>
        <w:pStyle w:val="1"/>
        <w:spacing w:before="0"/>
        <w:jc w:val="center"/>
        <w:rPr>
          <w:rFonts w:ascii="Times New Roman" w:hAnsi="Times New Roman" w:cs="Times New Roman"/>
          <w:b w:val="0"/>
          <w:color w:val="000000" w:themeColor="text1"/>
          <w:lang w:val="uk-UA"/>
        </w:rPr>
      </w:pPr>
      <w:bookmarkStart w:id="32" w:name="_Toc121834426"/>
      <w:r w:rsidRPr="00607C5E">
        <w:rPr>
          <w:rFonts w:ascii="Times New Roman" w:hAnsi="Times New Roman" w:cs="Times New Roman"/>
          <w:b w:val="0"/>
          <w:color w:val="000000" w:themeColor="text1"/>
          <w:lang w:val="uk-UA"/>
        </w:rPr>
        <w:lastRenderedPageBreak/>
        <w:t>ПЕРЕЛІК ПОСИЛАНЬ</w:t>
      </w:r>
      <w:bookmarkEnd w:id="32"/>
    </w:p>
    <w:p w14:paraId="5200235D" w14:textId="77777777" w:rsidR="001F475A" w:rsidRPr="00607C5E" w:rsidRDefault="001F475A" w:rsidP="00D64ED3">
      <w:pPr>
        <w:spacing w:after="0"/>
        <w:ind w:firstLine="0"/>
        <w:rPr>
          <w:color w:val="000000" w:themeColor="text1"/>
          <w:lang w:val="uk-UA"/>
        </w:rPr>
      </w:pPr>
    </w:p>
    <w:p w14:paraId="6A59808C" w14:textId="77777777" w:rsidR="00D64ED3" w:rsidRPr="00607C5E" w:rsidRDefault="00D64ED3" w:rsidP="00D64ED3">
      <w:pPr>
        <w:spacing w:after="0"/>
        <w:ind w:firstLine="0"/>
        <w:rPr>
          <w:color w:val="000000" w:themeColor="text1"/>
          <w:lang w:val="uk-UA"/>
        </w:rPr>
      </w:pPr>
    </w:p>
    <w:p w14:paraId="06A56BEE" w14:textId="77777777" w:rsidR="0027438F" w:rsidRPr="00607C5E" w:rsidRDefault="0027438F" w:rsidP="003F72F5">
      <w:pPr>
        <w:widowControl w:val="0"/>
        <w:numPr>
          <w:ilvl w:val="0"/>
          <w:numId w:val="3"/>
        </w:numPr>
        <w:autoSpaceDE w:val="0"/>
        <w:autoSpaceDN w:val="0"/>
        <w:adjustRightInd w:val="0"/>
        <w:spacing w:after="0"/>
        <w:ind w:left="0" w:firstLine="709"/>
        <w:jc w:val="both"/>
        <w:rPr>
          <w:color w:val="000000" w:themeColor="text1"/>
          <w:szCs w:val="28"/>
          <w:lang w:val="en-US"/>
        </w:rPr>
      </w:pPr>
      <w:r w:rsidRPr="00607C5E">
        <w:rPr>
          <w:color w:val="000000" w:themeColor="text1"/>
          <w:szCs w:val="28"/>
          <w:lang w:val="en-US"/>
        </w:rPr>
        <w:t>Kumari</w:t>
      </w:r>
      <w:r w:rsidRPr="00607C5E">
        <w:rPr>
          <w:color w:val="000000" w:themeColor="text1"/>
          <w:szCs w:val="28"/>
          <w:lang w:val="uk-UA"/>
        </w:rPr>
        <w:t xml:space="preserve"> </w:t>
      </w:r>
      <w:r w:rsidRPr="00607C5E">
        <w:rPr>
          <w:color w:val="000000" w:themeColor="text1"/>
          <w:szCs w:val="28"/>
          <w:lang w:val="en-US"/>
        </w:rPr>
        <w:t>L</w:t>
      </w:r>
      <w:r w:rsidR="009F4E45" w:rsidRPr="00607C5E">
        <w:rPr>
          <w:color w:val="000000" w:themeColor="text1"/>
          <w:szCs w:val="28"/>
          <w:lang w:val="uk-UA"/>
        </w:rPr>
        <w:t>.</w:t>
      </w:r>
      <w:r w:rsidRPr="00607C5E">
        <w:rPr>
          <w:color w:val="000000" w:themeColor="text1"/>
          <w:szCs w:val="28"/>
          <w:lang w:val="uk-UA"/>
        </w:rPr>
        <w:t xml:space="preserve">, </w:t>
      </w:r>
      <w:r w:rsidRPr="00607C5E">
        <w:rPr>
          <w:color w:val="000000" w:themeColor="text1"/>
          <w:szCs w:val="28"/>
          <w:lang w:val="en-US"/>
        </w:rPr>
        <w:t>Salahuddin</w:t>
      </w:r>
      <w:r w:rsidRPr="00607C5E">
        <w:rPr>
          <w:color w:val="000000" w:themeColor="text1"/>
          <w:szCs w:val="28"/>
          <w:lang w:val="uk-UA"/>
        </w:rPr>
        <w:t xml:space="preserve">, </w:t>
      </w:r>
      <w:proofErr w:type="spellStart"/>
      <w:r w:rsidRPr="00607C5E">
        <w:rPr>
          <w:color w:val="000000" w:themeColor="text1"/>
          <w:szCs w:val="28"/>
          <w:lang w:val="en-US"/>
        </w:rPr>
        <w:t>Mazumder</w:t>
      </w:r>
      <w:proofErr w:type="spellEnd"/>
      <w:r w:rsidRPr="00607C5E">
        <w:rPr>
          <w:color w:val="000000" w:themeColor="text1"/>
          <w:szCs w:val="28"/>
          <w:lang w:val="uk-UA"/>
        </w:rPr>
        <w:t xml:space="preserve"> </w:t>
      </w:r>
      <w:r w:rsidRPr="00607C5E">
        <w:rPr>
          <w:color w:val="000000" w:themeColor="text1"/>
          <w:szCs w:val="28"/>
          <w:lang w:val="en-US"/>
        </w:rPr>
        <w:t>A</w:t>
      </w:r>
      <w:r w:rsidR="009F4E45" w:rsidRPr="00607C5E">
        <w:rPr>
          <w:color w:val="000000" w:themeColor="text1"/>
          <w:szCs w:val="28"/>
          <w:lang w:val="uk-UA"/>
        </w:rPr>
        <w:t>.</w:t>
      </w:r>
      <w:r w:rsidRPr="00607C5E">
        <w:rPr>
          <w:color w:val="000000" w:themeColor="text1"/>
          <w:szCs w:val="28"/>
          <w:lang w:val="uk-UA"/>
        </w:rPr>
        <w:t xml:space="preserve">, </w:t>
      </w:r>
      <w:r w:rsidRPr="00607C5E">
        <w:rPr>
          <w:color w:val="000000" w:themeColor="text1"/>
          <w:szCs w:val="28"/>
          <w:lang w:val="en-US"/>
        </w:rPr>
        <w:t>Pandey</w:t>
      </w:r>
      <w:r w:rsidRPr="00607C5E">
        <w:rPr>
          <w:color w:val="000000" w:themeColor="text1"/>
          <w:szCs w:val="28"/>
          <w:lang w:val="uk-UA"/>
        </w:rPr>
        <w:t xml:space="preserve"> </w:t>
      </w:r>
      <w:r w:rsidRPr="00607C5E">
        <w:rPr>
          <w:color w:val="000000" w:themeColor="text1"/>
          <w:szCs w:val="28"/>
          <w:lang w:val="en-US"/>
        </w:rPr>
        <w:t>D</w:t>
      </w:r>
      <w:r w:rsidR="009F4E45" w:rsidRPr="00607C5E">
        <w:rPr>
          <w:color w:val="000000" w:themeColor="text1"/>
          <w:szCs w:val="28"/>
          <w:lang w:val="uk-UA"/>
        </w:rPr>
        <w:t>.</w:t>
      </w:r>
      <w:r w:rsidRPr="00607C5E">
        <w:rPr>
          <w:color w:val="000000" w:themeColor="text1"/>
          <w:szCs w:val="28"/>
          <w:lang w:val="uk-UA"/>
        </w:rPr>
        <w:t xml:space="preserve">, </w:t>
      </w:r>
      <w:r w:rsidRPr="00607C5E">
        <w:rPr>
          <w:color w:val="000000" w:themeColor="text1"/>
          <w:szCs w:val="28"/>
          <w:lang w:val="en-US"/>
        </w:rPr>
        <w:t>Yar</w:t>
      </w:r>
      <w:r w:rsidRPr="00607C5E">
        <w:rPr>
          <w:color w:val="000000" w:themeColor="text1"/>
          <w:szCs w:val="28"/>
          <w:lang w:val="uk-UA"/>
        </w:rPr>
        <w:t xml:space="preserve"> </w:t>
      </w:r>
      <w:r w:rsidRPr="00607C5E">
        <w:rPr>
          <w:color w:val="000000" w:themeColor="text1"/>
          <w:szCs w:val="28"/>
          <w:lang w:val="en-US"/>
        </w:rPr>
        <w:t>M</w:t>
      </w:r>
      <w:r w:rsidR="009F4E45" w:rsidRPr="00607C5E">
        <w:rPr>
          <w:color w:val="000000" w:themeColor="text1"/>
          <w:szCs w:val="28"/>
          <w:lang w:val="uk-UA"/>
        </w:rPr>
        <w:t>.</w:t>
      </w:r>
      <w:r w:rsidRPr="00607C5E">
        <w:rPr>
          <w:color w:val="000000" w:themeColor="text1"/>
          <w:szCs w:val="28"/>
          <w:lang w:val="en-US"/>
        </w:rPr>
        <w:t>S</w:t>
      </w:r>
      <w:r w:rsidR="009F4E45" w:rsidRPr="00607C5E">
        <w:rPr>
          <w:color w:val="000000" w:themeColor="text1"/>
          <w:szCs w:val="28"/>
          <w:lang w:val="uk-UA"/>
        </w:rPr>
        <w:t>.</w:t>
      </w:r>
      <w:r w:rsidRPr="00607C5E">
        <w:rPr>
          <w:color w:val="000000" w:themeColor="text1"/>
          <w:szCs w:val="28"/>
          <w:lang w:val="uk-UA"/>
        </w:rPr>
        <w:t xml:space="preserve">, </w:t>
      </w:r>
      <w:r w:rsidRPr="00607C5E">
        <w:rPr>
          <w:color w:val="000000" w:themeColor="text1"/>
          <w:szCs w:val="28"/>
          <w:lang w:val="en-US"/>
        </w:rPr>
        <w:t>Kumar</w:t>
      </w:r>
      <w:r w:rsidRPr="00607C5E">
        <w:rPr>
          <w:color w:val="000000" w:themeColor="text1"/>
          <w:szCs w:val="28"/>
          <w:lang w:val="uk-UA"/>
        </w:rPr>
        <w:t xml:space="preserve"> </w:t>
      </w:r>
      <w:r w:rsidRPr="00607C5E">
        <w:rPr>
          <w:color w:val="000000" w:themeColor="text1"/>
          <w:szCs w:val="28"/>
          <w:lang w:val="en-US"/>
        </w:rPr>
        <w:t>R</w:t>
      </w:r>
      <w:r w:rsidRPr="00607C5E">
        <w:rPr>
          <w:color w:val="000000" w:themeColor="text1"/>
          <w:szCs w:val="28"/>
          <w:lang w:val="uk-UA"/>
        </w:rPr>
        <w:t xml:space="preserve">. </w:t>
      </w:r>
      <w:r w:rsidRPr="00607C5E">
        <w:rPr>
          <w:color w:val="000000" w:themeColor="text1"/>
          <w:szCs w:val="28"/>
          <w:lang w:val="en-US"/>
        </w:rPr>
        <w:t xml:space="preserve">Synthesis and Biological Potentials of Quinoline Analogues: A Review of Literature. </w:t>
      </w:r>
      <w:r w:rsidRPr="00607C5E">
        <w:rPr>
          <w:i/>
          <w:color w:val="000000" w:themeColor="text1"/>
          <w:szCs w:val="28"/>
          <w:lang w:val="en-US"/>
        </w:rPr>
        <w:t>Mini-Reviews in Organic Chemistry</w:t>
      </w:r>
      <w:r w:rsidRPr="00607C5E">
        <w:rPr>
          <w:color w:val="000000" w:themeColor="text1"/>
          <w:szCs w:val="28"/>
          <w:lang w:val="en-US"/>
        </w:rPr>
        <w:t>. 2019. № 16(7). Р. 653-88.</w:t>
      </w:r>
    </w:p>
    <w:p w14:paraId="132A409C" w14:textId="77777777" w:rsidR="0027438F" w:rsidRPr="00607C5E" w:rsidRDefault="0027438F" w:rsidP="003F72F5">
      <w:pPr>
        <w:widowControl w:val="0"/>
        <w:numPr>
          <w:ilvl w:val="0"/>
          <w:numId w:val="3"/>
        </w:numPr>
        <w:autoSpaceDE w:val="0"/>
        <w:autoSpaceDN w:val="0"/>
        <w:adjustRightInd w:val="0"/>
        <w:spacing w:after="0"/>
        <w:ind w:left="0" w:firstLine="709"/>
        <w:jc w:val="both"/>
        <w:rPr>
          <w:color w:val="000000" w:themeColor="text1"/>
          <w:szCs w:val="28"/>
          <w:lang w:val="uk-UA"/>
        </w:rPr>
      </w:pPr>
      <w:r w:rsidRPr="00607C5E">
        <w:rPr>
          <w:color w:val="000000" w:themeColor="text1"/>
          <w:szCs w:val="28"/>
          <w:lang w:val="uk-UA"/>
        </w:rPr>
        <w:t xml:space="preserve">Бражко О.А. Пошук біологічно активних речовин серед 2- і 4-тіопохідних хіноліну. </w:t>
      </w:r>
      <w:r w:rsidRPr="00607C5E">
        <w:rPr>
          <w:i/>
          <w:color w:val="000000" w:themeColor="text1"/>
          <w:szCs w:val="28"/>
          <w:lang w:val="uk-UA"/>
        </w:rPr>
        <w:t>Вісник Запорізького державного університету</w:t>
      </w:r>
      <w:r w:rsidRPr="00607C5E">
        <w:rPr>
          <w:color w:val="000000" w:themeColor="text1"/>
          <w:szCs w:val="28"/>
          <w:lang w:val="uk-UA"/>
        </w:rPr>
        <w:t xml:space="preserve">. 2003. </w:t>
      </w:r>
      <w:r w:rsidRPr="00607C5E">
        <w:rPr>
          <w:color w:val="000000" w:themeColor="text1"/>
          <w:szCs w:val="28"/>
          <w:lang w:val="uk-UA"/>
        </w:rPr>
        <w:br/>
        <w:t xml:space="preserve">№ 1. С. 120-126. </w:t>
      </w:r>
    </w:p>
    <w:p w14:paraId="56FD6E85" w14:textId="77777777" w:rsidR="0027438F" w:rsidRPr="00607C5E" w:rsidRDefault="0027438F" w:rsidP="003F72F5">
      <w:pPr>
        <w:widowControl w:val="0"/>
        <w:numPr>
          <w:ilvl w:val="0"/>
          <w:numId w:val="3"/>
        </w:numPr>
        <w:autoSpaceDE w:val="0"/>
        <w:autoSpaceDN w:val="0"/>
        <w:adjustRightInd w:val="0"/>
        <w:spacing w:after="0"/>
        <w:ind w:left="0" w:firstLine="709"/>
        <w:jc w:val="both"/>
        <w:rPr>
          <w:color w:val="000000" w:themeColor="text1"/>
          <w:szCs w:val="28"/>
          <w:lang w:val="uk-UA"/>
        </w:rPr>
      </w:pPr>
      <w:r w:rsidRPr="00607C5E">
        <w:rPr>
          <w:color w:val="000000" w:themeColor="text1"/>
          <w:szCs w:val="28"/>
          <w:lang w:val="uk-UA"/>
        </w:rPr>
        <w:t xml:space="preserve">Омельянчик Л.О., </w:t>
      </w:r>
      <w:proofErr w:type="spellStart"/>
      <w:r w:rsidRPr="00607C5E">
        <w:rPr>
          <w:color w:val="000000" w:themeColor="text1"/>
          <w:szCs w:val="28"/>
          <w:lang w:val="uk-UA"/>
        </w:rPr>
        <w:t>Генчева</w:t>
      </w:r>
      <w:proofErr w:type="spellEnd"/>
      <w:r w:rsidRPr="00607C5E">
        <w:rPr>
          <w:color w:val="000000" w:themeColor="text1"/>
          <w:szCs w:val="28"/>
          <w:lang w:val="uk-UA"/>
        </w:rPr>
        <w:t xml:space="preserve"> В.І., </w:t>
      </w:r>
      <w:proofErr w:type="spellStart"/>
      <w:r w:rsidRPr="00607C5E">
        <w:rPr>
          <w:color w:val="000000" w:themeColor="text1"/>
          <w:szCs w:val="28"/>
          <w:lang w:val="uk-UA"/>
        </w:rPr>
        <w:t>Федоряк</w:t>
      </w:r>
      <w:proofErr w:type="spellEnd"/>
      <w:r w:rsidRPr="00607C5E">
        <w:rPr>
          <w:color w:val="000000" w:themeColor="text1"/>
          <w:szCs w:val="28"/>
          <w:lang w:val="uk-UA"/>
        </w:rPr>
        <w:t xml:space="preserve"> Д.М., Бражко О.А., Завгородній М.П., Лабенська І.Б., Корнет М.М. Пошук </w:t>
      </w:r>
      <w:proofErr w:type="spellStart"/>
      <w:r w:rsidRPr="00607C5E">
        <w:rPr>
          <w:color w:val="000000" w:themeColor="text1"/>
          <w:szCs w:val="28"/>
          <w:lang w:val="uk-UA"/>
        </w:rPr>
        <w:t>біорегуляторів</w:t>
      </w:r>
      <w:proofErr w:type="spellEnd"/>
      <w:r w:rsidRPr="00607C5E">
        <w:rPr>
          <w:color w:val="000000" w:themeColor="text1"/>
          <w:szCs w:val="28"/>
          <w:lang w:val="uk-UA"/>
        </w:rPr>
        <w:t xml:space="preserve"> з антиоксидантною дією серед S-похідних 4-меркаптохінолінів. </w:t>
      </w:r>
      <w:proofErr w:type="spellStart"/>
      <w:r w:rsidRPr="00607C5E">
        <w:rPr>
          <w:i/>
          <w:color w:val="000000" w:themeColor="text1"/>
          <w:szCs w:val="28"/>
          <w:lang w:val="uk-UA"/>
        </w:rPr>
        <w:t>Ukrainica</w:t>
      </w:r>
      <w:proofErr w:type="spellEnd"/>
      <w:r w:rsidRPr="00607C5E">
        <w:rPr>
          <w:i/>
          <w:color w:val="000000" w:themeColor="text1"/>
          <w:szCs w:val="28"/>
          <w:lang w:val="uk-UA"/>
        </w:rPr>
        <w:t xml:space="preserve"> </w:t>
      </w:r>
      <w:proofErr w:type="spellStart"/>
      <w:r w:rsidRPr="00607C5E">
        <w:rPr>
          <w:i/>
          <w:color w:val="000000" w:themeColor="text1"/>
          <w:szCs w:val="28"/>
          <w:lang w:val="uk-UA"/>
        </w:rPr>
        <w:t>Bioorganica</w:t>
      </w:r>
      <w:proofErr w:type="spellEnd"/>
      <w:r w:rsidRPr="00607C5E">
        <w:rPr>
          <w:i/>
          <w:color w:val="000000" w:themeColor="text1"/>
          <w:szCs w:val="28"/>
          <w:lang w:val="uk-UA"/>
        </w:rPr>
        <w:t xml:space="preserve"> </w:t>
      </w:r>
      <w:proofErr w:type="spellStart"/>
      <w:r w:rsidRPr="00607C5E">
        <w:rPr>
          <w:i/>
          <w:color w:val="000000" w:themeColor="text1"/>
          <w:szCs w:val="28"/>
          <w:lang w:val="uk-UA"/>
        </w:rPr>
        <w:t>Acta</w:t>
      </w:r>
      <w:proofErr w:type="spellEnd"/>
      <w:r w:rsidRPr="00607C5E">
        <w:rPr>
          <w:color w:val="000000" w:themeColor="text1"/>
          <w:szCs w:val="28"/>
          <w:lang w:val="uk-UA"/>
        </w:rPr>
        <w:t>. 2007. С. 17-24.</w:t>
      </w:r>
    </w:p>
    <w:p w14:paraId="5385D9F4"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color w:val="000000" w:themeColor="text1"/>
          <w:szCs w:val="28"/>
          <w:lang w:val="de-DE"/>
        </w:rPr>
        <w:t xml:space="preserve">Li L-H., </w:t>
      </w:r>
      <w:proofErr w:type="spellStart"/>
      <w:r w:rsidRPr="00607C5E">
        <w:rPr>
          <w:color w:val="000000" w:themeColor="text1"/>
          <w:szCs w:val="28"/>
          <w:lang w:val="de-DE"/>
        </w:rPr>
        <w:t>Niu</w:t>
      </w:r>
      <w:proofErr w:type="spellEnd"/>
      <w:r w:rsidRPr="00607C5E">
        <w:rPr>
          <w:color w:val="000000" w:themeColor="text1"/>
          <w:szCs w:val="28"/>
          <w:lang w:val="de-DE"/>
        </w:rPr>
        <w:t xml:space="preserve"> Z-J., Liang Y-M. </w:t>
      </w:r>
      <w:r w:rsidRPr="00607C5E">
        <w:rPr>
          <w:color w:val="000000" w:themeColor="text1"/>
          <w:szCs w:val="28"/>
          <w:lang w:val="en-US"/>
        </w:rPr>
        <w:t xml:space="preserve">Organocatalyzed Synthesis of Functionalized Quinolines. </w:t>
      </w:r>
      <w:r w:rsidRPr="00607C5E">
        <w:rPr>
          <w:i/>
          <w:color w:val="000000" w:themeColor="text1"/>
          <w:szCs w:val="28"/>
          <w:lang w:val="en-US"/>
        </w:rPr>
        <w:t>Chemistry-an Asian Journal</w:t>
      </w:r>
      <w:r w:rsidRPr="00607C5E">
        <w:rPr>
          <w:color w:val="000000" w:themeColor="text1"/>
          <w:szCs w:val="28"/>
          <w:lang w:val="en-US"/>
        </w:rPr>
        <w:t>. 2020. № 15(2). Р. 231</w:t>
      </w:r>
      <w:r w:rsidRPr="00607C5E">
        <w:rPr>
          <w:szCs w:val="28"/>
          <w:lang w:val="en-US"/>
        </w:rPr>
        <w:t>-41.</w:t>
      </w:r>
    </w:p>
    <w:p w14:paraId="51074639"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Fallah-Mehrjardi</w:t>
      </w:r>
      <w:proofErr w:type="spellEnd"/>
      <w:r w:rsidRPr="00607C5E">
        <w:rPr>
          <w:szCs w:val="28"/>
          <w:lang w:val="en-US"/>
        </w:rPr>
        <w:t xml:space="preserve"> M. Friedlander Synthesis of Poly-Substituted Quinolines: A Mini Review. </w:t>
      </w:r>
      <w:r w:rsidRPr="00607C5E">
        <w:rPr>
          <w:i/>
          <w:szCs w:val="28"/>
          <w:lang w:val="en-US"/>
        </w:rPr>
        <w:t>Mini-Reviews in Organic Chemistry</w:t>
      </w:r>
      <w:r w:rsidRPr="00607C5E">
        <w:rPr>
          <w:szCs w:val="28"/>
          <w:lang w:val="en-US"/>
        </w:rPr>
        <w:t xml:space="preserve">. 2017. № 14(3). </w:t>
      </w:r>
      <w:r w:rsidRPr="00607C5E">
        <w:rPr>
          <w:szCs w:val="28"/>
          <w:lang w:val="en-US"/>
        </w:rPr>
        <w:br/>
        <w:t>Р. 187-96.</w:t>
      </w:r>
    </w:p>
    <w:p w14:paraId="1F1DD7B8"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Madapa</w:t>
      </w:r>
      <w:proofErr w:type="spellEnd"/>
      <w:r w:rsidRPr="00607C5E">
        <w:rPr>
          <w:szCs w:val="28"/>
          <w:lang w:val="en-US"/>
        </w:rPr>
        <w:t xml:space="preserve"> S., </w:t>
      </w:r>
      <w:proofErr w:type="spellStart"/>
      <w:r w:rsidRPr="00607C5E">
        <w:rPr>
          <w:szCs w:val="28"/>
          <w:lang w:val="en-US"/>
        </w:rPr>
        <w:t>Tusi</w:t>
      </w:r>
      <w:proofErr w:type="spellEnd"/>
      <w:r w:rsidRPr="00607C5E">
        <w:rPr>
          <w:szCs w:val="28"/>
          <w:lang w:val="en-US"/>
        </w:rPr>
        <w:t xml:space="preserve"> Z., Batra S. Advances in the syntheses of quinoline and quinoline-annulated ring systems. </w:t>
      </w:r>
      <w:r w:rsidRPr="00607C5E">
        <w:rPr>
          <w:i/>
          <w:szCs w:val="28"/>
          <w:lang w:val="en-US"/>
        </w:rPr>
        <w:t>Current Organic Chemistry</w:t>
      </w:r>
      <w:r w:rsidRPr="00607C5E">
        <w:rPr>
          <w:szCs w:val="28"/>
          <w:lang w:val="en-US"/>
        </w:rPr>
        <w:t>. 2008. №12(13). Р. 1116-83.</w:t>
      </w:r>
    </w:p>
    <w:p w14:paraId="56E96D9B" w14:textId="77777777" w:rsidR="0027438F" w:rsidRPr="00607C5E" w:rsidRDefault="00785D33"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Kumar S., </w:t>
      </w:r>
      <w:proofErr w:type="spellStart"/>
      <w:r w:rsidRPr="00607C5E">
        <w:rPr>
          <w:szCs w:val="28"/>
          <w:lang w:val="en-US"/>
        </w:rPr>
        <w:t>Bawa</w:t>
      </w:r>
      <w:proofErr w:type="spellEnd"/>
      <w:r w:rsidRPr="00607C5E">
        <w:rPr>
          <w:szCs w:val="28"/>
          <w:lang w:val="en-US"/>
        </w:rPr>
        <w:t xml:space="preserve"> S., Gupta</w:t>
      </w:r>
      <w:r w:rsidR="0027438F" w:rsidRPr="00607C5E">
        <w:rPr>
          <w:szCs w:val="28"/>
          <w:lang w:val="en-US"/>
        </w:rPr>
        <w:t xml:space="preserve"> H. Biological Activities of Quinoline Derivatives. </w:t>
      </w:r>
      <w:r w:rsidR="0027438F" w:rsidRPr="00607C5E">
        <w:rPr>
          <w:i/>
          <w:szCs w:val="28"/>
          <w:lang w:val="en-US"/>
        </w:rPr>
        <w:t>Mini-Reviews in Medicinal Chemistry</w:t>
      </w:r>
      <w:r w:rsidR="0027438F" w:rsidRPr="00607C5E">
        <w:rPr>
          <w:szCs w:val="28"/>
          <w:lang w:val="en-US"/>
        </w:rPr>
        <w:t>. 2009. №9</w:t>
      </w:r>
      <w:r w:rsidR="002E58A7" w:rsidRPr="00607C5E">
        <w:rPr>
          <w:szCs w:val="28"/>
          <w:lang w:val="uk-UA"/>
        </w:rPr>
        <w:t xml:space="preserve"> </w:t>
      </w:r>
      <w:r w:rsidR="0027438F" w:rsidRPr="00607C5E">
        <w:rPr>
          <w:szCs w:val="28"/>
          <w:lang w:val="en-US"/>
        </w:rPr>
        <w:t>(14). Р.</w:t>
      </w:r>
      <w:r w:rsidR="002E58A7" w:rsidRPr="00607C5E">
        <w:rPr>
          <w:szCs w:val="28"/>
          <w:lang w:val="uk-UA"/>
        </w:rPr>
        <w:t xml:space="preserve"> </w:t>
      </w:r>
      <w:r w:rsidR="0027438F" w:rsidRPr="00607C5E">
        <w:rPr>
          <w:szCs w:val="28"/>
          <w:lang w:val="en-US"/>
        </w:rPr>
        <w:t>1648–1654.</w:t>
      </w:r>
    </w:p>
    <w:p w14:paraId="541EC340"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Marella A., </w:t>
      </w:r>
      <w:proofErr w:type="spellStart"/>
      <w:r w:rsidRPr="00607C5E">
        <w:rPr>
          <w:szCs w:val="28"/>
          <w:lang w:val="en-US"/>
        </w:rPr>
        <w:t>Tanwar</w:t>
      </w:r>
      <w:proofErr w:type="spellEnd"/>
      <w:r w:rsidRPr="00607C5E">
        <w:rPr>
          <w:szCs w:val="28"/>
          <w:lang w:val="en-US"/>
        </w:rPr>
        <w:t xml:space="preserve"> O-P., </w:t>
      </w:r>
      <w:proofErr w:type="spellStart"/>
      <w:r w:rsidRPr="00607C5E">
        <w:rPr>
          <w:szCs w:val="28"/>
          <w:lang w:val="en-US"/>
        </w:rPr>
        <w:t>Saha</w:t>
      </w:r>
      <w:proofErr w:type="spellEnd"/>
      <w:r w:rsidRPr="00607C5E">
        <w:rPr>
          <w:szCs w:val="28"/>
          <w:lang w:val="en-US"/>
        </w:rPr>
        <w:t xml:space="preserve"> R., Ali M-R.,</w:t>
      </w:r>
      <w:r w:rsidR="00916DE7" w:rsidRPr="00607C5E">
        <w:rPr>
          <w:szCs w:val="28"/>
          <w:lang w:val="en-US"/>
        </w:rPr>
        <w:t xml:space="preserve"> Srivastava S., Akhter M</w:t>
      </w:r>
      <w:r w:rsidRPr="00607C5E">
        <w:rPr>
          <w:szCs w:val="28"/>
          <w:lang w:val="en-US"/>
        </w:rPr>
        <w:t xml:space="preserve">. Quinoline: A versatile heterocyclic. </w:t>
      </w:r>
      <w:r w:rsidRPr="00607C5E">
        <w:rPr>
          <w:i/>
          <w:szCs w:val="28"/>
          <w:lang w:val="en-US"/>
        </w:rPr>
        <w:t>Saudi Pharmaceutical Journal</w:t>
      </w:r>
      <w:r w:rsidRPr="00607C5E">
        <w:rPr>
          <w:szCs w:val="28"/>
          <w:lang w:val="en-US"/>
        </w:rPr>
        <w:t>. 2013. №21(1). Р. 1-12.</w:t>
      </w:r>
    </w:p>
    <w:p w14:paraId="3B355653"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Brazhko</w:t>
      </w:r>
      <w:proofErr w:type="spellEnd"/>
      <w:r w:rsidRPr="00607C5E">
        <w:rPr>
          <w:szCs w:val="28"/>
          <w:lang w:val="en-US"/>
        </w:rPr>
        <w:t xml:space="preserve"> O.O., </w:t>
      </w:r>
      <w:proofErr w:type="spellStart"/>
      <w:r w:rsidRPr="00607C5E">
        <w:rPr>
          <w:szCs w:val="28"/>
          <w:lang w:val="en-US"/>
        </w:rPr>
        <w:t>Zavgorodny</w:t>
      </w:r>
      <w:proofErr w:type="spellEnd"/>
      <w:r w:rsidRPr="00607C5E">
        <w:rPr>
          <w:szCs w:val="28"/>
          <w:lang w:val="en-US"/>
        </w:rPr>
        <w:t xml:space="preserve"> M.P., </w:t>
      </w:r>
      <w:proofErr w:type="spellStart"/>
      <w:r w:rsidRPr="00607C5E">
        <w:rPr>
          <w:szCs w:val="28"/>
          <w:lang w:val="en-US"/>
        </w:rPr>
        <w:t>Kruglyak</w:t>
      </w:r>
      <w:proofErr w:type="spellEnd"/>
      <w:r w:rsidRPr="00607C5E">
        <w:rPr>
          <w:szCs w:val="28"/>
          <w:lang w:val="en-US"/>
        </w:rPr>
        <w:t xml:space="preserve"> O.S., </w:t>
      </w:r>
      <w:proofErr w:type="spellStart"/>
      <w:r w:rsidRPr="00607C5E">
        <w:rPr>
          <w:szCs w:val="28"/>
          <w:lang w:val="en-US"/>
        </w:rPr>
        <w:t>Omeljanchik</w:t>
      </w:r>
      <w:proofErr w:type="spellEnd"/>
      <w:r w:rsidRPr="00607C5E">
        <w:rPr>
          <w:szCs w:val="28"/>
          <w:lang w:val="en-US"/>
        </w:rPr>
        <w:t xml:space="preserve"> L.O., </w:t>
      </w:r>
      <w:proofErr w:type="spellStart"/>
      <w:r w:rsidRPr="00607C5E">
        <w:rPr>
          <w:szCs w:val="28"/>
          <w:lang w:val="en-US"/>
        </w:rPr>
        <w:t>Shapoval</w:t>
      </w:r>
      <w:proofErr w:type="spellEnd"/>
      <w:r w:rsidRPr="00607C5E">
        <w:rPr>
          <w:szCs w:val="28"/>
          <w:lang w:val="en-US"/>
        </w:rPr>
        <w:t xml:space="preserve"> G.A. Antioxidant activity of alkoxy derivatives of (quinoline-4-</w:t>
      </w:r>
      <w:proofErr w:type="gramStart"/>
      <w:r w:rsidRPr="00607C5E">
        <w:rPr>
          <w:szCs w:val="28"/>
          <w:lang w:val="en-US"/>
        </w:rPr>
        <w:t>ylthio)carboxylic</w:t>
      </w:r>
      <w:proofErr w:type="gramEnd"/>
      <w:r w:rsidRPr="00607C5E">
        <w:rPr>
          <w:szCs w:val="28"/>
          <w:lang w:val="en-US"/>
        </w:rPr>
        <w:t xml:space="preserve"> acids.  </w:t>
      </w:r>
      <w:r w:rsidRPr="00607C5E">
        <w:rPr>
          <w:i/>
          <w:szCs w:val="28"/>
          <w:lang w:val="en-US"/>
        </w:rPr>
        <w:t>Ukrainian Biochemical Journal</w:t>
      </w:r>
      <w:r w:rsidRPr="00607C5E">
        <w:rPr>
          <w:szCs w:val="28"/>
          <w:lang w:val="en-US"/>
        </w:rPr>
        <w:t xml:space="preserve">. 2015. № 87(2). Р. 95-102. </w:t>
      </w:r>
    </w:p>
    <w:p w14:paraId="083D9376"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Kornet</w:t>
      </w:r>
      <w:proofErr w:type="spellEnd"/>
      <w:r w:rsidRPr="00607C5E">
        <w:rPr>
          <w:szCs w:val="28"/>
          <w:lang w:val="en-US"/>
        </w:rPr>
        <w:t xml:space="preserve"> M.M., </w:t>
      </w:r>
      <w:proofErr w:type="spellStart"/>
      <w:r w:rsidRPr="00607C5E">
        <w:rPr>
          <w:szCs w:val="28"/>
          <w:lang w:val="en-US"/>
        </w:rPr>
        <w:t>Brazhko</w:t>
      </w:r>
      <w:proofErr w:type="spellEnd"/>
      <w:r w:rsidRPr="00607C5E">
        <w:rPr>
          <w:szCs w:val="28"/>
          <w:lang w:val="en-US"/>
        </w:rPr>
        <w:t xml:space="preserve"> O.A.</w:t>
      </w:r>
      <w:r w:rsidR="002E58A7" w:rsidRPr="00607C5E">
        <w:rPr>
          <w:szCs w:val="28"/>
          <w:lang w:val="en-US"/>
        </w:rPr>
        <w:t xml:space="preserve">, </w:t>
      </w:r>
      <w:proofErr w:type="spellStart"/>
      <w:r w:rsidR="002E58A7" w:rsidRPr="00607C5E">
        <w:rPr>
          <w:szCs w:val="28"/>
          <w:lang w:val="en-US"/>
        </w:rPr>
        <w:t>Zavhorodniy</w:t>
      </w:r>
      <w:proofErr w:type="spellEnd"/>
      <w:r w:rsidR="002E58A7" w:rsidRPr="00607C5E">
        <w:rPr>
          <w:szCs w:val="28"/>
          <w:lang w:val="en-US"/>
        </w:rPr>
        <w:t xml:space="preserve"> M.P., de Oliveira</w:t>
      </w:r>
      <w:r w:rsidRPr="00607C5E">
        <w:rPr>
          <w:szCs w:val="28"/>
          <w:lang w:val="en-US"/>
        </w:rPr>
        <w:t xml:space="preserve"> S.C., </w:t>
      </w:r>
      <w:proofErr w:type="spellStart"/>
      <w:r w:rsidR="002E58A7" w:rsidRPr="00607C5E">
        <w:rPr>
          <w:szCs w:val="28"/>
          <w:lang w:val="en-US"/>
        </w:rPr>
        <w:lastRenderedPageBreak/>
        <w:t>Yagodynets</w:t>
      </w:r>
      <w:proofErr w:type="spellEnd"/>
      <w:r w:rsidRPr="00607C5E">
        <w:rPr>
          <w:szCs w:val="28"/>
          <w:lang w:val="en-US"/>
        </w:rPr>
        <w:t xml:space="preserve"> P.I. </w:t>
      </w:r>
      <w:r w:rsidRPr="00607C5E">
        <w:rPr>
          <w:lang w:val="en-US"/>
        </w:rPr>
        <w:t xml:space="preserve">Electrochemical determination of antioxidant activity of new 4- </w:t>
      </w:r>
      <w:proofErr w:type="spellStart"/>
      <w:r w:rsidRPr="00607C5E">
        <w:rPr>
          <w:lang w:val="en-US"/>
        </w:rPr>
        <w:t>thiosubstituted</w:t>
      </w:r>
      <w:proofErr w:type="spellEnd"/>
      <w:r w:rsidRPr="00607C5E">
        <w:rPr>
          <w:lang w:val="en-US"/>
        </w:rPr>
        <w:t xml:space="preserve"> quinoline derivatives with potential </w:t>
      </w:r>
      <w:proofErr w:type="spellStart"/>
      <w:r w:rsidRPr="00607C5E">
        <w:rPr>
          <w:lang w:val="en-US"/>
        </w:rPr>
        <w:t>radioprotecting</w:t>
      </w:r>
      <w:proofErr w:type="spellEnd"/>
      <w:r w:rsidRPr="00607C5E">
        <w:rPr>
          <w:lang w:val="en-US"/>
        </w:rPr>
        <w:t xml:space="preserve"> properties</w:t>
      </w:r>
      <w:r w:rsidRPr="00607C5E">
        <w:rPr>
          <w:i/>
          <w:szCs w:val="28"/>
          <w:lang w:val="en-US"/>
        </w:rPr>
        <w:t xml:space="preserve"> </w:t>
      </w:r>
      <w:proofErr w:type="spellStart"/>
      <w:r w:rsidRPr="00607C5E">
        <w:rPr>
          <w:i/>
          <w:szCs w:val="28"/>
          <w:lang w:val="en-US"/>
        </w:rPr>
        <w:t>Biointerface</w:t>
      </w:r>
      <w:proofErr w:type="spellEnd"/>
      <w:r w:rsidRPr="00607C5E">
        <w:rPr>
          <w:i/>
          <w:szCs w:val="28"/>
          <w:lang w:val="en-US"/>
        </w:rPr>
        <w:t xml:space="preserve"> Research in Applied Chemistry</w:t>
      </w:r>
      <w:r w:rsidRPr="00607C5E">
        <w:rPr>
          <w:szCs w:val="28"/>
          <w:lang w:val="en-US"/>
        </w:rPr>
        <w:t xml:space="preserve">. 2021. №11(2). </w:t>
      </w:r>
      <w:r w:rsidRPr="00607C5E">
        <w:rPr>
          <w:szCs w:val="28"/>
          <w:lang w:val="en-US"/>
        </w:rPr>
        <w:br/>
        <w:t>Р. 9148-9156.</w:t>
      </w:r>
    </w:p>
    <w:p w14:paraId="3D4EB929"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Labenska</w:t>
      </w:r>
      <w:proofErr w:type="spellEnd"/>
      <w:r w:rsidRPr="00607C5E">
        <w:rPr>
          <w:szCs w:val="28"/>
          <w:lang w:val="en-US"/>
        </w:rPr>
        <w:t xml:space="preserve"> I.B., </w:t>
      </w:r>
      <w:proofErr w:type="spellStart"/>
      <w:r w:rsidRPr="00607C5E">
        <w:rPr>
          <w:szCs w:val="28"/>
          <w:lang w:val="en-US"/>
        </w:rPr>
        <w:t>Shapoval</w:t>
      </w:r>
      <w:proofErr w:type="spellEnd"/>
      <w:r w:rsidRPr="00607C5E">
        <w:rPr>
          <w:szCs w:val="28"/>
          <w:lang w:val="en-US"/>
        </w:rPr>
        <w:t xml:space="preserve"> G.A., </w:t>
      </w:r>
      <w:proofErr w:type="spellStart"/>
      <w:r w:rsidRPr="00607C5E">
        <w:rPr>
          <w:szCs w:val="28"/>
          <w:lang w:val="en-US"/>
        </w:rPr>
        <w:t>Kruglyak</w:t>
      </w:r>
      <w:proofErr w:type="spellEnd"/>
      <w:r w:rsidRPr="00607C5E">
        <w:rPr>
          <w:szCs w:val="28"/>
          <w:lang w:val="en-US"/>
        </w:rPr>
        <w:t xml:space="preserve"> O.S., </w:t>
      </w:r>
      <w:proofErr w:type="spellStart"/>
      <w:r w:rsidRPr="00607C5E">
        <w:rPr>
          <w:szCs w:val="28"/>
          <w:lang w:val="en-US"/>
        </w:rPr>
        <w:t>Brazhko</w:t>
      </w:r>
      <w:proofErr w:type="spellEnd"/>
      <w:r w:rsidRPr="00607C5E">
        <w:rPr>
          <w:szCs w:val="28"/>
          <w:lang w:val="en-US"/>
        </w:rPr>
        <w:t xml:space="preserve"> O.A., </w:t>
      </w:r>
      <w:proofErr w:type="spellStart"/>
      <w:r w:rsidRPr="00607C5E">
        <w:rPr>
          <w:szCs w:val="28"/>
          <w:lang w:val="en-US"/>
        </w:rPr>
        <w:t>Zavgorodny</w:t>
      </w:r>
      <w:proofErr w:type="spellEnd"/>
      <w:r w:rsidRPr="00607C5E">
        <w:rPr>
          <w:szCs w:val="28"/>
          <w:lang w:val="en-US"/>
        </w:rPr>
        <w:t xml:space="preserve"> M.P. </w:t>
      </w:r>
      <w:r w:rsidRPr="00607C5E">
        <w:rPr>
          <w:lang w:val="en-US"/>
        </w:rPr>
        <w:t>Antioxidant activity of alkoxy derivatives of (quinolinе-4-</w:t>
      </w:r>
      <w:proofErr w:type="gramStart"/>
      <w:r w:rsidRPr="00607C5E">
        <w:rPr>
          <w:lang w:val="en-US"/>
        </w:rPr>
        <w:t>ylthio)carboxylic</w:t>
      </w:r>
      <w:proofErr w:type="gramEnd"/>
      <w:r w:rsidRPr="00607C5E">
        <w:rPr>
          <w:lang w:val="en-US"/>
        </w:rPr>
        <w:t xml:space="preserve"> acids. </w:t>
      </w:r>
      <w:proofErr w:type="spellStart"/>
      <w:r w:rsidRPr="00607C5E">
        <w:rPr>
          <w:i/>
          <w:szCs w:val="28"/>
          <w:lang w:val="en-US"/>
        </w:rPr>
        <w:t>Ukrain'skyi</w:t>
      </w:r>
      <w:proofErr w:type="spellEnd"/>
      <w:r w:rsidRPr="00607C5E">
        <w:rPr>
          <w:i/>
          <w:szCs w:val="28"/>
          <w:lang w:val="en-US"/>
        </w:rPr>
        <w:t xml:space="preserve"> </w:t>
      </w:r>
      <w:proofErr w:type="spellStart"/>
      <w:r w:rsidRPr="00607C5E">
        <w:rPr>
          <w:i/>
          <w:szCs w:val="28"/>
          <w:lang w:val="en-US"/>
        </w:rPr>
        <w:t>Biokhimichnyi</w:t>
      </w:r>
      <w:proofErr w:type="spellEnd"/>
      <w:r w:rsidRPr="00607C5E">
        <w:rPr>
          <w:i/>
          <w:szCs w:val="28"/>
          <w:lang w:val="en-US"/>
        </w:rPr>
        <w:t xml:space="preserve"> </w:t>
      </w:r>
      <w:proofErr w:type="spellStart"/>
      <w:r w:rsidRPr="00607C5E">
        <w:rPr>
          <w:i/>
          <w:szCs w:val="28"/>
          <w:lang w:val="en-US"/>
        </w:rPr>
        <w:t>Zhurnal</w:t>
      </w:r>
      <w:proofErr w:type="spellEnd"/>
      <w:r w:rsidRPr="00607C5E">
        <w:rPr>
          <w:szCs w:val="28"/>
          <w:lang w:val="en-US"/>
        </w:rPr>
        <w:t>. 2010.  № 82(3). Р. 49-54.</w:t>
      </w:r>
    </w:p>
    <w:p w14:paraId="10222294"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Kulkarni P. V. Quinoline-n-</w:t>
      </w:r>
      <w:proofErr w:type="spellStart"/>
      <w:r w:rsidRPr="00607C5E">
        <w:rPr>
          <w:szCs w:val="28"/>
          <w:lang w:val="en-US"/>
        </w:rPr>
        <w:t>butylcyanoacrylate</w:t>
      </w:r>
      <w:proofErr w:type="spellEnd"/>
      <w:r w:rsidRPr="00607C5E">
        <w:rPr>
          <w:szCs w:val="28"/>
          <w:lang w:val="en-US"/>
        </w:rPr>
        <w:t xml:space="preserve">-based nanoparticles for brain targeting for the diagnosis of Alzheimer's disease. </w:t>
      </w:r>
      <w:r w:rsidRPr="00607C5E">
        <w:rPr>
          <w:i/>
          <w:szCs w:val="28"/>
          <w:lang w:val="en-US"/>
        </w:rPr>
        <w:t>Wiley Interdisciplinary Reviews-Nanomedicine and Nanobiotechnology</w:t>
      </w:r>
      <w:r w:rsidR="002B7DCE" w:rsidRPr="00607C5E">
        <w:rPr>
          <w:szCs w:val="28"/>
          <w:lang w:val="en-US"/>
        </w:rPr>
        <w:t>. 2010. Vol. 2,</w:t>
      </w:r>
      <w:r w:rsidRPr="00607C5E">
        <w:rPr>
          <w:szCs w:val="28"/>
          <w:lang w:val="en-US"/>
        </w:rPr>
        <w:t xml:space="preserve"> №1. P. 35-47</w:t>
      </w:r>
      <w:r w:rsidR="00BD4C43" w:rsidRPr="00607C5E">
        <w:rPr>
          <w:szCs w:val="28"/>
          <w:lang w:val="uk-UA"/>
        </w:rPr>
        <w:t>.</w:t>
      </w:r>
    </w:p>
    <w:p w14:paraId="08954297"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Czaplins</w:t>
      </w:r>
      <w:r w:rsidR="00260E16" w:rsidRPr="00607C5E">
        <w:rPr>
          <w:szCs w:val="28"/>
          <w:lang w:val="en-US"/>
        </w:rPr>
        <w:t>ka</w:t>
      </w:r>
      <w:proofErr w:type="spellEnd"/>
      <w:r w:rsidR="00260E16" w:rsidRPr="00607C5E">
        <w:rPr>
          <w:szCs w:val="28"/>
          <w:lang w:val="en-US"/>
        </w:rPr>
        <w:t xml:space="preserve"> B., </w:t>
      </w:r>
      <w:proofErr w:type="spellStart"/>
      <w:r w:rsidR="00260E16" w:rsidRPr="00607C5E">
        <w:rPr>
          <w:szCs w:val="28"/>
          <w:lang w:val="en-US"/>
        </w:rPr>
        <w:t>Spaczynska</w:t>
      </w:r>
      <w:proofErr w:type="spellEnd"/>
      <w:r w:rsidR="00260E16" w:rsidRPr="00607C5E">
        <w:rPr>
          <w:szCs w:val="28"/>
          <w:lang w:val="en-US"/>
        </w:rPr>
        <w:t xml:space="preserve"> E., </w:t>
      </w:r>
      <w:proofErr w:type="spellStart"/>
      <w:r w:rsidR="00260E16" w:rsidRPr="00607C5E">
        <w:rPr>
          <w:szCs w:val="28"/>
          <w:lang w:val="en-US"/>
        </w:rPr>
        <w:t>Musiol</w:t>
      </w:r>
      <w:proofErr w:type="spellEnd"/>
      <w:r w:rsidR="00260E16" w:rsidRPr="00607C5E">
        <w:rPr>
          <w:szCs w:val="28"/>
          <w:lang w:val="en-US"/>
        </w:rPr>
        <w:t xml:space="preserve"> R.</w:t>
      </w:r>
      <w:r w:rsidRPr="00607C5E">
        <w:rPr>
          <w:szCs w:val="28"/>
          <w:lang w:val="en-US"/>
        </w:rPr>
        <w:t xml:space="preserve"> Quinoline Fluorescent Probes for Zinc from Diagnostic to Therapeutic Molecules in Treating Neurodegenerative Diseases. </w:t>
      </w:r>
      <w:r w:rsidRPr="00607C5E">
        <w:rPr>
          <w:i/>
          <w:szCs w:val="28"/>
          <w:lang w:val="en-US"/>
        </w:rPr>
        <w:t>Medicinal Chemistry</w:t>
      </w:r>
      <w:r w:rsidRPr="00607C5E">
        <w:rPr>
          <w:szCs w:val="28"/>
          <w:lang w:val="en-US"/>
        </w:rPr>
        <w:t>. 2018. Vol. 14. №1. P. 19-33.</w:t>
      </w:r>
    </w:p>
    <w:p w14:paraId="61283E85"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rPr>
      </w:pPr>
      <w:r w:rsidRPr="00607C5E">
        <w:rPr>
          <w:szCs w:val="28"/>
        </w:rPr>
        <w:t xml:space="preserve">Филимонов Д.А., Лагунин А.А., Глориозова Т.А. Предсказание спектров биологической активности органических соединений с помощью веб-ресурса </w:t>
      </w:r>
      <w:r w:rsidRPr="00607C5E">
        <w:rPr>
          <w:szCs w:val="28"/>
          <w:lang w:val="en-US"/>
        </w:rPr>
        <w:t>PASS</w:t>
      </w:r>
      <w:r w:rsidRPr="00607C5E">
        <w:rPr>
          <w:szCs w:val="28"/>
        </w:rPr>
        <w:t xml:space="preserve"> </w:t>
      </w:r>
      <w:r w:rsidRPr="00607C5E">
        <w:rPr>
          <w:szCs w:val="28"/>
          <w:lang w:val="en-US"/>
        </w:rPr>
        <w:t>ONLINE</w:t>
      </w:r>
      <w:r w:rsidRPr="00607C5E">
        <w:rPr>
          <w:szCs w:val="28"/>
        </w:rPr>
        <w:t xml:space="preserve">. </w:t>
      </w:r>
      <w:r w:rsidRPr="00607C5E">
        <w:rPr>
          <w:i/>
          <w:szCs w:val="28"/>
        </w:rPr>
        <w:t>Химия гетероциклических соединений</w:t>
      </w:r>
      <w:r w:rsidRPr="00607C5E">
        <w:rPr>
          <w:szCs w:val="28"/>
        </w:rPr>
        <w:t xml:space="preserve">. 2014. № 3. С. 483-499.  </w:t>
      </w:r>
    </w:p>
    <w:p w14:paraId="5FF35FD6"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Lagunin</w:t>
      </w:r>
      <w:proofErr w:type="spellEnd"/>
      <w:r w:rsidRPr="00607C5E">
        <w:rPr>
          <w:szCs w:val="28"/>
          <w:lang w:val="en-US"/>
        </w:rPr>
        <w:t xml:space="preserve"> A., </w:t>
      </w:r>
      <w:proofErr w:type="spellStart"/>
      <w:r w:rsidRPr="00607C5E">
        <w:rPr>
          <w:szCs w:val="28"/>
          <w:lang w:val="en-US"/>
        </w:rPr>
        <w:t>Stepanchikova</w:t>
      </w:r>
      <w:proofErr w:type="spellEnd"/>
      <w:r w:rsidRPr="00607C5E">
        <w:rPr>
          <w:szCs w:val="28"/>
          <w:lang w:val="en-US"/>
        </w:rPr>
        <w:t xml:space="preserve"> A., </w:t>
      </w:r>
      <w:proofErr w:type="spellStart"/>
      <w:r w:rsidRPr="00607C5E">
        <w:rPr>
          <w:szCs w:val="28"/>
          <w:lang w:val="en-US"/>
        </w:rPr>
        <w:t>Filimonov</w:t>
      </w:r>
      <w:proofErr w:type="spellEnd"/>
      <w:r w:rsidRPr="00607C5E">
        <w:rPr>
          <w:szCs w:val="28"/>
          <w:lang w:val="en-US"/>
        </w:rPr>
        <w:t xml:space="preserve"> D., </w:t>
      </w:r>
      <w:proofErr w:type="spellStart"/>
      <w:r w:rsidRPr="00607C5E">
        <w:rPr>
          <w:szCs w:val="28"/>
          <w:lang w:val="en-US"/>
        </w:rPr>
        <w:t>Poroikov</w:t>
      </w:r>
      <w:proofErr w:type="spellEnd"/>
      <w:r w:rsidRPr="00607C5E">
        <w:rPr>
          <w:szCs w:val="28"/>
          <w:lang w:val="en-US"/>
        </w:rPr>
        <w:t xml:space="preserve"> V. PASS: prediction of activity spectra for biologically active substances. </w:t>
      </w:r>
      <w:r w:rsidRPr="00607C5E">
        <w:rPr>
          <w:i/>
          <w:szCs w:val="28"/>
          <w:lang w:val="en-US"/>
        </w:rPr>
        <w:t>Bioinformatics.</w:t>
      </w:r>
      <w:r w:rsidRPr="00607C5E">
        <w:rPr>
          <w:szCs w:val="28"/>
          <w:lang w:val="en-US"/>
        </w:rPr>
        <w:t xml:space="preserve">  2000. Vol. 16 (8). P. 747-748.</w:t>
      </w:r>
    </w:p>
    <w:p w14:paraId="16B087AF"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Ajani O.O., </w:t>
      </w:r>
      <w:proofErr w:type="spellStart"/>
      <w:r w:rsidRPr="00607C5E">
        <w:rPr>
          <w:szCs w:val="28"/>
          <w:lang w:val="en-US"/>
        </w:rPr>
        <w:t>Iyaye</w:t>
      </w:r>
      <w:proofErr w:type="spellEnd"/>
      <w:r w:rsidRPr="00607C5E">
        <w:rPr>
          <w:szCs w:val="28"/>
          <w:lang w:val="en-US"/>
        </w:rPr>
        <w:t xml:space="preserve"> K.T., </w:t>
      </w:r>
      <w:proofErr w:type="spellStart"/>
      <w:r w:rsidRPr="00607C5E">
        <w:rPr>
          <w:szCs w:val="28"/>
          <w:lang w:val="en-US"/>
        </w:rPr>
        <w:t>Ademosun</w:t>
      </w:r>
      <w:proofErr w:type="spellEnd"/>
      <w:r w:rsidRPr="00607C5E">
        <w:rPr>
          <w:szCs w:val="28"/>
          <w:lang w:val="en-US"/>
        </w:rPr>
        <w:t xml:space="preserve"> O.T. Recent advances in chemistry and therapeutic potential of functionalized quinoline motifs – a review. </w:t>
      </w:r>
      <w:proofErr w:type="spellStart"/>
      <w:r w:rsidRPr="00607C5E">
        <w:rPr>
          <w:i/>
          <w:szCs w:val="28"/>
          <w:lang w:val="en-US"/>
        </w:rPr>
        <w:t>Rsc</w:t>
      </w:r>
      <w:proofErr w:type="spellEnd"/>
      <w:r w:rsidRPr="00607C5E">
        <w:rPr>
          <w:i/>
          <w:szCs w:val="28"/>
          <w:lang w:val="en-US"/>
        </w:rPr>
        <w:t xml:space="preserve"> Advances</w:t>
      </w:r>
      <w:r w:rsidRPr="00607C5E">
        <w:rPr>
          <w:szCs w:val="28"/>
          <w:lang w:val="en-US"/>
        </w:rPr>
        <w:t>. 2022. №12(29). Р. 18594-614.</w:t>
      </w:r>
    </w:p>
    <w:p w14:paraId="0D52107B"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Ashrafi S., </w:t>
      </w:r>
      <w:proofErr w:type="spellStart"/>
      <w:r w:rsidRPr="00607C5E">
        <w:rPr>
          <w:szCs w:val="28"/>
          <w:lang w:val="en-US"/>
        </w:rPr>
        <w:t>Alam</w:t>
      </w:r>
      <w:proofErr w:type="spellEnd"/>
      <w:r w:rsidRPr="00607C5E">
        <w:rPr>
          <w:szCs w:val="28"/>
          <w:lang w:val="en-US"/>
        </w:rPr>
        <w:t xml:space="preserve"> S., Islam A., </w:t>
      </w:r>
      <w:proofErr w:type="spellStart"/>
      <w:r w:rsidRPr="00607C5E">
        <w:rPr>
          <w:szCs w:val="28"/>
          <w:lang w:val="en-US"/>
        </w:rPr>
        <w:t>Emon</w:t>
      </w:r>
      <w:proofErr w:type="spellEnd"/>
      <w:r w:rsidRPr="00607C5E">
        <w:rPr>
          <w:szCs w:val="28"/>
          <w:lang w:val="en-US"/>
        </w:rPr>
        <w:t xml:space="preserve"> N.U., Islam Q.S., Ahsan M. </w:t>
      </w:r>
      <w:proofErr w:type="spellStart"/>
      <w:r w:rsidRPr="00607C5E">
        <w:rPr>
          <w:szCs w:val="28"/>
          <w:lang w:val="en-US"/>
        </w:rPr>
        <w:t>Chemico</w:t>
      </w:r>
      <w:proofErr w:type="spellEnd"/>
      <w:r w:rsidRPr="00607C5E">
        <w:rPr>
          <w:szCs w:val="28"/>
          <w:lang w:val="en-US"/>
        </w:rPr>
        <w:t xml:space="preserve">-Biological Profiling of </w:t>
      </w:r>
      <w:proofErr w:type="spellStart"/>
      <w:r w:rsidRPr="00607C5E">
        <w:rPr>
          <w:szCs w:val="28"/>
          <w:lang w:val="en-US"/>
        </w:rPr>
        <w:t>Blumea</w:t>
      </w:r>
      <w:proofErr w:type="spellEnd"/>
      <w:r w:rsidRPr="00607C5E">
        <w:rPr>
          <w:szCs w:val="28"/>
          <w:lang w:val="en-US"/>
        </w:rPr>
        <w:t xml:space="preserve"> </w:t>
      </w:r>
      <w:proofErr w:type="spellStart"/>
      <w:r w:rsidRPr="00607C5E">
        <w:rPr>
          <w:szCs w:val="28"/>
          <w:lang w:val="en-US"/>
        </w:rPr>
        <w:t>lacera</w:t>
      </w:r>
      <w:proofErr w:type="spellEnd"/>
      <w:r w:rsidRPr="00607C5E">
        <w:rPr>
          <w:szCs w:val="28"/>
          <w:lang w:val="en-US"/>
        </w:rPr>
        <w:t xml:space="preserve"> (</w:t>
      </w:r>
      <w:proofErr w:type="spellStart"/>
      <w:r w:rsidRPr="00607C5E">
        <w:rPr>
          <w:szCs w:val="28"/>
          <w:lang w:val="en-US"/>
        </w:rPr>
        <w:t>Burm.f</w:t>
      </w:r>
      <w:proofErr w:type="spellEnd"/>
      <w:r w:rsidRPr="00607C5E">
        <w:rPr>
          <w:szCs w:val="28"/>
          <w:lang w:val="en-US"/>
        </w:rPr>
        <w:t xml:space="preserve">.) DC. (Family, Asteraceae) Provides New Insights as a Potential Source of Antioxidant, Cytotoxic, Antimicrobial, and Antidiarrheal Agents. </w:t>
      </w:r>
      <w:r w:rsidRPr="00607C5E">
        <w:rPr>
          <w:i/>
          <w:szCs w:val="28"/>
          <w:lang w:val="en-US"/>
        </w:rPr>
        <w:t>Evidence-Based Complementary and Alternative Medicine</w:t>
      </w:r>
      <w:r w:rsidRPr="00607C5E">
        <w:rPr>
          <w:szCs w:val="28"/>
          <w:lang w:val="en-US"/>
        </w:rPr>
        <w:t>. 2022. Р. 2022.</w:t>
      </w:r>
    </w:p>
    <w:p w14:paraId="204EF23D"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Bayat</w:t>
      </w:r>
      <w:proofErr w:type="spellEnd"/>
      <w:r w:rsidRPr="00607C5E">
        <w:rPr>
          <w:szCs w:val="28"/>
          <w:lang w:val="en-US"/>
        </w:rPr>
        <w:t xml:space="preserve"> M., Hosseini F.S., </w:t>
      </w:r>
      <w:proofErr w:type="spellStart"/>
      <w:r w:rsidRPr="00607C5E">
        <w:rPr>
          <w:szCs w:val="28"/>
          <w:lang w:val="en-US"/>
        </w:rPr>
        <w:t>Nasri</w:t>
      </w:r>
      <w:proofErr w:type="spellEnd"/>
      <w:r w:rsidRPr="00607C5E">
        <w:rPr>
          <w:szCs w:val="28"/>
          <w:lang w:val="en-US"/>
        </w:rPr>
        <w:t xml:space="preserve"> S. An efficient one-pot synthesis of </w:t>
      </w:r>
      <w:proofErr w:type="spellStart"/>
      <w:r w:rsidRPr="00607C5E">
        <w:rPr>
          <w:szCs w:val="28"/>
          <w:lang w:val="en-US"/>
        </w:rPr>
        <w:lastRenderedPageBreak/>
        <w:t>tetrahydrothiazolo</w:t>
      </w:r>
      <w:proofErr w:type="spellEnd"/>
      <w:r w:rsidRPr="00607C5E">
        <w:rPr>
          <w:szCs w:val="28"/>
          <w:lang w:val="en-US"/>
        </w:rPr>
        <w:t xml:space="preserve"> 3,2-a quinolin-6-one derivatives. </w:t>
      </w:r>
      <w:r w:rsidRPr="00607C5E">
        <w:rPr>
          <w:i/>
          <w:szCs w:val="28"/>
          <w:lang w:val="en-US"/>
        </w:rPr>
        <w:t>Journal of Sulfur Chemistry</w:t>
      </w:r>
      <w:r w:rsidRPr="00607C5E">
        <w:rPr>
          <w:szCs w:val="28"/>
          <w:lang w:val="en-US"/>
        </w:rPr>
        <w:t>. 2018. № 39(1). Р. 99-111.</w:t>
      </w:r>
    </w:p>
    <w:p w14:paraId="0FAFC071"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Behera S., Mohanty P., </w:t>
      </w:r>
      <w:proofErr w:type="spellStart"/>
      <w:r w:rsidRPr="00607C5E">
        <w:rPr>
          <w:szCs w:val="28"/>
          <w:lang w:val="en-US"/>
        </w:rPr>
        <w:t>Behura</w:t>
      </w:r>
      <w:proofErr w:type="spellEnd"/>
      <w:r w:rsidRPr="00607C5E">
        <w:rPr>
          <w:szCs w:val="28"/>
          <w:lang w:val="en-US"/>
        </w:rPr>
        <w:t xml:space="preserve"> R., Nath B., </w:t>
      </w:r>
      <w:proofErr w:type="spellStart"/>
      <w:r w:rsidRPr="00607C5E">
        <w:rPr>
          <w:szCs w:val="28"/>
          <w:lang w:val="en-US"/>
        </w:rPr>
        <w:t>Barick</w:t>
      </w:r>
      <w:proofErr w:type="spellEnd"/>
      <w:r w:rsidRPr="00607C5E">
        <w:rPr>
          <w:szCs w:val="28"/>
          <w:lang w:val="en-US"/>
        </w:rPr>
        <w:t xml:space="preserve"> A.K., </w:t>
      </w:r>
      <w:proofErr w:type="spellStart"/>
      <w:r w:rsidRPr="00607C5E">
        <w:rPr>
          <w:szCs w:val="28"/>
          <w:lang w:val="en-US"/>
        </w:rPr>
        <w:t>Jali</w:t>
      </w:r>
      <w:proofErr w:type="spellEnd"/>
      <w:r w:rsidRPr="00607C5E">
        <w:rPr>
          <w:szCs w:val="28"/>
          <w:lang w:val="en-US"/>
        </w:rPr>
        <w:t xml:space="preserve"> B.R. Antibacterial Properties of Quinoline Derivatives, A Mini-Review. </w:t>
      </w:r>
      <w:proofErr w:type="spellStart"/>
      <w:r w:rsidRPr="00607C5E">
        <w:rPr>
          <w:i/>
          <w:szCs w:val="28"/>
          <w:lang w:val="en-US"/>
        </w:rPr>
        <w:t>Biointerface</w:t>
      </w:r>
      <w:proofErr w:type="spellEnd"/>
      <w:r w:rsidRPr="00607C5E">
        <w:rPr>
          <w:i/>
          <w:szCs w:val="28"/>
          <w:lang w:val="en-US"/>
        </w:rPr>
        <w:t xml:space="preserve"> Research in Applied Chemistry</w:t>
      </w:r>
      <w:r w:rsidRPr="00607C5E">
        <w:rPr>
          <w:szCs w:val="28"/>
          <w:lang w:val="en-US"/>
        </w:rPr>
        <w:t>. 2022. № 12(5). Р. 6078-92.</w:t>
      </w:r>
    </w:p>
    <w:p w14:paraId="64765DF4"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Canovese</w:t>
      </w:r>
      <w:proofErr w:type="spellEnd"/>
      <w:r w:rsidRPr="00607C5E">
        <w:rPr>
          <w:szCs w:val="28"/>
          <w:lang w:val="en-US"/>
        </w:rPr>
        <w:t xml:space="preserve"> L., </w:t>
      </w:r>
      <w:proofErr w:type="spellStart"/>
      <w:r w:rsidRPr="00607C5E">
        <w:rPr>
          <w:szCs w:val="28"/>
          <w:lang w:val="en-US"/>
        </w:rPr>
        <w:t>Visentin</w:t>
      </w:r>
      <w:proofErr w:type="spellEnd"/>
      <w:r w:rsidRPr="00607C5E">
        <w:rPr>
          <w:szCs w:val="28"/>
          <w:lang w:val="en-US"/>
        </w:rPr>
        <w:t xml:space="preserve"> F., Biz C., </w:t>
      </w:r>
      <w:proofErr w:type="spellStart"/>
      <w:r w:rsidRPr="00607C5E">
        <w:rPr>
          <w:szCs w:val="28"/>
          <w:lang w:val="en-US"/>
        </w:rPr>
        <w:t>Scattolin</w:t>
      </w:r>
      <w:proofErr w:type="spellEnd"/>
      <w:r w:rsidRPr="00607C5E">
        <w:rPr>
          <w:szCs w:val="28"/>
          <w:lang w:val="en-US"/>
        </w:rPr>
        <w:t xml:space="preserve"> T., Santo C., </w:t>
      </w:r>
      <w:proofErr w:type="spellStart"/>
      <w:r w:rsidRPr="00607C5E">
        <w:rPr>
          <w:szCs w:val="28"/>
          <w:lang w:val="en-US"/>
        </w:rPr>
        <w:t>Bertolasi</w:t>
      </w:r>
      <w:proofErr w:type="spellEnd"/>
      <w:r w:rsidRPr="00607C5E">
        <w:rPr>
          <w:szCs w:val="28"/>
          <w:lang w:val="en-US"/>
        </w:rPr>
        <w:t xml:space="preserve"> V. Oxidative addition of organic halides on </w:t>
      </w:r>
      <w:proofErr w:type="gramStart"/>
      <w:r w:rsidRPr="00607C5E">
        <w:rPr>
          <w:szCs w:val="28"/>
          <w:lang w:val="en-US"/>
        </w:rPr>
        <w:t>palladium(</w:t>
      </w:r>
      <w:proofErr w:type="gramEnd"/>
      <w:r w:rsidRPr="00607C5E">
        <w:rPr>
          <w:szCs w:val="28"/>
          <w:lang w:val="en-US"/>
        </w:rPr>
        <w:t xml:space="preserve">0) complexes stabilized by </w:t>
      </w:r>
      <w:proofErr w:type="spellStart"/>
      <w:r w:rsidRPr="00607C5E">
        <w:rPr>
          <w:szCs w:val="28"/>
          <w:lang w:val="en-US"/>
        </w:rPr>
        <w:t>dimethylfumarate</w:t>
      </w:r>
      <w:proofErr w:type="spellEnd"/>
      <w:r w:rsidRPr="00607C5E">
        <w:rPr>
          <w:szCs w:val="28"/>
          <w:lang w:val="en-US"/>
        </w:rPr>
        <w:t xml:space="preserve"> and quinoline-based N-P or N-S spectator ligands. </w:t>
      </w:r>
      <w:r w:rsidRPr="00607C5E">
        <w:rPr>
          <w:i/>
          <w:szCs w:val="28"/>
          <w:lang w:val="en-US"/>
        </w:rPr>
        <w:t>Polyhedron.</w:t>
      </w:r>
      <w:r w:rsidRPr="00607C5E">
        <w:rPr>
          <w:szCs w:val="28"/>
          <w:lang w:val="en-US"/>
        </w:rPr>
        <w:t xml:space="preserve"> 2015. № 102. Р. 94-102.</w:t>
      </w:r>
    </w:p>
    <w:p w14:paraId="2BFF4E9B"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Canovese</w:t>
      </w:r>
      <w:proofErr w:type="spellEnd"/>
      <w:r w:rsidRPr="00607C5E">
        <w:rPr>
          <w:szCs w:val="28"/>
          <w:lang w:val="en-US"/>
        </w:rPr>
        <w:t xml:space="preserve"> L., </w:t>
      </w:r>
      <w:proofErr w:type="spellStart"/>
      <w:r w:rsidRPr="00607C5E">
        <w:rPr>
          <w:szCs w:val="28"/>
          <w:lang w:val="en-US"/>
        </w:rPr>
        <w:t>Visentin</w:t>
      </w:r>
      <w:proofErr w:type="spellEnd"/>
      <w:r w:rsidRPr="00607C5E">
        <w:rPr>
          <w:szCs w:val="28"/>
          <w:lang w:val="en-US"/>
        </w:rPr>
        <w:t xml:space="preserve"> F., </w:t>
      </w:r>
      <w:proofErr w:type="spellStart"/>
      <w:r w:rsidRPr="00607C5E">
        <w:rPr>
          <w:szCs w:val="28"/>
          <w:lang w:val="en-US"/>
        </w:rPr>
        <w:t>Scattolin</w:t>
      </w:r>
      <w:proofErr w:type="spellEnd"/>
      <w:r w:rsidRPr="00607C5E">
        <w:rPr>
          <w:szCs w:val="28"/>
          <w:lang w:val="en-US"/>
        </w:rPr>
        <w:t xml:space="preserve"> T., Santo C., </w:t>
      </w:r>
      <w:proofErr w:type="spellStart"/>
      <w:r w:rsidRPr="00607C5E">
        <w:rPr>
          <w:szCs w:val="28"/>
          <w:lang w:val="en-US"/>
        </w:rPr>
        <w:t>Bertolasi</w:t>
      </w:r>
      <w:proofErr w:type="spellEnd"/>
      <w:r w:rsidRPr="00607C5E">
        <w:rPr>
          <w:szCs w:val="28"/>
          <w:lang w:val="en-US"/>
        </w:rPr>
        <w:t xml:space="preserve"> V. Synthesis and reactivity toward olefin exchange and oxidative addition of some </w:t>
      </w:r>
      <w:proofErr w:type="gramStart"/>
      <w:r w:rsidRPr="00607C5E">
        <w:rPr>
          <w:szCs w:val="28"/>
          <w:lang w:val="en-US"/>
        </w:rPr>
        <w:t>platinum(</w:t>
      </w:r>
      <w:proofErr w:type="gramEnd"/>
      <w:r w:rsidRPr="00607C5E">
        <w:rPr>
          <w:szCs w:val="28"/>
          <w:lang w:val="en-US"/>
        </w:rPr>
        <w:t xml:space="preserve">0) olefin complexes with </w:t>
      </w:r>
      <w:proofErr w:type="spellStart"/>
      <w:r w:rsidRPr="00607C5E">
        <w:rPr>
          <w:szCs w:val="28"/>
          <w:lang w:val="en-US"/>
        </w:rPr>
        <w:t>thioquinolines</w:t>
      </w:r>
      <w:proofErr w:type="spellEnd"/>
      <w:r w:rsidRPr="00607C5E">
        <w:rPr>
          <w:szCs w:val="28"/>
          <w:lang w:val="en-US"/>
        </w:rPr>
        <w:t xml:space="preserve"> as spectator ligands. </w:t>
      </w:r>
      <w:r w:rsidRPr="00607C5E">
        <w:rPr>
          <w:i/>
          <w:szCs w:val="28"/>
          <w:lang w:val="en-US"/>
        </w:rPr>
        <w:t>Polyhedron.</w:t>
      </w:r>
      <w:r w:rsidRPr="00607C5E">
        <w:rPr>
          <w:szCs w:val="28"/>
          <w:lang w:val="en-US"/>
        </w:rPr>
        <w:t xml:space="preserve"> 2017. № 129. Р. 229-39.</w:t>
      </w:r>
    </w:p>
    <w:p w14:paraId="7C775889" w14:textId="77777777" w:rsidR="0027438F" w:rsidRPr="00607C5E" w:rsidRDefault="000F02A9"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D</w:t>
      </w:r>
      <w:r w:rsidR="0027438F" w:rsidRPr="00607C5E">
        <w:rPr>
          <w:szCs w:val="28"/>
          <w:lang w:val="en-US"/>
        </w:rPr>
        <w:t xml:space="preserve">a Rocha M.N., </w:t>
      </w:r>
      <w:proofErr w:type="spellStart"/>
      <w:r w:rsidR="0027438F" w:rsidRPr="00607C5E">
        <w:rPr>
          <w:szCs w:val="28"/>
          <w:lang w:val="en-US"/>
        </w:rPr>
        <w:t>Marinho</w:t>
      </w:r>
      <w:proofErr w:type="spellEnd"/>
      <w:r w:rsidR="0027438F" w:rsidRPr="00607C5E">
        <w:rPr>
          <w:szCs w:val="28"/>
          <w:lang w:val="en-US"/>
        </w:rPr>
        <w:t xml:space="preserve"> E.S., </w:t>
      </w:r>
      <w:proofErr w:type="spellStart"/>
      <w:r w:rsidR="0027438F" w:rsidRPr="00607C5E">
        <w:rPr>
          <w:szCs w:val="28"/>
          <w:lang w:val="en-US"/>
        </w:rPr>
        <w:t>Marinho</w:t>
      </w:r>
      <w:proofErr w:type="spellEnd"/>
      <w:r w:rsidR="0027438F" w:rsidRPr="00607C5E">
        <w:rPr>
          <w:szCs w:val="28"/>
          <w:lang w:val="en-US"/>
        </w:rPr>
        <w:t xml:space="preserve"> M.M., dos Santos H.S. Virtual Screening in Pharmacokinetics, Bioactivity, and Toxicity of the </w:t>
      </w:r>
      <w:proofErr w:type="spellStart"/>
      <w:r w:rsidR="0027438F" w:rsidRPr="00607C5E">
        <w:rPr>
          <w:szCs w:val="28"/>
          <w:lang w:val="en-US"/>
        </w:rPr>
        <w:t>Amburana</w:t>
      </w:r>
      <w:proofErr w:type="spellEnd"/>
      <w:r w:rsidR="0027438F" w:rsidRPr="00607C5E">
        <w:rPr>
          <w:szCs w:val="28"/>
          <w:lang w:val="en-US"/>
        </w:rPr>
        <w:t xml:space="preserve"> </w:t>
      </w:r>
      <w:proofErr w:type="spellStart"/>
      <w:r w:rsidR="0027438F" w:rsidRPr="00607C5E">
        <w:rPr>
          <w:szCs w:val="28"/>
          <w:lang w:val="en-US"/>
        </w:rPr>
        <w:t>cearensis</w:t>
      </w:r>
      <w:proofErr w:type="spellEnd"/>
      <w:r w:rsidR="0027438F" w:rsidRPr="00607C5E">
        <w:rPr>
          <w:szCs w:val="28"/>
          <w:lang w:val="en-US"/>
        </w:rPr>
        <w:t xml:space="preserve"> Secondary Metabolites. </w:t>
      </w:r>
      <w:proofErr w:type="spellStart"/>
      <w:r w:rsidR="0027438F" w:rsidRPr="00607C5E">
        <w:rPr>
          <w:i/>
          <w:szCs w:val="28"/>
          <w:lang w:val="en-US"/>
        </w:rPr>
        <w:t>Biointerface</w:t>
      </w:r>
      <w:proofErr w:type="spellEnd"/>
      <w:r w:rsidR="0027438F" w:rsidRPr="00607C5E">
        <w:rPr>
          <w:i/>
          <w:szCs w:val="28"/>
          <w:lang w:val="en-US"/>
        </w:rPr>
        <w:t xml:space="preserve"> Research in Applied Chemistry</w:t>
      </w:r>
      <w:r w:rsidR="0027438F" w:rsidRPr="00607C5E">
        <w:rPr>
          <w:szCs w:val="28"/>
          <w:lang w:val="en-US"/>
        </w:rPr>
        <w:t>. 2022. №12(6). Р. 8471-91.</w:t>
      </w:r>
    </w:p>
    <w:p w14:paraId="098C83DF"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Danel</w:t>
      </w:r>
      <w:proofErr w:type="spellEnd"/>
      <w:r w:rsidRPr="00607C5E">
        <w:rPr>
          <w:szCs w:val="28"/>
          <w:lang w:val="en-US"/>
        </w:rPr>
        <w:t xml:space="preserve"> A., </w:t>
      </w:r>
      <w:proofErr w:type="spellStart"/>
      <w:r w:rsidRPr="00607C5E">
        <w:rPr>
          <w:szCs w:val="28"/>
          <w:lang w:val="en-US"/>
        </w:rPr>
        <w:t>Gondek</w:t>
      </w:r>
      <w:proofErr w:type="spellEnd"/>
      <w:r w:rsidRPr="00607C5E">
        <w:rPr>
          <w:szCs w:val="28"/>
          <w:lang w:val="en-US"/>
        </w:rPr>
        <w:t xml:space="preserve"> E., </w:t>
      </w:r>
      <w:proofErr w:type="spellStart"/>
      <w:r w:rsidRPr="00607C5E">
        <w:rPr>
          <w:szCs w:val="28"/>
          <w:lang w:val="en-US"/>
        </w:rPr>
        <w:t>Kucharek</w:t>
      </w:r>
      <w:proofErr w:type="spellEnd"/>
      <w:r w:rsidRPr="00607C5E">
        <w:rPr>
          <w:szCs w:val="28"/>
          <w:lang w:val="en-US"/>
        </w:rPr>
        <w:t xml:space="preserve"> M., </w:t>
      </w:r>
      <w:proofErr w:type="spellStart"/>
      <w:r w:rsidRPr="00607C5E">
        <w:rPr>
          <w:szCs w:val="28"/>
          <w:lang w:val="en-US"/>
        </w:rPr>
        <w:t>Szlachcic</w:t>
      </w:r>
      <w:proofErr w:type="spellEnd"/>
      <w:r w:rsidRPr="00607C5E">
        <w:rPr>
          <w:szCs w:val="28"/>
          <w:lang w:val="en-US"/>
        </w:rPr>
        <w:t xml:space="preserve"> P., Gut A. 1H-Pyrazolo 3,4-b quinolines, Synthesis and Properties over 100 Years of Research. </w:t>
      </w:r>
      <w:r w:rsidRPr="00607C5E">
        <w:rPr>
          <w:i/>
          <w:szCs w:val="28"/>
          <w:lang w:val="en-US"/>
        </w:rPr>
        <w:t>Molecules.</w:t>
      </w:r>
      <w:r w:rsidRPr="00607C5E">
        <w:rPr>
          <w:szCs w:val="28"/>
          <w:lang w:val="en-US"/>
        </w:rPr>
        <w:t xml:space="preserve"> 2022. №27(9).</w:t>
      </w:r>
    </w:p>
    <w:p w14:paraId="6EABBE7A"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Das S. Recent Applications of Quinolinium Salts in the Synthesis of Annulated Heterocycles. </w:t>
      </w:r>
      <w:proofErr w:type="spellStart"/>
      <w:r w:rsidRPr="00607C5E">
        <w:rPr>
          <w:i/>
          <w:szCs w:val="28"/>
          <w:lang w:val="en-US"/>
        </w:rPr>
        <w:t>Synopen</w:t>
      </w:r>
      <w:proofErr w:type="spellEnd"/>
      <w:r w:rsidRPr="00607C5E">
        <w:rPr>
          <w:i/>
          <w:szCs w:val="28"/>
          <w:lang w:val="en-US"/>
        </w:rPr>
        <w:t>.</w:t>
      </w:r>
      <w:r w:rsidRPr="00607C5E">
        <w:rPr>
          <w:szCs w:val="28"/>
          <w:lang w:val="en-US"/>
        </w:rPr>
        <w:t xml:space="preserve"> 2022. №06(02). Р. 86-109.</w:t>
      </w:r>
    </w:p>
    <w:p w14:paraId="4DB73E90" w14:textId="77777777" w:rsidR="0027438F" w:rsidRPr="00607C5E" w:rsidRDefault="000F02A9"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D</w:t>
      </w:r>
      <w:r w:rsidR="0027438F" w:rsidRPr="00607C5E">
        <w:rPr>
          <w:szCs w:val="28"/>
          <w:lang w:val="en-US"/>
        </w:rPr>
        <w:t xml:space="preserve">e Paiva W.F., Rego Y.D., de Fatima A., Fernandes S.A. The </w:t>
      </w:r>
      <w:proofErr w:type="spellStart"/>
      <w:r w:rsidR="0027438F" w:rsidRPr="00607C5E">
        <w:rPr>
          <w:szCs w:val="28"/>
          <w:lang w:val="en-US"/>
        </w:rPr>
        <w:t>Povarov</w:t>
      </w:r>
      <w:proofErr w:type="spellEnd"/>
      <w:r w:rsidR="0027438F" w:rsidRPr="00607C5E">
        <w:rPr>
          <w:szCs w:val="28"/>
          <w:lang w:val="en-US"/>
        </w:rPr>
        <w:t xml:space="preserve"> Reaction, A Versatile Method to Synthesize </w:t>
      </w:r>
      <w:proofErr w:type="spellStart"/>
      <w:r w:rsidR="0027438F" w:rsidRPr="00607C5E">
        <w:rPr>
          <w:szCs w:val="28"/>
          <w:lang w:val="en-US"/>
        </w:rPr>
        <w:t>Tetrahy-droquinolines</w:t>
      </w:r>
      <w:proofErr w:type="spellEnd"/>
      <w:r w:rsidR="0027438F" w:rsidRPr="00607C5E">
        <w:rPr>
          <w:szCs w:val="28"/>
          <w:lang w:val="en-US"/>
        </w:rPr>
        <w:t>, Quinolines and Julolidines</w:t>
      </w:r>
      <w:r w:rsidR="0027438F" w:rsidRPr="00607C5E">
        <w:rPr>
          <w:i/>
          <w:szCs w:val="28"/>
          <w:lang w:val="en-US"/>
        </w:rPr>
        <w:t>. Synthesis-Stuttgart</w:t>
      </w:r>
      <w:r w:rsidR="0027438F" w:rsidRPr="00607C5E">
        <w:rPr>
          <w:szCs w:val="28"/>
          <w:lang w:val="en-US"/>
        </w:rPr>
        <w:t>. 2022. №54(14). Р. 3162-79.</w:t>
      </w:r>
    </w:p>
    <w:p w14:paraId="09E7F80D"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Fontecilla</w:t>
      </w:r>
      <w:proofErr w:type="spellEnd"/>
      <w:r w:rsidRPr="00607C5E">
        <w:rPr>
          <w:szCs w:val="28"/>
          <w:lang w:val="en-US"/>
        </w:rPr>
        <w:t xml:space="preserve">-Camps J.C., </w:t>
      </w:r>
      <w:proofErr w:type="spellStart"/>
      <w:r w:rsidRPr="00607C5E">
        <w:rPr>
          <w:szCs w:val="28"/>
          <w:lang w:val="en-US"/>
        </w:rPr>
        <w:t>Volbeda</w:t>
      </w:r>
      <w:proofErr w:type="spellEnd"/>
      <w:r w:rsidRPr="00607C5E">
        <w:rPr>
          <w:szCs w:val="28"/>
          <w:lang w:val="en-US"/>
        </w:rPr>
        <w:t xml:space="preserve"> A. </w:t>
      </w:r>
      <w:proofErr w:type="spellStart"/>
      <w:r w:rsidRPr="00607C5E">
        <w:rPr>
          <w:szCs w:val="28"/>
          <w:lang w:val="en-US"/>
        </w:rPr>
        <w:t>Quinolinate</w:t>
      </w:r>
      <w:proofErr w:type="spellEnd"/>
      <w:r w:rsidRPr="00607C5E">
        <w:rPr>
          <w:szCs w:val="28"/>
          <w:lang w:val="en-US"/>
        </w:rPr>
        <w:t xml:space="preserve"> Synthase, An Example of the Roles of the Second and Outer Coordination Spheres in Enzyme Catalysis. </w:t>
      </w:r>
      <w:r w:rsidRPr="00607C5E">
        <w:rPr>
          <w:i/>
          <w:szCs w:val="28"/>
          <w:lang w:val="en-US"/>
        </w:rPr>
        <w:t>Chemical Reviews</w:t>
      </w:r>
      <w:r w:rsidRPr="00607C5E">
        <w:rPr>
          <w:szCs w:val="28"/>
          <w:lang w:val="en-US"/>
        </w:rPr>
        <w:t>. 2022. №122(14). Р. 12110-31.</w:t>
      </w:r>
    </w:p>
    <w:p w14:paraId="2323C71E"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Hestad</w:t>
      </w:r>
      <w:proofErr w:type="spellEnd"/>
      <w:r w:rsidRPr="00607C5E">
        <w:rPr>
          <w:szCs w:val="28"/>
          <w:lang w:val="en-US"/>
        </w:rPr>
        <w:t xml:space="preserve"> K., Alexander J., </w:t>
      </w:r>
      <w:proofErr w:type="spellStart"/>
      <w:r w:rsidRPr="00607C5E">
        <w:rPr>
          <w:szCs w:val="28"/>
          <w:lang w:val="en-US"/>
        </w:rPr>
        <w:t>Rootwelt</w:t>
      </w:r>
      <w:proofErr w:type="spellEnd"/>
      <w:r w:rsidRPr="00607C5E">
        <w:rPr>
          <w:szCs w:val="28"/>
          <w:lang w:val="en-US"/>
        </w:rPr>
        <w:t xml:space="preserve"> H., </w:t>
      </w:r>
      <w:proofErr w:type="spellStart"/>
      <w:r w:rsidRPr="00607C5E">
        <w:rPr>
          <w:szCs w:val="28"/>
          <w:lang w:val="en-US"/>
        </w:rPr>
        <w:t>Aaseth</w:t>
      </w:r>
      <w:proofErr w:type="spellEnd"/>
      <w:r w:rsidRPr="00607C5E">
        <w:rPr>
          <w:szCs w:val="28"/>
          <w:lang w:val="en-US"/>
        </w:rPr>
        <w:t xml:space="preserve"> J.O. The Role of Tryptophan Dysmetabolism and Quinolinic Acid in Depressive and </w:t>
      </w:r>
      <w:r w:rsidRPr="00607C5E">
        <w:rPr>
          <w:szCs w:val="28"/>
          <w:lang w:val="en-US"/>
        </w:rPr>
        <w:lastRenderedPageBreak/>
        <w:t>Neurodegenerative Diseases</w:t>
      </w:r>
      <w:r w:rsidRPr="00607C5E">
        <w:rPr>
          <w:i/>
          <w:szCs w:val="28"/>
          <w:lang w:val="en-US"/>
        </w:rPr>
        <w:t>. Biomolecules</w:t>
      </w:r>
      <w:r w:rsidRPr="00607C5E">
        <w:rPr>
          <w:szCs w:val="28"/>
          <w:lang w:val="en-US"/>
        </w:rPr>
        <w:t>. 2022. №12(7).</w:t>
      </w:r>
    </w:p>
    <w:p w14:paraId="2E9A8CD0"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Hu L.S., Hu C.Y., </w:t>
      </w:r>
      <w:proofErr w:type="spellStart"/>
      <w:r w:rsidRPr="00607C5E">
        <w:rPr>
          <w:szCs w:val="28"/>
          <w:lang w:val="en-US"/>
        </w:rPr>
        <w:t>Huo</w:t>
      </w:r>
      <w:proofErr w:type="spellEnd"/>
      <w:r w:rsidRPr="00607C5E">
        <w:rPr>
          <w:szCs w:val="28"/>
          <w:lang w:val="en-US"/>
        </w:rPr>
        <w:t xml:space="preserve"> Z., Jiang X.L., Wang S.Z. Online Support Vector Machine with a Single Pass for Streaming Data. </w:t>
      </w:r>
      <w:r w:rsidRPr="00607C5E">
        <w:rPr>
          <w:i/>
          <w:szCs w:val="28"/>
          <w:lang w:val="en-US"/>
        </w:rPr>
        <w:t>Mathematics</w:t>
      </w:r>
      <w:r w:rsidRPr="00607C5E">
        <w:rPr>
          <w:szCs w:val="28"/>
          <w:lang w:val="en-US"/>
        </w:rPr>
        <w:t>. 2022. №10(17).</w:t>
      </w:r>
    </w:p>
    <w:p w14:paraId="7A18C2E7"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Ilakiyalakshmi</w:t>
      </w:r>
      <w:proofErr w:type="spellEnd"/>
      <w:r w:rsidRPr="00607C5E">
        <w:rPr>
          <w:szCs w:val="28"/>
          <w:lang w:val="en-US"/>
        </w:rPr>
        <w:t xml:space="preserve"> M., Napoleon A.A. Review on recent development of quinoline for anticancer activities. </w:t>
      </w:r>
      <w:r w:rsidRPr="00607C5E">
        <w:rPr>
          <w:i/>
          <w:szCs w:val="28"/>
          <w:lang w:val="en-US"/>
        </w:rPr>
        <w:t>Arabian Journal of Chemistry</w:t>
      </w:r>
      <w:r w:rsidRPr="00607C5E">
        <w:rPr>
          <w:szCs w:val="28"/>
          <w:lang w:val="en-US"/>
        </w:rPr>
        <w:t>. 2022. №15(11).</w:t>
      </w:r>
    </w:p>
    <w:p w14:paraId="22FA12BA"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James J.P., </w:t>
      </w:r>
      <w:proofErr w:type="spellStart"/>
      <w:r w:rsidRPr="00607C5E">
        <w:rPr>
          <w:szCs w:val="28"/>
          <w:lang w:val="en-US"/>
        </w:rPr>
        <w:t>Sasidharan</w:t>
      </w:r>
      <w:proofErr w:type="spellEnd"/>
      <w:r w:rsidRPr="00607C5E">
        <w:rPr>
          <w:szCs w:val="28"/>
          <w:lang w:val="en-US"/>
        </w:rPr>
        <w:t xml:space="preserve"> P., Mandal S.P., Dixit S.R. Virtual Screening of Alkaloids and Flavonoids as Acetylcholinesterase and MAO-B Inhibitors by Molecular Docking and Dynamic Simulation Studies. </w:t>
      </w:r>
      <w:r w:rsidRPr="00607C5E">
        <w:rPr>
          <w:i/>
          <w:szCs w:val="28"/>
          <w:lang w:val="en-US"/>
        </w:rPr>
        <w:t>Polycyclic Aromatic Compounds.</w:t>
      </w:r>
      <w:r w:rsidR="00522D88" w:rsidRPr="00607C5E">
        <w:rPr>
          <w:i/>
          <w:szCs w:val="28"/>
          <w:lang w:val="uk-UA"/>
        </w:rPr>
        <w:t xml:space="preserve"> </w:t>
      </w:r>
      <w:r w:rsidRPr="00607C5E">
        <w:rPr>
          <w:szCs w:val="28"/>
          <w:lang w:val="en-US"/>
        </w:rPr>
        <w:t>2022.</w:t>
      </w:r>
    </w:p>
    <w:p w14:paraId="6EAD3851"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Jeyaraman</w:t>
      </w:r>
      <w:proofErr w:type="spellEnd"/>
      <w:r w:rsidRPr="00607C5E">
        <w:rPr>
          <w:szCs w:val="28"/>
          <w:lang w:val="en-US"/>
        </w:rPr>
        <w:t xml:space="preserve"> P., Michael S., </w:t>
      </w:r>
      <w:proofErr w:type="spellStart"/>
      <w:r w:rsidRPr="00607C5E">
        <w:rPr>
          <w:szCs w:val="28"/>
          <w:lang w:val="en-US"/>
        </w:rPr>
        <w:t>Natrajan</w:t>
      </w:r>
      <w:proofErr w:type="spellEnd"/>
      <w:r w:rsidRPr="00607C5E">
        <w:rPr>
          <w:szCs w:val="28"/>
          <w:lang w:val="en-US"/>
        </w:rPr>
        <w:t xml:space="preserve"> R., </w:t>
      </w:r>
      <w:proofErr w:type="spellStart"/>
      <w:r w:rsidRPr="00607C5E">
        <w:rPr>
          <w:szCs w:val="28"/>
          <w:lang w:val="en-US"/>
        </w:rPr>
        <w:t>Adaikalam</w:t>
      </w:r>
      <w:proofErr w:type="spellEnd"/>
      <w:r w:rsidRPr="00607C5E">
        <w:rPr>
          <w:szCs w:val="28"/>
          <w:lang w:val="en-US"/>
        </w:rPr>
        <w:t xml:space="preserve"> A.A.R. In silico and biological exploration of greenly synthesized curcumin-incorporated isoniazid Schiff base and its ruthenium complexes. </w:t>
      </w:r>
      <w:r w:rsidRPr="00607C5E">
        <w:rPr>
          <w:i/>
          <w:szCs w:val="28"/>
          <w:lang w:val="en-US"/>
        </w:rPr>
        <w:t>Structural Chemistry.</w:t>
      </w:r>
      <w:r w:rsidR="00522D88" w:rsidRPr="00607C5E">
        <w:rPr>
          <w:i/>
          <w:szCs w:val="28"/>
          <w:lang w:val="uk-UA"/>
        </w:rPr>
        <w:t xml:space="preserve"> </w:t>
      </w:r>
      <w:r w:rsidRPr="00607C5E">
        <w:rPr>
          <w:szCs w:val="28"/>
          <w:lang w:val="en-US"/>
        </w:rPr>
        <w:t>2022</w:t>
      </w:r>
    </w:p>
    <w:p w14:paraId="065677F6"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Kornet</w:t>
      </w:r>
      <w:proofErr w:type="spellEnd"/>
      <w:r w:rsidRPr="00607C5E">
        <w:rPr>
          <w:szCs w:val="28"/>
          <w:lang w:val="en-US"/>
        </w:rPr>
        <w:t xml:space="preserve"> M.M., </w:t>
      </w:r>
      <w:proofErr w:type="spellStart"/>
      <w:r w:rsidRPr="00607C5E">
        <w:rPr>
          <w:szCs w:val="28"/>
          <w:lang w:val="en-US"/>
        </w:rPr>
        <w:t>Dudareva</w:t>
      </w:r>
      <w:proofErr w:type="spellEnd"/>
      <w:r w:rsidRPr="00607C5E">
        <w:rPr>
          <w:szCs w:val="28"/>
          <w:lang w:val="en-US"/>
        </w:rPr>
        <w:t xml:space="preserve"> G.F., </w:t>
      </w:r>
      <w:proofErr w:type="spellStart"/>
      <w:r w:rsidRPr="00607C5E">
        <w:rPr>
          <w:szCs w:val="28"/>
          <w:lang w:val="en-US"/>
        </w:rPr>
        <w:t>Gencheva</w:t>
      </w:r>
      <w:proofErr w:type="spellEnd"/>
      <w:r w:rsidRPr="00607C5E">
        <w:rPr>
          <w:szCs w:val="28"/>
          <w:lang w:val="en-US"/>
        </w:rPr>
        <w:t xml:space="preserve"> V.I., </w:t>
      </w:r>
      <w:proofErr w:type="spellStart"/>
      <w:r w:rsidRPr="00607C5E">
        <w:rPr>
          <w:szCs w:val="28"/>
          <w:lang w:val="en-US"/>
        </w:rPr>
        <w:t>Klimova</w:t>
      </w:r>
      <w:proofErr w:type="spellEnd"/>
      <w:r w:rsidRPr="00607C5E">
        <w:rPr>
          <w:szCs w:val="28"/>
          <w:lang w:val="en-US"/>
        </w:rPr>
        <w:t xml:space="preserve"> O.O., </w:t>
      </w:r>
      <w:proofErr w:type="spellStart"/>
      <w:r w:rsidRPr="00607C5E">
        <w:rPr>
          <w:szCs w:val="28"/>
          <w:lang w:val="en-US"/>
        </w:rPr>
        <w:t>Peretiatko</w:t>
      </w:r>
      <w:proofErr w:type="spellEnd"/>
      <w:r w:rsidRPr="00607C5E">
        <w:rPr>
          <w:szCs w:val="28"/>
          <w:lang w:val="en-US"/>
        </w:rPr>
        <w:t xml:space="preserve"> V.V., </w:t>
      </w:r>
      <w:proofErr w:type="spellStart"/>
      <w:r w:rsidRPr="00607C5E">
        <w:rPr>
          <w:szCs w:val="28"/>
          <w:lang w:val="en-US"/>
        </w:rPr>
        <w:t>Brazhko</w:t>
      </w:r>
      <w:proofErr w:type="spellEnd"/>
      <w:r w:rsidRPr="00607C5E">
        <w:rPr>
          <w:szCs w:val="28"/>
          <w:lang w:val="en-US"/>
        </w:rPr>
        <w:t xml:space="preserve"> O.A. Growth-regulatory Activity of 2-Methyl-4-thioquinoline Derivatives. </w:t>
      </w:r>
      <w:r w:rsidRPr="00607C5E">
        <w:rPr>
          <w:i/>
          <w:szCs w:val="28"/>
          <w:lang w:val="en-US"/>
        </w:rPr>
        <w:t>Ukrainian Journal of Ecology</w:t>
      </w:r>
      <w:r w:rsidRPr="00607C5E">
        <w:rPr>
          <w:szCs w:val="28"/>
          <w:lang w:val="en-US"/>
        </w:rPr>
        <w:t>. 2020. №10(2). Р. 279-83.</w:t>
      </w:r>
    </w:p>
    <w:p w14:paraId="3E44C7A6"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Kubalczyk</w:t>
      </w:r>
      <w:proofErr w:type="spellEnd"/>
      <w:r w:rsidRPr="00607C5E">
        <w:rPr>
          <w:szCs w:val="28"/>
          <w:lang w:val="en-US"/>
        </w:rPr>
        <w:t xml:space="preserve"> P., Bald E. Method for determination of total cysteamine in human plasma by high performance capillary electrophoresis with acetonitrile stacking. </w:t>
      </w:r>
      <w:r w:rsidRPr="00607C5E">
        <w:rPr>
          <w:i/>
          <w:szCs w:val="28"/>
          <w:lang w:val="en-US"/>
        </w:rPr>
        <w:t>Electrophoresis.</w:t>
      </w:r>
      <w:r w:rsidRPr="00607C5E">
        <w:rPr>
          <w:szCs w:val="28"/>
          <w:lang w:val="en-US"/>
        </w:rPr>
        <w:t xml:space="preserve"> 2008. №29(17). Р. 3636-40.</w:t>
      </w:r>
    </w:p>
    <w:p w14:paraId="6FABF661"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Kumar A., </w:t>
      </w:r>
      <w:proofErr w:type="spellStart"/>
      <w:r w:rsidRPr="00607C5E">
        <w:rPr>
          <w:szCs w:val="28"/>
          <w:lang w:val="en-US"/>
        </w:rPr>
        <w:t>Dhameliya</w:t>
      </w:r>
      <w:proofErr w:type="spellEnd"/>
      <w:r w:rsidRPr="00607C5E">
        <w:rPr>
          <w:szCs w:val="28"/>
          <w:lang w:val="en-US"/>
        </w:rPr>
        <w:t xml:space="preserve"> T.M., Sharma K., Patel K.A., Hirani R.V. Environmentally Benign Approaches towards the Synthesis of Quinolines. </w:t>
      </w:r>
      <w:proofErr w:type="spellStart"/>
      <w:r w:rsidRPr="00607C5E">
        <w:rPr>
          <w:i/>
          <w:szCs w:val="28"/>
          <w:lang w:val="en-US"/>
        </w:rPr>
        <w:t>Chemistryselect</w:t>
      </w:r>
      <w:proofErr w:type="spellEnd"/>
      <w:r w:rsidRPr="00607C5E">
        <w:rPr>
          <w:i/>
          <w:szCs w:val="28"/>
          <w:lang w:val="en-US"/>
        </w:rPr>
        <w:t>.</w:t>
      </w:r>
      <w:r w:rsidRPr="00607C5E">
        <w:rPr>
          <w:szCs w:val="28"/>
          <w:lang w:val="en-US"/>
        </w:rPr>
        <w:t xml:space="preserve"> 2022. № 7(22).</w:t>
      </w:r>
    </w:p>
    <w:p w14:paraId="3317E797"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Kumar N., Khanna A., Kaur K., Kaur H., Sharma A., </w:t>
      </w:r>
      <w:proofErr w:type="spellStart"/>
      <w:r w:rsidRPr="00607C5E">
        <w:rPr>
          <w:szCs w:val="28"/>
          <w:lang w:val="en-US"/>
        </w:rPr>
        <w:t>Bedi</w:t>
      </w:r>
      <w:proofErr w:type="spellEnd"/>
      <w:r w:rsidRPr="00607C5E">
        <w:rPr>
          <w:szCs w:val="28"/>
          <w:lang w:val="en-US"/>
        </w:rPr>
        <w:t xml:space="preserve"> P.M.S. Quinoline derivatives volunteering against antimicrobial resistance, rational approaches, design strategies, structure activity relationship and mechanistic insights. </w:t>
      </w:r>
      <w:r w:rsidRPr="00607C5E">
        <w:rPr>
          <w:i/>
          <w:szCs w:val="28"/>
          <w:lang w:val="en-US"/>
        </w:rPr>
        <w:t>Molecular Diversity</w:t>
      </w:r>
      <w:r w:rsidRPr="00607C5E">
        <w:rPr>
          <w:szCs w:val="28"/>
          <w:lang w:val="en-US"/>
        </w:rPr>
        <w:t>. 2022.</w:t>
      </w:r>
    </w:p>
    <w:p w14:paraId="371C6B8A"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Kutlu</w:t>
      </w:r>
      <w:proofErr w:type="spellEnd"/>
      <w:r w:rsidRPr="00607C5E">
        <w:rPr>
          <w:szCs w:val="28"/>
          <w:lang w:val="en-US"/>
        </w:rPr>
        <w:t xml:space="preserve"> O.D., </w:t>
      </w:r>
      <w:proofErr w:type="spellStart"/>
      <w:r w:rsidRPr="00607C5E">
        <w:rPr>
          <w:szCs w:val="28"/>
          <w:lang w:val="en-US"/>
        </w:rPr>
        <w:t>Avcil</w:t>
      </w:r>
      <w:proofErr w:type="spellEnd"/>
      <w:r w:rsidRPr="00607C5E">
        <w:rPr>
          <w:szCs w:val="28"/>
          <w:lang w:val="en-US"/>
        </w:rPr>
        <w:t xml:space="preserve"> D., </w:t>
      </w:r>
      <w:proofErr w:type="spellStart"/>
      <w:r w:rsidRPr="00607C5E">
        <w:rPr>
          <w:szCs w:val="28"/>
          <w:lang w:val="en-US"/>
        </w:rPr>
        <w:t>Erdogmus</w:t>
      </w:r>
      <w:proofErr w:type="spellEnd"/>
      <w:r w:rsidRPr="00607C5E">
        <w:rPr>
          <w:szCs w:val="28"/>
          <w:lang w:val="en-US"/>
        </w:rPr>
        <w:t xml:space="preserve"> A. New water-soluble cationic indium (III) phthalocyanine bearing </w:t>
      </w:r>
      <w:proofErr w:type="spellStart"/>
      <w:r w:rsidRPr="00607C5E">
        <w:rPr>
          <w:szCs w:val="28"/>
          <w:lang w:val="en-US"/>
        </w:rPr>
        <w:t>thioquinoline</w:t>
      </w:r>
      <w:proofErr w:type="spellEnd"/>
      <w:r w:rsidRPr="00607C5E">
        <w:rPr>
          <w:szCs w:val="28"/>
          <w:lang w:val="en-US"/>
        </w:rPr>
        <w:t xml:space="preserve"> moiety, Synthesis, photophysical and photochemical studies with high singlet oxygen yield. </w:t>
      </w:r>
      <w:r w:rsidRPr="00607C5E">
        <w:rPr>
          <w:i/>
          <w:szCs w:val="28"/>
          <w:lang w:val="en-US"/>
        </w:rPr>
        <w:t>Main Group Chemistry</w:t>
      </w:r>
      <w:r w:rsidRPr="00607C5E">
        <w:rPr>
          <w:szCs w:val="28"/>
          <w:lang w:val="en-US"/>
        </w:rPr>
        <w:t>. 2019.  №18(2). Р. 139-51.</w:t>
      </w:r>
    </w:p>
    <w:p w14:paraId="5856653F"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Lopez-Huerta F.A., Ramirez-</w:t>
      </w:r>
      <w:proofErr w:type="spellStart"/>
      <w:r w:rsidRPr="00607C5E">
        <w:rPr>
          <w:szCs w:val="28"/>
          <w:lang w:val="en-US"/>
        </w:rPr>
        <w:t>Apan</w:t>
      </w:r>
      <w:proofErr w:type="spellEnd"/>
      <w:r w:rsidRPr="00607C5E">
        <w:rPr>
          <w:szCs w:val="28"/>
          <w:lang w:val="en-US"/>
        </w:rPr>
        <w:t xml:space="preserve"> M.T., Mendez-Cuesta C.A., Nieto-</w:t>
      </w:r>
      <w:r w:rsidRPr="00607C5E">
        <w:rPr>
          <w:szCs w:val="28"/>
          <w:lang w:val="en-US"/>
        </w:rPr>
        <w:lastRenderedPageBreak/>
        <w:t xml:space="preserve">Camacho A., Hernandez-Ortega S., Almeida-Aguirre E.K.P., et al. Synthesis, biological evaluation, molecular docking studies and In-silico ADMET evaluation of pyrazines of pentacyclic triterpenes. </w:t>
      </w:r>
      <w:r w:rsidRPr="00607C5E">
        <w:rPr>
          <w:i/>
          <w:szCs w:val="28"/>
          <w:lang w:val="en-US"/>
        </w:rPr>
        <w:t>Bioorganic Chemistry</w:t>
      </w:r>
      <w:r w:rsidRPr="00607C5E">
        <w:rPr>
          <w:szCs w:val="28"/>
          <w:lang w:val="en-US"/>
        </w:rPr>
        <w:t>. 2022. Р. 125.</w:t>
      </w:r>
    </w:p>
    <w:p w14:paraId="0577131B"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Mancini I., Vigna J., </w:t>
      </w:r>
      <w:proofErr w:type="spellStart"/>
      <w:r w:rsidRPr="00607C5E">
        <w:rPr>
          <w:szCs w:val="28"/>
          <w:lang w:val="en-US"/>
        </w:rPr>
        <w:t>Sighel</w:t>
      </w:r>
      <w:proofErr w:type="spellEnd"/>
      <w:r w:rsidRPr="00607C5E">
        <w:rPr>
          <w:szCs w:val="28"/>
          <w:lang w:val="en-US"/>
        </w:rPr>
        <w:t xml:space="preserve"> D., </w:t>
      </w:r>
      <w:proofErr w:type="spellStart"/>
      <w:r w:rsidRPr="00607C5E">
        <w:rPr>
          <w:szCs w:val="28"/>
          <w:lang w:val="en-US"/>
        </w:rPr>
        <w:t>Defant</w:t>
      </w:r>
      <w:proofErr w:type="spellEnd"/>
      <w:r w:rsidRPr="00607C5E">
        <w:rPr>
          <w:szCs w:val="28"/>
          <w:lang w:val="en-US"/>
        </w:rPr>
        <w:t xml:space="preserve"> A. Hybrid Molecules Containing Naphthoquinone and </w:t>
      </w:r>
      <w:proofErr w:type="spellStart"/>
      <w:r w:rsidRPr="00607C5E">
        <w:rPr>
          <w:szCs w:val="28"/>
          <w:lang w:val="en-US"/>
        </w:rPr>
        <w:t>Quinolinedione</w:t>
      </w:r>
      <w:proofErr w:type="spellEnd"/>
      <w:r w:rsidRPr="00607C5E">
        <w:rPr>
          <w:szCs w:val="28"/>
          <w:lang w:val="en-US"/>
        </w:rPr>
        <w:t xml:space="preserve"> Scaffolds as Antineoplastic Agents. </w:t>
      </w:r>
      <w:r w:rsidRPr="00607C5E">
        <w:rPr>
          <w:i/>
          <w:szCs w:val="28"/>
          <w:lang w:val="en-US"/>
        </w:rPr>
        <w:t>Molecules</w:t>
      </w:r>
      <w:r w:rsidRPr="00607C5E">
        <w:rPr>
          <w:szCs w:val="28"/>
          <w:lang w:val="en-US"/>
        </w:rPr>
        <w:t>. 2022. № 27(15).</w:t>
      </w:r>
    </w:p>
    <w:p w14:paraId="4424B7E4"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McCaughan B., Kay G., Di Salvo A., Cox P.J., Cairns D. Synthesis, Characterization, Photo-physical Evaluation and Crystal Structure of 2-Methoxy-1-Methylquinolinium Tetrafluoroborate, a Potentially Selective Agent for the Quantitative Measurement of Biologically Relevant Thiols. </w:t>
      </w:r>
      <w:r w:rsidRPr="00607C5E">
        <w:rPr>
          <w:i/>
          <w:szCs w:val="28"/>
          <w:lang w:val="en-US"/>
        </w:rPr>
        <w:t>Journal of Chemical Crystallography.</w:t>
      </w:r>
      <w:r w:rsidRPr="00607C5E">
        <w:rPr>
          <w:szCs w:val="28"/>
          <w:lang w:val="en-US"/>
        </w:rPr>
        <w:t xml:space="preserve"> 2010. № 40(5). Р. 417-22.</w:t>
      </w:r>
    </w:p>
    <w:p w14:paraId="4FAF91CD"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Mishra S. Nair S.R., </w:t>
      </w:r>
      <w:proofErr w:type="spellStart"/>
      <w:r w:rsidRPr="00607C5E">
        <w:rPr>
          <w:szCs w:val="28"/>
          <w:lang w:val="en-US"/>
        </w:rPr>
        <w:t>Baire</w:t>
      </w:r>
      <w:proofErr w:type="spellEnd"/>
      <w:r w:rsidRPr="00607C5E">
        <w:rPr>
          <w:szCs w:val="28"/>
          <w:lang w:val="en-US"/>
        </w:rPr>
        <w:t xml:space="preserve"> B. Recent approaches for the synthesis of pyridines and (iso)quinolines using propargylic Alcohols. </w:t>
      </w:r>
      <w:r w:rsidRPr="00607C5E">
        <w:rPr>
          <w:i/>
          <w:szCs w:val="28"/>
          <w:lang w:val="en-US"/>
        </w:rPr>
        <w:t>Organic &amp; Biomolecular Chemistry.</w:t>
      </w:r>
      <w:r w:rsidRPr="00607C5E">
        <w:rPr>
          <w:szCs w:val="28"/>
          <w:lang w:val="en-US"/>
        </w:rPr>
        <w:t xml:space="preserve"> 2022. №20(31). Р. 6037-56.</w:t>
      </w:r>
    </w:p>
    <w:p w14:paraId="1D793580"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Patel K.B., Kumari P. A review, Structure-activity relationship and antibacterial activities of Quinoline based hybrids. </w:t>
      </w:r>
      <w:r w:rsidRPr="00607C5E">
        <w:rPr>
          <w:i/>
          <w:szCs w:val="28"/>
          <w:lang w:val="en-US"/>
        </w:rPr>
        <w:t>Journal of Molecular Structure</w:t>
      </w:r>
      <w:r w:rsidRPr="00607C5E">
        <w:rPr>
          <w:szCs w:val="28"/>
          <w:lang w:val="en-US"/>
        </w:rPr>
        <w:t>. 2022. Р. 1268.</w:t>
      </w:r>
    </w:p>
    <w:p w14:paraId="4E0622AD"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Rajendran S., </w:t>
      </w:r>
      <w:proofErr w:type="spellStart"/>
      <w:r w:rsidRPr="00607C5E">
        <w:rPr>
          <w:szCs w:val="28"/>
          <w:lang w:val="en-US"/>
        </w:rPr>
        <w:t>Sivalingam</w:t>
      </w:r>
      <w:proofErr w:type="spellEnd"/>
      <w:r w:rsidRPr="00607C5E">
        <w:rPr>
          <w:szCs w:val="28"/>
          <w:lang w:val="en-US"/>
        </w:rPr>
        <w:t xml:space="preserve"> K., </w:t>
      </w:r>
      <w:proofErr w:type="spellStart"/>
      <w:r w:rsidRPr="00607C5E">
        <w:rPr>
          <w:szCs w:val="28"/>
          <w:lang w:val="en-US"/>
        </w:rPr>
        <w:t>Jayarampillai</w:t>
      </w:r>
      <w:proofErr w:type="spellEnd"/>
      <w:r w:rsidRPr="00607C5E">
        <w:rPr>
          <w:szCs w:val="28"/>
          <w:lang w:val="en-US"/>
        </w:rPr>
        <w:t xml:space="preserve"> R.P.K., Wang W.L., Salas C.O. Friedlander's synthesis of quinolines as a pivotal step in the development of bioactive heterocyclic derivatives in the current era of medicinal chemistry. </w:t>
      </w:r>
      <w:r w:rsidRPr="00607C5E">
        <w:rPr>
          <w:i/>
          <w:szCs w:val="28"/>
          <w:lang w:val="en-US"/>
        </w:rPr>
        <w:t>Chemical Biology &amp; Drug Design</w:t>
      </w:r>
      <w:r w:rsidRPr="00607C5E">
        <w:rPr>
          <w:szCs w:val="28"/>
          <w:lang w:val="en-US"/>
        </w:rPr>
        <w:t>. 2022. № 100(6). Р. 1042-85.</w:t>
      </w:r>
    </w:p>
    <w:p w14:paraId="5C6D2302"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Rudakov</w:t>
      </w:r>
      <w:proofErr w:type="spellEnd"/>
      <w:r w:rsidRPr="00607C5E">
        <w:rPr>
          <w:szCs w:val="28"/>
          <w:lang w:val="en-US"/>
        </w:rPr>
        <w:t xml:space="preserve"> B.V., Stash A.I., Makarov G.I., </w:t>
      </w:r>
      <w:proofErr w:type="spellStart"/>
      <w:r w:rsidRPr="00607C5E">
        <w:rPr>
          <w:szCs w:val="28"/>
          <w:lang w:val="en-US"/>
        </w:rPr>
        <w:t>Matveychuk</w:t>
      </w:r>
      <w:proofErr w:type="spellEnd"/>
      <w:r w:rsidRPr="00607C5E">
        <w:rPr>
          <w:szCs w:val="28"/>
          <w:lang w:val="en-US"/>
        </w:rPr>
        <w:t xml:space="preserve"> Y.V., </w:t>
      </w:r>
      <w:proofErr w:type="spellStart"/>
      <w:r w:rsidRPr="00607C5E">
        <w:rPr>
          <w:szCs w:val="28"/>
          <w:lang w:val="en-US"/>
        </w:rPr>
        <w:t>Zherebtsov</w:t>
      </w:r>
      <w:proofErr w:type="spellEnd"/>
      <w:r w:rsidRPr="00607C5E">
        <w:rPr>
          <w:szCs w:val="28"/>
          <w:lang w:val="en-US"/>
        </w:rPr>
        <w:t xml:space="preserve"> D.A., </w:t>
      </w:r>
      <w:proofErr w:type="spellStart"/>
      <w:r w:rsidRPr="00607C5E">
        <w:rPr>
          <w:szCs w:val="28"/>
          <w:lang w:val="en-US"/>
        </w:rPr>
        <w:t>Bartashevich</w:t>
      </w:r>
      <w:proofErr w:type="spellEnd"/>
      <w:r w:rsidRPr="00607C5E">
        <w:rPr>
          <w:szCs w:val="28"/>
          <w:lang w:val="en-US"/>
        </w:rPr>
        <w:t xml:space="preserve"> V. Why are reactions of 2-and 8-thioquinoline derivatives with iodine different? Acta </w:t>
      </w:r>
      <w:proofErr w:type="spellStart"/>
      <w:r w:rsidRPr="00607C5E">
        <w:rPr>
          <w:szCs w:val="28"/>
          <w:lang w:val="en-US"/>
        </w:rPr>
        <w:t>Crystallographica</w:t>
      </w:r>
      <w:proofErr w:type="spellEnd"/>
      <w:r w:rsidRPr="00607C5E">
        <w:rPr>
          <w:szCs w:val="28"/>
          <w:lang w:val="en-US"/>
        </w:rPr>
        <w:t xml:space="preserve"> Section C-Structural </w:t>
      </w:r>
      <w:r w:rsidRPr="00607C5E">
        <w:rPr>
          <w:i/>
          <w:szCs w:val="28"/>
          <w:lang w:val="en-US"/>
        </w:rPr>
        <w:t>Chemistry</w:t>
      </w:r>
      <w:r w:rsidRPr="00607C5E">
        <w:rPr>
          <w:szCs w:val="28"/>
          <w:lang w:val="en-US"/>
        </w:rPr>
        <w:t>. 2018. №74. Р. 974.</w:t>
      </w:r>
    </w:p>
    <w:p w14:paraId="61E4ED99"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Sahu</w:t>
      </w:r>
      <w:proofErr w:type="spellEnd"/>
      <w:r w:rsidRPr="00607C5E">
        <w:rPr>
          <w:szCs w:val="28"/>
          <w:lang w:val="en-US"/>
        </w:rPr>
        <w:t xml:space="preserve"> N., Mishra S., </w:t>
      </w:r>
      <w:proofErr w:type="spellStart"/>
      <w:r w:rsidRPr="00607C5E">
        <w:rPr>
          <w:szCs w:val="28"/>
          <w:lang w:val="en-US"/>
        </w:rPr>
        <w:t>Kesheri</w:t>
      </w:r>
      <w:proofErr w:type="spellEnd"/>
      <w:r w:rsidRPr="00607C5E">
        <w:rPr>
          <w:szCs w:val="28"/>
          <w:lang w:val="en-US"/>
        </w:rPr>
        <w:t xml:space="preserve"> M., Kanchan S., Sinha R.P. Identification of Cyanobacteria-Based Natural Inhibitors Against SARS-CoV-2 Druggable Target ACE2 Using Molecular Docking Study, ADME and Toxicity Analysis. </w:t>
      </w:r>
      <w:r w:rsidRPr="00607C5E">
        <w:rPr>
          <w:i/>
          <w:szCs w:val="28"/>
          <w:lang w:val="en-US"/>
        </w:rPr>
        <w:t>Indian Journal of Clinical Biochemistry</w:t>
      </w:r>
      <w:r w:rsidRPr="00607C5E">
        <w:rPr>
          <w:szCs w:val="28"/>
          <w:lang w:val="en-US"/>
        </w:rPr>
        <w:t>. 2021.</w:t>
      </w:r>
    </w:p>
    <w:p w14:paraId="267BF9AC"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Salvador D., </w:t>
      </w:r>
      <w:proofErr w:type="spellStart"/>
      <w:r w:rsidRPr="00607C5E">
        <w:rPr>
          <w:szCs w:val="28"/>
          <w:lang w:val="en-US"/>
        </w:rPr>
        <w:t>Gimeno</w:t>
      </w:r>
      <w:proofErr w:type="spellEnd"/>
      <w:r w:rsidRPr="00607C5E">
        <w:rPr>
          <w:szCs w:val="28"/>
          <w:lang w:val="en-US"/>
        </w:rPr>
        <w:t xml:space="preserve"> M.C. From Thioureas to </w:t>
      </w:r>
      <w:proofErr w:type="spellStart"/>
      <w:r w:rsidRPr="00607C5E">
        <w:rPr>
          <w:szCs w:val="28"/>
          <w:lang w:val="en-US"/>
        </w:rPr>
        <w:t>Thioquinolines</w:t>
      </w:r>
      <w:proofErr w:type="spellEnd"/>
      <w:r w:rsidRPr="00607C5E">
        <w:rPr>
          <w:szCs w:val="28"/>
          <w:lang w:val="en-US"/>
        </w:rPr>
        <w:t xml:space="preserve"> through </w:t>
      </w:r>
      <w:r w:rsidRPr="00607C5E">
        <w:rPr>
          <w:szCs w:val="28"/>
          <w:lang w:val="en-US"/>
        </w:rPr>
        <w:lastRenderedPageBreak/>
        <w:t xml:space="preserve">Isolated Benzothiazines by Gold Catalysis. </w:t>
      </w:r>
      <w:r w:rsidRPr="00607C5E">
        <w:rPr>
          <w:i/>
          <w:szCs w:val="28"/>
          <w:lang w:val="en-US"/>
        </w:rPr>
        <w:t>Chemistry-a European Journal</w:t>
      </w:r>
      <w:r w:rsidRPr="00607C5E">
        <w:rPr>
          <w:szCs w:val="28"/>
          <w:lang w:val="en-US"/>
        </w:rPr>
        <w:t>. 2021. №27(72). Р. 18029-32.</w:t>
      </w:r>
    </w:p>
    <w:p w14:paraId="7D261552"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Simonetti S.O., Kaufman T.S., </w:t>
      </w:r>
      <w:proofErr w:type="spellStart"/>
      <w:r w:rsidRPr="00607C5E">
        <w:rPr>
          <w:szCs w:val="28"/>
          <w:lang w:val="en-US"/>
        </w:rPr>
        <w:t>Larghi</w:t>
      </w:r>
      <w:proofErr w:type="spellEnd"/>
      <w:r w:rsidRPr="00607C5E">
        <w:rPr>
          <w:szCs w:val="28"/>
          <w:lang w:val="en-US"/>
        </w:rPr>
        <w:t xml:space="preserve"> E.L. Conjugation of Carbohydrates with Quinolines, A Powerful Synthetic Tool. </w:t>
      </w:r>
      <w:r w:rsidRPr="00607C5E">
        <w:rPr>
          <w:i/>
          <w:szCs w:val="28"/>
          <w:lang w:val="en-US"/>
        </w:rPr>
        <w:t>European Journal of Organic Chemistry</w:t>
      </w:r>
      <w:r w:rsidRPr="00607C5E">
        <w:rPr>
          <w:szCs w:val="28"/>
          <w:lang w:val="en-US"/>
        </w:rPr>
        <w:t>. 2022. №2022(23).</w:t>
      </w:r>
    </w:p>
    <w:p w14:paraId="390CE2D3"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Tople</w:t>
      </w:r>
      <w:proofErr w:type="spellEnd"/>
      <w:r w:rsidRPr="00607C5E">
        <w:rPr>
          <w:szCs w:val="28"/>
          <w:lang w:val="en-US"/>
        </w:rPr>
        <w:t xml:space="preserve"> MS, Patel NB, Patel PP. Microwave irradiation for the synthesis of quinoline scaffolds, a review. </w:t>
      </w:r>
      <w:r w:rsidRPr="00607C5E">
        <w:rPr>
          <w:i/>
          <w:szCs w:val="28"/>
          <w:lang w:val="en-US"/>
        </w:rPr>
        <w:t>Journal of the Iranian Chemical Society</w:t>
      </w:r>
      <w:r w:rsidRPr="00607C5E">
        <w:rPr>
          <w:szCs w:val="28"/>
          <w:lang w:val="en-US"/>
        </w:rPr>
        <w:t>. 2022.</w:t>
      </w:r>
    </w:p>
    <w:p w14:paraId="3E669231"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Vecsei</w:t>
      </w:r>
      <w:proofErr w:type="spellEnd"/>
      <w:r w:rsidRPr="00607C5E">
        <w:rPr>
          <w:szCs w:val="28"/>
          <w:lang w:val="en-US"/>
        </w:rPr>
        <w:t xml:space="preserve"> L., Horvath Z., </w:t>
      </w:r>
      <w:proofErr w:type="spellStart"/>
      <w:r w:rsidRPr="00607C5E">
        <w:rPr>
          <w:szCs w:val="28"/>
          <w:lang w:val="en-US"/>
        </w:rPr>
        <w:t>Tuka</w:t>
      </w:r>
      <w:proofErr w:type="spellEnd"/>
      <w:r w:rsidRPr="00607C5E">
        <w:rPr>
          <w:szCs w:val="28"/>
          <w:lang w:val="en-US"/>
        </w:rPr>
        <w:t xml:space="preserve"> B. Old and new neuroendocrine molecules, somatostatin, cysteamine, </w:t>
      </w:r>
      <w:proofErr w:type="spellStart"/>
      <w:r w:rsidRPr="00607C5E">
        <w:rPr>
          <w:szCs w:val="28"/>
          <w:lang w:val="en-US"/>
        </w:rPr>
        <w:t>pantethine</w:t>
      </w:r>
      <w:proofErr w:type="spellEnd"/>
      <w:r w:rsidRPr="00607C5E">
        <w:rPr>
          <w:szCs w:val="28"/>
          <w:lang w:val="en-US"/>
        </w:rPr>
        <w:t xml:space="preserve"> and kynurenine. </w:t>
      </w:r>
      <w:proofErr w:type="spellStart"/>
      <w:r w:rsidRPr="00607C5E">
        <w:rPr>
          <w:i/>
          <w:szCs w:val="28"/>
          <w:lang w:val="en-US"/>
        </w:rPr>
        <w:t>Ideggyogyaszati</w:t>
      </w:r>
      <w:proofErr w:type="spellEnd"/>
      <w:r w:rsidRPr="00607C5E">
        <w:rPr>
          <w:i/>
          <w:szCs w:val="28"/>
          <w:lang w:val="en-US"/>
        </w:rPr>
        <w:t xml:space="preserve"> </w:t>
      </w:r>
      <w:proofErr w:type="spellStart"/>
      <w:r w:rsidRPr="00607C5E">
        <w:rPr>
          <w:i/>
          <w:szCs w:val="28"/>
          <w:lang w:val="en-US"/>
        </w:rPr>
        <w:t>Szemle</w:t>
      </w:r>
      <w:proofErr w:type="spellEnd"/>
      <w:r w:rsidRPr="00607C5E">
        <w:rPr>
          <w:i/>
          <w:szCs w:val="28"/>
          <w:lang w:val="en-US"/>
        </w:rPr>
        <w:t>-Clinical Neuroscience</w:t>
      </w:r>
      <w:r w:rsidRPr="00607C5E">
        <w:rPr>
          <w:szCs w:val="28"/>
          <w:lang w:val="en-US"/>
        </w:rPr>
        <w:t>. 2014. № 67(3-4). Р. 107-12.</w:t>
      </w:r>
    </w:p>
    <w:p w14:paraId="00033DF8"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Wang C., Chang J., Yang S.B., Shi L.Y., Zhang Y.J., Liu W.J., et al. Advances in antitumor research of CA-4 analogs carrying quinoline scaffold. </w:t>
      </w:r>
      <w:r w:rsidRPr="00607C5E">
        <w:rPr>
          <w:i/>
          <w:szCs w:val="28"/>
          <w:lang w:val="en-US"/>
        </w:rPr>
        <w:t>Frontiers in Chemistry</w:t>
      </w:r>
      <w:r w:rsidRPr="00607C5E">
        <w:rPr>
          <w:szCs w:val="28"/>
          <w:lang w:val="en-US"/>
        </w:rPr>
        <w:t>. 2022. № 10.</w:t>
      </w:r>
    </w:p>
    <w:p w14:paraId="176CF03E"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Yadav P., Bhalla A. Recent Advances in Green Synthesis of Functionalized Quinolines of Medicinal Impact (2018-Present). </w:t>
      </w:r>
      <w:proofErr w:type="spellStart"/>
      <w:r w:rsidRPr="00607C5E">
        <w:rPr>
          <w:i/>
          <w:szCs w:val="28"/>
          <w:lang w:val="en-US"/>
        </w:rPr>
        <w:t>Chemistryselect</w:t>
      </w:r>
      <w:proofErr w:type="spellEnd"/>
      <w:r w:rsidRPr="00607C5E">
        <w:rPr>
          <w:i/>
          <w:szCs w:val="28"/>
          <w:lang w:val="en-US"/>
        </w:rPr>
        <w:t>.</w:t>
      </w:r>
      <w:r w:rsidRPr="00607C5E">
        <w:rPr>
          <w:szCs w:val="28"/>
          <w:lang w:val="en-US"/>
        </w:rPr>
        <w:t xml:space="preserve"> 2022. №7(40).</w:t>
      </w:r>
    </w:p>
    <w:p w14:paraId="49494740"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Yadav V., </w:t>
      </w:r>
      <w:proofErr w:type="spellStart"/>
      <w:r w:rsidRPr="00607C5E">
        <w:rPr>
          <w:szCs w:val="28"/>
          <w:lang w:val="en-US"/>
        </w:rPr>
        <w:t>Reang</w:t>
      </w:r>
      <w:proofErr w:type="spellEnd"/>
      <w:r w:rsidRPr="00607C5E">
        <w:rPr>
          <w:szCs w:val="28"/>
          <w:lang w:val="en-US"/>
        </w:rPr>
        <w:t xml:space="preserve"> J., Sharma V., Majeed J., Sharma P.C., Sharma K, et al. Quinoline-derivatives as privileged scaffolds for medicinal and pharmaceutical chemists, A comprehensive review. </w:t>
      </w:r>
      <w:r w:rsidRPr="00607C5E">
        <w:rPr>
          <w:i/>
          <w:szCs w:val="28"/>
          <w:lang w:val="en-US"/>
        </w:rPr>
        <w:t>Chemical Biology &amp; Drug Design</w:t>
      </w:r>
      <w:r w:rsidRPr="00607C5E">
        <w:rPr>
          <w:szCs w:val="28"/>
          <w:lang w:val="en-US"/>
        </w:rPr>
        <w:t>. 2022. №100(3). Р. 389-418.</w:t>
      </w:r>
    </w:p>
    <w:p w14:paraId="1B3F49EA"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de-DE"/>
        </w:rPr>
        <w:t xml:space="preserve">Yang R., Ma Y.N., Huang T., Xie W., Zhang X., Huang G.S., et al. </w:t>
      </w:r>
      <w:r w:rsidRPr="00607C5E">
        <w:rPr>
          <w:szCs w:val="28"/>
          <w:lang w:val="en-US"/>
        </w:rPr>
        <w:t xml:space="preserve">Synthesis and Antifungal Activities of 4-Thioquinoline Compounds. </w:t>
      </w:r>
      <w:r w:rsidRPr="00607C5E">
        <w:rPr>
          <w:i/>
          <w:szCs w:val="28"/>
          <w:lang w:val="en-US"/>
        </w:rPr>
        <w:t>Chinese Journal of Organic Chemistry</w:t>
      </w:r>
      <w:r w:rsidRPr="00607C5E">
        <w:rPr>
          <w:szCs w:val="28"/>
          <w:lang w:val="en-US"/>
        </w:rPr>
        <w:t>. 2018. №38(8). Р. 2143-50.</w:t>
      </w:r>
    </w:p>
    <w:p w14:paraId="66036821"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Zadori</w:t>
      </w:r>
      <w:proofErr w:type="spellEnd"/>
      <w:r w:rsidRPr="00607C5E">
        <w:rPr>
          <w:szCs w:val="28"/>
          <w:lang w:val="en-US"/>
        </w:rPr>
        <w:t xml:space="preserve"> D., </w:t>
      </w:r>
      <w:proofErr w:type="spellStart"/>
      <w:r w:rsidRPr="00607C5E">
        <w:rPr>
          <w:szCs w:val="28"/>
          <w:lang w:val="en-US"/>
        </w:rPr>
        <w:t>Klivenyi</w:t>
      </w:r>
      <w:proofErr w:type="spellEnd"/>
      <w:r w:rsidRPr="00607C5E">
        <w:rPr>
          <w:szCs w:val="28"/>
          <w:lang w:val="en-US"/>
        </w:rPr>
        <w:t xml:space="preserve"> P., </w:t>
      </w:r>
      <w:proofErr w:type="spellStart"/>
      <w:r w:rsidRPr="00607C5E">
        <w:rPr>
          <w:szCs w:val="28"/>
          <w:lang w:val="en-US"/>
        </w:rPr>
        <w:t>Plangar</w:t>
      </w:r>
      <w:proofErr w:type="spellEnd"/>
      <w:r w:rsidRPr="00607C5E">
        <w:rPr>
          <w:szCs w:val="28"/>
          <w:lang w:val="en-US"/>
        </w:rPr>
        <w:t xml:space="preserve"> I., </w:t>
      </w:r>
      <w:proofErr w:type="spellStart"/>
      <w:r w:rsidRPr="00607C5E">
        <w:rPr>
          <w:szCs w:val="28"/>
          <w:lang w:val="en-US"/>
        </w:rPr>
        <w:t>Toldi</w:t>
      </w:r>
      <w:proofErr w:type="spellEnd"/>
      <w:r w:rsidRPr="00607C5E">
        <w:rPr>
          <w:szCs w:val="28"/>
          <w:lang w:val="en-US"/>
        </w:rPr>
        <w:t xml:space="preserve"> J., </w:t>
      </w:r>
      <w:proofErr w:type="spellStart"/>
      <w:r w:rsidRPr="00607C5E">
        <w:rPr>
          <w:szCs w:val="28"/>
          <w:lang w:val="en-US"/>
        </w:rPr>
        <w:t>Vecsei</w:t>
      </w:r>
      <w:proofErr w:type="spellEnd"/>
      <w:r w:rsidRPr="00607C5E">
        <w:rPr>
          <w:szCs w:val="28"/>
          <w:lang w:val="en-US"/>
        </w:rPr>
        <w:t xml:space="preserve"> L. Endogenous neuroprotection in chronic neurodegenerative disorders, with particular regard to the kynurenines. </w:t>
      </w:r>
      <w:r w:rsidRPr="00607C5E">
        <w:rPr>
          <w:i/>
          <w:szCs w:val="28"/>
          <w:lang w:val="en-US"/>
        </w:rPr>
        <w:t>Journal of Cellular and Molecular Medicine</w:t>
      </w:r>
      <w:r w:rsidRPr="00607C5E">
        <w:rPr>
          <w:szCs w:val="28"/>
          <w:lang w:val="en-US"/>
        </w:rPr>
        <w:t>. 2011. №15(4). Р. 701-17.</w:t>
      </w:r>
    </w:p>
    <w:p w14:paraId="2BBE96D3"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Brazhko</w:t>
      </w:r>
      <w:proofErr w:type="spellEnd"/>
      <w:r w:rsidRPr="00607C5E">
        <w:rPr>
          <w:szCs w:val="28"/>
          <w:lang w:val="en-US"/>
        </w:rPr>
        <w:t xml:space="preserve"> O., </w:t>
      </w:r>
      <w:proofErr w:type="spellStart"/>
      <w:r w:rsidRPr="00607C5E">
        <w:rPr>
          <w:szCs w:val="28"/>
          <w:lang w:val="en-US"/>
        </w:rPr>
        <w:t>Gencheva</w:t>
      </w:r>
      <w:proofErr w:type="spellEnd"/>
      <w:r w:rsidRPr="00607C5E">
        <w:rPr>
          <w:szCs w:val="28"/>
          <w:lang w:val="en-US"/>
        </w:rPr>
        <w:t xml:space="preserve"> V., Kornet M., </w:t>
      </w:r>
      <w:proofErr w:type="spellStart"/>
      <w:r w:rsidRPr="00607C5E">
        <w:rPr>
          <w:szCs w:val="28"/>
          <w:lang w:val="en-US"/>
        </w:rPr>
        <w:t>Zavhorodniy</w:t>
      </w:r>
      <w:proofErr w:type="spellEnd"/>
      <w:r w:rsidRPr="00607C5E">
        <w:rPr>
          <w:szCs w:val="28"/>
          <w:lang w:val="en-US"/>
        </w:rPr>
        <w:t xml:space="preserve"> M. Modern Aspects of Drugs Creation Based on </w:t>
      </w:r>
      <w:proofErr w:type="spellStart"/>
      <w:r w:rsidRPr="00607C5E">
        <w:rPr>
          <w:szCs w:val="28"/>
          <w:lang w:val="en-US"/>
        </w:rPr>
        <w:t>QuS</w:t>
      </w:r>
      <w:proofErr w:type="spellEnd"/>
      <w:r w:rsidRPr="00607C5E">
        <w:rPr>
          <w:szCs w:val="28"/>
          <w:lang w:val="en-US"/>
        </w:rPr>
        <w:t>-Program Development. LAP LAMBERT Academic Publishing. 2020. 72 p.</w:t>
      </w:r>
    </w:p>
    <w:p w14:paraId="49ACF884"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Kornet M., </w:t>
      </w:r>
      <w:proofErr w:type="spellStart"/>
      <w:r w:rsidRPr="00607C5E">
        <w:rPr>
          <w:szCs w:val="28"/>
          <w:lang w:val="en-US"/>
        </w:rPr>
        <w:t>Brazhko</w:t>
      </w:r>
      <w:proofErr w:type="spellEnd"/>
      <w:r w:rsidRPr="00607C5E">
        <w:rPr>
          <w:szCs w:val="28"/>
          <w:lang w:val="en-US"/>
        </w:rPr>
        <w:t xml:space="preserve"> O., </w:t>
      </w:r>
      <w:proofErr w:type="spellStart"/>
      <w:r w:rsidRPr="00607C5E">
        <w:rPr>
          <w:szCs w:val="28"/>
          <w:lang w:val="en-US"/>
        </w:rPr>
        <w:t>Zavgorodnii</w:t>
      </w:r>
      <w:proofErr w:type="spellEnd"/>
      <w:r w:rsidRPr="00607C5E">
        <w:rPr>
          <w:szCs w:val="28"/>
          <w:lang w:val="en-US"/>
        </w:rPr>
        <w:t xml:space="preserve"> M., </w:t>
      </w:r>
      <w:proofErr w:type="spellStart"/>
      <w:r w:rsidRPr="00607C5E">
        <w:rPr>
          <w:szCs w:val="28"/>
          <w:lang w:val="en-US"/>
        </w:rPr>
        <w:t>Uzlenkova</w:t>
      </w:r>
      <w:proofErr w:type="spellEnd"/>
      <w:r w:rsidRPr="00607C5E">
        <w:rPr>
          <w:szCs w:val="28"/>
          <w:lang w:val="en-US"/>
        </w:rPr>
        <w:t xml:space="preserve"> N., </w:t>
      </w:r>
      <w:proofErr w:type="spellStart"/>
      <w:r w:rsidRPr="00607C5E">
        <w:rPr>
          <w:szCs w:val="28"/>
          <w:lang w:val="en-US"/>
        </w:rPr>
        <w:t>Aminova</w:t>
      </w:r>
      <w:proofErr w:type="spellEnd"/>
      <w:r w:rsidRPr="00607C5E">
        <w:rPr>
          <w:szCs w:val="28"/>
          <w:lang w:val="en-US"/>
        </w:rPr>
        <w:t xml:space="preserve"> A. </w:t>
      </w:r>
      <w:r w:rsidRPr="00607C5E">
        <w:rPr>
          <w:szCs w:val="28"/>
          <w:lang w:val="en-US"/>
        </w:rPr>
        <w:br/>
      </w:r>
      <w:proofErr w:type="gramStart"/>
      <w:r w:rsidRPr="00607C5E">
        <w:rPr>
          <w:i/>
          <w:szCs w:val="28"/>
          <w:lang w:val="en-US"/>
        </w:rPr>
        <w:lastRenderedPageBreak/>
        <w:t>S,N</w:t>
      </w:r>
      <w:proofErr w:type="gramEnd"/>
      <w:r w:rsidRPr="00607C5E">
        <w:rPr>
          <w:szCs w:val="28"/>
          <w:lang w:val="en-US"/>
        </w:rPr>
        <w:t>-</w:t>
      </w:r>
      <w:proofErr w:type="spellStart"/>
      <w:r w:rsidRPr="00607C5E">
        <w:rPr>
          <w:szCs w:val="28"/>
          <w:lang w:val="en-US"/>
        </w:rPr>
        <w:t>modifiedaminothiols</w:t>
      </w:r>
      <w:proofErr w:type="spellEnd"/>
      <w:r w:rsidRPr="00607C5E">
        <w:rPr>
          <w:szCs w:val="28"/>
          <w:lang w:val="en-US"/>
        </w:rPr>
        <w:t xml:space="preserve"> as antioxidants and potential anti-radiation agents : monograph. Riga, </w:t>
      </w:r>
      <w:proofErr w:type="gramStart"/>
      <w:r w:rsidRPr="00607C5E">
        <w:rPr>
          <w:szCs w:val="28"/>
          <w:lang w:val="en-US"/>
        </w:rPr>
        <w:t>Latvia :</w:t>
      </w:r>
      <w:proofErr w:type="gramEnd"/>
      <w:r w:rsidRPr="00607C5E">
        <w:rPr>
          <w:szCs w:val="28"/>
          <w:lang w:val="en-US"/>
        </w:rPr>
        <w:t xml:space="preserve"> </w:t>
      </w:r>
      <w:proofErr w:type="spellStart"/>
      <w:r w:rsidR="00764225" w:rsidRPr="00607C5E">
        <w:rPr>
          <w:szCs w:val="28"/>
          <w:lang w:val="en-US"/>
        </w:rPr>
        <w:t>Baltija</w:t>
      </w:r>
      <w:proofErr w:type="spellEnd"/>
      <w:r w:rsidR="00764225" w:rsidRPr="00607C5E">
        <w:rPr>
          <w:szCs w:val="28"/>
          <w:lang w:val="en-US"/>
        </w:rPr>
        <w:t xml:space="preserve"> Publishing</w:t>
      </w:r>
      <w:r w:rsidRPr="00607C5E">
        <w:rPr>
          <w:szCs w:val="28"/>
          <w:lang w:val="en-US"/>
        </w:rPr>
        <w:t xml:space="preserve">, 2021. 204 p.  </w:t>
      </w:r>
    </w:p>
    <w:p w14:paraId="0BC6ADF5"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rPr>
      </w:pPr>
      <w:proofErr w:type="spellStart"/>
      <w:r w:rsidRPr="00607C5E">
        <w:rPr>
          <w:szCs w:val="28"/>
        </w:rPr>
        <w:t>Сімурова</w:t>
      </w:r>
      <w:proofErr w:type="spellEnd"/>
      <w:r w:rsidRPr="00607C5E">
        <w:rPr>
          <w:szCs w:val="28"/>
        </w:rPr>
        <w:t xml:space="preserve"> Н. В. </w:t>
      </w:r>
      <w:proofErr w:type="spellStart"/>
      <w:r w:rsidRPr="00607C5E">
        <w:rPr>
          <w:szCs w:val="28"/>
        </w:rPr>
        <w:t>Органічний</w:t>
      </w:r>
      <w:proofErr w:type="spellEnd"/>
      <w:r w:rsidRPr="00607C5E">
        <w:rPr>
          <w:szCs w:val="28"/>
        </w:rPr>
        <w:t xml:space="preserve"> синтез </w:t>
      </w:r>
      <w:proofErr w:type="spellStart"/>
      <w:r w:rsidRPr="00607C5E">
        <w:rPr>
          <w:szCs w:val="28"/>
        </w:rPr>
        <w:t>лікарських</w:t>
      </w:r>
      <w:proofErr w:type="spellEnd"/>
      <w:r w:rsidRPr="00607C5E">
        <w:rPr>
          <w:szCs w:val="28"/>
        </w:rPr>
        <w:t xml:space="preserve"> </w:t>
      </w:r>
      <w:proofErr w:type="spellStart"/>
      <w:r w:rsidRPr="00607C5E">
        <w:rPr>
          <w:szCs w:val="28"/>
        </w:rPr>
        <w:t>засобів</w:t>
      </w:r>
      <w:proofErr w:type="spellEnd"/>
      <w:r w:rsidRPr="00607C5E">
        <w:rPr>
          <w:szCs w:val="28"/>
        </w:rPr>
        <w:t xml:space="preserve"> конспект </w:t>
      </w:r>
      <w:proofErr w:type="spellStart"/>
      <w:r w:rsidRPr="00607C5E">
        <w:rPr>
          <w:szCs w:val="28"/>
        </w:rPr>
        <w:t>лекцій</w:t>
      </w:r>
      <w:proofErr w:type="spellEnd"/>
      <w:r w:rsidRPr="00607C5E">
        <w:rPr>
          <w:szCs w:val="28"/>
        </w:rPr>
        <w:t xml:space="preserve">. </w:t>
      </w:r>
      <w:proofErr w:type="spellStart"/>
      <w:r w:rsidRPr="00607C5E">
        <w:rPr>
          <w:szCs w:val="28"/>
        </w:rPr>
        <w:t>Фармацевтична</w:t>
      </w:r>
      <w:proofErr w:type="spellEnd"/>
      <w:r w:rsidRPr="00607C5E">
        <w:rPr>
          <w:szCs w:val="28"/>
        </w:rPr>
        <w:t xml:space="preserve"> </w:t>
      </w:r>
      <w:proofErr w:type="spellStart"/>
      <w:r w:rsidRPr="00607C5E">
        <w:rPr>
          <w:szCs w:val="28"/>
        </w:rPr>
        <w:t>біотехнологія</w:t>
      </w:r>
      <w:proofErr w:type="spellEnd"/>
      <w:r w:rsidRPr="00607C5E">
        <w:rPr>
          <w:szCs w:val="28"/>
        </w:rPr>
        <w:t xml:space="preserve">. НУХТ. 2014. </w:t>
      </w:r>
      <w:r w:rsidRPr="00607C5E">
        <w:rPr>
          <w:szCs w:val="28"/>
          <w:lang w:val="en-US"/>
        </w:rPr>
        <w:t>URL</w:t>
      </w:r>
      <w:r w:rsidRPr="00607C5E">
        <w:rPr>
          <w:szCs w:val="28"/>
        </w:rPr>
        <w:t>:</w:t>
      </w:r>
      <w:r w:rsidR="00764225" w:rsidRPr="00607C5E">
        <w:rPr>
          <w:szCs w:val="28"/>
          <w:lang w:val="uk-UA"/>
        </w:rPr>
        <w:t xml:space="preserve"> </w:t>
      </w:r>
      <w:r w:rsidRPr="00607C5E">
        <w:rPr>
          <w:szCs w:val="28"/>
          <w:lang w:val="en-US"/>
        </w:rPr>
        <w:t>library</w:t>
      </w:r>
      <w:r w:rsidRPr="00607C5E">
        <w:rPr>
          <w:szCs w:val="28"/>
        </w:rPr>
        <w:t>.</w:t>
      </w:r>
      <w:proofErr w:type="spellStart"/>
      <w:r w:rsidRPr="00607C5E">
        <w:rPr>
          <w:szCs w:val="28"/>
          <w:lang w:val="en-US"/>
        </w:rPr>
        <w:t>nuft</w:t>
      </w:r>
      <w:proofErr w:type="spellEnd"/>
      <w:r w:rsidRPr="00607C5E">
        <w:rPr>
          <w:szCs w:val="28"/>
        </w:rPr>
        <w:t>.</w:t>
      </w:r>
      <w:proofErr w:type="spellStart"/>
      <w:r w:rsidRPr="00607C5E">
        <w:rPr>
          <w:szCs w:val="28"/>
          <w:lang w:val="en-US"/>
        </w:rPr>
        <w:t>edu</w:t>
      </w:r>
      <w:proofErr w:type="spellEnd"/>
      <w:r w:rsidRPr="00607C5E">
        <w:rPr>
          <w:szCs w:val="28"/>
        </w:rPr>
        <w:t>.</w:t>
      </w:r>
      <w:proofErr w:type="spellStart"/>
      <w:r w:rsidRPr="00607C5E">
        <w:rPr>
          <w:szCs w:val="28"/>
          <w:lang w:val="en-US"/>
        </w:rPr>
        <w:t>ua</w:t>
      </w:r>
      <w:proofErr w:type="spellEnd"/>
      <w:r w:rsidRPr="00607C5E">
        <w:rPr>
          <w:szCs w:val="28"/>
        </w:rPr>
        <w:t>/</w:t>
      </w:r>
      <w:proofErr w:type="spellStart"/>
      <w:r w:rsidRPr="00607C5E">
        <w:rPr>
          <w:szCs w:val="28"/>
          <w:lang w:val="en-US"/>
        </w:rPr>
        <w:t>ebook</w:t>
      </w:r>
      <w:proofErr w:type="spellEnd"/>
      <w:r w:rsidRPr="00607C5E">
        <w:rPr>
          <w:szCs w:val="28"/>
        </w:rPr>
        <w:t>/</w:t>
      </w:r>
      <w:r w:rsidRPr="00607C5E">
        <w:rPr>
          <w:szCs w:val="28"/>
          <w:lang w:val="en-US"/>
        </w:rPr>
        <w:t>file</w:t>
      </w:r>
      <w:r w:rsidRPr="00607C5E">
        <w:rPr>
          <w:szCs w:val="28"/>
        </w:rPr>
        <w:t>/60.03.</w:t>
      </w:r>
      <w:r w:rsidRPr="00607C5E">
        <w:rPr>
          <w:szCs w:val="28"/>
          <w:lang w:val="en-US"/>
        </w:rPr>
        <w:t>pdf</w:t>
      </w:r>
      <w:r w:rsidRPr="00607C5E">
        <w:rPr>
          <w:szCs w:val="28"/>
        </w:rPr>
        <w:t xml:space="preserve"> (дата </w:t>
      </w:r>
      <w:proofErr w:type="spellStart"/>
      <w:r w:rsidRPr="00607C5E">
        <w:rPr>
          <w:szCs w:val="28"/>
        </w:rPr>
        <w:t>звернення</w:t>
      </w:r>
      <w:proofErr w:type="spellEnd"/>
      <w:r w:rsidRPr="00607C5E">
        <w:rPr>
          <w:szCs w:val="28"/>
        </w:rPr>
        <w:t>: 10.10.2022 р.)</w:t>
      </w:r>
    </w:p>
    <w:p w14:paraId="600C46DA"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rPr>
        <w:t>Бражко</w:t>
      </w:r>
      <w:proofErr w:type="spellEnd"/>
      <w:r w:rsidRPr="00607C5E">
        <w:rPr>
          <w:szCs w:val="28"/>
        </w:rPr>
        <w:t xml:space="preserve"> О. А. </w:t>
      </w:r>
      <w:proofErr w:type="spellStart"/>
      <w:r w:rsidRPr="00607C5E">
        <w:rPr>
          <w:szCs w:val="28"/>
        </w:rPr>
        <w:t>Біологічно</w:t>
      </w:r>
      <w:proofErr w:type="spellEnd"/>
      <w:r w:rsidRPr="00607C5E">
        <w:rPr>
          <w:szCs w:val="28"/>
        </w:rPr>
        <w:t xml:space="preserve"> </w:t>
      </w:r>
      <w:proofErr w:type="spellStart"/>
      <w:r w:rsidRPr="00607C5E">
        <w:rPr>
          <w:szCs w:val="28"/>
        </w:rPr>
        <w:t>активні</w:t>
      </w:r>
      <w:proofErr w:type="spellEnd"/>
      <w:r w:rsidRPr="00607C5E">
        <w:rPr>
          <w:szCs w:val="28"/>
        </w:rPr>
        <w:t xml:space="preserve"> </w:t>
      </w:r>
      <w:proofErr w:type="spellStart"/>
      <w:r w:rsidRPr="00607C5E">
        <w:rPr>
          <w:szCs w:val="28"/>
        </w:rPr>
        <w:t>похідні</w:t>
      </w:r>
      <w:proofErr w:type="spellEnd"/>
      <w:r w:rsidRPr="00607C5E">
        <w:rPr>
          <w:szCs w:val="28"/>
        </w:rPr>
        <w:t xml:space="preserve"> </w:t>
      </w:r>
      <w:proofErr w:type="spellStart"/>
      <w:r w:rsidRPr="00607C5E">
        <w:rPr>
          <w:szCs w:val="28"/>
        </w:rPr>
        <w:t>хіноліну</w:t>
      </w:r>
      <w:proofErr w:type="spellEnd"/>
      <w:r w:rsidRPr="00607C5E">
        <w:rPr>
          <w:szCs w:val="28"/>
        </w:rPr>
        <w:t xml:space="preserve"> та акридину з </w:t>
      </w:r>
      <w:proofErr w:type="spellStart"/>
      <w:r w:rsidRPr="00607C5E">
        <w:rPr>
          <w:szCs w:val="28"/>
        </w:rPr>
        <w:t>азото</w:t>
      </w:r>
      <w:proofErr w:type="spellEnd"/>
      <w:r w:rsidRPr="00607C5E">
        <w:rPr>
          <w:szCs w:val="28"/>
        </w:rPr>
        <w:t xml:space="preserve">- та </w:t>
      </w:r>
      <w:proofErr w:type="spellStart"/>
      <w:r w:rsidRPr="00607C5E">
        <w:rPr>
          <w:szCs w:val="28"/>
        </w:rPr>
        <w:t>сірковмісними</w:t>
      </w:r>
      <w:proofErr w:type="spellEnd"/>
      <w:r w:rsidRPr="00607C5E">
        <w:rPr>
          <w:szCs w:val="28"/>
        </w:rPr>
        <w:t xml:space="preserve"> </w:t>
      </w:r>
      <w:proofErr w:type="spellStart"/>
      <w:r w:rsidRPr="00607C5E">
        <w:rPr>
          <w:szCs w:val="28"/>
        </w:rPr>
        <w:t>функціональними</w:t>
      </w:r>
      <w:proofErr w:type="spellEnd"/>
      <w:r w:rsidRPr="00607C5E">
        <w:rPr>
          <w:szCs w:val="28"/>
        </w:rPr>
        <w:t xml:space="preserve"> </w:t>
      </w:r>
      <w:proofErr w:type="spellStart"/>
      <w:r w:rsidRPr="00607C5E">
        <w:rPr>
          <w:szCs w:val="28"/>
        </w:rPr>
        <w:t>групами</w:t>
      </w:r>
      <w:proofErr w:type="spellEnd"/>
      <w:r w:rsidRPr="00607C5E">
        <w:rPr>
          <w:szCs w:val="28"/>
        </w:rPr>
        <w:t xml:space="preserve">: </w:t>
      </w:r>
      <w:proofErr w:type="spellStart"/>
      <w:r w:rsidRPr="00607C5E">
        <w:rPr>
          <w:szCs w:val="28"/>
        </w:rPr>
        <w:t>автореф</w:t>
      </w:r>
      <w:proofErr w:type="spellEnd"/>
      <w:r w:rsidRPr="00607C5E">
        <w:rPr>
          <w:szCs w:val="28"/>
        </w:rPr>
        <w:t xml:space="preserve">. </w:t>
      </w:r>
      <w:proofErr w:type="spellStart"/>
      <w:r w:rsidRPr="00607C5E">
        <w:rPr>
          <w:szCs w:val="28"/>
        </w:rPr>
        <w:t>дис</w:t>
      </w:r>
      <w:proofErr w:type="spellEnd"/>
      <w:r w:rsidRPr="00607C5E">
        <w:rPr>
          <w:szCs w:val="28"/>
        </w:rPr>
        <w:t xml:space="preserve">. </w:t>
      </w:r>
      <w:proofErr w:type="spellStart"/>
      <w:r w:rsidRPr="00607C5E">
        <w:rPr>
          <w:szCs w:val="28"/>
        </w:rPr>
        <w:t>докт</w:t>
      </w:r>
      <w:proofErr w:type="spellEnd"/>
      <w:r w:rsidRPr="00607C5E">
        <w:rPr>
          <w:szCs w:val="28"/>
        </w:rPr>
        <w:t xml:space="preserve">. </w:t>
      </w:r>
      <w:proofErr w:type="spellStart"/>
      <w:r w:rsidRPr="00607C5E">
        <w:rPr>
          <w:szCs w:val="28"/>
        </w:rPr>
        <w:t>біол</w:t>
      </w:r>
      <w:proofErr w:type="spellEnd"/>
      <w:r w:rsidRPr="00607C5E">
        <w:rPr>
          <w:szCs w:val="28"/>
        </w:rPr>
        <w:t xml:space="preserve">. </w:t>
      </w:r>
      <w:proofErr w:type="gramStart"/>
      <w:r w:rsidRPr="00607C5E">
        <w:rPr>
          <w:szCs w:val="28"/>
        </w:rPr>
        <w:t>наук :</w:t>
      </w:r>
      <w:proofErr w:type="gramEnd"/>
      <w:r w:rsidRPr="00607C5E">
        <w:rPr>
          <w:szCs w:val="28"/>
        </w:rPr>
        <w:t xml:space="preserve"> 02.00.10. </w:t>
      </w:r>
      <w:proofErr w:type="spellStart"/>
      <w:r w:rsidRPr="00607C5E">
        <w:rPr>
          <w:szCs w:val="28"/>
          <w:lang w:val="en-US"/>
        </w:rPr>
        <w:t>Київ</w:t>
      </w:r>
      <w:proofErr w:type="spellEnd"/>
      <w:r w:rsidRPr="00607C5E">
        <w:rPr>
          <w:szCs w:val="28"/>
          <w:lang w:val="en-US"/>
        </w:rPr>
        <w:t>, 2005. 33 с.</w:t>
      </w:r>
    </w:p>
    <w:p w14:paraId="5206F189" w14:textId="77777777" w:rsidR="0027438F" w:rsidRPr="00607C5E" w:rsidRDefault="00D66969" w:rsidP="003F72F5">
      <w:pPr>
        <w:widowControl w:val="0"/>
        <w:numPr>
          <w:ilvl w:val="0"/>
          <w:numId w:val="3"/>
        </w:numPr>
        <w:autoSpaceDE w:val="0"/>
        <w:autoSpaceDN w:val="0"/>
        <w:adjustRightInd w:val="0"/>
        <w:spacing w:after="0"/>
        <w:ind w:left="0" w:firstLine="709"/>
        <w:jc w:val="both"/>
        <w:rPr>
          <w:szCs w:val="28"/>
          <w:lang w:val="en-US"/>
        </w:rPr>
      </w:pPr>
      <w:r w:rsidRPr="00607C5E">
        <w:rPr>
          <w:szCs w:val="28"/>
          <w:lang w:val="en-US"/>
        </w:rPr>
        <w:t xml:space="preserve">Cen J. H., Li J. X., </w:t>
      </w:r>
      <w:proofErr w:type="spellStart"/>
      <w:proofErr w:type="gramStart"/>
      <w:r w:rsidRPr="00607C5E">
        <w:rPr>
          <w:szCs w:val="28"/>
          <w:lang w:val="en-US"/>
        </w:rPr>
        <w:t>Zhang,Y</w:t>
      </w:r>
      <w:proofErr w:type="spellEnd"/>
      <w:r w:rsidRPr="00607C5E">
        <w:rPr>
          <w:szCs w:val="28"/>
          <w:lang w:val="en-US"/>
        </w:rPr>
        <w:t>.</w:t>
      </w:r>
      <w:proofErr w:type="gramEnd"/>
      <w:r w:rsidRPr="00607C5E">
        <w:rPr>
          <w:szCs w:val="28"/>
          <w:lang w:val="en-US"/>
        </w:rPr>
        <w:t xml:space="preserve">, </w:t>
      </w:r>
      <w:proofErr w:type="spellStart"/>
      <w:r w:rsidRPr="00607C5E">
        <w:rPr>
          <w:szCs w:val="28"/>
          <w:lang w:val="en-US"/>
        </w:rPr>
        <w:t>Zhu,Z</w:t>
      </w:r>
      <w:proofErr w:type="spellEnd"/>
      <w:r w:rsidRPr="00607C5E">
        <w:rPr>
          <w:szCs w:val="28"/>
          <w:lang w:val="en-US"/>
        </w:rPr>
        <w:t>. Z., Yang S. R., Jiang</w:t>
      </w:r>
      <w:r w:rsidR="0027438F" w:rsidRPr="00607C5E">
        <w:rPr>
          <w:szCs w:val="28"/>
          <w:lang w:val="en-US"/>
        </w:rPr>
        <w:t xml:space="preserve"> H. F. Direct Assembly of 4-Substituted Quinolines with Vinyl </w:t>
      </w:r>
      <w:proofErr w:type="spellStart"/>
      <w:r w:rsidR="0027438F" w:rsidRPr="00607C5E">
        <w:rPr>
          <w:szCs w:val="28"/>
          <w:lang w:val="en-US"/>
        </w:rPr>
        <w:t>Azides</w:t>
      </w:r>
      <w:proofErr w:type="spellEnd"/>
      <w:r w:rsidR="0027438F" w:rsidRPr="00607C5E">
        <w:rPr>
          <w:szCs w:val="28"/>
          <w:lang w:val="en-US"/>
        </w:rPr>
        <w:t xml:space="preserve"> as a Dual Synthon via C=C and C-N Bond Cleavage. </w:t>
      </w:r>
      <w:r w:rsidR="0027438F" w:rsidRPr="00607C5E">
        <w:rPr>
          <w:i/>
          <w:szCs w:val="28"/>
          <w:lang w:val="en-US"/>
        </w:rPr>
        <w:t>Organic Letters</w:t>
      </w:r>
      <w:r w:rsidR="0027438F" w:rsidRPr="00607C5E">
        <w:rPr>
          <w:szCs w:val="28"/>
          <w:lang w:val="en-US"/>
        </w:rPr>
        <w:t>. 2018. Vol. 20, № 15. P. 4434-4438.</w:t>
      </w:r>
    </w:p>
    <w:p w14:paraId="6F6CF486"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Valdivieso</w:t>
      </w:r>
      <w:proofErr w:type="spellEnd"/>
      <w:r w:rsidRPr="00607C5E">
        <w:rPr>
          <w:szCs w:val="28"/>
          <w:lang w:val="en-US"/>
        </w:rPr>
        <w:t xml:space="preserve"> E., </w:t>
      </w:r>
      <w:proofErr w:type="spellStart"/>
      <w:r w:rsidRPr="00607C5E">
        <w:rPr>
          <w:szCs w:val="28"/>
          <w:lang w:val="en-US"/>
        </w:rPr>
        <w:t>Mejias</w:t>
      </w:r>
      <w:proofErr w:type="spellEnd"/>
      <w:r w:rsidRPr="00607C5E">
        <w:rPr>
          <w:szCs w:val="28"/>
          <w:lang w:val="en-US"/>
        </w:rPr>
        <w:t xml:space="preserve"> F., </w:t>
      </w:r>
      <w:proofErr w:type="spellStart"/>
      <w:r w:rsidRPr="00607C5E">
        <w:rPr>
          <w:szCs w:val="28"/>
          <w:lang w:val="en-US"/>
        </w:rPr>
        <w:t>Torrealba</w:t>
      </w:r>
      <w:proofErr w:type="spellEnd"/>
      <w:r w:rsidRPr="00607C5E">
        <w:rPr>
          <w:szCs w:val="28"/>
          <w:lang w:val="en-US"/>
        </w:rPr>
        <w:t xml:space="preserve"> C., Benaim G., </w:t>
      </w:r>
      <w:proofErr w:type="spellStart"/>
      <w:r w:rsidRPr="00607C5E">
        <w:rPr>
          <w:szCs w:val="28"/>
          <w:lang w:val="en-US"/>
        </w:rPr>
        <w:t>Kouznetsov</w:t>
      </w:r>
      <w:proofErr w:type="spellEnd"/>
      <w:r w:rsidRPr="00607C5E">
        <w:rPr>
          <w:szCs w:val="28"/>
          <w:lang w:val="en-US"/>
        </w:rPr>
        <w:t xml:space="preserve"> V.V., </w:t>
      </w:r>
      <w:proofErr w:type="spellStart"/>
      <w:r w:rsidRPr="00607C5E">
        <w:rPr>
          <w:szCs w:val="28"/>
          <w:lang w:val="en-US"/>
        </w:rPr>
        <w:t>Sojo</w:t>
      </w:r>
      <w:proofErr w:type="spellEnd"/>
      <w:r w:rsidRPr="00607C5E">
        <w:rPr>
          <w:szCs w:val="28"/>
          <w:lang w:val="en-US"/>
        </w:rPr>
        <w:t xml:space="preserve"> F., Rojas-Ruiz F. A., Arvelo F., Dagger, F. </w:t>
      </w:r>
      <w:r w:rsidRPr="00607C5E">
        <w:rPr>
          <w:i/>
          <w:szCs w:val="28"/>
          <w:lang w:val="en-US"/>
        </w:rPr>
        <w:t>In vitro</w:t>
      </w:r>
      <w:r w:rsidRPr="00607C5E">
        <w:rPr>
          <w:szCs w:val="28"/>
          <w:lang w:val="en-US"/>
        </w:rPr>
        <w:t xml:space="preserve"> 4-Aryloxy-7-chloroquinoline derivatives are effective in mono- and combined therapy against </w:t>
      </w:r>
      <w:r w:rsidRPr="00607C5E">
        <w:rPr>
          <w:i/>
          <w:szCs w:val="28"/>
          <w:lang w:val="en-US"/>
        </w:rPr>
        <w:t xml:space="preserve">Leishmania </w:t>
      </w:r>
      <w:proofErr w:type="spellStart"/>
      <w:r w:rsidRPr="00607C5E">
        <w:rPr>
          <w:i/>
          <w:szCs w:val="28"/>
          <w:lang w:val="en-US"/>
        </w:rPr>
        <w:t>donovani</w:t>
      </w:r>
      <w:proofErr w:type="spellEnd"/>
      <w:r w:rsidRPr="00607C5E">
        <w:rPr>
          <w:szCs w:val="28"/>
          <w:lang w:val="en-US"/>
        </w:rPr>
        <w:t xml:space="preserve"> and induce </w:t>
      </w:r>
      <w:proofErr w:type="spellStart"/>
      <w:r w:rsidRPr="00607C5E">
        <w:rPr>
          <w:szCs w:val="28"/>
          <w:lang w:val="en-US"/>
        </w:rPr>
        <w:t>mitocondrial</w:t>
      </w:r>
      <w:proofErr w:type="spellEnd"/>
      <w:r w:rsidRPr="00607C5E">
        <w:rPr>
          <w:szCs w:val="28"/>
          <w:lang w:val="en-US"/>
        </w:rPr>
        <w:t xml:space="preserve"> membrane potential disruption. </w:t>
      </w:r>
      <w:r w:rsidRPr="00607C5E">
        <w:rPr>
          <w:i/>
          <w:szCs w:val="28"/>
          <w:lang w:val="en-US"/>
        </w:rPr>
        <w:t xml:space="preserve">Acta </w:t>
      </w:r>
      <w:proofErr w:type="spellStart"/>
      <w:r w:rsidRPr="00607C5E">
        <w:rPr>
          <w:i/>
          <w:szCs w:val="28"/>
          <w:lang w:val="en-US"/>
        </w:rPr>
        <w:t>Tropica</w:t>
      </w:r>
      <w:proofErr w:type="spellEnd"/>
      <w:r w:rsidRPr="00607C5E">
        <w:rPr>
          <w:szCs w:val="28"/>
          <w:lang w:val="en-US"/>
        </w:rPr>
        <w:t>. 2018. Vol. 183. P. 36-42.</w:t>
      </w:r>
    </w:p>
    <w:p w14:paraId="41EDBE21" w14:textId="77777777" w:rsidR="0027438F" w:rsidRPr="00607C5E" w:rsidRDefault="0027438F" w:rsidP="003F72F5">
      <w:pPr>
        <w:widowControl w:val="0"/>
        <w:numPr>
          <w:ilvl w:val="0"/>
          <w:numId w:val="3"/>
        </w:numPr>
        <w:autoSpaceDE w:val="0"/>
        <w:autoSpaceDN w:val="0"/>
        <w:adjustRightInd w:val="0"/>
        <w:spacing w:after="0"/>
        <w:ind w:left="0" w:firstLine="709"/>
        <w:jc w:val="both"/>
        <w:rPr>
          <w:szCs w:val="28"/>
          <w:lang w:val="en-US"/>
        </w:rPr>
      </w:pPr>
      <w:proofErr w:type="spellStart"/>
      <w:r w:rsidRPr="00607C5E">
        <w:rPr>
          <w:szCs w:val="28"/>
          <w:lang w:val="en-US"/>
        </w:rPr>
        <w:t>Zajdel</w:t>
      </w:r>
      <w:proofErr w:type="spellEnd"/>
      <w:r w:rsidRPr="00607C5E">
        <w:rPr>
          <w:szCs w:val="28"/>
          <w:lang w:val="en-US"/>
        </w:rPr>
        <w:t xml:space="preserve"> P., </w:t>
      </w:r>
      <w:proofErr w:type="spellStart"/>
      <w:r w:rsidRPr="00607C5E">
        <w:rPr>
          <w:szCs w:val="28"/>
          <w:lang w:val="en-US"/>
        </w:rPr>
        <w:t>Marciniec</w:t>
      </w:r>
      <w:proofErr w:type="spellEnd"/>
      <w:r w:rsidRPr="00607C5E">
        <w:rPr>
          <w:szCs w:val="28"/>
          <w:lang w:val="en-US"/>
        </w:rPr>
        <w:t xml:space="preserve"> K., </w:t>
      </w:r>
      <w:proofErr w:type="spellStart"/>
      <w:r w:rsidRPr="00607C5E">
        <w:rPr>
          <w:szCs w:val="28"/>
          <w:lang w:val="en-US"/>
        </w:rPr>
        <w:t>Maslankiewicz</w:t>
      </w:r>
      <w:proofErr w:type="spellEnd"/>
      <w:r w:rsidRPr="00607C5E">
        <w:rPr>
          <w:szCs w:val="28"/>
          <w:lang w:val="en-US"/>
        </w:rPr>
        <w:t xml:space="preserve">, A.  Antidepressant and antipsychotic activity of new quinoline- and </w:t>
      </w:r>
      <w:proofErr w:type="spellStart"/>
      <w:r w:rsidRPr="00607C5E">
        <w:rPr>
          <w:szCs w:val="28"/>
          <w:lang w:val="en-US"/>
        </w:rPr>
        <w:t>isoquinoline</w:t>
      </w:r>
      <w:proofErr w:type="spellEnd"/>
      <w:r w:rsidRPr="00607C5E">
        <w:rPr>
          <w:szCs w:val="28"/>
          <w:lang w:val="en-US"/>
        </w:rPr>
        <w:t xml:space="preserve">-sulfonamide analogs of aripiprazole targeting serotonin 5-HT1A/5-HT2A/5-HT7 and dopamine D-2/D-3 receptors. </w:t>
      </w:r>
      <w:r w:rsidRPr="00607C5E">
        <w:rPr>
          <w:i/>
          <w:szCs w:val="28"/>
          <w:lang w:val="en-US"/>
        </w:rPr>
        <w:t>European journal of medicinal chemistry.</w:t>
      </w:r>
      <w:r w:rsidRPr="00607C5E">
        <w:rPr>
          <w:szCs w:val="28"/>
          <w:lang w:val="en-US"/>
        </w:rPr>
        <w:t xml:space="preserve"> 2013. Vol. 62. P. 42-50.</w:t>
      </w:r>
    </w:p>
    <w:p w14:paraId="58A3BECB" w14:textId="77777777" w:rsidR="004C293C" w:rsidRPr="0027438F" w:rsidRDefault="004C293C" w:rsidP="004C293C">
      <w:pPr>
        <w:widowControl w:val="0"/>
        <w:autoSpaceDE w:val="0"/>
        <w:autoSpaceDN w:val="0"/>
        <w:adjustRightInd w:val="0"/>
        <w:spacing w:after="0"/>
        <w:jc w:val="both"/>
        <w:rPr>
          <w:szCs w:val="28"/>
          <w:lang w:val="en-US"/>
        </w:rPr>
      </w:pPr>
    </w:p>
    <w:p w14:paraId="1CDB648A" w14:textId="77777777" w:rsidR="008A7C91" w:rsidRPr="00CA5294" w:rsidRDefault="008A7C91" w:rsidP="00D14A2B">
      <w:pPr>
        <w:jc w:val="both"/>
        <w:rPr>
          <w:szCs w:val="28"/>
          <w:lang w:val="uk-UA"/>
        </w:rPr>
      </w:pPr>
    </w:p>
    <w:p w14:paraId="27ACC01A" w14:textId="77777777" w:rsidR="00D14A2B" w:rsidRPr="00CA5294" w:rsidRDefault="00D14A2B" w:rsidP="00D14A2B">
      <w:pPr>
        <w:jc w:val="both"/>
        <w:rPr>
          <w:szCs w:val="28"/>
          <w:lang w:val="uk-UA"/>
        </w:rPr>
      </w:pPr>
    </w:p>
    <w:p w14:paraId="2952613D" w14:textId="77777777" w:rsidR="009A4D53" w:rsidRPr="00CA5294" w:rsidRDefault="009A4D53" w:rsidP="009A4D53">
      <w:pPr>
        <w:jc w:val="both"/>
        <w:rPr>
          <w:szCs w:val="28"/>
          <w:lang w:val="uk-UA"/>
        </w:rPr>
      </w:pPr>
    </w:p>
    <w:p w14:paraId="5869390D" w14:textId="77777777" w:rsidR="009A4D53" w:rsidRPr="00CA5294" w:rsidRDefault="009A4D53" w:rsidP="009A4D53">
      <w:pPr>
        <w:jc w:val="both"/>
        <w:rPr>
          <w:szCs w:val="28"/>
          <w:lang w:val="uk-UA"/>
        </w:rPr>
      </w:pPr>
    </w:p>
    <w:p w14:paraId="57BE8408" w14:textId="77777777" w:rsidR="009A4D53" w:rsidRPr="00CA5294" w:rsidRDefault="009A4D53" w:rsidP="009A4D53">
      <w:pPr>
        <w:jc w:val="both"/>
        <w:rPr>
          <w:szCs w:val="28"/>
          <w:lang w:val="uk-UA"/>
        </w:rPr>
      </w:pPr>
    </w:p>
    <w:sectPr w:rsidR="009A4D53" w:rsidRPr="00CA5294" w:rsidSect="00262E6E">
      <w:pgSz w:w="11906" w:h="16838"/>
      <w:pgMar w:top="1134" w:right="566"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0B5C4C" w14:textId="77777777" w:rsidR="00090CAC" w:rsidRDefault="00090CAC">
      <w:pPr>
        <w:spacing w:after="0" w:line="240" w:lineRule="auto"/>
      </w:pPr>
      <w:r>
        <w:separator/>
      </w:r>
    </w:p>
  </w:endnote>
  <w:endnote w:type="continuationSeparator" w:id="0">
    <w:p w14:paraId="704ADB0E" w14:textId="77777777" w:rsidR="00090CAC" w:rsidRDefault="00090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Droid Sans Fallback">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FreeSans">
    <w:altName w:val="Arial"/>
    <w:charset w:val="00"/>
    <w:family w:val="swiss"/>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FD1FDE" w14:textId="77777777" w:rsidR="00090CAC" w:rsidRDefault="00090CAC">
      <w:pPr>
        <w:spacing w:after="0" w:line="240" w:lineRule="auto"/>
      </w:pPr>
      <w:r>
        <w:separator/>
      </w:r>
    </w:p>
  </w:footnote>
  <w:footnote w:type="continuationSeparator" w:id="0">
    <w:p w14:paraId="3242BD9D" w14:textId="77777777" w:rsidR="00090CAC" w:rsidRDefault="00090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B746E" w14:textId="102D3ED0" w:rsidR="00FE2956" w:rsidRPr="00EA4B2A" w:rsidRDefault="00FE2956">
    <w:pPr>
      <w:pStyle w:val="af1"/>
      <w:jc w:val="right"/>
      <w:rPr>
        <w:sz w:val="28"/>
        <w:szCs w:val="28"/>
        <w:lang w:val="uk-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1938609"/>
      <w:docPartObj>
        <w:docPartGallery w:val="Page Numbers (Top of Page)"/>
        <w:docPartUnique/>
      </w:docPartObj>
    </w:sdtPr>
    <w:sdtContent>
      <w:p w14:paraId="762900DF" w14:textId="6A6C6A12" w:rsidR="00EA4B2A" w:rsidRDefault="00EA4B2A">
        <w:pPr>
          <w:pStyle w:val="af1"/>
          <w:jc w:val="right"/>
        </w:pPr>
        <w:r>
          <w:fldChar w:fldCharType="begin"/>
        </w:r>
        <w:r>
          <w:instrText>PAGE   \* MERGEFORMAT</w:instrText>
        </w:r>
        <w:r>
          <w:fldChar w:fldCharType="separate"/>
        </w:r>
        <w:r>
          <w:t>2</w:t>
        </w:r>
        <w:r>
          <w:fldChar w:fldCharType="end"/>
        </w:r>
      </w:p>
    </w:sdtContent>
  </w:sdt>
  <w:p w14:paraId="288D4629" w14:textId="77777777" w:rsidR="00EA4B2A" w:rsidRDefault="00EA4B2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4140457"/>
      <w:docPartObj>
        <w:docPartGallery w:val="Page Numbers (Top of Page)"/>
        <w:docPartUnique/>
      </w:docPartObj>
    </w:sdtPr>
    <w:sdtContent>
      <w:p w14:paraId="7D123309" w14:textId="3D3219AC" w:rsidR="00EA4B2A" w:rsidRDefault="00EA4B2A">
        <w:pPr>
          <w:pStyle w:val="af1"/>
          <w:jc w:val="right"/>
        </w:pPr>
        <w:r>
          <w:fldChar w:fldCharType="begin"/>
        </w:r>
        <w:r>
          <w:instrText>PAGE   \* MERGEFORMAT</w:instrText>
        </w:r>
        <w:r>
          <w:fldChar w:fldCharType="separate"/>
        </w:r>
        <w:r>
          <w:t>2</w:t>
        </w:r>
        <w:r>
          <w:fldChar w:fldCharType="end"/>
        </w:r>
      </w:p>
    </w:sdtContent>
  </w:sdt>
  <w:p w14:paraId="70888723" w14:textId="48D6F0CA" w:rsidR="00FE2956" w:rsidRPr="00EA4B2A" w:rsidRDefault="00FE2956">
    <w:pPr>
      <w:pStyle w:val="af1"/>
      <w:jc w:val="right"/>
      <w:rPr>
        <w:sz w:val="28"/>
        <w:szCs w:val="2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D1503"/>
    <w:multiLevelType w:val="hybridMultilevel"/>
    <w:tmpl w:val="07E2A2CC"/>
    <w:lvl w:ilvl="0" w:tplc="24B0FD92">
      <w:start w:val="1"/>
      <w:numFmt w:val="bullet"/>
      <w:lvlText w:val="-"/>
      <w:lvlJc w:val="left"/>
      <w:pPr>
        <w:tabs>
          <w:tab w:val="num" w:pos="1068"/>
        </w:tabs>
        <w:ind w:left="1068" w:hanging="360"/>
      </w:pPr>
      <w:rPr>
        <w:rFonts w:ascii="Times New Roman" w:eastAsia="Times New Roman" w:hAnsi="Times New Roman" w:cs="Times New Roman" w:hint="default"/>
      </w:rPr>
    </w:lvl>
    <w:lvl w:ilvl="1" w:tplc="1188FB3E">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3C5CDF"/>
    <w:multiLevelType w:val="hybridMultilevel"/>
    <w:tmpl w:val="33549B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5B879A8"/>
    <w:multiLevelType w:val="hybridMultilevel"/>
    <w:tmpl w:val="CFC68582"/>
    <w:lvl w:ilvl="0" w:tplc="1188FB3E">
      <w:numFmt w:val="bullet"/>
      <w:lvlText w:val="-"/>
      <w:lvlJc w:val="left"/>
      <w:pPr>
        <w:tabs>
          <w:tab w:val="num" w:pos="1429"/>
        </w:tabs>
        <w:ind w:left="142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E46ECF"/>
    <w:multiLevelType w:val="multilevel"/>
    <w:tmpl w:val="AD6C84DC"/>
    <w:lvl w:ilvl="0">
      <w:numFmt w:val="bullet"/>
      <w:lvlText w:val="-"/>
      <w:lvlJc w:val="left"/>
      <w:pPr>
        <w:tabs>
          <w:tab w:val="num" w:pos="1429"/>
        </w:tabs>
        <w:ind w:left="1429"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3627DA"/>
    <w:multiLevelType w:val="hybridMultilevel"/>
    <w:tmpl w:val="30AA49E8"/>
    <w:lvl w:ilvl="0" w:tplc="1188FB3E">
      <w:numFmt w:val="bullet"/>
      <w:lvlText w:val="-"/>
      <w:lvlJc w:val="left"/>
      <w:pPr>
        <w:tabs>
          <w:tab w:val="num" w:pos="1429"/>
        </w:tabs>
        <w:ind w:left="1429" w:hanging="360"/>
      </w:pPr>
      <w:rPr>
        <w:rFonts w:ascii="Times New Roman" w:eastAsia="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300D2021"/>
    <w:multiLevelType w:val="hybridMultilevel"/>
    <w:tmpl w:val="549C5776"/>
    <w:lvl w:ilvl="0" w:tplc="1188FB3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A85BC9"/>
    <w:multiLevelType w:val="hybridMultilevel"/>
    <w:tmpl w:val="96887706"/>
    <w:lvl w:ilvl="0" w:tplc="F9606C20">
      <w:start w:val="1"/>
      <w:numFmt w:val="decimal"/>
      <w:lvlText w:val="%1."/>
      <w:lvlJc w:val="left"/>
      <w:pPr>
        <w:tabs>
          <w:tab w:val="num" w:pos="1803"/>
        </w:tabs>
        <w:ind w:left="1803" w:hanging="109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15:restartNumberingAfterBreak="0">
    <w:nsid w:val="3A9D46CF"/>
    <w:multiLevelType w:val="hybridMultilevel"/>
    <w:tmpl w:val="6E32F37C"/>
    <w:lvl w:ilvl="0" w:tplc="24B0FD92">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AA1816"/>
    <w:multiLevelType w:val="hybridMultilevel"/>
    <w:tmpl w:val="53AC41A4"/>
    <w:lvl w:ilvl="0" w:tplc="24B0FD92">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3FFC65FF"/>
    <w:multiLevelType w:val="hybridMultilevel"/>
    <w:tmpl w:val="4F4A2816"/>
    <w:lvl w:ilvl="0" w:tplc="B3E6F5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15:restartNumberingAfterBreak="0">
    <w:nsid w:val="43456151"/>
    <w:multiLevelType w:val="hybridMultilevel"/>
    <w:tmpl w:val="363E45DA"/>
    <w:lvl w:ilvl="0" w:tplc="1188FB3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15:restartNumberingAfterBreak="0">
    <w:nsid w:val="68652E50"/>
    <w:multiLevelType w:val="hybridMultilevel"/>
    <w:tmpl w:val="9A40EE7C"/>
    <w:lvl w:ilvl="0" w:tplc="1188FB3E">
      <w:numFmt w:val="bullet"/>
      <w:lvlText w:val="-"/>
      <w:lvlJc w:val="left"/>
      <w:pPr>
        <w:tabs>
          <w:tab w:val="num" w:pos="1429"/>
        </w:tabs>
        <w:ind w:left="1429" w:hanging="360"/>
      </w:pPr>
      <w:rPr>
        <w:rFonts w:ascii="Times New Roman" w:eastAsia="Times New Roman" w:hAnsi="Times New Roman" w:cs="Times New Roman" w:hint="default"/>
      </w:rPr>
    </w:lvl>
    <w:lvl w:ilvl="1" w:tplc="03B8019E">
      <w:start w:val="1"/>
      <w:numFmt w:val="bullet"/>
      <w:lvlText w:val=""/>
      <w:lvlJc w:val="left"/>
      <w:pPr>
        <w:tabs>
          <w:tab w:val="num" w:pos="2149"/>
        </w:tabs>
        <w:ind w:left="2149" w:hanging="360"/>
      </w:pPr>
      <w:rPr>
        <w:rFonts w:ascii="Symbol" w:hAnsi="Symbol" w:hint="default"/>
        <w:sz w:val="28"/>
        <w:szCs w:val="2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708166B6"/>
    <w:multiLevelType w:val="hybridMultilevel"/>
    <w:tmpl w:val="09E02BDE"/>
    <w:lvl w:ilvl="0" w:tplc="1188FB3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343ADE"/>
    <w:multiLevelType w:val="hybridMultilevel"/>
    <w:tmpl w:val="47D875D8"/>
    <w:lvl w:ilvl="0" w:tplc="B8343CD6">
      <w:start w:val="1"/>
      <w:numFmt w:val="decimal"/>
      <w:lvlText w:val="%1."/>
      <w:lvlJc w:val="left"/>
      <w:pPr>
        <w:ind w:left="1789" w:hanging="72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15:restartNumberingAfterBreak="0">
    <w:nsid w:val="7C521F87"/>
    <w:multiLevelType w:val="multilevel"/>
    <w:tmpl w:val="4F9806E8"/>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5"/>
  </w:num>
  <w:num w:numId="2">
    <w:abstractNumId w:val="11"/>
  </w:num>
  <w:num w:numId="3">
    <w:abstractNumId w:val="14"/>
  </w:num>
  <w:num w:numId="4">
    <w:abstractNumId w:val="1"/>
  </w:num>
  <w:num w:numId="5">
    <w:abstractNumId w:val="6"/>
  </w:num>
  <w:num w:numId="6">
    <w:abstractNumId w:val="9"/>
  </w:num>
  <w:num w:numId="7">
    <w:abstractNumId w:val="8"/>
  </w:num>
  <w:num w:numId="8">
    <w:abstractNumId w:val="0"/>
  </w:num>
  <w:num w:numId="9">
    <w:abstractNumId w:val="7"/>
  </w:num>
  <w:num w:numId="10">
    <w:abstractNumId w:val="10"/>
  </w:num>
  <w:num w:numId="11">
    <w:abstractNumId w:val="5"/>
  </w:num>
  <w:num w:numId="12">
    <w:abstractNumId w:val="13"/>
  </w:num>
  <w:num w:numId="13">
    <w:abstractNumId w:val="12"/>
  </w:num>
  <w:num w:numId="14">
    <w:abstractNumId w:val="2"/>
  </w:num>
  <w:num w:numId="15">
    <w:abstractNumId w:val="3"/>
  </w:num>
  <w:num w:numId="16">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1D3D"/>
    <w:rsid w:val="00004F54"/>
    <w:rsid w:val="00011ADB"/>
    <w:rsid w:val="00021E5E"/>
    <w:rsid w:val="0002397C"/>
    <w:rsid w:val="000426D2"/>
    <w:rsid w:val="000467E8"/>
    <w:rsid w:val="000716BC"/>
    <w:rsid w:val="00080690"/>
    <w:rsid w:val="00090CAC"/>
    <w:rsid w:val="000917B4"/>
    <w:rsid w:val="000926B9"/>
    <w:rsid w:val="0009456B"/>
    <w:rsid w:val="000B31AF"/>
    <w:rsid w:val="000C21A5"/>
    <w:rsid w:val="000C2683"/>
    <w:rsid w:val="000C5DC6"/>
    <w:rsid w:val="000D17CE"/>
    <w:rsid w:val="000D288F"/>
    <w:rsid w:val="000E152C"/>
    <w:rsid w:val="000F02A9"/>
    <w:rsid w:val="00101287"/>
    <w:rsid w:val="00110B3B"/>
    <w:rsid w:val="001123EF"/>
    <w:rsid w:val="00112566"/>
    <w:rsid w:val="00130FD5"/>
    <w:rsid w:val="00132E92"/>
    <w:rsid w:val="0015588B"/>
    <w:rsid w:val="00157C70"/>
    <w:rsid w:val="0016433B"/>
    <w:rsid w:val="00172998"/>
    <w:rsid w:val="0018201F"/>
    <w:rsid w:val="001A1612"/>
    <w:rsid w:val="001A19FA"/>
    <w:rsid w:val="001B06D0"/>
    <w:rsid w:val="001C1708"/>
    <w:rsid w:val="001C7415"/>
    <w:rsid w:val="001D7F66"/>
    <w:rsid w:val="001E29F6"/>
    <w:rsid w:val="001F475A"/>
    <w:rsid w:val="00221183"/>
    <w:rsid w:val="00221539"/>
    <w:rsid w:val="0022478B"/>
    <w:rsid w:val="00240349"/>
    <w:rsid w:val="00241D9A"/>
    <w:rsid w:val="0025283F"/>
    <w:rsid w:val="00253BBE"/>
    <w:rsid w:val="00260E16"/>
    <w:rsid w:val="00262E6E"/>
    <w:rsid w:val="00263089"/>
    <w:rsid w:val="00270BC0"/>
    <w:rsid w:val="0027438F"/>
    <w:rsid w:val="002746E2"/>
    <w:rsid w:val="002875E4"/>
    <w:rsid w:val="002A23FD"/>
    <w:rsid w:val="002A67D6"/>
    <w:rsid w:val="002B7DCE"/>
    <w:rsid w:val="002C30EB"/>
    <w:rsid w:val="002D765E"/>
    <w:rsid w:val="002E58A7"/>
    <w:rsid w:val="002E5AEC"/>
    <w:rsid w:val="002E742F"/>
    <w:rsid w:val="002E7430"/>
    <w:rsid w:val="00300B78"/>
    <w:rsid w:val="00312FA2"/>
    <w:rsid w:val="00320AF5"/>
    <w:rsid w:val="00333F41"/>
    <w:rsid w:val="00337229"/>
    <w:rsid w:val="003514FD"/>
    <w:rsid w:val="00351C38"/>
    <w:rsid w:val="00353F81"/>
    <w:rsid w:val="00355C5A"/>
    <w:rsid w:val="00356A69"/>
    <w:rsid w:val="0036088F"/>
    <w:rsid w:val="00362D6A"/>
    <w:rsid w:val="00365435"/>
    <w:rsid w:val="00367DF1"/>
    <w:rsid w:val="003707C4"/>
    <w:rsid w:val="00386A9F"/>
    <w:rsid w:val="00395CA3"/>
    <w:rsid w:val="0039729D"/>
    <w:rsid w:val="003A0307"/>
    <w:rsid w:val="003B26BB"/>
    <w:rsid w:val="003D0412"/>
    <w:rsid w:val="003E07A1"/>
    <w:rsid w:val="003E3A25"/>
    <w:rsid w:val="003E5A4A"/>
    <w:rsid w:val="003F5E01"/>
    <w:rsid w:val="003F6DC4"/>
    <w:rsid w:val="003F72F5"/>
    <w:rsid w:val="004050C7"/>
    <w:rsid w:val="0043480A"/>
    <w:rsid w:val="00440C4D"/>
    <w:rsid w:val="00455395"/>
    <w:rsid w:val="0045789F"/>
    <w:rsid w:val="00461700"/>
    <w:rsid w:val="00464236"/>
    <w:rsid w:val="00472980"/>
    <w:rsid w:val="004839FF"/>
    <w:rsid w:val="00491667"/>
    <w:rsid w:val="00495047"/>
    <w:rsid w:val="004A0F51"/>
    <w:rsid w:val="004B449A"/>
    <w:rsid w:val="004C293C"/>
    <w:rsid w:val="004D30E9"/>
    <w:rsid w:val="004D6659"/>
    <w:rsid w:val="005121CD"/>
    <w:rsid w:val="00512DD6"/>
    <w:rsid w:val="00515711"/>
    <w:rsid w:val="005169EA"/>
    <w:rsid w:val="00517A74"/>
    <w:rsid w:val="00521519"/>
    <w:rsid w:val="00522D88"/>
    <w:rsid w:val="00534E04"/>
    <w:rsid w:val="005467DC"/>
    <w:rsid w:val="00550133"/>
    <w:rsid w:val="005631EC"/>
    <w:rsid w:val="0056431C"/>
    <w:rsid w:val="00565B67"/>
    <w:rsid w:val="005660CD"/>
    <w:rsid w:val="00567434"/>
    <w:rsid w:val="0056761F"/>
    <w:rsid w:val="005707CD"/>
    <w:rsid w:val="00574AFB"/>
    <w:rsid w:val="00582F5D"/>
    <w:rsid w:val="005973CC"/>
    <w:rsid w:val="00597604"/>
    <w:rsid w:val="005A0905"/>
    <w:rsid w:val="005A5A03"/>
    <w:rsid w:val="005B05BA"/>
    <w:rsid w:val="005B283E"/>
    <w:rsid w:val="005B7327"/>
    <w:rsid w:val="005C17DC"/>
    <w:rsid w:val="005D03CB"/>
    <w:rsid w:val="005D0F6A"/>
    <w:rsid w:val="005D1DAF"/>
    <w:rsid w:val="005D7778"/>
    <w:rsid w:val="005E481C"/>
    <w:rsid w:val="005E6B0F"/>
    <w:rsid w:val="00600724"/>
    <w:rsid w:val="00601C9E"/>
    <w:rsid w:val="00607479"/>
    <w:rsid w:val="00607C5E"/>
    <w:rsid w:val="00610AD0"/>
    <w:rsid w:val="006300EB"/>
    <w:rsid w:val="006519B6"/>
    <w:rsid w:val="00653667"/>
    <w:rsid w:val="0065767D"/>
    <w:rsid w:val="00663FF6"/>
    <w:rsid w:val="006801EC"/>
    <w:rsid w:val="006807CD"/>
    <w:rsid w:val="00691112"/>
    <w:rsid w:val="006962D6"/>
    <w:rsid w:val="006A1AE0"/>
    <w:rsid w:val="006B3BF5"/>
    <w:rsid w:val="006C524B"/>
    <w:rsid w:val="006D57C3"/>
    <w:rsid w:val="006D6208"/>
    <w:rsid w:val="006E628D"/>
    <w:rsid w:val="006E749D"/>
    <w:rsid w:val="006F1E46"/>
    <w:rsid w:val="00700AA6"/>
    <w:rsid w:val="00701304"/>
    <w:rsid w:val="007043E3"/>
    <w:rsid w:val="007133B1"/>
    <w:rsid w:val="00720B46"/>
    <w:rsid w:val="0072182B"/>
    <w:rsid w:val="007433EA"/>
    <w:rsid w:val="00743C6F"/>
    <w:rsid w:val="00764225"/>
    <w:rsid w:val="0076728C"/>
    <w:rsid w:val="00767A8A"/>
    <w:rsid w:val="0077463F"/>
    <w:rsid w:val="00785D33"/>
    <w:rsid w:val="007B2A67"/>
    <w:rsid w:val="007B7B9E"/>
    <w:rsid w:val="007B7D8E"/>
    <w:rsid w:val="007C1821"/>
    <w:rsid w:val="007D013C"/>
    <w:rsid w:val="007D276B"/>
    <w:rsid w:val="007D6DF5"/>
    <w:rsid w:val="007E7436"/>
    <w:rsid w:val="007F6FBB"/>
    <w:rsid w:val="00805153"/>
    <w:rsid w:val="00820603"/>
    <w:rsid w:val="008208FF"/>
    <w:rsid w:val="00853F43"/>
    <w:rsid w:val="00856F51"/>
    <w:rsid w:val="00863296"/>
    <w:rsid w:val="008650DE"/>
    <w:rsid w:val="0088468A"/>
    <w:rsid w:val="008A2AC2"/>
    <w:rsid w:val="008A3937"/>
    <w:rsid w:val="008A7A30"/>
    <w:rsid w:val="008A7C91"/>
    <w:rsid w:val="008B0EE4"/>
    <w:rsid w:val="008C1A8F"/>
    <w:rsid w:val="008D07B6"/>
    <w:rsid w:val="008D4AC1"/>
    <w:rsid w:val="008D5CB1"/>
    <w:rsid w:val="008D742D"/>
    <w:rsid w:val="008E3FD0"/>
    <w:rsid w:val="00901402"/>
    <w:rsid w:val="0090727A"/>
    <w:rsid w:val="00916DE7"/>
    <w:rsid w:val="00917D0C"/>
    <w:rsid w:val="0092042C"/>
    <w:rsid w:val="009258FB"/>
    <w:rsid w:val="009261E8"/>
    <w:rsid w:val="00932F98"/>
    <w:rsid w:val="00937367"/>
    <w:rsid w:val="00943F52"/>
    <w:rsid w:val="00954BE2"/>
    <w:rsid w:val="009556BB"/>
    <w:rsid w:val="00960985"/>
    <w:rsid w:val="00961E2E"/>
    <w:rsid w:val="00981A04"/>
    <w:rsid w:val="00982C03"/>
    <w:rsid w:val="009A4D53"/>
    <w:rsid w:val="009B2710"/>
    <w:rsid w:val="009B3460"/>
    <w:rsid w:val="009B3F88"/>
    <w:rsid w:val="009B5891"/>
    <w:rsid w:val="009C1C2D"/>
    <w:rsid w:val="009C46A8"/>
    <w:rsid w:val="009E2435"/>
    <w:rsid w:val="009F0BE2"/>
    <w:rsid w:val="009F4E45"/>
    <w:rsid w:val="009F6734"/>
    <w:rsid w:val="00A2709B"/>
    <w:rsid w:val="00A30CBC"/>
    <w:rsid w:val="00A50F94"/>
    <w:rsid w:val="00A54277"/>
    <w:rsid w:val="00A5515D"/>
    <w:rsid w:val="00A569BC"/>
    <w:rsid w:val="00A64719"/>
    <w:rsid w:val="00A7167F"/>
    <w:rsid w:val="00A827A4"/>
    <w:rsid w:val="00A85CE9"/>
    <w:rsid w:val="00AA20A8"/>
    <w:rsid w:val="00AA4807"/>
    <w:rsid w:val="00AB06C3"/>
    <w:rsid w:val="00AC6071"/>
    <w:rsid w:val="00AC7078"/>
    <w:rsid w:val="00AC7974"/>
    <w:rsid w:val="00AD2010"/>
    <w:rsid w:val="00AD3349"/>
    <w:rsid w:val="00AF0995"/>
    <w:rsid w:val="00B00013"/>
    <w:rsid w:val="00B004D8"/>
    <w:rsid w:val="00B00657"/>
    <w:rsid w:val="00B11C67"/>
    <w:rsid w:val="00B12B9F"/>
    <w:rsid w:val="00B1740E"/>
    <w:rsid w:val="00B33566"/>
    <w:rsid w:val="00B40642"/>
    <w:rsid w:val="00B513FB"/>
    <w:rsid w:val="00B5784A"/>
    <w:rsid w:val="00B64045"/>
    <w:rsid w:val="00B65687"/>
    <w:rsid w:val="00B70ECB"/>
    <w:rsid w:val="00B7106A"/>
    <w:rsid w:val="00B82739"/>
    <w:rsid w:val="00B87A8F"/>
    <w:rsid w:val="00BB261F"/>
    <w:rsid w:val="00BD3F3F"/>
    <w:rsid w:val="00BD4C43"/>
    <w:rsid w:val="00BD799D"/>
    <w:rsid w:val="00BE69DA"/>
    <w:rsid w:val="00BF02CC"/>
    <w:rsid w:val="00BF1C51"/>
    <w:rsid w:val="00BF2F12"/>
    <w:rsid w:val="00BF4A05"/>
    <w:rsid w:val="00C00D65"/>
    <w:rsid w:val="00C02157"/>
    <w:rsid w:val="00C10ADD"/>
    <w:rsid w:val="00C159B1"/>
    <w:rsid w:val="00C26F77"/>
    <w:rsid w:val="00C27DDB"/>
    <w:rsid w:val="00C360CC"/>
    <w:rsid w:val="00C45C9A"/>
    <w:rsid w:val="00C4681D"/>
    <w:rsid w:val="00C47EE1"/>
    <w:rsid w:val="00C54B56"/>
    <w:rsid w:val="00C6384F"/>
    <w:rsid w:val="00C7075E"/>
    <w:rsid w:val="00C71220"/>
    <w:rsid w:val="00C73C98"/>
    <w:rsid w:val="00C762A0"/>
    <w:rsid w:val="00C769B5"/>
    <w:rsid w:val="00C77DE8"/>
    <w:rsid w:val="00C83C5B"/>
    <w:rsid w:val="00C85E04"/>
    <w:rsid w:val="00C86B72"/>
    <w:rsid w:val="00CA5294"/>
    <w:rsid w:val="00CC0158"/>
    <w:rsid w:val="00CC1166"/>
    <w:rsid w:val="00CC6D96"/>
    <w:rsid w:val="00CE0BE6"/>
    <w:rsid w:val="00CE146D"/>
    <w:rsid w:val="00CF16B2"/>
    <w:rsid w:val="00D05A79"/>
    <w:rsid w:val="00D11240"/>
    <w:rsid w:val="00D14A2B"/>
    <w:rsid w:val="00D17DA9"/>
    <w:rsid w:val="00D20F4C"/>
    <w:rsid w:val="00D21E4F"/>
    <w:rsid w:val="00D33D55"/>
    <w:rsid w:val="00D501FA"/>
    <w:rsid w:val="00D5202A"/>
    <w:rsid w:val="00D54043"/>
    <w:rsid w:val="00D61CB1"/>
    <w:rsid w:val="00D629B5"/>
    <w:rsid w:val="00D64ED3"/>
    <w:rsid w:val="00D66969"/>
    <w:rsid w:val="00D70E37"/>
    <w:rsid w:val="00D73278"/>
    <w:rsid w:val="00D75F12"/>
    <w:rsid w:val="00D85C9C"/>
    <w:rsid w:val="00D96569"/>
    <w:rsid w:val="00DA5E88"/>
    <w:rsid w:val="00DC5D72"/>
    <w:rsid w:val="00DD0845"/>
    <w:rsid w:val="00DD44A7"/>
    <w:rsid w:val="00DD7578"/>
    <w:rsid w:val="00DE5C88"/>
    <w:rsid w:val="00DF0F16"/>
    <w:rsid w:val="00DF33EA"/>
    <w:rsid w:val="00E00CBF"/>
    <w:rsid w:val="00E06590"/>
    <w:rsid w:val="00E1443A"/>
    <w:rsid w:val="00E1475E"/>
    <w:rsid w:val="00E21EA7"/>
    <w:rsid w:val="00E264FF"/>
    <w:rsid w:val="00E31D3D"/>
    <w:rsid w:val="00E35E9A"/>
    <w:rsid w:val="00E43291"/>
    <w:rsid w:val="00E44C2A"/>
    <w:rsid w:val="00E51BCA"/>
    <w:rsid w:val="00E54F5C"/>
    <w:rsid w:val="00E57EEF"/>
    <w:rsid w:val="00E823A9"/>
    <w:rsid w:val="00E9283E"/>
    <w:rsid w:val="00E92D88"/>
    <w:rsid w:val="00EA30F5"/>
    <w:rsid w:val="00EA4B2A"/>
    <w:rsid w:val="00EA5C62"/>
    <w:rsid w:val="00EB4EBE"/>
    <w:rsid w:val="00EB5784"/>
    <w:rsid w:val="00EB6066"/>
    <w:rsid w:val="00EC3937"/>
    <w:rsid w:val="00EC74AA"/>
    <w:rsid w:val="00ED0744"/>
    <w:rsid w:val="00EE0B6B"/>
    <w:rsid w:val="00EE2357"/>
    <w:rsid w:val="00EE55E1"/>
    <w:rsid w:val="00EF0817"/>
    <w:rsid w:val="00EF2C6C"/>
    <w:rsid w:val="00EF5036"/>
    <w:rsid w:val="00EF5F05"/>
    <w:rsid w:val="00F06753"/>
    <w:rsid w:val="00F079F3"/>
    <w:rsid w:val="00F13FFF"/>
    <w:rsid w:val="00F15275"/>
    <w:rsid w:val="00F238ED"/>
    <w:rsid w:val="00F30DD8"/>
    <w:rsid w:val="00F35CF7"/>
    <w:rsid w:val="00F4739F"/>
    <w:rsid w:val="00F50FA4"/>
    <w:rsid w:val="00F515A3"/>
    <w:rsid w:val="00F52BC8"/>
    <w:rsid w:val="00F65D0D"/>
    <w:rsid w:val="00F73102"/>
    <w:rsid w:val="00F7652A"/>
    <w:rsid w:val="00F76798"/>
    <w:rsid w:val="00F80AB2"/>
    <w:rsid w:val="00F92FAB"/>
    <w:rsid w:val="00F95850"/>
    <w:rsid w:val="00FA3E12"/>
    <w:rsid w:val="00FC0EDA"/>
    <w:rsid w:val="00FC6EEF"/>
    <w:rsid w:val="00FC7D34"/>
    <w:rsid w:val="00FD5AA8"/>
    <w:rsid w:val="00FD6DB4"/>
    <w:rsid w:val="00FE2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E38904C"/>
  <w15:docId w15:val="{E9C3979B-8AA1-4000-8268-2FC96E804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729D"/>
    <w:pPr>
      <w:spacing w:line="360" w:lineRule="auto"/>
      <w:ind w:firstLine="709"/>
    </w:pPr>
    <w:rPr>
      <w:rFonts w:ascii="Times New Roman" w:eastAsiaTheme="minorEastAsia" w:hAnsi="Times New Roman"/>
      <w:sz w:val="28"/>
      <w:lang w:eastAsia="ru-RU"/>
    </w:rPr>
  </w:style>
  <w:style w:type="paragraph" w:styleId="1">
    <w:name w:val="heading 1"/>
    <w:basedOn w:val="a"/>
    <w:next w:val="a"/>
    <w:link w:val="10"/>
    <w:uiPriority w:val="99"/>
    <w:qFormat/>
    <w:rsid w:val="00E31D3D"/>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
    <w:unhideWhenUsed/>
    <w:qFormat/>
    <w:rsid w:val="007C182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65B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31D3D"/>
    <w:pPr>
      <w:spacing w:after="0" w:line="240" w:lineRule="auto"/>
      <w:ind w:left="720"/>
      <w:contextualSpacing/>
    </w:pPr>
    <w:rPr>
      <w:rFonts w:eastAsia="Times New Roman" w:cs="Times New Roman"/>
      <w:sz w:val="24"/>
      <w:szCs w:val="24"/>
    </w:rPr>
  </w:style>
  <w:style w:type="character" w:customStyle="1" w:styleId="10">
    <w:name w:val="Заголовок 1 Знак"/>
    <w:basedOn w:val="a0"/>
    <w:link w:val="1"/>
    <w:uiPriority w:val="99"/>
    <w:rsid w:val="00E31D3D"/>
    <w:rPr>
      <w:rFonts w:asciiTheme="majorHAnsi" w:eastAsiaTheme="majorEastAsia" w:hAnsiTheme="majorHAnsi" w:cstheme="majorBidi"/>
      <w:b/>
      <w:bCs/>
      <w:color w:val="365F91" w:themeColor="accent1" w:themeShade="BF"/>
      <w:sz w:val="28"/>
      <w:szCs w:val="28"/>
      <w:lang w:eastAsia="ru-RU"/>
    </w:rPr>
  </w:style>
  <w:style w:type="paragraph" w:styleId="a4">
    <w:name w:val="TOC Heading"/>
    <w:basedOn w:val="1"/>
    <w:next w:val="a"/>
    <w:uiPriority w:val="39"/>
    <w:semiHidden/>
    <w:unhideWhenUsed/>
    <w:qFormat/>
    <w:rsid w:val="00E31D3D"/>
    <w:pPr>
      <w:outlineLvl w:val="9"/>
    </w:pPr>
  </w:style>
  <w:style w:type="paragraph" w:styleId="a5">
    <w:name w:val="Balloon Text"/>
    <w:basedOn w:val="a"/>
    <w:link w:val="a6"/>
    <w:uiPriority w:val="99"/>
    <w:semiHidden/>
    <w:unhideWhenUsed/>
    <w:rsid w:val="00E31D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31D3D"/>
    <w:rPr>
      <w:rFonts w:ascii="Tahoma" w:eastAsiaTheme="minorEastAsia" w:hAnsi="Tahoma" w:cs="Tahoma"/>
      <w:sz w:val="16"/>
      <w:szCs w:val="16"/>
      <w:lang w:eastAsia="ru-RU"/>
    </w:rPr>
  </w:style>
  <w:style w:type="paragraph" w:styleId="a7">
    <w:name w:val="caption"/>
    <w:basedOn w:val="a"/>
    <w:next w:val="a"/>
    <w:uiPriority w:val="35"/>
    <w:unhideWhenUsed/>
    <w:qFormat/>
    <w:rsid w:val="00601C9E"/>
    <w:pPr>
      <w:spacing w:line="240" w:lineRule="auto"/>
      <w:ind w:firstLine="0"/>
    </w:pPr>
    <w:rPr>
      <w:rFonts w:asciiTheme="minorHAnsi" w:hAnsiTheme="minorHAnsi"/>
      <w:b/>
      <w:bCs/>
      <w:color w:val="4F81BD" w:themeColor="accent1"/>
      <w:sz w:val="18"/>
      <w:szCs w:val="18"/>
    </w:rPr>
  </w:style>
  <w:style w:type="character" w:styleId="a8">
    <w:name w:val="Hyperlink"/>
    <w:uiPriority w:val="99"/>
    <w:unhideWhenUsed/>
    <w:rsid w:val="00B5784A"/>
    <w:rPr>
      <w:color w:val="0000FF"/>
      <w:u w:val="single"/>
    </w:rPr>
  </w:style>
  <w:style w:type="paragraph" w:styleId="a9">
    <w:name w:val="Body Text"/>
    <w:basedOn w:val="a"/>
    <w:link w:val="aa"/>
    <w:uiPriority w:val="99"/>
    <w:unhideWhenUsed/>
    <w:rsid w:val="00B5784A"/>
    <w:pPr>
      <w:widowControl w:val="0"/>
      <w:suppressAutoHyphens/>
      <w:autoSpaceDN w:val="0"/>
      <w:spacing w:after="120" w:line="240" w:lineRule="auto"/>
      <w:ind w:firstLine="0"/>
      <w:textAlignment w:val="baseline"/>
    </w:pPr>
    <w:rPr>
      <w:rFonts w:ascii="Liberation Serif" w:eastAsia="Droid Sans Fallback" w:hAnsi="Liberation Serif" w:cs="Mangal"/>
      <w:kern w:val="3"/>
      <w:sz w:val="24"/>
      <w:szCs w:val="21"/>
      <w:lang w:val="uk-UA" w:eastAsia="zh-CN" w:bidi="hi-IN"/>
    </w:rPr>
  </w:style>
  <w:style w:type="character" w:customStyle="1" w:styleId="aa">
    <w:name w:val="Основной текст Знак"/>
    <w:basedOn w:val="a0"/>
    <w:link w:val="a9"/>
    <w:uiPriority w:val="99"/>
    <w:rsid w:val="00B5784A"/>
    <w:rPr>
      <w:rFonts w:ascii="Liberation Serif" w:eastAsia="Droid Sans Fallback" w:hAnsi="Liberation Serif" w:cs="Mangal"/>
      <w:kern w:val="3"/>
      <w:sz w:val="24"/>
      <w:szCs w:val="21"/>
      <w:lang w:val="uk-UA" w:eastAsia="zh-CN" w:bidi="hi-IN"/>
    </w:rPr>
  </w:style>
  <w:style w:type="paragraph" w:styleId="11">
    <w:name w:val="toc 1"/>
    <w:basedOn w:val="a"/>
    <w:next w:val="a"/>
    <w:autoRedefine/>
    <w:uiPriority w:val="39"/>
    <w:unhideWhenUsed/>
    <w:qFormat/>
    <w:rsid w:val="009C1C2D"/>
    <w:pPr>
      <w:tabs>
        <w:tab w:val="right" w:leader="dot" w:pos="9628"/>
      </w:tabs>
      <w:spacing w:after="0"/>
      <w:ind w:firstLine="0"/>
      <w:jc w:val="both"/>
    </w:pPr>
    <w:rPr>
      <w:bCs/>
      <w:caps/>
      <w:szCs w:val="24"/>
    </w:rPr>
  </w:style>
  <w:style w:type="character" w:customStyle="1" w:styleId="20">
    <w:name w:val="Заголовок 2 Знак"/>
    <w:basedOn w:val="a0"/>
    <w:link w:val="2"/>
    <w:uiPriority w:val="9"/>
    <w:rsid w:val="007C1821"/>
    <w:rPr>
      <w:rFonts w:asciiTheme="majorHAnsi" w:eastAsiaTheme="majorEastAsia" w:hAnsiTheme="majorHAnsi" w:cstheme="majorBidi"/>
      <w:b/>
      <w:bCs/>
      <w:color w:val="4F81BD" w:themeColor="accent1"/>
      <w:sz w:val="26"/>
      <w:szCs w:val="26"/>
      <w:lang w:eastAsia="ru-RU"/>
    </w:rPr>
  </w:style>
  <w:style w:type="paragraph" w:styleId="21">
    <w:name w:val="toc 2"/>
    <w:basedOn w:val="a"/>
    <w:next w:val="a"/>
    <w:autoRedefine/>
    <w:uiPriority w:val="39"/>
    <w:unhideWhenUsed/>
    <w:qFormat/>
    <w:rsid w:val="005707CD"/>
    <w:pPr>
      <w:spacing w:after="0"/>
      <w:ind w:firstLine="0"/>
    </w:pPr>
    <w:rPr>
      <w:rFonts w:cstheme="minorHAnsi"/>
      <w:bCs/>
      <w:szCs w:val="20"/>
    </w:rPr>
  </w:style>
  <w:style w:type="character" w:customStyle="1" w:styleId="30">
    <w:name w:val="Заголовок 3 Знак"/>
    <w:basedOn w:val="a0"/>
    <w:link w:val="3"/>
    <w:uiPriority w:val="9"/>
    <w:rsid w:val="00565B67"/>
    <w:rPr>
      <w:rFonts w:asciiTheme="majorHAnsi" w:eastAsiaTheme="majorEastAsia" w:hAnsiTheme="majorHAnsi" w:cstheme="majorBidi"/>
      <w:b/>
      <w:bCs/>
      <w:color w:val="4F81BD" w:themeColor="accent1"/>
      <w:sz w:val="28"/>
      <w:lang w:eastAsia="ru-RU"/>
    </w:rPr>
  </w:style>
  <w:style w:type="paragraph" w:styleId="31">
    <w:name w:val="toc 3"/>
    <w:basedOn w:val="a"/>
    <w:next w:val="a"/>
    <w:autoRedefine/>
    <w:uiPriority w:val="39"/>
    <w:unhideWhenUsed/>
    <w:qFormat/>
    <w:rsid w:val="005707CD"/>
    <w:pPr>
      <w:spacing w:after="0"/>
      <w:ind w:firstLine="0"/>
    </w:pPr>
    <w:rPr>
      <w:rFonts w:cstheme="minorHAnsi"/>
      <w:szCs w:val="20"/>
    </w:rPr>
  </w:style>
  <w:style w:type="paragraph" w:styleId="ab">
    <w:name w:val="Body Text Indent"/>
    <w:basedOn w:val="a"/>
    <w:link w:val="ac"/>
    <w:rsid w:val="0090727A"/>
    <w:pPr>
      <w:spacing w:after="120" w:line="240" w:lineRule="auto"/>
      <w:ind w:left="283" w:firstLine="0"/>
    </w:pPr>
    <w:rPr>
      <w:rFonts w:eastAsia="Times New Roman" w:cs="Times New Roman"/>
      <w:sz w:val="24"/>
      <w:szCs w:val="24"/>
    </w:rPr>
  </w:style>
  <w:style w:type="character" w:customStyle="1" w:styleId="ac">
    <w:name w:val="Основной текст с отступом Знак"/>
    <w:basedOn w:val="a0"/>
    <w:link w:val="ab"/>
    <w:rsid w:val="0090727A"/>
    <w:rPr>
      <w:rFonts w:ascii="Times New Roman" w:eastAsia="Times New Roman" w:hAnsi="Times New Roman" w:cs="Times New Roman"/>
      <w:sz w:val="24"/>
      <w:szCs w:val="24"/>
      <w:lang w:eastAsia="ru-RU"/>
    </w:rPr>
  </w:style>
  <w:style w:type="paragraph" w:styleId="22">
    <w:name w:val="Body Text 2"/>
    <w:basedOn w:val="a"/>
    <w:link w:val="23"/>
    <w:rsid w:val="0090727A"/>
    <w:pPr>
      <w:spacing w:after="120" w:line="480" w:lineRule="auto"/>
      <w:ind w:firstLine="0"/>
    </w:pPr>
    <w:rPr>
      <w:rFonts w:eastAsia="Times New Roman" w:cs="Times New Roman"/>
      <w:sz w:val="24"/>
      <w:szCs w:val="24"/>
    </w:rPr>
  </w:style>
  <w:style w:type="character" w:customStyle="1" w:styleId="23">
    <w:name w:val="Основной текст 2 Знак"/>
    <w:basedOn w:val="a0"/>
    <w:link w:val="22"/>
    <w:rsid w:val="0090727A"/>
    <w:rPr>
      <w:rFonts w:ascii="Times New Roman" w:eastAsia="Times New Roman" w:hAnsi="Times New Roman" w:cs="Times New Roman"/>
      <w:sz w:val="24"/>
      <w:szCs w:val="24"/>
      <w:lang w:eastAsia="ru-RU"/>
    </w:rPr>
  </w:style>
  <w:style w:type="paragraph" w:customStyle="1" w:styleId="ListParagraph1">
    <w:name w:val="List Paragraph1"/>
    <w:basedOn w:val="a"/>
    <w:rsid w:val="0090727A"/>
    <w:pPr>
      <w:spacing w:line="276" w:lineRule="auto"/>
      <w:ind w:left="720" w:firstLine="0"/>
      <w:contextualSpacing/>
    </w:pPr>
    <w:rPr>
      <w:rFonts w:ascii="Calibri" w:eastAsia="Times New Roman" w:hAnsi="Calibri" w:cs="Times New Roman"/>
      <w:sz w:val="22"/>
    </w:rPr>
  </w:style>
  <w:style w:type="paragraph" w:styleId="ad">
    <w:name w:val="Plain Text"/>
    <w:aliases w:val=" Знак Знак Знак Знак Знак Знак Знак Знак Знак Знак Знак Знак,Знак Знак Знак Знак Знак Знак Знак Знак Знак Знак Знак Знак"/>
    <w:basedOn w:val="a"/>
    <w:link w:val="ae"/>
    <w:rsid w:val="0090727A"/>
    <w:pPr>
      <w:spacing w:after="0" w:line="240" w:lineRule="auto"/>
      <w:ind w:firstLine="0"/>
    </w:pPr>
    <w:rPr>
      <w:rFonts w:ascii="Courier New" w:eastAsia="Times New Roman" w:hAnsi="Courier New" w:cs="Times New Roman"/>
      <w:sz w:val="20"/>
      <w:szCs w:val="20"/>
    </w:rPr>
  </w:style>
  <w:style w:type="character" w:customStyle="1" w:styleId="ae">
    <w:name w:val="Текст Знак"/>
    <w:aliases w:val=" Знак Знак Знак Знак Знак Знак Знак Знак Знак Знак Знак Знак Знак,Знак Знак Знак Знак Знак Знак Знак Знак Знак Знак Знак Знак Знак"/>
    <w:basedOn w:val="a0"/>
    <w:link w:val="ad"/>
    <w:rsid w:val="0090727A"/>
    <w:rPr>
      <w:rFonts w:ascii="Courier New" w:eastAsia="Times New Roman" w:hAnsi="Courier New" w:cs="Times New Roman"/>
      <w:sz w:val="20"/>
      <w:szCs w:val="20"/>
      <w:lang w:eastAsia="ru-RU"/>
    </w:rPr>
  </w:style>
  <w:style w:type="table" w:styleId="af">
    <w:name w:val="Table Grid"/>
    <w:basedOn w:val="a1"/>
    <w:uiPriority w:val="59"/>
    <w:rsid w:val="009072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link w:val="24"/>
    <w:rsid w:val="0090727A"/>
    <w:rPr>
      <w:rFonts w:ascii="Times New Roman" w:eastAsia="Times New Roman" w:hAnsi="Times New Roman"/>
      <w:sz w:val="19"/>
      <w:szCs w:val="19"/>
      <w:shd w:val="clear" w:color="auto" w:fill="FFFFFF"/>
    </w:rPr>
  </w:style>
  <w:style w:type="paragraph" w:customStyle="1" w:styleId="24">
    <w:name w:val="Основной текст2"/>
    <w:basedOn w:val="a"/>
    <w:link w:val="af0"/>
    <w:rsid w:val="0090727A"/>
    <w:pPr>
      <w:shd w:val="clear" w:color="auto" w:fill="FFFFFF"/>
      <w:spacing w:after="0" w:line="230" w:lineRule="exact"/>
      <w:ind w:hanging="580"/>
    </w:pPr>
    <w:rPr>
      <w:rFonts w:eastAsia="Times New Roman"/>
      <w:sz w:val="19"/>
      <w:szCs w:val="19"/>
      <w:lang w:eastAsia="en-US"/>
    </w:rPr>
  </w:style>
  <w:style w:type="paragraph" w:customStyle="1" w:styleId="12">
    <w:name w:val="Абзац списка1"/>
    <w:basedOn w:val="a"/>
    <w:rsid w:val="0090727A"/>
    <w:pPr>
      <w:widowControl w:val="0"/>
      <w:autoSpaceDE w:val="0"/>
      <w:autoSpaceDN w:val="0"/>
      <w:spacing w:after="0" w:line="240" w:lineRule="auto"/>
      <w:ind w:left="193" w:right="233" w:firstLine="568"/>
      <w:jc w:val="both"/>
    </w:pPr>
    <w:rPr>
      <w:rFonts w:eastAsia="Calibri" w:cs="Times New Roman"/>
      <w:sz w:val="22"/>
      <w:lang w:val="en-US" w:eastAsia="en-US"/>
    </w:rPr>
  </w:style>
  <w:style w:type="paragraph" w:styleId="af1">
    <w:name w:val="header"/>
    <w:basedOn w:val="a"/>
    <w:link w:val="af2"/>
    <w:uiPriority w:val="99"/>
    <w:unhideWhenUsed/>
    <w:rsid w:val="0090727A"/>
    <w:pPr>
      <w:tabs>
        <w:tab w:val="center" w:pos="4819"/>
        <w:tab w:val="right" w:pos="9639"/>
      </w:tabs>
      <w:spacing w:after="0" w:line="240" w:lineRule="auto"/>
      <w:ind w:firstLine="0"/>
    </w:pPr>
    <w:rPr>
      <w:rFonts w:eastAsia="Times New Roman" w:cs="Times New Roman"/>
      <w:sz w:val="24"/>
      <w:szCs w:val="24"/>
    </w:rPr>
  </w:style>
  <w:style w:type="character" w:customStyle="1" w:styleId="af2">
    <w:name w:val="Верхний колонтитул Знак"/>
    <w:basedOn w:val="a0"/>
    <w:link w:val="af1"/>
    <w:uiPriority w:val="99"/>
    <w:rsid w:val="0090727A"/>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90727A"/>
    <w:pPr>
      <w:tabs>
        <w:tab w:val="center" w:pos="4819"/>
        <w:tab w:val="right" w:pos="9639"/>
      </w:tabs>
      <w:spacing w:after="0" w:line="240" w:lineRule="auto"/>
      <w:ind w:firstLine="0"/>
    </w:pPr>
    <w:rPr>
      <w:rFonts w:eastAsia="Times New Roman" w:cs="Times New Roman"/>
      <w:sz w:val="24"/>
      <w:szCs w:val="24"/>
    </w:rPr>
  </w:style>
  <w:style w:type="character" w:customStyle="1" w:styleId="af4">
    <w:name w:val="Нижний колонтитул Знак"/>
    <w:basedOn w:val="a0"/>
    <w:link w:val="af3"/>
    <w:uiPriority w:val="99"/>
    <w:rsid w:val="0090727A"/>
    <w:rPr>
      <w:rFonts w:ascii="Times New Roman" w:eastAsia="Times New Roman" w:hAnsi="Times New Roman" w:cs="Times New Roman"/>
      <w:sz w:val="24"/>
      <w:szCs w:val="24"/>
      <w:lang w:eastAsia="ru-RU"/>
    </w:rPr>
  </w:style>
  <w:style w:type="character" w:customStyle="1" w:styleId="inlineblock">
    <w:name w:val="inlineblock"/>
    <w:basedOn w:val="a0"/>
    <w:rsid w:val="0090727A"/>
  </w:style>
  <w:style w:type="paragraph" w:customStyle="1" w:styleId="Char1">
    <w:name w:val="Char Знак Знак Знак Знак Знак Знак Знак Знак Знак Знак Знак Знак Знак Знак1"/>
    <w:basedOn w:val="a"/>
    <w:rsid w:val="0090727A"/>
    <w:pPr>
      <w:spacing w:after="0" w:line="240" w:lineRule="auto"/>
      <w:ind w:firstLine="0"/>
    </w:pPr>
    <w:rPr>
      <w:rFonts w:ascii="Verdana" w:eastAsia="Times New Roman" w:hAnsi="Verdana" w:cs="Verdana"/>
      <w:sz w:val="20"/>
      <w:szCs w:val="20"/>
      <w:lang w:val="en-US" w:eastAsia="en-US"/>
    </w:rPr>
  </w:style>
  <w:style w:type="character" w:styleId="af5">
    <w:name w:val="endnote reference"/>
    <w:semiHidden/>
    <w:rsid w:val="0090727A"/>
    <w:rPr>
      <w:vertAlign w:val="superscript"/>
    </w:rPr>
  </w:style>
  <w:style w:type="character" w:styleId="HTML">
    <w:name w:val="HTML Cite"/>
    <w:uiPriority w:val="99"/>
    <w:rsid w:val="0090727A"/>
    <w:rPr>
      <w:i/>
    </w:rPr>
  </w:style>
  <w:style w:type="paragraph" w:styleId="af6">
    <w:name w:val="Normal (Web)"/>
    <w:basedOn w:val="a"/>
    <w:unhideWhenUsed/>
    <w:rsid w:val="0090727A"/>
    <w:pPr>
      <w:spacing w:before="100" w:beforeAutospacing="1" w:after="100" w:afterAutospacing="1" w:line="240" w:lineRule="auto"/>
      <w:ind w:firstLine="0"/>
    </w:pPr>
    <w:rPr>
      <w:rFonts w:eastAsia="Times New Roman" w:cs="Times New Roman"/>
      <w:sz w:val="24"/>
      <w:szCs w:val="24"/>
      <w:lang w:val="uk-UA" w:eastAsia="uk-UA"/>
    </w:rPr>
  </w:style>
  <w:style w:type="character" w:customStyle="1" w:styleId="hlfld-title">
    <w:name w:val="hlfld-title"/>
    <w:rsid w:val="0090727A"/>
  </w:style>
  <w:style w:type="character" w:styleId="af7">
    <w:name w:val="Emphasis"/>
    <w:uiPriority w:val="20"/>
    <w:qFormat/>
    <w:rsid w:val="0090727A"/>
    <w:rPr>
      <w:i/>
      <w:iCs/>
    </w:rPr>
  </w:style>
  <w:style w:type="character" w:styleId="af8">
    <w:name w:val="Strong"/>
    <w:uiPriority w:val="22"/>
    <w:qFormat/>
    <w:rsid w:val="00CF16B2"/>
    <w:rPr>
      <w:b/>
      <w:bCs/>
    </w:rPr>
  </w:style>
  <w:style w:type="paragraph" w:styleId="4">
    <w:name w:val="toc 4"/>
    <w:basedOn w:val="a"/>
    <w:next w:val="a"/>
    <w:autoRedefine/>
    <w:uiPriority w:val="39"/>
    <w:unhideWhenUsed/>
    <w:rsid w:val="00F30DD8"/>
    <w:pPr>
      <w:spacing w:after="0"/>
      <w:ind w:left="560"/>
    </w:pPr>
    <w:rPr>
      <w:rFonts w:asciiTheme="minorHAnsi" w:hAnsiTheme="minorHAnsi" w:cstheme="minorHAnsi"/>
      <w:sz w:val="20"/>
      <w:szCs w:val="20"/>
    </w:rPr>
  </w:style>
  <w:style w:type="paragraph" w:styleId="5">
    <w:name w:val="toc 5"/>
    <w:basedOn w:val="a"/>
    <w:next w:val="a"/>
    <w:autoRedefine/>
    <w:uiPriority w:val="39"/>
    <w:unhideWhenUsed/>
    <w:rsid w:val="00F30DD8"/>
    <w:pPr>
      <w:spacing w:after="0"/>
      <w:ind w:left="840"/>
    </w:pPr>
    <w:rPr>
      <w:rFonts w:asciiTheme="minorHAnsi" w:hAnsiTheme="minorHAnsi" w:cstheme="minorHAnsi"/>
      <w:sz w:val="20"/>
      <w:szCs w:val="20"/>
    </w:rPr>
  </w:style>
  <w:style w:type="paragraph" w:styleId="6">
    <w:name w:val="toc 6"/>
    <w:basedOn w:val="a"/>
    <w:next w:val="a"/>
    <w:autoRedefine/>
    <w:uiPriority w:val="39"/>
    <w:unhideWhenUsed/>
    <w:rsid w:val="00F30DD8"/>
    <w:pPr>
      <w:spacing w:after="0"/>
      <w:ind w:left="1120"/>
    </w:pPr>
    <w:rPr>
      <w:rFonts w:asciiTheme="minorHAnsi" w:hAnsiTheme="minorHAnsi" w:cstheme="minorHAnsi"/>
      <w:sz w:val="20"/>
      <w:szCs w:val="20"/>
    </w:rPr>
  </w:style>
  <w:style w:type="paragraph" w:styleId="7">
    <w:name w:val="toc 7"/>
    <w:basedOn w:val="a"/>
    <w:next w:val="a"/>
    <w:autoRedefine/>
    <w:uiPriority w:val="39"/>
    <w:unhideWhenUsed/>
    <w:rsid w:val="00F30DD8"/>
    <w:pPr>
      <w:spacing w:after="0"/>
      <w:ind w:left="1400"/>
    </w:pPr>
    <w:rPr>
      <w:rFonts w:asciiTheme="minorHAnsi" w:hAnsiTheme="minorHAnsi" w:cstheme="minorHAnsi"/>
      <w:sz w:val="20"/>
      <w:szCs w:val="20"/>
    </w:rPr>
  </w:style>
  <w:style w:type="paragraph" w:styleId="8">
    <w:name w:val="toc 8"/>
    <w:basedOn w:val="a"/>
    <w:next w:val="a"/>
    <w:autoRedefine/>
    <w:uiPriority w:val="39"/>
    <w:unhideWhenUsed/>
    <w:rsid w:val="00F30DD8"/>
    <w:pPr>
      <w:spacing w:after="0"/>
      <w:ind w:left="1680"/>
    </w:pPr>
    <w:rPr>
      <w:rFonts w:asciiTheme="minorHAnsi" w:hAnsiTheme="minorHAnsi" w:cstheme="minorHAnsi"/>
      <w:sz w:val="20"/>
      <w:szCs w:val="20"/>
    </w:rPr>
  </w:style>
  <w:style w:type="paragraph" w:styleId="9">
    <w:name w:val="toc 9"/>
    <w:basedOn w:val="a"/>
    <w:next w:val="a"/>
    <w:autoRedefine/>
    <w:uiPriority w:val="39"/>
    <w:unhideWhenUsed/>
    <w:rsid w:val="00F30DD8"/>
    <w:pPr>
      <w:spacing w:after="0"/>
      <w:ind w:left="1960"/>
    </w:pPr>
    <w:rPr>
      <w:rFonts w:asciiTheme="minorHAnsi" w:hAnsiTheme="minorHAnsi" w:cstheme="minorHAnsi"/>
      <w:sz w:val="20"/>
      <w:szCs w:val="20"/>
    </w:rPr>
  </w:style>
  <w:style w:type="paragraph" w:styleId="25">
    <w:name w:val="Body Text Indent 2"/>
    <w:basedOn w:val="a"/>
    <w:link w:val="26"/>
    <w:uiPriority w:val="99"/>
    <w:semiHidden/>
    <w:unhideWhenUsed/>
    <w:rsid w:val="00C360CC"/>
    <w:pPr>
      <w:spacing w:after="120" w:line="480" w:lineRule="auto"/>
      <w:ind w:left="283"/>
    </w:pPr>
  </w:style>
  <w:style w:type="character" w:customStyle="1" w:styleId="26">
    <w:name w:val="Основной текст с отступом 2 Знак"/>
    <w:basedOn w:val="a0"/>
    <w:link w:val="25"/>
    <w:uiPriority w:val="99"/>
    <w:semiHidden/>
    <w:rsid w:val="00C360CC"/>
    <w:rPr>
      <w:rFonts w:ascii="Times New Roman" w:eastAsiaTheme="minorEastAsia" w:hAnsi="Times New Roman"/>
      <w:sz w:val="28"/>
      <w:lang w:eastAsia="ru-RU"/>
    </w:rPr>
  </w:style>
  <w:style w:type="paragraph" w:customStyle="1" w:styleId="Standard">
    <w:name w:val="Standard"/>
    <w:rsid w:val="00CC1166"/>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customStyle="1" w:styleId="Textbody">
    <w:name w:val="Text body"/>
    <w:basedOn w:val="Standard"/>
    <w:rsid w:val="00CC1166"/>
    <w:pPr>
      <w:spacing w:after="140" w:line="288" w:lineRule="auto"/>
    </w:pPr>
  </w:style>
  <w:style w:type="paragraph" w:styleId="af9">
    <w:name w:val="Title"/>
    <w:basedOn w:val="a"/>
    <w:link w:val="afa"/>
    <w:qFormat/>
    <w:rsid w:val="00CC1166"/>
    <w:pPr>
      <w:spacing w:after="0"/>
      <w:ind w:firstLine="0"/>
      <w:jc w:val="center"/>
    </w:pPr>
    <w:rPr>
      <w:rFonts w:eastAsia="Times New Roman" w:cs="Times New Roman"/>
      <w:b/>
      <w:i/>
      <w:sz w:val="26"/>
      <w:szCs w:val="24"/>
      <w:lang w:val="uk-UA"/>
    </w:rPr>
  </w:style>
  <w:style w:type="character" w:customStyle="1" w:styleId="afa">
    <w:name w:val="Заголовок Знак"/>
    <w:basedOn w:val="a0"/>
    <w:link w:val="af9"/>
    <w:rsid w:val="00CC1166"/>
    <w:rPr>
      <w:rFonts w:ascii="Times New Roman" w:eastAsia="Times New Roman" w:hAnsi="Times New Roman" w:cs="Times New Roman"/>
      <w:b/>
      <w:i/>
      <w:sz w:val="26"/>
      <w:szCs w:val="24"/>
      <w:lang w:val="uk-UA" w:eastAsia="ru-RU"/>
    </w:rPr>
  </w:style>
  <w:style w:type="paragraph" w:customStyle="1" w:styleId="Default">
    <w:name w:val="Default"/>
    <w:uiPriority w:val="99"/>
    <w:rsid w:val="005169EA"/>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439413">
      <w:bodyDiv w:val="1"/>
      <w:marLeft w:val="0"/>
      <w:marRight w:val="0"/>
      <w:marTop w:val="0"/>
      <w:marBottom w:val="0"/>
      <w:divBdr>
        <w:top w:val="none" w:sz="0" w:space="0" w:color="auto"/>
        <w:left w:val="none" w:sz="0" w:space="0" w:color="auto"/>
        <w:bottom w:val="none" w:sz="0" w:space="0" w:color="auto"/>
        <w:right w:val="none" w:sz="0" w:space="0" w:color="auto"/>
      </w:divBdr>
      <w:divsChild>
        <w:div w:id="1738358138">
          <w:marLeft w:val="0"/>
          <w:marRight w:val="0"/>
          <w:marTop w:val="0"/>
          <w:marBottom w:val="0"/>
          <w:divBdr>
            <w:top w:val="none" w:sz="0" w:space="0" w:color="auto"/>
            <w:left w:val="none" w:sz="0" w:space="0" w:color="auto"/>
            <w:bottom w:val="none" w:sz="0" w:space="0" w:color="auto"/>
            <w:right w:val="none" w:sz="0" w:space="0" w:color="auto"/>
          </w:divBdr>
          <w:divsChild>
            <w:div w:id="292978583">
              <w:marLeft w:val="0"/>
              <w:marRight w:val="0"/>
              <w:marTop w:val="0"/>
              <w:marBottom w:val="0"/>
              <w:divBdr>
                <w:top w:val="none" w:sz="0" w:space="0" w:color="auto"/>
                <w:left w:val="none" w:sz="0" w:space="0" w:color="auto"/>
                <w:bottom w:val="none" w:sz="0" w:space="0" w:color="auto"/>
                <w:right w:val="none" w:sz="0" w:space="0" w:color="auto"/>
              </w:divBdr>
            </w:div>
          </w:divsChild>
        </w:div>
        <w:div w:id="780490339">
          <w:marLeft w:val="0"/>
          <w:marRight w:val="0"/>
          <w:marTop w:val="0"/>
          <w:marBottom w:val="0"/>
          <w:divBdr>
            <w:top w:val="none" w:sz="0" w:space="0" w:color="auto"/>
            <w:left w:val="none" w:sz="0" w:space="0" w:color="auto"/>
            <w:bottom w:val="none" w:sz="0" w:space="0" w:color="auto"/>
            <w:right w:val="none" w:sz="0" w:space="0" w:color="auto"/>
          </w:divBdr>
          <w:divsChild>
            <w:div w:id="2076465263">
              <w:marLeft w:val="0"/>
              <w:marRight w:val="0"/>
              <w:marTop w:val="0"/>
              <w:marBottom w:val="0"/>
              <w:divBdr>
                <w:top w:val="none" w:sz="0" w:space="0" w:color="auto"/>
                <w:left w:val="none" w:sz="0" w:space="0" w:color="auto"/>
                <w:bottom w:val="none" w:sz="0" w:space="0" w:color="auto"/>
                <w:right w:val="none" w:sz="0" w:space="0" w:color="auto"/>
              </w:divBdr>
            </w:div>
          </w:divsChild>
        </w:div>
        <w:div w:id="2119719592">
          <w:marLeft w:val="0"/>
          <w:marRight w:val="0"/>
          <w:marTop w:val="0"/>
          <w:marBottom w:val="0"/>
          <w:divBdr>
            <w:top w:val="none" w:sz="0" w:space="0" w:color="auto"/>
            <w:left w:val="none" w:sz="0" w:space="0" w:color="auto"/>
            <w:bottom w:val="none" w:sz="0" w:space="0" w:color="auto"/>
            <w:right w:val="none" w:sz="0" w:space="0" w:color="auto"/>
          </w:divBdr>
          <w:divsChild>
            <w:div w:id="107770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7144">
      <w:bodyDiv w:val="1"/>
      <w:marLeft w:val="0"/>
      <w:marRight w:val="0"/>
      <w:marTop w:val="0"/>
      <w:marBottom w:val="0"/>
      <w:divBdr>
        <w:top w:val="none" w:sz="0" w:space="0" w:color="auto"/>
        <w:left w:val="none" w:sz="0" w:space="0" w:color="auto"/>
        <w:bottom w:val="none" w:sz="0" w:space="0" w:color="auto"/>
        <w:right w:val="none" w:sz="0" w:space="0" w:color="auto"/>
      </w:divBdr>
    </w:div>
    <w:div w:id="659847334">
      <w:bodyDiv w:val="1"/>
      <w:marLeft w:val="0"/>
      <w:marRight w:val="0"/>
      <w:marTop w:val="0"/>
      <w:marBottom w:val="0"/>
      <w:divBdr>
        <w:top w:val="none" w:sz="0" w:space="0" w:color="auto"/>
        <w:left w:val="none" w:sz="0" w:space="0" w:color="auto"/>
        <w:bottom w:val="none" w:sz="0" w:space="0" w:color="auto"/>
        <w:right w:val="none" w:sz="0" w:space="0" w:color="auto"/>
      </w:divBdr>
    </w:div>
    <w:div w:id="807043061">
      <w:bodyDiv w:val="1"/>
      <w:marLeft w:val="0"/>
      <w:marRight w:val="0"/>
      <w:marTop w:val="0"/>
      <w:marBottom w:val="0"/>
      <w:divBdr>
        <w:top w:val="none" w:sz="0" w:space="0" w:color="auto"/>
        <w:left w:val="none" w:sz="0" w:space="0" w:color="auto"/>
        <w:bottom w:val="none" w:sz="0" w:space="0" w:color="auto"/>
        <w:right w:val="none" w:sz="0" w:space="0" w:color="auto"/>
      </w:divBdr>
    </w:div>
    <w:div w:id="893538969">
      <w:bodyDiv w:val="1"/>
      <w:marLeft w:val="0"/>
      <w:marRight w:val="0"/>
      <w:marTop w:val="0"/>
      <w:marBottom w:val="0"/>
      <w:divBdr>
        <w:top w:val="none" w:sz="0" w:space="0" w:color="auto"/>
        <w:left w:val="none" w:sz="0" w:space="0" w:color="auto"/>
        <w:bottom w:val="none" w:sz="0" w:space="0" w:color="auto"/>
        <w:right w:val="none" w:sz="0" w:space="0" w:color="auto"/>
      </w:divBdr>
    </w:div>
    <w:div w:id="1066689331">
      <w:bodyDiv w:val="1"/>
      <w:marLeft w:val="0"/>
      <w:marRight w:val="0"/>
      <w:marTop w:val="0"/>
      <w:marBottom w:val="0"/>
      <w:divBdr>
        <w:top w:val="none" w:sz="0" w:space="0" w:color="auto"/>
        <w:left w:val="none" w:sz="0" w:space="0" w:color="auto"/>
        <w:bottom w:val="none" w:sz="0" w:space="0" w:color="auto"/>
        <w:right w:val="none" w:sz="0" w:space="0" w:color="auto"/>
      </w:divBdr>
    </w:div>
    <w:div w:id="1313290570">
      <w:bodyDiv w:val="1"/>
      <w:marLeft w:val="0"/>
      <w:marRight w:val="0"/>
      <w:marTop w:val="0"/>
      <w:marBottom w:val="0"/>
      <w:divBdr>
        <w:top w:val="none" w:sz="0" w:space="0" w:color="auto"/>
        <w:left w:val="none" w:sz="0" w:space="0" w:color="auto"/>
        <w:bottom w:val="none" w:sz="0" w:space="0" w:color="auto"/>
        <w:right w:val="none" w:sz="0" w:space="0" w:color="auto"/>
      </w:divBdr>
    </w:div>
    <w:div w:id="1981381743">
      <w:bodyDiv w:val="1"/>
      <w:marLeft w:val="0"/>
      <w:marRight w:val="0"/>
      <w:marTop w:val="0"/>
      <w:marBottom w:val="0"/>
      <w:divBdr>
        <w:top w:val="none" w:sz="0" w:space="0" w:color="auto"/>
        <w:left w:val="none" w:sz="0" w:space="0" w:color="auto"/>
        <w:bottom w:val="none" w:sz="0" w:space="0" w:color="auto"/>
        <w:right w:val="none" w:sz="0" w:space="0" w:color="auto"/>
      </w:divBdr>
    </w:div>
    <w:div w:id="213471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6.emf"/><Relationship Id="rId42" Type="http://schemas.openxmlformats.org/officeDocument/2006/relationships/oleObject" Target="embeddings/oleObject16.bin"/><Relationship Id="rId47" Type="http://schemas.openxmlformats.org/officeDocument/2006/relationships/oleObject" Target="embeddings/oleObject19.bin"/><Relationship Id="rId63" Type="http://schemas.openxmlformats.org/officeDocument/2006/relationships/image" Target="media/image25.png"/><Relationship Id="rId68" Type="http://schemas.openxmlformats.org/officeDocument/2006/relationships/image" Target="media/image30.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0.emf"/><Relationship Id="rId11" Type="http://schemas.openxmlformats.org/officeDocument/2006/relationships/image" Target="media/image1.e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4.emf"/><Relationship Id="rId40" Type="http://schemas.openxmlformats.org/officeDocument/2006/relationships/oleObject" Target="embeddings/oleObject15.bin"/><Relationship Id="rId45" Type="http://schemas.openxmlformats.org/officeDocument/2006/relationships/image" Target="media/image18.emf"/><Relationship Id="rId53" Type="http://schemas.openxmlformats.org/officeDocument/2006/relationships/oleObject" Target="embeddings/oleObject25.bin"/><Relationship Id="rId58" Type="http://schemas.openxmlformats.org/officeDocument/2006/relationships/image" Target="media/image20.png"/><Relationship Id="rId66" Type="http://schemas.openxmlformats.org/officeDocument/2006/relationships/image" Target="media/image28.png"/><Relationship Id="rId5" Type="http://schemas.openxmlformats.org/officeDocument/2006/relationships/webSettings" Target="webSettings.xml"/><Relationship Id="rId61" Type="http://schemas.openxmlformats.org/officeDocument/2006/relationships/image" Target="media/image23.png"/><Relationship Id="rId19" Type="http://schemas.openxmlformats.org/officeDocument/2006/relationships/image" Target="media/image5.e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emf"/><Relationship Id="rId30" Type="http://schemas.openxmlformats.org/officeDocument/2006/relationships/oleObject" Target="embeddings/oleObject10.bin"/><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oleObject" Target="embeddings/oleObject20.bin"/><Relationship Id="rId56" Type="http://schemas.openxmlformats.org/officeDocument/2006/relationships/oleObject" Target="embeddings/oleObject28.bin"/><Relationship Id="rId64" Type="http://schemas.openxmlformats.org/officeDocument/2006/relationships/image" Target="media/image26.png"/><Relationship Id="rId69" Type="http://schemas.openxmlformats.org/officeDocument/2006/relationships/image" Target="media/image31.png"/><Relationship Id="rId8" Type="http://schemas.openxmlformats.org/officeDocument/2006/relationships/header" Target="header1.xml"/><Relationship Id="rId51" Type="http://schemas.openxmlformats.org/officeDocument/2006/relationships/oleObject" Target="embeddings/oleObject23.bin"/><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1.png"/><Relationship Id="rId67" Type="http://schemas.openxmlformats.org/officeDocument/2006/relationships/image" Target="media/image29.png"/><Relationship Id="rId20" Type="http://schemas.openxmlformats.org/officeDocument/2006/relationships/oleObject" Target="embeddings/oleObject5.bin"/><Relationship Id="rId41" Type="http://schemas.openxmlformats.org/officeDocument/2006/relationships/image" Target="media/image16.emf"/><Relationship Id="rId54" Type="http://schemas.openxmlformats.org/officeDocument/2006/relationships/oleObject" Target="embeddings/oleObject26.bin"/><Relationship Id="rId62" Type="http://schemas.openxmlformats.org/officeDocument/2006/relationships/image" Target="media/image24.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oleObject" Target="embeddings/oleObject21.bin"/><Relationship Id="rId57" Type="http://schemas.openxmlformats.org/officeDocument/2006/relationships/image" Target="media/image19.png"/><Relationship Id="rId10" Type="http://schemas.openxmlformats.org/officeDocument/2006/relationships/header" Target="header3.xml"/><Relationship Id="rId31" Type="http://schemas.openxmlformats.org/officeDocument/2006/relationships/image" Target="media/image11.emf"/><Relationship Id="rId44" Type="http://schemas.openxmlformats.org/officeDocument/2006/relationships/oleObject" Target="embeddings/oleObject17.bin"/><Relationship Id="rId52" Type="http://schemas.openxmlformats.org/officeDocument/2006/relationships/oleObject" Target="embeddings/oleObject24.bin"/><Relationship Id="rId60" Type="http://schemas.openxmlformats.org/officeDocument/2006/relationships/image" Target="media/image22.png"/><Relationship Id="rId65"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2.emf"/><Relationship Id="rId18" Type="http://schemas.openxmlformats.org/officeDocument/2006/relationships/oleObject" Target="embeddings/oleObject4.bin"/><Relationship Id="rId39" Type="http://schemas.openxmlformats.org/officeDocument/2006/relationships/image" Target="media/image15.emf"/><Relationship Id="rId34" Type="http://schemas.openxmlformats.org/officeDocument/2006/relationships/oleObject" Target="embeddings/oleObject12.bin"/><Relationship Id="rId50" Type="http://schemas.openxmlformats.org/officeDocument/2006/relationships/oleObject" Target="embeddings/oleObject22.bin"/><Relationship Id="rId55" Type="http://schemas.openxmlformats.org/officeDocument/2006/relationships/oleObject" Target="embeddings/oleObject2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6BE9F-AE21-46F0-992F-D3A17CF44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62</Pages>
  <Words>10101</Words>
  <Characters>57581</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BaVl</cp:lastModifiedBy>
  <cp:revision>4</cp:revision>
  <dcterms:created xsi:type="dcterms:W3CDTF">2022-12-13T15:55:00Z</dcterms:created>
  <dcterms:modified xsi:type="dcterms:W3CDTF">2023-01-04T15:04:00Z</dcterms:modified>
</cp:coreProperties>
</file>