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theme/themeOverride2.xml" ContentType="application/vnd.openxmlformats-officedocument.themeOverride+xml"/>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Default Extension="xlsx" ContentType="application/vnd.openxmlformats-officedocument.spreadsheetml.sheet"/>
  <Override PartName="/word/charts/chart2.xml" ContentType="application/vnd.openxmlformats-officedocument.drawingml.chart+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2BAD" w:rsidRPr="005F61F0" w:rsidRDefault="00262BAD" w:rsidP="00262BAD">
      <w:pPr>
        <w:jc w:val="center"/>
        <w:rPr>
          <w:b/>
          <w:bCs/>
          <w:color w:val="000000"/>
          <w:szCs w:val="28"/>
          <w:lang w:val="uk-UA" w:eastAsia="ru-RU"/>
        </w:rPr>
      </w:pPr>
      <w:r w:rsidRPr="005F61F0">
        <w:rPr>
          <w:b/>
          <w:bCs/>
          <w:color w:val="000000"/>
          <w:szCs w:val="28"/>
          <w:lang w:val="uk-UA" w:eastAsia="ru-RU"/>
        </w:rPr>
        <w:t>МІНІСТЕРСТВО ОСВІТИ І НАУКИ УКРАЇНИ</w:t>
      </w:r>
    </w:p>
    <w:p w:rsidR="00262BAD" w:rsidRPr="005F61F0" w:rsidRDefault="00262BAD" w:rsidP="00262BAD">
      <w:pPr>
        <w:jc w:val="center"/>
        <w:rPr>
          <w:b/>
          <w:bCs/>
          <w:color w:val="000000"/>
          <w:szCs w:val="28"/>
          <w:lang w:val="uk-UA" w:eastAsia="ru-RU"/>
        </w:rPr>
      </w:pPr>
      <w:r w:rsidRPr="005F61F0">
        <w:rPr>
          <w:b/>
          <w:bCs/>
          <w:color w:val="000000"/>
          <w:szCs w:val="28"/>
          <w:lang w:val="uk-UA" w:eastAsia="ru-RU"/>
        </w:rPr>
        <w:t>ЗАПОРІЗЬКИЙ НАЦІОНАЛЬНИЙ УНІВЕРСИТЕТ</w:t>
      </w:r>
    </w:p>
    <w:p w:rsidR="00262BAD" w:rsidRPr="005F61F0" w:rsidRDefault="00262BAD" w:rsidP="00262BAD">
      <w:pPr>
        <w:jc w:val="center"/>
        <w:rPr>
          <w:b/>
          <w:bCs/>
          <w:color w:val="000000"/>
          <w:szCs w:val="28"/>
          <w:lang w:val="uk-UA" w:eastAsia="ru-RU"/>
        </w:rPr>
      </w:pPr>
    </w:p>
    <w:p w:rsidR="00262BAD" w:rsidRPr="005F61F0" w:rsidRDefault="00262BAD" w:rsidP="00262BAD">
      <w:pPr>
        <w:contextualSpacing/>
        <w:jc w:val="center"/>
        <w:rPr>
          <w:b/>
          <w:szCs w:val="28"/>
          <w:lang w:val="uk-UA"/>
        </w:rPr>
      </w:pPr>
      <w:r w:rsidRPr="005F61F0">
        <w:rPr>
          <w:b/>
          <w:szCs w:val="28"/>
          <w:lang w:val="uk-UA"/>
        </w:rPr>
        <w:t>БІОЛОГІЧНИЙ ФАКУЛЬТЕТ</w:t>
      </w:r>
    </w:p>
    <w:p w:rsidR="00262BAD" w:rsidRPr="005F61F0" w:rsidRDefault="00262BAD" w:rsidP="00262BAD">
      <w:pPr>
        <w:jc w:val="center"/>
        <w:rPr>
          <w:b/>
          <w:bCs/>
          <w:color w:val="000000"/>
          <w:szCs w:val="28"/>
          <w:lang w:val="uk-UA" w:eastAsia="ru-RU"/>
        </w:rPr>
      </w:pPr>
      <w:r w:rsidRPr="005F61F0">
        <w:rPr>
          <w:b/>
          <w:bCs/>
          <w:color w:val="000000"/>
          <w:szCs w:val="28"/>
          <w:lang w:val="uk-UA" w:eastAsia="ru-RU"/>
        </w:rPr>
        <w:t xml:space="preserve">Кафедра </w:t>
      </w:r>
      <w:r w:rsidRPr="005F61F0">
        <w:rPr>
          <w:b/>
          <w:szCs w:val="28"/>
          <w:lang w:val="uk-UA"/>
        </w:rPr>
        <w:t>загальної та прикладної фізики</w:t>
      </w:r>
    </w:p>
    <w:p w:rsidR="00262BAD" w:rsidRPr="005F61F0" w:rsidRDefault="00262BAD" w:rsidP="00262BAD">
      <w:pPr>
        <w:jc w:val="center"/>
        <w:rPr>
          <w:szCs w:val="28"/>
          <w:lang w:val="uk-UA" w:eastAsia="ru-RU"/>
        </w:rPr>
      </w:pPr>
    </w:p>
    <w:p w:rsidR="00262BAD" w:rsidRPr="005F61F0" w:rsidRDefault="00262BAD" w:rsidP="00262BAD">
      <w:pPr>
        <w:jc w:val="center"/>
        <w:rPr>
          <w:b/>
          <w:bCs/>
          <w:sz w:val="32"/>
          <w:szCs w:val="32"/>
          <w:lang w:val="uk-UA" w:eastAsia="ru-RU"/>
        </w:rPr>
      </w:pPr>
    </w:p>
    <w:p w:rsidR="00262BAD" w:rsidRPr="005F61F0" w:rsidRDefault="00262BAD" w:rsidP="00262BAD">
      <w:pPr>
        <w:jc w:val="center"/>
        <w:rPr>
          <w:b/>
          <w:bCs/>
          <w:sz w:val="32"/>
          <w:szCs w:val="32"/>
          <w:lang w:val="uk-UA" w:eastAsia="ru-RU"/>
        </w:rPr>
      </w:pPr>
    </w:p>
    <w:p w:rsidR="00262BAD" w:rsidRPr="005F61F0" w:rsidRDefault="00262BAD" w:rsidP="00262BAD">
      <w:pPr>
        <w:keepNext/>
        <w:jc w:val="center"/>
        <w:outlineLvl w:val="0"/>
        <w:rPr>
          <w:b/>
          <w:bCs/>
          <w:sz w:val="44"/>
          <w:szCs w:val="44"/>
          <w:lang w:val="uk-UA" w:eastAsia="ru-RU"/>
        </w:rPr>
      </w:pPr>
      <w:bookmarkStart w:id="0" w:name="_Toc27841276"/>
      <w:bookmarkStart w:id="1" w:name="_Toc27999270"/>
      <w:r w:rsidRPr="005F61F0">
        <w:rPr>
          <w:b/>
          <w:bCs/>
          <w:sz w:val="44"/>
          <w:szCs w:val="44"/>
          <w:lang w:val="uk-UA" w:eastAsia="ru-RU"/>
        </w:rPr>
        <w:t>КВАЛІФІКАЦІЙНА РОБОТА МАГІСТРА</w:t>
      </w:r>
      <w:bookmarkEnd w:id="0"/>
      <w:bookmarkEnd w:id="1"/>
    </w:p>
    <w:p w:rsidR="00262BAD" w:rsidRPr="005F61F0" w:rsidRDefault="00262BAD" w:rsidP="00262BAD">
      <w:pPr>
        <w:jc w:val="center"/>
        <w:rPr>
          <w:b/>
          <w:bCs/>
          <w:sz w:val="36"/>
          <w:szCs w:val="36"/>
          <w:lang w:val="uk-UA" w:eastAsia="ru-RU"/>
        </w:rPr>
      </w:pPr>
    </w:p>
    <w:p w:rsidR="00262BAD" w:rsidRPr="005F61F0" w:rsidRDefault="00262BAD" w:rsidP="00262BAD">
      <w:pPr>
        <w:tabs>
          <w:tab w:val="left" w:pos="900"/>
        </w:tabs>
        <w:spacing w:line="245" w:lineRule="auto"/>
        <w:jc w:val="center"/>
        <w:rPr>
          <w:b/>
          <w:bCs/>
          <w:sz w:val="32"/>
          <w:szCs w:val="32"/>
          <w:lang w:val="uk-UA" w:eastAsia="ru-RU"/>
        </w:rPr>
      </w:pPr>
      <w:r w:rsidRPr="005F61F0">
        <w:rPr>
          <w:sz w:val="36"/>
          <w:szCs w:val="36"/>
          <w:lang w:val="uk-UA" w:eastAsia="ru-RU"/>
        </w:rPr>
        <w:t>на тему:</w:t>
      </w:r>
      <w:r w:rsidRPr="005F61F0">
        <w:rPr>
          <w:b/>
          <w:bCs/>
          <w:sz w:val="36"/>
          <w:szCs w:val="36"/>
          <w:lang w:val="uk-UA" w:eastAsia="ru-RU"/>
        </w:rPr>
        <w:t xml:space="preserve"> </w:t>
      </w:r>
      <w:r w:rsidRPr="005F61F0">
        <w:rPr>
          <w:b/>
          <w:bCs/>
          <w:sz w:val="32"/>
          <w:szCs w:val="32"/>
          <w:lang w:val="uk-UA" w:eastAsia="ru-RU"/>
        </w:rPr>
        <w:t>«</w:t>
      </w:r>
      <w:r>
        <w:rPr>
          <w:b/>
          <w:bCs/>
          <w:sz w:val="32"/>
          <w:szCs w:val="32"/>
          <w:lang w:val="uk-UA" w:eastAsia="ru-RU"/>
        </w:rPr>
        <w:t>ФОРМУВАННЯ ПРЕДМЕТНИХ КОМПЕТЕНТНОСТЕЙ УЧНІВ У ПРОЦЕСІ НАВЧАННЯ ПРИРОДНИЧИХ НАУК</w:t>
      </w:r>
      <w:r w:rsidRPr="005F61F0">
        <w:rPr>
          <w:b/>
          <w:bCs/>
          <w:sz w:val="32"/>
          <w:szCs w:val="32"/>
          <w:lang w:val="uk-UA" w:eastAsia="ru-RU"/>
        </w:rPr>
        <w:t>»</w:t>
      </w:r>
    </w:p>
    <w:p w:rsidR="00262BAD" w:rsidRPr="005F61F0" w:rsidRDefault="00262BAD" w:rsidP="00262BAD">
      <w:pPr>
        <w:tabs>
          <w:tab w:val="left" w:pos="2976"/>
        </w:tabs>
        <w:rPr>
          <w:b/>
          <w:bCs/>
          <w:sz w:val="24"/>
          <w:szCs w:val="24"/>
          <w:lang w:val="uk-UA" w:eastAsia="ru-RU"/>
        </w:rPr>
      </w:pPr>
    </w:p>
    <w:p w:rsidR="00262BAD" w:rsidRPr="005F61F0" w:rsidRDefault="00262BAD" w:rsidP="00262BAD">
      <w:pPr>
        <w:tabs>
          <w:tab w:val="left" w:pos="2976"/>
        </w:tabs>
        <w:rPr>
          <w:b/>
          <w:bCs/>
          <w:sz w:val="24"/>
          <w:szCs w:val="24"/>
          <w:lang w:val="uk-UA" w:eastAsia="ru-RU"/>
        </w:rPr>
      </w:pPr>
    </w:p>
    <w:p w:rsidR="00262BAD" w:rsidRPr="005F61F0" w:rsidRDefault="00262BAD" w:rsidP="00262BAD">
      <w:pPr>
        <w:tabs>
          <w:tab w:val="left" w:pos="2976"/>
        </w:tabs>
        <w:rPr>
          <w:b/>
          <w:bCs/>
          <w:sz w:val="24"/>
          <w:szCs w:val="24"/>
          <w:lang w:val="uk-UA" w:eastAsia="ru-RU"/>
        </w:rPr>
      </w:pPr>
    </w:p>
    <w:p w:rsidR="00262BAD" w:rsidRPr="005F61F0" w:rsidRDefault="00262BAD" w:rsidP="00262BAD">
      <w:pPr>
        <w:tabs>
          <w:tab w:val="left" w:pos="2976"/>
        </w:tabs>
        <w:rPr>
          <w:b/>
          <w:bCs/>
          <w:sz w:val="24"/>
          <w:szCs w:val="24"/>
          <w:lang w:val="uk-UA" w:eastAsia="ru-RU"/>
        </w:rPr>
      </w:pPr>
    </w:p>
    <w:tbl>
      <w:tblPr>
        <w:tblW w:w="8745" w:type="dxa"/>
        <w:jc w:val="right"/>
        <w:tblInd w:w="-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52"/>
        <w:gridCol w:w="851"/>
        <w:gridCol w:w="425"/>
        <w:gridCol w:w="237"/>
        <w:gridCol w:w="1984"/>
        <w:gridCol w:w="2551"/>
        <w:gridCol w:w="249"/>
        <w:gridCol w:w="296"/>
      </w:tblGrid>
      <w:tr w:rsidR="00242CA9" w:rsidRPr="005F61F0" w:rsidTr="00F45696">
        <w:trPr>
          <w:gridAfter w:val="2"/>
          <w:wAfter w:w="545" w:type="dxa"/>
          <w:cantSplit/>
          <w:jc w:val="right"/>
        </w:trPr>
        <w:tc>
          <w:tcPr>
            <w:tcW w:w="3428" w:type="dxa"/>
            <w:gridSpan w:val="3"/>
            <w:tcBorders>
              <w:top w:val="nil"/>
              <w:left w:val="nil"/>
              <w:bottom w:val="nil"/>
              <w:right w:val="nil"/>
            </w:tcBorders>
            <w:vAlign w:val="bottom"/>
          </w:tcPr>
          <w:p w:rsidR="00242CA9" w:rsidRPr="005F61F0" w:rsidRDefault="00242CA9" w:rsidP="00F45696">
            <w:pPr>
              <w:spacing w:line="240" w:lineRule="auto"/>
              <w:ind w:firstLine="0"/>
              <w:rPr>
                <w:szCs w:val="28"/>
                <w:lang w:val="uk-UA" w:eastAsia="ru-RU"/>
              </w:rPr>
            </w:pPr>
            <w:r w:rsidRPr="005F61F0">
              <w:rPr>
                <w:szCs w:val="28"/>
                <w:lang w:val="uk-UA" w:eastAsia="ru-RU"/>
              </w:rPr>
              <w:t>Виконала студентка:</w:t>
            </w:r>
          </w:p>
        </w:tc>
        <w:tc>
          <w:tcPr>
            <w:tcW w:w="2221" w:type="dxa"/>
            <w:gridSpan w:val="2"/>
            <w:tcBorders>
              <w:top w:val="nil"/>
              <w:left w:val="nil"/>
              <w:bottom w:val="nil"/>
              <w:right w:val="nil"/>
            </w:tcBorders>
            <w:vAlign w:val="bottom"/>
          </w:tcPr>
          <w:p w:rsidR="00242CA9" w:rsidRPr="00B66558" w:rsidRDefault="00242CA9" w:rsidP="00F45696">
            <w:pPr>
              <w:spacing w:line="240" w:lineRule="auto"/>
              <w:ind w:firstLine="0"/>
              <w:rPr>
                <w:szCs w:val="28"/>
                <w:u w:val="single"/>
                <w:lang w:val="uk-UA" w:eastAsia="ru-RU"/>
              </w:rPr>
            </w:pPr>
            <w:r>
              <w:rPr>
                <w:szCs w:val="28"/>
                <w:u w:val="single"/>
                <w:lang w:val="uk-UA" w:eastAsia="ru-RU"/>
              </w:rPr>
              <w:t>2</w:t>
            </w:r>
            <w:r w:rsidRPr="00242CA9">
              <w:rPr>
                <w:szCs w:val="28"/>
                <w:lang w:val="uk-UA" w:eastAsia="ru-RU"/>
              </w:rPr>
              <w:t xml:space="preserve">  курсу, групи</w:t>
            </w:r>
          </w:p>
        </w:tc>
        <w:tc>
          <w:tcPr>
            <w:tcW w:w="2551" w:type="dxa"/>
            <w:tcBorders>
              <w:top w:val="nil"/>
              <w:left w:val="nil"/>
              <w:bottom w:val="single" w:sz="4" w:space="0" w:color="auto"/>
              <w:right w:val="nil"/>
            </w:tcBorders>
            <w:vAlign w:val="bottom"/>
          </w:tcPr>
          <w:p w:rsidR="00242CA9" w:rsidRPr="005F61F0" w:rsidRDefault="00242CA9" w:rsidP="00F45696">
            <w:pPr>
              <w:spacing w:line="240" w:lineRule="auto"/>
              <w:ind w:firstLine="0"/>
              <w:rPr>
                <w:szCs w:val="28"/>
                <w:lang w:val="uk-UA" w:eastAsia="ru-RU"/>
              </w:rPr>
            </w:pPr>
            <w:r w:rsidRPr="005F61F0">
              <w:rPr>
                <w:szCs w:val="28"/>
                <w:lang w:val="uk-UA" w:eastAsia="ru-RU"/>
              </w:rPr>
              <w:t>групи 8.0140-пн-з</w:t>
            </w:r>
          </w:p>
        </w:tc>
      </w:tr>
      <w:tr w:rsidR="00F45696" w:rsidRPr="005F61F0" w:rsidTr="00F45696">
        <w:trPr>
          <w:gridAfter w:val="1"/>
          <w:wAfter w:w="296" w:type="dxa"/>
          <w:cantSplit/>
          <w:jc w:val="right"/>
        </w:trPr>
        <w:tc>
          <w:tcPr>
            <w:tcW w:w="3003" w:type="dxa"/>
            <w:gridSpan w:val="2"/>
            <w:tcBorders>
              <w:top w:val="nil"/>
              <w:left w:val="nil"/>
              <w:bottom w:val="nil"/>
              <w:right w:val="nil"/>
            </w:tcBorders>
            <w:vAlign w:val="bottom"/>
          </w:tcPr>
          <w:p w:rsidR="00F45696" w:rsidRPr="005F61F0" w:rsidRDefault="00F45696" w:rsidP="00F45696">
            <w:pPr>
              <w:spacing w:line="240" w:lineRule="auto"/>
              <w:ind w:firstLine="0"/>
              <w:rPr>
                <w:szCs w:val="28"/>
                <w:lang w:val="uk-UA" w:eastAsia="ru-RU"/>
              </w:rPr>
            </w:pPr>
            <w:r w:rsidRPr="005F61F0">
              <w:rPr>
                <w:szCs w:val="28"/>
                <w:lang w:val="uk-UA" w:eastAsia="ru-RU"/>
              </w:rPr>
              <w:t>спеціальності</w:t>
            </w:r>
          </w:p>
        </w:tc>
        <w:tc>
          <w:tcPr>
            <w:tcW w:w="5446" w:type="dxa"/>
            <w:gridSpan w:val="5"/>
            <w:tcBorders>
              <w:top w:val="nil"/>
              <w:left w:val="nil"/>
              <w:bottom w:val="single" w:sz="4" w:space="0" w:color="auto"/>
              <w:right w:val="nil"/>
            </w:tcBorders>
            <w:vAlign w:val="bottom"/>
          </w:tcPr>
          <w:p w:rsidR="00F45696" w:rsidRPr="005F61F0" w:rsidRDefault="00F45696" w:rsidP="00F45696">
            <w:pPr>
              <w:spacing w:line="240" w:lineRule="auto"/>
              <w:ind w:firstLine="0"/>
              <w:rPr>
                <w:szCs w:val="28"/>
                <w:lang w:val="uk-UA" w:eastAsia="ru-RU"/>
              </w:rPr>
            </w:pPr>
            <w:r>
              <w:rPr>
                <w:szCs w:val="28"/>
                <w:lang w:val="uk-UA"/>
              </w:rPr>
              <w:t xml:space="preserve">                  </w:t>
            </w:r>
            <w:r w:rsidRPr="005F61F0">
              <w:rPr>
                <w:szCs w:val="28"/>
                <w:lang w:val="uk-UA"/>
              </w:rPr>
              <w:t>014 Середня освіт</w:t>
            </w:r>
            <w:r>
              <w:rPr>
                <w:szCs w:val="28"/>
                <w:lang w:val="uk-UA"/>
              </w:rPr>
              <w:t>а</w:t>
            </w:r>
          </w:p>
        </w:tc>
      </w:tr>
      <w:tr w:rsidR="00F45696" w:rsidRPr="005F61F0" w:rsidTr="00F45696">
        <w:trPr>
          <w:gridAfter w:val="1"/>
          <w:wAfter w:w="296" w:type="dxa"/>
          <w:cantSplit/>
          <w:jc w:val="right"/>
        </w:trPr>
        <w:tc>
          <w:tcPr>
            <w:tcW w:w="8449" w:type="dxa"/>
            <w:gridSpan w:val="7"/>
            <w:tcBorders>
              <w:top w:val="nil"/>
              <w:left w:val="nil"/>
              <w:bottom w:val="nil"/>
              <w:right w:val="nil"/>
            </w:tcBorders>
            <w:vAlign w:val="bottom"/>
          </w:tcPr>
          <w:p w:rsidR="00F45696" w:rsidRPr="005F61F0" w:rsidRDefault="00F45696" w:rsidP="00165082">
            <w:pPr>
              <w:spacing w:line="240" w:lineRule="auto"/>
              <w:jc w:val="center"/>
              <w:rPr>
                <w:sz w:val="16"/>
                <w:szCs w:val="16"/>
                <w:lang w:val="uk-UA" w:eastAsia="ru-RU"/>
              </w:rPr>
            </w:pPr>
            <w:r w:rsidRPr="005F61F0">
              <w:rPr>
                <w:sz w:val="16"/>
                <w:szCs w:val="20"/>
                <w:lang w:val="uk-UA" w:eastAsia="ru-RU"/>
              </w:rPr>
              <w:t xml:space="preserve">                                      (шифр і назва спеціальності)</w:t>
            </w:r>
          </w:p>
        </w:tc>
      </w:tr>
      <w:tr w:rsidR="00F45696" w:rsidRPr="005F61F0" w:rsidTr="00F45696">
        <w:trPr>
          <w:gridAfter w:val="1"/>
          <w:wAfter w:w="296" w:type="dxa"/>
          <w:cantSplit/>
          <w:jc w:val="right"/>
        </w:trPr>
        <w:tc>
          <w:tcPr>
            <w:tcW w:w="3665" w:type="dxa"/>
            <w:gridSpan w:val="4"/>
            <w:tcBorders>
              <w:top w:val="nil"/>
              <w:left w:val="nil"/>
              <w:bottom w:val="nil"/>
              <w:right w:val="nil"/>
            </w:tcBorders>
            <w:vAlign w:val="bottom"/>
          </w:tcPr>
          <w:p w:rsidR="00F45696" w:rsidRPr="005F61F0" w:rsidRDefault="00F45696" w:rsidP="00F45696">
            <w:pPr>
              <w:spacing w:line="240" w:lineRule="auto"/>
              <w:ind w:firstLine="0"/>
              <w:rPr>
                <w:sz w:val="16"/>
                <w:szCs w:val="20"/>
                <w:lang w:val="uk-UA" w:eastAsia="ru-RU"/>
              </w:rPr>
            </w:pPr>
            <w:r w:rsidRPr="005F61F0">
              <w:rPr>
                <w:szCs w:val="20"/>
                <w:lang w:val="uk-UA" w:eastAsia="ru-RU"/>
              </w:rPr>
              <w:t>предметної спеціальності</w:t>
            </w:r>
          </w:p>
        </w:tc>
        <w:tc>
          <w:tcPr>
            <w:tcW w:w="4784" w:type="dxa"/>
            <w:gridSpan w:val="3"/>
            <w:tcBorders>
              <w:top w:val="nil"/>
              <w:left w:val="nil"/>
              <w:bottom w:val="single" w:sz="4" w:space="0" w:color="auto"/>
              <w:right w:val="nil"/>
            </w:tcBorders>
            <w:vAlign w:val="bottom"/>
          </w:tcPr>
          <w:p w:rsidR="00F45696" w:rsidRPr="005F61F0" w:rsidRDefault="00F45696" w:rsidP="00945DC2">
            <w:pPr>
              <w:spacing w:line="240" w:lineRule="auto"/>
              <w:ind w:firstLine="0"/>
              <w:rPr>
                <w:szCs w:val="28"/>
                <w:lang w:val="uk-UA" w:eastAsia="ru-RU"/>
              </w:rPr>
            </w:pPr>
            <w:r w:rsidRPr="005F61F0">
              <w:rPr>
                <w:szCs w:val="28"/>
                <w:lang w:val="uk-UA" w:eastAsia="ru-RU"/>
              </w:rPr>
              <w:t>014.08 Середня освіта (</w:t>
            </w:r>
            <w:r w:rsidRPr="005F61F0">
              <w:rPr>
                <w:szCs w:val="28"/>
                <w:lang w:val="uk-UA"/>
              </w:rPr>
              <w:t>Природничі науки</w:t>
            </w:r>
            <w:r w:rsidRPr="005F61F0">
              <w:rPr>
                <w:szCs w:val="28"/>
                <w:lang w:val="uk-UA" w:eastAsia="ru-RU"/>
              </w:rPr>
              <w:t>)</w:t>
            </w:r>
          </w:p>
        </w:tc>
      </w:tr>
      <w:tr w:rsidR="00F45696" w:rsidRPr="005F61F0" w:rsidTr="00F45696">
        <w:trPr>
          <w:gridAfter w:val="1"/>
          <w:wAfter w:w="296" w:type="dxa"/>
          <w:cantSplit/>
          <w:jc w:val="right"/>
        </w:trPr>
        <w:tc>
          <w:tcPr>
            <w:tcW w:w="3665" w:type="dxa"/>
            <w:gridSpan w:val="4"/>
            <w:tcBorders>
              <w:top w:val="nil"/>
              <w:left w:val="nil"/>
              <w:bottom w:val="nil"/>
              <w:right w:val="nil"/>
            </w:tcBorders>
            <w:vAlign w:val="bottom"/>
          </w:tcPr>
          <w:p w:rsidR="00F45696" w:rsidRPr="005F61F0" w:rsidRDefault="00F45696" w:rsidP="00F45696">
            <w:pPr>
              <w:spacing w:line="240" w:lineRule="auto"/>
              <w:ind w:firstLine="0"/>
              <w:rPr>
                <w:szCs w:val="20"/>
                <w:lang w:val="uk-UA" w:eastAsia="ru-RU"/>
              </w:rPr>
            </w:pPr>
            <w:r w:rsidRPr="005F61F0">
              <w:rPr>
                <w:szCs w:val="20"/>
                <w:lang w:val="uk-UA" w:eastAsia="ru-RU"/>
              </w:rPr>
              <w:t>освітньої програми</w:t>
            </w:r>
          </w:p>
        </w:tc>
        <w:tc>
          <w:tcPr>
            <w:tcW w:w="4784" w:type="dxa"/>
            <w:gridSpan w:val="3"/>
            <w:tcBorders>
              <w:top w:val="single" w:sz="4" w:space="0" w:color="auto"/>
              <w:left w:val="nil"/>
              <w:bottom w:val="single" w:sz="4" w:space="0" w:color="auto"/>
              <w:right w:val="nil"/>
            </w:tcBorders>
            <w:vAlign w:val="bottom"/>
          </w:tcPr>
          <w:p w:rsidR="00F45696" w:rsidRPr="005F61F0" w:rsidRDefault="00F45696" w:rsidP="00F45696">
            <w:pPr>
              <w:spacing w:line="240" w:lineRule="auto"/>
              <w:ind w:firstLine="0"/>
              <w:rPr>
                <w:szCs w:val="20"/>
                <w:lang w:val="uk-UA" w:eastAsia="ru-RU"/>
              </w:rPr>
            </w:pPr>
            <w:r w:rsidRPr="005F61F0">
              <w:rPr>
                <w:szCs w:val="28"/>
                <w:lang w:val="uk-UA" w:eastAsia="ru-RU"/>
              </w:rPr>
              <w:t>Середня освіта (</w:t>
            </w:r>
            <w:r w:rsidRPr="005F61F0">
              <w:rPr>
                <w:szCs w:val="28"/>
                <w:lang w:val="uk-UA"/>
              </w:rPr>
              <w:t>Природничі науки</w:t>
            </w:r>
            <w:r w:rsidRPr="005F61F0">
              <w:rPr>
                <w:szCs w:val="28"/>
                <w:lang w:val="uk-UA" w:eastAsia="ru-RU"/>
              </w:rPr>
              <w:t>)</w:t>
            </w:r>
          </w:p>
        </w:tc>
      </w:tr>
      <w:tr w:rsidR="00F45696" w:rsidRPr="005F61F0" w:rsidTr="00F45696">
        <w:trPr>
          <w:gridAfter w:val="1"/>
          <w:wAfter w:w="296" w:type="dxa"/>
          <w:cantSplit/>
          <w:jc w:val="right"/>
        </w:trPr>
        <w:tc>
          <w:tcPr>
            <w:tcW w:w="8449" w:type="dxa"/>
            <w:gridSpan w:val="7"/>
            <w:tcBorders>
              <w:top w:val="nil"/>
              <w:left w:val="nil"/>
              <w:bottom w:val="single" w:sz="4" w:space="0" w:color="auto"/>
              <w:right w:val="nil"/>
            </w:tcBorders>
            <w:vAlign w:val="bottom"/>
          </w:tcPr>
          <w:p w:rsidR="00F45696" w:rsidRPr="00F45696" w:rsidRDefault="00F45696" w:rsidP="00165082">
            <w:pPr>
              <w:spacing w:line="240" w:lineRule="auto"/>
              <w:jc w:val="center"/>
              <w:rPr>
                <w:szCs w:val="28"/>
                <w:lang w:val="uk-UA" w:eastAsia="ru-RU"/>
              </w:rPr>
            </w:pPr>
            <w:r>
              <w:rPr>
                <w:szCs w:val="28"/>
                <w:lang w:val="uk-UA"/>
              </w:rPr>
              <w:t>Т.І. Роговська</w:t>
            </w:r>
          </w:p>
        </w:tc>
      </w:tr>
      <w:tr w:rsidR="00F45696" w:rsidRPr="005F61F0" w:rsidTr="00F45696">
        <w:trPr>
          <w:gridAfter w:val="1"/>
          <w:wAfter w:w="296" w:type="dxa"/>
          <w:cantSplit/>
          <w:jc w:val="right"/>
        </w:trPr>
        <w:tc>
          <w:tcPr>
            <w:tcW w:w="8449" w:type="dxa"/>
            <w:gridSpan w:val="7"/>
            <w:tcBorders>
              <w:top w:val="single" w:sz="4" w:space="0" w:color="auto"/>
              <w:left w:val="nil"/>
              <w:bottom w:val="nil"/>
              <w:right w:val="nil"/>
            </w:tcBorders>
            <w:vAlign w:val="bottom"/>
          </w:tcPr>
          <w:p w:rsidR="00F45696" w:rsidRPr="005F61F0" w:rsidRDefault="00F45696" w:rsidP="00165082">
            <w:pPr>
              <w:spacing w:line="240" w:lineRule="auto"/>
              <w:jc w:val="center"/>
              <w:rPr>
                <w:sz w:val="16"/>
                <w:szCs w:val="20"/>
                <w:lang w:val="uk-UA" w:eastAsia="ru-RU"/>
              </w:rPr>
            </w:pPr>
            <w:r w:rsidRPr="005F61F0">
              <w:rPr>
                <w:sz w:val="16"/>
                <w:szCs w:val="20"/>
                <w:lang w:val="uk-UA" w:eastAsia="ru-RU"/>
              </w:rPr>
              <w:t>(ініціали та прізвище)</w:t>
            </w:r>
          </w:p>
        </w:tc>
      </w:tr>
      <w:tr w:rsidR="00F45696" w:rsidRPr="005F61F0" w:rsidTr="00F45696">
        <w:trPr>
          <w:gridAfter w:val="1"/>
          <w:wAfter w:w="296" w:type="dxa"/>
          <w:cantSplit/>
          <w:jc w:val="right"/>
        </w:trPr>
        <w:tc>
          <w:tcPr>
            <w:tcW w:w="2152" w:type="dxa"/>
            <w:tcBorders>
              <w:top w:val="nil"/>
              <w:left w:val="nil"/>
              <w:bottom w:val="nil"/>
              <w:right w:val="nil"/>
            </w:tcBorders>
            <w:vAlign w:val="bottom"/>
          </w:tcPr>
          <w:p w:rsidR="00F45696" w:rsidRPr="005F61F0" w:rsidRDefault="00F45696" w:rsidP="00945DC2">
            <w:pPr>
              <w:spacing w:line="240" w:lineRule="auto"/>
              <w:ind w:firstLine="0"/>
              <w:rPr>
                <w:szCs w:val="28"/>
                <w:lang w:val="uk-UA" w:eastAsia="ru-RU"/>
              </w:rPr>
            </w:pPr>
            <w:r w:rsidRPr="005F61F0">
              <w:rPr>
                <w:szCs w:val="28"/>
                <w:lang w:val="uk-UA" w:eastAsia="ru-RU"/>
              </w:rPr>
              <w:t>Керівник</w:t>
            </w:r>
          </w:p>
        </w:tc>
        <w:tc>
          <w:tcPr>
            <w:tcW w:w="6297" w:type="dxa"/>
            <w:gridSpan w:val="6"/>
            <w:tcBorders>
              <w:top w:val="nil"/>
              <w:left w:val="nil"/>
              <w:bottom w:val="single" w:sz="4" w:space="0" w:color="auto"/>
              <w:right w:val="nil"/>
            </w:tcBorders>
            <w:vAlign w:val="bottom"/>
          </w:tcPr>
          <w:p w:rsidR="00F45696" w:rsidRPr="005F61F0" w:rsidRDefault="00F45696" w:rsidP="00165082">
            <w:pPr>
              <w:spacing w:line="240" w:lineRule="auto"/>
              <w:jc w:val="center"/>
              <w:rPr>
                <w:szCs w:val="28"/>
                <w:lang w:val="uk-UA" w:eastAsia="ru-RU"/>
              </w:rPr>
            </w:pPr>
            <w:r w:rsidRPr="005F61F0">
              <w:rPr>
                <w:szCs w:val="28"/>
                <w:lang w:val="uk-UA"/>
              </w:rPr>
              <w:t>доцент кафедри загальної та прикладної фізики</w:t>
            </w:r>
            <w:r w:rsidRPr="005F61F0">
              <w:rPr>
                <w:szCs w:val="28"/>
                <w:lang w:val="uk-UA" w:eastAsia="ru-RU"/>
              </w:rPr>
              <w:t xml:space="preserve">, доцент, к.пед.н </w:t>
            </w:r>
            <w:r w:rsidRPr="00F45696">
              <w:rPr>
                <w:szCs w:val="28"/>
                <w:lang w:val="uk-UA"/>
              </w:rPr>
              <w:t>Тихонська Н.І</w:t>
            </w:r>
            <w:r w:rsidR="00242CA9">
              <w:rPr>
                <w:szCs w:val="28"/>
                <w:lang w:val="uk-UA"/>
              </w:rPr>
              <w:t>.</w:t>
            </w:r>
          </w:p>
        </w:tc>
      </w:tr>
      <w:tr w:rsidR="00F45696" w:rsidRPr="005F61F0" w:rsidTr="00F45696">
        <w:trPr>
          <w:gridAfter w:val="1"/>
          <w:wAfter w:w="296" w:type="dxa"/>
          <w:cantSplit/>
          <w:jc w:val="right"/>
        </w:trPr>
        <w:tc>
          <w:tcPr>
            <w:tcW w:w="2152" w:type="dxa"/>
            <w:tcBorders>
              <w:top w:val="nil"/>
              <w:left w:val="nil"/>
              <w:bottom w:val="nil"/>
              <w:right w:val="nil"/>
            </w:tcBorders>
            <w:vAlign w:val="bottom"/>
          </w:tcPr>
          <w:p w:rsidR="00F45696" w:rsidRPr="005F61F0" w:rsidRDefault="00F45696" w:rsidP="00165082">
            <w:pPr>
              <w:spacing w:line="240" w:lineRule="auto"/>
              <w:jc w:val="center"/>
              <w:rPr>
                <w:sz w:val="16"/>
                <w:szCs w:val="20"/>
                <w:lang w:val="uk-UA" w:eastAsia="ru-RU"/>
              </w:rPr>
            </w:pPr>
          </w:p>
        </w:tc>
        <w:tc>
          <w:tcPr>
            <w:tcW w:w="6297" w:type="dxa"/>
            <w:gridSpan w:val="6"/>
            <w:tcBorders>
              <w:top w:val="single" w:sz="4" w:space="0" w:color="auto"/>
              <w:left w:val="nil"/>
              <w:bottom w:val="nil"/>
              <w:right w:val="nil"/>
            </w:tcBorders>
            <w:vAlign w:val="bottom"/>
          </w:tcPr>
          <w:p w:rsidR="00F45696" w:rsidRPr="005F61F0" w:rsidRDefault="00F45696" w:rsidP="00165082">
            <w:pPr>
              <w:spacing w:line="240" w:lineRule="auto"/>
              <w:jc w:val="center"/>
              <w:rPr>
                <w:sz w:val="16"/>
                <w:szCs w:val="20"/>
                <w:lang w:val="uk-UA" w:eastAsia="ru-RU"/>
              </w:rPr>
            </w:pPr>
            <w:r w:rsidRPr="005F61F0">
              <w:rPr>
                <w:sz w:val="16"/>
                <w:szCs w:val="20"/>
                <w:lang w:val="uk-UA" w:eastAsia="ru-RU"/>
              </w:rPr>
              <w:t>(посада, вчене звання, науковий ступінь, прізвище та ініціали)</w:t>
            </w:r>
          </w:p>
        </w:tc>
      </w:tr>
      <w:tr w:rsidR="00F45696" w:rsidRPr="005F61F0" w:rsidTr="00F45696">
        <w:trPr>
          <w:gridAfter w:val="1"/>
          <w:wAfter w:w="296" w:type="dxa"/>
          <w:cantSplit/>
          <w:jc w:val="right"/>
        </w:trPr>
        <w:tc>
          <w:tcPr>
            <w:tcW w:w="8449" w:type="dxa"/>
            <w:gridSpan w:val="7"/>
            <w:tcBorders>
              <w:top w:val="nil"/>
              <w:left w:val="nil"/>
              <w:bottom w:val="nil"/>
              <w:right w:val="nil"/>
            </w:tcBorders>
            <w:vAlign w:val="bottom"/>
          </w:tcPr>
          <w:p w:rsidR="00F45696" w:rsidRPr="005F61F0" w:rsidRDefault="00F45696" w:rsidP="00165082">
            <w:pPr>
              <w:spacing w:line="240" w:lineRule="auto"/>
              <w:jc w:val="center"/>
              <w:rPr>
                <w:sz w:val="16"/>
                <w:szCs w:val="20"/>
                <w:lang w:val="uk-UA" w:eastAsia="ru-RU"/>
              </w:rPr>
            </w:pPr>
          </w:p>
        </w:tc>
      </w:tr>
      <w:tr w:rsidR="00F45696" w:rsidRPr="005F61F0" w:rsidTr="00F45696">
        <w:trPr>
          <w:gridAfter w:val="1"/>
          <w:wAfter w:w="296" w:type="dxa"/>
          <w:cantSplit/>
          <w:jc w:val="right"/>
        </w:trPr>
        <w:tc>
          <w:tcPr>
            <w:tcW w:w="2152" w:type="dxa"/>
            <w:tcBorders>
              <w:top w:val="nil"/>
              <w:left w:val="nil"/>
              <w:bottom w:val="nil"/>
              <w:right w:val="nil"/>
            </w:tcBorders>
            <w:vAlign w:val="bottom"/>
          </w:tcPr>
          <w:p w:rsidR="00F45696" w:rsidRPr="005F61F0" w:rsidRDefault="00F45696" w:rsidP="00945DC2">
            <w:pPr>
              <w:spacing w:line="240" w:lineRule="auto"/>
              <w:ind w:firstLine="0"/>
              <w:rPr>
                <w:szCs w:val="28"/>
                <w:lang w:val="uk-UA" w:eastAsia="ru-RU"/>
              </w:rPr>
            </w:pPr>
            <w:r w:rsidRPr="005F61F0">
              <w:rPr>
                <w:szCs w:val="28"/>
                <w:lang w:val="uk-UA" w:eastAsia="ru-RU"/>
              </w:rPr>
              <w:t>Рецензент</w:t>
            </w:r>
          </w:p>
        </w:tc>
        <w:tc>
          <w:tcPr>
            <w:tcW w:w="6297" w:type="dxa"/>
            <w:gridSpan w:val="6"/>
            <w:tcBorders>
              <w:top w:val="nil"/>
              <w:left w:val="nil"/>
              <w:bottom w:val="single" w:sz="4" w:space="0" w:color="auto"/>
              <w:right w:val="nil"/>
            </w:tcBorders>
            <w:vAlign w:val="bottom"/>
          </w:tcPr>
          <w:p w:rsidR="00F45696" w:rsidRPr="005F61F0" w:rsidRDefault="00F45696" w:rsidP="00F45696">
            <w:pPr>
              <w:spacing w:line="240" w:lineRule="auto"/>
              <w:ind w:firstLine="0"/>
              <w:rPr>
                <w:szCs w:val="28"/>
                <w:lang w:val="uk-UA" w:eastAsia="ru-RU"/>
              </w:rPr>
            </w:pPr>
            <w:r w:rsidRPr="005F61F0">
              <w:rPr>
                <w:szCs w:val="28"/>
                <w:lang w:val="uk-UA" w:eastAsia="ru-RU"/>
              </w:rPr>
              <w:t>завідувач кафедри педагогіки та психології освітньої діяльності, професор, д.пед.н.</w:t>
            </w:r>
          </w:p>
          <w:p w:rsidR="00F45696" w:rsidRPr="005F61F0" w:rsidRDefault="00F45696" w:rsidP="00165082">
            <w:pPr>
              <w:spacing w:line="240" w:lineRule="auto"/>
              <w:rPr>
                <w:szCs w:val="28"/>
                <w:lang w:val="uk-UA" w:eastAsia="ru-RU"/>
              </w:rPr>
            </w:pPr>
            <w:r w:rsidRPr="005F61F0">
              <w:rPr>
                <w:szCs w:val="28"/>
                <w:lang w:val="uk-UA" w:eastAsia="ru-RU"/>
              </w:rPr>
              <w:t xml:space="preserve">                                     Іваницький О.І.</w:t>
            </w:r>
          </w:p>
        </w:tc>
      </w:tr>
      <w:tr w:rsidR="00F45696" w:rsidRPr="005F61F0" w:rsidTr="00F45696">
        <w:trPr>
          <w:gridAfter w:val="1"/>
          <w:wAfter w:w="296" w:type="dxa"/>
          <w:cantSplit/>
          <w:jc w:val="right"/>
        </w:trPr>
        <w:tc>
          <w:tcPr>
            <w:tcW w:w="2152" w:type="dxa"/>
            <w:tcBorders>
              <w:top w:val="nil"/>
              <w:left w:val="nil"/>
              <w:bottom w:val="nil"/>
              <w:right w:val="nil"/>
            </w:tcBorders>
            <w:vAlign w:val="bottom"/>
          </w:tcPr>
          <w:p w:rsidR="00F45696" w:rsidRPr="005F61F0" w:rsidRDefault="00F45696" w:rsidP="00165082">
            <w:pPr>
              <w:spacing w:line="240" w:lineRule="auto"/>
              <w:jc w:val="center"/>
              <w:rPr>
                <w:sz w:val="16"/>
                <w:szCs w:val="20"/>
                <w:lang w:val="uk-UA" w:eastAsia="ru-RU"/>
              </w:rPr>
            </w:pPr>
          </w:p>
        </w:tc>
        <w:tc>
          <w:tcPr>
            <w:tcW w:w="6297" w:type="dxa"/>
            <w:gridSpan w:val="6"/>
            <w:tcBorders>
              <w:top w:val="single" w:sz="4" w:space="0" w:color="auto"/>
              <w:left w:val="nil"/>
              <w:bottom w:val="nil"/>
              <w:right w:val="nil"/>
            </w:tcBorders>
            <w:vAlign w:val="bottom"/>
          </w:tcPr>
          <w:p w:rsidR="00F45696" w:rsidRPr="005F61F0" w:rsidRDefault="00F45696" w:rsidP="00165082">
            <w:pPr>
              <w:spacing w:line="240" w:lineRule="auto"/>
              <w:jc w:val="center"/>
              <w:rPr>
                <w:sz w:val="16"/>
                <w:szCs w:val="20"/>
                <w:lang w:val="uk-UA" w:eastAsia="ru-RU"/>
              </w:rPr>
            </w:pPr>
            <w:r w:rsidRPr="005F61F0">
              <w:rPr>
                <w:sz w:val="16"/>
                <w:szCs w:val="20"/>
                <w:lang w:val="uk-UA" w:eastAsia="ru-RU"/>
              </w:rPr>
              <w:t>(посада, вчене звання, науковий ступінь, прізвище та ініціали)</w:t>
            </w:r>
          </w:p>
        </w:tc>
      </w:tr>
      <w:tr w:rsidR="00262BAD" w:rsidRPr="005F61F0" w:rsidTr="00F45696">
        <w:trPr>
          <w:cantSplit/>
          <w:jc w:val="right"/>
        </w:trPr>
        <w:tc>
          <w:tcPr>
            <w:tcW w:w="8745" w:type="dxa"/>
            <w:gridSpan w:val="8"/>
            <w:tcBorders>
              <w:top w:val="nil"/>
              <w:left w:val="nil"/>
              <w:bottom w:val="nil"/>
              <w:right w:val="nil"/>
            </w:tcBorders>
            <w:vAlign w:val="bottom"/>
          </w:tcPr>
          <w:p w:rsidR="00262BAD" w:rsidRDefault="00262BAD" w:rsidP="00F45696">
            <w:pPr>
              <w:spacing w:line="240" w:lineRule="auto"/>
              <w:rPr>
                <w:sz w:val="16"/>
                <w:szCs w:val="20"/>
                <w:lang w:val="uk-UA" w:eastAsia="ru-RU"/>
              </w:rPr>
            </w:pPr>
          </w:p>
          <w:p w:rsidR="00945DC2" w:rsidRDefault="00945DC2" w:rsidP="00F45696">
            <w:pPr>
              <w:spacing w:line="240" w:lineRule="auto"/>
              <w:rPr>
                <w:sz w:val="16"/>
                <w:szCs w:val="20"/>
                <w:lang w:val="uk-UA" w:eastAsia="ru-RU"/>
              </w:rPr>
            </w:pPr>
          </w:p>
          <w:p w:rsidR="00945DC2" w:rsidRDefault="00945DC2" w:rsidP="00F45696">
            <w:pPr>
              <w:spacing w:line="240" w:lineRule="auto"/>
              <w:rPr>
                <w:sz w:val="16"/>
                <w:szCs w:val="20"/>
                <w:lang w:val="uk-UA" w:eastAsia="ru-RU"/>
              </w:rPr>
            </w:pPr>
          </w:p>
          <w:p w:rsidR="00945DC2" w:rsidRPr="005F61F0" w:rsidRDefault="00945DC2" w:rsidP="00F45696">
            <w:pPr>
              <w:spacing w:line="240" w:lineRule="auto"/>
              <w:rPr>
                <w:sz w:val="16"/>
                <w:szCs w:val="20"/>
                <w:lang w:val="uk-UA" w:eastAsia="ru-RU"/>
              </w:rPr>
            </w:pPr>
          </w:p>
        </w:tc>
      </w:tr>
    </w:tbl>
    <w:p w:rsidR="00262BAD" w:rsidRPr="005F61F0" w:rsidRDefault="00262BAD" w:rsidP="00262BAD">
      <w:pPr>
        <w:rPr>
          <w:szCs w:val="28"/>
          <w:lang w:val="uk-UA" w:eastAsia="ru-RU"/>
        </w:rPr>
      </w:pPr>
    </w:p>
    <w:p w:rsidR="00262BAD" w:rsidRPr="005F61F0" w:rsidRDefault="00262BAD" w:rsidP="00262BAD">
      <w:pPr>
        <w:pStyle w:val="Default"/>
        <w:jc w:val="center"/>
        <w:rPr>
          <w:sz w:val="28"/>
          <w:szCs w:val="28"/>
          <w:lang w:val="uk-UA" w:eastAsia="ru-RU"/>
        </w:rPr>
      </w:pPr>
      <w:r w:rsidRPr="005F61F0">
        <w:rPr>
          <w:sz w:val="28"/>
          <w:szCs w:val="28"/>
          <w:lang w:val="uk-UA" w:eastAsia="ru-RU"/>
        </w:rPr>
        <w:t>Запоріжжя – 2021</w:t>
      </w:r>
    </w:p>
    <w:tbl>
      <w:tblPr>
        <w:tblW w:w="15747" w:type="dxa"/>
        <w:tblInd w:w="118" w:type="dxa"/>
        <w:tblLayout w:type="fixed"/>
        <w:tblCellMar>
          <w:left w:w="10" w:type="dxa"/>
          <w:right w:w="10" w:type="dxa"/>
        </w:tblCellMar>
        <w:tblLook w:val="0000"/>
      </w:tblPr>
      <w:tblGrid>
        <w:gridCol w:w="2698"/>
        <w:gridCol w:w="29"/>
        <w:gridCol w:w="539"/>
        <w:gridCol w:w="28"/>
        <w:gridCol w:w="2835"/>
        <w:gridCol w:w="471"/>
        <w:gridCol w:w="477"/>
        <w:gridCol w:w="479"/>
        <w:gridCol w:w="13"/>
        <w:gridCol w:w="505"/>
        <w:gridCol w:w="184"/>
        <w:gridCol w:w="1012"/>
        <w:gridCol w:w="156"/>
        <w:gridCol w:w="6321"/>
      </w:tblGrid>
      <w:tr w:rsidR="00262BAD" w:rsidRPr="005F61F0" w:rsidTr="00945DC2">
        <w:trPr>
          <w:gridAfter w:val="1"/>
          <w:wAfter w:w="6321" w:type="dxa"/>
          <w:trHeight w:val="163"/>
        </w:trPr>
        <w:tc>
          <w:tcPr>
            <w:tcW w:w="9426" w:type="dxa"/>
            <w:gridSpan w:val="13"/>
          </w:tcPr>
          <w:p w:rsidR="00262BAD" w:rsidRPr="005F61F0" w:rsidRDefault="00262BAD" w:rsidP="00262BAD">
            <w:pPr>
              <w:keepNext/>
              <w:jc w:val="center"/>
              <w:outlineLvl w:val="2"/>
              <w:rPr>
                <w:rFonts w:eastAsia="Times New Roman"/>
                <w:b/>
                <w:noProof/>
                <w:szCs w:val="28"/>
                <w:lang w:val="uk-UA" w:eastAsia="ru-RU"/>
              </w:rPr>
            </w:pPr>
            <w:r w:rsidRPr="005F61F0">
              <w:rPr>
                <w:szCs w:val="28"/>
                <w:lang w:val="uk-UA" w:eastAsia="ru-RU"/>
              </w:rPr>
              <w:lastRenderedPageBreak/>
              <w:br w:type="page"/>
            </w:r>
            <w:r w:rsidR="00D507D7" w:rsidRPr="00D507D7">
              <w:rPr>
                <w:b/>
                <w:noProof/>
                <w:szCs w:val="28"/>
                <w:lang w:val="uk-UA" w:eastAsia="ru-RU"/>
              </w:rPr>
              <w:pict>
                <v:rect id="_x0000_s1030" style="position:absolute;left:0;text-align:left;margin-left:450.7pt;margin-top:-26.3pt;width:21.8pt;height:12.6pt;z-index:251662336" strokecolor="white"/>
              </w:pict>
            </w:r>
            <w:r w:rsidRPr="005F61F0">
              <w:rPr>
                <w:b/>
                <w:szCs w:val="28"/>
                <w:lang w:val="uk-UA" w:eastAsia="ru-RU"/>
              </w:rPr>
              <w:t>МІНІСТЕРСТВО ОСВІТИ І НАУКИ УКРАЇНИ</w:t>
            </w:r>
            <w:r w:rsidRPr="005F61F0">
              <w:rPr>
                <w:rFonts w:eastAsia="Times New Roman"/>
                <w:b/>
                <w:noProof/>
                <w:szCs w:val="28"/>
                <w:lang w:val="uk-UA" w:eastAsia="ru-RU"/>
              </w:rPr>
              <w:t xml:space="preserve"> </w:t>
            </w:r>
          </w:p>
          <w:p w:rsidR="00262BAD" w:rsidRPr="005F61F0" w:rsidRDefault="00262BAD" w:rsidP="00262BAD">
            <w:pPr>
              <w:keepNext/>
              <w:jc w:val="center"/>
              <w:outlineLvl w:val="2"/>
              <w:rPr>
                <w:rFonts w:eastAsia="Times New Roman"/>
                <w:b/>
                <w:noProof/>
                <w:sz w:val="24"/>
                <w:szCs w:val="24"/>
                <w:lang w:val="uk-UA"/>
              </w:rPr>
            </w:pPr>
            <w:r w:rsidRPr="005F61F0">
              <w:rPr>
                <w:rFonts w:eastAsia="Times New Roman"/>
                <w:b/>
                <w:noProof/>
                <w:szCs w:val="28"/>
                <w:lang w:val="uk-UA" w:eastAsia="ru-RU"/>
              </w:rPr>
              <w:t>ЗАПОРІЗЬКИЙ НАЦІОНАЛЬНИЙ УНІВЕРСИТЕТ</w:t>
            </w:r>
          </w:p>
        </w:tc>
      </w:tr>
      <w:tr w:rsidR="00262BAD" w:rsidRPr="005F61F0" w:rsidTr="00945DC2">
        <w:trPr>
          <w:trHeight w:val="124"/>
        </w:trPr>
        <w:tc>
          <w:tcPr>
            <w:tcW w:w="2727" w:type="dxa"/>
            <w:gridSpan w:val="2"/>
            <w:vAlign w:val="bottom"/>
          </w:tcPr>
          <w:p w:rsidR="00262BAD" w:rsidRPr="005F61F0" w:rsidRDefault="00262BAD" w:rsidP="00945DC2">
            <w:pPr>
              <w:keepNext/>
              <w:ind w:firstLine="0"/>
              <w:outlineLvl w:val="3"/>
              <w:rPr>
                <w:b/>
                <w:bCs/>
                <w:sz w:val="24"/>
                <w:szCs w:val="24"/>
                <w:lang w:val="uk-UA" w:eastAsia="ru-RU"/>
              </w:rPr>
            </w:pPr>
            <w:r w:rsidRPr="005F61F0">
              <w:rPr>
                <w:sz w:val="24"/>
                <w:szCs w:val="24"/>
                <w:lang w:val="uk-UA" w:eastAsia="ru-RU"/>
              </w:rPr>
              <w:t>Факультет</w:t>
            </w:r>
          </w:p>
        </w:tc>
        <w:tc>
          <w:tcPr>
            <w:tcW w:w="13020" w:type="dxa"/>
            <w:gridSpan w:val="12"/>
            <w:vAlign w:val="bottom"/>
          </w:tcPr>
          <w:p w:rsidR="00262BAD" w:rsidRPr="005F61F0" w:rsidRDefault="00165082" w:rsidP="00262BAD">
            <w:pPr>
              <w:keepNext/>
              <w:outlineLvl w:val="3"/>
              <w:rPr>
                <w:sz w:val="24"/>
                <w:szCs w:val="24"/>
                <w:lang w:val="uk-UA" w:eastAsia="ru-RU"/>
              </w:rPr>
            </w:pPr>
            <w:r>
              <w:rPr>
                <w:sz w:val="24"/>
                <w:szCs w:val="24"/>
                <w:lang w:val="uk-UA" w:eastAsia="ru-RU"/>
              </w:rPr>
              <w:t>Б</w:t>
            </w:r>
            <w:r w:rsidR="00945DC2">
              <w:rPr>
                <w:sz w:val="24"/>
                <w:szCs w:val="24"/>
                <w:lang w:val="uk-UA" w:eastAsia="ru-RU"/>
              </w:rPr>
              <w:t>іол</w:t>
            </w:r>
            <w:r w:rsidR="00262BAD" w:rsidRPr="005F61F0">
              <w:rPr>
                <w:sz w:val="24"/>
                <w:szCs w:val="24"/>
                <w:lang w:val="uk-UA" w:eastAsia="ru-RU"/>
              </w:rPr>
              <w:t>огічний</w:t>
            </w:r>
          </w:p>
        </w:tc>
      </w:tr>
      <w:tr w:rsidR="00262BAD" w:rsidRPr="005F61F0" w:rsidTr="00945DC2">
        <w:trPr>
          <w:gridAfter w:val="4"/>
          <w:wAfter w:w="7673" w:type="dxa"/>
          <w:trHeight w:val="141"/>
        </w:trPr>
        <w:tc>
          <w:tcPr>
            <w:tcW w:w="8074" w:type="dxa"/>
            <w:gridSpan w:val="10"/>
            <w:vAlign w:val="bottom"/>
          </w:tcPr>
          <w:p w:rsidR="00262BAD" w:rsidRPr="005F61F0" w:rsidRDefault="00262BAD" w:rsidP="00945DC2">
            <w:pPr>
              <w:keepNext/>
              <w:ind w:firstLine="0"/>
              <w:outlineLvl w:val="3"/>
              <w:rPr>
                <w:rFonts w:eastAsia="Times New Roman"/>
                <w:sz w:val="24"/>
                <w:szCs w:val="24"/>
                <w:lang w:val="uk-UA"/>
              </w:rPr>
            </w:pPr>
            <w:r w:rsidRPr="005F61F0">
              <w:rPr>
                <w:sz w:val="24"/>
                <w:szCs w:val="24"/>
                <w:lang w:val="uk-UA" w:eastAsia="ru-RU"/>
              </w:rPr>
              <w:t>Кафедра</w:t>
            </w:r>
            <w:r w:rsidRPr="005F61F0">
              <w:rPr>
                <w:rFonts w:eastAsia="Times New Roman"/>
                <w:sz w:val="24"/>
                <w:szCs w:val="24"/>
                <w:lang w:val="uk-UA" w:eastAsia="ru-RU"/>
              </w:rPr>
              <w:t xml:space="preserve">                                      </w:t>
            </w:r>
            <w:r w:rsidR="00945DC2">
              <w:rPr>
                <w:rFonts w:eastAsia="Times New Roman"/>
                <w:sz w:val="24"/>
                <w:szCs w:val="24"/>
                <w:lang w:val="uk-UA" w:eastAsia="ru-RU"/>
              </w:rPr>
              <w:t xml:space="preserve">   </w:t>
            </w:r>
            <w:r w:rsidRPr="005F61F0">
              <w:rPr>
                <w:rFonts w:eastAsia="Times New Roman"/>
                <w:sz w:val="24"/>
                <w:szCs w:val="24"/>
                <w:lang w:val="uk-UA" w:eastAsia="ru-RU"/>
              </w:rPr>
              <w:t xml:space="preserve"> загальної та прикладної фізики</w:t>
            </w:r>
          </w:p>
        </w:tc>
      </w:tr>
      <w:tr w:rsidR="00262BAD" w:rsidRPr="005F61F0" w:rsidTr="00945DC2">
        <w:trPr>
          <w:gridAfter w:val="1"/>
          <w:wAfter w:w="6321" w:type="dxa"/>
          <w:trHeight w:val="112"/>
        </w:trPr>
        <w:tc>
          <w:tcPr>
            <w:tcW w:w="2698" w:type="dxa"/>
            <w:vAlign w:val="bottom"/>
          </w:tcPr>
          <w:p w:rsidR="00262BAD" w:rsidRPr="005F61F0" w:rsidRDefault="00262BAD" w:rsidP="00945DC2">
            <w:pPr>
              <w:keepNext/>
              <w:ind w:firstLine="0"/>
              <w:outlineLvl w:val="3"/>
              <w:rPr>
                <w:rFonts w:eastAsia="Times New Roman"/>
                <w:sz w:val="24"/>
                <w:szCs w:val="24"/>
                <w:lang w:val="uk-UA"/>
              </w:rPr>
            </w:pPr>
            <w:r w:rsidRPr="005F61F0">
              <w:rPr>
                <w:rFonts w:eastAsia="Times New Roman"/>
                <w:sz w:val="24"/>
                <w:szCs w:val="24"/>
                <w:lang w:val="uk-UA" w:eastAsia="ru-RU"/>
              </w:rPr>
              <w:t>Рівень вищої освіти</w:t>
            </w:r>
          </w:p>
        </w:tc>
        <w:tc>
          <w:tcPr>
            <w:tcW w:w="6728" w:type="dxa"/>
            <w:gridSpan w:val="12"/>
            <w:vAlign w:val="bottom"/>
          </w:tcPr>
          <w:p w:rsidR="00262BAD" w:rsidRPr="005F61F0" w:rsidRDefault="00945DC2" w:rsidP="00945DC2">
            <w:pPr>
              <w:keepNext/>
              <w:ind w:firstLine="0"/>
              <w:outlineLvl w:val="3"/>
              <w:rPr>
                <w:rFonts w:eastAsia="Times New Roman"/>
                <w:sz w:val="24"/>
                <w:szCs w:val="24"/>
                <w:lang w:val="uk-UA"/>
              </w:rPr>
            </w:pPr>
            <w:r>
              <w:rPr>
                <w:rFonts w:eastAsia="Times New Roman"/>
                <w:sz w:val="24"/>
                <w:szCs w:val="24"/>
                <w:lang w:val="uk-UA" w:eastAsia="ru-RU"/>
              </w:rPr>
              <w:t xml:space="preserve">            </w:t>
            </w:r>
            <w:r w:rsidR="00165082" w:rsidRPr="005F61F0">
              <w:rPr>
                <w:rFonts w:eastAsia="Times New Roman"/>
                <w:sz w:val="24"/>
                <w:szCs w:val="24"/>
                <w:lang w:val="uk-UA" w:eastAsia="ru-RU"/>
              </w:rPr>
              <w:t>М</w:t>
            </w:r>
            <w:r w:rsidR="00262BAD" w:rsidRPr="005F61F0">
              <w:rPr>
                <w:rFonts w:eastAsia="Times New Roman"/>
                <w:sz w:val="24"/>
                <w:szCs w:val="24"/>
                <w:lang w:val="uk-UA" w:eastAsia="ru-RU"/>
              </w:rPr>
              <w:t>агістр</w:t>
            </w:r>
          </w:p>
        </w:tc>
      </w:tr>
      <w:tr w:rsidR="00262BAD" w:rsidRPr="005F61F0" w:rsidTr="00945DC2">
        <w:trPr>
          <w:gridAfter w:val="1"/>
          <w:wAfter w:w="6321" w:type="dxa"/>
          <w:trHeight w:val="164"/>
        </w:trPr>
        <w:tc>
          <w:tcPr>
            <w:tcW w:w="2727" w:type="dxa"/>
            <w:gridSpan w:val="2"/>
            <w:vAlign w:val="bottom"/>
          </w:tcPr>
          <w:p w:rsidR="00262BAD" w:rsidRPr="005F61F0" w:rsidRDefault="00262BAD" w:rsidP="00945DC2">
            <w:pPr>
              <w:keepNext/>
              <w:ind w:firstLine="0"/>
              <w:contextualSpacing/>
              <w:outlineLvl w:val="3"/>
              <w:rPr>
                <w:rFonts w:eastAsia="Times New Roman"/>
                <w:sz w:val="24"/>
                <w:szCs w:val="24"/>
                <w:lang w:val="uk-UA"/>
              </w:rPr>
            </w:pPr>
            <w:r w:rsidRPr="005F61F0">
              <w:rPr>
                <w:rFonts w:eastAsia="Times New Roman"/>
                <w:sz w:val="24"/>
                <w:szCs w:val="24"/>
                <w:lang w:val="uk-UA" w:eastAsia="ru-RU"/>
              </w:rPr>
              <w:t>Спеціальність</w:t>
            </w:r>
          </w:p>
        </w:tc>
        <w:tc>
          <w:tcPr>
            <w:tcW w:w="6699" w:type="dxa"/>
            <w:gridSpan w:val="11"/>
            <w:vAlign w:val="bottom"/>
          </w:tcPr>
          <w:p w:rsidR="00262BAD" w:rsidRPr="005F61F0" w:rsidRDefault="00945DC2" w:rsidP="00945DC2">
            <w:pPr>
              <w:keepNext/>
              <w:ind w:firstLine="0"/>
              <w:contextualSpacing/>
              <w:outlineLvl w:val="3"/>
              <w:rPr>
                <w:rFonts w:eastAsia="Times New Roman"/>
                <w:sz w:val="24"/>
                <w:szCs w:val="24"/>
                <w:lang w:val="uk-UA"/>
              </w:rPr>
            </w:pPr>
            <w:r>
              <w:rPr>
                <w:rFonts w:eastAsia="Times New Roman"/>
                <w:sz w:val="24"/>
                <w:szCs w:val="24"/>
                <w:lang w:val="uk-UA" w:eastAsia="ru-RU"/>
              </w:rPr>
              <w:t xml:space="preserve">          </w:t>
            </w:r>
            <w:r w:rsidR="00262BAD" w:rsidRPr="005F61F0">
              <w:rPr>
                <w:rFonts w:eastAsia="Times New Roman"/>
                <w:sz w:val="24"/>
                <w:szCs w:val="24"/>
                <w:lang w:val="uk-UA" w:eastAsia="ru-RU"/>
              </w:rPr>
              <w:t xml:space="preserve"> 014 Середня освіта</w:t>
            </w:r>
          </w:p>
        </w:tc>
      </w:tr>
      <w:tr w:rsidR="00262BAD" w:rsidRPr="005F61F0" w:rsidTr="00945DC2">
        <w:trPr>
          <w:gridAfter w:val="1"/>
          <w:wAfter w:w="6321" w:type="dxa"/>
          <w:trHeight w:val="164"/>
        </w:trPr>
        <w:tc>
          <w:tcPr>
            <w:tcW w:w="3266" w:type="dxa"/>
            <w:gridSpan w:val="3"/>
            <w:vAlign w:val="bottom"/>
          </w:tcPr>
          <w:p w:rsidR="00262BAD" w:rsidRPr="005F61F0" w:rsidRDefault="00262BAD" w:rsidP="00945DC2">
            <w:pPr>
              <w:keepNext/>
              <w:ind w:firstLine="0"/>
              <w:contextualSpacing/>
              <w:outlineLvl w:val="3"/>
              <w:rPr>
                <w:rFonts w:eastAsia="Times New Roman"/>
                <w:sz w:val="24"/>
                <w:szCs w:val="24"/>
                <w:lang w:val="uk-UA"/>
              </w:rPr>
            </w:pPr>
            <w:r w:rsidRPr="005F61F0">
              <w:rPr>
                <w:rFonts w:eastAsia="Times New Roman"/>
                <w:sz w:val="24"/>
                <w:szCs w:val="24"/>
                <w:lang w:val="uk-UA" w:eastAsia="ru-RU"/>
              </w:rPr>
              <w:t>Предметна спеціальність</w:t>
            </w:r>
          </w:p>
        </w:tc>
        <w:tc>
          <w:tcPr>
            <w:tcW w:w="6160" w:type="dxa"/>
            <w:gridSpan w:val="10"/>
            <w:vAlign w:val="bottom"/>
          </w:tcPr>
          <w:p w:rsidR="00262BAD" w:rsidRPr="005F61F0" w:rsidRDefault="00945DC2" w:rsidP="00945DC2">
            <w:pPr>
              <w:keepNext/>
              <w:ind w:firstLine="0"/>
              <w:contextualSpacing/>
              <w:outlineLvl w:val="3"/>
              <w:rPr>
                <w:rFonts w:eastAsia="Times New Roman"/>
                <w:sz w:val="24"/>
                <w:szCs w:val="24"/>
                <w:lang w:val="uk-UA"/>
              </w:rPr>
            </w:pPr>
            <w:r>
              <w:rPr>
                <w:rFonts w:eastAsia="Times New Roman"/>
                <w:sz w:val="24"/>
                <w:szCs w:val="24"/>
                <w:lang w:val="uk-UA" w:eastAsia="ru-RU"/>
              </w:rPr>
              <w:t xml:space="preserve">  </w:t>
            </w:r>
            <w:r w:rsidR="00262BAD" w:rsidRPr="005F61F0">
              <w:rPr>
                <w:rFonts w:eastAsia="Times New Roman"/>
                <w:sz w:val="24"/>
                <w:szCs w:val="24"/>
                <w:lang w:val="uk-UA" w:eastAsia="ru-RU"/>
              </w:rPr>
              <w:t>014.08 Середня освіта (</w:t>
            </w:r>
            <w:r w:rsidR="00262BAD" w:rsidRPr="005F61F0">
              <w:rPr>
                <w:sz w:val="24"/>
                <w:szCs w:val="24"/>
                <w:lang w:val="uk-UA" w:eastAsia="ru-RU"/>
              </w:rPr>
              <w:t>Природничі науки</w:t>
            </w:r>
            <w:r w:rsidR="00262BAD" w:rsidRPr="005F61F0">
              <w:rPr>
                <w:rFonts w:eastAsia="Times New Roman"/>
                <w:sz w:val="24"/>
                <w:szCs w:val="24"/>
                <w:lang w:val="uk-UA" w:eastAsia="ru-RU"/>
              </w:rPr>
              <w:t>)</w:t>
            </w:r>
          </w:p>
        </w:tc>
      </w:tr>
      <w:tr w:rsidR="00262BAD" w:rsidRPr="005F61F0" w:rsidTr="00945DC2">
        <w:trPr>
          <w:gridAfter w:val="1"/>
          <w:wAfter w:w="6321" w:type="dxa"/>
          <w:trHeight w:val="164"/>
        </w:trPr>
        <w:tc>
          <w:tcPr>
            <w:tcW w:w="3294" w:type="dxa"/>
            <w:gridSpan w:val="4"/>
            <w:vAlign w:val="bottom"/>
          </w:tcPr>
          <w:p w:rsidR="00262BAD" w:rsidRPr="005F61F0" w:rsidRDefault="00262BAD" w:rsidP="00945DC2">
            <w:pPr>
              <w:keepNext/>
              <w:ind w:firstLine="0"/>
              <w:contextualSpacing/>
              <w:outlineLvl w:val="3"/>
              <w:rPr>
                <w:rFonts w:eastAsia="Times New Roman"/>
                <w:sz w:val="24"/>
                <w:szCs w:val="24"/>
                <w:lang w:val="uk-UA"/>
              </w:rPr>
            </w:pPr>
            <w:r w:rsidRPr="005F61F0">
              <w:rPr>
                <w:rFonts w:eastAsia="Times New Roman"/>
                <w:sz w:val="24"/>
                <w:szCs w:val="24"/>
                <w:lang w:val="uk-UA" w:eastAsia="ru-RU"/>
              </w:rPr>
              <w:t>Освітня програма</w:t>
            </w:r>
          </w:p>
        </w:tc>
        <w:tc>
          <w:tcPr>
            <w:tcW w:w="6132" w:type="dxa"/>
            <w:gridSpan w:val="9"/>
            <w:vAlign w:val="bottom"/>
          </w:tcPr>
          <w:p w:rsidR="00262BAD" w:rsidRPr="005F61F0" w:rsidRDefault="00945DC2" w:rsidP="00945DC2">
            <w:pPr>
              <w:keepNext/>
              <w:ind w:firstLine="0"/>
              <w:contextualSpacing/>
              <w:outlineLvl w:val="3"/>
              <w:rPr>
                <w:rFonts w:eastAsia="Times New Roman"/>
                <w:sz w:val="24"/>
                <w:szCs w:val="24"/>
                <w:lang w:val="uk-UA"/>
              </w:rPr>
            </w:pPr>
            <w:r>
              <w:rPr>
                <w:rFonts w:eastAsia="Times New Roman"/>
                <w:sz w:val="24"/>
                <w:szCs w:val="24"/>
                <w:lang w:val="uk-UA" w:eastAsia="ru-RU"/>
              </w:rPr>
              <w:t xml:space="preserve">  </w:t>
            </w:r>
            <w:r w:rsidR="00262BAD" w:rsidRPr="005F61F0">
              <w:rPr>
                <w:rFonts w:eastAsia="Times New Roman"/>
                <w:sz w:val="24"/>
                <w:szCs w:val="24"/>
                <w:lang w:val="uk-UA" w:eastAsia="ru-RU"/>
              </w:rPr>
              <w:t>Середня освіта (</w:t>
            </w:r>
            <w:r w:rsidR="00262BAD" w:rsidRPr="005F61F0">
              <w:rPr>
                <w:sz w:val="24"/>
                <w:szCs w:val="24"/>
                <w:lang w:val="uk-UA" w:eastAsia="ru-RU"/>
              </w:rPr>
              <w:t>Природничі науки</w:t>
            </w:r>
            <w:r w:rsidR="00262BAD" w:rsidRPr="005F61F0">
              <w:rPr>
                <w:rFonts w:eastAsia="Times New Roman"/>
                <w:sz w:val="24"/>
                <w:szCs w:val="24"/>
                <w:lang w:val="uk-UA" w:eastAsia="ru-RU"/>
              </w:rPr>
              <w:t>)</w:t>
            </w:r>
          </w:p>
        </w:tc>
      </w:tr>
      <w:tr w:rsidR="00262BAD" w:rsidRPr="005F61F0" w:rsidTr="00945D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5"/>
          <w:gridAfter w:val="2"/>
          <w:wBefore w:w="6129" w:type="dxa"/>
          <w:wAfter w:w="6477" w:type="dxa"/>
        </w:trPr>
        <w:tc>
          <w:tcPr>
            <w:tcW w:w="3141" w:type="dxa"/>
            <w:gridSpan w:val="7"/>
            <w:tcBorders>
              <w:top w:val="nil"/>
              <w:left w:val="nil"/>
              <w:bottom w:val="nil"/>
              <w:right w:val="nil"/>
            </w:tcBorders>
          </w:tcPr>
          <w:p w:rsidR="00262BAD" w:rsidRPr="005F61F0" w:rsidRDefault="00262BAD" w:rsidP="00262BAD">
            <w:pPr>
              <w:rPr>
                <w:b/>
                <w:sz w:val="24"/>
                <w:szCs w:val="24"/>
                <w:lang w:val="uk-UA" w:eastAsia="ru-RU"/>
              </w:rPr>
            </w:pPr>
          </w:p>
          <w:p w:rsidR="00262BAD" w:rsidRPr="005F61F0" w:rsidRDefault="00262BAD" w:rsidP="00945DC2">
            <w:pPr>
              <w:ind w:firstLine="0"/>
              <w:rPr>
                <w:b/>
                <w:sz w:val="24"/>
                <w:szCs w:val="24"/>
                <w:lang w:val="uk-UA" w:eastAsia="ru-RU"/>
              </w:rPr>
            </w:pPr>
            <w:r w:rsidRPr="005F61F0">
              <w:rPr>
                <w:b/>
                <w:sz w:val="24"/>
                <w:szCs w:val="24"/>
                <w:lang w:val="uk-UA" w:eastAsia="ru-RU"/>
              </w:rPr>
              <w:t>ЗАТВЕРДЖУЮ</w:t>
            </w:r>
          </w:p>
          <w:p w:rsidR="00262BAD" w:rsidRPr="005F61F0" w:rsidRDefault="00262BAD" w:rsidP="00945DC2">
            <w:pPr>
              <w:spacing w:line="240" w:lineRule="auto"/>
              <w:ind w:firstLine="0"/>
              <w:rPr>
                <w:sz w:val="24"/>
                <w:szCs w:val="24"/>
                <w:lang w:val="uk-UA" w:eastAsia="ru-RU"/>
              </w:rPr>
            </w:pPr>
            <w:r w:rsidRPr="005F61F0">
              <w:rPr>
                <w:sz w:val="24"/>
                <w:szCs w:val="24"/>
                <w:lang w:val="uk-UA" w:eastAsia="ru-RU"/>
              </w:rPr>
              <w:t>Завідувач кафедри загальної та прикладної фізики, професор, д.пед.н.</w:t>
            </w:r>
          </w:p>
        </w:tc>
      </w:tr>
      <w:tr w:rsidR="00262BAD" w:rsidRPr="005F61F0" w:rsidTr="00945D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5"/>
          <w:gridAfter w:val="2"/>
          <w:wBefore w:w="6129" w:type="dxa"/>
          <w:wAfter w:w="6477" w:type="dxa"/>
          <w:trHeight w:val="376"/>
        </w:trPr>
        <w:tc>
          <w:tcPr>
            <w:tcW w:w="1440" w:type="dxa"/>
            <w:gridSpan w:val="4"/>
            <w:tcBorders>
              <w:top w:val="nil"/>
              <w:left w:val="nil"/>
              <w:right w:val="nil"/>
            </w:tcBorders>
          </w:tcPr>
          <w:p w:rsidR="00262BAD" w:rsidRPr="005F61F0" w:rsidRDefault="00262BAD" w:rsidP="00262BAD">
            <w:pPr>
              <w:spacing w:line="240" w:lineRule="auto"/>
              <w:rPr>
                <w:b/>
                <w:sz w:val="24"/>
                <w:szCs w:val="24"/>
                <w:lang w:val="uk-UA" w:eastAsia="ru-RU"/>
              </w:rPr>
            </w:pPr>
          </w:p>
        </w:tc>
        <w:tc>
          <w:tcPr>
            <w:tcW w:w="1701" w:type="dxa"/>
            <w:gridSpan w:val="3"/>
            <w:tcBorders>
              <w:top w:val="nil"/>
              <w:left w:val="nil"/>
              <w:bottom w:val="nil"/>
              <w:right w:val="nil"/>
            </w:tcBorders>
          </w:tcPr>
          <w:p w:rsidR="00262BAD" w:rsidRPr="005F61F0" w:rsidRDefault="00262BAD" w:rsidP="00262BAD">
            <w:pPr>
              <w:spacing w:line="240" w:lineRule="auto"/>
              <w:rPr>
                <w:sz w:val="24"/>
                <w:szCs w:val="24"/>
                <w:lang w:val="uk-UA" w:eastAsia="ru-RU"/>
              </w:rPr>
            </w:pPr>
          </w:p>
          <w:p w:rsidR="00262BAD" w:rsidRPr="005F61F0" w:rsidRDefault="00262BAD" w:rsidP="00945DC2">
            <w:pPr>
              <w:spacing w:line="240" w:lineRule="auto"/>
              <w:ind w:firstLine="0"/>
              <w:rPr>
                <w:b/>
                <w:sz w:val="24"/>
                <w:szCs w:val="24"/>
                <w:lang w:val="uk-UA" w:eastAsia="ru-RU"/>
              </w:rPr>
            </w:pPr>
            <w:r w:rsidRPr="005F61F0">
              <w:rPr>
                <w:sz w:val="24"/>
                <w:szCs w:val="24"/>
                <w:lang w:val="uk-UA" w:eastAsia="ru-RU"/>
              </w:rPr>
              <w:t>Андрєєв А.М</w:t>
            </w:r>
            <w:r w:rsidRPr="005F61F0">
              <w:rPr>
                <w:b/>
                <w:sz w:val="24"/>
                <w:szCs w:val="24"/>
                <w:lang w:val="uk-UA" w:eastAsia="ru-RU"/>
              </w:rPr>
              <w:t>.</w:t>
            </w:r>
          </w:p>
        </w:tc>
      </w:tr>
      <w:tr w:rsidR="00262BAD" w:rsidRPr="005F61F0" w:rsidTr="00945D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5"/>
          <w:gridAfter w:val="2"/>
          <w:wBefore w:w="6129" w:type="dxa"/>
          <w:wAfter w:w="6477" w:type="dxa"/>
        </w:trPr>
        <w:tc>
          <w:tcPr>
            <w:tcW w:w="1440" w:type="dxa"/>
            <w:gridSpan w:val="4"/>
            <w:tcBorders>
              <w:left w:val="nil"/>
              <w:bottom w:val="nil"/>
              <w:right w:val="nil"/>
            </w:tcBorders>
          </w:tcPr>
          <w:p w:rsidR="00262BAD" w:rsidRPr="005F61F0" w:rsidRDefault="00945DC2" w:rsidP="00945DC2">
            <w:pPr>
              <w:spacing w:line="240" w:lineRule="auto"/>
              <w:ind w:firstLine="34"/>
              <w:jc w:val="center"/>
              <w:rPr>
                <w:sz w:val="24"/>
                <w:szCs w:val="24"/>
                <w:lang w:val="uk-UA" w:eastAsia="ru-RU"/>
              </w:rPr>
            </w:pPr>
            <w:r>
              <w:rPr>
                <w:sz w:val="24"/>
                <w:szCs w:val="24"/>
                <w:lang w:val="uk-UA" w:eastAsia="ru-RU"/>
              </w:rPr>
              <w:t>(під</w:t>
            </w:r>
            <w:r w:rsidR="00262BAD" w:rsidRPr="005F61F0">
              <w:rPr>
                <w:sz w:val="24"/>
                <w:szCs w:val="24"/>
                <w:lang w:val="uk-UA" w:eastAsia="ru-RU"/>
              </w:rPr>
              <w:t>пис)</w:t>
            </w:r>
          </w:p>
        </w:tc>
        <w:tc>
          <w:tcPr>
            <w:tcW w:w="1701" w:type="dxa"/>
            <w:gridSpan w:val="3"/>
            <w:tcBorders>
              <w:top w:val="nil"/>
              <w:left w:val="nil"/>
              <w:bottom w:val="nil"/>
              <w:right w:val="nil"/>
            </w:tcBorders>
          </w:tcPr>
          <w:p w:rsidR="00262BAD" w:rsidRPr="005F61F0" w:rsidRDefault="00262BAD" w:rsidP="00945DC2">
            <w:pPr>
              <w:spacing w:line="240" w:lineRule="auto"/>
              <w:ind w:firstLine="0"/>
              <w:rPr>
                <w:sz w:val="24"/>
                <w:szCs w:val="24"/>
                <w:lang w:val="uk-UA" w:eastAsia="ru-RU"/>
              </w:rPr>
            </w:pPr>
          </w:p>
        </w:tc>
      </w:tr>
      <w:tr w:rsidR="00262BAD" w:rsidRPr="005F61F0" w:rsidTr="00945D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5"/>
          <w:gridAfter w:val="2"/>
          <w:wBefore w:w="6129" w:type="dxa"/>
          <w:wAfter w:w="6477" w:type="dxa"/>
          <w:cantSplit/>
        </w:trPr>
        <w:tc>
          <w:tcPr>
            <w:tcW w:w="3141" w:type="dxa"/>
            <w:gridSpan w:val="7"/>
            <w:tcBorders>
              <w:top w:val="nil"/>
              <w:left w:val="nil"/>
              <w:bottom w:val="nil"/>
              <w:right w:val="nil"/>
            </w:tcBorders>
          </w:tcPr>
          <w:p w:rsidR="00262BAD" w:rsidRPr="005F61F0" w:rsidRDefault="00262BAD" w:rsidP="00ED30C9">
            <w:pPr>
              <w:tabs>
                <w:tab w:val="left" w:pos="5220"/>
              </w:tabs>
              <w:spacing w:line="240" w:lineRule="auto"/>
              <w:ind w:firstLine="0"/>
              <w:rPr>
                <w:sz w:val="24"/>
                <w:szCs w:val="24"/>
                <w:lang w:val="uk-UA" w:eastAsia="ru-RU"/>
              </w:rPr>
            </w:pPr>
          </w:p>
        </w:tc>
      </w:tr>
      <w:tr w:rsidR="00262BAD" w:rsidRPr="005F61F0" w:rsidTr="00945D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5"/>
          <w:gridAfter w:val="2"/>
          <w:wBefore w:w="6129" w:type="dxa"/>
          <w:wAfter w:w="6477" w:type="dxa"/>
        </w:trPr>
        <w:tc>
          <w:tcPr>
            <w:tcW w:w="471" w:type="dxa"/>
            <w:tcBorders>
              <w:top w:val="nil"/>
              <w:left w:val="nil"/>
              <w:bottom w:val="nil"/>
              <w:right w:val="nil"/>
            </w:tcBorders>
          </w:tcPr>
          <w:p w:rsidR="00262BAD" w:rsidRPr="005F61F0" w:rsidRDefault="00262BAD" w:rsidP="00262BAD">
            <w:pPr>
              <w:spacing w:line="240" w:lineRule="auto"/>
              <w:contextualSpacing/>
              <w:jc w:val="right"/>
              <w:rPr>
                <w:sz w:val="24"/>
                <w:szCs w:val="24"/>
                <w:lang w:val="uk-UA" w:eastAsia="ru-RU"/>
              </w:rPr>
            </w:pPr>
            <w:r w:rsidRPr="005F61F0">
              <w:rPr>
                <w:sz w:val="24"/>
                <w:szCs w:val="24"/>
                <w:lang w:val="uk-UA" w:eastAsia="ru-RU"/>
              </w:rPr>
              <w:t>«</w:t>
            </w:r>
          </w:p>
        </w:tc>
        <w:tc>
          <w:tcPr>
            <w:tcW w:w="477" w:type="dxa"/>
            <w:tcBorders>
              <w:top w:val="nil"/>
              <w:left w:val="nil"/>
              <w:right w:val="nil"/>
            </w:tcBorders>
          </w:tcPr>
          <w:p w:rsidR="00262BAD" w:rsidRPr="005F61F0" w:rsidRDefault="00262BAD" w:rsidP="00262BAD">
            <w:pPr>
              <w:spacing w:line="240" w:lineRule="auto"/>
              <w:contextualSpacing/>
              <w:jc w:val="center"/>
              <w:rPr>
                <w:sz w:val="24"/>
                <w:szCs w:val="24"/>
                <w:lang w:val="uk-UA" w:eastAsia="ru-RU"/>
              </w:rPr>
            </w:pPr>
          </w:p>
        </w:tc>
        <w:tc>
          <w:tcPr>
            <w:tcW w:w="479" w:type="dxa"/>
            <w:tcBorders>
              <w:top w:val="nil"/>
              <w:left w:val="nil"/>
              <w:bottom w:val="nil"/>
              <w:right w:val="nil"/>
            </w:tcBorders>
          </w:tcPr>
          <w:p w:rsidR="00262BAD" w:rsidRPr="005F61F0" w:rsidRDefault="00262BAD" w:rsidP="00262BAD">
            <w:pPr>
              <w:spacing w:line="240" w:lineRule="auto"/>
              <w:contextualSpacing/>
              <w:rPr>
                <w:sz w:val="24"/>
                <w:szCs w:val="24"/>
                <w:lang w:val="uk-UA" w:eastAsia="ru-RU"/>
              </w:rPr>
            </w:pPr>
            <w:r w:rsidRPr="005F61F0">
              <w:rPr>
                <w:sz w:val="24"/>
                <w:szCs w:val="24"/>
                <w:lang w:val="uk-UA" w:eastAsia="ru-RU"/>
              </w:rPr>
              <w:t>»</w:t>
            </w:r>
          </w:p>
        </w:tc>
        <w:tc>
          <w:tcPr>
            <w:tcW w:w="702" w:type="dxa"/>
            <w:gridSpan w:val="3"/>
            <w:tcBorders>
              <w:top w:val="nil"/>
              <w:left w:val="nil"/>
              <w:right w:val="nil"/>
            </w:tcBorders>
          </w:tcPr>
          <w:p w:rsidR="00262BAD" w:rsidRPr="005F61F0" w:rsidRDefault="00262BAD" w:rsidP="00262BAD">
            <w:pPr>
              <w:spacing w:line="240" w:lineRule="auto"/>
              <w:contextualSpacing/>
              <w:jc w:val="center"/>
              <w:rPr>
                <w:sz w:val="24"/>
                <w:szCs w:val="24"/>
                <w:lang w:val="uk-UA" w:eastAsia="ru-RU"/>
              </w:rPr>
            </w:pPr>
          </w:p>
        </w:tc>
        <w:tc>
          <w:tcPr>
            <w:tcW w:w="1012" w:type="dxa"/>
            <w:tcBorders>
              <w:top w:val="nil"/>
              <w:left w:val="nil"/>
              <w:bottom w:val="nil"/>
              <w:right w:val="nil"/>
            </w:tcBorders>
          </w:tcPr>
          <w:p w:rsidR="00262BAD" w:rsidRPr="005F61F0" w:rsidRDefault="00262BAD" w:rsidP="00945DC2">
            <w:pPr>
              <w:spacing w:line="240" w:lineRule="auto"/>
              <w:ind w:firstLine="31"/>
              <w:contextualSpacing/>
              <w:rPr>
                <w:sz w:val="24"/>
                <w:szCs w:val="24"/>
                <w:lang w:val="uk-UA" w:eastAsia="ru-RU"/>
              </w:rPr>
            </w:pPr>
            <w:r w:rsidRPr="005F61F0">
              <w:rPr>
                <w:sz w:val="24"/>
                <w:szCs w:val="24"/>
                <w:lang w:val="uk-UA" w:eastAsia="ru-RU"/>
              </w:rPr>
              <w:t>2021 р.</w:t>
            </w:r>
          </w:p>
        </w:tc>
      </w:tr>
    </w:tbl>
    <w:p w:rsidR="00945DC2" w:rsidRDefault="00945DC2" w:rsidP="00262BAD">
      <w:pPr>
        <w:keepNext/>
        <w:jc w:val="center"/>
        <w:outlineLvl w:val="2"/>
        <w:rPr>
          <w:b/>
          <w:spacing w:val="100"/>
          <w:szCs w:val="28"/>
          <w:lang w:val="uk-UA" w:eastAsia="ru-RU"/>
        </w:rPr>
      </w:pPr>
    </w:p>
    <w:p w:rsidR="00262BAD" w:rsidRPr="005F61F0" w:rsidRDefault="00262BAD" w:rsidP="00262BAD">
      <w:pPr>
        <w:keepNext/>
        <w:jc w:val="center"/>
        <w:outlineLvl w:val="2"/>
        <w:rPr>
          <w:b/>
          <w:spacing w:val="100"/>
          <w:szCs w:val="28"/>
          <w:lang w:val="uk-UA" w:eastAsia="ru-RU"/>
        </w:rPr>
      </w:pPr>
      <w:r w:rsidRPr="005F61F0">
        <w:rPr>
          <w:b/>
          <w:spacing w:val="100"/>
          <w:szCs w:val="28"/>
          <w:lang w:val="uk-UA" w:eastAsia="ru-RU"/>
        </w:rPr>
        <w:t>ЗАВДАННЯ</w:t>
      </w:r>
    </w:p>
    <w:p w:rsidR="00262BAD" w:rsidRPr="005F61F0" w:rsidRDefault="00262BAD" w:rsidP="00262BAD">
      <w:pPr>
        <w:keepNext/>
        <w:jc w:val="center"/>
        <w:outlineLvl w:val="1"/>
        <w:rPr>
          <w:b/>
          <w:iCs/>
          <w:caps/>
          <w:szCs w:val="24"/>
          <w:lang w:val="uk-UA" w:eastAsia="ru-RU"/>
        </w:rPr>
      </w:pPr>
      <w:r w:rsidRPr="005F61F0">
        <w:rPr>
          <w:b/>
          <w:iCs/>
          <w:caps/>
          <w:szCs w:val="24"/>
          <w:lang w:val="uk-UA" w:eastAsia="ru-RU"/>
        </w:rPr>
        <w:t>НА КВАЛІФІКАЦІЙНУ РОБОТУ СТУДЕНТОВІ (СТУДЕНТЦІ)</w:t>
      </w:r>
    </w:p>
    <w:tbl>
      <w:tblPr>
        <w:tblW w:w="9672" w:type="dxa"/>
        <w:tblInd w:w="108" w:type="dxa"/>
        <w:tblLayout w:type="fixed"/>
        <w:tblLook w:val="0000"/>
      </w:tblPr>
      <w:tblGrid>
        <w:gridCol w:w="9672"/>
      </w:tblGrid>
      <w:tr w:rsidR="00262BAD" w:rsidRPr="005F61F0" w:rsidTr="00262BAD">
        <w:tc>
          <w:tcPr>
            <w:tcW w:w="9672" w:type="dxa"/>
            <w:tcBorders>
              <w:bottom w:val="single" w:sz="4" w:space="0" w:color="auto"/>
            </w:tcBorders>
          </w:tcPr>
          <w:p w:rsidR="00262BAD" w:rsidRPr="00945DC2" w:rsidRDefault="00945DC2" w:rsidP="00262BAD">
            <w:pPr>
              <w:keepNext/>
              <w:spacing w:line="240" w:lineRule="auto"/>
              <w:jc w:val="center"/>
              <w:outlineLvl w:val="2"/>
              <w:rPr>
                <w:bCs/>
                <w:szCs w:val="28"/>
                <w:lang w:val="uk-UA" w:eastAsia="ru-RU"/>
              </w:rPr>
            </w:pPr>
            <w:r w:rsidRPr="00945DC2">
              <w:rPr>
                <w:szCs w:val="28"/>
                <w:lang w:val="uk-UA"/>
              </w:rPr>
              <w:t>Роговської Тетяни Ігорівни</w:t>
            </w:r>
          </w:p>
        </w:tc>
      </w:tr>
    </w:tbl>
    <w:p w:rsidR="00262BAD" w:rsidRPr="005F61F0" w:rsidRDefault="00262BAD" w:rsidP="00262BAD">
      <w:pPr>
        <w:jc w:val="center"/>
        <w:rPr>
          <w:sz w:val="24"/>
          <w:szCs w:val="24"/>
          <w:lang w:val="uk-UA" w:eastAsia="ru-RU"/>
        </w:rPr>
      </w:pPr>
      <w:r w:rsidRPr="005F61F0">
        <w:rPr>
          <w:sz w:val="24"/>
          <w:szCs w:val="24"/>
          <w:lang w:val="uk-UA" w:eastAsia="ru-RU"/>
        </w:rPr>
        <w:t>(прізвище, ім’я та по батькові)</w:t>
      </w:r>
    </w:p>
    <w:tbl>
      <w:tblPr>
        <w:tblW w:w="100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6"/>
        <w:gridCol w:w="1607"/>
        <w:gridCol w:w="142"/>
        <w:gridCol w:w="950"/>
        <w:gridCol w:w="1028"/>
        <w:gridCol w:w="4729"/>
        <w:gridCol w:w="882"/>
        <w:gridCol w:w="65"/>
        <w:gridCol w:w="171"/>
        <w:gridCol w:w="207"/>
      </w:tblGrid>
      <w:tr w:rsidR="00262BAD" w:rsidRPr="005F61F0" w:rsidTr="00262BAD">
        <w:trPr>
          <w:gridAfter w:val="2"/>
          <w:wAfter w:w="378" w:type="dxa"/>
          <w:trHeight w:val="601"/>
        </w:trPr>
        <w:tc>
          <w:tcPr>
            <w:tcW w:w="1843" w:type="dxa"/>
            <w:gridSpan w:val="2"/>
            <w:tcBorders>
              <w:top w:val="nil"/>
              <w:left w:val="nil"/>
              <w:bottom w:val="nil"/>
              <w:right w:val="nil"/>
            </w:tcBorders>
            <w:vAlign w:val="bottom"/>
          </w:tcPr>
          <w:p w:rsidR="00262BAD" w:rsidRPr="005F61F0" w:rsidRDefault="00262BAD" w:rsidP="00945DC2">
            <w:pPr>
              <w:tabs>
                <w:tab w:val="left" w:pos="5220"/>
              </w:tabs>
              <w:spacing w:line="240" w:lineRule="auto"/>
              <w:ind w:firstLine="34"/>
              <w:rPr>
                <w:sz w:val="24"/>
                <w:szCs w:val="24"/>
                <w:lang w:val="uk-UA" w:eastAsia="ru-RU"/>
              </w:rPr>
            </w:pPr>
            <w:r w:rsidRPr="005F61F0">
              <w:rPr>
                <w:sz w:val="24"/>
                <w:szCs w:val="24"/>
                <w:lang w:val="uk-UA" w:eastAsia="ru-RU"/>
              </w:rPr>
              <w:t>1. Тема роботи</w:t>
            </w:r>
          </w:p>
        </w:tc>
        <w:tc>
          <w:tcPr>
            <w:tcW w:w="7796" w:type="dxa"/>
            <w:gridSpan w:val="6"/>
            <w:tcBorders>
              <w:top w:val="nil"/>
              <w:left w:val="nil"/>
              <w:right w:val="nil"/>
            </w:tcBorders>
            <w:vAlign w:val="bottom"/>
          </w:tcPr>
          <w:p w:rsidR="00262BAD" w:rsidRPr="005F61F0" w:rsidRDefault="00945DC2" w:rsidP="00945DC2">
            <w:pPr>
              <w:keepNext/>
              <w:spacing w:line="240" w:lineRule="auto"/>
              <w:ind w:firstLine="0"/>
              <w:outlineLvl w:val="3"/>
              <w:rPr>
                <w:sz w:val="24"/>
                <w:szCs w:val="24"/>
                <w:lang w:val="uk-UA"/>
              </w:rPr>
            </w:pPr>
            <w:r>
              <w:rPr>
                <w:sz w:val="24"/>
                <w:szCs w:val="24"/>
                <w:lang w:val="uk-UA"/>
              </w:rPr>
              <w:t>Формування предметних компетентностей учнів у процесі навчання природничих наук</w:t>
            </w:r>
          </w:p>
        </w:tc>
      </w:tr>
      <w:tr w:rsidR="00262BAD" w:rsidRPr="005F61F0" w:rsidTr="00262BAD">
        <w:trPr>
          <w:gridAfter w:val="2"/>
          <w:wAfter w:w="378" w:type="dxa"/>
          <w:trHeight w:val="517"/>
        </w:trPr>
        <w:tc>
          <w:tcPr>
            <w:tcW w:w="1985" w:type="dxa"/>
            <w:gridSpan w:val="3"/>
            <w:tcBorders>
              <w:top w:val="nil"/>
              <w:left w:val="nil"/>
              <w:bottom w:val="nil"/>
              <w:right w:val="nil"/>
            </w:tcBorders>
            <w:vAlign w:val="bottom"/>
          </w:tcPr>
          <w:p w:rsidR="00262BAD" w:rsidRPr="005F61F0" w:rsidRDefault="00262BAD" w:rsidP="00945DC2">
            <w:pPr>
              <w:tabs>
                <w:tab w:val="left" w:pos="5220"/>
              </w:tabs>
              <w:spacing w:line="240" w:lineRule="auto"/>
              <w:ind w:firstLine="0"/>
              <w:rPr>
                <w:sz w:val="24"/>
                <w:szCs w:val="24"/>
                <w:lang w:val="uk-UA" w:eastAsia="ru-RU"/>
              </w:rPr>
            </w:pPr>
            <w:r w:rsidRPr="005F61F0">
              <w:rPr>
                <w:sz w:val="24"/>
                <w:szCs w:val="24"/>
                <w:lang w:val="uk-UA" w:eastAsia="ru-RU"/>
              </w:rPr>
              <w:t>Керівник роботи</w:t>
            </w:r>
          </w:p>
        </w:tc>
        <w:tc>
          <w:tcPr>
            <w:tcW w:w="7654" w:type="dxa"/>
            <w:gridSpan w:val="5"/>
            <w:tcBorders>
              <w:top w:val="nil"/>
              <w:left w:val="nil"/>
              <w:right w:val="nil"/>
            </w:tcBorders>
            <w:vAlign w:val="bottom"/>
          </w:tcPr>
          <w:p w:rsidR="00262BAD" w:rsidRPr="005F61F0" w:rsidRDefault="00262BAD" w:rsidP="00262BAD">
            <w:pPr>
              <w:keepNext/>
              <w:spacing w:line="240" w:lineRule="auto"/>
              <w:outlineLvl w:val="3"/>
              <w:rPr>
                <w:sz w:val="24"/>
                <w:szCs w:val="24"/>
                <w:lang w:val="uk-UA" w:eastAsia="ru-RU"/>
              </w:rPr>
            </w:pPr>
            <w:r w:rsidRPr="005F61F0">
              <w:rPr>
                <w:sz w:val="24"/>
                <w:szCs w:val="24"/>
                <w:lang w:val="uk-UA"/>
              </w:rPr>
              <w:t>Тихонська Наталія Іванівна</w:t>
            </w:r>
            <w:r w:rsidRPr="005F61F0">
              <w:rPr>
                <w:sz w:val="24"/>
                <w:szCs w:val="24"/>
                <w:lang w:val="uk-UA" w:eastAsia="ru-RU"/>
              </w:rPr>
              <w:t xml:space="preserve">, к. пед. н., доцент </w:t>
            </w:r>
          </w:p>
        </w:tc>
      </w:tr>
      <w:tr w:rsidR="00262BAD" w:rsidRPr="005F61F0" w:rsidTr="00262BAD">
        <w:trPr>
          <w:trHeight w:val="181"/>
        </w:trPr>
        <w:tc>
          <w:tcPr>
            <w:tcW w:w="236" w:type="dxa"/>
            <w:tcBorders>
              <w:top w:val="nil"/>
              <w:left w:val="nil"/>
              <w:bottom w:val="nil"/>
              <w:right w:val="nil"/>
            </w:tcBorders>
            <w:vAlign w:val="bottom"/>
          </w:tcPr>
          <w:p w:rsidR="00262BAD" w:rsidRPr="005F61F0" w:rsidRDefault="00262BAD" w:rsidP="00262BAD">
            <w:pPr>
              <w:keepNext/>
              <w:spacing w:line="240" w:lineRule="auto"/>
              <w:jc w:val="center"/>
              <w:outlineLvl w:val="3"/>
              <w:rPr>
                <w:bCs/>
                <w:sz w:val="24"/>
                <w:szCs w:val="24"/>
                <w:lang w:val="uk-UA" w:eastAsia="ru-RU"/>
              </w:rPr>
            </w:pPr>
          </w:p>
        </w:tc>
        <w:tc>
          <w:tcPr>
            <w:tcW w:w="9781" w:type="dxa"/>
            <w:gridSpan w:val="9"/>
            <w:tcBorders>
              <w:left w:val="nil"/>
              <w:bottom w:val="nil"/>
              <w:right w:val="nil"/>
            </w:tcBorders>
            <w:vAlign w:val="bottom"/>
          </w:tcPr>
          <w:p w:rsidR="00262BAD" w:rsidRPr="005F61F0" w:rsidRDefault="00262BAD" w:rsidP="00262BAD">
            <w:pPr>
              <w:keepNext/>
              <w:spacing w:line="240" w:lineRule="auto"/>
              <w:outlineLvl w:val="3"/>
              <w:rPr>
                <w:bCs/>
                <w:sz w:val="20"/>
                <w:szCs w:val="20"/>
                <w:lang w:val="uk-UA" w:eastAsia="ru-RU"/>
              </w:rPr>
            </w:pPr>
            <w:r w:rsidRPr="005F61F0">
              <w:rPr>
                <w:bCs/>
                <w:sz w:val="20"/>
                <w:szCs w:val="20"/>
                <w:lang w:val="uk-UA" w:eastAsia="ru-RU"/>
              </w:rPr>
              <w:t xml:space="preserve">                                 (прізвище, ім’я та по батькові, науковий ступінь, вчене звання)</w:t>
            </w:r>
          </w:p>
        </w:tc>
      </w:tr>
      <w:tr w:rsidR="00262BAD" w:rsidRPr="005F61F0" w:rsidTr="00262BAD">
        <w:trPr>
          <w:gridAfter w:val="2"/>
          <w:wAfter w:w="378" w:type="dxa"/>
          <w:cantSplit/>
          <w:trHeight w:val="209"/>
        </w:trPr>
        <w:tc>
          <w:tcPr>
            <w:tcW w:w="9639" w:type="dxa"/>
            <w:gridSpan w:val="8"/>
            <w:tcBorders>
              <w:top w:val="nil"/>
              <w:left w:val="nil"/>
              <w:bottom w:val="nil"/>
              <w:right w:val="nil"/>
            </w:tcBorders>
          </w:tcPr>
          <w:p w:rsidR="00262BAD" w:rsidRPr="005F61F0" w:rsidRDefault="00262BAD" w:rsidP="00945DC2">
            <w:pPr>
              <w:tabs>
                <w:tab w:val="left" w:pos="0"/>
              </w:tabs>
              <w:spacing w:line="240" w:lineRule="auto"/>
              <w:ind w:firstLine="34"/>
              <w:jc w:val="center"/>
              <w:rPr>
                <w:sz w:val="24"/>
                <w:szCs w:val="24"/>
                <w:lang w:val="uk-UA" w:eastAsia="ru-RU"/>
              </w:rPr>
            </w:pPr>
          </w:p>
        </w:tc>
      </w:tr>
      <w:tr w:rsidR="00262BAD" w:rsidRPr="005F61F0" w:rsidTr="00262BAD">
        <w:trPr>
          <w:gridAfter w:val="2"/>
          <w:wAfter w:w="378" w:type="dxa"/>
          <w:cantSplit/>
          <w:trHeight w:val="221"/>
        </w:trPr>
        <w:tc>
          <w:tcPr>
            <w:tcW w:w="9639" w:type="dxa"/>
            <w:gridSpan w:val="8"/>
            <w:tcBorders>
              <w:top w:val="nil"/>
              <w:left w:val="nil"/>
              <w:bottom w:val="nil"/>
              <w:right w:val="nil"/>
            </w:tcBorders>
          </w:tcPr>
          <w:p w:rsidR="00262BAD" w:rsidRDefault="00ED30C9" w:rsidP="00ED30C9">
            <w:pPr>
              <w:tabs>
                <w:tab w:val="left" w:pos="5220"/>
              </w:tabs>
              <w:spacing w:line="240" w:lineRule="auto"/>
              <w:ind w:firstLine="34"/>
              <w:rPr>
                <w:sz w:val="24"/>
                <w:szCs w:val="24"/>
                <w:lang w:val="uk-UA" w:eastAsia="ru-RU"/>
              </w:rPr>
            </w:pPr>
            <w:r>
              <w:rPr>
                <w:sz w:val="24"/>
                <w:szCs w:val="24"/>
                <w:lang w:val="uk-UA" w:eastAsia="ru-RU"/>
              </w:rPr>
              <w:t xml:space="preserve">затверджені наказом ЗНУ від   </w:t>
            </w:r>
            <w:r w:rsidRPr="00ED30C9">
              <w:rPr>
                <w:sz w:val="24"/>
                <w:szCs w:val="24"/>
                <w:u w:val="single"/>
                <w:lang w:val="uk-UA" w:eastAsia="ru-RU"/>
              </w:rPr>
              <w:t>7 липня 2021</w:t>
            </w:r>
            <w:r>
              <w:rPr>
                <w:sz w:val="24"/>
                <w:szCs w:val="24"/>
                <w:lang w:val="uk-UA" w:eastAsia="ru-RU"/>
              </w:rPr>
              <w:t xml:space="preserve">                                                      </w:t>
            </w:r>
            <w:r w:rsidRPr="00ED30C9">
              <w:rPr>
                <w:sz w:val="24"/>
                <w:szCs w:val="24"/>
                <w:u w:val="single"/>
                <w:lang w:val="uk-UA" w:eastAsia="ru-RU"/>
              </w:rPr>
              <w:t>№ 1035-с</w:t>
            </w:r>
          </w:p>
          <w:p w:rsidR="00ED30C9" w:rsidRPr="005F61F0" w:rsidRDefault="00ED30C9" w:rsidP="00ED30C9">
            <w:pPr>
              <w:tabs>
                <w:tab w:val="left" w:pos="5220"/>
              </w:tabs>
              <w:spacing w:line="240" w:lineRule="auto"/>
              <w:ind w:firstLine="34"/>
              <w:rPr>
                <w:sz w:val="24"/>
                <w:szCs w:val="24"/>
                <w:lang w:val="uk-UA" w:eastAsia="ru-RU"/>
              </w:rPr>
            </w:pPr>
          </w:p>
        </w:tc>
      </w:tr>
      <w:tr w:rsidR="00262BAD" w:rsidRPr="005F61F0" w:rsidTr="00262BAD">
        <w:trPr>
          <w:gridAfter w:val="2"/>
          <w:wAfter w:w="378" w:type="dxa"/>
          <w:trHeight w:val="263"/>
        </w:trPr>
        <w:tc>
          <w:tcPr>
            <w:tcW w:w="3963" w:type="dxa"/>
            <w:gridSpan w:val="5"/>
            <w:tcBorders>
              <w:top w:val="nil"/>
              <w:left w:val="nil"/>
              <w:bottom w:val="nil"/>
              <w:right w:val="nil"/>
            </w:tcBorders>
          </w:tcPr>
          <w:p w:rsidR="00262BAD" w:rsidRPr="005F61F0" w:rsidRDefault="00262BAD" w:rsidP="00945DC2">
            <w:pPr>
              <w:tabs>
                <w:tab w:val="left" w:pos="5220"/>
              </w:tabs>
              <w:spacing w:line="240" w:lineRule="auto"/>
              <w:ind w:firstLine="0"/>
              <w:rPr>
                <w:sz w:val="24"/>
                <w:szCs w:val="24"/>
                <w:lang w:val="uk-UA" w:eastAsia="ru-RU"/>
              </w:rPr>
            </w:pPr>
            <w:r w:rsidRPr="005F61F0">
              <w:rPr>
                <w:sz w:val="24"/>
                <w:szCs w:val="24"/>
                <w:lang w:val="uk-UA" w:eastAsia="ru-RU"/>
              </w:rPr>
              <w:t xml:space="preserve">2. Строк подання студентом роботи </w:t>
            </w:r>
          </w:p>
        </w:tc>
        <w:tc>
          <w:tcPr>
            <w:tcW w:w="5676" w:type="dxa"/>
            <w:gridSpan w:val="3"/>
            <w:tcBorders>
              <w:top w:val="nil"/>
              <w:left w:val="nil"/>
              <w:right w:val="nil"/>
            </w:tcBorders>
          </w:tcPr>
          <w:p w:rsidR="00262BAD" w:rsidRPr="005F61F0" w:rsidRDefault="00262BAD" w:rsidP="00262BAD">
            <w:pPr>
              <w:tabs>
                <w:tab w:val="left" w:pos="5220"/>
              </w:tabs>
              <w:spacing w:line="240" w:lineRule="auto"/>
              <w:rPr>
                <w:sz w:val="24"/>
                <w:szCs w:val="24"/>
                <w:lang w:val="uk-UA" w:eastAsia="ru-RU"/>
              </w:rPr>
            </w:pPr>
            <w:r w:rsidRPr="005F61F0">
              <w:rPr>
                <w:sz w:val="24"/>
                <w:szCs w:val="24"/>
                <w:lang w:val="uk-UA" w:eastAsia="ru-RU"/>
              </w:rPr>
              <w:t xml:space="preserve">              18 листопада 2021</w:t>
            </w:r>
          </w:p>
        </w:tc>
      </w:tr>
      <w:tr w:rsidR="00262BAD" w:rsidRPr="005F61F0" w:rsidTr="00262BAD">
        <w:trPr>
          <w:gridAfter w:val="2"/>
          <w:wAfter w:w="378" w:type="dxa"/>
          <w:cantSplit/>
          <w:trHeight w:val="209"/>
        </w:trPr>
        <w:tc>
          <w:tcPr>
            <w:tcW w:w="9639" w:type="dxa"/>
            <w:gridSpan w:val="8"/>
            <w:tcBorders>
              <w:top w:val="nil"/>
              <w:left w:val="nil"/>
              <w:bottom w:val="nil"/>
              <w:right w:val="nil"/>
            </w:tcBorders>
          </w:tcPr>
          <w:p w:rsidR="00262BAD" w:rsidRPr="005F61F0" w:rsidRDefault="00262BAD" w:rsidP="00262BAD">
            <w:pPr>
              <w:tabs>
                <w:tab w:val="left" w:pos="5220"/>
              </w:tabs>
              <w:spacing w:line="240" w:lineRule="auto"/>
              <w:jc w:val="center"/>
              <w:rPr>
                <w:sz w:val="24"/>
                <w:szCs w:val="24"/>
                <w:lang w:val="uk-UA" w:eastAsia="ru-RU"/>
              </w:rPr>
            </w:pPr>
          </w:p>
        </w:tc>
      </w:tr>
      <w:tr w:rsidR="00262BAD" w:rsidRPr="005F61F0" w:rsidTr="00262BAD">
        <w:trPr>
          <w:gridAfter w:val="2"/>
          <w:wAfter w:w="378" w:type="dxa"/>
          <w:trHeight w:val="307"/>
        </w:trPr>
        <w:tc>
          <w:tcPr>
            <w:tcW w:w="2935" w:type="dxa"/>
            <w:gridSpan w:val="4"/>
            <w:tcBorders>
              <w:top w:val="nil"/>
              <w:left w:val="nil"/>
              <w:bottom w:val="nil"/>
              <w:right w:val="nil"/>
            </w:tcBorders>
            <w:vAlign w:val="center"/>
          </w:tcPr>
          <w:p w:rsidR="00262BAD" w:rsidRPr="005F61F0" w:rsidRDefault="00262BAD" w:rsidP="00945DC2">
            <w:pPr>
              <w:tabs>
                <w:tab w:val="left" w:pos="5220"/>
              </w:tabs>
              <w:spacing w:line="240" w:lineRule="auto"/>
              <w:ind w:firstLine="34"/>
              <w:rPr>
                <w:sz w:val="24"/>
                <w:szCs w:val="24"/>
                <w:lang w:val="uk-UA" w:eastAsia="ru-RU"/>
              </w:rPr>
            </w:pPr>
            <w:r w:rsidRPr="005F61F0">
              <w:rPr>
                <w:sz w:val="24"/>
                <w:szCs w:val="24"/>
                <w:lang w:val="uk-UA" w:eastAsia="ru-RU"/>
              </w:rPr>
              <w:t>3. Вихідні дані до роботи</w:t>
            </w:r>
          </w:p>
        </w:tc>
        <w:tc>
          <w:tcPr>
            <w:tcW w:w="6704" w:type="dxa"/>
            <w:gridSpan w:val="4"/>
            <w:tcBorders>
              <w:top w:val="nil"/>
              <w:left w:val="nil"/>
              <w:right w:val="nil"/>
            </w:tcBorders>
            <w:vAlign w:val="center"/>
          </w:tcPr>
          <w:p w:rsidR="00262BAD" w:rsidRPr="005F61F0" w:rsidRDefault="00262BAD" w:rsidP="00262BAD">
            <w:pPr>
              <w:tabs>
                <w:tab w:val="left" w:pos="5220"/>
              </w:tabs>
              <w:spacing w:line="240" w:lineRule="auto"/>
              <w:rPr>
                <w:sz w:val="24"/>
                <w:szCs w:val="24"/>
                <w:lang w:val="uk-UA" w:eastAsia="ru-RU"/>
              </w:rPr>
            </w:pPr>
            <w:r w:rsidRPr="005F61F0">
              <w:rPr>
                <w:sz w:val="24"/>
                <w:szCs w:val="24"/>
                <w:lang w:val="uk-UA" w:eastAsia="ru-RU"/>
              </w:rPr>
              <w:t xml:space="preserve">              1. Постановка задачі.</w:t>
            </w:r>
          </w:p>
        </w:tc>
      </w:tr>
      <w:tr w:rsidR="00262BAD" w:rsidRPr="005F61F0" w:rsidTr="00262BAD">
        <w:trPr>
          <w:gridAfter w:val="2"/>
          <w:wAfter w:w="378" w:type="dxa"/>
          <w:cantSplit/>
          <w:trHeight w:val="293"/>
        </w:trPr>
        <w:tc>
          <w:tcPr>
            <w:tcW w:w="9639" w:type="dxa"/>
            <w:gridSpan w:val="8"/>
            <w:tcBorders>
              <w:top w:val="nil"/>
              <w:left w:val="nil"/>
              <w:right w:val="nil"/>
            </w:tcBorders>
          </w:tcPr>
          <w:p w:rsidR="00262BAD" w:rsidRPr="005F61F0" w:rsidRDefault="00262BAD" w:rsidP="00262BAD">
            <w:pPr>
              <w:tabs>
                <w:tab w:val="left" w:pos="5220"/>
              </w:tabs>
              <w:spacing w:line="240" w:lineRule="auto"/>
              <w:rPr>
                <w:sz w:val="24"/>
                <w:szCs w:val="24"/>
                <w:lang w:val="uk-UA" w:eastAsia="ru-RU"/>
              </w:rPr>
            </w:pPr>
            <w:r w:rsidRPr="005F61F0">
              <w:rPr>
                <w:sz w:val="24"/>
                <w:szCs w:val="24"/>
                <w:lang w:val="uk-UA" w:eastAsia="ru-RU"/>
              </w:rPr>
              <w:t xml:space="preserve">                                                               2. Перелік літератури.</w:t>
            </w:r>
          </w:p>
        </w:tc>
      </w:tr>
      <w:tr w:rsidR="00262BAD" w:rsidRPr="005F61F0" w:rsidTr="00262BAD">
        <w:trPr>
          <w:gridAfter w:val="2"/>
          <w:wAfter w:w="378" w:type="dxa"/>
          <w:cantSplit/>
          <w:trHeight w:val="209"/>
        </w:trPr>
        <w:tc>
          <w:tcPr>
            <w:tcW w:w="9639" w:type="dxa"/>
            <w:gridSpan w:val="8"/>
            <w:tcBorders>
              <w:top w:val="nil"/>
              <w:left w:val="nil"/>
              <w:bottom w:val="nil"/>
              <w:right w:val="nil"/>
            </w:tcBorders>
          </w:tcPr>
          <w:p w:rsidR="00262BAD" w:rsidRPr="005F61F0" w:rsidRDefault="00262BAD" w:rsidP="00262BAD">
            <w:pPr>
              <w:tabs>
                <w:tab w:val="left" w:pos="5220"/>
              </w:tabs>
              <w:spacing w:line="240" w:lineRule="auto"/>
              <w:jc w:val="center"/>
              <w:rPr>
                <w:sz w:val="24"/>
                <w:szCs w:val="24"/>
                <w:lang w:val="uk-UA" w:eastAsia="ru-RU"/>
              </w:rPr>
            </w:pPr>
          </w:p>
        </w:tc>
      </w:tr>
      <w:tr w:rsidR="00262BAD" w:rsidRPr="005F61F0" w:rsidTr="00262BAD">
        <w:trPr>
          <w:gridAfter w:val="1"/>
          <w:wAfter w:w="207" w:type="dxa"/>
          <w:trHeight w:val="265"/>
        </w:trPr>
        <w:tc>
          <w:tcPr>
            <w:tcW w:w="9574" w:type="dxa"/>
            <w:gridSpan w:val="7"/>
            <w:tcBorders>
              <w:top w:val="nil"/>
              <w:left w:val="nil"/>
              <w:bottom w:val="nil"/>
              <w:right w:val="nil"/>
            </w:tcBorders>
            <w:vAlign w:val="center"/>
          </w:tcPr>
          <w:p w:rsidR="00262BAD" w:rsidRPr="005F61F0" w:rsidRDefault="00262BAD" w:rsidP="00945DC2">
            <w:pPr>
              <w:tabs>
                <w:tab w:val="left" w:pos="5220"/>
              </w:tabs>
              <w:spacing w:line="240" w:lineRule="auto"/>
              <w:ind w:firstLine="34"/>
              <w:rPr>
                <w:sz w:val="24"/>
                <w:szCs w:val="24"/>
                <w:lang w:val="uk-UA" w:eastAsia="ru-RU"/>
              </w:rPr>
            </w:pPr>
            <w:r w:rsidRPr="005F61F0">
              <w:rPr>
                <w:sz w:val="24"/>
                <w:szCs w:val="24"/>
                <w:lang w:val="uk-UA" w:eastAsia="ru-RU"/>
              </w:rPr>
              <w:t>4. Зміст розрахунково-пояснювальної записки (перелік питань, які потрібно розробити)</w:t>
            </w:r>
          </w:p>
        </w:tc>
        <w:tc>
          <w:tcPr>
            <w:tcW w:w="236" w:type="dxa"/>
            <w:gridSpan w:val="2"/>
            <w:tcBorders>
              <w:top w:val="nil"/>
              <w:left w:val="nil"/>
              <w:bottom w:val="nil"/>
              <w:right w:val="nil"/>
            </w:tcBorders>
            <w:vAlign w:val="center"/>
          </w:tcPr>
          <w:p w:rsidR="00262BAD" w:rsidRPr="005F61F0" w:rsidRDefault="00262BAD" w:rsidP="00262BAD">
            <w:pPr>
              <w:tabs>
                <w:tab w:val="left" w:pos="5220"/>
              </w:tabs>
              <w:spacing w:line="240" w:lineRule="auto"/>
              <w:rPr>
                <w:sz w:val="24"/>
                <w:szCs w:val="24"/>
                <w:lang w:val="uk-UA" w:eastAsia="ru-RU"/>
              </w:rPr>
            </w:pPr>
          </w:p>
        </w:tc>
      </w:tr>
      <w:tr w:rsidR="00262BAD" w:rsidRPr="005F61F0" w:rsidTr="00262BAD">
        <w:trPr>
          <w:gridAfter w:val="2"/>
          <w:wAfter w:w="378" w:type="dxa"/>
          <w:cantSplit/>
          <w:trHeight w:val="241"/>
        </w:trPr>
        <w:tc>
          <w:tcPr>
            <w:tcW w:w="9639" w:type="dxa"/>
            <w:gridSpan w:val="8"/>
            <w:tcBorders>
              <w:top w:val="nil"/>
              <w:left w:val="nil"/>
              <w:bottom w:val="nil"/>
              <w:right w:val="nil"/>
            </w:tcBorders>
          </w:tcPr>
          <w:p w:rsidR="00262BAD" w:rsidRPr="005F61F0" w:rsidRDefault="00262BAD" w:rsidP="00262BAD">
            <w:pPr>
              <w:tabs>
                <w:tab w:val="left" w:pos="5220"/>
              </w:tabs>
              <w:spacing w:line="240" w:lineRule="auto"/>
              <w:jc w:val="center"/>
              <w:rPr>
                <w:sz w:val="24"/>
                <w:szCs w:val="24"/>
                <w:lang w:val="uk-UA" w:eastAsia="ru-RU"/>
              </w:rPr>
            </w:pPr>
            <w:r w:rsidRPr="005F61F0">
              <w:rPr>
                <w:sz w:val="24"/>
                <w:szCs w:val="24"/>
                <w:lang w:val="uk-UA" w:eastAsia="ru-RU"/>
              </w:rPr>
              <w:t xml:space="preserve">        1. </w:t>
            </w:r>
            <w:r w:rsidRPr="005F61F0">
              <w:rPr>
                <w:sz w:val="24"/>
                <w:szCs w:val="24"/>
                <w:lang w:val="uk-UA"/>
              </w:rPr>
              <w:t>Основні теоретичні відомості;</w:t>
            </w:r>
          </w:p>
        </w:tc>
      </w:tr>
      <w:tr w:rsidR="00262BAD" w:rsidRPr="005F61F0" w:rsidTr="00262BAD">
        <w:trPr>
          <w:gridAfter w:val="2"/>
          <w:wAfter w:w="378" w:type="dxa"/>
          <w:cantSplit/>
          <w:trHeight w:val="293"/>
        </w:trPr>
        <w:tc>
          <w:tcPr>
            <w:tcW w:w="9639" w:type="dxa"/>
            <w:gridSpan w:val="8"/>
            <w:tcBorders>
              <w:left w:val="nil"/>
              <w:right w:val="nil"/>
            </w:tcBorders>
          </w:tcPr>
          <w:p w:rsidR="00262BAD" w:rsidRPr="005F61F0" w:rsidRDefault="00262BAD" w:rsidP="00262BAD">
            <w:pPr>
              <w:tabs>
                <w:tab w:val="left" w:pos="5220"/>
              </w:tabs>
              <w:spacing w:line="240" w:lineRule="auto"/>
              <w:jc w:val="center"/>
              <w:rPr>
                <w:sz w:val="24"/>
                <w:szCs w:val="24"/>
                <w:lang w:val="uk-UA" w:eastAsia="ru-RU"/>
              </w:rPr>
            </w:pPr>
            <w:r w:rsidRPr="005F61F0">
              <w:rPr>
                <w:sz w:val="24"/>
                <w:szCs w:val="24"/>
                <w:lang w:val="uk-UA" w:eastAsia="ru-RU"/>
              </w:rPr>
              <w:t xml:space="preserve">               2.</w:t>
            </w:r>
            <w:r w:rsidRPr="005F61F0">
              <w:rPr>
                <w:sz w:val="24"/>
                <w:szCs w:val="24"/>
                <w:lang w:val="uk-UA"/>
              </w:rPr>
              <w:t xml:space="preserve"> Матеріали та методи дослідження</w:t>
            </w:r>
            <w:r w:rsidRPr="005F61F0">
              <w:rPr>
                <w:sz w:val="24"/>
                <w:szCs w:val="24"/>
                <w:lang w:val="uk-UA" w:eastAsia="ru-RU"/>
              </w:rPr>
              <w:t>;</w:t>
            </w:r>
          </w:p>
        </w:tc>
      </w:tr>
      <w:tr w:rsidR="00262BAD" w:rsidRPr="005F61F0" w:rsidTr="00262BAD">
        <w:trPr>
          <w:gridAfter w:val="2"/>
          <w:wAfter w:w="378" w:type="dxa"/>
          <w:cantSplit/>
          <w:trHeight w:val="293"/>
        </w:trPr>
        <w:tc>
          <w:tcPr>
            <w:tcW w:w="9639" w:type="dxa"/>
            <w:gridSpan w:val="8"/>
            <w:tcBorders>
              <w:top w:val="nil"/>
              <w:left w:val="nil"/>
              <w:right w:val="nil"/>
            </w:tcBorders>
          </w:tcPr>
          <w:p w:rsidR="00262BAD" w:rsidRPr="005F61F0" w:rsidRDefault="00262BAD" w:rsidP="00262BAD">
            <w:pPr>
              <w:tabs>
                <w:tab w:val="left" w:pos="5220"/>
              </w:tabs>
              <w:spacing w:line="240" w:lineRule="auto"/>
              <w:rPr>
                <w:sz w:val="24"/>
                <w:szCs w:val="24"/>
                <w:lang w:val="uk-UA" w:eastAsia="ru-RU"/>
              </w:rPr>
            </w:pPr>
            <w:r w:rsidRPr="005F61F0">
              <w:rPr>
                <w:sz w:val="24"/>
                <w:szCs w:val="24"/>
                <w:lang w:val="uk-UA" w:eastAsia="ru-RU"/>
              </w:rPr>
              <w:t xml:space="preserve">                      </w:t>
            </w:r>
            <w:r w:rsidR="00945DC2">
              <w:rPr>
                <w:sz w:val="24"/>
                <w:szCs w:val="24"/>
                <w:lang w:val="uk-UA" w:eastAsia="ru-RU"/>
              </w:rPr>
              <w:t xml:space="preserve">                          </w:t>
            </w:r>
            <w:r w:rsidRPr="005F61F0">
              <w:rPr>
                <w:sz w:val="24"/>
                <w:szCs w:val="24"/>
                <w:lang w:val="uk-UA" w:eastAsia="ru-RU"/>
              </w:rPr>
              <w:t>3.</w:t>
            </w:r>
            <w:r w:rsidRPr="005F61F0">
              <w:rPr>
                <w:sz w:val="24"/>
                <w:szCs w:val="24"/>
                <w:lang w:val="uk-UA"/>
              </w:rPr>
              <w:t xml:space="preserve"> Експериментальна частина;</w:t>
            </w:r>
          </w:p>
        </w:tc>
      </w:tr>
      <w:tr w:rsidR="00262BAD" w:rsidRPr="005F61F0" w:rsidTr="00262BAD">
        <w:trPr>
          <w:gridAfter w:val="2"/>
          <w:wAfter w:w="378" w:type="dxa"/>
          <w:cantSplit/>
          <w:trHeight w:val="307"/>
        </w:trPr>
        <w:tc>
          <w:tcPr>
            <w:tcW w:w="9639" w:type="dxa"/>
            <w:gridSpan w:val="8"/>
            <w:tcBorders>
              <w:top w:val="nil"/>
              <w:left w:val="nil"/>
              <w:right w:val="nil"/>
            </w:tcBorders>
          </w:tcPr>
          <w:p w:rsidR="00262BAD" w:rsidRPr="005F61F0" w:rsidRDefault="00262BAD" w:rsidP="00262BAD">
            <w:pPr>
              <w:tabs>
                <w:tab w:val="left" w:pos="5220"/>
              </w:tabs>
              <w:spacing w:line="240" w:lineRule="auto"/>
              <w:rPr>
                <w:sz w:val="24"/>
                <w:szCs w:val="24"/>
                <w:lang w:val="uk-UA" w:eastAsia="ru-RU"/>
              </w:rPr>
            </w:pPr>
            <w:r w:rsidRPr="005F61F0">
              <w:rPr>
                <w:sz w:val="24"/>
                <w:szCs w:val="24"/>
                <w:lang w:val="uk-UA" w:eastAsia="ru-RU"/>
              </w:rPr>
              <w:t xml:space="preserve">                    </w:t>
            </w:r>
            <w:r w:rsidR="00945DC2">
              <w:rPr>
                <w:sz w:val="24"/>
                <w:szCs w:val="24"/>
                <w:lang w:val="uk-UA" w:eastAsia="ru-RU"/>
              </w:rPr>
              <w:t xml:space="preserve">                          </w:t>
            </w:r>
            <w:r w:rsidRPr="005F61F0">
              <w:rPr>
                <w:sz w:val="24"/>
                <w:szCs w:val="24"/>
                <w:lang w:val="uk-UA" w:eastAsia="ru-RU"/>
              </w:rPr>
              <w:t xml:space="preserve">  4.</w:t>
            </w:r>
            <w:r w:rsidRPr="005F61F0">
              <w:rPr>
                <w:sz w:val="24"/>
                <w:szCs w:val="24"/>
                <w:lang w:val="uk-UA"/>
              </w:rPr>
              <w:t xml:space="preserve"> Висновки.</w:t>
            </w:r>
          </w:p>
        </w:tc>
      </w:tr>
      <w:tr w:rsidR="00262BAD" w:rsidRPr="005F61F0" w:rsidTr="00262BAD">
        <w:trPr>
          <w:gridAfter w:val="2"/>
          <w:wAfter w:w="378" w:type="dxa"/>
          <w:cantSplit/>
          <w:trHeight w:val="251"/>
        </w:trPr>
        <w:tc>
          <w:tcPr>
            <w:tcW w:w="8692" w:type="dxa"/>
            <w:gridSpan w:val="6"/>
            <w:tcBorders>
              <w:top w:val="nil"/>
              <w:left w:val="nil"/>
              <w:bottom w:val="nil"/>
              <w:right w:val="nil"/>
            </w:tcBorders>
          </w:tcPr>
          <w:p w:rsidR="00262BAD" w:rsidRPr="005F61F0" w:rsidRDefault="00262BAD" w:rsidP="00ED30C9">
            <w:pPr>
              <w:tabs>
                <w:tab w:val="left" w:pos="5220"/>
              </w:tabs>
              <w:spacing w:line="240" w:lineRule="auto"/>
              <w:ind w:firstLine="34"/>
              <w:rPr>
                <w:sz w:val="24"/>
                <w:szCs w:val="24"/>
                <w:lang w:val="uk-UA" w:eastAsia="ru-RU"/>
              </w:rPr>
            </w:pPr>
            <w:r w:rsidRPr="005F61F0">
              <w:rPr>
                <w:sz w:val="24"/>
                <w:szCs w:val="24"/>
                <w:lang w:val="uk-UA" w:eastAsia="ru-RU"/>
              </w:rPr>
              <w:t>5. Перелік графічного матеріалу (з точним зазначенням обов’язкових креслень)</w:t>
            </w:r>
          </w:p>
        </w:tc>
        <w:tc>
          <w:tcPr>
            <w:tcW w:w="947" w:type="dxa"/>
            <w:gridSpan w:val="2"/>
            <w:tcBorders>
              <w:top w:val="nil"/>
              <w:left w:val="nil"/>
              <w:right w:val="nil"/>
            </w:tcBorders>
          </w:tcPr>
          <w:p w:rsidR="00262BAD" w:rsidRPr="005F61F0" w:rsidRDefault="00262BAD" w:rsidP="00262BAD">
            <w:pPr>
              <w:tabs>
                <w:tab w:val="left" w:pos="5220"/>
              </w:tabs>
              <w:spacing w:line="240" w:lineRule="auto"/>
              <w:rPr>
                <w:sz w:val="24"/>
                <w:szCs w:val="24"/>
                <w:lang w:val="uk-UA" w:eastAsia="ru-RU"/>
              </w:rPr>
            </w:pPr>
          </w:p>
        </w:tc>
      </w:tr>
      <w:tr w:rsidR="00262BAD" w:rsidRPr="005F61F0" w:rsidTr="00262BAD">
        <w:trPr>
          <w:gridAfter w:val="2"/>
          <w:wAfter w:w="378" w:type="dxa"/>
          <w:cantSplit/>
          <w:trHeight w:val="265"/>
        </w:trPr>
        <w:tc>
          <w:tcPr>
            <w:tcW w:w="9639" w:type="dxa"/>
            <w:gridSpan w:val="8"/>
            <w:tcBorders>
              <w:top w:val="nil"/>
              <w:left w:val="nil"/>
              <w:right w:val="nil"/>
            </w:tcBorders>
          </w:tcPr>
          <w:p w:rsidR="00262BAD" w:rsidRPr="005F61F0" w:rsidRDefault="00262BAD" w:rsidP="00262BAD">
            <w:pPr>
              <w:tabs>
                <w:tab w:val="left" w:pos="5220"/>
              </w:tabs>
              <w:spacing w:line="240" w:lineRule="auto"/>
              <w:jc w:val="center"/>
              <w:rPr>
                <w:sz w:val="24"/>
                <w:szCs w:val="24"/>
                <w:lang w:val="uk-UA" w:eastAsia="ru-RU"/>
              </w:rPr>
            </w:pPr>
            <w:r w:rsidRPr="005F61F0">
              <w:rPr>
                <w:sz w:val="24"/>
                <w:szCs w:val="24"/>
                <w:lang w:val="uk-UA" w:eastAsia="ru-RU"/>
              </w:rPr>
              <w:t>Презентація</w:t>
            </w:r>
          </w:p>
        </w:tc>
      </w:tr>
    </w:tbl>
    <w:p w:rsidR="00262BAD" w:rsidRPr="005F61F0" w:rsidRDefault="00262BAD" w:rsidP="00262BAD">
      <w:pPr>
        <w:tabs>
          <w:tab w:val="left" w:pos="5220"/>
        </w:tabs>
        <w:spacing w:line="240" w:lineRule="auto"/>
        <w:rPr>
          <w:sz w:val="24"/>
          <w:szCs w:val="24"/>
          <w:lang w:val="uk-UA" w:eastAsia="ru-RU"/>
        </w:rPr>
        <w:sectPr w:rsidR="00262BAD" w:rsidRPr="005F61F0" w:rsidSect="008D160A">
          <w:headerReference w:type="default" r:id="rId8"/>
          <w:footerReference w:type="default" r:id="rId9"/>
          <w:pgSz w:w="11906" w:h="16838"/>
          <w:pgMar w:top="1134" w:right="851" w:bottom="1134" w:left="1701" w:header="709" w:footer="709" w:gutter="0"/>
          <w:cols w:space="708"/>
          <w:titlePg/>
          <w:docGrid w:linePitch="360"/>
        </w:sectPr>
      </w:pPr>
    </w:p>
    <w:p w:rsidR="00262BAD" w:rsidRPr="005F61F0" w:rsidRDefault="00262BAD" w:rsidP="00ED30C9">
      <w:pPr>
        <w:tabs>
          <w:tab w:val="left" w:pos="5220"/>
        </w:tabs>
        <w:spacing w:line="276" w:lineRule="auto"/>
        <w:ind w:firstLine="0"/>
        <w:rPr>
          <w:sz w:val="24"/>
          <w:szCs w:val="24"/>
          <w:lang w:val="uk-UA" w:eastAsia="ru-RU"/>
        </w:rPr>
      </w:pPr>
      <w:r w:rsidRPr="005F61F0">
        <w:rPr>
          <w:sz w:val="24"/>
          <w:szCs w:val="24"/>
          <w:lang w:val="uk-UA" w:eastAsia="ru-RU"/>
        </w:rPr>
        <w:lastRenderedPageBreak/>
        <w:t>6. Консультанти розділів роботи</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40"/>
        <w:gridCol w:w="3060"/>
        <w:gridCol w:w="2430"/>
        <w:gridCol w:w="2430"/>
      </w:tblGrid>
      <w:tr w:rsidR="00262BAD" w:rsidRPr="005F61F0" w:rsidTr="00262BAD">
        <w:trPr>
          <w:cantSplit/>
          <w:trHeight w:val="141"/>
        </w:trPr>
        <w:tc>
          <w:tcPr>
            <w:tcW w:w="1440" w:type="dxa"/>
            <w:vMerge w:val="restart"/>
            <w:vAlign w:val="center"/>
          </w:tcPr>
          <w:p w:rsidR="00262BAD" w:rsidRPr="005F61F0" w:rsidRDefault="00262BAD" w:rsidP="00ED30C9">
            <w:pPr>
              <w:spacing w:line="276" w:lineRule="auto"/>
              <w:ind w:firstLine="0"/>
              <w:jc w:val="center"/>
              <w:rPr>
                <w:b/>
                <w:sz w:val="24"/>
                <w:szCs w:val="24"/>
                <w:lang w:val="uk-UA" w:eastAsia="ru-RU"/>
              </w:rPr>
            </w:pPr>
            <w:r w:rsidRPr="005F61F0">
              <w:rPr>
                <w:b/>
                <w:sz w:val="24"/>
                <w:szCs w:val="24"/>
                <w:lang w:val="uk-UA" w:eastAsia="ru-RU"/>
              </w:rPr>
              <w:t>Розділ</w:t>
            </w:r>
          </w:p>
        </w:tc>
        <w:tc>
          <w:tcPr>
            <w:tcW w:w="3060" w:type="dxa"/>
            <w:vMerge w:val="restart"/>
            <w:vAlign w:val="center"/>
          </w:tcPr>
          <w:p w:rsidR="00262BAD" w:rsidRPr="005F61F0" w:rsidRDefault="00262BAD" w:rsidP="00ED30C9">
            <w:pPr>
              <w:spacing w:line="276" w:lineRule="auto"/>
              <w:ind w:firstLine="12"/>
              <w:jc w:val="center"/>
              <w:rPr>
                <w:b/>
                <w:sz w:val="24"/>
                <w:szCs w:val="24"/>
                <w:lang w:val="uk-UA" w:eastAsia="ru-RU"/>
              </w:rPr>
            </w:pPr>
            <w:r w:rsidRPr="005F61F0">
              <w:rPr>
                <w:b/>
                <w:sz w:val="24"/>
                <w:szCs w:val="24"/>
                <w:lang w:val="uk-UA" w:eastAsia="ru-RU"/>
              </w:rPr>
              <w:t>Прізвище, ініціали та посада консультанта</w:t>
            </w:r>
          </w:p>
        </w:tc>
        <w:tc>
          <w:tcPr>
            <w:tcW w:w="4860" w:type="dxa"/>
            <w:gridSpan w:val="2"/>
            <w:vAlign w:val="center"/>
          </w:tcPr>
          <w:p w:rsidR="00262BAD" w:rsidRPr="005F61F0" w:rsidRDefault="00262BAD" w:rsidP="00262BAD">
            <w:pPr>
              <w:spacing w:line="276" w:lineRule="auto"/>
              <w:jc w:val="center"/>
              <w:rPr>
                <w:b/>
                <w:sz w:val="24"/>
                <w:szCs w:val="24"/>
                <w:lang w:val="uk-UA" w:eastAsia="ru-RU"/>
              </w:rPr>
            </w:pPr>
            <w:r w:rsidRPr="005F61F0">
              <w:rPr>
                <w:b/>
                <w:sz w:val="24"/>
                <w:szCs w:val="24"/>
                <w:lang w:val="uk-UA" w:eastAsia="ru-RU"/>
              </w:rPr>
              <w:t>Підпис, дата</w:t>
            </w:r>
          </w:p>
        </w:tc>
      </w:tr>
      <w:tr w:rsidR="00262BAD" w:rsidRPr="005F61F0" w:rsidTr="00262BAD">
        <w:trPr>
          <w:cantSplit/>
          <w:trHeight w:val="140"/>
        </w:trPr>
        <w:tc>
          <w:tcPr>
            <w:tcW w:w="1440" w:type="dxa"/>
            <w:vMerge/>
          </w:tcPr>
          <w:p w:rsidR="00262BAD" w:rsidRPr="005F61F0" w:rsidRDefault="00262BAD" w:rsidP="00262BAD">
            <w:pPr>
              <w:spacing w:line="240" w:lineRule="auto"/>
              <w:jc w:val="center"/>
              <w:rPr>
                <w:b/>
                <w:sz w:val="24"/>
                <w:szCs w:val="24"/>
                <w:lang w:val="uk-UA" w:eastAsia="ru-RU"/>
              </w:rPr>
            </w:pPr>
          </w:p>
        </w:tc>
        <w:tc>
          <w:tcPr>
            <w:tcW w:w="3060" w:type="dxa"/>
            <w:vMerge/>
          </w:tcPr>
          <w:p w:rsidR="00262BAD" w:rsidRPr="005F61F0" w:rsidRDefault="00262BAD" w:rsidP="00262BAD">
            <w:pPr>
              <w:spacing w:line="240" w:lineRule="auto"/>
              <w:jc w:val="center"/>
              <w:rPr>
                <w:b/>
                <w:sz w:val="24"/>
                <w:szCs w:val="24"/>
                <w:lang w:val="uk-UA" w:eastAsia="ru-RU"/>
              </w:rPr>
            </w:pPr>
          </w:p>
        </w:tc>
        <w:tc>
          <w:tcPr>
            <w:tcW w:w="2430" w:type="dxa"/>
            <w:vAlign w:val="center"/>
          </w:tcPr>
          <w:p w:rsidR="00262BAD" w:rsidRPr="005F61F0" w:rsidRDefault="00262BAD" w:rsidP="00ED30C9">
            <w:pPr>
              <w:spacing w:line="240" w:lineRule="auto"/>
              <w:ind w:firstLine="0"/>
              <w:jc w:val="center"/>
              <w:rPr>
                <w:b/>
                <w:sz w:val="24"/>
                <w:szCs w:val="24"/>
                <w:lang w:val="uk-UA" w:eastAsia="ru-RU"/>
              </w:rPr>
            </w:pPr>
            <w:r w:rsidRPr="005F61F0">
              <w:rPr>
                <w:b/>
                <w:sz w:val="24"/>
                <w:szCs w:val="24"/>
                <w:lang w:val="uk-UA" w:eastAsia="ru-RU"/>
              </w:rPr>
              <w:t>завдання видав</w:t>
            </w:r>
          </w:p>
        </w:tc>
        <w:tc>
          <w:tcPr>
            <w:tcW w:w="2430" w:type="dxa"/>
            <w:vAlign w:val="center"/>
          </w:tcPr>
          <w:p w:rsidR="00262BAD" w:rsidRPr="005F61F0" w:rsidRDefault="00262BAD" w:rsidP="00ED30C9">
            <w:pPr>
              <w:spacing w:line="240" w:lineRule="auto"/>
              <w:ind w:firstLine="0"/>
              <w:jc w:val="center"/>
              <w:rPr>
                <w:b/>
                <w:sz w:val="24"/>
                <w:szCs w:val="24"/>
                <w:lang w:val="uk-UA" w:eastAsia="ru-RU"/>
              </w:rPr>
            </w:pPr>
            <w:r w:rsidRPr="005F61F0">
              <w:rPr>
                <w:b/>
                <w:sz w:val="24"/>
                <w:szCs w:val="24"/>
                <w:lang w:val="uk-UA" w:eastAsia="ru-RU"/>
              </w:rPr>
              <w:t>завдання прийняв</w:t>
            </w:r>
          </w:p>
        </w:tc>
      </w:tr>
      <w:tr w:rsidR="00262BAD" w:rsidRPr="005F61F0" w:rsidTr="00262BAD">
        <w:trPr>
          <w:cantSplit/>
          <w:trHeight w:val="260"/>
        </w:trPr>
        <w:tc>
          <w:tcPr>
            <w:tcW w:w="1440" w:type="dxa"/>
          </w:tcPr>
          <w:p w:rsidR="00262BAD" w:rsidRPr="005F61F0" w:rsidRDefault="00262BAD" w:rsidP="00262BAD">
            <w:pPr>
              <w:spacing w:line="240" w:lineRule="auto"/>
              <w:jc w:val="center"/>
              <w:rPr>
                <w:sz w:val="24"/>
                <w:szCs w:val="24"/>
                <w:lang w:val="uk-UA" w:eastAsia="ru-RU"/>
              </w:rPr>
            </w:pPr>
          </w:p>
        </w:tc>
        <w:tc>
          <w:tcPr>
            <w:tcW w:w="3060" w:type="dxa"/>
          </w:tcPr>
          <w:p w:rsidR="00262BAD" w:rsidRPr="005F61F0" w:rsidRDefault="00262BAD" w:rsidP="00262BAD">
            <w:pPr>
              <w:spacing w:line="240" w:lineRule="auto"/>
              <w:rPr>
                <w:sz w:val="24"/>
                <w:szCs w:val="24"/>
                <w:lang w:val="uk-UA" w:eastAsia="ru-RU"/>
              </w:rPr>
            </w:pPr>
          </w:p>
        </w:tc>
        <w:tc>
          <w:tcPr>
            <w:tcW w:w="2430" w:type="dxa"/>
            <w:vAlign w:val="center"/>
          </w:tcPr>
          <w:p w:rsidR="00262BAD" w:rsidRPr="005F61F0" w:rsidRDefault="00262BAD" w:rsidP="00262BAD">
            <w:pPr>
              <w:spacing w:line="240" w:lineRule="auto"/>
              <w:jc w:val="right"/>
              <w:rPr>
                <w:sz w:val="24"/>
                <w:szCs w:val="24"/>
                <w:lang w:val="uk-UA" w:eastAsia="ru-RU"/>
              </w:rPr>
            </w:pPr>
          </w:p>
        </w:tc>
        <w:tc>
          <w:tcPr>
            <w:tcW w:w="2430" w:type="dxa"/>
            <w:vAlign w:val="center"/>
          </w:tcPr>
          <w:p w:rsidR="00262BAD" w:rsidRPr="005F61F0" w:rsidRDefault="00262BAD" w:rsidP="00262BAD">
            <w:pPr>
              <w:spacing w:line="240" w:lineRule="auto"/>
              <w:jc w:val="right"/>
              <w:rPr>
                <w:sz w:val="24"/>
                <w:szCs w:val="24"/>
                <w:lang w:val="uk-UA" w:eastAsia="ru-RU"/>
              </w:rPr>
            </w:pPr>
          </w:p>
        </w:tc>
      </w:tr>
      <w:tr w:rsidR="00262BAD" w:rsidRPr="005F61F0" w:rsidTr="00262BAD">
        <w:trPr>
          <w:cantSplit/>
          <w:trHeight w:val="140"/>
        </w:trPr>
        <w:tc>
          <w:tcPr>
            <w:tcW w:w="1440" w:type="dxa"/>
          </w:tcPr>
          <w:p w:rsidR="00262BAD" w:rsidRPr="005F61F0" w:rsidRDefault="00262BAD" w:rsidP="00262BAD">
            <w:pPr>
              <w:spacing w:line="240" w:lineRule="auto"/>
              <w:jc w:val="center"/>
              <w:rPr>
                <w:sz w:val="24"/>
                <w:szCs w:val="24"/>
                <w:lang w:val="uk-UA" w:eastAsia="ru-RU"/>
              </w:rPr>
            </w:pPr>
          </w:p>
        </w:tc>
        <w:tc>
          <w:tcPr>
            <w:tcW w:w="3060" w:type="dxa"/>
          </w:tcPr>
          <w:p w:rsidR="00262BAD" w:rsidRPr="005F61F0" w:rsidRDefault="00262BAD" w:rsidP="00262BAD">
            <w:pPr>
              <w:spacing w:line="240" w:lineRule="auto"/>
              <w:rPr>
                <w:sz w:val="24"/>
                <w:szCs w:val="24"/>
                <w:lang w:val="uk-UA" w:eastAsia="ru-RU"/>
              </w:rPr>
            </w:pPr>
          </w:p>
        </w:tc>
        <w:tc>
          <w:tcPr>
            <w:tcW w:w="2430" w:type="dxa"/>
            <w:vAlign w:val="center"/>
          </w:tcPr>
          <w:p w:rsidR="00262BAD" w:rsidRPr="005F61F0" w:rsidRDefault="00262BAD" w:rsidP="00262BAD">
            <w:pPr>
              <w:spacing w:line="240" w:lineRule="auto"/>
              <w:jc w:val="right"/>
              <w:rPr>
                <w:sz w:val="24"/>
                <w:szCs w:val="24"/>
                <w:lang w:val="uk-UA" w:eastAsia="ru-RU"/>
              </w:rPr>
            </w:pPr>
          </w:p>
        </w:tc>
        <w:tc>
          <w:tcPr>
            <w:tcW w:w="2430" w:type="dxa"/>
            <w:vAlign w:val="center"/>
          </w:tcPr>
          <w:p w:rsidR="00262BAD" w:rsidRPr="005F61F0" w:rsidRDefault="00262BAD" w:rsidP="00262BAD">
            <w:pPr>
              <w:spacing w:line="240" w:lineRule="auto"/>
              <w:jc w:val="right"/>
              <w:rPr>
                <w:sz w:val="24"/>
                <w:szCs w:val="24"/>
                <w:lang w:val="uk-UA" w:eastAsia="ru-RU"/>
              </w:rPr>
            </w:pPr>
          </w:p>
        </w:tc>
      </w:tr>
      <w:tr w:rsidR="00262BAD" w:rsidRPr="005F61F0" w:rsidTr="00262BAD">
        <w:trPr>
          <w:cantSplit/>
          <w:trHeight w:val="140"/>
        </w:trPr>
        <w:tc>
          <w:tcPr>
            <w:tcW w:w="1440" w:type="dxa"/>
          </w:tcPr>
          <w:p w:rsidR="00262BAD" w:rsidRPr="005F61F0" w:rsidRDefault="00262BAD" w:rsidP="00262BAD">
            <w:pPr>
              <w:spacing w:line="240" w:lineRule="auto"/>
              <w:jc w:val="center"/>
              <w:rPr>
                <w:sz w:val="24"/>
                <w:szCs w:val="24"/>
                <w:lang w:val="uk-UA" w:eastAsia="ru-RU"/>
              </w:rPr>
            </w:pPr>
          </w:p>
        </w:tc>
        <w:tc>
          <w:tcPr>
            <w:tcW w:w="3060" w:type="dxa"/>
          </w:tcPr>
          <w:p w:rsidR="00262BAD" w:rsidRPr="005F61F0" w:rsidRDefault="00262BAD" w:rsidP="00262BAD">
            <w:pPr>
              <w:spacing w:line="240" w:lineRule="auto"/>
              <w:rPr>
                <w:sz w:val="24"/>
                <w:szCs w:val="24"/>
                <w:lang w:val="uk-UA" w:eastAsia="ru-RU"/>
              </w:rPr>
            </w:pPr>
          </w:p>
        </w:tc>
        <w:tc>
          <w:tcPr>
            <w:tcW w:w="2430" w:type="dxa"/>
            <w:vAlign w:val="center"/>
          </w:tcPr>
          <w:p w:rsidR="00262BAD" w:rsidRPr="005F61F0" w:rsidRDefault="00262BAD" w:rsidP="00262BAD">
            <w:pPr>
              <w:spacing w:line="240" w:lineRule="auto"/>
              <w:jc w:val="right"/>
              <w:rPr>
                <w:sz w:val="24"/>
                <w:szCs w:val="24"/>
                <w:lang w:val="uk-UA" w:eastAsia="ru-RU"/>
              </w:rPr>
            </w:pPr>
          </w:p>
        </w:tc>
        <w:tc>
          <w:tcPr>
            <w:tcW w:w="2430" w:type="dxa"/>
            <w:vAlign w:val="center"/>
          </w:tcPr>
          <w:p w:rsidR="00262BAD" w:rsidRPr="005F61F0" w:rsidRDefault="00262BAD" w:rsidP="00262BAD">
            <w:pPr>
              <w:spacing w:line="240" w:lineRule="auto"/>
              <w:jc w:val="right"/>
              <w:rPr>
                <w:sz w:val="24"/>
                <w:szCs w:val="24"/>
                <w:lang w:val="uk-UA" w:eastAsia="ru-RU"/>
              </w:rPr>
            </w:pPr>
          </w:p>
        </w:tc>
      </w:tr>
    </w:tbl>
    <w:p w:rsidR="00262BAD" w:rsidRPr="005F61F0" w:rsidRDefault="00262BAD" w:rsidP="00262BAD">
      <w:pPr>
        <w:spacing w:line="240" w:lineRule="auto"/>
        <w:rPr>
          <w:sz w:val="24"/>
          <w:szCs w:val="24"/>
          <w:lang w:val="uk-UA"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88"/>
        <w:gridCol w:w="5817"/>
      </w:tblGrid>
      <w:tr w:rsidR="00262BAD" w:rsidRPr="005F61F0" w:rsidTr="00262BAD">
        <w:trPr>
          <w:cantSplit/>
        </w:trPr>
        <w:tc>
          <w:tcPr>
            <w:tcW w:w="2688" w:type="dxa"/>
            <w:tcBorders>
              <w:top w:val="nil"/>
              <w:left w:val="nil"/>
              <w:bottom w:val="nil"/>
              <w:right w:val="nil"/>
            </w:tcBorders>
          </w:tcPr>
          <w:p w:rsidR="00262BAD" w:rsidRPr="005F61F0" w:rsidRDefault="00262BAD" w:rsidP="00ED30C9">
            <w:pPr>
              <w:tabs>
                <w:tab w:val="left" w:pos="5220"/>
              </w:tabs>
              <w:spacing w:line="240" w:lineRule="auto"/>
              <w:ind w:firstLine="0"/>
              <w:rPr>
                <w:sz w:val="24"/>
                <w:szCs w:val="24"/>
                <w:lang w:val="uk-UA" w:eastAsia="ru-RU"/>
              </w:rPr>
            </w:pPr>
            <w:r w:rsidRPr="005F61F0">
              <w:rPr>
                <w:sz w:val="24"/>
                <w:szCs w:val="24"/>
                <w:lang w:val="uk-UA" w:eastAsia="ru-RU"/>
              </w:rPr>
              <w:t>7. Дата видачі завдання</w:t>
            </w:r>
          </w:p>
        </w:tc>
        <w:tc>
          <w:tcPr>
            <w:tcW w:w="5817" w:type="dxa"/>
            <w:tcBorders>
              <w:top w:val="nil"/>
              <w:left w:val="nil"/>
              <w:right w:val="nil"/>
            </w:tcBorders>
          </w:tcPr>
          <w:p w:rsidR="00262BAD" w:rsidRPr="005F61F0" w:rsidRDefault="00262BAD" w:rsidP="00262BAD">
            <w:pPr>
              <w:tabs>
                <w:tab w:val="left" w:pos="5220"/>
              </w:tabs>
              <w:spacing w:line="240" w:lineRule="auto"/>
              <w:jc w:val="center"/>
              <w:rPr>
                <w:sz w:val="24"/>
                <w:szCs w:val="24"/>
                <w:lang w:val="uk-UA" w:eastAsia="ru-RU"/>
              </w:rPr>
            </w:pPr>
            <w:r w:rsidRPr="005F61F0">
              <w:rPr>
                <w:sz w:val="24"/>
                <w:szCs w:val="24"/>
                <w:lang w:val="uk-UA" w:eastAsia="ru-RU"/>
              </w:rPr>
              <w:t>25.08.2021</w:t>
            </w:r>
          </w:p>
        </w:tc>
      </w:tr>
    </w:tbl>
    <w:p w:rsidR="00262BAD" w:rsidRPr="005F61F0" w:rsidRDefault="00262BAD" w:rsidP="00262BAD">
      <w:pPr>
        <w:tabs>
          <w:tab w:val="left" w:pos="5220"/>
        </w:tabs>
        <w:spacing w:line="240" w:lineRule="auto"/>
        <w:jc w:val="center"/>
        <w:rPr>
          <w:sz w:val="24"/>
          <w:szCs w:val="24"/>
          <w:lang w:val="uk-UA" w:eastAsia="ru-RU"/>
        </w:rPr>
      </w:pPr>
    </w:p>
    <w:p w:rsidR="00262BAD" w:rsidRPr="005F61F0" w:rsidRDefault="00262BAD" w:rsidP="00262BAD">
      <w:pPr>
        <w:tabs>
          <w:tab w:val="left" w:pos="5220"/>
        </w:tabs>
        <w:spacing w:line="240" w:lineRule="auto"/>
        <w:jc w:val="center"/>
        <w:rPr>
          <w:sz w:val="24"/>
          <w:szCs w:val="24"/>
          <w:lang w:val="uk-UA" w:eastAsia="ru-RU"/>
        </w:rPr>
      </w:pPr>
    </w:p>
    <w:p w:rsidR="00262BAD" w:rsidRPr="005F61F0" w:rsidRDefault="00262BAD" w:rsidP="00262BAD">
      <w:pPr>
        <w:keepNext/>
        <w:tabs>
          <w:tab w:val="left" w:pos="5220"/>
        </w:tabs>
        <w:jc w:val="center"/>
        <w:outlineLvl w:val="2"/>
        <w:rPr>
          <w:b/>
          <w:spacing w:val="60"/>
          <w:sz w:val="24"/>
          <w:szCs w:val="24"/>
          <w:lang w:val="uk-UA" w:eastAsia="ru-RU"/>
        </w:rPr>
      </w:pPr>
      <w:r w:rsidRPr="005F61F0">
        <w:rPr>
          <w:b/>
          <w:spacing w:val="60"/>
          <w:sz w:val="24"/>
          <w:szCs w:val="24"/>
          <w:lang w:val="uk-UA" w:eastAsia="ru-RU"/>
        </w:rPr>
        <w:t>КАЛЕНДАРНИЙ ПЛАН</w:t>
      </w:r>
    </w:p>
    <w:tbl>
      <w:tblPr>
        <w:tblW w:w="96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93"/>
        <w:gridCol w:w="4680"/>
        <w:gridCol w:w="2520"/>
        <w:gridCol w:w="1452"/>
      </w:tblGrid>
      <w:tr w:rsidR="00262BAD" w:rsidRPr="005F61F0" w:rsidTr="00BF592A">
        <w:trPr>
          <w:trHeight w:val="939"/>
        </w:trPr>
        <w:tc>
          <w:tcPr>
            <w:tcW w:w="993" w:type="dxa"/>
            <w:vAlign w:val="center"/>
          </w:tcPr>
          <w:p w:rsidR="00262BAD" w:rsidRPr="005F61F0" w:rsidRDefault="00262BAD" w:rsidP="00BF592A">
            <w:pPr>
              <w:tabs>
                <w:tab w:val="left" w:pos="5220"/>
              </w:tabs>
              <w:spacing w:line="240" w:lineRule="auto"/>
              <w:ind w:firstLine="0"/>
              <w:jc w:val="center"/>
              <w:rPr>
                <w:b/>
                <w:sz w:val="24"/>
                <w:szCs w:val="24"/>
                <w:lang w:val="uk-UA" w:eastAsia="ru-RU"/>
              </w:rPr>
            </w:pPr>
            <w:r w:rsidRPr="005F61F0">
              <w:rPr>
                <w:b/>
                <w:sz w:val="24"/>
                <w:szCs w:val="24"/>
                <w:lang w:val="uk-UA" w:eastAsia="ru-RU"/>
              </w:rPr>
              <w:t>№</w:t>
            </w:r>
          </w:p>
        </w:tc>
        <w:tc>
          <w:tcPr>
            <w:tcW w:w="4680" w:type="dxa"/>
            <w:vAlign w:val="center"/>
          </w:tcPr>
          <w:p w:rsidR="00262BAD" w:rsidRPr="005F61F0" w:rsidRDefault="00262BAD" w:rsidP="00262BAD">
            <w:pPr>
              <w:tabs>
                <w:tab w:val="left" w:pos="5220"/>
              </w:tabs>
              <w:spacing w:line="240" w:lineRule="auto"/>
              <w:jc w:val="center"/>
              <w:rPr>
                <w:b/>
                <w:sz w:val="24"/>
                <w:szCs w:val="24"/>
                <w:lang w:val="uk-UA" w:eastAsia="ru-RU"/>
              </w:rPr>
            </w:pPr>
            <w:r w:rsidRPr="005F61F0">
              <w:rPr>
                <w:b/>
                <w:sz w:val="24"/>
                <w:szCs w:val="24"/>
                <w:lang w:val="uk-UA" w:eastAsia="ru-RU"/>
              </w:rPr>
              <w:t>Назва етапів кваліфікаційної роботи</w:t>
            </w:r>
          </w:p>
        </w:tc>
        <w:tc>
          <w:tcPr>
            <w:tcW w:w="2520" w:type="dxa"/>
            <w:vAlign w:val="center"/>
          </w:tcPr>
          <w:p w:rsidR="00262BAD" w:rsidRPr="005F61F0" w:rsidRDefault="00262BAD" w:rsidP="00262BAD">
            <w:pPr>
              <w:tabs>
                <w:tab w:val="left" w:pos="5220"/>
              </w:tabs>
              <w:spacing w:line="240" w:lineRule="auto"/>
              <w:jc w:val="center"/>
              <w:rPr>
                <w:b/>
                <w:sz w:val="24"/>
                <w:szCs w:val="24"/>
                <w:lang w:val="uk-UA" w:eastAsia="ru-RU"/>
              </w:rPr>
            </w:pPr>
            <w:r w:rsidRPr="005F61F0">
              <w:rPr>
                <w:b/>
                <w:sz w:val="24"/>
                <w:szCs w:val="24"/>
                <w:lang w:val="uk-UA" w:eastAsia="ru-RU"/>
              </w:rPr>
              <w:t>Строк виконання етапів роботи</w:t>
            </w:r>
          </w:p>
        </w:tc>
        <w:tc>
          <w:tcPr>
            <w:tcW w:w="1452" w:type="dxa"/>
            <w:vAlign w:val="center"/>
          </w:tcPr>
          <w:p w:rsidR="00262BAD" w:rsidRPr="005F61F0" w:rsidRDefault="00262BAD" w:rsidP="005D4135">
            <w:pPr>
              <w:tabs>
                <w:tab w:val="left" w:pos="5220"/>
              </w:tabs>
              <w:spacing w:line="240" w:lineRule="auto"/>
              <w:ind w:firstLine="0"/>
              <w:rPr>
                <w:b/>
                <w:sz w:val="24"/>
                <w:szCs w:val="24"/>
                <w:lang w:val="uk-UA" w:eastAsia="ru-RU"/>
              </w:rPr>
            </w:pPr>
            <w:r w:rsidRPr="005F61F0">
              <w:rPr>
                <w:b/>
                <w:sz w:val="24"/>
                <w:szCs w:val="24"/>
                <w:lang w:val="uk-UA" w:eastAsia="ru-RU"/>
              </w:rPr>
              <w:t>Примітка</w:t>
            </w:r>
          </w:p>
        </w:tc>
      </w:tr>
      <w:tr w:rsidR="00262BAD" w:rsidRPr="005F61F0" w:rsidTr="00BF592A">
        <w:trPr>
          <w:trHeight w:val="397"/>
        </w:trPr>
        <w:tc>
          <w:tcPr>
            <w:tcW w:w="993" w:type="dxa"/>
            <w:vAlign w:val="center"/>
          </w:tcPr>
          <w:p w:rsidR="00262BAD" w:rsidRPr="005F61F0" w:rsidRDefault="00BF592A" w:rsidP="00BF592A">
            <w:pPr>
              <w:tabs>
                <w:tab w:val="left" w:pos="5220"/>
              </w:tabs>
              <w:spacing w:line="240" w:lineRule="auto"/>
              <w:ind w:firstLine="318"/>
              <w:rPr>
                <w:sz w:val="24"/>
                <w:szCs w:val="24"/>
                <w:lang w:val="uk-UA" w:eastAsia="ru-RU"/>
              </w:rPr>
            </w:pPr>
            <w:r>
              <w:rPr>
                <w:sz w:val="24"/>
                <w:szCs w:val="24"/>
                <w:lang w:val="uk-UA" w:eastAsia="ru-RU"/>
              </w:rPr>
              <w:t>1</w:t>
            </w:r>
          </w:p>
        </w:tc>
        <w:tc>
          <w:tcPr>
            <w:tcW w:w="4680" w:type="dxa"/>
            <w:vAlign w:val="center"/>
          </w:tcPr>
          <w:p w:rsidR="00262BAD" w:rsidRPr="005F61F0" w:rsidRDefault="00262BAD" w:rsidP="00262BAD">
            <w:pPr>
              <w:tabs>
                <w:tab w:val="left" w:pos="5220"/>
              </w:tabs>
              <w:rPr>
                <w:sz w:val="24"/>
                <w:szCs w:val="24"/>
                <w:lang w:val="uk-UA"/>
              </w:rPr>
            </w:pPr>
            <w:r w:rsidRPr="005F61F0">
              <w:rPr>
                <w:sz w:val="24"/>
                <w:szCs w:val="24"/>
                <w:lang w:val="uk-UA"/>
              </w:rPr>
              <w:t>Розробка плану роботи.</w:t>
            </w:r>
          </w:p>
        </w:tc>
        <w:tc>
          <w:tcPr>
            <w:tcW w:w="2520" w:type="dxa"/>
            <w:vAlign w:val="center"/>
          </w:tcPr>
          <w:p w:rsidR="00262BAD" w:rsidRPr="005F61F0" w:rsidRDefault="00262BAD" w:rsidP="00262BAD">
            <w:pPr>
              <w:tabs>
                <w:tab w:val="left" w:pos="5220"/>
              </w:tabs>
              <w:jc w:val="center"/>
              <w:rPr>
                <w:sz w:val="24"/>
                <w:szCs w:val="24"/>
                <w:lang w:val="uk-UA"/>
              </w:rPr>
            </w:pPr>
            <w:r w:rsidRPr="005F61F0">
              <w:rPr>
                <w:sz w:val="24"/>
                <w:szCs w:val="24"/>
                <w:lang w:val="uk-UA"/>
              </w:rPr>
              <w:t>27.08.21</w:t>
            </w:r>
          </w:p>
        </w:tc>
        <w:tc>
          <w:tcPr>
            <w:tcW w:w="1452" w:type="dxa"/>
            <w:vAlign w:val="center"/>
          </w:tcPr>
          <w:p w:rsidR="00262BAD" w:rsidRPr="005F61F0" w:rsidRDefault="00262BAD" w:rsidP="00262BAD">
            <w:pPr>
              <w:tabs>
                <w:tab w:val="left" w:pos="5220"/>
              </w:tabs>
              <w:spacing w:line="240" w:lineRule="auto"/>
              <w:rPr>
                <w:sz w:val="24"/>
                <w:szCs w:val="24"/>
                <w:lang w:val="uk-UA" w:eastAsia="ru-RU"/>
              </w:rPr>
            </w:pPr>
          </w:p>
        </w:tc>
      </w:tr>
      <w:tr w:rsidR="00262BAD" w:rsidRPr="005F61F0" w:rsidTr="00BF592A">
        <w:trPr>
          <w:trHeight w:val="397"/>
        </w:trPr>
        <w:tc>
          <w:tcPr>
            <w:tcW w:w="993" w:type="dxa"/>
            <w:vAlign w:val="center"/>
          </w:tcPr>
          <w:p w:rsidR="00262BAD" w:rsidRPr="005F61F0" w:rsidRDefault="00262BAD" w:rsidP="00262BAD">
            <w:pPr>
              <w:tabs>
                <w:tab w:val="left" w:pos="5220"/>
              </w:tabs>
              <w:spacing w:line="240" w:lineRule="auto"/>
              <w:rPr>
                <w:sz w:val="24"/>
                <w:szCs w:val="24"/>
                <w:lang w:val="uk-UA" w:eastAsia="ru-RU"/>
              </w:rPr>
            </w:pPr>
          </w:p>
        </w:tc>
        <w:tc>
          <w:tcPr>
            <w:tcW w:w="4680" w:type="dxa"/>
            <w:vAlign w:val="center"/>
          </w:tcPr>
          <w:p w:rsidR="00262BAD" w:rsidRPr="005F61F0" w:rsidRDefault="00262BAD" w:rsidP="00262BAD">
            <w:pPr>
              <w:tabs>
                <w:tab w:val="left" w:pos="5220"/>
              </w:tabs>
              <w:rPr>
                <w:sz w:val="24"/>
                <w:szCs w:val="24"/>
                <w:lang w:val="uk-UA"/>
              </w:rPr>
            </w:pPr>
          </w:p>
        </w:tc>
        <w:tc>
          <w:tcPr>
            <w:tcW w:w="2520" w:type="dxa"/>
            <w:vAlign w:val="center"/>
          </w:tcPr>
          <w:p w:rsidR="00262BAD" w:rsidRPr="005F61F0" w:rsidRDefault="00262BAD" w:rsidP="00262BAD">
            <w:pPr>
              <w:tabs>
                <w:tab w:val="left" w:pos="5220"/>
              </w:tabs>
              <w:jc w:val="center"/>
              <w:rPr>
                <w:sz w:val="24"/>
                <w:szCs w:val="24"/>
                <w:lang w:val="uk-UA"/>
              </w:rPr>
            </w:pPr>
          </w:p>
        </w:tc>
        <w:tc>
          <w:tcPr>
            <w:tcW w:w="1452" w:type="dxa"/>
            <w:vAlign w:val="center"/>
          </w:tcPr>
          <w:p w:rsidR="00262BAD" w:rsidRPr="005F61F0" w:rsidRDefault="00262BAD" w:rsidP="00262BAD">
            <w:pPr>
              <w:tabs>
                <w:tab w:val="left" w:pos="5220"/>
              </w:tabs>
              <w:spacing w:line="240" w:lineRule="auto"/>
              <w:rPr>
                <w:sz w:val="24"/>
                <w:szCs w:val="24"/>
                <w:lang w:val="uk-UA" w:eastAsia="ru-RU"/>
              </w:rPr>
            </w:pPr>
          </w:p>
        </w:tc>
      </w:tr>
      <w:tr w:rsidR="00262BAD" w:rsidRPr="005F61F0" w:rsidTr="00BF592A">
        <w:trPr>
          <w:trHeight w:val="397"/>
        </w:trPr>
        <w:tc>
          <w:tcPr>
            <w:tcW w:w="993" w:type="dxa"/>
            <w:vAlign w:val="center"/>
          </w:tcPr>
          <w:p w:rsidR="00262BAD" w:rsidRPr="005F61F0" w:rsidRDefault="00BF592A" w:rsidP="00BF592A">
            <w:pPr>
              <w:tabs>
                <w:tab w:val="left" w:pos="5220"/>
              </w:tabs>
              <w:spacing w:line="240" w:lineRule="auto"/>
              <w:ind w:firstLine="318"/>
              <w:rPr>
                <w:sz w:val="24"/>
                <w:szCs w:val="24"/>
                <w:lang w:val="uk-UA" w:eastAsia="ru-RU"/>
              </w:rPr>
            </w:pPr>
            <w:r>
              <w:rPr>
                <w:sz w:val="24"/>
                <w:szCs w:val="24"/>
                <w:lang w:val="uk-UA" w:eastAsia="ru-RU"/>
              </w:rPr>
              <w:t>2</w:t>
            </w:r>
          </w:p>
        </w:tc>
        <w:tc>
          <w:tcPr>
            <w:tcW w:w="4680" w:type="dxa"/>
            <w:vAlign w:val="center"/>
          </w:tcPr>
          <w:p w:rsidR="00262BAD" w:rsidRPr="005F61F0" w:rsidRDefault="00262BAD" w:rsidP="00262BAD">
            <w:pPr>
              <w:tabs>
                <w:tab w:val="left" w:pos="5220"/>
              </w:tabs>
              <w:rPr>
                <w:sz w:val="24"/>
                <w:szCs w:val="24"/>
                <w:lang w:val="uk-UA"/>
              </w:rPr>
            </w:pPr>
            <w:r w:rsidRPr="005F61F0">
              <w:rPr>
                <w:sz w:val="24"/>
                <w:szCs w:val="24"/>
                <w:lang w:val="uk-UA"/>
              </w:rPr>
              <w:t>Збір вихідних даних.</w:t>
            </w:r>
          </w:p>
        </w:tc>
        <w:tc>
          <w:tcPr>
            <w:tcW w:w="2520" w:type="dxa"/>
            <w:vAlign w:val="center"/>
          </w:tcPr>
          <w:p w:rsidR="00262BAD" w:rsidRPr="005F61F0" w:rsidRDefault="00262BAD" w:rsidP="00262BAD">
            <w:pPr>
              <w:tabs>
                <w:tab w:val="left" w:pos="5220"/>
              </w:tabs>
              <w:jc w:val="center"/>
              <w:rPr>
                <w:sz w:val="24"/>
                <w:szCs w:val="24"/>
                <w:lang w:val="uk-UA"/>
              </w:rPr>
            </w:pPr>
            <w:r w:rsidRPr="005F61F0">
              <w:rPr>
                <w:sz w:val="24"/>
                <w:szCs w:val="24"/>
                <w:lang w:val="uk-UA"/>
              </w:rPr>
              <w:t>01.09.21</w:t>
            </w:r>
          </w:p>
        </w:tc>
        <w:tc>
          <w:tcPr>
            <w:tcW w:w="1452" w:type="dxa"/>
            <w:vAlign w:val="center"/>
          </w:tcPr>
          <w:p w:rsidR="00262BAD" w:rsidRPr="005F61F0" w:rsidRDefault="00262BAD" w:rsidP="00262BAD">
            <w:pPr>
              <w:tabs>
                <w:tab w:val="left" w:pos="5220"/>
              </w:tabs>
              <w:spacing w:line="240" w:lineRule="auto"/>
              <w:rPr>
                <w:sz w:val="24"/>
                <w:szCs w:val="24"/>
                <w:lang w:val="uk-UA" w:eastAsia="ru-RU"/>
              </w:rPr>
            </w:pPr>
          </w:p>
        </w:tc>
      </w:tr>
      <w:tr w:rsidR="00262BAD" w:rsidRPr="005F61F0" w:rsidTr="00BF592A">
        <w:trPr>
          <w:trHeight w:val="397"/>
        </w:trPr>
        <w:tc>
          <w:tcPr>
            <w:tcW w:w="993" w:type="dxa"/>
            <w:vAlign w:val="center"/>
          </w:tcPr>
          <w:p w:rsidR="00262BAD" w:rsidRPr="005F61F0" w:rsidRDefault="00262BAD" w:rsidP="00262BAD">
            <w:pPr>
              <w:tabs>
                <w:tab w:val="left" w:pos="5220"/>
              </w:tabs>
              <w:spacing w:line="240" w:lineRule="auto"/>
              <w:rPr>
                <w:sz w:val="24"/>
                <w:szCs w:val="24"/>
                <w:lang w:val="uk-UA" w:eastAsia="ru-RU"/>
              </w:rPr>
            </w:pPr>
          </w:p>
        </w:tc>
        <w:tc>
          <w:tcPr>
            <w:tcW w:w="4680" w:type="dxa"/>
            <w:vAlign w:val="center"/>
          </w:tcPr>
          <w:p w:rsidR="00262BAD" w:rsidRPr="005F61F0" w:rsidRDefault="00262BAD" w:rsidP="00262BAD">
            <w:pPr>
              <w:tabs>
                <w:tab w:val="left" w:pos="5220"/>
              </w:tabs>
              <w:rPr>
                <w:sz w:val="24"/>
                <w:szCs w:val="24"/>
                <w:lang w:val="uk-UA"/>
              </w:rPr>
            </w:pPr>
          </w:p>
        </w:tc>
        <w:tc>
          <w:tcPr>
            <w:tcW w:w="2520" w:type="dxa"/>
            <w:vAlign w:val="center"/>
          </w:tcPr>
          <w:p w:rsidR="00262BAD" w:rsidRPr="005F61F0" w:rsidRDefault="00262BAD" w:rsidP="00262BAD">
            <w:pPr>
              <w:tabs>
                <w:tab w:val="left" w:pos="5220"/>
              </w:tabs>
              <w:jc w:val="center"/>
              <w:rPr>
                <w:sz w:val="24"/>
                <w:szCs w:val="24"/>
                <w:lang w:val="uk-UA"/>
              </w:rPr>
            </w:pPr>
          </w:p>
        </w:tc>
        <w:tc>
          <w:tcPr>
            <w:tcW w:w="1452" w:type="dxa"/>
            <w:vAlign w:val="center"/>
          </w:tcPr>
          <w:p w:rsidR="00262BAD" w:rsidRPr="005F61F0" w:rsidRDefault="00262BAD" w:rsidP="00262BAD">
            <w:pPr>
              <w:tabs>
                <w:tab w:val="left" w:pos="5220"/>
              </w:tabs>
              <w:spacing w:line="240" w:lineRule="auto"/>
              <w:rPr>
                <w:sz w:val="24"/>
                <w:szCs w:val="24"/>
                <w:lang w:val="uk-UA" w:eastAsia="ru-RU"/>
              </w:rPr>
            </w:pPr>
          </w:p>
        </w:tc>
      </w:tr>
      <w:tr w:rsidR="00262BAD" w:rsidRPr="005F61F0" w:rsidTr="00BF592A">
        <w:trPr>
          <w:trHeight w:val="397"/>
        </w:trPr>
        <w:tc>
          <w:tcPr>
            <w:tcW w:w="993" w:type="dxa"/>
            <w:vAlign w:val="center"/>
          </w:tcPr>
          <w:p w:rsidR="00262BAD" w:rsidRPr="005F61F0" w:rsidRDefault="00BF592A" w:rsidP="00BF592A">
            <w:pPr>
              <w:tabs>
                <w:tab w:val="left" w:pos="5220"/>
              </w:tabs>
              <w:spacing w:line="240" w:lineRule="auto"/>
              <w:ind w:firstLine="318"/>
              <w:rPr>
                <w:sz w:val="24"/>
                <w:szCs w:val="24"/>
                <w:lang w:val="uk-UA" w:eastAsia="ru-RU"/>
              </w:rPr>
            </w:pPr>
            <w:r>
              <w:rPr>
                <w:sz w:val="24"/>
                <w:szCs w:val="24"/>
                <w:lang w:val="uk-UA" w:eastAsia="ru-RU"/>
              </w:rPr>
              <w:t>3</w:t>
            </w:r>
          </w:p>
        </w:tc>
        <w:tc>
          <w:tcPr>
            <w:tcW w:w="4680" w:type="dxa"/>
            <w:vAlign w:val="center"/>
          </w:tcPr>
          <w:p w:rsidR="00262BAD" w:rsidRPr="005F61F0" w:rsidRDefault="00262BAD" w:rsidP="00262BAD">
            <w:pPr>
              <w:tabs>
                <w:tab w:val="left" w:pos="5220"/>
              </w:tabs>
              <w:rPr>
                <w:sz w:val="24"/>
                <w:szCs w:val="24"/>
                <w:lang w:val="uk-UA"/>
              </w:rPr>
            </w:pPr>
            <w:r w:rsidRPr="005F61F0">
              <w:rPr>
                <w:sz w:val="24"/>
                <w:szCs w:val="24"/>
                <w:lang w:val="uk-UA"/>
              </w:rPr>
              <w:t>Аналіз літературних джерел.</w:t>
            </w:r>
          </w:p>
        </w:tc>
        <w:tc>
          <w:tcPr>
            <w:tcW w:w="2520" w:type="dxa"/>
            <w:vAlign w:val="center"/>
          </w:tcPr>
          <w:p w:rsidR="00262BAD" w:rsidRPr="005F61F0" w:rsidRDefault="00262BAD" w:rsidP="00262BAD">
            <w:pPr>
              <w:tabs>
                <w:tab w:val="left" w:pos="5220"/>
              </w:tabs>
              <w:jc w:val="center"/>
              <w:rPr>
                <w:sz w:val="24"/>
                <w:szCs w:val="24"/>
                <w:lang w:val="uk-UA"/>
              </w:rPr>
            </w:pPr>
            <w:r w:rsidRPr="005F61F0">
              <w:rPr>
                <w:sz w:val="24"/>
                <w:szCs w:val="24"/>
                <w:lang w:val="uk-UA"/>
              </w:rPr>
              <w:t>21.09.21</w:t>
            </w:r>
          </w:p>
        </w:tc>
        <w:tc>
          <w:tcPr>
            <w:tcW w:w="1452" w:type="dxa"/>
            <w:vAlign w:val="center"/>
          </w:tcPr>
          <w:p w:rsidR="00262BAD" w:rsidRPr="005F61F0" w:rsidRDefault="00262BAD" w:rsidP="00262BAD">
            <w:pPr>
              <w:tabs>
                <w:tab w:val="left" w:pos="5220"/>
              </w:tabs>
              <w:spacing w:line="240" w:lineRule="auto"/>
              <w:rPr>
                <w:sz w:val="24"/>
                <w:szCs w:val="24"/>
                <w:lang w:val="uk-UA" w:eastAsia="ru-RU"/>
              </w:rPr>
            </w:pPr>
          </w:p>
        </w:tc>
      </w:tr>
      <w:tr w:rsidR="00262BAD" w:rsidRPr="005F61F0" w:rsidTr="00BF592A">
        <w:trPr>
          <w:trHeight w:val="397"/>
        </w:trPr>
        <w:tc>
          <w:tcPr>
            <w:tcW w:w="993" w:type="dxa"/>
            <w:vAlign w:val="center"/>
          </w:tcPr>
          <w:p w:rsidR="00262BAD" w:rsidRPr="005F61F0" w:rsidRDefault="00262BAD" w:rsidP="00262BAD">
            <w:pPr>
              <w:tabs>
                <w:tab w:val="left" w:pos="5220"/>
              </w:tabs>
              <w:spacing w:line="240" w:lineRule="auto"/>
              <w:rPr>
                <w:sz w:val="24"/>
                <w:szCs w:val="24"/>
                <w:lang w:val="uk-UA" w:eastAsia="ru-RU"/>
              </w:rPr>
            </w:pPr>
          </w:p>
        </w:tc>
        <w:tc>
          <w:tcPr>
            <w:tcW w:w="4680" w:type="dxa"/>
            <w:vAlign w:val="center"/>
          </w:tcPr>
          <w:p w:rsidR="00262BAD" w:rsidRPr="005F61F0" w:rsidRDefault="00262BAD" w:rsidP="00262BAD">
            <w:pPr>
              <w:tabs>
                <w:tab w:val="left" w:pos="5220"/>
              </w:tabs>
              <w:rPr>
                <w:sz w:val="24"/>
                <w:szCs w:val="24"/>
                <w:lang w:val="uk-UA"/>
              </w:rPr>
            </w:pPr>
          </w:p>
        </w:tc>
        <w:tc>
          <w:tcPr>
            <w:tcW w:w="2520" w:type="dxa"/>
            <w:vAlign w:val="center"/>
          </w:tcPr>
          <w:p w:rsidR="00262BAD" w:rsidRPr="005F61F0" w:rsidRDefault="00262BAD" w:rsidP="00262BAD">
            <w:pPr>
              <w:tabs>
                <w:tab w:val="left" w:pos="5220"/>
              </w:tabs>
              <w:jc w:val="center"/>
              <w:rPr>
                <w:sz w:val="24"/>
                <w:szCs w:val="24"/>
                <w:lang w:val="uk-UA"/>
              </w:rPr>
            </w:pPr>
          </w:p>
        </w:tc>
        <w:tc>
          <w:tcPr>
            <w:tcW w:w="1452" w:type="dxa"/>
            <w:vAlign w:val="center"/>
          </w:tcPr>
          <w:p w:rsidR="00262BAD" w:rsidRPr="005F61F0" w:rsidRDefault="00262BAD" w:rsidP="00262BAD">
            <w:pPr>
              <w:tabs>
                <w:tab w:val="left" w:pos="5220"/>
              </w:tabs>
              <w:spacing w:line="240" w:lineRule="auto"/>
              <w:rPr>
                <w:sz w:val="24"/>
                <w:szCs w:val="24"/>
                <w:lang w:val="uk-UA" w:eastAsia="ru-RU"/>
              </w:rPr>
            </w:pPr>
          </w:p>
        </w:tc>
      </w:tr>
      <w:tr w:rsidR="00262BAD" w:rsidRPr="005F61F0" w:rsidTr="00BF592A">
        <w:trPr>
          <w:trHeight w:val="397"/>
        </w:trPr>
        <w:tc>
          <w:tcPr>
            <w:tcW w:w="993" w:type="dxa"/>
            <w:vAlign w:val="center"/>
          </w:tcPr>
          <w:p w:rsidR="00262BAD" w:rsidRPr="005F61F0" w:rsidRDefault="00BF592A" w:rsidP="00BF592A">
            <w:pPr>
              <w:tabs>
                <w:tab w:val="left" w:pos="5220"/>
              </w:tabs>
              <w:spacing w:line="240" w:lineRule="auto"/>
              <w:ind w:firstLine="318"/>
              <w:rPr>
                <w:sz w:val="24"/>
                <w:szCs w:val="24"/>
                <w:lang w:val="uk-UA" w:eastAsia="ru-RU"/>
              </w:rPr>
            </w:pPr>
            <w:r>
              <w:rPr>
                <w:sz w:val="24"/>
                <w:szCs w:val="24"/>
                <w:lang w:val="uk-UA" w:eastAsia="ru-RU"/>
              </w:rPr>
              <w:t>4</w:t>
            </w:r>
          </w:p>
        </w:tc>
        <w:tc>
          <w:tcPr>
            <w:tcW w:w="4680" w:type="dxa"/>
            <w:vAlign w:val="center"/>
          </w:tcPr>
          <w:p w:rsidR="00262BAD" w:rsidRPr="005F61F0" w:rsidRDefault="00262BAD" w:rsidP="00262BAD">
            <w:pPr>
              <w:tabs>
                <w:tab w:val="left" w:pos="5220"/>
              </w:tabs>
              <w:rPr>
                <w:sz w:val="24"/>
                <w:szCs w:val="24"/>
                <w:lang w:val="uk-UA"/>
              </w:rPr>
            </w:pPr>
            <w:r w:rsidRPr="005F61F0">
              <w:rPr>
                <w:sz w:val="24"/>
                <w:szCs w:val="24"/>
                <w:lang w:val="uk-UA"/>
              </w:rPr>
              <w:t>Розробка першого розділу.</w:t>
            </w:r>
          </w:p>
        </w:tc>
        <w:tc>
          <w:tcPr>
            <w:tcW w:w="2520" w:type="dxa"/>
            <w:vAlign w:val="center"/>
          </w:tcPr>
          <w:p w:rsidR="00262BAD" w:rsidRPr="005F61F0" w:rsidRDefault="00262BAD" w:rsidP="00262BAD">
            <w:pPr>
              <w:tabs>
                <w:tab w:val="left" w:pos="5220"/>
              </w:tabs>
              <w:jc w:val="center"/>
              <w:rPr>
                <w:sz w:val="24"/>
                <w:szCs w:val="24"/>
                <w:lang w:val="uk-UA"/>
              </w:rPr>
            </w:pPr>
            <w:r w:rsidRPr="005F61F0">
              <w:rPr>
                <w:sz w:val="24"/>
                <w:szCs w:val="24"/>
                <w:lang w:val="uk-UA"/>
              </w:rPr>
              <w:t>01.10.21</w:t>
            </w:r>
          </w:p>
        </w:tc>
        <w:tc>
          <w:tcPr>
            <w:tcW w:w="1452" w:type="dxa"/>
            <w:vAlign w:val="center"/>
          </w:tcPr>
          <w:p w:rsidR="00262BAD" w:rsidRPr="005F61F0" w:rsidRDefault="00262BAD" w:rsidP="00262BAD">
            <w:pPr>
              <w:tabs>
                <w:tab w:val="left" w:pos="5220"/>
              </w:tabs>
              <w:spacing w:line="240" w:lineRule="auto"/>
              <w:rPr>
                <w:sz w:val="24"/>
                <w:szCs w:val="24"/>
                <w:lang w:val="uk-UA" w:eastAsia="ru-RU"/>
              </w:rPr>
            </w:pPr>
          </w:p>
        </w:tc>
      </w:tr>
      <w:tr w:rsidR="00262BAD" w:rsidRPr="005F61F0" w:rsidTr="00BF592A">
        <w:trPr>
          <w:trHeight w:val="397"/>
        </w:trPr>
        <w:tc>
          <w:tcPr>
            <w:tcW w:w="993" w:type="dxa"/>
            <w:vAlign w:val="center"/>
          </w:tcPr>
          <w:p w:rsidR="00262BAD" w:rsidRPr="005F61F0" w:rsidRDefault="00262BAD" w:rsidP="00262BAD">
            <w:pPr>
              <w:tabs>
                <w:tab w:val="left" w:pos="5220"/>
              </w:tabs>
              <w:spacing w:line="240" w:lineRule="auto"/>
              <w:rPr>
                <w:sz w:val="24"/>
                <w:szCs w:val="24"/>
                <w:lang w:val="uk-UA" w:eastAsia="ru-RU"/>
              </w:rPr>
            </w:pPr>
          </w:p>
        </w:tc>
        <w:tc>
          <w:tcPr>
            <w:tcW w:w="4680" w:type="dxa"/>
            <w:vAlign w:val="center"/>
          </w:tcPr>
          <w:p w:rsidR="00262BAD" w:rsidRPr="005F61F0" w:rsidRDefault="00262BAD" w:rsidP="00262BAD">
            <w:pPr>
              <w:tabs>
                <w:tab w:val="left" w:pos="5220"/>
              </w:tabs>
              <w:rPr>
                <w:sz w:val="24"/>
                <w:szCs w:val="24"/>
                <w:lang w:val="uk-UA"/>
              </w:rPr>
            </w:pPr>
          </w:p>
        </w:tc>
        <w:tc>
          <w:tcPr>
            <w:tcW w:w="2520" w:type="dxa"/>
            <w:vAlign w:val="center"/>
          </w:tcPr>
          <w:p w:rsidR="00262BAD" w:rsidRPr="005F61F0" w:rsidRDefault="00262BAD" w:rsidP="00262BAD">
            <w:pPr>
              <w:tabs>
                <w:tab w:val="left" w:pos="5220"/>
              </w:tabs>
              <w:jc w:val="center"/>
              <w:rPr>
                <w:sz w:val="24"/>
                <w:szCs w:val="24"/>
                <w:lang w:val="uk-UA"/>
              </w:rPr>
            </w:pPr>
          </w:p>
        </w:tc>
        <w:tc>
          <w:tcPr>
            <w:tcW w:w="1452" w:type="dxa"/>
            <w:vAlign w:val="center"/>
          </w:tcPr>
          <w:p w:rsidR="00262BAD" w:rsidRPr="005F61F0" w:rsidRDefault="00262BAD" w:rsidP="00262BAD">
            <w:pPr>
              <w:tabs>
                <w:tab w:val="left" w:pos="5220"/>
              </w:tabs>
              <w:spacing w:line="240" w:lineRule="auto"/>
              <w:rPr>
                <w:sz w:val="24"/>
                <w:szCs w:val="24"/>
                <w:lang w:val="uk-UA" w:eastAsia="ru-RU"/>
              </w:rPr>
            </w:pPr>
          </w:p>
        </w:tc>
      </w:tr>
      <w:tr w:rsidR="00262BAD" w:rsidRPr="005F61F0" w:rsidTr="00BF592A">
        <w:trPr>
          <w:trHeight w:val="397"/>
        </w:trPr>
        <w:tc>
          <w:tcPr>
            <w:tcW w:w="993" w:type="dxa"/>
            <w:vAlign w:val="center"/>
          </w:tcPr>
          <w:p w:rsidR="00262BAD" w:rsidRPr="005F61F0" w:rsidRDefault="00BF592A" w:rsidP="00BF592A">
            <w:pPr>
              <w:tabs>
                <w:tab w:val="left" w:pos="5220"/>
              </w:tabs>
              <w:spacing w:line="240" w:lineRule="auto"/>
              <w:ind w:firstLine="318"/>
              <w:rPr>
                <w:sz w:val="24"/>
                <w:szCs w:val="24"/>
                <w:lang w:val="uk-UA" w:eastAsia="ru-RU"/>
              </w:rPr>
            </w:pPr>
            <w:r>
              <w:rPr>
                <w:sz w:val="24"/>
                <w:szCs w:val="24"/>
                <w:lang w:val="uk-UA" w:eastAsia="ru-RU"/>
              </w:rPr>
              <w:t>5</w:t>
            </w:r>
          </w:p>
        </w:tc>
        <w:tc>
          <w:tcPr>
            <w:tcW w:w="4680" w:type="dxa"/>
            <w:vAlign w:val="center"/>
          </w:tcPr>
          <w:p w:rsidR="00262BAD" w:rsidRPr="005F61F0" w:rsidRDefault="00262BAD" w:rsidP="00262BAD">
            <w:pPr>
              <w:tabs>
                <w:tab w:val="left" w:pos="5220"/>
              </w:tabs>
              <w:rPr>
                <w:sz w:val="24"/>
                <w:szCs w:val="24"/>
                <w:lang w:val="uk-UA"/>
              </w:rPr>
            </w:pPr>
            <w:r w:rsidRPr="005F61F0">
              <w:rPr>
                <w:sz w:val="24"/>
                <w:szCs w:val="24"/>
                <w:lang w:val="uk-UA"/>
              </w:rPr>
              <w:t>Розробка другого розділу.</w:t>
            </w:r>
          </w:p>
        </w:tc>
        <w:tc>
          <w:tcPr>
            <w:tcW w:w="2520" w:type="dxa"/>
            <w:vAlign w:val="center"/>
          </w:tcPr>
          <w:p w:rsidR="00262BAD" w:rsidRPr="005F61F0" w:rsidRDefault="00BF592A" w:rsidP="00262BAD">
            <w:pPr>
              <w:tabs>
                <w:tab w:val="left" w:pos="5220"/>
              </w:tabs>
              <w:jc w:val="center"/>
              <w:rPr>
                <w:sz w:val="24"/>
                <w:szCs w:val="24"/>
                <w:lang w:val="uk-UA"/>
              </w:rPr>
            </w:pPr>
            <w:r>
              <w:rPr>
                <w:sz w:val="24"/>
                <w:szCs w:val="24"/>
                <w:lang w:val="uk-UA"/>
              </w:rPr>
              <w:t>23.10</w:t>
            </w:r>
            <w:r w:rsidR="00262BAD" w:rsidRPr="005F61F0">
              <w:rPr>
                <w:sz w:val="24"/>
                <w:szCs w:val="24"/>
                <w:lang w:val="uk-UA"/>
              </w:rPr>
              <w:t>.21</w:t>
            </w:r>
          </w:p>
        </w:tc>
        <w:tc>
          <w:tcPr>
            <w:tcW w:w="1452" w:type="dxa"/>
            <w:vAlign w:val="center"/>
          </w:tcPr>
          <w:p w:rsidR="00262BAD" w:rsidRPr="005F61F0" w:rsidRDefault="00262BAD" w:rsidP="00262BAD">
            <w:pPr>
              <w:tabs>
                <w:tab w:val="left" w:pos="5220"/>
              </w:tabs>
              <w:spacing w:line="240" w:lineRule="auto"/>
              <w:rPr>
                <w:sz w:val="24"/>
                <w:szCs w:val="24"/>
                <w:lang w:val="uk-UA" w:eastAsia="ru-RU"/>
              </w:rPr>
            </w:pPr>
          </w:p>
        </w:tc>
      </w:tr>
      <w:tr w:rsidR="00262BAD" w:rsidRPr="005F61F0" w:rsidTr="00BF592A">
        <w:trPr>
          <w:trHeight w:val="397"/>
        </w:trPr>
        <w:tc>
          <w:tcPr>
            <w:tcW w:w="993" w:type="dxa"/>
            <w:vAlign w:val="center"/>
          </w:tcPr>
          <w:p w:rsidR="00262BAD" w:rsidRPr="005F61F0" w:rsidRDefault="00262BAD" w:rsidP="00262BAD">
            <w:pPr>
              <w:tabs>
                <w:tab w:val="left" w:pos="5220"/>
              </w:tabs>
              <w:spacing w:line="240" w:lineRule="auto"/>
              <w:rPr>
                <w:sz w:val="24"/>
                <w:szCs w:val="24"/>
                <w:lang w:val="uk-UA" w:eastAsia="ru-RU"/>
              </w:rPr>
            </w:pPr>
          </w:p>
        </w:tc>
        <w:tc>
          <w:tcPr>
            <w:tcW w:w="4680" w:type="dxa"/>
            <w:vAlign w:val="center"/>
          </w:tcPr>
          <w:p w:rsidR="00262BAD" w:rsidRPr="005F61F0" w:rsidRDefault="00262BAD" w:rsidP="00262BAD">
            <w:pPr>
              <w:tabs>
                <w:tab w:val="left" w:pos="5220"/>
              </w:tabs>
              <w:rPr>
                <w:sz w:val="24"/>
                <w:szCs w:val="24"/>
                <w:lang w:val="uk-UA"/>
              </w:rPr>
            </w:pPr>
          </w:p>
        </w:tc>
        <w:tc>
          <w:tcPr>
            <w:tcW w:w="2520" w:type="dxa"/>
            <w:vAlign w:val="center"/>
          </w:tcPr>
          <w:p w:rsidR="00262BAD" w:rsidRPr="005F61F0" w:rsidRDefault="00262BAD" w:rsidP="00262BAD">
            <w:pPr>
              <w:tabs>
                <w:tab w:val="left" w:pos="5220"/>
              </w:tabs>
              <w:jc w:val="center"/>
              <w:rPr>
                <w:sz w:val="24"/>
                <w:szCs w:val="24"/>
                <w:lang w:val="uk-UA"/>
              </w:rPr>
            </w:pPr>
          </w:p>
        </w:tc>
        <w:tc>
          <w:tcPr>
            <w:tcW w:w="1452" w:type="dxa"/>
            <w:vAlign w:val="center"/>
          </w:tcPr>
          <w:p w:rsidR="00262BAD" w:rsidRPr="005F61F0" w:rsidRDefault="00262BAD" w:rsidP="00262BAD">
            <w:pPr>
              <w:tabs>
                <w:tab w:val="left" w:pos="5220"/>
              </w:tabs>
              <w:spacing w:line="240" w:lineRule="auto"/>
              <w:rPr>
                <w:sz w:val="24"/>
                <w:szCs w:val="24"/>
                <w:lang w:val="uk-UA" w:eastAsia="ru-RU"/>
              </w:rPr>
            </w:pPr>
          </w:p>
        </w:tc>
      </w:tr>
      <w:tr w:rsidR="00262BAD" w:rsidRPr="005F61F0" w:rsidTr="00BF592A">
        <w:trPr>
          <w:trHeight w:val="397"/>
        </w:trPr>
        <w:tc>
          <w:tcPr>
            <w:tcW w:w="993" w:type="dxa"/>
            <w:vAlign w:val="center"/>
          </w:tcPr>
          <w:p w:rsidR="00262BAD" w:rsidRPr="005F61F0" w:rsidRDefault="00BF592A" w:rsidP="00BF592A">
            <w:pPr>
              <w:tabs>
                <w:tab w:val="left" w:pos="5220"/>
              </w:tabs>
              <w:spacing w:line="240" w:lineRule="auto"/>
              <w:ind w:firstLine="318"/>
              <w:rPr>
                <w:sz w:val="24"/>
                <w:szCs w:val="24"/>
                <w:lang w:val="uk-UA" w:eastAsia="ru-RU"/>
              </w:rPr>
            </w:pPr>
            <w:r>
              <w:rPr>
                <w:sz w:val="24"/>
                <w:szCs w:val="24"/>
                <w:lang w:val="uk-UA" w:eastAsia="ru-RU"/>
              </w:rPr>
              <w:t>6</w:t>
            </w:r>
          </w:p>
        </w:tc>
        <w:tc>
          <w:tcPr>
            <w:tcW w:w="4680" w:type="dxa"/>
            <w:vAlign w:val="center"/>
          </w:tcPr>
          <w:p w:rsidR="00262BAD" w:rsidRPr="005F61F0" w:rsidRDefault="00262BAD" w:rsidP="00262BAD">
            <w:pPr>
              <w:tabs>
                <w:tab w:val="left" w:pos="5220"/>
              </w:tabs>
              <w:rPr>
                <w:sz w:val="24"/>
                <w:szCs w:val="24"/>
                <w:lang w:val="uk-UA"/>
              </w:rPr>
            </w:pPr>
            <w:r w:rsidRPr="005F61F0">
              <w:rPr>
                <w:sz w:val="24"/>
                <w:szCs w:val="24"/>
                <w:lang w:val="uk-UA"/>
              </w:rPr>
              <w:t>Розробка третього розділу.</w:t>
            </w:r>
          </w:p>
        </w:tc>
        <w:tc>
          <w:tcPr>
            <w:tcW w:w="2520" w:type="dxa"/>
            <w:vAlign w:val="center"/>
          </w:tcPr>
          <w:p w:rsidR="00262BAD" w:rsidRPr="00BF592A" w:rsidRDefault="00D77B7E" w:rsidP="00262BAD">
            <w:pPr>
              <w:tabs>
                <w:tab w:val="left" w:pos="5220"/>
              </w:tabs>
              <w:jc w:val="center"/>
              <w:rPr>
                <w:sz w:val="24"/>
                <w:szCs w:val="24"/>
                <w:lang w:val="uk-UA"/>
              </w:rPr>
            </w:pPr>
            <w:r>
              <w:rPr>
                <w:sz w:val="24"/>
                <w:szCs w:val="24"/>
                <w:lang w:val="uk-UA"/>
              </w:rPr>
              <w:t>01.11</w:t>
            </w:r>
            <w:r w:rsidR="00262BAD" w:rsidRPr="00BF592A">
              <w:rPr>
                <w:sz w:val="24"/>
                <w:szCs w:val="24"/>
                <w:lang w:val="uk-UA"/>
              </w:rPr>
              <w:t>.21</w:t>
            </w:r>
          </w:p>
        </w:tc>
        <w:tc>
          <w:tcPr>
            <w:tcW w:w="1452" w:type="dxa"/>
            <w:vAlign w:val="center"/>
          </w:tcPr>
          <w:p w:rsidR="00262BAD" w:rsidRPr="005F61F0" w:rsidRDefault="00262BAD" w:rsidP="00262BAD">
            <w:pPr>
              <w:tabs>
                <w:tab w:val="left" w:pos="5220"/>
              </w:tabs>
              <w:spacing w:line="240" w:lineRule="auto"/>
              <w:rPr>
                <w:sz w:val="24"/>
                <w:szCs w:val="24"/>
                <w:lang w:val="uk-UA" w:eastAsia="ru-RU"/>
              </w:rPr>
            </w:pPr>
          </w:p>
        </w:tc>
      </w:tr>
      <w:tr w:rsidR="00262BAD" w:rsidRPr="005F61F0" w:rsidTr="00BF592A">
        <w:trPr>
          <w:trHeight w:val="397"/>
        </w:trPr>
        <w:tc>
          <w:tcPr>
            <w:tcW w:w="993" w:type="dxa"/>
            <w:vAlign w:val="center"/>
          </w:tcPr>
          <w:p w:rsidR="00262BAD" w:rsidRPr="005F61F0" w:rsidRDefault="00262BAD" w:rsidP="00262BAD">
            <w:pPr>
              <w:tabs>
                <w:tab w:val="left" w:pos="5220"/>
              </w:tabs>
              <w:spacing w:line="240" w:lineRule="auto"/>
              <w:rPr>
                <w:sz w:val="24"/>
                <w:szCs w:val="24"/>
                <w:lang w:val="uk-UA" w:eastAsia="ru-RU"/>
              </w:rPr>
            </w:pPr>
          </w:p>
        </w:tc>
        <w:tc>
          <w:tcPr>
            <w:tcW w:w="4680" w:type="dxa"/>
            <w:vAlign w:val="center"/>
          </w:tcPr>
          <w:p w:rsidR="00262BAD" w:rsidRPr="005F61F0" w:rsidRDefault="00262BAD" w:rsidP="00262BAD">
            <w:pPr>
              <w:tabs>
                <w:tab w:val="left" w:pos="5220"/>
              </w:tabs>
              <w:rPr>
                <w:sz w:val="24"/>
                <w:szCs w:val="24"/>
                <w:lang w:val="uk-UA"/>
              </w:rPr>
            </w:pPr>
          </w:p>
        </w:tc>
        <w:tc>
          <w:tcPr>
            <w:tcW w:w="2520" w:type="dxa"/>
            <w:vAlign w:val="center"/>
          </w:tcPr>
          <w:p w:rsidR="00262BAD" w:rsidRPr="00BF592A" w:rsidRDefault="00262BAD" w:rsidP="00262BAD">
            <w:pPr>
              <w:tabs>
                <w:tab w:val="left" w:pos="5220"/>
              </w:tabs>
              <w:jc w:val="center"/>
              <w:rPr>
                <w:sz w:val="24"/>
                <w:szCs w:val="24"/>
                <w:lang w:val="uk-UA"/>
              </w:rPr>
            </w:pPr>
          </w:p>
        </w:tc>
        <w:tc>
          <w:tcPr>
            <w:tcW w:w="1452" w:type="dxa"/>
            <w:vAlign w:val="center"/>
          </w:tcPr>
          <w:p w:rsidR="00262BAD" w:rsidRPr="005F61F0" w:rsidRDefault="00262BAD" w:rsidP="00262BAD">
            <w:pPr>
              <w:tabs>
                <w:tab w:val="left" w:pos="5220"/>
              </w:tabs>
              <w:spacing w:line="240" w:lineRule="auto"/>
              <w:rPr>
                <w:sz w:val="24"/>
                <w:szCs w:val="24"/>
                <w:lang w:val="uk-UA" w:eastAsia="ru-RU"/>
              </w:rPr>
            </w:pPr>
          </w:p>
        </w:tc>
      </w:tr>
      <w:tr w:rsidR="00262BAD" w:rsidRPr="005F61F0" w:rsidTr="00BF592A">
        <w:trPr>
          <w:trHeight w:val="397"/>
        </w:trPr>
        <w:tc>
          <w:tcPr>
            <w:tcW w:w="993" w:type="dxa"/>
            <w:vAlign w:val="center"/>
          </w:tcPr>
          <w:p w:rsidR="00262BAD" w:rsidRPr="005F61F0" w:rsidRDefault="00BF592A" w:rsidP="00BF592A">
            <w:pPr>
              <w:tabs>
                <w:tab w:val="left" w:pos="5220"/>
              </w:tabs>
              <w:spacing w:line="240" w:lineRule="auto"/>
              <w:ind w:firstLine="0"/>
              <w:rPr>
                <w:sz w:val="24"/>
                <w:szCs w:val="24"/>
                <w:lang w:val="uk-UA" w:eastAsia="ru-RU"/>
              </w:rPr>
            </w:pPr>
            <w:r>
              <w:rPr>
                <w:sz w:val="24"/>
                <w:szCs w:val="24"/>
                <w:lang w:val="uk-UA" w:eastAsia="ru-RU"/>
              </w:rPr>
              <w:t xml:space="preserve">     7</w:t>
            </w:r>
          </w:p>
        </w:tc>
        <w:tc>
          <w:tcPr>
            <w:tcW w:w="4680" w:type="dxa"/>
            <w:vAlign w:val="center"/>
          </w:tcPr>
          <w:p w:rsidR="00262BAD" w:rsidRPr="005F61F0" w:rsidRDefault="00262BAD" w:rsidP="00262BAD">
            <w:pPr>
              <w:tabs>
                <w:tab w:val="left" w:pos="5220"/>
              </w:tabs>
              <w:rPr>
                <w:sz w:val="24"/>
                <w:szCs w:val="24"/>
                <w:lang w:val="uk-UA"/>
              </w:rPr>
            </w:pPr>
            <w:r w:rsidRPr="005F61F0">
              <w:rPr>
                <w:sz w:val="24"/>
                <w:szCs w:val="24"/>
                <w:lang w:val="uk-UA"/>
              </w:rPr>
              <w:t>Оформлення та нормоконтроль</w:t>
            </w:r>
          </w:p>
        </w:tc>
        <w:tc>
          <w:tcPr>
            <w:tcW w:w="2520" w:type="dxa"/>
            <w:vAlign w:val="center"/>
          </w:tcPr>
          <w:p w:rsidR="00262BAD" w:rsidRPr="00BF592A" w:rsidRDefault="00226F9A" w:rsidP="00262BAD">
            <w:pPr>
              <w:tabs>
                <w:tab w:val="left" w:pos="5220"/>
              </w:tabs>
              <w:jc w:val="center"/>
              <w:rPr>
                <w:sz w:val="24"/>
                <w:szCs w:val="24"/>
                <w:lang w:val="uk-UA"/>
              </w:rPr>
            </w:pPr>
            <w:r>
              <w:rPr>
                <w:sz w:val="24"/>
                <w:szCs w:val="24"/>
                <w:lang w:val="uk-UA"/>
              </w:rPr>
              <w:t>24</w:t>
            </w:r>
            <w:r w:rsidR="00D77B7E">
              <w:rPr>
                <w:sz w:val="24"/>
                <w:szCs w:val="24"/>
                <w:lang w:val="uk-UA"/>
              </w:rPr>
              <w:t>.11</w:t>
            </w:r>
            <w:r w:rsidR="00262BAD" w:rsidRPr="00BF592A">
              <w:rPr>
                <w:sz w:val="24"/>
                <w:szCs w:val="24"/>
                <w:lang w:val="uk-UA"/>
              </w:rPr>
              <w:t>.21</w:t>
            </w:r>
          </w:p>
        </w:tc>
        <w:tc>
          <w:tcPr>
            <w:tcW w:w="1452" w:type="dxa"/>
            <w:vAlign w:val="center"/>
          </w:tcPr>
          <w:p w:rsidR="00262BAD" w:rsidRPr="005F61F0" w:rsidRDefault="00262BAD" w:rsidP="00262BAD">
            <w:pPr>
              <w:tabs>
                <w:tab w:val="left" w:pos="5220"/>
              </w:tabs>
              <w:spacing w:line="240" w:lineRule="auto"/>
              <w:rPr>
                <w:sz w:val="24"/>
                <w:szCs w:val="24"/>
                <w:lang w:val="uk-UA" w:eastAsia="ru-RU"/>
              </w:rPr>
            </w:pPr>
          </w:p>
        </w:tc>
      </w:tr>
      <w:tr w:rsidR="00262BAD" w:rsidRPr="005F61F0" w:rsidTr="00BF592A">
        <w:trPr>
          <w:trHeight w:val="397"/>
        </w:trPr>
        <w:tc>
          <w:tcPr>
            <w:tcW w:w="993" w:type="dxa"/>
            <w:vAlign w:val="center"/>
          </w:tcPr>
          <w:p w:rsidR="00262BAD" w:rsidRPr="005F61F0" w:rsidRDefault="00262BAD" w:rsidP="00262BAD">
            <w:pPr>
              <w:tabs>
                <w:tab w:val="left" w:pos="5220"/>
              </w:tabs>
              <w:spacing w:line="240" w:lineRule="auto"/>
              <w:rPr>
                <w:sz w:val="24"/>
                <w:szCs w:val="24"/>
                <w:lang w:val="uk-UA" w:eastAsia="ru-RU"/>
              </w:rPr>
            </w:pPr>
          </w:p>
        </w:tc>
        <w:tc>
          <w:tcPr>
            <w:tcW w:w="4680" w:type="dxa"/>
            <w:vAlign w:val="center"/>
          </w:tcPr>
          <w:p w:rsidR="00262BAD" w:rsidRPr="005F61F0" w:rsidRDefault="00262BAD" w:rsidP="00262BAD">
            <w:pPr>
              <w:tabs>
                <w:tab w:val="left" w:pos="5220"/>
              </w:tabs>
              <w:rPr>
                <w:sz w:val="24"/>
                <w:szCs w:val="24"/>
                <w:lang w:val="uk-UA"/>
              </w:rPr>
            </w:pPr>
          </w:p>
        </w:tc>
        <w:tc>
          <w:tcPr>
            <w:tcW w:w="2520" w:type="dxa"/>
            <w:vAlign w:val="center"/>
          </w:tcPr>
          <w:p w:rsidR="00262BAD" w:rsidRPr="005F61F0" w:rsidRDefault="00262BAD" w:rsidP="00262BAD">
            <w:pPr>
              <w:tabs>
                <w:tab w:val="left" w:pos="5220"/>
              </w:tabs>
              <w:jc w:val="center"/>
              <w:rPr>
                <w:sz w:val="24"/>
                <w:szCs w:val="24"/>
                <w:lang w:val="uk-UA"/>
              </w:rPr>
            </w:pPr>
          </w:p>
        </w:tc>
        <w:tc>
          <w:tcPr>
            <w:tcW w:w="1452" w:type="dxa"/>
            <w:vAlign w:val="center"/>
          </w:tcPr>
          <w:p w:rsidR="00262BAD" w:rsidRPr="005F61F0" w:rsidRDefault="00262BAD" w:rsidP="00262BAD">
            <w:pPr>
              <w:tabs>
                <w:tab w:val="left" w:pos="5220"/>
              </w:tabs>
              <w:spacing w:line="240" w:lineRule="auto"/>
              <w:rPr>
                <w:sz w:val="24"/>
                <w:szCs w:val="24"/>
                <w:lang w:val="uk-UA" w:eastAsia="ru-RU"/>
              </w:rPr>
            </w:pPr>
          </w:p>
        </w:tc>
      </w:tr>
      <w:tr w:rsidR="00262BAD" w:rsidRPr="005F61F0" w:rsidTr="00BF592A">
        <w:trPr>
          <w:trHeight w:val="397"/>
        </w:trPr>
        <w:tc>
          <w:tcPr>
            <w:tcW w:w="993" w:type="dxa"/>
            <w:vAlign w:val="center"/>
          </w:tcPr>
          <w:p w:rsidR="00262BAD" w:rsidRPr="005F61F0" w:rsidRDefault="00262BAD" w:rsidP="00BF592A">
            <w:pPr>
              <w:tabs>
                <w:tab w:val="left" w:pos="5220"/>
              </w:tabs>
              <w:ind w:firstLine="318"/>
              <w:rPr>
                <w:sz w:val="24"/>
                <w:szCs w:val="24"/>
                <w:lang w:val="uk-UA"/>
              </w:rPr>
            </w:pPr>
            <w:r w:rsidRPr="005F61F0">
              <w:rPr>
                <w:sz w:val="24"/>
                <w:szCs w:val="24"/>
                <w:lang w:val="uk-UA"/>
              </w:rPr>
              <w:t>8.</w:t>
            </w:r>
          </w:p>
        </w:tc>
        <w:tc>
          <w:tcPr>
            <w:tcW w:w="4680" w:type="dxa"/>
            <w:vAlign w:val="center"/>
          </w:tcPr>
          <w:p w:rsidR="00262BAD" w:rsidRPr="005F61F0" w:rsidRDefault="00262BAD" w:rsidP="00262BAD">
            <w:pPr>
              <w:tabs>
                <w:tab w:val="left" w:pos="5220"/>
              </w:tabs>
              <w:rPr>
                <w:sz w:val="24"/>
                <w:szCs w:val="24"/>
                <w:lang w:val="uk-UA"/>
              </w:rPr>
            </w:pPr>
            <w:r w:rsidRPr="005F61F0">
              <w:rPr>
                <w:sz w:val="24"/>
                <w:szCs w:val="24"/>
                <w:lang w:val="uk-UA"/>
              </w:rPr>
              <w:t>Захист кваліфікаційної роботи.</w:t>
            </w:r>
          </w:p>
        </w:tc>
        <w:tc>
          <w:tcPr>
            <w:tcW w:w="2520" w:type="dxa"/>
            <w:vAlign w:val="center"/>
          </w:tcPr>
          <w:p w:rsidR="00262BAD" w:rsidRPr="005F61F0" w:rsidRDefault="00262BAD" w:rsidP="00262BAD">
            <w:pPr>
              <w:tabs>
                <w:tab w:val="left" w:pos="5220"/>
              </w:tabs>
              <w:jc w:val="center"/>
              <w:rPr>
                <w:sz w:val="24"/>
                <w:szCs w:val="24"/>
                <w:lang w:val="uk-UA"/>
              </w:rPr>
            </w:pPr>
            <w:r w:rsidRPr="005F61F0">
              <w:rPr>
                <w:sz w:val="24"/>
                <w:szCs w:val="24"/>
                <w:lang w:val="uk-UA"/>
              </w:rPr>
              <w:t>10.12.21</w:t>
            </w:r>
          </w:p>
        </w:tc>
        <w:tc>
          <w:tcPr>
            <w:tcW w:w="1452" w:type="dxa"/>
            <w:vAlign w:val="center"/>
          </w:tcPr>
          <w:p w:rsidR="00262BAD" w:rsidRPr="005F61F0" w:rsidRDefault="00262BAD" w:rsidP="00262BAD">
            <w:pPr>
              <w:tabs>
                <w:tab w:val="left" w:pos="5220"/>
              </w:tabs>
              <w:rPr>
                <w:sz w:val="24"/>
                <w:szCs w:val="24"/>
                <w:lang w:val="uk-UA"/>
              </w:rPr>
            </w:pPr>
          </w:p>
        </w:tc>
      </w:tr>
    </w:tbl>
    <w:p w:rsidR="00262BAD" w:rsidRPr="005F61F0" w:rsidRDefault="00262BAD" w:rsidP="00262BAD">
      <w:pPr>
        <w:tabs>
          <w:tab w:val="left" w:pos="5220"/>
        </w:tabs>
        <w:spacing w:line="240" w:lineRule="auto"/>
        <w:rPr>
          <w:sz w:val="24"/>
          <w:szCs w:val="24"/>
          <w:lang w:val="uk-UA" w:eastAsia="ru-RU"/>
        </w:rPr>
      </w:pPr>
    </w:p>
    <w:tbl>
      <w:tblPr>
        <w:tblW w:w="0" w:type="auto"/>
        <w:tblInd w:w="579" w:type="dxa"/>
        <w:tblLayout w:type="fixed"/>
        <w:tblLook w:val="0000"/>
      </w:tblPr>
      <w:tblGrid>
        <w:gridCol w:w="2127"/>
        <w:gridCol w:w="2070"/>
        <w:gridCol w:w="588"/>
        <w:gridCol w:w="3486"/>
      </w:tblGrid>
      <w:tr w:rsidR="00262BAD" w:rsidRPr="005F61F0" w:rsidTr="00BF592A">
        <w:tc>
          <w:tcPr>
            <w:tcW w:w="2127" w:type="dxa"/>
          </w:tcPr>
          <w:p w:rsidR="00262BAD" w:rsidRPr="005F61F0" w:rsidRDefault="00262BAD" w:rsidP="00BF592A">
            <w:pPr>
              <w:tabs>
                <w:tab w:val="left" w:pos="5220"/>
              </w:tabs>
              <w:spacing w:line="240" w:lineRule="auto"/>
              <w:ind w:firstLine="34"/>
              <w:rPr>
                <w:sz w:val="24"/>
                <w:szCs w:val="24"/>
                <w:lang w:val="uk-UA" w:eastAsia="ru-RU"/>
              </w:rPr>
            </w:pPr>
            <w:r w:rsidRPr="005F61F0">
              <w:rPr>
                <w:sz w:val="24"/>
                <w:szCs w:val="24"/>
                <w:lang w:val="uk-UA" w:eastAsia="ru-RU"/>
              </w:rPr>
              <w:t>Студент</w:t>
            </w:r>
          </w:p>
        </w:tc>
        <w:tc>
          <w:tcPr>
            <w:tcW w:w="2070" w:type="dxa"/>
            <w:tcBorders>
              <w:bottom w:val="single" w:sz="4" w:space="0" w:color="auto"/>
            </w:tcBorders>
          </w:tcPr>
          <w:p w:rsidR="00262BAD" w:rsidRPr="005F61F0" w:rsidRDefault="00262BAD" w:rsidP="00262BAD">
            <w:pPr>
              <w:tabs>
                <w:tab w:val="left" w:pos="5220"/>
              </w:tabs>
              <w:spacing w:line="240" w:lineRule="auto"/>
              <w:jc w:val="center"/>
              <w:rPr>
                <w:sz w:val="24"/>
                <w:szCs w:val="24"/>
                <w:lang w:val="uk-UA" w:eastAsia="ru-RU"/>
              </w:rPr>
            </w:pPr>
          </w:p>
        </w:tc>
        <w:tc>
          <w:tcPr>
            <w:tcW w:w="588" w:type="dxa"/>
          </w:tcPr>
          <w:p w:rsidR="00262BAD" w:rsidRPr="005F61F0" w:rsidRDefault="00262BAD" w:rsidP="00262BAD">
            <w:pPr>
              <w:tabs>
                <w:tab w:val="left" w:pos="5220"/>
              </w:tabs>
              <w:spacing w:line="240" w:lineRule="auto"/>
              <w:rPr>
                <w:sz w:val="24"/>
                <w:szCs w:val="24"/>
                <w:lang w:val="uk-UA" w:eastAsia="ru-RU"/>
              </w:rPr>
            </w:pPr>
          </w:p>
        </w:tc>
        <w:tc>
          <w:tcPr>
            <w:tcW w:w="3486" w:type="dxa"/>
            <w:tcBorders>
              <w:bottom w:val="single" w:sz="4" w:space="0" w:color="auto"/>
            </w:tcBorders>
          </w:tcPr>
          <w:p w:rsidR="00262BAD" w:rsidRPr="005F61F0" w:rsidRDefault="00262BAD" w:rsidP="00D77B7E">
            <w:pPr>
              <w:tabs>
                <w:tab w:val="left" w:pos="5220"/>
              </w:tabs>
              <w:spacing w:line="240" w:lineRule="auto"/>
              <w:rPr>
                <w:sz w:val="24"/>
                <w:szCs w:val="24"/>
                <w:lang w:val="uk-UA" w:eastAsia="ru-RU"/>
              </w:rPr>
            </w:pPr>
            <w:r w:rsidRPr="005F61F0">
              <w:rPr>
                <w:sz w:val="24"/>
                <w:szCs w:val="24"/>
                <w:lang w:val="uk-UA" w:eastAsia="ru-RU"/>
              </w:rPr>
              <w:t xml:space="preserve">         </w:t>
            </w:r>
            <w:r w:rsidR="00D77B7E">
              <w:rPr>
                <w:sz w:val="24"/>
                <w:szCs w:val="24"/>
                <w:lang w:val="uk-UA" w:eastAsia="ru-RU"/>
              </w:rPr>
              <w:t>Т.І. Роговська</w:t>
            </w:r>
          </w:p>
        </w:tc>
      </w:tr>
      <w:tr w:rsidR="00262BAD" w:rsidRPr="005F61F0" w:rsidTr="00BF592A">
        <w:tc>
          <w:tcPr>
            <w:tcW w:w="2127" w:type="dxa"/>
          </w:tcPr>
          <w:p w:rsidR="00262BAD" w:rsidRPr="005F61F0" w:rsidRDefault="00262BAD" w:rsidP="00262BAD">
            <w:pPr>
              <w:tabs>
                <w:tab w:val="left" w:pos="5220"/>
              </w:tabs>
              <w:spacing w:line="240" w:lineRule="auto"/>
              <w:rPr>
                <w:sz w:val="24"/>
                <w:szCs w:val="24"/>
                <w:lang w:val="uk-UA" w:eastAsia="ru-RU"/>
              </w:rPr>
            </w:pPr>
          </w:p>
        </w:tc>
        <w:tc>
          <w:tcPr>
            <w:tcW w:w="2070" w:type="dxa"/>
          </w:tcPr>
          <w:p w:rsidR="00262BAD" w:rsidRPr="005F61F0" w:rsidRDefault="00262BAD" w:rsidP="00262BAD">
            <w:pPr>
              <w:tabs>
                <w:tab w:val="left" w:pos="5220"/>
              </w:tabs>
              <w:spacing w:line="240" w:lineRule="auto"/>
              <w:jc w:val="center"/>
              <w:rPr>
                <w:sz w:val="24"/>
                <w:szCs w:val="24"/>
                <w:lang w:val="uk-UA" w:eastAsia="ru-RU"/>
              </w:rPr>
            </w:pPr>
            <w:r w:rsidRPr="005F61F0">
              <w:rPr>
                <w:sz w:val="24"/>
                <w:szCs w:val="24"/>
                <w:lang w:val="uk-UA" w:eastAsia="ru-RU"/>
              </w:rPr>
              <w:t>(підпис)</w:t>
            </w:r>
          </w:p>
        </w:tc>
        <w:tc>
          <w:tcPr>
            <w:tcW w:w="588" w:type="dxa"/>
          </w:tcPr>
          <w:p w:rsidR="00262BAD" w:rsidRPr="005F61F0" w:rsidRDefault="00262BAD" w:rsidP="00262BAD">
            <w:pPr>
              <w:tabs>
                <w:tab w:val="left" w:pos="5220"/>
              </w:tabs>
              <w:spacing w:line="240" w:lineRule="auto"/>
              <w:jc w:val="center"/>
              <w:rPr>
                <w:sz w:val="24"/>
                <w:szCs w:val="24"/>
                <w:lang w:val="uk-UA" w:eastAsia="ru-RU"/>
              </w:rPr>
            </w:pPr>
          </w:p>
        </w:tc>
        <w:tc>
          <w:tcPr>
            <w:tcW w:w="3486" w:type="dxa"/>
          </w:tcPr>
          <w:p w:rsidR="00262BAD" w:rsidRPr="005F61F0" w:rsidRDefault="00262BAD" w:rsidP="00262BAD">
            <w:pPr>
              <w:tabs>
                <w:tab w:val="left" w:pos="5220"/>
              </w:tabs>
              <w:spacing w:line="240" w:lineRule="auto"/>
              <w:jc w:val="center"/>
              <w:rPr>
                <w:sz w:val="24"/>
                <w:szCs w:val="24"/>
                <w:lang w:val="uk-UA" w:eastAsia="ru-RU"/>
              </w:rPr>
            </w:pPr>
            <w:r w:rsidRPr="005F61F0">
              <w:rPr>
                <w:sz w:val="24"/>
                <w:szCs w:val="24"/>
                <w:lang w:val="uk-UA" w:eastAsia="ru-RU"/>
              </w:rPr>
              <w:t>(ініціали та прізвище)</w:t>
            </w:r>
          </w:p>
        </w:tc>
      </w:tr>
      <w:tr w:rsidR="00262BAD" w:rsidRPr="005F61F0" w:rsidTr="00BF592A">
        <w:trPr>
          <w:cantSplit/>
        </w:trPr>
        <w:tc>
          <w:tcPr>
            <w:tcW w:w="8271" w:type="dxa"/>
            <w:gridSpan w:val="4"/>
          </w:tcPr>
          <w:p w:rsidR="00262BAD" w:rsidRPr="005F61F0" w:rsidRDefault="00262BAD" w:rsidP="00262BAD">
            <w:pPr>
              <w:tabs>
                <w:tab w:val="left" w:pos="5220"/>
              </w:tabs>
              <w:rPr>
                <w:sz w:val="24"/>
                <w:szCs w:val="24"/>
                <w:lang w:val="uk-UA" w:eastAsia="ru-RU"/>
              </w:rPr>
            </w:pPr>
          </w:p>
        </w:tc>
      </w:tr>
      <w:tr w:rsidR="00262BAD" w:rsidRPr="005F61F0" w:rsidTr="00BF592A">
        <w:tc>
          <w:tcPr>
            <w:tcW w:w="2127" w:type="dxa"/>
          </w:tcPr>
          <w:p w:rsidR="00262BAD" w:rsidRPr="005F61F0" w:rsidRDefault="00262BAD" w:rsidP="00BF592A">
            <w:pPr>
              <w:tabs>
                <w:tab w:val="left" w:pos="5220"/>
              </w:tabs>
              <w:spacing w:line="240" w:lineRule="auto"/>
              <w:ind w:firstLine="0"/>
              <w:rPr>
                <w:sz w:val="24"/>
                <w:szCs w:val="24"/>
                <w:lang w:val="uk-UA" w:eastAsia="ru-RU"/>
              </w:rPr>
            </w:pPr>
            <w:r w:rsidRPr="005F61F0">
              <w:rPr>
                <w:sz w:val="24"/>
                <w:szCs w:val="24"/>
                <w:lang w:val="uk-UA" w:eastAsia="ru-RU"/>
              </w:rPr>
              <w:t xml:space="preserve">Керівник роботи </w:t>
            </w:r>
          </w:p>
        </w:tc>
        <w:tc>
          <w:tcPr>
            <w:tcW w:w="2070" w:type="dxa"/>
            <w:tcBorders>
              <w:bottom w:val="single" w:sz="4" w:space="0" w:color="auto"/>
            </w:tcBorders>
          </w:tcPr>
          <w:p w:rsidR="00262BAD" w:rsidRPr="005F61F0" w:rsidRDefault="00262BAD" w:rsidP="00262BAD">
            <w:pPr>
              <w:tabs>
                <w:tab w:val="left" w:pos="5220"/>
              </w:tabs>
              <w:spacing w:line="240" w:lineRule="auto"/>
              <w:jc w:val="center"/>
              <w:rPr>
                <w:sz w:val="24"/>
                <w:szCs w:val="24"/>
                <w:lang w:val="uk-UA" w:eastAsia="ru-RU"/>
              </w:rPr>
            </w:pPr>
          </w:p>
        </w:tc>
        <w:tc>
          <w:tcPr>
            <w:tcW w:w="588" w:type="dxa"/>
          </w:tcPr>
          <w:p w:rsidR="00262BAD" w:rsidRPr="005F61F0" w:rsidRDefault="00262BAD" w:rsidP="00262BAD">
            <w:pPr>
              <w:tabs>
                <w:tab w:val="left" w:pos="5220"/>
              </w:tabs>
              <w:spacing w:line="240" w:lineRule="auto"/>
              <w:rPr>
                <w:sz w:val="24"/>
                <w:szCs w:val="24"/>
                <w:lang w:val="uk-UA" w:eastAsia="ru-RU"/>
              </w:rPr>
            </w:pPr>
          </w:p>
        </w:tc>
        <w:tc>
          <w:tcPr>
            <w:tcW w:w="3486" w:type="dxa"/>
            <w:tcBorders>
              <w:bottom w:val="single" w:sz="4" w:space="0" w:color="auto"/>
            </w:tcBorders>
          </w:tcPr>
          <w:p w:rsidR="00262BAD" w:rsidRPr="005F61F0" w:rsidRDefault="00262BAD" w:rsidP="00262BAD">
            <w:pPr>
              <w:tabs>
                <w:tab w:val="left" w:pos="5220"/>
              </w:tabs>
              <w:spacing w:line="240" w:lineRule="auto"/>
              <w:rPr>
                <w:sz w:val="24"/>
                <w:szCs w:val="24"/>
                <w:lang w:val="uk-UA" w:eastAsia="ru-RU"/>
              </w:rPr>
            </w:pPr>
            <w:r w:rsidRPr="005F61F0">
              <w:rPr>
                <w:sz w:val="24"/>
                <w:szCs w:val="24"/>
                <w:lang w:val="uk-UA" w:eastAsia="ru-RU"/>
              </w:rPr>
              <w:t xml:space="preserve">          Н.І. Тихонська</w:t>
            </w:r>
          </w:p>
        </w:tc>
      </w:tr>
      <w:tr w:rsidR="00262BAD" w:rsidRPr="005F61F0" w:rsidTr="00BF592A">
        <w:tc>
          <w:tcPr>
            <w:tcW w:w="2127" w:type="dxa"/>
          </w:tcPr>
          <w:p w:rsidR="00262BAD" w:rsidRPr="005F61F0" w:rsidRDefault="00262BAD" w:rsidP="00262BAD">
            <w:pPr>
              <w:tabs>
                <w:tab w:val="left" w:pos="5220"/>
              </w:tabs>
              <w:spacing w:line="240" w:lineRule="auto"/>
              <w:rPr>
                <w:sz w:val="24"/>
                <w:szCs w:val="24"/>
                <w:lang w:val="uk-UA" w:eastAsia="ru-RU"/>
              </w:rPr>
            </w:pPr>
          </w:p>
        </w:tc>
        <w:tc>
          <w:tcPr>
            <w:tcW w:w="2070" w:type="dxa"/>
          </w:tcPr>
          <w:p w:rsidR="00262BAD" w:rsidRPr="005F61F0" w:rsidRDefault="00262BAD" w:rsidP="00262BAD">
            <w:pPr>
              <w:tabs>
                <w:tab w:val="left" w:pos="5220"/>
              </w:tabs>
              <w:spacing w:line="240" w:lineRule="auto"/>
              <w:jc w:val="center"/>
              <w:rPr>
                <w:sz w:val="24"/>
                <w:szCs w:val="24"/>
                <w:lang w:val="uk-UA" w:eastAsia="ru-RU"/>
              </w:rPr>
            </w:pPr>
            <w:r w:rsidRPr="005F61F0">
              <w:rPr>
                <w:sz w:val="24"/>
                <w:szCs w:val="24"/>
                <w:lang w:val="uk-UA" w:eastAsia="ru-RU"/>
              </w:rPr>
              <w:t>(підпис)</w:t>
            </w:r>
          </w:p>
        </w:tc>
        <w:tc>
          <w:tcPr>
            <w:tcW w:w="588" w:type="dxa"/>
          </w:tcPr>
          <w:p w:rsidR="00262BAD" w:rsidRPr="005F61F0" w:rsidRDefault="00262BAD" w:rsidP="00262BAD">
            <w:pPr>
              <w:tabs>
                <w:tab w:val="left" w:pos="5220"/>
              </w:tabs>
              <w:spacing w:line="240" w:lineRule="auto"/>
              <w:jc w:val="center"/>
              <w:rPr>
                <w:sz w:val="24"/>
                <w:szCs w:val="24"/>
                <w:lang w:val="uk-UA" w:eastAsia="ru-RU"/>
              </w:rPr>
            </w:pPr>
          </w:p>
        </w:tc>
        <w:tc>
          <w:tcPr>
            <w:tcW w:w="3486" w:type="dxa"/>
          </w:tcPr>
          <w:p w:rsidR="00262BAD" w:rsidRPr="005F61F0" w:rsidRDefault="00262BAD" w:rsidP="00262BAD">
            <w:pPr>
              <w:tabs>
                <w:tab w:val="left" w:pos="5220"/>
              </w:tabs>
              <w:spacing w:line="240" w:lineRule="auto"/>
              <w:jc w:val="center"/>
              <w:rPr>
                <w:sz w:val="24"/>
                <w:szCs w:val="24"/>
                <w:lang w:val="uk-UA" w:eastAsia="ru-RU"/>
              </w:rPr>
            </w:pPr>
            <w:r w:rsidRPr="005F61F0">
              <w:rPr>
                <w:sz w:val="24"/>
                <w:szCs w:val="24"/>
                <w:lang w:val="uk-UA" w:eastAsia="ru-RU"/>
              </w:rPr>
              <w:t>(ініціали та прізвище)</w:t>
            </w:r>
          </w:p>
        </w:tc>
      </w:tr>
    </w:tbl>
    <w:p w:rsidR="00262BAD" w:rsidRPr="005F61F0" w:rsidRDefault="00262BAD" w:rsidP="00262BAD">
      <w:pPr>
        <w:spacing w:line="240" w:lineRule="auto"/>
        <w:rPr>
          <w:sz w:val="24"/>
          <w:szCs w:val="24"/>
          <w:lang w:val="uk-UA" w:eastAsia="ru-RU"/>
        </w:rPr>
      </w:pPr>
    </w:p>
    <w:p w:rsidR="00262BAD" w:rsidRPr="005F61F0" w:rsidRDefault="00262BAD" w:rsidP="00262BAD">
      <w:pPr>
        <w:tabs>
          <w:tab w:val="left" w:pos="5220"/>
        </w:tabs>
        <w:spacing w:line="240" w:lineRule="auto"/>
        <w:rPr>
          <w:b/>
          <w:sz w:val="24"/>
          <w:szCs w:val="24"/>
          <w:lang w:val="uk-UA" w:eastAsia="ru-RU"/>
        </w:rPr>
      </w:pPr>
      <w:r w:rsidRPr="005F61F0">
        <w:rPr>
          <w:b/>
          <w:sz w:val="24"/>
          <w:szCs w:val="24"/>
          <w:lang w:val="uk-UA" w:eastAsia="ru-RU"/>
        </w:rPr>
        <w:t>Нормоконтроль пройдено</w:t>
      </w:r>
    </w:p>
    <w:tbl>
      <w:tblPr>
        <w:tblpPr w:leftFromText="180" w:rightFromText="180" w:vertAnchor="text" w:horzAnchor="margin" w:tblpXSpec="center" w:tblpY="163"/>
        <w:tblW w:w="0" w:type="auto"/>
        <w:tblLayout w:type="fixed"/>
        <w:tblLook w:val="0000"/>
      </w:tblPr>
      <w:tblGrid>
        <w:gridCol w:w="858"/>
        <w:gridCol w:w="1127"/>
        <w:gridCol w:w="2070"/>
        <w:gridCol w:w="588"/>
        <w:gridCol w:w="3486"/>
      </w:tblGrid>
      <w:tr w:rsidR="00BF592A" w:rsidRPr="005F61F0" w:rsidTr="00BF592A">
        <w:tc>
          <w:tcPr>
            <w:tcW w:w="1985" w:type="dxa"/>
            <w:gridSpan w:val="2"/>
          </w:tcPr>
          <w:p w:rsidR="00BF592A" w:rsidRPr="005F61F0" w:rsidRDefault="00BF592A" w:rsidP="00BF592A">
            <w:pPr>
              <w:tabs>
                <w:tab w:val="left" w:pos="5220"/>
              </w:tabs>
              <w:spacing w:line="240" w:lineRule="auto"/>
              <w:ind w:firstLine="0"/>
              <w:rPr>
                <w:sz w:val="24"/>
                <w:szCs w:val="24"/>
                <w:lang w:val="uk-UA" w:eastAsia="ru-RU"/>
              </w:rPr>
            </w:pPr>
            <w:r w:rsidRPr="005F61F0">
              <w:rPr>
                <w:sz w:val="24"/>
                <w:szCs w:val="24"/>
                <w:lang w:val="uk-UA" w:eastAsia="ru-RU"/>
              </w:rPr>
              <w:t>Нормоконтролер</w:t>
            </w:r>
          </w:p>
        </w:tc>
        <w:tc>
          <w:tcPr>
            <w:tcW w:w="2070" w:type="dxa"/>
            <w:tcBorders>
              <w:bottom w:val="single" w:sz="4" w:space="0" w:color="auto"/>
            </w:tcBorders>
          </w:tcPr>
          <w:p w:rsidR="00BF592A" w:rsidRPr="005F61F0" w:rsidRDefault="00BF592A" w:rsidP="00BF592A">
            <w:pPr>
              <w:tabs>
                <w:tab w:val="left" w:pos="5220"/>
              </w:tabs>
              <w:spacing w:line="240" w:lineRule="auto"/>
              <w:jc w:val="center"/>
              <w:rPr>
                <w:sz w:val="24"/>
                <w:szCs w:val="24"/>
                <w:lang w:val="uk-UA" w:eastAsia="ru-RU"/>
              </w:rPr>
            </w:pPr>
          </w:p>
        </w:tc>
        <w:tc>
          <w:tcPr>
            <w:tcW w:w="588" w:type="dxa"/>
          </w:tcPr>
          <w:p w:rsidR="00BF592A" w:rsidRPr="005F61F0" w:rsidRDefault="00BF592A" w:rsidP="00BF592A">
            <w:pPr>
              <w:tabs>
                <w:tab w:val="left" w:pos="5220"/>
              </w:tabs>
              <w:spacing w:line="240" w:lineRule="auto"/>
              <w:rPr>
                <w:sz w:val="24"/>
                <w:szCs w:val="24"/>
                <w:lang w:val="uk-UA" w:eastAsia="ru-RU"/>
              </w:rPr>
            </w:pPr>
          </w:p>
        </w:tc>
        <w:tc>
          <w:tcPr>
            <w:tcW w:w="3486" w:type="dxa"/>
            <w:tcBorders>
              <w:bottom w:val="single" w:sz="4" w:space="0" w:color="auto"/>
            </w:tcBorders>
          </w:tcPr>
          <w:p w:rsidR="00BF592A" w:rsidRPr="005F61F0" w:rsidRDefault="00BF592A" w:rsidP="00BF592A">
            <w:pPr>
              <w:tabs>
                <w:tab w:val="left" w:pos="5220"/>
              </w:tabs>
              <w:spacing w:line="240" w:lineRule="auto"/>
              <w:rPr>
                <w:sz w:val="24"/>
                <w:szCs w:val="24"/>
                <w:lang w:val="uk-UA" w:eastAsia="ru-RU"/>
              </w:rPr>
            </w:pPr>
            <w:r w:rsidRPr="005F61F0">
              <w:rPr>
                <w:sz w:val="24"/>
                <w:szCs w:val="24"/>
                <w:lang w:val="uk-UA" w:eastAsia="ru-RU"/>
              </w:rPr>
              <w:t xml:space="preserve">         Н.І. Тихонська</w:t>
            </w:r>
          </w:p>
        </w:tc>
      </w:tr>
      <w:tr w:rsidR="00BF592A" w:rsidRPr="005F61F0" w:rsidTr="00BF592A">
        <w:trPr>
          <w:gridBefore w:val="1"/>
          <w:wBefore w:w="858" w:type="dxa"/>
        </w:trPr>
        <w:tc>
          <w:tcPr>
            <w:tcW w:w="1127" w:type="dxa"/>
          </w:tcPr>
          <w:p w:rsidR="00BF592A" w:rsidRPr="005F61F0" w:rsidRDefault="00BF592A" w:rsidP="00BF592A">
            <w:pPr>
              <w:tabs>
                <w:tab w:val="left" w:pos="5220"/>
              </w:tabs>
              <w:spacing w:line="240" w:lineRule="auto"/>
              <w:rPr>
                <w:sz w:val="24"/>
                <w:szCs w:val="24"/>
                <w:lang w:val="uk-UA" w:eastAsia="ru-RU"/>
              </w:rPr>
            </w:pPr>
          </w:p>
        </w:tc>
        <w:tc>
          <w:tcPr>
            <w:tcW w:w="2070" w:type="dxa"/>
          </w:tcPr>
          <w:p w:rsidR="00BF592A" w:rsidRPr="005F61F0" w:rsidRDefault="00BF592A" w:rsidP="00BF592A">
            <w:pPr>
              <w:tabs>
                <w:tab w:val="left" w:pos="5220"/>
              </w:tabs>
              <w:spacing w:line="240" w:lineRule="auto"/>
              <w:jc w:val="center"/>
              <w:rPr>
                <w:sz w:val="24"/>
                <w:szCs w:val="24"/>
                <w:lang w:val="uk-UA" w:eastAsia="ru-RU"/>
              </w:rPr>
            </w:pPr>
            <w:r w:rsidRPr="005F61F0">
              <w:rPr>
                <w:sz w:val="24"/>
                <w:szCs w:val="24"/>
                <w:lang w:val="uk-UA" w:eastAsia="ru-RU"/>
              </w:rPr>
              <w:t>(підпис)</w:t>
            </w:r>
          </w:p>
        </w:tc>
        <w:tc>
          <w:tcPr>
            <w:tcW w:w="588" w:type="dxa"/>
          </w:tcPr>
          <w:p w:rsidR="00BF592A" w:rsidRPr="005F61F0" w:rsidRDefault="00BF592A" w:rsidP="00BF592A">
            <w:pPr>
              <w:tabs>
                <w:tab w:val="left" w:pos="5220"/>
              </w:tabs>
              <w:spacing w:line="240" w:lineRule="auto"/>
              <w:jc w:val="center"/>
              <w:rPr>
                <w:sz w:val="24"/>
                <w:szCs w:val="24"/>
                <w:lang w:val="uk-UA" w:eastAsia="ru-RU"/>
              </w:rPr>
            </w:pPr>
          </w:p>
        </w:tc>
        <w:tc>
          <w:tcPr>
            <w:tcW w:w="3486" w:type="dxa"/>
          </w:tcPr>
          <w:p w:rsidR="00BF592A" w:rsidRPr="005F61F0" w:rsidRDefault="00BF592A" w:rsidP="00BF592A">
            <w:pPr>
              <w:tabs>
                <w:tab w:val="left" w:pos="5220"/>
              </w:tabs>
              <w:spacing w:line="240" w:lineRule="auto"/>
              <w:jc w:val="center"/>
              <w:rPr>
                <w:sz w:val="24"/>
                <w:szCs w:val="24"/>
                <w:lang w:val="uk-UA" w:eastAsia="ru-RU"/>
              </w:rPr>
            </w:pPr>
            <w:r w:rsidRPr="005F61F0">
              <w:rPr>
                <w:sz w:val="24"/>
                <w:szCs w:val="24"/>
                <w:lang w:val="uk-UA" w:eastAsia="ru-RU"/>
              </w:rPr>
              <w:t>(ініціали та прізвище)</w:t>
            </w:r>
          </w:p>
        </w:tc>
      </w:tr>
    </w:tbl>
    <w:p w:rsidR="00262BAD" w:rsidRPr="005F61F0" w:rsidRDefault="00262BAD" w:rsidP="00262BAD">
      <w:pPr>
        <w:tabs>
          <w:tab w:val="left" w:pos="5220"/>
        </w:tabs>
        <w:spacing w:line="240" w:lineRule="auto"/>
        <w:rPr>
          <w:b/>
          <w:sz w:val="24"/>
          <w:szCs w:val="24"/>
          <w:lang w:val="uk-UA" w:eastAsia="ru-RU"/>
        </w:rPr>
      </w:pPr>
    </w:p>
    <w:p w:rsidR="00262BAD" w:rsidRPr="005F61F0" w:rsidRDefault="00262BAD" w:rsidP="00262BAD">
      <w:pPr>
        <w:tabs>
          <w:tab w:val="left" w:pos="5220"/>
        </w:tabs>
        <w:spacing w:line="240" w:lineRule="auto"/>
        <w:rPr>
          <w:szCs w:val="28"/>
          <w:lang w:val="uk-UA" w:eastAsia="ru-RU"/>
        </w:rPr>
        <w:sectPr w:rsidR="00262BAD" w:rsidRPr="005F61F0" w:rsidSect="008D160A">
          <w:pgSz w:w="11906" w:h="16838"/>
          <w:pgMar w:top="1134" w:right="851" w:bottom="1134" w:left="1701" w:header="709" w:footer="709" w:gutter="0"/>
          <w:cols w:space="708"/>
          <w:titlePg/>
          <w:docGrid w:linePitch="360"/>
        </w:sectPr>
      </w:pPr>
    </w:p>
    <w:p w:rsidR="00262BAD" w:rsidRPr="005F61F0" w:rsidRDefault="00D507D7" w:rsidP="00262BAD">
      <w:pPr>
        <w:jc w:val="center"/>
        <w:rPr>
          <w:b/>
          <w:caps/>
          <w:szCs w:val="28"/>
          <w:lang w:val="uk-UA" w:eastAsia="ru-RU"/>
        </w:rPr>
      </w:pPr>
      <w:r w:rsidRPr="00D507D7">
        <w:rPr>
          <w:b/>
          <w:caps/>
          <w:noProof/>
          <w:szCs w:val="28"/>
          <w:lang w:val="uk-UA" w:eastAsia="ru-RU"/>
        </w:rPr>
        <w:lastRenderedPageBreak/>
        <w:pict>
          <v:rect id="Прямоугольник 46" o:spid="_x0000_s1029" style="position:absolute;left:0;text-align:left;margin-left:443.65pt;margin-top:-27pt;width:45.75pt;height:24pt;z-index:2516613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" stroked="f" strokeweight="1pt"/>
        </w:pict>
      </w:r>
      <w:r w:rsidR="00262BAD" w:rsidRPr="005F61F0">
        <w:rPr>
          <w:b/>
          <w:caps/>
          <w:szCs w:val="28"/>
          <w:lang w:val="uk-UA" w:eastAsia="ru-RU"/>
        </w:rPr>
        <w:t>Реферат</w:t>
      </w:r>
    </w:p>
    <w:p w:rsidR="00B36657" w:rsidRPr="000B0771" w:rsidRDefault="00B36657" w:rsidP="00262BAD">
      <w:pPr>
        <w:ind w:firstLine="0"/>
        <w:rPr>
          <w:b/>
          <w:caps/>
          <w:szCs w:val="28"/>
          <w:lang w:val="uk-UA" w:eastAsia="ru-RU"/>
        </w:rPr>
      </w:pPr>
    </w:p>
    <w:p w:rsidR="00B36657" w:rsidRPr="00C46570" w:rsidRDefault="00A315C5" w:rsidP="0047050D">
      <w:pPr>
        <w:rPr>
          <w:lang w:val="uk-UA"/>
        </w:rPr>
      </w:pPr>
      <w:r>
        <w:rPr>
          <w:lang w:val="uk-UA"/>
        </w:rPr>
        <w:t xml:space="preserve">Кваліфікаційна </w:t>
      </w:r>
      <w:r w:rsidR="00B36657" w:rsidRPr="000B0771">
        <w:rPr>
          <w:lang w:val="uk-UA"/>
        </w:rPr>
        <w:t>робота магістра «</w:t>
      </w:r>
      <w:r w:rsidR="009D4A6D">
        <w:rPr>
          <w:lang w:val="uk-UA"/>
        </w:rPr>
        <w:t xml:space="preserve">Формування </w:t>
      </w:r>
      <w:r w:rsidR="00ED7BD0" w:rsidRPr="000B0771">
        <w:rPr>
          <w:lang w:val="uk-UA"/>
        </w:rPr>
        <w:t>предметних компетентностей учнів у процесі навчання природничих наук</w:t>
      </w:r>
      <w:r w:rsidR="00B36657" w:rsidRPr="00C46570">
        <w:rPr>
          <w:lang w:val="uk-UA"/>
        </w:rPr>
        <w:t xml:space="preserve">»: </w:t>
      </w:r>
      <w:r w:rsidR="004729D1">
        <w:rPr>
          <w:lang w:val="uk-UA"/>
        </w:rPr>
        <w:t>82</w:t>
      </w:r>
      <w:r w:rsidR="00B36657" w:rsidRPr="00262BAD">
        <w:rPr>
          <w:lang w:val="uk-UA"/>
        </w:rPr>
        <w:t xml:space="preserve"> с., </w:t>
      </w:r>
      <w:r w:rsidR="00C46570" w:rsidRPr="00262BAD">
        <w:rPr>
          <w:lang w:val="uk-UA"/>
        </w:rPr>
        <w:t>8</w:t>
      </w:r>
      <w:r w:rsidR="00B36657" w:rsidRPr="00262BAD">
        <w:rPr>
          <w:lang w:val="uk-UA"/>
        </w:rPr>
        <w:t xml:space="preserve"> рис., </w:t>
      </w:r>
      <w:r w:rsidR="00C46570" w:rsidRPr="00262BAD">
        <w:rPr>
          <w:lang w:val="uk-UA"/>
        </w:rPr>
        <w:t>9</w:t>
      </w:r>
      <w:r w:rsidR="00B36657" w:rsidRPr="00262BAD">
        <w:rPr>
          <w:lang w:val="uk-UA"/>
        </w:rPr>
        <w:t xml:space="preserve"> табл., </w:t>
      </w:r>
      <w:r w:rsidR="00C46570" w:rsidRPr="00262BAD">
        <w:rPr>
          <w:lang w:val="uk-UA"/>
        </w:rPr>
        <w:t>7</w:t>
      </w:r>
      <w:r w:rsidR="00B36657" w:rsidRPr="00262BAD">
        <w:rPr>
          <w:lang w:val="uk-UA"/>
        </w:rPr>
        <w:t>0 джерел.</w:t>
      </w:r>
    </w:p>
    <w:p w:rsidR="008124D1" w:rsidRPr="000B0771" w:rsidRDefault="008124D1" w:rsidP="0047050D">
      <w:pPr>
        <w:rPr>
          <w:bdr w:val="none" w:sz="0" w:space="0" w:color="auto" w:frame="1"/>
          <w:lang w:val="uk-UA"/>
        </w:rPr>
      </w:pPr>
      <w:r w:rsidRPr="000B0771">
        <w:rPr>
          <w:lang w:val="uk-UA"/>
        </w:rPr>
        <w:t>ПРЕДМЕТНІ КОМПЕТЕНТНОСТІ,</w:t>
      </w:r>
      <w:r w:rsidRPr="000B0771">
        <w:rPr>
          <w:bdr w:val="none" w:sz="0" w:space="0" w:color="auto" w:frame="1"/>
          <w:lang w:val="uk-UA"/>
        </w:rPr>
        <w:t xml:space="preserve"> </w:t>
      </w:r>
      <w:r w:rsidR="00B36657" w:rsidRPr="000B0771">
        <w:rPr>
          <w:bdr w:val="none" w:sz="0" w:space="0" w:color="auto" w:frame="1"/>
          <w:lang w:val="uk-UA"/>
        </w:rPr>
        <w:t xml:space="preserve">ПРИРОДНИЧІ НАУКИ, </w:t>
      </w:r>
      <w:r w:rsidR="005D4135">
        <w:rPr>
          <w:bdr w:val="none" w:sz="0" w:space="0" w:color="auto" w:frame="1"/>
          <w:lang w:val="uk-UA"/>
        </w:rPr>
        <w:t>ПРОЄ</w:t>
      </w:r>
      <w:r w:rsidRPr="000B0771">
        <w:rPr>
          <w:bdr w:val="none" w:sz="0" w:space="0" w:color="auto" w:frame="1"/>
          <w:lang w:val="uk-UA"/>
        </w:rPr>
        <w:t xml:space="preserve">КТНА ДІЯЛЬНІСТЬ, </w:t>
      </w:r>
      <w:r w:rsidR="00B36657" w:rsidRPr="000B0771">
        <w:rPr>
          <w:bdr w:val="none" w:sz="0" w:space="0" w:color="auto" w:frame="1"/>
          <w:lang w:val="uk-UA"/>
        </w:rPr>
        <w:t xml:space="preserve">ІННОВАЦІЙНІ ТЕХНОЛОГІЇ, </w:t>
      </w:r>
      <w:r w:rsidR="00B36657" w:rsidRPr="000B0771">
        <w:rPr>
          <w:lang w:val="uk-UA"/>
        </w:rPr>
        <w:t xml:space="preserve">ОСВІТНІЙ </w:t>
      </w:r>
      <w:r w:rsidR="00262BAD">
        <w:rPr>
          <w:bdr w:val="none" w:sz="0" w:space="0" w:color="auto" w:frame="1"/>
          <w:lang w:val="uk-UA"/>
        </w:rPr>
        <w:t>ПРОЦЕС,</w:t>
      </w:r>
      <w:r w:rsidRPr="000B0771">
        <w:rPr>
          <w:bdr w:val="none" w:sz="0" w:space="0" w:color="auto" w:frame="1"/>
          <w:lang w:val="uk-UA"/>
        </w:rPr>
        <w:t xml:space="preserve"> STEM-ОСВІТА, ІНТЕГРАЦІЯ</w:t>
      </w:r>
      <w:r w:rsidR="009D4A6D">
        <w:rPr>
          <w:bdr w:val="none" w:sz="0" w:space="0" w:color="auto" w:frame="1"/>
          <w:lang w:val="uk-UA"/>
        </w:rPr>
        <w:t>.</w:t>
      </w:r>
    </w:p>
    <w:p w:rsidR="00B36657" w:rsidRPr="001E5D7B" w:rsidRDefault="00B36657" w:rsidP="00186EF6">
      <w:pPr>
        <w:rPr>
          <w:bCs/>
          <w:bdr w:val="none" w:sz="0" w:space="0" w:color="auto" w:frame="1"/>
          <w:lang w:val="uk-UA"/>
        </w:rPr>
      </w:pPr>
      <w:r w:rsidRPr="001E5D7B">
        <w:rPr>
          <w:lang w:val="uk-UA"/>
        </w:rPr>
        <w:t>Об’єктом дослідження є процес навчання природничих наук в закладах</w:t>
      </w:r>
      <w:r w:rsidRPr="001E5D7B">
        <w:rPr>
          <w:bCs/>
          <w:bdr w:val="none" w:sz="0" w:space="0" w:color="auto" w:frame="1"/>
          <w:lang w:val="uk-UA"/>
        </w:rPr>
        <w:t xml:space="preserve"> середньої освіти.</w:t>
      </w:r>
    </w:p>
    <w:p w:rsidR="00B36657" w:rsidRPr="001E5D7B" w:rsidRDefault="00B36657" w:rsidP="00186EF6">
      <w:pPr>
        <w:rPr>
          <w:lang w:val="uk-UA"/>
        </w:rPr>
      </w:pPr>
      <w:r w:rsidRPr="001E5D7B">
        <w:rPr>
          <w:lang w:val="uk-UA"/>
        </w:rPr>
        <w:t xml:space="preserve">Мета роботи: полягає в теоретичному обґрунтуванні та експериментальній перевірці методики формування </w:t>
      </w:r>
      <w:r w:rsidR="006959CE" w:rsidRPr="001E5D7B">
        <w:rPr>
          <w:lang w:val="uk-UA"/>
        </w:rPr>
        <w:t xml:space="preserve">предметних </w:t>
      </w:r>
      <w:r w:rsidRPr="001E5D7B">
        <w:rPr>
          <w:lang w:val="uk-UA"/>
        </w:rPr>
        <w:t>компетентност</w:t>
      </w:r>
      <w:r w:rsidR="006959CE" w:rsidRPr="001E5D7B">
        <w:rPr>
          <w:lang w:val="uk-UA"/>
        </w:rPr>
        <w:t>ей</w:t>
      </w:r>
      <w:r w:rsidRPr="001E5D7B">
        <w:rPr>
          <w:lang w:val="uk-UA"/>
        </w:rPr>
        <w:t xml:space="preserve"> старшокласників в навчанні природничих наук.</w:t>
      </w:r>
    </w:p>
    <w:p w:rsidR="00B36657" w:rsidRPr="001E5D7B" w:rsidRDefault="00B36657" w:rsidP="00186EF6">
      <w:pPr>
        <w:rPr>
          <w:lang w:val="uk-UA"/>
        </w:rPr>
      </w:pPr>
      <w:r w:rsidRPr="001E5D7B">
        <w:rPr>
          <w:lang w:val="uk-UA"/>
        </w:rPr>
        <w:t>Методи дослідження – аналіз науково-методичної літератури, співставлення й узагальнення даних</w:t>
      </w:r>
      <w:r w:rsidRPr="001E5D7B">
        <w:rPr>
          <w:bCs/>
          <w:lang w:val="uk-UA"/>
        </w:rPr>
        <w:t>,</w:t>
      </w:r>
      <w:r w:rsidRPr="001E5D7B">
        <w:rPr>
          <w:lang w:val="uk-UA"/>
        </w:rPr>
        <w:t xml:space="preserve"> одержаних у процесі вивчення Державного стандарту базової і повної загальної середньої освіти,</w:t>
      </w:r>
      <w:r w:rsidRPr="001E5D7B">
        <w:rPr>
          <w:bCs/>
          <w:lang w:val="uk-UA"/>
        </w:rPr>
        <w:t xml:space="preserve"> </w:t>
      </w:r>
      <w:r w:rsidRPr="001E5D7B">
        <w:rPr>
          <w:lang w:val="uk-UA"/>
        </w:rPr>
        <w:t>методи опитування: бесіди, анкетування, педагогічний експеримент; якісний і кількісний аналіз результатів педагогічного експерименту.</w:t>
      </w:r>
    </w:p>
    <w:p w:rsidR="00161719" w:rsidRPr="001E5D7B" w:rsidRDefault="00161719" w:rsidP="00186EF6">
      <w:pPr>
        <w:rPr>
          <w:lang w:val="uk-UA"/>
        </w:rPr>
      </w:pPr>
      <w:r w:rsidRPr="001E5D7B">
        <w:rPr>
          <w:lang w:val="uk-UA"/>
        </w:rPr>
        <w:t xml:space="preserve">Наукова новизна роботи полягає у подальшому розвитку методики формування </w:t>
      </w:r>
      <w:r>
        <w:rPr>
          <w:lang w:val="uk-UA"/>
        </w:rPr>
        <w:t>предметної</w:t>
      </w:r>
      <w:r w:rsidR="009D4A6D">
        <w:rPr>
          <w:lang w:val="uk-UA"/>
        </w:rPr>
        <w:t xml:space="preserve"> компетентності </w:t>
      </w:r>
      <w:r w:rsidRPr="001E5D7B">
        <w:rPr>
          <w:lang w:val="uk-UA"/>
        </w:rPr>
        <w:t>учнів на уроках природничих наук.</w:t>
      </w:r>
    </w:p>
    <w:p w:rsidR="00B36657" w:rsidRPr="001E5D7B" w:rsidRDefault="00B36657" w:rsidP="00186EF6">
      <w:pPr>
        <w:rPr>
          <w:lang w:val="uk-UA"/>
        </w:rPr>
      </w:pPr>
      <w:r w:rsidRPr="001E5D7B">
        <w:rPr>
          <w:lang w:val="uk-UA"/>
        </w:rPr>
        <w:t>Практ</w:t>
      </w:r>
      <w:r w:rsidR="009D4A6D">
        <w:rPr>
          <w:lang w:val="uk-UA"/>
        </w:rPr>
        <w:t>ичне значення роботи полягає в</w:t>
      </w:r>
      <w:r w:rsidRPr="001E5D7B">
        <w:rPr>
          <w:lang w:val="uk-UA"/>
        </w:rPr>
        <w:t xml:space="preserve"> тому, що вона може бути використана вчителями-предметниками для формування </w:t>
      </w:r>
      <w:r w:rsidR="001E5D7B" w:rsidRPr="001E5D7B">
        <w:rPr>
          <w:lang w:val="uk-UA"/>
        </w:rPr>
        <w:t xml:space="preserve">предметних </w:t>
      </w:r>
      <w:r w:rsidRPr="001E5D7B">
        <w:rPr>
          <w:lang w:val="uk-UA"/>
        </w:rPr>
        <w:t>компетентност</w:t>
      </w:r>
      <w:r w:rsidR="001E5D7B" w:rsidRPr="001E5D7B">
        <w:rPr>
          <w:lang w:val="uk-UA"/>
        </w:rPr>
        <w:t>ей</w:t>
      </w:r>
      <w:r w:rsidRPr="001E5D7B">
        <w:rPr>
          <w:lang w:val="uk-UA"/>
        </w:rPr>
        <w:t xml:space="preserve"> у процесі навчання природничих наук.</w:t>
      </w:r>
    </w:p>
    <w:p w:rsidR="00B36657" w:rsidRPr="000B0771" w:rsidRDefault="00B36657" w:rsidP="00B36657">
      <w:pPr>
        <w:rPr>
          <w:bCs/>
          <w:szCs w:val="28"/>
          <w:highlight w:val="yellow"/>
          <w:bdr w:val="none" w:sz="0" w:space="0" w:color="auto" w:frame="1"/>
          <w:lang w:val="uk-UA"/>
        </w:rPr>
      </w:pPr>
    </w:p>
    <w:p w:rsidR="00B36657" w:rsidRPr="000B0771" w:rsidRDefault="00B36657" w:rsidP="00B36657">
      <w:pPr>
        <w:rPr>
          <w:bCs/>
          <w:szCs w:val="28"/>
          <w:highlight w:val="yellow"/>
          <w:bdr w:val="none" w:sz="0" w:space="0" w:color="auto" w:frame="1"/>
          <w:lang w:val="uk-UA"/>
        </w:rPr>
        <w:sectPr w:rsidR="00B36657" w:rsidRPr="000B0771" w:rsidSect="008D160A">
          <w:headerReference w:type="default" r:id="rId10"/>
          <w:pgSz w:w="11906" w:h="16838"/>
          <w:pgMar w:top="1134" w:right="850" w:bottom="1134" w:left="1701" w:header="708" w:footer="708" w:gutter="0"/>
          <w:pgNumType w:chapStyle="1"/>
          <w:cols w:space="708"/>
          <w:docGrid w:linePitch="360"/>
        </w:sectPr>
      </w:pPr>
    </w:p>
    <w:p w:rsidR="00B36657" w:rsidRPr="00A903B0" w:rsidRDefault="00D507D7" w:rsidP="00B36657">
      <w:pPr>
        <w:jc w:val="center"/>
        <w:rPr>
          <w:b/>
          <w:caps/>
          <w:szCs w:val="28"/>
          <w:lang w:val="uk-UA"/>
        </w:rPr>
      </w:pPr>
      <w:r w:rsidRPr="00D507D7">
        <w:rPr>
          <w:b/>
          <w:caps/>
          <w:noProof/>
          <w:szCs w:val="28"/>
          <w:lang w:val="uk-UA" w:eastAsia="uk-UA"/>
        </w:rPr>
        <w:lastRenderedPageBreak/>
        <w:pict>
          <v:rect id="Прямоугольник 47" o:spid="_x0000_s1028" style="position:absolute;left:0;text-align:left;margin-left:442.15pt;margin-top:-39pt;width:45.75pt;height:24pt;z-index:25165721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" fillcolor="window" stroked="f" strokeweight="1pt">
            <v:path arrowok="t"/>
          </v:rect>
        </w:pict>
      </w:r>
      <w:r w:rsidR="00B36657" w:rsidRPr="00A903B0">
        <w:rPr>
          <w:b/>
          <w:caps/>
          <w:szCs w:val="28"/>
          <w:lang w:val="uk-UA"/>
        </w:rPr>
        <w:t>SUMMARY</w:t>
      </w:r>
    </w:p>
    <w:p w:rsidR="00B36657" w:rsidRPr="000B0771" w:rsidRDefault="00B36657" w:rsidP="00186E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Cs w:val="28"/>
          <w:highlight w:val="yellow"/>
          <w:lang w:val="uk-UA" w:eastAsia="ru-RU"/>
        </w:rPr>
      </w:pPr>
    </w:p>
    <w:p w:rsidR="00B36657" w:rsidRPr="00262BAD" w:rsidRDefault="00B36657" w:rsidP="00186E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Cs w:val="28"/>
          <w:lang w:val="uk-UA" w:eastAsia="ru-RU"/>
        </w:rPr>
      </w:pPr>
      <w:r w:rsidRPr="00262BAD">
        <w:rPr>
          <w:rFonts w:eastAsia="Times New Roman"/>
          <w:szCs w:val="28"/>
          <w:lang w:val="uk-UA" w:eastAsia="ru-RU"/>
        </w:rPr>
        <w:t>Master's Qualification Thesis «</w:t>
      </w:r>
      <w:r w:rsidR="00ED7BD0" w:rsidRPr="00262BAD">
        <w:rPr>
          <w:rFonts w:eastAsia="Times New Roman"/>
          <w:szCs w:val="28"/>
          <w:lang w:val="uk-UA" w:eastAsia="ru-RU"/>
        </w:rPr>
        <w:t>Shaping Subject Competencies of Students in Teaching Natural Science Process</w:t>
      </w:r>
      <w:r w:rsidR="004729D1">
        <w:rPr>
          <w:rFonts w:eastAsia="Times New Roman"/>
          <w:szCs w:val="28"/>
          <w:lang w:val="uk-UA" w:eastAsia="ru-RU"/>
        </w:rPr>
        <w:t>» contains: 82</w:t>
      </w:r>
      <w:r w:rsidR="00FA4352">
        <w:rPr>
          <w:rFonts w:eastAsia="Times New Roman"/>
          <w:szCs w:val="28"/>
          <w:lang w:val="uk-UA" w:eastAsia="ru-RU"/>
        </w:rPr>
        <w:t xml:space="preserve"> pages, 8</w:t>
      </w:r>
      <w:r w:rsidR="002A6884">
        <w:rPr>
          <w:rFonts w:eastAsia="Times New Roman"/>
          <w:szCs w:val="28"/>
          <w:lang w:val="uk-UA" w:eastAsia="ru-RU"/>
        </w:rPr>
        <w:t xml:space="preserve"> pictures, 9</w:t>
      </w:r>
      <w:r w:rsidRPr="00262BAD">
        <w:rPr>
          <w:rFonts w:eastAsia="Times New Roman"/>
          <w:szCs w:val="28"/>
          <w:lang w:val="uk-UA" w:eastAsia="ru-RU"/>
        </w:rPr>
        <w:t xml:space="preserve"> tables</w:t>
      </w:r>
      <w:r w:rsidR="002A6884">
        <w:rPr>
          <w:rFonts w:eastAsia="Times New Roman"/>
          <w:szCs w:val="28"/>
          <w:lang w:val="uk-UA" w:eastAsia="ru-RU"/>
        </w:rPr>
        <w:t>, 7</w:t>
      </w:r>
      <w:r w:rsidRPr="00262BAD">
        <w:rPr>
          <w:rFonts w:eastAsia="Times New Roman"/>
          <w:szCs w:val="28"/>
          <w:lang w:val="uk-UA" w:eastAsia="ru-RU"/>
        </w:rPr>
        <w:t>0 resources.</w:t>
      </w:r>
    </w:p>
    <w:p w:rsidR="00B36657" w:rsidRPr="00262BAD" w:rsidRDefault="00B36657" w:rsidP="00186EF6">
      <w:pPr>
        <w:rPr>
          <w:szCs w:val="28"/>
          <w:lang w:val="uk-UA"/>
        </w:rPr>
      </w:pPr>
      <w:r w:rsidRPr="00262BAD">
        <w:rPr>
          <w:szCs w:val="28"/>
          <w:lang w:val="uk-UA"/>
        </w:rPr>
        <w:t>RESEARCH COMPETENCE, PROJECT ACTIVITY, NATURAL SCIENCES, INNOVATIVE TECHNOLOGIES, EDUCATIONAL PROCESS, COMPETENCE.</w:t>
      </w:r>
    </w:p>
    <w:p w:rsidR="00B36657" w:rsidRPr="00262BAD" w:rsidRDefault="00B36657" w:rsidP="00186E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Cs w:val="28"/>
          <w:lang w:val="uk-UA" w:eastAsia="ru-RU"/>
        </w:rPr>
      </w:pPr>
      <w:r w:rsidRPr="00262BAD">
        <w:rPr>
          <w:rFonts w:eastAsia="Times New Roman"/>
          <w:szCs w:val="28"/>
          <w:lang w:val="uk-UA" w:eastAsia="ru-RU"/>
        </w:rPr>
        <w:t>The object of the research is the process of natural subjects in the institutions of secondary еducation.</w:t>
      </w:r>
    </w:p>
    <w:p w:rsidR="00B36657" w:rsidRPr="00262BAD" w:rsidRDefault="00B36657" w:rsidP="00186EF6">
      <w:pPr>
        <w:tabs>
          <w:tab w:val="left" w:pos="7328"/>
        </w:tabs>
        <w:rPr>
          <w:rFonts w:eastAsia="Times New Roman"/>
          <w:szCs w:val="28"/>
          <w:lang w:val="uk-UA" w:eastAsia="ru-RU"/>
        </w:rPr>
      </w:pPr>
      <w:r w:rsidRPr="00262BAD">
        <w:rPr>
          <w:rFonts w:eastAsia="Times New Roman"/>
          <w:szCs w:val="28"/>
          <w:lang w:val="uk-UA" w:eastAsia="ru-RU"/>
        </w:rPr>
        <w:t>The aim of the work: is in theoretical background and experimental verification of methods formation of research competence of high school students in natural science amid information and  educational environment.</w:t>
      </w:r>
    </w:p>
    <w:p w:rsidR="00B36657" w:rsidRPr="00262BAD" w:rsidRDefault="00B36657" w:rsidP="00186E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Cs w:val="28"/>
          <w:lang w:val="uk-UA" w:eastAsia="ru-RU"/>
        </w:rPr>
      </w:pPr>
      <w:r w:rsidRPr="00262BAD">
        <w:rPr>
          <w:rFonts w:eastAsia="Times New Roman"/>
          <w:szCs w:val="28"/>
          <w:lang w:val="uk-UA" w:eastAsia="ru-RU"/>
        </w:rPr>
        <w:t>The methods of researching: the analysis of scientific and methodological literature, collating and summarizing data obtained through studying of State standard for basic and complete general secondary education, the survey methods:</w:t>
      </w:r>
      <w:r w:rsidRPr="00262BAD">
        <w:rPr>
          <w:rFonts w:eastAsia="Times New Roman"/>
          <w:szCs w:val="28"/>
          <w:shd w:val="clear" w:color="auto" w:fill="F8F9FA"/>
          <w:lang w:val="uk-UA" w:eastAsia="ru-RU"/>
        </w:rPr>
        <w:t xml:space="preserve"> </w:t>
      </w:r>
      <w:r w:rsidRPr="00262BAD">
        <w:rPr>
          <w:rFonts w:eastAsia="Times New Roman"/>
          <w:szCs w:val="28"/>
          <w:lang w:val="uk-UA" w:eastAsia="ru-RU"/>
        </w:rPr>
        <w:t>conversations, questionnaires, the pedagogical</w:t>
      </w:r>
      <w:r w:rsidRPr="00262BAD">
        <w:rPr>
          <w:rFonts w:eastAsia="Times New Roman"/>
          <w:szCs w:val="28"/>
          <w:shd w:val="clear" w:color="auto" w:fill="F8F9FA"/>
          <w:lang w:val="uk-UA" w:eastAsia="ru-RU"/>
        </w:rPr>
        <w:t xml:space="preserve"> </w:t>
      </w:r>
      <w:r w:rsidRPr="00262BAD">
        <w:rPr>
          <w:rFonts w:eastAsia="Times New Roman"/>
          <w:szCs w:val="28"/>
          <w:lang w:val="uk-UA" w:eastAsia="ru-RU"/>
        </w:rPr>
        <w:t>quantitative analysis of the results of the pedagogical experiment.</w:t>
      </w:r>
      <w:r w:rsidRPr="00262BAD">
        <w:rPr>
          <w:rFonts w:eastAsia="Times New Roman"/>
          <w:szCs w:val="28"/>
          <w:shd w:val="clear" w:color="auto" w:fill="F8F9FA"/>
          <w:lang w:val="uk-UA" w:eastAsia="ru-RU"/>
        </w:rPr>
        <w:t xml:space="preserve"> </w:t>
      </w:r>
    </w:p>
    <w:p w:rsidR="00B36657" w:rsidRPr="00262BAD" w:rsidRDefault="00B36657" w:rsidP="00186EF6">
      <w:pPr>
        <w:tabs>
          <w:tab w:val="left" w:pos="7328"/>
        </w:tabs>
        <w:rPr>
          <w:szCs w:val="28"/>
          <w:bdr w:val="none" w:sz="0" w:space="0" w:color="auto" w:frame="1"/>
          <w:lang w:val="uk-UA"/>
        </w:rPr>
      </w:pPr>
      <w:r w:rsidRPr="00262BAD">
        <w:rPr>
          <w:szCs w:val="28"/>
          <w:bdr w:val="none" w:sz="0" w:space="0" w:color="auto" w:frame="1"/>
          <w:lang w:val="uk-UA"/>
        </w:rPr>
        <w:t xml:space="preserve">Scientific originality of the work is in further development of the methodology for the formation of research competence. </w:t>
      </w:r>
    </w:p>
    <w:p w:rsidR="00B36657" w:rsidRPr="00262BAD" w:rsidRDefault="00B36657" w:rsidP="00186EF6">
      <w:pPr>
        <w:tabs>
          <w:tab w:val="left" w:pos="7328"/>
        </w:tabs>
        <w:rPr>
          <w:szCs w:val="28"/>
          <w:bdr w:val="none" w:sz="0" w:space="0" w:color="auto" w:frame="1"/>
          <w:lang w:val="uk-UA"/>
        </w:rPr>
        <w:sectPr w:rsidR="00B36657" w:rsidRPr="00262BAD" w:rsidSect="008D160A">
          <w:pgSz w:w="11906" w:h="16838"/>
          <w:pgMar w:top="1134" w:right="850" w:bottom="1134" w:left="1701" w:header="708" w:footer="708" w:gutter="0"/>
          <w:pgNumType w:chapStyle="1"/>
          <w:cols w:space="708"/>
          <w:docGrid w:linePitch="360"/>
        </w:sectPr>
      </w:pPr>
      <w:r w:rsidRPr="00262BAD">
        <w:rPr>
          <w:szCs w:val="28"/>
          <w:bdr w:val="none" w:sz="0" w:space="0" w:color="auto" w:frame="1"/>
          <w:lang w:val="uk-UA"/>
        </w:rPr>
        <w:t>The practical significance of the work lies in the fact that it can be used by subject teachers to form research competence in the process of teaching natural sciences.</w:t>
      </w:r>
    </w:p>
    <w:p w:rsidR="00242CA9" w:rsidRPr="00A903B0" w:rsidRDefault="00D507D7" w:rsidP="00242CA9">
      <w:pPr>
        <w:pStyle w:val="a3"/>
        <w:shd w:val="clear" w:color="auto" w:fill="FFFFFF"/>
        <w:spacing w:before="0" w:beforeAutospacing="0" w:after="0" w:afterAutospacing="0" w:line="360" w:lineRule="auto"/>
        <w:jc w:val="center"/>
        <w:rPr>
          <w:b/>
          <w:sz w:val="28"/>
          <w:szCs w:val="28"/>
          <w:lang w:val="uk-UA"/>
        </w:rPr>
      </w:pPr>
      <w:r w:rsidRPr="00D507D7">
        <w:rPr>
          <w:rFonts w:eastAsia="Calibri"/>
          <w:b/>
          <w:caps/>
          <w:noProof/>
          <w:sz w:val="28"/>
          <w:szCs w:val="28"/>
          <w:lang w:val="uk-UA" w:eastAsia="uk-UA"/>
        </w:rPr>
        <w:lastRenderedPageBreak/>
        <w:pict>
          <v:rect id="Прямоугольник 48" o:spid="_x0000_s1027" style="position:absolute;left:0;text-align:left;margin-left:451.15pt;margin-top:-35.25pt;width:45.75pt;height:24pt;z-index:251659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" fillcolor="window" stroked="f" strokeweight="1pt">
            <v:path arrowok="t"/>
          </v:rect>
        </w:pict>
      </w:r>
      <w:r w:rsidR="00B36657" w:rsidRPr="00A903B0">
        <w:rPr>
          <w:b/>
          <w:sz w:val="28"/>
          <w:szCs w:val="28"/>
          <w:lang w:val="uk-UA"/>
        </w:rPr>
        <w:t>ЗМІСТ</w:t>
      </w:r>
      <w:r w:rsidR="00242CA9">
        <w:rPr>
          <w:b/>
          <w:sz w:val="28"/>
          <w:szCs w:val="28"/>
          <w:lang w:val="uk-UA"/>
        </w:rPr>
        <w:t xml:space="preserve">  </w:t>
      </w:r>
    </w:p>
    <w:p w:rsidR="00D77B7E" w:rsidRPr="00D77B7E" w:rsidRDefault="00D77B7E" w:rsidP="00D77B7E">
      <w:pPr>
        <w:pStyle w:val="a3"/>
        <w:shd w:val="clear" w:color="auto" w:fill="FFFFFF"/>
        <w:spacing w:before="0" w:beforeAutospacing="0" w:after="0" w:afterAutospacing="0" w:line="360" w:lineRule="auto"/>
        <w:jc w:val="center"/>
        <w:rPr>
          <w:sz w:val="28"/>
          <w:szCs w:val="28"/>
          <w:lang w:val="uk-UA"/>
        </w:rPr>
      </w:pPr>
    </w:p>
    <w:p w:rsidR="003C1B53" w:rsidRDefault="00D507D7" w:rsidP="00186EF6">
      <w:pPr>
        <w:pStyle w:val="12"/>
        <w:rPr>
          <w:rFonts w:asciiTheme="minorHAnsi" w:eastAsiaTheme="minorEastAsia" w:hAnsiTheme="minorHAnsi" w:cstheme="minorBidi"/>
          <w:noProof/>
          <w:sz w:val="22"/>
          <w:lang w:val="uk-UA" w:eastAsia="uk-UA"/>
        </w:rPr>
      </w:pPr>
      <w:r w:rsidRPr="00D507D7">
        <w:rPr>
          <w:lang w:val="uk-UA"/>
        </w:rPr>
        <w:fldChar w:fldCharType="begin"/>
      </w:r>
      <w:r w:rsidR="00CB53D6" w:rsidRPr="000B0771">
        <w:rPr>
          <w:lang w:val="uk-UA"/>
        </w:rPr>
        <w:instrText xml:space="preserve"> TOC \o "1-6" \h \z \u </w:instrText>
      </w:r>
      <w:r w:rsidRPr="00D507D7">
        <w:rPr>
          <w:lang w:val="uk-UA"/>
        </w:rPr>
        <w:fldChar w:fldCharType="separate"/>
      </w:r>
      <w:hyperlink w:anchor="_Toc88563622" w:history="1">
        <w:r w:rsidR="00CD0DCE">
          <w:rPr>
            <w:rStyle w:val="a8"/>
            <w:noProof/>
          </w:rPr>
          <w:t>Вступ</w:t>
        </w:r>
        <w:r w:rsidR="003C1B53">
          <w:rPr>
            <w:noProof/>
            <w:webHidden/>
          </w:rPr>
          <w:tab/>
        </w:r>
        <w:r w:rsidR="002A6884">
          <w:rPr>
            <w:noProof/>
            <w:webHidden/>
            <w:lang w:val="uk-UA"/>
          </w:rPr>
          <w:t>8</w:t>
        </w:r>
      </w:hyperlink>
    </w:p>
    <w:p w:rsidR="003C1B53" w:rsidRPr="002A6884" w:rsidRDefault="00D507D7" w:rsidP="00186EF6">
      <w:pPr>
        <w:pStyle w:val="12"/>
        <w:rPr>
          <w:rFonts w:asciiTheme="minorHAnsi" w:eastAsiaTheme="minorEastAsia" w:hAnsiTheme="minorHAnsi" w:cstheme="minorBidi"/>
          <w:noProof/>
          <w:sz w:val="22"/>
          <w:lang w:val="uk-UA" w:eastAsia="uk-UA"/>
        </w:rPr>
      </w:pPr>
      <w:hyperlink w:anchor="_Toc88563623" w:history="1">
        <w:r w:rsidR="00242CA9">
          <w:rPr>
            <w:rStyle w:val="a8"/>
            <w:noProof/>
          </w:rPr>
          <w:t>1</w:t>
        </w:r>
        <w:r w:rsidR="00242CA9">
          <w:rPr>
            <w:rStyle w:val="a8"/>
            <w:noProof/>
            <w:lang w:val="uk-UA"/>
          </w:rPr>
          <w:t xml:space="preserve"> </w:t>
        </w:r>
        <w:r w:rsidR="003C1B53" w:rsidRPr="000042C2">
          <w:rPr>
            <w:rStyle w:val="a8"/>
            <w:noProof/>
          </w:rPr>
          <w:t>Теоретичні засади компетентісного підходу у процесі навчання учнів інтегрованого курсу «Природничі науки»</w:t>
        </w:r>
        <w:r w:rsidR="003C1B53">
          <w:rPr>
            <w:noProof/>
            <w:webHidden/>
          </w:rPr>
          <w:tab/>
        </w:r>
      </w:hyperlink>
      <w:r w:rsidR="002A6884">
        <w:rPr>
          <w:lang w:val="uk-UA"/>
        </w:rPr>
        <w:t>11</w:t>
      </w:r>
    </w:p>
    <w:p w:rsidR="003C1B53" w:rsidRPr="002A6884" w:rsidRDefault="009D4A6D" w:rsidP="00186EF6">
      <w:pPr>
        <w:pStyle w:val="12"/>
        <w:rPr>
          <w:rFonts w:asciiTheme="minorHAnsi" w:eastAsiaTheme="minorEastAsia" w:hAnsiTheme="minorHAnsi" w:cstheme="minorBidi"/>
          <w:noProof/>
          <w:sz w:val="22"/>
          <w:lang w:val="uk-UA" w:eastAsia="uk-UA"/>
        </w:rPr>
      </w:pPr>
      <w:r>
        <w:rPr>
          <w:lang w:val="uk-UA"/>
        </w:rPr>
        <w:t xml:space="preserve">    </w:t>
      </w:r>
      <w:hyperlink w:anchor="_Toc88563624" w:history="1">
        <w:r w:rsidR="00242CA9">
          <w:rPr>
            <w:rStyle w:val="a8"/>
            <w:noProof/>
          </w:rPr>
          <w:t>1.1</w:t>
        </w:r>
        <w:r w:rsidR="00242CA9">
          <w:rPr>
            <w:rStyle w:val="a8"/>
            <w:noProof/>
            <w:lang w:val="uk-UA"/>
          </w:rPr>
          <w:t xml:space="preserve"> </w:t>
        </w:r>
        <w:r w:rsidR="003C1B53" w:rsidRPr="000042C2">
          <w:rPr>
            <w:rStyle w:val="a8"/>
            <w:noProof/>
          </w:rPr>
          <w:t>Сутність і структура поняття «компетентність» та види компетентностей  у процесі навчання природничих наук</w:t>
        </w:r>
        <w:r w:rsidR="003C1B53">
          <w:rPr>
            <w:noProof/>
            <w:webHidden/>
          </w:rPr>
          <w:tab/>
        </w:r>
        <w:r w:rsidR="002A6884">
          <w:rPr>
            <w:noProof/>
            <w:webHidden/>
            <w:lang w:val="uk-UA"/>
          </w:rPr>
          <w:t>11</w:t>
        </w:r>
      </w:hyperlink>
    </w:p>
    <w:p w:rsidR="003C1B53" w:rsidRPr="001B7845" w:rsidRDefault="00242CA9" w:rsidP="00186EF6">
      <w:pPr>
        <w:pStyle w:val="12"/>
        <w:rPr>
          <w:rFonts w:asciiTheme="minorHAnsi" w:eastAsiaTheme="minorEastAsia" w:hAnsiTheme="minorHAnsi" w:cstheme="minorBidi"/>
          <w:noProof/>
          <w:sz w:val="22"/>
          <w:lang w:val="uk-UA" w:eastAsia="uk-UA"/>
        </w:rPr>
      </w:pPr>
      <w:r>
        <w:rPr>
          <w:lang w:val="uk-UA"/>
        </w:rPr>
        <w:t xml:space="preserve">     </w:t>
      </w:r>
      <w:hyperlink w:anchor="_Toc88563625" w:history="1">
        <w:r w:rsidR="009D4A6D">
          <w:rPr>
            <w:rStyle w:val="a8"/>
            <w:noProof/>
          </w:rPr>
          <w:t xml:space="preserve">1.2 </w:t>
        </w:r>
        <w:r w:rsidR="003C1B53" w:rsidRPr="000042C2">
          <w:rPr>
            <w:rStyle w:val="a8"/>
            <w:noProof/>
          </w:rPr>
          <w:t>Теоретичні підходи до формування компетентності учнів старшої школи у процесі навчання природничих наук</w:t>
        </w:r>
        <w:r w:rsidR="003C1B53">
          <w:rPr>
            <w:noProof/>
            <w:webHidden/>
          </w:rPr>
          <w:tab/>
        </w:r>
        <w:r w:rsidR="002A6884">
          <w:rPr>
            <w:noProof/>
            <w:webHidden/>
            <w:lang w:val="uk-UA"/>
          </w:rPr>
          <w:t>3</w:t>
        </w:r>
        <w:r w:rsidR="001B7845">
          <w:rPr>
            <w:noProof/>
            <w:webHidden/>
            <w:lang w:val="uk-UA"/>
          </w:rPr>
          <w:t>1</w:t>
        </w:r>
      </w:hyperlink>
    </w:p>
    <w:p w:rsidR="003C1B53" w:rsidRDefault="00D507D7" w:rsidP="00186EF6">
      <w:pPr>
        <w:pStyle w:val="12"/>
        <w:rPr>
          <w:rFonts w:asciiTheme="minorHAnsi" w:eastAsiaTheme="minorEastAsia" w:hAnsiTheme="minorHAnsi" w:cstheme="minorBidi"/>
          <w:noProof/>
          <w:sz w:val="22"/>
          <w:lang w:val="uk-UA" w:eastAsia="uk-UA"/>
        </w:rPr>
      </w:pPr>
      <w:hyperlink w:anchor="_Toc88563626" w:history="1">
        <w:r w:rsidR="00242CA9">
          <w:rPr>
            <w:lang w:val="uk-UA"/>
          </w:rPr>
          <w:t xml:space="preserve">     </w:t>
        </w:r>
        <w:r w:rsidR="003C1B53" w:rsidRPr="000042C2">
          <w:rPr>
            <w:rStyle w:val="a8"/>
            <w:noProof/>
          </w:rPr>
          <w:t>1.3 Використання інноваційних педагогічних технологій у процесі формування предметних компетентностей на уроках природничих наук</w:t>
        </w:r>
        <w:r w:rsidR="003C1B53">
          <w:rPr>
            <w:noProof/>
            <w:webHidden/>
          </w:rPr>
          <w:tab/>
        </w:r>
        <w:r w:rsidR="002A6884">
          <w:rPr>
            <w:noProof/>
            <w:webHidden/>
            <w:lang w:val="uk-UA"/>
          </w:rPr>
          <w:t>37</w:t>
        </w:r>
      </w:hyperlink>
    </w:p>
    <w:p w:rsidR="003C1B53" w:rsidRPr="002A6884" w:rsidRDefault="00D507D7" w:rsidP="00186EF6">
      <w:pPr>
        <w:pStyle w:val="12"/>
        <w:rPr>
          <w:rFonts w:asciiTheme="minorHAnsi" w:eastAsiaTheme="minorEastAsia" w:hAnsiTheme="minorHAnsi" w:cstheme="minorBidi"/>
          <w:noProof/>
          <w:sz w:val="22"/>
          <w:lang w:val="uk-UA" w:eastAsia="uk-UA"/>
        </w:rPr>
      </w:pPr>
      <w:hyperlink w:anchor="_Toc88563627" w:history="1">
        <w:r w:rsidR="009D4A6D">
          <w:rPr>
            <w:rStyle w:val="a8"/>
            <w:noProof/>
          </w:rPr>
          <w:t xml:space="preserve">2 Методичні засади формування </w:t>
        </w:r>
        <w:r w:rsidR="003C1B53" w:rsidRPr="000042C2">
          <w:rPr>
            <w:rStyle w:val="a8"/>
            <w:noProof/>
          </w:rPr>
          <w:t>предметних компетентностей на ур</w:t>
        </w:r>
        <w:r w:rsidR="00BF4855">
          <w:rPr>
            <w:rStyle w:val="a8"/>
            <w:noProof/>
          </w:rPr>
          <w:t>оках інтегрованого курсу</w:t>
        </w:r>
        <w:r w:rsidR="00BF4855">
          <w:rPr>
            <w:rStyle w:val="a8"/>
            <w:noProof/>
            <w:lang w:val="uk-UA"/>
          </w:rPr>
          <w:t xml:space="preserve"> </w:t>
        </w:r>
        <w:r w:rsidR="003C1B53" w:rsidRPr="000042C2">
          <w:rPr>
            <w:rStyle w:val="a8"/>
            <w:noProof/>
          </w:rPr>
          <w:t>«Природничі науки»</w:t>
        </w:r>
        <w:r w:rsidR="003C1B53">
          <w:rPr>
            <w:noProof/>
            <w:webHidden/>
          </w:rPr>
          <w:tab/>
        </w:r>
        <w:r>
          <w:rPr>
            <w:noProof/>
            <w:webHidden/>
          </w:rPr>
          <w:fldChar w:fldCharType="begin"/>
        </w:r>
        <w:r w:rsidR="003C1B53">
          <w:rPr>
            <w:noProof/>
            <w:webHidden/>
          </w:rPr>
          <w:instrText xml:space="preserve"> PAGEREF _Toc88563627 \h </w:instrText>
        </w:r>
        <w:r>
          <w:rPr>
            <w:noProof/>
            <w:webHidden/>
          </w:rPr>
        </w:r>
        <w:r>
          <w:rPr>
            <w:noProof/>
            <w:webHidden/>
          </w:rPr>
          <w:fldChar w:fldCharType="separate"/>
        </w:r>
        <w:r w:rsidR="00262BAD">
          <w:rPr>
            <w:noProof/>
            <w:webHidden/>
          </w:rPr>
          <w:t>4</w:t>
        </w:r>
        <w:r>
          <w:rPr>
            <w:noProof/>
            <w:webHidden/>
          </w:rPr>
          <w:fldChar w:fldCharType="end"/>
        </w:r>
      </w:hyperlink>
      <w:r w:rsidR="002A6884">
        <w:rPr>
          <w:lang w:val="uk-UA"/>
        </w:rPr>
        <w:t>4</w:t>
      </w:r>
    </w:p>
    <w:p w:rsidR="003C1B53" w:rsidRPr="002A6884" w:rsidRDefault="00242CA9" w:rsidP="00186EF6">
      <w:pPr>
        <w:pStyle w:val="12"/>
        <w:rPr>
          <w:rFonts w:asciiTheme="minorHAnsi" w:eastAsiaTheme="minorEastAsia" w:hAnsiTheme="minorHAnsi" w:cstheme="minorBidi"/>
          <w:noProof/>
          <w:sz w:val="22"/>
          <w:lang w:val="uk-UA" w:eastAsia="uk-UA"/>
        </w:rPr>
      </w:pPr>
      <w:r>
        <w:rPr>
          <w:lang w:val="uk-UA"/>
        </w:rPr>
        <w:t xml:space="preserve">    </w:t>
      </w:r>
      <w:hyperlink w:anchor="_Toc88563628" w:history="1">
        <w:r w:rsidR="003C1B53" w:rsidRPr="000042C2">
          <w:rPr>
            <w:rStyle w:val="a8"/>
            <w:noProof/>
          </w:rPr>
          <w:t>2.1 Використання групової технології як шлях до формування предметних компетентностей на уроках природничих наук</w:t>
        </w:r>
        <w:r w:rsidR="003C1B53">
          <w:rPr>
            <w:noProof/>
            <w:webHidden/>
          </w:rPr>
          <w:tab/>
        </w:r>
        <w:r w:rsidR="00D507D7">
          <w:rPr>
            <w:noProof/>
            <w:webHidden/>
          </w:rPr>
          <w:fldChar w:fldCharType="begin"/>
        </w:r>
        <w:r w:rsidR="003C1B53">
          <w:rPr>
            <w:noProof/>
            <w:webHidden/>
          </w:rPr>
          <w:instrText xml:space="preserve"> PAGEREF _Toc88563628 \h </w:instrText>
        </w:r>
        <w:r w:rsidR="00D507D7">
          <w:rPr>
            <w:noProof/>
            <w:webHidden/>
          </w:rPr>
        </w:r>
        <w:r w:rsidR="00D507D7">
          <w:rPr>
            <w:noProof/>
            <w:webHidden/>
          </w:rPr>
          <w:fldChar w:fldCharType="separate"/>
        </w:r>
        <w:r w:rsidR="00262BAD">
          <w:rPr>
            <w:noProof/>
            <w:webHidden/>
          </w:rPr>
          <w:t>4</w:t>
        </w:r>
        <w:r w:rsidR="00D507D7">
          <w:rPr>
            <w:noProof/>
            <w:webHidden/>
          </w:rPr>
          <w:fldChar w:fldCharType="end"/>
        </w:r>
      </w:hyperlink>
      <w:r w:rsidR="002A6884">
        <w:rPr>
          <w:lang w:val="uk-UA"/>
        </w:rPr>
        <w:t>4</w:t>
      </w:r>
    </w:p>
    <w:p w:rsidR="003C1B53" w:rsidRPr="002A6884" w:rsidRDefault="00242CA9" w:rsidP="00186EF6">
      <w:pPr>
        <w:pStyle w:val="12"/>
        <w:rPr>
          <w:rFonts w:asciiTheme="minorHAnsi" w:eastAsiaTheme="minorEastAsia" w:hAnsiTheme="minorHAnsi" w:cstheme="minorBidi"/>
          <w:noProof/>
          <w:sz w:val="22"/>
          <w:lang w:val="uk-UA" w:eastAsia="uk-UA"/>
        </w:rPr>
      </w:pPr>
      <w:r>
        <w:rPr>
          <w:lang w:val="uk-UA"/>
        </w:rPr>
        <w:t xml:space="preserve">    </w:t>
      </w:r>
      <w:hyperlink w:anchor="_Toc88563629" w:history="1">
        <w:r w:rsidR="003C1B53" w:rsidRPr="000042C2">
          <w:rPr>
            <w:rStyle w:val="a8"/>
            <w:noProof/>
          </w:rPr>
          <w:t>2.2 Запровадження методу проєктів як інноваційної технології формування предметних компетентностей на уроках природничих наук</w:t>
        </w:r>
        <w:r w:rsidR="003C1B53">
          <w:rPr>
            <w:noProof/>
            <w:webHidden/>
          </w:rPr>
          <w:tab/>
        </w:r>
        <w:r w:rsidR="00D507D7">
          <w:rPr>
            <w:noProof/>
            <w:webHidden/>
          </w:rPr>
          <w:fldChar w:fldCharType="begin"/>
        </w:r>
        <w:r w:rsidR="003C1B53">
          <w:rPr>
            <w:noProof/>
            <w:webHidden/>
          </w:rPr>
          <w:instrText xml:space="preserve"> PAGEREF _Toc88563629 \h </w:instrText>
        </w:r>
        <w:r w:rsidR="00D507D7">
          <w:rPr>
            <w:noProof/>
            <w:webHidden/>
          </w:rPr>
        </w:r>
        <w:r w:rsidR="00D507D7">
          <w:rPr>
            <w:noProof/>
            <w:webHidden/>
          </w:rPr>
          <w:fldChar w:fldCharType="separate"/>
        </w:r>
        <w:r w:rsidR="00262BAD">
          <w:rPr>
            <w:noProof/>
            <w:webHidden/>
          </w:rPr>
          <w:t>4</w:t>
        </w:r>
        <w:r w:rsidR="00D507D7">
          <w:rPr>
            <w:noProof/>
            <w:webHidden/>
          </w:rPr>
          <w:fldChar w:fldCharType="end"/>
        </w:r>
      </w:hyperlink>
      <w:r w:rsidR="002A6884">
        <w:rPr>
          <w:lang w:val="uk-UA"/>
        </w:rPr>
        <w:t>8</w:t>
      </w:r>
    </w:p>
    <w:p w:rsidR="003C1B53" w:rsidRPr="002A6884" w:rsidRDefault="00242CA9" w:rsidP="00186EF6">
      <w:pPr>
        <w:pStyle w:val="12"/>
        <w:rPr>
          <w:rFonts w:asciiTheme="minorHAnsi" w:eastAsiaTheme="minorEastAsia" w:hAnsiTheme="minorHAnsi" w:cstheme="minorBidi"/>
          <w:noProof/>
          <w:sz w:val="22"/>
          <w:lang w:val="uk-UA" w:eastAsia="uk-UA"/>
        </w:rPr>
      </w:pPr>
      <w:r>
        <w:rPr>
          <w:lang w:val="uk-UA"/>
        </w:rPr>
        <w:t xml:space="preserve">    </w:t>
      </w:r>
      <w:hyperlink w:anchor="_Toc88563630" w:history="1">
        <w:r>
          <w:rPr>
            <w:rStyle w:val="a8"/>
            <w:noProof/>
          </w:rPr>
          <w:t>2.3</w:t>
        </w:r>
        <w:r>
          <w:rPr>
            <w:rStyle w:val="a8"/>
            <w:noProof/>
            <w:lang w:val="uk-UA"/>
          </w:rPr>
          <w:t xml:space="preserve"> </w:t>
        </w:r>
        <w:r w:rsidR="003C1B53" w:rsidRPr="000042C2">
          <w:rPr>
            <w:rStyle w:val="a8"/>
            <w:noProof/>
          </w:rPr>
          <w:t>Упровадження STEM-принципів в процес навчання</w:t>
        </w:r>
        <w:r w:rsidR="003C1B53" w:rsidRPr="000042C2">
          <w:rPr>
            <w:rStyle w:val="a8"/>
            <w:noProof/>
            <w:shd w:val="clear" w:color="auto" w:fill="FEFEFE"/>
          </w:rPr>
          <w:t xml:space="preserve"> </w:t>
        </w:r>
        <w:r w:rsidR="003C1B53" w:rsidRPr="000042C2">
          <w:rPr>
            <w:rStyle w:val="a8"/>
            <w:noProof/>
          </w:rPr>
          <w:t>природничих наук для формування предметних компетентностей учнів</w:t>
        </w:r>
        <w:r w:rsidR="003C1B53">
          <w:rPr>
            <w:noProof/>
            <w:webHidden/>
          </w:rPr>
          <w:tab/>
        </w:r>
        <w:r w:rsidR="002A6884">
          <w:rPr>
            <w:noProof/>
            <w:webHidden/>
            <w:lang w:val="uk-UA"/>
          </w:rPr>
          <w:t>51</w:t>
        </w:r>
      </w:hyperlink>
    </w:p>
    <w:p w:rsidR="003C1B53" w:rsidRDefault="00242CA9" w:rsidP="00186EF6">
      <w:pPr>
        <w:pStyle w:val="12"/>
        <w:rPr>
          <w:rFonts w:asciiTheme="minorHAnsi" w:eastAsiaTheme="minorEastAsia" w:hAnsiTheme="minorHAnsi" w:cstheme="minorBidi"/>
          <w:noProof/>
          <w:sz w:val="22"/>
          <w:lang w:val="uk-UA" w:eastAsia="uk-UA"/>
        </w:rPr>
      </w:pPr>
      <w:r>
        <w:rPr>
          <w:lang w:val="uk-UA"/>
        </w:rPr>
        <w:t xml:space="preserve">   </w:t>
      </w:r>
      <w:hyperlink w:anchor="_Toc88563631" w:history="1">
        <w:r w:rsidR="003C1B53" w:rsidRPr="000042C2">
          <w:rPr>
            <w:rStyle w:val="a8"/>
            <w:noProof/>
          </w:rPr>
          <w:t xml:space="preserve">2.4 </w:t>
        </w:r>
        <w:r w:rsidR="003C1B53" w:rsidRPr="003C1B53">
          <w:rPr>
            <w:rStyle w:val="a8"/>
            <w:noProof/>
          </w:rPr>
          <w:t>Експериментальний прийом навчання з викори</w:t>
        </w:r>
        <w:r w:rsidR="00BF4855">
          <w:rPr>
            <w:rStyle w:val="a8"/>
            <w:noProof/>
          </w:rPr>
          <w:t>станням інноваційних технологій</w:t>
        </w:r>
        <w:r w:rsidR="003C1B53" w:rsidRPr="003C1B53">
          <w:rPr>
            <w:rStyle w:val="a8"/>
            <w:noProof/>
          </w:rPr>
          <w:t xml:space="preserve"> у поєднанні з типом сприйняття інформації учнів як шлях до формування предметних компетентностей на уроках природничих наук</w:t>
        </w:r>
        <w:r w:rsidR="003C1B53">
          <w:rPr>
            <w:noProof/>
            <w:webHidden/>
          </w:rPr>
          <w:tab/>
        </w:r>
        <w:r w:rsidR="002A6884">
          <w:rPr>
            <w:noProof/>
            <w:webHidden/>
            <w:lang w:val="uk-UA"/>
          </w:rPr>
          <w:t>55</w:t>
        </w:r>
      </w:hyperlink>
    </w:p>
    <w:p w:rsidR="003C1B53" w:rsidRPr="008E7A32" w:rsidRDefault="00D507D7" w:rsidP="00186EF6">
      <w:pPr>
        <w:pStyle w:val="12"/>
        <w:rPr>
          <w:rFonts w:asciiTheme="minorHAnsi" w:eastAsiaTheme="minorEastAsia" w:hAnsiTheme="minorHAnsi" w:cstheme="minorBidi"/>
          <w:noProof/>
          <w:sz w:val="22"/>
          <w:lang w:val="uk-UA" w:eastAsia="uk-UA"/>
        </w:rPr>
      </w:pPr>
      <w:hyperlink w:anchor="_Toc88563632" w:history="1">
        <w:r w:rsidR="003C1B53" w:rsidRPr="000042C2">
          <w:rPr>
            <w:rStyle w:val="a8"/>
            <w:noProof/>
          </w:rPr>
          <w:t>3 Експериментальна переві</w:t>
        </w:r>
        <w:r w:rsidR="00BF4855">
          <w:rPr>
            <w:rStyle w:val="a8"/>
            <w:noProof/>
          </w:rPr>
          <w:t xml:space="preserve">рка системи методів формування </w:t>
        </w:r>
        <w:r w:rsidR="003C1B53" w:rsidRPr="000042C2">
          <w:rPr>
            <w:rStyle w:val="a8"/>
            <w:noProof/>
          </w:rPr>
          <w:t>предметних компетентностей на уроках інтегрованого курсу «Природничі науки»</w:t>
        </w:r>
        <w:r w:rsidR="003C1B53">
          <w:rPr>
            <w:noProof/>
            <w:webHidden/>
          </w:rPr>
          <w:tab/>
        </w:r>
        <w:r w:rsidR="008E7A32">
          <w:rPr>
            <w:noProof/>
            <w:webHidden/>
            <w:lang w:val="uk-UA"/>
          </w:rPr>
          <w:t>61</w:t>
        </w:r>
      </w:hyperlink>
    </w:p>
    <w:p w:rsidR="003C1B53" w:rsidRPr="002A6884" w:rsidRDefault="00242CA9" w:rsidP="00186EF6">
      <w:pPr>
        <w:pStyle w:val="12"/>
        <w:rPr>
          <w:rFonts w:asciiTheme="minorHAnsi" w:eastAsiaTheme="minorEastAsia" w:hAnsiTheme="minorHAnsi" w:cstheme="minorBidi"/>
          <w:noProof/>
          <w:sz w:val="22"/>
          <w:lang w:val="uk-UA" w:eastAsia="uk-UA"/>
        </w:rPr>
      </w:pPr>
      <w:r>
        <w:rPr>
          <w:lang w:val="uk-UA"/>
        </w:rPr>
        <w:t xml:space="preserve">    </w:t>
      </w:r>
      <w:hyperlink w:anchor="_Toc88563633" w:history="1">
        <w:r w:rsidR="003C1B53" w:rsidRPr="000042C2">
          <w:rPr>
            <w:rStyle w:val="a8"/>
            <w:noProof/>
          </w:rPr>
          <w:t>3.1 Організація педагогічного експерименту</w:t>
        </w:r>
        <w:r w:rsidR="003C1B53">
          <w:rPr>
            <w:noProof/>
            <w:webHidden/>
          </w:rPr>
          <w:tab/>
        </w:r>
        <w:r w:rsidR="002A6884">
          <w:rPr>
            <w:noProof/>
            <w:webHidden/>
            <w:lang w:val="uk-UA"/>
          </w:rPr>
          <w:t>6</w:t>
        </w:r>
        <w:r w:rsidR="008E7A32">
          <w:rPr>
            <w:noProof/>
            <w:webHidden/>
            <w:lang w:val="uk-UA"/>
          </w:rPr>
          <w:t>1</w:t>
        </w:r>
      </w:hyperlink>
    </w:p>
    <w:p w:rsidR="003C1B53" w:rsidRPr="008E7A32" w:rsidRDefault="00242CA9" w:rsidP="00186EF6">
      <w:pPr>
        <w:pStyle w:val="12"/>
        <w:rPr>
          <w:rFonts w:asciiTheme="minorHAnsi" w:eastAsiaTheme="minorEastAsia" w:hAnsiTheme="minorHAnsi" w:cstheme="minorBidi"/>
          <w:noProof/>
          <w:sz w:val="22"/>
          <w:lang w:val="uk-UA" w:eastAsia="uk-UA"/>
        </w:rPr>
      </w:pPr>
      <w:r>
        <w:rPr>
          <w:lang w:val="uk-UA"/>
        </w:rPr>
        <w:t xml:space="preserve">    </w:t>
      </w:r>
      <w:hyperlink w:anchor="_Toc88563634" w:history="1">
        <w:r w:rsidR="003C1B53" w:rsidRPr="000042C2">
          <w:rPr>
            <w:rStyle w:val="a8"/>
            <w:noProof/>
          </w:rPr>
          <w:t>3.2 Результати педагогічного експерименту</w:t>
        </w:r>
        <w:r w:rsidR="003C1B53">
          <w:rPr>
            <w:noProof/>
            <w:webHidden/>
          </w:rPr>
          <w:tab/>
        </w:r>
        <w:r w:rsidR="008E7A32">
          <w:rPr>
            <w:noProof/>
            <w:webHidden/>
            <w:lang w:val="uk-UA"/>
          </w:rPr>
          <w:t>6</w:t>
        </w:r>
        <w:r w:rsidR="001B7845">
          <w:rPr>
            <w:noProof/>
            <w:webHidden/>
            <w:lang w:val="uk-UA"/>
          </w:rPr>
          <w:t>4</w:t>
        </w:r>
      </w:hyperlink>
    </w:p>
    <w:p w:rsidR="003C1B53" w:rsidRDefault="00D507D7" w:rsidP="00186EF6">
      <w:pPr>
        <w:pStyle w:val="12"/>
        <w:rPr>
          <w:rFonts w:asciiTheme="minorHAnsi" w:eastAsiaTheme="minorEastAsia" w:hAnsiTheme="minorHAnsi" w:cstheme="minorBidi"/>
          <w:noProof/>
          <w:sz w:val="22"/>
          <w:lang w:val="uk-UA" w:eastAsia="uk-UA"/>
        </w:rPr>
      </w:pPr>
      <w:hyperlink w:anchor="_Toc88563635" w:history="1">
        <w:r w:rsidR="00CD0DCE">
          <w:rPr>
            <w:rStyle w:val="a8"/>
            <w:noProof/>
          </w:rPr>
          <w:t>Висновки</w:t>
        </w:r>
        <w:r w:rsidR="003C1B53">
          <w:rPr>
            <w:noProof/>
            <w:webHidden/>
          </w:rPr>
          <w:tab/>
        </w:r>
        <w:r w:rsidR="008E7A32">
          <w:rPr>
            <w:noProof/>
            <w:webHidden/>
            <w:lang w:val="uk-UA"/>
          </w:rPr>
          <w:t>69</w:t>
        </w:r>
      </w:hyperlink>
    </w:p>
    <w:p w:rsidR="003C1B53" w:rsidRPr="001B7845" w:rsidRDefault="00D507D7" w:rsidP="00186EF6">
      <w:pPr>
        <w:pStyle w:val="12"/>
        <w:rPr>
          <w:rFonts w:asciiTheme="minorHAnsi" w:eastAsiaTheme="minorEastAsia" w:hAnsiTheme="minorHAnsi" w:cstheme="minorBidi"/>
          <w:noProof/>
          <w:sz w:val="22"/>
          <w:lang w:val="uk-UA" w:eastAsia="uk-UA"/>
        </w:rPr>
      </w:pPr>
      <w:hyperlink w:anchor="_Toc88563636" w:history="1">
        <w:r w:rsidR="003C1B53" w:rsidRPr="000042C2">
          <w:rPr>
            <w:rStyle w:val="a8"/>
            <w:noProof/>
          </w:rPr>
          <w:t>П</w:t>
        </w:r>
        <w:r w:rsidR="00CD0DCE">
          <w:rPr>
            <w:rStyle w:val="a8"/>
            <w:noProof/>
            <w:lang w:val="uk-UA"/>
          </w:rPr>
          <w:t>ерелік посилань</w:t>
        </w:r>
        <w:r w:rsidR="003C1B53">
          <w:rPr>
            <w:noProof/>
            <w:webHidden/>
          </w:rPr>
          <w:tab/>
        </w:r>
        <w:r w:rsidR="002A6884">
          <w:rPr>
            <w:noProof/>
            <w:webHidden/>
            <w:lang w:val="uk-UA"/>
          </w:rPr>
          <w:t>7</w:t>
        </w:r>
        <w:r w:rsidR="001B7845">
          <w:rPr>
            <w:noProof/>
            <w:webHidden/>
            <w:lang w:val="uk-UA"/>
          </w:rPr>
          <w:t>1</w:t>
        </w:r>
      </w:hyperlink>
    </w:p>
    <w:p w:rsidR="003C1B53" w:rsidRDefault="00D507D7" w:rsidP="003D42E5">
      <w:pPr>
        <w:pStyle w:val="12"/>
        <w:rPr>
          <w:rFonts w:asciiTheme="minorHAnsi" w:eastAsiaTheme="minorEastAsia" w:hAnsiTheme="minorHAnsi" w:cstheme="minorBidi"/>
          <w:noProof/>
          <w:sz w:val="22"/>
          <w:lang w:val="uk-UA" w:eastAsia="uk-UA"/>
        </w:rPr>
      </w:pPr>
      <w:hyperlink w:anchor="_Toc88563637" w:history="1">
        <w:r w:rsidR="00242CA9">
          <w:rPr>
            <w:rStyle w:val="a8"/>
            <w:noProof/>
          </w:rPr>
          <w:t>Д</w:t>
        </w:r>
        <w:r w:rsidR="00CD0DCE">
          <w:rPr>
            <w:rStyle w:val="a8"/>
            <w:noProof/>
            <w:lang w:val="uk-UA"/>
          </w:rPr>
          <w:t xml:space="preserve">одаток </w:t>
        </w:r>
        <w:r w:rsidR="00D4190C">
          <w:rPr>
            <w:rStyle w:val="a8"/>
            <w:noProof/>
            <w:lang w:val="uk-UA"/>
          </w:rPr>
          <w:t xml:space="preserve">А </w:t>
        </w:r>
        <w:r w:rsidR="00D4190C">
          <w:rPr>
            <w:lang w:val="uk-UA"/>
          </w:rPr>
          <w:t>Порівняльний аналіз програм інтегрованого курсу природничі науки</w:t>
        </w:r>
        <w:r w:rsidR="003C1B53">
          <w:rPr>
            <w:noProof/>
            <w:webHidden/>
          </w:rPr>
          <w:tab/>
        </w:r>
        <w:r w:rsidR="00CD0DCE">
          <w:rPr>
            <w:noProof/>
            <w:webHidden/>
            <w:lang w:val="uk-UA"/>
          </w:rPr>
          <w:t>8</w:t>
        </w:r>
        <w:r w:rsidR="001B7845">
          <w:rPr>
            <w:noProof/>
            <w:webHidden/>
            <w:lang w:val="uk-UA"/>
          </w:rPr>
          <w:t>1</w:t>
        </w:r>
      </w:hyperlink>
    </w:p>
    <w:p w:rsidR="003C1EBF" w:rsidRPr="00D05C9B" w:rsidRDefault="00D507D7" w:rsidP="00565003">
      <w:pPr>
        <w:pStyle w:val="1"/>
        <w:rPr>
          <w:lang w:val="ru-RU"/>
        </w:rPr>
        <w:sectPr w:rsidR="003C1EBF" w:rsidRPr="00D05C9B" w:rsidSect="00561B5D">
          <w:pgSz w:w="11906" w:h="16838"/>
          <w:pgMar w:top="1134" w:right="709" w:bottom="1134" w:left="1701" w:header="709" w:footer="709" w:gutter="0"/>
          <w:pgNumType w:start="1"/>
          <w:cols w:space="708"/>
          <w:docGrid w:linePitch="360"/>
        </w:sectPr>
      </w:pPr>
      <w:r w:rsidRPr="000B0771">
        <w:fldChar w:fldCharType="end"/>
      </w:r>
      <w:bookmarkStart w:id="2" w:name="_Toc85808092"/>
      <w:bookmarkStart w:id="3" w:name="_Toc88563622"/>
    </w:p>
    <w:p w:rsidR="003D42E5" w:rsidRDefault="003D42E5" w:rsidP="00D05C9B">
      <w:pPr>
        <w:tabs>
          <w:tab w:val="left" w:pos="2977"/>
          <w:tab w:val="left" w:pos="6237"/>
          <w:tab w:val="left" w:pos="6379"/>
          <w:tab w:val="left" w:pos="6644"/>
          <w:tab w:val="center" w:pos="7285"/>
        </w:tabs>
        <w:ind w:firstLine="0"/>
        <w:jc w:val="center"/>
        <w:rPr>
          <w:lang w:val="uk-UA" w:eastAsia="ru-RU"/>
        </w:rPr>
      </w:pPr>
      <w:proofErr w:type="gramStart"/>
      <w:r w:rsidRPr="00242CA9">
        <w:rPr>
          <w:b/>
        </w:rPr>
        <w:lastRenderedPageBreak/>
        <w:t>ВСТУП</w:t>
      </w:r>
      <w:proofErr w:type="gramEnd"/>
    </w:p>
    <w:p w:rsidR="003D42E5" w:rsidRDefault="003D42E5" w:rsidP="003D42E5">
      <w:pPr>
        <w:rPr>
          <w:lang w:val="uk-UA" w:eastAsia="ru-RU"/>
        </w:rPr>
      </w:pPr>
    </w:p>
    <w:p w:rsidR="00BF4855" w:rsidRPr="003D42E5" w:rsidRDefault="00BF4855" w:rsidP="003D42E5">
      <w:pPr>
        <w:rPr>
          <w:lang w:val="uk-UA" w:eastAsia="ru-RU"/>
        </w:rPr>
      </w:pPr>
    </w:p>
    <w:p w:rsidR="003D42E5" w:rsidRPr="00E620A4" w:rsidRDefault="00BF4855" w:rsidP="00186EF6">
      <w:pPr>
        <w:rPr>
          <w:kern w:val="32"/>
          <w:lang w:val="uk-UA"/>
        </w:rPr>
      </w:pPr>
      <w:r>
        <w:rPr>
          <w:kern w:val="32"/>
          <w:lang w:val="uk-UA"/>
        </w:rPr>
        <w:t xml:space="preserve">  </w:t>
      </w:r>
      <w:r w:rsidR="003D42E5" w:rsidRPr="00E620A4">
        <w:rPr>
          <w:kern w:val="32"/>
          <w:lang w:val="uk-UA"/>
        </w:rPr>
        <w:t>Сьогодні в</w:t>
      </w:r>
      <w:r w:rsidR="00D26814">
        <w:rPr>
          <w:kern w:val="32"/>
          <w:lang w:val="uk-UA"/>
        </w:rPr>
        <w:t xml:space="preserve"> Україні проходить експеримент: </w:t>
      </w:r>
      <w:r w:rsidR="003D42E5" w:rsidRPr="00E620A4">
        <w:rPr>
          <w:kern w:val="32"/>
          <w:lang w:val="uk-UA"/>
        </w:rPr>
        <w:t xml:space="preserve">«Розроблення і впровадження навчально-методичного забезпечення інтегрованого курсу «Природничі науки»», який розпочався з 1 вересня 2018 року (наказ МОН </w:t>
      </w:r>
      <w:r w:rsidR="00D26814">
        <w:rPr>
          <w:kern w:val="32"/>
          <w:lang w:val="uk-UA"/>
        </w:rPr>
        <w:t xml:space="preserve">    №</w:t>
      </w:r>
      <w:r w:rsidR="003D42E5" w:rsidRPr="00E620A4">
        <w:rPr>
          <w:kern w:val="32"/>
          <w:lang w:val="uk-UA"/>
        </w:rPr>
        <w:t>863 від 03.08.2018) [</w:t>
      </w:r>
      <w:hyperlink w:anchor="_1_Наказ_МОН" w:history="1">
        <w:r w:rsidR="003D42E5" w:rsidRPr="00E620A4">
          <w:rPr>
            <w:rStyle w:val="a8"/>
            <w:color w:val="auto"/>
            <w:kern w:val="32"/>
            <w:u w:val="none"/>
            <w:lang w:val="uk-UA"/>
          </w:rPr>
          <w:t>1</w:t>
        </w:r>
      </w:hyperlink>
      <w:r w:rsidR="003D42E5" w:rsidRPr="00E620A4">
        <w:rPr>
          <w:kern w:val="32"/>
          <w:lang w:val="uk-UA"/>
        </w:rPr>
        <w:t>]. У цьому експерименті бер</w:t>
      </w:r>
      <w:r w:rsidR="003D42E5">
        <w:rPr>
          <w:kern w:val="32"/>
          <w:lang w:val="uk-UA"/>
        </w:rPr>
        <w:t xml:space="preserve">уть </w:t>
      </w:r>
      <w:r w:rsidR="003D42E5" w:rsidRPr="00E620A4">
        <w:rPr>
          <w:kern w:val="32"/>
          <w:lang w:val="uk-UA"/>
        </w:rPr>
        <w:t xml:space="preserve">участь учні 10-11 класів, які мають суспільно-гуманітарній, військовий, спортивний та мистецький напрям навчання. </w:t>
      </w:r>
      <w:r w:rsidR="003D42E5">
        <w:rPr>
          <w:kern w:val="32"/>
          <w:lang w:val="uk-UA"/>
        </w:rPr>
        <w:t>Сьогодні одним з головних завдань є формування у учнів основних та предметних компетентностей. Н</w:t>
      </w:r>
      <w:r w:rsidR="003D42E5" w:rsidRPr="00E620A4">
        <w:rPr>
          <w:kern w:val="32"/>
          <w:lang w:val="uk-UA"/>
        </w:rPr>
        <w:t>айголовніш</w:t>
      </w:r>
      <w:r w:rsidR="003D42E5">
        <w:rPr>
          <w:kern w:val="32"/>
          <w:lang w:val="uk-UA"/>
        </w:rPr>
        <w:t>ою</w:t>
      </w:r>
      <w:r w:rsidR="003D42E5" w:rsidRPr="00E620A4">
        <w:rPr>
          <w:kern w:val="32"/>
          <w:lang w:val="uk-UA"/>
        </w:rPr>
        <w:t xml:space="preserve"> природнич</w:t>
      </w:r>
      <w:r w:rsidR="003D42E5">
        <w:rPr>
          <w:kern w:val="32"/>
          <w:lang w:val="uk-UA"/>
        </w:rPr>
        <w:t>ою</w:t>
      </w:r>
      <w:r w:rsidR="003D42E5" w:rsidRPr="00E620A4">
        <w:rPr>
          <w:kern w:val="32"/>
          <w:lang w:val="uk-UA"/>
        </w:rPr>
        <w:t xml:space="preserve"> компетентніст</w:t>
      </w:r>
      <w:r w:rsidR="003D42E5">
        <w:rPr>
          <w:kern w:val="32"/>
          <w:lang w:val="uk-UA"/>
        </w:rPr>
        <w:t>ю</w:t>
      </w:r>
      <w:r w:rsidR="003D42E5" w:rsidRPr="00E620A4">
        <w:rPr>
          <w:kern w:val="32"/>
          <w:lang w:val="uk-UA"/>
        </w:rPr>
        <w:t xml:space="preserve"> курсу</w:t>
      </w:r>
      <w:r w:rsidR="003D42E5">
        <w:rPr>
          <w:kern w:val="32"/>
          <w:lang w:val="uk-UA"/>
        </w:rPr>
        <w:t xml:space="preserve"> «Природничі науки»</w:t>
      </w:r>
      <w:r w:rsidR="003D42E5" w:rsidRPr="00E620A4">
        <w:rPr>
          <w:kern w:val="32"/>
          <w:lang w:val="uk-UA"/>
        </w:rPr>
        <w:t xml:space="preserve">, </w:t>
      </w:r>
      <w:r w:rsidR="003D42E5">
        <w:rPr>
          <w:kern w:val="32"/>
          <w:lang w:val="uk-UA"/>
        </w:rPr>
        <w:t>виділяють</w:t>
      </w:r>
      <w:r w:rsidR="003D42E5" w:rsidRPr="00E620A4">
        <w:rPr>
          <w:kern w:val="32"/>
          <w:lang w:val="uk-UA"/>
        </w:rPr>
        <w:t xml:space="preserve"> інтеграцію шкільних дисциплін </w:t>
      </w:r>
      <w:r w:rsidR="003D42E5">
        <w:rPr>
          <w:kern w:val="32"/>
          <w:lang w:val="uk-UA"/>
        </w:rPr>
        <w:t xml:space="preserve">таких </w:t>
      </w:r>
      <w:r w:rsidR="003D42E5" w:rsidRPr="00E620A4">
        <w:rPr>
          <w:kern w:val="32"/>
          <w:lang w:val="uk-UA"/>
        </w:rPr>
        <w:t>як: біологія, хімія, фізика та геогр</w:t>
      </w:r>
      <w:r>
        <w:rPr>
          <w:kern w:val="32"/>
          <w:lang w:val="uk-UA"/>
        </w:rPr>
        <w:t>афія. Вже розроблено чотири проє</w:t>
      </w:r>
      <w:r w:rsidR="003D42E5" w:rsidRPr="00E620A4">
        <w:rPr>
          <w:kern w:val="32"/>
          <w:lang w:val="uk-UA"/>
        </w:rPr>
        <w:t>кти методичного забезпечення інтегрованого курсу</w:t>
      </w:r>
      <w:r>
        <w:rPr>
          <w:kern w:val="32"/>
          <w:lang w:val="uk-UA"/>
        </w:rPr>
        <w:t xml:space="preserve">  «Природничі науки», </w:t>
      </w:r>
      <w:r w:rsidR="003D42E5" w:rsidRPr="00E620A4">
        <w:rPr>
          <w:kern w:val="32"/>
          <w:lang w:val="uk-UA"/>
        </w:rPr>
        <w:t>розроблені навчальні програми, які пропонують нові методики та методи викладання інтегрованого курсу, але більшість закладів середньої освіти на даний момент не мають підготовлених фахівців, що здатні водночас якісно викладати усі складові інтегрованого курсу [</w:t>
      </w:r>
      <w:hyperlink w:anchor="_2_https://wiki.vnu.edu.ua/wiki/%D0%" w:history="1">
        <w:r w:rsidR="003D42E5" w:rsidRPr="00E620A4">
          <w:rPr>
            <w:rStyle w:val="a8"/>
            <w:color w:val="auto"/>
            <w:kern w:val="32"/>
            <w:u w:val="none"/>
            <w:lang w:val="uk-UA"/>
          </w:rPr>
          <w:t>2</w:t>
        </w:r>
      </w:hyperlink>
      <w:r w:rsidR="003D42E5" w:rsidRPr="00E620A4">
        <w:rPr>
          <w:kern w:val="32"/>
          <w:lang w:val="uk-UA"/>
        </w:rPr>
        <w:t xml:space="preserve">]. </w:t>
      </w:r>
      <w:r w:rsidR="003D42E5" w:rsidRPr="00E620A4">
        <w:rPr>
          <w:lang w:val="uk-UA"/>
        </w:rPr>
        <w:t>Загалом від Запорізької області в експеримен</w:t>
      </w:r>
      <w:r>
        <w:rPr>
          <w:lang w:val="uk-UA"/>
        </w:rPr>
        <w:t>ті виявили бажання взяти участь</w:t>
      </w:r>
      <w:r w:rsidR="003D42E5" w:rsidRPr="00E620A4">
        <w:rPr>
          <w:lang w:val="uk-UA"/>
        </w:rPr>
        <w:t xml:space="preserve"> 19 закладів освіти, серед яких: 6 гімназій, 3 ліцеї, 6 ЗНЗ, 2 спеціалізованих ЗНЗ, 1 колегіум та 1 міжшкільний навчально-виробничий комбінат. Але </w:t>
      </w:r>
      <w:r w:rsidR="003D42E5">
        <w:rPr>
          <w:lang w:val="uk-UA"/>
        </w:rPr>
        <w:t>кваліфікованих вчителів та методики формування основних та предметних компетентностей з даного курсу мало</w:t>
      </w:r>
      <w:r w:rsidR="003D42E5" w:rsidRPr="00E620A4">
        <w:rPr>
          <w:lang w:val="uk-UA"/>
        </w:rPr>
        <w:t xml:space="preserve"> </w:t>
      </w:r>
      <w:r w:rsidR="003D42E5" w:rsidRPr="00E620A4">
        <w:rPr>
          <w:kern w:val="32"/>
          <w:lang w:val="uk-UA"/>
        </w:rPr>
        <w:t>[</w:t>
      </w:r>
      <w:hyperlink w:anchor="_3.http://kolosok.org.ua/wp-content/" w:history="1">
        <w:r w:rsidR="003D42E5" w:rsidRPr="00E620A4">
          <w:rPr>
            <w:rStyle w:val="a8"/>
            <w:color w:val="auto"/>
            <w:kern w:val="32"/>
            <w:u w:val="none"/>
            <w:lang w:val="uk-UA"/>
          </w:rPr>
          <w:t>3</w:t>
        </w:r>
      </w:hyperlink>
      <w:r w:rsidR="003D42E5" w:rsidRPr="00E620A4">
        <w:rPr>
          <w:kern w:val="32"/>
          <w:lang w:val="uk-UA"/>
        </w:rPr>
        <w:t>].</w:t>
      </w:r>
    </w:p>
    <w:p w:rsidR="003D42E5" w:rsidRPr="00E620A4" w:rsidRDefault="003D42E5" w:rsidP="00186EF6">
      <w:pPr>
        <w:rPr>
          <w:kern w:val="32"/>
          <w:lang w:val="uk-UA"/>
        </w:rPr>
      </w:pPr>
      <w:r w:rsidRPr="00E620A4">
        <w:rPr>
          <w:kern w:val="32"/>
          <w:lang w:val="uk-UA"/>
        </w:rPr>
        <w:t xml:space="preserve">Курс «science» або інтегрований курс природничих наук викладають у школах різних країн. Наприклад у школах США фізику, хімію та біологію викладають як один предмет. У Канаді такий курс читають у навчальних закладах різних форм </w:t>
      </w:r>
      <w:r w:rsidR="00BF4855" w:rsidRPr="00E620A4">
        <w:rPr>
          <w:kern w:val="32"/>
          <w:lang w:val="uk-UA"/>
        </w:rPr>
        <w:t>власності</w:t>
      </w:r>
      <w:r w:rsidRPr="00E620A4">
        <w:rPr>
          <w:kern w:val="32"/>
          <w:lang w:val="uk-UA"/>
        </w:rPr>
        <w:t>, а поглиблено вивчають у спеціалізованих. У Англії школярі можуть навчатися до 18 років, але такі дисципліни як фізика, хімія та біологія вважаються необов’язкови</w:t>
      </w:r>
      <w:r w:rsidR="003A19DD">
        <w:rPr>
          <w:kern w:val="32"/>
          <w:lang w:val="uk-UA"/>
        </w:rPr>
        <w:t>ми з 16-річного віку. В Ізраї</w:t>
      </w:r>
      <w:r w:rsidRPr="00E620A4">
        <w:rPr>
          <w:kern w:val="32"/>
          <w:lang w:val="uk-UA"/>
        </w:rPr>
        <w:t xml:space="preserve">лі та Сінгапурі природничі науки разом з технологіями об’єднано в один предмет, але практикується викладання  й окремих природничих дисциплін. </w:t>
      </w:r>
    </w:p>
    <w:p w:rsidR="003D42E5" w:rsidRDefault="003D42E5" w:rsidP="00186EF6">
      <w:pPr>
        <w:rPr>
          <w:kern w:val="32"/>
          <w:lang w:val="uk-UA"/>
        </w:rPr>
      </w:pPr>
      <w:r w:rsidRPr="00F128EA">
        <w:rPr>
          <w:kern w:val="32"/>
          <w:lang w:val="uk-UA"/>
        </w:rPr>
        <w:lastRenderedPageBreak/>
        <w:t>Ставлення до запровадження інтегрованого курсу природничих наук в Україні неоднозначне [</w:t>
      </w:r>
      <w:hyperlink w:anchor="_4._http://www.golos.com.ua/article/" w:history="1">
        <w:r w:rsidRPr="00F128EA">
          <w:rPr>
            <w:rStyle w:val="a8"/>
            <w:color w:val="auto"/>
            <w:kern w:val="32"/>
            <w:u w:val="none"/>
            <w:lang w:val="uk-UA"/>
          </w:rPr>
          <w:t>4</w:t>
        </w:r>
      </w:hyperlink>
      <w:r w:rsidRPr="00F128EA">
        <w:rPr>
          <w:kern w:val="32"/>
          <w:lang w:val="uk-UA"/>
        </w:rPr>
        <w:t>]. Але найважливіше питання яке постає п</w:t>
      </w:r>
      <w:r w:rsidR="00D26814">
        <w:rPr>
          <w:kern w:val="32"/>
          <w:lang w:val="uk-UA"/>
        </w:rPr>
        <w:t>е</w:t>
      </w:r>
      <w:r w:rsidRPr="00F128EA">
        <w:rPr>
          <w:kern w:val="32"/>
          <w:lang w:val="uk-UA"/>
        </w:rPr>
        <w:t>ред викладачами це як розкрити всі компетентності під час викладання курсу природничі науки.</w:t>
      </w:r>
    </w:p>
    <w:p w:rsidR="003D42E5" w:rsidRPr="00CF659C" w:rsidRDefault="003D42E5" w:rsidP="00186EF6">
      <w:pPr>
        <w:rPr>
          <w:szCs w:val="28"/>
          <w:lang w:val="uk-UA"/>
        </w:rPr>
      </w:pPr>
      <w:r w:rsidRPr="00CF659C">
        <w:rPr>
          <w:b/>
          <w:szCs w:val="28"/>
          <w:lang w:val="uk-UA"/>
        </w:rPr>
        <w:t>Актуальність теми</w:t>
      </w:r>
      <w:r w:rsidR="001B7845">
        <w:rPr>
          <w:b/>
          <w:szCs w:val="28"/>
          <w:lang w:val="uk-UA"/>
        </w:rPr>
        <w:t>:</w:t>
      </w:r>
      <w:r w:rsidRPr="00CF2734">
        <w:rPr>
          <w:szCs w:val="28"/>
        </w:rPr>
        <w:t> </w:t>
      </w:r>
      <w:r w:rsidRPr="00CF659C">
        <w:rPr>
          <w:szCs w:val="28"/>
          <w:lang w:val="uk-UA"/>
        </w:rPr>
        <w:t xml:space="preserve">зумовлена необхідністю формування в здобувачів освіти відповідних предметних компетентностей як обов’язкової складової загальної культури особистості та розвитку її творчого потенціалу відповідно до </w:t>
      </w:r>
      <w:r>
        <w:rPr>
          <w:szCs w:val="28"/>
          <w:lang w:val="uk-UA"/>
        </w:rPr>
        <w:t>нового Державного стандарту</w:t>
      </w:r>
      <w:r w:rsidRPr="00CF659C">
        <w:rPr>
          <w:szCs w:val="28"/>
          <w:lang w:val="uk-UA"/>
        </w:rPr>
        <w:t>.</w:t>
      </w:r>
      <w:r>
        <w:rPr>
          <w:szCs w:val="28"/>
          <w:lang w:val="uk-UA"/>
        </w:rPr>
        <w:t xml:space="preserve"> </w:t>
      </w:r>
      <w:r w:rsidRPr="00CF2734">
        <w:rPr>
          <w:szCs w:val="28"/>
        </w:rPr>
        <w:t xml:space="preserve">Проте, якщо раніше інноваційна діяльність зводилася в основному до використання рекомендованих зверху нововведень, то зараз вона здобуває все більш виборчий, </w:t>
      </w:r>
      <w:proofErr w:type="gramStart"/>
      <w:r w:rsidRPr="00CF2734">
        <w:rPr>
          <w:szCs w:val="28"/>
        </w:rPr>
        <w:t>досл</w:t>
      </w:r>
      <w:proofErr w:type="gramEnd"/>
      <w:r w:rsidRPr="00CF2734">
        <w:rPr>
          <w:szCs w:val="28"/>
        </w:rPr>
        <w:t>ідницький характер. Постає питання добору доступних та ефективних технологій.</w:t>
      </w:r>
    </w:p>
    <w:p w:rsidR="003D42E5" w:rsidRDefault="003D42E5" w:rsidP="00186EF6">
      <w:pPr>
        <w:rPr>
          <w:bCs/>
          <w:bdr w:val="none" w:sz="0" w:space="0" w:color="auto" w:frame="1"/>
          <w:lang w:val="uk-UA"/>
        </w:rPr>
      </w:pPr>
      <w:r w:rsidRPr="004505FE">
        <w:rPr>
          <w:b/>
          <w:lang w:val="uk-UA"/>
        </w:rPr>
        <w:t>Об’єктом дослідження</w:t>
      </w:r>
      <w:r w:rsidR="001B7845">
        <w:rPr>
          <w:b/>
          <w:lang w:val="uk-UA"/>
        </w:rPr>
        <w:t>:</w:t>
      </w:r>
      <w:r w:rsidRPr="001E5D7B">
        <w:rPr>
          <w:lang w:val="uk-UA"/>
        </w:rPr>
        <w:t xml:space="preserve"> є процес навчання природничих наук в закладах</w:t>
      </w:r>
      <w:r w:rsidRPr="001E5D7B">
        <w:rPr>
          <w:bCs/>
          <w:bdr w:val="none" w:sz="0" w:space="0" w:color="auto" w:frame="1"/>
          <w:lang w:val="uk-UA"/>
        </w:rPr>
        <w:t xml:space="preserve"> середньої освіти.</w:t>
      </w:r>
    </w:p>
    <w:p w:rsidR="003D42E5" w:rsidRPr="00CF659C" w:rsidRDefault="003D42E5" w:rsidP="00186EF6">
      <w:pPr>
        <w:rPr>
          <w:szCs w:val="28"/>
          <w:lang w:val="uk-UA"/>
        </w:rPr>
      </w:pPr>
      <w:r w:rsidRPr="00CF659C">
        <w:rPr>
          <w:b/>
          <w:bCs/>
          <w:bdr w:val="none" w:sz="0" w:space="0" w:color="auto" w:frame="1"/>
          <w:lang w:val="uk-UA"/>
        </w:rPr>
        <w:t>Предмет роботи:</w:t>
      </w:r>
      <w:r>
        <w:rPr>
          <w:bCs/>
          <w:bdr w:val="none" w:sz="0" w:space="0" w:color="auto" w:frame="1"/>
          <w:lang w:val="uk-UA"/>
        </w:rPr>
        <w:t xml:space="preserve"> </w:t>
      </w:r>
      <w:r>
        <w:rPr>
          <w:szCs w:val="28"/>
          <w:lang w:val="uk-UA"/>
        </w:rPr>
        <w:t>с</w:t>
      </w:r>
      <w:r w:rsidRPr="00CF2734">
        <w:rPr>
          <w:szCs w:val="28"/>
        </w:rPr>
        <w:t xml:space="preserve">ьогодення вимагає вміти вирішувати складні проблеми, критично ставитися до обставин, порівнювати альтернативні точки зору та приймати зважені рішення. Здатність мислити критично є навичкою, яку треба формувати, розвивати в процесі навчання та виховання учнів. Критичне мислення – це складний процес, що починається із залучення інформації, її критичного осмислення та закінчується прийняттям </w:t>
      </w:r>
      <w:proofErr w:type="gramStart"/>
      <w:r w:rsidRPr="00CF2734">
        <w:rPr>
          <w:szCs w:val="28"/>
        </w:rPr>
        <w:t>р</w:t>
      </w:r>
      <w:proofErr w:type="gramEnd"/>
      <w:r w:rsidRPr="00CF2734">
        <w:rPr>
          <w:szCs w:val="28"/>
        </w:rPr>
        <w:t>ішення</w:t>
      </w:r>
      <w:r>
        <w:rPr>
          <w:szCs w:val="28"/>
          <w:lang w:val="uk-UA"/>
        </w:rPr>
        <w:t>.</w:t>
      </w:r>
    </w:p>
    <w:p w:rsidR="003D42E5" w:rsidRDefault="003D42E5" w:rsidP="00186EF6">
      <w:pPr>
        <w:rPr>
          <w:lang w:val="uk-UA"/>
        </w:rPr>
      </w:pPr>
      <w:r w:rsidRPr="004505FE">
        <w:rPr>
          <w:b/>
          <w:lang w:val="uk-UA"/>
        </w:rPr>
        <w:t>Мета роботи:</w:t>
      </w:r>
      <w:r w:rsidR="00D05C9B">
        <w:rPr>
          <w:lang w:val="uk-UA"/>
        </w:rPr>
        <w:t xml:space="preserve"> полягає </w:t>
      </w:r>
      <w:r w:rsidRPr="001E5D7B">
        <w:rPr>
          <w:lang w:val="uk-UA"/>
        </w:rPr>
        <w:t>в теоретичному обґрунтуванні та експериментальній перевірці методики формування предметних компетентностей старшокласників в навчанні природничих наук.</w:t>
      </w:r>
    </w:p>
    <w:p w:rsidR="003D42E5" w:rsidRDefault="003D42E5" w:rsidP="00186EF6">
      <w:pPr>
        <w:rPr>
          <w:b/>
          <w:lang w:val="uk-UA"/>
        </w:rPr>
      </w:pPr>
      <w:r w:rsidRPr="00161719">
        <w:rPr>
          <w:b/>
        </w:rPr>
        <w:t xml:space="preserve">Основні методи </w:t>
      </w:r>
      <w:proofErr w:type="gramStart"/>
      <w:r w:rsidRPr="00161719">
        <w:rPr>
          <w:b/>
        </w:rPr>
        <w:t>досл</w:t>
      </w:r>
      <w:proofErr w:type="gramEnd"/>
      <w:r w:rsidRPr="00161719">
        <w:rPr>
          <w:b/>
        </w:rPr>
        <w:t>ідження</w:t>
      </w:r>
      <w:r>
        <w:t>: теоре</w:t>
      </w:r>
      <w:r w:rsidR="0007461B">
        <w:t>тичний аналіз</w:t>
      </w:r>
      <w:r w:rsidR="0007461B">
        <w:rPr>
          <w:lang w:val="uk-UA"/>
        </w:rPr>
        <w:t>,</w:t>
      </w:r>
      <w:r w:rsidR="0007461B">
        <w:t xml:space="preserve"> критичний аналіз</w:t>
      </w:r>
      <w:r w:rsidR="0007461B">
        <w:rPr>
          <w:lang w:val="uk-UA"/>
        </w:rPr>
        <w:t>,</w:t>
      </w:r>
      <w:r w:rsidR="0007461B">
        <w:t xml:space="preserve"> теоретичний синтез</w:t>
      </w:r>
      <w:r w:rsidR="0007461B">
        <w:rPr>
          <w:lang w:val="uk-UA"/>
        </w:rPr>
        <w:t>,</w:t>
      </w:r>
      <w:r>
        <w:t xml:space="preserve"> спо</w:t>
      </w:r>
      <w:r w:rsidR="0007461B">
        <w:t>стереження за освітнім процесом</w:t>
      </w:r>
      <w:r w:rsidR="0007461B">
        <w:rPr>
          <w:lang w:val="uk-UA"/>
        </w:rPr>
        <w:t>,</w:t>
      </w:r>
      <w:r>
        <w:t xml:space="preserve"> описовий метод, опрацювання експериментальних даних</w:t>
      </w:r>
      <w:r>
        <w:rPr>
          <w:b/>
        </w:rPr>
        <w:t>.</w:t>
      </w:r>
    </w:p>
    <w:p w:rsidR="00CD0DCE" w:rsidRDefault="001B7845" w:rsidP="00186EF6">
      <w:pPr>
        <w:rPr>
          <w:lang w:val="uk-UA"/>
        </w:rPr>
      </w:pPr>
      <w:r w:rsidRPr="001B7845">
        <w:rPr>
          <w:b/>
          <w:lang w:val="uk-UA"/>
        </w:rPr>
        <w:t>Методи дослідження:</w:t>
      </w:r>
      <w:r w:rsidR="003D42E5" w:rsidRPr="001E5D7B">
        <w:rPr>
          <w:lang w:val="uk-UA"/>
        </w:rPr>
        <w:t xml:space="preserve"> аналіз науково-методичної літератури</w:t>
      </w:r>
      <w:r w:rsidR="003D42E5">
        <w:rPr>
          <w:lang w:val="uk-UA"/>
        </w:rPr>
        <w:t xml:space="preserve"> видатних вчених (</w:t>
      </w:r>
      <w:r w:rsidR="003D42E5" w:rsidRPr="00E620A4">
        <w:rPr>
          <w:lang w:val="uk-UA"/>
        </w:rPr>
        <w:t>І. Драча, Н. Бібік, О. Локшиної, О. Овчарук, Л. Пильгун, О. Пометун, І. Родигіна, Т. См</w:t>
      </w:r>
      <w:r w:rsidR="003D42E5">
        <w:rPr>
          <w:lang w:val="uk-UA"/>
        </w:rPr>
        <w:t xml:space="preserve">агіної, С. Трубачевої, </w:t>
      </w:r>
      <w:r w:rsidR="003D42E5" w:rsidRPr="00E620A4">
        <w:rPr>
          <w:lang w:val="uk-UA"/>
        </w:rPr>
        <w:t>Н. Босак, О. Вознюк,</w:t>
      </w:r>
      <w:r w:rsidR="00CD0DCE" w:rsidRPr="00CD0DCE">
        <w:rPr>
          <w:lang w:val="uk-UA"/>
        </w:rPr>
        <w:t xml:space="preserve"> </w:t>
      </w:r>
      <w:r w:rsidR="00CD0DCE" w:rsidRPr="00E620A4">
        <w:rPr>
          <w:lang w:val="uk-UA"/>
        </w:rPr>
        <w:t xml:space="preserve">Н. </w:t>
      </w:r>
      <w:r w:rsidR="00CD0DCE">
        <w:rPr>
          <w:lang w:val="uk-UA"/>
        </w:rPr>
        <w:t xml:space="preserve">Островерхової, </w:t>
      </w:r>
    </w:p>
    <w:p w:rsidR="00CD0DCE" w:rsidRDefault="00CD0DCE" w:rsidP="00186EF6">
      <w:pPr>
        <w:ind w:firstLine="0"/>
        <w:rPr>
          <w:lang w:val="uk-UA"/>
        </w:rPr>
      </w:pPr>
      <w:r w:rsidRPr="00E620A4">
        <w:rPr>
          <w:lang w:val="uk-UA"/>
        </w:rPr>
        <w:t>І. Зимня,</w:t>
      </w:r>
      <w:r w:rsidRPr="00CD0DCE">
        <w:rPr>
          <w:lang w:val="uk-UA"/>
        </w:rPr>
        <w:t xml:space="preserve"> </w:t>
      </w:r>
      <w:r w:rsidRPr="00E620A4">
        <w:rPr>
          <w:lang w:val="uk-UA"/>
        </w:rPr>
        <w:t>І. Дроздова,</w:t>
      </w:r>
      <w:r w:rsidRPr="00CD0DCE">
        <w:rPr>
          <w:lang w:val="uk-UA"/>
        </w:rPr>
        <w:t xml:space="preserve"> </w:t>
      </w:r>
      <w:r w:rsidRPr="00E620A4">
        <w:rPr>
          <w:lang w:val="uk-UA"/>
        </w:rPr>
        <w:t>О. Мамчич, М. П</w:t>
      </w:r>
      <w:r>
        <w:rPr>
          <w:lang w:val="uk-UA"/>
        </w:rPr>
        <w:t xml:space="preserve">ентилюк, Н. Тализіна, </w:t>
      </w:r>
      <w:r w:rsidRPr="00E620A4">
        <w:rPr>
          <w:lang w:val="uk-UA"/>
        </w:rPr>
        <w:t>В. Краєвський,</w:t>
      </w:r>
    </w:p>
    <w:p w:rsidR="00CD0DCE" w:rsidRDefault="003D42E5" w:rsidP="00186EF6">
      <w:pPr>
        <w:ind w:firstLine="0"/>
        <w:rPr>
          <w:lang w:val="uk-UA"/>
        </w:rPr>
      </w:pPr>
      <w:r w:rsidRPr="00E620A4">
        <w:rPr>
          <w:lang w:val="uk-UA"/>
        </w:rPr>
        <w:t>Г. Ковальової,</w:t>
      </w:r>
      <w:r w:rsidR="003C1EBF">
        <w:rPr>
          <w:lang w:val="uk-UA"/>
        </w:rPr>
        <w:t xml:space="preserve"> </w:t>
      </w:r>
      <w:r w:rsidR="00CD0DCE">
        <w:rPr>
          <w:lang w:val="uk-UA"/>
        </w:rPr>
        <w:t>Е. Логінова, О. Ляшенко,</w:t>
      </w:r>
      <w:r w:rsidR="00CD0DCE" w:rsidRPr="00CD0DCE">
        <w:rPr>
          <w:lang w:val="uk-UA"/>
        </w:rPr>
        <w:t xml:space="preserve"> </w:t>
      </w:r>
      <w:r w:rsidR="00CD0DCE">
        <w:rPr>
          <w:lang w:val="uk-UA"/>
        </w:rPr>
        <w:t xml:space="preserve">О. </w:t>
      </w:r>
      <w:r w:rsidR="00CD0DCE" w:rsidRPr="00E620A4">
        <w:rPr>
          <w:lang w:val="uk-UA"/>
        </w:rPr>
        <w:t>Пометун, О. Семено</w:t>
      </w:r>
      <w:r w:rsidR="00CD0DCE">
        <w:rPr>
          <w:lang w:val="uk-UA"/>
        </w:rPr>
        <w:t>г,</w:t>
      </w:r>
      <w:r w:rsidR="00CD0DCE" w:rsidRPr="00CD0DCE">
        <w:rPr>
          <w:lang w:val="uk-UA"/>
        </w:rPr>
        <w:t xml:space="preserve"> </w:t>
      </w:r>
      <w:r w:rsidR="00CD0DCE" w:rsidRPr="00E620A4">
        <w:rPr>
          <w:lang w:val="uk-UA"/>
        </w:rPr>
        <w:t>В. Кальней,</w:t>
      </w:r>
    </w:p>
    <w:p w:rsidR="00FA4352" w:rsidRDefault="00CD0DCE" w:rsidP="00186EF6">
      <w:pPr>
        <w:ind w:firstLine="0"/>
        <w:rPr>
          <w:lang w:val="uk-UA"/>
        </w:rPr>
      </w:pPr>
      <w:r>
        <w:rPr>
          <w:lang w:val="uk-UA"/>
        </w:rPr>
        <w:lastRenderedPageBreak/>
        <w:t>С. Шишова,</w:t>
      </w:r>
      <w:r w:rsidRPr="00CD0DCE">
        <w:rPr>
          <w:lang w:val="uk-UA"/>
        </w:rPr>
        <w:t xml:space="preserve"> </w:t>
      </w:r>
      <w:r>
        <w:rPr>
          <w:lang w:val="uk-UA"/>
        </w:rPr>
        <w:t xml:space="preserve">О. Локшина, </w:t>
      </w:r>
      <w:r w:rsidR="003D42E5" w:rsidRPr="00E620A4">
        <w:rPr>
          <w:lang w:val="uk-UA"/>
        </w:rPr>
        <w:t>Н. Остапенко,</w:t>
      </w:r>
      <w:r w:rsidRPr="00CD0DCE">
        <w:rPr>
          <w:lang w:val="uk-UA"/>
        </w:rPr>
        <w:t xml:space="preserve"> </w:t>
      </w:r>
      <w:r>
        <w:rPr>
          <w:lang w:val="uk-UA"/>
        </w:rPr>
        <w:t>С. Трубачева,</w:t>
      </w:r>
      <w:r w:rsidR="00FA4352">
        <w:rPr>
          <w:lang w:val="uk-UA"/>
        </w:rPr>
        <w:t xml:space="preserve"> Л. Шевчук, Л. Мамчур,</w:t>
      </w:r>
    </w:p>
    <w:p w:rsidR="003D42E5" w:rsidRDefault="003D42E5" w:rsidP="00186EF6">
      <w:pPr>
        <w:ind w:firstLine="0"/>
        <w:rPr>
          <w:lang w:val="uk-UA"/>
        </w:rPr>
      </w:pPr>
      <w:r w:rsidRPr="00E620A4">
        <w:rPr>
          <w:lang w:val="uk-UA"/>
        </w:rPr>
        <w:t>М. Пентилюк,</w:t>
      </w:r>
      <w:r w:rsidR="00FA4352">
        <w:rPr>
          <w:lang w:val="uk-UA"/>
        </w:rPr>
        <w:t xml:space="preserve"> </w:t>
      </w:r>
      <w:r w:rsidR="00FA4352" w:rsidRPr="00E620A4">
        <w:rPr>
          <w:lang w:val="uk-UA"/>
        </w:rPr>
        <w:t xml:space="preserve">Н. </w:t>
      </w:r>
      <w:r w:rsidR="00FA4352">
        <w:rPr>
          <w:lang w:val="uk-UA"/>
        </w:rPr>
        <w:t xml:space="preserve">Островерхової, </w:t>
      </w:r>
      <w:r>
        <w:rPr>
          <w:lang w:val="uk-UA"/>
        </w:rPr>
        <w:t>А. Хуторський)</w:t>
      </w:r>
      <w:r w:rsidRPr="001E5D7B">
        <w:rPr>
          <w:lang w:val="uk-UA"/>
        </w:rPr>
        <w:t>, співставлення й узагальнення даних</w:t>
      </w:r>
      <w:r w:rsidRPr="001E5D7B">
        <w:rPr>
          <w:bCs/>
          <w:lang w:val="uk-UA"/>
        </w:rPr>
        <w:t>,</w:t>
      </w:r>
      <w:r w:rsidRPr="001E5D7B">
        <w:rPr>
          <w:lang w:val="uk-UA"/>
        </w:rPr>
        <w:t xml:space="preserve"> одержаних у процесі вивчення Державного стандарту базової і повної загальної середньої освіти,</w:t>
      </w:r>
      <w:r w:rsidRPr="001E5D7B">
        <w:rPr>
          <w:bCs/>
          <w:lang w:val="uk-UA"/>
        </w:rPr>
        <w:t xml:space="preserve"> </w:t>
      </w:r>
      <w:r w:rsidRPr="001E5D7B">
        <w:rPr>
          <w:lang w:val="uk-UA"/>
        </w:rPr>
        <w:t>методи опитування: бесіди, анкетування, педагогічний експеримент; якісний і кількісний аналіз результатів педагогічного експерименту.</w:t>
      </w:r>
      <w:r w:rsidRPr="004505FE">
        <w:rPr>
          <w:lang w:val="uk-UA"/>
        </w:rPr>
        <w:t xml:space="preserve"> </w:t>
      </w:r>
    </w:p>
    <w:p w:rsidR="003D42E5" w:rsidRPr="001E5D7B" w:rsidRDefault="003D42E5" w:rsidP="00186EF6">
      <w:pPr>
        <w:rPr>
          <w:lang w:val="uk-UA"/>
        </w:rPr>
      </w:pPr>
      <w:r w:rsidRPr="006630FD">
        <w:rPr>
          <w:b/>
          <w:lang w:val="uk-UA"/>
        </w:rPr>
        <w:t>Наукова новизна</w:t>
      </w:r>
      <w:r w:rsidR="005D4135">
        <w:rPr>
          <w:b/>
          <w:lang w:val="uk-UA"/>
        </w:rPr>
        <w:t>:</w:t>
      </w:r>
      <w:r w:rsidRPr="001E5D7B">
        <w:rPr>
          <w:lang w:val="uk-UA"/>
        </w:rPr>
        <w:t xml:space="preserve"> роботи полягає у подальшому розвитку методики формування </w:t>
      </w:r>
      <w:r>
        <w:rPr>
          <w:lang w:val="uk-UA"/>
        </w:rPr>
        <w:t>предметної</w:t>
      </w:r>
      <w:r w:rsidRPr="001E5D7B">
        <w:rPr>
          <w:lang w:val="uk-UA"/>
        </w:rPr>
        <w:t xml:space="preserve"> компетентності  учнів на уроках природничих наук.</w:t>
      </w:r>
    </w:p>
    <w:p w:rsidR="003D42E5" w:rsidRPr="004505FE" w:rsidRDefault="003D42E5" w:rsidP="00186EF6">
      <w:pPr>
        <w:rPr>
          <w:lang w:val="uk-UA"/>
        </w:rPr>
      </w:pPr>
      <w:r w:rsidRPr="00CF659C">
        <w:rPr>
          <w:b/>
          <w:lang w:val="uk-UA"/>
        </w:rPr>
        <w:t>Практичне значення</w:t>
      </w:r>
      <w:r w:rsidR="005D4135">
        <w:rPr>
          <w:b/>
          <w:lang w:val="uk-UA"/>
        </w:rPr>
        <w:t>:</w:t>
      </w:r>
      <w:r w:rsidR="00D05C9B">
        <w:rPr>
          <w:lang w:val="uk-UA"/>
        </w:rPr>
        <w:t xml:space="preserve"> роботи полягає</w:t>
      </w:r>
      <w:r w:rsidRPr="001E5D7B">
        <w:rPr>
          <w:lang w:val="uk-UA"/>
        </w:rPr>
        <w:t xml:space="preserve"> в тому, що </w:t>
      </w:r>
      <w:r>
        <w:rPr>
          <w:lang w:val="uk-UA"/>
        </w:rPr>
        <w:t>одержані результати можуть</w:t>
      </w:r>
      <w:r w:rsidR="006E22C3">
        <w:rPr>
          <w:lang w:val="uk-UA"/>
        </w:rPr>
        <w:t xml:space="preserve"> бути використані</w:t>
      </w:r>
      <w:r w:rsidRPr="001E5D7B">
        <w:rPr>
          <w:lang w:val="uk-UA"/>
        </w:rPr>
        <w:t xml:space="preserve"> вчителями-предметниками для формування предметних компетентностей у про</w:t>
      </w:r>
      <w:r>
        <w:rPr>
          <w:lang w:val="uk-UA"/>
        </w:rPr>
        <w:t>цесі навчання природничих наук.</w:t>
      </w:r>
    </w:p>
    <w:p w:rsidR="003D42E5" w:rsidRPr="00161719" w:rsidRDefault="003D42E5" w:rsidP="00186EF6">
      <w:pPr>
        <w:rPr>
          <w:lang w:val="uk-UA"/>
        </w:rPr>
      </w:pPr>
      <w:r>
        <w:rPr>
          <w:b/>
        </w:rPr>
        <w:t xml:space="preserve">Апробація </w:t>
      </w:r>
      <w:proofErr w:type="gramStart"/>
      <w:r>
        <w:rPr>
          <w:b/>
        </w:rPr>
        <w:t>досл</w:t>
      </w:r>
      <w:proofErr w:type="gramEnd"/>
      <w:r>
        <w:rPr>
          <w:b/>
        </w:rPr>
        <w:t>ідження</w:t>
      </w:r>
      <w:r w:rsidR="005D4135">
        <w:rPr>
          <w:b/>
          <w:lang w:val="uk-UA"/>
        </w:rPr>
        <w:t>:</w:t>
      </w:r>
      <w:r>
        <w:t xml:space="preserve"> Робота була </w:t>
      </w:r>
      <w:r>
        <w:rPr>
          <w:lang w:val="uk-UA"/>
        </w:rPr>
        <w:t xml:space="preserve">представлена на науково-методичному семінарі кафедри загальної та прикладної фізики (протокол №4 від 25.11.2021 року). </w:t>
      </w:r>
    </w:p>
    <w:p w:rsidR="003D42E5" w:rsidRPr="00CF659C" w:rsidRDefault="005D4135" w:rsidP="00186EF6">
      <w:pPr>
        <w:rPr>
          <w:lang w:val="uk-UA"/>
        </w:rPr>
      </w:pPr>
      <w:r>
        <w:rPr>
          <w:b/>
          <w:lang w:val="uk-UA"/>
        </w:rPr>
        <w:t>Структура роботи:</w:t>
      </w:r>
      <w:r w:rsidR="003D42E5" w:rsidRPr="003D42E5">
        <w:rPr>
          <w:b/>
          <w:lang w:val="uk-UA"/>
        </w:rPr>
        <w:t xml:space="preserve"> </w:t>
      </w:r>
      <w:r w:rsidR="003D42E5">
        <w:rPr>
          <w:lang w:val="uk-UA"/>
        </w:rPr>
        <w:t>Кваліфікаційна р</w:t>
      </w:r>
      <w:r w:rsidR="003D42E5" w:rsidRPr="003D42E5">
        <w:rPr>
          <w:lang w:val="uk-UA"/>
        </w:rPr>
        <w:t>обота</w:t>
      </w:r>
      <w:r w:rsidR="003D42E5">
        <w:rPr>
          <w:lang w:val="uk-UA"/>
        </w:rPr>
        <w:t xml:space="preserve"> магістра</w:t>
      </w:r>
      <w:r w:rsidR="003D42E5" w:rsidRPr="003D42E5">
        <w:rPr>
          <w:lang w:val="uk-UA"/>
        </w:rPr>
        <w:t xml:space="preserve"> складається зі вступу,</w:t>
      </w:r>
      <w:r>
        <w:rPr>
          <w:lang w:val="uk-UA"/>
        </w:rPr>
        <w:t xml:space="preserve"> </w:t>
      </w:r>
      <w:r w:rsidR="003D42E5" w:rsidRPr="003D42E5">
        <w:rPr>
          <w:lang w:val="uk-UA"/>
        </w:rPr>
        <w:t xml:space="preserve"> </w:t>
      </w:r>
      <w:r w:rsidR="003D42E5">
        <w:rPr>
          <w:lang w:val="uk-UA"/>
        </w:rPr>
        <w:t>трьох</w:t>
      </w:r>
      <w:r w:rsidR="003D42E5" w:rsidRPr="003D42E5">
        <w:rPr>
          <w:lang w:val="uk-UA"/>
        </w:rPr>
        <w:t xml:space="preserve"> розділів, </w:t>
      </w:r>
      <w:r>
        <w:rPr>
          <w:lang w:val="uk-UA"/>
        </w:rPr>
        <w:t xml:space="preserve"> </w:t>
      </w:r>
      <w:r w:rsidR="003D42E5" w:rsidRPr="003D42E5">
        <w:rPr>
          <w:lang w:val="uk-UA"/>
        </w:rPr>
        <w:t xml:space="preserve">висновків, </w:t>
      </w:r>
      <w:r>
        <w:rPr>
          <w:lang w:val="uk-UA"/>
        </w:rPr>
        <w:t xml:space="preserve"> </w:t>
      </w:r>
      <w:r w:rsidR="003D42E5">
        <w:rPr>
          <w:lang w:val="uk-UA"/>
        </w:rPr>
        <w:t>переліку</w:t>
      </w:r>
      <w:r w:rsidR="003D42E5" w:rsidRPr="003D42E5">
        <w:rPr>
          <w:lang w:val="uk-UA"/>
        </w:rPr>
        <w:t xml:space="preserve"> </w:t>
      </w:r>
      <w:r w:rsidR="003E19A1">
        <w:rPr>
          <w:lang w:val="uk-UA"/>
        </w:rPr>
        <w:t>посилань та 1 додатку</w:t>
      </w:r>
      <w:r w:rsidR="00CB1F03">
        <w:rPr>
          <w:lang w:val="uk-UA"/>
        </w:rPr>
        <w:t>, налічує</w:t>
      </w:r>
      <w:r w:rsidR="003D42E5">
        <w:rPr>
          <w:lang w:val="uk-UA"/>
        </w:rPr>
        <w:t xml:space="preserve"> </w:t>
      </w:r>
      <w:r w:rsidR="00CB1F03">
        <w:rPr>
          <w:lang w:val="uk-UA"/>
        </w:rPr>
        <w:t>8</w:t>
      </w:r>
      <w:r w:rsidR="001B7845">
        <w:rPr>
          <w:lang w:val="uk-UA"/>
        </w:rPr>
        <w:t>2</w:t>
      </w:r>
      <w:r w:rsidR="003E19A1">
        <w:rPr>
          <w:lang w:val="uk-UA"/>
        </w:rPr>
        <w:t xml:space="preserve"> сторінки</w:t>
      </w:r>
      <w:r w:rsidR="003D42E5">
        <w:rPr>
          <w:lang w:val="uk-UA"/>
        </w:rPr>
        <w:t>, з ни</w:t>
      </w:r>
      <w:r w:rsidR="00CB1F03">
        <w:rPr>
          <w:lang w:val="uk-UA"/>
        </w:rPr>
        <w:t xml:space="preserve">х основного тексту </w:t>
      </w:r>
      <w:r w:rsidR="001B7845">
        <w:rPr>
          <w:lang w:val="uk-UA"/>
        </w:rPr>
        <w:t>70</w:t>
      </w:r>
      <w:r w:rsidR="00CB1F03">
        <w:rPr>
          <w:lang w:val="uk-UA"/>
        </w:rPr>
        <w:t xml:space="preserve"> сторінок, 8 малюнків, 9</w:t>
      </w:r>
      <w:r w:rsidR="003D42E5">
        <w:rPr>
          <w:lang w:val="uk-UA"/>
        </w:rPr>
        <w:t xml:space="preserve"> таблиць. </w:t>
      </w:r>
    </w:p>
    <w:p w:rsidR="00D26814" w:rsidRPr="006630FD" w:rsidRDefault="00D26814" w:rsidP="00186EF6">
      <w:pPr>
        <w:pStyle w:val="1"/>
      </w:pPr>
      <w:bookmarkStart w:id="4" w:name="_Toc85808093"/>
      <w:bookmarkStart w:id="5" w:name="_Toc88563623"/>
      <w:bookmarkEnd w:id="2"/>
      <w:bookmarkEnd w:id="3"/>
    </w:p>
    <w:p w:rsidR="00D26814" w:rsidRPr="006630FD" w:rsidRDefault="00D26814" w:rsidP="00186EF6">
      <w:pPr>
        <w:rPr>
          <w:lang w:val="uk-UA" w:eastAsia="ru-RU"/>
        </w:rPr>
      </w:pPr>
    </w:p>
    <w:p w:rsidR="00D26814" w:rsidRPr="006630FD" w:rsidRDefault="00D26814" w:rsidP="00D26814">
      <w:pPr>
        <w:rPr>
          <w:lang w:val="uk-UA" w:eastAsia="ru-RU"/>
        </w:rPr>
      </w:pPr>
    </w:p>
    <w:p w:rsidR="00D26814" w:rsidRPr="006630FD" w:rsidRDefault="00D26814" w:rsidP="00D26814">
      <w:pPr>
        <w:rPr>
          <w:lang w:val="uk-UA" w:eastAsia="ru-RU"/>
        </w:rPr>
      </w:pPr>
    </w:p>
    <w:p w:rsidR="00D26814" w:rsidRPr="006630FD" w:rsidRDefault="00D26814" w:rsidP="00D26814">
      <w:pPr>
        <w:rPr>
          <w:lang w:val="uk-UA" w:eastAsia="ru-RU"/>
        </w:rPr>
      </w:pPr>
    </w:p>
    <w:p w:rsidR="00D26814" w:rsidRPr="006630FD" w:rsidRDefault="00D26814" w:rsidP="00D26814">
      <w:pPr>
        <w:rPr>
          <w:lang w:val="uk-UA" w:eastAsia="ru-RU"/>
        </w:rPr>
      </w:pPr>
    </w:p>
    <w:p w:rsidR="00D26814" w:rsidRPr="006630FD" w:rsidRDefault="00D26814" w:rsidP="00D26814">
      <w:pPr>
        <w:rPr>
          <w:lang w:val="uk-UA" w:eastAsia="ru-RU"/>
        </w:rPr>
      </w:pPr>
    </w:p>
    <w:p w:rsidR="00D26814" w:rsidRPr="006630FD" w:rsidRDefault="00D26814" w:rsidP="00565003">
      <w:pPr>
        <w:pStyle w:val="1"/>
      </w:pPr>
    </w:p>
    <w:p w:rsidR="002A6884" w:rsidRDefault="002A6884" w:rsidP="003A19DD">
      <w:pPr>
        <w:rPr>
          <w:szCs w:val="28"/>
          <w:lang w:val="uk-UA"/>
        </w:rPr>
      </w:pPr>
    </w:p>
    <w:p w:rsidR="002A6884" w:rsidRDefault="002A6884" w:rsidP="003A19DD">
      <w:pPr>
        <w:rPr>
          <w:szCs w:val="28"/>
          <w:lang w:val="uk-UA"/>
        </w:rPr>
      </w:pPr>
    </w:p>
    <w:p w:rsidR="002A6884" w:rsidRDefault="002A6884" w:rsidP="003A19DD">
      <w:pPr>
        <w:rPr>
          <w:szCs w:val="28"/>
          <w:lang w:val="uk-UA"/>
        </w:rPr>
      </w:pPr>
    </w:p>
    <w:p w:rsidR="002A6884" w:rsidRDefault="002A6884" w:rsidP="003A19DD">
      <w:pPr>
        <w:rPr>
          <w:szCs w:val="28"/>
          <w:lang w:val="uk-UA"/>
        </w:rPr>
      </w:pPr>
    </w:p>
    <w:p w:rsidR="003A19DD" w:rsidRPr="002A6884" w:rsidRDefault="00FA4352" w:rsidP="00FA4352">
      <w:pPr>
        <w:jc w:val="center"/>
        <w:rPr>
          <w:b/>
        </w:rPr>
      </w:pPr>
      <w:r>
        <w:rPr>
          <w:b/>
          <w:szCs w:val="28"/>
        </w:rPr>
        <w:lastRenderedPageBreak/>
        <w:t>1</w:t>
      </w:r>
      <w:r>
        <w:rPr>
          <w:b/>
          <w:szCs w:val="28"/>
          <w:lang w:val="uk-UA"/>
        </w:rPr>
        <w:t xml:space="preserve"> </w:t>
      </w:r>
      <w:r w:rsidR="005C3B01" w:rsidRPr="002A6884">
        <w:rPr>
          <w:b/>
          <w:szCs w:val="28"/>
        </w:rPr>
        <w:t>ТЕОРЕТИЧНІ</w:t>
      </w:r>
      <w:r w:rsidR="002B032D" w:rsidRPr="002A6884">
        <w:rPr>
          <w:b/>
        </w:rPr>
        <w:t xml:space="preserve"> </w:t>
      </w:r>
      <w:r w:rsidR="005C3B01" w:rsidRPr="002A6884">
        <w:rPr>
          <w:b/>
        </w:rPr>
        <w:t>ЗАСАДИ</w:t>
      </w:r>
      <w:r w:rsidR="002B032D" w:rsidRPr="002A6884">
        <w:rPr>
          <w:b/>
        </w:rPr>
        <w:t xml:space="preserve"> </w:t>
      </w:r>
      <w:r w:rsidR="005C3B01" w:rsidRPr="002A6884">
        <w:rPr>
          <w:b/>
        </w:rPr>
        <w:t>КОМПЕТЕНТІСНОГО</w:t>
      </w:r>
      <w:r w:rsidR="002B032D" w:rsidRPr="002A6884">
        <w:rPr>
          <w:b/>
        </w:rPr>
        <w:t xml:space="preserve"> </w:t>
      </w:r>
      <w:proofErr w:type="gramStart"/>
      <w:r w:rsidR="005C3B01" w:rsidRPr="002A6884">
        <w:rPr>
          <w:b/>
        </w:rPr>
        <w:t>П</w:t>
      </w:r>
      <w:proofErr w:type="gramEnd"/>
      <w:r w:rsidR="005C3B01" w:rsidRPr="002A6884">
        <w:rPr>
          <w:b/>
        </w:rPr>
        <w:t>ІДХОДУ</w:t>
      </w:r>
      <w:r w:rsidR="002B032D" w:rsidRPr="002A6884">
        <w:rPr>
          <w:b/>
        </w:rPr>
        <w:t xml:space="preserve"> </w:t>
      </w:r>
      <w:r w:rsidR="005C3B01" w:rsidRPr="002A6884">
        <w:rPr>
          <w:b/>
        </w:rPr>
        <w:t>У</w:t>
      </w:r>
      <w:r w:rsidR="002B032D" w:rsidRPr="002A6884">
        <w:rPr>
          <w:b/>
        </w:rPr>
        <w:t xml:space="preserve"> </w:t>
      </w:r>
      <w:r w:rsidR="005C3B01" w:rsidRPr="002A6884">
        <w:rPr>
          <w:b/>
        </w:rPr>
        <w:t>ПРОЦЕСІ НАВЧАННЯ УЧНІВ ІНТЕГРОВАНОГО КУРСУ</w:t>
      </w:r>
    </w:p>
    <w:p w:rsidR="00FA4352" w:rsidRDefault="002B032D" w:rsidP="00FA4352">
      <w:pPr>
        <w:jc w:val="center"/>
        <w:rPr>
          <w:b/>
          <w:lang w:val="uk-UA"/>
        </w:rPr>
      </w:pPr>
      <w:r w:rsidRPr="002A6884">
        <w:rPr>
          <w:b/>
        </w:rPr>
        <w:t>«</w:t>
      </w:r>
      <w:r w:rsidR="005C3B01" w:rsidRPr="002A6884">
        <w:rPr>
          <w:b/>
        </w:rPr>
        <w:t>ПРИРОДНИЧІ НАУКИ</w:t>
      </w:r>
      <w:r w:rsidRPr="002A6884">
        <w:rPr>
          <w:b/>
        </w:rPr>
        <w:t>»</w:t>
      </w:r>
      <w:bookmarkEnd w:id="4"/>
      <w:bookmarkEnd w:id="5"/>
    </w:p>
    <w:p w:rsidR="00FA4352" w:rsidRDefault="00FA4352" w:rsidP="002A6884">
      <w:pPr>
        <w:jc w:val="center"/>
        <w:rPr>
          <w:b/>
          <w:lang w:val="uk-UA"/>
        </w:rPr>
      </w:pPr>
    </w:p>
    <w:p w:rsidR="002B032D" w:rsidRPr="00FA4352" w:rsidRDefault="00FA4352" w:rsidP="00FA4352">
      <w:pPr>
        <w:rPr>
          <w:b/>
          <w:lang w:val="uk-UA"/>
        </w:rPr>
      </w:pPr>
      <w:r>
        <w:rPr>
          <w:b/>
          <w:lang w:val="uk-UA"/>
        </w:rPr>
        <w:t xml:space="preserve"> </w:t>
      </w:r>
    </w:p>
    <w:p w:rsidR="002B032D" w:rsidRPr="002A6884" w:rsidRDefault="006630FD" w:rsidP="00FA4352">
      <w:pPr>
        <w:rPr>
          <w:b/>
        </w:rPr>
      </w:pPr>
      <w:bookmarkStart w:id="6" w:name="_Toc85808094"/>
      <w:bookmarkStart w:id="7" w:name="_Toc88563624"/>
      <w:r w:rsidRPr="002A6884">
        <w:rPr>
          <w:b/>
        </w:rPr>
        <w:t xml:space="preserve">  </w:t>
      </w:r>
      <w:r w:rsidR="00FA4352">
        <w:rPr>
          <w:b/>
          <w:lang w:val="uk-UA"/>
        </w:rPr>
        <w:t xml:space="preserve">   </w:t>
      </w:r>
      <w:r w:rsidR="005C3B01" w:rsidRPr="002A6884">
        <w:rPr>
          <w:b/>
        </w:rPr>
        <w:t xml:space="preserve">1.1 </w:t>
      </w:r>
      <w:r w:rsidR="002B032D" w:rsidRPr="002A6884">
        <w:rPr>
          <w:b/>
        </w:rPr>
        <w:t>Сутність і структура поняття «компетентність» та види компетентностей  у процесі навчання природничих наук</w:t>
      </w:r>
      <w:bookmarkEnd w:id="6"/>
      <w:bookmarkEnd w:id="7"/>
      <w:r w:rsidR="002B032D" w:rsidRPr="002A6884">
        <w:rPr>
          <w:b/>
        </w:rPr>
        <w:t xml:space="preserve"> </w:t>
      </w:r>
    </w:p>
    <w:p w:rsidR="00CB53D6" w:rsidRPr="002A6884" w:rsidRDefault="00CB53D6" w:rsidP="002A6884">
      <w:pPr>
        <w:ind w:firstLine="0"/>
        <w:jc w:val="left"/>
        <w:rPr>
          <w:b/>
          <w:lang w:val="uk-UA"/>
        </w:rPr>
      </w:pPr>
    </w:p>
    <w:p w:rsidR="00CB53D6" w:rsidRPr="00E620A4" w:rsidRDefault="00AD522B" w:rsidP="00186EF6">
      <w:pPr>
        <w:ind w:firstLine="1069"/>
        <w:rPr>
          <w:lang w:val="uk-UA"/>
        </w:rPr>
      </w:pPr>
      <w:r>
        <w:rPr>
          <w:lang w:val="uk-UA"/>
        </w:rPr>
        <w:t>Визначення поняття</w:t>
      </w:r>
      <w:r w:rsidR="00D0359A" w:rsidRPr="00E620A4">
        <w:rPr>
          <w:lang w:val="uk-UA"/>
        </w:rPr>
        <w:t xml:space="preserve"> компетентність (</w:t>
      </w:r>
      <w:r w:rsidR="00D0359A" w:rsidRPr="00E620A4">
        <w:rPr>
          <w:i/>
          <w:lang w:val="uk-UA"/>
        </w:rPr>
        <w:t>competentia</w:t>
      </w:r>
      <w:r w:rsidR="00D0359A" w:rsidRPr="00E620A4">
        <w:rPr>
          <w:lang w:val="uk-UA"/>
        </w:rPr>
        <w:t>), як коло питань, у яких людина добре обізнана, має знання та досвід. Компетентна в певній сфері людина має відповідні знання та здібності, що дозволяють їй обґрунтовано судити про цю сферу й ефективно діяти в ній</w:t>
      </w:r>
      <w:r w:rsidR="00344C61" w:rsidRPr="00E620A4">
        <w:t> </w:t>
      </w:r>
      <w:r w:rsidRPr="00E620A4">
        <w:rPr>
          <w:lang w:val="uk-UA"/>
        </w:rPr>
        <w:t>визначає</w:t>
      </w:r>
      <w:r w:rsidRPr="00AD522B">
        <w:rPr>
          <w:lang w:val="uk-UA"/>
        </w:rPr>
        <w:t xml:space="preserve"> </w:t>
      </w:r>
      <w:r>
        <w:rPr>
          <w:lang w:val="uk-UA"/>
        </w:rPr>
        <w:t xml:space="preserve">за </w:t>
      </w:r>
      <w:r w:rsidRPr="00E620A4">
        <w:rPr>
          <w:lang w:val="uk-UA"/>
        </w:rPr>
        <w:t xml:space="preserve">А. Хуторський </w:t>
      </w:r>
      <w:r w:rsidR="00D0359A" w:rsidRPr="00E620A4">
        <w:rPr>
          <w:lang w:val="uk-UA"/>
        </w:rPr>
        <w:t>[</w:t>
      </w:r>
      <w:hyperlink w:anchor="_5._https://ru.osvita.ua/school/meth" w:history="1">
        <w:r w:rsidR="00D0359A" w:rsidRPr="00E620A4">
          <w:rPr>
            <w:rStyle w:val="a8"/>
            <w:color w:val="auto"/>
            <w:u w:val="none"/>
            <w:lang w:val="uk-UA"/>
          </w:rPr>
          <w:t>5</w:t>
        </w:r>
      </w:hyperlink>
      <w:r w:rsidR="00D0359A" w:rsidRPr="00E620A4">
        <w:rPr>
          <w:lang w:val="uk-UA"/>
        </w:rPr>
        <w:t>].</w:t>
      </w:r>
    </w:p>
    <w:p w:rsidR="00747572" w:rsidRDefault="003E19A1" w:rsidP="00186EF6">
      <w:pPr>
        <w:ind w:firstLine="1069"/>
        <w:rPr>
          <w:lang w:val="uk-UA"/>
        </w:rPr>
      </w:pPr>
      <w:r>
        <w:rPr>
          <w:lang w:val="uk-UA"/>
        </w:rPr>
        <w:t>С</w:t>
      </w:r>
      <w:r w:rsidR="00D0359A" w:rsidRPr="00E620A4">
        <w:rPr>
          <w:lang w:val="uk-UA"/>
        </w:rPr>
        <w:t>ьогодні ш</w:t>
      </w:r>
      <w:r w:rsidR="002D3DCE">
        <w:rPr>
          <w:lang w:val="uk-UA"/>
        </w:rPr>
        <w:t>ироко використовуються поняття «компетентність», «компетенція», «компетентнісний підхід», «якість освіти»</w:t>
      </w:r>
      <w:r w:rsidR="00D0359A" w:rsidRPr="00E620A4">
        <w:rPr>
          <w:lang w:val="uk-UA"/>
        </w:rPr>
        <w:t xml:space="preserve">. </w:t>
      </w:r>
      <w:r>
        <w:rPr>
          <w:lang w:val="uk-UA"/>
        </w:rPr>
        <w:t xml:space="preserve">Л. Овсієнко </w:t>
      </w:r>
      <w:r w:rsidR="00D0359A" w:rsidRPr="00E620A4">
        <w:rPr>
          <w:lang w:val="uk-UA"/>
        </w:rPr>
        <w:t>зауважує, що кожен термін необхідно розкривати обґрунтовуючи обсяг, структуру і зміст окремо</w:t>
      </w:r>
      <w:r w:rsidR="00AD522B">
        <w:rPr>
          <w:lang w:val="uk-UA"/>
        </w:rPr>
        <w:t xml:space="preserve"> </w:t>
      </w:r>
      <w:r w:rsidR="00AD522B" w:rsidRPr="003E19A1">
        <w:rPr>
          <w:lang w:val="uk-UA"/>
        </w:rPr>
        <w:t>[6]</w:t>
      </w:r>
      <w:r w:rsidR="00D0359A" w:rsidRPr="00E620A4">
        <w:rPr>
          <w:lang w:val="uk-UA"/>
        </w:rPr>
        <w:t xml:space="preserve">. Слід відзначити, що єдиних визначень цих понять на сьогодні немає. </w:t>
      </w:r>
    </w:p>
    <w:p w:rsidR="00FA4352" w:rsidRDefault="00D0359A" w:rsidP="00186EF6">
      <w:pPr>
        <w:ind w:firstLine="1069"/>
        <w:rPr>
          <w:lang w:val="uk-UA"/>
        </w:rPr>
      </w:pPr>
      <w:r w:rsidRPr="00E620A4">
        <w:rPr>
          <w:lang w:val="uk-UA"/>
        </w:rPr>
        <w:t>Компетентнісний підхід у системі освіти є пре</w:t>
      </w:r>
      <w:r w:rsidR="00AD522B">
        <w:rPr>
          <w:lang w:val="uk-UA"/>
        </w:rPr>
        <w:t xml:space="preserve">дметом наукового </w:t>
      </w:r>
      <w:r w:rsidR="00AD522B" w:rsidRPr="005D4135">
        <w:rPr>
          <w:spacing w:val="5"/>
          <w:lang w:val="uk-UA"/>
        </w:rPr>
        <w:t>дослідження І.</w:t>
      </w:r>
      <w:r w:rsidR="00747572" w:rsidRPr="005D4135">
        <w:rPr>
          <w:spacing w:val="5"/>
          <w:lang w:val="uk-UA"/>
        </w:rPr>
        <w:t xml:space="preserve"> </w:t>
      </w:r>
      <w:r w:rsidR="00FA4352" w:rsidRPr="005D4135">
        <w:rPr>
          <w:spacing w:val="5"/>
          <w:lang w:val="uk-UA"/>
        </w:rPr>
        <w:t xml:space="preserve">Драча, </w:t>
      </w:r>
      <w:r w:rsidR="00AD522B" w:rsidRPr="005D4135">
        <w:rPr>
          <w:spacing w:val="5"/>
          <w:lang w:val="uk-UA"/>
        </w:rPr>
        <w:t>О.</w:t>
      </w:r>
      <w:r w:rsidR="00747572" w:rsidRPr="005D4135">
        <w:rPr>
          <w:spacing w:val="5"/>
          <w:lang w:val="uk-UA"/>
        </w:rPr>
        <w:t xml:space="preserve"> </w:t>
      </w:r>
      <w:r w:rsidR="00AD522B" w:rsidRPr="005D4135">
        <w:rPr>
          <w:spacing w:val="5"/>
          <w:lang w:val="uk-UA"/>
        </w:rPr>
        <w:t>Локшиної, О.</w:t>
      </w:r>
      <w:r w:rsidR="00747572" w:rsidRPr="005D4135">
        <w:rPr>
          <w:spacing w:val="5"/>
          <w:lang w:val="uk-UA"/>
        </w:rPr>
        <w:t xml:space="preserve"> </w:t>
      </w:r>
      <w:r w:rsidR="00AD522B" w:rsidRPr="005D4135">
        <w:rPr>
          <w:spacing w:val="5"/>
          <w:lang w:val="uk-UA"/>
        </w:rPr>
        <w:t>Овчарук, Л.</w:t>
      </w:r>
      <w:r w:rsidR="00747572" w:rsidRPr="005D4135">
        <w:rPr>
          <w:spacing w:val="5"/>
          <w:lang w:val="uk-UA"/>
        </w:rPr>
        <w:t xml:space="preserve"> </w:t>
      </w:r>
      <w:r w:rsidRPr="005D4135">
        <w:rPr>
          <w:spacing w:val="5"/>
          <w:lang w:val="uk-UA"/>
        </w:rPr>
        <w:t>Пильгун,</w:t>
      </w:r>
      <w:r w:rsidR="00FA4352" w:rsidRPr="005D4135">
        <w:rPr>
          <w:spacing w:val="5"/>
          <w:lang w:val="uk-UA"/>
        </w:rPr>
        <w:t xml:space="preserve"> С. Трубачевої,</w:t>
      </w:r>
      <w:r w:rsidR="00FA4352" w:rsidRPr="00E620A4">
        <w:rPr>
          <w:lang w:val="uk-UA"/>
        </w:rPr>
        <w:t xml:space="preserve"> </w:t>
      </w:r>
    </w:p>
    <w:p w:rsidR="006E22C3" w:rsidRPr="005D4135" w:rsidRDefault="00FA4352" w:rsidP="00186EF6">
      <w:pPr>
        <w:ind w:firstLine="0"/>
        <w:rPr>
          <w:spacing w:val="-2"/>
          <w:lang w:val="uk-UA"/>
        </w:rPr>
      </w:pPr>
      <w:r w:rsidRPr="00E620A4">
        <w:rPr>
          <w:lang w:val="uk-UA"/>
        </w:rPr>
        <w:t>О. Пометун,</w:t>
      </w:r>
      <w:r w:rsidRPr="00FA4352">
        <w:rPr>
          <w:lang w:val="uk-UA"/>
        </w:rPr>
        <w:t xml:space="preserve"> </w:t>
      </w:r>
      <w:r w:rsidR="00D0359A" w:rsidRPr="00E620A4">
        <w:rPr>
          <w:lang w:val="uk-UA"/>
        </w:rPr>
        <w:t xml:space="preserve">І. Родигіна, </w:t>
      </w:r>
      <w:r>
        <w:rPr>
          <w:lang w:val="uk-UA"/>
        </w:rPr>
        <w:t xml:space="preserve">Н. Бібік, </w:t>
      </w:r>
      <w:r w:rsidR="00CF212E">
        <w:rPr>
          <w:lang w:val="uk-UA"/>
        </w:rPr>
        <w:t xml:space="preserve">Т. Смагіної </w:t>
      </w:r>
      <w:r w:rsidR="00D0359A" w:rsidRPr="00E620A4">
        <w:rPr>
          <w:lang w:val="uk-UA"/>
        </w:rPr>
        <w:t>та ін. До проблеми компетентностей особистості звертаються такі вчені, як Н. Босак, О. Вознюк, І. Дроздова, О. Мамчич, М. Пентилюк, Н. Тализіна, Л. Шевчук та ін</w:t>
      </w:r>
      <w:r w:rsidR="005D4135">
        <w:rPr>
          <w:lang w:val="uk-UA"/>
        </w:rPr>
        <w:t>ші</w:t>
      </w:r>
      <w:r w:rsidR="00D0359A" w:rsidRPr="00E620A4">
        <w:rPr>
          <w:lang w:val="uk-UA"/>
        </w:rPr>
        <w:t xml:space="preserve">. Наукове </w:t>
      </w:r>
      <w:r w:rsidR="00D0359A" w:rsidRPr="002D3DCE">
        <w:rPr>
          <w:spacing w:val="8"/>
          <w:lang w:val="uk-UA"/>
        </w:rPr>
        <w:t>обґрунт</w:t>
      </w:r>
      <w:r w:rsidR="002D3DCE" w:rsidRPr="002D3DCE">
        <w:rPr>
          <w:spacing w:val="8"/>
          <w:lang w:val="uk-UA"/>
        </w:rPr>
        <w:t>ування й конкретизація поняття «</w:t>
      </w:r>
      <w:r w:rsidR="00D0359A" w:rsidRPr="002D3DCE">
        <w:rPr>
          <w:spacing w:val="8"/>
          <w:lang w:val="uk-UA"/>
        </w:rPr>
        <w:t>якість</w:t>
      </w:r>
      <w:r w:rsidR="002D3DCE" w:rsidRPr="002D3DCE">
        <w:rPr>
          <w:spacing w:val="8"/>
          <w:lang w:val="uk-UA"/>
        </w:rPr>
        <w:t xml:space="preserve"> освіти»</w:t>
      </w:r>
      <w:r w:rsidR="00D0359A" w:rsidRPr="002D3DCE">
        <w:rPr>
          <w:spacing w:val="8"/>
          <w:lang w:val="uk-UA"/>
        </w:rPr>
        <w:t xml:space="preserve"> подано у працях</w:t>
      </w:r>
      <w:r w:rsidR="00D0359A" w:rsidRPr="00E620A4">
        <w:rPr>
          <w:lang w:val="uk-UA"/>
        </w:rPr>
        <w:t xml:space="preserve"> </w:t>
      </w:r>
      <w:r w:rsidR="005D4135">
        <w:rPr>
          <w:lang w:val="uk-UA"/>
        </w:rPr>
        <w:t xml:space="preserve"> </w:t>
      </w:r>
      <w:r w:rsidR="00D0359A" w:rsidRPr="005D4135">
        <w:rPr>
          <w:spacing w:val="-2"/>
          <w:lang w:val="uk-UA"/>
        </w:rPr>
        <w:t xml:space="preserve">В. Кальней, О. Ляшенко, Н. Островерхової, </w:t>
      </w:r>
      <w:r w:rsidRPr="005D4135">
        <w:rPr>
          <w:spacing w:val="-2"/>
          <w:lang w:val="uk-UA"/>
        </w:rPr>
        <w:t>С. Шишова, Г. Ковальової,</w:t>
      </w:r>
    </w:p>
    <w:p w:rsidR="00E22F92" w:rsidRPr="00E22F92" w:rsidRDefault="00E22F92" w:rsidP="00186EF6">
      <w:pPr>
        <w:ind w:firstLine="0"/>
        <w:rPr>
          <w:spacing w:val="6"/>
          <w:lang w:val="uk-UA"/>
        </w:rPr>
      </w:pPr>
      <w:r>
        <w:rPr>
          <w:lang w:val="uk-UA"/>
        </w:rPr>
        <w:t xml:space="preserve">Е. Логінова, </w:t>
      </w:r>
      <w:r w:rsidR="00D0359A" w:rsidRPr="00E620A4">
        <w:rPr>
          <w:lang w:val="uk-UA"/>
        </w:rPr>
        <w:t>та ін</w:t>
      </w:r>
      <w:r w:rsidR="00614414">
        <w:rPr>
          <w:lang w:val="uk-UA"/>
        </w:rPr>
        <w:t>ші</w:t>
      </w:r>
      <w:r w:rsidR="00D0359A" w:rsidRPr="00E620A4">
        <w:rPr>
          <w:lang w:val="uk-UA"/>
        </w:rPr>
        <w:t xml:space="preserve">. </w:t>
      </w:r>
      <w:r>
        <w:rPr>
          <w:lang w:val="uk-UA"/>
        </w:rPr>
        <w:t xml:space="preserve">Науковці говорять про </w:t>
      </w:r>
      <w:r w:rsidR="00D0359A" w:rsidRPr="00E620A4">
        <w:rPr>
          <w:lang w:val="uk-UA"/>
        </w:rPr>
        <w:t>те, що в процесі реалізації компетентнісного підходу набуваються знання, формуються вміння й навички, спрямовані на вдосконалення ключових, загальногалузевих і предметних компетентностей особистості (</w:t>
      </w:r>
      <w:r w:rsidR="00D0359A" w:rsidRPr="00E22F92">
        <w:rPr>
          <w:spacing w:val="-4"/>
          <w:lang w:val="uk-UA"/>
        </w:rPr>
        <w:t xml:space="preserve">І. Зимня, В. Краєвський, О. Локшина, </w:t>
      </w:r>
      <w:r w:rsidRPr="00E22F92">
        <w:rPr>
          <w:spacing w:val="-4"/>
          <w:lang w:val="uk-UA"/>
        </w:rPr>
        <w:t>Л. Мамчур,</w:t>
      </w:r>
    </w:p>
    <w:p w:rsidR="00B35851" w:rsidRPr="00E620A4" w:rsidRDefault="00D0359A" w:rsidP="00186EF6">
      <w:pPr>
        <w:ind w:firstLine="0"/>
        <w:rPr>
          <w:lang w:val="uk-UA"/>
        </w:rPr>
      </w:pPr>
      <w:r w:rsidRPr="00E22F92">
        <w:rPr>
          <w:spacing w:val="-4"/>
          <w:lang w:val="uk-UA"/>
        </w:rPr>
        <w:t>Л. Мамчур, Н. Остапенко, М. Пентилюк, О. Пометун, О. Семеног, С. Трубачева,</w:t>
      </w:r>
      <w:r w:rsidRPr="00E620A4">
        <w:rPr>
          <w:lang w:val="uk-UA"/>
        </w:rPr>
        <w:t xml:space="preserve"> А. Хуторський)</w:t>
      </w:r>
      <w:r w:rsidR="00747572">
        <w:rPr>
          <w:lang w:val="uk-UA"/>
        </w:rPr>
        <w:t xml:space="preserve"> </w:t>
      </w:r>
      <w:r w:rsidR="00747572" w:rsidRPr="00E620A4">
        <w:rPr>
          <w:lang w:val="uk-UA"/>
        </w:rPr>
        <w:t>[</w:t>
      </w:r>
      <w:hyperlink w:anchor="_6._http://nvd.luguniv.edu.ua/archiv" w:history="1">
        <w:r w:rsidR="00747572" w:rsidRPr="00E620A4">
          <w:rPr>
            <w:rStyle w:val="a8"/>
            <w:color w:val="auto"/>
            <w:u w:val="none"/>
            <w:lang w:val="uk-UA"/>
          </w:rPr>
          <w:t>6</w:t>
        </w:r>
      </w:hyperlink>
      <w:r w:rsidR="00747572" w:rsidRPr="00E620A4">
        <w:rPr>
          <w:lang w:val="uk-UA"/>
        </w:rPr>
        <w:t>]</w:t>
      </w:r>
      <w:r w:rsidRPr="00E620A4">
        <w:rPr>
          <w:lang w:val="uk-UA"/>
        </w:rPr>
        <w:t xml:space="preserve">. Це великою мірою сприяє підвищенню рівня </w:t>
      </w:r>
      <w:r w:rsidRPr="00E620A4">
        <w:rPr>
          <w:lang w:val="uk-UA"/>
        </w:rPr>
        <w:lastRenderedPageBreak/>
        <w:t>конкурентоздатності випускників вищих навчальних за</w:t>
      </w:r>
      <w:r w:rsidR="00B35851" w:rsidRPr="00E620A4">
        <w:rPr>
          <w:lang w:val="uk-UA"/>
        </w:rPr>
        <w:t>кладів і якості освіти в цілому.</w:t>
      </w:r>
    </w:p>
    <w:p w:rsidR="00D0359A" w:rsidRPr="00E620A4" w:rsidRDefault="00B35851" w:rsidP="00186EF6">
      <w:pPr>
        <w:ind w:firstLine="1069"/>
        <w:rPr>
          <w:lang w:val="uk-UA"/>
        </w:rPr>
      </w:pPr>
      <w:r w:rsidRPr="00E620A4">
        <w:rPr>
          <w:lang w:val="uk-UA"/>
        </w:rPr>
        <w:t>У матеріалах Болонського процесу зазнача</w:t>
      </w:r>
      <w:r w:rsidR="002D3DCE">
        <w:rPr>
          <w:lang w:val="uk-UA"/>
        </w:rPr>
        <w:t>ється, що використання терміна «</w:t>
      </w:r>
      <w:r w:rsidRPr="00E620A4">
        <w:rPr>
          <w:lang w:val="uk-UA"/>
        </w:rPr>
        <w:t>компетентність</w:t>
      </w:r>
      <w:r w:rsidR="002D3DCE">
        <w:rPr>
          <w:lang w:val="uk-UA"/>
        </w:rPr>
        <w:t>»</w:t>
      </w:r>
      <w:r w:rsidRPr="00E620A4">
        <w:rPr>
          <w:lang w:val="uk-UA"/>
        </w:rPr>
        <w:t xml:space="preserve"> для визначення цільових установок вищої освіти знаменує зрушення від суто академічних норм оцінювання до комплексної оцінки професійної і соціальної підготовленості випускників вищих навчальних закладів, зокрема педагогічних. Це сприяє трансформації системи вищої освіти в напр</w:t>
      </w:r>
      <w:r w:rsidR="006630FD">
        <w:rPr>
          <w:lang w:val="uk-UA"/>
        </w:rPr>
        <w:t xml:space="preserve">ямку більшої адаптації до світу, </w:t>
      </w:r>
      <w:r w:rsidRPr="00E620A4">
        <w:rPr>
          <w:lang w:val="uk-UA"/>
        </w:rPr>
        <w:t>праці в довгостроковій перспективі, а також до отримання освіти впродовж усього життя [</w:t>
      </w:r>
      <w:hyperlink w:anchor="_6._http://nvd.luguniv.edu.ua/archiv" w:history="1">
        <w:r w:rsidRPr="00E620A4">
          <w:rPr>
            <w:rStyle w:val="a8"/>
            <w:color w:val="auto"/>
            <w:u w:val="none"/>
            <w:lang w:val="uk-UA"/>
          </w:rPr>
          <w:t>6</w:t>
        </w:r>
      </w:hyperlink>
      <w:r w:rsidRPr="00E620A4">
        <w:rPr>
          <w:lang w:val="uk-UA"/>
        </w:rPr>
        <w:t>,</w:t>
      </w:r>
      <w:hyperlink w:anchor="_7._The_Bologna" w:history="1">
        <w:r w:rsidRPr="00E620A4">
          <w:rPr>
            <w:rStyle w:val="a8"/>
            <w:color w:val="auto"/>
            <w:u w:val="none"/>
            <w:lang w:val="uk-UA"/>
          </w:rPr>
          <w:t>7</w:t>
        </w:r>
      </w:hyperlink>
      <w:r w:rsidRPr="00E620A4">
        <w:rPr>
          <w:lang w:val="uk-UA"/>
        </w:rPr>
        <w:t>].</w:t>
      </w:r>
    </w:p>
    <w:p w:rsidR="00B35851" w:rsidRPr="00E620A4" w:rsidRDefault="002D3DCE" w:rsidP="00186EF6">
      <w:pPr>
        <w:ind w:firstLine="1069"/>
        <w:rPr>
          <w:lang w:val="uk-UA"/>
        </w:rPr>
      </w:pPr>
      <w:r>
        <w:rPr>
          <w:lang w:val="uk-UA"/>
        </w:rPr>
        <w:t>Досить часто терміни «компетентність» і «к</w:t>
      </w:r>
      <w:r w:rsidR="00F143CD" w:rsidRPr="00E620A4">
        <w:rPr>
          <w:lang w:val="uk-UA"/>
        </w:rPr>
        <w:t>омпетенці</w:t>
      </w:r>
      <w:r>
        <w:rPr>
          <w:lang w:val="uk-UA"/>
        </w:rPr>
        <w:t>я»</w:t>
      </w:r>
      <w:r w:rsidR="00F143CD" w:rsidRPr="00E620A4">
        <w:rPr>
          <w:lang w:val="uk-UA"/>
        </w:rPr>
        <w:t xml:space="preserve"> ототожнюють, уживаючи їх як синоніми. Однак це не тотожні поняття, а різнорівневі, взаємопов’язані і взаємозалежні між собою, адже кожне з них має</w:t>
      </w:r>
      <w:r w:rsidR="00614414">
        <w:rPr>
          <w:lang w:val="uk-UA"/>
        </w:rPr>
        <w:t xml:space="preserve"> </w:t>
      </w:r>
      <w:r w:rsidR="00F143CD" w:rsidRPr="00E620A4">
        <w:rPr>
          <w:lang w:val="uk-UA"/>
        </w:rPr>
        <w:t xml:space="preserve"> своє зн</w:t>
      </w:r>
      <w:r>
        <w:rPr>
          <w:lang w:val="uk-UA"/>
        </w:rPr>
        <w:t>ачення. Л. Мамчур зазначає, що «</w:t>
      </w:r>
      <w:r w:rsidR="00F143CD" w:rsidRPr="00E620A4">
        <w:rPr>
          <w:lang w:val="uk-UA"/>
        </w:rPr>
        <w:t>компетенція – це чітко окреслені знання, які повинна мати особа, коло питань, у яких вона має бути обізнана і які необхідні для успішної практичної діяльності відповідно до загальнов</w:t>
      </w:r>
      <w:r>
        <w:rPr>
          <w:lang w:val="uk-UA"/>
        </w:rPr>
        <w:t>изначених норм, законів, правил»</w:t>
      </w:r>
      <w:r w:rsidR="00F143CD" w:rsidRPr="00E620A4">
        <w:rPr>
          <w:lang w:val="uk-UA"/>
        </w:rPr>
        <w:t xml:space="preserve"> [</w:t>
      </w:r>
      <w:hyperlink w:anchor="_6._http://nvd.luguniv.edu.ua/archiv" w:history="1">
        <w:r w:rsidR="00F143CD" w:rsidRPr="00E620A4">
          <w:rPr>
            <w:rStyle w:val="a8"/>
            <w:color w:val="auto"/>
            <w:u w:val="none"/>
            <w:lang w:val="uk-UA"/>
          </w:rPr>
          <w:t>6</w:t>
        </w:r>
      </w:hyperlink>
      <w:r w:rsidR="00F143CD" w:rsidRPr="00E620A4">
        <w:rPr>
          <w:lang w:val="uk-UA"/>
        </w:rPr>
        <w:t xml:space="preserve">, </w:t>
      </w:r>
      <w:hyperlink w:anchor="_8._Компетентнісний_підхід" w:history="1">
        <w:r w:rsidR="00F143CD" w:rsidRPr="00E620A4">
          <w:rPr>
            <w:rStyle w:val="a8"/>
            <w:color w:val="auto"/>
            <w:u w:val="none"/>
            <w:lang w:val="uk-UA"/>
          </w:rPr>
          <w:t>8</w:t>
        </w:r>
      </w:hyperlink>
      <w:r w:rsidR="00F143CD" w:rsidRPr="00E620A4">
        <w:rPr>
          <w:lang w:val="uk-UA"/>
        </w:rPr>
        <w:t>].</w:t>
      </w:r>
    </w:p>
    <w:p w:rsidR="00F36364" w:rsidRPr="00E620A4" w:rsidRDefault="00F143CD" w:rsidP="00186EF6">
      <w:pPr>
        <w:ind w:firstLine="1069"/>
        <w:rPr>
          <w:lang w:val="uk-UA"/>
        </w:rPr>
      </w:pPr>
      <w:r w:rsidRPr="00E620A4">
        <w:rPr>
          <w:lang w:val="uk-UA"/>
        </w:rPr>
        <w:t xml:space="preserve">Аналіз визначень поняття компетенції, що зустрічаються в педагогічній літературі дозволяє виділити ключові слова, що характеризують феномен компетенції: </w:t>
      </w:r>
    </w:p>
    <w:p w:rsidR="00F36364" w:rsidRPr="00E620A4" w:rsidRDefault="00F143CD" w:rsidP="00186EF6">
      <w:pPr>
        <w:numPr>
          <w:ilvl w:val="0"/>
          <w:numId w:val="1"/>
        </w:numPr>
        <w:tabs>
          <w:tab w:val="left" w:pos="993"/>
        </w:tabs>
        <w:ind w:left="0" w:firstLine="709"/>
        <w:rPr>
          <w:lang w:val="uk-UA"/>
        </w:rPr>
      </w:pPr>
      <w:r w:rsidRPr="00E620A4">
        <w:rPr>
          <w:lang w:val="uk-UA"/>
        </w:rPr>
        <w:t xml:space="preserve">приналежність по праву, тобто коло питань, в яких дана особа володіє пізнаннями, досвідом, що дозволяє судити про що-небудь; </w:t>
      </w:r>
    </w:p>
    <w:p w:rsidR="00F36364" w:rsidRPr="00E620A4" w:rsidRDefault="00F143CD" w:rsidP="00186EF6">
      <w:pPr>
        <w:numPr>
          <w:ilvl w:val="0"/>
          <w:numId w:val="1"/>
        </w:numPr>
        <w:tabs>
          <w:tab w:val="left" w:pos="993"/>
        </w:tabs>
        <w:ind w:left="0" w:firstLine="709"/>
        <w:rPr>
          <w:lang w:val="uk-UA"/>
        </w:rPr>
      </w:pPr>
      <w:r w:rsidRPr="00E620A4">
        <w:rPr>
          <w:lang w:val="uk-UA"/>
        </w:rPr>
        <w:t xml:space="preserve">коло повноважень, наданих законом, статутом або іншим актом конкретному органу або посадовцю; </w:t>
      </w:r>
    </w:p>
    <w:p w:rsidR="00F36364" w:rsidRPr="00E620A4" w:rsidRDefault="00F143CD" w:rsidP="00186EF6">
      <w:pPr>
        <w:numPr>
          <w:ilvl w:val="0"/>
          <w:numId w:val="1"/>
        </w:numPr>
        <w:tabs>
          <w:tab w:val="left" w:pos="993"/>
        </w:tabs>
        <w:ind w:left="0" w:firstLine="709"/>
        <w:rPr>
          <w:lang w:val="uk-UA"/>
        </w:rPr>
      </w:pPr>
      <w:r w:rsidRPr="00E620A4">
        <w:rPr>
          <w:lang w:val="uk-UA"/>
        </w:rPr>
        <w:t xml:space="preserve">це предметна галузь, в якій індивід добре обізнаний і в якій він виявляє готовність до виконання діяльності; </w:t>
      </w:r>
    </w:p>
    <w:p w:rsidR="00F36364" w:rsidRPr="00E620A4" w:rsidRDefault="00F143CD" w:rsidP="00186EF6">
      <w:pPr>
        <w:numPr>
          <w:ilvl w:val="0"/>
          <w:numId w:val="1"/>
        </w:numPr>
        <w:tabs>
          <w:tab w:val="left" w:pos="993"/>
        </w:tabs>
        <w:ind w:left="0" w:firstLine="709"/>
        <w:rPr>
          <w:lang w:val="uk-UA"/>
        </w:rPr>
      </w:pPr>
      <w:r w:rsidRPr="00E620A4">
        <w:rPr>
          <w:lang w:val="uk-UA"/>
        </w:rPr>
        <w:t xml:space="preserve">знання, досвід в тій або іншій галузі; </w:t>
      </w:r>
    </w:p>
    <w:p w:rsidR="00F36364" w:rsidRPr="00E620A4" w:rsidRDefault="00F143CD" w:rsidP="00186EF6">
      <w:pPr>
        <w:numPr>
          <w:ilvl w:val="0"/>
          <w:numId w:val="1"/>
        </w:numPr>
        <w:tabs>
          <w:tab w:val="left" w:pos="993"/>
        </w:tabs>
        <w:ind w:left="0" w:firstLine="709"/>
        <w:rPr>
          <w:lang w:val="uk-UA"/>
        </w:rPr>
      </w:pPr>
      <w:r w:rsidRPr="00E620A4">
        <w:rPr>
          <w:lang w:val="uk-UA"/>
        </w:rPr>
        <w:t xml:space="preserve">особливий інформаційний ресурс індивіда, організації; </w:t>
      </w:r>
    </w:p>
    <w:p w:rsidR="00F36364" w:rsidRPr="00E620A4" w:rsidRDefault="00F143CD" w:rsidP="00186EF6">
      <w:pPr>
        <w:numPr>
          <w:ilvl w:val="0"/>
          <w:numId w:val="1"/>
        </w:numPr>
        <w:tabs>
          <w:tab w:val="left" w:pos="993"/>
        </w:tabs>
        <w:ind w:left="0" w:firstLine="709"/>
        <w:rPr>
          <w:lang w:val="uk-UA"/>
        </w:rPr>
      </w:pPr>
      <w:r w:rsidRPr="00E620A4">
        <w:rPr>
          <w:lang w:val="uk-UA"/>
        </w:rPr>
        <w:t xml:space="preserve">досвід, знання і навички про спосіб організації і управління діяльністю для досягнення поставленої мети (тобто йдеться про метазнання, що управляють іншими знаннями); </w:t>
      </w:r>
    </w:p>
    <w:p w:rsidR="00F36364" w:rsidRPr="00E620A4" w:rsidRDefault="00F143CD" w:rsidP="00186EF6">
      <w:pPr>
        <w:numPr>
          <w:ilvl w:val="0"/>
          <w:numId w:val="1"/>
        </w:numPr>
        <w:tabs>
          <w:tab w:val="left" w:pos="993"/>
        </w:tabs>
        <w:ind w:left="0" w:firstLine="709"/>
        <w:rPr>
          <w:lang w:val="uk-UA"/>
        </w:rPr>
      </w:pPr>
      <w:r w:rsidRPr="00E620A4">
        <w:rPr>
          <w:lang w:val="uk-UA"/>
        </w:rPr>
        <w:lastRenderedPageBreak/>
        <w:t xml:space="preserve">інтегрована сукупність характеристик (знання, уміння, навички, здібності, мотиви, переконання, цінності), що забезпечує виконання професійної діяльності на високому рівні і досягнення певного результату; </w:t>
      </w:r>
    </w:p>
    <w:p w:rsidR="00F36364" w:rsidRPr="00E620A4" w:rsidRDefault="00F143CD" w:rsidP="00186EF6">
      <w:pPr>
        <w:numPr>
          <w:ilvl w:val="0"/>
          <w:numId w:val="1"/>
        </w:numPr>
        <w:tabs>
          <w:tab w:val="left" w:pos="993"/>
        </w:tabs>
        <w:ind w:left="0" w:firstLine="709"/>
        <w:rPr>
          <w:lang w:val="uk-UA"/>
        </w:rPr>
      </w:pPr>
      <w:r w:rsidRPr="00E620A4">
        <w:rPr>
          <w:lang w:val="uk-UA"/>
        </w:rPr>
        <w:t xml:space="preserve">базова характеристика особи; </w:t>
      </w:r>
    </w:p>
    <w:p w:rsidR="00F36364" w:rsidRPr="00E620A4" w:rsidRDefault="00F143CD" w:rsidP="00186EF6">
      <w:pPr>
        <w:numPr>
          <w:ilvl w:val="0"/>
          <w:numId w:val="1"/>
        </w:numPr>
        <w:tabs>
          <w:tab w:val="left" w:pos="993"/>
        </w:tabs>
        <w:ind w:left="0" w:firstLine="709"/>
        <w:rPr>
          <w:lang w:val="uk-UA"/>
        </w:rPr>
      </w:pPr>
      <w:r w:rsidRPr="00E620A4">
        <w:rPr>
          <w:lang w:val="uk-UA"/>
        </w:rPr>
        <w:t xml:space="preserve">деякі внутрішні, потенціальні психологічні новоутворення, які потім виявляються в діяльності; </w:t>
      </w:r>
    </w:p>
    <w:p w:rsidR="00F36364" w:rsidRPr="00E620A4" w:rsidRDefault="00F143CD" w:rsidP="00186EF6">
      <w:pPr>
        <w:numPr>
          <w:ilvl w:val="0"/>
          <w:numId w:val="1"/>
        </w:numPr>
        <w:tabs>
          <w:tab w:val="left" w:pos="993"/>
        </w:tabs>
        <w:ind w:left="0" w:firstLine="709"/>
        <w:rPr>
          <w:lang w:val="uk-UA"/>
        </w:rPr>
      </w:pPr>
      <w:r w:rsidRPr="00E620A4">
        <w:rPr>
          <w:lang w:val="uk-UA"/>
        </w:rPr>
        <w:t xml:space="preserve">інтегративна характеристика якості підготовки випускника, категорія результату освіти; </w:t>
      </w:r>
    </w:p>
    <w:p w:rsidR="00F36364" w:rsidRPr="00E620A4" w:rsidRDefault="00F143CD" w:rsidP="00186EF6">
      <w:pPr>
        <w:numPr>
          <w:ilvl w:val="0"/>
          <w:numId w:val="1"/>
        </w:numPr>
        <w:tabs>
          <w:tab w:val="left" w:pos="993"/>
        </w:tabs>
        <w:ind w:left="0" w:firstLine="709"/>
        <w:rPr>
          <w:lang w:val="uk-UA"/>
        </w:rPr>
      </w:pPr>
      <w:r w:rsidRPr="00E620A4">
        <w:rPr>
          <w:lang w:val="uk-UA"/>
        </w:rPr>
        <w:t xml:space="preserve">відкрита система, перш за все, процедурних і ціннісно-смислових знань, що включає взаємодіючі між собою компоненти, які активізуються і збагачуються в діяльності у міру виникнення реальних життєво важливих проблем, з якими стикається носій компетенції. </w:t>
      </w:r>
    </w:p>
    <w:p w:rsidR="00F36364" w:rsidRPr="00E620A4" w:rsidRDefault="00F143CD" w:rsidP="00186EF6">
      <w:pPr>
        <w:rPr>
          <w:lang w:val="uk-UA"/>
        </w:rPr>
      </w:pPr>
      <w:r w:rsidRPr="00E620A4">
        <w:rPr>
          <w:lang w:val="uk-UA"/>
        </w:rPr>
        <w:t xml:space="preserve">Таким чином, компетенція розглядається одночасно в трьох сенсах: </w:t>
      </w:r>
    </w:p>
    <w:p w:rsidR="00F36364" w:rsidRPr="00614414" w:rsidRDefault="00F143CD" w:rsidP="00186EF6">
      <w:pPr>
        <w:rPr>
          <w:spacing w:val="-2"/>
          <w:lang w:val="uk-UA"/>
        </w:rPr>
      </w:pPr>
      <w:r w:rsidRPr="00E620A4">
        <w:rPr>
          <w:lang w:val="uk-UA"/>
        </w:rPr>
        <w:t xml:space="preserve">1) як коло питань, в яких особа повинна бути обізнана; коло </w:t>
      </w:r>
      <w:r w:rsidR="0007461B">
        <w:rPr>
          <w:spacing w:val="-2"/>
          <w:lang w:val="uk-UA"/>
        </w:rPr>
        <w:t xml:space="preserve">повноважень, </w:t>
      </w:r>
      <w:r w:rsidRPr="00614414">
        <w:rPr>
          <w:spacing w:val="-2"/>
          <w:lang w:val="uk-UA"/>
        </w:rPr>
        <w:t>делегованих суб'єкту (посадовцю, органу управління, групі і т.п.);</w:t>
      </w:r>
    </w:p>
    <w:p w:rsidR="00F36364" w:rsidRPr="00E620A4" w:rsidRDefault="00F143CD" w:rsidP="00186EF6">
      <w:pPr>
        <w:rPr>
          <w:lang w:val="uk-UA"/>
        </w:rPr>
      </w:pPr>
      <w:r w:rsidRPr="00E620A4">
        <w:rPr>
          <w:lang w:val="uk-UA"/>
        </w:rPr>
        <w:t xml:space="preserve">2) як досвід, інформаційний ресурс, знання в певній предметній галузі, якими володіє суб'єкт; </w:t>
      </w:r>
    </w:p>
    <w:p w:rsidR="00F143CD" w:rsidRPr="00E620A4" w:rsidRDefault="00F143CD" w:rsidP="00186EF6">
      <w:pPr>
        <w:rPr>
          <w:lang w:val="uk-UA"/>
        </w:rPr>
      </w:pPr>
      <w:r w:rsidRPr="00E620A4">
        <w:rPr>
          <w:lang w:val="uk-UA"/>
        </w:rPr>
        <w:t>3) соціально задана вимога до підготовки особи у певній сфері</w:t>
      </w:r>
      <w:r w:rsidR="00F36364" w:rsidRPr="00E620A4">
        <w:rPr>
          <w:lang w:val="uk-UA"/>
        </w:rPr>
        <w:t xml:space="preserve"> [</w:t>
      </w:r>
      <w:hyperlink w:anchor="_9." w:history="1">
        <w:r w:rsidR="00F36364" w:rsidRPr="00E620A4">
          <w:rPr>
            <w:rStyle w:val="a8"/>
            <w:color w:val="auto"/>
            <w:u w:val="none"/>
            <w:lang w:val="uk-UA"/>
          </w:rPr>
          <w:t>9</w:t>
        </w:r>
      </w:hyperlink>
      <w:r w:rsidR="008E37DE" w:rsidRPr="00E620A4">
        <w:rPr>
          <w:lang w:val="uk-UA"/>
        </w:rPr>
        <w:t>-</w:t>
      </w:r>
      <w:hyperlink w:anchor="_11._Бондар_С." w:history="1">
        <w:r w:rsidR="008E37DE" w:rsidRPr="00E620A4">
          <w:rPr>
            <w:rStyle w:val="a8"/>
            <w:color w:val="auto"/>
            <w:u w:val="none"/>
            <w:lang w:val="uk-UA"/>
          </w:rPr>
          <w:t>11</w:t>
        </w:r>
      </w:hyperlink>
      <w:r w:rsidR="00F36364" w:rsidRPr="00E620A4">
        <w:rPr>
          <w:lang w:val="uk-UA"/>
        </w:rPr>
        <w:t>].</w:t>
      </w:r>
    </w:p>
    <w:p w:rsidR="008E37DE" w:rsidRPr="00E620A4" w:rsidRDefault="008E37DE" w:rsidP="00186EF6">
      <w:pPr>
        <w:rPr>
          <w:lang w:val="uk-UA"/>
        </w:rPr>
      </w:pPr>
      <w:r w:rsidRPr="00E620A4">
        <w:rPr>
          <w:lang w:val="uk-UA"/>
        </w:rPr>
        <w:t xml:space="preserve">В існуючих визначеннях підкреслюються наступні сутнісні характеристики компетентності: </w:t>
      </w:r>
    </w:p>
    <w:p w:rsidR="008E37DE" w:rsidRPr="00E620A4" w:rsidRDefault="008E37DE" w:rsidP="00186EF6">
      <w:pPr>
        <w:numPr>
          <w:ilvl w:val="0"/>
          <w:numId w:val="2"/>
        </w:numPr>
        <w:tabs>
          <w:tab w:val="left" w:pos="993"/>
        </w:tabs>
        <w:ind w:left="0" w:firstLine="709"/>
        <w:rPr>
          <w:lang w:val="uk-UA"/>
        </w:rPr>
      </w:pPr>
      <w:r w:rsidRPr="00E620A4">
        <w:rPr>
          <w:lang w:val="uk-UA"/>
        </w:rPr>
        <w:t xml:space="preserve">ефективне використання здібностей, що дозволяє плідно здійснювати професійну діяльність згідно вимогам робочого місця; </w:t>
      </w:r>
    </w:p>
    <w:p w:rsidR="008E37DE" w:rsidRPr="00E620A4" w:rsidRDefault="008E37DE" w:rsidP="00186EF6">
      <w:pPr>
        <w:numPr>
          <w:ilvl w:val="0"/>
          <w:numId w:val="2"/>
        </w:numPr>
        <w:tabs>
          <w:tab w:val="left" w:pos="993"/>
        </w:tabs>
        <w:ind w:left="0" w:firstLine="709"/>
        <w:rPr>
          <w:lang w:val="uk-UA"/>
        </w:rPr>
      </w:pPr>
      <w:r w:rsidRPr="00E620A4">
        <w:rPr>
          <w:lang w:val="uk-UA"/>
        </w:rPr>
        <w:t xml:space="preserve">володіння знаннями, уміннями і здібностями, необхідними для роботи за фахом при одночасній автономності і гнучкості в частині рішення професійних проблем; </w:t>
      </w:r>
    </w:p>
    <w:p w:rsidR="008E37DE" w:rsidRPr="00E620A4" w:rsidRDefault="008E37DE" w:rsidP="00186EF6">
      <w:pPr>
        <w:numPr>
          <w:ilvl w:val="0"/>
          <w:numId w:val="2"/>
        </w:numPr>
        <w:tabs>
          <w:tab w:val="left" w:pos="993"/>
        </w:tabs>
        <w:ind w:left="0" w:firstLine="709"/>
        <w:rPr>
          <w:lang w:val="uk-UA"/>
        </w:rPr>
      </w:pPr>
      <w:r w:rsidRPr="00E620A4">
        <w:rPr>
          <w:lang w:val="uk-UA"/>
        </w:rPr>
        <w:t xml:space="preserve">розвинена співпраця з колегами і професійним міжособистісним середовищем; інтегроване поєднання знань, здібностей і установок, оптимальних для виконання трудової діяльності в сучасному виробничому середовищі; </w:t>
      </w:r>
    </w:p>
    <w:p w:rsidR="008E37DE" w:rsidRPr="00E620A4" w:rsidRDefault="008E37DE" w:rsidP="00186EF6">
      <w:pPr>
        <w:numPr>
          <w:ilvl w:val="0"/>
          <w:numId w:val="2"/>
        </w:numPr>
        <w:tabs>
          <w:tab w:val="left" w:pos="993"/>
        </w:tabs>
        <w:ind w:left="0" w:firstLine="709"/>
        <w:rPr>
          <w:lang w:val="uk-UA"/>
        </w:rPr>
      </w:pPr>
      <w:r w:rsidRPr="00E620A4">
        <w:rPr>
          <w:lang w:val="uk-UA"/>
        </w:rPr>
        <w:lastRenderedPageBreak/>
        <w:t>здатність робити що-небудь добре, ефективно в широкому форматі контекстів з високим ступенем саморегулювання, саморефлексії, самооцінки;</w:t>
      </w:r>
      <w:r w:rsidR="00476C9B" w:rsidRPr="00E620A4">
        <w:rPr>
          <w:lang w:val="uk-UA"/>
        </w:rPr>
        <w:t xml:space="preserve"> </w:t>
      </w:r>
      <w:r w:rsidRPr="00E620A4">
        <w:rPr>
          <w:lang w:val="uk-UA"/>
        </w:rPr>
        <w:t xml:space="preserve">швидкою, гнучкою і адаптивною реакцією на динаміку обставин і середовища. </w:t>
      </w:r>
    </w:p>
    <w:p w:rsidR="008E37DE" w:rsidRPr="00E620A4" w:rsidRDefault="008E37DE" w:rsidP="00186EF6">
      <w:pPr>
        <w:rPr>
          <w:lang w:val="uk-UA"/>
        </w:rPr>
      </w:pPr>
      <w:r w:rsidRPr="00E620A4">
        <w:rPr>
          <w:lang w:val="uk-UA"/>
        </w:rPr>
        <w:t>Характеризуючи сутнісні ознаки компетентності людини, варто пам’ятати, що вони постійно змінюються (із зм</w:t>
      </w:r>
      <w:r w:rsidR="002D3DCE">
        <w:rPr>
          <w:lang w:val="uk-UA"/>
        </w:rPr>
        <w:t>іною світу, із зміною вимог до «успішного дорослого»</w:t>
      </w:r>
      <w:r w:rsidRPr="00E620A4">
        <w:rPr>
          <w:lang w:val="uk-UA"/>
        </w:rPr>
        <w:t>); мають діяльнісний характер узагальнених умінь у поєднанні з предметними уміннями і знаннями в конкретних галузях (ситуаціях); виявляються в умінні здійснювати вибір, виходячи з адекватної оцінки себе в конкретній ситуації; пов’язані з мотивацією на не</w:t>
      </w:r>
      <w:r w:rsidR="00476C9B" w:rsidRPr="00E620A4">
        <w:rPr>
          <w:lang w:val="uk-UA"/>
        </w:rPr>
        <w:t>перервну самоосвітню діяльність [</w:t>
      </w:r>
      <w:hyperlink w:anchor="_9." w:history="1">
        <w:r w:rsidR="00476C9B" w:rsidRPr="00E620A4">
          <w:rPr>
            <w:rStyle w:val="a8"/>
            <w:color w:val="auto"/>
            <w:u w:val="none"/>
            <w:lang w:val="uk-UA"/>
          </w:rPr>
          <w:t>9</w:t>
        </w:r>
      </w:hyperlink>
      <w:r w:rsidR="00476C9B" w:rsidRPr="00E620A4">
        <w:rPr>
          <w:lang w:val="uk-UA"/>
        </w:rPr>
        <w:t>-</w:t>
      </w:r>
      <w:hyperlink w:anchor="_19_Черемис_І." w:history="1">
        <w:r w:rsidR="00476C9B" w:rsidRPr="00E620A4">
          <w:rPr>
            <w:rStyle w:val="a8"/>
            <w:color w:val="auto"/>
            <w:u w:val="none"/>
            <w:lang w:val="uk-UA"/>
          </w:rPr>
          <w:t>1</w:t>
        </w:r>
        <w:r w:rsidR="002D7168" w:rsidRPr="00E620A4">
          <w:rPr>
            <w:rStyle w:val="a8"/>
            <w:color w:val="auto"/>
            <w:u w:val="none"/>
            <w:lang w:val="uk-UA"/>
          </w:rPr>
          <w:t>9</w:t>
        </w:r>
      </w:hyperlink>
      <w:r w:rsidR="00476C9B" w:rsidRPr="00E620A4">
        <w:rPr>
          <w:lang w:val="uk-UA"/>
        </w:rPr>
        <w:t>].</w:t>
      </w:r>
    </w:p>
    <w:p w:rsidR="00F143CD" w:rsidRPr="00E620A4" w:rsidRDefault="00F143CD" w:rsidP="00186EF6">
      <w:pPr>
        <w:rPr>
          <w:lang w:val="uk-UA"/>
        </w:rPr>
      </w:pPr>
      <w:r w:rsidRPr="00614414">
        <w:rPr>
          <w:spacing w:val="-6"/>
          <w:lang w:val="uk-UA"/>
        </w:rPr>
        <w:t>Спираючись на дослідження</w:t>
      </w:r>
      <w:r w:rsidR="0091271B">
        <w:rPr>
          <w:spacing w:val="-6"/>
          <w:lang w:val="uk-UA"/>
        </w:rPr>
        <w:t xml:space="preserve"> </w:t>
      </w:r>
      <w:r w:rsidRPr="00614414">
        <w:rPr>
          <w:spacing w:val="-6"/>
          <w:lang w:val="uk-UA"/>
        </w:rPr>
        <w:t xml:space="preserve"> Л. Овсієнко визначаємо, що якість освіти</w:t>
      </w:r>
      <w:r w:rsidR="00614414">
        <w:rPr>
          <w:lang w:val="uk-UA"/>
        </w:rPr>
        <w:t xml:space="preserve"> –</w:t>
      </w:r>
      <w:r w:rsidRPr="00E620A4">
        <w:rPr>
          <w:lang w:val="uk-UA"/>
        </w:rPr>
        <w:t>це багатовимірна модель соціальних норм і вимог до особистості, освітнього середовища та системи освіти, яка повністю відповідає потребам і запитам суспільства. На сьогодні компетентнісний підхід є втіленням інноваційного процесу в освіту. Він забезпечує вироблення низки компетенцій, якими має оволодіти кожен мовець і сприяє формуванню ключових, загальногалузевих і предметних компетентностей. Розглядаючи ці поняття в контексті Загальноєвропейських рекомендацій з мовної освіти, можна зазначити, що компетентність є комплексною характеристикою особистості, яка має конкретні знання в певній галузі, а компетенції – це сума знань, умінь та характерних рис, що дозволяє особистості виконувати певні дії [</w:t>
      </w:r>
      <w:hyperlink w:anchor="_6._http://nvd.luguniv.edu.ua/archiv" w:history="1">
        <w:r w:rsidRPr="00E620A4">
          <w:rPr>
            <w:rStyle w:val="a8"/>
            <w:color w:val="auto"/>
            <w:u w:val="none"/>
            <w:lang w:val="uk-UA"/>
          </w:rPr>
          <w:t>6</w:t>
        </w:r>
      </w:hyperlink>
      <w:r w:rsidRPr="00E620A4">
        <w:rPr>
          <w:lang w:val="uk-UA"/>
        </w:rPr>
        <w:t>].</w:t>
      </w:r>
    </w:p>
    <w:p w:rsidR="00683C00" w:rsidRPr="00E620A4" w:rsidRDefault="00683C00" w:rsidP="00186EF6">
      <w:pPr>
        <w:rPr>
          <w:lang w:val="uk-UA"/>
        </w:rPr>
      </w:pPr>
      <w:r w:rsidRPr="00E620A4">
        <w:rPr>
          <w:lang w:val="uk-UA"/>
        </w:rPr>
        <w:t>Ключовими компетентностями є ті, які необхідні всім людям для підвищення особистого потенціалу і розвитку, розширення можливостей працевлаштування, соціальної інтеграції та активного громадянства. Такі компетентності розвиваються в процесі навчання протягом усього життя, починаючи з раннього дитинства шляхом формального, неформального та інформального навчання.</w:t>
      </w:r>
    </w:p>
    <w:p w:rsidR="00683C00" w:rsidRPr="00E620A4" w:rsidRDefault="00683C00" w:rsidP="00186EF6">
      <w:pPr>
        <w:rPr>
          <w:lang w:val="uk-UA"/>
        </w:rPr>
      </w:pPr>
      <w:r w:rsidRPr="00E620A4">
        <w:rPr>
          <w:lang w:val="uk-UA"/>
        </w:rPr>
        <w:t xml:space="preserve">Усі ключові компетентності вважаються однаково важливими: кожна з них сприяє успішному життю в суспільстві. Компетенції можуть застосовуватися у багатьох контекстах і в різних комбінаціях. Вони </w:t>
      </w:r>
      <w:r w:rsidRPr="00E620A4">
        <w:rPr>
          <w:lang w:val="uk-UA"/>
        </w:rPr>
        <w:lastRenderedPageBreak/>
        <w:t>переплітаються та поєднуються: розвиваючи компетентності, важливі для однієї життєвої сфери, ми одночасно розвиваємо й пріоритетні для іншої.</w:t>
      </w:r>
    </w:p>
    <w:p w:rsidR="00683C00" w:rsidRPr="00E620A4" w:rsidRDefault="00683C00" w:rsidP="00186EF6">
      <w:pPr>
        <w:rPr>
          <w:lang w:val="uk-UA"/>
        </w:rPr>
      </w:pPr>
      <w:r w:rsidRPr="00E620A4">
        <w:rPr>
          <w:lang w:val="uk-UA"/>
        </w:rPr>
        <w:t>Такі навички, як критичне мислення, аналітичне мислення, вирішення проблем, творчість, робота в команді, вміння спілкування та проводити переговори, прийняття рішень, саморегуляція, стійкість, емпатія, участь, повага до різноманітності, враховуються у всіх ключових компетентностях.</w:t>
      </w:r>
    </w:p>
    <w:p w:rsidR="00F143CD" w:rsidRDefault="002D7168" w:rsidP="00186EF6">
      <w:pPr>
        <w:rPr>
          <w:lang w:val="uk-UA"/>
        </w:rPr>
      </w:pPr>
      <w:r w:rsidRPr="00E620A4">
        <w:rPr>
          <w:lang w:val="uk-UA"/>
        </w:rPr>
        <w:t>Оновлено перелік і назви ключових компетентностей, визначених Європейським Союзом, порівняно з попередньою редакцією</w:t>
      </w:r>
      <w:r w:rsidR="00683C00" w:rsidRPr="00E620A4">
        <w:rPr>
          <w:lang w:val="uk-UA"/>
        </w:rPr>
        <w:t xml:space="preserve"> (див.</w:t>
      </w:r>
      <w:r w:rsidR="00F128EA">
        <w:rPr>
          <w:lang w:val="uk-UA"/>
        </w:rPr>
        <w:t> </w:t>
      </w:r>
      <w:r w:rsidR="00683C00" w:rsidRPr="00E620A4">
        <w:rPr>
          <w:lang w:val="uk-UA"/>
        </w:rPr>
        <w:t>табл.</w:t>
      </w:r>
      <w:r w:rsidR="00614414">
        <w:rPr>
          <w:lang w:val="uk-UA"/>
        </w:rPr>
        <w:t xml:space="preserve"> </w:t>
      </w:r>
      <w:r w:rsidR="00683C00" w:rsidRPr="00E620A4">
        <w:rPr>
          <w:lang w:val="uk-UA"/>
        </w:rPr>
        <w:t>1</w:t>
      </w:r>
      <w:r w:rsidR="00AD4DFE">
        <w:rPr>
          <w:lang w:val="uk-UA"/>
        </w:rPr>
        <w:t>.1</w:t>
      </w:r>
      <w:r w:rsidR="00683C00" w:rsidRPr="00E620A4">
        <w:rPr>
          <w:lang w:val="uk-UA"/>
        </w:rPr>
        <w:t>)</w:t>
      </w:r>
      <w:r w:rsidR="00F128EA">
        <w:rPr>
          <w:rFonts w:ascii="Arial" w:hAnsi="Arial" w:cs="Arial"/>
          <w:sz w:val="26"/>
          <w:szCs w:val="26"/>
          <w:shd w:val="clear" w:color="auto" w:fill="FAFAFA"/>
          <w:lang w:val="uk-UA"/>
        </w:rPr>
        <w:t xml:space="preserve">  </w:t>
      </w:r>
      <w:r w:rsidRPr="00E620A4">
        <w:rPr>
          <w:lang w:val="uk-UA"/>
        </w:rPr>
        <w:t>[</w:t>
      </w:r>
      <w:hyperlink w:anchor="_6._http://nvd.luguniv.edu.ua/archiv" w:history="1">
        <w:r w:rsidRPr="00E620A4">
          <w:rPr>
            <w:rStyle w:val="a8"/>
            <w:color w:val="auto"/>
            <w:u w:val="none"/>
            <w:lang w:val="uk-UA"/>
          </w:rPr>
          <w:t>20</w:t>
        </w:r>
      </w:hyperlink>
      <w:r w:rsidRPr="00E620A4">
        <w:rPr>
          <w:lang w:val="uk-UA"/>
        </w:rPr>
        <w:t>].</w:t>
      </w:r>
    </w:p>
    <w:p w:rsidR="00344C61" w:rsidRPr="00344C61" w:rsidRDefault="00344C61" w:rsidP="00186EF6">
      <w:pPr>
        <w:rPr>
          <w:lang w:val="uk-UA" w:eastAsia="ru-RU"/>
        </w:rPr>
      </w:pPr>
      <w:r w:rsidRPr="00344C61">
        <w:rPr>
          <w:lang w:val="uk-UA" w:eastAsia="ru-RU"/>
        </w:rPr>
        <w:t>Відповідно до поділу змісту освіти на загальну метапредметну (для всіх предметів), міжпредметну (для циклу предметів або освітніх галузей) і предметну (для кожного навчального предмета), існує трирівнева ієрархія компетентностей:</w:t>
      </w:r>
    </w:p>
    <w:p w:rsidR="00344C61" w:rsidRPr="00344C61" w:rsidRDefault="00344C61" w:rsidP="00186EF6">
      <w:pPr>
        <w:rPr>
          <w:lang w:val="uk-UA" w:eastAsia="ru-RU"/>
        </w:rPr>
      </w:pPr>
      <w:r w:rsidRPr="00344C61">
        <w:rPr>
          <w:lang w:val="uk-UA" w:eastAsia="ru-RU"/>
        </w:rPr>
        <w:t>ключові компетентності - відносяться до загального (метапредметного) змісту освіти;</w:t>
      </w:r>
    </w:p>
    <w:p w:rsidR="00344C61" w:rsidRPr="00344C61" w:rsidRDefault="00344C61" w:rsidP="00186EF6">
      <w:pPr>
        <w:rPr>
          <w:lang w:val="uk-UA" w:eastAsia="ru-RU"/>
        </w:rPr>
      </w:pPr>
      <w:r w:rsidRPr="00344C61">
        <w:rPr>
          <w:lang w:val="uk-UA" w:eastAsia="ru-RU"/>
        </w:rPr>
        <w:t>загальнопредметні компетентності - відносяться до певного кола навчальних предметів та освітніх галузей;</w:t>
      </w:r>
    </w:p>
    <w:p w:rsidR="00344C61" w:rsidRPr="00344C61" w:rsidRDefault="00344C61" w:rsidP="00186EF6">
      <w:pPr>
        <w:rPr>
          <w:lang w:val="uk-UA" w:eastAsia="ru-RU"/>
        </w:rPr>
      </w:pPr>
      <w:r w:rsidRPr="00344C61">
        <w:rPr>
          <w:lang w:val="uk-UA" w:eastAsia="ru-RU"/>
        </w:rPr>
        <w:t>предметні компетентності - частки стосовно двох попередніх рівнів компетентності, що мають конкретний опис і можливість формування в рамках навчальних предметів [</w:t>
      </w:r>
      <w:hyperlink w:anchor="_5._https://ru.osvita.ua/school/meth" w:history="1">
        <w:r w:rsidRPr="00E620A4">
          <w:rPr>
            <w:lang w:val="uk-UA" w:eastAsia="ru-RU"/>
          </w:rPr>
          <w:t>5</w:t>
        </w:r>
      </w:hyperlink>
      <w:r w:rsidRPr="00344C61">
        <w:rPr>
          <w:lang w:val="uk-UA" w:eastAsia="ru-RU"/>
        </w:rPr>
        <w:t>].</w:t>
      </w:r>
    </w:p>
    <w:p w:rsidR="00344C61" w:rsidRDefault="00344C61" w:rsidP="00186EF6">
      <w:r w:rsidRPr="00E620A4">
        <w:t xml:space="preserve">В </w:t>
      </w:r>
      <w:proofErr w:type="gramStart"/>
      <w:r w:rsidRPr="00E620A4">
        <w:t>Державному</w:t>
      </w:r>
      <w:proofErr w:type="gramEnd"/>
      <w:r w:rsidRPr="00E620A4">
        <w:t xml:space="preserve"> стандарті базової і повної загальної середньої освіти, затвердженому постанова КМУ від 23 листопада 2011 р. № 1392 [</w:t>
      </w:r>
      <w:hyperlink w:anchor="_21_Державному_стандарті" w:history="1">
        <w:r w:rsidRPr="00E620A4">
          <w:rPr>
            <w:rStyle w:val="a8"/>
            <w:color w:val="auto"/>
            <w:u w:val="none"/>
          </w:rPr>
          <w:t>21</w:t>
        </w:r>
      </w:hyperlink>
      <w:r w:rsidR="00614414">
        <w:t>]</w:t>
      </w:r>
      <w:r w:rsidRPr="00E620A4">
        <w:t xml:space="preserve"> із змінами, внесеними згідно з постановою КМУ від 7 серпня  2013 р.  № 538 визначені ключові компетентності здобувачів освіти 5-11 класів, а саме:</w:t>
      </w:r>
    </w:p>
    <w:p w:rsidR="00E61456" w:rsidRPr="00E620A4" w:rsidRDefault="00E61456" w:rsidP="00F128EA"/>
    <w:p w:rsidR="00683C00" w:rsidRPr="00E620A4" w:rsidRDefault="00683C00" w:rsidP="00EE445B">
      <w:pPr>
        <w:jc w:val="left"/>
        <w:rPr>
          <w:lang w:val="uk-UA"/>
        </w:rPr>
      </w:pPr>
      <w:r w:rsidRPr="00E620A4">
        <w:rPr>
          <w:lang w:val="uk-UA"/>
        </w:rPr>
        <w:t>Таблиця 1.</w:t>
      </w:r>
      <w:r w:rsidR="00AD4DFE">
        <w:rPr>
          <w:lang w:val="uk-UA"/>
        </w:rPr>
        <w:t>1 –</w:t>
      </w:r>
      <w:r w:rsidRPr="00E620A4">
        <w:rPr>
          <w:lang w:val="uk-UA"/>
        </w:rPr>
        <w:t xml:space="preserve"> Порівняльний перелік ключових компетентностей ЄС</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4732"/>
        <w:gridCol w:w="4780"/>
      </w:tblGrid>
      <w:tr w:rsidR="00E620A4" w:rsidRPr="00E620A4" w:rsidTr="00683C00">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683C00" w:rsidRPr="00E620A4" w:rsidRDefault="00683C00" w:rsidP="00683C00">
            <w:pPr>
              <w:spacing w:line="240" w:lineRule="auto"/>
              <w:ind w:firstLine="0"/>
              <w:jc w:val="center"/>
              <w:rPr>
                <w:rFonts w:eastAsia="Times New Roman"/>
                <w:szCs w:val="26"/>
                <w:lang w:val="uk-UA" w:eastAsia="ru-RU"/>
              </w:rPr>
            </w:pPr>
            <w:r w:rsidRPr="00E620A4">
              <w:rPr>
                <w:rFonts w:eastAsia="Times New Roman"/>
                <w:bCs/>
                <w:lang w:val="uk-UA" w:eastAsia="ru-RU"/>
              </w:rPr>
              <w:t>Було (2006)</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683C00" w:rsidRPr="00E620A4" w:rsidRDefault="00683C00" w:rsidP="00683C00">
            <w:pPr>
              <w:spacing w:line="240" w:lineRule="auto"/>
              <w:ind w:firstLine="0"/>
              <w:jc w:val="center"/>
              <w:rPr>
                <w:rFonts w:eastAsia="Times New Roman"/>
                <w:szCs w:val="26"/>
                <w:lang w:val="uk-UA" w:eastAsia="ru-RU"/>
              </w:rPr>
            </w:pPr>
            <w:r w:rsidRPr="00E620A4">
              <w:rPr>
                <w:rFonts w:eastAsia="Times New Roman"/>
                <w:bCs/>
                <w:lang w:val="uk-UA" w:eastAsia="ru-RU"/>
              </w:rPr>
              <w:t>Стало (2018)</w:t>
            </w:r>
          </w:p>
        </w:tc>
      </w:tr>
      <w:tr w:rsidR="00614414" w:rsidRPr="00E620A4" w:rsidTr="00AB076A">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614414" w:rsidRPr="00E620A4" w:rsidRDefault="00614414" w:rsidP="00614414">
            <w:pPr>
              <w:spacing w:line="240" w:lineRule="auto"/>
              <w:ind w:firstLine="0"/>
              <w:jc w:val="center"/>
              <w:rPr>
                <w:rFonts w:eastAsia="Times New Roman"/>
                <w:bCs/>
                <w:lang w:val="uk-UA" w:eastAsia="ru-RU"/>
              </w:rPr>
            </w:pPr>
            <w:r>
              <w:rPr>
                <w:rFonts w:eastAsia="Times New Roman"/>
                <w:bCs/>
                <w:lang w:val="uk-UA"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614414" w:rsidRPr="00E620A4" w:rsidRDefault="00614414" w:rsidP="00683C00">
            <w:pPr>
              <w:spacing w:line="240" w:lineRule="auto"/>
              <w:ind w:firstLine="0"/>
              <w:jc w:val="center"/>
              <w:rPr>
                <w:rFonts w:eastAsia="Times New Roman"/>
                <w:bCs/>
                <w:lang w:val="uk-UA" w:eastAsia="ru-RU"/>
              </w:rPr>
            </w:pPr>
            <w:r>
              <w:rPr>
                <w:rFonts w:eastAsia="Times New Roman"/>
                <w:bCs/>
                <w:lang w:val="uk-UA" w:eastAsia="ru-RU"/>
              </w:rPr>
              <w:t>2</w:t>
            </w:r>
          </w:p>
        </w:tc>
      </w:tr>
      <w:tr w:rsidR="00E620A4" w:rsidRPr="003E19A1" w:rsidTr="00AB076A">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683C00" w:rsidRPr="00E620A4" w:rsidRDefault="00683C00" w:rsidP="00683C00">
            <w:pPr>
              <w:spacing w:after="187" w:line="240" w:lineRule="auto"/>
              <w:ind w:left="8" w:firstLine="0"/>
              <w:jc w:val="left"/>
              <w:rPr>
                <w:rFonts w:eastAsia="Times New Roman"/>
                <w:szCs w:val="26"/>
                <w:lang w:val="uk-UA" w:eastAsia="ru-RU"/>
              </w:rPr>
            </w:pPr>
            <w:r w:rsidRPr="00E620A4">
              <w:rPr>
                <w:rFonts w:eastAsia="Times New Roman"/>
                <w:szCs w:val="26"/>
                <w:lang w:val="uk-UA" w:eastAsia="ru-RU"/>
              </w:rPr>
              <w:t>1. Спілкування рідною мовою  (Communication in the mother tongue)</w:t>
            </w:r>
          </w:p>
          <w:p w:rsidR="00683C00" w:rsidRPr="00E620A4" w:rsidRDefault="00683C00" w:rsidP="00BB59A9">
            <w:pPr>
              <w:spacing w:line="240" w:lineRule="auto"/>
              <w:ind w:left="8" w:firstLine="0"/>
              <w:jc w:val="left"/>
              <w:rPr>
                <w:rFonts w:eastAsia="Times New Roman"/>
                <w:szCs w:val="26"/>
                <w:lang w:val="uk-UA" w:eastAsia="ru-RU"/>
              </w:rPr>
            </w:pPr>
            <w:r w:rsidRPr="00E620A4">
              <w:rPr>
                <w:rFonts w:eastAsia="Times New Roman"/>
                <w:szCs w:val="26"/>
                <w:lang w:val="uk-UA" w:eastAsia="ru-RU"/>
              </w:rPr>
              <w:t xml:space="preserve">2. Спілкування іноземними мовами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683C00" w:rsidRPr="00E620A4" w:rsidRDefault="00683C00" w:rsidP="00AB076A">
            <w:pPr>
              <w:ind w:left="8" w:firstLine="0"/>
              <w:jc w:val="left"/>
              <w:rPr>
                <w:rFonts w:eastAsia="Times New Roman"/>
                <w:szCs w:val="26"/>
                <w:lang w:val="uk-UA" w:eastAsia="ru-RU"/>
              </w:rPr>
            </w:pPr>
            <w:r w:rsidRPr="00E620A4">
              <w:rPr>
                <w:rFonts w:eastAsia="Times New Roman"/>
                <w:szCs w:val="26"/>
                <w:lang w:val="uk-UA" w:eastAsia="ru-RU"/>
              </w:rPr>
              <w:t>1. Грамотність (Literacy competence)</w:t>
            </w:r>
          </w:p>
          <w:p w:rsidR="00683C00" w:rsidRPr="00E620A4" w:rsidRDefault="00683C00" w:rsidP="00470DBB">
            <w:pPr>
              <w:ind w:firstLine="0"/>
              <w:jc w:val="left"/>
              <w:rPr>
                <w:rFonts w:eastAsia="Times New Roman"/>
                <w:szCs w:val="26"/>
                <w:lang w:val="uk-UA" w:eastAsia="ru-RU"/>
              </w:rPr>
            </w:pPr>
            <w:r w:rsidRPr="00E620A4">
              <w:rPr>
                <w:rFonts w:eastAsia="Times New Roman"/>
                <w:szCs w:val="26"/>
                <w:lang w:val="uk-UA" w:eastAsia="ru-RU"/>
              </w:rPr>
              <w:t>2. Мовна компетентність (Languages</w:t>
            </w:r>
          </w:p>
        </w:tc>
      </w:tr>
      <w:tr w:rsidR="00AB076A" w:rsidRPr="00BB59A9" w:rsidTr="00AB076A">
        <w:tc>
          <w:tcPr>
            <w:tcW w:w="0" w:type="auto"/>
            <w:gridSpan w:val="2"/>
            <w:tcBorders>
              <w:top w:val="nil"/>
              <w:left w:val="nil"/>
              <w:bottom w:val="nil"/>
              <w:right w:val="nil"/>
            </w:tcBorders>
            <w:shd w:val="clear" w:color="auto" w:fill="auto"/>
            <w:vAlign w:val="center"/>
            <w:hideMark/>
          </w:tcPr>
          <w:p w:rsidR="00AB076A" w:rsidRPr="00BB59A9" w:rsidRDefault="00AB076A" w:rsidP="001B7845">
            <w:pPr>
              <w:spacing w:after="187" w:line="240" w:lineRule="auto"/>
              <w:ind w:left="8" w:firstLine="0"/>
              <w:jc w:val="right"/>
              <w:rPr>
                <w:rFonts w:eastAsia="Times New Roman"/>
                <w:i/>
                <w:szCs w:val="26"/>
                <w:lang w:val="uk-UA" w:eastAsia="ru-RU"/>
              </w:rPr>
            </w:pPr>
            <w:r w:rsidRPr="00BB59A9">
              <w:rPr>
                <w:rFonts w:eastAsia="Times New Roman"/>
                <w:i/>
                <w:szCs w:val="26"/>
                <w:lang w:val="uk-UA" w:eastAsia="ru-RU"/>
              </w:rPr>
              <w:lastRenderedPageBreak/>
              <w:t>Продовження таблиці 1.1</w:t>
            </w:r>
          </w:p>
        </w:tc>
      </w:tr>
      <w:tr w:rsidR="00AB076A" w:rsidRPr="00BB59A9" w:rsidTr="00AB076A">
        <w:tc>
          <w:tcPr>
            <w:tcW w:w="0" w:type="auto"/>
            <w:gridSpan w:val="2"/>
            <w:tcBorders>
              <w:top w:val="nil"/>
              <w:left w:val="nil"/>
              <w:bottom w:val="outset" w:sz="6" w:space="0" w:color="auto"/>
              <w:right w:val="nil"/>
            </w:tcBorders>
            <w:shd w:val="clear" w:color="auto" w:fill="auto"/>
            <w:vAlign w:val="center"/>
            <w:hideMark/>
          </w:tcPr>
          <w:p w:rsidR="00AB076A" w:rsidRPr="00BB59A9" w:rsidRDefault="00AB076A" w:rsidP="00AB076A">
            <w:pPr>
              <w:spacing w:after="187" w:line="240" w:lineRule="auto"/>
              <w:ind w:firstLine="0"/>
              <w:rPr>
                <w:rFonts w:eastAsia="Times New Roman"/>
                <w:i/>
                <w:szCs w:val="26"/>
                <w:lang w:val="uk-UA" w:eastAsia="ru-RU"/>
              </w:rPr>
            </w:pPr>
          </w:p>
        </w:tc>
      </w:tr>
      <w:tr w:rsidR="00BB59A9" w:rsidRPr="005D4135" w:rsidTr="00683C00">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BB59A9" w:rsidRDefault="00AB076A" w:rsidP="00470DBB">
            <w:pPr>
              <w:spacing w:line="240" w:lineRule="auto"/>
              <w:ind w:left="8" w:firstLine="0"/>
              <w:jc w:val="center"/>
              <w:rPr>
                <w:rFonts w:eastAsia="Times New Roman"/>
                <w:szCs w:val="26"/>
                <w:lang w:val="uk-UA" w:eastAsia="ru-RU"/>
              </w:rPr>
            </w:pPr>
            <w:r>
              <w:rPr>
                <w:rFonts w:eastAsia="Times New Roman"/>
                <w:szCs w:val="26"/>
                <w:lang w:val="uk-UA"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BB59A9" w:rsidRPr="00E620A4" w:rsidRDefault="00AB076A" w:rsidP="00AB076A">
            <w:pPr>
              <w:spacing w:line="240" w:lineRule="auto"/>
              <w:ind w:left="8" w:firstLine="0"/>
              <w:jc w:val="center"/>
              <w:rPr>
                <w:rFonts w:eastAsia="Times New Roman"/>
                <w:szCs w:val="26"/>
                <w:lang w:val="uk-UA" w:eastAsia="ru-RU"/>
              </w:rPr>
            </w:pPr>
            <w:r>
              <w:rPr>
                <w:rFonts w:eastAsia="Times New Roman"/>
                <w:szCs w:val="26"/>
                <w:lang w:val="uk-UA" w:eastAsia="ru-RU"/>
              </w:rPr>
              <w:t>2</w:t>
            </w:r>
          </w:p>
        </w:tc>
      </w:tr>
      <w:tr w:rsidR="00BB59A9" w:rsidRPr="003E19A1" w:rsidTr="00683C00">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BB59A9" w:rsidRPr="00E620A4" w:rsidRDefault="00BB59A9" w:rsidP="00470DBB">
            <w:pPr>
              <w:spacing w:line="240" w:lineRule="auto"/>
              <w:ind w:firstLine="0"/>
              <w:jc w:val="left"/>
              <w:rPr>
                <w:rFonts w:eastAsia="Times New Roman"/>
                <w:szCs w:val="26"/>
                <w:lang w:val="uk-UA" w:eastAsia="ru-RU"/>
              </w:rPr>
            </w:pPr>
            <w:r w:rsidRPr="00E620A4">
              <w:rPr>
                <w:rFonts w:eastAsia="Times New Roman"/>
                <w:szCs w:val="26"/>
                <w:lang w:val="uk-UA" w:eastAsia="ru-RU"/>
              </w:rPr>
              <w:t>(Communication in foreign languages)</w:t>
            </w:r>
          </w:p>
          <w:p w:rsidR="00BB59A9" w:rsidRPr="00E620A4" w:rsidRDefault="00BB59A9" w:rsidP="00BB59A9">
            <w:pPr>
              <w:spacing w:line="240" w:lineRule="auto"/>
              <w:ind w:left="8" w:firstLine="0"/>
              <w:jc w:val="left"/>
              <w:rPr>
                <w:rFonts w:eastAsia="Times New Roman"/>
                <w:szCs w:val="26"/>
                <w:lang w:val="uk-UA" w:eastAsia="ru-RU"/>
              </w:rPr>
            </w:pPr>
          </w:p>
          <w:p w:rsidR="00BB59A9" w:rsidRPr="00E620A4" w:rsidRDefault="00BB59A9" w:rsidP="00BB59A9">
            <w:pPr>
              <w:spacing w:line="240" w:lineRule="auto"/>
              <w:ind w:left="8" w:firstLine="0"/>
              <w:jc w:val="left"/>
              <w:rPr>
                <w:rFonts w:eastAsia="Times New Roman"/>
                <w:szCs w:val="26"/>
                <w:lang w:val="uk-UA" w:eastAsia="ru-RU"/>
              </w:rPr>
            </w:pPr>
            <w:r w:rsidRPr="00E620A4">
              <w:rPr>
                <w:rFonts w:eastAsia="Times New Roman"/>
                <w:szCs w:val="26"/>
                <w:lang w:val="uk-UA" w:eastAsia="ru-RU"/>
              </w:rPr>
              <w:t>3. Математична компетентність та основні компетентності у природничих і точних науках (Mathematical competence and basic competences in science and technology)</w:t>
            </w:r>
          </w:p>
          <w:p w:rsidR="00BB59A9" w:rsidRPr="00E620A4" w:rsidRDefault="00BB59A9" w:rsidP="00BB59A9">
            <w:pPr>
              <w:spacing w:line="240" w:lineRule="auto"/>
              <w:ind w:left="8" w:firstLine="0"/>
              <w:jc w:val="left"/>
              <w:rPr>
                <w:rFonts w:eastAsia="Times New Roman"/>
                <w:szCs w:val="26"/>
                <w:lang w:val="uk-UA" w:eastAsia="ru-RU"/>
              </w:rPr>
            </w:pPr>
          </w:p>
          <w:p w:rsidR="00BB59A9" w:rsidRPr="00E620A4" w:rsidRDefault="00BB59A9" w:rsidP="00BB59A9">
            <w:pPr>
              <w:spacing w:line="240" w:lineRule="auto"/>
              <w:ind w:left="8" w:firstLine="0"/>
              <w:jc w:val="left"/>
              <w:rPr>
                <w:rFonts w:eastAsia="Times New Roman"/>
                <w:szCs w:val="26"/>
                <w:lang w:val="uk-UA" w:eastAsia="ru-RU"/>
              </w:rPr>
            </w:pPr>
            <w:r w:rsidRPr="00E620A4">
              <w:rPr>
                <w:rFonts w:eastAsia="Times New Roman"/>
                <w:szCs w:val="26"/>
                <w:lang w:val="uk-UA" w:eastAsia="ru-RU"/>
              </w:rPr>
              <w:t>4. Цифрова компетентність (Digital competence)</w:t>
            </w:r>
          </w:p>
          <w:p w:rsidR="00BB59A9" w:rsidRPr="00E620A4" w:rsidRDefault="00BB59A9" w:rsidP="00BB59A9">
            <w:pPr>
              <w:spacing w:line="240" w:lineRule="auto"/>
              <w:ind w:left="8" w:firstLine="0"/>
              <w:jc w:val="left"/>
              <w:rPr>
                <w:rFonts w:eastAsia="Times New Roman"/>
                <w:szCs w:val="26"/>
                <w:lang w:val="uk-UA" w:eastAsia="ru-RU"/>
              </w:rPr>
            </w:pPr>
          </w:p>
          <w:p w:rsidR="00BB59A9" w:rsidRPr="00E620A4" w:rsidRDefault="00BB59A9" w:rsidP="00BB59A9">
            <w:pPr>
              <w:spacing w:line="240" w:lineRule="auto"/>
              <w:ind w:left="8" w:firstLine="0"/>
              <w:jc w:val="left"/>
              <w:rPr>
                <w:rFonts w:eastAsia="Times New Roman"/>
                <w:szCs w:val="26"/>
                <w:lang w:val="uk-UA" w:eastAsia="ru-RU"/>
              </w:rPr>
            </w:pPr>
            <w:r w:rsidRPr="00E620A4">
              <w:rPr>
                <w:rFonts w:eastAsia="Times New Roman"/>
                <w:szCs w:val="26"/>
                <w:lang w:val="uk-UA" w:eastAsia="ru-RU"/>
              </w:rPr>
              <w:t>5. Навчання вчитись (Learning to learn)</w:t>
            </w:r>
          </w:p>
          <w:p w:rsidR="00BB59A9" w:rsidRDefault="00BB59A9" w:rsidP="00470DBB">
            <w:pPr>
              <w:spacing w:line="240" w:lineRule="auto"/>
              <w:ind w:firstLine="0"/>
              <w:jc w:val="left"/>
              <w:rPr>
                <w:rFonts w:eastAsia="Times New Roman"/>
                <w:szCs w:val="26"/>
                <w:lang w:val="uk-UA" w:eastAsia="ru-RU"/>
              </w:rPr>
            </w:pPr>
          </w:p>
          <w:p w:rsidR="00470DBB" w:rsidRPr="00E620A4" w:rsidRDefault="00470DBB" w:rsidP="00470DBB">
            <w:pPr>
              <w:spacing w:line="240" w:lineRule="auto"/>
              <w:ind w:firstLine="0"/>
              <w:jc w:val="left"/>
              <w:rPr>
                <w:rFonts w:eastAsia="Times New Roman"/>
                <w:szCs w:val="26"/>
                <w:lang w:val="uk-UA" w:eastAsia="ru-RU"/>
              </w:rPr>
            </w:pPr>
          </w:p>
          <w:p w:rsidR="00BB59A9" w:rsidRPr="00E620A4" w:rsidRDefault="00BB59A9" w:rsidP="00BB59A9">
            <w:pPr>
              <w:spacing w:line="240" w:lineRule="auto"/>
              <w:ind w:left="8" w:firstLine="0"/>
              <w:jc w:val="left"/>
              <w:rPr>
                <w:rFonts w:eastAsia="Times New Roman"/>
                <w:szCs w:val="26"/>
                <w:lang w:val="uk-UA" w:eastAsia="ru-RU"/>
              </w:rPr>
            </w:pPr>
            <w:r w:rsidRPr="00E620A4">
              <w:rPr>
                <w:rFonts w:eastAsia="Times New Roman"/>
                <w:szCs w:val="26"/>
                <w:lang w:val="uk-UA" w:eastAsia="ru-RU"/>
              </w:rPr>
              <w:t>6. Соціальна і громадянська компетентність (Social and civic competences)</w:t>
            </w:r>
          </w:p>
          <w:p w:rsidR="00BB59A9" w:rsidRPr="00E620A4" w:rsidRDefault="00BB59A9" w:rsidP="00BB59A9">
            <w:pPr>
              <w:spacing w:line="240" w:lineRule="auto"/>
              <w:ind w:left="8" w:firstLine="0"/>
              <w:jc w:val="left"/>
              <w:rPr>
                <w:rFonts w:eastAsia="Times New Roman"/>
                <w:szCs w:val="26"/>
                <w:lang w:val="uk-UA" w:eastAsia="ru-RU"/>
              </w:rPr>
            </w:pPr>
          </w:p>
          <w:p w:rsidR="00BB59A9" w:rsidRPr="00E620A4" w:rsidRDefault="00BB59A9" w:rsidP="00BB59A9">
            <w:pPr>
              <w:spacing w:line="240" w:lineRule="auto"/>
              <w:ind w:left="8" w:firstLine="0"/>
              <w:jc w:val="left"/>
              <w:rPr>
                <w:rFonts w:eastAsia="Times New Roman"/>
                <w:szCs w:val="26"/>
                <w:lang w:val="uk-UA" w:eastAsia="ru-RU"/>
              </w:rPr>
            </w:pPr>
            <w:r w:rsidRPr="00E620A4">
              <w:rPr>
                <w:rFonts w:eastAsia="Times New Roman"/>
                <w:szCs w:val="26"/>
                <w:lang w:val="uk-UA" w:eastAsia="ru-RU"/>
              </w:rPr>
              <w:t>7. Почуття ініціативності та взаємодії (Sense of initiative and entrepreneurship)</w:t>
            </w:r>
          </w:p>
          <w:p w:rsidR="00BB59A9" w:rsidRPr="00E620A4" w:rsidRDefault="00BB59A9" w:rsidP="00BB59A9">
            <w:pPr>
              <w:spacing w:line="240" w:lineRule="auto"/>
              <w:ind w:left="8" w:firstLine="0"/>
              <w:jc w:val="left"/>
              <w:rPr>
                <w:rFonts w:eastAsia="Times New Roman"/>
                <w:szCs w:val="26"/>
                <w:lang w:val="uk-UA" w:eastAsia="ru-RU"/>
              </w:rPr>
            </w:pPr>
          </w:p>
          <w:p w:rsidR="00BB59A9" w:rsidRDefault="00BB59A9" w:rsidP="00470DBB">
            <w:pPr>
              <w:spacing w:after="187" w:line="240" w:lineRule="auto"/>
              <w:ind w:left="8" w:firstLine="0"/>
              <w:jc w:val="left"/>
              <w:rPr>
                <w:rFonts w:eastAsia="Times New Roman"/>
                <w:szCs w:val="26"/>
                <w:lang w:val="uk-UA" w:eastAsia="ru-RU"/>
              </w:rPr>
            </w:pPr>
            <w:r w:rsidRPr="00E620A4">
              <w:rPr>
                <w:rFonts w:eastAsia="Times New Roman"/>
                <w:szCs w:val="26"/>
                <w:lang w:val="uk-UA" w:eastAsia="ru-RU"/>
              </w:rPr>
              <w:t>8. Культурна впевненість і самовираження (Cultural awareness and expression)</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BB59A9" w:rsidRPr="00E620A4" w:rsidRDefault="00BB59A9" w:rsidP="00470DBB">
            <w:pPr>
              <w:spacing w:line="276" w:lineRule="auto"/>
              <w:ind w:firstLine="0"/>
              <w:jc w:val="left"/>
              <w:rPr>
                <w:rFonts w:eastAsia="Times New Roman"/>
                <w:szCs w:val="26"/>
                <w:lang w:val="uk-UA" w:eastAsia="ru-RU"/>
              </w:rPr>
            </w:pPr>
            <w:r w:rsidRPr="00470DBB">
              <w:rPr>
                <w:rFonts w:eastAsia="Times New Roman"/>
                <w:szCs w:val="26"/>
                <w:lang w:val="uk-UA" w:eastAsia="ru-RU"/>
              </w:rPr>
              <w:t>competence</w:t>
            </w:r>
            <w:r w:rsidRPr="00E620A4">
              <w:rPr>
                <w:rFonts w:eastAsia="Times New Roman"/>
                <w:szCs w:val="26"/>
                <w:lang w:val="uk-UA" w:eastAsia="ru-RU"/>
              </w:rPr>
              <w:t>)</w:t>
            </w:r>
          </w:p>
          <w:p w:rsidR="00470DBB" w:rsidRDefault="00470DBB" w:rsidP="00BB59A9">
            <w:pPr>
              <w:spacing w:line="240" w:lineRule="auto"/>
              <w:ind w:left="8" w:firstLine="0"/>
              <w:jc w:val="left"/>
              <w:rPr>
                <w:rFonts w:eastAsia="Times New Roman"/>
                <w:szCs w:val="26"/>
                <w:lang w:val="uk-UA" w:eastAsia="ru-RU"/>
              </w:rPr>
            </w:pPr>
          </w:p>
          <w:p w:rsidR="00BB59A9" w:rsidRPr="00E620A4" w:rsidRDefault="00BB59A9" w:rsidP="00BB59A9">
            <w:pPr>
              <w:spacing w:line="240" w:lineRule="auto"/>
              <w:ind w:left="8" w:firstLine="0"/>
              <w:jc w:val="left"/>
              <w:rPr>
                <w:rFonts w:eastAsia="Times New Roman"/>
                <w:szCs w:val="26"/>
                <w:lang w:val="uk-UA" w:eastAsia="ru-RU"/>
              </w:rPr>
            </w:pPr>
            <w:r w:rsidRPr="00E620A4">
              <w:rPr>
                <w:rFonts w:eastAsia="Times New Roman"/>
                <w:szCs w:val="26"/>
                <w:lang w:val="uk-UA" w:eastAsia="ru-RU"/>
              </w:rPr>
              <w:t>3. Математична компетентність та компетентність у науках, технологіях та інженерії (Mathematical competence and competence in science, technology and engineering)</w:t>
            </w:r>
          </w:p>
          <w:p w:rsidR="00BB59A9" w:rsidRPr="00E620A4" w:rsidRDefault="00BB59A9" w:rsidP="00BB59A9">
            <w:pPr>
              <w:spacing w:line="240" w:lineRule="auto"/>
              <w:ind w:left="8" w:firstLine="0"/>
              <w:jc w:val="left"/>
              <w:rPr>
                <w:rFonts w:eastAsia="Times New Roman"/>
                <w:szCs w:val="26"/>
                <w:lang w:val="uk-UA" w:eastAsia="ru-RU"/>
              </w:rPr>
            </w:pPr>
          </w:p>
          <w:p w:rsidR="00BB59A9" w:rsidRPr="00E620A4" w:rsidRDefault="00BB59A9" w:rsidP="00BB59A9">
            <w:pPr>
              <w:spacing w:line="240" w:lineRule="auto"/>
              <w:ind w:left="8" w:firstLine="0"/>
              <w:jc w:val="left"/>
              <w:rPr>
                <w:rFonts w:eastAsia="Times New Roman"/>
                <w:szCs w:val="26"/>
                <w:lang w:val="uk-UA" w:eastAsia="ru-RU"/>
              </w:rPr>
            </w:pPr>
            <w:r w:rsidRPr="00E620A4">
              <w:rPr>
                <w:rFonts w:eastAsia="Times New Roman"/>
                <w:szCs w:val="26"/>
                <w:lang w:val="uk-UA" w:eastAsia="ru-RU"/>
              </w:rPr>
              <w:t>4. Цифрова компетентність (Digital competence)</w:t>
            </w:r>
          </w:p>
          <w:p w:rsidR="00BB59A9" w:rsidRPr="00E620A4" w:rsidRDefault="00BB59A9" w:rsidP="00BB59A9">
            <w:pPr>
              <w:spacing w:line="240" w:lineRule="auto"/>
              <w:ind w:left="8" w:firstLine="0"/>
              <w:jc w:val="left"/>
              <w:rPr>
                <w:rFonts w:eastAsia="Times New Roman"/>
                <w:szCs w:val="26"/>
                <w:lang w:val="uk-UA" w:eastAsia="ru-RU"/>
              </w:rPr>
            </w:pPr>
          </w:p>
          <w:p w:rsidR="00BB59A9" w:rsidRPr="00E620A4" w:rsidRDefault="00BB59A9" w:rsidP="00BB59A9">
            <w:pPr>
              <w:spacing w:line="240" w:lineRule="auto"/>
              <w:ind w:left="8" w:firstLine="0"/>
              <w:jc w:val="left"/>
              <w:rPr>
                <w:rFonts w:eastAsia="Times New Roman"/>
                <w:szCs w:val="26"/>
                <w:lang w:val="uk-UA" w:eastAsia="ru-RU"/>
              </w:rPr>
            </w:pPr>
            <w:r w:rsidRPr="00E620A4">
              <w:rPr>
                <w:rFonts w:eastAsia="Times New Roman"/>
                <w:szCs w:val="26"/>
                <w:lang w:val="uk-UA" w:eastAsia="ru-RU"/>
              </w:rPr>
              <w:t>5. Особиста, соціальна та навчальна компетентність (Personal, social and learning competence)</w:t>
            </w:r>
          </w:p>
          <w:p w:rsidR="00BB59A9" w:rsidRPr="00E620A4" w:rsidRDefault="00BB59A9" w:rsidP="00BB59A9">
            <w:pPr>
              <w:spacing w:line="240" w:lineRule="auto"/>
              <w:ind w:left="8" w:firstLine="0"/>
              <w:jc w:val="left"/>
              <w:rPr>
                <w:rFonts w:eastAsia="Times New Roman"/>
                <w:szCs w:val="26"/>
                <w:lang w:val="uk-UA" w:eastAsia="ru-RU"/>
              </w:rPr>
            </w:pPr>
          </w:p>
          <w:p w:rsidR="00BB59A9" w:rsidRPr="00E620A4" w:rsidRDefault="00BB59A9" w:rsidP="00BB59A9">
            <w:pPr>
              <w:spacing w:line="240" w:lineRule="auto"/>
              <w:ind w:left="8" w:firstLine="0"/>
              <w:jc w:val="left"/>
              <w:rPr>
                <w:rFonts w:eastAsia="Times New Roman"/>
                <w:szCs w:val="26"/>
                <w:lang w:val="uk-UA" w:eastAsia="ru-RU"/>
              </w:rPr>
            </w:pPr>
            <w:r w:rsidRPr="00E620A4">
              <w:rPr>
                <w:rFonts w:eastAsia="Times New Roman"/>
                <w:szCs w:val="26"/>
                <w:lang w:val="uk-UA" w:eastAsia="ru-RU"/>
              </w:rPr>
              <w:t>6. Громадянська компетентність (Civic competence)</w:t>
            </w:r>
          </w:p>
          <w:p w:rsidR="00BB59A9" w:rsidRPr="00E620A4" w:rsidRDefault="00BB59A9" w:rsidP="00BB59A9">
            <w:pPr>
              <w:spacing w:line="240" w:lineRule="auto"/>
              <w:ind w:left="8" w:firstLine="0"/>
              <w:jc w:val="left"/>
              <w:rPr>
                <w:rFonts w:eastAsia="Times New Roman"/>
                <w:szCs w:val="26"/>
                <w:lang w:val="uk-UA" w:eastAsia="ru-RU"/>
              </w:rPr>
            </w:pPr>
          </w:p>
          <w:p w:rsidR="00BB59A9" w:rsidRPr="00E620A4" w:rsidRDefault="00BB59A9" w:rsidP="00BB59A9">
            <w:pPr>
              <w:spacing w:line="240" w:lineRule="auto"/>
              <w:ind w:left="8" w:firstLine="0"/>
              <w:jc w:val="left"/>
              <w:rPr>
                <w:rFonts w:eastAsia="Times New Roman"/>
                <w:szCs w:val="26"/>
                <w:lang w:val="uk-UA" w:eastAsia="ru-RU"/>
              </w:rPr>
            </w:pPr>
          </w:p>
          <w:p w:rsidR="00BB59A9" w:rsidRPr="00E620A4" w:rsidRDefault="00BB59A9" w:rsidP="00BB59A9">
            <w:pPr>
              <w:spacing w:line="240" w:lineRule="auto"/>
              <w:ind w:left="8" w:firstLine="0"/>
              <w:jc w:val="left"/>
              <w:rPr>
                <w:rFonts w:eastAsia="Times New Roman"/>
                <w:szCs w:val="26"/>
                <w:lang w:val="uk-UA" w:eastAsia="ru-RU"/>
              </w:rPr>
            </w:pPr>
            <w:r w:rsidRPr="00E620A4">
              <w:rPr>
                <w:rFonts w:eastAsia="Times New Roman"/>
                <w:szCs w:val="26"/>
                <w:lang w:val="uk-UA" w:eastAsia="ru-RU"/>
              </w:rPr>
              <w:t>7. Підприємницька компетентність (Entrepreneurship competence)</w:t>
            </w:r>
          </w:p>
          <w:p w:rsidR="00BB59A9" w:rsidRPr="00E620A4" w:rsidRDefault="00BB59A9" w:rsidP="00BB59A9">
            <w:pPr>
              <w:spacing w:line="240" w:lineRule="auto"/>
              <w:ind w:left="8" w:firstLine="0"/>
              <w:jc w:val="left"/>
              <w:rPr>
                <w:rFonts w:eastAsia="Times New Roman"/>
                <w:szCs w:val="26"/>
                <w:lang w:val="uk-UA" w:eastAsia="ru-RU"/>
              </w:rPr>
            </w:pPr>
          </w:p>
          <w:p w:rsidR="00BB59A9" w:rsidRPr="00E620A4" w:rsidRDefault="00BB59A9" w:rsidP="00BB59A9">
            <w:pPr>
              <w:spacing w:line="240" w:lineRule="auto"/>
              <w:ind w:left="8" w:firstLine="0"/>
              <w:jc w:val="left"/>
              <w:rPr>
                <w:rFonts w:eastAsia="Times New Roman"/>
                <w:szCs w:val="26"/>
                <w:lang w:val="uk-UA" w:eastAsia="ru-RU"/>
              </w:rPr>
            </w:pPr>
            <w:r w:rsidRPr="00E620A4">
              <w:rPr>
                <w:rFonts w:eastAsia="Times New Roman"/>
                <w:szCs w:val="26"/>
                <w:lang w:val="uk-UA" w:eastAsia="ru-RU"/>
              </w:rPr>
              <w:t>8. Компетентність культурної обізнаності та самовираження (Cultural awareness and expression competence)</w:t>
            </w:r>
          </w:p>
        </w:tc>
      </w:tr>
    </w:tbl>
    <w:p w:rsidR="00AD4F6F" w:rsidRPr="00E620A4" w:rsidRDefault="00AD4F6F">
      <w:pPr>
        <w:spacing w:line="240" w:lineRule="auto"/>
        <w:ind w:firstLine="0"/>
        <w:jc w:val="left"/>
        <w:rPr>
          <w:i/>
          <w:lang w:val="en-US"/>
        </w:rPr>
      </w:pPr>
    </w:p>
    <w:p w:rsidR="00344C61" w:rsidRPr="00E620A4" w:rsidRDefault="00344C61" w:rsidP="00186EF6">
      <w:pPr>
        <w:rPr>
          <w:lang w:val="uk-UA" w:eastAsia="ru-RU"/>
        </w:rPr>
      </w:pPr>
      <w:r w:rsidRPr="00E620A4">
        <w:rPr>
          <w:lang w:val="uk-UA" w:eastAsia="ru-RU"/>
        </w:rPr>
        <w:t>1) громадянська компетентність - вміння учня активно, відповідально та ефективно реалізовувати свої права та обов’язки з метою розвитку українського демократичного суспільства [22, 23];</w:t>
      </w:r>
    </w:p>
    <w:p w:rsidR="00344C61" w:rsidRPr="00E620A4" w:rsidRDefault="00344C61" w:rsidP="00186EF6">
      <w:pPr>
        <w:rPr>
          <w:lang w:val="uk-UA" w:eastAsia="ru-RU"/>
        </w:rPr>
      </w:pPr>
      <w:r w:rsidRPr="00E620A4">
        <w:rPr>
          <w:lang w:val="uk-UA" w:eastAsia="ru-RU"/>
        </w:rPr>
        <w:t>2) загальнокультурна компетентність – вміння учня аналізувати і оцінювати досягнення культури українського народу та світової культури, орієнтуватися в культурному і духовному контексті сучасного суспільства, використовувати методи самовиховання, які орієнтуються на загальнолюдські цінності [22, 24];</w:t>
      </w:r>
    </w:p>
    <w:p w:rsidR="00344C61" w:rsidRPr="00E620A4" w:rsidRDefault="00344C61" w:rsidP="00186EF6">
      <w:pPr>
        <w:rPr>
          <w:lang w:val="uk-UA" w:eastAsia="ru-RU"/>
        </w:rPr>
      </w:pPr>
      <w:r w:rsidRPr="00E620A4">
        <w:rPr>
          <w:lang w:val="uk-UA" w:eastAsia="ru-RU"/>
        </w:rPr>
        <w:t xml:space="preserve">3) здоров’язбережувальна компетентність - здатність учня використовувати в умовах конкретної ситуації сукупність </w:t>
      </w:r>
      <w:r w:rsidRPr="00E620A4">
        <w:rPr>
          <w:lang w:val="uk-UA" w:eastAsia="ru-RU"/>
        </w:rPr>
        <w:lastRenderedPageBreak/>
        <w:t>здоров’язбережувальних компетенцій, дбайливо ставитися до власного здоров’я та здоров’я інших людей [22, 25-27];</w:t>
      </w:r>
    </w:p>
    <w:p w:rsidR="00344C61" w:rsidRPr="00E620A4" w:rsidRDefault="00344C61" w:rsidP="00186EF6">
      <w:pPr>
        <w:rPr>
          <w:lang w:val="uk-UA" w:eastAsia="ru-RU"/>
        </w:rPr>
      </w:pPr>
      <w:r w:rsidRPr="00E620A4">
        <w:rPr>
          <w:lang w:val="uk-UA" w:eastAsia="ru-RU"/>
        </w:rPr>
        <w:t>4) інформаційно-комунікаційна компетентність – здатність учня використовувати інформаційно-комунікаційні технології та відповідні засоби для виконання особистісних і суспільно значущих завдань. Інформ</w:t>
      </w:r>
      <w:r w:rsidR="0091271B">
        <w:rPr>
          <w:lang w:val="uk-UA" w:eastAsia="ru-RU"/>
        </w:rPr>
        <w:t>аційно-комунікаційна компетентні</w:t>
      </w:r>
      <w:r w:rsidRPr="00E620A4">
        <w:rPr>
          <w:lang w:val="uk-UA" w:eastAsia="ru-RU"/>
        </w:rPr>
        <w:t>сть учнів забезпечується у результаті застосування під час вивчення всіх предметів навчального плану діяльнісного підходу. Навчальними програмами обов’язково передбачається внесок кожного навчального предмета у формування зазначеної компетентності.  [22, 28-30];</w:t>
      </w:r>
    </w:p>
    <w:p w:rsidR="00344C61" w:rsidRPr="00E620A4" w:rsidRDefault="00344C61" w:rsidP="00186EF6">
      <w:pPr>
        <w:rPr>
          <w:lang w:val="uk-UA" w:eastAsia="ru-RU"/>
        </w:rPr>
      </w:pPr>
      <w:r w:rsidRPr="00E620A4">
        <w:rPr>
          <w:lang w:val="uk-UA" w:eastAsia="ru-RU"/>
        </w:rPr>
        <w:t>5) комунікативна компетентність - здатність особистості застосовувати у конкретному виді спілкування знання мови, способи взаємодії з людьми, що оточують її та перебувають на відстані, навички роботи у групі, володіння різними соціальними ролями [22, 31-32];</w:t>
      </w:r>
    </w:p>
    <w:p w:rsidR="00344C61" w:rsidRPr="00E620A4" w:rsidRDefault="00344C61" w:rsidP="00186EF6">
      <w:pPr>
        <w:rPr>
          <w:lang w:val="uk-UA" w:eastAsia="ru-RU"/>
        </w:rPr>
      </w:pPr>
      <w:r w:rsidRPr="00E620A4">
        <w:rPr>
          <w:lang w:val="uk-UA" w:eastAsia="ru-RU"/>
        </w:rPr>
        <w:t>6) естетична компетентність - здатність виявляти естетичне ставлення до світу в різних сферах діяльності людини, оцінювати предмети і явища, їх взаємодію, що формується під час опанування різних видів мистецтва [22, 33];</w:t>
      </w:r>
    </w:p>
    <w:p w:rsidR="00344C61" w:rsidRPr="00E620A4" w:rsidRDefault="00344C61" w:rsidP="00186EF6">
      <w:pPr>
        <w:rPr>
          <w:lang w:val="uk-UA" w:eastAsia="ru-RU"/>
        </w:rPr>
      </w:pPr>
      <w:r w:rsidRPr="00E620A4">
        <w:rPr>
          <w:lang w:val="uk-UA" w:eastAsia="ru-RU"/>
        </w:rPr>
        <w:t>7) міжпредметна компетентність - здатність учня застосовувати щодо міжпредметного кола проблем знання, уміння, навички, способи діяльності та ставлення, які належать до певного кола навчальних предметів і освітніх галузей [22, 34];</w:t>
      </w:r>
    </w:p>
    <w:p w:rsidR="00344C61" w:rsidRPr="00E620A4" w:rsidRDefault="002D3DCE" w:rsidP="00186EF6">
      <w:pPr>
        <w:rPr>
          <w:lang w:val="uk-UA" w:eastAsia="ru-RU"/>
        </w:rPr>
      </w:pPr>
      <w:r>
        <w:rPr>
          <w:lang w:val="uk-UA" w:eastAsia="ru-RU"/>
        </w:rPr>
        <w:t>8) проє</w:t>
      </w:r>
      <w:r w:rsidR="00344C61" w:rsidRPr="00E620A4">
        <w:rPr>
          <w:lang w:val="uk-UA" w:eastAsia="ru-RU"/>
        </w:rPr>
        <w:t xml:space="preserve">ктно-технологічна компетентність - здатність учнів застосовувати знання, уміння та особистий досвід у предметно-перетворювальній діяльності [22, 35-37];     </w:t>
      </w:r>
    </w:p>
    <w:p w:rsidR="00344C61" w:rsidRPr="00E620A4" w:rsidRDefault="00470DBB" w:rsidP="00186EF6">
      <w:pPr>
        <w:rPr>
          <w:lang w:val="uk-UA" w:eastAsia="ru-RU"/>
        </w:rPr>
      </w:pPr>
      <w:r>
        <w:rPr>
          <w:lang w:val="uk-UA" w:eastAsia="ru-RU"/>
        </w:rPr>
        <w:t xml:space="preserve">9) </w:t>
      </w:r>
      <w:r w:rsidR="00344C61" w:rsidRPr="00E620A4">
        <w:rPr>
          <w:lang w:val="uk-UA" w:eastAsia="ru-RU"/>
        </w:rPr>
        <w:t>соціальна компетентність - здатність особистості продуктивно співпрацювати з партнерами у групі та команді, виконувати різні ролі та функції у колективі [22, 38];</w:t>
      </w:r>
    </w:p>
    <w:p w:rsidR="00683C00" w:rsidRPr="00E620A4" w:rsidRDefault="00683C00" w:rsidP="00186EF6">
      <w:r w:rsidRPr="00E620A4">
        <w:t xml:space="preserve">Компетентнісний </w:t>
      </w:r>
      <w:proofErr w:type="gramStart"/>
      <w:r w:rsidRPr="00E620A4">
        <w:t>п</w:t>
      </w:r>
      <w:proofErr w:type="gramEnd"/>
      <w:r w:rsidRPr="00E620A4">
        <w:t>ідхід сприяє формуванню ключових і предметних комп</w:t>
      </w:r>
      <w:r w:rsidR="001B15B9" w:rsidRPr="00E620A4">
        <w:t>етентностей</w:t>
      </w:r>
      <w:r w:rsidR="0008710D" w:rsidRPr="00E620A4">
        <w:t>.</w:t>
      </w:r>
      <w:r w:rsidR="001B15B9" w:rsidRPr="00E620A4">
        <w:t xml:space="preserve"> </w:t>
      </w:r>
      <w:r w:rsidRPr="00E620A4">
        <w:t xml:space="preserve">До ключових компетентностей належить уміння вчитися, спілкуватися державною, </w:t>
      </w:r>
      <w:proofErr w:type="gramStart"/>
      <w:r w:rsidRPr="00E620A4">
        <w:t>р</w:t>
      </w:r>
      <w:proofErr w:type="gramEnd"/>
      <w:r w:rsidRPr="00E620A4">
        <w:t>ідною та іноземними мовами, математична і базові компетентності в галузі природознавства і техніки, інформаційно-</w:t>
      </w:r>
      <w:r w:rsidRPr="00E620A4">
        <w:lastRenderedPageBreak/>
        <w:t>комунікаційна,</w:t>
      </w:r>
      <w:r w:rsidR="00470DBB">
        <w:rPr>
          <w:lang w:val="uk-UA"/>
        </w:rPr>
        <w:t xml:space="preserve"> </w:t>
      </w:r>
      <w:r w:rsidRPr="00E620A4">
        <w:t xml:space="preserve"> соціальна,</w:t>
      </w:r>
      <w:r w:rsidR="00470DBB">
        <w:rPr>
          <w:lang w:val="uk-UA"/>
        </w:rPr>
        <w:t xml:space="preserve"> </w:t>
      </w:r>
      <w:r w:rsidRPr="00E620A4">
        <w:t xml:space="preserve"> громадянська, </w:t>
      </w:r>
      <w:r w:rsidR="00470DBB">
        <w:rPr>
          <w:lang w:val="uk-UA"/>
        </w:rPr>
        <w:t xml:space="preserve"> </w:t>
      </w:r>
      <w:r w:rsidRPr="00E620A4">
        <w:t xml:space="preserve">загальнокультурна, підприємницька і здоров’язбережувальна компетентності, а до предметних (галузевих) </w:t>
      </w:r>
      <w:r w:rsidR="00F462FF" w:rsidRPr="00E620A4">
        <w:t>–</w:t>
      </w:r>
      <w:r w:rsidRPr="00E620A4">
        <w:t xml:space="preserve"> комунікативна, літературна, мистецька, міжпредметна естетична, природ</w:t>
      </w:r>
      <w:r w:rsidR="00470DBB">
        <w:t>ничо-наукова і математична, про</w:t>
      </w:r>
      <w:r w:rsidR="00470DBB">
        <w:rPr>
          <w:lang w:val="uk-UA"/>
        </w:rPr>
        <w:t>є</w:t>
      </w:r>
      <w:r w:rsidRPr="00E620A4">
        <w:t>ктно-технологічна та інформаційно-комунікаційна, суспільствознавча, історична і здоро</w:t>
      </w:r>
      <w:r w:rsidR="0008710D" w:rsidRPr="00E620A4">
        <w:t xml:space="preserve">в’язбережувальна компетентності. Діяльнісний </w:t>
      </w:r>
      <w:proofErr w:type="gramStart"/>
      <w:r w:rsidR="0008710D" w:rsidRPr="00E620A4">
        <w:t>п</w:t>
      </w:r>
      <w:proofErr w:type="gramEnd"/>
      <w:r w:rsidR="0008710D" w:rsidRPr="00E620A4">
        <w:t>ідхід спрямований на розвиток умінь і навичок учня, застосування здобутих знань у практичних ситуаціях, пошук шляхів інтеграції до соціокультурного та природного середовища [</w:t>
      </w:r>
      <w:hyperlink w:anchor="_22_https://sites.google.com/site/kr" w:history="1">
        <w:r w:rsidR="0008710D" w:rsidRPr="00E620A4">
          <w:rPr>
            <w:rStyle w:val="a8"/>
            <w:color w:val="auto"/>
            <w:u w:val="none"/>
          </w:rPr>
          <w:t>22</w:t>
        </w:r>
      </w:hyperlink>
      <w:r w:rsidR="0008710D" w:rsidRPr="00E620A4">
        <w:t>].</w:t>
      </w:r>
    </w:p>
    <w:p w:rsidR="00C66AE0" w:rsidRPr="00E620A4" w:rsidRDefault="00C66AE0" w:rsidP="00186EF6">
      <w:pPr>
        <w:rPr>
          <w:lang w:val="uk-UA"/>
        </w:rPr>
      </w:pPr>
      <w:r w:rsidRPr="00E620A4">
        <w:rPr>
          <w:rFonts w:eastAsia="Times New Roman"/>
          <w:szCs w:val="25"/>
          <w:lang w:val="uk-UA" w:eastAsia="ru-RU"/>
        </w:rPr>
        <w:t xml:space="preserve">В типовій освітній програмі </w:t>
      </w:r>
      <w:r w:rsidR="006E6BCE">
        <w:rPr>
          <w:rFonts w:eastAsia="Times New Roman"/>
          <w:szCs w:val="25"/>
          <w:lang w:val="uk-UA" w:eastAsia="ru-RU"/>
        </w:rPr>
        <w:t xml:space="preserve">природничих дисциплін </w:t>
      </w:r>
      <w:r w:rsidRPr="00E620A4">
        <w:rPr>
          <w:rFonts w:eastAsia="Times New Roman"/>
          <w:szCs w:val="25"/>
          <w:lang w:val="uk-UA" w:eastAsia="ru-RU"/>
        </w:rPr>
        <w:t>визначено основні ключові компетентності здобувачів базової освіти (таблиця</w:t>
      </w:r>
      <w:r w:rsidR="00AD4DFE">
        <w:rPr>
          <w:rFonts w:eastAsia="Times New Roman"/>
          <w:szCs w:val="25"/>
          <w:lang w:val="uk-UA" w:eastAsia="ru-RU"/>
        </w:rPr>
        <w:t> 1.</w:t>
      </w:r>
      <w:r w:rsidRPr="00E620A4">
        <w:rPr>
          <w:rFonts w:eastAsia="Times New Roman"/>
          <w:szCs w:val="25"/>
          <w:lang w:val="uk-UA" w:eastAsia="ru-RU"/>
        </w:rPr>
        <w:t>2)</w:t>
      </w:r>
      <w:r w:rsidR="00AD4DFE">
        <w:rPr>
          <w:rFonts w:eastAsia="Times New Roman"/>
          <w:szCs w:val="25"/>
          <w:lang w:val="uk-UA" w:eastAsia="ru-RU"/>
        </w:rPr>
        <w:t> </w:t>
      </w:r>
      <w:r w:rsidRPr="00E620A4">
        <w:rPr>
          <w:lang w:val="uk-UA"/>
        </w:rPr>
        <w:t>[</w:t>
      </w:r>
      <w:hyperlink w:anchor="_5._https://ru.osvita.ua/school/meth" w:history="1">
        <w:r w:rsidRPr="00E620A4">
          <w:rPr>
            <w:rStyle w:val="a8"/>
            <w:color w:val="auto"/>
            <w:u w:val="none"/>
            <w:lang w:val="uk-UA"/>
          </w:rPr>
          <w:t>5</w:t>
        </w:r>
      </w:hyperlink>
      <w:r w:rsidRPr="00E620A4">
        <w:rPr>
          <w:lang w:val="uk-UA"/>
        </w:rPr>
        <w:t>,</w:t>
      </w:r>
      <w:r w:rsidR="00AD4DFE">
        <w:rPr>
          <w:lang w:val="uk-UA"/>
        </w:rPr>
        <w:t> </w:t>
      </w:r>
      <w:hyperlink w:anchor="_22_https://sites.google.com/site/kr" w:history="1">
        <w:r w:rsidRPr="00E620A4">
          <w:rPr>
            <w:rStyle w:val="a8"/>
            <w:color w:val="auto"/>
            <w:u w:val="none"/>
            <w:lang w:val="uk-UA"/>
          </w:rPr>
          <w:t>22</w:t>
        </w:r>
      </w:hyperlink>
      <w:r w:rsidRPr="00E620A4">
        <w:rPr>
          <w:lang w:val="uk-UA"/>
        </w:rPr>
        <w:t>].</w:t>
      </w:r>
    </w:p>
    <w:p w:rsidR="00344C61" w:rsidRPr="003615A3" w:rsidRDefault="00344C61" w:rsidP="00186EF6">
      <w:pPr>
        <w:rPr>
          <w:lang w:val="uk-UA"/>
        </w:rPr>
      </w:pPr>
      <w:r w:rsidRPr="00E620A4">
        <w:rPr>
          <w:lang w:val="uk-UA"/>
        </w:rPr>
        <w:t>Ключові компетентност</w:t>
      </w:r>
      <w:r w:rsidR="004B5065">
        <w:rPr>
          <w:lang w:val="uk-UA"/>
        </w:rPr>
        <w:t>і й наскрізні вміння створюють «канву»</w:t>
      </w:r>
      <w:r w:rsidRPr="00E620A4">
        <w:rPr>
          <w:lang w:val="uk-UA"/>
        </w:rPr>
        <w:t xml:space="preserve">, яка є основою для успішної самореалізації учня – як особистості, громадянина і фахівця (рис.1.1.) </w:t>
      </w:r>
      <w:r w:rsidRPr="003615A3">
        <w:rPr>
          <w:lang w:val="uk-UA"/>
        </w:rPr>
        <w:t>[</w:t>
      </w:r>
      <w:hyperlink w:anchor="_39_НОВА_УКРАЇНСЬКА" w:history="1">
        <w:r w:rsidRPr="003615A3">
          <w:rPr>
            <w:rStyle w:val="a8"/>
            <w:color w:val="auto"/>
            <w:u w:val="none"/>
            <w:lang w:val="uk-UA"/>
          </w:rPr>
          <w:t>39</w:t>
        </w:r>
      </w:hyperlink>
      <w:r w:rsidRPr="003615A3">
        <w:rPr>
          <w:lang w:val="uk-UA"/>
        </w:rPr>
        <w:t>].</w:t>
      </w:r>
    </w:p>
    <w:p w:rsidR="00344C61" w:rsidRPr="00E620A4" w:rsidRDefault="004B5065" w:rsidP="00186EF6">
      <w:pPr>
        <w:rPr>
          <w:lang w:val="uk-UA"/>
        </w:rPr>
      </w:pPr>
      <w:r>
        <w:rPr>
          <w:lang w:val="uk-UA"/>
        </w:rPr>
        <w:t>Метою освітньої галузі «Природознавство»</w:t>
      </w:r>
      <w:r w:rsidR="006A4A41" w:rsidRPr="006A4A41">
        <w:rPr>
          <w:lang w:val="uk-UA"/>
        </w:rPr>
        <w:t xml:space="preserve"> є формування в учнів природничо-наукової компетентності як базової та відповідних предметних компетентностей як обов’язкової складової загальної культури особистості і розвитку її творчого потенціалу [22].</w:t>
      </w:r>
    </w:p>
    <w:p w:rsidR="00CF212E" w:rsidRPr="00E620A4" w:rsidRDefault="00CF212E" w:rsidP="00186EF6">
      <w:pPr>
        <w:ind w:firstLine="0"/>
      </w:pPr>
      <w:r>
        <w:rPr>
          <w:lang w:val="uk-UA"/>
        </w:rPr>
        <w:t xml:space="preserve">      </w:t>
      </w:r>
      <w:r w:rsidRPr="00E620A4">
        <w:rPr>
          <w:lang w:val="uk-UA"/>
        </w:rPr>
        <w:t>Загальноприродничий компонент забезпечує формування в учнів основи цілісного уявлення про природу і місце людини в ній, пропедевтичну підготовку учнів до вивчення окремих навчальних предметів, що сприяє розвитку ціннісних орієнтацій учнів у різних сферах життєдіяльності та їх адекватній поведінці в навколишньому природному середовищі [</w:t>
      </w:r>
      <w:hyperlink w:anchor="_22_https://sites.google.com/site/kr" w:history="1">
        <w:r w:rsidRPr="00E620A4">
          <w:rPr>
            <w:rStyle w:val="a8"/>
            <w:color w:val="auto"/>
            <w:u w:val="none"/>
            <w:lang w:val="uk-UA"/>
          </w:rPr>
          <w:t>22</w:t>
        </w:r>
      </w:hyperlink>
      <w:r w:rsidRPr="00E620A4">
        <w:rPr>
          <w:lang w:val="uk-UA"/>
        </w:rPr>
        <w:t xml:space="preserve">]. </w:t>
      </w:r>
      <w:r w:rsidRPr="00E620A4">
        <w:t xml:space="preserve">У таблиці </w:t>
      </w:r>
      <w:r>
        <w:rPr>
          <w:lang w:val="uk-UA"/>
        </w:rPr>
        <w:t>1.3</w:t>
      </w:r>
      <w:r w:rsidRPr="00E620A4">
        <w:t xml:space="preserve"> представлено групи змістових питань компонентів галузі за ступенями освіти згідно </w:t>
      </w:r>
      <w:proofErr w:type="gramStart"/>
      <w:r w:rsidRPr="00E620A4">
        <w:t>державного</w:t>
      </w:r>
      <w:proofErr w:type="gramEnd"/>
      <w:r w:rsidRPr="00E620A4">
        <w:t xml:space="preserve"> стандарту базової і повної загальної середньої освіти.</w:t>
      </w:r>
    </w:p>
    <w:p w:rsidR="00CF212E" w:rsidRDefault="00CF212E" w:rsidP="00186EF6">
      <w:pPr>
        <w:shd w:val="clear" w:color="auto" w:fill="FFFFFF"/>
        <w:ind w:firstLine="0"/>
        <w:jc w:val="left"/>
        <w:rPr>
          <w:lang w:val="uk-UA"/>
        </w:rPr>
      </w:pPr>
    </w:p>
    <w:p w:rsidR="00CF212E" w:rsidRDefault="00CF212E" w:rsidP="00CF212E">
      <w:pPr>
        <w:shd w:val="clear" w:color="auto" w:fill="FFFFFF"/>
        <w:ind w:firstLine="0"/>
        <w:jc w:val="left"/>
        <w:rPr>
          <w:lang w:val="uk-UA"/>
        </w:rPr>
      </w:pPr>
    </w:p>
    <w:p w:rsidR="00CF212E" w:rsidRDefault="00CF212E" w:rsidP="00CF212E">
      <w:pPr>
        <w:shd w:val="clear" w:color="auto" w:fill="FFFFFF"/>
        <w:ind w:firstLine="0"/>
        <w:jc w:val="left"/>
        <w:rPr>
          <w:lang w:val="uk-UA"/>
        </w:rPr>
      </w:pPr>
    </w:p>
    <w:p w:rsidR="00CF212E" w:rsidRDefault="00CF212E" w:rsidP="00CF212E">
      <w:pPr>
        <w:shd w:val="clear" w:color="auto" w:fill="FFFFFF"/>
        <w:ind w:firstLine="0"/>
        <w:jc w:val="left"/>
        <w:rPr>
          <w:lang w:val="uk-UA"/>
        </w:rPr>
      </w:pPr>
    </w:p>
    <w:p w:rsidR="00CF212E" w:rsidRDefault="00CF212E" w:rsidP="00CF212E">
      <w:pPr>
        <w:shd w:val="clear" w:color="auto" w:fill="FFFFFF"/>
        <w:ind w:firstLine="0"/>
        <w:jc w:val="left"/>
        <w:rPr>
          <w:lang w:val="uk-UA"/>
        </w:rPr>
      </w:pPr>
    </w:p>
    <w:p w:rsidR="00C66AE0" w:rsidRPr="00E620A4" w:rsidRDefault="00CF212E" w:rsidP="00CF212E">
      <w:pPr>
        <w:shd w:val="clear" w:color="auto" w:fill="FFFFFF"/>
        <w:ind w:firstLine="0"/>
        <w:jc w:val="left"/>
        <w:rPr>
          <w:rFonts w:eastAsia="Times New Roman"/>
          <w:szCs w:val="25"/>
          <w:lang w:val="uk-UA" w:eastAsia="ru-RU"/>
        </w:rPr>
      </w:pPr>
      <w:r>
        <w:rPr>
          <w:lang w:val="uk-UA"/>
        </w:rPr>
        <w:lastRenderedPageBreak/>
        <w:t xml:space="preserve">            </w:t>
      </w:r>
      <w:r w:rsidR="00C66AE0" w:rsidRPr="00E620A4">
        <w:rPr>
          <w:lang w:val="uk-UA"/>
        </w:rPr>
        <w:t xml:space="preserve">Таблиця </w:t>
      </w:r>
      <w:r w:rsidR="00AD4DFE">
        <w:rPr>
          <w:lang w:val="uk-UA"/>
        </w:rPr>
        <w:t>1.</w:t>
      </w:r>
      <w:r w:rsidR="00AD6871">
        <w:rPr>
          <w:lang w:val="uk-UA"/>
        </w:rPr>
        <w:t>2</w:t>
      </w:r>
      <w:r w:rsidR="00AD4DFE">
        <w:rPr>
          <w:lang w:val="uk-UA"/>
        </w:rPr>
        <w:t xml:space="preserve"> –</w:t>
      </w:r>
      <w:r w:rsidR="00C66AE0" w:rsidRPr="00E620A4">
        <w:rPr>
          <w:lang w:val="uk-UA"/>
        </w:rPr>
        <w:t xml:space="preserve"> К</w:t>
      </w:r>
      <w:r w:rsidR="00C66AE0" w:rsidRPr="00E620A4">
        <w:rPr>
          <w:rFonts w:eastAsia="Times New Roman"/>
          <w:szCs w:val="25"/>
          <w:lang w:val="uk-UA" w:eastAsia="ru-RU"/>
        </w:rPr>
        <w:t>лючові компетентності здобувачів базової освіти</w:t>
      </w:r>
    </w:p>
    <w:tbl>
      <w:tblPr>
        <w:tblpPr w:leftFromText="180" w:rightFromText="180" w:vertAnchor="text" w:tblpX="100" w:tblpY="1"/>
        <w:tblOverlap w:val="never"/>
        <w:tblW w:w="9739" w:type="dxa"/>
        <w:shd w:val="clear" w:color="auto" w:fill="FFFFFF"/>
        <w:tblCellMar>
          <w:left w:w="0" w:type="dxa"/>
          <w:right w:w="0" w:type="dxa"/>
        </w:tblCellMar>
        <w:tblLook w:val="04A0"/>
      </w:tblPr>
      <w:tblGrid>
        <w:gridCol w:w="675"/>
        <w:gridCol w:w="2182"/>
        <w:gridCol w:w="6882"/>
      </w:tblGrid>
      <w:tr w:rsidR="00C66AE0" w:rsidRPr="00E620A4" w:rsidTr="00AD522B">
        <w:tc>
          <w:tcPr>
            <w:tcW w:w="67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center"/>
            <w:hideMark/>
          </w:tcPr>
          <w:p w:rsidR="00C66AE0" w:rsidRPr="00E620A4" w:rsidRDefault="00C66AE0" w:rsidP="00C66AE0">
            <w:pPr>
              <w:spacing w:line="240" w:lineRule="auto"/>
              <w:ind w:firstLine="0"/>
              <w:jc w:val="center"/>
              <w:rPr>
                <w:rFonts w:eastAsia="Times New Roman"/>
                <w:szCs w:val="28"/>
                <w:lang w:val="uk-UA" w:eastAsia="ru-RU"/>
              </w:rPr>
            </w:pPr>
            <w:r w:rsidRPr="00E620A4">
              <w:rPr>
                <w:rFonts w:eastAsia="Times New Roman"/>
                <w:szCs w:val="28"/>
                <w:lang w:val="uk-UA" w:eastAsia="ru-RU"/>
              </w:rPr>
              <w:t>№ з/п</w:t>
            </w:r>
          </w:p>
        </w:tc>
        <w:tc>
          <w:tcPr>
            <w:tcW w:w="2182" w:type="dxa"/>
            <w:tcBorders>
              <w:top w:val="single" w:sz="8" w:space="0" w:color="000000"/>
              <w:left w:val="nil"/>
              <w:bottom w:val="single" w:sz="8" w:space="0" w:color="000000"/>
              <w:right w:val="single" w:sz="8" w:space="0" w:color="000000"/>
            </w:tcBorders>
            <w:shd w:val="clear" w:color="auto" w:fill="FFFFFF"/>
            <w:tcMar>
              <w:top w:w="100" w:type="dxa"/>
              <w:left w:w="100" w:type="dxa"/>
              <w:bottom w:w="100" w:type="dxa"/>
              <w:right w:w="100" w:type="dxa"/>
            </w:tcMar>
            <w:vAlign w:val="center"/>
            <w:hideMark/>
          </w:tcPr>
          <w:p w:rsidR="00C66AE0" w:rsidRPr="00E620A4" w:rsidRDefault="00C66AE0" w:rsidP="00C66AE0">
            <w:pPr>
              <w:spacing w:line="240" w:lineRule="auto"/>
              <w:ind w:firstLine="0"/>
              <w:jc w:val="center"/>
              <w:rPr>
                <w:rFonts w:eastAsia="Times New Roman"/>
                <w:szCs w:val="28"/>
                <w:lang w:val="uk-UA" w:eastAsia="ru-RU"/>
              </w:rPr>
            </w:pPr>
            <w:r w:rsidRPr="00E620A4">
              <w:rPr>
                <w:rFonts w:eastAsia="Times New Roman"/>
                <w:bCs/>
                <w:szCs w:val="28"/>
                <w:lang w:val="uk-UA" w:eastAsia="ru-RU"/>
              </w:rPr>
              <w:t>Ключові компетентності</w:t>
            </w:r>
          </w:p>
        </w:tc>
        <w:tc>
          <w:tcPr>
            <w:tcW w:w="6882" w:type="dxa"/>
            <w:tcBorders>
              <w:top w:val="single" w:sz="8" w:space="0" w:color="000000"/>
              <w:left w:val="nil"/>
              <w:bottom w:val="single" w:sz="8" w:space="0" w:color="000000"/>
              <w:right w:val="single" w:sz="8" w:space="0" w:color="000000"/>
            </w:tcBorders>
            <w:shd w:val="clear" w:color="auto" w:fill="FFFFFF"/>
            <w:tcMar>
              <w:top w:w="100" w:type="dxa"/>
              <w:left w:w="100" w:type="dxa"/>
              <w:bottom w:w="100" w:type="dxa"/>
              <w:right w:w="100" w:type="dxa"/>
            </w:tcMar>
            <w:hideMark/>
          </w:tcPr>
          <w:p w:rsidR="00C66AE0" w:rsidRPr="00E620A4" w:rsidRDefault="00C66AE0" w:rsidP="00C66AE0">
            <w:pPr>
              <w:spacing w:line="240" w:lineRule="auto"/>
              <w:ind w:firstLine="0"/>
              <w:jc w:val="center"/>
              <w:rPr>
                <w:rFonts w:eastAsia="Times New Roman"/>
                <w:szCs w:val="28"/>
                <w:lang w:val="uk-UA" w:eastAsia="ru-RU"/>
              </w:rPr>
            </w:pPr>
            <w:r w:rsidRPr="00E620A4">
              <w:rPr>
                <w:rFonts w:eastAsia="Times New Roman"/>
                <w:bCs/>
                <w:szCs w:val="28"/>
                <w:lang w:val="uk-UA" w:eastAsia="ru-RU"/>
              </w:rPr>
              <w:t>Компоненти</w:t>
            </w:r>
          </w:p>
        </w:tc>
      </w:tr>
      <w:tr w:rsidR="00357D2E" w:rsidRPr="00E620A4" w:rsidTr="00AD522B">
        <w:tc>
          <w:tcPr>
            <w:tcW w:w="67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center"/>
            <w:hideMark/>
          </w:tcPr>
          <w:p w:rsidR="00357D2E" w:rsidRPr="00E620A4" w:rsidRDefault="00357D2E" w:rsidP="00C66AE0">
            <w:pPr>
              <w:spacing w:line="240" w:lineRule="auto"/>
              <w:ind w:firstLine="0"/>
              <w:jc w:val="center"/>
              <w:rPr>
                <w:rFonts w:eastAsia="Times New Roman"/>
                <w:b/>
                <w:szCs w:val="28"/>
                <w:lang w:val="uk-UA" w:eastAsia="ru-RU"/>
              </w:rPr>
            </w:pPr>
            <w:r w:rsidRPr="00E620A4">
              <w:rPr>
                <w:rFonts w:eastAsia="Times New Roman"/>
                <w:b/>
                <w:szCs w:val="28"/>
                <w:lang w:val="uk-UA" w:eastAsia="ru-RU"/>
              </w:rPr>
              <w:t>1</w:t>
            </w:r>
          </w:p>
        </w:tc>
        <w:tc>
          <w:tcPr>
            <w:tcW w:w="2182" w:type="dxa"/>
            <w:tcBorders>
              <w:top w:val="single" w:sz="8" w:space="0" w:color="000000"/>
              <w:left w:val="nil"/>
              <w:bottom w:val="single" w:sz="8" w:space="0" w:color="000000"/>
              <w:right w:val="single" w:sz="8" w:space="0" w:color="000000"/>
            </w:tcBorders>
            <w:shd w:val="clear" w:color="auto" w:fill="FFFFFF"/>
            <w:tcMar>
              <w:top w:w="100" w:type="dxa"/>
              <w:left w:w="100" w:type="dxa"/>
              <w:bottom w:w="100" w:type="dxa"/>
              <w:right w:w="100" w:type="dxa"/>
            </w:tcMar>
            <w:vAlign w:val="center"/>
            <w:hideMark/>
          </w:tcPr>
          <w:p w:rsidR="00357D2E" w:rsidRPr="00E620A4" w:rsidRDefault="00357D2E" w:rsidP="00C66AE0">
            <w:pPr>
              <w:spacing w:line="240" w:lineRule="auto"/>
              <w:ind w:firstLine="0"/>
              <w:jc w:val="center"/>
              <w:rPr>
                <w:rFonts w:eastAsia="Times New Roman"/>
                <w:b/>
                <w:bCs/>
                <w:szCs w:val="28"/>
                <w:lang w:val="uk-UA" w:eastAsia="ru-RU"/>
              </w:rPr>
            </w:pPr>
            <w:r w:rsidRPr="00E620A4">
              <w:rPr>
                <w:rFonts w:eastAsia="Times New Roman"/>
                <w:b/>
                <w:bCs/>
                <w:szCs w:val="28"/>
                <w:lang w:val="uk-UA" w:eastAsia="ru-RU"/>
              </w:rPr>
              <w:t>2</w:t>
            </w:r>
          </w:p>
        </w:tc>
        <w:tc>
          <w:tcPr>
            <w:tcW w:w="6882" w:type="dxa"/>
            <w:tcBorders>
              <w:top w:val="single" w:sz="8" w:space="0" w:color="000000"/>
              <w:left w:val="nil"/>
              <w:bottom w:val="single" w:sz="8" w:space="0" w:color="000000"/>
              <w:right w:val="single" w:sz="8" w:space="0" w:color="000000"/>
            </w:tcBorders>
            <w:shd w:val="clear" w:color="auto" w:fill="FFFFFF"/>
            <w:tcMar>
              <w:top w:w="100" w:type="dxa"/>
              <w:left w:w="100" w:type="dxa"/>
              <w:bottom w:w="100" w:type="dxa"/>
              <w:right w:w="100" w:type="dxa"/>
            </w:tcMar>
            <w:hideMark/>
          </w:tcPr>
          <w:p w:rsidR="00357D2E" w:rsidRPr="00E620A4" w:rsidRDefault="00357D2E" w:rsidP="00C66AE0">
            <w:pPr>
              <w:spacing w:line="240" w:lineRule="auto"/>
              <w:ind w:firstLine="0"/>
              <w:jc w:val="center"/>
              <w:rPr>
                <w:rFonts w:eastAsia="Times New Roman"/>
                <w:b/>
                <w:bCs/>
                <w:szCs w:val="28"/>
                <w:lang w:val="uk-UA" w:eastAsia="ru-RU"/>
              </w:rPr>
            </w:pPr>
            <w:r w:rsidRPr="00E620A4">
              <w:rPr>
                <w:rFonts w:eastAsia="Times New Roman"/>
                <w:b/>
                <w:bCs/>
                <w:szCs w:val="28"/>
                <w:lang w:val="uk-UA" w:eastAsia="ru-RU"/>
              </w:rPr>
              <w:t>3</w:t>
            </w:r>
          </w:p>
        </w:tc>
      </w:tr>
      <w:tr w:rsidR="00C66AE0" w:rsidRPr="00E620A4" w:rsidTr="00AD522B">
        <w:tc>
          <w:tcPr>
            <w:tcW w:w="675" w:type="dxa"/>
            <w:tcBorders>
              <w:top w:val="nil"/>
              <w:left w:val="single" w:sz="8" w:space="0" w:color="000000"/>
              <w:bottom w:val="single" w:sz="4" w:space="0" w:color="auto"/>
              <w:right w:val="single" w:sz="8" w:space="0" w:color="000000"/>
            </w:tcBorders>
            <w:shd w:val="clear" w:color="auto" w:fill="FFFFFF"/>
            <w:tcMar>
              <w:top w:w="100" w:type="dxa"/>
              <w:left w:w="100" w:type="dxa"/>
              <w:bottom w:w="100" w:type="dxa"/>
              <w:right w:w="100" w:type="dxa"/>
            </w:tcMar>
            <w:vAlign w:val="center"/>
            <w:hideMark/>
          </w:tcPr>
          <w:p w:rsidR="00C66AE0" w:rsidRPr="00E620A4" w:rsidRDefault="00C66AE0" w:rsidP="00C66AE0">
            <w:pPr>
              <w:spacing w:line="240" w:lineRule="auto"/>
              <w:ind w:firstLine="0"/>
              <w:jc w:val="center"/>
              <w:rPr>
                <w:rFonts w:eastAsia="Times New Roman"/>
                <w:szCs w:val="28"/>
                <w:lang w:val="uk-UA" w:eastAsia="ru-RU"/>
              </w:rPr>
            </w:pPr>
            <w:r w:rsidRPr="00E620A4">
              <w:rPr>
                <w:rFonts w:eastAsia="Times New Roman"/>
                <w:szCs w:val="28"/>
                <w:lang w:val="uk-UA" w:eastAsia="ru-RU"/>
              </w:rPr>
              <w:t>1</w:t>
            </w:r>
          </w:p>
        </w:tc>
        <w:tc>
          <w:tcPr>
            <w:tcW w:w="2182" w:type="dxa"/>
            <w:tcBorders>
              <w:top w:val="nil"/>
              <w:left w:val="nil"/>
              <w:bottom w:val="single" w:sz="4" w:space="0" w:color="auto"/>
              <w:right w:val="single" w:sz="8" w:space="0" w:color="000000"/>
            </w:tcBorders>
            <w:shd w:val="clear" w:color="auto" w:fill="FFFFFF"/>
            <w:tcMar>
              <w:top w:w="100" w:type="dxa"/>
              <w:left w:w="100" w:type="dxa"/>
              <w:bottom w:w="100" w:type="dxa"/>
              <w:right w:w="100" w:type="dxa"/>
            </w:tcMar>
            <w:vAlign w:val="center"/>
            <w:hideMark/>
          </w:tcPr>
          <w:p w:rsidR="00C66AE0" w:rsidRPr="00E620A4" w:rsidRDefault="00C66AE0" w:rsidP="00C66AE0">
            <w:pPr>
              <w:spacing w:line="240" w:lineRule="auto"/>
              <w:ind w:firstLine="0"/>
              <w:jc w:val="center"/>
              <w:rPr>
                <w:rFonts w:eastAsia="Times New Roman"/>
                <w:szCs w:val="28"/>
                <w:lang w:val="uk-UA" w:eastAsia="ru-RU"/>
              </w:rPr>
            </w:pPr>
            <w:r w:rsidRPr="00E620A4">
              <w:rPr>
                <w:rFonts w:eastAsia="Times New Roman"/>
                <w:szCs w:val="28"/>
                <w:lang w:val="uk-UA" w:eastAsia="ru-RU"/>
              </w:rPr>
              <w:t>Спілкування державною (і рідною — у разі відмінності) мовами</w:t>
            </w:r>
          </w:p>
        </w:tc>
        <w:tc>
          <w:tcPr>
            <w:tcW w:w="6882" w:type="dxa"/>
            <w:tcBorders>
              <w:top w:val="nil"/>
              <w:left w:val="nil"/>
              <w:bottom w:val="single" w:sz="4" w:space="0" w:color="auto"/>
              <w:right w:val="single" w:sz="8" w:space="0" w:color="000000"/>
            </w:tcBorders>
            <w:shd w:val="clear" w:color="auto" w:fill="FFFFFF"/>
            <w:tcMar>
              <w:top w:w="100" w:type="dxa"/>
              <w:left w:w="100" w:type="dxa"/>
              <w:bottom w:w="100" w:type="dxa"/>
              <w:right w:w="100" w:type="dxa"/>
            </w:tcMar>
            <w:hideMark/>
          </w:tcPr>
          <w:p w:rsidR="00C66AE0" w:rsidRPr="00E620A4" w:rsidRDefault="00C66AE0" w:rsidP="00C66AE0">
            <w:pPr>
              <w:spacing w:line="240" w:lineRule="auto"/>
              <w:ind w:firstLine="0"/>
              <w:rPr>
                <w:rFonts w:eastAsia="Times New Roman"/>
                <w:szCs w:val="28"/>
                <w:lang w:val="uk-UA" w:eastAsia="ru-RU"/>
              </w:rPr>
            </w:pPr>
            <w:r w:rsidRPr="00E620A4">
              <w:rPr>
                <w:rFonts w:eastAsia="Times New Roman"/>
                <w:bCs/>
                <w:i/>
                <w:iCs/>
                <w:szCs w:val="28"/>
                <w:lang w:val="uk-UA" w:eastAsia="ru-RU"/>
              </w:rPr>
              <w:t>Уміння:</w:t>
            </w:r>
            <w:r w:rsidRPr="00E620A4">
              <w:rPr>
                <w:rFonts w:eastAsia="Times New Roman"/>
                <w:szCs w:val="28"/>
                <w:lang w:val="uk-UA" w:eastAsia="ru-RU"/>
              </w:rPr>
              <w:t xml:space="preserve"> ставити запитання і розпізнавати проблему; міркувати, робити висновки на основі інформації, поданої в різних формах (у текстовій формі, таблицях, діаграмах, на графіках); розуміти, пояснювати і перетворювати тексти задач (усно і письмово), грамотно висловлюватися рідною мовою; доречно та коректно вживати в мовленні термінологію з окремих предметів, чітко, </w:t>
            </w:r>
            <w:r w:rsidR="00AD6871">
              <w:rPr>
                <w:rFonts w:eastAsia="Times New Roman"/>
                <w:szCs w:val="28"/>
                <w:lang w:val="uk-UA" w:eastAsia="ru-RU"/>
              </w:rPr>
              <w:t xml:space="preserve"> </w:t>
            </w:r>
            <w:r w:rsidRPr="00E620A4">
              <w:rPr>
                <w:rFonts w:eastAsia="Times New Roman"/>
                <w:szCs w:val="28"/>
                <w:lang w:val="uk-UA" w:eastAsia="ru-RU"/>
              </w:rPr>
              <w:t>лаконічно та зрозуміло формулювати думку, аргументувати, д</w:t>
            </w:r>
            <w:r w:rsidR="00AD6871">
              <w:rPr>
                <w:rFonts w:eastAsia="Times New Roman"/>
                <w:szCs w:val="28"/>
                <w:lang w:val="uk-UA" w:eastAsia="ru-RU"/>
              </w:rPr>
              <w:t xml:space="preserve">оводити правильність тверджень; </w:t>
            </w:r>
            <w:r w:rsidRPr="00E620A4">
              <w:rPr>
                <w:rFonts w:eastAsia="Times New Roman"/>
                <w:szCs w:val="28"/>
                <w:lang w:val="uk-UA" w:eastAsia="ru-RU"/>
              </w:rPr>
              <w:t>уникнення невнормованих іншомовних запозичень у спілкуванні на тематику окремого предмета;</w:t>
            </w:r>
            <w:r w:rsidR="00AD6871">
              <w:rPr>
                <w:rFonts w:eastAsia="Times New Roman"/>
                <w:szCs w:val="28"/>
                <w:lang w:val="uk-UA" w:eastAsia="ru-RU"/>
              </w:rPr>
              <w:t xml:space="preserve"> </w:t>
            </w:r>
            <w:r w:rsidRPr="00E620A4">
              <w:rPr>
                <w:rFonts w:eastAsia="Times New Roman"/>
                <w:szCs w:val="28"/>
                <w:lang w:val="uk-UA" w:eastAsia="ru-RU"/>
              </w:rPr>
              <w:t>поповнювати свій словниковий запас.</w:t>
            </w:r>
          </w:p>
          <w:p w:rsidR="00C66AE0" w:rsidRPr="00E620A4" w:rsidRDefault="00C66AE0" w:rsidP="00C66AE0">
            <w:pPr>
              <w:spacing w:line="240" w:lineRule="auto"/>
              <w:ind w:firstLine="0"/>
              <w:rPr>
                <w:rFonts w:eastAsia="Times New Roman"/>
                <w:szCs w:val="28"/>
                <w:lang w:val="uk-UA" w:eastAsia="ru-RU"/>
              </w:rPr>
            </w:pPr>
            <w:r w:rsidRPr="00E620A4">
              <w:rPr>
                <w:rFonts w:eastAsia="Times New Roman"/>
                <w:bCs/>
                <w:i/>
                <w:iCs/>
                <w:szCs w:val="28"/>
                <w:lang w:val="uk-UA" w:eastAsia="ru-RU"/>
              </w:rPr>
              <w:t>Ставлення:</w:t>
            </w:r>
            <w:r w:rsidRPr="00E620A4">
              <w:rPr>
                <w:rFonts w:eastAsia="Times New Roman"/>
                <w:szCs w:val="28"/>
                <w:lang w:val="uk-UA" w:eastAsia="ru-RU"/>
              </w:rPr>
              <w:t> розуміння важливості чітких та лаконічних формулювань.</w:t>
            </w:r>
          </w:p>
          <w:p w:rsidR="00C66AE0" w:rsidRPr="00E620A4" w:rsidRDefault="00C66AE0" w:rsidP="00C66AE0">
            <w:pPr>
              <w:spacing w:line="240" w:lineRule="auto"/>
              <w:ind w:firstLine="0"/>
              <w:rPr>
                <w:rFonts w:eastAsia="Times New Roman"/>
                <w:szCs w:val="28"/>
                <w:lang w:val="uk-UA" w:eastAsia="ru-RU"/>
              </w:rPr>
            </w:pPr>
            <w:r w:rsidRPr="00E620A4">
              <w:rPr>
                <w:rFonts w:eastAsia="Times New Roman"/>
                <w:bCs/>
                <w:i/>
                <w:iCs/>
                <w:szCs w:val="28"/>
                <w:lang w:val="uk-UA" w:eastAsia="ru-RU"/>
              </w:rPr>
              <w:t>Навчальні ресурси:</w:t>
            </w:r>
            <w:r w:rsidRPr="00E620A4">
              <w:rPr>
                <w:rFonts w:eastAsia="Times New Roman"/>
                <w:szCs w:val="28"/>
                <w:lang w:val="uk-UA" w:eastAsia="ru-RU"/>
              </w:rPr>
              <w:t> означення понять, формулювання властивостей, доведення правил, теорем</w:t>
            </w:r>
            <w:r w:rsidR="00AD6871">
              <w:rPr>
                <w:rFonts w:eastAsia="Times New Roman"/>
                <w:szCs w:val="28"/>
                <w:lang w:val="uk-UA" w:eastAsia="ru-RU"/>
              </w:rPr>
              <w:t>.</w:t>
            </w:r>
          </w:p>
        </w:tc>
      </w:tr>
      <w:tr w:rsidR="00C66AE0" w:rsidRPr="003E19A1" w:rsidTr="00AD522B">
        <w:trPr>
          <w:trHeight w:val="37"/>
        </w:trPr>
        <w:tc>
          <w:tcPr>
            <w:tcW w:w="675"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vAlign w:val="center"/>
            <w:hideMark/>
          </w:tcPr>
          <w:p w:rsidR="00C66AE0" w:rsidRPr="00E620A4" w:rsidRDefault="00C66AE0" w:rsidP="00C66AE0">
            <w:pPr>
              <w:spacing w:line="240" w:lineRule="auto"/>
              <w:ind w:firstLine="0"/>
              <w:jc w:val="center"/>
              <w:rPr>
                <w:rFonts w:eastAsia="Times New Roman"/>
                <w:szCs w:val="28"/>
                <w:lang w:val="uk-UA" w:eastAsia="ru-RU"/>
              </w:rPr>
            </w:pPr>
            <w:r w:rsidRPr="00E620A4">
              <w:rPr>
                <w:rFonts w:eastAsia="Times New Roman"/>
                <w:szCs w:val="28"/>
                <w:lang w:val="uk-UA" w:eastAsia="ru-RU"/>
              </w:rPr>
              <w:t>2</w:t>
            </w:r>
          </w:p>
        </w:tc>
        <w:tc>
          <w:tcPr>
            <w:tcW w:w="2182"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vAlign w:val="center"/>
            <w:hideMark/>
          </w:tcPr>
          <w:p w:rsidR="00C66AE0" w:rsidRPr="00E620A4" w:rsidRDefault="00C66AE0" w:rsidP="00C66AE0">
            <w:pPr>
              <w:spacing w:line="240" w:lineRule="auto"/>
              <w:ind w:firstLine="0"/>
              <w:jc w:val="center"/>
              <w:rPr>
                <w:rFonts w:eastAsia="Times New Roman"/>
                <w:szCs w:val="28"/>
                <w:lang w:val="uk-UA" w:eastAsia="ru-RU"/>
              </w:rPr>
            </w:pPr>
            <w:r w:rsidRPr="00E620A4">
              <w:rPr>
                <w:rFonts w:eastAsia="Times New Roman"/>
                <w:szCs w:val="28"/>
                <w:lang w:val="uk-UA" w:eastAsia="ru-RU"/>
              </w:rPr>
              <w:t>Спілкування іноземними мовами</w:t>
            </w:r>
          </w:p>
        </w:tc>
        <w:tc>
          <w:tcPr>
            <w:tcW w:w="6882" w:type="dxa"/>
            <w:tcBorders>
              <w:top w:val="single" w:sz="4" w:space="0" w:color="auto"/>
              <w:left w:val="single" w:sz="4" w:space="0" w:color="auto"/>
              <w:bottom w:val="single" w:sz="4" w:space="0" w:color="auto"/>
              <w:right w:val="single" w:sz="4" w:space="0" w:color="auto"/>
            </w:tcBorders>
            <w:shd w:val="clear" w:color="auto" w:fill="FFFFFF"/>
            <w:tcMar>
              <w:top w:w="100" w:type="dxa"/>
              <w:left w:w="100" w:type="dxa"/>
              <w:bottom w:w="100" w:type="dxa"/>
              <w:right w:w="100" w:type="dxa"/>
            </w:tcMar>
            <w:hideMark/>
          </w:tcPr>
          <w:p w:rsidR="00C66AE0" w:rsidRPr="00E620A4" w:rsidRDefault="00C66AE0" w:rsidP="00C66AE0">
            <w:pPr>
              <w:spacing w:line="240" w:lineRule="auto"/>
              <w:ind w:firstLine="0"/>
              <w:rPr>
                <w:rFonts w:eastAsia="Times New Roman"/>
                <w:szCs w:val="28"/>
                <w:lang w:val="uk-UA" w:eastAsia="ru-RU"/>
              </w:rPr>
            </w:pPr>
            <w:r w:rsidRPr="00E620A4">
              <w:rPr>
                <w:rFonts w:eastAsia="Times New Roman"/>
                <w:bCs/>
                <w:i/>
                <w:iCs/>
                <w:szCs w:val="28"/>
                <w:lang w:val="uk-UA" w:eastAsia="ru-RU"/>
              </w:rPr>
              <w:t>Уміння:</w:t>
            </w:r>
            <w:r w:rsidR="00AD6871">
              <w:rPr>
                <w:rFonts w:eastAsia="Times New Roman"/>
                <w:bCs/>
                <w:i/>
                <w:iCs/>
                <w:szCs w:val="28"/>
                <w:lang w:val="uk-UA" w:eastAsia="ru-RU"/>
              </w:rPr>
              <w:t xml:space="preserve"> </w:t>
            </w:r>
            <w:r w:rsidRPr="00E620A4">
              <w:rPr>
                <w:rFonts w:eastAsia="Times New Roman"/>
                <w:szCs w:val="28"/>
                <w:lang w:val="uk-UA" w:eastAsia="ru-RU"/>
              </w:rPr>
              <w:t>здійснювати спілкування в межах сфер, тем і ситуацій, визначених чинною навчальною програмою; розуміти на слух зміст автентичних текстів; читати і розуміти автентичні тексти різних жанрів і видів із різним рівнем розуміння змісту; здійснювати спілкування у письмовій формі відповідно до поставлених завдань; використовувати у разі потреби невербальні засоби спілкування за умови дефіциту наявних мовних засобів; ефективно взаємодіяти з іншими усно, письмово та за допомогою засобів електронного спілкування.</w:t>
            </w:r>
          </w:p>
          <w:p w:rsidR="00C66AE0" w:rsidRPr="00E61456" w:rsidRDefault="00C66AE0" w:rsidP="00E61456">
            <w:pPr>
              <w:spacing w:line="240" w:lineRule="auto"/>
              <w:ind w:firstLine="0"/>
              <w:rPr>
                <w:rFonts w:eastAsia="Times New Roman"/>
                <w:szCs w:val="28"/>
                <w:lang w:val="uk-UA" w:eastAsia="ru-RU"/>
              </w:rPr>
            </w:pPr>
            <w:r w:rsidRPr="00E620A4">
              <w:rPr>
                <w:rFonts w:eastAsia="Times New Roman"/>
                <w:bCs/>
                <w:i/>
                <w:iCs/>
                <w:szCs w:val="28"/>
                <w:lang w:val="uk-UA" w:eastAsia="ru-RU"/>
              </w:rPr>
              <w:t>Ставлення:</w:t>
            </w:r>
            <w:r w:rsidR="00AD6871">
              <w:rPr>
                <w:rFonts w:eastAsia="Times New Roman"/>
                <w:bCs/>
                <w:i/>
                <w:iCs/>
                <w:szCs w:val="28"/>
                <w:lang w:val="uk-UA" w:eastAsia="ru-RU"/>
              </w:rPr>
              <w:t xml:space="preserve"> </w:t>
            </w:r>
            <w:r w:rsidRPr="00E620A4">
              <w:rPr>
                <w:rFonts w:eastAsia="Times New Roman"/>
                <w:szCs w:val="28"/>
                <w:lang w:val="uk-UA" w:eastAsia="ru-RU"/>
              </w:rPr>
              <w:t xml:space="preserve">критично оцінювати інформацію та використовувати її для різних потреб; висловлювати свої думки, почуття та ставлення; адекватно використовувати </w:t>
            </w:r>
            <w:r w:rsidR="00E61456" w:rsidRPr="00E620A4">
              <w:rPr>
                <w:rFonts w:eastAsia="Times New Roman"/>
                <w:szCs w:val="28"/>
                <w:lang w:val="uk-UA" w:eastAsia="ru-RU"/>
              </w:rPr>
              <w:t xml:space="preserve"> досвід, набутий у вивченні рідної мови та інших навчальних предметів, розглядаючи його як засіб усвідомленого оволодіння іноземною мовою; обирати й застосовувати доцільні комунікативні стратегії відповідно до різних потреб; ефективно користуватися навчальними стратегіями для самостійного вивчення іноземних мов.</w:t>
            </w:r>
          </w:p>
        </w:tc>
      </w:tr>
    </w:tbl>
    <w:p w:rsidR="00344C61" w:rsidRPr="00E620A4" w:rsidRDefault="00344C61" w:rsidP="00357D2E">
      <w:pPr>
        <w:spacing w:line="240" w:lineRule="auto"/>
        <w:ind w:firstLine="0"/>
        <w:jc w:val="right"/>
        <w:rPr>
          <w:rFonts w:eastAsia="Times New Roman"/>
          <w:i/>
          <w:szCs w:val="28"/>
          <w:lang w:val="uk-UA" w:eastAsia="ru-RU"/>
        </w:rPr>
      </w:pPr>
    </w:p>
    <w:p w:rsidR="00357D2E" w:rsidRPr="00E61456" w:rsidRDefault="00357D2E" w:rsidP="00E61456">
      <w:pPr>
        <w:spacing w:line="240" w:lineRule="auto"/>
        <w:ind w:firstLine="0"/>
        <w:jc w:val="right"/>
        <w:rPr>
          <w:rFonts w:eastAsia="Times New Roman"/>
          <w:i/>
          <w:szCs w:val="28"/>
          <w:lang w:val="uk-UA" w:eastAsia="ru-RU"/>
        </w:rPr>
      </w:pPr>
      <w:r w:rsidRPr="00E620A4">
        <w:rPr>
          <w:rFonts w:eastAsia="Times New Roman"/>
          <w:i/>
          <w:szCs w:val="28"/>
          <w:lang w:val="uk-UA" w:eastAsia="ru-RU"/>
        </w:rPr>
        <w:t>Продовження таблиці 1</w:t>
      </w:r>
      <w:r w:rsidR="006E6BCE">
        <w:rPr>
          <w:rFonts w:eastAsia="Times New Roman"/>
          <w:i/>
          <w:szCs w:val="28"/>
          <w:lang w:val="uk-UA" w:eastAsia="ru-RU"/>
        </w:rPr>
        <w:t>.2</w:t>
      </w:r>
    </w:p>
    <w:p w:rsidR="00357D2E" w:rsidRPr="00E620A4" w:rsidRDefault="00357D2E" w:rsidP="00357D2E">
      <w:pPr>
        <w:rPr>
          <w:lang w:val="uk-UA"/>
        </w:rPr>
      </w:pPr>
    </w:p>
    <w:tbl>
      <w:tblPr>
        <w:tblpPr w:leftFromText="180" w:rightFromText="180" w:vertAnchor="text" w:tblpX="100" w:tblpY="1"/>
        <w:tblOverlap w:val="never"/>
        <w:tblW w:w="9739" w:type="dxa"/>
        <w:shd w:val="clear" w:color="auto" w:fill="FFFFFF"/>
        <w:tblCellMar>
          <w:left w:w="0" w:type="dxa"/>
          <w:right w:w="0" w:type="dxa"/>
        </w:tblCellMar>
        <w:tblLook w:val="04A0"/>
      </w:tblPr>
      <w:tblGrid>
        <w:gridCol w:w="675"/>
        <w:gridCol w:w="2182"/>
        <w:gridCol w:w="6882"/>
      </w:tblGrid>
      <w:tr w:rsidR="00357D2E" w:rsidRPr="00E61456" w:rsidTr="00747572">
        <w:trPr>
          <w:trHeight w:val="14"/>
        </w:trPr>
        <w:tc>
          <w:tcPr>
            <w:tcW w:w="675" w:type="dxa"/>
            <w:tcBorders>
              <w:top w:val="single" w:sz="4" w:space="0" w:color="auto"/>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center"/>
            <w:hideMark/>
          </w:tcPr>
          <w:p w:rsidR="00357D2E" w:rsidRPr="00E620A4" w:rsidRDefault="00357D2E" w:rsidP="00D22F12">
            <w:pPr>
              <w:spacing w:line="240" w:lineRule="auto"/>
              <w:ind w:firstLine="0"/>
              <w:jc w:val="center"/>
              <w:rPr>
                <w:rFonts w:eastAsia="Times New Roman"/>
                <w:b/>
                <w:szCs w:val="28"/>
                <w:lang w:val="uk-UA" w:eastAsia="ru-RU"/>
              </w:rPr>
            </w:pPr>
            <w:r w:rsidRPr="00E620A4">
              <w:rPr>
                <w:rFonts w:eastAsia="Times New Roman"/>
                <w:b/>
                <w:szCs w:val="28"/>
                <w:lang w:val="uk-UA" w:eastAsia="ru-RU"/>
              </w:rPr>
              <w:t>1</w:t>
            </w:r>
          </w:p>
        </w:tc>
        <w:tc>
          <w:tcPr>
            <w:tcW w:w="2182" w:type="dxa"/>
            <w:tcBorders>
              <w:top w:val="single" w:sz="4" w:space="0" w:color="auto"/>
              <w:left w:val="nil"/>
              <w:bottom w:val="single" w:sz="8" w:space="0" w:color="000000"/>
              <w:right w:val="single" w:sz="8" w:space="0" w:color="000000"/>
            </w:tcBorders>
            <w:shd w:val="clear" w:color="auto" w:fill="FFFFFF"/>
            <w:tcMar>
              <w:top w:w="100" w:type="dxa"/>
              <w:left w:w="100" w:type="dxa"/>
              <w:bottom w:w="100" w:type="dxa"/>
              <w:right w:w="100" w:type="dxa"/>
            </w:tcMar>
            <w:vAlign w:val="center"/>
            <w:hideMark/>
          </w:tcPr>
          <w:p w:rsidR="00357D2E" w:rsidRPr="00E620A4" w:rsidRDefault="00357D2E" w:rsidP="00D22F12">
            <w:pPr>
              <w:spacing w:line="240" w:lineRule="auto"/>
              <w:ind w:firstLine="0"/>
              <w:jc w:val="center"/>
              <w:rPr>
                <w:rFonts w:eastAsia="Times New Roman"/>
                <w:b/>
                <w:bCs/>
                <w:szCs w:val="28"/>
                <w:lang w:val="uk-UA" w:eastAsia="ru-RU"/>
              </w:rPr>
            </w:pPr>
            <w:r w:rsidRPr="00E620A4">
              <w:rPr>
                <w:rFonts w:eastAsia="Times New Roman"/>
                <w:b/>
                <w:bCs/>
                <w:szCs w:val="28"/>
                <w:lang w:val="uk-UA" w:eastAsia="ru-RU"/>
              </w:rPr>
              <w:t>2</w:t>
            </w:r>
          </w:p>
        </w:tc>
        <w:tc>
          <w:tcPr>
            <w:tcW w:w="6882" w:type="dxa"/>
            <w:tcBorders>
              <w:top w:val="single" w:sz="4" w:space="0" w:color="auto"/>
              <w:left w:val="nil"/>
              <w:bottom w:val="single" w:sz="8" w:space="0" w:color="000000"/>
              <w:right w:val="single" w:sz="8" w:space="0" w:color="000000"/>
            </w:tcBorders>
            <w:shd w:val="clear" w:color="auto" w:fill="FFFFFF"/>
            <w:tcMar>
              <w:top w:w="100" w:type="dxa"/>
              <w:left w:w="100" w:type="dxa"/>
              <w:bottom w:w="100" w:type="dxa"/>
              <w:right w:w="100" w:type="dxa"/>
            </w:tcMar>
            <w:hideMark/>
          </w:tcPr>
          <w:p w:rsidR="00357D2E" w:rsidRPr="00E620A4" w:rsidRDefault="00357D2E" w:rsidP="00D22F12">
            <w:pPr>
              <w:spacing w:line="240" w:lineRule="auto"/>
              <w:ind w:firstLine="0"/>
              <w:jc w:val="center"/>
              <w:rPr>
                <w:rFonts w:eastAsia="Times New Roman"/>
                <w:b/>
                <w:bCs/>
                <w:szCs w:val="28"/>
                <w:lang w:val="uk-UA" w:eastAsia="ru-RU"/>
              </w:rPr>
            </w:pPr>
            <w:r w:rsidRPr="00E620A4">
              <w:rPr>
                <w:rFonts w:eastAsia="Times New Roman"/>
                <w:b/>
                <w:bCs/>
                <w:szCs w:val="28"/>
                <w:lang w:val="uk-UA" w:eastAsia="ru-RU"/>
              </w:rPr>
              <w:t>3</w:t>
            </w:r>
          </w:p>
        </w:tc>
      </w:tr>
      <w:tr w:rsidR="00357D2E" w:rsidRPr="00E61456" w:rsidTr="00747572">
        <w:tc>
          <w:tcPr>
            <w:tcW w:w="675" w:type="dxa"/>
            <w:tcBorders>
              <w:top w:val="nil"/>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center"/>
            <w:hideMark/>
          </w:tcPr>
          <w:p w:rsidR="00357D2E" w:rsidRPr="00E620A4" w:rsidRDefault="00357D2E" w:rsidP="00D22F12">
            <w:pPr>
              <w:spacing w:line="240" w:lineRule="auto"/>
              <w:ind w:firstLine="0"/>
              <w:jc w:val="center"/>
              <w:rPr>
                <w:rFonts w:eastAsia="Times New Roman"/>
                <w:szCs w:val="28"/>
                <w:lang w:val="uk-UA" w:eastAsia="ru-RU"/>
              </w:rPr>
            </w:pPr>
          </w:p>
        </w:tc>
        <w:tc>
          <w:tcPr>
            <w:tcW w:w="2182"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vAlign w:val="center"/>
            <w:hideMark/>
          </w:tcPr>
          <w:p w:rsidR="00357D2E" w:rsidRPr="00E620A4" w:rsidRDefault="00357D2E" w:rsidP="00D22F12">
            <w:pPr>
              <w:spacing w:line="240" w:lineRule="auto"/>
              <w:ind w:firstLine="0"/>
              <w:jc w:val="center"/>
              <w:rPr>
                <w:rFonts w:eastAsia="Times New Roman"/>
                <w:szCs w:val="28"/>
                <w:lang w:val="uk-UA" w:eastAsia="ru-RU"/>
              </w:rPr>
            </w:pPr>
          </w:p>
        </w:tc>
        <w:tc>
          <w:tcPr>
            <w:tcW w:w="6882"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hideMark/>
          </w:tcPr>
          <w:p w:rsidR="00357D2E" w:rsidRPr="00E620A4" w:rsidRDefault="00357D2E" w:rsidP="00D22F12">
            <w:pPr>
              <w:spacing w:line="240" w:lineRule="auto"/>
              <w:ind w:firstLine="0"/>
              <w:rPr>
                <w:rFonts w:eastAsia="Times New Roman"/>
                <w:bCs/>
                <w:i/>
                <w:iCs/>
                <w:szCs w:val="28"/>
                <w:lang w:val="uk-UA" w:eastAsia="ru-RU"/>
              </w:rPr>
            </w:pPr>
            <w:r w:rsidRPr="00E620A4">
              <w:rPr>
                <w:rFonts w:eastAsia="Times New Roman"/>
                <w:bCs/>
                <w:i/>
                <w:iCs/>
                <w:szCs w:val="28"/>
                <w:lang w:val="uk-UA" w:eastAsia="ru-RU"/>
              </w:rPr>
              <w:t>Навчальні ресурси:</w:t>
            </w:r>
            <w:r w:rsidR="00AD6871">
              <w:rPr>
                <w:rFonts w:eastAsia="Times New Roman"/>
                <w:bCs/>
                <w:i/>
                <w:iCs/>
                <w:szCs w:val="28"/>
                <w:lang w:val="uk-UA" w:eastAsia="ru-RU"/>
              </w:rPr>
              <w:t xml:space="preserve"> </w:t>
            </w:r>
            <w:r w:rsidRPr="00E620A4">
              <w:rPr>
                <w:rFonts w:eastAsia="Times New Roman"/>
                <w:szCs w:val="28"/>
                <w:lang w:val="uk-UA" w:eastAsia="ru-RU"/>
              </w:rPr>
              <w:t>підручники, словники, довідкова література, мультимедійні засоби, адаптовані іншомовні тексти. </w:t>
            </w:r>
          </w:p>
        </w:tc>
      </w:tr>
      <w:tr w:rsidR="00357D2E" w:rsidRPr="00E620A4" w:rsidTr="00747572">
        <w:tc>
          <w:tcPr>
            <w:tcW w:w="675" w:type="dxa"/>
            <w:tcBorders>
              <w:top w:val="nil"/>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center"/>
            <w:hideMark/>
          </w:tcPr>
          <w:p w:rsidR="00357D2E" w:rsidRPr="00E620A4" w:rsidRDefault="00357D2E" w:rsidP="00D22F12">
            <w:pPr>
              <w:spacing w:line="240" w:lineRule="auto"/>
              <w:ind w:firstLine="0"/>
              <w:jc w:val="center"/>
              <w:rPr>
                <w:rFonts w:eastAsia="Times New Roman"/>
                <w:szCs w:val="28"/>
                <w:lang w:val="uk-UA" w:eastAsia="ru-RU"/>
              </w:rPr>
            </w:pPr>
            <w:r w:rsidRPr="00E620A4">
              <w:rPr>
                <w:rFonts w:eastAsia="Times New Roman"/>
                <w:szCs w:val="28"/>
                <w:lang w:val="uk-UA" w:eastAsia="ru-RU"/>
              </w:rPr>
              <w:t>3</w:t>
            </w:r>
          </w:p>
        </w:tc>
        <w:tc>
          <w:tcPr>
            <w:tcW w:w="2182"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vAlign w:val="center"/>
            <w:hideMark/>
          </w:tcPr>
          <w:p w:rsidR="00357D2E" w:rsidRPr="00E620A4" w:rsidRDefault="00357D2E" w:rsidP="00D22F12">
            <w:pPr>
              <w:spacing w:line="240" w:lineRule="auto"/>
              <w:ind w:firstLine="0"/>
              <w:jc w:val="center"/>
              <w:rPr>
                <w:rFonts w:eastAsia="Times New Roman"/>
                <w:szCs w:val="28"/>
                <w:lang w:val="uk-UA" w:eastAsia="ru-RU"/>
              </w:rPr>
            </w:pPr>
            <w:r w:rsidRPr="00E620A4">
              <w:rPr>
                <w:rFonts w:eastAsia="Times New Roman"/>
                <w:szCs w:val="28"/>
                <w:lang w:val="uk-UA" w:eastAsia="ru-RU"/>
              </w:rPr>
              <w:t>Математична компетентність</w:t>
            </w:r>
          </w:p>
        </w:tc>
        <w:tc>
          <w:tcPr>
            <w:tcW w:w="6882"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hideMark/>
          </w:tcPr>
          <w:p w:rsidR="00357D2E" w:rsidRPr="00E620A4" w:rsidRDefault="00357D2E" w:rsidP="00D22F12">
            <w:pPr>
              <w:spacing w:line="240" w:lineRule="auto"/>
              <w:ind w:firstLine="0"/>
              <w:rPr>
                <w:rFonts w:eastAsia="Times New Roman"/>
                <w:szCs w:val="28"/>
                <w:lang w:val="uk-UA" w:eastAsia="ru-RU"/>
              </w:rPr>
            </w:pPr>
            <w:r w:rsidRPr="00E620A4">
              <w:rPr>
                <w:rFonts w:eastAsia="Times New Roman"/>
                <w:bCs/>
                <w:i/>
                <w:iCs/>
                <w:szCs w:val="28"/>
                <w:lang w:val="uk-UA" w:eastAsia="ru-RU"/>
              </w:rPr>
              <w:t>Уміння:</w:t>
            </w:r>
            <w:r w:rsidRPr="00E620A4">
              <w:rPr>
                <w:rFonts w:eastAsia="Times New Roman"/>
                <w:szCs w:val="28"/>
                <w:lang w:val="uk-UA" w:eastAsia="ru-RU"/>
              </w:rPr>
              <w:t> оперувати текстовою та числовою інформацією; встановлювати відношення між реальними об’єктами навколишньої дійсності (природними, культурними, технічними тощо); розв’язувати задачі, зокрема практичного змісту; будувати і досліджувати найпростіші математичні моделі реальних об'єктів, процесів і явищ, інтерпретувати та оцінювати результати; прогнозувати в контексті навчальних та практичних задач; використовувати математичні методи у життєвих ситуаціях.</w:t>
            </w:r>
          </w:p>
          <w:p w:rsidR="00357D2E" w:rsidRPr="00E620A4" w:rsidRDefault="00357D2E" w:rsidP="00D22F12">
            <w:pPr>
              <w:spacing w:line="240" w:lineRule="auto"/>
              <w:ind w:firstLine="0"/>
              <w:rPr>
                <w:rFonts w:eastAsia="Times New Roman"/>
                <w:szCs w:val="28"/>
                <w:lang w:val="uk-UA" w:eastAsia="ru-RU"/>
              </w:rPr>
            </w:pPr>
            <w:r w:rsidRPr="00E620A4">
              <w:rPr>
                <w:rFonts w:eastAsia="Times New Roman"/>
                <w:bCs/>
                <w:i/>
                <w:iCs/>
                <w:szCs w:val="28"/>
                <w:lang w:val="uk-UA" w:eastAsia="ru-RU"/>
              </w:rPr>
              <w:t>Ставлення:</w:t>
            </w:r>
            <w:r w:rsidRPr="00E620A4">
              <w:rPr>
                <w:rFonts w:eastAsia="Times New Roman"/>
                <w:szCs w:val="28"/>
                <w:lang w:val="uk-UA" w:eastAsia="ru-RU"/>
              </w:rPr>
              <w:t> усвідомлення значення математики для повноцінного життя в сучасному суспільстві, розвитку технологічного, економічного й оборонного потенціалу держави, успішного вивчення інших предметів.</w:t>
            </w:r>
          </w:p>
          <w:p w:rsidR="00357D2E" w:rsidRPr="00E620A4" w:rsidRDefault="00357D2E" w:rsidP="00D22F12">
            <w:pPr>
              <w:spacing w:line="240" w:lineRule="auto"/>
              <w:ind w:firstLine="0"/>
              <w:rPr>
                <w:rFonts w:eastAsia="Times New Roman"/>
                <w:szCs w:val="28"/>
                <w:lang w:val="uk-UA" w:eastAsia="ru-RU"/>
              </w:rPr>
            </w:pPr>
            <w:r w:rsidRPr="00E620A4">
              <w:rPr>
                <w:rFonts w:eastAsia="Times New Roman"/>
                <w:bCs/>
                <w:i/>
                <w:iCs/>
                <w:szCs w:val="28"/>
                <w:lang w:val="uk-UA" w:eastAsia="ru-RU"/>
              </w:rPr>
              <w:t>Навчальні ресурси:</w:t>
            </w:r>
            <w:r w:rsidRPr="00E620A4">
              <w:rPr>
                <w:rFonts w:eastAsia="Times New Roman"/>
                <w:szCs w:val="28"/>
                <w:lang w:val="uk-UA" w:eastAsia="ru-RU"/>
              </w:rPr>
              <w:t> розв'язування математичних задач, і обов’язково таких, що моделюють реальні життєві ситуації</w:t>
            </w:r>
            <w:r w:rsidR="00AD6871">
              <w:rPr>
                <w:rFonts w:eastAsia="Times New Roman"/>
                <w:szCs w:val="28"/>
                <w:lang w:val="uk-UA" w:eastAsia="ru-RU"/>
              </w:rPr>
              <w:t>.</w:t>
            </w:r>
          </w:p>
        </w:tc>
      </w:tr>
      <w:tr w:rsidR="00357D2E" w:rsidRPr="003E19A1" w:rsidTr="00747572">
        <w:tc>
          <w:tcPr>
            <w:tcW w:w="675" w:type="dxa"/>
            <w:tcBorders>
              <w:top w:val="nil"/>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center"/>
            <w:hideMark/>
          </w:tcPr>
          <w:p w:rsidR="00357D2E" w:rsidRPr="00E620A4" w:rsidRDefault="00357D2E" w:rsidP="00D22F12">
            <w:pPr>
              <w:spacing w:line="240" w:lineRule="auto"/>
              <w:ind w:firstLine="0"/>
              <w:jc w:val="center"/>
              <w:rPr>
                <w:rFonts w:eastAsia="Times New Roman"/>
                <w:szCs w:val="28"/>
                <w:lang w:val="uk-UA" w:eastAsia="ru-RU"/>
              </w:rPr>
            </w:pPr>
            <w:r w:rsidRPr="00E620A4">
              <w:rPr>
                <w:rFonts w:eastAsia="Times New Roman"/>
                <w:szCs w:val="28"/>
                <w:lang w:val="uk-UA" w:eastAsia="ru-RU"/>
              </w:rPr>
              <w:t>4</w:t>
            </w:r>
          </w:p>
        </w:tc>
        <w:tc>
          <w:tcPr>
            <w:tcW w:w="2182"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vAlign w:val="center"/>
            <w:hideMark/>
          </w:tcPr>
          <w:p w:rsidR="00357D2E" w:rsidRPr="00E620A4" w:rsidRDefault="00357D2E" w:rsidP="00D22F12">
            <w:pPr>
              <w:spacing w:line="240" w:lineRule="auto"/>
              <w:ind w:firstLine="0"/>
              <w:jc w:val="center"/>
              <w:rPr>
                <w:rFonts w:eastAsia="Times New Roman"/>
                <w:szCs w:val="28"/>
                <w:lang w:val="uk-UA" w:eastAsia="ru-RU"/>
              </w:rPr>
            </w:pPr>
            <w:r w:rsidRPr="00E620A4">
              <w:rPr>
                <w:rFonts w:eastAsia="Times New Roman"/>
                <w:szCs w:val="28"/>
                <w:lang w:val="uk-UA" w:eastAsia="ru-RU"/>
              </w:rPr>
              <w:t>Основні компетентності у природничих науках і технологіях</w:t>
            </w:r>
          </w:p>
        </w:tc>
        <w:tc>
          <w:tcPr>
            <w:tcW w:w="6882"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hideMark/>
          </w:tcPr>
          <w:p w:rsidR="00357D2E" w:rsidRPr="00E620A4" w:rsidRDefault="00357D2E" w:rsidP="00D22F12">
            <w:pPr>
              <w:spacing w:line="240" w:lineRule="auto"/>
              <w:ind w:firstLine="0"/>
              <w:rPr>
                <w:rFonts w:eastAsia="Times New Roman"/>
                <w:szCs w:val="28"/>
                <w:lang w:val="uk-UA" w:eastAsia="ru-RU"/>
              </w:rPr>
            </w:pPr>
            <w:r w:rsidRPr="00E620A4">
              <w:rPr>
                <w:rFonts w:eastAsia="Times New Roman"/>
                <w:bCs/>
                <w:i/>
                <w:iCs/>
                <w:szCs w:val="28"/>
                <w:lang w:val="uk-UA" w:eastAsia="ru-RU"/>
              </w:rPr>
              <w:t>Уміння:</w:t>
            </w:r>
            <w:r w:rsidRPr="00E620A4">
              <w:rPr>
                <w:rFonts w:eastAsia="Times New Roman"/>
                <w:szCs w:val="28"/>
                <w:lang w:val="uk-UA" w:eastAsia="ru-RU"/>
              </w:rPr>
              <w:t> розпізнавати проблеми, що виникають у довкіллі; будувати та досліджувати природні явища і процеси; послуговуватися технологічними пристроями.</w:t>
            </w:r>
          </w:p>
          <w:p w:rsidR="00357D2E" w:rsidRPr="00E620A4" w:rsidRDefault="00357D2E" w:rsidP="00D22F12">
            <w:pPr>
              <w:spacing w:line="240" w:lineRule="auto"/>
              <w:ind w:firstLine="0"/>
              <w:rPr>
                <w:rFonts w:eastAsia="Times New Roman"/>
                <w:szCs w:val="28"/>
                <w:lang w:val="uk-UA" w:eastAsia="ru-RU"/>
              </w:rPr>
            </w:pPr>
            <w:r w:rsidRPr="00E620A4">
              <w:rPr>
                <w:rFonts w:eastAsia="Times New Roman"/>
                <w:bCs/>
                <w:i/>
                <w:iCs/>
                <w:szCs w:val="28"/>
                <w:lang w:val="uk-UA" w:eastAsia="ru-RU"/>
              </w:rPr>
              <w:t>Ставлення:</w:t>
            </w:r>
            <w:r w:rsidRPr="00E620A4">
              <w:rPr>
                <w:rFonts w:eastAsia="Times New Roman"/>
                <w:szCs w:val="28"/>
                <w:lang w:val="uk-UA" w:eastAsia="ru-RU"/>
              </w:rPr>
              <w:t> усвідомлення важливості природничих наук як універсальної мови науки, техніки та технологій. усвідомлення ролі наукових ідей в сучасних інформаційних технологіях</w:t>
            </w:r>
            <w:r w:rsidR="00AD6871">
              <w:rPr>
                <w:rFonts w:eastAsia="Times New Roman"/>
                <w:szCs w:val="28"/>
                <w:lang w:val="uk-UA" w:eastAsia="ru-RU"/>
              </w:rPr>
              <w:t>.</w:t>
            </w:r>
          </w:p>
          <w:p w:rsidR="00357D2E" w:rsidRDefault="00357D2E" w:rsidP="00D22F12">
            <w:pPr>
              <w:spacing w:line="240" w:lineRule="auto"/>
              <w:ind w:firstLine="0"/>
              <w:rPr>
                <w:rFonts w:eastAsia="Times New Roman"/>
                <w:szCs w:val="28"/>
                <w:lang w:val="uk-UA" w:eastAsia="ru-RU"/>
              </w:rPr>
            </w:pPr>
            <w:r w:rsidRPr="00E620A4">
              <w:rPr>
                <w:rFonts w:eastAsia="Times New Roman"/>
                <w:bCs/>
                <w:i/>
                <w:iCs/>
                <w:szCs w:val="28"/>
                <w:lang w:val="uk-UA" w:eastAsia="ru-RU"/>
              </w:rPr>
              <w:t>Навчальні ресурси:</w:t>
            </w:r>
            <w:r w:rsidRPr="00E620A4">
              <w:rPr>
                <w:rFonts w:eastAsia="Times New Roman"/>
                <w:szCs w:val="28"/>
                <w:lang w:val="uk-UA" w:eastAsia="ru-RU"/>
              </w:rPr>
              <w:t> складання графіків та діаграм, які ілюструють функціональні залежності результатів впливу людської діяльності на природу</w:t>
            </w:r>
            <w:r w:rsidR="00AD6871">
              <w:rPr>
                <w:rFonts w:eastAsia="Times New Roman"/>
                <w:szCs w:val="28"/>
                <w:lang w:val="uk-UA" w:eastAsia="ru-RU"/>
              </w:rPr>
              <w:t>.</w:t>
            </w:r>
          </w:p>
          <w:p w:rsidR="00E61456" w:rsidRPr="00E620A4" w:rsidRDefault="00E61456" w:rsidP="00E61456">
            <w:pPr>
              <w:spacing w:line="240" w:lineRule="auto"/>
              <w:ind w:firstLine="0"/>
              <w:rPr>
                <w:rFonts w:eastAsia="Times New Roman"/>
                <w:szCs w:val="28"/>
                <w:lang w:val="uk-UA" w:eastAsia="ru-RU"/>
              </w:rPr>
            </w:pPr>
            <w:r w:rsidRPr="00E620A4">
              <w:rPr>
                <w:rFonts w:eastAsia="Times New Roman"/>
                <w:bCs/>
                <w:i/>
                <w:iCs/>
                <w:szCs w:val="28"/>
                <w:lang w:val="uk-UA" w:eastAsia="ru-RU"/>
              </w:rPr>
              <w:t>Уміння:</w:t>
            </w:r>
            <w:r w:rsidRPr="00E620A4">
              <w:rPr>
                <w:rFonts w:eastAsia="Times New Roman"/>
                <w:szCs w:val="28"/>
                <w:lang w:val="uk-UA" w:eastAsia="ru-RU"/>
              </w:rPr>
              <w:t> структурувати дані; діяти за алгоритмом та складати алгоритми; визначати достатність даних для розв’язання задачі; використовувати різні знакові системи; знаходити інформацію та оцінювати її достовірність; доводити істинність тверджень.</w:t>
            </w:r>
          </w:p>
        </w:tc>
      </w:tr>
    </w:tbl>
    <w:p w:rsidR="000A485F" w:rsidRPr="00E620A4" w:rsidRDefault="00280D61" w:rsidP="00E61456">
      <w:pPr>
        <w:spacing w:line="240" w:lineRule="auto"/>
        <w:ind w:firstLine="0"/>
        <w:jc w:val="right"/>
        <w:rPr>
          <w:rFonts w:eastAsia="Times New Roman"/>
          <w:i/>
          <w:szCs w:val="28"/>
          <w:lang w:val="uk-UA" w:eastAsia="ru-RU"/>
        </w:rPr>
      </w:pPr>
      <w:r w:rsidRPr="00E620A4">
        <w:rPr>
          <w:rFonts w:eastAsia="Times New Roman"/>
          <w:i/>
          <w:szCs w:val="28"/>
          <w:lang w:val="uk-UA" w:eastAsia="ru-RU"/>
        </w:rPr>
        <w:br w:type="page"/>
      </w:r>
      <w:r w:rsidR="000A485F" w:rsidRPr="00E620A4">
        <w:rPr>
          <w:rFonts w:eastAsia="Times New Roman"/>
          <w:i/>
          <w:szCs w:val="28"/>
          <w:lang w:val="uk-UA" w:eastAsia="ru-RU"/>
        </w:rPr>
        <w:lastRenderedPageBreak/>
        <w:t>Продовження таблиці 1</w:t>
      </w:r>
      <w:r w:rsidR="006E6BCE">
        <w:rPr>
          <w:rFonts w:eastAsia="Times New Roman"/>
          <w:i/>
          <w:szCs w:val="28"/>
          <w:lang w:val="uk-UA" w:eastAsia="ru-RU"/>
        </w:rPr>
        <w:t>.2</w:t>
      </w:r>
    </w:p>
    <w:p w:rsidR="000A485F" w:rsidRPr="00E620A4" w:rsidRDefault="000A485F" w:rsidP="000A485F">
      <w:pPr>
        <w:spacing w:line="240" w:lineRule="auto"/>
        <w:ind w:firstLine="0"/>
        <w:jc w:val="right"/>
        <w:rPr>
          <w:rFonts w:eastAsia="Times New Roman"/>
          <w:b/>
          <w:bCs/>
          <w:sz w:val="22"/>
          <w:szCs w:val="28"/>
          <w:lang w:val="uk-UA" w:eastAsia="ru-RU"/>
        </w:rPr>
      </w:pPr>
    </w:p>
    <w:tbl>
      <w:tblPr>
        <w:tblpPr w:leftFromText="180" w:rightFromText="180" w:vertAnchor="text" w:tblpX="100" w:tblpY="1"/>
        <w:tblOverlap w:val="never"/>
        <w:tblW w:w="9739" w:type="dxa"/>
        <w:shd w:val="clear" w:color="auto" w:fill="FFFFFF"/>
        <w:tblCellMar>
          <w:left w:w="0" w:type="dxa"/>
          <w:right w:w="0" w:type="dxa"/>
        </w:tblCellMar>
        <w:tblLook w:val="04A0"/>
      </w:tblPr>
      <w:tblGrid>
        <w:gridCol w:w="674"/>
        <w:gridCol w:w="2182"/>
        <w:gridCol w:w="6883"/>
      </w:tblGrid>
      <w:tr w:rsidR="000A485F" w:rsidRPr="00E620A4" w:rsidTr="00747572">
        <w:tc>
          <w:tcPr>
            <w:tcW w:w="675" w:type="dxa"/>
            <w:tcBorders>
              <w:top w:val="single" w:sz="4" w:space="0" w:color="auto"/>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center"/>
            <w:hideMark/>
          </w:tcPr>
          <w:p w:rsidR="000A485F" w:rsidRPr="00E620A4" w:rsidRDefault="000A485F" w:rsidP="000A485F">
            <w:pPr>
              <w:spacing w:line="240" w:lineRule="auto"/>
              <w:ind w:firstLine="0"/>
              <w:jc w:val="center"/>
              <w:rPr>
                <w:rFonts w:eastAsia="Times New Roman"/>
                <w:b/>
                <w:szCs w:val="28"/>
                <w:lang w:val="uk-UA" w:eastAsia="ru-RU"/>
              </w:rPr>
            </w:pPr>
            <w:r w:rsidRPr="00E620A4">
              <w:rPr>
                <w:rFonts w:eastAsia="Times New Roman"/>
                <w:b/>
                <w:szCs w:val="28"/>
                <w:lang w:val="uk-UA" w:eastAsia="ru-RU"/>
              </w:rPr>
              <w:t>1</w:t>
            </w:r>
          </w:p>
        </w:tc>
        <w:tc>
          <w:tcPr>
            <w:tcW w:w="2182" w:type="dxa"/>
            <w:tcBorders>
              <w:top w:val="single" w:sz="4" w:space="0" w:color="auto"/>
              <w:left w:val="nil"/>
              <w:bottom w:val="single" w:sz="8" w:space="0" w:color="000000"/>
              <w:right w:val="single" w:sz="8" w:space="0" w:color="000000"/>
            </w:tcBorders>
            <w:shd w:val="clear" w:color="auto" w:fill="FFFFFF"/>
            <w:tcMar>
              <w:top w:w="100" w:type="dxa"/>
              <w:left w:w="100" w:type="dxa"/>
              <w:bottom w:w="100" w:type="dxa"/>
              <w:right w:w="100" w:type="dxa"/>
            </w:tcMar>
            <w:vAlign w:val="center"/>
            <w:hideMark/>
          </w:tcPr>
          <w:p w:rsidR="000A485F" w:rsidRPr="00E620A4" w:rsidRDefault="000A485F" w:rsidP="000A485F">
            <w:pPr>
              <w:spacing w:line="240" w:lineRule="auto"/>
              <w:ind w:firstLine="0"/>
              <w:jc w:val="center"/>
              <w:rPr>
                <w:rFonts w:eastAsia="Times New Roman"/>
                <w:b/>
                <w:szCs w:val="28"/>
                <w:lang w:val="uk-UA" w:eastAsia="ru-RU"/>
              </w:rPr>
            </w:pPr>
            <w:r w:rsidRPr="00E620A4">
              <w:rPr>
                <w:rFonts w:eastAsia="Times New Roman"/>
                <w:b/>
                <w:szCs w:val="28"/>
                <w:lang w:val="uk-UA" w:eastAsia="ru-RU"/>
              </w:rPr>
              <w:t>2</w:t>
            </w:r>
          </w:p>
        </w:tc>
        <w:tc>
          <w:tcPr>
            <w:tcW w:w="6882" w:type="dxa"/>
            <w:tcBorders>
              <w:top w:val="single" w:sz="4" w:space="0" w:color="auto"/>
              <w:left w:val="nil"/>
              <w:bottom w:val="single" w:sz="8" w:space="0" w:color="000000"/>
              <w:right w:val="single" w:sz="8" w:space="0" w:color="000000"/>
            </w:tcBorders>
            <w:shd w:val="clear" w:color="auto" w:fill="FFFFFF"/>
            <w:tcMar>
              <w:top w:w="100" w:type="dxa"/>
              <w:left w:w="100" w:type="dxa"/>
              <w:bottom w:w="100" w:type="dxa"/>
              <w:right w:w="100" w:type="dxa"/>
            </w:tcMar>
            <w:hideMark/>
          </w:tcPr>
          <w:p w:rsidR="000A485F" w:rsidRPr="00E620A4" w:rsidRDefault="000A485F" w:rsidP="000A485F">
            <w:pPr>
              <w:spacing w:line="240" w:lineRule="auto"/>
              <w:ind w:firstLine="0"/>
              <w:jc w:val="center"/>
              <w:rPr>
                <w:rFonts w:eastAsia="Times New Roman"/>
                <w:b/>
                <w:bCs/>
                <w:iCs/>
                <w:szCs w:val="28"/>
                <w:lang w:val="uk-UA" w:eastAsia="ru-RU"/>
              </w:rPr>
            </w:pPr>
            <w:r w:rsidRPr="00E620A4">
              <w:rPr>
                <w:rFonts w:eastAsia="Times New Roman"/>
                <w:b/>
                <w:bCs/>
                <w:iCs/>
                <w:szCs w:val="28"/>
                <w:lang w:val="uk-UA" w:eastAsia="ru-RU"/>
              </w:rPr>
              <w:t>3</w:t>
            </w:r>
          </w:p>
        </w:tc>
      </w:tr>
      <w:tr w:rsidR="000A485F" w:rsidRPr="00E620A4" w:rsidTr="00747572">
        <w:tc>
          <w:tcPr>
            <w:tcW w:w="675" w:type="dxa"/>
            <w:tcBorders>
              <w:top w:val="nil"/>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center"/>
            <w:hideMark/>
          </w:tcPr>
          <w:p w:rsidR="000A485F" w:rsidRPr="00E620A4" w:rsidRDefault="000A485F" w:rsidP="00D22F12">
            <w:pPr>
              <w:spacing w:line="240" w:lineRule="auto"/>
              <w:ind w:firstLine="0"/>
              <w:jc w:val="center"/>
              <w:rPr>
                <w:rFonts w:eastAsia="Times New Roman"/>
                <w:szCs w:val="28"/>
                <w:lang w:val="uk-UA" w:eastAsia="ru-RU"/>
              </w:rPr>
            </w:pPr>
            <w:r w:rsidRPr="00E620A4">
              <w:rPr>
                <w:rFonts w:eastAsia="Times New Roman"/>
                <w:szCs w:val="28"/>
                <w:lang w:val="uk-UA" w:eastAsia="ru-RU"/>
              </w:rPr>
              <w:t>5</w:t>
            </w:r>
          </w:p>
        </w:tc>
        <w:tc>
          <w:tcPr>
            <w:tcW w:w="2182"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vAlign w:val="center"/>
            <w:hideMark/>
          </w:tcPr>
          <w:p w:rsidR="000A485F" w:rsidRPr="00E620A4" w:rsidRDefault="000A485F" w:rsidP="00D22F12">
            <w:pPr>
              <w:spacing w:line="240" w:lineRule="auto"/>
              <w:ind w:firstLine="0"/>
              <w:jc w:val="center"/>
              <w:rPr>
                <w:rFonts w:eastAsia="Times New Roman"/>
                <w:szCs w:val="28"/>
                <w:lang w:val="uk-UA" w:eastAsia="ru-RU"/>
              </w:rPr>
            </w:pPr>
            <w:r w:rsidRPr="00E620A4">
              <w:rPr>
                <w:rFonts w:eastAsia="Times New Roman"/>
                <w:szCs w:val="28"/>
                <w:lang w:val="uk-UA" w:eastAsia="ru-RU"/>
              </w:rPr>
              <w:t>Інформаційно-цифрова компетентність</w:t>
            </w:r>
          </w:p>
        </w:tc>
        <w:tc>
          <w:tcPr>
            <w:tcW w:w="6882"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hideMark/>
          </w:tcPr>
          <w:p w:rsidR="000A485F" w:rsidRPr="00E620A4" w:rsidRDefault="000A485F" w:rsidP="00D22F12">
            <w:pPr>
              <w:spacing w:line="240" w:lineRule="auto"/>
              <w:ind w:firstLine="0"/>
              <w:rPr>
                <w:rFonts w:eastAsia="Times New Roman"/>
                <w:szCs w:val="28"/>
                <w:lang w:val="uk-UA" w:eastAsia="ru-RU"/>
              </w:rPr>
            </w:pPr>
            <w:r w:rsidRPr="00E620A4">
              <w:rPr>
                <w:rFonts w:eastAsia="Times New Roman"/>
                <w:bCs/>
                <w:i/>
                <w:iCs/>
                <w:szCs w:val="28"/>
                <w:lang w:val="uk-UA" w:eastAsia="ru-RU"/>
              </w:rPr>
              <w:t>Ставлення:</w:t>
            </w:r>
            <w:r w:rsidRPr="00E620A4">
              <w:rPr>
                <w:rFonts w:eastAsia="Times New Roman"/>
                <w:szCs w:val="28"/>
                <w:lang w:val="uk-UA" w:eastAsia="ru-RU"/>
              </w:rPr>
              <w:t> критичне осмислення інформації та джерел її отримання; усвідомлення важливості інформаційних технологій для ефективного розв’язування математичних задач.</w:t>
            </w:r>
          </w:p>
          <w:p w:rsidR="000A485F" w:rsidRPr="00E620A4" w:rsidRDefault="000A485F" w:rsidP="00D22F12">
            <w:pPr>
              <w:spacing w:line="240" w:lineRule="auto"/>
              <w:ind w:firstLine="0"/>
              <w:rPr>
                <w:rFonts w:eastAsia="Times New Roman"/>
                <w:szCs w:val="28"/>
                <w:lang w:val="uk-UA" w:eastAsia="ru-RU"/>
              </w:rPr>
            </w:pPr>
            <w:r w:rsidRPr="00E620A4">
              <w:rPr>
                <w:rFonts w:eastAsia="Times New Roman"/>
                <w:bCs/>
                <w:i/>
                <w:iCs/>
                <w:szCs w:val="28"/>
                <w:lang w:val="uk-UA" w:eastAsia="ru-RU"/>
              </w:rPr>
              <w:t>Навчальні ресурси:</w:t>
            </w:r>
            <w:r w:rsidRPr="00E620A4">
              <w:rPr>
                <w:rFonts w:eastAsia="Times New Roman"/>
                <w:szCs w:val="28"/>
                <w:lang w:val="uk-UA" w:eastAsia="ru-RU"/>
              </w:rPr>
              <w:t> візуалізація даних, побудова графіків та діаграм за допомогою програмних засобів</w:t>
            </w:r>
            <w:r w:rsidR="00AD6871">
              <w:rPr>
                <w:rFonts w:eastAsia="Times New Roman"/>
                <w:szCs w:val="28"/>
                <w:lang w:val="uk-UA" w:eastAsia="ru-RU"/>
              </w:rPr>
              <w:t>.</w:t>
            </w:r>
          </w:p>
        </w:tc>
      </w:tr>
      <w:tr w:rsidR="000A485F" w:rsidRPr="003E19A1" w:rsidTr="00747572">
        <w:tc>
          <w:tcPr>
            <w:tcW w:w="675" w:type="dxa"/>
            <w:tcBorders>
              <w:top w:val="nil"/>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center"/>
            <w:hideMark/>
          </w:tcPr>
          <w:p w:rsidR="000A485F" w:rsidRPr="00E620A4" w:rsidRDefault="000A485F" w:rsidP="00D22F12">
            <w:pPr>
              <w:spacing w:line="240" w:lineRule="auto"/>
              <w:ind w:firstLine="0"/>
              <w:jc w:val="center"/>
              <w:rPr>
                <w:rFonts w:eastAsia="Times New Roman"/>
                <w:szCs w:val="28"/>
                <w:lang w:val="uk-UA" w:eastAsia="ru-RU"/>
              </w:rPr>
            </w:pPr>
            <w:r w:rsidRPr="00E620A4">
              <w:rPr>
                <w:rFonts w:eastAsia="Times New Roman"/>
                <w:szCs w:val="28"/>
                <w:lang w:val="uk-UA" w:eastAsia="ru-RU"/>
              </w:rPr>
              <w:t>6</w:t>
            </w:r>
          </w:p>
        </w:tc>
        <w:tc>
          <w:tcPr>
            <w:tcW w:w="2182"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vAlign w:val="center"/>
            <w:hideMark/>
          </w:tcPr>
          <w:p w:rsidR="000A485F" w:rsidRPr="00E620A4" w:rsidRDefault="000A485F" w:rsidP="00D22F12">
            <w:pPr>
              <w:spacing w:line="240" w:lineRule="auto"/>
              <w:ind w:firstLine="0"/>
              <w:jc w:val="center"/>
              <w:rPr>
                <w:rFonts w:eastAsia="Times New Roman"/>
                <w:szCs w:val="28"/>
                <w:lang w:val="uk-UA" w:eastAsia="ru-RU"/>
              </w:rPr>
            </w:pPr>
            <w:r w:rsidRPr="00E620A4">
              <w:rPr>
                <w:rFonts w:eastAsia="Times New Roman"/>
                <w:szCs w:val="28"/>
                <w:lang w:val="uk-UA" w:eastAsia="ru-RU"/>
              </w:rPr>
              <w:t>Уміння вчитися впродовж життя</w:t>
            </w:r>
          </w:p>
        </w:tc>
        <w:tc>
          <w:tcPr>
            <w:tcW w:w="6882"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hideMark/>
          </w:tcPr>
          <w:p w:rsidR="000A485F" w:rsidRPr="00E620A4" w:rsidRDefault="000A485F" w:rsidP="00D22F12">
            <w:pPr>
              <w:spacing w:line="240" w:lineRule="auto"/>
              <w:ind w:firstLine="0"/>
              <w:rPr>
                <w:rFonts w:eastAsia="Times New Roman"/>
                <w:szCs w:val="28"/>
                <w:lang w:val="uk-UA" w:eastAsia="ru-RU"/>
              </w:rPr>
            </w:pPr>
            <w:r w:rsidRPr="00E620A4">
              <w:rPr>
                <w:rFonts w:eastAsia="Times New Roman"/>
                <w:bCs/>
                <w:i/>
                <w:iCs/>
                <w:szCs w:val="28"/>
                <w:lang w:val="uk-UA" w:eastAsia="ru-RU"/>
              </w:rPr>
              <w:t>Уміння:</w:t>
            </w:r>
            <w:r w:rsidRPr="00E620A4">
              <w:rPr>
                <w:rFonts w:eastAsia="Times New Roman"/>
                <w:szCs w:val="28"/>
                <w:lang w:val="uk-UA" w:eastAsia="ru-RU"/>
              </w:rPr>
              <w:t> визначати мету навчальної діяльності, відбирати й застосовувати потрібні знання та способи діяльності для досягнення цієї мети; організовувати та планувати свою навчальну діяльність; моделювати власну освітню траєкторію, аналізувати, контролювати, коригувати та оцінювати результати своєї навчальної діяльності; доводити правильність власного судження або визнавати помилковість.</w:t>
            </w:r>
          </w:p>
          <w:p w:rsidR="000A485F" w:rsidRPr="00E620A4" w:rsidRDefault="000A485F" w:rsidP="00D22F12">
            <w:pPr>
              <w:spacing w:line="240" w:lineRule="auto"/>
              <w:ind w:firstLine="0"/>
              <w:rPr>
                <w:rFonts w:eastAsia="Times New Roman"/>
                <w:szCs w:val="28"/>
                <w:lang w:val="uk-UA" w:eastAsia="ru-RU"/>
              </w:rPr>
            </w:pPr>
            <w:r w:rsidRPr="00E620A4">
              <w:rPr>
                <w:rFonts w:eastAsia="Times New Roman"/>
                <w:bCs/>
                <w:i/>
                <w:iCs/>
                <w:szCs w:val="28"/>
                <w:lang w:val="uk-UA" w:eastAsia="ru-RU"/>
              </w:rPr>
              <w:t>Ставлення:</w:t>
            </w:r>
            <w:r w:rsidRPr="00E620A4">
              <w:rPr>
                <w:rFonts w:eastAsia="Times New Roman"/>
                <w:szCs w:val="28"/>
                <w:lang w:val="uk-UA" w:eastAsia="ru-RU"/>
              </w:rPr>
              <w:t> усвідомлення власних освітніх потреб та цінності нових знань і вмінь; зацікавленість у пізнанні світу; розуміння важливості вчитися впродовж життя; прагнення до вдосконалення результатів своєї діяльності.</w:t>
            </w:r>
          </w:p>
          <w:p w:rsidR="000A485F" w:rsidRPr="00E620A4" w:rsidRDefault="000A485F" w:rsidP="00D22F12">
            <w:pPr>
              <w:spacing w:line="240" w:lineRule="auto"/>
              <w:ind w:firstLine="0"/>
              <w:rPr>
                <w:rFonts w:eastAsia="Times New Roman"/>
                <w:szCs w:val="28"/>
                <w:lang w:val="uk-UA" w:eastAsia="ru-RU"/>
              </w:rPr>
            </w:pPr>
            <w:r w:rsidRPr="00E620A4">
              <w:rPr>
                <w:rFonts w:eastAsia="Times New Roman"/>
                <w:bCs/>
                <w:i/>
                <w:iCs/>
                <w:szCs w:val="28"/>
                <w:lang w:val="uk-UA" w:eastAsia="ru-RU"/>
              </w:rPr>
              <w:t>Навчальні ресурси:</w:t>
            </w:r>
            <w:r w:rsidRPr="00E620A4">
              <w:rPr>
                <w:rFonts w:eastAsia="Times New Roman"/>
                <w:szCs w:val="28"/>
                <w:lang w:val="uk-UA" w:eastAsia="ru-RU"/>
              </w:rPr>
              <w:t> моделювання власної освітньої траєкторії</w:t>
            </w:r>
            <w:r w:rsidR="00AD6871">
              <w:rPr>
                <w:rFonts w:eastAsia="Times New Roman"/>
                <w:szCs w:val="28"/>
                <w:lang w:val="uk-UA" w:eastAsia="ru-RU"/>
              </w:rPr>
              <w:t>.</w:t>
            </w:r>
          </w:p>
        </w:tc>
      </w:tr>
      <w:tr w:rsidR="000A485F" w:rsidRPr="003E19A1" w:rsidTr="00747572">
        <w:tc>
          <w:tcPr>
            <w:tcW w:w="675" w:type="dxa"/>
            <w:tcBorders>
              <w:top w:val="nil"/>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center"/>
            <w:hideMark/>
          </w:tcPr>
          <w:p w:rsidR="000A485F" w:rsidRPr="00E620A4" w:rsidRDefault="000A485F" w:rsidP="00D22F12">
            <w:pPr>
              <w:spacing w:line="240" w:lineRule="auto"/>
              <w:ind w:firstLine="0"/>
              <w:jc w:val="center"/>
              <w:rPr>
                <w:rFonts w:eastAsia="Times New Roman"/>
                <w:szCs w:val="28"/>
                <w:lang w:val="uk-UA" w:eastAsia="ru-RU"/>
              </w:rPr>
            </w:pPr>
            <w:r w:rsidRPr="00E620A4">
              <w:rPr>
                <w:rFonts w:eastAsia="Times New Roman"/>
                <w:szCs w:val="28"/>
                <w:lang w:val="uk-UA" w:eastAsia="ru-RU"/>
              </w:rPr>
              <w:t>7</w:t>
            </w:r>
          </w:p>
        </w:tc>
        <w:tc>
          <w:tcPr>
            <w:tcW w:w="2182"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vAlign w:val="center"/>
            <w:hideMark/>
          </w:tcPr>
          <w:p w:rsidR="000A485F" w:rsidRPr="00E620A4" w:rsidRDefault="000A485F" w:rsidP="00D22F12">
            <w:pPr>
              <w:spacing w:line="240" w:lineRule="auto"/>
              <w:ind w:firstLine="0"/>
              <w:jc w:val="center"/>
              <w:rPr>
                <w:rFonts w:eastAsia="Times New Roman"/>
                <w:szCs w:val="28"/>
                <w:lang w:val="uk-UA" w:eastAsia="ru-RU"/>
              </w:rPr>
            </w:pPr>
            <w:r w:rsidRPr="00E620A4">
              <w:rPr>
                <w:rFonts w:eastAsia="Times New Roman"/>
                <w:szCs w:val="28"/>
                <w:lang w:val="uk-UA" w:eastAsia="ru-RU"/>
              </w:rPr>
              <w:t>Ініціативність і підприємливість</w:t>
            </w:r>
          </w:p>
        </w:tc>
        <w:tc>
          <w:tcPr>
            <w:tcW w:w="6882"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hideMark/>
          </w:tcPr>
          <w:p w:rsidR="000A485F" w:rsidRPr="00E620A4" w:rsidRDefault="000A485F" w:rsidP="00D22F12">
            <w:pPr>
              <w:spacing w:line="240" w:lineRule="auto"/>
              <w:ind w:firstLine="0"/>
              <w:rPr>
                <w:rFonts w:eastAsia="Times New Roman"/>
                <w:szCs w:val="28"/>
                <w:lang w:val="uk-UA" w:eastAsia="ru-RU"/>
              </w:rPr>
            </w:pPr>
            <w:r w:rsidRPr="00E620A4">
              <w:rPr>
                <w:rFonts w:eastAsia="Times New Roman"/>
                <w:bCs/>
                <w:i/>
                <w:iCs/>
                <w:szCs w:val="28"/>
                <w:lang w:val="uk-UA" w:eastAsia="ru-RU"/>
              </w:rPr>
              <w:t>Уміння:</w:t>
            </w:r>
            <w:r w:rsidRPr="00E620A4">
              <w:rPr>
                <w:rFonts w:eastAsia="Times New Roman"/>
                <w:szCs w:val="28"/>
                <w:lang w:val="uk-UA" w:eastAsia="ru-RU"/>
              </w:rPr>
              <w:t> генерувати нові ідеї, вирішувати життєві проблеми, аналізувати, прогнозувати, ухвалювати оптимальні рішення; використовувати критерії раціональності, практичності, ефективності та точності, з метою вибору найкращого рішення; аргументувати та захищати свою позицію, дискутувати; використовувати різні стратегії, шукаючи оптимальних способів розв’язання життєвого завдання.</w:t>
            </w:r>
          </w:p>
          <w:p w:rsidR="000A485F" w:rsidRPr="00E620A4" w:rsidRDefault="000A485F" w:rsidP="00D22F12">
            <w:pPr>
              <w:spacing w:line="240" w:lineRule="auto"/>
              <w:ind w:firstLine="0"/>
              <w:rPr>
                <w:rFonts w:eastAsia="Times New Roman"/>
                <w:szCs w:val="28"/>
                <w:lang w:val="uk-UA" w:eastAsia="ru-RU"/>
              </w:rPr>
            </w:pPr>
            <w:r w:rsidRPr="00E620A4">
              <w:rPr>
                <w:rFonts w:eastAsia="Times New Roman"/>
                <w:bCs/>
                <w:i/>
                <w:iCs/>
                <w:szCs w:val="28"/>
                <w:lang w:val="uk-UA" w:eastAsia="ru-RU"/>
              </w:rPr>
              <w:t>Ставлення:</w:t>
            </w:r>
            <w:r w:rsidR="00AD6871">
              <w:rPr>
                <w:rFonts w:eastAsia="Times New Roman"/>
                <w:szCs w:val="28"/>
                <w:lang w:val="uk-UA" w:eastAsia="ru-RU"/>
              </w:rPr>
              <w:t> ініціативність,відповідальність,</w:t>
            </w:r>
            <w:r w:rsidRPr="00E620A4">
              <w:rPr>
                <w:rFonts w:eastAsia="Times New Roman"/>
                <w:szCs w:val="28"/>
                <w:lang w:val="uk-UA" w:eastAsia="ru-RU"/>
              </w:rPr>
              <w:t>упевненість у собі; переконаність, що успіх команди – це й особистий успіх; позитивне оцінювання та підтримка конструктивних ідей інших.</w:t>
            </w:r>
          </w:p>
          <w:p w:rsidR="000A485F" w:rsidRPr="00E620A4" w:rsidRDefault="000A485F" w:rsidP="00D22F12">
            <w:pPr>
              <w:spacing w:line="240" w:lineRule="auto"/>
              <w:ind w:firstLine="0"/>
              <w:rPr>
                <w:rFonts w:eastAsia="Times New Roman"/>
                <w:szCs w:val="28"/>
                <w:lang w:val="uk-UA" w:eastAsia="ru-RU"/>
              </w:rPr>
            </w:pPr>
            <w:r w:rsidRPr="00E620A4">
              <w:rPr>
                <w:rFonts w:eastAsia="Times New Roman"/>
                <w:bCs/>
                <w:i/>
                <w:iCs/>
                <w:szCs w:val="28"/>
                <w:lang w:val="uk-UA" w:eastAsia="ru-RU"/>
              </w:rPr>
              <w:t>Навчальні ресурси:</w:t>
            </w:r>
            <w:r w:rsidRPr="00E620A4">
              <w:rPr>
                <w:rFonts w:eastAsia="Times New Roman"/>
                <w:szCs w:val="28"/>
                <w:lang w:val="uk-UA" w:eastAsia="ru-RU"/>
              </w:rPr>
              <w:t> завдання підприємницького змісту (оптимізаційні задачі)</w:t>
            </w:r>
            <w:r w:rsidR="00AD6871">
              <w:rPr>
                <w:rFonts w:eastAsia="Times New Roman"/>
                <w:szCs w:val="28"/>
                <w:lang w:val="uk-UA" w:eastAsia="ru-RU"/>
              </w:rPr>
              <w:t>.</w:t>
            </w:r>
          </w:p>
        </w:tc>
      </w:tr>
    </w:tbl>
    <w:p w:rsidR="00E61456" w:rsidRPr="00D26814" w:rsidRDefault="00E61456" w:rsidP="006A4A41">
      <w:pPr>
        <w:spacing w:line="240" w:lineRule="auto"/>
        <w:jc w:val="right"/>
        <w:rPr>
          <w:i/>
          <w:lang w:val="uk-UA"/>
        </w:rPr>
      </w:pPr>
    </w:p>
    <w:p w:rsidR="00E61456" w:rsidRPr="00D26814" w:rsidRDefault="00E61456" w:rsidP="006A4A41">
      <w:pPr>
        <w:spacing w:line="240" w:lineRule="auto"/>
        <w:jc w:val="right"/>
        <w:rPr>
          <w:i/>
          <w:lang w:val="uk-UA"/>
        </w:rPr>
      </w:pPr>
    </w:p>
    <w:p w:rsidR="00E61456" w:rsidRPr="00D26814" w:rsidRDefault="00E61456" w:rsidP="006A4A41">
      <w:pPr>
        <w:spacing w:line="240" w:lineRule="auto"/>
        <w:jc w:val="right"/>
        <w:rPr>
          <w:i/>
          <w:lang w:val="uk-UA"/>
        </w:rPr>
      </w:pPr>
    </w:p>
    <w:p w:rsidR="00E61456" w:rsidRPr="00D26814" w:rsidRDefault="00E61456" w:rsidP="006A4A41">
      <w:pPr>
        <w:spacing w:line="240" w:lineRule="auto"/>
        <w:jc w:val="right"/>
        <w:rPr>
          <w:i/>
          <w:lang w:val="uk-UA"/>
        </w:rPr>
      </w:pPr>
    </w:p>
    <w:p w:rsidR="000A485F" w:rsidRPr="006A4A41" w:rsidRDefault="000A485F" w:rsidP="006A4A41">
      <w:pPr>
        <w:spacing w:line="240" w:lineRule="auto"/>
        <w:jc w:val="right"/>
        <w:rPr>
          <w:i/>
        </w:rPr>
      </w:pPr>
      <w:r w:rsidRPr="006A4A41">
        <w:rPr>
          <w:i/>
        </w:rPr>
        <w:lastRenderedPageBreak/>
        <w:t>Продовження таблиці 1</w:t>
      </w:r>
      <w:r w:rsidR="006E6BCE">
        <w:rPr>
          <w:i/>
        </w:rPr>
        <w:t>.2</w:t>
      </w:r>
    </w:p>
    <w:p w:rsidR="000A485F" w:rsidRPr="006A4A41" w:rsidRDefault="000A485F" w:rsidP="006A4A41">
      <w:pPr>
        <w:spacing w:line="240" w:lineRule="auto"/>
        <w:rPr>
          <w:sz w:val="20"/>
          <w:lang w:val="uk-UA"/>
        </w:rPr>
      </w:pPr>
    </w:p>
    <w:tbl>
      <w:tblPr>
        <w:tblpPr w:leftFromText="180" w:rightFromText="180" w:vertAnchor="text" w:tblpX="100" w:tblpY="1"/>
        <w:tblOverlap w:val="never"/>
        <w:tblW w:w="9739" w:type="dxa"/>
        <w:shd w:val="clear" w:color="auto" w:fill="FFFFFF"/>
        <w:tblCellMar>
          <w:left w:w="0" w:type="dxa"/>
          <w:right w:w="0" w:type="dxa"/>
        </w:tblCellMar>
        <w:tblLook w:val="04A0"/>
      </w:tblPr>
      <w:tblGrid>
        <w:gridCol w:w="675"/>
        <w:gridCol w:w="2182"/>
        <w:gridCol w:w="6882"/>
      </w:tblGrid>
      <w:tr w:rsidR="000A485F" w:rsidRPr="00E620A4" w:rsidTr="00747572">
        <w:tc>
          <w:tcPr>
            <w:tcW w:w="675" w:type="dxa"/>
            <w:tcBorders>
              <w:top w:val="single" w:sz="4" w:space="0" w:color="auto"/>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center"/>
            <w:hideMark/>
          </w:tcPr>
          <w:p w:rsidR="000A485F" w:rsidRPr="00E620A4" w:rsidRDefault="000A485F" w:rsidP="000A485F">
            <w:pPr>
              <w:spacing w:line="240" w:lineRule="auto"/>
              <w:ind w:firstLine="0"/>
              <w:jc w:val="center"/>
              <w:rPr>
                <w:rFonts w:eastAsia="Times New Roman"/>
                <w:b/>
                <w:szCs w:val="28"/>
                <w:lang w:val="uk-UA" w:eastAsia="ru-RU"/>
              </w:rPr>
            </w:pPr>
            <w:r w:rsidRPr="00E620A4">
              <w:rPr>
                <w:rFonts w:eastAsia="Times New Roman"/>
                <w:b/>
                <w:szCs w:val="28"/>
                <w:lang w:val="uk-UA" w:eastAsia="ru-RU"/>
              </w:rPr>
              <w:t>1</w:t>
            </w:r>
          </w:p>
        </w:tc>
        <w:tc>
          <w:tcPr>
            <w:tcW w:w="2182" w:type="dxa"/>
            <w:tcBorders>
              <w:top w:val="single" w:sz="4" w:space="0" w:color="auto"/>
              <w:left w:val="nil"/>
              <w:bottom w:val="single" w:sz="8" w:space="0" w:color="000000"/>
              <w:right w:val="single" w:sz="8" w:space="0" w:color="000000"/>
            </w:tcBorders>
            <w:shd w:val="clear" w:color="auto" w:fill="FFFFFF"/>
            <w:tcMar>
              <w:top w:w="100" w:type="dxa"/>
              <w:left w:w="100" w:type="dxa"/>
              <w:bottom w:w="100" w:type="dxa"/>
              <w:right w:w="100" w:type="dxa"/>
            </w:tcMar>
            <w:vAlign w:val="center"/>
            <w:hideMark/>
          </w:tcPr>
          <w:p w:rsidR="000A485F" w:rsidRPr="00E620A4" w:rsidRDefault="000A485F" w:rsidP="000A485F">
            <w:pPr>
              <w:spacing w:line="240" w:lineRule="auto"/>
              <w:ind w:firstLine="0"/>
              <w:jc w:val="center"/>
              <w:rPr>
                <w:rFonts w:eastAsia="Times New Roman"/>
                <w:b/>
                <w:szCs w:val="28"/>
                <w:lang w:val="uk-UA" w:eastAsia="ru-RU"/>
              </w:rPr>
            </w:pPr>
            <w:r w:rsidRPr="00E620A4">
              <w:rPr>
                <w:rFonts w:eastAsia="Times New Roman"/>
                <w:b/>
                <w:szCs w:val="28"/>
                <w:lang w:val="uk-UA" w:eastAsia="ru-RU"/>
              </w:rPr>
              <w:t>2</w:t>
            </w:r>
          </w:p>
        </w:tc>
        <w:tc>
          <w:tcPr>
            <w:tcW w:w="6882" w:type="dxa"/>
            <w:tcBorders>
              <w:top w:val="single" w:sz="4" w:space="0" w:color="auto"/>
              <w:left w:val="nil"/>
              <w:bottom w:val="single" w:sz="8" w:space="0" w:color="000000"/>
              <w:right w:val="single" w:sz="8" w:space="0" w:color="000000"/>
            </w:tcBorders>
            <w:shd w:val="clear" w:color="auto" w:fill="FFFFFF"/>
            <w:tcMar>
              <w:top w:w="100" w:type="dxa"/>
              <w:left w:w="100" w:type="dxa"/>
              <w:bottom w:w="100" w:type="dxa"/>
              <w:right w:w="100" w:type="dxa"/>
            </w:tcMar>
            <w:hideMark/>
          </w:tcPr>
          <w:p w:rsidR="000A485F" w:rsidRPr="00E620A4" w:rsidRDefault="000A485F" w:rsidP="000A485F">
            <w:pPr>
              <w:spacing w:line="240" w:lineRule="auto"/>
              <w:ind w:firstLine="0"/>
              <w:jc w:val="center"/>
              <w:rPr>
                <w:rFonts w:eastAsia="Times New Roman"/>
                <w:b/>
                <w:bCs/>
                <w:iCs/>
                <w:szCs w:val="28"/>
                <w:lang w:val="uk-UA" w:eastAsia="ru-RU"/>
              </w:rPr>
            </w:pPr>
            <w:r w:rsidRPr="00E620A4">
              <w:rPr>
                <w:rFonts w:eastAsia="Times New Roman"/>
                <w:b/>
                <w:bCs/>
                <w:iCs/>
                <w:szCs w:val="28"/>
                <w:lang w:val="uk-UA" w:eastAsia="ru-RU"/>
              </w:rPr>
              <w:t>3</w:t>
            </w:r>
          </w:p>
        </w:tc>
      </w:tr>
      <w:tr w:rsidR="000A485F" w:rsidRPr="00E620A4" w:rsidTr="00747572">
        <w:tc>
          <w:tcPr>
            <w:tcW w:w="675" w:type="dxa"/>
            <w:tcBorders>
              <w:top w:val="single" w:sz="4" w:space="0" w:color="auto"/>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center"/>
            <w:hideMark/>
          </w:tcPr>
          <w:p w:rsidR="000A485F" w:rsidRPr="00E620A4" w:rsidRDefault="000A485F" w:rsidP="000A485F">
            <w:pPr>
              <w:spacing w:line="240" w:lineRule="auto"/>
              <w:ind w:firstLine="0"/>
              <w:jc w:val="center"/>
              <w:rPr>
                <w:rFonts w:eastAsia="Times New Roman"/>
                <w:szCs w:val="28"/>
                <w:lang w:val="uk-UA" w:eastAsia="ru-RU"/>
              </w:rPr>
            </w:pPr>
            <w:r w:rsidRPr="00E620A4">
              <w:rPr>
                <w:rFonts w:eastAsia="Times New Roman"/>
                <w:szCs w:val="28"/>
                <w:lang w:val="uk-UA" w:eastAsia="ru-RU"/>
              </w:rPr>
              <w:t>8</w:t>
            </w:r>
          </w:p>
        </w:tc>
        <w:tc>
          <w:tcPr>
            <w:tcW w:w="2182" w:type="dxa"/>
            <w:tcBorders>
              <w:top w:val="single" w:sz="4" w:space="0" w:color="auto"/>
              <w:left w:val="nil"/>
              <w:bottom w:val="single" w:sz="8" w:space="0" w:color="000000"/>
              <w:right w:val="single" w:sz="8" w:space="0" w:color="000000"/>
            </w:tcBorders>
            <w:shd w:val="clear" w:color="auto" w:fill="FFFFFF"/>
            <w:tcMar>
              <w:top w:w="100" w:type="dxa"/>
              <w:left w:w="100" w:type="dxa"/>
              <w:bottom w:w="100" w:type="dxa"/>
              <w:right w:w="100" w:type="dxa"/>
            </w:tcMar>
            <w:vAlign w:val="center"/>
            <w:hideMark/>
          </w:tcPr>
          <w:p w:rsidR="000A485F" w:rsidRPr="00E620A4" w:rsidRDefault="000A485F" w:rsidP="000A485F">
            <w:pPr>
              <w:spacing w:line="240" w:lineRule="auto"/>
              <w:ind w:firstLine="0"/>
              <w:jc w:val="center"/>
              <w:rPr>
                <w:rFonts w:eastAsia="Times New Roman"/>
                <w:szCs w:val="28"/>
                <w:lang w:val="uk-UA" w:eastAsia="ru-RU"/>
              </w:rPr>
            </w:pPr>
            <w:r w:rsidRPr="00E620A4">
              <w:rPr>
                <w:rFonts w:eastAsia="Times New Roman"/>
                <w:szCs w:val="28"/>
                <w:lang w:val="uk-UA" w:eastAsia="ru-RU"/>
              </w:rPr>
              <w:t>Соціальна і громадянська компетентності</w:t>
            </w:r>
          </w:p>
        </w:tc>
        <w:tc>
          <w:tcPr>
            <w:tcW w:w="6882" w:type="dxa"/>
            <w:tcBorders>
              <w:top w:val="single" w:sz="4" w:space="0" w:color="auto"/>
              <w:left w:val="nil"/>
              <w:bottom w:val="single" w:sz="8" w:space="0" w:color="000000"/>
              <w:right w:val="single" w:sz="8" w:space="0" w:color="000000"/>
            </w:tcBorders>
            <w:shd w:val="clear" w:color="auto" w:fill="FFFFFF"/>
            <w:tcMar>
              <w:top w:w="100" w:type="dxa"/>
              <w:left w:w="100" w:type="dxa"/>
              <w:bottom w:w="100" w:type="dxa"/>
              <w:right w:w="100" w:type="dxa"/>
            </w:tcMar>
            <w:hideMark/>
          </w:tcPr>
          <w:p w:rsidR="000A485F" w:rsidRPr="00E620A4" w:rsidRDefault="000A485F" w:rsidP="000A485F">
            <w:pPr>
              <w:spacing w:line="240" w:lineRule="auto"/>
              <w:ind w:firstLine="0"/>
              <w:rPr>
                <w:rFonts w:eastAsia="Times New Roman"/>
                <w:szCs w:val="28"/>
                <w:lang w:val="uk-UA" w:eastAsia="ru-RU"/>
              </w:rPr>
            </w:pPr>
            <w:r w:rsidRPr="00E620A4">
              <w:rPr>
                <w:rFonts w:eastAsia="Times New Roman"/>
                <w:bCs/>
                <w:i/>
                <w:iCs/>
                <w:szCs w:val="28"/>
                <w:lang w:val="uk-UA" w:eastAsia="ru-RU"/>
              </w:rPr>
              <w:t>Уміння:</w:t>
            </w:r>
            <w:r w:rsidRPr="00E620A4">
              <w:rPr>
                <w:rFonts w:eastAsia="Times New Roman"/>
                <w:szCs w:val="28"/>
                <w:lang w:val="uk-UA" w:eastAsia="ru-RU"/>
              </w:rPr>
              <w:t> висловлювати власну думку, слухати і чути інших, оцінювати аргументи та змінювати думку на основі доказів; аргументувати та відстоювати свою позицію; ухвалювати аргументовані рішення в життєвих ситуаціях; співпрацювати в команді, виділяти та виконувати власну роль в командній роботі; аналізувати власну економічну ситуацію, родинний бюджет; орієнтуватися в широкому колі послуг і товарів на основі чітких критеріїв, робити споживчий вибір, спираючись на різні дані.</w:t>
            </w:r>
          </w:p>
          <w:p w:rsidR="000A485F" w:rsidRPr="00E620A4" w:rsidRDefault="000A485F" w:rsidP="000A485F">
            <w:pPr>
              <w:spacing w:line="240" w:lineRule="auto"/>
              <w:ind w:firstLine="0"/>
              <w:rPr>
                <w:rFonts w:eastAsia="Times New Roman"/>
                <w:szCs w:val="28"/>
                <w:lang w:val="uk-UA" w:eastAsia="ru-RU"/>
              </w:rPr>
            </w:pPr>
            <w:r w:rsidRPr="00E620A4">
              <w:rPr>
                <w:rFonts w:eastAsia="Times New Roman"/>
                <w:bCs/>
                <w:i/>
                <w:iCs/>
                <w:szCs w:val="28"/>
                <w:lang w:val="uk-UA" w:eastAsia="ru-RU"/>
              </w:rPr>
              <w:t>Ставлення:</w:t>
            </w:r>
            <w:r w:rsidRPr="00E620A4">
              <w:rPr>
                <w:rFonts w:eastAsia="Times New Roman"/>
                <w:szCs w:val="28"/>
                <w:lang w:val="uk-UA" w:eastAsia="ru-RU"/>
              </w:rPr>
              <w:t> ощадливість і поміркованість; рівне ставлення до інших незалежно від статків, соціального походження; відповідальність за спільну справу; налаштованість на логічне обґрунтування позиції без передчасного переходу до висновків; повага до прав людини, активна позиція щодо боротьби із дискримінацією.</w:t>
            </w:r>
          </w:p>
          <w:p w:rsidR="000A485F" w:rsidRPr="00E620A4" w:rsidRDefault="000A485F" w:rsidP="000A485F">
            <w:pPr>
              <w:spacing w:line="240" w:lineRule="auto"/>
              <w:ind w:firstLine="0"/>
              <w:rPr>
                <w:rFonts w:eastAsia="Times New Roman"/>
                <w:szCs w:val="28"/>
                <w:lang w:val="uk-UA" w:eastAsia="ru-RU"/>
              </w:rPr>
            </w:pPr>
            <w:r w:rsidRPr="00E620A4">
              <w:rPr>
                <w:rFonts w:eastAsia="Times New Roman"/>
                <w:bCs/>
                <w:i/>
                <w:iCs/>
                <w:szCs w:val="28"/>
                <w:lang w:val="uk-UA" w:eastAsia="ru-RU"/>
              </w:rPr>
              <w:t>Навчальні ресурси:</w:t>
            </w:r>
            <w:r w:rsidRPr="00E620A4">
              <w:rPr>
                <w:rFonts w:eastAsia="Times New Roman"/>
                <w:szCs w:val="28"/>
                <w:lang w:val="uk-UA" w:eastAsia="ru-RU"/>
              </w:rPr>
              <w:t> завдання соціального змісту</w:t>
            </w:r>
            <w:r w:rsidR="00AD6871">
              <w:rPr>
                <w:rFonts w:eastAsia="Times New Roman"/>
                <w:szCs w:val="28"/>
                <w:lang w:val="uk-UA" w:eastAsia="ru-RU"/>
              </w:rPr>
              <w:t>.</w:t>
            </w:r>
          </w:p>
        </w:tc>
      </w:tr>
      <w:tr w:rsidR="000A485F" w:rsidRPr="00E620A4" w:rsidTr="00747572">
        <w:tc>
          <w:tcPr>
            <w:tcW w:w="675" w:type="dxa"/>
            <w:tcBorders>
              <w:top w:val="nil"/>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center"/>
            <w:hideMark/>
          </w:tcPr>
          <w:p w:rsidR="000A485F" w:rsidRPr="00E620A4" w:rsidRDefault="000A485F" w:rsidP="000A485F">
            <w:pPr>
              <w:spacing w:line="240" w:lineRule="auto"/>
              <w:ind w:firstLine="0"/>
              <w:jc w:val="center"/>
              <w:rPr>
                <w:rFonts w:eastAsia="Times New Roman"/>
                <w:szCs w:val="28"/>
                <w:lang w:val="uk-UA" w:eastAsia="ru-RU"/>
              </w:rPr>
            </w:pPr>
            <w:r w:rsidRPr="00E620A4">
              <w:rPr>
                <w:rFonts w:eastAsia="Times New Roman"/>
                <w:szCs w:val="28"/>
                <w:lang w:val="uk-UA" w:eastAsia="ru-RU"/>
              </w:rPr>
              <w:t>9</w:t>
            </w:r>
          </w:p>
        </w:tc>
        <w:tc>
          <w:tcPr>
            <w:tcW w:w="2182"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vAlign w:val="center"/>
            <w:hideMark/>
          </w:tcPr>
          <w:p w:rsidR="000A485F" w:rsidRPr="00E620A4" w:rsidRDefault="000A485F" w:rsidP="000A485F">
            <w:pPr>
              <w:spacing w:line="240" w:lineRule="auto"/>
              <w:ind w:firstLine="0"/>
              <w:jc w:val="center"/>
              <w:rPr>
                <w:rFonts w:eastAsia="Times New Roman"/>
                <w:szCs w:val="28"/>
                <w:lang w:val="uk-UA" w:eastAsia="ru-RU"/>
              </w:rPr>
            </w:pPr>
            <w:r w:rsidRPr="00E620A4">
              <w:rPr>
                <w:rFonts w:eastAsia="Times New Roman"/>
                <w:szCs w:val="28"/>
                <w:lang w:val="uk-UA" w:eastAsia="ru-RU"/>
              </w:rPr>
              <w:t>Обізнаність і самовираження у сфері культури</w:t>
            </w:r>
          </w:p>
        </w:tc>
        <w:tc>
          <w:tcPr>
            <w:tcW w:w="6882"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hideMark/>
          </w:tcPr>
          <w:p w:rsidR="000A485F" w:rsidRPr="00E620A4" w:rsidRDefault="000A485F" w:rsidP="000A485F">
            <w:pPr>
              <w:spacing w:line="240" w:lineRule="auto"/>
              <w:ind w:firstLine="0"/>
              <w:rPr>
                <w:rFonts w:eastAsia="Times New Roman"/>
                <w:szCs w:val="28"/>
                <w:lang w:val="uk-UA" w:eastAsia="ru-RU"/>
              </w:rPr>
            </w:pPr>
            <w:r w:rsidRPr="00E620A4">
              <w:rPr>
                <w:rFonts w:eastAsia="Times New Roman"/>
                <w:bCs/>
                <w:i/>
                <w:iCs/>
                <w:szCs w:val="28"/>
                <w:lang w:val="uk-UA" w:eastAsia="ru-RU"/>
              </w:rPr>
              <w:t>Уміння: </w:t>
            </w:r>
            <w:r w:rsidRPr="00E620A4">
              <w:rPr>
                <w:rFonts w:eastAsia="Times New Roman"/>
                <w:szCs w:val="28"/>
                <w:lang w:val="uk-UA" w:eastAsia="ru-RU"/>
              </w:rPr>
              <w:t>грамотно і логічно висловлювати свою думку, аргументувати та вести діалог, враховуючи національні та культурні особливості співрозмовників та дотримуючись етики спілкування і взаємодії; враховувати художньо-естетичну складову при створенні продуктів своєї діяльності (малюнків, текстів, схем тощо).</w:t>
            </w:r>
          </w:p>
          <w:p w:rsidR="000A485F" w:rsidRPr="00E620A4" w:rsidRDefault="000A485F" w:rsidP="000A485F">
            <w:pPr>
              <w:spacing w:line="240" w:lineRule="auto"/>
              <w:ind w:firstLine="0"/>
              <w:rPr>
                <w:rFonts w:eastAsia="Times New Roman"/>
                <w:szCs w:val="28"/>
                <w:lang w:val="uk-UA" w:eastAsia="ru-RU"/>
              </w:rPr>
            </w:pPr>
            <w:r w:rsidRPr="00E620A4">
              <w:rPr>
                <w:rFonts w:eastAsia="Times New Roman"/>
                <w:bCs/>
                <w:i/>
                <w:iCs/>
                <w:szCs w:val="28"/>
                <w:lang w:val="uk-UA" w:eastAsia="ru-RU"/>
              </w:rPr>
              <w:t>Ставлення:</w:t>
            </w:r>
            <w:r w:rsidRPr="00E620A4">
              <w:rPr>
                <w:rFonts w:eastAsia="Times New Roman"/>
                <w:szCs w:val="28"/>
                <w:lang w:val="uk-UA" w:eastAsia="ru-RU"/>
              </w:rPr>
              <w:t>культурна самоідентифікація, повага до культурного розмаїття у глобальному суспільстві; усвідомлення впливу окремого предмета на людську культуру та розвиток суспільства.</w:t>
            </w:r>
          </w:p>
          <w:p w:rsidR="000A485F" w:rsidRPr="00E620A4" w:rsidRDefault="000A485F" w:rsidP="000A485F">
            <w:pPr>
              <w:spacing w:line="240" w:lineRule="auto"/>
              <w:ind w:firstLine="0"/>
              <w:rPr>
                <w:rFonts w:eastAsia="Times New Roman"/>
                <w:szCs w:val="28"/>
                <w:lang w:val="uk-UA" w:eastAsia="ru-RU"/>
              </w:rPr>
            </w:pPr>
            <w:r w:rsidRPr="00E620A4">
              <w:rPr>
                <w:rFonts w:eastAsia="Times New Roman"/>
                <w:bCs/>
                <w:i/>
                <w:iCs/>
                <w:szCs w:val="28"/>
                <w:lang w:val="uk-UA" w:eastAsia="ru-RU"/>
              </w:rPr>
              <w:t>Навчальні ресурси:</w:t>
            </w:r>
            <w:r w:rsidRPr="00E620A4">
              <w:rPr>
                <w:rFonts w:eastAsia="Times New Roman"/>
                <w:szCs w:val="28"/>
                <w:lang w:val="uk-UA" w:eastAsia="ru-RU"/>
              </w:rPr>
              <w:t>математичні моделі в різних видах мистецтва</w:t>
            </w:r>
            <w:r w:rsidR="00AD6871">
              <w:rPr>
                <w:rFonts w:eastAsia="Times New Roman"/>
                <w:szCs w:val="28"/>
                <w:lang w:val="uk-UA" w:eastAsia="ru-RU"/>
              </w:rPr>
              <w:t>.</w:t>
            </w:r>
          </w:p>
        </w:tc>
      </w:tr>
      <w:tr w:rsidR="000A485F" w:rsidRPr="003E19A1" w:rsidTr="00747572">
        <w:tc>
          <w:tcPr>
            <w:tcW w:w="675" w:type="dxa"/>
            <w:tcBorders>
              <w:top w:val="nil"/>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center"/>
            <w:hideMark/>
          </w:tcPr>
          <w:p w:rsidR="000A485F" w:rsidRPr="00E620A4" w:rsidRDefault="000A485F" w:rsidP="000A485F">
            <w:pPr>
              <w:spacing w:line="240" w:lineRule="auto"/>
              <w:ind w:firstLine="0"/>
              <w:jc w:val="center"/>
              <w:rPr>
                <w:rFonts w:eastAsia="Times New Roman"/>
                <w:szCs w:val="28"/>
                <w:lang w:val="uk-UA" w:eastAsia="ru-RU"/>
              </w:rPr>
            </w:pPr>
            <w:r w:rsidRPr="00E620A4">
              <w:rPr>
                <w:rFonts w:eastAsia="Times New Roman"/>
                <w:szCs w:val="28"/>
                <w:lang w:val="uk-UA" w:eastAsia="ru-RU"/>
              </w:rPr>
              <w:t>10</w:t>
            </w:r>
          </w:p>
        </w:tc>
        <w:tc>
          <w:tcPr>
            <w:tcW w:w="2182"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vAlign w:val="center"/>
            <w:hideMark/>
          </w:tcPr>
          <w:p w:rsidR="000A485F" w:rsidRPr="00E620A4" w:rsidRDefault="000A485F" w:rsidP="000A485F">
            <w:pPr>
              <w:spacing w:line="240" w:lineRule="auto"/>
              <w:ind w:firstLine="0"/>
              <w:jc w:val="center"/>
              <w:rPr>
                <w:rFonts w:eastAsia="Times New Roman"/>
                <w:szCs w:val="28"/>
                <w:lang w:val="uk-UA" w:eastAsia="ru-RU"/>
              </w:rPr>
            </w:pPr>
            <w:r w:rsidRPr="00E620A4">
              <w:rPr>
                <w:rFonts w:eastAsia="Times New Roman"/>
                <w:szCs w:val="28"/>
                <w:lang w:val="uk-UA" w:eastAsia="ru-RU"/>
              </w:rPr>
              <w:t>Екологічна грамотність і здорове життя</w:t>
            </w:r>
          </w:p>
        </w:tc>
        <w:tc>
          <w:tcPr>
            <w:tcW w:w="6882"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hideMark/>
          </w:tcPr>
          <w:p w:rsidR="000A485F" w:rsidRPr="00E620A4" w:rsidRDefault="000A485F" w:rsidP="000A485F">
            <w:pPr>
              <w:spacing w:line="240" w:lineRule="auto"/>
              <w:ind w:firstLine="0"/>
              <w:rPr>
                <w:rFonts w:eastAsia="Times New Roman"/>
                <w:szCs w:val="28"/>
                <w:lang w:val="uk-UA" w:eastAsia="ru-RU"/>
              </w:rPr>
            </w:pPr>
            <w:r w:rsidRPr="00E620A4">
              <w:rPr>
                <w:rFonts w:eastAsia="Times New Roman"/>
                <w:bCs/>
                <w:i/>
                <w:iCs/>
                <w:szCs w:val="28"/>
                <w:lang w:val="uk-UA" w:eastAsia="ru-RU"/>
              </w:rPr>
              <w:t>Уміння:</w:t>
            </w:r>
            <w:r w:rsidRPr="00E620A4">
              <w:rPr>
                <w:rFonts w:eastAsia="Times New Roman"/>
                <w:szCs w:val="28"/>
                <w:lang w:val="uk-UA" w:eastAsia="ru-RU"/>
              </w:rPr>
              <w:t> аналізувати і критично оцінювати соціально-економічні події в державі на основі різних даних; враховувати правові, етичні, екологічні і соціальні наслідки рішень; розпізнавати, як інтерпретації результатів вирішення проблем можуть бути використані для маніпулювання.</w:t>
            </w:r>
          </w:p>
        </w:tc>
      </w:tr>
    </w:tbl>
    <w:p w:rsidR="007807B0" w:rsidRPr="00E620A4" w:rsidRDefault="007807B0">
      <w:pPr>
        <w:spacing w:line="240" w:lineRule="auto"/>
        <w:ind w:firstLine="0"/>
        <w:jc w:val="left"/>
        <w:rPr>
          <w:rFonts w:eastAsia="Times New Roman"/>
          <w:bCs/>
          <w:kern w:val="32"/>
          <w:szCs w:val="32"/>
          <w:lang w:val="uk-UA" w:eastAsia="ru-RU"/>
        </w:rPr>
      </w:pPr>
      <w:r w:rsidRPr="00E620A4">
        <w:rPr>
          <w:lang w:val="uk-UA" w:eastAsia="ru-RU"/>
        </w:rPr>
        <w:br w:type="page"/>
      </w:r>
    </w:p>
    <w:p w:rsidR="000A485F" w:rsidRPr="006A4A41" w:rsidRDefault="000A485F" w:rsidP="006A4A41">
      <w:pPr>
        <w:jc w:val="right"/>
        <w:rPr>
          <w:i/>
        </w:rPr>
      </w:pPr>
      <w:r w:rsidRPr="006A4A41">
        <w:rPr>
          <w:i/>
        </w:rPr>
        <w:lastRenderedPageBreak/>
        <w:t>Продовження таблиці 1</w:t>
      </w:r>
      <w:r w:rsidR="006E6BCE">
        <w:rPr>
          <w:i/>
        </w:rPr>
        <w:t>.2</w:t>
      </w:r>
    </w:p>
    <w:p w:rsidR="000A485F" w:rsidRPr="00E620A4" w:rsidRDefault="000A485F" w:rsidP="000A485F">
      <w:pPr>
        <w:rPr>
          <w:lang w:val="uk-UA"/>
        </w:rPr>
      </w:pPr>
    </w:p>
    <w:tbl>
      <w:tblPr>
        <w:tblpPr w:leftFromText="180" w:rightFromText="180" w:vertAnchor="text" w:tblpX="100" w:tblpY="1"/>
        <w:tblOverlap w:val="never"/>
        <w:tblW w:w="9598" w:type="dxa"/>
        <w:tblBorders>
          <w:top w:val="single" w:sz="4" w:space="0" w:color="auto"/>
          <w:left w:val="single" w:sz="8" w:space="0" w:color="000000"/>
          <w:bottom w:val="single" w:sz="8" w:space="0" w:color="000000"/>
          <w:right w:val="single" w:sz="8" w:space="0" w:color="000000"/>
          <w:insideH w:val="single" w:sz="8" w:space="0" w:color="000000"/>
          <w:insideV w:val="single" w:sz="8" w:space="0" w:color="000000"/>
        </w:tblBorders>
        <w:shd w:val="clear" w:color="auto" w:fill="FFFFFF"/>
        <w:tblCellMar>
          <w:left w:w="0" w:type="dxa"/>
          <w:right w:w="0" w:type="dxa"/>
        </w:tblCellMar>
        <w:tblLook w:val="04A0"/>
      </w:tblPr>
      <w:tblGrid>
        <w:gridCol w:w="675"/>
        <w:gridCol w:w="2182"/>
        <w:gridCol w:w="6741"/>
      </w:tblGrid>
      <w:tr w:rsidR="000A485F" w:rsidRPr="00E620A4" w:rsidTr="00747572">
        <w:tc>
          <w:tcPr>
            <w:tcW w:w="675" w:type="dxa"/>
            <w:shd w:val="clear" w:color="auto" w:fill="FFFFFF"/>
            <w:tcMar>
              <w:top w:w="100" w:type="dxa"/>
              <w:left w:w="100" w:type="dxa"/>
              <w:bottom w:w="100" w:type="dxa"/>
              <w:right w:w="100" w:type="dxa"/>
            </w:tcMar>
            <w:vAlign w:val="center"/>
            <w:hideMark/>
          </w:tcPr>
          <w:p w:rsidR="000A485F" w:rsidRPr="00E620A4" w:rsidRDefault="000A485F" w:rsidP="000A485F">
            <w:pPr>
              <w:spacing w:line="240" w:lineRule="auto"/>
              <w:ind w:firstLine="0"/>
              <w:jc w:val="center"/>
              <w:rPr>
                <w:rFonts w:eastAsia="Times New Roman"/>
                <w:b/>
                <w:szCs w:val="28"/>
                <w:lang w:val="uk-UA" w:eastAsia="ru-RU"/>
              </w:rPr>
            </w:pPr>
            <w:r w:rsidRPr="00E620A4">
              <w:rPr>
                <w:rFonts w:eastAsia="Times New Roman"/>
                <w:b/>
                <w:szCs w:val="28"/>
                <w:lang w:val="uk-UA" w:eastAsia="ru-RU"/>
              </w:rPr>
              <w:t>1</w:t>
            </w:r>
          </w:p>
        </w:tc>
        <w:tc>
          <w:tcPr>
            <w:tcW w:w="2182" w:type="dxa"/>
            <w:shd w:val="clear" w:color="auto" w:fill="FFFFFF"/>
            <w:tcMar>
              <w:top w:w="100" w:type="dxa"/>
              <w:left w:w="100" w:type="dxa"/>
              <w:bottom w:w="100" w:type="dxa"/>
              <w:right w:w="100" w:type="dxa"/>
            </w:tcMar>
            <w:vAlign w:val="center"/>
            <w:hideMark/>
          </w:tcPr>
          <w:p w:rsidR="000A485F" w:rsidRPr="00E620A4" w:rsidRDefault="000A485F" w:rsidP="000A485F">
            <w:pPr>
              <w:spacing w:line="240" w:lineRule="auto"/>
              <w:ind w:firstLine="0"/>
              <w:jc w:val="center"/>
              <w:rPr>
                <w:rFonts w:eastAsia="Times New Roman"/>
                <w:b/>
                <w:szCs w:val="28"/>
                <w:lang w:val="uk-UA" w:eastAsia="ru-RU"/>
              </w:rPr>
            </w:pPr>
            <w:r w:rsidRPr="00E620A4">
              <w:rPr>
                <w:rFonts w:eastAsia="Times New Roman"/>
                <w:b/>
                <w:szCs w:val="28"/>
                <w:lang w:val="uk-UA" w:eastAsia="ru-RU"/>
              </w:rPr>
              <w:t>2</w:t>
            </w:r>
          </w:p>
        </w:tc>
        <w:tc>
          <w:tcPr>
            <w:tcW w:w="6741" w:type="dxa"/>
            <w:shd w:val="clear" w:color="auto" w:fill="FFFFFF"/>
            <w:tcMar>
              <w:top w:w="100" w:type="dxa"/>
              <w:left w:w="100" w:type="dxa"/>
              <w:bottom w:w="100" w:type="dxa"/>
              <w:right w:w="100" w:type="dxa"/>
            </w:tcMar>
            <w:hideMark/>
          </w:tcPr>
          <w:p w:rsidR="000A485F" w:rsidRPr="00E620A4" w:rsidRDefault="000A485F" w:rsidP="000A485F">
            <w:pPr>
              <w:spacing w:line="240" w:lineRule="auto"/>
              <w:ind w:firstLine="0"/>
              <w:jc w:val="center"/>
              <w:rPr>
                <w:rFonts w:eastAsia="Times New Roman"/>
                <w:b/>
                <w:bCs/>
                <w:iCs/>
                <w:szCs w:val="28"/>
                <w:lang w:val="uk-UA" w:eastAsia="ru-RU"/>
              </w:rPr>
            </w:pPr>
            <w:r w:rsidRPr="00E620A4">
              <w:rPr>
                <w:rFonts w:eastAsia="Times New Roman"/>
                <w:b/>
                <w:bCs/>
                <w:iCs/>
                <w:szCs w:val="28"/>
                <w:lang w:val="uk-UA" w:eastAsia="ru-RU"/>
              </w:rPr>
              <w:t>3</w:t>
            </w:r>
          </w:p>
        </w:tc>
      </w:tr>
      <w:tr w:rsidR="000A485F" w:rsidRPr="003E19A1" w:rsidTr="00747572">
        <w:tc>
          <w:tcPr>
            <w:tcW w:w="675" w:type="dxa"/>
            <w:shd w:val="clear" w:color="auto" w:fill="FFFFFF"/>
            <w:tcMar>
              <w:top w:w="100" w:type="dxa"/>
              <w:left w:w="100" w:type="dxa"/>
              <w:bottom w:w="100" w:type="dxa"/>
              <w:right w:w="100" w:type="dxa"/>
            </w:tcMar>
            <w:vAlign w:val="center"/>
            <w:hideMark/>
          </w:tcPr>
          <w:p w:rsidR="000A485F" w:rsidRPr="00E620A4" w:rsidRDefault="000A485F" w:rsidP="000A485F">
            <w:pPr>
              <w:spacing w:line="240" w:lineRule="auto"/>
              <w:ind w:firstLine="0"/>
              <w:jc w:val="center"/>
              <w:rPr>
                <w:rFonts w:eastAsia="Times New Roman"/>
                <w:szCs w:val="28"/>
                <w:lang w:val="uk-UA" w:eastAsia="ru-RU"/>
              </w:rPr>
            </w:pPr>
          </w:p>
        </w:tc>
        <w:tc>
          <w:tcPr>
            <w:tcW w:w="2182" w:type="dxa"/>
            <w:shd w:val="clear" w:color="auto" w:fill="FFFFFF"/>
            <w:tcMar>
              <w:top w:w="100" w:type="dxa"/>
              <w:left w:w="100" w:type="dxa"/>
              <w:bottom w:w="100" w:type="dxa"/>
              <w:right w:w="100" w:type="dxa"/>
            </w:tcMar>
            <w:vAlign w:val="center"/>
            <w:hideMark/>
          </w:tcPr>
          <w:p w:rsidR="000A485F" w:rsidRPr="00E620A4" w:rsidRDefault="000A485F" w:rsidP="000A485F">
            <w:pPr>
              <w:spacing w:line="240" w:lineRule="auto"/>
              <w:ind w:firstLine="0"/>
              <w:jc w:val="center"/>
              <w:rPr>
                <w:rFonts w:eastAsia="Times New Roman"/>
                <w:szCs w:val="28"/>
                <w:lang w:val="uk-UA" w:eastAsia="ru-RU"/>
              </w:rPr>
            </w:pPr>
          </w:p>
        </w:tc>
        <w:tc>
          <w:tcPr>
            <w:tcW w:w="6741" w:type="dxa"/>
            <w:shd w:val="clear" w:color="auto" w:fill="FFFFFF"/>
            <w:tcMar>
              <w:top w:w="100" w:type="dxa"/>
              <w:left w:w="100" w:type="dxa"/>
              <w:bottom w:w="100" w:type="dxa"/>
              <w:right w:w="100" w:type="dxa"/>
            </w:tcMar>
            <w:hideMark/>
          </w:tcPr>
          <w:p w:rsidR="000A485F" w:rsidRPr="00E620A4" w:rsidRDefault="000A485F" w:rsidP="000A485F">
            <w:pPr>
              <w:spacing w:line="240" w:lineRule="auto"/>
              <w:ind w:firstLine="0"/>
              <w:rPr>
                <w:rFonts w:eastAsia="Times New Roman"/>
                <w:szCs w:val="28"/>
                <w:lang w:val="uk-UA" w:eastAsia="ru-RU"/>
              </w:rPr>
            </w:pPr>
            <w:r w:rsidRPr="00E620A4">
              <w:rPr>
                <w:rFonts w:eastAsia="Times New Roman"/>
                <w:bCs/>
                <w:i/>
                <w:iCs/>
                <w:szCs w:val="28"/>
                <w:lang w:val="uk-UA" w:eastAsia="ru-RU"/>
              </w:rPr>
              <w:t>Ставлення:</w:t>
            </w:r>
            <w:r w:rsidR="00AD6871">
              <w:rPr>
                <w:rFonts w:eastAsia="Times New Roman"/>
                <w:bCs/>
                <w:i/>
                <w:iCs/>
                <w:szCs w:val="28"/>
                <w:lang w:val="uk-UA" w:eastAsia="ru-RU"/>
              </w:rPr>
              <w:t xml:space="preserve"> </w:t>
            </w:r>
            <w:r w:rsidRPr="00E620A4">
              <w:rPr>
                <w:rFonts w:eastAsia="Times New Roman"/>
                <w:szCs w:val="28"/>
                <w:lang w:val="uk-UA" w:eastAsia="ru-RU"/>
              </w:rPr>
              <w:t xml:space="preserve">усвідомлення взаємозв’язку кожного окремого предмета та екології на основі різних даних; ощадне та </w:t>
            </w:r>
            <w:r w:rsidR="004B5065">
              <w:rPr>
                <w:rFonts w:eastAsia="Times New Roman"/>
                <w:szCs w:val="28"/>
                <w:lang w:val="uk-UA" w:eastAsia="ru-RU"/>
              </w:rPr>
              <w:t>бережливе відношення до природни</w:t>
            </w:r>
            <w:r w:rsidRPr="00E620A4">
              <w:rPr>
                <w:rFonts w:eastAsia="Times New Roman"/>
                <w:szCs w:val="28"/>
                <w:lang w:val="uk-UA" w:eastAsia="ru-RU"/>
              </w:rPr>
              <w:t>х ресурсів, чистоти довкілля та дотримання санітарних норм побуту; розгляд порівняльної характеристики щодо вибору здорового способу життя; власна думка та позиція до зловживань алкоголю,</w:t>
            </w:r>
            <w:r w:rsidR="00AD6871">
              <w:rPr>
                <w:rFonts w:eastAsia="Times New Roman"/>
                <w:szCs w:val="28"/>
                <w:lang w:val="uk-UA" w:eastAsia="ru-RU"/>
              </w:rPr>
              <w:t xml:space="preserve"> </w:t>
            </w:r>
            <w:r w:rsidRPr="00E620A4">
              <w:rPr>
                <w:rFonts w:eastAsia="Times New Roman"/>
                <w:szCs w:val="28"/>
                <w:lang w:val="uk-UA" w:eastAsia="ru-RU"/>
              </w:rPr>
              <w:t>нікотину тощо.</w:t>
            </w:r>
          </w:p>
          <w:p w:rsidR="000A485F" w:rsidRPr="00E620A4" w:rsidRDefault="000A485F" w:rsidP="000A485F">
            <w:pPr>
              <w:spacing w:line="240" w:lineRule="auto"/>
              <w:ind w:firstLine="0"/>
              <w:rPr>
                <w:rFonts w:eastAsia="Times New Roman"/>
                <w:szCs w:val="28"/>
                <w:lang w:val="uk-UA" w:eastAsia="ru-RU"/>
              </w:rPr>
            </w:pPr>
            <w:r w:rsidRPr="00E620A4">
              <w:rPr>
                <w:rFonts w:eastAsia="Times New Roman"/>
                <w:bCs/>
                <w:i/>
                <w:iCs/>
                <w:szCs w:val="28"/>
                <w:lang w:val="uk-UA" w:eastAsia="ru-RU"/>
              </w:rPr>
              <w:t>Навчальні ресурси:</w:t>
            </w:r>
            <w:r w:rsidR="00FD57D4">
              <w:rPr>
                <w:rFonts w:eastAsia="Times New Roman"/>
                <w:szCs w:val="28"/>
                <w:lang w:val="uk-UA" w:eastAsia="ru-RU"/>
              </w:rPr>
              <w:t> навчальні проє</w:t>
            </w:r>
            <w:r w:rsidRPr="00E620A4">
              <w:rPr>
                <w:rFonts w:eastAsia="Times New Roman"/>
                <w:szCs w:val="28"/>
                <w:lang w:val="uk-UA" w:eastAsia="ru-RU"/>
              </w:rPr>
              <w:t>кти, завдання соціально-економічного, екологічного змісту; задачі, які сприяють усвідомленню цінності здорового способу життя</w:t>
            </w:r>
            <w:r w:rsidR="00FD57D4">
              <w:rPr>
                <w:rFonts w:eastAsia="Times New Roman"/>
                <w:szCs w:val="28"/>
                <w:lang w:val="uk-UA" w:eastAsia="ru-RU"/>
              </w:rPr>
              <w:t>.</w:t>
            </w:r>
          </w:p>
        </w:tc>
      </w:tr>
    </w:tbl>
    <w:p w:rsidR="000A485F" w:rsidRPr="00E620A4" w:rsidRDefault="000A485F" w:rsidP="000A485F">
      <w:pPr>
        <w:rPr>
          <w:lang w:val="uk-UA"/>
        </w:rPr>
      </w:pPr>
    </w:p>
    <w:p w:rsidR="0008710D" w:rsidRPr="00E620A4" w:rsidRDefault="0008710D" w:rsidP="0008710D">
      <w:pPr>
        <w:rPr>
          <w:lang w:val="uk-UA"/>
        </w:rPr>
      </w:pPr>
    </w:p>
    <w:p w:rsidR="002A4CDD" w:rsidRPr="00E620A4" w:rsidRDefault="002A4CDD" w:rsidP="00357D2E">
      <w:pPr>
        <w:ind w:firstLine="0"/>
        <w:jc w:val="center"/>
        <w:rPr>
          <w:lang w:val="uk-UA"/>
        </w:rPr>
      </w:pPr>
      <w:r w:rsidRPr="00E620A4">
        <w:rPr>
          <w:noProof/>
          <w:lang w:eastAsia="ru-RU"/>
        </w:rPr>
        <w:drawing>
          <wp:inline distT="0" distB="0" distL="0" distR="0">
            <wp:extent cx="6021155" cy="3913909"/>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clrChange>
                        <a:clrFrom>
                          <a:srgbClr val="B4D234"/>
                        </a:clrFrom>
                        <a:clrTo>
                          <a:srgbClr val="B4D234">
                            <a:alpha val="0"/>
                          </a:srgbClr>
                        </a:clrTo>
                      </a:clrChange>
                    </a:blip>
                    <a:srcRect l="40190" t="25879" r="13379" b="33879"/>
                    <a:stretch>
                      <a:fillRect/>
                    </a:stretch>
                  </pic:blipFill>
                  <pic:spPr bwMode="auto">
                    <a:xfrm>
                      <a:off x="0" y="0"/>
                      <a:ext cx="6039115" cy="3925583"/>
                    </a:xfrm>
                    <a:prstGeom prst="rect">
                      <a:avLst/>
                    </a:prstGeom>
                    <a:noFill/>
                    <a:ln w="9525">
                      <a:noFill/>
                      <a:miter lim="800000"/>
                      <a:headEnd/>
                      <a:tailEnd/>
                    </a:ln>
                  </pic:spPr>
                </pic:pic>
              </a:graphicData>
            </a:graphic>
          </wp:inline>
        </w:drawing>
      </w:r>
    </w:p>
    <w:p w:rsidR="0008710D" w:rsidRPr="00E620A4" w:rsidRDefault="0008710D" w:rsidP="0008710D">
      <w:pPr>
        <w:jc w:val="center"/>
        <w:rPr>
          <w:lang w:val="uk-UA"/>
        </w:rPr>
      </w:pPr>
    </w:p>
    <w:p w:rsidR="00CF212E" w:rsidRDefault="006E6BCE" w:rsidP="00CF212E">
      <w:pPr>
        <w:jc w:val="center"/>
        <w:rPr>
          <w:lang w:val="uk-UA"/>
        </w:rPr>
      </w:pPr>
      <w:r>
        <w:rPr>
          <w:lang w:val="uk-UA"/>
        </w:rPr>
        <w:t>Рисунок 1.1 –</w:t>
      </w:r>
      <w:r w:rsidR="0008710D" w:rsidRPr="00E620A4">
        <w:rPr>
          <w:lang w:val="uk-UA"/>
        </w:rPr>
        <w:t xml:space="preserve"> Ключові компетентності випускника нової української школи</w:t>
      </w:r>
      <w:r w:rsidR="000A485F" w:rsidRPr="00E620A4">
        <w:rPr>
          <w:lang w:val="uk-UA"/>
        </w:rPr>
        <w:t xml:space="preserve"> </w:t>
      </w:r>
    </w:p>
    <w:p w:rsidR="00250E3F" w:rsidRPr="00E620A4" w:rsidRDefault="001D6D70" w:rsidP="00CF212E">
      <w:pPr>
        <w:jc w:val="left"/>
        <w:rPr>
          <w:lang w:val="uk-UA"/>
        </w:rPr>
      </w:pPr>
      <w:r w:rsidRPr="00E620A4">
        <w:rPr>
          <w:lang w:val="uk-UA"/>
        </w:rPr>
        <w:lastRenderedPageBreak/>
        <w:t xml:space="preserve">Таблиця </w:t>
      </w:r>
      <w:r w:rsidR="00AD4DFE">
        <w:rPr>
          <w:lang w:val="uk-UA"/>
        </w:rPr>
        <w:t>1.</w:t>
      </w:r>
      <w:r w:rsidR="00AA66F4">
        <w:rPr>
          <w:lang w:val="uk-UA"/>
        </w:rPr>
        <w:t>3</w:t>
      </w:r>
      <w:r w:rsidR="00250E3F" w:rsidRPr="00E620A4">
        <w:rPr>
          <w:lang w:val="uk-UA"/>
        </w:rPr>
        <w:t xml:space="preserve"> </w:t>
      </w:r>
      <w:r w:rsidR="00AD4DFE">
        <w:rPr>
          <w:lang w:val="uk-UA"/>
        </w:rPr>
        <w:t xml:space="preserve">– </w:t>
      </w:r>
      <w:r w:rsidR="00B325A3">
        <w:rPr>
          <w:lang w:val="uk-UA"/>
        </w:rPr>
        <w:t>Загально</w:t>
      </w:r>
      <w:r w:rsidRPr="00E620A4">
        <w:rPr>
          <w:lang w:val="uk-UA"/>
        </w:rPr>
        <w:t xml:space="preserve">природничий компонент </w:t>
      </w:r>
      <w:r w:rsidR="00250E3F" w:rsidRPr="00E620A4">
        <w:rPr>
          <w:lang w:val="uk-UA"/>
        </w:rPr>
        <w:t xml:space="preserve">природничо-наукової компетентності </w:t>
      </w:r>
      <w:r w:rsidRPr="00E620A4">
        <w:rPr>
          <w:lang w:val="uk-UA"/>
        </w:rPr>
        <w:t>[</w:t>
      </w:r>
      <w:hyperlink w:anchor="_40_Засєкіна_Т." w:history="1">
        <w:r w:rsidRPr="00E620A4">
          <w:rPr>
            <w:rStyle w:val="a8"/>
            <w:color w:val="auto"/>
            <w:u w:val="none"/>
            <w:lang w:val="uk-UA"/>
          </w:rPr>
          <w:t>40</w:t>
        </w:r>
      </w:hyperlink>
      <w:r w:rsidR="00FD57D4">
        <w:rPr>
          <w:lang w:val="uk-UA"/>
        </w:rPr>
        <w:t>]</w:t>
      </w:r>
    </w:p>
    <w:tbl>
      <w:tblPr>
        <w:tblStyle w:val="a7"/>
        <w:tblW w:w="0" w:type="auto"/>
        <w:tblLook w:val="04A0"/>
      </w:tblPr>
      <w:tblGrid>
        <w:gridCol w:w="4859"/>
        <w:gridCol w:w="4853"/>
      </w:tblGrid>
      <w:tr w:rsidR="00E620A4" w:rsidRPr="00E620A4" w:rsidTr="00D22F12">
        <w:tc>
          <w:tcPr>
            <w:tcW w:w="10138" w:type="dxa"/>
            <w:gridSpan w:val="2"/>
          </w:tcPr>
          <w:p w:rsidR="001D6D70" w:rsidRPr="00E620A4" w:rsidRDefault="006E6BCE" w:rsidP="00280D61">
            <w:pPr>
              <w:ind w:firstLine="0"/>
              <w:jc w:val="center"/>
              <w:rPr>
                <w:lang w:val="uk-UA"/>
              </w:rPr>
            </w:pPr>
            <w:r>
              <w:rPr>
                <w:lang w:val="uk-UA"/>
              </w:rPr>
              <w:t>Загально</w:t>
            </w:r>
            <w:r w:rsidR="001D6D70" w:rsidRPr="00E620A4">
              <w:rPr>
                <w:lang w:val="uk-UA"/>
              </w:rPr>
              <w:t>природничий компонент</w:t>
            </w:r>
          </w:p>
        </w:tc>
      </w:tr>
      <w:tr w:rsidR="00E620A4" w:rsidRPr="00E620A4" w:rsidTr="001D6D70">
        <w:tc>
          <w:tcPr>
            <w:tcW w:w="5069" w:type="dxa"/>
          </w:tcPr>
          <w:p w:rsidR="001D6D70" w:rsidRPr="00E620A4" w:rsidRDefault="001D6D70" w:rsidP="00280D61">
            <w:pPr>
              <w:ind w:firstLine="0"/>
              <w:jc w:val="center"/>
              <w:rPr>
                <w:lang w:val="uk-UA"/>
              </w:rPr>
            </w:pPr>
            <w:r w:rsidRPr="00E620A4">
              <w:rPr>
                <w:lang w:val="uk-UA"/>
              </w:rPr>
              <w:t>Основна школа</w:t>
            </w:r>
          </w:p>
        </w:tc>
        <w:tc>
          <w:tcPr>
            <w:tcW w:w="5069" w:type="dxa"/>
          </w:tcPr>
          <w:p w:rsidR="001D6D70" w:rsidRPr="00E620A4" w:rsidRDefault="001D6D70" w:rsidP="00280D61">
            <w:pPr>
              <w:ind w:firstLine="0"/>
              <w:jc w:val="center"/>
              <w:rPr>
                <w:lang w:val="uk-UA"/>
              </w:rPr>
            </w:pPr>
            <w:r w:rsidRPr="00E620A4">
              <w:rPr>
                <w:lang w:val="uk-UA"/>
              </w:rPr>
              <w:t>Старша школа</w:t>
            </w:r>
          </w:p>
        </w:tc>
      </w:tr>
      <w:tr w:rsidR="00E620A4" w:rsidRPr="00E620A4" w:rsidTr="001D6D70">
        <w:tc>
          <w:tcPr>
            <w:tcW w:w="5069" w:type="dxa"/>
          </w:tcPr>
          <w:p w:rsidR="00B32A8B" w:rsidRPr="00E620A4" w:rsidRDefault="001D6D70" w:rsidP="00280D61">
            <w:pPr>
              <w:ind w:firstLine="0"/>
              <w:rPr>
                <w:lang w:val="uk-UA"/>
              </w:rPr>
            </w:pPr>
            <w:r w:rsidRPr="00E620A4">
              <w:rPr>
                <w:lang w:val="uk-UA"/>
              </w:rPr>
              <w:t xml:space="preserve">Об’єкти і явища природи. Природні і штучні системи </w:t>
            </w:r>
          </w:p>
          <w:p w:rsidR="00B32A8B" w:rsidRPr="00E620A4" w:rsidRDefault="001D6D70" w:rsidP="00280D61">
            <w:pPr>
              <w:ind w:firstLine="0"/>
              <w:rPr>
                <w:lang w:val="uk-UA"/>
              </w:rPr>
            </w:pPr>
            <w:r w:rsidRPr="00E620A4">
              <w:rPr>
                <w:lang w:val="uk-UA"/>
              </w:rPr>
              <w:t xml:space="preserve">Методи пізнання природи. Природознавство — комплекс наук про природу </w:t>
            </w:r>
          </w:p>
          <w:p w:rsidR="00B32A8B" w:rsidRPr="00E620A4" w:rsidRDefault="001D6D70" w:rsidP="00280D61">
            <w:pPr>
              <w:ind w:firstLine="0"/>
              <w:rPr>
                <w:lang w:val="uk-UA"/>
              </w:rPr>
            </w:pPr>
            <w:r w:rsidRPr="00E620A4">
              <w:rPr>
                <w:lang w:val="uk-UA"/>
              </w:rPr>
              <w:t xml:space="preserve">Земля — планета Сонячної системи. Умови життя на Землі </w:t>
            </w:r>
          </w:p>
          <w:p w:rsidR="001D6D70" w:rsidRPr="00E620A4" w:rsidRDefault="001D6D70" w:rsidP="00280D61">
            <w:pPr>
              <w:ind w:firstLine="0"/>
              <w:rPr>
                <w:lang w:val="uk-UA"/>
              </w:rPr>
            </w:pPr>
            <w:r w:rsidRPr="00E620A4">
              <w:rPr>
                <w:lang w:val="uk-UA"/>
              </w:rPr>
              <w:t>Людина і природа. Природне середовище і життя людини. Охорона і збереження природи</w:t>
            </w:r>
          </w:p>
        </w:tc>
        <w:tc>
          <w:tcPr>
            <w:tcW w:w="5069" w:type="dxa"/>
          </w:tcPr>
          <w:p w:rsidR="00B32A8B" w:rsidRPr="00E620A4" w:rsidRDefault="001D6D70" w:rsidP="00280D61">
            <w:pPr>
              <w:ind w:firstLine="0"/>
              <w:rPr>
                <w:lang w:val="uk-UA"/>
              </w:rPr>
            </w:pPr>
            <w:r w:rsidRPr="00E620A4">
              <w:rPr>
                <w:lang w:val="uk-UA"/>
              </w:rPr>
              <w:t xml:space="preserve">Методи наукового пізнання природи. Основи загальної методології наукових досліджень </w:t>
            </w:r>
          </w:p>
          <w:p w:rsidR="00B32A8B" w:rsidRPr="00E620A4" w:rsidRDefault="001D6D70" w:rsidP="00280D61">
            <w:pPr>
              <w:ind w:firstLine="0"/>
              <w:rPr>
                <w:lang w:val="uk-UA"/>
              </w:rPr>
            </w:pPr>
            <w:r w:rsidRPr="00E620A4">
              <w:rPr>
                <w:lang w:val="uk-UA"/>
              </w:rPr>
              <w:t xml:space="preserve">Природничо-наукова картина світу. Фундаментальні ідеї природничих наук. Основні концепції сучасного природознавства </w:t>
            </w:r>
          </w:p>
          <w:p w:rsidR="001D6D70" w:rsidRPr="00E620A4" w:rsidRDefault="001D6D70" w:rsidP="00280D61">
            <w:pPr>
              <w:ind w:firstLine="0"/>
              <w:rPr>
                <w:lang w:val="uk-UA"/>
              </w:rPr>
            </w:pPr>
            <w:r w:rsidRPr="00E620A4">
              <w:rPr>
                <w:lang w:val="uk-UA"/>
              </w:rPr>
              <w:t>Значення природничо-наукових знань у житті людини і розвитку суспільства</w:t>
            </w:r>
          </w:p>
        </w:tc>
      </w:tr>
    </w:tbl>
    <w:p w:rsidR="001D6D70" w:rsidRPr="00E620A4" w:rsidRDefault="001D6D70" w:rsidP="00280D61">
      <w:pPr>
        <w:rPr>
          <w:lang w:val="uk-UA"/>
        </w:rPr>
      </w:pPr>
    </w:p>
    <w:p w:rsidR="001B15B9" w:rsidRPr="00FD57D4" w:rsidRDefault="001B15B9" w:rsidP="00186EF6">
      <w:pPr>
        <w:rPr>
          <w:lang w:val="uk-UA"/>
        </w:rPr>
      </w:pPr>
      <w:r w:rsidRPr="00E620A4">
        <w:rPr>
          <w:lang w:val="uk-UA"/>
        </w:rPr>
        <w:t>Астрономічний компонент зорієнтований на забезпечення засвоєння учнями наукових фактів, понять і законів астрономії, методів її дослідження, усвідомлення знань про будову Сонячної системи, створення і розвиток Всесвіту, формування наукового світогляду</w:t>
      </w:r>
      <w:r w:rsidR="001D6D70" w:rsidRPr="00E620A4">
        <w:rPr>
          <w:lang w:val="uk-UA"/>
        </w:rPr>
        <w:t xml:space="preserve"> [</w:t>
      </w:r>
      <w:hyperlink w:anchor="_22_https://sites.google.com/site/kr" w:history="1">
        <w:r w:rsidR="001D6D70" w:rsidRPr="00E620A4">
          <w:rPr>
            <w:rStyle w:val="a8"/>
            <w:color w:val="auto"/>
            <w:u w:val="none"/>
            <w:lang w:val="uk-UA"/>
          </w:rPr>
          <w:t>22</w:t>
        </w:r>
      </w:hyperlink>
      <w:r w:rsidR="001D6D70" w:rsidRPr="00E620A4">
        <w:rPr>
          <w:lang w:val="uk-UA"/>
        </w:rPr>
        <w:t>]. Астрономічний компонент наявн</w:t>
      </w:r>
      <w:r w:rsidR="00FD57D4">
        <w:rPr>
          <w:lang w:val="uk-UA"/>
        </w:rPr>
        <w:t>и</w:t>
      </w:r>
      <w:r w:rsidR="001D6D70" w:rsidRPr="00E620A4">
        <w:rPr>
          <w:lang w:val="uk-UA"/>
        </w:rPr>
        <w:t xml:space="preserve">й лише у старшій школі та включає такі змістовні модулі: Будова і розвиток Всесвіту. </w:t>
      </w:r>
      <w:r w:rsidR="001D6D70" w:rsidRPr="00E620A4">
        <w:t>Гала</w:t>
      </w:r>
      <w:r w:rsidR="004B5065">
        <w:t xml:space="preserve">ктики. Сонце і зорі, галактика </w:t>
      </w:r>
      <w:r w:rsidR="004B5065">
        <w:rPr>
          <w:lang w:val="uk-UA"/>
        </w:rPr>
        <w:t>«</w:t>
      </w:r>
      <w:r w:rsidR="001D6D70" w:rsidRPr="00E620A4">
        <w:t>Молочний Шлях</w:t>
      </w:r>
      <w:r w:rsidR="004B5065">
        <w:rPr>
          <w:lang w:val="uk-UA"/>
        </w:rPr>
        <w:t>»,</w:t>
      </w:r>
      <w:r w:rsidR="003A19DD">
        <w:rPr>
          <w:lang w:val="uk-UA"/>
        </w:rPr>
        <w:t xml:space="preserve"> </w:t>
      </w:r>
      <w:r w:rsidR="001D6D70" w:rsidRPr="00E620A4">
        <w:t xml:space="preserve"> Рух небесних </w:t>
      </w:r>
      <w:proofErr w:type="gramStart"/>
      <w:r w:rsidR="001D6D70" w:rsidRPr="00E620A4">
        <w:t>св</w:t>
      </w:r>
      <w:proofErr w:type="gramEnd"/>
      <w:r w:rsidR="001D6D70" w:rsidRPr="00E620A4">
        <w:t xml:space="preserve">ітил. Рух Сонячної системи в Галактиці. Рух планет Сонячної системи. Методи і </w:t>
      </w:r>
      <w:r w:rsidR="00FD57D4">
        <w:t xml:space="preserve">засоби астрономічних </w:t>
      </w:r>
      <w:proofErr w:type="gramStart"/>
      <w:r w:rsidR="00FD57D4">
        <w:t>досл</w:t>
      </w:r>
      <w:proofErr w:type="gramEnd"/>
      <w:r w:rsidR="00FD57D4">
        <w:t>іджень</w:t>
      </w:r>
      <w:r w:rsidR="00FD57D4">
        <w:rPr>
          <w:lang w:val="uk-UA"/>
        </w:rPr>
        <w:t xml:space="preserve">. </w:t>
      </w:r>
      <w:r w:rsidR="001D6D70" w:rsidRPr="00E620A4">
        <w:t>Астрономія в житті людини [</w:t>
      </w:r>
      <w:hyperlink w:anchor="_40_Засєкіна_Т." w:history="1">
        <w:r w:rsidR="001D6D70" w:rsidRPr="00E620A4">
          <w:rPr>
            <w:rStyle w:val="a8"/>
            <w:color w:val="auto"/>
            <w:u w:val="none"/>
          </w:rPr>
          <w:t>40</w:t>
        </w:r>
      </w:hyperlink>
      <w:r w:rsidR="001D6D70" w:rsidRPr="00E620A4">
        <w:t xml:space="preserve">]. </w:t>
      </w:r>
    </w:p>
    <w:p w:rsidR="001B15B9" w:rsidRPr="00E620A4" w:rsidRDefault="001B15B9" w:rsidP="00186EF6">
      <w:r w:rsidRPr="003E19A1">
        <w:rPr>
          <w:lang w:val="uk-UA"/>
        </w:rPr>
        <w:t xml:space="preserve">Біологічний компонент забезпечує засвоєння учнями знань про закономірності функціонування живих систем, їх розвиток і взаємодію, взаємозв’язок із неживою природою, оволодіння основними методами пізнання живої природи, розуміння біологічної картини світу, цінності таких категорій, як знання, життя, природа, здоров’я, формування свідомого ставлення до екологічних проблем, усвідомлення біосферної етики, </w:t>
      </w:r>
      <w:r w:rsidRPr="003E19A1">
        <w:rPr>
          <w:lang w:val="uk-UA"/>
        </w:rPr>
        <w:lastRenderedPageBreak/>
        <w:t xml:space="preserve">застосування знань з біології у повсякденному житті та майбутній професійній діяльності, оцінювання їх ролі для суспільного розвитку, перспектив розвитку біології як науки та її значення у </w:t>
      </w:r>
      <w:r w:rsidR="001D6D70" w:rsidRPr="003E19A1">
        <w:rPr>
          <w:lang w:val="uk-UA"/>
        </w:rPr>
        <w:t>забезпеченні існування біосфери [</w:t>
      </w:r>
      <w:hyperlink w:anchor="_22_https://sites.google.com/site/kr" w:history="1">
        <w:r w:rsidR="001D6D70" w:rsidRPr="003E19A1">
          <w:rPr>
            <w:rStyle w:val="a8"/>
            <w:color w:val="auto"/>
            <w:u w:val="none"/>
            <w:lang w:val="uk-UA"/>
          </w:rPr>
          <w:t>22</w:t>
        </w:r>
      </w:hyperlink>
      <w:r w:rsidR="001D6D70" w:rsidRPr="003E19A1">
        <w:rPr>
          <w:lang w:val="uk-UA"/>
        </w:rPr>
        <w:t>].</w:t>
      </w:r>
      <w:r w:rsidR="00FD57D4">
        <w:rPr>
          <w:lang w:val="uk-UA"/>
        </w:rPr>
        <w:t xml:space="preserve"> </w:t>
      </w:r>
      <w:r w:rsidR="001D6D70" w:rsidRPr="00E620A4">
        <w:t>Змі</w:t>
      </w:r>
      <w:proofErr w:type="gramStart"/>
      <w:r w:rsidR="001D6D70" w:rsidRPr="00E620A4">
        <w:t>ст</w:t>
      </w:r>
      <w:proofErr w:type="gramEnd"/>
      <w:r w:rsidR="001D6D70" w:rsidRPr="00E620A4">
        <w:t xml:space="preserve"> модулів біологічного компонентну в </w:t>
      </w:r>
      <w:r w:rsidR="00B32A8B" w:rsidRPr="00E620A4">
        <w:t xml:space="preserve">школі представлений у таблиці </w:t>
      </w:r>
      <w:r w:rsidR="00AD4DFE">
        <w:rPr>
          <w:lang w:val="uk-UA"/>
        </w:rPr>
        <w:t>1.</w:t>
      </w:r>
      <w:r w:rsidR="00AA66F4">
        <w:rPr>
          <w:lang w:val="uk-UA"/>
        </w:rPr>
        <w:t>4</w:t>
      </w:r>
      <w:r w:rsidR="00B32A8B" w:rsidRPr="00E620A4">
        <w:t xml:space="preserve"> [</w:t>
      </w:r>
      <w:hyperlink w:anchor="_40_Засєкіна_Т." w:history="1">
        <w:r w:rsidR="00B32A8B" w:rsidRPr="00E620A4">
          <w:rPr>
            <w:rStyle w:val="a8"/>
            <w:color w:val="auto"/>
            <w:u w:val="none"/>
          </w:rPr>
          <w:t>40</w:t>
        </w:r>
      </w:hyperlink>
      <w:r w:rsidR="00B32A8B" w:rsidRPr="00E620A4">
        <w:t>].</w:t>
      </w:r>
    </w:p>
    <w:p w:rsidR="00321335" w:rsidRPr="00E620A4" w:rsidRDefault="00321335" w:rsidP="00186EF6">
      <w:r w:rsidRPr="00E620A4">
        <w:t xml:space="preserve">Географічний компонент спрямований на засвоєння учнями знань про природну і </w:t>
      </w:r>
      <w:proofErr w:type="gramStart"/>
      <w:r w:rsidRPr="00E620A4">
        <w:t>соц</w:t>
      </w:r>
      <w:proofErr w:type="gramEnd"/>
      <w:r w:rsidRPr="00E620A4">
        <w:t>іальну складову географічної оболонки Землі, формування в учнів комплексного, просторового, соціально орієнтованого знання про планету Земля у результаті застосування краєзнавчого, регіонального і планетарного підходів та усвідомлення цілісного географічного образу своєї країни [</w:t>
      </w:r>
      <w:hyperlink w:anchor="_22_https://sites.google.com/site/kr" w:history="1">
        <w:r w:rsidRPr="00E620A4">
          <w:rPr>
            <w:rStyle w:val="a8"/>
            <w:color w:val="auto"/>
            <w:u w:val="none"/>
          </w:rPr>
          <w:t>22</w:t>
        </w:r>
      </w:hyperlink>
      <w:r w:rsidRPr="00E620A4">
        <w:t>]. Змі</w:t>
      </w:r>
      <w:proofErr w:type="gramStart"/>
      <w:r w:rsidRPr="00E620A4">
        <w:t>ст</w:t>
      </w:r>
      <w:proofErr w:type="gramEnd"/>
      <w:r w:rsidRPr="00E620A4">
        <w:t xml:space="preserve"> модулів географічного компонентну в школі представлений у таблиці </w:t>
      </w:r>
      <w:r w:rsidR="00AD4DFE">
        <w:rPr>
          <w:lang w:val="uk-UA"/>
        </w:rPr>
        <w:t>1.</w:t>
      </w:r>
      <w:r w:rsidR="00AA66F4">
        <w:rPr>
          <w:lang w:val="uk-UA"/>
        </w:rPr>
        <w:t>5</w:t>
      </w:r>
      <w:r w:rsidRPr="00E620A4">
        <w:t xml:space="preserve"> [</w:t>
      </w:r>
      <w:hyperlink w:anchor="_40_Засєкіна_Т." w:history="1">
        <w:r w:rsidRPr="00E620A4">
          <w:rPr>
            <w:rStyle w:val="a8"/>
            <w:color w:val="auto"/>
            <w:u w:val="none"/>
          </w:rPr>
          <w:t>40</w:t>
        </w:r>
      </w:hyperlink>
      <w:r w:rsidRPr="00E620A4">
        <w:t>].</w:t>
      </w:r>
    </w:p>
    <w:p w:rsidR="00CF212E" w:rsidRDefault="00321335" w:rsidP="00186EF6">
      <w:pPr>
        <w:rPr>
          <w:lang w:val="uk-UA"/>
        </w:rPr>
      </w:pPr>
      <w:r w:rsidRPr="00E620A4">
        <w:t xml:space="preserve">Фізичний компонент забезпечує усвідомлення учнями основ фізичної науки, засвоєння ними основних фізичних понять </w:t>
      </w:r>
      <w:r w:rsidR="00FD57D4">
        <w:t xml:space="preserve">і законів, наукового </w:t>
      </w:r>
      <w:proofErr w:type="gramStart"/>
      <w:r w:rsidR="00FD57D4">
        <w:t>св</w:t>
      </w:r>
      <w:proofErr w:type="gramEnd"/>
      <w:r w:rsidR="00FD57D4">
        <w:t>ітогляду</w:t>
      </w:r>
      <w:r w:rsidR="00FD57D4">
        <w:rPr>
          <w:lang w:val="uk-UA"/>
        </w:rPr>
        <w:t xml:space="preserve"> </w:t>
      </w:r>
      <w:r w:rsidRPr="00E620A4">
        <w:t>і стилю мислення, розвиток здатності пояснювати природні явища і процеси та застосовувати здобуті знання під час розв’язання фізичних задач, удосконалення досвіду провадження експериментальної діяльності, формування ставлення до фізичної картини світу, оцінювання ролі знань фізики в житті людини і суспільному розвитку [</w:t>
      </w:r>
      <w:hyperlink w:anchor="_22_https://sites.google.com/site/kr" w:history="1">
        <w:r w:rsidRPr="00E620A4">
          <w:rPr>
            <w:rStyle w:val="a8"/>
            <w:color w:val="auto"/>
            <w:u w:val="none"/>
          </w:rPr>
          <w:t>22</w:t>
        </w:r>
      </w:hyperlink>
      <w:r w:rsidRPr="00E620A4">
        <w:t>]. Змі</w:t>
      </w:r>
      <w:proofErr w:type="gramStart"/>
      <w:r w:rsidRPr="00E620A4">
        <w:t>ст</w:t>
      </w:r>
      <w:proofErr w:type="gramEnd"/>
      <w:r w:rsidRPr="00E620A4">
        <w:t xml:space="preserve"> модулів фізичного </w:t>
      </w:r>
      <w:r w:rsidR="00B325A3" w:rsidRPr="00E620A4">
        <w:t>компоненту</w:t>
      </w:r>
      <w:r w:rsidRPr="00E620A4">
        <w:t xml:space="preserve"> в школі представлений у таблиці </w:t>
      </w:r>
      <w:r w:rsidR="00AD4DFE">
        <w:rPr>
          <w:lang w:val="uk-UA"/>
        </w:rPr>
        <w:t>1.</w:t>
      </w:r>
      <w:r w:rsidR="00AA66F4">
        <w:rPr>
          <w:lang w:val="uk-UA"/>
        </w:rPr>
        <w:t>6</w:t>
      </w:r>
      <w:r w:rsidRPr="00E620A4">
        <w:t xml:space="preserve"> [</w:t>
      </w:r>
      <w:hyperlink w:anchor="_40_Засєкіна_Т." w:history="1">
        <w:r w:rsidRPr="00E620A4">
          <w:rPr>
            <w:rStyle w:val="a8"/>
            <w:color w:val="auto"/>
            <w:u w:val="none"/>
          </w:rPr>
          <w:t>40</w:t>
        </w:r>
      </w:hyperlink>
      <w:r w:rsidRPr="00E620A4">
        <w:t xml:space="preserve">].  </w:t>
      </w:r>
      <w:r w:rsidR="006A4A41">
        <w:rPr>
          <w:lang w:val="uk-UA"/>
        </w:rPr>
        <w:t xml:space="preserve">   </w:t>
      </w:r>
    </w:p>
    <w:p w:rsidR="00F32879" w:rsidRDefault="00EE445B" w:rsidP="00CF212E">
      <w:pPr>
        <w:rPr>
          <w:lang w:val="uk-UA"/>
        </w:rPr>
      </w:pPr>
      <w:r>
        <w:rPr>
          <w:lang w:val="uk-UA"/>
        </w:rPr>
        <w:t xml:space="preserve">  </w:t>
      </w:r>
    </w:p>
    <w:p w:rsidR="001D6D70" w:rsidRPr="00CF212E" w:rsidRDefault="001B7845" w:rsidP="00CF212E">
      <w:r>
        <w:rPr>
          <w:lang w:val="uk-UA"/>
        </w:rPr>
        <w:t xml:space="preserve">Таблиця </w:t>
      </w:r>
      <w:r w:rsidR="00AD4DFE">
        <w:rPr>
          <w:lang w:val="uk-UA"/>
        </w:rPr>
        <w:t>1.</w:t>
      </w:r>
      <w:r w:rsidR="00AA66F4">
        <w:rPr>
          <w:lang w:val="uk-UA"/>
        </w:rPr>
        <w:t>4</w:t>
      </w:r>
      <w:r w:rsidR="00E9566E">
        <w:rPr>
          <w:lang w:val="uk-UA"/>
        </w:rPr>
        <w:t xml:space="preserve"> – </w:t>
      </w:r>
      <w:r w:rsidR="001D6D70" w:rsidRPr="00E620A4">
        <w:rPr>
          <w:lang w:val="uk-UA"/>
        </w:rPr>
        <w:t>Біологічни</w:t>
      </w:r>
      <w:r w:rsidR="00FD57D4">
        <w:rPr>
          <w:lang w:val="uk-UA"/>
        </w:rPr>
        <w:t xml:space="preserve">й компонент природничо-наукової </w:t>
      </w:r>
      <w:r w:rsidR="001D6D70" w:rsidRPr="00E620A4">
        <w:rPr>
          <w:lang w:val="uk-UA"/>
        </w:rPr>
        <w:t>компетентності [</w:t>
      </w:r>
      <w:hyperlink w:anchor="_40_Засєкіна_Т." w:history="1">
        <w:r w:rsidR="001D6D70" w:rsidRPr="00E620A4">
          <w:rPr>
            <w:rStyle w:val="a8"/>
            <w:color w:val="auto"/>
            <w:u w:val="none"/>
            <w:lang w:val="uk-UA"/>
          </w:rPr>
          <w:t>40</w:t>
        </w:r>
      </w:hyperlink>
      <w:r w:rsidR="00FD57D4">
        <w:rPr>
          <w:lang w:val="uk-UA"/>
        </w:rPr>
        <w:t>]</w:t>
      </w:r>
    </w:p>
    <w:tbl>
      <w:tblPr>
        <w:tblStyle w:val="a7"/>
        <w:tblW w:w="0" w:type="auto"/>
        <w:tblLook w:val="04A0"/>
      </w:tblPr>
      <w:tblGrid>
        <w:gridCol w:w="4845"/>
        <w:gridCol w:w="9"/>
        <w:gridCol w:w="4858"/>
      </w:tblGrid>
      <w:tr w:rsidR="00E620A4" w:rsidRPr="00E620A4" w:rsidTr="00EA062D">
        <w:tc>
          <w:tcPr>
            <w:tcW w:w="9712" w:type="dxa"/>
            <w:gridSpan w:val="3"/>
          </w:tcPr>
          <w:p w:rsidR="001D6D70" w:rsidRPr="00E620A4" w:rsidRDefault="00B32A8B" w:rsidP="00D22F12">
            <w:pPr>
              <w:ind w:firstLine="0"/>
              <w:jc w:val="center"/>
              <w:rPr>
                <w:lang w:val="uk-UA"/>
              </w:rPr>
            </w:pPr>
            <w:r w:rsidRPr="00E620A4">
              <w:rPr>
                <w:lang w:val="uk-UA"/>
              </w:rPr>
              <w:t>Біологічний</w:t>
            </w:r>
            <w:r w:rsidR="001D6D70" w:rsidRPr="00E620A4">
              <w:rPr>
                <w:lang w:val="uk-UA"/>
              </w:rPr>
              <w:t xml:space="preserve"> компонент</w:t>
            </w:r>
          </w:p>
        </w:tc>
      </w:tr>
      <w:tr w:rsidR="00EA062D" w:rsidRPr="00E620A4" w:rsidTr="00EA062D">
        <w:tc>
          <w:tcPr>
            <w:tcW w:w="4845" w:type="dxa"/>
            <w:tcBorders>
              <w:right w:val="outset" w:sz="6" w:space="0" w:color="auto"/>
            </w:tcBorders>
          </w:tcPr>
          <w:p w:rsidR="00EA062D" w:rsidRPr="00E620A4" w:rsidRDefault="00EA062D" w:rsidP="00D22F12">
            <w:pPr>
              <w:ind w:firstLine="0"/>
              <w:jc w:val="center"/>
              <w:rPr>
                <w:lang w:val="uk-UA"/>
              </w:rPr>
            </w:pPr>
            <w:r>
              <w:rPr>
                <w:lang w:val="uk-UA"/>
              </w:rPr>
              <w:t>1</w:t>
            </w:r>
          </w:p>
        </w:tc>
        <w:tc>
          <w:tcPr>
            <w:tcW w:w="4867" w:type="dxa"/>
            <w:gridSpan w:val="2"/>
            <w:tcBorders>
              <w:right w:val="outset" w:sz="6" w:space="0" w:color="auto"/>
            </w:tcBorders>
          </w:tcPr>
          <w:p w:rsidR="00EA062D" w:rsidRPr="00E620A4" w:rsidRDefault="00EA062D" w:rsidP="00D22F12">
            <w:pPr>
              <w:ind w:firstLine="0"/>
              <w:jc w:val="center"/>
              <w:rPr>
                <w:lang w:val="uk-UA"/>
              </w:rPr>
            </w:pPr>
            <w:r>
              <w:rPr>
                <w:lang w:val="uk-UA"/>
              </w:rPr>
              <w:t>2</w:t>
            </w:r>
          </w:p>
        </w:tc>
      </w:tr>
      <w:tr w:rsidR="00E620A4" w:rsidRPr="00E620A4" w:rsidTr="00055BC6">
        <w:tc>
          <w:tcPr>
            <w:tcW w:w="4854" w:type="dxa"/>
            <w:gridSpan w:val="2"/>
            <w:tcBorders>
              <w:bottom w:val="single" w:sz="4" w:space="0" w:color="auto"/>
              <w:right w:val="outset" w:sz="6" w:space="0" w:color="auto"/>
            </w:tcBorders>
          </w:tcPr>
          <w:p w:rsidR="001D6D70" w:rsidRPr="00E620A4" w:rsidRDefault="001D6D70" w:rsidP="00D22F12">
            <w:pPr>
              <w:ind w:firstLine="0"/>
              <w:jc w:val="center"/>
              <w:rPr>
                <w:lang w:val="uk-UA"/>
              </w:rPr>
            </w:pPr>
            <w:r w:rsidRPr="00E620A4">
              <w:rPr>
                <w:lang w:val="uk-UA"/>
              </w:rPr>
              <w:t>Основна школа</w:t>
            </w:r>
          </w:p>
        </w:tc>
        <w:tc>
          <w:tcPr>
            <w:tcW w:w="4858" w:type="dxa"/>
            <w:tcBorders>
              <w:left w:val="outset" w:sz="6" w:space="0" w:color="auto"/>
              <w:bottom w:val="single" w:sz="4" w:space="0" w:color="auto"/>
            </w:tcBorders>
          </w:tcPr>
          <w:p w:rsidR="001D6D70" w:rsidRPr="00E620A4" w:rsidRDefault="001D6D70" w:rsidP="00D22F12">
            <w:pPr>
              <w:ind w:firstLine="0"/>
              <w:jc w:val="center"/>
              <w:rPr>
                <w:lang w:val="uk-UA"/>
              </w:rPr>
            </w:pPr>
            <w:r w:rsidRPr="00E620A4">
              <w:rPr>
                <w:lang w:val="uk-UA"/>
              </w:rPr>
              <w:t>Старша школа</w:t>
            </w:r>
          </w:p>
        </w:tc>
      </w:tr>
      <w:tr w:rsidR="00E620A4" w:rsidRPr="00E620A4" w:rsidTr="00055BC6">
        <w:tc>
          <w:tcPr>
            <w:tcW w:w="4854" w:type="dxa"/>
            <w:gridSpan w:val="2"/>
            <w:tcBorders>
              <w:bottom w:val="single" w:sz="4" w:space="0" w:color="auto"/>
            </w:tcBorders>
          </w:tcPr>
          <w:p w:rsidR="00B32A8B" w:rsidRPr="00E620A4" w:rsidRDefault="00B32A8B" w:rsidP="00CF212E">
            <w:pPr>
              <w:spacing w:line="276" w:lineRule="auto"/>
              <w:ind w:firstLine="0"/>
              <w:rPr>
                <w:lang w:val="uk-UA"/>
              </w:rPr>
            </w:pPr>
            <w:r w:rsidRPr="00E620A4">
              <w:rPr>
                <w:lang w:val="uk-UA"/>
              </w:rPr>
              <w:t xml:space="preserve">Біологія — наука про пізнання живої природи. </w:t>
            </w:r>
          </w:p>
          <w:p w:rsidR="00B32A8B" w:rsidRPr="00E620A4" w:rsidRDefault="00B32A8B" w:rsidP="00CF212E">
            <w:pPr>
              <w:spacing w:line="276" w:lineRule="auto"/>
              <w:ind w:firstLine="0"/>
              <w:rPr>
                <w:lang w:val="uk-UA"/>
              </w:rPr>
            </w:pPr>
            <w:r w:rsidRPr="00E620A4">
              <w:rPr>
                <w:lang w:val="uk-UA"/>
              </w:rPr>
              <w:t xml:space="preserve">Методи наукового пізнання живої природи. Загальні властивості живих систем </w:t>
            </w:r>
          </w:p>
          <w:p w:rsidR="001D6D70" w:rsidRPr="00E620A4" w:rsidRDefault="00B32A8B" w:rsidP="00055BC6">
            <w:pPr>
              <w:spacing w:line="276" w:lineRule="auto"/>
              <w:ind w:firstLine="0"/>
              <w:rPr>
                <w:lang w:val="uk-UA"/>
              </w:rPr>
            </w:pPr>
            <w:r w:rsidRPr="00E620A4">
              <w:rPr>
                <w:lang w:val="uk-UA"/>
              </w:rPr>
              <w:t>Клітина — елементарна одиниця</w:t>
            </w:r>
          </w:p>
        </w:tc>
        <w:tc>
          <w:tcPr>
            <w:tcW w:w="4858" w:type="dxa"/>
            <w:tcBorders>
              <w:bottom w:val="single" w:sz="4" w:space="0" w:color="auto"/>
            </w:tcBorders>
          </w:tcPr>
          <w:p w:rsidR="00B32A8B" w:rsidRPr="00E620A4" w:rsidRDefault="00B32A8B" w:rsidP="00CF212E">
            <w:pPr>
              <w:ind w:firstLine="0"/>
              <w:rPr>
                <w:lang w:val="uk-UA"/>
              </w:rPr>
            </w:pPr>
            <w:r w:rsidRPr="00E620A4">
              <w:rPr>
                <w:lang w:val="uk-UA"/>
              </w:rPr>
              <w:t xml:space="preserve">Біологія — наука про пізнання живої природи. </w:t>
            </w:r>
          </w:p>
          <w:p w:rsidR="001D6D70" w:rsidRPr="00E620A4" w:rsidRDefault="00B32A8B" w:rsidP="00D22F12">
            <w:pPr>
              <w:ind w:firstLine="0"/>
              <w:rPr>
                <w:lang w:val="uk-UA"/>
              </w:rPr>
            </w:pPr>
            <w:r w:rsidRPr="00E620A4">
              <w:rPr>
                <w:lang w:val="uk-UA"/>
              </w:rPr>
              <w:t xml:space="preserve">Методи наукового пізнання живої природи </w:t>
            </w:r>
          </w:p>
        </w:tc>
      </w:tr>
    </w:tbl>
    <w:p w:rsidR="007914C3" w:rsidRDefault="00055BC6" w:rsidP="00F742F2">
      <w:pPr>
        <w:spacing w:line="240" w:lineRule="auto"/>
        <w:ind w:firstLine="0"/>
        <w:jc w:val="right"/>
        <w:rPr>
          <w:i/>
          <w:lang w:val="uk-UA"/>
        </w:rPr>
      </w:pPr>
      <w:r w:rsidRPr="007914C3">
        <w:rPr>
          <w:i/>
          <w:lang w:val="uk-UA"/>
        </w:rPr>
        <w:lastRenderedPageBreak/>
        <w:t>Продовження</w:t>
      </w:r>
      <w:r w:rsidR="007914C3" w:rsidRPr="007914C3">
        <w:rPr>
          <w:i/>
          <w:lang w:val="uk-UA"/>
        </w:rPr>
        <w:t xml:space="preserve"> </w:t>
      </w:r>
      <w:r w:rsidRPr="007914C3">
        <w:rPr>
          <w:i/>
          <w:lang w:val="uk-UA"/>
        </w:rPr>
        <w:t>таблиц</w:t>
      </w:r>
      <w:r w:rsidR="007914C3" w:rsidRPr="007914C3">
        <w:rPr>
          <w:i/>
          <w:lang w:val="uk-UA"/>
        </w:rPr>
        <w:t>і</w:t>
      </w:r>
      <w:r w:rsidRPr="007914C3">
        <w:rPr>
          <w:i/>
          <w:lang w:val="uk-UA"/>
        </w:rPr>
        <w:t xml:space="preserve"> </w:t>
      </w:r>
      <w:r w:rsidR="007914C3" w:rsidRPr="007914C3">
        <w:rPr>
          <w:i/>
          <w:lang w:val="uk-UA"/>
        </w:rPr>
        <w:t>1.4</w:t>
      </w:r>
    </w:p>
    <w:p w:rsidR="00F742F2" w:rsidRPr="007914C3" w:rsidRDefault="00F742F2" w:rsidP="00F742F2">
      <w:pPr>
        <w:spacing w:line="240" w:lineRule="auto"/>
        <w:ind w:firstLine="0"/>
        <w:jc w:val="right"/>
        <w:rPr>
          <w:i/>
          <w:lang w:val="uk-UA"/>
        </w:rPr>
      </w:pPr>
    </w:p>
    <w:tbl>
      <w:tblPr>
        <w:tblStyle w:val="a7"/>
        <w:tblW w:w="0" w:type="auto"/>
        <w:tblLook w:val="04A0"/>
      </w:tblPr>
      <w:tblGrid>
        <w:gridCol w:w="4854"/>
        <w:gridCol w:w="4858"/>
      </w:tblGrid>
      <w:tr w:rsidR="00055BC6" w:rsidRPr="00E620A4" w:rsidTr="001B7845">
        <w:tc>
          <w:tcPr>
            <w:tcW w:w="4854" w:type="dxa"/>
          </w:tcPr>
          <w:p w:rsidR="00055BC6" w:rsidRDefault="00055BC6" w:rsidP="001B7845">
            <w:pPr>
              <w:spacing w:line="276" w:lineRule="auto"/>
              <w:ind w:firstLine="0"/>
              <w:jc w:val="center"/>
              <w:rPr>
                <w:lang w:val="uk-UA"/>
              </w:rPr>
            </w:pPr>
            <w:r>
              <w:rPr>
                <w:lang w:val="uk-UA"/>
              </w:rPr>
              <w:t>1</w:t>
            </w:r>
          </w:p>
        </w:tc>
        <w:tc>
          <w:tcPr>
            <w:tcW w:w="4858" w:type="dxa"/>
          </w:tcPr>
          <w:p w:rsidR="00055BC6" w:rsidRPr="00E620A4" w:rsidRDefault="00055BC6" w:rsidP="001B7845">
            <w:pPr>
              <w:ind w:firstLine="0"/>
              <w:jc w:val="center"/>
              <w:rPr>
                <w:lang w:val="uk-UA"/>
              </w:rPr>
            </w:pPr>
            <w:r>
              <w:rPr>
                <w:lang w:val="uk-UA"/>
              </w:rPr>
              <w:t>2</w:t>
            </w:r>
          </w:p>
        </w:tc>
      </w:tr>
      <w:tr w:rsidR="00055BC6" w:rsidRPr="00E620A4" w:rsidTr="001B7845">
        <w:tc>
          <w:tcPr>
            <w:tcW w:w="4854" w:type="dxa"/>
          </w:tcPr>
          <w:p w:rsidR="00055BC6" w:rsidRPr="00E620A4" w:rsidRDefault="00055BC6" w:rsidP="001B7845">
            <w:pPr>
              <w:spacing w:line="276" w:lineRule="auto"/>
              <w:ind w:firstLine="0"/>
              <w:rPr>
                <w:lang w:val="uk-UA"/>
              </w:rPr>
            </w:pPr>
            <w:r w:rsidRPr="00E620A4">
              <w:rPr>
                <w:lang w:val="uk-UA"/>
              </w:rPr>
              <w:t xml:space="preserve">живої природи </w:t>
            </w:r>
          </w:p>
          <w:p w:rsidR="00055BC6" w:rsidRPr="00E620A4" w:rsidRDefault="00055BC6" w:rsidP="001B7845">
            <w:pPr>
              <w:ind w:firstLine="0"/>
              <w:rPr>
                <w:lang w:val="uk-UA"/>
              </w:rPr>
            </w:pPr>
            <w:r w:rsidRPr="00E620A4">
              <w:rPr>
                <w:lang w:val="uk-UA"/>
              </w:rPr>
              <w:t xml:space="preserve">Організм. Особливості будови, функціонування та розвитку організмів різних царств. Біосоціальна природа людини. Людина та її здоров’я </w:t>
            </w:r>
          </w:p>
          <w:p w:rsidR="00055BC6" w:rsidRPr="00E620A4" w:rsidRDefault="00055BC6" w:rsidP="001B7845">
            <w:pPr>
              <w:ind w:firstLine="0"/>
              <w:rPr>
                <w:lang w:val="uk-UA"/>
              </w:rPr>
            </w:pPr>
          </w:p>
          <w:p w:rsidR="00055BC6" w:rsidRPr="00E620A4" w:rsidRDefault="00055BC6" w:rsidP="001B7845">
            <w:pPr>
              <w:ind w:firstLine="0"/>
              <w:rPr>
                <w:lang w:val="uk-UA"/>
              </w:rPr>
            </w:pPr>
            <w:r w:rsidRPr="00E620A4">
              <w:rPr>
                <w:lang w:val="uk-UA"/>
              </w:rPr>
              <w:t xml:space="preserve">Надорганізмові системи. Біосфера і людина. Збереження і охорона різноманіття живої природи </w:t>
            </w:r>
          </w:p>
          <w:p w:rsidR="00055BC6" w:rsidRDefault="00055BC6" w:rsidP="001B7845">
            <w:pPr>
              <w:spacing w:line="276" w:lineRule="auto"/>
              <w:ind w:firstLine="0"/>
              <w:rPr>
                <w:lang w:val="uk-UA"/>
              </w:rPr>
            </w:pPr>
            <w:r w:rsidRPr="00E620A4">
              <w:rPr>
                <w:lang w:val="uk-UA"/>
              </w:rPr>
              <w:t>Систематика та еволюція організмів</w:t>
            </w:r>
          </w:p>
        </w:tc>
        <w:tc>
          <w:tcPr>
            <w:tcW w:w="4858" w:type="dxa"/>
          </w:tcPr>
          <w:p w:rsidR="00055BC6" w:rsidRPr="00E620A4" w:rsidRDefault="00055BC6" w:rsidP="001B7845">
            <w:pPr>
              <w:ind w:firstLine="0"/>
              <w:rPr>
                <w:lang w:val="uk-UA"/>
              </w:rPr>
            </w:pPr>
            <w:r w:rsidRPr="00E620A4">
              <w:rPr>
                <w:lang w:val="uk-UA"/>
              </w:rPr>
              <w:t xml:space="preserve">Біологія — наука про пізнання живої природи. </w:t>
            </w:r>
          </w:p>
          <w:p w:rsidR="00055BC6" w:rsidRPr="00E620A4" w:rsidRDefault="00055BC6" w:rsidP="001B7845">
            <w:pPr>
              <w:ind w:firstLine="0"/>
              <w:rPr>
                <w:lang w:val="uk-UA"/>
              </w:rPr>
            </w:pPr>
            <w:r w:rsidRPr="00E620A4">
              <w:rPr>
                <w:lang w:val="uk-UA"/>
              </w:rPr>
              <w:t xml:space="preserve">Методи наукового пізнання живої природи </w:t>
            </w:r>
          </w:p>
          <w:p w:rsidR="00055BC6" w:rsidRPr="00E620A4" w:rsidRDefault="00055BC6" w:rsidP="001B7845">
            <w:pPr>
              <w:ind w:firstLine="0"/>
              <w:rPr>
                <w:lang w:val="uk-UA"/>
              </w:rPr>
            </w:pPr>
          </w:p>
          <w:p w:rsidR="00055BC6" w:rsidRPr="00E620A4" w:rsidRDefault="00055BC6" w:rsidP="001B7845">
            <w:pPr>
              <w:ind w:firstLine="0"/>
              <w:rPr>
                <w:lang w:val="uk-UA"/>
              </w:rPr>
            </w:pPr>
            <w:r w:rsidRPr="00E620A4">
              <w:rPr>
                <w:lang w:val="uk-UA"/>
              </w:rPr>
              <w:t xml:space="preserve">Клітина. Особливості хімічного складу живих систем. Основні біохімічні процеси. Сучасна клітинна теорія. Неклітинні форми життя </w:t>
            </w:r>
          </w:p>
          <w:p w:rsidR="00055BC6" w:rsidRPr="00E620A4" w:rsidRDefault="00055BC6" w:rsidP="001B7845">
            <w:pPr>
              <w:ind w:firstLine="0"/>
              <w:rPr>
                <w:lang w:val="uk-UA"/>
              </w:rPr>
            </w:pPr>
            <w:r w:rsidRPr="00E620A4">
              <w:rPr>
                <w:lang w:val="uk-UA"/>
              </w:rPr>
              <w:t xml:space="preserve">Організм як відкрита саморегулівна система. Загальні властивості організмів. Основні закономірності спадковості і мінливості. Розмноження та онтогенез. Біотехнології </w:t>
            </w:r>
          </w:p>
          <w:p w:rsidR="00055BC6" w:rsidRPr="00E620A4" w:rsidRDefault="00055BC6" w:rsidP="001B7845">
            <w:pPr>
              <w:ind w:firstLine="0"/>
              <w:rPr>
                <w:lang w:val="uk-UA"/>
              </w:rPr>
            </w:pPr>
            <w:r w:rsidRPr="00E620A4">
              <w:rPr>
                <w:lang w:val="uk-UA"/>
              </w:rPr>
              <w:t xml:space="preserve">Надорганізмові системи:рівні організації надорганізмових систем. Людина і біосфера </w:t>
            </w:r>
          </w:p>
          <w:p w:rsidR="00055BC6" w:rsidRPr="00E620A4" w:rsidRDefault="00055BC6" w:rsidP="001B7845">
            <w:pPr>
              <w:ind w:firstLine="0"/>
              <w:rPr>
                <w:lang w:val="uk-UA"/>
              </w:rPr>
            </w:pPr>
            <w:r w:rsidRPr="00E620A4">
              <w:rPr>
                <w:lang w:val="uk-UA"/>
              </w:rPr>
              <w:t>Систематика та еволюція організмів</w:t>
            </w:r>
          </w:p>
        </w:tc>
      </w:tr>
    </w:tbl>
    <w:p w:rsidR="00F742F2" w:rsidRDefault="00F742F2" w:rsidP="007914C3">
      <w:pPr>
        <w:spacing w:line="240" w:lineRule="auto"/>
        <w:ind w:firstLine="0"/>
        <w:rPr>
          <w:lang w:val="uk-UA"/>
        </w:rPr>
      </w:pPr>
    </w:p>
    <w:p w:rsidR="007914C3" w:rsidRDefault="00F32879" w:rsidP="00E9566E">
      <w:pPr>
        <w:spacing w:line="240" w:lineRule="auto"/>
        <w:ind w:firstLine="0"/>
        <w:jc w:val="left"/>
        <w:rPr>
          <w:lang w:val="uk-UA"/>
        </w:rPr>
      </w:pPr>
      <w:r>
        <w:rPr>
          <w:lang w:val="uk-UA"/>
        </w:rPr>
        <w:t xml:space="preserve"> </w:t>
      </w:r>
      <w:r w:rsidR="00B32A8B" w:rsidRPr="00E620A4">
        <w:rPr>
          <w:lang w:val="uk-UA"/>
        </w:rPr>
        <w:t xml:space="preserve">Таблиця </w:t>
      </w:r>
      <w:r w:rsidR="00AD4DFE">
        <w:rPr>
          <w:lang w:val="uk-UA"/>
        </w:rPr>
        <w:t>1.</w:t>
      </w:r>
      <w:r w:rsidR="00AA66F4">
        <w:rPr>
          <w:lang w:val="uk-UA"/>
        </w:rPr>
        <w:t>5</w:t>
      </w:r>
      <w:r w:rsidR="00B32A8B" w:rsidRPr="00E620A4">
        <w:rPr>
          <w:lang w:val="uk-UA"/>
        </w:rPr>
        <w:t xml:space="preserve"> </w:t>
      </w:r>
      <w:r w:rsidR="00AD4DFE">
        <w:rPr>
          <w:lang w:val="uk-UA"/>
        </w:rPr>
        <w:t>–</w:t>
      </w:r>
      <w:r w:rsidR="00AD4DFE" w:rsidRPr="00E9566E">
        <w:rPr>
          <w:spacing w:val="-8"/>
          <w:lang w:val="uk-UA"/>
        </w:rPr>
        <w:t xml:space="preserve"> </w:t>
      </w:r>
      <w:r w:rsidR="00B32A8B" w:rsidRPr="00E9566E">
        <w:rPr>
          <w:spacing w:val="-8"/>
          <w:lang w:val="uk-UA"/>
        </w:rPr>
        <w:t>Географічни</w:t>
      </w:r>
      <w:r w:rsidRPr="00E9566E">
        <w:rPr>
          <w:spacing w:val="-8"/>
          <w:lang w:val="uk-UA"/>
        </w:rPr>
        <w:t>й компонент природничо-наукової</w:t>
      </w:r>
      <w:r w:rsidR="00E9566E">
        <w:rPr>
          <w:spacing w:val="-8"/>
          <w:lang w:val="uk-UA"/>
        </w:rPr>
        <w:t xml:space="preserve"> </w:t>
      </w:r>
      <w:r w:rsidR="00B32A8B" w:rsidRPr="00E9566E">
        <w:rPr>
          <w:spacing w:val="-8"/>
          <w:lang w:val="uk-UA"/>
        </w:rPr>
        <w:t>компетентності </w:t>
      </w:r>
      <w:r w:rsidR="00B32A8B" w:rsidRPr="00E620A4">
        <w:rPr>
          <w:lang w:val="uk-UA"/>
        </w:rPr>
        <w:t>[</w:t>
      </w:r>
      <w:hyperlink w:anchor="_40_Засєкіна_Т." w:history="1">
        <w:r w:rsidR="00B32A8B" w:rsidRPr="00E620A4">
          <w:rPr>
            <w:rStyle w:val="a8"/>
            <w:color w:val="auto"/>
            <w:u w:val="none"/>
            <w:lang w:val="uk-UA"/>
          </w:rPr>
          <w:t>40</w:t>
        </w:r>
      </w:hyperlink>
      <w:r w:rsidR="00EE445B">
        <w:rPr>
          <w:lang w:val="uk-UA"/>
        </w:rPr>
        <w:t>]</w:t>
      </w:r>
    </w:p>
    <w:p w:rsidR="00E9566E" w:rsidRPr="00E620A4" w:rsidRDefault="00E9566E" w:rsidP="00E9566E">
      <w:pPr>
        <w:spacing w:line="240" w:lineRule="auto"/>
        <w:ind w:firstLine="0"/>
        <w:jc w:val="left"/>
        <w:rPr>
          <w:lang w:val="uk-UA"/>
        </w:rPr>
      </w:pPr>
    </w:p>
    <w:tbl>
      <w:tblPr>
        <w:tblStyle w:val="a7"/>
        <w:tblW w:w="0" w:type="auto"/>
        <w:tblLook w:val="04A0"/>
      </w:tblPr>
      <w:tblGrid>
        <w:gridCol w:w="4858"/>
        <w:gridCol w:w="4854"/>
      </w:tblGrid>
      <w:tr w:rsidR="00E620A4" w:rsidRPr="00E620A4" w:rsidTr="00055BC6">
        <w:tc>
          <w:tcPr>
            <w:tcW w:w="9712" w:type="dxa"/>
            <w:gridSpan w:val="2"/>
          </w:tcPr>
          <w:p w:rsidR="00B32A8B" w:rsidRPr="00E620A4" w:rsidRDefault="00B32A8B" w:rsidP="00344C61">
            <w:pPr>
              <w:spacing w:line="324" w:lineRule="auto"/>
              <w:ind w:firstLine="0"/>
              <w:jc w:val="center"/>
              <w:rPr>
                <w:lang w:val="uk-UA"/>
              </w:rPr>
            </w:pPr>
            <w:r w:rsidRPr="00E620A4">
              <w:rPr>
                <w:lang w:val="uk-UA"/>
              </w:rPr>
              <w:t>Географічний компонент</w:t>
            </w:r>
          </w:p>
        </w:tc>
      </w:tr>
      <w:tr w:rsidR="00055BC6" w:rsidRPr="00E620A4" w:rsidTr="007914C3">
        <w:trPr>
          <w:trHeight w:val="238"/>
        </w:trPr>
        <w:tc>
          <w:tcPr>
            <w:tcW w:w="4858" w:type="dxa"/>
          </w:tcPr>
          <w:p w:rsidR="00055BC6" w:rsidRPr="00E620A4" w:rsidRDefault="00055BC6" w:rsidP="00344C61">
            <w:pPr>
              <w:spacing w:line="324" w:lineRule="auto"/>
              <w:ind w:firstLine="0"/>
              <w:jc w:val="center"/>
              <w:rPr>
                <w:lang w:val="uk-UA"/>
              </w:rPr>
            </w:pPr>
            <w:r>
              <w:rPr>
                <w:lang w:val="uk-UA"/>
              </w:rPr>
              <w:t>1</w:t>
            </w:r>
          </w:p>
        </w:tc>
        <w:tc>
          <w:tcPr>
            <w:tcW w:w="4854" w:type="dxa"/>
          </w:tcPr>
          <w:p w:rsidR="00055BC6" w:rsidRPr="00E620A4" w:rsidRDefault="00055BC6" w:rsidP="00344C61">
            <w:pPr>
              <w:spacing w:line="324" w:lineRule="auto"/>
              <w:ind w:firstLine="0"/>
              <w:jc w:val="center"/>
              <w:rPr>
                <w:lang w:val="uk-UA"/>
              </w:rPr>
            </w:pPr>
            <w:r>
              <w:rPr>
                <w:lang w:val="uk-UA"/>
              </w:rPr>
              <w:t>2</w:t>
            </w:r>
          </w:p>
        </w:tc>
      </w:tr>
      <w:tr w:rsidR="00E620A4" w:rsidRPr="00E620A4" w:rsidTr="007914C3">
        <w:tc>
          <w:tcPr>
            <w:tcW w:w="4858" w:type="dxa"/>
          </w:tcPr>
          <w:p w:rsidR="00B32A8B" w:rsidRPr="00E620A4" w:rsidRDefault="00B32A8B" w:rsidP="00344C61">
            <w:pPr>
              <w:spacing w:line="324" w:lineRule="auto"/>
              <w:ind w:firstLine="0"/>
              <w:jc w:val="center"/>
              <w:rPr>
                <w:lang w:val="uk-UA"/>
              </w:rPr>
            </w:pPr>
            <w:r w:rsidRPr="00E620A4">
              <w:rPr>
                <w:lang w:val="uk-UA"/>
              </w:rPr>
              <w:t>Основна школа</w:t>
            </w:r>
          </w:p>
        </w:tc>
        <w:tc>
          <w:tcPr>
            <w:tcW w:w="4854" w:type="dxa"/>
          </w:tcPr>
          <w:p w:rsidR="00B32A8B" w:rsidRPr="00E620A4" w:rsidRDefault="00B32A8B" w:rsidP="00344C61">
            <w:pPr>
              <w:spacing w:line="324" w:lineRule="auto"/>
              <w:ind w:firstLine="0"/>
              <w:jc w:val="center"/>
              <w:rPr>
                <w:lang w:val="uk-UA"/>
              </w:rPr>
            </w:pPr>
            <w:r w:rsidRPr="00E620A4">
              <w:rPr>
                <w:lang w:val="uk-UA"/>
              </w:rPr>
              <w:t>Старша школа</w:t>
            </w:r>
          </w:p>
        </w:tc>
      </w:tr>
      <w:tr w:rsidR="00E620A4" w:rsidRPr="00E620A4" w:rsidTr="007914C3">
        <w:tc>
          <w:tcPr>
            <w:tcW w:w="4858" w:type="dxa"/>
          </w:tcPr>
          <w:p w:rsidR="00B32A8B" w:rsidRPr="00E620A4" w:rsidRDefault="00321335" w:rsidP="00F742F2">
            <w:pPr>
              <w:spacing w:line="276" w:lineRule="auto"/>
              <w:ind w:firstLine="0"/>
              <w:rPr>
                <w:lang w:val="uk-UA"/>
              </w:rPr>
            </w:pPr>
            <w:r w:rsidRPr="00E620A4">
              <w:rPr>
                <w:lang w:val="uk-UA"/>
              </w:rPr>
              <w:t xml:space="preserve">Географія — система наук про природу, населення і господарство. Методи географії. Місце і роль географії у розв’язанні сучасних </w:t>
            </w:r>
          </w:p>
        </w:tc>
        <w:tc>
          <w:tcPr>
            <w:tcW w:w="4854" w:type="dxa"/>
          </w:tcPr>
          <w:p w:rsidR="00B32A8B" w:rsidRPr="00E620A4" w:rsidRDefault="00321335" w:rsidP="00344C61">
            <w:pPr>
              <w:spacing w:line="324" w:lineRule="auto"/>
              <w:ind w:firstLine="0"/>
              <w:rPr>
                <w:lang w:val="uk-UA"/>
              </w:rPr>
            </w:pPr>
            <w:r w:rsidRPr="00E620A4">
              <w:rPr>
                <w:lang w:val="uk-UA"/>
              </w:rPr>
              <w:t>Географія — система наук про природу, населення і господарство. Місце і роль географії у системі</w:t>
            </w:r>
          </w:p>
        </w:tc>
      </w:tr>
    </w:tbl>
    <w:p w:rsidR="00E9566E" w:rsidRDefault="00E9566E" w:rsidP="00F742F2">
      <w:pPr>
        <w:jc w:val="right"/>
        <w:rPr>
          <w:i/>
          <w:lang w:val="uk-UA"/>
        </w:rPr>
      </w:pPr>
    </w:p>
    <w:p w:rsidR="007914C3" w:rsidRPr="00F742F2" w:rsidRDefault="007914C3" w:rsidP="00F742F2">
      <w:pPr>
        <w:jc w:val="right"/>
        <w:rPr>
          <w:i/>
          <w:lang w:val="uk-UA"/>
        </w:rPr>
      </w:pPr>
      <w:r w:rsidRPr="00F742F2">
        <w:rPr>
          <w:i/>
          <w:lang w:val="uk-UA"/>
        </w:rPr>
        <w:lastRenderedPageBreak/>
        <w:t>Пр</w:t>
      </w:r>
      <w:r w:rsidR="00F742F2" w:rsidRPr="00F742F2">
        <w:rPr>
          <w:i/>
          <w:lang w:val="uk-UA"/>
        </w:rPr>
        <w:t>одовження таблиці</w:t>
      </w:r>
      <w:r w:rsidR="008641CC">
        <w:rPr>
          <w:i/>
          <w:lang w:val="uk-UA"/>
        </w:rPr>
        <w:t xml:space="preserve"> </w:t>
      </w:r>
      <w:r w:rsidR="00F742F2" w:rsidRPr="00F742F2">
        <w:rPr>
          <w:i/>
          <w:lang w:val="uk-UA"/>
        </w:rPr>
        <w:t>1.5</w:t>
      </w:r>
      <w:r w:rsidRPr="00F742F2">
        <w:rPr>
          <w:i/>
          <w:lang w:val="uk-UA"/>
        </w:rPr>
        <w:t xml:space="preserve"> </w:t>
      </w:r>
    </w:p>
    <w:tbl>
      <w:tblPr>
        <w:tblStyle w:val="a7"/>
        <w:tblW w:w="0" w:type="auto"/>
        <w:tblLook w:val="04A0"/>
      </w:tblPr>
      <w:tblGrid>
        <w:gridCol w:w="4856"/>
        <w:gridCol w:w="4856"/>
      </w:tblGrid>
      <w:tr w:rsidR="007914C3" w:rsidRPr="00E620A4" w:rsidTr="001B7845">
        <w:tc>
          <w:tcPr>
            <w:tcW w:w="4856" w:type="dxa"/>
          </w:tcPr>
          <w:p w:rsidR="007914C3" w:rsidRPr="00E620A4" w:rsidRDefault="007914C3" w:rsidP="001B7845">
            <w:pPr>
              <w:spacing w:line="324" w:lineRule="auto"/>
              <w:ind w:firstLine="0"/>
              <w:jc w:val="center"/>
              <w:rPr>
                <w:lang w:val="uk-UA"/>
              </w:rPr>
            </w:pPr>
            <w:r>
              <w:rPr>
                <w:lang w:val="uk-UA"/>
              </w:rPr>
              <w:t>1</w:t>
            </w:r>
          </w:p>
        </w:tc>
        <w:tc>
          <w:tcPr>
            <w:tcW w:w="4856" w:type="dxa"/>
          </w:tcPr>
          <w:p w:rsidR="007914C3" w:rsidRPr="00E620A4" w:rsidRDefault="007914C3" w:rsidP="001B7845">
            <w:pPr>
              <w:spacing w:line="324" w:lineRule="auto"/>
              <w:ind w:firstLine="0"/>
              <w:jc w:val="center"/>
              <w:rPr>
                <w:lang w:val="uk-UA"/>
              </w:rPr>
            </w:pPr>
            <w:r>
              <w:rPr>
                <w:lang w:val="uk-UA"/>
              </w:rPr>
              <w:t>2</w:t>
            </w:r>
          </w:p>
        </w:tc>
      </w:tr>
      <w:tr w:rsidR="007914C3" w:rsidRPr="00E620A4" w:rsidTr="001B7845">
        <w:tc>
          <w:tcPr>
            <w:tcW w:w="4856" w:type="dxa"/>
          </w:tcPr>
          <w:p w:rsidR="00F742F2" w:rsidRDefault="00F742F2" w:rsidP="001B7845">
            <w:pPr>
              <w:spacing w:line="324" w:lineRule="auto"/>
              <w:ind w:firstLine="0"/>
              <w:rPr>
                <w:lang w:val="uk-UA"/>
              </w:rPr>
            </w:pPr>
            <w:r w:rsidRPr="00E620A4">
              <w:rPr>
                <w:lang w:val="uk-UA"/>
              </w:rPr>
              <w:t xml:space="preserve">практичних завдань людства і </w:t>
            </w:r>
            <w:r>
              <w:rPr>
                <w:lang w:val="uk-UA"/>
              </w:rPr>
              <w:t>глобальних викликів.</w:t>
            </w:r>
          </w:p>
          <w:p w:rsidR="007914C3" w:rsidRPr="00E620A4" w:rsidRDefault="007914C3" w:rsidP="001B7845">
            <w:pPr>
              <w:spacing w:line="324" w:lineRule="auto"/>
              <w:ind w:firstLine="0"/>
              <w:rPr>
                <w:lang w:val="uk-UA"/>
              </w:rPr>
            </w:pPr>
            <w:r w:rsidRPr="00E620A4">
              <w:rPr>
                <w:lang w:val="uk-UA"/>
              </w:rPr>
              <w:t>Географічний простір. Географічна оболонка та її складові: літосфера, атмосфера, гідросфера, біосфера. Роль і місце людини в географічному просторі</w:t>
            </w:r>
          </w:p>
          <w:p w:rsidR="007914C3" w:rsidRPr="00E620A4" w:rsidRDefault="007914C3" w:rsidP="001B7845">
            <w:pPr>
              <w:spacing w:line="324" w:lineRule="auto"/>
              <w:ind w:firstLine="0"/>
              <w:rPr>
                <w:lang w:val="uk-UA"/>
              </w:rPr>
            </w:pPr>
            <w:r w:rsidRPr="00E620A4">
              <w:rPr>
                <w:lang w:val="uk-UA"/>
              </w:rPr>
              <w:t xml:space="preserve">Регіональні географічні системи Материки і океани як планетарні природні комплекси. Регіони і країни світу, їх природні і соціально-економічні особливості, міжнародні зв’язки. Україна в світі: природні умови і ресурси </w:t>
            </w:r>
          </w:p>
          <w:p w:rsidR="007914C3" w:rsidRPr="00E620A4" w:rsidRDefault="007914C3" w:rsidP="001B7845">
            <w:pPr>
              <w:spacing w:line="324" w:lineRule="auto"/>
              <w:ind w:firstLine="0"/>
              <w:rPr>
                <w:lang w:val="uk-UA"/>
              </w:rPr>
            </w:pPr>
            <w:r w:rsidRPr="00E620A4">
              <w:rPr>
                <w:lang w:val="uk-UA"/>
              </w:rPr>
              <w:t>Географічні аспекти взаємодії людини і природи. Географічне середовище як сфера взаємодії суспільства і природи. Географія природних ресурсів. Природокористування та його наслідки. Географія глобальних проблем людства і шляхи їх розв’язання</w:t>
            </w:r>
          </w:p>
        </w:tc>
        <w:tc>
          <w:tcPr>
            <w:tcW w:w="4856" w:type="dxa"/>
          </w:tcPr>
          <w:p w:rsidR="00F742F2" w:rsidRDefault="00F742F2" w:rsidP="001B7845">
            <w:pPr>
              <w:spacing w:line="324" w:lineRule="auto"/>
              <w:ind w:firstLine="0"/>
              <w:rPr>
                <w:lang w:val="uk-UA"/>
              </w:rPr>
            </w:pPr>
            <w:r w:rsidRPr="00E620A4">
              <w:rPr>
                <w:lang w:val="uk-UA"/>
              </w:rPr>
              <w:t>природничих і суспільних наук</w:t>
            </w:r>
            <w:r>
              <w:rPr>
                <w:lang w:val="uk-UA"/>
              </w:rPr>
              <w:t>.</w:t>
            </w:r>
          </w:p>
          <w:p w:rsidR="007914C3" w:rsidRPr="00E620A4" w:rsidRDefault="007914C3" w:rsidP="001B7845">
            <w:pPr>
              <w:spacing w:line="324" w:lineRule="auto"/>
              <w:ind w:firstLine="0"/>
              <w:rPr>
                <w:lang w:val="uk-UA"/>
              </w:rPr>
            </w:pPr>
            <w:r w:rsidRPr="00E620A4">
              <w:rPr>
                <w:lang w:val="uk-UA"/>
              </w:rPr>
              <w:t xml:space="preserve">Географічний простір. Загальні закономірності розвитку суспільства. Просторова організація життя і діяльності людей. Політичні, соціальні, економічні системи </w:t>
            </w:r>
          </w:p>
          <w:p w:rsidR="007914C3" w:rsidRPr="00E620A4" w:rsidRDefault="007914C3" w:rsidP="001B7845">
            <w:pPr>
              <w:spacing w:line="324" w:lineRule="auto"/>
              <w:ind w:firstLine="0"/>
              <w:rPr>
                <w:lang w:val="uk-UA"/>
              </w:rPr>
            </w:pPr>
            <w:r w:rsidRPr="00E620A4">
              <w:rPr>
                <w:lang w:val="uk-UA"/>
              </w:rPr>
              <w:t xml:space="preserve">Регіональні географічні системи. Регіони і країни світу, їх природні і соціально-економічні особливості, міжнародні зв’язки. </w:t>
            </w:r>
          </w:p>
          <w:p w:rsidR="007914C3" w:rsidRPr="00E620A4" w:rsidRDefault="007914C3" w:rsidP="001B7845">
            <w:pPr>
              <w:spacing w:line="324" w:lineRule="auto"/>
              <w:ind w:firstLine="0"/>
              <w:rPr>
                <w:lang w:val="uk-UA"/>
              </w:rPr>
            </w:pPr>
            <w:r w:rsidRPr="00E620A4">
              <w:rPr>
                <w:lang w:val="uk-UA"/>
              </w:rPr>
              <w:t xml:space="preserve">Україна в світі, господарство, територіальні відмінності, зовнішні економічні зв’язки </w:t>
            </w:r>
          </w:p>
          <w:p w:rsidR="007914C3" w:rsidRPr="00E620A4" w:rsidRDefault="007914C3" w:rsidP="001B7845">
            <w:pPr>
              <w:spacing w:line="324" w:lineRule="auto"/>
              <w:ind w:firstLine="0"/>
              <w:rPr>
                <w:lang w:val="uk-UA"/>
              </w:rPr>
            </w:pPr>
            <w:r w:rsidRPr="00E620A4">
              <w:rPr>
                <w:lang w:val="uk-UA"/>
              </w:rPr>
              <w:t xml:space="preserve">Географічні аспекти взаємодії людини і природи. </w:t>
            </w:r>
          </w:p>
          <w:p w:rsidR="007914C3" w:rsidRPr="00E620A4" w:rsidRDefault="007914C3" w:rsidP="001B7845">
            <w:pPr>
              <w:spacing w:line="324" w:lineRule="auto"/>
              <w:ind w:firstLine="0"/>
              <w:rPr>
                <w:lang w:val="uk-UA"/>
              </w:rPr>
            </w:pPr>
            <w:r w:rsidRPr="00E620A4">
              <w:rPr>
                <w:lang w:val="uk-UA"/>
              </w:rPr>
              <w:t>Географічне середовище як сфера взаємодії суспільства і природи. Географія природних ресурсів. Природокористування та його наслідки</w:t>
            </w:r>
          </w:p>
        </w:tc>
      </w:tr>
    </w:tbl>
    <w:p w:rsidR="00CF212E" w:rsidRDefault="00321335" w:rsidP="00CF212E">
      <w:pPr>
        <w:rPr>
          <w:lang w:val="uk-UA"/>
        </w:rPr>
      </w:pPr>
      <w:r w:rsidRPr="00E620A4">
        <w:rPr>
          <w:lang w:val="uk-UA"/>
        </w:rPr>
        <w:t xml:space="preserve">               </w:t>
      </w:r>
    </w:p>
    <w:p w:rsidR="00321335" w:rsidRPr="00E620A4" w:rsidRDefault="008641CC" w:rsidP="008641CC">
      <w:pPr>
        <w:ind w:firstLine="0"/>
        <w:jc w:val="left"/>
        <w:rPr>
          <w:lang w:val="uk-UA"/>
        </w:rPr>
      </w:pPr>
      <w:r>
        <w:rPr>
          <w:lang w:val="uk-UA"/>
        </w:rPr>
        <w:t xml:space="preserve">       </w:t>
      </w:r>
      <w:r w:rsidR="00321335" w:rsidRPr="00E620A4">
        <w:rPr>
          <w:lang w:val="uk-UA"/>
        </w:rPr>
        <w:t xml:space="preserve">Таблиця </w:t>
      </w:r>
      <w:r w:rsidR="00AD4DFE">
        <w:rPr>
          <w:lang w:val="uk-UA"/>
        </w:rPr>
        <w:t>1.</w:t>
      </w:r>
      <w:r w:rsidR="00AA66F4">
        <w:rPr>
          <w:lang w:val="uk-UA"/>
        </w:rPr>
        <w:t>6</w:t>
      </w:r>
      <w:r w:rsidR="00AD4DFE">
        <w:rPr>
          <w:lang w:val="uk-UA"/>
        </w:rPr>
        <w:t xml:space="preserve"> –</w:t>
      </w:r>
      <w:r w:rsidR="00321335" w:rsidRPr="00E620A4">
        <w:rPr>
          <w:lang w:val="uk-UA"/>
        </w:rPr>
        <w:t xml:space="preserve"> </w:t>
      </w:r>
      <w:r w:rsidR="00321335" w:rsidRPr="008641CC">
        <w:rPr>
          <w:spacing w:val="-6"/>
          <w:lang w:val="uk-UA"/>
        </w:rPr>
        <w:t>Фізични</w:t>
      </w:r>
      <w:r w:rsidR="00EE445B" w:rsidRPr="008641CC">
        <w:rPr>
          <w:spacing w:val="-6"/>
          <w:lang w:val="uk-UA"/>
        </w:rPr>
        <w:t>й компонент природничо-наукової</w:t>
      </w:r>
      <w:r>
        <w:rPr>
          <w:lang w:val="uk-UA"/>
        </w:rPr>
        <w:t xml:space="preserve"> </w:t>
      </w:r>
      <w:r w:rsidR="00321335" w:rsidRPr="008641CC">
        <w:rPr>
          <w:spacing w:val="-8"/>
          <w:lang w:val="uk-UA"/>
        </w:rPr>
        <w:t>компетентності </w:t>
      </w:r>
      <w:r w:rsidR="00321335" w:rsidRPr="00E620A4">
        <w:rPr>
          <w:lang w:val="uk-UA"/>
        </w:rPr>
        <w:t>[</w:t>
      </w:r>
      <w:hyperlink w:anchor="_40_Засєкіна_Т." w:history="1">
        <w:r w:rsidR="00321335" w:rsidRPr="00E620A4">
          <w:rPr>
            <w:rStyle w:val="a8"/>
            <w:color w:val="auto"/>
            <w:u w:val="none"/>
            <w:lang w:val="uk-UA"/>
          </w:rPr>
          <w:t>40</w:t>
        </w:r>
      </w:hyperlink>
      <w:r w:rsidR="00EE445B">
        <w:rPr>
          <w:lang w:val="uk-UA"/>
        </w:rPr>
        <w:t>]</w:t>
      </w:r>
    </w:p>
    <w:tbl>
      <w:tblPr>
        <w:tblStyle w:val="a7"/>
        <w:tblW w:w="0" w:type="auto"/>
        <w:tblLook w:val="04A0"/>
      </w:tblPr>
      <w:tblGrid>
        <w:gridCol w:w="4837"/>
        <w:gridCol w:w="4875"/>
      </w:tblGrid>
      <w:tr w:rsidR="00E620A4" w:rsidRPr="00E620A4" w:rsidTr="00F742F2">
        <w:tc>
          <w:tcPr>
            <w:tcW w:w="9712" w:type="dxa"/>
            <w:gridSpan w:val="2"/>
          </w:tcPr>
          <w:p w:rsidR="00321335" w:rsidRPr="00E620A4" w:rsidRDefault="00321335" w:rsidP="00D22F12">
            <w:pPr>
              <w:ind w:firstLine="0"/>
              <w:jc w:val="center"/>
              <w:rPr>
                <w:lang w:val="uk-UA"/>
              </w:rPr>
            </w:pPr>
            <w:r w:rsidRPr="00E620A4">
              <w:rPr>
                <w:lang w:val="uk-UA"/>
              </w:rPr>
              <w:t>Фізичний компонент</w:t>
            </w:r>
          </w:p>
        </w:tc>
      </w:tr>
      <w:tr w:rsidR="00E620A4" w:rsidRPr="00E620A4" w:rsidTr="00F742F2">
        <w:tc>
          <w:tcPr>
            <w:tcW w:w="4837" w:type="dxa"/>
          </w:tcPr>
          <w:p w:rsidR="00321335" w:rsidRPr="00E620A4" w:rsidRDefault="00321335" w:rsidP="00D22F12">
            <w:pPr>
              <w:ind w:firstLine="0"/>
              <w:jc w:val="center"/>
              <w:rPr>
                <w:lang w:val="uk-UA"/>
              </w:rPr>
            </w:pPr>
            <w:r w:rsidRPr="00E620A4">
              <w:rPr>
                <w:lang w:val="uk-UA"/>
              </w:rPr>
              <w:t>Основна школа</w:t>
            </w:r>
          </w:p>
        </w:tc>
        <w:tc>
          <w:tcPr>
            <w:tcW w:w="4875" w:type="dxa"/>
          </w:tcPr>
          <w:p w:rsidR="00321335" w:rsidRPr="00E620A4" w:rsidRDefault="00321335" w:rsidP="00D22F12">
            <w:pPr>
              <w:ind w:firstLine="0"/>
              <w:jc w:val="center"/>
              <w:rPr>
                <w:lang w:val="uk-UA"/>
              </w:rPr>
            </w:pPr>
            <w:r w:rsidRPr="00E620A4">
              <w:rPr>
                <w:lang w:val="uk-UA"/>
              </w:rPr>
              <w:t>Старша школа</w:t>
            </w:r>
          </w:p>
        </w:tc>
      </w:tr>
      <w:tr w:rsidR="00F742F2" w:rsidRPr="00E620A4" w:rsidTr="00F742F2">
        <w:tc>
          <w:tcPr>
            <w:tcW w:w="4837" w:type="dxa"/>
          </w:tcPr>
          <w:p w:rsidR="00F742F2" w:rsidRPr="00E620A4" w:rsidRDefault="00F742F2" w:rsidP="00D22F12">
            <w:pPr>
              <w:ind w:firstLine="0"/>
              <w:jc w:val="center"/>
              <w:rPr>
                <w:lang w:val="uk-UA"/>
              </w:rPr>
            </w:pPr>
            <w:r>
              <w:rPr>
                <w:lang w:val="uk-UA"/>
              </w:rPr>
              <w:t>1</w:t>
            </w:r>
          </w:p>
        </w:tc>
        <w:tc>
          <w:tcPr>
            <w:tcW w:w="4875" w:type="dxa"/>
          </w:tcPr>
          <w:p w:rsidR="00F742F2" w:rsidRPr="00E620A4" w:rsidRDefault="00F742F2" w:rsidP="00D22F12">
            <w:pPr>
              <w:ind w:firstLine="0"/>
              <w:jc w:val="center"/>
              <w:rPr>
                <w:lang w:val="uk-UA"/>
              </w:rPr>
            </w:pPr>
            <w:r>
              <w:rPr>
                <w:lang w:val="uk-UA"/>
              </w:rPr>
              <w:t>2</w:t>
            </w:r>
          </w:p>
        </w:tc>
      </w:tr>
      <w:tr w:rsidR="00E620A4" w:rsidRPr="00E620A4" w:rsidTr="00F742F2">
        <w:tc>
          <w:tcPr>
            <w:tcW w:w="4837" w:type="dxa"/>
          </w:tcPr>
          <w:p w:rsidR="00321335" w:rsidRPr="00E620A4" w:rsidRDefault="00321335" w:rsidP="00F742F2">
            <w:pPr>
              <w:ind w:firstLine="0"/>
              <w:rPr>
                <w:lang w:val="uk-UA"/>
              </w:rPr>
            </w:pPr>
            <w:r w:rsidRPr="00E620A4">
              <w:rPr>
                <w:lang w:val="uk-UA"/>
              </w:rPr>
              <w:t xml:space="preserve">Фізика як природнича наука. Методи наукового пізнання </w:t>
            </w:r>
            <w:r w:rsidR="00EE445B">
              <w:rPr>
                <w:lang w:val="uk-UA"/>
              </w:rPr>
              <w:t>.</w:t>
            </w:r>
          </w:p>
        </w:tc>
        <w:tc>
          <w:tcPr>
            <w:tcW w:w="4875" w:type="dxa"/>
          </w:tcPr>
          <w:p w:rsidR="00321335" w:rsidRPr="00E620A4" w:rsidRDefault="00321335" w:rsidP="00F32879">
            <w:pPr>
              <w:spacing w:line="336" w:lineRule="auto"/>
              <w:ind w:firstLine="0"/>
              <w:rPr>
                <w:lang w:val="uk-UA"/>
              </w:rPr>
            </w:pPr>
            <w:r w:rsidRPr="00E620A4">
              <w:rPr>
                <w:lang w:val="uk-UA"/>
              </w:rPr>
              <w:t xml:space="preserve">Фізика як фундаментальна наука. Методи пізнання. Роль фізичних </w:t>
            </w:r>
          </w:p>
        </w:tc>
      </w:tr>
    </w:tbl>
    <w:p w:rsidR="008641CC" w:rsidRDefault="008641CC" w:rsidP="00892864">
      <w:pPr>
        <w:ind w:firstLine="0"/>
        <w:jc w:val="right"/>
        <w:rPr>
          <w:i/>
          <w:lang w:val="uk-UA"/>
        </w:rPr>
      </w:pPr>
    </w:p>
    <w:p w:rsidR="00B32A8B" w:rsidRPr="004B6C5A" w:rsidRDefault="00892864" w:rsidP="00892864">
      <w:pPr>
        <w:ind w:firstLine="0"/>
        <w:jc w:val="right"/>
        <w:rPr>
          <w:i/>
          <w:lang w:val="uk-UA"/>
        </w:rPr>
      </w:pPr>
      <w:r w:rsidRPr="004B6C5A">
        <w:rPr>
          <w:i/>
          <w:lang w:val="uk-UA"/>
        </w:rPr>
        <w:lastRenderedPageBreak/>
        <w:t xml:space="preserve">Продовження таблиці 1.6 </w:t>
      </w:r>
    </w:p>
    <w:tbl>
      <w:tblPr>
        <w:tblStyle w:val="a7"/>
        <w:tblW w:w="0" w:type="auto"/>
        <w:tblLook w:val="04A0"/>
      </w:tblPr>
      <w:tblGrid>
        <w:gridCol w:w="4865"/>
        <w:gridCol w:w="4847"/>
      </w:tblGrid>
      <w:tr w:rsidR="00892864" w:rsidRPr="00E620A4" w:rsidTr="001B7845">
        <w:tc>
          <w:tcPr>
            <w:tcW w:w="5069" w:type="dxa"/>
          </w:tcPr>
          <w:p w:rsidR="00892864" w:rsidRPr="00E620A4" w:rsidRDefault="00892864" w:rsidP="001B7845">
            <w:pPr>
              <w:ind w:firstLine="0"/>
              <w:rPr>
                <w:lang w:val="uk-UA"/>
              </w:rPr>
            </w:pPr>
            <w:r>
              <w:rPr>
                <w:lang w:val="uk-UA"/>
              </w:rPr>
              <w:t>1</w:t>
            </w:r>
          </w:p>
        </w:tc>
        <w:tc>
          <w:tcPr>
            <w:tcW w:w="5069" w:type="dxa"/>
          </w:tcPr>
          <w:p w:rsidR="00892864" w:rsidRPr="00E620A4" w:rsidRDefault="00892864" w:rsidP="001B7845">
            <w:pPr>
              <w:spacing w:line="336" w:lineRule="auto"/>
              <w:ind w:firstLine="0"/>
              <w:rPr>
                <w:lang w:val="uk-UA"/>
              </w:rPr>
            </w:pPr>
            <w:r>
              <w:rPr>
                <w:lang w:val="uk-UA"/>
              </w:rPr>
              <w:t>2</w:t>
            </w:r>
          </w:p>
        </w:tc>
      </w:tr>
      <w:tr w:rsidR="00892864" w:rsidRPr="00E620A4" w:rsidTr="001B7845">
        <w:tc>
          <w:tcPr>
            <w:tcW w:w="5069" w:type="dxa"/>
          </w:tcPr>
          <w:p w:rsidR="00892864" w:rsidRPr="00E620A4" w:rsidRDefault="00892864" w:rsidP="001B7845">
            <w:pPr>
              <w:ind w:firstLine="0"/>
              <w:rPr>
                <w:lang w:val="uk-UA"/>
              </w:rPr>
            </w:pPr>
            <w:r w:rsidRPr="00E620A4">
              <w:rPr>
                <w:lang w:val="uk-UA"/>
              </w:rPr>
              <w:t xml:space="preserve">Речовина і поле. Будова речовини і </w:t>
            </w:r>
          </w:p>
          <w:p w:rsidR="00892864" w:rsidRPr="00E620A4" w:rsidRDefault="00892864" w:rsidP="001B7845">
            <w:pPr>
              <w:ind w:firstLine="0"/>
              <w:rPr>
                <w:lang w:val="uk-UA"/>
              </w:rPr>
            </w:pPr>
            <w:r w:rsidRPr="00E620A4">
              <w:rPr>
                <w:lang w:val="uk-UA"/>
              </w:rPr>
              <w:t>структурні рівні фізичного світу. Гравітаційне пол</w:t>
            </w:r>
            <w:r>
              <w:rPr>
                <w:lang w:val="uk-UA"/>
              </w:rPr>
              <w:t>е. Електромагнітне поле. Світло.</w:t>
            </w:r>
          </w:p>
          <w:p w:rsidR="00892864" w:rsidRPr="00E620A4" w:rsidRDefault="00892864" w:rsidP="001B7845">
            <w:pPr>
              <w:ind w:firstLine="0"/>
              <w:rPr>
                <w:lang w:val="uk-UA"/>
              </w:rPr>
            </w:pPr>
            <w:r w:rsidRPr="00E620A4">
              <w:rPr>
                <w:lang w:val="uk-UA"/>
              </w:rPr>
              <w:t>Рух і взаємодії. Фундаментальні взаємодії. Фізична суть механічних, теплових, електромагнітних, оптичних, ядерних явищ</w:t>
            </w:r>
          </w:p>
        </w:tc>
        <w:tc>
          <w:tcPr>
            <w:tcW w:w="5069" w:type="dxa"/>
          </w:tcPr>
          <w:p w:rsidR="00892864" w:rsidRPr="00E620A4" w:rsidRDefault="00892864" w:rsidP="001B7845">
            <w:pPr>
              <w:spacing w:line="336" w:lineRule="auto"/>
              <w:ind w:firstLine="0"/>
              <w:rPr>
                <w:lang w:val="uk-UA"/>
              </w:rPr>
            </w:pPr>
            <w:r w:rsidRPr="00E620A4">
              <w:rPr>
                <w:lang w:val="uk-UA"/>
              </w:rPr>
              <w:t xml:space="preserve">знань у житті суспільства, розвитку </w:t>
            </w:r>
          </w:p>
          <w:p w:rsidR="00892864" w:rsidRDefault="00892864" w:rsidP="001B7845">
            <w:pPr>
              <w:spacing w:line="336" w:lineRule="auto"/>
              <w:ind w:firstLine="0"/>
              <w:rPr>
                <w:lang w:val="uk-UA"/>
              </w:rPr>
            </w:pPr>
            <w:r w:rsidRPr="00E620A4">
              <w:rPr>
                <w:lang w:val="uk-UA"/>
              </w:rPr>
              <w:t xml:space="preserve">техніки і технологій, розв’язанні </w:t>
            </w:r>
          </w:p>
          <w:p w:rsidR="00892864" w:rsidRPr="00E620A4" w:rsidRDefault="00892864" w:rsidP="001B7845">
            <w:pPr>
              <w:spacing w:line="336" w:lineRule="auto"/>
              <w:ind w:firstLine="0"/>
              <w:rPr>
                <w:lang w:val="uk-UA"/>
              </w:rPr>
            </w:pPr>
            <w:r w:rsidRPr="00E620A4">
              <w:rPr>
                <w:lang w:val="uk-UA"/>
              </w:rPr>
              <w:t>екологічних пробл</w:t>
            </w:r>
            <w:r>
              <w:rPr>
                <w:lang w:val="uk-UA"/>
              </w:rPr>
              <w:t>ем. Нанофізика і нанотехнології.</w:t>
            </w:r>
          </w:p>
          <w:p w:rsidR="00892864" w:rsidRPr="00E620A4" w:rsidRDefault="00892864" w:rsidP="001B7845">
            <w:pPr>
              <w:spacing w:line="336" w:lineRule="auto"/>
              <w:ind w:firstLine="0"/>
              <w:rPr>
                <w:lang w:val="uk-UA"/>
              </w:rPr>
            </w:pPr>
            <w:r w:rsidRPr="00E620A4">
              <w:rPr>
                <w:lang w:val="uk-UA"/>
              </w:rPr>
              <w:t xml:space="preserve">Речовина і поле. Фізичні властивості речовини та поля. Кванти. Елементарні частинки. Корпускулярно-хвильовий дуалізм </w:t>
            </w:r>
          </w:p>
          <w:p w:rsidR="00892864" w:rsidRPr="00E620A4" w:rsidRDefault="00892864" w:rsidP="001B7845">
            <w:pPr>
              <w:spacing w:line="336" w:lineRule="auto"/>
              <w:ind w:firstLine="0"/>
              <w:rPr>
                <w:lang w:val="uk-UA"/>
              </w:rPr>
            </w:pPr>
            <w:r w:rsidRPr="00E620A4">
              <w:rPr>
                <w:lang w:val="uk-UA"/>
              </w:rPr>
              <w:t>Рух і взаємодії. Фундаментальні взаємодії. Фізична суть фізичних явищ і процесів різної природи</w:t>
            </w:r>
          </w:p>
        </w:tc>
      </w:tr>
    </w:tbl>
    <w:p w:rsidR="00892864" w:rsidRPr="00E620A4" w:rsidRDefault="00892864" w:rsidP="00F742F2">
      <w:pPr>
        <w:ind w:firstLine="0"/>
        <w:rPr>
          <w:lang w:val="uk-UA"/>
        </w:rPr>
      </w:pPr>
    </w:p>
    <w:p w:rsidR="006D7462" w:rsidRDefault="006D7462" w:rsidP="00186EF6">
      <w:pPr>
        <w:rPr>
          <w:lang w:val="uk-UA"/>
        </w:rPr>
      </w:pPr>
      <w:r w:rsidRPr="00E620A4">
        <w:rPr>
          <w:lang w:val="uk-UA"/>
        </w:rPr>
        <w:t>Хімічний компонент забезпечує засвоєння учнями знань про речовини та їх перетворення, хімічні закони і методи дослідження, навички безпечного поводження з речовинами, формує ставлення до екологічних проблем і розуміння хімічної картини світу, вміння оцінювати роль хімії у виробництві та житті людини [</w:t>
      </w:r>
      <w:hyperlink w:anchor="_22_https://sites.google.com/site/kr" w:history="1">
        <w:r w:rsidRPr="00E620A4">
          <w:rPr>
            <w:rStyle w:val="a8"/>
            <w:color w:val="auto"/>
            <w:u w:val="none"/>
            <w:lang w:val="uk-UA"/>
          </w:rPr>
          <w:t>22</w:t>
        </w:r>
      </w:hyperlink>
      <w:r w:rsidRPr="00E620A4">
        <w:rPr>
          <w:lang w:val="uk-UA"/>
        </w:rPr>
        <w:t xml:space="preserve">]. </w:t>
      </w:r>
      <w:r w:rsidR="00E22F92">
        <w:t>Змі</w:t>
      </w:r>
      <w:proofErr w:type="gramStart"/>
      <w:r w:rsidR="00E22F92">
        <w:rPr>
          <w:lang w:val="uk-UA"/>
        </w:rPr>
        <w:t>ст</w:t>
      </w:r>
      <w:proofErr w:type="gramEnd"/>
      <w:r w:rsidRPr="00E620A4">
        <w:t xml:space="preserve"> модулів фізичного </w:t>
      </w:r>
      <w:r w:rsidR="00B325A3" w:rsidRPr="00E620A4">
        <w:t>компоненту</w:t>
      </w:r>
      <w:r w:rsidRPr="00E620A4">
        <w:t xml:space="preserve"> в школі представлений у таблиці </w:t>
      </w:r>
      <w:r w:rsidR="00434930">
        <w:rPr>
          <w:lang w:val="uk-UA"/>
        </w:rPr>
        <w:t>1.7</w:t>
      </w:r>
      <w:r w:rsidRPr="00E620A4">
        <w:t>  [</w:t>
      </w:r>
      <w:hyperlink w:anchor="_40_Засєкіна_Т." w:history="1">
        <w:r w:rsidRPr="00E620A4">
          <w:rPr>
            <w:rStyle w:val="a8"/>
            <w:color w:val="auto"/>
            <w:u w:val="none"/>
          </w:rPr>
          <w:t>40</w:t>
        </w:r>
      </w:hyperlink>
      <w:r w:rsidRPr="00E620A4">
        <w:t>].</w:t>
      </w:r>
    </w:p>
    <w:p w:rsidR="00F32879" w:rsidRPr="00F32879" w:rsidRDefault="00F32879" w:rsidP="00CF212E">
      <w:pPr>
        <w:rPr>
          <w:lang w:val="uk-UA"/>
        </w:rPr>
      </w:pPr>
    </w:p>
    <w:p w:rsidR="004B6C5A" w:rsidRDefault="00CF212E" w:rsidP="004B6C5A">
      <w:pPr>
        <w:spacing w:line="240" w:lineRule="auto"/>
        <w:ind w:firstLine="0"/>
        <w:jc w:val="left"/>
        <w:rPr>
          <w:spacing w:val="-8"/>
          <w:lang w:val="uk-UA"/>
        </w:rPr>
      </w:pPr>
      <w:r>
        <w:rPr>
          <w:lang w:val="uk-UA"/>
        </w:rPr>
        <w:t xml:space="preserve">         </w:t>
      </w:r>
      <w:r w:rsidR="006D7462" w:rsidRPr="00E620A4">
        <w:rPr>
          <w:lang w:val="uk-UA"/>
        </w:rPr>
        <w:t xml:space="preserve">Таблиця </w:t>
      </w:r>
      <w:r w:rsidR="00AD4DFE">
        <w:rPr>
          <w:lang w:val="uk-UA"/>
        </w:rPr>
        <w:t>1.</w:t>
      </w:r>
      <w:r w:rsidR="00AA66F4">
        <w:rPr>
          <w:lang w:val="uk-UA"/>
        </w:rPr>
        <w:t>7</w:t>
      </w:r>
      <w:r w:rsidR="006D7462" w:rsidRPr="00E620A4">
        <w:rPr>
          <w:lang w:val="uk-UA"/>
        </w:rPr>
        <w:t xml:space="preserve"> </w:t>
      </w:r>
      <w:r w:rsidR="00AD4DFE">
        <w:rPr>
          <w:lang w:val="uk-UA"/>
        </w:rPr>
        <w:t xml:space="preserve">– </w:t>
      </w:r>
      <w:r w:rsidR="006D7462" w:rsidRPr="008641CC">
        <w:rPr>
          <w:spacing w:val="-8"/>
          <w:lang w:val="uk-UA"/>
        </w:rPr>
        <w:t>Хімічний компонент природничо-наукової компетентності [</w:t>
      </w:r>
      <w:hyperlink w:anchor="_40_Засєкіна_Т." w:history="1">
        <w:r w:rsidR="006D7462" w:rsidRPr="008641CC">
          <w:rPr>
            <w:rStyle w:val="a8"/>
            <w:color w:val="auto"/>
            <w:spacing w:val="-8"/>
            <w:u w:val="none"/>
            <w:lang w:val="uk-UA"/>
          </w:rPr>
          <w:t>40</w:t>
        </w:r>
      </w:hyperlink>
      <w:r w:rsidR="00EE445B" w:rsidRPr="008641CC">
        <w:rPr>
          <w:spacing w:val="-8"/>
          <w:lang w:val="uk-UA"/>
        </w:rPr>
        <w:t>]</w:t>
      </w:r>
    </w:p>
    <w:p w:rsidR="008641CC" w:rsidRPr="004B6C5A" w:rsidRDefault="008641CC" w:rsidP="004B6C5A">
      <w:pPr>
        <w:spacing w:line="240" w:lineRule="auto"/>
        <w:ind w:firstLine="0"/>
        <w:jc w:val="left"/>
        <w:rPr>
          <w:lang w:val="uk-UA"/>
        </w:rPr>
      </w:pPr>
    </w:p>
    <w:tbl>
      <w:tblPr>
        <w:tblStyle w:val="a7"/>
        <w:tblW w:w="0" w:type="auto"/>
        <w:tblLook w:val="04A0"/>
      </w:tblPr>
      <w:tblGrid>
        <w:gridCol w:w="4865"/>
        <w:gridCol w:w="4847"/>
      </w:tblGrid>
      <w:tr w:rsidR="00E620A4" w:rsidRPr="00E620A4" w:rsidTr="004B6C5A">
        <w:tc>
          <w:tcPr>
            <w:tcW w:w="9712" w:type="dxa"/>
            <w:gridSpan w:val="2"/>
          </w:tcPr>
          <w:p w:rsidR="006D7462" w:rsidRPr="00E620A4" w:rsidRDefault="006D7462" w:rsidP="00D22F12">
            <w:pPr>
              <w:ind w:firstLine="0"/>
              <w:jc w:val="center"/>
              <w:rPr>
                <w:lang w:val="uk-UA"/>
              </w:rPr>
            </w:pPr>
            <w:r w:rsidRPr="00E620A4">
              <w:rPr>
                <w:lang w:val="uk-UA"/>
              </w:rPr>
              <w:t>Хімічний компонент</w:t>
            </w:r>
          </w:p>
        </w:tc>
      </w:tr>
      <w:tr w:rsidR="00E620A4" w:rsidRPr="00E620A4" w:rsidTr="004B6C5A">
        <w:tc>
          <w:tcPr>
            <w:tcW w:w="4865" w:type="dxa"/>
          </w:tcPr>
          <w:p w:rsidR="006D7462" w:rsidRPr="00E620A4" w:rsidRDefault="006D7462" w:rsidP="00D22F12">
            <w:pPr>
              <w:ind w:firstLine="0"/>
              <w:jc w:val="center"/>
              <w:rPr>
                <w:lang w:val="uk-UA"/>
              </w:rPr>
            </w:pPr>
            <w:r w:rsidRPr="00E620A4">
              <w:rPr>
                <w:lang w:val="uk-UA"/>
              </w:rPr>
              <w:t>Основна школа</w:t>
            </w:r>
          </w:p>
        </w:tc>
        <w:tc>
          <w:tcPr>
            <w:tcW w:w="4847" w:type="dxa"/>
          </w:tcPr>
          <w:p w:rsidR="006D7462" w:rsidRPr="00E620A4" w:rsidRDefault="006D7462" w:rsidP="00D22F12">
            <w:pPr>
              <w:ind w:firstLine="0"/>
              <w:jc w:val="center"/>
              <w:rPr>
                <w:lang w:val="uk-UA"/>
              </w:rPr>
            </w:pPr>
            <w:r w:rsidRPr="00E620A4">
              <w:rPr>
                <w:lang w:val="uk-UA"/>
              </w:rPr>
              <w:t>Старша школа</w:t>
            </w:r>
          </w:p>
        </w:tc>
      </w:tr>
      <w:tr w:rsidR="004B6C5A" w:rsidRPr="00E620A4" w:rsidTr="004B6C5A">
        <w:tc>
          <w:tcPr>
            <w:tcW w:w="4865" w:type="dxa"/>
          </w:tcPr>
          <w:p w:rsidR="004B6C5A" w:rsidRPr="00E620A4" w:rsidRDefault="004B6C5A" w:rsidP="00D22F12">
            <w:pPr>
              <w:ind w:firstLine="0"/>
              <w:jc w:val="center"/>
              <w:rPr>
                <w:lang w:val="uk-UA"/>
              </w:rPr>
            </w:pPr>
            <w:r>
              <w:rPr>
                <w:lang w:val="uk-UA"/>
              </w:rPr>
              <w:t>1</w:t>
            </w:r>
          </w:p>
        </w:tc>
        <w:tc>
          <w:tcPr>
            <w:tcW w:w="4847" w:type="dxa"/>
          </w:tcPr>
          <w:p w:rsidR="004B6C5A" w:rsidRPr="00E620A4" w:rsidRDefault="004B6C5A" w:rsidP="00D22F12">
            <w:pPr>
              <w:ind w:firstLine="0"/>
              <w:jc w:val="center"/>
              <w:rPr>
                <w:lang w:val="uk-UA"/>
              </w:rPr>
            </w:pPr>
            <w:r>
              <w:rPr>
                <w:lang w:val="uk-UA"/>
              </w:rPr>
              <w:t>2</w:t>
            </w:r>
          </w:p>
        </w:tc>
      </w:tr>
      <w:tr w:rsidR="00E620A4" w:rsidRPr="00E620A4" w:rsidTr="004B6C5A">
        <w:tc>
          <w:tcPr>
            <w:tcW w:w="4865" w:type="dxa"/>
          </w:tcPr>
          <w:p w:rsidR="006D7462" w:rsidRPr="00E620A4" w:rsidRDefault="006D7462" w:rsidP="00D22F12">
            <w:pPr>
              <w:ind w:firstLine="0"/>
              <w:rPr>
                <w:lang w:val="uk-UA"/>
              </w:rPr>
            </w:pPr>
            <w:r w:rsidRPr="00E620A4">
              <w:rPr>
                <w:lang w:val="uk-UA"/>
              </w:rPr>
              <w:t xml:space="preserve">Хімічний елемент. Атом. Елементи-органогени. </w:t>
            </w:r>
          </w:p>
          <w:p w:rsidR="006D7462" w:rsidRPr="00E620A4" w:rsidRDefault="006D7462" w:rsidP="00D22F12">
            <w:pPr>
              <w:ind w:firstLine="0"/>
              <w:rPr>
                <w:lang w:val="uk-UA"/>
              </w:rPr>
            </w:pPr>
            <w:r w:rsidRPr="00E620A4">
              <w:rPr>
                <w:lang w:val="uk-UA"/>
              </w:rPr>
              <w:t>Періодичний закон і періодична система хімічних елементів</w:t>
            </w:r>
            <w:r w:rsidR="00EE445B">
              <w:rPr>
                <w:lang w:val="uk-UA"/>
              </w:rPr>
              <w:t>.</w:t>
            </w:r>
            <w:r w:rsidRPr="00E620A4">
              <w:rPr>
                <w:lang w:val="uk-UA"/>
              </w:rPr>
              <w:t xml:space="preserve"> </w:t>
            </w:r>
          </w:p>
          <w:p w:rsidR="006D7462" w:rsidRPr="00E620A4" w:rsidRDefault="006D7462" w:rsidP="00D22F12">
            <w:pPr>
              <w:ind w:firstLine="0"/>
              <w:rPr>
                <w:lang w:val="uk-UA"/>
              </w:rPr>
            </w:pPr>
            <w:r w:rsidRPr="00E620A4">
              <w:rPr>
                <w:lang w:val="uk-UA"/>
              </w:rPr>
              <w:t>Речовина. Прості та складні речовини.</w:t>
            </w:r>
          </w:p>
        </w:tc>
        <w:tc>
          <w:tcPr>
            <w:tcW w:w="4847" w:type="dxa"/>
          </w:tcPr>
          <w:p w:rsidR="006D7462" w:rsidRPr="00E620A4" w:rsidRDefault="006D7462" w:rsidP="00D22F12">
            <w:pPr>
              <w:ind w:firstLine="0"/>
              <w:rPr>
                <w:lang w:val="uk-UA"/>
              </w:rPr>
            </w:pPr>
            <w:r w:rsidRPr="00E620A4">
              <w:rPr>
                <w:lang w:val="uk-UA"/>
              </w:rPr>
              <w:t>Хімічні елементи у природі. Колообіг елементів. Металічні та неметалічні елементи</w:t>
            </w:r>
            <w:r w:rsidR="00EE445B">
              <w:rPr>
                <w:lang w:val="uk-UA"/>
              </w:rPr>
              <w:t>.</w:t>
            </w:r>
            <w:r w:rsidRPr="00E620A4">
              <w:rPr>
                <w:lang w:val="uk-UA"/>
              </w:rPr>
              <w:t xml:space="preserve"> </w:t>
            </w:r>
          </w:p>
          <w:p w:rsidR="006D7462" w:rsidRPr="00E620A4" w:rsidRDefault="006D7462" w:rsidP="00D22F12">
            <w:pPr>
              <w:ind w:firstLine="0"/>
              <w:rPr>
                <w:lang w:val="uk-UA"/>
              </w:rPr>
            </w:pPr>
          </w:p>
          <w:p w:rsidR="006D7462" w:rsidRPr="00E620A4" w:rsidRDefault="006D7462" w:rsidP="00D22F12">
            <w:pPr>
              <w:ind w:firstLine="0"/>
              <w:rPr>
                <w:lang w:val="uk-UA"/>
              </w:rPr>
            </w:pPr>
            <w:r w:rsidRPr="00E620A4">
              <w:rPr>
                <w:lang w:val="uk-UA"/>
              </w:rPr>
              <w:t xml:space="preserve">Речовина. Неорганічні сполуки </w:t>
            </w:r>
          </w:p>
        </w:tc>
      </w:tr>
    </w:tbl>
    <w:p w:rsidR="006D7462" w:rsidRPr="004B6C5A" w:rsidRDefault="004B6C5A" w:rsidP="004B6C5A">
      <w:pPr>
        <w:jc w:val="right"/>
        <w:rPr>
          <w:i/>
          <w:lang w:val="uk-UA"/>
        </w:rPr>
      </w:pPr>
      <w:r w:rsidRPr="004B6C5A">
        <w:rPr>
          <w:i/>
          <w:lang w:val="uk-UA"/>
        </w:rPr>
        <w:lastRenderedPageBreak/>
        <w:t>Продовження таблиці 1.7</w:t>
      </w:r>
    </w:p>
    <w:tbl>
      <w:tblPr>
        <w:tblStyle w:val="a7"/>
        <w:tblW w:w="0" w:type="auto"/>
        <w:tblLook w:val="04A0"/>
      </w:tblPr>
      <w:tblGrid>
        <w:gridCol w:w="4865"/>
        <w:gridCol w:w="4847"/>
      </w:tblGrid>
      <w:tr w:rsidR="004B6C5A" w:rsidRPr="00E620A4" w:rsidTr="001B7845">
        <w:tc>
          <w:tcPr>
            <w:tcW w:w="5069" w:type="dxa"/>
          </w:tcPr>
          <w:p w:rsidR="004B6C5A" w:rsidRPr="00E620A4" w:rsidRDefault="004B6C5A" w:rsidP="001B7845">
            <w:pPr>
              <w:ind w:firstLine="0"/>
              <w:jc w:val="center"/>
              <w:rPr>
                <w:lang w:val="uk-UA"/>
              </w:rPr>
            </w:pPr>
            <w:r>
              <w:rPr>
                <w:lang w:val="uk-UA"/>
              </w:rPr>
              <w:t>1</w:t>
            </w:r>
          </w:p>
        </w:tc>
        <w:tc>
          <w:tcPr>
            <w:tcW w:w="5069" w:type="dxa"/>
          </w:tcPr>
          <w:p w:rsidR="004B6C5A" w:rsidRPr="00E620A4" w:rsidRDefault="004B6C5A" w:rsidP="001B7845">
            <w:pPr>
              <w:ind w:firstLine="0"/>
              <w:jc w:val="center"/>
              <w:rPr>
                <w:lang w:val="uk-UA"/>
              </w:rPr>
            </w:pPr>
            <w:r>
              <w:rPr>
                <w:lang w:val="uk-UA"/>
              </w:rPr>
              <w:t>2</w:t>
            </w:r>
          </w:p>
        </w:tc>
      </w:tr>
      <w:tr w:rsidR="004B6C5A" w:rsidRPr="00E620A4" w:rsidTr="001B7845">
        <w:tc>
          <w:tcPr>
            <w:tcW w:w="5069" w:type="dxa"/>
          </w:tcPr>
          <w:p w:rsidR="004B6C5A" w:rsidRPr="00E620A4" w:rsidRDefault="004B6C5A" w:rsidP="001B7845">
            <w:pPr>
              <w:ind w:firstLine="0"/>
              <w:rPr>
                <w:lang w:val="uk-UA"/>
              </w:rPr>
            </w:pPr>
            <w:r w:rsidRPr="00E620A4">
              <w:rPr>
                <w:lang w:val="uk-UA"/>
              </w:rPr>
              <w:t xml:space="preserve">Основні класи неорганічних речовин. Найважливіші органічні сполуки. Дисперсні системи. Розчини. Електролітична дисоціація. </w:t>
            </w:r>
          </w:p>
          <w:p w:rsidR="004B6C5A" w:rsidRPr="00E620A4" w:rsidRDefault="004B6C5A" w:rsidP="001B7845">
            <w:pPr>
              <w:ind w:firstLine="0"/>
              <w:rPr>
                <w:lang w:val="uk-UA"/>
              </w:rPr>
            </w:pPr>
            <w:r w:rsidRPr="00E620A4">
              <w:rPr>
                <w:lang w:val="uk-UA"/>
              </w:rPr>
              <w:t>Хімічна реакція. Типи хімічних реакцій. Рівняння хімічних реакцій</w:t>
            </w:r>
            <w:r>
              <w:rPr>
                <w:lang w:val="uk-UA"/>
              </w:rPr>
              <w:t>.</w:t>
            </w:r>
            <w:r w:rsidRPr="00E620A4">
              <w:rPr>
                <w:lang w:val="uk-UA"/>
              </w:rPr>
              <w:t xml:space="preserve"> </w:t>
            </w:r>
          </w:p>
          <w:p w:rsidR="004B6C5A" w:rsidRPr="00E620A4" w:rsidRDefault="004B6C5A" w:rsidP="001B7845">
            <w:pPr>
              <w:ind w:firstLine="0"/>
              <w:rPr>
                <w:lang w:val="uk-UA"/>
              </w:rPr>
            </w:pPr>
            <w:r w:rsidRPr="00E620A4">
              <w:rPr>
                <w:lang w:val="uk-UA"/>
              </w:rPr>
              <w:t>Методи наукового пізнання в хімії. Правила безп</w:t>
            </w:r>
            <w:r>
              <w:rPr>
                <w:lang w:val="uk-UA"/>
              </w:rPr>
              <w:t>еки під час роботи з речовинами.</w:t>
            </w:r>
          </w:p>
          <w:p w:rsidR="004B6C5A" w:rsidRPr="00E620A4" w:rsidRDefault="004B6C5A" w:rsidP="001B7845">
            <w:pPr>
              <w:ind w:firstLine="0"/>
              <w:rPr>
                <w:lang w:val="uk-UA"/>
              </w:rPr>
            </w:pPr>
            <w:r w:rsidRPr="00E620A4">
              <w:rPr>
                <w:lang w:val="uk-UA"/>
              </w:rPr>
              <w:t>Хімія в житті суспільства. Хімічні сполуки і навколишнє природне середовище</w:t>
            </w:r>
            <w:r>
              <w:rPr>
                <w:lang w:val="uk-UA"/>
              </w:rPr>
              <w:t>.</w:t>
            </w:r>
          </w:p>
        </w:tc>
        <w:tc>
          <w:tcPr>
            <w:tcW w:w="5069" w:type="dxa"/>
          </w:tcPr>
          <w:p w:rsidR="004B6C5A" w:rsidRPr="00E620A4" w:rsidRDefault="004B6C5A" w:rsidP="001B7845">
            <w:pPr>
              <w:ind w:firstLine="0"/>
              <w:rPr>
                <w:lang w:val="uk-UA"/>
              </w:rPr>
            </w:pPr>
            <w:r w:rsidRPr="00E620A4">
              <w:rPr>
                <w:lang w:val="uk-UA"/>
              </w:rPr>
              <w:t>металічних і неметалічних елементів. Органічні сполуки. Рівні організації речовини</w:t>
            </w:r>
            <w:r>
              <w:rPr>
                <w:lang w:val="uk-UA"/>
              </w:rPr>
              <w:t>.</w:t>
            </w:r>
            <w:r w:rsidRPr="00E620A4">
              <w:rPr>
                <w:lang w:val="uk-UA"/>
              </w:rPr>
              <w:t xml:space="preserve"> </w:t>
            </w:r>
          </w:p>
          <w:p w:rsidR="004B6C5A" w:rsidRPr="00E620A4" w:rsidRDefault="004B6C5A" w:rsidP="001B7845">
            <w:pPr>
              <w:ind w:firstLine="0"/>
              <w:rPr>
                <w:lang w:val="uk-UA"/>
              </w:rPr>
            </w:pPr>
          </w:p>
          <w:p w:rsidR="004B6C5A" w:rsidRPr="00E620A4" w:rsidRDefault="004B6C5A" w:rsidP="001B7845">
            <w:pPr>
              <w:ind w:firstLine="0"/>
              <w:rPr>
                <w:lang w:val="uk-UA"/>
              </w:rPr>
            </w:pPr>
            <w:r w:rsidRPr="00E620A4">
              <w:rPr>
                <w:lang w:val="uk-UA"/>
              </w:rPr>
              <w:t>Хімічна реакція. Класифікація хімічних реакцій</w:t>
            </w:r>
            <w:r>
              <w:rPr>
                <w:lang w:val="uk-UA"/>
              </w:rPr>
              <w:t>.</w:t>
            </w:r>
            <w:r w:rsidRPr="00E620A4">
              <w:rPr>
                <w:lang w:val="uk-UA"/>
              </w:rPr>
              <w:t xml:space="preserve"> </w:t>
            </w:r>
          </w:p>
          <w:p w:rsidR="004B6C5A" w:rsidRPr="00E620A4" w:rsidRDefault="004B6C5A" w:rsidP="001B7845">
            <w:pPr>
              <w:ind w:firstLine="0"/>
              <w:rPr>
                <w:lang w:val="uk-UA"/>
              </w:rPr>
            </w:pPr>
            <w:r w:rsidRPr="00E620A4">
              <w:rPr>
                <w:lang w:val="uk-UA"/>
              </w:rPr>
              <w:t>Ме</w:t>
            </w:r>
            <w:r>
              <w:rPr>
                <w:lang w:val="uk-UA"/>
              </w:rPr>
              <w:t>тоди наукового пізнання в хімії.</w:t>
            </w:r>
          </w:p>
          <w:p w:rsidR="004B6C5A" w:rsidRPr="00E620A4" w:rsidRDefault="004B6C5A" w:rsidP="001B7845">
            <w:pPr>
              <w:ind w:firstLine="0"/>
              <w:rPr>
                <w:lang w:val="uk-UA"/>
              </w:rPr>
            </w:pPr>
          </w:p>
          <w:p w:rsidR="004B6C5A" w:rsidRPr="00E620A4" w:rsidRDefault="004B6C5A" w:rsidP="001B7845">
            <w:pPr>
              <w:ind w:firstLine="0"/>
              <w:rPr>
                <w:lang w:val="uk-UA"/>
              </w:rPr>
            </w:pPr>
          </w:p>
          <w:p w:rsidR="004B6C5A" w:rsidRPr="00E620A4" w:rsidRDefault="004B6C5A" w:rsidP="001B7845">
            <w:pPr>
              <w:ind w:firstLine="0"/>
              <w:rPr>
                <w:lang w:val="uk-UA"/>
              </w:rPr>
            </w:pPr>
            <w:r w:rsidRPr="00E620A4">
              <w:rPr>
                <w:lang w:val="uk-UA"/>
              </w:rPr>
              <w:t>Хімія в житті суспільства. Роль хімії у розв’язанні глобальних проблем людства</w:t>
            </w:r>
            <w:r>
              <w:rPr>
                <w:lang w:val="uk-UA"/>
              </w:rPr>
              <w:t>.</w:t>
            </w:r>
          </w:p>
        </w:tc>
      </w:tr>
    </w:tbl>
    <w:p w:rsidR="004B6C5A" w:rsidRPr="00E620A4" w:rsidRDefault="004B6C5A" w:rsidP="004B6C5A">
      <w:pPr>
        <w:jc w:val="right"/>
        <w:rPr>
          <w:lang w:val="uk-UA"/>
        </w:rPr>
      </w:pPr>
    </w:p>
    <w:p w:rsidR="00C01E3C" w:rsidRPr="00E620A4" w:rsidRDefault="006D7462" w:rsidP="00186EF6">
      <w:r w:rsidRPr="00E620A4">
        <w:t xml:space="preserve">Екологічний компонент спрямований на формування в учнів екологічної </w:t>
      </w:r>
      <w:proofErr w:type="gramStart"/>
      <w:r w:rsidRPr="00E620A4">
        <w:t>св</w:t>
      </w:r>
      <w:proofErr w:type="gramEnd"/>
      <w:r w:rsidRPr="00E620A4">
        <w:t>ідомості та дотримання правил екологічно безпечної поведінки в навколишньому природному середовищі [</w:t>
      </w:r>
      <w:hyperlink w:anchor="_22_https://sites.google.com/site/kr" w:history="1">
        <w:r w:rsidRPr="00E620A4">
          <w:rPr>
            <w:rStyle w:val="a8"/>
            <w:color w:val="auto"/>
            <w:u w:val="none"/>
          </w:rPr>
          <w:t>22</w:t>
        </w:r>
      </w:hyperlink>
      <w:r w:rsidRPr="00E620A4">
        <w:t xml:space="preserve">]. </w:t>
      </w:r>
      <w:proofErr w:type="gramStart"/>
      <w:r w:rsidRPr="00E620A4">
        <w:t>У другій частині стандарту</w:t>
      </w:r>
      <w:r w:rsidR="00AA66F4">
        <w:rPr>
          <w:lang w:val="uk-UA"/>
        </w:rPr>
        <w:t> </w:t>
      </w:r>
      <w:r w:rsidRPr="00E620A4">
        <w:t>[</w:t>
      </w:r>
      <w:hyperlink w:anchor="_21_Державному_стандарті" w:history="1">
        <w:r w:rsidR="00D22F12" w:rsidRPr="00E620A4">
          <w:rPr>
            <w:rStyle w:val="a8"/>
            <w:color w:val="auto"/>
            <w:u w:val="none"/>
          </w:rPr>
          <w:t>21</w:t>
        </w:r>
      </w:hyperlink>
      <w:r w:rsidRPr="00E620A4">
        <w:t>] немає окремого опису змісту і вимог до його опанування. Є лише окремі змістові питання, що стосуються екологічних проблем, природоохоронних заходів і ресурсозбереження у загальноприродничому, географічному і фізичному компонентах.</w:t>
      </w:r>
      <w:proofErr w:type="gramEnd"/>
      <w:r w:rsidRPr="00E620A4">
        <w:t xml:space="preserve"> Варто ще звернути увагу, що згідно державного </w:t>
      </w:r>
      <w:r w:rsidRPr="00E22F92">
        <w:rPr>
          <w:spacing w:val="-4"/>
        </w:rPr>
        <w:t>стандарту загальними змістовими лініями освітньої галузі «Природознавство»</w:t>
      </w:r>
      <w:proofErr w:type="gramStart"/>
      <w:r w:rsidRPr="00E22F92">
        <w:rPr>
          <w:spacing w:val="-4"/>
        </w:rPr>
        <w:t xml:space="preserve"> є:</w:t>
      </w:r>
      <w:proofErr w:type="gramEnd"/>
      <w:r w:rsidRPr="00E620A4">
        <w:t xml:space="preserve"> </w:t>
      </w:r>
    </w:p>
    <w:p w:rsidR="00C01E3C" w:rsidRPr="00E620A4" w:rsidRDefault="006D7462" w:rsidP="00186EF6">
      <w:r w:rsidRPr="00E620A4">
        <w:t xml:space="preserve">1. закони і закономірності природи; </w:t>
      </w:r>
    </w:p>
    <w:p w:rsidR="00C01E3C" w:rsidRPr="00E620A4" w:rsidRDefault="006D7462" w:rsidP="00186EF6">
      <w:r w:rsidRPr="00E620A4">
        <w:t xml:space="preserve">2. методи наукового </w:t>
      </w:r>
      <w:proofErr w:type="gramStart"/>
      <w:r w:rsidRPr="00E620A4">
        <w:t>п</w:t>
      </w:r>
      <w:proofErr w:type="gramEnd"/>
      <w:r w:rsidRPr="00E620A4">
        <w:t xml:space="preserve">ізнання, специфічні для кожної з природничих наук; </w:t>
      </w:r>
    </w:p>
    <w:p w:rsidR="00C01E3C" w:rsidRPr="00E620A4" w:rsidRDefault="006D7462" w:rsidP="00186EF6">
      <w:r w:rsidRPr="00E620A4">
        <w:t xml:space="preserve">3. екологічні основи ставлення до природокористування; </w:t>
      </w:r>
    </w:p>
    <w:p w:rsidR="00C01E3C" w:rsidRPr="00E620A4" w:rsidRDefault="006D7462" w:rsidP="00186EF6">
      <w:r w:rsidRPr="00E620A4">
        <w:t xml:space="preserve">4. екологічна етика; </w:t>
      </w:r>
    </w:p>
    <w:p w:rsidR="00C01E3C" w:rsidRPr="00E620A4" w:rsidRDefault="00C01E3C" w:rsidP="00186EF6">
      <w:r w:rsidRPr="00E620A4">
        <w:t>5.</w:t>
      </w:r>
      <w:r w:rsidR="006D7462" w:rsidRPr="00E620A4">
        <w:t xml:space="preserve">значення природничо-наукових знань у житті людини та їх роль у суспільному розвитку; </w:t>
      </w:r>
    </w:p>
    <w:p w:rsidR="00C66AE0" w:rsidRPr="00E620A4" w:rsidRDefault="006D7462" w:rsidP="00186EF6">
      <w:r w:rsidRPr="00E620A4">
        <w:lastRenderedPageBreak/>
        <w:t xml:space="preserve">6. </w:t>
      </w:r>
      <w:proofErr w:type="gramStart"/>
      <w:r w:rsidRPr="00E620A4">
        <w:t>р</w:t>
      </w:r>
      <w:proofErr w:type="gramEnd"/>
      <w:r w:rsidRPr="00E620A4">
        <w:t>івні та форми організації живої і неживої природи, які структурно представлені в таких компонентах освітньої галузі, як загально-природничий, астрономічний, біологічний, географічний, ф</w:t>
      </w:r>
      <w:r w:rsidR="00C01E3C" w:rsidRPr="00E620A4">
        <w:t>ізичний, хімічний, екологічний</w:t>
      </w:r>
      <w:r w:rsidR="00344C61" w:rsidRPr="00E620A4">
        <w:rPr>
          <w:lang w:val="uk-UA"/>
        </w:rPr>
        <w:t> </w:t>
      </w:r>
      <w:r w:rsidRPr="00E620A4">
        <w:t>[</w:t>
      </w:r>
      <w:hyperlink w:anchor="_40_Засєкіна_Т." w:history="1">
        <w:r w:rsidRPr="00E620A4">
          <w:rPr>
            <w:rStyle w:val="a8"/>
            <w:color w:val="auto"/>
            <w:u w:val="none"/>
          </w:rPr>
          <w:t>40</w:t>
        </w:r>
      </w:hyperlink>
      <w:r w:rsidRPr="00E620A4">
        <w:t>].</w:t>
      </w:r>
    </w:p>
    <w:p w:rsidR="000F6E69" w:rsidRPr="00E620A4" w:rsidRDefault="000F6E69" w:rsidP="00186EF6">
      <w:pPr>
        <w:rPr>
          <w:lang w:val="uk-UA"/>
        </w:rPr>
      </w:pPr>
      <w:r w:rsidRPr="00E620A4">
        <w:rPr>
          <w:lang w:val="uk-UA"/>
        </w:rPr>
        <w:t>Останнім часом здійснюються спроби відкоригувати навчальні програми з позицій компетентнісного підходу. Інноваційним стало представлення у навчальних програмах очікуваних результатів навчально-пізнавальної діяльності учнів у формі компонентів компетентності (знаннєвого, діяльнісного, ціннісного), а також визначення компетентнісного потенціалу предметів, тобто внеску кожного навчального предмета у формуван</w:t>
      </w:r>
      <w:r w:rsidR="005F6A12">
        <w:rPr>
          <w:lang w:val="uk-UA"/>
        </w:rPr>
        <w:t>ня ключових компетентностей. Ув</w:t>
      </w:r>
      <w:r w:rsidRPr="00E620A4">
        <w:rPr>
          <w:lang w:val="uk-UA"/>
        </w:rPr>
        <w:t>едено спільні для всіх предметів наскрізні змістові лінії:</w:t>
      </w:r>
    </w:p>
    <w:p w:rsidR="000F6E69" w:rsidRPr="00E620A4" w:rsidRDefault="004B5065" w:rsidP="00186EF6">
      <w:pPr>
        <w:rPr>
          <w:lang w:val="uk-UA"/>
        </w:rPr>
      </w:pPr>
      <w:r>
        <w:rPr>
          <w:lang w:val="uk-UA"/>
        </w:rPr>
        <w:t>«Здоров’я і безпека»</w:t>
      </w:r>
      <w:r w:rsidR="000F6E69" w:rsidRPr="00E620A4">
        <w:rPr>
          <w:lang w:val="uk-UA"/>
        </w:rPr>
        <w:t xml:space="preserve">, </w:t>
      </w:r>
    </w:p>
    <w:p w:rsidR="000F6E69" w:rsidRPr="00E620A4" w:rsidRDefault="004B5065" w:rsidP="00186EF6">
      <w:pPr>
        <w:rPr>
          <w:lang w:val="uk-UA"/>
        </w:rPr>
      </w:pPr>
      <w:r>
        <w:rPr>
          <w:lang w:val="uk-UA"/>
        </w:rPr>
        <w:t>«</w:t>
      </w:r>
      <w:r w:rsidR="000F6E69" w:rsidRPr="00E620A4">
        <w:rPr>
          <w:lang w:val="uk-UA"/>
        </w:rPr>
        <w:t>Підприємл</w:t>
      </w:r>
      <w:r>
        <w:rPr>
          <w:lang w:val="uk-UA"/>
        </w:rPr>
        <w:t>ивість та фінансова грамотність»</w:t>
      </w:r>
      <w:r w:rsidR="000F6E69" w:rsidRPr="00E620A4">
        <w:rPr>
          <w:lang w:val="uk-UA"/>
        </w:rPr>
        <w:t xml:space="preserve">, </w:t>
      </w:r>
    </w:p>
    <w:p w:rsidR="000F6E69" w:rsidRPr="00E620A4" w:rsidRDefault="004B5065" w:rsidP="00186EF6">
      <w:pPr>
        <w:rPr>
          <w:lang w:val="uk-UA"/>
        </w:rPr>
      </w:pPr>
      <w:r>
        <w:rPr>
          <w:lang w:val="uk-UA"/>
        </w:rPr>
        <w:t>«Громадянська відповідальність»</w:t>
      </w:r>
      <w:r w:rsidR="000F6E69" w:rsidRPr="00E620A4">
        <w:rPr>
          <w:lang w:val="uk-UA"/>
        </w:rPr>
        <w:t xml:space="preserve">, </w:t>
      </w:r>
    </w:p>
    <w:p w:rsidR="000F6E69" w:rsidRPr="00E620A4" w:rsidRDefault="004B5065" w:rsidP="00186EF6">
      <w:pPr>
        <w:rPr>
          <w:lang w:val="uk-UA"/>
        </w:rPr>
      </w:pPr>
      <w:r>
        <w:rPr>
          <w:lang w:val="uk-UA"/>
        </w:rPr>
        <w:t>«</w:t>
      </w:r>
      <w:r w:rsidR="000F6E69" w:rsidRPr="00E620A4">
        <w:rPr>
          <w:lang w:val="uk-UA"/>
        </w:rPr>
        <w:t>Еколог</w:t>
      </w:r>
      <w:r>
        <w:rPr>
          <w:lang w:val="uk-UA"/>
        </w:rPr>
        <w:t>ічна безпека та сталий розвиток»</w:t>
      </w:r>
      <w:r w:rsidR="002D32C3">
        <w:rPr>
          <w:lang w:val="uk-UA"/>
        </w:rPr>
        <w:t>.</w:t>
      </w:r>
    </w:p>
    <w:p w:rsidR="000F6E69" w:rsidRPr="00E620A4" w:rsidRDefault="000F6E69" w:rsidP="00186EF6">
      <w:pPr>
        <w:rPr>
          <w:lang w:val="uk-UA"/>
        </w:rPr>
      </w:pPr>
      <w:r w:rsidRPr="00E620A4">
        <w:rPr>
          <w:lang w:val="uk-UA"/>
        </w:rPr>
        <w:t>Ці змістові лінії дозволять розвивати у учня ключові компетентності, інтегрувати знання про світ, спираючись на зміст навчального матеріалу. Мета наскрізних ліній – «сфокусувати» увагу й зусилля вчителів-предметників, класних керівників, зрештою, усього педагогічного колективу на досягненні життєво важливої для учня й суспільства мети, увиразнити ключові компетентності [</w:t>
      </w:r>
      <w:hyperlink w:anchor="_40_Засєкіна_Т." w:history="1">
        <w:r w:rsidRPr="00E620A4">
          <w:rPr>
            <w:rStyle w:val="a8"/>
            <w:color w:val="auto"/>
            <w:u w:val="none"/>
            <w:lang w:val="uk-UA"/>
          </w:rPr>
          <w:t>40</w:t>
        </w:r>
      </w:hyperlink>
      <w:r w:rsidRPr="00E620A4">
        <w:rPr>
          <w:lang w:val="uk-UA"/>
        </w:rPr>
        <w:t xml:space="preserve">].  </w:t>
      </w:r>
    </w:p>
    <w:p w:rsidR="004B6C5A" w:rsidRDefault="004B6C5A" w:rsidP="00186EF6">
      <w:pPr>
        <w:rPr>
          <w:lang w:val="uk-UA"/>
        </w:rPr>
      </w:pPr>
      <w:r w:rsidRPr="00E620A4">
        <w:rPr>
          <w:lang w:val="uk-UA"/>
        </w:rPr>
        <w:t>Ключові компетентності й нас</w:t>
      </w:r>
      <w:r>
        <w:rPr>
          <w:lang w:val="uk-UA"/>
        </w:rPr>
        <w:t>крізні вміння створюють «канву»</w:t>
      </w:r>
      <w:r w:rsidRPr="00E620A4">
        <w:rPr>
          <w:lang w:val="uk-UA"/>
        </w:rPr>
        <w:t xml:space="preserve">, яка є основою для успішної самореалізації учня – як особистості, громадянина і фахівця (рис. 1.2). Нові освітні стандарти будуть ґрунтуватися на «рекомендаціях </w:t>
      </w:r>
      <w:r>
        <w:rPr>
          <w:lang w:val="uk-UA"/>
        </w:rPr>
        <w:t xml:space="preserve"> </w:t>
      </w:r>
      <w:r w:rsidRPr="00E620A4">
        <w:rPr>
          <w:lang w:val="uk-UA"/>
        </w:rPr>
        <w:t>Європейського парламенту та ради Європи шодо формування ключових компетентностей освіти впродовж життя» (18.12.2006), але не обмежуватимуться ними. Знання та вміння, взаємопов’язані з ціннісними орієнтирами учня, формують його життєві компетентності, потрібні для успішної самореалізації у житті, навчанні та праці [</w:t>
      </w:r>
      <w:hyperlink w:anchor="_39_НОВА_УКРАЇНСЬКА" w:history="1">
        <w:r w:rsidRPr="00E620A4">
          <w:rPr>
            <w:rStyle w:val="a8"/>
            <w:color w:val="auto"/>
            <w:u w:val="none"/>
            <w:lang w:val="uk-UA"/>
          </w:rPr>
          <w:t>39</w:t>
        </w:r>
      </w:hyperlink>
      <w:r w:rsidRPr="00E620A4">
        <w:rPr>
          <w:lang w:val="uk-UA"/>
        </w:rPr>
        <w:t>].</w:t>
      </w:r>
    </w:p>
    <w:p w:rsidR="000F6E69" w:rsidRPr="00E620A4" w:rsidRDefault="000F6E69" w:rsidP="000F6E69">
      <w:pPr>
        <w:rPr>
          <w:lang w:val="uk-UA"/>
        </w:rPr>
      </w:pPr>
    </w:p>
    <w:p w:rsidR="00CF212E" w:rsidRDefault="00D22F12" w:rsidP="002D32C3">
      <w:pPr>
        <w:jc w:val="center"/>
        <w:rPr>
          <w:lang w:val="uk-UA"/>
        </w:rPr>
      </w:pPr>
      <w:r w:rsidRPr="00E620A4">
        <w:rPr>
          <w:noProof/>
          <w:lang w:eastAsia="ru-RU"/>
        </w:rPr>
        <w:drawing>
          <wp:inline distT="0" distB="0" distL="0" distR="0">
            <wp:extent cx="5550477" cy="400198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clrChange>
                        <a:clrFrom>
                          <a:srgbClr val="B4D234"/>
                        </a:clrFrom>
                        <a:clrTo>
                          <a:srgbClr val="B4D234">
                            <a:alpha val="0"/>
                          </a:srgbClr>
                        </a:clrTo>
                      </a:clrChange>
                    </a:blip>
                    <a:srcRect l="39625" t="28752" r="12782" b="25536"/>
                    <a:stretch>
                      <a:fillRect/>
                    </a:stretch>
                  </pic:blipFill>
                  <pic:spPr bwMode="auto">
                    <a:xfrm>
                      <a:off x="0" y="0"/>
                      <a:ext cx="5550477" cy="4001985"/>
                    </a:xfrm>
                    <a:prstGeom prst="rect">
                      <a:avLst/>
                    </a:prstGeom>
                    <a:noFill/>
                    <a:ln w="9525">
                      <a:noFill/>
                      <a:miter lim="800000"/>
                      <a:headEnd/>
                      <a:tailEnd/>
                    </a:ln>
                  </pic:spPr>
                </pic:pic>
              </a:graphicData>
            </a:graphic>
          </wp:inline>
        </w:drawing>
      </w:r>
      <w:r w:rsidR="000F6E69" w:rsidRPr="00E620A4">
        <w:rPr>
          <w:lang w:val="uk-UA"/>
        </w:rPr>
        <w:t>Рисунок 1.</w:t>
      </w:r>
      <w:r w:rsidRPr="00E620A4">
        <w:rPr>
          <w:lang w:val="uk-UA"/>
        </w:rPr>
        <w:t>2</w:t>
      </w:r>
      <w:r w:rsidR="006E6BCE">
        <w:rPr>
          <w:lang w:val="uk-UA"/>
        </w:rPr>
        <w:t xml:space="preserve"> –</w:t>
      </w:r>
      <w:r w:rsidR="000F6E69" w:rsidRPr="00E620A4">
        <w:rPr>
          <w:lang w:val="uk-UA"/>
        </w:rPr>
        <w:t xml:space="preserve"> </w:t>
      </w:r>
      <w:r w:rsidRPr="00E620A4">
        <w:rPr>
          <w:lang w:val="uk-UA"/>
        </w:rPr>
        <w:t>Канва розвитку учня, ключові компетентності та вміння</w:t>
      </w:r>
      <w:r w:rsidR="00344C61" w:rsidRPr="00E620A4">
        <w:rPr>
          <w:lang w:val="uk-UA"/>
        </w:rPr>
        <w:t> </w:t>
      </w:r>
      <w:r w:rsidRPr="00E620A4">
        <w:rPr>
          <w:lang w:val="uk-UA"/>
        </w:rPr>
        <w:t>[</w:t>
      </w:r>
      <w:hyperlink w:anchor="_39_НОВА_УКРАЇНСЬКА" w:history="1">
        <w:r w:rsidRPr="00E620A4">
          <w:rPr>
            <w:rStyle w:val="a8"/>
            <w:color w:val="auto"/>
            <w:u w:val="none"/>
            <w:lang w:val="uk-UA"/>
          </w:rPr>
          <w:t>39</w:t>
        </w:r>
      </w:hyperlink>
      <w:r w:rsidR="006E6BCE">
        <w:rPr>
          <w:lang w:val="uk-UA"/>
        </w:rPr>
        <w:t>]</w:t>
      </w:r>
      <w:bookmarkStart w:id="8" w:name="_Toc85808095"/>
      <w:bookmarkStart w:id="9" w:name="_Toc85808992"/>
      <w:bookmarkStart w:id="10" w:name="_Toc88563625"/>
    </w:p>
    <w:p w:rsidR="004B6C5A" w:rsidRPr="004B6C5A" w:rsidRDefault="004B6C5A" w:rsidP="004B6C5A">
      <w:pPr>
        <w:rPr>
          <w:lang w:val="uk-UA"/>
        </w:rPr>
      </w:pPr>
    </w:p>
    <w:p w:rsidR="002B032D" w:rsidRPr="00CF212E" w:rsidRDefault="002B032D" w:rsidP="00186EF6">
      <w:pPr>
        <w:jc w:val="left"/>
        <w:rPr>
          <w:b/>
          <w:lang w:val="uk-UA"/>
        </w:rPr>
      </w:pPr>
      <w:r w:rsidRPr="00CF212E">
        <w:rPr>
          <w:b/>
          <w:lang w:val="uk-UA"/>
        </w:rPr>
        <w:t xml:space="preserve">1.2  </w:t>
      </w:r>
      <w:r w:rsidRPr="00CF212E">
        <w:rPr>
          <w:b/>
          <w:spacing w:val="-2"/>
          <w:lang w:val="uk-UA"/>
        </w:rPr>
        <w:t xml:space="preserve">Теоретичні підходи до </w:t>
      </w:r>
      <w:r w:rsidR="004729D1" w:rsidRPr="00CF212E">
        <w:rPr>
          <w:b/>
          <w:spacing w:val="-2"/>
          <w:lang w:val="uk-UA"/>
        </w:rPr>
        <w:t xml:space="preserve">формування компетентності учнів </w:t>
      </w:r>
      <w:r w:rsidRPr="00CF212E">
        <w:rPr>
          <w:b/>
          <w:spacing w:val="-2"/>
          <w:lang w:val="uk-UA"/>
        </w:rPr>
        <w:t>старшої</w:t>
      </w:r>
      <w:r w:rsidRPr="00CF212E">
        <w:rPr>
          <w:b/>
          <w:lang w:val="uk-UA"/>
        </w:rPr>
        <w:t xml:space="preserve"> школи у процесі навчання природничих наук</w:t>
      </w:r>
      <w:bookmarkEnd w:id="8"/>
      <w:bookmarkEnd w:id="9"/>
      <w:bookmarkEnd w:id="10"/>
    </w:p>
    <w:p w:rsidR="00D22F12" w:rsidRPr="00E620A4" w:rsidRDefault="00D22F12" w:rsidP="00186EF6">
      <w:pPr>
        <w:ind w:firstLine="0"/>
        <w:jc w:val="left"/>
        <w:rPr>
          <w:lang w:val="uk-UA"/>
        </w:rPr>
      </w:pPr>
    </w:p>
    <w:p w:rsidR="00D22F12" w:rsidRPr="00E620A4" w:rsidRDefault="00D22F12" w:rsidP="00186EF6">
      <w:pPr>
        <w:rPr>
          <w:lang w:val="uk-UA"/>
        </w:rPr>
      </w:pPr>
      <w:r w:rsidRPr="00E620A4">
        <w:rPr>
          <w:lang w:val="uk-UA"/>
        </w:rPr>
        <w:t>Предметна компетенція – сукупність знань, умінь та характерних рис у межах змісту конкретного предмета, необхідних для виконання учнями певних дій з метою розв’язання навчальних проблем, задач, ситуацій [</w:t>
      </w:r>
      <w:hyperlink w:anchor="_41_Родигіна_І." w:history="1">
        <w:r w:rsidR="00BB4D9E" w:rsidRPr="00E620A4">
          <w:rPr>
            <w:rStyle w:val="a8"/>
            <w:color w:val="auto"/>
            <w:u w:val="none"/>
            <w:lang w:val="uk-UA"/>
          </w:rPr>
          <w:t>41</w:t>
        </w:r>
      </w:hyperlink>
      <w:r w:rsidRPr="00E620A4">
        <w:rPr>
          <w:lang w:val="uk-UA"/>
        </w:rPr>
        <w:t xml:space="preserve">]. Предметна компетентність визначається рівнем оволодіння компетенцією на основі вимог до навчальних досягнень учнів, які вказано у програмі, забезпечується засобами навчального предмета і виявляється у здатності діяти на основі застосування набутих компетенцій. Предметні компетентності з природничих наук у старших класах закладів загальної середньої освіти загалом спрямовані на опанування учнями фундаментальних ідей і принципів, наукового стилю мислення, усвідомлення способів діяльності й ціннісних орієнтацій, що дають змогу зрозуміти закономірності перебігу природних </w:t>
      </w:r>
      <w:r w:rsidRPr="00E620A4">
        <w:rPr>
          <w:lang w:val="uk-UA"/>
        </w:rPr>
        <w:lastRenderedPageBreak/>
        <w:t>явищ, наукові основи сучасного виробництва, техніки та технологій, виробити навички безпечного життя в сучасному високотехнологічному суспільстві й цивілізованої взаємодії з природним середовищем [</w:t>
      </w:r>
      <w:hyperlink w:anchor="_42_Жирська_Г," w:history="1">
        <w:r w:rsidR="00BB4D9E" w:rsidRPr="00E620A4">
          <w:rPr>
            <w:rStyle w:val="a8"/>
            <w:color w:val="auto"/>
            <w:u w:val="none"/>
            <w:lang w:val="uk-UA"/>
          </w:rPr>
          <w:t>42</w:t>
        </w:r>
      </w:hyperlink>
      <w:r w:rsidRPr="00E620A4">
        <w:rPr>
          <w:lang w:val="uk-UA"/>
        </w:rPr>
        <w:t>].</w:t>
      </w:r>
    </w:p>
    <w:p w:rsidR="00D22F12" w:rsidRPr="00E620A4" w:rsidRDefault="00BB4D9E" w:rsidP="00186EF6">
      <w:pPr>
        <w:rPr>
          <w:lang w:val="uk-UA"/>
        </w:rPr>
      </w:pPr>
      <w:r w:rsidRPr="00E620A4">
        <w:rPr>
          <w:lang w:val="uk-UA"/>
        </w:rPr>
        <w:t>Експерти програми «DeSeCo» було визначено поняття компетентності (competency) як здатність успішно задовольняти індивідуальні та соціальні потреби, діяти та виконувати поставлені завдання. Кожна компетентність побудована на комбінації (поєднанні) взаємовідповідних пізнавальних ставлень та практичних навичок, цінностей, емоцій, поведінкових компонентів, знань і вмінь, всього того, що можна мобілізувати для активної дії (рис. 1.3)</w:t>
      </w:r>
      <w:r w:rsidR="005B541F">
        <w:rPr>
          <w:lang w:val="uk-UA"/>
        </w:rPr>
        <w:t xml:space="preserve">. </w:t>
      </w:r>
      <w:r w:rsidR="002F0615" w:rsidRPr="00E620A4">
        <w:rPr>
          <w:lang w:val="uk-UA"/>
        </w:rPr>
        <w:t>Головною особливістю компетентності є те, що компетентність - це не специфічні предметні вміння та навички, абстрактні загальнопредметні мисленнєві чи логічні операції, а конкретні життєві вміння та навички, необхідні людині будь-якої професії, будь-якого віку</w:t>
      </w:r>
      <w:r w:rsidRPr="00E620A4">
        <w:rPr>
          <w:lang w:val="uk-UA"/>
        </w:rPr>
        <w:t xml:space="preserve"> [</w:t>
      </w:r>
      <w:hyperlink w:anchor="_43_Формування_природничо-наукової" w:history="1">
        <w:r w:rsidR="002F0615" w:rsidRPr="00E620A4">
          <w:rPr>
            <w:rStyle w:val="a8"/>
            <w:color w:val="auto"/>
            <w:u w:val="none"/>
            <w:lang w:val="uk-UA"/>
          </w:rPr>
          <w:t>43</w:t>
        </w:r>
      </w:hyperlink>
      <w:r w:rsidRPr="00E620A4">
        <w:rPr>
          <w:lang w:val="uk-UA"/>
        </w:rPr>
        <w:t>].</w:t>
      </w:r>
    </w:p>
    <w:p w:rsidR="00BB4D9E" w:rsidRPr="00E620A4" w:rsidRDefault="00BB4D9E" w:rsidP="00D22F12">
      <w:pPr>
        <w:rPr>
          <w:lang w:val="uk-UA"/>
        </w:rPr>
      </w:pPr>
    </w:p>
    <w:p w:rsidR="00BB4D9E" w:rsidRPr="00E620A4" w:rsidRDefault="00BB4D9E" w:rsidP="005B541F">
      <w:pPr>
        <w:ind w:firstLine="0"/>
        <w:jc w:val="center"/>
        <w:rPr>
          <w:lang w:val="uk-UA"/>
        </w:rPr>
      </w:pPr>
      <w:r w:rsidRPr="00E620A4">
        <w:rPr>
          <w:noProof/>
          <w:lang w:eastAsia="ru-RU"/>
        </w:rPr>
        <w:drawing>
          <wp:inline distT="0" distB="0" distL="0" distR="0">
            <wp:extent cx="6181584" cy="2671948"/>
            <wp:effectExtent l="1905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srcRect l="38947" t="39447" r="8318" b="30144"/>
                    <a:stretch>
                      <a:fillRect/>
                    </a:stretch>
                  </pic:blipFill>
                  <pic:spPr bwMode="auto">
                    <a:xfrm>
                      <a:off x="0" y="0"/>
                      <a:ext cx="6188198" cy="2674807"/>
                    </a:xfrm>
                    <a:prstGeom prst="rect">
                      <a:avLst/>
                    </a:prstGeom>
                    <a:noFill/>
                    <a:ln w="9525">
                      <a:noFill/>
                      <a:miter lim="800000"/>
                      <a:headEnd/>
                      <a:tailEnd/>
                    </a:ln>
                  </pic:spPr>
                </pic:pic>
              </a:graphicData>
            </a:graphic>
          </wp:inline>
        </w:drawing>
      </w:r>
    </w:p>
    <w:p w:rsidR="00BB4D9E" w:rsidRPr="00E620A4" w:rsidRDefault="00BB4D9E" w:rsidP="005B541F">
      <w:pPr>
        <w:ind w:firstLine="0"/>
        <w:jc w:val="center"/>
        <w:rPr>
          <w:lang w:val="uk-UA"/>
        </w:rPr>
      </w:pPr>
    </w:p>
    <w:p w:rsidR="00BB4D9E" w:rsidRPr="00E620A4" w:rsidRDefault="00BB4D9E" w:rsidP="005B541F">
      <w:pPr>
        <w:ind w:firstLine="708"/>
        <w:jc w:val="center"/>
        <w:rPr>
          <w:lang w:val="uk-UA"/>
        </w:rPr>
      </w:pPr>
      <w:r w:rsidRPr="00E620A4">
        <w:rPr>
          <w:lang w:val="uk-UA"/>
        </w:rPr>
        <w:t>Рисунок 1.3 – Схема побудови внутрішньої структури компетентності, орієнтованої на потреби осо</w:t>
      </w:r>
      <w:r w:rsidR="005B541F">
        <w:rPr>
          <w:lang w:val="uk-UA"/>
        </w:rPr>
        <w:t>бистості відповідно до «DeSeCo»</w:t>
      </w:r>
    </w:p>
    <w:p w:rsidR="00BB4D9E" w:rsidRPr="00E620A4" w:rsidRDefault="00BB4D9E" w:rsidP="00BB4D9E">
      <w:pPr>
        <w:ind w:firstLine="0"/>
        <w:rPr>
          <w:lang w:val="uk-UA"/>
        </w:rPr>
      </w:pPr>
    </w:p>
    <w:p w:rsidR="002F0615" w:rsidRPr="00E620A4" w:rsidRDefault="00E9566E" w:rsidP="00186EF6">
      <w:pPr>
        <w:ind w:firstLine="0"/>
        <w:jc w:val="left"/>
        <w:rPr>
          <w:lang w:val="uk-UA"/>
        </w:rPr>
      </w:pPr>
      <w:r>
        <w:rPr>
          <w:lang w:val="uk-UA"/>
        </w:rPr>
        <w:t xml:space="preserve">         </w:t>
      </w:r>
      <w:r w:rsidR="002F0615" w:rsidRPr="00E620A4">
        <w:rPr>
          <w:lang w:val="uk-UA"/>
        </w:rPr>
        <w:t xml:space="preserve">Найхарактернішими ознаками ключових компетенцій вважаються: </w:t>
      </w:r>
    </w:p>
    <w:p w:rsidR="002F0615" w:rsidRPr="00E620A4" w:rsidRDefault="002F0615" w:rsidP="00186EF6">
      <w:pPr>
        <w:pStyle w:val="a4"/>
        <w:numPr>
          <w:ilvl w:val="0"/>
          <w:numId w:val="3"/>
        </w:numPr>
        <w:tabs>
          <w:tab w:val="left" w:pos="993"/>
        </w:tabs>
        <w:ind w:left="0" w:firstLine="709"/>
        <w:rPr>
          <w:rFonts w:ascii="Times New Roman" w:hAnsi="Times New Roman"/>
          <w:lang w:val="uk-UA"/>
        </w:rPr>
      </w:pPr>
      <w:r w:rsidRPr="00E620A4">
        <w:rPr>
          <w:rFonts w:ascii="Times New Roman" w:hAnsi="Times New Roman"/>
          <w:lang w:val="uk-UA"/>
        </w:rPr>
        <w:t xml:space="preserve">поліфункціональність (дозволяють розв’язувати широке коло особистісно і соціально значущих задач і проблем); </w:t>
      </w:r>
    </w:p>
    <w:p w:rsidR="002F0615" w:rsidRPr="00E620A4" w:rsidRDefault="002F0615" w:rsidP="00186EF6">
      <w:pPr>
        <w:pStyle w:val="a4"/>
        <w:numPr>
          <w:ilvl w:val="0"/>
          <w:numId w:val="3"/>
        </w:numPr>
        <w:tabs>
          <w:tab w:val="left" w:pos="993"/>
        </w:tabs>
        <w:ind w:left="0" w:firstLine="709"/>
        <w:rPr>
          <w:rFonts w:ascii="Times New Roman" w:hAnsi="Times New Roman"/>
          <w:lang w:val="uk-UA"/>
        </w:rPr>
      </w:pPr>
      <w:r w:rsidRPr="00E620A4">
        <w:rPr>
          <w:rFonts w:ascii="Times New Roman" w:hAnsi="Times New Roman"/>
          <w:lang w:val="uk-UA"/>
        </w:rPr>
        <w:lastRenderedPageBreak/>
        <w:t xml:space="preserve">міждисциплінарність (застосовуються не тільки в освітньо-виховному процесі, але і в позашкільній діяльності, в сім’ї тощо); </w:t>
      </w:r>
    </w:p>
    <w:p w:rsidR="002F0615" w:rsidRPr="00E620A4" w:rsidRDefault="002F0615" w:rsidP="00186EF6">
      <w:pPr>
        <w:pStyle w:val="a4"/>
        <w:numPr>
          <w:ilvl w:val="0"/>
          <w:numId w:val="3"/>
        </w:numPr>
        <w:tabs>
          <w:tab w:val="left" w:pos="993"/>
        </w:tabs>
        <w:ind w:left="0" w:firstLine="709"/>
        <w:rPr>
          <w:rFonts w:ascii="Times New Roman" w:hAnsi="Times New Roman"/>
          <w:lang w:val="uk-UA"/>
        </w:rPr>
      </w:pPr>
      <w:r w:rsidRPr="00E620A4">
        <w:rPr>
          <w:rFonts w:ascii="Times New Roman" w:hAnsi="Times New Roman"/>
          <w:lang w:val="uk-UA"/>
        </w:rPr>
        <w:t xml:space="preserve">багатокомпонентність; </w:t>
      </w:r>
    </w:p>
    <w:p w:rsidR="002F0615" w:rsidRPr="00E620A4" w:rsidRDefault="002F0615" w:rsidP="00186EF6">
      <w:pPr>
        <w:pStyle w:val="a4"/>
        <w:numPr>
          <w:ilvl w:val="0"/>
          <w:numId w:val="3"/>
        </w:numPr>
        <w:tabs>
          <w:tab w:val="left" w:pos="993"/>
        </w:tabs>
        <w:ind w:left="0" w:firstLine="709"/>
        <w:rPr>
          <w:rFonts w:ascii="Times New Roman" w:hAnsi="Times New Roman"/>
          <w:lang w:val="uk-UA"/>
        </w:rPr>
      </w:pPr>
      <w:r w:rsidRPr="00E620A4">
        <w:rPr>
          <w:rFonts w:ascii="Times New Roman" w:hAnsi="Times New Roman"/>
          <w:lang w:val="uk-UA"/>
        </w:rPr>
        <w:t xml:space="preserve">спрямованість на розвиток критичного мислення, рефлексії, визначення власної позиції (самовизначення), поєднання особистісного і соціального; </w:t>
      </w:r>
    </w:p>
    <w:p w:rsidR="002F0615" w:rsidRPr="00E620A4" w:rsidRDefault="002F0615" w:rsidP="00186EF6">
      <w:pPr>
        <w:pStyle w:val="a4"/>
        <w:numPr>
          <w:ilvl w:val="0"/>
          <w:numId w:val="3"/>
        </w:numPr>
        <w:tabs>
          <w:tab w:val="left" w:pos="993"/>
        </w:tabs>
        <w:ind w:left="0" w:firstLine="709"/>
        <w:rPr>
          <w:rFonts w:ascii="Times New Roman" w:hAnsi="Times New Roman"/>
          <w:lang w:val="uk-UA"/>
        </w:rPr>
      </w:pPr>
      <w:r w:rsidRPr="00E620A4">
        <w:rPr>
          <w:rFonts w:ascii="Times New Roman" w:hAnsi="Times New Roman"/>
          <w:lang w:val="uk-UA"/>
        </w:rPr>
        <w:t>ситуативність виявлення.</w:t>
      </w:r>
    </w:p>
    <w:p w:rsidR="000B0771" w:rsidRPr="00E620A4" w:rsidRDefault="002F0615" w:rsidP="00186EF6">
      <w:pPr>
        <w:ind w:firstLine="708"/>
        <w:rPr>
          <w:lang w:val="uk-UA"/>
        </w:rPr>
      </w:pPr>
      <w:r w:rsidRPr="00E620A4">
        <w:rPr>
          <w:lang w:val="uk-UA"/>
        </w:rPr>
        <w:t xml:space="preserve">Виходячи з завдань освітньої галузі «Природознавство», природничо-наукова компетентність – компетентність в природничих науках, </w:t>
      </w:r>
      <w:r w:rsidR="000B0771" w:rsidRPr="00E620A4">
        <w:rPr>
          <w:lang w:val="uk-UA"/>
        </w:rPr>
        <w:t xml:space="preserve">яка </w:t>
      </w:r>
      <w:r w:rsidRPr="00E620A4">
        <w:rPr>
          <w:lang w:val="uk-UA"/>
        </w:rPr>
        <w:t xml:space="preserve">передбачає забезпечення оволодіння учнями термінологічним апаратом природничих наук, засвоєння предметних знань та усвідомлення суті основних законів і закономірностей, що дають змогу зрозуміти перебіг природних явищ і процесів; забезпечення усвідомлення учнями фундаментальних ідей і принципів природничих наук; набуття досвіду практичної та експериментальної діяльності, здатності застосовувати знання у процесі пізнання світу; формування ціннісних орієнтацій на збереження природи, гармонійну взаємодію людини і природи, а також ідей сталого розвитку. </w:t>
      </w:r>
    </w:p>
    <w:p w:rsidR="000B0771" w:rsidRPr="00E620A4" w:rsidRDefault="000B0771" w:rsidP="00186EF6">
      <w:pPr>
        <w:ind w:firstLine="708"/>
        <w:rPr>
          <w:lang w:val="uk-UA"/>
        </w:rPr>
      </w:pPr>
      <w:r w:rsidRPr="00E620A4">
        <w:rPr>
          <w:lang w:val="uk-UA"/>
        </w:rPr>
        <w:t>Ф</w:t>
      </w:r>
      <w:r w:rsidR="002F0615" w:rsidRPr="00E620A4">
        <w:rPr>
          <w:lang w:val="uk-UA"/>
        </w:rPr>
        <w:t xml:space="preserve">ормування природничо-наукової компетентності школяра пов’язане з виконанням таких завдань: </w:t>
      </w:r>
    </w:p>
    <w:p w:rsidR="000B0771" w:rsidRPr="00E620A4" w:rsidRDefault="002F0615" w:rsidP="00186EF6">
      <w:pPr>
        <w:pStyle w:val="a4"/>
        <w:numPr>
          <w:ilvl w:val="0"/>
          <w:numId w:val="4"/>
        </w:numPr>
        <w:ind w:left="0" w:firstLine="709"/>
        <w:rPr>
          <w:rFonts w:ascii="Times New Roman" w:hAnsi="Times New Roman"/>
          <w:lang w:val="uk-UA"/>
        </w:rPr>
      </w:pPr>
      <w:r w:rsidRPr="00E620A4">
        <w:rPr>
          <w:rFonts w:ascii="Times New Roman" w:hAnsi="Times New Roman"/>
          <w:lang w:val="uk-UA"/>
        </w:rPr>
        <w:t xml:space="preserve">розвиток допитливості учнів, пізнавального інтересу до вивчення предметів освітньої галузі «Природознавство»; </w:t>
      </w:r>
    </w:p>
    <w:p w:rsidR="000B0771" w:rsidRPr="00E620A4" w:rsidRDefault="002F0615" w:rsidP="00186EF6">
      <w:pPr>
        <w:pStyle w:val="a4"/>
        <w:numPr>
          <w:ilvl w:val="0"/>
          <w:numId w:val="4"/>
        </w:numPr>
        <w:ind w:left="0" w:firstLine="709"/>
        <w:rPr>
          <w:rFonts w:ascii="Times New Roman" w:hAnsi="Times New Roman"/>
          <w:lang w:val="uk-UA"/>
        </w:rPr>
      </w:pPr>
      <w:r w:rsidRPr="00E620A4">
        <w:rPr>
          <w:rFonts w:ascii="Times New Roman" w:hAnsi="Times New Roman"/>
          <w:lang w:val="uk-UA"/>
        </w:rPr>
        <w:t xml:space="preserve">виховання позитивного емоційно-ціннісного ставлення до природи, прагнення діяти в навколишньому середовищі відповідно до екологічних норм поведінки; </w:t>
      </w:r>
    </w:p>
    <w:p w:rsidR="000B0771" w:rsidRPr="00E620A4" w:rsidRDefault="002F0615" w:rsidP="00186EF6">
      <w:pPr>
        <w:pStyle w:val="a4"/>
        <w:numPr>
          <w:ilvl w:val="0"/>
          <w:numId w:val="4"/>
        </w:numPr>
        <w:ind w:left="0" w:firstLine="709"/>
        <w:rPr>
          <w:rFonts w:ascii="Times New Roman" w:hAnsi="Times New Roman"/>
          <w:lang w:val="uk-UA"/>
        </w:rPr>
      </w:pPr>
      <w:r w:rsidRPr="00E620A4">
        <w:rPr>
          <w:rFonts w:ascii="Times New Roman" w:hAnsi="Times New Roman"/>
          <w:lang w:val="uk-UA"/>
        </w:rPr>
        <w:t xml:space="preserve">формування ключових і предметних компетентностей; </w:t>
      </w:r>
    </w:p>
    <w:p w:rsidR="002F0615" w:rsidRPr="00E620A4" w:rsidRDefault="002F0615" w:rsidP="00186EF6">
      <w:pPr>
        <w:pStyle w:val="a4"/>
        <w:numPr>
          <w:ilvl w:val="0"/>
          <w:numId w:val="4"/>
        </w:numPr>
        <w:ind w:left="0" w:firstLine="709"/>
        <w:rPr>
          <w:rFonts w:ascii="Times New Roman" w:hAnsi="Times New Roman"/>
          <w:lang w:val="uk-UA"/>
        </w:rPr>
      </w:pPr>
      <w:r w:rsidRPr="00E620A4">
        <w:rPr>
          <w:rFonts w:ascii="Times New Roman" w:hAnsi="Times New Roman"/>
          <w:lang w:val="uk-UA"/>
        </w:rPr>
        <w:t>формування цілісної природничо-наукової картини світу, що охоплює систему знань, уявлень про закономірності у природі та місце людини в ній;</w:t>
      </w:r>
    </w:p>
    <w:p w:rsidR="000B0771" w:rsidRPr="00E620A4" w:rsidRDefault="002F0615" w:rsidP="00186EF6">
      <w:pPr>
        <w:pStyle w:val="a4"/>
        <w:numPr>
          <w:ilvl w:val="0"/>
          <w:numId w:val="4"/>
        </w:numPr>
        <w:ind w:left="0" w:firstLine="709"/>
        <w:rPr>
          <w:rFonts w:ascii="Times New Roman" w:hAnsi="Times New Roman"/>
          <w:lang w:val="uk-UA"/>
        </w:rPr>
      </w:pPr>
      <w:r w:rsidRPr="00E620A4">
        <w:rPr>
          <w:rFonts w:ascii="Times New Roman" w:hAnsi="Times New Roman"/>
          <w:lang w:val="uk-UA"/>
        </w:rPr>
        <w:lastRenderedPageBreak/>
        <w:t xml:space="preserve">поглиблення знань учнів про різноманіття об’єктів і явищ природи, зв’язок між ними, зміни природного середовища під впливом людини; </w:t>
      </w:r>
    </w:p>
    <w:p w:rsidR="000B0771" w:rsidRPr="00E620A4" w:rsidRDefault="002F0615" w:rsidP="00186EF6">
      <w:pPr>
        <w:pStyle w:val="a4"/>
        <w:numPr>
          <w:ilvl w:val="0"/>
          <w:numId w:val="4"/>
        </w:numPr>
        <w:ind w:left="0" w:firstLine="709"/>
        <w:rPr>
          <w:rFonts w:ascii="Times New Roman" w:hAnsi="Times New Roman"/>
          <w:lang w:val="uk-UA"/>
        </w:rPr>
      </w:pPr>
      <w:r w:rsidRPr="00E620A4">
        <w:rPr>
          <w:rFonts w:ascii="Times New Roman" w:hAnsi="Times New Roman"/>
          <w:lang w:val="uk-UA"/>
        </w:rPr>
        <w:t xml:space="preserve">удосконалення вмінь застосовувати методи наукового пізнання; </w:t>
      </w:r>
    </w:p>
    <w:p w:rsidR="000B0771" w:rsidRPr="00E620A4" w:rsidRDefault="002F0615" w:rsidP="00186EF6">
      <w:pPr>
        <w:pStyle w:val="a4"/>
        <w:numPr>
          <w:ilvl w:val="0"/>
          <w:numId w:val="4"/>
        </w:numPr>
        <w:ind w:left="0" w:firstLine="709"/>
        <w:rPr>
          <w:rFonts w:ascii="Times New Roman" w:hAnsi="Times New Roman"/>
          <w:lang w:val="uk-UA"/>
        </w:rPr>
      </w:pPr>
      <w:r w:rsidRPr="00E620A4">
        <w:rPr>
          <w:rFonts w:ascii="Times New Roman" w:hAnsi="Times New Roman"/>
          <w:lang w:val="uk-UA"/>
        </w:rPr>
        <w:t xml:space="preserve">формувати науковий світогляд та стиль мислення; </w:t>
      </w:r>
    </w:p>
    <w:p w:rsidR="000B0771" w:rsidRPr="00E620A4" w:rsidRDefault="002F0615" w:rsidP="00186EF6">
      <w:pPr>
        <w:pStyle w:val="a4"/>
        <w:numPr>
          <w:ilvl w:val="0"/>
          <w:numId w:val="4"/>
        </w:numPr>
        <w:ind w:left="0" w:firstLine="709"/>
        <w:rPr>
          <w:rFonts w:ascii="Times New Roman" w:hAnsi="Times New Roman"/>
          <w:lang w:val="uk-UA"/>
        </w:rPr>
      </w:pPr>
      <w:r w:rsidRPr="00E620A4">
        <w:rPr>
          <w:rFonts w:ascii="Times New Roman" w:hAnsi="Times New Roman"/>
          <w:lang w:val="uk-UA"/>
        </w:rPr>
        <w:t xml:space="preserve">розвивати здатність застосовувати природничо-наукові знання, уміння, навички, способи діяльності в повсякденному житті для збереження навколишнього середовища та соціально-відповідальної поведінки в ній, адаптації до умов проживання на певній території, самостійного оцінювання рівня безпеки навколишнього середовища як сфери життєдіяльності. </w:t>
      </w:r>
    </w:p>
    <w:p w:rsidR="000B0771" w:rsidRPr="00E620A4" w:rsidRDefault="002F0615" w:rsidP="00186EF6">
      <w:pPr>
        <w:ind w:firstLine="708"/>
        <w:rPr>
          <w:lang w:val="uk-UA"/>
        </w:rPr>
      </w:pPr>
      <w:r w:rsidRPr="00E620A4">
        <w:rPr>
          <w:lang w:val="uk-UA"/>
        </w:rPr>
        <w:t>Природничо-наукова компетентність формується на основі опанування учнями різними видами соціального досвіду, який включає</w:t>
      </w:r>
      <w:r w:rsidR="000B0771" w:rsidRPr="00E620A4">
        <w:rPr>
          <w:lang w:val="uk-UA"/>
        </w:rPr>
        <w:t>:</w:t>
      </w:r>
      <w:r w:rsidRPr="00E620A4">
        <w:rPr>
          <w:lang w:val="uk-UA"/>
        </w:rPr>
        <w:t xml:space="preserve"> </w:t>
      </w:r>
    </w:p>
    <w:p w:rsidR="000B0771" w:rsidRPr="00E620A4" w:rsidRDefault="002F0615" w:rsidP="00186EF6">
      <w:pPr>
        <w:pStyle w:val="a4"/>
        <w:numPr>
          <w:ilvl w:val="0"/>
          <w:numId w:val="5"/>
        </w:numPr>
        <w:tabs>
          <w:tab w:val="left" w:pos="851"/>
          <w:tab w:val="left" w:pos="993"/>
        </w:tabs>
        <w:ind w:left="0" w:firstLine="709"/>
        <w:rPr>
          <w:rFonts w:ascii="Times New Roman" w:hAnsi="Times New Roman"/>
          <w:lang w:val="uk-UA"/>
        </w:rPr>
      </w:pPr>
      <w:r w:rsidRPr="00E620A4">
        <w:rPr>
          <w:rFonts w:ascii="Times New Roman" w:hAnsi="Times New Roman"/>
          <w:lang w:val="uk-UA"/>
        </w:rPr>
        <w:t xml:space="preserve">знання про природу (знаннєвий компонент), </w:t>
      </w:r>
    </w:p>
    <w:p w:rsidR="000B0771" w:rsidRPr="00E620A4" w:rsidRDefault="002F0615" w:rsidP="00186EF6">
      <w:pPr>
        <w:pStyle w:val="a4"/>
        <w:numPr>
          <w:ilvl w:val="0"/>
          <w:numId w:val="5"/>
        </w:numPr>
        <w:tabs>
          <w:tab w:val="left" w:pos="851"/>
          <w:tab w:val="left" w:pos="993"/>
        </w:tabs>
        <w:ind w:left="0" w:firstLine="709"/>
        <w:rPr>
          <w:rFonts w:ascii="Times New Roman" w:hAnsi="Times New Roman"/>
          <w:lang w:val="uk-UA"/>
        </w:rPr>
      </w:pPr>
      <w:r w:rsidRPr="00E620A4">
        <w:rPr>
          <w:rFonts w:ascii="Times New Roman" w:hAnsi="Times New Roman"/>
          <w:lang w:val="uk-UA"/>
        </w:rPr>
        <w:t xml:space="preserve">способи навчально-пізнавальної діяльності (діяльнісний компонент), </w:t>
      </w:r>
    </w:p>
    <w:p w:rsidR="000B0771" w:rsidRPr="00E620A4" w:rsidRDefault="002F0615" w:rsidP="00186EF6">
      <w:pPr>
        <w:pStyle w:val="a4"/>
        <w:numPr>
          <w:ilvl w:val="0"/>
          <w:numId w:val="5"/>
        </w:numPr>
        <w:tabs>
          <w:tab w:val="left" w:pos="851"/>
          <w:tab w:val="left" w:pos="993"/>
        </w:tabs>
        <w:ind w:left="0" w:firstLine="709"/>
        <w:rPr>
          <w:rFonts w:ascii="Times New Roman" w:hAnsi="Times New Roman"/>
          <w:lang w:val="uk-UA"/>
        </w:rPr>
      </w:pPr>
      <w:r w:rsidRPr="00E620A4">
        <w:rPr>
          <w:rFonts w:ascii="Times New Roman" w:hAnsi="Times New Roman"/>
          <w:lang w:val="uk-UA"/>
        </w:rPr>
        <w:t xml:space="preserve">ціннісні орієнтації в різних сферах життєдіяльності (ціннісний компонент). </w:t>
      </w:r>
    </w:p>
    <w:p w:rsidR="000B0771" w:rsidRPr="00E620A4" w:rsidRDefault="000B0771" w:rsidP="00186EF6">
      <w:pPr>
        <w:rPr>
          <w:lang w:val="uk-UA"/>
        </w:rPr>
      </w:pPr>
      <w:r w:rsidRPr="00E620A4">
        <w:rPr>
          <w:lang w:val="uk-UA"/>
        </w:rPr>
        <w:t>Формування природничо-наукової компетентності школяра пов’язане з виконанням таких умінь</w:t>
      </w:r>
      <w:r w:rsidR="002F0615" w:rsidRPr="00E620A4">
        <w:rPr>
          <w:lang w:val="uk-UA"/>
        </w:rPr>
        <w:t xml:space="preserve">: </w:t>
      </w:r>
    </w:p>
    <w:p w:rsidR="000B0771" w:rsidRPr="00E620A4" w:rsidRDefault="002F0615" w:rsidP="00186EF6">
      <w:pPr>
        <w:pStyle w:val="a4"/>
        <w:numPr>
          <w:ilvl w:val="0"/>
          <w:numId w:val="6"/>
        </w:numPr>
        <w:tabs>
          <w:tab w:val="left" w:pos="851"/>
          <w:tab w:val="left" w:pos="993"/>
        </w:tabs>
        <w:ind w:left="0" w:firstLine="709"/>
        <w:rPr>
          <w:rFonts w:ascii="Times New Roman" w:hAnsi="Times New Roman"/>
          <w:lang w:val="uk-UA"/>
        </w:rPr>
      </w:pPr>
      <w:r w:rsidRPr="00E620A4">
        <w:rPr>
          <w:rFonts w:ascii="Times New Roman" w:hAnsi="Times New Roman"/>
          <w:lang w:val="uk-UA"/>
        </w:rPr>
        <w:t xml:space="preserve">пояснювати взаємозв’язки між об’єктами та явищами природи; </w:t>
      </w:r>
    </w:p>
    <w:p w:rsidR="000B0771" w:rsidRPr="00E620A4" w:rsidRDefault="002F0615" w:rsidP="00186EF6">
      <w:pPr>
        <w:pStyle w:val="a4"/>
        <w:numPr>
          <w:ilvl w:val="0"/>
          <w:numId w:val="6"/>
        </w:numPr>
        <w:tabs>
          <w:tab w:val="left" w:pos="851"/>
          <w:tab w:val="left" w:pos="993"/>
        </w:tabs>
        <w:ind w:left="0" w:firstLine="709"/>
        <w:rPr>
          <w:rFonts w:ascii="Times New Roman" w:hAnsi="Times New Roman"/>
          <w:lang w:val="uk-UA"/>
        </w:rPr>
      </w:pPr>
      <w:r w:rsidRPr="00E620A4">
        <w:rPr>
          <w:rFonts w:ascii="Times New Roman" w:hAnsi="Times New Roman"/>
          <w:lang w:val="uk-UA"/>
        </w:rPr>
        <w:t xml:space="preserve">вивчати тіла та явища природи, застосовуючи методи наукового пізнання за моделями, у процесі проведення спостережень і дослідів; </w:t>
      </w:r>
    </w:p>
    <w:p w:rsidR="000B0771" w:rsidRPr="00E620A4" w:rsidRDefault="002F0615" w:rsidP="00186EF6">
      <w:pPr>
        <w:pStyle w:val="a4"/>
        <w:numPr>
          <w:ilvl w:val="0"/>
          <w:numId w:val="6"/>
        </w:numPr>
        <w:tabs>
          <w:tab w:val="left" w:pos="851"/>
          <w:tab w:val="left" w:pos="993"/>
        </w:tabs>
        <w:ind w:left="0" w:firstLine="709"/>
        <w:rPr>
          <w:rFonts w:ascii="Times New Roman" w:hAnsi="Times New Roman"/>
          <w:lang w:val="uk-UA"/>
        </w:rPr>
      </w:pPr>
      <w:r w:rsidRPr="00E620A4">
        <w:rPr>
          <w:rFonts w:ascii="Times New Roman" w:hAnsi="Times New Roman"/>
          <w:lang w:val="uk-UA"/>
        </w:rPr>
        <w:t>розмі</w:t>
      </w:r>
      <w:r w:rsidR="005B541F">
        <w:rPr>
          <w:rFonts w:ascii="Times New Roman" w:hAnsi="Times New Roman"/>
          <w:lang w:val="uk-UA"/>
        </w:rPr>
        <w:t xml:space="preserve">рковувати, </w:t>
      </w:r>
      <w:r w:rsidRPr="00E620A4">
        <w:rPr>
          <w:rFonts w:ascii="Times New Roman" w:hAnsi="Times New Roman"/>
          <w:lang w:val="uk-UA"/>
        </w:rPr>
        <w:t xml:space="preserve">висувати гіпотези та перевіряти їх, експериментувати, добирати необхідні ресурси для проведення спостережень і дослідів, за їх результатами робити висновки; </w:t>
      </w:r>
    </w:p>
    <w:p w:rsidR="000B0771" w:rsidRPr="00E620A4" w:rsidRDefault="002F0615" w:rsidP="00186EF6">
      <w:pPr>
        <w:pStyle w:val="a4"/>
        <w:numPr>
          <w:ilvl w:val="0"/>
          <w:numId w:val="6"/>
        </w:numPr>
        <w:tabs>
          <w:tab w:val="left" w:pos="851"/>
          <w:tab w:val="left" w:pos="993"/>
        </w:tabs>
        <w:ind w:left="0" w:firstLine="709"/>
        <w:rPr>
          <w:rFonts w:ascii="Times New Roman" w:hAnsi="Times New Roman"/>
          <w:lang w:val="uk-UA"/>
        </w:rPr>
      </w:pPr>
      <w:r w:rsidRPr="00E620A4">
        <w:rPr>
          <w:rFonts w:ascii="Times New Roman" w:hAnsi="Times New Roman"/>
          <w:lang w:val="uk-UA"/>
        </w:rPr>
        <w:t xml:space="preserve">критично оцінювати та узагальнювати інформацію природничого змісту, усвідомлювати її значення у своєму житті; </w:t>
      </w:r>
    </w:p>
    <w:p w:rsidR="004B6C5A" w:rsidRDefault="005B541F" w:rsidP="00186EF6">
      <w:pPr>
        <w:pStyle w:val="a4"/>
        <w:numPr>
          <w:ilvl w:val="0"/>
          <w:numId w:val="6"/>
        </w:numPr>
        <w:tabs>
          <w:tab w:val="left" w:pos="851"/>
          <w:tab w:val="left" w:pos="993"/>
        </w:tabs>
        <w:ind w:left="0" w:firstLine="709"/>
        <w:rPr>
          <w:rFonts w:ascii="Times New Roman" w:hAnsi="Times New Roman"/>
          <w:lang w:val="uk-UA"/>
        </w:rPr>
      </w:pPr>
      <w:r>
        <w:rPr>
          <w:rFonts w:ascii="Times New Roman" w:hAnsi="Times New Roman"/>
          <w:lang w:val="uk-UA"/>
        </w:rPr>
        <w:t>виконувати проє</w:t>
      </w:r>
      <w:r w:rsidR="002F0615" w:rsidRPr="00E620A4">
        <w:rPr>
          <w:rFonts w:ascii="Times New Roman" w:hAnsi="Times New Roman"/>
          <w:lang w:val="uk-UA"/>
        </w:rPr>
        <w:t xml:space="preserve">кт, проводити спостереження за інструкцією/планом, наданою/наданим учителем або складеною самостійно; </w:t>
      </w:r>
    </w:p>
    <w:p w:rsidR="000B0771" w:rsidRPr="004B6C5A" w:rsidRDefault="002F0615" w:rsidP="00186EF6">
      <w:pPr>
        <w:pStyle w:val="a4"/>
        <w:numPr>
          <w:ilvl w:val="0"/>
          <w:numId w:val="6"/>
        </w:numPr>
        <w:tabs>
          <w:tab w:val="left" w:pos="851"/>
          <w:tab w:val="left" w:pos="993"/>
        </w:tabs>
        <w:ind w:left="0" w:firstLine="709"/>
        <w:rPr>
          <w:rFonts w:ascii="Times New Roman" w:hAnsi="Times New Roman"/>
          <w:lang w:val="uk-UA"/>
        </w:rPr>
      </w:pPr>
      <w:r w:rsidRPr="004B6C5A">
        <w:rPr>
          <w:rFonts w:ascii="Times New Roman" w:hAnsi="Times New Roman"/>
          <w:lang w:val="uk-UA"/>
        </w:rPr>
        <w:lastRenderedPageBreak/>
        <w:t>обирати засоби і створювати прості паперові та електронні презе</w:t>
      </w:r>
      <w:r w:rsidR="004B5065" w:rsidRPr="004B6C5A">
        <w:rPr>
          <w:rFonts w:ascii="Times New Roman" w:hAnsi="Times New Roman"/>
          <w:lang w:val="uk-UA"/>
        </w:rPr>
        <w:t>н</w:t>
      </w:r>
      <w:r w:rsidRPr="004B6C5A">
        <w:rPr>
          <w:rFonts w:ascii="Times New Roman" w:hAnsi="Times New Roman"/>
          <w:lang w:val="uk-UA"/>
        </w:rPr>
        <w:t>тації для відображення ходу і результатів власних спостережень і</w:t>
      </w:r>
      <w:r w:rsidR="005B541F" w:rsidRPr="004B6C5A">
        <w:rPr>
          <w:rFonts w:ascii="Times New Roman" w:hAnsi="Times New Roman"/>
          <w:lang w:val="uk-UA"/>
        </w:rPr>
        <w:t xml:space="preserve"> експериментів, результатів проєктів.</w:t>
      </w:r>
    </w:p>
    <w:p w:rsidR="000B0771" w:rsidRPr="00E620A4" w:rsidRDefault="000B0771" w:rsidP="00186EF6">
      <w:pPr>
        <w:ind w:firstLine="708"/>
        <w:rPr>
          <w:lang w:val="uk-UA"/>
        </w:rPr>
      </w:pPr>
      <w:r w:rsidRPr="00E620A4">
        <w:rPr>
          <w:lang w:val="uk-UA"/>
        </w:rPr>
        <w:t xml:space="preserve">Формування природничо-наукової компетентності школяра пов’язане з виконанням таких </w:t>
      </w:r>
      <w:r w:rsidR="00B325A3" w:rsidRPr="00E620A4">
        <w:rPr>
          <w:lang w:val="uk-UA"/>
        </w:rPr>
        <w:t>ставлень</w:t>
      </w:r>
      <w:r w:rsidR="002F0615" w:rsidRPr="00E620A4">
        <w:rPr>
          <w:lang w:val="uk-UA"/>
        </w:rPr>
        <w:t xml:space="preserve">: </w:t>
      </w:r>
    </w:p>
    <w:p w:rsidR="000B0771" w:rsidRPr="00E620A4" w:rsidRDefault="002F0615" w:rsidP="00186EF6">
      <w:pPr>
        <w:pStyle w:val="a4"/>
        <w:numPr>
          <w:ilvl w:val="0"/>
          <w:numId w:val="7"/>
        </w:numPr>
        <w:tabs>
          <w:tab w:val="left" w:pos="851"/>
          <w:tab w:val="left" w:pos="993"/>
        </w:tabs>
        <w:ind w:left="0" w:firstLine="709"/>
        <w:rPr>
          <w:rFonts w:ascii="Times New Roman" w:hAnsi="Times New Roman"/>
          <w:lang w:val="uk-UA"/>
        </w:rPr>
      </w:pPr>
      <w:r w:rsidRPr="00E620A4">
        <w:rPr>
          <w:rFonts w:ascii="Times New Roman" w:hAnsi="Times New Roman"/>
          <w:lang w:val="uk-UA"/>
        </w:rPr>
        <w:t xml:space="preserve">розуміння цінності спільної діяльності і взаємодопомоги у вирішенні проблем довкілля; </w:t>
      </w:r>
    </w:p>
    <w:p w:rsidR="000B0771" w:rsidRPr="00E620A4" w:rsidRDefault="002F0615" w:rsidP="00186EF6">
      <w:pPr>
        <w:pStyle w:val="a4"/>
        <w:numPr>
          <w:ilvl w:val="0"/>
          <w:numId w:val="7"/>
        </w:numPr>
        <w:tabs>
          <w:tab w:val="left" w:pos="851"/>
          <w:tab w:val="left" w:pos="993"/>
        </w:tabs>
        <w:ind w:left="0" w:firstLine="709"/>
        <w:rPr>
          <w:rFonts w:ascii="Times New Roman" w:hAnsi="Times New Roman"/>
          <w:lang w:val="uk-UA"/>
        </w:rPr>
      </w:pPr>
      <w:r w:rsidRPr="00E620A4">
        <w:rPr>
          <w:rFonts w:ascii="Times New Roman" w:hAnsi="Times New Roman"/>
          <w:lang w:val="uk-UA"/>
        </w:rPr>
        <w:t xml:space="preserve">відповідальність за ощадне використання природних ресурсів, екологічний стан у місцевій громаді, в Україні і світі; </w:t>
      </w:r>
    </w:p>
    <w:p w:rsidR="000B0771" w:rsidRPr="00E620A4" w:rsidRDefault="002F0615" w:rsidP="00186EF6">
      <w:pPr>
        <w:pStyle w:val="a4"/>
        <w:numPr>
          <w:ilvl w:val="0"/>
          <w:numId w:val="7"/>
        </w:numPr>
        <w:tabs>
          <w:tab w:val="left" w:pos="851"/>
          <w:tab w:val="left" w:pos="993"/>
        </w:tabs>
        <w:ind w:left="0" w:firstLine="709"/>
        <w:rPr>
          <w:rFonts w:ascii="Times New Roman" w:hAnsi="Times New Roman"/>
          <w:lang w:val="uk-UA"/>
        </w:rPr>
      </w:pPr>
      <w:r w:rsidRPr="00E620A4">
        <w:rPr>
          <w:rFonts w:ascii="Times New Roman" w:hAnsi="Times New Roman"/>
          <w:lang w:val="uk-UA"/>
        </w:rPr>
        <w:t xml:space="preserve">усвідомлення власної відповідальності за збереження природи і здоров’я. </w:t>
      </w:r>
    </w:p>
    <w:p w:rsidR="000B0771" w:rsidRPr="00E620A4" w:rsidRDefault="002F0615" w:rsidP="00186EF6">
      <w:pPr>
        <w:ind w:firstLine="708"/>
        <w:rPr>
          <w:lang w:val="uk-UA"/>
        </w:rPr>
      </w:pPr>
      <w:r w:rsidRPr="00E620A4">
        <w:rPr>
          <w:lang w:val="uk-UA"/>
        </w:rPr>
        <w:t xml:space="preserve">Цілком зрозуміло, що забезпечення успішного формування компетентної особистості можливе за умови володіння сучасного педагога певними якостями, зокрема: </w:t>
      </w:r>
    </w:p>
    <w:p w:rsidR="000B0771" w:rsidRPr="00E620A4" w:rsidRDefault="002F0615" w:rsidP="00186EF6">
      <w:pPr>
        <w:pStyle w:val="a4"/>
        <w:numPr>
          <w:ilvl w:val="0"/>
          <w:numId w:val="8"/>
        </w:numPr>
        <w:tabs>
          <w:tab w:val="left" w:pos="851"/>
          <w:tab w:val="left" w:pos="993"/>
        </w:tabs>
        <w:ind w:left="0" w:firstLine="709"/>
        <w:rPr>
          <w:rFonts w:ascii="Times New Roman" w:hAnsi="Times New Roman"/>
          <w:lang w:val="uk-UA"/>
        </w:rPr>
      </w:pPr>
      <w:r w:rsidRPr="00E620A4">
        <w:rPr>
          <w:rFonts w:ascii="Times New Roman" w:hAnsi="Times New Roman"/>
          <w:lang w:val="uk-UA"/>
        </w:rPr>
        <w:t xml:space="preserve">успішно вирішувати свої проблеми, виявляючи ініціативу, самостійність і відповідальність; </w:t>
      </w:r>
    </w:p>
    <w:p w:rsidR="000B0771" w:rsidRPr="00E620A4" w:rsidRDefault="002F0615" w:rsidP="00186EF6">
      <w:pPr>
        <w:pStyle w:val="a4"/>
        <w:numPr>
          <w:ilvl w:val="0"/>
          <w:numId w:val="8"/>
        </w:numPr>
        <w:tabs>
          <w:tab w:val="left" w:pos="851"/>
          <w:tab w:val="left" w:pos="993"/>
        </w:tabs>
        <w:ind w:left="0" w:firstLine="709"/>
        <w:rPr>
          <w:rFonts w:ascii="Times New Roman" w:hAnsi="Times New Roman"/>
          <w:lang w:val="uk-UA"/>
        </w:rPr>
      </w:pPr>
      <w:r w:rsidRPr="00E620A4">
        <w:rPr>
          <w:rFonts w:ascii="Times New Roman" w:hAnsi="Times New Roman"/>
          <w:lang w:val="uk-UA"/>
        </w:rPr>
        <w:t xml:space="preserve">усвідомлювати мету компетентнісно орієнтованого навчання; </w:t>
      </w:r>
    </w:p>
    <w:p w:rsidR="002F0615" w:rsidRPr="00E620A4" w:rsidRDefault="002F0615" w:rsidP="00186EF6">
      <w:pPr>
        <w:pStyle w:val="a4"/>
        <w:numPr>
          <w:ilvl w:val="0"/>
          <w:numId w:val="8"/>
        </w:numPr>
        <w:tabs>
          <w:tab w:val="left" w:pos="851"/>
          <w:tab w:val="left" w:pos="993"/>
        </w:tabs>
        <w:ind w:left="0" w:firstLine="709"/>
        <w:rPr>
          <w:rFonts w:ascii="Times New Roman" w:hAnsi="Times New Roman"/>
          <w:lang w:val="uk-UA"/>
        </w:rPr>
      </w:pPr>
      <w:r w:rsidRPr="00E620A4">
        <w:rPr>
          <w:rFonts w:ascii="Times New Roman" w:hAnsi="Times New Roman"/>
          <w:lang w:val="uk-UA"/>
        </w:rPr>
        <w:t>планувати урок з використанням усього розмаїття форм і методів навчальної діяльності і насамперед усіх видів самостійної роботи, діалогічних, евристичних, проблемних і дослідницьких методів;</w:t>
      </w:r>
    </w:p>
    <w:p w:rsidR="000B0771" w:rsidRPr="00E620A4" w:rsidRDefault="002F0615" w:rsidP="00186EF6">
      <w:pPr>
        <w:pStyle w:val="a4"/>
        <w:numPr>
          <w:ilvl w:val="0"/>
          <w:numId w:val="8"/>
        </w:numPr>
        <w:tabs>
          <w:tab w:val="left" w:pos="851"/>
          <w:tab w:val="left" w:pos="993"/>
        </w:tabs>
        <w:ind w:left="0" w:firstLine="709"/>
        <w:rPr>
          <w:rFonts w:ascii="Times New Roman" w:hAnsi="Times New Roman"/>
          <w:lang w:val="uk-UA"/>
        </w:rPr>
      </w:pPr>
      <w:r w:rsidRPr="00E620A4">
        <w:rPr>
          <w:rFonts w:ascii="Times New Roman" w:hAnsi="Times New Roman"/>
          <w:lang w:val="uk-UA"/>
        </w:rPr>
        <w:t xml:space="preserve">пов'язувати навчальний матеріал з повсякденним життям та інтересами учнів; </w:t>
      </w:r>
    </w:p>
    <w:p w:rsidR="000B0771" w:rsidRPr="00E620A4" w:rsidRDefault="002F0615" w:rsidP="00186EF6">
      <w:pPr>
        <w:pStyle w:val="a4"/>
        <w:numPr>
          <w:ilvl w:val="0"/>
          <w:numId w:val="8"/>
        </w:numPr>
        <w:tabs>
          <w:tab w:val="left" w:pos="851"/>
          <w:tab w:val="left" w:pos="993"/>
        </w:tabs>
        <w:ind w:left="0" w:firstLine="709"/>
        <w:rPr>
          <w:rFonts w:ascii="Times New Roman" w:hAnsi="Times New Roman"/>
          <w:lang w:val="uk-UA"/>
        </w:rPr>
      </w:pPr>
      <w:r w:rsidRPr="00E620A4">
        <w:rPr>
          <w:rFonts w:ascii="Times New Roman" w:hAnsi="Times New Roman"/>
          <w:lang w:val="uk-UA"/>
        </w:rPr>
        <w:t xml:space="preserve">залучати попередній досвід школярів; </w:t>
      </w:r>
    </w:p>
    <w:p w:rsidR="002F0615" w:rsidRPr="00E620A4" w:rsidRDefault="002F0615" w:rsidP="00186EF6">
      <w:pPr>
        <w:pStyle w:val="a4"/>
        <w:numPr>
          <w:ilvl w:val="0"/>
          <w:numId w:val="8"/>
        </w:numPr>
        <w:tabs>
          <w:tab w:val="left" w:pos="851"/>
          <w:tab w:val="left" w:pos="993"/>
        </w:tabs>
        <w:ind w:left="0" w:firstLine="709"/>
        <w:rPr>
          <w:rFonts w:ascii="Times New Roman" w:hAnsi="Times New Roman"/>
          <w:lang w:val="uk-UA"/>
        </w:rPr>
      </w:pPr>
      <w:r w:rsidRPr="00E620A4">
        <w:rPr>
          <w:rFonts w:ascii="Times New Roman" w:hAnsi="Times New Roman"/>
          <w:lang w:val="uk-UA"/>
        </w:rPr>
        <w:t>оцінюючи навчальні досягнення школярів, брати до уваги не тільки продемонстровані знання і вміння, а передусім здатність застосовувати їх у навчальних і життєвих ситуаціях [</w:t>
      </w:r>
      <w:hyperlink w:anchor="_43_Формування_природничо-наукової" w:history="1">
        <w:r w:rsidRPr="00E620A4">
          <w:rPr>
            <w:rStyle w:val="a8"/>
            <w:rFonts w:ascii="Times New Roman" w:hAnsi="Times New Roman"/>
            <w:color w:val="auto"/>
            <w:u w:val="none"/>
            <w:lang w:val="uk-UA"/>
          </w:rPr>
          <w:t>43</w:t>
        </w:r>
      </w:hyperlink>
      <w:r w:rsidRPr="00E620A4">
        <w:rPr>
          <w:rFonts w:ascii="Times New Roman" w:hAnsi="Times New Roman"/>
          <w:lang w:val="uk-UA"/>
        </w:rPr>
        <w:t>].</w:t>
      </w:r>
    </w:p>
    <w:p w:rsidR="00601A4C" w:rsidRPr="00E620A4" w:rsidRDefault="00601A4C" w:rsidP="00186EF6">
      <w:pPr>
        <w:ind w:firstLine="708"/>
        <w:rPr>
          <w:lang w:val="uk-UA"/>
        </w:rPr>
      </w:pPr>
      <w:r w:rsidRPr="004D2F9C">
        <w:rPr>
          <w:lang w:val="uk-UA"/>
        </w:rPr>
        <w:t>Про</w:t>
      </w:r>
      <w:r w:rsidRPr="00E620A4">
        <w:rPr>
          <w:lang w:val="uk-UA"/>
        </w:rPr>
        <w:t xml:space="preserve">те з позицій предметного підходу до навчання природничих наук у основній та старшій школі навчальні предмети освітньої галузі «Природознавство» (фізика та астрономія, хімія, біологія, географія) </w:t>
      </w:r>
      <w:r w:rsidR="00077E7A" w:rsidRPr="00E620A4">
        <w:rPr>
          <w:lang w:val="uk-UA"/>
        </w:rPr>
        <w:t xml:space="preserve">сьогодні </w:t>
      </w:r>
      <w:r w:rsidRPr="00E620A4">
        <w:rPr>
          <w:lang w:val="uk-UA"/>
        </w:rPr>
        <w:t xml:space="preserve">вивчаються окремо. Ізольованість у викладі навчального матеріалу вчителями, </w:t>
      </w:r>
      <w:r w:rsidRPr="00E620A4">
        <w:rPr>
          <w:lang w:val="uk-UA"/>
        </w:rPr>
        <w:lastRenderedPageBreak/>
        <w:t>відсутність системного сприйняття об’єкта вивчення, ускладнює формування в учнів цілісних уявлень про природничу картину світу. У переважній більшості випадків вчителям біології, хімії, фізики, географії необхідно формувати узагальненні поняття вже тоді, коли вони вже є сформованими в межах лише одного предмету. Тому, проблема встановлення та реалізації міжпредметних зв’язків шкільних дисциплін є однією із найважливіших в теорії та методиці навчання природничих наук</w:t>
      </w:r>
      <w:r w:rsidR="004D2F9C">
        <w:rPr>
          <w:lang w:val="uk-UA"/>
        </w:rPr>
        <w:t xml:space="preserve"> </w:t>
      </w:r>
      <w:r w:rsidR="004D2F9C" w:rsidRPr="004D2F9C">
        <w:rPr>
          <w:lang w:val="uk-UA"/>
        </w:rPr>
        <w:t>[</w:t>
      </w:r>
      <w:hyperlink w:anchor="_44_Шапран_В" w:history="1">
        <w:r w:rsidR="004D2F9C" w:rsidRPr="004D2F9C">
          <w:rPr>
            <w:rStyle w:val="a8"/>
            <w:color w:val="auto"/>
            <w:u w:val="none"/>
            <w:lang w:val="uk-UA"/>
          </w:rPr>
          <w:t>44</w:t>
        </w:r>
      </w:hyperlink>
      <w:r w:rsidR="004D2F9C" w:rsidRPr="004D2F9C">
        <w:rPr>
          <w:lang w:val="uk-UA"/>
        </w:rPr>
        <w:t>].</w:t>
      </w:r>
    </w:p>
    <w:p w:rsidR="00601A4C" w:rsidRPr="00E620A4" w:rsidRDefault="00601A4C" w:rsidP="00186EF6">
      <w:pPr>
        <w:ind w:firstLine="708"/>
        <w:rPr>
          <w:lang w:val="uk-UA"/>
        </w:rPr>
      </w:pPr>
      <w:r w:rsidRPr="00E620A4">
        <w:rPr>
          <w:lang w:val="uk-UA"/>
        </w:rPr>
        <w:t>Теоретичною основою розв’язання за</w:t>
      </w:r>
      <w:r w:rsidR="004B5065">
        <w:rPr>
          <w:lang w:val="uk-UA"/>
        </w:rPr>
        <w:t>значеної проблеми є принцип між</w:t>
      </w:r>
      <w:r w:rsidRPr="00E620A4">
        <w:rPr>
          <w:lang w:val="uk-UA"/>
        </w:rPr>
        <w:t>предметних зв’язків, який передбачає, що у змісті навчальних дисциплін п</w:t>
      </w:r>
      <w:r w:rsidR="002D32C3">
        <w:rPr>
          <w:lang w:val="uk-UA"/>
        </w:rPr>
        <w:t>овинні відшукати відображення та</w:t>
      </w:r>
      <w:r w:rsidRPr="00E620A4">
        <w:rPr>
          <w:lang w:val="uk-UA"/>
        </w:rPr>
        <w:t xml:space="preserve"> діалектичні взаємозв’язки, які існують у природі і пізнаються сучасними науками. Міжпредметні зв’язки виступають як еквівалент міжнаукових, і їх методологічною основою є процеси інтеграції і диференціації наукового знання. Психологічною основою міжпредметних зв’язків є утворення міжсистемних асоціацій, що дозволяють відобразити різноманітні предмети і явища реального світу у єдності і протилежності, у їх багатоаспектності і суперечності. Фізика, біологія, хімія тісно пов’язані між собою, адже вивчають побудову та особливості функціонування живої та неживої природи, їх об’єднує ідея єдності походження світу та безперервного руху речовин та енергії. Міжпредметні зв’язки, які можна виявити в цих навчальних предметах сприяють створенню цілісного образу природи. А забезпечити їх вдається не лише за рахунок змістових інтегративних чинників, але й процесуальних складників організації освітнього процесу.</w:t>
      </w:r>
    </w:p>
    <w:p w:rsidR="00344C61" w:rsidRDefault="00601A4C" w:rsidP="00186EF6">
      <w:pPr>
        <w:ind w:firstLine="708"/>
        <w:rPr>
          <w:lang w:val="uk-UA"/>
        </w:rPr>
      </w:pPr>
      <w:r w:rsidRPr="00E620A4">
        <w:rPr>
          <w:lang w:val="uk-UA"/>
        </w:rPr>
        <w:t>При цьому слід відмітити про неможливість пізнання природи у межах однієї науки – фізики, хімії, біології або географії, а з позиції освітнього процесу, у межах одного навчального предмету. Тим самим підкреслюється об’єктивна необхідність і вагомість усіх наук, усіх навчальних предметі</w:t>
      </w:r>
      <w:r w:rsidR="00077E7A" w:rsidRPr="00E620A4">
        <w:rPr>
          <w:lang w:val="uk-UA"/>
        </w:rPr>
        <w:t>в щодо отримання якісної освіти</w:t>
      </w:r>
      <w:r w:rsidRPr="00E620A4">
        <w:rPr>
          <w:lang w:val="uk-UA"/>
        </w:rPr>
        <w:t xml:space="preserve"> </w:t>
      </w:r>
      <w:r w:rsidRPr="004D2F9C">
        <w:rPr>
          <w:lang w:val="uk-UA"/>
        </w:rPr>
        <w:t>[</w:t>
      </w:r>
      <w:hyperlink w:anchor="_44_Шапран_В" w:history="1">
        <w:r w:rsidRPr="004D2F9C">
          <w:rPr>
            <w:rStyle w:val="a8"/>
            <w:color w:val="auto"/>
            <w:u w:val="none"/>
            <w:lang w:val="uk-UA"/>
          </w:rPr>
          <w:t>44</w:t>
        </w:r>
      </w:hyperlink>
      <w:r w:rsidRPr="004D2F9C">
        <w:rPr>
          <w:lang w:val="uk-UA"/>
        </w:rPr>
        <w:t>].</w:t>
      </w:r>
      <w:bookmarkStart w:id="11" w:name="_Toc85808096"/>
    </w:p>
    <w:p w:rsidR="004B6C5A" w:rsidRDefault="004B6C5A" w:rsidP="00565003">
      <w:pPr>
        <w:pStyle w:val="1"/>
        <w:rPr>
          <w:b w:val="0"/>
        </w:rPr>
      </w:pPr>
      <w:bookmarkStart w:id="12" w:name="_Toc88563626"/>
    </w:p>
    <w:p w:rsidR="002B032D" w:rsidRPr="00E620A4" w:rsidRDefault="00E22F92" w:rsidP="00186EF6">
      <w:pPr>
        <w:pStyle w:val="1"/>
      </w:pPr>
      <w:r>
        <w:t xml:space="preserve">  </w:t>
      </w:r>
      <w:r w:rsidR="008641CC">
        <w:t xml:space="preserve">        </w:t>
      </w:r>
      <w:r w:rsidR="002B032D" w:rsidRPr="00E620A4">
        <w:t>1.3 Використання інноваційних педагогічних технологій у процесі формування предметних компетентностей на уроках природничих наук</w:t>
      </w:r>
      <w:bookmarkEnd w:id="11"/>
      <w:bookmarkEnd w:id="12"/>
    </w:p>
    <w:p w:rsidR="008322A4" w:rsidRPr="00E620A4" w:rsidRDefault="008322A4" w:rsidP="00186EF6">
      <w:pPr>
        <w:ind w:firstLine="0"/>
        <w:rPr>
          <w:lang w:val="uk-UA"/>
        </w:rPr>
      </w:pPr>
    </w:p>
    <w:p w:rsidR="005875A9" w:rsidRPr="00E620A4" w:rsidRDefault="00745CAB" w:rsidP="00186EF6">
      <w:pPr>
        <w:rPr>
          <w:lang w:val="uk-UA"/>
        </w:rPr>
      </w:pPr>
      <w:r w:rsidRPr="00E620A4">
        <w:rPr>
          <w:lang w:val="uk-UA"/>
        </w:rPr>
        <w:t>Як зазначають автори [</w:t>
      </w:r>
      <w:hyperlink w:anchor="_49_Грабовська_Т," w:history="1">
        <w:r w:rsidRPr="00E620A4">
          <w:rPr>
            <w:rStyle w:val="a8"/>
            <w:color w:val="auto"/>
            <w:u w:val="none"/>
            <w:lang w:val="uk-UA"/>
          </w:rPr>
          <w:t>49</w:t>
        </w:r>
      </w:hyperlink>
      <w:r w:rsidRPr="00E620A4">
        <w:rPr>
          <w:lang w:val="uk-UA"/>
        </w:rPr>
        <w:t>] сьогодні традиційні педагогічні засоби змісту й організації освітнього процесу все частіше не спрацьовують. Через невідповідність темпів і характеру соціальних та педагогічних процесів виникають кризові явища в педагогіці. Найважливіші з них виявляються у нездатності освітніх закладів, по-перше, впливати на дитину для формування цілісної особистості, по</w:t>
      </w:r>
      <w:r w:rsidR="005F6A12">
        <w:rPr>
          <w:lang w:val="uk-UA"/>
        </w:rPr>
        <w:t>-</w:t>
      </w:r>
      <w:r w:rsidRPr="00E620A4">
        <w:rPr>
          <w:lang w:val="uk-UA"/>
        </w:rPr>
        <w:t>друге, у невмінні враховувати індивідуальні, вікові та соціо-біопсихологічні особливості вихованця, неповторність особистості кожного. Тому у сучасному вимогливому та швидкозмінному соціально-економічному середовищі рівень освіти, її вплив на особистісний розвиток дитини, значною мірою залежатиме від результативності запровадження технологій навчання, що ґрунтуються на нових методологічних засадах, сучасних дидактичних принципах та психолого-педагогічних теоріях, які розвивають компетентнісний підхід до навчання [</w:t>
      </w:r>
      <w:hyperlink w:anchor="_49_Грабовська_Т," w:history="1">
        <w:r w:rsidRPr="00E620A4">
          <w:rPr>
            <w:rStyle w:val="a8"/>
            <w:color w:val="auto"/>
            <w:u w:val="none"/>
            <w:lang w:val="uk-UA"/>
          </w:rPr>
          <w:t>49</w:t>
        </w:r>
      </w:hyperlink>
      <w:r w:rsidRPr="00E620A4">
        <w:rPr>
          <w:lang w:val="uk-UA"/>
        </w:rPr>
        <w:t>].</w:t>
      </w:r>
    </w:p>
    <w:p w:rsidR="005F6A12" w:rsidRDefault="00745CAB" w:rsidP="00186EF6">
      <w:pPr>
        <w:rPr>
          <w:lang w:val="uk-UA"/>
        </w:rPr>
      </w:pPr>
      <w:r w:rsidRPr="00E620A4">
        <w:rPr>
          <w:lang w:val="uk-UA"/>
        </w:rPr>
        <w:t>Проблему спрямованості освітнього процесу на формування та розвиток компетентностей широко досліджують такі вчені, як:</w:t>
      </w:r>
      <w:r w:rsidR="005F6A12">
        <w:rPr>
          <w:lang w:val="uk-UA"/>
        </w:rPr>
        <w:t xml:space="preserve"> </w:t>
      </w:r>
      <w:r w:rsidRPr="00E620A4">
        <w:rPr>
          <w:lang w:val="uk-UA"/>
        </w:rPr>
        <w:t xml:space="preserve"> І. Агапов, В. Болотов, </w:t>
      </w:r>
    </w:p>
    <w:p w:rsidR="00E22F92" w:rsidRPr="00E22F92" w:rsidRDefault="00745CAB" w:rsidP="00186EF6">
      <w:pPr>
        <w:ind w:firstLine="0"/>
        <w:rPr>
          <w:spacing w:val="4"/>
          <w:lang w:val="uk-UA"/>
        </w:rPr>
      </w:pPr>
      <w:r w:rsidRPr="00E22F92">
        <w:rPr>
          <w:spacing w:val="4"/>
          <w:lang w:val="uk-UA"/>
        </w:rPr>
        <w:t>Н. Бібік, С. Бондар, Н. Голуб, Ю. Громико, С. Додока, О. Дахін,</w:t>
      </w:r>
      <w:r w:rsidR="00CE7F39">
        <w:rPr>
          <w:spacing w:val="4"/>
          <w:lang w:val="uk-UA"/>
        </w:rPr>
        <w:t xml:space="preserve"> </w:t>
      </w:r>
      <w:r w:rsidRPr="00E22F92">
        <w:rPr>
          <w:spacing w:val="4"/>
          <w:lang w:val="uk-UA"/>
        </w:rPr>
        <w:t xml:space="preserve"> І. Єрмаков,</w:t>
      </w:r>
    </w:p>
    <w:p w:rsidR="00E22F92" w:rsidRPr="005B541F" w:rsidRDefault="00745CAB" w:rsidP="00186EF6">
      <w:pPr>
        <w:ind w:firstLine="0"/>
        <w:rPr>
          <w:spacing w:val="7"/>
          <w:lang w:val="uk-UA"/>
        </w:rPr>
      </w:pPr>
      <w:r w:rsidRPr="005B541F">
        <w:rPr>
          <w:spacing w:val="7"/>
          <w:lang w:val="uk-UA"/>
        </w:rPr>
        <w:t xml:space="preserve">І. Зимня, Т. Іванова, </w:t>
      </w:r>
      <w:r w:rsidR="00CE7F39" w:rsidRPr="005B541F">
        <w:rPr>
          <w:spacing w:val="7"/>
          <w:lang w:val="uk-UA"/>
        </w:rPr>
        <w:t xml:space="preserve">О. Савченко, </w:t>
      </w:r>
      <w:r w:rsidRPr="005B541F">
        <w:rPr>
          <w:spacing w:val="7"/>
          <w:lang w:val="uk-UA"/>
        </w:rPr>
        <w:t>В. Краєвський,</w:t>
      </w:r>
      <w:r w:rsidR="00CE7F39" w:rsidRPr="005B541F">
        <w:rPr>
          <w:spacing w:val="7"/>
          <w:lang w:val="uk-UA"/>
        </w:rPr>
        <w:t xml:space="preserve"> </w:t>
      </w:r>
      <w:r w:rsidRPr="005B541F">
        <w:rPr>
          <w:spacing w:val="7"/>
          <w:lang w:val="uk-UA"/>
        </w:rPr>
        <w:t>Г. Левітас,</w:t>
      </w:r>
      <w:r w:rsidR="00CE7F39" w:rsidRPr="005B541F">
        <w:rPr>
          <w:spacing w:val="7"/>
          <w:lang w:val="uk-UA"/>
        </w:rPr>
        <w:t xml:space="preserve"> С. Трубачева, </w:t>
      </w:r>
      <w:r w:rsidR="00E22F92" w:rsidRPr="005B541F">
        <w:rPr>
          <w:spacing w:val="7"/>
          <w:lang w:val="uk-UA"/>
        </w:rPr>
        <w:t xml:space="preserve"> </w:t>
      </w:r>
    </w:p>
    <w:p w:rsidR="00E22F92" w:rsidRDefault="00745CAB" w:rsidP="00186EF6">
      <w:pPr>
        <w:ind w:firstLine="0"/>
        <w:rPr>
          <w:lang w:val="uk-UA"/>
        </w:rPr>
      </w:pPr>
      <w:r w:rsidRPr="00E620A4">
        <w:rPr>
          <w:lang w:val="uk-UA"/>
        </w:rPr>
        <w:t xml:space="preserve">О. Локшина, А. Маркова, О. Овчарук, Л. Паращенко, О. Пометун, </w:t>
      </w:r>
      <w:r w:rsidR="00E22F92" w:rsidRPr="00E620A4">
        <w:rPr>
          <w:lang w:val="uk-UA"/>
        </w:rPr>
        <w:t>С. Шишов</w:t>
      </w:r>
      <w:r w:rsidR="00CE7F39">
        <w:rPr>
          <w:lang w:val="uk-UA"/>
        </w:rPr>
        <w:t>,</w:t>
      </w:r>
    </w:p>
    <w:p w:rsidR="00CE7F39" w:rsidRDefault="00CE7F39" w:rsidP="00186EF6">
      <w:pPr>
        <w:ind w:firstLine="0"/>
        <w:rPr>
          <w:lang w:val="uk-UA"/>
        </w:rPr>
      </w:pPr>
      <w:r w:rsidRPr="00CE7F39">
        <w:rPr>
          <w:spacing w:val="6"/>
          <w:lang w:val="uk-UA"/>
        </w:rPr>
        <w:t xml:space="preserve">В. Кальней, </w:t>
      </w:r>
      <w:r w:rsidR="00745CAB" w:rsidRPr="00E620A4">
        <w:rPr>
          <w:lang w:val="uk-UA"/>
        </w:rPr>
        <w:t xml:space="preserve">Г. Селевко, В. Сєріков, </w:t>
      </w:r>
      <w:r w:rsidRPr="00E22F92">
        <w:rPr>
          <w:spacing w:val="6"/>
          <w:lang w:val="uk-UA"/>
        </w:rPr>
        <w:t>В. Ледньов</w:t>
      </w:r>
      <w:r w:rsidR="00745CAB" w:rsidRPr="00E620A4">
        <w:rPr>
          <w:lang w:val="uk-UA"/>
        </w:rPr>
        <w:t xml:space="preserve">, А. Хуторський, та інші. Компетентнісний підхід до освіти розглядається за різними напрямами: уміння вчитись як ключова компетентність (О. Савченко); досвід закордонних країн і стратегія впровадження в українську систему освіти компетентнісного підходу (Н. Бібік, О. Сухомлинська, О. Пометун, </w:t>
      </w:r>
      <w:r w:rsidR="005F6A12">
        <w:rPr>
          <w:lang w:val="uk-UA"/>
        </w:rPr>
        <w:t xml:space="preserve">О. </w:t>
      </w:r>
      <w:r w:rsidR="00745CAB" w:rsidRPr="00E620A4">
        <w:rPr>
          <w:lang w:val="uk-UA"/>
        </w:rPr>
        <w:t xml:space="preserve">Овчарук, С. Трубачева); </w:t>
      </w:r>
      <w:r w:rsidR="00745CAB" w:rsidRPr="00CE7F39">
        <w:rPr>
          <w:spacing w:val="7"/>
          <w:lang w:val="uk-UA"/>
        </w:rPr>
        <w:t>формування духовної та риторичної компетентності учнів 12-річної школи</w:t>
      </w:r>
    </w:p>
    <w:p w:rsidR="00745CAB" w:rsidRPr="00E620A4" w:rsidRDefault="00745CAB" w:rsidP="00186EF6">
      <w:pPr>
        <w:ind w:firstLine="0"/>
        <w:rPr>
          <w:lang w:val="uk-UA"/>
        </w:rPr>
      </w:pPr>
      <w:r w:rsidRPr="00E620A4">
        <w:rPr>
          <w:lang w:val="uk-UA"/>
        </w:rPr>
        <w:t xml:space="preserve">(Г. Сагач); формування життєвої компетентності старшокласників загальноосвітніх шкіл України (І. Єрмаков, </w:t>
      </w:r>
      <w:r w:rsidR="005F6A12">
        <w:rPr>
          <w:lang w:val="uk-UA"/>
        </w:rPr>
        <w:t xml:space="preserve"> </w:t>
      </w:r>
      <w:r w:rsidRPr="00E620A4">
        <w:rPr>
          <w:lang w:val="uk-UA"/>
        </w:rPr>
        <w:t xml:space="preserve">І. Ящук); моніторинг рівнів </w:t>
      </w:r>
      <w:r w:rsidRPr="00E620A4">
        <w:rPr>
          <w:lang w:val="uk-UA"/>
        </w:rPr>
        <w:lastRenderedPageBreak/>
        <w:t>досягнень учнями компетентностей (О. Локшина), ключові компетентності особистості (С. Бондар) та інші [</w:t>
      </w:r>
      <w:hyperlink w:anchor="_49_Грабовська_Т," w:history="1">
        <w:r w:rsidRPr="00E620A4">
          <w:rPr>
            <w:rStyle w:val="a8"/>
            <w:color w:val="auto"/>
            <w:u w:val="none"/>
            <w:lang w:val="uk-UA"/>
          </w:rPr>
          <w:t>49</w:t>
        </w:r>
      </w:hyperlink>
      <w:r w:rsidRPr="00E620A4">
        <w:rPr>
          <w:lang w:val="uk-UA"/>
        </w:rPr>
        <w:t>].</w:t>
      </w:r>
    </w:p>
    <w:p w:rsidR="00745CAB" w:rsidRPr="00E620A4" w:rsidRDefault="00745CAB" w:rsidP="00186EF6">
      <w:pPr>
        <w:rPr>
          <w:lang w:val="uk-UA"/>
        </w:rPr>
      </w:pPr>
      <w:r w:rsidRPr="00E620A4">
        <w:rPr>
          <w:lang w:val="uk-UA"/>
        </w:rPr>
        <w:t xml:space="preserve">Основою формування компетентностей учнів у процесі навчання є визначення певної ієрархії компетентностей, стратегії та послідовності їх формування. </w:t>
      </w:r>
    </w:p>
    <w:p w:rsidR="00745CAB" w:rsidRPr="00E620A4" w:rsidRDefault="00745CAB" w:rsidP="00186EF6">
      <w:pPr>
        <w:rPr>
          <w:lang w:val="uk-UA"/>
        </w:rPr>
      </w:pPr>
      <w:r w:rsidRPr="00E620A4">
        <w:rPr>
          <w:lang w:val="uk-UA"/>
        </w:rPr>
        <w:t xml:space="preserve">Міжнародний експерт, професор О. Крисан запропонував таку систему компетентностей на різних рівнях засвоєння змісту: </w:t>
      </w:r>
    </w:p>
    <w:p w:rsidR="00CD27FA" w:rsidRPr="00E620A4" w:rsidRDefault="00745CAB" w:rsidP="00186EF6">
      <w:pPr>
        <w:pStyle w:val="a4"/>
        <w:numPr>
          <w:ilvl w:val="0"/>
          <w:numId w:val="9"/>
        </w:numPr>
        <w:tabs>
          <w:tab w:val="left" w:pos="851"/>
          <w:tab w:val="left" w:pos="993"/>
        </w:tabs>
        <w:ind w:left="0" w:firstLine="709"/>
        <w:rPr>
          <w:rFonts w:ascii="Times New Roman" w:hAnsi="Times New Roman"/>
          <w:lang w:val="uk-UA"/>
        </w:rPr>
      </w:pPr>
      <w:r w:rsidRPr="00E620A4">
        <w:rPr>
          <w:rFonts w:ascii="Times New Roman" w:hAnsi="Times New Roman"/>
          <w:lang w:val="uk-UA"/>
        </w:rPr>
        <w:t xml:space="preserve">«надпредметні» (міжпредметні) компетентності </w:t>
      </w:r>
      <w:r w:rsidR="00CD27FA" w:rsidRPr="00E620A4">
        <w:rPr>
          <w:rFonts w:ascii="Times New Roman" w:hAnsi="Times New Roman"/>
          <w:lang w:val="uk-UA"/>
        </w:rPr>
        <w:t xml:space="preserve">- </w:t>
      </w:r>
      <w:r w:rsidRPr="00E620A4">
        <w:rPr>
          <w:rFonts w:ascii="Times New Roman" w:hAnsi="Times New Roman"/>
          <w:lang w:val="uk-UA"/>
        </w:rPr>
        <w:t>«ключові», «базові»;</w:t>
      </w:r>
    </w:p>
    <w:p w:rsidR="00745CAB" w:rsidRPr="00E620A4" w:rsidRDefault="00745CAB" w:rsidP="00186EF6">
      <w:pPr>
        <w:pStyle w:val="a4"/>
        <w:numPr>
          <w:ilvl w:val="0"/>
          <w:numId w:val="9"/>
        </w:numPr>
        <w:tabs>
          <w:tab w:val="left" w:pos="851"/>
          <w:tab w:val="left" w:pos="993"/>
        </w:tabs>
        <w:ind w:left="0" w:firstLine="709"/>
        <w:rPr>
          <w:rFonts w:ascii="Times New Roman" w:hAnsi="Times New Roman"/>
          <w:lang w:val="uk-UA"/>
        </w:rPr>
      </w:pPr>
      <w:r w:rsidRPr="00E620A4">
        <w:rPr>
          <w:rFonts w:ascii="Times New Roman" w:hAnsi="Times New Roman"/>
          <w:lang w:val="uk-UA"/>
        </w:rPr>
        <w:t xml:space="preserve">загальнопредметні – їх набуває учень упродовж вивчення того чи іншого предмета освітньої галузі в усіх класах середньої школи; </w:t>
      </w:r>
    </w:p>
    <w:p w:rsidR="00745CAB" w:rsidRPr="00E620A4" w:rsidRDefault="00745CAB" w:rsidP="00186EF6">
      <w:pPr>
        <w:pStyle w:val="a4"/>
        <w:numPr>
          <w:ilvl w:val="0"/>
          <w:numId w:val="9"/>
        </w:numPr>
        <w:tabs>
          <w:tab w:val="left" w:pos="851"/>
          <w:tab w:val="left" w:pos="993"/>
        </w:tabs>
        <w:ind w:left="0" w:firstLine="709"/>
        <w:rPr>
          <w:lang w:val="uk-UA"/>
        </w:rPr>
      </w:pPr>
      <w:r w:rsidRPr="00E620A4">
        <w:rPr>
          <w:rFonts w:ascii="Times New Roman" w:hAnsi="Times New Roman"/>
          <w:lang w:val="uk-UA"/>
        </w:rPr>
        <w:t>спеціально-предметні – ті, що їх набуває учень під час вивчення певного предмета упродовж конкретного навчального року [</w:t>
      </w:r>
      <w:hyperlink w:anchor="_49_Грабовська_Т," w:history="1">
        <w:r w:rsidRPr="00E620A4">
          <w:rPr>
            <w:rStyle w:val="a8"/>
            <w:rFonts w:ascii="Times New Roman" w:hAnsi="Times New Roman"/>
            <w:color w:val="auto"/>
            <w:u w:val="none"/>
            <w:lang w:val="uk-UA"/>
          </w:rPr>
          <w:t>49</w:t>
        </w:r>
      </w:hyperlink>
      <w:r w:rsidRPr="00E620A4">
        <w:rPr>
          <w:rFonts w:ascii="Times New Roman" w:hAnsi="Times New Roman"/>
          <w:lang w:val="uk-UA"/>
        </w:rPr>
        <w:t xml:space="preserve">, </w:t>
      </w:r>
      <w:hyperlink w:anchor="_50_Овчарук_О." w:history="1">
        <w:r w:rsidRPr="00E620A4">
          <w:rPr>
            <w:rStyle w:val="a8"/>
            <w:rFonts w:ascii="Times New Roman" w:hAnsi="Times New Roman"/>
            <w:color w:val="auto"/>
            <w:u w:val="none"/>
            <w:lang w:val="uk-UA"/>
          </w:rPr>
          <w:t>50</w:t>
        </w:r>
      </w:hyperlink>
      <w:r w:rsidRPr="00E620A4">
        <w:rPr>
          <w:rFonts w:ascii="Times New Roman" w:hAnsi="Times New Roman"/>
          <w:lang w:val="uk-UA"/>
        </w:rPr>
        <w:t>].</w:t>
      </w:r>
    </w:p>
    <w:p w:rsidR="00CD27FA" w:rsidRPr="00E620A4" w:rsidRDefault="00CD27FA" w:rsidP="00186EF6">
      <w:pPr>
        <w:rPr>
          <w:lang w:val="uk-UA"/>
        </w:rPr>
      </w:pPr>
      <w:r w:rsidRPr="00E620A4">
        <w:rPr>
          <w:lang w:val="uk-UA"/>
        </w:rPr>
        <w:t>Українські ж дослідники пр</w:t>
      </w:r>
      <w:r w:rsidR="00117CB0">
        <w:rPr>
          <w:lang w:val="uk-UA"/>
        </w:rPr>
        <w:t xml:space="preserve">опонують таку </w:t>
      </w:r>
      <w:r w:rsidRPr="00E620A4">
        <w:rPr>
          <w:lang w:val="uk-UA"/>
        </w:rPr>
        <w:t>систему компетентностей:</w:t>
      </w:r>
    </w:p>
    <w:p w:rsidR="00CD27FA" w:rsidRPr="00E620A4" w:rsidRDefault="00CD27FA" w:rsidP="00186EF6">
      <w:pPr>
        <w:pStyle w:val="a4"/>
        <w:numPr>
          <w:ilvl w:val="0"/>
          <w:numId w:val="10"/>
        </w:numPr>
        <w:tabs>
          <w:tab w:val="left" w:pos="993"/>
        </w:tabs>
        <w:ind w:left="0" w:firstLine="709"/>
        <w:rPr>
          <w:rFonts w:ascii="Times New Roman" w:hAnsi="Times New Roman"/>
          <w:lang w:val="uk-UA"/>
        </w:rPr>
      </w:pPr>
      <w:r w:rsidRPr="00E620A4">
        <w:rPr>
          <w:rFonts w:ascii="Times New Roman" w:hAnsi="Times New Roman"/>
          <w:lang w:val="uk-UA"/>
        </w:rPr>
        <w:t>ключові, тобто надпредметні (міжпредметні) компетентності, які визначаються як здатність людини здійснювати складні поліфункціональні, поліпредметні, культуродоцільні види діяльності, які ефективно розв’язують відпов</w:t>
      </w:r>
      <w:r w:rsidR="00117CB0">
        <w:rPr>
          <w:rFonts w:ascii="Times New Roman" w:hAnsi="Times New Roman"/>
          <w:lang w:val="uk-UA"/>
        </w:rPr>
        <w:t>ідні проблеми:</w:t>
      </w:r>
    </w:p>
    <w:p w:rsidR="00CD27FA" w:rsidRPr="00E620A4" w:rsidRDefault="00CD27FA" w:rsidP="00186EF6">
      <w:pPr>
        <w:pStyle w:val="a4"/>
        <w:numPr>
          <w:ilvl w:val="0"/>
          <w:numId w:val="10"/>
        </w:numPr>
        <w:tabs>
          <w:tab w:val="left" w:pos="993"/>
        </w:tabs>
        <w:ind w:left="0" w:firstLine="709"/>
        <w:rPr>
          <w:rFonts w:ascii="Times New Roman" w:hAnsi="Times New Roman"/>
          <w:lang w:val="uk-UA"/>
        </w:rPr>
      </w:pPr>
      <w:r w:rsidRPr="00E620A4">
        <w:rPr>
          <w:rFonts w:ascii="Times New Roman" w:hAnsi="Times New Roman"/>
          <w:lang w:val="uk-UA"/>
        </w:rPr>
        <w:t xml:space="preserve">уміння вчитись (навчальна), </w:t>
      </w:r>
    </w:p>
    <w:p w:rsidR="00CD27FA" w:rsidRPr="00E620A4" w:rsidRDefault="00CD27FA" w:rsidP="00186EF6">
      <w:pPr>
        <w:pStyle w:val="a4"/>
        <w:numPr>
          <w:ilvl w:val="0"/>
          <w:numId w:val="10"/>
        </w:numPr>
        <w:tabs>
          <w:tab w:val="left" w:pos="993"/>
        </w:tabs>
        <w:ind w:left="0" w:firstLine="709"/>
        <w:rPr>
          <w:rFonts w:ascii="Times New Roman" w:hAnsi="Times New Roman"/>
          <w:lang w:val="uk-UA"/>
        </w:rPr>
      </w:pPr>
      <w:r w:rsidRPr="00E620A4">
        <w:rPr>
          <w:rFonts w:ascii="Times New Roman" w:hAnsi="Times New Roman"/>
          <w:lang w:val="uk-UA"/>
        </w:rPr>
        <w:t xml:space="preserve">громадянська, </w:t>
      </w:r>
    </w:p>
    <w:p w:rsidR="00CD27FA" w:rsidRPr="00E620A4" w:rsidRDefault="00CD27FA" w:rsidP="00186EF6">
      <w:pPr>
        <w:pStyle w:val="a4"/>
        <w:numPr>
          <w:ilvl w:val="0"/>
          <w:numId w:val="10"/>
        </w:numPr>
        <w:tabs>
          <w:tab w:val="left" w:pos="993"/>
        </w:tabs>
        <w:ind w:left="0" w:firstLine="709"/>
        <w:rPr>
          <w:rFonts w:ascii="Times New Roman" w:hAnsi="Times New Roman"/>
          <w:lang w:val="uk-UA"/>
        </w:rPr>
      </w:pPr>
      <w:r w:rsidRPr="00E620A4">
        <w:rPr>
          <w:rFonts w:ascii="Times New Roman" w:hAnsi="Times New Roman"/>
          <w:lang w:val="uk-UA"/>
        </w:rPr>
        <w:t xml:space="preserve">загальнокультурна, </w:t>
      </w:r>
    </w:p>
    <w:p w:rsidR="00CD27FA" w:rsidRPr="00E620A4" w:rsidRDefault="00CD27FA" w:rsidP="00186EF6">
      <w:pPr>
        <w:pStyle w:val="a4"/>
        <w:numPr>
          <w:ilvl w:val="0"/>
          <w:numId w:val="10"/>
        </w:numPr>
        <w:tabs>
          <w:tab w:val="left" w:pos="993"/>
        </w:tabs>
        <w:ind w:left="0" w:firstLine="709"/>
        <w:rPr>
          <w:rFonts w:ascii="Times New Roman" w:hAnsi="Times New Roman"/>
          <w:lang w:val="uk-UA"/>
        </w:rPr>
      </w:pPr>
      <w:r w:rsidRPr="00E620A4">
        <w:rPr>
          <w:rFonts w:ascii="Times New Roman" w:hAnsi="Times New Roman"/>
          <w:lang w:val="uk-UA"/>
        </w:rPr>
        <w:t xml:space="preserve">компетентність з інформаційних та комунікаційних технологій, </w:t>
      </w:r>
    </w:p>
    <w:p w:rsidR="00CD27FA" w:rsidRPr="00E620A4" w:rsidRDefault="00CD27FA" w:rsidP="00186EF6">
      <w:pPr>
        <w:pStyle w:val="a4"/>
        <w:numPr>
          <w:ilvl w:val="0"/>
          <w:numId w:val="10"/>
        </w:numPr>
        <w:tabs>
          <w:tab w:val="left" w:pos="993"/>
        </w:tabs>
        <w:ind w:left="0" w:firstLine="709"/>
        <w:rPr>
          <w:rFonts w:ascii="Times New Roman" w:hAnsi="Times New Roman"/>
          <w:lang w:val="uk-UA"/>
        </w:rPr>
      </w:pPr>
      <w:r w:rsidRPr="00E620A4">
        <w:rPr>
          <w:rFonts w:ascii="Times New Roman" w:hAnsi="Times New Roman"/>
          <w:lang w:val="uk-UA"/>
        </w:rPr>
        <w:t xml:space="preserve">соціальна, </w:t>
      </w:r>
    </w:p>
    <w:p w:rsidR="00CD27FA" w:rsidRPr="00E620A4" w:rsidRDefault="00CD27FA" w:rsidP="00186EF6">
      <w:pPr>
        <w:pStyle w:val="a4"/>
        <w:numPr>
          <w:ilvl w:val="0"/>
          <w:numId w:val="10"/>
        </w:numPr>
        <w:tabs>
          <w:tab w:val="left" w:pos="993"/>
        </w:tabs>
        <w:ind w:left="0" w:firstLine="709"/>
        <w:rPr>
          <w:rFonts w:ascii="Times New Roman" w:hAnsi="Times New Roman"/>
          <w:lang w:val="uk-UA"/>
        </w:rPr>
      </w:pPr>
      <w:r w:rsidRPr="00E620A4">
        <w:rPr>
          <w:rFonts w:ascii="Times New Roman" w:hAnsi="Times New Roman"/>
          <w:lang w:val="uk-UA"/>
        </w:rPr>
        <w:t xml:space="preserve">підприємницька, </w:t>
      </w:r>
    </w:p>
    <w:p w:rsidR="00745CAB" w:rsidRPr="00E620A4" w:rsidRDefault="00CD27FA" w:rsidP="00186EF6">
      <w:pPr>
        <w:pStyle w:val="a4"/>
        <w:numPr>
          <w:ilvl w:val="0"/>
          <w:numId w:val="10"/>
        </w:numPr>
        <w:tabs>
          <w:tab w:val="left" w:pos="993"/>
        </w:tabs>
        <w:ind w:left="0" w:firstLine="709"/>
        <w:rPr>
          <w:lang w:val="uk-UA"/>
        </w:rPr>
      </w:pPr>
      <w:r w:rsidRPr="00E620A4">
        <w:rPr>
          <w:rFonts w:ascii="Times New Roman" w:hAnsi="Times New Roman"/>
          <w:lang w:val="uk-UA"/>
        </w:rPr>
        <w:t xml:space="preserve">здоров’я-зберігаюча </w:t>
      </w:r>
      <w:r w:rsidRPr="00E620A4">
        <w:rPr>
          <w:lang w:val="uk-UA"/>
        </w:rPr>
        <w:t>[</w:t>
      </w:r>
      <w:hyperlink w:anchor="_49_Грабовська_Т," w:history="1">
        <w:r w:rsidRPr="00E620A4">
          <w:rPr>
            <w:rStyle w:val="a8"/>
            <w:color w:val="auto"/>
            <w:u w:val="none"/>
            <w:lang w:val="uk-UA"/>
          </w:rPr>
          <w:t>49</w:t>
        </w:r>
      </w:hyperlink>
      <w:r w:rsidRPr="00E620A4">
        <w:rPr>
          <w:lang w:val="uk-UA"/>
        </w:rPr>
        <w:t xml:space="preserve">, </w:t>
      </w:r>
      <w:hyperlink w:anchor="_51_Компетентнісний_підхід" w:history="1">
        <w:r w:rsidRPr="00E620A4">
          <w:rPr>
            <w:rStyle w:val="a8"/>
            <w:color w:val="auto"/>
            <w:u w:val="none"/>
            <w:lang w:val="uk-UA"/>
          </w:rPr>
          <w:t>51</w:t>
        </w:r>
      </w:hyperlink>
      <w:r w:rsidRPr="00E620A4">
        <w:rPr>
          <w:lang w:val="uk-UA"/>
        </w:rPr>
        <w:t>].</w:t>
      </w:r>
    </w:p>
    <w:p w:rsidR="00745CAB" w:rsidRPr="00E620A4" w:rsidRDefault="00CD27FA" w:rsidP="00186EF6">
      <w:pPr>
        <w:rPr>
          <w:lang w:val="uk-UA"/>
        </w:rPr>
      </w:pPr>
      <w:r w:rsidRPr="00E620A4">
        <w:rPr>
          <w:lang w:val="uk-UA"/>
        </w:rPr>
        <w:t>«Освіта XXI століття, – це освіта для людини. Її стрижень – розвиваюча, культуротворча домінанта, виховання відповідальної особистості, яка здатна до самоосвіти і саморозвитку, вміє критично мислити, опрацьовувати різноманітну інформацію, використовувати набуті знання і вміння для творчого розв'язання проблем, прагне змінити на краще своє життя і життя своєї країни» [</w:t>
      </w:r>
      <w:hyperlink w:anchor="_52_Савченко_О." w:history="1">
        <w:r w:rsidRPr="00E620A4">
          <w:rPr>
            <w:rStyle w:val="a8"/>
            <w:color w:val="auto"/>
            <w:u w:val="none"/>
            <w:lang w:val="uk-UA"/>
          </w:rPr>
          <w:t>52</w:t>
        </w:r>
      </w:hyperlink>
      <w:r w:rsidRPr="00E620A4">
        <w:rPr>
          <w:lang w:val="uk-UA"/>
        </w:rPr>
        <w:t>].</w:t>
      </w:r>
    </w:p>
    <w:p w:rsidR="0014734F" w:rsidRPr="00E620A4" w:rsidRDefault="0014734F" w:rsidP="00186EF6">
      <w:pPr>
        <w:rPr>
          <w:lang w:val="uk-UA"/>
        </w:rPr>
      </w:pPr>
      <w:r w:rsidRPr="00E620A4">
        <w:rPr>
          <w:lang w:val="uk-UA"/>
        </w:rPr>
        <w:lastRenderedPageBreak/>
        <w:t>Тобто, в порівнянні з традиційною системою навчання, метою інноваційної діяльності є якісна зміна особистості учня. Це стає можливим завдяки впровадженню в професійну діяльність невідомих практиці дидактичних та виховних програм. Отже, надзвичайно важливими завданнями інноваційної діяльності є розвиток в учнів:</w:t>
      </w:r>
    </w:p>
    <w:p w:rsidR="0014734F" w:rsidRPr="00E620A4" w:rsidRDefault="0014734F" w:rsidP="00186EF6">
      <w:pPr>
        <w:rPr>
          <w:lang w:val="uk-UA"/>
        </w:rPr>
      </w:pPr>
      <w:r w:rsidRPr="00E620A4">
        <w:rPr>
          <w:lang w:val="uk-UA"/>
        </w:rPr>
        <w:t>– уміння мотивувати свої дії;</w:t>
      </w:r>
    </w:p>
    <w:p w:rsidR="0014734F" w:rsidRPr="00E620A4" w:rsidRDefault="0014734F" w:rsidP="00186EF6">
      <w:pPr>
        <w:rPr>
          <w:lang w:val="uk-UA"/>
        </w:rPr>
      </w:pPr>
      <w:r w:rsidRPr="00E620A4">
        <w:rPr>
          <w:lang w:val="uk-UA"/>
        </w:rPr>
        <w:t>– самостійно орієнтуватися в інформаційному просторі;</w:t>
      </w:r>
    </w:p>
    <w:p w:rsidR="0014734F" w:rsidRPr="00E620A4" w:rsidRDefault="0014734F" w:rsidP="00186EF6">
      <w:pPr>
        <w:rPr>
          <w:lang w:val="uk-UA"/>
        </w:rPr>
      </w:pPr>
      <w:r w:rsidRPr="00E620A4">
        <w:rPr>
          <w:lang w:val="uk-UA"/>
        </w:rPr>
        <w:t>– творчого нестандартного мислення;</w:t>
      </w:r>
    </w:p>
    <w:p w:rsidR="0014734F" w:rsidRPr="00E620A4" w:rsidRDefault="0014734F" w:rsidP="00186EF6">
      <w:pPr>
        <w:rPr>
          <w:lang w:val="uk-UA"/>
        </w:rPr>
      </w:pPr>
      <w:r w:rsidRPr="00E620A4">
        <w:rPr>
          <w:lang w:val="uk-UA"/>
        </w:rPr>
        <w:t>– природних здібностей.</w:t>
      </w:r>
    </w:p>
    <w:p w:rsidR="00745CAB" w:rsidRPr="00E620A4" w:rsidRDefault="0014734F" w:rsidP="00186EF6">
      <w:pPr>
        <w:rPr>
          <w:lang w:val="uk-UA"/>
        </w:rPr>
      </w:pPr>
      <w:r w:rsidRPr="00E620A4">
        <w:rPr>
          <w:lang w:val="uk-UA"/>
        </w:rPr>
        <w:t>Забезпечити реалізацію цих вимог повинні сучасні технології навчання, які відповідають методам наукового пізнання [</w:t>
      </w:r>
      <w:hyperlink w:anchor="_49_Грабовська_Т," w:history="1">
        <w:r w:rsidRPr="00E620A4">
          <w:rPr>
            <w:rStyle w:val="a8"/>
            <w:color w:val="auto"/>
            <w:u w:val="none"/>
            <w:lang w:val="uk-UA"/>
          </w:rPr>
          <w:t>49</w:t>
        </w:r>
      </w:hyperlink>
      <w:r w:rsidRPr="00E620A4">
        <w:rPr>
          <w:lang w:val="uk-UA"/>
        </w:rPr>
        <w:t>].</w:t>
      </w:r>
    </w:p>
    <w:p w:rsidR="00CE7F39" w:rsidRPr="00CE7F39" w:rsidRDefault="00117CB0" w:rsidP="00186EF6">
      <w:pPr>
        <w:rPr>
          <w:spacing w:val="8"/>
          <w:lang w:val="uk-UA"/>
        </w:rPr>
      </w:pPr>
      <w:r w:rsidRPr="00E620A4">
        <w:rPr>
          <w:lang w:val="uk-UA"/>
        </w:rPr>
        <w:t>Особистісне</w:t>
      </w:r>
      <w:r w:rsidR="00F94633" w:rsidRPr="00E620A4">
        <w:rPr>
          <w:lang w:val="uk-UA"/>
        </w:rPr>
        <w:t xml:space="preserve"> зорієнтоване навчання – це навчання, центром якого є  особистість дитини, її самобутність, самоцінність, суб’єктивний досвід </w:t>
      </w:r>
      <w:r w:rsidR="00F94633" w:rsidRPr="00CE7F39">
        <w:rPr>
          <w:spacing w:val="8"/>
          <w:lang w:val="uk-UA"/>
        </w:rPr>
        <w:t>кожного спочатку розкривається, а потім узгоджується зі змістом освіти</w:t>
      </w:r>
    </w:p>
    <w:p w:rsidR="00745CAB" w:rsidRPr="00E620A4" w:rsidRDefault="00F94633" w:rsidP="00186EF6">
      <w:pPr>
        <w:ind w:firstLine="0"/>
        <w:rPr>
          <w:lang w:val="uk-UA"/>
        </w:rPr>
      </w:pPr>
      <w:r w:rsidRPr="00E620A4">
        <w:rPr>
          <w:lang w:val="uk-UA"/>
        </w:rPr>
        <w:t>(І. Якиманська). Особистісно зорієнтований підхід поєднує навчання й виховання в єдиний процес допомоги, підтримки, соціально-педагогічного захисту розвитку дитини, підготовку її до життєтворчості [</w:t>
      </w:r>
      <w:hyperlink w:anchor="_49_Грабовська_Т," w:history="1">
        <w:r w:rsidRPr="00E620A4">
          <w:rPr>
            <w:rStyle w:val="a8"/>
            <w:color w:val="auto"/>
            <w:u w:val="none"/>
            <w:lang w:val="uk-UA"/>
          </w:rPr>
          <w:t>49</w:t>
        </w:r>
      </w:hyperlink>
      <w:r w:rsidRPr="00E620A4">
        <w:rPr>
          <w:lang w:val="uk-UA"/>
        </w:rPr>
        <w:t xml:space="preserve">, </w:t>
      </w:r>
      <w:hyperlink w:anchor="_53_Ягупов_В.В." w:history="1">
        <w:r w:rsidRPr="00E620A4">
          <w:rPr>
            <w:rStyle w:val="a8"/>
            <w:color w:val="auto"/>
            <w:u w:val="none"/>
            <w:lang w:val="uk-UA"/>
          </w:rPr>
          <w:t>53</w:t>
        </w:r>
      </w:hyperlink>
      <w:r w:rsidRPr="00E620A4">
        <w:rPr>
          <w:lang w:val="uk-UA"/>
        </w:rPr>
        <w:t>].</w:t>
      </w:r>
    </w:p>
    <w:p w:rsidR="009B4DB9" w:rsidRPr="00E620A4" w:rsidRDefault="005125B9" w:rsidP="00186EF6">
      <w:pPr>
        <w:rPr>
          <w:lang w:val="uk-UA"/>
        </w:rPr>
      </w:pPr>
      <w:r w:rsidRPr="00E620A4">
        <w:rPr>
          <w:lang w:val="uk-UA"/>
        </w:rPr>
        <w:t>Те</w:t>
      </w:r>
      <w:r w:rsidR="00751B03" w:rsidRPr="00E620A4">
        <w:rPr>
          <w:lang w:val="uk-UA"/>
        </w:rPr>
        <w:t>хнологія</w:t>
      </w:r>
      <w:r w:rsidRPr="00E620A4">
        <w:rPr>
          <w:lang w:val="uk-UA"/>
        </w:rPr>
        <w:t xml:space="preserve"> </w:t>
      </w:r>
      <w:r w:rsidR="00751B03" w:rsidRPr="00E620A4">
        <w:rPr>
          <w:lang w:val="uk-UA"/>
        </w:rPr>
        <w:t>інтерактивного навчання О. Пометун, суть якої полягає в тому, що</w:t>
      </w:r>
      <w:r w:rsidRPr="00E620A4">
        <w:rPr>
          <w:lang w:val="uk-UA"/>
        </w:rPr>
        <w:t xml:space="preserve"> </w:t>
      </w:r>
      <w:r w:rsidR="00751B03" w:rsidRPr="00E620A4">
        <w:rPr>
          <w:lang w:val="uk-UA"/>
        </w:rPr>
        <w:t>навчальний процес відбувається за умови постійної, активної взаємодії всіх</w:t>
      </w:r>
      <w:r w:rsidRPr="00E620A4">
        <w:rPr>
          <w:lang w:val="uk-UA"/>
        </w:rPr>
        <w:t xml:space="preserve"> </w:t>
      </w:r>
      <w:r w:rsidR="00751B03" w:rsidRPr="00E620A4">
        <w:rPr>
          <w:lang w:val="uk-UA"/>
        </w:rPr>
        <w:t>учнів; учитель і учень є рівноправними суб’єктами навчання. Інтерактивне</w:t>
      </w:r>
      <w:r w:rsidRPr="00E620A4">
        <w:rPr>
          <w:lang w:val="uk-UA"/>
        </w:rPr>
        <w:t xml:space="preserve"> </w:t>
      </w:r>
      <w:r w:rsidR="00751B03" w:rsidRPr="00E620A4">
        <w:rPr>
          <w:lang w:val="uk-UA"/>
        </w:rPr>
        <w:t>навчання сприяє формуванню навичок і вмінь як предметних, так і загально</w:t>
      </w:r>
      <w:r w:rsidRPr="00E620A4">
        <w:rPr>
          <w:lang w:val="uk-UA"/>
        </w:rPr>
        <w:t xml:space="preserve"> </w:t>
      </w:r>
      <w:r w:rsidR="00751B03" w:rsidRPr="00E620A4">
        <w:rPr>
          <w:lang w:val="uk-UA"/>
        </w:rPr>
        <w:t>навчальних, набуття життєвих цінностей, створенню атмосфери</w:t>
      </w:r>
      <w:r w:rsidRPr="00E620A4">
        <w:rPr>
          <w:lang w:val="uk-UA"/>
        </w:rPr>
        <w:t xml:space="preserve"> </w:t>
      </w:r>
      <w:r w:rsidR="00751B03" w:rsidRPr="00E620A4">
        <w:rPr>
          <w:lang w:val="uk-UA"/>
        </w:rPr>
        <w:t>співробітництва, взаємодії, розвитку комунікативних якостей. Технологія</w:t>
      </w:r>
      <w:r w:rsidRPr="00E620A4">
        <w:rPr>
          <w:lang w:val="uk-UA"/>
        </w:rPr>
        <w:t xml:space="preserve"> </w:t>
      </w:r>
      <w:r w:rsidR="00751B03" w:rsidRPr="00E620A4">
        <w:rPr>
          <w:lang w:val="uk-UA"/>
        </w:rPr>
        <w:t>передбачає моделювання життєвих ситуацій, використання рольових ігор,</w:t>
      </w:r>
      <w:r w:rsidRPr="00E620A4">
        <w:rPr>
          <w:lang w:val="uk-UA"/>
        </w:rPr>
        <w:t xml:space="preserve"> </w:t>
      </w:r>
      <w:r w:rsidR="00751B03" w:rsidRPr="00E620A4">
        <w:rPr>
          <w:lang w:val="uk-UA"/>
        </w:rPr>
        <w:t>спільне розв'язання проблем. Тобто, інтерактивне навчання – це навчання</w:t>
      </w:r>
      <w:r w:rsidRPr="00E620A4">
        <w:rPr>
          <w:lang w:val="uk-UA"/>
        </w:rPr>
        <w:t xml:space="preserve"> </w:t>
      </w:r>
      <w:r w:rsidR="00751B03" w:rsidRPr="00E620A4">
        <w:rPr>
          <w:lang w:val="uk-UA"/>
        </w:rPr>
        <w:t>діалогу, під час якого відбувається взаємодія учасників педагогічного</w:t>
      </w:r>
      <w:r w:rsidRPr="00E620A4">
        <w:rPr>
          <w:lang w:val="uk-UA"/>
        </w:rPr>
        <w:t xml:space="preserve"> </w:t>
      </w:r>
      <w:r w:rsidR="00751B03" w:rsidRPr="00E620A4">
        <w:rPr>
          <w:lang w:val="uk-UA"/>
        </w:rPr>
        <w:t>процесу з метою взаєморозуміння, спільного розв'язання навчальних</w:t>
      </w:r>
      <w:r w:rsidRPr="00E620A4">
        <w:rPr>
          <w:lang w:val="uk-UA"/>
        </w:rPr>
        <w:t xml:space="preserve"> </w:t>
      </w:r>
      <w:r w:rsidR="00751B03" w:rsidRPr="00E620A4">
        <w:rPr>
          <w:lang w:val="uk-UA"/>
        </w:rPr>
        <w:t>завдань, розвитку особистісних якостей учнів</w:t>
      </w:r>
      <w:r w:rsidR="009B4DB9" w:rsidRPr="00E620A4">
        <w:rPr>
          <w:lang w:val="uk-UA"/>
        </w:rPr>
        <w:t xml:space="preserve"> [</w:t>
      </w:r>
      <w:hyperlink w:anchor="_49_Грабовська_Т," w:history="1">
        <w:r w:rsidR="009B4DB9" w:rsidRPr="00E620A4">
          <w:rPr>
            <w:rStyle w:val="a8"/>
            <w:color w:val="auto"/>
            <w:u w:val="none"/>
            <w:lang w:val="uk-UA"/>
          </w:rPr>
          <w:t>49</w:t>
        </w:r>
      </w:hyperlink>
      <w:r w:rsidR="009B4DB9" w:rsidRPr="00E620A4">
        <w:rPr>
          <w:lang w:val="uk-UA"/>
        </w:rPr>
        <w:t xml:space="preserve">, </w:t>
      </w:r>
      <w:hyperlink w:anchor="_54_Інтерактивні_технології" w:history="1">
        <w:r w:rsidR="009B4DB9" w:rsidRPr="00E620A4">
          <w:rPr>
            <w:rStyle w:val="a8"/>
            <w:color w:val="auto"/>
            <w:u w:val="none"/>
            <w:lang w:val="uk-UA"/>
          </w:rPr>
          <w:t>54</w:t>
        </w:r>
      </w:hyperlink>
      <w:r w:rsidR="009B4DB9" w:rsidRPr="00E620A4">
        <w:rPr>
          <w:lang w:val="uk-UA"/>
        </w:rPr>
        <w:t>].</w:t>
      </w:r>
      <w:r w:rsidRPr="00E620A4">
        <w:rPr>
          <w:lang w:val="uk-UA"/>
        </w:rPr>
        <w:t xml:space="preserve"> </w:t>
      </w:r>
    </w:p>
    <w:p w:rsidR="00D60134" w:rsidRPr="00E620A4" w:rsidRDefault="00751B03" w:rsidP="00186EF6">
      <w:pPr>
        <w:rPr>
          <w:lang w:val="uk-UA"/>
        </w:rPr>
      </w:pPr>
      <w:r w:rsidRPr="00E620A4">
        <w:rPr>
          <w:lang w:val="uk-UA"/>
        </w:rPr>
        <w:t>Ігрові технології навчання – це така організація навчального процесу,</w:t>
      </w:r>
      <w:r w:rsidR="005125B9" w:rsidRPr="00E620A4">
        <w:rPr>
          <w:lang w:val="uk-UA"/>
        </w:rPr>
        <w:t xml:space="preserve"> </w:t>
      </w:r>
      <w:r w:rsidRPr="00E620A4">
        <w:rPr>
          <w:lang w:val="uk-UA"/>
        </w:rPr>
        <w:t>під час якої навчання здійснюється у процесі включення учня в навчальну</w:t>
      </w:r>
      <w:r w:rsidR="005125B9" w:rsidRPr="00E620A4">
        <w:rPr>
          <w:lang w:val="uk-UA"/>
        </w:rPr>
        <w:t xml:space="preserve"> </w:t>
      </w:r>
      <w:r w:rsidRPr="00E620A4">
        <w:rPr>
          <w:lang w:val="uk-UA"/>
        </w:rPr>
        <w:t xml:space="preserve">гру </w:t>
      </w:r>
      <w:r w:rsidRPr="00E620A4">
        <w:rPr>
          <w:lang w:val="uk-UA"/>
        </w:rPr>
        <w:lastRenderedPageBreak/>
        <w:t xml:space="preserve">(ігрове моделювання явищ, «проживання» ситуації). </w:t>
      </w:r>
      <w:r w:rsidR="009B4DB9" w:rsidRPr="00E620A4">
        <w:rPr>
          <w:lang w:val="uk-UA"/>
        </w:rPr>
        <w:t>Різноманітність ігор (з фізики) представлена на рисунку 1.</w:t>
      </w:r>
      <w:r w:rsidR="00434930">
        <w:rPr>
          <w:lang w:val="uk-UA"/>
        </w:rPr>
        <w:t>4</w:t>
      </w:r>
      <w:r w:rsidR="00DB44C1">
        <w:rPr>
          <w:lang w:val="uk-UA"/>
        </w:rPr>
        <w:t xml:space="preserve"> </w:t>
      </w:r>
      <w:r w:rsidR="00D60134" w:rsidRPr="00E620A4">
        <w:rPr>
          <w:lang w:val="uk-UA"/>
        </w:rPr>
        <w:t>[</w:t>
      </w:r>
      <w:hyperlink w:anchor="_55_Олійник_І." w:history="1">
        <w:r w:rsidR="00D60134" w:rsidRPr="00E620A4">
          <w:rPr>
            <w:rStyle w:val="a8"/>
            <w:color w:val="auto"/>
            <w:u w:val="none"/>
            <w:lang w:val="uk-UA"/>
          </w:rPr>
          <w:t>55</w:t>
        </w:r>
      </w:hyperlink>
      <w:r w:rsidR="00D60134" w:rsidRPr="00E620A4">
        <w:rPr>
          <w:lang w:val="uk-UA"/>
        </w:rPr>
        <w:t>]. Навчальні ігри мають за мету, окрім засвоєння навчального матеріалу, вмінь і навичок, ще й надання учневі можливості самовизначитися, розвивати творчі здібності, сприяють емоційному сприйманню змісту навчання [</w:t>
      </w:r>
      <w:hyperlink w:anchor="_49_Грабовська_Т," w:history="1">
        <w:r w:rsidR="00D60134" w:rsidRPr="00E620A4">
          <w:rPr>
            <w:rStyle w:val="a8"/>
            <w:color w:val="auto"/>
            <w:u w:val="none"/>
            <w:lang w:val="uk-UA"/>
          </w:rPr>
          <w:t>49</w:t>
        </w:r>
      </w:hyperlink>
      <w:r w:rsidR="00D60134" w:rsidRPr="00E620A4">
        <w:rPr>
          <w:lang w:val="uk-UA"/>
        </w:rPr>
        <w:t xml:space="preserve">, </w:t>
      </w:r>
      <w:hyperlink w:anchor="_56_Сергієнко_О.Ю." w:history="1">
        <w:r w:rsidR="00D60134" w:rsidRPr="00E620A4">
          <w:rPr>
            <w:rStyle w:val="a8"/>
            <w:color w:val="auto"/>
            <w:u w:val="none"/>
            <w:lang w:val="uk-UA"/>
          </w:rPr>
          <w:t>56</w:t>
        </w:r>
      </w:hyperlink>
      <w:r w:rsidR="00D60134" w:rsidRPr="00E620A4">
        <w:rPr>
          <w:lang w:val="uk-UA"/>
        </w:rPr>
        <w:t xml:space="preserve">]. </w:t>
      </w:r>
    </w:p>
    <w:p w:rsidR="00280D61" w:rsidRPr="00E620A4" w:rsidRDefault="00280D61" w:rsidP="00186EF6">
      <w:pPr>
        <w:rPr>
          <w:lang w:val="uk-UA"/>
        </w:rPr>
      </w:pPr>
      <w:r w:rsidRPr="00E620A4">
        <w:rPr>
          <w:lang w:val="uk-UA"/>
        </w:rPr>
        <w:t>Групова (колективна) технологія навчання передбачає організацію навчального процесу, за якої навчання здійснюється у процесі спілкування між учнями (взаємонавчання) у групах. Групові форми навчання дають змогу диференціювати та індивідуалізувати процес навчання. Формують внутрішню мотивацію до активного сприйняття, засвоєння та передачі інформації. Сприяють формуванню комунікативних якостей учнів, активізують розумову діяльність. Робота в групах (колективна) дає найбільший ефект у засвоєнні знань [</w:t>
      </w:r>
      <w:hyperlink w:anchor="_49_Грабовська_Т," w:history="1">
        <w:r w:rsidRPr="00E620A4">
          <w:rPr>
            <w:rStyle w:val="a8"/>
            <w:color w:val="auto"/>
            <w:u w:val="none"/>
            <w:lang w:val="uk-UA"/>
          </w:rPr>
          <w:t>49</w:t>
        </w:r>
      </w:hyperlink>
      <w:r w:rsidRPr="00E620A4">
        <w:rPr>
          <w:lang w:val="uk-UA"/>
        </w:rPr>
        <w:t xml:space="preserve">, </w:t>
      </w:r>
      <w:hyperlink w:anchor="_57_Сучасні_освітні" w:history="1">
        <w:r w:rsidRPr="00E620A4">
          <w:rPr>
            <w:rStyle w:val="a8"/>
            <w:color w:val="auto"/>
            <w:u w:val="none"/>
            <w:lang w:val="uk-UA"/>
          </w:rPr>
          <w:t>57</w:t>
        </w:r>
      </w:hyperlink>
      <w:r w:rsidRPr="00E620A4">
        <w:rPr>
          <w:lang w:val="uk-UA"/>
        </w:rPr>
        <w:t xml:space="preserve">- </w:t>
      </w:r>
      <w:hyperlink w:anchor="_58_Кулак_Р.В." w:history="1">
        <w:r w:rsidRPr="00E620A4">
          <w:rPr>
            <w:rStyle w:val="a8"/>
            <w:color w:val="auto"/>
            <w:u w:val="none"/>
            <w:lang w:val="uk-UA"/>
          </w:rPr>
          <w:t>58</w:t>
        </w:r>
      </w:hyperlink>
      <w:r w:rsidRPr="00E620A4">
        <w:rPr>
          <w:lang w:val="uk-UA"/>
        </w:rPr>
        <w:t xml:space="preserve">]. </w:t>
      </w:r>
    </w:p>
    <w:p w:rsidR="00344C61" w:rsidRDefault="00344C61" w:rsidP="00186EF6">
      <w:pPr>
        <w:rPr>
          <w:lang w:val="uk-UA"/>
        </w:rPr>
      </w:pPr>
      <w:r w:rsidRPr="00E620A4">
        <w:rPr>
          <w:lang w:val="uk-UA"/>
        </w:rPr>
        <w:t xml:space="preserve">Технології індивідуалізації процесу навчання – це організація </w:t>
      </w:r>
      <w:r w:rsidR="00B325A3">
        <w:rPr>
          <w:lang w:val="uk-UA"/>
        </w:rPr>
        <w:t>освітнього</w:t>
      </w:r>
      <w:r w:rsidRPr="00E620A4">
        <w:rPr>
          <w:lang w:val="uk-UA"/>
        </w:rPr>
        <w:t xml:space="preserve"> процесу, при якій вибір педагогічних засобів та темпів навчання враховує індивідуальні особливості учнів, рівень розвитку їх здібностей та сформованого досвіду. Основне призначення цих технологій полягає в тому, щоб забезпечити максимальну продуктивну роботу всіх учнів в існуючій системі організації навчання. Головною перевагою індивідуального навчання є те, що воно дозволяє повністю адаптувати зміст, методи та темпи навчальної діяльності дитини до його особливостей, слідкувати за кожною дією та операцією при вирішенні конкретних завдань, за його рухом від незнання до знання, вносити вчасно необхідні корективи в діяльність як учня, так і вчителя [</w:t>
      </w:r>
      <w:hyperlink w:anchor="_49_Грабовська_Т," w:history="1">
        <w:r w:rsidRPr="00E620A4">
          <w:rPr>
            <w:rStyle w:val="a8"/>
            <w:color w:val="auto"/>
            <w:u w:val="none"/>
            <w:lang w:val="uk-UA"/>
          </w:rPr>
          <w:t>49</w:t>
        </w:r>
      </w:hyperlink>
      <w:r w:rsidRPr="00E620A4">
        <w:rPr>
          <w:lang w:val="uk-UA"/>
        </w:rPr>
        <w:t xml:space="preserve">, </w:t>
      </w:r>
      <w:hyperlink w:anchor="_59_Шмотолоха_О.Р." w:history="1">
        <w:r w:rsidRPr="00E620A4">
          <w:rPr>
            <w:rStyle w:val="a8"/>
            <w:color w:val="auto"/>
            <w:u w:val="none"/>
            <w:lang w:val="uk-UA"/>
          </w:rPr>
          <w:t>59</w:t>
        </w:r>
      </w:hyperlink>
      <w:r w:rsidRPr="00E620A4">
        <w:rPr>
          <w:lang w:val="uk-UA"/>
        </w:rPr>
        <w:t xml:space="preserve">]. </w:t>
      </w:r>
    </w:p>
    <w:p w:rsidR="008641CC" w:rsidRPr="00E620A4" w:rsidRDefault="003E19A1" w:rsidP="00186EF6">
      <w:pPr>
        <w:ind w:firstLine="0"/>
        <w:jc w:val="left"/>
        <w:rPr>
          <w:lang w:val="uk-UA"/>
        </w:rPr>
      </w:pPr>
      <w:r>
        <w:rPr>
          <w:lang w:val="uk-UA"/>
        </w:rPr>
        <w:t xml:space="preserve">           </w:t>
      </w:r>
      <w:r w:rsidR="008641CC">
        <w:rPr>
          <w:lang w:val="uk-UA"/>
        </w:rPr>
        <w:t>Проє</w:t>
      </w:r>
      <w:r w:rsidR="008641CC" w:rsidRPr="00E620A4">
        <w:rPr>
          <w:lang w:val="uk-UA"/>
        </w:rPr>
        <w:t>ктна технологія – створення вчителем під час навчального процесу таких умов, за яких його результатом є вдосконалення індивідуальності учня, його потенційних здібностей, виховання мотивації, особистісних та вольових якостей: самостійності, цілеспрямованості, організованості в роботі [</w:t>
      </w:r>
      <w:hyperlink w:anchor="_49_Грабовська_Т," w:history="1">
        <w:r w:rsidR="008641CC" w:rsidRPr="00E620A4">
          <w:rPr>
            <w:rStyle w:val="a8"/>
            <w:color w:val="auto"/>
            <w:u w:val="none"/>
            <w:lang w:val="uk-UA"/>
          </w:rPr>
          <w:t>49</w:t>
        </w:r>
      </w:hyperlink>
      <w:r w:rsidR="008641CC" w:rsidRPr="00E620A4">
        <w:rPr>
          <w:lang w:val="uk-UA"/>
        </w:rPr>
        <w:t xml:space="preserve">, </w:t>
      </w:r>
      <w:hyperlink w:anchor="_60_Улько_А.В." w:history="1">
        <w:r w:rsidR="008641CC" w:rsidRPr="00E620A4">
          <w:rPr>
            <w:rStyle w:val="a8"/>
            <w:color w:val="auto"/>
            <w:u w:val="none"/>
            <w:lang w:val="uk-UA"/>
          </w:rPr>
          <w:t>60</w:t>
        </w:r>
      </w:hyperlink>
      <w:r w:rsidR="008641CC" w:rsidRPr="00E620A4">
        <w:rPr>
          <w:lang w:val="uk-UA"/>
        </w:rPr>
        <w:t xml:space="preserve">]. </w:t>
      </w:r>
    </w:p>
    <w:p w:rsidR="008641CC" w:rsidRPr="00E620A4" w:rsidRDefault="008641CC" w:rsidP="00344C61">
      <w:pPr>
        <w:rPr>
          <w:lang w:val="uk-UA"/>
        </w:rPr>
      </w:pPr>
    </w:p>
    <w:p w:rsidR="00344C61" w:rsidRPr="00E620A4" w:rsidRDefault="00344C61">
      <w:pPr>
        <w:spacing w:line="240" w:lineRule="auto"/>
        <w:ind w:firstLine="0"/>
        <w:jc w:val="left"/>
        <w:rPr>
          <w:noProof/>
          <w:lang w:val="uk-UA" w:eastAsia="uk-UA"/>
        </w:rPr>
      </w:pPr>
    </w:p>
    <w:p w:rsidR="009B4DB9" w:rsidRPr="00E620A4" w:rsidRDefault="009B4DB9" w:rsidP="009B4DB9">
      <w:pPr>
        <w:jc w:val="center"/>
        <w:rPr>
          <w:lang w:val="uk-UA"/>
        </w:rPr>
      </w:pPr>
      <w:r w:rsidRPr="00E620A4">
        <w:rPr>
          <w:noProof/>
          <w:lang w:eastAsia="ru-RU"/>
        </w:rPr>
        <w:lastRenderedPageBreak/>
        <w:drawing>
          <wp:inline distT="0" distB="0" distL="0" distR="0">
            <wp:extent cx="5014465" cy="5873107"/>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001_438x548-equal.jpg"/>
                    <pic:cNvPicPr/>
                  </pic:nvPicPr>
                  <pic:blipFill rotWithShape="1">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t="6216"/>
                    <a:stretch/>
                  </pic:blipFill>
                  <pic:spPr bwMode="auto">
                    <a:xfrm>
                      <a:off x="0" y="0"/>
                      <a:ext cx="5019314" cy="5878786"/>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p>
    <w:p w:rsidR="00D60134" w:rsidRPr="00E620A4" w:rsidRDefault="00D60134" w:rsidP="009B4DB9">
      <w:pPr>
        <w:jc w:val="center"/>
        <w:rPr>
          <w:lang w:val="uk-UA"/>
        </w:rPr>
      </w:pPr>
    </w:p>
    <w:p w:rsidR="009B4DB9" w:rsidRPr="00E620A4" w:rsidRDefault="009B4DB9" w:rsidP="00DB44C1">
      <w:pPr>
        <w:jc w:val="center"/>
        <w:rPr>
          <w:lang w:val="uk-UA"/>
        </w:rPr>
      </w:pPr>
      <w:r w:rsidRPr="00E620A4">
        <w:rPr>
          <w:lang w:val="uk-UA"/>
        </w:rPr>
        <w:t>Рисунок 1.</w:t>
      </w:r>
      <w:r w:rsidR="00434930">
        <w:rPr>
          <w:lang w:val="uk-UA"/>
        </w:rPr>
        <w:t>4</w:t>
      </w:r>
      <w:r w:rsidRPr="00E620A4">
        <w:rPr>
          <w:lang w:val="uk-UA"/>
        </w:rPr>
        <w:t xml:space="preserve"> – Різноманітність ігор за різними видами діяльності [</w:t>
      </w:r>
      <w:hyperlink w:anchor="_55_Олійник_І." w:history="1">
        <w:r w:rsidR="00D60134" w:rsidRPr="00E620A4">
          <w:rPr>
            <w:rStyle w:val="a8"/>
            <w:color w:val="auto"/>
            <w:u w:val="none"/>
            <w:lang w:val="uk-UA"/>
          </w:rPr>
          <w:t>55</w:t>
        </w:r>
      </w:hyperlink>
      <w:r w:rsidR="00D02BA6">
        <w:rPr>
          <w:lang w:val="uk-UA"/>
        </w:rPr>
        <w:t>]</w:t>
      </w:r>
    </w:p>
    <w:p w:rsidR="009B4DB9" w:rsidRPr="00E620A4" w:rsidRDefault="00CF212E" w:rsidP="00CF212E">
      <w:pPr>
        <w:ind w:firstLine="0"/>
        <w:rPr>
          <w:lang w:val="uk-UA"/>
        </w:rPr>
      </w:pPr>
      <w:r>
        <w:rPr>
          <w:lang w:val="uk-UA"/>
        </w:rPr>
        <w:t xml:space="preserve">      </w:t>
      </w:r>
    </w:p>
    <w:p w:rsidR="009B4DB9" w:rsidRPr="00E620A4" w:rsidRDefault="005125B9" w:rsidP="00186EF6">
      <w:pPr>
        <w:rPr>
          <w:lang w:val="uk-UA"/>
        </w:rPr>
      </w:pPr>
      <w:r w:rsidRPr="00E620A4">
        <w:rPr>
          <w:lang w:val="uk-UA"/>
        </w:rPr>
        <w:t>Дослідницька технологія сприяє набуттю учнями досвіду дослідницької роботи в пізнавальній діяльності. Це дає змогу вчителеві об’єднати розвиток інтелектуальних здібностей учнів з дослідницькими вміннями і на цій основі формувати активну творчу особистість</w:t>
      </w:r>
      <w:r w:rsidR="009B4DB9" w:rsidRPr="00E620A4">
        <w:rPr>
          <w:lang w:val="uk-UA"/>
        </w:rPr>
        <w:t xml:space="preserve"> [</w:t>
      </w:r>
      <w:hyperlink w:anchor="_49_Грабовська_Т," w:history="1">
        <w:r w:rsidR="009B4DB9" w:rsidRPr="00E620A4">
          <w:rPr>
            <w:rStyle w:val="a8"/>
            <w:color w:val="auto"/>
            <w:u w:val="none"/>
            <w:lang w:val="uk-UA"/>
          </w:rPr>
          <w:t>49</w:t>
        </w:r>
      </w:hyperlink>
      <w:r w:rsidR="009B4DB9" w:rsidRPr="00E620A4">
        <w:rPr>
          <w:lang w:val="uk-UA"/>
        </w:rPr>
        <w:t xml:space="preserve">, </w:t>
      </w:r>
      <w:hyperlink w:anchor="_61_Улько_А.В." w:history="1">
        <w:r w:rsidR="00C939F6" w:rsidRPr="00E620A4">
          <w:rPr>
            <w:rStyle w:val="a8"/>
            <w:color w:val="auto"/>
            <w:u w:val="none"/>
            <w:lang w:val="uk-UA"/>
          </w:rPr>
          <w:t>61</w:t>
        </w:r>
      </w:hyperlink>
      <w:r w:rsidR="009B4DB9" w:rsidRPr="00E620A4">
        <w:rPr>
          <w:lang w:val="uk-UA"/>
        </w:rPr>
        <w:t>]</w:t>
      </w:r>
      <w:r w:rsidRPr="00E620A4">
        <w:rPr>
          <w:lang w:val="uk-UA"/>
        </w:rPr>
        <w:t xml:space="preserve">. </w:t>
      </w:r>
    </w:p>
    <w:p w:rsidR="009B4DB9" w:rsidRPr="00E620A4" w:rsidRDefault="005125B9" w:rsidP="00186EF6">
      <w:pPr>
        <w:rPr>
          <w:lang w:val="uk-UA"/>
        </w:rPr>
      </w:pPr>
      <w:r w:rsidRPr="00E620A4">
        <w:rPr>
          <w:lang w:val="uk-UA"/>
        </w:rPr>
        <w:t xml:space="preserve">Технологія проблемного навчання передбачає створення вчителем самостійної пошукової діяльності учнів із розв’язання навчальних проблем, під час якої формуються нові знання, уміння, навички та розвиваються </w:t>
      </w:r>
      <w:r w:rsidRPr="00E620A4">
        <w:rPr>
          <w:lang w:val="uk-UA"/>
        </w:rPr>
        <w:lastRenderedPageBreak/>
        <w:t>здібності дитини, активність, зацікавленість, ерудиція, творче мислення та інші значущі якості особистості. Проблемні ситуації зручно створювати при розв’язуванні задач, під час мотивації, використовуючи різні цікаві факти, прислів’я, приказки, загадки, поетичні рядки, літературні твори</w:t>
      </w:r>
      <w:r w:rsidR="009B4DB9" w:rsidRPr="00E620A4">
        <w:rPr>
          <w:lang w:val="uk-UA"/>
        </w:rPr>
        <w:t xml:space="preserve"> [</w:t>
      </w:r>
      <w:hyperlink w:anchor="_49_Грабовська_Т," w:history="1">
        <w:r w:rsidR="009B4DB9" w:rsidRPr="00E620A4">
          <w:rPr>
            <w:rStyle w:val="a8"/>
            <w:color w:val="auto"/>
            <w:u w:val="none"/>
            <w:lang w:val="uk-UA"/>
          </w:rPr>
          <w:t>49</w:t>
        </w:r>
      </w:hyperlink>
      <w:r w:rsidR="009B4DB9" w:rsidRPr="00E620A4">
        <w:rPr>
          <w:lang w:val="uk-UA"/>
        </w:rPr>
        <w:t xml:space="preserve">, </w:t>
      </w:r>
      <w:hyperlink w:anchor="_62_Коваль_П" w:history="1">
        <w:r w:rsidR="000809BB" w:rsidRPr="00E620A4">
          <w:rPr>
            <w:rStyle w:val="a8"/>
            <w:color w:val="auto"/>
            <w:u w:val="none"/>
            <w:lang w:val="uk-UA"/>
          </w:rPr>
          <w:t>62</w:t>
        </w:r>
      </w:hyperlink>
      <w:r w:rsidR="009B4DB9" w:rsidRPr="00E620A4">
        <w:rPr>
          <w:lang w:val="uk-UA"/>
        </w:rPr>
        <w:t>]</w:t>
      </w:r>
      <w:r w:rsidRPr="00E620A4">
        <w:rPr>
          <w:lang w:val="uk-UA"/>
        </w:rPr>
        <w:t xml:space="preserve">. </w:t>
      </w:r>
    </w:p>
    <w:p w:rsidR="009B4DB9" w:rsidRPr="00E620A4" w:rsidRDefault="005125B9" w:rsidP="00186EF6">
      <w:pPr>
        <w:rPr>
          <w:lang w:val="uk-UA"/>
        </w:rPr>
      </w:pPr>
      <w:r w:rsidRPr="00E620A4">
        <w:rPr>
          <w:lang w:val="uk-UA"/>
        </w:rPr>
        <w:t>Технологія розвивального навчання – це активно-діяльнісний спосіб навчання, під час якого враховуються та використовуються природні закономірності індивідуального розвитку дитини, що зумовлюють розвиток знань, умінь, навичок і способів розумових дій, емоційно-ціннісної та діяльнісно-практичної сфер. Метою даної технології є загальний розвиток учня, його інтелектуальні можливості, почуття, уміння вчитися та спілкуватися, формування творчої особистості. Елементи розвивального навчання доцільно використовувати під час проведення лабораторних та дослідницьких робіт, спостереження, при розв’язуванні експериментальних та якісних задач</w:t>
      </w:r>
      <w:r w:rsidR="009B4DB9" w:rsidRPr="00E620A4">
        <w:rPr>
          <w:lang w:val="uk-UA"/>
        </w:rPr>
        <w:t xml:space="preserve"> [</w:t>
      </w:r>
      <w:hyperlink w:anchor="_49_Грабовська_Т," w:history="1">
        <w:r w:rsidR="009B4DB9" w:rsidRPr="00E620A4">
          <w:rPr>
            <w:rStyle w:val="a8"/>
            <w:color w:val="auto"/>
            <w:u w:val="none"/>
            <w:lang w:val="uk-UA"/>
          </w:rPr>
          <w:t>49</w:t>
        </w:r>
      </w:hyperlink>
      <w:r w:rsidR="003F643C" w:rsidRPr="00E620A4">
        <w:rPr>
          <w:lang w:val="uk-UA"/>
        </w:rPr>
        <w:t xml:space="preserve">, </w:t>
      </w:r>
      <w:hyperlink w:anchor="_43_Формування_природничо-наукової" w:history="1">
        <w:r w:rsidR="00CE04AE" w:rsidRPr="00E620A4">
          <w:rPr>
            <w:rStyle w:val="a8"/>
            <w:color w:val="auto"/>
            <w:u w:val="none"/>
            <w:lang w:val="uk-UA"/>
          </w:rPr>
          <w:t>43</w:t>
        </w:r>
      </w:hyperlink>
      <w:r w:rsidR="009B4DB9" w:rsidRPr="00E620A4">
        <w:rPr>
          <w:lang w:val="uk-UA"/>
        </w:rPr>
        <w:t>]</w:t>
      </w:r>
      <w:r w:rsidRPr="00E620A4">
        <w:rPr>
          <w:lang w:val="uk-UA"/>
        </w:rPr>
        <w:t xml:space="preserve">. </w:t>
      </w:r>
    </w:p>
    <w:p w:rsidR="009B4DB9" w:rsidRPr="00E620A4" w:rsidRDefault="005125B9" w:rsidP="00186EF6">
      <w:pPr>
        <w:rPr>
          <w:lang w:val="uk-UA"/>
        </w:rPr>
      </w:pPr>
      <w:r w:rsidRPr="00E620A4">
        <w:rPr>
          <w:lang w:val="uk-UA"/>
        </w:rPr>
        <w:t>Технологія розвитку критичного мислення формує творче мислення, сприяє розвитку креативності. Критичне мислення необхідне під час розв’язування проблемних задач, формулювання висновків, оцінювання та прийняття рішень. Для розвитку критичного мислення на уроках доцільно використовувати такі методи, як складання сенканів, мозковий штурм, «кубування», «асоціативний кущ», читання з позначками</w:t>
      </w:r>
      <w:r w:rsidR="009B4DB9" w:rsidRPr="00E620A4">
        <w:rPr>
          <w:lang w:val="uk-UA"/>
        </w:rPr>
        <w:t xml:space="preserve"> [</w:t>
      </w:r>
      <w:hyperlink w:anchor="_49_Грабовська_Т," w:history="1">
        <w:r w:rsidR="009B4DB9" w:rsidRPr="00E620A4">
          <w:rPr>
            <w:rStyle w:val="a8"/>
            <w:color w:val="auto"/>
            <w:u w:val="none"/>
            <w:lang w:val="uk-UA"/>
          </w:rPr>
          <w:t>49</w:t>
        </w:r>
      </w:hyperlink>
      <w:r w:rsidR="009B4DB9" w:rsidRPr="00E620A4">
        <w:rPr>
          <w:lang w:val="uk-UA"/>
        </w:rPr>
        <w:t xml:space="preserve">, </w:t>
      </w:r>
      <w:hyperlink w:anchor="_64_Генкал_" w:history="1">
        <w:r w:rsidR="003179ED" w:rsidRPr="00E620A4">
          <w:rPr>
            <w:rStyle w:val="a8"/>
            <w:color w:val="auto"/>
            <w:u w:val="none"/>
            <w:lang w:val="uk-UA"/>
          </w:rPr>
          <w:t>64</w:t>
        </w:r>
      </w:hyperlink>
      <w:r w:rsidR="009B4DB9" w:rsidRPr="00E620A4">
        <w:rPr>
          <w:lang w:val="uk-UA"/>
        </w:rPr>
        <w:t>]</w:t>
      </w:r>
      <w:r w:rsidRPr="00E620A4">
        <w:rPr>
          <w:lang w:val="uk-UA"/>
        </w:rPr>
        <w:t xml:space="preserve">. </w:t>
      </w:r>
    </w:p>
    <w:p w:rsidR="009B4DB9" w:rsidRPr="00E620A4" w:rsidRDefault="005125B9" w:rsidP="00186EF6">
      <w:pPr>
        <w:rPr>
          <w:lang w:val="uk-UA"/>
        </w:rPr>
      </w:pPr>
      <w:r w:rsidRPr="00E620A4">
        <w:rPr>
          <w:lang w:val="uk-UA"/>
        </w:rPr>
        <w:t>Інформаційно-комунікативні технології підвищують ефективність навчального процесу, розвивають уміння експериментально-дослідницької діяльності учнів і моделювання різних процесів. Використання інформаційно-комунікативних технологій дає змогу: підвищити мотивацію до навчання, індивідуалізувати і диференціювати процес навчання, базуватися на особистісно зорієнтованому навчанні</w:t>
      </w:r>
      <w:r w:rsidR="009B4DB9" w:rsidRPr="00E620A4">
        <w:rPr>
          <w:lang w:val="uk-UA"/>
        </w:rPr>
        <w:t xml:space="preserve"> [</w:t>
      </w:r>
      <w:hyperlink w:anchor="_49_Грабовська_Т," w:history="1">
        <w:r w:rsidR="009B4DB9" w:rsidRPr="00E620A4">
          <w:rPr>
            <w:rStyle w:val="a8"/>
            <w:color w:val="auto"/>
            <w:u w:val="none"/>
            <w:lang w:val="uk-UA"/>
          </w:rPr>
          <w:t>49</w:t>
        </w:r>
      </w:hyperlink>
      <w:r w:rsidR="009B4DB9" w:rsidRPr="00E620A4">
        <w:rPr>
          <w:lang w:val="uk-UA"/>
        </w:rPr>
        <w:t xml:space="preserve">, </w:t>
      </w:r>
      <w:hyperlink w:anchor="_65_Тихонова_А" w:history="1">
        <w:r w:rsidR="00185709" w:rsidRPr="00E620A4">
          <w:rPr>
            <w:rStyle w:val="a8"/>
            <w:color w:val="auto"/>
            <w:u w:val="none"/>
            <w:lang w:val="uk-UA"/>
          </w:rPr>
          <w:t>65</w:t>
        </w:r>
      </w:hyperlink>
      <w:r w:rsidR="009B4DB9" w:rsidRPr="00E620A4">
        <w:rPr>
          <w:lang w:val="uk-UA"/>
        </w:rPr>
        <w:t>]</w:t>
      </w:r>
      <w:r w:rsidRPr="00E620A4">
        <w:rPr>
          <w:lang w:val="uk-UA"/>
        </w:rPr>
        <w:t xml:space="preserve">. </w:t>
      </w:r>
    </w:p>
    <w:p w:rsidR="005125B9" w:rsidRPr="00E620A4" w:rsidRDefault="005125B9" w:rsidP="00186EF6">
      <w:pPr>
        <w:rPr>
          <w:lang w:val="uk-UA"/>
        </w:rPr>
      </w:pPr>
      <w:r w:rsidRPr="00E620A4">
        <w:rPr>
          <w:lang w:val="uk-UA"/>
        </w:rPr>
        <w:t xml:space="preserve">Застосовування інноваційних технологій в освіті робить освітній процес більш повним, цікавим, насиченим, забезпечує умови формування і розвитку компетентної особистості, її право на індивідуальний творчий внесок, на особистісну ініціативу, на свободу саморозвитку. Перспективи подальших </w:t>
      </w:r>
      <w:r w:rsidRPr="00E620A4">
        <w:rPr>
          <w:lang w:val="uk-UA"/>
        </w:rPr>
        <w:lastRenderedPageBreak/>
        <w:t xml:space="preserve">розвідок полягають у наповненні кожної із </w:t>
      </w:r>
      <w:r w:rsidR="00DB44C1" w:rsidRPr="00E620A4">
        <w:rPr>
          <w:lang w:val="uk-UA"/>
        </w:rPr>
        <w:t>ві</w:t>
      </w:r>
      <w:r w:rsidR="00DB44C1">
        <w:rPr>
          <w:lang w:val="uk-UA"/>
        </w:rPr>
        <w:t>д</w:t>
      </w:r>
      <w:r w:rsidR="00DB44C1" w:rsidRPr="00E620A4">
        <w:rPr>
          <w:lang w:val="uk-UA"/>
        </w:rPr>
        <w:t>окремлених</w:t>
      </w:r>
      <w:r w:rsidRPr="00E620A4">
        <w:rPr>
          <w:lang w:val="uk-UA"/>
        </w:rPr>
        <w:t xml:space="preserve"> технологій конкретним предметним змістом у процесі післядипломної професійної підготовки вчителів-предметників [</w:t>
      </w:r>
      <w:hyperlink w:anchor="_49_Грабовська_Т," w:history="1">
        <w:r w:rsidRPr="00E620A4">
          <w:rPr>
            <w:rStyle w:val="a8"/>
            <w:color w:val="auto"/>
            <w:u w:val="none"/>
            <w:lang w:val="uk-UA"/>
          </w:rPr>
          <w:t>49</w:t>
        </w:r>
      </w:hyperlink>
      <w:r w:rsidRPr="00E620A4">
        <w:rPr>
          <w:lang w:val="uk-UA"/>
        </w:rPr>
        <w:t>].</w:t>
      </w:r>
    </w:p>
    <w:p w:rsidR="00751B03" w:rsidRPr="00E620A4" w:rsidRDefault="00751B03" w:rsidP="00186EF6">
      <w:pPr>
        <w:rPr>
          <w:lang w:val="uk-UA"/>
        </w:rPr>
      </w:pPr>
    </w:p>
    <w:p w:rsidR="00751B03" w:rsidRPr="00E620A4" w:rsidRDefault="00751B03" w:rsidP="00186EF6">
      <w:pPr>
        <w:rPr>
          <w:lang w:val="uk-UA"/>
        </w:rPr>
      </w:pPr>
    </w:p>
    <w:p w:rsidR="00751B03" w:rsidRPr="00E620A4" w:rsidRDefault="00751B03" w:rsidP="00F94633">
      <w:pPr>
        <w:rPr>
          <w:lang w:val="uk-UA"/>
        </w:rPr>
      </w:pPr>
    </w:p>
    <w:p w:rsidR="00751B03" w:rsidRPr="00E620A4" w:rsidRDefault="00751B03">
      <w:pPr>
        <w:spacing w:line="240" w:lineRule="auto"/>
        <w:ind w:firstLine="0"/>
        <w:jc w:val="left"/>
        <w:rPr>
          <w:rFonts w:eastAsia="Times New Roman"/>
          <w:bCs/>
          <w:kern w:val="32"/>
          <w:szCs w:val="32"/>
          <w:lang w:val="uk-UA"/>
        </w:rPr>
      </w:pPr>
      <w:bookmarkStart w:id="13" w:name="_Toc85808097"/>
      <w:r w:rsidRPr="00E620A4">
        <w:br w:type="page"/>
      </w:r>
    </w:p>
    <w:p w:rsidR="002A6884" w:rsidRDefault="00CE7F39" w:rsidP="002A6884">
      <w:pPr>
        <w:jc w:val="center"/>
        <w:rPr>
          <w:b/>
          <w:lang w:val="uk-UA"/>
        </w:rPr>
      </w:pPr>
      <w:bookmarkStart w:id="14" w:name="_Toc88563627"/>
      <w:r>
        <w:rPr>
          <w:b/>
        </w:rPr>
        <w:lastRenderedPageBreak/>
        <w:t xml:space="preserve">2 </w:t>
      </w:r>
      <w:r w:rsidR="001B4DFC" w:rsidRPr="002A6884">
        <w:rPr>
          <w:b/>
        </w:rPr>
        <w:t>МЕТОДИЧНІ</w:t>
      </w:r>
      <w:r w:rsidR="002B032D" w:rsidRPr="002A6884">
        <w:rPr>
          <w:b/>
        </w:rPr>
        <w:t xml:space="preserve"> </w:t>
      </w:r>
      <w:r w:rsidR="001B4DFC" w:rsidRPr="002A6884">
        <w:rPr>
          <w:b/>
        </w:rPr>
        <w:t>ЗАСАДИ</w:t>
      </w:r>
      <w:r w:rsidR="002B032D" w:rsidRPr="002A6884">
        <w:rPr>
          <w:b/>
        </w:rPr>
        <w:t xml:space="preserve"> </w:t>
      </w:r>
      <w:r w:rsidR="001B4DFC" w:rsidRPr="002A6884">
        <w:rPr>
          <w:b/>
        </w:rPr>
        <w:t>ФОРМУВАННЯ</w:t>
      </w:r>
      <w:r w:rsidR="002B032D" w:rsidRPr="002A6884">
        <w:rPr>
          <w:b/>
        </w:rPr>
        <w:t xml:space="preserve">  </w:t>
      </w:r>
      <w:r w:rsidR="001B4DFC" w:rsidRPr="002A6884">
        <w:rPr>
          <w:b/>
        </w:rPr>
        <w:t>ПРЕДМЕТНИХ КОМПЕТЕНТНОСТЕЙ</w:t>
      </w:r>
      <w:r w:rsidR="002B032D" w:rsidRPr="002A6884">
        <w:rPr>
          <w:b/>
        </w:rPr>
        <w:t xml:space="preserve"> </w:t>
      </w:r>
      <w:r w:rsidR="001B4DFC" w:rsidRPr="002A6884">
        <w:rPr>
          <w:b/>
        </w:rPr>
        <w:t xml:space="preserve">НА УРОКАХ ІНТЕГРОВАНОГО КУРСУ </w:t>
      </w:r>
      <w:r w:rsidR="002B032D" w:rsidRPr="002A6884">
        <w:rPr>
          <w:b/>
        </w:rPr>
        <w:t xml:space="preserve"> «</w:t>
      </w:r>
      <w:r w:rsidR="001B4DFC" w:rsidRPr="002A6884">
        <w:rPr>
          <w:b/>
        </w:rPr>
        <w:t>ПРИРОДНИЧІ НАУКИ</w:t>
      </w:r>
      <w:r w:rsidR="002B032D" w:rsidRPr="002A6884">
        <w:rPr>
          <w:b/>
        </w:rPr>
        <w:t>»</w:t>
      </w:r>
      <w:bookmarkStart w:id="15" w:name="_Toc85808098"/>
      <w:bookmarkStart w:id="16" w:name="_Toc88563628"/>
      <w:bookmarkEnd w:id="13"/>
      <w:bookmarkEnd w:id="14"/>
    </w:p>
    <w:p w:rsidR="004663BC" w:rsidRDefault="004663BC" w:rsidP="002A6884">
      <w:pPr>
        <w:jc w:val="center"/>
        <w:rPr>
          <w:b/>
          <w:lang w:val="uk-UA"/>
        </w:rPr>
      </w:pPr>
    </w:p>
    <w:p w:rsidR="004663BC" w:rsidRPr="004663BC" w:rsidRDefault="004663BC" w:rsidP="002A6884">
      <w:pPr>
        <w:jc w:val="center"/>
        <w:rPr>
          <w:b/>
          <w:lang w:val="uk-UA"/>
        </w:rPr>
      </w:pPr>
    </w:p>
    <w:p w:rsidR="002B032D" w:rsidRPr="002A6884" w:rsidRDefault="002B032D" w:rsidP="00186EF6">
      <w:pPr>
        <w:jc w:val="left"/>
        <w:rPr>
          <w:b/>
        </w:rPr>
      </w:pPr>
      <w:r w:rsidRPr="002A6884">
        <w:rPr>
          <w:b/>
        </w:rPr>
        <w:t xml:space="preserve">2.1 </w:t>
      </w:r>
      <w:r w:rsidRPr="004729D1">
        <w:rPr>
          <w:b/>
          <w:spacing w:val="8"/>
        </w:rPr>
        <w:t xml:space="preserve">Використання </w:t>
      </w:r>
      <w:r w:rsidR="008A2837" w:rsidRPr="004729D1">
        <w:rPr>
          <w:b/>
          <w:spacing w:val="8"/>
        </w:rPr>
        <w:t>групової</w:t>
      </w:r>
      <w:r w:rsidRPr="004729D1">
        <w:rPr>
          <w:b/>
          <w:spacing w:val="8"/>
        </w:rPr>
        <w:t xml:space="preserve"> т</w:t>
      </w:r>
      <w:r w:rsidR="004729D1" w:rsidRPr="004729D1">
        <w:rPr>
          <w:b/>
          <w:spacing w:val="8"/>
        </w:rPr>
        <w:t>ехнології як шлях до формування</w:t>
      </w:r>
      <w:r w:rsidR="004729D1" w:rsidRPr="004729D1">
        <w:rPr>
          <w:b/>
          <w:spacing w:val="8"/>
          <w:lang w:val="uk-UA"/>
        </w:rPr>
        <w:t xml:space="preserve"> </w:t>
      </w:r>
      <w:r w:rsidRPr="002A6884">
        <w:rPr>
          <w:b/>
        </w:rPr>
        <w:t>предметних компетентностей на уроках природничих наук</w:t>
      </w:r>
      <w:bookmarkEnd w:id="15"/>
      <w:bookmarkEnd w:id="16"/>
      <w:r w:rsidR="00215594" w:rsidRPr="002A6884">
        <w:rPr>
          <w:b/>
        </w:rPr>
        <w:t xml:space="preserve"> </w:t>
      </w:r>
    </w:p>
    <w:p w:rsidR="008A2837" w:rsidRPr="00E620A4" w:rsidRDefault="008A2837" w:rsidP="00186EF6">
      <w:pPr>
        <w:ind w:firstLine="0"/>
        <w:rPr>
          <w:lang w:val="uk-UA"/>
        </w:rPr>
      </w:pPr>
    </w:p>
    <w:p w:rsidR="00EB1D33" w:rsidRPr="00E620A4" w:rsidRDefault="00CE04AE" w:rsidP="00186EF6">
      <w:pPr>
        <w:rPr>
          <w:lang w:val="uk-UA"/>
        </w:rPr>
      </w:pPr>
      <w:r w:rsidRPr="00E620A4">
        <w:rPr>
          <w:lang w:val="uk-UA"/>
        </w:rPr>
        <w:t>Групова технол</w:t>
      </w:r>
      <w:r w:rsidR="00EB1D33" w:rsidRPr="00E620A4">
        <w:rPr>
          <w:lang w:val="uk-UA"/>
        </w:rPr>
        <w:t>о</w:t>
      </w:r>
      <w:r w:rsidRPr="00E620A4">
        <w:rPr>
          <w:lang w:val="uk-UA"/>
        </w:rPr>
        <w:t xml:space="preserve">гія </w:t>
      </w:r>
      <w:r w:rsidR="00E343DF" w:rsidRPr="00E620A4">
        <w:rPr>
          <w:lang w:val="uk-UA"/>
        </w:rPr>
        <w:t>нав</w:t>
      </w:r>
      <w:r w:rsidRPr="00E620A4">
        <w:rPr>
          <w:lang w:val="uk-UA"/>
        </w:rPr>
        <w:t>чання є формою організації навчання в об'єднаних загальною навчальною метою малих групах учнів за  опосередкованого керівництва вчителем і його співпраці з ними. При цьому вчитель мас змогу керувати навчальною роботою кожного учня опосередковано, через завдання, які він пропонує групі, та які регулюють діяльність учнів. Стосунки між учителем та учнями набувають характеру співпраці, оскільки на запитання, які виникають в учнів, він відповідає, безпосередньо втручаючись в роботу груп. Крім того, під час групової діяльності учні спілкуються між собою, допомагають один одному, співпрацюють</w:t>
      </w:r>
      <w:r w:rsidR="004D2F9C">
        <w:rPr>
          <w:lang w:val="uk-UA"/>
        </w:rPr>
        <w:t xml:space="preserve"> </w:t>
      </w:r>
      <w:r w:rsidR="004D2F9C" w:rsidRPr="004D2F9C">
        <w:rPr>
          <w:lang w:val="uk-UA"/>
        </w:rPr>
        <w:t>[</w:t>
      </w:r>
      <w:hyperlink w:anchor="_43_Формування_природничо-наукової" w:history="1">
        <w:r w:rsidR="004D2F9C" w:rsidRPr="00E620A4">
          <w:rPr>
            <w:rStyle w:val="a8"/>
            <w:color w:val="auto"/>
            <w:u w:val="none"/>
            <w:lang w:val="uk-UA"/>
          </w:rPr>
          <w:t>43</w:t>
        </w:r>
      </w:hyperlink>
      <w:r w:rsidR="004D2F9C" w:rsidRPr="004D2F9C">
        <w:rPr>
          <w:lang w:val="uk-UA"/>
        </w:rPr>
        <w:t>]</w:t>
      </w:r>
      <w:r w:rsidR="004D2F9C" w:rsidRPr="00E620A4">
        <w:rPr>
          <w:lang w:val="uk-UA"/>
        </w:rPr>
        <w:t>.</w:t>
      </w:r>
      <w:r w:rsidRPr="00E620A4">
        <w:rPr>
          <w:lang w:val="uk-UA"/>
        </w:rPr>
        <w:t xml:space="preserve"> </w:t>
      </w:r>
    </w:p>
    <w:p w:rsidR="00EB1D33" w:rsidRPr="00E620A4" w:rsidRDefault="00CE04AE" w:rsidP="00186EF6">
      <w:pPr>
        <w:rPr>
          <w:lang w:val="uk-UA"/>
        </w:rPr>
      </w:pPr>
      <w:r w:rsidRPr="00E620A4">
        <w:rPr>
          <w:lang w:val="uk-UA"/>
        </w:rPr>
        <w:t xml:space="preserve">За групової форми навчальної діяльності учні протягом одного і того самого часу виконують значно більший обсяг роботи, ніж за інших форм, виявляють високу результативність у засвоєнні знань і формуванні вмінь, передусім уміння співпрацювати. Більш продуктивними є формування мотивів навчання, розвиток гуманних стосунків між дітьми, а також таких елементів навчальної діяльності, як планування, рефлексія, самоконтроль, взаємоконтроль. </w:t>
      </w:r>
    </w:p>
    <w:p w:rsidR="00290CD5" w:rsidRPr="00E620A4" w:rsidRDefault="00CE04AE" w:rsidP="00186EF6">
      <w:pPr>
        <w:rPr>
          <w:lang w:val="uk-UA"/>
        </w:rPr>
      </w:pPr>
      <w:r w:rsidRPr="00E620A4">
        <w:rPr>
          <w:lang w:val="uk-UA"/>
        </w:rPr>
        <w:t>Технологія групової діяльності за Г. Селевко базується на тому, що організаційна структура групового способу навчання може бути комбінованою, такою що поєднує групову роботу учнів (один вчить багатьох), парну та індивідуальну. Однак домінуюче значення має групова форма роботи</w:t>
      </w:r>
      <w:r w:rsidR="004D2F9C">
        <w:rPr>
          <w:lang w:val="uk-UA"/>
        </w:rPr>
        <w:t xml:space="preserve"> </w:t>
      </w:r>
      <w:r w:rsidR="004D2F9C" w:rsidRPr="004D2F9C">
        <w:rPr>
          <w:lang w:val="uk-UA"/>
        </w:rPr>
        <w:t>[</w:t>
      </w:r>
      <w:hyperlink w:anchor="_43_Формування_природничо-наукової" w:history="1">
        <w:r w:rsidR="004D2F9C" w:rsidRPr="00E620A4">
          <w:rPr>
            <w:rStyle w:val="a8"/>
            <w:color w:val="auto"/>
            <w:u w:val="none"/>
            <w:lang w:val="uk-UA"/>
          </w:rPr>
          <w:t>43</w:t>
        </w:r>
      </w:hyperlink>
      <w:r w:rsidR="004D2F9C" w:rsidRPr="004D2F9C">
        <w:rPr>
          <w:lang w:val="uk-UA"/>
        </w:rPr>
        <w:t>]</w:t>
      </w:r>
      <w:r w:rsidR="004D2F9C" w:rsidRPr="00E620A4">
        <w:rPr>
          <w:lang w:val="uk-UA"/>
        </w:rPr>
        <w:t>.</w:t>
      </w:r>
      <w:r w:rsidRPr="00E620A4">
        <w:rPr>
          <w:lang w:val="uk-UA"/>
        </w:rPr>
        <w:t xml:space="preserve"> </w:t>
      </w:r>
    </w:p>
    <w:p w:rsidR="00290CD5" w:rsidRPr="00E620A4" w:rsidRDefault="00CE04AE" w:rsidP="00186EF6">
      <w:pPr>
        <w:rPr>
          <w:lang w:val="uk-UA"/>
        </w:rPr>
      </w:pPr>
      <w:r w:rsidRPr="00E620A4">
        <w:rPr>
          <w:lang w:val="uk-UA"/>
        </w:rPr>
        <w:lastRenderedPageBreak/>
        <w:t xml:space="preserve">До групових технологій можна віднести: </w:t>
      </w:r>
    </w:p>
    <w:p w:rsidR="00290CD5" w:rsidRPr="00E620A4" w:rsidRDefault="00CE04AE" w:rsidP="00186EF6">
      <w:pPr>
        <w:pStyle w:val="a4"/>
        <w:numPr>
          <w:ilvl w:val="0"/>
          <w:numId w:val="14"/>
        </w:numPr>
        <w:tabs>
          <w:tab w:val="left" w:pos="851"/>
          <w:tab w:val="left" w:pos="993"/>
        </w:tabs>
        <w:ind w:left="0" w:firstLine="709"/>
        <w:rPr>
          <w:rFonts w:ascii="Times New Roman" w:hAnsi="Times New Roman"/>
          <w:lang w:val="uk-UA"/>
        </w:rPr>
      </w:pPr>
      <w:r w:rsidRPr="00E620A4">
        <w:rPr>
          <w:rFonts w:ascii="Times New Roman" w:hAnsi="Times New Roman"/>
          <w:lang w:val="uk-UA"/>
        </w:rPr>
        <w:t>класно</w:t>
      </w:r>
      <w:r w:rsidR="00B325A3">
        <w:rPr>
          <w:rFonts w:ascii="Times New Roman" w:hAnsi="Times New Roman"/>
          <w:lang w:val="uk-UA"/>
        </w:rPr>
        <w:t>-</w:t>
      </w:r>
      <w:r w:rsidRPr="00E620A4">
        <w:rPr>
          <w:rFonts w:ascii="Times New Roman" w:hAnsi="Times New Roman"/>
          <w:lang w:val="uk-UA"/>
        </w:rPr>
        <w:t xml:space="preserve">урочну організацію, </w:t>
      </w:r>
    </w:p>
    <w:p w:rsidR="00290CD5" w:rsidRPr="00E620A4" w:rsidRDefault="00CE04AE" w:rsidP="00186EF6">
      <w:pPr>
        <w:pStyle w:val="a4"/>
        <w:numPr>
          <w:ilvl w:val="0"/>
          <w:numId w:val="14"/>
        </w:numPr>
        <w:tabs>
          <w:tab w:val="left" w:pos="851"/>
          <w:tab w:val="left" w:pos="993"/>
        </w:tabs>
        <w:ind w:left="0" w:firstLine="709"/>
        <w:rPr>
          <w:rFonts w:ascii="Times New Roman" w:hAnsi="Times New Roman"/>
          <w:lang w:val="uk-UA"/>
        </w:rPr>
      </w:pPr>
      <w:r w:rsidRPr="00E620A4">
        <w:rPr>
          <w:rFonts w:ascii="Times New Roman" w:hAnsi="Times New Roman"/>
          <w:lang w:val="uk-UA"/>
        </w:rPr>
        <w:t xml:space="preserve">лекційно-семінарську систему, </w:t>
      </w:r>
    </w:p>
    <w:p w:rsidR="00290CD5" w:rsidRPr="00E620A4" w:rsidRDefault="00CE04AE" w:rsidP="00186EF6">
      <w:pPr>
        <w:pStyle w:val="a4"/>
        <w:numPr>
          <w:ilvl w:val="0"/>
          <w:numId w:val="14"/>
        </w:numPr>
        <w:tabs>
          <w:tab w:val="left" w:pos="851"/>
          <w:tab w:val="left" w:pos="993"/>
        </w:tabs>
        <w:ind w:left="0" w:firstLine="709"/>
        <w:rPr>
          <w:rFonts w:ascii="Times New Roman" w:hAnsi="Times New Roman"/>
          <w:lang w:val="uk-UA"/>
        </w:rPr>
      </w:pPr>
      <w:r w:rsidRPr="00E620A4">
        <w:rPr>
          <w:rFonts w:ascii="Times New Roman" w:hAnsi="Times New Roman"/>
          <w:lang w:val="uk-UA"/>
        </w:rPr>
        <w:t xml:space="preserve">дидактичні ігри, </w:t>
      </w:r>
    </w:p>
    <w:p w:rsidR="00290CD5" w:rsidRPr="00E620A4" w:rsidRDefault="00CE04AE" w:rsidP="00186EF6">
      <w:pPr>
        <w:pStyle w:val="a4"/>
        <w:numPr>
          <w:ilvl w:val="0"/>
          <w:numId w:val="14"/>
        </w:numPr>
        <w:tabs>
          <w:tab w:val="left" w:pos="851"/>
          <w:tab w:val="left" w:pos="993"/>
        </w:tabs>
        <w:ind w:left="0" w:firstLine="709"/>
        <w:rPr>
          <w:rFonts w:ascii="Times New Roman" w:hAnsi="Times New Roman"/>
          <w:lang w:val="uk-UA"/>
        </w:rPr>
      </w:pPr>
      <w:r w:rsidRPr="00E620A4">
        <w:rPr>
          <w:rFonts w:ascii="Times New Roman" w:hAnsi="Times New Roman"/>
          <w:lang w:val="uk-UA"/>
        </w:rPr>
        <w:t>бригадно</w:t>
      </w:r>
      <w:r w:rsidR="00B325A3">
        <w:rPr>
          <w:rFonts w:ascii="Times New Roman" w:hAnsi="Times New Roman"/>
          <w:lang w:val="uk-UA"/>
        </w:rPr>
        <w:t>-</w:t>
      </w:r>
      <w:r w:rsidRPr="00E620A4">
        <w:rPr>
          <w:rFonts w:ascii="Times New Roman" w:hAnsi="Times New Roman"/>
          <w:lang w:val="uk-UA"/>
        </w:rPr>
        <w:t xml:space="preserve">лабораторний метод тощо. </w:t>
      </w:r>
    </w:p>
    <w:p w:rsidR="00EB1D33" w:rsidRPr="00E620A4" w:rsidRDefault="00CE04AE" w:rsidP="00186EF6">
      <w:pPr>
        <w:rPr>
          <w:lang w:val="uk-UA"/>
        </w:rPr>
      </w:pPr>
      <w:r w:rsidRPr="00E620A4">
        <w:rPr>
          <w:lang w:val="uk-UA"/>
        </w:rPr>
        <w:t>Особливостями організації роботи за цією технологією є: поділ класу на групи для вирішення конкретних завдань; кожна група отримує певне завдання (однакове або диференційоване) і виконує його спільно під безпосереднім керівництвом лідера групи або вчителя; завдання в групі виконується таким способом, що дасть змогу врахувати й оцінити індивідуальний внесок кожного; склад групи непостійний. Він добирається з урахуванням того, щоб із максимальною ефективністю для колективу могли реалізуватися навчальні можливості кожного члена групи, у залежності від змісту та характеру очікуваної роботи</w:t>
      </w:r>
      <w:r w:rsidR="004D2F9C">
        <w:rPr>
          <w:lang w:val="uk-UA"/>
        </w:rPr>
        <w:t xml:space="preserve"> </w:t>
      </w:r>
      <w:r w:rsidR="004D2F9C" w:rsidRPr="004D2F9C">
        <w:rPr>
          <w:lang w:val="uk-UA"/>
        </w:rPr>
        <w:t>[</w:t>
      </w:r>
      <w:hyperlink w:anchor="_43_Формування_природничо-наукової" w:history="1">
        <w:r w:rsidR="004D2F9C" w:rsidRPr="00E620A4">
          <w:rPr>
            <w:rStyle w:val="a8"/>
            <w:color w:val="auto"/>
            <w:u w:val="none"/>
            <w:lang w:val="uk-UA"/>
          </w:rPr>
          <w:t>43</w:t>
        </w:r>
      </w:hyperlink>
      <w:r w:rsidR="004D2F9C" w:rsidRPr="004D2F9C">
        <w:rPr>
          <w:lang w:val="uk-UA"/>
        </w:rPr>
        <w:t>]</w:t>
      </w:r>
      <w:r w:rsidR="004D2F9C" w:rsidRPr="00E620A4">
        <w:rPr>
          <w:lang w:val="uk-UA"/>
        </w:rPr>
        <w:t>.</w:t>
      </w:r>
      <w:r w:rsidRPr="00E620A4">
        <w:rPr>
          <w:lang w:val="uk-UA"/>
        </w:rPr>
        <w:t xml:space="preserve"> </w:t>
      </w:r>
    </w:p>
    <w:p w:rsidR="00EB1D33" w:rsidRPr="00E620A4" w:rsidRDefault="00CE04AE" w:rsidP="00186EF6">
      <w:pPr>
        <w:rPr>
          <w:lang w:val="uk-UA"/>
        </w:rPr>
      </w:pPr>
      <w:r w:rsidRPr="00E620A4">
        <w:rPr>
          <w:lang w:val="uk-UA"/>
        </w:rPr>
        <w:t xml:space="preserve">Технологічні етапи групової роботи на уроці: </w:t>
      </w:r>
    </w:p>
    <w:p w:rsidR="00EB1D33" w:rsidRPr="00E620A4" w:rsidRDefault="00CE04AE" w:rsidP="00186EF6">
      <w:pPr>
        <w:rPr>
          <w:lang w:val="uk-UA"/>
        </w:rPr>
      </w:pPr>
      <w:r w:rsidRPr="00E620A4">
        <w:rPr>
          <w:lang w:val="uk-UA"/>
        </w:rPr>
        <w:t xml:space="preserve">Перший – підготовка до виконання групового завдання: </w:t>
      </w:r>
    </w:p>
    <w:p w:rsidR="00EB1D33" w:rsidRPr="00E620A4" w:rsidRDefault="00CE04AE" w:rsidP="00186EF6">
      <w:pPr>
        <w:pStyle w:val="a4"/>
        <w:numPr>
          <w:ilvl w:val="0"/>
          <w:numId w:val="13"/>
        </w:numPr>
        <w:tabs>
          <w:tab w:val="left" w:pos="851"/>
        </w:tabs>
        <w:ind w:left="0" w:firstLine="709"/>
        <w:rPr>
          <w:rFonts w:ascii="Times New Roman" w:hAnsi="Times New Roman"/>
          <w:lang w:val="uk-UA"/>
        </w:rPr>
      </w:pPr>
      <w:r w:rsidRPr="00E620A4">
        <w:rPr>
          <w:rFonts w:ascii="Times New Roman" w:hAnsi="Times New Roman"/>
          <w:lang w:val="uk-UA"/>
        </w:rPr>
        <w:t xml:space="preserve">постановка пізнавальної задачі (проблемної ситуації); </w:t>
      </w:r>
    </w:p>
    <w:p w:rsidR="00EB1D33" w:rsidRPr="00E620A4" w:rsidRDefault="00CE04AE" w:rsidP="00186EF6">
      <w:pPr>
        <w:pStyle w:val="a4"/>
        <w:numPr>
          <w:ilvl w:val="0"/>
          <w:numId w:val="13"/>
        </w:numPr>
        <w:tabs>
          <w:tab w:val="left" w:pos="851"/>
        </w:tabs>
        <w:ind w:left="0" w:firstLine="709"/>
        <w:rPr>
          <w:rFonts w:ascii="Times New Roman" w:hAnsi="Times New Roman"/>
          <w:lang w:val="uk-UA"/>
        </w:rPr>
      </w:pPr>
      <w:r w:rsidRPr="00E620A4">
        <w:rPr>
          <w:rFonts w:ascii="Times New Roman" w:hAnsi="Times New Roman"/>
          <w:lang w:val="uk-UA"/>
        </w:rPr>
        <w:t>інстр</w:t>
      </w:r>
      <w:r w:rsidR="00565003">
        <w:rPr>
          <w:rFonts w:ascii="Times New Roman" w:hAnsi="Times New Roman"/>
          <w:lang w:val="uk-UA"/>
        </w:rPr>
        <w:t>уктаж про послідовність роботи;</w:t>
      </w:r>
    </w:p>
    <w:p w:rsidR="00EB1D33" w:rsidRPr="00E620A4" w:rsidRDefault="00CE04AE" w:rsidP="00186EF6">
      <w:pPr>
        <w:pStyle w:val="a4"/>
        <w:numPr>
          <w:ilvl w:val="0"/>
          <w:numId w:val="13"/>
        </w:numPr>
        <w:tabs>
          <w:tab w:val="left" w:pos="851"/>
        </w:tabs>
        <w:ind w:left="0" w:firstLine="709"/>
        <w:rPr>
          <w:rFonts w:ascii="Times New Roman" w:hAnsi="Times New Roman"/>
          <w:lang w:val="uk-UA"/>
        </w:rPr>
      </w:pPr>
      <w:r w:rsidRPr="00E620A4">
        <w:rPr>
          <w:rFonts w:ascii="Times New Roman" w:hAnsi="Times New Roman"/>
          <w:lang w:val="uk-UA"/>
        </w:rPr>
        <w:t xml:space="preserve">надання групам дидактичного матеріалу. </w:t>
      </w:r>
    </w:p>
    <w:p w:rsidR="00EB1D33" w:rsidRPr="00E620A4" w:rsidRDefault="00CE04AE" w:rsidP="00186EF6">
      <w:pPr>
        <w:rPr>
          <w:lang w:val="uk-UA"/>
        </w:rPr>
      </w:pPr>
      <w:r w:rsidRPr="00E620A4">
        <w:rPr>
          <w:lang w:val="uk-UA"/>
        </w:rPr>
        <w:t xml:space="preserve">Другий – групова робота: </w:t>
      </w:r>
    </w:p>
    <w:p w:rsidR="00EB1D33" w:rsidRPr="00E620A4" w:rsidRDefault="00CE04AE" w:rsidP="00186EF6">
      <w:pPr>
        <w:pStyle w:val="a4"/>
        <w:numPr>
          <w:ilvl w:val="0"/>
          <w:numId w:val="12"/>
        </w:numPr>
        <w:ind w:left="0" w:firstLine="709"/>
        <w:rPr>
          <w:rFonts w:ascii="Times New Roman" w:hAnsi="Times New Roman"/>
          <w:lang w:val="uk-UA"/>
        </w:rPr>
      </w:pPr>
      <w:r w:rsidRPr="00E620A4">
        <w:rPr>
          <w:rFonts w:ascii="Times New Roman" w:hAnsi="Times New Roman"/>
          <w:lang w:val="uk-UA"/>
        </w:rPr>
        <w:t xml:space="preserve">ознайомлення з матеріалом, планування роботи в групі; </w:t>
      </w:r>
    </w:p>
    <w:p w:rsidR="00EB1D33" w:rsidRPr="00E620A4" w:rsidRDefault="00CE04AE" w:rsidP="00186EF6">
      <w:pPr>
        <w:pStyle w:val="a4"/>
        <w:numPr>
          <w:ilvl w:val="0"/>
          <w:numId w:val="12"/>
        </w:numPr>
        <w:ind w:left="0" w:firstLine="709"/>
        <w:rPr>
          <w:rFonts w:ascii="Times New Roman" w:hAnsi="Times New Roman"/>
          <w:lang w:val="uk-UA"/>
        </w:rPr>
      </w:pPr>
      <w:r w:rsidRPr="00E620A4">
        <w:rPr>
          <w:rFonts w:ascii="Times New Roman" w:hAnsi="Times New Roman"/>
          <w:lang w:val="uk-UA"/>
        </w:rPr>
        <w:t xml:space="preserve">розподіл завдань між членами групи; </w:t>
      </w:r>
    </w:p>
    <w:p w:rsidR="00EB1D33" w:rsidRPr="00E620A4" w:rsidRDefault="00CE04AE" w:rsidP="00186EF6">
      <w:pPr>
        <w:pStyle w:val="a4"/>
        <w:numPr>
          <w:ilvl w:val="0"/>
          <w:numId w:val="12"/>
        </w:numPr>
        <w:ind w:left="0" w:firstLine="709"/>
        <w:rPr>
          <w:rFonts w:ascii="Times New Roman" w:hAnsi="Times New Roman"/>
          <w:lang w:val="uk-UA"/>
        </w:rPr>
      </w:pPr>
      <w:r w:rsidRPr="00E620A4">
        <w:rPr>
          <w:rFonts w:ascii="Times New Roman" w:hAnsi="Times New Roman"/>
          <w:lang w:val="uk-UA"/>
        </w:rPr>
        <w:t xml:space="preserve"> індивідуальне виконання завдань; </w:t>
      </w:r>
    </w:p>
    <w:p w:rsidR="00EB1D33" w:rsidRPr="00E620A4" w:rsidRDefault="00CE04AE" w:rsidP="00186EF6">
      <w:pPr>
        <w:pStyle w:val="a4"/>
        <w:numPr>
          <w:ilvl w:val="0"/>
          <w:numId w:val="12"/>
        </w:numPr>
        <w:ind w:left="0" w:firstLine="709"/>
        <w:rPr>
          <w:rFonts w:ascii="Times New Roman" w:hAnsi="Times New Roman"/>
          <w:lang w:val="uk-UA"/>
        </w:rPr>
      </w:pPr>
      <w:r w:rsidRPr="00E620A4">
        <w:rPr>
          <w:rFonts w:ascii="Times New Roman" w:hAnsi="Times New Roman"/>
          <w:lang w:val="uk-UA"/>
        </w:rPr>
        <w:t xml:space="preserve">обговорення індивідуальних результатів роботи в групі; </w:t>
      </w:r>
    </w:p>
    <w:p w:rsidR="00EB1D33" w:rsidRPr="00E620A4" w:rsidRDefault="00CE04AE" w:rsidP="00186EF6">
      <w:pPr>
        <w:pStyle w:val="a4"/>
        <w:numPr>
          <w:ilvl w:val="0"/>
          <w:numId w:val="12"/>
        </w:numPr>
        <w:ind w:left="0" w:firstLine="709"/>
        <w:rPr>
          <w:rFonts w:ascii="Times New Roman" w:hAnsi="Times New Roman"/>
          <w:lang w:val="uk-UA"/>
        </w:rPr>
      </w:pPr>
      <w:r w:rsidRPr="00E620A4">
        <w:rPr>
          <w:rFonts w:ascii="Times New Roman" w:hAnsi="Times New Roman"/>
          <w:lang w:val="uk-UA"/>
        </w:rPr>
        <w:t xml:space="preserve">обговорення загального завдання групи (зауваги, доповнення, уточнення, узагальнення); </w:t>
      </w:r>
    </w:p>
    <w:p w:rsidR="00EB1D33" w:rsidRPr="00E620A4" w:rsidRDefault="00CE04AE" w:rsidP="00186EF6">
      <w:pPr>
        <w:pStyle w:val="a4"/>
        <w:numPr>
          <w:ilvl w:val="0"/>
          <w:numId w:val="12"/>
        </w:numPr>
        <w:ind w:left="0" w:firstLine="709"/>
        <w:rPr>
          <w:rFonts w:ascii="Times New Roman" w:hAnsi="Times New Roman"/>
          <w:lang w:val="uk-UA"/>
        </w:rPr>
      </w:pPr>
      <w:r w:rsidRPr="00E620A4">
        <w:rPr>
          <w:rFonts w:ascii="Times New Roman" w:hAnsi="Times New Roman"/>
          <w:lang w:val="uk-UA"/>
        </w:rPr>
        <w:t xml:space="preserve">підбиття підсумків групового навчання. </w:t>
      </w:r>
    </w:p>
    <w:p w:rsidR="00EB1D33" w:rsidRPr="00E620A4" w:rsidRDefault="00CE04AE" w:rsidP="00186EF6">
      <w:pPr>
        <w:rPr>
          <w:lang w:val="uk-UA"/>
        </w:rPr>
      </w:pPr>
      <w:r w:rsidRPr="00E620A4">
        <w:rPr>
          <w:lang w:val="uk-UA"/>
        </w:rPr>
        <w:t xml:space="preserve">Третій – підсумовуюча частина: </w:t>
      </w:r>
    </w:p>
    <w:p w:rsidR="00EB1D33" w:rsidRPr="00E620A4" w:rsidRDefault="00CE04AE" w:rsidP="00186EF6">
      <w:pPr>
        <w:pStyle w:val="a4"/>
        <w:numPr>
          <w:ilvl w:val="0"/>
          <w:numId w:val="11"/>
        </w:numPr>
        <w:ind w:left="0" w:firstLine="709"/>
        <w:rPr>
          <w:rFonts w:ascii="Times New Roman" w:hAnsi="Times New Roman"/>
          <w:lang w:val="uk-UA"/>
        </w:rPr>
      </w:pPr>
      <w:r w:rsidRPr="00E620A4">
        <w:rPr>
          <w:rFonts w:ascii="Times New Roman" w:hAnsi="Times New Roman"/>
          <w:lang w:val="uk-UA"/>
        </w:rPr>
        <w:t xml:space="preserve"> повідомлення про результати роботи групи; </w:t>
      </w:r>
    </w:p>
    <w:p w:rsidR="00EB1D33" w:rsidRPr="00E620A4" w:rsidRDefault="00CE04AE" w:rsidP="00186EF6">
      <w:pPr>
        <w:pStyle w:val="a4"/>
        <w:numPr>
          <w:ilvl w:val="0"/>
          <w:numId w:val="11"/>
        </w:numPr>
        <w:ind w:left="0" w:firstLine="709"/>
        <w:rPr>
          <w:rFonts w:ascii="Times New Roman" w:hAnsi="Times New Roman"/>
          <w:lang w:val="uk-UA"/>
        </w:rPr>
      </w:pPr>
      <w:r w:rsidRPr="00E620A4">
        <w:rPr>
          <w:rFonts w:ascii="Times New Roman" w:hAnsi="Times New Roman"/>
          <w:lang w:val="uk-UA"/>
        </w:rPr>
        <w:t xml:space="preserve">аналіз пізнавальної задачі, рефлексія; </w:t>
      </w:r>
    </w:p>
    <w:p w:rsidR="00EB1D33" w:rsidRPr="00E620A4" w:rsidRDefault="00CE04AE" w:rsidP="00186EF6">
      <w:pPr>
        <w:pStyle w:val="a4"/>
        <w:numPr>
          <w:ilvl w:val="0"/>
          <w:numId w:val="11"/>
        </w:numPr>
        <w:ind w:left="0" w:firstLine="709"/>
        <w:rPr>
          <w:rFonts w:ascii="Times New Roman" w:hAnsi="Times New Roman"/>
          <w:lang w:val="uk-UA"/>
        </w:rPr>
      </w:pPr>
      <w:r w:rsidRPr="00E620A4">
        <w:rPr>
          <w:rFonts w:ascii="Times New Roman" w:hAnsi="Times New Roman"/>
          <w:lang w:val="uk-UA"/>
        </w:rPr>
        <w:lastRenderedPageBreak/>
        <w:t xml:space="preserve"> загальний висновок про групову роботу досягнення поставленої мети, коментування учителем роботи групи. </w:t>
      </w:r>
    </w:p>
    <w:p w:rsidR="00EB1D33" w:rsidRPr="00E620A4" w:rsidRDefault="00CE04AE" w:rsidP="00186EF6">
      <w:pPr>
        <w:rPr>
          <w:lang w:val="uk-UA"/>
        </w:rPr>
      </w:pPr>
      <w:r w:rsidRPr="00E620A4">
        <w:rPr>
          <w:lang w:val="uk-UA"/>
        </w:rPr>
        <w:t xml:space="preserve">Під час групової роботи вчитель контролює хід роботи в групах, відповідає на питання, регулює суперечливі ситуації та порядок роботи, у випадку крайньої необхідності надає допомогу окремим учням або групі в цілому. </w:t>
      </w:r>
    </w:p>
    <w:p w:rsidR="00CE7F39" w:rsidRDefault="00CE04AE" w:rsidP="00186EF6">
      <w:pPr>
        <w:rPr>
          <w:lang w:val="uk-UA"/>
        </w:rPr>
      </w:pPr>
      <w:r w:rsidRPr="00E620A4">
        <w:rPr>
          <w:lang w:val="uk-UA"/>
        </w:rPr>
        <w:t xml:space="preserve">Найбільший педагогічний ефект навчально-виховного процесу </w:t>
      </w:r>
      <w:r w:rsidRPr="00CE7F39">
        <w:rPr>
          <w:spacing w:val="8"/>
          <w:lang w:val="uk-UA"/>
        </w:rPr>
        <w:t xml:space="preserve">досягається у процесі співвідношення колективних (60–70 %) та групових </w:t>
      </w:r>
    </w:p>
    <w:p w:rsidR="00EB1D33" w:rsidRPr="00E620A4" w:rsidRDefault="00CE04AE" w:rsidP="00186EF6">
      <w:pPr>
        <w:ind w:firstLine="0"/>
        <w:rPr>
          <w:lang w:val="uk-UA"/>
        </w:rPr>
      </w:pPr>
      <w:r w:rsidRPr="00E620A4">
        <w:rPr>
          <w:lang w:val="uk-UA"/>
        </w:rPr>
        <w:t xml:space="preserve">(30–40%) способів навчання. </w:t>
      </w:r>
    </w:p>
    <w:p w:rsidR="008A2837" w:rsidRPr="00E620A4" w:rsidRDefault="00CE04AE" w:rsidP="00186EF6">
      <w:pPr>
        <w:rPr>
          <w:lang w:val="uk-UA"/>
        </w:rPr>
      </w:pPr>
      <w:r w:rsidRPr="00E620A4">
        <w:rPr>
          <w:lang w:val="uk-UA"/>
        </w:rPr>
        <w:t>Групова навчальна діяльність сприяє активізації і результативності навчання учнів, вихованню гуманних стосунків між ними, самостійності, уміння доводити і відстоювати свою точку зор</w:t>
      </w:r>
      <w:r w:rsidR="00565003">
        <w:rPr>
          <w:lang w:val="uk-UA"/>
        </w:rPr>
        <w:t>у, прислухатися до думки товариш</w:t>
      </w:r>
      <w:r w:rsidRPr="00E620A4">
        <w:rPr>
          <w:lang w:val="uk-UA"/>
        </w:rPr>
        <w:t>ів, культури ведення діалогу, відповідальності за результати своєї праці. Навчання в групі формує й організаторські якості, адже учні вчаться розподіляти обов'язки, спілкуватися між собою, вирішувати конфлікти, які виникають у спільній діяльності</w:t>
      </w:r>
      <w:r w:rsidR="004D2F9C">
        <w:rPr>
          <w:lang w:val="uk-UA"/>
        </w:rPr>
        <w:t xml:space="preserve"> </w:t>
      </w:r>
      <w:r w:rsidR="004D2F9C" w:rsidRPr="004D2F9C">
        <w:rPr>
          <w:lang w:val="uk-UA"/>
        </w:rPr>
        <w:t>[</w:t>
      </w:r>
      <w:hyperlink w:anchor="_43_Формування_природничо-наукової" w:history="1">
        <w:r w:rsidR="004D2F9C" w:rsidRPr="00E620A4">
          <w:rPr>
            <w:rStyle w:val="a8"/>
            <w:color w:val="auto"/>
            <w:u w:val="none"/>
            <w:lang w:val="uk-UA"/>
          </w:rPr>
          <w:t>43</w:t>
        </w:r>
      </w:hyperlink>
      <w:r w:rsidR="004D2F9C" w:rsidRPr="004D2F9C">
        <w:rPr>
          <w:lang w:val="uk-UA"/>
        </w:rPr>
        <w:t>]</w:t>
      </w:r>
      <w:r w:rsidR="004D2F9C" w:rsidRPr="00E620A4">
        <w:rPr>
          <w:lang w:val="uk-UA"/>
        </w:rPr>
        <w:t>.</w:t>
      </w:r>
    </w:p>
    <w:p w:rsidR="00EB1D33" w:rsidRPr="00E620A4" w:rsidRDefault="00E343DF" w:rsidP="00186EF6">
      <w:pPr>
        <w:rPr>
          <w:lang w:val="uk-UA"/>
        </w:rPr>
      </w:pPr>
      <w:r w:rsidRPr="00E620A4">
        <w:rPr>
          <w:lang w:val="uk-UA"/>
        </w:rPr>
        <w:t xml:space="preserve">Технологія колективного способу навчання базується на організації навчального процесу в парах, склад яких може змінюватись. Спосіб колективного навчання дає можливість колективного співробітництва, і в той же час, дає можливість самостійного мислення, що зумовлює розвиток мовлення та комунікативних здібностей учнів, таким чином підвищуючи якість навчання. </w:t>
      </w:r>
    </w:p>
    <w:p w:rsidR="00EB1D33" w:rsidRPr="00E620A4" w:rsidRDefault="00E343DF" w:rsidP="00186EF6">
      <w:pPr>
        <w:rPr>
          <w:lang w:val="uk-UA"/>
        </w:rPr>
      </w:pPr>
      <w:r w:rsidRPr="00E620A4">
        <w:rPr>
          <w:lang w:val="uk-UA"/>
        </w:rPr>
        <w:t>Технологія колективного способу навчання потребує від вчителя попередньо провести таку роботу</w:t>
      </w:r>
      <w:r w:rsidR="004D2F9C">
        <w:rPr>
          <w:lang w:val="uk-UA"/>
        </w:rPr>
        <w:t xml:space="preserve"> </w:t>
      </w:r>
      <w:r w:rsidR="004D2F9C" w:rsidRPr="004D2F9C">
        <w:rPr>
          <w:lang w:val="uk-UA"/>
        </w:rPr>
        <w:t>[</w:t>
      </w:r>
      <w:hyperlink w:anchor="_43_Формування_природничо-наукової" w:history="1">
        <w:r w:rsidR="004D2F9C" w:rsidRPr="00E620A4">
          <w:rPr>
            <w:rStyle w:val="a8"/>
            <w:color w:val="auto"/>
            <w:u w:val="none"/>
            <w:lang w:val="uk-UA"/>
          </w:rPr>
          <w:t>43</w:t>
        </w:r>
      </w:hyperlink>
      <w:r w:rsidR="004D2F9C" w:rsidRPr="004D2F9C">
        <w:rPr>
          <w:lang w:val="uk-UA"/>
        </w:rPr>
        <w:t>]</w:t>
      </w:r>
      <w:r w:rsidRPr="00E620A4">
        <w:rPr>
          <w:lang w:val="uk-UA"/>
        </w:rPr>
        <w:t xml:space="preserve">: </w:t>
      </w:r>
    </w:p>
    <w:p w:rsidR="00EB1D33" w:rsidRPr="00E620A4" w:rsidRDefault="00E343DF" w:rsidP="00186EF6">
      <w:pPr>
        <w:rPr>
          <w:lang w:val="uk-UA"/>
        </w:rPr>
      </w:pPr>
      <w:r w:rsidRPr="00E620A4">
        <w:rPr>
          <w:lang w:val="uk-UA"/>
        </w:rPr>
        <w:t xml:space="preserve">1. Підготувати навчальний матеріал (добір навчальних текстів, додаткової літератури; розподіл навчального матеріалу на змістовні блоки; розробка завдань). </w:t>
      </w:r>
    </w:p>
    <w:p w:rsidR="00EB1D33" w:rsidRPr="00E620A4" w:rsidRDefault="00E343DF" w:rsidP="00186EF6">
      <w:pPr>
        <w:rPr>
          <w:lang w:val="uk-UA"/>
        </w:rPr>
      </w:pPr>
      <w:r w:rsidRPr="00E620A4">
        <w:rPr>
          <w:lang w:val="uk-UA"/>
        </w:rPr>
        <w:t xml:space="preserve">2. Провести орієнтування учнів (у ході спеціальних тренінгів формувати вміння слухати партнера, знаходити інформацію, працювати в умовах </w:t>
      </w:r>
      <w:r w:rsidRPr="00E620A4">
        <w:rPr>
          <w:lang w:val="uk-UA"/>
        </w:rPr>
        <w:lastRenderedPageBreak/>
        <w:t xml:space="preserve">робочого шуму тощо; засвоєння правил роботи, способів обліку результаті навчання тощо). </w:t>
      </w:r>
    </w:p>
    <w:p w:rsidR="00EB1D33" w:rsidRPr="00E620A4" w:rsidRDefault="00E343DF" w:rsidP="00186EF6">
      <w:pPr>
        <w:rPr>
          <w:lang w:val="uk-UA"/>
        </w:rPr>
      </w:pPr>
      <w:r w:rsidRPr="00E620A4">
        <w:rPr>
          <w:lang w:val="uk-UA"/>
        </w:rPr>
        <w:t xml:space="preserve">3. Обдумати технологію проведення навчального заняття. </w:t>
      </w:r>
    </w:p>
    <w:p w:rsidR="00EB1D33" w:rsidRPr="00E620A4" w:rsidRDefault="00E343DF" w:rsidP="00186EF6">
      <w:pPr>
        <w:rPr>
          <w:lang w:val="uk-UA"/>
        </w:rPr>
      </w:pPr>
      <w:r w:rsidRPr="00E620A4">
        <w:rPr>
          <w:lang w:val="uk-UA"/>
        </w:rPr>
        <w:t xml:space="preserve">Технологія колективного способу навчання за А. Рівіним передбачає організацію праці у процесі якої навчання здійснюється шляхом спілкування в динамічних (змінних) парах, коли кожен вчить кожного. Технологія </w:t>
      </w:r>
      <w:r w:rsidRPr="00101555">
        <w:rPr>
          <w:spacing w:val="6"/>
          <w:lang w:val="uk-UA"/>
        </w:rPr>
        <w:t>ґрунтується на принципах наявності динамічних (змінних) пар учнів,</w:t>
      </w:r>
      <w:r w:rsidRPr="00E620A4">
        <w:rPr>
          <w:lang w:val="uk-UA"/>
        </w:rPr>
        <w:t xml:space="preserve"> взаємонавчання, взаємоконтролю, взаємоуправління</w:t>
      </w:r>
      <w:r w:rsidR="00EB1D33" w:rsidRPr="00E620A4">
        <w:rPr>
          <w:lang w:val="uk-UA"/>
        </w:rPr>
        <w:t>.</w:t>
      </w:r>
      <w:r w:rsidRPr="00E620A4">
        <w:rPr>
          <w:lang w:val="uk-UA"/>
        </w:rPr>
        <w:t xml:space="preserve"> </w:t>
      </w:r>
    </w:p>
    <w:p w:rsidR="00EB1D33" w:rsidRPr="00E620A4" w:rsidRDefault="00E343DF" w:rsidP="00186EF6">
      <w:pPr>
        <w:rPr>
          <w:lang w:val="uk-UA"/>
        </w:rPr>
      </w:pPr>
      <w:r w:rsidRPr="00E620A4">
        <w:rPr>
          <w:lang w:val="uk-UA"/>
        </w:rPr>
        <w:t xml:space="preserve">До складу технології входять наступі методи: вивчення текстового матеріалу; взаємопередача текстів; взаємообмін завданнями; розв’язання задач і прикладів за підручником; взаємні диктанти; робота з питальниками. </w:t>
      </w:r>
    </w:p>
    <w:p w:rsidR="00290CD5" w:rsidRPr="00E620A4" w:rsidRDefault="00E343DF" w:rsidP="00186EF6">
      <w:pPr>
        <w:rPr>
          <w:lang w:val="uk-UA"/>
        </w:rPr>
      </w:pPr>
      <w:r w:rsidRPr="00E620A4">
        <w:rPr>
          <w:lang w:val="uk-UA"/>
        </w:rPr>
        <w:t>Наприклад вивчення текстового матеріалу за даною технологією має наступні етапи</w:t>
      </w:r>
      <w:r w:rsidR="004D2F9C">
        <w:rPr>
          <w:lang w:val="uk-UA"/>
        </w:rPr>
        <w:t xml:space="preserve"> </w:t>
      </w:r>
      <w:r w:rsidR="004D2F9C" w:rsidRPr="004D2F9C">
        <w:rPr>
          <w:lang w:val="uk-UA"/>
        </w:rPr>
        <w:t>[</w:t>
      </w:r>
      <w:hyperlink w:anchor="_43_Формування_природничо-наукової" w:history="1">
        <w:r w:rsidR="004D2F9C" w:rsidRPr="00E620A4">
          <w:rPr>
            <w:rStyle w:val="a8"/>
            <w:color w:val="auto"/>
            <w:u w:val="none"/>
            <w:lang w:val="uk-UA"/>
          </w:rPr>
          <w:t>43</w:t>
        </w:r>
      </w:hyperlink>
      <w:r w:rsidR="004D2F9C" w:rsidRPr="004D2F9C">
        <w:rPr>
          <w:lang w:val="uk-UA"/>
        </w:rPr>
        <w:t>]</w:t>
      </w:r>
      <w:r w:rsidRPr="00E620A4">
        <w:rPr>
          <w:lang w:val="uk-UA"/>
        </w:rPr>
        <w:t xml:space="preserve">: </w:t>
      </w:r>
    </w:p>
    <w:p w:rsidR="00290CD5" w:rsidRPr="00E620A4" w:rsidRDefault="00E343DF" w:rsidP="00186EF6">
      <w:pPr>
        <w:rPr>
          <w:lang w:val="uk-UA"/>
        </w:rPr>
      </w:pPr>
      <w:r w:rsidRPr="00E620A4">
        <w:rPr>
          <w:lang w:val="uk-UA"/>
        </w:rPr>
        <w:t xml:space="preserve">Перший – складається маршрут вивчення тексту за підручником. Навчальний матеріал ділиться на 3–6 частин. Кожен учень працює в індивідуальному режимі. </w:t>
      </w:r>
    </w:p>
    <w:p w:rsidR="00290CD5" w:rsidRPr="00E620A4" w:rsidRDefault="00E343DF" w:rsidP="00186EF6">
      <w:pPr>
        <w:rPr>
          <w:lang w:val="uk-UA"/>
        </w:rPr>
      </w:pPr>
      <w:r w:rsidRPr="00E620A4">
        <w:rPr>
          <w:lang w:val="uk-UA"/>
        </w:rPr>
        <w:t xml:space="preserve">Другий – опрацювання першої частини тексту в парі: учні читають текст після прочитане обговорюється: один розповідає, інший – корегує, доповнює. Практикується паралельна робота з інформацією за іншими джерелами; придумується заголовок до частини і складається план; записується погоджена назва заголовку і її план у зошит. На цьому пара завершує роботу. Учні об’єднуються у нові пари для роботи із другою частиною тексту. </w:t>
      </w:r>
    </w:p>
    <w:p w:rsidR="00290CD5" w:rsidRPr="00E620A4" w:rsidRDefault="00E343DF" w:rsidP="00186EF6">
      <w:pPr>
        <w:rPr>
          <w:lang w:val="uk-UA"/>
        </w:rPr>
      </w:pPr>
      <w:r w:rsidRPr="00E620A4">
        <w:rPr>
          <w:lang w:val="uk-UA"/>
        </w:rPr>
        <w:t xml:space="preserve">Третій – у нових парах учні спочатку коротко повторюють зміст першої частини; звіряють та уточнюють свої плани; один переказує першу частину, другий із його зошитом слідкує за викладом та уточнює, доповнює. Відпрацьовується друга частина тексту (аналогічно першої). Учні розходяться та об’єднуються в нові пари для опрацювання третьої, четвертої, п’ятої частин тексту. </w:t>
      </w:r>
    </w:p>
    <w:p w:rsidR="00290CD5" w:rsidRPr="00E620A4" w:rsidRDefault="00E343DF" w:rsidP="00186EF6">
      <w:pPr>
        <w:rPr>
          <w:lang w:val="uk-UA"/>
        </w:rPr>
      </w:pPr>
      <w:r w:rsidRPr="00E620A4">
        <w:rPr>
          <w:lang w:val="uk-UA"/>
        </w:rPr>
        <w:t xml:space="preserve">Четвертий – опрацювавши текст в останній групі, учень повідомляє учителю (черговому учневі) про завершення роботи. </w:t>
      </w:r>
    </w:p>
    <w:p w:rsidR="00290CD5" w:rsidRPr="00E620A4" w:rsidRDefault="00E343DF" w:rsidP="00186EF6">
      <w:pPr>
        <w:rPr>
          <w:lang w:val="uk-UA"/>
        </w:rPr>
      </w:pPr>
      <w:r w:rsidRPr="00E620A4">
        <w:rPr>
          <w:lang w:val="uk-UA"/>
        </w:rPr>
        <w:lastRenderedPageBreak/>
        <w:t xml:space="preserve">П’ятий – формуються малі групи (4–6 осіб); вибирається ведучий, який надає кожному можливість викласти новий матеріал; групою виставляються оцінки кожному індивідуально; ведучий подає вчителю список з оцінками. Останній з метою контролю може додатково перевірити знання 2–3 осіб. Оцінки переносяться до класного журналу. </w:t>
      </w:r>
    </w:p>
    <w:p w:rsidR="00E343DF" w:rsidRPr="00E620A4" w:rsidRDefault="00E343DF" w:rsidP="00186EF6">
      <w:pPr>
        <w:rPr>
          <w:lang w:val="uk-UA"/>
        </w:rPr>
      </w:pPr>
      <w:r w:rsidRPr="00E620A4">
        <w:rPr>
          <w:lang w:val="uk-UA"/>
        </w:rPr>
        <w:t>Прогнозованими результатами застосування технології є засвоєння знань, умінь і навичок; розвиток комунікативних якостей особистості; виховання працелюбн</w:t>
      </w:r>
      <w:r w:rsidR="00290CD5" w:rsidRPr="00E620A4">
        <w:rPr>
          <w:lang w:val="uk-UA"/>
        </w:rPr>
        <w:t xml:space="preserve">ості </w:t>
      </w:r>
      <w:r w:rsidR="00290CD5" w:rsidRPr="00E620A4">
        <w:t>[</w:t>
      </w:r>
      <w:hyperlink w:anchor="_43_Формування_природничо-наукової" w:history="1">
        <w:r w:rsidR="00290CD5" w:rsidRPr="00E620A4">
          <w:rPr>
            <w:rStyle w:val="a8"/>
            <w:color w:val="auto"/>
            <w:u w:val="none"/>
            <w:lang w:val="uk-UA"/>
          </w:rPr>
          <w:t>43</w:t>
        </w:r>
      </w:hyperlink>
      <w:r w:rsidR="00290CD5" w:rsidRPr="00E620A4">
        <w:rPr>
          <w:lang w:val="uk-UA"/>
        </w:rPr>
        <w:t xml:space="preserve">, </w:t>
      </w:r>
      <w:hyperlink w:anchor="_57_Сучасні_освітні" w:history="1">
        <w:r w:rsidR="00290CD5" w:rsidRPr="00E620A4">
          <w:rPr>
            <w:rStyle w:val="a8"/>
            <w:color w:val="auto"/>
            <w:u w:val="none"/>
            <w:lang w:val="uk-UA"/>
          </w:rPr>
          <w:t>57</w:t>
        </w:r>
      </w:hyperlink>
      <w:r w:rsidR="00290CD5" w:rsidRPr="00E620A4">
        <w:rPr>
          <w:lang w:val="uk-UA"/>
        </w:rPr>
        <w:t xml:space="preserve">, </w:t>
      </w:r>
      <w:hyperlink w:anchor="_58_Кулак_Р.В." w:history="1">
        <w:r w:rsidR="00290CD5" w:rsidRPr="00E620A4">
          <w:rPr>
            <w:rStyle w:val="a8"/>
            <w:color w:val="auto"/>
            <w:u w:val="none"/>
            <w:lang w:val="uk-UA"/>
          </w:rPr>
          <w:t>58</w:t>
        </w:r>
      </w:hyperlink>
      <w:r w:rsidR="00290CD5" w:rsidRPr="00E620A4">
        <w:rPr>
          <w:lang w:val="uk-UA"/>
        </w:rPr>
        <w:t xml:space="preserve">, </w:t>
      </w:r>
      <w:hyperlink w:anchor="_66_Навчально-методичне_забезпечення" w:history="1">
        <w:r w:rsidR="00290CD5" w:rsidRPr="00E620A4">
          <w:rPr>
            <w:rStyle w:val="a8"/>
            <w:color w:val="auto"/>
            <w:u w:val="none"/>
            <w:lang w:val="uk-UA"/>
          </w:rPr>
          <w:t>66</w:t>
        </w:r>
      </w:hyperlink>
      <w:r w:rsidR="00290CD5" w:rsidRPr="00E620A4">
        <w:t>]</w:t>
      </w:r>
      <w:r w:rsidR="00290CD5" w:rsidRPr="00E620A4">
        <w:rPr>
          <w:lang w:val="uk-UA"/>
        </w:rPr>
        <w:t>.</w:t>
      </w:r>
    </w:p>
    <w:p w:rsidR="00290CD5" w:rsidRPr="00E620A4" w:rsidRDefault="00290CD5" w:rsidP="00565003">
      <w:pPr>
        <w:pStyle w:val="1"/>
      </w:pPr>
      <w:bookmarkStart w:id="17" w:name="_Toc85808099"/>
    </w:p>
    <w:p w:rsidR="008A2837" w:rsidRDefault="00101555" w:rsidP="00186EF6">
      <w:pPr>
        <w:pStyle w:val="1"/>
      </w:pPr>
      <w:bookmarkStart w:id="18" w:name="_Toc88563629"/>
      <w:r>
        <w:t xml:space="preserve">          </w:t>
      </w:r>
      <w:r w:rsidR="00565003">
        <w:t>2.2</w:t>
      </w:r>
      <w:r w:rsidR="004729D1">
        <w:t xml:space="preserve"> </w:t>
      </w:r>
      <w:r w:rsidR="002B032D" w:rsidRPr="004729D1">
        <w:rPr>
          <w:spacing w:val="8"/>
        </w:rPr>
        <w:t xml:space="preserve">Запровадження методу проєктів як інноваційної технології </w:t>
      </w:r>
      <w:r w:rsidR="002B032D" w:rsidRPr="00E620A4">
        <w:t>формування предметних компетентностей на уроках природничих наук</w:t>
      </w:r>
      <w:bookmarkEnd w:id="17"/>
      <w:bookmarkEnd w:id="18"/>
    </w:p>
    <w:p w:rsidR="004729D1" w:rsidRPr="004729D1" w:rsidRDefault="004729D1" w:rsidP="00186EF6">
      <w:pPr>
        <w:rPr>
          <w:lang w:val="uk-UA" w:eastAsia="ru-RU"/>
        </w:rPr>
      </w:pPr>
    </w:p>
    <w:p w:rsidR="00556A9E" w:rsidRPr="00E620A4" w:rsidRDefault="00320411" w:rsidP="00186EF6">
      <w:pPr>
        <w:rPr>
          <w:lang w:val="uk-UA"/>
        </w:rPr>
      </w:pPr>
      <w:r w:rsidRPr="00E620A4">
        <w:rPr>
          <w:lang w:val="uk-UA"/>
        </w:rPr>
        <w:t>Т</w:t>
      </w:r>
      <w:r w:rsidR="00101555">
        <w:rPr>
          <w:lang w:val="uk-UA"/>
        </w:rPr>
        <w:t>ехнології проє</w:t>
      </w:r>
      <w:r w:rsidR="00556A9E" w:rsidRPr="00E620A4">
        <w:rPr>
          <w:lang w:val="uk-UA"/>
        </w:rPr>
        <w:t>ктного навчання в</w:t>
      </w:r>
      <w:r w:rsidRPr="00E620A4">
        <w:rPr>
          <w:lang w:val="uk-UA"/>
        </w:rPr>
        <w:t>важається однією з модифіка</w:t>
      </w:r>
      <w:r w:rsidR="00101555">
        <w:rPr>
          <w:lang w:val="uk-UA"/>
        </w:rPr>
        <w:t>цій продуктивного навчання. Проє</w:t>
      </w:r>
      <w:r w:rsidRPr="00E620A4">
        <w:rPr>
          <w:lang w:val="uk-UA"/>
        </w:rPr>
        <w:t>ктна діяльність має наступні особливості: вона є способом пізнання в дії і за своєю суттю є творчою діяльністю; вона є проблемною за формою відкриття нових знань і практичною – за сферою їхнього застосування; інтелектуально насиченою – за змістом і суб’єктно смисловою – за вектором мисленнєвої діяльності [</w:t>
      </w:r>
      <w:hyperlink w:anchor="_43_Формування_природничо-наукової" w:history="1">
        <w:r w:rsidR="00215594" w:rsidRPr="00E620A4">
          <w:rPr>
            <w:rStyle w:val="a8"/>
            <w:color w:val="auto"/>
            <w:u w:val="none"/>
            <w:lang w:val="uk-UA"/>
          </w:rPr>
          <w:t>43</w:t>
        </w:r>
      </w:hyperlink>
      <w:r w:rsidR="00215594" w:rsidRPr="00E620A4">
        <w:rPr>
          <w:lang w:val="uk-UA"/>
        </w:rPr>
        <w:t xml:space="preserve">, </w:t>
      </w:r>
      <w:hyperlink w:anchor="_67_Соціальна_педагогіка:" w:history="1">
        <w:r w:rsidRPr="00E620A4">
          <w:rPr>
            <w:rStyle w:val="a8"/>
            <w:color w:val="auto"/>
            <w:u w:val="none"/>
            <w:lang w:val="uk-UA"/>
          </w:rPr>
          <w:t>6</w:t>
        </w:r>
        <w:r w:rsidR="00215594" w:rsidRPr="00E620A4">
          <w:rPr>
            <w:rStyle w:val="a8"/>
            <w:color w:val="auto"/>
            <w:u w:val="none"/>
            <w:lang w:val="uk-UA"/>
          </w:rPr>
          <w:t>7</w:t>
        </w:r>
      </w:hyperlink>
      <w:r w:rsidRPr="00E620A4">
        <w:rPr>
          <w:lang w:val="uk-UA"/>
        </w:rPr>
        <w:t xml:space="preserve">]. </w:t>
      </w:r>
    </w:p>
    <w:p w:rsidR="005F6A12" w:rsidRDefault="004663BC" w:rsidP="00186EF6">
      <w:pPr>
        <w:rPr>
          <w:lang w:val="uk-UA"/>
        </w:rPr>
      </w:pPr>
      <w:r>
        <w:rPr>
          <w:lang w:val="uk-UA"/>
        </w:rPr>
        <w:t>«Метод проє</w:t>
      </w:r>
      <w:r w:rsidR="00320411" w:rsidRPr="00E620A4">
        <w:rPr>
          <w:lang w:val="uk-UA"/>
        </w:rPr>
        <w:t>ктів» зароди</w:t>
      </w:r>
      <w:r w:rsidR="005F6A12">
        <w:rPr>
          <w:lang w:val="uk-UA"/>
        </w:rPr>
        <w:t>в</w:t>
      </w:r>
      <w:r w:rsidR="00320411" w:rsidRPr="00E620A4">
        <w:rPr>
          <w:lang w:val="uk-UA"/>
        </w:rPr>
        <w:t xml:space="preserve">ся в надрах американської системи навчання наприкінці ХІХ ст. Сьогодні під цим словосполученням розуміють метод навчання, форму організації занять, педагогічну технологію, систему організації навчання. Спостерігається поліваріативність представлення </w:t>
      </w:r>
      <w:r w:rsidR="00320411" w:rsidRPr="00165C5D">
        <w:rPr>
          <w:spacing w:val="7"/>
          <w:lang w:val="uk-UA"/>
        </w:rPr>
        <w:t xml:space="preserve">технології різними авторами (К. Баханов, В. Гузєєв, І. Єрмаков, О. Пєхота, </w:t>
      </w:r>
    </w:p>
    <w:p w:rsidR="00556A9E" w:rsidRPr="00E620A4" w:rsidRDefault="00320411" w:rsidP="00186EF6">
      <w:pPr>
        <w:ind w:firstLine="0"/>
        <w:rPr>
          <w:lang w:val="uk-UA"/>
        </w:rPr>
      </w:pPr>
      <w:r w:rsidRPr="00E620A4">
        <w:rPr>
          <w:lang w:val="uk-UA"/>
        </w:rPr>
        <w:t>І. Чечель та ін</w:t>
      </w:r>
      <w:r w:rsidR="00165C5D">
        <w:rPr>
          <w:lang w:val="uk-UA"/>
        </w:rPr>
        <w:t>ші</w:t>
      </w:r>
      <w:r w:rsidRPr="00E620A4">
        <w:rPr>
          <w:lang w:val="uk-UA"/>
        </w:rPr>
        <w:t>). Однак за своєю суттю вони споріднені – виконують функцію засобу вирішення проблеми на основі свідомо</w:t>
      </w:r>
      <w:r w:rsidR="00101555">
        <w:rPr>
          <w:lang w:val="uk-UA"/>
        </w:rPr>
        <w:t>го прийняття суб’єктом мети проє</w:t>
      </w:r>
      <w:r w:rsidRPr="00E620A4">
        <w:rPr>
          <w:lang w:val="uk-UA"/>
        </w:rPr>
        <w:t xml:space="preserve">ктної діяльності. </w:t>
      </w:r>
    </w:p>
    <w:p w:rsidR="00556A9E" w:rsidRPr="00E620A4" w:rsidRDefault="004663BC" w:rsidP="00186EF6">
      <w:pPr>
        <w:rPr>
          <w:lang w:val="uk-UA"/>
        </w:rPr>
      </w:pPr>
      <w:r>
        <w:rPr>
          <w:lang w:val="uk-UA"/>
        </w:rPr>
        <w:t>Проє</w:t>
      </w:r>
      <w:r w:rsidR="00320411" w:rsidRPr="00E620A4">
        <w:rPr>
          <w:lang w:val="uk-UA"/>
        </w:rPr>
        <w:t xml:space="preserve">ктне навчання має особистісно - орієнтований характер, оскільки воно орієнтується на самостійну діяльність учнів - індивідуальну, парну або групову й передбачає розв'язання учнем або групою учнів певної проблеми, яка вимагає, з одного боку, використання різних засобів та методів навчання, з </w:t>
      </w:r>
      <w:r w:rsidR="00320411" w:rsidRPr="00E620A4">
        <w:rPr>
          <w:lang w:val="uk-UA"/>
        </w:rPr>
        <w:lastRenderedPageBreak/>
        <w:t xml:space="preserve">іншого - інтегрування знань та умінь із різних галузей як інтелектуальної, так і практичної діяльності. </w:t>
      </w:r>
    </w:p>
    <w:p w:rsidR="00556A9E" w:rsidRPr="00E620A4" w:rsidRDefault="00101555" w:rsidP="00186EF6">
      <w:pPr>
        <w:rPr>
          <w:lang w:val="uk-UA"/>
        </w:rPr>
      </w:pPr>
      <w:r>
        <w:rPr>
          <w:lang w:val="uk-UA"/>
        </w:rPr>
        <w:t>Метою проє</w:t>
      </w:r>
      <w:r w:rsidR="00320411" w:rsidRPr="00E620A4">
        <w:rPr>
          <w:lang w:val="uk-UA"/>
        </w:rPr>
        <w:t>ктного навчання є формування умов навчального процесу, спрямованих на набуття учн</w:t>
      </w:r>
      <w:r w:rsidR="004663BC">
        <w:rPr>
          <w:lang w:val="uk-UA"/>
        </w:rPr>
        <w:t>ями індивідуального досвіду проє</w:t>
      </w:r>
      <w:r w:rsidR="00320411" w:rsidRPr="00E620A4">
        <w:rPr>
          <w:lang w:val="uk-UA"/>
        </w:rPr>
        <w:t xml:space="preserve">ктної діяльності. Основними завданнями виступають: </w:t>
      </w:r>
    </w:p>
    <w:p w:rsidR="00556A9E" w:rsidRPr="00E620A4" w:rsidRDefault="00320411" w:rsidP="00186EF6">
      <w:pPr>
        <w:pStyle w:val="a4"/>
        <w:numPr>
          <w:ilvl w:val="0"/>
          <w:numId w:val="15"/>
        </w:numPr>
        <w:tabs>
          <w:tab w:val="left" w:pos="851"/>
          <w:tab w:val="left" w:pos="993"/>
        </w:tabs>
        <w:ind w:left="0" w:firstLine="709"/>
        <w:rPr>
          <w:rFonts w:ascii="Times New Roman" w:hAnsi="Times New Roman"/>
          <w:lang w:val="uk-UA"/>
        </w:rPr>
      </w:pPr>
      <w:r w:rsidRPr="00E620A4">
        <w:rPr>
          <w:rFonts w:ascii="Times New Roman" w:hAnsi="Times New Roman"/>
          <w:lang w:val="uk-UA"/>
        </w:rPr>
        <w:t xml:space="preserve">навчання школяра здобувати знання самостійно, уміти застосовувати їх не лише в стандартних, але й у нестандартних ситуаціях; </w:t>
      </w:r>
    </w:p>
    <w:p w:rsidR="00556A9E" w:rsidRPr="00E620A4" w:rsidRDefault="00320411" w:rsidP="00186EF6">
      <w:pPr>
        <w:pStyle w:val="a4"/>
        <w:numPr>
          <w:ilvl w:val="0"/>
          <w:numId w:val="15"/>
        </w:numPr>
        <w:tabs>
          <w:tab w:val="left" w:pos="851"/>
          <w:tab w:val="left" w:pos="993"/>
        </w:tabs>
        <w:ind w:left="0" w:firstLine="709"/>
        <w:rPr>
          <w:rFonts w:ascii="Times New Roman" w:hAnsi="Times New Roman"/>
          <w:lang w:val="uk-UA"/>
        </w:rPr>
      </w:pPr>
      <w:r w:rsidRPr="00E620A4">
        <w:rPr>
          <w:rFonts w:ascii="Times New Roman" w:hAnsi="Times New Roman"/>
          <w:lang w:val="uk-UA"/>
        </w:rPr>
        <w:t xml:space="preserve">сприяння учневі у здобутті здатності, працюючи в різноманітних </w:t>
      </w:r>
      <w:r w:rsidRPr="00101555">
        <w:rPr>
          <w:rFonts w:ascii="Times New Roman" w:hAnsi="Times New Roman"/>
          <w:spacing w:val="6"/>
          <w:lang w:val="uk-UA"/>
        </w:rPr>
        <w:t>групах, виконувати різноманітні соціальні ролі: виконавця, лідера,</w:t>
      </w:r>
      <w:r w:rsidRPr="00E620A4">
        <w:rPr>
          <w:rFonts w:ascii="Times New Roman" w:hAnsi="Times New Roman"/>
          <w:lang w:val="uk-UA"/>
        </w:rPr>
        <w:t xml:space="preserve"> посередника; </w:t>
      </w:r>
    </w:p>
    <w:p w:rsidR="00556A9E" w:rsidRPr="00E620A4" w:rsidRDefault="00320411" w:rsidP="00186EF6">
      <w:pPr>
        <w:pStyle w:val="a4"/>
        <w:numPr>
          <w:ilvl w:val="0"/>
          <w:numId w:val="15"/>
        </w:numPr>
        <w:tabs>
          <w:tab w:val="left" w:pos="851"/>
          <w:tab w:val="left" w:pos="993"/>
        </w:tabs>
        <w:ind w:left="0" w:firstLine="709"/>
        <w:rPr>
          <w:rFonts w:ascii="Times New Roman" w:hAnsi="Times New Roman"/>
          <w:lang w:val="uk-UA"/>
        </w:rPr>
      </w:pPr>
      <w:r w:rsidRPr="00E620A4">
        <w:rPr>
          <w:rFonts w:ascii="Times New Roman" w:hAnsi="Times New Roman"/>
          <w:lang w:val="uk-UA"/>
        </w:rPr>
        <w:t xml:space="preserve">розширення кола спілкування дітей, знайомство з різними культурами, формування вмінь різнобічного огляду проблем; </w:t>
      </w:r>
    </w:p>
    <w:p w:rsidR="00556A9E" w:rsidRPr="00E620A4" w:rsidRDefault="00320411" w:rsidP="00186EF6">
      <w:pPr>
        <w:pStyle w:val="a4"/>
        <w:numPr>
          <w:ilvl w:val="0"/>
          <w:numId w:val="15"/>
        </w:numPr>
        <w:tabs>
          <w:tab w:val="left" w:pos="851"/>
          <w:tab w:val="left" w:pos="993"/>
        </w:tabs>
        <w:ind w:left="0" w:firstLine="709"/>
        <w:rPr>
          <w:rFonts w:ascii="Times New Roman" w:hAnsi="Times New Roman"/>
          <w:lang w:val="uk-UA"/>
        </w:rPr>
      </w:pPr>
      <w:r w:rsidRPr="00E620A4">
        <w:rPr>
          <w:rFonts w:ascii="Times New Roman" w:hAnsi="Times New Roman"/>
          <w:lang w:val="uk-UA"/>
        </w:rPr>
        <w:t>прищеплення учням здатності користуватися дослідницькими прийомами та методами у навчально-пізнавальній діяльності [</w:t>
      </w:r>
      <w:hyperlink w:anchor="_43_Формування_природничо-наукової" w:history="1">
        <w:r w:rsidR="00215594" w:rsidRPr="00E620A4">
          <w:rPr>
            <w:rStyle w:val="a8"/>
            <w:rFonts w:ascii="Times New Roman" w:hAnsi="Times New Roman"/>
            <w:color w:val="auto"/>
            <w:u w:val="none"/>
            <w:lang w:val="uk-UA"/>
          </w:rPr>
          <w:t>43</w:t>
        </w:r>
      </w:hyperlink>
      <w:r w:rsidR="00215594" w:rsidRPr="00E620A4">
        <w:rPr>
          <w:rFonts w:ascii="Times New Roman" w:hAnsi="Times New Roman"/>
          <w:lang w:val="uk-UA"/>
        </w:rPr>
        <w:t xml:space="preserve">, </w:t>
      </w:r>
      <w:hyperlink w:anchor="_68_Філоненко_М.М." w:history="1">
        <w:r w:rsidRPr="00E620A4">
          <w:rPr>
            <w:rStyle w:val="a8"/>
            <w:rFonts w:ascii="Times New Roman" w:hAnsi="Times New Roman"/>
            <w:color w:val="auto"/>
            <w:u w:val="none"/>
            <w:lang w:val="uk-UA"/>
          </w:rPr>
          <w:t>6</w:t>
        </w:r>
        <w:r w:rsidR="00215594" w:rsidRPr="00E620A4">
          <w:rPr>
            <w:rStyle w:val="a8"/>
            <w:rFonts w:ascii="Times New Roman" w:hAnsi="Times New Roman"/>
            <w:color w:val="auto"/>
            <w:u w:val="none"/>
            <w:lang w:val="uk-UA"/>
          </w:rPr>
          <w:t>8</w:t>
        </w:r>
      </w:hyperlink>
      <w:r w:rsidRPr="00E620A4">
        <w:rPr>
          <w:rFonts w:ascii="Times New Roman" w:hAnsi="Times New Roman"/>
          <w:lang w:val="uk-UA"/>
        </w:rPr>
        <w:t xml:space="preserve">]. </w:t>
      </w:r>
    </w:p>
    <w:p w:rsidR="00556A9E" w:rsidRPr="00E620A4" w:rsidRDefault="00101555" w:rsidP="00186EF6">
      <w:pPr>
        <w:rPr>
          <w:lang w:val="uk-UA"/>
        </w:rPr>
      </w:pPr>
      <w:r>
        <w:rPr>
          <w:lang w:val="uk-UA"/>
        </w:rPr>
        <w:t>Організація проє</w:t>
      </w:r>
      <w:r w:rsidR="00320411" w:rsidRPr="00E620A4">
        <w:rPr>
          <w:lang w:val="uk-UA"/>
        </w:rPr>
        <w:t xml:space="preserve">ктної діяльності учнів потребує: </w:t>
      </w:r>
    </w:p>
    <w:p w:rsidR="00556A9E" w:rsidRPr="00E620A4" w:rsidRDefault="00320411" w:rsidP="00186EF6">
      <w:pPr>
        <w:rPr>
          <w:lang w:val="uk-UA"/>
        </w:rPr>
      </w:pPr>
      <w:r w:rsidRPr="00E620A4">
        <w:rPr>
          <w:lang w:val="uk-UA"/>
        </w:rPr>
        <w:t xml:space="preserve">1) підготовки значущої в дослідницькому плані проблеми (завдання), що вимагає для свого розв'язання інтегрованих знань; </w:t>
      </w:r>
    </w:p>
    <w:p w:rsidR="00556A9E" w:rsidRPr="00E620A4" w:rsidRDefault="00320411" w:rsidP="00186EF6">
      <w:pPr>
        <w:rPr>
          <w:lang w:val="uk-UA"/>
        </w:rPr>
      </w:pPr>
      <w:r w:rsidRPr="00E620A4">
        <w:rPr>
          <w:lang w:val="uk-UA"/>
        </w:rPr>
        <w:t xml:space="preserve">2) практичної, теоретичної та пізнавальної значущості результатів вирішення цієї проблеми (наприклад, збір та опрацювання даних про екологічний стан певного мікрорайону із представленням результатів цього опрацювання в зацікавлені служби); </w:t>
      </w:r>
    </w:p>
    <w:p w:rsidR="00556A9E" w:rsidRPr="00E620A4" w:rsidRDefault="00320411" w:rsidP="00186EF6">
      <w:pPr>
        <w:rPr>
          <w:lang w:val="uk-UA"/>
        </w:rPr>
      </w:pPr>
      <w:r w:rsidRPr="00E620A4">
        <w:rPr>
          <w:lang w:val="uk-UA"/>
        </w:rPr>
        <w:t xml:space="preserve">3) уміння учнів працювати самостійно індивідуально, у парі чи в групі; </w:t>
      </w:r>
    </w:p>
    <w:p w:rsidR="00556A9E" w:rsidRPr="00E620A4" w:rsidRDefault="00320411" w:rsidP="00186EF6">
      <w:pPr>
        <w:rPr>
          <w:lang w:val="uk-UA"/>
        </w:rPr>
      </w:pPr>
      <w:r w:rsidRPr="00E620A4">
        <w:rPr>
          <w:lang w:val="uk-UA"/>
        </w:rPr>
        <w:t xml:space="preserve">4) структурування змістової частини проекту (з </w:t>
      </w:r>
      <w:r w:rsidR="00B325A3">
        <w:rPr>
          <w:lang w:val="uk-UA"/>
        </w:rPr>
        <w:t>вказівкою</w:t>
      </w:r>
      <w:r w:rsidRPr="00E620A4">
        <w:rPr>
          <w:lang w:val="uk-UA"/>
        </w:rPr>
        <w:t xml:space="preserve"> поетапних результатів); </w:t>
      </w:r>
    </w:p>
    <w:p w:rsidR="00556A9E" w:rsidRPr="00E620A4" w:rsidRDefault="00320411" w:rsidP="00186EF6">
      <w:pPr>
        <w:rPr>
          <w:lang w:val="uk-UA"/>
        </w:rPr>
      </w:pPr>
      <w:r w:rsidRPr="00E620A4">
        <w:rPr>
          <w:lang w:val="uk-UA"/>
        </w:rPr>
        <w:t xml:space="preserve">5) визначення суперечності, яка породжує проблему дослідження, завдань, що випливають із неї, виявлення гіпотетичних шляхів пошуку, оформлення кінцевих результатів, аналізу їх, висновків. </w:t>
      </w:r>
    </w:p>
    <w:p w:rsidR="00320411" w:rsidRPr="00E620A4" w:rsidRDefault="00565003" w:rsidP="00186EF6">
      <w:pPr>
        <w:ind w:firstLine="0"/>
        <w:rPr>
          <w:lang w:val="uk-UA"/>
        </w:rPr>
      </w:pPr>
      <w:r>
        <w:rPr>
          <w:lang w:val="uk-UA"/>
        </w:rPr>
        <w:t>Підготовка проє</w:t>
      </w:r>
      <w:r w:rsidR="00320411" w:rsidRPr="00E620A4">
        <w:rPr>
          <w:lang w:val="uk-UA"/>
        </w:rPr>
        <w:t>кту та його оформлення детально представлені О.М.</w:t>
      </w:r>
      <w:r w:rsidR="00B325A3">
        <w:rPr>
          <w:lang w:val="uk-UA"/>
        </w:rPr>
        <w:t xml:space="preserve"> </w:t>
      </w:r>
      <w:r w:rsidR="00320411" w:rsidRPr="00E620A4">
        <w:rPr>
          <w:lang w:val="uk-UA"/>
        </w:rPr>
        <w:t>Пехотою у навчально-методичному посібнику за її редакцією [</w:t>
      </w:r>
      <w:hyperlink w:anchor="_43_Формування_природничо-наукової" w:history="1">
        <w:r w:rsidR="00215594" w:rsidRPr="00E620A4">
          <w:rPr>
            <w:rStyle w:val="a8"/>
            <w:color w:val="auto"/>
            <w:u w:val="none"/>
            <w:lang w:val="uk-UA"/>
          </w:rPr>
          <w:t>43</w:t>
        </w:r>
      </w:hyperlink>
      <w:r w:rsidR="00215594" w:rsidRPr="00E620A4">
        <w:rPr>
          <w:lang w:val="uk-UA"/>
        </w:rPr>
        <w:t>,</w:t>
      </w:r>
      <w:r w:rsidR="00320411" w:rsidRPr="00E620A4">
        <w:rPr>
          <w:lang w:val="uk-UA"/>
        </w:rPr>
        <w:t xml:space="preserve"> </w:t>
      </w:r>
      <w:hyperlink w:anchor="_69_Яблонко_В.П." w:history="1">
        <w:r w:rsidR="00215594" w:rsidRPr="00E620A4">
          <w:rPr>
            <w:rStyle w:val="a8"/>
            <w:color w:val="auto"/>
            <w:u w:val="none"/>
            <w:lang w:val="uk-UA"/>
          </w:rPr>
          <w:t>69</w:t>
        </w:r>
      </w:hyperlink>
      <w:r w:rsidR="00320411" w:rsidRPr="00E620A4">
        <w:rPr>
          <w:lang w:val="uk-UA"/>
        </w:rPr>
        <w:t>].</w:t>
      </w:r>
    </w:p>
    <w:p w:rsidR="00320411" w:rsidRPr="00E620A4" w:rsidRDefault="00037858" w:rsidP="00186EF6">
      <w:pPr>
        <w:rPr>
          <w:noProof/>
          <w:lang w:val="uk-UA" w:eastAsia="uk-UA"/>
        </w:rPr>
      </w:pPr>
      <w:r>
        <w:rPr>
          <w:lang w:val="uk-UA"/>
        </w:rPr>
        <w:lastRenderedPageBreak/>
        <w:t>«</w:t>
      </w:r>
      <w:r w:rsidR="00101555">
        <w:rPr>
          <w:lang w:val="uk-UA"/>
        </w:rPr>
        <w:t xml:space="preserve">Метод </w:t>
      </w:r>
      <w:r>
        <w:rPr>
          <w:lang w:val="uk-UA"/>
        </w:rPr>
        <w:t>проєктів»</w:t>
      </w:r>
      <w:r w:rsidR="00320411" w:rsidRPr="00E620A4">
        <w:rPr>
          <w:lang w:val="uk-UA"/>
        </w:rPr>
        <w:t xml:space="preserve"> за </w:t>
      </w:r>
      <w:r w:rsidR="00101555">
        <w:rPr>
          <w:lang w:val="uk-UA"/>
        </w:rPr>
        <w:t>К. Бахановим. Відповідно до проє</w:t>
      </w:r>
      <w:r w:rsidR="00320411" w:rsidRPr="00E620A4">
        <w:rPr>
          <w:lang w:val="uk-UA"/>
        </w:rPr>
        <w:t>ктної технології навчання за К. Бахановим (</w:t>
      </w:r>
      <w:r w:rsidR="00556A9E" w:rsidRPr="004D2F9C">
        <w:rPr>
          <w:lang w:val="uk-UA"/>
        </w:rPr>
        <w:t>рис. 2.</w:t>
      </w:r>
      <w:r w:rsidR="00320411" w:rsidRPr="004D2F9C">
        <w:rPr>
          <w:lang w:val="uk-UA"/>
        </w:rPr>
        <w:t>1</w:t>
      </w:r>
      <w:r w:rsidR="00101555">
        <w:rPr>
          <w:lang w:val="uk-UA"/>
        </w:rPr>
        <w:t>), робота над кожним проє</w:t>
      </w:r>
      <w:r w:rsidR="00320411" w:rsidRPr="00E620A4">
        <w:rPr>
          <w:lang w:val="uk-UA"/>
        </w:rPr>
        <w:t xml:space="preserve">ктом починається з конференції (зборів всієї групи (класу), на якій учні самі пропонують </w:t>
      </w:r>
      <w:r w:rsidR="00101555">
        <w:rPr>
          <w:lang w:val="uk-UA"/>
        </w:rPr>
        <w:t>проє</w:t>
      </w:r>
      <w:r w:rsidR="00320411" w:rsidRPr="00E620A4">
        <w:rPr>
          <w:lang w:val="uk-UA"/>
        </w:rPr>
        <w:t>кти. Цьому передують вступне слово вчителя, у якому він у загальних рисах ознайомлює учнів із  темою, яка вивчалась, та слухає пропозиції. Їх висувають окремі учні або групи. Якщо виникає кілька пропозицій, то вони обговорюються й обираєт</w:t>
      </w:r>
      <w:r w:rsidR="00101555">
        <w:rPr>
          <w:lang w:val="uk-UA"/>
        </w:rPr>
        <w:t>ься найцікавіша. Після чого проє</w:t>
      </w:r>
      <w:r w:rsidR="00320411" w:rsidRPr="00E620A4">
        <w:rPr>
          <w:lang w:val="uk-UA"/>
        </w:rPr>
        <w:t>кт поділяється на кілька міні-пр</w:t>
      </w:r>
      <w:r w:rsidR="00101555">
        <w:rPr>
          <w:lang w:val="uk-UA"/>
        </w:rPr>
        <w:t>оєк</w:t>
      </w:r>
      <w:r w:rsidR="00320411" w:rsidRPr="00E620A4">
        <w:rPr>
          <w:lang w:val="uk-UA"/>
        </w:rPr>
        <w:t>тів. Учні розпочинають роботу щодо збирання необхідної інформації й визначення основних напрямків його аналізу. Наступним етапом є обробка інформації у великій групі й обговорення змісту й форм</w:t>
      </w:r>
      <w:r w:rsidR="00101555">
        <w:rPr>
          <w:lang w:val="uk-UA"/>
        </w:rPr>
        <w:t>и звіту. Останньою ланкою в проє</w:t>
      </w:r>
      <w:r w:rsidR="00320411" w:rsidRPr="00E620A4">
        <w:rPr>
          <w:lang w:val="uk-UA"/>
        </w:rPr>
        <w:t xml:space="preserve">ктній системі є підсумкова конференція, на якій звіт </w:t>
      </w:r>
      <w:r w:rsidR="00D02BA6">
        <w:rPr>
          <w:lang w:val="uk-UA"/>
        </w:rPr>
        <w:t>заслуховується й обговорюється.</w:t>
      </w:r>
    </w:p>
    <w:p w:rsidR="00556A9E" w:rsidRPr="00E620A4" w:rsidRDefault="00556A9E" w:rsidP="00320411">
      <w:pPr>
        <w:rPr>
          <w:noProof/>
          <w:lang w:val="uk-UA" w:eastAsia="uk-UA"/>
        </w:rPr>
      </w:pPr>
    </w:p>
    <w:p w:rsidR="00320411" w:rsidRPr="00E620A4" w:rsidRDefault="00320411" w:rsidP="00556A9E">
      <w:pPr>
        <w:ind w:firstLine="0"/>
        <w:jc w:val="center"/>
        <w:rPr>
          <w:lang w:val="uk-UA"/>
        </w:rPr>
      </w:pPr>
      <w:r w:rsidRPr="00E620A4">
        <w:rPr>
          <w:noProof/>
          <w:lang w:eastAsia="ru-RU"/>
        </w:rPr>
        <w:drawing>
          <wp:inline distT="0" distB="0" distL="0" distR="0">
            <wp:extent cx="6007677" cy="3089564"/>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cstate="print"/>
                    <a:srcRect l="32050" t="27967" r="12165" b="36329"/>
                    <a:stretch/>
                  </pic:blipFill>
                  <pic:spPr bwMode="auto">
                    <a:xfrm>
                      <a:off x="0" y="0"/>
                      <a:ext cx="6047104" cy="310984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p>
    <w:p w:rsidR="00E9566E" w:rsidRDefault="00565003" w:rsidP="00E9566E">
      <w:pPr>
        <w:jc w:val="center"/>
        <w:rPr>
          <w:lang w:val="uk-UA"/>
        </w:rPr>
      </w:pPr>
      <w:r>
        <w:rPr>
          <w:lang w:val="uk-UA"/>
        </w:rPr>
        <w:t xml:space="preserve">Рисунок </w:t>
      </w:r>
      <w:r w:rsidR="00D02BA6">
        <w:rPr>
          <w:lang w:val="uk-UA"/>
        </w:rPr>
        <w:t xml:space="preserve">2.1 – </w:t>
      </w:r>
      <w:r w:rsidR="00037858">
        <w:rPr>
          <w:lang w:val="uk-UA"/>
        </w:rPr>
        <w:t>Організаційна структура проє</w:t>
      </w:r>
      <w:r w:rsidR="00556A9E" w:rsidRPr="00E620A4">
        <w:rPr>
          <w:lang w:val="uk-UA"/>
        </w:rPr>
        <w:t>ктного навчання</w:t>
      </w:r>
    </w:p>
    <w:p w:rsidR="00556A9E" w:rsidRPr="00E620A4" w:rsidRDefault="00556A9E" w:rsidP="00E9566E">
      <w:pPr>
        <w:jc w:val="center"/>
        <w:rPr>
          <w:lang w:val="uk-UA"/>
        </w:rPr>
      </w:pPr>
      <w:r w:rsidRPr="00E620A4">
        <w:rPr>
          <w:lang w:val="uk-UA"/>
        </w:rPr>
        <w:t>(за К. Бахановим)</w:t>
      </w:r>
    </w:p>
    <w:p w:rsidR="00556A9E" w:rsidRPr="00E620A4" w:rsidRDefault="00101555" w:rsidP="00186EF6">
      <w:pPr>
        <w:rPr>
          <w:lang w:val="uk-UA"/>
        </w:rPr>
      </w:pPr>
      <w:r>
        <w:rPr>
          <w:lang w:val="uk-UA"/>
        </w:rPr>
        <w:t>Модель проє</w:t>
      </w:r>
      <w:r w:rsidR="00320411" w:rsidRPr="00E620A4">
        <w:rPr>
          <w:lang w:val="uk-UA"/>
        </w:rPr>
        <w:t>ктного навчання за І. Чечель передбачає такі те</w:t>
      </w:r>
      <w:r>
        <w:rPr>
          <w:lang w:val="uk-UA"/>
        </w:rPr>
        <w:t>хнологічні етапи роботи над проє</w:t>
      </w:r>
      <w:r w:rsidR="00320411" w:rsidRPr="00E620A4">
        <w:rPr>
          <w:lang w:val="uk-UA"/>
        </w:rPr>
        <w:t xml:space="preserve">ктом: </w:t>
      </w:r>
    </w:p>
    <w:p w:rsidR="00556A9E" w:rsidRPr="00E620A4" w:rsidRDefault="00320411" w:rsidP="00186EF6">
      <w:pPr>
        <w:rPr>
          <w:lang w:val="uk-UA"/>
        </w:rPr>
      </w:pPr>
      <w:r w:rsidRPr="00E620A4">
        <w:rPr>
          <w:lang w:val="uk-UA"/>
        </w:rPr>
        <w:t>Перший – початок (визначення теми, мети, за</w:t>
      </w:r>
      <w:r w:rsidR="00165C5D">
        <w:rPr>
          <w:lang w:val="uk-UA"/>
        </w:rPr>
        <w:t>вдань, формування робочих груп).</w:t>
      </w:r>
      <w:r w:rsidRPr="00E620A4">
        <w:rPr>
          <w:lang w:val="uk-UA"/>
        </w:rPr>
        <w:t xml:space="preserve"> </w:t>
      </w:r>
    </w:p>
    <w:p w:rsidR="00556A9E" w:rsidRPr="00E620A4" w:rsidRDefault="00320411" w:rsidP="00186EF6">
      <w:pPr>
        <w:rPr>
          <w:lang w:val="uk-UA"/>
        </w:rPr>
      </w:pPr>
      <w:r w:rsidRPr="00E620A4">
        <w:rPr>
          <w:lang w:val="uk-UA"/>
        </w:rPr>
        <w:lastRenderedPageBreak/>
        <w:t xml:space="preserve">Другий – планування (аналіз проблеми, постановка завдань, уточнення </w:t>
      </w:r>
      <w:r w:rsidR="00165C5D">
        <w:rPr>
          <w:lang w:val="uk-UA"/>
        </w:rPr>
        <w:t>інформації, синтез ідей, плани).</w:t>
      </w:r>
      <w:r w:rsidRPr="00E620A4">
        <w:rPr>
          <w:lang w:val="uk-UA"/>
        </w:rPr>
        <w:t xml:space="preserve"> </w:t>
      </w:r>
    </w:p>
    <w:p w:rsidR="00556A9E" w:rsidRPr="00E620A4" w:rsidRDefault="00037858" w:rsidP="00186EF6">
      <w:pPr>
        <w:rPr>
          <w:lang w:val="uk-UA"/>
        </w:rPr>
      </w:pPr>
      <w:r>
        <w:rPr>
          <w:lang w:val="uk-UA"/>
        </w:rPr>
        <w:t>Третій – прийняття рішень («мозковий штурм»</w:t>
      </w:r>
      <w:r w:rsidR="00320411" w:rsidRPr="00E620A4">
        <w:rPr>
          <w:lang w:val="uk-UA"/>
        </w:rPr>
        <w:t>, обговорення альтернати</w:t>
      </w:r>
      <w:r w:rsidR="00165C5D">
        <w:rPr>
          <w:lang w:val="uk-UA"/>
        </w:rPr>
        <w:t>в, вибір оптимального варіанта).</w:t>
      </w:r>
      <w:r w:rsidR="00320411" w:rsidRPr="00E620A4">
        <w:rPr>
          <w:lang w:val="uk-UA"/>
        </w:rPr>
        <w:t xml:space="preserve"> </w:t>
      </w:r>
    </w:p>
    <w:p w:rsidR="00556A9E" w:rsidRPr="00E620A4" w:rsidRDefault="00320411" w:rsidP="00186EF6">
      <w:pPr>
        <w:rPr>
          <w:lang w:val="uk-UA"/>
        </w:rPr>
      </w:pPr>
      <w:r w:rsidRPr="00E620A4">
        <w:rPr>
          <w:lang w:val="uk-UA"/>
        </w:rPr>
        <w:t>Четвертий – ви</w:t>
      </w:r>
      <w:r w:rsidR="00A02216">
        <w:rPr>
          <w:lang w:val="uk-UA"/>
        </w:rPr>
        <w:t>конання (робота з виконання проє</w:t>
      </w:r>
      <w:r w:rsidR="00165C5D">
        <w:rPr>
          <w:lang w:val="uk-UA"/>
        </w:rPr>
        <w:t xml:space="preserve">кту). </w:t>
      </w:r>
    </w:p>
    <w:p w:rsidR="00556A9E" w:rsidRPr="00E620A4" w:rsidRDefault="00320411" w:rsidP="00186EF6">
      <w:pPr>
        <w:rPr>
          <w:lang w:val="uk-UA"/>
        </w:rPr>
      </w:pPr>
      <w:r w:rsidRPr="00E620A4">
        <w:rPr>
          <w:lang w:val="uk-UA"/>
        </w:rPr>
        <w:t>П’ятий – перевірка та оцінювання ре</w:t>
      </w:r>
      <w:r w:rsidR="00A02216">
        <w:rPr>
          <w:lang w:val="uk-UA"/>
        </w:rPr>
        <w:t>зультатів (аналіз виконання проє</w:t>
      </w:r>
      <w:r w:rsidRPr="00E620A4">
        <w:rPr>
          <w:lang w:val="uk-UA"/>
        </w:rPr>
        <w:t>кту, з’ясув</w:t>
      </w:r>
      <w:r w:rsidR="00165C5D">
        <w:rPr>
          <w:lang w:val="uk-UA"/>
        </w:rPr>
        <w:t>ання причин досягнень і невдач).</w:t>
      </w:r>
      <w:r w:rsidRPr="00E620A4">
        <w:rPr>
          <w:lang w:val="uk-UA"/>
        </w:rPr>
        <w:t xml:space="preserve"> </w:t>
      </w:r>
    </w:p>
    <w:p w:rsidR="00556A9E" w:rsidRPr="00E620A4" w:rsidRDefault="00320411" w:rsidP="00186EF6">
      <w:pPr>
        <w:rPr>
          <w:lang w:val="uk-UA"/>
        </w:rPr>
      </w:pPr>
      <w:r w:rsidRPr="00E620A4">
        <w:rPr>
          <w:lang w:val="uk-UA"/>
        </w:rPr>
        <w:t xml:space="preserve">Шостий – захист (колективний аналіз діяльності). </w:t>
      </w:r>
    </w:p>
    <w:p w:rsidR="00344C61" w:rsidRPr="00E620A4" w:rsidRDefault="00A02216" w:rsidP="00186EF6">
      <w:pPr>
        <w:ind w:firstLine="0"/>
        <w:rPr>
          <w:lang w:val="uk-UA"/>
        </w:rPr>
      </w:pPr>
      <w:r>
        <w:rPr>
          <w:lang w:val="uk-UA"/>
        </w:rPr>
        <w:t xml:space="preserve">          Обираючи ту чи іншу проєк</w:t>
      </w:r>
      <w:r w:rsidR="00320411" w:rsidRPr="00E620A4">
        <w:rPr>
          <w:lang w:val="uk-UA"/>
        </w:rPr>
        <w:t>тну практику вчитель виходить зі специфіки завдань, які вирішуватимуться. Прогнозованим</w:t>
      </w:r>
      <w:r>
        <w:rPr>
          <w:lang w:val="uk-UA"/>
        </w:rPr>
        <w:t>и результатами застосування проє</w:t>
      </w:r>
      <w:r w:rsidR="00320411" w:rsidRPr="00E620A4">
        <w:rPr>
          <w:lang w:val="uk-UA"/>
        </w:rPr>
        <w:t>ктних технологій навчання є практико орієнтований підхід до навчання; формування ключових компетенцій (соціальних, полікультурних, інформаційних, комун</w:t>
      </w:r>
      <w:r>
        <w:rPr>
          <w:lang w:val="uk-UA"/>
        </w:rPr>
        <w:t xml:space="preserve">ікативних </w:t>
      </w:r>
      <w:r w:rsidR="00320411" w:rsidRPr="00E620A4">
        <w:rPr>
          <w:lang w:val="uk-UA"/>
        </w:rPr>
        <w:t>тощо);</w:t>
      </w:r>
      <w:r>
        <w:rPr>
          <w:lang w:val="uk-UA"/>
        </w:rPr>
        <w:t xml:space="preserve"> </w:t>
      </w:r>
      <w:r w:rsidR="00320411" w:rsidRPr="00E620A4">
        <w:rPr>
          <w:lang w:val="uk-UA"/>
        </w:rPr>
        <w:t>розвиток ініціативності та самостійності учнів</w:t>
      </w:r>
      <w:r w:rsidR="00556A9E" w:rsidRPr="00E620A4">
        <w:rPr>
          <w:lang w:val="uk-UA"/>
        </w:rPr>
        <w:t xml:space="preserve"> </w:t>
      </w:r>
      <w:r w:rsidR="00215594" w:rsidRPr="00E620A4">
        <w:rPr>
          <w:lang w:val="uk-UA"/>
        </w:rPr>
        <w:t>[</w:t>
      </w:r>
      <w:hyperlink w:anchor="_43_Формування_природничо-наукової" w:history="1">
        <w:r w:rsidR="00556A9E" w:rsidRPr="00E620A4">
          <w:rPr>
            <w:rStyle w:val="a8"/>
            <w:color w:val="auto"/>
            <w:u w:val="none"/>
            <w:lang w:val="uk-UA"/>
          </w:rPr>
          <w:t>43</w:t>
        </w:r>
      </w:hyperlink>
      <w:r w:rsidR="00215594" w:rsidRPr="00E620A4">
        <w:rPr>
          <w:lang w:val="uk-UA"/>
        </w:rPr>
        <w:t>]</w:t>
      </w:r>
      <w:r w:rsidR="00320411" w:rsidRPr="00E620A4">
        <w:rPr>
          <w:lang w:val="uk-UA"/>
        </w:rPr>
        <w:t>.</w:t>
      </w:r>
    </w:p>
    <w:p w:rsidR="00037858" w:rsidRPr="00037858" w:rsidRDefault="00037858" w:rsidP="00037858">
      <w:pPr>
        <w:rPr>
          <w:lang w:val="uk-UA" w:eastAsia="ru-RU"/>
        </w:rPr>
      </w:pPr>
      <w:bookmarkStart w:id="19" w:name="_Toc85808100"/>
    </w:p>
    <w:p w:rsidR="008A2837" w:rsidRDefault="00A02216" w:rsidP="00186EF6">
      <w:pPr>
        <w:pStyle w:val="1"/>
      </w:pPr>
      <w:bookmarkStart w:id="20" w:name="_Toc88563630"/>
      <w:r>
        <w:t xml:space="preserve">         </w:t>
      </w:r>
      <w:r w:rsidR="005C3B01">
        <w:t>2.3</w:t>
      </w:r>
      <w:r w:rsidR="004729D1">
        <w:t xml:space="preserve"> </w:t>
      </w:r>
      <w:r w:rsidR="002B032D" w:rsidRPr="00E620A4">
        <w:t>Упровадження STEM-принципів в процес навчання</w:t>
      </w:r>
      <w:r>
        <w:rPr>
          <w:shd w:val="clear" w:color="auto" w:fill="FEFEFE"/>
        </w:rPr>
        <w:t xml:space="preserve"> </w:t>
      </w:r>
      <w:r w:rsidR="002B032D" w:rsidRPr="00E620A4">
        <w:t>природничих наук для формування предметних компетентностей учні</w:t>
      </w:r>
      <w:bookmarkEnd w:id="19"/>
      <w:bookmarkEnd w:id="20"/>
      <w:r w:rsidR="004729D1">
        <w:t>в</w:t>
      </w:r>
    </w:p>
    <w:p w:rsidR="004729D1" w:rsidRPr="004729D1" w:rsidRDefault="004729D1" w:rsidP="00186EF6">
      <w:pPr>
        <w:rPr>
          <w:lang w:val="uk-UA" w:eastAsia="ru-RU"/>
        </w:rPr>
      </w:pPr>
    </w:p>
    <w:p w:rsidR="00556A9E" w:rsidRPr="00E620A4" w:rsidRDefault="00320411" w:rsidP="00186EF6">
      <w:pPr>
        <w:rPr>
          <w:lang w:val="uk-UA"/>
        </w:rPr>
      </w:pPr>
      <w:r w:rsidRPr="00E620A4">
        <w:rPr>
          <w:lang w:val="uk-UA"/>
        </w:rPr>
        <w:t xml:space="preserve">Формування компонентів природничо-наукової компетентності передбачає набуття здатності використовувати різні електронні, друковані документи та видання, освітні медійні продукти, електронні та друковані підручники, навчальні посібники, різні типи комп'ютерних програм навчального призначення тощо; критичне оцінювання та інтерпретація одержаної інформації, презентація результатів свого дослідження, складання текстів, використання інформаційних і комунікаційних технологій, участь у наукових дискусіях. </w:t>
      </w:r>
    </w:p>
    <w:p w:rsidR="00556A9E" w:rsidRPr="00E620A4" w:rsidRDefault="00565003" w:rsidP="009107B3">
      <w:pPr>
        <w:rPr>
          <w:lang w:val="uk-UA"/>
        </w:rPr>
      </w:pPr>
      <w:r>
        <w:rPr>
          <w:lang w:val="uk-UA"/>
        </w:rPr>
        <w:t>Дієвим засобом в</w:t>
      </w:r>
      <w:r w:rsidR="00320411" w:rsidRPr="00E620A4">
        <w:rPr>
          <w:lang w:val="uk-UA"/>
        </w:rPr>
        <w:t xml:space="preserve"> цьому аспекті є використання STEM-технологій (science, technology, engineering and mathematics). STEM-технології спрямовані на розвиток особистості у таких ключових академічних галузях як природничі науки, математика, технології та інженерія. STEM-навчання передбачає </w:t>
      </w:r>
      <w:r w:rsidR="00320411" w:rsidRPr="00E620A4">
        <w:rPr>
          <w:lang w:val="uk-UA"/>
        </w:rPr>
        <w:lastRenderedPageBreak/>
        <w:t>інтегрований підхід до навчальної діяльності учнів, в межах якого академічні науково-технічні концепції вивчаються в контексті реального життя. Метою реалізації STEM технологій є створення тісних зв’язків між школою, суспільством, роботою і світом в цілому, сприяння STEM</w:t>
      </w:r>
      <w:r w:rsidR="00B325A3">
        <w:rPr>
          <w:lang w:val="uk-UA"/>
        </w:rPr>
        <w:t>-</w:t>
      </w:r>
      <w:r w:rsidR="00320411" w:rsidRPr="00E620A4">
        <w:rPr>
          <w:lang w:val="uk-UA"/>
        </w:rPr>
        <w:t>грамотності особистості та її конкурентоспроможності</w:t>
      </w:r>
      <w:r w:rsidR="002431F7">
        <w:rPr>
          <w:lang w:val="uk-UA"/>
        </w:rPr>
        <w:t xml:space="preserve"> </w:t>
      </w:r>
      <w:r w:rsidR="002431F7" w:rsidRPr="004D2F9C">
        <w:rPr>
          <w:lang w:val="uk-UA"/>
        </w:rPr>
        <w:t>[</w:t>
      </w:r>
      <w:hyperlink w:anchor="_43_Формування_природничо-наукової" w:history="1">
        <w:r w:rsidR="002431F7" w:rsidRPr="00E620A4">
          <w:rPr>
            <w:rStyle w:val="a8"/>
            <w:color w:val="auto"/>
            <w:u w:val="none"/>
            <w:lang w:val="uk-UA"/>
          </w:rPr>
          <w:t>43</w:t>
        </w:r>
      </w:hyperlink>
      <w:r w:rsidR="002431F7" w:rsidRPr="004D2F9C">
        <w:rPr>
          <w:lang w:val="uk-UA"/>
        </w:rPr>
        <w:t>]</w:t>
      </w:r>
      <w:r w:rsidR="002431F7" w:rsidRPr="00E620A4">
        <w:rPr>
          <w:lang w:val="uk-UA"/>
        </w:rPr>
        <w:t>.</w:t>
      </w:r>
    </w:p>
    <w:p w:rsidR="00556A9E" w:rsidRPr="00E620A4" w:rsidRDefault="00320411" w:rsidP="009107B3">
      <w:pPr>
        <w:rPr>
          <w:lang w:val="uk-UA"/>
        </w:rPr>
      </w:pPr>
      <w:r w:rsidRPr="00E620A4">
        <w:rPr>
          <w:lang w:val="uk-UA"/>
        </w:rPr>
        <w:t>Абревіатура «STEM» була</w:t>
      </w:r>
      <w:r w:rsidR="00556A9E" w:rsidRPr="00E620A4">
        <w:rPr>
          <w:lang w:val="uk-UA"/>
        </w:rPr>
        <w:t xml:space="preserve"> в</w:t>
      </w:r>
      <w:r w:rsidRPr="00E620A4">
        <w:rPr>
          <w:lang w:val="uk-UA"/>
        </w:rPr>
        <w:t>перше запропонована американським бактеріологом Р. Колвелдом у 90-х роках минулого століття, але практично стала вживатися з 2000-х років. На основі STEM з’явилося багато варіантів даного поняття. Окрім сукупності наук, технології, інженерії, математики з'явилося поняття STREM-навчання, що окрім переліченої сукупності наук містить ще і робототехніку. Іншим різновидом STEM</w:t>
      </w:r>
      <w:r w:rsidR="00B325A3">
        <w:rPr>
          <w:lang w:val="uk-UA"/>
        </w:rPr>
        <w:t>-</w:t>
      </w:r>
      <w:r w:rsidRPr="00E620A4">
        <w:rPr>
          <w:lang w:val="uk-UA"/>
        </w:rPr>
        <w:t xml:space="preserve">технологій є STEAM-освіта. Відмінність якої полягає в тому, що окрім сукупності наук, технології, інженерії, математики вона вбирає також і мистецтво. Під мистецтвом у даному випадку розуміють різні напрями – живопис, архітектуру, скульптуру, музику і поезію. </w:t>
      </w:r>
    </w:p>
    <w:p w:rsidR="00556A9E" w:rsidRPr="00E620A4" w:rsidRDefault="00320411" w:rsidP="009107B3">
      <w:pPr>
        <w:rPr>
          <w:lang w:val="uk-UA"/>
        </w:rPr>
      </w:pPr>
      <w:r w:rsidRPr="00E620A4">
        <w:rPr>
          <w:lang w:val="uk-UA"/>
        </w:rPr>
        <w:t xml:space="preserve">Наразі STEM є одним з головних трендів в світовій освіті. Завдяки стрімкому розвитку технологій з’являються нові професії, збільшується потреба у STEM фахівцях. Наприклад у країнах ЄС частка працевлаштованих фахівців даної галузі збільшилась з 2000 по 2013 роки на 12%. Прогнозується, що в Європейських країнах запит на фахівців STEM галузі збільшиться до 2025 року на 8%, в той час як на фахівців інших галузей на лише на 3%. </w:t>
      </w:r>
    </w:p>
    <w:p w:rsidR="00556A9E" w:rsidRPr="00E620A4" w:rsidRDefault="00320411" w:rsidP="009107B3">
      <w:pPr>
        <w:rPr>
          <w:lang w:val="uk-UA"/>
        </w:rPr>
      </w:pPr>
      <w:r w:rsidRPr="00E620A4">
        <w:rPr>
          <w:lang w:val="uk-UA"/>
        </w:rPr>
        <w:t>Високий запит сьогодення на STEM-освіту зумовлений потребою у фахівцях інженерного профілю, спеціалістах високотехнологічних виробництв, пов’язаних з природничими науками, біо-, нанотехнологіями тощо. А отже актуальною наразі постає проблема всебічної підготовки фахівців у різноманітних галузях технологій, природничих наук та інженерії</w:t>
      </w:r>
      <w:r w:rsidR="002431F7">
        <w:rPr>
          <w:lang w:val="uk-UA"/>
        </w:rPr>
        <w:t> </w:t>
      </w:r>
      <w:r w:rsidR="002431F7" w:rsidRPr="004D2F9C">
        <w:rPr>
          <w:lang w:val="uk-UA"/>
        </w:rPr>
        <w:t>[</w:t>
      </w:r>
      <w:hyperlink w:anchor="_43_Формування_природничо-наукової" w:history="1">
        <w:r w:rsidR="002431F7" w:rsidRPr="00E620A4">
          <w:rPr>
            <w:rStyle w:val="a8"/>
            <w:color w:val="auto"/>
            <w:u w:val="none"/>
            <w:lang w:val="uk-UA"/>
          </w:rPr>
          <w:t>43</w:t>
        </w:r>
      </w:hyperlink>
      <w:r w:rsidR="002431F7" w:rsidRPr="004D2F9C">
        <w:rPr>
          <w:lang w:val="uk-UA"/>
        </w:rPr>
        <w:t>]</w:t>
      </w:r>
      <w:r w:rsidR="002431F7" w:rsidRPr="00E620A4">
        <w:rPr>
          <w:lang w:val="uk-UA"/>
        </w:rPr>
        <w:t>.</w:t>
      </w:r>
      <w:r w:rsidRPr="00E620A4">
        <w:rPr>
          <w:lang w:val="uk-UA"/>
        </w:rPr>
        <w:t xml:space="preserve"> </w:t>
      </w:r>
    </w:p>
    <w:p w:rsidR="00556A9E" w:rsidRPr="00E620A4" w:rsidRDefault="00320411" w:rsidP="009107B3">
      <w:pPr>
        <w:rPr>
          <w:lang w:val="uk-UA"/>
        </w:rPr>
      </w:pPr>
      <w:r w:rsidRPr="00E620A4">
        <w:rPr>
          <w:lang w:val="uk-UA"/>
        </w:rPr>
        <w:t xml:space="preserve">З метою розвитку STEM-освіти у багатьох країнах світу, зокрема, Австралії, Китаї, Великобританії, </w:t>
      </w:r>
      <w:r w:rsidR="00B325A3" w:rsidRPr="00E620A4">
        <w:rPr>
          <w:lang w:val="uk-UA"/>
        </w:rPr>
        <w:t>Ізраїлі</w:t>
      </w:r>
      <w:r w:rsidRPr="00E620A4">
        <w:rPr>
          <w:lang w:val="uk-UA"/>
        </w:rPr>
        <w:t xml:space="preserve">, Кореї, Сінгапурі, США та ін. передбачено впровадження державних програм у цій галузі. Наприклад, у </w:t>
      </w:r>
      <w:r w:rsidRPr="00E620A4">
        <w:rPr>
          <w:lang w:val="uk-UA"/>
        </w:rPr>
        <w:lastRenderedPageBreak/>
        <w:t xml:space="preserve">США діє державна, відповідно до якої передбачається підготувати 100000 вчителів у галузі STEM впродовж найближчих 10 років. </w:t>
      </w:r>
    </w:p>
    <w:p w:rsidR="00556A9E" w:rsidRPr="00E620A4" w:rsidRDefault="00320411" w:rsidP="009107B3">
      <w:pPr>
        <w:rPr>
          <w:lang w:val="uk-UA"/>
        </w:rPr>
      </w:pPr>
      <w:r w:rsidRPr="00E620A4">
        <w:rPr>
          <w:lang w:val="uk-UA"/>
        </w:rPr>
        <w:t xml:space="preserve">Звичайно, що філософія STEM-освіти має багато спільного з методиками, які використовувалися й раніше, проте відмінними є інструменти й способи навчання. Зокрема, STEM-технології передбачають застосування міждисциплінарного та прикладного підходів, інтеграцію навчальних дисциплін в єдину систему, використання змішаного навчального середовища, метою якого є допомогти учню опанувати не тільки методами наукового пізнання, а й способами їх практичної реалізації, зокрема, у повсякденній діяльності. В процесі STEM-навчання учні не тільки вивчають математику, фізику та інші природничі науки а й вчаться програмувати, конструювати, використовувати спеціальне технологічне обладнання. В процесі конструювання й програмування власних роботів учні використовують спеціальне технологічне й навчальне обладнання, зокрема 3D-принтери, засоби візуалізації тощо. </w:t>
      </w:r>
    </w:p>
    <w:p w:rsidR="00556A9E" w:rsidRPr="00E620A4" w:rsidRDefault="00320411" w:rsidP="009107B3">
      <w:pPr>
        <w:rPr>
          <w:lang w:val="uk-UA"/>
        </w:rPr>
      </w:pPr>
      <w:r w:rsidRPr="00E620A4">
        <w:rPr>
          <w:lang w:val="uk-UA"/>
        </w:rPr>
        <w:t>STEM-технології є о</w:t>
      </w:r>
      <w:r w:rsidR="00A02216">
        <w:rPr>
          <w:lang w:val="uk-UA"/>
        </w:rPr>
        <w:t>дним із напрямів реалізації проє</w:t>
      </w:r>
      <w:r w:rsidRPr="00E620A4">
        <w:rPr>
          <w:lang w:val="uk-UA"/>
        </w:rPr>
        <w:t>ктної і навчально</w:t>
      </w:r>
      <w:r w:rsidR="005F6A12">
        <w:rPr>
          <w:lang w:val="uk-UA"/>
        </w:rPr>
        <w:t>-</w:t>
      </w:r>
      <w:r w:rsidRPr="00E620A4">
        <w:rPr>
          <w:lang w:val="uk-UA"/>
        </w:rPr>
        <w:t xml:space="preserve">дослідницької діяльності в школі та за її межами, отже важливою </w:t>
      </w:r>
      <w:r w:rsidR="00B325A3" w:rsidRPr="00E620A4">
        <w:rPr>
          <w:lang w:val="uk-UA"/>
        </w:rPr>
        <w:t>особливістю</w:t>
      </w:r>
      <w:r w:rsidRPr="00E620A4">
        <w:rPr>
          <w:lang w:val="uk-UA"/>
        </w:rPr>
        <w:t xml:space="preserve"> таких технологій навча</w:t>
      </w:r>
      <w:r w:rsidR="00A02216">
        <w:rPr>
          <w:lang w:val="uk-UA"/>
        </w:rPr>
        <w:t>ння є колективна робота над проє</w:t>
      </w:r>
      <w:r w:rsidRPr="00E620A4">
        <w:rPr>
          <w:lang w:val="uk-UA"/>
        </w:rPr>
        <w:t xml:space="preserve">ктом. </w:t>
      </w:r>
      <w:r w:rsidR="003D1C0E">
        <w:rPr>
          <w:lang w:val="uk-UA"/>
        </w:rPr>
        <w:t>Урізноманітнення навчальних проє</w:t>
      </w:r>
      <w:r w:rsidRPr="00E620A4">
        <w:rPr>
          <w:lang w:val="uk-UA"/>
        </w:rPr>
        <w:t>ктів дає змогу залучити учнів з різними схильностями. Наприклад, додавання мистецтва до STEM-освіт</w:t>
      </w:r>
      <w:r w:rsidR="005F6A12">
        <w:rPr>
          <w:lang w:val="uk-UA"/>
        </w:rPr>
        <w:t>и дає змогу долучати до виконан</w:t>
      </w:r>
      <w:r w:rsidR="003D1C0E">
        <w:rPr>
          <w:lang w:val="uk-UA"/>
        </w:rPr>
        <w:t>ня проє</w:t>
      </w:r>
      <w:r w:rsidRPr="00E620A4">
        <w:rPr>
          <w:lang w:val="uk-UA"/>
        </w:rPr>
        <w:t>ктів контингент учнів, які не мають яскраво виражених здібностей у природничих науках, інженерії чи математиці, а отже тих, які не так впевнено себе відчувають в ході наукового пошуку, проте вони можуть допомогти групі в естетичній реалізації їх проекту. Це створює умови для гармонійного розвитку особистості та дає можливість учням більш креативно оформити груповий проект</w:t>
      </w:r>
      <w:r w:rsidR="002431F7">
        <w:rPr>
          <w:lang w:val="uk-UA"/>
        </w:rPr>
        <w:t xml:space="preserve"> </w:t>
      </w:r>
      <w:r w:rsidR="002431F7" w:rsidRPr="004D2F9C">
        <w:rPr>
          <w:lang w:val="uk-UA"/>
        </w:rPr>
        <w:t>[</w:t>
      </w:r>
      <w:hyperlink w:anchor="_43_Формування_природничо-наукової" w:history="1">
        <w:r w:rsidR="002431F7" w:rsidRPr="00E620A4">
          <w:rPr>
            <w:rStyle w:val="a8"/>
            <w:color w:val="auto"/>
            <w:u w:val="none"/>
            <w:lang w:val="uk-UA"/>
          </w:rPr>
          <w:t>43</w:t>
        </w:r>
      </w:hyperlink>
      <w:r w:rsidR="002431F7" w:rsidRPr="004D2F9C">
        <w:rPr>
          <w:lang w:val="uk-UA"/>
        </w:rPr>
        <w:t>]</w:t>
      </w:r>
      <w:r w:rsidR="002431F7" w:rsidRPr="00E620A4">
        <w:rPr>
          <w:lang w:val="uk-UA"/>
        </w:rPr>
        <w:t>.</w:t>
      </w:r>
      <w:r w:rsidRPr="00E620A4">
        <w:rPr>
          <w:lang w:val="uk-UA"/>
        </w:rPr>
        <w:t xml:space="preserve"> </w:t>
      </w:r>
    </w:p>
    <w:p w:rsidR="00556A9E" w:rsidRPr="00E620A4" w:rsidRDefault="00320411" w:rsidP="009107B3">
      <w:pPr>
        <w:rPr>
          <w:lang w:val="uk-UA"/>
        </w:rPr>
      </w:pPr>
      <w:r w:rsidRPr="00E620A4">
        <w:rPr>
          <w:lang w:val="uk-UA"/>
        </w:rPr>
        <w:t>Міжнародні освітні ресурси для вчителів пропонують різноманітні плани проведення урокі</w:t>
      </w:r>
      <w:r w:rsidR="00165C5D">
        <w:rPr>
          <w:lang w:val="uk-UA"/>
        </w:rPr>
        <w:t>в, інфографіку, відео й інше он</w:t>
      </w:r>
      <w:r w:rsidRPr="00E620A4">
        <w:rPr>
          <w:lang w:val="uk-UA"/>
        </w:rPr>
        <w:t xml:space="preserve">лайн наповнення STEM-уроків, що згруповано за тематикою. Наприклад: </w:t>
      </w:r>
    </w:p>
    <w:p w:rsidR="00556A9E" w:rsidRPr="00E620A4" w:rsidRDefault="00320411" w:rsidP="009107B3">
      <w:pPr>
        <w:rPr>
          <w:lang w:val="uk-UA"/>
        </w:rPr>
      </w:pPr>
      <w:r w:rsidRPr="00E620A4">
        <w:rPr>
          <w:lang w:val="uk-UA"/>
        </w:rPr>
        <w:lastRenderedPageBreak/>
        <w:t xml:space="preserve">- варіанти завдань, пов’язаних з природою, погодою, кліматом, здоров’ям можна знайти на електронному ресурсі </w:t>
      </w:r>
      <w:hyperlink r:id="rId16" w:history="1">
        <w:r w:rsidR="00556A9E" w:rsidRPr="00E620A4">
          <w:rPr>
            <w:rStyle w:val="a8"/>
            <w:color w:val="auto"/>
            <w:u w:val="none"/>
            <w:lang w:val="uk-UA"/>
          </w:rPr>
          <w:t>https://www.neefusa.org/</w:t>
        </w:r>
      </w:hyperlink>
      <w:r w:rsidRPr="00E620A4">
        <w:rPr>
          <w:lang w:val="uk-UA"/>
        </w:rPr>
        <w:t xml:space="preserve">; </w:t>
      </w:r>
    </w:p>
    <w:p w:rsidR="00556A9E" w:rsidRPr="00E620A4" w:rsidRDefault="00320411" w:rsidP="009107B3">
      <w:pPr>
        <w:rPr>
          <w:lang w:val="uk-UA"/>
        </w:rPr>
      </w:pPr>
      <w:r w:rsidRPr="00E620A4">
        <w:rPr>
          <w:lang w:val="uk-UA"/>
        </w:rPr>
        <w:t xml:space="preserve">- завдання, пов’язані з винайденням речей, які ми використовуємо в повсякденному житті, досягненнями науки у галузі спорту та здоров’я містяться в ресурсі </w:t>
      </w:r>
      <w:hyperlink r:id="rId17" w:history="1">
        <w:r w:rsidR="00556A9E" w:rsidRPr="00E620A4">
          <w:rPr>
            <w:rStyle w:val="a8"/>
            <w:color w:val="auto"/>
            <w:u w:val="none"/>
            <w:lang w:val="uk-UA"/>
          </w:rPr>
          <w:t>http://scienceofeverydaylife.discoveryeducation.com/teachers/six-to-eight.cfm</w:t>
        </w:r>
      </w:hyperlink>
      <w:r w:rsidRPr="00E620A4">
        <w:rPr>
          <w:lang w:val="uk-UA"/>
        </w:rPr>
        <w:t>;</w:t>
      </w:r>
      <w:r w:rsidR="00556A9E" w:rsidRPr="00E620A4">
        <w:rPr>
          <w:lang w:val="uk-UA"/>
        </w:rPr>
        <w:t xml:space="preserve"> </w:t>
      </w:r>
      <w:r w:rsidRPr="00E620A4">
        <w:rPr>
          <w:lang w:val="uk-UA"/>
        </w:rPr>
        <w:t>Пошук тем для органі</w:t>
      </w:r>
      <w:r w:rsidR="003D1C0E">
        <w:rPr>
          <w:lang w:val="uk-UA"/>
        </w:rPr>
        <w:t>зації і проведення реальних проє</w:t>
      </w:r>
      <w:r w:rsidRPr="00E620A4">
        <w:rPr>
          <w:lang w:val="uk-UA"/>
        </w:rPr>
        <w:t xml:space="preserve">ктів, пов’язаних з цими галузями містяться в наступних ресурсах: </w:t>
      </w:r>
      <w:hyperlink r:id="rId18" w:history="1">
        <w:r w:rsidR="00556A9E" w:rsidRPr="00E620A4">
          <w:rPr>
            <w:rStyle w:val="a8"/>
            <w:color w:val="auto"/>
            <w:u w:val="none"/>
            <w:lang w:val="uk-UA"/>
          </w:rPr>
          <w:t>http://www.stemcollaborative.org/</w:t>
        </w:r>
      </w:hyperlink>
      <w:r w:rsidRPr="00E620A4">
        <w:rPr>
          <w:lang w:val="uk-UA"/>
        </w:rPr>
        <w:t>,</w:t>
      </w:r>
      <w:r w:rsidR="00556A9E" w:rsidRPr="00E620A4">
        <w:rPr>
          <w:lang w:val="uk-UA"/>
        </w:rPr>
        <w:t xml:space="preserve"> </w:t>
      </w:r>
      <w:r w:rsidRPr="00E620A4">
        <w:rPr>
          <w:lang w:val="uk-UA"/>
        </w:rPr>
        <w:t xml:space="preserve"> </w:t>
      </w:r>
      <w:hyperlink r:id="rId19" w:history="1">
        <w:r w:rsidR="00556A9E" w:rsidRPr="00E620A4">
          <w:rPr>
            <w:rStyle w:val="a8"/>
            <w:color w:val="auto"/>
            <w:u w:val="none"/>
            <w:lang w:val="uk-UA"/>
          </w:rPr>
          <w:t>http://sciencenetlinks.com/collections/stem-and-common-core/</w:t>
        </w:r>
      </w:hyperlink>
      <w:r w:rsidRPr="00E620A4">
        <w:rPr>
          <w:lang w:val="uk-UA"/>
        </w:rPr>
        <w:t xml:space="preserve">. </w:t>
      </w:r>
    </w:p>
    <w:p w:rsidR="00556A9E" w:rsidRPr="00E620A4" w:rsidRDefault="00320411" w:rsidP="009107B3">
      <w:pPr>
        <w:rPr>
          <w:lang w:val="uk-UA"/>
        </w:rPr>
      </w:pPr>
      <w:r w:rsidRPr="00E620A4">
        <w:rPr>
          <w:lang w:val="uk-UA"/>
        </w:rPr>
        <w:t>STEM-технології є важливою сучасною ініціативою, що покликана вирішити гостру потребу в науково-інженерних кадрах держав, орієнтованих на технологічний прогрес та розвиток інноваційної економіки. Окрім інтеграції знань, STEM-технології сприяють розвитку здатності особистості до участі у командних заходах; висловлення своєї думки з урахуванням зміни творчих обставин; здатності сприймати й дослухатися до конструктивної критики; проводити презентації результатів своєї діяльності</w:t>
      </w:r>
      <w:r w:rsidR="002431F7">
        <w:rPr>
          <w:lang w:val="uk-UA"/>
        </w:rPr>
        <w:t xml:space="preserve"> </w:t>
      </w:r>
      <w:r w:rsidR="002431F7" w:rsidRPr="004D2F9C">
        <w:rPr>
          <w:lang w:val="uk-UA"/>
        </w:rPr>
        <w:t>[</w:t>
      </w:r>
      <w:hyperlink w:anchor="_43_Формування_природничо-наукової" w:history="1">
        <w:r w:rsidR="002431F7" w:rsidRPr="00E620A4">
          <w:rPr>
            <w:rStyle w:val="a8"/>
            <w:color w:val="auto"/>
            <w:u w:val="none"/>
            <w:lang w:val="uk-UA"/>
          </w:rPr>
          <w:t>43</w:t>
        </w:r>
      </w:hyperlink>
      <w:r w:rsidR="002431F7" w:rsidRPr="004D2F9C">
        <w:rPr>
          <w:lang w:val="uk-UA"/>
        </w:rPr>
        <w:t>]</w:t>
      </w:r>
      <w:r w:rsidR="002431F7" w:rsidRPr="00E620A4">
        <w:rPr>
          <w:lang w:val="uk-UA"/>
        </w:rPr>
        <w:t>.</w:t>
      </w:r>
      <w:r w:rsidRPr="00E620A4">
        <w:rPr>
          <w:lang w:val="uk-UA"/>
        </w:rPr>
        <w:t xml:space="preserve"> </w:t>
      </w:r>
    </w:p>
    <w:p w:rsidR="00556A9E" w:rsidRPr="00E620A4" w:rsidRDefault="00320411" w:rsidP="009107B3">
      <w:pPr>
        <w:rPr>
          <w:lang w:val="uk-UA"/>
        </w:rPr>
      </w:pPr>
      <w:r w:rsidRPr="00E620A4">
        <w:rPr>
          <w:lang w:val="uk-UA"/>
        </w:rPr>
        <w:t xml:space="preserve">Формування ключової природничо-наукової компетентності є необхідним компонентом сучасної освіти, оскільки наукові галузі інтегровані і взаємопов'язані в одне ціле. В цьому контексті важливими є аспекти діяльності вчителя в процесі підготовки та проведення уроку фізики: </w:t>
      </w:r>
    </w:p>
    <w:p w:rsidR="00556A9E" w:rsidRPr="00E620A4" w:rsidRDefault="00320411" w:rsidP="009107B3">
      <w:pPr>
        <w:rPr>
          <w:lang w:val="uk-UA"/>
        </w:rPr>
      </w:pPr>
      <w:r w:rsidRPr="00E620A4">
        <w:rPr>
          <w:lang w:val="uk-UA"/>
        </w:rPr>
        <w:t xml:space="preserve">1. Процес навчання має передбачати практичну діяльність учнів. Учні мають вчитися співпрацювати, вирішуючи певні проблеми. </w:t>
      </w:r>
    </w:p>
    <w:p w:rsidR="00556A9E" w:rsidRPr="00E620A4" w:rsidRDefault="00320411" w:rsidP="009107B3">
      <w:pPr>
        <w:rPr>
          <w:lang w:val="uk-UA"/>
        </w:rPr>
      </w:pPr>
      <w:r w:rsidRPr="00E620A4">
        <w:rPr>
          <w:lang w:val="uk-UA"/>
        </w:rPr>
        <w:t xml:space="preserve">2. Підвищення активності учнів і використання сучасних технологій. </w:t>
      </w:r>
    </w:p>
    <w:p w:rsidR="00556A9E" w:rsidRPr="00E620A4" w:rsidRDefault="00320411" w:rsidP="009107B3">
      <w:pPr>
        <w:rPr>
          <w:lang w:val="uk-UA"/>
        </w:rPr>
      </w:pPr>
      <w:r w:rsidRPr="00E620A4">
        <w:rPr>
          <w:lang w:val="uk-UA"/>
        </w:rPr>
        <w:t xml:space="preserve">3. Використання інженерного проектування процесів, зокрема створення та дослідження моделей. </w:t>
      </w:r>
    </w:p>
    <w:p w:rsidR="00556A9E" w:rsidRPr="00E620A4" w:rsidRDefault="00320411" w:rsidP="009107B3">
      <w:pPr>
        <w:rPr>
          <w:lang w:val="uk-UA"/>
        </w:rPr>
      </w:pPr>
      <w:r w:rsidRPr="00E620A4">
        <w:rPr>
          <w:lang w:val="uk-UA"/>
        </w:rPr>
        <w:t xml:space="preserve">4. Заохочення і створення умов для співпраці учнів. </w:t>
      </w:r>
    </w:p>
    <w:p w:rsidR="00556A9E" w:rsidRPr="00E620A4" w:rsidRDefault="00320411" w:rsidP="009107B3">
      <w:pPr>
        <w:rPr>
          <w:lang w:val="uk-UA"/>
        </w:rPr>
      </w:pPr>
      <w:r w:rsidRPr="00E620A4">
        <w:rPr>
          <w:lang w:val="uk-UA"/>
        </w:rPr>
        <w:t xml:space="preserve">5. Добір завдань, спрямованих на вирішення реальних проблемних ситуацій. </w:t>
      </w:r>
    </w:p>
    <w:p w:rsidR="00556A9E" w:rsidRPr="00E620A4" w:rsidRDefault="00320411" w:rsidP="009107B3">
      <w:pPr>
        <w:rPr>
          <w:lang w:val="uk-UA"/>
        </w:rPr>
      </w:pPr>
      <w:r w:rsidRPr="00E620A4">
        <w:rPr>
          <w:lang w:val="uk-UA"/>
        </w:rPr>
        <w:t xml:space="preserve">6. Підтримка зацікавленості учнів. </w:t>
      </w:r>
    </w:p>
    <w:p w:rsidR="00556A9E" w:rsidRPr="00E620A4" w:rsidRDefault="00320411" w:rsidP="009107B3">
      <w:pPr>
        <w:rPr>
          <w:lang w:val="uk-UA"/>
        </w:rPr>
      </w:pPr>
      <w:r w:rsidRPr="00E620A4">
        <w:rPr>
          <w:lang w:val="uk-UA"/>
        </w:rPr>
        <w:t xml:space="preserve">7. Посилення уваги щодо розвитку міжпредметних зв’язків. </w:t>
      </w:r>
    </w:p>
    <w:p w:rsidR="00556A9E" w:rsidRPr="00E620A4" w:rsidRDefault="00320411" w:rsidP="009107B3">
      <w:pPr>
        <w:rPr>
          <w:lang w:val="uk-UA"/>
        </w:rPr>
      </w:pPr>
      <w:r w:rsidRPr="00E620A4">
        <w:rPr>
          <w:lang w:val="uk-UA"/>
        </w:rPr>
        <w:lastRenderedPageBreak/>
        <w:t xml:space="preserve">8. Створення навчальних ситуацій, які б сприяли розвитку творчого підходу до пошуку учнями способів вирішення проблем, критичного оцінювання одержаних результатів. Важливими є умови для створення творчої атмосфери, самокерування, взаємодопомоги і взаємоконтролю. Саме нетрадиційні уроки сприяють розвитку творчих здібностей дітей, виховують навички дослідницької діяльності, дають високий ефект практичної спрямованості матеріалу, що, зрештою, приводить до глибокого розуміння предмета, зацікавленості ним. </w:t>
      </w:r>
    </w:p>
    <w:p w:rsidR="00556A9E" w:rsidRPr="00E620A4" w:rsidRDefault="00320411" w:rsidP="009107B3">
      <w:pPr>
        <w:rPr>
          <w:lang w:val="uk-UA"/>
        </w:rPr>
      </w:pPr>
      <w:r w:rsidRPr="00E620A4">
        <w:rPr>
          <w:lang w:val="uk-UA"/>
        </w:rPr>
        <w:t xml:space="preserve">Щоб успішно формувати компетентну особистість, сучасний педагог повинен володіти певними якостями, зокрема: </w:t>
      </w:r>
    </w:p>
    <w:p w:rsidR="00556A9E" w:rsidRPr="00E620A4" w:rsidRDefault="00320411" w:rsidP="009107B3">
      <w:pPr>
        <w:rPr>
          <w:lang w:val="uk-UA"/>
        </w:rPr>
      </w:pPr>
      <w:r w:rsidRPr="00E620A4">
        <w:rPr>
          <w:lang w:val="uk-UA"/>
        </w:rPr>
        <w:t xml:space="preserve">- успішно вирішувати свої проблеми, виявляючи ініціативу, самостійність і відповідальність; </w:t>
      </w:r>
    </w:p>
    <w:p w:rsidR="00556A9E" w:rsidRPr="00E620A4" w:rsidRDefault="00320411" w:rsidP="009107B3">
      <w:pPr>
        <w:rPr>
          <w:lang w:val="uk-UA"/>
        </w:rPr>
      </w:pPr>
      <w:r w:rsidRPr="00E620A4">
        <w:rPr>
          <w:lang w:val="uk-UA"/>
        </w:rPr>
        <w:t xml:space="preserve">- усвідомлювати мету компетентнісно орієнтованого навчання; </w:t>
      </w:r>
    </w:p>
    <w:p w:rsidR="00556A9E" w:rsidRPr="00E620A4" w:rsidRDefault="00320411" w:rsidP="009107B3">
      <w:pPr>
        <w:rPr>
          <w:lang w:val="uk-UA"/>
        </w:rPr>
      </w:pPr>
      <w:r w:rsidRPr="00E620A4">
        <w:rPr>
          <w:lang w:val="uk-UA"/>
        </w:rPr>
        <w:t xml:space="preserve">- планувати урок з використанням усього розмаїття форм і методів навчальної діяльності і насамперед усіх видів самостійної роботи, діалогічних, евристичних, проблемних і дослідницьких методів; </w:t>
      </w:r>
    </w:p>
    <w:p w:rsidR="00556A9E" w:rsidRPr="00E620A4" w:rsidRDefault="00320411" w:rsidP="009107B3">
      <w:pPr>
        <w:rPr>
          <w:lang w:val="uk-UA"/>
        </w:rPr>
      </w:pPr>
      <w:r w:rsidRPr="00E620A4">
        <w:rPr>
          <w:lang w:val="uk-UA"/>
        </w:rPr>
        <w:t xml:space="preserve">- пов'язувати навчальний матеріал з повсякденним життям та інтересами учнів; </w:t>
      </w:r>
    </w:p>
    <w:p w:rsidR="00556A9E" w:rsidRPr="00E620A4" w:rsidRDefault="00320411" w:rsidP="009107B3">
      <w:pPr>
        <w:rPr>
          <w:lang w:val="uk-UA"/>
        </w:rPr>
      </w:pPr>
      <w:r w:rsidRPr="00E620A4">
        <w:rPr>
          <w:lang w:val="uk-UA"/>
        </w:rPr>
        <w:t xml:space="preserve">- залучати до обговорення попередній досвід школярів; </w:t>
      </w:r>
    </w:p>
    <w:p w:rsidR="002029F6" w:rsidRDefault="00320411" w:rsidP="009107B3">
      <w:pPr>
        <w:rPr>
          <w:lang w:val="uk-UA"/>
        </w:rPr>
      </w:pPr>
      <w:r w:rsidRPr="00E620A4">
        <w:rPr>
          <w:lang w:val="uk-UA"/>
        </w:rPr>
        <w:t>- оцінюючи навчальні досягнення школярів, брати до уваги не тільки продемонстровані знання і вміння. а передусім здатність застосовувати їх у навчальних і життєвих ситуац</w:t>
      </w:r>
      <w:r w:rsidR="002431F7">
        <w:rPr>
          <w:lang w:val="uk-UA"/>
        </w:rPr>
        <w:t xml:space="preserve">іях </w:t>
      </w:r>
      <w:r w:rsidR="00556A9E" w:rsidRPr="00E620A4">
        <w:rPr>
          <w:lang w:val="uk-UA"/>
        </w:rPr>
        <w:t>[</w:t>
      </w:r>
      <w:hyperlink w:anchor="_43_Формування_природничо-наукової" w:history="1">
        <w:r w:rsidR="00556A9E" w:rsidRPr="00E620A4">
          <w:rPr>
            <w:rStyle w:val="a8"/>
            <w:color w:val="auto"/>
            <w:u w:val="none"/>
            <w:lang w:val="uk-UA"/>
          </w:rPr>
          <w:t>43</w:t>
        </w:r>
      </w:hyperlink>
      <w:r w:rsidR="00556A9E" w:rsidRPr="00E620A4">
        <w:rPr>
          <w:lang w:val="uk-UA"/>
        </w:rPr>
        <w:t>].</w:t>
      </w:r>
    </w:p>
    <w:p w:rsidR="004729D1" w:rsidRPr="008641CC" w:rsidRDefault="004729D1" w:rsidP="009107B3">
      <w:pPr>
        <w:rPr>
          <w:spacing w:val="6"/>
          <w:lang w:val="uk-UA"/>
        </w:rPr>
      </w:pPr>
    </w:p>
    <w:p w:rsidR="002029F6" w:rsidRPr="008641CC" w:rsidRDefault="004729D1" w:rsidP="009107B3">
      <w:pPr>
        <w:ind w:firstLine="0"/>
        <w:rPr>
          <w:rFonts w:eastAsia="Times New Roman"/>
          <w:b/>
          <w:bCs/>
          <w:spacing w:val="6"/>
          <w:kern w:val="32"/>
          <w:szCs w:val="32"/>
          <w:lang w:val="uk-UA" w:eastAsia="ru-RU"/>
        </w:rPr>
      </w:pPr>
      <w:bookmarkStart w:id="21" w:name="_Toc88563631"/>
      <w:r w:rsidRPr="008641CC">
        <w:rPr>
          <w:b/>
          <w:spacing w:val="6"/>
          <w:lang w:val="uk-UA"/>
        </w:rPr>
        <w:t xml:space="preserve">          </w:t>
      </w:r>
      <w:r w:rsidR="002029F6" w:rsidRPr="008641CC">
        <w:rPr>
          <w:b/>
          <w:spacing w:val="6"/>
        </w:rPr>
        <w:t>2.4</w:t>
      </w:r>
      <w:r w:rsidRPr="008641CC">
        <w:rPr>
          <w:b/>
          <w:spacing w:val="6"/>
          <w:lang w:val="uk-UA"/>
        </w:rPr>
        <w:t xml:space="preserve"> </w:t>
      </w:r>
      <w:r w:rsidR="002431F7" w:rsidRPr="005704B5">
        <w:rPr>
          <w:b/>
          <w:spacing w:val="8"/>
        </w:rPr>
        <w:t>Експериментальний прийом навчання з в</w:t>
      </w:r>
      <w:r w:rsidR="002029F6" w:rsidRPr="005704B5">
        <w:rPr>
          <w:b/>
          <w:spacing w:val="8"/>
        </w:rPr>
        <w:t>икористання</w:t>
      </w:r>
      <w:r w:rsidR="002431F7" w:rsidRPr="005704B5">
        <w:rPr>
          <w:b/>
          <w:spacing w:val="8"/>
        </w:rPr>
        <w:t>м</w:t>
      </w:r>
      <w:r w:rsidR="002029F6" w:rsidRPr="005704B5">
        <w:rPr>
          <w:b/>
          <w:spacing w:val="8"/>
        </w:rPr>
        <w:t xml:space="preserve"> інноваційних технологі</w:t>
      </w:r>
      <w:r w:rsidR="002431F7" w:rsidRPr="005704B5">
        <w:rPr>
          <w:b/>
          <w:spacing w:val="8"/>
        </w:rPr>
        <w:t xml:space="preserve">й </w:t>
      </w:r>
      <w:r w:rsidR="002029F6" w:rsidRPr="005704B5">
        <w:rPr>
          <w:b/>
          <w:spacing w:val="8"/>
        </w:rPr>
        <w:t xml:space="preserve"> </w:t>
      </w:r>
      <w:proofErr w:type="gramStart"/>
      <w:r w:rsidR="002029F6" w:rsidRPr="005704B5">
        <w:rPr>
          <w:b/>
          <w:spacing w:val="8"/>
        </w:rPr>
        <w:t>у</w:t>
      </w:r>
      <w:proofErr w:type="gramEnd"/>
      <w:r w:rsidR="002029F6" w:rsidRPr="005704B5">
        <w:rPr>
          <w:b/>
          <w:spacing w:val="8"/>
        </w:rPr>
        <w:t xml:space="preserve"> поєднанні з </w:t>
      </w:r>
      <w:proofErr w:type="gramStart"/>
      <w:r w:rsidR="002029F6" w:rsidRPr="005704B5">
        <w:rPr>
          <w:b/>
          <w:spacing w:val="8"/>
        </w:rPr>
        <w:t>типом</w:t>
      </w:r>
      <w:proofErr w:type="gramEnd"/>
      <w:r w:rsidR="002029F6" w:rsidRPr="005704B5">
        <w:rPr>
          <w:b/>
          <w:spacing w:val="8"/>
        </w:rPr>
        <w:t xml:space="preserve"> сприйняття інформації</w:t>
      </w:r>
      <w:r w:rsidR="002029F6" w:rsidRPr="008641CC">
        <w:rPr>
          <w:b/>
          <w:spacing w:val="6"/>
        </w:rPr>
        <w:t xml:space="preserve"> </w:t>
      </w:r>
      <w:r w:rsidR="002431F7" w:rsidRPr="008641CC">
        <w:rPr>
          <w:b/>
          <w:spacing w:val="6"/>
        </w:rPr>
        <w:t xml:space="preserve">учнів </w:t>
      </w:r>
      <w:r w:rsidR="002029F6" w:rsidRPr="008641CC">
        <w:rPr>
          <w:b/>
          <w:spacing w:val="6"/>
        </w:rPr>
        <w:t>як шлях до формування предметних компетентностей на уроках природничих наук</w:t>
      </w:r>
      <w:bookmarkEnd w:id="21"/>
    </w:p>
    <w:p w:rsidR="004E6B16" w:rsidRPr="004E6B16" w:rsidRDefault="004E6B16" w:rsidP="009107B3">
      <w:pPr>
        <w:ind w:firstLine="0"/>
        <w:jc w:val="left"/>
        <w:rPr>
          <w:b/>
          <w:lang w:val="uk-UA"/>
        </w:rPr>
      </w:pPr>
    </w:p>
    <w:p w:rsidR="002029F6" w:rsidRPr="00E620A4" w:rsidRDefault="002029F6" w:rsidP="009107B3">
      <w:pPr>
        <w:rPr>
          <w:lang w:val="uk-UA"/>
        </w:rPr>
      </w:pPr>
      <w:r w:rsidRPr="00E620A4">
        <w:rPr>
          <w:lang w:val="uk-UA"/>
        </w:rPr>
        <w:t xml:space="preserve">Відомо, що у кожної людини переважає певний тип сприйняття інформації. Їх відомо 4 типи. </w:t>
      </w:r>
    </w:p>
    <w:p w:rsidR="002029F6" w:rsidRPr="004729D1" w:rsidRDefault="004729D1" w:rsidP="009107B3">
      <w:pPr>
        <w:ind w:firstLine="0"/>
        <w:rPr>
          <w:spacing w:val="-8"/>
          <w:lang w:val="uk-UA"/>
        </w:rPr>
      </w:pPr>
      <w:r w:rsidRPr="004729D1">
        <w:rPr>
          <w:spacing w:val="-8"/>
          <w:lang w:val="uk-UA"/>
        </w:rPr>
        <w:lastRenderedPageBreak/>
        <w:t xml:space="preserve">    </w:t>
      </w:r>
      <w:r>
        <w:rPr>
          <w:spacing w:val="-8"/>
          <w:lang w:val="uk-UA"/>
        </w:rPr>
        <w:t xml:space="preserve">     </w:t>
      </w:r>
      <w:r w:rsidR="005704B5">
        <w:rPr>
          <w:spacing w:val="-8"/>
          <w:lang w:val="uk-UA"/>
        </w:rPr>
        <w:t xml:space="preserve">   </w:t>
      </w:r>
      <w:r w:rsidR="002029F6" w:rsidRPr="004729D1">
        <w:rPr>
          <w:spacing w:val="-8"/>
          <w:lang w:val="uk-UA"/>
        </w:rPr>
        <w:t>Візуал - людина, що сприймає більшу частину інформації з допомогою зору.</w:t>
      </w:r>
    </w:p>
    <w:p w:rsidR="002029F6" w:rsidRPr="00E620A4" w:rsidRDefault="002029F6" w:rsidP="009107B3">
      <w:pPr>
        <w:rPr>
          <w:lang w:val="uk-UA"/>
        </w:rPr>
      </w:pPr>
      <w:r w:rsidRPr="00E620A4">
        <w:rPr>
          <w:lang w:val="uk-UA"/>
        </w:rPr>
        <w:t>Аудіал - той, хто одержує основну інформацію через слух.</w:t>
      </w:r>
    </w:p>
    <w:p w:rsidR="002029F6" w:rsidRPr="00E620A4" w:rsidRDefault="002029F6" w:rsidP="009107B3">
      <w:pPr>
        <w:rPr>
          <w:lang w:val="uk-UA"/>
        </w:rPr>
      </w:pPr>
      <w:r w:rsidRPr="00E620A4">
        <w:rPr>
          <w:lang w:val="uk-UA"/>
        </w:rPr>
        <w:t>Кінестетик - той, хто сприймає інформацію через інші відчуття (нюх, дотик та ін) і за допомогою рухів.</w:t>
      </w:r>
    </w:p>
    <w:p w:rsidR="002029F6" w:rsidRPr="00E620A4" w:rsidRDefault="002029F6" w:rsidP="009107B3">
      <w:pPr>
        <w:rPr>
          <w:lang w:val="uk-UA"/>
        </w:rPr>
      </w:pPr>
      <w:r w:rsidRPr="00E620A4">
        <w:rPr>
          <w:lang w:val="uk-UA"/>
        </w:rPr>
        <w:t>Дискрет - людина, у якої сприйняття інформації відбувається через логічне осмислення, з допомогою цифр, знаків, логічних доказів. Ця категорія людей зустрічається рідше за все, а дітям, в тому числі і школярам, зазвичай зовсім не властива.</w:t>
      </w:r>
    </w:p>
    <w:p w:rsidR="002029F6" w:rsidRPr="00E620A4" w:rsidRDefault="002029F6" w:rsidP="009107B3">
      <w:pPr>
        <w:rPr>
          <w:lang w:val="uk-UA"/>
        </w:rPr>
      </w:pPr>
      <w:r w:rsidRPr="00E620A4">
        <w:rPr>
          <w:lang w:val="uk-UA"/>
        </w:rPr>
        <w:t xml:space="preserve">Оскільки у кожного типу сприйняття властива відповідна поведінка, яка проявляється у побуті, словах, вчинках </w:t>
      </w:r>
      <w:r w:rsidRPr="00E620A4">
        <w:t>[</w:t>
      </w:r>
      <w:r w:rsidRPr="00E620A4">
        <w:rPr>
          <w:lang w:val="uk-UA"/>
        </w:rPr>
        <w:t>70</w:t>
      </w:r>
      <w:r w:rsidRPr="00E620A4">
        <w:t>]</w:t>
      </w:r>
      <w:r w:rsidRPr="00E620A4">
        <w:rPr>
          <w:lang w:val="uk-UA"/>
        </w:rPr>
        <w:t xml:space="preserve">, то нами була </w:t>
      </w:r>
      <w:r w:rsidRPr="00BD657E">
        <w:rPr>
          <w:lang w:val="uk-UA"/>
        </w:rPr>
        <w:t>розроблена анкета</w:t>
      </w:r>
      <w:r w:rsidRPr="00E620A4">
        <w:rPr>
          <w:lang w:val="uk-UA"/>
        </w:rPr>
        <w:t>, для приблизного визначення типу сприйн</w:t>
      </w:r>
      <w:r w:rsidR="002431F7">
        <w:rPr>
          <w:lang w:val="uk-UA"/>
        </w:rPr>
        <w:t>яття</w:t>
      </w:r>
      <w:r w:rsidR="003D1C0E">
        <w:rPr>
          <w:lang w:val="uk-UA"/>
        </w:rPr>
        <w:t xml:space="preserve"> на основі простих запитань, що</w:t>
      </w:r>
      <w:r w:rsidR="002431F7">
        <w:rPr>
          <w:lang w:val="uk-UA"/>
        </w:rPr>
        <w:t>б у формі бесіди, у ході дружньої розмови вчитель-предметник, класний керівник могли визначити тип сприйняття інформації учня з метою диференціювати завдання.</w:t>
      </w:r>
      <w:r w:rsidRPr="00E620A4">
        <w:rPr>
          <w:lang w:val="uk-UA"/>
        </w:rPr>
        <w:t xml:space="preserve"> </w:t>
      </w:r>
    </w:p>
    <w:p w:rsidR="002029F6" w:rsidRPr="00E620A4" w:rsidRDefault="00B325A3" w:rsidP="009107B3">
      <w:pPr>
        <w:rPr>
          <w:lang w:val="uk-UA"/>
        </w:rPr>
      </w:pPr>
      <w:r w:rsidRPr="00E620A4">
        <w:rPr>
          <w:lang w:val="uk-UA"/>
        </w:rPr>
        <w:t>Анкета</w:t>
      </w:r>
      <w:r w:rsidR="002029F6" w:rsidRPr="00E620A4">
        <w:rPr>
          <w:lang w:val="uk-UA"/>
        </w:rPr>
        <w:t xml:space="preserve"> учня 10 класу:</w:t>
      </w:r>
    </w:p>
    <w:p w:rsidR="002029F6" w:rsidRPr="00E620A4" w:rsidRDefault="002029F6" w:rsidP="009107B3">
      <w:pPr>
        <w:pStyle w:val="a4"/>
        <w:numPr>
          <w:ilvl w:val="0"/>
          <w:numId w:val="16"/>
        </w:numPr>
        <w:rPr>
          <w:rFonts w:ascii="Times New Roman" w:hAnsi="Times New Roman"/>
          <w:lang w:val="uk-UA"/>
        </w:rPr>
      </w:pPr>
      <w:r w:rsidRPr="00E620A4">
        <w:rPr>
          <w:rFonts w:ascii="Times New Roman" w:hAnsi="Times New Roman"/>
          <w:lang w:val="uk-UA"/>
        </w:rPr>
        <w:t xml:space="preserve">Прізвище </w:t>
      </w:r>
      <w:r w:rsidR="00B325A3" w:rsidRPr="00E620A4">
        <w:rPr>
          <w:rFonts w:ascii="Times New Roman" w:hAnsi="Times New Roman"/>
          <w:lang w:val="uk-UA"/>
        </w:rPr>
        <w:t>Ім’я</w:t>
      </w:r>
      <w:r w:rsidRPr="00E620A4">
        <w:rPr>
          <w:rFonts w:ascii="Times New Roman" w:hAnsi="Times New Roman"/>
          <w:lang w:val="uk-UA"/>
        </w:rPr>
        <w:t xml:space="preserve"> По-батькові</w:t>
      </w:r>
    </w:p>
    <w:p w:rsidR="002029F6" w:rsidRPr="00E620A4" w:rsidRDefault="002029F6" w:rsidP="009107B3">
      <w:pPr>
        <w:pStyle w:val="a4"/>
        <w:numPr>
          <w:ilvl w:val="0"/>
          <w:numId w:val="16"/>
        </w:numPr>
        <w:rPr>
          <w:rFonts w:ascii="Times New Roman" w:hAnsi="Times New Roman"/>
          <w:lang w:val="uk-UA"/>
        </w:rPr>
      </w:pPr>
      <w:r w:rsidRPr="00E620A4">
        <w:rPr>
          <w:rFonts w:ascii="Times New Roman" w:hAnsi="Times New Roman"/>
          <w:lang w:val="uk-UA"/>
        </w:rPr>
        <w:t>Школа, клас</w:t>
      </w:r>
    </w:p>
    <w:p w:rsidR="002029F6" w:rsidRPr="00E620A4" w:rsidRDefault="002029F6" w:rsidP="009107B3">
      <w:pPr>
        <w:pStyle w:val="a4"/>
        <w:numPr>
          <w:ilvl w:val="0"/>
          <w:numId w:val="16"/>
        </w:numPr>
        <w:rPr>
          <w:rFonts w:ascii="Times New Roman" w:hAnsi="Times New Roman"/>
          <w:lang w:val="uk-UA"/>
        </w:rPr>
      </w:pPr>
      <w:r w:rsidRPr="00E620A4">
        <w:rPr>
          <w:rFonts w:ascii="Times New Roman" w:hAnsi="Times New Roman"/>
          <w:lang w:val="uk-UA"/>
        </w:rPr>
        <w:t>Які захоплення маєш?</w:t>
      </w:r>
    </w:p>
    <w:p w:rsidR="002029F6" w:rsidRPr="00E620A4" w:rsidRDefault="002029F6" w:rsidP="009107B3">
      <w:pPr>
        <w:pStyle w:val="a4"/>
        <w:numPr>
          <w:ilvl w:val="0"/>
          <w:numId w:val="16"/>
        </w:numPr>
        <w:rPr>
          <w:rFonts w:ascii="Times New Roman" w:hAnsi="Times New Roman"/>
          <w:lang w:val="uk-UA"/>
        </w:rPr>
      </w:pPr>
      <w:r w:rsidRPr="00E620A4">
        <w:rPr>
          <w:rFonts w:ascii="Times New Roman" w:hAnsi="Times New Roman"/>
          <w:lang w:val="uk-UA"/>
        </w:rPr>
        <w:t>Ким плануєш стати у майбутньому?</w:t>
      </w:r>
    </w:p>
    <w:p w:rsidR="002029F6" w:rsidRPr="00E620A4" w:rsidRDefault="002029F6" w:rsidP="009107B3">
      <w:pPr>
        <w:pStyle w:val="a4"/>
        <w:numPr>
          <w:ilvl w:val="0"/>
          <w:numId w:val="16"/>
        </w:numPr>
        <w:rPr>
          <w:rFonts w:ascii="Times New Roman" w:hAnsi="Times New Roman"/>
          <w:lang w:val="uk-UA"/>
        </w:rPr>
      </w:pPr>
      <w:r w:rsidRPr="00E620A4">
        <w:rPr>
          <w:rFonts w:ascii="Times New Roman" w:hAnsi="Times New Roman"/>
          <w:lang w:val="uk-UA"/>
        </w:rPr>
        <w:t>Як проводиш свій вільний час?</w:t>
      </w:r>
    </w:p>
    <w:p w:rsidR="002029F6" w:rsidRPr="00E620A4" w:rsidRDefault="002029F6" w:rsidP="009107B3">
      <w:pPr>
        <w:pStyle w:val="a4"/>
        <w:numPr>
          <w:ilvl w:val="0"/>
          <w:numId w:val="16"/>
        </w:numPr>
        <w:rPr>
          <w:rFonts w:ascii="Times New Roman" w:hAnsi="Times New Roman"/>
          <w:lang w:val="uk-UA"/>
        </w:rPr>
      </w:pPr>
      <w:r w:rsidRPr="00E620A4">
        <w:rPr>
          <w:rFonts w:ascii="Times New Roman" w:hAnsi="Times New Roman"/>
          <w:lang w:val="uk-UA"/>
        </w:rPr>
        <w:t>Яке відчуття в тебе виникає під час спілкування з однокласниками?</w:t>
      </w:r>
    </w:p>
    <w:p w:rsidR="002029F6" w:rsidRPr="00E620A4" w:rsidRDefault="002029F6" w:rsidP="009107B3">
      <w:pPr>
        <w:pStyle w:val="a4"/>
        <w:numPr>
          <w:ilvl w:val="0"/>
          <w:numId w:val="16"/>
        </w:numPr>
        <w:tabs>
          <w:tab w:val="left" w:pos="993"/>
        </w:tabs>
        <w:ind w:left="0" w:firstLine="709"/>
        <w:rPr>
          <w:rFonts w:ascii="Times New Roman" w:hAnsi="Times New Roman"/>
          <w:lang w:val="uk-UA"/>
        </w:rPr>
      </w:pPr>
      <w:r w:rsidRPr="00E620A4">
        <w:rPr>
          <w:rFonts w:ascii="Times New Roman" w:hAnsi="Times New Roman"/>
          <w:lang w:val="uk-UA"/>
        </w:rPr>
        <w:t>Як виглядає твій конспект (виділені заголовки та різнокольорові малюнки, пишеш схеми чи просто слухаєш вчителя)?</w:t>
      </w:r>
    </w:p>
    <w:p w:rsidR="002029F6" w:rsidRPr="00E620A4" w:rsidRDefault="002029F6" w:rsidP="009107B3">
      <w:pPr>
        <w:rPr>
          <w:lang w:val="uk-UA"/>
        </w:rPr>
      </w:pPr>
      <w:r w:rsidRPr="00E620A4">
        <w:rPr>
          <w:lang w:val="uk-UA"/>
        </w:rPr>
        <w:t xml:space="preserve">Учні, які полюбляють малювати, дивитися фільми, виділяти заголовки були віднесені до візуального типу сприйняття інформації, учні які захоплюються музикою, грають на інструментах, часто відвідують концерти – до аудіалів, а ті хто займається спортом, захоплюються практичним </w:t>
      </w:r>
      <w:r w:rsidR="00B325A3" w:rsidRPr="00E620A4">
        <w:rPr>
          <w:lang w:val="uk-UA"/>
        </w:rPr>
        <w:t>хобі</w:t>
      </w:r>
      <w:r w:rsidRPr="00E620A4">
        <w:rPr>
          <w:lang w:val="uk-UA"/>
        </w:rPr>
        <w:t xml:space="preserve">, пишуть схеми – до кінестетиків. </w:t>
      </w:r>
    </w:p>
    <w:p w:rsidR="004729D1" w:rsidRDefault="002029F6" w:rsidP="009107B3">
      <w:pPr>
        <w:rPr>
          <w:lang w:val="uk-UA"/>
        </w:rPr>
      </w:pPr>
      <w:r w:rsidRPr="00D77B7E">
        <w:rPr>
          <w:lang w:val="uk-UA"/>
        </w:rPr>
        <w:t xml:space="preserve">На основі захоплень було визначено  </w:t>
      </w:r>
      <w:r w:rsidR="00D77B7E" w:rsidRPr="00D77B7E">
        <w:rPr>
          <w:lang w:val="uk-UA"/>
        </w:rPr>
        <w:t xml:space="preserve">що </w:t>
      </w:r>
      <w:r w:rsidRPr="00D77B7E">
        <w:rPr>
          <w:lang w:val="uk-UA"/>
        </w:rPr>
        <w:t>учням з візуальним сприйняттям інформації давати завдання, використовуючи STEM–технології</w:t>
      </w:r>
    </w:p>
    <w:p w:rsidR="002029F6" w:rsidRPr="00E620A4" w:rsidRDefault="002029F6" w:rsidP="009107B3">
      <w:pPr>
        <w:ind w:firstLine="0"/>
        <w:rPr>
          <w:lang w:val="uk-UA"/>
        </w:rPr>
      </w:pPr>
      <w:r w:rsidRPr="00D77B7E">
        <w:rPr>
          <w:lang w:val="uk-UA"/>
        </w:rPr>
        <w:lastRenderedPageBreak/>
        <w:t>навчання, аудіуалам – з використанням групової форми навчання</w:t>
      </w:r>
      <w:r w:rsidR="00037858">
        <w:rPr>
          <w:lang w:val="uk-UA"/>
        </w:rPr>
        <w:t>, кінестетикам – технологію проє</w:t>
      </w:r>
      <w:r w:rsidRPr="00D77B7E">
        <w:rPr>
          <w:lang w:val="uk-UA"/>
        </w:rPr>
        <w:t>ктного навчання.</w:t>
      </w:r>
    </w:p>
    <w:p w:rsidR="002029F6" w:rsidRPr="00E620A4" w:rsidRDefault="002029F6" w:rsidP="009107B3">
      <w:pPr>
        <w:rPr>
          <w:lang w:val="uk-UA"/>
        </w:rPr>
      </w:pPr>
      <w:r w:rsidRPr="00E620A4">
        <w:rPr>
          <w:lang w:val="uk-UA"/>
        </w:rPr>
        <w:t xml:space="preserve">Нами було проведено  аналіз представлених програм курсу «Природничі науки» у 10 класі. Було </w:t>
      </w:r>
      <w:r w:rsidR="00B325A3" w:rsidRPr="00E620A4">
        <w:rPr>
          <w:lang w:val="uk-UA"/>
        </w:rPr>
        <w:t>визначено</w:t>
      </w:r>
      <w:r w:rsidRPr="00E620A4">
        <w:rPr>
          <w:lang w:val="uk-UA"/>
        </w:rPr>
        <w:t xml:space="preserve">, що кожна  програма реалізує змістові компетентності навчання учнів, </w:t>
      </w:r>
      <w:r w:rsidR="00B325A3" w:rsidRPr="00E620A4">
        <w:rPr>
          <w:lang w:val="uk-UA"/>
        </w:rPr>
        <w:t>об’єднуючи</w:t>
      </w:r>
      <w:r w:rsidRPr="00E620A4">
        <w:rPr>
          <w:lang w:val="uk-UA"/>
        </w:rPr>
        <w:t xml:space="preserve"> питання різноманітних аспектів природознавства, біології, екології, астрономії, фізики, хімії та географії.</w:t>
      </w:r>
    </w:p>
    <w:p w:rsidR="002029F6" w:rsidRPr="00E620A4" w:rsidRDefault="002029F6" w:rsidP="009107B3">
      <w:pPr>
        <w:rPr>
          <w:lang w:val="uk-UA"/>
        </w:rPr>
      </w:pPr>
      <w:r w:rsidRPr="00E620A4">
        <w:rPr>
          <w:lang w:val="uk-UA"/>
        </w:rPr>
        <w:t xml:space="preserve">Нами було відмічено різноманітні підходи інтеграції природничих дисциплін у кожній з програм. </w:t>
      </w:r>
      <w:r w:rsidR="00B325A3">
        <w:rPr>
          <w:lang w:val="uk-UA"/>
        </w:rPr>
        <w:t>Так,</w:t>
      </w:r>
      <w:r w:rsidRPr="00E620A4">
        <w:rPr>
          <w:lang w:val="uk-UA"/>
        </w:rPr>
        <w:t xml:space="preserve"> програми Дьоміна</w:t>
      </w:r>
      <w:r w:rsidR="00B325A3">
        <w:rPr>
          <w:lang w:val="uk-UA"/>
        </w:rPr>
        <w:t xml:space="preserve"> </w:t>
      </w:r>
      <w:r w:rsidRPr="00E620A4">
        <w:rPr>
          <w:lang w:val="uk-UA"/>
        </w:rPr>
        <w:t xml:space="preserve">І.О. та Засекіної В.А. пояснюють природні явища враховуючи аспекти кожної з природничих наук. Програма Шабанова Д.А. формує у учнів причинно-наслідкові </w:t>
      </w:r>
      <w:r w:rsidR="00B325A3" w:rsidRPr="00E620A4">
        <w:rPr>
          <w:lang w:val="uk-UA"/>
        </w:rPr>
        <w:t>зв’язки</w:t>
      </w:r>
      <w:r w:rsidRPr="00E620A4">
        <w:rPr>
          <w:lang w:val="uk-UA"/>
        </w:rPr>
        <w:t xml:space="preserve"> між минулим, сьогоденням та майбутнім. Програма  Ільченко В.Р. розбиває курс на модулі, та впроваджує отримані знання в єдину картину світу.</w:t>
      </w:r>
    </w:p>
    <w:p w:rsidR="002029F6" w:rsidRPr="00E620A4" w:rsidRDefault="002029F6" w:rsidP="009107B3">
      <w:pPr>
        <w:rPr>
          <w:lang w:val="uk-UA"/>
        </w:rPr>
      </w:pPr>
      <w:r w:rsidRPr="00E620A4">
        <w:rPr>
          <w:lang w:val="uk-UA"/>
        </w:rPr>
        <w:t>Нами було обрано перший розділ з кожної програми для більш детального аналізу (</w:t>
      </w:r>
      <w:r w:rsidR="002431F7">
        <w:rPr>
          <w:lang w:val="uk-UA"/>
        </w:rPr>
        <w:t>додаток А</w:t>
      </w:r>
      <w:r w:rsidRPr="00E620A4">
        <w:rPr>
          <w:lang w:val="uk-UA"/>
        </w:rPr>
        <w:t xml:space="preserve">). Як видно з таблиці програми досить відрізняються за підходом у навчанні, що відображається також у кількості годин з кожного розділу, його назві та кращої методиці викладення матеріалу. Нами </w:t>
      </w:r>
      <w:r w:rsidRPr="002431F7">
        <w:rPr>
          <w:lang w:val="uk-UA"/>
        </w:rPr>
        <w:t xml:space="preserve">було проаналізовано тематику </w:t>
      </w:r>
      <w:r w:rsidR="003D1C0E">
        <w:rPr>
          <w:lang w:val="uk-UA"/>
        </w:rPr>
        <w:t>практичних робіт та творчих про</w:t>
      </w:r>
      <w:r w:rsidR="005A6CDC">
        <w:rPr>
          <w:lang w:val="uk-UA"/>
        </w:rPr>
        <w:t>є</w:t>
      </w:r>
      <w:r w:rsidRPr="002431F7">
        <w:rPr>
          <w:lang w:val="uk-UA"/>
        </w:rPr>
        <w:t>ктів. Із запропонованих тем з кожної програми ми обрали тематику «</w:t>
      </w:r>
      <w:r w:rsidR="00B325A3" w:rsidRPr="002431F7">
        <w:rPr>
          <w:lang w:val="uk-UA"/>
        </w:rPr>
        <w:t>Наукових</w:t>
      </w:r>
      <w:r w:rsidRPr="002431F7">
        <w:rPr>
          <w:lang w:val="uk-UA"/>
        </w:rPr>
        <w:t xml:space="preserve"> досліджень та видатних науковців»,</w:t>
      </w:r>
      <w:r w:rsidRPr="00E620A4">
        <w:rPr>
          <w:lang w:val="uk-UA"/>
        </w:rPr>
        <w:t xml:space="preserve"> що простежу</w:t>
      </w:r>
      <w:r w:rsidR="004E6B16">
        <w:rPr>
          <w:lang w:val="uk-UA"/>
        </w:rPr>
        <w:t>ється у всіх</w:t>
      </w:r>
      <w:r w:rsidR="002431F7">
        <w:rPr>
          <w:lang w:val="uk-UA"/>
        </w:rPr>
        <w:t xml:space="preserve"> чотирьох програмах.</w:t>
      </w:r>
    </w:p>
    <w:p w:rsidR="002029F6" w:rsidRPr="00E620A4" w:rsidRDefault="002029F6" w:rsidP="009107B3">
      <w:pPr>
        <w:ind w:firstLine="0"/>
        <w:rPr>
          <w:lang w:val="uk-UA"/>
        </w:rPr>
      </w:pPr>
      <w:r w:rsidRPr="00E620A4">
        <w:rPr>
          <w:lang w:val="uk-UA"/>
        </w:rPr>
        <w:tab/>
        <w:t xml:space="preserve">Для проведення педагогічного дослідження з використанням різних технологій навчання для формування предметних компетентностей при вивченні курсу та з метою перевірки </w:t>
      </w:r>
      <w:r w:rsidRPr="002431F7">
        <w:rPr>
          <w:lang w:val="uk-UA"/>
        </w:rPr>
        <w:t>запропоновано</w:t>
      </w:r>
      <w:r w:rsidR="002431F7" w:rsidRPr="002431F7">
        <w:rPr>
          <w:lang w:val="uk-UA"/>
        </w:rPr>
        <w:t>го</w:t>
      </w:r>
      <w:r w:rsidRPr="002431F7">
        <w:rPr>
          <w:lang w:val="uk-UA"/>
        </w:rPr>
        <w:t xml:space="preserve"> </w:t>
      </w:r>
      <w:r w:rsidR="002431F7" w:rsidRPr="002431F7">
        <w:rPr>
          <w:lang w:val="uk-UA"/>
        </w:rPr>
        <w:t>прийому</w:t>
      </w:r>
      <w:r w:rsidRPr="002431F7">
        <w:rPr>
          <w:lang w:val="uk-UA"/>
        </w:rPr>
        <w:t xml:space="preserve"> </w:t>
      </w:r>
      <w:r w:rsidR="002431F7" w:rsidRPr="002431F7">
        <w:rPr>
          <w:lang w:val="uk-UA"/>
        </w:rPr>
        <w:t xml:space="preserve">навчання з </w:t>
      </w:r>
      <w:r w:rsidRPr="002431F7">
        <w:rPr>
          <w:lang w:val="uk-UA"/>
        </w:rPr>
        <w:t>вибор</w:t>
      </w:r>
      <w:r w:rsidR="002431F7" w:rsidRPr="002431F7">
        <w:rPr>
          <w:lang w:val="uk-UA"/>
        </w:rPr>
        <w:t>ом</w:t>
      </w:r>
      <w:r w:rsidRPr="002431F7">
        <w:rPr>
          <w:lang w:val="uk-UA"/>
        </w:rPr>
        <w:t xml:space="preserve"> технології навчання за типом сприйняття інформації</w:t>
      </w:r>
      <w:r w:rsidRPr="00E620A4">
        <w:rPr>
          <w:lang w:val="uk-UA"/>
        </w:rPr>
        <w:t xml:space="preserve"> </w:t>
      </w:r>
      <w:r w:rsidR="002431F7">
        <w:rPr>
          <w:lang w:val="uk-UA"/>
        </w:rPr>
        <w:t xml:space="preserve">учня </w:t>
      </w:r>
      <w:r w:rsidRPr="00E620A4">
        <w:rPr>
          <w:lang w:val="uk-UA"/>
        </w:rPr>
        <w:t xml:space="preserve">для обраної теми у кожному класі </w:t>
      </w:r>
      <w:r w:rsidRPr="00D77B7E">
        <w:rPr>
          <w:lang w:val="uk-UA"/>
        </w:rPr>
        <w:t>пропонуємо давати завдання з обраної теми практичного заняття «Наукові дослідження, науковці, їх відкриття», використовуючи різні інноваційні підходи, а в одному з класів (після проведення анкетування) учнів ділили на групи та давали завдання для кожної в залежності від типу їх сприйняття.</w:t>
      </w:r>
    </w:p>
    <w:p w:rsidR="002029F6" w:rsidRDefault="00D77B7E" w:rsidP="009107B3">
      <w:pPr>
        <w:rPr>
          <w:lang w:val="uk-UA"/>
        </w:rPr>
      </w:pPr>
      <w:r>
        <w:rPr>
          <w:lang w:val="uk-UA"/>
        </w:rPr>
        <w:lastRenderedPageBreak/>
        <w:t>Оскільки предметні компете</w:t>
      </w:r>
      <w:r w:rsidR="00AE35C3">
        <w:rPr>
          <w:lang w:val="uk-UA"/>
        </w:rPr>
        <w:t>н</w:t>
      </w:r>
      <w:r>
        <w:rPr>
          <w:lang w:val="uk-UA"/>
        </w:rPr>
        <w:t>тн</w:t>
      </w:r>
      <w:r w:rsidR="00AE35C3">
        <w:rPr>
          <w:lang w:val="uk-UA"/>
        </w:rPr>
        <w:t xml:space="preserve">ості передбачають формування знань та вмінь учня для оцінки якості знань досліджуваних учнів ми </w:t>
      </w:r>
      <w:r w:rsidR="00AE35C3" w:rsidRPr="00D77B7E">
        <w:rPr>
          <w:lang w:val="uk-UA"/>
        </w:rPr>
        <w:t>розробили підсумковий тест за темою «Вступ»</w:t>
      </w:r>
    </w:p>
    <w:p w:rsidR="00AE35C3" w:rsidRDefault="00AE35C3" w:rsidP="009107B3">
      <w:pPr>
        <w:rPr>
          <w:lang w:val="uk-UA"/>
        </w:rPr>
      </w:pPr>
      <w:r>
        <w:rPr>
          <w:lang w:val="uk-UA"/>
        </w:rPr>
        <w:t>Тест за темою «Вступ».</w:t>
      </w:r>
    </w:p>
    <w:p w:rsidR="00AE35C3" w:rsidRDefault="00AE35C3" w:rsidP="009107B3">
      <w:pPr>
        <w:ind w:firstLine="708"/>
        <w:rPr>
          <w:lang w:val="uk-UA"/>
        </w:rPr>
      </w:pPr>
      <w:r>
        <w:rPr>
          <w:lang w:val="uk-UA"/>
        </w:rPr>
        <w:t xml:space="preserve">1. </w:t>
      </w:r>
      <w:r w:rsidRPr="004215A7">
        <w:rPr>
          <w:lang w:val="uk-UA"/>
        </w:rPr>
        <w:t>Інтегрований курс "При</w:t>
      </w:r>
      <w:r w:rsidR="00D77B7E">
        <w:rPr>
          <w:lang w:val="uk-UA"/>
        </w:rPr>
        <w:t>р</w:t>
      </w:r>
      <w:r w:rsidRPr="004215A7">
        <w:rPr>
          <w:lang w:val="uk-UA"/>
        </w:rPr>
        <w:t>одничі науки" включає в себе такі дисципліни</w:t>
      </w:r>
      <w:r>
        <w:rPr>
          <w:lang w:val="uk-UA"/>
        </w:rPr>
        <w:t xml:space="preserve"> (декілька варіантів відповіді):</w:t>
      </w:r>
    </w:p>
    <w:p w:rsidR="00AE35C3" w:rsidRPr="00D2635D" w:rsidRDefault="00AE35C3" w:rsidP="009107B3">
      <w:pPr>
        <w:pStyle w:val="a4"/>
        <w:numPr>
          <w:ilvl w:val="0"/>
          <w:numId w:val="18"/>
        </w:numPr>
        <w:tabs>
          <w:tab w:val="left" w:pos="851"/>
          <w:tab w:val="left" w:pos="1134"/>
        </w:tabs>
        <w:ind w:left="0" w:firstLine="709"/>
        <w:rPr>
          <w:rFonts w:ascii="Times New Roman" w:hAnsi="Times New Roman"/>
          <w:b/>
          <w:lang w:val="uk-UA"/>
        </w:rPr>
      </w:pPr>
      <w:r w:rsidRPr="00D2635D">
        <w:rPr>
          <w:rFonts w:ascii="Times New Roman" w:hAnsi="Times New Roman"/>
          <w:b/>
          <w:lang w:val="uk-UA"/>
        </w:rPr>
        <w:t>ге</w:t>
      </w:r>
      <w:r w:rsidR="00D77B7E">
        <w:rPr>
          <w:rFonts w:ascii="Times New Roman" w:hAnsi="Times New Roman"/>
          <w:b/>
          <w:lang w:val="uk-UA"/>
        </w:rPr>
        <w:t>о</w:t>
      </w:r>
      <w:r w:rsidRPr="00D2635D">
        <w:rPr>
          <w:rFonts w:ascii="Times New Roman" w:hAnsi="Times New Roman"/>
          <w:b/>
          <w:lang w:val="uk-UA"/>
        </w:rPr>
        <w:t>графія</w:t>
      </w:r>
    </w:p>
    <w:p w:rsidR="00AE35C3" w:rsidRPr="00D2635D" w:rsidRDefault="00AE35C3" w:rsidP="009107B3">
      <w:pPr>
        <w:pStyle w:val="a4"/>
        <w:numPr>
          <w:ilvl w:val="0"/>
          <w:numId w:val="18"/>
        </w:numPr>
        <w:tabs>
          <w:tab w:val="left" w:pos="851"/>
          <w:tab w:val="left" w:pos="1134"/>
        </w:tabs>
        <w:ind w:left="0" w:firstLine="709"/>
        <w:rPr>
          <w:rFonts w:ascii="Times New Roman" w:hAnsi="Times New Roman"/>
          <w:lang w:val="uk-UA"/>
        </w:rPr>
      </w:pPr>
      <w:r w:rsidRPr="00D2635D">
        <w:rPr>
          <w:rFonts w:ascii="Times New Roman" w:hAnsi="Times New Roman"/>
          <w:lang w:val="uk-UA"/>
        </w:rPr>
        <w:t>історія</w:t>
      </w:r>
    </w:p>
    <w:p w:rsidR="00AE35C3" w:rsidRPr="00D2635D" w:rsidRDefault="00AE35C3" w:rsidP="009107B3">
      <w:pPr>
        <w:pStyle w:val="a4"/>
        <w:numPr>
          <w:ilvl w:val="0"/>
          <w:numId w:val="18"/>
        </w:numPr>
        <w:tabs>
          <w:tab w:val="left" w:pos="851"/>
          <w:tab w:val="left" w:pos="1134"/>
        </w:tabs>
        <w:ind w:left="0" w:firstLine="709"/>
        <w:rPr>
          <w:rFonts w:ascii="Times New Roman" w:hAnsi="Times New Roman"/>
          <w:lang w:val="uk-UA"/>
        </w:rPr>
      </w:pPr>
      <w:r w:rsidRPr="00D2635D">
        <w:rPr>
          <w:rFonts w:ascii="Times New Roman" w:hAnsi="Times New Roman"/>
          <w:lang w:val="uk-UA"/>
        </w:rPr>
        <w:t>математика</w:t>
      </w:r>
    </w:p>
    <w:p w:rsidR="00AE35C3" w:rsidRPr="00D2635D" w:rsidRDefault="00AE35C3" w:rsidP="009107B3">
      <w:pPr>
        <w:pStyle w:val="a4"/>
        <w:numPr>
          <w:ilvl w:val="0"/>
          <w:numId w:val="18"/>
        </w:numPr>
        <w:tabs>
          <w:tab w:val="left" w:pos="851"/>
          <w:tab w:val="left" w:pos="1134"/>
        </w:tabs>
        <w:ind w:left="0" w:firstLine="709"/>
        <w:rPr>
          <w:rFonts w:ascii="Times New Roman" w:hAnsi="Times New Roman"/>
          <w:b/>
          <w:lang w:val="uk-UA"/>
        </w:rPr>
      </w:pPr>
      <w:r w:rsidRPr="00D2635D">
        <w:rPr>
          <w:rFonts w:ascii="Times New Roman" w:hAnsi="Times New Roman"/>
          <w:b/>
          <w:lang w:val="uk-UA"/>
        </w:rPr>
        <w:t>фізика</w:t>
      </w:r>
    </w:p>
    <w:p w:rsidR="00AE35C3" w:rsidRPr="00D2635D" w:rsidRDefault="00AE35C3" w:rsidP="009107B3">
      <w:pPr>
        <w:pStyle w:val="a4"/>
        <w:numPr>
          <w:ilvl w:val="0"/>
          <w:numId w:val="18"/>
        </w:numPr>
        <w:tabs>
          <w:tab w:val="left" w:pos="851"/>
          <w:tab w:val="left" w:pos="1134"/>
        </w:tabs>
        <w:ind w:left="0" w:firstLine="709"/>
        <w:rPr>
          <w:rFonts w:ascii="Times New Roman" w:hAnsi="Times New Roman"/>
          <w:lang w:val="uk-UA"/>
        </w:rPr>
      </w:pPr>
      <w:r>
        <w:rPr>
          <w:rFonts w:ascii="Times New Roman" w:hAnsi="Times New Roman"/>
          <w:lang w:val="uk-UA"/>
        </w:rPr>
        <w:t>англійська мова</w:t>
      </w:r>
    </w:p>
    <w:p w:rsidR="00AE35C3" w:rsidRPr="00D2635D" w:rsidRDefault="00AE35C3" w:rsidP="009107B3">
      <w:pPr>
        <w:pStyle w:val="a4"/>
        <w:numPr>
          <w:ilvl w:val="0"/>
          <w:numId w:val="18"/>
        </w:numPr>
        <w:tabs>
          <w:tab w:val="left" w:pos="851"/>
          <w:tab w:val="left" w:pos="1134"/>
        </w:tabs>
        <w:ind w:left="0" w:firstLine="709"/>
        <w:rPr>
          <w:rFonts w:ascii="Times New Roman" w:hAnsi="Times New Roman"/>
          <w:b/>
          <w:lang w:val="uk-UA"/>
        </w:rPr>
      </w:pPr>
      <w:r w:rsidRPr="00D2635D">
        <w:rPr>
          <w:rFonts w:ascii="Times New Roman" w:hAnsi="Times New Roman"/>
          <w:b/>
          <w:lang w:val="uk-UA"/>
        </w:rPr>
        <w:t>хімія</w:t>
      </w:r>
    </w:p>
    <w:p w:rsidR="00AE35C3" w:rsidRPr="00370D22" w:rsidRDefault="00AE35C3" w:rsidP="009107B3">
      <w:pPr>
        <w:ind w:firstLine="708"/>
        <w:rPr>
          <w:lang w:val="uk-UA"/>
        </w:rPr>
      </w:pPr>
      <w:r>
        <w:rPr>
          <w:lang w:val="uk-UA"/>
        </w:rPr>
        <w:t>2</w:t>
      </w:r>
      <w:r w:rsidRPr="00370D22">
        <w:rPr>
          <w:lang w:val="uk-UA"/>
        </w:rPr>
        <w:t>.</w:t>
      </w:r>
      <w:r>
        <w:rPr>
          <w:lang w:val="uk-UA"/>
        </w:rPr>
        <w:t xml:space="preserve"> </w:t>
      </w:r>
      <w:r w:rsidRPr="00370D22">
        <w:rPr>
          <w:lang w:val="uk-UA"/>
        </w:rPr>
        <w:t>Назвіть видатного  мікробіолога, ембріолога, зоолога та імунолога україно-єврейсько-молдавського походження,  який разом із німецьким ученим Паулем Ерліхом отримав Нобелівську премію — «за праці з імунітету».</w:t>
      </w:r>
    </w:p>
    <w:p w:rsidR="00AE35C3" w:rsidRPr="004215A7" w:rsidRDefault="00AE35C3" w:rsidP="009107B3">
      <w:pPr>
        <w:pStyle w:val="a4"/>
        <w:numPr>
          <w:ilvl w:val="0"/>
          <w:numId w:val="17"/>
        </w:numPr>
        <w:tabs>
          <w:tab w:val="left" w:pos="851"/>
          <w:tab w:val="left" w:pos="993"/>
        </w:tabs>
        <w:ind w:left="0" w:firstLine="709"/>
        <w:jc w:val="left"/>
        <w:rPr>
          <w:rFonts w:ascii="Times New Roman" w:hAnsi="Times New Roman"/>
          <w:b/>
          <w:lang w:val="uk-UA"/>
        </w:rPr>
      </w:pPr>
      <w:r w:rsidRPr="004215A7">
        <w:rPr>
          <w:rFonts w:ascii="Times New Roman" w:hAnsi="Times New Roman"/>
          <w:b/>
          <w:lang w:val="uk-UA"/>
        </w:rPr>
        <w:t>Мечников І.</w:t>
      </w:r>
    </w:p>
    <w:p w:rsidR="00AE35C3" w:rsidRPr="00370D22" w:rsidRDefault="00AE35C3" w:rsidP="009107B3">
      <w:pPr>
        <w:pStyle w:val="a4"/>
        <w:numPr>
          <w:ilvl w:val="0"/>
          <w:numId w:val="17"/>
        </w:numPr>
        <w:tabs>
          <w:tab w:val="left" w:pos="851"/>
          <w:tab w:val="left" w:pos="993"/>
        </w:tabs>
        <w:ind w:left="0" w:firstLine="709"/>
        <w:jc w:val="left"/>
        <w:rPr>
          <w:rFonts w:ascii="Times New Roman" w:hAnsi="Times New Roman"/>
          <w:lang w:val="uk-UA"/>
        </w:rPr>
      </w:pPr>
      <w:r w:rsidRPr="00370D22">
        <w:rPr>
          <w:rFonts w:ascii="Times New Roman" w:hAnsi="Times New Roman"/>
          <w:lang w:val="uk-UA"/>
        </w:rPr>
        <w:t>Павлов І.</w:t>
      </w:r>
    </w:p>
    <w:p w:rsidR="00AE35C3" w:rsidRPr="00370D22" w:rsidRDefault="00AE35C3" w:rsidP="009107B3">
      <w:pPr>
        <w:pStyle w:val="a4"/>
        <w:numPr>
          <w:ilvl w:val="0"/>
          <w:numId w:val="17"/>
        </w:numPr>
        <w:tabs>
          <w:tab w:val="left" w:pos="851"/>
          <w:tab w:val="left" w:pos="993"/>
        </w:tabs>
        <w:ind w:left="0" w:firstLine="709"/>
        <w:jc w:val="left"/>
        <w:rPr>
          <w:rFonts w:ascii="Times New Roman" w:hAnsi="Times New Roman"/>
          <w:lang w:val="uk-UA"/>
        </w:rPr>
      </w:pPr>
      <w:r w:rsidRPr="00370D22">
        <w:rPr>
          <w:rFonts w:ascii="Times New Roman" w:hAnsi="Times New Roman"/>
          <w:lang w:val="uk-UA"/>
        </w:rPr>
        <w:t>Вернадський В.</w:t>
      </w:r>
    </w:p>
    <w:p w:rsidR="00AE35C3" w:rsidRPr="00370D22" w:rsidRDefault="00AE35C3" w:rsidP="009107B3">
      <w:pPr>
        <w:pStyle w:val="a4"/>
        <w:numPr>
          <w:ilvl w:val="0"/>
          <w:numId w:val="17"/>
        </w:numPr>
        <w:tabs>
          <w:tab w:val="left" w:pos="851"/>
          <w:tab w:val="left" w:pos="993"/>
        </w:tabs>
        <w:ind w:left="0" w:firstLine="709"/>
        <w:jc w:val="left"/>
        <w:rPr>
          <w:rFonts w:ascii="Times New Roman" w:hAnsi="Times New Roman"/>
          <w:lang w:val="uk-UA"/>
        </w:rPr>
      </w:pPr>
      <w:r w:rsidRPr="00370D22">
        <w:rPr>
          <w:rFonts w:ascii="Times New Roman" w:hAnsi="Times New Roman"/>
          <w:lang w:val="uk-UA"/>
        </w:rPr>
        <w:t>Пастер Л.</w:t>
      </w:r>
    </w:p>
    <w:p w:rsidR="00AE35C3" w:rsidRDefault="00AE35C3" w:rsidP="009107B3">
      <w:pPr>
        <w:ind w:firstLine="360"/>
        <w:rPr>
          <w:lang w:val="uk-UA"/>
        </w:rPr>
      </w:pPr>
      <w:r>
        <w:rPr>
          <w:lang w:val="uk-UA"/>
        </w:rPr>
        <w:t xml:space="preserve">3. Назвіть першого </w:t>
      </w:r>
      <w:r w:rsidRPr="004215A7">
        <w:rPr>
          <w:lang w:val="uk-UA"/>
        </w:rPr>
        <w:t>президент</w:t>
      </w:r>
      <w:r>
        <w:rPr>
          <w:lang w:val="uk-UA"/>
        </w:rPr>
        <w:t>а</w:t>
      </w:r>
      <w:r w:rsidRPr="004215A7">
        <w:rPr>
          <w:lang w:val="uk-UA"/>
        </w:rPr>
        <w:t xml:space="preserve"> Української Ака</w:t>
      </w:r>
      <w:r>
        <w:rPr>
          <w:lang w:val="uk-UA"/>
        </w:rPr>
        <w:t xml:space="preserve">демії наук (УАН), який заснував </w:t>
      </w:r>
      <w:r w:rsidRPr="004215A7">
        <w:rPr>
          <w:lang w:val="uk-UA"/>
        </w:rPr>
        <w:t xml:space="preserve"> біогеохімічн</w:t>
      </w:r>
      <w:r>
        <w:rPr>
          <w:lang w:val="uk-UA"/>
        </w:rPr>
        <w:t>у</w:t>
      </w:r>
      <w:r w:rsidRPr="004215A7">
        <w:rPr>
          <w:lang w:val="uk-UA"/>
        </w:rPr>
        <w:t xml:space="preserve"> лабораторі</w:t>
      </w:r>
      <w:r>
        <w:rPr>
          <w:lang w:val="uk-UA"/>
        </w:rPr>
        <w:t>ю на ф</w:t>
      </w:r>
      <w:r w:rsidRPr="004215A7">
        <w:rPr>
          <w:lang w:val="uk-UA"/>
        </w:rPr>
        <w:t>ізико-математичн</w:t>
      </w:r>
      <w:r>
        <w:rPr>
          <w:lang w:val="uk-UA"/>
        </w:rPr>
        <w:t>ому</w:t>
      </w:r>
      <w:r w:rsidRPr="004215A7">
        <w:rPr>
          <w:lang w:val="uk-UA"/>
        </w:rPr>
        <w:t xml:space="preserve"> відділенн</w:t>
      </w:r>
      <w:r>
        <w:rPr>
          <w:lang w:val="uk-UA"/>
        </w:rPr>
        <w:t>і</w:t>
      </w:r>
      <w:r w:rsidRPr="004215A7">
        <w:rPr>
          <w:lang w:val="uk-UA"/>
        </w:rPr>
        <w:t xml:space="preserve"> академії </w:t>
      </w:r>
      <w:r>
        <w:rPr>
          <w:lang w:val="uk-UA"/>
        </w:rPr>
        <w:t>наук, п</w:t>
      </w:r>
      <w:r w:rsidRPr="004215A7">
        <w:rPr>
          <w:lang w:val="uk-UA"/>
        </w:rPr>
        <w:t xml:space="preserve">ершим відкриттям </w:t>
      </w:r>
      <w:r>
        <w:rPr>
          <w:lang w:val="uk-UA"/>
        </w:rPr>
        <w:t xml:space="preserve">якої </w:t>
      </w:r>
      <w:r w:rsidRPr="004215A7">
        <w:rPr>
          <w:lang w:val="uk-UA"/>
        </w:rPr>
        <w:t>було повідомлення про ная</w:t>
      </w:r>
      <w:r>
        <w:rPr>
          <w:lang w:val="uk-UA"/>
        </w:rPr>
        <w:t>вність в організмі мишей нікелю, та г</w:t>
      </w:r>
      <w:r w:rsidRPr="004215A7">
        <w:rPr>
          <w:lang w:val="uk-UA"/>
        </w:rPr>
        <w:t>еохімічне дослідження рослин</w:t>
      </w:r>
      <w:r>
        <w:rPr>
          <w:lang w:val="uk-UA"/>
        </w:rPr>
        <w:t>, що</w:t>
      </w:r>
      <w:r w:rsidRPr="004215A7">
        <w:rPr>
          <w:lang w:val="uk-UA"/>
        </w:rPr>
        <w:t xml:space="preserve"> стало основою</w:t>
      </w:r>
      <w:r>
        <w:rPr>
          <w:lang w:val="uk-UA"/>
        </w:rPr>
        <w:t xml:space="preserve"> гіпотези про наявність </w:t>
      </w:r>
      <w:r w:rsidRPr="004215A7">
        <w:rPr>
          <w:lang w:val="uk-UA"/>
        </w:rPr>
        <w:t xml:space="preserve"> в зем</w:t>
      </w:r>
      <w:r w:rsidR="004E6B16">
        <w:rPr>
          <w:lang w:val="uk-UA"/>
        </w:rPr>
        <w:t>лі є вже відоми</w:t>
      </w:r>
      <w:r>
        <w:rPr>
          <w:lang w:val="uk-UA"/>
        </w:rPr>
        <w:t>х</w:t>
      </w:r>
      <w:r w:rsidRPr="004215A7">
        <w:rPr>
          <w:lang w:val="uk-UA"/>
        </w:rPr>
        <w:t xml:space="preserve"> тоді 87 хімічних елементів.</w:t>
      </w:r>
    </w:p>
    <w:p w:rsidR="00AE35C3" w:rsidRPr="004215A7" w:rsidRDefault="00AE35C3" w:rsidP="009107B3">
      <w:pPr>
        <w:tabs>
          <w:tab w:val="left" w:pos="993"/>
        </w:tabs>
        <w:rPr>
          <w:lang w:val="uk-UA"/>
        </w:rPr>
      </w:pPr>
      <w:r w:rsidRPr="004215A7">
        <w:rPr>
          <w:lang w:val="uk-UA"/>
        </w:rPr>
        <w:t>a)</w:t>
      </w:r>
      <w:r w:rsidRPr="004215A7">
        <w:rPr>
          <w:lang w:val="uk-UA"/>
        </w:rPr>
        <w:tab/>
      </w:r>
      <w:r w:rsidRPr="004215A7">
        <w:rPr>
          <w:b/>
          <w:lang w:val="uk-UA"/>
        </w:rPr>
        <w:t>Вернадський В.</w:t>
      </w:r>
    </w:p>
    <w:p w:rsidR="00AE35C3" w:rsidRPr="004215A7" w:rsidRDefault="00AE35C3" w:rsidP="009107B3">
      <w:pPr>
        <w:tabs>
          <w:tab w:val="left" w:pos="993"/>
        </w:tabs>
        <w:rPr>
          <w:lang w:val="uk-UA"/>
        </w:rPr>
      </w:pPr>
      <w:r w:rsidRPr="004215A7">
        <w:rPr>
          <w:lang w:val="uk-UA"/>
        </w:rPr>
        <w:t>b)</w:t>
      </w:r>
      <w:r w:rsidRPr="004215A7">
        <w:rPr>
          <w:lang w:val="uk-UA"/>
        </w:rPr>
        <w:tab/>
        <w:t>Павлов І.</w:t>
      </w:r>
    </w:p>
    <w:p w:rsidR="00AE35C3" w:rsidRPr="004215A7" w:rsidRDefault="00AE35C3" w:rsidP="009107B3">
      <w:pPr>
        <w:tabs>
          <w:tab w:val="left" w:pos="993"/>
        </w:tabs>
        <w:rPr>
          <w:lang w:val="uk-UA"/>
        </w:rPr>
      </w:pPr>
      <w:r w:rsidRPr="004215A7">
        <w:rPr>
          <w:lang w:val="uk-UA"/>
        </w:rPr>
        <w:t>c)</w:t>
      </w:r>
      <w:r w:rsidRPr="004215A7">
        <w:rPr>
          <w:lang w:val="uk-UA"/>
        </w:rPr>
        <w:tab/>
        <w:t>Мечников І.</w:t>
      </w:r>
    </w:p>
    <w:p w:rsidR="00AE35C3" w:rsidRDefault="00AE35C3" w:rsidP="009107B3">
      <w:pPr>
        <w:tabs>
          <w:tab w:val="left" w:pos="993"/>
        </w:tabs>
        <w:rPr>
          <w:lang w:val="uk-UA"/>
        </w:rPr>
      </w:pPr>
      <w:r w:rsidRPr="004215A7">
        <w:rPr>
          <w:lang w:val="uk-UA"/>
        </w:rPr>
        <w:t>d)</w:t>
      </w:r>
      <w:r w:rsidRPr="004215A7">
        <w:rPr>
          <w:lang w:val="uk-UA"/>
        </w:rPr>
        <w:tab/>
        <w:t>Пастер Л.</w:t>
      </w:r>
    </w:p>
    <w:p w:rsidR="00AE35C3" w:rsidRDefault="00AE35C3" w:rsidP="009107B3">
      <w:pPr>
        <w:ind w:firstLine="360"/>
        <w:rPr>
          <w:lang w:val="uk-UA"/>
        </w:rPr>
      </w:pPr>
      <w:r>
        <w:rPr>
          <w:lang w:val="uk-UA"/>
        </w:rPr>
        <w:lastRenderedPageBreak/>
        <w:t>4. Вкажіть п</w:t>
      </w:r>
      <w:r w:rsidR="00165082">
        <w:rPr>
          <w:lang w:val="uk-UA"/>
        </w:rPr>
        <w:t>р</w:t>
      </w:r>
      <w:r>
        <w:rPr>
          <w:lang w:val="uk-UA"/>
        </w:rPr>
        <w:t>авильну комбінацію</w:t>
      </w:r>
      <w:r w:rsidRPr="00D2635D">
        <w:rPr>
          <w:lang w:val="uk-UA"/>
        </w:rPr>
        <w:t xml:space="preserve"> прізвище вченого та галузь його наукових інтересів</w:t>
      </w:r>
    </w:p>
    <w:p w:rsidR="00AE35C3" w:rsidRPr="00D2635D" w:rsidRDefault="00AE35C3" w:rsidP="009107B3">
      <w:pPr>
        <w:pStyle w:val="a4"/>
        <w:numPr>
          <w:ilvl w:val="0"/>
          <w:numId w:val="19"/>
        </w:numPr>
        <w:tabs>
          <w:tab w:val="left" w:pos="851"/>
          <w:tab w:val="left" w:pos="993"/>
        </w:tabs>
        <w:ind w:left="0" w:firstLine="720"/>
        <w:rPr>
          <w:rFonts w:ascii="Times New Roman" w:hAnsi="Times New Roman"/>
          <w:b/>
          <w:lang w:val="uk-UA"/>
        </w:rPr>
      </w:pPr>
      <w:r w:rsidRPr="00D2635D">
        <w:rPr>
          <w:rFonts w:ascii="Times New Roman" w:hAnsi="Times New Roman"/>
          <w:b/>
          <w:lang w:val="uk-UA"/>
        </w:rPr>
        <w:t xml:space="preserve">Дарвін - теорія еволюції </w:t>
      </w:r>
    </w:p>
    <w:p w:rsidR="00AE35C3" w:rsidRPr="00D2635D" w:rsidRDefault="00AE35C3" w:rsidP="009107B3">
      <w:pPr>
        <w:pStyle w:val="a4"/>
        <w:numPr>
          <w:ilvl w:val="0"/>
          <w:numId w:val="19"/>
        </w:numPr>
        <w:tabs>
          <w:tab w:val="left" w:pos="851"/>
          <w:tab w:val="left" w:pos="993"/>
        </w:tabs>
        <w:ind w:left="0" w:firstLine="720"/>
        <w:rPr>
          <w:rFonts w:ascii="Times New Roman" w:hAnsi="Times New Roman"/>
          <w:lang w:val="uk-UA"/>
        </w:rPr>
      </w:pPr>
      <w:r w:rsidRPr="00D2635D">
        <w:rPr>
          <w:rFonts w:ascii="Times New Roman" w:hAnsi="Times New Roman"/>
          <w:lang w:val="uk-UA"/>
        </w:rPr>
        <w:t>Бекхайм - картографування</w:t>
      </w:r>
    </w:p>
    <w:p w:rsidR="00AE35C3" w:rsidRPr="00D2635D" w:rsidRDefault="00AE35C3" w:rsidP="009107B3">
      <w:pPr>
        <w:pStyle w:val="a4"/>
        <w:numPr>
          <w:ilvl w:val="0"/>
          <w:numId w:val="19"/>
        </w:numPr>
        <w:tabs>
          <w:tab w:val="left" w:pos="851"/>
          <w:tab w:val="left" w:pos="993"/>
        </w:tabs>
        <w:ind w:left="0" w:firstLine="720"/>
        <w:rPr>
          <w:rFonts w:ascii="Times New Roman" w:hAnsi="Times New Roman"/>
          <w:lang w:val="uk-UA"/>
        </w:rPr>
      </w:pPr>
      <w:r w:rsidRPr="00D2635D">
        <w:rPr>
          <w:rFonts w:ascii="Times New Roman" w:hAnsi="Times New Roman"/>
          <w:lang w:val="uk-UA"/>
        </w:rPr>
        <w:t>Ейнштейн - теорія рівності трикутників</w:t>
      </w:r>
    </w:p>
    <w:p w:rsidR="00AE35C3" w:rsidRDefault="00AE35C3" w:rsidP="009107B3">
      <w:pPr>
        <w:pStyle w:val="a4"/>
        <w:numPr>
          <w:ilvl w:val="0"/>
          <w:numId w:val="19"/>
        </w:numPr>
        <w:tabs>
          <w:tab w:val="left" w:pos="851"/>
          <w:tab w:val="left" w:pos="993"/>
        </w:tabs>
        <w:ind w:left="0" w:firstLine="720"/>
        <w:rPr>
          <w:rFonts w:ascii="Times New Roman" w:hAnsi="Times New Roman"/>
          <w:lang w:val="uk-UA"/>
        </w:rPr>
      </w:pPr>
      <w:r w:rsidRPr="00D2635D">
        <w:rPr>
          <w:rFonts w:ascii="Times New Roman" w:hAnsi="Times New Roman"/>
          <w:lang w:val="uk-UA"/>
        </w:rPr>
        <w:t xml:space="preserve">Ньютон </w:t>
      </w:r>
      <w:r>
        <w:rPr>
          <w:rFonts w:ascii="Times New Roman" w:hAnsi="Times New Roman"/>
          <w:lang w:val="uk-UA"/>
        </w:rPr>
        <w:t>–</w:t>
      </w:r>
      <w:r w:rsidRPr="00D2635D">
        <w:rPr>
          <w:rFonts w:ascii="Times New Roman" w:hAnsi="Times New Roman"/>
          <w:lang w:val="uk-UA"/>
        </w:rPr>
        <w:t xml:space="preserve"> кібернетика</w:t>
      </w:r>
    </w:p>
    <w:p w:rsidR="00AE35C3" w:rsidRDefault="003D1C0E" w:rsidP="009107B3">
      <w:pPr>
        <w:tabs>
          <w:tab w:val="left" w:pos="851"/>
          <w:tab w:val="left" w:pos="993"/>
        </w:tabs>
        <w:ind w:firstLine="0"/>
        <w:rPr>
          <w:lang w:val="uk-UA"/>
        </w:rPr>
      </w:pPr>
      <w:r>
        <w:rPr>
          <w:lang w:val="uk-UA"/>
        </w:rPr>
        <w:t xml:space="preserve">    </w:t>
      </w:r>
      <w:r w:rsidR="00AE35C3">
        <w:rPr>
          <w:lang w:val="uk-UA"/>
        </w:rPr>
        <w:t>5. Що назива</w:t>
      </w:r>
      <w:r w:rsidR="004E6B16">
        <w:rPr>
          <w:lang w:val="uk-UA"/>
        </w:rPr>
        <w:t>ю</w:t>
      </w:r>
      <w:r w:rsidR="00AE35C3">
        <w:rPr>
          <w:lang w:val="uk-UA"/>
        </w:rPr>
        <w:t>ть науковим методом пізнання?</w:t>
      </w:r>
    </w:p>
    <w:p w:rsidR="00AE35C3" w:rsidRPr="00CB5825" w:rsidRDefault="00AE35C3" w:rsidP="009107B3">
      <w:pPr>
        <w:pStyle w:val="a4"/>
        <w:numPr>
          <w:ilvl w:val="0"/>
          <w:numId w:val="20"/>
        </w:numPr>
        <w:tabs>
          <w:tab w:val="left" w:pos="851"/>
          <w:tab w:val="left" w:pos="993"/>
        </w:tabs>
        <w:ind w:left="0" w:firstLine="709"/>
        <w:rPr>
          <w:rFonts w:ascii="Times New Roman" w:hAnsi="Times New Roman"/>
          <w:b/>
          <w:lang w:val="uk-UA"/>
        </w:rPr>
      </w:pPr>
      <w:r w:rsidRPr="00CB5825">
        <w:rPr>
          <w:rFonts w:ascii="Times New Roman" w:hAnsi="Times New Roman"/>
          <w:b/>
          <w:lang w:val="uk-UA"/>
        </w:rPr>
        <w:t xml:space="preserve">Науковий метод - сукупність методів, які </w:t>
      </w:r>
      <w:r w:rsidR="003D1C0E" w:rsidRPr="00CB5825">
        <w:rPr>
          <w:rFonts w:ascii="Times New Roman" w:hAnsi="Times New Roman"/>
          <w:b/>
          <w:lang w:val="uk-UA"/>
        </w:rPr>
        <w:t>ґрунтуються</w:t>
      </w:r>
      <w:r w:rsidRPr="00CB5825">
        <w:rPr>
          <w:rFonts w:ascii="Times New Roman" w:hAnsi="Times New Roman"/>
          <w:b/>
          <w:lang w:val="uk-UA"/>
        </w:rPr>
        <w:t xml:space="preserve"> на вивченні параметрів досліджуваних об'єктів, з використанням емпіричних (спостереження і вимірювання) даних про об'єкт.</w:t>
      </w:r>
    </w:p>
    <w:p w:rsidR="00AE35C3" w:rsidRPr="00CB5825" w:rsidRDefault="00AE35C3" w:rsidP="009107B3">
      <w:pPr>
        <w:pStyle w:val="a4"/>
        <w:numPr>
          <w:ilvl w:val="0"/>
          <w:numId w:val="20"/>
        </w:numPr>
        <w:tabs>
          <w:tab w:val="left" w:pos="851"/>
          <w:tab w:val="left" w:pos="993"/>
        </w:tabs>
        <w:ind w:left="0" w:firstLine="709"/>
        <w:rPr>
          <w:rFonts w:ascii="Times New Roman" w:hAnsi="Times New Roman"/>
          <w:lang w:val="uk-UA"/>
        </w:rPr>
      </w:pPr>
      <w:r w:rsidRPr="00CB5825">
        <w:rPr>
          <w:rFonts w:ascii="Times New Roman" w:hAnsi="Times New Roman"/>
          <w:lang w:val="uk-UA"/>
        </w:rPr>
        <w:t>Науковий метод -</w:t>
      </w:r>
      <w:r w:rsidRPr="00CB5825">
        <w:rPr>
          <w:rFonts w:ascii="Times New Roman" w:hAnsi="Times New Roman"/>
        </w:rPr>
        <w:t xml:space="preserve"> </w:t>
      </w:r>
      <w:r w:rsidRPr="00CB5825">
        <w:rPr>
          <w:rFonts w:ascii="Times New Roman" w:hAnsi="Times New Roman"/>
          <w:lang w:val="uk-UA"/>
        </w:rPr>
        <w:t>це спосіб пояснення, чому і як відбувається спостережуване явище.</w:t>
      </w:r>
    </w:p>
    <w:p w:rsidR="00AE35C3" w:rsidRDefault="00AE35C3" w:rsidP="009107B3">
      <w:pPr>
        <w:pStyle w:val="a4"/>
        <w:numPr>
          <w:ilvl w:val="0"/>
          <w:numId w:val="20"/>
        </w:numPr>
        <w:tabs>
          <w:tab w:val="left" w:pos="993"/>
        </w:tabs>
        <w:ind w:left="0" w:firstLine="709"/>
        <w:rPr>
          <w:rFonts w:ascii="Times New Roman" w:hAnsi="Times New Roman"/>
          <w:lang w:val="uk-UA"/>
        </w:rPr>
      </w:pPr>
      <w:r w:rsidRPr="00CB5825">
        <w:rPr>
          <w:rFonts w:ascii="Times New Roman" w:hAnsi="Times New Roman"/>
          <w:lang w:val="uk-UA"/>
        </w:rPr>
        <w:t>Науковий метод –</w:t>
      </w:r>
      <w:r w:rsidRPr="00CB5825">
        <w:rPr>
          <w:rFonts w:ascii="Times New Roman" w:hAnsi="Times New Roman"/>
        </w:rPr>
        <w:t xml:space="preserve"> </w:t>
      </w:r>
      <w:r w:rsidRPr="00CB5825">
        <w:rPr>
          <w:rFonts w:ascii="Times New Roman" w:hAnsi="Times New Roman"/>
          <w:lang w:val="uk-UA"/>
        </w:rPr>
        <w:t>це спостереження за  природою  з метою одержання первинних даних для подальшого аналізу.</w:t>
      </w:r>
    </w:p>
    <w:p w:rsidR="00AE35C3" w:rsidRDefault="00AE35C3" w:rsidP="009107B3">
      <w:pPr>
        <w:ind w:firstLine="708"/>
        <w:rPr>
          <w:lang w:val="uk-UA"/>
        </w:rPr>
      </w:pPr>
      <w:r>
        <w:rPr>
          <w:lang w:val="uk-UA"/>
        </w:rPr>
        <w:t>6. Нобелівську премію в галузі фізіології або медицини 2020 року було присуджено Гарві Альтеру (США), Майклу Гютону (Велика Британія), Чарльзу Райск (США) за відкриття вірусу гепатиту С та його лікування. Вчені проводили дослідження з переливання крові: шимпан</w:t>
      </w:r>
      <w:r w:rsidR="004E6B16">
        <w:rPr>
          <w:lang w:val="uk-UA"/>
        </w:rPr>
        <w:t>зе водили сироватку крові людей</w:t>
      </w:r>
      <w:r>
        <w:rPr>
          <w:lang w:val="uk-UA"/>
        </w:rPr>
        <w:t>, які хворіли на гепатит С. Тварини після цьог</w:t>
      </w:r>
      <w:r w:rsidR="004E6B16">
        <w:rPr>
          <w:lang w:val="uk-UA"/>
        </w:rPr>
        <w:t>о почали хворіти. Який метод до</w:t>
      </w:r>
      <w:r>
        <w:rPr>
          <w:lang w:val="uk-UA"/>
        </w:rPr>
        <w:t>слідження застосували вчені?</w:t>
      </w:r>
    </w:p>
    <w:p w:rsidR="00AE35C3" w:rsidRPr="00E86128" w:rsidRDefault="00AE35C3" w:rsidP="009107B3">
      <w:pPr>
        <w:pStyle w:val="a4"/>
        <w:numPr>
          <w:ilvl w:val="0"/>
          <w:numId w:val="21"/>
        </w:numPr>
        <w:tabs>
          <w:tab w:val="left" w:pos="851"/>
          <w:tab w:val="left" w:pos="993"/>
        </w:tabs>
        <w:ind w:left="0" w:firstLine="709"/>
        <w:rPr>
          <w:rFonts w:ascii="Times New Roman" w:hAnsi="Times New Roman"/>
          <w:b/>
          <w:lang w:val="uk-UA"/>
        </w:rPr>
      </w:pPr>
      <w:r w:rsidRPr="00E86128">
        <w:rPr>
          <w:rFonts w:ascii="Times New Roman" w:hAnsi="Times New Roman"/>
          <w:b/>
          <w:lang w:val="uk-UA"/>
        </w:rPr>
        <w:t>Експериментальний</w:t>
      </w:r>
    </w:p>
    <w:p w:rsidR="00AE35C3" w:rsidRPr="00E86128" w:rsidRDefault="00AE35C3" w:rsidP="009107B3">
      <w:pPr>
        <w:pStyle w:val="a4"/>
        <w:numPr>
          <w:ilvl w:val="0"/>
          <w:numId w:val="21"/>
        </w:numPr>
        <w:tabs>
          <w:tab w:val="left" w:pos="851"/>
          <w:tab w:val="left" w:pos="993"/>
        </w:tabs>
        <w:ind w:left="0" w:firstLine="709"/>
        <w:rPr>
          <w:rFonts w:ascii="Times New Roman" w:hAnsi="Times New Roman"/>
          <w:lang w:val="uk-UA"/>
        </w:rPr>
      </w:pPr>
      <w:r w:rsidRPr="00E86128">
        <w:rPr>
          <w:rFonts w:ascii="Times New Roman" w:hAnsi="Times New Roman"/>
          <w:lang w:val="uk-UA"/>
        </w:rPr>
        <w:t>Спостереження</w:t>
      </w:r>
    </w:p>
    <w:p w:rsidR="00AE35C3" w:rsidRPr="00E86128" w:rsidRDefault="00AE35C3" w:rsidP="009107B3">
      <w:pPr>
        <w:pStyle w:val="a4"/>
        <w:numPr>
          <w:ilvl w:val="0"/>
          <w:numId w:val="21"/>
        </w:numPr>
        <w:tabs>
          <w:tab w:val="left" w:pos="851"/>
          <w:tab w:val="left" w:pos="993"/>
        </w:tabs>
        <w:ind w:left="0" w:firstLine="709"/>
        <w:rPr>
          <w:rFonts w:ascii="Times New Roman" w:hAnsi="Times New Roman"/>
          <w:noProof/>
          <w:lang w:val="uk-UA" w:eastAsia="uk-UA"/>
        </w:rPr>
      </w:pPr>
      <w:r w:rsidRPr="00E86128">
        <w:rPr>
          <w:rFonts w:ascii="Times New Roman" w:hAnsi="Times New Roman"/>
          <w:noProof/>
          <w:lang w:val="uk-UA" w:eastAsia="uk-UA"/>
        </w:rPr>
        <w:t>Моделювання</w:t>
      </w:r>
    </w:p>
    <w:p w:rsidR="00AE35C3" w:rsidRPr="00E86128" w:rsidRDefault="00AE35C3" w:rsidP="009107B3">
      <w:pPr>
        <w:pStyle w:val="a4"/>
        <w:numPr>
          <w:ilvl w:val="0"/>
          <w:numId w:val="21"/>
        </w:numPr>
        <w:tabs>
          <w:tab w:val="left" w:pos="851"/>
          <w:tab w:val="left" w:pos="993"/>
        </w:tabs>
        <w:ind w:left="0" w:firstLine="709"/>
        <w:rPr>
          <w:rFonts w:ascii="Times New Roman" w:hAnsi="Times New Roman"/>
          <w:noProof/>
          <w:lang w:val="uk-UA" w:eastAsia="uk-UA"/>
        </w:rPr>
      </w:pPr>
      <w:r w:rsidRPr="00E86128">
        <w:rPr>
          <w:rFonts w:ascii="Times New Roman" w:hAnsi="Times New Roman"/>
          <w:noProof/>
          <w:lang w:val="uk-UA" w:eastAsia="uk-UA"/>
        </w:rPr>
        <w:t>Моніторинг</w:t>
      </w:r>
    </w:p>
    <w:p w:rsidR="00AE35C3" w:rsidRDefault="00AE35C3" w:rsidP="009107B3">
      <w:pPr>
        <w:ind w:firstLine="708"/>
        <w:rPr>
          <w:noProof/>
          <w:lang w:val="uk-UA" w:eastAsia="uk-UA"/>
        </w:rPr>
      </w:pPr>
      <w:r>
        <w:rPr>
          <w:noProof/>
          <w:lang w:val="uk-UA" w:eastAsia="uk-UA"/>
        </w:rPr>
        <w:t xml:space="preserve">7. Вкажіть якому організму притаманний процес, який має фото-фізичний етап, що пов'язаний з квантами світла, фото-хімічний етап, результатом якого є синтез молекули АТФ, НАДФ та вибиття електрону на новий енергетичний рівень </w:t>
      </w:r>
    </w:p>
    <w:p w:rsidR="00AE35C3" w:rsidRPr="00652E80" w:rsidRDefault="00AE35C3" w:rsidP="009107B3">
      <w:pPr>
        <w:pStyle w:val="a4"/>
        <w:numPr>
          <w:ilvl w:val="0"/>
          <w:numId w:val="22"/>
        </w:numPr>
        <w:rPr>
          <w:rFonts w:ascii="Times New Roman" w:hAnsi="Times New Roman"/>
          <w:b/>
          <w:noProof/>
          <w:lang w:val="uk-UA" w:eastAsia="uk-UA"/>
        </w:rPr>
      </w:pPr>
      <w:r w:rsidRPr="00652E80">
        <w:rPr>
          <w:rFonts w:ascii="Times New Roman" w:hAnsi="Times New Roman"/>
          <w:b/>
          <w:noProof/>
          <w:lang w:val="uk-UA" w:eastAsia="uk-UA"/>
        </w:rPr>
        <w:t>Страусине перо (імператорська папороть)</w:t>
      </w:r>
    </w:p>
    <w:p w:rsidR="00AE35C3" w:rsidRPr="00652E80" w:rsidRDefault="00AE35C3" w:rsidP="0060651B">
      <w:pPr>
        <w:pStyle w:val="a4"/>
        <w:numPr>
          <w:ilvl w:val="0"/>
          <w:numId w:val="22"/>
        </w:numPr>
        <w:rPr>
          <w:rFonts w:ascii="Times New Roman" w:hAnsi="Times New Roman"/>
          <w:noProof/>
          <w:lang w:val="uk-UA" w:eastAsia="uk-UA"/>
        </w:rPr>
      </w:pPr>
      <w:r w:rsidRPr="00652E80">
        <w:rPr>
          <w:rFonts w:ascii="Times New Roman" w:hAnsi="Times New Roman"/>
          <w:noProof/>
          <w:lang w:val="uk-UA" w:eastAsia="uk-UA"/>
        </w:rPr>
        <w:t>Бактеріофаг</w:t>
      </w:r>
    </w:p>
    <w:p w:rsidR="00AE35C3" w:rsidRPr="00652E80" w:rsidRDefault="00AE35C3" w:rsidP="009107B3">
      <w:pPr>
        <w:pStyle w:val="a4"/>
        <w:numPr>
          <w:ilvl w:val="0"/>
          <w:numId w:val="22"/>
        </w:numPr>
        <w:rPr>
          <w:rFonts w:ascii="Times New Roman" w:hAnsi="Times New Roman"/>
          <w:noProof/>
          <w:lang w:val="uk-UA" w:eastAsia="uk-UA"/>
        </w:rPr>
      </w:pPr>
      <w:r w:rsidRPr="00652E80">
        <w:rPr>
          <w:rFonts w:ascii="Times New Roman" w:hAnsi="Times New Roman"/>
          <w:noProof/>
          <w:lang w:val="uk-UA" w:eastAsia="uk-UA"/>
        </w:rPr>
        <w:lastRenderedPageBreak/>
        <w:t>Амеба</w:t>
      </w:r>
    </w:p>
    <w:p w:rsidR="00AE35C3" w:rsidRPr="00652E80" w:rsidRDefault="00AE35C3" w:rsidP="009107B3">
      <w:pPr>
        <w:pStyle w:val="a4"/>
        <w:numPr>
          <w:ilvl w:val="0"/>
          <w:numId w:val="22"/>
        </w:numPr>
        <w:rPr>
          <w:rFonts w:ascii="Times New Roman" w:hAnsi="Times New Roman"/>
          <w:noProof/>
          <w:lang w:val="uk-UA" w:eastAsia="uk-UA"/>
        </w:rPr>
      </w:pPr>
      <w:r w:rsidRPr="00652E80">
        <w:rPr>
          <w:rFonts w:ascii="Times New Roman" w:hAnsi="Times New Roman"/>
          <w:noProof/>
          <w:lang w:val="uk-UA" w:eastAsia="uk-UA"/>
        </w:rPr>
        <w:t>Шампіньйон</w:t>
      </w:r>
    </w:p>
    <w:p w:rsidR="00AE35C3" w:rsidRDefault="00AE35C3" w:rsidP="009107B3">
      <w:pPr>
        <w:ind w:firstLine="360"/>
        <w:rPr>
          <w:noProof/>
          <w:lang w:val="uk-UA" w:eastAsia="uk-UA"/>
        </w:rPr>
      </w:pPr>
      <w:r>
        <w:rPr>
          <w:noProof/>
          <w:lang w:val="uk-UA" w:eastAsia="uk-UA"/>
        </w:rPr>
        <w:t xml:space="preserve">8. Як називається </w:t>
      </w:r>
      <w:r w:rsidRPr="00652E80">
        <w:rPr>
          <w:noProof/>
          <w:lang w:val="uk-UA" w:eastAsia="uk-UA"/>
        </w:rPr>
        <w:t>метод емпіричного дослідження, що базується на активному і цілеспрямованому впливі на об’єкт шл</w:t>
      </w:r>
      <w:r>
        <w:rPr>
          <w:noProof/>
          <w:lang w:val="uk-UA" w:eastAsia="uk-UA"/>
        </w:rPr>
        <w:t>яхом створення контрольованих і штучних умов,</w:t>
      </w:r>
      <w:r w:rsidRPr="00CA0AAA">
        <w:rPr>
          <w:lang w:val="uk-UA"/>
        </w:rPr>
        <w:t xml:space="preserve"> </w:t>
      </w:r>
      <w:r w:rsidRPr="00CA0AAA">
        <w:rPr>
          <w:noProof/>
          <w:lang w:val="uk-UA" w:eastAsia="uk-UA"/>
        </w:rPr>
        <w:t>необхідних для виявлення відповідних властивостей</w:t>
      </w:r>
      <w:r>
        <w:rPr>
          <w:noProof/>
          <w:lang w:val="uk-UA" w:eastAsia="uk-UA"/>
        </w:rPr>
        <w:t xml:space="preserve"> досліджуваного об</w:t>
      </w:r>
      <w:r w:rsidR="005A6CDC" w:rsidRPr="005A6CDC">
        <w:rPr>
          <w:noProof/>
          <w:lang w:val="uk-UA" w:eastAsia="uk-UA"/>
        </w:rPr>
        <w:t>’</w:t>
      </w:r>
      <w:r w:rsidR="005A6CDC">
        <w:rPr>
          <w:noProof/>
          <w:lang w:val="uk-UA" w:eastAsia="uk-UA"/>
        </w:rPr>
        <w:t>єкта</w:t>
      </w:r>
      <w:r>
        <w:rPr>
          <w:noProof/>
          <w:lang w:val="uk-UA" w:eastAsia="uk-UA"/>
        </w:rPr>
        <w:t>.</w:t>
      </w:r>
    </w:p>
    <w:p w:rsidR="00AE35C3" w:rsidRPr="00CA0AAA" w:rsidRDefault="00AE35C3" w:rsidP="009107B3">
      <w:pPr>
        <w:pStyle w:val="a4"/>
        <w:numPr>
          <w:ilvl w:val="0"/>
          <w:numId w:val="23"/>
        </w:numPr>
        <w:rPr>
          <w:rFonts w:ascii="Times New Roman" w:hAnsi="Times New Roman"/>
          <w:noProof/>
          <w:lang w:val="uk-UA" w:eastAsia="uk-UA"/>
        </w:rPr>
      </w:pPr>
      <w:r w:rsidRPr="00CA0AAA">
        <w:rPr>
          <w:rFonts w:ascii="Times New Roman" w:hAnsi="Times New Roman"/>
          <w:noProof/>
          <w:lang w:val="uk-UA" w:eastAsia="uk-UA"/>
        </w:rPr>
        <w:t>Експеримент</w:t>
      </w:r>
    </w:p>
    <w:p w:rsidR="00AE35C3" w:rsidRPr="00CA0AAA" w:rsidRDefault="00AE35C3" w:rsidP="009107B3">
      <w:pPr>
        <w:pStyle w:val="a4"/>
        <w:numPr>
          <w:ilvl w:val="0"/>
          <w:numId w:val="23"/>
        </w:numPr>
        <w:rPr>
          <w:rFonts w:ascii="Times New Roman" w:hAnsi="Times New Roman"/>
          <w:noProof/>
          <w:lang w:val="uk-UA" w:eastAsia="uk-UA"/>
        </w:rPr>
      </w:pPr>
      <w:r w:rsidRPr="00CA0AAA">
        <w:rPr>
          <w:rFonts w:ascii="Times New Roman" w:hAnsi="Times New Roman"/>
          <w:noProof/>
          <w:lang w:val="uk-UA" w:eastAsia="uk-UA"/>
        </w:rPr>
        <w:t>Спостереження</w:t>
      </w:r>
    </w:p>
    <w:p w:rsidR="00AE35C3" w:rsidRPr="00CA0AAA" w:rsidRDefault="00AE35C3" w:rsidP="009107B3">
      <w:pPr>
        <w:pStyle w:val="a4"/>
        <w:numPr>
          <w:ilvl w:val="0"/>
          <w:numId w:val="23"/>
        </w:numPr>
        <w:rPr>
          <w:rFonts w:ascii="Times New Roman" w:hAnsi="Times New Roman"/>
          <w:noProof/>
          <w:lang w:val="uk-UA" w:eastAsia="uk-UA"/>
        </w:rPr>
      </w:pPr>
      <w:r w:rsidRPr="00CA0AAA">
        <w:rPr>
          <w:rFonts w:ascii="Times New Roman" w:hAnsi="Times New Roman"/>
          <w:noProof/>
          <w:lang w:val="uk-UA" w:eastAsia="uk-UA"/>
        </w:rPr>
        <w:t>Опис</w:t>
      </w:r>
    </w:p>
    <w:p w:rsidR="00AE35C3" w:rsidRPr="00CA0AAA" w:rsidRDefault="00AE35C3" w:rsidP="009107B3">
      <w:pPr>
        <w:pStyle w:val="a4"/>
        <w:numPr>
          <w:ilvl w:val="0"/>
          <w:numId w:val="23"/>
        </w:numPr>
        <w:rPr>
          <w:rFonts w:ascii="Times New Roman" w:hAnsi="Times New Roman"/>
          <w:noProof/>
          <w:lang w:val="uk-UA" w:eastAsia="uk-UA"/>
        </w:rPr>
      </w:pPr>
      <w:r w:rsidRPr="00CA0AAA">
        <w:rPr>
          <w:rFonts w:ascii="Times New Roman" w:hAnsi="Times New Roman"/>
          <w:noProof/>
          <w:lang w:val="uk-UA" w:eastAsia="uk-UA"/>
        </w:rPr>
        <w:t>Моделювання</w:t>
      </w:r>
    </w:p>
    <w:p w:rsidR="00AE35C3" w:rsidRDefault="00AE35C3" w:rsidP="009107B3">
      <w:pPr>
        <w:ind w:firstLine="360"/>
        <w:rPr>
          <w:noProof/>
          <w:lang w:val="uk-UA" w:eastAsia="uk-UA"/>
        </w:rPr>
      </w:pPr>
      <w:r>
        <w:rPr>
          <w:noProof/>
          <w:lang w:val="uk-UA" w:eastAsia="uk-UA"/>
        </w:rPr>
        <w:t>9. Визначте взаємозвязок між винаходом (досягненням) та винахідником (розробником, дослідником); (4 бали).</w:t>
      </w:r>
    </w:p>
    <w:tbl>
      <w:tblPr>
        <w:tblStyle w:val="a7"/>
        <w:tblW w:w="0" w:type="auto"/>
        <w:tblLook w:val="04A0"/>
      </w:tblPr>
      <w:tblGrid>
        <w:gridCol w:w="534"/>
        <w:gridCol w:w="4252"/>
        <w:gridCol w:w="561"/>
        <w:gridCol w:w="4361"/>
      </w:tblGrid>
      <w:tr w:rsidR="00AE35C3" w:rsidTr="00262BAD">
        <w:tc>
          <w:tcPr>
            <w:tcW w:w="534" w:type="dxa"/>
            <w:vAlign w:val="center"/>
          </w:tcPr>
          <w:p w:rsidR="00AE35C3" w:rsidRDefault="00AE35C3" w:rsidP="00262BAD">
            <w:pPr>
              <w:ind w:firstLine="0"/>
              <w:jc w:val="center"/>
              <w:rPr>
                <w:noProof/>
                <w:lang w:val="uk-UA" w:eastAsia="uk-UA"/>
              </w:rPr>
            </w:pPr>
            <w:r>
              <w:rPr>
                <w:noProof/>
                <w:lang w:val="uk-UA" w:eastAsia="uk-UA"/>
              </w:rPr>
              <w:t>1</w:t>
            </w:r>
          </w:p>
        </w:tc>
        <w:tc>
          <w:tcPr>
            <w:tcW w:w="4252" w:type="dxa"/>
            <w:vAlign w:val="center"/>
          </w:tcPr>
          <w:p w:rsidR="00AE35C3" w:rsidRDefault="00AE35C3" w:rsidP="00262BAD">
            <w:pPr>
              <w:ind w:firstLine="0"/>
              <w:jc w:val="center"/>
              <w:rPr>
                <w:noProof/>
                <w:lang w:val="uk-UA" w:eastAsia="uk-UA"/>
              </w:rPr>
            </w:pPr>
            <w:r w:rsidRPr="00CA0AAA">
              <w:rPr>
                <w:noProof/>
                <w:lang w:val="uk-UA" w:eastAsia="uk-UA"/>
              </w:rPr>
              <w:t>Гелікоптер</w:t>
            </w:r>
          </w:p>
        </w:tc>
        <w:tc>
          <w:tcPr>
            <w:tcW w:w="425" w:type="dxa"/>
            <w:vAlign w:val="center"/>
          </w:tcPr>
          <w:p w:rsidR="00AE35C3" w:rsidRDefault="00AE35C3" w:rsidP="00262BAD">
            <w:pPr>
              <w:ind w:firstLine="0"/>
              <w:jc w:val="center"/>
              <w:rPr>
                <w:noProof/>
                <w:lang w:val="uk-UA" w:eastAsia="uk-UA"/>
              </w:rPr>
            </w:pPr>
            <w:r>
              <w:rPr>
                <w:noProof/>
                <w:lang w:val="uk-UA" w:eastAsia="uk-UA"/>
              </w:rPr>
              <w:t>А)</w:t>
            </w:r>
          </w:p>
        </w:tc>
        <w:tc>
          <w:tcPr>
            <w:tcW w:w="4361" w:type="dxa"/>
            <w:vAlign w:val="center"/>
          </w:tcPr>
          <w:p w:rsidR="00AE35C3" w:rsidRPr="0009150D" w:rsidRDefault="00AE35C3" w:rsidP="00262BAD">
            <w:pPr>
              <w:spacing w:line="276" w:lineRule="auto"/>
              <w:ind w:firstLine="0"/>
              <w:rPr>
                <w:noProof/>
                <w:sz w:val="26"/>
                <w:szCs w:val="26"/>
                <w:lang w:val="uk-UA" w:eastAsia="uk-UA"/>
              </w:rPr>
            </w:pPr>
            <w:r w:rsidRPr="0009150D">
              <w:rPr>
                <w:noProof/>
                <w:sz w:val="26"/>
                <w:szCs w:val="26"/>
                <w:lang w:val="uk-UA" w:eastAsia="uk-UA"/>
              </w:rPr>
              <w:t xml:space="preserve">Український та американський конструктор, вчений, винахідник та філосоі </w:t>
            </w:r>
            <w:r w:rsidRPr="0009150D">
              <w:rPr>
                <w:b/>
                <w:noProof/>
                <w:sz w:val="26"/>
                <w:szCs w:val="26"/>
                <w:lang w:val="uk-UA" w:eastAsia="uk-UA"/>
              </w:rPr>
              <w:t>Ігор Сікорський.</w:t>
            </w:r>
          </w:p>
        </w:tc>
      </w:tr>
      <w:tr w:rsidR="00AE35C3" w:rsidTr="00262BAD">
        <w:tc>
          <w:tcPr>
            <w:tcW w:w="534" w:type="dxa"/>
            <w:vAlign w:val="center"/>
          </w:tcPr>
          <w:p w:rsidR="00AE35C3" w:rsidRDefault="00AE35C3" w:rsidP="00262BAD">
            <w:pPr>
              <w:ind w:firstLine="0"/>
              <w:jc w:val="center"/>
              <w:rPr>
                <w:noProof/>
                <w:lang w:val="uk-UA" w:eastAsia="uk-UA"/>
              </w:rPr>
            </w:pPr>
            <w:r>
              <w:rPr>
                <w:noProof/>
                <w:lang w:val="uk-UA" w:eastAsia="uk-UA"/>
              </w:rPr>
              <w:t>2</w:t>
            </w:r>
          </w:p>
        </w:tc>
        <w:tc>
          <w:tcPr>
            <w:tcW w:w="4252" w:type="dxa"/>
            <w:vAlign w:val="center"/>
          </w:tcPr>
          <w:p w:rsidR="00AE35C3" w:rsidRDefault="00AE35C3" w:rsidP="00262BAD">
            <w:pPr>
              <w:ind w:firstLine="0"/>
              <w:jc w:val="center"/>
              <w:rPr>
                <w:noProof/>
                <w:lang w:val="uk-UA" w:eastAsia="uk-UA"/>
              </w:rPr>
            </w:pPr>
            <w:r w:rsidRPr="00BF49F0">
              <w:rPr>
                <w:noProof/>
                <w:lang w:val="uk-UA" w:eastAsia="uk-UA"/>
              </w:rPr>
              <w:t>Компакт-диск</w:t>
            </w:r>
          </w:p>
        </w:tc>
        <w:tc>
          <w:tcPr>
            <w:tcW w:w="425" w:type="dxa"/>
            <w:vAlign w:val="center"/>
          </w:tcPr>
          <w:p w:rsidR="00AE35C3" w:rsidRDefault="00AE35C3" w:rsidP="00262BAD">
            <w:pPr>
              <w:ind w:firstLine="0"/>
              <w:jc w:val="center"/>
              <w:rPr>
                <w:noProof/>
                <w:lang w:val="uk-UA" w:eastAsia="uk-UA"/>
              </w:rPr>
            </w:pPr>
            <w:r>
              <w:rPr>
                <w:noProof/>
                <w:lang w:val="uk-UA" w:eastAsia="uk-UA"/>
              </w:rPr>
              <w:t>Б)</w:t>
            </w:r>
          </w:p>
        </w:tc>
        <w:tc>
          <w:tcPr>
            <w:tcW w:w="4361" w:type="dxa"/>
            <w:vAlign w:val="center"/>
          </w:tcPr>
          <w:p w:rsidR="00AE35C3" w:rsidRPr="0009150D" w:rsidRDefault="00AE35C3" w:rsidP="00262BAD">
            <w:pPr>
              <w:spacing w:line="276" w:lineRule="auto"/>
              <w:ind w:firstLine="0"/>
              <w:rPr>
                <w:noProof/>
                <w:sz w:val="26"/>
                <w:szCs w:val="26"/>
                <w:lang w:val="uk-UA" w:eastAsia="uk-UA"/>
              </w:rPr>
            </w:pPr>
            <w:r w:rsidRPr="0009150D">
              <w:rPr>
                <w:noProof/>
                <w:sz w:val="26"/>
                <w:szCs w:val="26"/>
                <w:lang w:val="uk-UA" w:eastAsia="uk-UA"/>
              </w:rPr>
              <w:t xml:space="preserve">Радянський український вчений в області технічних наук </w:t>
            </w:r>
            <w:r w:rsidRPr="0009150D">
              <w:rPr>
                <w:b/>
                <w:noProof/>
                <w:sz w:val="26"/>
                <w:szCs w:val="26"/>
                <w:lang w:val="uk-UA" w:eastAsia="uk-UA"/>
              </w:rPr>
              <w:t>В'ячеслав Петров</w:t>
            </w:r>
            <w:r w:rsidRPr="0009150D">
              <w:rPr>
                <w:noProof/>
                <w:sz w:val="26"/>
                <w:szCs w:val="26"/>
                <w:lang w:val="uk-UA" w:eastAsia="uk-UA"/>
              </w:rPr>
              <w:t>.</w:t>
            </w:r>
          </w:p>
        </w:tc>
      </w:tr>
      <w:tr w:rsidR="00AE35C3" w:rsidTr="00262BAD">
        <w:tc>
          <w:tcPr>
            <w:tcW w:w="534" w:type="dxa"/>
            <w:vAlign w:val="center"/>
          </w:tcPr>
          <w:p w:rsidR="00AE35C3" w:rsidRDefault="00AE35C3" w:rsidP="00262BAD">
            <w:pPr>
              <w:ind w:firstLine="0"/>
              <w:jc w:val="center"/>
              <w:rPr>
                <w:noProof/>
                <w:lang w:val="uk-UA" w:eastAsia="uk-UA"/>
              </w:rPr>
            </w:pPr>
            <w:r>
              <w:rPr>
                <w:noProof/>
                <w:lang w:val="uk-UA" w:eastAsia="uk-UA"/>
              </w:rPr>
              <w:t>3</w:t>
            </w:r>
          </w:p>
        </w:tc>
        <w:tc>
          <w:tcPr>
            <w:tcW w:w="4252" w:type="dxa"/>
            <w:vAlign w:val="center"/>
          </w:tcPr>
          <w:p w:rsidR="00AE35C3" w:rsidRDefault="00AE35C3" w:rsidP="00262BAD">
            <w:pPr>
              <w:ind w:firstLine="0"/>
              <w:jc w:val="center"/>
              <w:rPr>
                <w:noProof/>
                <w:lang w:val="uk-UA" w:eastAsia="uk-UA"/>
              </w:rPr>
            </w:pPr>
            <w:r w:rsidRPr="00BF49F0">
              <w:rPr>
                <w:noProof/>
                <w:lang w:val="uk-UA" w:eastAsia="uk-UA"/>
              </w:rPr>
              <w:t>Вакцини проти чуми та холери</w:t>
            </w:r>
          </w:p>
        </w:tc>
        <w:tc>
          <w:tcPr>
            <w:tcW w:w="425" w:type="dxa"/>
            <w:vAlign w:val="center"/>
          </w:tcPr>
          <w:p w:rsidR="00AE35C3" w:rsidRDefault="00AE35C3" w:rsidP="00262BAD">
            <w:pPr>
              <w:ind w:firstLine="0"/>
              <w:jc w:val="center"/>
              <w:rPr>
                <w:noProof/>
                <w:lang w:val="uk-UA" w:eastAsia="uk-UA"/>
              </w:rPr>
            </w:pPr>
            <w:r>
              <w:rPr>
                <w:noProof/>
                <w:lang w:val="uk-UA" w:eastAsia="uk-UA"/>
              </w:rPr>
              <w:t>В)</w:t>
            </w:r>
          </w:p>
        </w:tc>
        <w:tc>
          <w:tcPr>
            <w:tcW w:w="4361" w:type="dxa"/>
            <w:vAlign w:val="center"/>
          </w:tcPr>
          <w:p w:rsidR="00AE35C3" w:rsidRPr="0009150D" w:rsidRDefault="00AE35C3" w:rsidP="00262BAD">
            <w:pPr>
              <w:spacing w:line="276" w:lineRule="auto"/>
              <w:ind w:firstLine="0"/>
              <w:rPr>
                <w:noProof/>
                <w:sz w:val="26"/>
                <w:szCs w:val="26"/>
                <w:lang w:val="uk-UA" w:eastAsia="uk-UA"/>
              </w:rPr>
            </w:pPr>
            <w:r w:rsidRPr="0009150D">
              <w:rPr>
                <w:noProof/>
                <w:sz w:val="26"/>
                <w:szCs w:val="26"/>
                <w:lang w:val="uk-UA" w:eastAsia="uk-UA"/>
              </w:rPr>
              <w:t xml:space="preserve">Український, французький, швейцарський та індійський вчений єврейського походження (одесит) </w:t>
            </w:r>
            <w:r w:rsidRPr="0009150D">
              <w:rPr>
                <w:b/>
                <w:noProof/>
                <w:sz w:val="26"/>
                <w:szCs w:val="26"/>
                <w:lang w:val="uk-UA" w:eastAsia="uk-UA"/>
              </w:rPr>
              <w:t>Володимир Хавкін</w:t>
            </w:r>
            <w:r w:rsidRPr="0009150D">
              <w:rPr>
                <w:noProof/>
                <w:sz w:val="26"/>
                <w:szCs w:val="26"/>
                <w:lang w:val="uk-UA" w:eastAsia="uk-UA"/>
              </w:rPr>
              <w:t xml:space="preserve">, </w:t>
            </w:r>
          </w:p>
        </w:tc>
      </w:tr>
      <w:tr w:rsidR="00AE35C3" w:rsidTr="00262BAD">
        <w:tc>
          <w:tcPr>
            <w:tcW w:w="534" w:type="dxa"/>
            <w:vAlign w:val="center"/>
          </w:tcPr>
          <w:p w:rsidR="00AE35C3" w:rsidRDefault="00AE35C3" w:rsidP="00262BAD">
            <w:pPr>
              <w:ind w:firstLine="0"/>
              <w:jc w:val="center"/>
              <w:rPr>
                <w:noProof/>
                <w:lang w:val="uk-UA" w:eastAsia="uk-UA"/>
              </w:rPr>
            </w:pPr>
            <w:r>
              <w:rPr>
                <w:noProof/>
                <w:lang w:val="uk-UA" w:eastAsia="uk-UA"/>
              </w:rPr>
              <w:t>4</w:t>
            </w:r>
          </w:p>
        </w:tc>
        <w:tc>
          <w:tcPr>
            <w:tcW w:w="4252" w:type="dxa"/>
            <w:vAlign w:val="center"/>
          </w:tcPr>
          <w:p w:rsidR="00AE35C3" w:rsidRDefault="00AE35C3" w:rsidP="00262BAD">
            <w:pPr>
              <w:ind w:firstLine="0"/>
              <w:jc w:val="center"/>
              <w:rPr>
                <w:noProof/>
                <w:lang w:val="uk-UA" w:eastAsia="uk-UA"/>
              </w:rPr>
            </w:pPr>
            <w:r w:rsidRPr="00BF49F0">
              <w:rPr>
                <w:noProof/>
                <w:lang w:val="uk-UA" w:eastAsia="uk-UA"/>
              </w:rPr>
              <w:t>Ракетний двигун</w:t>
            </w:r>
          </w:p>
        </w:tc>
        <w:tc>
          <w:tcPr>
            <w:tcW w:w="425" w:type="dxa"/>
            <w:vAlign w:val="center"/>
          </w:tcPr>
          <w:p w:rsidR="00AE35C3" w:rsidRDefault="00AE35C3" w:rsidP="00262BAD">
            <w:pPr>
              <w:ind w:firstLine="0"/>
              <w:jc w:val="center"/>
              <w:rPr>
                <w:noProof/>
                <w:lang w:val="uk-UA" w:eastAsia="uk-UA"/>
              </w:rPr>
            </w:pPr>
            <w:r>
              <w:rPr>
                <w:noProof/>
                <w:lang w:val="uk-UA" w:eastAsia="uk-UA"/>
              </w:rPr>
              <w:t>Г)</w:t>
            </w:r>
          </w:p>
        </w:tc>
        <w:tc>
          <w:tcPr>
            <w:tcW w:w="4361" w:type="dxa"/>
            <w:vAlign w:val="center"/>
          </w:tcPr>
          <w:p w:rsidR="00AE35C3" w:rsidRPr="0009150D" w:rsidRDefault="00AE35C3" w:rsidP="00262BAD">
            <w:pPr>
              <w:spacing w:line="276" w:lineRule="auto"/>
              <w:ind w:firstLine="0"/>
              <w:rPr>
                <w:noProof/>
                <w:sz w:val="26"/>
                <w:szCs w:val="26"/>
                <w:lang w:val="uk-UA" w:eastAsia="uk-UA"/>
              </w:rPr>
            </w:pPr>
            <w:r w:rsidRPr="0009150D">
              <w:rPr>
                <w:noProof/>
                <w:sz w:val="26"/>
                <w:szCs w:val="26"/>
                <w:lang w:val="uk-UA" w:eastAsia="uk-UA"/>
              </w:rPr>
              <w:t xml:space="preserve">Уродженець Житомира український радянський вчений конструктор </w:t>
            </w:r>
            <w:r w:rsidRPr="0009150D">
              <w:rPr>
                <w:b/>
                <w:noProof/>
                <w:sz w:val="26"/>
                <w:szCs w:val="26"/>
                <w:lang w:val="uk-UA" w:eastAsia="uk-UA"/>
              </w:rPr>
              <w:t>Сергій Корольов</w:t>
            </w:r>
          </w:p>
        </w:tc>
      </w:tr>
      <w:tr w:rsidR="00AE35C3" w:rsidTr="00262BAD">
        <w:tc>
          <w:tcPr>
            <w:tcW w:w="534" w:type="dxa"/>
            <w:vAlign w:val="center"/>
          </w:tcPr>
          <w:p w:rsidR="00AE35C3" w:rsidRDefault="00AE35C3" w:rsidP="00262BAD">
            <w:pPr>
              <w:ind w:firstLine="0"/>
              <w:jc w:val="center"/>
              <w:rPr>
                <w:noProof/>
                <w:lang w:val="uk-UA" w:eastAsia="uk-UA"/>
              </w:rPr>
            </w:pPr>
            <w:r>
              <w:rPr>
                <w:noProof/>
                <w:lang w:val="uk-UA" w:eastAsia="uk-UA"/>
              </w:rPr>
              <w:t>5</w:t>
            </w:r>
          </w:p>
        </w:tc>
        <w:tc>
          <w:tcPr>
            <w:tcW w:w="4252" w:type="dxa"/>
            <w:vAlign w:val="center"/>
          </w:tcPr>
          <w:p w:rsidR="00AE35C3" w:rsidRDefault="00AE35C3" w:rsidP="00262BAD">
            <w:pPr>
              <w:ind w:firstLine="0"/>
              <w:jc w:val="center"/>
              <w:rPr>
                <w:noProof/>
                <w:lang w:val="uk-UA" w:eastAsia="uk-UA"/>
              </w:rPr>
            </w:pPr>
            <w:r w:rsidRPr="00BF49F0">
              <w:rPr>
                <w:noProof/>
                <w:lang w:val="uk-UA" w:eastAsia="uk-UA"/>
              </w:rPr>
              <w:t>Рентген</w:t>
            </w:r>
          </w:p>
        </w:tc>
        <w:tc>
          <w:tcPr>
            <w:tcW w:w="425" w:type="dxa"/>
            <w:vAlign w:val="center"/>
          </w:tcPr>
          <w:p w:rsidR="00AE35C3" w:rsidRDefault="00AE35C3" w:rsidP="00262BAD">
            <w:pPr>
              <w:ind w:firstLine="0"/>
              <w:jc w:val="center"/>
              <w:rPr>
                <w:noProof/>
                <w:lang w:val="uk-UA" w:eastAsia="uk-UA"/>
              </w:rPr>
            </w:pPr>
            <w:r>
              <w:rPr>
                <w:noProof/>
                <w:lang w:val="uk-UA" w:eastAsia="uk-UA"/>
              </w:rPr>
              <w:t>Д)</w:t>
            </w:r>
          </w:p>
        </w:tc>
        <w:tc>
          <w:tcPr>
            <w:tcW w:w="4361" w:type="dxa"/>
            <w:vAlign w:val="center"/>
          </w:tcPr>
          <w:p w:rsidR="00AE35C3" w:rsidRPr="0009150D" w:rsidRDefault="00AE35C3" w:rsidP="00262BAD">
            <w:pPr>
              <w:spacing w:line="276" w:lineRule="auto"/>
              <w:ind w:firstLine="0"/>
              <w:rPr>
                <w:noProof/>
                <w:sz w:val="26"/>
                <w:szCs w:val="26"/>
                <w:lang w:val="uk-UA" w:eastAsia="uk-UA"/>
              </w:rPr>
            </w:pPr>
            <w:r w:rsidRPr="0009150D">
              <w:rPr>
                <w:noProof/>
                <w:sz w:val="26"/>
                <w:szCs w:val="26"/>
                <w:lang w:val="uk-UA" w:eastAsia="uk-UA"/>
              </w:rPr>
              <w:t xml:space="preserve">Український та австро-венгерський фізик та електротехнік </w:t>
            </w:r>
            <w:r w:rsidRPr="0009150D">
              <w:rPr>
                <w:b/>
                <w:noProof/>
                <w:sz w:val="26"/>
                <w:szCs w:val="26"/>
                <w:lang w:val="uk-UA" w:eastAsia="uk-UA"/>
              </w:rPr>
              <w:t>Іван Пулюй</w:t>
            </w:r>
          </w:p>
        </w:tc>
      </w:tr>
      <w:tr w:rsidR="00AE35C3" w:rsidTr="00262BAD">
        <w:tc>
          <w:tcPr>
            <w:tcW w:w="534" w:type="dxa"/>
            <w:vAlign w:val="center"/>
          </w:tcPr>
          <w:p w:rsidR="00AE35C3" w:rsidRDefault="00AE35C3" w:rsidP="00262BAD">
            <w:pPr>
              <w:ind w:firstLine="0"/>
              <w:jc w:val="center"/>
              <w:rPr>
                <w:noProof/>
                <w:lang w:val="uk-UA" w:eastAsia="uk-UA"/>
              </w:rPr>
            </w:pPr>
            <w:r>
              <w:rPr>
                <w:noProof/>
                <w:lang w:val="uk-UA" w:eastAsia="uk-UA"/>
              </w:rPr>
              <w:t>6</w:t>
            </w:r>
          </w:p>
        </w:tc>
        <w:tc>
          <w:tcPr>
            <w:tcW w:w="4252" w:type="dxa"/>
            <w:vAlign w:val="center"/>
          </w:tcPr>
          <w:p w:rsidR="00AE35C3" w:rsidRDefault="00AE35C3" w:rsidP="00262BAD">
            <w:pPr>
              <w:ind w:firstLine="0"/>
              <w:jc w:val="center"/>
              <w:rPr>
                <w:noProof/>
                <w:lang w:val="uk-UA" w:eastAsia="uk-UA"/>
              </w:rPr>
            </w:pPr>
            <w:r w:rsidRPr="006D1C8C">
              <w:rPr>
                <w:noProof/>
                <w:lang w:val="uk-UA" w:eastAsia="uk-UA"/>
              </w:rPr>
              <w:t>Опріснення морської води</w:t>
            </w:r>
          </w:p>
        </w:tc>
        <w:tc>
          <w:tcPr>
            <w:tcW w:w="425" w:type="dxa"/>
            <w:vAlign w:val="center"/>
          </w:tcPr>
          <w:p w:rsidR="00AE35C3" w:rsidRDefault="00AE35C3" w:rsidP="00262BAD">
            <w:pPr>
              <w:ind w:firstLine="0"/>
              <w:jc w:val="center"/>
              <w:rPr>
                <w:noProof/>
                <w:lang w:val="uk-UA" w:eastAsia="uk-UA"/>
              </w:rPr>
            </w:pPr>
            <w:r>
              <w:rPr>
                <w:noProof/>
                <w:lang w:val="uk-UA" w:eastAsia="uk-UA"/>
              </w:rPr>
              <w:t>Е)</w:t>
            </w:r>
          </w:p>
        </w:tc>
        <w:tc>
          <w:tcPr>
            <w:tcW w:w="4361" w:type="dxa"/>
            <w:vAlign w:val="center"/>
          </w:tcPr>
          <w:p w:rsidR="00AE35C3" w:rsidRPr="0009150D" w:rsidRDefault="00AE35C3" w:rsidP="00262BAD">
            <w:pPr>
              <w:spacing w:line="276" w:lineRule="auto"/>
              <w:ind w:firstLine="0"/>
              <w:rPr>
                <w:noProof/>
                <w:sz w:val="26"/>
                <w:szCs w:val="26"/>
                <w:lang w:val="uk-UA" w:eastAsia="uk-UA"/>
              </w:rPr>
            </w:pPr>
            <w:r w:rsidRPr="0009150D">
              <w:rPr>
                <w:noProof/>
                <w:sz w:val="26"/>
                <w:szCs w:val="26"/>
                <w:lang w:val="uk-UA" w:eastAsia="uk-UA"/>
              </w:rPr>
              <w:t xml:space="preserve">Професор Одеської державної академії холоду </w:t>
            </w:r>
            <w:r w:rsidRPr="0009150D">
              <w:rPr>
                <w:b/>
                <w:noProof/>
                <w:sz w:val="26"/>
                <w:szCs w:val="26"/>
                <w:lang w:val="uk-UA" w:eastAsia="uk-UA"/>
              </w:rPr>
              <w:t>Леонард Смирнов</w:t>
            </w:r>
          </w:p>
        </w:tc>
      </w:tr>
      <w:tr w:rsidR="00AE35C3" w:rsidTr="00262BAD">
        <w:tc>
          <w:tcPr>
            <w:tcW w:w="534" w:type="dxa"/>
            <w:vAlign w:val="center"/>
          </w:tcPr>
          <w:p w:rsidR="00AE35C3" w:rsidRDefault="00AE35C3" w:rsidP="00262BAD">
            <w:pPr>
              <w:ind w:firstLine="0"/>
              <w:jc w:val="center"/>
              <w:rPr>
                <w:noProof/>
                <w:lang w:val="uk-UA" w:eastAsia="uk-UA"/>
              </w:rPr>
            </w:pPr>
            <w:r>
              <w:rPr>
                <w:noProof/>
                <w:lang w:val="uk-UA" w:eastAsia="uk-UA"/>
              </w:rPr>
              <w:t>7</w:t>
            </w:r>
          </w:p>
        </w:tc>
        <w:tc>
          <w:tcPr>
            <w:tcW w:w="4252" w:type="dxa"/>
            <w:vAlign w:val="center"/>
          </w:tcPr>
          <w:p w:rsidR="00AE35C3" w:rsidRDefault="00AE35C3" w:rsidP="00262BAD">
            <w:pPr>
              <w:ind w:firstLine="0"/>
              <w:jc w:val="center"/>
              <w:rPr>
                <w:noProof/>
                <w:lang w:val="uk-UA" w:eastAsia="uk-UA"/>
              </w:rPr>
            </w:pPr>
            <w:r w:rsidRPr="006D1C8C">
              <w:rPr>
                <w:noProof/>
                <w:lang w:val="uk-UA" w:eastAsia="uk-UA"/>
              </w:rPr>
              <w:t>Перша пересадка нирки</w:t>
            </w:r>
          </w:p>
        </w:tc>
        <w:tc>
          <w:tcPr>
            <w:tcW w:w="425" w:type="dxa"/>
            <w:vAlign w:val="center"/>
          </w:tcPr>
          <w:p w:rsidR="00AE35C3" w:rsidRDefault="00AE35C3" w:rsidP="00262BAD">
            <w:pPr>
              <w:ind w:firstLine="0"/>
              <w:jc w:val="center"/>
              <w:rPr>
                <w:noProof/>
                <w:lang w:val="uk-UA" w:eastAsia="uk-UA"/>
              </w:rPr>
            </w:pPr>
            <w:r>
              <w:rPr>
                <w:noProof/>
                <w:lang w:val="uk-UA" w:eastAsia="uk-UA"/>
              </w:rPr>
              <w:t>Ж)</w:t>
            </w:r>
          </w:p>
        </w:tc>
        <w:tc>
          <w:tcPr>
            <w:tcW w:w="4361" w:type="dxa"/>
            <w:vAlign w:val="center"/>
          </w:tcPr>
          <w:p w:rsidR="00AE35C3" w:rsidRPr="0009150D" w:rsidRDefault="00AE35C3" w:rsidP="00262BAD">
            <w:pPr>
              <w:spacing w:line="276" w:lineRule="auto"/>
              <w:ind w:firstLine="0"/>
              <w:rPr>
                <w:noProof/>
                <w:sz w:val="26"/>
                <w:szCs w:val="26"/>
                <w:lang w:val="uk-UA" w:eastAsia="uk-UA"/>
              </w:rPr>
            </w:pPr>
            <w:r w:rsidRPr="0009150D">
              <w:rPr>
                <w:noProof/>
                <w:sz w:val="26"/>
                <w:szCs w:val="26"/>
                <w:lang w:val="uk-UA" w:eastAsia="uk-UA"/>
              </w:rPr>
              <w:t xml:space="preserve">Українгський радянський вчений та практик </w:t>
            </w:r>
            <w:r w:rsidRPr="0009150D">
              <w:rPr>
                <w:b/>
                <w:noProof/>
                <w:sz w:val="26"/>
                <w:szCs w:val="26"/>
                <w:lang w:val="uk-UA" w:eastAsia="uk-UA"/>
              </w:rPr>
              <w:t>Юрій Вороний</w:t>
            </w:r>
          </w:p>
        </w:tc>
      </w:tr>
      <w:tr w:rsidR="00AE35C3" w:rsidRPr="003E19A1" w:rsidTr="00262BAD">
        <w:tc>
          <w:tcPr>
            <w:tcW w:w="534" w:type="dxa"/>
            <w:vAlign w:val="center"/>
          </w:tcPr>
          <w:p w:rsidR="00AE35C3" w:rsidRDefault="00AE35C3" w:rsidP="00262BAD">
            <w:pPr>
              <w:ind w:firstLine="0"/>
              <w:jc w:val="center"/>
              <w:rPr>
                <w:noProof/>
                <w:lang w:val="uk-UA" w:eastAsia="uk-UA"/>
              </w:rPr>
            </w:pPr>
            <w:r>
              <w:rPr>
                <w:noProof/>
                <w:lang w:val="uk-UA" w:eastAsia="uk-UA"/>
              </w:rPr>
              <w:t>8</w:t>
            </w:r>
          </w:p>
        </w:tc>
        <w:tc>
          <w:tcPr>
            <w:tcW w:w="4252" w:type="dxa"/>
            <w:vAlign w:val="center"/>
          </w:tcPr>
          <w:p w:rsidR="00AE35C3" w:rsidRDefault="00AE35C3" w:rsidP="00262BAD">
            <w:pPr>
              <w:ind w:firstLine="0"/>
              <w:jc w:val="center"/>
              <w:rPr>
                <w:noProof/>
                <w:lang w:val="uk-UA" w:eastAsia="uk-UA"/>
              </w:rPr>
            </w:pPr>
            <w:r w:rsidRPr="0009150D">
              <w:rPr>
                <w:noProof/>
                <w:lang w:val="uk-UA" w:eastAsia="uk-UA"/>
              </w:rPr>
              <w:t>Гасова лампа</w:t>
            </w:r>
          </w:p>
        </w:tc>
        <w:tc>
          <w:tcPr>
            <w:tcW w:w="425" w:type="dxa"/>
            <w:vAlign w:val="center"/>
          </w:tcPr>
          <w:p w:rsidR="00AE35C3" w:rsidRDefault="00AE35C3" w:rsidP="00262BAD">
            <w:pPr>
              <w:ind w:firstLine="0"/>
              <w:jc w:val="center"/>
              <w:rPr>
                <w:noProof/>
                <w:lang w:val="uk-UA" w:eastAsia="uk-UA"/>
              </w:rPr>
            </w:pPr>
            <w:r>
              <w:rPr>
                <w:noProof/>
                <w:lang w:val="uk-UA" w:eastAsia="uk-UA"/>
              </w:rPr>
              <w:t>З)</w:t>
            </w:r>
          </w:p>
        </w:tc>
        <w:tc>
          <w:tcPr>
            <w:tcW w:w="4361" w:type="dxa"/>
            <w:vAlign w:val="center"/>
          </w:tcPr>
          <w:p w:rsidR="00AE35C3" w:rsidRPr="0009150D" w:rsidRDefault="00AE35C3" w:rsidP="00262BAD">
            <w:pPr>
              <w:spacing w:line="276" w:lineRule="auto"/>
              <w:ind w:firstLine="0"/>
              <w:rPr>
                <w:noProof/>
                <w:sz w:val="26"/>
                <w:szCs w:val="26"/>
                <w:lang w:val="uk-UA" w:eastAsia="uk-UA"/>
              </w:rPr>
            </w:pPr>
            <w:r w:rsidRPr="0009150D">
              <w:rPr>
                <w:noProof/>
                <w:sz w:val="26"/>
                <w:szCs w:val="26"/>
                <w:lang w:val="uk-UA" w:eastAsia="uk-UA"/>
              </w:rPr>
              <w:t xml:space="preserve">Львівські аптекарі </w:t>
            </w:r>
            <w:r w:rsidRPr="0009150D">
              <w:rPr>
                <w:b/>
                <w:noProof/>
                <w:sz w:val="26"/>
                <w:szCs w:val="26"/>
                <w:lang w:val="uk-UA" w:eastAsia="uk-UA"/>
              </w:rPr>
              <w:t>Ігнатій Лукасевич і Ян Зех</w:t>
            </w:r>
          </w:p>
        </w:tc>
      </w:tr>
    </w:tbl>
    <w:p w:rsidR="00AE35C3" w:rsidRDefault="00AE35C3" w:rsidP="002029F6">
      <w:pPr>
        <w:rPr>
          <w:lang w:val="uk-UA"/>
        </w:rPr>
      </w:pPr>
    </w:p>
    <w:p w:rsidR="00AE35C3" w:rsidRPr="00E620A4" w:rsidRDefault="004729D1" w:rsidP="009107B3">
      <w:pPr>
        <w:rPr>
          <w:lang w:val="uk-UA"/>
        </w:rPr>
      </w:pPr>
      <w:r>
        <w:rPr>
          <w:lang w:val="uk-UA"/>
        </w:rPr>
        <w:t>Завда</w:t>
      </w:r>
      <w:r w:rsidR="00C46570">
        <w:rPr>
          <w:lang w:val="uk-UA"/>
        </w:rPr>
        <w:t xml:space="preserve">ння були розроблені з метою формування міждисциплінарних </w:t>
      </w:r>
      <w:r>
        <w:rPr>
          <w:lang w:val="uk-UA"/>
        </w:rPr>
        <w:t>зв’язків</w:t>
      </w:r>
      <w:r w:rsidR="00C46570">
        <w:rPr>
          <w:lang w:val="uk-UA"/>
        </w:rPr>
        <w:t xml:space="preserve"> у природничих науках для формування цілісної картини світу. </w:t>
      </w:r>
    </w:p>
    <w:p w:rsidR="00CB5824" w:rsidRDefault="00CB5824" w:rsidP="008641CC">
      <w:pPr>
        <w:ind w:firstLine="0"/>
        <w:jc w:val="center"/>
        <w:rPr>
          <w:b/>
          <w:lang w:val="uk-UA"/>
        </w:rPr>
      </w:pPr>
      <w:bookmarkStart w:id="22" w:name="_Toc85808101"/>
      <w:bookmarkStart w:id="23" w:name="_Toc88563632"/>
      <w:r>
        <w:rPr>
          <w:b/>
          <w:lang w:val="uk-UA"/>
        </w:rPr>
        <w:lastRenderedPageBreak/>
        <w:t xml:space="preserve">3 </w:t>
      </w:r>
      <w:r w:rsidR="001B4DFC" w:rsidRPr="002A6884">
        <w:rPr>
          <w:b/>
        </w:rPr>
        <w:t>ЕКСПЕРИМЕНТАЛЬНА</w:t>
      </w:r>
      <w:r w:rsidR="002029F6" w:rsidRPr="002A6884">
        <w:rPr>
          <w:b/>
        </w:rPr>
        <w:t xml:space="preserve"> </w:t>
      </w:r>
      <w:r w:rsidR="001B4DFC" w:rsidRPr="002A6884">
        <w:rPr>
          <w:b/>
        </w:rPr>
        <w:t>ПЕРЕВІРКА СИСТЕМИ</w:t>
      </w:r>
      <w:r w:rsidR="002029F6" w:rsidRPr="002A6884">
        <w:rPr>
          <w:b/>
        </w:rPr>
        <w:t xml:space="preserve"> </w:t>
      </w:r>
      <w:r w:rsidR="001B4DFC" w:rsidRPr="002A6884">
        <w:rPr>
          <w:b/>
        </w:rPr>
        <w:t>МЕТОДІВ</w:t>
      </w:r>
      <w:r w:rsidR="002029F6" w:rsidRPr="002A6884">
        <w:rPr>
          <w:b/>
        </w:rPr>
        <w:t xml:space="preserve"> </w:t>
      </w:r>
      <w:r w:rsidR="001B4DFC" w:rsidRPr="002A6884">
        <w:rPr>
          <w:b/>
        </w:rPr>
        <w:t>ФОРМУВАННЯ</w:t>
      </w:r>
      <w:r w:rsidR="002029F6" w:rsidRPr="002A6884">
        <w:rPr>
          <w:b/>
        </w:rPr>
        <w:t xml:space="preserve">  </w:t>
      </w:r>
      <w:r w:rsidR="001B4DFC" w:rsidRPr="002A6884">
        <w:rPr>
          <w:b/>
        </w:rPr>
        <w:t>ПРЕДМЕТНИХ</w:t>
      </w:r>
      <w:r w:rsidR="002029F6" w:rsidRPr="002A6884">
        <w:rPr>
          <w:b/>
        </w:rPr>
        <w:t xml:space="preserve"> </w:t>
      </w:r>
      <w:r w:rsidR="001B4DFC" w:rsidRPr="002A6884">
        <w:rPr>
          <w:b/>
        </w:rPr>
        <w:t>КОМПЕТЕНТНОСТЕЙ</w:t>
      </w:r>
      <w:r w:rsidR="002029F6" w:rsidRPr="002A6884">
        <w:rPr>
          <w:b/>
        </w:rPr>
        <w:t xml:space="preserve"> </w:t>
      </w:r>
      <w:r w:rsidR="001B4DFC" w:rsidRPr="002A6884">
        <w:rPr>
          <w:b/>
        </w:rPr>
        <w:t>НА УРОКАХ</w:t>
      </w:r>
      <w:r w:rsidR="002029F6" w:rsidRPr="002A6884">
        <w:rPr>
          <w:b/>
        </w:rPr>
        <w:t xml:space="preserve"> </w:t>
      </w:r>
      <w:r w:rsidR="001B4DFC" w:rsidRPr="002A6884">
        <w:rPr>
          <w:b/>
        </w:rPr>
        <w:t>ІНТЕГРОВАНОГО КУРСУ</w:t>
      </w:r>
      <w:r w:rsidR="002029F6" w:rsidRPr="002A6884">
        <w:rPr>
          <w:b/>
        </w:rPr>
        <w:t xml:space="preserve"> «</w:t>
      </w:r>
      <w:r w:rsidR="001B4DFC" w:rsidRPr="002A6884">
        <w:rPr>
          <w:b/>
        </w:rPr>
        <w:t>ПРИРОДНИЧІ НАУКИ</w:t>
      </w:r>
      <w:r w:rsidR="002029F6" w:rsidRPr="002A6884">
        <w:rPr>
          <w:b/>
        </w:rPr>
        <w:t>»</w:t>
      </w:r>
      <w:bookmarkStart w:id="24" w:name="_Toc85808102"/>
      <w:bookmarkStart w:id="25" w:name="_Toc88563633"/>
      <w:bookmarkEnd w:id="22"/>
      <w:bookmarkEnd w:id="23"/>
    </w:p>
    <w:p w:rsidR="004729D1" w:rsidRDefault="004729D1" w:rsidP="00CF212E">
      <w:pPr>
        <w:ind w:firstLine="0"/>
        <w:rPr>
          <w:b/>
          <w:lang w:val="uk-UA"/>
        </w:rPr>
      </w:pPr>
    </w:p>
    <w:p w:rsidR="008641CC" w:rsidRPr="00CB5824" w:rsidRDefault="008641CC" w:rsidP="00CF212E">
      <w:pPr>
        <w:ind w:firstLine="0"/>
        <w:rPr>
          <w:b/>
          <w:lang w:val="uk-UA"/>
        </w:rPr>
      </w:pPr>
    </w:p>
    <w:p w:rsidR="00D02BA6" w:rsidRDefault="00CB5824" w:rsidP="002A6884">
      <w:pPr>
        <w:ind w:firstLine="0"/>
        <w:jc w:val="left"/>
        <w:rPr>
          <w:b/>
          <w:lang w:val="uk-UA"/>
        </w:rPr>
      </w:pPr>
      <w:r>
        <w:rPr>
          <w:b/>
          <w:lang w:val="uk-UA"/>
        </w:rPr>
        <w:t xml:space="preserve">        </w:t>
      </w:r>
      <w:r w:rsidR="004729D1">
        <w:rPr>
          <w:b/>
          <w:lang w:val="uk-UA"/>
        </w:rPr>
        <w:t xml:space="preserve">  </w:t>
      </w:r>
      <w:r w:rsidR="002029F6" w:rsidRPr="002A6884">
        <w:rPr>
          <w:b/>
        </w:rPr>
        <w:t>3.1 Організація педагогічного експерименту</w:t>
      </w:r>
      <w:bookmarkEnd w:id="24"/>
      <w:bookmarkEnd w:id="25"/>
      <w:r w:rsidR="002029F6" w:rsidRPr="002A6884">
        <w:rPr>
          <w:b/>
        </w:rPr>
        <w:t xml:space="preserve"> </w:t>
      </w:r>
    </w:p>
    <w:p w:rsidR="00CF212E" w:rsidRPr="002A6884" w:rsidRDefault="00CF212E" w:rsidP="002A6884">
      <w:pPr>
        <w:ind w:firstLine="0"/>
        <w:jc w:val="left"/>
        <w:rPr>
          <w:b/>
          <w:lang w:val="uk-UA"/>
        </w:rPr>
      </w:pPr>
    </w:p>
    <w:p w:rsidR="002029F6" w:rsidRPr="00E620A4" w:rsidRDefault="002029F6" w:rsidP="009107B3">
      <w:pPr>
        <w:rPr>
          <w:lang w:val="uk-UA"/>
        </w:rPr>
      </w:pPr>
      <w:r w:rsidRPr="00E620A4">
        <w:rPr>
          <w:lang w:val="uk-UA"/>
        </w:rPr>
        <w:t>У м. Запоріжжя впровадження інтегрованого курсу «Природничі науки» відбувається у декількох навчальних закладах. Запорізька гімназія № 45 Запорізької міської ради Запорізької області стала одним з активних учасників всеукраїнського експерименту та вже випустила перших випускників, які завершили інтегрований к</w:t>
      </w:r>
      <w:r w:rsidR="004E6B16">
        <w:rPr>
          <w:lang w:val="uk-UA"/>
        </w:rPr>
        <w:t>урс «природничі науки 10-11 кла</w:t>
      </w:r>
      <w:r w:rsidRPr="00E620A4">
        <w:rPr>
          <w:lang w:val="uk-UA"/>
        </w:rPr>
        <w:t xml:space="preserve">с». </w:t>
      </w:r>
    </w:p>
    <w:p w:rsidR="002029F6" w:rsidRPr="00F46F9F" w:rsidRDefault="002029F6" w:rsidP="009107B3">
      <w:pPr>
        <w:rPr>
          <w:spacing w:val="-4"/>
          <w:lang w:val="uk-UA"/>
        </w:rPr>
      </w:pPr>
      <w:r w:rsidRPr="00F46F9F">
        <w:rPr>
          <w:spacing w:val="-4"/>
          <w:lang w:val="uk-UA"/>
        </w:rPr>
        <w:t xml:space="preserve">Сьогодні в гімназії 7 класів </w:t>
      </w:r>
      <w:r w:rsidRPr="00F46F9F">
        <w:rPr>
          <w:spacing w:val="-4"/>
          <w:lang w:val="en-US"/>
        </w:rPr>
        <w:t>III</w:t>
      </w:r>
      <w:r w:rsidRPr="00F46F9F">
        <w:rPr>
          <w:spacing w:val="-4"/>
        </w:rPr>
        <w:t xml:space="preserve"> </w:t>
      </w:r>
      <w:r w:rsidRPr="00F46F9F">
        <w:rPr>
          <w:spacing w:val="-4"/>
          <w:lang w:val="uk-UA"/>
        </w:rPr>
        <w:t>ступеню навчання: п’ять 10 класів та два 11.</w:t>
      </w:r>
    </w:p>
    <w:p w:rsidR="002029F6" w:rsidRPr="00E620A4" w:rsidRDefault="002029F6" w:rsidP="009107B3">
      <w:pPr>
        <w:rPr>
          <w:lang w:val="uk-UA"/>
        </w:rPr>
      </w:pPr>
      <w:r w:rsidRPr="00E620A4">
        <w:rPr>
          <w:lang w:val="uk-UA"/>
        </w:rPr>
        <w:t xml:space="preserve">Для дослідження ми обрали десяті класи. Схема дослідження представлена в </w:t>
      </w:r>
      <w:r w:rsidRPr="002431F7">
        <w:rPr>
          <w:lang w:val="uk-UA"/>
        </w:rPr>
        <w:t>таблиці 3.</w:t>
      </w:r>
      <w:r w:rsidR="002431F7" w:rsidRPr="002431F7">
        <w:rPr>
          <w:lang w:val="uk-UA"/>
        </w:rPr>
        <w:t>1</w:t>
      </w:r>
      <w:r w:rsidRPr="002431F7">
        <w:rPr>
          <w:lang w:val="uk-UA"/>
        </w:rPr>
        <w:t>.</w:t>
      </w:r>
    </w:p>
    <w:p w:rsidR="00CF212E" w:rsidRDefault="00CF212E" w:rsidP="009107B3">
      <w:pPr>
        <w:rPr>
          <w:lang w:val="uk-UA"/>
        </w:rPr>
      </w:pPr>
    </w:p>
    <w:p w:rsidR="002029F6" w:rsidRPr="00E620A4" w:rsidRDefault="002029F6" w:rsidP="009107B3">
      <w:pPr>
        <w:rPr>
          <w:lang w:val="uk-UA"/>
        </w:rPr>
      </w:pPr>
      <w:r w:rsidRPr="00E620A4">
        <w:rPr>
          <w:lang w:val="uk-UA"/>
        </w:rPr>
        <w:t>Таблиця 3.</w:t>
      </w:r>
      <w:r w:rsidR="002431F7">
        <w:rPr>
          <w:lang w:val="uk-UA"/>
        </w:rPr>
        <w:t>1</w:t>
      </w:r>
      <w:r w:rsidR="005704B5">
        <w:rPr>
          <w:lang w:val="uk-UA"/>
        </w:rPr>
        <w:t xml:space="preserve"> –</w:t>
      </w:r>
      <w:r w:rsidR="005704B5" w:rsidRPr="00E620A4">
        <w:rPr>
          <w:lang w:val="uk-UA"/>
        </w:rPr>
        <w:t xml:space="preserve"> </w:t>
      </w:r>
      <w:r w:rsidRPr="00E620A4">
        <w:rPr>
          <w:lang w:val="uk-UA"/>
        </w:rPr>
        <w:t>Технологія навчання у досліджуваних класах (схема педагогічного експерименту)</w:t>
      </w:r>
    </w:p>
    <w:tbl>
      <w:tblPr>
        <w:tblStyle w:val="a7"/>
        <w:tblW w:w="0" w:type="auto"/>
        <w:tblLook w:val="04A0"/>
      </w:tblPr>
      <w:tblGrid>
        <w:gridCol w:w="1122"/>
        <w:gridCol w:w="2235"/>
        <w:gridCol w:w="6355"/>
      </w:tblGrid>
      <w:tr w:rsidR="00E620A4" w:rsidRPr="00E620A4" w:rsidTr="006738EF">
        <w:tc>
          <w:tcPr>
            <w:tcW w:w="1129" w:type="dxa"/>
            <w:vAlign w:val="center"/>
          </w:tcPr>
          <w:p w:rsidR="002029F6" w:rsidRPr="00E620A4" w:rsidRDefault="002029F6" w:rsidP="006738EF">
            <w:pPr>
              <w:ind w:firstLine="0"/>
              <w:jc w:val="center"/>
              <w:rPr>
                <w:lang w:val="uk-UA"/>
              </w:rPr>
            </w:pPr>
            <w:r w:rsidRPr="00E620A4">
              <w:rPr>
                <w:lang w:val="uk-UA"/>
              </w:rPr>
              <w:t>Класи</w:t>
            </w:r>
          </w:p>
        </w:tc>
        <w:tc>
          <w:tcPr>
            <w:tcW w:w="2268" w:type="dxa"/>
            <w:vAlign w:val="center"/>
          </w:tcPr>
          <w:p w:rsidR="002029F6" w:rsidRPr="00E620A4" w:rsidRDefault="002029F6" w:rsidP="006738EF">
            <w:pPr>
              <w:ind w:firstLine="0"/>
              <w:jc w:val="center"/>
              <w:rPr>
                <w:lang w:val="uk-UA"/>
              </w:rPr>
            </w:pPr>
            <w:r w:rsidRPr="00E620A4">
              <w:rPr>
                <w:lang w:val="uk-UA"/>
              </w:rPr>
              <w:t>Кількість учнів</w:t>
            </w:r>
          </w:p>
        </w:tc>
        <w:tc>
          <w:tcPr>
            <w:tcW w:w="6515" w:type="dxa"/>
            <w:vAlign w:val="center"/>
          </w:tcPr>
          <w:p w:rsidR="002029F6" w:rsidRPr="00E620A4" w:rsidRDefault="002029F6" w:rsidP="006738EF">
            <w:pPr>
              <w:ind w:firstLine="0"/>
              <w:jc w:val="center"/>
              <w:rPr>
                <w:lang w:val="uk-UA"/>
              </w:rPr>
            </w:pPr>
            <w:r w:rsidRPr="00E620A4">
              <w:rPr>
                <w:lang w:val="uk-UA"/>
              </w:rPr>
              <w:t>Технологія навчання</w:t>
            </w:r>
          </w:p>
        </w:tc>
      </w:tr>
      <w:tr w:rsidR="00E620A4" w:rsidRPr="00E620A4" w:rsidTr="006738EF">
        <w:tc>
          <w:tcPr>
            <w:tcW w:w="1129" w:type="dxa"/>
            <w:vAlign w:val="center"/>
          </w:tcPr>
          <w:p w:rsidR="002029F6" w:rsidRPr="00E620A4" w:rsidRDefault="002029F6" w:rsidP="006738EF">
            <w:pPr>
              <w:ind w:firstLine="0"/>
              <w:jc w:val="center"/>
              <w:rPr>
                <w:lang w:val="uk-UA"/>
              </w:rPr>
            </w:pPr>
            <w:r w:rsidRPr="00E620A4">
              <w:rPr>
                <w:lang w:val="uk-UA"/>
              </w:rPr>
              <w:t>10-А</w:t>
            </w:r>
          </w:p>
        </w:tc>
        <w:tc>
          <w:tcPr>
            <w:tcW w:w="2268" w:type="dxa"/>
            <w:vAlign w:val="center"/>
          </w:tcPr>
          <w:p w:rsidR="002029F6" w:rsidRPr="00E620A4" w:rsidRDefault="002029F6" w:rsidP="006738EF">
            <w:pPr>
              <w:ind w:firstLine="0"/>
              <w:jc w:val="center"/>
              <w:rPr>
                <w:lang w:val="uk-UA"/>
              </w:rPr>
            </w:pPr>
            <w:r w:rsidRPr="00E620A4">
              <w:rPr>
                <w:lang w:val="uk-UA"/>
              </w:rPr>
              <w:t>27</w:t>
            </w:r>
          </w:p>
        </w:tc>
        <w:tc>
          <w:tcPr>
            <w:tcW w:w="6515" w:type="dxa"/>
            <w:vAlign w:val="center"/>
          </w:tcPr>
          <w:p w:rsidR="002029F6" w:rsidRPr="00E620A4" w:rsidRDefault="002029F6" w:rsidP="006738EF">
            <w:pPr>
              <w:ind w:firstLine="0"/>
              <w:jc w:val="center"/>
              <w:rPr>
                <w:lang w:val="uk-UA"/>
              </w:rPr>
            </w:pPr>
            <w:r w:rsidRPr="00E620A4">
              <w:rPr>
                <w:lang w:val="uk-UA"/>
              </w:rPr>
              <w:t xml:space="preserve">контрольна група </w:t>
            </w:r>
          </w:p>
          <w:p w:rsidR="002029F6" w:rsidRPr="00E620A4" w:rsidRDefault="002029F6" w:rsidP="006738EF">
            <w:pPr>
              <w:ind w:firstLine="0"/>
              <w:jc w:val="center"/>
              <w:rPr>
                <w:lang w:val="uk-UA"/>
              </w:rPr>
            </w:pPr>
            <w:r w:rsidRPr="00E620A4">
              <w:rPr>
                <w:lang w:val="uk-UA"/>
              </w:rPr>
              <w:t>(навчання з використанням конспекту)</w:t>
            </w:r>
          </w:p>
        </w:tc>
      </w:tr>
      <w:tr w:rsidR="00E620A4" w:rsidRPr="00E620A4" w:rsidTr="006738EF">
        <w:tc>
          <w:tcPr>
            <w:tcW w:w="1129" w:type="dxa"/>
            <w:vAlign w:val="center"/>
          </w:tcPr>
          <w:p w:rsidR="002029F6" w:rsidRPr="00E620A4" w:rsidRDefault="002029F6" w:rsidP="006738EF">
            <w:pPr>
              <w:ind w:firstLine="0"/>
              <w:jc w:val="center"/>
              <w:rPr>
                <w:lang w:val="uk-UA"/>
              </w:rPr>
            </w:pPr>
            <w:r w:rsidRPr="00E620A4">
              <w:rPr>
                <w:lang w:val="uk-UA"/>
              </w:rPr>
              <w:t>10-Б</w:t>
            </w:r>
          </w:p>
        </w:tc>
        <w:tc>
          <w:tcPr>
            <w:tcW w:w="2268" w:type="dxa"/>
            <w:vAlign w:val="center"/>
          </w:tcPr>
          <w:p w:rsidR="002029F6" w:rsidRPr="00E620A4" w:rsidRDefault="002029F6" w:rsidP="006738EF">
            <w:pPr>
              <w:ind w:firstLine="0"/>
              <w:jc w:val="center"/>
              <w:rPr>
                <w:lang w:val="uk-UA"/>
              </w:rPr>
            </w:pPr>
            <w:r w:rsidRPr="00E620A4">
              <w:rPr>
                <w:lang w:val="uk-UA"/>
              </w:rPr>
              <w:t>30</w:t>
            </w:r>
          </w:p>
        </w:tc>
        <w:tc>
          <w:tcPr>
            <w:tcW w:w="6515" w:type="dxa"/>
            <w:vAlign w:val="center"/>
          </w:tcPr>
          <w:p w:rsidR="002029F6" w:rsidRPr="00E620A4" w:rsidRDefault="002029F6" w:rsidP="006738EF">
            <w:pPr>
              <w:ind w:firstLine="0"/>
              <w:jc w:val="center"/>
              <w:rPr>
                <w:lang w:val="uk-UA"/>
              </w:rPr>
            </w:pPr>
            <w:r w:rsidRPr="00E620A4">
              <w:rPr>
                <w:lang w:val="uk-UA"/>
              </w:rPr>
              <w:t>використання групової технології навчання</w:t>
            </w:r>
          </w:p>
        </w:tc>
      </w:tr>
      <w:tr w:rsidR="00E620A4" w:rsidRPr="00E620A4" w:rsidTr="006738EF">
        <w:tc>
          <w:tcPr>
            <w:tcW w:w="1129" w:type="dxa"/>
            <w:vAlign w:val="center"/>
          </w:tcPr>
          <w:p w:rsidR="002029F6" w:rsidRPr="00E620A4" w:rsidRDefault="002029F6" w:rsidP="006738EF">
            <w:pPr>
              <w:ind w:firstLine="0"/>
              <w:jc w:val="center"/>
              <w:rPr>
                <w:lang w:val="uk-UA"/>
              </w:rPr>
            </w:pPr>
            <w:r w:rsidRPr="00E620A4">
              <w:rPr>
                <w:lang w:val="uk-UA"/>
              </w:rPr>
              <w:t>10-В</w:t>
            </w:r>
          </w:p>
        </w:tc>
        <w:tc>
          <w:tcPr>
            <w:tcW w:w="2268" w:type="dxa"/>
            <w:vAlign w:val="center"/>
          </w:tcPr>
          <w:p w:rsidR="002029F6" w:rsidRPr="00E620A4" w:rsidRDefault="002029F6" w:rsidP="006738EF">
            <w:pPr>
              <w:ind w:firstLine="0"/>
              <w:jc w:val="center"/>
              <w:rPr>
                <w:lang w:val="uk-UA"/>
              </w:rPr>
            </w:pPr>
            <w:r w:rsidRPr="00E620A4">
              <w:rPr>
                <w:lang w:val="uk-UA"/>
              </w:rPr>
              <w:t>30</w:t>
            </w:r>
          </w:p>
        </w:tc>
        <w:tc>
          <w:tcPr>
            <w:tcW w:w="6515" w:type="dxa"/>
            <w:vAlign w:val="center"/>
          </w:tcPr>
          <w:p w:rsidR="002029F6" w:rsidRPr="00E620A4" w:rsidRDefault="002029F6" w:rsidP="006738EF">
            <w:pPr>
              <w:ind w:firstLine="0"/>
              <w:jc w:val="center"/>
              <w:rPr>
                <w:lang w:val="uk-UA"/>
              </w:rPr>
            </w:pPr>
            <w:r w:rsidRPr="00E620A4">
              <w:rPr>
                <w:lang w:val="uk-UA"/>
              </w:rPr>
              <w:t>використання технології проектного навчання</w:t>
            </w:r>
          </w:p>
        </w:tc>
      </w:tr>
      <w:tr w:rsidR="00E620A4" w:rsidRPr="00E620A4" w:rsidTr="006738EF">
        <w:tc>
          <w:tcPr>
            <w:tcW w:w="1129" w:type="dxa"/>
            <w:vAlign w:val="center"/>
          </w:tcPr>
          <w:p w:rsidR="002029F6" w:rsidRPr="00E620A4" w:rsidRDefault="002029F6" w:rsidP="006738EF">
            <w:pPr>
              <w:ind w:firstLine="0"/>
              <w:jc w:val="center"/>
              <w:rPr>
                <w:lang w:val="uk-UA"/>
              </w:rPr>
            </w:pPr>
            <w:r w:rsidRPr="00E620A4">
              <w:rPr>
                <w:lang w:val="uk-UA"/>
              </w:rPr>
              <w:t>10-Д</w:t>
            </w:r>
          </w:p>
        </w:tc>
        <w:tc>
          <w:tcPr>
            <w:tcW w:w="2268" w:type="dxa"/>
            <w:vAlign w:val="center"/>
          </w:tcPr>
          <w:p w:rsidR="002029F6" w:rsidRPr="00E620A4" w:rsidRDefault="002029F6" w:rsidP="006738EF">
            <w:pPr>
              <w:ind w:firstLine="0"/>
              <w:jc w:val="center"/>
              <w:rPr>
                <w:lang w:val="uk-UA"/>
              </w:rPr>
            </w:pPr>
            <w:r w:rsidRPr="00E620A4">
              <w:rPr>
                <w:lang w:val="uk-UA"/>
              </w:rPr>
              <w:t>28</w:t>
            </w:r>
          </w:p>
        </w:tc>
        <w:tc>
          <w:tcPr>
            <w:tcW w:w="6515" w:type="dxa"/>
            <w:vAlign w:val="center"/>
          </w:tcPr>
          <w:p w:rsidR="002029F6" w:rsidRPr="00E620A4" w:rsidRDefault="002029F6" w:rsidP="006738EF">
            <w:pPr>
              <w:ind w:firstLine="0"/>
              <w:jc w:val="center"/>
              <w:rPr>
                <w:lang w:val="uk-UA"/>
              </w:rPr>
            </w:pPr>
            <w:r w:rsidRPr="00E620A4">
              <w:rPr>
                <w:lang w:val="uk-UA"/>
              </w:rPr>
              <w:t xml:space="preserve">використання </w:t>
            </w:r>
            <w:r w:rsidRPr="00E620A4">
              <w:t>STEM–технології</w:t>
            </w:r>
            <w:r w:rsidRPr="00E620A4">
              <w:rPr>
                <w:lang w:val="uk-UA"/>
              </w:rPr>
              <w:t xml:space="preserve"> навчання</w:t>
            </w:r>
          </w:p>
        </w:tc>
      </w:tr>
      <w:tr w:rsidR="00E620A4" w:rsidRPr="00E620A4" w:rsidTr="006738EF">
        <w:tc>
          <w:tcPr>
            <w:tcW w:w="1129" w:type="dxa"/>
            <w:vAlign w:val="center"/>
          </w:tcPr>
          <w:p w:rsidR="002029F6" w:rsidRPr="00E620A4" w:rsidRDefault="002029F6" w:rsidP="006738EF">
            <w:pPr>
              <w:ind w:firstLine="0"/>
              <w:jc w:val="center"/>
              <w:rPr>
                <w:lang w:val="uk-UA"/>
              </w:rPr>
            </w:pPr>
            <w:r w:rsidRPr="00E620A4">
              <w:rPr>
                <w:lang w:val="uk-UA"/>
              </w:rPr>
              <w:t>10-Е</w:t>
            </w:r>
          </w:p>
        </w:tc>
        <w:tc>
          <w:tcPr>
            <w:tcW w:w="2268" w:type="dxa"/>
            <w:vAlign w:val="center"/>
          </w:tcPr>
          <w:p w:rsidR="002029F6" w:rsidRPr="00E620A4" w:rsidRDefault="002029F6" w:rsidP="006738EF">
            <w:pPr>
              <w:ind w:firstLine="0"/>
              <w:jc w:val="center"/>
              <w:rPr>
                <w:lang w:val="uk-UA"/>
              </w:rPr>
            </w:pPr>
            <w:r w:rsidRPr="00E620A4">
              <w:rPr>
                <w:lang w:val="uk-UA"/>
              </w:rPr>
              <w:t>26</w:t>
            </w:r>
          </w:p>
        </w:tc>
        <w:tc>
          <w:tcPr>
            <w:tcW w:w="6515" w:type="dxa"/>
            <w:vAlign w:val="center"/>
          </w:tcPr>
          <w:p w:rsidR="002029F6" w:rsidRPr="00E620A4" w:rsidRDefault="002029F6" w:rsidP="006738EF">
            <w:pPr>
              <w:ind w:firstLine="0"/>
              <w:jc w:val="center"/>
              <w:rPr>
                <w:lang w:val="uk-UA"/>
              </w:rPr>
            </w:pPr>
            <w:r w:rsidRPr="00E620A4">
              <w:rPr>
                <w:lang w:val="uk-UA"/>
              </w:rPr>
              <w:t>технологія навчання обрана за типом сприйняття інформації (комбінація технології навчання в класі)</w:t>
            </w:r>
          </w:p>
        </w:tc>
      </w:tr>
    </w:tbl>
    <w:p w:rsidR="00565B07" w:rsidRDefault="00565B07" w:rsidP="00565B07">
      <w:pPr>
        <w:spacing w:line="240" w:lineRule="auto"/>
        <w:ind w:firstLine="0"/>
        <w:jc w:val="left"/>
        <w:rPr>
          <w:lang w:val="uk-UA"/>
        </w:rPr>
      </w:pPr>
    </w:p>
    <w:p w:rsidR="004729D1" w:rsidRDefault="004729D1" w:rsidP="004729D1">
      <w:pPr>
        <w:spacing w:line="240" w:lineRule="auto"/>
        <w:ind w:firstLine="0"/>
        <w:rPr>
          <w:lang w:val="uk-UA"/>
        </w:rPr>
      </w:pPr>
    </w:p>
    <w:p w:rsidR="002029F6" w:rsidRPr="00E620A4" w:rsidRDefault="004729D1" w:rsidP="009107B3">
      <w:pPr>
        <w:ind w:firstLine="0"/>
        <w:rPr>
          <w:lang w:val="uk-UA"/>
        </w:rPr>
      </w:pPr>
      <w:r>
        <w:rPr>
          <w:lang w:val="uk-UA"/>
        </w:rPr>
        <w:lastRenderedPageBreak/>
        <w:t xml:space="preserve">       </w:t>
      </w:r>
      <w:r w:rsidR="00565B07">
        <w:rPr>
          <w:lang w:val="uk-UA"/>
        </w:rPr>
        <w:t xml:space="preserve"> </w:t>
      </w:r>
      <w:r w:rsidR="002029F6" w:rsidRPr="00E620A4">
        <w:rPr>
          <w:lang w:val="uk-UA"/>
        </w:rPr>
        <w:t>У 10 Е класі попередньо було проведено анкетування за типом сприйняття інформації.</w:t>
      </w:r>
    </w:p>
    <w:p w:rsidR="002029F6" w:rsidRPr="00E620A4" w:rsidRDefault="002029F6" w:rsidP="009107B3">
      <w:pPr>
        <w:rPr>
          <w:lang w:val="uk-UA"/>
        </w:rPr>
      </w:pPr>
      <w:r w:rsidRPr="00E620A4">
        <w:rPr>
          <w:lang w:val="uk-UA"/>
        </w:rPr>
        <w:t>Учням було запропоновано вивчення матеріалу за тематикою «Наукових досліджень та видатних науковців»</w:t>
      </w:r>
      <w:r w:rsidR="002431F7">
        <w:rPr>
          <w:lang w:val="uk-UA"/>
        </w:rPr>
        <w:t xml:space="preserve"> та </w:t>
      </w:r>
      <w:r w:rsidR="00D77B7E" w:rsidRPr="00D77B7E">
        <w:rPr>
          <w:lang w:val="uk-UA"/>
        </w:rPr>
        <w:t>підготовлено</w:t>
      </w:r>
      <w:r w:rsidR="002431F7" w:rsidRPr="00D77B7E">
        <w:rPr>
          <w:lang w:val="uk-UA"/>
        </w:rPr>
        <w:t xml:space="preserve"> наступні завдання:</w:t>
      </w:r>
    </w:p>
    <w:p w:rsidR="002029F6" w:rsidRPr="00E620A4" w:rsidRDefault="002029F6" w:rsidP="009107B3">
      <w:pPr>
        <w:rPr>
          <w:lang w:val="uk-UA"/>
        </w:rPr>
      </w:pPr>
      <w:r w:rsidRPr="00E620A4">
        <w:rPr>
          <w:lang w:val="uk-UA"/>
        </w:rPr>
        <w:t xml:space="preserve">10 – А клас – Учні, за допомогою вчителя, зробили </w:t>
      </w:r>
      <w:r w:rsidR="00D77B7E">
        <w:rPr>
          <w:lang w:val="uk-UA"/>
        </w:rPr>
        <w:t>опорних, схематичний конспект</w:t>
      </w:r>
      <w:r w:rsidRPr="00E620A4">
        <w:rPr>
          <w:lang w:val="uk-UA"/>
        </w:rPr>
        <w:t xml:space="preserve"> за типами наукових досліджень, основних науковців світу та України, їх відкриття.</w:t>
      </w:r>
      <w:r w:rsidR="002431F7">
        <w:rPr>
          <w:lang w:val="uk-UA"/>
        </w:rPr>
        <w:t xml:space="preserve"> Такий метод навчання формує у учнів такі </w:t>
      </w:r>
      <w:r w:rsidR="002431F7" w:rsidRPr="009F7969">
        <w:rPr>
          <w:lang w:val="uk-UA"/>
        </w:rPr>
        <w:t xml:space="preserve">компетентності як </w:t>
      </w:r>
      <w:r w:rsidR="009F34B0" w:rsidRPr="009F7969">
        <w:rPr>
          <w:lang w:val="uk-UA"/>
        </w:rPr>
        <w:t>спілкування державною мовою (матеріал надається державною мовою), математична (учні бачать статистичні показники кількості науковців в Україні та світі), природничу компете</w:t>
      </w:r>
      <w:r w:rsidR="009F7969" w:rsidRPr="009F7969">
        <w:rPr>
          <w:lang w:val="uk-UA"/>
        </w:rPr>
        <w:t>н</w:t>
      </w:r>
      <w:r w:rsidR="009F34B0" w:rsidRPr="009F7969">
        <w:rPr>
          <w:lang w:val="uk-UA"/>
        </w:rPr>
        <w:t>тність (розглянуті типи наукових досліджень, видатні вчені України та світу у різних галузях природничих наук</w:t>
      </w:r>
      <w:r w:rsidR="008E1FFE" w:rsidRPr="009F7969">
        <w:rPr>
          <w:lang w:val="uk-UA"/>
        </w:rPr>
        <w:t>)</w:t>
      </w:r>
      <w:r w:rsidR="005A6CDC">
        <w:rPr>
          <w:lang w:val="uk-UA"/>
        </w:rPr>
        <w:t>, формування міжпредметних з</w:t>
      </w:r>
      <w:r w:rsidR="009F34B0" w:rsidRPr="009F7969">
        <w:rPr>
          <w:lang w:val="uk-UA"/>
        </w:rPr>
        <w:t>в’язків відбувається через розкриття біографії науковців у різних галузях та визначенні значення їх відкрит</w:t>
      </w:r>
      <w:r w:rsidR="008E1FFE" w:rsidRPr="009F7969">
        <w:rPr>
          <w:lang w:val="uk-UA"/>
        </w:rPr>
        <w:t>тя для науки.</w:t>
      </w:r>
    </w:p>
    <w:p w:rsidR="002029F6" w:rsidRPr="00E620A4" w:rsidRDefault="002029F6" w:rsidP="009107B3">
      <w:pPr>
        <w:rPr>
          <w:lang w:val="uk-UA"/>
        </w:rPr>
      </w:pPr>
      <w:r w:rsidRPr="00E620A4">
        <w:rPr>
          <w:lang w:val="uk-UA"/>
        </w:rPr>
        <w:t>10 – Б клас – Учням було запропоновано розбитися на 6 груп по 5 учнів, з різною тематикою дослідження та підготувати інформацію з різною тематикою:</w:t>
      </w:r>
    </w:p>
    <w:p w:rsidR="002029F6" w:rsidRPr="009F7969" w:rsidRDefault="002029F6" w:rsidP="009107B3">
      <w:pPr>
        <w:rPr>
          <w:lang w:val="uk-UA"/>
        </w:rPr>
      </w:pPr>
      <w:r w:rsidRPr="009F7969">
        <w:rPr>
          <w:lang w:val="uk-UA"/>
        </w:rPr>
        <w:t>1 група – Нобелівські лауреати та їх відкриття 19-20 ст.</w:t>
      </w:r>
    </w:p>
    <w:p w:rsidR="002029F6" w:rsidRPr="009F7969" w:rsidRDefault="002029F6" w:rsidP="009107B3">
      <w:pPr>
        <w:rPr>
          <w:lang w:val="uk-UA"/>
        </w:rPr>
      </w:pPr>
      <w:r w:rsidRPr="009F7969">
        <w:rPr>
          <w:lang w:val="uk-UA"/>
        </w:rPr>
        <w:t>2 група – Видатні вчені Америки</w:t>
      </w:r>
    </w:p>
    <w:p w:rsidR="002029F6" w:rsidRPr="009F7969" w:rsidRDefault="002029F6" w:rsidP="009107B3">
      <w:pPr>
        <w:rPr>
          <w:lang w:val="uk-UA"/>
        </w:rPr>
      </w:pPr>
      <w:r w:rsidRPr="009F7969">
        <w:rPr>
          <w:lang w:val="uk-UA"/>
        </w:rPr>
        <w:t>3 група – Видатні вчені Німеччини</w:t>
      </w:r>
    </w:p>
    <w:p w:rsidR="002029F6" w:rsidRPr="009F7969" w:rsidRDefault="002029F6" w:rsidP="009107B3">
      <w:pPr>
        <w:rPr>
          <w:lang w:val="uk-UA"/>
        </w:rPr>
      </w:pPr>
      <w:r w:rsidRPr="009F7969">
        <w:rPr>
          <w:lang w:val="uk-UA"/>
        </w:rPr>
        <w:t>4 група – Видатні вчені  Франції</w:t>
      </w:r>
    </w:p>
    <w:p w:rsidR="002029F6" w:rsidRPr="009F7969" w:rsidRDefault="002029F6" w:rsidP="009107B3">
      <w:pPr>
        <w:rPr>
          <w:lang w:val="uk-UA"/>
        </w:rPr>
      </w:pPr>
      <w:r w:rsidRPr="009F7969">
        <w:rPr>
          <w:lang w:val="uk-UA"/>
        </w:rPr>
        <w:t>5 група – Видатні вчені Англії</w:t>
      </w:r>
    </w:p>
    <w:p w:rsidR="002029F6" w:rsidRPr="00E620A4" w:rsidRDefault="002029F6" w:rsidP="009107B3">
      <w:pPr>
        <w:rPr>
          <w:lang w:val="uk-UA"/>
        </w:rPr>
      </w:pPr>
      <w:r w:rsidRPr="009F7969">
        <w:rPr>
          <w:lang w:val="uk-UA"/>
        </w:rPr>
        <w:t>6 група – Видатні вчені  України</w:t>
      </w:r>
    </w:p>
    <w:p w:rsidR="002029F6" w:rsidRDefault="002029F6" w:rsidP="009107B3">
      <w:pPr>
        <w:rPr>
          <w:lang w:val="uk-UA"/>
        </w:rPr>
      </w:pPr>
      <w:r w:rsidRPr="00E620A4">
        <w:rPr>
          <w:lang w:val="uk-UA"/>
        </w:rPr>
        <w:t xml:space="preserve">Учням було дозволено розподіляти обов’язки в групі рівномірно (кожен розповідає про свого видатного вченого), або розподілити обов’язки, коли один учень шукає інформацію, другий її оформлює, як пам’ятку для класу, а третій розповідає. </w:t>
      </w:r>
    </w:p>
    <w:p w:rsidR="009F34B0" w:rsidRPr="00E620A4" w:rsidRDefault="009F7969" w:rsidP="009107B3">
      <w:pPr>
        <w:rPr>
          <w:lang w:val="uk-UA"/>
        </w:rPr>
      </w:pPr>
      <w:r w:rsidRPr="009F7969">
        <w:rPr>
          <w:lang w:val="uk-UA"/>
        </w:rPr>
        <w:t>Ця</w:t>
      </w:r>
      <w:r w:rsidR="009F34B0" w:rsidRPr="009F7969">
        <w:rPr>
          <w:lang w:val="uk-UA"/>
        </w:rPr>
        <w:t xml:space="preserve"> технологія навчання формує у учнів такі компетентності як спілкування державною мовою (учні шукають матеріал державною мовою), спілкування іноземними мовами (тематика для кожної групи надана за </w:t>
      </w:r>
      <w:r w:rsidR="009F34B0" w:rsidRPr="009F7969">
        <w:rPr>
          <w:lang w:val="uk-UA"/>
        </w:rPr>
        <w:lastRenderedPageBreak/>
        <w:t>різними країнами, пошук інформації може відбуватися іноземною мовою), математична (учні обраховують статистичні показники кількості науковців в запропонованих країнах), природничу компете</w:t>
      </w:r>
      <w:r w:rsidR="004E6B16">
        <w:rPr>
          <w:lang w:val="uk-UA"/>
        </w:rPr>
        <w:t>н</w:t>
      </w:r>
      <w:r w:rsidR="009F34B0" w:rsidRPr="009F7969">
        <w:rPr>
          <w:lang w:val="uk-UA"/>
        </w:rPr>
        <w:t>тність (розглянут</w:t>
      </w:r>
      <w:r w:rsidR="008E1FFE" w:rsidRPr="009F7969">
        <w:rPr>
          <w:lang w:val="uk-UA"/>
        </w:rPr>
        <w:t>а</w:t>
      </w:r>
      <w:r w:rsidR="009F34B0" w:rsidRPr="009F7969">
        <w:rPr>
          <w:lang w:val="uk-UA"/>
        </w:rPr>
        <w:t xml:space="preserve"> </w:t>
      </w:r>
      <w:r w:rsidR="008E1FFE" w:rsidRPr="009F7969">
        <w:rPr>
          <w:lang w:val="uk-UA"/>
        </w:rPr>
        <w:t>тематика</w:t>
      </w:r>
      <w:r w:rsidR="009F34B0" w:rsidRPr="009F7969">
        <w:rPr>
          <w:lang w:val="uk-UA"/>
        </w:rPr>
        <w:t xml:space="preserve"> наукових досліджень</w:t>
      </w:r>
      <w:r w:rsidR="008E1FFE" w:rsidRPr="009F7969">
        <w:rPr>
          <w:lang w:val="uk-UA"/>
        </w:rPr>
        <w:t xml:space="preserve"> у різних галузях природничих дисциплін науковців з різних країн)</w:t>
      </w:r>
      <w:r w:rsidR="005A6CDC">
        <w:rPr>
          <w:lang w:val="uk-UA"/>
        </w:rPr>
        <w:t>, формування міжпредметних з</w:t>
      </w:r>
      <w:r w:rsidR="009F34B0" w:rsidRPr="009F7969">
        <w:rPr>
          <w:lang w:val="uk-UA"/>
        </w:rPr>
        <w:t>в’язків відбувається через розкриття біографії науковців</w:t>
      </w:r>
      <w:r w:rsidR="008E1FFE" w:rsidRPr="009F7969">
        <w:rPr>
          <w:lang w:val="uk-UA"/>
        </w:rPr>
        <w:t xml:space="preserve"> (географічний компонент), </w:t>
      </w:r>
      <w:r w:rsidR="009F34B0" w:rsidRPr="009F7969">
        <w:rPr>
          <w:lang w:val="uk-UA"/>
        </w:rPr>
        <w:t xml:space="preserve"> </w:t>
      </w:r>
      <w:r w:rsidRPr="009F7969">
        <w:rPr>
          <w:lang w:val="uk-UA"/>
        </w:rPr>
        <w:t>їх відкриття (знан</w:t>
      </w:r>
      <w:r w:rsidR="008E1FFE" w:rsidRPr="009F7969">
        <w:rPr>
          <w:lang w:val="uk-UA"/>
        </w:rPr>
        <w:t>невий компонент) та вклад у розвиток науки (біологічний, хімічний, фізичний, географічний, астрономічний та інші компоненти), інформаційно-цифрова компете</w:t>
      </w:r>
      <w:r w:rsidRPr="009F7969">
        <w:rPr>
          <w:lang w:val="uk-UA"/>
        </w:rPr>
        <w:t>н</w:t>
      </w:r>
      <w:r w:rsidR="008E1FFE" w:rsidRPr="009F7969">
        <w:rPr>
          <w:lang w:val="uk-UA"/>
        </w:rPr>
        <w:t>тні</w:t>
      </w:r>
      <w:r w:rsidRPr="009F7969">
        <w:rPr>
          <w:lang w:val="uk-UA"/>
        </w:rPr>
        <w:t>сть (учні шукають інформацію в І</w:t>
      </w:r>
      <w:r w:rsidR="008E1FFE" w:rsidRPr="009F7969">
        <w:rPr>
          <w:lang w:val="uk-UA"/>
        </w:rPr>
        <w:t xml:space="preserve">нтернеті та </w:t>
      </w:r>
      <w:r w:rsidRPr="009F7969">
        <w:rPr>
          <w:lang w:val="uk-UA"/>
        </w:rPr>
        <w:t>інтерпретують</w:t>
      </w:r>
      <w:r w:rsidR="00F46F9F">
        <w:rPr>
          <w:lang w:val="uk-UA"/>
        </w:rPr>
        <w:t xml:space="preserve"> її при захисті роботи, с</w:t>
      </w:r>
      <w:r w:rsidR="008E1FFE" w:rsidRPr="009F7969">
        <w:rPr>
          <w:lang w:val="uk-UA"/>
        </w:rPr>
        <w:t>оціальна та громадська компете</w:t>
      </w:r>
      <w:r w:rsidR="004E6B16">
        <w:rPr>
          <w:lang w:val="uk-UA"/>
        </w:rPr>
        <w:t>н</w:t>
      </w:r>
      <w:r w:rsidR="008E1FFE" w:rsidRPr="009F7969">
        <w:rPr>
          <w:lang w:val="uk-UA"/>
        </w:rPr>
        <w:t>тність, обізнаність та самовираження у сфері культури, ініціативність та підприємливість).</w:t>
      </w:r>
    </w:p>
    <w:p w:rsidR="002029F6" w:rsidRDefault="002029F6" w:rsidP="009107B3">
      <w:pPr>
        <w:rPr>
          <w:lang w:val="uk-UA"/>
        </w:rPr>
      </w:pPr>
      <w:r w:rsidRPr="00E620A4">
        <w:rPr>
          <w:lang w:val="uk-UA"/>
        </w:rPr>
        <w:t>10 – В клас Учням було запропон</w:t>
      </w:r>
      <w:r w:rsidR="00565B07">
        <w:rPr>
          <w:lang w:val="uk-UA"/>
        </w:rPr>
        <w:t>овано зробити проє</w:t>
      </w:r>
      <w:r w:rsidRPr="00E620A4">
        <w:rPr>
          <w:lang w:val="uk-UA"/>
        </w:rPr>
        <w:t xml:space="preserve">кт за темою «Нобелевські лауреати та їх Батьківщина». Перед учнями стояло питання розкрити біографію науковців, їх досягнення в різних сферах природничих наук. Клас був поділений на групи за природничими науками, кожна група учнів мала розкрити біографію 10 видатних вчених та показати їх батьківщину на карті світу під </w:t>
      </w:r>
      <w:r w:rsidR="00565B07">
        <w:rPr>
          <w:lang w:val="uk-UA"/>
        </w:rPr>
        <w:t>час колективної презентації проє</w:t>
      </w:r>
      <w:r w:rsidRPr="00E620A4">
        <w:rPr>
          <w:lang w:val="uk-UA"/>
        </w:rPr>
        <w:t>кту.</w:t>
      </w:r>
    </w:p>
    <w:p w:rsidR="008E1FFE" w:rsidRPr="00E620A4" w:rsidRDefault="008E1FFE" w:rsidP="009107B3">
      <w:pPr>
        <w:rPr>
          <w:lang w:val="uk-UA"/>
        </w:rPr>
      </w:pPr>
      <w:r w:rsidRPr="009F7969">
        <w:rPr>
          <w:lang w:val="uk-UA"/>
        </w:rPr>
        <w:t>Так як учні розкривали біографію науковців з різних країн</w:t>
      </w:r>
      <w:r w:rsidR="00105EC5" w:rsidRPr="009F7969">
        <w:rPr>
          <w:lang w:val="uk-UA"/>
        </w:rPr>
        <w:t xml:space="preserve"> (географічний компонент)</w:t>
      </w:r>
      <w:r w:rsidRPr="009F7969">
        <w:rPr>
          <w:lang w:val="uk-UA"/>
        </w:rPr>
        <w:t>, суть їхніх відкриттів з біології, хімії, фізики, математики, географії, астрономії</w:t>
      </w:r>
      <w:r w:rsidR="00105EC5" w:rsidRPr="009F7969">
        <w:rPr>
          <w:lang w:val="uk-UA"/>
        </w:rPr>
        <w:t xml:space="preserve"> (природнича компетентність та формування міжпредметних </w:t>
      </w:r>
      <w:r w:rsidR="004E6B16" w:rsidRPr="009F7969">
        <w:rPr>
          <w:lang w:val="uk-UA"/>
        </w:rPr>
        <w:t>зв’язків</w:t>
      </w:r>
      <w:r w:rsidR="00105EC5" w:rsidRPr="009F7969">
        <w:rPr>
          <w:lang w:val="uk-UA"/>
        </w:rPr>
        <w:t>)</w:t>
      </w:r>
      <w:r w:rsidRPr="009F7969">
        <w:rPr>
          <w:lang w:val="uk-UA"/>
        </w:rPr>
        <w:t xml:space="preserve">, то принцип формування основних та предметних компетентностей через </w:t>
      </w:r>
      <w:r w:rsidR="009F7969" w:rsidRPr="009F7969">
        <w:rPr>
          <w:lang w:val="uk-UA"/>
        </w:rPr>
        <w:t>інтеграцію</w:t>
      </w:r>
      <w:r w:rsidRPr="009F7969">
        <w:rPr>
          <w:lang w:val="uk-UA"/>
        </w:rPr>
        <w:t xml:space="preserve"> природничих дисциплін був таким як і в попередньому класі. Оскільки учні презентув</w:t>
      </w:r>
      <w:r w:rsidR="00565B07">
        <w:rPr>
          <w:lang w:val="uk-UA"/>
        </w:rPr>
        <w:t>али єдиний проє</w:t>
      </w:r>
      <w:r w:rsidRPr="009F7969">
        <w:rPr>
          <w:lang w:val="uk-UA"/>
        </w:rPr>
        <w:t xml:space="preserve">кт від класу, то </w:t>
      </w:r>
      <w:r w:rsidR="00105EC5" w:rsidRPr="009F7969">
        <w:rPr>
          <w:lang w:val="uk-UA"/>
        </w:rPr>
        <w:t>особливу увагу визначаємо при формуванні соціальної та громадської компете</w:t>
      </w:r>
      <w:r w:rsidR="009F7969" w:rsidRPr="009F7969">
        <w:rPr>
          <w:lang w:val="uk-UA"/>
        </w:rPr>
        <w:t>н</w:t>
      </w:r>
      <w:r w:rsidR="00105EC5" w:rsidRPr="009F7969">
        <w:rPr>
          <w:lang w:val="uk-UA"/>
        </w:rPr>
        <w:t>тності.</w:t>
      </w:r>
    </w:p>
    <w:p w:rsidR="002029F6" w:rsidRDefault="002029F6" w:rsidP="009107B3">
      <w:pPr>
        <w:rPr>
          <w:lang w:val="uk-UA"/>
        </w:rPr>
      </w:pPr>
      <w:r w:rsidRPr="00E620A4">
        <w:rPr>
          <w:lang w:val="uk-UA"/>
        </w:rPr>
        <w:t xml:space="preserve">10 – Д клас Учням було запропоновано подивитися презентації з </w:t>
      </w:r>
      <w:r w:rsidR="00565B07">
        <w:rPr>
          <w:lang w:val="uk-UA"/>
        </w:rPr>
        <w:t xml:space="preserve">використанням </w:t>
      </w:r>
      <w:r w:rsidRPr="00E620A4">
        <w:rPr>
          <w:lang w:val="uk-UA"/>
        </w:rPr>
        <w:t xml:space="preserve">STEM–технології навчання, дізнатися де та як </w:t>
      </w:r>
      <w:r w:rsidR="00B325A3" w:rsidRPr="00E620A4">
        <w:rPr>
          <w:lang w:val="uk-UA"/>
        </w:rPr>
        <w:t>використовуються</w:t>
      </w:r>
      <w:r w:rsidRPr="00E620A4">
        <w:rPr>
          <w:lang w:val="uk-UA"/>
        </w:rPr>
        <w:t xml:space="preserve">  відкриття за які було отримано Нобелівську п</w:t>
      </w:r>
      <w:r w:rsidR="00565B07">
        <w:rPr>
          <w:lang w:val="uk-UA"/>
        </w:rPr>
        <w:t xml:space="preserve">ремію та </w:t>
      </w:r>
      <w:r w:rsidR="00565B07">
        <w:rPr>
          <w:lang w:val="uk-UA"/>
        </w:rPr>
        <w:lastRenderedPageBreak/>
        <w:t>відтворити власний проє</w:t>
      </w:r>
      <w:r w:rsidRPr="00E620A4">
        <w:rPr>
          <w:lang w:val="uk-UA"/>
        </w:rPr>
        <w:t>кт – створити дволанцюгову модель ДНК з підручних засобів.</w:t>
      </w:r>
    </w:p>
    <w:p w:rsidR="00105EC5" w:rsidRPr="005E1DBF" w:rsidRDefault="009F7969" w:rsidP="009107B3">
      <w:pPr>
        <w:rPr>
          <w:lang w:val="uk-UA"/>
        </w:rPr>
      </w:pPr>
      <w:r w:rsidRPr="009F7969">
        <w:rPr>
          <w:lang w:val="uk-UA"/>
        </w:rPr>
        <w:t>Ця</w:t>
      </w:r>
      <w:r w:rsidR="00105EC5" w:rsidRPr="009F7969">
        <w:rPr>
          <w:lang w:val="uk-UA"/>
        </w:rPr>
        <w:t xml:space="preserve"> технологія навчання формує у учнів такі компетентності як спілкування державною мовою (учні дивились матеріал державною мовою), спілкування іноземними мовами (учні дивились відео іноземною мовою</w:t>
      </w:r>
      <w:r w:rsidRPr="009F7969">
        <w:rPr>
          <w:lang w:val="uk-UA"/>
        </w:rPr>
        <w:t>)</w:t>
      </w:r>
      <w:r w:rsidR="00105EC5" w:rsidRPr="009F7969">
        <w:rPr>
          <w:lang w:val="uk-UA"/>
        </w:rPr>
        <w:t>, природничу компете</w:t>
      </w:r>
      <w:r w:rsidRPr="009F7969">
        <w:rPr>
          <w:lang w:val="uk-UA"/>
        </w:rPr>
        <w:t>н</w:t>
      </w:r>
      <w:r w:rsidR="00105EC5" w:rsidRPr="009F7969">
        <w:rPr>
          <w:lang w:val="uk-UA"/>
        </w:rPr>
        <w:t xml:space="preserve">тність (розглянута тематика наукових досліджень у різних галузях природничих дисциплін науковців з різних країн), формування </w:t>
      </w:r>
      <w:r w:rsidR="005A6CDC">
        <w:rPr>
          <w:lang w:val="uk-UA"/>
        </w:rPr>
        <w:t>міжпредметних з</w:t>
      </w:r>
      <w:r w:rsidR="00105EC5" w:rsidRPr="009F7969">
        <w:rPr>
          <w:lang w:val="uk-UA"/>
        </w:rPr>
        <w:t>в’язків відбувається через розкриття біографії науковців (географічний компонент),  їх відкриття (знанневий компонент) та вклад у розвиток науки (біологічний, хімічний, фізичний, географічний, та інші компоненти)</w:t>
      </w:r>
      <w:r w:rsidR="005E1DBF" w:rsidRPr="009F7969">
        <w:rPr>
          <w:lang w:val="uk-UA"/>
        </w:rPr>
        <w:t>.</w:t>
      </w:r>
      <w:r w:rsidR="00105EC5" w:rsidRPr="009F7969">
        <w:rPr>
          <w:lang w:val="uk-UA"/>
        </w:rPr>
        <w:t xml:space="preserve"> </w:t>
      </w:r>
      <w:r w:rsidR="00565B07">
        <w:rPr>
          <w:lang w:val="uk-UA"/>
        </w:rPr>
        <w:t>Після захисту проє</w:t>
      </w:r>
      <w:r w:rsidR="005E1DBF" w:rsidRPr="009F7969">
        <w:rPr>
          <w:lang w:val="uk-UA"/>
        </w:rPr>
        <w:t xml:space="preserve">кту вчитель наголошує, що ДНК має два ланцюги, за рахунок правила </w:t>
      </w:r>
      <w:r w:rsidR="004E6B16" w:rsidRPr="009F7969">
        <w:rPr>
          <w:lang w:val="uk-UA"/>
        </w:rPr>
        <w:t>компліментарності</w:t>
      </w:r>
      <w:r w:rsidR="005E1DBF" w:rsidRPr="009F7969">
        <w:rPr>
          <w:lang w:val="uk-UA"/>
        </w:rPr>
        <w:t xml:space="preserve"> (хімічний компонент природничої компетентності), ДНК має вигляд спіралі (фізичний компонент  природничої компетентності), людям з різних країн притаманні певні ДНК-маркери (географічний компонент природничої компетентності). П</w:t>
      </w:r>
      <w:r w:rsidR="00105EC5" w:rsidRPr="009F7969">
        <w:rPr>
          <w:lang w:val="uk-UA"/>
        </w:rPr>
        <w:t>ри захисті роботи формується соціальна та громадська компете</w:t>
      </w:r>
      <w:r w:rsidR="004E6B16">
        <w:rPr>
          <w:lang w:val="uk-UA"/>
        </w:rPr>
        <w:t>н</w:t>
      </w:r>
      <w:r w:rsidR="00105EC5" w:rsidRPr="009F7969">
        <w:rPr>
          <w:lang w:val="uk-UA"/>
        </w:rPr>
        <w:t>тність, обізнаність та самовираження у сфері культури, ініціативність та підприємливість.</w:t>
      </w:r>
      <w:r w:rsidR="005E1DBF">
        <w:rPr>
          <w:lang w:val="uk-UA"/>
        </w:rPr>
        <w:t xml:space="preserve"> </w:t>
      </w:r>
    </w:p>
    <w:p w:rsidR="002029F6" w:rsidRPr="00E620A4" w:rsidRDefault="002029F6" w:rsidP="009107B3">
      <w:pPr>
        <w:rPr>
          <w:lang w:val="uk-UA"/>
        </w:rPr>
      </w:pPr>
      <w:r w:rsidRPr="00E620A4">
        <w:rPr>
          <w:lang w:val="uk-UA"/>
        </w:rPr>
        <w:t>10-Е</w:t>
      </w:r>
      <w:r w:rsidRPr="00E620A4">
        <w:rPr>
          <w:lang w:val="uk-UA"/>
        </w:rPr>
        <w:tab/>
        <w:t>клас Учням з візуальним сприйняттям інформації було запропоновано STEM–технології навчання у вигляді візуалізації науков</w:t>
      </w:r>
      <w:r w:rsidR="005A6CDC">
        <w:rPr>
          <w:lang w:val="uk-UA"/>
        </w:rPr>
        <w:t>их винаходів (будова ДНК), ауді</w:t>
      </w:r>
      <w:r w:rsidRPr="00E620A4">
        <w:rPr>
          <w:lang w:val="uk-UA"/>
        </w:rPr>
        <w:t>алам (15 учнів) – було запропоновано розбитися на групи та зробити презентації «Винахідник-винахід», де учні визначали і біографію науковця і презентували його винахід. Кінестетикам</w:t>
      </w:r>
      <w:r w:rsidR="00565B07">
        <w:rPr>
          <w:lang w:val="uk-UA"/>
        </w:rPr>
        <w:t xml:space="preserve"> було запропоновано зробити проє</w:t>
      </w:r>
      <w:r w:rsidRPr="00E620A4">
        <w:rPr>
          <w:lang w:val="uk-UA"/>
        </w:rPr>
        <w:t xml:space="preserve">кт і відтворити відкриття або за допомогою побутових </w:t>
      </w:r>
      <w:r w:rsidR="00B325A3" w:rsidRPr="00E620A4">
        <w:rPr>
          <w:lang w:val="uk-UA"/>
        </w:rPr>
        <w:t>об’єктів</w:t>
      </w:r>
      <w:r w:rsidRPr="00E620A4">
        <w:rPr>
          <w:lang w:val="uk-UA"/>
        </w:rPr>
        <w:t xml:space="preserve"> або за допомого інтерактивних технологій.</w:t>
      </w:r>
    </w:p>
    <w:p w:rsidR="00565B07" w:rsidRPr="00CF212E" w:rsidRDefault="005E1DBF" w:rsidP="009107B3">
      <w:pPr>
        <w:rPr>
          <w:lang w:val="uk-UA"/>
        </w:rPr>
      </w:pPr>
      <w:r w:rsidRPr="009F7969">
        <w:rPr>
          <w:lang w:val="uk-UA"/>
        </w:rPr>
        <w:t>Даний, запропонований нами прийом навчання поєднує в собі декілька технологій навчання, що були застосовані у 10-В та 10-Д класі, що дозволяє сформувати у учнів такі ж ключові та предметні компетентності.</w:t>
      </w:r>
      <w:bookmarkStart w:id="26" w:name="_Toc88563634"/>
    </w:p>
    <w:p w:rsidR="00565B07" w:rsidRDefault="00565B07" w:rsidP="00565B07">
      <w:pPr>
        <w:spacing w:line="240" w:lineRule="auto"/>
        <w:ind w:firstLine="0"/>
        <w:jc w:val="left"/>
        <w:rPr>
          <w:b/>
          <w:lang w:val="uk-UA"/>
        </w:rPr>
      </w:pPr>
    </w:p>
    <w:p w:rsidR="009107B3" w:rsidRDefault="00565B07" w:rsidP="004729D1">
      <w:pPr>
        <w:spacing w:line="240" w:lineRule="auto"/>
        <w:ind w:firstLine="0"/>
        <w:rPr>
          <w:b/>
          <w:lang w:val="uk-UA"/>
        </w:rPr>
      </w:pPr>
      <w:r>
        <w:rPr>
          <w:b/>
          <w:lang w:val="uk-UA"/>
        </w:rPr>
        <w:t xml:space="preserve">      </w:t>
      </w:r>
    </w:p>
    <w:p w:rsidR="009107B3" w:rsidRDefault="009107B3" w:rsidP="004729D1">
      <w:pPr>
        <w:spacing w:line="240" w:lineRule="auto"/>
        <w:ind w:firstLine="0"/>
        <w:rPr>
          <w:b/>
          <w:lang w:val="uk-UA"/>
        </w:rPr>
      </w:pPr>
    </w:p>
    <w:p w:rsidR="009107B3" w:rsidRDefault="009107B3" w:rsidP="004729D1">
      <w:pPr>
        <w:spacing w:line="240" w:lineRule="auto"/>
        <w:ind w:firstLine="0"/>
        <w:rPr>
          <w:b/>
          <w:lang w:val="uk-UA"/>
        </w:rPr>
      </w:pPr>
    </w:p>
    <w:p w:rsidR="002029F6" w:rsidRPr="00565B07" w:rsidRDefault="009107B3" w:rsidP="004729D1">
      <w:pPr>
        <w:spacing w:line="240" w:lineRule="auto"/>
        <w:ind w:firstLine="0"/>
        <w:rPr>
          <w:b/>
          <w:lang w:val="uk-UA"/>
        </w:rPr>
      </w:pPr>
      <w:r>
        <w:rPr>
          <w:b/>
          <w:lang w:val="uk-UA"/>
        </w:rPr>
        <w:lastRenderedPageBreak/>
        <w:t xml:space="preserve">        </w:t>
      </w:r>
      <w:r w:rsidR="002029F6" w:rsidRPr="00565B07">
        <w:rPr>
          <w:b/>
        </w:rPr>
        <w:t xml:space="preserve">3.2 </w:t>
      </w:r>
      <w:r w:rsidR="00CB5824" w:rsidRPr="00565B07">
        <w:rPr>
          <w:b/>
        </w:rPr>
        <w:t xml:space="preserve"> </w:t>
      </w:r>
      <w:r w:rsidR="002029F6" w:rsidRPr="00565B07">
        <w:rPr>
          <w:b/>
        </w:rPr>
        <w:t>Результати педагогічного експерименту</w:t>
      </w:r>
      <w:bookmarkEnd w:id="26"/>
      <w:r w:rsidR="002029F6" w:rsidRPr="00565B07">
        <w:rPr>
          <w:b/>
        </w:rPr>
        <w:t xml:space="preserve"> </w:t>
      </w:r>
    </w:p>
    <w:p w:rsidR="002029F6" w:rsidRPr="00E620A4" w:rsidRDefault="002029F6" w:rsidP="002A6884">
      <w:pPr>
        <w:ind w:firstLine="0"/>
        <w:jc w:val="left"/>
        <w:rPr>
          <w:lang w:val="uk-UA"/>
        </w:rPr>
      </w:pPr>
    </w:p>
    <w:p w:rsidR="002029F6" w:rsidRPr="00E620A4" w:rsidRDefault="008E7A32" w:rsidP="009107B3">
      <w:pPr>
        <w:ind w:firstLine="0"/>
        <w:rPr>
          <w:lang w:val="uk-UA"/>
        </w:rPr>
      </w:pPr>
      <w:r>
        <w:rPr>
          <w:lang w:val="uk-UA"/>
        </w:rPr>
        <w:t xml:space="preserve">       </w:t>
      </w:r>
      <w:r w:rsidR="002029F6" w:rsidRPr="00E620A4">
        <w:rPr>
          <w:lang w:val="uk-UA"/>
        </w:rPr>
        <w:t xml:space="preserve">За результатами анкетування для визначення типу сприйняття інформації було виявлено, що серед 26 учнів 10-Е класу навчається: 5 – візуалів, 15 – </w:t>
      </w:r>
      <w:r w:rsidR="005A6CDC">
        <w:rPr>
          <w:lang w:val="uk-UA"/>
        </w:rPr>
        <w:t>ауді</w:t>
      </w:r>
      <w:r w:rsidR="002029F6" w:rsidRPr="00E620A4">
        <w:rPr>
          <w:lang w:val="uk-UA"/>
        </w:rPr>
        <w:t>алів, 6 – кінестетиків.</w:t>
      </w:r>
      <w:r w:rsidR="005A6CDC">
        <w:rPr>
          <w:lang w:val="uk-UA"/>
        </w:rPr>
        <w:t xml:space="preserve"> В межах класу 58% учнів є аудіа</w:t>
      </w:r>
      <w:r w:rsidR="002029F6" w:rsidRPr="00E620A4">
        <w:rPr>
          <w:lang w:val="uk-UA"/>
        </w:rPr>
        <w:t xml:space="preserve">лами. Результати </w:t>
      </w:r>
      <w:r w:rsidR="00B325A3" w:rsidRPr="00E620A4">
        <w:rPr>
          <w:lang w:val="uk-UA"/>
        </w:rPr>
        <w:t>зображені</w:t>
      </w:r>
      <w:r w:rsidR="002029F6" w:rsidRPr="00E620A4">
        <w:rPr>
          <w:lang w:val="uk-UA"/>
        </w:rPr>
        <w:t xml:space="preserve"> на рисунку 3.1.</w:t>
      </w:r>
    </w:p>
    <w:p w:rsidR="002029F6" w:rsidRPr="00E620A4" w:rsidRDefault="002029F6" w:rsidP="009107B3">
      <w:pPr>
        <w:rPr>
          <w:lang w:val="uk-UA"/>
        </w:rPr>
      </w:pPr>
    </w:p>
    <w:p w:rsidR="002029F6" w:rsidRPr="00E620A4" w:rsidRDefault="002029F6" w:rsidP="002029F6">
      <w:pPr>
        <w:jc w:val="center"/>
        <w:rPr>
          <w:lang w:val="uk-UA"/>
        </w:rPr>
      </w:pPr>
      <w:r w:rsidRPr="00E620A4">
        <w:rPr>
          <w:noProof/>
          <w:lang w:eastAsia="ru-RU"/>
        </w:rPr>
        <w:drawing>
          <wp:inline distT="0" distB="0" distL="0" distR="0">
            <wp:extent cx="3574473" cy="3324204"/>
            <wp:effectExtent l="19050" t="0" r="6927"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l="29051" t="6655" r="28341" b="5240"/>
                    <a:stretch/>
                  </pic:blipFill>
                  <pic:spPr bwMode="auto">
                    <a:xfrm>
                      <a:off x="0" y="0"/>
                      <a:ext cx="3587246" cy="3336082"/>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p>
    <w:p w:rsidR="002029F6" w:rsidRPr="00E620A4" w:rsidRDefault="002029F6" w:rsidP="00B4556A">
      <w:pPr>
        <w:jc w:val="center"/>
        <w:rPr>
          <w:lang w:val="uk-UA"/>
        </w:rPr>
      </w:pPr>
    </w:p>
    <w:p w:rsidR="005E1DBF" w:rsidRPr="00E620A4" w:rsidRDefault="00B4556A" w:rsidP="009107B3">
      <w:pPr>
        <w:jc w:val="center"/>
        <w:rPr>
          <w:lang w:val="uk-UA"/>
        </w:rPr>
      </w:pPr>
      <w:r>
        <w:rPr>
          <w:lang w:val="uk-UA"/>
        </w:rPr>
        <w:t>Рисунок</w:t>
      </w:r>
      <w:r w:rsidR="006E6BCE">
        <w:rPr>
          <w:lang w:val="uk-UA"/>
        </w:rPr>
        <w:t xml:space="preserve"> 3.1 – </w:t>
      </w:r>
      <w:r w:rsidR="002029F6" w:rsidRPr="00E620A4">
        <w:rPr>
          <w:lang w:val="uk-UA"/>
        </w:rPr>
        <w:t>Результати анкетування учнів у 10-Е класі за типом сприйняття інформації</w:t>
      </w:r>
    </w:p>
    <w:p w:rsidR="002029F6" w:rsidRPr="00E620A4" w:rsidRDefault="002029F6" w:rsidP="009107B3">
      <w:pPr>
        <w:rPr>
          <w:lang w:val="uk-UA"/>
        </w:rPr>
      </w:pPr>
      <w:r w:rsidRPr="00E620A4">
        <w:rPr>
          <w:lang w:val="uk-UA"/>
        </w:rPr>
        <w:t>Для визначення рівня знань учнів були використані оцінки стартової контрольної роботи. В кожному класі було виявлено різний тип знань учнів (</w:t>
      </w:r>
      <w:r w:rsidR="00B4556A">
        <w:rPr>
          <w:lang w:val="uk-UA"/>
        </w:rPr>
        <w:t>рисунок 3.2</w:t>
      </w:r>
      <w:r w:rsidRPr="005E1DBF">
        <w:rPr>
          <w:lang w:val="uk-UA"/>
        </w:rPr>
        <w:t>),</w:t>
      </w:r>
      <w:r w:rsidRPr="00E620A4">
        <w:rPr>
          <w:lang w:val="uk-UA"/>
        </w:rPr>
        <w:t xml:space="preserve"> але кількість учнів з однаковим типом знань була приблизно однаковою.  Початкового рівня знань виявлено не було.</w:t>
      </w:r>
    </w:p>
    <w:p w:rsidR="002029F6" w:rsidRDefault="005E1DBF" w:rsidP="009107B3">
      <w:pPr>
        <w:rPr>
          <w:lang w:val="uk-UA"/>
        </w:rPr>
      </w:pPr>
      <w:r w:rsidRPr="005E1DBF">
        <w:rPr>
          <w:lang w:val="uk-UA"/>
        </w:rPr>
        <w:t>Після вивчення теми було проведено підсумкову контрольну роботу за першою темою інтегрованого курсу. Отримані результати занесені до діаграми на рисунку 3.3.</w:t>
      </w:r>
    </w:p>
    <w:p w:rsidR="00F32879" w:rsidRDefault="00F32879" w:rsidP="009107B3">
      <w:pPr>
        <w:rPr>
          <w:lang w:val="uk-UA"/>
        </w:rPr>
      </w:pPr>
      <w:r>
        <w:rPr>
          <w:lang w:val="uk-UA"/>
        </w:rPr>
        <w:t xml:space="preserve">Так як предметні компетентності в природничих науках поєднують знання, уміння та навички, </w:t>
      </w:r>
      <w:r w:rsidR="003E19A1">
        <w:rPr>
          <w:lang w:val="uk-UA"/>
        </w:rPr>
        <w:t>комунікацію та відповідальність</w:t>
      </w:r>
      <w:r>
        <w:rPr>
          <w:lang w:val="uk-UA"/>
        </w:rPr>
        <w:t>, то н</w:t>
      </w:r>
      <w:r w:rsidRPr="00E620A4">
        <w:rPr>
          <w:lang w:val="uk-UA"/>
        </w:rPr>
        <w:t xml:space="preserve">ами було </w:t>
      </w:r>
      <w:r w:rsidRPr="00E620A4">
        <w:rPr>
          <w:lang w:val="uk-UA"/>
        </w:rPr>
        <w:lastRenderedPageBreak/>
        <w:t>проаналізовано якість навчання у досліджуваних класів в залежності від технології навчання</w:t>
      </w:r>
      <w:r w:rsidRPr="00174445">
        <w:rPr>
          <w:lang w:val="uk-UA"/>
        </w:rPr>
        <w:t xml:space="preserve">. </w:t>
      </w:r>
      <w:r>
        <w:rPr>
          <w:lang w:val="uk-UA"/>
        </w:rPr>
        <w:t>Всі учні писали перевіряючий</w:t>
      </w:r>
      <w:r w:rsidRPr="00174445">
        <w:rPr>
          <w:lang w:val="uk-UA"/>
        </w:rPr>
        <w:t xml:space="preserve"> тест з теми.</w:t>
      </w:r>
      <w:r>
        <w:rPr>
          <w:lang w:val="uk-UA"/>
        </w:rPr>
        <w:t xml:space="preserve"> </w:t>
      </w:r>
      <w:r w:rsidRPr="009F7969">
        <w:rPr>
          <w:lang w:val="uk-UA"/>
        </w:rPr>
        <w:t>Завдання були розроблені з метою формування природничої компетенції та міжпредметних зв’язків природничих наук.</w:t>
      </w:r>
      <w:r>
        <w:rPr>
          <w:lang w:val="uk-UA"/>
        </w:rPr>
        <w:t xml:space="preserve"> </w:t>
      </w:r>
    </w:p>
    <w:p w:rsidR="00F32879" w:rsidRDefault="00F32879" w:rsidP="009107B3">
      <w:pPr>
        <w:jc w:val="left"/>
        <w:rPr>
          <w:lang w:val="uk-UA"/>
        </w:rPr>
      </w:pPr>
      <w:r w:rsidRPr="00E620A4">
        <w:rPr>
          <w:lang w:val="uk-UA"/>
        </w:rPr>
        <w:t xml:space="preserve">Результати </w:t>
      </w:r>
      <w:r>
        <w:rPr>
          <w:lang w:val="uk-UA"/>
        </w:rPr>
        <w:t xml:space="preserve">тестування </w:t>
      </w:r>
      <w:r w:rsidRPr="00E620A4">
        <w:rPr>
          <w:lang w:val="uk-UA"/>
        </w:rPr>
        <w:t>занесені до таблиці 3.3.</w:t>
      </w:r>
    </w:p>
    <w:p w:rsidR="00F32879" w:rsidRPr="00E620A4" w:rsidRDefault="00F32879" w:rsidP="002029F6">
      <w:pPr>
        <w:rPr>
          <w:lang w:val="uk-UA"/>
        </w:rPr>
      </w:pPr>
    </w:p>
    <w:p w:rsidR="002029F6" w:rsidRPr="00E620A4" w:rsidRDefault="002029F6" w:rsidP="002029F6">
      <w:pPr>
        <w:ind w:firstLine="0"/>
        <w:jc w:val="center"/>
        <w:rPr>
          <w:lang w:val="uk-UA"/>
        </w:rPr>
      </w:pPr>
      <w:r w:rsidRPr="00E620A4">
        <w:rPr>
          <w:noProof/>
          <w:lang w:eastAsia="ru-RU"/>
        </w:rPr>
        <w:drawing>
          <wp:inline distT="0" distB="0" distL="0" distR="0">
            <wp:extent cx="4954138" cy="2906831"/>
            <wp:effectExtent l="0" t="0" r="18415" b="8255"/>
            <wp:docPr id="5" name="Діагра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2029F6" w:rsidRPr="00E620A4" w:rsidRDefault="002029F6" w:rsidP="002029F6">
      <w:pPr>
        <w:rPr>
          <w:lang w:val="uk-UA"/>
        </w:rPr>
      </w:pPr>
    </w:p>
    <w:p w:rsidR="002029F6" w:rsidRPr="00E620A4" w:rsidRDefault="00B4556A" w:rsidP="009107B3">
      <w:pPr>
        <w:jc w:val="center"/>
        <w:rPr>
          <w:lang w:val="uk-UA"/>
        </w:rPr>
      </w:pPr>
      <w:r>
        <w:rPr>
          <w:lang w:val="uk-UA"/>
        </w:rPr>
        <w:t>Рисунок</w:t>
      </w:r>
      <w:r w:rsidR="006E6BCE">
        <w:rPr>
          <w:lang w:val="uk-UA"/>
        </w:rPr>
        <w:t xml:space="preserve"> 3.2 – </w:t>
      </w:r>
      <w:r w:rsidR="002029F6" w:rsidRPr="00E620A4">
        <w:rPr>
          <w:lang w:val="uk-UA"/>
        </w:rPr>
        <w:t>Рівень знань учнів 10-х класів після стартової контрольної роботи</w:t>
      </w:r>
    </w:p>
    <w:p w:rsidR="002029F6" w:rsidRPr="00E620A4" w:rsidRDefault="002029F6" w:rsidP="002029F6">
      <w:pPr>
        <w:rPr>
          <w:lang w:val="uk-UA"/>
        </w:rPr>
      </w:pPr>
    </w:p>
    <w:p w:rsidR="009107B3" w:rsidRDefault="002029F6" w:rsidP="009107B3">
      <w:pPr>
        <w:ind w:firstLine="0"/>
        <w:jc w:val="center"/>
        <w:rPr>
          <w:lang w:val="uk-UA"/>
        </w:rPr>
      </w:pPr>
      <w:r w:rsidRPr="00E620A4">
        <w:rPr>
          <w:noProof/>
          <w:lang w:eastAsia="ru-RU"/>
        </w:rPr>
        <w:drawing>
          <wp:inline distT="0" distB="0" distL="0" distR="0">
            <wp:extent cx="4940300" cy="2352675"/>
            <wp:effectExtent l="19050" t="0" r="12700" b="0"/>
            <wp:docPr id="11" name="Діагра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B4556A" w:rsidRPr="00E620A4" w:rsidRDefault="00B4556A" w:rsidP="009107B3">
      <w:pPr>
        <w:ind w:firstLine="0"/>
        <w:jc w:val="center"/>
        <w:rPr>
          <w:lang w:val="uk-UA"/>
        </w:rPr>
      </w:pPr>
      <w:r>
        <w:rPr>
          <w:lang w:val="uk-UA"/>
        </w:rPr>
        <w:t>Рисунок</w:t>
      </w:r>
      <w:r w:rsidR="002029F6" w:rsidRPr="00E620A4">
        <w:rPr>
          <w:lang w:val="uk-UA"/>
        </w:rPr>
        <w:t xml:space="preserve"> 3.</w:t>
      </w:r>
      <w:r w:rsidR="00D02BA6">
        <w:rPr>
          <w:lang w:val="uk-UA"/>
        </w:rPr>
        <w:t xml:space="preserve">3 – </w:t>
      </w:r>
      <w:r w:rsidR="002029F6" w:rsidRPr="00E620A4">
        <w:rPr>
          <w:lang w:val="uk-UA"/>
        </w:rPr>
        <w:t>Рівень знань учнів 10-х класів після контрольної роботи за першою темою</w:t>
      </w:r>
    </w:p>
    <w:p w:rsidR="002029F6" w:rsidRPr="00E620A4" w:rsidRDefault="002029F6" w:rsidP="009107B3">
      <w:pPr>
        <w:jc w:val="left"/>
        <w:rPr>
          <w:lang w:val="uk-UA"/>
        </w:rPr>
      </w:pPr>
      <w:r w:rsidRPr="00E620A4">
        <w:rPr>
          <w:lang w:val="uk-UA"/>
        </w:rPr>
        <w:lastRenderedPageBreak/>
        <w:t>Таблиця 3.</w:t>
      </w:r>
      <w:r w:rsidR="005E1DBF">
        <w:rPr>
          <w:lang w:val="uk-UA"/>
        </w:rPr>
        <w:t>2</w:t>
      </w:r>
      <w:r w:rsidR="005704B5">
        <w:rPr>
          <w:lang w:val="uk-UA"/>
        </w:rPr>
        <w:t xml:space="preserve"> –</w:t>
      </w:r>
      <w:r w:rsidR="005704B5" w:rsidRPr="00E620A4">
        <w:rPr>
          <w:lang w:val="uk-UA"/>
        </w:rPr>
        <w:t xml:space="preserve"> </w:t>
      </w:r>
      <w:r w:rsidRPr="00E620A4">
        <w:rPr>
          <w:lang w:val="uk-UA"/>
        </w:rPr>
        <w:t>Якість навчання у учнів 10-х класів із застосуванням різних технологій навчання</w:t>
      </w: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1"/>
        <w:gridCol w:w="4244"/>
        <w:gridCol w:w="1523"/>
        <w:gridCol w:w="1523"/>
        <w:gridCol w:w="1540"/>
      </w:tblGrid>
      <w:tr w:rsidR="00E620A4" w:rsidRPr="00E620A4" w:rsidTr="006738EF">
        <w:trPr>
          <w:trHeight w:val="390"/>
        </w:trPr>
        <w:tc>
          <w:tcPr>
            <w:tcW w:w="992" w:type="dxa"/>
            <w:vMerge w:val="restart"/>
            <w:shd w:val="clear" w:color="auto" w:fill="auto"/>
            <w:vAlign w:val="center"/>
          </w:tcPr>
          <w:p w:rsidR="002029F6" w:rsidRPr="00E620A4" w:rsidRDefault="002029F6" w:rsidP="006738EF">
            <w:pPr>
              <w:spacing w:line="240" w:lineRule="auto"/>
              <w:ind w:firstLine="27"/>
              <w:jc w:val="center"/>
              <w:rPr>
                <w:rFonts w:eastAsia="Times New Roman"/>
                <w:bCs/>
                <w:szCs w:val="28"/>
                <w:lang w:val="uk-UA" w:eastAsia="uk-UA"/>
              </w:rPr>
            </w:pPr>
            <w:r w:rsidRPr="00E620A4">
              <w:rPr>
                <w:rFonts w:eastAsia="Times New Roman"/>
                <w:bCs/>
                <w:szCs w:val="28"/>
                <w:lang w:val="uk-UA" w:eastAsia="uk-UA"/>
              </w:rPr>
              <w:t>Клас</w:t>
            </w:r>
          </w:p>
        </w:tc>
        <w:tc>
          <w:tcPr>
            <w:tcW w:w="4820" w:type="dxa"/>
            <w:vMerge w:val="restart"/>
            <w:vAlign w:val="center"/>
          </w:tcPr>
          <w:p w:rsidR="002029F6" w:rsidRPr="00E620A4" w:rsidRDefault="002029F6" w:rsidP="006738EF">
            <w:pPr>
              <w:ind w:hanging="111"/>
              <w:jc w:val="center"/>
              <w:rPr>
                <w:lang w:val="uk-UA"/>
              </w:rPr>
            </w:pPr>
            <w:r w:rsidRPr="00E620A4">
              <w:rPr>
                <w:lang w:val="uk-UA"/>
              </w:rPr>
              <w:t>Технологія навчання</w:t>
            </w:r>
          </w:p>
        </w:tc>
        <w:tc>
          <w:tcPr>
            <w:tcW w:w="2551" w:type="dxa"/>
            <w:gridSpan w:val="2"/>
            <w:shd w:val="clear" w:color="auto" w:fill="auto"/>
            <w:noWrap/>
            <w:vAlign w:val="center"/>
          </w:tcPr>
          <w:p w:rsidR="002029F6" w:rsidRPr="00E620A4" w:rsidRDefault="002029F6" w:rsidP="006738EF">
            <w:pPr>
              <w:spacing w:line="240" w:lineRule="auto"/>
              <w:ind w:firstLine="0"/>
              <w:jc w:val="center"/>
              <w:rPr>
                <w:rFonts w:eastAsia="Times New Roman"/>
                <w:sz w:val="22"/>
                <w:lang w:val="uk-UA" w:eastAsia="uk-UA"/>
              </w:rPr>
            </w:pPr>
            <w:r w:rsidRPr="00E620A4">
              <w:rPr>
                <w:rFonts w:eastAsia="Times New Roman"/>
                <w:lang w:val="uk-UA" w:eastAsia="uk-UA"/>
              </w:rPr>
              <w:t>Якість навчання</w:t>
            </w:r>
          </w:p>
        </w:tc>
        <w:tc>
          <w:tcPr>
            <w:tcW w:w="1418" w:type="dxa"/>
            <w:vMerge w:val="restart"/>
            <w:shd w:val="clear" w:color="auto" w:fill="auto"/>
            <w:noWrap/>
            <w:vAlign w:val="center"/>
          </w:tcPr>
          <w:p w:rsidR="002029F6" w:rsidRPr="00E620A4" w:rsidRDefault="002029F6" w:rsidP="006738EF">
            <w:pPr>
              <w:spacing w:line="240" w:lineRule="auto"/>
              <w:ind w:firstLine="0"/>
              <w:jc w:val="center"/>
              <w:rPr>
                <w:rFonts w:ascii="Calibri" w:eastAsia="Times New Roman" w:hAnsi="Calibri" w:cs="Calibri"/>
                <w:sz w:val="22"/>
                <w:lang w:val="uk-UA" w:eastAsia="uk-UA"/>
              </w:rPr>
            </w:pPr>
            <w:r w:rsidRPr="00E620A4">
              <w:rPr>
                <w:rFonts w:ascii="Calibri" w:eastAsia="Times New Roman" w:hAnsi="Calibri" w:cs="Calibri"/>
                <w:sz w:val="22"/>
                <w:lang w:val="uk-UA" w:eastAsia="uk-UA"/>
              </w:rPr>
              <w:t xml:space="preserve">Різниця якості навчання </w:t>
            </w:r>
          </w:p>
          <w:p w:rsidR="002029F6" w:rsidRPr="00E620A4" w:rsidRDefault="002029F6" w:rsidP="006738EF">
            <w:pPr>
              <w:spacing w:line="240" w:lineRule="auto"/>
              <w:ind w:firstLine="0"/>
              <w:jc w:val="center"/>
              <w:rPr>
                <w:rFonts w:ascii="Calibri" w:eastAsia="Times New Roman" w:hAnsi="Calibri" w:cs="Calibri"/>
                <w:sz w:val="22"/>
                <w:lang w:val="uk-UA" w:eastAsia="uk-UA"/>
              </w:rPr>
            </w:pPr>
            <w:r w:rsidRPr="00E620A4">
              <w:rPr>
                <w:rFonts w:ascii="Calibri" w:eastAsia="Times New Roman" w:hAnsi="Calibri" w:cs="Calibri"/>
                <w:sz w:val="22"/>
                <w:lang w:val="uk-UA" w:eastAsia="uk-UA"/>
              </w:rPr>
              <w:t>до та після експерименту</w:t>
            </w:r>
          </w:p>
        </w:tc>
      </w:tr>
      <w:tr w:rsidR="00E620A4" w:rsidRPr="00E620A4" w:rsidTr="006738EF">
        <w:trPr>
          <w:trHeight w:val="390"/>
        </w:trPr>
        <w:tc>
          <w:tcPr>
            <w:tcW w:w="992" w:type="dxa"/>
            <w:vMerge/>
            <w:shd w:val="clear" w:color="auto" w:fill="auto"/>
            <w:vAlign w:val="center"/>
          </w:tcPr>
          <w:p w:rsidR="002029F6" w:rsidRPr="00E620A4" w:rsidRDefault="002029F6" w:rsidP="006738EF">
            <w:pPr>
              <w:spacing w:line="240" w:lineRule="auto"/>
              <w:ind w:firstLine="0"/>
              <w:jc w:val="center"/>
              <w:rPr>
                <w:rFonts w:eastAsia="Times New Roman"/>
                <w:bCs/>
                <w:szCs w:val="28"/>
                <w:lang w:val="uk-UA" w:eastAsia="uk-UA"/>
              </w:rPr>
            </w:pPr>
          </w:p>
        </w:tc>
        <w:tc>
          <w:tcPr>
            <w:tcW w:w="4820" w:type="dxa"/>
            <w:vMerge/>
            <w:vAlign w:val="center"/>
          </w:tcPr>
          <w:p w:rsidR="002029F6" w:rsidRPr="00E620A4" w:rsidRDefault="002029F6" w:rsidP="006738EF">
            <w:pPr>
              <w:ind w:firstLine="0"/>
              <w:jc w:val="center"/>
              <w:rPr>
                <w:lang w:val="uk-UA"/>
              </w:rPr>
            </w:pPr>
          </w:p>
        </w:tc>
        <w:tc>
          <w:tcPr>
            <w:tcW w:w="1276" w:type="dxa"/>
            <w:shd w:val="clear" w:color="auto" w:fill="auto"/>
            <w:noWrap/>
            <w:vAlign w:val="center"/>
          </w:tcPr>
          <w:p w:rsidR="002029F6" w:rsidRPr="00E620A4" w:rsidRDefault="002029F6" w:rsidP="006738EF">
            <w:pPr>
              <w:spacing w:line="240" w:lineRule="auto"/>
              <w:ind w:firstLine="0"/>
              <w:jc w:val="center"/>
              <w:rPr>
                <w:rFonts w:eastAsia="Times New Roman"/>
                <w:sz w:val="22"/>
                <w:lang w:val="uk-UA" w:eastAsia="uk-UA"/>
              </w:rPr>
            </w:pPr>
            <w:r w:rsidRPr="00E620A4">
              <w:rPr>
                <w:rFonts w:eastAsia="Times New Roman"/>
                <w:sz w:val="22"/>
                <w:lang w:val="uk-UA" w:eastAsia="uk-UA"/>
              </w:rPr>
              <w:t>До експерименту</w:t>
            </w:r>
          </w:p>
        </w:tc>
        <w:tc>
          <w:tcPr>
            <w:tcW w:w="1275" w:type="dxa"/>
            <w:shd w:val="clear" w:color="auto" w:fill="auto"/>
            <w:noWrap/>
            <w:vAlign w:val="center"/>
          </w:tcPr>
          <w:p w:rsidR="002029F6" w:rsidRPr="00E620A4" w:rsidRDefault="002029F6" w:rsidP="006738EF">
            <w:pPr>
              <w:spacing w:line="240" w:lineRule="auto"/>
              <w:ind w:firstLine="0"/>
              <w:jc w:val="center"/>
              <w:rPr>
                <w:rFonts w:eastAsia="Times New Roman"/>
                <w:sz w:val="22"/>
                <w:lang w:val="uk-UA" w:eastAsia="uk-UA"/>
              </w:rPr>
            </w:pPr>
            <w:r w:rsidRPr="00E620A4">
              <w:rPr>
                <w:rFonts w:eastAsia="Times New Roman"/>
                <w:sz w:val="22"/>
                <w:lang w:val="uk-UA" w:eastAsia="uk-UA"/>
              </w:rPr>
              <w:t>Після експерименту</w:t>
            </w:r>
          </w:p>
        </w:tc>
        <w:tc>
          <w:tcPr>
            <w:tcW w:w="1418" w:type="dxa"/>
            <w:vMerge/>
            <w:shd w:val="clear" w:color="auto" w:fill="auto"/>
            <w:noWrap/>
            <w:vAlign w:val="bottom"/>
          </w:tcPr>
          <w:p w:rsidR="002029F6" w:rsidRPr="00E620A4" w:rsidRDefault="002029F6" w:rsidP="006738EF">
            <w:pPr>
              <w:spacing w:line="240" w:lineRule="auto"/>
              <w:ind w:firstLine="0"/>
              <w:jc w:val="right"/>
              <w:rPr>
                <w:rFonts w:ascii="Calibri" w:eastAsia="Times New Roman" w:hAnsi="Calibri" w:cs="Calibri"/>
                <w:sz w:val="22"/>
                <w:lang w:val="uk-UA" w:eastAsia="uk-UA"/>
              </w:rPr>
            </w:pPr>
          </w:p>
        </w:tc>
      </w:tr>
      <w:tr w:rsidR="00E620A4" w:rsidRPr="00E620A4" w:rsidTr="006738EF">
        <w:trPr>
          <w:trHeight w:val="390"/>
        </w:trPr>
        <w:tc>
          <w:tcPr>
            <w:tcW w:w="992" w:type="dxa"/>
            <w:shd w:val="clear" w:color="auto" w:fill="auto"/>
            <w:vAlign w:val="center"/>
            <w:hideMark/>
          </w:tcPr>
          <w:p w:rsidR="002029F6" w:rsidRPr="00E620A4" w:rsidRDefault="002029F6" w:rsidP="006738EF">
            <w:pPr>
              <w:spacing w:line="240" w:lineRule="auto"/>
              <w:ind w:firstLine="0"/>
              <w:jc w:val="center"/>
              <w:rPr>
                <w:rFonts w:eastAsia="Times New Roman"/>
                <w:b/>
                <w:bCs/>
                <w:szCs w:val="28"/>
                <w:lang w:val="uk-UA" w:eastAsia="uk-UA"/>
              </w:rPr>
            </w:pPr>
            <w:r w:rsidRPr="00E620A4">
              <w:rPr>
                <w:rFonts w:eastAsia="Times New Roman"/>
                <w:b/>
                <w:bCs/>
                <w:szCs w:val="28"/>
                <w:lang w:val="uk-UA" w:eastAsia="uk-UA"/>
              </w:rPr>
              <w:t>10-А</w:t>
            </w:r>
          </w:p>
        </w:tc>
        <w:tc>
          <w:tcPr>
            <w:tcW w:w="4820" w:type="dxa"/>
            <w:vAlign w:val="center"/>
          </w:tcPr>
          <w:p w:rsidR="002029F6" w:rsidRPr="00E620A4" w:rsidRDefault="002029F6" w:rsidP="006738EF">
            <w:pPr>
              <w:spacing w:line="240" w:lineRule="auto"/>
              <w:ind w:firstLine="0"/>
              <w:jc w:val="center"/>
              <w:rPr>
                <w:lang w:val="uk-UA"/>
              </w:rPr>
            </w:pPr>
            <w:r w:rsidRPr="00E620A4">
              <w:rPr>
                <w:lang w:val="uk-UA"/>
              </w:rPr>
              <w:t xml:space="preserve">контрольна група </w:t>
            </w:r>
          </w:p>
          <w:p w:rsidR="002029F6" w:rsidRPr="00E620A4" w:rsidRDefault="002029F6" w:rsidP="006738EF">
            <w:pPr>
              <w:spacing w:line="240" w:lineRule="auto"/>
              <w:ind w:firstLine="0"/>
              <w:jc w:val="center"/>
              <w:rPr>
                <w:lang w:val="uk-UA"/>
              </w:rPr>
            </w:pPr>
            <w:r w:rsidRPr="00E620A4">
              <w:rPr>
                <w:lang w:val="uk-UA"/>
              </w:rPr>
              <w:t>(навчання з використанням конспекту)</w:t>
            </w:r>
          </w:p>
        </w:tc>
        <w:tc>
          <w:tcPr>
            <w:tcW w:w="1276" w:type="dxa"/>
            <w:shd w:val="clear" w:color="auto" w:fill="auto"/>
            <w:noWrap/>
            <w:vAlign w:val="center"/>
            <w:hideMark/>
          </w:tcPr>
          <w:p w:rsidR="002029F6" w:rsidRPr="00E620A4" w:rsidRDefault="002029F6" w:rsidP="006738EF">
            <w:pPr>
              <w:spacing w:line="240" w:lineRule="auto"/>
              <w:ind w:firstLine="0"/>
              <w:jc w:val="center"/>
              <w:rPr>
                <w:rFonts w:eastAsia="Times New Roman"/>
                <w:lang w:val="uk-UA" w:eastAsia="uk-UA"/>
              </w:rPr>
            </w:pPr>
            <w:r w:rsidRPr="00E620A4">
              <w:rPr>
                <w:rFonts w:eastAsia="Times New Roman"/>
                <w:lang w:val="uk-UA" w:eastAsia="uk-UA"/>
              </w:rPr>
              <w:t>67%</w:t>
            </w:r>
          </w:p>
        </w:tc>
        <w:tc>
          <w:tcPr>
            <w:tcW w:w="1275" w:type="dxa"/>
            <w:shd w:val="clear" w:color="auto" w:fill="auto"/>
            <w:noWrap/>
            <w:vAlign w:val="center"/>
            <w:hideMark/>
          </w:tcPr>
          <w:p w:rsidR="002029F6" w:rsidRPr="00E620A4" w:rsidRDefault="002029F6" w:rsidP="006738EF">
            <w:pPr>
              <w:spacing w:line="240" w:lineRule="auto"/>
              <w:ind w:firstLine="0"/>
              <w:jc w:val="center"/>
              <w:rPr>
                <w:rFonts w:eastAsia="Times New Roman"/>
                <w:lang w:val="uk-UA" w:eastAsia="uk-UA"/>
              </w:rPr>
            </w:pPr>
            <w:r w:rsidRPr="00E620A4">
              <w:rPr>
                <w:rFonts w:eastAsia="Times New Roman"/>
                <w:lang w:val="uk-UA" w:eastAsia="uk-UA"/>
              </w:rPr>
              <w:t>74%</w:t>
            </w:r>
          </w:p>
        </w:tc>
        <w:tc>
          <w:tcPr>
            <w:tcW w:w="1418" w:type="dxa"/>
            <w:shd w:val="clear" w:color="auto" w:fill="auto"/>
            <w:noWrap/>
            <w:vAlign w:val="center"/>
            <w:hideMark/>
          </w:tcPr>
          <w:p w:rsidR="002029F6" w:rsidRPr="00E620A4" w:rsidRDefault="002029F6" w:rsidP="006738EF">
            <w:pPr>
              <w:spacing w:line="240" w:lineRule="auto"/>
              <w:ind w:firstLine="0"/>
              <w:jc w:val="center"/>
              <w:rPr>
                <w:rFonts w:eastAsia="Times New Roman"/>
                <w:lang w:val="uk-UA" w:eastAsia="uk-UA"/>
              </w:rPr>
            </w:pPr>
            <w:r w:rsidRPr="00E620A4">
              <w:rPr>
                <w:rFonts w:eastAsia="Times New Roman"/>
                <w:lang w:val="uk-UA" w:eastAsia="uk-UA"/>
              </w:rPr>
              <w:t>+7%</w:t>
            </w:r>
          </w:p>
        </w:tc>
      </w:tr>
      <w:tr w:rsidR="00E620A4" w:rsidRPr="00E620A4" w:rsidTr="006738EF">
        <w:trPr>
          <w:trHeight w:val="390"/>
        </w:trPr>
        <w:tc>
          <w:tcPr>
            <w:tcW w:w="992" w:type="dxa"/>
            <w:shd w:val="clear" w:color="auto" w:fill="auto"/>
            <w:vAlign w:val="center"/>
            <w:hideMark/>
          </w:tcPr>
          <w:p w:rsidR="002029F6" w:rsidRPr="00E620A4" w:rsidRDefault="002029F6" w:rsidP="006738EF">
            <w:pPr>
              <w:spacing w:line="240" w:lineRule="auto"/>
              <w:ind w:firstLine="0"/>
              <w:jc w:val="center"/>
              <w:rPr>
                <w:rFonts w:eastAsia="Times New Roman"/>
                <w:b/>
                <w:bCs/>
                <w:szCs w:val="28"/>
                <w:lang w:val="uk-UA" w:eastAsia="uk-UA"/>
              </w:rPr>
            </w:pPr>
            <w:r w:rsidRPr="00E620A4">
              <w:rPr>
                <w:rFonts w:eastAsia="Times New Roman"/>
                <w:b/>
                <w:bCs/>
                <w:szCs w:val="28"/>
                <w:lang w:val="uk-UA" w:eastAsia="uk-UA"/>
              </w:rPr>
              <w:t>10-Б</w:t>
            </w:r>
          </w:p>
        </w:tc>
        <w:tc>
          <w:tcPr>
            <w:tcW w:w="4820" w:type="dxa"/>
            <w:vAlign w:val="center"/>
          </w:tcPr>
          <w:p w:rsidR="002029F6" w:rsidRPr="00E620A4" w:rsidRDefault="002029F6" w:rsidP="006738EF">
            <w:pPr>
              <w:spacing w:line="240" w:lineRule="auto"/>
              <w:ind w:firstLine="0"/>
              <w:jc w:val="center"/>
              <w:rPr>
                <w:lang w:val="uk-UA"/>
              </w:rPr>
            </w:pPr>
            <w:r w:rsidRPr="00E620A4">
              <w:rPr>
                <w:lang w:val="uk-UA"/>
              </w:rPr>
              <w:t>використання групової технології навчання</w:t>
            </w:r>
          </w:p>
        </w:tc>
        <w:tc>
          <w:tcPr>
            <w:tcW w:w="1276" w:type="dxa"/>
            <w:shd w:val="clear" w:color="auto" w:fill="auto"/>
            <w:noWrap/>
            <w:vAlign w:val="center"/>
            <w:hideMark/>
          </w:tcPr>
          <w:p w:rsidR="002029F6" w:rsidRPr="00E620A4" w:rsidRDefault="002029F6" w:rsidP="006738EF">
            <w:pPr>
              <w:spacing w:line="240" w:lineRule="auto"/>
              <w:ind w:firstLine="0"/>
              <w:jc w:val="center"/>
              <w:rPr>
                <w:rFonts w:eastAsia="Times New Roman"/>
                <w:lang w:val="uk-UA" w:eastAsia="uk-UA"/>
              </w:rPr>
            </w:pPr>
            <w:r w:rsidRPr="00E620A4">
              <w:rPr>
                <w:rFonts w:eastAsia="Times New Roman"/>
                <w:lang w:val="uk-UA" w:eastAsia="uk-UA"/>
              </w:rPr>
              <w:t>80%</w:t>
            </w:r>
          </w:p>
        </w:tc>
        <w:tc>
          <w:tcPr>
            <w:tcW w:w="1275" w:type="dxa"/>
            <w:shd w:val="clear" w:color="auto" w:fill="auto"/>
            <w:noWrap/>
            <w:vAlign w:val="center"/>
            <w:hideMark/>
          </w:tcPr>
          <w:p w:rsidR="002029F6" w:rsidRPr="00E620A4" w:rsidRDefault="002029F6" w:rsidP="006738EF">
            <w:pPr>
              <w:spacing w:line="240" w:lineRule="auto"/>
              <w:ind w:firstLine="0"/>
              <w:jc w:val="center"/>
              <w:rPr>
                <w:rFonts w:eastAsia="Times New Roman"/>
                <w:lang w:val="uk-UA" w:eastAsia="uk-UA"/>
              </w:rPr>
            </w:pPr>
            <w:r w:rsidRPr="00E620A4">
              <w:rPr>
                <w:rFonts w:eastAsia="Times New Roman"/>
                <w:lang w:val="uk-UA" w:eastAsia="uk-UA"/>
              </w:rPr>
              <w:t>93%</w:t>
            </w:r>
          </w:p>
        </w:tc>
        <w:tc>
          <w:tcPr>
            <w:tcW w:w="1418" w:type="dxa"/>
            <w:shd w:val="clear" w:color="auto" w:fill="auto"/>
            <w:noWrap/>
            <w:vAlign w:val="center"/>
            <w:hideMark/>
          </w:tcPr>
          <w:p w:rsidR="002029F6" w:rsidRPr="00E620A4" w:rsidRDefault="002029F6" w:rsidP="006738EF">
            <w:pPr>
              <w:spacing w:line="240" w:lineRule="auto"/>
              <w:ind w:firstLine="0"/>
              <w:jc w:val="center"/>
              <w:rPr>
                <w:rFonts w:eastAsia="Times New Roman"/>
                <w:lang w:val="uk-UA" w:eastAsia="uk-UA"/>
              </w:rPr>
            </w:pPr>
            <w:r w:rsidRPr="00E620A4">
              <w:rPr>
                <w:rFonts w:eastAsia="Times New Roman"/>
                <w:lang w:val="uk-UA" w:eastAsia="uk-UA"/>
              </w:rPr>
              <w:t>+13%</w:t>
            </w:r>
          </w:p>
        </w:tc>
      </w:tr>
      <w:tr w:rsidR="00E620A4" w:rsidRPr="00E620A4" w:rsidTr="006738EF">
        <w:trPr>
          <w:trHeight w:val="390"/>
        </w:trPr>
        <w:tc>
          <w:tcPr>
            <w:tcW w:w="992" w:type="dxa"/>
            <w:shd w:val="clear" w:color="auto" w:fill="auto"/>
            <w:vAlign w:val="center"/>
            <w:hideMark/>
          </w:tcPr>
          <w:p w:rsidR="002029F6" w:rsidRPr="00E620A4" w:rsidRDefault="002029F6" w:rsidP="006738EF">
            <w:pPr>
              <w:spacing w:line="240" w:lineRule="auto"/>
              <w:ind w:firstLine="0"/>
              <w:jc w:val="center"/>
              <w:rPr>
                <w:rFonts w:eastAsia="Times New Roman"/>
                <w:b/>
                <w:bCs/>
                <w:szCs w:val="28"/>
                <w:lang w:val="uk-UA" w:eastAsia="uk-UA"/>
              </w:rPr>
            </w:pPr>
            <w:r w:rsidRPr="00E620A4">
              <w:rPr>
                <w:rFonts w:eastAsia="Times New Roman"/>
                <w:b/>
                <w:bCs/>
                <w:szCs w:val="28"/>
                <w:lang w:val="uk-UA" w:eastAsia="uk-UA"/>
              </w:rPr>
              <w:t>10-В</w:t>
            </w:r>
          </w:p>
        </w:tc>
        <w:tc>
          <w:tcPr>
            <w:tcW w:w="4820" w:type="dxa"/>
            <w:vAlign w:val="center"/>
          </w:tcPr>
          <w:p w:rsidR="002029F6" w:rsidRPr="00E620A4" w:rsidRDefault="003E19A1" w:rsidP="006738EF">
            <w:pPr>
              <w:spacing w:line="240" w:lineRule="auto"/>
              <w:ind w:firstLine="0"/>
              <w:jc w:val="center"/>
              <w:rPr>
                <w:lang w:val="uk-UA"/>
              </w:rPr>
            </w:pPr>
            <w:r>
              <w:rPr>
                <w:lang w:val="uk-UA"/>
              </w:rPr>
              <w:t>використання технології проє</w:t>
            </w:r>
            <w:r w:rsidR="002029F6" w:rsidRPr="00E620A4">
              <w:rPr>
                <w:lang w:val="uk-UA"/>
              </w:rPr>
              <w:t>ктного навчання</w:t>
            </w:r>
          </w:p>
        </w:tc>
        <w:tc>
          <w:tcPr>
            <w:tcW w:w="1276" w:type="dxa"/>
            <w:shd w:val="clear" w:color="auto" w:fill="auto"/>
            <w:noWrap/>
            <w:vAlign w:val="center"/>
            <w:hideMark/>
          </w:tcPr>
          <w:p w:rsidR="002029F6" w:rsidRPr="00E620A4" w:rsidRDefault="002029F6" w:rsidP="006738EF">
            <w:pPr>
              <w:spacing w:line="240" w:lineRule="auto"/>
              <w:ind w:firstLine="0"/>
              <w:jc w:val="center"/>
              <w:rPr>
                <w:rFonts w:eastAsia="Times New Roman"/>
                <w:lang w:val="uk-UA" w:eastAsia="uk-UA"/>
              </w:rPr>
            </w:pPr>
            <w:r w:rsidRPr="00E620A4">
              <w:rPr>
                <w:rFonts w:eastAsia="Times New Roman"/>
                <w:lang w:val="uk-UA" w:eastAsia="uk-UA"/>
              </w:rPr>
              <w:t>67%</w:t>
            </w:r>
          </w:p>
        </w:tc>
        <w:tc>
          <w:tcPr>
            <w:tcW w:w="1275" w:type="dxa"/>
            <w:shd w:val="clear" w:color="auto" w:fill="auto"/>
            <w:noWrap/>
            <w:vAlign w:val="center"/>
            <w:hideMark/>
          </w:tcPr>
          <w:p w:rsidR="002029F6" w:rsidRPr="00E620A4" w:rsidRDefault="002029F6" w:rsidP="006738EF">
            <w:pPr>
              <w:spacing w:line="240" w:lineRule="auto"/>
              <w:ind w:firstLine="0"/>
              <w:jc w:val="center"/>
              <w:rPr>
                <w:rFonts w:eastAsia="Times New Roman"/>
                <w:lang w:val="uk-UA" w:eastAsia="uk-UA"/>
              </w:rPr>
            </w:pPr>
            <w:r w:rsidRPr="00E620A4">
              <w:rPr>
                <w:rFonts w:eastAsia="Times New Roman"/>
                <w:lang w:val="uk-UA" w:eastAsia="uk-UA"/>
              </w:rPr>
              <w:t>83%</w:t>
            </w:r>
          </w:p>
        </w:tc>
        <w:tc>
          <w:tcPr>
            <w:tcW w:w="1418" w:type="dxa"/>
            <w:shd w:val="clear" w:color="auto" w:fill="auto"/>
            <w:noWrap/>
            <w:vAlign w:val="center"/>
            <w:hideMark/>
          </w:tcPr>
          <w:p w:rsidR="002029F6" w:rsidRPr="00E620A4" w:rsidRDefault="002029F6" w:rsidP="006738EF">
            <w:pPr>
              <w:spacing w:line="240" w:lineRule="auto"/>
              <w:ind w:firstLine="0"/>
              <w:jc w:val="center"/>
              <w:rPr>
                <w:rFonts w:eastAsia="Times New Roman"/>
                <w:lang w:val="uk-UA" w:eastAsia="uk-UA"/>
              </w:rPr>
            </w:pPr>
            <w:r w:rsidRPr="00E620A4">
              <w:rPr>
                <w:rFonts w:eastAsia="Times New Roman"/>
                <w:lang w:val="uk-UA" w:eastAsia="uk-UA"/>
              </w:rPr>
              <w:t>+17%</w:t>
            </w:r>
          </w:p>
        </w:tc>
      </w:tr>
      <w:tr w:rsidR="00E620A4" w:rsidRPr="00E620A4" w:rsidTr="006738EF">
        <w:trPr>
          <w:trHeight w:val="390"/>
        </w:trPr>
        <w:tc>
          <w:tcPr>
            <w:tcW w:w="992" w:type="dxa"/>
            <w:shd w:val="clear" w:color="auto" w:fill="auto"/>
            <w:vAlign w:val="center"/>
            <w:hideMark/>
          </w:tcPr>
          <w:p w:rsidR="002029F6" w:rsidRPr="00E620A4" w:rsidRDefault="002029F6" w:rsidP="006738EF">
            <w:pPr>
              <w:spacing w:line="240" w:lineRule="auto"/>
              <w:ind w:firstLine="0"/>
              <w:jc w:val="center"/>
              <w:rPr>
                <w:rFonts w:eastAsia="Times New Roman"/>
                <w:b/>
                <w:bCs/>
                <w:szCs w:val="28"/>
                <w:lang w:val="uk-UA" w:eastAsia="uk-UA"/>
              </w:rPr>
            </w:pPr>
            <w:r w:rsidRPr="00E620A4">
              <w:rPr>
                <w:rFonts w:eastAsia="Times New Roman"/>
                <w:b/>
                <w:bCs/>
                <w:szCs w:val="28"/>
                <w:lang w:val="uk-UA" w:eastAsia="uk-UA"/>
              </w:rPr>
              <w:t>10-Д</w:t>
            </w:r>
          </w:p>
        </w:tc>
        <w:tc>
          <w:tcPr>
            <w:tcW w:w="4820" w:type="dxa"/>
            <w:vAlign w:val="center"/>
          </w:tcPr>
          <w:p w:rsidR="002029F6" w:rsidRPr="00E620A4" w:rsidRDefault="002029F6" w:rsidP="006738EF">
            <w:pPr>
              <w:spacing w:line="240" w:lineRule="auto"/>
              <w:ind w:firstLine="0"/>
              <w:jc w:val="center"/>
              <w:rPr>
                <w:lang w:val="uk-UA"/>
              </w:rPr>
            </w:pPr>
            <w:r w:rsidRPr="00E620A4">
              <w:rPr>
                <w:lang w:val="uk-UA"/>
              </w:rPr>
              <w:t xml:space="preserve">використання </w:t>
            </w:r>
            <w:r w:rsidRPr="00E620A4">
              <w:t>STEM–технології</w:t>
            </w:r>
            <w:r w:rsidRPr="00E620A4">
              <w:rPr>
                <w:lang w:val="uk-UA"/>
              </w:rPr>
              <w:t xml:space="preserve"> навчання</w:t>
            </w:r>
          </w:p>
        </w:tc>
        <w:tc>
          <w:tcPr>
            <w:tcW w:w="1276" w:type="dxa"/>
            <w:shd w:val="clear" w:color="auto" w:fill="auto"/>
            <w:noWrap/>
            <w:vAlign w:val="center"/>
            <w:hideMark/>
          </w:tcPr>
          <w:p w:rsidR="002029F6" w:rsidRPr="00E620A4" w:rsidRDefault="002029F6" w:rsidP="006738EF">
            <w:pPr>
              <w:spacing w:line="240" w:lineRule="auto"/>
              <w:ind w:firstLine="0"/>
              <w:jc w:val="center"/>
              <w:rPr>
                <w:rFonts w:eastAsia="Times New Roman"/>
                <w:lang w:val="uk-UA" w:eastAsia="uk-UA"/>
              </w:rPr>
            </w:pPr>
            <w:r w:rsidRPr="00E620A4">
              <w:rPr>
                <w:rFonts w:eastAsia="Times New Roman"/>
                <w:lang w:val="uk-UA" w:eastAsia="uk-UA"/>
              </w:rPr>
              <w:t>75%</w:t>
            </w:r>
          </w:p>
        </w:tc>
        <w:tc>
          <w:tcPr>
            <w:tcW w:w="1275" w:type="dxa"/>
            <w:shd w:val="clear" w:color="auto" w:fill="auto"/>
            <w:noWrap/>
            <w:vAlign w:val="center"/>
            <w:hideMark/>
          </w:tcPr>
          <w:p w:rsidR="002029F6" w:rsidRPr="00E620A4" w:rsidRDefault="002029F6" w:rsidP="006738EF">
            <w:pPr>
              <w:spacing w:line="240" w:lineRule="auto"/>
              <w:ind w:firstLine="0"/>
              <w:jc w:val="center"/>
              <w:rPr>
                <w:rFonts w:eastAsia="Times New Roman"/>
                <w:lang w:val="uk-UA" w:eastAsia="uk-UA"/>
              </w:rPr>
            </w:pPr>
            <w:r w:rsidRPr="00E620A4">
              <w:rPr>
                <w:rFonts w:eastAsia="Times New Roman"/>
                <w:lang w:val="uk-UA" w:eastAsia="uk-UA"/>
              </w:rPr>
              <w:t>86%</w:t>
            </w:r>
          </w:p>
        </w:tc>
        <w:tc>
          <w:tcPr>
            <w:tcW w:w="1418" w:type="dxa"/>
            <w:shd w:val="clear" w:color="auto" w:fill="auto"/>
            <w:noWrap/>
            <w:vAlign w:val="center"/>
            <w:hideMark/>
          </w:tcPr>
          <w:p w:rsidR="002029F6" w:rsidRPr="00E620A4" w:rsidRDefault="002029F6" w:rsidP="006738EF">
            <w:pPr>
              <w:spacing w:line="240" w:lineRule="auto"/>
              <w:ind w:firstLine="0"/>
              <w:jc w:val="center"/>
              <w:rPr>
                <w:rFonts w:eastAsia="Times New Roman"/>
                <w:lang w:val="uk-UA" w:eastAsia="uk-UA"/>
              </w:rPr>
            </w:pPr>
            <w:r w:rsidRPr="00E620A4">
              <w:rPr>
                <w:rFonts w:eastAsia="Times New Roman"/>
                <w:lang w:val="uk-UA" w:eastAsia="uk-UA"/>
              </w:rPr>
              <w:t>+11%</w:t>
            </w:r>
          </w:p>
        </w:tc>
      </w:tr>
      <w:tr w:rsidR="00E620A4" w:rsidRPr="00E620A4" w:rsidTr="006738EF">
        <w:trPr>
          <w:trHeight w:val="390"/>
        </w:trPr>
        <w:tc>
          <w:tcPr>
            <w:tcW w:w="992" w:type="dxa"/>
            <w:shd w:val="clear" w:color="auto" w:fill="auto"/>
            <w:vAlign w:val="center"/>
            <w:hideMark/>
          </w:tcPr>
          <w:p w:rsidR="002029F6" w:rsidRPr="00E620A4" w:rsidRDefault="002029F6" w:rsidP="006738EF">
            <w:pPr>
              <w:spacing w:line="240" w:lineRule="auto"/>
              <w:ind w:firstLine="0"/>
              <w:jc w:val="center"/>
              <w:rPr>
                <w:rFonts w:eastAsia="Times New Roman"/>
                <w:b/>
                <w:bCs/>
                <w:szCs w:val="28"/>
                <w:lang w:val="uk-UA" w:eastAsia="uk-UA"/>
              </w:rPr>
            </w:pPr>
            <w:r w:rsidRPr="00E620A4">
              <w:rPr>
                <w:rFonts w:eastAsia="Times New Roman"/>
                <w:b/>
                <w:bCs/>
                <w:szCs w:val="28"/>
                <w:lang w:val="uk-UA" w:eastAsia="uk-UA"/>
              </w:rPr>
              <w:t>10-Е</w:t>
            </w:r>
          </w:p>
        </w:tc>
        <w:tc>
          <w:tcPr>
            <w:tcW w:w="4820" w:type="dxa"/>
            <w:vAlign w:val="center"/>
          </w:tcPr>
          <w:p w:rsidR="002029F6" w:rsidRPr="00E620A4" w:rsidRDefault="002029F6" w:rsidP="006738EF">
            <w:pPr>
              <w:spacing w:line="240" w:lineRule="auto"/>
              <w:ind w:firstLine="0"/>
              <w:jc w:val="center"/>
              <w:rPr>
                <w:lang w:val="uk-UA"/>
              </w:rPr>
            </w:pPr>
            <w:r w:rsidRPr="00E620A4">
              <w:rPr>
                <w:lang w:val="uk-UA"/>
              </w:rPr>
              <w:t>технологія навчання обрана за типом сприйняття інформації (комбінація технології навчання в класі)</w:t>
            </w:r>
          </w:p>
        </w:tc>
        <w:tc>
          <w:tcPr>
            <w:tcW w:w="1276" w:type="dxa"/>
            <w:shd w:val="clear" w:color="auto" w:fill="auto"/>
            <w:noWrap/>
            <w:vAlign w:val="center"/>
            <w:hideMark/>
          </w:tcPr>
          <w:p w:rsidR="002029F6" w:rsidRPr="00E620A4" w:rsidRDefault="002029F6" w:rsidP="006738EF">
            <w:pPr>
              <w:spacing w:line="240" w:lineRule="auto"/>
              <w:ind w:firstLine="0"/>
              <w:jc w:val="center"/>
              <w:rPr>
                <w:rFonts w:eastAsia="Times New Roman"/>
                <w:lang w:val="uk-UA" w:eastAsia="uk-UA"/>
              </w:rPr>
            </w:pPr>
            <w:r w:rsidRPr="00E620A4">
              <w:rPr>
                <w:rFonts w:eastAsia="Times New Roman"/>
                <w:lang w:val="uk-UA" w:eastAsia="uk-UA"/>
              </w:rPr>
              <w:t>69%</w:t>
            </w:r>
          </w:p>
        </w:tc>
        <w:tc>
          <w:tcPr>
            <w:tcW w:w="1275" w:type="dxa"/>
            <w:shd w:val="clear" w:color="auto" w:fill="auto"/>
            <w:noWrap/>
            <w:vAlign w:val="center"/>
            <w:hideMark/>
          </w:tcPr>
          <w:p w:rsidR="002029F6" w:rsidRPr="00E620A4" w:rsidRDefault="002029F6" w:rsidP="006738EF">
            <w:pPr>
              <w:spacing w:line="240" w:lineRule="auto"/>
              <w:ind w:firstLine="0"/>
              <w:jc w:val="center"/>
              <w:rPr>
                <w:rFonts w:eastAsia="Times New Roman"/>
                <w:lang w:val="uk-UA" w:eastAsia="uk-UA"/>
              </w:rPr>
            </w:pPr>
            <w:r w:rsidRPr="00E620A4">
              <w:rPr>
                <w:rFonts w:eastAsia="Times New Roman"/>
                <w:lang w:val="uk-UA" w:eastAsia="uk-UA"/>
              </w:rPr>
              <w:t>88%</w:t>
            </w:r>
          </w:p>
        </w:tc>
        <w:tc>
          <w:tcPr>
            <w:tcW w:w="1418" w:type="dxa"/>
            <w:shd w:val="clear" w:color="auto" w:fill="auto"/>
            <w:noWrap/>
            <w:vAlign w:val="center"/>
            <w:hideMark/>
          </w:tcPr>
          <w:p w:rsidR="002029F6" w:rsidRPr="00E620A4" w:rsidRDefault="002029F6" w:rsidP="006738EF">
            <w:pPr>
              <w:spacing w:line="240" w:lineRule="auto"/>
              <w:ind w:firstLine="0"/>
              <w:jc w:val="center"/>
              <w:rPr>
                <w:rFonts w:eastAsia="Times New Roman"/>
                <w:lang w:val="uk-UA" w:eastAsia="uk-UA"/>
              </w:rPr>
            </w:pPr>
            <w:r w:rsidRPr="00E620A4">
              <w:rPr>
                <w:rFonts w:eastAsia="Times New Roman"/>
                <w:lang w:val="uk-UA" w:eastAsia="uk-UA"/>
              </w:rPr>
              <w:t>+19%</w:t>
            </w:r>
          </w:p>
        </w:tc>
      </w:tr>
    </w:tbl>
    <w:p w:rsidR="005E1DBF" w:rsidRDefault="005E1DBF" w:rsidP="002029F6">
      <w:pPr>
        <w:spacing w:line="240" w:lineRule="auto"/>
        <w:ind w:firstLine="0"/>
        <w:jc w:val="left"/>
        <w:rPr>
          <w:lang w:val="uk-UA"/>
        </w:rPr>
      </w:pPr>
    </w:p>
    <w:p w:rsidR="002029F6" w:rsidRPr="00E620A4" w:rsidRDefault="002029F6" w:rsidP="009107B3">
      <w:r w:rsidRPr="00E77557">
        <w:rPr>
          <w:lang w:val="uk-UA"/>
        </w:rPr>
        <w:t>Нами було статистично перевірено отримані показники</w:t>
      </w:r>
      <w:r w:rsidRPr="00E620A4">
        <w:rPr>
          <w:lang w:val="uk-UA"/>
        </w:rPr>
        <w:t xml:space="preserve"> непараметричних статистичних критеріїв у педагогічних дослідженнях (зокрема, критерію χ</w:t>
      </w:r>
      <w:r w:rsidRPr="00E620A4">
        <w:rPr>
          <w:vertAlign w:val="superscript"/>
          <w:lang w:val="uk-UA"/>
        </w:rPr>
        <w:t>2</w:t>
      </w:r>
      <w:r w:rsidRPr="00E620A4">
        <w:rPr>
          <w:lang w:val="uk-UA"/>
        </w:rPr>
        <w:t xml:space="preserve">) з використанням програми </w:t>
      </w:r>
      <w:r w:rsidRPr="00E620A4">
        <w:rPr>
          <w:lang w:val="en-US"/>
        </w:rPr>
        <w:t>Exel</w:t>
      </w:r>
      <w:r w:rsidRPr="00E620A4">
        <w:t>.</w:t>
      </w:r>
    </w:p>
    <w:p w:rsidR="002029F6" w:rsidRPr="00E620A4" w:rsidRDefault="002029F6" w:rsidP="009107B3">
      <w:pPr>
        <w:rPr>
          <w:i/>
          <w:szCs w:val="28"/>
          <w:lang w:val="uk-UA"/>
        </w:rPr>
      </w:pPr>
      <w:r w:rsidRPr="00E620A4">
        <w:rPr>
          <w:szCs w:val="28"/>
          <w:lang w:val="uk-UA"/>
        </w:rPr>
        <w:t>За нульову гіпотезу H</w:t>
      </w:r>
      <w:r w:rsidRPr="00E620A4">
        <w:rPr>
          <w:szCs w:val="28"/>
          <w:vertAlign w:val="subscript"/>
          <w:lang w:val="uk-UA"/>
        </w:rPr>
        <w:t>0</w:t>
      </w:r>
      <w:r w:rsidRPr="00E620A4">
        <w:rPr>
          <w:szCs w:val="28"/>
          <w:lang w:val="uk-UA"/>
        </w:rPr>
        <w:t xml:space="preserve"> було прийнято: </w:t>
      </w:r>
      <w:r w:rsidRPr="005A6CDC">
        <w:rPr>
          <w:szCs w:val="28"/>
          <w:lang w:val="uk-UA"/>
        </w:rPr>
        <w:t>різниця у розподілі учнів за якістю навчання у досліджуваних класах при використанні різних інноваційних технологій при вивченні теми «</w:t>
      </w:r>
      <w:r w:rsidR="00F0133D" w:rsidRPr="005A6CDC">
        <w:rPr>
          <w:szCs w:val="28"/>
          <w:lang w:val="uk-UA"/>
        </w:rPr>
        <w:t>Наукових</w:t>
      </w:r>
      <w:r w:rsidRPr="005A6CDC">
        <w:rPr>
          <w:szCs w:val="28"/>
          <w:lang w:val="uk-UA"/>
        </w:rPr>
        <w:t xml:space="preserve"> досліджень та видатних науковців» відсутня. Альтернативна їй гіпотеза H</w:t>
      </w:r>
      <w:r w:rsidRPr="005A6CDC">
        <w:rPr>
          <w:szCs w:val="28"/>
          <w:vertAlign w:val="subscript"/>
          <w:lang w:val="uk-UA"/>
        </w:rPr>
        <w:t>1</w:t>
      </w:r>
      <w:r w:rsidRPr="005A6CDC">
        <w:rPr>
          <w:szCs w:val="28"/>
          <w:lang w:val="uk-UA"/>
        </w:rPr>
        <w:t>: наявні значні відмінності у розподілі учнів за якістю навчання у досліджуваних класах при використанні різних інноваційних технологій при вивченні теми «</w:t>
      </w:r>
      <w:r w:rsidR="00F0133D" w:rsidRPr="005A6CDC">
        <w:rPr>
          <w:szCs w:val="28"/>
          <w:lang w:val="uk-UA"/>
        </w:rPr>
        <w:t>Наукових</w:t>
      </w:r>
      <w:r w:rsidRPr="005A6CDC">
        <w:rPr>
          <w:szCs w:val="28"/>
          <w:lang w:val="uk-UA"/>
        </w:rPr>
        <w:t xml:space="preserve"> досліджень та видатних науковців» на закінчення експерименту.</w:t>
      </w:r>
    </w:p>
    <w:p w:rsidR="002029F6" w:rsidRPr="00E620A4" w:rsidRDefault="002029F6" w:rsidP="009107B3">
      <w:pPr>
        <w:rPr>
          <w:szCs w:val="28"/>
          <w:lang w:val="uk-UA"/>
        </w:rPr>
      </w:pPr>
      <w:r w:rsidRPr="00E620A4">
        <w:rPr>
          <w:szCs w:val="28"/>
          <w:lang w:val="uk-UA"/>
        </w:rPr>
        <w:t xml:space="preserve">Порівнявши експериментальне значення статистики критерію з критичним значенням Ткр.=9,488, доходимо висновку, що Ткр ˃ Тексп, що було </w:t>
      </w:r>
      <w:r w:rsidR="00F0133D" w:rsidRPr="00E620A4">
        <w:rPr>
          <w:szCs w:val="28"/>
          <w:lang w:val="uk-UA"/>
        </w:rPr>
        <w:t>менше</w:t>
      </w:r>
      <w:r w:rsidRPr="00E620A4">
        <w:rPr>
          <w:szCs w:val="28"/>
          <w:lang w:val="uk-UA"/>
        </w:rPr>
        <w:t xml:space="preserve"> 1. Таким чином, за правилом прийняття рішення, нульова гіпотеза H</w:t>
      </w:r>
      <w:r w:rsidRPr="00E620A4">
        <w:rPr>
          <w:szCs w:val="28"/>
          <w:vertAlign w:val="subscript"/>
          <w:lang w:val="uk-UA"/>
        </w:rPr>
        <w:t xml:space="preserve">0  </w:t>
      </w:r>
      <w:r w:rsidRPr="00E620A4">
        <w:rPr>
          <w:szCs w:val="28"/>
          <w:lang w:val="uk-UA"/>
        </w:rPr>
        <w:t xml:space="preserve">приймається: </w:t>
      </w:r>
      <w:r w:rsidRPr="00E77557">
        <w:rPr>
          <w:szCs w:val="28"/>
          <w:lang w:val="uk-UA"/>
        </w:rPr>
        <w:t xml:space="preserve">немає статистично значущої різниці у якості знань учнів у досліджуваних класах за типом технології навчання при вивченні практичної </w:t>
      </w:r>
      <w:r w:rsidRPr="00E77557">
        <w:rPr>
          <w:szCs w:val="28"/>
          <w:lang w:val="uk-UA"/>
        </w:rPr>
        <w:lastRenderedPageBreak/>
        <w:t>роботи</w:t>
      </w:r>
      <w:r w:rsidRPr="00E620A4">
        <w:rPr>
          <w:szCs w:val="28"/>
          <w:lang w:val="uk-UA"/>
        </w:rPr>
        <w:t xml:space="preserve"> </w:t>
      </w:r>
      <w:r w:rsidRPr="005A6CDC">
        <w:rPr>
          <w:szCs w:val="28"/>
          <w:lang w:val="uk-UA"/>
        </w:rPr>
        <w:t>«На</w:t>
      </w:r>
      <w:r w:rsidR="00E77557" w:rsidRPr="005A6CDC">
        <w:rPr>
          <w:szCs w:val="28"/>
          <w:lang w:val="uk-UA"/>
        </w:rPr>
        <w:t>у</w:t>
      </w:r>
      <w:r w:rsidRPr="005A6CDC">
        <w:rPr>
          <w:szCs w:val="28"/>
          <w:lang w:val="uk-UA"/>
        </w:rPr>
        <w:t>кові дослідження та видатні науковці</w:t>
      </w:r>
      <w:r w:rsidRPr="00E620A4">
        <w:rPr>
          <w:i/>
          <w:szCs w:val="28"/>
          <w:lang w:val="uk-UA"/>
        </w:rPr>
        <w:t xml:space="preserve">» </w:t>
      </w:r>
      <w:r w:rsidRPr="00E620A4">
        <w:rPr>
          <w:szCs w:val="28"/>
          <w:lang w:val="uk-UA"/>
        </w:rPr>
        <w:t xml:space="preserve">на закінчення експерименту. </w:t>
      </w:r>
    </w:p>
    <w:p w:rsidR="002029F6" w:rsidRPr="00E620A4" w:rsidRDefault="002029F6" w:rsidP="009107B3">
      <w:pPr>
        <w:rPr>
          <w:szCs w:val="28"/>
          <w:lang w:val="uk-UA"/>
        </w:rPr>
      </w:pPr>
      <w:r w:rsidRPr="00E620A4">
        <w:rPr>
          <w:szCs w:val="28"/>
          <w:lang w:val="uk-UA"/>
        </w:rPr>
        <w:t xml:space="preserve">Також учням було запропоновано </w:t>
      </w:r>
      <w:r w:rsidR="00E77557">
        <w:rPr>
          <w:szCs w:val="28"/>
          <w:lang w:val="uk-UA"/>
        </w:rPr>
        <w:t>у вигляді рефлексії підвести підсумки</w:t>
      </w:r>
      <w:r w:rsidRPr="00E620A4">
        <w:rPr>
          <w:szCs w:val="28"/>
          <w:lang w:val="uk-UA"/>
        </w:rPr>
        <w:t xml:space="preserve"> після проведення практичної частини теми. Найбільше позитивних вражень отримали учні 10-В класу та 10-Е класу.</w:t>
      </w:r>
    </w:p>
    <w:p w:rsidR="002029F6" w:rsidRPr="00E620A4" w:rsidRDefault="002029F6" w:rsidP="009107B3">
      <w:pPr>
        <w:rPr>
          <w:lang w:val="uk-UA"/>
        </w:rPr>
      </w:pPr>
      <w:r w:rsidRPr="00E620A4">
        <w:rPr>
          <w:lang w:val="uk-UA"/>
        </w:rPr>
        <w:t>Пр</w:t>
      </w:r>
      <w:r w:rsidR="00B4556A">
        <w:rPr>
          <w:lang w:val="uk-UA"/>
        </w:rPr>
        <w:t>актичні завдання, створення проє</w:t>
      </w:r>
      <w:r w:rsidRPr="00E620A4">
        <w:rPr>
          <w:lang w:val="uk-UA"/>
        </w:rPr>
        <w:t xml:space="preserve">ктів, наочність сприйняття інформації, навчання з використанням психологічних аспектів особистості сприяє </w:t>
      </w:r>
      <w:r w:rsidRPr="00E77557">
        <w:rPr>
          <w:lang w:val="uk-UA"/>
        </w:rPr>
        <w:t>формуванн</w:t>
      </w:r>
      <w:r w:rsidR="00F419BD" w:rsidRPr="00E77557">
        <w:rPr>
          <w:lang w:val="uk-UA"/>
        </w:rPr>
        <w:t>ю</w:t>
      </w:r>
      <w:r w:rsidRPr="00E77557">
        <w:rPr>
          <w:lang w:val="uk-UA"/>
        </w:rPr>
        <w:t xml:space="preserve"> природничої </w:t>
      </w:r>
      <w:r w:rsidR="00F419BD" w:rsidRPr="00E77557">
        <w:rPr>
          <w:lang w:val="uk-UA"/>
        </w:rPr>
        <w:t>компетентності</w:t>
      </w:r>
      <w:r w:rsidRPr="00E620A4">
        <w:rPr>
          <w:lang w:val="uk-UA"/>
        </w:rPr>
        <w:t xml:space="preserve"> при вивченні інтегрованого курсу природничі науки, дозволяє учням усвідомлювати практичне застосування наукових досліджень, формуванню міжпредметних </w:t>
      </w:r>
      <w:r w:rsidR="00F0133D" w:rsidRPr="00E620A4">
        <w:rPr>
          <w:lang w:val="uk-UA"/>
        </w:rPr>
        <w:t>зв’язків</w:t>
      </w:r>
      <w:r w:rsidRPr="00E620A4">
        <w:rPr>
          <w:lang w:val="uk-UA"/>
        </w:rPr>
        <w:t xml:space="preserve"> у природничих дисциплінах і світогляду </w:t>
      </w:r>
      <w:r w:rsidR="00F0133D" w:rsidRPr="00E620A4">
        <w:rPr>
          <w:lang w:val="uk-UA"/>
        </w:rPr>
        <w:t>в цілому</w:t>
      </w:r>
      <w:r w:rsidRPr="00E620A4">
        <w:rPr>
          <w:lang w:val="uk-UA"/>
        </w:rPr>
        <w:t xml:space="preserve">. </w:t>
      </w:r>
    </w:p>
    <w:p w:rsidR="002029F6" w:rsidRPr="00E620A4" w:rsidRDefault="002029F6" w:rsidP="009107B3">
      <w:pPr>
        <w:rPr>
          <w:lang w:val="uk-UA"/>
        </w:rPr>
      </w:pPr>
      <w:r w:rsidRPr="00E620A4">
        <w:rPr>
          <w:lang w:val="uk-UA"/>
        </w:rPr>
        <w:t xml:space="preserve">Комплексний підхід у навчанні та використання новітніх технологій навчання сприяє формуванню світогляду учня, розширенню його наукових ідей, розвитку розумово-пізнавальних якостей, розкриттю творчого потенціалу, критичного мислення, співпраці, соціалізації, інноваційній діяльності та </w:t>
      </w:r>
      <w:r w:rsidR="00F419BD">
        <w:rPr>
          <w:lang w:val="uk-UA"/>
        </w:rPr>
        <w:t>формуванню основних та предметних компетентностей.</w:t>
      </w:r>
    </w:p>
    <w:p w:rsidR="002029F6" w:rsidRPr="00E620A4" w:rsidRDefault="002029F6" w:rsidP="009107B3">
      <w:pPr>
        <w:rPr>
          <w:lang w:val="uk-UA"/>
        </w:rPr>
      </w:pPr>
      <w:r w:rsidRPr="00E620A4">
        <w:rPr>
          <w:lang w:val="uk-UA"/>
        </w:rPr>
        <w:t>Отже, педагогічний експеримент показав, що застосування різних технологій навчання на практичних заняттях у учнів гуманітарних класів не має суттє</w:t>
      </w:r>
      <w:r w:rsidR="001B0EDF">
        <w:rPr>
          <w:lang w:val="uk-UA"/>
        </w:rPr>
        <w:t xml:space="preserve">вого впливу на якість навчання, що може бути </w:t>
      </w:r>
      <w:r w:rsidR="00F419BD">
        <w:rPr>
          <w:lang w:val="uk-UA"/>
        </w:rPr>
        <w:t>пов’язано</w:t>
      </w:r>
      <w:r w:rsidR="001B0EDF">
        <w:rPr>
          <w:lang w:val="uk-UA"/>
        </w:rPr>
        <w:t xml:space="preserve"> з малою вибіркою учнів та обрання для дослідження тематики практичної роботи, а не всієї теми.</w:t>
      </w:r>
      <w:r w:rsidR="00F419BD">
        <w:rPr>
          <w:lang w:val="uk-UA"/>
        </w:rPr>
        <w:t xml:space="preserve"> Обрані нами технології та прийоми навчання сприяли формуванню основних предметних компетентностей при вивченні інтегровано курсу «Природничі науки». Особлива увага приділялась формуванню основних компете</w:t>
      </w:r>
      <w:r w:rsidR="000A4204">
        <w:rPr>
          <w:lang w:val="uk-UA"/>
        </w:rPr>
        <w:t>нтностей у</w:t>
      </w:r>
      <w:r w:rsidR="00F419BD">
        <w:rPr>
          <w:lang w:val="uk-UA"/>
        </w:rPr>
        <w:t xml:space="preserve"> природничих науках та техніці, через формування міжпредметних зв’язків з метою створення цілісного образу природи у учня.</w:t>
      </w:r>
    </w:p>
    <w:p w:rsidR="00F32879" w:rsidRDefault="00F32879" w:rsidP="004729D1">
      <w:pPr>
        <w:ind w:firstLine="0"/>
        <w:jc w:val="center"/>
        <w:rPr>
          <w:b/>
          <w:lang w:val="uk-UA"/>
        </w:rPr>
      </w:pPr>
      <w:bookmarkStart w:id="27" w:name="_Toc85808104"/>
      <w:bookmarkStart w:id="28" w:name="_Toc88563635"/>
    </w:p>
    <w:p w:rsidR="00F32879" w:rsidRDefault="00F32879" w:rsidP="004729D1">
      <w:pPr>
        <w:ind w:firstLine="0"/>
        <w:jc w:val="center"/>
        <w:rPr>
          <w:b/>
          <w:lang w:val="uk-UA"/>
        </w:rPr>
      </w:pPr>
    </w:p>
    <w:p w:rsidR="00F32879" w:rsidRDefault="00F32879" w:rsidP="004729D1">
      <w:pPr>
        <w:ind w:firstLine="0"/>
        <w:jc w:val="center"/>
        <w:rPr>
          <w:b/>
          <w:lang w:val="uk-UA"/>
        </w:rPr>
      </w:pPr>
    </w:p>
    <w:p w:rsidR="00F32879" w:rsidRDefault="00F32879" w:rsidP="004729D1">
      <w:pPr>
        <w:ind w:firstLine="0"/>
        <w:jc w:val="center"/>
        <w:rPr>
          <w:b/>
          <w:lang w:val="uk-UA"/>
        </w:rPr>
      </w:pPr>
    </w:p>
    <w:p w:rsidR="00F32879" w:rsidRDefault="00F32879" w:rsidP="004729D1">
      <w:pPr>
        <w:ind w:firstLine="0"/>
        <w:jc w:val="center"/>
        <w:rPr>
          <w:b/>
          <w:lang w:val="uk-UA"/>
        </w:rPr>
      </w:pPr>
    </w:p>
    <w:p w:rsidR="00B4556A" w:rsidRDefault="00477D00" w:rsidP="004729D1">
      <w:pPr>
        <w:ind w:firstLine="0"/>
        <w:jc w:val="center"/>
        <w:rPr>
          <w:b/>
          <w:lang w:val="uk-UA"/>
        </w:rPr>
      </w:pPr>
      <w:r w:rsidRPr="00242CA9">
        <w:rPr>
          <w:b/>
          <w:lang w:val="uk-UA"/>
        </w:rPr>
        <w:lastRenderedPageBreak/>
        <w:t>ВИСНОВКИ</w:t>
      </w:r>
      <w:bookmarkEnd w:id="27"/>
      <w:bookmarkEnd w:id="28"/>
    </w:p>
    <w:p w:rsidR="004729D1" w:rsidRDefault="004729D1" w:rsidP="004729D1">
      <w:pPr>
        <w:ind w:firstLine="0"/>
        <w:jc w:val="center"/>
        <w:rPr>
          <w:b/>
          <w:lang w:val="uk-UA"/>
        </w:rPr>
      </w:pPr>
    </w:p>
    <w:p w:rsidR="004729D1" w:rsidRPr="00242CA9" w:rsidRDefault="004729D1" w:rsidP="004729D1">
      <w:pPr>
        <w:ind w:firstLine="0"/>
        <w:jc w:val="center"/>
        <w:rPr>
          <w:b/>
          <w:lang w:val="uk-UA"/>
        </w:rPr>
      </w:pPr>
    </w:p>
    <w:p w:rsidR="00B4556A" w:rsidRPr="00B4556A" w:rsidRDefault="00B4556A" w:rsidP="009107B3">
      <w:pPr>
        <w:tabs>
          <w:tab w:val="left" w:pos="851"/>
          <w:tab w:val="left" w:pos="993"/>
        </w:tabs>
        <w:rPr>
          <w:szCs w:val="28"/>
          <w:lang w:val="uk-UA"/>
        </w:rPr>
      </w:pPr>
      <w:r w:rsidRPr="00B4556A">
        <w:rPr>
          <w:szCs w:val="28"/>
          <w:lang w:val="uk-UA"/>
        </w:rPr>
        <w:t>1.</w:t>
      </w:r>
      <w:r w:rsidRPr="00B4556A">
        <w:rPr>
          <w:szCs w:val="28"/>
          <w:lang w:val="uk-UA"/>
        </w:rPr>
        <w:tab/>
        <w:t>Для формування предметних компетентностей  використовують різноманітні інноваційні технології навчання з метою опанування учнями фундаментальних ідей і принципів, наукового стилю мислення, усвідомлення ними способів діяльності і ціннісних орієнтацій, що дають змогу зрозуміти закономірності перебігу природних явищ, наукові основи сучасного виробництва, техніки і технологій, виробити навички безпечного життя у сучасному високотехнологічному суспільстві і цивілізованої взаємодії з природним середовищем.</w:t>
      </w:r>
    </w:p>
    <w:p w:rsidR="00B4556A" w:rsidRPr="00B4556A" w:rsidRDefault="00B4556A" w:rsidP="009107B3">
      <w:pPr>
        <w:tabs>
          <w:tab w:val="left" w:pos="851"/>
          <w:tab w:val="left" w:pos="993"/>
        </w:tabs>
        <w:rPr>
          <w:szCs w:val="28"/>
          <w:lang w:val="uk-UA"/>
        </w:rPr>
      </w:pPr>
      <w:r w:rsidRPr="00B4556A">
        <w:rPr>
          <w:szCs w:val="28"/>
          <w:lang w:val="uk-UA"/>
        </w:rPr>
        <w:t>2.</w:t>
      </w:r>
      <w:r w:rsidRPr="00B4556A">
        <w:rPr>
          <w:szCs w:val="28"/>
          <w:lang w:val="uk-UA"/>
        </w:rPr>
        <w:tab/>
        <w:t>Розроблена методика навчання, яка поєднує інноваційні технології та тип сприйняття інформації учнів, що дозволяє формувати предметні компетентності (формування природничої компете</w:t>
      </w:r>
      <w:r w:rsidR="00A315C5">
        <w:rPr>
          <w:szCs w:val="28"/>
          <w:lang w:val="uk-UA"/>
        </w:rPr>
        <w:t>н</w:t>
      </w:r>
      <w:r w:rsidRPr="00B4556A">
        <w:rPr>
          <w:szCs w:val="28"/>
          <w:lang w:val="uk-UA"/>
        </w:rPr>
        <w:t xml:space="preserve">тності шляхом формування міжпредметних зв’язків між природничими науками) на уроках природничих наук. </w:t>
      </w:r>
    </w:p>
    <w:p w:rsidR="00B4556A" w:rsidRPr="00096DBE" w:rsidRDefault="00B4556A" w:rsidP="009107B3">
      <w:pPr>
        <w:tabs>
          <w:tab w:val="left" w:pos="851"/>
          <w:tab w:val="left" w:pos="993"/>
        </w:tabs>
        <w:rPr>
          <w:szCs w:val="28"/>
        </w:rPr>
      </w:pPr>
      <w:r w:rsidRPr="00B4556A">
        <w:rPr>
          <w:szCs w:val="28"/>
          <w:lang w:val="uk-UA"/>
        </w:rPr>
        <w:t xml:space="preserve">Учням з візуальним сприйняттям інформації було запропоновано </w:t>
      </w:r>
      <w:r w:rsidRPr="00096DBE">
        <w:rPr>
          <w:szCs w:val="28"/>
        </w:rPr>
        <w:t>STEM</w:t>
      </w:r>
      <w:r w:rsidRPr="00B4556A">
        <w:rPr>
          <w:szCs w:val="28"/>
          <w:lang w:val="uk-UA"/>
        </w:rPr>
        <w:t>–технології навчання (у вигляді візуалізації наукових винаходів з біо</w:t>
      </w:r>
      <w:r w:rsidR="00A315C5">
        <w:rPr>
          <w:szCs w:val="28"/>
          <w:lang w:val="uk-UA"/>
        </w:rPr>
        <w:t>логії, географії, фізики, математики); аудіалам було запропоновано ро</w:t>
      </w:r>
      <w:r w:rsidRPr="00B4556A">
        <w:rPr>
          <w:szCs w:val="28"/>
          <w:lang w:val="uk-UA"/>
        </w:rPr>
        <w:t xml:space="preserve">боту в групі (учні вивчали біографію науковця з галузі природничих наук та презентували його винахід). </w:t>
      </w:r>
      <w:r w:rsidRPr="00096DBE">
        <w:rPr>
          <w:szCs w:val="28"/>
        </w:rPr>
        <w:t>Кінестетикам</w:t>
      </w:r>
      <w:r w:rsidR="003E19A1">
        <w:rPr>
          <w:szCs w:val="28"/>
        </w:rPr>
        <w:t xml:space="preserve"> було запропоновано зробити про</w:t>
      </w:r>
      <w:r w:rsidR="003E19A1">
        <w:rPr>
          <w:szCs w:val="28"/>
          <w:lang w:val="uk-UA"/>
        </w:rPr>
        <w:t>є</w:t>
      </w:r>
      <w:r w:rsidRPr="00096DBE">
        <w:rPr>
          <w:szCs w:val="28"/>
        </w:rPr>
        <w:t xml:space="preserve">кт і відтворити відкриття науковця природничих наук  за допомогою побутових об’єктів або </w:t>
      </w:r>
      <w:proofErr w:type="gramStart"/>
      <w:r w:rsidRPr="00096DBE">
        <w:rPr>
          <w:szCs w:val="28"/>
        </w:rPr>
        <w:t>за</w:t>
      </w:r>
      <w:proofErr w:type="gramEnd"/>
      <w:r w:rsidRPr="00096DBE">
        <w:rPr>
          <w:szCs w:val="28"/>
        </w:rPr>
        <w:t xml:space="preserve"> допомого</w:t>
      </w:r>
      <w:r w:rsidR="00A315C5">
        <w:rPr>
          <w:szCs w:val="28"/>
          <w:lang w:val="uk-UA"/>
        </w:rPr>
        <w:t>ю</w:t>
      </w:r>
      <w:r w:rsidRPr="00096DBE">
        <w:rPr>
          <w:szCs w:val="28"/>
        </w:rPr>
        <w:t xml:space="preserve"> інтерактивних технологій.</w:t>
      </w:r>
    </w:p>
    <w:p w:rsidR="00B4556A" w:rsidRPr="00096DBE" w:rsidRDefault="00B4556A" w:rsidP="009107B3">
      <w:pPr>
        <w:tabs>
          <w:tab w:val="left" w:pos="851"/>
          <w:tab w:val="left" w:pos="993"/>
        </w:tabs>
        <w:rPr>
          <w:szCs w:val="28"/>
        </w:rPr>
      </w:pPr>
      <w:r w:rsidRPr="00096DBE">
        <w:rPr>
          <w:szCs w:val="28"/>
        </w:rPr>
        <w:t>3.</w:t>
      </w:r>
      <w:r w:rsidRPr="00096DBE">
        <w:rPr>
          <w:szCs w:val="28"/>
        </w:rPr>
        <w:tab/>
        <w:t xml:space="preserve">Експериментально перевірено ефективність запропонованої методики навчання, яка враховує тип сприйняття інформації учнів </w:t>
      </w:r>
      <w:proofErr w:type="gramStart"/>
      <w:r w:rsidRPr="00096DBE">
        <w:rPr>
          <w:szCs w:val="28"/>
        </w:rPr>
        <w:t>п</w:t>
      </w:r>
      <w:proofErr w:type="gramEnd"/>
      <w:r w:rsidRPr="00096DBE">
        <w:rPr>
          <w:szCs w:val="28"/>
        </w:rPr>
        <w:t xml:space="preserve">ід час виконання практичної роботи та встановлено, що тип технології навчання не впливає на якість знань учнів. Результати були засвідчені під час перевірки якості знань учнів та анкетування. </w:t>
      </w:r>
      <w:proofErr w:type="gramStart"/>
      <w:r w:rsidRPr="00096DBE">
        <w:rPr>
          <w:szCs w:val="28"/>
        </w:rPr>
        <w:t>Досл</w:t>
      </w:r>
      <w:proofErr w:type="gramEnd"/>
      <w:r w:rsidRPr="00096DBE">
        <w:rPr>
          <w:szCs w:val="28"/>
        </w:rPr>
        <w:t>іджені технології навчання та запропонована нами методика більше впливає на емоц</w:t>
      </w:r>
      <w:r w:rsidR="00A315C5">
        <w:rPr>
          <w:szCs w:val="28"/>
        </w:rPr>
        <w:t>ійний стан учнів, їх зацікавлен</w:t>
      </w:r>
      <w:r w:rsidR="00A315C5">
        <w:rPr>
          <w:szCs w:val="28"/>
          <w:lang w:val="uk-UA"/>
        </w:rPr>
        <w:t>і</w:t>
      </w:r>
      <w:r w:rsidRPr="00096DBE">
        <w:rPr>
          <w:szCs w:val="28"/>
        </w:rPr>
        <w:t xml:space="preserve">сть при вивченні матеріалу та для формування загальних компетентностей (таких як </w:t>
      </w:r>
      <w:r w:rsidR="00A315C5">
        <w:rPr>
          <w:szCs w:val="28"/>
        </w:rPr>
        <w:lastRenderedPageBreak/>
        <w:t>володіння державною мовою,</w:t>
      </w:r>
      <w:r w:rsidR="00A315C5">
        <w:rPr>
          <w:szCs w:val="28"/>
          <w:lang w:val="uk-UA"/>
        </w:rPr>
        <w:t xml:space="preserve"> </w:t>
      </w:r>
      <w:r w:rsidRPr="00096DBE">
        <w:rPr>
          <w:szCs w:val="28"/>
        </w:rPr>
        <w:t>математична грамотність, культура, уміння навчатись протягом життя та ін.).</w:t>
      </w:r>
    </w:p>
    <w:p w:rsidR="00B4556A" w:rsidRPr="00096DBE" w:rsidRDefault="00B4556A" w:rsidP="009107B3">
      <w:pPr>
        <w:tabs>
          <w:tab w:val="left" w:pos="851"/>
          <w:tab w:val="left" w:pos="993"/>
        </w:tabs>
        <w:rPr>
          <w:szCs w:val="28"/>
        </w:rPr>
      </w:pPr>
      <w:r w:rsidRPr="00096DBE">
        <w:rPr>
          <w:szCs w:val="28"/>
        </w:rPr>
        <w:t xml:space="preserve">Перспективи продовження </w:t>
      </w:r>
      <w:proofErr w:type="gramStart"/>
      <w:r w:rsidRPr="00096DBE">
        <w:rPr>
          <w:szCs w:val="28"/>
        </w:rPr>
        <w:t>досл</w:t>
      </w:r>
      <w:proofErr w:type="gramEnd"/>
      <w:r w:rsidRPr="00096DBE">
        <w:rPr>
          <w:szCs w:val="28"/>
        </w:rPr>
        <w:t>ідження ми вбачаємо у розширенні тематики уроків з використанням інноваційних мето</w:t>
      </w:r>
      <w:r w:rsidR="00A315C5">
        <w:rPr>
          <w:szCs w:val="28"/>
        </w:rPr>
        <w:t>дів навчання у старшої школі з</w:t>
      </w:r>
      <w:r w:rsidR="00A315C5">
        <w:rPr>
          <w:szCs w:val="28"/>
          <w:lang w:val="uk-UA"/>
        </w:rPr>
        <w:t xml:space="preserve"> </w:t>
      </w:r>
      <w:r w:rsidRPr="00096DBE">
        <w:rPr>
          <w:szCs w:val="28"/>
        </w:rPr>
        <w:t>метою визначення їх</w:t>
      </w:r>
      <w:r w:rsidR="00A315C5">
        <w:rPr>
          <w:szCs w:val="28"/>
        </w:rPr>
        <w:t xml:space="preserve"> впливу на навчання при вивченн</w:t>
      </w:r>
      <w:r w:rsidR="00A315C5">
        <w:rPr>
          <w:szCs w:val="28"/>
          <w:lang w:val="uk-UA"/>
        </w:rPr>
        <w:t>і</w:t>
      </w:r>
      <w:r w:rsidRPr="00096DBE">
        <w:rPr>
          <w:szCs w:val="28"/>
        </w:rPr>
        <w:t xml:space="preserve"> складних природничих процесів, так як обрана нами тема практичної роботи є легкою для засвоєння.  </w:t>
      </w:r>
    </w:p>
    <w:p w:rsidR="004729D1" w:rsidRDefault="002B032D" w:rsidP="004729D1">
      <w:pPr>
        <w:jc w:val="center"/>
        <w:rPr>
          <w:b/>
          <w:lang w:val="uk-UA"/>
        </w:rPr>
      </w:pPr>
      <w:r w:rsidRPr="00262BAD">
        <w:rPr>
          <w:lang w:val="uk-UA"/>
        </w:rPr>
        <w:br w:type="page"/>
      </w:r>
      <w:bookmarkStart w:id="29" w:name="_Toc85808105"/>
      <w:bookmarkStart w:id="30" w:name="_Toc88563636"/>
      <w:r w:rsidR="00477D00" w:rsidRPr="00242CA9">
        <w:rPr>
          <w:b/>
        </w:rPr>
        <w:lastRenderedPageBreak/>
        <w:t>ПЕРЕЛІК ПОСИЛАНЬ</w:t>
      </w:r>
      <w:bookmarkEnd w:id="29"/>
      <w:bookmarkEnd w:id="30"/>
    </w:p>
    <w:p w:rsidR="004729D1" w:rsidRDefault="004729D1" w:rsidP="004729D1">
      <w:pPr>
        <w:jc w:val="center"/>
        <w:rPr>
          <w:b/>
          <w:lang w:val="uk-UA"/>
        </w:rPr>
      </w:pPr>
    </w:p>
    <w:p w:rsidR="004729D1" w:rsidRPr="004729D1" w:rsidRDefault="004729D1" w:rsidP="004729D1">
      <w:pPr>
        <w:jc w:val="center"/>
        <w:rPr>
          <w:b/>
          <w:lang w:val="uk-UA"/>
        </w:rPr>
      </w:pPr>
    </w:p>
    <w:p w:rsidR="00976AC9" w:rsidRPr="00F02CEF" w:rsidRDefault="00976AC9" w:rsidP="009107B3">
      <w:pPr>
        <w:rPr>
          <w:szCs w:val="28"/>
        </w:rPr>
      </w:pPr>
      <w:r w:rsidRPr="00F02CEF">
        <w:rPr>
          <w:szCs w:val="28"/>
        </w:rPr>
        <w:t>1</w:t>
      </w:r>
      <w:r w:rsidR="006738EF" w:rsidRPr="00F02CEF">
        <w:rPr>
          <w:szCs w:val="28"/>
        </w:rPr>
        <w:t>.</w:t>
      </w:r>
      <w:r w:rsidR="006A3BB5" w:rsidRPr="00F02CEF">
        <w:rPr>
          <w:szCs w:val="28"/>
        </w:rPr>
        <w:t xml:space="preserve"> Наказ МОН від 03.08.2018 № 863 «</w:t>
      </w:r>
      <w:r w:rsidR="006738EF" w:rsidRPr="00F02CEF">
        <w:rPr>
          <w:szCs w:val="28"/>
        </w:rPr>
        <w:t>Про проведення експерименту всеукраїнського </w:t>
      </w:r>
      <w:proofErr w:type="gramStart"/>
      <w:r w:rsidR="007A307C">
        <w:rPr>
          <w:szCs w:val="28"/>
        </w:rPr>
        <w:t>р</w:t>
      </w:r>
      <w:proofErr w:type="gramEnd"/>
      <w:r w:rsidR="007A307C">
        <w:rPr>
          <w:szCs w:val="28"/>
        </w:rPr>
        <w:t>івня»</w:t>
      </w:r>
      <w:r w:rsidR="007A307C">
        <w:rPr>
          <w:szCs w:val="28"/>
          <w:lang w:val="uk-UA"/>
        </w:rPr>
        <w:t>.</w:t>
      </w:r>
      <w:r w:rsidR="00FE79DF" w:rsidRPr="00F02CEF">
        <w:rPr>
          <w:szCs w:val="28"/>
          <w:lang w:val="en-US"/>
        </w:rPr>
        <w:t>URL</w:t>
      </w:r>
      <w:r w:rsidR="006738EF" w:rsidRPr="00F02CEF">
        <w:rPr>
          <w:szCs w:val="28"/>
        </w:rPr>
        <w:t>: </w:t>
      </w:r>
      <w:r w:rsidR="00FE79DF" w:rsidRPr="007A307C">
        <w:rPr>
          <w:szCs w:val="28"/>
        </w:rPr>
        <w:t>https://imzo.gov.ua/2018/08/06/nakaz-mon-vid-03-08-2018-863-pro-provedennya-eksperymentu-vseukrajinskoho-rivnya-rozroblennya-i-vprovadzhennya-navchalno-metodychnoho-zabezpechennya-intehrovanoho-kursu-pryrodnychi-nauky-dlya/</w:t>
      </w:r>
      <w:r w:rsidR="00FE79DF" w:rsidRPr="00F02CEF">
        <w:rPr>
          <w:szCs w:val="28"/>
        </w:rPr>
        <w:t xml:space="preserve"> (дата звернення</w:t>
      </w:r>
      <w:r w:rsidR="006738EF" w:rsidRPr="00F02CEF">
        <w:rPr>
          <w:szCs w:val="28"/>
        </w:rPr>
        <w:t xml:space="preserve"> 16.11.2021).</w:t>
      </w:r>
    </w:p>
    <w:p w:rsidR="007615EC" w:rsidRPr="00F02CEF" w:rsidRDefault="00FE79DF" w:rsidP="009107B3">
      <w:pPr>
        <w:rPr>
          <w:color w:val="0000FF"/>
          <w:szCs w:val="28"/>
          <w:u w:val="single"/>
        </w:rPr>
      </w:pPr>
      <w:bookmarkStart w:id="31" w:name="_2_https://wiki.vnu.edu.ua/wiki/%D0%"/>
      <w:bookmarkEnd w:id="31"/>
      <w:r w:rsidRPr="00F02CEF">
        <w:rPr>
          <w:szCs w:val="28"/>
        </w:rPr>
        <w:t>2</w:t>
      </w:r>
      <w:r w:rsidR="007615EC" w:rsidRPr="00F02CEF">
        <w:rPr>
          <w:szCs w:val="28"/>
        </w:rPr>
        <w:t>.</w:t>
      </w:r>
      <w:r w:rsidRPr="00F02CEF">
        <w:rPr>
          <w:szCs w:val="28"/>
        </w:rPr>
        <w:t xml:space="preserve"> </w:t>
      </w:r>
      <w:r w:rsidR="006738EF" w:rsidRPr="00F02CEF">
        <w:rPr>
          <w:color w:val="000000"/>
          <w:kern w:val="36"/>
          <w:szCs w:val="28"/>
        </w:rPr>
        <w:t>Формування компетентностей при викладанні інтегрованого курсу «Природничі науки»</w:t>
      </w:r>
      <w:r w:rsidR="006A3BB5" w:rsidRPr="00F02CEF">
        <w:rPr>
          <w:color w:val="000000"/>
          <w:kern w:val="36"/>
          <w:szCs w:val="28"/>
        </w:rPr>
        <w:t>.</w:t>
      </w:r>
      <w:r w:rsidR="006738EF" w:rsidRPr="00F02CEF">
        <w:rPr>
          <w:color w:val="000000"/>
          <w:kern w:val="36"/>
          <w:szCs w:val="28"/>
        </w:rPr>
        <w:t xml:space="preserve"> </w:t>
      </w:r>
      <w:proofErr w:type="gramStart"/>
      <w:r w:rsidR="006738EF" w:rsidRPr="00F02CEF">
        <w:rPr>
          <w:color w:val="000000"/>
          <w:kern w:val="36"/>
          <w:szCs w:val="28"/>
        </w:rPr>
        <w:t>Волинський національний університет імені Лесі Українки</w:t>
      </w:r>
      <w:r w:rsidR="007A307C">
        <w:rPr>
          <w:color w:val="000000"/>
          <w:kern w:val="36"/>
          <w:szCs w:val="28"/>
          <w:lang w:val="uk-UA"/>
        </w:rPr>
        <w:t>.</w:t>
      </w:r>
      <w:r w:rsidR="007615EC" w:rsidRPr="00F02CEF">
        <w:rPr>
          <w:szCs w:val="28"/>
        </w:rPr>
        <w:t>URL: </w:t>
      </w:r>
      <w:r w:rsidR="00BB4D9E" w:rsidRPr="007A307C">
        <w:rPr>
          <w:szCs w:val="28"/>
        </w:rPr>
        <w:t>https://wiki.vnu.edu.ua/wiki/%D0%A4%D0%BE%D1%80%D0%BC%D1%83%D0%B2%D0%B0%D0%BD%D0%BD%D1%8F_%D0%BA%D0%BE%D0%BC%D0%BF%D0%B5%D1%82%D0%B5%D0%BD%D1%82%D0%BD%D0%BE%D1%81</w:t>
      </w:r>
      <w:proofErr w:type="gramEnd"/>
      <w:r w:rsidR="00BB4D9E" w:rsidRPr="007A307C">
        <w:rPr>
          <w:szCs w:val="28"/>
        </w:rPr>
        <w:t>%</w:t>
      </w:r>
      <w:proofErr w:type="gramStart"/>
      <w:r w:rsidR="00BB4D9E" w:rsidRPr="007A307C">
        <w:rPr>
          <w:szCs w:val="28"/>
        </w:rPr>
        <w:t>D1%82%D0%B5%D0%B9_%D0%BF%D1%80%D0%B8_%D0%B2%D0%B8%D0%BA%D0%BB%D0%B0%D0%B4%D0%B0%D0%BD%D0%BD%D1%96_%D1%96%D0%BD%D1%82%D0%B5%D0%B3%D1%80%D0%BE%D0%B2%D0%B0%D0%BD%D0%BE%D0%B3%D0%BE_%D0%BA</w:t>
      </w:r>
      <w:proofErr w:type="gramEnd"/>
      <w:r w:rsidR="00BB4D9E" w:rsidRPr="007A307C">
        <w:rPr>
          <w:szCs w:val="28"/>
        </w:rPr>
        <w:t>%D1%83%D1%80%D1%81%D1%83_%C2%AB%D0%9F%D1%80%D0%B8%D1%80%D0%BE%D0%B4%D0%BD%D0%B8%D1%87%D1%96_%D0%BD%D0%B0%D1%83%D0%BA%D0%B8%C2%BB</w:t>
      </w:r>
      <w:r w:rsidR="006A3BB5" w:rsidRPr="00F02CEF">
        <w:rPr>
          <w:rStyle w:val="a8"/>
          <w:szCs w:val="28"/>
        </w:rPr>
        <w:t xml:space="preserve"> </w:t>
      </w:r>
      <w:r w:rsidR="007615EC" w:rsidRPr="00F02CEF">
        <w:rPr>
          <w:szCs w:val="28"/>
        </w:rPr>
        <w:t>(дата звернення 16.11.2021).</w:t>
      </w:r>
    </w:p>
    <w:p w:rsidR="00976AC9" w:rsidRPr="00F02CEF" w:rsidRDefault="007615EC" w:rsidP="009107B3">
      <w:pPr>
        <w:rPr>
          <w:rStyle w:val="10"/>
          <w:rFonts w:eastAsia="Calibri"/>
          <w:b w:val="0"/>
          <w:szCs w:val="28"/>
        </w:rPr>
      </w:pPr>
      <w:bookmarkStart w:id="32" w:name="_3.http://kolosok.org.ua/wp-content/"/>
      <w:bookmarkStart w:id="33" w:name="_Toc88561394"/>
      <w:bookmarkEnd w:id="32"/>
      <w:r w:rsidRPr="00955766">
        <w:t>3</w:t>
      </w:r>
      <w:r w:rsidR="007A307C">
        <w:rPr>
          <w:lang w:val="uk-UA"/>
        </w:rPr>
        <w:t xml:space="preserve">. </w:t>
      </w:r>
      <w:r w:rsidRPr="00955766">
        <w:t>Досвід запровадження інтегрованого курсу «Природничі науки» закладів освіти Запорізького регіону.</w:t>
      </w:r>
      <w:bookmarkEnd w:id="33"/>
      <w:r w:rsidRPr="00955766">
        <w:t xml:space="preserve"> </w:t>
      </w:r>
      <w:r w:rsidR="006A3BB5" w:rsidRPr="00955766">
        <w:t>URL</w:t>
      </w:r>
      <w:r w:rsidRPr="00955766">
        <w:t>:</w:t>
      </w:r>
      <w:r w:rsidRPr="00F02CEF">
        <w:rPr>
          <w:rStyle w:val="10"/>
          <w:rFonts w:eastAsia="Calibri"/>
          <w:szCs w:val="28"/>
        </w:rPr>
        <w:t xml:space="preserve"> </w:t>
      </w:r>
      <w:hyperlink r:id="rId23" w:history="1">
        <w:r w:rsidR="004729D1" w:rsidRPr="00836895">
          <w:rPr>
            <w:rStyle w:val="a8"/>
            <w:kern w:val="32"/>
            <w:szCs w:val="28"/>
            <w:lang w:val="uk-UA"/>
          </w:rPr>
          <w:t>http://kolosok.org.ua/wp-content/uploads/2019/01/lilija-vasylchenko_intehracija.pdf</w:t>
        </w:r>
      </w:hyperlink>
      <w:r w:rsidR="004729D1">
        <w:rPr>
          <w:rStyle w:val="10"/>
          <w:rFonts w:eastAsia="Calibri"/>
          <w:szCs w:val="28"/>
        </w:rPr>
        <w:t xml:space="preserve"> </w:t>
      </w:r>
      <w:r w:rsidRPr="004729D1">
        <w:rPr>
          <w:rStyle w:val="10"/>
          <w:rFonts w:eastAsia="Calibri"/>
          <w:b w:val="0"/>
          <w:szCs w:val="28"/>
        </w:rPr>
        <w:t>(дата звернення 16.11.2021).</w:t>
      </w:r>
    </w:p>
    <w:p w:rsidR="00D0359A" w:rsidRPr="00F02CEF" w:rsidRDefault="00976AC9" w:rsidP="009107B3">
      <w:pPr>
        <w:rPr>
          <w:color w:val="0000FF"/>
          <w:szCs w:val="28"/>
        </w:rPr>
      </w:pPr>
      <w:bookmarkStart w:id="34" w:name="_4._http://www.golos.com.ua/article/"/>
      <w:bookmarkEnd w:id="34"/>
      <w:r w:rsidRPr="00F02CEF">
        <w:rPr>
          <w:szCs w:val="28"/>
        </w:rPr>
        <w:t xml:space="preserve">4. </w:t>
      </w:r>
      <w:r w:rsidR="004A18DD" w:rsidRPr="00F02CEF">
        <w:rPr>
          <w:szCs w:val="28"/>
        </w:rPr>
        <w:t xml:space="preserve">Сто шкіл беруть участь в експерименті із запровадження інтегрованого курсу природничих наук. </w:t>
      </w:r>
      <w:r w:rsidR="004A18DD" w:rsidRPr="00F02CEF">
        <w:rPr>
          <w:szCs w:val="28"/>
          <w:lang w:val="en-US"/>
        </w:rPr>
        <w:t>URL</w:t>
      </w:r>
      <w:r w:rsidR="004A18DD" w:rsidRPr="00F02CEF">
        <w:rPr>
          <w:szCs w:val="28"/>
        </w:rPr>
        <w:t xml:space="preserve">: </w:t>
      </w:r>
      <w:r w:rsidR="00D0359A" w:rsidRPr="007A307C">
        <w:rPr>
          <w:szCs w:val="28"/>
        </w:rPr>
        <w:t>http://www.golos.com.ua/article/319259</w:t>
      </w:r>
      <w:r w:rsidR="006A3BB5" w:rsidRPr="00F02CEF">
        <w:rPr>
          <w:rStyle w:val="a8"/>
          <w:szCs w:val="28"/>
          <w:u w:val="none"/>
        </w:rPr>
        <w:t xml:space="preserve"> </w:t>
      </w:r>
      <w:r w:rsidR="004A18DD" w:rsidRPr="00F02CEF">
        <w:rPr>
          <w:szCs w:val="28"/>
        </w:rPr>
        <w:t>(дата звернення 16.11.2021).</w:t>
      </w:r>
    </w:p>
    <w:p w:rsidR="00D0359A" w:rsidRPr="00F02CEF" w:rsidRDefault="00D0359A" w:rsidP="009107B3">
      <w:pPr>
        <w:rPr>
          <w:b/>
          <w:szCs w:val="28"/>
          <w:lang w:val="uk-UA"/>
        </w:rPr>
      </w:pPr>
      <w:bookmarkStart w:id="35" w:name="_5._https://ru.osvita.ua/school/meth"/>
      <w:bookmarkEnd w:id="35"/>
      <w:r w:rsidRPr="00F02CEF">
        <w:rPr>
          <w:szCs w:val="28"/>
          <w:lang w:val="uk-UA"/>
        </w:rPr>
        <w:t>5.</w:t>
      </w:r>
      <w:r w:rsidR="004A18DD" w:rsidRPr="00F02CEF">
        <w:rPr>
          <w:szCs w:val="28"/>
          <w:lang w:val="uk-UA"/>
        </w:rPr>
        <w:t>Ключові освітні компетентності.</w:t>
      </w:r>
      <w:r w:rsidR="004A18DD" w:rsidRPr="00F02CEF">
        <w:rPr>
          <w:szCs w:val="28"/>
        </w:rPr>
        <w:t xml:space="preserve"> </w:t>
      </w:r>
      <w:r w:rsidR="00223F96" w:rsidRPr="00F02CEF">
        <w:rPr>
          <w:szCs w:val="28"/>
          <w:lang w:val="uk-UA"/>
        </w:rPr>
        <w:t>URL</w:t>
      </w:r>
      <w:r w:rsidR="004A18DD" w:rsidRPr="00F02CEF">
        <w:rPr>
          <w:szCs w:val="28"/>
          <w:lang w:val="uk-UA"/>
        </w:rPr>
        <w:t xml:space="preserve">: </w:t>
      </w:r>
      <w:r w:rsidRPr="007A307C">
        <w:rPr>
          <w:szCs w:val="28"/>
          <w:lang w:val="uk-UA"/>
        </w:rPr>
        <w:t>https://ru.osvita.ua/school/method/2340/</w:t>
      </w:r>
      <w:r w:rsidR="004A18DD" w:rsidRPr="00F02CEF">
        <w:rPr>
          <w:rStyle w:val="a8"/>
          <w:szCs w:val="28"/>
          <w:u w:val="none"/>
          <w:lang w:val="uk-UA"/>
        </w:rPr>
        <w:t xml:space="preserve"> </w:t>
      </w:r>
      <w:r w:rsidR="004A18DD" w:rsidRPr="00F02CEF">
        <w:rPr>
          <w:rStyle w:val="a8"/>
          <w:color w:val="auto"/>
          <w:szCs w:val="28"/>
          <w:u w:val="none"/>
          <w:lang w:val="uk-UA"/>
        </w:rPr>
        <w:t>(дата звернення 16.11.2021).</w:t>
      </w:r>
    </w:p>
    <w:p w:rsidR="00B35851" w:rsidRPr="00F02CEF" w:rsidRDefault="00D0359A" w:rsidP="009107B3">
      <w:pPr>
        <w:rPr>
          <w:szCs w:val="28"/>
          <w:lang w:val="uk-UA"/>
        </w:rPr>
      </w:pPr>
      <w:bookmarkStart w:id="36" w:name="_6._http://nvd.luguniv.edu.ua/archiv"/>
      <w:bookmarkEnd w:id="36"/>
      <w:r w:rsidRPr="00F02CEF">
        <w:rPr>
          <w:szCs w:val="28"/>
          <w:lang w:val="uk-UA"/>
        </w:rPr>
        <w:lastRenderedPageBreak/>
        <w:t>6.</w:t>
      </w:r>
      <w:r w:rsidR="004A18DD" w:rsidRPr="00F02CEF">
        <w:rPr>
          <w:szCs w:val="28"/>
          <w:lang w:val="uk-UA"/>
        </w:rPr>
        <w:t xml:space="preserve"> </w:t>
      </w:r>
      <w:r w:rsidR="002C5B0B" w:rsidRPr="00F02CEF">
        <w:rPr>
          <w:szCs w:val="28"/>
          <w:lang w:val="uk-UA"/>
        </w:rPr>
        <w:t xml:space="preserve">Овсієнко Л. М. </w:t>
      </w:r>
      <w:r w:rsidR="004A18DD" w:rsidRPr="00F02CEF">
        <w:rPr>
          <w:szCs w:val="28"/>
          <w:lang w:val="uk-UA"/>
        </w:rPr>
        <w:t>С</w:t>
      </w:r>
      <w:r w:rsidR="002C5B0B" w:rsidRPr="00F02CEF">
        <w:rPr>
          <w:szCs w:val="28"/>
          <w:lang w:val="uk-UA"/>
        </w:rPr>
        <w:t xml:space="preserve">утність понять </w:t>
      </w:r>
      <w:r w:rsidR="00223F96" w:rsidRPr="00F02CEF">
        <w:rPr>
          <w:szCs w:val="28"/>
          <w:lang w:val="uk-UA"/>
        </w:rPr>
        <w:t>«</w:t>
      </w:r>
      <w:r w:rsidR="002C56AF" w:rsidRPr="00F02CEF">
        <w:rPr>
          <w:szCs w:val="28"/>
          <w:lang w:val="uk-UA"/>
        </w:rPr>
        <w:t>к</w:t>
      </w:r>
      <w:r w:rsidR="00223F96" w:rsidRPr="00F02CEF">
        <w:rPr>
          <w:szCs w:val="28"/>
          <w:lang w:val="uk-UA"/>
        </w:rPr>
        <w:t>омпетенція», «</w:t>
      </w:r>
      <w:r w:rsidR="002C56AF" w:rsidRPr="00F02CEF">
        <w:rPr>
          <w:szCs w:val="28"/>
          <w:lang w:val="uk-UA"/>
        </w:rPr>
        <w:t>к</w:t>
      </w:r>
      <w:r w:rsidR="002C5B0B" w:rsidRPr="00F02CEF">
        <w:rPr>
          <w:szCs w:val="28"/>
          <w:lang w:val="uk-UA"/>
        </w:rPr>
        <w:t>омпетентність</w:t>
      </w:r>
      <w:r w:rsidR="00223F96" w:rsidRPr="00F02CEF">
        <w:rPr>
          <w:szCs w:val="28"/>
          <w:lang w:val="uk-UA"/>
        </w:rPr>
        <w:t>»</w:t>
      </w:r>
      <w:r w:rsidR="004A18DD" w:rsidRPr="00F02CEF">
        <w:rPr>
          <w:szCs w:val="28"/>
          <w:lang w:val="uk-UA"/>
        </w:rPr>
        <w:t>,</w:t>
      </w:r>
      <w:r w:rsidR="00F02CEF">
        <w:rPr>
          <w:szCs w:val="28"/>
          <w:lang w:val="uk-UA"/>
        </w:rPr>
        <w:t xml:space="preserve"> </w:t>
      </w:r>
      <w:r w:rsidR="00223F96" w:rsidRPr="00F02CEF">
        <w:rPr>
          <w:szCs w:val="28"/>
          <w:lang w:val="uk-UA"/>
        </w:rPr>
        <w:t>«</w:t>
      </w:r>
      <w:r w:rsidR="002C56AF" w:rsidRPr="00F02CEF">
        <w:rPr>
          <w:szCs w:val="28"/>
          <w:lang w:val="uk-UA"/>
        </w:rPr>
        <w:t>к</w:t>
      </w:r>
      <w:r w:rsidR="002C5B0B" w:rsidRPr="00F02CEF">
        <w:rPr>
          <w:szCs w:val="28"/>
          <w:lang w:val="uk-UA"/>
        </w:rPr>
        <w:t>омпетентнісний підхід</w:t>
      </w:r>
      <w:r w:rsidR="00223F96" w:rsidRPr="00F02CEF">
        <w:rPr>
          <w:szCs w:val="28"/>
          <w:lang w:val="uk-UA"/>
        </w:rPr>
        <w:t>», «</w:t>
      </w:r>
      <w:r w:rsidR="002C56AF" w:rsidRPr="00F02CEF">
        <w:rPr>
          <w:szCs w:val="28"/>
          <w:lang w:val="uk-UA"/>
        </w:rPr>
        <w:t>я</w:t>
      </w:r>
      <w:r w:rsidR="002C5B0B" w:rsidRPr="00F02CEF">
        <w:rPr>
          <w:szCs w:val="28"/>
          <w:lang w:val="uk-UA"/>
        </w:rPr>
        <w:t>кість освіти</w:t>
      </w:r>
      <w:r w:rsidR="00223F96" w:rsidRPr="00F02CEF">
        <w:rPr>
          <w:szCs w:val="28"/>
          <w:lang w:val="uk-UA"/>
        </w:rPr>
        <w:t>»</w:t>
      </w:r>
      <w:r w:rsidR="004A18DD" w:rsidRPr="00F02CEF">
        <w:rPr>
          <w:szCs w:val="28"/>
          <w:lang w:val="uk-UA"/>
        </w:rPr>
        <w:t xml:space="preserve"> </w:t>
      </w:r>
      <w:r w:rsidR="002C5B0B" w:rsidRPr="00F02CEF">
        <w:rPr>
          <w:szCs w:val="28"/>
          <w:lang w:val="uk-UA"/>
        </w:rPr>
        <w:t>у світлі сучасної освітньої парадигми.</w:t>
      </w:r>
      <w:r w:rsidR="00223F96" w:rsidRPr="00F02CEF">
        <w:rPr>
          <w:szCs w:val="28"/>
          <w:lang w:val="uk-UA"/>
        </w:rPr>
        <w:t xml:space="preserve"> Науковий вісник Донбасу (Педагогічні </w:t>
      </w:r>
      <w:r w:rsidR="007A307C">
        <w:rPr>
          <w:szCs w:val="28"/>
          <w:lang w:val="uk-UA"/>
        </w:rPr>
        <w:t xml:space="preserve">науки). Луганськ, 2013.  №2. </w:t>
      </w:r>
      <w:r w:rsidR="00223F96" w:rsidRPr="00F02CEF">
        <w:rPr>
          <w:szCs w:val="28"/>
          <w:lang w:val="uk-UA"/>
        </w:rPr>
        <w:t>С. 1−</w:t>
      </w:r>
      <w:r w:rsidR="007A307C">
        <w:rPr>
          <w:szCs w:val="28"/>
          <w:lang w:val="uk-UA"/>
        </w:rPr>
        <w:t xml:space="preserve">13. </w:t>
      </w:r>
      <w:r w:rsidR="002C5B0B" w:rsidRPr="00F02CEF">
        <w:rPr>
          <w:szCs w:val="28"/>
          <w:lang w:val="uk-UA"/>
        </w:rPr>
        <w:t xml:space="preserve">URL : </w:t>
      </w:r>
      <w:r w:rsidR="00B35851" w:rsidRPr="007A307C">
        <w:rPr>
          <w:szCs w:val="28"/>
          <w:lang w:val="uk-UA"/>
        </w:rPr>
        <w:t>http://nvd.luguniv.edu.ua/archiv/NN22/13olmsop.pdf</w:t>
      </w:r>
      <w:r w:rsidR="000E0AED" w:rsidRPr="00F02CEF">
        <w:rPr>
          <w:rStyle w:val="a8"/>
          <w:szCs w:val="28"/>
          <w:u w:val="none"/>
          <w:lang w:val="uk-UA"/>
        </w:rPr>
        <w:t xml:space="preserve"> </w:t>
      </w:r>
      <w:r w:rsidR="002C5B0B" w:rsidRPr="00F02CEF">
        <w:rPr>
          <w:rStyle w:val="a8"/>
          <w:color w:val="auto"/>
          <w:szCs w:val="28"/>
          <w:u w:val="none"/>
          <w:lang w:val="uk-UA"/>
        </w:rPr>
        <w:t>(дата звернення 16.11.2021).</w:t>
      </w:r>
    </w:p>
    <w:p w:rsidR="00B35851" w:rsidRPr="007A307C" w:rsidRDefault="00186EF6" w:rsidP="009107B3">
      <w:pPr>
        <w:ind w:firstLine="0"/>
        <w:rPr>
          <w:szCs w:val="28"/>
          <w:lang w:val="uk-UA"/>
        </w:rPr>
      </w:pPr>
      <w:bookmarkStart w:id="37" w:name="_7._The_Bologna"/>
      <w:bookmarkEnd w:id="37"/>
      <w:r>
        <w:rPr>
          <w:szCs w:val="28"/>
          <w:lang w:val="uk-UA"/>
        </w:rPr>
        <w:t xml:space="preserve">         </w:t>
      </w:r>
      <w:r w:rsidR="00B35851" w:rsidRPr="00F02CEF">
        <w:rPr>
          <w:szCs w:val="28"/>
          <w:lang w:val="uk-UA"/>
        </w:rPr>
        <w:t>7. The Bologna Declaration on the European space for H</w:t>
      </w:r>
      <w:r w:rsidR="007A307C">
        <w:rPr>
          <w:szCs w:val="28"/>
          <w:lang w:val="uk-UA"/>
        </w:rPr>
        <w:t>igher education an explanation.URL:</w:t>
      </w:r>
      <w:r w:rsidR="00D35485" w:rsidRPr="007A307C">
        <w:rPr>
          <w:szCs w:val="28"/>
          <w:lang w:val="uk-UA"/>
        </w:rPr>
        <w:t>http://www.ehea.info/media.ehea.info/file/Ministerial_conferences/02/8/1999_Bologna_Declaration_English_553028.pdf</w:t>
      </w:r>
      <w:r w:rsidR="00D35485" w:rsidRPr="00F02CEF">
        <w:rPr>
          <w:szCs w:val="28"/>
          <w:lang w:val="uk-UA"/>
        </w:rPr>
        <w:t xml:space="preserve"> </w:t>
      </w:r>
      <w:r w:rsidR="00D35485" w:rsidRPr="00F02CEF">
        <w:rPr>
          <w:rStyle w:val="a8"/>
          <w:color w:val="auto"/>
          <w:szCs w:val="28"/>
          <w:u w:val="none"/>
          <w:lang w:val="uk-UA"/>
        </w:rPr>
        <w:t>(дата звернення 16.11.2021).</w:t>
      </w:r>
    </w:p>
    <w:p w:rsidR="00B35851" w:rsidRPr="00F02CEF" w:rsidRDefault="00B35851" w:rsidP="009107B3">
      <w:pPr>
        <w:rPr>
          <w:b/>
          <w:szCs w:val="28"/>
          <w:lang w:val="uk-UA"/>
        </w:rPr>
      </w:pPr>
      <w:bookmarkStart w:id="38" w:name="_8._Компетентнісний_підхід"/>
      <w:bookmarkEnd w:id="38"/>
      <w:r w:rsidRPr="00F02CEF">
        <w:rPr>
          <w:szCs w:val="28"/>
          <w:lang w:val="uk-UA"/>
        </w:rPr>
        <w:t>8.</w:t>
      </w:r>
      <w:r w:rsidR="00F143CD" w:rsidRPr="00F02CEF">
        <w:rPr>
          <w:szCs w:val="28"/>
          <w:lang w:val="uk-UA"/>
        </w:rPr>
        <w:t xml:space="preserve"> Компетентнісний підхід до навчання української мови в основній ш</w:t>
      </w:r>
      <w:r w:rsidR="00331474" w:rsidRPr="00F02CEF">
        <w:rPr>
          <w:szCs w:val="28"/>
          <w:lang w:val="uk-UA"/>
        </w:rPr>
        <w:t xml:space="preserve">колі (матеріали круглого столу). </w:t>
      </w:r>
      <w:r w:rsidR="00F143CD" w:rsidRPr="00F02CEF">
        <w:rPr>
          <w:szCs w:val="28"/>
          <w:lang w:val="uk-UA"/>
        </w:rPr>
        <w:t>Украї</w:t>
      </w:r>
      <w:r w:rsidR="00D35485" w:rsidRPr="00F02CEF">
        <w:rPr>
          <w:szCs w:val="28"/>
          <w:lang w:val="uk-UA"/>
        </w:rPr>
        <w:t>нська мова і література в школі,</w:t>
      </w:r>
      <w:r w:rsidR="00F143CD" w:rsidRPr="00F02CEF">
        <w:rPr>
          <w:szCs w:val="28"/>
          <w:lang w:val="uk-UA"/>
        </w:rPr>
        <w:t xml:space="preserve"> </w:t>
      </w:r>
      <w:r w:rsidR="00D35485" w:rsidRPr="00F02CEF">
        <w:rPr>
          <w:szCs w:val="28"/>
          <w:lang w:val="uk-UA"/>
        </w:rPr>
        <w:t xml:space="preserve">м. Київ, </w:t>
      </w:r>
      <w:r w:rsidR="00F143CD" w:rsidRPr="00F02CEF">
        <w:rPr>
          <w:szCs w:val="28"/>
          <w:lang w:val="uk-UA"/>
        </w:rPr>
        <w:t>2012. № 4. С. 51–64</w:t>
      </w:r>
      <w:r w:rsidR="000E0AED" w:rsidRPr="00F02CEF">
        <w:rPr>
          <w:szCs w:val="28"/>
          <w:lang w:val="uk-UA"/>
        </w:rPr>
        <w:t>.</w:t>
      </w:r>
    </w:p>
    <w:p w:rsidR="00B35851" w:rsidRPr="00F02CEF" w:rsidRDefault="00B35851" w:rsidP="009107B3">
      <w:pPr>
        <w:rPr>
          <w:b/>
          <w:szCs w:val="28"/>
          <w:lang w:val="uk-UA"/>
        </w:rPr>
      </w:pPr>
      <w:bookmarkStart w:id="39" w:name="_9."/>
      <w:bookmarkEnd w:id="39"/>
      <w:r w:rsidRPr="00F02CEF">
        <w:rPr>
          <w:szCs w:val="28"/>
          <w:lang w:val="uk-UA"/>
        </w:rPr>
        <w:t xml:space="preserve">9. </w:t>
      </w:r>
      <w:r w:rsidR="008E37DE" w:rsidRPr="00F02CEF">
        <w:rPr>
          <w:szCs w:val="28"/>
          <w:lang w:val="uk-UA"/>
        </w:rPr>
        <w:t>Головань М.</w:t>
      </w:r>
      <w:r w:rsidR="005D0B00" w:rsidRPr="00F02CEF">
        <w:rPr>
          <w:szCs w:val="28"/>
          <w:lang w:val="uk-UA"/>
        </w:rPr>
        <w:t xml:space="preserve"> </w:t>
      </w:r>
      <w:r w:rsidR="008E37DE" w:rsidRPr="00F02CEF">
        <w:rPr>
          <w:szCs w:val="28"/>
          <w:lang w:val="uk-UA"/>
        </w:rPr>
        <w:t>С. Компетенція і компетентність:</w:t>
      </w:r>
      <w:r w:rsidR="00331474" w:rsidRPr="00F02CEF">
        <w:rPr>
          <w:szCs w:val="28"/>
          <w:lang w:val="uk-UA"/>
        </w:rPr>
        <w:t xml:space="preserve"> досвід теорії, теорія досвіду.</w:t>
      </w:r>
      <w:r w:rsidR="008E37DE" w:rsidRPr="00F02CEF">
        <w:rPr>
          <w:szCs w:val="28"/>
          <w:lang w:val="uk-UA"/>
        </w:rPr>
        <w:t xml:space="preserve"> Вища освіта України, </w:t>
      </w:r>
      <w:r w:rsidR="00D35485" w:rsidRPr="00F02CEF">
        <w:rPr>
          <w:szCs w:val="28"/>
          <w:lang w:val="uk-UA"/>
        </w:rPr>
        <w:t xml:space="preserve">м. Київ, </w:t>
      </w:r>
      <w:r w:rsidR="008E37DE" w:rsidRPr="00F02CEF">
        <w:rPr>
          <w:szCs w:val="28"/>
          <w:lang w:val="uk-UA"/>
        </w:rPr>
        <w:t>2008</w:t>
      </w:r>
      <w:r w:rsidR="00331474" w:rsidRPr="00F02CEF">
        <w:rPr>
          <w:szCs w:val="28"/>
          <w:lang w:val="uk-UA"/>
        </w:rPr>
        <w:t>.</w:t>
      </w:r>
      <w:r w:rsidR="008E37DE" w:rsidRPr="00F02CEF">
        <w:rPr>
          <w:szCs w:val="28"/>
          <w:lang w:val="uk-UA"/>
        </w:rPr>
        <w:t xml:space="preserve"> №3</w:t>
      </w:r>
      <w:r w:rsidR="00331474" w:rsidRPr="00F02CEF">
        <w:rPr>
          <w:szCs w:val="28"/>
          <w:lang w:val="uk-UA"/>
        </w:rPr>
        <w:t>.</w:t>
      </w:r>
      <w:r w:rsidR="008E37DE" w:rsidRPr="00F02CEF">
        <w:rPr>
          <w:szCs w:val="28"/>
          <w:lang w:val="uk-UA"/>
        </w:rPr>
        <w:t xml:space="preserve"> С. 23</w:t>
      </w:r>
      <w:r w:rsidR="00331474" w:rsidRPr="00F02CEF">
        <w:rPr>
          <w:szCs w:val="28"/>
          <w:lang w:val="uk-UA"/>
        </w:rPr>
        <w:t>–</w:t>
      </w:r>
      <w:r w:rsidR="008E37DE" w:rsidRPr="00F02CEF">
        <w:rPr>
          <w:szCs w:val="28"/>
          <w:lang w:val="uk-UA"/>
        </w:rPr>
        <w:t>30</w:t>
      </w:r>
    </w:p>
    <w:p w:rsidR="00B35851" w:rsidRPr="00F02CEF" w:rsidRDefault="00B35851" w:rsidP="009107B3">
      <w:pPr>
        <w:rPr>
          <w:b/>
          <w:szCs w:val="28"/>
          <w:lang w:val="uk-UA"/>
        </w:rPr>
      </w:pPr>
      <w:r w:rsidRPr="00F02CEF">
        <w:rPr>
          <w:szCs w:val="28"/>
          <w:lang w:val="uk-UA"/>
        </w:rPr>
        <w:t>10.</w:t>
      </w:r>
      <w:r w:rsidR="008E37DE" w:rsidRPr="00F02CEF">
        <w:rPr>
          <w:szCs w:val="28"/>
          <w:lang w:val="uk-UA"/>
        </w:rPr>
        <w:t xml:space="preserve"> Байденко В.</w:t>
      </w:r>
      <w:r w:rsidR="005D0B00" w:rsidRPr="00F02CEF">
        <w:rPr>
          <w:szCs w:val="28"/>
          <w:lang w:val="uk-UA"/>
        </w:rPr>
        <w:t xml:space="preserve"> </w:t>
      </w:r>
      <w:r w:rsidR="008E37DE" w:rsidRPr="00F02CEF">
        <w:rPr>
          <w:szCs w:val="28"/>
          <w:lang w:val="uk-UA"/>
        </w:rPr>
        <w:t>И. Концептуальная модель государственных образовательных стандартов в компетентностном формате (дискуссионный вариант): Материалы ко второму заседан</w:t>
      </w:r>
      <w:r w:rsidR="00331474" w:rsidRPr="00F02CEF">
        <w:rPr>
          <w:szCs w:val="28"/>
          <w:lang w:val="uk-UA"/>
        </w:rPr>
        <w:t>ию методологического семинара.</w:t>
      </w:r>
      <w:r w:rsidR="008E37DE" w:rsidRPr="00F02CEF">
        <w:rPr>
          <w:szCs w:val="28"/>
          <w:lang w:val="uk-UA"/>
        </w:rPr>
        <w:t xml:space="preserve"> Издательский центр проблем кач</w:t>
      </w:r>
      <w:r w:rsidR="00331474" w:rsidRPr="00F02CEF">
        <w:rPr>
          <w:szCs w:val="28"/>
          <w:lang w:val="uk-UA"/>
        </w:rPr>
        <w:t>ества подготовки специалистов</w:t>
      </w:r>
      <w:r w:rsidR="00D35485" w:rsidRPr="00F02CEF">
        <w:rPr>
          <w:szCs w:val="28"/>
          <w:lang w:val="uk-UA"/>
        </w:rPr>
        <w:t>, г. Москва,</w:t>
      </w:r>
      <w:r w:rsidR="00331474" w:rsidRPr="00F02CEF">
        <w:rPr>
          <w:szCs w:val="28"/>
          <w:lang w:val="uk-UA"/>
        </w:rPr>
        <w:t xml:space="preserve"> 2004.</w:t>
      </w:r>
      <w:r w:rsidR="005C2621" w:rsidRPr="00F02CEF">
        <w:rPr>
          <w:szCs w:val="28"/>
          <w:lang w:val="uk-UA"/>
        </w:rPr>
        <w:t xml:space="preserve"> С. 19</w:t>
      </w:r>
      <w:r w:rsidR="008E37DE" w:rsidRPr="00F02CEF">
        <w:rPr>
          <w:szCs w:val="28"/>
          <w:lang w:val="uk-UA"/>
        </w:rPr>
        <w:t xml:space="preserve">. </w:t>
      </w:r>
      <w:r w:rsidR="005C2621" w:rsidRPr="00F02CEF">
        <w:rPr>
          <w:szCs w:val="28"/>
          <w:lang w:val="uk-UA"/>
        </w:rPr>
        <w:t>URL</w:t>
      </w:r>
      <w:r w:rsidR="00331474" w:rsidRPr="00F02CEF">
        <w:rPr>
          <w:szCs w:val="28"/>
          <w:lang w:val="uk-UA"/>
        </w:rPr>
        <w:t xml:space="preserve">: </w:t>
      </w:r>
      <w:r w:rsidR="008E37DE" w:rsidRPr="00F02CEF">
        <w:rPr>
          <w:szCs w:val="28"/>
          <w:u w:val="single"/>
          <w:lang w:val="uk-UA"/>
        </w:rPr>
        <w:t>http://www.rc.edu.ru/rc/bologna/works/ baidenko_ll_sod.pdf</w:t>
      </w:r>
      <w:r w:rsidR="005C2621" w:rsidRPr="00F02CEF">
        <w:rPr>
          <w:szCs w:val="28"/>
          <w:u w:val="single"/>
          <w:lang w:val="uk-UA"/>
        </w:rPr>
        <w:t xml:space="preserve">   </w:t>
      </w:r>
      <w:r w:rsidR="00331474" w:rsidRPr="00F02CEF">
        <w:rPr>
          <w:szCs w:val="28"/>
          <w:lang w:val="uk-UA"/>
        </w:rPr>
        <w:t xml:space="preserve"> (дата звернення 16.11.2021).</w:t>
      </w:r>
    </w:p>
    <w:p w:rsidR="00B35851" w:rsidRPr="00F02CEF" w:rsidRDefault="00B35851" w:rsidP="009107B3">
      <w:pPr>
        <w:jc w:val="left"/>
        <w:rPr>
          <w:b/>
          <w:szCs w:val="28"/>
          <w:lang w:val="uk-UA"/>
        </w:rPr>
      </w:pPr>
      <w:bookmarkStart w:id="40" w:name="_11._Бондар_С."/>
      <w:bookmarkEnd w:id="40"/>
      <w:r w:rsidRPr="00F02CEF">
        <w:rPr>
          <w:szCs w:val="28"/>
          <w:lang w:val="uk-UA"/>
        </w:rPr>
        <w:t>11.</w:t>
      </w:r>
      <w:r w:rsidR="008E37DE" w:rsidRPr="00F02CEF">
        <w:rPr>
          <w:szCs w:val="28"/>
          <w:lang w:val="uk-UA"/>
        </w:rPr>
        <w:t xml:space="preserve"> Бондар С. Компетентність особистості інтегрований компо</w:t>
      </w:r>
      <w:r w:rsidR="00331474" w:rsidRPr="00F02CEF">
        <w:rPr>
          <w:szCs w:val="28"/>
          <w:lang w:val="uk-UA"/>
        </w:rPr>
        <w:t xml:space="preserve">нент </w:t>
      </w:r>
      <w:r w:rsidR="00331474" w:rsidRPr="005704B5">
        <w:rPr>
          <w:spacing w:val="-2"/>
          <w:szCs w:val="28"/>
          <w:lang w:val="uk-UA"/>
        </w:rPr>
        <w:t xml:space="preserve">навчальних досягнень </w:t>
      </w:r>
      <w:r w:rsidR="005C2621" w:rsidRPr="005704B5">
        <w:rPr>
          <w:spacing w:val="-2"/>
          <w:szCs w:val="28"/>
          <w:lang w:val="uk-UA"/>
        </w:rPr>
        <w:t>учнів. Біологія і хімія в школі, м. Київ,</w:t>
      </w:r>
      <w:r w:rsidR="00331474" w:rsidRPr="005704B5">
        <w:rPr>
          <w:spacing w:val="-2"/>
          <w:szCs w:val="28"/>
          <w:lang w:val="uk-UA"/>
        </w:rPr>
        <w:t xml:space="preserve"> 2003. № 2. С</w:t>
      </w:r>
      <w:r w:rsidR="008E37DE" w:rsidRPr="005704B5">
        <w:rPr>
          <w:spacing w:val="-2"/>
          <w:szCs w:val="28"/>
          <w:lang w:val="uk-UA"/>
        </w:rPr>
        <w:t>. 8</w:t>
      </w:r>
      <w:r w:rsidR="005704B5" w:rsidRPr="005704B5">
        <w:rPr>
          <w:spacing w:val="-2"/>
          <w:szCs w:val="28"/>
          <w:lang w:val="uk-UA"/>
        </w:rPr>
        <w:t>-</w:t>
      </w:r>
      <w:r w:rsidR="008E37DE" w:rsidRPr="005704B5">
        <w:rPr>
          <w:spacing w:val="-2"/>
          <w:szCs w:val="28"/>
          <w:lang w:val="uk-UA"/>
        </w:rPr>
        <w:t>9.</w:t>
      </w:r>
    </w:p>
    <w:p w:rsidR="00B35851" w:rsidRPr="00F02CEF" w:rsidRDefault="00B35851" w:rsidP="009107B3">
      <w:pPr>
        <w:rPr>
          <w:b/>
          <w:szCs w:val="28"/>
          <w:lang w:val="uk-UA"/>
        </w:rPr>
      </w:pPr>
      <w:r w:rsidRPr="00F02CEF">
        <w:rPr>
          <w:szCs w:val="28"/>
          <w:lang w:val="uk-UA"/>
        </w:rPr>
        <w:t>12.</w:t>
      </w:r>
      <w:r w:rsidR="008E37DE" w:rsidRPr="00F02CEF">
        <w:rPr>
          <w:szCs w:val="28"/>
          <w:lang w:val="uk-UA"/>
        </w:rPr>
        <w:t xml:space="preserve"> </w:t>
      </w:r>
      <w:r w:rsidR="002D7168" w:rsidRPr="00F02CEF">
        <w:rPr>
          <w:szCs w:val="28"/>
          <w:lang w:val="uk-UA"/>
        </w:rPr>
        <w:t>Гушлевська І. Поняття компетентності у вітчизняній та зарубіж</w:t>
      </w:r>
      <w:r w:rsidR="005C2621" w:rsidRPr="00F02CEF">
        <w:rPr>
          <w:szCs w:val="28"/>
          <w:lang w:val="uk-UA"/>
        </w:rPr>
        <w:t xml:space="preserve">ній педагогіці. Шлях освіти, м. Київ, </w:t>
      </w:r>
      <w:r w:rsidR="00331474" w:rsidRPr="00F02CEF">
        <w:rPr>
          <w:szCs w:val="28"/>
          <w:lang w:val="uk-UA"/>
        </w:rPr>
        <w:t xml:space="preserve">2004. №3. </w:t>
      </w:r>
      <w:r w:rsidR="002D7168" w:rsidRPr="00F02CEF">
        <w:rPr>
          <w:szCs w:val="28"/>
          <w:lang w:val="uk-UA"/>
        </w:rPr>
        <w:t>С.</w:t>
      </w:r>
      <w:r w:rsidR="00331474" w:rsidRPr="00F02CEF">
        <w:rPr>
          <w:szCs w:val="28"/>
          <w:lang w:val="uk-UA"/>
        </w:rPr>
        <w:t xml:space="preserve"> </w:t>
      </w:r>
      <w:r w:rsidR="002D7168" w:rsidRPr="00F02CEF">
        <w:rPr>
          <w:szCs w:val="28"/>
          <w:lang w:val="uk-UA"/>
        </w:rPr>
        <w:t>22</w:t>
      </w:r>
      <w:r w:rsidR="00331474" w:rsidRPr="00F02CEF">
        <w:rPr>
          <w:szCs w:val="28"/>
          <w:lang w:val="uk-UA"/>
        </w:rPr>
        <w:t>–</w:t>
      </w:r>
      <w:r w:rsidR="002D7168" w:rsidRPr="00F02CEF">
        <w:rPr>
          <w:szCs w:val="28"/>
          <w:lang w:val="uk-UA"/>
        </w:rPr>
        <w:t>24.</w:t>
      </w:r>
    </w:p>
    <w:p w:rsidR="00B35851" w:rsidRPr="00F02CEF" w:rsidRDefault="00B35851" w:rsidP="009107B3">
      <w:pPr>
        <w:rPr>
          <w:b/>
          <w:szCs w:val="28"/>
          <w:lang w:val="uk-UA"/>
        </w:rPr>
      </w:pPr>
      <w:r w:rsidRPr="00F02CEF">
        <w:rPr>
          <w:szCs w:val="28"/>
          <w:lang w:val="uk-UA"/>
        </w:rPr>
        <w:t>13</w:t>
      </w:r>
      <w:r w:rsidR="00331474" w:rsidRPr="00F02CEF">
        <w:rPr>
          <w:szCs w:val="28"/>
          <w:lang w:val="uk-UA"/>
        </w:rPr>
        <w:t>.</w:t>
      </w:r>
      <w:r w:rsidR="008E37DE" w:rsidRPr="00F02CEF">
        <w:rPr>
          <w:szCs w:val="28"/>
          <w:lang w:val="uk-UA"/>
        </w:rPr>
        <w:t xml:space="preserve"> </w:t>
      </w:r>
      <w:r w:rsidR="00331474" w:rsidRPr="00F02CEF">
        <w:rPr>
          <w:szCs w:val="28"/>
          <w:lang w:val="uk-UA"/>
        </w:rPr>
        <w:t>Яременко В.</w:t>
      </w:r>
      <w:r w:rsidR="005D0B00" w:rsidRPr="00F02CEF">
        <w:rPr>
          <w:szCs w:val="28"/>
          <w:lang w:val="uk-UA"/>
        </w:rPr>
        <w:t xml:space="preserve"> </w:t>
      </w:r>
      <w:r w:rsidR="00331474" w:rsidRPr="00F02CEF">
        <w:rPr>
          <w:szCs w:val="28"/>
          <w:lang w:val="uk-UA"/>
        </w:rPr>
        <w:t xml:space="preserve">В., Сліпушко </w:t>
      </w:r>
      <w:r w:rsidR="005D0B00" w:rsidRPr="00F02CEF">
        <w:rPr>
          <w:szCs w:val="28"/>
          <w:lang w:val="uk-UA"/>
        </w:rPr>
        <w:t xml:space="preserve">О. М. </w:t>
      </w:r>
      <w:r w:rsidR="002D7168" w:rsidRPr="00F02CEF">
        <w:rPr>
          <w:szCs w:val="28"/>
          <w:lang w:val="uk-UA"/>
        </w:rPr>
        <w:t>Новий тлумачний словник української мови</w:t>
      </w:r>
      <w:r w:rsidR="005D0B00" w:rsidRPr="00F02CEF">
        <w:rPr>
          <w:szCs w:val="28"/>
          <w:lang w:val="uk-UA"/>
        </w:rPr>
        <w:t xml:space="preserve"> (у трьох то</w:t>
      </w:r>
      <w:r w:rsidR="005C2621" w:rsidRPr="00F02CEF">
        <w:rPr>
          <w:szCs w:val="28"/>
          <w:lang w:val="uk-UA"/>
        </w:rPr>
        <w:t>мах). том 1, А–К. Київ, Вид-во «АКОНІТ»</w:t>
      </w:r>
      <w:r w:rsidR="005D0B00" w:rsidRPr="00F02CEF">
        <w:rPr>
          <w:szCs w:val="28"/>
          <w:lang w:val="uk-UA"/>
        </w:rPr>
        <w:t xml:space="preserve">, 2006. </w:t>
      </w:r>
      <w:r w:rsidR="002D7168" w:rsidRPr="00F02CEF">
        <w:rPr>
          <w:szCs w:val="28"/>
          <w:lang w:val="uk-UA"/>
        </w:rPr>
        <w:t>926 с.</w:t>
      </w:r>
    </w:p>
    <w:p w:rsidR="00B35851" w:rsidRPr="00F02CEF" w:rsidRDefault="00B35851" w:rsidP="009107B3">
      <w:pPr>
        <w:rPr>
          <w:b/>
          <w:szCs w:val="28"/>
          <w:lang w:val="uk-UA"/>
        </w:rPr>
      </w:pPr>
      <w:r w:rsidRPr="00F02CEF">
        <w:rPr>
          <w:szCs w:val="28"/>
          <w:lang w:val="uk-UA"/>
        </w:rPr>
        <w:t>14</w:t>
      </w:r>
      <w:r w:rsidR="00164CC0" w:rsidRPr="00F02CEF">
        <w:rPr>
          <w:szCs w:val="28"/>
          <w:lang w:val="uk-UA"/>
        </w:rPr>
        <w:t>.</w:t>
      </w:r>
      <w:r w:rsidR="002D7168" w:rsidRPr="00F02CEF">
        <w:rPr>
          <w:szCs w:val="28"/>
          <w:lang w:val="uk-UA"/>
        </w:rPr>
        <w:t xml:space="preserve"> Овчарук О. Компетентності як кл</w:t>
      </w:r>
      <w:r w:rsidR="00836649" w:rsidRPr="00F02CEF">
        <w:rPr>
          <w:szCs w:val="28"/>
          <w:lang w:val="uk-UA"/>
        </w:rPr>
        <w:t>юч до оновлення змісту освіти.</w:t>
      </w:r>
      <w:r w:rsidR="002D7168" w:rsidRPr="00F02CEF">
        <w:rPr>
          <w:szCs w:val="28"/>
          <w:lang w:val="uk-UA"/>
        </w:rPr>
        <w:t xml:space="preserve"> «Директор школи. У</w:t>
      </w:r>
      <w:r w:rsidR="005D0B00" w:rsidRPr="00F02CEF">
        <w:rPr>
          <w:szCs w:val="28"/>
          <w:lang w:val="uk-UA"/>
        </w:rPr>
        <w:t>країна»</w:t>
      </w:r>
      <w:r w:rsidR="005C2621" w:rsidRPr="00F02CEF">
        <w:rPr>
          <w:szCs w:val="28"/>
          <w:lang w:val="uk-UA"/>
        </w:rPr>
        <w:t>, м. Київ,</w:t>
      </w:r>
      <w:r w:rsidR="005D0B00" w:rsidRPr="00F02CEF">
        <w:rPr>
          <w:szCs w:val="28"/>
          <w:lang w:val="uk-UA"/>
        </w:rPr>
        <w:t xml:space="preserve"> 2005. №</w:t>
      </w:r>
      <w:r w:rsidR="005C2621" w:rsidRPr="00F02CEF">
        <w:rPr>
          <w:szCs w:val="28"/>
          <w:lang w:val="uk-UA"/>
        </w:rPr>
        <w:t xml:space="preserve"> </w:t>
      </w:r>
      <w:r w:rsidR="005D0B00" w:rsidRPr="00F02CEF">
        <w:rPr>
          <w:szCs w:val="28"/>
          <w:lang w:val="uk-UA"/>
        </w:rPr>
        <w:t>3–4.</w:t>
      </w:r>
      <w:r w:rsidR="002D7168" w:rsidRPr="00F02CEF">
        <w:rPr>
          <w:szCs w:val="28"/>
          <w:lang w:val="uk-UA"/>
        </w:rPr>
        <w:t xml:space="preserve"> </w:t>
      </w:r>
      <w:r w:rsidR="005C2621" w:rsidRPr="00F02CEF">
        <w:rPr>
          <w:szCs w:val="28"/>
          <w:lang w:val="uk-UA"/>
        </w:rPr>
        <w:t>С. 18-20</w:t>
      </w:r>
      <w:r w:rsidR="009107B3">
        <w:rPr>
          <w:szCs w:val="28"/>
          <w:lang w:val="uk-UA"/>
        </w:rPr>
        <w:t>.</w:t>
      </w:r>
    </w:p>
    <w:p w:rsidR="00B35851" w:rsidRPr="00F02CEF" w:rsidRDefault="00B35851" w:rsidP="009107B3">
      <w:pPr>
        <w:rPr>
          <w:b/>
          <w:szCs w:val="28"/>
          <w:lang w:val="uk-UA"/>
        </w:rPr>
      </w:pPr>
      <w:r w:rsidRPr="00F02CEF">
        <w:rPr>
          <w:szCs w:val="28"/>
          <w:lang w:val="uk-UA"/>
        </w:rPr>
        <w:lastRenderedPageBreak/>
        <w:t>15</w:t>
      </w:r>
      <w:r w:rsidR="00164CC0" w:rsidRPr="00F02CEF">
        <w:rPr>
          <w:szCs w:val="28"/>
          <w:lang w:val="uk-UA"/>
        </w:rPr>
        <w:t>.</w:t>
      </w:r>
      <w:r w:rsidR="002D7168" w:rsidRPr="00F02CEF">
        <w:rPr>
          <w:szCs w:val="28"/>
          <w:lang w:val="uk-UA"/>
        </w:rPr>
        <w:t xml:space="preserve"> Овчарук О.</w:t>
      </w:r>
      <w:r w:rsidR="00836649" w:rsidRPr="00F02CEF">
        <w:rPr>
          <w:szCs w:val="28"/>
          <w:lang w:val="uk-UA"/>
        </w:rPr>
        <w:t xml:space="preserve"> </w:t>
      </w:r>
      <w:r w:rsidR="002D7168" w:rsidRPr="00F02CEF">
        <w:rPr>
          <w:szCs w:val="28"/>
          <w:lang w:val="uk-UA"/>
        </w:rPr>
        <w:t>В. Компетентності як ключ</w:t>
      </w:r>
      <w:r w:rsidR="00836649" w:rsidRPr="00F02CEF">
        <w:rPr>
          <w:szCs w:val="28"/>
          <w:lang w:val="uk-UA"/>
        </w:rPr>
        <w:t xml:space="preserve"> до формування змісту освіти </w:t>
      </w:r>
      <w:r w:rsidR="002D7168" w:rsidRPr="00F02CEF">
        <w:rPr>
          <w:szCs w:val="28"/>
          <w:lang w:val="uk-UA"/>
        </w:rPr>
        <w:t>Стратегія</w:t>
      </w:r>
      <w:r w:rsidR="00836649" w:rsidRPr="00F02CEF">
        <w:rPr>
          <w:szCs w:val="28"/>
          <w:lang w:val="uk-UA"/>
        </w:rPr>
        <w:t xml:space="preserve"> ре</w:t>
      </w:r>
      <w:r w:rsidR="005C2621" w:rsidRPr="00F02CEF">
        <w:rPr>
          <w:szCs w:val="28"/>
          <w:lang w:val="uk-UA"/>
        </w:rPr>
        <w:t>формування освіти України. Київ</w:t>
      </w:r>
      <w:r w:rsidR="002D7168" w:rsidRPr="00F02CEF">
        <w:rPr>
          <w:szCs w:val="28"/>
          <w:lang w:val="uk-UA"/>
        </w:rPr>
        <w:t>: К.I.С.</w:t>
      </w:r>
      <w:r w:rsidR="005C2621" w:rsidRPr="00F02CEF">
        <w:rPr>
          <w:szCs w:val="28"/>
          <w:lang w:val="uk-UA"/>
        </w:rPr>
        <w:t>,</w:t>
      </w:r>
      <w:r w:rsidR="00836649" w:rsidRPr="00F02CEF">
        <w:rPr>
          <w:szCs w:val="28"/>
          <w:lang w:val="uk-UA"/>
        </w:rPr>
        <w:t xml:space="preserve"> 2003.</w:t>
      </w:r>
      <w:r w:rsidR="002D7168" w:rsidRPr="00F02CEF">
        <w:rPr>
          <w:szCs w:val="28"/>
          <w:lang w:val="uk-UA"/>
        </w:rPr>
        <w:t xml:space="preserve"> 295 с.</w:t>
      </w:r>
    </w:p>
    <w:p w:rsidR="00B35851" w:rsidRPr="00F02CEF" w:rsidRDefault="00B35851" w:rsidP="009107B3">
      <w:pPr>
        <w:rPr>
          <w:b/>
          <w:szCs w:val="28"/>
          <w:lang w:val="uk-UA"/>
        </w:rPr>
      </w:pPr>
      <w:r w:rsidRPr="00F02CEF">
        <w:rPr>
          <w:szCs w:val="28"/>
          <w:lang w:val="uk-UA"/>
        </w:rPr>
        <w:t>16</w:t>
      </w:r>
      <w:r w:rsidR="00164CC0" w:rsidRPr="00F02CEF">
        <w:rPr>
          <w:szCs w:val="28"/>
          <w:lang w:val="uk-UA"/>
        </w:rPr>
        <w:t>.</w:t>
      </w:r>
      <w:r w:rsidR="002D7168" w:rsidRPr="00F02CEF">
        <w:rPr>
          <w:szCs w:val="28"/>
          <w:lang w:val="uk-UA"/>
        </w:rPr>
        <w:t xml:space="preserve"> Професійна ос</w:t>
      </w:r>
      <w:r w:rsidR="005C2621" w:rsidRPr="00F02CEF">
        <w:rPr>
          <w:szCs w:val="28"/>
          <w:lang w:val="uk-UA"/>
        </w:rPr>
        <w:t>віта: Словник: Навч. пос</w:t>
      </w:r>
      <w:r w:rsidR="00164CC0" w:rsidRPr="00F02CEF">
        <w:rPr>
          <w:szCs w:val="28"/>
          <w:lang w:val="uk-UA"/>
        </w:rPr>
        <w:t>іб</w:t>
      </w:r>
      <w:r w:rsidR="005C2621" w:rsidRPr="00F02CEF">
        <w:rPr>
          <w:szCs w:val="28"/>
          <w:lang w:val="uk-UA"/>
        </w:rPr>
        <w:t>. Укладачі</w:t>
      </w:r>
      <w:r w:rsidR="00164CC0" w:rsidRPr="00F02CEF">
        <w:rPr>
          <w:szCs w:val="28"/>
          <w:lang w:val="uk-UA"/>
        </w:rPr>
        <w:t>:</w:t>
      </w:r>
      <w:r w:rsidR="002D7168" w:rsidRPr="00F02CEF">
        <w:rPr>
          <w:szCs w:val="28"/>
          <w:lang w:val="uk-UA"/>
        </w:rPr>
        <w:t xml:space="preserve"> С.У.</w:t>
      </w:r>
      <w:r w:rsidR="00F02CEF">
        <w:rPr>
          <w:szCs w:val="28"/>
          <w:lang w:val="uk-UA"/>
        </w:rPr>
        <w:t> </w:t>
      </w:r>
      <w:r w:rsidR="002D7168" w:rsidRPr="00F02CEF">
        <w:rPr>
          <w:szCs w:val="28"/>
          <w:lang w:val="uk-UA"/>
        </w:rPr>
        <w:t>Гончаренк</w:t>
      </w:r>
      <w:r w:rsidR="00164CC0" w:rsidRPr="00F02CEF">
        <w:rPr>
          <w:szCs w:val="28"/>
          <w:lang w:val="uk-UA"/>
        </w:rPr>
        <w:t>о та ін./ за ред. Н.Г. Никало. Київ</w:t>
      </w:r>
      <w:r w:rsidR="005704B5">
        <w:rPr>
          <w:szCs w:val="28"/>
          <w:lang w:val="uk-UA"/>
        </w:rPr>
        <w:t>: Вища школа, 2000. 149 с.</w:t>
      </w:r>
      <w:r w:rsidR="002D7168" w:rsidRPr="00F02CEF">
        <w:rPr>
          <w:szCs w:val="28"/>
          <w:lang w:val="uk-UA"/>
        </w:rPr>
        <w:t xml:space="preserve"> (777)</w:t>
      </w:r>
    </w:p>
    <w:p w:rsidR="00836649" w:rsidRPr="00F02CEF" w:rsidRDefault="00B35851" w:rsidP="009107B3">
      <w:pPr>
        <w:rPr>
          <w:b/>
          <w:szCs w:val="28"/>
          <w:lang w:val="uk-UA"/>
        </w:rPr>
      </w:pPr>
      <w:r w:rsidRPr="00F02CEF">
        <w:rPr>
          <w:szCs w:val="28"/>
          <w:lang w:val="uk-UA"/>
        </w:rPr>
        <w:t>17</w:t>
      </w:r>
      <w:r w:rsidR="00164CC0" w:rsidRPr="00F02CEF">
        <w:rPr>
          <w:szCs w:val="28"/>
          <w:lang w:val="uk-UA"/>
        </w:rPr>
        <w:t>.</w:t>
      </w:r>
      <w:r w:rsidR="002D7168" w:rsidRPr="00F02CEF">
        <w:rPr>
          <w:szCs w:val="28"/>
          <w:lang w:val="uk-UA"/>
        </w:rPr>
        <w:t xml:space="preserve"> Родигіна І.</w:t>
      </w:r>
      <w:r w:rsidR="00836649" w:rsidRPr="00F02CEF">
        <w:rPr>
          <w:szCs w:val="28"/>
          <w:lang w:val="uk-UA"/>
        </w:rPr>
        <w:t xml:space="preserve"> </w:t>
      </w:r>
      <w:r w:rsidR="00164CC0" w:rsidRPr="00F02CEF">
        <w:rPr>
          <w:szCs w:val="28"/>
          <w:lang w:val="uk-UA"/>
        </w:rPr>
        <w:t>В. Компетентнісно-</w:t>
      </w:r>
      <w:r w:rsidR="002D7168" w:rsidRPr="00F02CEF">
        <w:rPr>
          <w:szCs w:val="28"/>
          <w:lang w:val="uk-UA"/>
        </w:rPr>
        <w:t>ор</w:t>
      </w:r>
      <w:r w:rsidR="00836649" w:rsidRPr="00F02CEF">
        <w:rPr>
          <w:szCs w:val="28"/>
          <w:lang w:val="uk-UA"/>
        </w:rPr>
        <w:t>ієнтований підхід до навчання.</w:t>
      </w:r>
      <w:r w:rsidR="002D7168" w:rsidRPr="00F02CEF">
        <w:rPr>
          <w:szCs w:val="28"/>
          <w:lang w:val="uk-UA"/>
        </w:rPr>
        <w:t xml:space="preserve"> Х</w:t>
      </w:r>
      <w:r w:rsidR="00164CC0" w:rsidRPr="00F02CEF">
        <w:rPr>
          <w:szCs w:val="28"/>
          <w:lang w:val="uk-UA"/>
        </w:rPr>
        <w:t>арків</w:t>
      </w:r>
      <w:r w:rsidR="002D7168" w:rsidRPr="00F02CEF">
        <w:rPr>
          <w:szCs w:val="28"/>
          <w:lang w:val="uk-UA"/>
        </w:rPr>
        <w:t>: Вид</w:t>
      </w:r>
      <w:r w:rsidR="00836649" w:rsidRPr="00F02CEF">
        <w:rPr>
          <w:szCs w:val="28"/>
          <w:lang w:val="uk-UA"/>
        </w:rPr>
        <w:t xml:space="preserve">. група «Основа», 2005. 96 с. </w:t>
      </w:r>
    </w:p>
    <w:p w:rsidR="00B35851" w:rsidRPr="00F02CEF" w:rsidRDefault="00B35851" w:rsidP="009107B3">
      <w:pPr>
        <w:rPr>
          <w:b/>
          <w:szCs w:val="28"/>
          <w:lang w:val="uk-UA"/>
        </w:rPr>
      </w:pPr>
      <w:r w:rsidRPr="00F02CEF">
        <w:rPr>
          <w:szCs w:val="28"/>
          <w:lang w:val="uk-UA"/>
        </w:rPr>
        <w:t>18</w:t>
      </w:r>
      <w:r w:rsidR="00164CC0" w:rsidRPr="00F02CEF">
        <w:rPr>
          <w:szCs w:val="28"/>
          <w:lang w:val="uk-UA"/>
        </w:rPr>
        <w:t>.</w:t>
      </w:r>
      <w:r w:rsidR="002D7168" w:rsidRPr="00F02CEF">
        <w:rPr>
          <w:szCs w:val="28"/>
          <w:lang w:val="uk-UA"/>
        </w:rPr>
        <w:t xml:space="preserve"> Трубачова С.</w:t>
      </w:r>
      <w:r w:rsidR="00836649" w:rsidRPr="00F02CEF">
        <w:rPr>
          <w:szCs w:val="28"/>
          <w:lang w:val="uk-UA"/>
        </w:rPr>
        <w:t xml:space="preserve"> </w:t>
      </w:r>
      <w:r w:rsidR="002D7168" w:rsidRPr="00F02CEF">
        <w:rPr>
          <w:szCs w:val="28"/>
          <w:lang w:val="uk-UA"/>
        </w:rPr>
        <w:t>Е. Умови реалізації компетентнісного підходу в навча</w:t>
      </w:r>
      <w:r w:rsidR="00836649" w:rsidRPr="00F02CEF">
        <w:rPr>
          <w:szCs w:val="28"/>
          <w:lang w:val="uk-UA"/>
        </w:rPr>
        <w:t xml:space="preserve">льному процесі. </w:t>
      </w:r>
      <w:r w:rsidR="002D7168" w:rsidRPr="00F02CEF">
        <w:rPr>
          <w:szCs w:val="28"/>
          <w:lang w:val="uk-UA"/>
        </w:rPr>
        <w:t>Компетентнісний підхід у сучасній освіті: світовий дос</w:t>
      </w:r>
      <w:r w:rsidR="00836649" w:rsidRPr="00F02CEF">
        <w:rPr>
          <w:szCs w:val="28"/>
          <w:lang w:val="uk-UA"/>
        </w:rPr>
        <w:t xml:space="preserve">від </w:t>
      </w:r>
      <w:r w:rsidR="00164CC0" w:rsidRPr="00F02CEF">
        <w:rPr>
          <w:szCs w:val="28"/>
          <w:lang w:val="uk-UA"/>
        </w:rPr>
        <w:t>та українські перспективи. Київ: К.І.С.</w:t>
      </w:r>
      <w:r w:rsidR="002D7168" w:rsidRPr="00F02CEF">
        <w:rPr>
          <w:szCs w:val="28"/>
          <w:lang w:val="uk-UA"/>
        </w:rPr>
        <w:t>, 2004. С.53</w:t>
      </w:r>
      <w:r w:rsidR="00836649" w:rsidRPr="00F02CEF">
        <w:rPr>
          <w:szCs w:val="28"/>
          <w:lang w:val="uk-UA"/>
        </w:rPr>
        <w:t>–</w:t>
      </w:r>
      <w:r w:rsidR="002D7168" w:rsidRPr="00F02CEF">
        <w:rPr>
          <w:szCs w:val="28"/>
          <w:lang w:val="uk-UA"/>
        </w:rPr>
        <w:t>56.</w:t>
      </w:r>
    </w:p>
    <w:p w:rsidR="00B35851" w:rsidRPr="00F02CEF" w:rsidRDefault="00B35851" w:rsidP="009107B3">
      <w:pPr>
        <w:rPr>
          <w:b/>
          <w:szCs w:val="28"/>
          <w:lang w:val="uk-UA"/>
        </w:rPr>
      </w:pPr>
      <w:bookmarkStart w:id="41" w:name="_19_Черемис_І."/>
      <w:bookmarkEnd w:id="41"/>
      <w:r w:rsidRPr="00F02CEF">
        <w:rPr>
          <w:szCs w:val="28"/>
          <w:lang w:val="uk-UA"/>
        </w:rPr>
        <w:t>19</w:t>
      </w:r>
      <w:r w:rsidR="00164CC0" w:rsidRPr="00F02CEF">
        <w:rPr>
          <w:szCs w:val="28"/>
          <w:lang w:val="uk-UA"/>
        </w:rPr>
        <w:t>.</w:t>
      </w:r>
      <w:r w:rsidR="002D7168" w:rsidRPr="00F02CEF">
        <w:rPr>
          <w:szCs w:val="28"/>
          <w:lang w:val="uk-UA"/>
        </w:rPr>
        <w:t xml:space="preserve"> Черемис І. Нові вимоги до спеціаліста: поняття</w:t>
      </w:r>
      <w:r w:rsidR="00836649" w:rsidRPr="00F02CEF">
        <w:rPr>
          <w:szCs w:val="28"/>
          <w:lang w:val="uk-UA"/>
        </w:rPr>
        <w:t xml:space="preserve"> компетентності й к</w:t>
      </w:r>
      <w:r w:rsidR="00164CC0" w:rsidRPr="00F02CEF">
        <w:rPr>
          <w:szCs w:val="28"/>
          <w:lang w:val="uk-UA"/>
        </w:rPr>
        <w:t>омпетенції. Вища освіта України, м. Київ,</w:t>
      </w:r>
      <w:r w:rsidR="00836649" w:rsidRPr="00F02CEF">
        <w:rPr>
          <w:szCs w:val="28"/>
          <w:lang w:val="uk-UA"/>
        </w:rPr>
        <w:t xml:space="preserve"> 2006. </w:t>
      </w:r>
      <w:r w:rsidR="002D7168" w:rsidRPr="00F02CEF">
        <w:rPr>
          <w:szCs w:val="28"/>
          <w:lang w:val="uk-UA"/>
        </w:rPr>
        <w:t xml:space="preserve">№ 2. </w:t>
      </w:r>
      <w:r w:rsidR="00836649" w:rsidRPr="00F02CEF">
        <w:rPr>
          <w:szCs w:val="28"/>
          <w:lang w:val="uk-UA"/>
        </w:rPr>
        <w:t>С</w:t>
      </w:r>
      <w:r w:rsidR="002D7168" w:rsidRPr="00F02CEF">
        <w:rPr>
          <w:szCs w:val="28"/>
          <w:lang w:val="uk-UA"/>
        </w:rPr>
        <w:t>. 84</w:t>
      </w:r>
      <w:r w:rsidR="00836649" w:rsidRPr="00F02CEF">
        <w:rPr>
          <w:szCs w:val="28"/>
          <w:lang w:val="uk-UA"/>
        </w:rPr>
        <w:t>–</w:t>
      </w:r>
      <w:r w:rsidR="002D7168" w:rsidRPr="00F02CEF">
        <w:rPr>
          <w:szCs w:val="28"/>
          <w:lang w:val="uk-UA"/>
        </w:rPr>
        <w:t>88.</w:t>
      </w:r>
    </w:p>
    <w:p w:rsidR="00B35851" w:rsidRPr="00F02CEF" w:rsidRDefault="00B35851" w:rsidP="009107B3">
      <w:pPr>
        <w:rPr>
          <w:b/>
          <w:szCs w:val="28"/>
          <w:lang w:val="uk-UA"/>
        </w:rPr>
      </w:pPr>
      <w:r w:rsidRPr="00F02CEF">
        <w:rPr>
          <w:szCs w:val="28"/>
          <w:lang w:val="uk-UA"/>
        </w:rPr>
        <w:t>20</w:t>
      </w:r>
      <w:r w:rsidR="00836649" w:rsidRPr="00F02CEF">
        <w:rPr>
          <w:szCs w:val="28"/>
          <w:lang w:val="uk-UA"/>
        </w:rPr>
        <w:t xml:space="preserve">. Ключові компетентності для навчання протягом життя. URL : </w:t>
      </w:r>
      <w:r w:rsidR="00836649" w:rsidRPr="001A37E0">
        <w:rPr>
          <w:szCs w:val="28"/>
          <w:lang w:val="uk-UA"/>
        </w:rPr>
        <w:t>http://dlse.multycourse.com.ua/ua/page/15/53</w:t>
      </w:r>
      <w:r w:rsidR="00836649" w:rsidRPr="00F02CEF">
        <w:rPr>
          <w:szCs w:val="28"/>
          <w:u w:val="single"/>
          <w:lang w:val="uk-UA"/>
        </w:rPr>
        <w:t xml:space="preserve"> </w:t>
      </w:r>
      <w:r w:rsidR="00836649" w:rsidRPr="00F02CEF">
        <w:rPr>
          <w:szCs w:val="28"/>
          <w:lang w:val="uk-UA"/>
        </w:rPr>
        <w:t>(дата звернення 16.11.2021).</w:t>
      </w:r>
    </w:p>
    <w:p w:rsidR="00B35851" w:rsidRPr="00F02CEF" w:rsidRDefault="00B35851" w:rsidP="009107B3">
      <w:pPr>
        <w:rPr>
          <w:b/>
          <w:szCs w:val="28"/>
          <w:lang w:val="uk-UA"/>
        </w:rPr>
      </w:pPr>
      <w:bookmarkStart w:id="42" w:name="_21_Державному_стандарті"/>
      <w:bookmarkEnd w:id="42"/>
      <w:r w:rsidRPr="00F02CEF">
        <w:rPr>
          <w:szCs w:val="28"/>
          <w:lang w:val="uk-UA"/>
        </w:rPr>
        <w:t>21</w:t>
      </w:r>
      <w:r w:rsidR="00164CC0" w:rsidRPr="00F02CEF">
        <w:rPr>
          <w:szCs w:val="28"/>
          <w:lang w:val="uk-UA"/>
        </w:rPr>
        <w:t>.</w:t>
      </w:r>
      <w:r w:rsidR="00683C00" w:rsidRPr="00F02CEF">
        <w:rPr>
          <w:szCs w:val="28"/>
          <w:lang w:val="uk-UA"/>
        </w:rPr>
        <w:t xml:space="preserve"> Державн</w:t>
      </w:r>
      <w:r w:rsidR="005D6ADD" w:rsidRPr="00F02CEF">
        <w:rPr>
          <w:szCs w:val="28"/>
          <w:lang w:val="uk-UA"/>
        </w:rPr>
        <w:t>ий стандарт</w:t>
      </w:r>
      <w:r w:rsidR="00683C00" w:rsidRPr="00F02CEF">
        <w:rPr>
          <w:szCs w:val="28"/>
          <w:lang w:val="uk-UA"/>
        </w:rPr>
        <w:t xml:space="preserve"> базової і повної загальної </w:t>
      </w:r>
      <w:r w:rsidR="005D6ADD" w:rsidRPr="00F02CEF">
        <w:rPr>
          <w:szCs w:val="28"/>
          <w:lang w:val="uk-UA"/>
        </w:rPr>
        <w:t xml:space="preserve">середньої освіти, затверджено </w:t>
      </w:r>
      <w:r w:rsidR="00683C00" w:rsidRPr="00F02CEF">
        <w:rPr>
          <w:szCs w:val="28"/>
          <w:lang w:val="uk-UA"/>
        </w:rPr>
        <w:t>постанов</w:t>
      </w:r>
      <w:r w:rsidR="005D6ADD" w:rsidRPr="00F02CEF">
        <w:rPr>
          <w:szCs w:val="28"/>
          <w:lang w:val="uk-UA"/>
        </w:rPr>
        <w:t>ою</w:t>
      </w:r>
      <w:r w:rsidR="00683C00" w:rsidRPr="00F02CEF">
        <w:rPr>
          <w:szCs w:val="28"/>
          <w:lang w:val="uk-UA"/>
        </w:rPr>
        <w:t xml:space="preserve"> КМУ від 23 листопада 2011 р. № 1392</w:t>
      </w:r>
      <w:r w:rsidR="005D6ADD" w:rsidRPr="00F02CEF">
        <w:rPr>
          <w:szCs w:val="28"/>
          <w:lang w:val="uk-UA"/>
        </w:rPr>
        <w:t xml:space="preserve">. URL : </w:t>
      </w:r>
      <w:r w:rsidR="005D6ADD" w:rsidRPr="001A37E0">
        <w:rPr>
          <w:szCs w:val="28"/>
          <w:lang w:val="uk-UA"/>
        </w:rPr>
        <w:t>https://zakon.rada.gov.ua/laws/show/1392-2011-%D0%BF#Text</w:t>
      </w:r>
      <w:r w:rsidR="005D6ADD" w:rsidRPr="00F02CEF">
        <w:rPr>
          <w:szCs w:val="28"/>
          <w:u w:val="single"/>
          <w:lang w:val="uk-UA"/>
        </w:rPr>
        <w:t xml:space="preserve"> </w:t>
      </w:r>
      <w:r w:rsidR="005D6ADD" w:rsidRPr="00F02CEF">
        <w:rPr>
          <w:szCs w:val="28"/>
          <w:lang w:val="uk-UA"/>
        </w:rPr>
        <w:t>(дата звернення 16.11.2021).</w:t>
      </w:r>
    </w:p>
    <w:p w:rsidR="00B35851" w:rsidRPr="00F02CEF" w:rsidRDefault="00B35851" w:rsidP="009107B3">
      <w:pPr>
        <w:rPr>
          <w:b/>
          <w:szCs w:val="28"/>
          <w:lang w:val="uk-UA"/>
        </w:rPr>
      </w:pPr>
      <w:bookmarkStart w:id="43" w:name="_22_https://sites.google.com/site/kr"/>
      <w:bookmarkEnd w:id="43"/>
      <w:r w:rsidRPr="00F02CEF">
        <w:rPr>
          <w:szCs w:val="28"/>
          <w:lang w:val="uk-UA"/>
        </w:rPr>
        <w:t>22</w:t>
      </w:r>
      <w:r w:rsidR="005D6ADD" w:rsidRPr="00F02CEF">
        <w:rPr>
          <w:szCs w:val="28"/>
          <w:lang w:val="uk-UA"/>
        </w:rPr>
        <w:t>.</w:t>
      </w:r>
      <w:r w:rsidR="001B15B9" w:rsidRPr="00F02CEF">
        <w:rPr>
          <w:szCs w:val="28"/>
          <w:lang w:val="uk-UA"/>
        </w:rPr>
        <w:t xml:space="preserve"> </w:t>
      </w:r>
      <w:r w:rsidR="005D6ADD" w:rsidRPr="00F02CEF">
        <w:rPr>
          <w:szCs w:val="28"/>
          <w:lang w:val="uk-UA"/>
        </w:rPr>
        <w:t xml:space="preserve">Ключові компетентності здобувачів освіти 5–11 (12)-х класів (груп). URL : </w:t>
      </w:r>
      <w:r w:rsidR="005D6ADD" w:rsidRPr="001A37E0">
        <w:rPr>
          <w:szCs w:val="28"/>
          <w:lang w:val="uk-UA"/>
        </w:rPr>
        <w:t>https://sites.google.com/site/krivoyrogkzsh42/osvitna-programa/3-klucovi-kompetentnosti/3-3-klucovi-kompetentnosti-zdobuvaciv-osviti-5-11-12--h-klasiv-grup</w:t>
      </w:r>
      <w:r w:rsidR="005D6ADD" w:rsidRPr="00F02CEF">
        <w:rPr>
          <w:szCs w:val="28"/>
          <w:lang w:val="uk-UA"/>
        </w:rPr>
        <w:t xml:space="preserve"> (дата звернення 16.11.2021).</w:t>
      </w:r>
    </w:p>
    <w:p w:rsidR="00B35851" w:rsidRPr="00F02CEF" w:rsidRDefault="00B35851" w:rsidP="009107B3">
      <w:pPr>
        <w:rPr>
          <w:b/>
          <w:szCs w:val="28"/>
          <w:lang w:val="uk-UA"/>
        </w:rPr>
      </w:pPr>
      <w:bookmarkStart w:id="44" w:name="_23_Формування_громадянської"/>
      <w:bookmarkEnd w:id="44"/>
      <w:r w:rsidRPr="00F02CEF">
        <w:rPr>
          <w:szCs w:val="28"/>
          <w:lang w:val="uk-UA"/>
        </w:rPr>
        <w:t>23</w:t>
      </w:r>
      <w:r w:rsidR="00164CC0" w:rsidRPr="00F02CEF">
        <w:rPr>
          <w:szCs w:val="28"/>
          <w:lang w:val="uk-UA"/>
        </w:rPr>
        <w:t>.</w:t>
      </w:r>
      <w:r w:rsidR="00C05576" w:rsidRPr="00F02CEF">
        <w:rPr>
          <w:szCs w:val="28"/>
          <w:lang w:val="uk-UA"/>
        </w:rPr>
        <w:t xml:space="preserve"> Формування громадянської компетентності засобами сучасного змісту шкільної суспільствознавчої освіти (з досвіду роботи вчителів історії, правознавства та громадянської освіти Кіровоградщини) : [методичні розробки для вчителів історії, правозн</w:t>
      </w:r>
      <w:r w:rsidR="00164CC0" w:rsidRPr="00F02CEF">
        <w:rPr>
          <w:szCs w:val="28"/>
          <w:lang w:val="uk-UA"/>
        </w:rPr>
        <w:t>авства та громадянської освіти]</w:t>
      </w:r>
      <w:r w:rsidR="00C05576" w:rsidRPr="00F02CEF">
        <w:rPr>
          <w:szCs w:val="28"/>
          <w:lang w:val="uk-UA"/>
        </w:rPr>
        <w:t>/ укладачі: Чер</w:t>
      </w:r>
      <w:r w:rsidR="00164CC0" w:rsidRPr="00F02CEF">
        <w:rPr>
          <w:szCs w:val="28"/>
          <w:lang w:val="uk-UA"/>
        </w:rPr>
        <w:t xml:space="preserve">ткова Н. С., Відіборенко І. В. </w:t>
      </w:r>
      <w:r w:rsidR="00C05576" w:rsidRPr="00F02CEF">
        <w:rPr>
          <w:szCs w:val="28"/>
          <w:lang w:val="uk-UA"/>
        </w:rPr>
        <w:t xml:space="preserve"> Кропивницький: КЗ «КОІППО імені</w:t>
      </w:r>
      <w:r w:rsidR="00164CC0" w:rsidRPr="00F02CEF">
        <w:rPr>
          <w:szCs w:val="28"/>
          <w:lang w:val="uk-UA"/>
        </w:rPr>
        <w:t xml:space="preserve"> Василя Сухомлинського», 2019.</w:t>
      </w:r>
      <w:r w:rsidR="00C05576" w:rsidRPr="00F02CEF">
        <w:rPr>
          <w:szCs w:val="28"/>
          <w:lang w:val="uk-UA"/>
        </w:rPr>
        <w:t xml:space="preserve"> 72 с.</w:t>
      </w:r>
    </w:p>
    <w:p w:rsidR="00B35851" w:rsidRPr="00F02CEF" w:rsidRDefault="00B35851" w:rsidP="009107B3">
      <w:pPr>
        <w:rPr>
          <w:b/>
          <w:szCs w:val="28"/>
          <w:lang w:val="uk-UA"/>
        </w:rPr>
      </w:pPr>
      <w:bookmarkStart w:id="45" w:name="_24_Формування_загальнокультурної"/>
      <w:bookmarkEnd w:id="45"/>
      <w:r w:rsidRPr="00F02CEF">
        <w:rPr>
          <w:szCs w:val="28"/>
          <w:lang w:val="uk-UA"/>
        </w:rPr>
        <w:t>24</w:t>
      </w:r>
      <w:r w:rsidR="00164CC0" w:rsidRPr="00F02CEF">
        <w:rPr>
          <w:szCs w:val="28"/>
          <w:lang w:val="uk-UA"/>
        </w:rPr>
        <w:t>.</w:t>
      </w:r>
      <w:r w:rsidR="00B03440" w:rsidRPr="00F02CEF">
        <w:rPr>
          <w:szCs w:val="28"/>
          <w:lang w:val="uk-UA"/>
        </w:rPr>
        <w:t xml:space="preserve"> </w:t>
      </w:r>
      <w:r w:rsidR="005F344F" w:rsidRPr="00F02CEF">
        <w:rPr>
          <w:szCs w:val="28"/>
          <w:lang w:val="uk-UA"/>
        </w:rPr>
        <w:t xml:space="preserve">Березюк О. С., Власенко О. М. </w:t>
      </w:r>
      <w:r w:rsidR="00B03440" w:rsidRPr="00F02CEF">
        <w:rPr>
          <w:szCs w:val="28"/>
          <w:lang w:val="uk-UA"/>
        </w:rPr>
        <w:t>Формування загальнокультурної компетенції майбутніх ф</w:t>
      </w:r>
      <w:r w:rsidR="005F344F" w:rsidRPr="00F02CEF">
        <w:rPr>
          <w:szCs w:val="28"/>
          <w:lang w:val="uk-UA"/>
        </w:rPr>
        <w:t xml:space="preserve">ахівців: збірник наукових праць. </w:t>
      </w:r>
      <w:r w:rsidR="00B03440" w:rsidRPr="00F02CEF">
        <w:rPr>
          <w:szCs w:val="28"/>
          <w:lang w:val="uk-UA"/>
        </w:rPr>
        <w:t>Житомир</w:t>
      </w:r>
      <w:r w:rsidR="005F344F" w:rsidRPr="00F02CEF">
        <w:rPr>
          <w:szCs w:val="28"/>
          <w:lang w:val="uk-UA"/>
        </w:rPr>
        <w:t xml:space="preserve"> </w:t>
      </w:r>
      <w:r w:rsidR="00B03440" w:rsidRPr="00F02CEF">
        <w:rPr>
          <w:szCs w:val="28"/>
          <w:lang w:val="uk-UA"/>
        </w:rPr>
        <w:t>: В</w:t>
      </w:r>
      <w:r w:rsidR="005F344F" w:rsidRPr="00F02CEF">
        <w:rPr>
          <w:szCs w:val="28"/>
          <w:lang w:val="uk-UA"/>
        </w:rPr>
        <w:t>ид–во ЖДУ ім. І. Франка, 2013.</w:t>
      </w:r>
      <w:r w:rsidR="00B03440" w:rsidRPr="00F02CEF">
        <w:rPr>
          <w:szCs w:val="28"/>
          <w:lang w:val="uk-UA"/>
        </w:rPr>
        <w:t xml:space="preserve"> 122 с.</w:t>
      </w:r>
    </w:p>
    <w:p w:rsidR="00B35851" w:rsidRPr="00F02CEF" w:rsidRDefault="00B35851" w:rsidP="009107B3">
      <w:pPr>
        <w:rPr>
          <w:b/>
          <w:szCs w:val="28"/>
          <w:lang w:val="uk-UA"/>
        </w:rPr>
      </w:pPr>
      <w:r w:rsidRPr="00F02CEF">
        <w:rPr>
          <w:szCs w:val="28"/>
          <w:lang w:val="uk-UA"/>
        </w:rPr>
        <w:lastRenderedPageBreak/>
        <w:t>25</w:t>
      </w:r>
      <w:r w:rsidR="005F344F" w:rsidRPr="00F02CEF">
        <w:rPr>
          <w:szCs w:val="28"/>
          <w:lang w:val="uk-UA"/>
        </w:rPr>
        <w:t xml:space="preserve">. </w:t>
      </w:r>
      <w:r w:rsidR="007C3EE5" w:rsidRPr="00F02CEF">
        <w:rPr>
          <w:szCs w:val="28"/>
          <w:lang w:val="uk-UA"/>
        </w:rPr>
        <w:t xml:space="preserve">Словник педагогічних термінів. Навчальні матеріали он-лайн. </w:t>
      </w:r>
      <w:r w:rsidR="005F344F" w:rsidRPr="00F02CEF">
        <w:rPr>
          <w:szCs w:val="28"/>
          <w:lang w:val="uk-UA"/>
        </w:rPr>
        <w:t xml:space="preserve">URL : </w:t>
      </w:r>
      <w:r w:rsidR="007C3EE5" w:rsidRPr="001A37E0">
        <w:rPr>
          <w:rStyle w:val="a8"/>
        </w:rPr>
        <w:t>http</w:t>
      </w:r>
      <w:r w:rsidR="007C3EE5" w:rsidRPr="001A37E0">
        <w:rPr>
          <w:rStyle w:val="a8"/>
          <w:lang w:val="uk-UA"/>
        </w:rPr>
        <w:t>://</w:t>
      </w:r>
      <w:r w:rsidR="007C3EE5" w:rsidRPr="001A37E0">
        <w:rPr>
          <w:rStyle w:val="a8"/>
        </w:rPr>
        <w:t>pidruchniki</w:t>
      </w:r>
      <w:r w:rsidR="007C3EE5" w:rsidRPr="001A37E0">
        <w:rPr>
          <w:rStyle w:val="a8"/>
          <w:lang w:val="uk-UA"/>
        </w:rPr>
        <w:t>.</w:t>
      </w:r>
      <w:r w:rsidR="007C3EE5" w:rsidRPr="001A37E0">
        <w:rPr>
          <w:rStyle w:val="a8"/>
        </w:rPr>
        <w:t>com</w:t>
      </w:r>
      <w:r w:rsidR="007C3EE5" w:rsidRPr="001A37E0">
        <w:rPr>
          <w:rStyle w:val="a8"/>
          <w:lang w:val="uk-UA"/>
        </w:rPr>
        <w:t>/1174112863297/</w:t>
      </w:r>
      <w:r w:rsidR="007C3EE5" w:rsidRPr="001A37E0">
        <w:rPr>
          <w:rStyle w:val="a8"/>
        </w:rPr>
        <w:t>pedagogika</w:t>
      </w:r>
      <w:r w:rsidR="007C3EE5" w:rsidRPr="001A37E0">
        <w:rPr>
          <w:rStyle w:val="a8"/>
          <w:lang w:val="uk-UA"/>
        </w:rPr>
        <w:t>/</w:t>
      </w:r>
      <w:r w:rsidR="007C3EE5" w:rsidRPr="001A37E0">
        <w:rPr>
          <w:rStyle w:val="a8"/>
        </w:rPr>
        <w:t>termin</w:t>
      </w:r>
      <w:r w:rsidR="00F02CEF" w:rsidRPr="001A37E0">
        <w:rPr>
          <w:rStyle w:val="a8"/>
        </w:rPr>
        <w:t>ologichniy</w:t>
      </w:r>
      <w:r w:rsidR="00F02CEF" w:rsidRPr="001A37E0">
        <w:rPr>
          <w:rStyle w:val="a8"/>
          <w:lang w:val="uk-UA"/>
        </w:rPr>
        <w:t>_</w:t>
      </w:r>
      <w:r w:rsidR="00F02CEF" w:rsidRPr="001A37E0">
        <w:rPr>
          <w:rStyle w:val="a8"/>
        </w:rPr>
        <w:t>slovnik</w:t>
      </w:r>
      <w:r w:rsidR="00F02CEF" w:rsidRPr="001A37E0">
        <w:rPr>
          <w:rStyle w:val="a8"/>
          <w:lang w:val="uk-UA"/>
        </w:rPr>
        <w:t xml:space="preserve">_ </w:t>
      </w:r>
      <w:r w:rsidR="00F02CEF" w:rsidRPr="001A37E0">
        <w:rPr>
          <w:rStyle w:val="a8"/>
        </w:rPr>
        <w:t>pedagogika</w:t>
      </w:r>
      <w:r w:rsidR="00F02CEF" w:rsidRPr="001A37E0">
        <w:rPr>
          <w:rStyle w:val="a8"/>
          <w:lang w:val="uk-UA"/>
        </w:rPr>
        <w:t>.</w:t>
      </w:r>
      <w:r w:rsidR="007C3EE5" w:rsidRPr="001A37E0">
        <w:rPr>
          <w:rStyle w:val="a8"/>
        </w:rPr>
        <w:t>pdf</w:t>
      </w:r>
      <w:r w:rsidR="000B0215" w:rsidRPr="00F02CEF">
        <w:rPr>
          <w:szCs w:val="28"/>
          <w:shd w:val="clear" w:color="auto" w:fill="FFFFFF"/>
          <w:lang w:val="uk-UA"/>
        </w:rPr>
        <w:t xml:space="preserve"> </w:t>
      </w:r>
      <w:r w:rsidR="005F344F" w:rsidRPr="00F02CEF">
        <w:rPr>
          <w:szCs w:val="28"/>
          <w:shd w:val="clear" w:color="auto" w:fill="FFFFFF"/>
          <w:lang w:val="uk-UA"/>
        </w:rPr>
        <w:t xml:space="preserve"> (дата звернення 16.11.2021).</w:t>
      </w:r>
    </w:p>
    <w:p w:rsidR="00B35851" w:rsidRPr="00F02CEF" w:rsidRDefault="00B35851" w:rsidP="009107B3">
      <w:pPr>
        <w:rPr>
          <w:b/>
          <w:szCs w:val="28"/>
          <w:lang w:val="uk-UA"/>
        </w:rPr>
      </w:pPr>
      <w:r w:rsidRPr="00F02CEF">
        <w:rPr>
          <w:szCs w:val="28"/>
          <w:lang w:val="uk-UA"/>
        </w:rPr>
        <w:t>26</w:t>
      </w:r>
      <w:r w:rsidR="00164CC0" w:rsidRPr="00F02CEF">
        <w:rPr>
          <w:szCs w:val="28"/>
          <w:lang w:val="uk-UA"/>
        </w:rPr>
        <w:t>.</w:t>
      </w:r>
      <w:r w:rsidR="007C3EE5" w:rsidRPr="00F02CEF">
        <w:rPr>
          <w:szCs w:val="28"/>
          <w:lang w:val="uk-UA"/>
        </w:rPr>
        <w:t xml:space="preserve"> Новописьменний С.</w:t>
      </w:r>
      <w:r w:rsidR="008A7899" w:rsidRPr="00F02CEF">
        <w:rPr>
          <w:szCs w:val="28"/>
          <w:lang w:val="uk-UA"/>
        </w:rPr>
        <w:t xml:space="preserve"> </w:t>
      </w:r>
      <w:r w:rsidR="007C3EE5" w:rsidRPr="00F02CEF">
        <w:rPr>
          <w:szCs w:val="28"/>
          <w:lang w:val="uk-UA"/>
        </w:rPr>
        <w:t>А</w:t>
      </w:r>
      <w:r w:rsidR="00164CC0" w:rsidRPr="00F02CEF">
        <w:rPr>
          <w:szCs w:val="28"/>
          <w:lang w:val="uk-UA"/>
        </w:rPr>
        <w:t>.</w:t>
      </w:r>
      <w:r w:rsidR="007C3EE5" w:rsidRPr="00F02CEF">
        <w:rPr>
          <w:szCs w:val="28"/>
          <w:lang w:val="uk-UA"/>
        </w:rPr>
        <w:t xml:space="preserve"> З</w:t>
      </w:r>
      <w:r w:rsidR="008A7899" w:rsidRPr="00F02CEF">
        <w:rPr>
          <w:szCs w:val="28"/>
          <w:lang w:val="uk-UA"/>
        </w:rPr>
        <w:t>доров</w:t>
      </w:r>
      <w:r w:rsidR="007C3EE5" w:rsidRPr="00F02CEF">
        <w:rPr>
          <w:szCs w:val="28"/>
          <w:lang w:val="uk-UA"/>
        </w:rPr>
        <w:t>’</w:t>
      </w:r>
      <w:r w:rsidR="008A7899" w:rsidRPr="00F02CEF">
        <w:rPr>
          <w:szCs w:val="28"/>
          <w:lang w:val="uk-UA"/>
        </w:rPr>
        <w:t>язбережувальна компетентність школяра та шляхи її формування. «</w:t>
      </w:r>
      <w:r w:rsidR="00164CC0" w:rsidRPr="00F02CEF">
        <w:rPr>
          <w:szCs w:val="28"/>
          <w:lang w:val="uk-UA"/>
        </w:rPr>
        <w:t>Молодий вчений</w:t>
      </w:r>
      <w:r w:rsidR="008A7899" w:rsidRPr="00F02CEF">
        <w:rPr>
          <w:szCs w:val="28"/>
          <w:lang w:val="uk-UA"/>
        </w:rPr>
        <w:t>»</w:t>
      </w:r>
      <w:r w:rsidR="00164CC0" w:rsidRPr="00F02CEF">
        <w:rPr>
          <w:szCs w:val="28"/>
          <w:lang w:val="uk-UA"/>
        </w:rPr>
        <w:t>, м. Херсон,</w:t>
      </w:r>
      <w:r w:rsidR="008A7899" w:rsidRPr="00F02CEF">
        <w:rPr>
          <w:szCs w:val="28"/>
          <w:lang w:val="uk-UA"/>
        </w:rPr>
        <w:t xml:space="preserve"> № 2.2 (54.2)</w:t>
      </w:r>
      <w:r w:rsidR="00164CC0" w:rsidRPr="00F02CEF">
        <w:rPr>
          <w:szCs w:val="28"/>
          <w:lang w:val="uk-UA"/>
        </w:rPr>
        <w:t>,</w:t>
      </w:r>
      <w:r w:rsidR="008A7899" w:rsidRPr="00F02CEF">
        <w:rPr>
          <w:szCs w:val="28"/>
          <w:lang w:val="uk-UA"/>
        </w:rPr>
        <w:t xml:space="preserve"> </w:t>
      </w:r>
      <w:r w:rsidR="00164CC0" w:rsidRPr="00F02CEF">
        <w:rPr>
          <w:szCs w:val="28"/>
          <w:lang w:val="uk-UA"/>
        </w:rPr>
        <w:t>лютий</w:t>
      </w:r>
      <w:r w:rsidR="008A7899" w:rsidRPr="00F02CEF">
        <w:rPr>
          <w:szCs w:val="28"/>
          <w:lang w:val="uk-UA"/>
        </w:rPr>
        <w:t>, 2018. С. 27–</w:t>
      </w:r>
      <w:r w:rsidR="007C3EE5" w:rsidRPr="00F02CEF">
        <w:rPr>
          <w:szCs w:val="28"/>
          <w:lang w:val="uk-UA"/>
        </w:rPr>
        <w:t>31</w:t>
      </w:r>
    </w:p>
    <w:p w:rsidR="00B35851" w:rsidRPr="00F02CEF" w:rsidRDefault="00B35851" w:rsidP="009107B3">
      <w:pPr>
        <w:rPr>
          <w:b/>
          <w:szCs w:val="28"/>
          <w:lang w:val="uk-UA"/>
        </w:rPr>
      </w:pPr>
      <w:r w:rsidRPr="00F02CEF">
        <w:rPr>
          <w:szCs w:val="28"/>
          <w:lang w:val="uk-UA"/>
        </w:rPr>
        <w:t>27</w:t>
      </w:r>
      <w:r w:rsidR="00164CC0" w:rsidRPr="00F02CEF">
        <w:rPr>
          <w:szCs w:val="28"/>
          <w:lang w:val="uk-UA"/>
        </w:rPr>
        <w:t>.</w:t>
      </w:r>
      <w:r w:rsidR="007C3EE5" w:rsidRPr="00F02CEF">
        <w:rPr>
          <w:szCs w:val="28"/>
          <w:lang w:val="uk-UA"/>
        </w:rPr>
        <w:t xml:space="preserve"> Хольченкова Н. С</w:t>
      </w:r>
      <w:r w:rsidR="008A7899" w:rsidRPr="00F02CEF">
        <w:rPr>
          <w:szCs w:val="28"/>
          <w:lang w:val="uk-UA"/>
        </w:rPr>
        <w:t xml:space="preserve">учасні підходи до інтерпретації поняття </w:t>
      </w:r>
      <w:r w:rsidR="007C3EE5" w:rsidRPr="00F02CEF">
        <w:rPr>
          <w:szCs w:val="28"/>
          <w:lang w:val="uk-UA"/>
        </w:rPr>
        <w:t>«</w:t>
      </w:r>
      <w:r w:rsidR="008A7899" w:rsidRPr="00F02CEF">
        <w:rPr>
          <w:szCs w:val="28"/>
          <w:lang w:val="uk-UA"/>
        </w:rPr>
        <w:t>здоров</w:t>
      </w:r>
      <w:r w:rsidR="007C3EE5" w:rsidRPr="00F02CEF">
        <w:rPr>
          <w:szCs w:val="28"/>
          <w:lang w:val="uk-UA"/>
        </w:rPr>
        <w:t>’</w:t>
      </w:r>
      <w:r w:rsidR="008A7899" w:rsidRPr="00F02CEF">
        <w:rPr>
          <w:szCs w:val="28"/>
          <w:lang w:val="uk-UA"/>
        </w:rPr>
        <w:t>язбережувальна компетентність</w:t>
      </w:r>
      <w:r w:rsidR="007C3EE5" w:rsidRPr="00F02CEF">
        <w:rPr>
          <w:szCs w:val="28"/>
          <w:lang w:val="uk-UA"/>
        </w:rPr>
        <w:t xml:space="preserve">» </w:t>
      </w:r>
      <w:r w:rsidR="008A7899" w:rsidRPr="00F02CEF">
        <w:rPr>
          <w:szCs w:val="28"/>
          <w:lang w:val="uk-UA"/>
        </w:rPr>
        <w:t xml:space="preserve">в умовах реформування системи освіти України. </w:t>
      </w:r>
      <w:r w:rsidR="00876AB6" w:rsidRPr="00F02CEF">
        <w:rPr>
          <w:szCs w:val="28"/>
          <w:lang w:val="uk-UA"/>
        </w:rPr>
        <w:t>URL</w:t>
      </w:r>
      <w:r w:rsidR="00C95F55" w:rsidRPr="00F02CEF">
        <w:rPr>
          <w:szCs w:val="28"/>
          <w:lang w:val="uk-UA"/>
        </w:rPr>
        <w:t xml:space="preserve">: </w:t>
      </w:r>
      <w:r w:rsidR="007C3EE5" w:rsidRPr="001A37E0">
        <w:rPr>
          <w:szCs w:val="28"/>
          <w:lang w:val="uk-UA"/>
        </w:rPr>
        <w:t>https://www.pulib.sk/web/kniznica/elpub/dokument/Bernatova9/subor/Kholchenkova.pdf</w:t>
      </w:r>
      <w:r w:rsidR="00876AB6" w:rsidRPr="00F02CEF">
        <w:rPr>
          <w:rStyle w:val="a8"/>
          <w:color w:val="auto"/>
          <w:szCs w:val="28"/>
          <w:lang w:val="uk-UA"/>
        </w:rPr>
        <w:t xml:space="preserve"> </w:t>
      </w:r>
      <w:r w:rsidR="007C3EE5" w:rsidRPr="00F02CEF">
        <w:rPr>
          <w:szCs w:val="28"/>
          <w:lang w:val="uk-UA"/>
        </w:rPr>
        <w:t xml:space="preserve"> </w:t>
      </w:r>
      <w:r w:rsidR="00C95F55" w:rsidRPr="00F02CEF">
        <w:rPr>
          <w:szCs w:val="28"/>
          <w:lang w:val="uk-UA"/>
        </w:rPr>
        <w:t>(дата звернення 16.11.2021).</w:t>
      </w:r>
    </w:p>
    <w:p w:rsidR="00B35851" w:rsidRPr="00F02CEF" w:rsidRDefault="00B35851" w:rsidP="009107B3">
      <w:pPr>
        <w:rPr>
          <w:b/>
          <w:szCs w:val="28"/>
          <w:lang w:val="uk-UA"/>
        </w:rPr>
      </w:pPr>
      <w:r w:rsidRPr="00F02CEF">
        <w:rPr>
          <w:szCs w:val="28"/>
          <w:lang w:val="uk-UA"/>
        </w:rPr>
        <w:t>28</w:t>
      </w:r>
      <w:r w:rsidR="00164CC0" w:rsidRPr="00F02CEF">
        <w:rPr>
          <w:szCs w:val="28"/>
          <w:lang w:val="uk-UA"/>
        </w:rPr>
        <w:t>.</w:t>
      </w:r>
      <w:r w:rsidR="007C3EE5" w:rsidRPr="00F02CEF">
        <w:rPr>
          <w:szCs w:val="28"/>
          <w:lang w:val="uk-UA"/>
        </w:rPr>
        <w:t xml:space="preserve"> Структура інформаційно-комунікаційної компетентнос</w:t>
      </w:r>
      <w:r w:rsidR="00C95F55" w:rsidRPr="00F02CEF">
        <w:rPr>
          <w:szCs w:val="28"/>
          <w:lang w:val="uk-UA"/>
        </w:rPr>
        <w:t xml:space="preserve">ті учителя. Рекомендації ЮНЕСКО. </w:t>
      </w:r>
      <w:r w:rsidR="00876AB6" w:rsidRPr="00F02CEF">
        <w:rPr>
          <w:szCs w:val="28"/>
          <w:lang w:val="uk-UA"/>
        </w:rPr>
        <w:t>URL</w:t>
      </w:r>
      <w:r w:rsidR="00C95F55" w:rsidRPr="00F02CEF">
        <w:rPr>
          <w:szCs w:val="28"/>
          <w:lang w:val="uk-UA"/>
        </w:rPr>
        <w:t xml:space="preserve">: </w:t>
      </w:r>
      <w:r w:rsidR="00C95F55" w:rsidRPr="001A37E0">
        <w:rPr>
          <w:szCs w:val="28"/>
          <w:lang w:val="uk-UA"/>
        </w:rPr>
        <w:t>http://iite.unesco.org/pics/publications/ru/files/3214694.pdf</w:t>
      </w:r>
      <w:r w:rsidR="00C95F55" w:rsidRPr="00F02CEF">
        <w:rPr>
          <w:szCs w:val="28"/>
          <w:lang w:val="uk-UA"/>
        </w:rPr>
        <w:t xml:space="preserve"> (дата звернення 16.11.2021).</w:t>
      </w:r>
    </w:p>
    <w:p w:rsidR="00B35851" w:rsidRPr="00F02CEF" w:rsidRDefault="00B35851" w:rsidP="009107B3">
      <w:pPr>
        <w:rPr>
          <w:b/>
          <w:szCs w:val="28"/>
          <w:u w:val="single"/>
          <w:lang w:val="uk-UA"/>
        </w:rPr>
      </w:pPr>
      <w:r w:rsidRPr="00F02CEF">
        <w:rPr>
          <w:szCs w:val="28"/>
          <w:lang w:val="uk-UA"/>
        </w:rPr>
        <w:t>29</w:t>
      </w:r>
      <w:r w:rsidR="00876AB6" w:rsidRPr="00F02CEF">
        <w:rPr>
          <w:szCs w:val="28"/>
          <w:lang w:val="uk-UA"/>
        </w:rPr>
        <w:t>.</w:t>
      </w:r>
      <w:r w:rsidR="007C3EE5" w:rsidRPr="00F02CEF">
        <w:rPr>
          <w:szCs w:val="28"/>
          <w:lang w:val="uk-UA"/>
        </w:rPr>
        <w:t xml:space="preserve"> Нетрибійчук О Ф</w:t>
      </w:r>
      <w:r w:rsidR="00C95F55" w:rsidRPr="00F02CEF">
        <w:rPr>
          <w:szCs w:val="28"/>
          <w:lang w:val="uk-UA"/>
        </w:rPr>
        <w:t>ормування інформаційно</w:t>
      </w:r>
      <w:r w:rsidR="007C3EE5" w:rsidRPr="00F02CEF">
        <w:rPr>
          <w:szCs w:val="28"/>
          <w:lang w:val="uk-UA"/>
        </w:rPr>
        <w:t>-</w:t>
      </w:r>
      <w:r w:rsidR="00C95F55" w:rsidRPr="00F02CEF">
        <w:rPr>
          <w:szCs w:val="28"/>
          <w:lang w:val="uk-UA"/>
        </w:rPr>
        <w:t xml:space="preserve">комунікаційної компетентності здобувачів освіти у навчанні хімії. </w:t>
      </w:r>
      <w:r w:rsidR="00876AB6" w:rsidRPr="00F02CEF">
        <w:rPr>
          <w:szCs w:val="28"/>
          <w:lang w:val="uk-UA"/>
        </w:rPr>
        <w:t>URL</w:t>
      </w:r>
      <w:r w:rsidR="00C95F55" w:rsidRPr="00F02CEF">
        <w:rPr>
          <w:szCs w:val="28"/>
          <w:lang w:val="uk-UA"/>
        </w:rPr>
        <w:t xml:space="preserve">: </w:t>
      </w:r>
      <w:r w:rsidR="00C95F55" w:rsidRPr="001A37E0">
        <w:rPr>
          <w:szCs w:val="28"/>
          <w:lang w:val="uk-UA"/>
        </w:rPr>
        <w:t>https://www.cuspu.edu.ua/ua/konferenc-19-20/ix-mizhnarodna-naukovo-praktychna-onlain-internet-konferentsiia-problemy-ta-innovatsii-v-pryrodnycho-matematychnii-tekhnolohichnii-i-profesiinii-osviti/sektsiia-3/10471-formuvannya-informatsiyno-komunikatsiynoyi-kompetentnosti-zdobuvachiv-osvity-u-navchanni-khimiyi</w:t>
      </w:r>
      <w:r w:rsidR="00C95F55" w:rsidRPr="00F02CEF">
        <w:rPr>
          <w:szCs w:val="28"/>
          <w:lang w:val="uk-UA"/>
        </w:rPr>
        <w:t xml:space="preserve"> (дата звернення 16.11.2021).</w:t>
      </w:r>
    </w:p>
    <w:p w:rsidR="00B35851" w:rsidRPr="00F02CEF" w:rsidRDefault="00B35851" w:rsidP="009107B3">
      <w:pPr>
        <w:rPr>
          <w:b/>
          <w:szCs w:val="28"/>
          <w:lang w:val="uk-UA"/>
        </w:rPr>
      </w:pPr>
      <w:r w:rsidRPr="00F02CEF">
        <w:rPr>
          <w:szCs w:val="28"/>
          <w:lang w:val="uk-UA"/>
        </w:rPr>
        <w:t>30</w:t>
      </w:r>
      <w:r w:rsidR="00876AB6" w:rsidRPr="00F02CEF">
        <w:rPr>
          <w:szCs w:val="28"/>
          <w:lang w:val="uk-UA"/>
        </w:rPr>
        <w:t>.</w:t>
      </w:r>
      <w:r w:rsidR="00B73B65" w:rsidRPr="00F02CEF">
        <w:rPr>
          <w:szCs w:val="28"/>
          <w:lang w:val="uk-UA"/>
        </w:rPr>
        <w:t xml:space="preserve"> Лойко Н.</w:t>
      </w:r>
      <w:r w:rsidR="008A7899" w:rsidRPr="00F02CEF">
        <w:rPr>
          <w:szCs w:val="28"/>
          <w:lang w:val="uk-UA"/>
        </w:rPr>
        <w:t xml:space="preserve"> </w:t>
      </w:r>
      <w:r w:rsidR="00B73B65" w:rsidRPr="00F02CEF">
        <w:rPr>
          <w:szCs w:val="28"/>
          <w:lang w:val="uk-UA"/>
        </w:rPr>
        <w:t>П. І</w:t>
      </w:r>
      <w:r w:rsidR="001D4FFE" w:rsidRPr="00F02CEF">
        <w:rPr>
          <w:szCs w:val="28"/>
          <w:lang w:val="uk-UA"/>
        </w:rPr>
        <w:t>нформаційно</w:t>
      </w:r>
      <w:r w:rsidR="00B73B65" w:rsidRPr="00F02CEF">
        <w:rPr>
          <w:szCs w:val="28"/>
          <w:lang w:val="uk-UA"/>
        </w:rPr>
        <w:t>-</w:t>
      </w:r>
      <w:r w:rsidR="001D4FFE" w:rsidRPr="00F02CEF">
        <w:rPr>
          <w:szCs w:val="28"/>
          <w:lang w:val="uk-UA"/>
        </w:rPr>
        <w:t xml:space="preserve">комунікаційна компетентність як засіб партнерської взаємодії вчителя та учня. </w:t>
      </w:r>
      <w:r w:rsidR="00876AB6" w:rsidRPr="00F02CEF">
        <w:rPr>
          <w:szCs w:val="28"/>
          <w:lang w:val="uk-UA"/>
        </w:rPr>
        <w:t>URL</w:t>
      </w:r>
      <w:r w:rsidR="001D4FFE" w:rsidRPr="00F02CEF">
        <w:rPr>
          <w:szCs w:val="28"/>
          <w:lang w:val="uk-UA"/>
        </w:rPr>
        <w:t>:</w:t>
      </w:r>
      <w:r w:rsidR="00B73B65" w:rsidRPr="00F02CEF">
        <w:rPr>
          <w:szCs w:val="28"/>
          <w:lang w:val="uk-UA"/>
        </w:rPr>
        <w:t xml:space="preserve"> </w:t>
      </w:r>
      <w:r w:rsidR="001D4FFE" w:rsidRPr="001A37E0">
        <w:rPr>
          <w:szCs w:val="28"/>
          <w:lang w:val="uk-UA"/>
        </w:rPr>
        <w:t>https://conf.zippo.net.ua/?p=239</w:t>
      </w:r>
      <w:r w:rsidR="00876AB6" w:rsidRPr="00F02CEF">
        <w:rPr>
          <w:rStyle w:val="a8"/>
          <w:szCs w:val="28"/>
          <w:lang w:val="uk-UA"/>
        </w:rPr>
        <w:t xml:space="preserve"> </w:t>
      </w:r>
      <w:r w:rsidR="001D4FFE" w:rsidRPr="00F02CEF">
        <w:rPr>
          <w:szCs w:val="28"/>
          <w:lang w:val="uk-UA"/>
        </w:rPr>
        <w:t xml:space="preserve">(дата звернення 17.11.2021). </w:t>
      </w:r>
    </w:p>
    <w:p w:rsidR="00B35851" w:rsidRPr="00F02CEF" w:rsidRDefault="00B35851" w:rsidP="009107B3">
      <w:pPr>
        <w:rPr>
          <w:b/>
          <w:szCs w:val="28"/>
          <w:lang w:val="uk-UA"/>
        </w:rPr>
      </w:pPr>
      <w:r w:rsidRPr="00F02CEF">
        <w:rPr>
          <w:szCs w:val="28"/>
          <w:lang w:val="uk-UA"/>
        </w:rPr>
        <w:t>31</w:t>
      </w:r>
      <w:r w:rsidR="00F02CEF">
        <w:rPr>
          <w:szCs w:val="28"/>
          <w:lang w:val="uk-UA"/>
        </w:rPr>
        <w:t>.</w:t>
      </w:r>
      <w:r w:rsidR="00B73B65" w:rsidRPr="00F02CEF">
        <w:rPr>
          <w:szCs w:val="28"/>
          <w:lang w:val="uk-UA"/>
        </w:rPr>
        <w:t xml:space="preserve"> </w:t>
      </w:r>
      <w:r w:rsidR="00870C40" w:rsidRPr="00F02CEF">
        <w:rPr>
          <w:szCs w:val="28"/>
          <w:lang w:val="uk-UA"/>
        </w:rPr>
        <w:t>Корніяка О.</w:t>
      </w:r>
      <w:r w:rsidR="00A30E2A" w:rsidRPr="00F02CEF">
        <w:rPr>
          <w:szCs w:val="28"/>
          <w:lang w:val="uk-UA"/>
        </w:rPr>
        <w:t xml:space="preserve"> </w:t>
      </w:r>
      <w:r w:rsidR="00870C40" w:rsidRPr="00F02CEF">
        <w:rPr>
          <w:szCs w:val="28"/>
          <w:lang w:val="uk-UA"/>
        </w:rPr>
        <w:t>М. Особливості розвитку комунікативної компетентності фахівців на різних етапах їх професійного становлення</w:t>
      </w:r>
      <w:r w:rsidR="00A30E2A" w:rsidRPr="00F02CEF">
        <w:rPr>
          <w:szCs w:val="28"/>
          <w:lang w:val="uk-UA"/>
        </w:rPr>
        <w:t>.</w:t>
      </w:r>
      <w:r w:rsidR="00870C40" w:rsidRPr="00F02CEF">
        <w:rPr>
          <w:szCs w:val="28"/>
          <w:lang w:val="uk-UA"/>
        </w:rPr>
        <w:t xml:space="preserve"> Психолінгвістика: </w:t>
      </w:r>
      <w:r w:rsidR="00876AB6" w:rsidRPr="00F02CEF">
        <w:rPr>
          <w:szCs w:val="28"/>
          <w:lang w:val="uk-UA"/>
        </w:rPr>
        <w:t>з</w:t>
      </w:r>
      <w:r w:rsidR="00870C40" w:rsidRPr="00F02CEF">
        <w:rPr>
          <w:szCs w:val="28"/>
          <w:lang w:val="uk-UA"/>
        </w:rPr>
        <w:t xml:space="preserve">б. наук. праць ДВНЗ «Переяслав-Хмельницький державний педагогічний університет імені Григорія </w:t>
      </w:r>
      <w:r w:rsidR="00A30E2A" w:rsidRPr="00F02CEF">
        <w:rPr>
          <w:szCs w:val="28"/>
          <w:lang w:val="uk-UA"/>
        </w:rPr>
        <w:t>Сковороди».</w:t>
      </w:r>
      <w:r w:rsidR="00870C40" w:rsidRPr="00F02CEF">
        <w:rPr>
          <w:szCs w:val="28"/>
          <w:lang w:val="uk-UA"/>
        </w:rPr>
        <w:t xml:space="preserve"> Переяслав-</w:t>
      </w:r>
      <w:r w:rsidR="00870C40" w:rsidRPr="00F02CEF">
        <w:rPr>
          <w:szCs w:val="28"/>
          <w:lang w:val="uk-UA"/>
        </w:rPr>
        <w:lastRenderedPageBreak/>
        <w:t xml:space="preserve">Хмельницький: ПП </w:t>
      </w:r>
      <w:r w:rsidR="00A30E2A" w:rsidRPr="00F02CEF">
        <w:rPr>
          <w:szCs w:val="28"/>
          <w:lang w:val="uk-UA"/>
        </w:rPr>
        <w:t>«СКД», 2011. Вип.8.</w:t>
      </w:r>
      <w:r w:rsidR="00870C40" w:rsidRPr="00F02CEF">
        <w:rPr>
          <w:szCs w:val="28"/>
          <w:lang w:val="uk-UA"/>
        </w:rPr>
        <w:t xml:space="preserve"> С. 33–45. </w:t>
      </w:r>
      <w:r w:rsidR="00876AB6" w:rsidRPr="00F02CEF">
        <w:rPr>
          <w:szCs w:val="28"/>
          <w:lang w:val="uk-UA"/>
        </w:rPr>
        <w:t>URL</w:t>
      </w:r>
      <w:r w:rsidR="00870C40" w:rsidRPr="00F02CEF">
        <w:rPr>
          <w:szCs w:val="28"/>
          <w:lang w:val="uk-UA"/>
        </w:rPr>
        <w:t xml:space="preserve">: </w:t>
      </w:r>
      <w:r w:rsidR="00870C40" w:rsidRPr="001A37E0">
        <w:rPr>
          <w:szCs w:val="28"/>
          <w:lang w:val="uk-UA"/>
        </w:rPr>
        <w:t>https://core.ac.uk/download/pdf/32305852.pdf</w:t>
      </w:r>
      <w:r w:rsidR="001D4FFE" w:rsidRPr="00F02CEF">
        <w:rPr>
          <w:rStyle w:val="a8"/>
          <w:color w:val="auto"/>
          <w:szCs w:val="28"/>
          <w:u w:val="none"/>
          <w:lang w:val="uk-UA"/>
        </w:rPr>
        <w:t xml:space="preserve"> </w:t>
      </w:r>
      <w:r w:rsidR="00876AB6" w:rsidRPr="00F02CEF">
        <w:rPr>
          <w:rStyle w:val="a8"/>
          <w:color w:val="auto"/>
          <w:szCs w:val="28"/>
          <w:u w:val="none"/>
          <w:lang w:val="uk-UA"/>
        </w:rPr>
        <w:t xml:space="preserve"> </w:t>
      </w:r>
      <w:r w:rsidR="001D4FFE" w:rsidRPr="00F02CEF">
        <w:rPr>
          <w:rStyle w:val="a8"/>
          <w:color w:val="auto"/>
          <w:szCs w:val="28"/>
          <w:u w:val="none"/>
          <w:lang w:val="uk-UA"/>
        </w:rPr>
        <w:t>(дата звернення 17.11.2021).</w:t>
      </w:r>
      <w:r w:rsidR="00B73B65" w:rsidRPr="00F02CEF">
        <w:rPr>
          <w:szCs w:val="28"/>
          <w:lang w:val="uk-UA"/>
        </w:rPr>
        <w:t xml:space="preserve"> </w:t>
      </w:r>
    </w:p>
    <w:p w:rsidR="00B35851" w:rsidRPr="00F02CEF" w:rsidRDefault="00B35851" w:rsidP="009107B3">
      <w:pPr>
        <w:rPr>
          <w:b/>
          <w:szCs w:val="28"/>
          <w:lang w:val="uk-UA"/>
        </w:rPr>
      </w:pPr>
      <w:r w:rsidRPr="00F02CEF">
        <w:rPr>
          <w:szCs w:val="28"/>
          <w:lang w:val="uk-UA"/>
        </w:rPr>
        <w:t>32</w:t>
      </w:r>
      <w:r w:rsidR="00A30E2A" w:rsidRPr="00F02CEF">
        <w:rPr>
          <w:szCs w:val="28"/>
          <w:lang w:val="uk-UA"/>
        </w:rPr>
        <w:t>.</w:t>
      </w:r>
      <w:r w:rsidR="00B73B65" w:rsidRPr="00F02CEF">
        <w:rPr>
          <w:szCs w:val="28"/>
          <w:lang w:val="uk-UA"/>
        </w:rPr>
        <w:t xml:space="preserve"> </w:t>
      </w:r>
      <w:r w:rsidR="00A30E2A" w:rsidRPr="00F02CEF">
        <w:rPr>
          <w:szCs w:val="28"/>
          <w:lang w:val="uk-UA"/>
        </w:rPr>
        <w:t xml:space="preserve">Пономарьова К. І. </w:t>
      </w:r>
      <w:r w:rsidR="00B73B65" w:rsidRPr="00F02CEF">
        <w:rPr>
          <w:szCs w:val="28"/>
          <w:lang w:val="uk-UA"/>
        </w:rPr>
        <w:t>Формування комунікативної компетентності молодших школярів у процесі навчання української мови: методичний посібник</w:t>
      </w:r>
      <w:r w:rsidR="00876AB6" w:rsidRPr="00F02CEF">
        <w:rPr>
          <w:szCs w:val="28"/>
          <w:lang w:val="uk-UA"/>
        </w:rPr>
        <w:t>. Київ</w:t>
      </w:r>
      <w:r w:rsidR="00A30E2A" w:rsidRPr="00F02CEF">
        <w:rPr>
          <w:szCs w:val="28"/>
          <w:lang w:val="uk-UA"/>
        </w:rPr>
        <w:t>: КОНВІ ПРІНТ, 2020.</w:t>
      </w:r>
      <w:r w:rsidR="00B73B65" w:rsidRPr="00F02CEF">
        <w:rPr>
          <w:szCs w:val="28"/>
          <w:lang w:val="uk-UA"/>
        </w:rPr>
        <w:t xml:space="preserve"> 88 с.</w:t>
      </w:r>
    </w:p>
    <w:p w:rsidR="00B35851" w:rsidRPr="00F02CEF" w:rsidRDefault="00B35851" w:rsidP="009107B3">
      <w:pPr>
        <w:rPr>
          <w:b/>
          <w:szCs w:val="28"/>
          <w:lang w:val="uk-UA"/>
        </w:rPr>
      </w:pPr>
      <w:r w:rsidRPr="00F02CEF">
        <w:rPr>
          <w:szCs w:val="28"/>
          <w:lang w:val="uk-UA"/>
        </w:rPr>
        <w:t>33</w:t>
      </w:r>
      <w:r w:rsidR="004D408C" w:rsidRPr="00F02CEF">
        <w:rPr>
          <w:szCs w:val="28"/>
          <w:lang w:val="uk-UA"/>
        </w:rPr>
        <w:t>.</w:t>
      </w:r>
      <w:r w:rsidR="0043269F" w:rsidRPr="00F02CEF">
        <w:rPr>
          <w:szCs w:val="28"/>
          <w:lang w:val="uk-UA"/>
        </w:rPr>
        <w:t xml:space="preserve"> Фесенко Г. Г. Естетичні компетенції як чинник виховання та професійного становлення студентства</w:t>
      </w:r>
      <w:r w:rsidR="00876AB6" w:rsidRPr="00F02CEF">
        <w:rPr>
          <w:szCs w:val="28"/>
          <w:lang w:val="uk-UA"/>
        </w:rPr>
        <w:t>. URL</w:t>
      </w:r>
      <w:r w:rsidR="00A30E2A" w:rsidRPr="00F02CEF">
        <w:rPr>
          <w:szCs w:val="28"/>
          <w:lang w:val="uk-UA"/>
        </w:rPr>
        <w:t>:</w:t>
      </w:r>
      <w:r w:rsidR="0043269F" w:rsidRPr="00F02CEF">
        <w:rPr>
          <w:szCs w:val="28"/>
          <w:lang w:val="uk-UA"/>
        </w:rPr>
        <w:t xml:space="preserve"> </w:t>
      </w:r>
      <w:r w:rsidR="00A30E2A" w:rsidRPr="001A37E0">
        <w:rPr>
          <w:szCs w:val="28"/>
          <w:lang w:val="uk-UA"/>
        </w:rPr>
        <w:t>http://eprints.kname.edu.ua/30829/1/139.pdf</w:t>
      </w:r>
      <w:r w:rsidR="00A30E2A" w:rsidRPr="00F02CEF">
        <w:rPr>
          <w:szCs w:val="28"/>
          <w:lang w:val="uk-UA"/>
        </w:rPr>
        <w:t xml:space="preserve"> </w:t>
      </w:r>
      <w:r w:rsidR="00876AB6" w:rsidRPr="00F02CEF">
        <w:rPr>
          <w:szCs w:val="28"/>
          <w:lang w:val="uk-UA"/>
        </w:rPr>
        <w:t xml:space="preserve"> </w:t>
      </w:r>
      <w:r w:rsidR="00A30E2A" w:rsidRPr="00F02CEF">
        <w:rPr>
          <w:szCs w:val="28"/>
          <w:lang w:val="uk-UA"/>
        </w:rPr>
        <w:t>(дата звернення 17.11.2021).</w:t>
      </w:r>
    </w:p>
    <w:p w:rsidR="00B35851" w:rsidRPr="00F02CEF" w:rsidRDefault="00B35851" w:rsidP="009107B3">
      <w:pPr>
        <w:rPr>
          <w:b/>
          <w:szCs w:val="28"/>
          <w:lang w:val="uk-UA"/>
        </w:rPr>
      </w:pPr>
      <w:r w:rsidRPr="00F02CEF">
        <w:rPr>
          <w:szCs w:val="28"/>
          <w:lang w:val="uk-UA"/>
        </w:rPr>
        <w:t>34</w:t>
      </w:r>
      <w:r w:rsidR="004D408C" w:rsidRPr="00F02CEF">
        <w:rPr>
          <w:szCs w:val="28"/>
          <w:lang w:val="uk-UA"/>
        </w:rPr>
        <w:t>.</w:t>
      </w:r>
      <w:r w:rsidR="0043269F" w:rsidRPr="00F02CEF">
        <w:rPr>
          <w:szCs w:val="28"/>
          <w:lang w:val="uk-UA"/>
        </w:rPr>
        <w:t xml:space="preserve"> Павленко І</w:t>
      </w:r>
      <w:r w:rsidR="0043269F" w:rsidRPr="00F02CEF">
        <w:rPr>
          <w:szCs w:val="28"/>
          <w:shd w:val="clear" w:color="auto" w:fill="FFFFFF"/>
          <w:lang w:val="uk-UA"/>
        </w:rPr>
        <w:t xml:space="preserve"> </w:t>
      </w:r>
      <w:r w:rsidR="00876AB6" w:rsidRPr="00F02CEF">
        <w:rPr>
          <w:szCs w:val="28"/>
          <w:shd w:val="clear" w:color="auto" w:fill="FFFFFF"/>
          <w:lang w:val="uk-UA"/>
        </w:rPr>
        <w:t xml:space="preserve">. І. </w:t>
      </w:r>
      <w:r w:rsidR="00876AB6" w:rsidRPr="00F02CEF">
        <w:rPr>
          <w:szCs w:val="28"/>
          <w:lang w:val="uk-UA"/>
        </w:rPr>
        <w:t>Формування між</w:t>
      </w:r>
      <w:r w:rsidR="0043269F" w:rsidRPr="00F02CEF">
        <w:rPr>
          <w:szCs w:val="28"/>
          <w:lang w:val="uk-UA"/>
        </w:rPr>
        <w:t>предметних компетентностей у процесі тематичного навчання</w:t>
      </w:r>
      <w:r w:rsidR="00876AB6" w:rsidRPr="00F02CEF">
        <w:rPr>
          <w:szCs w:val="28"/>
          <w:lang w:val="uk-UA"/>
        </w:rPr>
        <w:t>.</w:t>
      </w:r>
      <w:r w:rsidR="0043269F" w:rsidRPr="00F02CEF">
        <w:rPr>
          <w:szCs w:val="28"/>
          <w:lang w:val="uk-UA"/>
        </w:rPr>
        <w:t xml:space="preserve"> Всеукраїнська</w:t>
      </w:r>
      <w:r w:rsidR="00876AB6" w:rsidRPr="00F02CEF">
        <w:rPr>
          <w:szCs w:val="28"/>
          <w:lang w:val="uk-UA"/>
        </w:rPr>
        <w:t xml:space="preserve"> науково-практична конференція «</w:t>
      </w:r>
      <w:r w:rsidR="0043269F" w:rsidRPr="00F02CEF">
        <w:rPr>
          <w:szCs w:val="28"/>
          <w:lang w:val="uk-UA"/>
        </w:rPr>
        <w:t>Перспективи розвитку нау</w:t>
      </w:r>
      <w:r w:rsidR="00876AB6" w:rsidRPr="00F02CEF">
        <w:rPr>
          <w:szCs w:val="28"/>
          <w:lang w:val="uk-UA"/>
        </w:rPr>
        <w:t>ки: початкова школа»: матеріали конф</w:t>
      </w:r>
      <w:r w:rsidR="0043269F" w:rsidRPr="00F02CEF">
        <w:rPr>
          <w:szCs w:val="28"/>
          <w:lang w:val="uk-UA"/>
        </w:rPr>
        <w:t>.</w:t>
      </w:r>
      <w:r w:rsidR="00876AB6" w:rsidRPr="00F02CEF">
        <w:rPr>
          <w:szCs w:val="28"/>
          <w:lang w:val="uk-UA"/>
        </w:rPr>
        <w:t>, м. Херсон,</w:t>
      </w:r>
      <w:r w:rsidR="0043269F" w:rsidRPr="00F02CEF">
        <w:rPr>
          <w:szCs w:val="28"/>
          <w:lang w:val="uk-UA"/>
        </w:rPr>
        <w:t xml:space="preserve"> 01 грудня 2020</w:t>
      </w:r>
      <w:r w:rsidR="00876AB6" w:rsidRPr="00F02CEF">
        <w:rPr>
          <w:szCs w:val="28"/>
          <w:lang w:val="uk-UA"/>
        </w:rPr>
        <w:t xml:space="preserve"> р. </w:t>
      </w:r>
      <w:r w:rsidR="0043269F" w:rsidRPr="00F02CEF">
        <w:rPr>
          <w:szCs w:val="28"/>
          <w:lang w:val="uk-UA"/>
        </w:rPr>
        <w:t>Херсон</w:t>
      </w:r>
      <w:r w:rsidR="00876AB6" w:rsidRPr="00F02CEF">
        <w:rPr>
          <w:szCs w:val="28"/>
          <w:lang w:val="uk-UA"/>
        </w:rPr>
        <w:t>, 2020 - URL</w:t>
      </w:r>
      <w:r w:rsidR="00A30E2A" w:rsidRPr="00F02CEF">
        <w:rPr>
          <w:szCs w:val="28"/>
          <w:lang w:val="uk-UA"/>
        </w:rPr>
        <w:t>:</w:t>
      </w:r>
      <w:r w:rsidR="0043269F" w:rsidRPr="00F02CEF">
        <w:rPr>
          <w:szCs w:val="28"/>
          <w:lang w:val="uk-UA"/>
        </w:rPr>
        <w:t xml:space="preserve"> </w:t>
      </w:r>
      <w:r w:rsidR="00A30E2A" w:rsidRPr="001A37E0">
        <w:rPr>
          <w:szCs w:val="28"/>
          <w:lang w:val="uk-UA"/>
        </w:rPr>
        <w:t>https://genezum.org/library/formuvannya-mij-predmetnyh-kompetentnostey-u-procesi-tematychnogo-navchannya</w:t>
      </w:r>
      <w:r w:rsidR="00A30E2A" w:rsidRPr="00F02CEF">
        <w:rPr>
          <w:szCs w:val="28"/>
          <w:lang w:val="uk-UA"/>
        </w:rPr>
        <w:t xml:space="preserve"> (дата звернення 17.11.2021).</w:t>
      </w:r>
    </w:p>
    <w:p w:rsidR="00B35851" w:rsidRPr="00F02CEF" w:rsidRDefault="00B35851" w:rsidP="009107B3">
      <w:pPr>
        <w:rPr>
          <w:b/>
          <w:szCs w:val="28"/>
          <w:lang w:val="uk-UA"/>
        </w:rPr>
      </w:pPr>
      <w:r w:rsidRPr="00F02CEF">
        <w:rPr>
          <w:szCs w:val="28"/>
          <w:lang w:val="uk-UA"/>
        </w:rPr>
        <w:t>35</w:t>
      </w:r>
      <w:r w:rsidR="004D408C" w:rsidRPr="00F02CEF">
        <w:rPr>
          <w:szCs w:val="28"/>
          <w:lang w:val="uk-UA"/>
        </w:rPr>
        <w:t>.</w:t>
      </w:r>
      <w:r w:rsidR="002A4CDD" w:rsidRPr="00F02CEF">
        <w:rPr>
          <w:szCs w:val="28"/>
          <w:lang w:val="uk-UA"/>
        </w:rPr>
        <w:t xml:space="preserve"> Рябчикова О. В. Ф</w:t>
      </w:r>
      <w:r w:rsidR="003E19A1">
        <w:rPr>
          <w:szCs w:val="28"/>
          <w:lang w:val="uk-UA"/>
        </w:rPr>
        <w:t>ормування прое</w:t>
      </w:r>
      <w:r w:rsidR="00A30E2A" w:rsidRPr="00F02CEF">
        <w:rPr>
          <w:szCs w:val="28"/>
          <w:lang w:val="uk-UA"/>
        </w:rPr>
        <w:t>ктно</w:t>
      </w:r>
      <w:r w:rsidR="002A4CDD" w:rsidRPr="00F02CEF">
        <w:rPr>
          <w:szCs w:val="28"/>
          <w:lang w:val="uk-UA"/>
        </w:rPr>
        <w:t>-</w:t>
      </w:r>
      <w:r w:rsidR="00A30E2A" w:rsidRPr="00F02CEF">
        <w:rPr>
          <w:szCs w:val="28"/>
          <w:lang w:val="uk-UA"/>
        </w:rPr>
        <w:t>технологічної компетентності учнів на уроках математики з використанням сучасних</w:t>
      </w:r>
      <w:r w:rsidR="000823C5" w:rsidRPr="00F02CEF">
        <w:rPr>
          <w:szCs w:val="28"/>
          <w:lang w:val="uk-UA"/>
        </w:rPr>
        <w:t xml:space="preserve"> тривимірних технологій. </w:t>
      </w:r>
      <w:r w:rsidR="00876AB6" w:rsidRPr="00F02CEF">
        <w:rPr>
          <w:szCs w:val="28"/>
          <w:lang w:val="uk-UA"/>
        </w:rPr>
        <w:t>URL</w:t>
      </w:r>
      <w:r w:rsidR="00A30E2A" w:rsidRPr="00F02CEF">
        <w:rPr>
          <w:szCs w:val="28"/>
          <w:lang w:val="uk-UA"/>
        </w:rPr>
        <w:t>:</w:t>
      </w:r>
      <w:r w:rsidR="002A4CDD" w:rsidRPr="00F02CEF">
        <w:rPr>
          <w:szCs w:val="28"/>
          <w:lang w:val="uk-UA"/>
        </w:rPr>
        <w:t xml:space="preserve"> </w:t>
      </w:r>
      <w:r w:rsidR="00A30E2A" w:rsidRPr="001A37E0">
        <w:rPr>
          <w:szCs w:val="28"/>
          <w:lang w:val="uk-UA"/>
        </w:rPr>
        <w:t>http://library.uipa.edu.ua/images/data/zbirnik/rybchukov.pdf</w:t>
      </w:r>
      <w:r w:rsidR="00A30E2A" w:rsidRPr="00F02CEF">
        <w:rPr>
          <w:szCs w:val="28"/>
          <w:lang w:val="uk-UA"/>
        </w:rPr>
        <w:t xml:space="preserve"> (дата звернення 17.11.2021).</w:t>
      </w:r>
    </w:p>
    <w:p w:rsidR="00B35851" w:rsidRPr="00F02CEF" w:rsidRDefault="00B35851" w:rsidP="009107B3">
      <w:pPr>
        <w:rPr>
          <w:b/>
          <w:szCs w:val="28"/>
          <w:lang w:val="uk-UA"/>
        </w:rPr>
      </w:pPr>
      <w:r w:rsidRPr="00F02CEF">
        <w:rPr>
          <w:szCs w:val="28"/>
          <w:lang w:val="uk-UA"/>
        </w:rPr>
        <w:t>36</w:t>
      </w:r>
      <w:r w:rsidR="004D408C" w:rsidRPr="00F02CEF">
        <w:rPr>
          <w:szCs w:val="28"/>
          <w:lang w:val="uk-UA"/>
        </w:rPr>
        <w:t>.</w:t>
      </w:r>
      <w:r w:rsidR="000823C5" w:rsidRPr="00F02CEF">
        <w:rPr>
          <w:szCs w:val="28"/>
          <w:lang w:val="uk-UA"/>
        </w:rPr>
        <w:t xml:space="preserve"> Татаренко </w:t>
      </w:r>
      <w:r w:rsidR="003E19A1">
        <w:rPr>
          <w:szCs w:val="28"/>
          <w:lang w:val="uk-UA"/>
        </w:rPr>
        <w:t>О.В. Формування і розвиток прое</w:t>
      </w:r>
      <w:r w:rsidR="002A4CDD" w:rsidRPr="00F02CEF">
        <w:rPr>
          <w:szCs w:val="28"/>
          <w:lang w:val="uk-UA"/>
        </w:rPr>
        <w:t>ктно-технологічної та інформаційно-комунікаційної компетентностей у сучасному змісті технологічної освіти</w:t>
      </w:r>
      <w:r w:rsidR="000823C5" w:rsidRPr="00F02CEF">
        <w:rPr>
          <w:szCs w:val="28"/>
          <w:lang w:val="uk-UA"/>
        </w:rPr>
        <w:t xml:space="preserve">. </w:t>
      </w:r>
      <w:r w:rsidR="00876AB6" w:rsidRPr="00F02CEF">
        <w:rPr>
          <w:szCs w:val="28"/>
          <w:lang w:val="uk-UA"/>
        </w:rPr>
        <w:t>URL</w:t>
      </w:r>
      <w:r w:rsidR="000823C5" w:rsidRPr="00F02CEF">
        <w:rPr>
          <w:szCs w:val="28"/>
          <w:lang w:val="uk-UA"/>
        </w:rPr>
        <w:t>:</w:t>
      </w:r>
      <w:r w:rsidR="002A4CDD" w:rsidRPr="00F02CEF">
        <w:rPr>
          <w:szCs w:val="28"/>
          <w:lang w:val="uk-UA"/>
        </w:rPr>
        <w:t xml:space="preserve"> </w:t>
      </w:r>
      <w:r w:rsidR="00A30E2A" w:rsidRPr="001A37E0">
        <w:rPr>
          <w:szCs w:val="28"/>
          <w:lang w:val="uk-UA"/>
        </w:rPr>
        <w:t>https://shag.com.ua/formuvannya-i-rozvitok-proektno-tehnologichnoyi-ta-informacijn.html</w:t>
      </w:r>
      <w:r w:rsidR="00A30E2A" w:rsidRPr="00F02CEF">
        <w:rPr>
          <w:szCs w:val="28"/>
          <w:lang w:val="uk-UA"/>
        </w:rPr>
        <w:t xml:space="preserve"> (дата звернення 17.11.2021).</w:t>
      </w:r>
    </w:p>
    <w:p w:rsidR="00B35851" w:rsidRPr="00F02CEF" w:rsidRDefault="00B35851" w:rsidP="009107B3">
      <w:pPr>
        <w:rPr>
          <w:b/>
          <w:szCs w:val="28"/>
          <w:lang w:val="uk-UA"/>
        </w:rPr>
      </w:pPr>
      <w:r w:rsidRPr="00F02CEF">
        <w:rPr>
          <w:szCs w:val="28"/>
          <w:lang w:val="uk-UA"/>
        </w:rPr>
        <w:t>37</w:t>
      </w:r>
      <w:r w:rsidR="004D408C" w:rsidRPr="00F02CEF">
        <w:rPr>
          <w:szCs w:val="28"/>
          <w:lang w:val="uk-UA"/>
        </w:rPr>
        <w:t>.</w:t>
      </w:r>
      <w:r w:rsidR="002A4CDD" w:rsidRPr="00F02CEF">
        <w:rPr>
          <w:szCs w:val="28"/>
          <w:lang w:val="uk-UA"/>
        </w:rPr>
        <w:t xml:space="preserve"> Мачача Т.</w:t>
      </w:r>
      <w:r w:rsidR="000823C5" w:rsidRPr="00F02CEF">
        <w:rPr>
          <w:szCs w:val="28"/>
          <w:lang w:val="uk-UA"/>
        </w:rPr>
        <w:t xml:space="preserve"> </w:t>
      </w:r>
      <w:r w:rsidR="003E19A1">
        <w:rPr>
          <w:szCs w:val="28"/>
          <w:lang w:val="uk-UA"/>
        </w:rPr>
        <w:t>С. Прое</w:t>
      </w:r>
      <w:r w:rsidR="002A4CDD" w:rsidRPr="00F02CEF">
        <w:rPr>
          <w:szCs w:val="28"/>
          <w:lang w:val="uk-UA"/>
        </w:rPr>
        <w:t>ктно-технологічна діяльність як засіб розвитку творчої особистості учнів основної школи</w:t>
      </w:r>
      <w:r w:rsidR="000823C5" w:rsidRPr="00F02CEF">
        <w:rPr>
          <w:szCs w:val="28"/>
          <w:lang w:val="uk-UA"/>
        </w:rPr>
        <w:t xml:space="preserve">. </w:t>
      </w:r>
      <w:r w:rsidR="00876AB6" w:rsidRPr="00F02CEF">
        <w:rPr>
          <w:szCs w:val="28"/>
          <w:lang w:val="uk-UA"/>
        </w:rPr>
        <w:t>URL</w:t>
      </w:r>
      <w:r w:rsidR="000823C5" w:rsidRPr="00F02CEF">
        <w:rPr>
          <w:szCs w:val="28"/>
          <w:lang w:val="uk-UA"/>
        </w:rPr>
        <w:t>:</w:t>
      </w:r>
      <w:r w:rsidR="002A4CDD" w:rsidRPr="00F02CEF">
        <w:rPr>
          <w:szCs w:val="28"/>
          <w:lang w:val="uk-UA"/>
        </w:rPr>
        <w:t xml:space="preserve"> </w:t>
      </w:r>
      <w:r w:rsidR="00A30E2A" w:rsidRPr="001A37E0">
        <w:rPr>
          <w:szCs w:val="28"/>
          <w:lang w:val="uk-UA"/>
        </w:rPr>
        <w:t>https://www.slideshare.net/ippo-kubg/ss-66588718</w:t>
      </w:r>
      <w:r w:rsidR="00A30E2A" w:rsidRPr="00F02CEF">
        <w:rPr>
          <w:szCs w:val="28"/>
          <w:lang w:val="uk-UA"/>
        </w:rPr>
        <w:t xml:space="preserve"> (дата звернення 17.11.2021).</w:t>
      </w:r>
    </w:p>
    <w:p w:rsidR="00B35851" w:rsidRPr="00F02CEF" w:rsidRDefault="00B35851" w:rsidP="009107B3">
      <w:pPr>
        <w:rPr>
          <w:b/>
          <w:szCs w:val="28"/>
          <w:lang w:val="uk-UA"/>
        </w:rPr>
      </w:pPr>
      <w:r w:rsidRPr="00F02CEF">
        <w:rPr>
          <w:szCs w:val="28"/>
          <w:lang w:val="uk-UA"/>
        </w:rPr>
        <w:t>38</w:t>
      </w:r>
      <w:r w:rsidR="00876AB6" w:rsidRPr="00F02CEF">
        <w:rPr>
          <w:szCs w:val="28"/>
          <w:lang w:val="uk-UA"/>
        </w:rPr>
        <w:t>.</w:t>
      </w:r>
      <w:r w:rsidR="002A4CDD" w:rsidRPr="00F02CEF">
        <w:rPr>
          <w:szCs w:val="28"/>
          <w:lang w:val="uk-UA"/>
        </w:rPr>
        <w:t xml:space="preserve"> С</w:t>
      </w:r>
      <w:r w:rsidR="004D408C" w:rsidRPr="00F02CEF">
        <w:rPr>
          <w:szCs w:val="28"/>
          <w:lang w:val="uk-UA"/>
        </w:rPr>
        <w:t xml:space="preserve">утність і складові соціальної компетентності підлітків. </w:t>
      </w:r>
      <w:r w:rsidR="00876AB6" w:rsidRPr="00F02CEF">
        <w:rPr>
          <w:szCs w:val="28"/>
          <w:lang w:val="uk-UA"/>
        </w:rPr>
        <w:t>URL</w:t>
      </w:r>
      <w:r w:rsidR="004D408C" w:rsidRPr="00F02CEF">
        <w:rPr>
          <w:szCs w:val="28"/>
          <w:lang w:val="uk-UA"/>
        </w:rPr>
        <w:t xml:space="preserve">: </w:t>
      </w:r>
      <w:r w:rsidR="00A30E2A" w:rsidRPr="001A37E0">
        <w:rPr>
          <w:szCs w:val="28"/>
          <w:lang w:val="uk-UA"/>
        </w:rPr>
        <w:t>https://nauka.udpu.edu.ua/1-2-sutnist-i-skladovi-sotsialnoji-kompetentnosti-pidlitkiv/</w:t>
      </w:r>
      <w:r w:rsidR="00A30E2A" w:rsidRPr="00F02CEF">
        <w:rPr>
          <w:szCs w:val="28"/>
          <w:lang w:val="uk-UA"/>
        </w:rPr>
        <w:t xml:space="preserve"> (дата звернення 17.11.2021).</w:t>
      </w:r>
    </w:p>
    <w:p w:rsidR="00B35851" w:rsidRPr="00F02CEF" w:rsidRDefault="00B35851" w:rsidP="009107B3">
      <w:pPr>
        <w:rPr>
          <w:b/>
          <w:szCs w:val="28"/>
          <w:lang w:val="uk-UA"/>
        </w:rPr>
      </w:pPr>
      <w:bookmarkStart w:id="46" w:name="_39_НОВА_УКРАЇНСЬКА"/>
      <w:bookmarkEnd w:id="46"/>
      <w:r w:rsidRPr="00F02CEF">
        <w:rPr>
          <w:szCs w:val="28"/>
          <w:lang w:val="uk-UA"/>
        </w:rPr>
        <w:lastRenderedPageBreak/>
        <w:t>39</w:t>
      </w:r>
      <w:r w:rsidR="00876AB6" w:rsidRPr="00F02CEF">
        <w:rPr>
          <w:szCs w:val="28"/>
          <w:lang w:val="uk-UA"/>
        </w:rPr>
        <w:t>.</w:t>
      </w:r>
      <w:r w:rsidR="0008710D" w:rsidRPr="00F02CEF">
        <w:rPr>
          <w:szCs w:val="28"/>
          <w:lang w:val="uk-UA"/>
        </w:rPr>
        <w:t xml:space="preserve"> Н</w:t>
      </w:r>
      <w:r w:rsidR="004D408C" w:rsidRPr="00F02CEF">
        <w:rPr>
          <w:szCs w:val="28"/>
          <w:lang w:val="uk-UA"/>
        </w:rPr>
        <w:t>ова Українська школа</w:t>
      </w:r>
      <w:r w:rsidR="00876AB6" w:rsidRPr="00F02CEF">
        <w:rPr>
          <w:szCs w:val="28"/>
          <w:lang w:val="uk-UA"/>
        </w:rPr>
        <w:t>:</w:t>
      </w:r>
      <w:r w:rsidR="004D408C" w:rsidRPr="00F02CEF">
        <w:rPr>
          <w:szCs w:val="28"/>
          <w:lang w:val="uk-UA"/>
        </w:rPr>
        <w:t xml:space="preserve"> концептуальні засади реформування середньої школи. </w:t>
      </w:r>
      <w:r w:rsidR="004D408C" w:rsidRPr="00F02CEF">
        <w:rPr>
          <w:szCs w:val="28"/>
        </w:rPr>
        <w:t xml:space="preserve"> </w:t>
      </w:r>
      <w:r w:rsidR="00876AB6" w:rsidRPr="00F02CEF">
        <w:rPr>
          <w:szCs w:val="28"/>
          <w:lang w:val="uk-UA"/>
        </w:rPr>
        <w:t>URL</w:t>
      </w:r>
      <w:r w:rsidR="004D408C" w:rsidRPr="00F02CEF">
        <w:rPr>
          <w:szCs w:val="28"/>
          <w:lang w:val="uk-UA"/>
        </w:rPr>
        <w:t>:</w:t>
      </w:r>
      <w:r w:rsidR="00A30E2A" w:rsidRPr="00F02CEF">
        <w:rPr>
          <w:szCs w:val="28"/>
          <w:lang w:val="uk-UA"/>
        </w:rPr>
        <w:t xml:space="preserve"> </w:t>
      </w:r>
      <w:r w:rsidR="0008710D" w:rsidRPr="00F02CEF">
        <w:rPr>
          <w:szCs w:val="28"/>
          <w:lang w:val="uk-UA"/>
        </w:rPr>
        <w:t>http://mon.gov.ua/activity/ education/zagalna-serednya/ ua-sch-2016/ konczepcziya.html</w:t>
      </w:r>
      <w:r w:rsidR="00A30E2A" w:rsidRPr="00F02CEF">
        <w:rPr>
          <w:szCs w:val="28"/>
          <w:lang w:val="uk-UA"/>
        </w:rPr>
        <w:t xml:space="preserve"> (дата звернення 17.11.2021).</w:t>
      </w:r>
    </w:p>
    <w:p w:rsidR="00B35851" w:rsidRPr="00F02CEF" w:rsidRDefault="00B35851" w:rsidP="009107B3">
      <w:pPr>
        <w:rPr>
          <w:b/>
          <w:szCs w:val="28"/>
          <w:lang w:val="uk-UA"/>
        </w:rPr>
      </w:pPr>
      <w:bookmarkStart w:id="47" w:name="_40_Засєкіна_Т."/>
      <w:bookmarkEnd w:id="47"/>
      <w:r w:rsidRPr="00F02CEF">
        <w:rPr>
          <w:szCs w:val="28"/>
          <w:lang w:val="uk-UA"/>
        </w:rPr>
        <w:t>40</w:t>
      </w:r>
      <w:r w:rsidR="00876AB6" w:rsidRPr="00F02CEF">
        <w:rPr>
          <w:szCs w:val="28"/>
          <w:lang w:val="uk-UA"/>
        </w:rPr>
        <w:t>.</w:t>
      </w:r>
      <w:r w:rsidR="00250E3F" w:rsidRPr="00F02CEF">
        <w:rPr>
          <w:szCs w:val="28"/>
          <w:lang w:val="uk-UA"/>
        </w:rPr>
        <w:t xml:space="preserve"> Засєкіна Т.</w:t>
      </w:r>
      <w:r w:rsidR="00DD47F5" w:rsidRPr="00F02CEF">
        <w:rPr>
          <w:szCs w:val="28"/>
          <w:lang w:val="uk-UA"/>
        </w:rPr>
        <w:t xml:space="preserve"> Формування змісту навчальних предметів на основі компонентів освітніх галузей державного стандарту</w:t>
      </w:r>
      <w:r w:rsidR="002A55C4" w:rsidRPr="00F02CEF">
        <w:rPr>
          <w:szCs w:val="28"/>
          <w:lang w:val="uk-UA"/>
        </w:rPr>
        <w:t xml:space="preserve">. </w:t>
      </w:r>
      <w:r w:rsidR="00876AB6" w:rsidRPr="00F02CEF">
        <w:rPr>
          <w:szCs w:val="28"/>
          <w:lang w:val="en-US"/>
        </w:rPr>
        <w:t>DOI</w:t>
      </w:r>
      <w:r w:rsidR="004D408C" w:rsidRPr="00F02CEF">
        <w:rPr>
          <w:szCs w:val="28"/>
          <w:lang w:val="uk-UA"/>
        </w:rPr>
        <w:t>:</w:t>
      </w:r>
      <w:r w:rsidR="007B7B20" w:rsidRPr="00F02CEF">
        <w:rPr>
          <w:szCs w:val="28"/>
          <w:lang w:val="uk-UA"/>
        </w:rPr>
        <w:t xml:space="preserve"> </w:t>
      </w:r>
      <w:r w:rsidR="00A30E2A" w:rsidRPr="001A37E0">
        <w:rPr>
          <w:szCs w:val="28"/>
          <w:lang w:val="uk-UA"/>
        </w:rPr>
        <w:t>https://doi.org/10.32405/2411-1317-2019-2-53-65</w:t>
      </w:r>
      <w:r w:rsidR="00A30E2A" w:rsidRPr="00F02CEF">
        <w:rPr>
          <w:szCs w:val="28"/>
          <w:lang w:val="uk-UA"/>
        </w:rPr>
        <w:t xml:space="preserve"> (дата звернення 17.11.2021).</w:t>
      </w:r>
    </w:p>
    <w:p w:rsidR="00D22F12" w:rsidRPr="00F02CEF" w:rsidRDefault="00B35851" w:rsidP="009107B3">
      <w:pPr>
        <w:rPr>
          <w:b/>
          <w:szCs w:val="28"/>
          <w:lang w:val="uk-UA"/>
        </w:rPr>
      </w:pPr>
      <w:bookmarkStart w:id="48" w:name="_41_Державний_стандарт"/>
      <w:bookmarkStart w:id="49" w:name="_41_Родигіна_І."/>
      <w:bookmarkEnd w:id="48"/>
      <w:bookmarkEnd w:id="49"/>
      <w:r w:rsidRPr="00F02CEF">
        <w:rPr>
          <w:szCs w:val="28"/>
          <w:lang w:val="uk-UA"/>
        </w:rPr>
        <w:t>41</w:t>
      </w:r>
      <w:r w:rsidR="002626F4" w:rsidRPr="00F02CEF">
        <w:rPr>
          <w:szCs w:val="28"/>
          <w:lang w:val="uk-UA"/>
        </w:rPr>
        <w:t>.</w:t>
      </w:r>
      <w:r w:rsidR="006D7462" w:rsidRPr="00F02CEF">
        <w:rPr>
          <w:szCs w:val="28"/>
          <w:lang w:val="uk-UA"/>
        </w:rPr>
        <w:t xml:space="preserve"> </w:t>
      </w:r>
      <w:r w:rsidR="00D22F12" w:rsidRPr="00F02CEF">
        <w:rPr>
          <w:szCs w:val="28"/>
          <w:lang w:val="uk-UA"/>
        </w:rPr>
        <w:t>Родигіна І. Дидактичні умови реалізації компетентнісного підходу в навчанні</w:t>
      </w:r>
      <w:r w:rsidR="00876AB6" w:rsidRPr="00F02CEF">
        <w:rPr>
          <w:szCs w:val="28"/>
          <w:lang w:val="uk-UA"/>
        </w:rPr>
        <w:t>.</w:t>
      </w:r>
      <w:r w:rsidR="00D22F12" w:rsidRPr="00F02CEF">
        <w:rPr>
          <w:szCs w:val="28"/>
          <w:lang w:val="uk-UA"/>
        </w:rPr>
        <w:t xml:space="preserve"> Біологія і хімія в школі</w:t>
      </w:r>
      <w:r w:rsidR="00876AB6" w:rsidRPr="00F02CEF">
        <w:rPr>
          <w:szCs w:val="28"/>
          <w:lang w:val="uk-UA"/>
        </w:rPr>
        <w:t>, м. Київ,</w:t>
      </w:r>
      <w:r w:rsidR="00D22F12" w:rsidRPr="00F02CEF">
        <w:rPr>
          <w:szCs w:val="28"/>
          <w:lang w:val="uk-UA"/>
        </w:rPr>
        <w:t xml:space="preserve"> 2007. № 3. С. 8</w:t>
      </w:r>
      <w:r w:rsidR="002A55C4" w:rsidRPr="00F02CEF">
        <w:rPr>
          <w:szCs w:val="28"/>
          <w:lang w:val="uk-UA"/>
        </w:rPr>
        <w:t>–</w:t>
      </w:r>
      <w:r w:rsidR="00D22F12" w:rsidRPr="00F02CEF">
        <w:rPr>
          <w:szCs w:val="28"/>
          <w:lang w:val="uk-UA"/>
        </w:rPr>
        <w:t>10.</w:t>
      </w:r>
    </w:p>
    <w:p w:rsidR="00B35851" w:rsidRPr="00F02CEF" w:rsidRDefault="00B35851" w:rsidP="009107B3">
      <w:pPr>
        <w:rPr>
          <w:b/>
          <w:szCs w:val="28"/>
          <w:lang w:val="uk-UA"/>
        </w:rPr>
      </w:pPr>
      <w:bookmarkStart w:id="50" w:name="_42_Жирська_Г,"/>
      <w:bookmarkEnd w:id="50"/>
      <w:r w:rsidRPr="00F02CEF">
        <w:rPr>
          <w:szCs w:val="28"/>
          <w:lang w:val="uk-UA"/>
        </w:rPr>
        <w:t>42</w:t>
      </w:r>
      <w:r w:rsidR="002626F4" w:rsidRPr="00F02CEF">
        <w:rPr>
          <w:szCs w:val="28"/>
          <w:lang w:val="uk-UA"/>
        </w:rPr>
        <w:t>.</w:t>
      </w:r>
      <w:r w:rsidR="00D22F12" w:rsidRPr="00F02CEF">
        <w:rPr>
          <w:szCs w:val="28"/>
          <w:lang w:val="uk-UA"/>
        </w:rPr>
        <w:t xml:space="preserve"> Жирська Г</w:t>
      </w:r>
      <w:r w:rsidR="00876AB6" w:rsidRPr="00F02CEF">
        <w:rPr>
          <w:szCs w:val="28"/>
          <w:lang w:val="uk-UA"/>
        </w:rPr>
        <w:t>.</w:t>
      </w:r>
      <w:r w:rsidR="00D22F12" w:rsidRPr="00F02CEF">
        <w:rPr>
          <w:szCs w:val="28"/>
          <w:lang w:val="uk-UA"/>
        </w:rPr>
        <w:t>, Войтович М</w:t>
      </w:r>
      <w:r w:rsidR="00876AB6" w:rsidRPr="00F02CEF">
        <w:rPr>
          <w:szCs w:val="28"/>
          <w:lang w:val="uk-UA"/>
        </w:rPr>
        <w:t>.</w:t>
      </w:r>
      <w:r w:rsidR="00D22F12" w:rsidRPr="00F02CEF">
        <w:rPr>
          <w:szCs w:val="28"/>
          <w:lang w:val="uk-UA"/>
        </w:rPr>
        <w:t xml:space="preserve"> О</w:t>
      </w:r>
      <w:r w:rsidR="002A55C4" w:rsidRPr="00F02CEF">
        <w:rPr>
          <w:szCs w:val="28"/>
          <w:lang w:val="uk-UA"/>
        </w:rPr>
        <w:t>собливості формування предметних компетентностей старшокласників з природничих наук.</w:t>
      </w:r>
      <w:r w:rsidR="00D22F12" w:rsidRPr="00F02CEF">
        <w:rPr>
          <w:szCs w:val="28"/>
          <w:lang w:val="uk-UA"/>
        </w:rPr>
        <w:t xml:space="preserve"> </w:t>
      </w:r>
      <w:r w:rsidR="00BB4D9E" w:rsidRPr="00F02CEF">
        <w:rPr>
          <w:szCs w:val="28"/>
          <w:lang w:val="uk-UA"/>
        </w:rPr>
        <w:t>Збірник тез доповідей ІІІ Міжнародної науково-практичної конференції «Підготовка майбутніх учителів фізики, хімії, біології та природничих наук в контексті вимог Нової українс</w:t>
      </w:r>
      <w:r w:rsidR="002A55C4" w:rsidRPr="00F02CEF">
        <w:rPr>
          <w:szCs w:val="28"/>
          <w:lang w:val="uk-UA"/>
        </w:rPr>
        <w:t>ької школи», (</w:t>
      </w:r>
      <w:r w:rsidR="002626F4" w:rsidRPr="00F02CEF">
        <w:rPr>
          <w:szCs w:val="28"/>
          <w:lang w:val="uk-UA"/>
        </w:rPr>
        <w:t xml:space="preserve">Тернопіль, </w:t>
      </w:r>
      <w:r w:rsidR="002A55C4" w:rsidRPr="00F02CEF">
        <w:rPr>
          <w:szCs w:val="28"/>
          <w:lang w:val="uk-UA"/>
        </w:rPr>
        <w:t>20 травня 2021).</w:t>
      </w:r>
      <w:r w:rsidR="002626F4" w:rsidRPr="00F02CEF">
        <w:rPr>
          <w:szCs w:val="28"/>
          <w:lang w:val="uk-UA"/>
        </w:rPr>
        <w:t xml:space="preserve"> Тернопіль,</w:t>
      </w:r>
      <w:r w:rsidR="002A55C4" w:rsidRPr="00F02CEF">
        <w:rPr>
          <w:szCs w:val="28"/>
          <w:lang w:val="uk-UA"/>
        </w:rPr>
        <w:t xml:space="preserve"> 2021</w:t>
      </w:r>
      <w:r w:rsidR="00783112" w:rsidRPr="00F02CEF">
        <w:rPr>
          <w:szCs w:val="28"/>
          <w:lang w:val="uk-UA"/>
        </w:rPr>
        <w:t>.</w:t>
      </w:r>
      <w:r w:rsidR="00BB4D9E" w:rsidRPr="00F02CEF">
        <w:rPr>
          <w:szCs w:val="28"/>
          <w:lang w:val="uk-UA"/>
        </w:rPr>
        <w:t xml:space="preserve"> С. 217</w:t>
      </w:r>
      <w:r w:rsidR="002A55C4" w:rsidRPr="00F02CEF">
        <w:rPr>
          <w:szCs w:val="28"/>
          <w:lang w:val="uk-UA"/>
        </w:rPr>
        <w:t>–</w:t>
      </w:r>
      <w:r w:rsidR="00BB4D9E" w:rsidRPr="00F02CEF">
        <w:rPr>
          <w:szCs w:val="28"/>
          <w:lang w:val="uk-UA"/>
        </w:rPr>
        <w:t>220</w:t>
      </w:r>
    </w:p>
    <w:p w:rsidR="00B35851" w:rsidRPr="00F02CEF" w:rsidRDefault="00B35851" w:rsidP="009107B3">
      <w:pPr>
        <w:rPr>
          <w:b/>
          <w:szCs w:val="28"/>
          <w:lang w:val="uk-UA"/>
        </w:rPr>
      </w:pPr>
      <w:bookmarkStart w:id="51" w:name="_43_Формування_природничо-наукової"/>
      <w:bookmarkEnd w:id="51"/>
      <w:r w:rsidRPr="00F02CEF">
        <w:rPr>
          <w:szCs w:val="28"/>
          <w:lang w:val="uk-UA"/>
        </w:rPr>
        <w:t>43</w:t>
      </w:r>
      <w:r w:rsidR="002626F4" w:rsidRPr="00F02CEF">
        <w:rPr>
          <w:szCs w:val="28"/>
          <w:lang w:val="uk-UA"/>
        </w:rPr>
        <w:t>.</w:t>
      </w:r>
      <w:r w:rsidR="00BB4D9E" w:rsidRPr="00F02CEF">
        <w:rPr>
          <w:szCs w:val="28"/>
          <w:lang w:val="uk-UA"/>
        </w:rPr>
        <w:t xml:space="preserve"> </w:t>
      </w:r>
      <w:r w:rsidR="002626F4" w:rsidRPr="00F02CEF">
        <w:rPr>
          <w:szCs w:val="28"/>
          <w:lang w:val="uk-UA"/>
        </w:rPr>
        <w:t xml:space="preserve">Непорожня Л. В. </w:t>
      </w:r>
      <w:r w:rsidR="00BB4D9E" w:rsidRPr="00F02CEF">
        <w:rPr>
          <w:szCs w:val="28"/>
          <w:lang w:val="uk-UA"/>
        </w:rPr>
        <w:t>Формування природничо-наукової компетентності старшоклас</w:t>
      </w:r>
      <w:r w:rsidR="00783112" w:rsidRPr="00F02CEF">
        <w:rPr>
          <w:szCs w:val="28"/>
          <w:lang w:val="uk-UA"/>
        </w:rPr>
        <w:t>ників у процесі навчання фізики</w:t>
      </w:r>
      <w:r w:rsidR="00BB4D9E" w:rsidRPr="00F02CEF">
        <w:rPr>
          <w:szCs w:val="28"/>
          <w:lang w:val="uk-UA"/>
        </w:rPr>
        <w:t>: методичн</w:t>
      </w:r>
      <w:r w:rsidR="002626F4" w:rsidRPr="00F02CEF">
        <w:rPr>
          <w:szCs w:val="28"/>
          <w:lang w:val="uk-UA"/>
        </w:rPr>
        <w:t>ий посібник</w:t>
      </w:r>
      <w:r w:rsidR="002A55C4" w:rsidRPr="00F02CEF">
        <w:rPr>
          <w:szCs w:val="28"/>
          <w:lang w:val="uk-UA"/>
        </w:rPr>
        <w:t xml:space="preserve">. </w:t>
      </w:r>
      <w:r w:rsidR="002626F4" w:rsidRPr="00F02CEF">
        <w:rPr>
          <w:szCs w:val="28"/>
          <w:lang w:val="uk-UA"/>
        </w:rPr>
        <w:t>Київ</w:t>
      </w:r>
      <w:r w:rsidR="002A55C4" w:rsidRPr="00F02CEF">
        <w:rPr>
          <w:szCs w:val="28"/>
          <w:lang w:val="uk-UA"/>
        </w:rPr>
        <w:t xml:space="preserve">: ТОВ «КОНВІ ПРІНТ», 2018. </w:t>
      </w:r>
      <w:r w:rsidR="00BB4D9E" w:rsidRPr="00F02CEF">
        <w:rPr>
          <w:szCs w:val="28"/>
          <w:lang w:val="uk-UA"/>
        </w:rPr>
        <w:t>204</w:t>
      </w:r>
      <w:r w:rsidR="00783112" w:rsidRPr="00F02CEF">
        <w:rPr>
          <w:szCs w:val="28"/>
          <w:lang w:val="uk-UA"/>
        </w:rPr>
        <w:t xml:space="preserve"> </w:t>
      </w:r>
      <w:r w:rsidR="00BB4D9E" w:rsidRPr="00F02CEF">
        <w:rPr>
          <w:szCs w:val="28"/>
          <w:lang w:val="uk-UA"/>
        </w:rPr>
        <w:t>с.</w:t>
      </w:r>
    </w:p>
    <w:p w:rsidR="00B35851" w:rsidRPr="00F02CEF" w:rsidRDefault="00B35851" w:rsidP="009107B3">
      <w:pPr>
        <w:rPr>
          <w:b/>
          <w:szCs w:val="28"/>
          <w:lang w:val="uk-UA"/>
        </w:rPr>
      </w:pPr>
      <w:bookmarkStart w:id="52" w:name="_44_Шапран_В"/>
      <w:bookmarkEnd w:id="52"/>
      <w:r w:rsidRPr="00F02CEF">
        <w:rPr>
          <w:szCs w:val="28"/>
          <w:lang w:val="uk-UA"/>
        </w:rPr>
        <w:t>44</w:t>
      </w:r>
      <w:r w:rsidR="007B7B20" w:rsidRPr="00F02CEF">
        <w:rPr>
          <w:szCs w:val="28"/>
          <w:lang w:val="uk-UA"/>
        </w:rPr>
        <w:t>.</w:t>
      </w:r>
      <w:r w:rsidR="00783112" w:rsidRPr="00F02CEF">
        <w:rPr>
          <w:szCs w:val="28"/>
          <w:lang w:val="uk-UA"/>
        </w:rPr>
        <w:t xml:space="preserve"> </w:t>
      </w:r>
      <w:r w:rsidR="007B7B20" w:rsidRPr="00F02CEF">
        <w:rPr>
          <w:szCs w:val="28"/>
          <w:lang w:val="uk-UA"/>
        </w:rPr>
        <w:t xml:space="preserve">Шапран В. </w:t>
      </w:r>
      <w:r w:rsidR="002F0615" w:rsidRPr="00F02CEF">
        <w:rPr>
          <w:szCs w:val="28"/>
          <w:lang w:val="uk-UA"/>
        </w:rPr>
        <w:t>Ф</w:t>
      </w:r>
      <w:r w:rsidR="007B7B20" w:rsidRPr="00F02CEF">
        <w:rPr>
          <w:szCs w:val="28"/>
          <w:lang w:val="uk-UA"/>
        </w:rPr>
        <w:t>ормування основних компетентностей в природничих науках на основі міжпредметних зв</w:t>
      </w:r>
      <w:r w:rsidR="002F0615" w:rsidRPr="00F02CEF">
        <w:rPr>
          <w:szCs w:val="28"/>
          <w:lang w:val="uk-UA"/>
        </w:rPr>
        <w:t>’</w:t>
      </w:r>
      <w:r w:rsidR="007B7B20" w:rsidRPr="00F02CEF">
        <w:rPr>
          <w:szCs w:val="28"/>
          <w:lang w:val="uk-UA"/>
        </w:rPr>
        <w:t>язків.</w:t>
      </w:r>
      <w:r w:rsidR="002F0615" w:rsidRPr="00F02CEF">
        <w:rPr>
          <w:szCs w:val="28"/>
          <w:lang w:val="uk-UA"/>
        </w:rPr>
        <w:t xml:space="preserve"> </w:t>
      </w:r>
      <w:r w:rsidR="00783112" w:rsidRPr="00F02CEF">
        <w:rPr>
          <w:szCs w:val="28"/>
          <w:lang w:val="uk-UA"/>
        </w:rPr>
        <w:t>URL</w:t>
      </w:r>
      <w:r w:rsidR="007B7B20" w:rsidRPr="00F02CEF">
        <w:rPr>
          <w:szCs w:val="28"/>
          <w:lang w:val="uk-UA"/>
        </w:rPr>
        <w:t xml:space="preserve">: </w:t>
      </w:r>
      <w:r w:rsidR="007B7B20" w:rsidRPr="000A4204">
        <w:rPr>
          <w:szCs w:val="28"/>
          <w:lang w:val="uk-UA"/>
        </w:rPr>
        <w:t>https://www.cuspu.edu.ua/ua/konferenc-19-20/aktualni-problemy-pryrodnychoi-osvity-stratehii-tekhnolohii-ta-innovatsii/sektsiia-3-stratehii-ta-tekhnolohii-formuvannia-tsilisnoho-pryrodnycho-naukovoho-svitohliadu/10327-formuvannya-osnovnykh-kompetentnostey-v-pryrodnychykh-naukakh-na-osnovi-mizhpredmetnykh-zvyazkiv</w:t>
      </w:r>
      <w:r w:rsidR="007B7B20" w:rsidRPr="00F02CEF">
        <w:rPr>
          <w:szCs w:val="28"/>
          <w:lang w:val="uk-UA"/>
        </w:rPr>
        <w:t xml:space="preserve"> (дата звернення 17.11.2021).</w:t>
      </w:r>
    </w:p>
    <w:p w:rsidR="00601A4C" w:rsidRPr="00F02CEF" w:rsidRDefault="00B35851" w:rsidP="009107B3">
      <w:pPr>
        <w:rPr>
          <w:szCs w:val="28"/>
        </w:rPr>
      </w:pPr>
      <w:r w:rsidRPr="00F02CEF">
        <w:rPr>
          <w:szCs w:val="28"/>
        </w:rPr>
        <w:t>45</w:t>
      </w:r>
      <w:r w:rsidR="007B7B20" w:rsidRPr="00F02CEF">
        <w:rPr>
          <w:szCs w:val="28"/>
        </w:rPr>
        <w:t>.</w:t>
      </w:r>
      <w:r w:rsidR="00601A4C" w:rsidRPr="00F02CEF">
        <w:rPr>
          <w:szCs w:val="28"/>
        </w:rPr>
        <w:t xml:space="preserve"> Круглова В. Компетентності у галузі природничих наук, техніки і технологій</w:t>
      </w:r>
      <w:r w:rsidR="007B7B20" w:rsidRPr="00F02CEF">
        <w:rPr>
          <w:szCs w:val="28"/>
        </w:rPr>
        <w:t xml:space="preserve">. </w:t>
      </w:r>
      <w:r w:rsidR="00783112" w:rsidRPr="00F02CEF">
        <w:rPr>
          <w:szCs w:val="28"/>
        </w:rPr>
        <w:t>URL</w:t>
      </w:r>
      <w:r w:rsidR="007B7B20" w:rsidRPr="00F02CEF">
        <w:rPr>
          <w:szCs w:val="28"/>
        </w:rPr>
        <w:t xml:space="preserve">: </w:t>
      </w:r>
      <w:r w:rsidR="007B7B20" w:rsidRPr="000A4204">
        <w:rPr>
          <w:szCs w:val="28"/>
        </w:rPr>
        <w:t>https://www.youtube.com/watch?v=JxQi8Qnky8Q</w:t>
      </w:r>
      <w:r w:rsidR="007B7B20" w:rsidRPr="00F02CEF">
        <w:rPr>
          <w:szCs w:val="28"/>
        </w:rPr>
        <w:t xml:space="preserve"> (дата звернення 17.11.2021).</w:t>
      </w:r>
    </w:p>
    <w:p w:rsidR="00B35851" w:rsidRPr="00F02CEF" w:rsidRDefault="00B35851" w:rsidP="009107B3">
      <w:pPr>
        <w:rPr>
          <w:b/>
          <w:szCs w:val="28"/>
          <w:lang w:val="uk-UA"/>
        </w:rPr>
      </w:pPr>
      <w:r w:rsidRPr="00F02CEF">
        <w:rPr>
          <w:szCs w:val="28"/>
          <w:lang w:val="uk-UA"/>
        </w:rPr>
        <w:t>46</w:t>
      </w:r>
      <w:r w:rsidR="007B7B20" w:rsidRPr="00F02CEF">
        <w:rPr>
          <w:szCs w:val="28"/>
          <w:lang w:val="uk-UA"/>
        </w:rPr>
        <w:t>.</w:t>
      </w:r>
      <w:r w:rsidR="00601A4C" w:rsidRPr="00F02CEF">
        <w:rPr>
          <w:szCs w:val="28"/>
          <w:lang w:val="uk-UA"/>
        </w:rPr>
        <w:t xml:space="preserve"> Дмитренко К.</w:t>
      </w:r>
      <w:r w:rsidR="001A098F" w:rsidRPr="00F02CEF">
        <w:rPr>
          <w:szCs w:val="28"/>
          <w:lang w:val="uk-UA"/>
        </w:rPr>
        <w:t xml:space="preserve"> </w:t>
      </w:r>
      <w:r w:rsidR="00601A4C" w:rsidRPr="00F02CEF">
        <w:rPr>
          <w:szCs w:val="28"/>
          <w:lang w:val="uk-UA"/>
        </w:rPr>
        <w:t>А., Коновалова М.</w:t>
      </w:r>
      <w:r w:rsidR="001A098F" w:rsidRPr="00F02CEF">
        <w:rPr>
          <w:szCs w:val="28"/>
          <w:lang w:val="uk-UA"/>
        </w:rPr>
        <w:t xml:space="preserve"> </w:t>
      </w:r>
      <w:r w:rsidR="00601A4C" w:rsidRPr="00F02CEF">
        <w:rPr>
          <w:szCs w:val="28"/>
          <w:lang w:val="uk-UA"/>
        </w:rPr>
        <w:t>В., Семиволос О.</w:t>
      </w:r>
      <w:r w:rsidR="001A098F" w:rsidRPr="00F02CEF">
        <w:rPr>
          <w:szCs w:val="28"/>
          <w:lang w:val="uk-UA"/>
        </w:rPr>
        <w:t xml:space="preserve"> </w:t>
      </w:r>
      <w:r w:rsidR="00601A4C" w:rsidRPr="00F02CEF">
        <w:rPr>
          <w:szCs w:val="28"/>
          <w:lang w:val="uk-UA"/>
        </w:rPr>
        <w:t>П., Бекетова</w:t>
      </w:r>
      <w:r w:rsidR="00DF6CDF" w:rsidRPr="00F02CEF">
        <w:rPr>
          <w:szCs w:val="28"/>
          <w:lang w:val="uk-UA"/>
        </w:rPr>
        <w:t> </w:t>
      </w:r>
      <w:r w:rsidR="00601A4C" w:rsidRPr="00F02CEF">
        <w:rPr>
          <w:szCs w:val="28"/>
          <w:lang w:val="uk-UA"/>
        </w:rPr>
        <w:t>С.</w:t>
      </w:r>
      <w:r w:rsidR="00DF6CDF" w:rsidRPr="00F02CEF">
        <w:rPr>
          <w:szCs w:val="28"/>
          <w:lang w:val="uk-UA"/>
        </w:rPr>
        <w:t> </w:t>
      </w:r>
      <w:r w:rsidR="00601A4C" w:rsidRPr="00F02CEF">
        <w:rPr>
          <w:szCs w:val="28"/>
          <w:lang w:val="uk-UA"/>
        </w:rPr>
        <w:t>В. Звичайні форми роботи – новий підхід: розвиваємо ключові компетентності: метод. по</w:t>
      </w:r>
      <w:r w:rsidR="007B7B20" w:rsidRPr="00F02CEF">
        <w:rPr>
          <w:szCs w:val="28"/>
          <w:lang w:val="uk-UA"/>
        </w:rPr>
        <w:t>сіб.</w:t>
      </w:r>
      <w:r w:rsidR="002A55C4" w:rsidRPr="00F02CEF">
        <w:rPr>
          <w:szCs w:val="28"/>
          <w:lang w:val="uk-UA"/>
        </w:rPr>
        <w:t xml:space="preserve"> Х</w:t>
      </w:r>
      <w:r w:rsidR="00783112" w:rsidRPr="00F02CEF">
        <w:rPr>
          <w:szCs w:val="28"/>
          <w:lang w:val="uk-UA"/>
        </w:rPr>
        <w:t>арків: ВГ «</w:t>
      </w:r>
      <w:r w:rsidR="002A55C4" w:rsidRPr="00F02CEF">
        <w:rPr>
          <w:szCs w:val="28"/>
          <w:lang w:val="uk-UA"/>
        </w:rPr>
        <w:t>Ос</w:t>
      </w:r>
      <w:r w:rsidR="00783112" w:rsidRPr="00F02CEF">
        <w:rPr>
          <w:szCs w:val="28"/>
          <w:lang w:val="uk-UA"/>
        </w:rPr>
        <w:t>нова»,</w:t>
      </w:r>
      <w:r w:rsidR="002A55C4" w:rsidRPr="00F02CEF">
        <w:rPr>
          <w:szCs w:val="28"/>
          <w:lang w:val="uk-UA"/>
        </w:rPr>
        <w:t xml:space="preserve"> 2019. </w:t>
      </w:r>
      <w:r w:rsidR="00601A4C" w:rsidRPr="00F02CEF">
        <w:rPr>
          <w:szCs w:val="28"/>
          <w:lang w:val="uk-UA"/>
        </w:rPr>
        <w:t>12</w:t>
      </w:r>
      <w:r w:rsidR="007B7B20" w:rsidRPr="00F02CEF">
        <w:rPr>
          <w:szCs w:val="28"/>
          <w:lang w:val="uk-UA"/>
        </w:rPr>
        <w:t xml:space="preserve"> с.</w:t>
      </w:r>
    </w:p>
    <w:p w:rsidR="00B35851" w:rsidRPr="00F02CEF" w:rsidRDefault="00B35851" w:rsidP="009107B3">
      <w:pPr>
        <w:rPr>
          <w:b/>
          <w:szCs w:val="28"/>
          <w:lang w:val="uk-UA"/>
        </w:rPr>
      </w:pPr>
      <w:r w:rsidRPr="00F02CEF">
        <w:rPr>
          <w:szCs w:val="28"/>
          <w:lang w:val="uk-UA"/>
        </w:rPr>
        <w:lastRenderedPageBreak/>
        <w:t>47</w:t>
      </w:r>
      <w:r w:rsidR="007B7B20" w:rsidRPr="00F02CEF">
        <w:rPr>
          <w:szCs w:val="28"/>
          <w:lang w:val="uk-UA"/>
        </w:rPr>
        <w:t>.</w:t>
      </w:r>
      <w:r w:rsidR="00601A4C" w:rsidRPr="00F02CEF">
        <w:rPr>
          <w:szCs w:val="28"/>
          <w:lang w:val="uk-UA"/>
        </w:rPr>
        <w:t xml:space="preserve"> Ворона З.М. Збірник компетентнісно-орієнтованих завдань</w:t>
      </w:r>
      <w:r w:rsidR="007B7B20" w:rsidRPr="00F02CEF">
        <w:rPr>
          <w:szCs w:val="28"/>
          <w:lang w:val="uk-UA"/>
        </w:rPr>
        <w:t xml:space="preserve"> з хімії. </w:t>
      </w:r>
      <w:r w:rsidR="002A55C4" w:rsidRPr="00F02CEF">
        <w:rPr>
          <w:szCs w:val="28"/>
          <w:lang w:val="uk-UA"/>
        </w:rPr>
        <w:t>Луцьк</w:t>
      </w:r>
      <w:r w:rsidR="007B7B20" w:rsidRPr="00F02CEF">
        <w:rPr>
          <w:szCs w:val="28"/>
          <w:lang w:val="uk-UA"/>
        </w:rPr>
        <w:t>:</w:t>
      </w:r>
      <w:r w:rsidR="002A55C4" w:rsidRPr="00F02CEF">
        <w:rPr>
          <w:szCs w:val="28"/>
          <w:lang w:val="uk-UA"/>
        </w:rPr>
        <w:t xml:space="preserve"> </w:t>
      </w:r>
      <w:r w:rsidR="00783112" w:rsidRPr="00F02CEF">
        <w:rPr>
          <w:szCs w:val="28"/>
          <w:lang w:val="uk-UA"/>
        </w:rPr>
        <w:t xml:space="preserve">вид-во ВОІППО, </w:t>
      </w:r>
      <w:r w:rsidR="002A55C4" w:rsidRPr="00F02CEF">
        <w:rPr>
          <w:szCs w:val="28"/>
          <w:lang w:val="uk-UA"/>
        </w:rPr>
        <w:t>2021</w:t>
      </w:r>
      <w:r w:rsidR="007B7B20" w:rsidRPr="00F02CEF">
        <w:rPr>
          <w:szCs w:val="28"/>
          <w:lang w:val="uk-UA"/>
        </w:rPr>
        <w:t>.</w:t>
      </w:r>
      <w:r w:rsidR="002A55C4" w:rsidRPr="00F02CEF">
        <w:rPr>
          <w:szCs w:val="28"/>
          <w:lang w:val="uk-UA"/>
        </w:rPr>
        <w:t xml:space="preserve"> </w:t>
      </w:r>
      <w:r w:rsidR="00601A4C" w:rsidRPr="00F02CEF">
        <w:rPr>
          <w:szCs w:val="28"/>
          <w:lang w:val="uk-UA"/>
        </w:rPr>
        <w:t>100 с.</w:t>
      </w:r>
    </w:p>
    <w:p w:rsidR="00B35851" w:rsidRPr="00F02CEF" w:rsidRDefault="00B35851" w:rsidP="009107B3">
      <w:pPr>
        <w:rPr>
          <w:b/>
          <w:szCs w:val="28"/>
          <w:lang w:val="uk-UA"/>
        </w:rPr>
      </w:pPr>
      <w:r w:rsidRPr="00F02CEF">
        <w:rPr>
          <w:szCs w:val="28"/>
          <w:lang w:val="uk-UA"/>
        </w:rPr>
        <w:t>48</w:t>
      </w:r>
      <w:r w:rsidR="00DF6CDF" w:rsidRPr="00F02CEF">
        <w:rPr>
          <w:szCs w:val="28"/>
          <w:lang w:val="uk-UA"/>
        </w:rPr>
        <w:t>.</w:t>
      </w:r>
      <w:r w:rsidR="00601A4C" w:rsidRPr="00F02CEF">
        <w:rPr>
          <w:szCs w:val="28"/>
          <w:lang w:val="uk-UA"/>
        </w:rPr>
        <w:t xml:space="preserve"> </w:t>
      </w:r>
      <w:r w:rsidR="008322A4" w:rsidRPr="00F02CEF">
        <w:rPr>
          <w:szCs w:val="28"/>
          <w:lang w:val="uk-UA"/>
        </w:rPr>
        <w:t>Мелаш В.</w:t>
      </w:r>
      <w:r w:rsidR="00783112" w:rsidRPr="00F02CEF">
        <w:rPr>
          <w:szCs w:val="28"/>
          <w:lang w:val="uk-UA"/>
        </w:rPr>
        <w:t>,</w:t>
      </w:r>
      <w:r w:rsidR="008322A4" w:rsidRPr="00F02CEF">
        <w:rPr>
          <w:szCs w:val="28"/>
          <w:lang w:val="uk-UA"/>
        </w:rPr>
        <w:t xml:space="preserve"> Варениченко А. </w:t>
      </w:r>
      <w:r w:rsidR="00601A4C" w:rsidRPr="00F02CEF">
        <w:rPr>
          <w:szCs w:val="28"/>
          <w:lang w:val="uk-UA"/>
        </w:rPr>
        <w:t>Т</w:t>
      </w:r>
      <w:r w:rsidR="00DF6CDF" w:rsidRPr="00F02CEF">
        <w:rPr>
          <w:szCs w:val="28"/>
          <w:lang w:val="uk-UA"/>
        </w:rPr>
        <w:t>еоретичні засади формування природничої компетентності в молодших школярів у реаліях нової Української школи. Науковий вісник Мелітопольського Державного педагогічного університету.</w:t>
      </w:r>
      <w:r w:rsidR="00783112" w:rsidRPr="00F02CEF">
        <w:rPr>
          <w:szCs w:val="28"/>
          <w:lang w:val="uk-UA"/>
        </w:rPr>
        <w:t xml:space="preserve"> Мелітополь, 2019. Вип.</w:t>
      </w:r>
      <w:r w:rsidR="00DF6CDF" w:rsidRPr="00F02CEF">
        <w:rPr>
          <w:szCs w:val="28"/>
          <w:lang w:val="uk-UA"/>
        </w:rPr>
        <w:t xml:space="preserve"> </w:t>
      </w:r>
      <w:r w:rsidR="00783112" w:rsidRPr="00F02CEF">
        <w:rPr>
          <w:szCs w:val="28"/>
          <w:lang w:val="uk-UA"/>
        </w:rPr>
        <w:t>№ 2 (23) - URL</w:t>
      </w:r>
      <w:r w:rsidR="00DF6CDF" w:rsidRPr="00F02CEF">
        <w:rPr>
          <w:szCs w:val="28"/>
          <w:lang w:val="uk-UA"/>
        </w:rPr>
        <w:t xml:space="preserve">: </w:t>
      </w:r>
      <w:r w:rsidR="008322A4" w:rsidRPr="00F02CEF">
        <w:rPr>
          <w:szCs w:val="28"/>
          <w:lang w:val="uk-UA"/>
        </w:rPr>
        <w:t xml:space="preserve"> </w:t>
      </w:r>
      <w:r w:rsidR="00DF6CDF" w:rsidRPr="00B854D7">
        <w:rPr>
          <w:szCs w:val="28"/>
          <w:lang w:val="uk-UA"/>
        </w:rPr>
        <w:t>http://eprints.mdpu.org.ua/id/eprint/9420/1/%D0%9C%D0%B5%D0%BB%D0%B0%D1%88%20%D0%92.%D0%94.%2C%20%D0%92%D0%B0%D1%80%D0%B5%D0%BD%D0%B8%D1%87%D0%B5%D0%BD%D0%BA%D0%BE%20%D0%90.%D0%91.%20%D0%9D%D0%B0%D1%83%D0%BA%D0%BE%D0%B2%D0%B8%D0%B9%20%D0%B2%D1%96%D1%81%D0%BD%D0%B8%D0%BA.pdf</w:t>
      </w:r>
      <w:r w:rsidR="00DF6CDF" w:rsidRPr="00F02CEF">
        <w:rPr>
          <w:szCs w:val="28"/>
          <w:lang w:val="uk-UA"/>
        </w:rPr>
        <w:t xml:space="preserve"> (дата звернення 17.11.2021).</w:t>
      </w:r>
    </w:p>
    <w:p w:rsidR="00B35851" w:rsidRPr="00F02CEF" w:rsidRDefault="00B35851" w:rsidP="009107B3">
      <w:pPr>
        <w:rPr>
          <w:b/>
          <w:szCs w:val="28"/>
          <w:lang w:val="uk-UA"/>
        </w:rPr>
      </w:pPr>
      <w:bookmarkStart w:id="53" w:name="_49_Грабовська_Т,"/>
      <w:bookmarkEnd w:id="53"/>
      <w:r w:rsidRPr="00F02CEF">
        <w:rPr>
          <w:szCs w:val="28"/>
          <w:lang w:val="uk-UA"/>
        </w:rPr>
        <w:t>49</w:t>
      </w:r>
      <w:r w:rsidR="00DF6CDF" w:rsidRPr="00F02CEF">
        <w:rPr>
          <w:szCs w:val="28"/>
          <w:lang w:val="uk-UA"/>
        </w:rPr>
        <w:t>.</w:t>
      </w:r>
      <w:r w:rsidR="00603618" w:rsidRPr="00F02CEF">
        <w:rPr>
          <w:szCs w:val="28"/>
          <w:lang w:val="uk-UA"/>
        </w:rPr>
        <w:t xml:space="preserve"> Грабовська Т</w:t>
      </w:r>
      <w:r w:rsidR="00DF6CDF" w:rsidRPr="00F02CEF">
        <w:rPr>
          <w:szCs w:val="28"/>
          <w:lang w:val="uk-UA"/>
        </w:rPr>
        <w:t>.</w:t>
      </w:r>
      <w:r w:rsidR="00603618" w:rsidRPr="00F02CEF">
        <w:rPr>
          <w:szCs w:val="28"/>
          <w:lang w:val="uk-UA"/>
        </w:rPr>
        <w:t>, Грабовський О</w:t>
      </w:r>
      <w:r w:rsidR="00DF6CDF" w:rsidRPr="00F02CEF">
        <w:rPr>
          <w:szCs w:val="28"/>
          <w:lang w:val="uk-UA"/>
        </w:rPr>
        <w:t>.</w:t>
      </w:r>
      <w:r w:rsidR="00603618" w:rsidRPr="00F02CEF">
        <w:rPr>
          <w:szCs w:val="28"/>
          <w:lang w:val="uk-UA"/>
        </w:rPr>
        <w:t>, Сивохоп Я</w:t>
      </w:r>
      <w:r w:rsidR="00DF6CDF" w:rsidRPr="00F02CEF">
        <w:rPr>
          <w:szCs w:val="28"/>
          <w:lang w:val="uk-UA"/>
        </w:rPr>
        <w:t>.</w:t>
      </w:r>
      <w:r w:rsidR="00745CAB" w:rsidRPr="00F02CEF">
        <w:rPr>
          <w:szCs w:val="28"/>
          <w:lang w:val="uk-UA"/>
        </w:rPr>
        <w:t xml:space="preserve"> І</w:t>
      </w:r>
      <w:r w:rsidR="00DF6CDF" w:rsidRPr="00F02CEF">
        <w:rPr>
          <w:szCs w:val="28"/>
          <w:lang w:val="uk-UA"/>
        </w:rPr>
        <w:t xml:space="preserve">нноваційні технології навчання як основа і засіб формування ключових компетентностей учнів. </w:t>
      </w:r>
      <w:r w:rsidR="00745CAB" w:rsidRPr="00F02CEF">
        <w:rPr>
          <w:szCs w:val="28"/>
          <w:lang w:val="uk-UA"/>
        </w:rPr>
        <w:t>Педагогічні інновац</w:t>
      </w:r>
      <w:r w:rsidR="00F81843" w:rsidRPr="00F02CEF">
        <w:rPr>
          <w:szCs w:val="28"/>
          <w:lang w:val="uk-UA"/>
        </w:rPr>
        <w:t xml:space="preserve">ії у фаховій освіті. </w:t>
      </w:r>
      <w:r w:rsidR="00745CAB" w:rsidRPr="00F02CEF">
        <w:rPr>
          <w:szCs w:val="28"/>
          <w:lang w:val="uk-UA"/>
        </w:rPr>
        <w:t>Ужгород, 2019</w:t>
      </w:r>
      <w:r w:rsidR="00DF6CDF" w:rsidRPr="00F02CEF">
        <w:rPr>
          <w:szCs w:val="28"/>
          <w:lang w:val="uk-UA"/>
        </w:rPr>
        <w:t>.</w:t>
      </w:r>
      <w:r w:rsidR="00F81843" w:rsidRPr="00F02CEF">
        <w:rPr>
          <w:szCs w:val="28"/>
          <w:lang w:val="uk-UA"/>
        </w:rPr>
        <w:t xml:space="preserve"> Вип. 10 -</w:t>
      </w:r>
      <w:r w:rsidR="00745CAB" w:rsidRPr="00F02CEF">
        <w:rPr>
          <w:szCs w:val="28"/>
          <w:lang w:val="uk-UA"/>
        </w:rPr>
        <w:t xml:space="preserve"> </w:t>
      </w:r>
      <w:r w:rsidR="00F81843" w:rsidRPr="00F02CEF">
        <w:rPr>
          <w:szCs w:val="28"/>
          <w:lang w:val="uk-UA"/>
        </w:rPr>
        <w:t>URL</w:t>
      </w:r>
      <w:r w:rsidR="00DF6CDF" w:rsidRPr="00F02CEF">
        <w:rPr>
          <w:szCs w:val="28"/>
          <w:lang w:val="uk-UA"/>
        </w:rPr>
        <w:t xml:space="preserve">: </w:t>
      </w:r>
      <w:r w:rsidR="00DF6CDF" w:rsidRPr="00B854D7">
        <w:rPr>
          <w:szCs w:val="28"/>
          <w:lang w:val="uk-UA"/>
        </w:rPr>
        <w:t>https://dspace.uzhnu.edu.ua/jspui/bitstream/lib/27435/1/%D0%86%D0%9D%D0%9D%D0%9E%D0%92%D0%90%D0%A6%D0%86%D0%99%D0%9D%D0%86%20%D0%A2%D0%95%D0%A5%D0%9D%D0%9E%D0%9B%D0%9E%D0%93%D0%86%D0%87%20%D0%9D%D0%90%D0%92%D0%A7%D0%90%D0%9D%D0%9D%D0%AF%20%D0%AF%D0%9A%20%D0%9E%D0%A1%D0%9D%D0%9E%D0%92%D0%90%20%D0%86%20%D0%97%D0%90%D0%A1%D0%86%D0%91.pdf</w:t>
      </w:r>
      <w:r w:rsidR="00DF6CDF" w:rsidRPr="00F02CEF">
        <w:rPr>
          <w:szCs w:val="28"/>
          <w:lang w:val="uk-UA"/>
        </w:rPr>
        <w:t xml:space="preserve"> (дата звернення 17.11.2021).</w:t>
      </w:r>
    </w:p>
    <w:p w:rsidR="00B35851" w:rsidRPr="00F02CEF" w:rsidRDefault="00B35851" w:rsidP="009107B3">
      <w:pPr>
        <w:rPr>
          <w:b/>
          <w:szCs w:val="28"/>
          <w:lang w:val="uk-UA"/>
        </w:rPr>
      </w:pPr>
      <w:bookmarkStart w:id="54" w:name="_50_Овчарук_О."/>
      <w:bookmarkEnd w:id="54"/>
      <w:r w:rsidRPr="00F02CEF">
        <w:rPr>
          <w:szCs w:val="28"/>
          <w:lang w:val="uk-UA"/>
        </w:rPr>
        <w:t>50</w:t>
      </w:r>
      <w:r w:rsidR="00DF6CDF" w:rsidRPr="00F02CEF">
        <w:rPr>
          <w:szCs w:val="28"/>
          <w:lang w:val="uk-UA"/>
        </w:rPr>
        <w:t>.</w:t>
      </w:r>
      <w:r w:rsidR="00745CAB" w:rsidRPr="00F02CEF">
        <w:rPr>
          <w:szCs w:val="28"/>
          <w:lang w:val="uk-UA"/>
        </w:rPr>
        <w:t xml:space="preserve"> Овчарук О.</w:t>
      </w:r>
      <w:r w:rsidR="00B854D7">
        <w:rPr>
          <w:szCs w:val="28"/>
          <w:lang w:val="uk-UA"/>
        </w:rPr>
        <w:t>В.</w:t>
      </w:r>
      <w:r w:rsidR="00745CAB" w:rsidRPr="00F02CEF">
        <w:rPr>
          <w:szCs w:val="28"/>
          <w:lang w:val="uk-UA"/>
        </w:rPr>
        <w:t xml:space="preserve"> Ключові компетентності: європейс</w:t>
      </w:r>
      <w:r w:rsidR="00F81843" w:rsidRPr="00F02CEF">
        <w:rPr>
          <w:szCs w:val="28"/>
          <w:lang w:val="uk-UA"/>
        </w:rPr>
        <w:t>ьке бачення. Управління освітою, м. Київ,</w:t>
      </w:r>
      <w:r w:rsidR="00745CAB" w:rsidRPr="00F02CEF">
        <w:rPr>
          <w:szCs w:val="28"/>
          <w:lang w:val="uk-UA"/>
        </w:rPr>
        <w:t xml:space="preserve"> 2003. </w:t>
      </w:r>
      <w:r w:rsidR="00F81843" w:rsidRPr="00F02CEF">
        <w:rPr>
          <w:szCs w:val="28"/>
          <w:lang w:val="uk-UA"/>
        </w:rPr>
        <w:t xml:space="preserve">Вип. </w:t>
      </w:r>
      <w:r w:rsidR="00745CAB" w:rsidRPr="00F02CEF">
        <w:rPr>
          <w:szCs w:val="28"/>
          <w:lang w:val="uk-UA"/>
        </w:rPr>
        <w:t>№15</w:t>
      </w:r>
      <w:r w:rsidR="002A55C4" w:rsidRPr="00F02CEF">
        <w:rPr>
          <w:szCs w:val="28"/>
          <w:lang w:val="uk-UA"/>
        </w:rPr>
        <w:t>–</w:t>
      </w:r>
      <w:r w:rsidR="00745CAB" w:rsidRPr="00F02CEF">
        <w:rPr>
          <w:szCs w:val="28"/>
          <w:lang w:val="uk-UA"/>
        </w:rPr>
        <w:t>16. С. 6–9.</w:t>
      </w:r>
    </w:p>
    <w:p w:rsidR="00B35851" w:rsidRPr="00F02CEF" w:rsidRDefault="00B35851" w:rsidP="009107B3">
      <w:pPr>
        <w:rPr>
          <w:b/>
          <w:szCs w:val="28"/>
          <w:lang w:val="uk-UA"/>
        </w:rPr>
      </w:pPr>
      <w:bookmarkStart w:id="55" w:name="_51_Компетентнісний_підхід"/>
      <w:bookmarkEnd w:id="55"/>
      <w:r w:rsidRPr="00F02CEF">
        <w:rPr>
          <w:szCs w:val="28"/>
          <w:lang w:val="uk-UA"/>
        </w:rPr>
        <w:t>51</w:t>
      </w:r>
      <w:r w:rsidR="00DF6CDF" w:rsidRPr="00F02CEF">
        <w:rPr>
          <w:szCs w:val="28"/>
          <w:lang w:val="uk-UA"/>
        </w:rPr>
        <w:t>.</w:t>
      </w:r>
      <w:r w:rsidR="00CD27FA" w:rsidRPr="00F02CEF">
        <w:rPr>
          <w:szCs w:val="28"/>
          <w:lang w:val="uk-UA"/>
        </w:rPr>
        <w:t xml:space="preserve"> </w:t>
      </w:r>
      <w:r w:rsidR="00B854D7">
        <w:rPr>
          <w:szCs w:val="28"/>
          <w:lang w:val="uk-UA"/>
        </w:rPr>
        <w:t>Овчарук О.</w:t>
      </w:r>
      <w:r w:rsidR="00DF6CDF" w:rsidRPr="00F02CEF">
        <w:rPr>
          <w:szCs w:val="28"/>
          <w:lang w:val="uk-UA"/>
        </w:rPr>
        <w:t xml:space="preserve">В. </w:t>
      </w:r>
      <w:r w:rsidR="00CD27FA" w:rsidRPr="00F02CEF">
        <w:rPr>
          <w:szCs w:val="28"/>
          <w:lang w:val="uk-UA"/>
        </w:rPr>
        <w:t>Компетентнісний підхід у сучасній освіті: світовий досвід та українські перспективи: Бібліотека з ос</w:t>
      </w:r>
      <w:r w:rsidR="00DF6CDF" w:rsidRPr="00F02CEF">
        <w:rPr>
          <w:szCs w:val="28"/>
          <w:lang w:val="uk-UA"/>
        </w:rPr>
        <w:t>вітньої політики</w:t>
      </w:r>
      <w:r w:rsidR="00F81843" w:rsidRPr="00F02CEF">
        <w:rPr>
          <w:szCs w:val="28"/>
          <w:lang w:val="uk-UA"/>
        </w:rPr>
        <w:t>. Київ: К.І.С.</w:t>
      </w:r>
      <w:r w:rsidR="00CD27FA" w:rsidRPr="00F02CEF">
        <w:rPr>
          <w:szCs w:val="28"/>
          <w:lang w:val="uk-UA"/>
        </w:rPr>
        <w:t>, 2004. 112 с.</w:t>
      </w:r>
    </w:p>
    <w:p w:rsidR="00B35851" w:rsidRPr="00F02CEF" w:rsidRDefault="00B35851" w:rsidP="009107B3">
      <w:pPr>
        <w:rPr>
          <w:b/>
          <w:szCs w:val="28"/>
          <w:lang w:val="uk-UA"/>
        </w:rPr>
      </w:pPr>
      <w:bookmarkStart w:id="56" w:name="_52_Савченко_О."/>
      <w:bookmarkEnd w:id="56"/>
      <w:r w:rsidRPr="00F02CEF">
        <w:rPr>
          <w:szCs w:val="28"/>
          <w:lang w:val="uk-UA"/>
        </w:rPr>
        <w:t>52</w:t>
      </w:r>
      <w:r w:rsidR="00F81843" w:rsidRPr="00F02CEF">
        <w:rPr>
          <w:szCs w:val="28"/>
          <w:lang w:val="uk-UA"/>
        </w:rPr>
        <w:t>.</w:t>
      </w:r>
      <w:r w:rsidR="0014734F" w:rsidRPr="00F02CEF">
        <w:rPr>
          <w:szCs w:val="28"/>
          <w:lang w:val="uk-UA"/>
        </w:rPr>
        <w:t xml:space="preserve"> Савченко О. Шкільна освіта, як замовлення підготовки майбутнього вчителя. Рідна школа, </w:t>
      </w:r>
      <w:r w:rsidR="00F81843" w:rsidRPr="00F02CEF">
        <w:rPr>
          <w:szCs w:val="28"/>
          <w:lang w:val="uk-UA"/>
        </w:rPr>
        <w:t xml:space="preserve">м. Київ, </w:t>
      </w:r>
      <w:r w:rsidR="0014734F" w:rsidRPr="00F02CEF">
        <w:rPr>
          <w:szCs w:val="28"/>
          <w:lang w:val="uk-UA"/>
        </w:rPr>
        <w:t xml:space="preserve">2007. </w:t>
      </w:r>
      <w:r w:rsidR="00F81843" w:rsidRPr="00F02CEF">
        <w:rPr>
          <w:szCs w:val="28"/>
          <w:lang w:val="uk-UA"/>
        </w:rPr>
        <w:t xml:space="preserve">Вип. </w:t>
      </w:r>
      <w:r w:rsidR="0014734F" w:rsidRPr="00F02CEF">
        <w:rPr>
          <w:szCs w:val="28"/>
          <w:lang w:val="uk-UA"/>
        </w:rPr>
        <w:t>№ 5. С. 6.</w:t>
      </w:r>
    </w:p>
    <w:p w:rsidR="00B35851" w:rsidRPr="00F02CEF" w:rsidRDefault="00B35851" w:rsidP="009107B3">
      <w:pPr>
        <w:rPr>
          <w:b/>
          <w:szCs w:val="28"/>
          <w:lang w:val="uk-UA"/>
        </w:rPr>
      </w:pPr>
      <w:bookmarkStart w:id="57" w:name="_53_Ягупов_В.В."/>
      <w:bookmarkEnd w:id="57"/>
      <w:r w:rsidRPr="00F02CEF">
        <w:rPr>
          <w:szCs w:val="28"/>
          <w:lang w:val="uk-UA"/>
        </w:rPr>
        <w:t>53</w:t>
      </w:r>
      <w:r w:rsidR="00EC06BC" w:rsidRPr="00F02CEF">
        <w:rPr>
          <w:szCs w:val="28"/>
          <w:lang w:val="uk-UA"/>
        </w:rPr>
        <w:t>.</w:t>
      </w:r>
      <w:r w:rsidR="00F94633" w:rsidRPr="00F02CEF">
        <w:rPr>
          <w:szCs w:val="28"/>
          <w:lang w:val="uk-UA"/>
        </w:rPr>
        <w:t xml:space="preserve"> Ягупов В.В. Педагогіка: Навч. посібник. К</w:t>
      </w:r>
      <w:r w:rsidR="00F81843" w:rsidRPr="00F02CEF">
        <w:rPr>
          <w:szCs w:val="28"/>
          <w:lang w:val="uk-UA"/>
        </w:rPr>
        <w:t>иїв</w:t>
      </w:r>
      <w:r w:rsidR="00EC06BC" w:rsidRPr="00F02CEF">
        <w:rPr>
          <w:szCs w:val="28"/>
          <w:lang w:val="uk-UA"/>
        </w:rPr>
        <w:t xml:space="preserve">: Либідь, 2002. </w:t>
      </w:r>
      <w:r w:rsidR="00F94633" w:rsidRPr="00F02CEF">
        <w:rPr>
          <w:szCs w:val="28"/>
          <w:lang w:val="uk-UA"/>
        </w:rPr>
        <w:t>560 с.</w:t>
      </w:r>
    </w:p>
    <w:p w:rsidR="00B35851" w:rsidRPr="00F02CEF" w:rsidRDefault="00B35851" w:rsidP="009107B3">
      <w:pPr>
        <w:rPr>
          <w:b/>
          <w:szCs w:val="28"/>
          <w:lang w:val="uk-UA"/>
        </w:rPr>
      </w:pPr>
      <w:bookmarkStart w:id="58" w:name="_54_Інтерактивні_технології"/>
      <w:bookmarkEnd w:id="58"/>
      <w:r w:rsidRPr="00F02CEF">
        <w:rPr>
          <w:szCs w:val="28"/>
          <w:lang w:val="uk-UA"/>
        </w:rPr>
        <w:lastRenderedPageBreak/>
        <w:t>54</w:t>
      </w:r>
      <w:r w:rsidR="00EC06BC" w:rsidRPr="00F02CEF">
        <w:rPr>
          <w:szCs w:val="28"/>
          <w:lang w:val="uk-UA"/>
        </w:rPr>
        <w:t>.</w:t>
      </w:r>
      <w:r w:rsidR="009B4DB9" w:rsidRPr="00F02CEF">
        <w:rPr>
          <w:szCs w:val="28"/>
          <w:lang w:val="uk-UA"/>
        </w:rPr>
        <w:t xml:space="preserve"> </w:t>
      </w:r>
      <w:r w:rsidR="00EC06BC" w:rsidRPr="00F02CEF">
        <w:rPr>
          <w:szCs w:val="28"/>
          <w:lang w:val="uk-UA"/>
        </w:rPr>
        <w:t xml:space="preserve">Пометун О. І., Пироженко Л. В. </w:t>
      </w:r>
      <w:r w:rsidR="009B4DB9" w:rsidRPr="00F02CEF">
        <w:rPr>
          <w:szCs w:val="28"/>
          <w:lang w:val="uk-UA"/>
        </w:rPr>
        <w:t>Інтерактивні технології</w:t>
      </w:r>
      <w:r w:rsidR="00B854D7">
        <w:rPr>
          <w:szCs w:val="28"/>
          <w:lang w:val="uk-UA"/>
        </w:rPr>
        <w:t xml:space="preserve"> навчання: Наук.-метод. посібник</w:t>
      </w:r>
      <w:r w:rsidR="009B4DB9" w:rsidRPr="00F02CEF">
        <w:rPr>
          <w:szCs w:val="28"/>
          <w:lang w:val="uk-UA"/>
        </w:rPr>
        <w:t xml:space="preserve">. </w:t>
      </w:r>
      <w:r w:rsidR="00F81843" w:rsidRPr="00F02CEF">
        <w:rPr>
          <w:szCs w:val="28"/>
          <w:lang w:val="uk-UA"/>
        </w:rPr>
        <w:t xml:space="preserve">Київ: </w:t>
      </w:r>
      <w:r w:rsidR="009B4DB9" w:rsidRPr="00F02CEF">
        <w:rPr>
          <w:szCs w:val="28"/>
          <w:lang w:val="uk-UA"/>
        </w:rPr>
        <w:t>А.С.К., 2004</w:t>
      </w:r>
      <w:r w:rsidR="00EC06BC" w:rsidRPr="00F02CEF">
        <w:rPr>
          <w:szCs w:val="28"/>
          <w:lang w:val="uk-UA"/>
        </w:rPr>
        <w:t>.</w:t>
      </w:r>
      <w:r w:rsidR="009B4DB9" w:rsidRPr="00F02CEF">
        <w:rPr>
          <w:szCs w:val="28"/>
          <w:lang w:val="uk-UA"/>
        </w:rPr>
        <w:t xml:space="preserve"> 192 с.</w:t>
      </w:r>
    </w:p>
    <w:p w:rsidR="00B35851" w:rsidRPr="00F02CEF" w:rsidRDefault="00B35851" w:rsidP="009107B3">
      <w:pPr>
        <w:rPr>
          <w:b/>
          <w:szCs w:val="28"/>
          <w:lang w:val="uk-UA"/>
        </w:rPr>
      </w:pPr>
      <w:bookmarkStart w:id="59" w:name="_55_Олійник_І."/>
      <w:bookmarkEnd w:id="59"/>
      <w:r w:rsidRPr="00F02CEF">
        <w:rPr>
          <w:szCs w:val="28"/>
          <w:lang w:val="uk-UA"/>
        </w:rPr>
        <w:t>55</w:t>
      </w:r>
      <w:r w:rsidR="00EC06BC" w:rsidRPr="00F02CEF">
        <w:rPr>
          <w:szCs w:val="28"/>
          <w:lang w:val="uk-UA"/>
        </w:rPr>
        <w:t>.</w:t>
      </w:r>
      <w:r w:rsidR="00D60134" w:rsidRPr="00F02CEF">
        <w:rPr>
          <w:szCs w:val="28"/>
          <w:lang w:val="uk-UA"/>
        </w:rPr>
        <w:t xml:space="preserve"> Олійник І. І</w:t>
      </w:r>
      <w:r w:rsidR="00EC06BC" w:rsidRPr="00F02CEF">
        <w:rPr>
          <w:szCs w:val="28"/>
          <w:lang w:val="uk-UA"/>
        </w:rPr>
        <w:t xml:space="preserve">грові технології у навчанні фізики. </w:t>
      </w:r>
      <w:r w:rsidR="00D60134" w:rsidRPr="00F02CEF">
        <w:rPr>
          <w:szCs w:val="28"/>
          <w:lang w:val="uk-UA"/>
        </w:rPr>
        <w:t>Фізико-математичні та комп’ютерні науки, технології, навчання: науково-практичні рішенн</w:t>
      </w:r>
      <w:r w:rsidR="00EC06BC" w:rsidRPr="00F02CEF">
        <w:rPr>
          <w:szCs w:val="28"/>
          <w:lang w:val="uk-UA"/>
        </w:rPr>
        <w:t>я та підходи молодих науковців</w:t>
      </w:r>
      <w:r w:rsidR="00F81843" w:rsidRPr="00F02CEF">
        <w:rPr>
          <w:szCs w:val="28"/>
          <w:lang w:val="uk-UA"/>
        </w:rPr>
        <w:t>,</w:t>
      </w:r>
      <w:r w:rsidR="00EC06BC" w:rsidRPr="00F02CEF">
        <w:rPr>
          <w:szCs w:val="28"/>
          <w:lang w:val="uk-UA"/>
        </w:rPr>
        <w:t xml:space="preserve"> 2016</w:t>
      </w:r>
      <w:r w:rsidR="00F02CEF">
        <w:rPr>
          <w:szCs w:val="28"/>
          <w:lang w:val="uk-UA"/>
        </w:rPr>
        <w:t xml:space="preserve"> </w:t>
      </w:r>
      <w:r w:rsidR="00F81843" w:rsidRPr="00F02CEF">
        <w:rPr>
          <w:szCs w:val="28"/>
          <w:lang w:val="uk-UA"/>
        </w:rPr>
        <w:t>/</w:t>
      </w:r>
      <w:r w:rsidR="00EC06BC" w:rsidRPr="00F02CEF">
        <w:rPr>
          <w:szCs w:val="28"/>
          <w:lang w:val="uk-UA"/>
        </w:rPr>
        <w:t xml:space="preserve"> </w:t>
      </w:r>
      <w:r w:rsidR="00D60134" w:rsidRPr="00B854D7">
        <w:rPr>
          <w:i/>
          <w:szCs w:val="28"/>
          <w:lang w:val="uk-UA"/>
        </w:rPr>
        <w:t>Дидактика: питання методики навчання фізики та астрономії в середній та</w:t>
      </w:r>
      <w:r w:rsidR="00EC06BC" w:rsidRPr="00B854D7">
        <w:rPr>
          <w:i/>
          <w:szCs w:val="28"/>
          <w:lang w:val="uk-UA"/>
        </w:rPr>
        <w:t xml:space="preserve"> вищій школі</w:t>
      </w:r>
      <w:r w:rsidR="00EC06BC" w:rsidRPr="00F02CEF">
        <w:rPr>
          <w:szCs w:val="28"/>
          <w:lang w:val="uk-UA"/>
        </w:rPr>
        <w:t xml:space="preserve">. </w:t>
      </w:r>
      <w:r w:rsidR="00F81843" w:rsidRPr="00F02CEF">
        <w:rPr>
          <w:szCs w:val="28"/>
          <w:lang w:val="uk-UA"/>
        </w:rPr>
        <w:t>URL</w:t>
      </w:r>
      <w:r w:rsidR="00EC06BC" w:rsidRPr="00F02CEF">
        <w:rPr>
          <w:szCs w:val="28"/>
          <w:lang w:val="uk-UA"/>
        </w:rPr>
        <w:t xml:space="preserve">: </w:t>
      </w:r>
      <w:r w:rsidR="00EC06BC" w:rsidRPr="00B854D7">
        <w:rPr>
          <w:szCs w:val="28"/>
          <w:lang w:val="uk-UA"/>
        </w:rPr>
        <w:t>https://phm.cuspu.edu.ua/nauka/konferentsii/fizyka-tekhnolohii-navchannia/80-2016/dydaktyka-pytannia-metodyky-navchannia-fizyky-ta-astronomii-v-serednii-ta-vyshchii-shkoli/579-ihrovi-tekhnolohiyi-u-navchanni-fizyky.html</w:t>
      </w:r>
      <w:r w:rsidR="00EC06BC" w:rsidRPr="00F02CEF">
        <w:rPr>
          <w:szCs w:val="28"/>
          <w:lang w:val="uk-UA"/>
        </w:rPr>
        <w:t xml:space="preserve"> (дата звернення 17.11.2021).</w:t>
      </w:r>
    </w:p>
    <w:p w:rsidR="00B35851" w:rsidRPr="00F02CEF" w:rsidRDefault="00B35851" w:rsidP="009107B3">
      <w:pPr>
        <w:rPr>
          <w:b/>
          <w:szCs w:val="28"/>
          <w:lang w:val="uk-UA"/>
        </w:rPr>
      </w:pPr>
      <w:bookmarkStart w:id="60" w:name="_56_Сергієнко_О.Ю."/>
      <w:bookmarkEnd w:id="60"/>
      <w:r w:rsidRPr="00F02CEF">
        <w:rPr>
          <w:szCs w:val="28"/>
          <w:lang w:val="uk-UA"/>
        </w:rPr>
        <w:t>56</w:t>
      </w:r>
      <w:r w:rsidR="00EC06BC" w:rsidRPr="00F02CEF">
        <w:rPr>
          <w:szCs w:val="28"/>
          <w:lang w:val="uk-UA"/>
        </w:rPr>
        <w:t>.</w:t>
      </w:r>
      <w:r w:rsidR="00D60134" w:rsidRPr="00F02CEF">
        <w:rPr>
          <w:szCs w:val="28"/>
          <w:lang w:val="uk-UA"/>
        </w:rPr>
        <w:t xml:space="preserve"> Сергієнко О.</w:t>
      </w:r>
      <w:r w:rsidR="00EC06BC" w:rsidRPr="00F02CEF">
        <w:rPr>
          <w:szCs w:val="28"/>
          <w:lang w:val="uk-UA"/>
        </w:rPr>
        <w:t xml:space="preserve"> </w:t>
      </w:r>
      <w:r w:rsidR="00D60134" w:rsidRPr="00F02CEF">
        <w:rPr>
          <w:szCs w:val="28"/>
          <w:lang w:val="uk-UA"/>
        </w:rPr>
        <w:t>Ю. Впровадження інтерактивних технологій на уроках біології в межах компетентністно-орієнтованого навчання (на прикладі іг</w:t>
      </w:r>
      <w:r w:rsidR="00EC06BC" w:rsidRPr="00F02CEF">
        <w:rPr>
          <w:szCs w:val="28"/>
          <w:lang w:val="uk-UA"/>
        </w:rPr>
        <w:t xml:space="preserve">рових технологій) // </w:t>
      </w:r>
      <w:r w:rsidR="00EC06BC" w:rsidRPr="00B854D7">
        <w:rPr>
          <w:i/>
          <w:szCs w:val="28"/>
          <w:lang w:val="uk-UA"/>
        </w:rPr>
        <w:t>Біологія</w:t>
      </w:r>
      <w:r w:rsidR="00F81843" w:rsidRPr="00F02CEF">
        <w:rPr>
          <w:szCs w:val="28"/>
          <w:lang w:val="uk-UA"/>
        </w:rPr>
        <w:t xml:space="preserve">, м. Київ, 2018. Вип. </w:t>
      </w:r>
      <w:r w:rsidR="00D60134" w:rsidRPr="00F02CEF">
        <w:rPr>
          <w:szCs w:val="28"/>
          <w:lang w:val="uk-UA"/>
        </w:rPr>
        <w:t>№34</w:t>
      </w:r>
      <w:r w:rsidR="00EC06BC" w:rsidRPr="00F02CEF">
        <w:rPr>
          <w:szCs w:val="28"/>
          <w:lang w:val="uk-UA"/>
        </w:rPr>
        <w:t>–</w:t>
      </w:r>
      <w:r w:rsidR="00F81843" w:rsidRPr="00F02CEF">
        <w:rPr>
          <w:szCs w:val="28"/>
          <w:lang w:val="uk-UA"/>
        </w:rPr>
        <w:t>36.</w:t>
      </w:r>
      <w:r w:rsidR="00D60134" w:rsidRPr="00F02CEF">
        <w:rPr>
          <w:szCs w:val="28"/>
          <w:lang w:val="uk-UA"/>
        </w:rPr>
        <w:t xml:space="preserve"> С.11</w:t>
      </w:r>
      <w:r w:rsidR="002A55C4" w:rsidRPr="00F02CEF">
        <w:rPr>
          <w:szCs w:val="28"/>
          <w:lang w:val="uk-UA"/>
        </w:rPr>
        <w:t>–</w:t>
      </w:r>
      <w:r w:rsidR="00D60134" w:rsidRPr="00F02CEF">
        <w:rPr>
          <w:szCs w:val="28"/>
          <w:lang w:val="uk-UA"/>
        </w:rPr>
        <w:t>15</w:t>
      </w:r>
    </w:p>
    <w:p w:rsidR="00F81843" w:rsidRPr="00F02CEF" w:rsidRDefault="00B35851" w:rsidP="009107B3">
      <w:pPr>
        <w:rPr>
          <w:b/>
          <w:szCs w:val="28"/>
          <w:lang w:val="uk-UA"/>
        </w:rPr>
      </w:pPr>
      <w:bookmarkStart w:id="61" w:name="_57_Сучасні_освітні"/>
      <w:bookmarkEnd w:id="61"/>
      <w:r w:rsidRPr="00F02CEF">
        <w:rPr>
          <w:szCs w:val="28"/>
          <w:lang w:val="uk-UA"/>
        </w:rPr>
        <w:t>57</w:t>
      </w:r>
      <w:r w:rsidR="00F81843" w:rsidRPr="00F02CEF">
        <w:rPr>
          <w:szCs w:val="28"/>
          <w:lang w:val="uk-UA"/>
        </w:rPr>
        <w:t>.</w:t>
      </w:r>
      <w:r w:rsidR="00D60134" w:rsidRPr="00F02CEF">
        <w:rPr>
          <w:szCs w:val="28"/>
          <w:lang w:val="uk-UA"/>
        </w:rPr>
        <w:t xml:space="preserve"> Сучасні освітні технології</w:t>
      </w:r>
      <w:r w:rsidR="00EC06BC" w:rsidRPr="00F02CEF">
        <w:rPr>
          <w:szCs w:val="28"/>
          <w:lang w:val="uk-UA"/>
        </w:rPr>
        <w:t>.</w:t>
      </w:r>
      <w:r w:rsidR="00D60134" w:rsidRPr="00F02CEF">
        <w:rPr>
          <w:szCs w:val="28"/>
          <w:lang w:val="uk-UA"/>
        </w:rPr>
        <w:t xml:space="preserve"> </w:t>
      </w:r>
      <w:r w:rsidR="00F81843" w:rsidRPr="00F02CEF">
        <w:rPr>
          <w:szCs w:val="28"/>
          <w:lang w:val="uk-UA"/>
        </w:rPr>
        <w:t>URL</w:t>
      </w:r>
      <w:r w:rsidR="00EC06BC" w:rsidRPr="00F02CEF">
        <w:rPr>
          <w:szCs w:val="28"/>
          <w:lang w:val="uk-UA"/>
        </w:rPr>
        <w:t xml:space="preserve">: </w:t>
      </w:r>
      <w:r w:rsidR="00F81843" w:rsidRPr="00B854D7">
        <w:rPr>
          <w:szCs w:val="28"/>
          <w:lang w:val="uk-UA"/>
        </w:rPr>
        <w:t>http://boguslav-vpusp.net.ua/images/Files/Shkola%20molodogo%20vyklada4a/%D0%97%D0%B0%D1%81%D1%82%D0%BE%D1%81%D1%83%D0%B2%D0%B0%D0%BD%D0%BD%D1%8F%20%D1%81%D1%83%D1%87%D0%B0%D1%81%D0%BD%D0%B8%D1%85%20%D1%82%D0%B5%D1%85%D0%BD%D0%BE%D0%BB%D0%BE%D0%B3%D1%96%D0%B9%20%D0%BD%D0%B0%20%D1%83%D1%80%D0%BE%D0%BA%D0%B0%D1%85%20%D0%BC%D0%BE%D0%BB%D0%BE%D0%B4%D0%B8%D1%85%20%D0%BF%D0%B5%D0%B4%D0%B0%D0%B3%D0%BE%D0%B3%D1%96%D0%B2/%D0%A1%D1%83%D1%87%D0%B0%D1%81%D0%BD%D1%96%20%D1%82%D0%B5%D1%85%D0%BD%D0%BE%D0%BB%D0%BE%D0%B3%D1%96%D1%97%20%D0%BD%D0%B0%D0%B2%D1%87%D0%B0%D0%BD%D0%BD%D1%8F.pdf</w:t>
      </w:r>
      <w:r w:rsidR="00F81843" w:rsidRPr="00F02CEF">
        <w:rPr>
          <w:szCs w:val="28"/>
          <w:lang w:val="uk-UA"/>
        </w:rPr>
        <w:t xml:space="preserve"> (дата звернення 17.11.2021).</w:t>
      </w:r>
    </w:p>
    <w:p w:rsidR="00B35851" w:rsidRPr="00F02CEF" w:rsidRDefault="00B35851" w:rsidP="009107B3">
      <w:pPr>
        <w:rPr>
          <w:b/>
          <w:szCs w:val="28"/>
          <w:lang w:val="uk-UA"/>
        </w:rPr>
      </w:pPr>
      <w:bookmarkStart w:id="62" w:name="_58_Кулак_Р.В."/>
      <w:bookmarkEnd w:id="62"/>
      <w:r w:rsidRPr="00F02CEF">
        <w:rPr>
          <w:szCs w:val="28"/>
          <w:lang w:val="uk-UA"/>
        </w:rPr>
        <w:t>58</w:t>
      </w:r>
      <w:r w:rsidR="00F81843" w:rsidRPr="00F02CEF">
        <w:rPr>
          <w:szCs w:val="28"/>
          <w:lang w:val="uk-UA"/>
        </w:rPr>
        <w:t>.</w:t>
      </w:r>
      <w:r w:rsidR="00D60134" w:rsidRPr="00F02CEF">
        <w:rPr>
          <w:szCs w:val="28"/>
          <w:lang w:val="uk-UA"/>
        </w:rPr>
        <w:t xml:space="preserve"> Кулак Р.В. </w:t>
      </w:r>
      <w:r w:rsidR="00D60134" w:rsidRPr="00F02CEF">
        <w:rPr>
          <w:szCs w:val="28"/>
        </w:rPr>
        <w:t>Технології колективно-групового навчання на уроках математики</w:t>
      </w:r>
      <w:r w:rsidR="00EC06BC" w:rsidRPr="00F02CEF">
        <w:rPr>
          <w:szCs w:val="28"/>
          <w:lang w:val="uk-UA"/>
        </w:rPr>
        <w:t>.</w:t>
      </w:r>
      <w:r w:rsidR="00D60134" w:rsidRPr="00F02CEF">
        <w:rPr>
          <w:szCs w:val="28"/>
          <w:lang w:val="uk-UA"/>
        </w:rPr>
        <w:t xml:space="preserve"> </w:t>
      </w:r>
      <w:r w:rsidR="00F81843" w:rsidRPr="00F02CEF">
        <w:rPr>
          <w:szCs w:val="28"/>
          <w:lang w:val="uk-UA"/>
        </w:rPr>
        <w:t>URL</w:t>
      </w:r>
      <w:r w:rsidR="00EC06BC" w:rsidRPr="00F02CEF">
        <w:rPr>
          <w:szCs w:val="28"/>
          <w:lang w:val="uk-UA"/>
        </w:rPr>
        <w:t xml:space="preserve">: </w:t>
      </w:r>
      <w:r w:rsidR="00F81843" w:rsidRPr="00B854D7">
        <w:rPr>
          <w:szCs w:val="28"/>
          <w:lang w:val="uk-UA"/>
        </w:rPr>
        <w:t>http://rekfrhbvvf-sss.ucoz.net/tekhnologiji_kolektivno-grupovogo_navchannja_na_ur.pdf</w:t>
      </w:r>
      <w:r w:rsidR="00F81843" w:rsidRPr="00F02CEF">
        <w:rPr>
          <w:szCs w:val="28"/>
          <w:lang w:val="uk-UA"/>
        </w:rPr>
        <w:t xml:space="preserve"> (дата звернення 17.11.2021).</w:t>
      </w:r>
    </w:p>
    <w:p w:rsidR="00B35851" w:rsidRPr="00F02CEF" w:rsidRDefault="00B35851" w:rsidP="009107B3">
      <w:pPr>
        <w:rPr>
          <w:b/>
          <w:szCs w:val="28"/>
          <w:lang w:val="uk-UA"/>
        </w:rPr>
      </w:pPr>
      <w:bookmarkStart w:id="63" w:name="_59_Шмотолоха_О.Р."/>
      <w:bookmarkEnd w:id="63"/>
      <w:r w:rsidRPr="00F02CEF">
        <w:rPr>
          <w:szCs w:val="28"/>
          <w:lang w:val="uk-UA"/>
        </w:rPr>
        <w:lastRenderedPageBreak/>
        <w:t>59</w:t>
      </w:r>
      <w:r w:rsidR="00083651" w:rsidRPr="00F02CEF">
        <w:rPr>
          <w:szCs w:val="28"/>
          <w:lang w:val="uk-UA"/>
        </w:rPr>
        <w:t>.</w:t>
      </w:r>
      <w:r w:rsidR="00751825" w:rsidRPr="00F02CEF">
        <w:rPr>
          <w:szCs w:val="28"/>
          <w:lang w:val="uk-UA"/>
        </w:rPr>
        <w:t xml:space="preserve"> Шмотолоха О.Р. Інноваційні підходи при викладанні природничо-математичних наук. Навчально-методичний </w:t>
      </w:r>
      <w:r w:rsidR="00B854D7">
        <w:rPr>
          <w:szCs w:val="28"/>
          <w:lang w:val="uk-UA"/>
        </w:rPr>
        <w:t>посібник</w:t>
      </w:r>
      <w:r w:rsidR="00083651" w:rsidRPr="00F02CEF">
        <w:rPr>
          <w:szCs w:val="28"/>
          <w:lang w:val="uk-UA"/>
        </w:rPr>
        <w:t>. Миколаїв</w:t>
      </w:r>
      <w:r w:rsidR="00EC06BC" w:rsidRPr="00F02CEF">
        <w:rPr>
          <w:szCs w:val="28"/>
          <w:lang w:val="uk-UA"/>
        </w:rPr>
        <w:t>,</w:t>
      </w:r>
      <w:r w:rsidR="00083651" w:rsidRPr="00F02CEF">
        <w:rPr>
          <w:szCs w:val="28"/>
          <w:lang w:val="uk-UA"/>
        </w:rPr>
        <w:t xml:space="preserve"> вид-во МОІППО,</w:t>
      </w:r>
      <w:r w:rsidR="00EC06BC" w:rsidRPr="00F02CEF">
        <w:rPr>
          <w:szCs w:val="28"/>
          <w:lang w:val="uk-UA"/>
        </w:rPr>
        <w:t xml:space="preserve"> 2020</w:t>
      </w:r>
      <w:r w:rsidR="00083651" w:rsidRPr="00F02CEF">
        <w:rPr>
          <w:szCs w:val="28"/>
          <w:lang w:val="uk-UA"/>
        </w:rPr>
        <w:t>.</w:t>
      </w:r>
      <w:r w:rsidR="00751825" w:rsidRPr="00F02CEF">
        <w:rPr>
          <w:szCs w:val="28"/>
          <w:lang w:val="uk-UA"/>
        </w:rPr>
        <w:t xml:space="preserve"> 239 с.</w:t>
      </w:r>
    </w:p>
    <w:p w:rsidR="00083651" w:rsidRPr="00F02CEF" w:rsidRDefault="00B35851" w:rsidP="009107B3">
      <w:pPr>
        <w:rPr>
          <w:b/>
          <w:szCs w:val="28"/>
          <w:lang w:val="uk-UA"/>
        </w:rPr>
      </w:pPr>
      <w:bookmarkStart w:id="64" w:name="_60_Улько_А.В."/>
      <w:bookmarkEnd w:id="64"/>
      <w:r w:rsidRPr="00F02CEF">
        <w:rPr>
          <w:szCs w:val="28"/>
          <w:lang w:val="uk-UA"/>
        </w:rPr>
        <w:t>60</w:t>
      </w:r>
      <w:r w:rsidR="00083651" w:rsidRPr="00F02CEF">
        <w:rPr>
          <w:szCs w:val="28"/>
          <w:lang w:val="uk-UA"/>
        </w:rPr>
        <w:t>.</w:t>
      </w:r>
      <w:r w:rsidR="00751825" w:rsidRPr="00F02CEF">
        <w:rPr>
          <w:szCs w:val="28"/>
          <w:lang w:val="uk-UA"/>
        </w:rPr>
        <w:t xml:space="preserve"> Улько А.В. П</w:t>
      </w:r>
      <w:r w:rsidR="003E19A1">
        <w:rPr>
          <w:szCs w:val="28"/>
          <w:lang w:val="uk-UA"/>
        </w:rPr>
        <w:t>рое</w:t>
      </w:r>
      <w:r w:rsidR="00083651" w:rsidRPr="00F02CEF">
        <w:rPr>
          <w:szCs w:val="28"/>
          <w:lang w:val="uk-UA"/>
        </w:rPr>
        <w:t>ктна діяльність при вивченні природничих дисциплін у закладах середньої освіти.</w:t>
      </w:r>
      <w:r w:rsidR="00751825" w:rsidRPr="00F02CEF">
        <w:rPr>
          <w:szCs w:val="28"/>
          <w:lang w:val="uk-UA"/>
        </w:rPr>
        <w:t xml:space="preserve"> Міжнародна науково-практична конференція (ХХ</w:t>
      </w:r>
      <w:r w:rsidR="00751825" w:rsidRPr="00F02CEF">
        <w:rPr>
          <w:szCs w:val="28"/>
        </w:rPr>
        <w:t>V</w:t>
      </w:r>
      <w:r w:rsidR="00751825" w:rsidRPr="00F02CEF">
        <w:rPr>
          <w:szCs w:val="28"/>
          <w:lang w:val="uk-UA"/>
        </w:rPr>
        <w:t>ІІ К</w:t>
      </w:r>
      <w:r w:rsidR="00083651" w:rsidRPr="00F02CEF">
        <w:rPr>
          <w:szCs w:val="28"/>
          <w:lang w:val="uk-UA"/>
        </w:rPr>
        <w:t>аришинські читання)/</w:t>
      </w:r>
      <w:r w:rsidR="00751825" w:rsidRPr="00F02CEF">
        <w:rPr>
          <w:szCs w:val="28"/>
          <w:lang w:val="uk-UA"/>
        </w:rPr>
        <w:t xml:space="preserve"> </w:t>
      </w:r>
      <w:r w:rsidR="00083651" w:rsidRPr="00F02CEF">
        <w:rPr>
          <w:szCs w:val="28"/>
          <w:lang w:val="uk-UA"/>
        </w:rPr>
        <w:t>методика навчання природничих дисциплін у середній та вищій школі</w:t>
      </w:r>
      <w:r w:rsidR="00DD0616" w:rsidRPr="00F02CEF">
        <w:rPr>
          <w:szCs w:val="28"/>
          <w:lang w:val="uk-UA"/>
        </w:rPr>
        <w:t xml:space="preserve"> </w:t>
      </w:r>
      <w:bookmarkStart w:id="65" w:name="_61_Улько_А.В."/>
      <w:bookmarkEnd w:id="65"/>
      <w:r w:rsidR="00083651" w:rsidRPr="00F02CEF">
        <w:rPr>
          <w:color w:val="000000"/>
          <w:szCs w:val="28"/>
          <w:shd w:val="clear" w:color="auto" w:fill="FFFFFF"/>
        </w:rPr>
        <w:t xml:space="preserve"> (м. </w:t>
      </w:r>
      <w:proofErr w:type="gramStart"/>
      <w:r w:rsidR="00083651" w:rsidRPr="00F02CEF">
        <w:rPr>
          <w:color w:val="000000"/>
          <w:szCs w:val="28"/>
          <w:shd w:val="clear" w:color="auto" w:fill="FFFFFF"/>
        </w:rPr>
        <w:t xml:space="preserve">Полтава, 28-29 травня 2020 р.) / </w:t>
      </w:r>
      <w:r w:rsidR="00083651" w:rsidRPr="00F02CEF">
        <w:rPr>
          <w:color w:val="000000"/>
          <w:szCs w:val="28"/>
          <w:shd w:val="clear" w:color="auto" w:fill="FFFFFF"/>
          <w:lang w:val="uk-UA"/>
        </w:rPr>
        <w:t>з</w:t>
      </w:r>
      <w:r w:rsidR="00083651" w:rsidRPr="00F02CEF">
        <w:rPr>
          <w:color w:val="000000"/>
          <w:szCs w:val="28"/>
          <w:shd w:val="clear" w:color="auto" w:fill="FFFFFF"/>
        </w:rPr>
        <w:t>а заг. ред. проф. М. В. Гриньової. Полтава:</w:t>
      </w:r>
      <w:proofErr w:type="gramEnd"/>
      <w:r w:rsidR="00083651" w:rsidRPr="00F02CEF">
        <w:rPr>
          <w:color w:val="000000"/>
          <w:szCs w:val="28"/>
          <w:shd w:val="clear" w:color="auto" w:fill="FFFFFF"/>
        </w:rPr>
        <w:t xml:space="preserve"> Астрая, 2020. С. 373-374.</w:t>
      </w:r>
      <w:r w:rsidR="00083651" w:rsidRPr="00F02CEF">
        <w:rPr>
          <w:szCs w:val="28"/>
          <w:lang w:val="uk-UA"/>
        </w:rPr>
        <w:t xml:space="preserve"> </w:t>
      </w:r>
    </w:p>
    <w:p w:rsidR="00B35851" w:rsidRPr="00F02CEF" w:rsidRDefault="00751825" w:rsidP="009107B3">
      <w:pPr>
        <w:rPr>
          <w:b/>
          <w:szCs w:val="28"/>
          <w:lang w:val="uk-UA"/>
        </w:rPr>
      </w:pPr>
      <w:r w:rsidRPr="00F02CEF">
        <w:rPr>
          <w:szCs w:val="28"/>
          <w:lang w:val="uk-UA"/>
        </w:rPr>
        <w:t>61</w:t>
      </w:r>
      <w:r w:rsidR="00083651" w:rsidRPr="00F02CEF">
        <w:rPr>
          <w:szCs w:val="28"/>
          <w:lang w:val="uk-UA"/>
        </w:rPr>
        <w:t>.</w:t>
      </w:r>
      <w:r w:rsidR="00DD0616" w:rsidRPr="00F02CEF">
        <w:rPr>
          <w:szCs w:val="28"/>
          <w:lang w:val="uk-UA"/>
        </w:rPr>
        <w:t xml:space="preserve"> Улько А.В.  Н</w:t>
      </w:r>
      <w:r w:rsidR="00083651" w:rsidRPr="00F02CEF">
        <w:rPr>
          <w:szCs w:val="28"/>
          <w:lang w:val="uk-UA"/>
        </w:rPr>
        <w:t xml:space="preserve">авчально-дослідницька діяльність учнів в умовах шкільної навчально-дослідної ділянки. </w:t>
      </w:r>
      <w:r w:rsidR="00083651" w:rsidRPr="00F02CEF">
        <w:rPr>
          <w:color w:val="000000"/>
          <w:szCs w:val="28"/>
          <w:shd w:val="clear" w:color="auto" w:fill="FFFFFF"/>
          <w:lang w:val="uk-UA"/>
        </w:rPr>
        <w:t>Матеріали Міжнар. наук.-практ. конф. «Методика навчання природничих дисциплін у середній та вищій школі» (</w:t>
      </w:r>
      <w:r w:rsidR="00083651" w:rsidRPr="00F02CEF">
        <w:rPr>
          <w:color w:val="000000"/>
          <w:szCs w:val="28"/>
          <w:shd w:val="clear" w:color="auto" w:fill="FFFFFF"/>
        </w:rPr>
        <w:t>XXV</w:t>
      </w:r>
      <w:r w:rsidR="00083651" w:rsidRPr="00F02CEF">
        <w:rPr>
          <w:color w:val="000000"/>
          <w:szCs w:val="28"/>
          <w:shd w:val="clear" w:color="auto" w:fill="FFFFFF"/>
          <w:lang w:val="uk-UA"/>
        </w:rPr>
        <w:t>ІІ Каришинські читання</w:t>
      </w:r>
      <w:r w:rsidR="00083651" w:rsidRPr="00F02CEF">
        <w:rPr>
          <w:color w:val="000000"/>
          <w:szCs w:val="28"/>
          <w:shd w:val="clear" w:color="auto" w:fill="FFFFFF"/>
        </w:rPr>
        <w:t xml:space="preserve">) (м. </w:t>
      </w:r>
      <w:proofErr w:type="gramStart"/>
      <w:r w:rsidR="00B854D7">
        <w:rPr>
          <w:color w:val="000000"/>
          <w:szCs w:val="28"/>
          <w:shd w:val="clear" w:color="auto" w:fill="FFFFFF"/>
        </w:rPr>
        <w:t>Полтава, 28-29 травня 2020 р.)</w:t>
      </w:r>
      <w:r w:rsidR="00083651" w:rsidRPr="00F02CEF">
        <w:rPr>
          <w:color w:val="000000"/>
          <w:szCs w:val="28"/>
          <w:shd w:val="clear" w:color="auto" w:fill="FFFFFF"/>
        </w:rPr>
        <w:t>.</w:t>
      </w:r>
      <w:proofErr w:type="gramEnd"/>
      <w:r w:rsidR="00083651" w:rsidRPr="00F02CEF">
        <w:rPr>
          <w:color w:val="000000"/>
          <w:szCs w:val="28"/>
          <w:shd w:val="clear" w:color="auto" w:fill="FFFFFF"/>
        </w:rPr>
        <w:t xml:space="preserve"> Полтава: Астрая, 2020. С. 374-375.</w:t>
      </w:r>
    </w:p>
    <w:p w:rsidR="00751825" w:rsidRPr="00F02CEF" w:rsidRDefault="00751825" w:rsidP="009107B3">
      <w:pPr>
        <w:rPr>
          <w:b/>
          <w:noProof/>
          <w:szCs w:val="28"/>
          <w:lang w:val="uk-UA" w:eastAsia="uk-UA"/>
        </w:rPr>
      </w:pPr>
      <w:bookmarkStart w:id="66" w:name="_62_Коваль_П"/>
      <w:bookmarkEnd w:id="66"/>
      <w:r w:rsidRPr="00F02CEF">
        <w:rPr>
          <w:noProof/>
          <w:szCs w:val="28"/>
          <w:lang w:val="uk-UA" w:eastAsia="uk-UA"/>
        </w:rPr>
        <w:t>62</w:t>
      </w:r>
      <w:r w:rsidR="00083651" w:rsidRPr="00F02CEF">
        <w:rPr>
          <w:noProof/>
          <w:szCs w:val="28"/>
          <w:lang w:val="uk-UA" w:eastAsia="uk-UA"/>
        </w:rPr>
        <w:t>.</w:t>
      </w:r>
      <w:r w:rsidRPr="00F02CEF">
        <w:rPr>
          <w:noProof/>
          <w:szCs w:val="28"/>
          <w:lang w:val="uk-UA" w:eastAsia="uk-UA"/>
        </w:rPr>
        <w:t xml:space="preserve"> </w:t>
      </w:r>
      <w:r w:rsidR="000809BB" w:rsidRPr="00F02CEF">
        <w:rPr>
          <w:noProof/>
          <w:szCs w:val="28"/>
          <w:lang w:val="uk-UA" w:eastAsia="uk-UA"/>
        </w:rPr>
        <w:t>Коваль П</w:t>
      </w:r>
      <w:r w:rsidR="00083651" w:rsidRPr="00F02CEF">
        <w:rPr>
          <w:noProof/>
          <w:szCs w:val="28"/>
          <w:lang w:val="uk-UA" w:eastAsia="uk-UA"/>
        </w:rPr>
        <w:t>.</w:t>
      </w:r>
      <w:r w:rsidR="000809BB" w:rsidRPr="00F02CEF">
        <w:rPr>
          <w:noProof/>
          <w:szCs w:val="28"/>
          <w:lang w:val="uk-UA" w:eastAsia="uk-UA"/>
        </w:rPr>
        <w:t xml:space="preserve">  П</w:t>
      </w:r>
      <w:r w:rsidR="00083651" w:rsidRPr="00F02CEF">
        <w:rPr>
          <w:noProof/>
          <w:szCs w:val="28"/>
          <w:lang w:val="uk-UA" w:eastAsia="uk-UA"/>
        </w:rPr>
        <w:t>роблемне навчання як складова сучасних освітніх технологій</w:t>
      </w:r>
      <w:r w:rsidR="0087656B" w:rsidRPr="00F02CEF">
        <w:rPr>
          <w:noProof/>
          <w:szCs w:val="28"/>
          <w:lang w:val="uk-UA" w:eastAsia="uk-UA"/>
        </w:rPr>
        <w:t xml:space="preserve"> в загальноосвітній школі/</w:t>
      </w:r>
      <w:r w:rsidR="000809BB" w:rsidRPr="00F02CEF">
        <w:rPr>
          <w:noProof/>
          <w:szCs w:val="28"/>
          <w:lang w:val="uk-UA" w:eastAsia="uk-UA"/>
        </w:rPr>
        <w:t xml:space="preserve"> Фізико-математичні та комп’ютерні науки, технології, навчання: науково-практичні рішенн</w:t>
      </w:r>
      <w:r w:rsidR="0087656B" w:rsidRPr="00F02CEF">
        <w:rPr>
          <w:noProof/>
          <w:szCs w:val="28"/>
          <w:lang w:val="uk-UA" w:eastAsia="uk-UA"/>
        </w:rPr>
        <w:t xml:space="preserve">я та підходи молодих науковців, </w:t>
      </w:r>
      <w:r w:rsidR="000809BB" w:rsidRPr="00F02CEF">
        <w:rPr>
          <w:noProof/>
          <w:szCs w:val="28"/>
          <w:lang w:val="uk-UA" w:eastAsia="uk-UA"/>
        </w:rPr>
        <w:t>2016</w:t>
      </w:r>
      <w:r w:rsidR="00B854D7">
        <w:rPr>
          <w:noProof/>
          <w:szCs w:val="28"/>
          <w:lang w:val="uk-UA" w:eastAsia="uk-UA"/>
        </w:rPr>
        <w:t xml:space="preserve"> </w:t>
      </w:r>
      <w:r w:rsidR="0087656B" w:rsidRPr="00F02CEF">
        <w:rPr>
          <w:noProof/>
          <w:szCs w:val="28"/>
          <w:lang w:val="uk-UA" w:eastAsia="uk-UA"/>
        </w:rPr>
        <w:t>/</w:t>
      </w:r>
      <w:r w:rsidR="000809BB" w:rsidRPr="00F02CEF">
        <w:rPr>
          <w:noProof/>
          <w:szCs w:val="28"/>
          <w:lang w:val="uk-UA" w:eastAsia="uk-UA"/>
        </w:rPr>
        <w:t xml:space="preserve"> </w:t>
      </w:r>
      <w:r w:rsidR="000809BB" w:rsidRPr="00B854D7">
        <w:rPr>
          <w:i/>
          <w:noProof/>
          <w:szCs w:val="28"/>
          <w:lang w:val="uk-UA" w:eastAsia="uk-UA"/>
        </w:rPr>
        <w:t>Дидактика: питання методики навчання фізики та астрон</w:t>
      </w:r>
      <w:r w:rsidR="0087656B" w:rsidRPr="00B854D7">
        <w:rPr>
          <w:i/>
          <w:noProof/>
          <w:szCs w:val="28"/>
          <w:lang w:val="uk-UA" w:eastAsia="uk-UA"/>
        </w:rPr>
        <w:t>омії в середній та вищій школі</w:t>
      </w:r>
      <w:r w:rsidR="0087656B" w:rsidRPr="00F02CEF">
        <w:rPr>
          <w:noProof/>
          <w:szCs w:val="28"/>
          <w:lang w:val="uk-UA" w:eastAsia="uk-UA"/>
        </w:rPr>
        <w:t>. URL</w:t>
      </w:r>
      <w:r w:rsidR="00EC06BC" w:rsidRPr="00F02CEF">
        <w:rPr>
          <w:noProof/>
          <w:szCs w:val="28"/>
          <w:lang w:val="uk-UA" w:eastAsia="uk-UA"/>
        </w:rPr>
        <w:t xml:space="preserve">: </w:t>
      </w:r>
      <w:r w:rsidR="0087656B" w:rsidRPr="00B854D7">
        <w:rPr>
          <w:noProof/>
          <w:szCs w:val="28"/>
          <w:lang w:val="uk-UA" w:eastAsia="uk-UA"/>
        </w:rPr>
        <w:t>https://phm.cuspu.edu.ua/nauka/konferentsii/fizyka-tekhnolohii-navchannia/80-2016/dydaktyka-pytannia-metodyky-navchannia-fizyky-ta-astronomii-v-serednii-ta-vyshchii-shkoli/573-problemne-navchannya-yak-skladova-suchasnykh-osvitnikh-tekhnolohiy-v-zahalnoosvitniy-shkoli.html</w:t>
      </w:r>
      <w:r w:rsidR="0087656B" w:rsidRPr="00F02CEF">
        <w:rPr>
          <w:noProof/>
          <w:szCs w:val="28"/>
          <w:lang w:val="uk-UA" w:eastAsia="uk-UA"/>
        </w:rPr>
        <w:t xml:space="preserve"> </w:t>
      </w:r>
      <w:r w:rsidR="0087656B" w:rsidRPr="00F02CEF">
        <w:rPr>
          <w:szCs w:val="28"/>
          <w:lang w:val="uk-UA"/>
        </w:rPr>
        <w:t>(дата звернення 17.11.2021).</w:t>
      </w:r>
    </w:p>
    <w:p w:rsidR="00B35851" w:rsidRPr="00F02CEF" w:rsidRDefault="00751825" w:rsidP="009107B3">
      <w:pPr>
        <w:rPr>
          <w:b/>
          <w:szCs w:val="28"/>
          <w:lang w:val="uk-UA"/>
        </w:rPr>
      </w:pPr>
      <w:r w:rsidRPr="00F02CEF">
        <w:rPr>
          <w:szCs w:val="28"/>
          <w:lang w:val="uk-UA"/>
        </w:rPr>
        <w:t>63</w:t>
      </w:r>
      <w:r w:rsidR="0087656B" w:rsidRPr="00F02CEF">
        <w:rPr>
          <w:szCs w:val="28"/>
          <w:lang w:val="uk-UA"/>
        </w:rPr>
        <w:t>.</w:t>
      </w:r>
      <w:r w:rsidR="000809BB" w:rsidRPr="00F02CEF">
        <w:rPr>
          <w:szCs w:val="28"/>
          <w:lang w:val="uk-UA"/>
        </w:rPr>
        <w:t xml:space="preserve"> </w:t>
      </w:r>
      <w:r w:rsidR="003179ED" w:rsidRPr="00F02CEF">
        <w:rPr>
          <w:szCs w:val="28"/>
          <w:lang w:val="uk-UA"/>
        </w:rPr>
        <w:t>Корнієнко О.В. Технології розвитку критичного мислення на уроках природничих дисциплін</w:t>
      </w:r>
      <w:r w:rsidR="0087656B" w:rsidRPr="00F02CEF">
        <w:rPr>
          <w:szCs w:val="28"/>
          <w:lang w:val="uk-UA"/>
        </w:rPr>
        <w:t>.</w:t>
      </w:r>
      <w:r w:rsidR="003179ED" w:rsidRPr="00F02CEF">
        <w:rPr>
          <w:szCs w:val="28"/>
          <w:lang w:val="uk-UA"/>
        </w:rPr>
        <w:t xml:space="preserve"> </w:t>
      </w:r>
      <w:r w:rsidR="0087656B" w:rsidRPr="00F02CEF">
        <w:rPr>
          <w:szCs w:val="28"/>
          <w:lang w:val="uk-UA"/>
        </w:rPr>
        <w:t>URL</w:t>
      </w:r>
      <w:r w:rsidR="00EC06BC" w:rsidRPr="00F02CEF">
        <w:rPr>
          <w:szCs w:val="28"/>
          <w:lang w:val="uk-UA"/>
        </w:rPr>
        <w:t xml:space="preserve">: </w:t>
      </w:r>
      <w:r w:rsidR="00B854D7" w:rsidRPr="00B854D7">
        <w:rPr>
          <w:szCs w:val="28"/>
          <w:lang w:val="uk-UA"/>
        </w:rPr>
        <w:t>https://naurok.com.ua/stattya-tehnologi-rozvitku-kritichnogo-mislennya-na-urokah-prirodnichih-disciplin-174255.html</w:t>
      </w:r>
      <w:r w:rsidR="00B854D7">
        <w:rPr>
          <w:szCs w:val="28"/>
          <w:lang w:val="uk-UA"/>
        </w:rPr>
        <w:t xml:space="preserve"> </w:t>
      </w:r>
      <w:r w:rsidR="0087656B" w:rsidRPr="00F02CEF">
        <w:rPr>
          <w:szCs w:val="28"/>
          <w:lang w:val="uk-UA"/>
        </w:rPr>
        <w:t>(дата звернення 17.11.2021).</w:t>
      </w:r>
    </w:p>
    <w:p w:rsidR="00751825" w:rsidRPr="00F02CEF" w:rsidRDefault="00751825" w:rsidP="009107B3">
      <w:pPr>
        <w:rPr>
          <w:b/>
          <w:szCs w:val="28"/>
          <w:lang w:val="uk-UA"/>
        </w:rPr>
      </w:pPr>
      <w:bookmarkStart w:id="67" w:name="_64_Генкал_"/>
      <w:bookmarkEnd w:id="67"/>
      <w:r w:rsidRPr="00F02CEF">
        <w:rPr>
          <w:szCs w:val="28"/>
          <w:lang w:val="uk-UA"/>
        </w:rPr>
        <w:t>64</w:t>
      </w:r>
      <w:r w:rsidR="0087656B" w:rsidRPr="00F02CEF">
        <w:rPr>
          <w:szCs w:val="28"/>
          <w:lang w:val="uk-UA"/>
        </w:rPr>
        <w:t>.</w:t>
      </w:r>
      <w:r w:rsidR="003179ED" w:rsidRPr="00F02CEF">
        <w:rPr>
          <w:szCs w:val="28"/>
          <w:lang w:val="uk-UA"/>
        </w:rPr>
        <w:t xml:space="preserve"> Генкал  С. Р</w:t>
      </w:r>
      <w:r w:rsidR="0087656B" w:rsidRPr="00F02CEF">
        <w:rPr>
          <w:szCs w:val="28"/>
          <w:lang w:val="uk-UA"/>
        </w:rPr>
        <w:t xml:space="preserve">озвивальне освітнє середовище як засіб формування критичного мислення учнів профільних класів на уроках біології. </w:t>
      </w:r>
      <w:r w:rsidR="003179ED" w:rsidRPr="00F02CEF">
        <w:rPr>
          <w:szCs w:val="28"/>
          <w:lang w:val="uk-UA"/>
        </w:rPr>
        <w:t xml:space="preserve">Педагогічні науки: теорія, </w:t>
      </w:r>
      <w:r w:rsidR="0087656B" w:rsidRPr="00F02CEF">
        <w:rPr>
          <w:szCs w:val="28"/>
          <w:lang w:val="uk-UA"/>
        </w:rPr>
        <w:t>історія, інноваційні технології</w:t>
      </w:r>
      <w:r w:rsidR="0087656B" w:rsidRPr="00F02CEF">
        <w:rPr>
          <w:color w:val="333333"/>
          <w:szCs w:val="28"/>
          <w:shd w:val="clear" w:color="auto" w:fill="FFFFFF"/>
          <w:lang w:val="uk-UA"/>
        </w:rPr>
        <w:t xml:space="preserve">: </w:t>
      </w:r>
      <w:r w:rsidR="0087656B" w:rsidRPr="00F02CEF">
        <w:rPr>
          <w:szCs w:val="28"/>
          <w:shd w:val="clear" w:color="auto" w:fill="FFFFFF"/>
          <w:lang w:val="uk-UA"/>
        </w:rPr>
        <w:t xml:space="preserve">науковий журнал / Міністерство освіти і науки України, Сумський державний педагогічний університет імені </w:t>
      </w:r>
      <w:r w:rsidR="0087656B" w:rsidRPr="00F02CEF">
        <w:rPr>
          <w:szCs w:val="28"/>
          <w:shd w:val="clear" w:color="auto" w:fill="FFFFFF"/>
          <w:lang w:val="uk-UA"/>
        </w:rPr>
        <w:lastRenderedPageBreak/>
        <w:t xml:space="preserve">А. С. Макаренка, </w:t>
      </w:r>
      <w:r w:rsidR="003179ED" w:rsidRPr="00F02CEF">
        <w:rPr>
          <w:szCs w:val="28"/>
          <w:lang w:val="uk-UA"/>
        </w:rPr>
        <w:t xml:space="preserve"> </w:t>
      </w:r>
      <w:r w:rsidR="0087656B" w:rsidRPr="00F02CEF">
        <w:rPr>
          <w:szCs w:val="28"/>
          <w:shd w:val="clear" w:color="auto" w:fill="FFFFFF"/>
          <w:lang w:val="uk-UA"/>
        </w:rPr>
        <w:t>Суми: СумДПУ імені А. С. Макаренка, 2018. Вип. № 7 (81). С. 90–100.</w:t>
      </w:r>
    </w:p>
    <w:p w:rsidR="00751825" w:rsidRPr="00F02CEF" w:rsidRDefault="00751825" w:rsidP="009107B3">
      <w:pPr>
        <w:rPr>
          <w:b/>
          <w:szCs w:val="28"/>
          <w:lang w:val="uk-UA"/>
        </w:rPr>
      </w:pPr>
      <w:bookmarkStart w:id="68" w:name="_65_Тихонова_А"/>
      <w:bookmarkEnd w:id="68"/>
      <w:r w:rsidRPr="00F02CEF">
        <w:rPr>
          <w:szCs w:val="28"/>
          <w:lang w:val="uk-UA"/>
        </w:rPr>
        <w:t>65</w:t>
      </w:r>
      <w:r w:rsidR="0087656B" w:rsidRPr="00F02CEF">
        <w:rPr>
          <w:szCs w:val="28"/>
          <w:lang w:val="uk-UA"/>
        </w:rPr>
        <w:t>.</w:t>
      </w:r>
      <w:r w:rsidR="003179ED" w:rsidRPr="00F02CEF">
        <w:rPr>
          <w:szCs w:val="28"/>
          <w:lang w:val="uk-UA"/>
        </w:rPr>
        <w:t xml:space="preserve"> </w:t>
      </w:r>
      <w:r w:rsidR="00185709" w:rsidRPr="00F02CEF">
        <w:rPr>
          <w:szCs w:val="28"/>
          <w:lang w:val="uk-UA"/>
        </w:rPr>
        <w:t>Тихонова А</w:t>
      </w:r>
      <w:r w:rsidR="0087656B" w:rsidRPr="00F02CEF">
        <w:rPr>
          <w:szCs w:val="28"/>
          <w:lang w:val="uk-UA"/>
        </w:rPr>
        <w:t>.</w:t>
      </w:r>
      <w:r w:rsidR="00185709" w:rsidRPr="00F02CEF">
        <w:rPr>
          <w:szCs w:val="28"/>
          <w:lang w:val="uk-UA"/>
        </w:rPr>
        <w:t xml:space="preserve"> Використання засобів інформаційно-комунікаційних технологій в навчанні учнів природничих наук</w:t>
      </w:r>
      <w:r w:rsidR="00EC06BC" w:rsidRPr="00F02CEF">
        <w:rPr>
          <w:szCs w:val="28"/>
          <w:lang w:val="uk-UA"/>
        </w:rPr>
        <w:t>.</w:t>
      </w:r>
      <w:r w:rsidR="00185709" w:rsidRPr="00F02CEF">
        <w:rPr>
          <w:szCs w:val="28"/>
          <w:lang w:val="uk-UA"/>
        </w:rPr>
        <w:t xml:space="preserve"> </w:t>
      </w:r>
      <w:r w:rsidR="0087656B" w:rsidRPr="00F02CEF">
        <w:rPr>
          <w:szCs w:val="28"/>
          <w:lang w:val="uk-UA"/>
        </w:rPr>
        <w:t>URL</w:t>
      </w:r>
      <w:r w:rsidR="00EC06BC" w:rsidRPr="00F02CEF">
        <w:rPr>
          <w:szCs w:val="28"/>
          <w:lang w:val="uk-UA"/>
        </w:rPr>
        <w:t xml:space="preserve">: </w:t>
      </w:r>
      <w:r w:rsidR="0087656B" w:rsidRPr="00B854D7">
        <w:rPr>
          <w:szCs w:val="28"/>
          <w:lang w:val="uk-UA"/>
        </w:rPr>
        <w:t>https://www.cuspu.edu.ua/ua/prohramy-vstupnykh-vyprobuvan/644-naukovi-konferentsii-tsdpu/aktualni-problemy-pryrodnychoi-osvity-stratehii-tekhnolohii-ta-innovatsii/sektsiia-5-rozroblennia-ta-zastosuvannia-ikt-u-navchanni-pryrodnychykh-dystsyplin/10328-vykorystannia-zasobiv-informatsiino-komunikatsiinykh-tekhnolohii-v-navchanni-uchniv-pryrodnychykh-nauk</w:t>
      </w:r>
      <w:r w:rsidR="0087656B" w:rsidRPr="00F02CEF">
        <w:rPr>
          <w:szCs w:val="28"/>
          <w:lang w:val="uk-UA"/>
        </w:rPr>
        <w:t xml:space="preserve"> (дата звернення 17.11.2021).</w:t>
      </w:r>
    </w:p>
    <w:p w:rsidR="00751825" w:rsidRPr="00F02CEF" w:rsidRDefault="00751825" w:rsidP="009107B3">
      <w:pPr>
        <w:rPr>
          <w:b/>
          <w:szCs w:val="28"/>
          <w:lang w:val="uk-UA"/>
        </w:rPr>
      </w:pPr>
      <w:bookmarkStart w:id="69" w:name="_66_Навчально-методичне_забезпечення"/>
      <w:bookmarkEnd w:id="69"/>
      <w:r w:rsidRPr="00F02CEF">
        <w:rPr>
          <w:szCs w:val="28"/>
          <w:lang w:val="uk-UA"/>
        </w:rPr>
        <w:t>66</w:t>
      </w:r>
      <w:r w:rsidR="0087656B" w:rsidRPr="00F02CEF">
        <w:rPr>
          <w:szCs w:val="28"/>
          <w:lang w:val="uk-UA"/>
        </w:rPr>
        <w:t>.</w:t>
      </w:r>
      <w:r w:rsidR="00CE04AE" w:rsidRPr="00F02CEF">
        <w:rPr>
          <w:szCs w:val="28"/>
          <w:lang w:val="uk-UA"/>
        </w:rPr>
        <w:t xml:space="preserve"> Навчально-методичне забезпечення впровадження інтегрованого курсу «Природничі науки» у профільну школу НУШ: практичні досл</w:t>
      </w:r>
      <w:r w:rsidR="0087656B" w:rsidRPr="00F02CEF">
        <w:rPr>
          <w:szCs w:val="28"/>
          <w:lang w:val="uk-UA"/>
        </w:rPr>
        <w:t>ідження: навч.-метод. посібник.</w:t>
      </w:r>
      <w:r w:rsidR="00CE04AE" w:rsidRPr="00F02CEF">
        <w:rPr>
          <w:szCs w:val="28"/>
          <w:lang w:val="uk-UA"/>
        </w:rPr>
        <w:t>/ укл.</w:t>
      </w:r>
      <w:r w:rsidR="0087656B" w:rsidRPr="00F02CEF">
        <w:rPr>
          <w:szCs w:val="28"/>
          <w:lang w:val="uk-UA"/>
        </w:rPr>
        <w:t xml:space="preserve"> Л. В. Васильченко. Запоріжжя: СТАТУС, 2018. </w:t>
      </w:r>
      <w:r w:rsidR="00CE04AE" w:rsidRPr="00F02CEF">
        <w:rPr>
          <w:szCs w:val="28"/>
          <w:lang w:val="uk-UA"/>
        </w:rPr>
        <w:t>76 с.</w:t>
      </w:r>
    </w:p>
    <w:p w:rsidR="00751825" w:rsidRPr="00F02CEF" w:rsidRDefault="00751825" w:rsidP="009107B3">
      <w:pPr>
        <w:rPr>
          <w:b/>
          <w:szCs w:val="28"/>
          <w:lang w:val="uk-UA"/>
        </w:rPr>
      </w:pPr>
      <w:bookmarkStart w:id="70" w:name="_67_Соціальна_педагогіка:"/>
      <w:bookmarkEnd w:id="70"/>
      <w:r w:rsidRPr="00F02CEF">
        <w:rPr>
          <w:szCs w:val="28"/>
          <w:lang w:val="uk-UA"/>
        </w:rPr>
        <w:t>67</w:t>
      </w:r>
      <w:r w:rsidR="00AB5427" w:rsidRPr="00F02CEF">
        <w:rPr>
          <w:szCs w:val="28"/>
          <w:lang w:val="uk-UA"/>
        </w:rPr>
        <w:t>.</w:t>
      </w:r>
      <w:r w:rsidR="00215594" w:rsidRPr="00F02CEF">
        <w:rPr>
          <w:szCs w:val="28"/>
          <w:lang w:val="uk-UA"/>
        </w:rPr>
        <w:t xml:space="preserve"> Соціальна </w:t>
      </w:r>
      <w:r w:rsidR="00AB5427" w:rsidRPr="00F02CEF">
        <w:rPr>
          <w:szCs w:val="28"/>
          <w:lang w:val="uk-UA"/>
        </w:rPr>
        <w:t>педагогіка: мала енциклопедія</w:t>
      </w:r>
      <w:r w:rsidR="00F02CEF">
        <w:rPr>
          <w:szCs w:val="28"/>
          <w:lang w:val="uk-UA"/>
        </w:rPr>
        <w:t xml:space="preserve"> </w:t>
      </w:r>
      <w:r w:rsidR="00AB5427" w:rsidRPr="00F02CEF">
        <w:rPr>
          <w:szCs w:val="28"/>
          <w:lang w:val="uk-UA"/>
        </w:rPr>
        <w:t>/ за заг. ред. проф. І.Д.Звєрєвой. Київ</w:t>
      </w:r>
      <w:r w:rsidR="00215594" w:rsidRPr="00F02CEF">
        <w:rPr>
          <w:szCs w:val="28"/>
          <w:lang w:val="uk-UA"/>
        </w:rPr>
        <w:t>:</w:t>
      </w:r>
      <w:r w:rsidR="00AB5427" w:rsidRPr="00F02CEF">
        <w:rPr>
          <w:szCs w:val="28"/>
          <w:lang w:val="uk-UA"/>
        </w:rPr>
        <w:t xml:space="preserve"> </w:t>
      </w:r>
      <w:r w:rsidR="00215594" w:rsidRPr="00F02CEF">
        <w:rPr>
          <w:szCs w:val="28"/>
          <w:lang w:val="uk-UA"/>
        </w:rPr>
        <w:t xml:space="preserve">Центр </w:t>
      </w:r>
      <w:r w:rsidR="00AB5427" w:rsidRPr="00F02CEF">
        <w:rPr>
          <w:szCs w:val="28"/>
          <w:lang w:val="uk-UA"/>
        </w:rPr>
        <w:t xml:space="preserve">учбової літератури, 2008. </w:t>
      </w:r>
      <w:r w:rsidR="00215594" w:rsidRPr="00F02CEF">
        <w:rPr>
          <w:szCs w:val="28"/>
          <w:lang w:val="uk-UA"/>
        </w:rPr>
        <w:t>336 с.</w:t>
      </w:r>
    </w:p>
    <w:p w:rsidR="00751825" w:rsidRPr="00F02CEF" w:rsidRDefault="00751825" w:rsidP="009107B3">
      <w:pPr>
        <w:rPr>
          <w:b/>
          <w:szCs w:val="28"/>
          <w:lang w:val="uk-UA"/>
        </w:rPr>
      </w:pPr>
      <w:bookmarkStart w:id="71" w:name="_68_Філоненко_М.М."/>
      <w:bookmarkEnd w:id="71"/>
      <w:r w:rsidRPr="00F02CEF">
        <w:rPr>
          <w:szCs w:val="28"/>
          <w:lang w:val="uk-UA"/>
        </w:rPr>
        <w:t>68</w:t>
      </w:r>
      <w:r w:rsidR="00AB5427" w:rsidRPr="00F02CEF">
        <w:rPr>
          <w:szCs w:val="28"/>
          <w:lang w:val="uk-UA"/>
        </w:rPr>
        <w:t>.</w:t>
      </w:r>
      <w:r w:rsidR="00215594" w:rsidRPr="00F02CEF">
        <w:rPr>
          <w:szCs w:val="28"/>
          <w:lang w:val="uk-UA"/>
        </w:rPr>
        <w:t xml:space="preserve"> Філоненко М.М. Психологія спілк</w:t>
      </w:r>
      <w:r w:rsidR="00AB5427" w:rsidRPr="00F02CEF">
        <w:rPr>
          <w:szCs w:val="28"/>
          <w:lang w:val="uk-UA"/>
        </w:rPr>
        <w:t>ування: підручник</w:t>
      </w:r>
      <w:r w:rsidR="00F15FD9">
        <w:rPr>
          <w:szCs w:val="28"/>
          <w:lang w:val="uk-UA"/>
        </w:rPr>
        <w:t xml:space="preserve"> </w:t>
      </w:r>
      <w:r w:rsidR="00215594" w:rsidRPr="00F02CEF">
        <w:rPr>
          <w:szCs w:val="28"/>
          <w:lang w:val="uk-UA"/>
        </w:rPr>
        <w:t>/</w:t>
      </w:r>
      <w:r w:rsidR="00AB5427" w:rsidRPr="00F02CEF">
        <w:rPr>
          <w:szCs w:val="28"/>
          <w:lang w:val="uk-UA"/>
        </w:rPr>
        <w:t xml:space="preserve"> </w:t>
      </w:r>
      <w:r w:rsidR="00215594" w:rsidRPr="00F02CEF">
        <w:rPr>
          <w:szCs w:val="28"/>
          <w:lang w:val="uk-UA"/>
        </w:rPr>
        <w:t>2-ге вид.</w:t>
      </w:r>
      <w:r w:rsidR="00AB5427" w:rsidRPr="00F02CEF">
        <w:rPr>
          <w:szCs w:val="28"/>
          <w:lang w:val="uk-UA"/>
        </w:rPr>
        <w:t xml:space="preserve"> </w:t>
      </w:r>
      <w:r w:rsidR="00215594" w:rsidRPr="00F02CEF">
        <w:rPr>
          <w:szCs w:val="28"/>
          <w:lang w:val="uk-UA"/>
        </w:rPr>
        <w:t>пер</w:t>
      </w:r>
      <w:r w:rsidR="00AB5427" w:rsidRPr="00F02CEF">
        <w:rPr>
          <w:szCs w:val="28"/>
          <w:lang w:val="uk-UA"/>
        </w:rPr>
        <w:t>еоб. та доп. Київ</w:t>
      </w:r>
      <w:r w:rsidR="00215594" w:rsidRPr="00F02CEF">
        <w:rPr>
          <w:szCs w:val="28"/>
          <w:lang w:val="uk-UA"/>
        </w:rPr>
        <w:t>:</w:t>
      </w:r>
      <w:r w:rsidR="00AB5427" w:rsidRPr="00F02CEF">
        <w:rPr>
          <w:szCs w:val="28"/>
          <w:lang w:val="uk-UA"/>
        </w:rPr>
        <w:t xml:space="preserve"> </w:t>
      </w:r>
      <w:r w:rsidR="00215594" w:rsidRPr="00F02CEF">
        <w:rPr>
          <w:szCs w:val="28"/>
          <w:lang w:val="uk-UA"/>
        </w:rPr>
        <w:t>Це</w:t>
      </w:r>
      <w:r w:rsidR="00AB5427" w:rsidRPr="00F02CEF">
        <w:rPr>
          <w:szCs w:val="28"/>
          <w:lang w:val="uk-UA"/>
        </w:rPr>
        <w:t xml:space="preserve">нтр учбової літератури, 2012. </w:t>
      </w:r>
      <w:r w:rsidR="00215594" w:rsidRPr="00F02CEF">
        <w:rPr>
          <w:szCs w:val="28"/>
          <w:lang w:val="uk-UA"/>
        </w:rPr>
        <w:t>240 с.</w:t>
      </w:r>
    </w:p>
    <w:p w:rsidR="00751825" w:rsidRPr="00F02CEF" w:rsidRDefault="00751825" w:rsidP="009107B3">
      <w:pPr>
        <w:rPr>
          <w:b/>
          <w:szCs w:val="28"/>
          <w:lang w:val="uk-UA"/>
        </w:rPr>
      </w:pPr>
      <w:bookmarkStart w:id="72" w:name="_69_Яблонко_В.П."/>
      <w:bookmarkEnd w:id="72"/>
      <w:r w:rsidRPr="00F02CEF">
        <w:rPr>
          <w:szCs w:val="28"/>
          <w:lang w:val="uk-UA"/>
        </w:rPr>
        <w:t>69</w:t>
      </w:r>
      <w:r w:rsidR="00AB5427" w:rsidRPr="00F02CEF">
        <w:rPr>
          <w:szCs w:val="28"/>
          <w:lang w:val="uk-UA"/>
        </w:rPr>
        <w:t>.</w:t>
      </w:r>
      <w:r w:rsidR="001B4DFC">
        <w:rPr>
          <w:szCs w:val="28"/>
          <w:lang w:val="uk-UA"/>
        </w:rPr>
        <w:t xml:space="preserve"> </w:t>
      </w:r>
      <w:r w:rsidR="00215594" w:rsidRPr="00F02CEF">
        <w:rPr>
          <w:szCs w:val="28"/>
          <w:lang w:val="uk-UA"/>
        </w:rPr>
        <w:t>Яблонко В.П. Психолого-педагогічні основи формування особистос</w:t>
      </w:r>
      <w:r w:rsidR="00AB5427" w:rsidRPr="00F02CEF">
        <w:rPr>
          <w:szCs w:val="28"/>
          <w:lang w:val="uk-UA"/>
        </w:rPr>
        <w:t>ті: навч.посібник. Київ</w:t>
      </w:r>
      <w:r w:rsidR="00215594" w:rsidRPr="00F02CEF">
        <w:rPr>
          <w:szCs w:val="28"/>
          <w:lang w:val="uk-UA"/>
        </w:rPr>
        <w:t>:</w:t>
      </w:r>
      <w:r w:rsidR="00AB5427" w:rsidRPr="00F02CEF">
        <w:rPr>
          <w:szCs w:val="28"/>
          <w:lang w:val="uk-UA"/>
        </w:rPr>
        <w:t xml:space="preserve"> Центр учбової літератури, 2008. </w:t>
      </w:r>
      <w:r w:rsidR="00215594" w:rsidRPr="00F02CEF">
        <w:rPr>
          <w:szCs w:val="28"/>
          <w:lang w:val="uk-UA"/>
        </w:rPr>
        <w:t>220 с</w:t>
      </w:r>
    </w:p>
    <w:p w:rsidR="00AB5427" w:rsidRPr="00F02CEF" w:rsidRDefault="00751825" w:rsidP="009107B3">
      <w:pPr>
        <w:rPr>
          <w:b/>
          <w:szCs w:val="28"/>
          <w:lang w:val="uk-UA"/>
        </w:rPr>
      </w:pPr>
      <w:r w:rsidRPr="00F02CEF">
        <w:rPr>
          <w:szCs w:val="28"/>
          <w:lang w:val="uk-UA"/>
        </w:rPr>
        <w:t>70</w:t>
      </w:r>
      <w:r w:rsidR="00AB5427" w:rsidRPr="00F02CEF">
        <w:rPr>
          <w:szCs w:val="28"/>
          <w:lang w:val="uk-UA"/>
        </w:rPr>
        <w:t xml:space="preserve">. </w:t>
      </w:r>
      <w:r w:rsidR="00AB5427" w:rsidRPr="001B4DFC">
        <w:rPr>
          <w:szCs w:val="28"/>
          <w:lang w:val="uk-UA" w:eastAsia="ru-RU"/>
        </w:rPr>
        <w:t>Візуал, аудіал, кінестетик, дискрет - що це?</w:t>
      </w:r>
      <w:r w:rsidR="00750AC0" w:rsidRPr="00F02CEF">
        <w:rPr>
          <w:szCs w:val="28"/>
          <w:lang w:val="uk-UA"/>
        </w:rPr>
        <w:t xml:space="preserve"> </w:t>
      </w:r>
      <w:r w:rsidR="00AB5427" w:rsidRPr="00F02CEF">
        <w:rPr>
          <w:szCs w:val="28"/>
          <w:lang w:val="uk-UA"/>
        </w:rPr>
        <w:t>URL</w:t>
      </w:r>
      <w:r w:rsidR="00EC06BC" w:rsidRPr="00F02CEF">
        <w:rPr>
          <w:szCs w:val="28"/>
          <w:lang w:val="uk-UA"/>
        </w:rPr>
        <w:t xml:space="preserve">: </w:t>
      </w:r>
      <w:r w:rsidR="00AB5427" w:rsidRPr="00B854D7">
        <w:rPr>
          <w:szCs w:val="28"/>
          <w:lang w:val="en-US"/>
        </w:rPr>
        <w:t>http</w:t>
      </w:r>
      <w:r w:rsidR="00AB5427" w:rsidRPr="00B854D7">
        <w:rPr>
          <w:szCs w:val="28"/>
        </w:rPr>
        <w:t>://11.</w:t>
      </w:r>
      <w:r w:rsidR="00AB5427" w:rsidRPr="00B854D7">
        <w:rPr>
          <w:szCs w:val="28"/>
          <w:lang w:val="en-US"/>
        </w:rPr>
        <w:t>school</w:t>
      </w:r>
      <w:r w:rsidR="00AB5427" w:rsidRPr="00B854D7">
        <w:rPr>
          <w:szCs w:val="28"/>
        </w:rPr>
        <w:t>-</w:t>
      </w:r>
      <w:r w:rsidR="00AB5427" w:rsidRPr="00B854D7">
        <w:rPr>
          <w:szCs w:val="28"/>
          <w:lang w:val="en-US"/>
        </w:rPr>
        <w:t>info</w:t>
      </w:r>
      <w:r w:rsidR="00AB5427" w:rsidRPr="00B854D7">
        <w:rPr>
          <w:szCs w:val="28"/>
        </w:rPr>
        <w:t>.</w:t>
      </w:r>
      <w:r w:rsidR="00AB5427" w:rsidRPr="00B854D7">
        <w:rPr>
          <w:szCs w:val="28"/>
          <w:lang w:val="en-US"/>
        </w:rPr>
        <w:t>te</w:t>
      </w:r>
      <w:r w:rsidR="00AB5427" w:rsidRPr="00B854D7">
        <w:rPr>
          <w:szCs w:val="28"/>
        </w:rPr>
        <w:t>.</w:t>
      </w:r>
      <w:r w:rsidR="00AB5427" w:rsidRPr="00B854D7">
        <w:rPr>
          <w:szCs w:val="28"/>
          <w:lang w:val="en-US"/>
        </w:rPr>
        <w:t>ua</w:t>
      </w:r>
      <w:r w:rsidR="00AB5427" w:rsidRPr="00B854D7">
        <w:rPr>
          <w:szCs w:val="28"/>
        </w:rPr>
        <w:t>/</w:t>
      </w:r>
      <w:r w:rsidR="00AB5427" w:rsidRPr="00B854D7">
        <w:rPr>
          <w:szCs w:val="28"/>
          <w:lang w:val="en-US"/>
        </w:rPr>
        <w:t>blog</w:t>
      </w:r>
      <w:r w:rsidR="00AB5427" w:rsidRPr="00B854D7">
        <w:rPr>
          <w:szCs w:val="28"/>
        </w:rPr>
        <w:t>/16-</w:t>
      </w:r>
      <w:r w:rsidR="00AB5427" w:rsidRPr="00B854D7">
        <w:rPr>
          <w:szCs w:val="28"/>
          <w:lang w:val="en-US"/>
        </w:rPr>
        <w:t>psiholog</w:t>
      </w:r>
      <w:r w:rsidR="00AB5427" w:rsidRPr="00B854D7">
        <w:rPr>
          <w:szCs w:val="28"/>
        </w:rPr>
        <w:t>-</w:t>
      </w:r>
      <w:r w:rsidR="00AB5427" w:rsidRPr="00B854D7">
        <w:rPr>
          <w:szCs w:val="28"/>
          <w:lang w:val="en-US"/>
        </w:rPr>
        <w:t>rekomedu</w:t>
      </w:r>
      <w:r w:rsidR="00AB5427" w:rsidRPr="00B854D7">
        <w:rPr>
          <w:szCs w:val="28"/>
        </w:rPr>
        <w:t>/</w:t>
      </w:r>
      <w:r w:rsidR="00AB5427" w:rsidRPr="00B854D7">
        <w:rPr>
          <w:szCs w:val="28"/>
          <w:lang w:val="en-US"/>
        </w:rPr>
        <w:t>vizual</w:t>
      </w:r>
      <w:r w:rsidR="00AB5427" w:rsidRPr="00B854D7">
        <w:rPr>
          <w:szCs w:val="28"/>
        </w:rPr>
        <w:t>-</w:t>
      </w:r>
      <w:r w:rsidR="00AB5427" w:rsidRPr="00B854D7">
        <w:rPr>
          <w:szCs w:val="28"/>
          <w:lang w:val="en-US"/>
        </w:rPr>
        <w:t>audial</w:t>
      </w:r>
      <w:r w:rsidR="00AB5427" w:rsidRPr="00B854D7">
        <w:rPr>
          <w:szCs w:val="28"/>
        </w:rPr>
        <w:t>-</w:t>
      </w:r>
      <w:r w:rsidR="00AB5427" w:rsidRPr="00B854D7">
        <w:rPr>
          <w:szCs w:val="28"/>
          <w:lang w:val="en-US"/>
        </w:rPr>
        <w:t>kinestetik</w:t>
      </w:r>
      <w:r w:rsidR="00AB5427" w:rsidRPr="00B854D7">
        <w:rPr>
          <w:szCs w:val="28"/>
        </w:rPr>
        <w:t>-</w:t>
      </w:r>
      <w:r w:rsidR="00AB5427" w:rsidRPr="00B854D7">
        <w:rPr>
          <w:szCs w:val="28"/>
          <w:lang w:val="en-US"/>
        </w:rPr>
        <w:t>diskret</w:t>
      </w:r>
      <w:r w:rsidR="00AB5427" w:rsidRPr="00B854D7">
        <w:rPr>
          <w:szCs w:val="28"/>
        </w:rPr>
        <w:t>-</w:t>
      </w:r>
      <w:r w:rsidR="00AB5427" w:rsidRPr="00B854D7">
        <w:rPr>
          <w:szCs w:val="28"/>
          <w:lang w:val="en-US"/>
        </w:rPr>
        <w:t>shcho</w:t>
      </w:r>
      <w:r w:rsidR="00AB5427" w:rsidRPr="00B854D7">
        <w:rPr>
          <w:szCs w:val="28"/>
        </w:rPr>
        <w:t>-</w:t>
      </w:r>
      <w:r w:rsidR="00AB5427" w:rsidRPr="00B854D7">
        <w:rPr>
          <w:szCs w:val="28"/>
          <w:lang w:val="en-US"/>
        </w:rPr>
        <w:t>ce</w:t>
      </w:r>
      <w:r w:rsidR="00AB5427" w:rsidRPr="00F02CEF">
        <w:rPr>
          <w:szCs w:val="28"/>
          <w:lang w:val="uk-UA"/>
        </w:rPr>
        <w:t xml:space="preserve"> (дата звернення 17.11.2021).</w:t>
      </w:r>
    </w:p>
    <w:p w:rsidR="00E35B65" w:rsidRDefault="00E35B65" w:rsidP="00E35B65">
      <w:pPr>
        <w:rPr>
          <w:lang w:val="uk-UA"/>
        </w:rPr>
      </w:pPr>
    </w:p>
    <w:p w:rsidR="00E35B65" w:rsidRDefault="00E35B65">
      <w:pPr>
        <w:spacing w:line="240" w:lineRule="auto"/>
        <w:ind w:firstLine="0"/>
        <w:jc w:val="left"/>
        <w:rPr>
          <w:lang w:val="uk-UA"/>
        </w:rPr>
      </w:pPr>
      <w:r>
        <w:rPr>
          <w:lang w:val="uk-UA"/>
        </w:rPr>
        <w:br w:type="page"/>
      </w:r>
    </w:p>
    <w:p w:rsidR="00E35B65" w:rsidRDefault="00E35B65" w:rsidP="00B4556A">
      <w:pPr>
        <w:ind w:firstLine="0"/>
        <w:rPr>
          <w:lang w:val="uk-UA"/>
        </w:rPr>
        <w:sectPr w:rsidR="00E35B65" w:rsidSect="001A37E0">
          <w:headerReference w:type="default" r:id="rId24"/>
          <w:pgSz w:w="11906" w:h="16838"/>
          <w:pgMar w:top="1134" w:right="709" w:bottom="1134" w:left="1701" w:header="709" w:footer="709" w:gutter="0"/>
          <w:pgNumType w:start="8"/>
          <w:cols w:space="708"/>
          <w:docGrid w:linePitch="360"/>
        </w:sectPr>
      </w:pPr>
    </w:p>
    <w:p w:rsidR="002029F6" w:rsidRDefault="002029F6" w:rsidP="00B4556A">
      <w:pPr>
        <w:spacing w:line="276" w:lineRule="auto"/>
        <w:ind w:firstLine="0"/>
        <w:jc w:val="center"/>
        <w:rPr>
          <w:b/>
          <w:lang w:val="uk-UA"/>
        </w:rPr>
      </w:pPr>
      <w:bookmarkStart w:id="73" w:name="_Toc88563637"/>
      <w:r w:rsidRPr="00B854D7">
        <w:rPr>
          <w:rStyle w:val="10"/>
          <w:rFonts w:eastAsia="Calibri"/>
        </w:rPr>
        <w:lastRenderedPageBreak/>
        <w:t>ДОДАТОК</w:t>
      </w:r>
      <w:bookmarkEnd w:id="73"/>
      <w:r w:rsidRPr="00B854D7">
        <w:rPr>
          <w:lang w:val="uk-UA"/>
        </w:rPr>
        <w:t xml:space="preserve"> </w:t>
      </w:r>
      <w:r w:rsidRPr="002A6884">
        <w:rPr>
          <w:b/>
          <w:lang w:val="uk-UA"/>
        </w:rPr>
        <w:t>А</w:t>
      </w:r>
      <w:bookmarkStart w:id="74" w:name="_GoBack"/>
      <w:bookmarkEnd w:id="74"/>
    </w:p>
    <w:p w:rsidR="003F3515" w:rsidRDefault="003F3515" w:rsidP="00B4556A">
      <w:pPr>
        <w:spacing w:line="276" w:lineRule="auto"/>
        <w:ind w:firstLine="0"/>
        <w:jc w:val="center"/>
        <w:rPr>
          <w:b/>
          <w:lang w:val="uk-UA"/>
        </w:rPr>
      </w:pPr>
    </w:p>
    <w:p w:rsidR="003F3515" w:rsidRPr="002A6884" w:rsidRDefault="003F3515" w:rsidP="00B4556A">
      <w:pPr>
        <w:spacing w:line="276" w:lineRule="auto"/>
        <w:ind w:firstLine="0"/>
        <w:jc w:val="center"/>
        <w:rPr>
          <w:b/>
          <w:lang w:val="uk-UA"/>
        </w:rPr>
      </w:pPr>
    </w:p>
    <w:p w:rsidR="003D42E5" w:rsidRPr="003F3515" w:rsidRDefault="002029F6" w:rsidP="00B4556A">
      <w:pPr>
        <w:spacing w:line="276" w:lineRule="auto"/>
        <w:jc w:val="center"/>
        <w:rPr>
          <w:b/>
          <w:lang w:val="uk-UA"/>
        </w:rPr>
      </w:pPr>
      <w:r w:rsidRPr="003F3515">
        <w:rPr>
          <w:b/>
          <w:lang w:val="uk-UA"/>
        </w:rPr>
        <w:t>Порівняльний аналіз програм інтегрованого курсу</w:t>
      </w:r>
    </w:p>
    <w:p w:rsidR="00B4556A" w:rsidRDefault="002029F6" w:rsidP="00B4556A">
      <w:pPr>
        <w:spacing w:line="276" w:lineRule="auto"/>
        <w:jc w:val="center"/>
        <w:rPr>
          <w:b/>
          <w:lang w:val="uk-UA"/>
        </w:rPr>
      </w:pPr>
      <w:r w:rsidRPr="003F3515">
        <w:rPr>
          <w:b/>
          <w:lang w:val="uk-UA"/>
        </w:rPr>
        <w:t>природничі науки</w:t>
      </w:r>
    </w:p>
    <w:p w:rsidR="003F3515" w:rsidRPr="003F3515" w:rsidRDefault="003F3515" w:rsidP="00B4556A">
      <w:pPr>
        <w:spacing w:line="276" w:lineRule="auto"/>
        <w:jc w:val="center"/>
        <w:rPr>
          <w:b/>
          <w:lang w:val="uk-UA"/>
        </w:rPr>
      </w:pPr>
    </w:p>
    <w:p w:rsidR="003F3515" w:rsidRDefault="00B854D7" w:rsidP="003F3515">
      <w:pPr>
        <w:spacing w:line="276" w:lineRule="auto"/>
        <w:rPr>
          <w:lang w:val="uk-UA"/>
        </w:rPr>
      </w:pPr>
      <w:r>
        <w:rPr>
          <w:lang w:val="uk-UA"/>
        </w:rPr>
        <w:t>Таблиця А.1</w:t>
      </w:r>
      <w:r w:rsidR="003F3515">
        <w:rPr>
          <w:lang w:val="uk-UA"/>
        </w:rPr>
        <w:t xml:space="preserve"> – Порівняльний аналіз програм інтегрованого курсу</w:t>
      </w:r>
    </w:p>
    <w:p w:rsidR="00B66558" w:rsidRDefault="003F3515" w:rsidP="003F3515">
      <w:pPr>
        <w:spacing w:line="276" w:lineRule="auto"/>
        <w:ind w:firstLine="0"/>
        <w:jc w:val="left"/>
        <w:rPr>
          <w:lang w:val="uk-UA"/>
        </w:rPr>
      </w:pPr>
      <w:r>
        <w:rPr>
          <w:lang w:val="uk-UA"/>
        </w:rPr>
        <w:t xml:space="preserve">природничі науки </w:t>
      </w:r>
    </w:p>
    <w:tbl>
      <w:tblPr>
        <w:tblStyle w:val="a7"/>
        <w:tblW w:w="9504" w:type="dxa"/>
        <w:tblLook w:val="04A0"/>
      </w:tblPr>
      <w:tblGrid>
        <w:gridCol w:w="2205"/>
        <w:gridCol w:w="1129"/>
        <w:gridCol w:w="1983"/>
        <w:gridCol w:w="4187"/>
      </w:tblGrid>
      <w:tr w:rsidR="002029F6" w:rsidTr="00D44123">
        <w:trPr>
          <w:cantSplit/>
          <w:trHeight w:val="762"/>
        </w:trPr>
        <w:tc>
          <w:tcPr>
            <w:tcW w:w="2205" w:type="dxa"/>
            <w:vAlign w:val="center"/>
          </w:tcPr>
          <w:p w:rsidR="002029F6" w:rsidRPr="006D2705" w:rsidRDefault="002029F6" w:rsidP="006738EF">
            <w:pPr>
              <w:spacing w:line="240" w:lineRule="auto"/>
              <w:ind w:firstLine="0"/>
              <w:jc w:val="center"/>
              <w:rPr>
                <w:sz w:val="20"/>
                <w:szCs w:val="20"/>
                <w:lang w:val="uk-UA"/>
              </w:rPr>
            </w:pPr>
            <w:r w:rsidRPr="006D2705">
              <w:rPr>
                <w:sz w:val="20"/>
                <w:szCs w:val="20"/>
                <w:lang w:val="uk-UA"/>
              </w:rPr>
              <w:t>Проект програми</w:t>
            </w:r>
          </w:p>
          <w:p w:rsidR="002029F6" w:rsidRPr="006D2705" w:rsidRDefault="002029F6" w:rsidP="006D2705">
            <w:pPr>
              <w:spacing w:line="240" w:lineRule="auto"/>
              <w:ind w:firstLine="0"/>
              <w:jc w:val="center"/>
              <w:rPr>
                <w:sz w:val="20"/>
                <w:szCs w:val="20"/>
                <w:lang w:val="uk-UA"/>
              </w:rPr>
            </w:pPr>
            <w:r w:rsidRPr="006D2705">
              <w:rPr>
                <w:sz w:val="20"/>
                <w:szCs w:val="20"/>
                <w:lang w:val="uk-UA"/>
              </w:rPr>
              <w:t>«Природничі науки. Інтегрований курс.</w:t>
            </w:r>
            <w:r w:rsidR="006D2705">
              <w:rPr>
                <w:sz w:val="20"/>
                <w:szCs w:val="20"/>
                <w:lang w:val="uk-UA"/>
              </w:rPr>
              <w:t xml:space="preserve"> </w:t>
            </w:r>
            <w:r w:rsidRPr="006D2705">
              <w:rPr>
                <w:sz w:val="20"/>
                <w:szCs w:val="20"/>
                <w:lang w:val="uk-UA"/>
              </w:rPr>
              <w:t>10-11 клас»</w:t>
            </w:r>
          </w:p>
        </w:tc>
        <w:tc>
          <w:tcPr>
            <w:tcW w:w="1129" w:type="dxa"/>
            <w:vAlign w:val="center"/>
          </w:tcPr>
          <w:p w:rsidR="002029F6" w:rsidRPr="006D2705" w:rsidRDefault="002029F6" w:rsidP="006738EF">
            <w:pPr>
              <w:spacing w:line="240" w:lineRule="auto"/>
              <w:ind w:firstLine="0"/>
              <w:jc w:val="center"/>
              <w:rPr>
                <w:sz w:val="20"/>
                <w:szCs w:val="20"/>
                <w:lang w:val="uk-UA"/>
              </w:rPr>
            </w:pPr>
            <w:r w:rsidRPr="006D2705">
              <w:rPr>
                <w:sz w:val="20"/>
                <w:szCs w:val="20"/>
                <w:lang w:val="uk-UA"/>
              </w:rPr>
              <w:t>Кількість годин</w:t>
            </w:r>
          </w:p>
        </w:tc>
        <w:tc>
          <w:tcPr>
            <w:tcW w:w="1983" w:type="dxa"/>
            <w:vAlign w:val="center"/>
          </w:tcPr>
          <w:p w:rsidR="002029F6" w:rsidRPr="006D2705" w:rsidRDefault="002029F6" w:rsidP="006738EF">
            <w:pPr>
              <w:spacing w:line="240" w:lineRule="auto"/>
              <w:ind w:firstLine="0"/>
              <w:jc w:val="center"/>
              <w:rPr>
                <w:sz w:val="20"/>
                <w:szCs w:val="20"/>
                <w:lang w:val="uk-UA"/>
              </w:rPr>
            </w:pPr>
            <w:r w:rsidRPr="006D2705">
              <w:rPr>
                <w:sz w:val="20"/>
                <w:szCs w:val="20"/>
                <w:lang w:val="uk-UA"/>
              </w:rPr>
              <w:t xml:space="preserve">Назва </w:t>
            </w:r>
          </w:p>
          <w:p w:rsidR="002029F6" w:rsidRPr="006D2705" w:rsidRDefault="002029F6" w:rsidP="006738EF">
            <w:pPr>
              <w:spacing w:line="240" w:lineRule="auto"/>
              <w:ind w:firstLine="0"/>
              <w:jc w:val="center"/>
              <w:rPr>
                <w:sz w:val="20"/>
                <w:szCs w:val="20"/>
                <w:lang w:val="uk-UA"/>
              </w:rPr>
            </w:pPr>
            <w:r w:rsidRPr="006D2705">
              <w:rPr>
                <w:sz w:val="20"/>
                <w:szCs w:val="20"/>
                <w:lang w:val="uk-UA"/>
              </w:rPr>
              <w:t>розділу</w:t>
            </w:r>
          </w:p>
        </w:tc>
        <w:tc>
          <w:tcPr>
            <w:tcW w:w="4187" w:type="dxa"/>
            <w:vAlign w:val="center"/>
          </w:tcPr>
          <w:p w:rsidR="002029F6" w:rsidRPr="006D2705" w:rsidRDefault="002029F6" w:rsidP="00B4556A">
            <w:pPr>
              <w:tabs>
                <w:tab w:val="left" w:pos="3044"/>
                <w:tab w:val="left" w:pos="4570"/>
              </w:tabs>
              <w:ind w:right="317" w:firstLine="0"/>
              <w:rPr>
                <w:sz w:val="20"/>
                <w:szCs w:val="20"/>
                <w:lang w:val="uk-UA"/>
              </w:rPr>
            </w:pPr>
            <w:r w:rsidRPr="006D2705">
              <w:rPr>
                <w:sz w:val="20"/>
                <w:szCs w:val="20"/>
                <w:lang w:val="uk-UA"/>
              </w:rPr>
              <w:t>Тематика практичних та творчих робіт в межах розділ</w:t>
            </w:r>
            <w:r w:rsidR="00B4556A">
              <w:rPr>
                <w:sz w:val="20"/>
                <w:szCs w:val="20"/>
                <w:lang w:val="uk-UA"/>
              </w:rPr>
              <w:t>у</w:t>
            </w:r>
          </w:p>
        </w:tc>
      </w:tr>
      <w:tr w:rsidR="00D44123" w:rsidTr="00B4556A">
        <w:trPr>
          <w:cantSplit/>
          <w:trHeight w:val="595"/>
        </w:trPr>
        <w:tc>
          <w:tcPr>
            <w:tcW w:w="2205" w:type="dxa"/>
            <w:vAlign w:val="center"/>
          </w:tcPr>
          <w:p w:rsidR="00D44123" w:rsidRPr="006D2705" w:rsidRDefault="00D44123" w:rsidP="00B4556A">
            <w:pPr>
              <w:spacing w:line="240" w:lineRule="auto"/>
              <w:ind w:firstLine="0"/>
              <w:jc w:val="center"/>
              <w:rPr>
                <w:sz w:val="20"/>
                <w:szCs w:val="20"/>
                <w:lang w:val="uk-UA"/>
              </w:rPr>
            </w:pPr>
            <w:r>
              <w:rPr>
                <w:sz w:val="20"/>
                <w:szCs w:val="20"/>
                <w:lang w:val="uk-UA"/>
              </w:rPr>
              <w:t>1</w:t>
            </w:r>
          </w:p>
        </w:tc>
        <w:tc>
          <w:tcPr>
            <w:tcW w:w="1129" w:type="dxa"/>
            <w:vAlign w:val="center"/>
          </w:tcPr>
          <w:p w:rsidR="00D44123" w:rsidRPr="006D2705" w:rsidRDefault="00D44123" w:rsidP="006738EF">
            <w:pPr>
              <w:spacing w:line="240" w:lineRule="auto"/>
              <w:ind w:firstLine="0"/>
              <w:jc w:val="center"/>
              <w:rPr>
                <w:sz w:val="20"/>
                <w:szCs w:val="20"/>
                <w:lang w:val="uk-UA"/>
              </w:rPr>
            </w:pPr>
            <w:r>
              <w:rPr>
                <w:sz w:val="20"/>
                <w:szCs w:val="20"/>
                <w:lang w:val="uk-UA"/>
              </w:rPr>
              <w:t>2</w:t>
            </w:r>
          </w:p>
        </w:tc>
        <w:tc>
          <w:tcPr>
            <w:tcW w:w="1983" w:type="dxa"/>
            <w:vAlign w:val="center"/>
          </w:tcPr>
          <w:p w:rsidR="00D44123" w:rsidRPr="006D2705" w:rsidRDefault="00D44123" w:rsidP="006738EF">
            <w:pPr>
              <w:spacing w:line="240" w:lineRule="auto"/>
              <w:ind w:firstLine="0"/>
              <w:jc w:val="center"/>
              <w:rPr>
                <w:sz w:val="20"/>
                <w:szCs w:val="20"/>
                <w:lang w:val="uk-UA"/>
              </w:rPr>
            </w:pPr>
            <w:r>
              <w:rPr>
                <w:sz w:val="20"/>
                <w:szCs w:val="20"/>
                <w:lang w:val="uk-UA"/>
              </w:rPr>
              <w:t>3</w:t>
            </w:r>
          </w:p>
        </w:tc>
        <w:tc>
          <w:tcPr>
            <w:tcW w:w="4187" w:type="dxa"/>
            <w:vAlign w:val="center"/>
          </w:tcPr>
          <w:p w:rsidR="00D44123" w:rsidRPr="006D2705" w:rsidRDefault="00D44123" w:rsidP="001A37E0">
            <w:pPr>
              <w:tabs>
                <w:tab w:val="left" w:pos="3044"/>
                <w:tab w:val="left" w:pos="4570"/>
              </w:tabs>
              <w:ind w:right="317" w:firstLine="0"/>
              <w:jc w:val="center"/>
              <w:rPr>
                <w:sz w:val="20"/>
                <w:szCs w:val="20"/>
                <w:lang w:val="uk-UA"/>
              </w:rPr>
            </w:pPr>
            <w:r>
              <w:rPr>
                <w:sz w:val="20"/>
                <w:szCs w:val="20"/>
                <w:lang w:val="uk-UA"/>
              </w:rPr>
              <w:t>4</w:t>
            </w:r>
          </w:p>
        </w:tc>
      </w:tr>
      <w:tr w:rsidR="002029F6" w:rsidTr="00D44123">
        <w:tc>
          <w:tcPr>
            <w:tcW w:w="2205" w:type="dxa"/>
            <w:vAlign w:val="center"/>
          </w:tcPr>
          <w:p w:rsidR="002029F6" w:rsidRDefault="002029F6" w:rsidP="006738EF">
            <w:pPr>
              <w:ind w:firstLine="0"/>
              <w:jc w:val="center"/>
              <w:rPr>
                <w:lang w:val="uk-UA"/>
              </w:rPr>
            </w:pPr>
            <w:r w:rsidRPr="00C679A5">
              <w:rPr>
                <w:lang w:val="uk-UA"/>
              </w:rPr>
              <w:t>Дьоміна І. О.,</w:t>
            </w:r>
          </w:p>
          <w:p w:rsidR="002029F6" w:rsidRDefault="002029F6" w:rsidP="006738EF">
            <w:pPr>
              <w:ind w:firstLine="0"/>
              <w:jc w:val="center"/>
              <w:rPr>
                <w:lang w:val="uk-UA"/>
              </w:rPr>
            </w:pPr>
            <w:r w:rsidRPr="00C679A5">
              <w:rPr>
                <w:lang w:val="uk-UA"/>
              </w:rPr>
              <w:t>Задоянний В. А.</w:t>
            </w:r>
          </w:p>
        </w:tc>
        <w:tc>
          <w:tcPr>
            <w:tcW w:w="1129" w:type="dxa"/>
            <w:vAlign w:val="center"/>
          </w:tcPr>
          <w:p w:rsidR="002029F6" w:rsidRDefault="002029F6" w:rsidP="006738EF">
            <w:pPr>
              <w:ind w:firstLine="0"/>
              <w:jc w:val="center"/>
              <w:rPr>
                <w:lang w:val="uk-UA"/>
              </w:rPr>
            </w:pPr>
            <w:r>
              <w:rPr>
                <w:lang w:val="uk-UA"/>
              </w:rPr>
              <w:t>6</w:t>
            </w:r>
          </w:p>
        </w:tc>
        <w:tc>
          <w:tcPr>
            <w:tcW w:w="1983" w:type="dxa"/>
            <w:vAlign w:val="center"/>
          </w:tcPr>
          <w:p w:rsidR="002029F6" w:rsidRDefault="002029F6" w:rsidP="006738EF">
            <w:pPr>
              <w:ind w:firstLine="0"/>
              <w:jc w:val="center"/>
              <w:rPr>
                <w:lang w:val="uk-UA"/>
              </w:rPr>
            </w:pPr>
            <w:r w:rsidRPr="00AE1500">
              <w:rPr>
                <w:sz w:val="24"/>
                <w:lang w:val="uk-UA"/>
              </w:rPr>
              <w:t>Наука – ключ до майбутнього</w:t>
            </w:r>
          </w:p>
        </w:tc>
        <w:tc>
          <w:tcPr>
            <w:tcW w:w="4187" w:type="dxa"/>
          </w:tcPr>
          <w:p w:rsidR="002029F6" w:rsidRPr="00AE1500" w:rsidRDefault="002029F6" w:rsidP="001A37E0">
            <w:pPr>
              <w:tabs>
                <w:tab w:val="left" w:pos="3044"/>
                <w:tab w:val="left" w:pos="4570"/>
              </w:tabs>
              <w:spacing w:line="240" w:lineRule="auto"/>
              <w:ind w:right="317" w:firstLine="232"/>
              <w:rPr>
                <w:sz w:val="20"/>
                <w:lang w:val="uk-UA"/>
              </w:rPr>
            </w:pPr>
            <w:r w:rsidRPr="00AE1500">
              <w:rPr>
                <w:sz w:val="20"/>
                <w:lang w:val="uk-UA"/>
              </w:rPr>
              <w:t>1.Створення опорного конспекту «Методи наукових досліджень».</w:t>
            </w:r>
          </w:p>
          <w:p w:rsidR="002029F6" w:rsidRPr="00AE1500" w:rsidRDefault="002029F6" w:rsidP="001A37E0">
            <w:pPr>
              <w:tabs>
                <w:tab w:val="left" w:pos="3044"/>
                <w:tab w:val="left" w:pos="4570"/>
              </w:tabs>
              <w:spacing w:line="240" w:lineRule="auto"/>
              <w:ind w:right="317" w:firstLine="232"/>
              <w:rPr>
                <w:sz w:val="20"/>
                <w:lang w:val="uk-UA"/>
              </w:rPr>
            </w:pPr>
            <w:r w:rsidRPr="00AE1500">
              <w:rPr>
                <w:sz w:val="20"/>
                <w:lang w:val="uk-UA"/>
              </w:rPr>
              <w:t>2. Написання есе на вибір «Наука – ключ до майбутнього» або «Перспективи української науки»</w:t>
            </w:r>
          </w:p>
          <w:p w:rsidR="002029F6" w:rsidRPr="00AE1500" w:rsidRDefault="002029F6" w:rsidP="001A37E0">
            <w:pPr>
              <w:tabs>
                <w:tab w:val="left" w:pos="3044"/>
                <w:tab w:val="left" w:pos="4570"/>
              </w:tabs>
              <w:spacing w:line="240" w:lineRule="auto"/>
              <w:ind w:right="317" w:firstLine="232"/>
              <w:rPr>
                <w:sz w:val="20"/>
                <w:lang w:val="uk-UA"/>
              </w:rPr>
            </w:pPr>
            <w:r w:rsidRPr="00AE1500">
              <w:rPr>
                <w:sz w:val="20"/>
                <w:lang w:val="uk-UA"/>
              </w:rPr>
              <w:t>3. Практична робота «Порівняльна характеристика науки та псевдонауки».</w:t>
            </w:r>
          </w:p>
          <w:p w:rsidR="002029F6" w:rsidRPr="00AE1500" w:rsidRDefault="002029F6" w:rsidP="001A37E0">
            <w:pPr>
              <w:tabs>
                <w:tab w:val="left" w:pos="3044"/>
                <w:tab w:val="left" w:pos="4570"/>
              </w:tabs>
              <w:spacing w:line="240" w:lineRule="auto"/>
              <w:ind w:right="317" w:firstLine="232"/>
              <w:rPr>
                <w:sz w:val="20"/>
                <w:lang w:val="uk-UA"/>
              </w:rPr>
            </w:pPr>
            <w:r w:rsidRPr="00AE1500">
              <w:rPr>
                <w:sz w:val="20"/>
                <w:lang w:val="uk-UA"/>
              </w:rPr>
              <w:t>4. Груповий проект «Наукові видання світового рівня».</w:t>
            </w:r>
          </w:p>
          <w:p w:rsidR="002029F6" w:rsidRPr="00AE1500" w:rsidRDefault="002029F6" w:rsidP="001A37E0">
            <w:pPr>
              <w:tabs>
                <w:tab w:val="left" w:pos="3044"/>
                <w:tab w:val="left" w:pos="4570"/>
              </w:tabs>
              <w:spacing w:line="240" w:lineRule="auto"/>
              <w:ind w:right="317" w:firstLine="232"/>
              <w:rPr>
                <w:sz w:val="20"/>
                <w:lang w:val="uk-UA"/>
              </w:rPr>
            </w:pPr>
            <w:r w:rsidRPr="00AE1500">
              <w:rPr>
                <w:sz w:val="20"/>
                <w:lang w:val="uk-UA"/>
              </w:rPr>
              <w:t>5. Груповий проект «Українські наукові та науково-популярні видання» (Наприклад, журнал «Куншт», сайт Моя наука, канал на Youtube «Цікава наука»).</w:t>
            </w:r>
          </w:p>
        </w:tc>
      </w:tr>
      <w:tr w:rsidR="002029F6" w:rsidTr="003A19DD">
        <w:tc>
          <w:tcPr>
            <w:tcW w:w="2205" w:type="dxa"/>
            <w:tcBorders>
              <w:bottom w:val="single" w:sz="4" w:space="0" w:color="auto"/>
            </w:tcBorders>
            <w:vAlign w:val="center"/>
          </w:tcPr>
          <w:p w:rsidR="002029F6" w:rsidRDefault="002029F6" w:rsidP="006738EF">
            <w:pPr>
              <w:ind w:firstLine="0"/>
              <w:jc w:val="center"/>
              <w:rPr>
                <w:lang w:val="uk-UA"/>
              </w:rPr>
            </w:pPr>
            <w:r w:rsidRPr="00C679A5">
              <w:rPr>
                <w:lang w:val="uk-UA"/>
              </w:rPr>
              <w:t>Засєкін</w:t>
            </w:r>
            <w:r>
              <w:rPr>
                <w:lang w:val="uk-UA"/>
              </w:rPr>
              <w:t>а</w:t>
            </w:r>
            <w:r w:rsidRPr="00C679A5">
              <w:rPr>
                <w:lang w:val="uk-UA"/>
              </w:rPr>
              <w:t xml:space="preserve"> Т. М.</w:t>
            </w:r>
            <w:r>
              <w:rPr>
                <w:lang w:val="uk-UA"/>
              </w:rPr>
              <w:t xml:space="preserve"> та ін.</w:t>
            </w:r>
          </w:p>
        </w:tc>
        <w:tc>
          <w:tcPr>
            <w:tcW w:w="1129" w:type="dxa"/>
            <w:tcBorders>
              <w:bottom w:val="single" w:sz="4" w:space="0" w:color="auto"/>
            </w:tcBorders>
            <w:vAlign w:val="center"/>
          </w:tcPr>
          <w:p w:rsidR="002029F6" w:rsidRDefault="002029F6" w:rsidP="006738EF">
            <w:pPr>
              <w:ind w:firstLine="0"/>
              <w:jc w:val="center"/>
              <w:rPr>
                <w:lang w:val="uk-UA"/>
              </w:rPr>
            </w:pPr>
            <w:r>
              <w:rPr>
                <w:lang w:val="uk-UA"/>
              </w:rPr>
              <w:t>8</w:t>
            </w:r>
          </w:p>
        </w:tc>
        <w:tc>
          <w:tcPr>
            <w:tcW w:w="1983" w:type="dxa"/>
            <w:tcBorders>
              <w:bottom w:val="single" w:sz="4" w:space="0" w:color="auto"/>
            </w:tcBorders>
            <w:vAlign w:val="center"/>
          </w:tcPr>
          <w:p w:rsidR="002029F6" w:rsidRDefault="002029F6" w:rsidP="006738EF">
            <w:pPr>
              <w:ind w:firstLine="0"/>
              <w:jc w:val="center"/>
              <w:rPr>
                <w:lang w:val="uk-UA"/>
              </w:rPr>
            </w:pPr>
            <w:r>
              <w:rPr>
                <w:lang w:val="uk-UA"/>
              </w:rPr>
              <w:t>Вступ</w:t>
            </w:r>
          </w:p>
        </w:tc>
        <w:tc>
          <w:tcPr>
            <w:tcW w:w="4187" w:type="dxa"/>
            <w:tcBorders>
              <w:bottom w:val="single" w:sz="4" w:space="0" w:color="auto"/>
            </w:tcBorders>
          </w:tcPr>
          <w:p w:rsidR="002029F6" w:rsidRPr="00C679A5" w:rsidRDefault="002029F6" w:rsidP="001A37E0">
            <w:pPr>
              <w:tabs>
                <w:tab w:val="left" w:pos="3044"/>
                <w:tab w:val="left" w:pos="4570"/>
              </w:tabs>
              <w:spacing w:line="240" w:lineRule="auto"/>
              <w:ind w:right="317" w:firstLine="314"/>
              <w:rPr>
                <w:sz w:val="20"/>
                <w:lang w:val="uk-UA"/>
              </w:rPr>
            </w:pPr>
            <w:r w:rsidRPr="00C679A5">
              <w:rPr>
                <w:sz w:val="20"/>
                <w:lang w:val="uk-UA"/>
              </w:rPr>
              <w:t>Орієнтовні теми навчальних проектів</w:t>
            </w:r>
            <w:r>
              <w:rPr>
                <w:sz w:val="20"/>
                <w:lang w:val="uk-UA"/>
              </w:rPr>
              <w:t xml:space="preserve"> </w:t>
            </w:r>
            <w:r w:rsidRPr="00AE1500">
              <w:rPr>
                <w:sz w:val="20"/>
                <w:lang w:val="uk-UA"/>
              </w:rPr>
              <w:t>(практичні роботи, дослідження, проекти)</w:t>
            </w:r>
            <w:r w:rsidRPr="00C679A5">
              <w:rPr>
                <w:sz w:val="20"/>
                <w:lang w:val="uk-UA"/>
              </w:rPr>
              <w:t xml:space="preserve">: </w:t>
            </w:r>
          </w:p>
          <w:p w:rsidR="002029F6" w:rsidRPr="00C679A5" w:rsidRDefault="002029F6" w:rsidP="001A37E0">
            <w:pPr>
              <w:tabs>
                <w:tab w:val="left" w:pos="3044"/>
                <w:tab w:val="left" w:pos="4570"/>
              </w:tabs>
              <w:spacing w:line="240" w:lineRule="auto"/>
              <w:ind w:right="317" w:firstLine="314"/>
              <w:rPr>
                <w:sz w:val="20"/>
                <w:lang w:val="uk-UA"/>
              </w:rPr>
            </w:pPr>
            <w:r w:rsidRPr="00C679A5">
              <w:rPr>
                <w:sz w:val="20"/>
                <w:lang w:val="uk-UA"/>
              </w:rPr>
              <w:t>Визначні природничі дослідження і відкриття українських учнів</w:t>
            </w:r>
          </w:p>
          <w:p w:rsidR="002029F6" w:rsidRPr="00C679A5" w:rsidRDefault="002029F6" w:rsidP="001A37E0">
            <w:pPr>
              <w:tabs>
                <w:tab w:val="left" w:pos="3044"/>
                <w:tab w:val="left" w:pos="4570"/>
              </w:tabs>
              <w:spacing w:line="240" w:lineRule="auto"/>
              <w:ind w:right="317" w:firstLine="314"/>
              <w:rPr>
                <w:sz w:val="20"/>
                <w:lang w:val="uk-UA"/>
              </w:rPr>
            </w:pPr>
            <w:r w:rsidRPr="00C679A5">
              <w:rPr>
                <w:sz w:val="20"/>
                <w:lang w:val="uk-UA"/>
              </w:rPr>
              <w:t>Що розповість про куряче яйце біолог, географ, фізик та хімік? (журналістське розслідування).</w:t>
            </w:r>
          </w:p>
          <w:p w:rsidR="002029F6" w:rsidRPr="00C679A5" w:rsidRDefault="002029F6" w:rsidP="001A37E0">
            <w:pPr>
              <w:tabs>
                <w:tab w:val="left" w:pos="3044"/>
                <w:tab w:val="left" w:pos="4570"/>
              </w:tabs>
              <w:spacing w:line="240" w:lineRule="auto"/>
              <w:ind w:right="317" w:firstLine="314"/>
              <w:rPr>
                <w:sz w:val="20"/>
                <w:lang w:val="uk-UA"/>
              </w:rPr>
            </w:pPr>
            <w:r w:rsidRPr="00C679A5">
              <w:rPr>
                <w:sz w:val="20"/>
                <w:lang w:val="uk-UA"/>
              </w:rPr>
              <w:t>24 години: події у вашій місцевості; світі; Всесвіті (інтерв'ю з природодослідником).</w:t>
            </w:r>
          </w:p>
          <w:p w:rsidR="002029F6" w:rsidRPr="00C679A5" w:rsidRDefault="002029F6" w:rsidP="001A37E0">
            <w:pPr>
              <w:tabs>
                <w:tab w:val="left" w:pos="3044"/>
                <w:tab w:val="left" w:pos="4570"/>
              </w:tabs>
              <w:spacing w:line="240" w:lineRule="auto"/>
              <w:ind w:right="317" w:firstLine="314"/>
              <w:rPr>
                <w:sz w:val="20"/>
                <w:lang w:val="uk-UA"/>
              </w:rPr>
            </w:pPr>
            <w:r w:rsidRPr="00C679A5">
              <w:rPr>
                <w:sz w:val="20"/>
                <w:lang w:val="uk-UA"/>
              </w:rPr>
              <w:t>“Великі відкриття” (упорядкування хронологічної шкали (таблиці); створення ментальної карти; фотоальбому тощо).</w:t>
            </w:r>
          </w:p>
          <w:p w:rsidR="002029F6" w:rsidRPr="00C679A5" w:rsidRDefault="002029F6" w:rsidP="001A37E0">
            <w:pPr>
              <w:tabs>
                <w:tab w:val="left" w:pos="3044"/>
                <w:tab w:val="left" w:pos="4570"/>
              </w:tabs>
              <w:spacing w:line="240" w:lineRule="auto"/>
              <w:ind w:right="317" w:firstLine="314"/>
              <w:rPr>
                <w:sz w:val="20"/>
                <w:lang w:val="uk-UA"/>
              </w:rPr>
            </w:pPr>
            <w:r w:rsidRPr="00C679A5">
              <w:rPr>
                <w:sz w:val="20"/>
                <w:lang w:val="uk-UA"/>
              </w:rPr>
              <w:t>Природа – джерело творчого натхнення діячів мистецтв.</w:t>
            </w:r>
          </w:p>
          <w:p w:rsidR="002029F6" w:rsidRPr="00C679A5" w:rsidRDefault="002029F6" w:rsidP="001A37E0">
            <w:pPr>
              <w:tabs>
                <w:tab w:val="left" w:pos="3044"/>
                <w:tab w:val="left" w:pos="4570"/>
              </w:tabs>
              <w:spacing w:line="240" w:lineRule="auto"/>
              <w:ind w:right="317" w:firstLine="314"/>
              <w:rPr>
                <w:sz w:val="20"/>
                <w:lang w:val="uk-UA"/>
              </w:rPr>
            </w:pPr>
            <w:r w:rsidRPr="00C679A5">
              <w:rPr>
                <w:sz w:val="20"/>
                <w:lang w:val="uk-UA"/>
              </w:rPr>
              <w:t>Нобелівські лауреати. Українські вчені.</w:t>
            </w:r>
          </w:p>
          <w:p w:rsidR="002029F6" w:rsidRDefault="002029F6" w:rsidP="001A37E0">
            <w:pPr>
              <w:tabs>
                <w:tab w:val="left" w:pos="3044"/>
                <w:tab w:val="left" w:pos="4570"/>
              </w:tabs>
              <w:spacing w:line="240" w:lineRule="auto"/>
              <w:ind w:right="317" w:firstLine="314"/>
              <w:rPr>
                <w:lang w:val="uk-UA"/>
              </w:rPr>
            </w:pPr>
            <w:r w:rsidRPr="00C679A5">
              <w:rPr>
                <w:sz w:val="20"/>
                <w:lang w:val="uk-UA"/>
              </w:rPr>
              <w:t>Фантастика, що стала реальністю (за аналізом художніх творів, кінофільмів)</w:t>
            </w:r>
          </w:p>
        </w:tc>
      </w:tr>
      <w:tr w:rsidR="002029F6" w:rsidTr="003A19DD">
        <w:tc>
          <w:tcPr>
            <w:tcW w:w="2205" w:type="dxa"/>
            <w:tcBorders>
              <w:bottom w:val="single" w:sz="4" w:space="0" w:color="auto"/>
              <w:right w:val="single" w:sz="4" w:space="0" w:color="auto"/>
            </w:tcBorders>
            <w:vAlign w:val="center"/>
          </w:tcPr>
          <w:p w:rsidR="002029F6" w:rsidRDefault="002029F6" w:rsidP="006738EF">
            <w:pPr>
              <w:ind w:firstLine="0"/>
              <w:jc w:val="center"/>
              <w:rPr>
                <w:lang w:val="uk-UA"/>
              </w:rPr>
            </w:pPr>
            <w:r w:rsidRPr="00C679A5">
              <w:rPr>
                <w:lang w:val="uk-UA"/>
              </w:rPr>
              <w:t>Шабанов Д. А.,</w:t>
            </w:r>
          </w:p>
          <w:p w:rsidR="002029F6" w:rsidRDefault="002029F6" w:rsidP="006738EF">
            <w:pPr>
              <w:ind w:firstLine="0"/>
              <w:jc w:val="center"/>
              <w:rPr>
                <w:lang w:val="uk-UA"/>
              </w:rPr>
            </w:pPr>
            <w:r w:rsidRPr="00C679A5">
              <w:rPr>
                <w:lang w:val="uk-UA"/>
              </w:rPr>
              <w:t>Козленко О. Г.</w:t>
            </w:r>
          </w:p>
        </w:tc>
        <w:tc>
          <w:tcPr>
            <w:tcW w:w="1129" w:type="dxa"/>
            <w:tcBorders>
              <w:left w:val="single" w:sz="4" w:space="0" w:color="auto"/>
              <w:bottom w:val="single" w:sz="4" w:space="0" w:color="auto"/>
              <w:right w:val="single" w:sz="4" w:space="0" w:color="auto"/>
            </w:tcBorders>
            <w:vAlign w:val="center"/>
          </w:tcPr>
          <w:p w:rsidR="002029F6" w:rsidRDefault="002029F6" w:rsidP="006738EF">
            <w:pPr>
              <w:ind w:firstLine="0"/>
              <w:jc w:val="center"/>
              <w:rPr>
                <w:lang w:val="uk-UA"/>
              </w:rPr>
            </w:pPr>
            <w:r>
              <w:rPr>
                <w:lang w:val="uk-UA"/>
              </w:rPr>
              <w:t>10</w:t>
            </w:r>
          </w:p>
        </w:tc>
        <w:tc>
          <w:tcPr>
            <w:tcW w:w="1983" w:type="dxa"/>
            <w:tcBorders>
              <w:left w:val="single" w:sz="4" w:space="0" w:color="auto"/>
              <w:bottom w:val="single" w:sz="4" w:space="0" w:color="auto"/>
              <w:right w:val="single" w:sz="4" w:space="0" w:color="auto"/>
            </w:tcBorders>
            <w:vAlign w:val="center"/>
          </w:tcPr>
          <w:p w:rsidR="002029F6" w:rsidRDefault="002029F6" w:rsidP="006738EF">
            <w:pPr>
              <w:ind w:firstLine="0"/>
              <w:jc w:val="center"/>
              <w:rPr>
                <w:lang w:val="uk-UA"/>
              </w:rPr>
            </w:pPr>
            <w:r w:rsidRPr="00AE1500">
              <w:rPr>
                <w:lang w:val="uk-UA"/>
              </w:rPr>
              <w:t>Вступ</w:t>
            </w:r>
          </w:p>
        </w:tc>
        <w:tc>
          <w:tcPr>
            <w:tcW w:w="4187" w:type="dxa"/>
            <w:tcBorders>
              <w:left w:val="single" w:sz="4" w:space="0" w:color="auto"/>
              <w:bottom w:val="single" w:sz="4" w:space="0" w:color="auto"/>
            </w:tcBorders>
          </w:tcPr>
          <w:p w:rsidR="002029F6" w:rsidRPr="00AE1500" w:rsidRDefault="002029F6" w:rsidP="00B4556A">
            <w:pPr>
              <w:tabs>
                <w:tab w:val="left" w:pos="3044"/>
                <w:tab w:val="left" w:pos="4570"/>
              </w:tabs>
              <w:spacing w:line="240" w:lineRule="auto"/>
              <w:ind w:right="317" w:firstLine="0"/>
              <w:rPr>
                <w:sz w:val="20"/>
                <w:lang w:val="uk-UA"/>
              </w:rPr>
            </w:pPr>
            <w:r w:rsidRPr="00AE1500">
              <w:rPr>
                <w:sz w:val="20"/>
                <w:lang w:val="uk-UA"/>
              </w:rPr>
              <w:t>Практичні роботи:</w:t>
            </w:r>
          </w:p>
          <w:p w:rsidR="002029F6" w:rsidRPr="00AE1500" w:rsidRDefault="002029F6" w:rsidP="00B4556A">
            <w:pPr>
              <w:tabs>
                <w:tab w:val="left" w:pos="3044"/>
                <w:tab w:val="left" w:pos="4570"/>
              </w:tabs>
              <w:spacing w:line="240" w:lineRule="auto"/>
              <w:ind w:right="317" w:firstLine="0"/>
              <w:rPr>
                <w:sz w:val="20"/>
                <w:lang w:val="uk-UA"/>
              </w:rPr>
            </w:pPr>
            <w:r w:rsidRPr="00AE1500">
              <w:rPr>
                <w:sz w:val="20"/>
                <w:lang w:val="uk-UA"/>
              </w:rPr>
              <w:t>— дослідження електризації кульки тертям та експериментальна перевірка гіпотез;</w:t>
            </w:r>
          </w:p>
          <w:p w:rsidR="002029F6" w:rsidRPr="00AE1500" w:rsidRDefault="002029F6" w:rsidP="00B4556A">
            <w:pPr>
              <w:tabs>
                <w:tab w:val="left" w:pos="3044"/>
                <w:tab w:val="left" w:pos="4570"/>
              </w:tabs>
              <w:spacing w:line="240" w:lineRule="auto"/>
              <w:ind w:right="317" w:firstLine="0"/>
              <w:rPr>
                <w:sz w:val="20"/>
                <w:lang w:val="uk-UA"/>
              </w:rPr>
            </w:pPr>
            <w:r w:rsidRPr="00AE1500">
              <w:rPr>
                <w:sz w:val="20"/>
                <w:lang w:val="uk-UA"/>
              </w:rPr>
              <w:t>— “сліпа пляма” у оці людини та алгоритми моделювання дійсності мозком, що можна виявити за її допомогою;</w:t>
            </w:r>
          </w:p>
          <w:p w:rsidR="002029F6" w:rsidRPr="00AE1500" w:rsidRDefault="003F3515" w:rsidP="00B4556A">
            <w:pPr>
              <w:tabs>
                <w:tab w:val="left" w:pos="3044"/>
                <w:tab w:val="left" w:pos="4570"/>
              </w:tabs>
              <w:spacing w:line="240" w:lineRule="auto"/>
              <w:ind w:right="317" w:firstLine="0"/>
              <w:rPr>
                <w:sz w:val="20"/>
                <w:lang w:val="uk-UA"/>
              </w:rPr>
            </w:pPr>
            <w:r>
              <w:rPr>
                <w:sz w:val="20"/>
                <w:lang w:val="uk-UA"/>
              </w:rPr>
              <w:t>— подвійне сліпе дослідження</w:t>
            </w:r>
          </w:p>
        </w:tc>
      </w:tr>
      <w:tr w:rsidR="00D44123" w:rsidTr="00D44123">
        <w:tc>
          <w:tcPr>
            <w:tcW w:w="9504" w:type="dxa"/>
            <w:gridSpan w:val="4"/>
            <w:tcBorders>
              <w:top w:val="nil"/>
              <w:left w:val="single" w:sz="4" w:space="0" w:color="FFFFFF" w:themeColor="background1"/>
              <w:bottom w:val="single" w:sz="4" w:space="0" w:color="000000" w:themeColor="text1"/>
              <w:right w:val="nil"/>
            </w:tcBorders>
            <w:vAlign w:val="center"/>
          </w:tcPr>
          <w:p w:rsidR="00D44123" w:rsidRPr="003F3515" w:rsidRDefault="003A19DD" w:rsidP="003F3515">
            <w:pPr>
              <w:ind w:firstLine="0"/>
              <w:jc w:val="right"/>
              <w:rPr>
                <w:i/>
                <w:lang w:val="uk-UA"/>
              </w:rPr>
            </w:pPr>
            <w:r>
              <w:rPr>
                <w:i/>
              </w:rPr>
              <w:lastRenderedPageBreak/>
              <w:t xml:space="preserve">Продовження таблиці </w:t>
            </w:r>
            <w:r>
              <w:rPr>
                <w:i/>
                <w:lang w:val="uk-UA"/>
              </w:rPr>
              <w:t>А</w:t>
            </w:r>
            <w:r>
              <w:rPr>
                <w:i/>
              </w:rPr>
              <w:t>.</w:t>
            </w:r>
            <w:r>
              <w:rPr>
                <w:i/>
                <w:lang w:val="uk-UA"/>
              </w:rPr>
              <w:t>1</w:t>
            </w:r>
          </w:p>
          <w:p w:rsidR="00D44123" w:rsidRPr="00AE1500" w:rsidRDefault="00D44123" w:rsidP="00D44123">
            <w:pPr>
              <w:tabs>
                <w:tab w:val="left" w:pos="3044"/>
                <w:tab w:val="left" w:pos="4570"/>
              </w:tabs>
              <w:spacing w:line="240" w:lineRule="auto"/>
              <w:ind w:right="317" w:firstLine="0"/>
              <w:jc w:val="right"/>
              <w:rPr>
                <w:sz w:val="20"/>
                <w:lang w:val="uk-UA"/>
              </w:rPr>
            </w:pPr>
          </w:p>
        </w:tc>
      </w:tr>
      <w:tr w:rsidR="002029F6" w:rsidTr="00D44123">
        <w:tc>
          <w:tcPr>
            <w:tcW w:w="2205" w:type="dxa"/>
            <w:tcBorders>
              <w:top w:val="single" w:sz="4" w:space="0" w:color="000000" w:themeColor="text1"/>
            </w:tcBorders>
            <w:vAlign w:val="center"/>
          </w:tcPr>
          <w:p w:rsidR="002029F6" w:rsidRDefault="00D44123" w:rsidP="006738EF">
            <w:pPr>
              <w:ind w:firstLine="0"/>
              <w:jc w:val="center"/>
              <w:rPr>
                <w:lang w:val="uk-UA"/>
              </w:rPr>
            </w:pPr>
            <w:r>
              <w:rPr>
                <w:lang w:val="uk-UA"/>
              </w:rPr>
              <w:t>1</w:t>
            </w:r>
          </w:p>
        </w:tc>
        <w:tc>
          <w:tcPr>
            <w:tcW w:w="1129" w:type="dxa"/>
            <w:tcBorders>
              <w:top w:val="single" w:sz="4" w:space="0" w:color="000000" w:themeColor="text1"/>
            </w:tcBorders>
            <w:vAlign w:val="center"/>
          </w:tcPr>
          <w:p w:rsidR="002029F6" w:rsidRDefault="00D44123" w:rsidP="006738EF">
            <w:pPr>
              <w:ind w:firstLine="0"/>
              <w:jc w:val="center"/>
              <w:rPr>
                <w:lang w:val="uk-UA"/>
              </w:rPr>
            </w:pPr>
            <w:r>
              <w:rPr>
                <w:lang w:val="uk-UA"/>
              </w:rPr>
              <w:t>2</w:t>
            </w:r>
          </w:p>
        </w:tc>
        <w:tc>
          <w:tcPr>
            <w:tcW w:w="1983" w:type="dxa"/>
            <w:tcBorders>
              <w:top w:val="single" w:sz="4" w:space="0" w:color="000000" w:themeColor="text1"/>
            </w:tcBorders>
            <w:vAlign w:val="center"/>
          </w:tcPr>
          <w:p w:rsidR="002029F6" w:rsidRPr="00AE1500" w:rsidRDefault="00D44123" w:rsidP="006738EF">
            <w:pPr>
              <w:spacing w:line="240" w:lineRule="auto"/>
              <w:ind w:firstLine="0"/>
              <w:jc w:val="center"/>
              <w:rPr>
                <w:sz w:val="24"/>
                <w:lang w:val="uk-UA"/>
              </w:rPr>
            </w:pPr>
            <w:r>
              <w:rPr>
                <w:sz w:val="24"/>
                <w:lang w:val="uk-UA"/>
              </w:rPr>
              <w:t>3</w:t>
            </w:r>
          </w:p>
        </w:tc>
        <w:tc>
          <w:tcPr>
            <w:tcW w:w="4187" w:type="dxa"/>
            <w:tcBorders>
              <w:top w:val="single" w:sz="4" w:space="0" w:color="000000" w:themeColor="text1"/>
            </w:tcBorders>
          </w:tcPr>
          <w:p w:rsidR="00D44123" w:rsidRDefault="00D44123" w:rsidP="00D44123">
            <w:pPr>
              <w:tabs>
                <w:tab w:val="left" w:pos="3044"/>
                <w:tab w:val="left" w:pos="4570"/>
              </w:tabs>
              <w:spacing w:line="240" w:lineRule="auto"/>
              <w:ind w:right="317" w:firstLine="0"/>
              <w:jc w:val="center"/>
              <w:rPr>
                <w:lang w:val="uk-UA"/>
              </w:rPr>
            </w:pPr>
            <w:r>
              <w:rPr>
                <w:lang w:val="uk-UA"/>
              </w:rPr>
              <w:t>4</w:t>
            </w:r>
          </w:p>
        </w:tc>
      </w:tr>
      <w:tr w:rsidR="003F3515" w:rsidTr="00D44123">
        <w:tc>
          <w:tcPr>
            <w:tcW w:w="2205" w:type="dxa"/>
            <w:tcBorders>
              <w:top w:val="single" w:sz="4" w:space="0" w:color="000000" w:themeColor="text1"/>
            </w:tcBorders>
            <w:vAlign w:val="center"/>
          </w:tcPr>
          <w:p w:rsidR="003F3515" w:rsidRDefault="003F3515" w:rsidP="006738EF">
            <w:pPr>
              <w:ind w:firstLine="0"/>
              <w:jc w:val="center"/>
              <w:rPr>
                <w:lang w:val="uk-UA"/>
              </w:rPr>
            </w:pPr>
          </w:p>
        </w:tc>
        <w:tc>
          <w:tcPr>
            <w:tcW w:w="1129" w:type="dxa"/>
            <w:tcBorders>
              <w:top w:val="single" w:sz="4" w:space="0" w:color="000000" w:themeColor="text1"/>
            </w:tcBorders>
            <w:vAlign w:val="center"/>
          </w:tcPr>
          <w:p w:rsidR="003F3515" w:rsidRDefault="003F3515" w:rsidP="006738EF">
            <w:pPr>
              <w:ind w:firstLine="0"/>
              <w:jc w:val="center"/>
              <w:rPr>
                <w:lang w:val="uk-UA"/>
              </w:rPr>
            </w:pPr>
          </w:p>
        </w:tc>
        <w:tc>
          <w:tcPr>
            <w:tcW w:w="1983" w:type="dxa"/>
            <w:tcBorders>
              <w:top w:val="single" w:sz="4" w:space="0" w:color="000000" w:themeColor="text1"/>
            </w:tcBorders>
            <w:vAlign w:val="center"/>
          </w:tcPr>
          <w:p w:rsidR="003F3515" w:rsidRDefault="003F3515" w:rsidP="006738EF">
            <w:pPr>
              <w:spacing w:line="240" w:lineRule="auto"/>
              <w:ind w:firstLine="0"/>
              <w:jc w:val="center"/>
              <w:rPr>
                <w:sz w:val="24"/>
                <w:lang w:val="uk-UA"/>
              </w:rPr>
            </w:pPr>
          </w:p>
        </w:tc>
        <w:tc>
          <w:tcPr>
            <w:tcW w:w="4187" w:type="dxa"/>
            <w:tcBorders>
              <w:top w:val="single" w:sz="4" w:space="0" w:color="000000" w:themeColor="text1"/>
            </w:tcBorders>
          </w:tcPr>
          <w:p w:rsidR="003F3515" w:rsidRPr="00AE1500" w:rsidRDefault="003F3515" w:rsidP="003F3515">
            <w:pPr>
              <w:tabs>
                <w:tab w:val="left" w:pos="3044"/>
                <w:tab w:val="left" w:pos="4570"/>
              </w:tabs>
              <w:spacing w:line="240" w:lineRule="auto"/>
              <w:ind w:right="317" w:firstLine="0"/>
              <w:rPr>
                <w:sz w:val="20"/>
                <w:lang w:val="uk-UA"/>
              </w:rPr>
            </w:pPr>
            <w:r w:rsidRPr="00AE1500">
              <w:rPr>
                <w:sz w:val="20"/>
                <w:lang w:val="uk-UA"/>
              </w:rPr>
              <w:t>(органолептичний аналіз води або аналогічне);</w:t>
            </w:r>
          </w:p>
          <w:p w:rsidR="003F3515" w:rsidRPr="00AE1500" w:rsidRDefault="003F3515" w:rsidP="003F3515">
            <w:pPr>
              <w:tabs>
                <w:tab w:val="left" w:pos="3044"/>
                <w:tab w:val="left" w:pos="4570"/>
              </w:tabs>
              <w:spacing w:line="240" w:lineRule="auto"/>
              <w:ind w:right="317" w:firstLine="0"/>
              <w:rPr>
                <w:sz w:val="20"/>
                <w:lang w:val="uk-UA"/>
              </w:rPr>
            </w:pPr>
            <w:r w:rsidRPr="00AE1500">
              <w:rPr>
                <w:sz w:val="20"/>
                <w:lang w:val="uk-UA"/>
              </w:rPr>
              <w:t>— робота з синхроністичною таблицею розвитку природничих наук.</w:t>
            </w:r>
          </w:p>
          <w:p w:rsidR="003F3515" w:rsidRPr="00AE1500" w:rsidRDefault="003F3515" w:rsidP="003F3515">
            <w:pPr>
              <w:tabs>
                <w:tab w:val="left" w:pos="3044"/>
                <w:tab w:val="left" w:pos="4570"/>
              </w:tabs>
              <w:spacing w:line="240" w:lineRule="auto"/>
              <w:ind w:right="317" w:firstLine="0"/>
              <w:rPr>
                <w:sz w:val="20"/>
                <w:lang w:val="uk-UA"/>
              </w:rPr>
            </w:pPr>
            <w:r>
              <w:rPr>
                <w:sz w:val="20"/>
                <w:lang w:val="uk-UA"/>
              </w:rPr>
              <w:t>Проє</w:t>
            </w:r>
            <w:r w:rsidRPr="00AE1500">
              <w:rPr>
                <w:sz w:val="20"/>
                <w:lang w:val="uk-UA"/>
              </w:rPr>
              <w:t>кти:</w:t>
            </w:r>
          </w:p>
          <w:p w:rsidR="003F3515" w:rsidRDefault="003F3515" w:rsidP="003F3515">
            <w:pPr>
              <w:tabs>
                <w:tab w:val="left" w:pos="3044"/>
                <w:tab w:val="left" w:pos="4570"/>
              </w:tabs>
              <w:spacing w:line="240" w:lineRule="auto"/>
              <w:ind w:right="317" w:firstLine="0"/>
              <w:jc w:val="center"/>
              <w:rPr>
                <w:lang w:val="uk-UA"/>
              </w:rPr>
            </w:pPr>
            <w:r w:rsidRPr="00AE1500">
              <w:rPr>
                <w:sz w:val="20"/>
                <w:lang w:val="uk-UA"/>
              </w:rPr>
              <w:t>— аналіз науковості/ненауковості певних концепцій.</w:t>
            </w:r>
          </w:p>
        </w:tc>
      </w:tr>
      <w:tr w:rsidR="00D44123" w:rsidTr="00D44123">
        <w:tc>
          <w:tcPr>
            <w:tcW w:w="2205" w:type="dxa"/>
            <w:vAlign w:val="center"/>
          </w:tcPr>
          <w:p w:rsidR="00D44123" w:rsidRDefault="00D44123" w:rsidP="00CD0DCE">
            <w:pPr>
              <w:ind w:firstLine="0"/>
              <w:jc w:val="center"/>
              <w:rPr>
                <w:lang w:val="uk-UA"/>
              </w:rPr>
            </w:pPr>
            <w:r w:rsidRPr="00C679A5">
              <w:rPr>
                <w:lang w:val="uk-UA"/>
              </w:rPr>
              <w:t>Ільченко В. Р.</w:t>
            </w:r>
            <w:r>
              <w:rPr>
                <w:lang w:val="uk-UA"/>
              </w:rPr>
              <w:t xml:space="preserve">  та ін.</w:t>
            </w:r>
          </w:p>
        </w:tc>
        <w:tc>
          <w:tcPr>
            <w:tcW w:w="1129" w:type="dxa"/>
            <w:vAlign w:val="center"/>
          </w:tcPr>
          <w:p w:rsidR="00D44123" w:rsidRDefault="00D44123" w:rsidP="00CD0DCE">
            <w:pPr>
              <w:ind w:firstLine="0"/>
              <w:jc w:val="center"/>
              <w:rPr>
                <w:lang w:val="uk-UA"/>
              </w:rPr>
            </w:pPr>
            <w:r>
              <w:rPr>
                <w:lang w:val="uk-UA"/>
              </w:rPr>
              <w:t>6</w:t>
            </w:r>
          </w:p>
        </w:tc>
        <w:tc>
          <w:tcPr>
            <w:tcW w:w="1983" w:type="dxa"/>
            <w:vAlign w:val="center"/>
          </w:tcPr>
          <w:p w:rsidR="00D44123" w:rsidRPr="00AE1500" w:rsidRDefault="00D44123" w:rsidP="00CD0DCE">
            <w:pPr>
              <w:spacing w:line="240" w:lineRule="auto"/>
              <w:ind w:firstLine="0"/>
              <w:jc w:val="center"/>
              <w:rPr>
                <w:sz w:val="24"/>
                <w:lang w:val="uk-UA"/>
              </w:rPr>
            </w:pPr>
            <w:r w:rsidRPr="00AE1500">
              <w:rPr>
                <w:sz w:val="24"/>
                <w:lang w:val="uk-UA"/>
              </w:rPr>
              <w:t>Основні поняття природознавства наукові методи  пізнання природи</w:t>
            </w:r>
          </w:p>
        </w:tc>
        <w:tc>
          <w:tcPr>
            <w:tcW w:w="4187" w:type="dxa"/>
          </w:tcPr>
          <w:p w:rsidR="00D44123" w:rsidRPr="00C679A5" w:rsidRDefault="00D44123" w:rsidP="00CD0DCE">
            <w:pPr>
              <w:tabs>
                <w:tab w:val="left" w:pos="3044"/>
                <w:tab w:val="left" w:pos="4570"/>
              </w:tabs>
              <w:spacing w:line="240" w:lineRule="auto"/>
              <w:ind w:right="317" w:firstLine="314"/>
              <w:rPr>
                <w:sz w:val="20"/>
                <w:szCs w:val="20"/>
                <w:lang w:val="uk-UA"/>
              </w:rPr>
            </w:pPr>
            <w:r w:rsidRPr="00C679A5">
              <w:rPr>
                <w:sz w:val="20"/>
                <w:szCs w:val="20"/>
                <w:lang w:val="uk-UA"/>
              </w:rPr>
              <w:t xml:space="preserve">Практична робота </w:t>
            </w:r>
          </w:p>
          <w:p w:rsidR="00D44123" w:rsidRPr="00C679A5" w:rsidRDefault="00D44123" w:rsidP="00CD0DCE">
            <w:pPr>
              <w:tabs>
                <w:tab w:val="left" w:pos="3044"/>
                <w:tab w:val="left" w:pos="4570"/>
              </w:tabs>
              <w:spacing w:line="240" w:lineRule="auto"/>
              <w:ind w:right="317" w:firstLine="314"/>
              <w:rPr>
                <w:sz w:val="20"/>
                <w:szCs w:val="20"/>
                <w:lang w:val="uk-UA"/>
              </w:rPr>
            </w:pPr>
            <w:r w:rsidRPr="00C679A5">
              <w:rPr>
                <w:sz w:val="20"/>
                <w:szCs w:val="20"/>
                <w:lang w:val="uk-UA"/>
              </w:rPr>
              <w:t>1.Вклад вітчизняних учених у розвиток фізики, хімії, біології, астрономії, географії.</w:t>
            </w:r>
          </w:p>
          <w:p w:rsidR="00D44123" w:rsidRPr="00C679A5" w:rsidRDefault="00D44123" w:rsidP="00CD0DCE">
            <w:pPr>
              <w:tabs>
                <w:tab w:val="left" w:pos="3044"/>
                <w:tab w:val="left" w:pos="4570"/>
              </w:tabs>
              <w:spacing w:line="240" w:lineRule="auto"/>
              <w:ind w:right="317" w:firstLine="314"/>
              <w:rPr>
                <w:sz w:val="20"/>
                <w:szCs w:val="20"/>
                <w:lang w:val="uk-UA"/>
              </w:rPr>
            </w:pPr>
            <w:r w:rsidRPr="00C679A5">
              <w:rPr>
                <w:sz w:val="20"/>
                <w:szCs w:val="20"/>
                <w:lang w:val="uk-UA"/>
              </w:rPr>
              <w:t>2. Роль Загальних законів та закономірностей природи (ЗЗП) у пізнанні етносоціоприродного, культурного та технологізованого довкілля, його збереження для прийдешніх поколінь.</w:t>
            </w:r>
          </w:p>
          <w:p w:rsidR="00D44123" w:rsidRPr="00C679A5" w:rsidRDefault="00D44123" w:rsidP="00CD0DCE">
            <w:pPr>
              <w:tabs>
                <w:tab w:val="left" w:pos="3044"/>
                <w:tab w:val="left" w:pos="4570"/>
              </w:tabs>
              <w:spacing w:line="240" w:lineRule="auto"/>
              <w:ind w:right="317" w:firstLine="314"/>
              <w:rPr>
                <w:sz w:val="20"/>
                <w:szCs w:val="20"/>
                <w:lang w:val="uk-UA"/>
              </w:rPr>
            </w:pPr>
            <w:r w:rsidRPr="00C679A5">
              <w:rPr>
                <w:sz w:val="20"/>
                <w:szCs w:val="20"/>
                <w:lang w:val="uk-UA"/>
              </w:rPr>
              <w:t xml:space="preserve">Орієнтовна тематика проектів: </w:t>
            </w:r>
          </w:p>
          <w:p w:rsidR="00D44123" w:rsidRDefault="00D44123" w:rsidP="00CD0DCE">
            <w:pPr>
              <w:tabs>
                <w:tab w:val="left" w:pos="3044"/>
                <w:tab w:val="left" w:pos="4570"/>
              </w:tabs>
              <w:spacing w:line="240" w:lineRule="auto"/>
              <w:ind w:right="317" w:firstLine="314"/>
              <w:rPr>
                <w:sz w:val="20"/>
                <w:szCs w:val="20"/>
                <w:lang w:val="uk-UA"/>
              </w:rPr>
            </w:pPr>
            <w:r w:rsidRPr="00C679A5">
              <w:rPr>
                <w:sz w:val="20"/>
                <w:szCs w:val="20"/>
                <w:lang w:val="uk-UA"/>
              </w:rPr>
              <w:t>1. Образ природи в українській поезії (поезії народів світу).</w:t>
            </w:r>
          </w:p>
          <w:p w:rsidR="00D44123" w:rsidRDefault="00D44123" w:rsidP="00CD0DCE">
            <w:pPr>
              <w:tabs>
                <w:tab w:val="left" w:pos="3044"/>
                <w:tab w:val="left" w:pos="4570"/>
              </w:tabs>
              <w:spacing w:line="240" w:lineRule="auto"/>
              <w:ind w:right="317" w:firstLine="314"/>
              <w:rPr>
                <w:lang w:val="uk-UA"/>
              </w:rPr>
            </w:pPr>
          </w:p>
        </w:tc>
      </w:tr>
    </w:tbl>
    <w:p w:rsidR="00E35B65" w:rsidRPr="006D2705" w:rsidRDefault="00E35B65" w:rsidP="00B66558">
      <w:pPr>
        <w:ind w:firstLine="0"/>
        <w:rPr>
          <w:lang w:val="uk-UA"/>
        </w:rPr>
      </w:pPr>
    </w:p>
    <w:sectPr w:rsidR="00E35B65" w:rsidRPr="006D2705" w:rsidSect="003C1EBF">
      <w:headerReference w:type="default" r:id="rId25"/>
      <w:pgSz w:w="11906" w:h="16838"/>
      <w:pgMar w:top="1134" w:right="709"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79A1" w:rsidRDefault="00DF79A1">
      <w:pPr>
        <w:spacing w:line="240" w:lineRule="auto"/>
      </w:pPr>
      <w:r>
        <w:separator/>
      </w:r>
    </w:p>
  </w:endnote>
  <w:endnote w:type="continuationSeparator" w:id="0">
    <w:p w:rsidR="00DF79A1" w:rsidRDefault="00DF79A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9A1" w:rsidRPr="006E22C3" w:rsidRDefault="003E19A1" w:rsidP="006E22C3">
    <w:pPr>
      <w:pStyle w:val="af2"/>
      <w:tabs>
        <w:tab w:val="clear" w:pos="4677"/>
        <w:tab w:val="clear" w:pos="9355"/>
        <w:tab w:val="left" w:pos="965"/>
      </w:tabs>
      <w:ind w:firstLine="0"/>
      <w:rPr>
        <w:lang w:val="uk-UA"/>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79A1" w:rsidRDefault="00DF79A1">
      <w:pPr>
        <w:spacing w:line="240" w:lineRule="auto"/>
      </w:pPr>
      <w:r>
        <w:separator/>
      </w:r>
    </w:p>
  </w:footnote>
  <w:footnote w:type="continuationSeparator" w:id="0">
    <w:p w:rsidR="00DF79A1" w:rsidRDefault="00DF79A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9A1" w:rsidRDefault="003E19A1">
    <w:pPr>
      <w:pStyle w:val="a5"/>
      <w:jc w:val="right"/>
    </w:pPr>
    <w:fldSimple w:instr="PAGE   \* MERGEFORMAT">
      <w:r w:rsidR="009107B3">
        <w:rPr>
          <w:noProof/>
        </w:rPr>
        <w:t>2</w:t>
      </w:r>
    </w:fldSimple>
  </w:p>
  <w:p w:rsidR="003E19A1" w:rsidRDefault="003E19A1">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9A1" w:rsidRPr="006E22C3" w:rsidRDefault="003E19A1" w:rsidP="006E22C3">
    <w:pPr>
      <w:pStyle w:val="a5"/>
      <w:ind w:firstLine="0"/>
      <w:rPr>
        <w:lang w:val="uk-UA"/>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33016"/>
      <w:docPartObj>
        <w:docPartGallery w:val="Page Numbers (Top of Page)"/>
        <w:docPartUnique/>
      </w:docPartObj>
    </w:sdtPr>
    <w:sdtContent>
      <w:p w:rsidR="003E19A1" w:rsidRDefault="003E19A1">
        <w:pPr>
          <w:pStyle w:val="a5"/>
          <w:jc w:val="right"/>
        </w:pPr>
        <w:fldSimple w:instr=" PAGE   \* MERGEFORMAT ">
          <w:r w:rsidR="009107B3">
            <w:rPr>
              <w:noProof/>
            </w:rPr>
            <w:t>10</w:t>
          </w:r>
        </w:fldSimple>
      </w:p>
    </w:sdtContent>
  </w:sdt>
  <w:p w:rsidR="003E19A1" w:rsidRDefault="003E19A1" w:rsidP="003C1EBF">
    <w:pPr>
      <w:pStyle w:val="a5"/>
      <w:ind w:firstLine="0"/>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75032"/>
      <w:docPartObj>
        <w:docPartGallery w:val="Page Numbers (Top of Page)"/>
        <w:docPartUnique/>
      </w:docPartObj>
    </w:sdtPr>
    <w:sdtContent>
      <w:p w:rsidR="003E19A1" w:rsidRDefault="003E19A1" w:rsidP="00CD0DCE">
        <w:pPr>
          <w:pStyle w:val="a5"/>
          <w:jc w:val="right"/>
        </w:pPr>
        <w:fldSimple w:instr=" PAGE   \* MERGEFORMAT ">
          <w:r w:rsidR="009107B3">
            <w:rPr>
              <w:noProof/>
            </w:rPr>
            <w:t>81</w:t>
          </w:r>
        </w:fldSimple>
      </w:p>
    </w:sdtContent>
  </w:sdt>
  <w:p w:rsidR="003E19A1" w:rsidRDefault="003E19A1" w:rsidP="00D05C9B">
    <w:pPr>
      <w:pStyle w:val="a5"/>
    </w:pPr>
  </w:p>
  <w:p w:rsidR="003E19A1" w:rsidRDefault="003E19A1" w:rsidP="003C1EBF">
    <w:pPr>
      <w:pStyle w:val="a5"/>
      <w:ind w:firstLine="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414C8"/>
    <w:multiLevelType w:val="hybridMultilevel"/>
    <w:tmpl w:val="D902BDF6"/>
    <w:lvl w:ilvl="0" w:tplc="0419000B">
      <w:start w:val="1"/>
      <w:numFmt w:val="bullet"/>
      <w:lvlText w:val=""/>
      <w:lvlJc w:val="left"/>
      <w:pPr>
        <w:ind w:left="1789" w:hanging="360"/>
      </w:pPr>
      <w:rPr>
        <w:rFonts w:ascii="Wingdings" w:hAnsi="Wingdings"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
    <w:nsid w:val="069C48CE"/>
    <w:multiLevelType w:val="hybridMultilevel"/>
    <w:tmpl w:val="89109F00"/>
    <w:lvl w:ilvl="0" w:tplc="0422000B">
      <w:start w:val="1"/>
      <w:numFmt w:val="bullet"/>
      <w:lvlText w:val=""/>
      <w:lvlJc w:val="left"/>
      <w:pPr>
        <w:ind w:left="1428" w:hanging="360"/>
      </w:pPr>
      <w:rPr>
        <w:rFonts w:ascii="Wingdings" w:hAnsi="Wingdings"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2">
    <w:nsid w:val="09E721E9"/>
    <w:multiLevelType w:val="hybridMultilevel"/>
    <w:tmpl w:val="5172E054"/>
    <w:lvl w:ilvl="0" w:tplc="04220017">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139E3E64"/>
    <w:multiLevelType w:val="hybridMultilevel"/>
    <w:tmpl w:val="81288290"/>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nsid w:val="18191D34"/>
    <w:multiLevelType w:val="hybridMultilevel"/>
    <w:tmpl w:val="39D888BC"/>
    <w:lvl w:ilvl="0" w:tplc="0422000B">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5">
    <w:nsid w:val="23D83CC0"/>
    <w:multiLevelType w:val="hybridMultilevel"/>
    <w:tmpl w:val="A7A63F46"/>
    <w:lvl w:ilvl="0" w:tplc="04220017">
      <w:start w:val="1"/>
      <w:numFmt w:val="lowerLetter"/>
      <w:lvlText w:val="%1)"/>
      <w:lvlJc w:val="left"/>
      <w:pPr>
        <w:ind w:left="1428" w:hanging="360"/>
      </w:p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6">
    <w:nsid w:val="290E2C39"/>
    <w:multiLevelType w:val="hybridMultilevel"/>
    <w:tmpl w:val="70B8E306"/>
    <w:lvl w:ilvl="0" w:tplc="04220017">
      <w:start w:val="1"/>
      <w:numFmt w:val="lowerLetter"/>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7">
    <w:nsid w:val="2E076F3D"/>
    <w:multiLevelType w:val="hybridMultilevel"/>
    <w:tmpl w:val="8A9C2B52"/>
    <w:lvl w:ilvl="0" w:tplc="0419000B">
      <w:start w:val="1"/>
      <w:numFmt w:val="bullet"/>
      <w:lvlText w:val=""/>
      <w:lvlJc w:val="left"/>
      <w:pPr>
        <w:ind w:left="1789" w:hanging="360"/>
      </w:pPr>
      <w:rPr>
        <w:rFonts w:ascii="Wingdings" w:hAnsi="Wingdings"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8">
    <w:nsid w:val="3F0319AD"/>
    <w:multiLevelType w:val="hybridMultilevel"/>
    <w:tmpl w:val="4E90462E"/>
    <w:lvl w:ilvl="0" w:tplc="0422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nsid w:val="425F0A54"/>
    <w:multiLevelType w:val="hybridMultilevel"/>
    <w:tmpl w:val="E4C05AEA"/>
    <w:lvl w:ilvl="0" w:tplc="04220017">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nsid w:val="4C3C7053"/>
    <w:multiLevelType w:val="hybridMultilevel"/>
    <w:tmpl w:val="032880B6"/>
    <w:lvl w:ilvl="0" w:tplc="0422000B">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1">
    <w:nsid w:val="510F73D3"/>
    <w:multiLevelType w:val="hybridMultilevel"/>
    <w:tmpl w:val="706A1EAA"/>
    <w:lvl w:ilvl="0" w:tplc="0422000B">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nsid w:val="518B7779"/>
    <w:multiLevelType w:val="hybridMultilevel"/>
    <w:tmpl w:val="550E644A"/>
    <w:lvl w:ilvl="0" w:tplc="04220017">
      <w:start w:val="1"/>
      <w:numFmt w:val="lowerLetter"/>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3">
    <w:nsid w:val="52F25378"/>
    <w:multiLevelType w:val="hybridMultilevel"/>
    <w:tmpl w:val="D8DC3240"/>
    <w:lvl w:ilvl="0" w:tplc="04220017">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nsid w:val="5E442F66"/>
    <w:multiLevelType w:val="hybridMultilevel"/>
    <w:tmpl w:val="2B14FF70"/>
    <w:lvl w:ilvl="0" w:tplc="0422000B">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5">
    <w:nsid w:val="5ED9657D"/>
    <w:multiLevelType w:val="hybridMultilevel"/>
    <w:tmpl w:val="72A6E74C"/>
    <w:lvl w:ilvl="0" w:tplc="0422000B">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6">
    <w:nsid w:val="60794F3D"/>
    <w:multiLevelType w:val="hybridMultilevel"/>
    <w:tmpl w:val="13FAC182"/>
    <w:lvl w:ilvl="0" w:tplc="04220017">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nsid w:val="6C013AD0"/>
    <w:multiLevelType w:val="hybridMultilevel"/>
    <w:tmpl w:val="17C6459E"/>
    <w:lvl w:ilvl="0" w:tplc="0422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nsid w:val="6E3E0B37"/>
    <w:multiLevelType w:val="hybridMultilevel"/>
    <w:tmpl w:val="BD5E47B6"/>
    <w:lvl w:ilvl="0" w:tplc="0422000B">
      <w:start w:val="1"/>
      <w:numFmt w:val="bullet"/>
      <w:lvlText w:val=""/>
      <w:lvlJc w:val="left"/>
      <w:pPr>
        <w:ind w:left="1428" w:hanging="360"/>
      </w:pPr>
      <w:rPr>
        <w:rFonts w:ascii="Wingdings" w:hAnsi="Wingdings"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19">
    <w:nsid w:val="6F817EFD"/>
    <w:multiLevelType w:val="hybridMultilevel"/>
    <w:tmpl w:val="1F3EDBEC"/>
    <w:lvl w:ilvl="0" w:tplc="0422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nsid w:val="72BD7E63"/>
    <w:multiLevelType w:val="hybridMultilevel"/>
    <w:tmpl w:val="3C867210"/>
    <w:lvl w:ilvl="0" w:tplc="0422000B">
      <w:start w:val="1"/>
      <w:numFmt w:val="bullet"/>
      <w:lvlText w:val=""/>
      <w:lvlJc w:val="left"/>
      <w:pPr>
        <w:ind w:left="1429" w:hanging="360"/>
      </w:pPr>
      <w:rPr>
        <w:rFonts w:ascii="Wingdings" w:hAnsi="Wingdings" w:hint="default"/>
      </w:rPr>
    </w:lvl>
    <w:lvl w:ilvl="1" w:tplc="2BB636B4">
      <w:numFmt w:val="bullet"/>
      <w:lvlText w:val="-"/>
      <w:lvlJc w:val="left"/>
      <w:pPr>
        <w:ind w:left="2149" w:hanging="360"/>
      </w:pPr>
      <w:rPr>
        <w:rFonts w:ascii="Times New Roman" w:eastAsia="Calibri" w:hAnsi="Times New Roman" w:cs="Times New Roman"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1">
    <w:nsid w:val="78A94608"/>
    <w:multiLevelType w:val="hybridMultilevel"/>
    <w:tmpl w:val="BF803AC0"/>
    <w:lvl w:ilvl="0" w:tplc="0422000B">
      <w:start w:val="1"/>
      <w:numFmt w:val="bullet"/>
      <w:lvlText w:val=""/>
      <w:lvlJc w:val="left"/>
      <w:pPr>
        <w:ind w:left="1428" w:hanging="360"/>
      </w:pPr>
      <w:rPr>
        <w:rFonts w:ascii="Wingdings" w:hAnsi="Wingdings"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22">
    <w:nsid w:val="7A9C1239"/>
    <w:multiLevelType w:val="hybridMultilevel"/>
    <w:tmpl w:val="6FFCB556"/>
    <w:lvl w:ilvl="0" w:tplc="F0FCAF74">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3">
    <w:nsid w:val="7ECC2691"/>
    <w:multiLevelType w:val="hybridMultilevel"/>
    <w:tmpl w:val="55B45A36"/>
    <w:lvl w:ilvl="0" w:tplc="A6685D28">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abstractNumId w:val="0"/>
  </w:num>
  <w:num w:numId="2">
    <w:abstractNumId w:val="7"/>
  </w:num>
  <w:num w:numId="3">
    <w:abstractNumId w:val="3"/>
  </w:num>
  <w:num w:numId="4">
    <w:abstractNumId w:val="8"/>
  </w:num>
  <w:num w:numId="5">
    <w:abstractNumId w:val="1"/>
  </w:num>
  <w:num w:numId="6">
    <w:abstractNumId w:val="21"/>
  </w:num>
  <w:num w:numId="7">
    <w:abstractNumId w:val="18"/>
  </w:num>
  <w:num w:numId="8">
    <w:abstractNumId w:val="19"/>
  </w:num>
  <w:num w:numId="9">
    <w:abstractNumId w:val="20"/>
  </w:num>
  <w:num w:numId="10">
    <w:abstractNumId w:val="14"/>
  </w:num>
  <w:num w:numId="11">
    <w:abstractNumId w:val="4"/>
  </w:num>
  <w:num w:numId="12">
    <w:abstractNumId w:val="17"/>
  </w:num>
  <w:num w:numId="13">
    <w:abstractNumId w:val="11"/>
  </w:num>
  <w:num w:numId="14">
    <w:abstractNumId w:val="10"/>
  </w:num>
  <w:num w:numId="15">
    <w:abstractNumId w:val="15"/>
  </w:num>
  <w:num w:numId="16">
    <w:abstractNumId w:val="23"/>
  </w:num>
  <w:num w:numId="17">
    <w:abstractNumId w:val="9"/>
  </w:num>
  <w:num w:numId="18">
    <w:abstractNumId w:val="5"/>
  </w:num>
  <w:num w:numId="19">
    <w:abstractNumId w:val="6"/>
  </w:num>
  <w:num w:numId="20">
    <w:abstractNumId w:val="2"/>
  </w:num>
  <w:num w:numId="21">
    <w:abstractNumId w:val="13"/>
  </w:num>
  <w:num w:numId="22">
    <w:abstractNumId w:val="16"/>
  </w:num>
  <w:num w:numId="23">
    <w:abstractNumId w:val="12"/>
  </w:num>
  <w:num w:numId="24">
    <w:abstractNumId w:val="22"/>
  </w:num>
  <w:numIdMacAtCleanup w:val="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drawingGridHorizontalSpacing w:val="140"/>
  <w:displayHorizontalDrawingGridEvery w:val="2"/>
  <w:characterSpacingControl w:val="doNotCompress"/>
  <w:hdrShapeDefaults>
    <o:shapedefaults v:ext="edit" spidmax="21506"/>
  </w:hdrShapeDefaults>
  <w:footnotePr>
    <w:footnote w:id="-1"/>
    <w:footnote w:id="0"/>
  </w:footnotePr>
  <w:endnotePr>
    <w:endnote w:id="-1"/>
    <w:endnote w:id="0"/>
  </w:endnotePr>
  <w:compat/>
  <w:rsids>
    <w:rsidRoot w:val="00085558"/>
    <w:rsid w:val="000016A6"/>
    <w:rsid w:val="00037858"/>
    <w:rsid w:val="00042223"/>
    <w:rsid w:val="00055BC6"/>
    <w:rsid w:val="000702D4"/>
    <w:rsid w:val="00072FC7"/>
    <w:rsid w:val="0007461B"/>
    <w:rsid w:val="0007741E"/>
    <w:rsid w:val="00077E7A"/>
    <w:rsid w:val="000809BB"/>
    <w:rsid w:val="00080A61"/>
    <w:rsid w:val="000823C5"/>
    <w:rsid w:val="00083651"/>
    <w:rsid w:val="00085558"/>
    <w:rsid w:val="0008710D"/>
    <w:rsid w:val="00090570"/>
    <w:rsid w:val="0009150D"/>
    <w:rsid w:val="00096643"/>
    <w:rsid w:val="000A4204"/>
    <w:rsid w:val="000A485F"/>
    <w:rsid w:val="000B0215"/>
    <w:rsid w:val="000B0771"/>
    <w:rsid w:val="000B7C61"/>
    <w:rsid w:val="000E0AED"/>
    <w:rsid w:val="000F6E69"/>
    <w:rsid w:val="000F74EA"/>
    <w:rsid w:val="000F7FBC"/>
    <w:rsid w:val="00101555"/>
    <w:rsid w:val="00103B97"/>
    <w:rsid w:val="00105EC5"/>
    <w:rsid w:val="00112324"/>
    <w:rsid w:val="00114F0E"/>
    <w:rsid w:val="00117CB0"/>
    <w:rsid w:val="00120600"/>
    <w:rsid w:val="0012280E"/>
    <w:rsid w:val="001255A4"/>
    <w:rsid w:val="00140EDE"/>
    <w:rsid w:val="00146FE3"/>
    <w:rsid w:val="0014734F"/>
    <w:rsid w:val="0016126D"/>
    <w:rsid w:val="00161719"/>
    <w:rsid w:val="00164CC0"/>
    <w:rsid w:val="00165082"/>
    <w:rsid w:val="00165C5D"/>
    <w:rsid w:val="00174445"/>
    <w:rsid w:val="00184238"/>
    <w:rsid w:val="00185709"/>
    <w:rsid w:val="00186EF6"/>
    <w:rsid w:val="001A098F"/>
    <w:rsid w:val="001A37E0"/>
    <w:rsid w:val="001B0EDF"/>
    <w:rsid w:val="001B15B9"/>
    <w:rsid w:val="001B4DFC"/>
    <w:rsid w:val="001B7845"/>
    <w:rsid w:val="001C2644"/>
    <w:rsid w:val="001D4FFE"/>
    <w:rsid w:val="001D6D70"/>
    <w:rsid w:val="001E1BB6"/>
    <w:rsid w:val="001E5D7B"/>
    <w:rsid w:val="0020008D"/>
    <w:rsid w:val="002029F6"/>
    <w:rsid w:val="00206778"/>
    <w:rsid w:val="00215594"/>
    <w:rsid w:val="0022266D"/>
    <w:rsid w:val="00223F96"/>
    <w:rsid w:val="00224C19"/>
    <w:rsid w:val="00226F9A"/>
    <w:rsid w:val="00242CA9"/>
    <w:rsid w:val="002431F7"/>
    <w:rsid w:val="00244B89"/>
    <w:rsid w:val="00250E3F"/>
    <w:rsid w:val="002626F4"/>
    <w:rsid w:val="002629EE"/>
    <w:rsid w:val="00262BAD"/>
    <w:rsid w:val="0026743D"/>
    <w:rsid w:val="002701C1"/>
    <w:rsid w:val="00274B05"/>
    <w:rsid w:val="00276349"/>
    <w:rsid w:val="00280D61"/>
    <w:rsid w:val="00282A3A"/>
    <w:rsid w:val="00290CD5"/>
    <w:rsid w:val="002A4CDD"/>
    <w:rsid w:val="002A55C4"/>
    <w:rsid w:val="002A6884"/>
    <w:rsid w:val="002B032D"/>
    <w:rsid w:val="002B0B8D"/>
    <w:rsid w:val="002B2385"/>
    <w:rsid w:val="002C56AF"/>
    <w:rsid w:val="002C5B0B"/>
    <w:rsid w:val="002D32C3"/>
    <w:rsid w:val="002D3DCE"/>
    <w:rsid w:val="002D7168"/>
    <w:rsid w:val="002E6613"/>
    <w:rsid w:val="002E7922"/>
    <w:rsid w:val="002F057A"/>
    <w:rsid w:val="002F0615"/>
    <w:rsid w:val="002F4014"/>
    <w:rsid w:val="002F580E"/>
    <w:rsid w:val="002F6766"/>
    <w:rsid w:val="0030188D"/>
    <w:rsid w:val="0030388B"/>
    <w:rsid w:val="0031047C"/>
    <w:rsid w:val="003179ED"/>
    <w:rsid w:val="00320411"/>
    <w:rsid w:val="00321335"/>
    <w:rsid w:val="00324C83"/>
    <w:rsid w:val="00331474"/>
    <w:rsid w:val="00344C61"/>
    <w:rsid w:val="00357D2E"/>
    <w:rsid w:val="003615A3"/>
    <w:rsid w:val="00370D22"/>
    <w:rsid w:val="003725C5"/>
    <w:rsid w:val="00376B50"/>
    <w:rsid w:val="003940FD"/>
    <w:rsid w:val="003959DD"/>
    <w:rsid w:val="003A19DD"/>
    <w:rsid w:val="003C0041"/>
    <w:rsid w:val="003C1B53"/>
    <w:rsid w:val="003C1EBF"/>
    <w:rsid w:val="003C401A"/>
    <w:rsid w:val="003D1C0E"/>
    <w:rsid w:val="003D42E5"/>
    <w:rsid w:val="003D6F4C"/>
    <w:rsid w:val="003E19A1"/>
    <w:rsid w:val="003F3515"/>
    <w:rsid w:val="003F643C"/>
    <w:rsid w:val="00415906"/>
    <w:rsid w:val="004215A7"/>
    <w:rsid w:val="004262F8"/>
    <w:rsid w:val="0043269F"/>
    <w:rsid w:val="00434930"/>
    <w:rsid w:val="00447443"/>
    <w:rsid w:val="004505FE"/>
    <w:rsid w:val="00456FD0"/>
    <w:rsid w:val="004663BC"/>
    <w:rsid w:val="0047050D"/>
    <w:rsid w:val="00470DBB"/>
    <w:rsid w:val="004729D1"/>
    <w:rsid w:val="00473068"/>
    <w:rsid w:val="00476C9B"/>
    <w:rsid w:val="00477D00"/>
    <w:rsid w:val="004A18DD"/>
    <w:rsid w:val="004A22D2"/>
    <w:rsid w:val="004B2731"/>
    <w:rsid w:val="004B5065"/>
    <w:rsid w:val="004B6C5A"/>
    <w:rsid w:val="004B7E14"/>
    <w:rsid w:val="004C3970"/>
    <w:rsid w:val="004D2F9C"/>
    <w:rsid w:val="004D408C"/>
    <w:rsid w:val="004D47D8"/>
    <w:rsid w:val="004D79EC"/>
    <w:rsid w:val="004E6B16"/>
    <w:rsid w:val="004F2164"/>
    <w:rsid w:val="005022EB"/>
    <w:rsid w:val="00506445"/>
    <w:rsid w:val="005124A2"/>
    <w:rsid w:val="005125B9"/>
    <w:rsid w:val="00514D6F"/>
    <w:rsid w:val="00523AF5"/>
    <w:rsid w:val="00524AFC"/>
    <w:rsid w:val="00541303"/>
    <w:rsid w:val="00556A9E"/>
    <w:rsid w:val="0055764A"/>
    <w:rsid w:val="00561B5D"/>
    <w:rsid w:val="00565003"/>
    <w:rsid w:val="00565B07"/>
    <w:rsid w:val="005704B5"/>
    <w:rsid w:val="00575B32"/>
    <w:rsid w:val="00575C83"/>
    <w:rsid w:val="00577ECF"/>
    <w:rsid w:val="005875A9"/>
    <w:rsid w:val="005A4D4E"/>
    <w:rsid w:val="005A6CDC"/>
    <w:rsid w:val="005B2C45"/>
    <w:rsid w:val="005B541F"/>
    <w:rsid w:val="005C2621"/>
    <w:rsid w:val="005C3B01"/>
    <w:rsid w:val="005D0B00"/>
    <w:rsid w:val="005D2A68"/>
    <w:rsid w:val="005D4135"/>
    <w:rsid w:val="005D5AC7"/>
    <w:rsid w:val="005D6ADD"/>
    <w:rsid w:val="005E1DBF"/>
    <w:rsid w:val="005E3BFC"/>
    <w:rsid w:val="005E52BF"/>
    <w:rsid w:val="005F344F"/>
    <w:rsid w:val="005F6A12"/>
    <w:rsid w:val="00601A4C"/>
    <w:rsid w:val="00603618"/>
    <w:rsid w:val="0060651B"/>
    <w:rsid w:val="00614414"/>
    <w:rsid w:val="00620391"/>
    <w:rsid w:val="00642A8D"/>
    <w:rsid w:val="00646EDA"/>
    <w:rsid w:val="00652E80"/>
    <w:rsid w:val="00660CE5"/>
    <w:rsid w:val="006630FD"/>
    <w:rsid w:val="006738EF"/>
    <w:rsid w:val="00683C00"/>
    <w:rsid w:val="006959CE"/>
    <w:rsid w:val="006A3BB5"/>
    <w:rsid w:val="006A4A41"/>
    <w:rsid w:val="006A5399"/>
    <w:rsid w:val="006A586E"/>
    <w:rsid w:val="006B5A29"/>
    <w:rsid w:val="006C0C6B"/>
    <w:rsid w:val="006C2F71"/>
    <w:rsid w:val="006C583F"/>
    <w:rsid w:val="006C7E83"/>
    <w:rsid w:val="006D1C8C"/>
    <w:rsid w:val="006D2705"/>
    <w:rsid w:val="006D7462"/>
    <w:rsid w:val="006E22C3"/>
    <w:rsid w:val="006E6BCE"/>
    <w:rsid w:val="006F06C5"/>
    <w:rsid w:val="006F4D1D"/>
    <w:rsid w:val="00716737"/>
    <w:rsid w:val="00730A20"/>
    <w:rsid w:val="00741738"/>
    <w:rsid w:val="00745CAB"/>
    <w:rsid w:val="00747572"/>
    <w:rsid w:val="00750AC0"/>
    <w:rsid w:val="00751825"/>
    <w:rsid w:val="00751B03"/>
    <w:rsid w:val="007615EC"/>
    <w:rsid w:val="007807B0"/>
    <w:rsid w:val="00783112"/>
    <w:rsid w:val="00787F52"/>
    <w:rsid w:val="007914C3"/>
    <w:rsid w:val="007A12A9"/>
    <w:rsid w:val="007A15AE"/>
    <w:rsid w:val="007A307C"/>
    <w:rsid w:val="007B7B20"/>
    <w:rsid w:val="007C3EE5"/>
    <w:rsid w:val="007D6891"/>
    <w:rsid w:val="007F46CA"/>
    <w:rsid w:val="007F7C7F"/>
    <w:rsid w:val="008005B0"/>
    <w:rsid w:val="008034C7"/>
    <w:rsid w:val="008071A1"/>
    <w:rsid w:val="008124D1"/>
    <w:rsid w:val="00817506"/>
    <w:rsid w:val="008322A4"/>
    <w:rsid w:val="00836649"/>
    <w:rsid w:val="00857BE7"/>
    <w:rsid w:val="008641CC"/>
    <w:rsid w:val="00870C40"/>
    <w:rsid w:val="008716ED"/>
    <w:rsid w:val="0087656B"/>
    <w:rsid w:val="00876AB6"/>
    <w:rsid w:val="00882DD1"/>
    <w:rsid w:val="00892864"/>
    <w:rsid w:val="008A2837"/>
    <w:rsid w:val="008A7899"/>
    <w:rsid w:val="008C5571"/>
    <w:rsid w:val="008D066F"/>
    <w:rsid w:val="008D160A"/>
    <w:rsid w:val="008D7488"/>
    <w:rsid w:val="008E1FFE"/>
    <w:rsid w:val="008E37DE"/>
    <w:rsid w:val="008E57AC"/>
    <w:rsid w:val="008E7052"/>
    <w:rsid w:val="008E7A32"/>
    <w:rsid w:val="00904524"/>
    <w:rsid w:val="009107B3"/>
    <w:rsid w:val="0091271B"/>
    <w:rsid w:val="00913446"/>
    <w:rsid w:val="009246FA"/>
    <w:rsid w:val="00924BD6"/>
    <w:rsid w:val="00927A49"/>
    <w:rsid w:val="009340C1"/>
    <w:rsid w:val="00945DC2"/>
    <w:rsid w:val="00947B75"/>
    <w:rsid w:val="00955766"/>
    <w:rsid w:val="00961481"/>
    <w:rsid w:val="00976AC9"/>
    <w:rsid w:val="009A0BC0"/>
    <w:rsid w:val="009B4DB9"/>
    <w:rsid w:val="009C0614"/>
    <w:rsid w:val="009C29BB"/>
    <w:rsid w:val="009D4A6D"/>
    <w:rsid w:val="009D5A30"/>
    <w:rsid w:val="009D65FC"/>
    <w:rsid w:val="009F29DC"/>
    <w:rsid w:val="009F34B0"/>
    <w:rsid w:val="009F7969"/>
    <w:rsid w:val="00A02216"/>
    <w:rsid w:val="00A11C8F"/>
    <w:rsid w:val="00A25D26"/>
    <w:rsid w:val="00A30A61"/>
    <w:rsid w:val="00A30E2A"/>
    <w:rsid w:val="00A315C5"/>
    <w:rsid w:val="00A63A88"/>
    <w:rsid w:val="00A77B4F"/>
    <w:rsid w:val="00A903B0"/>
    <w:rsid w:val="00A946F2"/>
    <w:rsid w:val="00AA4512"/>
    <w:rsid w:val="00AA4F74"/>
    <w:rsid w:val="00AA66F4"/>
    <w:rsid w:val="00AB076A"/>
    <w:rsid w:val="00AB0E27"/>
    <w:rsid w:val="00AB1F55"/>
    <w:rsid w:val="00AB455A"/>
    <w:rsid w:val="00AB5427"/>
    <w:rsid w:val="00AC03D3"/>
    <w:rsid w:val="00AC06C7"/>
    <w:rsid w:val="00AC3D06"/>
    <w:rsid w:val="00AD4DFE"/>
    <w:rsid w:val="00AD4F6F"/>
    <w:rsid w:val="00AD522B"/>
    <w:rsid w:val="00AD6871"/>
    <w:rsid w:val="00AE1500"/>
    <w:rsid w:val="00AE35C3"/>
    <w:rsid w:val="00AE586A"/>
    <w:rsid w:val="00AE63C0"/>
    <w:rsid w:val="00AF6FFB"/>
    <w:rsid w:val="00B03440"/>
    <w:rsid w:val="00B12B23"/>
    <w:rsid w:val="00B259AD"/>
    <w:rsid w:val="00B30E19"/>
    <w:rsid w:val="00B325A3"/>
    <w:rsid w:val="00B32A8B"/>
    <w:rsid w:val="00B35851"/>
    <w:rsid w:val="00B36657"/>
    <w:rsid w:val="00B4556A"/>
    <w:rsid w:val="00B46E16"/>
    <w:rsid w:val="00B52798"/>
    <w:rsid w:val="00B66558"/>
    <w:rsid w:val="00B7334D"/>
    <w:rsid w:val="00B73B65"/>
    <w:rsid w:val="00B757ED"/>
    <w:rsid w:val="00B854D7"/>
    <w:rsid w:val="00BA0791"/>
    <w:rsid w:val="00BA3F6E"/>
    <w:rsid w:val="00BB4D9E"/>
    <w:rsid w:val="00BB59A9"/>
    <w:rsid w:val="00BD657E"/>
    <w:rsid w:val="00BE6F11"/>
    <w:rsid w:val="00BF4855"/>
    <w:rsid w:val="00BF49F0"/>
    <w:rsid w:val="00BF592A"/>
    <w:rsid w:val="00BF6B2E"/>
    <w:rsid w:val="00BF7260"/>
    <w:rsid w:val="00C01E3C"/>
    <w:rsid w:val="00C05576"/>
    <w:rsid w:val="00C1255B"/>
    <w:rsid w:val="00C46570"/>
    <w:rsid w:val="00C46B20"/>
    <w:rsid w:val="00C476D4"/>
    <w:rsid w:val="00C66AE0"/>
    <w:rsid w:val="00C679A5"/>
    <w:rsid w:val="00C92F89"/>
    <w:rsid w:val="00C939F6"/>
    <w:rsid w:val="00C95F55"/>
    <w:rsid w:val="00CA0AAA"/>
    <w:rsid w:val="00CA37A6"/>
    <w:rsid w:val="00CB132E"/>
    <w:rsid w:val="00CB1F03"/>
    <w:rsid w:val="00CB53D6"/>
    <w:rsid w:val="00CB5824"/>
    <w:rsid w:val="00CB5825"/>
    <w:rsid w:val="00CB7DBB"/>
    <w:rsid w:val="00CC012F"/>
    <w:rsid w:val="00CD0DCE"/>
    <w:rsid w:val="00CD27FA"/>
    <w:rsid w:val="00CD778C"/>
    <w:rsid w:val="00CE04AE"/>
    <w:rsid w:val="00CE7F39"/>
    <w:rsid w:val="00CF212E"/>
    <w:rsid w:val="00CF659C"/>
    <w:rsid w:val="00D02BA6"/>
    <w:rsid w:val="00D0359A"/>
    <w:rsid w:val="00D05C9B"/>
    <w:rsid w:val="00D06121"/>
    <w:rsid w:val="00D06BF1"/>
    <w:rsid w:val="00D22F12"/>
    <w:rsid w:val="00D2635D"/>
    <w:rsid w:val="00D26814"/>
    <w:rsid w:val="00D35485"/>
    <w:rsid w:val="00D4190C"/>
    <w:rsid w:val="00D44123"/>
    <w:rsid w:val="00D44CE3"/>
    <w:rsid w:val="00D5041F"/>
    <w:rsid w:val="00D507D7"/>
    <w:rsid w:val="00D60134"/>
    <w:rsid w:val="00D77B7E"/>
    <w:rsid w:val="00DA0572"/>
    <w:rsid w:val="00DA0D21"/>
    <w:rsid w:val="00DA7E9E"/>
    <w:rsid w:val="00DB44C1"/>
    <w:rsid w:val="00DC7CB1"/>
    <w:rsid w:val="00DD0616"/>
    <w:rsid w:val="00DD47F5"/>
    <w:rsid w:val="00DD4CA6"/>
    <w:rsid w:val="00DE3F73"/>
    <w:rsid w:val="00DE52B8"/>
    <w:rsid w:val="00DF6ABD"/>
    <w:rsid w:val="00DF6CDF"/>
    <w:rsid w:val="00DF79A1"/>
    <w:rsid w:val="00E03798"/>
    <w:rsid w:val="00E042C6"/>
    <w:rsid w:val="00E22F92"/>
    <w:rsid w:val="00E343DF"/>
    <w:rsid w:val="00E35B65"/>
    <w:rsid w:val="00E61456"/>
    <w:rsid w:val="00E620A4"/>
    <w:rsid w:val="00E77557"/>
    <w:rsid w:val="00E81E57"/>
    <w:rsid w:val="00E86128"/>
    <w:rsid w:val="00E9566E"/>
    <w:rsid w:val="00EA062D"/>
    <w:rsid w:val="00EB064A"/>
    <w:rsid w:val="00EB1D33"/>
    <w:rsid w:val="00EB525D"/>
    <w:rsid w:val="00EC03A7"/>
    <w:rsid w:val="00EC06BC"/>
    <w:rsid w:val="00EC2C3F"/>
    <w:rsid w:val="00EC72D7"/>
    <w:rsid w:val="00ED0784"/>
    <w:rsid w:val="00ED30C9"/>
    <w:rsid w:val="00ED7BD0"/>
    <w:rsid w:val="00EE0C5B"/>
    <w:rsid w:val="00EE445B"/>
    <w:rsid w:val="00EE6116"/>
    <w:rsid w:val="00F0133D"/>
    <w:rsid w:val="00F02CEF"/>
    <w:rsid w:val="00F128EA"/>
    <w:rsid w:val="00F143CD"/>
    <w:rsid w:val="00F15FD9"/>
    <w:rsid w:val="00F236B9"/>
    <w:rsid w:val="00F32879"/>
    <w:rsid w:val="00F36364"/>
    <w:rsid w:val="00F419BD"/>
    <w:rsid w:val="00F45696"/>
    <w:rsid w:val="00F462FF"/>
    <w:rsid w:val="00F46768"/>
    <w:rsid w:val="00F46F9F"/>
    <w:rsid w:val="00F509AB"/>
    <w:rsid w:val="00F52B11"/>
    <w:rsid w:val="00F55526"/>
    <w:rsid w:val="00F742F2"/>
    <w:rsid w:val="00F81843"/>
    <w:rsid w:val="00F94633"/>
    <w:rsid w:val="00FA4352"/>
    <w:rsid w:val="00FB401F"/>
    <w:rsid w:val="00FB6EA7"/>
    <w:rsid w:val="00FD57D4"/>
    <w:rsid w:val="00FE79DF"/>
    <w:rsid w:val="00FF7F6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5EC5"/>
    <w:pPr>
      <w:spacing w:line="360" w:lineRule="auto"/>
      <w:ind w:firstLine="709"/>
      <w:jc w:val="both"/>
    </w:pPr>
    <w:rPr>
      <w:rFonts w:ascii="Times New Roman" w:hAnsi="Times New Roman"/>
      <w:sz w:val="28"/>
      <w:szCs w:val="22"/>
      <w:lang w:eastAsia="en-US"/>
    </w:rPr>
  </w:style>
  <w:style w:type="paragraph" w:styleId="1">
    <w:name w:val="heading 1"/>
    <w:aliases w:val="зміст"/>
    <w:basedOn w:val="a"/>
    <w:next w:val="a"/>
    <w:link w:val="10"/>
    <w:autoRedefine/>
    <w:uiPriority w:val="9"/>
    <w:qFormat/>
    <w:rsid w:val="00565003"/>
    <w:pPr>
      <w:keepNext/>
      <w:ind w:firstLine="0"/>
      <w:jc w:val="left"/>
      <w:outlineLvl w:val="0"/>
    </w:pPr>
    <w:rPr>
      <w:rFonts w:eastAsia="Times New Roman"/>
      <w:b/>
      <w:bCs/>
      <w:kern w:val="32"/>
      <w:szCs w:val="32"/>
      <w:lang w:val="uk-UA" w:eastAsia="ru-RU"/>
    </w:rPr>
  </w:style>
  <w:style w:type="paragraph" w:styleId="2">
    <w:name w:val="heading 2"/>
    <w:basedOn w:val="a"/>
    <w:next w:val="a"/>
    <w:link w:val="20"/>
    <w:uiPriority w:val="9"/>
    <w:unhideWhenUsed/>
    <w:qFormat/>
    <w:rsid w:val="00976AC9"/>
    <w:pPr>
      <w:keepNext/>
      <w:keepLines/>
      <w:spacing w:before="200"/>
      <w:outlineLvl w:val="1"/>
    </w:pPr>
    <w:rPr>
      <w:rFonts w:ascii="Cambria" w:eastAsia="Times New Roman" w:hAnsi="Cambria"/>
      <w:b/>
      <w:bCs/>
      <w:color w:val="4F81BD"/>
      <w:sz w:val="26"/>
      <w:szCs w:val="26"/>
    </w:rPr>
  </w:style>
  <w:style w:type="paragraph" w:styleId="3">
    <w:name w:val="heading 3"/>
    <w:basedOn w:val="a"/>
    <w:next w:val="a"/>
    <w:link w:val="30"/>
    <w:uiPriority w:val="9"/>
    <w:semiHidden/>
    <w:unhideWhenUsed/>
    <w:qFormat/>
    <w:rsid w:val="000F74EA"/>
    <w:pPr>
      <w:keepNext/>
      <w:spacing w:before="240" w:after="60"/>
      <w:outlineLvl w:val="2"/>
    </w:pPr>
    <w:rPr>
      <w:rFonts w:ascii="Calibri Light" w:eastAsia="Times New Roman" w:hAnsi="Calibri Light"/>
      <w:b/>
      <w:bCs/>
      <w:sz w:val="26"/>
      <w:szCs w:val="26"/>
    </w:rPr>
  </w:style>
  <w:style w:type="paragraph" w:styleId="5">
    <w:name w:val="heading 5"/>
    <w:basedOn w:val="a"/>
    <w:link w:val="50"/>
    <w:uiPriority w:val="9"/>
    <w:qFormat/>
    <w:rsid w:val="002F580E"/>
    <w:pPr>
      <w:spacing w:before="100" w:beforeAutospacing="1" w:after="100" w:afterAutospacing="1" w:line="240" w:lineRule="auto"/>
      <w:outlineLvl w:val="4"/>
    </w:pPr>
    <w:rPr>
      <w:rFonts w:eastAsia="Times New Roman"/>
      <w:b/>
      <w:bCs/>
      <w:sz w:val="20"/>
      <w:szCs w:val="20"/>
    </w:rPr>
  </w:style>
  <w:style w:type="paragraph" w:styleId="6">
    <w:name w:val="heading 6"/>
    <w:basedOn w:val="a"/>
    <w:next w:val="a"/>
    <w:link w:val="60"/>
    <w:uiPriority w:val="9"/>
    <w:unhideWhenUsed/>
    <w:qFormat/>
    <w:rsid w:val="002B032D"/>
    <w:pPr>
      <w:spacing w:before="240" w:after="60"/>
      <w:outlineLvl w:val="5"/>
    </w:pPr>
    <w:rPr>
      <w:rFonts w:ascii="Calibri" w:eastAsia="Times New Roman" w:hAnsi="Calibri"/>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Обычный (Интернет)"/>
    <w:basedOn w:val="a"/>
    <w:uiPriority w:val="99"/>
    <w:unhideWhenUsed/>
    <w:rsid w:val="009C0614"/>
    <w:pPr>
      <w:spacing w:before="100" w:beforeAutospacing="1" w:after="100" w:afterAutospacing="1" w:line="240" w:lineRule="auto"/>
    </w:pPr>
    <w:rPr>
      <w:rFonts w:eastAsia="Times New Roman"/>
      <w:sz w:val="24"/>
      <w:szCs w:val="24"/>
      <w:lang w:eastAsia="ru-RU"/>
    </w:rPr>
  </w:style>
  <w:style w:type="paragraph" w:styleId="a4">
    <w:name w:val="List Paragraph"/>
    <w:basedOn w:val="a"/>
    <w:uiPriority w:val="99"/>
    <w:qFormat/>
    <w:rsid w:val="00B36657"/>
    <w:pPr>
      <w:ind w:left="720"/>
      <w:contextualSpacing/>
    </w:pPr>
    <w:rPr>
      <w:rFonts w:ascii="Calibri" w:hAnsi="Calibri"/>
    </w:rPr>
  </w:style>
  <w:style w:type="paragraph" w:styleId="a5">
    <w:name w:val="header"/>
    <w:basedOn w:val="a"/>
    <w:link w:val="a6"/>
    <w:uiPriority w:val="99"/>
    <w:unhideWhenUsed/>
    <w:rsid w:val="00B36657"/>
    <w:pPr>
      <w:tabs>
        <w:tab w:val="center" w:pos="4677"/>
        <w:tab w:val="right" w:pos="9355"/>
      </w:tabs>
      <w:spacing w:line="240" w:lineRule="auto"/>
    </w:pPr>
    <w:rPr>
      <w:rFonts w:ascii="Calibri" w:hAnsi="Calibri"/>
      <w:sz w:val="22"/>
    </w:rPr>
  </w:style>
  <w:style w:type="character" w:customStyle="1" w:styleId="a6">
    <w:name w:val="Верхний колонтитул Знак"/>
    <w:link w:val="a5"/>
    <w:uiPriority w:val="99"/>
    <w:rsid w:val="00B36657"/>
    <w:rPr>
      <w:sz w:val="22"/>
      <w:szCs w:val="22"/>
      <w:lang w:eastAsia="en-US"/>
    </w:rPr>
  </w:style>
  <w:style w:type="paragraph" w:customStyle="1" w:styleId="Default">
    <w:name w:val="Default"/>
    <w:rsid w:val="00B36657"/>
    <w:pPr>
      <w:autoSpaceDE w:val="0"/>
      <w:autoSpaceDN w:val="0"/>
      <w:adjustRightInd w:val="0"/>
    </w:pPr>
    <w:rPr>
      <w:rFonts w:ascii="Times New Roman" w:hAnsi="Times New Roman"/>
      <w:color w:val="000000"/>
      <w:sz w:val="24"/>
      <w:szCs w:val="24"/>
      <w:lang w:eastAsia="en-US"/>
    </w:rPr>
  </w:style>
  <w:style w:type="table" w:styleId="a7">
    <w:name w:val="Table Grid"/>
    <w:basedOn w:val="a1"/>
    <w:uiPriority w:val="39"/>
    <w:rsid w:val="00282A3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0">
    <w:name w:val="Заголовок 5 Знак"/>
    <w:link w:val="5"/>
    <w:uiPriority w:val="9"/>
    <w:rsid w:val="002F580E"/>
    <w:rPr>
      <w:rFonts w:ascii="Times New Roman" w:eastAsia="Times New Roman" w:hAnsi="Times New Roman"/>
      <w:b/>
      <w:bCs/>
    </w:rPr>
  </w:style>
  <w:style w:type="character" w:styleId="a8">
    <w:name w:val="Hyperlink"/>
    <w:uiPriority w:val="99"/>
    <w:unhideWhenUsed/>
    <w:rsid w:val="002F580E"/>
    <w:rPr>
      <w:color w:val="0000FF"/>
      <w:u w:val="single"/>
    </w:rPr>
  </w:style>
  <w:style w:type="character" w:styleId="a9">
    <w:name w:val="Strong"/>
    <w:uiPriority w:val="22"/>
    <w:qFormat/>
    <w:rsid w:val="002F580E"/>
    <w:rPr>
      <w:b/>
      <w:bCs/>
    </w:rPr>
  </w:style>
  <w:style w:type="character" w:customStyle="1" w:styleId="30">
    <w:name w:val="Заголовок 3 Знак"/>
    <w:link w:val="3"/>
    <w:uiPriority w:val="9"/>
    <w:semiHidden/>
    <w:rsid w:val="000F74EA"/>
    <w:rPr>
      <w:rFonts w:ascii="Calibri Light" w:eastAsia="Times New Roman" w:hAnsi="Calibri Light" w:cs="Times New Roman"/>
      <w:b/>
      <w:bCs/>
      <w:sz w:val="26"/>
      <w:szCs w:val="26"/>
      <w:lang w:eastAsia="en-US"/>
    </w:rPr>
  </w:style>
  <w:style w:type="paragraph" w:customStyle="1" w:styleId="11">
    <w:name w:val="Звичайний1"/>
    <w:rsid w:val="00B30E19"/>
    <w:rPr>
      <w:rFonts w:ascii="Times New Roman" w:eastAsia="Times New Roman" w:hAnsi="Times New Roman"/>
      <w:lang w:val="uk-UA"/>
    </w:rPr>
  </w:style>
  <w:style w:type="character" w:customStyle="1" w:styleId="60">
    <w:name w:val="Заголовок 6 Знак"/>
    <w:basedOn w:val="a0"/>
    <w:link w:val="6"/>
    <w:uiPriority w:val="9"/>
    <w:rsid w:val="002B032D"/>
    <w:rPr>
      <w:rFonts w:ascii="Calibri" w:eastAsia="Times New Roman" w:hAnsi="Calibri" w:cs="Times New Roman"/>
      <w:b/>
      <w:bCs/>
      <w:sz w:val="22"/>
      <w:szCs w:val="22"/>
      <w:lang w:eastAsia="en-US"/>
    </w:rPr>
  </w:style>
  <w:style w:type="character" w:customStyle="1" w:styleId="10">
    <w:name w:val="Заголовок 1 Знак"/>
    <w:aliases w:val="зміст Знак"/>
    <w:basedOn w:val="a0"/>
    <w:link w:val="1"/>
    <w:uiPriority w:val="9"/>
    <w:rsid w:val="00565003"/>
    <w:rPr>
      <w:rFonts w:ascii="Times New Roman" w:eastAsia="Times New Roman" w:hAnsi="Times New Roman"/>
      <w:b/>
      <w:bCs/>
      <w:kern w:val="32"/>
      <w:sz w:val="28"/>
      <w:szCs w:val="32"/>
      <w:lang w:val="uk-UA"/>
    </w:rPr>
  </w:style>
  <w:style w:type="paragraph" w:styleId="aa">
    <w:name w:val="TOC Heading"/>
    <w:basedOn w:val="1"/>
    <w:next w:val="a"/>
    <w:uiPriority w:val="39"/>
    <w:semiHidden/>
    <w:unhideWhenUsed/>
    <w:qFormat/>
    <w:rsid w:val="002B032D"/>
    <w:pPr>
      <w:keepLines/>
      <w:spacing w:before="480" w:line="276" w:lineRule="auto"/>
      <w:outlineLvl w:val="9"/>
    </w:pPr>
    <w:rPr>
      <w:color w:val="365F91"/>
      <w:kern w:val="0"/>
      <w:szCs w:val="28"/>
    </w:rPr>
  </w:style>
  <w:style w:type="paragraph" w:styleId="12">
    <w:name w:val="toc 1"/>
    <w:basedOn w:val="a"/>
    <w:next w:val="a"/>
    <w:autoRedefine/>
    <w:uiPriority w:val="39"/>
    <w:unhideWhenUsed/>
    <w:rsid w:val="003D42E5"/>
    <w:pPr>
      <w:tabs>
        <w:tab w:val="right" w:leader="dot" w:pos="9498"/>
      </w:tabs>
    </w:pPr>
  </w:style>
  <w:style w:type="paragraph" w:styleId="31">
    <w:name w:val="toc 3"/>
    <w:basedOn w:val="a"/>
    <w:next w:val="a"/>
    <w:autoRedefine/>
    <w:uiPriority w:val="39"/>
    <w:unhideWhenUsed/>
    <w:rsid w:val="002B032D"/>
    <w:pPr>
      <w:ind w:left="440"/>
    </w:pPr>
  </w:style>
  <w:style w:type="paragraph" w:styleId="21">
    <w:name w:val="toc 2"/>
    <w:basedOn w:val="a"/>
    <w:next w:val="a"/>
    <w:autoRedefine/>
    <w:uiPriority w:val="39"/>
    <w:unhideWhenUsed/>
    <w:rsid w:val="002B032D"/>
    <w:pPr>
      <w:ind w:left="220"/>
    </w:pPr>
  </w:style>
  <w:style w:type="paragraph" w:styleId="4">
    <w:name w:val="toc 4"/>
    <w:basedOn w:val="a"/>
    <w:next w:val="a"/>
    <w:autoRedefine/>
    <w:uiPriority w:val="39"/>
    <w:unhideWhenUsed/>
    <w:rsid w:val="002B032D"/>
    <w:pPr>
      <w:ind w:left="660"/>
    </w:pPr>
  </w:style>
  <w:style w:type="paragraph" w:styleId="61">
    <w:name w:val="toc 6"/>
    <w:basedOn w:val="a"/>
    <w:next w:val="a"/>
    <w:autoRedefine/>
    <w:uiPriority w:val="39"/>
    <w:unhideWhenUsed/>
    <w:rsid w:val="002B032D"/>
    <w:pPr>
      <w:ind w:left="1100"/>
    </w:pPr>
  </w:style>
  <w:style w:type="character" w:customStyle="1" w:styleId="20">
    <w:name w:val="Заголовок 2 Знак"/>
    <w:basedOn w:val="a0"/>
    <w:link w:val="2"/>
    <w:uiPriority w:val="9"/>
    <w:rsid w:val="00976AC9"/>
    <w:rPr>
      <w:rFonts w:ascii="Cambria" w:eastAsia="Times New Roman" w:hAnsi="Cambria" w:cs="Times New Roman"/>
      <w:b/>
      <w:bCs/>
      <w:color w:val="4F81BD"/>
      <w:sz w:val="26"/>
      <w:szCs w:val="26"/>
      <w:lang w:eastAsia="en-US"/>
    </w:rPr>
  </w:style>
  <w:style w:type="character" w:styleId="ab">
    <w:name w:val="FollowedHyperlink"/>
    <w:basedOn w:val="a0"/>
    <w:uiPriority w:val="99"/>
    <w:semiHidden/>
    <w:unhideWhenUsed/>
    <w:rsid w:val="00976AC9"/>
    <w:rPr>
      <w:color w:val="800080"/>
      <w:u w:val="single"/>
    </w:rPr>
  </w:style>
  <w:style w:type="paragraph" w:styleId="ac">
    <w:name w:val="Balloon Text"/>
    <w:basedOn w:val="a"/>
    <w:link w:val="ad"/>
    <w:uiPriority w:val="99"/>
    <w:semiHidden/>
    <w:unhideWhenUsed/>
    <w:rsid w:val="002A4CDD"/>
    <w:pPr>
      <w:spacing w:line="240" w:lineRule="auto"/>
    </w:pPr>
    <w:rPr>
      <w:rFonts w:ascii="Tahoma" w:hAnsi="Tahoma" w:cs="Tahoma"/>
      <w:sz w:val="16"/>
      <w:szCs w:val="16"/>
    </w:rPr>
  </w:style>
  <w:style w:type="character" w:customStyle="1" w:styleId="ad">
    <w:name w:val="Текст выноски Знак"/>
    <w:basedOn w:val="a0"/>
    <w:link w:val="ac"/>
    <w:uiPriority w:val="99"/>
    <w:semiHidden/>
    <w:rsid w:val="002A4CDD"/>
    <w:rPr>
      <w:rFonts w:ascii="Tahoma" w:hAnsi="Tahoma" w:cs="Tahoma"/>
      <w:sz w:val="16"/>
      <w:szCs w:val="16"/>
      <w:lang w:eastAsia="en-US"/>
    </w:rPr>
  </w:style>
  <w:style w:type="paragraph" w:styleId="51">
    <w:name w:val="toc 5"/>
    <w:basedOn w:val="a"/>
    <w:next w:val="a"/>
    <w:autoRedefine/>
    <w:uiPriority w:val="39"/>
    <w:unhideWhenUsed/>
    <w:rsid w:val="00AD4F6F"/>
    <w:pPr>
      <w:spacing w:after="100" w:line="259" w:lineRule="auto"/>
      <w:ind w:left="880" w:firstLine="0"/>
      <w:jc w:val="left"/>
    </w:pPr>
    <w:rPr>
      <w:rFonts w:asciiTheme="minorHAnsi" w:eastAsiaTheme="minorEastAsia" w:hAnsiTheme="minorHAnsi" w:cstheme="minorBidi"/>
      <w:sz w:val="22"/>
      <w:lang w:val="uk-UA" w:eastAsia="uk-UA"/>
    </w:rPr>
  </w:style>
  <w:style w:type="paragraph" w:styleId="7">
    <w:name w:val="toc 7"/>
    <w:basedOn w:val="a"/>
    <w:next w:val="a"/>
    <w:autoRedefine/>
    <w:uiPriority w:val="39"/>
    <w:unhideWhenUsed/>
    <w:rsid w:val="00AD4F6F"/>
    <w:pPr>
      <w:spacing w:after="100" w:line="259" w:lineRule="auto"/>
      <w:ind w:left="1320" w:firstLine="0"/>
      <w:jc w:val="left"/>
    </w:pPr>
    <w:rPr>
      <w:rFonts w:asciiTheme="minorHAnsi" w:eastAsiaTheme="minorEastAsia" w:hAnsiTheme="minorHAnsi" w:cstheme="minorBidi"/>
      <w:sz w:val="22"/>
      <w:lang w:val="uk-UA" w:eastAsia="uk-UA"/>
    </w:rPr>
  </w:style>
  <w:style w:type="paragraph" w:styleId="8">
    <w:name w:val="toc 8"/>
    <w:basedOn w:val="a"/>
    <w:next w:val="a"/>
    <w:autoRedefine/>
    <w:uiPriority w:val="39"/>
    <w:unhideWhenUsed/>
    <w:rsid w:val="00AD4F6F"/>
    <w:pPr>
      <w:spacing w:after="100" w:line="259" w:lineRule="auto"/>
      <w:ind w:left="1540" w:firstLine="0"/>
      <w:jc w:val="left"/>
    </w:pPr>
    <w:rPr>
      <w:rFonts w:asciiTheme="minorHAnsi" w:eastAsiaTheme="minorEastAsia" w:hAnsiTheme="minorHAnsi" w:cstheme="minorBidi"/>
      <w:sz w:val="22"/>
      <w:lang w:val="uk-UA" w:eastAsia="uk-UA"/>
    </w:rPr>
  </w:style>
  <w:style w:type="paragraph" w:styleId="9">
    <w:name w:val="toc 9"/>
    <w:basedOn w:val="a"/>
    <w:next w:val="a"/>
    <w:autoRedefine/>
    <w:uiPriority w:val="39"/>
    <w:unhideWhenUsed/>
    <w:rsid w:val="00AD4F6F"/>
    <w:pPr>
      <w:spacing w:after="100" w:line="259" w:lineRule="auto"/>
      <w:ind w:left="1760" w:firstLine="0"/>
      <w:jc w:val="left"/>
    </w:pPr>
    <w:rPr>
      <w:rFonts w:asciiTheme="minorHAnsi" w:eastAsiaTheme="minorEastAsia" w:hAnsiTheme="minorHAnsi" w:cstheme="minorBidi"/>
      <w:sz w:val="22"/>
      <w:lang w:val="uk-UA" w:eastAsia="uk-UA"/>
    </w:rPr>
  </w:style>
  <w:style w:type="paragraph" w:customStyle="1" w:styleId="ae">
    <w:basedOn w:val="a"/>
    <w:next w:val="af"/>
    <w:uiPriority w:val="99"/>
    <w:unhideWhenUsed/>
    <w:rsid w:val="00262BAD"/>
    <w:pPr>
      <w:spacing w:before="100" w:beforeAutospacing="1" w:after="100" w:afterAutospacing="1" w:line="240" w:lineRule="auto"/>
      <w:ind w:firstLine="0"/>
      <w:jc w:val="left"/>
    </w:pPr>
    <w:rPr>
      <w:rFonts w:eastAsia="Times New Roman"/>
      <w:sz w:val="24"/>
      <w:szCs w:val="24"/>
      <w:lang w:eastAsia="ru-RU"/>
    </w:rPr>
  </w:style>
  <w:style w:type="paragraph" w:styleId="af">
    <w:name w:val="Normal (Web)"/>
    <w:basedOn w:val="a"/>
    <w:uiPriority w:val="99"/>
    <w:semiHidden/>
    <w:unhideWhenUsed/>
    <w:rsid w:val="00262BAD"/>
    <w:rPr>
      <w:sz w:val="24"/>
      <w:szCs w:val="24"/>
    </w:rPr>
  </w:style>
  <w:style w:type="paragraph" w:styleId="af0">
    <w:name w:val="Body Text"/>
    <w:basedOn w:val="a"/>
    <w:link w:val="af1"/>
    <w:uiPriority w:val="1"/>
    <w:qFormat/>
    <w:rsid w:val="00D4190C"/>
    <w:pPr>
      <w:widowControl w:val="0"/>
      <w:autoSpaceDE w:val="0"/>
      <w:autoSpaceDN w:val="0"/>
      <w:spacing w:line="240" w:lineRule="auto"/>
      <w:ind w:left="822" w:firstLine="0"/>
    </w:pPr>
    <w:rPr>
      <w:rFonts w:eastAsia="Times New Roman"/>
      <w:szCs w:val="28"/>
      <w:lang w:val="uk-UA"/>
    </w:rPr>
  </w:style>
  <w:style w:type="character" w:customStyle="1" w:styleId="af1">
    <w:name w:val="Основной текст Знак"/>
    <w:basedOn w:val="a0"/>
    <w:link w:val="af0"/>
    <w:uiPriority w:val="1"/>
    <w:rsid w:val="00D4190C"/>
    <w:rPr>
      <w:rFonts w:ascii="Times New Roman" w:eastAsia="Times New Roman" w:hAnsi="Times New Roman"/>
      <w:sz w:val="28"/>
      <w:szCs w:val="28"/>
      <w:lang w:val="uk-UA" w:eastAsia="en-US"/>
    </w:rPr>
  </w:style>
  <w:style w:type="paragraph" w:styleId="af2">
    <w:name w:val="footer"/>
    <w:basedOn w:val="a"/>
    <w:link w:val="af3"/>
    <w:uiPriority w:val="99"/>
    <w:unhideWhenUsed/>
    <w:rsid w:val="003C1EBF"/>
    <w:pPr>
      <w:tabs>
        <w:tab w:val="center" w:pos="4677"/>
        <w:tab w:val="right" w:pos="9355"/>
      </w:tabs>
      <w:spacing w:line="240" w:lineRule="auto"/>
    </w:pPr>
  </w:style>
  <w:style w:type="character" w:customStyle="1" w:styleId="af3">
    <w:name w:val="Нижний колонтитул Знак"/>
    <w:basedOn w:val="a0"/>
    <w:link w:val="af2"/>
    <w:uiPriority w:val="99"/>
    <w:rsid w:val="003C1EBF"/>
    <w:rPr>
      <w:rFonts w:ascii="Times New Roman" w:hAnsi="Times New Roman"/>
      <w:sz w:val="28"/>
      <w:szCs w:val="22"/>
      <w:lang w:eastAsia="en-US"/>
    </w:rPr>
  </w:style>
</w:styles>
</file>

<file path=word/webSettings.xml><?xml version="1.0" encoding="utf-8"?>
<w:webSettings xmlns:r="http://schemas.openxmlformats.org/officeDocument/2006/relationships" xmlns:w="http://schemas.openxmlformats.org/wordprocessingml/2006/main">
  <w:divs>
    <w:div w:id="26179270">
      <w:bodyDiv w:val="1"/>
      <w:marLeft w:val="0"/>
      <w:marRight w:val="0"/>
      <w:marTop w:val="0"/>
      <w:marBottom w:val="0"/>
      <w:divBdr>
        <w:top w:val="none" w:sz="0" w:space="0" w:color="auto"/>
        <w:left w:val="none" w:sz="0" w:space="0" w:color="auto"/>
        <w:bottom w:val="none" w:sz="0" w:space="0" w:color="auto"/>
        <w:right w:val="none" w:sz="0" w:space="0" w:color="auto"/>
      </w:divBdr>
    </w:div>
    <w:div w:id="66079264">
      <w:bodyDiv w:val="1"/>
      <w:marLeft w:val="0"/>
      <w:marRight w:val="0"/>
      <w:marTop w:val="0"/>
      <w:marBottom w:val="0"/>
      <w:divBdr>
        <w:top w:val="none" w:sz="0" w:space="0" w:color="auto"/>
        <w:left w:val="none" w:sz="0" w:space="0" w:color="auto"/>
        <w:bottom w:val="none" w:sz="0" w:space="0" w:color="auto"/>
        <w:right w:val="none" w:sz="0" w:space="0" w:color="auto"/>
      </w:divBdr>
    </w:div>
    <w:div w:id="137960772">
      <w:bodyDiv w:val="1"/>
      <w:marLeft w:val="0"/>
      <w:marRight w:val="0"/>
      <w:marTop w:val="0"/>
      <w:marBottom w:val="0"/>
      <w:divBdr>
        <w:top w:val="none" w:sz="0" w:space="0" w:color="auto"/>
        <w:left w:val="none" w:sz="0" w:space="0" w:color="auto"/>
        <w:bottom w:val="none" w:sz="0" w:space="0" w:color="auto"/>
        <w:right w:val="none" w:sz="0" w:space="0" w:color="auto"/>
      </w:divBdr>
      <w:divsChild>
        <w:div w:id="414207309">
          <w:marLeft w:val="0"/>
          <w:marRight w:val="0"/>
          <w:marTop w:val="0"/>
          <w:marBottom w:val="0"/>
          <w:divBdr>
            <w:top w:val="none" w:sz="0" w:space="0" w:color="auto"/>
            <w:left w:val="none" w:sz="0" w:space="0" w:color="auto"/>
            <w:bottom w:val="none" w:sz="0" w:space="0" w:color="auto"/>
            <w:right w:val="none" w:sz="0" w:space="0" w:color="auto"/>
          </w:divBdr>
        </w:div>
        <w:div w:id="710492651">
          <w:marLeft w:val="0"/>
          <w:marRight w:val="0"/>
          <w:marTop w:val="0"/>
          <w:marBottom w:val="0"/>
          <w:divBdr>
            <w:top w:val="none" w:sz="0" w:space="0" w:color="auto"/>
            <w:left w:val="none" w:sz="0" w:space="0" w:color="auto"/>
            <w:bottom w:val="none" w:sz="0" w:space="0" w:color="auto"/>
            <w:right w:val="none" w:sz="0" w:space="0" w:color="auto"/>
          </w:divBdr>
        </w:div>
        <w:div w:id="1245459493">
          <w:marLeft w:val="0"/>
          <w:marRight w:val="0"/>
          <w:marTop w:val="0"/>
          <w:marBottom w:val="0"/>
          <w:divBdr>
            <w:top w:val="none" w:sz="0" w:space="0" w:color="auto"/>
            <w:left w:val="none" w:sz="0" w:space="0" w:color="auto"/>
            <w:bottom w:val="none" w:sz="0" w:space="0" w:color="auto"/>
            <w:right w:val="none" w:sz="0" w:space="0" w:color="auto"/>
          </w:divBdr>
        </w:div>
        <w:div w:id="1658995266">
          <w:marLeft w:val="0"/>
          <w:marRight w:val="0"/>
          <w:marTop w:val="0"/>
          <w:marBottom w:val="0"/>
          <w:divBdr>
            <w:top w:val="none" w:sz="0" w:space="0" w:color="auto"/>
            <w:left w:val="none" w:sz="0" w:space="0" w:color="auto"/>
            <w:bottom w:val="none" w:sz="0" w:space="0" w:color="auto"/>
            <w:right w:val="none" w:sz="0" w:space="0" w:color="auto"/>
          </w:divBdr>
        </w:div>
        <w:div w:id="1722055782">
          <w:marLeft w:val="0"/>
          <w:marRight w:val="0"/>
          <w:marTop w:val="0"/>
          <w:marBottom w:val="0"/>
          <w:divBdr>
            <w:top w:val="none" w:sz="0" w:space="0" w:color="auto"/>
            <w:left w:val="none" w:sz="0" w:space="0" w:color="auto"/>
            <w:bottom w:val="none" w:sz="0" w:space="0" w:color="auto"/>
            <w:right w:val="none" w:sz="0" w:space="0" w:color="auto"/>
          </w:divBdr>
        </w:div>
        <w:div w:id="1993944289">
          <w:marLeft w:val="0"/>
          <w:marRight w:val="0"/>
          <w:marTop w:val="0"/>
          <w:marBottom w:val="0"/>
          <w:divBdr>
            <w:top w:val="none" w:sz="0" w:space="0" w:color="auto"/>
            <w:left w:val="none" w:sz="0" w:space="0" w:color="auto"/>
            <w:bottom w:val="none" w:sz="0" w:space="0" w:color="auto"/>
            <w:right w:val="none" w:sz="0" w:space="0" w:color="auto"/>
          </w:divBdr>
        </w:div>
        <w:div w:id="2031057554">
          <w:marLeft w:val="0"/>
          <w:marRight w:val="0"/>
          <w:marTop w:val="0"/>
          <w:marBottom w:val="0"/>
          <w:divBdr>
            <w:top w:val="none" w:sz="0" w:space="0" w:color="auto"/>
            <w:left w:val="none" w:sz="0" w:space="0" w:color="auto"/>
            <w:bottom w:val="none" w:sz="0" w:space="0" w:color="auto"/>
            <w:right w:val="none" w:sz="0" w:space="0" w:color="auto"/>
          </w:divBdr>
        </w:div>
      </w:divsChild>
    </w:div>
    <w:div w:id="140778956">
      <w:bodyDiv w:val="1"/>
      <w:marLeft w:val="0"/>
      <w:marRight w:val="0"/>
      <w:marTop w:val="0"/>
      <w:marBottom w:val="0"/>
      <w:divBdr>
        <w:top w:val="none" w:sz="0" w:space="0" w:color="auto"/>
        <w:left w:val="none" w:sz="0" w:space="0" w:color="auto"/>
        <w:bottom w:val="none" w:sz="0" w:space="0" w:color="auto"/>
        <w:right w:val="none" w:sz="0" w:space="0" w:color="auto"/>
      </w:divBdr>
    </w:div>
    <w:div w:id="150222132">
      <w:bodyDiv w:val="1"/>
      <w:marLeft w:val="0"/>
      <w:marRight w:val="0"/>
      <w:marTop w:val="0"/>
      <w:marBottom w:val="0"/>
      <w:divBdr>
        <w:top w:val="none" w:sz="0" w:space="0" w:color="auto"/>
        <w:left w:val="none" w:sz="0" w:space="0" w:color="auto"/>
        <w:bottom w:val="none" w:sz="0" w:space="0" w:color="auto"/>
        <w:right w:val="none" w:sz="0" w:space="0" w:color="auto"/>
      </w:divBdr>
    </w:div>
    <w:div w:id="175777669">
      <w:bodyDiv w:val="1"/>
      <w:marLeft w:val="0"/>
      <w:marRight w:val="0"/>
      <w:marTop w:val="0"/>
      <w:marBottom w:val="0"/>
      <w:divBdr>
        <w:top w:val="none" w:sz="0" w:space="0" w:color="auto"/>
        <w:left w:val="none" w:sz="0" w:space="0" w:color="auto"/>
        <w:bottom w:val="none" w:sz="0" w:space="0" w:color="auto"/>
        <w:right w:val="none" w:sz="0" w:space="0" w:color="auto"/>
      </w:divBdr>
    </w:div>
    <w:div w:id="181238729">
      <w:bodyDiv w:val="1"/>
      <w:marLeft w:val="0"/>
      <w:marRight w:val="0"/>
      <w:marTop w:val="0"/>
      <w:marBottom w:val="0"/>
      <w:divBdr>
        <w:top w:val="none" w:sz="0" w:space="0" w:color="auto"/>
        <w:left w:val="none" w:sz="0" w:space="0" w:color="auto"/>
        <w:bottom w:val="none" w:sz="0" w:space="0" w:color="auto"/>
        <w:right w:val="none" w:sz="0" w:space="0" w:color="auto"/>
      </w:divBdr>
    </w:div>
    <w:div w:id="338235755">
      <w:bodyDiv w:val="1"/>
      <w:marLeft w:val="0"/>
      <w:marRight w:val="0"/>
      <w:marTop w:val="0"/>
      <w:marBottom w:val="0"/>
      <w:divBdr>
        <w:top w:val="none" w:sz="0" w:space="0" w:color="auto"/>
        <w:left w:val="none" w:sz="0" w:space="0" w:color="auto"/>
        <w:bottom w:val="none" w:sz="0" w:space="0" w:color="auto"/>
        <w:right w:val="none" w:sz="0" w:space="0" w:color="auto"/>
      </w:divBdr>
    </w:div>
    <w:div w:id="415128386">
      <w:bodyDiv w:val="1"/>
      <w:marLeft w:val="0"/>
      <w:marRight w:val="0"/>
      <w:marTop w:val="0"/>
      <w:marBottom w:val="0"/>
      <w:divBdr>
        <w:top w:val="none" w:sz="0" w:space="0" w:color="auto"/>
        <w:left w:val="none" w:sz="0" w:space="0" w:color="auto"/>
        <w:bottom w:val="none" w:sz="0" w:space="0" w:color="auto"/>
        <w:right w:val="none" w:sz="0" w:space="0" w:color="auto"/>
      </w:divBdr>
    </w:div>
    <w:div w:id="600375339">
      <w:bodyDiv w:val="1"/>
      <w:marLeft w:val="0"/>
      <w:marRight w:val="0"/>
      <w:marTop w:val="0"/>
      <w:marBottom w:val="0"/>
      <w:divBdr>
        <w:top w:val="none" w:sz="0" w:space="0" w:color="auto"/>
        <w:left w:val="none" w:sz="0" w:space="0" w:color="auto"/>
        <w:bottom w:val="none" w:sz="0" w:space="0" w:color="auto"/>
        <w:right w:val="none" w:sz="0" w:space="0" w:color="auto"/>
      </w:divBdr>
    </w:div>
    <w:div w:id="786503750">
      <w:bodyDiv w:val="1"/>
      <w:marLeft w:val="0"/>
      <w:marRight w:val="0"/>
      <w:marTop w:val="0"/>
      <w:marBottom w:val="0"/>
      <w:divBdr>
        <w:top w:val="none" w:sz="0" w:space="0" w:color="auto"/>
        <w:left w:val="none" w:sz="0" w:space="0" w:color="auto"/>
        <w:bottom w:val="none" w:sz="0" w:space="0" w:color="auto"/>
        <w:right w:val="none" w:sz="0" w:space="0" w:color="auto"/>
      </w:divBdr>
    </w:div>
    <w:div w:id="838425066">
      <w:bodyDiv w:val="1"/>
      <w:marLeft w:val="0"/>
      <w:marRight w:val="0"/>
      <w:marTop w:val="0"/>
      <w:marBottom w:val="0"/>
      <w:divBdr>
        <w:top w:val="none" w:sz="0" w:space="0" w:color="auto"/>
        <w:left w:val="none" w:sz="0" w:space="0" w:color="auto"/>
        <w:bottom w:val="none" w:sz="0" w:space="0" w:color="auto"/>
        <w:right w:val="none" w:sz="0" w:space="0" w:color="auto"/>
      </w:divBdr>
    </w:div>
    <w:div w:id="1075933732">
      <w:bodyDiv w:val="1"/>
      <w:marLeft w:val="0"/>
      <w:marRight w:val="0"/>
      <w:marTop w:val="0"/>
      <w:marBottom w:val="0"/>
      <w:divBdr>
        <w:top w:val="none" w:sz="0" w:space="0" w:color="auto"/>
        <w:left w:val="none" w:sz="0" w:space="0" w:color="auto"/>
        <w:bottom w:val="none" w:sz="0" w:space="0" w:color="auto"/>
        <w:right w:val="none" w:sz="0" w:space="0" w:color="auto"/>
      </w:divBdr>
    </w:div>
    <w:div w:id="1082529917">
      <w:bodyDiv w:val="1"/>
      <w:marLeft w:val="0"/>
      <w:marRight w:val="0"/>
      <w:marTop w:val="0"/>
      <w:marBottom w:val="0"/>
      <w:divBdr>
        <w:top w:val="none" w:sz="0" w:space="0" w:color="auto"/>
        <w:left w:val="none" w:sz="0" w:space="0" w:color="auto"/>
        <w:bottom w:val="none" w:sz="0" w:space="0" w:color="auto"/>
        <w:right w:val="none" w:sz="0" w:space="0" w:color="auto"/>
      </w:divBdr>
    </w:div>
    <w:div w:id="1114208842">
      <w:bodyDiv w:val="1"/>
      <w:marLeft w:val="0"/>
      <w:marRight w:val="0"/>
      <w:marTop w:val="0"/>
      <w:marBottom w:val="0"/>
      <w:divBdr>
        <w:top w:val="none" w:sz="0" w:space="0" w:color="auto"/>
        <w:left w:val="none" w:sz="0" w:space="0" w:color="auto"/>
        <w:bottom w:val="none" w:sz="0" w:space="0" w:color="auto"/>
        <w:right w:val="none" w:sz="0" w:space="0" w:color="auto"/>
      </w:divBdr>
    </w:div>
    <w:div w:id="1144392201">
      <w:bodyDiv w:val="1"/>
      <w:marLeft w:val="0"/>
      <w:marRight w:val="0"/>
      <w:marTop w:val="0"/>
      <w:marBottom w:val="0"/>
      <w:divBdr>
        <w:top w:val="none" w:sz="0" w:space="0" w:color="auto"/>
        <w:left w:val="none" w:sz="0" w:space="0" w:color="auto"/>
        <w:bottom w:val="none" w:sz="0" w:space="0" w:color="auto"/>
        <w:right w:val="none" w:sz="0" w:space="0" w:color="auto"/>
      </w:divBdr>
    </w:div>
    <w:div w:id="1149782356">
      <w:bodyDiv w:val="1"/>
      <w:marLeft w:val="0"/>
      <w:marRight w:val="0"/>
      <w:marTop w:val="0"/>
      <w:marBottom w:val="0"/>
      <w:divBdr>
        <w:top w:val="none" w:sz="0" w:space="0" w:color="auto"/>
        <w:left w:val="none" w:sz="0" w:space="0" w:color="auto"/>
        <w:bottom w:val="none" w:sz="0" w:space="0" w:color="auto"/>
        <w:right w:val="none" w:sz="0" w:space="0" w:color="auto"/>
      </w:divBdr>
    </w:div>
    <w:div w:id="1167748035">
      <w:bodyDiv w:val="1"/>
      <w:marLeft w:val="0"/>
      <w:marRight w:val="0"/>
      <w:marTop w:val="0"/>
      <w:marBottom w:val="0"/>
      <w:divBdr>
        <w:top w:val="none" w:sz="0" w:space="0" w:color="auto"/>
        <w:left w:val="none" w:sz="0" w:space="0" w:color="auto"/>
        <w:bottom w:val="none" w:sz="0" w:space="0" w:color="auto"/>
        <w:right w:val="none" w:sz="0" w:space="0" w:color="auto"/>
      </w:divBdr>
    </w:div>
    <w:div w:id="1230187509">
      <w:bodyDiv w:val="1"/>
      <w:marLeft w:val="0"/>
      <w:marRight w:val="0"/>
      <w:marTop w:val="0"/>
      <w:marBottom w:val="0"/>
      <w:divBdr>
        <w:top w:val="none" w:sz="0" w:space="0" w:color="auto"/>
        <w:left w:val="none" w:sz="0" w:space="0" w:color="auto"/>
        <w:bottom w:val="none" w:sz="0" w:space="0" w:color="auto"/>
        <w:right w:val="none" w:sz="0" w:space="0" w:color="auto"/>
      </w:divBdr>
    </w:div>
    <w:div w:id="1252163191">
      <w:bodyDiv w:val="1"/>
      <w:marLeft w:val="0"/>
      <w:marRight w:val="0"/>
      <w:marTop w:val="0"/>
      <w:marBottom w:val="0"/>
      <w:divBdr>
        <w:top w:val="none" w:sz="0" w:space="0" w:color="auto"/>
        <w:left w:val="none" w:sz="0" w:space="0" w:color="auto"/>
        <w:bottom w:val="none" w:sz="0" w:space="0" w:color="auto"/>
        <w:right w:val="none" w:sz="0" w:space="0" w:color="auto"/>
      </w:divBdr>
    </w:div>
    <w:div w:id="1277757339">
      <w:bodyDiv w:val="1"/>
      <w:marLeft w:val="0"/>
      <w:marRight w:val="0"/>
      <w:marTop w:val="0"/>
      <w:marBottom w:val="0"/>
      <w:divBdr>
        <w:top w:val="none" w:sz="0" w:space="0" w:color="auto"/>
        <w:left w:val="none" w:sz="0" w:space="0" w:color="auto"/>
        <w:bottom w:val="none" w:sz="0" w:space="0" w:color="auto"/>
        <w:right w:val="none" w:sz="0" w:space="0" w:color="auto"/>
      </w:divBdr>
    </w:div>
    <w:div w:id="1362248742">
      <w:bodyDiv w:val="1"/>
      <w:marLeft w:val="0"/>
      <w:marRight w:val="0"/>
      <w:marTop w:val="0"/>
      <w:marBottom w:val="0"/>
      <w:divBdr>
        <w:top w:val="none" w:sz="0" w:space="0" w:color="auto"/>
        <w:left w:val="none" w:sz="0" w:space="0" w:color="auto"/>
        <w:bottom w:val="none" w:sz="0" w:space="0" w:color="auto"/>
        <w:right w:val="none" w:sz="0" w:space="0" w:color="auto"/>
      </w:divBdr>
      <w:divsChild>
        <w:div w:id="808520403">
          <w:marLeft w:val="0"/>
          <w:marRight w:val="0"/>
          <w:marTop w:val="0"/>
          <w:marBottom w:val="450"/>
          <w:divBdr>
            <w:top w:val="none" w:sz="0" w:space="0" w:color="auto"/>
            <w:left w:val="none" w:sz="0" w:space="0" w:color="auto"/>
            <w:bottom w:val="none" w:sz="0" w:space="0" w:color="auto"/>
            <w:right w:val="none" w:sz="0" w:space="0" w:color="auto"/>
          </w:divBdr>
          <w:divsChild>
            <w:div w:id="2105416333">
              <w:marLeft w:val="0"/>
              <w:marRight w:val="0"/>
              <w:marTop w:val="0"/>
              <w:marBottom w:val="0"/>
              <w:divBdr>
                <w:top w:val="none" w:sz="0" w:space="0" w:color="auto"/>
                <w:left w:val="none" w:sz="0" w:space="0" w:color="auto"/>
                <w:bottom w:val="none" w:sz="0" w:space="0" w:color="auto"/>
                <w:right w:val="none" w:sz="0" w:space="0" w:color="auto"/>
              </w:divBdr>
              <w:divsChild>
                <w:div w:id="2081519387">
                  <w:marLeft w:val="0"/>
                  <w:marRight w:val="0"/>
                  <w:marTop w:val="0"/>
                  <w:marBottom w:val="0"/>
                  <w:divBdr>
                    <w:top w:val="none" w:sz="0" w:space="0" w:color="auto"/>
                    <w:left w:val="none" w:sz="0" w:space="0" w:color="auto"/>
                    <w:bottom w:val="none" w:sz="0" w:space="0" w:color="auto"/>
                    <w:right w:val="none" w:sz="0" w:space="0" w:color="auto"/>
                  </w:divBdr>
                  <w:divsChild>
                    <w:div w:id="1891720315">
                      <w:marLeft w:val="0"/>
                      <w:marRight w:val="0"/>
                      <w:marTop w:val="0"/>
                      <w:marBottom w:val="0"/>
                      <w:divBdr>
                        <w:top w:val="none" w:sz="0" w:space="0" w:color="auto"/>
                        <w:left w:val="none" w:sz="0" w:space="0" w:color="auto"/>
                        <w:bottom w:val="none" w:sz="0" w:space="0" w:color="auto"/>
                        <w:right w:val="none" w:sz="0" w:space="0" w:color="auto"/>
                      </w:divBdr>
                      <w:divsChild>
                        <w:div w:id="1148279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6054317">
      <w:bodyDiv w:val="1"/>
      <w:marLeft w:val="0"/>
      <w:marRight w:val="0"/>
      <w:marTop w:val="0"/>
      <w:marBottom w:val="0"/>
      <w:divBdr>
        <w:top w:val="none" w:sz="0" w:space="0" w:color="auto"/>
        <w:left w:val="none" w:sz="0" w:space="0" w:color="auto"/>
        <w:bottom w:val="none" w:sz="0" w:space="0" w:color="auto"/>
        <w:right w:val="none" w:sz="0" w:space="0" w:color="auto"/>
      </w:divBdr>
    </w:div>
    <w:div w:id="1423573432">
      <w:bodyDiv w:val="1"/>
      <w:marLeft w:val="0"/>
      <w:marRight w:val="0"/>
      <w:marTop w:val="0"/>
      <w:marBottom w:val="0"/>
      <w:divBdr>
        <w:top w:val="none" w:sz="0" w:space="0" w:color="auto"/>
        <w:left w:val="none" w:sz="0" w:space="0" w:color="auto"/>
        <w:bottom w:val="none" w:sz="0" w:space="0" w:color="auto"/>
        <w:right w:val="none" w:sz="0" w:space="0" w:color="auto"/>
      </w:divBdr>
    </w:div>
    <w:div w:id="1461655591">
      <w:bodyDiv w:val="1"/>
      <w:marLeft w:val="0"/>
      <w:marRight w:val="0"/>
      <w:marTop w:val="0"/>
      <w:marBottom w:val="0"/>
      <w:divBdr>
        <w:top w:val="none" w:sz="0" w:space="0" w:color="auto"/>
        <w:left w:val="none" w:sz="0" w:space="0" w:color="auto"/>
        <w:bottom w:val="none" w:sz="0" w:space="0" w:color="auto"/>
        <w:right w:val="none" w:sz="0" w:space="0" w:color="auto"/>
      </w:divBdr>
    </w:div>
    <w:div w:id="1554543970">
      <w:bodyDiv w:val="1"/>
      <w:marLeft w:val="0"/>
      <w:marRight w:val="0"/>
      <w:marTop w:val="0"/>
      <w:marBottom w:val="0"/>
      <w:divBdr>
        <w:top w:val="none" w:sz="0" w:space="0" w:color="auto"/>
        <w:left w:val="none" w:sz="0" w:space="0" w:color="auto"/>
        <w:bottom w:val="none" w:sz="0" w:space="0" w:color="auto"/>
        <w:right w:val="none" w:sz="0" w:space="0" w:color="auto"/>
      </w:divBdr>
    </w:div>
    <w:div w:id="1680160067">
      <w:bodyDiv w:val="1"/>
      <w:marLeft w:val="0"/>
      <w:marRight w:val="0"/>
      <w:marTop w:val="0"/>
      <w:marBottom w:val="0"/>
      <w:divBdr>
        <w:top w:val="none" w:sz="0" w:space="0" w:color="auto"/>
        <w:left w:val="none" w:sz="0" w:space="0" w:color="auto"/>
        <w:bottom w:val="none" w:sz="0" w:space="0" w:color="auto"/>
        <w:right w:val="none" w:sz="0" w:space="0" w:color="auto"/>
      </w:divBdr>
    </w:div>
    <w:div w:id="1688212203">
      <w:bodyDiv w:val="1"/>
      <w:marLeft w:val="0"/>
      <w:marRight w:val="0"/>
      <w:marTop w:val="0"/>
      <w:marBottom w:val="0"/>
      <w:divBdr>
        <w:top w:val="none" w:sz="0" w:space="0" w:color="auto"/>
        <w:left w:val="none" w:sz="0" w:space="0" w:color="auto"/>
        <w:bottom w:val="none" w:sz="0" w:space="0" w:color="auto"/>
        <w:right w:val="none" w:sz="0" w:space="0" w:color="auto"/>
      </w:divBdr>
    </w:div>
    <w:div w:id="1895240958">
      <w:bodyDiv w:val="1"/>
      <w:marLeft w:val="0"/>
      <w:marRight w:val="0"/>
      <w:marTop w:val="0"/>
      <w:marBottom w:val="0"/>
      <w:divBdr>
        <w:top w:val="none" w:sz="0" w:space="0" w:color="auto"/>
        <w:left w:val="none" w:sz="0" w:space="0" w:color="auto"/>
        <w:bottom w:val="none" w:sz="0" w:space="0" w:color="auto"/>
        <w:right w:val="none" w:sz="0" w:space="0" w:color="auto"/>
      </w:divBdr>
    </w:div>
    <w:div w:id="1946234301">
      <w:bodyDiv w:val="1"/>
      <w:marLeft w:val="0"/>
      <w:marRight w:val="0"/>
      <w:marTop w:val="0"/>
      <w:marBottom w:val="0"/>
      <w:divBdr>
        <w:top w:val="none" w:sz="0" w:space="0" w:color="auto"/>
        <w:left w:val="none" w:sz="0" w:space="0" w:color="auto"/>
        <w:bottom w:val="none" w:sz="0" w:space="0" w:color="auto"/>
        <w:right w:val="none" w:sz="0" w:space="0" w:color="auto"/>
      </w:divBdr>
    </w:div>
    <w:div w:id="1964841276">
      <w:bodyDiv w:val="1"/>
      <w:marLeft w:val="0"/>
      <w:marRight w:val="0"/>
      <w:marTop w:val="0"/>
      <w:marBottom w:val="0"/>
      <w:divBdr>
        <w:top w:val="none" w:sz="0" w:space="0" w:color="auto"/>
        <w:left w:val="none" w:sz="0" w:space="0" w:color="auto"/>
        <w:bottom w:val="none" w:sz="0" w:space="0" w:color="auto"/>
        <w:right w:val="none" w:sz="0" w:space="0" w:color="auto"/>
      </w:divBdr>
    </w:div>
    <w:div w:id="1969430955">
      <w:bodyDiv w:val="1"/>
      <w:marLeft w:val="0"/>
      <w:marRight w:val="0"/>
      <w:marTop w:val="0"/>
      <w:marBottom w:val="0"/>
      <w:divBdr>
        <w:top w:val="none" w:sz="0" w:space="0" w:color="auto"/>
        <w:left w:val="none" w:sz="0" w:space="0" w:color="auto"/>
        <w:bottom w:val="none" w:sz="0" w:space="0" w:color="auto"/>
        <w:right w:val="none" w:sz="0" w:space="0" w:color="auto"/>
      </w:divBdr>
    </w:div>
    <w:div w:id="2009747995">
      <w:bodyDiv w:val="1"/>
      <w:marLeft w:val="0"/>
      <w:marRight w:val="0"/>
      <w:marTop w:val="0"/>
      <w:marBottom w:val="0"/>
      <w:divBdr>
        <w:top w:val="none" w:sz="0" w:space="0" w:color="auto"/>
        <w:left w:val="none" w:sz="0" w:space="0" w:color="auto"/>
        <w:bottom w:val="none" w:sz="0" w:space="0" w:color="auto"/>
        <w:right w:val="none" w:sz="0" w:space="0" w:color="auto"/>
      </w:divBdr>
    </w:div>
    <w:div w:id="2070151311">
      <w:bodyDiv w:val="1"/>
      <w:marLeft w:val="0"/>
      <w:marRight w:val="0"/>
      <w:marTop w:val="0"/>
      <w:marBottom w:val="0"/>
      <w:divBdr>
        <w:top w:val="none" w:sz="0" w:space="0" w:color="auto"/>
        <w:left w:val="none" w:sz="0" w:space="0" w:color="auto"/>
        <w:bottom w:val="none" w:sz="0" w:space="0" w:color="auto"/>
        <w:right w:val="none" w:sz="0" w:space="0" w:color="auto"/>
      </w:divBdr>
    </w:div>
    <w:div w:id="2139297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hyperlink" Target="http://www.stemcollaborative.org/"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hart" Target="charts/chart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scienceofeverydaylife.discoveryeducation.com/teachers/six-to-eight.cfm" TargetMode="Externa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www.neefusa.org/"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kolosok.org.ua/wp-content/uploads/2019/01/lilija-vasylchenko_intehracija.pdf" TargetMode="External"/><Relationship Id="rId10" Type="http://schemas.openxmlformats.org/officeDocument/2006/relationships/header" Target="header2.xml"/><Relationship Id="rId19" Type="http://schemas.openxmlformats.org/officeDocument/2006/relationships/hyperlink" Target="http://sciencenetlinks.com/collections/stem-and-common-core/"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chart" Target="charts/chart2.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Office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Office_Excel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plotArea>
      <c:layout/>
      <c:barChart>
        <c:barDir val="col"/>
        <c:grouping val="clustered"/>
        <c:ser>
          <c:idx val="0"/>
          <c:order val="0"/>
          <c:tx>
            <c:strRef>
              <c:f>Аркуш1!$D$2</c:f>
              <c:strCache>
                <c:ptCount val="1"/>
                <c:pt idx="0">
                  <c:v>10-А</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cat>
            <c:strRef>
              <c:f>Аркуш1!$E$1:$G$1</c:f>
              <c:strCache>
                <c:ptCount val="3"/>
                <c:pt idx="0">
                  <c:v>високий</c:v>
                </c:pt>
                <c:pt idx="1">
                  <c:v>достатній</c:v>
                </c:pt>
                <c:pt idx="2">
                  <c:v> середній</c:v>
                </c:pt>
              </c:strCache>
            </c:strRef>
          </c:cat>
          <c:val>
            <c:numRef>
              <c:f>Аркуш1!$E$2:$G$2</c:f>
              <c:numCache>
                <c:formatCode>General</c:formatCode>
                <c:ptCount val="3"/>
                <c:pt idx="0">
                  <c:v>3</c:v>
                </c:pt>
                <c:pt idx="1">
                  <c:v>15</c:v>
                </c:pt>
                <c:pt idx="2">
                  <c:v>9</c:v>
                </c:pt>
              </c:numCache>
            </c:numRef>
          </c:val>
          <c:extLst xmlns:c16r2="http://schemas.microsoft.com/office/drawing/2015/06/chart">
            <c:ext xmlns:c16="http://schemas.microsoft.com/office/drawing/2014/chart" uri="{C3380CC4-5D6E-409C-BE32-E72D297353CC}">
              <c16:uniqueId val="{00000000-1871-4CE9-92ED-0BD73F02F0B8}"/>
            </c:ext>
          </c:extLst>
        </c:ser>
        <c:ser>
          <c:idx val="1"/>
          <c:order val="1"/>
          <c:tx>
            <c:strRef>
              <c:f>Аркуш1!$D$3</c:f>
              <c:strCache>
                <c:ptCount val="1"/>
                <c:pt idx="0">
                  <c:v>10-Б</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c:spPr>
          <c:val>
            <c:numRef>
              <c:f>Аркуш1!$E$3:$G$3</c:f>
              <c:numCache>
                <c:formatCode>General</c:formatCode>
                <c:ptCount val="3"/>
                <c:pt idx="0">
                  <c:v>4</c:v>
                </c:pt>
                <c:pt idx="1">
                  <c:v>20</c:v>
                </c:pt>
                <c:pt idx="2">
                  <c:v>6</c:v>
                </c:pt>
              </c:numCache>
            </c:numRef>
          </c:val>
          <c:extLst xmlns:c16r2="http://schemas.microsoft.com/office/drawing/2015/06/chart">
            <c:ext xmlns:c16="http://schemas.microsoft.com/office/drawing/2014/chart" uri="{C3380CC4-5D6E-409C-BE32-E72D297353CC}">
              <c16:uniqueId val="{00000001-1871-4CE9-92ED-0BD73F02F0B8}"/>
            </c:ext>
          </c:extLst>
        </c:ser>
        <c:ser>
          <c:idx val="2"/>
          <c:order val="2"/>
          <c:tx>
            <c:strRef>
              <c:f>Аркуш1!$D$4</c:f>
              <c:strCache>
                <c:ptCount val="1"/>
                <c:pt idx="0">
                  <c:v>10-В</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c:spPr>
          <c:val>
            <c:numRef>
              <c:f>Аркуш1!$E$4:$G$4</c:f>
              <c:numCache>
                <c:formatCode>General</c:formatCode>
                <c:ptCount val="3"/>
                <c:pt idx="0">
                  <c:v>3</c:v>
                </c:pt>
                <c:pt idx="1">
                  <c:v>17</c:v>
                </c:pt>
                <c:pt idx="2">
                  <c:v>10</c:v>
                </c:pt>
              </c:numCache>
            </c:numRef>
          </c:val>
          <c:extLst xmlns:c16r2="http://schemas.microsoft.com/office/drawing/2015/06/chart">
            <c:ext xmlns:c16="http://schemas.microsoft.com/office/drawing/2014/chart" uri="{C3380CC4-5D6E-409C-BE32-E72D297353CC}">
              <c16:uniqueId val="{00000002-1871-4CE9-92ED-0BD73F02F0B8}"/>
            </c:ext>
          </c:extLst>
        </c:ser>
        <c:ser>
          <c:idx val="3"/>
          <c:order val="3"/>
          <c:tx>
            <c:strRef>
              <c:f>Аркуш1!$D$5</c:f>
              <c:strCache>
                <c:ptCount val="1"/>
                <c:pt idx="0">
                  <c:v>10-Д</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c:spPr>
          <c:val>
            <c:numRef>
              <c:f>Аркуш1!$E$5:$G$5</c:f>
              <c:numCache>
                <c:formatCode>General</c:formatCode>
                <c:ptCount val="3"/>
                <c:pt idx="0">
                  <c:v>5</c:v>
                </c:pt>
                <c:pt idx="1">
                  <c:v>16</c:v>
                </c:pt>
                <c:pt idx="2">
                  <c:v>7</c:v>
                </c:pt>
              </c:numCache>
            </c:numRef>
          </c:val>
          <c:extLst xmlns:c16r2="http://schemas.microsoft.com/office/drawing/2015/06/chart">
            <c:ext xmlns:c16="http://schemas.microsoft.com/office/drawing/2014/chart" uri="{C3380CC4-5D6E-409C-BE32-E72D297353CC}">
              <c16:uniqueId val="{00000003-1871-4CE9-92ED-0BD73F02F0B8}"/>
            </c:ext>
          </c:extLst>
        </c:ser>
        <c:ser>
          <c:idx val="4"/>
          <c:order val="4"/>
          <c:tx>
            <c:strRef>
              <c:f>Аркуш1!$D$6</c:f>
              <c:strCache>
                <c:ptCount val="1"/>
                <c:pt idx="0">
                  <c:v>10-Е</c:v>
                </c:pt>
              </c:strCache>
            </c:strRef>
          </c:tx>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c:spPr>
          <c:val>
            <c:numRef>
              <c:f>Аркуш1!$E$6:$G$6</c:f>
              <c:numCache>
                <c:formatCode>General</c:formatCode>
                <c:ptCount val="3"/>
                <c:pt idx="0">
                  <c:v>2</c:v>
                </c:pt>
                <c:pt idx="1">
                  <c:v>16</c:v>
                </c:pt>
                <c:pt idx="2">
                  <c:v>8</c:v>
                </c:pt>
              </c:numCache>
            </c:numRef>
          </c:val>
          <c:extLst xmlns:c16r2="http://schemas.microsoft.com/office/drawing/2015/06/chart">
            <c:ext xmlns:c16="http://schemas.microsoft.com/office/drawing/2014/chart" uri="{C3380CC4-5D6E-409C-BE32-E72D297353CC}">
              <c16:uniqueId val="{00000004-1871-4CE9-92ED-0BD73F02F0B8}"/>
            </c:ext>
          </c:extLst>
        </c:ser>
        <c:ser>
          <c:idx val="5"/>
          <c:order val="5"/>
          <c:tx>
            <c:strRef>
              <c:f>Аркуш1!$D$7</c:f>
              <c:strCache>
                <c:ptCount val="1"/>
              </c:strCache>
            </c:strRef>
          </c:tx>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c:spPr>
          <c:val>
            <c:numRef>
              <c:f>Аркуш1!$E$7:$G$7</c:f>
              <c:numCache>
                <c:formatCode>General</c:formatCode>
                <c:ptCount val="3"/>
              </c:numCache>
            </c:numRef>
          </c:val>
          <c:extLst xmlns:c16r2="http://schemas.microsoft.com/office/drawing/2015/06/chart">
            <c:ext xmlns:c16="http://schemas.microsoft.com/office/drawing/2014/chart" uri="{C3380CC4-5D6E-409C-BE32-E72D297353CC}">
              <c16:uniqueId val="{00000005-1871-4CE9-92ED-0BD73F02F0B8}"/>
            </c:ext>
          </c:extLst>
        </c:ser>
        <c:gapWidth val="100"/>
        <c:overlap val="-24"/>
        <c:axId val="135066368"/>
        <c:axId val="135067904"/>
      </c:barChart>
      <c:catAx>
        <c:axId val="135066368"/>
        <c:scaling>
          <c:orientation val="minMax"/>
        </c:scaling>
        <c:axPos val="b"/>
        <c:numFmt formatCode="General" sourceLinked="1"/>
        <c:maj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crossAx val="135067904"/>
        <c:crosses val="autoZero"/>
        <c:auto val="1"/>
        <c:lblAlgn val="ctr"/>
        <c:lblOffset val="100"/>
      </c:catAx>
      <c:valAx>
        <c:axId val="135067904"/>
        <c:scaling>
          <c:orientation val="minMax"/>
        </c:scaling>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1400" b="1"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uk-UA" sz="1400">
                    <a:latin typeface="Times New Roman" panose="02020603050405020304" pitchFamily="18" charset="0"/>
                    <a:cs typeface="Times New Roman" panose="02020603050405020304" pitchFamily="18" charset="0"/>
                  </a:rPr>
                  <a:t>кількість</a:t>
                </a:r>
                <a:r>
                  <a:rPr lang="uk-UA" sz="1400" baseline="0">
                    <a:latin typeface="Times New Roman" panose="02020603050405020304" pitchFamily="18" charset="0"/>
                    <a:cs typeface="Times New Roman" panose="02020603050405020304" pitchFamily="18" charset="0"/>
                  </a:rPr>
                  <a:t> учнів</a:t>
                </a:r>
                <a:endParaRPr lang="uk-UA" sz="1400">
                  <a:latin typeface="Times New Roman" panose="02020603050405020304" pitchFamily="18" charset="0"/>
                  <a:cs typeface="Times New Roman" panose="02020603050405020304" pitchFamily="18" charset="0"/>
                </a:endParaRPr>
              </a:p>
            </c:rich>
          </c:tx>
          <c:layout>
            <c:manualLayout>
              <c:xMode val="edge"/>
              <c:yMode val="edge"/>
              <c:x val="2.5718961889174746E-2"/>
              <c:y val="0.28933829019173191"/>
            </c:manualLayout>
          </c:layout>
          <c:spPr>
            <a:noFill/>
            <a:ln>
              <a:noFill/>
            </a:ln>
            <a:effectLst/>
          </c:spPr>
        </c:title>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crossAx val="135066368"/>
        <c:crosses val="autoZero"/>
        <c:crossBetween val="between"/>
      </c:valAx>
      <c:spPr>
        <a:noFill/>
        <a:ln>
          <a:noFill/>
        </a:ln>
        <a:effectLst/>
      </c:spPr>
    </c:plotArea>
    <c:legend>
      <c:legendPos val="b"/>
      <c:legendEntry>
        <c:idx val="5"/>
        <c:delete val="1"/>
      </c:legendEntry>
      <c:spPr>
        <a:noFill/>
        <a:ln>
          <a:noFill/>
        </a:ln>
        <a:effectLst/>
      </c:spPr>
      <c:txPr>
        <a:bodyPr rot="0" spcFirstLastPara="1" vertOverflow="ellipsis" vert="horz" wrap="square" anchor="ctr" anchorCtr="1"/>
        <a:lstStyle/>
        <a:p>
          <a:pPr>
            <a:defRPr sz="14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legend>
    <c:plotVisOnly val="1"/>
    <c:dispBlanksAs val="gap"/>
  </c:chart>
  <c:spPr>
    <a:solidFill>
      <a:schemeClr val="bg1"/>
    </a:solidFill>
    <a:ln w="9525" cap="flat" cmpd="sng" algn="ctr">
      <a:solidFill>
        <a:schemeClr val="tx2">
          <a:lumMod val="15000"/>
          <a:lumOff val="85000"/>
        </a:schemeClr>
      </a:solidFill>
      <a:round/>
    </a:ln>
    <a:effectLst/>
  </c:spPr>
  <c:txPr>
    <a:bodyPr/>
    <a:lstStyle/>
    <a:p>
      <a:pPr>
        <a:defRPr/>
      </a:pPr>
      <a:endParaRPr lang="ru-RU"/>
    </a:p>
  </c:tx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plotArea>
      <c:layout/>
      <c:barChart>
        <c:barDir val="col"/>
        <c:grouping val="clustered"/>
        <c:ser>
          <c:idx val="0"/>
          <c:order val="0"/>
          <c:tx>
            <c:strRef>
              <c:f>Аркуш1!$D$2</c:f>
              <c:strCache>
                <c:ptCount val="1"/>
                <c:pt idx="0">
                  <c:v>10-А</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cat>
            <c:strRef>
              <c:f>Аркуш1!$E$1:$G$1</c:f>
              <c:strCache>
                <c:ptCount val="3"/>
                <c:pt idx="0">
                  <c:v>високий</c:v>
                </c:pt>
                <c:pt idx="1">
                  <c:v>достатній</c:v>
                </c:pt>
                <c:pt idx="2">
                  <c:v> середній</c:v>
                </c:pt>
              </c:strCache>
            </c:strRef>
          </c:cat>
          <c:val>
            <c:numRef>
              <c:f>Аркуш1!$K$2:$M$2</c:f>
              <c:numCache>
                <c:formatCode>General</c:formatCode>
                <c:ptCount val="3"/>
                <c:pt idx="0">
                  <c:v>5</c:v>
                </c:pt>
                <c:pt idx="1">
                  <c:v>15</c:v>
                </c:pt>
                <c:pt idx="2">
                  <c:v>7</c:v>
                </c:pt>
              </c:numCache>
            </c:numRef>
          </c:val>
          <c:extLst xmlns:c16r2="http://schemas.microsoft.com/office/drawing/2015/06/chart">
            <c:ext xmlns:c16="http://schemas.microsoft.com/office/drawing/2014/chart" uri="{C3380CC4-5D6E-409C-BE32-E72D297353CC}">
              <c16:uniqueId val="{00000000-5C63-47F4-8C94-948B493CB926}"/>
            </c:ext>
          </c:extLst>
        </c:ser>
        <c:ser>
          <c:idx val="1"/>
          <c:order val="1"/>
          <c:tx>
            <c:strRef>
              <c:f>Аркуш1!$D$3</c:f>
              <c:strCache>
                <c:ptCount val="1"/>
                <c:pt idx="0">
                  <c:v>10-Б</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c:spPr>
          <c:val>
            <c:numRef>
              <c:f>Аркуш1!$K$3:$M$3</c:f>
              <c:numCache>
                <c:formatCode>General</c:formatCode>
                <c:ptCount val="3"/>
                <c:pt idx="0">
                  <c:v>5</c:v>
                </c:pt>
                <c:pt idx="1">
                  <c:v>23</c:v>
                </c:pt>
                <c:pt idx="2">
                  <c:v>2</c:v>
                </c:pt>
              </c:numCache>
            </c:numRef>
          </c:val>
          <c:extLst xmlns:c16r2="http://schemas.microsoft.com/office/drawing/2015/06/chart">
            <c:ext xmlns:c16="http://schemas.microsoft.com/office/drawing/2014/chart" uri="{C3380CC4-5D6E-409C-BE32-E72D297353CC}">
              <c16:uniqueId val="{00000001-5C63-47F4-8C94-948B493CB926}"/>
            </c:ext>
          </c:extLst>
        </c:ser>
        <c:ser>
          <c:idx val="2"/>
          <c:order val="2"/>
          <c:tx>
            <c:strRef>
              <c:f>Аркуш1!$D$4</c:f>
              <c:strCache>
                <c:ptCount val="1"/>
                <c:pt idx="0">
                  <c:v>10-В</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c:spPr>
          <c:val>
            <c:numRef>
              <c:f>Аркуш1!$K$4:$M$4</c:f>
              <c:numCache>
                <c:formatCode>General</c:formatCode>
                <c:ptCount val="3"/>
                <c:pt idx="0">
                  <c:v>6</c:v>
                </c:pt>
                <c:pt idx="1">
                  <c:v>19</c:v>
                </c:pt>
                <c:pt idx="2">
                  <c:v>5</c:v>
                </c:pt>
              </c:numCache>
            </c:numRef>
          </c:val>
          <c:extLst xmlns:c16r2="http://schemas.microsoft.com/office/drawing/2015/06/chart">
            <c:ext xmlns:c16="http://schemas.microsoft.com/office/drawing/2014/chart" uri="{C3380CC4-5D6E-409C-BE32-E72D297353CC}">
              <c16:uniqueId val="{00000002-5C63-47F4-8C94-948B493CB926}"/>
            </c:ext>
          </c:extLst>
        </c:ser>
        <c:ser>
          <c:idx val="3"/>
          <c:order val="3"/>
          <c:tx>
            <c:strRef>
              <c:f>Аркуш1!$D$5</c:f>
              <c:strCache>
                <c:ptCount val="1"/>
                <c:pt idx="0">
                  <c:v>10-Д</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c:spPr>
          <c:val>
            <c:numRef>
              <c:f>Аркуш1!$K$5:$M$5</c:f>
              <c:numCache>
                <c:formatCode>General</c:formatCode>
                <c:ptCount val="3"/>
                <c:pt idx="0">
                  <c:v>5</c:v>
                </c:pt>
                <c:pt idx="1">
                  <c:v>19</c:v>
                </c:pt>
                <c:pt idx="2">
                  <c:v>4</c:v>
                </c:pt>
              </c:numCache>
            </c:numRef>
          </c:val>
          <c:extLst xmlns:c16r2="http://schemas.microsoft.com/office/drawing/2015/06/chart">
            <c:ext xmlns:c16="http://schemas.microsoft.com/office/drawing/2014/chart" uri="{C3380CC4-5D6E-409C-BE32-E72D297353CC}">
              <c16:uniqueId val="{00000003-5C63-47F4-8C94-948B493CB926}"/>
            </c:ext>
          </c:extLst>
        </c:ser>
        <c:ser>
          <c:idx val="4"/>
          <c:order val="4"/>
          <c:tx>
            <c:strRef>
              <c:f>Аркуш1!$D$6</c:f>
              <c:strCache>
                <c:ptCount val="1"/>
                <c:pt idx="0">
                  <c:v>10-Е</c:v>
                </c:pt>
              </c:strCache>
            </c:strRef>
          </c:tx>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c:spPr>
          <c:val>
            <c:numRef>
              <c:f>Аркуш1!$K$6:$M$6</c:f>
              <c:numCache>
                <c:formatCode>General</c:formatCode>
                <c:ptCount val="3"/>
                <c:pt idx="0">
                  <c:v>6</c:v>
                </c:pt>
                <c:pt idx="1">
                  <c:v>17</c:v>
                </c:pt>
                <c:pt idx="2">
                  <c:v>3</c:v>
                </c:pt>
              </c:numCache>
            </c:numRef>
          </c:val>
          <c:extLst xmlns:c16r2="http://schemas.microsoft.com/office/drawing/2015/06/chart">
            <c:ext xmlns:c16="http://schemas.microsoft.com/office/drawing/2014/chart" uri="{C3380CC4-5D6E-409C-BE32-E72D297353CC}">
              <c16:uniqueId val="{00000004-5C63-47F4-8C94-948B493CB926}"/>
            </c:ext>
          </c:extLst>
        </c:ser>
        <c:ser>
          <c:idx val="5"/>
          <c:order val="5"/>
          <c:tx>
            <c:strRef>
              <c:f>Аркуш1!$D$7</c:f>
              <c:strCache>
                <c:ptCount val="1"/>
              </c:strCache>
            </c:strRef>
          </c:tx>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c:spPr>
          <c:val>
            <c:numRef>
              <c:f>Аркуш1!$E$7:$G$7</c:f>
              <c:numCache>
                <c:formatCode>General</c:formatCode>
                <c:ptCount val="3"/>
              </c:numCache>
            </c:numRef>
          </c:val>
          <c:extLst xmlns:c16r2="http://schemas.microsoft.com/office/drawing/2015/06/chart">
            <c:ext xmlns:c16="http://schemas.microsoft.com/office/drawing/2014/chart" uri="{C3380CC4-5D6E-409C-BE32-E72D297353CC}">
              <c16:uniqueId val="{00000005-5C63-47F4-8C94-948B493CB926}"/>
            </c:ext>
          </c:extLst>
        </c:ser>
        <c:gapWidth val="100"/>
        <c:overlap val="-24"/>
        <c:axId val="133821568"/>
        <c:axId val="133823104"/>
      </c:barChart>
      <c:catAx>
        <c:axId val="133821568"/>
        <c:scaling>
          <c:orientation val="minMax"/>
        </c:scaling>
        <c:axPos val="b"/>
        <c:numFmt formatCode="General" sourceLinked="1"/>
        <c:maj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crossAx val="133823104"/>
        <c:crosses val="autoZero"/>
        <c:auto val="1"/>
        <c:lblAlgn val="ctr"/>
        <c:lblOffset val="100"/>
      </c:catAx>
      <c:valAx>
        <c:axId val="133823104"/>
        <c:scaling>
          <c:orientation val="minMax"/>
        </c:scaling>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1400" b="1"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uk-UA" sz="1400">
                    <a:latin typeface="Times New Roman" panose="02020603050405020304" pitchFamily="18" charset="0"/>
                    <a:cs typeface="Times New Roman" panose="02020603050405020304" pitchFamily="18" charset="0"/>
                  </a:rPr>
                  <a:t>кількість учнів</a:t>
                </a:r>
              </a:p>
            </c:rich>
          </c:tx>
          <c:spPr>
            <a:noFill/>
            <a:ln>
              <a:noFill/>
            </a:ln>
            <a:effectLst/>
          </c:spPr>
        </c:title>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crossAx val="133821568"/>
        <c:crosses val="autoZero"/>
        <c:crossBetween val="between"/>
      </c:valAx>
      <c:spPr>
        <a:noFill/>
        <a:ln>
          <a:noFill/>
        </a:ln>
        <a:effectLst/>
      </c:spPr>
    </c:plotArea>
    <c:legend>
      <c:legendPos val="b"/>
      <c:legendEntry>
        <c:idx val="5"/>
        <c:delete val="1"/>
      </c:legendEntry>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legend>
    <c:plotVisOnly val="1"/>
    <c:dispBlanksAs val="gap"/>
  </c:chart>
  <c:spPr>
    <a:solidFill>
      <a:schemeClr val="bg1"/>
    </a:solidFill>
    <a:ln w="9525" cap="flat" cmpd="sng" algn="ctr">
      <a:solidFill>
        <a:schemeClr val="tx2">
          <a:lumMod val="15000"/>
          <a:lumOff val="85000"/>
        </a:schemeClr>
      </a:solidFill>
      <a:round/>
    </a:ln>
    <a:effectLst/>
  </c:spPr>
  <c:txPr>
    <a:bodyPr/>
    <a:lstStyle/>
    <a:p>
      <a:pPr>
        <a:defRPr/>
      </a:pPr>
      <a:endParaRPr lang="ru-RU"/>
    </a:p>
  </c:txPr>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EBAEAF-8283-4EE3-89D1-C0C15AFBC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82</Pages>
  <Words>19353</Words>
  <Characters>110317</Characters>
  <Application>Microsoft Office Word</Application>
  <DocSecurity>0</DocSecurity>
  <Lines>919</Lines>
  <Paragraphs>258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129412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Asus</cp:lastModifiedBy>
  <cp:revision>2</cp:revision>
  <cp:lastPrinted>2021-11-27T15:47:00Z</cp:lastPrinted>
  <dcterms:created xsi:type="dcterms:W3CDTF">2021-12-05T16:23:00Z</dcterms:created>
  <dcterms:modified xsi:type="dcterms:W3CDTF">2021-12-05T16:23:00Z</dcterms:modified>
</cp:coreProperties>
</file>