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header4.xml" ContentType="application/vnd.openxmlformats-officedocument.wordprocessingml.header+xml"/>
  <Override PartName="/word/charts/chart4.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7E4" w:rsidRPr="004C4113" w:rsidRDefault="008157E4" w:rsidP="008157E4">
      <w:pPr>
        <w:pBdr>
          <w:top w:val="nil"/>
          <w:left w:val="nil"/>
          <w:bottom w:val="nil"/>
          <w:right w:val="nil"/>
          <w:between w:val="nil"/>
        </w:pBdr>
        <w:jc w:val="center"/>
        <w:rPr>
          <w:b/>
          <w:color w:val="000000"/>
          <w:sz w:val="28"/>
          <w:szCs w:val="28"/>
          <w:lang w:eastAsia="uk-UA"/>
        </w:rPr>
      </w:pPr>
      <w:bookmarkStart w:id="0" w:name="_Hlk148993939"/>
      <w:r w:rsidRPr="004C4113">
        <w:rPr>
          <w:b/>
          <w:color w:val="000000"/>
          <w:sz w:val="28"/>
          <w:szCs w:val="28"/>
          <w:lang w:eastAsia="uk-UA"/>
        </w:rPr>
        <w:t>ЗАПОРІЗЬКИЙ НАЦІОНАЛЬНИЙ УНІВЕРСИТЕТ</w:t>
      </w:r>
    </w:p>
    <w:p w:rsidR="008157E4" w:rsidRPr="004C4113" w:rsidRDefault="008157E4" w:rsidP="008157E4">
      <w:pPr>
        <w:pBdr>
          <w:top w:val="nil"/>
          <w:left w:val="nil"/>
          <w:bottom w:val="nil"/>
          <w:right w:val="nil"/>
          <w:between w:val="nil"/>
        </w:pBdr>
        <w:jc w:val="center"/>
        <w:rPr>
          <w:b/>
          <w:color w:val="000000"/>
          <w:sz w:val="28"/>
          <w:szCs w:val="28"/>
          <w:lang w:eastAsia="uk-UA"/>
        </w:rPr>
      </w:pPr>
      <w:r w:rsidRPr="004C4113">
        <w:rPr>
          <w:b/>
          <w:color w:val="000000"/>
          <w:sz w:val="28"/>
          <w:szCs w:val="28"/>
          <w:lang w:eastAsia="uk-UA"/>
        </w:rPr>
        <w:t>БІОЛОГІЧНИЙ ФАКУЛЬТЕТ</w:t>
      </w:r>
    </w:p>
    <w:p w:rsidR="008157E4" w:rsidRPr="004C4113" w:rsidRDefault="008157E4" w:rsidP="008157E4">
      <w:pPr>
        <w:spacing w:after="160" w:line="259" w:lineRule="auto"/>
        <w:rPr>
          <w:b/>
          <w:sz w:val="28"/>
          <w:szCs w:val="28"/>
          <w:lang w:eastAsia="uk-UA"/>
        </w:rPr>
      </w:pPr>
    </w:p>
    <w:p w:rsidR="008157E4" w:rsidRPr="004C4113" w:rsidRDefault="008157E4" w:rsidP="008157E4">
      <w:pPr>
        <w:spacing w:after="160" w:line="259" w:lineRule="auto"/>
        <w:jc w:val="center"/>
        <w:rPr>
          <w:b/>
          <w:sz w:val="28"/>
          <w:szCs w:val="28"/>
          <w:lang w:eastAsia="uk-UA"/>
        </w:rPr>
      </w:pPr>
      <w:r w:rsidRPr="004C4113">
        <w:rPr>
          <w:b/>
          <w:sz w:val="28"/>
          <w:szCs w:val="28"/>
          <w:lang w:eastAsia="uk-UA"/>
        </w:rPr>
        <w:t>Кафедра біології лісу, мисливствознавства та іхтіології</w:t>
      </w:r>
    </w:p>
    <w:p w:rsidR="008157E4" w:rsidRPr="004C4113" w:rsidRDefault="008157E4" w:rsidP="008157E4">
      <w:pPr>
        <w:spacing w:after="160" w:line="259" w:lineRule="auto"/>
        <w:jc w:val="center"/>
        <w:rPr>
          <w:b/>
          <w:sz w:val="28"/>
          <w:szCs w:val="28"/>
          <w:lang w:eastAsia="uk-UA"/>
        </w:rPr>
      </w:pPr>
    </w:p>
    <w:p w:rsidR="008157E4" w:rsidRPr="004C4113" w:rsidRDefault="008157E4" w:rsidP="008157E4">
      <w:pPr>
        <w:spacing w:after="160" w:line="259" w:lineRule="auto"/>
        <w:jc w:val="center"/>
        <w:rPr>
          <w:b/>
          <w:sz w:val="28"/>
          <w:szCs w:val="28"/>
          <w:lang w:eastAsia="uk-UA"/>
        </w:rPr>
      </w:pPr>
    </w:p>
    <w:p w:rsidR="008157E4" w:rsidRPr="004C4113" w:rsidRDefault="008157E4" w:rsidP="008157E4">
      <w:pPr>
        <w:spacing w:after="160" w:line="259" w:lineRule="auto"/>
        <w:jc w:val="center"/>
        <w:rPr>
          <w:b/>
          <w:sz w:val="32"/>
          <w:szCs w:val="32"/>
          <w:lang w:eastAsia="uk-UA"/>
        </w:rPr>
      </w:pPr>
      <w:r w:rsidRPr="004C4113">
        <w:rPr>
          <w:b/>
          <w:sz w:val="32"/>
          <w:szCs w:val="32"/>
          <w:lang w:eastAsia="uk-UA"/>
        </w:rPr>
        <w:t>Кваліфікаційна робота</w:t>
      </w:r>
    </w:p>
    <w:p w:rsidR="008157E4" w:rsidRPr="00FF0112" w:rsidRDefault="008157E4" w:rsidP="008157E4">
      <w:pPr>
        <w:spacing w:after="160" w:line="259" w:lineRule="auto"/>
        <w:jc w:val="center"/>
        <w:rPr>
          <w:b/>
          <w:sz w:val="28"/>
          <w:szCs w:val="28"/>
          <w:lang w:eastAsia="uk-UA"/>
        </w:rPr>
      </w:pPr>
      <w:r>
        <w:rPr>
          <w:b/>
          <w:sz w:val="28"/>
          <w:szCs w:val="28"/>
          <w:lang w:eastAsia="uk-UA"/>
        </w:rPr>
        <w:t>магістра</w:t>
      </w:r>
    </w:p>
    <w:p w:rsidR="008157E4" w:rsidRPr="004C4113" w:rsidRDefault="008157E4" w:rsidP="008157E4">
      <w:pPr>
        <w:spacing w:after="160" w:line="259" w:lineRule="auto"/>
        <w:jc w:val="center"/>
        <w:rPr>
          <w:b/>
          <w:sz w:val="28"/>
          <w:szCs w:val="28"/>
          <w:lang w:eastAsia="uk-UA"/>
        </w:rPr>
      </w:pPr>
    </w:p>
    <w:p w:rsidR="008157E4" w:rsidRPr="004C4113" w:rsidRDefault="00B96E52" w:rsidP="008157E4">
      <w:pPr>
        <w:spacing w:after="160" w:line="259" w:lineRule="auto"/>
        <w:ind w:firstLine="709"/>
        <w:jc w:val="center"/>
        <w:rPr>
          <w:sz w:val="28"/>
          <w:szCs w:val="28"/>
          <w:lang w:eastAsia="uk-UA"/>
        </w:rPr>
      </w:pPr>
      <w:r>
        <w:rPr>
          <w:sz w:val="28"/>
          <w:szCs w:val="28"/>
          <w:lang w:val="ru-RU" w:eastAsia="uk-UA"/>
        </w:rPr>
        <w:t>Н</w:t>
      </w:r>
      <w:r w:rsidR="008157E4" w:rsidRPr="004C4113">
        <w:rPr>
          <w:sz w:val="28"/>
          <w:szCs w:val="28"/>
          <w:lang w:eastAsia="uk-UA"/>
        </w:rPr>
        <w:t>а тему</w:t>
      </w:r>
      <w:proofErr w:type="gramStart"/>
      <w:r w:rsidR="008157E4" w:rsidRPr="00986C65">
        <w:rPr>
          <w:sz w:val="28"/>
          <w:szCs w:val="28"/>
          <w:lang w:val="ru-RU" w:eastAsia="uk-UA"/>
        </w:rPr>
        <w:t xml:space="preserve"> </w:t>
      </w:r>
      <w:r w:rsidR="008157E4">
        <w:rPr>
          <w:sz w:val="28"/>
          <w:szCs w:val="28"/>
          <w:lang w:eastAsia="uk-UA"/>
        </w:rPr>
        <w:t>:</w:t>
      </w:r>
      <w:proofErr w:type="gramEnd"/>
      <w:r w:rsidR="008157E4" w:rsidRPr="004C4113">
        <w:rPr>
          <w:sz w:val="28"/>
          <w:szCs w:val="28"/>
          <w:lang w:eastAsia="uk-UA"/>
        </w:rPr>
        <w:t xml:space="preserve"> </w:t>
      </w:r>
      <w:bookmarkStart w:id="1" w:name="_Hlk152977584"/>
      <w:r w:rsidR="008157E4">
        <w:rPr>
          <w:sz w:val="28"/>
          <w:szCs w:val="28"/>
        </w:rPr>
        <w:t>СЕЗОННІ ОСОБЛИВОСТІ ЗАПАСІВ ФІТОМАСИ ТА ВПЛИВ РАТИЧНИХ НА ФІТОЦЕНОЗИ НА О. ХОРТИЦЯ</w:t>
      </w:r>
      <w:r w:rsidR="008157E4" w:rsidRPr="004C4113">
        <w:rPr>
          <w:sz w:val="28"/>
          <w:szCs w:val="28"/>
          <w:lang w:eastAsia="uk-UA"/>
        </w:rPr>
        <w:t xml:space="preserve"> </w:t>
      </w:r>
      <w:bookmarkEnd w:id="1"/>
    </w:p>
    <w:p w:rsidR="008157E4" w:rsidRDefault="008157E4" w:rsidP="00F21ADD">
      <w:pPr>
        <w:spacing w:after="160" w:line="259" w:lineRule="auto"/>
        <w:rPr>
          <w:sz w:val="28"/>
          <w:szCs w:val="28"/>
          <w:lang w:eastAsia="uk-UA"/>
        </w:rPr>
      </w:pPr>
    </w:p>
    <w:p w:rsidR="008157E4" w:rsidRPr="00BA7369" w:rsidRDefault="008157E4" w:rsidP="008157E4">
      <w:pPr>
        <w:spacing w:after="160" w:line="259" w:lineRule="auto"/>
        <w:ind w:firstLine="709"/>
        <w:jc w:val="center"/>
        <w:rPr>
          <w:sz w:val="28"/>
          <w:szCs w:val="28"/>
          <w:lang w:eastAsia="uk-UA"/>
        </w:rPr>
      </w:pPr>
    </w:p>
    <w:p w:rsidR="008157E4" w:rsidRPr="00F21ADD" w:rsidRDefault="008157E4" w:rsidP="008157E4">
      <w:pPr>
        <w:spacing w:after="160" w:line="259" w:lineRule="auto"/>
        <w:ind w:firstLine="709"/>
        <w:jc w:val="center"/>
        <w:rPr>
          <w:sz w:val="28"/>
          <w:szCs w:val="28"/>
          <w:lang w:eastAsia="uk-UA"/>
        </w:rPr>
      </w:pPr>
    </w:p>
    <w:p w:rsidR="00F21ADD" w:rsidRPr="00F21ADD" w:rsidRDefault="00F21ADD" w:rsidP="00F21ADD">
      <w:pPr>
        <w:widowControl/>
        <w:tabs>
          <w:tab w:val="left" w:pos="7020"/>
        </w:tabs>
        <w:autoSpaceDE/>
        <w:autoSpaceDN/>
        <w:spacing w:line="360" w:lineRule="auto"/>
        <w:jc w:val="center"/>
        <w:rPr>
          <w:color w:val="000000"/>
          <w:sz w:val="28"/>
          <w:szCs w:val="28"/>
          <w:u w:val="single"/>
          <w:lang w:eastAsia="ru-RU"/>
        </w:rPr>
      </w:pPr>
      <w:r w:rsidRPr="00F21ADD">
        <w:rPr>
          <w:color w:val="000000"/>
          <w:sz w:val="28"/>
          <w:szCs w:val="28"/>
          <w:lang w:eastAsia="ru-RU"/>
        </w:rPr>
        <w:t xml:space="preserve">                                </w:t>
      </w:r>
      <w:r w:rsidRPr="00F21ADD">
        <w:rPr>
          <w:color w:val="000000"/>
          <w:sz w:val="28"/>
          <w:szCs w:val="28"/>
          <w:u w:val="single"/>
          <w:lang w:eastAsia="ru-RU"/>
        </w:rPr>
        <w:t xml:space="preserve">Виконав: </w:t>
      </w:r>
      <w:r w:rsidR="00F11901">
        <w:rPr>
          <w:color w:val="000000"/>
          <w:sz w:val="28"/>
          <w:szCs w:val="28"/>
          <w:u w:val="single"/>
          <w:lang w:eastAsia="ru-RU"/>
        </w:rPr>
        <w:t>студент 2 курсу, групи 8.205</w:t>
      </w:r>
      <w:r w:rsidR="00B96E52" w:rsidRPr="00B96E52">
        <w:rPr>
          <w:color w:val="000000"/>
          <w:sz w:val="28"/>
          <w:szCs w:val="28"/>
          <w:u w:val="single"/>
          <w:lang w:val="ru-RU" w:eastAsia="ru-RU"/>
        </w:rPr>
        <w:t>3</w:t>
      </w:r>
      <w:r>
        <w:rPr>
          <w:color w:val="000000"/>
          <w:sz w:val="28"/>
          <w:szCs w:val="28"/>
          <w:u w:val="single"/>
          <w:lang w:eastAsia="ru-RU"/>
        </w:rPr>
        <w:t xml:space="preserve">            </w:t>
      </w:r>
      <w:r w:rsidR="00B96E52">
        <w:rPr>
          <w:color w:val="000000"/>
          <w:sz w:val="28"/>
          <w:szCs w:val="28"/>
          <w:u w:val="single"/>
          <w:lang w:eastAsia="ru-RU"/>
        </w:rPr>
        <w:t xml:space="preserve"> </w:t>
      </w:r>
      <w:r w:rsidRPr="00F21ADD">
        <w:rPr>
          <w:color w:val="000000"/>
          <w:sz w:val="28"/>
          <w:szCs w:val="28"/>
          <w:u w:val="single"/>
          <w:lang w:eastAsia="ru-RU"/>
        </w:rPr>
        <w:t xml:space="preserve">                     </w:t>
      </w:r>
    </w:p>
    <w:p w:rsidR="00F21ADD" w:rsidRPr="00F21ADD" w:rsidRDefault="00F21ADD" w:rsidP="00F21ADD">
      <w:pPr>
        <w:widowControl/>
        <w:tabs>
          <w:tab w:val="left" w:pos="7020"/>
        </w:tabs>
        <w:autoSpaceDE/>
        <w:autoSpaceDN/>
        <w:spacing w:line="360" w:lineRule="auto"/>
        <w:rPr>
          <w:color w:val="000000"/>
          <w:sz w:val="28"/>
          <w:szCs w:val="28"/>
          <w:lang w:eastAsia="ru-RU"/>
        </w:rPr>
      </w:pPr>
      <w:r w:rsidRPr="00F21ADD">
        <w:rPr>
          <w:color w:val="000000"/>
          <w:sz w:val="28"/>
          <w:szCs w:val="28"/>
          <w:lang w:eastAsia="ru-RU"/>
        </w:rPr>
        <w:t xml:space="preserve">                    </w:t>
      </w:r>
      <w:r w:rsidR="00B96E52">
        <w:rPr>
          <w:color w:val="000000"/>
          <w:sz w:val="28"/>
          <w:szCs w:val="28"/>
          <w:lang w:eastAsia="ru-RU"/>
        </w:rPr>
        <w:t xml:space="preserve">                               </w:t>
      </w:r>
      <w:r w:rsidR="00B96E52">
        <w:rPr>
          <w:color w:val="000000"/>
          <w:sz w:val="28"/>
          <w:szCs w:val="28"/>
          <w:lang w:val="en-US" w:eastAsia="ru-RU"/>
        </w:rPr>
        <w:t>C</w:t>
      </w:r>
      <w:r w:rsidRPr="00F21ADD">
        <w:rPr>
          <w:color w:val="000000"/>
          <w:sz w:val="28"/>
          <w:szCs w:val="28"/>
          <w:lang w:eastAsia="ru-RU"/>
        </w:rPr>
        <w:t>пеціальності   205 «Лісове господарство»</w:t>
      </w:r>
    </w:p>
    <w:p w:rsidR="00F21ADD" w:rsidRPr="00F21ADD" w:rsidRDefault="00B96E52" w:rsidP="00F21ADD">
      <w:pPr>
        <w:widowControl/>
        <w:autoSpaceDE/>
        <w:autoSpaceDN/>
        <w:spacing w:after="160" w:line="254" w:lineRule="auto"/>
        <w:ind w:left="3544"/>
        <w:rPr>
          <w:color w:val="000000"/>
          <w:sz w:val="28"/>
          <w:szCs w:val="28"/>
          <w:u w:val="single"/>
          <w:lang w:eastAsia="ru-RU"/>
        </w:rPr>
      </w:pPr>
      <w:r>
        <w:rPr>
          <w:color w:val="000000"/>
          <w:sz w:val="28"/>
          <w:szCs w:val="28"/>
          <w:u w:val="single"/>
          <w:lang w:val="ru-RU" w:eastAsia="ru-RU"/>
        </w:rPr>
        <w:t>О</w:t>
      </w:r>
      <w:r w:rsidR="00F21ADD" w:rsidRPr="00F21ADD">
        <w:rPr>
          <w:color w:val="000000"/>
          <w:sz w:val="28"/>
          <w:szCs w:val="28"/>
          <w:u w:val="single"/>
          <w:lang w:eastAsia="ru-RU"/>
        </w:rPr>
        <w:t>світньої програми «М</w:t>
      </w:r>
      <w:r w:rsidR="00067ED2">
        <w:rPr>
          <w:color w:val="000000"/>
          <w:sz w:val="28"/>
          <w:szCs w:val="28"/>
          <w:u w:val="single"/>
          <w:lang w:eastAsia="ru-RU"/>
        </w:rPr>
        <w:t xml:space="preserve">исливське господарство»   </w:t>
      </w:r>
      <w:r w:rsidR="00F21ADD" w:rsidRPr="00F21ADD">
        <w:rPr>
          <w:color w:val="000000"/>
          <w:sz w:val="28"/>
          <w:szCs w:val="28"/>
          <w:u w:val="single"/>
          <w:lang w:eastAsia="ru-RU"/>
        </w:rPr>
        <w:t xml:space="preserve">               </w:t>
      </w:r>
    </w:p>
    <w:p w:rsidR="00F21ADD" w:rsidRPr="00067ED2" w:rsidRDefault="00F21ADD" w:rsidP="00F21ADD">
      <w:pPr>
        <w:widowControl/>
        <w:autoSpaceDE/>
        <w:autoSpaceDN/>
        <w:spacing w:after="160" w:line="254" w:lineRule="auto"/>
        <w:ind w:left="3544"/>
        <w:rPr>
          <w:color w:val="000000"/>
          <w:sz w:val="28"/>
          <w:szCs w:val="28"/>
          <w:u w:val="single"/>
          <w:lang w:val="ru-RU" w:eastAsia="ru-RU"/>
        </w:rPr>
      </w:pPr>
      <w:r>
        <w:rPr>
          <w:color w:val="000000"/>
          <w:sz w:val="28"/>
          <w:szCs w:val="28"/>
          <w:u w:val="single"/>
          <w:lang w:eastAsia="ru-RU"/>
        </w:rPr>
        <w:t xml:space="preserve"> Жук Р</w:t>
      </w:r>
      <w:r w:rsidR="00067ED2">
        <w:rPr>
          <w:color w:val="000000"/>
          <w:sz w:val="28"/>
          <w:szCs w:val="28"/>
          <w:u w:val="single"/>
          <w:lang w:val="ru-RU" w:eastAsia="ru-RU"/>
        </w:rPr>
        <w:t>услан Дмитрович</w:t>
      </w:r>
      <w:r w:rsidR="00067ED2">
        <w:rPr>
          <w:color w:val="000000"/>
          <w:sz w:val="28"/>
          <w:szCs w:val="28"/>
          <w:u w:val="single"/>
          <w:lang w:val="ru-RU" w:eastAsia="ru-RU"/>
        </w:rPr>
        <w:tab/>
      </w:r>
      <w:r w:rsidR="00067ED2">
        <w:rPr>
          <w:color w:val="000000"/>
          <w:sz w:val="28"/>
          <w:szCs w:val="28"/>
          <w:u w:val="single"/>
          <w:lang w:val="ru-RU" w:eastAsia="ru-RU"/>
        </w:rPr>
        <w:tab/>
      </w:r>
      <w:r w:rsidR="00067ED2">
        <w:rPr>
          <w:color w:val="000000"/>
          <w:sz w:val="28"/>
          <w:szCs w:val="28"/>
          <w:u w:val="single"/>
          <w:lang w:val="ru-RU" w:eastAsia="ru-RU"/>
        </w:rPr>
        <w:tab/>
      </w:r>
      <w:r w:rsidR="00067ED2">
        <w:rPr>
          <w:color w:val="000000"/>
          <w:sz w:val="28"/>
          <w:szCs w:val="28"/>
          <w:u w:val="single"/>
          <w:lang w:val="ru-RU" w:eastAsia="ru-RU"/>
        </w:rPr>
        <w:tab/>
      </w:r>
      <w:r w:rsidR="00067ED2">
        <w:rPr>
          <w:color w:val="000000"/>
          <w:sz w:val="28"/>
          <w:szCs w:val="28"/>
          <w:u w:val="single"/>
          <w:lang w:val="ru-RU" w:eastAsia="ru-RU"/>
        </w:rPr>
        <w:tab/>
      </w:r>
    </w:p>
    <w:p w:rsidR="00F21ADD" w:rsidRPr="00B96E52" w:rsidRDefault="00B96E52" w:rsidP="00F21ADD">
      <w:pPr>
        <w:widowControl/>
        <w:autoSpaceDE/>
        <w:autoSpaceDN/>
        <w:spacing w:after="160" w:line="254" w:lineRule="auto"/>
        <w:ind w:left="3544"/>
        <w:rPr>
          <w:sz w:val="28"/>
          <w:szCs w:val="28"/>
          <w:u w:val="single"/>
          <w:lang w:val="ru-RU" w:eastAsia="ru-RU"/>
        </w:rPr>
      </w:pPr>
      <w:r>
        <w:rPr>
          <w:sz w:val="28"/>
          <w:szCs w:val="28"/>
          <w:u w:val="single"/>
          <w:lang w:eastAsia="ru-RU"/>
        </w:rPr>
        <w:t xml:space="preserve">Керівник </w:t>
      </w:r>
      <w:r w:rsidR="00F21ADD" w:rsidRPr="00F21ADD">
        <w:rPr>
          <w:sz w:val="28"/>
          <w:szCs w:val="28"/>
          <w:u w:val="single"/>
          <w:lang w:eastAsia="ru-RU"/>
        </w:rPr>
        <w:t xml:space="preserve"> проф., д.б.н. Домніч В.І.</w:t>
      </w:r>
      <w:r>
        <w:rPr>
          <w:sz w:val="28"/>
          <w:szCs w:val="28"/>
          <w:u w:val="single"/>
          <w:lang w:val="ru-RU" w:eastAsia="ru-RU"/>
        </w:rPr>
        <w:tab/>
      </w:r>
      <w:r>
        <w:rPr>
          <w:sz w:val="28"/>
          <w:szCs w:val="28"/>
          <w:u w:val="single"/>
          <w:lang w:val="ru-RU" w:eastAsia="ru-RU"/>
        </w:rPr>
        <w:tab/>
      </w:r>
      <w:r>
        <w:rPr>
          <w:sz w:val="28"/>
          <w:szCs w:val="28"/>
          <w:u w:val="single"/>
          <w:lang w:val="ru-RU" w:eastAsia="ru-RU"/>
        </w:rPr>
        <w:tab/>
      </w:r>
    </w:p>
    <w:p w:rsidR="00F21ADD" w:rsidRPr="00F21ADD" w:rsidRDefault="00F21ADD" w:rsidP="00F21ADD">
      <w:pPr>
        <w:widowControl/>
        <w:autoSpaceDE/>
        <w:ind w:left="3544"/>
        <w:rPr>
          <w:sz w:val="28"/>
          <w:szCs w:val="28"/>
          <w:u w:val="single"/>
          <w:lang w:eastAsia="ru-RU"/>
        </w:rPr>
      </w:pPr>
      <w:r w:rsidRPr="00F21ADD">
        <w:rPr>
          <w:sz w:val="28"/>
          <w:szCs w:val="28"/>
          <w:u w:val="single"/>
          <w:lang w:eastAsia="ru-RU"/>
        </w:rPr>
        <w:t xml:space="preserve">Рецензент </w:t>
      </w:r>
      <w:r w:rsidR="00B96E52">
        <w:rPr>
          <w:sz w:val="28"/>
          <w:szCs w:val="28"/>
          <w:u w:val="single"/>
          <w:lang w:val="ru-RU" w:eastAsia="ru-RU"/>
        </w:rPr>
        <w:t xml:space="preserve">к.б.н., </w:t>
      </w:r>
      <w:r w:rsidRPr="00F21ADD">
        <w:rPr>
          <w:sz w:val="28"/>
          <w:szCs w:val="28"/>
          <w:u w:val="single"/>
          <w:lang w:eastAsia="ru-RU"/>
        </w:rPr>
        <w:t>ст. викладач Максименко М.Л.</w:t>
      </w:r>
    </w:p>
    <w:p w:rsidR="00F21ADD" w:rsidRDefault="00F21ADD" w:rsidP="008157E4">
      <w:pPr>
        <w:spacing w:after="160" w:line="259" w:lineRule="auto"/>
        <w:ind w:firstLine="709"/>
        <w:jc w:val="center"/>
        <w:rPr>
          <w:sz w:val="28"/>
          <w:szCs w:val="28"/>
          <w:lang w:eastAsia="uk-UA"/>
        </w:rPr>
      </w:pPr>
    </w:p>
    <w:p w:rsidR="00F21ADD" w:rsidRDefault="00F21ADD" w:rsidP="008157E4">
      <w:pPr>
        <w:spacing w:after="160" w:line="259" w:lineRule="auto"/>
        <w:ind w:firstLine="709"/>
        <w:jc w:val="center"/>
        <w:rPr>
          <w:sz w:val="28"/>
          <w:szCs w:val="28"/>
          <w:lang w:eastAsia="uk-UA"/>
        </w:rPr>
      </w:pPr>
    </w:p>
    <w:p w:rsidR="00F21ADD" w:rsidRDefault="00F21ADD" w:rsidP="008157E4">
      <w:pPr>
        <w:spacing w:after="160" w:line="259" w:lineRule="auto"/>
        <w:ind w:firstLine="709"/>
        <w:jc w:val="center"/>
        <w:rPr>
          <w:sz w:val="28"/>
          <w:szCs w:val="28"/>
          <w:lang w:eastAsia="uk-UA"/>
        </w:rPr>
      </w:pPr>
    </w:p>
    <w:p w:rsidR="00F21ADD" w:rsidRDefault="00F21ADD" w:rsidP="008157E4">
      <w:pPr>
        <w:spacing w:after="160" w:line="259" w:lineRule="auto"/>
        <w:ind w:firstLine="709"/>
        <w:jc w:val="center"/>
        <w:rPr>
          <w:sz w:val="28"/>
          <w:szCs w:val="28"/>
          <w:lang w:eastAsia="uk-UA"/>
        </w:rPr>
      </w:pPr>
    </w:p>
    <w:p w:rsidR="00F21ADD" w:rsidRDefault="00F21ADD" w:rsidP="008157E4">
      <w:pPr>
        <w:spacing w:after="160" w:line="259" w:lineRule="auto"/>
        <w:ind w:firstLine="709"/>
        <w:jc w:val="center"/>
        <w:rPr>
          <w:sz w:val="28"/>
          <w:szCs w:val="28"/>
          <w:lang w:eastAsia="uk-UA"/>
        </w:rPr>
      </w:pPr>
    </w:p>
    <w:p w:rsidR="00F21ADD" w:rsidRPr="00FA5659" w:rsidRDefault="00F21ADD" w:rsidP="008157E4">
      <w:pPr>
        <w:spacing w:after="160" w:line="259" w:lineRule="auto"/>
        <w:ind w:firstLine="709"/>
        <w:jc w:val="center"/>
        <w:rPr>
          <w:sz w:val="28"/>
          <w:szCs w:val="28"/>
          <w:lang w:val="ru-RU" w:eastAsia="uk-UA"/>
        </w:rPr>
      </w:pPr>
    </w:p>
    <w:p w:rsidR="00D62C16" w:rsidRPr="00FA5659" w:rsidRDefault="00D62C16" w:rsidP="008157E4">
      <w:pPr>
        <w:spacing w:after="160" w:line="259" w:lineRule="auto"/>
        <w:ind w:firstLine="709"/>
        <w:jc w:val="center"/>
        <w:rPr>
          <w:sz w:val="28"/>
          <w:szCs w:val="28"/>
          <w:lang w:val="ru-RU" w:eastAsia="uk-UA"/>
        </w:rPr>
      </w:pPr>
    </w:p>
    <w:p w:rsidR="00F21ADD" w:rsidRPr="00FA5659" w:rsidRDefault="00F21ADD" w:rsidP="008157E4">
      <w:pPr>
        <w:spacing w:after="160" w:line="259" w:lineRule="auto"/>
        <w:ind w:firstLine="709"/>
        <w:jc w:val="center"/>
        <w:rPr>
          <w:sz w:val="28"/>
          <w:szCs w:val="28"/>
          <w:lang w:val="ru-RU" w:eastAsia="uk-UA"/>
        </w:rPr>
      </w:pPr>
    </w:p>
    <w:p w:rsidR="00FA5659" w:rsidRPr="00B96E52" w:rsidRDefault="00FA5659" w:rsidP="00FA5659">
      <w:pPr>
        <w:spacing w:after="160" w:line="259" w:lineRule="auto"/>
        <w:ind w:firstLine="709"/>
        <w:jc w:val="center"/>
        <w:rPr>
          <w:sz w:val="28"/>
          <w:szCs w:val="28"/>
          <w:lang w:val="ru-RU" w:eastAsia="uk-UA"/>
        </w:rPr>
      </w:pPr>
    </w:p>
    <w:p w:rsidR="008157E4" w:rsidRPr="00D3504F" w:rsidRDefault="00B96E52" w:rsidP="008157E4">
      <w:pPr>
        <w:spacing w:after="160" w:line="259" w:lineRule="auto"/>
        <w:ind w:firstLine="709"/>
        <w:jc w:val="center"/>
        <w:rPr>
          <w:b/>
          <w:sz w:val="28"/>
          <w:szCs w:val="28"/>
          <w:lang w:eastAsia="uk-UA"/>
        </w:rPr>
      </w:pPr>
      <w:r>
        <w:rPr>
          <w:sz w:val="28"/>
          <w:szCs w:val="28"/>
          <w:lang w:val="ru-RU" w:eastAsia="uk-UA"/>
        </w:rPr>
        <w:t xml:space="preserve">м. </w:t>
      </w:r>
      <w:r w:rsidR="008157E4" w:rsidRPr="004C4113">
        <w:rPr>
          <w:sz w:val="28"/>
          <w:szCs w:val="28"/>
          <w:lang w:eastAsia="uk-UA"/>
        </w:rPr>
        <w:t xml:space="preserve">Запоріжжя – </w:t>
      </w:r>
      <w:r w:rsidR="008157E4" w:rsidRPr="006A6174">
        <w:rPr>
          <w:sz w:val="28"/>
          <w:szCs w:val="28"/>
          <w:lang w:eastAsia="uk-UA"/>
        </w:rPr>
        <w:t>202</w:t>
      </w:r>
      <w:r w:rsidR="008157E4">
        <w:rPr>
          <w:sz w:val="28"/>
          <w:szCs w:val="28"/>
          <w:lang w:eastAsia="uk-UA"/>
        </w:rPr>
        <w:t>4</w:t>
      </w:r>
      <w:r w:rsidR="008157E4" w:rsidRPr="006A6174">
        <w:rPr>
          <w:b/>
          <w:sz w:val="28"/>
          <w:szCs w:val="28"/>
          <w:lang w:eastAsia="uk-UA"/>
        </w:rPr>
        <w:t xml:space="preserve"> </w:t>
      </w:r>
      <w:proofErr w:type="gramStart"/>
      <w:r w:rsidR="00D3504F" w:rsidRPr="00E91C50">
        <w:rPr>
          <w:sz w:val="28"/>
          <w:szCs w:val="28"/>
          <w:lang w:eastAsia="uk-UA"/>
        </w:rPr>
        <w:t>р</w:t>
      </w:r>
      <w:proofErr w:type="gramEnd"/>
      <w:r w:rsidR="00D3504F" w:rsidRPr="00E91C50">
        <w:rPr>
          <w:sz w:val="28"/>
          <w:szCs w:val="28"/>
          <w:lang w:eastAsia="uk-UA"/>
        </w:rPr>
        <w:t>ік</w:t>
      </w:r>
    </w:p>
    <w:p w:rsidR="008157E4" w:rsidRDefault="008157E4" w:rsidP="008157E4">
      <w:pPr>
        <w:pBdr>
          <w:top w:val="nil"/>
          <w:left w:val="nil"/>
          <w:bottom w:val="nil"/>
          <w:right w:val="nil"/>
          <w:between w:val="nil"/>
        </w:pBdr>
        <w:jc w:val="center"/>
        <w:rPr>
          <w:b/>
          <w:color w:val="000000"/>
          <w:sz w:val="28"/>
          <w:szCs w:val="28"/>
          <w:lang w:eastAsia="uk-UA"/>
        </w:rPr>
      </w:pPr>
      <w:r w:rsidRPr="004C4113">
        <w:rPr>
          <w:sz w:val="28"/>
          <w:szCs w:val="28"/>
          <w:lang w:eastAsia="ru-RU"/>
        </w:rPr>
        <w:br w:type="page"/>
      </w:r>
      <w:r w:rsidRPr="00D3504F">
        <w:rPr>
          <w:b/>
          <w:color w:val="FFFFFF" w:themeColor="background1"/>
          <w:sz w:val="28"/>
          <w:szCs w:val="28"/>
          <w:lang w:eastAsia="uk-UA"/>
        </w:rPr>
        <w:lastRenderedPageBreak/>
        <w:t>М</w:t>
      </w:r>
    </w:p>
    <w:p w:rsidR="008157E4" w:rsidRPr="004C4113" w:rsidRDefault="008157E4" w:rsidP="008157E4">
      <w:pPr>
        <w:spacing w:after="160" w:line="259" w:lineRule="auto"/>
        <w:jc w:val="center"/>
        <w:rPr>
          <w:b/>
          <w:color w:val="000000"/>
          <w:sz w:val="28"/>
          <w:szCs w:val="28"/>
          <w:lang w:eastAsia="uk-UA"/>
        </w:rPr>
      </w:pPr>
      <w:r w:rsidRPr="004C4113">
        <w:rPr>
          <w:rFonts w:ascii="Liberation Serif" w:eastAsia="Droid Sans Fallback" w:hAnsi="Liberation Serif" w:cs="FreeSans"/>
          <w:b/>
          <w:color w:val="000000"/>
          <w:kern w:val="3"/>
          <w:sz w:val="28"/>
          <w:szCs w:val="28"/>
          <w:lang w:eastAsia="zh-CN" w:bidi="hi-IN"/>
        </w:rPr>
        <w:t>ЗАПОРІЗЬКИЙ НАЦІОНАЛЬНИЙ УНІВЕРСИТЕТ</w:t>
      </w:r>
    </w:p>
    <w:tbl>
      <w:tblPr>
        <w:tblW w:w="9885" w:type="dxa"/>
        <w:tblLayout w:type="fixed"/>
        <w:tblLook w:val="04A0"/>
      </w:tblPr>
      <w:tblGrid>
        <w:gridCol w:w="9885"/>
      </w:tblGrid>
      <w:tr w:rsidR="008157E4" w:rsidRPr="00A51415" w:rsidTr="008157E4">
        <w:tc>
          <w:tcPr>
            <w:tcW w:w="9885" w:type="dxa"/>
            <w:tcMar>
              <w:top w:w="55" w:type="dxa"/>
              <w:left w:w="55" w:type="dxa"/>
              <w:bottom w:w="55" w:type="dxa"/>
              <w:right w:w="55" w:type="dxa"/>
            </w:tcMar>
            <w:hideMark/>
          </w:tcPr>
          <w:p w:rsidR="008157E4" w:rsidRPr="00A51415" w:rsidRDefault="008157E4" w:rsidP="008157E4">
            <w:pPr>
              <w:rPr>
                <w:color w:val="000000"/>
                <w:sz w:val="28"/>
                <w:szCs w:val="28"/>
              </w:rPr>
            </w:pPr>
            <w:bookmarkStart w:id="2" w:name="_2et92p0"/>
            <w:bookmarkEnd w:id="2"/>
            <w:r>
              <w:rPr>
                <w:color w:val="000000"/>
                <w:sz w:val="28"/>
                <w:szCs w:val="28"/>
              </w:rPr>
              <w:t>Факультет біологічний</w:t>
            </w:r>
          </w:p>
        </w:tc>
      </w:tr>
      <w:tr w:rsidR="008157E4" w:rsidRPr="00A51415" w:rsidTr="008157E4">
        <w:tc>
          <w:tcPr>
            <w:tcW w:w="9885" w:type="dxa"/>
            <w:tcMar>
              <w:top w:w="55" w:type="dxa"/>
              <w:left w:w="55" w:type="dxa"/>
              <w:bottom w:w="55" w:type="dxa"/>
              <w:right w:w="55" w:type="dxa"/>
            </w:tcMar>
            <w:hideMark/>
          </w:tcPr>
          <w:p w:rsidR="008157E4" w:rsidRPr="00A51415" w:rsidRDefault="008157E4" w:rsidP="008157E4">
            <w:pPr>
              <w:rPr>
                <w:color w:val="000000"/>
                <w:sz w:val="28"/>
                <w:szCs w:val="28"/>
              </w:rPr>
            </w:pPr>
            <w:r w:rsidRPr="00A51415">
              <w:rPr>
                <w:color w:val="000000"/>
                <w:sz w:val="28"/>
                <w:szCs w:val="28"/>
              </w:rPr>
              <w:t>Кафедра біології лісу, мисливствознавства та іхтіології</w:t>
            </w:r>
            <w:bookmarkStart w:id="3" w:name="_tyjcwt"/>
            <w:bookmarkEnd w:id="3"/>
          </w:p>
        </w:tc>
      </w:tr>
      <w:tr w:rsidR="008157E4" w:rsidRPr="00A51415" w:rsidTr="008157E4">
        <w:tc>
          <w:tcPr>
            <w:tcW w:w="9885" w:type="dxa"/>
            <w:tcMar>
              <w:top w:w="55" w:type="dxa"/>
              <w:left w:w="55" w:type="dxa"/>
              <w:bottom w:w="55" w:type="dxa"/>
              <w:right w:w="55" w:type="dxa"/>
            </w:tcMar>
            <w:hideMark/>
          </w:tcPr>
          <w:p w:rsidR="008157E4" w:rsidRPr="00A51415" w:rsidRDefault="008157E4" w:rsidP="008157E4">
            <w:pPr>
              <w:rPr>
                <w:color w:val="000000"/>
                <w:sz w:val="28"/>
                <w:szCs w:val="28"/>
              </w:rPr>
            </w:pPr>
            <w:r w:rsidRPr="00A51415">
              <w:rPr>
                <w:color w:val="000000"/>
                <w:sz w:val="28"/>
                <w:szCs w:val="28"/>
              </w:rPr>
              <w:t xml:space="preserve">Рівень вищої освіти </w:t>
            </w:r>
            <w:r>
              <w:rPr>
                <w:color w:val="000000"/>
                <w:sz w:val="28"/>
                <w:szCs w:val="28"/>
              </w:rPr>
              <w:t>магістр</w:t>
            </w:r>
          </w:p>
        </w:tc>
      </w:tr>
      <w:tr w:rsidR="008157E4" w:rsidRPr="00A51415" w:rsidTr="008157E4">
        <w:tc>
          <w:tcPr>
            <w:tcW w:w="9885" w:type="dxa"/>
            <w:tcMar>
              <w:top w:w="55" w:type="dxa"/>
              <w:left w:w="55" w:type="dxa"/>
              <w:bottom w:w="55" w:type="dxa"/>
              <w:right w:w="55" w:type="dxa"/>
            </w:tcMar>
            <w:hideMark/>
          </w:tcPr>
          <w:p w:rsidR="008157E4" w:rsidRPr="00A51415" w:rsidRDefault="008157E4" w:rsidP="008157E4">
            <w:pPr>
              <w:rPr>
                <w:color w:val="000000"/>
                <w:sz w:val="28"/>
                <w:szCs w:val="28"/>
              </w:rPr>
            </w:pPr>
            <w:r w:rsidRPr="00A51415">
              <w:rPr>
                <w:color w:val="000000"/>
                <w:sz w:val="28"/>
                <w:szCs w:val="28"/>
              </w:rPr>
              <w:t>Спеціальність 205 Лісове господарство</w:t>
            </w:r>
          </w:p>
        </w:tc>
      </w:tr>
      <w:tr w:rsidR="008157E4" w:rsidRPr="00A51415" w:rsidTr="008157E4">
        <w:tc>
          <w:tcPr>
            <w:tcW w:w="9885" w:type="dxa"/>
            <w:tcMar>
              <w:top w:w="55" w:type="dxa"/>
              <w:left w:w="55" w:type="dxa"/>
              <w:bottom w:w="55" w:type="dxa"/>
              <w:right w:w="55" w:type="dxa"/>
            </w:tcMar>
            <w:hideMark/>
          </w:tcPr>
          <w:p w:rsidR="008157E4" w:rsidRPr="00A51415" w:rsidRDefault="008157E4" w:rsidP="008157E4">
            <w:pPr>
              <w:jc w:val="both"/>
              <w:rPr>
                <w:color w:val="000000"/>
                <w:sz w:val="28"/>
                <w:szCs w:val="28"/>
              </w:rPr>
            </w:pPr>
            <w:r w:rsidRPr="00A51415">
              <w:rPr>
                <w:color w:val="000000"/>
                <w:sz w:val="28"/>
                <w:szCs w:val="28"/>
              </w:rPr>
              <w:t>Освітн</w:t>
            </w:r>
            <w:r>
              <w:rPr>
                <w:color w:val="000000"/>
                <w:sz w:val="28"/>
                <w:szCs w:val="28"/>
              </w:rPr>
              <w:t>я</w:t>
            </w:r>
            <w:r w:rsidRPr="00A51415">
              <w:rPr>
                <w:color w:val="000000"/>
                <w:sz w:val="28"/>
                <w:szCs w:val="28"/>
              </w:rPr>
              <w:t xml:space="preserve"> програма Мисливс</w:t>
            </w:r>
            <w:r>
              <w:rPr>
                <w:color w:val="000000"/>
                <w:sz w:val="28"/>
                <w:szCs w:val="28"/>
              </w:rPr>
              <w:t>ьке господарство</w:t>
            </w:r>
          </w:p>
        </w:tc>
      </w:tr>
    </w:tbl>
    <w:p w:rsidR="008157E4" w:rsidRPr="00A51415" w:rsidRDefault="008157E4" w:rsidP="008157E4">
      <w:pPr>
        <w:rPr>
          <w:vanish/>
          <w:sz w:val="4"/>
          <w:szCs w:val="16"/>
        </w:rPr>
      </w:pPr>
    </w:p>
    <w:tbl>
      <w:tblPr>
        <w:tblW w:w="4763" w:type="dxa"/>
        <w:tblInd w:w="4881" w:type="dxa"/>
        <w:tblLayout w:type="fixed"/>
        <w:tblLook w:val="04A0"/>
      </w:tblPr>
      <w:tblGrid>
        <w:gridCol w:w="709"/>
        <w:gridCol w:w="283"/>
        <w:gridCol w:w="1229"/>
        <w:gridCol w:w="416"/>
        <w:gridCol w:w="2041"/>
        <w:gridCol w:w="85"/>
      </w:tblGrid>
      <w:tr w:rsidR="008157E4" w:rsidRPr="00A51415" w:rsidTr="008157E4">
        <w:tc>
          <w:tcPr>
            <w:tcW w:w="2637" w:type="dxa"/>
            <w:gridSpan w:val="4"/>
            <w:tcMar>
              <w:top w:w="55" w:type="dxa"/>
              <w:left w:w="55" w:type="dxa"/>
              <w:bottom w:w="55" w:type="dxa"/>
              <w:right w:w="55" w:type="dxa"/>
            </w:tcMar>
          </w:tcPr>
          <w:p w:rsidR="008157E4" w:rsidRPr="00A51415" w:rsidRDefault="008157E4" w:rsidP="008157E4">
            <w:pPr>
              <w:rPr>
                <w:b/>
                <w:color w:val="000000"/>
                <w:sz w:val="28"/>
                <w:szCs w:val="28"/>
              </w:rPr>
            </w:pPr>
            <w:r w:rsidRPr="00A51415">
              <w:rPr>
                <w:b/>
                <w:color w:val="000000"/>
                <w:sz w:val="28"/>
                <w:szCs w:val="28"/>
              </w:rPr>
              <w:t>ЗАТВЕРДЖУЮ</w:t>
            </w:r>
          </w:p>
        </w:tc>
        <w:tc>
          <w:tcPr>
            <w:tcW w:w="2126" w:type="dxa"/>
            <w:gridSpan w:val="2"/>
            <w:tcMar>
              <w:top w:w="55" w:type="dxa"/>
              <w:left w:w="55" w:type="dxa"/>
              <w:bottom w:w="55" w:type="dxa"/>
              <w:right w:w="55" w:type="dxa"/>
            </w:tcMar>
          </w:tcPr>
          <w:p w:rsidR="008157E4" w:rsidRPr="00A51415" w:rsidRDefault="008157E4" w:rsidP="008157E4">
            <w:pPr>
              <w:rPr>
                <w:color w:val="000000"/>
                <w:sz w:val="28"/>
                <w:szCs w:val="28"/>
              </w:rPr>
            </w:pPr>
          </w:p>
        </w:tc>
      </w:tr>
      <w:tr w:rsidR="008157E4" w:rsidRPr="00A51415" w:rsidTr="008157E4">
        <w:trPr>
          <w:trHeight w:val="398"/>
        </w:trPr>
        <w:tc>
          <w:tcPr>
            <w:tcW w:w="4763" w:type="dxa"/>
            <w:gridSpan w:val="6"/>
            <w:tcMar>
              <w:top w:w="55" w:type="dxa"/>
              <w:left w:w="55" w:type="dxa"/>
              <w:bottom w:w="55" w:type="dxa"/>
              <w:right w:w="55" w:type="dxa"/>
            </w:tcMar>
            <w:hideMark/>
          </w:tcPr>
          <w:p w:rsidR="008157E4" w:rsidRPr="00A51415" w:rsidRDefault="008157E4" w:rsidP="008157E4">
            <w:pPr>
              <w:rPr>
                <w:color w:val="000000"/>
                <w:sz w:val="28"/>
                <w:szCs w:val="28"/>
              </w:rPr>
            </w:pPr>
            <w:r w:rsidRPr="00A51415">
              <w:rPr>
                <w:color w:val="000000"/>
                <w:sz w:val="28"/>
                <w:szCs w:val="28"/>
              </w:rPr>
              <w:t>Завідувач кафедри</w:t>
            </w:r>
            <w:r>
              <w:rPr>
                <w:color w:val="000000"/>
                <w:sz w:val="28"/>
                <w:szCs w:val="28"/>
              </w:rPr>
              <w:t xml:space="preserve">              </w:t>
            </w:r>
            <w:r w:rsidRPr="00A51415">
              <w:rPr>
                <w:color w:val="000000"/>
                <w:sz w:val="28"/>
                <w:szCs w:val="28"/>
              </w:rPr>
              <w:t xml:space="preserve"> </w:t>
            </w:r>
            <w:r w:rsidRPr="00A51415">
              <w:rPr>
                <w:sz w:val="28"/>
                <w:szCs w:val="28"/>
              </w:rPr>
              <w:t>В.І. Домніч</w:t>
            </w:r>
          </w:p>
          <w:p w:rsidR="008157E4" w:rsidRPr="00A51415" w:rsidRDefault="008157E4" w:rsidP="008157E4">
            <w:pPr>
              <w:rPr>
                <w:color w:val="000000"/>
                <w:sz w:val="28"/>
                <w:szCs w:val="28"/>
              </w:rPr>
            </w:pPr>
          </w:p>
        </w:tc>
      </w:tr>
      <w:tr w:rsidR="008157E4" w:rsidRPr="00A51415" w:rsidTr="008157E4">
        <w:trPr>
          <w:trHeight w:val="25"/>
        </w:trPr>
        <w:tc>
          <w:tcPr>
            <w:tcW w:w="4763" w:type="dxa"/>
            <w:gridSpan w:val="6"/>
            <w:tcBorders>
              <w:top w:val="nil"/>
              <w:left w:val="nil"/>
              <w:bottom w:val="single" w:sz="4" w:space="0" w:color="000000"/>
              <w:right w:val="nil"/>
            </w:tcBorders>
            <w:tcMar>
              <w:top w:w="55" w:type="dxa"/>
              <w:left w:w="55" w:type="dxa"/>
              <w:bottom w:w="55" w:type="dxa"/>
              <w:right w:w="55" w:type="dxa"/>
            </w:tcMar>
            <w:hideMark/>
          </w:tcPr>
          <w:p w:rsidR="008157E4" w:rsidRPr="00A51415" w:rsidRDefault="008157E4" w:rsidP="008157E4">
            <w:pPr>
              <w:jc w:val="right"/>
              <w:rPr>
                <w:color w:val="000000"/>
                <w:sz w:val="28"/>
                <w:szCs w:val="28"/>
              </w:rPr>
            </w:pPr>
          </w:p>
        </w:tc>
      </w:tr>
      <w:tr w:rsidR="008157E4" w:rsidRPr="00A51415" w:rsidTr="008157E4">
        <w:trPr>
          <w:gridAfter w:val="1"/>
          <w:wAfter w:w="85" w:type="dxa"/>
        </w:trPr>
        <w:tc>
          <w:tcPr>
            <w:tcW w:w="709" w:type="dxa"/>
            <w:tcBorders>
              <w:top w:val="single" w:sz="4" w:space="0" w:color="000000"/>
              <w:left w:val="nil"/>
              <w:bottom w:val="nil"/>
              <w:right w:val="nil"/>
            </w:tcBorders>
            <w:tcMar>
              <w:top w:w="55" w:type="dxa"/>
              <w:left w:w="55" w:type="dxa"/>
              <w:bottom w:w="55" w:type="dxa"/>
              <w:right w:w="55" w:type="dxa"/>
            </w:tcMar>
          </w:tcPr>
          <w:p w:rsidR="008157E4" w:rsidRPr="00904698" w:rsidRDefault="008157E4" w:rsidP="008157E4">
            <w:pPr>
              <w:rPr>
                <w:color w:val="000000"/>
                <w:sz w:val="16"/>
                <w:szCs w:val="16"/>
              </w:rPr>
            </w:pPr>
          </w:p>
          <w:p w:rsidR="008157E4" w:rsidRPr="00904698" w:rsidRDefault="008157E4" w:rsidP="00904698">
            <w:pPr>
              <w:rPr>
                <w:color w:val="000000"/>
                <w:sz w:val="28"/>
                <w:szCs w:val="28"/>
                <w:u w:val="single"/>
              </w:rPr>
            </w:pPr>
            <w:r w:rsidRPr="00904698">
              <w:rPr>
                <w:color w:val="000000"/>
                <w:sz w:val="28"/>
                <w:szCs w:val="28"/>
                <w:u w:val="single"/>
              </w:rPr>
              <w:t>«</w:t>
            </w:r>
            <w:r w:rsidR="00904698" w:rsidRPr="00904698">
              <w:rPr>
                <w:color w:val="000000"/>
                <w:sz w:val="28"/>
                <w:szCs w:val="28"/>
                <w:u w:val="single"/>
              </w:rPr>
              <w:t>21</w:t>
            </w:r>
            <w:r w:rsidRPr="00904698">
              <w:rPr>
                <w:color w:val="000000"/>
                <w:sz w:val="28"/>
                <w:szCs w:val="28"/>
                <w:u w:val="single"/>
              </w:rPr>
              <w:t>»</w:t>
            </w:r>
          </w:p>
        </w:tc>
        <w:tc>
          <w:tcPr>
            <w:tcW w:w="283" w:type="dxa"/>
            <w:tcBorders>
              <w:top w:val="single" w:sz="4" w:space="0" w:color="000000"/>
              <w:left w:val="nil"/>
              <w:bottom w:val="nil"/>
              <w:right w:val="nil"/>
            </w:tcBorders>
            <w:tcMar>
              <w:top w:w="55" w:type="dxa"/>
              <w:left w:w="55" w:type="dxa"/>
              <w:bottom w:w="55" w:type="dxa"/>
              <w:right w:w="55" w:type="dxa"/>
            </w:tcMar>
          </w:tcPr>
          <w:p w:rsidR="008157E4" w:rsidRPr="00904698" w:rsidRDefault="008157E4" w:rsidP="008157E4">
            <w:pPr>
              <w:rPr>
                <w:color w:val="000000"/>
                <w:sz w:val="28"/>
                <w:szCs w:val="28"/>
              </w:rPr>
            </w:pPr>
          </w:p>
        </w:tc>
        <w:tc>
          <w:tcPr>
            <w:tcW w:w="1229" w:type="dxa"/>
            <w:tcBorders>
              <w:top w:val="single" w:sz="4" w:space="0" w:color="000000"/>
              <w:left w:val="nil"/>
              <w:bottom w:val="nil"/>
              <w:right w:val="nil"/>
            </w:tcBorders>
            <w:tcMar>
              <w:top w:w="55" w:type="dxa"/>
              <w:left w:w="55" w:type="dxa"/>
              <w:bottom w:w="55" w:type="dxa"/>
              <w:right w:w="55" w:type="dxa"/>
            </w:tcMar>
          </w:tcPr>
          <w:p w:rsidR="008157E4" w:rsidRPr="00904698" w:rsidRDefault="008157E4" w:rsidP="008157E4">
            <w:pPr>
              <w:rPr>
                <w:color w:val="000000"/>
                <w:sz w:val="16"/>
                <w:szCs w:val="16"/>
                <w:u w:val="single"/>
              </w:rPr>
            </w:pPr>
          </w:p>
          <w:p w:rsidR="008157E4" w:rsidRPr="00904698" w:rsidRDefault="008157E4" w:rsidP="00904698">
            <w:pPr>
              <w:rPr>
                <w:color w:val="000000"/>
                <w:sz w:val="28"/>
                <w:szCs w:val="28"/>
              </w:rPr>
            </w:pPr>
            <w:r w:rsidRPr="00904698">
              <w:rPr>
                <w:color w:val="000000"/>
                <w:sz w:val="28"/>
                <w:szCs w:val="28"/>
              </w:rPr>
              <w:t xml:space="preserve"> </w:t>
            </w:r>
            <w:r w:rsidR="00904698" w:rsidRPr="00904698">
              <w:rPr>
                <w:color w:val="000000"/>
                <w:sz w:val="28"/>
                <w:szCs w:val="28"/>
                <w:u w:val="single"/>
              </w:rPr>
              <w:t>лютого</w:t>
            </w:r>
            <w:r w:rsidRPr="00904698">
              <w:rPr>
                <w:color w:val="000000"/>
                <w:sz w:val="28"/>
                <w:szCs w:val="28"/>
              </w:rPr>
              <w:t xml:space="preserve">   </w:t>
            </w:r>
          </w:p>
        </w:tc>
        <w:tc>
          <w:tcPr>
            <w:tcW w:w="2457" w:type="dxa"/>
            <w:gridSpan w:val="2"/>
            <w:tcBorders>
              <w:top w:val="single" w:sz="4" w:space="0" w:color="000000"/>
              <w:left w:val="nil"/>
              <w:bottom w:val="nil"/>
              <w:right w:val="nil"/>
            </w:tcBorders>
            <w:tcMar>
              <w:top w:w="55" w:type="dxa"/>
              <w:left w:w="55" w:type="dxa"/>
              <w:bottom w:w="55" w:type="dxa"/>
              <w:right w:w="55" w:type="dxa"/>
            </w:tcMar>
          </w:tcPr>
          <w:p w:rsidR="008157E4" w:rsidRPr="00904698" w:rsidRDefault="008157E4" w:rsidP="008157E4">
            <w:pPr>
              <w:rPr>
                <w:color w:val="000000"/>
                <w:sz w:val="16"/>
                <w:szCs w:val="16"/>
                <w:u w:val="single"/>
              </w:rPr>
            </w:pPr>
          </w:p>
          <w:p w:rsidR="008157E4" w:rsidRPr="00904698" w:rsidRDefault="008157E4" w:rsidP="00904698">
            <w:pPr>
              <w:rPr>
                <w:color w:val="000000"/>
                <w:sz w:val="28"/>
                <w:szCs w:val="28"/>
                <w:u w:val="single"/>
              </w:rPr>
            </w:pPr>
            <w:r w:rsidRPr="00904698">
              <w:rPr>
                <w:color w:val="000000"/>
                <w:sz w:val="28"/>
                <w:szCs w:val="28"/>
                <w:u w:val="single"/>
              </w:rPr>
              <w:t xml:space="preserve">       </w:t>
            </w:r>
            <w:r w:rsidRPr="00904698">
              <w:rPr>
                <w:color w:val="000000"/>
                <w:sz w:val="28"/>
                <w:szCs w:val="28"/>
                <w:u w:val="single"/>
                <w:lang w:val="en-US"/>
              </w:rPr>
              <w:t>20</w:t>
            </w:r>
            <w:r w:rsidRPr="00904698">
              <w:rPr>
                <w:color w:val="000000"/>
                <w:sz w:val="28"/>
                <w:szCs w:val="28"/>
                <w:u w:val="single"/>
              </w:rPr>
              <w:t>2</w:t>
            </w:r>
            <w:r w:rsidR="00904698" w:rsidRPr="00904698">
              <w:rPr>
                <w:color w:val="000000"/>
                <w:sz w:val="28"/>
                <w:szCs w:val="28"/>
                <w:u w:val="single"/>
              </w:rPr>
              <w:t>4</w:t>
            </w:r>
            <w:r w:rsidRPr="00904698">
              <w:rPr>
                <w:color w:val="000000"/>
                <w:sz w:val="28"/>
                <w:szCs w:val="28"/>
                <w:u w:val="single"/>
              </w:rPr>
              <w:t xml:space="preserve"> року</w:t>
            </w:r>
          </w:p>
        </w:tc>
      </w:tr>
    </w:tbl>
    <w:p w:rsidR="008157E4" w:rsidRPr="00922F70" w:rsidRDefault="008157E4" w:rsidP="008157E4">
      <w:pPr>
        <w:rPr>
          <w:vanish/>
          <w:sz w:val="4"/>
          <w:szCs w:val="16"/>
        </w:rPr>
      </w:pPr>
    </w:p>
    <w:tbl>
      <w:tblPr>
        <w:tblW w:w="10059" w:type="dxa"/>
        <w:tblInd w:w="-81" w:type="dxa"/>
        <w:tblLayout w:type="fixed"/>
        <w:tblCellMar>
          <w:left w:w="10" w:type="dxa"/>
          <w:right w:w="10" w:type="dxa"/>
        </w:tblCellMar>
        <w:tblLook w:val="0000"/>
      </w:tblPr>
      <w:tblGrid>
        <w:gridCol w:w="136"/>
        <w:gridCol w:w="1513"/>
        <w:gridCol w:w="614"/>
        <w:gridCol w:w="1063"/>
        <w:gridCol w:w="419"/>
        <w:gridCol w:w="282"/>
        <w:gridCol w:w="562"/>
        <w:gridCol w:w="283"/>
        <w:gridCol w:w="1400"/>
        <w:gridCol w:w="1094"/>
        <w:gridCol w:w="567"/>
        <w:gridCol w:w="1984"/>
        <w:gridCol w:w="142"/>
      </w:tblGrid>
      <w:tr w:rsidR="008157E4" w:rsidRPr="005E1E7F" w:rsidTr="008157E4">
        <w:trPr>
          <w:gridBefore w:val="1"/>
          <w:gridAfter w:val="1"/>
          <w:wBefore w:w="136" w:type="dxa"/>
          <w:wAfter w:w="142" w:type="dxa"/>
        </w:trPr>
        <w:tc>
          <w:tcPr>
            <w:tcW w:w="9781" w:type="dxa"/>
            <w:gridSpan w:val="11"/>
            <w:tcMar>
              <w:top w:w="55" w:type="dxa"/>
              <w:left w:w="55" w:type="dxa"/>
              <w:bottom w:w="55" w:type="dxa"/>
              <w:right w:w="55" w:type="dxa"/>
            </w:tcMar>
          </w:tcPr>
          <w:p w:rsidR="008157E4" w:rsidRPr="005E1E7F" w:rsidRDefault="008157E4" w:rsidP="008157E4">
            <w:pPr>
              <w:pStyle w:val="Standard"/>
              <w:spacing w:line="360" w:lineRule="auto"/>
              <w:jc w:val="center"/>
              <w:rPr>
                <w:rFonts w:ascii="Times New Roman" w:hAnsi="Times New Roman"/>
                <w:b/>
                <w:bCs/>
                <w:spacing w:val="60"/>
                <w:sz w:val="28"/>
                <w:szCs w:val="28"/>
              </w:rPr>
            </w:pPr>
            <w:bookmarkStart w:id="4" w:name="__RefHeading__95178_128638147"/>
            <w:r w:rsidRPr="005E1E7F">
              <w:rPr>
                <w:rFonts w:ascii="Times New Roman" w:hAnsi="Times New Roman"/>
                <w:b/>
                <w:bCs/>
                <w:spacing w:val="60"/>
                <w:sz w:val="28"/>
                <w:szCs w:val="28"/>
              </w:rPr>
              <w:t>ЗАВДАННЯ</w:t>
            </w:r>
            <w:bookmarkEnd w:id="4"/>
          </w:p>
          <w:p w:rsidR="008157E4" w:rsidRPr="005E1E7F" w:rsidRDefault="008157E4" w:rsidP="008157E4">
            <w:pPr>
              <w:pStyle w:val="Standard"/>
              <w:spacing w:line="360" w:lineRule="auto"/>
              <w:jc w:val="center"/>
              <w:rPr>
                <w:rFonts w:ascii="Times New Roman" w:hAnsi="Times New Roman"/>
                <w:sz w:val="28"/>
                <w:szCs w:val="28"/>
              </w:rPr>
            </w:pPr>
            <w:bookmarkStart w:id="5" w:name="__RefHeading__95180_128638147"/>
            <w:r w:rsidRPr="005E1E7F">
              <w:rPr>
                <w:rFonts w:ascii="Times New Roman" w:hAnsi="Times New Roman"/>
                <w:sz w:val="28"/>
                <w:szCs w:val="28"/>
              </w:rPr>
              <w:t>НА КВАЛІФІКАЦІЙНУ РОБОТУ СТУДЕНТ</w:t>
            </w:r>
            <w:bookmarkEnd w:id="5"/>
            <w:r>
              <w:rPr>
                <w:rFonts w:ascii="Times New Roman" w:hAnsi="Times New Roman"/>
                <w:sz w:val="28"/>
                <w:szCs w:val="28"/>
              </w:rPr>
              <w:t>ОВІ</w:t>
            </w:r>
          </w:p>
        </w:tc>
      </w:tr>
      <w:tr w:rsidR="008157E4" w:rsidRPr="005E1E7F" w:rsidTr="008157E4">
        <w:trPr>
          <w:gridBefore w:val="1"/>
          <w:gridAfter w:val="1"/>
          <w:wBefore w:w="136" w:type="dxa"/>
          <w:wAfter w:w="142" w:type="dxa"/>
        </w:trPr>
        <w:tc>
          <w:tcPr>
            <w:tcW w:w="9781" w:type="dxa"/>
            <w:gridSpan w:val="11"/>
            <w:tcBorders>
              <w:bottom w:val="single" w:sz="2" w:space="0" w:color="000000"/>
            </w:tcBorders>
            <w:tcMar>
              <w:top w:w="55" w:type="dxa"/>
              <w:left w:w="55" w:type="dxa"/>
              <w:bottom w:w="55" w:type="dxa"/>
              <w:right w:w="55" w:type="dxa"/>
            </w:tcMar>
          </w:tcPr>
          <w:p w:rsidR="008157E4" w:rsidRPr="00830F75" w:rsidRDefault="008157E4" w:rsidP="008157E4">
            <w:pPr>
              <w:jc w:val="center"/>
              <w:rPr>
                <w:sz w:val="28"/>
                <w:szCs w:val="28"/>
              </w:rPr>
            </w:pPr>
            <w:r>
              <w:rPr>
                <w:sz w:val="28"/>
                <w:szCs w:val="28"/>
              </w:rPr>
              <w:t>Жуку Руслану Дмитровичу</w:t>
            </w:r>
          </w:p>
        </w:tc>
      </w:tr>
      <w:tr w:rsidR="008157E4" w:rsidRPr="005E1E7F" w:rsidTr="008157E4">
        <w:tblPrEx>
          <w:tblCellMar>
            <w:left w:w="108" w:type="dxa"/>
            <w:right w:w="108" w:type="dxa"/>
          </w:tblCellMar>
          <w:tblLook w:val="04A0"/>
        </w:tblPrEx>
        <w:trPr>
          <w:trHeight w:val="447"/>
        </w:trPr>
        <w:tc>
          <w:tcPr>
            <w:tcW w:w="2263" w:type="dxa"/>
            <w:gridSpan w:val="3"/>
          </w:tcPr>
          <w:p w:rsidR="008157E4" w:rsidRPr="005E1E7F" w:rsidRDefault="008157E4" w:rsidP="008157E4">
            <w:pPr>
              <w:pStyle w:val="Standard"/>
              <w:spacing w:line="360" w:lineRule="auto"/>
              <w:jc w:val="both"/>
              <w:rPr>
                <w:rFonts w:ascii="Times New Roman" w:hAnsi="Times New Roman" w:cs="Times New Roman"/>
                <w:sz w:val="28"/>
                <w:szCs w:val="28"/>
              </w:rPr>
            </w:pPr>
            <w:r w:rsidRPr="005E1E7F">
              <w:rPr>
                <w:rFonts w:ascii="Times New Roman" w:hAnsi="Times New Roman" w:cs="Times New Roman"/>
                <w:sz w:val="28"/>
                <w:szCs w:val="28"/>
              </w:rPr>
              <w:t>1. Тема роботи</w:t>
            </w:r>
          </w:p>
        </w:tc>
        <w:tc>
          <w:tcPr>
            <w:tcW w:w="7796" w:type="dxa"/>
            <w:gridSpan w:val="10"/>
            <w:tcBorders>
              <w:bottom w:val="single" w:sz="4" w:space="0" w:color="auto"/>
            </w:tcBorders>
          </w:tcPr>
          <w:p w:rsidR="008157E4" w:rsidRDefault="008157E4" w:rsidP="008157E4">
            <w:r>
              <w:rPr>
                <w:sz w:val="28"/>
                <w:szCs w:val="28"/>
              </w:rPr>
              <w:t>Сезонні особливості запасів фітомаси та вплив ратичних на фітоценози на о. Хортиця</w:t>
            </w:r>
          </w:p>
        </w:tc>
      </w:tr>
      <w:tr w:rsidR="008157E4" w:rsidRPr="005E1E7F" w:rsidTr="008157E4">
        <w:tblPrEx>
          <w:tblCellMar>
            <w:left w:w="108" w:type="dxa"/>
            <w:right w:w="108" w:type="dxa"/>
          </w:tblCellMar>
          <w:tblLook w:val="04A0"/>
        </w:tblPrEx>
        <w:tc>
          <w:tcPr>
            <w:tcW w:w="2263" w:type="dxa"/>
            <w:gridSpan w:val="3"/>
            <w:tcBorders>
              <w:top w:val="single" w:sz="4" w:space="0" w:color="auto"/>
            </w:tcBorders>
          </w:tcPr>
          <w:p w:rsidR="008157E4" w:rsidRPr="005E1E7F" w:rsidRDefault="008157E4" w:rsidP="008157E4">
            <w:pPr>
              <w:pStyle w:val="Standard"/>
              <w:spacing w:line="360" w:lineRule="auto"/>
              <w:jc w:val="both"/>
              <w:rPr>
                <w:rFonts w:ascii="Times New Roman" w:hAnsi="Times New Roman" w:cs="Times New Roman"/>
                <w:sz w:val="28"/>
                <w:szCs w:val="28"/>
              </w:rPr>
            </w:pPr>
            <w:r w:rsidRPr="005E1E7F">
              <w:rPr>
                <w:rFonts w:ascii="Times New Roman" w:hAnsi="Times New Roman" w:cs="Times New Roman"/>
                <w:sz w:val="28"/>
                <w:szCs w:val="28"/>
              </w:rPr>
              <w:t>керівник роботи</w:t>
            </w:r>
          </w:p>
        </w:tc>
        <w:tc>
          <w:tcPr>
            <w:tcW w:w="7796" w:type="dxa"/>
            <w:gridSpan w:val="10"/>
            <w:tcBorders>
              <w:top w:val="single" w:sz="4" w:space="0" w:color="auto"/>
              <w:bottom w:val="single" w:sz="4" w:space="0" w:color="auto"/>
            </w:tcBorders>
          </w:tcPr>
          <w:p w:rsidR="008157E4" w:rsidRPr="005E1E7F" w:rsidRDefault="008157E4" w:rsidP="008157E4">
            <w:pPr>
              <w:rPr>
                <w:sz w:val="28"/>
                <w:szCs w:val="28"/>
              </w:rPr>
            </w:pPr>
            <w:r>
              <w:rPr>
                <w:sz w:val="28"/>
                <w:szCs w:val="28"/>
              </w:rPr>
              <w:t>Домніч Валерій Іванович, д.б.н., професор</w:t>
            </w:r>
          </w:p>
        </w:tc>
      </w:tr>
      <w:tr w:rsidR="008157E4" w:rsidRPr="005E1E7F" w:rsidTr="008157E4">
        <w:tblPrEx>
          <w:tblCellMar>
            <w:left w:w="108" w:type="dxa"/>
            <w:right w:w="108" w:type="dxa"/>
          </w:tblCellMar>
          <w:tblLook w:val="04A0"/>
        </w:tblPrEx>
        <w:tc>
          <w:tcPr>
            <w:tcW w:w="3745" w:type="dxa"/>
            <w:gridSpan w:val="5"/>
          </w:tcPr>
          <w:p w:rsidR="008157E4" w:rsidRPr="00760E62" w:rsidRDefault="008157E4" w:rsidP="008157E4">
            <w:pPr>
              <w:pStyle w:val="Standard"/>
              <w:spacing w:line="360" w:lineRule="auto"/>
              <w:jc w:val="both"/>
              <w:rPr>
                <w:rFonts w:ascii="Times New Roman" w:hAnsi="Times New Roman" w:cs="Times New Roman"/>
                <w:sz w:val="28"/>
                <w:szCs w:val="28"/>
              </w:rPr>
            </w:pPr>
            <w:r w:rsidRPr="00760E62">
              <w:rPr>
                <w:rFonts w:ascii="Times New Roman" w:hAnsi="Times New Roman" w:cs="Times New Roman"/>
                <w:sz w:val="28"/>
                <w:szCs w:val="28"/>
              </w:rPr>
              <w:t>затверджена наказом ЗНУ від</w:t>
            </w:r>
          </w:p>
        </w:tc>
        <w:tc>
          <w:tcPr>
            <w:tcW w:w="282" w:type="dxa"/>
          </w:tcPr>
          <w:p w:rsidR="008157E4" w:rsidRPr="00760E62" w:rsidRDefault="008157E4" w:rsidP="008157E4">
            <w:pPr>
              <w:pStyle w:val="Standard"/>
              <w:spacing w:line="360" w:lineRule="auto"/>
              <w:jc w:val="both"/>
              <w:rPr>
                <w:rFonts w:ascii="Times New Roman" w:hAnsi="Times New Roman" w:cs="Times New Roman"/>
                <w:sz w:val="28"/>
                <w:szCs w:val="28"/>
              </w:rPr>
            </w:pPr>
            <w:r w:rsidRPr="00760E62">
              <w:rPr>
                <w:rFonts w:ascii="Times New Roman" w:hAnsi="Times New Roman" w:cs="Times New Roman"/>
                <w:sz w:val="28"/>
                <w:szCs w:val="28"/>
              </w:rPr>
              <w:t>«</w:t>
            </w:r>
          </w:p>
        </w:tc>
        <w:tc>
          <w:tcPr>
            <w:tcW w:w="562" w:type="dxa"/>
            <w:tcBorders>
              <w:bottom w:val="single" w:sz="4" w:space="0" w:color="auto"/>
            </w:tcBorders>
          </w:tcPr>
          <w:p w:rsidR="008157E4" w:rsidRPr="00760E62" w:rsidRDefault="008157E4" w:rsidP="008157E4">
            <w:pPr>
              <w:pStyle w:val="Standard"/>
              <w:spacing w:line="360" w:lineRule="auto"/>
              <w:rPr>
                <w:rFonts w:ascii="Times New Roman" w:hAnsi="Times New Roman" w:cs="Times New Roman"/>
                <w:sz w:val="28"/>
                <w:szCs w:val="28"/>
              </w:rPr>
            </w:pPr>
            <w:r w:rsidRPr="00760E62">
              <w:rPr>
                <w:rFonts w:ascii="Times New Roman" w:hAnsi="Times New Roman" w:cs="Times New Roman"/>
                <w:sz w:val="28"/>
                <w:szCs w:val="28"/>
              </w:rPr>
              <w:t>27</w:t>
            </w:r>
          </w:p>
        </w:tc>
        <w:tc>
          <w:tcPr>
            <w:tcW w:w="283" w:type="dxa"/>
            <w:shd w:val="clear" w:color="auto" w:fill="auto"/>
          </w:tcPr>
          <w:p w:rsidR="008157E4" w:rsidRPr="00760E62" w:rsidRDefault="008157E4" w:rsidP="008157E4">
            <w:pPr>
              <w:pStyle w:val="Standard"/>
              <w:spacing w:line="360" w:lineRule="auto"/>
              <w:rPr>
                <w:rFonts w:ascii="Times New Roman" w:hAnsi="Times New Roman" w:cs="Times New Roman"/>
                <w:sz w:val="28"/>
                <w:szCs w:val="28"/>
              </w:rPr>
            </w:pPr>
            <w:r w:rsidRPr="00760E62">
              <w:rPr>
                <w:rFonts w:ascii="Times New Roman" w:hAnsi="Times New Roman" w:cs="Times New Roman"/>
                <w:sz w:val="28"/>
                <w:szCs w:val="28"/>
              </w:rPr>
              <w:t>»</w:t>
            </w:r>
          </w:p>
        </w:tc>
        <w:tc>
          <w:tcPr>
            <w:tcW w:w="1400" w:type="dxa"/>
            <w:tcBorders>
              <w:bottom w:val="single" w:sz="4" w:space="0" w:color="auto"/>
            </w:tcBorders>
            <w:shd w:val="clear" w:color="auto" w:fill="auto"/>
          </w:tcPr>
          <w:p w:rsidR="008157E4" w:rsidRPr="00AF3229" w:rsidRDefault="008157E4" w:rsidP="008157E4">
            <w:pPr>
              <w:pStyle w:val="Standard"/>
              <w:spacing w:line="360" w:lineRule="auto"/>
              <w:jc w:val="both"/>
              <w:rPr>
                <w:rFonts w:ascii="Times New Roman" w:hAnsi="Times New Roman" w:cs="Times New Roman"/>
                <w:sz w:val="28"/>
                <w:szCs w:val="28"/>
              </w:rPr>
            </w:pPr>
            <w:r>
              <w:rPr>
                <w:rFonts w:ascii="Times New Roman" w:hAnsi="Times New Roman" w:cs="Times New Roman"/>
                <w:sz w:val="28"/>
                <w:szCs w:val="28"/>
              </w:rPr>
              <w:t>березня</w:t>
            </w:r>
          </w:p>
        </w:tc>
        <w:tc>
          <w:tcPr>
            <w:tcW w:w="1094" w:type="dxa"/>
            <w:shd w:val="clear" w:color="auto" w:fill="auto"/>
          </w:tcPr>
          <w:p w:rsidR="008157E4" w:rsidRPr="00760E62" w:rsidRDefault="008157E4" w:rsidP="008157E4">
            <w:pPr>
              <w:pStyle w:val="Standard"/>
              <w:spacing w:line="360" w:lineRule="auto"/>
              <w:jc w:val="both"/>
              <w:rPr>
                <w:rFonts w:ascii="Times New Roman" w:hAnsi="Times New Roman" w:cs="Times New Roman"/>
                <w:sz w:val="28"/>
                <w:szCs w:val="28"/>
              </w:rPr>
            </w:pPr>
            <w:r w:rsidRPr="00760E62">
              <w:rPr>
                <w:rFonts w:ascii="Times New Roman" w:hAnsi="Times New Roman" w:cs="Times New Roman"/>
                <w:sz w:val="28"/>
                <w:szCs w:val="28"/>
              </w:rPr>
              <w:t>202</w:t>
            </w:r>
            <w:r>
              <w:rPr>
                <w:rFonts w:ascii="Times New Roman" w:hAnsi="Times New Roman" w:cs="Times New Roman"/>
                <w:sz w:val="28"/>
                <w:szCs w:val="28"/>
              </w:rPr>
              <w:t>4</w:t>
            </w:r>
            <w:r w:rsidRPr="00760E62">
              <w:rPr>
                <w:rFonts w:ascii="Times New Roman" w:hAnsi="Times New Roman" w:cs="Times New Roman"/>
                <w:sz w:val="28"/>
                <w:szCs w:val="28"/>
              </w:rPr>
              <w:t>р.</w:t>
            </w:r>
          </w:p>
        </w:tc>
        <w:tc>
          <w:tcPr>
            <w:tcW w:w="567" w:type="dxa"/>
            <w:shd w:val="clear" w:color="auto" w:fill="auto"/>
          </w:tcPr>
          <w:p w:rsidR="008157E4" w:rsidRPr="00760E62" w:rsidRDefault="008157E4" w:rsidP="008157E4">
            <w:pPr>
              <w:pStyle w:val="Standard"/>
              <w:spacing w:line="360" w:lineRule="auto"/>
              <w:jc w:val="both"/>
              <w:rPr>
                <w:rFonts w:ascii="Times New Roman" w:hAnsi="Times New Roman" w:cs="Times New Roman"/>
                <w:sz w:val="28"/>
                <w:szCs w:val="28"/>
              </w:rPr>
            </w:pPr>
            <w:r w:rsidRPr="00760E62">
              <w:rPr>
                <w:rFonts w:ascii="Times New Roman" w:hAnsi="Times New Roman" w:cs="Times New Roman"/>
                <w:sz w:val="28"/>
                <w:szCs w:val="28"/>
              </w:rPr>
              <w:t>№</w:t>
            </w:r>
          </w:p>
        </w:tc>
        <w:tc>
          <w:tcPr>
            <w:tcW w:w="2126" w:type="dxa"/>
            <w:gridSpan w:val="2"/>
            <w:tcBorders>
              <w:bottom w:val="single" w:sz="4" w:space="0" w:color="auto"/>
            </w:tcBorders>
            <w:shd w:val="clear" w:color="auto" w:fill="auto"/>
          </w:tcPr>
          <w:p w:rsidR="008157E4" w:rsidRPr="00760E62" w:rsidRDefault="008157E4" w:rsidP="008157E4">
            <w:pPr>
              <w:pStyle w:val="Standard"/>
              <w:spacing w:line="360" w:lineRule="auto"/>
              <w:jc w:val="both"/>
              <w:rPr>
                <w:rFonts w:ascii="Times New Roman" w:hAnsi="Times New Roman" w:cs="Times New Roman"/>
                <w:sz w:val="28"/>
                <w:szCs w:val="28"/>
              </w:rPr>
            </w:pPr>
            <w:r>
              <w:rPr>
                <w:rFonts w:ascii="Times New Roman" w:hAnsi="Times New Roman" w:cs="Times New Roman"/>
                <w:sz w:val="28"/>
                <w:szCs w:val="28"/>
              </w:rPr>
              <w:t>526</w:t>
            </w:r>
            <w:r w:rsidRPr="00760E62">
              <w:rPr>
                <w:rFonts w:ascii="Times New Roman" w:hAnsi="Times New Roman" w:cs="Times New Roman"/>
                <w:sz w:val="28"/>
                <w:szCs w:val="28"/>
              </w:rPr>
              <w:t>-с</w:t>
            </w:r>
          </w:p>
        </w:tc>
      </w:tr>
      <w:tr w:rsidR="008157E4" w:rsidRPr="005E1E7F" w:rsidTr="008157E4">
        <w:tblPrEx>
          <w:tblCellMar>
            <w:left w:w="108" w:type="dxa"/>
            <w:right w:w="108" w:type="dxa"/>
          </w:tblCellMar>
          <w:tblLook w:val="04A0"/>
        </w:tblPrEx>
        <w:tc>
          <w:tcPr>
            <w:tcW w:w="4589" w:type="dxa"/>
            <w:gridSpan w:val="7"/>
          </w:tcPr>
          <w:p w:rsidR="008157E4" w:rsidRPr="005E1E7F" w:rsidRDefault="008157E4" w:rsidP="008157E4">
            <w:pPr>
              <w:pStyle w:val="Standard"/>
              <w:spacing w:line="360" w:lineRule="auto"/>
              <w:jc w:val="both"/>
              <w:rPr>
                <w:rFonts w:ascii="Times New Roman" w:hAnsi="Times New Roman" w:cs="Times New Roman"/>
                <w:sz w:val="28"/>
                <w:szCs w:val="28"/>
              </w:rPr>
            </w:pPr>
            <w:r w:rsidRPr="005E1E7F">
              <w:rPr>
                <w:rFonts w:ascii="Times New Roman" w:hAnsi="Times New Roman" w:cs="Times New Roman"/>
                <w:sz w:val="28"/>
                <w:szCs w:val="28"/>
              </w:rPr>
              <w:t>2. Строк подання студентом роботи</w:t>
            </w:r>
          </w:p>
        </w:tc>
        <w:tc>
          <w:tcPr>
            <w:tcW w:w="5470" w:type="dxa"/>
            <w:gridSpan w:val="6"/>
            <w:tcBorders>
              <w:bottom w:val="single" w:sz="4" w:space="0" w:color="auto"/>
            </w:tcBorders>
            <w:shd w:val="clear" w:color="auto" w:fill="auto"/>
          </w:tcPr>
          <w:p w:rsidR="008157E4" w:rsidRPr="005E1E7F" w:rsidRDefault="008157E4" w:rsidP="008157E4">
            <w:pPr>
              <w:pStyle w:val="Standard"/>
              <w:spacing w:line="360" w:lineRule="auto"/>
              <w:jc w:val="both"/>
              <w:rPr>
                <w:rFonts w:ascii="Times New Roman" w:hAnsi="Times New Roman" w:cs="Times New Roman"/>
                <w:sz w:val="28"/>
                <w:szCs w:val="28"/>
              </w:rPr>
            </w:pPr>
            <w:r>
              <w:rPr>
                <w:rFonts w:ascii="Times New Roman" w:hAnsi="Times New Roman" w:cs="Times New Roman"/>
                <w:sz w:val="28"/>
                <w:szCs w:val="28"/>
              </w:rPr>
              <w:t>грудень</w:t>
            </w:r>
            <w:r w:rsidRPr="00620FB2">
              <w:rPr>
                <w:rFonts w:ascii="Times New Roman" w:hAnsi="Times New Roman" w:cs="Times New Roman"/>
                <w:sz w:val="28"/>
                <w:szCs w:val="28"/>
              </w:rPr>
              <w:t xml:space="preserve"> 20</w:t>
            </w:r>
            <w:r w:rsidRPr="00620FB2">
              <w:rPr>
                <w:rFonts w:ascii="Times New Roman" w:hAnsi="Times New Roman" w:cs="Times New Roman"/>
                <w:sz w:val="28"/>
                <w:szCs w:val="28"/>
                <w:lang w:val="ru-RU"/>
              </w:rPr>
              <w:t>2</w:t>
            </w:r>
            <w:r>
              <w:rPr>
                <w:rFonts w:ascii="Times New Roman" w:hAnsi="Times New Roman" w:cs="Times New Roman"/>
                <w:sz w:val="28"/>
                <w:szCs w:val="28"/>
                <w:lang w:val="ru-RU"/>
              </w:rPr>
              <w:t>4</w:t>
            </w:r>
            <w:r w:rsidRPr="00620FB2">
              <w:rPr>
                <w:rFonts w:ascii="Times New Roman" w:hAnsi="Times New Roman" w:cs="Times New Roman"/>
                <w:sz w:val="28"/>
                <w:szCs w:val="28"/>
                <w:lang w:val="ru-RU"/>
              </w:rPr>
              <w:t xml:space="preserve"> </w:t>
            </w:r>
            <w:r w:rsidRPr="00620FB2">
              <w:rPr>
                <w:rFonts w:ascii="Times New Roman" w:hAnsi="Times New Roman" w:cs="Times New Roman"/>
                <w:sz w:val="28"/>
                <w:szCs w:val="28"/>
              </w:rPr>
              <w:t>року</w:t>
            </w:r>
          </w:p>
        </w:tc>
      </w:tr>
      <w:tr w:rsidR="008157E4" w:rsidRPr="005E1E7F" w:rsidTr="008157E4">
        <w:tblPrEx>
          <w:tblCellMar>
            <w:left w:w="108" w:type="dxa"/>
            <w:right w:w="108" w:type="dxa"/>
          </w:tblCellMar>
          <w:tblLook w:val="04A0"/>
        </w:tblPrEx>
        <w:tc>
          <w:tcPr>
            <w:tcW w:w="3326" w:type="dxa"/>
            <w:gridSpan w:val="4"/>
          </w:tcPr>
          <w:p w:rsidR="008157E4" w:rsidRPr="00F634B6" w:rsidRDefault="008157E4" w:rsidP="008157E4">
            <w:pPr>
              <w:pStyle w:val="Standard"/>
              <w:spacing w:line="480" w:lineRule="atLeast"/>
              <w:jc w:val="both"/>
              <w:rPr>
                <w:rFonts w:ascii="Times New Roman" w:hAnsi="Times New Roman" w:cs="Times New Roman"/>
                <w:sz w:val="28"/>
                <w:szCs w:val="28"/>
              </w:rPr>
            </w:pPr>
            <w:r w:rsidRPr="00F634B6">
              <w:rPr>
                <w:rFonts w:ascii="Times New Roman" w:hAnsi="Times New Roman" w:cs="Times New Roman"/>
                <w:sz w:val="28"/>
                <w:szCs w:val="28"/>
              </w:rPr>
              <w:t>3. Вихідні дані до роботи</w:t>
            </w:r>
          </w:p>
        </w:tc>
        <w:tc>
          <w:tcPr>
            <w:tcW w:w="6733" w:type="dxa"/>
            <w:gridSpan w:val="9"/>
            <w:tcBorders>
              <w:bottom w:val="single" w:sz="4" w:space="0" w:color="auto"/>
            </w:tcBorders>
          </w:tcPr>
          <w:p w:rsidR="008157E4" w:rsidRPr="001E533E" w:rsidRDefault="00925BAD" w:rsidP="008157E4">
            <w:pPr>
              <w:tabs>
                <w:tab w:val="left" w:pos="-1843"/>
                <w:tab w:val="left" w:pos="1985"/>
                <w:tab w:val="left" w:pos="4253"/>
                <w:tab w:val="left" w:pos="9639"/>
              </w:tabs>
              <w:spacing w:line="480" w:lineRule="atLeast"/>
              <w:jc w:val="both"/>
              <w:rPr>
                <w:bCs/>
                <w:sz w:val="28"/>
                <w:szCs w:val="28"/>
                <w:highlight w:val="yellow"/>
              </w:rPr>
            </w:pPr>
            <w:r>
              <w:rPr>
                <w:sz w:val="28"/>
                <w:szCs w:val="28"/>
              </w:rPr>
              <w:t xml:space="preserve">1) </w:t>
            </w:r>
            <w:r w:rsidR="008157E4" w:rsidRPr="00F634B6">
              <w:rPr>
                <w:sz w:val="28"/>
                <w:szCs w:val="28"/>
              </w:rPr>
              <w:t xml:space="preserve">провести огляд літературних джерел на тему </w:t>
            </w:r>
          </w:p>
        </w:tc>
      </w:tr>
      <w:tr w:rsidR="008157E4" w:rsidRPr="005E1E7F" w:rsidTr="008157E4">
        <w:tblPrEx>
          <w:tblCellMar>
            <w:left w:w="108" w:type="dxa"/>
            <w:right w:w="108" w:type="dxa"/>
          </w:tblCellMar>
          <w:tblLook w:val="04A0"/>
        </w:tblPrEx>
        <w:tc>
          <w:tcPr>
            <w:tcW w:w="10059" w:type="dxa"/>
            <w:gridSpan w:val="13"/>
            <w:tcBorders>
              <w:bottom w:val="single" w:sz="4" w:space="0" w:color="auto"/>
            </w:tcBorders>
          </w:tcPr>
          <w:p w:rsidR="008157E4" w:rsidRPr="00F634B6" w:rsidRDefault="00925BAD" w:rsidP="00925BAD">
            <w:pPr>
              <w:pStyle w:val="Standard"/>
              <w:spacing w:line="480" w:lineRule="atLeast"/>
              <w:jc w:val="both"/>
              <w:rPr>
                <w:rFonts w:ascii="Times New Roman" w:hAnsi="Times New Roman" w:cs="Times New Roman"/>
                <w:sz w:val="28"/>
                <w:szCs w:val="28"/>
              </w:rPr>
            </w:pPr>
            <w:r>
              <w:rPr>
                <w:rFonts w:ascii="Times New Roman" w:hAnsi="Times New Roman" w:cs="Times New Roman"/>
                <w:sz w:val="28"/>
                <w:szCs w:val="28"/>
                <w:u w:val="single"/>
              </w:rPr>
              <w:t>«</w:t>
            </w:r>
            <w:r w:rsidR="008157E4" w:rsidRPr="0007531D">
              <w:rPr>
                <w:rFonts w:ascii="Times New Roman" w:hAnsi="Times New Roman" w:cs="Times New Roman"/>
                <w:sz w:val="28"/>
                <w:szCs w:val="28"/>
                <w:u w:val="single"/>
              </w:rPr>
              <w:t>С</w:t>
            </w:r>
            <w:r w:rsidR="000E54A3">
              <w:rPr>
                <w:rFonts w:ascii="Times New Roman" w:hAnsi="Times New Roman" w:cs="Times New Roman"/>
                <w:sz w:val="28"/>
                <w:szCs w:val="28"/>
                <w:u w:val="single"/>
              </w:rPr>
              <w:t>езонні особливості запасів фіто</w:t>
            </w:r>
            <w:r w:rsidR="008157E4" w:rsidRPr="0007531D">
              <w:rPr>
                <w:rFonts w:ascii="Times New Roman" w:hAnsi="Times New Roman" w:cs="Times New Roman"/>
                <w:sz w:val="28"/>
                <w:szCs w:val="28"/>
                <w:u w:val="single"/>
              </w:rPr>
              <w:t xml:space="preserve">маси та вплив ратичних на фітоценози на </w:t>
            </w:r>
            <w:r w:rsidR="008157E4" w:rsidRPr="000E54A3">
              <w:rPr>
                <w:rFonts w:ascii="Times New Roman" w:hAnsi="Times New Roman" w:cs="Times New Roman"/>
                <w:sz w:val="28"/>
                <w:szCs w:val="28"/>
              </w:rPr>
              <w:t>о.</w:t>
            </w:r>
            <w:r w:rsidR="000E54A3" w:rsidRPr="000E54A3">
              <w:rPr>
                <w:rFonts w:ascii="Times New Roman" w:hAnsi="Times New Roman" w:cs="Times New Roman"/>
                <w:sz w:val="28"/>
                <w:szCs w:val="28"/>
              </w:rPr>
              <w:t> </w:t>
            </w:r>
            <w:r w:rsidR="008157E4">
              <w:rPr>
                <w:rFonts w:ascii="Times New Roman" w:hAnsi="Times New Roman" w:cs="Times New Roman"/>
                <w:sz w:val="28"/>
                <w:szCs w:val="28"/>
              </w:rPr>
              <w:t>Хортиця</w:t>
            </w:r>
            <w:r>
              <w:rPr>
                <w:rFonts w:ascii="Times New Roman" w:hAnsi="Times New Roman" w:cs="Times New Roman"/>
                <w:sz w:val="28"/>
                <w:szCs w:val="28"/>
              </w:rPr>
              <w:t>»</w:t>
            </w:r>
            <w:r w:rsidR="00541E35">
              <w:rPr>
                <w:rFonts w:ascii="Times New Roman" w:hAnsi="Times New Roman" w:cs="Times New Roman"/>
                <w:sz w:val="28"/>
                <w:szCs w:val="28"/>
              </w:rPr>
              <w:t>,</w:t>
            </w:r>
            <w:r w:rsidRPr="00925BAD">
              <w:rPr>
                <w:sz w:val="28"/>
                <w:szCs w:val="28"/>
              </w:rPr>
              <w:t xml:space="preserve"> 2) власні польові дослідження 2024 р.</w:t>
            </w:r>
          </w:p>
        </w:tc>
      </w:tr>
      <w:tr w:rsidR="008157E4" w:rsidRPr="005E1E7F" w:rsidTr="008157E4">
        <w:tblPrEx>
          <w:tblCellMar>
            <w:left w:w="108" w:type="dxa"/>
            <w:right w:w="108" w:type="dxa"/>
          </w:tblCellMar>
          <w:tblLook w:val="04A0"/>
        </w:tblPrEx>
        <w:tc>
          <w:tcPr>
            <w:tcW w:w="10059" w:type="dxa"/>
            <w:gridSpan w:val="13"/>
            <w:tcBorders>
              <w:top w:val="single" w:sz="4" w:space="0" w:color="auto"/>
            </w:tcBorders>
          </w:tcPr>
          <w:p w:rsidR="008157E4" w:rsidRPr="00F634B6" w:rsidRDefault="008157E4" w:rsidP="008157E4">
            <w:pPr>
              <w:pStyle w:val="Standard"/>
              <w:spacing w:line="480" w:lineRule="atLeast"/>
              <w:jc w:val="both"/>
              <w:rPr>
                <w:rFonts w:ascii="Times New Roman" w:hAnsi="Times New Roman" w:cs="Times New Roman"/>
                <w:sz w:val="28"/>
                <w:szCs w:val="28"/>
              </w:rPr>
            </w:pPr>
            <w:r w:rsidRPr="00F634B6">
              <w:rPr>
                <w:rFonts w:ascii="Times New Roman" w:hAnsi="Times New Roman" w:cs="Times New Roman"/>
                <w:sz w:val="28"/>
                <w:szCs w:val="28"/>
              </w:rPr>
              <w:t>4. Зміст розрахунково-пояснювальної записки (перелік питань, які потрібно</w:t>
            </w:r>
          </w:p>
        </w:tc>
      </w:tr>
      <w:tr w:rsidR="008157E4" w:rsidRPr="005E1E7F" w:rsidTr="008157E4">
        <w:tblPrEx>
          <w:tblCellMar>
            <w:left w:w="108" w:type="dxa"/>
            <w:right w:w="108" w:type="dxa"/>
          </w:tblCellMar>
          <w:tblLook w:val="04A0"/>
        </w:tblPrEx>
        <w:trPr>
          <w:trHeight w:val="509"/>
        </w:trPr>
        <w:tc>
          <w:tcPr>
            <w:tcW w:w="1649" w:type="dxa"/>
            <w:gridSpan w:val="2"/>
          </w:tcPr>
          <w:p w:rsidR="008157E4" w:rsidRPr="00F634B6" w:rsidRDefault="008157E4" w:rsidP="008157E4">
            <w:pPr>
              <w:pStyle w:val="Standard"/>
              <w:spacing w:line="480" w:lineRule="atLeast"/>
              <w:jc w:val="both"/>
              <w:rPr>
                <w:rFonts w:ascii="Times New Roman" w:hAnsi="Times New Roman" w:cs="Times New Roman"/>
                <w:sz w:val="28"/>
                <w:szCs w:val="28"/>
              </w:rPr>
            </w:pPr>
            <w:r w:rsidRPr="00F634B6">
              <w:rPr>
                <w:rFonts w:ascii="Times New Roman" w:hAnsi="Times New Roman" w:cs="Times New Roman"/>
                <w:sz w:val="28"/>
                <w:szCs w:val="28"/>
              </w:rPr>
              <w:t>розробити):</w:t>
            </w:r>
          </w:p>
        </w:tc>
        <w:tc>
          <w:tcPr>
            <w:tcW w:w="8410" w:type="dxa"/>
            <w:gridSpan w:val="11"/>
            <w:tcBorders>
              <w:bottom w:val="single" w:sz="4" w:space="0" w:color="auto"/>
            </w:tcBorders>
          </w:tcPr>
          <w:p w:rsidR="008157E4" w:rsidRPr="00925BAD" w:rsidRDefault="00925BAD" w:rsidP="008157E4">
            <w:pPr>
              <w:pStyle w:val="1"/>
              <w:keepNext w:val="0"/>
              <w:keepLines w:val="0"/>
              <w:widowControl w:val="0"/>
              <w:spacing w:before="0" w:after="0"/>
              <w:jc w:val="both"/>
              <w:rPr>
                <w:rFonts w:ascii="Times New Roman" w:eastAsia="Times New Roman" w:hAnsi="Times New Roman" w:cs="Times New Roman"/>
                <w:b w:val="0"/>
                <w:color w:val="000000"/>
                <w:sz w:val="28"/>
                <w:szCs w:val="28"/>
                <w:u w:val="single"/>
              </w:rPr>
            </w:pPr>
            <w:r w:rsidRPr="00925BAD">
              <w:rPr>
                <w:rFonts w:ascii="Times New Roman" w:hAnsi="Times New Roman" w:cs="Times New Roman"/>
                <w:b w:val="0"/>
                <w:sz w:val="28"/>
                <w:u w:val="single"/>
              </w:rPr>
              <w:t xml:space="preserve">Зміст розрахунково-пояснювальної записки (перелік питань, які потрібно розробити)  1) описати якісний склад фітоценозів; 2) </w:t>
            </w:r>
            <w:r w:rsidRPr="00925BAD">
              <w:rPr>
                <w:rFonts w:ascii="Times New Roman" w:hAnsi="Times New Roman" w:cs="Times New Roman"/>
                <w:b w:val="0"/>
                <w:sz w:val="28"/>
              </w:rPr>
              <w:t>визначити зміни запасу трав’янистої рослинності.</w:t>
            </w:r>
          </w:p>
        </w:tc>
      </w:tr>
      <w:tr w:rsidR="008157E4" w:rsidRPr="005E1E7F" w:rsidTr="00925BAD">
        <w:tblPrEx>
          <w:tblCellMar>
            <w:left w:w="108" w:type="dxa"/>
            <w:right w:w="108" w:type="dxa"/>
          </w:tblCellMar>
          <w:tblLook w:val="04A0"/>
        </w:tblPrEx>
        <w:tc>
          <w:tcPr>
            <w:tcW w:w="10059" w:type="dxa"/>
            <w:gridSpan w:val="13"/>
            <w:tcBorders>
              <w:top w:val="single" w:sz="4" w:space="0" w:color="auto"/>
              <w:bottom w:val="single" w:sz="4" w:space="0" w:color="auto"/>
            </w:tcBorders>
          </w:tcPr>
          <w:p w:rsidR="008157E4" w:rsidRPr="005E1E7F" w:rsidRDefault="008157E4" w:rsidP="00417E75">
            <w:pPr>
              <w:pStyle w:val="Standard"/>
              <w:spacing w:line="480" w:lineRule="atLeast"/>
              <w:jc w:val="both"/>
              <w:rPr>
                <w:rFonts w:ascii="Times New Roman" w:hAnsi="Times New Roman" w:cs="Times New Roman"/>
                <w:sz w:val="28"/>
                <w:szCs w:val="28"/>
              </w:rPr>
            </w:pPr>
            <w:r w:rsidRPr="005E1E7F">
              <w:rPr>
                <w:rFonts w:ascii="Times New Roman" w:hAnsi="Times New Roman" w:cs="Times New Roman"/>
                <w:sz w:val="28"/>
                <w:szCs w:val="28"/>
              </w:rPr>
              <w:t>5. Перелік графічного матеріалу (з точним зазначенням обов</w:t>
            </w:r>
            <w:r w:rsidRPr="005E1E7F">
              <w:rPr>
                <w:rFonts w:ascii="Times New Roman" w:hAnsi="Times New Roman" w:cs="Times New Roman"/>
                <w:sz w:val="28"/>
                <w:szCs w:val="28"/>
                <w:lang w:val="ru-RU"/>
              </w:rPr>
              <w:t>’</w:t>
            </w:r>
            <w:r w:rsidRPr="005E1E7F">
              <w:rPr>
                <w:rFonts w:ascii="Times New Roman" w:hAnsi="Times New Roman" w:cs="Times New Roman"/>
                <w:sz w:val="28"/>
                <w:szCs w:val="28"/>
              </w:rPr>
              <w:t>язкових креслень):</w:t>
            </w:r>
            <w:r>
              <w:rPr>
                <w:rFonts w:ascii="Times New Roman" w:hAnsi="Times New Roman" w:cs="Times New Roman"/>
                <w:sz w:val="28"/>
                <w:szCs w:val="28"/>
                <w:lang w:val="ru-RU"/>
              </w:rPr>
              <w:t xml:space="preserve"> </w:t>
            </w:r>
            <w:r w:rsidR="00417E75">
              <w:rPr>
                <w:sz w:val="28"/>
              </w:rPr>
              <w:t>Рисунки: 2.1, 2.2, 3.1, 3.2, 3.3,3.4, 3.5, 3.6, 3.7, 3.8, 3.9, 3.10, 3.11, 3.12</w:t>
            </w:r>
            <w:r w:rsidR="00CA11EA">
              <w:rPr>
                <w:sz w:val="28"/>
              </w:rPr>
              <w:t>, 3.13</w:t>
            </w:r>
            <w:r w:rsidR="00417E75" w:rsidRPr="00925BAD">
              <w:rPr>
                <w:sz w:val="28"/>
              </w:rPr>
              <w:t xml:space="preserve">   </w:t>
            </w:r>
            <w:r w:rsidR="00417E75">
              <w:rPr>
                <w:sz w:val="28"/>
              </w:rPr>
              <w:t xml:space="preserve"> Таблиці: 2</w:t>
            </w:r>
            <w:r w:rsidR="00925BAD" w:rsidRPr="00925BAD">
              <w:rPr>
                <w:sz w:val="28"/>
              </w:rPr>
              <w:t>.</w:t>
            </w:r>
            <w:r w:rsidR="00417E75">
              <w:rPr>
                <w:sz w:val="28"/>
              </w:rPr>
              <w:t>1</w:t>
            </w:r>
            <w:r w:rsidR="00925BAD" w:rsidRPr="00925BAD">
              <w:rPr>
                <w:sz w:val="28"/>
              </w:rPr>
              <w:t>, 3.</w:t>
            </w:r>
            <w:r w:rsidR="00417E75">
              <w:rPr>
                <w:sz w:val="28"/>
              </w:rPr>
              <w:t>1,3.2, 3.3</w:t>
            </w:r>
          </w:p>
        </w:tc>
      </w:tr>
      <w:tr w:rsidR="00925BAD" w:rsidRPr="005E1E7F" w:rsidTr="008157E4">
        <w:tblPrEx>
          <w:tblCellMar>
            <w:left w:w="108" w:type="dxa"/>
            <w:right w:w="108" w:type="dxa"/>
          </w:tblCellMar>
          <w:tblLook w:val="04A0"/>
        </w:tblPrEx>
        <w:tc>
          <w:tcPr>
            <w:tcW w:w="10059" w:type="dxa"/>
            <w:gridSpan w:val="13"/>
            <w:tcBorders>
              <w:top w:val="single" w:sz="4" w:space="0" w:color="auto"/>
            </w:tcBorders>
          </w:tcPr>
          <w:p w:rsidR="00925BAD" w:rsidRPr="005E1E7F" w:rsidRDefault="00925BAD" w:rsidP="008157E4">
            <w:pPr>
              <w:pStyle w:val="Standard"/>
              <w:spacing w:line="480" w:lineRule="atLeast"/>
              <w:jc w:val="both"/>
              <w:rPr>
                <w:rFonts w:ascii="Times New Roman" w:hAnsi="Times New Roman" w:cs="Times New Roman"/>
                <w:sz w:val="28"/>
                <w:szCs w:val="28"/>
              </w:rPr>
            </w:pPr>
          </w:p>
        </w:tc>
      </w:tr>
    </w:tbl>
    <w:p w:rsidR="008157E4" w:rsidRPr="004C4113" w:rsidRDefault="008157E4" w:rsidP="008157E4">
      <w:pPr>
        <w:suppressAutoHyphens/>
        <w:spacing w:line="348" w:lineRule="auto"/>
        <w:jc w:val="both"/>
        <w:textAlignment w:val="baseline"/>
        <w:rPr>
          <w:rFonts w:eastAsia="Droid Sans Fallback" w:cs="FreeSans"/>
          <w:kern w:val="3"/>
          <w:sz w:val="28"/>
          <w:szCs w:val="28"/>
          <w:lang w:eastAsia="zh-CN" w:bidi="hi-IN"/>
        </w:rPr>
        <w:sectPr w:rsidR="008157E4" w:rsidRPr="004C4113" w:rsidSect="00FA5659">
          <w:headerReference w:type="default" r:id="rId8"/>
          <w:headerReference w:type="first" r:id="rId9"/>
          <w:type w:val="continuous"/>
          <w:pgSz w:w="11906" w:h="16838"/>
          <w:pgMar w:top="1134" w:right="566" w:bottom="993" w:left="1701" w:header="510" w:footer="720" w:gutter="0"/>
          <w:pgNumType w:start="1"/>
          <w:cols w:space="720"/>
          <w:docGrid w:linePitch="326"/>
        </w:sectPr>
      </w:pPr>
    </w:p>
    <w:p w:rsidR="008157E4" w:rsidRPr="005E1E7F" w:rsidRDefault="00975FF0" w:rsidP="008157E4">
      <w:pPr>
        <w:pStyle w:val="Standard"/>
        <w:spacing w:line="348" w:lineRule="auto"/>
        <w:jc w:val="both"/>
        <w:rPr>
          <w:rFonts w:ascii="Times New Roman" w:hAnsi="Times New Roman"/>
          <w:sz w:val="28"/>
          <w:szCs w:val="28"/>
        </w:rPr>
      </w:pPr>
      <w:bookmarkStart w:id="6" w:name="__RefHeading__95184_128638147"/>
      <w:r>
        <w:rPr>
          <w:rFonts w:ascii="Times New Roman" w:hAnsi="Times New Roman"/>
          <w:noProof/>
          <w:sz w:val="28"/>
          <w:szCs w:val="28"/>
          <w:lang w:val="ru-RU" w:eastAsia="ru-RU" w:bidi="ar-SA"/>
        </w:rPr>
        <w:lastRenderedPageBreak/>
        <w:pict>
          <v:rect id="_x0000_s1027" style="position:absolute;left:0;text-align:left;margin-left:445.7pt;margin-top:-30.45pt;width:40.5pt;height:39pt;z-index:251662336" stroked="f"/>
        </w:pict>
      </w:r>
      <w:r w:rsidR="008157E4" w:rsidRPr="005E1E7F">
        <w:rPr>
          <w:rFonts w:ascii="Times New Roman" w:hAnsi="Times New Roman"/>
          <w:sz w:val="28"/>
          <w:szCs w:val="28"/>
        </w:rPr>
        <w:t>6. Консультанти розділів роботи</w:t>
      </w:r>
    </w:p>
    <w:tbl>
      <w:tblPr>
        <w:tblW w:w="9498" w:type="dxa"/>
        <w:tblInd w:w="-176" w:type="dxa"/>
        <w:tblLayout w:type="fixed"/>
        <w:tblCellMar>
          <w:left w:w="10" w:type="dxa"/>
          <w:right w:w="10" w:type="dxa"/>
        </w:tblCellMar>
        <w:tblLook w:val="0000"/>
      </w:tblPr>
      <w:tblGrid>
        <w:gridCol w:w="1135"/>
        <w:gridCol w:w="4111"/>
        <w:gridCol w:w="1842"/>
        <w:gridCol w:w="2410"/>
      </w:tblGrid>
      <w:tr w:rsidR="008157E4" w:rsidRPr="005E1E7F" w:rsidTr="008157E4">
        <w:trPr>
          <w:cantSplit/>
          <w:trHeight w:val="448"/>
        </w:trPr>
        <w:tc>
          <w:tcPr>
            <w:tcW w:w="113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8157E4" w:rsidRPr="005E1E7F" w:rsidRDefault="008157E4" w:rsidP="008157E4">
            <w:pPr>
              <w:pStyle w:val="Standard"/>
              <w:spacing w:line="348" w:lineRule="auto"/>
              <w:jc w:val="center"/>
              <w:rPr>
                <w:rFonts w:ascii="Times New Roman" w:hAnsi="Times New Roman"/>
                <w:sz w:val="28"/>
                <w:szCs w:val="28"/>
              </w:rPr>
            </w:pPr>
            <w:r w:rsidRPr="005E1E7F">
              <w:rPr>
                <w:rFonts w:ascii="Times New Roman" w:hAnsi="Times New Roman"/>
                <w:sz w:val="28"/>
                <w:szCs w:val="28"/>
              </w:rPr>
              <w:t>Розділ</w:t>
            </w:r>
          </w:p>
        </w:tc>
        <w:tc>
          <w:tcPr>
            <w:tcW w:w="411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8157E4" w:rsidRPr="005E1E7F" w:rsidRDefault="008157E4" w:rsidP="008157E4">
            <w:pPr>
              <w:pStyle w:val="Standard"/>
              <w:spacing w:line="348" w:lineRule="auto"/>
              <w:jc w:val="center"/>
              <w:rPr>
                <w:rFonts w:ascii="Times New Roman" w:hAnsi="Times New Roman"/>
                <w:sz w:val="28"/>
                <w:szCs w:val="28"/>
              </w:rPr>
            </w:pPr>
            <w:bookmarkStart w:id="7" w:name="__RefHeading__95182_128638147"/>
            <w:r w:rsidRPr="005E1E7F">
              <w:rPr>
                <w:rFonts w:ascii="Times New Roman" w:hAnsi="Times New Roman"/>
                <w:sz w:val="28"/>
                <w:szCs w:val="28"/>
              </w:rPr>
              <w:t>Консультант</w:t>
            </w:r>
            <w:bookmarkEnd w:id="7"/>
          </w:p>
        </w:tc>
        <w:tc>
          <w:tcPr>
            <w:tcW w:w="42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57E4" w:rsidRPr="005E1E7F" w:rsidRDefault="008157E4" w:rsidP="008157E4">
            <w:pPr>
              <w:pStyle w:val="Standard"/>
              <w:spacing w:line="348" w:lineRule="auto"/>
              <w:jc w:val="center"/>
              <w:rPr>
                <w:rFonts w:ascii="Times New Roman" w:hAnsi="Times New Roman"/>
                <w:sz w:val="28"/>
                <w:szCs w:val="28"/>
              </w:rPr>
            </w:pPr>
            <w:r w:rsidRPr="005E1E7F">
              <w:rPr>
                <w:rFonts w:ascii="Times New Roman" w:hAnsi="Times New Roman"/>
                <w:sz w:val="28"/>
                <w:szCs w:val="28"/>
              </w:rPr>
              <w:t>Підпис, дата</w:t>
            </w:r>
          </w:p>
        </w:tc>
      </w:tr>
      <w:tr w:rsidR="008157E4" w:rsidRPr="005E1E7F" w:rsidTr="008157E4">
        <w:trPr>
          <w:cantSplit/>
          <w:trHeight w:val="538"/>
        </w:trPr>
        <w:tc>
          <w:tcPr>
            <w:tcW w:w="1135"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8157E4" w:rsidRPr="005E1E7F" w:rsidRDefault="008157E4" w:rsidP="008157E4">
            <w:pPr>
              <w:spacing w:line="348" w:lineRule="auto"/>
              <w:jc w:val="center"/>
            </w:pPr>
          </w:p>
        </w:tc>
        <w:tc>
          <w:tcPr>
            <w:tcW w:w="411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8157E4" w:rsidRPr="005E1E7F" w:rsidRDefault="008157E4" w:rsidP="008157E4">
            <w:pPr>
              <w:spacing w:line="348" w:lineRule="auto"/>
              <w:jc w:val="center"/>
            </w:pPr>
          </w:p>
        </w:tc>
        <w:tc>
          <w:tcPr>
            <w:tcW w:w="1842" w:type="dxa"/>
            <w:tcBorders>
              <w:top w:val="single" w:sz="4" w:space="0" w:color="000000"/>
              <w:left w:val="single" w:sz="4" w:space="0" w:color="000000"/>
              <w:bottom w:val="single" w:sz="4" w:space="0" w:color="000000"/>
            </w:tcBorders>
            <w:tcMar>
              <w:top w:w="0" w:type="dxa"/>
              <w:left w:w="108" w:type="dxa"/>
              <w:bottom w:w="0" w:type="dxa"/>
              <w:right w:w="108" w:type="dxa"/>
            </w:tcMar>
          </w:tcPr>
          <w:p w:rsidR="008157E4" w:rsidRPr="005E1E7F" w:rsidRDefault="008157E4" w:rsidP="008157E4">
            <w:pPr>
              <w:pStyle w:val="Standard"/>
              <w:spacing w:line="348" w:lineRule="auto"/>
              <w:jc w:val="center"/>
              <w:rPr>
                <w:rFonts w:ascii="Times New Roman" w:hAnsi="Times New Roman"/>
                <w:sz w:val="28"/>
                <w:szCs w:val="28"/>
              </w:rPr>
            </w:pPr>
            <w:r w:rsidRPr="005E1E7F">
              <w:rPr>
                <w:rFonts w:ascii="Times New Roman" w:hAnsi="Times New Roman"/>
                <w:sz w:val="28"/>
                <w:szCs w:val="28"/>
              </w:rPr>
              <w:t xml:space="preserve">завдання </w:t>
            </w:r>
            <w:r w:rsidRPr="005E1E7F">
              <w:rPr>
                <w:rFonts w:ascii="Times New Roman" w:hAnsi="Times New Roman"/>
                <w:sz w:val="28"/>
                <w:szCs w:val="28"/>
              </w:rPr>
              <w:br/>
              <w:t>видав</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57E4" w:rsidRPr="005E1E7F" w:rsidRDefault="008157E4" w:rsidP="008157E4">
            <w:pPr>
              <w:pStyle w:val="Standard"/>
              <w:spacing w:line="348" w:lineRule="auto"/>
              <w:jc w:val="center"/>
              <w:rPr>
                <w:rFonts w:ascii="Times New Roman" w:hAnsi="Times New Roman"/>
                <w:sz w:val="28"/>
                <w:szCs w:val="28"/>
              </w:rPr>
            </w:pPr>
            <w:r w:rsidRPr="005E1E7F">
              <w:rPr>
                <w:rFonts w:ascii="Times New Roman" w:hAnsi="Times New Roman"/>
                <w:sz w:val="28"/>
                <w:szCs w:val="28"/>
              </w:rPr>
              <w:t>завдання прийняв</w:t>
            </w:r>
          </w:p>
        </w:tc>
      </w:tr>
      <w:tr w:rsidR="008157E4" w:rsidRPr="005E1E7F" w:rsidTr="008157E4">
        <w:tc>
          <w:tcPr>
            <w:tcW w:w="113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157E4" w:rsidRPr="005E1E7F" w:rsidRDefault="008157E4" w:rsidP="008157E4">
            <w:pPr>
              <w:pStyle w:val="Standard"/>
              <w:spacing w:line="348" w:lineRule="auto"/>
              <w:jc w:val="center"/>
              <w:rPr>
                <w:rFonts w:ascii="Times New Roman" w:hAnsi="Times New Roman"/>
                <w:sz w:val="28"/>
                <w:szCs w:val="28"/>
              </w:rPr>
            </w:pPr>
            <w:r w:rsidRPr="005E1E7F">
              <w:rPr>
                <w:rFonts w:ascii="Times New Roman" w:hAnsi="Times New Roman"/>
                <w:sz w:val="28"/>
                <w:szCs w:val="28"/>
              </w:rPr>
              <w:t>4</w:t>
            </w:r>
          </w:p>
        </w:tc>
        <w:tc>
          <w:tcPr>
            <w:tcW w:w="411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157E4" w:rsidRPr="00D734C3" w:rsidRDefault="008157E4" w:rsidP="008157E4">
            <w:pPr>
              <w:pStyle w:val="Standard"/>
              <w:spacing w:line="348" w:lineRule="auto"/>
              <w:rPr>
                <w:rFonts w:ascii="Times New Roman" w:hAnsi="Times New Roman"/>
                <w:sz w:val="28"/>
                <w:szCs w:val="28"/>
              </w:rPr>
            </w:pPr>
            <w:r w:rsidRPr="00810AAA">
              <w:rPr>
                <w:rFonts w:ascii="Times New Roman" w:hAnsi="Times New Roman" w:cs="Times New Roman"/>
                <w:sz w:val="28"/>
                <w:szCs w:val="28"/>
              </w:rPr>
              <w:t>Дудар</w:t>
            </w:r>
            <w:r>
              <w:rPr>
                <w:rFonts w:ascii="Times New Roman" w:hAnsi="Times New Roman" w:cs="Times New Roman"/>
                <w:sz w:val="28"/>
                <w:szCs w:val="28"/>
              </w:rPr>
              <w:t>є</w:t>
            </w:r>
            <w:r w:rsidRPr="00810AAA">
              <w:rPr>
                <w:rFonts w:ascii="Times New Roman" w:hAnsi="Times New Roman" w:cs="Times New Roman"/>
                <w:sz w:val="28"/>
                <w:szCs w:val="28"/>
              </w:rPr>
              <w:t>ва Г.Ф.</w:t>
            </w:r>
            <w:r w:rsidRPr="005E1E7F">
              <w:rPr>
                <w:rFonts w:ascii="Times New Roman" w:hAnsi="Times New Roman"/>
                <w:sz w:val="28"/>
                <w:szCs w:val="28"/>
              </w:rPr>
              <w:t xml:space="preserve">, </w:t>
            </w:r>
            <w:r w:rsidRPr="00810AAA">
              <w:rPr>
                <w:rFonts w:ascii="Times New Roman" w:hAnsi="Times New Roman" w:cs="Times New Roman"/>
                <w:sz w:val="28"/>
                <w:szCs w:val="28"/>
              </w:rPr>
              <w:t>к</w:t>
            </w:r>
            <w:r>
              <w:rPr>
                <w:rFonts w:ascii="Times New Roman" w:hAnsi="Times New Roman" w:cs="Times New Roman"/>
                <w:sz w:val="28"/>
                <w:szCs w:val="28"/>
              </w:rPr>
              <w:t>.с/г.</w:t>
            </w:r>
            <w:r w:rsidRPr="00810AAA">
              <w:rPr>
                <w:rFonts w:ascii="Times New Roman" w:hAnsi="Times New Roman" w:cs="Times New Roman"/>
                <w:sz w:val="28"/>
                <w:szCs w:val="28"/>
              </w:rPr>
              <w:t>н.</w:t>
            </w:r>
            <w:r w:rsidRPr="005E1E7F">
              <w:rPr>
                <w:rFonts w:ascii="Times New Roman" w:hAnsi="Times New Roman"/>
                <w:sz w:val="28"/>
                <w:szCs w:val="28"/>
              </w:rPr>
              <w:t>,</w:t>
            </w:r>
            <w:r>
              <w:rPr>
                <w:rFonts w:ascii="Times New Roman" w:hAnsi="Times New Roman"/>
                <w:sz w:val="28"/>
                <w:szCs w:val="28"/>
              </w:rPr>
              <w:t xml:space="preserve"> </w:t>
            </w:r>
            <w:r w:rsidRPr="00D734C3">
              <w:rPr>
                <w:rFonts w:ascii="Times New Roman" w:hAnsi="Times New Roman"/>
                <w:sz w:val="28"/>
                <w:szCs w:val="28"/>
              </w:rPr>
              <w:t>доцент</w:t>
            </w:r>
          </w:p>
        </w:tc>
        <w:tc>
          <w:tcPr>
            <w:tcW w:w="184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157E4" w:rsidRPr="005E1E7F" w:rsidRDefault="008157E4" w:rsidP="008157E4">
            <w:pPr>
              <w:pStyle w:val="Standard"/>
              <w:spacing w:line="348" w:lineRule="auto"/>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57E4" w:rsidRPr="005E1E7F" w:rsidRDefault="008157E4" w:rsidP="008157E4">
            <w:pPr>
              <w:pStyle w:val="Standard"/>
              <w:spacing w:line="348" w:lineRule="auto"/>
              <w:rPr>
                <w:rFonts w:ascii="Times New Roman" w:hAnsi="Times New Roman"/>
                <w:sz w:val="28"/>
                <w:szCs w:val="28"/>
              </w:rPr>
            </w:pPr>
          </w:p>
        </w:tc>
      </w:tr>
    </w:tbl>
    <w:p w:rsidR="008157E4" w:rsidRPr="005E1E7F" w:rsidRDefault="008157E4" w:rsidP="008157E4">
      <w:pPr>
        <w:pStyle w:val="Standard"/>
        <w:spacing w:line="348" w:lineRule="auto"/>
        <w:rPr>
          <w:rFonts w:ascii="Times New Roman" w:hAnsi="Times New Roman"/>
          <w:sz w:val="12"/>
          <w:szCs w:val="12"/>
        </w:rPr>
      </w:pPr>
    </w:p>
    <w:p w:rsidR="008157E4" w:rsidRPr="005E1E7F" w:rsidRDefault="008157E4" w:rsidP="008157E4">
      <w:pPr>
        <w:pStyle w:val="Standard"/>
        <w:spacing w:line="348" w:lineRule="auto"/>
        <w:rPr>
          <w:rFonts w:ascii="Times New Roman" w:hAnsi="Times New Roman"/>
          <w:sz w:val="28"/>
          <w:szCs w:val="28"/>
        </w:rPr>
      </w:pPr>
      <w:r w:rsidRPr="005E1E7F">
        <w:rPr>
          <w:rFonts w:ascii="Times New Roman" w:hAnsi="Times New Roman" w:cs="Times New Roman"/>
          <w:sz w:val="28"/>
          <w:szCs w:val="28"/>
        </w:rPr>
        <w:t>7. Дата видачі завдання</w:t>
      </w:r>
      <w:r w:rsidR="00904698">
        <w:rPr>
          <w:rFonts w:ascii="Times New Roman" w:hAnsi="Times New Roman" w:cs="Times New Roman"/>
          <w:sz w:val="28"/>
          <w:szCs w:val="28"/>
        </w:rPr>
        <w:t xml:space="preserve"> </w:t>
      </w:r>
      <w:r w:rsidR="00904698" w:rsidRPr="00904698">
        <w:rPr>
          <w:rFonts w:ascii="Times New Roman" w:hAnsi="Times New Roman" w:cs="Times New Roman"/>
          <w:sz w:val="28"/>
          <w:szCs w:val="28"/>
          <w:u w:val="single"/>
          <w:lang w:val="ru-RU"/>
        </w:rPr>
        <w:t>21</w:t>
      </w:r>
      <w:r w:rsidRPr="00904698">
        <w:rPr>
          <w:rFonts w:ascii="Times New Roman" w:hAnsi="Times New Roman" w:cs="Times New Roman"/>
          <w:sz w:val="28"/>
          <w:szCs w:val="28"/>
          <w:u w:val="single"/>
          <w:lang w:val="ru-RU"/>
        </w:rPr>
        <w:t>.</w:t>
      </w:r>
      <w:r w:rsidR="00904698" w:rsidRPr="00904698">
        <w:rPr>
          <w:rFonts w:ascii="Times New Roman" w:hAnsi="Times New Roman" w:cs="Times New Roman"/>
          <w:sz w:val="28"/>
          <w:szCs w:val="28"/>
          <w:u w:val="single"/>
          <w:lang w:val="ru-RU"/>
        </w:rPr>
        <w:t>02</w:t>
      </w:r>
      <w:r w:rsidRPr="00904698">
        <w:rPr>
          <w:rFonts w:ascii="Times New Roman" w:hAnsi="Times New Roman" w:cs="Times New Roman"/>
          <w:sz w:val="28"/>
          <w:szCs w:val="28"/>
          <w:u w:val="single"/>
          <w:lang w:val="ru-RU"/>
        </w:rPr>
        <w:t>.2024 р.</w:t>
      </w:r>
      <w:r>
        <w:rPr>
          <w:rFonts w:ascii="Times New Roman" w:hAnsi="Times New Roman" w:cs="Times New Roman"/>
          <w:sz w:val="28"/>
          <w:szCs w:val="28"/>
          <w:u w:val="single"/>
          <w:lang w:val="ru-RU"/>
        </w:rPr>
        <w:tab/>
      </w:r>
      <w:r>
        <w:rPr>
          <w:rFonts w:ascii="Times New Roman" w:hAnsi="Times New Roman" w:cs="Times New Roman"/>
          <w:sz w:val="28"/>
          <w:szCs w:val="28"/>
          <w:u w:val="single"/>
          <w:lang w:val="ru-RU"/>
        </w:rPr>
        <w:tab/>
      </w:r>
      <w:r>
        <w:rPr>
          <w:rFonts w:ascii="Times New Roman" w:hAnsi="Times New Roman" w:cs="Times New Roman"/>
          <w:sz w:val="28"/>
          <w:szCs w:val="28"/>
          <w:u w:val="single"/>
          <w:lang w:val="ru-RU"/>
        </w:rPr>
        <w:tab/>
      </w:r>
      <w:r>
        <w:rPr>
          <w:rFonts w:ascii="Times New Roman" w:hAnsi="Times New Roman" w:cs="Times New Roman"/>
          <w:sz w:val="28"/>
          <w:szCs w:val="28"/>
          <w:u w:val="single"/>
          <w:lang w:val="ru-RU"/>
        </w:rPr>
        <w:tab/>
      </w:r>
      <w:r>
        <w:rPr>
          <w:rFonts w:ascii="Times New Roman" w:hAnsi="Times New Roman" w:cs="Times New Roman"/>
          <w:sz w:val="28"/>
          <w:szCs w:val="28"/>
          <w:u w:val="single"/>
          <w:lang w:val="ru-RU"/>
        </w:rPr>
        <w:tab/>
      </w:r>
      <w:r>
        <w:rPr>
          <w:rFonts w:ascii="Times New Roman" w:hAnsi="Times New Roman" w:cs="Times New Roman"/>
          <w:sz w:val="28"/>
          <w:szCs w:val="28"/>
          <w:u w:val="single"/>
          <w:lang w:val="ru-RU"/>
        </w:rPr>
        <w:tab/>
      </w:r>
    </w:p>
    <w:p w:rsidR="008157E4" w:rsidRPr="004C4113" w:rsidRDefault="008157E4" w:rsidP="008157E4">
      <w:pPr>
        <w:suppressAutoHyphens/>
        <w:spacing w:line="348" w:lineRule="auto"/>
        <w:jc w:val="center"/>
        <w:textAlignment w:val="baseline"/>
        <w:rPr>
          <w:rFonts w:eastAsia="Droid Sans Fallback" w:cs="FreeSans"/>
          <w:b/>
          <w:bCs/>
          <w:kern w:val="3"/>
          <w:sz w:val="28"/>
          <w:szCs w:val="28"/>
          <w:lang w:val="ru-RU" w:eastAsia="zh-CN" w:bidi="hi-IN"/>
        </w:rPr>
      </w:pPr>
      <w:r w:rsidRPr="004C4113">
        <w:rPr>
          <w:rFonts w:eastAsia="Droid Sans Fallback" w:cs="FreeSans"/>
          <w:b/>
          <w:bCs/>
          <w:kern w:val="3"/>
          <w:sz w:val="28"/>
          <w:szCs w:val="28"/>
          <w:lang w:eastAsia="zh-CN" w:bidi="hi-IN"/>
        </w:rPr>
        <w:t>КАЛЕНДАРНИЙ ПЛАН</w:t>
      </w:r>
      <w:bookmarkEnd w:id="6"/>
    </w:p>
    <w:tbl>
      <w:tblPr>
        <w:tblW w:w="9498" w:type="dxa"/>
        <w:tblInd w:w="-229" w:type="dxa"/>
        <w:tblLayout w:type="fixed"/>
        <w:tblCellMar>
          <w:left w:w="10" w:type="dxa"/>
          <w:right w:w="10" w:type="dxa"/>
        </w:tblCellMar>
        <w:tblLook w:val="0000"/>
      </w:tblPr>
      <w:tblGrid>
        <w:gridCol w:w="993"/>
        <w:gridCol w:w="4536"/>
        <w:gridCol w:w="2552"/>
        <w:gridCol w:w="1417"/>
      </w:tblGrid>
      <w:tr w:rsidR="008157E4" w:rsidRPr="004C4113" w:rsidTr="008157E4">
        <w:tc>
          <w:tcPr>
            <w:tcW w:w="993" w:type="dxa"/>
            <w:tcBorders>
              <w:top w:val="single" w:sz="2" w:space="0" w:color="000000"/>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spacing w:line="348" w:lineRule="auto"/>
              <w:jc w:val="center"/>
              <w:textAlignment w:val="baseline"/>
              <w:rPr>
                <w:rFonts w:eastAsia="Droid Sans Fallback" w:cs="FreeSans"/>
                <w:kern w:val="3"/>
                <w:sz w:val="28"/>
                <w:szCs w:val="28"/>
                <w:lang w:eastAsia="zh-CN" w:bidi="hi-IN"/>
              </w:rPr>
            </w:pPr>
            <w:r w:rsidRPr="004C4113">
              <w:rPr>
                <w:rFonts w:eastAsia="Droid Sans Fallback" w:cs="FreeSans"/>
                <w:kern w:val="3"/>
                <w:sz w:val="28"/>
                <w:szCs w:val="28"/>
                <w:lang w:eastAsia="zh-CN" w:bidi="hi-IN"/>
              </w:rPr>
              <w:t>№</w:t>
            </w:r>
            <w:r w:rsidRPr="004C4113">
              <w:rPr>
                <w:rFonts w:eastAsia="Droid Sans Fallback" w:cs="FreeSans"/>
                <w:kern w:val="3"/>
                <w:sz w:val="28"/>
                <w:szCs w:val="28"/>
                <w:lang w:eastAsia="zh-CN" w:bidi="hi-IN"/>
              </w:rPr>
              <w:br/>
              <w:t>з/п</w:t>
            </w:r>
          </w:p>
        </w:tc>
        <w:tc>
          <w:tcPr>
            <w:tcW w:w="4536" w:type="dxa"/>
            <w:tcBorders>
              <w:top w:val="single" w:sz="2" w:space="0" w:color="000000"/>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spacing w:line="348" w:lineRule="auto"/>
              <w:jc w:val="center"/>
              <w:textAlignment w:val="baseline"/>
              <w:rPr>
                <w:rFonts w:eastAsia="Droid Sans Fallback" w:cs="FreeSans"/>
                <w:kern w:val="3"/>
                <w:sz w:val="28"/>
                <w:szCs w:val="28"/>
                <w:lang w:eastAsia="zh-CN" w:bidi="hi-IN"/>
              </w:rPr>
            </w:pPr>
            <w:r w:rsidRPr="004C4113">
              <w:rPr>
                <w:rFonts w:eastAsia="Droid Sans Fallback" w:cs="FreeSans"/>
                <w:kern w:val="3"/>
                <w:sz w:val="28"/>
                <w:szCs w:val="28"/>
                <w:lang w:eastAsia="zh-CN" w:bidi="hi-IN"/>
              </w:rPr>
              <w:t>Назва етапів кваліфікаційної роботи</w:t>
            </w:r>
          </w:p>
        </w:tc>
        <w:tc>
          <w:tcPr>
            <w:tcW w:w="2552" w:type="dxa"/>
            <w:tcBorders>
              <w:top w:val="single" w:sz="2" w:space="0" w:color="000000"/>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spacing w:line="348" w:lineRule="auto"/>
              <w:jc w:val="center"/>
              <w:textAlignment w:val="baseline"/>
              <w:rPr>
                <w:rFonts w:eastAsia="Droid Sans Fallback"/>
                <w:kern w:val="3"/>
                <w:sz w:val="28"/>
                <w:szCs w:val="28"/>
                <w:lang w:eastAsia="zh-CN" w:bidi="hi-IN"/>
              </w:rPr>
            </w:pPr>
            <w:r w:rsidRPr="004C4113">
              <w:rPr>
                <w:rFonts w:eastAsia="Droid Sans Fallback"/>
                <w:kern w:val="3"/>
                <w:sz w:val="28"/>
                <w:szCs w:val="28"/>
                <w:lang w:eastAsia="zh-CN" w:bidi="hi-IN"/>
              </w:rPr>
              <w:t>Строк виконання етапів роботи</w:t>
            </w:r>
          </w:p>
        </w:tc>
        <w:tc>
          <w:tcPr>
            <w:tcW w:w="141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8157E4" w:rsidRPr="004C4113" w:rsidRDefault="008157E4" w:rsidP="008157E4">
            <w:pPr>
              <w:suppressAutoHyphens/>
              <w:spacing w:line="348" w:lineRule="auto"/>
              <w:jc w:val="center"/>
              <w:textAlignment w:val="baseline"/>
              <w:rPr>
                <w:rFonts w:eastAsia="Droid Sans Fallback" w:cs="FreeSans"/>
                <w:kern w:val="3"/>
                <w:sz w:val="28"/>
                <w:szCs w:val="28"/>
                <w:lang w:eastAsia="zh-CN" w:bidi="hi-IN"/>
              </w:rPr>
            </w:pPr>
            <w:r w:rsidRPr="004C4113">
              <w:rPr>
                <w:rFonts w:eastAsia="Droid Sans Fallback" w:cs="FreeSans"/>
                <w:kern w:val="3"/>
                <w:sz w:val="28"/>
                <w:szCs w:val="28"/>
                <w:lang w:eastAsia="zh-CN" w:bidi="hi-IN"/>
              </w:rPr>
              <w:t>Примітки</w:t>
            </w:r>
          </w:p>
        </w:tc>
      </w:tr>
      <w:tr w:rsidR="008157E4" w:rsidRPr="004C4113" w:rsidTr="008157E4">
        <w:tc>
          <w:tcPr>
            <w:tcW w:w="993" w:type="dxa"/>
            <w:tcBorders>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ind w:hanging="6"/>
              <w:jc w:val="both"/>
              <w:textAlignment w:val="baseline"/>
              <w:rPr>
                <w:rFonts w:ascii="Liberation Serif" w:eastAsia="Droid Sans Fallback" w:hAnsi="Liberation Serif" w:cs="FreeSans"/>
                <w:bCs/>
                <w:kern w:val="3"/>
                <w:sz w:val="28"/>
                <w:szCs w:val="24"/>
                <w:lang w:eastAsia="zh-CN" w:bidi="hi-IN"/>
              </w:rPr>
            </w:pPr>
            <w:r w:rsidRPr="004C4113">
              <w:rPr>
                <w:rFonts w:ascii="Liberation Serif" w:eastAsia="Droid Sans Fallback" w:hAnsi="Liberation Serif" w:cs="FreeSans"/>
                <w:kern w:val="3"/>
                <w:sz w:val="28"/>
                <w:szCs w:val="28"/>
                <w:lang w:eastAsia="zh-CN" w:bidi="hi-IN"/>
              </w:rPr>
              <w:t>Огляд літературних джерел.</w:t>
            </w:r>
            <w:r w:rsidRPr="004C4113">
              <w:rPr>
                <w:rFonts w:ascii="Liberation Serif" w:eastAsia="Droid Sans Fallback" w:hAnsi="Liberation Serif" w:cs="FreeSans"/>
                <w:bCs/>
                <w:kern w:val="3"/>
                <w:sz w:val="28"/>
                <w:szCs w:val="24"/>
                <w:lang w:eastAsia="zh-CN" w:bidi="hi-IN"/>
              </w:rPr>
              <w:t xml:space="preserve"> Написання відповідного розділу роботи.</w:t>
            </w:r>
          </w:p>
        </w:tc>
        <w:tc>
          <w:tcPr>
            <w:tcW w:w="2552" w:type="dxa"/>
            <w:tcBorders>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val="ru-RU" w:eastAsia="zh-CN" w:bidi="hi-IN"/>
              </w:rPr>
            </w:pPr>
            <w:r>
              <w:rPr>
                <w:rFonts w:ascii="Liberation Serif" w:eastAsia="Droid Sans Fallback" w:hAnsi="Liberation Serif" w:cs="FreeSans"/>
                <w:bCs/>
                <w:kern w:val="3"/>
                <w:sz w:val="28"/>
                <w:szCs w:val="24"/>
                <w:lang w:val="ru-RU" w:eastAsia="zh-CN" w:bidi="hi-IN"/>
              </w:rPr>
              <w:t>квітень</w:t>
            </w:r>
            <w:r w:rsidRPr="004C4113">
              <w:rPr>
                <w:rFonts w:ascii="Liberation Serif" w:eastAsia="Droid Sans Fallback" w:hAnsi="Liberation Serif" w:cs="FreeSans"/>
                <w:bCs/>
                <w:kern w:val="3"/>
                <w:sz w:val="28"/>
                <w:szCs w:val="24"/>
                <w:lang w:val="ru-RU" w:eastAsia="zh-CN" w:bidi="hi-IN"/>
              </w:rPr>
              <w:t xml:space="preserve"> 202</w:t>
            </w:r>
            <w:r>
              <w:rPr>
                <w:rFonts w:ascii="Liberation Serif" w:eastAsia="Droid Sans Fallback" w:hAnsi="Liberation Serif" w:cs="FreeSans"/>
                <w:bCs/>
                <w:kern w:val="3"/>
                <w:sz w:val="28"/>
                <w:szCs w:val="24"/>
                <w:lang w:val="ru-RU" w:eastAsia="zh-CN" w:bidi="hi-IN"/>
              </w:rPr>
              <w:t>4</w:t>
            </w:r>
          </w:p>
        </w:tc>
        <w:tc>
          <w:tcPr>
            <w:tcW w:w="14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r w:rsidR="008157E4" w:rsidRPr="004C4113" w:rsidTr="008157E4">
        <w:tc>
          <w:tcPr>
            <w:tcW w:w="993" w:type="dxa"/>
            <w:tcBorders>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ind w:hanging="4"/>
              <w:jc w:val="both"/>
              <w:textAlignment w:val="baseline"/>
              <w:rPr>
                <w:rFonts w:ascii="Liberation Serif" w:eastAsia="Droid Sans Fallback" w:hAnsi="Liberation Serif" w:cs="FreeSans"/>
                <w:bCs/>
                <w:kern w:val="3"/>
                <w:sz w:val="28"/>
                <w:szCs w:val="24"/>
                <w:lang w:eastAsia="zh-CN" w:bidi="hi-IN"/>
              </w:rPr>
            </w:pPr>
            <w:r w:rsidRPr="004C4113">
              <w:rPr>
                <w:rFonts w:ascii="Liberation Serif" w:eastAsia="Droid Sans Fallback" w:hAnsi="Liberation Serif" w:cs="FreeSans"/>
                <w:kern w:val="3"/>
                <w:sz w:val="28"/>
                <w:szCs w:val="28"/>
                <w:lang w:eastAsia="zh-CN" w:bidi="hi-IN"/>
              </w:rPr>
              <w:t>Вивчення, засвоєння методик дослідження</w:t>
            </w:r>
            <w:r w:rsidRPr="004C4113">
              <w:rPr>
                <w:rFonts w:ascii="Liberation Serif" w:eastAsia="Droid Sans Fallback" w:hAnsi="Liberation Serif" w:cs="FreeSans"/>
                <w:bCs/>
                <w:kern w:val="3"/>
                <w:sz w:val="28"/>
                <w:szCs w:val="24"/>
                <w:lang w:eastAsia="zh-CN" w:bidi="hi-IN"/>
              </w:rPr>
              <w:t>. Написання відповідного розділу роботи.</w:t>
            </w:r>
          </w:p>
        </w:tc>
        <w:tc>
          <w:tcPr>
            <w:tcW w:w="2552" w:type="dxa"/>
            <w:tcBorders>
              <w:left w:val="single" w:sz="2" w:space="0" w:color="000000"/>
              <w:bottom w:val="single" w:sz="2" w:space="0" w:color="000000"/>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eastAsia="zh-CN" w:bidi="hi-IN"/>
              </w:rPr>
            </w:pPr>
            <w:r>
              <w:rPr>
                <w:rFonts w:ascii="Liberation Serif" w:eastAsia="Droid Sans Fallback" w:hAnsi="Liberation Serif" w:cs="FreeSans"/>
                <w:bCs/>
                <w:kern w:val="3"/>
                <w:sz w:val="28"/>
                <w:szCs w:val="24"/>
                <w:lang w:val="ru-RU" w:eastAsia="zh-CN" w:bidi="hi-IN"/>
              </w:rPr>
              <w:t>травень</w:t>
            </w:r>
            <w:r w:rsidRPr="004C4113">
              <w:rPr>
                <w:rFonts w:ascii="Liberation Serif" w:eastAsia="Droid Sans Fallback" w:hAnsi="Liberation Serif" w:cs="FreeSans"/>
                <w:bCs/>
                <w:kern w:val="3"/>
                <w:sz w:val="28"/>
                <w:szCs w:val="24"/>
                <w:lang w:val="ru-RU" w:eastAsia="zh-CN" w:bidi="hi-IN"/>
              </w:rPr>
              <w:t xml:space="preserve"> 202</w:t>
            </w:r>
            <w:r>
              <w:rPr>
                <w:rFonts w:ascii="Liberation Serif" w:eastAsia="Droid Sans Fallback" w:hAnsi="Liberation Serif" w:cs="FreeSans"/>
                <w:bCs/>
                <w:kern w:val="3"/>
                <w:sz w:val="28"/>
                <w:szCs w:val="24"/>
                <w:lang w:val="ru-RU" w:eastAsia="zh-CN" w:bidi="hi-IN"/>
              </w:rPr>
              <w:t>4</w:t>
            </w:r>
          </w:p>
        </w:tc>
        <w:tc>
          <w:tcPr>
            <w:tcW w:w="14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r w:rsidR="008157E4" w:rsidRPr="004C4113" w:rsidTr="008157E4">
        <w:tc>
          <w:tcPr>
            <w:tcW w:w="993" w:type="dxa"/>
            <w:tcBorders>
              <w:left w:val="single" w:sz="2" w:space="0" w:color="000000"/>
              <w:bottom w:val="single" w:sz="4" w:space="0" w:color="auto"/>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left w:val="single" w:sz="2" w:space="0" w:color="000000"/>
              <w:bottom w:val="single" w:sz="4" w:space="0" w:color="auto"/>
            </w:tcBorders>
            <w:tcMar>
              <w:top w:w="55" w:type="dxa"/>
              <w:left w:w="55" w:type="dxa"/>
              <w:bottom w:w="55" w:type="dxa"/>
              <w:right w:w="55" w:type="dxa"/>
            </w:tcMar>
          </w:tcPr>
          <w:p w:rsidR="008157E4" w:rsidRPr="004C4113" w:rsidRDefault="008157E4" w:rsidP="008157E4">
            <w:pPr>
              <w:suppressAutoHyphens/>
              <w:ind w:hanging="4"/>
              <w:jc w:val="both"/>
              <w:textAlignment w:val="baseline"/>
              <w:rPr>
                <w:rFonts w:ascii="Liberation Serif" w:eastAsia="Droid Sans Fallback" w:hAnsi="Liberation Serif" w:cs="FreeSans"/>
                <w:kern w:val="3"/>
                <w:sz w:val="28"/>
                <w:szCs w:val="28"/>
                <w:lang w:eastAsia="zh-CN" w:bidi="hi-IN"/>
              </w:rPr>
            </w:pPr>
            <w:r w:rsidRPr="004C4113">
              <w:rPr>
                <w:rFonts w:ascii="Liberation Serif" w:eastAsia="Droid Sans Fallback" w:hAnsi="Liberation Serif" w:cs="FreeSans"/>
                <w:bCs/>
                <w:kern w:val="3"/>
                <w:sz w:val="28"/>
                <w:szCs w:val="24"/>
                <w:lang w:eastAsia="zh-CN" w:bidi="hi-IN"/>
              </w:rPr>
              <w:t>Засвоєння правил техніки безпеки під час виконання експериментальної частини. Написання відповідного розділу роботи.</w:t>
            </w:r>
          </w:p>
        </w:tc>
        <w:tc>
          <w:tcPr>
            <w:tcW w:w="2552" w:type="dxa"/>
            <w:tcBorders>
              <w:left w:val="single" w:sz="2" w:space="0" w:color="000000"/>
              <w:bottom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eastAsia="zh-CN" w:bidi="hi-IN"/>
              </w:rPr>
            </w:pPr>
            <w:r>
              <w:rPr>
                <w:rFonts w:ascii="Liberation Serif" w:eastAsia="Droid Sans Fallback" w:hAnsi="Liberation Serif" w:cs="FreeSans"/>
                <w:bCs/>
                <w:kern w:val="3"/>
                <w:sz w:val="28"/>
                <w:szCs w:val="24"/>
                <w:lang w:val="ru-RU" w:eastAsia="zh-CN" w:bidi="hi-IN"/>
              </w:rPr>
              <w:t>червень</w:t>
            </w:r>
            <w:r w:rsidRPr="004C4113">
              <w:rPr>
                <w:rFonts w:ascii="Liberation Serif" w:eastAsia="Droid Sans Fallback" w:hAnsi="Liberation Serif" w:cs="FreeSans"/>
                <w:bCs/>
                <w:kern w:val="3"/>
                <w:sz w:val="28"/>
                <w:szCs w:val="24"/>
                <w:lang w:val="ru-RU" w:eastAsia="zh-CN" w:bidi="hi-IN"/>
              </w:rPr>
              <w:t xml:space="preserve"> 202</w:t>
            </w:r>
            <w:r>
              <w:rPr>
                <w:rFonts w:ascii="Liberation Serif" w:eastAsia="Droid Sans Fallback" w:hAnsi="Liberation Serif" w:cs="FreeSans"/>
                <w:bCs/>
                <w:kern w:val="3"/>
                <w:sz w:val="28"/>
                <w:szCs w:val="24"/>
                <w:lang w:val="ru-RU" w:eastAsia="zh-CN" w:bidi="hi-IN"/>
              </w:rPr>
              <w:t>4</w:t>
            </w:r>
          </w:p>
        </w:tc>
        <w:tc>
          <w:tcPr>
            <w:tcW w:w="1417" w:type="dxa"/>
            <w:tcBorders>
              <w:left w:val="single" w:sz="2" w:space="0" w:color="000000"/>
              <w:bottom w:val="single" w:sz="4" w:space="0" w:color="auto"/>
              <w:right w:val="single" w:sz="2" w:space="0" w:color="000000"/>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r w:rsidR="008157E4" w:rsidRPr="004C4113" w:rsidTr="008157E4">
        <w:tc>
          <w:tcPr>
            <w:tcW w:w="9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both"/>
              <w:textAlignment w:val="baseline"/>
              <w:rPr>
                <w:rFonts w:ascii="Liberation Serif" w:eastAsia="Droid Sans Fallback" w:hAnsi="Liberation Serif" w:cs="FreeSans"/>
                <w:bCs/>
                <w:kern w:val="3"/>
                <w:sz w:val="28"/>
                <w:szCs w:val="24"/>
                <w:lang w:eastAsia="zh-CN" w:bidi="hi-IN"/>
              </w:rPr>
            </w:pPr>
            <w:r w:rsidRPr="004C4113">
              <w:rPr>
                <w:rFonts w:ascii="Liberation Serif" w:eastAsia="Droid Sans Fallback" w:hAnsi="Liberation Serif" w:cs="FreeSans"/>
                <w:bCs/>
                <w:kern w:val="3"/>
                <w:sz w:val="28"/>
                <w:szCs w:val="24"/>
                <w:lang w:eastAsia="zh-CN" w:bidi="hi-IN"/>
              </w:rPr>
              <w:t xml:space="preserve">Проведення експериментальних досліджень. </w:t>
            </w:r>
            <w:r w:rsidRPr="004C4113">
              <w:rPr>
                <w:rFonts w:ascii="Liberation Serif" w:eastAsia="Droid Sans Fallback" w:hAnsi="Liberation Serif" w:cs="FreeSans"/>
                <w:kern w:val="3"/>
                <w:sz w:val="28"/>
                <w:szCs w:val="28"/>
                <w:lang w:eastAsia="zh-CN" w:bidi="hi-IN"/>
              </w:rPr>
              <w:t>Оформлення результатів експерименту.</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val="ru-RU" w:eastAsia="zh-CN" w:bidi="hi-IN"/>
              </w:rPr>
            </w:pPr>
          </w:p>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val="ru-RU" w:eastAsia="zh-CN" w:bidi="hi-IN"/>
              </w:rPr>
            </w:pPr>
            <w:r>
              <w:rPr>
                <w:rFonts w:ascii="Liberation Serif" w:eastAsia="Droid Sans Fallback" w:hAnsi="Liberation Serif" w:cs="FreeSans"/>
                <w:bCs/>
                <w:kern w:val="3"/>
                <w:sz w:val="28"/>
                <w:szCs w:val="24"/>
                <w:lang w:val="ru-RU" w:eastAsia="zh-CN" w:bidi="hi-IN"/>
              </w:rPr>
              <w:t>липень-вересень2024</w:t>
            </w:r>
          </w:p>
        </w:tc>
        <w:tc>
          <w:tcPr>
            <w:tcW w:w="141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r w:rsidR="008157E4" w:rsidRPr="004C4113" w:rsidTr="008157E4">
        <w:tc>
          <w:tcPr>
            <w:tcW w:w="9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both"/>
              <w:textAlignment w:val="baseline"/>
              <w:rPr>
                <w:rFonts w:ascii="Liberation Serif" w:eastAsia="Droid Sans Fallback" w:hAnsi="Liberation Serif" w:cs="FreeSans"/>
                <w:bCs/>
                <w:kern w:val="3"/>
                <w:sz w:val="28"/>
                <w:szCs w:val="24"/>
                <w:lang w:eastAsia="zh-CN" w:bidi="hi-IN"/>
              </w:rPr>
            </w:pPr>
            <w:r w:rsidRPr="004C4113">
              <w:rPr>
                <w:rFonts w:ascii="Liberation Serif" w:eastAsia="Droid Sans Fallback" w:hAnsi="Liberation Serif" w:cs="FreeSans"/>
                <w:bCs/>
                <w:kern w:val="3"/>
                <w:sz w:val="28"/>
                <w:szCs w:val="24"/>
                <w:lang w:eastAsia="zh-CN" w:bidi="hi-IN"/>
              </w:rPr>
              <w:t>Оформлення кваліфікаційної роботи.</w:t>
            </w:r>
          </w:p>
          <w:p w:rsidR="008157E4" w:rsidRPr="004C4113" w:rsidRDefault="008157E4" w:rsidP="008157E4">
            <w:pPr>
              <w:suppressAutoHyphens/>
              <w:ind w:hanging="4"/>
              <w:jc w:val="both"/>
              <w:textAlignment w:val="baseline"/>
              <w:rPr>
                <w:rFonts w:ascii="Liberation Serif" w:eastAsia="Droid Sans Fallback" w:hAnsi="Liberation Serif" w:cs="FreeSans"/>
                <w:bCs/>
                <w:kern w:val="3"/>
                <w:sz w:val="28"/>
                <w:szCs w:val="24"/>
                <w:lang w:eastAsia="zh-CN" w:bidi="hi-IN"/>
              </w:rPr>
            </w:pP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eastAsia="zh-CN" w:bidi="hi-IN"/>
              </w:rPr>
            </w:pPr>
            <w:r>
              <w:rPr>
                <w:rFonts w:ascii="Liberation Serif" w:eastAsia="Droid Sans Fallback" w:hAnsi="Liberation Serif" w:cs="FreeSans"/>
                <w:bCs/>
                <w:kern w:val="3"/>
                <w:sz w:val="28"/>
                <w:szCs w:val="24"/>
                <w:lang w:eastAsia="zh-CN" w:bidi="hi-IN"/>
              </w:rPr>
              <w:t>жовтень 2024</w:t>
            </w:r>
          </w:p>
        </w:tc>
        <w:tc>
          <w:tcPr>
            <w:tcW w:w="141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r w:rsidR="008157E4" w:rsidRPr="004C4113" w:rsidTr="008157E4">
        <w:tc>
          <w:tcPr>
            <w:tcW w:w="9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both"/>
              <w:textAlignment w:val="baseline"/>
              <w:rPr>
                <w:rFonts w:ascii="Liberation Serif" w:eastAsia="Droid Sans Fallback" w:hAnsi="Liberation Serif" w:cs="FreeSans"/>
                <w:bCs/>
                <w:kern w:val="3"/>
                <w:sz w:val="28"/>
                <w:szCs w:val="24"/>
                <w:lang w:eastAsia="zh-CN" w:bidi="hi-IN"/>
              </w:rPr>
            </w:pPr>
            <w:r w:rsidRPr="004C4113">
              <w:rPr>
                <w:rFonts w:ascii="Liberation Serif" w:eastAsia="Droid Sans Fallback" w:hAnsi="Liberation Serif" w:cs="FreeSans"/>
                <w:kern w:val="3"/>
                <w:sz w:val="28"/>
                <w:szCs w:val="28"/>
                <w:lang w:eastAsia="zh-CN" w:bidi="hi-IN"/>
              </w:rPr>
              <w:t xml:space="preserve">Рецензування </w:t>
            </w:r>
            <w:r w:rsidRPr="004C4113">
              <w:rPr>
                <w:rFonts w:ascii="Liberation Serif" w:eastAsia="Droid Sans Fallback" w:hAnsi="Liberation Serif" w:cs="FreeSans"/>
                <w:bCs/>
                <w:kern w:val="3"/>
                <w:sz w:val="28"/>
                <w:szCs w:val="24"/>
                <w:lang w:eastAsia="zh-CN" w:bidi="hi-IN"/>
              </w:rPr>
              <w:t>кваліфікаційної</w:t>
            </w:r>
            <w:r w:rsidRPr="004C4113">
              <w:rPr>
                <w:rFonts w:ascii="Liberation Serif" w:eastAsia="Droid Sans Fallback" w:hAnsi="Liberation Serif" w:cs="FreeSans"/>
                <w:kern w:val="3"/>
                <w:sz w:val="28"/>
                <w:szCs w:val="28"/>
                <w:lang w:eastAsia="zh-CN" w:bidi="hi-IN"/>
              </w:rPr>
              <w:t xml:space="preserve"> роботи</w:t>
            </w:r>
            <w:r w:rsidRPr="004C4113">
              <w:rPr>
                <w:rFonts w:ascii="Liberation Serif" w:eastAsia="Droid Sans Fallback" w:hAnsi="Liberation Serif" w:cs="FreeSans"/>
                <w:bCs/>
                <w:kern w:val="3"/>
                <w:sz w:val="28"/>
                <w:szCs w:val="24"/>
                <w:lang w:eastAsia="zh-CN" w:bidi="hi-IN"/>
              </w:rPr>
              <w:t xml:space="preserve"> Передзахист роботи.</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bCs/>
                <w:kern w:val="3"/>
                <w:sz w:val="28"/>
                <w:szCs w:val="24"/>
                <w:lang w:eastAsia="zh-CN" w:bidi="hi-IN"/>
              </w:rPr>
            </w:pPr>
            <w:r>
              <w:rPr>
                <w:rFonts w:ascii="Liberation Serif" w:eastAsia="Droid Sans Fallback" w:hAnsi="Liberation Serif" w:cs="FreeSans"/>
                <w:bCs/>
                <w:kern w:val="3"/>
                <w:sz w:val="28"/>
                <w:szCs w:val="24"/>
                <w:lang w:eastAsia="zh-CN" w:bidi="hi-IN"/>
              </w:rPr>
              <w:t>листопад 2024</w:t>
            </w:r>
          </w:p>
        </w:tc>
        <w:tc>
          <w:tcPr>
            <w:tcW w:w="141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r w:rsidR="008157E4" w:rsidRPr="004C4113" w:rsidTr="008157E4">
        <w:tc>
          <w:tcPr>
            <w:tcW w:w="9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numPr>
                <w:ilvl w:val="0"/>
                <w:numId w:val="10"/>
              </w:numPr>
              <w:suppressAutoHyphens/>
              <w:autoSpaceDE/>
              <w:spacing w:after="160" w:line="259" w:lineRule="auto"/>
              <w:ind w:left="0" w:hanging="4"/>
              <w:jc w:val="center"/>
              <w:textAlignment w:val="baseline"/>
              <w:rPr>
                <w:rFonts w:ascii="Liberation Serif" w:eastAsia="Droid Sans Fallback" w:hAnsi="Liberation Serif" w:cs="FreeSans"/>
                <w:bCs/>
                <w:kern w:val="3"/>
                <w:sz w:val="28"/>
                <w:szCs w:val="24"/>
                <w:lang w:eastAsia="zh-CN" w:bidi="hi-IN"/>
              </w:rPr>
            </w:pPr>
          </w:p>
        </w:tc>
        <w:tc>
          <w:tcPr>
            <w:tcW w:w="453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tabs>
                <w:tab w:val="left" w:pos="-1843"/>
                <w:tab w:val="left" w:pos="7655"/>
                <w:tab w:val="left" w:pos="9639"/>
              </w:tabs>
              <w:suppressAutoHyphens/>
              <w:ind w:hanging="4"/>
              <w:jc w:val="both"/>
              <w:textAlignment w:val="baseline"/>
              <w:rPr>
                <w:rFonts w:ascii="Liberation Serif" w:eastAsia="Droid Sans Fallback" w:hAnsi="Liberation Serif" w:cs="FreeSans"/>
                <w:kern w:val="3"/>
                <w:sz w:val="28"/>
                <w:szCs w:val="28"/>
                <w:lang w:eastAsia="zh-CN" w:bidi="hi-IN"/>
              </w:rPr>
            </w:pPr>
            <w:r w:rsidRPr="004C4113">
              <w:rPr>
                <w:rFonts w:ascii="Liberation Serif" w:eastAsia="Droid Sans Fallback" w:hAnsi="Liberation Serif" w:cs="FreeSans"/>
                <w:kern w:val="3"/>
                <w:sz w:val="28"/>
                <w:szCs w:val="28"/>
                <w:lang w:eastAsia="zh-CN" w:bidi="hi-IN"/>
              </w:rPr>
              <w:t xml:space="preserve">Захист </w:t>
            </w:r>
            <w:r w:rsidRPr="004C4113">
              <w:rPr>
                <w:rFonts w:ascii="Liberation Serif" w:eastAsia="Droid Sans Fallback" w:hAnsi="Liberation Serif" w:cs="FreeSans"/>
                <w:bCs/>
                <w:kern w:val="3"/>
                <w:sz w:val="28"/>
                <w:szCs w:val="24"/>
                <w:lang w:eastAsia="zh-CN" w:bidi="hi-IN"/>
              </w:rPr>
              <w:t xml:space="preserve">кваліфікаційної </w:t>
            </w:r>
            <w:r w:rsidRPr="004C4113">
              <w:rPr>
                <w:rFonts w:ascii="Liberation Serif" w:eastAsia="Droid Sans Fallback" w:hAnsi="Liberation Serif" w:cs="FreeSans"/>
                <w:kern w:val="3"/>
                <w:sz w:val="28"/>
                <w:szCs w:val="28"/>
                <w:lang w:eastAsia="zh-CN" w:bidi="hi-IN"/>
              </w:rPr>
              <w:t>роботи</w:t>
            </w:r>
          </w:p>
        </w:tc>
        <w:tc>
          <w:tcPr>
            <w:tcW w:w="255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tabs>
                <w:tab w:val="left" w:pos="-1843"/>
                <w:tab w:val="left" w:pos="7655"/>
                <w:tab w:val="left" w:pos="9639"/>
              </w:tabs>
              <w:suppressAutoHyphens/>
              <w:ind w:hanging="4"/>
              <w:jc w:val="center"/>
              <w:textAlignment w:val="baseline"/>
              <w:rPr>
                <w:rFonts w:ascii="Liberation Serif" w:eastAsia="Droid Sans Fallback" w:hAnsi="Liberation Serif" w:cs="FreeSans"/>
                <w:kern w:val="3"/>
                <w:sz w:val="28"/>
                <w:szCs w:val="28"/>
                <w:lang w:eastAsia="zh-CN" w:bidi="hi-IN"/>
              </w:rPr>
            </w:pPr>
            <w:r>
              <w:rPr>
                <w:rFonts w:ascii="Liberation Serif" w:eastAsia="Droid Sans Fallback" w:hAnsi="Liberation Serif" w:cs="FreeSans"/>
                <w:bCs/>
                <w:kern w:val="3"/>
                <w:sz w:val="28"/>
                <w:szCs w:val="24"/>
                <w:lang w:eastAsia="zh-CN" w:bidi="hi-IN"/>
              </w:rPr>
              <w:t>грудень 2024</w:t>
            </w:r>
          </w:p>
        </w:tc>
        <w:tc>
          <w:tcPr>
            <w:tcW w:w="141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8157E4" w:rsidRPr="004C4113" w:rsidRDefault="008157E4" w:rsidP="008157E4">
            <w:pPr>
              <w:suppressAutoHyphens/>
              <w:ind w:hanging="4"/>
              <w:jc w:val="center"/>
              <w:textAlignment w:val="baseline"/>
              <w:rPr>
                <w:rFonts w:ascii="Liberation Serif" w:eastAsia="Droid Sans Fallback" w:hAnsi="Liberation Serif" w:cs="FreeSans"/>
                <w:kern w:val="3"/>
                <w:sz w:val="28"/>
                <w:szCs w:val="24"/>
                <w:lang w:eastAsia="zh-CN" w:bidi="hi-IN"/>
              </w:rPr>
            </w:pPr>
            <w:r w:rsidRPr="004C4113">
              <w:rPr>
                <w:rFonts w:ascii="Liberation Serif" w:eastAsia="Droid Sans Fallback" w:hAnsi="Liberation Serif" w:cs="FreeSans"/>
                <w:kern w:val="3"/>
                <w:sz w:val="28"/>
                <w:szCs w:val="24"/>
                <w:lang w:eastAsia="zh-CN" w:bidi="hi-IN"/>
              </w:rPr>
              <w:t>Виконано</w:t>
            </w:r>
          </w:p>
        </w:tc>
      </w:tr>
    </w:tbl>
    <w:p w:rsidR="008157E4" w:rsidRPr="004C4113" w:rsidRDefault="008157E4" w:rsidP="008157E4">
      <w:pPr>
        <w:suppressAutoHyphens/>
        <w:textAlignment w:val="baseline"/>
        <w:rPr>
          <w:rFonts w:eastAsia="Droid Sans Fallback"/>
          <w:caps/>
          <w:kern w:val="3"/>
          <w:sz w:val="16"/>
          <w:szCs w:val="16"/>
          <w:lang w:eastAsia="zh-CN" w:bidi="hi-IN"/>
        </w:rPr>
      </w:pPr>
    </w:p>
    <w:tbl>
      <w:tblPr>
        <w:tblW w:w="8299" w:type="dxa"/>
        <w:tblLayout w:type="fixed"/>
        <w:tblCellMar>
          <w:left w:w="10" w:type="dxa"/>
          <w:right w:w="10" w:type="dxa"/>
        </w:tblCellMar>
        <w:tblLook w:val="0000"/>
      </w:tblPr>
      <w:tblGrid>
        <w:gridCol w:w="2835"/>
        <w:gridCol w:w="141"/>
        <w:gridCol w:w="2268"/>
        <w:gridCol w:w="284"/>
        <w:gridCol w:w="2771"/>
      </w:tblGrid>
      <w:tr w:rsidR="008157E4" w:rsidRPr="004C4113" w:rsidTr="008157E4">
        <w:tc>
          <w:tcPr>
            <w:tcW w:w="2835"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r w:rsidRPr="00FD2D3C">
              <w:rPr>
                <w:sz w:val="28"/>
                <w:szCs w:val="28"/>
              </w:rPr>
              <w:t>Студент</w:t>
            </w:r>
          </w:p>
        </w:tc>
        <w:tc>
          <w:tcPr>
            <w:tcW w:w="141"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268" w:type="dxa"/>
            <w:tcBorders>
              <w:bottom w:val="single" w:sz="4" w:space="0" w:color="auto"/>
            </w:tcBorders>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84"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771" w:type="dxa"/>
            <w:shd w:val="clear" w:color="auto" w:fill="auto"/>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r>
              <w:rPr>
                <w:sz w:val="28"/>
                <w:szCs w:val="28"/>
              </w:rPr>
              <w:t>Р.Д. Жук</w:t>
            </w:r>
            <w:r w:rsidRPr="00FD2D3C">
              <w:rPr>
                <w:sz w:val="28"/>
                <w:szCs w:val="28"/>
              </w:rPr>
              <w:t xml:space="preserve"> </w:t>
            </w:r>
          </w:p>
        </w:tc>
      </w:tr>
      <w:tr w:rsidR="008157E4" w:rsidRPr="004C4113" w:rsidTr="008157E4">
        <w:tc>
          <w:tcPr>
            <w:tcW w:w="2835"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r w:rsidRPr="00FD2D3C">
              <w:rPr>
                <w:sz w:val="28"/>
                <w:szCs w:val="28"/>
              </w:rPr>
              <w:t>Керівник роботи</w:t>
            </w:r>
          </w:p>
        </w:tc>
        <w:tc>
          <w:tcPr>
            <w:tcW w:w="141"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268" w:type="dxa"/>
            <w:tcBorders>
              <w:bottom w:val="single" w:sz="4" w:space="0" w:color="auto"/>
            </w:tcBorders>
            <w:tcMar>
              <w:top w:w="55" w:type="dxa"/>
              <w:left w:w="55" w:type="dxa"/>
              <w:bottom w:w="55" w:type="dxa"/>
              <w:right w:w="55" w:type="dxa"/>
            </w:tcMar>
          </w:tcPr>
          <w:p w:rsidR="008157E4" w:rsidRPr="004C4113" w:rsidRDefault="008157E4" w:rsidP="008157E4">
            <w:pPr>
              <w:suppressAutoHyphens/>
              <w:spacing w:line="360" w:lineRule="auto"/>
              <w:jc w:val="center"/>
              <w:textAlignment w:val="baseline"/>
              <w:rPr>
                <w:rFonts w:eastAsia="Droid Sans Fallback" w:cs="FreeSans"/>
                <w:kern w:val="3"/>
                <w:sz w:val="28"/>
                <w:szCs w:val="28"/>
                <w:lang w:eastAsia="zh-CN" w:bidi="hi-IN"/>
              </w:rPr>
            </w:pPr>
          </w:p>
        </w:tc>
        <w:tc>
          <w:tcPr>
            <w:tcW w:w="284"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771" w:type="dxa"/>
            <w:tcMar>
              <w:top w:w="55" w:type="dxa"/>
              <w:left w:w="55" w:type="dxa"/>
              <w:bottom w:w="55" w:type="dxa"/>
              <w:right w:w="55" w:type="dxa"/>
            </w:tcMar>
          </w:tcPr>
          <w:p w:rsidR="008157E4" w:rsidRPr="004C4113" w:rsidRDefault="008157E4" w:rsidP="008157E4">
            <w:pPr>
              <w:suppressAutoHyphens/>
              <w:textAlignment w:val="baseline"/>
              <w:rPr>
                <w:rFonts w:eastAsia="Droid Sans Fallback"/>
                <w:kern w:val="3"/>
                <w:sz w:val="28"/>
                <w:szCs w:val="28"/>
                <w:lang w:eastAsia="zh-CN" w:bidi="hi-IN"/>
              </w:rPr>
            </w:pPr>
            <w:r>
              <w:rPr>
                <w:sz w:val="28"/>
                <w:szCs w:val="28"/>
              </w:rPr>
              <w:t>В.І</w:t>
            </w:r>
            <w:r w:rsidRPr="00810AAA">
              <w:rPr>
                <w:sz w:val="28"/>
                <w:szCs w:val="28"/>
              </w:rPr>
              <w:t>.</w:t>
            </w:r>
            <w:r>
              <w:rPr>
                <w:sz w:val="28"/>
                <w:szCs w:val="28"/>
              </w:rPr>
              <w:t xml:space="preserve"> </w:t>
            </w:r>
            <w:r w:rsidRPr="00810AAA">
              <w:rPr>
                <w:sz w:val="28"/>
                <w:szCs w:val="28"/>
              </w:rPr>
              <w:t>Д</w:t>
            </w:r>
            <w:r>
              <w:rPr>
                <w:sz w:val="28"/>
                <w:szCs w:val="28"/>
              </w:rPr>
              <w:t>омніч</w:t>
            </w:r>
          </w:p>
        </w:tc>
      </w:tr>
      <w:tr w:rsidR="008157E4" w:rsidRPr="004C4113" w:rsidTr="008157E4">
        <w:tc>
          <w:tcPr>
            <w:tcW w:w="8299" w:type="dxa"/>
            <w:gridSpan w:val="5"/>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b/>
                <w:bCs/>
                <w:kern w:val="3"/>
                <w:sz w:val="28"/>
                <w:szCs w:val="28"/>
                <w:lang w:eastAsia="zh-CN" w:bidi="hi-IN"/>
              </w:rPr>
            </w:pPr>
            <w:r w:rsidRPr="00FD2D3C">
              <w:rPr>
                <w:b/>
                <w:bCs/>
                <w:sz w:val="28"/>
                <w:szCs w:val="28"/>
              </w:rPr>
              <w:t>Нормоконтроль пройдено</w:t>
            </w:r>
          </w:p>
        </w:tc>
      </w:tr>
      <w:tr w:rsidR="008157E4" w:rsidRPr="004C4113" w:rsidTr="008157E4">
        <w:tc>
          <w:tcPr>
            <w:tcW w:w="2835"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r w:rsidRPr="005E1E7F">
              <w:rPr>
                <w:sz w:val="28"/>
                <w:szCs w:val="28"/>
              </w:rPr>
              <w:t>Нормоконтролер</w:t>
            </w:r>
          </w:p>
        </w:tc>
        <w:tc>
          <w:tcPr>
            <w:tcW w:w="141"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268" w:type="dxa"/>
            <w:tcMar>
              <w:top w:w="55" w:type="dxa"/>
              <w:left w:w="55" w:type="dxa"/>
              <w:bottom w:w="55" w:type="dxa"/>
              <w:right w:w="55" w:type="dxa"/>
            </w:tcMar>
          </w:tcPr>
          <w:p w:rsidR="008157E4" w:rsidRPr="004C4113" w:rsidRDefault="008157E4" w:rsidP="008157E4">
            <w:pPr>
              <w:suppressAutoHyphens/>
              <w:spacing w:line="360" w:lineRule="auto"/>
              <w:textAlignment w:val="baseline"/>
              <w:rPr>
                <w:rFonts w:eastAsia="Droid Sans Fallback" w:cs="FreeSans"/>
                <w:kern w:val="3"/>
                <w:sz w:val="28"/>
                <w:szCs w:val="28"/>
                <w:lang w:eastAsia="zh-CN" w:bidi="hi-IN"/>
              </w:rPr>
            </w:pPr>
          </w:p>
        </w:tc>
        <w:tc>
          <w:tcPr>
            <w:tcW w:w="284" w:type="dxa"/>
            <w:tcMar>
              <w:top w:w="55" w:type="dxa"/>
              <w:left w:w="55" w:type="dxa"/>
              <w:bottom w:w="55" w:type="dxa"/>
              <w:right w:w="55" w:type="dxa"/>
            </w:tcMar>
          </w:tcPr>
          <w:p w:rsidR="008157E4" w:rsidRPr="00904698" w:rsidRDefault="008157E4" w:rsidP="008157E4">
            <w:pPr>
              <w:suppressAutoHyphens/>
              <w:spacing w:line="360" w:lineRule="auto"/>
              <w:textAlignment w:val="baseline"/>
              <w:rPr>
                <w:rFonts w:eastAsia="Droid Sans Fallback" w:cs="FreeSans"/>
                <w:kern w:val="3"/>
                <w:sz w:val="28"/>
                <w:szCs w:val="28"/>
                <w:lang w:eastAsia="zh-CN" w:bidi="hi-IN"/>
              </w:rPr>
            </w:pPr>
          </w:p>
        </w:tc>
        <w:tc>
          <w:tcPr>
            <w:tcW w:w="2771" w:type="dxa"/>
            <w:tcMar>
              <w:top w:w="55" w:type="dxa"/>
              <w:left w:w="55" w:type="dxa"/>
              <w:bottom w:w="55" w:type="dxa"/>
              <w:right w:w="55" w:type="dxa"/>
            </w:tcMar>
          </w:tcPr>
          <w:p w:rsidR="008157E4" w:rsidRPr="00904698" w:rsidRDefault="008157E4" w:rsidP="008157E4">
            <w:pPr>
              <w:suppressAutoHyphens/>
              <w:spacing w:line="360" w:lineRule="auto"/>
              <w:textAlignment w:val="baseline"/>
              <w:rPr>
                <w:rFonts w:eastAsia="Droid Sans Fallback" w:cs="FreeSans"/>
                <w:kern w:val="3"/>
                <w:sz w:val="28"/>
                <w:szCs w:val="28"/>
                <w:lang w:eastAsia="zh-CN" w:bidi="hi-IN"/>
              </w:rPr>
            </w:pPr>
            <w:r w:rsidRPr="00904698">
              <w:rPr>
                <w:sz w:val="28"/>
                <w:szCs w:val="28"/>
              </w:rPr>
              <w:t>Г.Ф. Дударєва</w:t>
            </w:r>
          </w:p>
        </w:tc>
      </w:tr>
    </w:tbl>
    <w:p w:rsidR="008157E4" w:rsidRPr="004C4113" w:rsidRDefault="008157E4" w:rsidP="008157E4">
      <w:pPr>
        <w:suppressAutoHyphens/>
        <w:textAlignment w:val="baseline"/>
        <w:rPr>
          <w:rFonts w:ascii="Liberation Serif" w:eastAsia="Droid Sans Fallback" w:hAnsi="Liberation Serif" w:cs="FreeSans"/>
          <w:kern w:val="3"/>
          <w:sz w:val="24"/>
          <w:szCs w:val="24"/>
          <w:lang w:eastAsia="zh-CN" w:bidi="hi-IN"/>
        </w:rPr>
        <w:sectPr w:rsidR="008157E4" w:rsidRPr="004C4113" w:rsidSect="008157E4">
          <w:headerReference w:type="default" r:id="rId10"/>
          <w:pgSz w:w="11906" w:h="16838"/>
          <w:pgMar w:top="1134" w:right="1701" w:bottom="1134" w:left="851" w:header="709" w:footer="709" w:gutter="0"/>
          <w:pgNumType w:start="4"/>
          <w:cols w:space="720"/>
          <w:titlePg/>
          <w:docGrid w:linePitch="299"/>
        </w:sectPr>
      </w:pPr>
    </w:p>
    <w:p w:rsidR="008157E4" w:rsidRPr="004C4113" w:rsidRDefault="00975FF0" w:rsidP="008157E4">
      <w:pPr>
        <w:spacing w:line="360" w:lineRule="auto"/>
        <w:ind w:firstLine="709"/>
        <w:jc w:val="center"/>
        <w:rPr>
          <w:sz w:val="28"/>
          <w:szCs w:val="28"/>
          <w:lang w:eastAsia="ru-RU"/>
        </w:rPr>
      </w:pPr>
      <w:r>
        <w:rPr>
          <w:noProof/>
          <w:sz w:val="28"/>
          <w:szCs w:val="28"/>
          <w:lang w:val="ru-RU" w:eastAsia="ru-RU"/>
        </w:rPr>
        <w:lastRenderedPageBreak/>
        <w:pict>
          <v:rect id="_x0000_s1028" style="position:absolute;left:0;text-align:left;margin-left:469.95pt;margin-top:-25.2pt;width:23.25pt;height:28.5pt;z-index:251663360" stroked="f"/>
        </w:pict>
      </w:r>
      <w:r w:rsidR="008157E4" w:rsidRPr="004C4113">
        <w:rPr>
          <w:sz w:val="28"/>
          <w:szCs w:val="28"/>
          <w:lang w:eastAsia="ru-RU"/>
        </w:rPr>
        <w:t>РЕФЕРАТ</w:t>
      </w:r>
    </w:p>
    <w:p w:rsidR="008157E4" w:rsidRPr="004C4113" w:rsidRDefault="008157E4" w:rsidP="008157E4">
      <w:pPr>
        <w:spacing w:line="360" w:lineRule="auto"/>
        <w:ind w:firstLine="709"/>
        <w:jc w:val="both"/>
        <w:rPr>
          <w:sz w:val="28"/>
          <w:szCs w:val="28"/>
          <w:lang w:eastAsia="ru-RU"/>
        </w:rPr>
      </w:pPr>
    </w:p>
    <w:p w:rsidR="008157E4" w:rsidRPr="004C4113" w:rsidRDefault="008157E4" w:rsidP="008157E4">
      <w:pPr>
        <w:spacing w:line="360" w:lineRule="auto"/>
        <w:ind w:firstLine="709"/>
        <w:jc w:val="both"/>
        <w:rPr>
          <w:sz w:val="28"/>
          <w:szCs w:val="28"/>
          <w:lang w:eastAsia="ru-RU"/>
        </w:rPr>
      </w:pPr>
    </w:p>
    <w:p w:rsidR="004F5FA8" w:rsidRPr="004F5FA8"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 xml:space="preserve">Робота налічує </w:t>
      </w:r>
      <w:r w:rsidR="00B3230A">
        <w:rPr>
          <w:sz w:val="28"/>
          <w:szCs w:val="28"/>
          <w:lang w:eastAsia="ru-RU"/>
        </w:rPr>
        <w:t>5</w:t>
      </w:r>
      <w:r w:rsidR="00F11901" w:rsidRPr="00F11901">
        <w:rPr>
          <w:sz w:val="28"/>
          <w:szCs w:val="28"/>
          <w:lang w:val="ru-RU" w:eastAsia="ru-RU"/>
        </w:rPr>
        <w:t>4</w:t>
      </w:r>
      <w:r w:rsidRPr="004F5FA8">
        <w:rPr>
          <w:sz w:val="28"/>
          <w:szCs w:val="28"/>
          <w:lang w:eastAsia="ru-RU"/>
        </w:rPr>
        <w:t xml:space="preserve"> сторін</w:t>
      </w:r>
      <w:r w:rsidR="0067451A">
        <w:rPr>
          <w:sz w:val="28"/>
          <w:szCs w:val="28"/>
          <w:lang w:eastAsia="ru-RU"/>
        </w:rPr>
        <w:t>ки</w:t>
      </w:r>
      <w:r w:rsidRPr="004F5FA8">
        <w:rPr>
          <w:sz w:val="28"/>
          <w:szCs w:val="28"/>
          <w:lang w:eastAsia="ru-RU"/>
        </w:rPr>
        <w:t>, містить 1</w:t>
      </w:r>
      <w:r w:rsidR="0067451A">
        <w:rPr>
          <w:sz w:val="28"/>
          <w:szCs w:val="28"/>
          <w:lang w:eastAsia="ru-RU"/>
        </w:rPr>
        <w:t>3</w:t>
      </w:r>
      <w:r w:rsidRPr="004F5FA8">
        <w:rPr>
          <w:sz w:val="28"/>
          <w:szCs w:val="28"/>
          <w:lang w:eastAsia="ru-RU"/>
        </w:rPr>
        <w:t xml:space="preserve"> рисунків та </w:t>
      </w:r>
      <w:r w:rsidR="0067451A">
        <w:rPr>
          <w:sz w:val="28"/>
          <w:szCs w:val="28"/>
          <w:lang w:eastAsia="ru-RU"/>
        </w:rPr>
        <w:t>4</w:t>
      </w:r>
      <w:r w:rsidRPr="004F5FA8">
        <w:rPr>
          <w:sz w:val="28"/>
          <w:szCs w:val="28"/>
          <w:lang w:eastAsia="ru-RU"/>
        </w:rPr>
        <w:t xml:space="preserve"> таблиці й базується на </w:t>
      </w:r>
      <w:r w:rsidR="00F11901" w:rsidRPr="00F11901">
        <w:rPr>
          <w:sz w:val="28"/>
          <w:szCs w:val="28"/>
          <w:lang w:val="ru-RU" w:eastAsia="ru-RU"/>
        </w:rPr>
        <w:t>58</w:t>
      </w:r>
      <w:r w:rsidRPr="004F5FA8">
        <w:rPr>
          <w:sz w:val="28"/>
          <w:szCs w:val="28"/>
          <w:lang w:eastAsia="ru-RU"/>
        </w:rPr>
        <w:t xml:space="preserve"> наукових джерелах. </w:t>
      </w:r>
    </w:p>
    <w:p w:rsidR="004F5FA8" w:rsidRPr="004F5FA8"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 xml:space="preserve">Об’єктами дослідження виступають </w:t>
      </w:r>
      <w:r>
        <w:rPr>
          <w:sz w:val="28"/>
          <w:szCs w:val="28"/>
          <w:lang w:eastAsia="ru-RU"/>
        </w:rPr>
        <w:t>фіоценози заповідника о. Хортиця</w:t>
      </w:r>
      <w:r w:rsidRPr="004F5FA8">
        <w:rPr>
          <w:sz w:val="28"/>
          <w:szCs w:val="28"/>
          <w:lang w:eastAsia="ru-RU"/>
        </w:rPr>
        <w:t xml:space="preserve">. </w:t>
      </w:r>
    </w:p>
    <w:p w:rsidR="004F5FA8" w:rsidRPr="004F5FA8"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Предметом дослідження є сезонна динаміка фітоценозів під впливом ратичних на території Хортиці як частини південно-східного регіону України.</w:t>
      </w:r>
    </w:p>
    <w:p w:rsidR="004F5FA8" w:rsidRPr="004F5FA8"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Для досліджень використовувалися методи кількісного обліку фітомаси, порівняльного аналізу та опрацювання наукових джерел.</w:t>
      </w:r>
    </w:p>
    <w:p w:rsidR="00B42770" w:rsidRDefault="00B42770" w:rsidP="00B42770">
      <w:pPr>
        <w:pStyle w:val="a3"/>
        <w:spacing w:line="360" w:lineRule="auto"/>
        <w:ind w:right="101" w:firstLine="707"/>
      </w:pPr>
      <w:r>
        <w:t>Метою нашої роботи було встановити сезонні зміни запасу фітомаси на острові Хортиця</w:t>
      </w:r>
      <w:r>
        <w:rPr>
          <w:spacing w:val="1"/>
        </w:rPr>
        <w:t xml:space="preserve"> </w:t>
      </w:r>
      <w:r>
        <w:t>та</w:t>
      </w:r>
      <w:r>
        <w:rPr>
          <w:spacing w:val="1"/>
        </w:rPr>
        <w:t xml:space="preserve"> </w:t>
      </w:r>
      <w:r>
        <w:t>ступінь</w:t>
      </w:r>
      <w:r>
        <w:rPr>
          <w:spacing w:val="1"/>
        </w:rPr>
        <w:t xml:space="preserve"> </w:t>
      </w:r>
      <w:r>
        <w:t>впливу</w:t>
      </w:r>
      <w:r>
        <w:rPr>
          <w:spacing w:val="1"/>
        </w:rPr>
        <w:t xml:space="preserve"> </w:t>
      </w:r>
      <w:r>
        <w:t>ратичних</w:t>
      </w:r>
      <w:r>
        <w:rPr>
          <w:spacing w:val="1"/>
        </w:rPr>
        <w:t xml:space="preserve"> </w:t>
      </w:r>
      <w:r>
        <w:t>на</w:t>
      </w:r>
      <w:r>
        <w:rPr>
          <w:spacing w:val="1"/>
        </w:rPr>
        <w:t xml:space="preserve"> </w:t>
      </w:r>
      <w:r>
        <w:t>трав’янисту</w:t>
      </w:r>
      <w:r>
        <w:rPr>
          <w:spacing w:val="1"/>
        </w:rPr>
        <w:t xml:space="preserve"> </w:t>
      </w:r>
      <w:r>
        <w:t>рослинність</w:t>
      </w:r>
      <w:r>
        <w:rPr>
          <w:spacing w:val="1"/>
        </w:rPr>
        <w:t xml:space="preserve"> </w:t>
      </w:r>
      <w:r>
        <w:t>при</w:t>
      </w:r>
      <w:r>
        <w:rPr>
          <w:spacing w:val="1"/>
        </w:rPr>
        <w:t xml:space="preserve"> </w:t>
      </w:r>
      <w:r>
        <w:t>великій</w:t>
      </w:r>
      <w:r>
        <w:rPr>
          <w:spacing w:val="1"/>
        </w:rPr>
        <w:t xml:space="preserve"> </w:t>
      </w:r>
      <w:r>
        <w:t>чисельності</w:t>
      </w:r>
      <w:r>
        <w:rPr>
          <w:spacing w:val="1"/>
        </w:rPr>
        <w:t xml:space="preserve"> </w:t>
      </w:r>
      <w:r>
        <w:t>та</w:t>
      </w:r>
      <w:r>
        <w:rPr>
          <w:spacing w:val="1"/>
        </w:rPr>
        <w:t xml:space="preserve"> </w:t>
      </w:r>
      <w:r>
        <w:t>щільності</w:t>
      </w:r>
      <w:r>
        <w:rPr>
          <w:spacing w:val="-67"/>
        </w:rPr>
        <w:t xml:space="preserve"> </w:t>
      </w:r>
      <w:r>
        <w:t>популяції</w:t>
      </w:r>
      <w:r>
        <w:rPr>
          <w:spacing w:val="-3"/>
        </w:rPr>
        <w:t xml:space="preserve"> </w:t>
      </w:r>
      <w:r>
        <w:t>на обмежених</w:t>
      </w:r>
      <w:r>
        <w:rPr>
          <w:spacing w:val="1"/>
        </w:rPr>
        <w:t xml:space="preserve"> </w:t>
      </w:r>
      <w:r>
        <w:t>територіях.</w:t>
      </w:r>
    </w:p>
    <w:p w:rsidR="004F5FA8" w:rsidRPr="004F5FA8"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Наукова новизна полягає у проведенні детального дослідження впливу ратичних на сезонні зміни фітоценозів заповідної території острова, що здійснено вперше.</w:t>
      </w:r>
    </w:p>
    <w:p w:rsidR="004F5FA8" w:rsidRPr="004F5FA8"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Теоретичне і практичне значення полягає у тому, що охорона заповідної території сприяє зростанню чисельності тварин, що, у свою чергу, має значний вплив на рослинність, яка є їх кормовою базою.</w:t>
      </w:r>
    </w:p>
    <w:p w:rsidR="008157E4" w:rsidRDefault="004F5FA8" w:rsidP="004F5FA8">
      <w:pPr>
        <w:pBdr>
          <w:top w:val="nil"/>
          <w:left w:val="nil"/>
          <w:bottom w:val="nil"/>
          <w:right w:val="nil"/>
          <w:between w:val="nil"/>
        </w:pBdr>
        <w:spacing w:line="360" w:lineRule="auto"/>
        <w:ind w:firstLine="709"/>
        <w:jc w:val="both"/>
        <w:rPr>
          <w:sz w:val="28"/>
          <w:szCs w:val="28"/>
          <w:lang w:eastAsia="ru-RU"/>
        </w:rPr>
      </w:pPr>
      <w:r w:rsidRPr="004F5FA8">
        <w:rPr>
          <w:sz w:val="28"/>
          <w:szCs w:val="28"/>
          <w:lang w:eastAsia="ru-RU"/>
        </w:rPr>
        <w:t>Результати дослідження також стануть орієнтиром для свідомого проведення таксаційних робіт та регулювання чисельності ратичних на заповідних територіях.</w:t>
      </w:r>
    </w:p>
    <w:p w:rsidR="004F5FA8" w:rsidRDefault="004F5FA8" w:rsidP="004F5FA8">
      <w:pPr>
        <w:pBdr>
          <w:top w:val="nil"/>
          <w:left w:val="nil"/>
          <w:bottom w:val="nil"/>
          <w:right w:val="nil"/>
          <w:between w:val="nil"/>
        </w:pBdr>
        <w:spacing w:line="360" w:lineRule="auto"/>
        <w:ind w:firstLine="709"/>
        <w:jc w:val="both"/>
        <w:rPr>
          <w:sz w:val="28"/>
          <w:szCs w:val="28"/>
          <w:lang w:eastAsia="ru-RU"/>
        </w:rPr>
      </w:pPr>
    </w:p>
    <w:p w:rsidR="004F5FA8" w:rsidRPr="004F5FA8" w:rsidRDefault="004F5FA8" w:rsidP="004F5FA8">
      <w:pPr>
        <w:pBdr>
          <w:top w:val="nil"/>
          <w:left w:val="nil"/>
          <w:bottom w:val="nil"/>
          <w:right w:val="nil"/>
          <w:between w:val="nil"/>
        </w:pBdr>
        <w:spacing w:line="360" w:lineRule="auto"/>
        <w:ind w:firstLine="709"/>
        <w:jc w:val="both"/>
        <w:rPr>
          <w:color w:val="000000"/>
          <w:sz w:val="28"/>
          <w:szCs w:val="28"/>
          <w:lang w:eastAsia="ru-RU"/>
        </w:rPr>
      </w:pPr>
    </w:p>
    <w:p w:rsidR="008157E4" w:rsidRPr="004F5FA8" w:rsidRDefault="00E90DBE" w:rsidP="008157E4">
      <w:pPr>
        <w:tabs>
          <w:tab w:val="left" w:pos="0"/>
        </w:tabs>
        <w:spacing w:line="360" w:lineRule="auto"/>
        <w:ind w:firstLine="709"/>
        <w:jc w:val="center"/>
        <w:rPr>
          <w:sz w:val="28"/>
          <w:szCs w:val="28"/>
          <w:lang w:eastAsia="ru-RU"/>
        </w:rPr>
      </w:pPr>
      <w:r w:rsidRPr="004F5FA8">
        <w:rPr>
          <w:sz w:val="28"/>
          <w:szCs w:val="28"/>
          <w:lang w:eastAsia="ru-RU"/>
        </w:rPr>
        <w:t>РАТИЧНІ, ОСТРІВ ХОРТИЦЯ, ПОПУЛЯЦІЯ,ФІТОЦЕНОЗИ</w:t>
      </w:r>
    </w:p>
    <w:p w:rsidR="008157E4" w:rsidRPr="00925BAD" w:rsidRDefault="008157E4" w:rsidP="008157E4">
      <w:pPr>
        <w:spacing w:line="360" w:lineRule="auto"/>
        <w:ind w:firstLine="709"/>
        <w:jc w:val="both"/>
        <w:rPr>
          <w:sz w:val="28"/>
          <w:szCs w:val="28"/>
          <w:highlight w:val="yellow"/>
          <w:lang w:eastAsia="ru-RU"/>
        </w:rPr>
      </w:pPr>
    </w:p>
    <w:p w:rsidR="008157E4" w:rsidRPr="00925BAD" w:rsidRDefault="008157E4" w:rsidP="008157E4">
      <w:pPr>
        <w:spacing w:line="360" w:lineRule="auto"/>
        <w:ind w:firstLine="709"/>
        <w:jc w:val="center"/>
        <w:rPr>
          <w:sz w:val="28"/>
          <w:szCs w:val="28"/>
          <w:highlight w:val="yellow"/>
          <w:lang w:eastAsia="ru-RU"/>
        </w:rPr>
      </w:pPr>
    </w:p>
    <w:p w:rsidR="00541E35" w:rsidRDefault="00541E35" w:rsidP="008157E4">
      <w:pPr>
        <w:spacing w:line="360" w:lineRule="auto"/>
        <w:ind w:firstLine="709"/>
        <w:jc w:val="center"/>
        <w:rPr>
          <w:sz w:val="28"/>
          <w:szCs w:val="28"/>
          <w:highlight w:val="yellow"/>
          <w:lang w:eastAsia="ru-RU"/>
        </w:rPr>
      </w:pPr>
    </w:p>
    <w:p w:rsidR="00541E35" w:rsidRDefault="00541E35" w:rsidP="008157E4">
      <w:pPr>
        <w:spacing w:line="360" w:lineRule="auto"/>
        <w:ind w:firstLine="709"/>
        <w:jc w:val="center"/>
        <w:rPr>
          <w:sz w:val="28"/>
          <w:szCs w:val="28"/>
          <w:highlight w:val="yellow"/>
          <w:lang w:eastAsia="ru-RU"/>
        </w:rPr>
      </w:pPr>
    </w:p>
    <w:p w:rsidR="00541E35" w:rsidRDefault="00541E35" w:rsidP="008157E4">
      <w:pPr>
        <w:spacing w:line="360" w:lineRule="auto"/>
        <w:ind w:firstLine="709"/>
        <w:jc w:val="center"/>
        <w:rPr>
          <w:sz w:val="28"/>
          <w:szCs w:val="28"/>
          <w:highlight w:val="yellow"/>
          <w:lang w:eastAsia="ru-RU"/>
        </w:rPr>
      </w:pPr>
    </w:p>
    <w:p w:rsidR="004F5FA8" w:rsidRDefault="004F5FA8" w:rsidP="008157E4">
      <w:pPr>
        <w:spacing w:line="360" w:lineRule="auto"/>
        <w:ind w:firstLine="709"/>
        <w:jc w:val="center"/>
        <w:rPr>
          <w:sz w:val="28"/>
          <w:szCs w:val="28"/>
          <w:highlight w:val="yellow"/>
          <w:lang w:eastAsia="ru-RU"/>
        </w:rPr>
      </w:pPr>
    </w:p>
    <w:p w:rsidR="008157E4" w:rsidRPr="00D30D9C" w:rsidRDefault="00975FF0" w:rsidP="008157E4">
      <w:pPr>
        <w:spacing w:line="360" w:lineRule="auto"/>
        <w:ind w:firstLine="709"/>
        <w:jc w:val="center"/>
        <w:rPr>
          <w:sz w:val="28"/>
          <w:szCs w:val="28"/>
          <w:lang w:eastAsia="ru-RU"/>
        </w:rPr>
      </w:pPr>
      <w:r>
        <w:rPr>
          <w:noProof/>
          <w:sz w:val="28"/>
          <w:szCs w:val="28"/>
          <w:lang w:val="ru-RU" w:eastAsia="ru-RU"/>
        </w:rPr>
        <w:lastRenderedPageBreak/>
        <w:pict>
          <v:rect id="_x0000_s1026" style="position:absolute;left:0;text-align:left;margin-left:465.45pt;margin-top:-28.65pt;width:35.25pt;height:25.5pt;z-index:251661312" stroked="f"/>
        </w:pict>
      </w:r>
      <w:r w:rsidR="008157E4" w:rsidRPr="00D30D9C">
        <w:rPr>
          <w:sz w:val="28"/>
          <w:szCs w:val="28"/>
          <w:lang w:eastAsia="ru-RU"/>
        </w:rPr>
        <w:t>ABSTRACT</w:t>
      </w:r>
    </w:p>
    <w:p w:rsidR="008157E4" w:rsidRPr="00925BAD" w:rsidRDefault="008157E4" w:rsidP="008157E4">
      <w:pPr>
        <w:spacing w:line="360" w:lineRule="auto"/>
        <w:ind w:firstLine="709"/>
        <w:jc w:val="center"/>
        <w:rPr>
          <w:sz w:val="28"/>
          <w:szCs w:val="28"/>
          <w:highlight w:val="yellow"/>
          <w:lang w:eastAsia="ru-RU"/>
        </w:rPr>
      </w:pPr>
    </w:p>
    <w:p w:rsidR="008157E4" w:rsidRPr="00925BAD" w:rsidRDefault="008157E4" w:rsidP="008157E4">
      <w:pPr>
        <w:spacing w:line="360" w:lineRule="auto"/>
        <w:ind w:firstLine="709"/>
        <w:jc w:val="center"/>
        <w:rPr>
          <w:sz w:val="28"/>
          <w:szCs w:val="28"/>
          <w:highlight w:val="yellow"/>
          <w:lang w:eastAsia="ru-RU"/>
        </w:rPr>
      </w:pP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 xml:space="preserve">The work has </w:t>
      </w:r>
      <w:r w:rsidR="00213E83">
        <w:rPr>
          <w:sz w:val="28"/>
          <w:szCs w:val="28"/>
          <w:lang w:eastAsia="ru-RU"/>
        </w:rPr>
        <w:t>5</w:t>
      </w:r>
      <w:r w:rsidR="0067451A">
        <w:rPr>
          <w:sz w:val="28"/>
          <w:szCs w:val="28"/>
          <w:lang w:eastAsia="ru-RU"/>
        </w:rPr>
        <w:t>4</w:t>
      </w:r>
      <w:r w:rsidRPr="004F5FA8">
        <w:rPr>
          <w:sz w:val="28"/>
          <w:szCs w:val="28"/>
          <w:lang w:eastAsia="ru-RU"/>
        </w:rPr>
        <w:t xml:space="preserve"> pages, contains 1</w:t>
      </w:r>
      <w:r w:rsidR="0067451A">
        <w:rPr>
          <w:sz w:val="28"/>
          <w:szCs w:val="28"/>
          <w:lang w:eastAsia="ru-RU"/>
        </w:rPr>
        <w:t>3</w:t>
      </w:r>
      <w:r w:rsidRPr="004F5FA8">
        <w:rPr>
          <w:sz w:val="28"/>
          <w:szCs w:val="28"/>
          <w:lang w:eastAsia="ru-RU"/>
        </w:rPr>
        <w:t xml:space="preserve"> figures and </w:t>
      </w:r>
      <w:r w:rsidR="0067451A">
        <w:rPr>
          <w:sz w:val="28"/>
          <w:szCs w:val="28"/>
          <w:lang w:eastAsia="ru-RU"/>
        </w:rPr>
        <w:t>4</w:t>
      </w:r>
      <w:r w:rsidRPr="004F5FA8">
        <w:rPr>
          <w:sz w:val="28"/>
          <w:szCs w:val="28"/>
          <w:lang w:eastAsia="ru-RU"/>
        </w:rPr>
        <w:t xml:space="preserve"> tables and is based on</w:t>
      </w:r>
      <w:r w:rsidR="00F11901">
        <w:rPr>
          <w:sz w:val="28"/>
          <w:szCs w:val="28"/>
          <w:lang w:val="en-US" w:eastAsia="ru-RU"/>
        </w:rPr>
        <w:t>58</w:t>
      </w:r>
      <w:r w:rsidRPr="004F5FA8">
        <w:rPr>
          <w:sz w:val="28"/>
          <w:szCs w:val="28"/>
          <w:lang w:eastAsia="ru-RU"/>
        </w:rPr>
        <w:t xml:space="preserve"> scientific sources.</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The objects of the study are the phyocenoses of the reserve of Greyhound.</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The subject of the study is the seasonal dynamics of phytocenoses under the influence of rhododendrons in the territory of Khortytsia as part of the southeastern region of Ukraine.</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Methods of quantitative accounting of phytomass, comparative analysis and processing of scientific sources were used for research.</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The purpose of the qualification work was to analyze the influence of ratites on the phytocenoses of Khortytsia Island.</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The scientific novelty consists in conducting a detailed study of the influence of ratites on seasonal changes in the phytocenoses of the protected territory of the island, which was carried out for the first time.</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The theoretical and practical significance is that the protection of the protected area contributes to the growth of the number of animals, which, in turn, has a significant impact on the vegetation, which is their fodder base.</w:t>
      </w:r>
    </w:p>
    <w:p w:rsidR="004F5FA8" w:rsidRPr="004F5FA8" w:rsidRDefault="004F5FA8" w:rsidP="003155FB">
      <w:pPr>
        <w:spacing w:line="360" w:lineRule="auto"/>
        <w:ind w:firstLine="709"/>
        <w:jc w:val="both"/>
        <w:rPr>
          <w:sz w:val="28"/>
          <w:szCs w:val="28"/>
          <w:lang w:eastAsia="ru-RU"/>
        </w:rPr>
      </w:pPr>
      <w:r w:rsidRPr="004F5FA8">
        <w:rPr>
          <w:sz w:val="28"/>
          <w:szCs w:val="28"/>
          <w:lang w:eastAsia="ru-RU"/>
        </w:rPr>
        <w:t>The results of the study will also serve as a reference point for the deliberate conduct of taxing works and regulation of the number of rats in the protected areas.</w:t>
      </w:r>
    </w:p>
    <w:p w:rsidR="004F5FA8" w:rsidRPr="004F5FA8" w:rsidRDefault="004F5FA8" w:rsidP="004F5FA8">
      <w:pPr>
        <w:spacing w:line="360" w:lineRule="auto"/>
        <w:ind w:firstLine="709"/>
        <w:jc w:val="center"/>
        <w:rPr>
          <w:sz w:val="28"/>
          <w:szCs w:val="28"/>
          <w:lang w:eastAsia="ru-RU"/>
        </w:rPr>
      </w:pPr>
    </w:p>
    <w:p w:rsidR="004F5FA8" w:rsidRPr="004F5FA8" w:rsidRDefault="004F5FA8" w:rsidP="004F5FA8">
      <w:pPr>
        <w:spacing w:line="360" w:lineRule="auto"/>
        <w:ind w:firstLine="709"/>
        <w:jc w:val="center"/>
        <w:rPr>
          <w:sz w:val="28"/>
          <w:szCs w:val="28"/>
          <w:lang w:eastAsia="ru-RU"/>
        </w:rPr>
      </w:pPr>
    </w:p>
    <w:p w:rsidR="008157E4" w:rsidRDefault="004F5FA8" w:rsidP="004F5FA8">
      <w:pPr>
        <w:spacing w:line="360" w:lineRule="auto"/>
        <w:ind w:firstLine="709"/>
        <w:jc w:val="center"/>
        <w:rPr>
          <w:sz w:val="28"/>
          <w:szCs w:val="28"/>
          <w:lang w:eastAsia="ru-RU"/>
        </w:rPr>
      </w:pPr>
      <w:r w:rsidRPr="004F5FA8">
        <w:rPr>
          <w:sz w:val="28"/>
          <w:szCs w:val="28"/>
          <w:lang w:eastAsia="ru-RU"/>
        </w:rPr>
        <w:t>RATYCHNI, KHORTYTSIA ISLAND, POPULATION, PHYTOCOENOSES</w:t>
      </w:r>
    </w:p>
    <w:bookmarkEnd w:id="0"/>
    <w:p w:rsidR="008157E4" w:rsidRDefault="008157E4">
      <w:pPr>
        <w:pStyle w:val="a3"/>
        <w:spacing w:before="66"/>
        <w:ind w:left="2185" w:right="2521"/>
        <w:jc w:val="center"/>
      </w:pPr>
    </w:p>
    <w:p w:rsidR="008157E4" w:rsidRDefault="008157E4" w:rsidP="00CB317E">
      <w:pPr>
        <w:pStyle w:val="a3"/>
        <w:spacing w:before="66"/>
        <w:ind w:left="0" w:right="2521"/>
      </w:pPr>
    </w:p>
    <w:p w:rsidR="004F5FA8" w:rsidRDefault="004F5FA8" w:rsidP="00CB317E">
      <w:pPr>
        <w:pStyle w:val="a3"/>
        <w:spacing w:before="66"/>
        <w:ind w:left="0" w:right="2521"/>
      </w:pPr>
    </w:p>
    <w:p w:rsidR="004F5FA8" w:rsidRDefault="004F5FA8" w:rsidP="00CB317E">
      <w:pPr>
        <w:pStyle w:val="a3"/>
        <w:spacing w:before="66"/>
        <w:ind w:left="0" w:right="2521"/>
      </w:pPr>
    </w:p>
    <w:p w:rsidR="004F5FA8" w:rsidRDefault="004F5FA8" w:rsidP="00CB317E">
      <w:pPr>
        <w:pStyle w:val="a3"/>
        <w:spacing w:before="66"/>
        <w:ind w:left="0" w:right="2521"/>
      </w:pPr>
    </w:p>
    <w:p w:rsidR="004F5FA8" w:rsidRDefault="004F5FA8" w:rsidP="00CB317E">
      <w:pPr>
        <w:pStyle w:val="a3"/>
        <w:spacing w:before="66"/>
        <w:ind w:left="0" w:right="2521"/>
      </w:pPr>
    </w:p>
    <w:p w:rsidR="004F5FA8" w:rsidRDefault="004F5FA8" w:rsidP="00CB317E">
      <w:pPr>
        <w:pStyle w:val="a3"/>
        <w:spacing w:before="66"/>
        <w:ind w:left="0" w:right="2521"/>
      </w:pPr>
    </w:p>
    <w:p w:rsidR="004F5FA8" w:rsidRDefault="004F5FA8" w:rsidP="00CB317E">
      <w:pPr>
        <w:pStyle w:val="a3"/>
        <w:spacing w:before="66"/>
        <w:ind w:left="0" w:right="2521"/>
      </w:pPr>
    </w:p>
    <w:p w:rsidR="004F5FA8" w:rsidRDefault="004F5FA8" w:rsidP="00CB317E">
      <w:pPr>
        <w:pStyle w:val="a3"/>
        <w:spacing w:before="66"/>
        <w:ind w:left="0" w:right="2521"/>
      </w:pPr>
    </w:p>
    <w:p w:rsidR="00552640" w:rsidRDefault="00975FF0">
      <w:pPr>
        <w:pStyle w:val="a3"/>
        <w:spacing w:before="66"/>
        <w:ind w:left="2185" w:right="2521"/>
        <w:jc w:val="center"/>
      </w:pPr>
      <w:r>
        <w:rPr>
          <w:noProof/>
          <w:lang w:val="ru-RU" w:eastAsia="ru-RU"/>
        </w:rPr>
        <w:lastRenderedPageBreak/>
        <w:pict>
          <v:rect id="_x0000_s1053" style="position:absolute;left:0;text-align:left;margin-left:471.25pt;margin-top:-29.8pt;width:21.75pt;height:24.75pt;z-index:251695104" stroked="f"/>
        </w:pict>
      </w:r>
      <w:r w:rsidR="008157E4">
        <w:t>ЗМІСТ</w:t>
      </w:r>
    </w:p>
    <w:p w:rsidR="00552640" w:rsidRDefault="00552640">
      <w:pPr>
        <w:pStyle w:val="a3"/>
        <w:ind w:left="0"/>
        <w:jc w:val="left"/>
        <w:rPr>
          <w:sz w:val="30"/>
        </w:rPr>
      </w:pPr>
    </w:p>
    <w:p w:rsidR="00552640" w:rsidRDefault="00552640">
      <w:pPr>
        <w:pStyle w:val="a3"/>
        <w:ind w:left="0"/>
        <w:jc w:val="left"/>
        <w:rPr>
          <w:sz w:val="30"/>
        </w:rPr>
      </w:pPr>
    </w:p>
    <w:tbl>
      <w:tblPr>
        <w:tblW w:w="9854" w:type="dxa"/>
        <w:tblLayout w:type="fixed"/>
        <w:tblLook w:val="04A0"/>
      </w:tblPr>
      <w:tblGrid>
        <w:gridCol w:w="9180"/>
        <w:gridCol w:w="674"/>
      </w:tblGrid>
      <w:tr w:rsidR="00925BAD" w:rsidRPr="00B534E9" w:rsidTr="00FF5807">
        <w:trPr>
          <w:trHeight w:val="414"/>
        </w:trPr>
        <w:tc>
          <w:tcPr>
            <w:tcW w:w="9180" w:type="dxa"/>
            <w:shd w:val="clear" w:color="auto" w:fill="auto"/>
          </w:tcPr>
          <w:p w:rsidR="00925BAD" w:rsidRPr="00B534E9" w:rsidRDefault="001A21C4" w:rsidP="00925BAD">
            <w:pPr>
              <w:spacing w:line="360" w:lineRule="auto"/>
              <w:jc w:val="both"/>
              <w:rPr>
                <w:sz w:val="28"/>
                <w:szCs w:val="28"/>
              </w:rPr>
            </w:pPr>
            <w:r w:rsidRPr="001A21C4">
              <w:rPr>
                <w:sz w:val="28"/>
                <w:szCs w:val="28"/>
              </w:rPr>
              <w:t xml:space="preserve">ВСТУП </w:t>
            </w:r>
            <w:r w:rsidR="00925BAD" w:rsidRPr="00B534E9">
              <w:rPr>
                <w:sz w:val="28"/>
                <w:szCs w:val="28"/>
              </w:rPr>
              <w:t>…………………………………………</w:t>
            </w:r>
            <w:r>
              <w:rPr>
                <w:sz w:val="28"/>
                <w:szCs w:val="28"/>
              </w:rPr>
              <w:t>………………………………</w:t>
            </w:r>
          </w:p>
        </w:tc>
        <w:tc>
          <w:tcPr>
            <w:tcW w:w="674" w:type="dxa"/>
            <w:shd w:val="clear" w:color="auto" w:fill="auto"/>
          </w:tcPr>
          <w:p w:rsidR="00925BAD" w:rsidRPr="001A21C4" w:rsidRDefault="00A2065F" w:rsidP="001A21C4">
            <w:pPr>
              <w:spacing w:line="360" w:lineRule="auto"/>
              <w:jc w:val="center"/>
              <w:rPr>
                <w:sz w:val="28"/>
                <w:szCs w:val="28"/>
              </w:rPr>
            </w:pPr>
            <w:r>
              <w:rPr>
                <w:sz w:val="28"/>
                <w:szCs w:val="28"/>
              </w:rPr>
              <w:t>7</w:t>
            </w:r>
          </w:p>
        </w:tc>
      </w:tr>
      <w:tr w:rsidR="00925BAD" w:rsidRPr="00B534E9" w:rsidTr="00FF5807">
        <w:trPr>
          <w:trHeight w:val="503"/>
        </w:trPr>
        <w:tc>
          <w:tcPr>
            <w:tcW w:w="9180" w:type="dxa"/>
            <w:shd w:val="clear" w:color="auto" w:fill="auto"/>
          </w:tcPr>
          <w:p w:rsidR="00925BAD" w:rsidRPr="00B534E9" w:rsidRDefault="001A21C4" w:rsidP="00925BAD">
            <w:pPr>
              <w:spacing w:line="360" w:lineRule="auto"/>
              <w:jc w:val="both"/>
              <w:rPr>
                <w:sz w:val="28"/>
                <w:szCs w:val="28"/>
              </w:rPr>
            </w:pPr>
            <w:r>
              <w:rPr>
                <w:sz w:val="28"/>
                <w:szCs w:val="28"/>
              </w:rPr>
              <w:t xml:space="preserve">1 </w:t>
            </w:r>
            <w:r w:rsidRPr="001A21C4">
              <w:rPr>
                <w:sz w:val="28"/>
                <w:szCs w:val="28"/>
              </w:rPr>
              <w:t>ОГЛЯД НАУКОВОЇ ЛІТЕРАТУРИ</w:t>
            </w:r>
            <w:r w:rsidR="00925BAD" w:rsidRPr="00B534E9">
              <w:rPr>
                <w:sz w:val="28"/>
                <w:szCs w:val="28"/>
              </w:rPr>
              <w:t>.....……………………………………</w:t>
            </w:r>
            <w:r>
              <w:rPr>
                <w:sz w:val="28"/>
                <w:szCs w:val="28"/>
              </w:rPr>
              <w:t>..</w:t>
            </w:r>
          </w:p>
        </w:tc>
        <w:tc>
          <w:tcPr>
            <w:tcW w:w="674" w:type="dxa"/>
            <w:shd w:val="clear" w:color="auto" w:fill="auto"/>
          </w:tcPr>
          <w:p w:rsidR="00925BAD" w:rsidRPr="001A21C4" w:rsidRDefault="00A2065F" w:rsidP="001A21C4">
            <w:pPr>
              <w:spacing w:line="360" w:lineRule="auto"/>
              <w:jc w:val="center"/>
              <w:rPr>
                <w:sz w:val="28"/>
                <w:szCs w:val="28"/>
              </w:rPr>
            </w:pPr>
            <w:r>
              <w:rPr>
                <w:sz w:val="28"/>
                <w:szCs w:val="28"/>
              </w:rPr>
              <w:t>9</w:t>
            </w:r>
          </w:p>
        </w:tc>
      </w:tr>
      <w:tr w:rsidR="00925BAD" w:rsidRPr="00B534E9" w:rsidTr="00FF5807">
        <w:trPr>
          <w:trHeight w:val="400"/>
        </w:trPr>
        <w:tc>
          <w:tcPr>
            <w:tcW w:w="9180" w:type="dxa"/>
            <w:shd w:val="clear" w:color="auto" w:fill="auto"/>
          </w:tcPr>
          <w:p w:rsidR="00925BAD" w:rsidRPr="00594729" w:rsidRDefault="001A21C4" w:rsidP="001A21C4">
            <w:pPr>
              <w:widowControl/>
              <w:tabs>
                <w:tab w:val="left" w:pos="426"/>
              </w:tabs>
              <w:autoSpaceDE/>
              <w:autoSpaceDN/>
              <w:spacing w:line="360" w:lineRule="auto"/>
              <w:jc w:val="both"/>
              <w:rPr>
                <w:sz w:val="28"/>
                <w:szCs w:val="28"/>
              </w:rPr>
            </w:pPr>
            <w:r>
              <w:rPr>
                <w:sz w:val="28"/>
                <w:szCs w:val="28"/>
              </w:rPr>
              <w:t xml:space="preserve">1.1 </w:t>
            </w:r>
            <w:r w:rsidRPr="001A21C4">
              <w:rPr>
                <w:sz w:val="28"/>
                <w:szCs w:val="28"/>
              </w:rPr>
              <w:t xml:space="preserve">Особливості запасів та відновлення трав`янистої рослинності </w:t>
            </w:r>
            <w:r w:rsidR="00925BAD" w:rsidRPr="00594729">
              <w:rPr>
                <w:sz w:val="28"/>
                <w:szCs w:val="28"/>
              </w:rPr>
              <w:t>……</w:t>
            </w:r>
            <w:r>
              <w:rPr>
                <w:sz w:val="28"/>
                <w:szCs w:val="28"/>
              </w:rPr>
              <w:t>….</w:t>
            </w:r>
          </w:p>
        </w:tc>
        <w:tc>
          <w:tcPr>
            <w:tcW w:w="674" w:type="dxa"/>
            <w:shd w:val="clear" w:color="auto" w:fill="auto"/>
          </w:tcPr>
          <w:p w:rsidR="00925BAD" w:rsidRPr="001A21C4" w:rsidRDefault="00A2065F" w:rsidP="001A21C4">
            <w:pPr>
              <w:spacing w:line="360" w:lineRule="auto"/>
              <w:jc w:val="center"/>
              <w:rPr>
                <w:sz w:val="28"/>
                <w:szCs w:val="28"/>
              </w:rPr>
            </w:pPr>
            <w:r>
              <w:rPr>
                <w:sz w:val="28"/>
                <w:szCs w:val="28"/>
              </w:rPr>
              <w:t>9</w:t>
            </w:r>
          </w:p>
        </w:tc>
      </w:tr>
      <w:tr w:rsidR="00925BAD" w:rsidRPr="00B534E9" w:rsidTr="00FF5807">
        <w:trPr>
          <w:trHeight w:val="420"/>
        </w:trPr>
        <w:tc>
          <w:tcPr>
            <w:tcW w:w="9180" w:type="dxa"/>
            <w:shd w:val="clear" w:color="auto" w:fill="auto"/>
          </w:tcPr>
          <w:p w:rsidR="00925BAD" w:rsidRPr="00B534E9" w:rsidRDefault="001A21C4" w:rsidP="00925BAD">
            <w:pPr>
              <w:widowControl/>
              <w:tabs>
                <w:tab w:val="left" w:pos="284"/>
              </w:tabs>
              <w:autoSpaceDE/>
              <w:autoSpaceDN/>
              <w:spacing w:line="360" w:lineRule="auto"/>
              <w:jc w:val="both"/>
              <w:rPr>
                <w:sz w:val="28"/>
                <w:szCs w:val="28"/>
              </w:rPr>
            </w:pPr>
            <w:r>
              <w:rPr>
                <w:sz w:val="28"/>
                <w:szCs w:val="28"/>
              </w:rPr>
              <w:t xml:space="preserve">1.2 </w:t>
            </w:r>
            <w:r w:rsidRPr="001A21C4">
              <w:rPr>
                <w:sz w:val="28"/>
                <w:szCs w:val="28"/>
              </w:rPr>
              <w:t xml:space="preserve">Фізико-географічна характеристика району досліджень </w:t>
            </w:r>
            <w:r w:rsidR="00925BAD" w:rsidRPr="00B534E9">
              <w:rPr>
                <w:sz w:val="28"/>
                <w:szCs w:val="28"/>
              </w:rPr>
              <w:t>………………</w:t>
            </w:r>
          </w:p>
        </w:tc>
        <w:tc>
          <w:tcPr>
            <w:tcW w:w="674" w:type="dxa"/>
            <w:shd w:val="clear" w:color="auto" w:fill="auto"/>
          </w:tcPr>
          <w:p w:rsidR="00925BAD" w:rsidRPr="001A21C4" w:rsidRDefault="00A2065F" w:rsidP="001A21C4">
            <w:pPr>
              <w:spacing w:line="360" w:lineRule="auto"/>
              <w:jc w:val="center"/>
              <w:rPr>
                <w:sz w:val="28"/>
                <w:szCs w:val="28"/>
              </w:rPr>
            </w:pPr>
            <w:r>
              <w:rPr>
                <w:sz w:val="28"/>
                <w:szCs w:val="28"/>
              </w:rPr>
              <w:t>15</w:t>
            </w:r>
          </w:p>
        </w:tc>
      </w:tr>
      <w:tr w:rsidR="00925BAD" w:rsidRPr="00B534E9" w:rsidTr="00FF5807">
        <w:trPr>
          <w:trHeight w:val="555"/>
        </w:trPr>
        <w:tc>
          <w:tcPr>
            <w:tcW w:w="9180" w:type="dxa"/>
            <w:shd w:val="clear" w:color="auto" w:fill="auto"/>
          </w:tcPr>
          <w:p w:rsidR="00925BAD" w:rsidRPr="00A36448" w:rsidRDefault="001A21C4" w:rsidP="00925BAD">
            <w:pPr>
              <w:spacing w:line="360" w:lineRule="auto"/>
              <w:jc w:val="both"/>
              <w:rPr>
                <w:sz w:val="28"/>
                <w:szCs w:val="28"/>
              </w:rPr>
            </w:pPr>
            <w:r>
              <w:rPr>
                <w:sz w:val="28"/>
                <w:szCs w:val="28"/>
              </w:rPr>
              <w:t xml:space="preserve">2 </w:t>
            </w:r>
            <w:r w:rsidRPr="001A21C4">
              <w:rPr>
                <w:sz w:val="28"/>
                <w:szCs w:val="28"/>
              </w:rPr>
              <w:t>МАТЕРІАЛИ ТА МЕТОДИ ДОСЛІДЖЕНЬ</w:t>
            </w:r>
            <w:r w:rsidR="00925BAD">
              <w:rPr>
                <w:sz w:val="28"/>
                <w:szCs w:val="28"/>
              </w:rPr>
              <w:t>...…...</w:t>
            </w:r>
            <w:r>
              <w:rPr>
                <w:sz w:val="28"/>
                <w:szCs w:val="28"/>
              </w:rPr>
              <w:t>......................................</w:t>
            </w:r>
          </w:p>
        </w:tc>
        <w:tc>
          <w:tcPr>
            <w:tcW w:w="674" w:type="dxa"/>
            <w:shd w:val="clear" w:color="auto" w:fill="auto"/>
          </w:tcPr>
          <w:p w:rsidR="00925BAD" w:rsidRPr="001A21C4" w:rsidRDefault="00045F0E" w:rsidP="001A21C4">
            <w:pPr>
              <w:spacing w:line="360" w:lineRule="auto"/>
              <w:jc w:val="center"/>
              <w:rPr>
                <w:sz w:val="28"/>
                <w:szCs w:val="28"/>
              </w:rPr>
            </w:pPr>
            <w:r>
              <w:rPr>
                <w:sz w:val="28"/>
                <w:szCs w:val="28"/>
              </w:rPr>
              <w:t>17</w:t>
            </w:r>
          </w:p>
        </w:tc>
      </w:tr>
      <w:tr w:rsidR="00925BAD" w:rsidRPr="00B534E9" w:rsidTr="00FF5807">
        <w:tc>
          <w:tcPr>
            <w:tcW w:w="9180" w:type="dxa"/>
            <w:shd w:val="clear" w:color="auto" w:fill="auto"/>
          </w:tcPr>
          <w:p w:rsidR="00925BAD" w:rsidRPr="00A36448" w:rsidRDefault="001A21C4" w:rsidP="00925BAD">
            <w:pPr>
              <w:spacing w:line="360" w:lineRule="auto"/>
              <w:jc w:val="both"/>
              <w:rPr>
                <w:sz w:val="28"/>
                <w:szCs w:val="28"/>
              </w:rPr>
            </w:pPr>
            <w:r>
              <w:rPr>
                <w:sz w:val="28"/>
                <w:szCs w:val="28"/>
              </w:rPr>
              <w:t xml:space="preserve">2.1 </w:t>
            </w:r>
            <w:r w:rsidRPr="001A21C4">
              <w:rPr>
                <w:sz w:val="28"/>
                <w:szCs w:val="28"/>
              </w:rPr>
              <w:t xml:space="preserve">Методика збору матеріалу </w:t>
            </w:r>
            <w:r w:rsidR="00925BAD">
              <w:rPr>
                <w:sz w:val="28"/>
                <w:szCs w:val="28"/>
              </w:rPr>
              <w:t>…………………………...</w:t>
            </w:r>
            <w:r>
              <w:rPr>
                <w:sz w:val="28"/>
                <w:szCs w:val="28"/>
              </w:rPr>
              <w:t>............................</w:t>
            </w:r>
          </w:p>
        </w:tc>
        <w:tc>
          <w:tcPr>
            <w:tcW w:w="674" w:type="dxa"/>
            <w:shd w:val="clear" w:color="auto" w:fill="auto"/>
          </w:tcPr>
          <w:p w:rsidR="00925BAD" w:rsidRPr="001A21C4" w:rsidRDefault="00045F0E" w:rsidP="001A21C4">
            <w:pPr>
              <w:jc w:val="center"/>
              <w:rPr>
                <w:sz w:val="28"/>
                <w:szCs w:val="28"/>
              </w:rPr>
            </w:pPr>
            <w:r>
              <w:rPr>
                <w:sz w:val="28"/>
                <w:szCs w:val="28"/>
              </w:rPr>
              <w:t>17</w:t>
            </w:r>
          </w:p>
        </w:tc>
      </w:tr>
      <w:tr w:rsidR="00925BAD" w:rsidRPr="00B534E9" w:rsidTr="00FF5807">
        <w:trPr>
          <w:trHeight w:val="540"/>
        </w:trPr>
        <w:tc>
          <w:tcPr>
            <w:tcW w:w="9180" w:type="dxa"/>
            <w:shd w:val="clear" w:color="auto" w:fill="auto"/>
          </w:tcPr>
          <w:p w:rsidR="00925BAD" w:rsidRPr="00A36448" w:rsidRDefault="001A21C4" w:rsidP="00925BAD">
            <w:pPr>
              <w:shd w:val="clear" w:color="auto" w:fill="FFFFFF"/>
              <w:adjustRightInd w:val="0"/>
              <w:spacing w:line="360" w:lineRule="auto"/>
              <w:jc w:val="both"/>
              <w:rPr>
                <w:bCs/>
                <w:iCs/>
                <w:sz w:val="28"/>
                <w:szCs w:val="28"/>
              </w:rPr>
            </w:pPr>
            <w:r>
              <w:rPr>
                <w:bCs/>
                <w:iCs/>
                <w:sz w:val="28"/>
                <w:szCs w:val="28"/>
              </w:rPr>
              <w:t xml:space="preserve">2.2 </w:t>
            </w:r>
            <w:r w:rsidRPr="001A21C4">
              <w:rPr>
                <w:bCs/>
                <w:iCs/>
                <w:sz w:val="28"/>
                <w:szCs w:val="28"/>
              </w:rPr>
              <w:t>Статистичні методи аналізу</w:t>
            </w:r>
            <w:r w:rsidR="00925BAD">
              <w:rPr>
                <w:bCs/>
                <w:iCs/>
                <w:sz w:val="28"/>
                <w:szCs w:val="28"/>
              </w:rPr>
              <w:t>...………………………………</w:t>
            </w:r>
            <w:r>
              <w:rPr>
                <w:bCs/>
                <w:iCs/>
                <w:sz w:val="28"/>
                <w:szCs w:val="28"/>
              </w:rPr>
              <w:t>……………</w:t>
            </w:r>
          </w:p>
        </w:tc>
        <w:tc>
          <w:tcPr>
            <w:tcW w:w="674" w:type="dxa"/>
            <w:shd w:val="clear" w:color="auto" w:fill="auto"/>
          </w:tcPr>
          <w:p w:rsidR="00925BAD" w:rsidRPr="001A21C4" w:rsidRDefault="00045F0E" w:rsidP="001A21C4">
            <w:pPr>
              <w:spacing w:line="360" w:lineRule="auto"/>
              <w:jc w:val="center"/>
              <w:rPr>
                <w:sz w:val="28"/>
                <w:szCs w:val="28"/>
              </w:rPr>
            </w:pPr>
            <w:r>
              <w:rPr>
                <w:sz w:val="28"/>
                <w:szCs w:val="28"/>
              </w:rPr>
              <w:t>19</w:t>
            </w:r>
          </w:p>
        </w:tc>
      </w:tr>
      <w:tr w:rsidR="00925BAD" w:rsidRPr="00B534E9" w:rsidTr="00FF5807">
        <w:trPr>
          <w:trHeight w:val="540"/>
        </w:trPr>
        <w:tc>
          <w:tcPr>
            <w:tcW w:w="9180" w:type="dxa"/>
            <w:shd w:val="clear" w:color="auto" w:fill="auto"/>
          </w:tcPr>
          <w:p w:rsidR="00925BAD" w:rsidRPr="00A36448" w:rsidRDefault="001A21C4" w:rsidP="00925BAD">
            <w:pPr>
              <w:tabs>
                <w:tab w:val="left" w:pos="2340"/>
                <w:tab w:val="center" w:pos="4997"/>
              </w:tabs>
              <w:spacing w:line="360" w:lineRule="auto"/>
              <w:rPr>
                <w:noProof/>
                <w:sz w:val="28"/>
                <w:szCs w:val="28"/>
              </w:rPr>
            </w:pPr>
            <w:r>
              <w:rPr>
                <w:noProof/>
                <w:sz w:val="28"/>
                <w:szCs w:val="28"/>
              </w:rPr>
              <w:t xml:space="preserve">3. </w:t>
            </w:r>
            <w:r w:rsidRPr="001A21C4">
              <w:rPr>
                <w:noProof/>
                <w:sz w:val="28"/>
                <w:szCs w:val="28"/>
              </w:rPr>
              <w:t xml:space="preserve">ЕКСПЕРИМЕНТАЛЬНА ЧАСТИНА </w:t>
            </w:r>
            <w:r w:rsidR="00925BAD">
              <w:rPr>
                <w:noProof/>
                <w:sz w:val="28"/>
                <w:szCs w:val="28"/>
              </w:rPr>
              <w:t>……………………………………</w:t>
            </w:r>
            <w:r>
              <w:rPr>
                <w:noProof/>
                <w:sz w:val="28"/>
                <w:szCs w:val="28"/>
              </w:rPr>
              <w:t>...</w:t>
            </w:r>
          </w:p>
        </w:tc>
        <w:tc>
          <w:tcPr>
            <w:tcW w:w="674" w:type="dxa"/>
            <w:shd w:val="clear" w:color="auto" w:fill="auto"/>
          </w:tcPr>
          <w:p w:rsidR="00925BAD" w:rsidRPr="001A21C4" w:rsidRDefault="00045F0E" w:rsidP="001A21C4">
            <w:pPr>
              <w:spacing w:line="360" w:lineRule="auto"/>
              <w:jc w:val="center"/>
              <w:rPr>
                <w:sz w:val="28"/>
                <w:szCs w:val="28"/>
              </w:rPr>
            </w:pPr>
            <w:r>
              <w:rPr>
                <w:sz w:val="28"/>
                <w:szCs w:val="28"/>
              </w:rPr>
              <w:t>21</w:t>
            </w:r>
          </w:p>
        </w:tc>
      </w:tr>
      <w:tr w:rsidR="00925BAD" w:rsidRPr="00B534E9" w:rsidTr="00FF5807">
        <w:trPr>
          <w:trHeight w:val="435"/>
        </w:trPr>
        <w:tc>
          <w:tcPr>
            <w:tcW w:w="9180" w:type="dxa"/>
            <w:shd w:val="clear" w:color="auto" w:fill="auto"/>
          </w:tcPr>
          <w:p w:rsidR="00925BAD" w:rsidRPr="00A36448" w:rsidRDefault="001A21C4" w:rsidP="00045F0E">
            <w:pPr>
              <w:spacing w:line="360" w:lineRule="auto"/>
              <w:jc w:val="both"/>
              <w:rPr>
                <w:bCs/>
                <w:noProof/>
                <w:sz w:val="28"/>
                <w:szCs w:val="28"/>
              </w:rPr>
            </w:pPr>
            <w:r>
              <w:rPr>
                <w:bCs/>
                <w:noProof/>
                <w:sz w:val="28"/>
                <w:szCs w:val="28"/>
              </w:rPr>
              <w:t xml:space="preserve">3.1 </w:t>
            </w:r>
            <w:r w:rsidRPr="001A21C4">
              <w:rPr>
                <w:bCs/>
                <w:noProof/>
                <w:sz w:val="28"/>
                <w:szCs w:val="28"/>
              </w:rPr>
              <w:t xml:space="preserve">Аналіз якісного складу травостою за </w:t>
            </w:r>
            <w:r w:rsidR="00045F0E">
              <w:rPr>
                <w:bCs/>
                <w:noProof/>
                <w:sz w:val="28"/>
                <w:szCs w:val="28"/>
              </w:rPr>
              <w:t xml:space="preserve">2024 </w:t>
            </w:r>
            <w:r w:rsidRPr="001A21C4">
              <w:rPr>
                <w:bCs/>
                <w:noProof/>
                <w:sz w:val="28"/>
                <w:szCs w:val="28"/>
              </w:rPr>
              <w:t xml:space="preserve">р </w:t>
            </w:r>
            <w:r w:rsidR="00925BAD">
              <w:rPr>
                <w:bCs/>
                <w:noProof/>
                <w:sz w:val="28"/>
                <w:szCs w:val="28"/>
              </w:rPr>
              <w:t>………...</w:t>
            </w:r>
            <w:r>
              <w:rPr>
                <w:bCs/>
                <w:noProof/>
                <w:sz w:val="28"/>
                <w:szCs w:val="28"/>
              </w:rPr>
              <w:t>................</w:t>
            </w:r>
            <w:r w:rsidR="00045F0E">
              <w:rPr>
                <w:bCs/>
                <w:noProof/>
                <w:sz w:val="28"/>
                <w:szCs w:val="28"/>
              </w:rPr>
              <w:t>...........</w:t>
            </w:r>
          </w:p>
        </w:tc>
        <w:tc>
          <w:tcPr>
            <w:tcW w:w="674" w:type="dxa"/>
            <w:shd w:val="clear" w:color="auto" w:fill="auto"/>
          </w:tcPr>
          <w:p w:rsidR="00925BAD" w:rsidRPr="001A21C4" w:rsidRDefault="00045F0E" w:rsidP="001A21C4">
            <w:pPr>
              <w:spacing w:line="360" w:lineRule="auto"/>
              <w:jc w:val="center"/>
              <w:rPr>
                <w:sz w:val="28"/>
                <w:szCs w:val="28"/>
                <w:lang w:val="ru-RU"/>
              </w:rPr>
            </w:pPr>
            <w:r>
              <w:rPr>
                <w:sz w:val="28"/>
                <w:szCs w:val="28"/>
                <w:lang w:val="ru-RU"/>
              </w:rPr>
              <w:t>21</w:t>
            </w:r>
          </w:p>
        </w:tc>
      </w:tr>
      <w:tr w:rsidR="00925BAD" w:rsidRPr="00B534E9" w:rsidTr="00FF5807">
        <w:trPr>
          <w:trHeight w:val="420"/>
        </w:trPr>
        <w:tc>
          <w:tcPr>
            <w:tcW w:w="9180" w:type="dxa"/>
            <w:shd w:val="clear" w:color="auto" w:fill="auto"/>
          </w:tcPr>
          <w:p w:rsidR="00925BAD" w:rsidRPr="009F2B5C" w:rsidRDefault="001A21C4" w:rsidP="00045F0E">
            <w:pPr>
              <w:pStyle w:val="a3"/>
              <w:ind w:left="0"/>
              <w:rPr>
                <w:b/>
                <w:bCs/>
              </w:rPr>
            </w:pPr>
            <w:r>
              <w:rPr>
                <w:bCs/>
              </w:rPr>
              <w:t xml:space="preserve">3.2 </w:t>
            </w:r>
            <w:r w:rsidRPr="001A21C4">
              <w:rPr>
                <w:bCs/>
              </w:rPr>
              <w:t xml:space="preserve">Динаміка запасу трав’янистої рослинності за </w:t>
            </w:r>
            <w:r w:rsidR="00045F0E">
              <w:rPr>
                <w:bCs/>
              </w:rPr>
              <w:t xml:space="preserve">2024 </w:t>
            </w:r>
            <w:r w:rsidRPr="001A21C4">
              <w:rPr>
                <w:bCs/>
              </w:rPr>
              <w:t xml:space="preserve">р </w:t>
            </w:r>
            <w:r w:rsidR="00925BAD">
              <w:rPr>
                <w:bCs/>
              </w:rPr>
              <w:t>………</w:t>
            </w:r>
            <w:r>
              <w:rPr>
                <w:bCs/>
              </w:rPr>
              <w:t>…</w:t>
            </w:r>
            <w:r w:rsidR="00045F0E">
              <w:rPr>
                <w:bCs/>
              </w:rPr>
              <w:t>………</w:t>
            </w:r>
            <w:r>
              <w:rPr>
                <w:bCs/>
              </w:rPr>
              <w:t>.</w:t>
            </w:r>
          </w:p>
        </w:tc>
        <w:tc>
          <w:tcPr>
            <w:tcW w:w="674" w:type="dxa"/>
            <w:shd w:val="clear" w:color="auto" w:fill="auto"/>
          </w:tcPr>
          <w:p w:rsidR="00925BAD" w:rsidRPr="001A21C4" w:rsidRDefault="00045F0E" w:rsidP="001A21C4">
            <w:pPr>
              <w:spacing w:line="360" w:lineRule="auto"/>
              <w:jc w:val="center"/>
              <w:rPr>
                <w:sz w:val="28"/>
                <w:szCs w:val="28"/>
              </w:rPr>
            </w:pPr>
            <w:r>
              <w:rPr>
                <w:sz w:val="28"/>
                <w:szCs w:val="28"/>
              </w:rPr>
              <w:t>33</w:t>
            </w:r>
          </w:p>
        </w:tc>
      </w:tr>
      <w:tr w:rsidR="00925BAD" w:rsidRPr="00B534E9" w:rsidTr="00FF5807">
        <w:trPr>
          <w:trHeight w:val="570"/>
        </w:trPr>
        <w:tc>
          <w:tcPr>
            <w:tcW w:w="9180" w:type="dxa"/>
            <w:shd w:val="clear" w:color="auto" w:fill="auto"/>
          </w:tcPr>
          <w:p w:rsidR="00925BAD" w:rsidRPr="00A36448" w:rsidRDefault="001A21C4" w:rsidP="00925BAD">
            <w:pPr>
              <w:spacing w:line="360" w:lineRule="auto"/>
              <w:jc w:val="both"/>
              <w:rPr>
                <w:sz w:val="28"/>
                <w:szCs w:val="28"/>
              </w:rPr>
            </w:pPr>
            <w:r>
              <w:rPr>
                <w:sz w:val="28"/>
                <w:szCs w:val="28"/>
              </w:rPr>
              <w:t xml:space="preserve">3.3 </w:t>
            </w:r>
            <w:r w:rsidRPr="001A21C4">
              <w:rPr>
                <w:sz w:val="28"/>
                <w:szCs w:val="28"/>
              </w:rPr>
              <w:t xml:space="preserve">Вплив ратичних на фітоценоз </w:t>
            </w:r>
            <w:r w:rsidR="00925BAD">
              <w:rPr>
                <w:sz w:val="28"/>
                <w:szCs w:val="28"/>
              </w:rPr>
              <w:t>………………………………………...</w:t>
            </w:r>
            <w:r>
              <w:rPr>
                <w:sz w:val="28"/>
                <w:szCs w:val="28"/>
              </w:rPr>
              <w:t>.......</w:t>
            </w:r>
          </w:p>
        </w:tc>
        <w:tc>
          <w:tcPr>
            <w:tcW w:w="674" w:type="dxa"/>
            <w:shd w:val="clear" w:color="auto" w:fill="auto"/>
          </w:tcPr>
          <w:p w:rsidR="00925BAD" w:rsidRPr="001A21C4" w:rsidRDefault="00045F0E" w:rsidP="001A21C4">
            <w:pPr>
              <w:spacing w:line="360" w:lineRule="auto"/>
              <w:jc w:val="center"/>
              <w:rPr>
                <w:sz w:val="28"/>
                <w:szCs w:val="28"/>
              </w:rPr>
            </w:pPr>
            <w:r>
              <w:rPr>
                <w:sz w:val="28"/>
                <w:szCs w:val="28"/>
              </w:rPr>
              <w:t>35</w:t>
            </w:r>
          </w:p>
        </w:tc>
      </w:tr>
      <w:tr w:rsidR="00925BAD" w:rsidRPr="00B534E9" w:rsidTr="00FF5807">
        <w:tc>
          <w:tcPr>
            <w:tcW w:w="9180" w:type="dxa"/>
            <w:shd w:val="clear" w:color="auto" w:fill="auto"/>
          </w:tcPr>
          <w:p w:rsidR="00925BAD" w:rsidRPr="00A36448" w:rsidRDefault="001A21C4" w:rsidP="00925BAD">
            <w:pPr>
              <w:spacing w:line="360" w:lineRule="auto"/>
              <w:jc w:val="both"/>
              <w:rPr>
                <w:sz w:val="28"/>
                <w:szCs w:val="28"/>
              </w:rPr>
            </w:pPr>
            <w:r>
              <w:rPr>
                <w:sz w:val="28"/>
                <w:szCs w:val="28"/>
              </w:rPr>
              <w:t xml:space="preserve">4 </w:t>
            </w:r>
            <w:r w:rsidRPr="001A21C4">
              <w:rPr>
                <w:sz w:val="28"/>
                <w:szCs w:val="28"/>
              </w:rPr>
              <w:t>ОХОРОНА ПРАЦІ</w:t>
            </w:r>
            <w:r w:rsidR="005F2955">
              <w:rPr>
                <w:sz w:val="28"/>
                <w:szCs w:val="28"/>
                <w:lang w:val="ru-RU"/>
              </w:rPr>
              <w:t xml:space="preserve"> ТА БЕЗПЕКА В НАДЗВИЧАЙНИХ СИТУАЦІЯХ</w:t>
            </w:r>
            <w:r w:rsidR="005F2955">
              <w:rPr>
                <w:sz w:val="28"/>
                <w:szCs w:val="28"/>
              </w:rPr>
              <w:t>….</w:t>
            </w:r>
          </w:p>
        </w:tc>
        <w:tc>
          <w:tcPr>
            <w:tcW w:w="674" w:type="dxa"/>
            <w:shd w:val="clear" w:color="auto" w:fill="auto"/>
          </w:tcPr>
          <w:p w:rsidR="00925BAD" w:rsidRPr="001A21C4" w:rsidRDefault="00045F0E" w:rsidP="001A21C4">
            <w:pPr>
              <w:spacing w:line="360" w:lineRule="auto"/>
              <w:jc w:val="center"/>
              <w:rPr>
                <w:sz w:val="28"/>
                <w:szCs w:val="28"/>
              </w:rPr>
            </w:pPr>
            <w:r>
              <w:rPr>
                <w:sz w:val="28"/>
                <w:szCs w:val="28"/>
              </w:rPr>
              <w:t>37</w:t>
            </w:r>
          </w:p>
        </w:tc>
      </w:tr>
      <w:tr w:rsidR="00925BAD" w:rsidRPr="00B534E9" w:rsidTr="00FF5807">
        <w:tc>
          <w:tcPr>
            <w:tcW w:w="9180" w:type="dxa"/>
            <w:shd w:val="clear" w:color="auto" w:fill="auto"/>
          </w:tcPr>
          <w:p w:rsidR="00925BAD" w:rsidRPr="00A36448" w:rsidRDefault="001A21C4" w:rsidP="00925BAD">
            <w:pPr>
              <w:spacing w:line="360" w:lineRule="auto"/>
              <w:jc w:val="both"/>
              <w:rPr>
                <w:sz w:val="28"/>
                <w:szCs w:val="28"/>
              </w:rPr>
            </w:pPr>
            <w:r w:rsidRPr="001A21C4">
              <w:rPr>
                <w:sz w:val="28"/>
                <w:szCs w:val="28"/>
              </w:rPr>
              <w:t>ВИСНОВКИ</w:t>
            </w:r>
            <w:r>
              <w:rPr>
                <w:sz w:val="28"/>
                <w:szCs w:val="28"/>
              </w:rPr>
              <w:t>…………………………………………………………………….</w:t>
            </w:r>
          </w:p>
        </w:tc>
        <w:tc>
          <w:tcPr>
            <w:tcW w:w="674" w:type="dxa"/>
            <w:shd w:val="clear" w:color="auto" w:fill="auto"/>
          </w:tcPr>
          <w:p w:rsidR="00925BAD" w:rsidRPr="001A21C4" w:rsidRDefault="00045F0E" w:rsidP="00067ED2">
            <w:pPr>
              <w:jc w:val="center"/>
              <w:rPr>
                <w:sz w:val="28"/>
                <w:szCs w:val="28"/>
              </w:rPr>
            </w:pPr>
            <w:r>
              <w:rPr>
                <w:sz w:val="28"/>
                <w:szCs w:val="28"/>
              </w:rPr>
              <w:t>4</w:t>
            </w:r>
            <w:r w:rsidR="00067ED2">
              <w:rPr>
                <w:sz w:val="28"/>
                <w:szCs w:val="28"/>
              </w:rPr>
              <w:t>6</w:t>
            </w:r>
          </w:p>
        </w:tc>
      </w:tr>
      <w:tr w:rsidR="00925BAD" w:rsidRPr="00B534E9" w:rsidTr="00FF5807">
        <w:tc>
          <w:tcPr>
            <w:tcW w:w="9180" w:type="dxa"/>
            <w:shd w:val="clear" w:color="auto" w:fill="auto"/>
          </w:tcPr>
          <w:p w:rsidR="00925BAD" w:rsidRPr="00A36448" w:rsidRDefault="001A21C4" w:rsidP="00925BAD">
            <w:pPr>
              <w:pStyle w:val="11"/>
              <w:jc w:val="left"/>
              <w:rPr>
                <w:b w:val="0"/>
                <w:szCs w:val="28"/>
              </w:rPr>
            </w:pPr>
            <w:r w:rsidRPr="001A21C4">
              <w:rPr>
                <w:b w:val="0"/>
                <w:szCs w:val="28"/>
              </w:rPr>
              <w:t xml:space="preserve">ПРАКТИЧНІ РЕКОМЕНДАЦІЇ </w:t>
            </w:r>
            <w:r w:rsidR="00925BAD">
              <w:rPr>
                <w:b w:val="0"/>
                <w:szCs w:val="28"/>
              </w:rPr>
              <w:t>…</w:t>
            </w:r>
            <w:r>
              <w:rPr>
                <w:b w:val="0"/>
                <w:szCs w:val="28"/>
              </w:rPr>
              <w:t>……………………………………………</w:t>
            </w:r>
          </w:p>
        </w:tc>
        <w:tc>
          <w:tcPr>
            <w:tcW w:w="674" w:type="dxa"/>
            <w:shd w:val="clear" w:color="auto" w:fill="auto"/>
          </w:tcPr>
          <w:p w:rsidR="00925BAD" w:rsidRPr="001A21C4" w:rsidRDefault="00045F0E" w:rsidP="001449EA">
            <w:pPr>
              <w:spacing w:line="360" w:lineRule="auto"/>
              <w:jc w:val="center"/>
              <w:rPr>
                <w:sz w:val="28"/>
                <w:szCs w:val="28"/>
              </w:rPr>
            </w:pPr>
            <w:r>
              <w:rPr>
                <w:sz w:val="28"/>
                <w:szCs w:val="28"/>
              </w:rPr>
              <w:t>4</w:t>
            </w:r>
            <w:r w:rsidR="001449EA">
              <w:rPr>
                <w:sz w:val="28"/>
                <w:szCs w:val="28"/>
              </w:rPr>
              <w:t>8</w:t>
            </w:r>
          </w:p>
        </w:tc>
      </w:tr>
      <w:tr w:rsidR="00925BAD" w:rsidRPr="00B534E9" w:rsidTr="00FF5807">
        <w:tc>
          <w:tcPr>
            <w:tcW w:w="9180" w:type="dxa"/>
            <w:shd w:val="clear" w:color="auto" w:fill="auto"/>
          </w:tcPr>
          <w:p w:rsidR="00925BAD" w:rsidRPr="00A36448" w:rsidRDefault="001A21C4" w:rsidP="00925BAD">
            <w:pPr>
              <w:spacing w:line="360" w:lineRule="auto"/>
              <w:jc w:val="both"/>
              <w:rPr>
                <w:sz w:val="28"/>
                <w:szCs w:val="28"/>
              </w:rPr>
            </w:pPr>
            <w:r w:rsidRPr="001A21C4">
              <w:rPr>
                <w:sz w:val="28"/>
                <w:szCs w:val="28"/>
              </w:rPr>
              <w:t xml:space="preserve">ПЕРЕЛІК ПОСИЛАНЬ </w:t>
            </w:r>
            <w:r w:rsidR="00925BAD">
              <w:rPr>
                <w:sz w:val="28"/>
                <w:szCs w:val="28"/>
              </w:rPr>
              <w:t>…………………………………………</w:t>
            </w:r>
            <w:r>
              <w:rPr>
                <w:sz w:val="28"/>
                <w:szCs w:val="28"/>
              </w:rPr>
              <w:t>…………….</w:t>
            </w:r>
          </w:p>
        </w:tc>
        <w:tc>
          <w:tcPr>
            <w:tcW w:w="674" w:type="dxa"/>
            <w:shd w:val="clear" w:color="auto" w:fill="auto"/>
          </w:tcPr>
          <w:p w:rsidR="00925BAD" w:rsidRPr="001A21C4" w:rsidRDefault="001449EA" w:rsidP="001A21C4">
            <w:pPr>
              <w:spacing w:line="360" w:lineRule="auto"/>
              <w:jc w:val="center"/>
              <w:rPr>
                <w:sz w:val="28"/>
                <w:szCs w:val="28"/>
              </w:rPr>
            </w:pPr>
            <w:r>
              <w:rPr>
                <w:sz w:val="28"/>
                <w:szCs w:val="28"/>
              </w:rPr>
              <w:t>49</w:t>
            </w:r>
          </w:p>
        </w:tc>
      </w:tr>
    </w:tbl>
    <w:p w:rsidR="00552640" w:rsidRDefault="00552640">
      <w:pPr>
        <w:pStyle w:val="a3"/>
        <w:tabs>
          <w:tab w:val="left" w:leader="dot" w:pos="9461"/>
        </w:tabs>
        <w:spacing w:before="161"/>
        <w:jc w:val="left"/>
      </w:pPr>
    </w:p>
    <w:p w:rsidR="00552640" w:rsidRDefault="00552640">
      <w:pPr>
        <w:sectPr w:rsidR="00552640" w:rsidSect="00A472D0">
          <w:type w:val="continuous"/>
          <w:pgSz w:w="11910" w:h="16840"/>
          <w:pgMar w:top="1180" w:right="570" w:bottom="280" w:left="1600" w:header="720" w:footer="720" w:gutter="0"/>
          <w:pgNumType w:start="4"/>
          <w:cols w:space="720"/>
        </w:sectPr>
      </w:pPr>
    </w:p>
    <w:p w:rsidR="00552640" w:rsidRDefault="008157E4">
      <w:pPr>
        <w:pStyle w:val="a3"/>
        <w:spacing w:before="79"/>
        <w:ind w:left="2185" w:right="2525"/>
        <w:jc w:val="center"/>
      </w:pPr>
      <w:bookmarkStart w:id="8" w:name="_bookmark0"/>
      <w:bookmarkStart w:id="9" w:name="_bookmark1"/>
      <w:bookmarkEnd w:id="8"/>
      <w:bookmarkEnd w:id="9"/>
      <w:r>
        <w:lastRenderedPageBreak/>
        <w:t>ВСТУП</w:t>
      </w:r>
    </w:p>
    <w:p w:rsidR="00552640" w:rsidRDefault="00552640">
      <w:pPr>
        <w:pStyle w:val="a3"/>
        <w:ind w:left="0"/>
        <w:jc w:val="left"/>
        <w:rPr>
          <w:sz w:val="30"/>
        </w:rPr>
      </w:pPr>
    </w:p>
    <w:p w:rsidR="00552640" w:rsidRDefault="00552640">
      <w:pPr>
        <w:pStyle w:val="a3"/>
        <w:ind w:left="0"/>
        <w:jc w:val="left"/>
        <w:rPr>
          <w:sz w:val="30"/>
        </w:rPr>
      </w:pPr>
    </w:p>
    <w:p w:rsidR="00552640" w:rsidRDefault="00552640">
      <w:pPr>
        <w:pStyle w:val="a3"/>
        <w:ind w:left="0"/>
        <w:jc w:val="left"/>
        <w:rPr>
          <w:sz w:val="38"/>
        </w:rPr>
      </w:pPr>
    </w:p>
    <w:p w:rsidR="00552640" w:rsidRDefault="008157E4" w:rsidP="00684EB5">
      <w:pPr>
        <w:pStyle w:val="a3"/>
        <w:spacing w:before="1" w:line="360" w:lineRule="auto"/>
        <w:ind w:right="101" w:firstLine="707"/>
      </w:pPr>
      <w:r>
        <w:t>Зв’язок</w:t>
      </w:r>
      <w:r>
        <w:rPr>
          <w:spacing w:val="1"/>
        </w:rPr>
        <w:t xml:space="preserve"> </w:t>
      </w:r>
      <w:r>
        <w:t>між</w:t>
      </w:r>
      <w:r>
        <w:rPr>
          <w:spacing w:val="1"/>
        </w:rPr>
        <w:t xml:space="preserve"> </w:t>
      </w:r>
      <w:r>
        <w:t>живленням</w:t>
      </w:r>
      <w:r>
        <w:rPr>
          <w:spacing w:val="1"/>
        </w:rPr>
        <w:t xml:space="preserve"> </w:t>
      </w:r>
      <w:r>
        <w:t>ратичних</w:t>
      </w:r>
      <w:r>
        <w:rPr>
          <w:spacing w:val="1"/>
        </w:rPr>
        <w:t xml:space="preserve"> </w:t>
      </w:r>
      <w:r>
        <w:t>та</w:t>
      </w:r>
      <w:r>
        <w:rPr>
          <w:spacing w:val="1"/>
        </w:rPr>
        <w:t xml:space="preserve"> </w:t>
      </w:r>
      <w:r>
        <w:t>відновленням</w:t>
      </w:r>
      <w:r>
        <w:rPr>
          <w:spacing w:val="1"/>
        </w:rPr>
        <w:t xml:space="preserve"> </w:t>
      </w:r>
      <w:r>
        <w:t>трав’янистої</w:t>
      </w:r>
      <w:r>
        <w:rPr>
          <w:spacing w:val="-67"/>
        </w:rPr>
        <w:t xml:space="preserve"> </w:t>
      </w:r>
      <w:r>
        <w:t>рослинності в природних екосистемах завжди був і залишається у центрі уваги</w:t>
      </w:r>
      <w:r>
        <w:rPr>
          <w:spacing w:val="1"/>
        </w:rPr>
        <w:t xml:space="preserve"> </w:t>
      </w:r>
      <w:r>
        <w:t>різноманітних</w:t>
      </w:r>
      <w:r>
        <w:rPr>
          <w:spacing w:val="1"/>
        </w:rPr>
        <w:t xml:space="preserve"> </w:t>
      </w:r>
      <w:r>
        <w:t>наукових</w:t>
      </w:r>
      <w:r>
        <w:rPr>
          <w:spacing w:val="1"/>
        </w:rPr>
        <w:t xml:space="preserve"> </w:t>
      </w:r>
      <w:r>
        <w:t>досліджень.</w:t>
      </w:r>
      <w:r>
        <w:rPr>
          <w:spacing w:val="1"/>
        </w:rPr>
        <w:t xml:space="preserve"> </w:t>
      </w:r>
      <w:r>
        <w:t>Вивчення</w:t>
      </w:r>
      <w:r>
        <w:rPr>
          <w:spacing w:val="1"/>
        </w:rPr>
        <w:t xml:space="preserve"> </w:t>
      </w:r>
      <w:r>
        <w:t>живлення</w:t>
      </w:r>
      <w:r>
        <w:rPr>
          <w:spacing w:val="1"/>
        </w:rPr>
        <w:t xml:space="preserve"> </w:t>
      </w:r>
      <w:r>
        <w:t>ратичних</w:t>
      </w:r>
      <w:r>
        <w:rPr>
          <w:spacing w:val="1"/>
        </w:rPr>
        <w:t xml:space="preserve"> </w:t>
      </w:r>
      <w:r>
        <w:t>та</w:t>
      </w:r>
      <w:r>
        <w:rPr>
          <w:spacing w:val="1"/>
        </w:rPr>
        <w:t xml:space="preserve"> </w:t>
      </w:r>
      <w:r>
        <w:t>безпосередньо</w:t>
      </w:r>
      <w:r>
        <w:rPr>
          <w:spacing w:val="1"/>
        </w:rPr>
        <w:t xml:space="preserve"> </w:t>
      </w:r>
      <w:r>
        <w:t>пов’язаного</w:t>
      </w:r>
      <w:r>
        <w:rPr>
          <w:spacing w:val="1"/>
        </w:rPr>
        <w:t xml:space="preserve"> </w:t>
      </w:r>
      <w:r>
        <w:t>з</w:t>
      </w:r>
      <w:r>
        <w:rPr>
          <w:spacing w:val="1"/>
        </w:rPr>
        <w:t xml:space="preserve"> </w:t>
      </w:r>
      <w:r>
        <w:t>цим</w:t>
      </w:r>
      <w:r>
        <w:rPr>
          <w:spacing w:val="1"/>
        </w:rPr>
        <w:t xml:space="preserve"> </w:t>
      </w:r>
      <w:r>
        <w:t>впливу</w:t>
      </w:r>
      <w:r>
        <w:rPr>
          <w:spacing w:val="1"/>
        </w:rPr>
        <w:t xml:space="preserve"> </w:t>
      </w:r>
      <w:r>
        <w:t>на</w:t>
      </w:r>
      <w:r>
        <w:rPr>
          <w:spacing w:val="1"/>
        </w:rPr>
        <w:t xml:space="preserve"> </w:t>
      </w:r>
      <w:r>
        <w:t>рослинний</w:t>
      </w:r>
      <w:r>
        <w:rPr>
          <w:spacing w:val="1"/>
        </w:rPr>
        <w:t xml:space="preserve"> </w:t>
      </w:r>
      <w:r>
        <w:t>покрив,</w:t>
      </w:r>
      <w:r>
        <w:rPr>
          <w:spacing w:val="1"/>
        </w:rPr>
        <w:t xml:space="preserve"> </w:t>
      </w:r>
      <w:r>
        <w:t>є</w:t>
      </w:r>
      <w:r>
        <w:rPr>
          <w:spacing w:val="1"/>
        </w:rPr>
        <w:t xml:space="preserve"> </w:t>
      </w:r>
      <w:r>
        <w:t>одним</w:t>
      </w:r>
      <w:r>
        <w:rPr>
          <w:spacing w:val="1"/>
        </w:rPr>
        <w:t xml:space="preserve"> </w:t>
      </w:r>
      <w:r>
        <w:t>із</w:t>
      </w:r>
      <w:r>
        <w:rPr>
          <w:spacing w:val="1"/>
        </w:rPr>
        <w:t xml:space="preserve"> </w:t>
      </w:r>
      <w:r>
        <w:t>найважливіших</w:t>
      </w:r>
      <w:r>
        <w:rPr>
          <w:spacing w:val="1"/>
        </w:rPr>
        <w:t xml:space="preserve"> </w:t>
      </w:r>
      <w:r>
        <w:t>питань</w:t>
      </w:r>
      <w:r>
        <w:rPr>
          <w:spacing w:val="1"/>
        </w:rPr>
        <w:t xml:space="preserve"> </w:t>
      </w:r>
      <w:r>
        <w:t>екології</w:t>
      </w:r>
      <w:r>
        <w:rPr>
          <w:spacing w:val="1"/>
        </w:rPr>
        <w:t xml:space="preserve"> </w:t>
      </w:r>
      <w:r>
        <w:t>та</w:t>
      </w:r>
      <w:r>
        <w:rPr>
          <w:spacing w:val="1"/>
        </w:rPr>
        <w:t xml:space="preserve"> </w:t>
      </w:r>
      <w:r>
        <w:t>біології,</w:t>
      </w:r>
      <w:r>
        <w:rPr>
          <w:spacing w:val="1"/>
        </w:rPr>
        <w:t xml:space="preserve"> </w:t>
      </w:r>
      <w:r>
        <w:t>оскільки</w:t>
      </w:r>
      <w:r>
        <w:rPr>
          <w:spacing w:val="1"/>
        </w:rPr>
        <w:t xml:space="preserve"> </w:t>
      </w:r>
      <w:r>
        <w:t>дає</w:t>
      </w:r>
      <w:r>
        <w:rPr>
          <w:spacing w:val="1"/>
        </w:rPr>
        <w:t xml:space="preserve"> </w:t>
      </w:r>
      <w:r>
        <w:t>змогу</w:t>
      </w:r>
      <w:r>
        <w:rPr>
          <w:spacing w:val="1"/>
        </w:rPr>
        <w:t xml:space="preserve"> </w:t>
      </w:r>
      <w:r>
        <w:t>розкрити</w:t>
      </w:r>
      <w:r>
        <w:rPr>
          <w:spacing w:val="1"/>
        </w:rPr>
        <w:t xml:space="preserve"> </w:t>
      </w:r>
      <w:r>
        <w:t>ті</w:t>
      </w:r>
      <w:r>
        <w:rPr>
          <w:spacing w:val="1"/>
        </w:rPr>
        <w:t xml:space="preserve"> </w:t>
      </w:r>
      <w:r>
        <w:t>шляхи</w:t>
      </w:r>
      <w:r>
        <w:rPr>
          <w:spacing w:val="1"/>
        </w:rPr>
        <w:t xml:space="preserve"> </w:t>
      </w:r>
      <w:r>
        <w:t>екологічних</w:t>
      </w:r>
      <w:r>
        <w:rPr>
          <w:spacing w:val="1"/>
        </w:rPr>
        <w:t xml:space="preserve"> </w:t>
      </w:r>
      <w:r>
        <w:t>відносин,</w:t>
      </w:r>
      <w:r>
        <w:rPr>
          <w:spacing w:val="1"/>
        </w:rPr>
        <w:t xml:space="preserve"> </w:t>
      </w:r>
      <w:r>
        <w:t>за</w:t>
      </w:r>
      <w:r>
        <w:rPr>
          <w:spacing w:val="1"/>
        </w:rPr>
        <w:t xml:space="preserve"> </w:t>
      </w:r>
      <w:r>
        <w:t>якими</w:t>
      </w:r>
      <w:r>
        <w:rPr>
          <w:spacing w:val="1"/>
        </w:rPr>
        <w:t xml:space="preserve"> </w:t>
      </w:r>
      <w:r>
        <w:t>відбувається</w:t>
      </w:r>
      <w:r>
        <w:rPr>
          <w:spacing w:val="1"/>
        </w:rPr>
        <w:t xml:space="preserve"> </w:t>
      </w:r>
      <w:r>
        <w:t>перенесення</w:t>
      </w:r>
      <w:r>
        <w:rPr>
          <w:spacing w:val="1"/>
        </w:rPr>
        <w:t xml:space="preserve"> </w:t>
      </w:r>
      <w:r>
        <w:t>енергії</w:t>
      </w:r>
      <w:r>
        <w:rPr>
          <w:spacing w:val="1"/>
        </w:rPr>
        <w:t xml:space="preserve"> </w:t>
      </w:r>
      <w:r>
        <w:t>та</w:t>
      </w:r>
      <w:r>
        <w:rPr>
          <w:spacing w:val="1"/>
        </w:rPr>
        <w:t xml:space="preserve"> </w:t>
      </w:r>
      <w:r>
        <w:t>регуляція</w:t>
      </w:r>
      <w:r>
        <w:rPr>
          <w:spacing w:val="-1"/>
        </w:rPr>
        <w:t xml:space="preserve"> </w:t>
      </w:r>
      <w:r>
        <w:t>видозміни</w:t>
      </w:r>
      <w:r>
        <w:rPr>
          <w:spacing w:val="-3"/>
        </w:rPr>
        <w:t xml:space="preserve"> </w:t>
      </w:r>
      <w:r>
        <w:t>самого</w:t>
      </w:r>
      <w:r>
        <w:rPr>
          <w:spacing w:val="1"/>
        </w:rPr>
        <w:t xml:space="preserve"> </w:t>
      </w:r>
      <w:r>
        <w:t>оточуючого</w:t>
      </w:r>
      <w:r>
        <w:rPr>
          <w:spacing w:val="-2"/>
        </w:rPr>
        <w:t xml:space="preserve"> </w:t>
      </w:r>
      <w:r>
        <w:t>середовища</w:t>
      </w:r>
      <w:r>
        <w:rPr>
          <w:spacing w:val="4"/>
        </w:rPr>
        <w:t xml:space="preserve"> </w:t>
      </w:r>
      <w:r>
        <w:t>[1–4].</w:t>
      </w:r>
    </w:p>
    <w:p w:rsidR="00552640" w:rsidRDefault="008157E4" w:rsidP="00684EB5">
      <w:pPr>
        <w:pStyle w:val="a3"/>
        <w:spacing w:line="360" w:lineRule="auto"/>
        <w:ind w:right="101" w:firstLine="707"/>
      </w:pPr>
      <w:r>
        <w:t>На теперішній час почали збільшуватись популяції диких ратичних, як у</w:t>
      </w:r>
      <w:r>
        <w:rPr>
          <w:spacing w:val="1"/>
        </w:rPr>
        <w:t xml:space="preserve"> </w:t>
      </w:r>
      <w:r>
        <w:t>національних</w:t>
      </w:r>
      <w:r>
        <w:rPr>
          <w:spacing w:val="1"/>
        </w:rPr>
        <w:t xml:space="preserve"> </w:t>
      </w:r>
      <w:r>
        <w:t>парках,</w:t>
      </w:r>
      <w:r>
        <w:rPr>
          <w:spacing w:val="1"/>
        </w:rPr>
        <w:t xml:space="preserve"> </w:t>
      </w:r>
      <w:r>
        <w:t>так</w:t>
      </w:r>
      <w:r>
        <w:rPr>
          <w:spacing w:val="1"/>
        </w:rPr>
        <w:t xml:space="preserve"> </w:t>
      </w:r>
      <w:r>
        <w:t>і</w:t>
      </w:r>
      <w:r>
        <w:rPr>
          <w:spacing w:val="1"/>
        </w:rPr>
        <w:t xml:space="preserve"> </w:t>
      </w:r>
      <w:r>
        <w:t>у</w:t>
      </w:r>
      <w:r>
        <w:rPr>
          <w:spacing w:val="1"/>
        </w:rPr>
        <w:t xml:space="preserve"> </w:t>
      </w:r>
      <w:r>
        <w:t>мисливських</w:t>
      </w:r>
      <w:r>
        <w:rPr>
          <w:spacing w:val="1"/>
        </w:rPr>
        <w:t xml:space="preserve"> </w:t>
      </w:r>
      <w:r>
        <w:t>господарствах.</w:t>
      </w:r>
      <w:r>
        <w:rPr>
          <w:spacing w:val="1"/>
        </w:rPr>
        <w:t xml:space="preserve"> </w:t>
      </w:r>
      <w:r>
        <w:t>Це</w:t>
      </w:r>
      <w:r>
        <w:rPr>
          <w:spacing w:val="1"/>
        </w:rPr>
        <w:t xml:space="preserve"> </w:t>
      </w:r>
      <w:r>
        <w:t>збільшення</w:t>
      </w:r>
      <w:r>
        <w:rPr>
          <w:spacing w:val="1"/>
        </w:rPr>
        <w:t xml:space="preserve"> </w:t>
      </w:r>
      <w:r>
        <w:t>найчастіше проходить на невеликих (1000–6000 га) і навіть малих (100–400 га)</w:t>
      </w:r>
      <w:r>
        <w:rPr>
          <w:spacing w:val="1"/>
        </w:rPr>
        <w:t xml:space="preserve"> </w:t>
      </w:r>
      <w:r>
        <w:t>площах. Це призводить до значного впливу на біогеоценози і часто незрозуміло</w:t>
      </w:r>
      <w:r>
        <w:rPr>
          <w:spacing w:val="-67"/>
        </w:rPr>
        <w:t xml:space="preserve"> </w:t>
      </w:r>
      <w:r>
        <w:t>за</w:t>
      </w:r>
      <w:r>
        <w:rPr>
          <w:spacing w:val="1"/>
        </w:rPr>
        <w:t xml:space="preserve"> </w:t>
      </w:r>
      <w:r>
        <w:t>рахунок</w:t>
      </w:r>
      <w:r>
        <w:rPr>
          <w:spacing w:val="1"/>
        </w:rPr>
        <w:t xml:space="preserve"> </w:t>
      </w:r>
      <w:r>
        <w:t>чого</w:t>
      </w:r>
      <w:r>
        <w:rPr>
          <w:spacing w:val="1"/>
        </w:rPr>
        <w:t xml:space="preserve"> </w:t>
      </w:r>
      <w:r>
        <w:t>екосистеми</w:t>
      </w:r>
      <w:r>
        <w:rPr>
          <w:spacing w:val="1"/>
        </w:rPr>
        <w:t xml:space="preserve"> </w:t>
      </w:r>
      <w:r>
        <w:t>на</w:t>
      </w:r>
      <w:r>
        <w:rPr>
          <w:spacing w:val="1"/>
        </w:rPr>
        <w:t xml:space="preserve"> </w:t>
      </w:r>
      <w:r>
        <w:t>півдні</w:t>
      </w:r>
      <w:r>
        <w:rPr>
          <w:spacing w:val="1"/>
        </w:rPr>
        <w:t xml:space="preserve"> </w:t>
      </w:r>
      <w:r>
        <w:t>України</w:t>
      </w:r>
      <w:r>
        <w:rPr>
          <w:spacing w:val="1"/>
        </w:rPr>
        <w:t xml:space="preserve"> </w:t>
      </w:r>
      <w:r>
        <w:t>витримують</w:t>
      </w:r>
      <w:r>
        <w:rPr>
          <w:spacing w:val="1"/>
        </w:rPr>
        <w:t xml:space="preserve"> </w:t>
      </w:r>
      <w:r>
        <w:t>великий</w:t>
      </w:r>
      <w:r>
        <w:rPr>
          <w:spacing w:val="1"/>
        </w:rPr>
        <w:t xml:space="preserve"> </w:t>
      </w:r>
      <w:r>
        <w:t>вплив</w:t>
      </w:r>
      <w:r>
        <w:rPr>
          <w:spacing w:val="1"/>
        </w:rPr>
        <w:t xml:space="preserve"> </w:t>
      </w:r>
      <w:r>
        <w:t>ратичних</w:t>
      </w:r>
      <w:r>
        <w:rPr>
          <w:spacing w:val="-1"/>
        </w:rPr>
        <w:t xml:space="preserve"> </w:t>
      </w:r>
      <w:r>
        <w:t>[5].</w:t>
      </w:r>
    </w:p>
    <w:p w:rsidR="00552640" w:rsidRDefault="008157E4" w:rsidP="00684EB5">
      <w:pPr>
        <w:pStyle w:val="a3"/>
        <w:spacing w:before="1" w:line="360" w:lineRule="auto"/>
        <w:ind w:right="101" w:firstLine="707"/>
      </w:pPr>
      <w:r>
        <w:t>Відомо,</w:t>
      </w:r>
      <w:r>
        <w:rPr>
          <w:spacing w:val="1"/>
        </w:rPr>
        <w:t xml:space="preserve"> </w:t>
      </w:r>
      <w:r>
        <w:t>що</w:t>
      </w:r>
      <w:r>
        <w:rPr>
          <w:spacing w:val="1"/>
        </w:rPr>
        <w:t xml:space="preserve"> </w:t>
      </w:r>
      <w:r>
        <w:t>рослинний</w:t>
      </w:r>
      <w:r>
        <w:rPr>
          <w:spacing w:val="1"/>
        </w:rPr>
        <w:t xml:space="preserve"> </w:t>
      </w:r>
      <w:r>
        <w:t>покрив</w:t>
      </w:r>
      <w:r>
        <w:rPr>
          <w:spacing w:val="1"/>
        </w:rPr>
        <w:t xml:space="preserve"> </w:t>
      </w:r>
      <w:r>
        <w:t>має</w:t>
      </w:r>
      <w:r>
        <w:rPr>
          <w:spacing w:val="1"/>
        </w:rPr>
        <w:t xml:space="preserve"> </w:t>
      </w:r>
      <w:r>
        <w:t>численні</w:t>
      </w:r>
      <w:r>
        <w:rPr>
          <w:spacing w:val="1"/>
        </w:rPr>
        <w:t xml:space="preserve"> </w:t>
      </w:r>
      <w:r>
        <w:t>пристосування,</w:t>
      </w:r>
      <w:r>
        <w:rPr>
          <w:spacing w:val="1"/>
        </w:rPr>
        <w:t xml:space="preserve"> </w:t>
      </w:r>
      <w:r>
        <w:t>що</w:t>
      </w:r>
      <w:r>
        <w:rPr>
          <w:spacing w:val="1"/>
        </w:rPr>
        <w:t xml:space="preserve"> </w:t>
      </w:r>
      <w:r>
        <w:t>визначають</w:t>
      </w:r>
      <w:r>
        <w:rPr>
          <w:spacing w:val="1"/>
        </w:rPr>
        <w:t xml:space="preserve"> </w:t>
      </w:r>
      <w:r>
        <w:t>його</w:t>
      </w:r>
      <w:r>
        <w:rPr>
          <w:spacing w:val="1"/>
        </w:rPr>
        <w:t xml:space="preserve"> </w:t>
      </w:r>
      <w:r>
        <w:t>стійкість</w:t>
      </w:r>
      <w:r>
        <w:rPr>
          <w:spacing w:val="1"/>
        </w:rPr>
        <w:t xml:space="preserve"> </w:t>
      </w:r>
      <w:r>
        <w:t>до</w:t>
      </w:r>
      <w:r>
        <w:rPr>
          <w:spacing w:val="1"/>
        </w:rPr>
        <w:t xml:space="preserve"> </w:t>
      </w:r>
      <w:r>
        <w:t>вилучення</w:t>
      </w:r>
      <w:r>
        <w:rPr>
          <w:spacing w:val="1"/>
        </w:rPr>
        <w:t xml:space="preserve"> </w:t>
      </w:r>
      <w:r>
        <w:t>рослинної</w:t>
      </w:r>
      <w:r>
        <w:rPr>
          <w:spacing w:val="1"/>
        </w:rPr>
        <w:t xml:space="preserve"> </w:t>
      </w:r>
      <w:r>
        <w:t>маси.</w:t>
      </w:r>
      <w:r>
        <w:rPr>
          <w:spacing w:val="1"/>
        </w:rPr>
        <w:t xml:space="preserve"> </w:t>
      </w:r>
      <w:r>
        <w:t>Це</w:t>
      </w:r>
      <w:r>
        <w:rPr>
          <w:spacing w:val="1"/>
        </w:rPr>
        <w:t xml:space="preserve"> </w:t>
      </w:r>
      <w:r>
        <w:t>виявляється</w:t>
      </w:r>
      <w:r>
        <w:rPr>
          <w:spacing w:val="1"/>
        </w:rPr>
        <w:t xml:space="preserve"> </w:t>
      </w:r>
      <w:r>
        <w:t>у</w:t>
      </w:r>
      <w:r>
        <w:rPr>
          <w:spacing w:val="1"/>
        </w:rPr>
        <w:t xml:space="preserve"> </w:t>
      </w:r>
      <w:r>
        <w:t>прискоренні фотосинтезу при видаленні частини вегетативних органів, що не</w:t>
      </w:r>
      <w:r>
        <w:rPr>
          <w:spacing w:val="1"/>
        </w:rPr>
        <w:t xml:space="preserve"> </w:t>
      </w:r>
      <w:r>
        <w:t>тільки компенсує зниження маси рослини, але іноді її збільшує; у здатності</w:t>
      </w:r>
      <w:r>
        <w:rPr>
          <w:spacing w:val="1"/>
        </w:rPr>
        <w:t xml:space="preserve"> </w:t>
      </w:r>
      <w:r>
        <w:t>рослин</w:t>
      </w:r>
      <w:r>
        <w:rPr>
          <w:spacing w:val="1"/>
        </w:rPr>
        <w:t xml:space="preserve"> </w:t>
      </w:r>
      <w:r>
        <w:t>відростати</w:t>
      </w:r>
      <w:r>
        <w:rPr>
          <w:spacing w:val="1"/>
        </w:rPr>
        <w:t xml:space="preserve"> </w:t>
      </w:r>
      <w:r>
        <w:t>знову,</w:t>
      </w:r>
      <w:r>
        <w:rPr>
          <w:spacing w:val="1"/>
        </w:rPr>
        <w:t xml:space="preserve"> </w:t>
      </w:r>
      <w:r>
        <w:t>відновлюючи</w:t>
      </w:r>
      <w:r>
        <w:rPr>
          <w:spacing w:val="1"/>
        </w:rPr>
        <w:t xml:space="preserve"> </w:t>
      </w:r>
      <w:r>
        <w:t>колишню</w:t>
      </w:r>
      <w:r>
        <w:rPr>
          <w:spacing w:val="1"/>
        </w:rPr>
        <w:t xml:space="preserve"> </w:t>
      </w:r>
      <w:r>
        <w:t>масу.</w:t>
      </w:r>
      <w:r>
        <w:rPr>
          <w:spacing w:val="1"/>
        </w:rPr>
        <w:t xml:space="preserve"> </w:t>
      </w:r>
      <w:r>
        <w:t>У</w:t>
      </w:r>
      <w:r>
        <w:rPr>
          <w:spacing w:val="1"/>
        </w:rPr>
        <w:t xml:space="preserve"> </w:t>
      </w:r>
      <w:r>
        <w:t>багатовидових</w:t>
      </w:r>
      <w:r>
        <w:rPr>
          <w:spacing w:val="1"/>
        </w:rPr>
        <w:t xml:space="preserve"> </w:t>
      </w:r>
      <w:r>
        <w:t>рослинних</w:t>
      </w:r>
      <w:r>
        <w:rPr>
          <w:spacing w:val="1"/>
        </w:rPr>
        <w:t xml:space="preserve"> </w:t>
      </w:r>
      <w:r>
        <w:t>угрупованнях</w:t>
      </w:r>
      <w:r>
        <w:rPr>
          <w:spacing w:val="1"/>
        </w:rPr>
        <w:t xml:space="preserve"> </w:t>
      </w:r>
      <w:r>
        <w:t>зменшення</w:t>
      </w:r>
      <w:r>
        <w:rPr>
          <w:spacing w:val="1"/>
        </w:rPr>
        <w:t xml:space="preserve"> </w:t>
      </w:r>
      <w:r>
        <w:t>продуктивності</w:t>
      </w:r>
      <w:r>
        <w:rPr>
          <w:spacing w:val="1"/>
        </w:rPr>
        <w:t xml:space="preserve"> </w:t>
      </w:r>
      <w:r>
        <w:t>рослин,</w:t>
      </w:r>
      <w:r>
        <w:rPr>
          <w:spacing w:val="1"/>
        </w:rPr>
        <w:t xml:space="preserve"> </w:t>
      </w:r>
      <w:r>
        <w:t>які</w:t>
      </w:r>
      <w:r>
        <w:rPr>
          <w:spacing w:val="1"/>
        </w:rPr>
        <w:t xml:space="preserve"> </w:t>
      </w:r>
      <w:r>
        <w:t>інтенсивно</w:t>
      </w:r>
      <w:r>
        <w:rPr>
          <w:spacing w:val="1"/>
        </w:rPr>
        <w:t xml:space="preserve"> </w:t>
      </w:r>
      <w:r>
        <w:t>поїдаються, компенсується збільшенням тих, що мають низькі кормові якості.</w:t>
      </w:r>
      <w:r>
        <w:rPr>
          <w:spacing w:val="1"/>
        </w:rPr>
        <w:t xml:space="preserve"> </w:t>
      </w:r>
      <w:r>
        <w:t>Все</w:t>
      </w:r>
      <w:r>
        <w:rPr>
          <w:spacing w:val="1"/>
        </w:rPr>
        <w:t xml:space="preserve"> </w:t>
      </w:r>
      <w:r>
        <w:t>це</w:t>
      </w:r>
      <w:r>
        <w:rPr>
          <w:spacing w:val="1"/>
        </w:rPr>
        <w:t xml:space="preserve"> </w:t>
      </w:r>
      <w:r>
        <w:t>дозволяє</w:t>
      </w:r>
      <w:r>
        <w:rPr>
          <w:spacing w:val="1"/>
        </w:rPr>
        <w:t xml:space="preserve"> </w:t>
      </w:r>
      <w:r>
        <w:t>рослинному</w:t>
      </w:r>
      <w:r>
        <w:rPr>
          <w:spacing w:val="1"/>
        </w:rPr>
        <w:t xml:space="preserve"> </w:t>
      </w:r>
      <w:r>
        <w:t>покриву</w:t>
      </w:r>
      <w:r>
        <w:rPr>
          <w:spacing w:val="1"/>
        </w:rPr>
        <w:t xml:space="preserve"> </w:t>
      </w:r>
      <w:r>
        <w:t>без</w:t>
      </w:r>
      <w:r>
        <w:rPr>
          <w:spacing w:val="1"/>
        </w:rPr>
        <w:t xml:space="preserve"> </w:t>
      </w:r>
      <w:r>
        <w:t>шкоди</w:t>
      </w:r>
      <w:r>
        <w:rPr>
          <w:spacing w:val="1"/>
        </w:rPr>
        <w:t xml:space="preserve"> </w:t>
      </w:r>
      <w:r>
        <w:t>для</w:t>
      </w:r>
      <w:r>
        <w:rPr>
          <w:spacing w:val="1"/>
        </w:rPr>
        <w:t xml:space="preserve"> </w:t>
      </w:r>
      <w:r>
        <w:t>продуктивності</w:t>
      </w:r>
      <w:r>
        <w:rPr>
          <w:spacing w:val="1"/>
        </w:rPr>
        <w:t xml:space="preserve"> </w:t>
      </w:r>
      <w:r>
        <w:t>витримувати</w:t>
      </w:r>
      <w:r>
        <w:rPr>
          <w:spacing w:val="-1"/>
        </w:rPr>
        <w:t xml:space="preserve"> </w:t>
      </w:r>
      <w:r>
        <w:t>значне</w:t>
      </w:r>
      <w:r>
        <w:rPr>
          <w:spacing w:val="-2"/>
        </w:rPr>
        <w:t xml:space="preserve"> </w:t>
      </w:r>
      <w:r>
        <w:t>вилучення</w:t>
      </w:r>
      <w:r>
        <w:rPr>
          <w:spacing w:val="-1"/>
        </w:rPr>
        <w:t xml:space="preserve"> </w:t>
      </w:r>
      <w:r>
        <w:t>рослинної</w:t>
      </w:r>
      <w:r>
        <w:rPr>
          <w:spacing w:val="1"/>
        </w:rPr>
        <w:t xml:space="preserve"> </w:t>
      </w:r>
      <w:r>
        <w:t>маси</w:t>
      </w:r>
      <w:r>
        <w:rPr>
          <w:spacing w:val="4"/>
        </w:rPr>
        <w:t xml:space="preserve"> </w:t>
      </w:r>
      <w:r>
        <w:t>[6,</w:t>
      </w:r>
      <w:r>
        <w:rPr>
          <w:spacing w:val="-2"/>
        </w:rPr>
        <w:t xml:space="preserve"> </w:t>
      </w:r>
      <w:r>
        <w:t>7].</w:t>
      </w:r>
    </w:p>
    <w:p w:rsidR="00552640" w:rsidRDefault="008157E4" w:rsidP="00684EB5">
      <w:pPr>
        <w:pStyle w:val="a3"/>
        <w:spacing w:line="360" w:lineRule="auto"/>
        <w:ind w:right="101" w:firstLine="707"/>
      </w:pPr>
      <w:r>
        <w:t>Нині відомо, що вилучення тваринами, у тому числі ратичними, частини</w:t>
      </w:r>
      <w:r>
        <w:rPr>
          <w:spacing w:val="1"/>
        </w:rPr>
        <w:t xml:space="preserve"> </w:t>
      </w:r>
      <w:r>
        <w:t>рослинної маси покращує життєвий стан рослин, підвищує їх продуктивність.</w:t>
      </w:r>
      <w:r>
        <w:rPr>
          <w:spacing w:val="1"/>
        </w:rPr>
        <w:t xml:space="preserve"> </w:t>
      </w:r>
      <w:r>
        <w:t>Надмірна щільність копитних негативно відбивається як на виживанні тварин,</w:t>
      </w:r>
      <w:r>
        <w:rPr>
          <w:spacing w:val="1"/>
        </w:rPr>
        <w:t xml:space="preserve"> </w:t>
      </w:r>
      <w:r>
        <w:t>так</w:t>
      </w:r>
      <w:r>
        <w:rPr>
          <w:spacing w:val="1"/>
        </w:rPr>
        <w:t xml:space="preserve"> </w:t>
      </w:r>
      <w:r>
        <w:t>і</w:t>
      </w:r>
      <w:r>
        <w:rPr>
          <w:spacing w:val="1"/>
        </w:rPr>
        <w:t xml:space="preserve"> </w:t>
      </w:r>
      <w:r>
        <w:t>на</w:t>
      </w:r>
      <w:r>
        <w:rPr>
          <w:spacing w:val="1"/>
        </w:rPr>
        <w:t xml:space="preserve"> </w:t>
      </w:r>
      <w:r>
        <w:t>продуктивності</w:t>
      </w:r>
      <w:r>
        <w:rPr>
          <w:spacing w:val="1"/>
        </w:rPr>
        <w:t xml:space="preserve"> </w:t>
      </w:r>
      <w:r>
        <w:t>степової</w:t>
      </w:r>
      <w:r>
        <w:rPr>
          <w:spacing w:val="1"/>
        </w:rPr>
        <w:t xml:space="preserve"> </w:t>
      </w:r>
      <w:r>
        <w:t>або</w:t>
      </w:r>
      <w:r>
        <w:rPr>
          <w:spacing w:val="1"/>
        </w:rPr>
        <w:t xml:space="preserve"> </w:t>
      </w:r>
      <w:r>
        <w:t>лучної</w:t>
      </w:r>
      <w:r>
        <w:rPr>
          <w:spacing w:val="1"/>
        </w:rPr>
        <w:t xml:space="preserve"> </w:t>
      </w:r>
      <w:r>
        <w:t>рослинності.</w:t>
      </w:r>
      <w:r>
        <w:rPr>
          <w:spacing w:val="1"/>
        </w:rPr>
        <w:t xml:space="preserve"> </w:t>
      </w:r>
      <w:r>
        <w:t>Незбалансовані</w:t>
      </w:r>
      <w:r>
        <w:rPr>
          <w:spacing w:val="1"/>
        </w:rPr>
        <w:t xml:space="preserve"> </w:t>
      </w:r>
      <w:r>
        <w:t>відносини</w:t>
      </w:r>
      <w:r>
        <w:rPr>
          <w:spacing w:val="54"/>
        </w:rPr>
        <w:t xml:space="preserve"> </w:t>
      </w:r>
      <w:r>
        <w:t>можуть</w:t>
      </w:r>
      <w:r>
        <w:rPr>
          <w:spacing w:val="55"/>
        </w:rPr>
        <w:t xml:space="preserve"> </w:t>
      </w:r>
      <w:r>
        <w:t>призвести</w:t>
      </w:r>
      <w:r>
        <w:rPr>
          <w:spacing w:val="54"/>
        </w:rPr>
        <w:t xml:space="preserve"> </w:t>
      </w:r>
      <w:r>
        <w:t>до</w:t>
      </w:r>
      <w:r>
        <w:rPr>
          <w:spacing w:val="54"/>
        </w:rPr>
        <w:t xml:space="preserve"> </w:t>
      </w:r>
      <w:r>
        <w:t>повного</w:t>
      </w:r>
      <w:r>
        <w:rPr>
          <w:spacing w:val="55"/>
        </w:rPr>
        <w:t xml:space="preserve"> </w:t>
      </w:r>
      <w:r>
        <w:t>виснаження</w:t>
      </w:r>
      <w:r>
        <w:rPr>
          <w:spacing w:val="55"/>
        </w:rPr>
        <w:t xml:space="preserve"> </w:t>
      </w:r>
      <w:r>
        <w:t>кормової</w:t>
      </w:r>
      <w:r>
        <w:rPr>
          <w:spacing w:val="54"/>
        </w:rPr>
        <w:t xml:space="preserve"> </w:t>
      </w:r>
      <w:r>
        <w:t>бази</w:t>
      </w:r>
      <w:r>
        <w:rPr>
          <w:spacing w:val="54"/>
        </w:rPr>
        <w:t xml:space="preserve"> </w:t>
      </w:r>
      <w:r>
        <w:t>окремих</w:t>
      </w:r>
    </w:p>
    <w:p w:rsidR="00552640" w:rsidRDefault="00552640" w:rsidP="00684EB5">
      <w:pPr>
        <w:spacing w:line="360" w:lineRule="auto"/>
        <w:ind w:right="101"/>
        <w:sectPr w:rsidR="00552640" w:rsidSect="00684EB5">
          <w:headerReference w:type="default" r:id="rId11"/>
          <w:pgSz w:w="11910" w:h="16840"/>
          <w:pgMar w:top="1180" w:right="428" w:bottom="280" w:left="1600" w:header="725" w:footer="0" w:gutter="0"/>
          <w:cols w:space="720"/>
        </w:sectPr>
      </w:pPr>
    </w:p>
    <w:p w:rsidR="00552640" w:rsidRDefault="008157E4" w:rsidP="00684EB5">
      <w:pPr>
        <w:pStyle w:val="a3"/>
        <w:spacing w:before="79" w:line="360" w:lineRule="auto"/>
        <w:ind w:right="101"/>
      </w:pPr>
      <w:r>
        <w:lastRenderedPageBreak/>
        <w:t>територій. Зниження збитку, що завдається тваринами, може бути забезпечено</w:t>
      </w:r>
      <w:r>
        <w:rPr>
          <w:spacing w:val="1"/>
        </w:rPr>
        <w:t xml:space="preserve"> </w:t>
      </w:r>
      <w:r>
        <w:t>лише регулюванням їх чисельності з урахуванням природно-економічних умов</w:t>
      </w:r>
      <w:r>
        <w:rPr>
          <w:spacing w:val="1"/>
        </w:rPr>
        <w:t xml:space="preserve"> </w:t>
      </w:r>
      <w:r>
        <w:t>конкретного</w:t>
      </w:r>
      <w:r>
        <w:rPr>
          <w:spacing w:val="14"/>
        </w:rPr>
        <w:t xml:space="preserve"> </w:t>
      </w:r>
      <w:r>
        <w:t>регіону</w:t>
      </w:r>
      <w:r>
        <w:rPr>
          <w:spacing w:val="12"/>
        </w:rPr>
        <w:t xml:space="preserve"> </w:t>
      </w:r>
      <w:r>
        <w:t>і</w:t>
      </w:r>
      <w:r>
        <w:rPr>
          <w:spacing w:val="14"/>
        </w:rPr>
        <w:t xml:space="preserve"> </w:t>
      </w:r>
      <w:r>
        <w:t>створення</w:t>
      </w:r>
      <w:r>
        <w:rPr>
          <w:spacing w:val="13"/>
        </w:rPr>
        <w:t xml:space="preserve"> </w:t>
      </w:r>
      <w:r>
        <w:t>запасів</w:t>
      </w:r>
      <w:r>
        <w:rPr>
          <w:spacing w:val="13"/>
        </w:rPr>
        <w:t xml:space="preserve"> </w:t>
      </w:r>
      <w:r>
        <w:t>кормових</w:t>
      </w:r>
      <w:r>
        <w:rPr>
          <w:spacing w:val="14"/>
        </w:rPr>
        <w:t xml:space="preserve"> </w:t>
      </w:r>
      <w:r>
        <w:t>ресурсів,</w:t>
      </w:r>
      <w:r>
        <w:rPr>
          <w:spacing w:val="12"/>
        </w:rPr>
        <w:t xml:space="preserve"> </w:t>
      </w:r>
      <w:r>
        <w:t>доступних</w:t>
      </w:r>
      <w:r>
        <w:rPr>
          <w:spacing w:val="14"/>
        </w:rPr>
        <w:t xml:space="preserve"> </w:t>
      </w:r>
      <w:r>
        <w:t>для</w:t>
      </w:r>
      <w:r>
        <w:rPr>
          <w:spacing w:val="13"/>
        </w:rPr>
        <w:t xml:space="preserve"> </w:t>
      </w:r>
      <w:r>
        <w:t>них</w:t>
      </w:r>
      <w:r>
        <w:rPr>
          <w:spacing w:val="-67"/>
        </w:rPr>
        <w:t xml:space="preserve"> </w:t>
      </w:r>
      <w:r>
        <w:t>у</w:t>
      </w:r>
      <w:r>
        <w:rPr>
          <w:spacing w:val="1"/>
        </w:rPr>
        <w:t xml:space="preserve"> </w:t>
      </w:r>
      <w:r>
        <w:t>зимовий</w:t>
      </w:r>
      <w:r>
        <w:rPr>
          <w:spacing w:val="1"/>
        </w:rPr>
        <w:t xml:space="preserve"> </w:t>
      </w:r>
      <w:r>
        <w:t>період.</w:t>
      </w:r>
      <w:r>
        <w:rPr>
          <w:spacing w:val="1"/>
        </w:rPr>
        <w:t xml:space="preserve"> </w:t>
      </w:r>
      <w:r>
        <w:t>Великий</w:t>
      </w:r>
      <w:r>
        <w:rPr>
          <w:spacing w:val="1"/>
        </w:rPr>
        <w:t xml:space="preserve"> </w:t>
      </w:r>
      <w:r>
        <w:t>інтерес</w:t>
      </w:r>
      <w:r>
        <w:rPr>
          <w:spacing w:val="1"/>
        </w:rPr>
        <w:t xml:space="preserve"> </w:t>
      </w:r>
      <w:r>
        <w:t>представляє</w:t>
      </w:r>
      <w:r>
        <w:rPr>
          <w:spacing w:val="1"/>
        </w:rPr>
        <w:t xml:space="preserve"> </w:t>
      </w:r>
      <w:r>
        <w:t>собою</w:t>
      </w:r>
      <w:r>
        <w:rPr>
          <w:spacing w:val="1"/>
        </w:rPr>
        <w:t xml:space="preserve"> </w:t>
      </w:r>
      <w:r>
        <w:t>реакція</w:t>
      </w:r>
      <w:r>
        <w:rPr>
          <w:spacing w:val="1"/>
        </w:rPr>
        <w:t xml:space="preserve"> </w:t>
      </w:r>
      <w:r>
        <w:t>рослинного</w:t>
      </w:r>
      <w:r>
        <w:rPr>
          <w:spacing w:val="1"/>
        </w:rPr>
        <w:t xml:space="preserve"> </w:t>
      </w:r>
      <w:r>
        <w:t>угруповання</w:t>
      </w:r>
      <w:r>
        <w:rPr>
          <w:spacing w:val="-1"/>
        </w:rPr>
        <w:t xml:space="preserve"> </w:t>
      </w:r>
      <w:r>
        <w:t>на зміну</w:t>
      </w:r>
      <w:r>
        <w:rPr>
          <w:spacing w:val="-2"/>
        </w:rPr>
        <w:t xml:space="preserve"> </w:t>
      </w:r>
      <w:r>
        <w:t>кількості</w:t>
      </w:r>
      <w:r>
        <w:rPr>
          <w:spacing w:val="1"/>
        </w:rPr>
        <w:t xml:space="preserve"> </w:t>
      </w:r>
      <w:r>
        <w:t>споживачів</w:t>
      </w:r>
      <w:r>
        <w:rPr>
          <w:spacing w:val="-3"/>
        </w:rPr>
        <w:t xml:space="preserve"> </w:t>
      </w:r>
      <w:r>
        <w:t>фітомаси</w:t>
      </w:r>
      <w:r>
        <w:rPr>
          <w:spacing w:val="2"/>
        </w:rPr>
        <w:t xml:space="preserve"> </w:t>
      </w:r>
      <w:r>
        <w:t>[8,</w:t>
      </w:r>
      <w:r>
        <w:rPr>
          <w:spacing w:val="-1"/>
        </w:rPr>
        <w:t xml:space="preserve"> </w:t>
      </w:r>
      <w:r>
        <w:t>9].</w:t>
      </w:r>
    </w:p>
    <w:p w:rsidR="00552640" w:rsidRDefault="008157E4" w:rsidP="00684EB5">
      <w:pPr>
        <w:pStyle w:val="a3"/>
        <w:spacing w:line="360" w:lineRule="auto"/>
        <w:ind w:right="101" w:firstLine="707"/>
      </w:pPr>
      <w:r>
        <w:t>Стравлювання</w:t>
      </w:r>
      <w:r>
        <w:rPr>
          <w:spacing w:val="1"/>
        </w:rPr>
        <w:t xml:space="preserve"> </w:t>
      </w:r>
      <w:r>
        <w:t>і</w:t>
      </w:r>
      <w:r>
        <w:rPr>
          <w:spacing w:val="1"/>
        </w:rPr>
        <w:t xml:space="preserve"> </w:t>
      </w:r>
      <w:r>
        <w:t>витоптування</w:t>
      </w:r>
      <w:r>
        <w:rPr>
          <w:spacing w:val="1"/>
        </w:rPr>
        <w:t xml:space="preserve"> </w:t>
      </w:r>
      <w:r>
        <w:t>травостою,</w:t>
      </w:r>
      <w:r>
        <w:rPr>
          <w:spacing w:val="1"/>
        </w:rPr>
        <w:t xml:space="preserve"> </w:t>
      </w:r>
      <w:r>
        <w:t>зміна</w:t>
      </w:r>
      <w:r>
        <w:rPr>
          <w:spacing w:val="71"/>
        </w:rPr>
        <w:t xml:space="preserve"> </w:t>
      </w:r>
      <w:r>
        <w:t>щільності</w:t>
      </w:r>
      <w:r>
        <w:rPr>
          <w:spacing w:val="71"/>
        </w:rPr>
        <w:t xml:space="preserve"> </w:t>
      </w:r>
      <w:r>
        <w:t>поверхні</w:t>
      </w:r>
      <w:r>
        <w:rPr>
          <w:spacing w:val="-67"/>
        </w:rPr>
        <w:t xml:space="preserve"> </w:t>
      </w:r>
      <w:r>
        <w:t>ґрунту</w:t>
      </w:r>
      <w:r>
        <w:rPr>
          <w:spacing w:val="1"/>
        </w:rPr>
        <w:t xml:space="preserve"> </w:t>
      </w:r>
      <w:r>
        <w:t>і</w:t>
      </w:r>
      <w:r>
        <w:rPr>
          <w:spacing w:val="1"/>
        </w:rPr>
        <w:t xml:space="preserve"> </w:t>
      </w:r>
      <w:r>
        <w:t>внесення</w:t>
      </w:r>
      <w:r>
        <w:rPr>
          <w:spacing w:val="1"/>
        </w:rPr>
        <w:t xml:space="preserve"> </w:t>
      </w:r>
      <w:r>
        <w:t>в</w:t>
      </w:r>
      <w:r>
        <w:rPr>
          <w:spacing w:val="1"/>
        </w:rPr>
        <w:t xml:space="preserve"> </w:t>
      </w:r>
      <w:r>
        <w:t>нього</w:t>
      </w:r>
      <w:r>
        <w:rPr>
          <w:spacing w:val="1"/>
        </w:rPr>
        <w:t xml:space="preserve"> </w:t>
      </w:r>
      <w:r>
        <w:t>екскрементів,</w:t>
      </w:r>
      <w:r>
        <w:rPr>
          <w:spacing w:val="1"/>
        </w:rPr>
        <w:t xml:space="preserve"> </w:t>
      </w:r>
      <w:r>
        <w:t>кожен</w:t>
      </w:r>
      <w:r>
        <w:rPr>
          <w:spacing w:val="1"/>
        </w:rPr>
        <w:t xml:space="preserve"> </w:t>
      </w:r>
      <w:r>
        <w:t>з</w:t>
      </w:r>
      <w:r>
        <w:rPr>
          <w:spacing w:val="1"/>
        </w:rPr>
        <w:t xml:space="preserve"> </w:t>
      </w:r>
      <w:r>
        <w:t>цих</w:t>
      </w:r>
      <w:r>
        <w:rPr>
          <w:spacing w:val="1"/>
        </w:rPr>
        <w:t xml:space="preserve"> </w:t>
      </w:r>
      <w:r>
        <w:t>факторів</w:t>
      </w:r>
      <w:r>
        <w:rPr>
          <w:spacing w:val="1"/>
        </w:rPr>
        <w:t xml:space="preserve"> </w:t>
      </w:r>
      <w:r>
        <w:t>має</w:t>
      </w:r>
      <w:r>
        <w:rPr>
          <w:spacing w:val="1"/>
        </w:rPr>
        <w:t xml:space="preserve"> </w:t>
      </w:r>
      <w:r>
        <w:t>певні</w:t>
      </w:r>
      <w:r>
        <w:rPr>
          <w:spacing w:val="1"/>
        </w:rPr>
        <w:t xml:space="preserve"> </w:t>
      </w:r>
      <w:r>
        <w:t>наслідки, зазвичай вони корелюють, посилюючи і доповнюючи один одного,</w:t>
      </w:r>
      <w:r>
        <w:rPr>
          <w:spacing w:val="1"/>
        </w:rPr>
        <w:t xml:space="preserve"> </w:t>
      </w:r>
      <w:r>
        <w:t>викликаючи сукцесії. Наведені в дію сили пасовищного відбору визначають</w:t>
      </w:r>
      <w:r>
        <w:rPr>
          <w:spacing w:val="1"/>
        </w:rPr>
        <w:t xml:space="preserve"> </w:t>
      </w:r>
      <w:r>
        <w:t>видовий склад рослинності, її ценотичні особливості, розвиток пасторальної</w:t>
      </w:r>
      <w:r>
        <w:rPr>
          <w:spacing w:val="1"/>
        </w:rPr>
        <w:t xml:space="preserve"> </w:t>
      </w:r>
      <w:r>
        <w:t>дигресії [10].</w:t>
      </w:r>
    </w:p>
    <w:p w:rsidR="00552640" w:rsidRDefault="008157E4" w:rsidP="00684EB5">
      <w:pPr>
        <w:pStyle w:val="a3"/>
        <w:spacing w:before="2" w:line="360" w:lineRule="auto"/>
        <w:ind w:right="101" w:firstLine="707"/>
      </w:pPr>
      <w:r>
        <w:t>Дослідження</w:t>
      </w:r>
      <w:r>
        <w:rPr>
          <w:spacing w:val="1"/>
        </w:rPr>
        <w:t xml:space="preserve"> </w:t>
      </w:r>
      <w:r>
        <w:t>тиску</w:t>
      </w:r>
      <w:r>
        <w:rPr>
          <w:spacing w:val="1"/>
        </w:rPr>
        <w:t xml:space="preserve"> </w:t>
      </w:r>
      <w:r>
        <w:t>ратичних</w:t>
      </w:r>
      <w:r>
        <w:rPr>
          <w:spacing w:val="1"/>
        </w:rPr>
        <w:t xml:space="preserve"> </w:t>
      </w:r>
      <w:r>
        <w:t>на</w:t>
      </w:r>
      <w:r>
        <w:rPr>
          <w:spacing w:val="1"/>
        </w:rPr>
        <w:t xml:space="preserve"> </w:t>
      </w:r>
      <w:r>
        <w:t>фітоценози</w:t>
      </w:r>
      <w:r>
        <w:rPr>
          <w:spacing w:val="1"/>
        </w:rPr>
        <w:t xml:space="preserve"> </w:t>
      </w:r>
      <w:r>
        <w:t xml:space="preserve">острів </w:t>
      </w:r>
      <w:r w:rsidR="000443BB">
        <w:t xml:space="preserve">Хортиця </w:t>
      </w:r>
      <w:r>
        <w:t xml:space="preserve">площею </w:t>
      </w:r>
      <w:r w:rsidR="00904698">
        <w:t>23,59</w:t>
      </w:r>
      <w:r>
        <w:t xml:space="preserve"> </w:t>
      </w:r>
      <w:r w:rsidR="00904698">
        <w:t>км</w:t>
      </w:r>
      <w:r w:rsidR="00904698">
        <w:rPr>
          <w:vertAlign w:val="superscript"/>
        </w:rPr>
        <w:t>2</w:t>
      </w:r>
      <w:r>
        <w:t>, провод</w:t>
      </w:r>
      <w:r w:rsidR="000443BB">
        <w:t xml:space="preserve">илися протягом 2024 </w:t>
      </w:r>
      <w:r>
        <w:t>рок</w:t>
      </w:r>
      <w:r w:rsidR="000443BB">
        <w:t>у</w:t>
      </w:r>
    </w:p>
    <w:p w:rsidR="00552640" w:rsidRDefault="008157E4" w:rsidP="00684EB5">
      <w:pPr>
        <w:pStyle w:val="a3"/>
        <w:spacing w:line="360" w:lineRule="auto"/>
        <w:ind w:right="101" w:firstLine="707"/>
      </w:pPr>
      <w:r>
        <w:t>В</w:t>
      </w:r>
      <w:r>
        <w:rPr>
          <w:spacing w:val="1"/>
        </w:rPr>
        <w:t xml:space="preserve"> </w:t>
      </w:r>
      <w:r>
        <w:t>нашій</w:t>
      </w:r>
      <w:r>
        <w:rPr>
          <w:spacing w:val="1"/>
        </w:rPr>
        <w:t xml:space="preserve"> </w:t>
      </w:r>
      <w:r>
        <w:t>роботі</w:t>
      </w:r>
      <w:r>
        <w:rPr>
          <w:spacing w:val="1"/>
        </w:rPr>
        <w:t xml:space="preserve"> </w:t>
      </w:r>
      <w:r>
        <w:t>за</w:t>
      </w:r>
      <w:r>
        <w:rPr>
          <w:spacing w:val="1"/>
        </w:rPr>
        <w:t xml:space="preserve"> </w:t>
      </w:r>
      <w:r>
        <w:t>допомогою</w:t>
      </w:r>
      <w:r>
        <w:rPr>
          <w:spacing w:val="1"/>
        </w:rPr>
        <w:t xml:space="preserve"> </w:t>
      </w:r>
      <w:r>
        <w:t>польового</w:t>
      </w:r>
      <w:r>
        <w:rPr>
          <w:spacing w:val="1"/>
        </w:rPr>
        <w:t xml:space="preserve"> </w:t>
      </w:r>
      <w:r>
        <w:t>експерименту</w:t>
      </w:r>
      <w:r>
        <w:rPr>
          <w:spacing w:val="1"/>
        </w:rPr>
        <w:t xml:space="preserve"> </w:t>
      </w:r>
      <w:r>
        <w:t>ми</w:t>
      </w:r>
      <w:r>
        <w:rPr>
          <w:spacing w:val="1"/>
        </w:rPr>
        <w:t xml:space="preserve"> </w:t>
      </w:r>
      <w:r>
        <w:t>дослідили</w:t>
      </w:r>
      <w:r>
        <w:rPr>
          <w:spacing w:val="1"/>
        </w:rPr>
        <w:t xml:space="preserve"> </w:t>
      </w:r>
      <w:r>
        <w:t>флуктуаційні</w:t>
      </w:r>
      <w:r>
        <w:rPr>
          <w:spacing w:val="1"/>
        </w:rPr>
        <w:t xml:space="preserve"> </w:t>
      </w:r>
      <w:r>
        <w:t>зміни</w:t>
      </w:r>
      <w:r>
        <w:rPr>
          <w:spacing w:val="1"/>
        </w:rPr>
        <w:t xml:space="preserve"> </w:t>
      </w:r>
      <w:r>
        <w:t>трав’янистої</w:t>
      </w:r>
      <w:r>
        <w:rPr>
          <w:spacing w:val="1"/>
        </w:rPr>
        <w:t xml:space="preserve"> </w:t>
      </w:r>
      <w:r>
        <w:t>рослинності</w:t>
      </w:r>
      <w:r>
        <w:rPr>
          <w:spacing w:val="1"/>
        </w:rPr>
        <w:t xml:space="preserve"> </w:t>
      </w:r>
      <w:r>
        <w:t>під</w:t>
      </w:r>
      <w:r>
        <w:rPr>
          <w:spacing w:val="1"/>
        </w:rPr>
        <w:t xml:space="preserve"> </w:t>
      </w:r>
      <w:r>
        <w:t>впливом</w:t>
      </w:r>
      <w:r>
        <w:rPr>
          <w:spacing w:val="1"/>
        </w:rPr>
        <w:t xml:space="preserve"> </w:t>
      </w:r>
      <w:r>
        <w:t>та</w:t>
      </w:r>
      <w:r>
        <w:rPr>
          <w:spacing w:val="1"/>
        </w:rPr>
        <w:t xml:space="preserve"> </w:t>
      </w:r>
      <w:r>
        <w:t>без</w:t>
      </w:r>
      <w:r>
        <w:rPr>
          <w:spacing w:val="1"/>
        </w:rPr>
        <w:t xml:space="preserve"> </w:t>
      </w:r>
      <w:r>
        <w:t>впливу</w:t>
      </w:r>
      <w:r>
        <w:rPr>
          <w:spacing w:val="1"/>
        </w:rPr>
        <w:t xml:space="preserve"> </w:t>
      </w:r>
      <w:r>
        <w:t>ратичних</w:t>
      </w:r>
      <w:r>
        <w:rPr>
          <w:spacing w:val="1"/>
        </w:rPr>
        <w:t xml:space="preserve"> </w:t>
      </w:r>
      <w:r>
        <w:t>на</w:t>
      </w:r>
      <w:r>
        <w:rPr>
          <w:spacing w:val="1"/>
        </w:rPr>
        <w:t xml:space="preserve"> </w:t>
      </w:r>
      <w:r>
        <w:t>острові</w:t>
      </w:r>
      <w:r>
        <w:rPr>
          <w:spacing w:val="70"/>
        </w:rPr>
        <w:t xml:space="preserve"> </w:t>
      </w:r>
      <w:r w:rsidR="000443BB">
        <w:t>Хортиця</w:t>
      </w:r>
      <w:r>
        <w:t>.</w:t>
      </w:r>
      <w:r>
        <w:rPr>
          <w:spacing w:val="70"/>
        </w:rPr>
        <w:t xml:space="preserve"> </w:t>
      </w:r>
      <w:r w:rsidR="000443BB">
        <w:t>Ч</w:t>
      </w:r>
      <w:r>
        <w:t>исельність</w:t>
      </w:r>
      <w:r>
        <w:rPr>
          <w:spacing w:val="1"/>
        </w:rPr>
        <w:t xml:space="preserve"> </w:t>
      </w:r>
      <w:r>
        <w:t>ратичних</w:t>
      </w:r>
      <w:r>
        <w:rPr>
          <w:spacing w:val="1"/>
        </w:rPr>
        <w:t xml:space="preserve"> </w:t>
      </w:r>
      <w:r>
        <w:t>на</w:t>
      </w:r>
      <w:r>
        <w:rPr>
          <w:spacing w:val="1"/>
        </w:rPr>
        <w:t xml:space="preserve"> </w:t>
      </w:r>
      <w:r>
        <w:t>обмеженій</w:t>
      </w:r>
      <w:r>
        <w:rPr>
          <w:spacing w:val="1"/>
        </w:rPr>
        <w:t xml:space="preserve"> </w:t>
      </w:r>
      <w:r>
        <w:t>території</w:t>
      </w:r>
      <w:r>
        <w:rPr>
          <w:spacing w:val="1"/>
        </w:rPr>
        <w:t xml:space="preserve"> </w:t>
      </w:r>
      <w:r>
        <w:t>створює</w:t>
      </w:r>
      <w:r>
        <w:rPr>
          <w:spacing w:val="-6"/>
        </w:rPr>
        <w:t xml:space="preserve"> </w:t>
      </w:r>
      <w:r>
        <w:t>надмірний</w:t>
      </w:r>
      <w:r>
        <w:rPr>
          <w:spacing w:val="-1"/>
        </w:rPr>
        <w:t xml:space="preserve"> </w:t>
      </w:r>
      <w:r>
        <w:t>тиск</w:t>
      </w:r>
      <w:r>
        <w:rPr>
          <w:spacing w:val="-1"/>
        </w:rPr>
        <w:t xml:space="preserve"> </w:t>
      </w:r>
      <w:r>
        <w:t>на</w:t>
      </w:r>
      <w:r>
        <w:rPr>
          <w:spacing w:val="-2"/>
        </w:rPr>
        <w:t xml:space="preserve"> </w:t>
      </w:r>
      <w:r>
        <w:t>фітоценози,</w:t>
      </w:r>
      <w:r>
        <w:rPr>
          <w:spacing w:val="-2"/>
        </w:rPr>
        <w:t xml:space="preserve"> </w:t>
      </w:r>
      <w:r>
        <w:t>що</w:t>
      </w:r>
      <w:r>
        <w:rPr>
          <w:spacing w:val="3"/>
        </w:rPr>
        <w:t xml:space="preserve"> </w:t>
      </w:r>
      <w:r>
        <w:t>може</w:t>
      </w:r>
      <w:r>
        <w:rPr>
          <w:spacing w:val="-2"/>
        </w:rPr>
        <w:t xml:space="preserve"> </w:t>
      </w:r>
      <w:r>
        <w:t>спричинити</w:t>
      </w:r>
      <w:r>
        <w:rPr>
          <w:spacing w:val="1"/>
        </w:rPr>
        <w:t xml:space="preserve"> </w:t>
      </w:r>
      <w:r>
        <w:t>їх деградацію.</w:t>
      </w:r>
    </w:p>
    <w:p w:rsidR="00552640" w:rsidRDefault="008157E4" w:rsidP="00684EB5">
      <w:pPr>
        <w:pStyle w:val="a3"/>
        <w:spacing w:line="360" w:lineRule="auto"/>
        <w:ind w:right="101" w:firstLine="707"/>
      </w:pPr>
      <w:r>
        <w:t>Актуальність теми полягає у тому, що велику проблему в галузі екології</w:t>
      </w:r>
      <w:r>
        <w:rPr>
          <w:spacing w:val="1"/>
        </w:rPr>
        <w:t xml:space="preserve"> </w:t>
      </w:r>
      <w:r>
        <w:t>та</w:t>
      </w:r>
      <w:r>
        <w:rPr>
          <w:spacing w:val="1"/>
        </w:rPr>
        <w:t xml:space="preserve"> </w:t>
      </w:r>
      <w:r>
        <w:t>біології</w:t>
      </w:r>
      <w:r>
        <w:rPr>
          <w:spacing w:val="1"/>
        </w:rPr>
        <w:t xml:space="preserve"> </w:t>
      </w:r>
      <w:r>
        <w:t>тварин</w:t>
      </w:r>
      <w:r>
        <w:rPr>
          <w:spacing w:val="1"/>
        </w:rPr>
        <w:t xml:space="preserve"> </w:t>
      </w:r>
      <w:r>
        <w:t>становить</w:t>
      </w:r>
      <w:r>
        <w:rPr>
          <w:spacing w:val="1"/>
        </w:rPr>
        <w:t xml:space="preserve"> </w:t>
      </w:r>
      <w:r>
        <w:t>збереження</w:t>
      </w:r>
      <w:r>
        <w:rPr>
          <w:spacing w:val="1"/>
        </w:rPr>
        <w:t xml:space="preserve"> </w:t>
      </w:r>
      <w:r>
        <w:t>біорізноманіття</w:t>
      </w:r>
      <w:r>
        <w:rPr>
          <w:spacing w:val="1"/>
        </w:rPr>
        <w:t xml:space="preserve"> </w:t>
      </w:r>
      <w:r>
        <w:t>на</w:t>
      </w:r>
      <w:r>
        <w:rPr>
          <w:spacing w:val="1"/>
        </w:rPr>
        <w:t xml:space="preserve"> </w:t>
      </w:r>
      <w:r>
        <w:t>обмежених</w:t>
      </w:r>
      <w:r>
        <w:rPr>
          <w:spacing w:val="1"/>
        </w:rPr>
        <w:t xml:space="preserve"> </w:t>
      </w:r>
      <w:r>
        <w:t>територіях. Посилена охорона заповідних територій призводить до зростання</w:t>
      </w:r>
      <w:r>
        <w:rPr>
          <w:spacing w:val="1"/>
        </w:rPr>
        <w:t xml:space="preserve"> </w:t>
      </w:r>
      <w:r>
        <w:t>щільності</w:t>
      </w:r>
      <w:r>
        <w:rPr>
          <w:spacing w:val="42"/>
        </w:rPr>
        <w:t xml:space="preserve"> </w:t>
      </w:r>
      <w:r>
        <w:t>тварин,</w:t>
      </w:r>
      <w:r>
        <w:rPr>
          <w:spacing w:val="39"/>
        </w:rPr>
        <w:t xml:space="preserve"> </w:t>
      </w:r>
      <w:r>
        <w:t>але</w:t>
      </w:r>
      <w:r>
        <w:rPr>
          <w:spacing w:val="41"/>
        </w:rPr>
        <w:t xml:space="preserve"> </w:t>
      </w:r>
      <w:r>
        <w:t>виникає</w:t>
      </w:r>
      <w:r>
        <w:rPr>
          <w:spacing w:val="42"/>
        </w:rPr>
        <w:t xml:space="preserve"> </w:t>
      </w:r>
      <w:r>
        <w:t>проблема</w:t>
      </w:r>
      <w:r>
        <w:rPr>
          <w:spacing w:val="42"/>
        </w:rPr>
        <w:t xml:space="preserve"> </w:t>
      </w:r>
      <w:r>
        <w:t>надмірного</w:t>
      </w:r>
      <w:r>
        <w:rPr>
          <w:spacing w:val="42"/>
        </w:rPr>
        <w:t xml:space="preserve"> </w:t>
      </w:r>
      <w:r>
        <w:t>навантаження</w:t>
      </w:r>
      <w:r>
        <w:rPr>
          <w:spacing w:val="40"/>
        </w:rPr>
        <w:t xml:space="preserve"> </w:t>
      </w:r>
      <w:r>
        <w:t>на</w:t>
      </w:r>
      <w:r w:rsidR="000443BB">
        <w:t xml:space="preserve"> ф</w:t>
      </w:r>
      <w:r>
        <w:t>ітоценози, які є не менш цінними. Моніторинг стану фітоценозів під впливом</w:t>
      </w:r>
      <w:r>
        <w:rPr>
          <w:spacing w:val="1"/>
        </w:rPr>
        <w:t xml:space="preserve"> </w:t>
      </w:r>
      <w:r>
        <w:t>диких тварин</w:t>
      </w:r>
      <w:r>
        <w:rPr>
          <w:spacing w:val="-4"/>
        </w:rPr>
        <w:t xml:space="preserve"> </w:t>
      </w:r>
      <w:r>
        <w:t>дає</w:t>
      </w:r>
      <w:r>
        <w:rPr>
          <w:spacing w:val="-2"/>
        </w:rPr>
        <w:t xml:space="preserve"> </w:t>
      </w:r>
      <w:r>
        <w:t>змогу</w:t>
      </w:r>
      <w:r>
        <w:rPr>
          <w:spacing w:val="-2"/>
        </w:rPr>
        <w:t xml:space="preserve"> </w:t>
      </w:r>
      <w:r>
        <w:t>оцінювати</w:t>
      </w:r>
      <w:r>
        <w:rPr>
          <w:spacing w:val="-1"/>
        </w:rPr>
        <w:t xml:space="preserve"> </w:t>
      </w:r>
      <w:r>
        <w:t>якісні та</w:t>
      </w:r>
      <w:r>
        <w:rPr>
          <w:spacing w:val="-1"/>
        </w:rPr>
        <w:t xml:space="preserve"> </w:t>
      </w:r>
      <w:r>
        <w:t>кількісні зміни</w:t>
      </w:r>
      <w:r>
        <w:rPr>
          <w:spacing w:val="-4"/>
        </w:rPr>
        <w:t xml:space="preserve"> </w:t>
      </w:r>
      <w:r>
        <w:t>у</w:t>
      </w:r>
      <w:r>
        <w:rPr>
          <w:spacing w:val="-2"/>
        </w:rPr>
        <w:t xml:space="preserve"> </w:t>
      </w:r>
      <w:r>
        <w:t>травостої.</w:t>
      </w:r>
    </w:p>
    <w:p w:rsidR="00552640" w:rsidRDefault="008157E4" w:rsidP="00684EB5">
      <w:pPr>
        <w:pStyle w:val="a3"/>
        <w:spacing w:line="360" w:lineRule="auto"/>
        <w:ind w:right="101" w:firstLine="707"/>
      </w:pPr>
      <w:r>
        <w:t xml:space="preserve">Метою нашої роботи було встановити сезонні зміни запасу фітомаси </w:t>
      </w:r>
      <w:r w:rsidR="002D3140">
        <w:t>на</w:t>
      </w:r>
      <w:r w:rsidR="00904698">
        <w:t xml:space="preserve"> острові</w:t>
      </w:r>
      <w:r w:rsidR="002D3140">
        <w:t xml:space="preserve"> Хортиця</w:t>
      </w:r>
      <w:r>
        <w:rPr>
          <w:spacing w:val="1"/>
        </w:rPr>
        <w:t xml:space="preserve"> </w:t>
      </w:r>
      <w:r>
        <w:t>та</w:t>
      </w:r>
      <w:r>
        <w:rPr>
          <w:spacing w:val="1"/>
        </w:rPr>
        <w:t xml:space="preserve"> </w:t>
      </w:r>
      <w:r>
        <w:t>ступінь</w:t>
      </w:r>
      <w:r>
        <w:rPr>
          <w:spacing w:val="1"/>
        </w:rPr>
        <w:t xml:space="preserve"> </w:t>
      </w:r>
      <w:r>
        <w:t>впливу</w:t>
      </w:r>
      <w:r>
        <w:rPr>
          <w:spacing w:val="1"/>
        </w:rPr>
        <w:t xml:space="preserve"> </w:t>
      </w:r>
      <w:r>
        <w:t>ратичних</w:t>
      </w:r>
      <w:r>
        <w:rPr>
          <w:spacing w:val="1"/>
        </w:rPr>
        <w:t xml:space="preserve"> </w:t>
      </w:r>
      <w:r>
        <w:t>на</w:t>
      </w:r>
      <w:r>
        <w:rPr>
          <w:spacing w:val="1"/>
        </w:rPr>
        <w:t xml:space="preserve"> </w:t>
      </w:r>
      <w:r>
        <w:t>трав’янисту</w:t>
      </w:r>
      <w:r>
        <w:rPr>
          <w:spacing w:val="1"/>
        </w:rPr>
        <w:t xml:space="preserve"> </w:t>
      </w:r>
      <w:r>
        <w:t>рослинність</w:t>
      </w:r>
      <w:r>
        <w:rPr>
          <w:spacing w:val="1"/>
        </w:rPr>
        <w:t xml:space="preserve"> </w:t>
      </w:r>
      <w:r>
        <w:t>при</w:t>
      </w:r>
      <w:r>
        <w:rPr>
          <w:spacing w:val="1"/>
        </w:rPr>
        <w:t xml:space="preserve"> </w:t>
      </w:r>
      <w:r>
        <w:t>великій</w:t>
      </w:r>
      <w:r>
        <w:rPr>
          <w:spacing w:val="1"/>
        </w:rPr>
        <w:t xml:space="preserve"> </w:t>
      </w:r>
      <w:r>
        <w:t>чисельності</w:t>
      </w:r>
      <w:r>
        <w:rPr>
          <w:spacing w:val="1"/>
        </w:rPr>
        <w:t xml:space="preserve"> </w:t>
      </w:r>
      <w:r>
        <w:t>та</w:t>
      </w:r>
      <w:r>
        <w:rPr>
          <w:spacing w:val="1"/>
        </w:rPr>
        <w:t xml:space="preserve"> </w:t>
      </w:r>
      <w:r>
        <w:t>щільності</w:t>
      </w:r>
      <w:r>
        <w:rPr>
          <w:spacing w:val="-67"/>
        </w:rPr>
        <w:t xml:space="preserve"> </w:t>
      </w:r>
      <w:r>
        <w:t>популяції</w:t>
      </w:r>
      <w:r>
        <w:rPr>
          <w:spacing w:val="-3"/>
        </w:rPr>
        <w:t xml:space="preserve"> </w:t>
      </w:r>
      <w:r>
        <w:t>на обмежених</w:t>
      </w:r>
      <w:r>
        <w:rPr>
          <w:spacing w:val="1"/>
        </w:rPr>
        <w:t xml:space="preserve"> </w:t>
      </w:r>
      <w:r>
        <w:t>територіях.</w:t>
      </w:r>
    </w:p>
    <w:p w:rsidR="00552640" w:rsidRDefault="008157E4" w:rsidP="00684EB5">
      <w:pPr>
        <w:pStyle w:val="a3"/>
        <w:ind w:left="810" w:right="101"/>
      </w:pPr>
      <w:r>
        <w:t>Для</w:t>
      </w:r>
      <w:r>
        <w:rPr>
          <w:spacing w:val="-2"/>
        </w:rPr>
        <w:t xml:space="preserve"> </w:t>
      </w:r>
      <w:r>
        <w:t>цього</w:t>
      </w:r>
      <w:r>
        <w:rPr>
          <w:spacing w:val="-3"/>
        </w:rPr>
        <w:t xml:space="preserve"> </w:t>
      </w:r>
      <w:r>
        <w:t>нами</w:t>
      </w:r>
      <w:r>
        <w:rPr>
          <w:spacing w:val="-1"/>
        </w:rPr>
        <w:t xml:space="preserve"> </w:t>
      </w:r>
      <w:r>
        <w:t>поставлено</w:t>
      </w:r>
      <w:r>
        <w:rPr>
          <w:spacing w:val="-4"/>
        </w:rPr>
        <w:t xml:space="preserve"> </w:t>
      </w:r>
      <w:r>
        <w:t>наступні</w:t>
      </w:r>
      <w:r>
        <w:rPr>
          <w:spacing w:val="-1"/>
        </w:rPr>
        <w:t xml:space="preserve"> </w:t>
      </w:r>
      <w:r>
        <w:t>завдання:</w:t>
      </w:r>
    </w:p>
    <w:p w:rsidR="00552640" w:rsidRDefault="008157E4" w:rsidP="00684EB5">
      <w:pPr>
        <w:pStyle w:val="a5"/>
        <w:numPr>
          <w:ilvl w:val="0"/>
          <w:numId w:val="8"/>
        </w:numPr>
        <w:tabs>
          <w:tab w:val="left" w:pos="1517"/>
          <w:tab w:val="left" w:pos="1518"/>
        </w:tabs>
        <w:spacing w:before="162"/>
        <w:ind w:right="101"/>
        <w:rPr>
          <w:sz w:val="28"/>
        </w:rPr>
      </w:pPr>
      <w:r>
        <w:rPr>
          <w:sz w:val="28"/>
        </w:rPr>
        <w:t>описати</w:t>
      </w:r>
      <w:r>
        <w:rPr>
          <w:spacing w:val="-5"/>
          <w:sz w:val="28"/>
        </w:rPr>
        <w:t xml:space="preserve"> </w:t>
      </w:r>
      <w:r>
        <w:rPr>
          <w:sz w:val="28"/>
        </w:rPr>
        <w:t>якісний</w:t>
      </w:r>
      <w:r>
        <w:rPr>
          <w:spacing w:val="-4"/>
          <w:sz w:val="28"/>
        </w:rPr>
        <w:t xml:space="preserve"> </w:t>
      </w:r>
      <w:r>
        <w:rPr>
          <w:sz w:val="28"/>
        </w:rPr>
        <w:t>склад</w:t>
      </w:r>
      <w:r>
        <w:rPr>
          <w:spacing w:val="-3"/>
          <w:sz w:val="28"/>
        </w:rPr>
        <w:t xml:space="preserve"> </w:t>
      </w:r>
      <w:r>
        <w:rPr>
          <w:sz w:val="28"/>
        </w:rPr>
        <w:t>фітоценозів;</w:t>
      </w:r>
    </w:p>
    <w:p w:rsidR="00552640" w:rsidRDefault="008157E4" w:rsidP="00684EB5">
      <w:pPr>
        <w:pStyle w:val="a5"/>
        <w:numPr>
          <w:ilvl w:val="0"/>
          <w:numId w:val="8"/>
        </w:numPr>
        <w:tabs>
          <w:tab w:val="left" w:pos="1517"/>
          <w:tab w:val="left" w:pos="1518"/>
        </w:tabs>
        <w:spacing w:before="161"/>
        <w:ind w:right="101"/>
        <w:rPr>
          <w:sz w:val="28"/>
        </w:rPr>
      </w:pPr>
      <w:r>
        <w:rPr>
          <w:sz w:val="28"/>
        </w:rPr>
        <w:t>визначити</w:t>
      </w:r>
      <w:r>
        <w:rPr>
          <w:spacing w:val="-1"/>
          <w:sz w:val="28"/>
        </w:rPr>
        <w:t xml:space="preserve"> </w:t>
      </w:r>
      <w:r>
        <w:rPr>
          <w:sz w:val="28"/>
        </w:rPr>
        <w:t>зміни</w:t>
      </w:r>
      <w:r>
        <w:rPr>
          <w:spacing w:val="-2"/>
          <w:sz w:val="28"/>
        </w:rPr>
        <w:t xml:space="preserve"> </w:t>
      </w:r>
      <w:r>
        <w:rPr>
          <w:sz w:val="28"/>
        </w:rPr>
        <w:t>запасу</w:t>
      </w:r>
      <w:r>
        <w:rPr>
          <w:spacing w:val="-6"/>
          <w:sz w:val="28"/>
        </w:rPr>
        <w:t xml:space="preserve"> </w:t>
      </w:r>
      <w:r>
        <w:rPr>
          <w:sz w:val="28"/>
        </w:rPr>
        <w:t>трав’янистої</w:t>
      </w:r>
      <w:r>
        <w:rPr>
          <w:spacing w:val="-2"/>
          <w:sz w:val="28"/>
        </w:rPr>
        <w:t xml:space="preserve"> </w:t>
      </w:r>
      <w:r>
        <w:rPr>
          <w:sz w:val="28"/>
        </w:rPr>
        <w:t>рослинності;</w:t>
      </w:r>
    </w:p>
    <w:p w:rsidR="00552640" w:rsidRDefault="008157E4" w:rsidP="00684EB5">
      <w:pPr>
        <w:pStyle w:val="a5"/>
        <w:numPr>
          <w:ilvl w:val="0"/>
          <w:numId w:val="8"/>
        </w:numPr>
        <w:tabs>
          <w:tab w:val="left" w:pos="1517"/>
          <w:tab w:val="left" w:pos="1518"/>
        </w:tabs>
        <w:spacing w:before="160"/>
        <w:ind w:right="101"/>
        <w:rPr>
          <w:sz w:val="28"/>
        </w:rPr>
      </w:pPr>
      <w:r>
        <w:rPr>
          <w:sz w:val="28"/>
        </w:rPr>
        <w:t>визначити</w:t>
      </w:r>
      <w:r>
        <w:rPr>
          <w:spacing w:val="-4"/>
          <w:sz w:val="28"/>
        </w:rPr>
        <w:t xml:space="preserve"> </w:t>
      </w:r>
      <w:r>
        <w:rPr>
          <w:sz w:val="28"/>
        </w:rPr>
        <w:t>вплив</w:t>
      </w:r>
      <w:r>
        <w:rPr>
          <w:spacing w:val="-7"/>
          <w:sz w:val="28"/>
        </w:rPr>
        <w:t xml:space="preserve"> </w:t>
      </w:r>
      <w:r>
        <w:rPr>
          <w:sz w:val="28"/>
        </w:rPr>
        <w:t>ратичних</w:t>
      </w:r>
      <w:r>
        <w:rPr>
          <w:spacing w:val="-2"/>
          <w:sz w:val="28"/>
        </w:rPr>
        <w:t xml:space="preserve"> </w:t>
      </w:r>
      <w:r>
        <w:rPr>
          <w:sz w:val="28"/>
        </w:rPr>
        <w:t>на запас</w:t>
      </w:r>
      <w:r>
        <w:rPr>
          <w:spacing w:val="-3"/>
          <w:sz w:val="28"/>
        </w:rPr>
        <w:t xml:space="preserve"> </w:t>
      </w:r>
      <w:r>
        <w:rPr>
          <w:sz w:val="28"/>
        </w:rPr>
        <w:t>трав’янистої</w:t>
      </w:r>
      <w:r>
        <w:rPr>
          <w:spacing w:val="-2"/>
          <w:sz w:val="28"/>
        </w:rPr>
        <w:t xml:space="preserve"> </w:t>
      </w:r>
      <w:r>
        <w:rPr>
          <w:sz w:val="28"/>
        </w:rPr>
        <w:t>рослинності.</w:t>
      </w:r>
    </w:p>
    <w:p w:rsidR="00552640" w:rsidRDefault="00552640" w:rsidP="00684EB5">
      <w:pPr>
        <w:ind w:right="101"/>
        <w:rPr>
          <w:sz w:val="28"/>
        </w:rPr>
        <w:sectPr w:rsidR="00552640" w:rsidSect="00684EB5">
          <w:pgSz w:w="11910" w:h="16840"/>
          <w:pgMar w:top="1180" w:right="428" w:bottom="280" w:left="1600" w:header="725" w:footer="0" w:gutter="0"/>
          <w:cols w:space="720"/>
        </w:sectPr>
      </w:pPr>
    </w:p>
    <w:p w:rsidR="00552640" w:rsidRDefault="008157E4" w:rsidP="00213E83">
      <w:pPr>
        <w:pStyle w:val="a3"/>
        <w:spacing w:before="79"/>
        <w:ind w:left="851" w:right="101"/>
        <w:jc w:val="center"/>
      </w:pPr>
      <w:bookmarkStart w:id="10" w:name="_bookmark2"/>
      <w:bookmarkEnd w:id="10"/>
      <w:r>
        <w:lastRenderedPageBreak/>
        <w:t>1</w:t>
      </w:r>
      <w:r>
        <w:rPr>
          <w:spacing w:val="-5"/>
        </w:rPr>
        <w:t xml:space="preserve"> </w:t>
      </w:r>
      <w:r>
        <w:t>ОГЛЯД</w:t>
      </w:r>
      <w:r>
        <w:rPr>
          <w:spacing w:val="-4"/>
        </w:rPr>
        <w:t xml:space="preserve"> </w:t>
      </w:r>
      <w:r>
        <w:t>НАУКОВОЇ</w:t>
      </w:r>
      <w:r>
        <w:rPr>
          <w:spacing w:val="-4"/>
        </w:rPr>
        <w:t xml:space="preserve"> </w:t>
      </w:r>
      <w:r>
        <w:t>ЛІТЕРАТУРИ</w:t>
      </w:r>
    </w:p>
    <w:p w:rsidR="00552640" w:rsidRDefault="008157E4" w:rsidP="00684EB5">
      <w:pPr>
        <w:pStyle w:val="a5"/>
        <w:numPr>
          <w:ilvl w:val="1"/>
          <w:numId w:val="7"/>
        </w:numPr>
        <w:tabs>
          <w:tab w:val="left" w:pos="1259"/>
        </w:tabs>
        <w:spacing w:before="160"/>
        <w:ind w:right="101"/>
        <w:rPr>
          <w:sz w:val="28"/>
        </w:rPr>
      </w:pPr>
      <w:bookmarkStart w:id="11" w:name="_bookmark3"/>
      <w:bookmarkEnd w:id="11"/>
      <w:r>
        <w:rPr>
          <w:sz w:val="28"/>
        </w:rPr>
        <w:t>Особливості</w:t>
      </w:r>
      <w:r>
        <w:rPr>
          <w:spacing w:val="63"/>
          <w:sz w:val="28"/>
        </w:rPr>
        <w:t xml:space="preserve"> </w:t>
      </w:r>
      <w:r>
        <w:rPr>
          <w:sz w:val="28"/>
        </w:rPr>
        <w:t>запасів</w:t>
      </w:r>
      <w:r>
        <w:rPr>
          <w:spacing w:val="-5"/>
          <w:sz w:val="28"/>
        </w:rPr>
        <w:t xml:space="preserve"> </w:t>
      </w:r>
      <w:r>
        <w:rPr>
          <w:sz w:val="28"/>
        </w:rPr>
        <w:t>та</w:t>
      </w:r>
      <w:r>
        <w:rPr>
          <w:spacing w:val="-5"/>
          <w:sz w:val="28"/>
        </w:rPr>
        <w:t xml:space="preserve"> </w:t>
      </w:r>
      <w:r>
        <w:rPr>
          <w:sz w:val="28"/>
        </w:rPr>
        <w:t>відновлення</w:t>
      </w:r>
      <w:r>
        <w:rPr>
          <w:spacing w:val="-4"/>
          <w:sz w:val="28"/>
        </w:rPr>
        <w:t xml:space="preserve"> </w:t>
      </w:r>
      <w:r>
        <w:rPr>
          <w:sz w:val="28"/>
        </w:rPr>
        <w:t>трав`янистої</w:t>
      </w:r>
      <w:r>
        <w:rPr>
          <w:spacing w:val="-3"/>
          <w:sz w:val="28"/>
        </w:rPr>
        <w:t xml:space="preserve"> </w:t>
      </w:r>
      <w:r>
        <w:rPr>
          <w:sz w:val="28"/>
        </w:rPr>
        <w:t>рослинності</w:t>
      </w:r>
    </w:p>
    <w:p w:rsidR="00552640" w:rsidRDefault="00552640" w:rsidP="00684EB5">
      <w:pPr>
        <w:pStyle w:val="a3"/>
        <w:ind w:left="0" w:right="101"/>
        <w:jc w:val="left"/>
        <w:rPr>
          <w:sz w:val="30"/>
        </w:rPr>
      </w:pPr>
    </w:p>
    <w:p w:rsidR="00552640" w:rsidRDefault="00552640" w:rsidP="00684EB5">
      <w:pPr>
        <w:pStyle w:val="a3"/>
        <w:ind w:left="0" w:right="101"/>
        <w:jc w:val="left"/>
        <w:rPr>
          <w:sz w:val="30"/>
        </w:rPr>
      </w:pPr>
    </w:p>
    <w:p w:rsidR="00552640" w:rsidRDefault="00552640" w:rsidP="00684EB5">
      <w:pPr>
        <w:pStyle w:val="a3"/>
        <w:spacing w:before="1"/>
        <w:ind w:left="0" w:right="101"/>
        <w:jc w:val="left"/>
        <w:rPr>
          <w:sz w:val="38"/>
        </w:rPr>
      </w:pPr>
    </w:p>
    <w:p w:rsidR="00552640" w:rsidRDefault="003155FB" w:rsidP="00684EB5">
      <w:pPr>
        <w:pStyle w:val="a3"/>
        <w:spacing w:line="360" w:lineRule="auto"/>
        <w:ind w:right="101" w:firstLine="707"/>
      </w:pPr>
      <w:r w:rsidRPr="003155FB">
        <w:t xml:space="preserve">Випас є однією з найсильніших і постійно діючих форм впливу тварин на природне середовище [12]. І. К. Пачоський ще раніше продемонстрував, що випас певної інтенсивності необхідний для підтримання основних типів степової рослинності [13]. За словами М. Л. Опаріна, випас є одним із ключових факторів, які визначають структуру популяцій тварин у степових екосистемах. Перші спостереження змін рослинного покриву під впливом випасу ссавців у степах та напівпустелях зробили на початку ХХ століття І. К. Пачоський, Г. М. Висоцький і Б. А. Келлер. Вони розробили концепцію пасовищної дегресії, яка стала основою </w:t>
      </w:r>
      <w:r>
        <w:t>для подальших досліджень випасу</w:t>
      </w:r>
      <w:r w:rsidR="008157E4">
        <w:t>[14].</w:t>
      </w:r>
    </w:p>
    <w:p w:rsidR="00552640" w:rsidRDefault="003155FB" w:rsidP="00684EB5">
      <w:pPr>
        <w:pStyle w:val="a3"/>
        <w:spacing w:line="360" w:lineRule="auto"/>
        <w:ind w:right="101" w:firstLine="707"/>
      </w:pPr>
      <w:r w:rsidRPr="003155FB">
        <w:t>Реакція рослинних угруповань на вилучення фітомаси може проявлятися у різних формах: зміною якісної структури спільноти, зокрема її видового складу; зміною запасів рослинної маси (фітомаси); а також у змінах продуктивності фітоценозу. Основні закономірності змін у структурі та фітомасі під впливом випасання тварин сьогодні досить чітко визначені, що знайшло своє відображення в розробці теорії пасовищної дегресії. Водночас вивчення змін продуктивності фітоценозів під дією фітофагів потребує спеціальних підходів, що стали можливими відносно недавно завдяки розвитку загальної теорії біологічної, насамперед первинної продуктивності. Раніше існувала думка, що будь-яке поїдання рослинності тваринами неодмінно призводить до пригнічення рослин і зниження їхньої продуктивності. Проте з'ясувалося, що вплив фітофагів є не настільки однозначним, і в багатьох випадках він не тільки не знижує продуктивність, але й може її підвищува</w:t>
      </w:r>
      <w:r>
        <w:t>ти</w:t>
      </w:r>
      <w:r w:rsidRPr="003155FB">
        <w:t xml:space="preserve"> </w:t>
      </w:r>
      <w:r w:rsidR="008157E4">
        <w:t>[15].</w:t>
      </w:r>
    </w:p>
    <w:p w:rsidR="00FA5659" w:rsidRPr="00B96E52" w:rsidRDefault="003155FB" w:rsidP="005F2955">
      <w:pPr>
        <w:pStyle w:val="a3"/>
        <w:spacing w:before="79" w:line="360" w:lineRule="auto"/>
        <w:ind w:left="0" w:right="-41" w:firstLine="618"/>
        <w:rPr>
          <w:lang w:val="ru-RU"/>
        </w:rPr>
      </w:pPr>
      <w:r w:rsidRPr="003155FB">
        <w:t>Рослиноїдні ссавці відіграють важливу роль у динаміці та функціонуванні екосистем, що визначається насамперед їх трофічною активністю. Окрім безпосереднього споживання первинної продукції, вони чинять значний непрямий</w:t>
      </w:r>
    </w:p>
    <w:p w:rsidR="00FA5659" w:rsidRPr="00B96E52" w:rsidRDefault="00FA5659" w:rsidP="005F2955">
      <w:pPr>
        <w:pStyle w:val="a3"/>
        <w:spacing w:before="79" w:line="360" w:lineRule="auto"/>
        <w:ind w:left="0" w:right="-41" w:firstLine="618"/>
        <w:rPr>
          <w:lang w:val="ru-RU"/>
        </w:rPr>
      </w:pPr>
    </w:p>
    <w:p w:rsidR="00552640" w:rsidRDefault="003155FB" w:rsidP="005F2955">
      <w:pPr>
        <w:pStyle w:val="a3"/>
        <w:spacing w:before="79" w:line="360" w:lineRule="auto"/>
        <w:ind w:left="0" w:right="-41" w:firstLine="618"/>
      </w:pPr>
      <w:r w:rsidRPr="003155FB">
        <w:lastRenderedPageBreak/>
        <w:t xml:space="preserve"> вплив на природний комплекс середовища проживання. Найбільший вплив на структуру та продуктивність рослинного покриву здійснюють копитні ссавці, особливо в умовах відкритих пасовищних екосистем, де чисельність як домашніх, так і диких копитних часто досягає високих показників. Ці екосистеми, де панує трав'яниста рослинність, характеризуються постійно в</w:t>
      </w:r>
      <w:r>
        <w:t>исоким рівнем трофічного впливу</w:t>
      </w:r>
      <w:r w:rsidR="008157E4">
        <w:t xml:space="preserve"> [16].</w:t>
      </w:r>
    </w:p>
    <w:p w:rsidR="00552640" w:rsidRDefault="003155FB" w:rsidP="00684EB5">
      <w:pPr>
        <w:pStyle w:val="a3"/>
        <w:spacing w:before="1" w:line="360" w:lineRule="auto"/>
        <w:ind w:right="101" w:firstLine="707"/>
      </w:pPr>
      <w:r w:rsidRPr="003155FB">
        <w:t>У відсутності споживачів рослинність відновлюється лише настільки, наскільки це можливо завдяки природному відмиранню під впливом кліматичних факторів. У таких умовах фітомаса може бути значною, але через невелике відмирання і, відповідно, слабке відновлення її продуктивність залишається низькою. При помірному поїданні рослин тваринами (гризунами, комахами, копитними) відновлення відбувається активніше. Хоча загальна фітомаса в такому випадку зменшується порівняно з початковим рівнем, продуктивність (обсяг органічної речовини, виробленої рослинами за вегетаційний період) зростає. При значному споживанні рослин тваринами навіть активне відновлення не зможе повністю компенсувати втрати, і загальна продукція органічної речовини знизиться. Надалі це призведе до змін не лише кількісного, але й якісного характеру: деякі види рослин не зможуть витримувати такий тиск і поступляться більш стійким видам, запус</w:t>
      </w:r>
      <w:r>
        <w:t xml:space="preserve">каючи процес зоогенної сукцесії </w:t>
      </w:r>
      <w:r w:rsidR="008157E4">
        <w:t>[17].</w:t>
      </w:r>
    </w:p>
    <w:p w:rsidR="005F2955" w:rsidRDefault="000E16F3" w:rsidP="005F2955">
      <w:pPr>
        <w:pStyle w:val="a3"/>
        <w:spacing w:line="360" w:lineRule="auto"/>
        <w:ind w:right="101" w:firstLine="707"/>
      </w:pPr>
      <w:r w:rsidRPr="000E16F3">
        <w:t>Сьогодні одним із найбільш перспективних методів відновлення природних екосистем є так званий «Rewilding». Цей термін уперше ввів американський природоохоронець Д. Форман. Методика передбачає повернення в ландшафт природних компонентів, які колись були втрачені. Сучасні оцінки визначають «Rewilding» як пасивний підхід до управління змінами в екосистемах з метою відновлення природних процесів і зменшення людського</w:t>
      </w:r>
      <w:r>
        <w:t xml:space="preserve"> втручання в природні ландшафти </w:t>
      </w:r>
      <w:r w:rsidR="008157E4">
        <w:t>[18].</w:t>
      </w:r>
      <w:r w:rsidR="008157E4">
        <w:rPr>
          <w:spacing w:val="1"/>
        </w:rPr>
        <w:t xml:space="preserve"> </w:t>
      </w:r>
      <w:r w:rsidRPr="000E16F3">
        <w:t>Сінокосіння та помірний випас худоби фактично є формою імітації rewilding'у або своєрідної реколонізації. Можна навіть використовувати термін «imitation rewilding» – «імітаційн</w:t>
      </w:r>
      <w:r>
        <w:t>е відновлення природного стану»</w:t>
      </w:r>
      <w:r w:rsidR="008157E4">
        <w:rPr>
          <w:spacing w:val="1"/>
        </w:rPr>
        <w:t xml:space="preserve"> </w:t>
      </w:r>
      <w:r w:rsidR="008157E4">
        <w:t>[19].</w:t>
      </w:r>
    </w:p>
    <w:p w:rsidR="00FA5659" w:rsidRPr="00B96E52" w:rsidRDefault="00FA5659" w:rsidP="005F2955">
      <w:pPr>
        <w:pStyle w:val="a3"/>
        <w:spacing w:line="360" w:lineRule="auto"/>
        <w:ind w:right="101" w:firstLine="707"/>
      </w:pPr>
    </w:p>
    <w:p w:rsidR="00FA5659" w:rsidRPr="00B96E52" w:rsidRDefault="00FA5659" w:rsidP="005F2955">
      <w:pPr>
        <w:pStyle w:val="a3"/>
        <w:spacing w:line="360" w:lineRule="auto"/>
        <w:ind w:right="101" w:firstLine="707"/>
      </w:pPr>
    </w:p>
    <w:p w:rsidR="00552640" w:rsidRDefault="000E16F3" w:rsidP="005F2955">
      <w:pPr>
        <w:pStyle w:val="a3"/>
        <w:spacing w:line="360" w:lineRule="auto"/>
        <w:ind w:right="101" w:firstLine="707"/>
      </w:pPr>
      <w:r w:rsidRPr="000E16F3">
        <w:lastRenderedPageBreak/>
        <w:t>Травоїдні тварини створюють значний тиск на рослинні угруповання, змінюючи їх якісний і кількісний склад. Ратичні можуть істотно впливати на відновлення фітоценозів, пригнічувати генофонд рослинних спільнот у деяких біомах, а в умовах природних територій – знижувати еталонність і різноманіття екосистем. Незбалансовані взаємини можуть призвести до повного виснаження ко</w:t>
      </w:r>
      <w:r>
        <w:t xml:space="preserve">рмової бази на окремих ділянках </w:t>
      </w:r>
      <w:r w:rsidR="008157E4">
        <w:t>[20].</w:t>
      </w:r>
    </w:p>
    <w:p w:rsidR="000E16F3" w:rsidRDefault="000E16F3" w:rsidP="00684EB5">
      <w:pPr>
        <w:pStyle w:val="a3"/>
        <w:tabs>
          <w:tab w:val="left" w:pos="9639"/>
        </w:tabs>
        <w:spacing w:before="1" w:line="360" w:lineRule="auto"/>
        <w:ind w:right="101" w:firstLine="707"/>
      </w:pPr>
      <w:r>
        <w:t xml:space="preserve">Взаємозв’язок між травоїдними ссавцями і рослинністю викликає значний теоретичний і практичний інтерес. Різноманітні аспекти цієї проблеми розглядаються у численних публікаціях вітчизняних і зарубіжних дослідників. </w:t>
      </w:r>
    </w:p>
    <w:p w:rsidR="00552640" w:rsidRDefault="000E16F3" w:rsidP="00684EB5">
      <w:pPr>
        <w:pStyle w:val="a3"/>
        <w:tabs>
          <w:tab w:val="left" w:pos="9639"/>
        </w:tabs>
        <w:spacing w:before="1" w:line="360" w:lineRule="auto"/>
        <w:ind w:right="101" w:firstLine="707"/>
      </w:pPr>
      <w:r>
        <w:t xml:space="preserve">Подібні дослідження проводив В. В. Іванов у 1949 році на зимівлі Калам (Казахстан), де в чотирьох напрямках від кошари прокладалися геоботанічні профілі з обліковими майданчиками по 1 м² кожні 100 м. З наближенням до місць розташування тварин (із зростанням інтенсивності випасу) спостерігалося зменшення видового багатства, зниження показників покриття та збільшення розрідженості травостою. Чим більша чисельність стада або отари та менша площа, відведена під випас, тим сильніше виявлялися ці наслідки </w:t>
      </w:r>
      <w:r w:rsidR="008157E4">
        <w:t>[21].</w:t>
      </w:r>
    </w:p>
    <w:p w:rsidR="00552640" w:rsidRDefault="000E16F3" w:rsidP="00684EB5">
      <w:pPr>
        <w:pStyle w:val="a3"/>
        <w:tabs>
          <w:tab w:val="left" w:pos="9639"/>
        </w:tabs>
        <w:spacing w:line="360" w:lineRule="auto"/>
        <w:ind w:right="101" w:firstLine="707"/>
      </w:pPr>
      <w:r w:rsidRPr="000E16F3">
        <w:t xml:space="preserve">Дослідження В. Д. Казьміна та О. М. Дьоміной проводилися на острові Водному, що знаходиться в природному заповіднику «Ростовський», де мешкає популяція вільноживучих коней. Вчені виявили, що в умовах випасу всі види рослинності збільшили фітомасу. Важливим фактором цього процесу є підвищення вологості наприкінці літа – на початку осені. Також було зазначено, що злакові рослини влітку відростають більш активно, збільшуючи надземну масу майже в 40 разів (з 0,04 ц/га в липні до 1,5 ц/га в серпні) </w:t>
      </w:r>
      <w:r w:rsidR="008157E4">
        <w:t>[22].</w:t>
      </w:r>
    </w:p>
    <w:p w:rsidR="00FA5659" w:rsidRPr="00B96E52" w:rsidRDefault="000E16F3" w:rsidP="005F2955">
      <w:pPr>
        <w:pStyle w:val="a3"/>
        <w:tabs>
          <w:tab w:val="left" w:pos="9639"/>
        </w:tabs>
        <w:spacing w:line="360" w:lineRule="auto"/>
        <w:ind w:right="101" w:firstLine="707"/>
        <w:rPr>
          <w:lang w:val="ru-RU"/>
        </w:rPr>
      </w:pPr>
      <w:r w:rsidRPr="000E16F3">
        <w:t xml:space="preserve">Згідно з даними Л. М. Морозової, на південному сході Уралу, збільшені пасовищні навантаження спричиняють перебудову структури надземної фітомаси: підстилка зникає, частка дрантя зменшується в кілька разів, тоді як біомаса зростає до 96 % на останньому етапі. Значні зміни спостерігаються також у структурі біомаси. Значимість дерновинних злаків знижується майже до нуля, в той час як частка полину та однорічних трав зростає. Отже, в процесі пасовищної деградації, поряд із зміною видового складу степових угруповань і </w:t>
      </w:r>
    </w:p>
    <w:p w:rsidR="00FA5659" w:rsidRPr="00B96E52" w:rsidRDefault="00FA5659" w:rsidP="005F2955">
      <w:pPr>
        <w:pStyle w:val="a3"/>
        <w:tabs>
          <w:tab w:val="left" w:pos="9639"/>
        </w:tabs>
        <w:spacing w:line="360" w:lineRule="auto"/>
        <w:ind w:right="101" w:firstLine="707"/>
        <w:rPr>
          <w:lang w:val="ru-RU"/>
        </w:rPr>
      </w:pPr>
    </w:p>
    <w:p w:rsidR="00FA5659" w:rsidRPr="00B96E52" w:rsidRDefault="00FA5659" w:rsidP="005F2955">
      <w:pPr>
        <w:pStyle w:val="a3"/>
        <w:tabs>
          <w:tab w:val="left" w:pos="9639"/>
        </w:tabs>
        <w:spacing w:line="360" w:lineRule="auto"/>
        <w:ind w:right="101" w:firstLine="707"/>
        <w:rPr>
          <w:lang w:val="ru-RU"/>
        </w:rPr>
      </w:pPr>
    </w:p>
    <w:p w:rsidR="005F2955" w:rsidRDefault="000E16F3" w:rsidP="005F2955">
      <w:pPr>
        <w:pStyle w:val="a3"/>
        <w:tabs>
          <w:tab w:val="left" w:pos="9639"/>
        </w:tabs>
        <w:spacing w:line="360" w:lineRule="auto"/>
        <w:ind w:right="101" w:firstLine="707"/>
      </w:pPr>
      <w:r w:rsidRPr="000E16F3">
        <w:lastRenderedPageBreak/>
        <w:t>порушенням вертикальної та горизонтальної структури травостою, істотно зменшуються запаси надземної фітомаси (включаючи біомасу), що призводить до повної перебудови структури</w:t>
      </w:r>
      <w:r>
        <w:t xml:space="preserve"> надземних рослинних організмів </w:t>
      </w:r>
      <w:r w:rsidR="008157E4">
        <w:t>[23].</w:t>
      </w:r>
    </w:p>
    <w:p w:rsidR="00552640" w:rsidRDefault="000E16F3" w:rsidP="005F2955">
      <w:pPr>
        <w:pStyle w:val="a3"/>
        <w:tabs>
          <w:tab w:val="left" w:pos="9639"/>
        </w:tabs>
        <w:spacing w:line="360" w:lineRule="auto"/>
        <w:ind w:right="101" w:firstLine="707"/>
      </w:pPr>
      <w:r w:rsidRPr="000E16F3">
        <w:t>Згідно з експериментами, проведеними під керівництвом С. І. Данілова в північно-західній частині Біробіджану, було виявлено, що наприкінці вегетаційного періоду на ділянці, де рослинність не піддавалася вилученню, фітомаса злаків зросла на 160 % порівняно з початком вегетаційного періоду. Водночас на ділянці, де проводилося тричі вилучення рослинного покриву протягом вегетації, запас біомаси злаків також зріс до 160 % у порівнянні з початком вегетаційного періоду, тоді як на ділянці з чотириразовим вилученням цей показник досяг 650 %. Отже, з підвищенням навантаження на рослинність спостеріг</w:t>
      </w:r>
      <w:r>
        <w:t>алося зростання фітомаси злаків</w:t>
      </w:r>
      <w:r w:rsidR="008157E4">
        <w:rPr>
          <w:spacing w:val="-3"/>
        </w:rPr>
        <w:t xml:space="preserve"> </w:t>
      </w:r>
      <w:r w:rsidR="008157E4">
        <w:t>[24].</w:t>
      </w:r>
    </w:p>
    <w:p w:rsidR="00552640" w:rsidRDefault="000E16F3" w:rsidP="00684EB5">
      <w:pPr>
        <w:pStyle w:val="a3"/>
        <w:tabs>
          <w:tab w:val="left" w:pos="9639"/>
        </w:tabs>
        <w:spacing w:line="360" w:lineRule="auto"/>
        <w:ind w:right="101" w:firstLine="707"/>
      </w:pPr>
      <w:r w:rsidRPr="000E16F3">
        <w:t>Коломійчук В. П. довів, що висока щільність травоїдних тварин на косі Бірючий острів може спричинити значну пасовищну деградацію піщаних степів та засолених луків. Незважаючи на надмірне навантаження, рослинні угруповання в цій місцевості змогли адаптуватися до перевипасання. Це підтверджується даними трирічних спостережень (2009–2011 роки), відповідно до яких в умовах надмірно високої щільності травоїдних (АСНПП) загальний запас фітомаси за три роки становив: 5989,69 кг/га а.с.в., 7679,16 кг/га а.с.в. і 5963,07 кг/га а.с.в. В умовах, де рослиноїдні тварини відсутні, запаси кормів за той же період склали: 5991,195 кг/га а.с.в., 10973,18 кг/га а.с.в. і 6554,94 кг/га а.с.в. в</w:t>
      </w:r>
      <w:r>
        <w:t xml:space="preserve">ідповідно </w:t>
      </w:r>
      <w:r w:rsidR="008157E4">
        <w:t>[25].</w:t>
      </w:r>
    </w:p>
    <w:p w:rsidR="00FA5659" w:rsidRPr="00B96E52" w:rsidRDefault="000E16F3" w:rsidP="005F2955">
      <w:pPr>
        <w:pStyle w:val="a3"/>
        <w:spacing w:before="1" w:line="360" w:lineRule="auto"/>
        <w:ind w:right="101" w:firstLine="707"/>
      </w:pPr>
      <w:r w:rsidRPr="000E16F3">
        <w:t xml:space="preserve">Варто зазначити, що флора досліджуваної території налічує понад 460 видів рослин із 60 родин, що становить близько 10 % флори України. Тут відсутня природна деревна та чагарникова рослинність, а різнотрав’я представлено значно меншою кількістю видів, ніж у зональних (плакорних) умовах. Однак флора цієї території має певну різноманітність. Зокрема, на острові Хортиця виділяють 5 флористичних комплексів: псамофітностеповий, лучно-степовий, лучний, лучно-болотний і літоральний, а також 7 типів </w:t>
      </w:r>
    </w:p>
    <w:p w:rsidR="00FA5659" w:rsidRPr="00B96E52" w:rsidRDefault="00FA5659" w:rsidP="005F2955">
      <w:pPr>
        <w:pStyle w:val="a3"/>
        <w:spacing w:before="1" w:line="360" w:lineRule="auto"/>
        <w:ind w:right="101" w:firstLine="707"/>
      </w:pPr>
    </w:p>
    <w:p w:rsidR="00FA5659" w:rsidRPr="00B96E52" w:rsidRDefault="00FA5659" w:rsidP="005F2955">
      <w:pPr>
        <w:pStyle w:val="a3"/>
        <w:spacing w:before="1" w:line="360" w:lineRule="auto"/>
        <w:ind w:right="101" w:firstLine="707"/>
      </w:pPr>
    </w:p>
    <w:p w:rsidR="00213E83" w:rsidRDefault="000E16F3" w:rsidP="004752A0">
      <w:pPr>
        <w:pStyle w:val="a3"/>
        <w:spacing w:before="1" w:line="360" w:lineRule="auto"/>
        <w:ind w:left="0" w:right="101"/>
      </w:pPr>
      <w:r w:rsidRPr="000E16F3">
        <w:lastRenderedPageBreak/>
        <w:t>рослин</w:t>
      </w:r>
      <w:r>
        <w:t>ності</w:t>
      </w:r>
      <w:r w:rsidR="008157E4">
        <w:rPr>
          <w:spacing w:val="-1"/>
        </w:rPr>
        <w:t xml:space="preserve"> </w:t>
      </w:r>
      <w:r w:rsidR="008157E4">
        <w:t>[27,</w:t>
      </w:r>
      <w:r w:rsidR="008157E4">
        <w:rPr>
          <w:spacing w:val="1"/>
        </w:rPr>
        <w:t xml:space="preserve"> </w:t>
      </w:r>
      <w:r w:rsidR="008157E4">
        <w:t>28].</w:t>
      </w:r>
    </w:p>
    <w:p w:rsidR="00552640" w:rsidRDefault="000E16F3" w:rsidP="00684EB5">
      <w:pPr>
        <w:pStyle w:val="a3"/>
        <w:spacing w:line="360" w:lineRule="auto"/>
        <w:ind w:right="101" w:firstLine="707"/>
      </w:pPr>
      <w:r w:rsidRPr="000E16F3">
        <w:t>Встановлено, що між кліматичними умовами цієї території, щільністю травоїдних тварин і загальним запасом трав'янистих кормів існує певна залежність. У періоди складних кліматичних умов чисельність і щільність цих тварин на острові Хортиця знижуються, що сприяє відновленню трав'янистої рослинності. Навпаки, у сприятливі для рослиноїдних тварин періоди загальний запас соковитих кормів зменшується, оскільки рослинність значно страждає під впливом травоїдних. Таким чином, збалансовані відносини у взаємодії «рослиноїдна тварина – рослина» можуть бути досягнуті лише шляхом оптимізації щільності траво</w:t>
      </w:r>
      <w:r>
        <w:t xml:space="preserve">їдних і їх впливу на фітоценози </w:t>
      </w:r>
      <w:r w:rsidR="008157E4">
        <w:t>[29].</w:t>
      </w:r>
    </w:p>
    <w:p w:rsidR="00552640" w:rsidRDefault="000E16F3" w:rsidP="00684EB5">
      <w:pPr>
        <w:pStyle w:val="a3"/>
        <w:spacing w:line="360" w:lineRule="auto"/>
        <w:ind w:right="101" w:firstLine="707"/>
      </w:pPr>
      <w:r w:rsidRPr="000E16F3">
        <w:t xml:space="preserve">Випасання тварин з кінних клубів, розташованих на території заповідника, сприяло розвитку процесів дефляції та дигресії псамофітних флористичних комплексів, які в основному складаються з ендемічних видів. Кострицевоковилові степи острова Хортиця за 30–40 років пройшли через дигресивні стадії, де переважали кореневищні та однорічні злаки й осоки (такі як </w:t>
      </w:r>
      <w:r w:rsidRPr="000E16F3">
        <w:rPr>
          <w:i/>
        </w:rPr>
        <w:t>Cynodon dactylon, Calamagrostis epigeios, Carex colchica, Secale sylvestre</w:t>
      </w:r>
      <w:r w:rsidRPr="000E16F3">
        <w:t>), стрижневокореневі дводольні (</w:t>
      </w:r>
      <w:r w:rsidRPr="000E16F3">
        <w:rPr>
          <w:i/>
        </w:rPr>
        <w:t xml:space="preserve">Centaurea diffusa, Euphorbia seguierana </w:t>
      </w:r>
      <w:r w:rsidRPr="000E16F3">
        <w:t>та інші) та неїстівні види рослин (</w:t>
      </w:r>
      <w:r w:rsidRPr="000E16F3">
        <w:rPr>
          <w:i/>
        </w:rPr>
        <w:t>Artemisia santonica, Marrubium peregrinum, Xanthium albinum</w:t>
      </w:r>
      <w:r>
        <w:t>)</w:t>
      </w:r>
      <w:r w:rsidR="00904698">
        <w:t xml:space="preserve"> </w:t>
      </w:r>
      <w:r w:rsidR="008157E4">
        <w:t>[30].</w:t>
      </w:r>
    </w:p>
    <w:p w:rsidR="00552640" w:rsidRDefault="008157E4" w:rsidP="00684EB5">
      <w:pPr>
        <w:pStyle w:val="a3"/>
        <w:spacing w:line="360" w:lineRule="auto"/>
        <w:ind w:right="101" w:firstLine="707"/>
      </w:pPr>
      <w:r>
        <w:t>Вчені</w:t>
      </w:r>
      <w:r>
        <w:rPr>
          <w:spacing w:val="1"/>
        </w:rPr>
        <w:t xml:space="preserve"> </w:t>
      </w:r>
      <w:r>
        <w:t>в</w:t>
      </w:r>
      <w:r>
        <w:rPr>
          <w:spacing w:val="1"/>
        </w:rPr>
        <w:t xml:space="preserve"> </w:t>
      </w:r>
      <w:r>
        <w:t>Північній</w:t>
      </w:r>
      <w:r>
        <w:rPr>
          <w:spacing w:val="1"/>
        </w:rPr>
        <w:t xml:space="preserve"> </w:t>
      </w:r>
      <w:r>
        <w:t>Америці</w:t>
      </w:r>
      <w:r>
        <w:rPr>
          <w:spacing w:val="1"/>
        </w:rPr>
        <w:t xml:space="preserve"> </w:t>
      </w:r>
      <w:r>
        <w:t>наголошують</w:t>
      </w:r>
      <w:r>
        <w:rPr>
          <w:spacing w:val="1"/>
        </w:rPr>
        <w:t xml:space="preserve"> </w:t>
      </w:r>
      <w:r>
        <w:t>на</w:t>
      </w:r>
      <w:r>
        <w:rPr>
          <w:spacing w:val="1"/>
        </w:rPr>
        <w:t xml:space="preserve"> </w:t>
      </w:r>
      <w:r>
        <w:t>те,</w:t>
      </w:r>
      <w:r>
        <w:rPr>
          <w:spacing w:val="1"/>
        </w:rPr>
        <w:t xml:space="preserve"> </w:t>
      </w:r>
      <w:r>
        <w:t>що</w:t>
      </w:r>
      <w:r>
        <w:rPr>
          <w:spacing w:val="1"/>
        </w:rPr>
        <w:t xml:space="preserve"> </w:t>
      </w:r>
      <w:r>
        <w:t>чисельність</w:t>
      </w:r>
      <w:r>
        <w:rPr>
          <w:spacing w:val="1"/>
        </w:rPr>
        <w:t xml:space="preserve"> </w:t>
      </w:r>
      <w:r>
        <w:t>білохвостого оленя невпинно зростає (33 ос./км²) [31]. Це пов’язано з тим, що</w:t>
      </w:r>
      <w:r>
        <w:rPr>
          <w:spacing w:val="1"/>
        </w:rPr>
        <w:t xml:space="preserve"> </w:t>
      </w:r>
      <w:r>
        <w:t>змінились</w:t>
      </w:r>
      <w:r>
        <w:rPr>
          <w:spacing w:val="1"/>
        </w:rPr>
        <w:t xml:space="preserve"> </w:t>
      </w:r>
      <w:r>
        <w:t>правила</w:t>
      </w:r>
      <w:r>
        <w:rPr>
          <w:spacing w:val="1"/>
        </w:rPr>
        <w:t xml:space="preserve"> </w:t>
      </w:r>
      <w:r w:rsidR="00904698">
        <w:t>полювання</w:t>
      </w:r>
      <w:r>
        <w:t>,</w:t>
      </w:r>
      <w:r>
        <w:rPr>
          <w:spacing w:val="1"/>
        </w:rPr>
        <w:t xml:space="preserve"> </w:t>
      </w:r>
      <w:r>
        <w:t>відбувається</w:t>
      </w:r>
      <w:r>
        <w:rPr>
          <w:spacing w:val="1"/>
        </w:rPr>
        <w:t xml:space="preserve"> </w:t>
      </w:r>
      <w:r>
        <w:t>відновлення</w:t>
      </w:r>
      <w:r>
        <w:rPr>
          <w:spacing w:val="1"/>
        </w:rPr>
        <w:t xml:space="preserve"> </w:t>
      </w:r>
      <w:r>
        <w:t>екосистеми</w:t>
      </w:r>
      <w:r>
        <w:rPr>
          <w:spacing w:val="1"/>
        </w:rPr>
        <w:t xml:space="preserve"> </w:t>
      </w:r>
      <w:r>
        <w:t>та</w:t>
      </w:r>
      <w:r>
        <w:rPr>
          <w:spacing w:val="-67"/>
        </w:rPr>
        <w:t xml:space="preserve"> </w:t>
      </w:r>
      <w:r>
        <w:t>спостерігається</w:t>
      </w:r>
      <w:r>
        <w:rPr>
          <w:spacing w:val="24"/>
        </w:rPr>
        <w:t xml:space="preserve"> </w:t>
      </w:r>
      <w:r>
        <w:t>втрата</w:t>
      </w:r>
      <w:r>
        <w:rPr>
          <w:spacing w:val="23"/>
        </w:rPr>
        <w:t xml:space="preserve"> </w:t>
      </w:r>
      <w:r>
        <w:t>верхових</w:t>
      </w:r>
      <w:r>
        <w:rPr>
          <w:spacing w:val="24"/>
        </w:rPr>
        <w:t xml:space="preserve"> </w:t>
      </w:r>
      <w:r>
        <w:t>хижаків.</w:t>
      </w:r>
      <w:r>
        <w:rPr>
          <w:spacing w:val="22"/>
        </w:rPr>
        <w:t xml:space="preserve"> </w:t>
      </w:r>
      <w:r>
        <w:t>Багато</w:t>
      </w:r>
      <w:r>
        <w:rPr>
          <w:spacing w:val="24"/>
        </w:rPr>
        <w:t xml:space="preserve"> </w:t>
      </w:r>
      <w:r>
        <w:t>досліджень</w:t>
      </w:r>
      <w:r>
        <w:rPr>
          <w:spacing w:val="22"/>
        </w:rPr>
        <w:t xml:space="preserve"> </w:t>
      </w:r>
      <w:r w:rsidR="000E16F3">
        <w:t xml:space="preserve">демонструють </w:t>
      </w:r>
      <w:r>
        <w:t>негативний</w:t>
      </w:r>
      <w:r>
        <w:rPr>
          <w:spacing w:val="1"/>
        </w:rPr>
        <w:t xml:space="preserve"> </w:t>
      </w:r>
      <w:r>
        <w:t>вплив</w:t>
      </w:r>
      <w:r>
        <w:rPr>
          <w:spacing w:val="1"/>
        </w:rPr>
        <w:t xml:space="preserve"> </w:t>
      </w:r>
      <w:r>
        <w:t>росту</w:t>
      </w:r>
      <w:r>
        <w:rPr>
          <w:spacing w:val="1"/>
        </w:rPr>
        <w:t xml:space="preserve"> </w:t>
      </w:r>
      <w:r>
        <w:t>чисельності</w:t>
      </w:r>
      <w:r>
        <w:rPr>
          <w:spacing w:val="1"/>
        </w:rPr>
        <w:t xml:space="preserve"> </w:t>
      </w:r>
      <w:r>
        <w:t>ратичних</w:t>
      </w:r>
      <w:r>
        <w:rPr>
          <w:spacing w:val="1"/>
        </w:rPr>
        <w:t xml:space="preserve"> </w:t>
      </w:r>
      <w:r>
        <w:t>на</w:t>
      </w:r>
      <w:r>
        <w:rPr>
          <w:spacing w:val="1"/>
        </w:rPr>
        <w:t xml:space="preserve"> </w:t>
      </w:r>
      <w:r>
        <w:t>склад</w:t>
      </w:r>
      <w:r>
        <w:rPr>
          <w:spacing w:val="1"/>
        </w:rPr>
        <w:t xml:space="preserve"> </w:t>
      </w:r>
      <w:r>
        <w:t>та</w:t>
      </w:r>
      <w:r>
        <w:rPr>
          <w:spacing w:val="1"/>
        </w:rPr>
        <w:t xml:space="preserve"> </w:t>
      </w:r>
      <w:r>
        <w:t>різноманітність</w:t>
      </w:r>
      <w:r>
        <w:rPr>
          <w:spacing w:val="1"/>
        </w:rPr>
        <w:t xml:space="preserve"> </w:t>
      </w:r>
      <w:r>
        <w:t>рослинних угрупувань,</w:t>
      </w:r>
      <w:r>
        <w:rPr>
          <w:spacing w:val="-2"/>
        </w:rPr>
        <w:t xml:space="preserve"> </w:t>
      </w:r>
      <w:r>
        <w:t>а</w:t>
      </w:r>
      <w:r>
        <w:rPr>
          <w:spacing w:val="-1"/>
        </w:rPr>
        <w:t xml:space="preserve"> </w:t>
      </w:r>
      <w:r>
        <w:t>також,</w:t>
      </w:r>
      <w:r>
        <w:rPr>
          <w:spacing w:val="-1"/>
        </w:rPr>
        <w:t xml:space="preserve"> </w:t>
      </w:r>
      <w:r>
        <w:t>на процеси сукцесій</w:t>
      </w:r>
      <w:r>
        <w:rPr>
          <w:spacing w:val="-1"/>
        </w:rPr>
        <w:t xml:space="preserve"> </w:t>
      </w:r>
      <w:r>
        <w:t>[32-35].</w:t>
      </w:r>
    </w:p>
    <w:p w:rsidR="00FA5659" w:rsidRPr="00B96E52" w:rsidRDefault="000E16F3" w:rsidP="005F2955">
      <w:pPr>
        <w:pStyle w:val="a3"/>
        <w:spacing w:line="360" w:lineRule="auto"/>
        <w:ind w:right="101" w:firstLine="707"/>
        <w:rPr>
          <w:lang w:val="ru-RU"/>
        </w:rPr>
      </w:pPr>
      <w:r w:rsidRPr="000E16F3">
        <w:t xml:space="preserve">У 2014 році була опублікована стаття авторів J. Cromsigt і M. Beest, в якій розглядається вплив коливань чисельності носорогів у національному парку Крюгера (ПАР) на стан місцевих фітоценозів. Дослідження показали, що присутність або відсутність цих тварин на різних ділянках парку істотно впливає на видове різноманіття та стан рослинних угруповань. Це, в першу </w:t>
      </w:r>
    </w:p>
    <w:p w:rsidR="00FA5659" w:rsidRPr="00B96E52" w:rsidRDefault="00FA5659" w:rsidP="005F2955">
      <w:pPr>
        <w:pStyle w:val="a3"/>
        <w:spacing w:line="360" w:lineRule="auto"/>
        <w:ind w:right="101" w:firstLine="707"/>
        <w:rPr>
          <w:lang w:val="ru-RU"/>
        </w:rPr>
      </w:pPr>
    </w:p>
    <w:p w:rsidR="00FA5659" w:rsidRPr="00B96E52" w:rsidRDefault="00FA5659" w:rsidP="005F2955">
      <w:pPr>
        <w:pStyle w:val="a3"/>
        <w:spacing w:line="360" w:lineRule="auto"/>
        <w:ind w:right="101" w:firstLine="707"/>
        <w:rPr>
          <w:lang w:val="ru-RU"/>
        </w:rPr>
      </w:pPr>
    </w:p>
    <w:p w:rsidR="00213E83" w:rsidRDefault="000E16F3" w:rsidP="004752A0">
      <w:pPr>
        <w:pStyle w:val="a3"/>
        <w:spacing w:line="360" w:lineRule="auto"/>
        <w:ind w:left="0" w:right="101"/>
      </w:pPr>
      <w:r w:rsidRPr="000E16F3">
        <w:lastRenderedPageBreak/>
        <w:t>чергу, пов'язано з вибірк</w:t>
      </w:r>
      <w:r>
        <w:t xml:space="preserve">овою харчовою поведінкою тварин </w:t>
      </w:r>
      <w:r w:rsidR="008157E4">
        <w:t>[36].</w:t>
      </w:r>
    </w:p>
    <w:p w:rsidR="00552640" w:rsidRDefault="000E16F3" w:rsidP="00684EB5">
      <w:pPr>
        <w:pStyle w:val="a3"/>
        <w:spacing w:line="360" w:lineRule="auto"/>
        <w:ind w:right="101" w:firstLine="707"/>
      </w:pPr>
      <w:r w:rsidRPr="000E16F3">
        <w:t>Вчений з Канзасу S. A. Damhoureyeh дійшов висновку, що різнотрав’я на преріях забезпечується бізонами та великою рогатою худобою, які зазвичай сприяють виробництву більшої вегетативної та репродуктивної біомаси після видалення трав. Проте в окремих випадках показники можуть знижуватися через негативні на</w:t>
      </w:r>
      <w:r>
        <w:t>слідки порушень в режимі випасу</w:t>
      </w:r>
      <w:r w:rsidRPr="000E16F3">
        <w:t xml:space="preserve"> </w:t>
      </w:r>
      <w:r w:rsidR="008157E4">
        <w:t xml:space="preserve">[37]. </w:t>
      </w:r>
      <w:r w:rsidRPr="000E16F3">
        <w:t>Зростання кількості емпіричних досліджень вказує на те, що підвищення флористичної різноманітності забезпечує більшу екологічну стабільність преріям, включаючи підвищену стабільність у чистій первинній продуктивності та видовому складі у відповідь на п</w:t>
      </w:r>
      <w:r>
        <w:t>осуху або інші стресові фактори</w:t>
      </w:r>
      <w:r w:rsidR="008157E4">
        <w:rPr>
          <w:spacing w:val="1"/>
        </w:rPr>
        <w:t xml:space="preserve"> </w:t>
      </w:r>
      <w:r w:rsidR="008157E4">
        <w:t>[38].</w:t>
      </w:r>
    </w:p>
    <w:p w:rsidR="00552640" w:rsidRDefault="000E16F3" w:rsidP="00684EB5">
      <w:pPr>
        <w:pStyle w:val="a3"/>
        <w:spacing w:before="1" w:line="360" w:lineRule="auto"/>
        <w:ind w:right="101" w:firstLine="707"/>
      </w:pPr>
      <w:r w:rsidRPr="000E16F3">
        <w:t>Інше сучасне дослідження, проведене німецькими та казахстанськими вченими, переконливо доводить, що випас є ключовим чинником для відновлення природної степової рослинності на цих територіях. Відповідно, повернення до практики напівкочового розведення та утримання худоби, а також відновлення популяцій диких копитних, зокрема сайгаків, слід вважати пріоритетними напрямками, які сприятим</w:t>
      </w:r>
      <w:r w:rsidR="005F2955">
        <w:t>е</w:t>
      </w:r>
      <w:r w:rsidRPr="000E16F3">
        <w:t xml:space="preserve"> відновленню природної рослинності сухих степ</w:t>
      </w:r>
      <w:r>
        <w:t xml:space="preserve">ів на масштабі цілих ландшафтів </w:t>
      </w:r>
      <w:r w:rsidR="008157E4">
        <w:t>[39].</w:t>
      </w:r>
    </w:p>
    <w:p w:rsidR="000E16F3" w:rsidRDefault="000E16F3" w:rsidP="00684EB5">
      <w:pPr>
        <w:pStyle w:val="a3"/>
        <w:spacing w:before="2" w:line="360" w:lineRule="auto"/>
        <w:ind w:right="101" w:firstLine="707"/>
      </w:pPr>
      <w:r w:rsidRPr="000E16F3">
        <w:t>А. А. Тишков зазначив, що загальний рівень доступності корму визначає частку запасу (або продукції) фітомаси, яка в певний момент часу та на конкретній ділянці може бути використана тваринами для харчування. Доступність корму є досить широким поняттям, яке пов'язане з різноманіттям і часто контрастними чинниками, що її визначаю</w:t>
      </w:r>
      <w:r>
        <w:t xml:space="preserve">ть </w:t>
      </w:r>
      <w:r w:rsidR="008157E4">
        <w:t>[40].</w:t>
      </w:r>
    </w:p>
    <w:p w:rsidR="00552640" w:rsidRDefault="008157E4" w:rsidP="00213E83">
      <w:pPr>
        <w:pStyle w:val="a3"/>
        <w:spacing w:before="2" w:line="360" w:lineRule="auto"/>
        <w:ind w:left="0" w:right="101" w:firstLine="707"/>
      </w:pPr>
      <w:r>
        <w:t>На</w:t>
      </w:r>
      <w:r>
        <w:rPr>
          <w:spacing w:val="1"/>
        </w:rPr>
        <w:t xml:space="preserve"> </w:t>
      </w:r>
      <w:r>
        <w:t>думку</w:t>
      </w:r>
      <w:r>
        <w:rPr>
          <w:spacing w:val="1"/>
        </w:rPr>
        <w:t xml:space="preserve"> </w:t>
      </w:r>
      <w:r>
        <w:t>B. В. Кучерука</w:t>
      </w:r>
      <w:r>
        <w:rPr>
          <w:spacing w:val="1"/>
        </w:rPr>
        <w:t xml:space="preserve"> </w:t>
      </w:r>
      <w:r>
        <w:t>[41],</w:t>
      </w:r>
      <w:r>
        <w:rPr>
          <w:spacing w:val="1"/>
        </w:rPr>
        <w:t xml:space="preserve"> </w:t>
      </w:r>
      <w:r w:rsidR="005F2955">
        <w:t>п</w:t>
      </w:r>
      <w:r w:rsidR="000E16F3" w:rsidRPr="000E16F3">
        <w:t>озитивний вплив травоїдних ссавців полягає в знищенні мертвих залишків рослинності та формуванні отавності. Отавність визначається як здатність трав'янистих рослин активно і повно відновлювати надземну масу, яка бул</w:t>
      </w:r>
      <w:r w:rsidR="000E16F3">
        <w:t xml:space="preserve">а з'їдена тваринами або скошена </w:t>
      </w:r>
      <w:r>
        <w:t>[42].</w:t>
      </w:r>
    </w:p>
    <w:p w:rsidR="00FA5659" w:rsidRPr="00B96E52" w:rsidRDefault="000E16F3" w:rsidP="005F2955">
      <w:pPr>
        <w:pStyle w:val="a3"/>
        <w:spacing w:line="360" w:lineRule="auto"/>
        <w:ind w:right="101" w:firstLine="707"/>
        <w:rPr>
          <w:lang w:val="ru-RU"/>
        </w:rPr>
      </w:pPr>
      <w:r w:rsidRPr="000E16F3">
        <w:t xml:space="preserve">Не існує однозначної відповіді на питання про вплив трофічної діяльності травоїдних тварин. Пригнічення рослинних угруповань може виникати лише в умовах перенаселеності тваринами на конкретній ділянці біогеоценозу. В інших випадках фітофаги не завдають істотної шкоди рослинності, оскільки при </w:t>
      </w:r>
    </w:p>
    <w:p w:rsidR="00FA5659" w:rsidRPr="00B96E52" w:rsidRDefault="00FA5659" w:rsidP="005F2955">
      <w:pPr>
        <w:pStyle w:val="a3"/>
        <w:spacing w:line="360" w:lineRule="auto"/>
        <w:ind w:right="101" w:firstLine="707"/>
        <w:rPr>
          <w:lang w:val="ru-RU"/>
        </w:rPr>
      </w:pPr>
    </w:p>
    <w:p w:rsidR="00FA5659" w:rsidRPr="00B96E52" w:rsidRDefault="00FA5659" w:rsidP="005F2955">
      <w:pPr>
        <w:pStyle w:val="a3"/>
        <w:spacing w:line="360" w:lineRule="auto"/>
        <w:ind w:right="101" w:firstLine="707"/>
        <w:rPr>
          <w:lang w:val="ru-RU"/>
        </w:rPr>
      </w:pPr>
    </w:p>
    <w:p w:rsidR="00552640" w:rsidRDefault="000E16F3" w:rsidP="00FA5659">
      <w:pPr>
        <w:pStyle w:val="a3"/>
        <w:spacing w:line="360" w:lineRule="auto"/>
        <w:ind w:left="0" w:right="101"/>
      </w:pPr>
      <w:r w:rsidRPr="000E16F3">
        <w:lastRenderedPageBreak/>
        <w:t xml:space="preserve">незначному поїданні рослинність здатна до часткового або повного (в залежності від виду та </w:t>
      </w:r>
      <w:r>
        <w:t xml:space="preserve">ступеня ушкодження) відновлення </w:t>
      </w:r>
      <w:r w:rsidR="008157E4">
        <w:t>[43].</w:t>
      </w:r>
    </w:p>
    <w:p w:rsidR="00552640" w:rsidRDefault="000E16F3" w:rsidP="00213E83">
      <w:pPr>
        <w:pStyle w:val="a3"/>
        <w:spacing w:line="360" w:lineRule="auto"/>
        <w:ind w:right="101" w:firstLine="707"/>
      </w:pPr>
      <w:r w:rsidRPr="000E16F3">
        <w:t xml:space="preserve">Постає питання щодо швидкості відновлення порушеного випасом покриву – демутації, як його назвав Г. Н. Висоцький. Вичерпну відповідь на це питання можна отримати лише за умови проведення тривалих стаціонарних спостережень, які будуть супроводжуватися відповідними експериментами з урахуванням ґрунтового покриву, кліматичних умов, видів тварин, відмінностей у навантаженні стадами, термінах та методах використання, а також </w:t>
      </w:r>
      <w:r>
        <w:t xml:space="preserve">особливостей вихідних асоціацій </w:t>
      </w:r>
      <w:r w:rsidR="008157E4">
        <w:t>[44].</w:t>
      </w:r>
    </w:p>
    <w:p w:rsidR="000E16F3" w:rsidRDefault="000E16F3" w:rsidP="00213E83">
      <w:pPr>
        <w:pStyle w:val="a3"/>
        <w:spacing w:line="360" w:lineRule="auto"/>
        <w:ind w:left="0"/>
        <w:jc w:val="left"/>
        <w:rPr>
          <w:sz w:val="30"/>
        </w:rPr>
      </w:pPr>
    </w:p>
    <w:p w:rsidR="00552640" w:rsidRDefault="00552640" w:rsidP="00213E83">
      <w:pPr>
        <w:pStyle w:val="a3"/>
        <w:spacing w:line="360" w:lineRule="auto"/>
        <w:ind w:left="0"/>
        <w:jc w:val="left"/>
        <w:rPr>
          <w:sz w:val="24"/>
        </w:rPr>
      </w:pPr>
    </w:p>
    <w:p w:rsidR="005F2955" w:rsidRDefault="005F2955" w:rsidP="00213E83">
      <w:pPr>
        <w:pStyle w:val="a3"/>
        <w:spacing w:line="360" w:lineRule="auto"/>
        <w:ind w:left="0"/>
        <w:jc w:val="left"/>
        <w:rPr>
          <w:sz w:val="24"/>
        </w:rPr>
      </w:pPr>
    </w:p>
    <w:p w:rsidR="00552640" w:rsidRDefault="008157E4" w:rsidP="00213E83">
      <w:pPr>
        <w:pStyle w:val="a5"/>
        <w:numPr>
          <w:ilvl w:val="1"/>
          <w:numId w:val="7"/>
        </w:numPr>
        <w:tabs>
          <w:tab w:val="left" w:pos="1259"/>
        </w:tabs>
        <w:spacing w:line="360" w:lineRule="auto"/>
        <w:rPr>
          <w:sz w:val="28"/>
        </w:rPr>
      </w:pPr>
      <w:bookmarkStart w:id="12" w:name="_bookmark4"/>
      <w:bookmarkEnd w:id="12"/>
      <w:r>
        <w:rPr>
          <w:sz w:val="28"/>
        </w:rPr>
        <w:t>Фізико-географічна</w:t>
      </w:r>
      <w:r>
        <w:rPr>
          <w:spacing w:val="-8"/>
          <w:sz w:val="28"/>
        </w:rPr>
        <w:t xml:space="preserve"> </w:t>
      </w:r>
      <w:r>
        <w:rPr>
          <w:sz w:val="28"/>
        </w:rPr>
        <w:t>характеристика</w:t>
      </w:r>
      <w:r>
        <w:rPr>
          <w:spacing w:val="-5"/>
          <w:sz w:val="28"/>
        </w:rPr>
        <w:t xml:space="preserve"> </w:t>
      </w:r>
      <w:r>
        <w:rPr>
          <w:sz w:val="28"/>
        </w:rPr>
        <w:t>району</w:t>
      </w:r>
      <w:r>
        <w:rPr>
          <w:spacing w:val="-8"/>
          <w:sz w:val="28"/>
        </w:rPr>
        <w:t xml:space="preserve"> </w:t>
      </w:r>
      <w:r>
        <w:rPr>
          <w:sz w:val="28"/>
        </w:rPr>
        <w:t>досліджень</w:t>
      </w:r>
    </w:p>
    <w:p w:rsidR="00552640" w:rsidRDefault="00552640" w:rsidP="00213E83">
      <w:pPr>
        <w:pStyle w:val="a3"/>
        <w:spacing w:line="360" w:lineRule="auto"/>
        <w:ind w:left="0"/>
        <w:jc w:val="left"/>
        <w:rPr>
          <w:sz w:val="30"/>
        </w:rPr>
      </w:pPr>
    </w:p>
    <w:p w:rsidR="00552640" w:rsidRDefault="00552640" w:rsidP="00213E83">
      <w:pPr>
        <w:pStyle w:val="a3"/>
        <w:spacing w:line="360" w:lineRule="auto"/>
        <w:ind w:left="0"/>
        <w:jc w:val="left"/>
        <w:rPr>
          <w:sz w:val="30"/>
        </w:rPr>
      </w:pPr>
    </w:p>
    <w:p w:rsidR="00552640" w:rsidRDefault="0066621E" w:rsidP="00213E83">
      <w:pPr>
        <w:spacing w:line="360" w:lineRule="auto"/>
        <w:ind w:firstLine="709"/>
        <w:jc w:val="both"/>
        <w:rPr>
          <w:sz w:val="28"/>
          <w:szCs w:val="28"/>
        </w:rPr>
      </w:pPr>
      <w:r w:rsidRPr="0066621E">
        <w:rPr>
          <w:sz w:val="28"/>
          <w:szCs w:val="28"/>
        </w:rPr>
        <w:t>Острів Хортиця охороняється як національний природний заповідник, що забезпечує збереження його унікальних природних та історичних цінностей. Завдяки статусу заповідника на острові проводяться численні наукові дослідження та заходи, спрямовані на відновлення природних екосистем та захист рідкісних видів рослин і тварин. Острів має важливе значення не лише як туристичний об’єкт, але і як наукова база для вивчення екосистем степової зони та історичних процесів, що впливали на розвиток українського народу.</w:t>
      </w:r>
    </w:p>
    <w:p w:rsidR="0066621E" w:rsidRPr="0066621E" w:rsidRDefault="0066621E" w:rsidP="0066621E">
      <w:pPr>
        <w:pStyle w:val="ad"/>
        <w:spacing w:before="0" w:beforeAutospacing="0" w:after="0" w:afterAutospacing="0" w:line="360" w:lineRule="auto"/>
        <w:ind w:firstLine="720"/>
        <w:jc w:val="both"/>
        <w:rPr>
          <w:sz w:val="28"/>
          <w:szCs w:val="28"/>
        </w:rPr>
      </w:pPr>
      <w:r w:rsidRPr="0066621E">
        <w:rPr>
          <w:sz w:val="28"/>
          <w:szCs w:val="28"/>
          <w:lang w:val="uk-UA"/>
        </w:rPr>
        <w:t xml:space="preserve">Острів Хортиця, розташований на річці Дніпро біля міста Запоріжжя, є одним із найвідоміших природних об’єктів України, який має не лише географічне, а й культурно-історичне значення. </w:t>
      </w:r>
      <w:r w:rsidRPr="0066621E">
        <w:rPr>
          <w:sz w:val="28"/>
          <w:szCs w:val="28"/>
        </w:rPr>
        <w:t xml:space="preserve">Його площа становить близько 23,59 </w:t>
      </w:r>
      <w:r>
        <w:rPr>
          <w:sz w:val="28"/>
          <w:szCs w:val="28"/>
          <w:lang w:val="uk-UA"/>
        </w:rPr>
        <w:t>км</w:t>
      </w:r>
      <w:r>
        <w:rPr>
          <w:sz w:val="28"/>
          <w:szCs w:val="28"/>
          <w:vertAlign w:val="superscript"/>
          <w:lang w:val="uk-UA"/>
        </w:rPr>
        <w:t>2</w:t>
      </w:r>
      <w:r w:rsidRPr="0066621E">
        <w:rPr>
          <w:sz w:val="28"/>
          <w:szCs w:val="28"/>
        </w:rPr>
        <w:t xml:space="preserve">, і він є найбільшим </w:t>
      </w:r>
      <w:proofErr w:type="gramStart"/>
      <w:r w:rsidRPr="0066621E">
        <w:rPr>
          <w:sz w:val="28"/>
          <w:szCs w:val="28"/>
        </w:rPr>
        <w:t>р</w:t>
      </w:r>
      <w:proofErr w:type="gramEnd"/>
      <w:r w:rsidRPr="0066621E">
        <w:rPr>
          <w:sz w:val="28"/>
          <w:szCs w:val="28"/>
        </w:rPr>
        <w:t>ічковим островом в Європі. Хортиця унікальна своєю природою, історією та археологічними пам’ятками, що робить її важливою туристичною та науковою локацією.</w:t>
      </w:r>
    </w:p>
    <w:p w:rsidR="00FA5659" w:rsidRPr="00B96E52" w:rsidRDefault="0066621E" w:rsidP="0066621E">
      <w:pPr>
        <w:pStyle w:val="ad"/>
        <w:spacing w:before="0" w:beforeAutospacing="0" w:after="0" w:afterAutospacing="0" w:line="360" w:lineRule="auto"/>
        <w:ind w:firstLine="720"/>
        <w:jc w:val="both"/>
        <w:rPr>
          <w:sz w:val="28"/>
          <w:szCs w:val="28"/>
        </w:rPr>
      </w:pPr>
      <w:r w:rsidRPr="0066621E">
        <w:rPr>
          <w:sz w:val="28"/>
          <w:szCs w:val="28"/>
        </w:rPr>
        <w:t xml:space="preserve">Острів розташований у центральній частині </w:t>
      </w:r>
      <w:proofErr w:type="gramStart"/>
      <w:r w:rsidRPr="0066621E">
        <w:rPr>
          <w:sz w:val="28"/>
          <w:szCs w:val="28"/>
        </w:rPr>
        <w:t>р</w:t>
      </w:r>
      <w:proofErr w:type="gramEnd"/>
      <w:r w:rsidRPr="0066621E">
        <w:rPr>
          <w:sz w:val="28"/>
          <w:szCs w:val="28"/>
        </w:rPr>
        <w:t xml:space="preserve">ічки Дніпро, поблизу </w:t>
      </w:r>
    </w:p>
    <w:p w:rsidR="00FA5659" w:rsidRPr="00B96E52" w:rsidRDefault="00FA5659" w:rsidP="0066621E">
      <w:pPr>
        <w:pStyle w:val="ad"/>
        <w:spacing w:before="0" w:beforeAutospacing="0" w:after="0" w:afterAutospacing="0" w:line="360" w:lineRule="auto"/>
        <w:ind w:firstLine="720"/>
        <w:jc w:val="both"/>
        <w:rPr>
          <w:sz w:val="28"/>
          <w:szCs w:val="28"/>
        </w:rPr>
      </w:pPr>
    </w:p>
    <w:p w:rsidR="00FA5659" w:rsidRPr="00B96E52" w:rsidRDefault="00FA5659" w:rsidP="0066621E">
      <w:pPr>
        <w:pStyle w:val="ad"/>
        <w:spacing w:before="0" w:beforeAutospacing="0" w:after="0" w:afterAutospacing="0" w:line="360" w:lineRule="auto"/>
        <w:ind w:firstLine="720"/>
        <w:jc w:val="both"/>
        <w:rPr>
          <w:sz w:val="28"/>
          <w:szCs w:val="28"/>
        </w:rPr>
      </w:pPr>
    </w:p>
    <w:p w:rsidR="0066621E" w:rsidRPr="0066621E" w:rsidRDefault="0066621E" w:rsidP="00FA5659">
      <w:pPr>
        <w:pStyle w:val="ad"/>
        <w:spacing w:before="0" w:beforeAutospacing="0" w:after="0" w:afterAutospacing="0" w:line="360" w:lineRule="auto"/>
        <w:jc w:val="both"/>
        <w:rPr>
          <w:sz w:val="28"/>
          <w:szCs w:val="28"/>
        </w:rPr>
      </w:pPr>
      <w:r w:rsidRPr="0066621E">
        <w:rPr>
          <w:sz w:val="28"/>
          <w:szCs w:val="28"/>
        </w:rPr>
        <w:lastRenderedPageBreak/>
        <w:t xml:space="preserve">сучасного Запоріжжя, у </w:t>
      </w:r>
      <w:proofErr w:type="gramStart"/>
      <w:r w:rsidRPr="0066621E">
        <w:rPr>
          <w:sz w:val="28"/>
          <w:szCs w:val="28"/>
        </w:rPr>
        <w:t>межах</w:t>
      </w:r>
      <w:proofErr w:type="gramEnd"/>
      <w:r w:rsidRPr="0066621E">
        <w:rPr>
          <w:sz w:val="28"/>
          <w:szCs w:val="28"/>
        </w:rPr>
        <w:t xml:space="preserve"> Дніпрових порогів. Його довжина сягає 12,5 </w:t>
      </w:r>
      <w:r>
        <w:rPr>
          <w:sz w:val="28"/>
          <w:szCs w:val="28"/>
          <w:lang w:val="uk-UA"/>
        </w:rPr>
        <w:t>км</w:t>
      </w:r>
      <w:r w:rsidRPr="0066621E">
        <w:rPr>
          <w:sz w:val="28"/>
          <w:szCs w:val="28"/>
        </w:rPr>
        <w:t xml:space="preserve">, а максимальна ширина — близько 2,5 </w:t>
      </w:r>
      <w:r>
        <w:rPr>
          <w:sz w:val="28"/>
          <w:szCs w:val="28"/>
          <w:lang w:val="uk-UA"/>
        </w:rPr>
        <w:t>км</w:t>
      </w:r>
      <w:r w:rsidRPr="0066621E">
        <w:rPr>
          <w:sz w:val="28"/>
          <w:szCs w:val="28"/>
        </w:rPr>
        <w:t xml:space="preserve">. Хортиця розташована на </w:t>
      </w:r>
      <w:proofErr w:type="gramStart"/>
      <w:r w:rsidRPr="0066621E">
        <w:rPr>
          <w:sz w:val="28"/>
          <w:szCs w:val="28"/>
        </w:rPr>
        <w:t>п</w:t>
      </w:r>
      <w:proofErr w:type="gramEnd"/>
      <w:r w:rsidRPr="0066621E">
        <w:rPr>
          <w:sz w:val="28"/>
          <w:szCs w:val="28"/>
        </w:rPr>
        <w:t>івденному сході України і входить до складу Дніпровського каскаду, будучи частиною системи штучних водойм, створених після побудови Дніпрогесу.</w:t>
      </w:r>
    </w:p>
    <w:p w:rsidR="0066621E" w:rsidRPr="0066621E" w:rsidRDefault="0066621E" w:rsidP="0066621E">
      <w:pPr>
        <w:pStyle w:val="ad"/>
        <w:spacing w:before="0" w:beforeAutospacing="0" w:after="0" w:afterAutospacing="0" w:line="360" w:lineRule="auto"/>
        <w:ind w:firstLine="720"/>
        <w:jc w:val="both"/>
        <w:rPr>
          <w:sz w:val="28"/>
          <w:szCs w:val="28"/>
        </w:rPr>
      </w:pPr>
      <w:r w:rsidRPr="0066621E">
        <w:rPr>
          <w:sz w:val="28"/>
          <w:szCs w:val="28"/>
          <w:lang w:val="uk-UA"/>
        </w:rPr>
        <w:t xml:space="preserve">Рельєф острова різноманітний і складається з кількох ландшафтних зон: високі скелясті кручі на північному заході, рівнинні ділянки в центральній частині та болота й луки на південному сході. </w:t>
      </w:r>
      <w:proofErr w:type="gramStart"/>
      <w:r w:rsidRPr="0066621E">
        <w:rPr>
          <w:sz w:val="28"/>
          <w:szCs w:val="28"/>
        </w:rPr>
        <w:t>П</w:t>
      </w:r>
      <w:proofErr w:type="gramEnd"/>
      <w:r w:rsidRPr="0066621E">
        <w:rPr>
          <w:sz w:val="28"/>
          <w:szCs w:val="28"/>
        </w:rPr>
        <w:t xml:space="preserve">івнічна частина острова має висоту до 30–40 метрів над рівнем Дніпра. Тут знаходяться численні гранітні виступи та </w:t>
      </w:r>
      <w:proofErr w:type="gramStart"/>
      <w:r w:rsidRPr="0066621E">
        <w:rPr>
          <w:sz w:val="28"/>
          <w:szCs w:val="28"/>
        </w:rPr>
        <w:t>стр</w:t>
      </w:r>
      <w:proofErr w:type="gramEnd"/>
      <w:r w:rsidRPr="0066621E">
        <w:rPr>
          <w:sz w:val="28"/>
          <w:szCs w:val="28"/>
        </w:rPr>
        <w:t>імкі обриви, які є результатом геологічних процесів, що відбувалися мільйони років тому.</w:t>
      </w:r>
    </w:p>
    <w:p w:rsidR="0066621E" w:rsidRPr="0066621E" w:rsidRDefault="0066621E" w:rsidP="0066621E">
      <w:pPr>
        <w:pStyle w:val="ad"/>
        <w:spacing w:before="0" w:beforeAutospacing="0" w:after="0" w:afterAutospacing="0" w:line="360" w:lineRule="auto"/>
        <w:ind w:firstLine="720"/>
        <w:jc w:val="both"/>
        <w:rPr>
          <w:sz w:val="28"/>
          <w:szCs w:val="28"/>
        </w:rPr>
      </w:pPr>
      <w:r w:rsidRPr="0066621E">
        <w:rPr>
          <w:sz w:val="28"/>
          <w:szCs w:val="28"/>
        </w:rPr>
        <w:t>Острів Хортиця сформувався в результаті тектонічних зрушень та ерозійних процесів, які протягом віків створили унікальний ландшафт</w:t>
      </w:r>
      <w:proofErr w:type="gramStart"/>
      <w:r w:rsidRPr="0066621E">
        <w:rPr>
          <w:sz w:val="28"/>
          <w:szCs w:val="28"/>
        </w:rPr>
        <w:t>.</w:t>
      </w:r>
      <w:proofErr w:type="gramEnd"/>
      <w:r w:rsidRPr="0066621E">
        <w:rPr>
          <w:sz w:val="28"/>
          <w:szCs w:val="28"/>
        </w:rPr>
        <w:t xml:space="preserve"> Ґ</w:t>
      </w:r>
      <w:proofErr w:type="gramStart"/>
      <w:r w:rsidRPr="0066621E">
        <w:rPr>
          <w:sz w:val="28"/>
          <w:szCs w:val="28"/>
        </w:rPr>
        <w:t>р</w:t>
      </w:r>
      <w:proofErr w:type="gramEnd"/>
      <w:r w:rsidRPr="0066621E">
        <w:rPr>
          <w:sz w:val="28"/>
          <w:szCs w:val="28"/>
        </w:rPr>
        <w:t>унти острова переважно складаються з червоно-бурих лесових порід, багатих на мінерали та корисні речовини, що сприяють розвитку флори.</w:t>
      </w:r>
    </w:p>
    <w:p w:rsidR="0066621E" w:rsidRPr="0066621E" w:rsidRDefault="0066621E" w:rsidP="0066621E">
      <w:pPr>
        <w:pStyle w:val="ad"/>
        <w:spacing w:before="0" w:beforeAutospacing="0" w:after="0" w:afterAutospacing="0" w:line="360" w:lineRule="auto"/>
        <w:ind w:firstLine="720"/>
        <w:jc w:val="both"/>
        <w:rPr>
          <w:sz w:val="28"/>
          <w:szCs w:val="28"/>
          <w:lang w:val="uk-UA"/>
        </w:rPr>
      </w:pPr>
      <w:r>
        <w:rPr>
          <w:sz w:val="28"/>
          <w:szCs w:val="28"/>
        </w:rPr>
        <w:t xml:space="preserve">Клімат Хортиці </w:t>
      </w:r>
      <w:r>
        <w:rPr>
          <w:sz w:val="28"/>
          <w:szCs w:val="28"/>
          <w:lang w:val="uk-UA"/>
        </w:rPr>
        <w:t>–</w:t>
      </w:r>
      <w:r w:rsidRPr="0066621E">
        <w:rPr>
          <w:sz w:val="28"/>
          <w:szCs w:val="28"/>
        </w:rPr>
        <w:t xml:space="preserve"> помірно-континентальний, з теплим літом і м’якою зимою. Середня </w:t>
      </w:r>
      <w:proofErr w:type="gramStart"/>
      <w:r w:rsidRPr="0066621E">
        <w:rPr>
          <w:sz w:val="28"/>
          <w:szCs w:val="28"/>
        </w:rPr>
        <w:t>р</w:t>
      </w:r>
      <w:proofErr w:type="gramEnd"/>
      <w:r w:rsidRPr="0066621E">
        <w:rPr>
          <w:sz w:val="28"/>
          <w:szCs w:val="28"/>
        </w:rPr>
        <w:t xml:space="preserve">ічна температура становить близько +9 °C, при цьому найтепліший місяць </w:t>
      </w:r>
      <w:r>
        <w:rPr>
          <w:sz w:val="28"/>
          <w:szCs w:val="28"/>
          <w:lang w:val="uk-UA"/>
        </w:rPr>
        <w:t>–</w:t>
      </w:r>
      <w:r w:rsidRPr="0066621E">
        <w:rPr>
          <w:sz w:val="28"/>
          <w:szCs w:val="28"/>
        </w:rPr>
        <w:t xml:space="preserve"> липень із середньою температурою близько +23 °C, а найхолодніший </w:t>
      </w:r>
      <w:r>
        <w:rPr>
          <w:sz w:val="28"/>
          <w:szCs w:val="28"/>
          <w:lang w:val="uk-UA"/>
        </w:rPr>
        <w:t>–</w:t>
      </w:r>
      <w:r w:rsidRPr="0066621E">
        <w:rPr>
          <w:sz w:val="28"/>
          <w:szCs w:val="28"/>
        </w:rPr>
        <w:t xml:space="preserve"> січень, де середні температури можуть знижуватись до -3 °C.</w:t>
      </w:r>
    </w:p>
    <w:p w:rsidR="0066621E" w:rsidRDefault="0066621E" w:rsidP="0066621E">
      <w:pPr>
        <w:pStyle w:val="ad"/>
        <w:spacing w:before="0" w:beforeAutospacing="0" w:after="0" w:afterAutospacing="0" w:line="360" w:lineRule="auto"/>
        <w:jc w:val="both"/>
        <w:rPr>
          <w:sz w:val="28"/>
          <w:szCs w:val="28"/>
          <w:lang w:val="uk-UA"/>
        </w:rPr>
      </w:pPr>
      <w:proofErr w:type="gramStart"/>
      <w:r w:rsidRPr="0066621E">
        <w:rPr>
          <w:sz w:val="28"/>
          <w:szCs w:val="28"/>
        </w:rPr>
        <w:t>Завдяки своїм природним особливостям острів має мікрокліматичні відмінності від прилеглих територій.</w:t>
      </w:r>
      <w:proofErr w:type="gramEnd"/>
      <w:r w:rsidRPr="0066621E">
        <w:rPr>
          <w:sz w:val="28"/>
          <w:szCs w:val="28"/>
        </w:rPr>
        <w:t xml:space="preserve"> Велика кількість водойм та болотистих ділянок впливає на </w:t>
      </w:r>
      <w:proofErr w:type="gramStart"/>
      <w:r w:rsidRPr="0066621E">
        <w:rPr>
          <w:sz w:val="28"/>
          <w:szCs w:val="28"/>
        </w:rPr>
        <w:t>р</w:t>
      </w:r>
      <w:proofErr w:type="gramEnd"/>
      <w:r w:rsidRPr="0066621E">
        <w:rPr>
          <w:sz w:val="28"/>
          <w:szCs w:val="28"/>
        </w:rPr>
        <w:t xml:space="preserve">івень вологості, який залишається відносно високим протягом року. На острові спостерігаються часті тумани, особливо у весняний та осінній періоди, що є наслідком випаровування вологи з численних водойм. </w:t>
      </w:r>
      <w:proofErr w:type="gramStart"/>
      <w:r w:rsidRPr="0066621E">
        <w:rPr>
          <w:sz w:val="28"/>
          <w:szCs w:val="28"/>
        </w:rPr>
        <w:t>Р</w:t>
      </w:r>
      <w:proofErr w:type="gramEnd"/>
      <w:r w:rsidRPr="0066621E">
        <w:rPr>
          <w:sz w:val="28"/>
          <w:szCs w:val="28"/>
        </w:rPr>
        <w:t>ічна кількість опадів становить близько 450–500 мм, з переважанням дощів у літні місяці.</w:t>
      </w:r>
    </w:p>
    <w:p w:rsidR="0066621E" w:rsidRDefault="0066621E" w:rsidP="0066621E">
      <w:pPr>
        <w:pStyle w:val="ad"/>
        <w:spacing w:before="0" w:beforeAutospacing="0" w:after="0" w:afterAutospacing="0" w:line="360" w:lineRule="auto"/>
        <w:jc w:val="both"/>
        <w:rPr>
          <w:sz w:val="28"/>
          <w:szCs w:val="28"/>
          <w:lang w:val="uk-UA"/>
        </w:rPr>
      </w:pPr>
    </w:p>
    <w:p w:rsidR="00684EB5" w:rsidRDefault="00684EB5" w:rsidP="0066621E">
      <w:pPr>
        <w:pStyle w:val="ad"/>
        <w:spacing w:before="0" w:beforeAutospacing="0" w:after="0" w:afterAutospacing="0" w:line="360" w:lineRule="auto"/>
        <w:jc w:val="both"/>
        <w:rPr>
          <w:sz w:val="28"/>
          <w:szCs w:val="28"/>
          <w:lang w:val="uk-UA"/>
        </w:rPr>
      </w:pPr>
    </w:p>
    <w:p w:rsidR="00684EB5" w:rsidRDefault="00684EB5" w:rsidP="0066621E">
      <w:pPr>
        <w:pStyle w:val="ad"/>
        <w:spacing w:before="0" w:beforeAutospacing="0" w:after="0" w:afterAutospacing="0" w:line="360" w:lineRule="auto"/>
        <w:jc w:val="both"/>
        <w:rPr>
          <w:sz w:val="28"/>
          <w:szCs w:val="28"/>
          <w:lang w:val="uk-UA"/>
        </w:rPr>
      </w:pPr>
    </w:p>
    <w:p w:rsidR="00684EB5" w:rsidRDefault="00684EB5" w:rsidP="0066621E">
      <w:pPr>
        <w:pStyle w:val="ad"/>
        <w:spacing w:before="0" w:beforeAutospacing="0" w:after="0" w:afterAutospacing="0" w:line="360" w:lineRule="auto"/>
        <w:jc w:val="both"/>
        <w:rPr>
          <w:sz w:val="28"/>
          <w:szCs w:val="28"/>
          <w:lang w:val="uk-UA"/>
        </w:rPr>
      </w:pPr>
    </w:p>
    <w:p w:rsidR="00684EB5" w:rsidRDefault="00684EB5" w:rsidP="0066621E">
      <w:pPr>
        <w:pStyle w:val="ad"/>
        <w:spacing w:before="0" w:beforeAutospacing="0" w:after="0" w:afterAutospacing="0" w:line="360" w:lineRule="auto"/>
        <w:jc w:val="both"/>
        <w:rPr>
          <w:sz w:val="28"/>
          <w:szCs w:val="28"/>
          <w:lang w:val="uk-UA"/>
        </w:rPr>
      </w:pPr>
    </w:p>
    <w:p w:rsidR="00684EB5" w:rsidRDefault="00684EB5" w:rsidP="0066621E">
      <w:pPr>
        <w:pStyle w:val="ad"/>
        <w:spacing w:before="0" w:beforeAutospacing="0" w:after="0" w:afterAutospacing="0" w:line="360" w:lineRule="auto"/>
        <w:jc w:val="both"/>
        <w:rPr>
          <w:sz w:val="28"/>
          <w:szCs w:val="28"/>
          <w:lang w:val="uk-UA"/>
        </w:rPr>
      </w:pPr>
    </w:p>
    <w:p w:rsidR="005F2955" w:rsidRPr="00B96E52" w:rsidRDefault="005F2955" w:rsidP="0066621E">
      <w:pPr>
        <w:pStyle w:val="ad"/>
        <w:spacing w:before="0" w:beforeAutospacing="0" w:after="0" w:afterAutospacing="0" w:line="360" w:lineRule="auto"/>
        <w:jc w:val="both"/>
        <w:rPr>
          <w:sz w:val="28"/>
          <w:szCs w:val="28"/>
        </w:rPr>
      </w:pPr>
    </w:p>
    <w:p w:rsidR="00213E83" w:rsidRPr="0066621E" w:rsidRDefault="00213E83" w:rsidP="0066621E">
      <w:pPr>
        <w:pStyle w:val="ad"/>
        <w:spacing w:before="0" w:beforeAutospacing="0" w:after="0" w:afterAutospacing="0" w:line="360" w:lineRule="auto"/>
        <w:jc w:val="both"/>
        <w:rPr>
          <w:sz w:val="28"/>
          <w:szCs w:val="28"/>
          <w:lang w:val="uk-UA"/>
        </w:rPr>
      </w:pPr>
    </w:p>
    <w:p w:rsidR="00552640" w:rsidRDefault="008157E4" w:rsidP="007171C0">
      <w:pPr>
        <w:pStyle w:val="a3"/>
        <w:spacing w:line="360" w:lineRule="auto"/>
        <w:ind w:left="0" w:right="2528" w:firstLine="1843"/>
        <w:jc w:val="center"/>
      </w:pPr>
      <w:bookmarkStart w:id="13" w:name="_bookmark5"/>
      <w:bookmarkEnd w:id="13"/>
      <w:r>
        <w:lastRenderedPageBreak/>
        <w:t>2</w:t>
      </w:r>
      <w:r>
        <w:rPr>
          <w:spacing w:val="-4"/>
        </w:rPr>
        <w:t xml:space="preserve"> </w:t>
      </w:r>
      <w:r>
        <w:t>МАТЕРІАЛИ</w:t>
      </w:r>
      <w:r>
        <w:rPr>
          <w:spacing w:val="-6"/>
        </w:rPr>
        <w:t xml:space="preserve"> </w:t>
      </w:r>
      <w:r>
        <w:t>ТА</w:t>
      </w:r>
      <w:r>
        <w:rPr>
          <w:spacing w:val="-4"/>
        </w:rPr>
        <w:t xml:space="preserve"> </w:t>
      </w:r>
      <w:r>
        <w:t>МЕТОДИ</w:t>
      </w:r>
      <w:r w:rsidR="007171C0">
        <w:rPr>
          <w:spacing w:val="-5"/>
        </w:rPr>
        <w:t xml:space="preserve"> </w:t>
      </w:r>
      <w:r>
        <w:t>ДОСЛІДЖЕНЬ</w:t>
      </w:r>
    </w:p>
    <w:p w:rsidR="00552640" w:rsidRDefault="008157E4" w:rsidP="007171C0">
      <w:pPr>
        <w:pStyle w:val="a5"/>
        <w:numPr>
          <w:ilvl w:val="1"/>
          <w:numId w:val="5"/>
        </w:numPr>
        <w:tabs>
          <w:tab w:val="left" w:pos="1681"/>
        </w:tabs>
        <w:spacing w:line="360" w:lineRule="auto"/>
        <w:jc w:val="left"/>
        <w:rPr>
          <w:sz w:val="28"/>
        </w:rPr>
      </w:pPr>
      <w:bookmarkStart w:id="14" w:name="_bookmark6"/>
      <w:bookmarkEnd w:id="14"/>
      <w:r>
        <w:rPr>
          <w:sz w:val="28"/>
        </w:rPr>
        <w:t>Методика</w:t>
      </w:r>
      <w:r>
        <w:rPr>
          <w:spacing w:val="-4"/>
          <w:sz w:val="28"/>
        </w:rPr>
        <w:t xml:space="preserve"> </w:t>
      </w:r>
      <w:r>
        <w:rPr>
          <w:sz w:val="28"/>
        </w:rPr>
        <w:t>збору</w:t>
      </w:r>
      <w:r>
        <w:rPr>
          <w:spacing w:val="-6"/>
          <w:sz w:val="28"/>
        </w:rPr>
        <w:t xml:space="preserve"> </w:t>
      </w:r>
      <w:r>
        <w:rPr>
          <w:sz w:val="28"/>
        </w:rPr>
        <w:t>матеріалу</w:t>
      </w:r>
    </w:p>
    <w:p w:rsidR="00552640" w:rsidRDefault="00552640" w:rsidP="007171C0">
      <w:pPr>
        <w:pStyle w:val="a3"/>
        <w:spacing w:line="360" w:lineRule="auto"/>
        <w:ind w:left="0"/>
        <w:jc w:val="left"/>
        <w:rPr>
          <w:sz w:val="30"/>
        </w:rPr>
      </w:pPr>
    </w:p>
    <w:p w:rsidR="00552640" w:rsidRDefault="00552640" w:rsidP="007171C0">
      <w:pPr>
        <w:pStyle w:val="a3"/>
        <w:spacing w:line="360" w:lineRule="auto"/>
        <w:ind w:left="0"/>
        <w:jc w:val="left"/>
        <w:rPr>
          <w:sz w:val="30"/>
        </w:rPr>
      </w:pPr>
    </w:p>
    <w:p w:rsidR="005F2955" w:rsidRDefault="00684EB5" w:rsidP="00684EB5">
      <w:pPr>
        <w:pStyle w:val="a3"/>
        <w:spacing w:line="360" w:lineRule="auto"/>
        <w:ind w:left="0" w:right="101" w:firstLine="707"/>
      </w:pPr>
      <w:r w:rsidRPr="00684EB5">
        <w:t xml:space="preserve">Острів Хортиця займає площу 23,59 км². У національному заповіднику «Хортиця» ми вивчали вплив копитних на фітоценози, використовуючи методики Л. Г. Динесмана (1971) та К. А. Смірнова (1984). Щільність копитних на острові Хортиця складає приблизно 0,15 особин на 1000 га, що є дуже низьким показником для будь-яких угідь. Тому вплив на різнопорідні ліси острова є незначним, хоча все ж помітним. </w:t>
      </w:r>
    </w:p>
    <w:p w:rsidR="00684EB5" w:rsidRDefault="00684EB5" w:rsidP="00684EB5">
      <w:pPr>
        <w:pStyle w:val="a3"/>
        <w:spacing w:line="360" w:lineRule="auto"/>
        <w:ind w:left="0" w:right="101" w:firstLine="707"/>
      </w:pPr>
      <w:r w:rsidRPr="00684EB5">
        <w:t xml:space="preserve">Об’єктом дослідження стала різнопорідна деревна рослинність віком від </w:t>
      </w:r>
      <w:r w:rsidR="005F2955">
        <w:t xml:space="preserve">   </w:t>
      </w:r>
      <w:r w:rsidRPr="00684EB5">
        <w:t xml:space="preserve">5 до 40 років, а також трав’яниста рослинність. У двох біотопах було створено </w:t>
      </w:r>
      <w:r w:rsidR="005F2955">
        <w:t xml:space="preserve">   </w:t>
      </w:r>
      <w:r w:rsidR="003253CE">
        <w:t>9</w:t>
      </w:r>
      <w:r w:rsidRPr="00684EB5">
        <w:t xml:space="preserve"> майданчиків </w:t>
      </w:r>
      <w:r w:rsidR="00623204">
        <w:t xml:space="preserve">для вивчення тра’янистої рослинності </w:t>
      </w:r>
      <w:r w:rsidRPr="00684EB5">
        <w:t xml:space="preserve">площею 4 м² (2x2 м), з яких </w:t>
      </w:r>
      <w:r w:rsidR="00F82D25">
        <w:t>3</w:t>
      </w:r>
      <w:r w:rsidRPr="00684EB5">
        <w:t xml:space="preserve"> були контрольними, </w:t>
      </w:r>
      <w:r>
        <w:t>що знаходилися поряд з</w:t>
      </w:r>
      <w:r w:rsidRPr="00684EB5">
        <w:t xml:space="preserve"> </w:t>
      </w:r>
      <w:r w:rsidR="003253CE">
        <w:t>6</w:t>
      </w:r>
      <w:r w:rsidRPr="00684EB5">
        <w:t xml:space="preserve"> дослідними: у </w:t>
      </w:r>
      <w:r w:rsidR="00F82D25">
        <w:t>лісовому біотопі (</w:t>
      </w:r>
      <w:r w:rsidRPr="00684EB5">
        <w:t>в’язово-гльодовій, кленово-ясеневій асоціації байрачног</w:t>
      </w:r>
      <w:r w:rsidR="00F82D25">
        <w:t>о лісу) закладено  майданчик</w:t>
      </w:r>
      <w:r w:rsidRPr="00684EB5">
        <w:t>, у степовому б</w:t>
      </w:r>
      <w:r w:rsidR="00F82D25">
        <w:t xml:space="preserve">іотопі майданчик, а також </w:t>
      </w:r>
      <w:r w:rsidRPr="00684EB5">
        <w:t xml:space="preserve"> на лузі.</w:t>
      </w:r>
    </w:p>
    <w:p w:rsidR="007171C0" w:rsidRDefault="00623204" w:rsidP="00684EB5">
      <w:pPr>
        <w:tabs>
          <w:tab w:val="left" w:pos="426"/>
        </w:tabs>
        <w:spacing w:line="360" w:lineRule="auto"/>
        <w:ind w:right="101" w:firstLine="397"/>
        <w:jc w:val="both"/>
        <w:rPr>
          <w:sz w:val="28"/>
          <w:szCs w:val="28"/>
        </w:rPr>
      </w:pPr>
      <w:r>
        <w:rPr>
          <w:sz w:val="28"/>
          <w:szCs w:val="28"/>
        </w:rPr>
        <w:t xml:space="preserve">Запас гілкового корму вивчався на 4 майданчиках, </w:t>
      </w:r>
      <w:r w:rsidR="00684EB5" w:rsidRPr="00684EB5">
        <w:rPr>
          <w:sz w:val="28"/>
          <w:szCs w:val="28"/>
        </w:rPr>
        <w:t xml:space="preserve">Було обрано по три модельні дерева для вимірювання показників зміни стану деревно-чагарникової рослинності, таких як висота дерев, розмір крон, діаметри стовбурів та запас доступного гілкового корму в сантиметрах і грамах. Суму довжини кожного пагона з модельної гілки помножували на загальну кількість модельних гілок одного дерева, щоб визначити запас доступного гілкового корму в сантиметрах для кожного дерева. Цю величину потім переводили в абсолютно суху вагу, використовуючи коефіцієнт, специфічний для кожної деревної породи. Після цього отримані дані </w:t>
      </w:r>
      <w:r w:rsidR="00684EB5">
        <w:rPr>
          <w:sz w:val="28"/>
          <w:szCs w:val="28"/>
        </w:rPr>
        <w:t>підсумовувалися</w:t>
      </w:r>
      <w:r w:rsidR="00684EB5" w:rsidRPr="00684EB5">
        <w:rPr>
          <w:sz w:val="28"/>
          <w:szCs w:val="28"/>
        </w:rPr>
        <w:t xml:space="preserve"> для всіх модельних дерев на майданчику, що дозволяло обчислити запас гілкового корму на 100 м². Всі дані були переведені на гектар площі лісових насаджень відповідно до</w:t>
      </w:r>
      <w:r w:rsidR="00684EB5">
        <w:rPr>
          <w:sz w:val="28"/>
          <w:szCs w:val="28"/>
        </w:rPr>
        <w:t xml:space="preserve"> методики К. А. Смірнова (1987)</w:t>
      </w:r>
      <w:r w:rsidR="00684EB5" w:rsidRPr="00684EB5">
        <w:rPr>
          <w:sz w:val="28"/>
          <w:szCs w:val="28"/>
        </w:rPr>
        <w:t xml:space="preserve"> </w:t>
      </w:r>
      <w:r w:rsidR="007171C0" w:rsidRPr="00AF39DA">
        <w:rPr>
          <w:sz w:val="28"/>
          <w:szCs w:val="28"/>
        </w:rPr>
        <w:t>[30]</w:t>
      </w:r>
      <w:r w:rsidR="007171C0" w:rsidRPr="00D616CE">
        <w:rPr>
          <w:sz w:val="28"/>
          <w:szCs w:val="28"/>
        </w:rPr>
        <w:t>.</w:t>
      </w:r>
    </w:p>
    <w:p w:rsidR="00552640" w:rsidRDefault="008157E4">
      <w:pPr>
        <w:pStyle w:val="a3"/>
        <w:ind w:left="0"/>
        <w:jc w:val="left"/>
        <w:rPr>
          <w:sz w:val="19"/>
        </w:rPr>
      </w:pPr>
      <w:r>
        <w:rPr>
          <w:noProof/>
          <w:lang w:val="ru-RU" w:eastAsia="ru-RU"/>
        </w:rPr>
        <w:lastRenderedPageBreak/>
        <w:drawing>
          <wp:anchor distT="0" distB="0" distL="0" distR="0" simplePos="0" relativeHeight="251658240" behindDoc="0" locked="0" layoutInCell="1" allowOverlap="1">
            <wp:simplePos x="0" y="0"/>
            <wp:positionH relativeFrom="page">
              <wp:posOffset>1530350</wp:posOffset>
            </wp:positionH>
            <wp:positionV relativeFrom="paragraph">
              <wp:posOffset>164008</wp:posOffset>
            </wp:positionV>
            <wp:extent cx="4249999" cy="3189732"/>
            <wp:effectExtent l="1905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flipH="1">
                      <a:off x="0" y="0"/>
                      <a:ext cx="4249999" cy="3189732"/>
                    </a:xfrm>
                    <a:prstGeom prst="rect">
                      <a:avLst/>
                    </a:prstGeom>
                  </pic:spPr>
                </pic:pic>
              </a:graphicData>
            </a:graphic>
          </wp:anchor>
        </w:drawing>
      </w:r>
    </w:p>
    <w:p w:rsidR="00552640" w:rsidRDefault="00552640">
      <w:pPr>
        <w:pStyle w:val="a3"/>
        <w:ind w:left="0"/>
        <w:jc w:val="left"/>
        <w:rPr>
          <w:sz w:val="30"/>
        </w:rPr>
      </w:pPr>
    </w:p>
    <w:p w:rsidR="00552640" w:rsidRDefault="008157E4">
      <w:pPr>
        <w:pStyle w:val="a3"/>
        <w:ind w:left="810"/>
        <w:jc w:val="left"/>
      </w:pPr>
      <w:r>
        <w:t>Рисунок</w:t>
      </w:r>
      <w:r>
        <w:rPr>
          <w:spacing w:val="-6"/>
        </w:rPr>
        <w:t xml:space="preserve"> </w:t>
      </w:r>
      <w:r>
        <w:t>2.1</w:t>
      </w:r>
      <w:r>
        <w:rPr>
          <w:spacing w:val="-3"/>
        </w:rPr>
        <w:t xml:space="preserve"> </w:t>
      </w:r>
      <w:r>
        <w:t>–</w:t>
      </w:r>
      <w:r>
        <w:rPr>
          <w:spacing w:val="-2"/>
        </w:rPr>
        <w:t xml:space="preserve"> </w:t>
      </w:r>
      <w:r>
        <w:t>Експериментальний</w:t>
      </w:r>
      <w:r>
        <w:rPr>
          <w:spacing w:val="-2"/>
        </w:rPr>
        <w:t xml:space="preserve"> </w:t>
      </w:r>
      <w:r>
        <w:t>майданчик</w:t>
      </w:r>
    </w:p>
    <w:p w:rsidR="00552640" w:rsidRDefault="00552640">
      <w:pPr>
        <w:pStyle w:val="a3"/>
        <w:ind w:left="0"/>
        <w:jc w:val="left"/>
        <w:rPr>
          <w:sz w:val="30"/>
        </w:rPr>
      </w:pPr>
    </w:p>
    <w:p w:rsidR="00552640" w:rsidRDefault="00552640">
      <w:pPr>
        <w:pStyle w:val="a3"/>
        <w:spacing w:before="10"/>
        <w:ind w:left="0"/>
        <w:jc w:val="left"/>
        <w:rPr>
          <w:sz w:val="25"/>
        </w:rPr>
      </w:pPr>
    </w:p>
    <w:p w:rsidR="005F2955" w:rsidRDefault="00684EB5" w:rsidP="00684EB5">
      <w:pPr>
        <w:pStyle w:val="a3"/>
        <w:spacing w:line="360" w:lineRule="auto"/>
        <w:ind w:right="446" w:firstLine="707"/>
      </w:pPr>
      <w:r w:rsidRPr="00684EB5">
        <w:t xml:space="preserve">Майданчики являють собою огороджені ділянки, захищені від впливу копитних, в центрі яких розміщені два окремі квадрати площею по 4 м²: «без впливу» та «періодичне зрізання» (помірний випас) (рис. 2.2). На ділянці без впливу проводився лише аналіз видового складу рослинності. Для отримання вагових показників відбирали еквівалентні зразки в межах експериментального майданчика і використовували їх як «контроль». </w:t>
      </w:r>
      <w:r w:rsidR="005F2955">
        <w:t xml:space="preserve">            </w:t>
      </w:r>
      <w:r w:rsidRPr="00684EB5">
        <w:t>У квадраті «періодичне зрізання» проводили сезонне зрізання рослинності до висоти 5–7 см, що імітувало поїдання рослин копитними тваринами, відповідно до методики Г. К. Звєрєвої.</w:t>
      </w:r>
      <w:r w:rsidR="008157E4">
        <w:t xml:space="preserve"> [48]. </w:t>
      </w:r>
      <w:r w:rsidRPr="00684EB5">
        <w:t>Щоб визначити вплив ратичних, проби відбирали з ділянки площею 1 м², розташованої на відстані 3 метри від огороджених майданчиків (інтенсивний випас).</w:t>
      </w:r>
      <w:r w:rsidR="005F2955" w:rsidRPr="005F2955">
        <w:t xml:space="preserve"> </w:t>
      </w:r>
    </w:p>
    <w:p w:rsidR="00FA5659" w:rsidRPr="00B96E52" w:rsidRDefault="005F2955" w:rsidP="005F2955">
      <w:pPr>
        <w:pStyle w:val="a3"/>
        <w:spacing w:line="360" w:lineRule="auto"/>
        <w:ind w:right="446" w:firstLine="707"/>
        <w:rPr>
          <w:lang w:val="ru-RU"/>
        </w:rPr>
      </w:pPr>
      <w:r w:rsidRPr="00684EB5">
        <w:t xml:space="preserve">Зібрану фітомасу аналізували за видовим складом і висушували до абсолютно сухої ваги. Потім проби зважували за видами з точністю до 1 мг, а отримані дані екстраполювали в кг на 1 га. Для порівняння частки різних родин у травостої вагові показники були представлені у відсотках. Протягом досліджень у </w:t>
      </w:r>
      <w:r>
        <w:t>2024</w:t>
      </w:r>
      <w:r w:rsidRPr="00684EB5">
        <w:t xml:space="preserve"> ро</w:t>
      </w:r>
      <w:r>
        <w:t>ці</w:t>
      </w:r>
      <w:r w:rsidRPr="00684EB5">
        <w:t xml:space="preserve"> було проаналізовано 324 проби трав’янистої </w:t>
      </w:r>
    </w:p>
    <w:p w:rsidR="00552640" w:rsidRPr="00B96E52" w:rsidRDefault="005F2955" w:rsidP="005F2955">
      <w:pPr>
        <w:pStyle w:val="a3"/>
        <w:spacing w:line="360" w:lineRule="auto"/>
        <w:ind w:right="446" w:firstLine="707"/>
        <w:rPr>
          <w:lang w:val="ru-RU"/>
        </w:rPr>
      </w:pPr>
      <w:r w:rsidRPr="00684EB5">
        <w:t xml:space="preserve">рослинності, у яких визначено 47 видів </w:t>
      </w:r>
      <w:r>
        <w:t>рослин, що належать до 18 родин.</w:t>
      </w:r>
    </w:p>
    <w:p w:rsidR="00FA5659" w:rsidRPr="00B96E52" w:rsidRDefault="00FA5659" w:rsidP="005F2955">
      <w:pPr>
        <w:pStyle w:val="a3"/>
        <w:spacing w:line="360" w:lineRule="auto"/>
        <w:ind w:right="446" w:firstLine="707"/>
        <w:rPr>
          <w:lang w:val="ru-RU"/>
        </w:rPr>
      </w:pPr>
    </w:p>
    <w:p w:rsidR="005F2955" w:rsidRDefault="00FA5659" w:rsidP="00FA5659">
      <w:pPr>
        <w:pStyle w:val="a3"/>
        <w:spacing w:before="1"/>
        <w:ind w:left="0"/>
        <w:jc w:val="left"/>
      </w:pPr>
      <w:r>
        <w:rPr>
          <w:noProof/>
          <w:sz w:val="24"/>
          <w:lang w:val="ru-RU" w:eastAsia="ru-RU"/>
        </w:rPr>
        <w:drawing>
          <wp:anchor distT="0" distB="0" distL="0" distR="0" simplePos="0" relativeHeight="251665920" behindDoc="0" locked="0" layoutInCell="1" allowOverlap="1">
            <wp:simplePos x="0" y="0"/>
            <wp:positionH relativeFrom="page">
              <wp:posOffset>2228850</wp:posOffset>
            </wp:positionH>
            <wp:positionV relativeFrom="paragraph">
              <wp:posOffset>-156845</wp:posOffset>
            </wp:positionV>
            <wp:extent cx="4259580" cy="3629025"/>
            <wp:effectExtent l="19050" t="0" r="762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cstate="print"/>
                    <a:stretch>
                      <a:fillRect/>
                    </a:stretch>
                  </pic:blipFill>
                  <pic:spPr>
                    <a:xfrm flipH="1">
                      <a:off x="0" y="0"/>
                      <a:ext cx="4259580" cy="3629025"/>
                    </a:xfrm>
                    <a:prstGeom prst="rect">
                      <a:avLst/>
                    </a:prstGeom>
                  </pic:spPr>
                </pic:pic>
              </a:graphicData>
            </a:graphic>
          </wp:anchor>
        </w:drawing>
      </w:r>
    </w:p>
    <w:p w:rsidR="00552640" w:rsidRDefault="008157E4">
      <w:pPr>
        <w:pStyle w:val="a3"/>
        <w:ind w:left="810"/>
        <w:jc w:val="left"/>
      </w:pPr>
      <w:r>
        <w:t>Рисунок</w:t>
      </w:r>
      <w:r>
        <w:rPr>
          <w:spacing w:val="-6"/>
        </w:rPr>
        <w:t xml:space="preserve"> </w:t>
      </w:r>
      <w:r>
        <w:t>2.2</w:t>
      </w:r>
      <w:r>
        <w:rPr>
          <w:spacing w:val="-3"/>
        </w:rPr>
        <w:t xml:space="preserve"> </w:t>
      </w:r>
      <w:r>
        <w:t>–</w:t>
      </w:r>
      <w:r>
        <w:rPr>
          <w:spacing w:val="-3"/>
        </w:rPr>
        <w:t xml:space="preserve"> </w:t>
      </w:r>
      <w:r w:rsidR="00FA5659">
        <w:rPr>
          <w:lang w:val="en-US"/>
        </w:rPr>
        <w:t>C</w:t>
      </w:r>
      <w:r>
        <w:t>ектори</w:t>
      </w:r>
      <w:r>
        <w:rPr>
          <w:spacing w:val="-2"/>
        </w:rPr>
        <w:t xml:space="preserve"> </w:t>
      </w:r>
      <w:r>
        <w:t>«без</w:t>
      </w:r>
      <w:r>
        <w:rPr>
          <w:spacing w:val="-4"/>
        </w:rPr>
        <w:t xml:space="preserve"> </w:t>
      </w:r>
      <w:r>
        <w:t>впливу»</w:t>
      </w:r>
      <w:r>
        <w:rPr>
          <w:spacing w:val="-3"/>
        </w:rPr>
        <w:t xml:space="preserve"> </w:t>
      </w:r>
      <w:r>
        <w:t>та</w:t>
      </w:r>
      <w:r>
        <w:rPr>
          <w:spacing w:val="-1"/>
        </w:rPr>
        <w:t xml:space="preserve"> </w:t>
      </w:r>
      <w:r>
        <w:t>«періодичне</w:t>
      </w:r>
      <w:r>
        <w:rPr>
          <w:spacing w:val="-3"/>
        </w:rPr>
        <w:t xml:space="preserve"> </w:t>
      </w:r>
      <w:r>
        <w:t>зрізання»</w:t>
      </w:r>
    </w:p>
    <w:p w:rsidR="00552640" w:rsidRDefault="00552640">
      <w:pPr>
        <w:pStyle w:val="a3"/>
        <w:ind w:left="0"/>
        <w:jc w:val="left"/>
        <w:rPr>
          <w:sz w:val="30"/>
        </w:rPr>
      </w:pPr>
    </w:p>
    <w:p w:rsidR="00552640" w:rsidRDefault="00552640">
      <w:pPr>
        <w:pStyle w:val="a3"/>
        <w:spacing w:before="10"/>
        <w:ind w:left="0"/>
        <w:jc w:val="left"/>
        <w:rPr>
          <w:sz w:val="25"/>
        </w:rPr>
      </w:pPr>
    </w:p>
    <w:p w:rsidR="00E7761E" w:rsidRDefault="00E7761E" w:rsidP="005F2955">
      <w:pPr>
        <w:pStyle w:val="a3"/>
        <w:spacing w:line="360" w:lineRule="auto"/>
        <w:ind w:left="0" w:right="440"/>
      </w:pPr>
    </w:p>
    <w:p w:rsidR="00552640" w:rsidRDefault="008157E4" w:rsidP="00213E83">
      <w:pPr>
        <w:pStyle w:val="a5"/>
        <w:numPr>
          <w:ilvl w:val="1"/>
          <w:numId w:val="5"/>
        </w:numPr>
        <w:tabs>
          <w:tab w:val="left" w:pos="1233"/>
        </w:tabs>
        <w:spacing w:line="360" w:lineRule="auto"/>
        <w:ind w:left="1232"/>
        <w:jc w:val="left"/>
        <w:rPr>
          <w:sz w:val="28"/>
        </w:rPr>
      </w:pPr>
      <w:bookmarkStart w:id="15" w:name="_bookmark7"/>
      <w:bookmarkEnd w:id="15"/>
      <w:r>
        <w:rPr>
          <w:sz w:val="28"/>
        </w:rPr>
        <w:t>Статистичні</w:t>
      </w:r>
      <w:r>
        <w:rPr>
          <w:spacing w:val="-3"/>
          <w:sz w:val="28"/>
        </w:rPr>
        <w:t xml:space="preserve"> </w:t>
      </w:r>
      <w:r>
        <w:rPr>
          <w:sz w:val="28"/>
        </w:rPr>
        <w:t>методи</w:t>
      </w:r>
      <w:r>
        <w:rPr>
          <w:spacing w:val="-4"/>
          <w:sz w:val="28"/>
        </w:rPr>
        <w:t xml:space="preserve"> </w:t>
      </w:r>
      <w:r>
        <w:rPr>
          <w:sz w:val="28"/>
        </w:rPr>
        <w:t>аналізу</w:t>
      </w:r>
    </w:p>
    <w:p w:rsidR="00552640" w:rsidRDefault="00552640" w:rsidP="00213E83">
      <w:pPr>
        <w:pStyle w:val="a3"/>
        <w:spacing w:line="360" w:lineRule="auto"/>
        <w:ind w:left="0"/>
        <w:jc w:val="left"/>
        <w:rPr>
          <w:sz w:val="30"/>
        </w:rPr>
      </w:pPr>
    </w:p>
    <w:p w:rsidR="00552640" w:rsidRDefault="00552640" w:rsidP="00213E83">
      <w:pPr>
        <w:pStyle w:val="a3"/>
        <w:spacing w:line="360" w:lineRule="auto"/>
        <w:ind w:left="0"/>
        <w:jc w:val="left"/>
        <w:rPr>
          <w:sz w:val="30"/>
        </w:rPr>
      </w:pPr>
    </w:p>
    <w:p w:rsidR="00552640" w:rsidRDefault="005D78E0" w:rsidP="00213E83">
      <w:pPr>
        <w:pStyle w:val="a3"/>
        <w:spacing w:line="360" w:lineRule="auto"/>
        <w:ind w:right="444" w:firstLine="707"/>
      </w:pPr>
      <w:r w:rsidRPr="0026089B">
        <w:rPr>
          <w:color w:val="000000" w:themeColor="text1"/>
        </w:rPr>
        <w:t xml:space="preserve">Статистична  обробка  результатів  дослідження  здійснювалася  </w:t>
      </w:r>
      <w:r w:rsidR="008157E4" w:rsidRPr="0026089B">
        <w:rPr>
          <w:color w:val="000000" w:themeColor="text1"/>
        </w:rPr>
        <w:t>за</w:t>
      </w:r>
      <w:r w:rsidR="008157E4" w:rsidRPr="0026089B">
        <w:rPr>
          <w:color w:val="000000" w:themeColor="text1"/>
          <w:spacing w:val="1"/>
        </w:rPr>
        <w:t xml:space="preserve"> </w:t>
      </w:r>
      <w:r w:rsidR="0026089B" w:rsidRPr="0026089B">
        <w:rPr>
          <w:color w:val="000000" w:themeColor="text1"/>
          <w:lang w:val="en-US"/>
        </w:rPr>
        <w:t>C</w:t>
      </w:r>
      <w:r w:rsidR="0026089B" w:rsidRPr="0026089B">
        <w:rPr>
          <w:color w:val="000000" w:themeColor="text1"/>
          <w:lang w:val="ru-RU"/>
        </w:rPr>
        <w:t>.</w:t>
      </w:r>
      <w:r w:rsidR="0026089B" w:rsidRPr="0026089B">
        <w:rPr>
          <w:color w:val="000000" w:themeColor="text1"/>
          <w:lang w:val="en-US"/>
        </w:rPr>
        <w:t>C</w:t>
      </w:r>
      <w:r w:rsidR="008157E4" w:rsidRPr="0026089B">
        <w:rPr>
          <w:color w:val="000000" w:themeColor="text1"/>
        </w:rPr>
        <w:t>.</w:t>
      </w:r>
      <w:r w:rsidR="008157E4" w:rsidRPr="0026089B">
        <w:rPr>
          <w:color w:val="000000" w:themeColor="text1"/>
          <w:spacing w:val="-2"/>
        </w:rPr>
        <w:t xml:space="preserve"> </w:t>
      </w:r>
      <w:r w:rsidR="0026089B" w:rsidRPr="0026089B">
        <w:rPr>
          <w:color w:val="000000" w:themeColor="text1"/>
        </w:rPr>
        <w:t>Чепур</w:t>
      </w:r>
      <w:r w:rsidR="008157E4" w:rsidRPr="0026089B">
        <w:rPr>
          <w:color w:val="000000" w:themeColor="text1"/>
          <w:spacing w:val="-1"/>
        </w:rPr>
        <w:t xml:space="preserve"> </w:t>
      </w:r>
      <w:r w:rsidR="008157E4" w:rsidRPr="0026089B">
        <w:rPr>
          <w:color w:val="000000" w:themeColor="text1"/>
        </w:rPr>
        <w:t>[49]</w:t>
      </w:r>
      <w:r w:rsidR="005F2955" w:rsidRPr="0026089B">
        <w:rPr>
          <w:color w:val="000000" w:themeColor="text1"/>
          <w:spacing w:val="-1"/>
        </w:rPr>
        <w:t>.</w:t>
      </w:r>
      <w:r w:rsidR="005F2955">
        <w:rPr>
          <w:spacing w:val="-1"/>
        </w:rPr>
        <w:t xml:space="preserve"> </w:t>
      </w:r>
      <w:r w:rsidR="008157E4">
        <w:t>При</w:t>
      </w:r>
      <w:r w:rsidR="008157E4">
        <w:rPr>
          <w:spacing w:val="-1"/>
        </w:rPr>
        <w:t xml:space="preserve"> </w:t>
      </w:r>
      <w:r w:rsidR="008157E4">
        <w:t>цьому</w:t>
      </w:r>
      <w:r w:rsidR="008157E4">
        <w:rPr>
          <w:spacing w:val="-5"/>
        </w:rPr>
        <w:t xml:space="preserve"> </w:t>
      </w:r>
      <w:r w:rsidR="008157E4">
        <w:t>вираховувалися наступні величини.</w:t>
      </w:r>
    </w:p>
    <w:p w:rsidR="00552640" w:rsidRDefault="008157E4" w:rsidP="00213E83">
      <w:pPr>
        <w:pStyle w:val="a3"/>
        <w:spacing w:line="360" w:lineRule="auto"/>
        <w:ind w:right="445" w:firstLine="707"/>
      </w:pPr>
      <w:r>
        <w:t>Середня</w:t>
      </w:r>
      <w:r>
        <w:rPr>
          <w:spacing w:val="1"/>
        </w:rPr>
        <w:t xml:space="preserve"> </w:t>
      </w:r>
      <w:r>
        <w:t>арифметична</w:t>
      </w:r>
      <w:r>
        <w:rPr>
          <w:spacing w:val="1"/>
        </w:rPr>
        <w:t xml:space="preserve"> </w:t>
      </w:r>
      <w:r>
        <w:t>–</w:t>
      </w:r>
      <w:r>
        <w:rPr>
          <w:spacing w:val="1"/>
        </w:rPr>
        <w:t xml:space="preserve"> </w:t>
      </w:r>
      <w:r>
        <w:t>величина,</w:t>
      </w:r>
      <w:r>
        <w:rPr>
          <w:spacing w:val="1"/>
        </w:rPr>
        <w:t xml:space="preserve"> </w:t>
      </w:r>
      <w:r>
        <w:t>сума</w:t>
      </w:r>
      <w:r>
        <w:rPr>
          <w:spacing w:val="1"/>
        </w:rPr>
        <w:t xml:space="preserve"> </w:t>
      </w:r>
      <w:r>
        <w:t>негативних</w:t>
      </w:r>
      <w:r>
        <w:rPr>
          <w:spacing w:val="1"/>
        </w:rPr>
        <w:t xml:space="preserve"> </w:t>
      </w:r>
      <w:r>
        <w:t>і</w:t>
      </w:r>
      <w:r>
        <w:rPr>
          <w:spacing w:val="1"/>
        </w:rPr>
        <w:t xml:space="preserve"> </w:t>
      </w:r>
      <w:r>
        <w:t>позитивних</w:t>
      </w:r>
      <w:r>
        <w:rPr>
          <w:spacing w:val="1"/>
        </w:rPr>
        <w:t xml:space="preserve"> </w:t>
      </w:r>
      <w:r>
        <w:t>відхилень відхилень від якої рівна нулю. В статистиці її позначають буквою X</w:t>
      </w:r>
      <w:r>
        <w:rPr>
          <w:spacing w:val="1"/>
        </w:rPr>
        <w:t xml:space="preserve"> </w:t>
      </w:r>
      <w:r>
        <w:t>(читається</w:t>
      </w:r>
      <w:r>
        <w:rPr>
          <w:spacing w:val="-1"/>
        </w:rPr>
        <w:t xml:space="preserve"> </w:t>
      </w:r>
      <w:r>
        <w:t>«ікс з</w:t>
      </w:r>
      <w:r>
        <w:rPr>
          <w:spacing w:val="-1"/>
        </w:rPr>
        <w:t xml:space="preserve"> </w:t>
      </w:r>
      <w:r>
        <w:t>межею»).</w:t>
      </w:r>
    </w:p>
    <w:p w:rsidR="00E7761E" w:rsidRDefault="00E7761E" w:rsidP="00213E83">
      <w:pPr>
        <w:pStyle w:val="a3"/>
        <w:spacing w:line="360" w:lineRule="auto"/>
        <w:ind w:right="445" w:firstLine="707"/>
      </w:pPr>
    </w:p>
    <w:p w:rsidR="00552640" w:rsidRDefault="008157E4">
      <w:pPr>
        <w:pStyle w:val="a3"/>
        <w:ind w:left="810"/>
      </w:pPr>
      <w:r>
        <w:t>Середнє</w:t>
      </w:r>
      <w:r>
        <w:rPr>
          <w:spacing w:val="-4"/>
        </w:rPr>
        <w:t xml:space="preserve"> </w:t>
      </w:r>
      <w:r>
        <w:t>арифметичних визначають</w:t>
      </w:r>
      <w:r>
        <w:rPr>
          <w:spacing w:val="-4"/>
        </w:rPr>
        <w:t xml:space="preserve"> </w:t>
      </w:r>
      <w:r>
        <w:t>за</w:t>
      </w:r>
      <w:r>
        <w:rPr>
          <w:spacing w:val="-4"/>
        </w:rPr>
        <w:t xml:space="preserve"> </w:t>
      </w:r>
      <w:r>
        <w:t>формулою:</w:t>
      </w:r>
    </w:p>
    <w:p w:rsidR="00552640" w:rsidRDefault="00552640">
      <w:pPr>
        <w:pStyle w:val="a3"/>
        <w:ind w:left="0"/>
        <w:jc w:val="left"/>
        <w:rPr>
          <w:sz w:val="30"/>
        </w:rPr>
      </w:pPr>
    </w:p>
    <w:p w:rsidR="00552640" w:rsidRDefault="008157E4">
      <w:pPr>
        <w:tabs>
          <w:tab w:val="left" w:pos="8822"/>
        </w:tabs>
        <w:spacing w:before="185"/>
        <w:ind w:left="2261"/>
        <w:rPr>
          <w:sz w:val="28"/>
        </w:rPr>
      </w:pPr>
      <w:r>
        <w:rPr>
          <w:noProof/>
          <w:position w:val="-22"/>
          <w:lang w:val="ru-RU" w:eastAsia="ru-RU"/>
        </w:rPr>
        <w:drawing>
          <wp:inline distT="0" distB="0" distL="0" distR="0">
            <wp:extent cx="2743200" cy="386521"/>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4" cstate="print"/>
                    <a:stretch>
                      <a:fillRect/>
                    </a:stretch>
                  </pic:blipFill>
                  <pic:spPr>
                    <a:xfrm>
                      <a:off x="0" y="0"/>
                      <a:ext cx="2743200" cy="386521"/>
                    </a:xfrm>
                    <a:prstGeom prst="rect">
                      <a:avLst/>
                    </a:prstGeom>
                  </pic:spPr>
                </pic:pic>
              </a:graphicData>
            </a:graphic>
          </wp:inline>
        </w:drawing>
      </w:r>
      <w:r>
        <w:rPr>
          <w:sz w:val="20"/>
        </w:rPr>
        <w:tab/>
      </w:r>
      <w:r>
        <w:rPr>
          <w:spacing w:val="-9"/>
          <w:sz w:val="20"/>
        </w:rPr>
        <w:t xml:space="preserve"> </w:t>
      </w:r>
      <w:r>
        <w:rPr>
          <w:sz w:val="28"/>
        </w:rPr>
        <w:t>(2.1)</w:t>
      </w:r>
    </w:p>
    <w:p w:rsidR="00FA5659" w:rsidRPr="00B96E52" w:rsidRDefault="00FA5659">
      <w:pPr>
        <w:pStyle w:val="a3"/>
        <w:spacing w:before="471" w:line="360" w:lineRule="auto"/>
        <w:ind w:right="445" w:firstLine="707"/>
        <w:rPr>
          <w:lang w:val="ru-RU"/>
        </w:rPr>
      </w:pPr>
    </w:p>
    <w:p w:rsidR="00552640" w:rsidRDefault="008157E4">
      <w:pPr>
        <w:pStyle w:val="a3"/>
        <w:spacing w:before="471" w:line="360" w:lineRule="auto"/>
        <w:ind w:right="445" w:firstLine="707"/>
      </w:pPr>
      <w:r>
        <w:lastRenderedPageBreak/>
        <w:t>Кореляція, кореляційний залежність – статистична взаємозв'язок двох або</w:t>
      </w:r>
      <w:r>
        <w:rPr>
          <w:spacing w:val="-67"/>
        </w:rPr>
        <w:t xml:space="preserve"> </w:t>
      </w:r>
      <w:r>
        <w:t>декількох випадкових величин (або величин, які можна з деякою допустимої</w:t>
      </w:r>
      <w:r>
        <w:rPr>
          <w:spacing w:val="1"/>
        </w:rPr>
        <w:t xml:space="preserve"> </w:t>
      </w:r>
      <w:r>
        <w:t>ступенем</w:t>
      </w:r>
      <w:r>
        <w:rPr>
          <w:spacing w:val="1"/>
        </w:rPr>
        <w:t xml:space="preserve"> </w:t>
      </w:r>
      <w:r>
        <w:t>точності</w:t>
      </w:r>
      <w:r>
        <w:rPr>
          <w:spacing w:val="1"/>
        </w:rPr>
        <w:t xml:space="preserve"> </w:t>
      </w:r>
      <w:r>
        <w:t>вважати</w:t>
      </w:r>
      <w:r>
        <w:rPr>
          <w:spacing w:val="1"/>
        </w:rPr>
        <w:t xml:space="preserve"> </w:t>
      </w:r>
      <w:r>
        <w:t>такими).</w:t>
      </w:r>
      <w:r>
        <w:rPr>
          <w:spacing w:val="1"/>
        </w:rPr>
        <w:t xml:space="preserve"> </w:t>
      </w:r>
      <w:r>
        <w:t>При</w:t>
      </w:r>
      <w:r>
        <w:rPr>
          <w:spacing w:val="1"/>
        </w:rPr>
        <w:t xml:space="preserve"> </w:t>
      </w:r>
      <w:r>
        <w:t>цьому</w:t>
      </w:r>
      <w:r>
        <w:rPr>
          <w:spacing w:val="1"/>
        </w:rPr>
        <w:t xml:space="preserve"> </w:t>
      </w:r>
      <w:r>
        <w:t>зміни</w:t>
      </w:r>
      <w:r>
        <w:rPr>
          <w:spacing w:val="1"/>
        </w:rPr>
        <w:t xml:space="preserve"> </w:t>
      </w:r>
      <w:r>
        <w:t>значень</w:t>
      </w:r>
      <w:r>
        <w:rPr>
          <w:spacing w:val="1"/>
        </w:rPr>
        <w:t xml:space="preserve"> </w:t>
      </w:r>
      <w:r>
        <w:t>однієї</w:t>
      </w:r>
      <w:r>
        <w:rPr>
          <w:spacing w:val="1"/>
        </w:rPr>
        <w:t xml:space="preserve"> </w:t>
      </w:r>
      <w:r>
        <w:t>або</w:t>
      </w:r>
      <w:r>
        <w:rPr>
          <w:spacing w:val="1"/>
        </w:rPr>
        <w:t xml:space="preserve"> </w:t>
      </w:r>
      <w:r>
        <w:t>декількох з цих величин супроводжують систематичного зміни значень іншої</w:t>
      </w:r>
      <w:r>
        <w:rPr>
          <w:spacing w:val="1"/>
        </w:rPr>
        <w:t xml:space="preserve"> </w:t>
      </w:r>
      <w:r>
        <w:t>або інших</w:t>
      </w:r>
      <w:r>
        <w:rPr>
          <w:spacing w:val="1"/>
        </w:rPr>
        <w:t xml:space="preserve"> </w:t>
      </w:r>
      <w:r>
        <w:t>величин</w:t>
      </w:r>
      <w:r>
        <w:rPr>
          <w:spacing w:val="1"/>
        </w:rPr>
        <w:t xml:space="preserve"> </w:t>
      </w:r>
      <w:r>
        <w:t>[50].</w:t>
      </w:r>
    </w:p>
    <w:p w:rsidR="00552640" w:rsidRDefault="00552640">
      <w:pPr>
        <w:pStyle w:val="a3"/>
        <w:spacing w:before="11"/>
        <w:ind w:left="0"/>
        <w:jc w:val="left"/>
        <w:rPr>
          <w:sz w:val="41"/>
        </w:rPr>
      </w:pPr>
    </w:p>
    <w:p w:rsidR="00552640" w:rsidRDefault="008157E4">
      <w:pPr>
        <w:pStyle w:val="a3"/>
        <w:ind w:left="810"/>
      </w:pPr>
      <w:r>
        <w:t>Таблиця</w:t>
      </w:r>
      <w:r>
        <w:rPr>
          <w:spacing w:val="-3"/>
        </w:rPr>
        <w:t xml:space="preserve"> </w:t>
      </w:r>
      <w:r>
        <w:t>2.1</w:t>
      </w:r>
      <w:r>
        <w:rPr>
          <w:spacing w:val="-1"/>
        </w:rPr>
        <w:t xml:space="preserve"> </w:t>
      </w:r>
      <w:r>
        <w:t>–</w:t>
      </w:r>
      <w:r>
        <w:rPr>
          <w:spacing w:val="-3"/>
        </w:rPr>
        <w:t xml:space="preserve"> </w:t>
      </w:r>
      <w:r>
        <w:t>Кореляційні</w:t>
      </w:r>
      <w:r>
        <w:rPr>
          <w:spacing w:val="-1"/>
        </w:rPr>
        <w:t xml:space="preserve"> </w:t>
      </w:r>
      <w:r>
        <w:t>значення</w:t>
      </w:r>
      <w:r>
        <w:rPr>
          <w:spacing w:val="-3"/>
        </w:rPr>
        <w:t xml:space="preserve"> </w:t>
      </w:r>
      <w:r>
        <w:t>та</w:t>
      </w:r>
      <w:r>
        <w:rPr>
          <w:spacing w:val="-4"/>
        </w:rPr>
        <w:t xml:space="preserve"> </w:t>
      </w:r>
      <w:r>
        <w:t>їх</w:t>
      </w:r>
      <w:r>
        <w:rPr>
          <w:spacing w:val="-2"/>
        </w:rPr>
        <w:t xml:space="preserve"> </w:t>
      </w:r>
      <w:r>
        <w:t>характеристика</w:t>
      </w:r>
    </w:p>
    <w:p w:rsidR="00552640" w:rsidRDefault="00552640">
      <w:pPr>
        <w:pStyle w:val="a3"/>
        <w:ind w:left="0"/>
        <w:jc w:val="left"/>
        <w:rPr>
          <w:sz w:val="20"/>
        </w:rPr>
      </w:pPr>
    </w:p>
    <w:p w:rsidR="00552640" w:rsidRDefault="00552640">
      <w:pPr>
        <w:pStyle w:val="a3"/>
        <w:ind w:left="0"/>
        <w:jc w:val="left"/>
        <w:rPr>
          <w:sz w:val="20"/>
        </w:rPr>
      </w:pPr>
    </w:p>
    <w:tbl>
      <w:tblPr>
        <w:tblStyle w:val="TableNormal"/>
        <w:tblW w:w="0" w:type="auto"/>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87"/>
        <w:gridCol w:w="6947"/>
      </w:tblGrid>
      <w:tr w:rsidR="00552640">
        <w:trPr>
          <w:trHeight w:val="482"/>
        </w:trPr>
        <w:tc>
          <w:tcPr>
            <w:tcW w:w="2487" w:type="dxa"/>
          </w:tcPr>
          <w:p w:rsidR="00552640" w:rsidRDefault="008157E4">
            <w:pPr>
              <w:pStyle w:val="TableParagraph"/>
              <w:rPr>
                <w:sz w:val="28"/>
              </w:rPr>
            </w:pPr>
            <w:r>
              <w:rPr>
                <w:sz w:val="28"/>
              </w:rPr>
              <w:t>0</w:t>
            </w:r>
          </w:p>
        </w:tc>
        <w:tc>
          <w:tcPr>
            <w:tcW w:w="6947" w:type="dxa"/>
          </w:tcPr>
          <w:p w:rsidR="00552640" w:rsidRDefault="008157E4">
            <w:pPr>
              <w:pStyle w:val="TableParagraph"/>
              <w:rPr>
                <w:sz w:val="28"/>
              </w:rPr>
            </w:pPr>
            <w:r>
              <w:rPr>
                <w:sz w:val="28"/>
              </w:rPr>
              <w:t>немає</w:t>
            </w:r>
            <w:r>
              <w:rPr>
                <w:spacing w:val="-2"/>
                <w:sz w:val="28"/>
              </w:rPr>
              <w:t xml:space="preserve"> </w:t>
            </w:r>
            <w:r>
              <w:rPr>
                <w:sz w:val="28"/>
              </w:rPr>
              <w:t>залежності</w:t>
            </w:r>
          </w:p>
        </w:tc>
      </w:tr>
      <w:tr w:rsidR="00552640">
        <w:trPr>
          <w:trHeight w:val="481"/>
        </w:trPr>
        <w:tc>
          <w:tcPr>
            <w:tcW w:w="2487" w:type="dxa"/>
          </w:tcPr>
          <w:p w:rsidR="00552640" w:rsidRDefault="008157E4">
            <w:pPr>
              <w:pStyle w:val="TableParagraph"/>
              <w:rPr>
                <w:sz w:val="28"/>
              </w:rPr>
            </w:pPr>
            <w:r>
              <w:rPr>
                <w:sz w:val="28"/>
              </w:rPr>
              <w:t>0–0,25</w:t>
            </w:r>
          </w:p>
        </w:tc>
        <w:tc>
          <w:tcPr>
            <w:tcW w:w="6947" w:type="dxa"/>
          </w:tcPr>
          <w:p w:rsidR="00552640" w:rsidRDefault="008157E4">
            <w:pPr>
              <w:pStyle w:val="TableParagraph"/>
              <w:rPr>
                <w:sz w:val="28"/>
              </w:rPr>
            </w:pPr>
            <w:r>
              <w:rPr>
                <w:sz w:val="28"/>
              </w:rPr>
              <w:t>низька</w:t>
            </w:r>
            <w:r>
              <w:rPr>
                <w:spacing w:val="-2"/>
                <w:sz w:val="28"/>
              </w:rPr>
              <w:t xml:space="preserve"> </w:t>
            </w:r>
            <w:r>
              <w:rPr>
                <w:sz w:val="28"/>
              </w:rPr>
              <w:t>залежність</w:t>
            </w:r>
          </w:p>
        </w:tc>
      </w:tr>
      <w:tr w:rsidR="00552640">
        <w:trPr>
          <w:trHeight w:val="484"/>
        </w:trPr>
        <w:tc>
          <w:tcPr>
            <w:tcW w:w="2487" w:type="dxa"/>
          </w:tcPr>
          <w:p w:rsidR="00552640" w:rsidRDefault="008157E4">
            <w:pPr>
              <w:pStyle w:val="TableParagraph"/>
              <w:spacing w:line="317" w:lineRule="exact"/>
              <w:rPr>
                <w:sz w:val="28"/>
              </w:rPr>
            </w:pPr>
            <w:r>
              <w:rPr>
                <w:sz w:val="28"/>
              </w:rPr>
              <w:t>0,25–0,49</w:t>
            </w:r>
          </w:p>
        </w:tc>
        <w:tc>
          <w:tcPr>
            <w:tcW w:w="6947" w:type="dxa"/>
          </w:tcPr>
          <w:p w:rsidR="00552640" w:rsidRDefault="008157E4">
            <w:pPr>
              <w:pStyle w:val="TableParagraph"/>
              <w:spacing w:line="317" w:lineRule="exact"/>
              <w:rPr>
                <w:sz w:val="28"/>
              </w:rPr>
            </w:pPr>
            <w:r>
              <w:rPr>
                <w:sz w:val="28"/>
              </w:rPr>
              <w:t>залежність</w:t>
            </w:r>
            <w:r>
              <w:rPr>
                <w:spacing w:val="-3"/>
                <w:sz w:val="28"/>
              </w:rPr>
              <w:t xml:space="preserve"> </w:t>
            </w:r>
            <w:r>
              <w:rPr>
                <w:sz w:val="28"/>
              </w:rPr>
              <w:t>нижче</w:t>
            </w:r>
            <w:r>
              <w:rPr>
                <w:spacing w:val="-2"/>
                <w:sz w:val="28"/>
              </w:rPr>
              <w:t xml:space="preserve"> </w:t>
            </w:r>
            <w:r>
              <w:rPr>
                <w:sz w:val="28"/>
              </w:rPr>
              <w:t>середньої</w:t>
            </w:r>
          </w:p>
        </w:tc>
      </w:tr>
      <w:tr w:rsidR="00552640">
        <w:trPr>
          <w:trHeight w:val="482"/>
        </w:trPr>
        <w:tc>
          <w:tcPr>
            <w:tcW w:w="2487" w:type="dxa"/>
          </w:tcPr>
          <w:p w:rsidR="00552640" w:rsidRDefault="008157E4">
            <w:pPr>
              <w:pStyle w:val="TableParagraph"/>
              <w:rPr>
                <w:sz w:val="28"/>
              </w:rPr>
            </w:pPr>
            <w:r>
              <w:rPr>
                <w:sz w:val="28"/>
              </w:rPr>
              <w:t>0,5</w:t>
            </w:r>
          </w:p>
        </w:tc>
        <w:tc>
          <w:tcPr>
            <w:tcW w:w="6947" w:type="dxa"/>
          </w:tcPr>
          <w:p w:rsidR="00552640" w:rsidRDefault="008157E4">
            <w:pPr>
              <w:pStyle w:val="TableParagraph"/>
              <w:rPr>
                <w:sz w:val="28"/>
              </w:rPr>
            </w:pPr>
            <w:r>
              <w:rPr>
                <w:sz w:val="28"/>
              </w:rPr>
              <w:t>середня</w:t>
            </w:r>
            <w:r>
              <w:rPr>
                <w:spacing w:val="-2"/>
                <w:sz w:val="28"/>
              </w:rPr>
              <w:t xml:space="preserve"> </w:t>
            </w:r>
            <w:r>
              <w:rPr>
                <w:sz w:val="28"/>
              </w:rPr>
              <w:t>залежність</w:t>
            </w:r>
          </w:p>
        </w:tc>
      </w:tr>
      <w:tr w:rsidR="00552640">
        <w:trPr>
          <w:trHeight w:val="484"/>
        </w:trPr>
        <w:tc>
          <w:tcPr>
            <w:tcW w:w="2487" w:type="dxa"/>
          </w:tcPr>
          <w:p w:rsidR="00552640" w:rsidRDefault="008157E4">
            <w:pPr>
              <w:pStyle w:val="TableParagraph"/>
              <w:rPr>
                <w:sz w:val="28"/>
              </w:rPr>
            </w:pPr>
            <w:r>
              <w:rPr>
                <w:sz w:val="28"/>
              </w:rPr>
              <w:t>0,5–0,75</w:t>
            </w:r>
          </w:p>
        </w:tc>
        <w:tc>
          <w:tcPr>
            <w:tcW w:w="6947" w:type="dxa"/>
          </w:tcPr>
          <w:p w:rsidR="00552640" w:rsidRDefault="008157E4">
            <w:pPr>
              <w:pStyle w:val="TableParagraph"/>
              <w:rPr>
                <w:sz w:val="28"/>
              </w:rPr>
            </w:pPr>
            <w:r>
              <w:rPr>
                <w:sz w:val="28"/>
              </w:rPr>
              <w:t>залежність</w:t>
            </w:r>
            <w:r>
              <w:rPr>
                <w:spacing w:val="-4"/>
                <w:sz w:val="28"/>
              </w:rPr>
              <w:t xml:space="preserve"> </w:t>
            </w:r>
            <w:r>
              <w:rPr>
                <w:sz w:val="28"/>
              </w:rPr>
              <w:t>вище</w:t>
            </w:r>
            <w:r>
              <w:rPr>
                <w:spacing w:val="-2"/>
                <w:sz w:val="28"/>
              </w:rPr>
              <w:t xml:space="preserve"> </w:t>
            </w:r>
            <w:r>
              <w:rPr>
                <w:sz w:val="28"/>
              </w:rPr>
              <w:t>середньої</w:t>
            </w:r>
          </w:p>
        </w:tc>
      </w:tr>
      <w:tr w:rsidR="00552640">
        <w:trPr>
          <w:trHeight w:val="481"/>
        </w:trPr>
        <w:tc>
          <w:tcPr>
            <w:tcW w:w="2487" w:type="dxa"/>
          </w:tcPr>
          <w:p w:rsidR="00552640" w:rsidRDefault="008157E4">
            <w:pPr>
              <w:pStyle w:val="TableParagraph"/>
              <w:rPr>
                <w:sz w:val="28"/>
              </w:rPr>
            </w:pPr>
            <w:r>
              <w:rPr>
                <w:sz w:val="28"/>
              </w:rPr>
              <w:t>0,75–0,99</w:t>
            </w:r>
          </w:p>
        </w:tc>
        <w:tc>
          <w:tcPr>
            <w:tcW w:w="6947" w:type="dxa"/>
          </w:tcPr>
          <w:p w:rsidR="00552640" w:rsidRDefault="008157E4">
            <w:pPr>
              <w:pStyle w:val="TableParagraph"/>
              <w:rPr>
                <w:sz w:val="28"/>
              </w:rPr>
            </w:pPr>
            <w:r>
              <w:rPr>
                <w:sz w:val="28"/>
              </w:rPr>
              <w:t>висока</w:t>
            </w:r>
            <w:r>
              <w:rPr>
                <w:spacing w:val="-3"/>
                <w:sz w:val="28"/>
              </w:rPr>
              <w:t xml:space="preserve"> </w:t>
            </w:r>
            <w:r>
              <w:rPr>
                <w:sz w:val="28"/>
              </w:rPr>
              <w:t>залежність</w:t>
            </w:r>
          </w:p>
        </w:tc>
      </w:tr>
      <w:tr w:rsidR="00552640">
        <w:trPr>
          <w:trHeight w:val="484"/>
        </w:trPr>
        <w:tc>
          <w:tcPr>
            <w:tcW w:w="2487" w:type="dxa"/>
          </w:tcPr>
          <w:p w:rsidR="00552640" w:rsidRDefault="008157E4">
            <w:pPr>
              <w:pStyle w:val="TableParagraph"/>
              <w:rPr>
                <w:sz w:val="28"/>
              </w:rPr>
            </w:pPr>
            <w:r>
              <w:rPr>
                <w:sz w:val="28"/>
              </w:rPr>
              <w:t>1</w:t>
            </w:r>
          </w:p>
        </w:tc>
        <w:tc>
          <w:tcPr>
            <w:tcW w:w="6947" w:type="dxa"/>
          </w:tcPr>
          <w:p w:rsidR="00552640" w:rsidRDefault="008157E4">
            <w:pPr>
              <w:pStyle w:val="TableParagraph"/>
              <w:rPr>
                <w:sz w:val="28"/>
              </w:rPr>
            </w:pPr>
            <w:r>
              <w:rPr>
                <w:sz w:val="28"/>
              </w:rPr>
              <w:t>повна</w:t>
            </w:r>
            <w:r>
              <w:rPr>
                <w:spacing w:val="-2"/>
                <w:sz w:val="28"/>
              </w:rPr>
              <w:t xml:space="preserve"> </w:t>
            </w:r>
            <w:r>
              <w:rPr>
                <w:sz w:val="28"/>
              </w:rPr>
              <w:t>залежність</w:t>
            </w:r>
          </w:p>
        </w:tc>
      </w:tr>
    </w:tbl>
    <w:p w:rsidR="00E7761E" w:rsidRDefault="00E7761E">
      <w:pPr>
        <w:pStyle w:val="a3"/>
        <w:spacing w:before="89"/>
        <w:ind w:left="810"/>
        <w:jc w:val="left"/>
      </w:pPr>
    </w:p>
    <w:p w:rsidR="00E7761E" w:rsidRDefault="00E7761E">
      <w:pPr>
        <w:pStyle w:val="a3"/>
        <w:spacing w:before="89"/>
        <w:ind w:left="810"/>
        <w:jc w:val="left"/>
      </w:pPr>
    </w:p>
    <w:p w:rsidR="00552640" w:rsidRDefault="008157E4">
      <w:pPr>
        <w:pStyle w:val="a3"/>
        <w:spacing w:before="89"/>
        <w:ind w:left="810"/>
        <w:jc w:val="left"/>
      </w:pPr>
      <w:r>
        <w:t>Кореляцію</w:t>
      </w:r>
      <w:r>
        <w:rPr>
          <w:spacing w:val="-3"/>
        </w:rPr>
        <w:t xml:space="preserve"> </w:t>
      </w:r>
      <w:r>
        <w:t>визначають</w:t>
      </w:r>
      <w:r>
        <w:rPr>
          <w:spacing w:val="-3"/>
        </w:rPr>
        <w:t xml:space="preserve"> </w:t>
      </w:r>
      <w:r>
        <w:t>за</w:t>
      </w:r>
      <w:r>
        <w:rPr>
          <w:spacing w:val="-2"/>
        </w:rPr>
        <w:t xml:space="preserve"> </w:t>
      </w:r>
      <w:r>
        <w:t>формулою:</w:t>
      </w:r>
    </w:p>
    <w:p w:rsidR="00552640" w:rsidRDefault="00552640">
      <w:pPr>
        <w:pStyle w:val="a3"/>
        <w:ind w:left="0"/>
        <w:jc w:val="left"/>
        <w:rPr>
          <w:sz w:val="20"/>
        </w:rPr>
      </w:pPr>
    </w:p>
    <w:p w:rsidR="00552640" w:rsidRDefault="00552640">
      <w:pPr>
        <w:pStyle w:val="a3"/>
        <w:ind w:left="0"/>
        <w:jc w:val="left"/>
        <w:rPr>
          <w:sz w:val="20"/>
        </w:rPr>
      </w:pPr>
    </w:p>
    <w:p w:rsidR="00552640" w:rsidRDefault="00552640">
      <w:pPr>
        <w:pStyle w:val="a3"/>
        <w:ind w:left="0"/>
        <w:jc w:val="left"/>
        <w:rPr>
          <w:sz w:val="17"/>
        </w:rPr>
      </w:pPr>
    </w:p>
    <w:p w:rsidR="00552640" w:rsidRDefault="008157E4">
      <w:pPr>
        <w:pStyle w:val="a3"/>
        <w:spacing w:before="89"/>
        <w:ind w:left="0" w:right="742"/>
        <w:jc w:val="right"/>
      </w:pPr>
      <w:r>
        <w:rPr>
          <w:noProof/>
          <w:lang w:val="ru-RU" w:eastAsia="ru-RU"/>
        </w:rPr>
        <w:drawing>
          <wp:anchor distT="0" distB="0" distL="0" distR="0" simplePos="0" relativeHeight="15729664" behindDoc="0" locked="0" layoutInCell="1" allowOverlap="1">
            <wp:simplePos x="0" y="0"/>
            <wp:positionH relativeFrom="page">
              <wp:posOffset>3070860</wp:posOffset>
            </wp:positionH>
            <wp:positionV relativeFrom="paragraph">
              <wp:posOffset>15844</wp:posOffset>
            </wp:positionV>
            <wp:extent cx="1219200" cy="332774"/>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5" cstate="print"/>
                    <a:stretch>
                      <a:fillRect/>
                    </a:stretch>
                  </pic:blipFill>
                  <pic:spPr>
                    <a:xfrm>
                      <a:off x="0" y="0"/>
                      <a:ext cx="1219200" cy="332774"/>
                    </a:xfrm>
                    <a:prstGeom prst="rect">
                      <a:avLst/>
                    </a:prstGeom>
                  </pic:spPr>
                </pic:pic>
              </a:graphicData>
            </a:graphic>
          </wp:anchor>
        </w:drawing>
      </w:r>
      <w:r>
        <w:t>(2.2)</w:t>
      </w:r>
    </w:p>
    <w:p w:rsidR="00552640" w:rsidRDefault="00552640">
      <w:pPr>
        <w:pStyle w:val="a3"/>
        <w:ind w:left="0"/>
        <w:jc w:val="left"/>
        <w:rPr>
          <w:sz w:val="20"/>
        </w:rPr>
      </w:pPr>
    </w:p>
    <w:p w:rsidR="00552640" w:rsidRDefault="00552640">
      <w:pPr>
        <w:pStyle w:val="a3"/>
        <w:ind w:left="0"/>
        <w:jc w:val="left"/>
        <w:rPr>
          <w:sz w:val="20"/>
        </w:rPr>
      </w:pPr>
    </w:p>
    <w:p w:rsidR="00552640" w:rsidRDefault="00552640">
      <w:pPr>
        <w:pStyle w:val="a3"/>
        <w:spacing w:before="9"/>
        <w:ind w:left="0"/>
        <w:jc w:val="left"/>
        <w:rPr>
          <w:sz w:val="19"/>
        </w:rPr>
      </w:pPr>
    </w:p>
    <w:p w:rsidR="00552640" w:rsidRDefault="008157E4">
      <w:pPr>
        <w:pStyle w:val="a3"/>
        <w:spacing w:before="89" w:line="360" w:lineRule="auto"/>
        <w:ind w:right="443" w:firstLine="707"/>
      </w:pPr>
      <w:r>
        <w:t>Значення коефіцієнта змінюється від -1 (послідовності рангів повністю</w:t>
      </w:r>
      <w:r>
        <w:rPr>
          <w:spacing w:val="1"/>
        </w:rPr>
        <w:t xml:space="preserve"> </w:t>
      </w:r>
      <w:r>
        <w:t>протилежні)</w:t>
      </w:r>
      <w:r>
        <w:rPr>
          <w:spacing w:val="1"/>
        </w:rPr>
        <w:t xml:space="preserve"> </w:t>
      </w:r>
      <w:r>
        <w:t>до</w:t>
      </w:r>
      <w:r>
        <w:rPr>
          <w:spacing w:val="1"/>
        </w:rPr>
        <w:t xml:space="preserve"> </w:t>
      </w:r>
      <w:r>
        <w:t>+1</w:t>
      </w:r>
      <w:r>
        <w:rPr>
          <w:spacing w:val="1"/>
        </w:rPr>
        <w:t xml:space="preserve"> </w:t>
      </w:r>
      <w:r>
        <w:t>(послідовності</w:t>
      </w:r>
      <w:r>
        <w:rPr>
          <w:spacing w:val="1"/>
        </w:rPr>
        <w:t xml:space="preserve"> </w:t>
      </w:r>
      <w:r>
        <w:t>рангів</w:t>
      </w:r>
      <w:r>
        <w:rPr>
          <w:spacing w:val="1"/>
        </w:rPr>
        <w:t xml:space="preserve"> </w:t>
      </w:r>
      <w:r>
        <w:t>повністю</w:t>
      </w:r>
      <w:r>
        <w:rPr>
          <w:spacing w:val="1"/>
        </w:rPr>
        <w:t xml:space="preserve"> </w:t>
      </w:r>
      <w:r>
        <w:t>збігаються).</w:t>
      </w:r>
      <w:r>
        <w:rPr>
          <w:spacing w:val="1"/>
        </w:rPr>
        <w:t xml:space="preserve"> </w:t>
      </w:r>
      <w:r>
        <w:t>Нульове</w:t>
      </w:r>
      <w:r>
        <w:rPr>
          <w:spacing w:val="-67"/>
        </w:rPr>
        <w:t xml:space="preserve"> </w:t>
      </w:r>
      <w:r>
        <w:t>значення</w:t>
      </w:r>
      <w:r>
        <w:rPr>
          <w:spacing w:val="-1"/>
        </w:rPr>
        <w:t xml:space="preserve"> </w:t>
      </w:r>
      <w:r>
        <w:t>показує,</w:t>
      </w:r>
      <w:r>
        <w:rPr>
          <w:spacing w:val="-1"/>
        </w:rPr>
        <w:t xml:space="preserve"> </w:t>
      </w:r>
      <w:r>
        <w:t>що ознаки</w:t>
      </w:r>
      <w:r>
        <w:rPr>
          <w:spacing w:val="-1"/>
        </w:rPr>
        <w:t xml:space="preserve"> </w:t>
      </w:r>
      <w:r>
        <w:t>незалежні</w:t>
      </w:r>
      <w:r>
        <w:rPr>
          <w:spacing w:val="4"/>
        </w:rPr>
        <w:t xml:space="preserve"> </w:t>
      </w:r>
      <w:r>
        <w:t>[51].</w:t>
      </w:r>
    </w:p>
    <w:p w:rsidR="00552640" w:rsidRDefault="00552640">
      <w:pPr>
        <w:spacing w:line="360" w:lineRule="auto"/>
        <w:sectPr w:rsidR="00552640" w:rsidSect="00684EB5">
          <w:pgSz w:w="11910" w:h="16840"/>
          <w:pgMar w:top="1180" w:right="428" w:bottom="280" w:left="1600" w:header="725" w:footer="0" w:gutter="0"/>
          <w:cols w:space="720"/>
        </w:sectPr>
      </w:pPr>
    </w:p>
    <w:p w:rsidR="00552640" w:rsidRDefault="008157E4" w:rsidP="00684EB5">
      <w:pPr>
        <w:pStyle w:val="a3"/>
        <w:spacing w:line="360" w:lineRule="auto"/>
        <w:ind w:left="2185" w:right="2527"/>
        <w:jc w:val="center"/>
      </w:pPr>
      <w:bookmarkStart w:id="16" w:name="_bookmark8"/>
      <w:bookmarkEnd w:id="16"/>
      <w:r>
        <w:lastRenderedPageBreak/>
        <w:t>3</w:t>
      </w:r>
      <w:r>
        <w:rPr>
          <w:spacing w:val="-7"/>
        </w:rPr>
        <w:t xml:space="preserve"> </w:t>
      </w:r>
      <w:r>
        <w:t>ЕКСПЕРИМЕНТАЛЬНА</w:t>
      </w:r>
      <w:r>
        <w:rPr>
          <w:spacing w:val="-8"/>
        </w:rPr>
        <w:t xml:space="preserve"> </w:t>
      </w:r>
      <w:r>
        <w:t>ЧАСТИНА</w:t>
      </w:r>
    </w:p>
    <w:p w:rsidR="00552640" w:rsidRDefault="008157E4" w:rsidP="00684EB5">
      <w:pPr>
        <w:pStyle w:val="a5"/>
        <w:numPr>
          <w:ilvl w:val="1"/>
          <w:numId w:val="4"/>
        </w:numPr>
        <w:tabs>
          <w:tab w:val="left" w:pos="1233"/>
        </w:tabs>
        <w:spacing w:line="360" w:lineRule="auto"/>
        <w:jc w:val="left"/>
        <w:rPr>
          <w:sz w:val="28"/>
        </w:rPr>
      </w:pPr>
      <w:bookmarkStart w:id="17" w:name="_bookmark9"/>
      <w:bookmarkEnd w:id="17"/>
      <w:r>
        <w:rPr>
          <w:sz w:val="28"/>
        </w:rPr>
        <w:t>Аналіз</w:t>
      </w:r>
      <w:r>
        <w:rPr>
          <w:spacing w:val="-3"/>
          <w:sz w:val="28"/>
        </w:rPr>
        <w:t xml:space="preserve"> </w:t>
      </w:r>
      <w:r>
        <w:rPr>
          <w:sz w:val="28"/>
        </w:rPr>
        <w:t>якісного</w:t>
      </w:r>
      <w:r>
        <w:rPr>
          <w:spacing w:val="-5"/>
          <w:sz w:val="28"/>
        </w:rPr>
        <w:t xml:space="preserve"> </w:t>
      </w:r>
      <w:r>
        <w:rPr>
          <w:sz w:val="28"/>
        </w:rPr>
        <w:t>складу</w:t>
      </w:r>
      <w:r>
        <w:rPr>
          <w:spacing w:val="-5"/>
          <w:sz w:val="28"/>
        </w:rPr>
        <w:t xml:space="preserve"> </w:t>
      </w:r>
      <w:r>
        <w:rPr>
          <w:sz w:val="28"/>
        </w:rPr>
        <w:t>травостою</w:t>
      </w:r>
      <w:r>
        <w:rPr>
          <w:spacing w:val="-3"/>
          <w:sz w:val="28"/>
        </w:rPr>
        <w:t xml:space="preserve"> </w:t>
      </w:r>
      <w:r>
        <w:rPr>
          <w:sz w:val="28"/>
        </w:rPr>
        <w:t>за</w:t>
      </w:r>
      <w:r>
        <w:rPr>
          <w:spacing w:val="-3"/>
          <w:sz w:val="28"/>
        </w:rPr>
        <w:t xml:space="preserve"> </w:t>
      </w:r>
      <w:r>
        <w:rPr>
          <w:sz w:val="28"/>
        </w:rPr>
        <w:t>20</w:t>
      </w:r>
      <w:r w:rsidR="005D78E0">
        <w:rPr>
          <w:sz w:val="28"/>
        </w:rPr>
        <w:t>24</w:t>
      </w:r>
      <w:r>
        <w:rPr>
          <w:spacing w:val="-1"/>
          <w:sz w:val="28"/>
        </w:rPr>
        <w:t xml:space="preserve"> </w:t>
      </w:r>
      <w:r>
        <w:rPr>
          <w:sz w:val="28"/>
        </w:rPr>
        <w:t>р.</w:t>
      </w:r>
    </w:p>
    <w:p w:rsidR="00552640" w:rsidRDefault="00552640" w:rsidP="00684EB5">
      <w:pPr>
        <w:pStyle w:val="a3"/>
        <w:spacing w:line="360" w:lineRule="auto"/>
        <w:ind w:left="0"/>
        <w:jc w:val="left"/>
        <w:rPr>
          <w:sz w:val="30"/>
        </w:rPr>
      </w:pPr>
    </w:p>
    <w:p w:rsidR="00552640" w:rsidRDefault="00552640" w:rsidP="00684EB5">
      <w:pPr>
        <w:pStyle w:val="a3"/>
        <w:spacing w:line="360" w:lineRule="auto"/>
        <w:ind w:left="0"/>
        <w:jc w:val="left"/>
        <w:rPr>
          <w:sz w:val="30"/>
        </w:rPr>
      </w:pPr>
    </w:p>
    <w:p w:rsidR="005F2955" w:rsidRDefault="00684EB5" w:rsidP="005F2955">
      <w:pPr>
        <w:tabs>
          <w:tab w:val="left" w:pos="426"/>
        </w:tabs>
        <w:spacing w:line="360" w:lineRule="auto"/>
        <w:ind w:firstLine="709"/>
        <w:jc w:val="both"/>
        <w:rPr>
          <w:sz w:val="28"/>
          <w:szCs w:val="28"/>
        </w:rPr>
      </w:pPr>
      <w:r w:rsidRPr="00684EB5">
        <w:rPr>
          <w:sz w:val="28"/>
          <w:szCs w:val="28"/>
        </w:rPr>
        <w:t xml:space="preserve">На острові Хортиця в даний час проживають невеликі популяції благородного оленя, європейської косулі та дикої свині. Щільність копитних на острові становить приблизно 0,15 особини на 1000 га, що є дуже низьким показником для будь-яких угідь. Тому вплив на різнопорідні ліси Хортиці є досить незначним, хоча все ж присутній. Протягом </w:t>
      </w:r>
      <w:r>
        <w:rPr>
          <w:sz w:val="28"/>
          <w:szCs w:val="28"/>
        </w:rPr>
        <w:t>2024</w:t>
      </w:r>
      <w:r w:rsidRPr="00684EB5">
        <w:rPr>
          <w:sz w:val="28"/>
          <w:szCs w:val="28"/>
        </w:rPr>
        <w:t xml:space="preserve"> ро</w:t>
      </w:r>
      <w:r>
        <w:rPr>
          <w:sz w:val="28"/>
          <w:szCs w:val="28"/>
        </w:rPr>
        <w:t>ку</w:t>
      </w:r>
      <w:r w:rsidRPr="00684EB5">
        <w:rPr>
          <w:sz w:val="28"/>
          <w:szCs w:val="28"/>
        </w:rPr>
        <w:t xml:space="preserve"> ми проводили спостереження за життєдіяльністю копитних, в ході моніторингу були вивчені такі ознаки їх активності, як наявність екскрецій, лежанок, зкусів гілок і зчосів кори з дерев. На модельних деревах ми вимірювали запас доступного гілкового корму в сантиметрах, висоту дерев, розмір крони, діаметр стовбура та кількість гілок</w:t>
      </w:r>
      <w:r w:rsidR="005F2955">
        <w:rPr>
          <w:sz w:val="28"/>
          <w:szCs w:val="28"/>
        </w:rPr>
        <w:t xml:space="preserve"> (табл.</w:t>
      </w:r>
      <w:r w:rsidR="00D42DC4">
        <w:rPr>
          <w:sz w:val="28"/>
          <w:szCs w:val="28"/>
        </w:rPr>
        <w:t xml:space="preserve"> 3.1)</w:t>
      </w:r>
      <w:r w:rsidR="005F2955" w:rsidRPr="005F2955">
        <w:rPr>
          <w:sz w:val="28"/>
          <w:szCs w:val="28"/>
        </w:rPr>
        <w:t xml:space="preserve"> </w:t>
      </w:r>
    </w:p>
    <w:p w:rsidR="005F2955" w:rsidRDefault="005F2955" w:rsidP="005F2955">
      <w:pPr>
        <w:tabs>
          <w:tab w:val="left" w:pos="426"/>
        </w:tabs>
        <w:spacing w:line="360" w:lineRule="auto"/>
        <w:ind w:firstLine="709"/>
        <w:jc w:val="both"/>
        <w:rPr>
          <w:sz w:val="28"/>
          <w:szCs w:val="28"/>
        </w:rPr>
      </w:pPr>
      <w:r w:rsidRPr="00D42DC4">
        <w:rPr>
          <w:sz w:val="28"/>
          <w:szCs w:val="28"/>
        </w:rPr>
        <w:t xml:space="preserve">У таблиці 3.2 представлені середні значення запасу доступного гілкового корму на майданчику, перераховані на 100 м² та на гектар лісового біотопу. Найбільший запас доступного гілкового корму виявили у в’яза та </w:t>
      </w:r>
      <w:r>
        <w:rPr>
          <w:sz w:val="28"/>
          <w:szCs w:val="28"/>
        </w:rPr>
        <w:t>верби</w:t>
      </w:r>
      <w:r w:rsidRPr="00D42DC4">
        <w:rPr>
          <w:sz w:val="28"/>
          <w:szCs w:val="28"/>
        </w:rPr>
        <w:t xml:space="preserve">, що становить </w:t>
      </w:r>
      <w:r>
        <w:rPr>
          <w:sz w:val="28"/>
          <w:szCs w:val="28"/>
        </w:rPr>
        <w:t>4836,3</w:t>
      </w:r>
      <w:r>
        <w:rPr>
          <w:rFonts w:asciiTheme="minorEastAsia" w:hAnsiTheme="minorEastAsia" w:cstheme="minorEastAsia" w:hint="eastAsia"/>
          <w:sz w:val="28"/>
          <w:szCs w:val="28"/>
        </w:rPr>
        <w:t>±</w:t>
      </w:r>
      <w:r>
        <w:rPr>
          <w:rFonts w:asciiTheme="minorEastAsia" w:hAnsiTheme="minorEastAsia" w:cstheme="minorEastAsia"/>
          <w:sz w:val="28"/>
          <w:szCs w:val="28"/>
        </w:rPr>
        <w:t>170,7</w:t>
      </w:r>
      <w:r w:rsidRPr="00D42DC4">
        <w:rPr>
          <w:sz w:val="28"/>
          <w:szCs w:val="28"/>
        </w:rPr>
        <w:t xml:space="preserve"> кг/га та </w:t>
      </w:r>
      <w:r>
        <w:rPr>
          <w:sz w:val="28"/>
          <w:szCs w:val="28"/>
        </w:rPr>
        <w:t>715,3</w:t>
      </w:r>
      <w:r>
        <w:rPr>
          <w:rFonts w:asciiTheme="minorEastAsia" w:hAnsiTheme="minorEastAsia" w:cstheme="minorEastAsia" w:hint="eastAsia"/>
          <w:sz w:val="28"/>
          <w:szCs w:val="28"/>
        </w:rPr>
        <w:t>±</w:t>
      </w:r>
      <w:r>
        <w:rPr>
          <w:rFonts w:asciiTheme="minorEastAsia" w:hAnsiTheme="minorEastAsia" w:cstheme="minorEastAsia"/>
          <w:sz w:val="28"/>
          <w:szCs w:val="28"/>
        </w:rPr>
        <w:t>231,7</w:t>
      </w:r>
      <w:r w:rsidRPr="00D42DC4">
        <w:rPr>
          <w:sz w:val="28"/>
          <w:szCs w:val="28"/>
        </w:rPr>
        <w:t xml:space="preserve"> кг/га відповідно. Найме</w:t>
      </w:r>
      <w:r>
        <w:rPr>
          <w:sz w:val="28"/>
          <w:szCs w:val="28"/>
        </w:rPr>
        <w:t>нший запас зафіксовано у ясеня –</w:t>
      </w:r>
      <w:r w:rsidRPr="00D42DC4">
        <w:rPr>
          <w:sz w:val="28"/>
          <w:szCs w:val="28"/>
        </w:rPr>
        <w:t xml:space="preserve"> </w:t>
      </w:r>
      <w:r>
        <w:rPr>
          <w:sz w:val="28"/>
          <w:szCs w:val="28"/>
        </w:rPr>
        <w:t>149,7</w:t>
      </w:r>
      <w:r>
        <w:rPr>
          <w:rFonts w:asciiTheme="minorEastAsia" w:hAnsiTheme="minorEastAsia" w:cstheme="minorEastAsia" w:hint="eastAsia"/>
          <w:sz w:val="28"/>
          <w:szCs w:val="28"/>
        </w:rPr>
        <w:t>±</w:t>
      </w:r>
      <w:r>
        <w:rPr>
          <w:rFonts w:asciiTheme="minorEastAsia" w:hAnsiTheme="minorEastAsia" w:cstheme="minorEastAsia"/>
          <w:sz w:val="28"/>
          <w:szCs w:val="28"/>
        </w:rPr>
        <w:t>31,4</w:t>
      </w:r>
      <w:r w:rsidRPr="00D42DC4">
        <w:rPr>
          <w:sz w:val="28"/>
          <w:szCs w:val="28"/>
        </w:rPr>
        <w:t xml:space="preserve"> кг/га. Запас доступного гілкового корму для кожної породи залежить від їхньої щільності на одиницю площі, наявності вегетації на висоті до 2 метрів від ґрунту та вагового коефіцієнта (суха вага 1 см гілки).</w:t>
      </w:r>
      <w:r>
        <w:rPr>
          <w:sz w:val="28"/>
          <w:szCs w:val="28"/>
        </w:rPr>
        <w:t xml:space="preserve"> </w:t>
      </w:r>
    </w:p>
    <w:p w:rsidR="009D2D17" w:rsidRPr="003902A6" w:rsidRDefault="009D2D17" w:rsidP="009D2D17">
      <w:pPr>
        <w:tabs>
          <w:tab w:val="left" w:pos="426"/>
        </w:tabs>
        <w:spacing w:line="360" w:lineRule="auto"/>
        <w:ind w:firstLine="426"/>
        <w:jc w:val="both"/>
        <w:rPr>
          <w:sz w:val="28"/>
          <w:szCs w:val="28"/>
        </w:rPr>
      </w:pPr>
      <w:r>
        <w:rPr>
          <w:sz w:val="24"/>
          <w:szCs w:val="24"/>
        </w:rPr>
        <w:br w:type="page"/>
      </w:r>
    </w:p>
    <w:p w:rsidR="009D2D17" w:rsidRDefault="009D2D17" w:rsidP="009D2D17">
      <w:pPr>
        <w:tabs>
          <w:tab w:val="left" w:pos="426"/>
        </w:tabs>
        <w:spacing w:line="360" w:lineRule="auto"/>
        <w:ind w:firstLine="709"/>
        <w:jc w:val="both"/>
        <w:rPr>
          <w:sz w:val="28"/>
          <w:szCs w:val="28"/>
        </w:rPr>
        <w:sectPr w:rsidR="009D2D17" w:rsidSect="00E7761E">
          <w:pgSz w:w="11906" w:h="16838"/>
          <w:pgMar w:top="1106" w:right="424" w:bottom="1134" w:left="1701" w:header="709" w:footer="709" w:gutter="0"/>
          <w:cols w:space="708"/>
          <w:docGrid w:linePitch="360"/>
        </w:sectPr>
      </w:pPr>
    </w:p>
    <w:p w:rsidR="009D2D17" w:rsidRDefault="009D2D17" w:rsidP="009D2D17">
      <w:pPr>
        <w:tabs>
          <w:tab w:val="left" w:pos="426"/>
        </w:tabs>
        <w:spacing w:line="360" w:lineRule="auto"/>
        <w:ind w:firstLine="426"/>
        <w:jc w:val="both"/>
        <w:rPr>
          <w:sz w:val="28"/>
          <w:szCs w:val="28"/>
        </w:rPr>
      </w:pPr>
      <w:r>
        <w:rPr>
          <w:sz w:val="28"/>
          <w:szCs w:val="28"/>
        </w:rPr>
        <w:lastRenderedPageBreak/>
        <w:t xml:space="preserve">Таблиця 3.1 – Запас гілкового корму різних порід дерев о. Хортиця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09"/>
        <w:gridCol w:w="1985"/>
        <w:gridCol w:w="850"/>
        <w:gridCol w:w="1134"/>
        <w:gridCol w:w="1559"/>
        <w:gridCol w:w="1560"/>
        <w:gridCol w:w="992"/>
        <w:gridCol w:w="992"/>
        <w:gridCol w:w="1559"/>
        <w:gridCol w:w="1276"/>
        <w:gridCol w:w="1276"/>
      </w:tblGrid>
      <w:tr w:rsidR="009D2D17" w:rsidRPr="003902A6" w:rsidTr="009D2D17">
        <w:trPr>
          <w:trHeight w:val="639"/>
        </w:trPr>
        <w:tc>
          <w:tcPr>
            <w:tcW w:w="993"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 майд.</w:t>
            </w:r>
          </w:p>
        </w:tc>
        <w:tc>
          <w:tcPr>
            <w:tcW w:w="70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Заг.</w:t>
            </w:r>
            <w:r w:rsidRPr="003902A6">
              <w:rPr>
                <w:sz w:val="24"/>
                <w:szCs w:val="28"/>
                <w:lang w:val="en-US"/>
              </w:rPr>
              <w:t>N</w:t>
            </w:r>
            <w:r w:rsidRPr="003902A6">
              <w:rPr>
                <w:sz w:val="24"/>
                <w:szCs w:val="28"/>
              </w:rPr>
              <w:t xml:space="preserve"> дер.</w:t>
            </w:r>
          </w:p>
        </w:tc>
        <w:tc>
          <w:tcPr>
            <w:tcW w:w="1985"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lang w:val="en-US"/>
              </w:rPr>
              <w:t xml:space="preserve">N </w:t>
            </w:r>
            <w:r w:rsidRPr="003902A6">
              <w:rPr>
                <w:sz w:val="24"/>
                <w:szCs w:val="28"/>
              </w:rPr>
              <w:t>дерев по породам</w:t>
            </w:r>
          </w:p>
        </w:tc>
        <w:tc>
          <w:tcPr>
            <w:tcW w:w="850"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lang w:val="en-US"/>
              </w:rPr>
              <w:t xml:space="preserve">H </w:t>
            </w:r>
            <w:r w:rsidRPr="003902A6">
              <w:rPr>
                <w:sz w:val="24"/>
                <w:szCs w:val="28"/>
              </w:rPr>
              <w:t>дер., см</w:t>
            </w:r>
          </w:p>
        </w:tc>
        <w:tc>
          <w:tcPr>
            <w:tcW w:w="1134"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Розмір крони, см</w:t>
            </w:r>
          </w:p>
        </w:tc>
        <w:tc>
          <w:tcPr>
            <w:tcW w:w="155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Діаметр біля основи, мм</w:t>
            </w:r>
          </w:p>
        </w:tc>
        <w:tc>
          <w:tcPr>
            <w:tcW w:w="1560"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Діаметр на висоті 1,5 метри, мм</w:t>
            </w:r>
          </w:p>
        </w:tc>
        <w:tc>
          <w:tcPr>
            <w:tcW w:w="992"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lang w:val="en-US"/>
              </w:rPr>
              <w:t xml:space="preserve">N </w:t>
            </w:r>
            <w:r w:rsidRPr="003902A6">
              <w:rPr>
                <w:sz w:val="24"/>
                <w:szCs w:val="28"/>
              </w:rPr>
              <w:t>живих гілок</w:t>
            </w:r>
          </w:p>
        </w:tc>
        <w:tc>
          <w:tcPr>
            <w:tcW w:w="992"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lang w:val="en-US"/>
              </w:rPr>
              <w:t xml:space="preserve">N </w:t>
            </w:r>
            <w:r w:rsidRPr="003902A6">
              <w:rPr>
                <w:sz w:val="24"/>
                <w:szCs w:val="28"/>
              </w:rPr>
              <w:t>сухих гілок</w:t>
            </w:r>
          </w:p>
        </w:tc>
        <w:tc>
          <w:tcPr>
            <w:tcW w:w="155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lang w:val="en-US"/>
              </w:rPr>
              <w:t xml:space="preserve">L </w:t>
            </w:r>
            <w:r w:rsidRPr="003902A6">
              <w:rPr>
                <w:sz w:val="24"/>
                <w:szCs w:val="28"/>
              </w:rPr>
              <w:t>модельної гілки, см</w:t>
            </w:r>
          </w:p>
        </w:tc>
        <w:tc>
          <w:tcPr>
            <w:tcW w:w="2552" w:type="dxa"/>
            <w:gridSpan w:val="2"/>
            <w:vAlign w:val="center"/>
          </w:tcPr>
          <w:p w:rsidR="009D2D17" w:rsidRPr="003902A6" w:rsidRDefault="009D2D17" w:rsidP="00F110D4">
            <w:pPr>
              <w:tabs>
                <w:tab w:val="left" w:pos="426"/>
              </w:tabs>
              <w:spacing w:line="360" w:lineRule="auto"/>
              <w:jc w:val="center"/>
              <w:rPr>
                <w:sz w:val="24"/>
                <w:szCs w:val="28"/>
              </w:rPr>
            </w:pPr>
            <w:r w:rsidRPr="003902A6">
              <w:rPr>
                <w:sz w:val="24"/>
                <w:szCs w:val="28"/>
              </w:rPr>
              <w:t>Запас доступного гілкового корму на 1 дерево</w:t>
            </w:r>
          </w:p>
        </w:tc>
      </w:tr>
      <w:tr w:rsidR="009D2D17" w:rsidRPr="003902A6" w:rsidTr="009D2D17">
        <w:trPr>
          <w:trHeight w:val="280"/>
        </w:trPr>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Merge/>
            <w:vAlign w:val="center"/>
          </w:tcPr>
          <w:p w:rsidR="009D2D17" w:rsidRPr="003902A6" w:rsidRDefault="009D2D17" w:rsidP="00F110D4">
            <w:pPr>
              <w:tabs>
                <w:tab w:val="left" w:pos="426"/>
              </w:tabs>
              <w:spacing w:line="360" w:lineRule="auto"/>
              <w:jc w:val="center"/>
              <w:rPr>
                <w:sz w:val="24"/>
                <w:szCs w:val="28"/>
              </w:rPr>
            </w:pPr>
          </w:p>
        </w:tc>
        <w:tc>
          <w:tcPr>
            <w:tcW w:w="850" w:type="dxa"/>
            <w:vMerge/>
            <w:vAlign w:val="center"/>
          </w:tcPr>
          <w:p w:rsidR="009D2D17" w:rsidRPr="003902A6" w:rsidRDefault="009D2D17" w:rsidP="00F110D4">
            <w:pPr>
              <w:tabs>
                <w:tab w:val="left" w:pos="426"/>
              </w:tabs>
              <w:spacing w:line="360" w:lineRule="auto"/>
              <w:jc w:val="center"/>
              <w:rPr>
                <w:sz w:val="24"/>
                <w:szCs w:val="28"/>
              </w:rPr>
            </w:pPr>
          </w:p>
        </w:tc>
        <w:tc>
          <w:tcPr>
            <w:tcW w:w="1134" w:type="dxa"/>
            <w:vMerge/>
            <w:vAlign w:val="center"/>
          </w:tcPr>
          <w:p w:rsidR="009D2D17" w:rsidRPr="003902A6" w:rsidRDefault="009D2D17" w:rsidP="00F110D4">
            <w:pPr>
              <w:tabs>
                <w:tab w:val="left" w:pos="426"/>
              </w:tabs>
              <w:spacing w:line="360" w:lineRule="auto"/>
              <w:jc w:val="center"/>
              <w:rPr>
                <w:sz w:val="24"/>
                <w:szCs w:val="28"/>
              </w:rPr>
            </w:pPr>
          </w:p>
        </w:tc>
        <w:tc>
          <w:tcPr>
            <w:tcW w:w="1559" w:type="dxa"/>
            <w:vMerge/>
            <w:vAlign w:val="center"/>
          </w:tcPr>
          <w:p w:rsidR="009D2D17" w:rsidRPr="003902A6" w:rsidRDefault="009D2D17" w:rsidP="00F110D4">
            <w:pPr>
              <w:tabs>
                <w:tab w:val="left" w:pos="426"/>
              </w:tabs>
              <w:spacing w:line="360" w:lineRule="auto"/>
              <w:jc w:val="center"/>
              <w:rPr>
                <w:sz w:val="24"/>
                <w:szCs w:val="28"/>
              </w:rPr>
            </w:pPr>
          </w:p>
        </w:tc>
        <w:tc>
          <w:tcPr>
            <w:tcW w:w="1560" w:type="dxa"/>
            <w:vMerge/>
            <w:vAlign w:val="center"/>
          </w:tcPr>
          <w:p w:rsidR="009D2D17" w:rsidRPr="003902A6" w:rsidRDefault="009D2D17" w:rsidP="00F110D4">
            <w:pPr>
              <w:tabs>
                <w:tab w:val="left" w:pos="426"/>
              </w:tabs>
              <w:spacing w:line="360" w:lineRule="auto"/>
              <w:jc w:val="center"/>
              <w:rPr>
                <w:sz w:val="24"/>
                <w:szCs w:val="28"/>
              </w:rPr>
            </w:pPr>
          </w:p>
        </w:tc>
        <w:tc>
          <w:tcPr>
            <w:tcW w:w="992" w:type="dxa"/>
            <w:vMerge/>
            <w:vAlign w:val="center"/>
          </w:tcPr>
          <w:p w:rsidR="009D2D17" w:rsidRPr="003902A6" w:rsidRDefault="009D2D17" w:rsidP="00F110D4">
            <w:pPr>
              <w:tabs>
                <w:tab w:val="left" w:pos="426"/>
              </w:tabs>
              <w:spacing w:line="360" w:lineRule="auto"/>
              <w:jc w:val="center"/>
              <w:rPr>
                <w:sz w:val="24"/>
                <w:szCs w:val="28"/>
              </w:rPr>
            </w:pPr>
          </w:p>
        </w:tc>
        <w:tc>
          <w:tcPr>
            <w:tcW w:w="992" w:type="dxa"/>
            <w:vMerge/>
            <w:vAlign w:val="center"/>
          </w:tcPr>
          <w:p w:rsidR="009D2D17" w:rsidRPr="003902A6" w:rsidRDefault="009D2D17" w:rsidP="00F110D4">
            <w:pPr>
              <w:tabs>
                <w:tab w:val="left" w:pos="426"/>
              </w:tabs>
              <w:spacing w:line="360" w:lineRule="auto"/>
              <w:jc w:val="center"/>
              <w:rPr>
                <w:sz w:val="24"/>
                <w:szCs w:val="28"/>
              </w:rPr>
            </w:pPr>
          </w:p>
        </w:tc>
        <w:tc>
          <w:tcPr>
            <w:tcW w:w="1559" w:type="dxa"/>
            <w:vMerge/>
            <w:vAlign w:val="center"/>
          </w:tcPr>
          <w:p w:rsidR="009D2D17" w:rsidRPr="003902A6" w:rsidRDefault="009D2D17" w:rsidP="00F110D4">
            <w:pPr>
              <w:tabs>
                <w:tab w:val="left" w:pos="426"/>
              </w:tabs>
              <w:spacing w:line="360" w:lineRule="auto"/>
              <w:jc w:val="center"/>
              <w:rPr>
                <w:sz w:val="24"/>
                <w:szCs w:val="28"/>
              </w:rPr>
            </w:pP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в см</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в г</w:t>
            </w:r>
          </w:p>
        </w:tc>
      </w:tr>
      <w:tr w:rsidR="009D2D17" w:rsidRPr="003902A6" w:rsidTr="009D2D17">
        <w:tc>
          <w:tcPr>
            <w:tcW w:w="993"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w:t>
            </w:r>
          </w:p>
        </w:tc>
        <w:tc>
          <w:tcPr>
            <w:tcW w:w="70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38</w:t>
            </w: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 ясеня</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16</w:t>
            </w:r>
            <w:r w:rsidR="00684EB5">
              <w:rPr>
                <w:sz w:val="24"/>
                <w:szCs w:val="28"/>
              </w:rPr>
              <w:t>2</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4</w:t>
            </w:r>
            <w:r w:rsidR="00684EB5">
              <w:rPr>
                <w:sz w:val="24"/>
                <w:szCs w:val="28"/>
              </w:rPr>
              <w:t>1</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10</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8</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12</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122</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146,4</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5,7</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9 в’язів</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38</w:t>
            </w:r>
            <w:r w:rsidR="00684EB5">
              <w:rPr>
                <w:sz w:val="24"/>
                <w:szCs w:val="28"/>
              </w:rPr>
              <w:t>1</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10</w:t>
            </w:r>
            <w:r w:rsidR="00684EB5">
              <w:rPr>
                <w:sz w:val="24"/>
                <w:szCs w:val="28"/>
              </w:rPr>
              <w:t>2</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30</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27</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43</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256</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1223,1</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59,9</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6 кленів</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25</w:t>
            </w:r>
            <w:r w:rsidR="00684EB5">
              <w:rPr>
                <w:sz w:val="24"/>
                <w:szCs w:val="28"/>
              </w:rPr>
              <w:t>1</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14</w:t>
            </w:r>
            <w:r w:rsidR="00684EB5">
              <w:rPr>
                <w:sz w:val="24"/>
                <w:szCs w:val="28"/>
              </w:rPr>
              <w:t>2</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29</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16</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7</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262</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203,8</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7,7</w:t>
            </w:r>
          </w:p>
        </w:tc>
      </w:tr>
      <w:tr w:rsidR="009D2D17" w:rsidRPr="003902A6" w:rsidTr="009D2D17">
        <w:tc>
          <w:tcPr>
            <w:tcW w:w="993"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w:t>
            </w:r>
          </w:p>
        </w:tc>
        <w:tc>
          <w:tcPr>
            <w:tcW w:w="70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16</w:t>
            </w: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 верби</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15</w:t>
            </w:r>
            <w:r w:rsidR="00684EB5">
              <w:rPr>
                <w:sz w:val="24"/>
                <w:szCs w:val="28"/>
              </w:rPr>
              <w:t>2</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10</w:t>
            </w:r>
            <w:r w:rsidR="00684EB5">
              <w:rPr>
                <w:sz w:val="24"/>
                <w:szCs w:val="28"/>
              </w:rPr>
              <w:t>7</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18</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13</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74</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92</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756,4</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31</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 груша</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45</w:t>
            </w:r>
            <w:r w:rsidR="00684EB5">
              <w:rPr>
                <w:sz w:val="24"/>
                <w:szCs w:val="28"/>
              </w:rPr>
              <w:t>1</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22</w:t>
            </w:r>
            <w:r w:rsidR="00684EB5">
              <w:rPr>
                <w:sz w:val="24"/>
                <w:szCs w:val="28"/>
              </w:rPr>
              <w:t>8</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58</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40</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240</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0</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563</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4222,5</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240,7</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 ясеня</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27</w:t>
            </w:r>
            <w:r w:rsidR="00684EB5">
              <w:rPr>
                <w:sz w:val="24"/>
                <w:szCs w:val="28"/>
              </w:rPr>
              <w:t>1</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9</w:t>
            </w:r>
            <w:r w:rsidR="00684EB5">
              <w:rPr>
                <w:sz w:val="24"/>
                <w:szCs w:val="28"/>
              </w:rPr>
              <w:t>3</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13</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11</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16</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171</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182,4</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7,1</w:t>
            </w:r>
          </w:p>
        </w:tc>
      </w:tr>
      <w:tr w:rsidR="009D2D17" w:rsidRPr="003902A6" w:rsidTr="009D2D17">
        <w:tc>
          <w:tcPr>
            <w:tcW w:w="993"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w:t>
            </w:r>
          </w:p>
        </w:tc>
        <w:tc>
          <w:tcPr>
            <w:tcW w:w="70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41</w:t>
            </w: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14 в’язів</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16</w:t>
            </w:r>
            <w:r w:rsidR="00684EB5">
              <w:rPr>
                <w:sz w:val="24"/>
                <w:szCs w:val="28"/>
              </w:rPr>
              <w:t>3</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11</w:t>
            </w:r>
            <w:r w:rsidR="00684EB5">
              <w:rPr>
                <w:sz w:val="24"/>
                <w:szCs w:val="28"/>
              </w:rPr>
              <w:t>7</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28</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22</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38</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87</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300,5</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14,7</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 ясень</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18</w:t>
            </w:r>
            <w:r w:rsidR="00684EB5">
              <w:rPr>
                <w:sz w:val="24"/>
                <w:szCs w:val="28"/>
              </w:rPr>
              <w:t>8</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8</w:t>
            </w:r>
            <w:r w:rsidR="00684EB5">
              <w:rPr>
                <w:sz w:val="24"/>
                <w:szCs w:val="28"/>
              </w:rPr>
              <w:t>3</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23</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17</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20</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130</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433,3</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16,9</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 клени</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50</w:t>
            </w:r>
            <w:r w:rsidR="00684EB5">
              <w:rPr>
                <w:sz w:val="24"/>
                <w:szCs w:val="28"/>
              </w:rPr>
              <w:t>1</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30</w:t>
            </w:r>
            <w:r w:rsidR="00684EB5">
              <w:rPr>
                <w:sz w:val="24"/>
                <w:szCs w:val="28"/>
              </w:rPr>
              <w:t>5</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128</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92</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36</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0</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329</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423</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16,1</w:t>
            </w:r>
          </w:p>
        </w:tc>
      </w:tr>
      <w:tr w:rsidR="009D2D17" w:rsidRPr="003902A6" w:rsidTr="009D2D17">
        <w:tc>
          <w:tcPr>
            <w:tcW w:w="993"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w:t>
            </w:r>
          </w:p>
        </w:tc>
        <w:tc>
          <w:tcPr>
            <w:tcW w:w="709" w:type="dxa"/>
            <w:vMerge w:val="restart"/>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11</w:t>
            </w: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 сосни</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50</w:t>
            </w:r>
            <w:r w:rsidR="00684EB5">
              <w:rPr>
                <w:sz w:val="24"/>
                <w:szCs w:val="28"/>
              </w:rPr>
              <w:t>7</w:t>
            </w:r>
            <w:r w:rsidRPr="003902A6">
              <w:rPr>
                <w:sz w:val="24"/>
                <w:szCs w:val="28"/>
              </w:rPr>
              <w:t>+</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45</w:t>
            </w:r>
            <w:r w:rsidR="00684EB5">
              <w:rPr>
                <w:sz w:val="24"/>
                <w:szCs w:val="28"/>
              </w:rPr>
              <w:t>7</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250</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230</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32</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21</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540</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17280</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103,7</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сосна</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30</w:t>
            </w:r>
            <w:r w:rsidR="00684EB5">
              <w:rPr>
                <w:sz w:val="24"/>
                <w:szCs w:val="28"/>
              </w:rPr>
              <w:t>2</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26</w:t>
            </w:r>
            <w:r w:rsidR="00684EB5">
              <w:rPr>
                <w:sz w:val="24"/>
                <w:szCs w:val="28"/>
              </w:rPr>
              <w:t>7</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66</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51</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55</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12</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310</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13751</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82,5</w:t>
            </w:r>
          </w:p>
        </w:tc>
      </w:tr>
      <w:tr w:rsidR="009D2D17" w:rsidRPr="003902A6" w:rsidTr="009D2D17">
        <w:tc>
          <w:tcPr>
            <w:tcW w:w="993" w:type="dxa"/>
            <w:vMerge/>
            <w:vAlign w:val="center"/>
          </w:tcPr>
          <w:p w:rsidR="009D2D17" w:rsidRPr="003902A6" w:rsidRDefault="009D2D17" w:rsidP="00F110D4">
            <w:pPr>
              <w:tabs>
                <w:tab w:val="left" w:pos="426"/>
              </w:tabs>
              <w:spacing w:line="360" w:lineRule="auto"/>
              <w:jc w:val="center"/>
              <w:rPr>
                <w:sz w:val="24"/>
                <w:szCs w:val="28"/>
              </w:rPr>
            </w:pPr>
          </w:p>
        </w:tc>
        <w:tc>
          <w:tcPr>
            <w:tcW w:w="709" w:type="dxa"/>
            <w:vMerge/>
            <w:vAlign w:val="center"/>
          </w:tcPr>
          <w:p w:rsidR="009D2D17" w:rsidRPr="003902A6" w:rsidRDefault="009D2D17" w:rsidP="00F110D4">
            <w:pPr>
              <w:tabs>
                <w:tab w:val="left" w:pos="426"/>
              </w:tabs>
              <w:spacing w:line="360" w:lineRule="auto"/>
              <w:jc w:val="center"/>
              <w:rPr>
                <w:sz w:val="24"/>
                <w:szCs w:val="28"/>
              </w:rPr>
            </w:pPr>
          </w:p>
        </w:tc>
        <w:tc>
          <w:tcPr>
            <w:tcW w:w="1985"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сосна</w:t>
            </w:r>
          </w:p>
        </w:tc>
        <w:tc>
          <w:tcPr>
            <w:tcW w:w="850"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50</w:t>
            </w:r>
            <w:r w:rsidR="00684EB5">
              <w:rPr>
                <w:sz w:val="24"/>
                <w:szCs w:val="28"/>
              </w:rPr>
              <w:t>1</w:t>
            </w:r>
          </w:p>
        </w:tc>
        <w:tc>
          <w:tcPr>
            <w:tcW w:w="1134" w:type="dxa"/>
            <w:vAlign w:val="center"/>
          </w:tcPr>
          <w:p w:rsidR="009D2D17" w:rsidRPr="003902A6" w:rsidRDefault="009D2D17" w:rsidP="00684EB5">
            <w:pPr>
              <w:tabs>
                <w:tab w:val="left" w:pos="426"/>
              </w:tabs>
              <w:spacing w:line="360" w:lineRule="auto"/>
              <w:jc w:val="center"/>
              <w:rPr>
                <w:sz w:val="24"/>
                <w:szCs w:val="28"/>
              </w:rPr>
            </w:pPr>
            <w:r w:rsidRPr="003902A6">
              <w:rPr>
                <w:sz w:val="24"/>
                <w:szCs w:val="28"/>
              </w:rPr>
              <w:t>44</w:t>
            </w:r>
            <w:r w:rsidR="00684EB5">
              <w:rPr>
                <w:sz w:val="24"/>
                <w:szCs w:val="28"/>
              </w:rPr>
              <w:t>7</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166</w:t>
            </w:r>
          </w:p>
        </w:tc>
        <w:tc>
          <w:tcPr>
            <w:tcW w:w="1560"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73</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210</w:t>
            </w:r>
          </w:p>
        </w:tc>
        <w:tc>
          <w:tcPr>
            <w:tcW w:w="992"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3</w:t>
            </w:r>
          </w:p>
        </w:tc>
        <w:tc>
          <w:tcPr>
            <w:tcW w:w="1559"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403</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25452</w:t>
            </w:r>
          </w:p>
        </w:tc>
        <w:tc>
          <w:tcPr>
            <w:tcW w:w="1276" w:type="dxa"/>
            <w:vAlign w:val="center"/>
          </w:tcPr>
          <w:p w:rsidR="009D2D17" w:rsidRPr="003902A6" w:rsidRDefault="009D2D17" w:rsidP="00F110D4">
            <w:pPr>
              <w:tabs>
                <w:tab w:val="left" w:pos="426"/>
              </w:tabs>
              <w:spacing w:line="360" w:lineRule="auto"/>
              <w:jc w:val="center"/>
              <w:rPr>
                <w:sz w:val="24"/>
                <w:szCs w:val="28"/>
              </w:rPr>
            </w:pPr>
            <w:r w:rsidRPr="003902A6">
              <w:rPr>
                <w:sz w:val="24"/>
                <w:szCs w:val="28"/>
              </w:rPr>
              <w:t>152,7</w:t>
            </w:r>
          </w:p>
        </w:tc>
      </w:tr>
    </w:tbl>
    <w:p w:rsidR="009D2D17" w:rsidRDefault="009D2D17" w:rsidP="009D2D17">
      <w:pPr>
        <w:tabs>
          <w:tab w:val="left" w:pos="426"/>
        </w:tabs>
        <w:rPr>
          <w:sz w:val="28"/>
          <w:szCs w:val="28"/>
        </w:rPr>
      </w:pPr>
      <w:r>
        <w:rPr>
          <w:sz w:val="28"/>
          <w:szCs w:val="28"/>
        </w:rPr>
        <w:br w:type="page"/>
      </w:r>
    </w:p>
    <w:p w:rsidR="009D2D17" w:rsidRDefault="009D2D17" w:rsidP="009D2D17">
      <w:pPr>
        <w:tabs>
          <w:tab w:val="left" w:pos="426"/>
        </w:tabs>
        <w:spacing w:line="360" w:lineRule="auto"/>
        <w:ind w:firstLine="720"/>
        <w:jc w:val="center"/>
        <w:rPr>
          <w:sz w:val="28"/>
          <w:szCs w:val="28"/>
        </w:rPr>
        <w:sectPr w:rsidR="009D2D17" w:rsidSect="009D2D17">
          <w:pgSz w:w="16838" w:h="11906" w:orient="landscape"/>
          <w:pgMar w:top="1701" w:right="1106" w:bottom="851" w:left="1134" w:header="709" w:footer="709" w:gutter="0"/>
          <w:cols w:space="708"/>
          <w:docGrid w:linePitch="360"/>
        </w:sectPr>
      </w:pPr>
    </w:p>
    <w:p w:rsidR="009D2D17" w:rsidRDefault="009D2D17" w:rsidP="009D2D17">
      <w:pPr>
        <w:tabs>
          <w:tab w:val="left" w:pos="426"/>
        </w:tabs>
        <w:spacing w:line="360" w:lineRule="auto"/>
        <w:ind w:firstLine="709"/>
        <w:jc w:val="both"/>
        <w:rPr>
          <w:sz w:val="28"/>
          <w:szCs w:val="28"/>
        </w:rPr>
      </w:pPr>
      <w:r>
        <w:rPr>
          <w:sz w:val="28"/>
          <w:szCs w:val="28"/>
        </w:rPr>
        <w:lastRenderedPageBreak/>
        <w:t>Таблиця 3.</w:t>
      </w:r>
      <w:r w:rsidR="00284BA6">
        <w:rPr>
          <w:sz w:val="28"/>
          <w:szCs w:val="28"/>
        </w:rPr>
        <w:t>2</w:t>
      </w:r>
      <w:r>
        <w:rPr>
          <w:sz w:val="28"/>
          <w:szCs w:val="28"/>
        </w:rPr>
        <w:t xml:space="preserve"> – Середнє значення доступного гілкового корму різних порід острова Хортиця з розрахунком на 1 га (2024 р)</w:t>
      </w:r>
    </w:p>
    <w:p w:rsidR="009D2D17" w:rsidRDefault="009D2D17" w:rsidP="009D2D17">
      <w:pPr>
        <w:tabs>
          <w:tab w:val="left" w:pos="426"/>
        </w:tabs>
        <w:spacing w:line="360" w:lineRule="auto"/>
        <w:ind w:firstLine="708"/>
        <w:jc w:val="both"/>
        <w:rPr>
          <w:sz w:val="28"/>
          <w:szCs w:val="28"/>
        </w:rPr>
      </w:pPr>
    </w:p>
    <w:tbl>
      <w:tblPr>
        <w:tblStyle w:val="ac"/>
        <w:tblW w:w="0" w:type="auto"/>
        <w:tblInd w:w="108" w:type="dxa"/>
        <w:tblLook w:val="04A0"/>
      </w:tblPr>
      <w:tblGrid>
        <w:gridCol w:w="594"/>
        <w:gridCol w:w="1763"/>
        <w:gridCol w:w="2022"/>
        <w:gridCol w:w="2623"/>
        <w:gridCol w:w="2637"/>
      </w:tblGrid>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 п/п</w:t>
            </w:r>
          </w:p>
        </w:tc>
        <w:tc>
          <w:tcPr>
            <w:tcW w:w="1763" w:type="dxa"/>
            <w:vAlign w:val="center"/>
          </w:tcPr>
          <w:p w:rsidR="009D2D17" w:rsidRDefault="009D2D17" w:rsidP="00F110D4">
            <w:pPr>
              <w:tabs>
                <w:tab w:val="left" w:pos="426"/>
              </w:tabs>
              <w:spacing w:line="360" w:lineRule="auto"/>
              <w:jc w:val="center"/>
              <w:rPr>
                <w:sz w:val="28"/>
                <w:szCs w:val="28"/>
              </w:rPr>
            </w:pPr>
            <w:r>
              <w:rPr>
                <w:sz w:val="28"/>
                <w:szCs w:val="28"/>
              </w:rPr>
              <w:t>Порода дерева</w:t>
            </w:r>
          </w:p>
        </w:tc>
        <w:tc>
          <w:tcPr>
            <w:tcW w:w="2022" w:type="dxa"/>
            <w:vAlign w:val="center"/>
          </w:tcPr>
          <w:p w:rsidR="009D2D17" w:rsidRPr="00CD2286" w:rsidRDefault="009D2D17" w:rsidP="00F110D4">
            <w:pPr>
              <w:tabs>
                <w:tab w:val="left" w:pos="426"/>
              </w:tabs>
              <w:spacing w:line="360" w:lineRule="auto"/>
              <w:jc w:val="center"/>
              <w:rPr>
                <w:sz w:val="28"/>
                <w:szCs w:val="28"/>
              </w:rPr>
            </w:pPr>
            <w:r>
              <w:rPr>
                <w:sz w:val="28"/>
                <w:szCs w:val="28"/>
              </w:rPr>
              <w:t>Середня кількість дерев на 100 м</w:t>
            </w:r>
            <w:r w:rsidRPr="00C66560">
              <w:rPr>
                <w:sz w:val="28"/>
                <w:szCs w:val="28"/>
                <w:vertAlign w:val="superscript"/>
              </w:rPr>
              <w:t>2</w:t>
            </w:r>
            <w:r>
              <w:rPr>
                <w:sz w:val="28"/>
                <w:szCs w:val="28"/>
              </w:rPr>
              <w:t>, екз.</w:t>
            </w:r>
          </w:p>
        </w:tc>
        <w:tc>
          <w:tcPr>
            <w:tcW w:w="2623" w:type="dxa"/>
            <w:vAlign w:val="center"/>
          </w:tcPr>
          <w:p w:rsidR="009D2D17" w:rsidRPr="00C66560" w:rsidRDefault="009D2D17" w:rsidP="00F110D4">
            <w:pPr>
              <w:tabs>
                <w:tab w:val="left" w:pos="426"/>
              </w:tabs>
              <w:spacing w:line="360" w:lineRule="auto"/>
              <w:jc w:val="center"/>
              <w:rPr>
                <w:sz w:val="28"/>
                <w:szCs w:val="28"/>
              </w:rPr>
            </w:pPr>
            <w:r>
              <w:rPr>
                <w:sz w:val="28"/>
                <w:szCs w:val="28"/>
              </w:rPr>
              <w:t>В середньому на майданчик 100 м</w:t>
            </w:r>
            <w:r w:rsidRPr="00C66560">
              <w:rPr>
                <w:sz w:val="28"/>
                <w:szCs w:val="28"/>
                <w:vertAlign w:val="superscript"/>
              </w:rPr>
              <w:t>2</w:t>
            </w:r>
            <w:r>
              <w:rPr>
                <w:sz w:val="28"/>
                <w:szCs w:val="28"/>
              </w:rPr>
              <w:t>, г</w:t>
            </w:r>
          </w:p>
        </w:tc>
        <w:tc>
          <w:tcPr>
            <w:tcW w:w="2637" w:type="dxa"/>
            <w:vAlign w:val="center"/>
          </w:tcPr>
          <w:p w:rsidR="009D2D17" w:rsidRDefault="009D2D17" w:rsidP="00F110D4">
            <w:pPr>
              <w:tabs>
                <w:tab w:val="left" w:pos="426"/>
              </w:tabs>
              <w:spacing w:line="360" w:lineRule="auto"/>
              <w:jc w:val="center"/>
              <w:rPr>
                <w:sz w:val="28"/>
                <w:szCs w:val="28"/>
              </w:rPr>
            </w:pPr>
            <w:r>
              <w:rPr>
                <w:sz w:val="28"/>
                <w:szCs w:val="28"/>
              </w:rPr>
              <w:t>В середньому на 1 га, кг</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1</w:t>
            </w:r>
          </w:p>
        </w:tc>
        <w:tc>
          <w:tcPr>
            <w:tcW w:w="1763" w:type="dxa"/>
            <w:vAlign w:val="center"/>
          </w:tcPr>
          <w:p w:rsidR="009D2D17" w:rsidRDefault="009D2D17" w:rsidP="00F110D4">
            <w:pPr>
              <w:tabs>
                <w:tab w:val="left" w:pos="426"/>
              </w:tabs>
              <w:spacing w:line="360" w:lineRule="auto"/>
              <w:jc w:val="center"/>
              <w:rPr>
                <w:sz w:val="28"/>
                <w:szCs w:val="28"/>
              </w:rPr>
            </w:pPr>
            <w:r>
              <w:rPr>
                <w:sz w:val="28"/>
                <w:szCs w:val="28"/>
              </w:rPr>
              <w:t>Ясень</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2</w:t>
            </w:r>
          </w:p>
        </w:tc>
        <w:tc>
          <w:tcPr>
            <w:tcW w:w="2623" w:type="dxa"/>
            <w:vAlign w:val="center"/>
          </w:tcPr>
          <w:p w:rsidR="009D2D17" w:rsidRDefault="009D2D17" w:rsidP="00821F9E">
            <w:pPr>
              <w:tabs>
                <w:tab w:val="left" w:pos="426"/>
              </w:tabs>
              <w:spacing w:line="360" w:lineRule="auto"/>
              <w:jc w:val="center"/>
              <w:rPr>
                <w:sz w:val="28"/>
                <w:szCs w:val="28"/>
              </w:rPr>
            </w:pPr>
            <w:r>
              <w:rPr>
                <w:sz w:val="28"/>
                <w:szCs w:val="28"/>
              </w:rPr>
              <w:t>1</w:t>
            </w:r>
            <w:r w:rsidR="00821F9E">
              <w:rPr>
                <w:sz w:val="28"/>
                <w:szCs w:val="28"/>
              </w:rPr>
              <w:t>4</w:t>
            </w:r>
            <w:r>
              <w:rPr>
                <w:sz w:val="28"/>
                <w:szCs w:val="28"/>
              </w:rPr>
              <w:t>,97</w:t>
            </w:r>
            <w:r>
              <w:rPr>
                <w:rFonts w:asciiTheme="minorEastAsia" w:hAnsiTheme="minorEastAsia" w:cstheme="minorEastAsia" w:hint="eastAsia"/>
                <w:sz w:val="28"/>
                <w:szCs w:val="28"/>
              </w:rPr>
              <w:t>±</w:t>
            </w:r>
            <w:r>
              <w:rPr>
                <w:rFonts w:asciiTheme="minorEastAsia" w:hAnsiTheme="minorEastAsia" w:cstheme="minorEastAsia"/>
                <w:sz w:val="28"/>
                <w:szCs w:val="28"/>
              </w:rPr>
              <w:t>3,14</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149</w:t>
            </w:r>
            <w:r w:rsidR="009D2D17">
              <w:rPr>
                <w:sz w:val="28"/>
                <w:szCs w:val="28"/>
              </w:rPr>
              <w:t>,7</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31,4</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2</w:t>
            </w:r>
          </w:p>
        </w:tc>
        <w:tc>
          <w:tcPr>
            <w:tcW w:w="1763" w:type="dxa"/>
            <w:vAlign w:val="center"/>
          </w:tcPr>
          <w:p w:rsidR="009D2D17" w:rsidRPr="00FA4BE4" w:rsidRDefault="009D2D17" w:rsidP="00F110D4">
            <w:pPr>
              <w:tabs>
                <w:tab w:val="left" w:pos="426"/>
              </w:tabs>
              <w:spacing w:line="360" w:lineRule="auto"/>
              <w:jc w:val="center"/>
              <w:rPr>
                <w:sz w:val="28"/>
                <w:szCs w:val="28"/>
              </w:rPr>
            </w:pPr>
            <w:r w:rsidRPr="00FA4BE4">
              <w:rPr>
                <w:sz w:val="28"/>
                <w:szCs w:val="28"/>
              </w:rPr>
              <w:t>В’язь</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8</w:t>
            </w:r>
          </w:p>
        </w:tc>
        <w:tc>
          <w:tcPr>
            <w:tcW w:w="2623" w:type="dxa"/>
            <w:vAlign w:val="center"/>
          </w:tcPr>
          <w:p w:rsidR="009D2D17" w:rsidRDefault="009D2D17" w:rsidP="00821F9E">
            <w:pPr>
              <w:tabs>
                <w:tab w:val="left" w:pos="426"/>
              </w:tabs>
              <w:spacing w:line="360" w:lineRule="auto"/>
              <w:jc w:val="center"/>
              <w:rPr>
                <w:sz w:val="28"/>
                <w:szCs w:val="28"/>
              </w:rPr>
            </w:pPr>
            <w:r>
              <w:rPr>
                <w:sz w:val="28"/>
                <w:szCs w:val="28"/>
              </w:rPr>
              <w:t>4</w:t>
            </w:r>
            <w:r w:rsidR="00821F9E">
              <w:rPr>
                <w:sz w:val="28"/>
                <w:szCs w:val="28"/>
              </w:rPr>
              <w:t>83</w:t>
            </w:r>
            <w:r>
              <w:rPr>
                <w:sz w:val="28"/>
                <w:szCs w:val="28"/>
              </w:rPr>
              <w:t>,63</w:t>
            </w:r>
            <w:r>
              <w:rPr>
                <w:rFonts w:asciiTheme="minorEastAsia" w:hAnsiTheme="minorEastAsia" w:cstheme="minorEastAsia" w:hint="eastAsia"/>
                <w:sz w:val="28"/>
                <w:szCs w:val="28"/>
              </w:rPr>
              <w:t>±</w:t>
            </w:r>
            <w:r>
              <w:rPr>
                <w:rFonts w:asciiTheme="minorEastAsia" w:hAnsiTheme="minorEastAsia" w:cstheme="minorEastAsia"/>
                <w:sz w:val="28"/>
                <w:szCs w:val="28"/>
              </w:rPr>
              <w:t>17,07</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4836</w:t>
            </w:r>
            <w:r w:rsidR="009D2D17">
              <w:rPr>
                <w:sz w:val="28"/>
                <w:szCs w:val="28"/>
              </w:rPr>
              <w:t>,3</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170,7</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3</w:t>
            </w:r>
          </w:p>
        </w:tc>
        <w:tc>
          <w:tcPr>
            <w:tcW w:w="1763" w:type="dxa"/>
            <w:vAlign w:val="center"/>
          </w:tcPr>
          <w:p w:rsidR="009D2D17" w:rsidRPr="00FA4BE4" w:rsidRDefault="009D2D17" w:rsidP="00F110D4">
            <w:pPr>
              <w:tabs>
                <w:tab w:val="left" w:pos="426"/>
              </w:tabs>
              <w:spacing w:line="360" w:lineRule="auto"/>
              <w:jc w:val="center"/>
              <w:rPr>
                <w:sz w:val="28"/>
                <w:szCs w:val="28"/>
              </w:rPr>
            </w:pPr>
            <w:r w:rsidRPr="00FA4BE4">
              <w:rPr>
                <w:sz w:val="28"/>
                <w:szCs w:val="28"/>
              </w:rPr>
              <w:t>Клен</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3</w:t>
            </w:r>
          </w:p>
        </w:tc>
        <w:tc>
          <w:tcPr>
            <w:tcW w:w="2623" w:type="dxa"/>
            <w:vAlign w:val="center"/>
          </w:tcPr>
          <w:p w:rsidR="009D2D17" w:rsidRDefault="009D2D17" w:rsidP="00821F9E">
            <w:pPr>
              <w:tabs>
                <w:tab w:val="left" w:pos="426"/>
              </w:tabs>
              <w:spacing w:line="360" w:lineRule="auto"/>
              <w:jc w:val="center"/>
              <w:rPr>
                <w:sz w:val="28"/>
                <w:szCs w:val="28"/>
              </w:rPr>
            </w:pPr>
            <w:r>
              <w:rPr>
                <w:sz w:val="28"/>
                <w:szCs w:val="28"/>
              </w:rPr>
              <w:t>5</w:t>
            </w:r>
            <w:r w:rsidR="00821F9E">
              <w:rPr>
                <w:sz w:val="28"/>
                <w:szCs w:val="28"/>
              </w:rPr>
              <w:t>2</w:t>
            </w:r>
            <w:r>
              <w:rPr>
                <w:sz w:val="28"/>
                <w:szCs w:val="28"/>
              </w:rPr>
              <w:t>,</w:t>
            </w:r>
            <w:r w:rsidR="00821F9E">
              <w:rPr>
                <w:sz w:val="28"/>
                <w:szCs w:val="28"/>
              </w:rPr>
              <w:t>4</w:t>
            </w:r>
            <w:r>
              <w:rPr>
                <w:sz w:val="28"/>
                <w:szCs w:val="28"/>
              </w:rPr>
              <w:t>3</w:t>
            </w:r>
            <w:r>
              <w:rPr>
                <w:rFonts w:asciiTheme="minorEastAsia" w:hAnsiTheme="minorEastAsia" w:cstheme="minorEastAsia" w:hint="eastAsia"/>
                <w:sz w:val="28"/>
                <w:szCs w:val="28"/>
              </w:rPr>
              <w:t>±</w:t>
            </w:r>
            <w:r>
              <w:rPr>
                <w:rFonts w:asciiTheme="minorEastAsia" w:hAnsiTheme="minorEastAsia" w:cstheme="minorEastAsia"/>
                <w:sz w:val="28"/>
                <w:szCs w:val="28"/>
              </w:rPr>
              <w:t>12,00</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524</w:t>
            </w:r>
            <w:r w:rsidR="009D2D17">
              <w:rPr>
                <w:sz w:val="28"/>
                <w:szCs w:val="28"/>
              </w:rPr>
              <w:t>,3</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120,0</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4</w:t>
            </w:r>
          </w:p>
        </w:tc>
        <w:tc>
          <w:tcPr>
            <w:tcW w:w="1763" w:type="dxa"/>
            <w:vAlign w:val="center"/>
          </w:tcPr>
          <w:p w:rsidR="009D2D17" w:rsidRPr="00FA4BE4" w:rsidRDefault="009D2D17" w:rsidP="00F110D4">
            <w:pPr>
              <w:tabs>
                <w:tab w:val="left" w:pos="426"/>
              </w:tabs>
              <w:spacing w:line="360" w:lineRule="auto"/>
              <w:jc w:val="center"/>
              <w:rPr>
                <w:sz w:val="28"/>
                <w:szCs w:val="28"/>
              </w:rPr>
            </w:pPr>
            <w:r w:rsidRPr="00FA4BE4">
              <w:rPr>
                <w:sz w:val="28"/>
                <w:szCs w:val="28"/>
              </w:rPr>
              <w:t>Верба</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2</w:t>
            </w:r>
          </w:p>
        </w:tc>
        <w:tc>
          <w:tcPr>
            <w:tcW w:w="2623" w:type="dxa"/>
            <w:vAlign w:val="center"/>
          </w:tcPr>
          <w:p w:rsidR="009D2D17" w:rsidRDefault="009D2D17" w:rsidP="00821F9E">
            <w:pPr>
              <w:tabs>
                <w:tab w:val="left" w:pos="426"/>
              </w:tabs>
              <w:spacing w:line="360" w:lineRule="auto"/>
              <w:jc w:val="center"/>
              <w:rPr>
                <w:sz w:val="28"/>
                <w:szCs w:val="28"/>
              </w:rPr>
            </w:pPr>
            <w:r>
              <w:rPr>
                <w:sz w:val="28"/>
                <w:szCs w:val="28"/>
              </w:rPr>
              <w:t>7</w:t>
            </w:r>
            <w:r w:rsidR="00821F9E">
              <w:rPr>
                <w:sz w:val="28"/>
                <w:szCs w:val="28"/>
              </w:rPr>
              <w:t>1</w:t>
            </w:r>
            <w:r>
              <w:rPr>
                <w:sz w:val="28"/>
                <w:szCs w:val="28"/>
              </w:rPr>
              <w:t>,</w:t>
            </w:r>
            <w:r w:rsidR="00821F9E">
              <w:rPr>
                <w:sz w:val="28"/>
                <w:szCs w:val="28"/>
              </w:rPr>
              <w:t>5</w:t>
            </w:r>
            <w:r>
              <w:rPr>
                <w:sz w:val="28"/>
                <w:szCs w:val="28"/>
              </w:rPr>
              <w:t>3</w:t>
            </w:r>
            <w:r>
              <w:rPr>
                <w:rFonts w:asciiTheme="minorEastAsia" w:hAnsiTheme="minorEastAsia" w:cstheme="minorEastAsia" w:hint="eastAsia"/>
                <w:sz w:val="28"/>
                <w:szCs w:val="28"/>
              </w:rPr>
              <w:t>±</w:t>
            </w:r>
            <w:r>
              <w:rPr>
                <w:rFonts w:asciiTheme="minorEastAsia" w:hAnsiTheme="minorEastAsia" w:cstheme="minorEastAsia"/>
                <w:sz w:val="28"/>
                <w:szCs w:val="28"/>
              </w:rPr>
              <w:t>23,17</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715</w:t>
            </w:r>
            <w:r w:rsidR="009D2D17">
              <w:rPr>
                <w:sz w:val="28"/>
                <w:szCs w:val="28"/>
              </w:rPr>
              <w:t>,3</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231,7</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5</w:t>
            </w:r>
          </w:p>
        </w:tc>
        <w:tc>
          <w:tcPr>
            <w:tcW w:w="1763" w:type="dxa"/>
            <w:vAlign w:val="center"/>
          </w:tcPr>
          <w:p w:rsidR="009D2D17" w:rsidRDefault="009D2D17" w:rsidP="00F110D4">
            <w:pPr>
              <w:tabs>
                <w:tab w:val="left" w:pos="426"/>
              </w:tabs>
              <w:spacing w:line="360" w:lineRule="auto"/>
              <w:jc w:val="center"/>
              <w:rPr>
                <w:sz w:val="28"/>
                <w:szCs w:val="28"/>
              </w:rPr>
            </w:pPr>
            <w:r>
              <w:rPr>
                <w:sz w:val="28"/>
                <w:szCs w:val="28"/>
              </w:rPr>
              <w:t>Глід</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3</w:t>
            </w:r>
          </w:p>
        </w:tc>
        <w:tc>
          <w:tcPr>
            <w:tcW w:w="2623" w:type="dxa"/>
            <w:vAlign w:val="center"/>
          </w:tcPr>
          <w:p w:rsidR="009D2D17" w:rsidRDefault="00821F9E" w:rsidP="00F110D4">
            <w:pPr>
              <w:tabs>
                <w:tab w:val="left" w:pos="426"/>
              </w:tabs>
              <w:spacing w:line="360" w:lineRule="auto"/>
              <w:jc w:val="center"/>
              <w:rPr>
                <w:sz w:val="28"/>
                <w:szCs w:val="28"/>
              </w:rPr>
            </w:pPr>
            <w:r>
              <w:rPr>
                <w:sz w:val="28"/>
                <w:szCs w:val="28"/>
              </w:rPr>
              <w:t>4</w:t>
            </w:r>
            <w:r w:rsidR="009D2D17">
              <w:rPr>
                <w:sz w:val="28"/>
                <w:szCs w:val="28"/>
              </w:rPr>
              <w:t>3,07</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7,85</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430</w:t>
            </w:r>
            <w:r w:rsidR="009D2D17">
              <w:rPr>
                <w:sz w:val="28"/>
                <w:szCs w:val="28"/>
              </w:rPr>
              <w:t>,7</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78,5</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6</w:t>
            </w:r>
          </w:p>
        </w:tc>
        <w:tc>
          <w:tcPr>
            <w:tcW w:w="1763" w:type="dxa"/>
            <w:vAlign w:val="center"/>
          </w:tcPr>
          <w:p w:rsidR="009D2D17" w:rsidRDefault="009D2D17" w:rsidP="00F110D4">
            <w:pPr>
              <w:tabs>
                <w:tab w:val="left" w:pos="426"/>
              </w:tabs>
              <w:spacing w:line="360" w:lineRule="auto"/>
              <w:jc w:val="center"/>
              <w:rPr>
                <w:sz w:val="28"/>
                <w:szCs w:val="28"/>
              </w:rPr>
            </w:pPr>
            <w:r>
              <w:rPr>
                <w:sz w:val="28"/>
                <w:szCs w:val="28"/>
              </w:rPr>
              <w:t>Сосна</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3</w:t>
            </w:r>
          </w:p>
        </w:tc>
        <w:tc>
          <w:tcPr>
            <w:tcW w:w="2623" w:type="dxa"/>
            <w:vAlign w:val="center"/>
          </w:tcPr>
          <w:p w:rsidR="009D2D17" w:rsidRDefault="009D2D17" w:rsidP="00F110D4">
            <w:pPr>
              <w:tabs>
                <w:tab w:val="left" w:pos="426"/>
              </w:tabs>
              <w:spacing w:line="360" w:lineRule="auto"/>
              <w:jc w:val="center"/>
              <w:rPr>
                <w:sz w:val="28"/>
                <w:szCs w:val="28"/>
              </w:rPr>
            </w:pPr>
            <w:r>
              <w:rPr>
                <w:sz w:val="28"/>
                <w:szCs w:val="28"/>
              </w:rPr>
              <w:t>12,97</w:t>
            </w:r>
            <w:r>
              <w:rPr>
                <w:rFonts w:asciiTheme="minorEastAsia" w:hAnsiTheme="minorEastAsia" w:cstheme="minorEastAsia" w:hint="eastAsia"/>
                <w:sz w:val="28"/>
                <w:szCs w:val="28"/>
              </w:rPr>
              <w:t>±</w:t>
            </w:r>
            <w:r>
              <w:rPr>
                <w:rFonts w:asciiTheme="minorEastAsia" w:hAnsiTheme="minorEastAsia" w:cstheme="minorEastAsia"/>
                <w:sz w:val="28"/>
                <w:szCs w:val="28"/>
              </w:rPr>
              <w:t>25,72</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129</w:t>
            </w:r>
            <w:r w:rsidR="009D2D17">
              <w:rPr>
                <w:sz w:val="28"/>
                <w:szCs w:val="28"/>
              </w:rPr>
              <w:t>,7</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257,2</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7</w:t>
            </w:r>
          </w:p>
        </w:tc>
        <w:tc>
          <w:tcPr>
            <w:tcW w:w="1763" w:type="dxa"/>
            <w:vAlign w:val="center"/>
          </w:tcPr>
          <w:p w:rsidR="009D2D17" w:rsidRDefault="009D2D17" w:rsidP="00F110D4">
            <w:pPr>
              <w:tabs>
                <w:tab w:val="left" w:pos="426"/>
              </w:tabs>
              <w:spacing w:line="360" w:lineRule="auto"/>
              <w:jc w:val="center"/>
              <w:rPr>
                <w:sz w:val="28"/>
                <w:szCs w:val="28"/>
              </w:rPr>
            </w:pPr>
            <w:r>
              <w:rPr>
                <w:sz w:val="28"/>
                <w:szCs w:val="28"/>
              </w:rPr>
              <w:t>Груша</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2</w:t>
            </w:r>
          </w:p>
        </w:tc>
        <w:tc>
          <w:tcPr>
            <w:tcW w:w="2623" w:type="dxa"/>
            <w:vAlign w:val="center"/>
          </w:tcPr>
          <w:p w:rsidR="009D2D17" w:rsidRDefault="009D2D17" w:rsidP="00821F9E">
            <w:pPr>
              <w:tabs>
                <w:tab w:val="left" w:pos="426"/>
              </w:tabs>
              <w:spacing w:line="360" w:lineRule="auto"/>
              <w:jc w:val="center"/>
              <w:rPr>
                <w:sz w:val="28"/>
                <w:szCs w:val="28"/>
              </w:rPr>
            </w:pPr>
            <w:r>
              <w:rPr>
                <w:sz w:val="28"/>
                <w:szCs w:val="28"/>
              </w:rPr>
              <w:t>16,83</w:t>
            </w:r>
            <w:r>
              <w:rPr>
                <w:rFonts w:asciiTheme="minorEastAsia" w:hAnsiTheme="minorEastAsia" w:cstheme="minorEastAsia" w:hint="eastAsia"/>
                <w:sz w:val="28"/>
                <w:szCs w:val="28"/>
              </w:rPr>
              <w:t>±</w:t>
            </w:r>
            <w:r>
              <w:rPr>
                <w:rFonts w:asciiTheme="minorEastAsia" w:hAnsiTheme="minorEastAsia" w:cstheme="minorEastAsia"/>
                <w:sz w:val="28"/>
                <w:szCs w:val="28"/>
              </w:rPr>
              <w:t>58,09</w:t>
            </w:r>
          </w:p>
        </w:tc>
        <w:tc>
          <w:tcPr>
            <w:tcW w:w="2637" w:type="dxa"/>
            <w:vAlign w:val="center"/>
          </w:tcPr>
          <w:p w:rsidR="009D2D17" w:rsidRDefault="00821F9E" w:rsidP="00F110D4">
            <w:pPr>
              <w:tabs>
                <w:tab w:val="left" w:pos="426"/>
              </w:tabs>
              <w:spacing w:line="360" w:lineRule="auto"/>
              <w:jc w:val="center"/>
              <w:rPr>
                <w:sz w:val="28"/>
                <w:szCs w:val="28"/>
              </w:rPr>
            </w:pPr>
            <w:r>
              <w:rPr>
                <w:sz w:val="28"/>
                <w:szCs w:val="28"/>
              </w:rPr>
              <w:t>168</w:t>
            </w:r>
            <w:r w:rsidR="009D2D17">
              <w:rPr>
                <w:sz w:val="28"/>
                <w:szCs w:val="28"/>
              </w:rPr>
              <w:t>,3</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580,9</w:t>
            </w:r>
          </w:p>
        </w:tc>
      </w:tr>
      <w:tr w:rsidR="009D2D17" w:rsidTr="00213E83">
        <w:tc>
          <w:tcPr>
            <w:tcW w:w="594" w:type="dxa"/>
            <w:vAlign w:val="center"/>
          </w:tcPr>
          <w:p w:rsidR="009D2D17" w:rsidRDefault="009D2D17" w:rsidP="00F110D4">
            <w:pPr>
              <w:tabs>
                <w:tab w:val="left" w:pos="426"/>
              </w:tabs>
              <w:spacing w:line="360" w:lineRule="auto"/>
              <w:jc w:val="center"/>
              <w:rPr>
                <w:sz w:val="28"/>
                <w:szCs w:val="28"/>
              </w:rPr>
            </w:pPr>
            <w:r>
              <w:rPr>
                <w:sz w:val="28"/>
                <w:szCs w:val="28"/>
              </w:rPr>
              <w:t>8</w:t>
            </w:r>
          </w:p>
        </w:tc>
        <w:tc>
          <w:tcPr>
            <w:tcW w:w="1763" w:type="dxa"/>
            <w:vAlign w:val="center"/>
          </w:tcPr>
          <w:p w:rsidR="009D2D17" w:rsidRDefault="009D2D17" w:rsidP="00F110D4">
            <w:pPr>
              <w:tabs>
                <w:tab w:val="left" w:pos="426"/>
              </w:tabs>
              <w:spacing w:line="360" w:lineRule="auto"/>
              <w:jc w:val="center"/>
              <w:rPr>
                <w:sz w:val="28"/>
                <w:szCs w:val="28"/>
              </w:rPr>
            </w:pPr>
            <w:r>
              <w:rPr>
                <w:sz w:val="28"/>
                <w:szCs w:val="28"/>
              </w:rPr>
              <w:t>Дуб</w:t>
            </w:r>
          </w:p>
        </w:tc>
        <w:tc>
          <w:tcPr>
            <w:tcW w:w="2022" w:type="dxa"/>
            <w:vAlign w:val="center"/>
          </w:tcPr>
          <w:p w:rsidR="009D2D17" w:rsidRDefault="009D2D17" w:rsidP="00F110D4">
            <w:pPr>
              <w:tabs>
                <w:tab w:val="left" w:pos="426"/>
              </w:tabs>
              <w:spacing w:line="360" w:lineRule="auto"/>
              <w:jc w:val="center"/>
              <w:rPr>
                <w:sz w:val="28"/>
                <w:szCs w:val="28"/>
              </w:rPr>
            </w:pPr>
            <w:r>
              <w:rPr>
                <w:sz w:val="28"/>
                <w:szCs w:val="28"/>
              </w:rPr>
              <w:t>1</w:t>
            </w:r>
          </w:p>
        </w:tc>
        <w:tc>
          <w:tcPr>
            <w:tcW w:w="2623" w:type="dxa"/>
            <w:vAlign w:val="center"/>
          </w:tcPr>
          <w:p w:rsidR="009D2D17" w:rsidRDefault="00821F9E" w:rsidP="00F110D4">
            <w:pPr>
              <w:tabs>
                <w:tab w:val="left" w:pos="426"/>
              </w:tabs>
              <w:spacing w:line="360" w:lineRule="auto"/>
              <w:jc w:val="center"/>
              <w:rPr>
                <w:sz w:val="28"/>
                <w:szCs w:val="28"/>
              </w:rPr>
            </w:pPr>
            <w:r>
              <w:rPr>
                <w:sz w:val="28"/>
                <w:szCs w:val="28"/>
              </w:rPr>
              <w:t>3</w:t>
            </w:r>
            <w:r w:rsidR="009D2D17">
              <w:rPr>
                <w:sz w:val="28"/>
                <w:szCs w:val="28"/>
              </w:rPr>
              <w:t>2,87</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26,79</w:t>
            </w:r>
          </w:p>
        </w:tc>
        <w:tc>
          <w:tcPr>
            <w:tcW w:w="2637" w:type="dxa"/>
            <w:vAlign w:val="center"/>
          </w:tcPr>
          <w:p w:rsidR="009D2D17" w:rsidRDefault="00294884" w:rsidP="00F110D4">
            <w:pPr>
              <w:tabs>
                <w:tab w:val="left" w:pos="426"/>
              </w:tabs>
              <w:spacing w:line="360" w:lineRule="auto"/>
              <w:jc w:val="center"/>
              <w:rPr>
                <w:sz w:val="28"/>
                <w:szCs w:val="28"/>
              </w:rPr>
            </w:pPr>
            <w:r>
              <w:rPr>
                <w:sz w:val="28"/>
                <w:szCs w:val="28"/>
              </w:rPr>
              <w:t>328</w:t>
            </w:r>
            <w:r w:rsidR="009D2D17">
              <w:rPr>
                <w:sz w:val="28"/>
                <w:szCs w:val="28"/>
              </w:rPr>
              <w:t>,7</w:t>
            </w:r>
            <w:r w:rsidR="009D2D17">
              <w:rPr>
                <w:rFonts w:asciiTheme="minorEastAsia" w:hAnsiTheme="minorEastAsia" w:cstheme="minorEastAsia" w:hint="eastAsia"/>
                <w:sz w:val="28"/>
                <w:szCs w:val="28"/>
              </w:rPr>
              <w:t>±</w:t>
            </w:r>
            <w:r w:rsidR="009D2D17">
              <w:rPr>
                <w:rFonts w:asciiTheme="minorEastAsia" w:hAnsiTheme="minorEastAsia" w:cstheme="minorEastAsia"/>
                <w:sz w:val="28"/>
                <w:szCs w:val="28"/>
              </w:rPr>
              <w:t>267,9</w:t>
            </w:r>
          </w:p>
        </w:tc>
      </w:tr>
    </w:tbl>
    <w:p w:rsidR="00F110D4" w:rsidRDefault="00F110D4" w:rsidP="00F110D4">
      <w:pPr>
        <w:tabs>
          <w:tab w:val="left" w:pos="426"/>
        </w:tabs>
        <w:spacing w:line="360" w:lineRule="auto"/>
        <w:jc w:val="both"/>
        <w:rPr>
          <w:sz w:val="28"/>
          <w:szCs w:val="28"/>
        </w:rPr>
      </w:pPr>
    </w:p>
    <w:p w:rsidR="009D2D17" w:rsidRDefault="00281B31" w:rsidP="001F7B46">
      <w:pPr>
        <w:tabs>
          <w:tab w:val="left" w:pos="426"/>
        </w:tabs>
        <w:spacing w:line="360" w:lineRule="auto"/>
        <w:ind w:firstLine="708"/>
        <w:jc w:val="both"/>
        <w:rPr>
          <w:sz w:val="28"/>
          <w:szCs w:val="28"/>
        </w:rPr>
      </w:pPr>
      <w:r>
        <w:rPr>
          <w:sz w:val="28"/>
          <w:szCs w:val="28"/>
        </w:rPr>
        <w:t>У рисунку</w:t>
      </w:r>
      <w:r w:rsidR="00D42DC4" w:rsidRPr="00D42DC4">
        <w:rPr>
          <w:sz w:val="28"/>
          <w:szCs w:val="28"/>
        </w:rPr>
        <w:t xml:space="preserve"> 3.3 представлено порівняння запасу доступного гілкового корму для деяких порід дерев заповідника «Хортиця». У 2024 році були вивчені лише три породи: в’язь, клен і верба. </w:t>
      </w:r>
      <w:r w:rsidR="001F7B46">
        <w:rPr>
          <w:sz w:val="28"/>
          <w:szCs w:val="28"/>
        </w:rPr>
        <w:t>Найбільший «постачальник» кормових запасів</w:t>
      </w:r>
      <w:r w:rsidR="00D42DC4" w:rsidRPr="00D42DC4">
        <w:rPr>
          <w:sz w:val="28"/>
          <w:szCs w:val="28"/>
        </w:rPr>
        <w:t xml:space="preserve"> запасів вияви</w:t>
      </w:r>
      <w:r w:rsidR="001F7B46">
        <w:rPr>
          <w:sz w:val="28"/>
          <w:szCs w:val="28"/>
        </w:rPr>
        <w:t xml:space="preserve">вся в’яз – </w:t>
      </w:r>
      <w:r w:rsidR="00D42DC4" w:rsidRPr="00D42DC4">
        <w:rPr>
          <w:sz w:val="28"/>
          <w:szCs w:val="28"/>
        </w:rPr>
        <w:t xml:space="preserve">у межах </w:t>
      </w:r>
      <w:r w:rsidR="001F7B46">
        <w:rPr>
          <w:sz w:val="28"/>
          <w:szCs w:val="28"/>
        </w:rPr>
        <w:t>48</w:t>
      </w:r>
      <w:r w:rsidR="00D42DC4" w:rsidRPr="00D42DC4">
        <w:rPr>
          <w:sz w:val="28"/>
          <w:szCs w:val="28"/>
        </w:rPr>
        <w:t>,</w:t>
      </w:r>
      <w:r w:rsidR="001F7B46">
        <w:rPr>
          <w:sz w:val="28"/>
          <w:szCs w:val="28"/>
        </w:rPr>
        <w:t>3</w:t>
      </w:r>
      <w:r w:rsidR="00D42DC4" w:rsidRPr="00D42DC4">
        <w:rPr>
          <w:sz w:val="28"/>
          <w:szCs w:val="28"/>
        </w:rPr>
        <w:t>%</w:t>
      </w:r>
      <w:r>
        <w:rPr>
          <w:sz w:val="28"/>
          <w:szCs w:val="28"/>
        </w:rPr>
        <w:t xml:space="preserve"> на. </w:t>
      </w:r>
      <w:r w:rsidR="00D42DC4" w:rsidRPr="00D42DC4">
        <w:rPr>
          <w:sz w:val="28"/>
          <w:szCs w:val="28"/>
        </w:rPr>
        <w:t>Оскільки щільність копитних у заповіднику є низькою (0,15 особин на 1000 га), їхній вплив також залишається незначним.</w:t>
      </w:r>
    </w:p>
    <w:p w:rsidR="009D2D17" w:rsidRDefault="00F110D4" w:rsidP="009D2D17">
      <w:pPr>
        <w:tabs>
          <w:tab w:val="left" w:pos="426"/>
        </w:tabs>
        <w:spacing w:line="360" w:lineRule="auto"/>
        <w:jc w:val="center"/>
        <w:rPr>
          <w:sz w:val="28"/>
          <w:szCs w:val="28"/>
        </w:rPr>
      </w:pPr>
      <w:r w:rsidRPr="00F110D4">
        <w:rPr>
          <w:noProof/>
          <w:sz w:val="28"/>
          <w:szCs w:val="28"/>
          <w:lang w:val="ru-RU" w:eastAsia="ru-RU"/>
        </w:rPr>
        <w:drawing>
          <wp:inline distT="0" distB="0" distL="0" distR="0">
            <wp:extent cx="4648200" cy="2133600"/>
            <wp:effectExtent l="19050" t="0" r="19050" b="0"/>
            <wp:docPr id="1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D2D17" w:rsidRDefault="00281B31" w:rsidP="00F110D4">
      <w:pPr>
        <w:tabs>
          <w:tab w:val="left" w:pos="426"/>
        </w:tabs>
        <w:spacing w:line="360" w:lineRule="auto"/>
        <w:jc w:val="both"/>
        <w:rPr>
          <w:sz w:val="28"/>
          <w:szCs w:val="28"/>
        </w:rPr>
      </w:pPr>
      <w:r>
        <w:rPr>
          <w:sz w:val="28"/>
          <w:szCs w:val="28"/>
        </w:rPr>
        <w:tab/>
      </w:r>
      <w:r w:rsidR="009D2D17">
        <w:rPr>
          <w:sz w:val="28"/>
          <w:szCs w:val="28"/>
        </w:rPr>
        <w:t>Рисунок 3.</w:t>
      </w:r>
      <w:r w:rsidR="004438A2">
        <w:rPr>
          <w:sz w:val="28"/>
          <w:szCs w:val="28"/>
        </w:rPr>
        <w:t>1</w:t>
      </w:r>
      <w:r w:rsidR="009D2D17">
        <w:rPr>
          <w:sz w:val="28"/>
          <w:szCs w:val="28"/>
        </w:rPr>
        <w:t xml:space="preserve"> – Характеристика запасів доступного гілкового корму деяких порід дерев </w:t>
      </w:r>
      <w:r w:rsidR="00284BA6">
        <w:rPr>
          <w:sz w:val="28"/>
          <w:szCs w:val="28"/>
        </w:rPr>
        <w:t>на острові Хортиця.</w:t>
      </w:r>
    </w:p>
    <w:p w:rsidR="009D2D17" w:rsidRDefault="009D2D17" w:rsidP="00F110D4">
      <w:pPr>
        <w:pStyle w:val="a3"/>
        <w:spacing w:line="360" w:lineRule="auto"/>
        <w:ind w:left="0" w:right="441"/>
      </w:pPr>
    </w:p>
    <w:p w:rsidR="00C37767" w:rsidRDefault="00D42DC4" w:rsidP="00A53A92">
      <w:pPr>
        <w:pStyle w:val="a3"/>
        <w:spacing w:line="360" w:lineRule="auto"/>
        <w:ind w:left="0" w:firstLine="709"/>
      </w:pPr>
      <w:r w:rsidRPr="00D42DC4">
        <w:lastRenderedPageBreak/>
        <w:t xml:space="preserve">Встановлено, що навесні 2024 року в контрольних пробах із степового біотопу (рис. </w:t>
      </w:r>
      <w:r w:rsidR="00B23344">
        <w:t xml:space="preserve">3.2) злаково-полинні асоціації були представлені </w:t>
      </w:r>
      <w:r w:rsidRPr="00D42DC4">
        <w:t>різнотрав’я</w:t>
      </w:r>
      <w:r w:rsidR="00B23344">
        <w:t>м</w:t>
      </w:r>
      <w:r w:rsidRPr="00D42DC4">
        <w:t xml:space="preserve">. Це різнотрав’я включає такі родини: зонтичні – 27%, бобові – 25%, гвоздичні – 21% та губоцвіті – 17%. У луговому біотопі домінує родина злакових, але влітку їхня частка в травостої помітно зменшується, що дає можливість родинам бобових </w:t>
      </w:r>
    </w:p>
    <w:p w:rsidR="00FA4BE4" w:rsidRDefault="00D42DC4" w:rsidP="00C37767">
      <w:pPr>
        <w:pStyle w:val="a3"/>
        <w:spacing w:line="360" w:lineRule="auto"/>
        <w:ind w:left="0"/>
      </w:pPr>
      <w:r w:rsidRPr="00D42DC4">
        <w:t xml:space="preserve">(47%) та складноцвітих (15%) активно вегетувати. </w:t>
      </w:r>
    </w:p>
    <w:p w:rsidR="00552640" w:rsidRDefault="00D42DC4" w:rsidP="00281B31">
      <w:pPr>
        <w:pStyle w:val="a3"/>
        <w:spacing w:line="360" w:lineRule="auto"/>
        <w:ind w:left="0" w:firstLine="720"/>
        <w:rPr>
          <w:sz w:val="20"/>
        </w:rPr>
      </w:pPr>
      <w:r w:rsidRPr="00D42DC4">
        <w:t>У лісовому біотопі на початку досліджень у березні родина злакових не була представлена, найбільшу масову частку становили родини осокових (37%), молочайних (35%) та складноцвітих (24%). Натомість наприкінці травня в пробах вже зустрічалися 52% представників родини зонтичних та 44% злакових.</w:t>
      </w:r>
    </w:p>
    <w:p w:rsidR="00552640" w:rsidRDefault="00552640" w:rsidP="00D42DC4">
      <w:pPr>
        <w:pStyle w:val="a3"/>
        <w:spacing w:line="360" w:lineRule="auto"/>
        <w:ind w:left="0"/>
        <w:rPr>
          <w:sz w:val="20"/>
        </w:rPr>
      </w:pPr>
    </w:p>
    <w:p w:rsidR="00552640" w:rsidRDefault="00552640">
      <w:pPr>
        <w:pStyle w:val="a3"/>
        <w:spacing w:before="4"/>
        <w:ind w:left="0"/>
        <w:jc w:val="left"/>
        <w:rPr>
          <w:sz w:val="10"/>
        </w:rPr>
      </w:pPr>
    </w:p>
    <w:p w:rsidR="00552640" w:rsidRDefault="00975FF0">
      <w:pPr>
        <w:pStyle w:val="a3"/>
        <w:ind w:left="0"/>
        <w:jc w:val="left"/>
        <w:rPr>
          <w:sz w:val="20"/>
        </w:rPr>
      </w:pPr>
      <w:r w:rsidRPr="00975FF0">
        <w:rPr>
          <w:noProof/>
          <w:sz w:val="27"/>
          <w:lang w:val="ru-RU" w:eastAsia="ru-RU"/>
        </w:rPr>
        <w:pict>
          <v:rect id="_x0000_s1031" style="position:absolute;margin-left:148.75pt;margin-top:185.85pt;width:21pt;height:45pt;z-index:251668480" stroked="f"/>
        </w:pict>
      </w:r>
      <w:r>
        <w:rPr>
          <w:noProof/>
          <w:sz w:val="20"/>
          <w:lang w:val="ru-RU" w:eastAsia="ru-RU"/>
        </w:rPr>
        <w:pict>
          <v:rect id="_x0000_s1030" style="position:absolute;margin-left:148.75pt;margin-top:62.7pt;width:21pt;height:45pt;z-index:251667456" stroked="f"/>
        </w:pict>
      </w:r>
      <w:r w:rsidR="00536B7E">
        <w:rPr>
          <w:noProof/>
          <w:sz w:val="20"/>
          <w:lang w:val="ru-RU" w:eastAsia="ru-RU"/>
        </w:rPr>
        <w:drawing>
          <wp:anchor distT="0" distB="0" distL="0" distR="0" simplePos="0" relativeHeight="3" behindDoc="0" locked="0" layoutInCell="1" allowOverlap="1">
            <wp:simplePos x="0" y="0"/>
            <wp:positionH relativeFrom="page">
              <wp:posOffset>904240</wp:posOffset>
            </wp:positionH>
            <wp:positionV relativeFrom="paragraph">
              <wp:posOffset>177165</wp:posOffset>
            </wp:positionV>
            <wp:extent cx="4295775" cy="4924425"/>
            <wp:effectExtent l="19050" t="0" r="9525"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7" cstate="print"/>
                    <a:srcRect l="57097" t="8603"/>
                    <a:stretch>
                      <a:fillRect/>
                    </a:stretch>
                  </pic:blipFill>
                  <pic:spPr>
                    <a:xfrm>
                      <a:off x="0" y="0"/>
                      <a:ext cx="4295775" cy="4924425"/>
                    </a:xfrm>
                    <a:prstGeom prst="rect">
                      <a:avLst/>
                    </a:prstGeom>
                  </pic:spPr>
                </pic:pic>
              </a:graphicData>
            </a:graphic>
          </wp:anchor>
        </w:drawing>
      </w:r>
      <w:r>
        <w:rPr>
          <w:noProof/>
          <w:sz w:val="20"/>
          <w:lang w:val="ru-RU" w:eastAsia="ru-RU"/>
        </w:rPr>
        <w:pict>
          <v:rect id="_x0000_s1029" style="position:absolute;margin-left:209.5pt;margin-top:37.95pt;width:21pt;height:45pt;z-index:251666432;mso-position-horizontal-relative:text;mso-position-vertical-relative:text" stroked="f"/>
        </w:pict>
      </w:r>
    </w:p>
    <w:p w:rsidR="00552640" w:rsidRDefault="00975FF0">
      <w:pPr>
        <w:pStyle w:val="a3"/>
        <w:spacing w:before="11"/>
        <w:ind w:left="0"/>
        <w:jc w:val="left"/>
        <w:rPr>
          <w:sz w:val="27"/>
        </w:rPr>
      </w:pPr>
      <w:r>
        <w:rPr>
          <w:noProof/>
          <w:sz w:val="27"/>
          <w:lang w:val="ru-RU" w:eastAsia="ru-RU"/>
        </w:rPr>
        <w:pict>
          <v:rect id="_x0000_s1051" style="position:absolute;margin-left:148.75pt;margin-top:300.35pt;width:21pt;height:45pt;z-index:251692032" stroked="f"/>
        </w:pict>
      </w:r>
    </w:p>
    <w:p w:rsidR="00552640" w:rsidRDefault="008157E4">
      <w:pPr>
        <w:pStyle w:val="a3"/>
        <w:spacing w:before="89" w:line="360" w:lineRule="auto"/>
        <w:ind w:firstLine="707"/>
        <w:jc w:val="left"/>
      </w:pPr>
      <w:r>
        <w:t>Рисунок</w:t>
      </w:r>
      <w:r>
        <w:rPr>
          <w:spacing w:val="5"/>
        </w:rPr>
        <w:t xml:space="preserve"> </w:t>
      </w:r>
      <w:r>
        <w:t>3.</w:t>
      </w:r>
      <w:r w:rsidR="004438A2">
        <w:t>2</w:t>
      </w:r>
      <w:r>
        <w:rPr>
          <w:spacing w:val="7"/>
        </w:rPr>
        <w:t xml:space="preserve"> </w:t>
      </w:r>
      <w:r>
        <w:t>–</w:t>
      </w:r>
      <w:r>
        <w:rPr>
          <w:spacing w:val="8"/>
        </w:rPr>
        <w:t xml:space="preserve"> </w:t>
      </w:r>
      <w:r>
        <w:t>Відсоткові</w:t>
      </w:r>
      <w:r>
        <w:rPr>
          <w:spacing w:val="6"/>
        </w:rPr>
        <w:t xml:space="preserve"> </w:t>
      </w:r>
      <w:r>
        <w:t>показники</w:t>
      </w:r>
      <w:r>
        <w:rPr>
          <w:spacing w:val="8"/>
        </w:rPr>
        <w:t xml:space="preserve"> </w:t>
      </w:r>
      <w:r>
        <w:t>запасу</w:t>
      </w:r>
      <w:r>
        <w:rPr>
          <w:spacing w:val="4"/>
        </w:rPr>
        <w:t xml:space="preserve"> </w:t>
      </w:r>
      <w:r>
        <w:t>різних</w:t>
      </w:r>
      <w:r>
        <w:rPr>
          <w:spacing w:val="5"/>
        </w:rPr>
        <w:t xml:space="preserve"> </w:t>
      </w:r>
      <w:r>
        <w:t>родин</w:t>
      </w:r>
      <w:r>
        <w:rPr>
          <w:spacing w:val="7"/>
        </w:rPr>
        <w:t xml:space="preserve"> </w:t>
      </w:r>
      <w:r>
        <w:t>у</w:t>
      </w:r>
      <w:r>
        <w:rPr>
          <w:spacing w:val="4"/>
        </w:rPr>
        <w:t xml:space="preserve"> </w:t>
      </w:r>
      <w:r>
        <w:t>біотопі</w:t>
      </w:r>
      <w:r>
        <w:rPr>
          <w:spacing w:val="7"/>
        </w:rPr>
        <w:t xml:space="preserve"> </w:t>
      </w:r>
      <w:r>
        <w:t>степ</w:t>
      </w:r>
      <w:r>
        <w:rPr>
          <w:spacing w:val="7"/>
        </w:rPr>
        <w:t xml:space="preserve"> </w:t>
      </w:r>
      <w:r>
        <w:t>на</w:t>
      </w:r>
      <w:r>
        <w:rPr>
          <w:spacing w:val="-67"/>
        </w:rPr>
        <w:t xml:space="preserve"> </w:t>
      </w:r>
      <w:r>
        <w:t>ділянці «Контроль»</w:t>
      </w:r>
      <w:r>
        <w:rPr>
          <w:spacing w:val="-1"/>
        </w:rPr>
        <w:t xml:space="preserve"> </w:t>
      </w:r>
      <w:r w:rsidR="00E66A6E">
        <w:t xml:space="preserve">з </w:t>
      </w:r>
      <w:r w:rsidR="00811687">
        <w:t>березня</w:t>
      </w:r>
      <w:r w:rsidR="00E66A6E">
        <w:t xml:space="preserve"> по травень </w:t>
      </w:r>
      <w:r>
        <w:t>20</w:t>
      </w:r>
      <w:r w:rsidR="005D78E0">
        <w:t xml:space="preserve">24 </w:t>
      </w:r>
      <w:r>
        <w:t>р.</w:t>
      </w:r>
    </w:p>
    <w:p w:rsidR="00552640" w:rsidRDefault="00552640">
      <w:pPr>
        <w:spacing w:line="360" w:lineRule="auto"/>
        <w:sectPr w:rsidR="00552640" w:rsidSect="009D2D17">
          <w:pgSz w:w="11910" w:h="16840"/>
          <w:pgMar w:top="1180" w:right="570" w:bottom="280" w:left="1600" w:header="725" w:footer="0" w:gutter="0"/>
          <w:cols w:space="720"/>
        </w:sectPr>
      </w:pPr>
    </w:p>
    <w:p w:rsidR="00552640" w:rsidRDefault="008157E4" w:rsidP="00811687">
      <w:pPr>
        <w:pStyle w:val="a3"/>
        <w:spacing w:before="79" w:line="360" w:lineRule="auto"/>
        <w:ind w:right="439" w:firstLine="707"/>
        <w:rPr>
          <w:sz w:val="20"/>
        </w:rPr>
      </w:pPr>
      <w:r>
        <w:lastRenderedPageBreak/>
        <w:t>У степу на ділянках періодичного зрізання в</w:t>
      </w:r>
      <w:r w:rsidR="00811687">
        <w:t xml:space="preserve"> березні</w:t>
      </w:r>
      <w:r>
        <w:t xml:space="preserve"> 20</w:t>
      </w:r>
      <w:r w:rsidR="005D78E0">
        <w:t>24</w:t>
      </w:r>
      <w:r>
        <w:t xml:space="preserve"> р. (рис. 3.</w:t>
      </w:r>
      <w:r w:rsidR="004438A2">
        <w:t>3</w:t>
      </w:r>
      <w:r>
        <w:t>) основними</w:t>
      </w:r>
      <w:r>
        <w:rPr>
          <w:spacing w:val="1"/>
        </w:rPr>
        <w:t xml:space="preserve"> </w:t>
      </w:r>
      <w:r>
        <w:t>були</w:t>
      </w:r>
      <w:r>
        <w:rPr>
          <w:spacing w:val="1"/>
        </w:rPr>
        <w:t xml:space="preserve"> </w:t>
      </w:r>
      <w:r>
        <w:t>родини</w:t>
      </w:r>
      <w:r>
        <w:rPr>
          <w:spacing w:val="1"/>
        </w:rPr>
        <w:t xml:space="preserve"> </w:t>
      </w:r>
      <w:r w:rsidR="00811687">
        <w:t>Злакових</w:t>
      </w:r>
      <w:r>
        <w:t>–</w:t>
      </w:r>
      <w:r>
        <w:rPr>
          <w:spacing w:val="1"/>
        </w:rPr>
        <w:t xml:space="preserve"> </w:t>
      </w:r>
      <w:r w:rsidR="00811687">
        <w:t>46</w:t>
      </w:r>
      <w:r>
        <w:t xml:space="preserve"> % та </w:t>
      </w:r>
      <w:r w:rsidR="00811687">
        <w:t xml:space="preserve">Хрестоцвітих </w:t>
      </w:r>
      <w:r>
        <w:t>–</w:t>
      </w:r>
      <w:r>
        <w:rPr>
          <w:spacing w:val="70"/>
        </w:rPr>
        <w:t xml:space="preserve"> </w:t>
      </w:r>
      <w:r w:rsidR="00811687">
        <w:t>18</w:t>
      </w:r>
      <w:r>
        <w:t xml:space="preserve"> %. </w:t>
      </w:r>
      <w:r w:rsidR="00811687">
        <w:t>В квітні 2024р. основними</w:t>
      </w:r>
      <w:r w:rsidR="00811687">
        <w:rPr>
          <w:spacing w:val="1"/>
        </w:rPr>
        <w:t xml:space="preserve"> </w:t>
      </w:r>
      <w:r w:rsidR="00811687">
        <w:t>були</w:t>
      </w:r>
      <w:r w:rsidR="00811687">
        <w:rPr>
          <w:spacing w:val="1"/>
        </w:rPr>
        <w:t xml:space="preserve"> </w:t>
      </w:r>
      <w:r w:rsidR="00811687">
        <w:t>родини</w:t>
      </w:r>
      <w:r w:rsidR="00811687">
        <w:rPr>
          <w:spacing w:val="1"/>
        </w:rPr>
        <w:t xml:space="preserve"> </w:t>
      </w:r>
      <w:r w:rsidR="00811687">
        <w:t>Злакових–</w:t>
      </w:r>
      <w:r w:rsidR="00811687">
        <w:rPr>
          <w:spacing w:val="1"/>
        </w:rPr>
        <w:t xml:space="preserve"> </w:t>
      </w:r>
      <w:r w:rsidR="00811687">
        <w:t>81 % та Хрестоцвітих –</w:t>
      </w:r>
      <w:r w:rsidR="00811687">
        <w:rPr>
          <w:spacing w:val="70"/>
        </w:rPr>
        <w:t xml:space="preserve"> </w:t>
      </w:r>
      <w:r w:rsidR="00811687">
        <w:t>10 %.</w:t>
      </w:r>
      <w:r w:rsidR="00811687" w:rsidRPr="00811687">
        <w:t xml:space="preserve"> </w:t>
      </w:r>
      <w:r w:rsidR="00811687">
        <w:t xml:space="preserve">В травні 2024 р. </w:t>
      </w:r>
      <w:r w:rsidR="00C37767">
        <w:t>спостерігалася ця ж тенденція</w:t>
      </w:r>
      <w:r w:rsidR="00811687">
        <w:t>: основними</w:t>
      </w:r>
      <w:r w:rsidR="00811687">
        <w:rPr>
          <w:spacing w:val="1"/>
        </w:rPr>
        <w:t xml:space="preserve"> </w:t>
      </w:r>
      <w:r w:rsidR="00811687">
        <w:t>були</w:t>
      </w:r>
      <w:r w:rsidR="00811687">
        <w:rPr>
          <w:spacing w:val="1"/>
        </w:rPr>
        <w:t xml:space="preserve"> </w:t>
      </w:r>
      <w:r w:rsidR="00811687">
        <w:t>родини</w:t>
      </w:r>
      <w:r w:rsidR="00811687">
        <w:rPr>
          <w:spacing w:val="1"/>
        </w:rPr>
        <w:t xml:space="preserve"> </w:t>
      </w:r>
      <w:r w:rsidR="00811687">
        <w:t>Злакових–</w:t>
      </w:r>
      <w:r w:rsidR="00811687">
        <w:rPr>
          <w:spacing w:val="1"/>
        </w:rPr>
        <w:t xml:space="preserve"> </w:t>
      </w:r>
      <w:r w:rsidR="00811687">
        <w:t>71 % та Хрестоцвітих –</w:t>
      </w:r>
      <w:r w:rsidR="00811687">
        <w:rPr>
          <w:spacing w:val="70"/>
        </w:rPr>
        <w:t xml:space="preserve"> </w:t>
      </w:r>
      <w:r w:rsidR="00811687">
        <w:t>17%.</w:t>
      </w:r>
    </w:p>
    <w:p w:rsidR="00552640" w:rsidRDefault="00281B31">
      <w:pPr>
        <w:pStyle w:val="a3"/>
        <w:spacing w:before="9"/>
        <w:ind w:left="0"/>
        <w:jc w:val="left"/>
        <w:rPr>
          <w:sz w:val="19"/>
        </w:rPr>
      </w:pPr>
      <w:r>
        <w:rPr>
          <w:noProof/>
          <w:sz w:val="19"/>
          <w:lang w:val="ru-RU" w:eastAsia="ru-RU"/>
        </w:rPr>
        <w:drawing>
          <wp:anchor distT="0" distB="0" distL="0" distR="0" simplePos="0" relativeHeight="251648512" behindDoc="0" locked="0" layoutInCell="1" allowOverlap="1">
            <wp:simplePos x="0" y="0"/>
            <wp:positionH relativeFrom="page">
              <wp:posOffset>1691640</wp:posOffset>
            </wp:positionH>
            <wp:positionV relativeFrom="paragraph">
              <wp:posOffset>303530</wp:posOffset>
            </wp:positionV>
            <wp:extent cx="4671060" cy="515874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8" cstate="print"/>
                    <a:srcRect l="59200" t="8901"/>
                    <a:stretch>
                      <a:fillRect/>
                    </a:stretch>
                  </pic:blipFill>
                  <pic:spPr>
                    <a:xfrm>
                      <a:off x="0" y="0"/>
                      <a:ext cx="4671060" cy="5158740"/>
                    </a:xfrm>
                    <a:prstGeom prst="rect">
                      <a:avLst/>
                    </a:prstGeom>
                  </pic:spPr>
                </pic:pic>
              </a:graphicData>
            </a:graphic>
          </wp:anchor>
        </w:drawing>
      </w:r>
      <w:r w:rsidR="00975FF0">
        <w:rPr>
          <w:noProof/>
          <w:sz w:val="19"/>
          <w:lang w:val="ru-RU" w:eastAsia="ru-RU"/>
        </w:rPr>
        <w:pict>
          <v:rect id="_x0000_s1034" style="position:absolute;margin-left:259.75pt;margin-top:131.65pt;width:21pt;height:45pt;z-index:251670528;mso-position-horizontal-relative:text;mso-position-vertical-relative:text" stroked="f"/>
        </w:pict>
      </w:r>
      <w:r w:rsidR="00975FF0">
        <w:rPr>
          <w:noProof/>
          <w:sz w:val="19"/>
          <w:lang w:val="ru-RU" w:eastAsia="ru-RU"/>
        </w:rPr>
        <w:pict>
          <v:rect id="_x0000_s1033" style="position:absolute;margin-left:259.75pt;margin-top:41.65pt;width:21pt;height:45pt;z-index:251669504;mso-position-horizontal-relative:text;mso-position-vertical-relative:text" stroked="f"/>
        </w:pict>
      </w:r>
    </w:p>
    <w:p w:rsidR="00552640" w:rsidRDefault="00975FF0">
      <w:pPr>
        <w:pStyle w:val="a3"/>
        <w:spacing w:before="9"/>
        <w:ind w:left="0"/>
        <w:jc w:val="left"/>
        <w:rPr>
          <w:sz w:val="41"/>
        </w:rPr>
      </w:pPr>
      <w:r w:rsidRPr="00975FF0">
        <w:rPr>
          <w:noProof/>
          <w:sz w:val="19"/>
          <w:lang w:val="ru-RU" w:eastAsia="ru-RU"/>
        </w:rPr>
        <w:pict>
          <v:rect id="_x0000_s1035" style="position:absolute;margin-left:259.75pt;margin-top:204.3pt;width:21pt;height:45pt;z-index:251671552" stroked="f"/>
        </w:pict>
      </w:r>
    </w:p>
    <w:p w:rsidR="00167325" w:rsidRPr="00167325" w:rsidRDefault="008157E4" w:rsidP="00167325">
      <w:pPr>
        <w:pStyle w:val="a3"/>
        <w:spacing w:line="360" w:lineRule="auto"/>
        <w:ind w:left="0" w:right="440" w:firstLine="707"/>
      </w:pPr>
      <w:r>
        <w:t>Рисунок 3.</w:t>
      </w:r>
      <w:r w:rsidR="004438A2">
        <w:t>3</w:t>
      </w:r>
      <w:r>
        <w:t xml:space="preserve"> – Відсоткові показники запасу різних родин у біотопі степ на</w:t>
      </w:r>
      <w:r>
        <w:rPr>
          <w:spacing w:val="1"/>
        </w:rPr>
        <w:t xml:space="preserve"> </w:t>
      </w:r>
      <w:r>
        <w:t>ділянці «Періодичне зрізання»</w:t>
      </w:r>
      <w:r>
        <w:rPr>
          <w:spacing w:val="-1"/>
        </w:rPr>
        <w:t xml:space="preserve"> </w:t>
      </w:r>
      <w:r w:rsidR="00E66A6E">
        <w:t xml:space="preserve">з </w:t>
      </w:r>
      <w:r w:rsidR="00811687">
        <w:t>березня</w:t>
      </w:r>
      <w:r w:rsidR="00E66A6E">
        <w:t xml:space="preserve"> по травень</w:t>
      </w:r>
      <w:r>
        <w:rPr>
          <w:spacing w:val="-4"/>
        </w:rPr>
        <w:t xml:space="preserve"> </w:t>
      </w:r>
      <w:r w:rsidR="005D78E0">
        <w:t>2024</w:t>
      </w:r>
      <w:r>
        <w:rPr>
          <w:spacing w:val="1"/>
        </w:rPr>
        <w:t xml:space="preserve"> </w:t>
      </w:r>
      <w:r>
        <w:t>р.</w:t>
      </w:r>
    </w:p>
    <w:p w:rsidR="00167325" w:rsidRDefault="00167325" w:rsidP="00167325">
      <w:pPr>
        <w:pStyle w:val="a3"/>
        <w:spacing w:line="360" w:lineRule="auto"/>
        <w:ind w:left="0"/>
        <w:jc w:val="left"/>
        <w:rPr>
          <w:sz w:val="41"/>
        </w:rPr>
      </w:pPr>
    </w:p>
    <w:p w:rsidR="00552640" w:rsidRPr="00281B31" w:rsidRDefault="008157E4" w:rsidP="00281B31">
      <w:pPr>
        <w:pStyle w:val="a3"/>
        <w:spacing w:line="360" w:lineRule="auto"/>
        <w:ind w:right="440" w:firstLine="707"/>
      </w:pPr>
      <w:r>
        <w:t>На ділянці під впливом ратичних у степовому біотопі (рис. 3.</w:t>
      </w:r>
      <w:r w:rsidR="004438A2">
        <w:t>4</w:t>
      </w:r>
      <w:r>
        <w:t>) в 20</w:t>
      </w:r>
      <w:r w:rsidR="00E66A6E">
        <w:t>24</w:t>
      </w:r>
      <w:r>
        <w:t xml:space="preserve"> р.</w:t>
      </w:r>
      <w:r>
        <w:rPr>
          <w:spacing w:val="1"/>
        </w:rPr>
        <w:t xml:space="preserve"> </w:t>
      </w:r>
      <w:r>
        <w:t>спостерігаємо повне домі</w:t>
      </w:r>
      <w:r w:rsidR="00167325">
        <w:t xml:space="preserve">нування родини Злакових – 97 %, та осокових в травні місяці. </w:t>
      </w:r>
    </w:p>
    <w:p w:rsidR="00552640" w:rsidRDefault="00A2065F">
      <w:pPr>
        <w:pStyle w:val="a3"/>
        <w:spacing w:before="1"/>
        <w:ind w:left="0"/>
        <w:jc w:val="left"/>
        <w:rPr>
          <w:sz w:val="42"/>
        </w:rPr>
      </w:pPr>
      <w:r w:rsidRPr="00A2065F">
        <w:rPr>
          <w:noProof/>
          <w:sz w:val="42"/>
          <w:lang w:val="ru-RU" w:eastAsia="ru-RU"/>
        </w:rPr>
        <w:lastRenderedPageBreak/>
        <w:drawing>
          <wp:anchor distT="0" distB="0" distL="0" distR="0" simplePos="0" relativeHeight="251694080" behindDoc="0" locked="0" layoutInCell="1" allowOverlap="1">
            <wp:simplePos x="0" y="0"/>
            <wp:positionH relativeFrom="page">
              <wp:posOffset>1962150</wp:posOffset>
            </wp:positionH>
            <wp:positionV relativeFrom="paragraph">
              <wp:posOffset>447040</wp:posOffset>
            </wp:positionV>
            <wp:extent cx="1351915" cy="3676650"/>
            <wp:effectExtent l="19050" t="0" r="635" b="0"/>
            <wp:wrapTopAndBottom/>
            <wp:docPr id="20"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9" cstate="print"/>
                    <a:srcRect l="838" t="9091" r="80067"/>
                    <a:stretch>
                      <a:fillRect/>
                    </a:stretch>
                  </pic:blipFill>
                  <pic:spPr>
                    <a:xfrm>
                      <a:off x="0" y="0"/>
                      <a:ext cx="1351915" cy="3676650"/>
                    </a:xfrm>
                    <a:prstGeom prst="rect">
                      <a:avLst/>
                    </a:prstGeom>
                  </pic:spPr>
                </pic:pic>
              </a:graphicData>
            </a:graphic>
          </wp:anchor>
        </w:drawing>
      </w:r>
    </w:p>
    <w:p w:rsidR="00EC1AA4" w:rsidRPr="008E6840" w:rsidRDefault="00EC1AA4" w:rsidP="00EC1AA4">
      <w:pPr>
        <w:pStyle w:val="a3"/>
        <w:spacing w:before="1" w:line="360" w:lineRule="auto"/>
        <w:ind w:right="440" w:firstLine="707"/>
        <w:rPr>
          <w:lang w:val="ru-RU"/>
        </w:rPr>
      </w:pPr>
      <w:r>
        <w:rPr>
          <w:noProof/>
          <w:lang w:val="ru-RU" w:eastAsia="ru-RU"/>
        </w:rPr>
        <w:drawing>
          <wp:anchor distT="0" distB="0" distL="0" distR="0" simplePos="0" relativeHeight="251697152" behindDoc="0" locked="0" layoutInCell="1" allowOverlap="1">
            <wp:simplePos x="0" y="0"/>
            <wp:positionH relativeFrom="page">
              <wp:posOffset>4848225</wp:posOffset>
            </wp:positionH>
            <wp:positionV relativeFrom="paragraph">
              <wp:posOffset>946150</wp:posOffset>
            </wp:positionV>
            <wp:extent cx="1314450" cy="4152900"/>
            <wp:effectExtent l="19050" t="0" r="0" b="0"/>
            <wp:wrapTopAndBottom/>
            <wp:docPr id="4"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8" cstate="print"/>
                    <a:srcRect l="84464" t="8901"/>
                    <a:stretch>
                      <a:fillRect/>
                    </a:stretch>
                  </pic:blipFill>
                  <pic:spPr>
                    <a:xfrm>
                      <a:off x="0" y="0"/>
                      <a:ext cx="1314450" cy="4152900"/>
                    </a:xfrm>
                    <a:prstGeom prst="rect">
                      <a:avLst/>
                    </a:prstGeom>
                  </pic:spPr>
                </pic:pic>
              </a:graphicData>
            </a:graphic>
          </wp:anchor>
        </w:drawing>
      </w:r>
      <w:r>
        <w:t>Рисунок 3.4 – Відсоткові показники запасу різних родин у біотопі степ на</w:t>
      </w:r>
      <w:r>
        <w:rPr>
          <w:spacing w:val="1"/>
        </w:rPr>
        <w:t xml:space="preserve"> </w:t>
      </w:r>
      <w:r>
        <w:t>ділянці «Під</w:t>
      </w:r>
      <w:r>
        <w:rPr>
          <w:spacing w:val="1"/>
        </w:rPr>
        <w:t xml:space="preserve"> </w:t>
      </w:r>
      <w:r>
        <w:t>впливом</w:t>
      </w:r>
      <w:r>
        <w:rPr>
          <w:spacing w:val="-1"/>
        </w:rPr>
        <w:t xml:space="preserve"> </w:t>
      </w:r>
      <w:r>
        <w:t>ратичних»</w:t>
      </w:r>
      <w:r>
        <w:rPr>
          <w:spacing w:val="-1"/>
        </w:rPr>
        <w:t xml:space="preserve"> </w:t>
      </w:r>
      <w:r>
        <w:t>за березень- травень</w:t>
      </w:r>
      <w:r>
        <w:rPr>
          <w:spacing w:val="-2"/>
        </w:rPr>
        <w:t xml:space="preserve"> </w:t>
      </w:r>
      <w:r>
        <w:t>2024 р.</w:t>
      </w:r>
    </w:p>
    <w:p w:rsidR="00EC1AA4" w:rsidRPr="008E6840" w:rsidRDefault="00EC1AA4" w:rsidP="00EC1AA4">
      <w:pPr>
        <w:pStyle w:val="a3"/>
        <w:spacing w:before="1" w:line="360" w:lineRule="auto"/>
        <w:ind w:right="440" w:firstLine="707"/>
        <w:rPr>
          <w:lang w:val="ru-RU"/>
        </w:rPr>
      </w:pPr>
    </w:p>
    <w:p w:rsidR="00C37767" w:rsidRDefault="008157E4" w:rsidP="00EC1AA4">
      <w:pPr>
        <w:pStyle w:val="a3"/>
        <w:spacing w:line="360" w:lineRule="auto"/>
        <w:ind w:right="439" w:firstLine="707"/>
      </w:pPr>
      <w:r>
        <w:t>Для</w:t>
      </w:r>
      <w:r>
        <w:rPr>
          <w:spacing w:val="70"/>
        </w:rPr>
        <w:t xml:space="preserve"> </w:t>
      </w:r>
      <w:r>
        <w:t>літнього</w:t>
      </w:r>
      <w:r w:rsidR="00251B5A">
        <w:t xml:space="preserve"> та осіннього</w:t>
      </w:r>
      <w:r>
        <w:rPr>
          <w:spacing w:val="70"/>
        </w:rPr>
        <w:t xml:space="preserve"> </w:t>
      </w:r>
      <w:r>
        <w:t>періоду</w:t>
      </w:r>
      <w:r>
        <w:rPr>
          <w:spacing w:val="70"/>
        </w:rPr>
        <w:t xml:space="preserve"> </w:t>
      </w:r>
      <w:r>
        <w:t>на</w:t>
      </w:r>
      <w:r>
        <w:rPr>
          <w:spacing w:val="70"/>
        </w:rPr>
        <w:t xml:space="preserve"> </w:t>
      </w:r>
      <w:r>
        <w:t>контрольних</w:t>
      </w:r>
      <w:r>
        <w:rPr>
          <w:spacing w:val="70"/>
        </w:rPr>
        <w:t xml:space="preserve"> </w:t>
      </w:r>
      <w:r>
        <w:t>майданчиках</w:t>
      </w:r>
      <w:r>
        <w:rPr>
          <w:spacing w:val="70"/>
        </w:rPr>
        <w:t xml:space="preserve"> </w:t>
      </w:r>
      <w:r>
        <w:t>у</w:t>
      </w:r>
      <w:r>
        <w:rPr>
          <w:spacing w:val="70"/>
        </w:rPr>
        <w:t xml:space="preserve"> </w:t>
      </w:r>
      <w:r>
        <w:t>біотопі</w:t>
      </w:r>
      <w:r>
        <w:rPr>
          <w:spacing w:val="71"/>
        </w:rPr>
        <w:t xml:space="preserve"> </w:t>
      </w:r>
      <w:r>
        <w:t>степ</w:t>
      </w:r>
      <w:r>
        <w:rPr>
          <w:spacing w:val="1"/>
        </w:rPr>
        <w:t xml:space="preserve"> </w:t>
      </w:r>
      <w:r>
        <w:t>(рис. 3.</w:t>
      </w:r>
      <w:r w:rsidR="00E66A6E">
        <w:t>5</w:t>
      </w:r>
      <w:r>
        <w:t>) спостерігається домінування</w:t>
      </w:r>
      <w:r>
        <w:rPr>
          <w:spacing w:val="1"/>
        </w:rPr>
        <w:t xml:space="preserve"> </w:t>
      </w:r>
      <w:r>
        <w:t>родини Злакових – 41 % та Зонтичних – 30 %. В</w:t>
      </w:r>
      <w:r w:rsidR="00251B5A">
        <w:t xml:space="preserve"> кінці липня 2024 р. </w:t>
      </w:r>
      <w:r>
        <w:t>родину Зонтичних</w:t>
      </w:r>
      <w:r>
        <w:rPr>
          <w:spacing w:val="1"/>
        </w:rPr>
        <w:t xml:space="preserve"> </w:t>
      </w:r>
      <w:r>
        <w:t>пригнічують</w:t>
      </w:r>
      <w:r>
        <w:rPr>
          <w:spacing w:val="1"/>
        </w:rPr>
        <w:t xml:space="preserve"> </w:t>
      </w:r>
      <w:r>
        <w:t>Складноцвіті</w:t>
      </w:r>
      <w:r>
        <w:rPr>
          <w:spacing w:val="1"/>
        </w:rPr>
        <w:t xml:space="preserve"> </w:t>
      </w:r>
      <w:r>
        <w:t>з</w:t>
      </w:r>
      <w:r>
        <w:rPr>
          <w:spacing w:val="1"/>
        </w:rPr>
        <w:t xml:space="preserve"> </w:t>
      </w:r>
      <w:r>
        <w:t>відсотковим</w:t>
      </w:r>
      <w:r>
        <w:rPr>
          <w:spacing w:val="1"/>
        </w:rPr>
        <w:t xml:space="preserve"> </w:t>
      </w:r>
      <w:r>
        <w:t>показником</w:t>
      </w:r>
      <w:r>
        <w:rPr>
          <w:spacing w:val="1"/>
        </w:rPr>
        <w:t xml:space="preserve"> </w:t>
      </w:r>
      <w:r>
        <w:t>–</w:t>
      </w:r>
      <w:r>
        <w:rPr>
          <w:spacing w:val="1"/>
        </w:rPr>
        <w:t xml:space="preserve"> </w:t>
      </w:r>
      <w:r>
        <w:t>29 %,</w:t>
      </w:r>
      <w:r>
        <w:rPr>
          <w:spacing w:val="1"/>
        </w:rPr>
        <w:t xml:space="preserve"> </w:t>
      </w:r>
      <w:r>
        <w:t>а</w:t>
      </w:r>
      <w:r>
        <w:rPr>
          <w:spacing w:val="1"/>
        </w:rPr>
        <w:t xml:space="preserve"> </w:t>
      </w:r>
      <w:r>
        <w:t>Злакові</w:t>
      </w:r>
      <w:r>
        <w:rPr>
          <w:spacing w:val="-67"/>
        </w:rPr>
        <w:t xml:space="preserve"> </w:t>
      </w:r>
      <w:r>
        <w:t>залишаються</w:t>
      </w:r>
      <w:r>
        <w:rPr>
          <w:spacing w:val="1"/>
        </w:rPr>
        <w:t xml:space="preserve"> </w:t>
      </w:r>
      <w:r>
        <w:t>в</w:t>
      </w:r>
      <w:r>
        <w:rPr>
          <w:spacing w:val="1"/>
        </w:rPr>
        <w:t xml:space="preserve"> </w:t>
      </w:r>
      <w:r>
        <w:t>незмінному</w:t>
      </w:r>
      <w:r>
        <w:rPr>
          <w:spacing w:val="1"/>
        </w:rPr>
        <w:t xml:space="preserve"> </w:t>
      </w:r>
      <w:r>
        <w:t>положенні</w:t>
      </w:r>
      <w:r>
        <w:rPr>
          <w:spacing w:val="1"/>
        </w:rPr>
        <w:t xml:space="preserve"> </w:t>
      </w:r>
      <w:r>
        <w:t>–</w:t>
      </w:r>
      <w:r>
        <w:rPr>
          <w:spacing w:val="1"/>
        </w:rPr>
        <w:t xml:space="preserve"> </w:t>
      </w:r>
      <w:r>
        <w:t>44 %.</w:t>
      </w:r>
      <w:r>
        <w:rPr>
          <w:spacing w:val="1"/>
        </w:rPr>
        <w:t xml:space="preserve"> </w:t>
      </w:r>
      <w:r>
        <w:t>Таку</w:t>
      </w:r>
      <w:r>
        <w:rPr>
          <w:spacing w:val="1"/>
        </w:rPr>
        <w:t xml:space="preserve"> </w:t>
      </w:r>
      <w:r>
        <w:t>ж</w:t>
      </w:r>
      <w:r>
        <w:rPr>
          <w:spacing w:val="1"/>
        </w:rPr>
        <w:t xml:space="preserve"> </w:t>
      </w:r>
      <w:r>
        <w:t>саму</w:t>
      </w:r>
      <w:r>
        <w:rPr>
          <w:spacing w:val="1"/>
        </w:rPr>
        <w:t xml:space="preserve"> </w:t>
      </w:r>
      <w:r>
        <w:t>тенденцію</w:t>
      </w:r>
      <w:r>
        <w:rPr>
          <w:spacing w:val="-67"/>
        </w:rPr>
        <w:t xml:space="preserve"> </w:t>
      </w:r>
      <w:r>
        <w:t xml:space="preserve">спостерігаємо в </w:t>
      </w:r>
      <w:r w:rsidR="00251B5A">
        <w:t>коли</w:t>
      </w:r>
      <w:r>
        <w:t xml:space="preserve"> на зміну Складноцвітим вже приходить родина</w:t>
      </w:r>
      <w:r>
        <w:rPr>
          <w:spacing w:val="1"/>
        </w:rPr>
        <w:t xml:space="preserve"> </w:t>
      </w:r>
      <w:r>
        <w:t>Гречаних</w:t>
      </w:r>
      <w:r>
        <w:rPr>
          <w:spacing w:val="1"/>
        </w:rPr>
        <w:t xml:space="preserve"> </w:t>
      </w:r>
      <w:r>
        <w:t>–</w:t>
      </w:r>
      <w:r>
        <w:rPr>
          <w:spacing w:val="1"/>
        </w:rPr>
        <w:t xml:space="preserve"> </w:t>
      </w:r>
      <w:r>
        <w:t>28 %,</w:t>
      </w:r>
      <w:r>
        <w:rPr>
          <w:spacing w:val="1"/>
        </w:rPr>
        <w:t xml:space="preserve"> </w:t>
      </w:r>
      <w:r>
        <w:t>Злакові</w:t>
      </w:r>
      <w:r>
        <w:rPr>
          <w:spacing w:val="1"/>
        </w:rPr>
        <w:t xml:space="preserve"> </w:t>
      </w:r>
      <w:r>
        <w:t>відповідно</w:t>
      </w:r>
      <w:r>
        <w:rPr>
          <w:spacing w:val="1"/>
        </w:rPr>
        <w:t xml:space="preserve"> </w:t>
      </w:r>
      <w:r>
        <w:t>–</w:t>
      </w:r>
      <w:r>
        <w:rPr>
          <w:spacing w:val="1"/>
        </w:rPr>
        <w:t xml:space="preserve"> </w:t>
      </w:r>
      <w:r>
        <w:t>47 %.</w:t>
      </w:r>
      <w:r>
        <w:rPr>
          <w:spacing w:val="1"/>
        </w:rPr>
        <w:t xml:space="preserve"> </w:t>
      </w:r>
      <w:r>
        <w:t>В</w:t>
      </w:r>
      <w:r>
        <w:rPr>
          <w:spacing w:val="1"/>
        </w:rPr>
        <w:t xml:space="preserve"> </w:t>
      </w:r>
      <w:r w:rsidR="00251B5A">
        <w:t>червні 2024 р.</w:t>
      </w:r>
      <w:r>
        <w:rPr>
          <w:spacing w:val="1"/>
        </w:rPr>
        <w:t xml:space="preserve"> </w:t>
      </w:r>
      <w:r>
        <w:t>родина</w:t>
      </w:r>
      <w:r>
        <w:rPr>
          <w:spacing w:val="1"/>
        </w:rPr>
        <w:t xml:space="preserve"> </w:t>
      </w:r>
      <w:r>
        <w:t>Злакових</w:t>
      </w:r>
      <w:r>
        <w:rPr>
          <w:spacing w:val="1"/>
        </w:rPr>
        <w:t xml:space="preserve"> </w:t>
      </w:r>
      <w:r>
        <w:t>повністю пригнічує інші асоціації, займаючи 78 % від загальної ваги. У біотопі</w:t>
      </w:r>
      <w:r>
        <w:rPr>
          <w:spacing w:val="1"/>
        </w:rPr>
        <w:t xml:space="preserve"> </w:t>
      </w:r>
      <w:r>
        <w:t>луг можна домінуюче положення займають родини</w:t>
      </w:r>
      <w:r>
        <w:rPr>
          <w:spacing w:val="1"/>
        </w:rPr>
        <w:t xml:space="preserve"> </w:t>
      </w:r>
      <w:r>
        <w:t xml:space="preserve">Подорожникові – 50 % та Складноцвіті – 15 %, родина Злакових лише – 25 %. </w:t>
      </w:r>
    </w:p>
    <w:p w:rsidR="00C37767" w:rsidRDefault="00C37767" w:rsidP="00EC1AA4">
      <w:pPr>
        <w:pStyle w:val="a3"/>
        <w:spacing w:line="360" w:lineRule="auto"/>
        <w:ind w:right="439" w:firstLine="707"/>
      </w:pPr>
    </w:p>
    <w:p w:rsidR="000955A7" w:rsidRDefault="000955A7" w:rsidP="000955A7">
      <w:pPr>
        <w:pStyle w:val="a3"/>
        <w:spacing w:line="360" w:lineRule="auto"/>
        <w:ind w:right="439" w:firstLine="707"/>
      </w:pPr>
      <w:r>
        <w:lastRenderedPageBreak/>
        <w:t>У вересні 2024 р. зустрічаємо</w:t>
      </w:r>
      <w:r>
        <w:rPr>
          <w:spacing w:val="1"/>
        </w:rPr>
        <w:t xml:space="preserve"> </w:t>
      </w:r>
      <w:r>
        <w:t>найбільше</w:t>
      </w:r>
      <w:r>
        <w:rPr>
          <w:spacing w:val="1"/>
        </w:rPr>
        <w:t xml:space="preserve"> </w:t>
      </w:r>
      <w:r>
        <w:t>представників</w:t>
      </w:r>
      <w:r>
        <w:rPr>
          <w:spacing w:val="1"/>
        </w:rPr>
        <w:t xml:space="preserve"> </w:t>
      </w:r>
      <w:r>
        <w:t>родини</w:t>
      </w:r>
      <w:r>
        <w:rPr>
          <w:spacing w:val="1"/>
        </w:rPr>
        <w:t xml:space="preserve"> </w:t>
      </w:r>
      <w:r>
        <w:t>Злакових,</w:t>
      </w:r>
      <w:r>
        <w:rPr>
          <w:spacing w:val="1"/>
        </w:rPr>
        <w:t xml:space="preserve"> </w:t>
      </w:r>
      <w:r>
        <w:t>які</w:t>
      </w:r>
      <w:r>
        <w:rPr>
          <w:spacing w:val="1"/>
        </w:rPr>
        <w:t xml:space="preserve"> </w:t>
      </w:r>
      <w:r>
        <w:t>займають</w:t>
      </w:r>
      <w:r>
        <w:rPr>
          <w:spacing w:val="50"/>
        </w:rPr>
        <w:t xml:space="preserve"> </w:t>
      </w:r>
      <w:r>
        <w:t>від</w:t>
      </w:r>
      <w:r>
        <w:rPr>
          <w:spacing w:val="52"/>
        </w:rPr>
        <w:t xml:space="preserve"> </w:t>
      </w:r>
      <w:r>
        <w:t>70</w:t>
      </w:r>
      <w:r>
        <w:rPr>
          <w:spacing w:val="1"/>
        </w:rPr>
        <w:t xml:space="preserve"> </w:t>
      </w:r>
      <w:r>
        <w:t>%</w:t>
      </w:r>
      <w:r>
        <w:rPr>
          <w:spacing w:val="50"/>
        </w:rPr>
        <w:t xml:space="preserve"> </w:t>
      </w:r>
      <w:r>
        <w:t>до</w:t>
      </w:r>
      <w:r>
        <w:rPr>
          <w:spacing w:val="51"/>
        </w:rPr>
        <w:t xml:space="preserve"> </w:t>
      </w:r>
      <w:r>
        <w:t>76</w:t>
      </w:r>
      <w:r>
        <w:rPr>
          <w:spacing w:val="1"/>
        </w:rPr>
        <w:t xml:space="preserve"> </w:t>
      </w:r>
      <w:r>
        <w:t>%,</w:t>
      </w:r>
      <w:r>
        <w:rPr>
          <w:spacing w:val="51"/>
        </w:rPr>
        <w:t xml:space="preserve"> </w:t>
      </w:r>
      <w:r>
        <w:t>а</w:t>
      </w:r>
      <w:r>
        <w:rPr>
          <w:spacing w:val="53"/>
        </w:rPr>
        <w:t xml:space="preserve"> </w:t>
      </w:r>
      <w:r>
        <w:t>саме</w:t>
      </w:r>
      <w:r>
        <w:rPr>
          <w:spacing w:val="52"/>
        </w:rPr>
        <w:t xml:space="preserve"> </w:t>
      </w:r>
      <w:r>
        <w:t>–</w:t>
      </w:r>
      <w:r>
        <w:rPr>
          <w:spacing w:val="52"/>
        </w:rPr>
        <w:t xml:space="preserve"> </w:t>
      </w:r>
      <w:r>
        <w:t>пирія</w:t>
      </w:r>
      <w:r>
        <w:rPr>
          <w:spacing w:val="53"/>
        </w:rPr>
        <w:t xml:space="preserve"> </w:t>
      </w:r>
      <w:r>
        <w:t>видовженого</w:t>
      </w:r>
      <w:r>
        <w:rPr>
          <w:spacing w:val="52"/>
        </w:rPr>
        <w:t xml:space="preserve"> </w:t>
      </w:r>
      <w:r>
        <w:t>(</w:t>
      </w:r>
      <w:r>
        <w:rPr>
          <w:i/>
        </w:rPr>
        <w:t>Elytrigia</w:t>
      </w:r>
      <w:r>
        <w:rPr>
          <w:i/>
          <w:spacing w:val="52"/>
        </w:rPr>
        <w:t xml:space="preserve"> </w:t>
      </w:r>
      <w:r>
        <w:rPr>
          <w:i/>
        </w:rPr>
        <w:t>elongata</w:t>
      </w:r>
      <w:r>
        <w:t>), житняка Лавренко (</w:t>
      </w:r>
      <w:r>
        <w:rPr>
          <w:i/>
        </w:rPr>
        <w:t>Agropyron lavrenkoanum</w:t>
      </w:r>
      <w:r>
        <w:t>) та полині сантонінної (</w:t>
      </w:r>
      <w:r>
        <w:rPr>
          <w:i/>
        </w:rPr>
        <w:t>Artemisia</w:t>
      </w:r>
      <w:r>
        <w:rPr>
          <w:i/>
          <w:spacing w:val="1"/>
        </w:rPr>
        <w:t xml:space="preserve"> </w:t>
      </w:r>
      <w:r>
        <w:rPr>
          <w:i/>
        </w:rPr>
        <w:t>santonica</w:t>
      </w:r>
      <w:r>
        <w:t>). У лісовому біотопі виявлено</w:t>
      </w:r>
      <w:r>
        <w:rPr>
          <w:spacing w:val="-67"/>
        </w:rPr>
        <w:t xml:space="preserve"> </w:t>
      </w:r>
      <w:r>
        <w:t>домінування родин Подорожникові – 54,7</w:t>
      </w:r>
      <w:r>
        <w:rPr>
          <w:spacing w:val="1"/>
        </w:rPr>
        <w:t xml:space="preserve"> </w:t>
      </w:r>
      <w:r>
        <w:t>% та Осокових – 15</w:t>
      </w:r>
      <w:r>
        <w:rPr>
          <w:spacing w:val="70"/>
        </w:rPr>
        <w:t xml:space="preserve"> </w:t>
      </w:r>
      <w:r>
        <w:t>%. Злакові займають половину від зібраної фітомаси, Молочайні – 38 %,</w:t>
      </w:r>
      <w:r>
        <w:rPr>
          <w:spacing w:val="1"/>
        </w:rPr>
        <w:t xml:space="preserve"> </w:t>
      </w:r>
      <w:r>
        <w:t>Губоцвіті</w:t>
      </w:r>
      <w:r>
        <w:rPr>
          <w:spacing w:val="-2"/>
        </w:rPr>
        <w:t xml:space="preserve"> </w:t>
      </w:r>
      <w:r>
        <w:t>– 28 %.</w:t>
      </w:r>
    </w:p>
    <w:p w:rsidR="000955A7" w:rsidRDefault="000955A7" w:rsidP="000955A7">
      <w:pPr>
        <w:pStyle w:val="a3"/>
        <w:spacing w:line="360" w:lineRule="auto"/>
        <w:ind w:right="441"/>
      </w:pPr>
    </w:p>
    <w:p w:rsidR="000955A7" w:rsidRDefault="000955A7" w:rsidP="000955A7">
      <w:pPr>
        <w:pStyle w:val="a3"/>
        <w:spacing w:line="360" w:lineRule="auto"/>
        <w:ind w:left="0"/>
        <w:jc w:val="left"/>
      </w:pPr>
      <w:r>
        <w:rPr>
          <w:noProof/>
          <w:lang w:val="ru-RU" w:eastAsia="ru-RU"/>
        </w:rPr>
        <w:drawing>
          <wp:anchor distT="0" distB="0" distL="0" distR="0" simplePos="0" relativeHeight="251702272" behindDoc="0" locked="0" layoutInCell="1" allowOverlap="1">
            <wp:simplePos x="0" y="0"/>
            <wp:positionH relativeFrom="page">
              <wp:posOffset>1704975</wp:posOffset>
            </wp:positionH>
            <wp:positionV relativeFrom="paragraph">
              <wp:posOffset>536575</wp:posOffset>
            </wp:positionV>
            <wp:extent cx="1351915" cy="3676650"/>
            <wp:effectExtent l="0" t="0" r="635" b="0"/>
            <wp:wrapTopAndBottom/>
            <wp:docPr id="22"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838" t="9091" r="80067"/>
                    <a:stretch>
                      <a:fillRect/>
                    </a:stretch>
                  </pic:blipFill>
                  <pic:spPr bwMode="auto">
                    <a:xfrm>
                      <a:off x="0" y="0"/>
                      <a:ext cx="1351915" cy="3676650"/>
                    </a:xfrm>
                    <a:prstGeom prst="rect">
                      <a:avLst/>
                    </a:prstGeom>
                    <a:noFill/>
                  </pic:spPr>
                </pic:pic>
              </a:graphicData>
            </a:graphic>
          </wp:anchor>
        </w:drawing>
      </w:r>
      <w:r>
        <w:rPr>
          <w:noProof/>
          <w:lang w:val="ru-RU" w:eastAsia="ru-RU"/>
        </w:rPr>
        <w:drawing>
          <wp:anchor distT="0" distB="0" distL="0" distR="0" simplePos="0" relativeHeight="251705344" behindDoc="0" locked="0" layoutInCell="1" allowOverlap="1">
            <wp:simplePos x="0" y="0"/>
            <wp:positionH relativeFrom="page">
              <wp:posOffset>4438650</wp:posOffset>
            </wp:positionH>
            <wp:positionV relativeFrom="paragraph">
              <wp:posOffset>497840</wp:posOffset>
            </wp:positionV>
            <wp:extent cx="1476375" cy="3959860"/>
            <wp:effectExtent l="0" t="0" r="9525" b="2540"/>
            <wp:wrapTopAndBottom/>
            <wp:docPr id="2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81705" t="8900"/>
                    <a:stretch>
                      <a:fillRect/>
                    </a:stretch>
                  </pic:blipFill>
                  <pic:spPr bwMode="auto">
                    <a:xfrm>
                      <a:off x="0" y="0"/>
                      <a:ext cx="1476375" cy="3959860"/>
                    </a:xfrm>
                    <a:prstGeom prst="rect">
                      <a:avLst/>
                    </a:prstGeom>
                    <a:noFill/>
                  </pic:spPr>
                </pic:pic>
              </a:graphicData>
            </a:graphic>
          </wp:anchor>
        </w:drawing>
      </w:r>
    </w:p>
    <w:p w:rsidR="000955A7" w:rsidRDefault="000955A7" w:rsidP="000955A7">
      <w:pPr>
        <w:pStyle w:val="a3"/>
        <w:spacing w:line="360" w:lineRule="auto"/>
        <w:ind w:right="448" w:firstLine="707"/>
      </w:pPr>
      <w:r>
        <w:t>Рисунок 3.5 – Відсоткові показники запасу різних родин у біотопі степ на</w:t>
      </w:r>
      <w:r>
        <w:rPr>
          <w:spacing w:val="1"/>
        </w:rPr>
        <w:t xml:space="preserve"> </w:t>
      </w:r>
      <w:r>
        <w:t>ділянці «Контроль»</w:t>
      </w:r>
      <w:r>
        <w:rPr>
          <w:spacing w:val="-1"/>
        </w:rPr>
        <w:t xml:space="preserve"> </w:t>
      </w:r>
      <w:r>
        <w:t>за червень-серпень 2024 р.</w:t>
      </w:r>
    </w:p>
    <w:p w:rsidR="000955A7" w:rsidRDefault="000955A7" w:rsidP="000955A7">
      <w:pPr>
        <w:pStyle w:val="a3"/>
        <w:spacing w:before="10"/>
        <w:ind w:left="0"/>
        <w:jc w:val="left"/>
        <w:rPr>
          <w:sz w:val="41"/>
        </w:rPr>
      </w:pPr>
    </w:p>
    <w:p w:rsidR="000955A7" w:rsidRDefault="000955A7" w:rsidP="000955A7">
      <w:pPr>
        <w:pStyle w:val="a3"/>
        <w:spacing w:line="360" w:lineRule="auto"/>
        <w:ind w:right="439" w:firstLine="707"/>
      </w:pPr>
      <w:r>
        <w:t>У луговій частині острова на ділянках періодичного зрізання (рис. 3.5) відбувається зміна</w:t>
      </w:r>
      <w:r>
        <w:rPr>
          <w:spacing w:val="1"/>
        </w:rPr>
        <w:t xml:space="preserve"> </w:t>
      </w:r>
      <w:r>
        <w:t>злаково-полинної</w:t>
      </w:r>
      <w:r>
        <w:rPr>
          <w:spacing w:val="1"/>
        </w:rPr>
        <w:t xml:space="preserve"> </w:t>
      </w:r>
      <w:r>
        <w:t>асоціації</w:t>
      </w:r>
      <w:r>
        <w:rPr>
          <w:spacing w:val="1"/>
        </w:rPr>
        <w:t xml:space="preserve"> </w:t>
      </w:r>
      <w:r>
        <w:t>на</w:t>
      </w:r>
      <w:r>
        <w:rPr>
          <w:spacing w:val="1"/>
        </w:rPr>
        <w:t xml:space="preserve"> </w:t>
      </w:r>
      <w:r>
        <w:t>різнотрав’я,</w:t>
      </w:r>
      <w:r>
        <w:rPr>
          <w:spacing w:val="1"/>
        </w:rPr>
        <w:t xml:space="preserve"> </w:t>
      </w:r>
      <w:r>
        <w:t>яке</w:t>
      </w:r>
      <w:r>
        <w:rPr>
          <w:spacing w:val="1"/>
        </w:rPr>
        <w:t xml:space="preserve"> </w:t>
      </w:r>
      <w:r>
        <w:t>представлено</w:t>
      </w:r>
      <w:r>
        <w:rPr>
          <w:spacing w:val="1"/>
        </w:rPr>
        <w:t xml:space="preserve"> </w:t>
      </w:r>
      <w:r>
        <w:t>родинами</w:t>
      </w:r>
      <w:r>
        <w:rPr>
          <w:spacing w:val="1"/>
        </w:rPr>
        <w:t xml:space="preserve"> </w:t>
      </w:r>
      <w:r>
        <w:t>Маревих</w:t>
      </w:r>
      <w:r>
        <w:rPr>
          <w:spacing w:val="1"/>
        </w:rPr>
        <w:t xml:space="preserve"> </w:t>
      </w:r>
      <w:r>
        <w:t>–</w:t>
      </w:r>
      <w:r>
        <w:rPr>
          <w:spacing w:val="1"/>
        </w:rPr>
        <w:t xml:space="preserve"> </w:t>
      </w:r>
      <w:r>
        <w:t>57 %,</w:t>
      </w:r>
      <w:r>
        <w:rPr>
          <w:spacing w:val="1"/>
        </w:rPr>
        <w:t xml:space="preserve"> </w:t>
      </w:r>
      <w:r>
        <w:t>з</w:t>
      </w:r>
      <w:r>
        <w:rPr>
          <w:spacing w:val="1"/>
        </w:rPr>
        <w:t xml:space="preserve"> </w:t>
      </w:r>
      <w:r>
        <w:t>такими</w:t>
      </w:r>
      <w:r>
        <w:rPr>
          <w:spacing w:val="1"/>
        </w:rPr>
        <w:t xml:space="preserve"> </w:t>
      </w:r>
      <w:r>
        <w:t>представниками,</w:t>
      </w:r>
      <w:r>
        <w:rPr>
          <w:spacing w:val="1"/>
        </w:rPr>
        <w:t xml:space="preserve"> </w:t>
      </w:r>
      <w:r>
        <w:t>як:</w:t>
      </w:r>
      <w:r>
        <w:rPr>
          <w:spacing w:val="1"/>
        </w:rPr>
        <w:t xml:space="preserve"> </w:t>
      </w:r>
      <w:r>
        <w:t>молочай</w:t>
      </w:r>
      <w:r>
        <w:rPr>
          <w:spacing w:val="-67"/>
        </w:rPr>
        <w:t xml:space="preserve"> </w:t>
      </w:r>
      <w:r>
        <w:t>сегієрів</w:t>
      </w:r>
      <w:r>
        <w:rPr>
          <w:spacing w:val="1"/>
        </w:rPr>
        <w:t xml:space="preserve"> </w:t>
      </w:r>
      <w:r>
        <w:t>(</w:t>
      </w:r>
      <w:r>
        <w:rPr>
          <w:i/>
        </w:rPr>
        <w:t>Euphorbia</w:t>
      </w:r>
      <w:r>
        <w:rPr>
          <w:i/>
          <w:spacing w:val="1"/>
        </w:rPr>
        <w:t xml:space="preserve"> </w:t>
      </w:r>
      <w:r>
        <w:rPr>
          <w:i/>
        </w:rPr>
        <w:t>seguieriana)</w:t>
      </w:r>
      <w:r>
        <w:t>,</w:t>
      </w:r>
      <w:r>
        <w:rPr>
          <w:spacing w:val="1"/>
        </w:rPr>
        <w:t xml:space="preserve"> </w:t>
      </w:r>
      <w:r>
        <w:t>люцерна</w:t>
      </w:r>
      <w:r>
        <w:rPr>
          <w:spacing w:val="1"/>
        </w:rPr>
        <w:t xml:space="preserve"> </w:t>
      </w:r>
      <w:r>
        <w:t>Котова</w:t>
      </w:r>
      <w:r>
        <w:rPr>
          <w:spacing w:val="1"/>
        </w:rPr>
        <w:t xml:space="preserve"> </w:t>
      </w:r>
      <w:r>
        <w:t>(</w:t>
      </w:r>
      <w:r>
        <w:rPr>
          <w:i/>
        </w:rPr>
        <w:t>Medicago</w:t>
      </w:r>
      <w:r>
        <w:rPr>
          <w:i/>
          <w:spacing w:val="71"/>
        </w:rPr>
        <w:t xml:space="preserve"> </w:t>
      </w:r>
      <w:r>
        <w:rPr>
          <w:i/>
        </w:rPr>
        <w:t>kotovii)</w:t>
      </w:r>
      <w:r>
        <w:t>,</w:t>
      </w:r>
      <w:r>
        <w:rPr>
          <w:spacing w:val="1"/>
        </w:rPr>
        <w:t xml:space="preserve"> </w:t>
      </w:r>
      <w:r>
        <w:t>подорожник</w:t>
      </w:r>
      <w:r>
        <w:rPr>
          <w:spacing w:val="1"/>
        </w:rPr>
        <w:t xml:space="preserve"> </w:t>
      </w:r>
      <w:r>
        <w:t>солончаковий</w:t>
      </w:r>
      <w:r>
        <w:rPr>
          <w:spacing w:val="1"/>
        </w:rPr>
        <w:t xml:space="preserve"> </w:t>
      </w:r>
      <w:r>
        <w:t>(</w:t>
      </w:r>
      <w:r>
        <w:rPr>
          <w:i/>
        </w:rPr>
        <w:t>Plantago</w:t>
      </w:r>
      <w:r>
        <w:rPr>
          <w:i/>
          <w:spacing w:val="1"/>
        </w:rPr>
        <w:t xml:space="preserve"> </w:t>
      </w:r>
      <w:r>
        <w:rPr>
          <w:i/>
        </w:rPr>
        <w:t>salsa</w:t>
      </w:r>
      <w:r>
        <w:t>),</w:t>
      </w:r>
      <w:r>
        <w:rPr>
          <w:spacing w:val="1"/>
        </w:rPr>
        <w:t xml:space="preserve"> </w:t>
      </w:r>
      <w:r>
        <w:t>горець</w:t>
      </w:r>
      <w:r>
        <w:rPr>
          <w:spacing w:val="1"/>
        </w:rPr>
        <w:t xml:space="preserve"> </w:t>
      </w:r>
      <w:r>
        <w:t>пташиний</w:t>
      </w:r>
      <w:r>
        <w:rPr>
          <w:spacing w:val="1"/>
        </w:rPr>
        <w:t xml:space="preserve"> </w:t>
      </w:r>
      <w:r>
        <w:t>(</w:t>
      </w:r>
      <w:r>
        <w:rPr>
          <w:i/>
        </w:rPr>
        <w:t>Polygonum</w:t>
      </w:r>
      <w:r>
        <w:rPr>
          <w:i/>
          <w:spacing w:val="1"/>
        </w:rPr>
        <w:t xml:space="preserve"> </w:t>
      </w:r>
      <w:r>
        <w:rPr>
          <w:i/>
        </w:rPr>
        <w:t>aviculare)</w:t>
      </w:r>
      <w:r>
        <w:t xml:space="preserve">. </w:t>
      </w:r>
    </w:p>
    <w:p w:rsidR="000955A7" w:rsidRDefault="000955A7" w:rsidP="000955A7">
      <w:pPr>
        <w:widowControl/>
        <w:autoSpaceDE/>
        <w:autoSpaceDN/>
        <w:spacing w:line="360" w:lineRule="auto"/>
        <w:rPr>
          <w:sz w:val="28"/>
          <w:szCs w:val="28"/>
        </w:rPr>
        <w:sectPr w:rsidR="000955A7">
          <w:pgSz w:w="11910" w:h="16840"/>
          <w:pgMar w:top="1180" w:right="120" w:bottom="280" w:left="1600" w:header="725" w:footer="0" w:gutter="0"/>
          <w:cols w:space="720"/>
        </w:sectPr>
      </w:pPr>
    </w:p>
    <w:p w:rsidR="000955A7" w:rsidRDefault="00975FF0" w:rsidP="000955A7">
      <w:pPr>
        <w:pStyle w:val="a3"/>
        <w:spacing w:before="79" w:line="360" w:lineRule="auto"/>
        <w:ind w:right="438"/>
      </w:pPr>
      <w:r w:rsidRPr="00975FF0">
        <w:rPr>
          <w:noProof/>
        </w:rPr>
        <w:lastRenderedPageBreak/>
        <w:pict>
          <v:rect id="Rectangle 29" o:spid="_x0000_s1074" style="position:absolute;left:0;text-align:left;margin-left:208pt;margin-top:184.75pt;width:21pt;height:4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" stroked="f"/>
        </w:pict>
      </w:r>
      <w:r w:rsidRPr="00975FF0">
        <w:rPr>
          <w:noProof/>
        </w:rPr>
        <w:pict>
          <v:rect id="Rectangle 28" o:spid="_x0000_s1073" style="position:absolute;left:0;text-align:left;margin-left:213.25pt;margin-top:99.25pt;width:21pt;height:4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" stroked="f"/>
        </w:pict>
      </w:r>
      <w:r w:rsidR="000955A7">
        <w:rPr>
          <w:noProof/>
          <w:lang w:val="ru-RU" w:eastAsia="ru-RU"/>
        </w:rPr>
        <w:drawing>
          <wp:anchor distT="0" distB="0" distL="0" distR="0" simplePos="0" relativeHeight="251703296" behindDoc="0" locked="0" layoutInCell="1" allowOverlap="1">
            <wp:simplePos x="0" y="0"/>
            <wp:positionH relativeFrom="page">
              <wp:posOffset>2545080</wp:posOffset>
            </wp:positionH>
            <wp:positionV relativeFrom="paragraph">
              <wp:posOffset>1012825</wp:posOffset>
            </wp:positionV>
            <wp:extent cx="2473960" cy="3133725"/>
            <wp:effectExtent l="0" t="0" r="2540" b="9525"/>
            <wp:wrapTopAndBottom/>
            <wp:docPr id="24"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9401" t="9650"/>
                    <a:stretch>
                      <a:fillRect/>
                    </a:stretch>
                  </pic:blipFill>
                  <pic:spPr bwMode="auto">
                    <a:xfrm>
                      <a:off x="0" y="0"/>
                      <a:ext cx="2473960" cy="3133725"/>
                    </a:xfrm>
                    <a:prstGeom prst="rect">
                      <a:avLst/>
                    </a:prstGeom>
                    <a:noFill/>
                  </pic:spPr>
                </pic:pic>
              </a:graphicData>
            </a:graphic>
          </wp:anchor>
        </w:drawing>
      </w:r>
      <w:r w:rsidR="000955A7">
        <w:t>Бобові – 78 %, а в 2018 р. Складноцвіті – 48 %. У біотопі ліс в червні 2024 р.</w:t>
      </w:r>
      <w:r w:rsidR="000955A7">
        <w:rPr>
          <w:spacing w:val="1"/>
        </w:rPr>
        <w:t xml:space="preserve"> </w:t>
      </w:r>
      <w:r w:rsidR="000955A7">
        <w:t>домінує родина Злакових (61 % та 56 %), а в липні – родина Губоцвітих</w:t>
      </w:r>
      <w:r w:rsidR="000955A7">
        <w:rPr>
          <w:spacing w:val="1"/>
        </w:rPr>
        <w:t xml:space="preserve"> </w:t>
      </w:r>
      <w:r w:rsidR="000955A7">
        <w:t>(47 %</w:t>
      </w:r>
      <w:r w:rsidR="000955A7">
        <w:rPr>
          <w:spacing w:val="1"/>
        </w:rPr>
        <w:t xml:space="preserve"> </w:t>
      </w:r>
      <w:r w:rsidR="000955A7">
        <w:t>та</w:t>
      </w:r>
      <w:r w:rsidR="000955A7">
        <w:rPr>
          <w:spacing w:val="1"/>
        </w:rPr>
        <w:t xml:space="preserve"> </w:t>
      </w:r>
      <w:r w:rsidR="000955A7">
        <w:t>55 %).</w:t>
      </w:r>
      <w:r w:rsidR="000955A7">
        <w:rPr>
          <w:spacing w:val="1"/>
        </w:rPr>
        <w:t xml:space="preserve"> </w:t>
      </w:r>
    </w:p>
    <w:p w:rsidR="000955A7" w:rsidRDefault="00975FF0" w:rsidP="000955A7">
      <w:pPr>
        <w:pStyle w:val="a3"/>
        <w:ind w:left="0"/>
        <w:jc w:val="left"/>
        <w:rPr>
          <w:sz w:val="20"/>
        </w:rPr>
      </w:pPr>
      <w:r w:rsidRPr="00975FF0">
        <w:rPr>
          <w:noProof/>
        </w:rPr>
        <w:pict>
          <v:rect id="Rectangle 30" o:spid="_x0000_s1072" style="position:absolute;margin-left:213.25pt;margin-top:179.6pt;width:21pt;height:4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" stroked="f"/>
        </w:pict>
      </w:r>
    </w:p>
    <w:p w:rsidR="000955A7" w:rsidRDefault="000955A7" w:rsidP="000955A7">
      <w:pPr>
        <w:pStyle w:val="a3"/>
        <w:spacing w:before="6"/>
        <w:ind w:left="0"/>
        <w:jc w:val="left"/>
        <w:rPr>
          <w:sz w:val="26"/>
        </w:rPr>
      </w:pPr>
    </w:p>
    <w:p w:rsidR="000955A7" w:rsidRDefault="000955A7" w:rsidP="000955A7">
      <w:pPr>
        <w:pStyle w:val="a3"/>
        <w:ind w:left="0"/>
        <w:jc w:val="left"/>
        <w:rPr>
          <w:sz w:val="30"/>
        </w:rPr>
      </w:pPr>
    </w:p>
    <w:p w:rsidR="000955A7" w:rsidRDefault="000955A7" w:rsidP="000955A7">
      <w:pPr>
        <w:pStyle w:val="a3"/>
        <w:spacing w:before="1"/>
        <w:ind w:left="0"/>
        <w:jc w:val="left"/>
        <w:rPr>
          <w:sz w:val="29"/>
        </w:rPr>
      </w:pPr>
    </w:p>
    <w:p w:rsidR="000955A7" w:rsidRDefault="000955A7" w:rsidP="000955A7">
      <w:pPr>
        <w:pStyle w:val="a3"/>
        <w:spacing w:line="360" w:lineRule="auto"/>
        <w:ind w:right="448" w:firstLine="707"/>
      </w:pPr>
      <w:r>
        <w:t>Рисунок 3.6 – Відсоткові показники запасу різних родин у біотопі луг на</w:t>
      </w:r>
      <w:r>
        <w:rPr>
          <w:spacing w:val="1"/>
        </w:rPr>
        <w:t xml:space="preserve"> </w:t>
      </w:r>
      <w:r>
        <w:t>ділянці «Періодичне зрізання»</w:t>
      </w:r>
      <w:r>
        <w:rPr>
          <w:spacing w:val="-2"/>
        </w:rPr>
        <w:t xml:space="preserve"> </w:t>
      </w:r>
      <w:r>
        <w:t>за</w:t>
      </w:r>
      <w:r>
        <w:rPr>
          <w:spacing w:val="-1"/>
        </w:rPr>
        <w:t xml:space="preserve"> </w:t>
      </w:r>
      <w:r>
        <w:t>літо</w:t>
      </w:r>
      <w:r>
        <w:rPr>
          <w:spacing w:val="-4"/>
        </w:rPr>
        <w:t xml:space="preserve"> </w:t>
      </w:r>
      <w:r>
        <w:t>2024 р.</w:t>
      </w:r>
    </w:p>
    <w:p w:rsidR="000955A7" w:rsidRDefault="000955A7" w:rsidP="000955A7">
      <w:pPr>
        <w:pStyle w:val="a3"/>
        <w:spacing w:before="5"/>
        <w:ind w:left="0"/>
        <w:jc w:val="left"/>
        <w:rPr>
          <w:sz w:val="41"/>
        </w:rPr>
      </w:pPr>
    </w:p>
    <w:p w:rsidR="000955A7" w:rsidRDefault="000955A7" w:rsidP="000955A7">
      <w:pPr>
        <w:pStyle w:val="a3"/>
        <w:spacing w:before="1" w:line="360" w:lineRule="auto"/>
        <w:ind w:right="438" w:firstLine="707"/>
      </w:pPr>
      <w:r>
        <w:t>У біотопі луг «Під</w:t>
      </w:r>
      <w:r>
        <w:rPr>
          <w:spacing w:val="1"/>
        </w:rPr>
        <w:t xml:space="preserve"> </w:t>
      </w:r>
      <w:r>
        <w:t>впливом</w:t>
      </w:r>
      <w:r>
        <w:rPr>
          <w:spacing w:val="-1"/>
        </w:rPr>
        <w:t xml:space="preserve"> </w:t>
      </w:r>
      <w:r>
        <w:t>ратичних» протягом літа домінують</w:t>
      </w:r>
      <w:r>
        <w:rPr>
          <w:spacing w:val="1"/>
        </w:rPr>
        <w:t xml:space="preserve"> </w:t>
      </w:r>
      <w:r>
        <w:t>родини</w:t>
      </w:r>
      <w:r>
        <w:rPr>
          <w:spacing w:val="12"/>
        </w:rPr>
        <w:t xml:space="preserve"> </w:t>
      </w:r>
      <w:r>
        <w:t>Злакових</w:t>
      </w:r>
      <w:r>
        <w:rPr>
          <w:spacing w:val="14"/>
        </w:rPr>
        <w:t xml:space="preserve"> </w:t>
      </w:r>
      <w:r>
        <w:t>–</w:t>
      </w:r>
      <w:r>
        <w:rPr>
          <w:spacing w:val="10"/>
        </w:rPr>
        <w:t xml:space="preserve"> </w:t>
      </w:r>
      <w:r>
        <w:t>88%</w:t>
      </w:r>
      <w:r>
        <w:rPr>
          <w:spacing w:val="10"/>
        </w:rPr>
        <w:t xml:space="preserve"> </w:t>
      </w:r>
      <w:r>
        <w:t>та</w:t>
      </w:r>
      <w:r>
        <w:rPr>
          <w:spacing w:val="12"/>
        </w:rPr>
        <w:t xml:space="preserve"> </w:t>
      </w:r>
      <w:r>
        <w:t>Молочайних</w:t>
      </w:r>
      <w:r>
        <w:rPr>
          <w:spacing w:val="12"/>
        </w:rPr>
        <w:t xml:space="preserve"> </w:t>
      </w:r>
      <w:r>
        <w:t>–</w:t>
      </w:r>
      <w:r>
        <w:rPr>
          <w:spacing w:val="11"/>
        </w:rPr>
        <w:t xml:space="preserve"> </w:t>
      </w:r>
      <w:r>
        <w:t>52</w:t>
      </w:r>
      <w:r>
        <w:rPr>
          <w:spacing w:val="-1"/>
        </w:rPr>
        <w:t xml:space="preserve"> </w:t>
      </w:r>
      <w:r>
        <w:t xml:space="preserve">%. </w:t>
      </w:r>
    </w:p>
    <w:p w:rsidR="000955A7" w:rsidRDefault="000955A7" w:rsidP="000955A7">
      <w:pPr>
        <w:widowControl/>
        <w:autoSpaceDE/>
        <w:autoSpaceDN/>
        <w:spacing w:line="360" w:lineRule="auto"/>
        <w:sectPr w:rsidR="000955A7">
          <w:pgSz w:w="11910" w:h="16840"/>
          <w:pgMar w:top="1180" w:right="120" w:bottom="280" w:left="1600" w:header="725" w:footer="0" w:gutter="0"/>
          <w:cols w:space="720"/>
        </w:sectPr>
      </w:pPr>
    </w:p>
    <w:p w:rsidR="000955A7" w:rsidRDefault="000955A7" w:rsidP="000955A7">
      <w:pPr>
        <w:pStyle w:val="a3"/>
        <w:spacing w:before="2"/>
        <w:ind w:left="0"/>
        <w:jc w:val="left"/>
        <w:rPr>
          <w:sz w:val="29"/>
        </w:rPr>
      </w:pPr>
    </w:p>
    <w:p w:rsidR="000955A7" w:rsidRDefault="00975FF0" w:rsidP="000955A7">
      <w:pPr>
        <w:pStyle w:val="a3"/>
        <w:ind w:left="997"/>
        <w:jc w:val="left"/>
        <w:rPr>
          <w:sz w:val="20"/>
        </w:rPr>
      </w:pPr>
      <w:r w:rsidRPr="00975FF0">
        <w:rPr>
          <w:noProof/>
        </w:rPr>
        <w:pict>
          <v:rect id="Rectangle 33" o:spid="_x0000_s1071" style="position:absolute;left:0;text-align:left;margin-left:155.5pt;margin-top:204.75pt;width:21pt;height:4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NmKewIAAPw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" stroked="f"/>
        </w:pict>
      </w:r>
      <w:r w:rsidRPr="00975FF0">
        <w:rPr>
          <w:noProof/>
        </w:rPr>
        <w:pict>
          <v:rect id="Rectangle 32" o:spid="_x0000_s1070" style="position:absolute;left:0;text-align:left;margin-left:155.5pt;margin-top:120.75pt;width:15pt;height:39.7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" stroked="f"/>
        </w:pict>
      </w:r>
      <w:r w:rsidRPr="00975FF0">
        <w:rPr>
          <w:noProof/>
        </w:rPr>
        <w:pict>
          <v:rect id="Rectangle 31" o:spid="_x0000_s1069" style="position:absolute;left:0;text-align:left;margin-left:155.5pt;margin-top:28.5pt;width:21pt;height:45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" stroked="f"/>
        </w:pict>
      </w:r>
      <w:r w:rsidR="000955A7">
        <w:rPr>
          <w:noProof/>
          <w:sz w:val="20"/>
          <w:lang w:val="ru-RU" w:eastAsia="ru-RU"/>
        </w:rPr>
        <w:drawing>
          <wp:inline distT="0" distB="0" distL="0" distR="0">
            <wp:extent cx="2583180" cy="3429000"/>
            <wp:effectExtent l="0" t="0" r="7620" b="0"/>
            <wp:docPr id="2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8899" t="9146"/>
                    <a:stretch>
                      <a:fillRect/>
                    </a:stretch>
                  </pic:blipFill>
                  <pic:spPr bwMode="auto">
                    <a:xfrm>
                      <a:off x="0" y="0"/>
                      <a:ext cx="2583180" cy="3429000"/>
                    </a:xfrm>
                    <a:prstGeom prst="rect">
                      <a:avLst/>
                    </a:prstGeom>
                    <a:noFill/>
                    <a:ln>
                      <a:noFill/>
                    </a:ln>
                  </pic:spPr>
                </pic:pic>
              </a:graphicData>
            </a:graphic>
          </wp:inline>
        </w:drawing>
      </w:r>
    </w:p>
    <w:p w:rsidR="000955A7" w:rsidRDefault="000955A7" w:rsidP="000955A7">
      <w:pPr>
        <w:pStyle w:val="a3"/>
        <w:ind w:left="0"/>
        <w:jc w:val="left"/>
        <w:rPr>
          <w:sz w:val="20"/>
        </w:rPr>
      </w:pPr>
    </w:p>
    <w:p w:rsidR="000955A7" w:rsidRDefault="000955A7" w:rsidP="000955A7">
      <w:pPr>
        <w:pStyle w:val="a3"/>
        <w:ind w:left="0"/>
        <w:jc w:val="left"/>
        <w:rPr>
          <w:sz w:val="20"/>
        </w:rPr>
      </w:pPr>
    </w:p>
    <w:p w:rsidR="000955A7" w:rsidRDefault="000955A7" w:rsidP="000955A7">
      <w:pPr>
        <w:pStyle w:val="a3"/>
        <w:ind w:left="0"/>
        <w:jc w:val="left"/>
        <w:rPr>
          <w:sz w:val="20"/>
        </w:rPr>
      </w:pPr>
    </w:p>
    <w:p w:rsidR="000955A7" w:rsidRDefault="000955A7" w:rsidP="000955A7">
      <w:pPr>
        <w:pStyle w:val="a3"/>
        <w:ind w:left="0"/>
        <w:jc w:val="left"/>
        <w:rPr>
          <w:sz w:val="20"/>
        </w:rPr>
      </w:pPr>
    </w:p>
    <w:p w:rsidR="000955A7" w:rsidRDefault="000955A7" w:rsidP="000955A7">
      <w:pPr>
        <w:pStyle w:val="a3"/>
        <w:spacing w:before="3"/>
        <w:ind w:left="0"/>
        <w:jc w:val="left"/>
        <w:rPr>
          <w:sz w:val="21"/>
        </w:rPr>
      </w:pPr>
    </w:p>
    <w:p w:rsidR="000955A7" w:rsidRDefault="000955A7" w:rsidP="000955A7">
      <w:pPr>
        <w:pStyle w:val="a3"/>
        <w:spacing w:before="89" w:line="360" w:lineRule="auto"/>
        <w:ind w:right="448" w:firstLine="707"/>
      </w:pPr>
      <w:r>
        <w:t>Рисунок 3.7 – Відсоткові показники запасу різних родин у біотопі луг на</w:t>
      </w:r>
      <w:r>
        <w:rPr>
          <w:spacing w:val="1"/>
        </w:rPr>
        <w:t xml:space="preserve"> </w:t>
      </w:r>
      <w:r>
        <w:t>ділянці «Під</w:t>
      </w:r>
      <w:r>
        <w:rPr>
          <w:spacing w:val="1"/>
        </w:rPr>
        <w:t xml:space="preserve"> </w:t>
      </w:r>
      <w:r>
        <w:t>впливом</w:t>
      </w:r>
      <w:r>
        <w:rPr>
          <w:spacing w:val="-1"/>
        </w:rPr>
        <w:t xml:space="preserve"> </w:t>
      </w:r>
      <w:r>
        <w:t>ратичних»</w:t>
      </w:r>
      <w:r>
        <w:rPr>
          <w:spacing w:val="-1"/>
        </w:rPr>
        <w:t xml:space="preserve"> </w:t>
      </w:r>
      <w:r>
        <w:t>за літо</w:t>
      </w:r>
      <w:r>
        <w:rPr>
          <w:spacing w:val="-4"/>
        </w:rPr>
        <w:t xml:space="preserve"> </w:t>
      </w:r>
      <w:r>
        <w:t>2024</w:t>
      </w:r>
      <w:r>
        <w:rPr>
          <w:spacing w:val="1"/>
        </w:rPr>
        <w:t xml:space="preserve"> </w:t>
      </w:r>
      <w:r>
        <w:t>р.</w:t>
      </w:r>
    </w:p>
    <w:p w:rsidR="000955A7" w:rsidRDefault="000955A7" w:rsidP="000955A7">
      <w:pPr>
        <w:pStyle w:val="a3"/>
        <w:spacing w:before="6"/>
        <w:ind w:left="0"/>
        <w:jc w:val="left"/>
        <w:rPr>
          <w:sz w:val="41"/>
        </w:rPr>
      </w:pPr>
    </w:p>
    <w:p w:rsidR="000955A7" w:rsidRDefault="000955A7" w:rsidP="000955A7">
      <w:pPr>
        <w:pStyle w:val="a3"/>
        <w:spacing w:line="360" w:lineRule="auto"/>
        <w:ind w:right="440" w:firstLine="707"/>
      </w:pPr>
      <w:r>
        <w:t>Аналізуючи</w:t>
      </w:r>
      <w:r>
        <w:rPr>
          <w:spacing w:val="1"/>
        </w:rPr>
        <w:t xml:space="preserve"> </w:t>
      </w:r>
      <w:r>
        <w:t>осінній</w:t>
      </w:r>
      <w:r>
        <w:rPr>
          <w:spacing w:val="1"/>
        </w:rPr>
        <w:t xml:space="preserve"> </w:t>
      </w:r>
      <w:r>
        <w:t>період,</w:t>
      </w:r>
      <w:r>
        <w:rPr>
          <w:spacing w:val="1"/>
        </w:rPr>
        <w:t xml:space="preserve"> </w:t>
      </w:r>
      <w:r>
        <w:t>нами</w:t>
      </w:r>
      <w:r>
        <w:rPr>
          <w:spacing w:val="1"/>
        </w:rPr>
        <w:t xml:space="preserve"> </w:t>
      </w:r>
      <w:r>
        <w:t>було</w:t>
      </w:r>
      <w:r>
        <w:rPr>
          <w:spacing w:val="1"/>
        </w:rPr>
        <w:t xml:space="preserve"> </w:t>
      </w:r>
      <w:r>
        <w:t>визначено,</w:t>
      </w:r>
      <w:r>
        <w:rPr>
          <w:spacing w:val="1"/>
        </w:rPr>
        <w:t xml:space="preserve"> </w:t>
      </w:r>
      <w:r>
        <w:t>що</w:t>
      </w:r>
      <w:r>
        <w:rPr>
          <w:spacing w:val="1"/>
        </w:rPr>
        <w:t xml:space="preserve"> </w:t>
      </w:r>
      <w:r>
        <w:t>у</w:t>
      </w:r>
      <w:r>
        <w:rPr>
          <w:spacing w:val="1"/>
        </w:rPr>
        <w:t xml:space="preserve"> </w:t>
      </w:r>
      <w:r>
        <w:t>контрольних</w:t>
      </w:r>
      <w:r>
        <w:rPr>
          <w:spacing w:val="1"/>
        </w:rPr>
        <w:t xml:space="preserve"> </w:t>
      </w:r>
      <w:r>
        <w:t>майданчиках у біотопі степ (рис. 3.7) на початку досліджень (вересень 2024 р.)</w:t>
      </w:r>
      <w:r>
        <w:rPr>
          <w:spacing w:val="1"/>
        </w:rPr>
        <w:t xml:space="preserve"> </w:t>
      </w:r>
      <w:r>
        <w:t>домінуючою є родина Бобових – 55 % від загальної ваги. На другому місці</w:t>
      </w:r>
      <w:r>
        <w:rPr>
          <w:spacing w:val="1"/>
        </w:rPr>
        <w:t xml:space="preserve"> </w:t>
      </w:r>
      <w:r>
        <w:t>знаходиться родина Осокових – 5%. Та Гречаних – на третьому. В жовтні</w:t>
      </w:r>
      <w:r>
        <w:rPr>
          <w:spacing w:val="1"/>
        </w:rPr>
        <w:t xml:space="preserve"> </w:t>
      </w:r>
      <w:r>
        <w:t>вже</w:t>
      </w:r>
      <w:r>
        <w:rPr>
          <w:spacing w:val="1"/>
        </w:rPr>
        <w:t xml:space="preserve"> </w:t>
      </w:r>
      <w:r>
        <w:t>домінуюче</w:t>
      </w:r>
      <w:r>
        <w:rPr>
          <w:spacing w:val="1"/>
        </w:rPr>
        <w:t xml:space="preserve"> </w:t>
      </w:r>
      <w:r>
        <w:t>положення</w:t>
      </w:r>
      <w:r>
        <w:rPr>
          <w:spacing w:val="1"/>
        </w:rPr>
        <w:t xml:space="preserve"> </w:t>
      </w:r>
      <w:r>
        <w:t>займає</w:t>
      </w:r>
      <w:r>
        <w:rPr>
          <w:spacing w:val="1"/>
        </w:rPr>
        <w:t xml:space="preserve"> </w:t>
      </w:r>
      <w:r>
        <w:t>родина</w:t>
      </w:r>
      <w:r>
        <w:rPr>
          <w:spacing w:val="1"/>
        </w:rPr>
        <w:t xml:space="preserve"> </w:t>
      </w:r>
      <w:r>
        <w:t>Гречаних</w:t>
      </w:r>
      <w:r>
        <w:rPr>
          <w:spacing w:val="1"/>
        </w:rPr>
        <w:t xml:space="preserve"> </w:t>
      </w:r>
      <w:r>
        <w:t>–</w:t>
      </w:r>
      <w:r>
        <w:rPr>
          <w:spacing w:val="1"/>
        </w:rPr>
        <w:t xml:space="preserve"> </w:t>
      </w:r>
      <w:r>
        <w:t>60 %,</w:t>
      </w:r>
      <w:r>
        <w:rPr>
          <w:spacing w:val="1"/>
        </w:rPr>
        <w:t xml:space="preserve"> </w:t>
      </w:r>
      <w:r>
        <w:t>зустрічається</w:t>
      </w:r>
      <w:r>
        <w:rPr>
          <w:spacing w:val="1"/>
        </w:rPr>
        <w:t xml:space="preserve"> </w:t>
      </w:r>
      <w:r>
        <w:t>порівну з часткою родини Бобових – 40 %. В листопаді вже домінує родина Губоцвітих та Осокових.</w:t>
      </w:r>
    </w:p>
    <w:p w:rsidR="000955A7" w:rsidRDefault="000955A7" w:rsidP="000955A7">
      <w:pPr>
        <w:widowControl/>
        <w:autoSpaceDE/>
        <w:autoSpaceDN/>
        <w:spacing w:line="360" w:lineRule="auto"/>
        <w:rPr>
          <w:sz w:val="28"/>
          <w:szCs w:val="28"/>
        </w:rPr>
        <w:sectPr w:rsidR="000955A7">
          <w:pgSz w:w="11910" w:h="16840"/>
          <w:pgMar w:top="1180" w:right="120" w:bottom="280" w:left="1600" w:header="725" w:footer="0" w:gutter="0"/>
          <w:cols w:space="720"/>
        </w:sectPr>
      </w:pPr>
    </w:p>
    <w:p w:rsidR="000955A7" w:rsidRDefault="000955A7" w:rsidP="000955A7">
      <w:pPr>
        <w:pStyle w:val="a3"/>
        <w:spacing w:before="7"/>
        <w:ind w:left="0"/>
        <w:jc w:val="left"/>
        <w:rPr>
          <w:sz w:val="10"/>
        </w:rPr>
      </w:pPr>
      <w:r>
        <w:rPr>
          <w:noProof/>
          <w:lang w:val="ru-RU" w:eastAsia="ru-RU"/>
        </w:rPr>
        <w:lastRenderedPageBreak/>
        <w:drawing>
          <wp:anchor distT="0" distB="0" distL="0" distR="0" simplePos="0" relativeHeight="251704320" behindDoc="0" locked="0" layoutInCell="1" allowOverlap="1">
            <wp:simplePos x="0" y="0"/>
            <wp:positionH relativeFrom="page">
              <wp:posOffset>2877820</wp:posOffset>
            </wp:positionH>
            <wp:positionV relativeFrom="paragraph">
              <wp:posOffset>244475</wp:posOffset>
            </wp:positionV>
            <wp:extent cx="2390775" cy="3438525"/>
            <wp:effectExtent l="0" t="0" r="9525" b="9525"/>
            <wp:wrapTopAndBottom/>
            <wp:docPr id="26"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60809" t="9064"/>
                    <a:stretch>
                      <a:fillRect/>
                    </a:stretch>
                  </pic:blipFill>
                  <pic:spPr bwMode="auto">
                    <a:xfrm>
                      <a:off x="0" y="0"/>
                      <a:ext cx="2390775" cy="3438525"/>
                    </a:xfrm>
                    <a:prstGeom prst="rect">
                      <a:avLst/>
                    </a:prstGeom>
                    <a:noFill/>
                  </pic:spPr>
                </pic:pic>
              </a:graphicData>
            </a:graphic>
          </wp:anchor>
        </w:drawing>
      </w:r>
      <w:r w:rsidR="00975FF0" w:rsidRPr="00975FF0">
        <w:rPr>
          <w:noProof/>
        </w:rPr>
        <w:pict>
          <v:rect id="Rectangle 34" o:spid="_x0000_s1068" style="position:absolute;margin-left:233.5pt;margin-top:47.25pt;width:21pt;height:45pt;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" stroked="f"/>
        </w:pict>
      </w:r>
      <w:r w:rsidR="00975FF0" w:rsidRPr="00975FF0">
        <w:rPr>
          <w:noProof/>
        </w:rPr>
        <w:pict>
          <v:rect id="Rectangle 36" o:spid="_x0000_s1067" style="position:absolute;margin-left:238.75pt;margin-top:491.45pt;width:21pt;height:45pt;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ryAewIAAPw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" stroked="f"/>
        </w:pict>
      </w:r>
      <w:r w:rsidR="00975FF0" w:rsidRPr="00975FF0">
        <w:rPr>
          <w:noProof/>
        </w:rPr>
        <w:pict>
          <v:rect id="Rectangle 35" o:spid="_x0000_s1066" style="position:absolute;margin-left:233.5pt;margin-top:133.5pt;width:21pt;height:45pt;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" stroked="f"/>
        </w:pict>
      </w:r>
    </w:p>
    <w:p w:rsidR="000955A7" w:rsidRDefault="000955A7" w:rsidP="000955A7">
      <w:pPr>
        <w:pStyle w:val="a3"/>
        <w:ind w:left="0"/>
        <w:jc w:val="left"/>
        <w:rPr>
          <w:sz w:val="30"/>
        </w:rPr>
      </w:pPr>
    </w:p>
    <w:p w:rsidR="000955A7" w:rsidRDefault="000955A7" w:rsidP="000955A7">
      <w:pPr>
        <w:pStyle w:val="a3"/>
        <w:spacing w:before="1"/>
        <w:ind w:left="0"/>
        <w:jc w:val="left"/>
        <w:rPr>
          <w:sz w:val="29"/>
        </w:rPr>
      </w:pPr>
    </w:p>
    <w:p w:rsidR="000955A7" w:rsidRDefault="000955A7" w:rsidP="000955A7">
      <w:pPr>
        <w:pStyle w:val="a3"/>
        <w:spacing w:line="360" w:lineRule="auto"/>
        <w:ind w:right="448" w:firstLine="707"/>
      </w:pPr>
      <w:r>
        <w:t>Рисунок 3.8 – Відсоткові показники запасу різних родин у біотопі степ на</w:t>
      </w:r>
      <w:r>
        <w:rPr>
          <w:spacing w:val="1"/>
        </w:rPr>
        <w:t xml:space="preserve"> </w:t>
      </w:r>
      <w:r>
        <w:t>ділянці «Контроль»</w:t>
      </w:r>
      <w:r>
        <w:rPr>
          <w:spacing w:val="-1"/>
        </w:rPr>
        <w:t xml:space="preserve"> </w:t>
      </w:r>
      <w:r>
        <w:t>за вересень-листопад</w:t>
      </w:r>
      <w:r>
        <w:rPr>
          <w:spacing w:val="-1"/>
        </w:rPr>
        <w:t xml:space="preserve"> </w:t>
      </w:r>
      <w:r>
        <w:t>2024</w:t>
      </w:r>
      <w:r>
        <w:rPr>
          <w:spacing w:val="1"/>
        </w:rPr>
        <w:t xml:space="preserve"> </w:t>
      </w:r>
      <w:r>
        <w:t>р.</w:t>
      </w:r>
    </w:p>
    <w:p w:rsidR="000955A7" w:rsidRDefault="000955A7" w:rsidP="000955A7">
      <w:pPr>
        <w:pStyle w:val="a3"/>
        <w:spacing w:before="6"/>
        <w:ind w:left="0"/>
        <w:jc w:val="left"/>
        <w:rPr>
          <w:sz w:val="41"/>
        </w:rPr>
      </w:pPr>
    </w:p>
    <w:p w:rsidR="000955A7" w:rsidRDefault="000955A7" w:rsidP="000955A7">
      <w:pPr>
        <w:pStyle w:val="a3"/>
        <w:spacing w:line="360" w:lineRule="auto"/>
        <w:ind w:right="440" w:firstLine="707"/>
      </w:pPr>
      <w:r>
        <w:t>У</w:t>
      </w:r>
      <w:r>
        <w:rPr>
          <w:spacing w:val="1"/>
        </w:rPr>
        <w:t xml:space="preserve"> </w:t>
      </w:r>
      <w:r>
        <w:t>лісі</w:t>
      </w:r>
      <w:r>
        <w:rPr>
          <w:spacing w:val="1"/>
        </w:rPr>
        <w:t xml:space="preserve"> </w:t>
      </w:r>
      <w:r>
        <w:t>на</w:t>
      </w:r>
      <w:r>
        <w:rPr>
          <w:spacing w:val="1"/>
        </w:rPr>
        <w:t xml:space="preserve"> </w:t>
      </w:r>
      <w:r>
        <w:t>ділянках</w:t>
      </w:r>
      <w:r>
        <w:rPr>
          <w:spacing w:val="1"/>
        </w:rPr>
        <w:t xml:space="preserve"> </w:t>
      </w:r>
      <w:r>
        <w:t>періодичного</w:t>
      </w:r>
      <w:r>
        <w:rPr>
          <w:spacing w:val="1"/>
        </w:rPr>
        <w:t xml:space="preserve"> </w:t>
      </w:r>
      <w:r>
        <w:t>зрізання</w:t>
      </w:r>
      <w:r>
        <w:rPr>
          <w:spacing w:val="1"/>
        </w:rPr>
        <w:t xml:space="preserve"> </w:t>
      </w:r>
      <w:r>
        <w:t>(рис. 3.8)</w:t>
      </w:r>
      <w:r>
        <w:rPr>
          <w:spacing w:val="1"/>
        </w:rPr>
        <w:t xml:space="preserve"> </w:t>
      </w:r>
      <w:r>
        <w:t>у вересні</w:t>
      </w:r>
      <w:r>
        <w:rPr>
          <w:spacing w:val="1"/>
        </w:rPr>
        <w:t xml:space="preserve"> </w:t>
      </w:r>
      <w:r>
        <w:t>домінує</w:t>
      </w:r>
      <w:r>
        <w:rPr>
          <w:spacing w:val="1"/>
        </w:rPr>
        <w:t xml:space="preserve"> </w:t>
      </w:r>
      <w:r>
        <w:t>родина</w:t>
      </w:r>
      <w:r>
        <w:rPr>
          <w:spacing w:val="1"/>
        </w:rPr>
        <w:t xml:space="preserve"> </w:t>
      </w:r>
      <w:r>
        <w:t>Молочайних</w:t>
      </w:r>
      <w:r>
        <w:rPr>
          <w:spacing w:val="1"/>
        </w:rPr>
        <w:t xml:space="preserve"> </w:t>
      </w:r>
      <w:r>
        <w:t>–</w:t>
      </w:r>
      <w:r>
        <w:rPr>
          <w:spacing w:val="1"/>
        </w:rPr>
        <w:t xml:space="preserve"> </w:t>
      </w:r>
      <w:r>
        <w:t>64 %.</w:t>
      </w:r>
      <w:r>
        <w:rPr>
          <w:spacing w:val="1"/>
        </w:rPr>
        <w:t xml:space="preserve"> У жовтні Гречаних – 97%, у листопаді</w:t>
      </w:r>
      <w:r>
        <w:t xml:space="preserve"> Гречаних –</w:t>
      </w:r>
    </w:p>
    <w:p w:rsidR="000955A7" w:rsidRDefault="000955A7" w:rsidP="000955A7">
      <w:pPr>
        <w:pStyle w:val="a3"/>
        <w:spacing w:line="360" w:lineRule="auto"/>
        <w:ind w:right="440"/>
      </w:pPr>
      <w:r>
        <w:t>41%, Гвоздичних – 44%.</w:t>
      </w:r>
    </w:p>
    <w:p w:rsidR="000955A7" w:rsidRDefault="000955A7" w:rsidP="000955A7">
      <w:pPr>
        <w:widowControl/>
        <w:autoSpaceDE/>
        <w:autoSpaceDN/>
        <w:spacing w:line="360" w:lineRule="auto"/>
        <w:rPr>
          <w:sz w:val="28"/>
          <w:szCs w:val="28"/>
        </w:rPr>
        <w:sectPr w:rsidR="000955A7">
          <w:pgSz w:w="11910" w:h="16840"/>
          <w:pgMar w:top="1180" w:right="120" w:bottom="280" w:left="1600" w:header="725" w:footer="0" w:gutter="0"/>
          <w:cols w:space="720"/>
        </w:sectPr>
      </w:pPr>
    </w:p>
    <w:p w:rsidR="000955A7" w:rsidRDefault="000955A7" w:rsidP="000955A7">
      <w:pPr>
        <w:pStyle w:val="a3"/>
        <w:spacing w:before="3"/>
        <w:ind w:left="0"/>
        <w:jc w:val="left"/>
        <w:rPr>
          <w:sz w:val="18"/>
        </w:rPr>
      </w:pPr>
    </w:p>
    <w:p w:rsidR="000955A7" w:rsidRDefault="00975FF0" w:rsidP="000955A7">
      <w:pPr>
        <w:pStyle w:val="a3"/>
        <w:ind w:left="0"/>
        <w:jc w:val="center"/>
        <w:rPr>
          <w:sz w:val="20"/>
        </w:rPr>
      </w:pPr>
      <w:r w:rsidRPr="00975FF0">
        <w:rPr>
          <w:noProof/>
        </w:rPr>
        <w:pict>
          <v:rect id="Rectangle 45" o:spid="_x0000_s1065" style="position:absolute;left:0;text-align:left;margin-left:255.25pt;margin-top:166.5pt;width:22.5pt;height:45.7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" stroked="f"/>
        </w:pict>
      </w:r>
      <w:r w:rsidRPr="00975FF0">
        <w:rPr>
          <w:noProof/>
        </w:rPr>
        <w:pict>
          <v:rect id="Rectangle 44" o:spid="_x0000_s1064" style="position:absolute;left:0;text-align:left;margin-left:250pt;margin-top:89.25pt;width:22.5pt;height:45.7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" stroked="f"/>
        </w:pict>
      </w:r>
      <w:r w:rsidRPr="00975FF0">
        <w:rPr>
          <w:noProof/>
        </w:rPr>
        <w:pict>
          <v:rect id="Rectangle 43" o:spid="_x0000_s1063" style="position:absolute;left:0;text-align:left;margin-left:255.25pt;margin-top:22.5pt;width:22.5pt;height:45.7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" stroked="f"/>
        </w:pict>
      </w:r>
      <w:r w:rsidR="000955A7">
        <w:rPr>
          <w:noProof/>
          <w:sz w:val="20"/>
          <w:lang w:val="ru-RU" w:eastAsia="ru-RU"/>
        </w:rPr>
        <w:drawing>
          <wp:inline distT="0" distB="0" distL="0" distR="0">
            <wp:extent cx="2042160" cy="2887980"/>
            <wp:effectExtent l="0" t="0" r="0" b="7620"/>
            <wp:docPr id="28"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60037" t="9009"/>
                    <a:stretch>
                      <a:fillRect/>
                    </a:stretch>
                  </pic:blipFill>
                  <pic:spPr bwMode="auto">
                    <a:xfrm>
                      <a:off x="0" y="0"/>
                      <a:ext cx="2042160" cy="2887980"/>
                    </a:xfrm>
                    <a:prstGeom prst="rect">
                      <a:avLst/>
                    </a:prstGeom>
                    <a:noFill/>
                    <a:ln>
                      <a:noFill/>
                    </a:ln>
                  </pic:spPr>
                </pic:pic>
              </a:graphicData>
            </a:graphic>
          </wp:inline>
        </w:drawing>
      </w:r>
      <w:r w:rsidRPr="00975FF0">
        <w:rPr>
          <w:noProof/>
        </w:rPr>
        <w:pict>
          <v:rect id="Rectangle 39" o:spid="_x0000_s1062" style="position:absolute;left:0;text-align:left;margin-left:285.25pt;margin-top:167.25pt;width:21pt;height:45pt;z-index:251717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2ewIAAPw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" stroked="f"/>
        </w:pict>
      </w:r>
      <w:r w:rsidRPr="00975FF0">
        <w:rPr>
          <w:noProof/>
        </w:rPr>
        <w:pict>
          <v:rect id="Rectangle 37" o:spid="_x0000_s1061" style="position:absolute;left:0;text-align:left;margin-left:276.25pt;margin-top:90pt;width:21pt;height:45pt;z-index:251715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" stroked="f"/>
        </w:pict>
      </w:r>
      <w:r w:rsidRPr="00975FF0">
        <w:rPr>
          <w:noProof/>
        </w:rPr>
        <w:pict>
          <v:rect id="Rectangle 38" o:spid="_x0000_s1060" style="position:absolute;left:0;text-align:left;margin-left:285.25pt;margin-top:22.5pt;width:21pt;height:45pt;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fJuewIAAPw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" stroked="f"/>
        </w:pict>
      </w:r>
    </w:p>
    <w:p w:rsidR="000955A7" w:rsidRDefault="000955A7" w:rsidP="000955A7">
      <w:pPr>
        <w:pStyle w:val="a3"/>
        <w:ind w:left="0"/>
        <w:jc w:val="left"/>
        <w:rPr>
          <w:sz w:val="20"/>
        </w:rPr>
      </w:pPr>
    </w:p>
    <w:p w:rsidR="000955A7" w:rsidRDefault="000955A7" w:rsidP="000955A7">
      <w:pPr>
        <w:pStyle w:val="a3"/>
        <w:ind w:left="0"/>
        <w:jc w:val="left"/>
        <w:rPr>
          <w:sz w:val="20"/>
        </w:rPr>
      </w:pPr>
    </w:p>
    <w:p w:rsidR="000955A7" w:rsidRDefault="000955A7" w:rsidP="000955A7">
      <w:pPr>
        <w:pStyle w:val="a3"/>
        <w:spacing w:before="227" w:line="360" w:lineRule="auto"/>
        <w:ind w:right="448" w:firstLine="707"/>
      </w:pPr>
      <w:r>
        <w:t>Рисунок 3.9 – Відсоткові показники запасу різних родин у біотопі ліс на</w:t>
      </w:r>
      <w:r>
        <w:rPr>
          <w:spacing w:val="1"/>
        </w:rPr>
        <w:t xml:space="preserve"> </w:t>
      </w:r>
      <w:r>
        <w:t>ділянці «Періодичне зрізання»</w:t>
      </w:r>
      <w:r>
        <w:rPr>
          <w:spacing w:val="-2"/>
        </w:rPr>
        <w:t xml:space="preserve"> </w:t>
      </w:r>
      <w:r>
        <w:t>за</w:t>
      </w:r>
      <w:r>
        <w:rPr>
          <w:spacing w:val="-2"/>
        </w:rPr>
        <w:t xml:space="preserve"> </w:t>
      </w:r>
      <w:r>
        <w:t>вересень-листопад</w:t>
      </w:r>
      <w:r>
        <w:rPr>
          <w:spacing w:val="-4"/>
        </w:rPr>
        <w:t xml:space="preserve"> </w:t>
      </w:r>
      <w:r>
        <w:t>2024</w:t>
      </w:r>
      <w:r>
        <w:rPr>
          <w:spacing w:val="1"/>
        </w:rPr>
        <w:t xml:space="preserve"> </w:t>
      </w:r>
      <w:r>
        <w:t>р.</w:t>
      </w:r>
    </w:p>
    <w:p w:rsidR="000955A7" w:rsidRDefault="000955A7" w:rsidP="000955A7">
      <w:pPr>
        <w:pStyle w:val="a3"/>
        <w:spacing w:before="6"/>
        <w:ind w:left="0"/>
        <w:jc w:val="left"/>
        <w:rPr>
          <w:sz w:val="41"/>
        </w:rPr>
      </w:pPr>
    </w:p>
    <w:p w:rsidR="000955A7" w:rsidRDefault="000955A7" w:rsidP="000955A7">
      <w:pPr>
        <w:pStyle w:val="a3"/>
        <w:spacing w:line="360" w:lineRule="auto"/>
        <w:ind w:right="439" w:firstLine="707"/>
      </w:pPr>
      <w:r>
        <w:t>На</w:t>
      </w:r>
      <w:r>
        <w:rPr>
          <w:spacing w:val="1"/>
        </w:rPr>
        <w:t xml:space="preserve"> </w:t>
      </w:r>
      <w:r>
        <w:t>ділянках під</w:t>
      </w:r>
      <w:r>
        <w:rPr>
          <w:spacing w:val="1"/>
        </w:rPr>
        <w:t xml:space="preserve"> </w:t>
      </w:r>
      <w:r>
        <w:t>впливом ратичних</w:t>
      </w:r>
      <w:r>
        <w:rPr>
          <w:spacing w:val="1"/>
        </w:rPr>
        <w:t xml:space="preserve"> </w:t>
      </w:r>
      <w:r>
        <w:t>у біотопі</w:t>
      </w:r>
      <w:r>
        <w:rPr>
          <w:spacing w:val="1"/>
        </w:rPr>
        <w:t xml:space="preserve"> </w:t>
      </w:r>
      <w:r>
        <w:t>ліс</w:t>
      </w:r>
      <w:r>
        <w:rPr>
          <w:spacing w:val="70"/>
        </w:rPr>
        <w:t xml:space="preserve"> </w:t>
      </w:r>
      <w:r>
        <w:t xml:space="preserve">(рис. 3.9) домінує родина Злакових – 88 % та 100 % відповідно. </w:t>
      </w:r>
    </w:p>
    <w:p w:rsidR="000955A7" w:rsidRDefault="000955A7" w:rsidP="000955A7">
      <w:pPr>
        <w:pStyle w:val="a3"/>
        <w:spacing w:before="2" w:line="360" w:lineRule="auto"/>
        <w:ind w:right="440" w:firstLine="707"/>
      </w:pPr>
    </w:p>
    <w:p w:rsidR="000955A7" w:rsidRDefault="00975FF0" w:rsidP="000955A7">
      <w:pPr>
        <w:spacing w:line="360" w:lineRule="auto"/>
        <w:jc w:val="center"/>
        <w:rPr>
          <w:sz w:val="20"/>
        </w:rPr>
      </w:pPr>
      <w:r w:rsidRPr="00975FF0">
        <w:rPr>
          <w:noProof/>
        </w:rPr>
        <w:pict>
          <v:rect id="Rectangle 42" o:spid="_x0000_s1059" style="position:absolute;left:0;text-align:left;margin-left:255.25pt;margin-top:185.15pt;width:21pt;height:4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" stroked="f"/>
        </w:pict>
      </w:r>
      <w:r w:rsidRPr="00975FF0">
        <w:rPr>
          <w:noProof/>
        </w:rPr>
        <w:pict>
          <v:rect id="Rectangle 41" o:spid="_x0000_s1058" style="position:absolute;left:0;text-align:left;margin-left:250pt;margin-top:102.65pt;width:21pt;height:4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" stroked="f"/>
        </w:pict>
      </w:r>
      <w:r w:rsidRPr="00975FF0">
        <w:rPr>
          <w:noProof/>
        </w:rPr>
        <w:pict>
          <v:rect id="Rectangle 40" o:spid="_x0000_s1057" style="position:absolute;left:0;text-align:left;margin-left:255.25pt;margin-top:15.9pt;width:21pt;height:4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" stroked="f"/>
        </w:pict>
      </w:r>
      <w:r w:rsidR="000955A7">
        <w:rPr>
          <w:noProof/>
          <w:sz w:val="20"/>
          <w:lang w:val="ru-RU" w:eastAsia="ru-RU"/>
        </w:rPr>
        <w:drawing>
          <wp:inline distT="0" distB="0" distL="0" distR="0">
            <wp:extent cx="2293620" cy="3116580"/>
            <wp:effectExtent l="0" t="0" r="0" b="7620"/>
            <wp:docPr id="4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jpe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61903" t="10153" r="-1688"/>
                    <a:stretch>
                      <a:fillRect/>
                    </a:stretch>
                  </pic:blipFill>
                  <pic:spPr bwMode="auto">
                    <a:xfrm>
                      <a:off x="0" y="0"/>
                      <a:ext cx="2293620" cy="3116580"/>
                    </a:xfrm>
                    <a:prstGeom prst="rect">
                      <a:avLst/>
                    </a:prstGeom>
                    <a:noFill/>
                    <a:ln>
                      <a:noFill/>
                    </a:ln>
                  </pic:spPr>
                </pic:pic>
              </a:graphicData>
            </a:graphic>
          </wp:inline>
        </w:drawing>
      </w:r>
    </w:p>
    <w:p w:rsidR="000955A7" w:rsidRDefault="000955A7" w:rsidP="000955A7">
      <w:pPr>
        <w:pStyle w:val="a3"/>
        <w:spacing w:before="208" w:line="360" w:lineRule="auto"/>
        <w:ind w:right="448" w:firstLine="707"/>
      </w:pPr>
      <w:r>
        <w:t>Рисунок 3.10 – Відсоткові показники запасу різних родин у біотопі ліс на</w:t>
      </w:r>
      <w:r>
        <w:rPr>
          <w:spacing w:val="1"/>
        </w:rPr>
        <w:t xml:space="preserve"> </w:t>
      </w:r>
      <w:r>
        <w:t>ділянці «Під</w:t>
      </w:r>
      <w:r>
        <w:rPr>
          <w:spacing w:val="1"/>
        </w:rPr>
        <w:t xml:space="preserve"> </w:t>
      </w:r>
      <w:r>
        <w:t>впливом</w:t>
      </w:r>
      <w:r>
        <w:rPr>
          <w:spacing w:val="-1"/>
        </w:rPr>
        <w:t xml:space="preserve"> </w:t>
      </w:r>
      <w:r>
        <w:t>ратичних»</w:t>
      </w:r>
      <w:r>
        <w:rPr>
          <w:spacing w:val="-1"/>
        </w:rPr>
        <w:t xml:space="preserve"> </w:t>
      </w:r>
      <w:r>
        <w:t>за вересень-листопад</w:t>
      </w:r>
      <w:r>
        <w:rPr>
          <w:spacing w:val="-2"/>
        </w:rPr>
        <w:t xml:space="preserve"> </w:t>
      </w:r>
      <w:r>
        <w:t>2024р.</w:t>
      </w:r>
    </w:p>
    <w:p w:rsidR="000955A7" w:rsidRDefault="000955A7" w:rsidP="00EC1AA4">
      <w:pPr>
        <w:pStyle w:val="a3"/>
        <w:spacing w:line="360" w:lineRule="auto"/>
        <w:ind w:right="439" w:firstLine="707"/>
      </w:pPr>
    </w:p>
    <w:p w:rsidR="00213E83" w:rsidRDefault="00213E83" w:rsidP="005173FA">
      <w:pPr>
        <w:pStyle w:val="a3"/>
        <w:spacing w:line="360" w:lineRule="auto"/>
        <w:ind w:right="441" w:firstLine="707"/>
      </w:pPr>
      <w:bookmarkStart w:id="18" w:name="_GoBack"/>
      <w:bookmarkEnd w:id="18"/>
    </w:p>
    <w:p w:rsidR="00552640" w:rsidRDefault="008157E4" w:rsidP="005173FA">
      <w:pPr>
        <w:pStyle w:val="a3"/>
        <w:spacing w:line="360" w:lineRule="auto"/>
        <w:ind w:right="441" w:firstLine="707"/>
      </w:pPr>
      <w:r>
        <w:lastRenderedPageBreak/>
        <w:t>Тобто,</w:t>
      </w:r>
      <w:r>
        <w:rPr>
          <w:spacing w:val="1"/>
        </w:rPr>
        <w:t xml:space="preserve"> </w:t>
      </w:r>
      <w:r>
        <w:t>аналізуючи</w:t>
      </w:r>
      <w:r>
        <w:rPr>
          <w:spacing w:val="1"/>
        </w:rPr>
        <w:t xml:space="preserve"> </w:t>
      </w:r>
      <w:r>
        <w:t>відсоткові</w:t>
      </w:r>
      <w:r>
        <w:rPr>
          <w:spacing w:val="1"/>
        </w:rPr>
        <w:t xml:space="preserve"> </w:t>
      </w:r>
      <w:r>
        <w:t>показники</w:t>
      </w:r>
      <w:r>
        <w:rPr>
          <w:spacing w:val="1"/>
        </w:rPr>
        <w:t xml:space="preserve"> </w:t>
      </w:r>
      <w:r>
        <w:t>запасу</w:t>
      </w:r>
      <w:r>
        <w:rPr>
          <w:spacing w:val="1"/>
        </w:rPr>
        <w:t xml:space="preserve"> </w:t>
      </w:r>
      <w:r>
        <w:t>різних</w:t>
      </w:r>
      <w:r>
        <w:rPr>
          <w:spacing w:val="1"/>
        </w:rPr>
        <w:t xml:space="preserve"> </w:t>
      </w:r>
      <w:r>
        <w:t>родин</w:t>
      </w:r>
      <w:r>
        <w:rPr>
          <w:spacing w:val="1"/>
        </w:rPr>
        <w:t xml:space="preserve"> </w:t>
      </w:r>
      <w:r>
        <w:t>у</w:t>
      </w:r>
      <w:r>
        <w:rPr>
          <w:spacing w:val="1"/>
        </w:rPr>
        <w:t xml:space="preserve"> </w:t>
      </w:r>
      <w:r>
        <w:t>трьох</w:t>
      </w:r>
      <w:r>
        <w:rPr>
          <w:spacing w:val="1"/>
        </w:rPr>
        <w:t xml:space="preserve"> </w:t>
      </w:r>
      <w:r>
        <w:t>біотопах</w:t>
      </w:r>
      <w:r>
        <w:rPr>
          <w:spacing w:val="1"/>
        </w:rPr>
        <w:t xml:space="preserve"> </w:t>
      </w:r>
      <w:r>
        <w:t>на</w:t>
      </w:r>
      <w:r>
        <w:rPr>
          <w:spacing w:val="1"/>
        </w:rPr>
        <w:t xml:space="preserve"> </w:t>
      </w:r>
      <w:r>
        <w:t>дослідних</w:t>
      </w:r>
      <w:r>
        <w:rPr>
          <w:spacing w:val="1"/>
        </w:rPr>
        <w:t xml:space="preserve"> </w:t>
      </w:r>
      <w:r>
        <w:t>майданчиках,</w:t>
      </w:r>
      <w:r>
        <w:rPr>
          <w:spacing w:val="1"/>
        </w:rPr>
        <w:t xml:space="preserve"> </w:t>
      </w:r>
      <w:r>
        <w:t>можна</w:t>
      </w:r>
      <w:r>
        <w:rPr>
          <w:spacing w:val="1"/>
        </w:rPr>
        <w:t xml:space="preserve"> </w:t>
      </w:r>
      <w:r>
        <w:t>побачити</w:t>
      </w:r>
      <w:r>
        <w:rPr>
          <w:spacing w:val="1"/>
        </w:rPr>
        <w:t xml:space="preserve"> </w:t>
      </w:r>
      <w:r>
        <w:t>тенденцію</w:t>
      </w:r>
      <w:r>
        <w:rPr>
          <w:spacing w:val="1"/>
        </w:rPr>
        <w:t xml:space="preserve"> </w:t>
      </w:r>
      <w:r>
        <w:t>до</w:t>
      </w:r>
      <w:r>
        <w:rPr>
          <w:spacing w:val="1"/>
        </w:rPr>
        <w:t xml:space="preserve"> </w:t>
      </w:r>
      <w:r>
        <w:t>змін</w:t>
      </w:r>
      <w:r>
        <w:rPr>
          <w:spacing w:val="1"/>
        </w:rPr>
        <w:t xml:space="preserve"> </w:t>
      </w:r>
      <w:r>
        <w:t>асоціаці</w:t>
      </w:r>
      <w:r w:rsidR="00C37767">
        <w:t>й</w:t>
      </w:r>
      <w:r>
        <w:t>. Тому, необхідно стежити за цими якісними показниками,</w:t>
      </w:r>
      <w:r>
        <w:rPr>
          <w:spacing w:val="1"/>
        </w:rPr>
        <w:t xml:space="preserve"> </w:t>
      </w:r>
      <w:r>
        <w:t>щоб</w:t>
      </w:r>
      <w:r>
        <w:rPr>
          <w:spacing w:val="-3"/>
        </w:rPr>
        <w:t xml:space="preserve"> </w:t>
      </w:r>
      <w:r>
        <w:t>бачити перед</w:t>
      </w:r>
      <w:r>
        <w:rPr>
          <w:spacing w:val="1"/>
        </w:rPr>
        <w:t xml:space="preserve"> </w:t>
      </w:r>
      <w:r>
        <w:t>собою</w:t>
      </w:r>
      <w:r>
        <w:rPr>
          <w:spacing w:val="-2"/>
        </w:rPr>
        <w:t xml:space="preserve"> </w:t>
      </w:r>
      <w:r>
        <w:t>модель</w:t>
      </w:r>
      <w:r>
        <w:rPr>
          <w:spacing w:val="-2"/>
        </w:rPr>
        <w:t xml:space="preserve"> </w:t>
      </w:r>
      <w:r>
        <w:t>розвитку</w:t>
      </w:r>
      <w:r>
        <w:rPr>
          <w:spacing w:val="-4"/>
        </w:rPr>
        <w:t xml:space="preserve"> </w:t>
      </w:r>
      <w:r>
        <w:t>фітоценозу.</w:t>
      </w:r>
    </w:p>
    <w:p w:rsidR="00552640" w:rsidRDefault="00552640" w:rsidP="005173FA">
      <w:pPr>
        <w:pStyle w:val="a3"/>
        <w:spacing w:line="360" w:lineRule="auto"/>
        <w:ind w:left="0"/>
        <w:jc w:val="left"/>
        <w:rPr>
          <w:sz w:val="30"/>
        </w:rPr>
      </w:pPr>
    </w:p>
    <w:p w:rsidR="00552640" w:rsidRDefault="00552640" w:rsidP="005173FA">
      <w:pPr>
        <w:pStyle w:val="a3"/>
        <w:spacing w:line="360" w:lineRule="auto"/>
        <w:ind w:left="0"/>
        <w:jc w:val="left"/>
        <w:rPr>
          <w:sz w:val="23"/>
        </w:rPr>
      </w:pPr>
    </w:p>
    <w:p w:rsidR="00552640" w:rsidRDefault="008157E4" w:rsidP="005173FA">
      <w:pPr>
        <w:pStyle w:val="a5"/>
        <w:numPr>
          <w:ilvl w:val="1"/>
          <w:numId w:val="4"/>
        </w:numPr>
        <w:tabs>
          <w:tab w:val="left" w:pos="1233"/>
        </w:tabs>
        <w:spacing w:line="360" w:lineRule="auto"/>
        <w:jc w:val="left"/>
        <w:rPr>
          <w:sz w:val="28"/>
        </w:rPr>
      </w:pPr>
      <w:bookmarkStart w:id="19" w:name="_bookmark10"/>
      <w:bookmarkEnd w:id="19"/>
      <w:r>
        <w:rPr>
          <w:sz w:val="28"/>
        </w:rPr>
        <w:t>Динаміка</w:t>
      </w:r>
      <w:r>
        <w:rPr>
          <w:spacing w:val="-3"/>
          <w:sz w:val="28"/>
        </w:rPr>
        <w:t xml:space="preserve"> </w:t>
      </w:r>
      <w:r>
        <w:rPr>
          <w:sz w:val="28"/>
        </w:rPr>
        <w:t>запасу</w:t>
      </w:r>
      <w:r>
        <w:rPr>
          <w:spacing w:val="-7"/>
          <w:sz w:val="28"/>
        </w:rPr>
        <w:t xml:space="preserve"> </w:t>
      </w:r>
      <w:r>
        <w:rPr>
          <w:sz w:val="28"/>
        </w:rPr>
        <w:t>трав’янистої</w:t>
      </w:r>
      <w:r>
        <w:rPr>
          <w:spacing w:val="-1"/>
          <w:sz w:val="28"/>
        </w:rPr>
        <w:t xml:space="preserve"> </w:t>
      </w:r>
      <w:r>
        <w:rPr>
          <w:sz w:val="28"/>
        </w:rPr>
        <w:t>рослинності</w:t>
      </w:r>
      <w:r>
        <w:rPr>
          <w:spacing w:val="-2"/>
          <w:sz w:val="28"/>
        </w:rPr>
        <w:t xml:space="preserve"> </w:t>
      </w:r>
      <w:r>
        <w:rPr>
          <w:sz w:val="28"/>
        </w:rPr>
        <w:t>за</w:t>
      </w:r>
      <w:r>
        <w:rPr>
          <w:spacing w:val="-1"/>
          <w:sz w:val="28"/>
        </w:rPr>
        <w:t xml:space="preserve"> </w:t>
      </w:r>
      <w:r>
        <w:rPr>
          <w:sz w:val="28"/>
        </w:rPr>
        <w:t>20</w:t>
      </w:r>
      <w:r w:rsidR="007D0387">
        <w:rPr>
          <w:sz w:val="28"/>
        </w:rPr>
        <w:t>2</w:t>
      </w:r>
      <w:r w:rsidR="00827188">
        <w:rPr>
          <w:sz w:val="28"/>
        </w:rPr>
        <w:t>4 р</w:t>
      </w:r>
      <w:r>
        <w:rPr>
          <w:sz w:val="28"/>
        </w:rPr>
        <w:t>.</w:t>
      </w:r>
    </w:p>
    <w:p w:rsidR="00552640" w:rsidRDefault="00552640" w:rsidP="005173FA">
      <w:pPr>
        <w:pStyle w:val="a3"/>
        <w:spacing w:line="360" w:lineRule="auto"/>
        <w:ind w:left="0"/>
        <w:jc w:val="left"/>
        <w:rPr>
          <w:sz w:val="30"/>
        </w:rPr>
      </w:pPr>
    </w:p>
    <w:p w:rsidR="00552640" w:rsidRDefault="00552640" w:rsidP="005173FA">
      <w:pPr>
        <w:pStyle w:val="a3"/>
        <w:spacing w:line="360" w:lineRule="auto"/>
        <w:ind w:left="0"/>
        <w:jc w:val="left"/>
        <w:rPr>
          <w:sz w:val="30"/>
        </w:rPr>
      </w:pPr>
    </w:p>
    <w:p w:rsidR="00552640" w:rsidRDefault="008157E4" w:rsidP="00213E83">
      <w:pPr>
        <w:pStyle w:val="a3"/>
        <w:spacing w:line="360" w:lineRule="auto"/>
        <w:ind w:right="443" w:firstLine="707"/>
        <w:rPr>
          <w:sz w:val="20"/>
        </w:rPr>
      </w:pPr>
      <w:r>
        <w:t>У</w:t>
      </w:r>
      <w:r>
        <w:rPr>
          <w:spacing w:val="1"/>
        </w:rPr>
        <w:t xml:space="preserve"> </w:t>
      </w:r>
      <w:r>
        <w:t>весняний</w:t>
      </w:r>
      <w:r>
        <w:rPr>
          <w:spacing w:val="1"/>
        </w:rPr>
        <w:t xml:space="preserve"> </w:t>
      </w:r>
      <w:r>
        <w:t>період</w:t>
      </w:r>
      <w:r>
        <w:rPr>
          <w:spacing w:val="1"/>
        </w:rPr>
        <w:t xml:space="preserve"> </w:t>
      </w:r>
      <w:r>
        <w:t>у</w:t>
      </w:r>
      <w:r>
        <w:rPr>
          <w:spacing w:val="1"/>
        </w:rPr>
        <w:t xml:space="preserve"> </w:t>
      </w:r>
      <w:r>
        <w:t>біотопі</w:t>
      </w:r>
      <w:r>
        <w:rPr>
          <w:spacing w:val="1"/>
        </w:rPr>
        <w:t xml:space="preserve"> </w:t>
      </w:r>
      <w:r>
        <w:t>степ</w:t>
      </w:r>
      <w:r>
        <w:rPr>
          <w:spacing w:val="1"/>
        </w:rPr>
        <w:t xml:space="preserve"> </w:t>
      </w:r>
      <w:r>
        <w:t>(рис.</w:t>
      </w:r>
      <w:r>
        <w:rPr>
          <w:spacing w:val="1"/>
        </w:rPr>
        <w:t xml:space="preserve"> </w:t>
      </w:r>
      <w:r>
        <w:t>3.1</w:t>
      </w:r>
      <w:r w:rsidR="002332C8">
        <w:t>1</w:t>
      </w:r>
      <w:r>
        <w:t>)</w:t>
      </w:r>
      <w:r>
        <w:rPr>
          <w:spacing w:val="1"/>
        </w:rPr>
        <w:t xml:space="preserve"> </w:t>
      </w:r>
      <w:r>
        <w:t>в</w:t>
      </w:r>
      <w:r>
        <w:rPr>
          <w:spacing w:val="1"/>
        </w:rPr>
        <w:t xml:space="preserve"> </w:t>
      </w:r>
      <w:r>
        <w:t>20</w:t>
      </w:r>
      <w:r w:rsidR="00827188">
        <w:t>24</w:t>
      </w:r>
      <w:r>
        <w:rPr>
          <w:spacing w:val="1"/>
        </w:rPr>
        <w:t xml:space="preserve"> </w:t>
      </w:r>
      <w:r>
        <w:t>р.</w:t>
      </w:r>
      <w:r>
        <w:rPr>
          <w:spacing w:val="1"/>
        </w:rPr>
        <w:t xml:space="preserve"> </w:t>
      </w:r>
      <w:r>
        <w:t>при</w:t>
      </w:r>
      <w:r>
        <w:rPr>
          <w:spacing w:val="1"/>
        </w:rPr>
        <w:t xml:space="preserve"> </w:t>
      </w:r>
      <w:r>
        <w:t>порівняні</w:t>
      </w:r>
      <w:r>
        <w:rPr>
          <w:spacing w:val="-67"/>
        </w:rPr>
        <w:t xml:space="preserve"> </w:t>
      </w:r>
      <w:r>
        <w:t>експериментів з контрольними майданчиками (1350 кг/га), відмічаємо, що на</w:t>
      </w:r>
      <w:r>
        <w:rPr>
          <w:spacing w:val="1"/>
        </w:rPr>
        <w:t xml:space="preserve"> </w:t>
      </w:r>
      <w:r>
        <w:t>ділянках «періодичного зрізання» запас на 30 % менший, а при інтенсивному</w:t>
      </w:r>
      <w:r>
        <w:rPr>
          <w:spacing w:val="1"/>
        </w:rPr>
        <w:t xml:space="preserve"> </w:t>
      </w:r>
      <w:r>
        <w:t>випасі – майже в 2 рази більший. В 20</w:t>
      </w:r>
      <w:r w:rsidR="00827188">
        <w:t>24</w:t>
      </w:r>
      <w:r>
        <w:t xml:space="preserve"> р. на ділянці «контроль» загальний</w:t>
      </w:r>
      <w:r>
        <w:rPr>
          <w:spacing w:val="1"/>
        </w:rPr>
        <w:t xml:space="preserve"> </w:t>
      </w:r>
      <w:r>
        <w:t>запас</w:t>
      </w:r>
      <w:r>
        <w:rPr>
          <w:spacing w:val="22"/>
        </w:rPr>
        <w:t xml:space="preserve"> </w:t>
      </w:r>
      <w:r>
        <w:t>склав</w:t>
      </w:r>
      <w:r>
        <w:rPr>
          <w:spacing w:val="21"/>
        </w:rPr>
        <w:t xml:space="preserve"> </w:t>
      </w:r>
      <w:r>
        <w:t>2520</w:t>
      </w:r>
      <w:r>
        <w:rPr>
          <w:spacing w:val="23"/>
        </w:rPr>
        <w:t xml:space="preserve"> </w:t>
      </w:r>
      <w:r>
        <w:t>кг/га,</w:t>
      </w:r>
      <w:r>
        <w:rPr>
          <w:spacing w:val="21"/>
        </w:rPr>
        <w:t xml:space="preserve"> </w:t>
      </w:r>
      <w:r>
        <w:t>тоді</w:t>
      </w:r>
      <w:r>
        <w:rPr>
          <w:spacing w:val="23"/>
        </w:rPr>
        <w:t xml:space="preserve"> </w:t>
      </w:r>
      <w:r>
        <w:t>як</w:t>
      </w:r>
      <w:r>
        <w:rPr>
          <w:spacing w:val="19"/>
        </w:rPr>
        <w:t xml:space="preserve"> </w:t>
      </w:r>
      <w:r>
        <w:t>при</w:t>
      </w:r>
      <w:r>
        <w:rPr>
          <w:spacing w:val="20"/>
        </w:rPr>
        <w:t xml:space="preserve"> </w:t>
      </w:r>
      <w:r>
        <w:t>помірному</w:t>
      </w:r>
      <w:r>
        <w:rPr>
          <w:spacing w:val="18"/>
        </w:rPr>
        <w:t xml:space="preserve"> </w:t>
      </w:r>
      <w:r>
        <w:t>випасі</w:t>
      </w:r>
      <w:r>
        <w:rPr>
          <w:spacing w:val="21"/>
        </w:rPr>
        <w:t xml:space="preserve"> </w:t>
      </w:r>
      <w:r>
        <w:t>–</w:t>
      </w:r>
      <w:r>
        <w:rPr>
          <w:spacing w:val="21"/>
        </w:rPr>
        <w:t xml:space="preserve"> </w:t>
      </w:r>
      <w:r>
        <w:t>2230</w:t>
      </w:r>
      <w:r>
        <w:rPr>
          <w:spacing w:val="22"/>
        </w:rPr>
        <w:t xml:space="preserve"> </w:t>
      </w:r>
      <w:r>
        <w:t>кг/га,</w:t>
      </w:r>
      <w:r>
        <w:rPr>
          <w:spacing w:val="21"/>
        </w:rPr>
        <w:t xml:space="preserve"> </w:t>
      </w:r>
      <w:r>
        <w:t>а</w:t>
      </w:r>
      <w:r>
        <w:rPr>
          <w:spacing w:val="20"/>
        </w:rPr>
        <w:t xml:space="preserve"> </w:t>
      </w:r>
      <w:r>
        <w:t>на</w:t>
      </w:r>
      <w:r>
        <w:rPr>
          <w:spacing w:val="22"/>
        </w:rPr>
        <w:t xml:space="preserve"> </w:t>
      </w:r>
      <w:r>
        <w:t>ділянці</w:t>
      </w:r>
      <w:r w:rsidR="00213E83">
        <w:t xml:space="preserve"> </w:t>
      </w:r>
      <w:r>
        <w:t xml:space="preserve">«під впливом ратичних» – 2070 кг/га. </w:t>
      </w:r>
    </w:p>
    <w:p w:rsidR="00552640" w:rsidRDefault="00552640">
      <w:pPr>
        <w:pStyle w:val="a3"/>
        <w:spacing w:before="6"/>
        <w:ind w:left="0"/>
        <w:jc w:val="left"/>
        <w:rPr>
          <w:sz w:val="22"/>
        </w:rPr>
      </w:pPr>
    </w:p>
    <w:p w:rsidR="00552640" w:rsidRDefault="001C1805" w:rsidP="001C1805">
      <w:pPr>
        <w:pStyle w:val="a3"/>
        <w:ind w:left="0"/>
        <w:jc w:val="center"/>
        <w:rPr>
          <w:sz w:val="20"/>
        </w:rPr>
      </w:pPr>
      <w:r w:rsidRPr="001C1805">
        <w:rPr>
          <w:noProof/>
          <w:sz w:val="20"/>
          <w:lang w:val="ru-RU" w:eastAsia="ru-RU"/>
        </w:rPr>
        <w:drawing>
          <wp:inline distT="0" distB="0" distL="0" distR="0">
            <wp:extent cx="4572000" cy="2743200"/>
            <wp:effectExtent l="19050" t="0" r="19050" b="0"/>
            <wp:docPr id="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C1805" w:rsidRDefault="001C1805" w:rsidP="001C1805">
      <w:pPr>
        <w:pStyle w:val="a3"/>
        <w:ind w:left="0"/>
        <w:jc w:val="center"/>
        <w:rPr>
          <w:sz w:val="20"/>
        </w:rPr>
      </w:pPr>
    </w:p>
    <w:p w:rsidR="00552640" w:rsidRDefault="00552640">
      <w:pPr>
        <w:pStyle w:val="a3"/>
        <w:ind w:left="0"/>
        <w:jc w:val="left"/>
        <w:rPr>
          <w:sz w:val="16"/>
        </w:rPr>
      </w:pPr>
    </w:p>
    <w:p w:rsidR="00552640" w:rsidRDefault="008157E4">
      <w:pPr>
        <w:pStyle w:val="a3"/>
        <w:spacing w:before="89" w:line="360" w:lineRule="auto"/>
        <w:ind w:right="443" w:firstLine="707"/>
      </w:pPr>
      <w:r>
        <w:t>Рисунок 3.1</w:t>
      </w:r>
      <w:r w:rsidR="002332C8">
        <w:t>1</w:t>
      </w:r>
      <w:r>
        <w:t xml:space="preserve"> – Динаміка запасу трав’янистої рослинності за весн</w:t>
      </w:r>
      <w:r w:rsidR="00827188">
        <w:t>яний період</w:t>
      </w:r>
      <w:r>
        <w:t xml:space="preserve"> </w:t>
      </w:r>
      <w:r w:rsidR="00827188">
        <w:t>2024 р</w:t>
      </w:r>
      <w:r>
        <w:t>.</w:t>
      </w:r>
      <w:r w:rsidR="001C1805">
        <w:t xml:space="preserve"> в біотопі степ</w:t>
      </w:r>
    </w:p>
    <w:p w:rsidR="00552640" w:rsidRDefault="00552640">
      <w:pPr>
        <w:pStyle w:val="a3"/>
        <w:spacing w:before="1"/>
        <w:ind w:left="0"/>
        <w:jc w:val="left"/>
        <w:rPr>
          <w:sz w:val="42"/>
        </w:rPr>
      </w:pPr>
    </w:p>
    <w:p w:rsidR="00552640" w:rsidRDefault="008157E4" w:rsidP="00827188">
      <w:pPr>
        <w:pStyle w:val="a3"/>
        <w:spacing w:line="360" w:lineRule="auto"/>
        <w:ind w:right="441" w:firstLine="707"/>
      </w:pPr>
      <w:r>
        <w:t>У біотопі луг в 20</w:t>
      </w:r>
      <w:r w:rsidR="00827188">
        <w:t>24</w:t>
      </w:r>
      <w:r>
        <w:t xml:space="preserve"> р.</w:t>
      </w:r>
      <w:r>
        <w:rPr>
          <w:spacing w:val="1"/>
        </w:rPr>
        <w:t xml:space="preserve"> </w:t>
      </w:r>
      <w:r>
        <w:t>ділянка «контроль» – 5850 кг/га, «періодичне</w:t>
      </w:r>
      <w:r>
        <w:rPr>
          <w:spacing w:val="1"/>
        </w:rPr>
        <w:t xml:space="preserve"> </w:t>
      </w:r>
      <w:r>
        <w:t>зрізання»</w:t>
      </w:r>
      <w:r>
        <w:rPr>
          <w:spacing w:val="1"/>
        </w:rPr>
        <w:t xml:space="preserve"> </w:t>
      </w:r>
      <w:r>
        <w:t>–</w:t>
      </w:r>
      <w:r>
        <w:rPr>
          <w:spacing w:val="1"/>
        </w:rPr>
        <w:t xml:space="preserve"> </w:t>
      </w:r>
      <w:r>
        <w:t>1100</w:t>
      </w:r>
      <w:r>
        <w:rPr>
          <w:spacing w:val="1"/>
        </w:rPr>
        <w:t xml:space="preserve"> </w:t>
      </w:r>
      <w:r>
        <w:t>кг/га</w:t>
      </w:r>
      <w:r>
        <w:rPr>
          <w:spacing w:val="1"/>
        </w:rPr>
        <w:t xml:space="preserve"> </w:t>
      </w:r>
      <w:r>
        <w:t>«під</w:t>
      </w:r>
      <w:r>
        <w:rPr>
          <w:spacing w:val="1"/>
        </w:rPr>
        <w:t xml:space="preserve"> </w:t>
      </w:r>
      <w:r>
        <w:t>впливом»</w:t>
      </w:r>
      <w:r>
        <w:rPr>
          <w:spacing w:val="1"/>
        </w:rPr>
        <w:t xml:space="preserve"> </w:t>
      </w:r>
      <w:r>
        <w:t>–</w:t>
      </w:r>
      <w:r>
        <w:rPr>
          <w:spacing w:val="1"/>
        </w:rPr>
        <w:t xml:space="preserve"> </w:t>
      </w:r>
      <w:r>
        <w:t>3180</w:t>
      </w:r>
      <w:r>
        <w:rPr>
          <w:spacing w:val="1"/>
        </w:rPr>
        <w:t xml:space="preserve"> </w:t>
      </w:r>
      <w:r>
        <w:t>кг/га.</w:t>
      </w:r>
      <w:r>
        <w:rPr>
          <w:spacing w:val="1"/>
        </w:rPr>
        <w:t xml:space="preserve"> </w:t>
      </w:r>
    </w:p>
    <w:p w:rsidR="00FA5659" w:rsidRPr="00B96E52" w:rsidRDefault="00FA5659">
      <w:pPr>
        <w:pStyle w:val="a3"/>
        <w:spacing w:line="360" w:lineRule="auto"/>
        <w:ind w:right="440" w:firstLine="707"/>
        <w:rPr>
          <w:lang w:val="ru-RU"/>
        </w:rPr>
      </w:pPr>
    </w:p>
    <w:p w:rsidR="00827188" w:rsidRDefault="008157E4">
      <w:pPr>
        <w:pStyle w:val="a3"/>
        <w:spacing w:line="360" w:lineRule="auto"/>
        <w:ind w:right="440" w:firstLine="707"/>
      </w:pPr>
      <w:r>
        <w:lastRenderedPageBreak/>
        <w:t>У біотопі ліс ділянка «контроль» має найбільші</w:t>
      </w:r>
      <w:r>
        <w:rPr>
          <w:spacing w:val="1"/>
        </w:rPr>
        <w:t xml:space="preserve"> </w:t>
      </w:r>
      <w:r>
        <w:t xml:space="preserve">вагові показники (890 кг/га, 1640 кг/га, 2340 кг/га). </w:t>
      </w:r>
    </w:p>
    <w:p w:rsidR="00552640" w:rsidRDefault="008157E4">
      <w:pPr>
        <w:pStyle w:val="a3"/>
        <w:spacing w:line="360" w:lineRule="auto"/>
        <w:ind w:right="440" w:firstLine="707"/>
      </w:pPr>
      <w:r>
        <w:t>Ділянка</w:t>
      </w:r>
      <w:r>
        <w:rPr>
          <w:spacing w:val="71"/>
        </w:rPr>
        <w:t xml:space="preserve"> </w:t>
      </w:r>
      <w:r>
        <w:t>помірного</w:t>
      </w:r>
      <w:r>
        <w:rPr>
          <w:spacing w:val="71"/>
        </w:rPr>
        <w:t xml:space="preserve"> </w:t>
      </w:r>
      <w:r>
        <w:t>випасу</w:t>
      </w:r>
      <w:r>
        <w:rPr>
          <w:spacing w:val="70"/>
        </w:rPr>
        <w:t xml:space="preserve"> </w:t>
      </w:r>
      <w:r>
        <w:t>в</w:t>
      </w:r>
      <w:r>
        <w:rPr>
          <w:spacing w:val="71"/>
        </w:rPr>
        <w:t xml:space="preserve"> </w:t>
      </w:r>
      <w:r w:rsidR="00827188">
        <w:t>рік дослідження</w:t>
      </w:r>
      <w:r>
        <w:t xml:space="preserve">   становила   –</w:t>
      </w:r>
      <w:r>
        <w:rPr>
          <w:spacing w:val="1"/>
        </w:rPr>
        <w:t xml:space="preserve"> </w:t>
      </w:r>
      <w:r>
        <w:t>700 кг/га,</w:t>
      </w:r>
      <w:r>
        <w:rPr>
          <w:spacing w:val="24"/>
        </w:rPr>
        <w:t xml:space="preserve"> </w:t>
      </w:r>
      <w:r>
        <w:t>580</w:t>
      </w:r>
      <w:r>
        <w:rPr>
          <w:spacing w:val="24"/>
        </w:rPr>
        <w:t xml:space="preserve"> </w:t>
      </w:r>
      <w:r>
        <w:t>кг/га</w:t>
      </w:r>
      <w:r>
        <w:rPr>
          <w:spacing w:val="22"/>
        </w:rPr>
        <w:t xml:space="preserve"> </w:t>
      </w:r>
      <w:r>
        <w:t>та</w:t>
      </w:r>
      <w:r>
        <w:rPr>
          <w:spacing w:val="24"/>
        </w:rPr>
        <w:t xml:space="preserve"> </w:t>
      </w:r>
      <w:r>
        <w:t>1270</w:t>
      </w:r>
      <w:r>
        <w:rPr>
          <w:spacing w:val="29"/>
        </w:rPr>
        <w:t xml:space="preserve"> </w:t>
      </w:r>
      <w:r>
        <w:t>кг/га,</w:t>
      </w:r>
      <w:r>
        <w:rPr>
          <w:spacing w:val="24"/>
        </w:rPr>
        <w:t xml:space="preserve"> </w:t>
      </w:r>
      <w:r>
        <w:t>а</w:t>
      </w:r>
      <w:r>
        <w:rPr>
          <w:spacing w:val="24"/>
        </w:rPr>
        <w:t xml:space="preserve"> </w:t>
      </w:r>
      <w:r>
        <w:t>інтенсивний</w:t>
      </w:r>
      <w:r>
        <w:rPr>
          <w:spacing w:val="24"/>
        </w:rPr>
        <w:t xml:space="preserve"> </w:t>
      </w:r>
      <w:r>
        <w:t>випас</w:t>
      </w:r>
      <w:r>
        <w:rPr>
          <w:spacing w:val="29"/>
        </w:rPr>
        <w:t xml:space="preserve"> </w:t>
      </w:r>
      <w:r>
        <w:t>–</w:t>
      </w:r>
      <w:r>
        <w:rPr>
          <w:spacing w:val="26"/>
        </w:rPr>
        <w:t xml:space="preserve"> </w:t>
      </w:r>
      <w:r>
        <w:t>120</w:t>
      </w:r>
      <w:r>
        <w:rPr>
          <w:spacing w:val="25"/>
        </w:rPr>
        <w:t xml:space="preserve"> </w:t>
      </w:r>
      <w:r>
        <w:t>кг/га,</w:t>
      </w:r>
      <w:r>
        <w:rPr>
          <w:spacing w:val="24"/>
        </w:rPr>
        <w:t xml:space="preserve"> </w:t>
      </w:r>
      <w:r>
        <w:t>810</w:t>
      </w:r>
      <w:r>
        <w:rPr>
          <w:spacing w:val="25"/>
        </w:rPr>
        <w:t xml:space="preserve"> </w:t>
      </w:r>
      <w:r>
        <w:t>кг/га</w:t>
      </w:r>
      <w:r>
        <w:rPr>
          <w:spacing w:val="24"/>
        </w:rPr>
        <w:t xml:space="preserve"> </w:t>
      </w:r>
      <w:r>
        <w:t>та</w:t>
      </w:r>
    </w:p>
    <w:p w:rsidR="00213E83" w:rsidRDefault="008157E4" w:rsidP="00443FCA">
      <w:pPr>
        <w:pStyle w:val="a3"/>
        <w:spacing w:before="1"/>
      </w:pPr>
      <w:r>
        <w:t>1210</w:t>
      </w:r>
      <w:r>
        <w:rPr>
          <w:spacing w:val="-2"/>
        </w:rPr>
        <w:t xml:space="preserve"> </w:t>
      </w:r>
      <w:r>
        <w:t>кг/га.</w:t>
      </w:r>
    </w:p>
    <w:p w:rsidR="00552640" w:rsidRDefault="008157E4">
      <w:pPr>
        <w:pStyle w:val="a3"/>
        <w:spacing w:before="161" w:line="360" w:lineRule="auto"/>
        <w:ind w:right="443" w:firstLine="777"/>
      </w:pPr>
      <w:r>
        <w:t>За</w:t>
      </w:r>
      <w:r>
        <w:rPr>
          <w:spacing w:val="1"/>
        </w:rPr>
        <w:t xml:space="preserve"> </w:t>
      </w:r>
      <w:r>
        <w:t>літній</w:t>
      </w:r>
      <w:r>
        <w:rPr>
          <w:spacing w:val="1"/>
        </w:rPr>
        <w:t xml:space="preserve"> </w:t>
      </w:r>
      <w:r>
        <w:t>період</w:t>
      </w:r>
      <w:r>
        <w:rPr>
          <w:spacing w:val="1"/>
        </w:rPr>
        <w:t xml:space="preserve"> </w:t>
      </w:r>
      <w:r>
        <w:t>у</w:t>
      </w:r>
      <w:r>
        <w:rPr>
          <w:spacing w:val="1"/>
        </w:rPr>
        <w:t xml:space="preserve"> </w:t>
      </w:r>
      <w:r>
        <w:t>біотопі</w:t>
      </w:r>
      <w:r>
        <w:rPr>
          <w:spacing w:val="1"/>
        </w:rPr>
        <w:t xml:space="preserve"> </w:t>
      </w:r>
      <w:r>
        <w:t>степ</w:t>
      </w:r>
      <w:r>
        <w:rPr>
          <w:spacing w:val="1"/>
        </w:rPr>
        <w:t xml:space="preserve"> </w:t>
      </w:r>
      <w:r>
        <w:t>(рис.</w:t>
      </w:r>
      <w:r>
        <w:rPr>
          <w:spacing w:val="1"/>
        </w:rPr>
        <w:t xml:space="preserve"> </w:t>
      </w:r>
      <w:r>
        <w:t>3.11)</w:t>
      </w:r>
      <w:r>
        <w:rPr>
          <w:spacing w:val="1"/>
        </w:rPr>
        <w:t xml:space="preserve"> </w:t>
      </w:r>
      <w:r>
        <w:t>в</w:t>
      </w:r>
      <w:r>
        <w:rPr>
          <w:spacing w:val="1"/>
        </w:rPr>
        <w:t xml:space="preserve"> </w:t>
      </w:r>
      <w:r>
        <w:t>20</w:t>
      </w:r>
      <w:r w:rsidR="00827188">
        <w:t>24</w:t>
      </w:r>
      <w:r>
        <w:rPr>
          <w:spacing w:val="1"/>
        </w:rPr>
        <w:t xml:space="preserve"> </w:t>
      </w:r>
      <w:r>
        <w:t>р.</w:t>
      </w:r>
      <w:r>
        <w:rPr>
          <w:spacing w:val="70"/>
        </w:rPr>
        <w:t xml:space="preserve"> </w:t>
      </w:r>
      <w:r>
        <w:t>відмічаємо</w:t>
      </w:r>
      <w:r>
        <w:rPr>
          <w:spacing w:val="1"/>
        </w:rPr>
        <w:t xml:space="preserve"> </w:t>
      </w:r>
      <w:r>
        <w:t>найбільший</w:t>
      </w:r>
      <w:r>
        <w:rPr>
          <w:spacing w:val="59"/>
        </w:rPr>
        <w:t xml:space="preserve"> </w:t>
      </w:r>
      <w:r>
        <w:t>запас</w:t>
      </w:r>
      <w:r>
        <w:rPr>
          <w:spacing w:val="57"/>
        </w:rPr>
        <w:t xml:space="preserve"> </w:t>
      </w:r>
      <w:r>
        <w:t>у</w:t>
      </w:r>
      <w:r>
        <w:rPr>
          <w:spacing w:val="56"/>
        </w:rPr>
        <w:t xml:space="preserve"> </w:t>
      </w:r>
      <w:r>
        <w:t>контрольному</w:t>
      </w:r>
      <w:r>
        <w:rPr>
          <w:spacing w:val="57"/>
        </w:rPr>
        <w:t xml:space="preserve"> </w:t>
      </w:r>
      <w:r>
        <w:t>майданчику</w:t>
      </w:r>
      <w:r>
        <w:rPr>
          <w:spacing w:val="61"/>
        </w:rPr>
        <w:t xml:space="preserve"> </w:t>
      </w:r>
      <w:r>
        <w:t>–</w:t>
      </w:r>
      <w:r>
        <w:rPr>
          <w:spacing w:val="61"/>
        </w:rPr>
        <w:t xml:space="preserve"> </w:t>
      </w:r>
      <w:r>
        <w:t>1220</w:t>
      </w:r>
      <w:r>
        <w:rPr>
          <w:spacing w:val="58"/>
        </w:rPr>
        <w:t xml:space="preserve"> </w:t>
      </w:r>
      <w:r>
        <w:t>кг/га,</w:t>
      </w:r>
      <w:r>
        <w:rPr>
          <w:spacing w:val="60"/>
        </w:rPr>
        <w:t xml:space="preserve"> </w:t>
      </w:r>
      <w:r>
        <w:t>тоді</w:t>
      </w:r>
      <w:r>
        <w:rPr>
          <w:spacing w:val="60"/>
        </w:rPr>
        <w:t xml:space="preserve"> </w:t>
      </w:r>
      <w:r>
        <w:t>як</w:t>
      </w:r>
      <w:r>
        <w:rPr>
          <w:spacing w:val="57"/>
        </w:rPr>
        <w:t xml:space="preserve"> </w:t>
      </w:r>
      <w:r>
        <w:t>ділянка</w:t>
      </w:r>
    </w:p>
    <w:p w:rsidR="00552640" w:rsidRDefault="008157E4" w:rsidP="005173FA">
      <w:pPr>
        <w:pStyle w:val="a3"/>
        <w:spacing w:line="360" w:lineRule="auto"/>
        <w:ind w:right="438"/>
      </w:pPr>
      <w:r>
        <w:t>«періодичного зрізання» на 26 % менша, а «під впливом ратичних» – на 46 %</w:t>
      </w:r>
      <w:r>
        <w:rPr>
          <w:spacing w:val="1"/>
        </w:rPr>
        <w:t xml:space="preserve"> </w:t>
      </w:r>
      <w:r>
        <w:t xml:space="preserve">менша. </w:t>
      </w:r>
    </w:p>
    <w:p w:rsidR="00552640" w:rsidRDefault="008157E4" w:rsidP="005173FA">
      <w:pPr>
        <w:pStyle w:val="a3"/>
        <w:spacing w:line="360" w:lineRule="auto"/>
        <w:ind w:right="438" w:firstLine="707"/>
      </w:pPr>
      <w:r>
        <w:t>У</w:t>
      </w:r>
      <w:r>
        <w:rPr>
          <w:spacing w:val="1"/>
        </w:rPr>
        <w:t xml:space="preserve"> </w:t>
      </w:r>
      <w:r>
        <w:t>біотопі</w:t>
      </w:r>
      <w:r>
        <w:rPr>
          <w:spacing w:val="70"/>
        </w:rPr>
        <w:t xml:space="preserve"> </w:t>
      </w:r>
      <w:r>
        <w:t>луг</w:t>
      </w:r>
      <w:r>
        <w:rPr>
          <w:spacing w:val="70"/>
        </w:rPr>
        <w:t xml:space="preserve"> </w:t>
      </w:r>
      <w:r>
        <w:t>контрольний</w:t>
      </w:r>
      <w:r>
        <w:rPr>
          <w:spacing w:val="70"/>
        </w:rPr>
        <w:t xml:space="preserve"> </w:t>
      </w:r>
      <w:r>
        <w:t>майданчик</w:t>
      </w:r>
      <w:r>
        <w:rPr>
          <w:spacing w:val="70"/>
        </w:rPr>
        <w:t xml:space="preserve"> </w:t>
      </w:r>
      <w:r>
        <w:t>привалює</w:t>
      </w:r>
      <w:r>
        <w:rPr>
          <w:spacing w:val="70"/>
        </w:rPr>
        <w:t xml:space="preserve"> </w:t>
      </w:r>
      <w:r>
        <w:t>–</w:t>
      </w:r>
      <w:r>
        <w:rPr>
          <w:spacing w:val="1"/>
        </w:rPr>
        <w:t xml:space="preserve"> </w:t>
      </w:r>
      <w:r>
        <w:t>2050 кг/га, в порівнянні з «періодичним зрізом» – 1140 кг/га та «під впливом</w:t>
      </w:r>
      <w:r>
        <w:rPr>
          <w:spacing w:val="1"/>
        </w:rPr>
        <w:t xml:space="preserve"> </w:t>
      </w:r>
      <w:r>
        <w:t>ратичних»</w:t>
      </w:r>
      <w:r>
        <w:rPr>
          <w:spacing w:val="1"/>
        </w:rPr>
        <w:t xml:space="preserve"> </w:t>
      </w:r>
      <w:r>
        <w:t>–</w:t>
      </w:r>
      <w:r>
        <w:rPr>
          <w:spacing w:val="1"/>
        </w:rPr>
        <w:t xml:space="preserve"> </w:t>
      </w:r>
      <w:r>
        <w:t>1270 кг/га.</w:t>
      </w:r>
      <w:r>
        <w:rPr>
          <w:spacing w:val="1"/>
        </w:rPr>
        <w:t xml:space="preserve"> </w:t>
      </w:r>
    </w:p>
    <w:p w:rsidR="00213E83" w:rsidRDefault="00213E83" w:rsidP="005173FA">
      <w:pPr>
        <w:pStyle w:val="a3"/>
        <w:spacing w:line="360" w:lineRule="auto"/>
        <w:ind w:right="438" w:firstLine="707"/>
        <w:rPr>
          <w:sz w:val="10"/>
        </w:rPr>
      </w:pPr>
    </w:p>
    <w:p w:rsidR="00552640" w:rsidRDefault="00552640">
      <w:pPr>
        <w:pStyle w:val="a3"/>
        <w:ind w:left="438"/>
        <w:jc w:val="left"/>
        <w:rPr>
          <w:sz w:val="20"/>
        </w:rPr>
      </w:pPr>
    </w:p>
    <w:p w:rsidR="00552640" w:rsidRDefault="001C1805" w:rsidP="001C1805">
      <w:pPr>
        <w:pStyle w:val="a3"/>
        <w:ind w:left="0"/>
        <w:jc w:val="center"/>
        <w:rPr>
          <w:sz w:val="20"/>
        </w:rPr>
      </w:pPr>
      <w:r w:rsidRPr="001C1805">
        <w:rPr>
          <w:noProof/>
          <w:sz w:val="20"/>
          <w:lang w:val="ru-RU" w:eastAsia="ru-RU"/>
        </w:rPr>
        <w:drawing>
          <wp:inline distT="0" distB="0" distL="0" distR="0">
            <wp:extent cx="4572000" cy="2743200"/>
            <wp:effectExtent l="19050" t="0" r="19050" b="0"/>
            <wp:docPr id="1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52640" w:rsidRDefault="00552640">
      <w:pPr>
        <w:pStyle w:val="a3"/>
        <w:ind w:left="0"/>
        <w:jc w:val="left"/>
        <w:rPr>
          <w:sz w:val="20"/>
        </w:rPr>
      </w:pPr>
    </w:p>
    <w:p w:rsidR="00552640" w:rsidRDefault="00552640">
      <w:pPr>
        <w:pStyle w:val="a3"/>
        <w:spacing w:before="1"/>
        <w:ind w:left="0"/>
        <w:jc w:val="left"/>
        <w:rPr>
          <w:sz w:val="23"/>
        </w:rPr>
      </w:pPr>
    </w:p>
    <w:p w:rsidR="00552640" w:rsidRDefault="008157E4">
      <w:pPr>
        <w:pStyle w:val="a3"/>
        <w:spacing w:before="89" w:line="256" w:lineRule="auto"/>
        <w:ind w:right="438" w:firstLine="707"/>
      </w:pPr>
      <w:r>
        <w:t>Рисунок 3.1</w:t>
      </w:r>
      <w:r w:rsidR="002332C8">
        <w:t>2</w:t>
      </w:r>
      <w:r>
        <w:t xml:space="preserve"> – Динаміка запасу трав’янистої рослинності за </w:t>
      </w:r>
      <w:r w:rsidR="00827188">
        <w:t>2024</w:t>
      </w:r>
      <w:r>
        <w:rPr>
          <w:spacing w:val="-1"/>
        </w:rPr>
        <w:t xml:space="preserve"> </w:t>
      </w:r>
      <w:r w:rsidR="00827188">
        <w:t>р</w:t>
      </w:r>
      <w:r>
        <w:t>.</w:t>
      </w:r>
      <w:r w:rsidR="00131034">
        <w:t xml:space="preserve"> </w:t>
      </w:r>
      <w:r w:rsidR="001C1805">
        <w:t>в біотопі луг</w:t>
      </w:r>
    </w:p>
    <w:p w:rsidR="00552640" w:rsidRDefault="00552640">
      <w:pPr>
        <w:pStyle w:val="a3"/>
        <w:ind w:left="0"/>
        <w:jc w:val="left"/>
        <w:rPr>
          <w:sz w:val="30"/>
        </w:rPr>
      </w:pPr>
    </w:p>
    <w:p w:rsidR="00552640" w:rsidRDefault="00552640">
      <w:pPr>
        <w:pStyle w:val="a3"/>
        <w:spacing w:before="5"/>
        <w:ind w:left="0"/>
        <w:jc w:val="left"/>
      </w:pPr>
    </w:p>
    <w:p w:rsidR="00552640" w:rsidRDefault="008157E4" w:rsidP="00827188">
      <w:pPr>
        <w:pStyle w:val="a3"/>
        <w:spacing w:line="360" w:lineRule="auto"/>
        <w:ind w:right="439" w:firstLine="707"/>
      </w:pPr>
      <w:r>
        <w:t>У</w:t>
      </w:r>
      <w:r>
        <w:rPr>
          <w:spacing w:val="1"/>
        </w:rPr>
        <w:t xml:space="preserve"> </w:t>
      </w:r>
      <w:r>
        <w:t>біотопі</w:t>
      </w:r>
      <w:r>
        <w:rPr>
          <w:spacing w:val="1"/>
        </w:rPr>
        <w:t xml:space="preserve"> </w:t>
      </w:r>
      <w:r>
        <w:t>ліс</w:t>
      </w:r>
      <w:r>
        <w:rPr>
          <w:spacing w:val="1"/>
        </w:rPr>
        <w:t xml:space="preserve"> </w:t>
      </w:r>
      <w:r>
        <w:t>в</w:t>
      </w:r>
      <w:r>
        <w:rPr>
          <w:spacing w:val="1"/>
        </w:rPr>
        <w:t xml:space="preserve"> </w:t>
      </w:r>
      <w:r>
        <w:t>20</w:t>
      </w:r>
      <w:r w:rsidR="00827188">
        <w:t>24</w:t>
      </w:r>
      <w:r>
        <w:rPr>
          <w:spacing w:val="1"/>
        </w:rPr>
        <w:t xml:space="preserve"> </w:t>
      </w:r>
      <w:r>
        <w:t>р.</w:t>
      </w:r>
      <w:r>
        <w:rPr>
          <w:spacing w:val="1"/>
        </w:rPr>
        <w:t xml:space="preserve"> </w:t>
      </w:r>
      <w:r>
        <w:t>ділянка</w:t>
      </w:r>
      <w:r>
        <w:rPr>
          <w:spacing w:val="1"/>
        </w:rPr>
        <w:t xml:space="preserve"> </w:t>
      </w:r>
      <w:r>
        <w:t>«контроль»</w:t>
      </w:r>
      <w:r>
        <w:rPr>
          <w:spacing w:val="1"/>
        </w:rPr>
        <w:t xml:space="preserve"> </w:t>
      </w:r>
      <w:r>
        <w:t>–</w:t>
      </w:r>
      <w:r>
        <w:rPr>
          <w:spacing w:val="1"/>
        </w:rPr>
        <w:t xml:space="preserve"> </w:t>
      </w:r>
      <w:r>
        <w:t>580</w:t>
      </w:r>
      <w:r>
        <w:rPr>
          <w:spacing w:val="1"/>
        </w:rPr>
        <w:t xml:space="preserve"> </w:t>
      </w:r>
      <w:r>
        <w:t>кг/га,</w:t>
      </w:r>
      <w:r>
        <w:rPr>
          <w:spacing w:val="1"/>
        </w:rPr>
        <w:t xml:space="preserve"> </w:t>
      </w:r>
      <w:r>
        <w:t>«періодичне</w:t>
      </w:r>
      <w:r>
        <w:rPr>
          <w:spacing w:val="1"/>
        </w:rPr>
        <w:t xml:space="preserve"> </w:t>
      </w:r>
      <w:r>
        <w:t xml:space="preserve">зрізання» – 460 кг/га, а «під впливом» – 570 кг/га. </w:t>
      </w:r>
      <w:r w:rsidR="00131034">
        <w:t>(рис.</w:t>
      </w:r>
      <w:r w:rsidR="00131034">
        <w:rPr>
          <w:spacing w:val="1"/>
        </w:rPr>
        <w:t xml:space="preserve"> </w:t>
      </w:r>
      <w:r w:rsidR="00131034">
        <w:t>3.13)</w:t>
      </w:r>
    </w:p>
    <w:p w:rsidR="00552640" w:rsidRDefault="00552640">
      <w:pPr>
        <w:pStyle w:val="a3"/>
        <w:ind w:left="0"/>
        <w:jc w:val="left"/>
      </w:pPr>
    </w:p>
    <w:p w:rsidR="00131034" w:rsidRDefault="00131034">
      <w:pPr>
        <w:pStyle w:val="a3"/>
        <w:ind w:left="0"/>
        <w:jc w:val="left"/>
      </w:pPr>
    </w:p>
    <w:p w:rsidR="00131034" w:rsidRDefault="00131034">
      <w:pPr>
        <w:pStyle w:val="a3"/>
        <w:ind w:left="0"/>
        <w:jc w:val="left"/>
      </w:pPr>
    </w:p>
    <w:p w:rsidR="00131034" w:rsidRDefault="00131034">
      <w:pPr>
        <w:pStyle w:val="a3"/>
        <w:ind w:left="0"/>
        <w:jc w:val="left"/>
      </w:pPr>
    </w:p>
    <w:p w:rsidR="00131034" w:rsidRDefault="00131034">
      <w:pPr>
        <w:pStyle w:val="a3"/>
        <w:ind w:left="0"/>
        <w:jc w:val="left"/>
      </w:pPr>
    </w:p>
    <w:p w:rsidR="00131034" w:rsidRDefault="00131034">
      <w:pPr>
        <w:pStyle w:val="a3"/>
        <w:ind w:left="0"/>
        <w:jc w:val="left"/>
      </w:pPr>
    </w:p>
    <w:p w:rsidR="00131034" w:rsidRDefault="00131034">
      <w:pPr>
        <w:pStyle w:val="a3"/>
        <w:ind w:left="0"/>
        <w:jc w:val="left"/>
        <w:rPr>
          <w:sz w:val="20"/>
        </w:rPr>
      </w:pPr>
    </w:p>
    <w:p w:rsidR="00552640" w:rsidRDefault="00552640">
      <w:pPr>
        <w:pStyle w:val="a3"/>
        <w:spacing w:before="7"/>
        <w:ind w:left="0"/>
        <w:jc w:val="left"/>
        <w:rPr>
          <w:sz w:val="12"/>
        </w:rPr>
      </w:pPr>
    </w:p>
    <w:p w:rsidR="00552640" w:rsidRDefault="00131034">
      <w:pPr>
        <w:pStyle w:val="a3"/>
        <w:ind w:left="989"/>
        <w:jc w:val="left"/>
        <w:rPr>
          <w:sz w:val="20"/>
        </w:rPr>
      </w:pPr>
      <w:r w:rsidRPr="00131034">
        <w:rPr>
          <w:noProof/>
          <w:sz w:val="20"/>
          <w:lang w:val="ru-RU" w:eastAsia="ru-RU"/>
        </w:rPr>
        <w:drawing>
          <wp:inline distT="0" distB="0" distL="0" distR="0">
            <wp:extent cx="4572000" cy="2743200"/>
            <wp:effectExtent l="19050" t="0" r="19050" b="0"/>
            <wp:docPr id="1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52640" w:rsidRDefault="00552640">
      <w:pPr>
        <w:pStyle w:val="a3"/>
        <w:ind w:left="0"/>
        <w:jc w:val="left"/>
        <w:rPr>
          <w:sz w:val="20"/>
        </w:rPr>
      </w:pPr>
    </w:p>
    <w:p w:rsidR="00552640" w:rsidRDefault="00552640">
      <w:pPr>
        <w:pStyle w:val="a3"/>
        <w:ind w:left="0"/>
        <w:jc w:val="left"/>
        <w:rPr>
          <w:sz w:val="20"/>
        </w:rPr>
      </w:pPr>
    </w:p>
    <w:p w:rsidR="00552640" w:rsidRDefault="00552640">
      <w:pPr>
        <w:pStyle w:val="a3"/>
        <w:spacing w:before="1"/>
        <w:ind w:left="0"/>
        <w:jc w:val="left"/>
        <w:rPr>
          <w:sz w:val="20"/>
        </w:rPr>
      </w:pPr>
    </w:p>
    <w:p w:rsidR="00552640" w:rsidRDefault="008157E4">
      <w:pPr>
        <w:pStyle w:val="a3"/>
        <w:spacing w:before="89" w:line="360" w:lineRule="auto"/>
        <w:ind w:right="443" w:firstLine="707"/>
      </w:pPr>
      <w:r>
        <w:t>Рисунок 3.1</w:t>
      </w:r>
      <w:r w:rsidR="003B4748">
        <w:t>3</w:t>
      </w:r>
      <w:r>
        <w:t xml:space="preserve"> – Динаміка запасу трав’янистої рослинності </w:t>
      </w:r>
      <w:r w:rsidR="00131034">
        <w:t xml:space="preserve">в біотопі ліс </w:t>
      </w:r>
      <w:r w:rsidR="00827188">
        <w:t xml:space="preserve">2024 </w:t>
      </w:r>
      <w:r>
        <w:t>р.</w:t>
      </w:r>
    </w:p>
    <w:p w:rsidR="00552640" w:rsidRDefault="00552640">
      <w:pPr>
        <w:pStyle w:val="a3"/>
        <w:spacing w:before="10"/>
        <w:ind w:left="0"/>
        <w:jc w:val="left"/>
        <w:rPr>
          <w:sz w:val="41"/>
        </w:rPr>
      </w:pPr>
    </w:p>
    <w:p w:rsidR="00213E83" w:rsidRDefault="008157E4" w:rsidP="00131034">
      <w:pPr>
        <w:pStyle w:val="a3"/>
        <w:spacing w:line="362" w:lineRule="auto"/>
        <w:ind w:right="441" w:firstLine="707"/>
      </w:pPr>
      <w:r>
        <w:t xml:space="preserve">У луговому біотопі контрольний майданчик привалює </w:t>
      </w:r>
      <w:r w:rsidR="00827188">
        <w:t xml:space="preserve">– </w:t>
      </w:r>
      <w:r>
        <w:t>2810</w:t>
      </w:r>
      <w:r>
        <w:rPr>
          <w:spacing w:val="4"/>
        </w:rPr>
        <w:t xml:space="preserve"> </w:t>
      </w:r>
      <w:r w:rsidR="00827188">
        <w:t>кг/га</w:t>
      </w:r>
      <w:r>
        <w:t>.</w:t>
      </w:r>
      <w:r>
        <w:rPr>
          <w:spacing w:val="3"/>
        </w:rPr>
        <w:t xml:space="preserve"> </w:t>
      </w:r>
      <w:r>
        <w:t>Ділянка</w:t>
      </w:r>
      <w:r>
        <w:rPr>
          <w:spacing w:val="10"/>
        </w:rPr>
        <w:t xml:space="preserve"> </w:t>
      </w:r>
      <w:r>
        <w:t>«під</w:t>
      </w:r>
      <w:r>
        <w:rPr>
          <w:spacing w:val="4"/>
        </w:rPr>
        <w:t xml:space="preserve"> </w:t>
      </w:r>
      <w:r>
        <w:t>впливом</w:t>
      </w:r>
      <w:r>
        <w:rPr>
          <w:spacing w:val="3"/>
        </w:rPr>
        <w:t xml:space="preserve"> </w:t>
      </w:r>
      <w:r>
        <w:t>ратичних»</w:t>
      </w:r>
      <w:r>
        <w:rPr>
          <w:spacing w:val="2"/>
        </w:rPr>
        <w:t xml:space="preserve"> </w:t>
      </w:r>
      <w:r>
        <w:t>відповідно</w:t>
      </w:r>
      <w:r w:rsidR="00827188">
        <w:t xml:space="preserve"> – </w:t>
      </w:r>
      <w:r w:rsidRPr="00827188">
        <w:t>2060 кг/га. При періодичному зрізі спостерігаємо</w:t>
      </w:r>
      <w:r w:rsidRPr="00827188">
        <w:rPr>
          <w:spacing w:val="1"/>
        </w:rPr>
        <w:t xml:space="preserve"> </w:t>
      </w:r>
      <w:r w:rsidRPr="00827188">
        <w:t>найменший запас (1740 кг/га) в порівнянні з іншими</w:t>
      </w:r>
      <w:r w:rsidRPr="00827188">
        <w:rPr>
          <w:spacing w:val="1"/>
        </w:rPr>
        <w:t xml:space="preserve"> </w:t>
      </w:r>
      <w:r w:rsidRPr="00827188">
        <w:t>експериментами.</w:t>
      </w:r>
      <w:r w:rsidRPr="00827188">
        <w:rPr>
          <w:spacing w:val="1"/>
        </w:rPr>
        <w:t xml:space="preserve"> </w:t>
      </w:r>
    </w:p>
    <w:p w:rsidR="00827188" w:rsidRDefault="008157E4" w:rsidP="00827188">
      <w:pPr>
        <w:pStyle w:val="a3"/>
        <w:spacing w:line="360" w:lineRule="auto"/>
        <w:ind w:right="438" w:firstLine="707"/>
      </w:pPr>
      <w:r>
        <w:t>У</w:t>
      </w:r>
      <w:r>
        <w:rPr>
          <w:spacing w:val="1"/>
        </w:rPr>
        <w:t xml:space="preserve"> </w:t>
      </w:r>
      <w:r>
        <w:t>біотопі</w:t>
      </w:r>
      <w:r>
        <w:rPr>
          <w:spacing w:val="1"/>
        </w:rPr>
        <w:t xml:space="preserve"> </w:t>
      </w:r>
      <w:r>
        <w:t>ліс</w:t>
      </w:r>
      <w:r>
        <w:rPr>
          <w:spacing w:val="1"/>
        </w:rPr>
        <w:t xml:space="preserve"> </w:t>
      </w:r>
      <w:r>
        <w:t>«контроль»</w:t>
      </w:r>
      <w:r>
        <w:rPr>
          <w:spacing w:val="1"/>
        </w:rPr>
        <w:t xml:space="preserve"> </w:t>
      </w:r>
      <w:r>
        <w:t>склав</w:t>
      </w:r>
      <w:r>
        <w:rPr>
          <w:spacing w:val="1"/>
        </w:rPr>
        <w:t xml:space="preserve"> </w:t>
      </w:r>
      <w:r>
        <w:t>–</w:t>
      </w:r>
      <w:r>
        <w:rPr>
          <w:spacing w:val="1"/>
        </w:rPr>
        <w:t xml:space="preserve"> </w:t>
      </w:r>
      <w:r>
        <w:t>430 кг/га,</w:t>
      </w:r>
      <w:r>
        <w:rPr>
          <w:spacing w:val="70"/>
        </w:rPr>
        <w:t xml:space="preserve"> </w:t>
      </w:r>
      <w:r>
        <w:t>«періодичне</w:t>
      </w:r>
      <w:r>
        <w:rPr>
          <w:spacing w:val="1"/>
        </w:rPr>
        <w:t xml:space="preserve"> </w:t>
      </w:r>
      <w:r>
        <w:t xml:space="preserve">зрізання» – 330 кг/га, а «під впливом» – 690 кг/га. </w:t>
      </w:r>
    </w:p>
    <w:p w:rsidR="00552640" w:rsidRDefault="008157E4" w:rsidP="00827188">
      <w:pPr>
        <w:pStyle w:val="a3"/>
        <w:spacing w:line="360" w:lineRule="auto"/>
        <w:ind w:right="438" w:firstLine="707"/>
      </w:pPr>
      <w:r>
        <w:t>Тож,</w:t>
      </w:r>
      <w:r>
        <w:rPr>
          <w:spacing w:val="1"/>
        </w:rPr>
        <w:t xml:space="preserve"> </w:t>
      </w:r>
      <w:r>
        <w:t>в</w:t>
      </w:r>
      <w:r>
        <w:rPr>
          <w:spacing w:val="1"/>
        </w:rPr>
        <w:t xml:space="preserve"> </w:t>
      </w:r>
      <w:r>
        <w:t>результаті</w:t>
      </w:r>
      <w:r>
        <w:rPr>
          <w:spacing w:val="1"/>
        </w:rPr>
        <w:t xml:space="preserve"> </w:t>
      </w:r>
      <w:r>
        <w:t>наших</w:t>
      </w:r>
      <w:r>
        <w:rPr>
          <w:spacing w:val="1"/>
        </w:rPr>
        <w:t xml:space="preserve"> </w:t>
      </w:r>
      <w:r>
        <w:t>досліджень</w:t>
      </w:r>
      <w:r>
        <w:rPr>
          <w:spacing w:val="1"/>
        </w:rPr>
        <w:t xml:space="preserve"> </w:t>
      </w:r>
      <w:r>
        <w:t>було</w:t>
      </w:r>
      <w:r>
        <w:rPr>
          <w:spacing w:val="1"/>
        </w:rPr>
        <w:t xml:space="preserve"> </w:t>
      </w:r>
      <w:r>
        <w:t>визначено,</w:t>
      </w:r>
      <w:r>
        <w:rPr>
          <w:spacing w:val="1"/>
        </w:rPr>
        <w:t xml:space="preserve"> </w:t>
      </w:r>
      <w:r>
        <w:t>що</w:t>
      </w:r>
      <w:r>
        <w:rPr>
          <w:spacing w:val="1"/>
        </w:rPr>
        <w:t xml:space="preserve"> </w:t>
      </w:r>
      <w:r>
        <w:t>найбільший</w:t>
      </w:r>
      <w:r>
        <w:rPr>
          <w:spacing w:val="1"/>
        </w:rPr>
        <w:t xml:space="preserve"> </w:t>
      </w:r>
      <w:r>
        <w:t>ваговий показник для літнього періоду склала ділянка «контроль» – 25990 кг/га,</w:t>
      </w:r>
      <w:r>
        <w:rPr>
          <w:spacing w:val="-67"/>
        </w:rPr>
        <w:t xml:space="preserve"> </w:t>
      </w:r>
      <w:r>
        <w:t>а «під впливом ратичних» – на 43 % менше. Ділянка «періодичного зрізання»</w:t>
      </w:r>
      <w:r>
        <w:rPr>
          <w:spacing w:val="1"/>
        </w:rPr>
        <w:t xml:space="preserve"> </w:t>
      </w:r>
      <w:r>
        <w:t>також є спробою відображенням твердження, що при помірному стравлюванні</w:t>
      </w:r>
      <w:r>
        <w:rPr>
          <w:spacing w:val="1"/>
        </w:rPr>
        <w:t xml:space="preserve"> </w:t>
      </w:r>
      <w:r>
        <w:t>тваринами поновлення рослин стає інтенсивнішим. В наших дослідженнях для</w:t>
      </w:r>
      <w:r>
        <w:rPr>
          <w:spacing w:val="1"/>
        </w:rPr>
        <w:t xml:space="preserve"> </w:t>
      </w:r>
      <w:r>
        <w:t>весіннього періоду це не знайшло підтвердження, сумарний запас для цього</w:t>
      </w:r>
      <w:r>
        <w:rPr>
          <w:spacing w:val="1"/>
        </w:rPr>
        <w:t xml:space="preserve"> </w:t>
      </w:r>
      <w:r>
        <w:t>майданчика</w:t>
      </w:r>
      <w:r>
        <w:rPr>
          <w:spacing w:val="-1"/>
        </w:rPr>
        <w:t xml:space="preserve"> </w:t>
      </w:r>
      <w:r>
        <w:t>склав</w:t>
      </w:r>
      <w:r>
        <w:rPr>
          <w:spacing w:val="-1"/>
        </w:rPr>
        <w:t xml:space="preserve"> </w:t>
      </w:r>
      <w:r>
        <w:t>лише 11020</w:t>
      </w:r>
      <w:r>
        <w:rPr>
          <w:spacing w:val="1"/>
        </w:rPr>
        <w:t xml:space="preserve"> </w:t>
      </w:r>
      <w:r>
        <w:t>кг/га.</w:t>
      </w:r>
    </w:p>
    <w:p w:rsidR="00552640" w:rsidRDefault="005173FA">
      <w:pPr>
        <w:pStyle w:val="a3"/>
        <w:spacing w:before="1"/>
        <w:ind w:left="810"/>
      </w:pPr>
      <w:r>
        <w:t xml:space="preserve">Екстрапольована загальна маса травостою </w:t>
      </w:r>
      <w:r w:rsidR="008157E4">
        <w:rPr>
          <w:spacing w:val="2"/>
        </w:rPr>
        <w:t xml:space="preserve"> </w:t>
      </w:r>
      <w:r>
        <w:t xml:space="preserve">в літку на </w:t>
      </w:r>
      <w:r w:rsidR="008157E4">
        <w:t>ділянках</w:t>
      </w:r>
    </w:p>
    <w:p w:rsidR="00FA5659" w:rsidRPr="00B96E52" w:rsidRDefault="008157E4">
      <w:pPr>
        <w:pStyle w:val="a3"/>
        <w:spacing w:before="161" w:line="360" w:lineRule="auto"/>
        <w:ind w:right="442"/>
        <w:rPr>
          <w:spacing w:val="1"/>
          <w:lang w:val="ru-RU"/>
        </w:rPr>
      </w:pPr>
      <w:r>
        <w:t>«періодичного зрізання» склала 30170 кг/га, а на контрольних – 29980 кг/га. В</w:t>
      </w:r>
      <w:r>
        <w:rPr>
          <w:spacing w:val="1"/>
        </w:rPr>
        <w:t xml:space="preserve"> </w:t>
      </w:r>
      <w:r>
        <w:t>той</w:t>
      </w:r>
      <w:r>
        <w:rPr>
          <w:spacing w:val="1"/>
        </w:rPr>
        <w:t xml:space="preserve"> </w:t>
      </w:r>
      <w:r>
        <w:t>ж</w:t>
      </w:r>
      <w:r>
        <w:rPr>
          <w:spacing w:val="1"/>
        </w:rPr>
        <w:t xml:space="preserve"> </w:t>
      </w:r>
      <w:r>
        <w:t>час</w:t>
      </w:r>
      <w:r>
        <w:rPr>
          <w:spacing w:val="1"/>
        </w:rPr>
        <w:t xml:space="preserve"> </w:t>
      </w:r>
      <w:r>
        <w:t>на</w:t>
      </w:r>
      <w:r>
        <w:rPr>
          <w:spacing w:val="1"/>
        </w:rPr>
        <w:t xml:space="preserve"> </w:t>
      </w:r>
      <w:r>
        <w:t>ділянках</w:t>
      </w:r>
      <w:r>
        <w:rPr>
          <w:spacing w:val="1"/>
        </w:rPr>
        <w:t xml:space="preserve"> </w:t>
      </w:r>
      <w:r>
        <w:t>«під</w:t>
      </w:r>
      <w:r>
        <w:rPr>
          <w:spacing w:val="1"/>
        </w:rPr>
        <w:t xml:space="preserve"> </w:t>
      </w:r>
      <w:r>
        <w:t>впливом</w:t>
      </w:r>
      <w:r>
        <w:rPr>
          <w:spacing w:val="1"/>
        </w:rPr>
        <w:t xml:space="preserve"> </w:t>
      </w:r>
      <w:r>
        <w:t>ратичних»</w:t>
      </w:r>
      <w:r>
        <w:rPr>
          <w:spacing w:val="1"/>
        </w:rPr>
        <w:t xml:space="preserve"> </w:t>
      </w:r>
      <w:r>
        <w:t>–</w:t>
      </w:r>
      <w:r>
        <w:rPr>
          <w:spacing w:val="1"/>
        </w:rPr>
        <w:t xml:space="preserve"> </w:t>
      </w:r>
      <w:r>
        <w:t>36580 кг/га,</w:t>
      </w:r>
      <w:r>
        <w:rPr>
          <w:spacing w:val="1"/>
        </w:rPr>
        <w:t xml:space="preserve"> </w:t>
      </w:r>
      <w:r>
        <w:t>знаходимо</w:t>
      </w:r>
      <w:r>
        <w:rPr>
          <w:spacing w:val="1"/>
        </w:rPr>
        <w:t xml:space="preserve"> </w:t>
      </w:r>
    </w:p>
    <w:p w:rsidR="00FA5659" w:rsidRPr="00B96E52" w:rsidRDefault="00FA5659">
      <w:pPr>
        <w:pStyle w:val="a3"/>
        <w:spacing w:before="161" w:line="360" w:lineRule="auto"/>
        <w:ind w:right="442"/>
        <w:rPr>
          <w:spacing w:val="1"/>
          <w:lang w:val="ru-RU"/>
        </w:rPr>
      </w:pPr>
    </w:p>
    <w:p w:rsidR="00552640" w:rsidRDefault="008157E4">
      <w:pPr>
        <w:pStyle w:val="a3"/>
        <w:spacing w:before="161" w:line="360" w:lineRule="auto"/>
        <w:ind w:right="442"/>
      </w:pPr>
      <w:r>
        <w:lastRenderedPageBreak/>
        <w:t>підтвердження</w:t>
      </w:r>
      <w:r>
        <w:rPr>
          <w:spacing w:val="1"/>
        </w:rPr>
        <w:t xml:space="preserve"> </w:t>
      </w:r>
      <w:r>
        <w:t>висновку</w:t>
      </w:r>
      <w:r>
        <w:rPr>
          <w:spacing w:val="1"/>
        </w:rPr>
        <w:t xml:space="preserve"> </w:t>
      </w:r>
      <w:r>
        <w:t>С. І. Данілова,</w:t>
      </w:r>
      <w:r>
        <w:rPr>
          <w:spacing w:val="1"/>
        </w:rPr>
        <w:t xml:space="preserve"> </w:t>
      </w:r>
      <w:r>
        <w:t>про</w:t>
      </w:r>
      <w:r>
        <w:rPr>
          <w:spacing w:val="1"/>
        </w:rPr>
        <w:t xml:space="preserve"> </w:t>
      </w:r>
      <w:r>
        <w:t>те,</w:t>
      </w:r>
      <w:r>
        <w:rPr>
          <w:spacing w:val="1"/>
        </w:rPr>
        <w:t xml:space="preserve"> </w:t>
      </w:r>
      <w:r>
        <w:t>що</w:t>
      </w:r>
      <w:r>
        <w:rPr>
          <w:spacing w:val="1"/>
        </w:rPr>
        <w:t xml:space="preserve"> </w:t>
      </w:r>
      <w:r>
        <w:t>при</w:t>
      </w:r>
      <w:r>
        <w:rPr>
          <w:spacing w:val="71"/>
        </w:rPr>
        <w:t xml:space="preserve"> </w:t>
      </w:r>
      <w:r>
        <w:t>збільшенні</w:t>
      </w:r>
      <w:r>
        <w:rPr>
          <w:spacing w:val="1"/>
        </w:rPr>
        <w:t xml:space="preserve"> </w:t>
      </w:r>
      <w:r>
        <w:t>навантаження</w:t>
      </w:r>
      <w:r>
        <w:rPr>
          <w:spacing w:val="-1"/>
        </w:rPr>
        <w:t xml:space="preserve"> </w:t>
      </w:r>
      <w:r>
        <w:t>на</w:t>
      </w:r>
      <w:r>
        <w:rPr>
          <w:spacing w:val="-3"/>
        </w:rPr>
        <w:t xml:space="preserve"> </w:t>
      </w:r>
      <w:r>
        <w:t>рослинність</w:t>
      </w:r>
      <w:r>
        <w:rPr>
          <w:spacing w:val="-1"/>
        </w:rPr>
        <w:t xml:space="preserve"> </w:t>
      </w:r>
      <w:r>
        <w:t>збільшується</w:t>
      </w:r>
      <w:r>
        <w:rPr>
          <w:spacing w:val="2"/>
        </w:rPr>
        <w:t xml:space="preserve"> </w:t>
      </w:r>
      <w:r>
        <w:t>фітомаса злаків.</w:t>
      </w:r>
    </w:p>
    <w:p w:rsidR="00552640" w:rsidRDefault="008157E4">
      <w:pPr>
        <w:pStyle w:val="a3"/>
        <w:spacing w:line="360" w:lineRule="auto"/>
        <w:ind w:right="441" w:firstLine="707"/>
      </w:pPr>
      <w:r>
        <w:t>При порівняні експериментів між собою, в осінній період, загальна маса</w:t>
      </w:r>
      <w:r>
        <w:rPr>
          <w:spacing w:val="1"/>
        </w:rPr>
        <w:t xml:space="preserve"> </w:t>
      </w:r>
      <w:r>
        <w:t>травостою</w:t>
      </w:r>
      <w:r>
        <w:rPr>
          <w:spacing w:val="56"/>
        </w:rPr>
        <w:t xml:space="preserve"> </w:t>
      </w:r>
      <w:r>
        <w:t>на</w:t>
      </w:r>
      <w:r>
        <w:rPr>
          <w:spacing w:val="56"/>
        </w:rPr>
        <w:t xml:space="preserve"> </w:t>
      </w:r>
      <w:r>
        <w:t>контрольному</w:t>
      </w:r>
      <w:r>
        <w:rPr>
          <w:spacing w:val="55"/>
        </w:rPr>
        <w:t xml:space="preserve"> </w:t>
      </w:r>
      <w:r>
        <w:t>майданчику</w:t>
      </w:r>
      <w:r>
        <w:rPr>
          <w:spacing w:val="55"/>
        </w:rPr>
        <w:t xml:space="preserve"> </w:t>
      </w:r>
      <w:r>
        <w:t>склала</w:t>
      </w:r>
      <w:r>
        <w:rPr>
          <w:spacing w:val="56"/>
        </w:rPr>
        <w:t xml:space="preserve"> </w:t>
      </w:r>
      <w:r>
        <w:t>23030</w:t>
      </w:r>
      <w:r>
        <w:rPr>
          <w:spacing w:val="-2"/>
        </w:rPr>
        <w:t xml:space="preserve"> </w:t>
      </w:r>
      <w:r>
        <w:t>кг/га,</w:t>
      </w:r>
      <w:r>
        <w:rPr>
          <w:spacing w:val="58"/>
        </w:rPr>
        <w:t xml:space="preserve"> </w:t>
      </w:r>
      <w:r>
        <w:t>тоді</w:t>
      </w:r>
      <w:r>
        <w:rPr>
          <w:spacing w:val="57"/>
        </w:rPr>
        <w:t xml:space="preserve"> </w:t>
      </w:r>
      <w:r>
        <w:t>як</w:t>
      </w:r>
      <w:r>
        <w:rPr>
          <w:spacing w:val="57"/>
        </w:rPr>
        <w:t xml:space="preserve"> </w:t>
      </w:r>
      <w:r>
        <w:t>при</w:t>
      </w:r>
    </w:p>
    <w:p w:rsidR="00552640" w:rsidRDefault="008157E4">
      <w:pPr>
        <w:pStyle w:val="a3"/>
        <w:spacing w:line="360" w:lineRule="auto"/>
        <w:ind w:right="443"/>
      </w:pPr>
      <w:r>
        <w:t>«періодичному зрізанні» фітомаса на 45 % менша, а «під впливом ратичних» –</w:t>
      </w:r>
      <w:r>
        <w:rPr>
          <w:spacing w:val="1"/>
        </w:rPr>
        <w:t xml:space="preserve"> </w:t>
      </w:r>
      <w:r>
        <w:t>менша</w:t>
      </w:r>
      <w:r>
        <w:rPr>
          <w:spacing w:val="-3"/>
        </w:rPr>
        <w:t xml:space="preserve"> </w:t>
      </w:r>
      <w:r>
        <w:t>на 3 %.</w:t>
      </w:r>
    </w:p>
    <w:p w:rsidR="00213E83" w:rsidRDefault="00213E83">
      <w:pPr>
        <w:pStyle w:val="a3"/>
        <w:spacing w:line="360" w:lineRule="auto"/>
        <w:ind w:right="443"/>
      </w:pPr>
    </w:p>
    <w:p w:rsidR="00213E83" w:rsidRDefault="00213E83">
      <w:pPr>
        <w:pStyle w:val="a3"/>
        <w:spacing w:line="360" w:lineRule="auto"/>
        <w:ind w:right="443"/>
      </w:pPr>
    </w:p>
    <w:p w:rsidR="00552640" w:rsidRDefault="008157E4" w:rsidP="00AB5847">
      <w:pPr>
        <w:pStyle w:val="a5"/>
        <w:numPr>
          <w:ilvl w:val="1"/>
          <w:numId w:val="4"/>
        </w:numPr>
        <w:tabs>
          <w:tab w:val="left" w:pos="1681"/>
        </w:tabs>
        <w:spacing w:line="360" w:lineRule="auto"/>
        <w:ind w:left="1680"/>
        <w:jc w:val="left"/>
        <w:rPr>
          <w:sz w:val="28"/>
        </w:rPr>
      </w:pPr>
      <w:bookmarkStart w:id="20" w:name="_bookmark11"/>
      <w:bookmarkEnd w:id="20"/>
      <w:r>
        <w:rPr>
          <w:sz w:val="28"/>
        </w:rPr>
        <w:t>Вплив</w:t>
      </w:r>
      <w:r>
        <w:rPr>
          <w:spacing w:val="-5"/>
          <w:sz w:val="28"/>
        </w:rPr>
        <w:t xml:space="preserve"> </w:t>
      </w:r>
      <w:r>
        <w:rPr>
          <w:sz w:val="28"/>
        </w:rPr>
        <w:t>ратичних</w:t>
      </w:r>
      <w:r>
        <w:rPr>
          <w:spacing w:val="-6"/>
          <w:sz w:val="28"/>
        </w:rPr>
        <w:t xml:space="preserve"> </w:t>
      </w:r>
      <w:r>
        <w:rPr>
          <w:sz w:val="28"/>
        </w:rPr>
        <w:t>на</w:t>
      </w:r>
      <w:r>
        <w:rPr>
          <w:spacing w:val="-3"/>
          <w:sz w:val="28"/>
        </w:rPr>
        <w:t xml:space="preserve"> </w:t>
      </w:r>
      <w:r>
        <w:rPr>
          <w:sz w:val="28"/>
        </w:rPr>
        <w:t>фітоценоз</w:t>
      </w:r>
    </w:p>
    <w:p w:rsidR="00552640" w:rsidRDefault="00552640" w:rsidP="00AB5847">
      <w:pPr>
        <w:pStyle w:val="a3"/>
        <w:spacing w:line="360" w:lineRule="auto"/>
        <w:ind w:left="0"/>
        <w:jc w:val="left"/>
        <w:rPr>
          <w:sz w:val="30"/>
        </w:rPr>
      </w:pPr>
    </w:p>
    <w:p w:rsidR="00552640" w:rsidRDefault="00552640" w:rsidP="00AB5847">
      <w:pPr>
        <w:pStyle w:val="a3"/>
        <w:spacing w:line="360" w:lineRule="auto"/>
        <w:ind w:left="0"/>
        <w:jc w:val="left"/>
        <w:rPr>
          <w:sz w:val="30"/>
        </w:rPr>
      </w:pPr>
    </w:p>
    <w:p w:rsidR="00552640" w:rsidRPr="00B96E52" w:rsidRDefault="008157E4" w:rsidP="00FA5659">
      <w:pPr>
        <w:pStyle w:val="a3"/>
        <w:spacing w:line="360" w:lineRule="auto"/>
        <w:ind w:left="0" w:right="440" w:firstLine="707"/>
        <w:rPr>
          <w:spacing w:val="1"/>
        </w:rPr>
      </w:pPr>
      <w:r>
        <w:t>При</w:t>
      </w:r>
      <w:r>
        <w:rPr>
          <w:spacing w:val="1"/>
        </w:rPr>
        <w:t xml:space="preserve"> </w:t>
      </w:r>
      <w:r>
        <w:t>оцінці</w:t>
      </w:r>
      <w:r>
        <w:rPr>
          <w:spacing w:val="1"/>
        </w:rPr>
        <w:t xml:space="preserve"> </w:t>
      </w:r>
      <w:r>
        <w:t>змін</w:t>
      </w:r>
      <w:r>
        <w:rPr>
          <w:spacing w:val="1"/>
        </w:rPr>
        <w:t xml:space="preserve"> </w:t>
      </w:r>
      <w:r>
        <w:t>видового</w:t>
      </w:r>
      <w:r>
        <w:rPr>
          <w:spacing w:val="1"/>
        </w:rPr>
        <w:t xml:space="preserve"> </w:t>
      </w:r>
      <w:r>
        <w:t>складу</w:t>
      </w:r>
      <w:r>
        <w:rPr>
          <w:spacing w:val="1"/>
        </w:rPr>
        <w:t xml:space="preserve"> </w:t>
      </w:r>
      <w:r>
        <w:t>основних</w:t>
      </w:r>
      <w:r>
        <w:rPr>
          <w:spacing w:val="1"/>
        </w:rPr>
        <w:t xml:space="preserve"> </w:t>
      </w:r>
      <w:r>
        <w:t>трав'янистих</w:t>
      </w:r>
      <w:r>
        <w:rPr>
          <w:spacing w:val="1"/>
        </w:rPr>
        <w:t xml:space="preserve"> </w:t>
      </w:r>
      <w:r>
        <w:t>кормових</w:t>
      </w:r>
      <w:r>
        <w:rPr>
          <w:spacing w:val="1"/>
        </w:rPr>
        <w:t xml:space="preserve"> </w:t>
      </w:r>
      <w:r>
        <w:t>ресурсів копитних відзначаємо, що представник родини Бобових</w:t>
      </w:r>
      <w:r>
        <w:rPr>
          <w:spacing w:val="1"/>
        </w:rPr>
        <w:t xml:space="preserve"> </w:t>
      </w:r>
      <w:r>
        <w:t>– люцерна</w:t>
      </w:r>
      <w:r>
        <w:rPr>
          <w:spacing w:val="1"/>
        </w:rPr>
        <w:t xml:space="preserve"> </w:t>
      </w:r>
      <w:r>
        <w:t>Котова</w:t>
      </w:r>
      <w:r>
        <w:rPr>
          <w:spacing w:val="1"/>
        </w:rPr>
        <w:t xml:space="preserve"> </w:t>
      </w:r>
      <w:r>
        <w:t>(</w:t>
      </w:r>
      <w:r>
        <w:rPr>
          <w:i/>
        </w:rPr>
        <w:t>Medicago</w:t>
      </w:r>
      <w:r>
        <w:rPr>
          <w:i/>
          <w:spacing w:val="1"/>
        </w:rPr>
        <w:t xml:space="preserve"> </w:t>
      </w:r>
      <w:r>
        <w:rPr>
          <w:i/>
        </w:rPr>
        <w:t>Kotovii</w:t>
      </w:r>
      <w:r>
        <w:t>)</w:t>
      </w:r>
      <w:r>
        <w:rPr>
          <w:spacing w:val="1"/>
        </w:rPr>
        <w:t xml:space="preserve"> </w:t>
      </w:r>
      <w:r>
        <w:t>і</w:t>
      </w:r>
      <w:r>
        <w:rPr>
          <w:spacing w:val="1"/>
        </w:rPr>
        <w:t xml:space="preserve"> </w:t>
      </w:r>
      <w:r>
        <w:t>кермекові</w:t>
      </w:r>
      <w:r>
        <w:rPr>
          <w:spacing w:val="1"/>
        </w:rPr>
        <w:t xml:space="preserve"> </w:t>
      </w:r>
      <w:r>
        <w:t>–</w:t>
      </w:r>
      <w:r>
        <w:rPr>
          <w:spacing w:val="1"/>
        </w:rPr>
        <w:t xml:space="preserve"> </w:t>
      </w:r>
      <w:r>
        <w:t>кермек</w:t>
      </w:r>
      <w:r>
        <w:rPr>
          <w:spacing w:val="1"/>
        </w:rPr>
        <w:t xml:space="preserve"> </w:t>
      </w:r>
      <w:r>
        <w:t>Меєра</w:t>
      </w:r>
      <w:r>
        <w:rPr>
          <w:spacing w:val="1"/>
        </w:rPr>
        <w:t xml:space="preserve"> </w:t>
      </w:r>
      <w:r>
        <w:t>(</w:t>
      </w:r>
      <w:r>
        <w:rPr>
          <w:i/>
        </w:rPr>
        <w:t>Limonium</w:t>
      </w:r>
      <w:r>
        <w:rPr>
          <w:i/>
          <w:spacing w:val="1"/>
        </w:rPr>
        <w:t xml:space="preserve"> </w:t>
      </w:r>
      <w:r>
        <w:rPr>
          <w:i/>
        </w:rPr>
        <w:t>meyeri</w:t>
      </w:r>
      <w:r>
        <w:t>),</w:t>
      </w:r>
      <w:r>
        <w:rPr>
          <w:spacing w:val="1"/>
        </w:rPr>
        <w:t xml:space="preserve"> </w:t>
      </w:r>
      <w:r>
        <w:t>найбільш чутливі до надмірного трофічного навантаження. При посиленому</w:t>
      </w:r>
      <w:r>
        <w:rPr>
          <w:spacing w:val="1"/>
        </w:rPr>
        <w:t xml:space="preserve"> </w:t>
      </w:r>
      <w:r>
        <w:t>випасі ці види повністю зникали з майданчиків, і їх замінювали більш стійкі до</w:t>
      </w:r>
      <w:r>
        <w:rPr>
          <w:spacing w:val="1"/>
        </w:rPr>
        <w:t xml:space="preserve"> </w:t>
      </w:r>
      <w:r>
        <w:t>випасу представники родини Злакових. При помірному впливі на трав'янисту</w:t>
      </w:r>
      <w:r>
        <w:rPr>
          <w:spacing w:val="1"/>
        </w:rPr>
        <w:t xml:space="preserve"> </w:t>
      </w:r>
      <w:r>
        <w:t>рослинність</w:t>
      </w:r>
      <w:r>
        <w:rPr>
          <w:spacing w:val="1"/>
        </w:rPr>
        <w:t xml:space="preserve"> </w:t>
      </w:r>
      <w:r>
        <w:t>(на</w:t>
      </w:r>
      <w:r>
        <w:rPr>
          <w:spacing w:val="1"/>
        </w:rPr>
        <w:t xml:space="preserve"> </w:t>
      </w:r>
      <w:r>
        <w:t>майданчиках</w:t>
      </w:r>
      <w:r>
        <w:rPr>
          <w:spacing w:val="1"/>
        </w:rPr>
        <w:t xml:space="preserve"> </w:t>
      </w:r>
      <w:r>
        <w:t>«періодичного</w:t>
      </w:r>
      <w:r>
        <w:rPr>
          <w:spacing w:val="1"/>
        </w:rPr>
        <w:t xml:space="preserve"> </w:t>
      </w:r>
      <w:r>
        <w:t>зрізання</w:t>
      </w:r>
      <w:r>
        <w:rPr>
          <w:spacing w:val="71"/>
        </w:rPr>
        <w:t xml:space="preserve"> </w:t>
      </w:r>
      <w:r>
        <w:t>трав'янистої</w:t>
      </w:r>
      <w:r>
        <w:rPr>
          <w:spacing w:val="1"/>
        </w:rPr>
        <w:t xml:space="preserve"> </w:t>
      </w:r>
      <w:r>
        <w:t>рослинності»)</w:t>
      </w:r>
      <w:r>
        <w:rPr>
          <w:spacing w:val="1"/>
        </w:rPr>
        <w:t xml:space="preserve"> </w:t>
      </w:r>
      <w:r>
        <w:t>в</w:t>
      </w:r>
      <w:r>
        <w:rPr>
          <w:spacing w:val="1"/>
        </w:rPr>
        <w:t xml:space="preserve"> </w:t>
      </w:r>
      <w:r>
        <w:t>порівнянні</w:t>
      </w:r>
      <w:r>
        <w:rPr>
          <w:spacing w:val="1"/>
        </w:rPr>
        <w:t xml:space="preserve"> </w:t>
      </w:r>
      <w:r>
        <w:t>з</w:t>
      </w:r>
      <w:r>
        <w:rPr>
          <w:spacing w:val="1"/>
        </w:rPr>
        <w:t xml:space="preserve"> </w:t>
      </w:r>
      <w:r>
        <w:t>майданчиками</w:t>
      </w:r>
      <w:r>
        <w:rPr>
          <w:spacing w:val="1"/>
        </w:rPr>
        <w:t xml:space="preserve"> </w:t>
      </w:r>
      <w:r>
        <w:t>«контроль»</w:t>
      </w:r>
      <w:r>
        <w:rPr>
          <w:spacing w:val="1"/>
        </w:rPr>
        <w:t xml:space="preserve"> </w:t>
      </w:r>
      <w:r>
        <w:t>і</w:t>
      </w:r>
      <w:r>
        <w:rPr>
          <w:spacing w:val="1"/>
        </w:rPr>
        <w:t xml:space="preserve"> </w:t>
      </w:r>
      <w:r>
        <w:t>«під</w:t>
      </w:r>
      <w:r>
        <w:rPr>
          <w:spacing w:val="1"/>
        </w:rPr>
        <w:t xml:space="preserve"> </w:t>
      </w:r>
      <w:r>
        <w:t>впливом»</w:t>
      </w:r>
      <w:r>
        <w:rPr>
          <w:spacing w:val="1"/>
        </w:rPr>
        <w:t xml:space="preserve"> </w:t>
      </w:r>
      <w:r>
        <w:t>збільшуються</w:t>
      </w:r>
      <w:r>
        <w:rPr>
          <w:spacing w:val="29"/>
        </w:rPr>
        <w:t xml:space="preserve"> </w:t>
      </w:r>
      <w:r>
        <w:t>видові</w:t>
      </w:r>
      <w:r>
        <w:rPr>
          <w:spacing w:val="29"/>
        </w:rPr>
        <w:t xml:space="preserve"> </w:t>
      </w:r>
      <w:r>
        <w:t>показники</w:t>
      </w:r>
      <w:r>
        <w:rPr>
          <w:spacing w:val="29"/>
        </w:rPr>
        <w:t xml:space="preserve"> </w:t>
      </w:r>
      <w:r>
        <w:t>рослинності.</w:t>
      </w:r>
      <w:r>
        <w:rPr>
          <w:spacing w:val="28"/>
        </w:rPr>
        <w:t xml:space="preserve"> </w:t>
      </w:r>
      <w:r>
        <w:t>З'являються</w:t>
      </w:r>
      <w:r>
        <w:rPr>
          <w:spacing w:val="29"/>
        </w:rPr>
        <w:t xml:space="preserve"> </w:t>
      </w:r>
      <w:r>
        <w:t>види:</w:t>
      </w:r>
      <w:r>
        <w:rPr>
          <w:spacing w:val="29"/>
        </w:rPr>
        <w:t xml:space="preserve"> </w:t>
      </w:r>
      <w:r>
        <w:t>житняк</w:t>
      </w:r>
      <w:r w:rsidR="006C4BB4">
        <w:t xml:space="preserve"> </w:t>
      </w:r>
      <w:r>
        <w:t>Лавренк</w:t>
      </w:r>
      <w:r w:rsidR="006C4BB4">
        <w:t>а</w:t>
      </w:r>
      <w:r>
        <w:t xml:space="preserve"> (</w:t>
      </w:r>
      <w:r>
        <w:rPr>
          <w:i/>
        </w:rPr>
        <w:t>Agropyron lavrenkoanum</w:t>
      </w:r>
      <w:r>
        <w:t>), анізанта покрівельна (</w:t>
      </w:r>
      <w:r>
        <w:rPr>
          <w:i/>
        </w:rPr>
        <w:t>Anisanthus tectorum</w:t>
      </w:r>
      <w:r>
        <w:t>).</w:t>
      </w:r>
      <w:r>
        <w:rPr>
          <w:spacing w:val="1"/>
        </w:rPr>
        <w:t xml:space="preserve"> </w:t>
      </w:r>
      <w:r>
        <w:t>У</w:t>
      </w:r>
      <w:r>
        <w:rPr>
          <w:spacing w:val="1"/>
        </w:rPr>
        <w:t xml:space="preserve"> </w:t>
      </w:r>
      <w:r>
        <w:t>той</w:t>
      </w:r>
      <w:r>
        <w:rPr>
          <w:spacing w:val="1"/>
        </w:rPr>
        <w:t xml:space="preserve"> </w:t>
      </w:r>
      <w:r>
        <w:t>же</w:t>
      </w:r>
      <w:r>
        <w:rPr>
          <w:spacing w:val="1"/>
        </w:rPr>
        <w:t xml:space="preserve"> </w:t>
      </w:r>
      <w:r>
        <w:t>час,</w:t>
      </w:r>
      <w:r>
        <w:rPr>
          <w:spacing w:val="1"/>
        </w:rPr>
        <w:t xml:space="preserve"> </w:t>
      </w:r>
      <w:r>
        <w:t>в</w:t>
      </w:r>
      <w:r>
        <w:rPr>
          <w:spacing w:val="1"/>
        </w:rPr>
        <w:t xml:space="preserve"> </w:t>
      </w:r>
      <w:r>
        <w:t>порівнянні</w:t>
      </w:r>
      <w:r>
        <w:rPr>
          <w:spacing w:val="1"/>
        </w:rPr>
        <w:t xml:space="preserve"> </w:t>
      </w:r>
      <w:r>
        <w:t>з</w:t>
      </w:r>
      <w:r>
        <w:rPr>
          <w:spacing w:val="1"/>
        </w:rPr>
        <w:t xml:space="preserve"> </w:t>
      </w:r>
      <w:r>
        <w:t>контролем,</w:t>
      </w:r>
      <w:r>
        <w:rPr>
          <w:spacing w:val="1"/>
        </w:rPr>
        <w:t xml:space="preserve"> </w:t>
      </w:r>
      <w:r>
        <w:t>зменшується</w:t>
      </w:r>
      <w:r>
        <w:rPr>
          <w:spacing w:val="1"/>
        </w:rPr>
        <w:t xml:space="preserve"> </w:t>
      </w:r>
      <w:r>
        <w:t>вага</w:t>
      </w:r>
      <w:r>
        <w:rPr>
          <w:spacing w:val="1"/>
        </w:rPr>
        <w:t xml:space="preserve"> </w:t>
      </w:r>
      <w:r>
        <w:t>за</w:t>
      </w:r>
      <w:r>
        <w:rPr>
          <w:spacing w:val="70"/>
        </w:rPr>
        <w:t xml:space="preserve"> </w:t>
      </w:r>
      <w:r>
        <w:t>рахунок</w:t>
      </w:r>
      <w:r>
        <w:rPr>
          <w:spacing w:val="1"/>
        </w:rPr>
        <w:t xml:space="preserve"> </w:t>
      </w:r>
      <w:r>
        <w:t>збільшення</w:t>
      </w:r>
      <w:r>
        <w:rPr>
          <w:spacing w:val="1"/>
        </w:rPr>
        <w:t xml:space="preserve"> </w:t>
      </w:r>
      <w:r>
        <w:t>видового</w:t>
      </w:r>
      <w:r>
        <w:rPr>
          <w:spacing w:val="1"/>
        </w:rPr>
        <w:t xml:space="preserve"> </w:t>
      </w:r>
      <w:r>
        <w:t>складу</w:t>
      </w:r>
      <w:r>
        <w:rPr>
          <w:spacing w:val="1"/>
        </w:rPr>
        <w:t xml:space="preserve"> </w:t>
      </w:r>
      <w:r>
        <w:t>рослинності</w:t>
      </w:r>
      <w:r>
        <w:rPr>
          <w:spacing w:val="1"/>
        </w:rPr>
        <w:t xml:space="preserve"> </w:t>
      </w:r>
      <w:r>
        <w:t>і</w:t>
      </w:r>
      <w:r>
        <w:rPr>
          <w:spacing w:val="1"/>
        </w:rPr>
        <w:t xml:space="preserve"> </w:t>
      </w:r>
      <w:r>
        <w:t>появи</w:t>
      </w:r>
      <w:r>
        <w:rPr>
          <w:spacing w:val="1"/>
        </w:rPr>
        <w:t xml:space="preserve"> </w:t>
      </w:r>
      <w:r>
        <w:t>нових</w:t>
      </w:r>
      <w:r>
        <w:rPr>
          <w:spacing w:val="1"/>
        </w:rPr>
        <w:t xml:space="preserve"> </w:t>
      </w:r>
      <w:r>
        <w:t>видів</w:t>
      </w:r>
      <w:r>
        <w:rPr>
          <w:spacing w:val="1"/>
        </w:rPr>
        <w:t xml:space="preserve"> </w:t>
      </w:r>
      <w:r>
        <w:t>конкурентів.</w:t>
      </w:r>
      <w:r>
        <w:rPr>
          <w:spacing w:val="1"/>
        </w:rPr>
        <w:t xml:space="preserve"> </w:t>
      </w:r>
      <w:r>
        <w:t>Найбільш</w:t>
      </w:r>
      <w:r>
        <w:rPr>
          <w:spacing w:val="1"/>
        </w:rPr>
        <w:t xml:space="preserve"> </w:t>
      </w:r>
      <w:r>
        <w:t>стійкі</w:t>
      </w:r>
      <w:r>
        <w:rPr>
          <w:spacing w:val="1"/>
        </w:rPr>
        <w:t xml:space="preserve"> </w:t>
      </w:r>
      <w:r>
        <w:t>до</w:t>
      </w:r>
      <w:r>
        <w:rPr>
          <w:spacing w:val="1"/>
        </w:rPr>
        <w:t xml:space="preserve"> </w:t>
      </w:r>
      <w:r>
        <w:t>надмірного</w:t>
      </w:r>
      <w:r>
        <w:rPr>
          <w:spacing w:val="1"/>
        </w:rPr>
        <w:t xml:space="preserve"> </w:t>
      </w:r>
      <w:r>
        <w:t>трофічного</w:t>
      </w:r>
      <w:r>
        <w:rPr>
          <w:spacing w:val="1"/>
        </w:rPr>
        <w:t xml:space="preserve"> </w:t>
      </w:r>
      <w:r>
        <w:t>навантаження</w:t>
      </w:r>
      <w:r>
        <w:rPr>
          <w:spacing w:val="1"/>
        </w:rPr>
        <w:t xml:space="preserve"> </w:t>
      </w:r>
      <w:r>
        <w:t>представники</w:t>
      </w:r>
      <w:r>
        <w:rPr>
          <w:spacing w:val="1"/>
        </w:rPr>
        <w:t xml:space="preserve"> </w:t>
      </w:r>
      <w:r>
        <w:t>злакових:</w:t>
      </w:r>
      <w:r>
        <w:rPr>
          <w:spacing w:val="45"/>
        </w:rPr>
        <w:t xml:space="preserve"> </w:t>
      </w:r>
      <w:r>
        <w:t>свинорій</w:t>
      </w:r>
      <w:r>
        <w:rPr>
          <w:spacing w:val="42"/>
        </w:rPr>
        <w:t xml:space="preserve"> </w:t>
      </w:r>
      <w:r>
        <w:t>пальчастий</w:t>
      </w:r>
      <w:r>
        <w:rPr>
          <w:spacing w:val="43"/>
        </w:rPr>
        <w:t xml:space="preserve"> </w:t>
      </w:r>
      <w:r>
        <w:t>(</w:t>
      </w:r>
      <w:r>
        <w:rPr>
          <w:i/>
        </w:rPr>
        <w:t>Cynodon</w:t>
      </w:r>
      <w:r>
        <w:rPr>
          <w:i/>
          <w:spacing w:val="42"/>
        </w:rPr>
        <w:t xml:space="preserve"> </w:t>
      </w:r>
      <w:r>
        <w:rPr>
          <w:i/>
        </w:rPr>
        <w:t>dactylon</w:t>
      </w:r>
      <w:r>
        <w:t>),</w:t>
      </w:r>
      <w:r>
        <w:rPr>
          <w:spacing w:val="42"/>
        </w:rPr>
        <w:t xml:space="preserve"> </w:t>
      </w:r>
      <w:r>
        <w:t>який</w:t>
      </w:r>
      <w:r>
        <w:rPr>
          <w:spacing w:val="42"/>
        </w:rPr>
        <w:t xml:space="preserve"> </w:t>
      </w:r>
      <w:r>
        <w:t>присутній</w:t>
      </w:r>
      <w:r>
        <w:rPr>
          <w:spacing w:val="43"/>
        </w:rPr>
        <w:t xml:space="preserve"> </w:t>
      </w:r>
      <w:r>
        <w:t>практично</w:t>
      </w:r>
      <w:r>
        <w:rPr>
          <w:spacing w:val="-68"/>
        </w:rPr>
        <w:t xml:space="preserve"> </w:t>
      </w:r>
      <w:r>
        <w:t>на</w:t>
      </w:r>
      <w:r>
        <w:rPr>
          <w:spacing w:val="1"/>
        </w:rPr>
        <w:t xml:space="preserve"> </w:t>
      </w:r>
      <w:r>
        <w:t>всіх</w:t>
      </w:r>
      <w:r>
        <w:rPr>
          <w:spacing w:val="1"/>
        </w:rPr>
        <w:t xml:space="preserve"> </w:t>
      </w:r>
      <w:r>
        <w:t>майданчиках</w:t>
      </w:r>
      <w:r>
        <w:rPr>
          <w:spacing w:val="1"/>
        </w:rPr>
        <w:t xml:space="preserve"> </w:t>
      </w:r>
      <w:r>
        <w:t>під</w:t>
      </w:r>
      <w:r>
        <w:rPr>
          <w:spacing w:val="1"/>
        </w:rPr>
        <w:t xml:space="preserve"> </w:t>
      </w:r>
      <w:r>
        <w:t>впливом</w:t>
      </w:r>
      <w:r>
        <w:rPr>
          <w:spacing w:val="1"/>
        </w:rPr>
        <w:t xml:space="preserve"> </w:t>
      </w:r>
      <w:r>
        <w:t>копитних,</w:t>
      </w:r>
      <w:r>
        <w:rPr>
          <w:spacing w:val="1"/>
        </w:rPr>
        <w:t xml:space="preserve"> </w:t>
      </w:r>
      <w:r>
        <w:t>а</w:t>
      </w:r>
      <w:r>
        <w:rPr>
          <w:spacing w:val="1"/>
        </w:rPr>
        <w:t xml:space="preserve"> </w:t>
      </w:r>
      <w:r>
        <w:t>також</w:t>
      </w:r>
      <w:r>
        <w:rPr>
          <w:spacing w:val="1"/>
        </w:rPr>
        <w:t xml:space="preserve"> </w:t>
      </w:r>
      <w:r>
        <w:t>пирій</w:t>
      </w:r>
      <w:r>
        <w:rPr>
          <w:spacing w:val="70"/>
        </w:rPr>
        <w:t xml:space="preserve"> </w:t>
      </w:r>
      <w:r>
        <w:t>подовжений</w:t>
      </w:r>
      <w:r>
        <w:rPr>
          <w:spacing w:val="1"/>
        </w:rPr>
        <w:t xml:space="preserve"> </w:t>
      </w:r>
      <w:r>
        <w:t>(</w:t>
      </w:r>
      <w:r>
        <w:rPr>
          <w:i/>
        </w:rPr>
        <w:t>Elytrigia</w:t>
      </w:r>
      <w:r>
        <w:rPr>
          <w:i/>
          <w:spacing w:val="1"/>
        </w:rPr>
        <w:t xml:space="preserve"> </w:t>
      </w:r>
      <w:r>
        <w:rPr>
          <w:i/>
        </w:rPr>
        <w:t>elongata</w:t>
      </w:r>
      <w:r>
        <w:t>),</w:t>
      </w:r>
      <w:r>
        <w:rPr>
          <w:spacing w:val="1"/>
        </w:rPr>
        <w:t xml:space="preserve"> </w:t>
      </w:r>
      <w:r>
        <w:t>тонконіг</w:t>
      </w:r>
      <w:r>
        <w:rPr>
          <w:spacing w:val="1"/>
        </w:rPr>
        <w:t xml:space="preserve"> </w:t>
      </w:r>
      <w:r>
        <w:t>бульбистий</w:t>
      </w:r>
      <w:r>
        <w:rPr>
          <w:spacing w:val="1"/>
        </w:rPr>
        <w:t xml:space="preserve"> </w:t>
      </w:r>
      <w:r>
        <w:t>(</w:t>
      </w:r>
      <w:r>
        <w:rPr>
          <w:i/>
        </w:rPr>
        <w:t>Poa</w:t>
      </w:r>
      <w:r>
        <w:rPr>
          <w:i/>
          <w:spacing w:val="1"/>
        </w:rPr>
        <w:t xml:space="preserve"> </w:t>
      </w:r>
      <w:r>
        <w:rPr>
          <w:i/>
        </w:rPr>
        <w:t>bulbosa</w:t>
      </w:r>
      <w:r>
        <w:t>),</w:t>
      </w:r>
      <w:r>
        <w:rPr>
          <w:spacing w:val="1"/>
        </w:rPr>
        <w:t xml:space="preserve"> </w:t>
      </w:r>
      <w:r>
        <w:t>горець</w:t>
      </w:r>
      <w:r>
        <w:rPr>
          <w:spacing w:val="1"/>
        </w:rPr>
        <w:t xml:space="preserve"> </w:t>
      </w:r>
      <w:r>
        <w:t>птичий</w:t>
      </w:r>
      <w:r>
        <w:rPr>
          <w:spacing w:val="1"/>
        </w:rPr>
        <w:t xml:space="preserve"> </w:t>
      </w:r>
      <w:r>
        <w:t>(</w:t>
      </w:r>
      <w:r>
        <w:rPr>
          <w:i/>
        </w:rPr>
        <w:t>Polygonum</w:t>
      </w:r>
      <w:r>
        <w:rPr>
          <w:i/>
          <w:spacing w:val="-2"/>
        </w:rPr>
        <w:t xml:space="preserve"> </w:t>
      </w:r>
      <w:r>
        <w:rPr>
          <w:i/>
        </w:rPr>
        <w:t>aviculare</w:t>
      </w:r>
      <w:r>
        <w:t>).</w:t>
      </w:r>
    </w:p>
    <w:p w:rsidR="00FA5659" w:rsidRPr="00B96E52" w:rsidRDefault="008157E4">
      <w:pPr>
        <w:pStyle w:val="a3"/>
        <w:spacing w:before="1" w:line="360" w:lineRule="auto"/>
        <w:ind w:right="440" w:firstLine="707"/>
        <w:rPr>
          <w:spacing w:val="-67"/>
        </w:rPr>
      </w:pPr>
      <w:r>
        <w:t>Збільшення ваги загального запасу при інтенсивному випасі пов'язано з</w:t>
      </w:r>
      <w:r>
        <w:rPr>
          <w:spacing w:val="1"/>
        </w:rPr>
        <w:t xml:space="preserve"> </w:t>
      </w:r>
      <w:r>
        <w:t>високою різноманітністю бур'янів, наприклад лобода сиза (</w:t>
      </w:r>
      <w:r>
        <w:rPr>
          <w:i/>
        </w:rPr>
        <w:t>Oxybasis glauca</w:t>
      </w:r>
      <w:r>
        <w:t>), яка</w:t>
      </w:r>
      <w:r>
        <w:rPr>
          <w:spacing w:val="-67"/>
        </w:rPr>
        <w:t xml:space="preserve"> </w:t>
      </w:r>
    </w:p>
    <w:p w:rsidR="00FA5659" w:rsidRPr="00B96E52" w:rsidRDefault="00FA5659">
      <w:pPr>
        <w:pStyle w:val="a3"/>
        <w:spacing w:before="1" w:line="360" w:lineRule="auto"/>
        <w:ind w:right="440" w:firstLine="707"/>
        <w:rPr>
          <w:spacing w:val="-67"/>
        </w:rPr>
      </w:pPr>
    </w:p>
    <w:p w:rsidR="00FA5659" w:rsidRPr="00B96E52" w:rsidRDefault="00FA5659">
      <w:pPr>
        <w:pStyle w:val="a3"/>
        <w:spacing w:before="1" w:line="360" w:lineRule="auto"/>
        <w:ind w:right="440" w:firstLine="707"/>
        <w:rPr>
          <w:spacing w:val="-67"/>
        </w:rPr>
      </w:pPr>
    </w:p>
    <w:p w:rsidR="00552640" w:rsidRDefault="008157E4" w:rsidP="00FA5659">
      <w:pPr>
        <w:pStyle w:val="a3"/>
        <w:spacing w:before="1" w:line="360" w:lineRule="auto"/>
        <w:ind w:left="0" w:right="440"/>
      </w:pPr>
      <w:r>
        <w:lastRenderedPageBreak/>
        <w:t>не представляє харчову цінність для диких копитних, але активно вегетує і</w:t>
      </w:r>
      <w:r>
        <w:rPr>
          <w:spacing w:val="1"/>
        </w:rPr>
        <w:t xml:space="preserve"> </w:t>
      </w:r>
      <w:r>
        <w:t>пригнічує</w:t>
      </w:r>
      <w:r>
        <w:rPr>
          <w:spacing w:val="-4"/>
        </w:rPr>
        <w:t xml:space="preserve"> </w:t>
      </w:r>
      <w:r>
        <w:t>інші асоціації</w:t>
      </w:r>
      <w:r>
        <w:rPr>
          <w:spacing w:val="-1"/>
        </w:rPr>
        <w:t xml:space="preserve"> </w:t>
      </w:r>
      <w:r>
        <w:t>при</w:t>
      </w:r>
      <w:r>
        <w:rPr>
          <w:spacing w:val="-4"/>
        </w:rPr>
        <w:t xml:space="preserve"> </w:t>
      </w:r>
      <w:r>
        <w:t>надмірному</w:t>
      </w:r>
      <w:r>
        <w:rPr>
          <w:spacing w:val="-3"/>
        </w:rPr>
        <w:t xml:space="preserve"> </w:t>
      </w:r>
      <w:r>
        <w:t>випасі на</w:t>
      </w:r>
      <w:r>
        <w:rPr>
          <w:spacing w:val="-4"/>
        </w:rPr>
        <w:t xml:space="preserve"> </w:t>
      </w:r>
      <w:r>
        <w:t>обмеженій</w:t>
      </w:r>
      <w:r>
        <w:rPr>
          <w:spacing w:val="-2"/>
        </w:rPr>
        <w:t xml:space="preserve"> </w:t>
      </w:r>
      <w:r>
        <w:t>території.</w:t>
      </w:r>
    </w:p>
    <w:p w:rsidR="00552640" w:rsidRDefault="008157E4" w:rsidP="006C4BB4">
      <w:pPr>
        <w:pStyle w:val="a3"/>
        <w:spacing w:before="1" w:line="360" w:lineRule="auto"/>
        <w:ind w:right="443" w:firstLine="707"/>
      </w:pPr>
      <w:r>
        <w:t>Серед червонокнижних видів на дослідних майданчиках були описані:</w:t>
      </w:r>
      <w:r>
        <w:rPr>
          <w:spacing w:val="1"/>
        </w:rPr>
        <w:t xml:space="preserve"> </w:t>
      </w:r>
      <w:r>
        <w:t>ковила</w:t>
      </w:r>
      <w:r>
        <w:rPr>
          <w:spacing w:val="22"/>
        </w:rPr>
        <w:t xml:space="preserve"> </w:t>
      </w:r>
      <w:r>
        <w:t>дніпровська</w:t>
      </w:r>
      <w:r>
        <w:rPr>
          <w:spacing w:val="25"/>
        </w:rPr>
        <w:t xml:space="preserve"> </w:t>
      </w:r>
      <w:r>
        <w:t>(</w:t>
      </w:r>
      <w:r>
        <w:rPr>
          <w:i/>
        </w:rPr>
        <w:t>Stipa</w:t>
      </w:r>
      <w:r>
        <w:rPr>
          <w:i/>
          <w:spacing w:val="24"/>
        </w:rPr>
        <w:t xml:space="preserve"> </w:t>
      </w:r>
      <w:r>
        <w:rPr>
          <w:i/>
        </w:rPr>
        <w:t>borysthenica</w:t>
      </w:r>
      <w:r>
        <w:t>)</w:t>
      </w:r>
      <w:r>
        <w:rPr>
          <w:spacing w:val="25"/>
        </w:rPr>
        <w:t xml:space="preserve"> </w:t>
      </w:r>
      <w:r>
        <w:t>із</w:t>
      </w:r>
      <w:r>
        <w:rPr>
          <w:spacing w:val="22"/>
        </w:rPr>
        <w:t xml:space="preserve"> </w:t>
      </w:r>
      <w:r>
        <w:t>родини</w:t>
      </w:r>
      <w:r>
        <w:rPr>
          <w:spacing w:val="23"/>
        </w:rPr>
        <w:t xml:space="preserve"> </w:t>
      </w:r>
      <w:r>
        <w:t>Злакових,</w:t>
      </w:r>
      <w:r>
        <w:rPr>
          <w:spacing w:val="24"/>
        </w:rPr>
        <w:t xml:space="preserve"> </w:t>
      </w:r>
      <w:r>
        <w:t>дворядник</w:t>
      </w:r>
      <w:r w:rsidR="006C4BB4">
        <w:t xml:space="preserve"> </w:t>
      </w:r>
      <w:r>
        <w:t>крейдовий</w:t>
      </w:r>
      <w:r>
        <w:rPr>
          <w:spacing w:val="1"/>
        </w:rPr>
        <w:t xml:space="preserve"> </w:t>
      </w:r>
      <w:r>
        <w:t>(</w:t>
      </w:r>
      <w:r>
        <w:rPr>
          <w:i/>
        </w:rPr>
        <w:t>Diplotaxis</w:t>
      </w:r>
      <w:r>
        <w:rPr>
          <w:i/>
          <w:spacing w:val="1"/>
        </w:rPr>
        <w:t xml:space="preserve"> </w:t>
      </w:r>
      <w:r>
        <w:rPr>
          <w:i/>
        </w:rPr>
        <w:t>cretacea</w:t>
      </w:r>
      <w:r>
        <w:t>)</w:t>
      </w:r>
      <w:r>
        <w:rPr>
          <w:spacing w:val="1"/>
        </w:rPr>
        <w:t xml:space="preserve"> </w:t>
      </w:r>
      <w:r>
        <w:t>із</w:t>
      </w:r>
      <w:r>
        <w:rPr>
          <w:spacing w:val="1"/>
        </w:rPr>
        <w:t xml:space="preserve"> </w:t>
      </w:r>
      <w:r>
        <w:t>родини</w:t>
      </w:r>
      <w:r>
        <w:rPr>
          <w:spacing w:val="1"/>
        </w:rPr>
        <w:t xml:space="preserve"> </w:t>
      </w:r>
      <w:r>
        <w:t>Капустяні</w:t>
      </w:r>
      <w:r>
        <w:rPr>
          <w:spacing w:val="1"/>
        </w:rPr>
        <w:t xml:space="preserve"> </w:t>
      </w:r>
      <w:r>
        <w:t>та</w:t>
      </w:r>
      <w:r>
        <w:rPr>
          <w:spacing w:val="1"/>
        </w:rPr>
        <w:t xml:space="preserve"> </w:t>
      </w:r>
      <w:r>
        <w:t>волошка</w:t>
      </w:r>
      <w:r>
        <w:rPr>
          <w:spacing w:val="1"/>
        </w:rPr>
        <w:t xml:space="preserve"> </w:t>
      </w:r>
      <w:r>
        <w:t>Талієва</w:t>
      </w:r>
      <w:r>
        <w:rPr>
          <w:spacing w:val="1"/>
        </w:rPr>
        <w:t xml:space="preserve"> </w:t>
      </w:r>
      <w:r>
        <w:t>(</w:t>
      </w:r>
      <w:r>
        <w:rPr>
          <w:i/>
        </w:rPr>
        <w:t>Centaurea</w:t>
      </w:r>
      <w:r>
        <w:rPr>
          <w:i/>
          <w:spacing w:val="1"/>
        </w:rPr>
        <w:t xml:space="preserve"> </w:t>
      </w:r>
      <w:r>
        <w:rPr>
          <w:i/>
        </w:rPr>
        <w:t>taliewii</w:t>
      </w:r>
      <w:r>
        <w:t>)</w:t>
      </w:r>
      <w:r>
        <w:rPr>
          <w:spacing w:val="1"/>
        </w:rPr>
        <w:t xml:space="preserve"> </w:t>
      </w:r>
      <w:r>
        <w:t>із</w:t>
      </w:r>
      <w:r>
        <w:rPr>
          <w:spacing w:val="1"/>
        </w:rPr>
        <w:t xml:space="preserve"> </w:t>
      </w:r>
      <w:r>
        <w:t>родини</w:t>
      </w:r>
      <w:r>
        <w:rPr>
          <w:spacing w:val="1"/>
        </w:rPr>
        <w:t xml:space="preserve"> </w:t>
      </w:r>
      <w:r>
        <w:t>Складноцвіті.</w:t>
      </w:r>
      <w:r>
        <w:rPr>
          <w:spacing w:val="1"/>
        </w:rPr>
        <w:t xml:space="preserve"> </w:t>
      </w:r>
      <w:r>
        <w:t>Природоохоронний</w:t>
      </w:r>
      <w:r>
        <w:rPr>
          <w:spacing w:val="1"/>
        </w:rPr>
        <w:t xml:space="preserve"> </w:t>
      </w:r>
      <w:r>
        <w:t>статус</w:t>
      </w:r>
      <w:r>
        <w:rPr>
          <w:spacing w:val="1"/>
        </w:rPr>
        <w:t xml:space="preserve"> </w:t>
      </w:r>
      <w:r>
        <w:t>цим</w:t>
      </w:r>
      <w:r>
        <w:rPr>
          <w:spacing w:val="1"/>
        </w:rPr>
        <w:t xml:space="preserve"> </w:t>
      </w:r>
      <w:r>
        <w:t>видам був наданий саме через надмірний випас та рекреаційне навантаження. У</w:t>
      </w:r>
      <w:r>
        <w:rPr>
          <w:spacing w:val="-67"/>
        </w:rPr>
        <w:t xml:space="preserve"> </w:t>
      </w:r>
      <w:r>
        <w:t>нашому експерименті ці види були зустрінуті як на відкритих, так і на закритих</w:t>
      </w:r>
      <w:r>
        <w:rPr>
          <w:spacing w:val="1"/>
        </w:rPr>
        <w:t xml:space="preserve"> </w:t>
      </w:r>
      <w:r>
        <w:t>майданчиках,</w:t>
      </w:r>
      <w:r>
        <w:rPr>
          <w:spacing w:val="1"/>
        </w:rPr>
        <w:t xml:space="preserve"> </w:t>
      </w:r>
      <w:r>
        <w:t>що</w:t>
      </w:r>
      <w:r>
        <w:rPr>
          <w:spacing w:val="1"/>
        </w:rPr>
        <w:t xml:space="preserve"> </w:t>
      </w:r>
      <w:r>
        <w:t>свідчить</w:t>
      </w:r>
      <w:r>
        <w:rPr>
          <w:spacing w:val="1"/>
        </w:rPr>
        <w:t xml:space="preserve"> </w:t>
      </w:r>
      <w:r>
        <w:t>про</w:t>
      </w:r>
      <w:r>
        <w:rPr>
          <w:spacing w:val="1"/>
        </w:rPr>
        <w:t xml:space="preserve"> </w:t>
      </w:r>
      <w:r>
        <w:t>те,</w:t>
      </w:r>
      <w:r>
        <w:rPr>
          <w:spacing w:val="1"/>
        </w:rPr>
        <w:t xml:space="preserve"> </w:t>
      </w:r>
      <w:r>
        <w:t>що</w:t>
      </w:r>
      <w:r>
        <w:rPr>
          <w:spacing w:val="1"/>
        </w:rPr>
        <w:t xml:space="preserve"> </w:t>
      </w:r>
      <w:r>
        <w:t>поки</w:t>
      </w:r>
      <w:r>
        <w:rPr>
          <w:spacing w:val="1"/>
        </w:rPr>
        <w:t xml:space="preserve"> </w:t>
      </w:r>
      <w:r>
        <w:t>немає</w:t>
      </w:r>
      <w:r>
        <w:rPr>
          <w:spacing w:val="1"/>
        </w:rPr>
        <w:t xml:space="preserve"> </w:t>
      </w:r>
      <w:r>
        <w:t>загрози</w:t>
      </w:r>
      <w:r>
        <w:rPr>
          <w:spacing w:val="1"/>
        </w:rPr>
        <w:t xml:space="preserve"> </w:t>
      </w:r>
      <w:r>
        <w:t>для</w:t>
      </w:r>
      <w:r>
        <w:rPr>
          <w:spacing w:val="70"/>
        </w:rPr>
        <w:t xml:space="preserve"> </w:t>
      </w:r>
      <w:r>
        <w:t>повного</w:t>
      </w:r>
      <w:r>
        <w:rPr>
          <w:spacing w:val="1"/>
        </w:rPr>
        <w:t xml:space="preserve"> </w:t>
      </w:r>
      <w:r>
        <w:t>зникнення</w:t>
      </w:r>
      <w:r>
        <w:rPr>
          <w:spacing w:val="-1"/>
        </w:rPr>
        <w:t xml:space="preserve"> </w:t>
      </w:r>
      <w:r>
        <w:t>їх</w:t>
      </w:r>
      <w:r>
        <w:rPr>
          <w:spacing w:val="1"/>
        </w:rPr>
        <w:t xml:space="preserve"> </w:t>
      </w:r>
      <w:r>
        <w:t>з</w:t>
      </w:r>
      <w:r>
        <w:rPr>
          <w:spacing w:val="-1"/>
        </w:rPr>
        <w:t xml:space="preserve"> </w:t>
      </w:r>
      <w:r>
        <w:t>фітоценозу</w:t>
      </w:r>
      <w:r>
        <w:rPr>
          <w:spacing w:val="-2"/>
        </w:rPr>
        <w:t xml:space="preserve"> </w:t>
      </w:r>
      <w:r>
        <w:t>[53].</w:t>
      </w:r>
    </w:p>
    <w:p w:rsidR="00552640" w:rsidRDefault="00552640">
      <w:pPr>
        <w:spacing w:line="360" w:lineRule="auto"/>
        <w:sectPr w:rsidR="00552640">
          <w:pgSz w:w="11910" w:h="16840"/>
          <w:pgMar w:top="1180" w:right="120" w:bottom="280" w:left="1600" w:header="725" w:footer="0" w:gutter="0"/>
          <w:cols w:space="720"/>
        </w:sectPr>
      </w:pPr>
    </w:p>
    <w:p w:rsidR="00552640" w:rsidRDefault="00512A62" w:rsidP="000232DA">
      <w:pPr>
        <w:pStyle w:val="a3"/>
        <w:spacing w:before="89"/>
        <w:ind w:left="0" w:right="409" w:firstLine="709"/>
      </w:pPr>
      <w:bookmarkStart w:id="21" w:name="_bookmark12"/>
      <w:bookmarkEnd w:id="21"/>
      <w:r>
        <w:lastRenderedPageBreak/>
        <w:t xml:space="preserve">  </w:t>
      </w:r>
      <w:r w:rsidR="008157E4">
        <w:t>4</w:t>
      </w:r>
      <w:r w:rsidR="008157E4">
        <w:rPr>
          <w:spacing w:val="-3"/>
        </w:rPr>
        <w:t xml:space="preserve"> </w:t>
      </w:r>
      <w:r w:rsidR="008157E4" w:rsidRPr="00C84B13">
        <w:rPr>
          <w:color w:val="000000" w:themeColor="text1"/>
        </w:rPr>
        <w:t>ОХОРОНА</w:t>
      </w:r>
      <w:r w:rsidR="008157E4" w:rsidRPr="00C84B13">
        <w:rPr>
          <w:color w:val="000000" w:themeColor="text1"/>
          <w:spacing w:val="-5"/>
        </w:rPr>
        <w:t xml:space="preserve"> </w:t>
      </w:r>
      <w:r w:rsidR="008157E4" w:rsidRPr="00C84B13">
        <w:rPr>
          <w:color w:val="000000" w:themeColor="text1"/>
        </w:rPr>
        <w:t>ПРАЦІ</w:t>
      </w:r>
      <w:r w:rsidRPr="00C84B13">
        <w:rPr>
          <w:color w:val="000000" w:themeColor="text1"/>
        </w:rPr>
        <w:t xml:space="preserve"> ТА  БЕЗПЕКА В НАДЗАИЧАЙНИХ</w:t>
      </w:r>
      <w:r w:rsidRPr="00512A62">
        <w:rPr>
          <w:color w:val="FF0000"/>
        </w:rPr>
        <w:t xml:space="preserve">  </w:t>
      </w:r>
      <w:r w:rsidR="00443FCA" w:rsidRPr="00C84B13">
        <w:rPr>
          <w:color w:val="000000" w:themeColor="text1"/>
        </w:rPr>
        <w:t>СИТУАЦІЯХ</w:t>
      </w:r>
      <w:r>
        <w:rPr>
          <w:color w:val="FF0000"/>
        </w:rPr>
        <w:t xml:space="preserve"> </w:t>
      </w:r>
    </w:p>
    <w:p w:rsidR="00552640" w:rsidRDefault="00552640">
      <w:pPr>
        <w:pStyle w:val="a3"/>
        <w:ind w:left="0"/>
        <w:jc w:val="left"/>
        <w:rPr>
          <w:sz w:val="30"/>
        </w:rPr>
      </w:pPr>
    </w:p>
    <w:p w:rsidR="00552640" w:rsidRDefault="00552640">
      <w:pPr>
        <w:pStyle w:val="a3"/>
        <w:ind w:left="0"/>
        <w:jc w:val="left"/>
        <w:rPr>
          <w:sz w:val="30"/>
        </w:rPr>
      </w:pPr>
    </w:p>
    <w:p w:rsidR="00552640" w:rsidRDefault="00552640">
      <w:pPr>
        <w:pStyle w:val="a3"/>
        <w:ind w:left="0"/>
        <w:jc w:val="left"/>
        <w:rPr>
          <w:sz w:val="38"/>
        </w:rPr>
      </w:pPr>
    </w:p>
    <w:p w:rsidR="00417E75" w:rsidRPr="00417E75" w:rsidRDefault="00417E75" w:rsidP="00417E75">
      <w:pPr>
        <w:pStyle w:val="a5"/>
        <w:tabs>
          <w:tab w:val="left" w:pos="1101"/>
        </w:tabs>
        <w:spacing w:line="360" w:lineRule="auto"/>
        <w:ind w:left="0" w:right="443" w:firstLine="709"/>
        <w:rPr>
          <w:sz w:val="28"/>
          <w:szCs w:val="28"/>
        </w:rPr>
      </w:pPr>
      <w:r w:rsidRPr="00417E75">
        <w:rPr>
          <w:sz w:val="28"/>
          <w:szCs w:val="28"/>
        </w:rPr>
        <w:t xml:space="preserve">Предметом дослідження магістерської роботи є зміна запасів фітомаси під впливом копитних на території острова Хортиця. Проект складається з трьох основних частин: польові дослідження, лабораторні аналізи та комп'ютерні розрахунки. Перед початком роботи я пройшов інструктаж з охорони праці, проведений науковим керівником відповідно до інструкцій № 100 та 102 з охорони праці та інструкції з пожежної безпеки. </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Під час виконання першої частини роботи могли виникати такі негативні фактори:</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кліматичні труднощі (хуртовини, ожеледиця, низькі температури взимку, перегрів, зливи, град тощо в літньо-осінній період);</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порушення санітарних норм при використанні питної води та їжі;</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використання невідповідного одягу та взуття;</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помилки при орієнтуванні на місцевості;</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ризик нападу диких тварин.</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У польових умовах під час виходу на маршрут необхідно дотримуватись таких правил:</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маршрут має бути визначений не пізніше ніж за день до виходу;</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слід призначити старшого, досвідченого учасника, який знає маршрут;</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старший несе повну відповідальність за проведення маршруту та стан всіх учасників;</w:t>
      </w:r>
    </w:p>
    <w:p w:rsidR="00417E75" w:rsidRPr="00417E75" w:rsidRDefault="00417E75" w:rsidP="00417E75">
      <w:pPr>
        <w:pStyle w:val="a5"/>
        <w:numPr>
          <w:ilvl w:val="1"/>
          <w:numId w:val="6"/>
        </w:numPr>
        <w:tabs>
          <w:tab w:val="left" w:pos="1101"/>
        </w:tabs>
        <w:spacing w:line="360" w:lineRule="auto"/>
        <w:ind w:left="0" w:right="443" w:firstLine="709"/>
        <w:rPr>
          <w:sz w:val="28"/>
          <w:szCs w:val="28"/>
        </w:rPr>
      </w:pPr>
      <w:r w:rsidRPr="00417E75">
        <w:rPr>
          <w:sz w:val="28"/>
          <w:szCs w:val="28"/>
        </w:rPr>
        <w:t xml:space="preserve"> старший зобов'язаний провести інструктаж з техніки безпеки;</w:t>
      </w:r>
    </w:p>
    <w:p w:rsidR="00552640" w:rsidRDefault="00417E75" w:rsidP="00417E75">
      <w:pPr>
        <w:pStyle w:val="a5"/>
        <w:numPr>
          <w:ilvl w:val="1"/>
          <w:numId w:val="6"/>
        </w:numPr>
        <w:tabs>
          <w:tab w:val="left" w:pos="1101"/>
        </w:tabs>
        <w:spacing w:line="360" w:lineRule="auto"/>
        <w:ind w:left="0" w:right="443" w:firstLine="709"/>
        <w:rPr>
          <w:sz w:val="28"/>
        </w:rPr>
      </w:pPr>
      <w:r w:rsidRPr="00417E75">
        <w:rPr>
          <w:sz w:val="28"/>
          <w:szCs w:val="28"/>
        </w:rPr>
        <w:t>необхідно мати при собі медичні засоби для запобігання укусам комах (включаючи комарів) та засоби для нейтралізації отруйних речовин у разі укусу.</w:t>
      </w:r>
    </w:p>
    <w:p w:rsidR="00552640" w:rsidRDefault="00552640" w:rsidP="00417E75">
      <w:pPr>
        <w:spacing w:line="360" w:lineRule="auto"/>
        <w:ind w:firstLine="709"/>
        <w:jc w:val="both"/>
        <w:rPr>
          <w:sz w:val="28"/>
        </w:rPr>
        <w:sectPr w:rsidR="00552640">
          <w:pgSz w:w="11910" w:h="16840"/>
          <w:pgMar w:top="1180" w:right="120" w:bottom="280" w:left="1600" w:header="725" w:footer="0" w:gutter="0"/>
          <w:cols w:space="720"/>
        </w:sectPr>
      </w:pPr>
    </w:p>
    <w:p w:rsidR="00552640" w:rsidRDefault="008157E4" w:rsidP="00417E75">
      <w:pPr>
        <w:pStyle w:val="a5"/>
        <w:numPr>
          <w:ilvl w:val="1"/>
          <w:numId w:val="6"/>
        </w:numPr>
        <w:tabs>
          <w:tab w:val="left" w:pos="1050"/>
        </w:tabs>
        <w:spacing w:line="360" w:lineRule="auto"/>
        <w:ind w:left="0" w:right="442" w:firstLine="709"/>
        <w:rPr>
          <w:sz w:val="28"/>
        </w:rPr>
      </w:pPr>
      <w:r>
        <w:rPr>
          <w:sz w:val="28"/>
        </w:rPr>
        <w:lastRenderedPageBreak/>
        <w:t>старший</w:t>
      </w:r>
      <w:r>
        <w:rPr>
          <w:spacing w:val="1"/>
          <w:sz w:val="28"/>
        </w:rPr>
        <w:t xml:space="preserve"> </w:t>
      </w:r>
      <w:r>
        <w:rPr>
          <w:sz w:val="28"/>
        </w:rPr>
        <w:t>зобов'язаний</w:t>
      </w:r>
      <w:r>
        <w:rPr>
          <w:spacing w:val="1"/>
          <w:sz w:val="28"/>
        </w:rPr>
        <w:t xml:space="preserve"> </w:t>
      </w:r>
      <w:r>
        <w:rPr>
          <w:sz w:val="28"/>
        </w:rPr>
        <w:t>знати</w:t>
      </w:r>
      <w:r>
        <w:rPr>
          <w:spacing w:val="1"/>
          <w:sz w:val="28"/>
        </w:rPr>
        <w:t xml:space="preserve"> </w:t>
      </w:r>
      <w:r>
        <w:rPr>
          <w:sz w:val="28"/>
        </w:rPr>
        <w:t>місце</w:t>
      </w:r>
      <w:r>
        <w:rPr>
          <w:spacing w:val="1"/>
          <w:sz w:val="28"/>
        </w:rPr>
        <w:t xml:space="preserve"> </w:t>
      </w:r>
      <w:r>
        <w:rPr>
          <w:sz w:val="28"/>
        </w:rPr>
        <w:t>знаходження</w:t>
      </w:r>
      <w:r>
        <w:rPr>
          <w:spacing w:val="70"/>
          <w:sz w:val="28"/>
        </w:rPr>
        <w:t xml:space="preserve"> </w:t>
      </w:r>
      <w:r>
        <w:rPr>
          <w:sz w:val="28"/>
        </w:rPr>
        <w:t>лікувальних</w:t>
      </w:r>
      <w:r>
        <w:rPr>
          <w:spacing w:val="70"/>
          <w:sz w:val="28"/>
        </w:rPr>
        <w:t xml:space="preserve"> </w:t>
      </w:r>
      <w:r>
        <w:rPr>
          <w:sz w:val="28"/>
        </w:rPr>
        <w:t>станцій</w:t>
      </w:r>
      <w:r>
        <w:rPr>
          <w:spacing w:val="1"/>
          <w:sz w:val="28"/>
        </w:rPr>
        <w:t xml:space="preserve"> </w:t>
      </w:r>
      <w:r>
        <w:rPr>
          <w:sz w:val="28"/>
        </w:rPr>
        <w:t>або</w:t>
      </w:r>
      <w:r>
        <w:rPr>
          <w:spacing w:val="1"/>
          <w:sz w:val="28"/>
        </w:rPr>
        <w:t xml:space="preserve"> </w:t>
      </w:r>
      <w:r>
        <w:rPr>
          <w:sz w:val="28"/>
        </w:rPr>
        <w:t>найближчої</w:t>
      </w:r>
      <w:r>
        <w:rPr>
          <w:spacing w:val="1"/>
          <w:sz w:val="28"/>
        </w:rPr>
        <w:t xml:space="preserve"> </w:t>
      </w:r>
      <w:r>
        <w:rPr>
          <w:sz w:val="28"/>
        </w:rPr>
        <w:t>станції,</w:t>
      </w:r>
      <w:r>
        <w:rPr>
          <w:spacing w:val="1"/>
          <w:sz w:val="28"/>
        </w:rPr>
        <w:t xml:space="preserve"> </w:t>
      </w:r>
      <w:r>
        <w:rPr>
          <w:sz w:val="28"/>
        </w:rPr>
        <w:t>куди</w:t>
      </w:r>
      <w:r>
        <w:rPr>
          <w:spacing w:val="1"/>
          <w:sz w:val="28"/>
        </w:rPr>
        <w:t xml:space="preserve"> </w:t>
      </w:r>
      <w:r>
        <w:rPr>
          <w:sz w:val="28"/>
        </w:rPr>
        <w:t>можна</w:t>
      </w:r>
      <w:r>
        <w:rPr>
          <w:spacing w:val="1"/>
          <w:sz w:val="28"/>
        </w:rPr>
        <w:t xml:space="preserve"> </w:t>
      </w:r>
      <w:r>
        <w:rPr>
          <w:sz w:val="28"/>
        </w:rPr>
        <w:t>доставити</w:t>
      </w:r>
      <w:r>
        <w:rPr>
          <w:spacing w:val="1"/>
          <w:sz w:val="28"/>
        </w:rPr>
        <w:t xml:space="preserve"> </w:t>
      </w:r>
      <w:r>
        <w:rPr>
          <w:sz w:val="28"/>
        </w:rPr>
        <w:t>людину,</w:t>
      </w:r>
      <w:r>
        <w:rPr>
          <w:spacing w:val="1"/>
          <w:sz w:val="28"/>
        </w:rPr>
        <w:t xml:space="preserve"> </w:t>
      </w:r>
      <w:r>
        <w:rPr>
          <w:sz w:val="28"/>
        </w:rPr>
        <w:t>ураженого</w:t>
      </w:r>
      <w:r>
        <w:rPr>
          <w:spacing w:val="1"/>
          <w:sz w:val="28"/>
        </w:rPr>
        <w:t xml:space="preserve"> </w:t>
      </w:r>
      <w:r>
        <w:rPr>
          <w:sz w:val="28"/>
        </w:rPr>
        <w:t>укусом</w:t>
      </w:r>
      <w:r>
        <w:rPr>
          <w:spacing w:val="1"/>
          <w:sz w:val="28"/>
        </w:rPr>
        <w:t xml:space="preserve"> </w:t>
      </w:r>
      <w:r>
        <w:rPr>
          <w:sz w:val="28"/>
        </w:rPr>
        <w:t>комахи</w:t>
      </w:r>
      <w:r>
        <w:rPr>
          <w:spacing w:val="-1"/>
          <w:sz w:val="28"/>
        </w:rPr>
        <w:t xml:space="preserve"> </w:t>
      </w:r>
      <w:r>
        <w:rPr>
          <w:sz w:val="28"/>
        </w:rPr>
        <w:t>чи звіря;</w:t>
      </w:r>
    </w:p>
    <w:p w:rsidR="00552640" w:rsidRDefault="008157E4" w:rsidP="00417E75">
      <w:pPr>
        <w:pStyle w:val="a5"/>
        <w:numPr>
          <w:ilvl w:val="1"/>
          <w:numId w:val="6"/>
        </w:numPr>
        <w:tabs>
          <w:tab w:val="left" w:pos="1022"/>
        </w:tabs>
        <w:spacing w:line="360" w:lineRule="auto"/>
        <w:ind w:left="0" w:right="3348" w:firstLine="709"/>
        <w:rPr>
          <w:sz w:val="28"/>
        </w:rPr>
      </w:pPr>
      <w:r>
        <w:rPr>
          <w:spacing w:val="-2"/>
          <w:sz w:val="28"/>
        </w:rPr>
        <w:t>виходити</w:t>
      </w:r>
      <w:r>
        <w:rPr>
          <w:spacing w:val="-13"/>
          <w:sz w:val="28"/>
        </w:rPr>
        <w:t xml:space="preserve"> </w:t>
      </w:r>
      <w:r>
        <w:rPr>
          <w:spacing w:val="-2"/>
          <w:sz w:val="28"/>
        </w:rPr>
        <w:t>на</w:t>
      </w:r>
      <w:r>
        <w:rPr>
          <w:spacing w:val="-13"/>
          <w:sz w:val="28"/>
        </w:rPr>
        <w:t xml:space="preserve"> </w:t>
      </w:r>
      <w:r>
        <w:rPr>
          <w:spacing w:val="-2"/>
          <w:sz w:val="28"/>
        </w:rPr>
        <w:t>маршрут</w:t>
      </w:r>
      <w:r>
        <w:rPr>
          <w:spacing w:val="-11"/>
          <w:sz w:val="28"/>
        </w:rPr>
        <w:t xml:space="preserve"> </w:t>
      </w:r>
      <w:r>
        <w:rPr>
          <w:spacing w:val="-2"/>
          <w:sz w:val="28"/>
        </w:rPr>
        <w:t>одному</w:t>
      </w:r>
      <w:r>
        <w:rPr>
          <w:spacing w:val="-14"/>
          <w:sz w:val="28"/>
        </w:rPr>
        <w:t xml:space="preserve"> </w:t>
      </w:r>
      <w:r>
        <w:rPr>
          <w:spacing w:val="-2"/>
          <w:sz w:val="28"/>
        </w:rPr>
        <w:t>забороняється</w:t>
      </w:r>
      <w:r>
        <w:rPr>
          <w:spacing w:val="-10"/>
          <w:sz w:val="28"/>
        </w:rPr>
        <w:t xml:space="preserve"> </w:t>
      </w:r>
      <w:r>
        <w:rPr>
          <w:spacing w:val="-1"/>
          <w:sz w:val="28"/>
        </w:rPr>
        <w:t>[55].</w:t>
      </w:r>
      <w:r>
        <w:rPr>
          <w:spacing w:val="-67"/>
          <w:sz w:val="28"/>
        </w:rPr>
        <w:t xml:space="preserve"> </w:t>
      </w:r>
      <w:r>
        <w:rPr>
          <w:sz w:val="28"/>
        </w:rPr>
        <w:t>При</w:t>
      </w:r>
      <w:r>
        <w:rPr>
          <w:spacing w:val="-1"/>
          <w:sz w:val="28"/>
        </w:rPr>
        <w:t xml:space="preserve"> </w:t>
      </w:r>
      <w:r>
        <w:rPr>
          <w:sz w:val="28"/>
        </w:rPr>
        <w:t>виході на маршрут</w:t>
      </w:r>
      <w:r>
        <w:rPr>
          <w:spacing w:val="-2"/>
          <w:sz w:val="28"/>
        </w:rPr>
        <w:t xml:space="preserve"> </w:t>
      </w:r>
      <w:r>
        <w:rPr>
          <w:sz w:val="28"/>
        </w:rPr>
        <w:t>необхідно:</w:t>
      </w:r>
    </w:p>
    <w:p w:rsidR="00552640" w:rsidRDefault="008157E4" w:rsidP="00B66082">
      <w:pPr>
        <w:pStyle w:val="a3"/>
        <w:spacing w:line="360" w:lineRule="auto"/>
        <w:ind w:left="0" w:right="441" w:firstLine="707"/>
      </w:pPr>
      <w:r>
        <w:t>а) мати головний убір для запобігання сонячного удару та можливого</w:t>
      </w:r>
      <w:r>
        <w:rPr>
          <w:spacing w:val="1"/>
        </w:rPr>
        <w:t xml:space="preserve"> </w:t>
      </w:r>
      <w:r>
        <w:t>потрапляння комах в волосся (наприклад кліщів), де їх буде важко побачити.</w:t>
      </w:r>
      <w:r>
        <w:rPr>
          <w:spacing w:val="1"/>
        </w:rPr>
        <w:t xml:space="preserve"> </w:t>
      </w:r>
      <w:r>
        <w:t>Взуття повинно бути закритим, зручним і з твердою підошвою для запобігання</w:t>
      </w:r>
      <w:r>
        <w:rPr>
          <w:spacing w:val="1"/>
        </w:rPr>
        <w:t xml:space="preserve"> </w:t>
      </w:r>
      <w:r>
        <w:t>порізів</w:t>
      </w:r>
      <w:r>
        <w:rPr>
          <w:spacing w:val="1"/>
        </w:rPr>
        <w:t xml:space="preserve"> </w:t>
      </w:r>
      <w:r>
        <w:t>ступні.</w:t>
      </w:r>
      <w:r>
        <w:rPr>
          <w:spacing w:val="1"/>
        </w:rPr>
        <w:t xml:space="preserve"> </w:t>
      </w:r>
      <w:r>
        <w:t>Одяг</w:t>
      </w:r>
      <w:r>
        <w:rPr>
          <w:spacing w:val="1"/>
        </w:rPr>
        <w:t xml:space="preserve"> </w:t>
      </w:r>
      <w:r>
        <w:t>повинен</w:t>
      </w:r>
      <w:r>
        <w:rPr>
          <w:spacing w:val="1"/>
        </w:rPr>
        <w:t xml:space="preserve"> </w:t>
      </w:r>
      <w:r>
        <w:t>відповідати</w:t>
      </w:r>
      <w:r>
        <w:rPr>
          <w:spacing w:val="1"/>
        </w:rPr>
        <w:t xml:space="preserve"> </w:t>
      </w:r>
      <w:r>
        <w:t>погодним</w:t>
      </w:r>
      <w:r>
        <w:rPr>
          <w:spacing w:val="1"/>
        </w:rPr>
        <w:t xml:space="preserve"> </w:t>
      </w:r>
      <w:r>
        <w:t>умовам,</w:t>
      </w:r>
      <w:r>
        <w:rPr>
          <w:spacing w:val="1"/>
        </w:rPr>
        <w:t xml:space="preserve"> </w:t>
      </w:r>
      <w:r>
        <w:t>максимально</w:t>
      </w:r>
      <w:r>
        <w:rPr>
          <w:spacing w:val="1"/>
        </w:rPr>
        <w:t xml:space="preserve"> </w:t>
      </w:r>
      <w:r>
        <w:t>закривати</w:t>
      </w:r>
      <w:r>
        <w:rPr>
          <w:spacing w:val="-9"/>
        </w:rPr>
        <w:t xml:space="preserve"> </w:t>
      </w:r>
      <w:r>
        <w:t>ділянки</w:t>
      </w:r>
      <w:r>
        <w:rPr>
          <w:spacing w:val="-8"/>
        </w:rPr>
        <w:t xml:space="preserve"> </w:t>
      </w:r>
      <w:r>
        <w:t>тіла,</w:t>
      </w:r>
      <w:r>
        <w:rPr>
          <w:spacing w:val="-10"/>
        </w:rPr>
        <w:t xml:space="preserve"> </w:t>
      </w:r>
      <w:r>
        <w:t>і,</w:t>
      </w:r>
      <w:r>
        <w:rPr>
          <w:spacing w:val="-7"/>
        </w:rPr>
        <w:t xml:space="preserve"> </w:t>
      </w:r>
      <w:r>
        <w:t>при</w:t>
      </w:r>
      <w:r>
        <w:rPr>
          <w:spacing w:val="-9"/>
        </w:rPr>
        <w:t xml:space="preserve"> </w:t>
      </w:r>
      <w:r>
        <w:t>можливості,</w:t>
      </w:r>
      <w:r>
        <w:rPr>
          <w:spacing w:val="-9"/>
        </w:rPr>
        <w:t xml:space="preserve"> </w:t>
      </w:r>
      <w:r>
        <w:t>мати</w:t>
      </w:r>
      <w:r>
        <w:rPr>
          <w:spacing w:val="-8"/>
        </w:rPr>
        <w:t xml:space="preserve"> </w:t>
      </w:r>
      <w:r>
        <w:t>світлі</w:t>
      </w:r>
      <w:r>
        <w:rPr>
          <w:spacing w:val="-6"/>
        </w:rPr>
        <w:t xml:space="preserve"> </w:t>
      </w:r>
      <w:r>
        <w:t>відтінки</w:t>
      </w:r>
      <w:r>
        <w:rPr>
          <w:spacing w:val="-8"/>
        </w:rPr>
        <w:t xml:space="preserve"> </w:t>
      </w:r>
      <w:r>
        <w:t>(так</w:t>
      </w:r>
      <w:r>
        <w:rPr>
          <w:spacing w:val="-9"/>
        </w:rPr>
        <w:t xml:space="preserve"> </w:t>
      </w:r>
      <w:r>
        <w:t>як</w:t>
      </w:r>
      <w:r>
        <w:rPr>
          <w:spacing w:val="-8"/>
        </w:rPr>
        <w:t xml:space="preserve"> </w:t>
      </w:r>
      <w:r>
        <w:t>при</w:t>
      </w:r>
      <w:r>
        <w:rPr>
          <w:spacing w:val="-9"/>
        </w:rPr>
        <w:t xml:space="preserve"> </w:t>
      </w:r>
      <w:r>
        <w:t>нагоді</w:t>
      </w:r>
      <w:r>
        <w:rPr>
          <w:spacing w:val="-67"/>
        </w:rPr>
        <w:t xml:space="preserve"> </w:t>
      </w:r>
      <w:r>
        <w:t>попадання</w:t>
      </w:r>
      <w:r>
        <w:rPr>
          <w:spacing w:val="-1"/>
        </w:rPr>
        <w:t xml:space="preserve"> </w:t>
      </w:r>
      <w:r>
        <w:t>комах</w:t>
      </w:r>
      <w:r>
        <w:rPr>
          <w:spacing w:val="-3"/>
        </w:rPr>
        <w:t xml:space="preserve"> </w:t>
      </w:r>
      <w:r>
        <w:t>її</w:t>
      </w:r>
      <w:r>
        <w:rPr>
          <w:spacing w:val="-2"/>
        </w:rPr>
        <w:t xml:space="preserve"> </w:t>
      </w:r>
      <w:r>
        <w:t>краще побачити);</w:t>
      </w:r>
    </w:p>
    <w:p w:rsidR="00552640" w:rsidRDefault="008157E4" w:rsidP="00B66082">
      <w:pPr>
        <w:pStyle w:val="a3"/>
        <w:spacing w:before="1"/>
        <w:ind w:left="0"/>
      </w:pPr>
      <w:r>
        <w:t>б)</w:t>
      </w:r>
      <w:r>
        <w:rPr>
          <w:spacing w:val="-4"/>
        </w:rPr>
        <w:t xml:space="preserve"> </w:t>
      </w:r>
      <w:r>
        <w:t>при</w:t>
      </w:r>
      <w:r>
        <w:rPr>
          <w:spacing w:val="-5"/>
        </w:rPr>
        <w:t xml:space="preserve"> </w:t>
      </w:r>
      <w:r>
        <w:t>роботі</w:t>
      </w:r>
      <w:r>
        <w:rPr>
          <w:spacing w:val="-5"/>
        </w:rPr>
        <w:t xml:space="preserve"> </w:t>
      </w:r>
      <w:r>
        <w:t>біля</w:t>
      </w:r>
      <w:r>
        <w:rPr>
          <w:spacing w:val="-2"/>
        </w:rPr>
        <w:t xml:space="preserve"> </w:t>
      </w:r>
      <w:r>
        <w:t>водойми</w:t>
      </w:r>
      <w:r>
        <w:rPr>
          <w:spacing w:val="66"/>
        </w:rPr>
        <w:t xml:space="preserve"> </w:t>
      </w:r>
      <w:r>
        <w:t>необхідно:</w:t>
      </w:r>
    </w:p>
    <w:p w:rsidR="00552640" w:rsidRDefault="008157E4" w:rsidP="007D2140">
      <w:pPr>
        <w:pStyle w:val="a5"/>
        <w:numPr>
          <w:ilvl w:val="1"/>
          <w:numId w:val="6"/>
        </w:numPr>
        <w:tabs>
          <w:tab w:val="left" w:pos="1019"/>
        </w:tabs>
        <w:spacing w:before="160"/>
        <w:ind w:left="0" w:firstLine="709"/>
        <w:rPr>
          <w:sz w:val="28"/>
        </w:rPr>
      </w:pPr>
      <w:r>
        <w:rPr>
          <w:sz w:val="28"/>
        </w:rPr>
        <w:t>мати</w:t>
      </w:r>
      <w:r>
        <w:rPr>
          <w:spacing w:val="-6"/>
          <w:sz w:val="28"/>
        </w:rPr>
        <w:t xml:space="preserve"> </w:t>
      </w:r>
      <w:r>
        <w:rPr>
          <w:sz w:val="28"/>
        </w:rPr>
        <w:t>уяву</w:t>
      </w:r>
      <w:r>
        <w:rPr>
          <w:spacing w:val="-12"/>
          <w:sz w:val="28"/>
        </w:rPr>
        <w:t xml:space="preserve"> </w:t>
      </w:r>
      <w:r>
        <w:rPr>
          <w:sz w:val="28"/>
        </w:rPr>
        <w:t>про</w:t>
      </w:r>
      <w:r>
        <w:rPr>
          <w:spacing w:val="-5"/>
          <w:sz w:val="28"/>
        </w:rPr>
        <w:t xml:space="preserve"> </w:t>
      </w:r>
      <w:r>
        <w:rPr>
          <w:sz w:val="28"/>
        </w:rPr>
        <w:t>водойми</w:t>
      </w:r>
      <w:r>
        <w:rPr>
          <w:spacing w:val="-9"/>
          <w:sz w:val="28"/>
        </w:rPr>
        <w:t xml:space="preserve"> </w:t>
      </w:r>
      <w:r>
        <w:rPr>
          <w:sz w:val="28"/>
        </w:rPr>
        <w:t>цієї</w:t>
      </w:r>
      <w:r>
        <w:rPr>
          <w:spacing w:val="-7"/>
          <w:sz w:val="28"/>
        </w:rPr>
        <w:t xml:space="preserve"> </w:t>
      </w:r>
      <w:r>
        <w:rPr>
          <w:sz w:val="28"/>
        </w:rPr>
        <w:t>зони;</w:t>
      </w:r>
    </w:p>
    <w:p w:rsidR="00552640" w:rsidRDefault="008157E4" w:rsidP="00B66082">
      <w:pPr>
        <w:pStyle w:val="a5"/>
        <w:numPr>
          <w:ilvl w:val="1"/>
          <w:numId w:val="6"/>
        </w:numPr>
        <w:tabs>
          <w:tab w:val="left" w:pos="1110"/>
        </w:tabs>
        <w:spacing w:before="160" w:line="360" w:lineRule="auto"/>
        <w:ind w:left="0" w:right="445" w:firstLine="707"/>
        <w:rPr>
          <w:sz w:val="28"/>
        </w:rPr>
      </w:pPr>
      <w:r>
        <w:rPr>
          <w:sz w:val="28"/>
        </w:rPr>
        <w:t>переходити</w:t>
      </w:r>
      <w:r>
        <w:rPr>
          <w:spacing w:val="1"/>
          <w:sz w:val="28"/>
        </w:rPr>
        <w:t xml:space="preserve"> </w:t>
      </w:r>
      <w:r>
        <w:rPr>
          <w:sz w:val="28"/>
        </w:rPr>
        <w:t>водойми</w:t>
      </w:r>
      <w:r>
        <w:rPr>
          <w:spacing w:val="1"/>
          <w:sz w:val="28"/>
        </w:rPr>
        <w:t xml:space="preserve"> </w:t>
      </w:r>
      <w:r>
        <w:rPr>
          <w:sz w:val="28"/>
        </w:rPr>
        <w:t>дозволяється</w:t>
      </w:r>
      <w:r>
        <w:rPr>
          <w:spacing w:val="1"/>
          <w:sz w:val="28"/>
        </w:rPr>
        <w:t xml:space="preserve"> </w:t>
      </w:r>
      <w:r>
        <w:rPr>
          <w:sz w:val="28"/>
        </w:rPr>
        <w:t>лише</w:t>
      </w:r>
      <w:r>
        <w:rPr>
          <w:spacing w:val="1"/>
          <w:sz w:val="28"/>
        </w:rPr>
        <w:t xml:space="preserve"> </w:t>
      </w:r>
      <w:r>
        <w:rPr>
          <w:sz w:val="28"/>
        </w:rPr>
        <w:t>після</w:t>
      </w:r>
      <w:r>
        <w:rPr>
          <w:spacing w:val="1"/>
          <w:sz w:val="28"/>
        </w:rPr>
        <w:t xml:space="preserve"> </w:t>
      </w:r>
      <w:r>
        <w:rPr>
          <w:sz w:val="28"/>
        </w:rPr>
        <w:t>ознайомлення</w:t>
      </w:r>
      <w:r>
        <w:rPr>
          <w:spacing w:val="1"/>
          <w:sz w:val="28"/>
        </w:rPr>
        <w:t xml:space="preserve"> </w:t>
      </w:r>
      <w:r>
        <w:rPr>
          <w:sz w:val="28"/>
        </w:rPr>
        <w:t>з</w:t>
      </w:r>
      <w:r>
        <w:rPr>
          <w:spacing w:val="1"/>
          <w:sz w:val="28"/>
        </w:rPr>
        <w:t xml:space="preserve"> </w:t>
      </w:r>
      <w:r>
        <w:rPr>
          <w:sz w:val="28"/>
        </w:rPr>
        <w:t>його</w:t>
      </w:r>
      <w:r>
        <w:rPr>
          <w:spacing w:val="1"/>
          <w:sz w:val="28"/>
        </w:rPr>
        <w:t xml:space="preserve"> </w:t>
      </w:r>
      <w:r>
        <w:rPr>
          <w:sz w:val="28"/>
        </w:rPr>
        <w:t>особливостями: глибиною, течією, складу днища; всі ці досліди краще робити</w:t>
      </w:r>
      <w:r>
        <w:rPr>
          <w:spacing w:val="1"/>
          <w:sz w:val="28"/>
        </w:rPr>
        <w:t xml:space="preserve"> </w:t>
      </w:r>
      <w:r>
        <w:rPr>
          <w:sz w:val="28"/>
        </w:rPr>
        <w:t>заздалегідь;</w:t>
      </w:r>
    </w:p>
    <w:p w:rsidR="00552640" w:rsidRDefault="008157E4" w:rsidP="007D2140">
      <w:pPr>
        <w:pStyle w:val="a5"/>
        <w:numPr>
          <w:ilvl w:val="1"/>
          <w:numId w:val="6"/>
        </w:numPr>
        <w:tabs>
          <w:tab w:val="left" w:pos="1019"/>
        </w:tabs>
        <w:spacing w:before="2"/>
        <w:ind w:left="0" w:firstLine="709"/>
        <w:rPr>
          <w:sz w:val="28"/>
        </w:rPr>
      </w:pPr>
      <w:r>
        <w:rPr>
          <w:sz w:val="28"/>
        </w:rPr>
        <w:t>також</w:t>
      </w:r>
      <w:r>
        <w:rPr>
          <w:spacing w:val="-13"/>
          <w:sz w:val="28"/>
        </w:rPr>
        <w:t xml:space="preserve"> </w:t>
      </w:r>
      <w:r>
        <w:rPr>
          <w:sz w:val="28"/>
        </w:rPr>
        <w:t>потрібно</w:t>
      </w:r>
      <w:r>
        <w:rPr>
          <w:spacing w:val="-13"/>
          <w:sz w:val="28"/>
        </w:rPr>
        <w:t xml:space="preserve"> </w:t>
      </w:r>
      <w:r>
        <w:rPr>
          <w:sz w:val="28"/>
        </w:rPr>
        <w:t>оберігатись</w:t>
      </w:r>
      <w:r>
        <w:rPr>
          <w:spacing w:val="-13"/>
          <w:sz w:val="28"/>
        </w:rPr>
        <w:t xml:space="preserve"> </w:t>
      </w:r>
      <w:r>
        <w:rPr>
          <w:sz w:val="28"/>
        </w:rPr>
        <w:t>стрімких</w:t>
      </w:r>
      <w:r>
        <w:rPr>
          <w:spacing w:val="-12"/>
          <w:sz w:val="28"/>
        </w:rPr>
        <w:t xml:space="preserve"> </w:t>
      </w:r>
      <w:r>
        <w:rPr>
          <w:sz w:val="28"/>
        </w:rPr>
        <w:t>берегів;</w:t>
      </w:r>
    </w:p>
    <w:p w:rsidR="00552640" w:rsidRDefault="008157E4" w:rsidP="00B66082">
      <w:pPr>
        <w:pStyle w:val="a3"/>
        <w:spacing w:before="160" w:line="360" w:lineRule="auto"/>
        <w:ind w:left="0" w:right="449" w:firstLine="707"/>
      </w:pPr>
      <w:r>
        <w:t>–при</w:t>
      </w:r>
      <w:r>
        <w:rPr>
          <w:spacing w:val="1"/>
        </w:rPr>
        <w:t xml:space="preserve"> </w:t>
      </w:r>
      <w:r>
        <w:t>роботі</w:t>
      </w:r>
      <w:r>
        <w:rPr>
          <w:spacing w:val="1"/>
        </w:rPr>
        <w:t xml:space="preserve"> </w:t>
      </w:r>
      <w:r>
        <w:t>біля</w:t>
      </w:r>
      <w:r>
        <w:rPr>
          <w:spacing w:val="1"/>
        </w:rPr>
        <w:t xml:space="preserve"> </w:t>
      </w:r>
      <w:r>
        <w:t>водойми</w:t>
      </w:r>
      <w:r>
        <w:rPr>
          <w:spacing w:val="1"/>
        </w:rPr>
        <w:t xml:space="preserve"> </w:t>
      </w:r>
      <w:r>
        <w:t>повинна</w:t>
      </w:r>
      <w:r>
        <w:rPr>
          <w:spacing w:val="1"/>
        </w:rPr>
        <w:t xml:space="preserve"> </w:t>
      </w:r>
      <w:r>
        <w:t>бути</w:t>
      </w:r>
      <w:r>
        <w:rPr>
          <w:spacing w:val="1"/>
        </w:rPr>
        <w:t xml:space="preserve"> </w:t>
      </w:r>
      <w:r>
        <w:t>людина,</w:t>
      </w:r>
      <w:r>
        <w:rPr>
          <w:spacing w:val="1"/>
        </w:rPr>
        <w:t xml:space="preserve"> </w:t>
      </w:r>
      <w:r>
        <w:t>яка</w:t>
      </w:r>
      <w:r>
        <w:rPr>
          <w:spacing w:val="1"/>
        </w:rPr>
        <w:t xml:space="preserve"> </w:t>
      </w:r>
      <w:r>
        <w:t>вміє</w:t>
      </w:r>
      <w:r>
        <w:rPr>
          <w:spacing w:val="1"/>
        </w:rPr>
        <w:t xml:space="preserve"> </w:t>
      </w:r>
      <w:r>
        <w:t>плавати</w:t>
      </w:r>
      <w:r>
        <w:rPr>
          <w:spacing w:val="1"/>
        </w:rPr>
        <w:t xml:space="preserve"> </w:t>
      </w:r>
      <w:r>
        <w:t>і</w:t>
      </w:r>
      <w:r>
        <w:rPr>
          <w:spacing w:val="1"/>
        </w:rPr>
        <w:t xml:space="preserve"> </w:t>
      </w:r>
      <w:r>
        <w:t>ознайомлена</w:t>
      </w:r>
      <w:r>
        <w:rPr>
          <w:spacing w:val="-1"/>
        </w:rPr>
        <w:t xml:space="preserve"> </w:t>
      </w:r>
      <w:r>
        <w:t>з</w:t>
      </w:r>
      <w:r>
        <w:rPr>
          <w:spacing w:val="-1"/>
        </w:rPr>
        <w:t xml:space="preserve"> </w:t>
      </w:r>
      <w:r>
        <w:t>технікою</w:t>
      </w:r>
      <w:r>
        <w:rPr>
          <w:spacing w:val="-1"/>
        </w:rPr>
        <w:t xml:space="preserve"> </w:t>
      </w:r>
      <w:r>
        <w:t>поведінки</w:t>
      </w:r>
      <w:r>
        <w:rPr>
          <w:spacing w:val="-1"/>
        </w:rPr>
        <w:t xml:space="preserve"> </w:t>
      </w:r>
      <w:r>
        <w:t>на воді;</w:t>
      </w:r>
    </w:p>
    <w:p w:rsidR="00552640" w:rsidRDefault="008157E4" w:rsidP="00B66082">
      <w:pPr>
        <w:pStyle w:val="a3"/>
        <w:spacing w:line="362" w:lineRule="auto"/>
        <w:ind w:left="0" w:right="441" w:firstLine="707"/>
      </w:pPr>
      <w:r>
        <w:t>–при роботі на воді на човні, всі дослідники повинні вміти плавати, знати</w:t>
      </w:r>
      <w:r>
        <w:rPr>
          <w:spacing w:val="1"/>
        </w:rPr>
        <w:t xml:space="preserve"> </w:t>
      </w:r>
      <w:r>
        <w:t>про небезпеку</w:t>
      </w:r>
      <w:r>
        <w:rPr>
          <w:spacing w:val="-3"/>
        </w:rPr>
        <w:t xml:space="preserve"> </w:t>
      </w:r>
      <w:r>
        <w:t>перевороту</w:t>
      </w:r>
      <w:r>
        <w:rPr>
          <w:spacing w:val="-4"/>
        </w:rPr>
        <w:t xml:space="preserve"> </w:t>
      </w:r>
      <w:r>
        <w:t>за борт;</w:t>
      </w:r>
    </w:p>
    <w:p w:rsidR="00552640" w:rsidRDefault="008157E4" w:rsidP="00B66082">
      <w:pPr>
        <w:pStyle w:val="a3"/>
        <w:spacing w:line="360" w:lineRule="auto"/>
        <w:ind w:left="0" w:right="443" w:firstLine="707"/>
      </w:pPr>
      <w:r>
        <w:t>в) при укусі тварини, рану необхідно обробити йодом, у разі необхідності</w:t>
      </w:r>
      <w:r>
        <w:rPr>
          <w:spacing w:val="1"/>
        </w:rPr>
        <w:t xml:space="preserve"> </w:t>
      </w:r>
      <w:r>
        <w:rPr>
          <w:spacing w:val="10"/>
        </w:rPr>
        <w:t>зупинити</w:t>
      </w:r>
      <w:r>
        <w:rPr>
          <w:spacing w:val="11"/>
        </w:rPr>
        <w:t xml:space="preserve"> </w:t>
      </w:r>
      <w:r>
        <w:rPr>
          <w:spacing w:val="10"/>
        </w:rPr>
        <w:t>кровотечу,</w:t>
      </w:r>
      <w:r>
        <w:rPr>
          <w:spacing w:val="11"/>
        </w:rPr>
        <w:t xml:space="preserve"> </w:t>
      </w:r>
      <w:r>
        <w:rPr>
          <w:spacing w:val="10"/>
        </w:rPr>
        <w:t>накласти</w:t>
      </w:r>
      <w:r>
        <w:rPr>
          <w:spacing w:val="11"/>
        </w:rPr>
        <w:t xml:space="preserve"> пов'язку</w:t>
      </w:r>
      <w:r>
        <w:rPr>
          <w:spacing w:val="12"/>
        </w:rPr>
        <w:t xml:space="preserve"> </w:t>
      </w:r>
      <w:r>
        <w:t>і</w:t>
      </w:r>
      <w:r>
        <w:rPr>
          <w:spacing w:val="1"/>
        </w:rPr>
        <w:t xml:space="preserve"> </w:t>
      </w:r>
      <w:r>
        <w:rPr>
          <w:spacing w:val="10"/>
        </w:rPr>
        <w:t>доставити</w:t>
      </w:r>
      <w:r>
        <w:rPr>
          <w:spacing w:val="11"/>
        </w:rPr>
        <w:t xml:space="preserve"> </w:t>
      </w:r>
      <w:r>
        <w:rPr>
          <w:spacing w:val="10"/>
        </w:rPr>
        <w:t>потерпілого</w:t>
      </w:r>
      <w:r>
        <w:rPr>
          <w:spacing w:val="11"/>
        </w:rPr>
        <w:t xml:space="preserve"> </w:t>
      </w:r>
      <w:r>
        <w:t>до</w:t>
      </w:r>
      <w:r>
        <w:rPr>
          <w:spacing w:val="1"/>
        </w:rPr>
        <w:t xml:space="preserve"> </w:t>
      </w:r>
      <w:r>
        <w:t>найближчого</w:t>
      </w:r>
      <w:r>
        <w:rPr>
          <w:spacing w:val="1"/>
        </w:rPr>
        <w:t xml:space="preserve"> </w:t>
      </w:r>
      <w:r>
        <w:t>медпункту.</w:t>
      </w:r>
      <w:r>
        <w:rPr>
          <w:spacing w:val="1"/>
        </w:rPr>
        <w:t xml:space="preserve"> </w:t>
      </w:r>
      <w:r>
        <w:t>При</w:t>
      </w:r>
      <w:r>
        <w:rPr>
          <w:spacing w:val="1"/>
        </w:rPr>
        <w:t xml:space="preserve"> </w:t>
      </w:r>
      <w:r>
        <w:t>укусі</w:t>
      </w:r>
      <w:r>
        <w:rPr>
          <w:spacing w:val="1"/>
        </w:rPr>
        <w:t xml:space="preserve"> </w:t>
      </w:r>
      <w:r>
        <w:t>бджоли</w:t>
      </w:r>
      <w:r>
        <w:rPr>
          <w:spacing w:val="1"/>
        </w:rPr>
        <w:t xml:space="preserve"> </w:t>
      </w:r>
      <w:r>
        <w:t>необхідно</w:t>
      </w:r>
      <w:r>
        <w:rPr>
          <w:spacing w:val="1"/>
        </w:rPr>
        <w:t xml:space="preserve"> </w:t>
      </w:r>
      <w:r>
        <w:t>витягнути</w:t>
      </w:r>
      <w:r>
        <w:rPr>
          <w:spacing w:val="1"/>
        </w:rPr>
        <w:t xml:space="preserve"> </w:t>
      </w:r>
      <w:r>
        <w:t>жало</w:t>
      </w:r>
      <w:r>
        <w:rPr>
          <w:spacing w:val="1"/>
        </w:rPr>
        <w:t xml:space="preserve"> </w:t>
      </w:r>
      <w:r>
        <w:t>і</w:t>
      </w:r>
      <w:r>
        <w:rPr>
          <w:spacing w:val="1"/>
        </w:rPr>
        <w:t xml:space="preserve"> </w:t>
      </w:r>
      <w:r>
        <w:t>накласти</w:t>
      </w:r>
      <w:r>
        <w:rPr>
          <w:spacing w:val="1"/>
        </w:rPr>
        <w:t xml:space="preserve"> </w:t>
      </w:r>
      <w:r>
        <w:t>пов'язку</w:t>
      </w:r>
      <w:r>
        <w:rPr>
          <w:spacing w:val="1"/>
        </w:rPr>
        <w:t xml:space="preserve"> </w:t>
      </w:r>
      <w:r>
        <w:t>з</w:t>
      </w:r>
      <w:r>
        <w:rPr>
          <w:spacing w:val="1"/>
        </w:rPr>
        <w:t xml:space="preserve"> </w:t>
      </w:r>
      <w:r>
        <w:t>нашатирним</w:t>
      </w:r>
      <w:r>
        <w:rPr>
          <w:spacing w:val="1"/>
        </w:rPr>
        <w:t xml:space="preserve"> </w:t>
      </w:r>
      <w:r>
        <w:t>спиртом</w:t>
      </w:r>
      <w:r>
        <w:rPr>
          <w:spacing w:val="1"/>
        </w:rPr>
        <w:t xml:space="preserve"> </w:t>
      </w:r>
      <w:r>
        <w:t>або</w:t>
      </w:r>
      <w:r>
        <w:rPr>
          <w:spacing w:val="1"/>
        </w:rPr>
        <w:t xml:space="preserve"> </w:t>
      </w:r>
      <w:r>
        <w:t>перекис</w:t>
      </w:r>
      <w:r>
        <w:rPr>
          <w:spacing w:val="1"/>
        </w:rPr>
        <w:t xml:space="preserve"> </w:t>
      </w:r>
      <w:r>
        <w:t>водню.</w:t>
      </w:r>
      <w:r>
        <w:rPr>
          <w:spacing w:val="1"/>
        </w:rPr>
        <w:t xml:space="preserve"> </w:t>
      </w:r>
      <w:r>
        <w:t>Свербіж</w:t>
      </w:r>
      <w:r>
        <w:rPr>
          <w:spacing w:val="1"/>
        </w:rPr>
        <w:t xml:space="preserve"> </w:t>
      </w:r>
      <w:r>
        <w:t>від</w:t>
      </w:r>
      <w:r>
        <w:rPr>
          <w:spacing w:val="1"/>
        </w:rPr>
        <w:t xml:space="preserve"> </w:t>
      </w:r>
      <w:r>
        <w:t>комарів</w:t>
      </w:r>
      <w:r>
        <w:rPr>
          <w:spacing w:val="-2"/>
        </w:rPr>
        <w:t xml:space="preserve"> </w:t>
      </w:r>
      <w:r>
        <w:t>можна</w:t>
      </w:r>
      <w:r>
        <w:rPr>
          <w:spacing w:val="-1"/>
        </w:rPr>
        <w:t xml:space="preserve"> </w:t>
      </w:r>
      <w:r>
        <w:t>зменшити</w:t>
      </w:r>
      <w:r>
        <w:rPr>
          <w:spacing w:val="-3"/>
        </w:rPr>
        <w:t xml:space="preserve"> </w:t>
      </w:r>
      <w:r>
        <w:t>нашатирним спиртом</w:t>
      </w:r>
      <w:r>
        <w:rPr>
          <w:spacing w:val="-1"/>
        </w:rPr>
        <w:t xml:space="preserve"> </w:t>
      </w:r>
      <w:r>
        <w:t>або розчином соди;</w:t>
      </w:r>
    </w:p>
    <w:p w:rsidR="00552640" w:rsidRDefault="008157E4" w:rsidP="00B66082">
      <w:pPr>
        <w:pStyle w:val="a3"/>
        <w:spacing w:line="360" w:lineRule="auto"/>
        <w:ind w:left="0" w:right="439" w:firstLine="707"/>
      </w:pPr>
      <w:r>
        <w:t>г) в обладнанні, що необхідне для проведення польових робіт часто</w:t>
      </w:r>
      <w:r>
        <w:rPr>
          <w:spacing w:val="1"/>
        </w:rPr>
        <w:t xml:space="preserve"> </w:t>
      </w:r>
      <w:r>
        <w:t>є</w:t>
      </w:r>
      <w:r>
        <w:rPr>
          <w:spacing w:val="1"/>
        </w:rPr>
        <w:t xml:space="preserve"> </w:t>
      </w:r>
      <w:r>
        <w:t>інструменти, які можна віднести до колючих або ріжучих: препарувальні голки,</w:t>
      </w:r>
      <w:r>
        <w:rPr>
          <w:spacing w:val="-67"/>
        </w:rPr>
        <w:t xml:space="preserve"> </w:t>
      </w:r>
      <w:r>
        <w:t>ножі,</w:t>
      </w:r>
      <w:r>
        <w:rPr>
          <w:spacing w:val="-7"/>
        </w:rPr>
        <w:t xml:space="preserve"> </w:t>
      </w:r>
      <w:r>
        <w:t>лопати</w:t>
      </w:r>
      <w:r>
        <w:rPr>
          <w:spacing w:val="-8"/>
        </w:rPr>
        <w:t xml:space="preserve"> </w:t>
      </w:r>
      <w:r>
        <w:t>та</w:t>
      </w:r>
      <w:r>
        <w:rPr>
          <w:spacing w:val="-9"/>
        </w:rPr>
        <w:t xml:space="preserve"> </w:t>
      </w:r>
      <w:r>
        <w:t>ін.,</w:t>
      </w:r>
      <w:r>
        <w:rPr>
          <w:spacing w:val="-10"/>
        </w:rPr>
        <w:t xml:space="preserve"> </w:t>
      </w:r>
      <w:r>
        <w:t>необхідно</w:t>
      </w:r>
      <w:r>
        <w:rPr>
          <w:spacing w:val="-9"/>
        </w:rPr>
        <w:t xml:space="preserve"> </w:t>
      </w:r>
      <w:r>
        <w:t>попередити</w:t>
      </w:r>
      <w:r>
        <w:rPr>
          <w:spacing w:val="-5"/>
        </w:rPr>
        <w:t xml:space="preserve"> </w:t>
      </w:r>
      <w:r>
        <w:t>учасників</w:t>
      </w:r>
      <w:r>
        <w:rPr>
          <w:spacing w:val="-10"/>
        </w:rPr>
        <w:t xml:space="preserve"> </w:t>
      </w:r>
      <w:r>
        <w:t>про</w:t>
      </w:r>
      <w:r>
        <w:rPr>
          <w:spacing w:val="-4"/>
        </w:rPr>
        <w:t xml:space="preserve"> </w:t>
      </w:r>
      <w:r>
        <w:t>можливу</w:t>
      </w:r>
      <w:r>
        <w:rPr>
          <w:spacing w:val="-10"/>
        </w:rPr>
        <w:t xml:space="preserve"> </w:t>
      </w:r>
      <w:r>
        <w:t>небезпеку</w:t>
      </w:r>
      <w:r>
        <w:rPr>
          <w:spacing w:val="-9"/>
        </w:rPr>
        <w:t xml:space="preserve"> </w:t>
      </w:r>
      <w:r>
        <w:t>при</w:t>
      </w:r>
      <w:r>
        <w:rPr>
          <w:spacing w:val="-68"/>
        </w:rPr>
        <w:t xml:space="preserve"> </w:t>
      </w:r>
      <w:r>
        <w:t>роботі</w:t>
      </w:r>
      <w:r>
        <w:rPr>
          <w:spacing w:val="-1"/>
        </w:rPr>
        <w:t xml:space="preserve"> </w:t>
      </w:r>
      <w:r>
        <w:t>з</w:t>
      </w:r>
      <w:r>
        <w:rPr>
          <w:spacing w:val="-1"/>
        </w:rPr>
        <w:t xml:space="preserve"> </w:t>
      </w:r>
      <w:r>
        <w:t>ними;</w:t>
      </w:r>
    </w:p>
    <w:p w:rsidR="00552640" w:rsidRDefault="00552640" w:rsidP="00B66082">
      <w:pPr>
        <w:spacing w:line="360" w:lineRule="auto"/>
        <w:sectPr w:rsidR="00552640">
          <w:pgSz w:w="11910" w:h="16840"/>
          <w:pgMar w:top="1180" w:right="120" w:bottom="280" w:left="1600" w:header="725" w:footer="0" w:gutter="0"/>
          <w:cols w:space="720"/>
        </w:sectPr>
      </w:pPr>
    </w:p>
    <w:p w:rsidR="00417E75" w:rsidRDefault="008157E4" w:rsidP="00417E75">
      <w:pPr>
        <w:pStyle w:val="a3"/>
        <w:spacing w:before="79" w:line="360" w:lineRule="auto"/>
        <w:ind w:right="441" w:firstLine="707"/>
      </w:pPr>
      <w:r>
        <w:lastRenderedPageBreak/>
        <w:t xml:space="preserve">д) </w:t>
      </w:r>
      <w:r w:rsidR="00417E75">
        <w:t xml:space="preserve">Старший групи, а також інші учасники, повинні володіти навичками надання першої медичної допомоги. Це включає знання про накладання пов'язок, засоби для зупинки кровотечі, вміння виконувати штучне дихання, а також правильні дії при наданні першої допомоги при сонячному та тепловому ударах. Ознаки таких станів можуть включати слабкість, млявість, нудоту, головний біль, шум у вухах і запаморочення. Іноді ці симптоми супроводжуються підвищеною температурою або втратою свідомості. </w:t>
      </w:r>
    </w:p>
    <w:p w:rsidR="00552640" w:rsidRDefault="00417E75" w:rsidP="00417E75">
      <w:pPr>
        <w:pStyle w:val="a3"/>
        <w:spacing w:before="79" w:line="360" w:lineRule="auto"/>
        <w:ind w:left="0" w:right="441" w:firstLine="707"/>
      </w:pPr>
      <w:r>
        <w:t xml:space="preserve">У разі сонячного або теплового удару потерпілого слід покласти в прохолодне місце, накрити вологою тканиною, змоченою в холодній воді, і прикласти холодні компреси до голови. Якщо обличчя потерпілого бліде, його потрібно покласти на землю, а якщо червоне – підняти голову до напівсидячого положення. При втраті свідомості необхідно розстебнути комір одягу і пояс, ослабити все, що може заважати диханню, і дати понюхати нашатирний спирт. </w:t>
      </w:r>
      <w:r w:rsidR="008157E4">
        <w:t>[56,</w:t>
      </w:r>
      <w:r w:rsidR="008157E4">
        <w:rPr>
          <w:spacing w:val="-5"/>
        </w:rPr>
        <w:t xml:space="preserve"> </w:t>
      </w:r>
      <w:r w:rsidR="008157E4">
        <w:t>57].</w:t>
      </w:r>
    </w:p>
    <w:p w:rsidR="008959D3" w:rsidRDefault="008959D3" w:rsidP="008959D3">
      <w:pPr>
        <w:pStyle w:val="a3"/>
        <w:spacing w:line="360" w:lineRule="auto"/>
        <w:ind w:right="444" w:firstLine="707"/>
      </w:pPr>
      <w:r>
        <w:t xml:space="preserve">Під час проведення досліджень можуть виникнути нещасні випадки, тому важливо знати, як надати першу допомогу. </w:t>
      </w:r>
    </w:p>
    <w:p w:rsidR="008959D3" w:rsidRDefault="008959D3" w:rsidP="008959D3">
      <w:pPr>
        <w:pStyle w:val="a3"/>
        <w:spacing w:line="360" w:lineRule="auto"/>
        <w:ind w:right="444" w:firstLine="707"/>
      </w:pPr>
      <w:r>
        <w:t>У разі вивиху потерпілого потрібно якомога швидше доставити до медичного закладу для вправляння суглоба. На час транспортування на ушкоджений суглоб слід накласти транспортну шину або пов’язку, яка надійно фіксує кінцівку. Для зменшення болю можна дати потерпілому знеболювальний засіб, але самостійно вправляти вивих забороняється.</w:t>
      </w:r>
    </w:p>
    <w:p w:rsidR="00552640" w:rsidRDefault="008959D3" w:rsidP="008959D3">
      <w:pPr>
        <w:pStyle w:val="a3"/>
        <w:spacing w:line="360" w:lineRule="auto"/>
        <w:ind w:left="0" w:right="444" w:firstLine="707"/>
      </w:pPr>
      <w:r>
        <w:t xml:space="preserve">При розтягуванні або розриві зв'язок необхідно вжити таких заходів: прикласти холод до місця травми та набряку, забезпечити стискуючу пов'язку і дати суглобу повний спокій. Якщо потрібно, слід накласти транспортну шину на кінцівку </w:t>
      </w:r>
      <w:r w:rsidR="008157E4">
        <w:t>[58].</w:t>
      </w:r>
    </w:p>
    <w:p w:rsidR="00FA5659" w:rsidRPr="00B96E52" w:rsidRDefault="008959D3" w:rsidP="008959D3">
      <w:pPr>
        <w:pStyle w:val="a3"/>
        <w:spacing w:line="360" w:lineRule="auto"/>
        <w:ind w:right="441" w:firstLine="707"/>
        <w:rPr>
          <w:lang w:val="ru-RU"/>
        </w:rPr>
      </w:pPr>
      <w:r>
        <w:t xml:space="preserve">При переломі важливо забезпечити повний спокій ушкодженої частини тіла (кінцівки) та запобігти руху уламків кісток у місці перелому. Для цього необхідно іммобілізувати пошкоджену частину, тобто зробити її нерухомою. Це досягається накладанням фіксуючої пов'язки або, що ще краще, транспортної шини. Стандартні шини можуть бути металевими або дерев'яними. Якщо їх </w:t>
      </w:r>
    </w:p>
    <w:p w:rsidR="00FA5659" w:rsidRPr="00B96E52" w:rsidRDefault="00FA5659" w:rsidP="008959D3">
      <w:pPr>
        <w:pStyle w:val="a3"/>
        <w:spacing w:line="360" w:lineRule="auto"/>
        <w:ind w:right="441" w:firstLine="707"/>
        <w:rPr>
          <w:lang w:val="ru-RU"/>
        </w:rPr>
      </w:pPr>
    </w:p>
    <w:p w:rsidR="008959D3" w:rsidRDefault="008959D3" w:rsidP="00FA5659">
      <w:pPr>
        <w:pStyle w:val="a3"/>
        <w:spacing w:line="360" w:lineRule="auto"/>
        <w:ind w:left="0" w:right="441"/>
      </w:pPr>
      <w:r>
        <w:lastRenderedPageBreak/>
        <w:t>немає, можна виготовити шини з доступних матеріалів, таких як палиці, дошки або дранка. Головна вимога –достатня довжина та міцність шини.</w:t>
      </w:r>
    </w:p>
    <w:p w:rsidR="008959D3" w:rsidRDefault="008959D3" w:rsidP="00FA5659">
      <w:pPr>
        <w:pStyle w:val="a3"/>
        <w:spacing w:line="360" w:lineRule="auto"/>
        <w:ind w:left="0" w:right="441" w:firstLine="707"/>
      </w:pPr>
      <w:r>
        <w:t xml:space="preserve">При роботі в лабораторії слід носити халат. У випадках, коли використовуються вогневі або електричні підігрівачі, залишати робоче місце без нагляду заборонено. </w:t>
      </w:r>
    </w:p>
    <w:p w:rsidR="00552640" w:rsidRDefault="008959D3" w:rsidP="00FA5659">
      <w:pPr>
        <w:pStyle w:val="a3"/>
        <w:spacing w:line="360" w:lineRule="auto"/>
        <w:ind w:left="0" w:right="441" w:firstLine="707"/>
      </w:pPr>
      <w:r>
        <w:t xml:space="preserve">Ефективна робота в лабораторії забезпечується правильною організацією робочого місця та дотриманням кожним співробітником правил техніки безпеки. За охорону праці та техніку безпеки в лабораторії відповідає керівник лабораторії. Старші наукові співробітники або керівники контролюють справний стан обладнання та засобів пожежогасіння, а також проводять інструктажі. Інструктажі та перевірка знань здійснюються регулярно через певні проміжки часу </w:t>
      </w:r>
      <w:r w:rsidR="008157E4">
        <w:t>[59].</w:t>
      </w:r>
    </w:p>
    <w:p w:rsidR="008959D3" w:rsidRDefault="008959D3" w:rsidP="00FA5659">
      <w:pPr>
        <w:pStyle w:val="a3"/>
        <w:spacing w:before="1" w:line="360" w:lineRule="auto"/>
        <w:ind w:left="0" w:right="441" w:firstLine="707"/>
      </w:pPr>
      <w:r>
        <w:t>Перед початком роботи в лабораторії необхідно створити оптимальні умови мікроклімату відповідно до ГОСТ 12.1.005-88 «Загальні санітарно-гігієнічні вимоги до повітря робочої зони», оскільки параметри окремих показників мікроклімату можуть істотно впливати на здоров'я, працездатність і продуктивність праці. Дослідження показують, що відхилення температури повітря від нормативних значень на 1 °C може призводити до зниження продуктивності праці на 1 %. Надмірна вологість і швидкість повітря понад 0,5–0,8 м/с, особливо в холодний період року, можуть сприяти переохолодженню організму.</w:t>
      </w:r>
    </w:p>
    <w:p w:rsidR="00552640" w:rsidRDefault="008959D3" w:rsidP="008959D3">
      <w:pPr>
        <w:pStyle w:val="a3"/>
        <w:spacing w:before="1" w:line="360" w:lineRule="auto"/>
        <w:ind w:left="0" w:right="441" w:firstLine="707"/>
      </w:pPr>
      <w:r>
        <w:t xml:space="preserve">Освітлення робочих зон також має велике практичне значення. Воно повинно забезпечувати високу продуктивність праці, якість продукції, а також бути безпечним і викликати мінімальне загальне та зорове стомлення. Світло має падати зверху та зліва (відповідно до СНіП П-4-79 «Природне і штучне висвітлення. Норми проектування»). Місцеве освітлення повинно забезпечувати необхідний рівень освітленості на окремих робочих місцях. Величина освітленості регламентується санітарними нормами СНіП П-А 9-71 і залежить від точності виконуваної роботи, типу використовуваних ламп і виду освітлення. </w:t>
      </w:r>
      <w:r w:rsidR="008157E4">
        <w:t>[60].</w:t>
      </w:r>
    </w:p>
    <w:p w:rsidR="00FA5659" w:rsidRPr="00B96E52" w:rsidRDefault="00FA5659" w:rsidP="00B66082">
      <w:pPr>
        <w:pStyle w:val="a3"/>
        <w:spacing w:line="360" w:lineRule="auto"/>
        <w:ind w:left="0" w:right="444" w:firstLine="707"/>
      </w:pPr>
    </w:p>
    <w:p w:rsidR="00FA5659" w:rsidRPr="00B96E52" w:rsidRDefault="00FA5659" w:rsidP="00B66082">
      <w:pPr>
        <w:pStyle w:val="a3"/>
        <w:spacing w:line="360" w:lineRule="auto"/>
        <w:ind w:left="0" w:right="444" w:firstLine="707"/>
      </w:pPr>
    </w:p>
    <w:p w:rsidR="008959D3" w:rsidRDefault="008959D3" w:rsidP="00B66082">
      <w:pPr>
        <w:pStyle w:val="a3"/>
        <w:spacing w:line="360" w:lineRule="auto"/>
        <w:ind w:left="0" w:right="444" w:firstLine="707"/>
      </w:pPr>
      <w:r w:rsidRPr="008959D3">
        <w:lastRenderedPageBreak/>
        <w:t>Організаційні та технічні заходи, що забезпечують електробезпеку (ДОСТ 12.1.019-79), включають навчання, інструктаж та дотримання специфічних вимог під час роботи зі струмоведучими частинами, які знаходяться під напругою. Основними заходами для запобігання ураженню електричним струмом у лабораторії є: проектування електроустановок, яке має відповідати умовам експлуатації та забезпечувати захист від контакту зі струмоведучими частинами; використання технічних засобів та засобів захисту; а також організаційні та технічні заходи. Серед основних технічних методів і засобів захисту від ураження електричним струмом у лабораторії можна виділити: захисне заземлення, занулення, роботу на малих напругах, електричний поділ мереж, захисне відключення, ізоляцію струмоведучих частин, огороджувальні пристрої, блокування, знаки безпеки та компенсацію струмів замикання на землю (ГОСТ 12.1.030-81).</w:t>
      </w:r>
    </w:p>
    <w:p w:rsidR="008959D3" w:rsidRDefault="008959D3" w:rsidP="008959D3">
      <w:pPr>
        <w:pStyle w:val="a3"/>
        <w:spacing w:before="1" w:line="360" w:lineRule="auto"/>
        <w:ind w:right="449" w:firstLine="707"/>
      </w:pPr>
      <w:r>
        <w:t xml:space="preserve">Під час виконання трудових обов'язків людина піддається впливу різноманітних виробничих факторів, які в певних умовах можуть становити небезпеку, тобто викликати вплив небезпечних і шкідливих виробничих факторів (ГОСТ 12.0.002-74). Методи та засоби, що забезпечують безпеку, обираються на основі виявлення небезпечних факторів, характерних для конкретного технологічного процесу. </w:t>
      </w:r>
    </w:p>
    <w:p w:rsidR="008959D3" w:rsidRDefault="008959D3" w:rsidP="008959D3">
      <w:pPr>
        <w:pStyle w:val="a3"/>
        <w:spacing w:before="1" w:line="360" w:lineRule="auto"/>
        <w:ind w:right="449" w:firstLine="707"/>
      </w:pPr>
      <w:r>
        <w:t>Після виконання кожної операції в халаті та рукавичках важливо ретельно вимити руки господарським милом з каустичною водою або пральним порошком, а також обробити їх спиртом. У лабораторії забороняється їсти, пити, зберігати продукти харчування, курити та використовувати косметичні засоби. Порядок і чистота в лабораторії повинні підтримуватись на належному рівні, а матеріали, що не стосуються роботи, не повинні там знаходитися. Усі операції виконуються на спеціально обладнаному робочому столі, який не можна захаращувати зайвим посудом і обладнанням.</w:t>
      </w:r>
    </w:p>
    <w:p w:rsidR="00FA5659" w:rsidRPr="00B96E52" w:rsidRDefault="008959D3" w:rsidP="008959D3">
      <w:pPr>
        <w:pStyle w:val="a3"/>
        <w:spacing w:before="1" w:line="360" w:lineRule="auto"/>
        <w:ind w:left="0" w:right="449" w:firstLine="707"/>
        <w:rPr>
          <w:lang w:val="ru-RU"/>
        </w:rPr>
      </w:pPr>
      <w:r>
        <w:t xml:space="preserve">Більшість робіт у лабораторії передбачає використання скляного посуду та приладів. Важливо пам’ятати, що скляний посуд не призначений для використання під підвищеним тиском. Категорично забороняється </w:t>
      </w:r>
    </w:p>
    <w:p w:rsidR="00FA5659" w:rsidRPr="00B96E52" w:rsidRDefault="00FA5659" w:rsidP="008959D3">
      <w:pPr>
        <w:pStyle w:val="a3"/>
        <w:spacing w:before="1" w:line="360" w:lineRule="auto"/>
        <w:ind w:left="0" w:right="449" w:firstLine="707"/>
        <w:rPr>
          <w:lang w:val="ru-RU"/>
        </w:rPr>
      </w:pPr>
    </w:p>
    <w:p w:rsidR="00FA5659" w:rsidRPr="00B96E52" w:rsidRDefault="00FA5659" w:rsidP="008959D3">
      <w:pPr>
        <w:pStyle w:val="a3"/>
        <w:spacing w:before="1" w:line="360" w:lineRule="auto"/>
        <w:ind w:left="0" w:right="449" w:firstLine="707"/>
        <w:rPr>
          <w:lang w:val="ru-RU"/>
        </w:rPr>
      </w:pPr>
    </w:p>
    <w:p w:rsidR="00FA5659" w:rsidRPr="00B96E52" w:rsidRDefault="008959D3" w:rsidP="00FA5659">
      <w:pPr>
        <w:pStyle w:val="a3"/>
        <w:spacing w:before="1" w:line="360" w:lineRule="auto"/>
        <w:ind w:left="0" w:right="449"/>
        <w:rPr>
          <w:lang w:val="ru-RU"/>
        </w:rPr>
      </w:pPr>
      <w:r>
        <w:lastRenderedPageBreak/>
        <w:t>використовувати посуд з тріщинами чи відбитими краями. При митті посуду обов'язково слід надягати гумові рукавички.</w:t>
      </w:r>
      <w:r w:rsidR="00FA5659" w:rsidRPr="00FA5659">
        <w:rPr>
          <w:lang w:val="ru-RU"/>
        </w:rPr>
        <w:t xml:space="preserve"> </w:t>
      </w:r>
    </w:p>
    <w:p w:rsidR="008959D3" w:rsidRDefault="008959D3" w:rsidP="00FA5659">
      <w:pPr>
        <w:pStyle w:val="a3"/>
        <w:spacing w:before="1" w:line="360" w:lineRule="auto"/>
        <w:ind w:left="0" w:right="449" w:firstLine="707"/>
      </w:pPr>
      <w:r w:rsidRPr="008959D3">
        <w:t>Кожна лабораторія повинна бути обладнана певною кількістю видів пожежної техніки відповідно до відомчих норм. Місця розташування кожного типу пожежної техніки мають бути позначені відповідними знаками згідно з ГОСТ 12.4026-27. Доступ до вогнегасників повинен бути зручним та не заважати пересуванню. Для покращення видимості конструкцій у зонах, де розміщена пожежна техніка, рекомендується виділити їх червоними смугами шириною 200-400 мм, а саму пожежну техніку (вогнегасники та пожежний інструмент) фарбувати в червоний колір. У лабораторії повинні бути первинні вогнегасні засоби, зокрема: вогнегасник, азбестова полотнина, сухий пісок та водопровідна вода. Рекомендується використовувати вуглекислотні вогнегасники, оскільки вони не містять води і не завдадуть значної шкоди обладнанню та експонатам. Ці вогнегасники є зручними та ефективними для гасіння практично будь-яких загорянь на невеликих площах.</w:t>
      </w:r>
    </w:p>
    <w:p w:rsidR="00552640" w:rsidRDefault="008157E4" w:rsidP="00B66082">
      <w:pPr>
        <w:pStyle w:val="a3"/>
        <w:spacing w:line="360" w:lineRule="auto"/>
        <w:ind w:left="0" w:right="453" w:firstLine="707"/>
      </w:pPr>
      <w:r>
        <w:t>Відомо, що під впливом роботи за комп'ютером можуть виникнути такі</w:t>
      </w:r>
      <w:r>
        <w:rPr>
          <w:spacing w:val="1"/>
        </w:rPr>
        <w:t xml:space="preserve"> </w:t>
      </w:r>
      <w:r>
        <w:t>розлади</w:t>
      </w:r>
      <w:r>
        <w:rPr>
          <w:spacing w:val="-1"/>
        </w:rPr>
        <w:t xml:space="preserve"> </w:t>
      </w:r>
      <w:r>
        <w:t>здоров'я:</w:t>
      </w:r>
    </w:p>
    <w:p w:rsidR="00552640" w:rsidRDefault="008157E4" w:rsidP="00B66082">
      <w:pPr>
        <w:pStyle w:val="a5"/>
        <w:numPr>
          <w:ilvl w:val="1"/>
          <w:numId w:val="6"/>
        </w:numPr>
        <w:tabs>
          <w:tab w:val="left" w:pos="1022"/>
        </w:tabs>
        <w:spacing w:before="2"/>
        <w:ind w:left="0"/>
        <w:jc w:val="left"/>
        <w:rPr>
          <w:sz w:val="28"/>
        </w:rPr>
      </w:pPr>
      <w:r>
        <w:rPr>
          <w:sz w:val="28"/>
        </w:rPr>
        <w:t>зоровий</w:t>
      </w:r>
      <w:r>
        <w:rPr>
          <w:spacing w:val="-6"/>
          <w:sz w:val="28"/>
        </w:rPr>
        <w:t xml:space="preserve"> </w:t>
      </w:r>
      <w:r>
        <w:rPr>
          <w:sz w:val="28"/>
        </w:rPr>
        <w:t>дискомфорт.</w:t>
      </w:r>
    </w:p>
    <w:p w:rsidR="00552640" w:rsidRDefault="008157E4" w:rsidP="00B66082">
      <w:pPr>
        <w:pStyle w:val="a5"/>
        <w:numPr>
          <w:ilvl w:val="1"/>
          <w:numId w:val="6"/>
        </w:numPr>
        <w:tabs>
          <w:tab w:val="left" w:pos="1022"/>
        </w:tabs>
        <w:spacing w:before="160"/>
        <w:ind w:left="0"/>
        <w:jc w:val="left"/>
        <w:rPr>
          <w:sz w:val="28"/>
        </w:rPr>
      </w:pPr>
      <w:r>
        <w:rPr>
          <w:sz w:val="28"/>
        </w:rPr>
        <w:t>перенапруження</w:t>
      </w:r>
      <w:r>
        <w:rPr>
          <w:spacing w:val="-4"/>
          <w:sz w:val="28"/>
        </w:rPr>
        <w:t xml:space="preserve"> </w:t>
      </w:r>
      <w:r>
        <w:rPr>
          <w:sz w:val="28"/>
        </w:rPr>
        <w:t>скелетно-м'язової</w:t>
      </w:r>
      <w:r>
        <w:rPr>
          <w:spacing w:val="-3"/>
          <w:sz w:val="28"/>
        </w:rPr>
        <w:t xml:space="preserve"> </w:t>
      </w:r>
      <w:r>
        <w:rPr>
          <w:sz w:val="28"/>
        </w:rPr>
        <w:t>системи.</w:t>
      </w:r>
    </w:p>
    <w:p w:rsidR="00552640" w:rsidRDefault="008157E4" w:rsidP="00B66082">
      <w:pPr>
        <w:pStyle w:val="a5"/>
        <w:numPr>
          <w:ilvl w:val="1"/>
          <w:numId w:val="6"/>
        </w:numPr>
        <w:tabs>
          <w:tab w:val="left" w:pos="1022"/>
        </w:tabs>
        <w:spacing w:before="160"/>
        <w:ind w:left="0"/>
        <w:jc w:val="left"/>
        <w:rPr>
          <w:sz w:val="28"/>
        </w:rPr>
      </w:pPr>
      <w:r>
        <w:rPr>
          <w:sz w:val="28"/>
        </w:rPr>
        <w:t>ураження</w:t>
      </w:r>
      <w:r>
        <w:rPr>
          <w:spacing w:val="-2"/>
          <w:sz w:val="28"/>
        </w:rPr>
        <w:t xml:space="preserve"> </w:t>
      </w:r>
      <w:r>
        <w:rPr>
          <w:sz w:val="28"/>
        </w:rPr>
        <w:t>шкіри.</w:t>
      </w:r>
    </w:p>
    <w:p w:rsidR="00552640" w:rsidRDefault="008157E4" w:rsidP="00B66082">
      <w:pPr>
        <w:pStyle w:val="a5"/>
        <w:numPr>
          <w:ilvl w:val="1"/>
          <w:numId w:val="6"/>
        </w:numPr>
        <w:tabs>
          <w:tab w:val="left" w:pos="1022"/>
        </w:tabs>
        <w:spacing w:before="161"/>
        <w:ind w:left="0"/>
        <w:jc w:val="left"/>
        <w:rPr>
          <w:sz w:val="28"/>
        </w:rPr>
      </w:pPr>
      <w:r>
        <w:rPr>
          <w:sz w:val="28"/>
        </w:rPr>
        <w:t>розлади</w:t>
      </w:r>
      <w:r>
        <w:rPr>
          <w:spacing w:val="-4"/>
          <w:sz w:val="28"/>
        </w:rPr>
        <w:t xml:space="preserve"> </w:t>
      </w:r>
      <w:r>
        <w:rPr>
          <w:sz w:val="28"/>
        </w:rPr>
        <w:t>центральної</w:t>
      </w:r>
      <w:r>
        <w:rPr>
          <w:spacing w:val="-6"/>
          <w:sz w:val="28"/>
        </w:rPr>
        <w:t xml:space="preserve"> </w:t>
      </w:r>
      <w:r>
        <w:rPr>
          <w:sz w:val="28"/>
        </w:rPr>
        <w:t>нервової</w:t>
      </w:r>
      <w:r>
        <w:rPr>
          <w:spacing w:val="-3"/>
          <w:sz w:val="28"/>
        </w:rPr>
        <w:t xml:space="preserve"> </w:t>
      </w:r>
      <w:r>
        <w:rPr>
          <w:sz w:val="28"/>
        </w:rPr>
        <w:t>системи.</w:t>
      </w:r>
    </w:p>
    <w:p w:rsidR="00552640" w:rsidRDefault="008157E4" w:rsidP="00B66082">
      <w:pPr>
        <w:pStyle w:val="a3"/>
        <w:spacing w:before="163" w:line="360" w:lineRule="auto"/>
        <w:ind w:left="0" w:firstLine="707"/>
        <w:jc w:val="left"/>
      </w:pPr>
      <w:r>
        <w:t>На</w:t>
      </w:r>
      <w:r>
        <w:rPr>
          <w:spacing w:val="43"/>
        </w:rPr>
        <w:t xml:space="preserve"> </w:t>
      </w:r>
      <w:r>
        <w:t>користувача</w:t>
      </w:r>
      <w:r>
        <w:rPr>
          <w:spacing w:val="44"/>
        </w:rPr>
        <w:t xml:space="preserve"> </w:t>
      </w:r>
      <w:r>
        <w:t>комп'ютера</w:t>
      </w:r>
      <w:r>
        <w:rPr>
          <w:spacing w:val="44"/>
        </w:rPr>
        <w:t xml:space="preserve"> </w:t>
      </w:r>
      <w:r>
        <w:t>впливають</w:t>
      </w:r>
      <w:r>
        <w:rPr>
          <w:spacing w:val="43"/>
        </w:rPr>
        <w:t xml:space="preserve"> </w:t>
      </w:r>
      <w:r>
        <w:t>наступні</w:t>
      </w:r>
      <w:r>
        <w:rPr>
          <w:spacing w:val="43"/>
        </w:rPr>
        <w:t xml:space="preserve"> </w:t>
      </w:r>
      <w:r>
        <w:t>небезпечні</w:t>
      </w:r>
      <w:r>
        <w:rPr>
          <w:spacing w:val="43"/>
        </w:rPr>
        <w:t xml:space="preserve"> </w:t>
      </w:r>
      <w:r>
        <w:t>та</w:t>
      </w:r>
      <w:r>
        <w:rPr>
          <w:spacing w:val="43"/>
        </w:rPr>
        <w:t xml:space="preserve"> </w:t>
      </w:r>
      <w:r>
        <w:t>шкідливі</w:t>
      </w:r>
      <w:r>
        <w:rPr>
          <w:spacing w:val="-67"/>
        </w:rPr>
        <w:t xml:space="preserve"> </w:t>
      </w:r>
      <w:r>
        <w:t>виробничі</w:t>
      </w:r>
      <w:r>
        <w:rPr>
          <w:spacing w:val="-3"/>
        </w:rPr>
        <w:t xml:space="preserve"> </w:t>
      </w:r>
      <w:r>
        <w:t>фактори:</w:t>
      </w:r>
    </w:p>
    <w:p w:rsidR="00552640" w:rsidRDefault="008157E4" w:rsidP="00B66082">
      <w:pPr>
        <w:pStyle w:val="a5"/>
        <w:numPr>
          <w:ilvl w:val="0"/>
          <w:numId w:val="1"/>
        </w:numPr>
        <w:tabs>
          <w:tab w:val="left" w:pos="1146"/>
        </w:tabs>
        <w:spacing w:line="360" w:lineRule="auto"/>
        <w:ind w:left="0" w:right="450" w:firstLine="707"/>
        <w:jc w:val="left"/>
        <w:rPr>
          <w:sz w:val="28"/>
        </w:rPr>
      </w:pPr>
      <w:r>
        <w:rPr>
          <w:sz w:val="28"/>
        </w:rPr>
        <w:t>фізичні:</w:t>
      </w:r>
      <w:r>
        <w:rPr>
          <w:spacing w:val="25"/>
          <w:sz w:val="28"/>
        </w:rPr>
        <w:t xml:space="preserve"> </w:t>
      </w:r>
      <w:r>
        <w:rPr>
          <w:sz w:val="28"/>
        </w:rPr>
        <w:t>підвищений</w:t>
      </w:r>
      <w:r>
        <w:rPr>
          <w:spacing w:val="28"/>
          <w:sz w:val="28"/>
        </w:rPr>
        <w:t xml:space="preserve"> </w:t>
      </w:r>
      <w:r>
        <w:rPr>
          <w:sz w:val="28"/>
        </w:rPr>
        <w:t>рівень</w:t>
      </w:r>
      <w:r>
        <w:rPr>
          <w:spacing w:val="26"/>
          <w:sz w:val="28"/>
        </w:rPr>
        <w:t xml:space="preserve"> </w:t>
      </w:r>
      <w:r>
        <w:rPr>
          <w:sz w:val="28"/>
        </w:rPr>
        <w:t>шуму</w:t>
      </w:r>
      <w:r>
        <w:rPr>
          <w:spacing w:val="23"/>
          <w:sz w:val="28"/>
        </w:rPr>
        <w:t xml:space="preserve"> </w:t>
      </w:r>
      <w:r>
        <w:rPr>
          <w:sz w:val="28"/>
        </w:rPr>
        <w:t>на</w:t>
      </w:r>
      <w:r>
        <w:rPr>
          <w:spacing w:val="27"/>
          <w:sz w:val="28"/>
        </w:rPr>
        <w:t xml:space="preserve"> </w:t>
      </w:r>
      <w:r>
        <w:rPr>
          <w:sz w:val="28"/>
        </w:rPr>
        <w:t>робочому</w:t>
      </w:r>
      <w:r>
        <w:rPr>
          <w:spacing w:val="22"/>
          <w:sz w:val="28"/>
        </w:rPr>
        <w:t xml:space="preserve"> </w:t>
      </w:r>
      <w:r>
        <w:rPr>
          <w:sz w:val="28"/>
        </w:rPr>
        <w:t>місці</w:t>
      </w:r>
      <w:r>
        <w:rPr>
          <w:spacing w:val="28"/>
          <w:sz w:val="28"/>
        </w:rPr>
        <w:t xml:space="preserve"> </w:t>
      </w:r>
      <w:r>
        <w:rPr>
          <w:sz w:val="28"/>
        </w:rPr>
        <w:t>(від</w:t>
      </w:r>
      <w:r>
        <w:rPr>
          <w:spacing w:val="28"/>
          <w:sz w:val="28"/>
        </w:rPr>
        <w:t xml:space="preserve"> </w:t>
      </w:r>
      <w:r>
        <w:rPr>
          <w:sz w:val="28"/>
        </w:rPr>
        <w:t>вентилятора</w:t>
      </w:r>
      <w:r>
        <w:rPr>
          <w:spacing w:val="-67"/>
          <w:sz w:val="28"/>
        </w:rPr>
        <w:t xml:space="preserve"> </w:t>
      </w:r>
      <w:r>
        <w:rPr>
          <w:sz w:val="28"/>
        </w:rPr>
        <w:t>блоку</w:t>
      </w:r>
      <w:r>
        <w:rPr>
          <w:spacing w:val="-5"/>
          <w:sz w:val="28"/>
        </w:rPr>
        <w:t xml:space="preserve"> </w:t>
      </w:r>
      <w:r>
        <w:rPr>
          <w:sz w:val="28"/>
        </w:rPr>
        <w:t>живлення</w:t>
      </w:r>
      <w:r>
        <w:rPr>
          <w:spacing w:val="-3"/>
          <w:sz w:val="28"/>
        </w:rPr>
        <w:t xml:space="preserve"> </w:t>
      </w:r>
      <w:r>
        <w:rPr>
          <w:sz w:val="28"/>
        </w:rPr>
        <w:t>процесорів</w:t>
      </w:r>
      <w:r>
        <w:rPr>
          <w:spacing w:val="-2"/>
          <w:sz w:val="28"/>
        </w:rPr>
        <w:t xml:space="preserve"> </w:t>
      </w:r>
      <w:r>
        <w:rPr>
          <w:sz w:val="28"/>
        </w:rPr>
        <w:t>та</w:t>
      </w:r>
      <w:r>
        <w:rPr>
          <w:spacing w:val="2"/>
          <w:sz w:val="28"/>
        </w:rPr>
        <w:t xml:space="preserve"> </w:t>
      </w:r>
      <w:r>
        <w:rPr>
          <w:sz w:val="28"/>
        </w:rPr>
        <w:t>аудіоплат);</w:t>
      </w:r>
    </w:p>
    <w:p w:rsidR="00552640" w:rsidRDefault="008157E4" w:rsidP="00B66082">
      <w:pPr>
        <w:pStyle w:val="a5"/>
        <w:numPr>
          <w:ilvl w:val="1"/>
          <w:numId w:val="6"/>
        </w:numPr>
        <w:tabs>
          <w:tab w:val="left" w:pos="1041"/>
        </w:tabs>
        <w:spacing w:line="360" w:lineRule="auto"/>
        <w:ind w:left="0" w:right="449" w:firstLine="707"/>
        <w:jc w:val="left"/>
        <w:rPr>
          <w:sz w:val="28"/>
        </w:rPr>
      </w:pPr>
      <w:r>
        <w:rPr>
          <w:sz w:val="28"/>
        </w:rPr>
        <w:t>підвищене</w:t>
      </w:r>
      <w:r>
        <w:rPr>
          <w:spacing w:val="15"/>
          <w:sz w:val="28"/>
        </w:rPr>
        <w:t xml:space="preserve"> </w:t>
      </w:r>
      <w:r>
        <w:rPr>
          <w:sz w:val="28"/>
        </w:rPr>
        <w:t>значення</w:t>
      </w:r>
      <w:r>
        <w:rPr>
          <w:spacing w:val="17"/>
          <w:sz w:val="28"/>
        </w:rPr>
        <w:t xml:space="preserve"> </w:t>
      </w:r>
      <w:r>
        <w:rPr>
          <w:sz w:val="28"/>
        </w:rPr>
        <w:t>напруги</w:t>
      </w:r>
      <w:r>
        <w:rPr>
          <w:spacing w:val="17"/>
          <w:sz w:val="28"/>
        </w:rPr>
        <w:t xml:space="preserve"> </w:t>
      </w:r>
      <w:r>
        <w:rPr>
          <w:sz w:val="28"/>
        </w:rPr>
        <w:t>в</w:t>
      </w:r>
      <w:r>
        <w:rPr>
          <w:spacing w:val="15"/>
          <w:sz w:val="28"/>
        </w:rPr>
        <w:t xml:space="preserve"> </w:t>
      </w:r>
      <w:r>
        <w:rPr>
          <w:sz w:val="28"/>
        </w:rPr>
        <w:t>електричному</w:t>
      </w:r>
      <w:r>
        <w:rPr>
          <w:spacing w:val="12"/>
          <w:sz w:val="28"/>
        </w:rPr>
        <w:t xml:space="preserve"> </w:t>
      </w:r>
      <w:r>
        <w:rPr>
          <w:sz w:val="28"/>
        </w:rPr>
        <w:t>ланцюзі,</w:t>
      </w:r>
      <w:r>
        <w:rPr>
          <w:spacing w:val="16"/>
          <w:sz w:val="28"/>
        </w:rPr>
        <w:t xml:space="preserve"> </w:t>
      </w:r>
      <w:r>
        <w:rPr>
          <w:sz w:val="28"/>
        </w:rPr>
        <w:t>замикання</w:t>
      </w:r>
      <w:r>
        <w:rPr>
          <w:spacing w:val="17"/>
          <w:sz w:val="28"/>
        </w:rPr>
        <w:t xml:space="preserve"> </w:t>
      </w:r>
      <w:r>
        <w:rPr>
          <w:sz w:val="28"/>
        </w:rPr>
        <w:t>якого</w:t>
      </w:r>
      <w:r>
        <w:rPr>
          <w:spacing w:val="-67"/>
          <w:sz w:val="28"/>
        </w:rPr>
        <w:t xml:space="preserve"> </w:t>
      </w:r>
      <w:r>
        <w:rPr>
          <w:sz w:val="28"/>
        </w:rPr>
        <w:t>може</w:t>
      </w:r>
      <w:r>
        <w:rPr>
          <w:spacing w:val="-1"/>
          <w:sz w:val="28"/>
        </w:rPr>
        <w:t xml:space="preserve"> </w:t>
      </w:r>
      <w:r>
        <w:rPr>
          <w:sz w:val="28"/>
        </w:rPr>
        <w:t>статися через</w:t>
      </w:r>
      <w:r>
        <w:rPr>
          <w:spacing w:val="-4"/>
          <w:sz w:val="28"/>
        </w:rPr>
        <w:t xml:space="preserve"> </w:t>
      </w:r>
      <w:r>
        <w:rPr>
          <w:sz w:val="28"/>
        </w:rPr>
        <w:t>тіло</w:t>
      </w:r>
      <w:r>
        <w:rPr>
          <w:spacing w:val="1"/>
          <w:sz w:val="28"/>
        </w:rPr>
        <w:t xml:space="preserve"> </w:t>
      </w:r>
      <w:r>
        <w:rPr>
          <w:sz w:val="28"/>
        </w:rPr>
        <w:t>людини;</w:t>
      </w:r>
    </w:p>
    <w:p w:rsidR="00552640" w:rsidRDefault="008157E4" w:rsidP="00B66082">
      <w:pPr>
        <w:pStyle w:val="a5"/>
        <w:numPr>
          <w:ilvl w:val="1"/>
          <w:numId w:val="6"/>
        </w:numPr>
        <w:tabs>
          <w:tab w:val="left" w:pos="1022"/>
        </w:tabs>
        <w:spacing w:line="321" w:lineRule="exact"/>
        <w:ind w:left="0"/>
        <w:jc w:val="left"/>
        <w:rPr>
          <w:sz w:val="28"/>
        </w:rPr>
      </w:pPr>
      <w:r>
        <w:rPr>
          <w:sz w:val="28"/>
        </w:rPr>
        <w:t>підвищений</w:t>
      </w:r>
      <w:r>
        <w:rPr>
          <w:spacing w:val="-4"/>
          <w:sz w:val="28"/>
        </w:rPr>
        <w:t xml:space="preserve"> </w:t>
      </w:r>
      <w:r>
        <w:rPr>
          <w:sz w:val="28"/>
        </w:rPr>
        <w:t>рівень</w:t>
      </w:r>
      <w:r>
        <w:rPr>
          <w:spacing w:val="-5"/>
          <w:sz w:val="28"/>
        </w:rPr>
        <w:t xml:space="preserve"> </w:t>
      </w:r>
      <w:r>
        <w:rPr>
          <w:sz w:val="28"/>
        </w:rPr>
        <w:t>статичної</w:t>
      </w:r>
      <w:r>
        <w:rPr>
          <w:spacing w:val="-2"/>
          <w:sz w:val="28"/>
        </w:rPr>
        <w:t xml:space="preserve"> </w:t>
      </w:r>
      <w:r>
        <w:rPr>
          <w:sz w:val="28"/>
        </w:rPr>
        <w:t>електрики;</w:t>
      </w:r>
    </w:p>
    <w:p w:rsidR="00552640" w:rsidRDefault="008157E4" w:rsidP="00B66082">
      <w:pPr>
        <w:pStyle w:val="a5"/>
        <w:numPr>
          <w:ilvl w:val="1"/>
          <w:numId w:val="6"/>
        </w:numPr>
        <w:tabs>
          <w:tab w:val="left" w:pos="1022"/>
        </w:tabs>
        <w:spacing w:before="161"/>
        <w:ind w:left="0"/>
        <w:jc w:val="left"/>
        <w:rPr>
          <w:sz w:val="28"/>
        </w:rPr>
      </w:pPr>
      <w:r>
        <w:rPr>
          <w:sz w:val="28"/>
        </w:rPr>
        <w:t>недостатня</w:t>
      </w:r>
      <w:r>
        <w:rPr>
          <w:spacing w:val="-4"/>
          <w:sz w:val="28"/>
        </w:rPr>
        <w:t xml:space="preserve"> </w:t>
      </w:r>
      <w:r>
        <w:rPr>
          <w:sz w:val="28"/>
        </w:rPr>
        <w:t>концентрація</w:t>
      </w:r>
      <w:r>
        <w:rPr>
          <w:spacing w:val="-3"/>
          <w:sz w:val="28"/>
        </w:rPr>
        <w:t xml:space="preserve"> </w:t>
      </w:r>
      <w:r>
        <w:rPr>
          <w:sz w:val="28"/>
        </w:rPr>
        <w:t>негативних</w:t>
      </w:r>
      <w:r>
        <w:rPr>
          <w:spacing w:val="-6"/>
          <w:sz w:val="28"/>
        </w:rPr>
        <w:t xml:space="preserve"> </w:t>
      </w:r>
      <w:r>
        <w:rPr>
          <w:sz w:val="28"/>
        </w:rPr>
        <w:t>іонів</w:t>
      </w:r>
      <w:r>
        <w:rPr>
          <w:spacing w:val="-5"/>
          <w:sz w:val="28"/>
        </w:rPr>
        <w:t xml:space="preserve"> </w:t>
      </w:r>
      <w:r>
        <w:rPr>
          <w:sz w:val="28"/>
        </w:rPr>
        <w:t>у</w:t>
      </w:r>
      <w:r>
        <w:rPr>
          <w:spacing w:val="-7"/>
          <w:sz w:val="28"/>
        </w:rPr>
        <w:t xml:space="preserve"> </w:t>
      </w:r>
      <w:r>
        <w:rPr>
          <w:sz w:val="28"/>
        </w:rPr>
        <w:t>повітрі</w:t>
      </w:r>
      <w:r>
        <w:rPr>
          <w:spacing w:val="-2"/>
          <w:sz w:val="28"/>
        </w:rPr>
        <w:t xml:space="preserve"> </w:t>
      </w:r>
      <w:r>
        <w:rPr>
          <w:sz w:val="28"/>
        </w:rPr>
        <w:t>робочої</w:t>
      </w:r>
      <w:r>
        <w:rPr>
          <w:spacing w:val="-3"/>
          <w:sz w:val="28"/>
        </w:rPr>
        <w:t xml:space="preserve"> </w:t>
      </w:r>
      <w:r>
        <w:rPr>
          <w:sz w:val="28"/>
        </w:rPr>
        <w:t>зони;</w:t>
      </w:r>
    </w:p>
    <w:p w:rsidR="00552640" w:rsidRPr="00FA5659" w:rsidRDefault="008157E4" w:rsidP="00B66082">
      <w:pPr>
        <w:pStyle w:val="a5"/>
        <w:numPr>
          <w:ilvl w:val="1"/>
          <w:numId w:val="6"/>
        </w:numPr>
        <w:tabs>
          <w:tab w:val="left" w:pos="1022"/>
        </w:tabs>
        <w:spacing w:before="163"/>
        <w:ind w:left="0"/>
        <w:jc w:val="left"/>
        <w:rPr>
          <w:sz w:val="28"/>
        </w:rPr>
      </w:pPr>
      <w:r>
        <w:rPr>
          <w:sz w:val="28"/>
        </w:rPr>
        <w:t>підвищений</w:t>
      </w:r>
      <w:r>
        <w:rPr>
          <w:spacing w:val="-5"/>
          <w:sz w:val="28"/>
        </w:rPr>
        <w:t xml:space="preserve"> </w:t>
      </w:r>
      <w:r>
        <w:rPr>
          <w:sz w:val="28"/>
        </w:rPr>
        <w:t>рівень</w:t>
      </w:r>
      <w:r>
        <w:rPr>
          <w:spacing w:val="-6"/>
          <w:sz w:val="28"/>
        </w:rPr>
        <w:t xml:space="preserve"> </w:t>
      </w:r>
      <w:r>
        <w:rPr>
          <w:sz w:val="28"/>
        </w:rPr>
        <w:t>електромагнітного</w:t>
      </w:r>
      <w:r>
        <w:rPr>
          <w:spacing w:val="-6"/>
          <w:sz w:val="28"/>
        </w:rPr>
        <w:t xml:space="preserve"> </w:t>
      </w:r>
      <w:r>
        <w:rPr>
          <w:sz w:val="28"/>
        </w:rPr>
        <w:t>випромінювання;</w:t>
      </w:r>
    </w:p>
    <w:p w:rsidR="00FA5659" w:rsidRDefault="00FA5659" w:rsidP="00FA5659">
      <w:pPr>
        <w:pStyle w:val="a5"/>
        <w:tabs>
          <w:tab w:val="left" w:pos="1022"/>
        </w:tabs>
        <w:spacing w:before="163"/>
        <w:ind w:firstLine="0"/>
        <w:jc w:val="left"/>
        <w:rPr>
          <w:sz w:val="28"/>
          <w:lang w:val="en-US"/>
        </w:rPr>
      </w:pPr>
    </w:p>
    <w:p w:rsidR="00FA5659" w:rsidRDefault="00FA5659" w:rsidP="00FA5659">
      <w:pPr>
        <w:pStyle w:val="a5"/>
        <w:tabs>
          <w:tab w:val="left" w:pos="1022"/>
        </w:tabs>
        <w:spacing w:before="163"/>
        <w:ind w:firstLine="0"/>
        <w:jc w:val="left"/>
        <w:rPr>
          <w:sz w:val="28"/>
        </w:rPr>
      </w:pPr>
    </w:p>
    <w:p w:rsidR="00FA5659" w:rsidRPr="00FA5659" w:rsidRDefault="008157E4" w:rsidP="004752A0">
      <w:pPr>
        <w:pStyle w:val="a5"/>
        <w:numPr>
          <w:ilvl w:val="0"/>
          <w:numId w:val="3"/>
        </w:numPr>
        <w:tabs>
          <w:tab w:val="left" w:pos="1022"/>
        </w:tabs>
        <w:spacing w:line="360" w:lineRule="auto"/>
        <w:ind w:left="0" w:hanging="210"/>
        <w:jc w:val="left"/>
        <w:rPr>
          <w:sz w:val="28"/>
        </w:rPr>
      </w:pPr>
      <w:r w:rsidRPr="00FA5659">
        <w:rPr>
          <w:sz w:val="28"/>
        </w:rPr>
        <w:lastRenderedPageBreak/>
        <w:t>підвищена</w:t>
      </w:r>
      <w:r w:rsidRPr="00FA5659">
        <w:rPr>
          <w:spacing w:val="-4"/>
          <w:sz w:val="28"/>
        </w:rPr>
        <w:t xml:space="preserve"> </w:t>
      </w:r>
      <w:r w:rsidRPr="00FA5659">
        <w:rPr>
          <w:sz w:val="28"/>
        </w:rPr>
        <w:t>напруженість</w:t>
      </w:r>
      <w:r w:rsidRPr="00FA5659">
        <w:rPr>
          <w:spacing w:val="-5"/>
          <w:sz w:val="28"/>
        </w:rPr>
        <w:t xml:space="preserve"> </w:t>
      </w:r>
      <w:r w:rsidRPr="00FA5659">
        <w:rPr>
          <w:sz w:val="28"/>
        </w:rPr>
        <w:t>електричного</w:t>
      </w:r>
      <w:r w:rsidRPr="00FA5659">
        <w:rPr>
          <w:spacing w:val="-4"/>
          <w:sz w:val="28"/>
        </w:rPr>
        <w:t xml:space="preserve"> </w:t>
      </w:r>
      <w:r w:rsidRPr="00FA5659">
        <w:rPr>
          <w:sz w:val="28"/>
        </w:rPr>
        <w:t>поля;</w:t>
      </w:r>
    </w:p>
    <w:p w:rsidR="00552640" w:rsidRPr="00FA5659" w:rsidRDefault="008157E4" w:rsidP="004752A0">
      <w:pPr>
        <w:pStyle w:val="a5"/>
        <w:numPr>
          <w:ilvl w:val="0"/>
          <w:numId w:val="3"/>
        </w:numPr>
        <w:tabs>
          <w:tab w:val="left" w:pos="1022"/>
        </w:tabs>
        <w:spacing w:line="360" w:lineRule="auto"/>
        <w:ind w:left="0" w:hanging="210"/>
        <w:jc w:val="left"/>
        <w:rPr>
          <w:sz w:val="28"/>
        </w:rPr>
      </w:pPr>
      <w:r w:rsidRPr="00FA5659">
        <w:rPr>
          <w:sz w:val="28"/>
        </w:rPr>
        <w:t>прямий</w:t>
      </w:r>
      <w:r w:rsidRPr="00FA5659">
        <w:rPr>
          <w:spacing w:val="-3"/>
          <w:sz w:val="28"/>
        </w:rPr>
        <w:t xml:space="preserve"> </w:t>
      </w:r>
      <w:r w:rsidRPr="00FA5659">
        <w:rPr>
          <w:sz w:val="28"/>
        </w:rPr>
        <w:t>та</w:t>
      </w:r>
      <w:r w:rsidRPr="00FA5659">
        <w:rPr>
          <w:spacing w:val="-2"/>
          <w:sz w:val="28"/>
        </w:rPr>
        <w:t xml:space="preserve"> </w:t>
      </w:r>
      <w:r w:rsidRPr="00FA5659">
        <w:rPr>
          <w:sz w:val="28"/>
        </w:rPr>
        <w:t>відбитий</w:t>
      </w:r>
      <w:r w:rsidRPr="00FA5659">
        <w:rPr>
          <w:spacing w:val="-2"/>
          <w:sz w:val="28"/>
        </w:rPr>
        <w:t xml:space="preserve"> </w:t>
      </w:r>
      <w:r w:rsidRPr="00FA5659">
        <w:rPr>
          <w:sz w:val="28"/>
        </w:rPr>
        <w:t>від</w:t>
      </w:r>
      <w:r w:rsidRPr="00FA5659">
        <w:rPr>
          <w:spacing w:val="-1"/>
          <w:sz w:val="28"/>
        </w:rPr>
        <w:t xml:space="preserve"> </w:t>
      </w:r>
      <w:r w:rsidRPr="00FA5659">
        <w:rPr>
          <w:sz w:val="28"/>
        </w:rPr>
        <w:t>екрану</w:t>
      </w:r>
      <w:r w:rsidRPr="00FA5659">
        <w:rPr>
          <w:spacing w:val="-6"/>
          <w:sz w:val="28"/>
        </w:rPr>
        <w:t xml:space="preserve"> </w:t>
      </w:r>
      <w:r w:rsidRPr="00FA5659">
        <w:rPr>
          <w:sz w:val="28"/>
        </w:rPr>
        <w:t>блиск;</w:t>
      </w:r>
    </w:p>
    <w:p w:rsidR="00552640" w:rsidRDefault="008157E4" w:rsidP="00FA5659">
      <w:pPr>
        <w:pStyle w:val="a5"/>
        <w:numPr>
          <w:ilvl w:val="0"/>
          <w:numId w:val="3"/>
        </w:numPr>
        <w:tabs>
          <w:tab w:val="left" w:pos="173"/>
        </w:tabs>
        <w:spacing w:line="360" w:lineRule="auto"/>
        <w:ind w:left="0"/>
        <w:jc w:val="left"/>
        <w:rPr>
          <w:sz w:val="28"/>
        </w:rPr>
      </w:pPr>
      <w:r>
        <w:rPr>
          <w:sz w:val="28"/>
        </w:rPr>
        <w:t>несприятливий</w:t>
      </w:r>
      <w:r>
        <w:rPr>
          <w:spacing w:val="-3"/>
          <w:sz w:val="28"/>
        </w:rPr>
        <w:t xml:space="preserve"> </w:t>
      </w:r>
      <w:r>
        <w:rPr>
          <w:sz w:val="28"/>
        </w:rPr>
        <w:t>розподіл</w:t>
      </w:r>
      <w:r>
        <w:rPr>
          <w:spacing w:val="-4"/>
          <w:sz w:val="28"/>
        </w:rPr>
        <w:t xml:space="preserve"> </w:t>
      </w:r>
      <w:r>
        <w:rPr>
          <w:sz w:val="28"/>
        </w:rPr>
        <w:t>яскравості</w:t>
      </w:r>
      <w:r>
        <w:rPr>
          <w:spacing w:val="-1"/>
          <w:sz w:val="28"/>
        </w:rPr>
        <w:t xml:space="preserve"> </w:t>
      </w:r>
      <w:r>
        <w:rPr>
          <w:sz w:val="28"/>
        </w:rPr>
        <w:t>у</w:t>
      </w:r>
      <w:r>
        <w:rPr>
          <w:spacing w:val="-6"/>
          <w:sz w:val="28"/>
        </w:rPr>
        <w:t xml:space="preserve"> </w:t>
      </w:r>
      <w:r>
        <w:rPr>
          <w:sz w:val="28"/>
        </w:rPr>
        <w:t>полі</w:t>
      </w:r>
      <w:r>
        <w:rPr>
          <w:spacing w:val="-2"/>
          <w:sz w:val="28"/>
        </w:rPr>
        <w:t xml:space="preserve"> </w:t>
      </w:r>
      <w:r>
        <w:rPr>
          <w:sz w:val="28"/>
        </w:rPr>
        <w:t>зору;</w:t>
      </w:r>
    </w:p>
    <w:p w:rsidR="00552640" w:rsidRDefault="008157E4" w:rsidP="00FA5659">
      <w:pPr>
        <w:pStyle w:val="a5"/>
        <w:numPr>
          <w:ilvl w:val="0"/>
          <w:numId w:val="3"/>
        </w:numPr>
        <w:tabs>
          <w:tab w:val="left" w:pos="173"/>
        </w:tabs>
        <w:spacing w:line="360" w:lineRule="auto"/>
        <w:ind w:left="0"/>
        <w:jc w:val="left"/>
        <w:rPr>
          <w:sz w:val="28"/>
        </w:rPr>
      </w:pPr>
      <w:r>
        <w:rPr>
          <w:sz w:val="28"/>
        </w:rPr>
        <w:t>недостатня</w:t>
      </w:r>
      <w:r>
        <w:rPr>
          <w:spacing w:val="-3"/>
          <w:sz w:val="28"/>
        </w:rPr>
        <w:t xml:space="preserve"> </w:t>
      </w:r>
      <w:r>
        <w:rPr>
          <w:sz w:val="28"/>
        </w:rPr>
        <w:t>освітленість</w:t>
      </w:r>
      <w:r>
        <w:rPr>
          <w:spacing w:val="-3"/>
          <w:sz w:val="28"/>
        </w:rPr>
        <w:t xml:space="preserve"> </w:t>
      </w:r>
      <w:r>
        <w:rPr>
          <w:sz w:val="28"/>
        </w:rPr>
        <w:t>на</w:t>
      </w:r>
      <w:r>
        <w:rPr>
          <w:spacing w:val="-3"/>
          <w:sz w:val="28"/>
        </w:rPr>
        <w:t xml:space="preserve"> </w:t>
      </w:r>
      <w:r>
        <w:rPr>
          <w:sz w:val="28"/>
        </w:rPr>
        <w:t>робочому</w:t>
      </w:r>
      <w:r>
        <w:rPr>
          <w:spacing w:val="-5"/>
          <w:sz w:val="28"/>
        </w:rPr>
        <w:t xml:space="preserve"> </w:t>
      </w:r>
      <w:r>
        <w:rPr>
          <w:sz w:val="28"/>
        </w:rPr>
        <w:t>місці.</w:t>
      </w:r>
    </w:p>
    <w:p w:rsidR="00552640" w:rsidRPr="00FA5659" w:rsidRDefault="000232DA" w:rsidP="00FA5659">
      <w:pPr>
        <w:tabs>
          <w:tab w:val="left" w:pos="0"/>
        </w:tabs>
        <w:spacing w:line="360" w:lineRule="auto"/>
        <w:rPr>
          <w:sz w:val="28"/>
        </w:rPr>
      </w:pPr>
      <w:r w:rsidRPr="00FA5659">
        <w:rPr>
          <w:sz w:val="28"/>
        </w:rPr>
        <w:t>2.</w:t>
      </w:r>
      <w:r w:rsidR="008157E4" w:rsidRPr="00FA5659">
        <w:rPr>
          <w:sz w:val="28"/>
        </w:rPr>
        <w:t>хімічні:</w:t>
      </w:r>
      <w:r w:rsidR="008157E4" w:rsidRPr="00FA5659">
        <w:rPr>
          <w:spacing w:val="21"/>
          <w:sz w:val="28"/>
        </w:rPr>
        <w:t xml:space="preserve"> </w:t>
      </w:r>
      <w:r w:rsidR="008157E4" w:rsidRPr="00FA5659">
        <w:rPr>
          <w:sz w:val="28"/>
        </w:rPr>
        <w:t>підвищений</w:t>
      </w:r>
      <w:r w:rsidR="008157E4" w:rsidRPr="00FA5659">
        <w:rPr>
          <w:spacing w:val="24"/>
          <w:sz w:val="28"/>
        </w:rPr>
        <w:t xml:space="preserve"> </w:t>
      </w:r>
      <w:r w:rsidR="008157E4" w:rsidRPr="00FA5659">
        <w:rPr>
          <w:sz w:val="28"/>
        </w:rPr>
        <w:t>вміст</w:t>
      </w:r>
      <w:r w:rsidR="008157E4" w:rsidRPr="00FA5659">
        <w:rPr>
          <w:spacing w:val="23"/>
          <w:sz w:val="28"/>
        </w:rPr>
        <w:t xml:space="preserve"> </w:t>
      </w:r>
      <w:r w:rsidR="008157E4" w:rsidRPr="00FA5659">
        <w:rPr>
          <w:sz w:val="28"/>
        </w:rPr>
        <w:t>в</w:t>
      </w:r>
      <w:r w:rsidR="008157E4" w:rsidRPr="00FA5659">
        <w:rPr>
          <w:spacing w:val="23"/>
          <w:sz w:val="28"/>
        </w:rPr>
        <w:t xml:space="preserve"> </w:t>
      </w:r>
      <w:r w:rsidR="008157E4" w:rsidRPr="00FA5659">
        <w:rPr>
          <w:sz w:val="28"/>
        </w:rPr>
        <w:t>повітрі</w:t>
      </w:r>
      <w:r w:rsidR="008157E4" w:rsidRPr="00FA5659">
        <w:rPr>
          <w:spacing w:val="22"/>
          <w:sz w:val="28"/>
        </w:rPr>
        <w:t xml:space="preserve"> </w:t>
      </w:r>
      <w:r w:rsidR="008157E4" w:rsidRPr="00FA5659">
        <w:rPr>
          <w:sz w:val="28"/>
        </w:rPr>
        <w:t>робочої</w:t>
      </w:r>
      <w:r w:rsidR="008157E4" w:rsidRPr="00FA5659">
        <w:rPr>
          <w:spacing w:val="24"/>
          <w:sz w:val="28"/>
        </w:rPr>
        <w:t xml:space="preserve"> </w:t>
      </w:r>
      <w:r w:rsidR="008157E4" w:rsidRPr="00FA5659">
        <w:rPr>
          <w:sz w:val="28"/>
        </w:rPr>
        <w:t>зони</w:t>
      </w:r>
      <w:r w:rsidR="008157E4" w:rsidRPr="00FA5659">
        <w:rPr>
          <w:spacing w:val="21"/>
          <w:sz w:val="28"/>
        </w:rPr>
        <w:t xml:space="preserve"> </w:t>
      </w:r>
      <w:r w:rsidR="008157E4" w:rsidRPr="00FA5659">
        <w:rPr>
          <w:sz w:val="28"/>
        </w:rPr>
        <w:t>пилу,</w:t>
      </w:r>
      <w:r w:rsidR="008157E4" w:rsidRPr="00FA5659">
        <w:rPr>
          <w:spacing w:val="23"/>
          <w:sz w:val="28"/>
        </w:rPr>
        <w:t xml:space="preserve"> </w:t>
      </w:r>
      <w:r w:rsidR="008157E4" w:rsidRPr="00FA5659">
        <w:rPr>
          <w:sz w:val="28"/>
        </w:rPr>
        <w:t>озону,</w:t>
      </w:r>
      <w:r w:rsidR="008157E4" w:rsidRPr="00FA5659">
        <w:rPr>
          <w:spacing w:val="23"/>
          <w:sz w:val="28"/>
        </w:rPr>
        <w:t xml:space="preserve"> </w:t>
      </w:r>
      <w:r w:rsidR="008157E4" w:rsidRPr="00FA5659">
        <w:rPr>
          <w:sz w:val="28"/>
        </w:rPr>
        <w:t>оксидів</w:t>
      </w:r>
      <w:r w:rsidR="00FA5659" w:rsidRPr="00FA5659">
        <w:rPr>
          <w:sz w:val="28"/>
        </w:rPr>
        <w:t>/</w:t>
      </w:r>
    </w:p>
    <w:p w:rsidR="008959D3" w:rsidRPr="008959D3" w:rsidRDefault="008959D3" w:rsidP="00FA5659">
      <w:pPr>
        <w:pStyle w:val="a3"/>
        <w:spacing w:line="360" w:lineRule="auto"/>
        <w:ind w:left="0" w:right="448" w:firstLine="707"/>
        <w:rPr>
          <w:szCs w:val="22"/>
        </w:rPr>
      </w:pPr>
      <w:r w:rsidRPr="008959D3">
        <w:rPr>
          <w:szCs w:val="22"/>
        </w:rPr>
        <w:t xml:space="preserve">Психофізіологічні аспекти: фізичні перевантаження, що викликані статичним (опорно-м'язова система) та динамічним (руки) навантаженнями; нервово-психічні стреси, перевантаження зорового аналізатора, інтелектуальне перенапруження, монотонність роботи та емоційні навантаження. </w:t>
      </w:r>
    </w:p>
    <w:p w:rsidR="008959D3" w:rsidRPr="008959D3" w:rsidRDefault="008959D3" w:rsidP="008959D3">
      <w:pPr>
        <w:pStyle w:val="a3"/>
        <w:spacing w:line="360" w:lineRule="auto"/>
        <w:ind w:left="0" w:right="448" w:firstLine="707"/>
        <w:rPr>
          <w:szCs w:val="22"/>
        </w:rPr>
      </w:pPr>
      <w:r w:rsidRPr="008959D3">
        <w:rPr>
          <w:szCs w:val="22"/>
        </w:rPr>
        <w:t xml:space="preserve">В зоні робочого місця за комп'ютером значно змінюється іонний склад повітря, що негативно позначається на здоров'ї користувача. Для підтримання оптимального співвідношення негативних та позитивних іонів в повітрі використовували природне провітрювання, кондиціонери та побутові зволожувачі. </w:t>
      </w:r>
    </w:p>
    <w:p w:rsidR="008959D3" w:rsidRPr="008959D3" w:rsidRDefault="008959D3" w:rsidP="008959D3">
      <w:pPr>
        <w:pStyle w:val="a3"/>
        <w:spacing w:line="360" w:lineRule="auto"/>
        <w:ind w:left="0" w:right="448" w:firstLine="707"/>
        <w:rPr>
          <w:szCs w:val="22"/>
        </w:rPr>
      </w:pPr>
      <w:r w:rsidRPr="008959D3">
        <w:rPr>
          <w:szCs w:val="22"/>
        </w:rPr>
        <w:t xml:space="preserve">Також під час роботи комп'ютера змінюється хімічний склад повітря в робочій зоні. В кінці робочого дня спостерігається підвищення концентрації вуглекислого газу, озону, оксиду азоту та пилу. Найбільшу небезпеку становить озон, основним джерелом якого в комп'ютеризованих приміщеннях є електронно-плазмові трубки. Основним заходом для запобігання негативному впливу цих шкідливих речовин на здоров'я користувача було забезпечення ефективної природної вентиляції. </w:t>
      </w:r>
    </w:p>
    <w:p w:rsidR="00443FCA" w:rsidRDefault="008959D3" w:rsidP="00443FCA">
      <w:pPr>
        <w:pStyle w:val="a3"/>
        <w:spacing w:line="360" w:lineRule="auto"/>
        <w:ind w:left="0" w:right="448" w:firstLine="707"/>
      </w:pPr>
      <w:r w:rsidRPr="008959D3">
        <w:rPr>
          <w:szCs w:val="22"/>
        </w:rPr>
        <w:t>Для боротьби з шумом було впроваджено раціональне планування робочого місця. Щоб знизити вібрацію працюючих елементів комп'ютера, обладнання встановлювалося на спеціальні амортизаційні прокладки.</w:t>
      </w:r>
      <w:r w:rsidR="00443FCA">
        <w:rPr>
          <w:szCs w:val="22"/>
        </w:rPr>
        <w:t xml:space="preserve"> </w:t>
      </w:r>
      <w:r w:rsidR="008157E4">
        <w:t>Для</w:t>
      </w:r>
      <w:r w:rsidR="008157E4">
        <w:rPr>
          <w:spacing w:val="1"/>
        </w:rPr>
        <w:t xml:space="preserve"> </w:t>
      </w:r>
      <w:r w:rsidR="008157E4">
        <w:t>профілактики</w:t>
      </w:r>
      <w:r w:rsidR="008157E4">
        <w:rPr>
          <w:spacing w:val="1"/>
        </w:rPr>
        <w:t xml:space="preserve"> </w:t>
      </w:r>
      <w:r w:rsidR="008157E4">
        <w:t>несприятливого</w:t>
      </w:r>
      <w:r w:rsidR="008157E4">
        <w:rPr>
          <w:spacing w:val="1"/>
        </w:rPr>
        <w:t xml:space="preserve"> </w:t>
      </w:r>
      <w:r w:rsidR="008157E4">
        <w:t>впливу</w:t>
      </w:r>
      <w:r w:rsidR="008157E4">
        <w:rPr>
          <w:spacing w:val="1"/>
        </w:rPr>
        <w:t xml:space="preserve"> </w:t>
      </w:r>
      <w:r w:rsidR="008157E4">
        <w:t>електромагнітного</w:t>
      </w:r>
      <w:r w:rsidR="008157E4">
        <w:rPr>
          <w:spacing w:val="1"/>
        </w:rPr>
        <w:t xml:space="preserve"> </w:t>
      </w:r>
      <w:r w:rsidR="008157E4">
        <w:t>випромінювання</w:t>
      </w:r>
      <w:r w:rsidR="008157E4">
        <w:rPr>
          <w:spacing w:val="-4"/>
        </w:rPr>
        <w:t xml:space="preserve"> </w:t>
      </w:r>
      <w:r w:rsidR="008157E4">
        <w:t>було</w:t>
      </w:r>
      <w:r w:rsidR="008157E4">
        <w:rPr>
          <w:spacing w:val="1"/>
        </w:rPr>
        <w:t xml:space="preserve"> </w:t>
      </w:r>
      <w:r w:rsidR="008157E4">
        <w:t>вжито</w:t>
      </w:r>
      <w:r w:rsidR="008157E4">
        <w:rPr>
          <w:spacing w:val="1"/>
        </w:rPr>
        <w:t xml:space="preserve"> </w:t>
      </w:r>
      <w:r w:rsidR="008157E4">
        <w:t>такі заходи:</w:t>
      </w:r>
    </w:p>
    <w:p w:rsidR="00552640" w:rsidRPr="00443FCA" w:rsidRDefault="008157E4" w:rsidP="00443FCA">
      <w:pPr>
        <w:pStyle w:val="a3"/>
        <w:spacing w:line="360" w:lineRule="auto"/>
        <w:ind w:left="0" w:right="448" w:firstLine="707"/>
      </w:pPr>
      <w:r w:rsidRPr="00443FCA">
        <w:t>на</w:t>
      </w:r>
      <w:r w:rsidRPr="00443FCA">
        <w:rPr>
          <w:spacing w:val="-6"/>
        </w:rPr>
        <w:t xml:space="preserve"> </w:t>
      </w:r>
      <w:r w:rsidRPr="00443FCA">
        <w:t>робочому</w:t>
      </w:r>
      <w:r w:rsidRPr="00443FCA">
        <w:rPr>
          <w:spacing w:val="-6"/>
        </w:rPr>
        <w:t xml:space="preserve"> </w:t>
      </w:r>
      <w:r w:rsidRPr="00443FCA">
        <w:t>місці</w:t>
      </w:r>
      <w:r w:rsidRPr="00443FCA">
        <w:rPr>
          <w:spacing w:val="-4"/>
        </w:rPr>
        <w:t xml:space="preserve"> </w:t>
      </w:r>
      <w:r w:rsidRPr="00443FCA">
        <w:t>встановлено</w:t>
      </w:r>
      <w:r w:rsidRPr="00443FCA">
        <w:rPr>
          <w:spacing w:val="-2"/>
        </w:rPr>
        <w:t xml:space="preserve"> </w:t>
      </w:r>
      <w:r w:rsidRPr="00443FCA">
        <w:t>сучасний</w:t>
      </w:r>
      <w:r w:rsidRPr="00443FCA">
        <w:rPr>
          <w:spacing w:val="-1"/>
        </w:rPr>
        <w:t xml:space="preserve"> </w:t>
      </w:r>
      <w:r w:rsidRPr="00443FCA">
        <w:t>відео</w:t>
      </w:r>
      <w:r w:rsidRPr="00443FCA">
        <w:rPr>
          <w:spacing w:val="-2"/>
        </w:rPr>
        <w:t xml:space="preserve"> </w:t>
      </w:r>
      <w:r w:rsidRPr="00443FCA">
        <w:t>термінал;</w:t>
      </w:r>
    </w:p>
    <w:p w:rsidR="00552640" w:rsidRDefault="008157E4" w:rsidP="00B66082">
      <w:pPr>
        <w:pStyle w:val="a5"/>
        <w:numPr>
          <w:ilvl w:val="1"/>
          <w:numId w:val="3"/>
        </w:numPr>
        <w:tabs>
          <w:tab w:val="left" w:pos="1065"/>
        </w:tabs>
        <w:spacing w:before="79" w:line="360" w:lineRule="auto"/>
        <w:ind w:left="0" w:right="448" w:firstLine="707"/>
        <w:rPr>
          <w:sz w:val="28"/>
        </w:rPr>
      </w:pPr>
      <w:r>
        <w:rPr>
          <w:sz w:val="28"/>
        </w:rPr>
        <w:t>комп'ютер вимикався, які на ньому не працювали, однак знаходились</w:t>
      </w:r>
      <w:r>
        <w:rPr>
          <w:spacing w:val="1"/>
          <w:sz w:val="28"/>
        </w:rPr>
        <w:t xml:space="preserve"> </w:t>
      </w:r>
      <w:r>
        <w:rPr>
          <w:sz w:val="28"/>
        </w:rPr>
        <w:t>неподалік</w:t>
      </w:r>
      <w:r>
        <w:rPr>
          <w:spacing w:val="-1"/>
          <w:sz w:val="28"/>
        </w:rPr>
        <w:t xml:space="preserve"> </w:t>
      </w:r>
      <w:r>
        <w:rPr>
          <w:sz w:val="28"/>
        </w:rPr>
        <w:t>від</w:t>
      </w:r>
      <w:r>
        <w:rPr>
          <w:spacing w:val="-2"/>
          <w:sz w:val="28"/>
        </w:rPr>
        <w:t xml:space="preserve"> </w:t>
      </w:r>
      <w:r>
        <w:rPr>
          <w:sz w:val="28"/>
        </w:rPr>
        <w:t>нього.</w:t>
      </w:r>
    </w:p>
    <w:p w:rsidR="00F11901" w:rsidRPr="00B96E52" w:rsidRDefault="008157E4" w:rsidP="00B66082">
      <w:pPr>
        <w:pStyle w:val="a3"/>
        <w:spacing w:line="360" w:lineRule="auto"/>
        <w:ind w:left="0" w:right="440" w:firstLine="707"/>
        <w:rPr>
          <w:lang w:val="ru-RU"/>
        </w:rPr>
      </w:pPr>
      <w:r>
        <w:t>Електронна</w:t>
      </w:r>
      <w:r>
        <w:rPr>
          <w:spacing w:val="1"/>
        </w:rPr>
        <w:t xml:space="preserve"> </w:t>
      </w:r>
      <w:r>
        <w:t>трубка</w:t>
      </w:r>
      <w:r>
        <w:rPr>
          <w:spacing w:val="1"/>
        </w:rPr>
        <w:t xml:space="preserve"> </w:t>
      </w:r>
      <w:r>
        <w:t>дисплея</w:t>
      </w:r>
      <w:r>
        <w:rPr>
          <w:spacing w:val="1"/>
        </w:rPr>
        <w:t xml:space="preserve"> </w:t>
      </w:r>
      <w:r>
        <w:t>є</w:t>
      </w:r>
      <w:r>
        <w:rPr>
          <w:spacing w:val="1"/>
        </w:rPr>
        <w:t xml:space="preserve"> </w:t>
      </w:r>
      <w:r>
        <w:t>джерелом</w:t>
      </w:r>
      <w:r>
        <w:rPr>
          <w:spacing w:val="1"/>
        </w:rPr>
        <w:t xml:space="preserve"> </w:t>
      </w:r>
      <w:r>
        <w:t>електростатичних</w:t>
      </w:r>
      <w:r>
        <w:rPr>
          <w:spacing w:val="1"/>
        </w:rPr>
        <w:t xml:space="preserve"> </w:t>
      </w:r>
      <w:r>
        <w:t>зарядів.</w:t>
      </w:r>
      <w:r>
        <w:rPr>
          <w:spacing w:val="1"/>
        </w:rPr>
        <w:t xml:space="preserve"> </w:t>
      </w:r>
      <w:r>
        <w:t xml:space="preserve">Тривале </w:t>
      </w:r>
    </w:p>
    <w:p w:rsidR="00F11901" w:rsidRPr="00B96E52" w:rsidRDefault="00F11901" w:rsidP="00B66082">
      <w:pPr>
        <w:pStyle w:val="a3"/>
        <w:spacing w:line="360" w:lineRule="auto"/>
        <w:ind w:left="0" w:right="440" w:firstLine="707"/>
        <w:rPr>
          <w:lang w:val="ru-RU"/>
        </w:rPr>
      </w:pPr>
    </w:p>
    <w:p w:rsidR="00F11901" w:rsidRPr="00B96E52" w:rsidRDefault="00F11901" w:rsidP="00B66082">
      <w:pPr>
        <w:pStyle w:val="a3"/>
        <w:spacing w:line="360" w:lineRule="auto"/>
        <w:ind w:left="0" w:right="440" w:firstLine="707"/>
        <w:rPr>
          <w:lang w:val="ru-RU"/>
        </w:rPr>
      </w:pPr>
    </w:p>
    <w:p w:rsidR="00552640" w:rsidRDefault="008157E4" w:rsidP="00F11901">
      <w:pPr>
        <w:pStyle w:val="a3"/>
        <w:spacing w:line="360" w:lineRule="auto"/>
        <w:ind w:left="0" w:right="440"/>
      </w:pPr>
      <w:r>
        <w:lastRenderedPageBreak/>
        <w:t>перебування</w:t>
      </w:r>
      <w:r>
        <w:rPr>
          <w:spacing w:val="1"/>
        </w:rPr>
        <w:t xml:space="preserve"> </w:t>
      </w:r>
      <w:r>
        <w:t>в</w:t>
      </w:r>
      <w:r>
        <w:rPr>
          <w:spacing w:val="1"/>
        </w:rPr>
        <w:t xml:space="preserve"> </w:t>
      </w:r>
      <w:r>
        <w:t>електричному полі,</w:t>
      </w:r>
      <w:r>
        <w:rPr>
          <w:spacing w:val="1"/>
        </w:rPr>
        <w:t xml:space="preserve"> </w:t>
      </w:r>
      <w:r>
        <w:t>що</w:t>
      </w:r>
      <w:r>
        <w:rPr>
          <w:spacing w:val="1"/>
        </w:rPr>
        <w:t xml:space="preserve"> </w:t>
      </w:r>
      <w:r>
        <w:t>створюється</w:t>
      </w:r>
      <w:r>
        <w:rPr>
          <w:spacing w:val="1"/>
        </w:rPr>
        <w:t xml:space="preserve"> </w:t>
      </w:r>
      <w:r>
        <w:t>цими</w:t>
      </w:r>
      <w:r>
        <w:rPr>
          <w:spacing w:val="1"/>
        </w:rPr>
        <w:t xml:space="preserve"> </w:t>
      </w:r>
      <w:r>
        <w:t>зарядами,</w:t>
      </w:r>
      <w:r>
        <w:rPr>
          <w:spacing w:val="1"/>
        </w:rPr>
        <w:t xml:space="preserve"> </w:t>
      </w:r>
      <w:r>
        <w:t>може</w:t>
      </w:r>
      <w:r>
        <w:rPr>
          <w:spacing w:val="1"/>
        </w:rPr>
        <w:t xml:space="preserve"> </w:t>
      </w:r>
      <w:r>
        <w:t>спричинити</w:t>
      </w:r>
      <w:r>
        <w:rPr>
          <w:spacing w:val="1"/>
        </w:rPr>
        <w:t xml:space="preserve"> </w:t>
      </w:r>
      <w:r>
        <w:t>легеневі</w:t>
      </w:r>
      <w:r>
        <w:rPr>
          <w:spacing w:val="1"/>
        </w:rPr>
        <w:t xml:space="preserve"> </w:t>
      </w:r>
      <w:r>
        <w:t>захворювання,</w:t>
      </w:r>
      <w:r>
        <w:rPr>
          <w:spacing w:val="1"/>
        </w:rPr>
        <w:t xml:space="preserve"> </w:t>
      </w:r>
      <w:r>
        <w:t>порушення</w:t>
      </w:r>
      <w:r>
        <w:rPr>
          <w:spacing w:val="1"/>
        </w:rPr>
        <w:t xml:space="preserve"> </w:t>
      </w:r>
      <w:r>
        <w:t>нервової</w:t>
      </w:r>
      <w:r>
        <w:rPr>
          <w:spacing w:val="1"/>
        </w:rPr>
        <w:t xml:space="preserve"> </w:t>
      </w:r>
      <w:r>
        <w:t>та</w:t>
      </w:r>
      <w:r>
        <w:rPr>
          <w:spacing w:val="1"/>
        </w:rPr>
        <w:t xml:space="preserve"> </w:t>
      </w:r>
      <w:r>
        <w:t>серцево-</w:t>
      </w:r>
      <w:r>
        <w:rPr>
          <w:spacing w:val="1"/>
        </w:rPr>
        <w:t xml:space="preserve"> </w:t>
      </w:r>
      <w:r>
        <w:t>судинної систем. Електростатичне поле притягує пил, бруд та інші частини,</w:t>
      </w:r>
      <w:r>
        <w:rPr>
          <w:spacing w:val="1"/>
        </w:rPr>
        <w:t xml:space="preserve"> </w:t>
      </w:r>
      <w:r>
        <w:t>присутні в повітрі. Тому для захисту від статичної електрики було використано</w:t>
      </w:r>
      <w:r>
        <w:rPr>
          <w:spacing w:val="1"/>
        </w:rPr>
        <w:t xml:space="preserve"> </w:t>
      </w:r>
      <w:r>
        <w:t>наступні засоби:</w:t>
      </w:r>
    </w:p>
    <w:p w:rsidR="00552640" w:rsidRDefault="008157E4" w:rsidP="00443FCA">
      <w:pPr>
        <w:pStyle w:val="a5"/>
        <w:numPr>
          <w:ilvl w:val="1"/>
          <w:numId w:val="3"/>
        </w:numPr>
        <w:tabs>
          <w:tab w:val="left" w:pos="1053"/>
        </w:tabs>
        <w:spacing w:before="1" w:line="360" w:lineRule="auto"/>
        <w:ind w:left="0" w:right="440" w:firstLine="707"/>
        <w:rPr>
          <w:sz w:val="28"/>
        </w:rPr>
      </w:pPr>
      <w:r>
        <w:rPr>
          <w:sz w:val="28"/>
        </w:rPr>
        <w:t>в приміщенні підтримувалась відносна вологість повітря не нижче 45-</w:t>
      </w:r>
      <w:r>
        <w:rPr>
          <w:spacing w:val="1"/>
          <w:sz w:val="28"/>
        </w:rPr>
        <w:t xml:space="preserve"> </w:t>
      </w:r>
      <w:r>
        <w:rPr>
          <w:sz w:val="28"/>
        </w:rPr>
        <w:t>50</w:t>
      </w:r>
      <w:r>
        <w:rPr>
          <w:spacing w:val="-1"/>
          <w:sz w:val="28"/>
        </w:rPr>
        <w:t xml:space="preserve"> </w:t>
      </w:r>
      <w:r>
        <w:rPr>
          <w:sz w:val="28"/>
        </w:rPr>
        <w:t>%</w:t>
      </w:r>
      <w:r>
        <w:rPr>
          <w:spacing w:val="-2"/>
          <w:sz w:val="28"/>
        </w:rPr>
        <w:t xml:space="preserve"> </w:t>
      </w:r>
      <w:r>
        <w:rPr>
          <w:sz w:val="28"/>
        </w:rPr>
        <w:t>(використовувався побутовий</w:t>
      </w:r>
      <w:r w:rsidR="00443FCA">
        <w:rPr>
          <w:sz w:val="28"/>
        </w:rPr>
        <w:t xml:space="preserve"> </w:t>
      </w:r>
      <w:r>
        <w:rPr>
          <w:sz w:val="28"/>
        </w:rPr>
        <w:t>зволожувач);</w:t>
      </w:r>
    </w:p>
    <w:p w:rsidR="00552640" w:rsidRDefault="008157E4" w:rsidP="00443FCA">
      <w:pPr>
        <w:pStyle w:val="a5"/>
        <w:numPr>
          <w:ilvl w:val="1"/>
          <w:numId w:val="3"/>
        </w:numPr>
        <w:tabs>
          <w:tab w:val="left" w:pos="1022"/>
        </w:tabs>
        <w:spacing w:line="360" w:lineRule="auto"/>
        <w:ind w:left="0" w:firstLine="709"/>
        <w:rPr>
          <w:sz w:val="28"/>
        </w:rPr>
      </w:pPr>
      <w:r>
        <w:rPr>
          <w:sz w:val="28"/>
        </w:rPr>
        <w:t>підлога</w:t>
      </w:r>
      <w:r>
        <w:rPr>
          <w:spacing w:val="-3"/>
          <w:sz w:val="28"/>
        </w:rPr>
        <w:t xml:space="preserve"> </w:t>
      </w:r>
      <w:r>
        <w:rPr>
          <w:sz w:val="28"/>
        </w:rPr>
        <w:t>під</w:t>
      </w:r>
      <w:r>
        <w:rPr>
          <w:spacing w:val="-3"/>
          <w:sz w:val="28"/>
        </w:rPr>
        <w:t xml:space="preserve"> </w:t>
      </w:r>
      <w:r>
        <w:rPr>
          <w:sz w:val="28"/>
        </w:rPr>
        <w:t>робочим</w:t>
      </w:r>
      <w:r>
        <w:rPr>
          <w:spacing w:val="-3"/>
          <w:sz w:val="28"/>
        </w:rPr>
        <w:t xml:space="preserve"> </w:t>
      </w:r>
      <w:r>
        <w:rPr>
          <w:sz w:val="28"/>
        </w:rPr>
        <w:t>місцем</w:t>
      </w:r>
      <w:r>
        <w:rPr>
          <w:spacing w:val="-5"/>
          <w:sz w:val="28"/>
        </w:rPr>
        <w:t xml:space="preserve"> </w:t>
      </w:r>
      <w:r>
        <w:rPr>
          <w:sz w:val="28"/>
        </w:rPr>
        <w:t>була</w:t>
      </w:r>
      <w:r>
        <w:rPr>
          <w:spacing w:val="-3"/>
          <w:sz w:val="28"/>
        </w:rPr>
        <w:t xml:space="preserve"> </w:t>
      </w:r>
      <w:r>
        <w:rPr>
          <w:sz w:val="28"/>
        </w:rPr>
        <w:t>застелена</w:t>
      </w:r>
      <w:r>
        <w:rPr>
          <w:spacing w:val="-3"/>
          <w:sz w:val="28"/>
        </w:rPr>
        <w:t xml:space="preserve"> </w:t>
      </w:r>
      <w:r>
        <w:rPr>
          <w:sz w:val="28"/>
        </w:rPr>
        <w:t>антистатичним</w:t>
      </w:r>
      <w:r>
        <w:rPr>
          <w:spacing w:val="-3"/>
          <w:sz w:val="28"/>
        </w:rPr>
        <w:t xml:space="preserve"> </w:t>
      </w:r>
      <w:r>
        <w:rPr>
          <w:sz w:val="28"/>
        </w:rPr>
        <w:t>лінолеумом;</w:t>
      </w:r>
    </w:p>
    <w:p w:rsidR="00552640" w:rsidRDefault="008157E4" w:rsidP="00443FCA">
      <w:pPr>
        <w:pStyle w:val="a5"/>
        <w:numPr>
          <w:ilvl w:val="1"/>
          <w:numId w:val="3"/>
        </w:numPr>
        <w:tabs>
          <w:tab w:val="left" w:pos="1022"/>
        </w:tabs>
        <w:spacing w:before="163" w:line="360" w:lineRule="auto"/>
        <w:ind w:left="0" w:firstLine="709"/>
        <w:rPr>
          <w:sz w:val="28"/>
        </w:rPr>
      </w:pPr>
      <w:r>
        <w:rPr>
          <w:sz w:val="28"/>
        </w:rPr>
        <w:t>екран</w:t>
      </w:r>
      <w:r>
        <w:rPr>
          <w:spacing w:val="-5"/>
          <w:sz w:val="28"/>
        </w:rPr>
        <w:t xml:space="preserve"> </w:t>
      </w:r>
      <w:r>
        <w:rPr>
          <w:sz w:val="28"/>
        </w:rPr>
        <w:t>комп'ютера</w:t>
      </w:r>
      <w:r>
        <w:rPr>
          <w:spacing w:val="-6"/>
          <w:sz w:val="28"/>
        </w:rPr>
        <w:t xml:space="preserve"> </w:t>
      </w:r>
      <w:r>
        <w:rPr>
          <w:sz w:val="28"/>
        </w:rPr>
        <w:t>протирався</w:t>
      </w:r>
      <w:r>
        <w:rPr>
          <w:spacing w:val="-3"/>
          <w:sz w:val="28"/>
        </w:rPr>
        <w:t xml:space="preserve"> </w:t>
      </w:r>
      <w:r>
        <w:rPr>
          <w:sz w:val="28"/>
        </w:rPr>
        <w:t>спеціальною</w:t>
      </w:r>
      <w:r>
        <w:rPr>
          <w:spacing w:val="-4"/>
          <w:sz w:val="28"/>
        </w:rPr>
        <w:t xml:space="preserve"> </w:t>
      </w:r>
      <w:r>
        <w:rPr>
          <w:sz w:val="28"/>
        </w:rPr>
        <w:t>антистатичною</w:t>
      </w:r>
      <w:r>
        <w:rPr>
          <w:spacing w:val="-7"/>
          <w:sz w:val="28"/>
        </w:rPr>
        <w:t xml:space="preserve"> </w:t>
      </w:r>
      <w:r>
        <w:rPr>
          <w:sz w:val="28"/>
        </w:rPr>
        <w:t>серветкою;</w:t>
      </w:r>
    </w:p>
    <w:p w:rsidR="00443FCA" w:rsidRPr="00443FCA" w:rsidRDefault="008157E4" w:rsidP="00443FCA">
      <w:pPr>
        <w:pStyle w:val="a5"/>
        <w:numPr>
          <w:ilvl w:val="1"/>
          <w:numId w:val="3"/>
        </w:numPr>
        <w:tabs>
          <w:tab w:val="left" w:pos="1022"/>
        </w:tabs>
        <w:spacing w:before="160" w:line="360" w:lineRule="auto"/>
        <w:ind w:left="0" w:firstLine="709"/>
        <w:rPr>
          <w:sz w:val="28"/>
        </w:rPr>
      </w:pPr>
      <w:r>
        <w:rPr>
          <w:sz w:val="28"/>
        </w:rPr>
        <w:t>користувач</w:t>
      </w:r>
      <w:r>
        <w:rPr>
          <w:spacing w:val="-3"/>
          <w:sz w:val="28"/>
        </w:rPr>
        <w:t xml:space="preserve"> </w:t>
      </w:r>
      <w:r>
        <w:rPr>
          <w:sz w:val="28"/>
        </w:rPr>
        <w:t>комп'ютера</w:t>
      </w:r>
      <w:r>
        <w:rPr>
          <w:spacing w:val="-2"/>
          <w:sz w:val="28"/>
        </w:rPr>
        <w:t xml:space="preserve"> </w:t>
      </w:r>
      <w:r>
        <w:rPr>
          <w:sz w:val="28"/>
        </w:rPr>
        <w:t>носив</w:t>
      </w:r>
      <w:r>
        <w:rPr>
          <w:spacing w:val="-4"/>
          <w:sz w:val="28"/>
        </w:rPr>
        <w:t xml:space="preserve"> </w:t>
      </w:r>
      <w:r>
        <w:rPr>
          <w:sz w:val="28"/>
        </w:rPr>
        <w:t>одяг</w:t>
      </w:r>
      <w:r>
        <w:rPr>
          <w:spacing w:val="-6"/>
          <w:sz w:val="28"/>
        </w:rPr>
        <w:t xml:space="preserve"> </w:t>
      </w:r>
      <w:r>
        <w:rPr>
          <w:sz w:val="28"/>
        </w:rPr>
        <w:t>із</w:t>
      </w:r>
      <w:r>
        <w:rPr>
          <w:spacing w:val="-3"/>
          <w:sz w:val="28"/>
        </w:rPr>
        <w:t xml:space="preserve"> </w:t>
      </w:r>
      <w:r>
        <w:rPr>
          <w:sz w:val="28"/>
        </w:rPr>
        <w:t>натуральних</w:t>
      </w:r>
      <w:r>
        <w:rPr>
          <w:spacing w:val="-1"/>
          <w:sz w:val="28"/>
        </w:rPr>
        <w:t xml:space="preserve"> </w:t>
      </w:r>
      <w:r>
        <w:rPr>
          <w:sz w:val="28"/>
        </w:rPr>
        <w:t>матеріалів.</w:t>
      </w:r>
    </w:p>
    <w:p w:rsidR="008959D3" w:rsidRDefault="008959D3" w:rsidP="00443FCA">
      <w:pPr>
        <w:pStyle w:val="a3"/>
        <w:spacing w:line="360" w:lineRule="auto"/>
        <w:ind w:right="444" w:firstLine="707"/>
      </w:pPr>
      <w:r>
        <w:t>Робота з комп'ютерами супроводжується значним навантаженням на зоровий аналізатор, тому забезпечення раціонального освітлення робочого місця є вкрай важливим. Найбільш оптимальним з гігієнічної точки зору є природне освітлення. У випадках, коли в зоні з низьким рівнем освітленості не вдалося досягти достатнього освітлення відповідно до гігієнічних норм, було організовано комбіноване освітлення, що включає як природні, так і штучні джерела світла.</w:t>
      </w:r>
    </w:p>
    <w:p w:rsidR="008959D3" w:rsidRDefault="008959D3" w:rsidP="008959D3">
      <w:pPr>
        <w:pStyle w:val="a3"/>
        <w:spacing w:line="360" w:lineRule="auto"/>
        <w:ind w:right="444" w:firstLine="707"/>
      </w:pPr>
      <w:r>
        <w:t>Комп'ютер, його периферійні пристрої, електропроводи та кабелі, а також електричне освітлення відповідають чинним стандартам України щодо виконання та ступеня захисту. Вони обладнані системами захисту від короткого замикання та інших аварійних режимів.</w:t>
      </w:r>
    </w:p>
    <w:p w:rsidR="008959D3" w:rsidRDefault="008959D3" w:rsidP="008959D3">
      <w:pPr>
        <w:pStyle w:val="a3"/>
        <w:spacing w:line="360" w:lineRule="auto"/>
        <w:ind w:left="0" w:right="444" w:firstLine="707"/>
      </w:pPr>
      <w:r>
        <w:t>Лінія електромережі для живлення комп'ютера та периферійних пристроїв реалізована як окрема трипровідна мережа, що включає фазовий, нульовий робочий та нульовий захисний провідники. Нульовий захисний провідник використовується для заземлення електроприймача і прокладений від стійки групового розподільного щита до розетки живлення. Корпуси системного блоку та монітора також заземлені.</w:t>
      </w:r>
    </w:p>
    <w:p w:rsidR="00F11901" w:rsidRPr="00B96E52" w:rsidRDefault="008959D3" w:rsidP="008959D3">
      <w:pPr>
        <w:pStyle w:val="a3"/>
        <w:spacing w:before="2" w:line="360" w:lineRule="auto"/>
        <w:ind w:right="445" w:firstLine="707"/>
        <w:rPr>
          <w:lang w:val="ru-RU"/>
        </w:rPr>
      </w:pPr>
      <w:r>
        <w:t xml:space="preserve">Комп'ютер підключений до електромережі виключно через справні штепсельні з'єднання та електророзетки, виготовлені на заводі. Індивідуальні </w:t>
      </w:r>
    </w:p>
    <w:p w:rsidR="00F11901" w:rsidRPr="00B96E52" w:rsidRDefault="00F11901" w:rsidP="008959D3">
      <w:pPr>
        <w:pStyle w:val="a3"/>
        <w:spacing w:before="2" w:line="360" w:lineRule="auto"/>
        <w:ind w:right="445" w:firstLine="707"/>
        <w:rPr>
          <w:lang w:val="ru-RU"/>
        </w:rPr>
      </w:pPr>
    </w:p>
    <w:p w:rsidR="00F11901" w:rsidRPr="00B96E52" w:rsidRDefault="00F11901" w:rsidP="008959D3">
      <w:pPr>
        <w:pStyle w:val="a3"/>
        <w:spacing w:before="2" w:line="360" w:lineRule="auto"/>
        <w:ind w:right="445" w:firstLine="707"/>
        <w:rPr>
          <w:lang w:val="ru-RU"/>
        </w:rPr>
      </w:pPr>
    </w:p>
    <w:p w:rsidR="008959D3" w:rsidRDefault="008959D3" w:rsidP="00F11901">
      <w:pPr>
        <w:pStyle w:val="a3"/>
        <w:spacing w:before="2" w:line="360" w:lineRule="auto"/>
        <w:ind w:left="0" w:right="445"/>
      </w:pPr>
      <w:r>
        <w:lastRenderedPageBreak/>
        <w:t xml:space="preserve">штепсельні з'єднання та електророзетки встановлені на негорючих основах з дотриманням вимог Правил влаштування електроустановок та Правил пожежної безпеки в Україні. </w:t>
      </w:r>
    </w:p>
    <w:p w:rsidR="008959D3" w:rsidRDefault="008959D3" w:rsidP="008959D3">
      <w:pPr>
        <w:pStyle w:val="a3"/>
        <w:spacing w:before="2" w:line="360" w:lineRule="auto"/>
        <w:ind w:right="445" w:firstLine="707"/>
      </w:pPr>
      <w:r>
        <w:t xml:space="preserve">Для підключення переносних електроапаратів використовуються гнучкі проводи з надійною ізоляцією. </w:t>
      </w:r>
    </w:p>
    <w:p w:rsidR="008959D3" w:rsidRDefault="008959D3" w:rsidP="008959D3">
      <w:pPr>
        <w:pStyle w:val="a3"/>
        <w:spacing w:before="2" w:line="360" w:lineRule="auto"/>
        <w:ind w:right="445" w:firstLine="707"/>
      </w:pPr>
      <w:r>
        <w:t xml:space="preserve">При ураженні електричним струмом необхідно швидко вимкнути відповідну частину електричної мережі або електрообладнання. Якщо це неможливо, людину можна звільнити, відтягнувши від джерела струму або відкинувши дріт. При напрузі до 1000 В дріт можна відкинути сухою палкою або дошкою, а потерпілого слід відтягувати, використовуючи діелектричні рукавиці. </w:t>
      </w:r>
    </w:p>
    <w:p w:rsidR="008959D3" w:rsidRDefault="008959D3" w:rsidP="008959D3">
      <w:pPr>
        <w:pStyle w:val="a3"/>
        <w:spacing w:before="2" w:line="360" w:lineRule="auto"/>
        <w:ind w:right="445" w:firstLine="707"/>
      </w:pPr>
      <w:r>
        <w:t xml:space="preserve">При напрузі понад 1000 В для звільнення потерпілого необхідно використовувати лише ізолюючу штангу або ізолюючі кліщі, при цьому слід надягти діелектричні рукавиці і чоботи. Після того як потерпілого звільнили від дії електричного струму, важливо якнайшвидше оцінити вид і ступінь електротравми та надати відповідну першу медичну допомогу. </w:t>
      </w:r>
    </w:p>
    <w:p w:rsidR="008959D3" w:rsidRDefault="008959D3" w:rsidP="008959D3">
      <w:pPr>
        <w:pStyle w:val="a3"/>
        <w:spacing w:before="2" w:line="360" w:lineRule="auto"/>
        <w:ind w:right="445" w:firstLine="707"/>
      </w:pPr>
      <w:r>
        <w:t xml:space="preserve">Пожежа в зоні комп'ютера може виникнути через коротке замикання або перевантаження освітлювальних і силових мереж, що викликане великими місцевими опорами, або через несправні чи залишені без нагляду електроприлади. Пожежа може виникнути від паперу, дискет, дерев'яного столу, стільця, фіранок на вікнах та інших предметів, які можуть загорітися. </w:t>
      </w:r>
    </w:p>
    <w:p w:rsidR="007D2140" w:rsidRDefault="008959D3" w:rsidP="008959D3">
      <w:pPr>
        <w:pStyle w:val="a3"/>
        <w:spacing w:before="2" w:line="360" w:lineRule="auto"/>
        <w:ind w:left="0" w:right="445" w:firstLine="707"/>
        <w:rPr>
          <w:spacing w:val="1"/>
        </w:rPr>
      </w:pPr>
      <w:r>
        <w:t>Тому для запобігання пожеж я використовую лише справне електрообладнання (комп'ютер) та експлуатую його правильно.</w:t>
      </w:r>
    </w:p>
    <w:p w:rsidR="00552640" w:rsidRDefault="008157E4" w:rsidP="007D2140">
      <w:pPr>
        <w:pStyle w:val="a3"/>
        <w:spacing w:before="2" w:line="360" w:lineRule="auto"/>
        <w:ind w:left="0" w:right="445" w:firstLine="707"/>
      </w:pPr>
      <w:r>
        <w:t>Стан</w:t>
      </w:r>
      <w:r>
        <w:rPr>
          <w:spacing w:val="1"/>
        </w:rPr>
        <w:t xml:space="preserve"> </w:t>
      </w:r>
      <w:r>
        <w:t>світильника</w:t>
      </w:r>
      <w:r>
        <w:rPr>
          <w:spacing w:val="1"/>
        </w:rPr>
        <w:t xml:space="preserve"> </w:t>
      </w:r>
      <w:r>
        <w:t>та</w:t>
      </w:r>
      <w:r>
        <w:rPr>
          <w:spacing w:val="1"/>
        </w:rPr>
        <w:t xml:space="preserve"> </w:t>
      </w:r>
      <w:r>
        <w:t>електромережі</w:t>
      </w:r>
      <w:r>
        <w:rPr>
          <w:spacing w:val="1"/>
        </w:rPr>
        <w:t xml:space="preserve"> </w:t>
      </w:r>
      <w:r>
        <w:t>систематично</w:t>
      </w:r>
      <w:r>
        <w:rPr>
          <w:spacing w:val="1"/>
        </w:rPr>
        <w:t xml:space="preserve"> </w:t>
      </w:r>
      <w:r>
        <w:t>перевіряв.</w:t>
      </w:r>
      <w:r>
        <w:rPr>
          <w:spacing w:val="1"/>
        </w:rPr>
        <w:t xml:space="preserve"> </w:t>
      </w:r>
      <w:r>
        <w:t>Папір, дискети, інші носії інформації, які не використовувались при роботі, на</w:t>
      </w:r>
      <w:r>
        <w:rPr>
          <w:spacing w:val="1"/>
        </w:rPr>
        <w:t xml:space="preserve"> </w:t>
      </w:r>
      <w:r>
        <w:t>робочому</w:t>
      </w:r>
      <w:r>
        <w:rPr>
          <w:spacing w:val="-5"/>
        </w:rPr>
        <w:t xml:space="preserve"> </w:t>
      </w:r>
      <w:r>
        <w:t>місці</w:t>
      </w:r>
      <w:r>
        <w:rPr>
          <w:spacing w:val="-2"/>
        </w:rPr>
        <w:t xml:space="preserve"> </w:t>
      </w:r>
      <w:r>
        <w:t>не тримала.</w:t>
      </w:r>
    </w:p>
    <w:p w:rsidR="00552640" w:rsidRDefault="008157E4" w:rsidP="00B66082">
      <w:pPr>
        <w:pStyle w:val="a3"/>
        <w:spacing w:before="1" w:line="360" w:lineRule="auto"/>
        <w:ind w:left="0" w:right="445" w:firstLine="707"/>
      </w:pPr>
      <w:r>
        <w:t>Якщо виникне пожежа у робочій зоні комп'ютера, то її гасіння я буду</w:t>
      </w:r>
      <w:r>
        <w:rPr>
          <w:spacing w:val="1"/>
        </w:rPr>
        <w:t xml:space="preserve"> </w:t>
      </w:r>
      <w:r>
        <w:t>виконувати</w:t>
      </w:r>
      <w:r>
        <w:rPr>
          <w:spacing w:val="1"/>
        </w:rPr>
        <w:t xml:space="preserve"> </w:t>
      </w:r>
      <w:r>
        <w:t>за</w:t>
      </w:r>
      <w:r>
        <w:rPr>
          <w:spacing w:val="1"/>
        </w:rPr>
        <w:t xml:space="preserve"> </w:t>
      </w:r>
      <w:r>
        <w:t>допомогою</w:t>
      </w:r>
      <w:r>
        <w:rPr>
          <w:spacing w:val="1"/>
        </w:rPr>
        <w:t xml:space="preserve"> </w:t>
      </w:r>
      <w:r>
        <w:t>первинних</w:t>
      </w:r>
      <w:r>
        <w:rPr>
          <w:spacing w:val="1"/>
        </w:rPr>
        <w:t xml:space="preserve"> </w:t>
      </w:r>
      <w:r>
        <w:t>засобів</w:t>
      </w:r>
      <w:r>
        <w:rPr>
          <w:spacing w:val="1"/>
        </w:rPr>
        <w:t xml:space="preserve"> </w:t>
      </w:r>
      <w:r>
        <w:t>пожежогасіння</w:t>
      </w:r>
      <w:r>
        <w:rPr>
          <w:spacing w:val="1"/>
        </w:rPr>
        <w:t xml:space="preserve"> </w:t>
      </w:r>
      <w:r>
        <w:t>до</w:t>
      </w:r>
      <w:r>
        <w:rPr>
          <w:spacing w:val="1"/>
        </w:rPr>
        <w:t xml:space="preserve"> </w:t>
      </w:r>
      <w:r>
        <w:t>прибуття</w:t>
      </w:r>
      <w:r>
        <w:rPr>
          <w:spacing w:val="1"/>
        </w:rPr>
        <w:t xml:space="preserve"> </w:t>
      </w:r>
      <w:r>
        <w:t>пожарної команди. Це ручний вогнегасник (вуглекислотний), пісок, азбестове</w:t>
      </w:r>
      <w:r>
        <w:rPr>
          <w:spacing w:val="1"/>
        </w:rPr>
        <w:t xml:space="preserve"> </w:t>
      </w:r>
      <w:r>
        <w:t>покривало,</w:t>
      </w:r>
      <w:r>
        <w:rPr>
          <w:spacing w:val="-2"/>
        </w:rPr>
        <w:t xml:space="preserve"> </w:t>
      </w:r>
      <w:r>
        <w:t>кошма [61].</w:t>
      </w:r>
    </w:p>
    <w:p w:rsidR="00552640" w:rsidRDefault="00552640" w:rsidP="00B66082">
      <w:pPr>
        <w:spacing w:line="360" w:lineRule="auto"/>
        <w:sectPr w:rsidR="00552640">
          <w:pgSz w:w="11910" w:h="16840"/>
          <w:pgMar w:top="1180" w:right="120" w:bottom="280" w:left="1600" w:header="725" w:footer="0" w:gutter="0"/>
          <w:cols w:space="720"/>
        </w:sectPr>
      </w:pPr>
    </w:p>
    <w:p w:rsidR="00552640" w:rsidRDefault="007D2140" w:rsidP="00B66082">
      <w:pPr>
        <w:pStyle w:val="a3"/>
        <w:spacing w:before="79"/>
        <w:ind w:left="0" w:right="2945"/>
        <w:jc w:val="center"/>
      </w:pPr>
      <w:bookmarkStart w:id="22" w:name="_bookmark13"/>
      <w:bookmarkEnd w:id="22"/>
      <w:r>
        <w:lastRenderedPageBreak/>
        <w:t xml:space="preserve">                                    </w:t>
      </w:r>
      <w:r w:rsidR="008157E4">
        <w:t>ВИСНОВКИ</w:t>
      </w:r>
    </w:p>
    <w:p w:rsidR="00552640" w:rsidRDefault="00552640" w:rsidP="00B66082">
      <w:pPr>
        <w:pStyle w:val="a3"/>
        <w:ind w:left="0"/>
        <w:jc w:val="left"/>
        <w:rPr>
          <w:sz w:val="30"/>
        </w:rPr>
      </w:pPr>
    </w:p>
    <w:p w:rsidR="008959D3" w:rsidRDefault="008959D3" w:rsidP="00B66082">
      <w:pPr>
        <w:pStyle w:val="a3"/>
        <w:ind w:left="0"/>
        <w:jc w:val="left"/>
        <w:rPr>
          <w:sz w:val="30"/>
        </w:rPr>
      </w:pPr>
    </w:p>
    <w:p w:rsidR="00552640" w:rsidRDefault="00552640" w:rsidP="00B66082">
      <w:pPr>
        <w:pStyle w:val="a3"/>
        <w:ind w:left="0"/>
        <w:jc w:val="left"/>
        <w:rPr>
          <w:sz w:val="30"/>
        </w:rPr>
      </w:pPr>
    </w:p>
    <w:p w:rsidR="00EA1D32" w:rsidRDefault="00EA1D32" w:rsidP="00EA1D32">
      <w:pPr>
        <w:pStyle w:val="a3"/>
        <w:numPr>
          <w:ilvl w:val="0"/>
          <w:numId w:val="13"/>
        </w:numPr>
        <w:spacing w:line="360" w:lineRule="auto"/>
        <w:ind w:left="0" w:right="442" w:firstLine="709"/>
        <w:rPr>
          <w:szCs w:val="22"/>
        </w:rPr>
      </w:pPr>
      <w:r w:rsidRPr="00EA1D32">
        <w:rPr>
          <w:szCs w:val="22"/>
        </w:rPr>
        <w:t>При оцінці змін видового складу основних трав'янистих кормових ресурсів для копитних слід зазначити, що представники родини бобових є найбільш чутливими до надмірного трофічного навантаження. При інтенсивному випасі ці види повністю зникають з ділянок, поступаючись місцем більш витривалим представникам родини злакових. За помірного впливу на трав'янисту рослинність кількість видів зростає. Водночас вага фітомаси зменшується через збільшення видового різноманіття рослинності та посилення конкуренції. Найбільш стійкими до надмірного трофічного навантаження є такі представники злакових: свинорій пальчастий (</w:t>
      </w:r>
      <w:r w:rsidRPr="00EA1D32">
        <w:rPr>
          <w:i/>
          <w:szCs w:val="22"/>
        </w:rPr>
        <w:t>Cynodon dactylon</w:t>
      </w:r>
      <w:r w:rsidRPr="00EA1D32">
        <w:rPr>
          <w:szCs w:val="22"/>
        </w:rPr>
        <w:t>), пирій подовжений (</w:t>
      </w:r>
      <w:r w:rsidRPr="00EA1D32">
        <w:rPr>
          <w:i/>
          <w:szCs w:val="22"/>
        </w:rPr>
        <w:t>Elytrigia elongata</w:t>
      </w:r>
      <w:r w:rsidRPr="00EA1D32">
        <w:rPr>
          <w:szCs w:val="22"/>
        </w:rPr>
        <w:t>) та тонконіг бульбистий (</w:t>
      </w:r>
      <w:r w:rsidRPr="00EA1D32">
        <w:rPr>
          <w:i/>
          <w:szCs w:val="22"/>
        </w:rPr>
        <w:t>Poa bulbosa</w:t>
      </w:r>
      <w:r w:rsidRPr="00EA1D32">
        <w:rPr>
          <w:szCs w:val="22"/>
        </w:rPr>
        <w:t>).</w:t>
      </w:r>
    </w:p>
    <w:p w:rsidR="00552640" w:rsidRDefault="008157E4" w:rsidP="00EA1D32">
      <w:pPr>
        <w:pStyle w:val="a3"/>
        <w:numPr>
          <w:ilvl w:val="0"/>
          <w:numId w:val="13"/>
        </w:numPr>
        <w:spacing w:line="360" w:lineRule="auto"/>
        <w:ind w:left="0" w:right="442" w:firstLine="709"/>
      </w:pPr>
      <w:r>
        <w:t>Червонокнижні</w:t>
      </w:r>
      <w:r>
        <w:rPr>
          <w:spacing w:val="1"/>
        </w:rPr>
        <w:t xml:space="preserve"> </w:t>
      </w:r>
      <w:r>
        <w:t>види</w:t>
      </w:r>
      <w:r>
        <w:rPr>
          <w:spacing w:val="1"/>
        </w:rPr>
        <w:t xml:space="preserve"> </w:t>
      </w:r>
      <w:r>
        <w:t>на</w:t>
      </w:r>
      <w:r>
        <w:rPr>
          <w:spacing w:val="1"/>
        </w:rPr>
        <w:t xml:space="preserve"> </w:t>
      </w:r>
      <w:r>
        <w:t>території</w:t>
      </w:r>
      <w:r>
        <w:rPr>
          <w:spacing w:val="1"/>
        </w:rPr>
        <w:t xml:space="preserve"> </w:t>
      </w:r>
      <w:r w:rsidR="006C4BB4">
        <w:t>о. Хортиця</w:t>
      </w:r>
      <w:r>
        <w:rPr>
          <w:spacing w:val="1"/>
        </w:rPr>
        <w:t xml:space="preserve"> </w:t>
      </w:r>
      <w:r>
        <w:t>були</w:t>
      </w:r>
      <w:r>
        <w:rPr>
          <w:spacing w:val="1"/>
        </w:rPr>
        <w:t xml:space="preserve"> </w:t>
      </w:r>
      <w:r>
        <w:t>зустрінуті</w:t>
      </w:r>
      <w:r>
        <w:rPr>
          <w:spacing w:val="1"/>
        </w:rPr>
        <w:t xml:space="preserve"> </w:t>
      </w:r>
      <w:r>
        <w:t>як</w:t>
      </w:r>
      <w:r>
        <w:rPr>
          <w:spacing w:val="1"/>
        </w:rPr>
        <w:t xml:space="preserve"> </w:t>
      </w:r>
      <w:r>
        <w:t>на</w:t>
      </w:r>
      <w:r>
        <w:rPr>
          <w:spacing w:val="1"/>
        </w:rPr>
        <w:t xml:space="preserve"> </w:t>
      </w:r>
      <w:r>
        <w:t>відкритих,</w:t>
      </w:r>
      <w:r>
        <w:rPr>
          <w:spacing w:val="1"/>
        </w:rPr>
        <w:t xml:space="preserve"> </w:t>
      </w:r>
      <w:r>
        <w:t>так</w:t>
      </w:r>
      <w:r>
        <w:rPr>
          <w:spacing w:val="1"/>
        </w:rPr>
        <w:t xml:space="preserve"> </w:t>
      </w:r>
      <w:r>
        <w:t>і</w:t>
      </w:r>
      <w:r>
        <w:rPr>
          <w:spacing w:val="1"/>
        </w:rPr>
        <w:t xml:space="preserve"> </w:t>
      </w:r>
      <w:r>
        <w:t>на</w:t>
      </w:r>
      <w:r>
        <w:rPr>
          <w:spacing w:val="1"/>
        </w:rPr>
        <w:t xml:space="preserve"> </w:t>
      </w:r>
      <w:r>
        <w:t>закритих</w:t>
      </w:r>
      <w:r>
        <w:rPr>
          <w:spacing w:val="1"/>
        </w:rPr>
        <w:t xml:space="preserve"> </w:t>
      </w:r>
      <w:r>
        <w:t>майданчиках,</w:t>
      </w:r>
      <w:r>
        <w:rPr>
          <w:spacing w:val="1"/>
        </w:rPr>
        <w:t xml:space="preserve"> </w:t>
      </w:r>
      <w:r>
        <w:t>що</w:t>
      </w:r>
      <w:r>
        <w:rPr>
          <w:spacing w:val="1"/>
        </w:rPr>
        <w:t xml:space="preserve"> </w:t>
      </w:r>
      <w:r>
        <w:t>свідчить</w:t>
      </w:r>
      <w:r>
        <w:rPr>
          <w:spacing w:val="1"/>
        </w:rPr>
        <w:t xml:space="preserve"> </w:t>
      </w:r>
      <w:r>
        <w:t>про</w:t>
      </w:r>
      <w:r>
        <w:rPr>
          <w:spacing w:val="1"/>
        </w:rPr>
        <w:t xml:space="preserve"> </w:t>
      </w:r>
      <w:r>
        <w:t>їх</w:t>
      </w:r>
      <w:r>
        <w:rPr>
          <w:spacing w:val="1"/>
        </w:rPr>
        <w:t xml:space="preserve"> </w:t>
      </w:r>
      <w:r>
        <w:t>стійкість</w:t>
      </w:r>
      <w:r>
        <w:rPr>
          <w:spacing w:val="1"/>
        </w:rPr>
        <w:t xml:space="preserve"> </w:t>
      </w:r>
      <w:r>
        <w:t>до</w:t>
      </w:r>
      <w:r>
        <w:rPr>
          <w:spacing w:val="-67"/>
        </w:rPr>
        <w:t xml:space="preserve"> </w:t>
      </w:r>
      <w:r>
        <w:t>стравлювання</w:t>
      </w:r>
      <w:r>
        <w:rPr>
          <w:spacing w:val="-1"/>
        </w:rPr>
        <w:t xml:space="preserve"> </w:t>
      </w:r>
      <w:r>
        <w:t>тваринами.</w:t>
      </w:r>
    </w:p>
    <w:p w:rsidR="00A72155" w:rsidRPr="00B96E52" w:rsidRDefault="00F11901" w:rsidP="00EA1D32">
      <w:pPr>
        <w:pStyle w:val="a3"/>
        <w:spacing w:line="360" w:lineRule="auto"/>
        <w:ind w:left="0" w:right="442" w:firstLine="709"/>
        <w:rPr>
          <w:szCs w:val="22"/>
          <w:lang w:val="ru-RU"/>
        </w:rPr>
      </w:pPr>
      <w:r w:rsidRPr="00F11901">
        <w:rPr>
          <w:szCs w:val="22"/>
          <w:lang w:val="ru-RU"/>
        </w:rPr>
        <w:t>3</w:t>
      </w:r>
      <w:r w:rsidR="00EA1D32" w:rsidRPr="00EA1D32">
        <w:rPr>
          <w:szCs w:val="22"/>
        </w:rPr>
        <w:t xml:space="preserve">. У результаті наших досліджень встановлено, що найбільший ваговий показник фітомаси весняного періоду зафіксовано на контрольній ділянці – 25 990 кг/га, тоді як на ділянці «під впливом ратичних» цей показник виявився на 43 % меншим. Ділянка «періодичного зрізання» також підтверджує твердження про те, що помірне стравлювання тваринами сприяє інтенсивнішому відновленню рослин. Проте в наших дослідженнях для весни це не знайшло підтвердження, оскільки сумарний запас на цьому майданчику склав лише 11 020 кг/га. Загальна маса травостою влітку на ділянках «періодичного зрізання» становила 30 170 кг/га, а на контрольних – 29 980 кг/га. Натомість на ділянках «під впливом ратичних» показник склав 36 580 кг/га, що підтверджує, що зростання навантаження на рослинність сприяє збільшенню фітомаси злаків. При порівнянні експериментів в осінній період загальна маса травостою на контрольному майданчику становила 23 030 кг/га, тоді як на ділянці «періодичного зрізання» фітомаса була на 45 % меншою, а на ділянці </w:t>
      </w:r>
    </w:p>
    <w:p w:rsidR="00A72155" w:rsidRPr="00B96E52" w:rsidRDefault="00A72155" w:rsidP="00EA1D32">
      <w:pPr>
        <w:pStyle w:val="a3"/>
        <w:spacing w:line="360" w:lineRule="auto"/>
        <w:ind w:left="0" w:right="442" w:firstLine="709"/>
        <w:rPr>
          <w:szCs w:val="22"/>
          <w:lang w:val="ru-RU"/>
        </w:rPr>
      </w:pPr>
    </w:p>
    <w:p w:rsidR="00A72155" w:rsidRPr="00B96E52" w:rsidRDefault="00A72155" w:rsidP="00EA1D32">
      <w:pPr>
        <w:pStyle w:val="a3"/>
        <w:spacing w:line="360" w:lineRule="auto"/>
        <w:ind w:left="0" w:right="442" w:firstLine="709"/>
        <w:rPr>
          <w:szCs w:val="22"/>
          <w:lang w:val="ru-RU"/>
        </w:rPr>
      </w:pPr>
    </w:p>
    <w:p w:rsidR="00EA1D32" w:rsidRPr="00A72155" w:rsidRDefault="00EA1D32" w:rsidP="00A72155">
      <w:pPr>
        <w:pStyle w:val="a3"/>
        <w:spacing w:line="360" w:lineRule="auto"/>
        <w:ind w:left="0" w:right="442"/>
        <w:rPr>
          <w:szCs w:val="22"/>
          <w:lang w:val="ru-RU"/>
        </w:rPr>
      </w:pPr>
      <w:r w:rsidRPr="00EA1D32">
        <w:rPr>
          <w:szCs w:val="22"/>
        </w:rPr>
        <w:lastRenderedPageBreak/>
        <w:t>«під впливом ратичних» – на 3 % меншою.</w:t>
      </w:r>
    </w:p>
    <w:p w:rsidR="00552640" w:rsidRDefault="00F11901" w:rsidP="00EA1D32">
      <w:pPr>
        <w:pStyle w:val="a3"/>
        <w:spacing w:line="360" w:lineRule="auto"/>
        <w:ind w:left="0" w:right="442" w:firstLine="709"/>
      </w:pPr>
      <w:r w:rsidRPr="00F11901">
        <w:rPr>
          <w:szCs w:val="22"/>
        </w:rPr>
        <w:t>4</w:t>
      </w:r>
      <w:r w:rsidR="00EA1D32" w:rsidRPr="00EA1D32">
        <w:rPr>
          <w:szCs w:val="22"/>
        </w:rPr>
        <w:t xml:space="preserve">. Дослідження зв’язку між змінами запасів фітомаси та чисельністю ратичних у весняний період показало пряму середню залежність (коефіцієнт кореляції – 0,6). Це дозволяє припустити, що посилене стравлювання рослинності навесні стимулює збільшення фітомаси. Для літнього періоду також відзначається пряма, але слабка залежність (коефіцієнт кореляції – 0,35). </w:t>
      </w:r>
      <w:r w:rsidR="00443FCA">
        <w:rPr>
          <w:szCs w:val="22"/>
        </w:rPr>
        <w:t xml:space="preserve">            </w:t>
      </w:r>
      <w:r w:rsidR="00EA1D32" w:rsidRPr="00EA1D32">
        <w:rPr>
          <w:szCs w:val="22"/>
        </w:rPr>
        <w:t>У осінньому періоді виявлено дуже слабку зворотну залежність</w:t>
      </w:r>
      <w:r w:rsidR="008157E4">
        <w:t>.</w:t>
      </w:r>
    </w:p>
    <w:p w:rsidR="00552640" w:rsidRDefault="00552640" w:rsidP="00B66082">
      <w:pPr>
        <w:spacing w:line="360" w:lineRule="auto"/>
        <w:sectPr w:rsidR="00552640">
          <w:pgSz w:w="11910" w:h="16840"/>
          <w:pgMar w:top="1180" w:right="120" w:bottom="280" w:left="1600" w:header="725" w:footer="0" w:gutter="0"/>
          <w:cols w:space="720"/>
        </w:sectPr>
      </w:pPr>
    </w:p>
    <w:p w:rsidR="00552640" w:rsidRDefault="007D2140" w:rsidP="00B66082">
      <w:pPr>
        <w:pStyle w:val="a3"/>
        <w:spacing w:before="89"/>
        <w:ind w:left="0" w:right="2525"/>
        <w:jc w:val="center"/>
      </w:pPr>
      <w:bookmarkStart w:id="23" w:name="_bookmark14"/>
      <w:bookmarkEnd w:id="23"/>
      <w:r>
        <w:lastRenderedPageBreak/>
        <w:t xml:space="preserve">                               </w:t>
      </w:r>
      <w:r w:rsidR="008157E4">
        <w:t>ПРАКТИЧНІ</w:t>
      </w:r>
      <w:r w:rsidR="008157E4">
        <w:rPr>
          <w:spacing w:val="-13"/>
        </w:rPr>
        <w:t xml:space="preserve"> </w:t>
      </w:r>
      <w:r w:rsidR="008157E4">
        <w:t>РЕКОМЕНДАЦІЇ</w:t>
      </w:r>
    </w:p>
    <w:p w:rsidR="00552640" w:rsidRDefault="00552640" w:rsidP="00536B7E">
      <w:pPr>
        <w:pStyle w:val="a3"/>
        <w:spacing w:line="360" w:lineRule="auto"/>
        <w:ind w:left="0"/>
        <w:jc w:val="left"/>
        <w:rPr>
          <w:sz w:val="30"/>
        </w:rPr>
      </w:pPr>
    </w:p>
    <w:p w:rsidR="00552640" w:rsidRDefault="00552640" w:rsidP="00536B7E">
      <w:pPr>
        <w:pStyle w:val="a3"/>
        <w:spacing w:line="360" w:lineRule="auto"/>
        <w:ind w:left="0"/>
        <w:jc w:val="left"/>
        <w:rPr>
          <w:sz w:val="30"/>
        </w:rPr>
      </w:pPr>
    </w:p>
    <w:p w:rsidR="00552640" w:rsidRDefault="008157E4" w:rsidP="00536B7E">
      <w:pPr>
        <w:pStyle w:val="a3"/>
        <w:spacing w:line="360" w:lineRule="auto"/>
        <w:ind w:left="0" w:right="442" w:firstLine="707"/>
      </w:pPr>
      <w:r>
        <w:t>Для</w:t>
      </w:r>
      <w:r>
        <w:rPr>
          <w:spacing w:val="1"/>
        </w:rPr>
        <w:t xml:space="preserve"> </w:t>
      </w:r>
      <w:r>
        <w:t>збереження</w:t>
      </w:r>
      <w:r>
        <w:rPr>
          <w:spacing w:val="1"/>
        </w:rPr>
        <w:t xml:space="preserve"> </w:t>
      </w:r>
      <w:r>
        <w:t>цінних</w:t>
      </w:r>
      <w:r>
        <w:rPr>
          <w:spacing w:val="1"/>
        </w:rPr>
        <w:t xml:space="preserve"> </w:t>
      </w:r>
      <w:r>
        <w:t>флористичних</w:t>
      </w:r>
      <w:r>
        <w:rPr>
          <w:spacing w:val="1"/>
        </w:rPr>
        <w:t xml:space="preserve"> </w:t>
      </w:r>
      <w:r>
        <w:t>комплексів</w:t>
      </w:r>
      <w:r>
        <w:rPr>
          <w:spacing w:val="1"/>
        </w:rPr>
        <w:t xml:space="preserve"> </w:t>
      </w:r>
      <w:r w:rsidR="006C4BB4">
        <w:t>о. Хортиця</w:t>
      </w:r>
      <w:r>
        <w:rPr>
          <w:spacing w:val="-1"/>
        </w:rPr>
        <w:t xml:space="preserve"> </w:t>
      </w:r>
      <w:r>
        <w:t>ми рекомендуємо:</w:t>
      </w:r>
    </w:p>
    <w:p w:rsidR="00552640" w:rsidRDefault="008157E4" w:rsidP="00B66082">
      <w:pPr>
        <w:pStyle w:val="a5"/>
        <w:numPr>
          <w:ilvl w:val="0"/>
          <w:numId w:val="2"/>
        </w:numPr>
        <w:tabs>
          <w:tab w:val="left" w:pos="1031"/>
        </w:tabs>
        <w:spacing w:line="360" w:lineRule="auto"/>
        <w:ind w:left="0" w:right="450" w:firstLine="709"/>
        <w:rPr>
          <w:sz w:val="28"/>
        </w:rPr>
      </w:pPr>
      <w:r>
        <w:rPr>
          <w:sz w:val="28"/>
        </w:rPr>
        <w:t>провести</w:t>
      </w:r>
      <w:r>
        <w:rPr>
          <w:spacing w:val="1"/>
          <w:sz w:val="28"/>
        </w:rPr>
        <w:t xml:space="preserve"> </w:t>
      </w:r>
      <w:r>
        <w:rPr>
          <w:sz w:val="28"/>
        </w:rPr>
        <w:t>поглиблені</w:t>
      </w:r>
      <w:r>
        <w:rPr>
          <w:spacing w:val="1"/>
          <w:sz w:val="28"/>
        </w:rPr>
        <w:t xml:space="preserve"> </w:t>
      </w:r>
      <w:r>
        <w:rPr>
          <w:sz w:val="28"/>
        </w:rPr>
        <w:t>дослідження</w:t>
      </w:r>
      <w:r>
        <w:rPr>
          <w:spacing w:val="1"/>
          <w:sz w:val="28"/>
        </w:rPr>
        <w:t xml:space="preserve"> </w:t>
      </w:r>
      <w:r>
        <w:rPr>
          <w:sz w:val="28"/>
        </w:rPr>
        <w:t>для</w:t>
      </w:r>
      <w:r>
        <w:rPr>
          <w:spacing w:val="1"/>
          <w:sz w:val="28"/>
        </w:rPr>
        <w:t xml:space="preserve"> </w:t>
      </w:r>
      <w:r>
        <w:rPr>
          <w:sz w:val="28"/>
        </w:rPr>
        <w:t>розрахунку</w:t>
      </w:r>
      <w:r>
        <w:rPr>
          <w:spacing w:val="1"/>
          <w:sz w:val="28"/>
        </w:rPr>
        <w:t xml:space="preserve"> </w:t>
      </w:r>
      <w:r>
        <w:rPr>
          <w:sz w:val="28"/>
        </w:rPr>
        <w:t>оптимальної</w:t>
      </w:r>
      <w:r>
        <w:rPr>
          <w:spacing w:val="1"/>
          <w:sz w:val="28"/>
        </w:rPr>
        <w:t xml:space="preserve"> </w:t>
      </w:r>
      <w:r>
        <w:rPr>
          <w:sz w:val="28"/>
        </w:rPr>
        <w:t>чисельності ратичних та тримати</w:t>
      </w:r>
      <w:r>
        <w:rPr>
          <w:spacing w:val="-3"/>
          <w:sz w:val="28"/>
        </w:rPr>
        <w:t xml:space="preserve"> </w:t>
      </w:r>
      <w:r>
        <w:rPr>
          <w:sz w:val="28"/>
        </w:rPr>
        <w:t>їх</w:t>
      </w:r>
      <w:r>
        <w:rPr>
          <w:spacing w:val="-4"/>
          <w:sz w:val="28"/>
        </w:rPr>
        <w:t xml:space="preserve"> </w:t>
      </w:r>
      <w:r>
        <w:rPr>
          <w:sz w:val="28"/>
        </w:rPr>
        <w:t>кількість</w:t>
      </w:r>
      <w:r>
        <w:rPr>
          <w:spacing w:val="-1"/>
          <w:sz w:val="28"/>
        </w:rPr>
        <w:t xml:space="preserve"> </w:t>
      </w:r>
      <w:r>
        <w:rPr>
          <w:sz w:val="28"/>
        </w:rPr>
        <w:t>в</w:t>
      </w:r>
      <w:r>
        <w:rPr>
          <w:spacing w:val="-2"/>
          <w:sz w:val="28"/>
        </w:rPr>
        <w:t xml:space="preserve"> </w:t>
      </w:r>
      <w:r>
        <w:rPr>
          <w:sz w:val="28"/>
        </w:rPr>
        <w:t>межах</w:t>
      </w:r>
      <w:r>
        <w:rPr>
          <w:spacing w:val="1"/>
          <w:sz w:val="28"/>
        </w:rPr>
        <w:t xml:space="preserve"> </w:t>
      </w:r>
      <w:r>
        <w:rPr>
          <w:sz w:val="28"/>
        </w:rPr>
        <w:t>оптимуму;</w:t>
      </w:r>
    </w:p>
    <w:p w:rsidR="00552640" w:rsidRDefault="008157E4" w:rsidP="00B66082">
      <w:pPr>
        <w:pStyle w:val="a5"/>
        <w:numPr>
          <w:ilvl w:val="0"/>
          <w:numId w:val="2"/>
        </w:numPr>
        <w:tabs>
          <w:tab w:val="left" w:pos="1031"/>
        </w:tabs>
        <w:spacing w:line="360" w:lineRule="auto"/>
        <w:ind w:left="0" w:right="441" w:firstLine="709"/>
        <w:rPr>
          <w:sz w:val="28"/>
        </w:rPr>
      </w:pPr>
      <w:r>
        <w:rPr>
          <w:sz w:val="28"/>
        </w:rPr>
        <w:t>розробити</w:t>
      </w:r>
      <w:r>
        <w:rPr>
          <w:spacing w:val="1"/>
          <w:sz w:val="28"/>
        </w:rPr>
        <w:t xml:space="preserve"> </w:t>
      </w:r>
      <w:r>
        <w:rPr>
          <w:sz w:val="28"/>
        </w:rPr>
        <w:t>та</w:t>
      </w:r>
      <w:r>
        <w:rPr>
          <w:spacing w:val="1"/>
          <w:sz w:val="28"/>
        </w:rPr>
        <w:t xml:space="preserve"> </w:t>
      </w:r>
      <w:r>
        <w:rPr>
          <w:sz w:val="28"/>
        </w:rPr>
        <w:t>використовувати</w:t>
      </w:r>
      <w:r>
        <w:rPr>
          <w:spacing w:val="1"/>
          <w:sz w:val="28"/>
        </w:rPr>
        <w:t xml:space="preserve"> </w:t>
      </w:r>
      <w:r>
        <w:rPr>
          <w:sz w:val="28"/>
        </w:rPr>
        <w:t>систему</w:t>
      </w:r>
      <w:r>
        <w:rPr>
          <w:spacing w:val="1"/>
          <w:sz w:val="28"/>
        </w:rPr>
        <w:t xml:space="preserve"> </w:t>
      </w:r>
      <w:r>
        <w:rPr>
          <w:sz w:val="28"/>
        </w:rPr>
        <w:t>тимчасових</w:t>
      </w:r>
      <w:r>
        <w:rPr>
          <w:spacing w:val="1"/>
          <w:sz w:val="28"/>
        </w:rPr>
        <w:t xml:space="preserve"> </w:t>
      </w:r>
      <w:r>
        <w:rPr>
          <w:sz w:val="28"/>
        </w:rPr>
        <w:t>закритих</w:t>
      </w:r>
      <w:r>
        <w:rPr>
          <w:spacing w:val="1"/>
          <w:sz w:val="28"/>
        </w:rPr>
        <w:t xml:space="preserve"> </w:t>
      </w:r>
      <w:r>
        <w:rPr>
          <w:sz w:val="28"/>
        </w:rPr>
        <w:t>майданчиків великої площі для стимулювання природного відновлення</w:t>
      </w:r>
      <w:r>
        <w:rPr>
          <w:spacing w:val="1"/>
          <w:sz w:val="28"/>
        </w:rPr>
        <w:t xml:space="preserve"> </w:t>
      </w:r>
      <w:r>
        <w:rPr>
          <w:sz w:val="28"/>
        </w:rPr>
        <w:t>травостою;</w:t>
      </w:r>
    </w:p>
    <w:p w:rsidR="00552640" w:rsidRDefault="008157E4" w:rsidP="00B66082">
      <w:pPr>
        <w:pStyle w:val="a3"/>
        <w:spacing w:before="154" w:line="360" w:lineRule="auto"/>
        <w:ind w:left="0" w:right="449" w:firstLine="707"/>
      </w:pPr>
      <w:r>
        <w:t>Подальший</w:t>
      </w:r>
      <w:r>
        <w:rPr>
          <w:spacing w:val="1"/>
        </w:rPr>
        <w:t xml:space="preserve"> </w:t>
      </w:r>
      <w:r>
        <w:t>моніторинг</w:t>
      </w:r>
      <w:r>
        <w:rPr>
          <w:spacing w:val="1"/>
        </w:rPr>
        <w:t xml:space="preserve"> </w:t>
      </w:r>
      <w:r>
        <w:t>стану</w:t>
      </w:r>
      <w:r>
        <w:rPr>
          <w:spacing w:val="1"/>
        </w:rPr>
        <w:t xml:space="preserve"> </w:t>
      </w:r>
      <w:r>
        <w:t>фітоценозів</w:t>
      </w:r>
      <w:r>
        <w:rPr>
          <w:spacing w:val="1"/>
        </w:rPr>
        <w:t xml:space="preserve"> </w:t>
      </w:r>
      <w:r>
        <w:t>надасть</w:t>
      </w:r>
      <w:r>
        <w:rPr>
          <w:spacing w:val="71"/>
        </w:rPr>
        <w:t xml:space="preserve"> </w:t>
      </w:r>
      <w:r>
        <w:t>можливість</w:t>
      </w:r>
      <w:r>
        <w:rPr>
          <w:spacing w:val="-67"/>
        </w:rPr>
        <w:t xml:space="preserve"> </w:t>
      </w:r>
      <w:r w:rsidR="00443FCA">
        <w:rPr>
          <w:spacing w:val="-67"/>
        </w:rPr>
        <w:t xml:space="preserve"> </w:t>
      </w:r>
      <w:r>
        <w:t>створювати</w:t>
      </w:r>
      <w:r>
        <w:rPr>
          <w:spacing w:val="-4"/>
        </w:rPr>
        <w:t xml:space="preserve"> </w:t>
      </w:r>
      <w:r>
        <w:t>достовірні</w:t>
      </w:r>
      <w:r>
        <w:rPr>
          <w:spacing w:val="-2"/>
        </w:rPr>
        <w:t xml:space="preserve"> </w:t>
      </w:r>
      <w:r>
        <w:t>моделі</w:t>
      </w:r>
      <w:r>
        <w:rPr>
          <w:spacing w:val="-3"/>
        </w:rPr>
        <w:t xml:space="preserve"> </w:t>
      </w:r>
      <w:r>
        <w:t>розвитку</w:t>
      </w:r>
      <w:r>
        <w:rPr>
          <w:spacing w:val="-5"/>
        </w:rPr>
        <w:t xml:space="preserve"> </w:t>
      </w:r>
      <w:r>
        <w:t>рослинних</w:t>
      </w:r>
      <w:r>
        <w:rPr>
          <w:spacing w:val="-3"/>
        </w:rPr>
        <w:t xml:space="preserve"> </w:t>
      </w:r>
      <w:r>
        <w:t>угрупувань</w:t>
      </w:r>
      <w:r>
        <w:rPr>
          <w:spacing w:val="-4"/>
        </w:rPr>
        <w:t xml:space="preserve"> </w:t>
      </w:r>
      <w:r>
        <w:t>на</w:t>
      </w:r>
      <w:r>
        <w:rPr>
          <w:spacing w:val="-4"/>
        </w:rPr>
        <w:t xml:space="preserve"> </w:t>
      </w:r>
      <w:r>
        <w:t>цій</w:t>
      </w:r>
      <w:r>
        <w:rPr>
          <w:spacing w:val="-3"/>
        </w:rPr>
        <w:t xml:space="preserve"> </w:t>
      </w:r>
      <w:r>
        <w:t>території.</w:t>
      </w:r>
    </w:p>
    <w:p w:rsidR="00552640" w:rsidRDefault="00EA1D32" w:rsidP="00B66082">
      <w:pPr>
        <w:pStyle w:val="a3"/>
        <w:spacing w:before="2" w:line="360" w:lineRule="auto"/>
        <w:ind w:left="0" w:right="442" w:firstLine="707"/>
      </w:pPr>
      <w:r w:rsidRPr="00EA1D32">
        <w:t>Проведені дослідження покращують розуміння взаємозв'язків між фітоценозами та великими травоїдними в умовах обмежених екосистем. Отримані дані можуть слугувати реальними прикладами наслідків надмірного трофічного навантаження на фітоценози. Це варто враховувати при вивченні таких дисциплін, як «Основи мисливствознавства», «Зоологія» та «Дичорозведення».</w:t>
      </w:r>
    </w:p>
    <w:p w:rsidR="00552640" w:rsidRDefault="00552640" w:rsidP="00B66082">
      <w:pPr>
        <w:spacing w:line="360" w:lineRule="auto"/>
        <w:sectPr w:rsidR="00552640">
          <w:pgSz w:w="11910" w:h="16840"/>
          <w:pgMar w:top="1180" w:right="120" w:bottom="280" w:left="1600" w:header="725" w:footer="0" w:gutter="0"/>
          <w:cols w:space="720"/>
        </w:sectPr>
      </w:pPr>
    </w:p>
    <w:p w:rsidR="00552640" w:rsidRDefault="00B91643" w:rsidP="00B91643">
      <w:pPr>
        <w:pStyle w:val="a3"/>
        <w:spacing w:line="360" w:lineRule="auto"/>
        <w:ind w:left="0" w:right="2526"/>
        <w:jc w:val="center"/>
      </w:pPr>
      <w:bookmarkStart w:id="24" w:name="_bookmark15"/>
      <w:bookmarkEnd w:id="24"/>
      <w:r>
        <w:lastRenderedPageBreak/>
        <w:t xml:space="preserve">                               </w:t>
      </w:r>
      <w:r w:rsidR="008157E4">
        <w:t>ПЕРЕЛІК</w:t>
      </w:r>
      <w:r w:rsidR="008157E4">
        <w:rPr>
          <w:spacing w:val="-11"/>
        </w:rPr>
        <w:t xml:space="preserve"> </w:t>
      </w:r>
      <w:r w:rsidR="008157E4">
        <w:t>ПОСИЛАНЬ</w:t>
      </w:r>
    </w:p>
    <w:p w:rsidR="00552640" w:rsidRDefault="00552640" w:rsidP="00B91643">
      <w:pPr>
        <w:pStyle w:val="a3"/>
        <w:spacing w:line="360" w:lineRule="auto"/>
        <w:ind w:left="0"/>
        <w:jc w:val="left"/>
        <w:rPr>
          <w:sz w:val="30"/>
        </w:rPr>
      </w:pPr>
    </w:p>
    <w:p w:rsidR="00552640" w:rsidRDefault="00552640" w:rsidP="00B91643">
      <w:pPr>
        <w:pStyle w:val="a3"/>
        <w:spacing w:line="360" w:lineRule="auto"/>
        <w:ind w:left="0"/>
        <w:jc w:val="left"/>
        <w:rPr>
          <w:sz w:val="30"/>
        </w:rPr>
      </w:pPr>
    </w:p>
    <w:p w:rsidR="00552640" w:rsidRPr="005D030B" w:rsidRDefault="007D2140" w:rsidP="00B91643">
      <w:pPr>
        <w:pStyle w:val="a5"/>
        <w:numPr>
          <w:ilvl w:val="1"/>
          <w:numId w:val="2"/>
        </w:numPr>
        <w:tabs>
          <w:tab w:val="left" w:pos="1178"/>
        </w:tabs>
        <w:spacing w:line="360" w:lineRule="auto"/>
        <w:ind w:left="0" w:right="-41" w:firstLine="709"/>
        <w:rPr>
          <w:sz w:val="28"/>
        </w:rPr>
      </w:pPr>
      <w:r>
        <w:rPr>
          <w:sz w:val="28"/>
        </w:rPr>
        <w:t>Домніч А.</w:t>
      </w:r>
      <w:r w:rsidR="008157E4" w:rsidRPr="005D030B">
        <w:rPr>
          <w:sz w:val="28"/>
        </w:rPr>
        <w:t>В.</w:t>
      </w:r>
      <w:r w:rsidR="008157E4" w:rsidRPr="005D030B">
        <w:rPr>
          <w:spacing w:val="1"/>
          <w:sz w:val="28"/>
        </w:rPr>
        <w:t xml:space="preserve"> </w:t>
      </w:r>
      <w:r w:rsidR="008157E4" w:rsidRPr="005D030B">
        <w:rPr>
          <w:sz w:val="28"/>
        </w:rPr>
        <w:t>Роль</w:t>
      </w:r>
      <w:r w:rsidR="008157E4" w:rsidRPr="005D030B">
        <w:rPr>
          <w:spacing w:val="1"/>
          <w:sz w:val="28"/>
        </w:rPr>
        <w:t xml:space="preserve"> </w:t>
      </w:r>
      <w:r w:rsidR="008157E4" w:rsidRPr="005D030B">
        <w:rPr>
          <w:sz w:val="28"/>
        </w:rPr>
        <w:t>копытных</w:t>
      </w:r>
      <w:r w:rsidR="008157E4" w:rsidRPr="005D030B">
        <w:rPr>
          <w:spacing w:val="1"/>
          <w:sz w:val="28"/>
        </w:rPr>
        <w:t xml:space="preserve"> </w:t>
      </w:r>
      <w:r w:rsidR="008157E4" w:rsidRPr="005D030B">
        <w:rPr>
          <w:sz w:val="28"/>
        </w:rPr>
        <w:t>в</w:t>
      </w:r>
      <w:r w:rsidR="008157E4" w:rsidRPr="005D030B">
        <w:rPr>
          <w:spacing w:val="1"/>
          <w:sz w:val="28"/>
        </w:rPr>
        <w:t xml:space="preserve"> </w:t>
      </w:r>
      <w:r w:rsidR="008157E4" w:rsidRPr="005D030B">
        <w:rPr>
          <w:sz w:val="28"/>
        </w:rPr>
        <w:t>миграции</w:t>
      </w:r>
      <w:r w:rsidR="008157E4" w:rsidRPr="005D030B">
        <w:rPr>
          <w:spacing w:val="1"/>
          <w:sz w:val="28"/>
        </w:rPr>
        <w:t xml:space="preserve"> </w:t>
      </w:r>
      <w:r w:rsidR="008157E4" w:rsidRPr="005D030B">
        <w:rPr>
          <w:sz w:val="28"/>
        </w:rPr>
        <w:t>макроэлементов</w:t>
      </w:r>
      <w:r w:rsidR="008157E4" w:rsidRPr="005D030B">
        <w:rPr>
          <w:spacing w:val="1"/>
          <w:sz w:val="28"/>
        </w:rPr>
        <w:t xml:space="preserve"> </w:t>
      </w:r>
      <w:r w:rsidR="008157E4" w:rsidRPr="005D030B">
        <w:rPr>
          <w:sz w:val="28"/>
        </w:rPr>
        <w:t>степного</w:t>
      </w:r>
      <w:r w:rsidR="008157E4" w:rsidRPr="005D030B">
        <w:rPr>
          <w:spacing w:val="1"/>
          <w:sz w:val="28"/>
        </w:rPr>
        <w:t xml:space="preserve"> </w:t>
      </w:r>
      <w:r w:rsidR="008157E4" w:rsidRPr="005D030B">
        <w:rPr>
          <w:sz w:val="28"/>
        </w:rPr>
        <w:t>биогеоценоза</w:t>
      </w:r>
      <w:r w:rsidR="008157E4" w:rsidRPr="005D030B">
        <w:rPr>
          <w:spacing w:val="1"/>
          <w:sz w:val="28"/>
        </w:rPr>
        <w:t xml:space="preserve"> </w:t>
      </w:r>
      <w:r w:rsidR="008157E4" w:rsidRPr="005D030B">
        <w:rPr>
          <w:sz w:val="28"/>
        </w:rPr>
        <w:t>Азово-Сивашского</w:t>
      </w:r>
      <w:r w:rsidR="008157E4" w:rsidRPr="005D030B">
        <w:rPr>
          <w:spacing w:val="1"/>
          <w:sz w:val="28"/>
        </w:rPr>
        <w:t xml:space="preserve"> </w:t>
      </w:r>
      <w:r w:rsidR="008157E4" w:rsidRPr="005D030B">
        <w:rPr>
          <w:sz w:val="28"/>
        </w:rPr>
        <w:t>национального</w:t>
      </w:r>
      <w:r w:rsidR="008157E4" w:rsidRPr="005D030B">
        <w:rPr>
          <w:spacing w:val="1"/>
          <w:sz w:val="28"/>
        </w:rPr>
        <w:t xml:space="preserve"> </w:t>
      </w:r>
      <w:r w:rsidR="008157E4" w:rsidRPr="005D030B">
        <w:rPr>
          <w:sz w:val="28"/>
        </w:rPr>
        <w:t>природного</w:t>
      </w:r>
      <w:r w:rsidR="008157E4" w:rsidRPr="005D030B">
        <w:rPr>
          <w:spacing w:val="1"/>
          <w:sz w:val="28"/>
        </w:rPr>
        <w:t xml:space="preserve"> </w:t>
      </w:r>
      <w:r w:rsidR="008157E4" w:rsidRPr="005D030B">
        <w:rPr>
          <w:sz w:val="28"/>
        </w:rPr>
        <w:t>парка.</w:t>
      </w:r>
      <w:r w:rsidR="008157E4" w:rsidRPr="005D030B">
        <w:rPr>
          <w:spacing w:val="1"/>
          <w:sz w:val="28"/>
        </w:rPr>
        <w:t xml:space="preserve"> </w:t>
      </w:r>
      <w:r w:rsidR="008157E4" w:rsidRPr="005D030B">
        <w:rPr>
          <w:i/>
          <w:sz w:val="28"/>
        </w:rPr>
        <w:t>Сучасні</w:t>
      </w:r>
      <w:r w:rsidR="008157E4" w:rsidRPr="005D030B">
        <w:rPr>
          <w:i/>
          <w:spacing w:val="1"/>
          <w:sz w:val="28"/>
        </w:rPr>
        <w:t xml:space="preserve"> </w:t>
      </w:r>
      <w:r w:rsidR="008157E4" w:rsidRPr="005D030B">
        <w:rPr>
          <w:i/>
          <w:sz w:val="28"/>
        </w:rPr>
        <w:t>проблеми</w:t>
      </w:r>
      <w:r w:rsidR="008157E4" w:rsidRPr="005D030B">
        <w:rPr>
          <w:i/>
          <w:spacing w:val="1"/>
          <w:sz w:val="28"/>
        </w:rPr>
        <w:t xml:space="preserve"> </w:t>
      </w:r>
      <w:r w:rsidR="008157E4" w:rsidRPr="005D030B">
        <w:rPr>
          <w:i/>
          <w:sz w:val="28"/>
        </w:rPr>
        <w:t>біології,</w:t>
      </w:r>
      <w:r w:rsidR="008157E4" w:rsidRPr="005D030B">
        <w:rPr>
          <w:i/>
          <w:spacing w:val="1"/>
          <w:sz w:val="28"/>
        </w:rPr>
        <w:t xml:space="preserve"> </w:t>
      </w:r>
      <w:r w:rsidR="008157E4" w:rsidRPr="005D030B">
        <w:rPr>
          <w:i/>
          <w:sz w:val="28"/>
        </w:rPr>
        <w:t>екології</w:t>
      </w:r>
      <w:r w:rsidR="008157E4" w:rsidRPr="005D030B">
        <w:rPr>
          <w:i/>
          <w:spacing w:val="1"/>
          <w:sz w:val="28"/>
        </w:rPr>
        <w:t xml:space="preserve"> </w:t>
      </w:r>
      <w:r w:rsidR="008157E4" w:rsidRPr="005D030B">
        <w:rPr>
          <w:i/>
          <w:sz w:val="28"/>
        </w:rPr>
        <w:t>та</w:t>
      </w:r>
      <w:r w:rsidR="008157E4" w:rsidRPr="005D030B">
        <w:rPr>
          <w:i/>
          <w:spacing w:val="1"/>
          <w:sz w:val="28"/>
        </w:rPr>
        <w:t xml:space="preserve"> </w:t>
      </w:r>
      <w:r w:rsidR="008157E4" w:rsidRPr="005D030B">
        <w:rPr>
          <w:i/>
          <w:sz w:val="28"/>
        </w:rPr>
        <w:t>хімії</w:t>
      </w:r>
      <w:r w:rsidR="008157E4" w:rsidRPr="005D030B">
        <w:rPr>
          <w:sz w:val="28"/>
        </w:rPr>
        <w:t>:</w:t>
      </w:r>
      <w:r w:rsidR="008157E4" w:rsidRPr="005D030B">
        <w:rPr>
          <w:spacing w:val="1"/>
          <w:sz w:val="28"/>
        </w:rPr>
        <w:t xml:space="preserve"> </w:t>
      </w:r>
      <w:r w:rsidR="008157E4" w:rsidRPr="005D030B">
        <w:rPr>
          <w:sz w:val="28"/>
        </w:rPr>
        <w:t>Збірка</w:t>
      </w:r>
      <w:r w:rsidR="008157E4" w:rsidRPr="005D030B">
        <w:rPr>
          <w:spacing w:val="1"/>
          <w:sz w:val="28"/>
        </w:rPr>
        <w:t xml:space="preserve"> </w:t>
      </w:r>
      <w:r w:rsidR="008157E4" w:rsidRPr="005D030B">
        <w:rPr>
          <w:sz w:val="28"/>
        </w:rPr>
        <w:t>матеріалів</w:t>
      </w:r>
      <w:r w:rsidR="008157E4" w:rsidRPr="005D030B">
        <w:rPr>
          <w:spacing w:val="1"/>
          <w:sz w:val="28"/>
        </w:rPr>
        <w:t xml:space="preserve"> </w:t>
      </w:r>
      <w:r w:rsidR="008157E4" w:rsidRPr="005D030B">
        <w:rPr>
          <w:sz w:val="28"/>
        </w:rPr>
        <w:t>ІІІ</w:t>
      </w:r>
      <w:r w:rsidR="008157E4" w:rsidRPr="005D030B">
        <w:rPr>
          <w:spacing w:val="1"/>
          <w:sz w:val="28"/>
        </w:rPr>
        <w:t xml:space="preserve"> </w:t>
      </w:r>
      <w:r w:rsidR="008157E4" w:rsidRPr="005D030B">
        <w:rPr>
          <w:sz w:val="28"/>
        </w:rPr>
        <w:t>міжнародн.</w:t>
      </w:r>
      <w:r w:rsidR="008157E4" w:rsidRPr="005D030B">
        <w:rPr>
          <w:spacing w:val="1"/>
          <w:sz w:val="28"/>
        </w:rPr>
        <w:t xml:space="preserve"> </w:t>
      </w:r>
      <w:r w:rsidR="008157E4" w:rsidRPr="005D030B">
        <w:rPr>
          <w:sz w:val="28"/>
        </w:rPr>
        <w:t>наук.-</w:t>
      </w:r>
      <w:r w:rsidR="008157E4" w:rsidRPr="005D030B">
        <w:rPr>
          <w:spacing w:val="-67"/>
          <w:sz w:val="28"/>
        </w:rPr>
        <w:t xml:space="preserve"> </w:t>
      </w:r>
      <w:r w:rsidR="008157E4" w:rsidRPr="005D030B">
        <w:rPr>
          <w:sz w:val="28"/>
        </w:rPr>
        <w:t>практ. конфер. (11–13 травня 2012 р., м. Запоріжжя). Запоріжжя. 2012. С. 451–</w:t>
      </w:r>
      <w:r w:rsidR="008157E4" w:rsidRPr="005D030B">
        <w:rPr>
          <w:spacing w:val="1"/>
          <w:sz w:val="28"/>
        </w:rPr>
        <w:t xml:space="preserve"> </w:t>
      </w:r>
      <w:r w:rsidR="008157E4" w:rsidRPr="005D030B">
        <w:rPr>
          <w:sz w:val="28"/>
        </w:rPr>
        <w:t>453.</w:t>
      </w:r>
    </w:p>
    <w:p w:rsidR="005D030B" w:rsidRPr="005D030B" w:rsidRDefault="005D030B" w:rsidP="00B66082">
      <w:pPr>
        <w:pStyle w:val="a5"/>
        <w:widowControl/>
        <w:numPr>
          <w:ilvl w:val="1"/>
          <w:numId w:val="2"/>
        </w:numPr>
        <w:autoSpaceDE/>
        <w:autoSpaceDN/>
        <w:spacing w:line="360" w:lineRule="auto"/>
        <w:ind w:left="0" w:firstLine="709"/>
        <w:rPr>
          <w:color w:val="000000"/>
          <w:sz w:val="28"/>
          <w:szCs w:val="28"/>
        </w:rPr>
      </w:pPr>
      <w:r w:rsidRPr="005D030B">
        <w:rPr>
          <w:color w:val="000000"/>
          <w:sz w:val="28"/>
          <w:szCs w:val="28"/>
        </w:rPr>
        <w:t>Домніч В.І. Динаміка впливу популяції муфлона європейського (</w:t>
      </w:r>
      <w:r w:rsidRPr="005D030B">
        <w:rPr>
          <w:i/>
          <w:iCs/>
          <w:color w:val="000000"/>
          <w:sz w:val="28"/>
          <w:szCs w:val="28"/>
        </w:rPr>
        <w:t>Оvis ammon musimon)</w:t>
      </w:r>
      <w:r w:rsidRPr="005D030B">
        <w:rPr>
          <w:color w:val="000000"/>
          <w:sz w:val="28"/>
          <w:szCs w:val="28"/>
        </w:rPr>
        <w:t xml:space="preserve"> на</w:t>
      </w:r>
      <w:r w:rsidR="00443FCA">
        <w:rPr>
          <w:color w:val="000000"/>
          <w:sz w:val="28"/>
          <w:szCs w:val="28"/>
        </w:rPr>
        <w:t xml:space="preserve"> рослинність степових територій.</w:t>
      </w:r>
      <w:r w:rsidRPr="005D030B">
        <w:rPr>
          <w:color w:val="000000"/>
          <w:sz w:val="28"/>
          <w:szCs w:val="28"/>
        </w:rPr>
        <w:t xml:space="preserve"> Вісник Львів</w:t>
      </w:r>
      <w:r w:rsidR="00E53F52">
        <w:rPr>
          <w:color w:val="000000"/>
          <w:sz w:val="28"/>
          <w:szCs w:val="28"/>
        </w:rPr>
        <w:t xml:space="preserve">ського ун-ту. Сер. Біологічна. </w:t>
      </w:r>
      <w:r w:rsidR="008113EA">
        <w:rPr>
          <w:color w:val="000000"/>
          <w:sz w:val="28"/>
          <w:szCs w:val="28"/>
        </w:rPr>
        <w:t xml:space="preserve"> Львів: ЛНУ ім. І. Франка. 2007. Вип. 44. </w:t>
      </w:r>
      <w:r w:rsidRPr="005D030B">
        <w:rPr>
          <w:color w:val="000000"/>
          <w:sz w:val="28"/>
          <w:szCs w:val="28"/>
        </w:rPr>
        <w:t>С.</w:t>
      </w:r>
      <w:r w:rsidR="008113EA">
        <w:rPr>
          <w:color w:val="000000"/>
          <w:sz w:val="28"/>
          <w:szCs w:val="28"/>
        </w:rPr>
        <w:t> </w:t>
      </w:r>
      <w:r w:rsidRPr="005D030B">
        <w:rPr>
          <w:color w:val="000000"/>
          <w:sz w:val="28"/>
          <w:szCs w:val="28"/>
        </w:rPr>
        <w:t>93 – 100.</w:t>
      </w:r>
    </w:p>
    <w:p w:rsidR="00552640" w:rsidRDefault="008157E4" w:rsidP="00EA1D32">
      <w:pPr>
        <w:pStyle w:val="a5"/>
        <w:numPr>
          <w:ilvl w:val="1"/>
          <w:numId w:val="2"/>
        </w:numPr>
        <w:tabs>
          <w:tab w:val="left" w:pos="0"/>
        </w:tabs>
        <w:spacing w:before="1" w:line="360" w:lineRule="auto"/>
        <w:ind w:left="0" w:right="-41" w:firstLine="707"/>
        <w:rPr>
          <w:sz w:val="28"/>
        </w:rPr>
      </w:pPr>
      <w:r>
        <w:rPr>
          <w:sz w:val="28"/>
        </w:rPr>
        <w:t>Домніч А. В.</w:t>
      </w:r>
      <w:r>
        <w:rPr>
          <w:spacing w:val="1"/>
          <w:sz w:val="28"/>
        </w:rPr>
        <w:t xml:space="preserve"> </w:t>
      </w:r>
      <w:r>
        <w:rPr>
          <w:sz w:val="28"/>
        </w:rPr>
        <w:t>Биоразнообразие</w:t>
      </w:r>
      <w:r>
        <w:rPr>
          <w:spacing w:val="1"/>
          <w:sz w:val="28"/>
        </w:rPr>
        <w:t xml:space="preserve"> </w:t>
      </w:r>
      <w:r>
        <w:rPr>
          <w:sz w:val="28"/>
        </w:rPr>
        <w:t>и</w:t>
      </w:r>
      <w:r>
        <w:rPr>
          <w:spacing w:val="1"/>
          <w:sz w:val="28"/>
        </w:rPr>
        <w:t xml:space="preserve"> </w:t>
      </w:r>
      <w:r>
        <w:rPr>
          <w:sz w:val="28"/>
        </w:rPr>
        <w:t>роль</w:t>
      </w:r>
      <w:r>
        <w:rPr>
          <w:spacing w:val="1"/>
          <w:sz w:val="28"/>
        </w:rPr>
        <w:t xml:space="preserve"> </w:t>
      </w:r>
      <w:r>
        <w:rPr>
          <w:sz w:val="28"/>
        </w:rPr>
        <w:t>животных</w:t>
      </w:r>
      <w:r>
        <w:rPr>
          <w:spacing w:val="1"/>
          <w:sz w:val="28"/>
        </w:rPr>
        <w:t xml:space="preserve"> </w:t>
      </w:r>
      <w:r>
        <w:rPr>
          <w:sz w:val="28"/>
        </w:rPr>
        <w:t>в</w:t>
      </w:r>
      <w:r>
        <w:rPr>
          <w:spacing w:val="1"/>
          <w:sz w:val="28"/>
        </w:rPr>
        <w:t xml:space="preserve"> </w:t>
      </w:r>
      <w:r>
        <w:rPr>
          <w:sz w:val="28"/>
        </w:rPr>
        <w:t>экосистемах:</w:t>
      </w:r>
      <w:r>
        <w:rPr>
          <w:spacing w:val="1"/>
          <w:sz w:val="28"/>
        </w:rPr>
        <w:t xml:space="preserve"> </w:t>
      </w:r>
      <w:r>
        <w:rPr>
          <w:sz w:val="28"/>
        </w:rPr>
        <w:t>VII</w:t>
      </w:r>
      <w:r>
        <w:rPr>
          <w:spacing w:val="-67"/>
          <w:sz w:val="28"/>
        </w:rPr>
        <w:t xml:space="preserve"> </w:t>
      </w:r>
      <w:r>
        <w:rPr>
          <w:sz w:val="28"/>
        </w:rPr>
        <w:t>Международная</w:t>
      </w:r>
      <w:r>
        <w:rPr>
          <w:spacing w:val="1"/>
          <w:sz w:val="28"/>
        </w:rPr>
        <w:t xml:space="preserve"> </w:t>
      </w:r>
      <w:r>
        <w:rPr>
          <w:sz w:val="28"/>
        </w:rPr>
        <w:t>научная</w:t>
      </w:r>
      <w:r>
        <w:rPr>
          <w:spacing w:val="1"/>
          <w:sz w:val="28"/>
        </w:rPr>
        <w:t xml:space="preserve"> </w:t>
      </w:r>
      <w:r>
        <w:rPr>
          <w:sz w:val="28"/>
        </w:rPr>
        <w:t>конференция</w:t>
      </w:r>
      <w:r>
        <w:rPr>
          <w:spacing w:val="1"/>
          <w:sz w:val="28"/>
        </w:rPr>
        <w:t xml:space="preserve"> </w:t>
      </w:r>
      <w:r>
        <w:rPr>
          <w:i/>
          <w:sz w:val="28"/>
        </w:rPr>
        <w:t>Zoocenosis</w:t>
      </w:r>
      <w:r>
        <w:rPr>
          <w:i/>
          <w:spacing w:val="1"/>
          <w:sz w:val="28"/>
        </w:rPr>
        <w:t xml:space="preserve"> </w:t>
      </w:r>
      <w:r>
        <w:rPr>
          <w:sz w:val="28"/>
        </w:rPr>
        <w:t>(г.</w:t>
      </w:r>
      <w:r>
        <w:rPr>
          <w:spacing w:val="1"/>
          <w:sz w:val="28"/>
        </w:rPr>
        <w:t xml:space="preserve"> </w:t>
      </w:r>
      <w:r>
        <w:rPr>
          <w:sz w:val="28"/>
        </w:rPr>
        <w:t>Днепропетровск,</w:t>
      </w:r>
      <w:r>
        <w:rPr>
          <w:spacing w:val="1"/>
          <w:sz w:val="28"/>
        </w:rPr>
        <w:t xml:space="preserve"> </w:t>
      </w:r>
      <w:r>
        <w:rPr>
          <w:sz w:val="28"/>
        </w:rPr>
        <w:t>22–24</w:t>
      </w:r>
      <w:r>
        <w:rPr>
          <w:spacing w:val="-67"/>
          <w:sz w:val="28"/>
        </w:rPr>
        <w:t xml:space="preserve"> </w:t>
      </w:r>
      <w:r>
        <w:rPr>
          <w:sz w:val="28"/>
        </w:rPr>
        <w:t>октября</w:t>
      </w:r>
      <w:r>
        <w:rPr>
          <w:spacing w:val="-1"/>
          <w:sz w:val="28"/>
        </w:rPr>
        <w:t xml:space="preserve"> </w:t>
      </w:r>
      <w:r>
        <w:rPr>
          <w:sz w:val="28"/>
        </w:rPr>
        <w:t>2013</w:t>
      </w:r>
      <w:r>
        <w:rPr>
          <w:spacing w:val="1"/>
          <w:sz w:val="28"/>
        </w:rPr>
        <w:t xml:space="preserve"> </w:t>
      </w:r>
      <w:r>
        <w:rPr>
          <w:sz w:val="28"/>
        </w:rPr>
        <w:t>г.).</w:t>
      </w:r>
      <w:r>
        <w:rPr>
          <w:spacing w:val="-1"/>
          <w:sz w:val="28"/>
        </w:rPr>
        <w:t xml:space="preserve"> </w:t>
      </w:r>
      <w:r>
        <w:rPr>
          <w:sz w:val="28"/>
        </w:rPr>
        <w:t>Днепропетровск.</w:t>
      </w:r>
      <w:r>
        <w:rPr>
          <w:spacing w:val="-2"/>
          <w:sz w:val="28"/>
        </w:rPr>
        <w:t xml:space="preserve"> </w:t>
      </w:r>
      <w:r>
        <w:rPr>
          <w:sz w:val="28"/>
        </w:rPr>
        <w:t>2013.</w:t>
      </w:r>
      <w:r>
        <w:rPr>
          <w:spacing w:val="-3"/>
          <w:sz w:val="28"/>
        </w:rPr>
        <w:t xml:space="preserve"> </w:t>
      </w:r>
      <w:r>
        <w:rPr>
          <w:sz w:val="28"/>
        </w:rPr>
        <w:t>С.</w:t>
      </w:r>
      <w:r>
        <w:rPr>
          <w:spacing w:val="-1"/>
          <w:sz w:val="28"/>
        </w:rPr>
        <w:t xml:space="preserve"> </w:t>
      </w:r>
      <w:r>
        <w:rPr>
          <w:sz w:val="28"/>
        </w:rPr>
        <w:t>210–213.</w:t>
      </w:r>
    </w:p>
    <w:p w:rsidR="00552640" w:rsidRDefault="008157E4" w:rsidP="00EA1D32">
      <w:pPr>
        <w:pStyle w:val="a5"/>
        <w:numPr>
          <w:ilvl w:val="1"/>
          <w:numId w:val="2"/>
        </w:numPr>
        <w:tabs>
          <w:tab w:val="left" w:pos="1103"/>
        </w:tabs>
        <w:spacing w:line="360" w:lineRule="auto"/>
        <w:ind w:left="0" w:right="-41" w:firstLine="707"/>
        <w:rPr>
          <w:sz w:val="28"/>
        </w:rPr>
      </w:pPr>
      <w:r>
        <w:rPr>
          <w:sz w:val="28"/>
        </w:rPr>
        <w:t>Домніч А. В., Дегтяр Ю. В. Трансформація трав’янистої рослинності та</w:t>
      </w:r>
      <w:r>
        <w:rPr>
          <w:spacing w:val="-67"/>
          <w:sz w:val="28"/>
        </w:rPr>
        <w:t xml:space="preserve"> </w:t>
      </w:r>
      <w:r>
        <w:rPr>
          <w:sz w:val="28"/>
        </w:rPr>
        <w:t>ґрунту під великим впливом ратичних: Матеріали ІІІ університетської науково-</w:t>
      </w:r>
      <w:r>
        <w:rPr>
          <w:spacing w:val="1"/>
          <w:sz w:val="28"/>
        </w:rPr>
        <w:t xml:space="preserve"> </w:t>
      </w:r>
      <w:r>
        <w:rPr>
          <w:sz w:val="28"/>
        </w:rPr>
        <w:t>практичної конференції студентів, аспірантів та молодих учених. Запоріжжя.</w:t>
      </w:r>
      <w:r>
        <w:rPr>
          <w:spacing w:val="1"/>
          <w:sz w:val="28"/>
        </w:rPr>
        <w:t xml:space="preserve"> </w:t>
      </w:r>
      <w:r>
        <w:rPr>
          <w:sz w:val="28"/>
        </w:rPr>
        <w:t>2011.</w:t>
      </w:r>
      <w:r>
        <w:rPr>
          <w:spacing w:val="-2"/>
          <w:sz w:val="28"/>
        </w:rPr>
        <w:t xml:space="preserve"> </w:t>
      </w:r>
      <w:r>
        <w:rPr>
          <w:sz w:val="28"/>
        </w:rPr>
        <w:t>С.</w:t>
      </w:r>
      <w:r>
        <w:rPr>
          <w:spacing w:val="-2"/>
          <w:sz w:val="28"/>
        </w:rPr>
        <w:t xml:space="preserve"> </w:t>
      </w:r>
      <w:r>
        <w:rPr>
          <w:sz w:val="28"/>
        </w:rPr>
        <w:t>140–141.</w:t>
      </w:r>
    </w:p>
    <w:p w:rsidR="00552640" w:rsidRDefault="008157E4" w:rsidP="00EA1D32">
      <w:pPr>
        <w:pStyle w:val="a5"/>
        <w:numPr>
          <w:ilvl w:val="1"/>
          <w:numId w:val="2"/>
        </w:numPr>
        <w:tabs>
          <w:tab w:val="left" w:pos="1240"/>
        </w:tabs>
        <w:spacing w:line="362" w:lineRule="auto"/>
        <w:ind w:left="0" w:right="-41" w:firstLine="707"/>
        <w:rPr>
          <w:sz w:val="28"/>
        </w:rPr>
      </w:pPr>
      <w:r>
        <w:rPr>
          <w:sz w:val="28"/>
        </w:rPr>
        <w:t>Смаголь В.</w:t>
      </w:r>
      <w:r>
        <w:rPr>
          <w:spacing w:val="1"/>
          <w:sz w:val="28"/>
        </w:rPr>
        <w:t xml:space="preserve"> </w:t>
      </w:r>
      <w:r>
        <w:rPr>
          <w:sz w:val="28"/>
        </w:rPr>
        <w:t>Лось</w:t>
      </w:r>
      <w:r>
        <w:rPr>
          <w:spacing w:val="1"/>
          <w:sz w:val="28"/>
        </w:rPr>
        <w:t xml:space="preserve"> </w:t>
      </w:r>
      <w:r>
        <w:rPr>
          <w:sz w:val="28"/>
        </w:rPr>
        <w:t>чи</w:t>
      </w:r>
      <w:r>
        <w:rPr>
          <w:spacing w:val="1"/>
          <w:sz w:val="28"/>
        </w:rPr>
        <w:t xml:space="preserve"> </w:t>
      </w:r>
      <w:r>
        <w:rPr>
          <w:sz w:val="28"/>
        </w:rPr>
        <w:t>ліс?</w:t>
      </w:r>
      <w:r>
        <w:rPr>
          <w:spacing w:val="1"/>
          <w:sz w:val="28"/>
        </w:rPr>
        <w:t xml:space="preserve"> </w:t>
      </w:r>
      <w:r>
        <w:rPr>
          <w:i/>
          <w:sz w:val="28"/>
        </w:rPr>
        <w:t>Всеукраїнська</w:t>
      </w:r>
      <w:r>
        <w:rPr>
          <w:i/>
          <w:spacing w:val="1"/>
          <w:sz w:val="28"/>
        </w:rPr>
        <w:t xml:space="preserve"> </w:t>
      </w:r>
      <w:r>
        <w:rPr>
          <w:i/>
          <w:sz w:val="28"/>
        </w:rPr>
        <w:t>газета:</w:t>
      </w:r>
      <w:r>
        <w:rPr>
          <w:i/>
          <w:spacing w:val="1"/>
          <w:sz w:val="28"/>
        </w:rPr>
        <w:t xml:space="preserve"> </w:t>
      </w:r>
      <w:r>
        <w:rPr>
          <w:i/>
          <w:sz w:val="28"/>
        </w:rPr>
        <w:t>Полювання</w:t>
      </w:r>
      <w:r>
        <w:rPr>
          <w:i/>
          <w:spacing w:val="1"/>
          <w:sz w:val="28"/>
        </w:rPr>
        <w:t xml:space="preserve"> </w:t>
      </w:r>
      <w:r>
        <w:rPr>
          <w:i/>
          <w:sz w:val="28"/>
        </w:rPr>
        <w:t>та</w:t>
      </w:r>
      <w:r>
        <w:rPr>
          <w:i/>
          <w:spacing w:val="1"/>
          <w:sz w:val="28"/>
        </w:rPr>
        <w:t xml:space="preserve"> </w:t>
      </w:r>
      <w:r>
        <w:rPr>
          <w:i/>
          <w:sz w:val="28"/>
        </w:rPr>
        <w:t>риболовля,</w:t>
      </w:r>
      <w:r>
        <w:rPr>
          <w:i/>
          <w:spacing w:val="-7"/>
          <w:sz w:val="28"/>
        </w:rPr>
        <w:t xml:space="preserve"> </w:t>
      </w:r>
      <w:r>
        <w:rPr>
          <w:sz w:val="28"/>
        </w:rPr>
        <w:t>2014,</w:t>
      </w:r>
      <w:r>
        <w:rPr>
          <w:spacing w:val="-6"/>
          <w:sz w:val="28"/>
        </w:rPr>
        <w:t xml:space="preserve"> </w:t>
      </w:r>
      <w:r>
        <w:rPr>
          <w:sz w:val="28"/>
        </w:rPr>
        <w:t>№12.</w:t>
      </w:r>
      <w:r>
        <w:rPr>
          <w:spacing w:val="-6"/>
          <w:sz w:val="28"/>
        </w:rPr>
        <w:t xml:space="preserve"> </w:t>
      </w:r>
      <w:r>
        <w:rPr>
          <w:sz w:val="28"/>
        </w:rPr>
        <w:t>URL:</w:t>
      </w:r>
      <w:r>
        <w:rPr>
          <w:spacing w:val="-4"/>
          <w:sz w:val="28"/>
        </w:rPr>
        <w:t xml:space="preserve"> </w:t>
      </w:r>
      <w:r>
        <w:rPr>
          <w:sz w:val="28"/>
        </w:rPr>
        <w:t>https://hunt-fish.com.ua/uk/shownum?y=2014&amp;n=12.</w:t>
      </w:r>
    </w:p>
    <w:p w:rsidR="00552640" w:rsidRDefault="008157E4" w:rsidP="00EA1D32">
      <w:pPr>
        <w:pStyle w:val="a5"/>
        <w:numPr>
          <w:ilvl w:val="1"/>
          <w:numId w:val="2"/>
        </w:numPr>
        <w:tabs>
          <w:tab w:val="left" w:pos="1261"/>
        </w:tabs>
        <w:spacing w:line="360" w:lineRule="auto"/>
        <w:ind w:left="0" w:right="-41" w:firstLine="707"/>
        <w:rPr>
          <w:sz w:val="28"/>
        </w:rPr>
      </w:pPr>
      <w:r>
        <w:rPr>
          <w:sz w:val="28"/>
        </w:rPr>
        <w:t>Бідник В. С.</w:t>
      </w:r>
      <w:r>
        <w:rPr>
          <w:spacing w:val="1"/>
          <w:sz w:val="28"/>
        </w:rPr>
        <w:t xml:space="preserve"> </w:t>
      </w:r>
      <w:r>
        <w:rPr>
          <w:sz w:val="28"/>
        </w:rPr>
        <w:t>Особливості</w:t>
      </w:r>
      <w:r>
        <w:rPr>
          <w:spacing w:val="1"/>
          <w:sz w:val="28"/>
        </w:rPr>
        <w:t xml:space="preserve"> </w:t>
      </w:r>
      <w:r>
        <w:rPr>
          <w:sz w:val="28"/>
        </w:rPr>
        <w:t>зміни</w:t>
      </w:r>
      <w:r>
        <w:rPr>
          <w:spacing w:val="1"/>
          <w:sz w:val="28"/>
        </w:rPr>
        <w:t xml:space="preserve"> </w:t>
      </w:r>
      <w:r>
        <w:rPr>
          <w:sz w:val="28"/>
        </w:rPr>
        <w:t>надземного</w:t>
      </w:r>
      <w:r>
        <w:rPr>
          <w:spacing w:val="1"/>
          <w:sz w:val="28"/>
        </w:rPr>
        <w:t xml:space="preserve"> </w:t>
      </w:r>
      <w:r>
        <w:rPr>
          <w:sz w:val="28"/>
        </w:rPr>
        <w:t>запасу</w:t>
      </w:r>
      <w:r>
        <w:rPr>
          <w:spacing w:val="1"/>
          <w:sz w:val="28"/>
        </w:rPr>
        <w:t xml:space="preserve"> </w:t>
      </w:r>
      <w:r>
        <w:rPr>
          <w:sz w:val="28"/>
        </w:rPr>
        <w:t>трав’янистої</w:t>
      </w:r>
      <w:r>
        <w:rPr>
          <w:spacing w:val="1"/>
          <w:sz w:val="28"/>
        </w:rPr>
        <w:t xml:space="preserve"> </w:t>
      </w:r>
      <w:r>
        <w:rPr>
          <w:sz w:val="28"/>
        </w:rPr>
        <w:t>рослинності</w:t>
      </w:r>
      <w:r>
        <w:rPr>
          <w:spacing w:val="1"/>
          <w:sz w:val="28"/>
        </w:rPr>
        <w:t xml:space="preserve"> </w:t>
      </w:r>
      <w:r>
        <w:rPr>
          <w:sz w:val="28"/>
        </w:rPr>
        <w:t>акумулятивних</w:t>
      </w:r>
      <w:r>
        <w:rPr>
          <w:spacing w:val="1"/>
          <w:sz w:val="28"/>
        </w:rPr>
        <w:t xml:space="preserve"> </w:t>
      </w:r>
      <w:r>
        <w:rPr>
          <w:sz w:val="28"/>
        </w:rPr>
        <w:t>екосистем</w:t>
      </w:r>
      <w:r>
        <w:rPr>
          <w:spacing w:val="1"/>
          <w:sz w:val="28"/>
        </w:rPr>
        <w:t xml:space="preserve"> </w:t>
      </w:r>
      <w:r>
        <w:rPr>
          <w:sz w:val="28"/>
        </w:rPr>
        <w:t>під</w:t>
      </w:r>
      <w:r>
        <w:rPr>
          <w:spacing w:val="1"/>
          <w:sz w:val="28"/>
        </w:rPr>
        <w:t xml:space="preserve"> </w:t>
      </w:r>
      <w:r>
        <w:rPr>
          <w:sz w:val="28"/>
        </w:rPr>
        <w:t>впливом</w:t>
      </w:r>
      <w:r>
        <w:rPr>
          <w:spacing w:val="1"/>
          <w:sz w:val="28"/>
        </w:rPr>
        <w:t xml:space="preserve"> </w:t>
      </w:r>
      <w:r>
        <w:rPr>
          <w:sz w:val="28"/>
        </w:rPr>
        <w:t>та</w:t>
      </w:r>
      <w:r>
        <w:rPr>
          <w:spacing w:val="1"/>
          <w:sz w:val="28"/>
        </w:rPr>
        <w:t xml:space="preserve"> </w:t>
      </w:r>
      <w:r>
        <w:rPr>
          <w:sz w:val="28"/>
        </w:rPr>
        <w:t>без</w:t>
      </w:r>
      <w:r>
        <w:rPr>
          <w:spacing w:val="70"/>
          <w:sz w:val="28"/>
        </w:rPr>
        <w:t xml:space="preserve"> </w:t>
      </w:r>
      <w:r>
        <w:rPr>
          <w:sz w:val="28"/>
        </w:rPr>
        <w:t>впливу ратичних.</w:t>
      </w:r>
      <w:r>
        <w:rPr>
          <w:spacing w:val="-67"/>
          <w:sz w:val="28"/>
        </w:rPr>
        <w:t xml:space="preserve"> </w:t>
      </w:r>
      <w:r>
        <w:rPr>
          <w:i/>
          <w:sz w:val="28"/>
        </w:rPr>
        <w:t>Ліс,</w:t>
      </w:r>
      <w:r>
        <w:rPr>
          <w:i/>
          <w:spacing w:val="1"/>
          <w:sz w:val="28"/>
        </w:rPr>
        <w:t xml:space="preserve"> </w:t>
      </w:r>
      <w:r>
        <w:rPr>
          <w:i/>
          <w:sz w:val="28"/>
        </w:rPr>
        <w:t>наука,</w:t>
      </w:r>
      <w:r>
        <w:rPr>
          <w:i/>
          <w:spacing w:val="1"/>
          <w:sz w:val="28"/>
        </w:rPr>
        <w:t xml:space="preserve"> </w:t>
      </w:r>
      <w:r>
        <w:rPr>
          <w:i/>
          <w:sz w:val="28"/>
        </w:rPr>
        <w:t>молодь</w:t>
      </w:r>
      <w:r>
        <w:rPr>
          <w:sz w:val="28"/>
        </w:rPr>
        <w:t>:</w:t>
      </w:r>
      <w:r>
        <w:rPr>
          <w:spacing w:val="1"/>
          <w:sz w:val="28"/>
        </w:rPr>
        <w:t xml:space="preserve"> </w:t>
      </w:r>
      <w:r>
        <w:rPr>
          <w:sz w:val="28"/>
        </w:rPr>
        <w:t>матеріали</w:t>
      </w:r>
      <w:r>
        <w:rPr>
          <w:spacing w:val="1"/>
          <w:sz w:val="28"/>
        </w:rPr>
        <w:t xml:space="preserve"> </w:t>
      </w:r>
      <w:r>
        <w:rPr>
          <w:sz w:val="28"/>
        </w:rPr>
        <w:t>ІV</w:t>
      </w:r>
      <w:r>
        <w:rPr>
          <w:spacing w:val="1"/>
          <w:sz w:val="28"/>
        </w:rPr>
        <w:t xml:space="preserve"> </w:t>
      </w:r>
      <w:r>
        <w:rPr>
          <w:sz w:val="28"/>
        </w:rPr>
        <w:t>Всеукраїнської</w:t>
      </w:r>
      <w:r>
        <w:rPr>
          <w:spacing w:val="1"/>
          <w:sz w:val="28"/>
        </w:rPr>
        <w:t xml:space="preserve"> </w:t>
      </w:r>
      <w:r>
        <w:rPr>
          <w:sz w:val="28"/>
        </w:rPr>
        <w:t>науково-практичної</w:t>
      </w:r>
      <w:r>
        <w:rPr>
          <w:spacing w:val="1"/>
          <w:sz w:val="28"/>
        </w:rPr>
        <w:t xml:space="preserve"> </w:t>
      </w:r>
      <w:r>
        <w:rPr>
          <w:sz w:val="28"/>
        </w:rPr>
        <w:t>конференції студентів, магістрів, аспірантів і молодих вчених, присвяченої 15–</w:t>
      </w:r>
      <w:r>
        <w:rPr>
          <w:spacing w:val="1"/>
          <w:sz w:val="28"/>
        </w:rPr>
        <w:t xml:space="preserve"> </w:t>
      </w:r>
      <w:r>
        <w:rPr>
          <w:sz w:val="28"/>
        </w:rPr>
        <w:t>річчю</w:t>
      </w:r>
      <w:r>
        <w:rPr>
          <w:spacing w:val="1"/>
          <w:sz w:val="28"/>
        </w:rPr>
        <w:t xml:space="preserve"> </w:t>
      </w:r>
      <w:r>
        <w:rPr>
          <w:sz w:val="28"/>
        </w:rPr>
        <w:t>факультету</w:t>
      </w:r>
      <w:r>
        <w:rPr>
          <w:spacing w:val="1"/>
          <w:sz w:val="28"/>
        </w:rPr>
        <w:t xml:space="preserve"> </w:t>
      </w:r>
      <w:r>
        <w:rPr>
          <w:sz w:val="28"/>
        </w:rPr>
        <w:t>лісового</w:t>
      </w:r>
      <w:r>
        <w:rPr>
          <w:spacing w:val="1"/>
          <w:sz w:val="28"/>
        </w:rPr>
        <w:t xml:space="preserve"> </w:t>
      </w:r>
      <w:r>
        <w:rPr>
          <w:sz w:val="28"/>
        </w:rPr>
        <w:t>господарства,</w:t>
      </w:r>
      <w:r>
        <w:rPr>
          <w:spacing w:val="1"/>
          <w:sz w:val="28"/>
        </w:rPr>
        <w:t xml:space="preserve"> </w:t>
      </w:r>
      <w:r>
        <w:rPr>
          <w:sz w:val="28"/>
        </w:rPr>
        <w:t>23</w:t>
      </w:r>
      <w:r>
        <w:rPr>
          <w:spacing w:val="1"/>
          <w:sz w:val="28"/>
        </w:rPr>
        <w:t xml:space="preserve"> </w:t>
      </w:r>
      <w:r>
        <w:rPr>
          <w:sz w:val="28"/>
        </w:rPr>
        <w:t>листопада</w:t>
      </w:r>
      <w:r>
        <w:rPr>
          <w:spacing w:val="1"/>
          <w:sz w:val="28"/>
        </w:rPr>
        <w:t xml:space="preserve"> </w:t>
      </w:r>
      <w:r>
        <w:rPr>
          <w:sz w:val="28"/>
        </w:rPr>
        <w:t>2016</w:t>
      </w:r>
      <w:r>
        <w:rPr>
          <w:spacing w:val="1"/>
          <w:sz w:val="28"/>
        </w:rPr>
        <w:t xml:space="preserve"> </w:t>
      </w:r>
      <w:r>
        <w:rPr>
          <w:sz w:val="28"/>
        </w:rPr>
        <w:t>р.</w:t>
      </w:r>
      <w:r>
        <w:rPr>
          <w:spacing w:val="1"/>
          <w:sz w:val="28"/>
        </w:rPr>
        <w:t xml:space="preserve"> </w:t>
      </w:r>
      <w:r>
        <w:rPr>
          <w:sz w:val="28"/>
        </w:rPr>
        <w:t>Житомир:</w:t>
      </w:r>
      <w:r>
        <w:rPr>
          <w:spacing w:val="1"/>
          <w:sz w:val="28"/>
        </w:rPr>
        <w:t xml:space="preserve"> </w:t>
      </w:r>
      <w:r>
        <w:rPr>
          <w:sz w:val="28"/>
        </w:rPr>
        <w:t>ЖНАЕУ, 2016.</w:t>
      </w:r>
      <w:r>
        <w:rPr>
          <w:spacing w:val="-4"/>
          <w:sz w:val="28"/>
        </w:rPr>
        <w:t xml:space="preserve"> </w:t>
      </w:r>
      <w:r>
        <w:rPr>
          <w:sz w:val="28"/>
        </w:rPr>
        <w:t>343</w:t>
      </w:r>
      <w:r>
        <w:rPr>
          <w:spacing w:val="-3"/>
          <w:sz w:val="28"/>
        </w:rPr>
        <w:t xml:space="preserve"> </w:t>
      </w:r>
      <w:r>
        <w:rPr>
          <w:sz w:val="28"/>
        </w:rPr>
        <w:t>с.</w:t>
      </w:r>
    </w:p>
    <w:p w:rsidR="00B91643" w:rsidRPr="00443FCA" w:rsidRDefault="007171C0" w:rsidP="00EA1D32">
      <w:pPr>
        <w:pStyle w:val="a5"/>
        <w:widowControl/>
        <w:numPr>
          <w:ilvl w:val="1"/>
          <w:numId w:val="2"/>
        </w:numPr>
        <w:autoSpaceDE/>
        <w:autoSpaceDN/>
        <w:spacing w:line="360" w:lineRule="auto"/>
        <w:ind w:left="0" w:right="-41" w:firstLine="709"/>
        <w:rPr>
          <w:color w:val="000000"/>
          <w:sz w:val="28"/>
          <w:szCs w:val="28"/>
        </w:rPr>
      </w:pPr>
      <w:r w:rsidRPr="00B91643">
        <w:rPr>
          <w:sz w:val="28"/>
          <w:szCs w:val="28"/>
        </w:rPr>
        <w:t>Домнич В.</w:t>
      </w:r>
      <w:r w:rsidR="00E53F52">
        <w:rPr>
          <w:sz w:val="28"/>
          <w:szCs w:val="28"/>
        </w:rPr>
        <w:t xml:space="preserve"> </w:t>
      </w:r>
      <w:r w:rsidRPr="00B91643">
        <w:rPr>
          <w:sz w:val="28"/>
          <w:szCs w:val="28"/>
        </w:rPr>
        <w:t>И. К вопросу о влиянии диких копытных на растительные биоценозы Украины / В.И. Домнич, Т.А. Евсеева. // Ві</w:t>
      </w:r>
      <w:r w:rsidR="008113EA">
        <w:rPr>
          <w:sz w:val="28"/>
          <w:szCs w:val="28"/>
        </w:rPr>
        <w:t xml:space="preserve">сник Запорізького держ. ун-ту. 1999. № 1. </w:t>
      </w:r>
      <w:r w:rsidRPr="00B91643">
        <w:rPr>
          <w:sz w:val="28"/>
          <w:szCs w:val="28"/>
        </w:rPr>
        <w:t xml:space="preserve">С. 179 – 184. </w:t>
      </w:r>
    </w:p>
    <w:p w:rsidR="00F11901" w:rsidRPr="00F11901" w:rsidRDefault="008157E4" w:rsidP="00EA1D32">
      <w:pPr>
        <w:pStyle w:val="a5"/>
        <w:numPr>
          <w:ilvl w:val="1"/>
          <w:numId w:val="2"/>
        </w:numPr>
        <w:tabs>
          <w:tab w:val="left" w:pos="1211"/>
        </w:tabs>
        <w:spacing w:line="360" w:lineRule="auto"/>
        <w:ind w:left="0" w:right="-41" w:firstLine="707"/>
        <w:rPr>
          <w:sz w:val="28"/>
        </w:rPr>
      </w:pPr>
      <w:r>
        <w:rPr>
          <w:sz w:val="28"/>
        </w:rPr>
        <w:t>Gofman O. P.</w:t>
      </w:r>
      <w:r>
        <w:rPr>
          <w:spacing w:val="1"/>
          <w:sz w:val="28"/>
        </w:rPr>
        <w:t xml:space="preserve"> </w:t>
      </w:r>
      <w:r>
        <w:rPr>
          <w:sz w:val="28"/>
        </w:rPr>
        <w:t>History</w:t>
      </w:r>
      <w:r>
        <w:rPr>
          <w:spacing w:val="1"/>
          <w:sz w:val="28"/>
        </w:rPr>
        <w:t xml:space="preserve"> </w:t>
      </w:r>
      <w:r>
        <w:rPr>
          <w:sz w:val="28"/>
        </w:rPr>
        <w:t>of</w:t>
      </w:r>
      <w:r>
        <w:rPr>
          <w:spacing w:val="1"/>
          <w:sz w:val="28"/>
        </w:rPr>
        <w:t xml:space="preserve"> </w:t>
      </w:r>
      <w:r>
        <w:rPr>
          <w:sz w:val="28"/>
        </w:rPr>
        <w:t>research</w:t>
      </w:r>
      <w:r>
        <w:rPr>
          <w:spacing w:val="1"/>
          <w:sz w:val="28"/>
        </w:rPr>
        <w:t xml:space="preserve"> </w:t>
      </w:r>
      <w:r>
        <w:rPr>
          <w:sz w:val="28"/>
        </w:rPr>
        <w:t>of</w:t>
      </w:r>
      <w:r>
        <w:rPr>
          <w:spacing w:val="1"/>
          <w:sz w:val="28"/>
        </w:rPr>
        <w:t xml:space="preserve"> </w:t>
      </w:r>
      <w:r>
        <w:rPr>
          <w:sz w:val="28"/>
        </w:rPr>
        <w:t>phytomass</w:t>
      </w:r>
      <w:r>
        <w:rPr>
          <w:spacing w:val="1"/>
          <w:sz w:val="28"/>
        </w:rPr>
        <w:t xml:space="preserve"> </w:t>
      </w:r>
      <w:r>
        <w:rPr>
          <w:sz w:val="28"/>
        </w:rPr>
        <w:t>of</w:t>
      </w:r>
      <w:r>
        <w:rPr>
          <w:spacing w:val="1"/>
          <w:sz w:val="28"/>
        </w:rPr>
        <w:t xml:space="preserve"> </w:t>
      </w:r>
      <w:r>
        <w:rPr>
          <w:sz w:val="28"/>
        </w:rPr>
        <w:t>steppe</w:t>
      </w:r>
      <w:r>
        <w:rPr>
          <w:spacing w:val="1"/>
          <w:sz w:val="28"/>
        </w:rPr>
        <w:t xml:space="preserve"> </w:t>
      </w:r>
      <w:r>
        <w:rPr>
          <w:sz w:val="28"/>
        </w:rPr>
        <w:t>vegetable</w:t>
      </w:r>
      <w:r>
        <w:rPr>
          <w:spacing w:val="1"/>
          <w:sz w:val="28"/>
        </w:rPr>
        <w:t xml:space="preserve"> </w:t>
      </w:r>
      <w:r>
        <w:rPr>
          <w:sz w:val="28"/>
        </w:rPr>
        <w:t xml:space="preserve">groupmets in reserve steppe «Askania-Nova». </w:t>
      </w:r>
      <w:r>
        <w:rPr>
          <w:i/>
          <w:sz w:val="28"/>
        </w:rPr>
        <w:t>Ecology and noospherology</w:t>
      </w:r>
      <w:r>
        <w:rPr>
          <w:sz w:val="28"/>
        </w:rPr>
        <w:t>. Vol. 27,</w:t>
      </w:r>
      <w:r>
        <w:rPr>
          <w:spacing w:val="1"/>
          <w:sz w:val="28"/>
        </w:rPr>
        <w:t xml:space="preserve"> </w:t>
      </w:r>
    </w:p>
    <w:p w:rsidR="00F11901" w:rsidRPr="00F11901" w:rsidRDefault="00F11901" w:rsidP="00F11901">
      <w:pPr>
        <w:pStyle w:val="a5"/>
        <w:tabs>
          <w:tab w:val="left" w:pos="1211"/>
        </w:tabs>
        <w:spacing w:line="360" w:lineRule="auto"/>
        <w:ind w:left="707" w:right="-41" w:firstLine="0"/>
        <w:rPr>
          <w:sz w:val="28"/>
        </w:rPr>
      </w:pPr>
    </w:p>
    <w:p w:rsidR="00F11901" w:rsidRPr="00F11901" w:rsidRDefault="00F11901" w:rsidP="00F11901">
      <w:pPr>
        <w:pStyle w:val="a5"/>
        <w:tabs>
          <w:tab w:val="left" w:pos="1211"/>
        </w:tabs>
        <w:spacing w:line="360" w:lineRule="auto"/>
        <w:ind w:left="707" w:right="-41" w:firstLine="0"/>
        <w:rPr>
          <w:sz w:val="28"/>
        </w:rPr>
      </w:pPr>
    </w:p>
    <w:p w:rsidR="00552640" w:rsidRDefault="008157E4" w:rsidP="00F11901">
      <w:pPr>
        <w:pStyle w:val="a5"/>
        <w:tabs>
          <w:tab w:val="left" w:pos="1211"/>
        </w:tabs>
        <w:spacing w:line="360" w:lineRule="auto"/>
        <w:ind w:left="0" w:right="-41" w:firstLine="0"/>
        <w:rPr>
          <w:sz w:val="28"/>
        </w:rPr>
      </w:pPr>
      <w:r>
        <w:rPr>
          <w:sz w:val="28"/>
        </w:rPr>
        <w:lastRenderedPageBreak/>
        <w:t>no.</w:t>
      </w:r>
      <w:r>
        <w:rPr>
          <w:spacing w:val="-4"/>
          <w:sz w:val="28"/>
        </w:rPr>
        <w:t xml:space="preserve"> </w:t>
      </w:r>
      <w:r>
        <w:rPr>
          <w:sz w:val="28"/>
        </w:rPr>
        <w:t>3–4.</w:t>
      </w:r>
      <w:r>
        <w:rPr>
          <w:spacing w:val="-1"/>
          <w:sz w:val="28"/>
        </w:rPr>
        <w:t xml:space="preserve"> </w:t>
      </w:r>
      <w:r>
        <w:rPr>
          <w:sz w:val="28"/>
        </w:rPr>
        <w:t>2016.</w:t>
      </w:r>
      <w:r>
        <w:rPr>
          <w:spacing w:val="-1"/>
          <w:sz w:val="28"/>
        </w:rPr>
        <w:t xml:space="preserve"> </w:t>
      </w:r>
      <w:r>
        <w:rPr>
          <w:sz w:val="28"/>
        </w:rPr>
        <w:t>Р.</w:t>
      </w:r>
      <w:r>
        <w:rPr>
          <w:spacing w:val="-2"/>
          <w:sz w:val="28"/>
        </w:rPr>
        <w:t xml:space="preserve"> </w:t>
      </w:r>
      <w:r>
        <w:rPr>
          <w:sz w:val="28"/>
        </w:rPr>
        <w:t>35–36.</w:t>
      </w:r>
    </w:p>
    <w:p w:rsidR="00552640" w:rsidRDefault="008157E4" w:rsidP="00EA1D32">
      <w:pPr>
        <w:pStyle w:val="a5"/>
        <w:numPr>
          <w:ilvl w:val="1"/>
          <w:numId w:val="2"/>
        </w:numPr>
        <w:tabs>
          <w:tab w:val="left" w:pos="1199"/>
        </w:tabs>
        <w:spacing w:before="1" w:line="360" w:lineRule="auto"/>
        <w:ind w:left="0" w:right="-41" w:firstLine="707"/>
        <w:rPr>
          <w:sz w:val="28"/>
        </w:rPr>
      </w:pPr>
      <w:r>
        <w:rPr>
          <w:sz w:val="28"/>
        </w:rPr>
        <w:t>Leuschner C.,</w:t>
      </w:r>
      <w:r>
        <w:rPr>
          <w:spacing w:val="1"/>
          <w:sz w:val="28"/>
        </w:rPr>
        <w:t xml:space="preserve"> </w:t>
      </w:r>
      <w:r>
        <w:rPr>
          <w:sz w:val="28"/>
        </w:rPr>
        <w:t>Ellenberg Н.</w:t>
      </w:r>
      <w:r>
        <w:rPr>
          <w:spacing w:val="1"/>
          <w:sz w:val="28"/>
        </w:rPr>
        <w:t xml:space="preserve"> </w:t>
      </w:r>
      <w:r>
        <w:rPr>
          <w:sz w:val="28"/>
        </w:rPr>
        <w:t>Nutrient–Poor</w:t>
      </w:r>
      <w:r>
        <w:rPr>
          <w:spacing w:val="1"/>
          <w:sz w:val="28"/>
        </w:rPr>
        <w:t xml:space="preserve"> </w:t>
      </w:r>
      <w:r>
        <w:rPr>
          <w:sz w:val="28"/>
        </w:rPr>
        <w:t>Dry</w:t>
      </w:r>
      <w:r>
        <w:rPr>
          <w:spacing w:val="1"/>
          <w:sz w:val="28"/>
        </w:rPr>
        <w:t xml:space="preserve"> </w:t>
      </w:r>
      <w:r>
        <w:rPr>
          <w:sz w:val="28"/>
        </w:rPr>
        <w:t>Grasslands.</w:t>
      </w:r>
      <w:r>
        <w:rPr>
          <w:spacing w:val="1"/>
          <w:sz w:val="28"/>
        </w:rPr>
        <w:t xml:space="preserve"> </w:t>
      </w:r>
      <w:r>
        <w:rPr>
          <w:i/>
          <w:sz w:val="28"/>
        </w:rPr>
        <w:t>Ecology</w:t>
      </w:r>
      <w:r>
        <w:rPr>
          <w:i/>
          <w:spacing w:val="1"/>
          <w:sz w:val="28"/>
        </w:rPr>
        <w:t xml:space="preserve"> </w:t>
      </w:r>
      <w:r>
        <w:rPr>
          <w:i/>
          <w:sz w:val="28"/>
        </w:rPr>
        <w:t>of</w:t>
      </w:r>
      <w:r>
        <w:rPr>
          <w:i/>
          <w:spacing w:val="1"/>
          <w:sz w:val="28"/>
        </w:rPr>
        <w:t xml:space="preserve"> </w:t>
      </w:r>
      <w:r>
        <w:rPr>
          <w:i/>
          <w:sz w:val="28"/>
        </w:rPr>
        <w:t>Central European Non-Forest Vegetation: Coastal to Alpine, Natural to Man-Made</w:t>
      </w:r>
      <w:r>
        <w:rPr>
          <w:i/>
          <w:spacing w:val="1"/>
          <w:sz w:val="28"/>
        </w:rPr>
        <w:t xml:space="preserve"> </w:t>
      </w:r>
      <w:r>
        <w:rPr>
          <w:i/>
          <w:sz w:val="28"/>
        </w:rPr>
        <w:t>Habitats:</w:t>
      </w:r>
      <w:r>
        <w:rPr>
          <w:i/>
          <w:spacing w:val="-2"/>
          <w:sz w:val="28"/>
        </w:rPr>
        <w:t xml:space="preserve"> </w:t>
      </w:r>
      <w:r>
        <w:rPr>
          <w:i/>
          <w:sz w:val="28"/>
        </w:rPr>
        <w:t>Vegetation Ecology</w:t>
      </w:r>
      <w:r>
        <w:rPr>
          <w:i/>
          <w:spacing w:val="-1"/>
          <w:sz w:val="28"/>
        </w:rPr>
        <w:t xml:space="preserve"> </w:t>
      </w:r>
      <w:r>
        <w:rPr>
          <w:i/>
          <w:sz w:val="28"/>
        </w:rPr>
        <w:t>of Central Europe</w:t>
      </w:r>
      <w:r>
        <w:rPr>
          <w:sz w:val="28"/>
        </w:rPr>
        <w:t>,</w:t>
      </w:r>
      <w:r>
        <w:rPr>
          <w:spacing w:val="-2"/>
          <w:sz w:val="28"/>
        </w:rPr>
        <w:t xml:space="preserve"> </w:t>
      </w:r>
      <w:r>
        <w:rPr>
          <w:sz w:val="28"/>
        </w:rPr>
        <w:t>Vol.</w:t>
      </w:r>
      <w:r>
        <w:rPr>
          <w:spacing w:val="-2"/>
          <w:sz w:val="28"/>
        </w:rPr>
        <w:t xml:space="preserve"> </w:t>
      </w:r>
      <w:r>
        <w:rPr>
          <w:sz w:val="28"/>
        </w:rPr>
        <w:t>II.</w:t>
      </w:r>
      <w:r>
        <w:rPr>
          <w:spacing w:val="-4"/>
          <w:sz w:val="28"/>
        </w:rPr>
        <w:t xml:space="preserve"> </w:t>
      </w:r>
      <w:r>
        <w:rPr>
          <w:sz w:val="28"/>
        </w:rPr>
        <w:t>2017.</w:t>
      </w:r>
      <w:r>
        <w:rPr>
          <w:spacing w:val="-2"/>
          <w:sz w:val="28"/>
        </w:rPr>
        <w:t xml:space="preserve"> </w:t>
      </w:r>
      <w:r>
        <w:rPr>
          <w:sz w:val="28"/>
        </w:rPr>
        <w:t>Р.</w:t>
      </w:r>
      <w:r>
        <w:rPr>
          <w:spacing w:val="-3"/>
          <w:sz w:val="28"/>
        </w:rPr>
        <w:t xml:space="preserve"> </w:t>
      </w:r>
      <w:r>
        <w:rPr>
          <w:sz w:val="28"/>
        </w:rPr>
        <w:t>495–596.</w:t>
      </w:r>
    </w:p>
    <w:p w:rsidR="00552640" w:rsidRDefault="008157E4" w:rsidP="00EA1D32">
      <w:pPr>
        <w:pStyle w:val="a5"/>
        <w:numPr>
          <w:ilvl w:val="1"/>
          <w:numId w:val="2"/>
        </w:numPr>
        <w:tabs>
          <w:tab w:val="left" w:pos="1369"/>
        </w:tabs>
        <w:spacing w:line="360" w:lineRule="auto"/>
        <w:ind w:left="0" w:right="-41" w:firstLine="707"/>
        <w:rPr>
          <w:sz w:val="28"/>
        </w:rPr>
      </w:pPr>
      <w:r>
        <w:rPr>
          <w:sz w:val="28"/>
        </w:rPr>
        <w:t>Тараненко Л. И.</w:t>
      </w:r>
      <w:r>
        <w:rPr>
          <w:spacing w:val="1"/>
          <w:sz w:val="28"/>
        </w:rPr>
        <w:t xml:space="preserve"> </w:t>
      </w:r>
      <w:r>
        <w:rPr>
          <w:sz w:val="28"/>
        </w:rPr>
        <w:t>Влияние</w:t>
      </w:r>
      <w:r>
        <w:rPr>
          <w:spacing w:val="1"/>
          <w:sz w:val="28"/>
        </w:rPr>
        <w:t xml:space="preserve"> </w:t>
      </w:r>
      <w:r>
        <w:rPr>
          <w:sz w:val="28"/>
        </w:rPr>
        <w:t>выпаса</w:t>
      </w:r>
      <w:r>
        <w:rPr>
          <w:spacing w:val="1"/>
          <w:sz w:val="28"/>
        </w:rPr>
        <w:t xml:space="preserve"> </w:t>
      </w:r>
      <w:r>
        <w:rPr>
          <w:sz w:val="28"/>
        </w:rPr>
        <w:t>на</w:t>
      </w:r>
      <w:r>
        <w:rPr>
          <w:spacing w:val="1"/>
          <w:sz w:val="28"/>
        </w:rPr>
        <w:t xml:space="preserve"> </w:t>
      </w:r>
      <w:r>
        <w:rPr>
          <w:sz w:val="28"/>
        </w:rPr>
        <w:t>формирование</w:t>
      </w:r>
      <w:r>
        <w:rPr>
          <w:spacing w:val="1"/>
          <w:sz w:val="28"/>
        </w:rPr>
        <w:t xml:space="preserve"> </w:t>
      </w:r>
      <w:r>
        <w:rPr>
          <w:sz w:val="28"/>
        </w:rPr>
        <w:t>пастбищных</w:t>
      </w:r>
      <w:r>
        <w:rPr>
          <w:spacing w:val="1"/>
          <w:sz w:val="28"/>
        </w:rPr>
        <w:t xml:space="preserve"> </w:t>
      </w:r>
      <w:r>
        <w:rPr>
          <w:sz w:val="28"/>
        </w:rPr>
        <w:t>экосистем</w:t>
      </w:r>
      <w:r>
        <w:rPr>
          <w:spacing w:val="1"/>
          <w:sz w:val="28"/>
        </w:rPr>
        <w:t xml:space="preserve"> </w:t>
      </w:r>
      <w:r>
        <w:rPr>
          <w:sz w:val="28"/>
        </w:rPr>
        <w:t>в</w:t>
      </w:r>
      <w:r>
        <w:rPr>
          <w:spacing w:val="1"/>
          <w:sz w:val="28"/>
        </w:rPr>
        <w:t xml:space="preserve"> </w:t>
      </w:r>
      <w:r>
        <w:rPr>
          <w:sz w:val="28"/>
        </w:rPr>
        <w:t>пойме</w:t>
      </w:r>
      <w:r>
        <w:rPr>
          <w:spacing w:val="1"/>
          <w:sz w:val="28"/>
        </w:rPr>
        <w:t xml:space="preserve"> </w:t>
      </w:r>
      <w:r>
        <w:rPr>
          <w:sz w:val="28"/>
        </w:rPr>
        <w:t>Нижнего</w:t>
      </w:r>
      <w:r>
        <w:rPr>
          <w:spacing w:val="1"/>
          <w:sz w:val="28"/>
        </w:rPr>
        <w:t xml:space="preserve"> </w:t>
      </w:r>
      <w:r>
        <w:rPr>
          <w:sz w:val="28"/>
        </w:rPr>
        <w:t>Дона.</w:t>
      </w:r>
      <w:r>
        <w:rPr>
          <w:spacing w:val="1"/>
          <w:sz w:val="28"/>
        </w:rPr>
        <w:t xml:space="preserve"> </w:t>
      </w:r>
      <w:r>
        <w:rPr>
          <w:i/>
          <w:sz w:val="28"/>
        </w:rPr>
        <w:t>Структура</w:t>
      </w:r>
      <w:r>
        <w:rPr>
          <w:i/>
          <w:spacing w:val="1"/>
          <w:sz w:val="28"/>
        </w:rPr>
        <w:t xml:space="preserve"> </w:t>
      </w:r>
      <w:r>
        <w:rPr>
          <w:i/>
          <w:sz w:val="28"/>
        </w:rPr>
        <w:t>і</w:t>
      </w:r>
      <w:r>
        <w:rPr>
          <w:i/>
          <w:spacing w:val="71"/>
          <w:sz w:val="28"/>
        </w:rPr>
        <w:t xml:space="preserve"> </w:t>
      </w:r>
      <w:r>
        <w:rPr>
          <w:i/>
          <w:sz w:val="28"/>
        </w:rPr>
        <w:t>функціональна</w:t>
      </w:r>
      <w:r>
        <w:rPr>
          <w:i/>
          <w:spacing w:val="71"/>
          <w:sz w:val="28"/>
        </w:rPr>
        <w:t xml:space="preserve"> </w:t>
      </w:r>
      <w:r>
        <w:rPr>
          <w:i/>
          <w:sz w:val="28"/>
        </w:rPr>
        <w:t>роль</w:t>
      </w:r>
      <w:r>
        <w:rPr>
          <w:i/>
          <w:spacing w:val="1"/>
          <w:sz w:val="28"/>
        </w:rPr>
        <w:t xml:space="preserve"> </w:t>
      </w:r>
      <w:r>
        <w:rPr>
          <w:i/>
          <w:sz w:val="28"/>
        </w:rPr>
        <w:t xml:space="preserve">тваринного населення в природних та трансформованих екосистемах: </w:t>
      </w:r>
      <w:r>
        <w:rPr>
          <w:sz w:val="28"/>
        </w:rPr>
        <w:t>тези I</w:t>
      </w:r>
      <w:r>
        <w:rPr>
          <w:spacing w:val="1"/>
          <w:sz w:val="28"/>
        </w:rPr>
        <w:t xml:space="preserve"> </w:t>
      </w:r>
      <w:r>
        <w:rPr>
          <w:sz w:val="28"/>
        </w:rPr>
        <w:t>міжнародної</w:t>
      </w:r>
      <w:r>
        <w:rPr>
          <w:spacing w:val="60"/>
          <w:sz w:val="28"/>
        </w:rPr>
        <w:t xml:space="preserve"> </w:t>
      </w:r>
      <w:r>
        <w:rPr>
          <w:sz w:val="28"/>
        </w:rPr>
        <w:t>конференції,</w:t>
      </w:r>
      <w:r>
        <w:rPr>
          <w:spacing w:val="58"/>
          <w:sz w:val="28"/>
        </w:rPr>
        <w:t xml:space="preserve"> </w:t>
      </w:r>
      <w:r>
        <w:rPr>
          <w:sz w:val="28"/>
        </w:rPr>
        <w:t>17–20</w:t>
      </w:r>
      <w:r>
        <w:rPr>
          <w:spacing w:val="61"/>
          <w:sz w:val="28"/>
        </w:rPr>
        <w:t xml:space="preserve"> </w:t>
      </w:r>
      <w:r>
        <w:rPr>
          <w:sz w:val="28"/>
        </w:rPr>
        <w:t>вересня</w:t>
      </w:r>
      <w:r>
        <w:rPr>
          <w:spacing w:val="58"/>
          <w:sz w:val="28"/>
        </w:rPr>
        <w:t xml:space="preserve"> </w:t>
      </w:r>
      <w:r>
        <w:rPr>
          <w:sz w:val="28"/>
        </w:rPr>
        <w:t>2001.</w:t>
      </w:r>
      <w:r>
        <w:rPr>
          <w:spacing w:val="59"/>
          <w:sz w:val="28"/>
        </w:rPr>
        <w:t xml:space="preserve"> </w:t>
      </w:r>
      <w:r>
        <w:rPr>
          <w:sz w:val="28"/>
        </w:rPr>
        <w:t>Дніпропетровськ:</w:t>
      </w:r>
      <w:r>
        <w:rPr>
          <w:spacing w:val="58"/>
          <w:sz w:val="28"/>
        </w:rPr>
        <w:t xml:space="preserve"> </w:t>
      </w:r>
      <w:r>
        <w:rPr>
          <w:sz w:val="28"/>
        </w:rPr>
        <w:t>ДНУ,</w:t>
      </w:r>
      <w:r>
        <w:rPr>
          <w:spacing w:val="56"/>
          <w:sz w:val="28"/>
        </w:rPr>
        <w:t xml:space="preserve"> </w:t>
      </w:r>
      <w:r>
        <w:rPr>
          <w:sz w:val="28"/>
        </w:rPr>
        <w:t>2001.</w:t>
      </w:r>
      <w:r>
        <w:rPr>
          <w:spacing w:val="-68"/>
          <w:sz w:val="28"/>
        </w:rPr>
        <w:t xml:space="preserve"> </w:t>
      </w:r>
      <w:r>
        <w:rPr>
          <w:sz w:val="28"/>
        </w:rPr>
        <w:t>С.</w:t>
      </w:r>
      <w:r>
        <w:rPr>
          <w:spacing w:val="-3"/>
          <w:sz w:val="28"/>
        </w:rPr>
        <w:t xml:space="preserve"> </w:t>
      </w:r>
      <w:r>
        <w:rPr>
          <w:sz w:val="28"/>
        </w:rPr>
        <w:t>219–222.</w:t>
      </w:r>
    </w:p>
    <w:p w:rsidR="00552640" w:rsidRDefault="008157E4" w:rsidP="00EA1D32">
      <w:pPr>
        <w:pStyle w:val="a5"/>
        <w:numPr>
          <w:ilvl w:val="1"/>
          <w:numId w:val="2"/>
        </w:numPr>
        <w:tabs>
          <w:tab w:val="left" w:pos="1309"/>
        </w:tabs>
        <w:spacing w:line="360" w:lineRule="auto"/>
        <w:ind w:left="0" w:right="-41" w:firstLine="707"/>
        <w:rPr>
          <w:sz w:val="28"/>
        </w:rPr>
      </w:pPr>
      <w:r>
        <w:rPr>
          <w:sz w:val="28"/>
        </w:rPr>
        <w:t>Домнич А. В.,</w:t>
      </w:r>
      <w:r>
        <w:rPr>
          <w:spacing w:val="1"/>
          <w:sz w:val="28"/>
        </w:rPr>
        <w:t xml:space="preserve"> </w:t>
      </w:r>
      <w:r>
        <w:rPr>
          <w:sz w:val="28"/>
        </w:rPr>
        <w:t>Возная Н. С.</w:t>
      </w:r>
      <w:r>
        <w:rPr>
          <w:spacing w:val="1"/>
          <w:sz w:val="28"/>
        </w:rPr>
        <w:t xml:space="preserve"> </w:t>
      </w:r>
      <w:r>
        <w:rPr>
          <w:sz w:val="28"/>
        </w:rPr>
        <w:t>Изменение</w:t>
      </w:r>
      <w:r>
        <w:rPr>
          <w:spacing w:val="1"/>
          <w:sz w:val="28"/>
        </w:rPr>
        <w:t xml:space="preserve"> </w:t>
      </w:r>
      <w:r>
        <w:rPr>
          <w:sz w:val="28"/>
        </w:rPr>
        <w:t>запасов</w:t>
      </w:r>
      <w:r>
        <w:rPr>
          <w:spacing w:val="1"/>
          <w:sz w:val="28"/>
        </w:rPr>
        <w:t xml:space="preserve"> </w:t>
      </w:r>
      <w:r>
        <w:rPr>
          <w:sz w:val="28"/>
        </w:rPr>
        <w:t>и</w:t>
      </w:r>
      <w:r>
        <w:rPr>
          <w:spacing w:val="1"/>
          <w:sz w:val="28"/>
        </w:rPr>
        <w:t xml:space="preserve"> </w:t>
      </w:r>
      <w:r>
        <w:rPr>
          <w:sz w:val="28"/>
        </w:rPr>
        <w:t>видового</w:t>
      </w:r>
      <w:r>
        <w:rPr>
          <w:spacing w:val="1"/>
          <w:sz w:val="28"/>
        </w:rPr>
        <w:t xml:space="preserve"> </w:t>
      </w:r>
      <w:r>
        <w:rPr>
          <w:sz w:val="28"/>
        </w:rPr>
        <w:t>состава</w:t>
      </w:r>
      <w:r>
        <w:rPr>
          <w:spacing w:val="-67"/>
          <w:sz w:val="28"/>
        </w:rPr>
        <w:t xml:space="preserve"> </w:t>
      </w:r>
      <w:r>
        <w:rPr>
          <w:sz w:val="28"/>
        </w:rPr>
        <w:t>травянистой</w:t>
      </w:r>
      <w:r>
        <w:rPr>
          <w:spacing w:val="1"/>
          <w:sz w:val="28"/>
        </w:rPr>
        <w:t xml:space="preserve"> </w:t>
      </w:r>
      <w:r>
        <w:rPr>
          <w:sz w:val="28"/>
        </w:rPr>
        <w:t>растительности</w:t>
      </w:r>
      <w:r>
        <w:rPr>
          <w:spacing w:val="1"/>
          <w:sz w:val="28"/>
        </w:rPr>
        <w:t xml:space="preserve"> </w:t>
      </w:r>
      <w:r>
        <w:rPr>
          <w:sz w:val="28"/>
        </w:rPr>
        <w:t>при</w:t>
      </w:r>
      <w:r>
        <w:rPr>
          <w:spacing w:val="1"/>
          <w:sz w:val="28"/>
        </w:rPr>
        <w:t xml:space="preserve"> </w:t>
      </w:r>
      <w:r>
        <w:rPr>
          <w:sz w:val="28"/>
        </w:rPr>
        <w:t>различной</w:t>
      </w:r>
      <w:r>
        <w:rPr>
          <w:spacing w:val="1"/>
          <w:sz w:val="28"/>
        </w:rPr>
        <w:t xml:space="preserve"> </w:t>
      </w:r>
      <w:r>
        <w:rPr>
          <w:sz w:val="28"/>
        </w:rPr>
        <w:t>трофической</w:t>
      </w:r>
      <w:r>
        <w:rPr>
          <w:spacing w:val="1"/>
          <w:sz w:val="28"/>
        </w:rPr>
        <w:t xml:space="preserve"> </w:t>
      </w:r>
      <w:r>
        <w:rPr>
          <w:sz w:val="28"/>
        </w:rPr>
        <w:t>нагрузке</w:t>
      </w:r>
      <w:r>
        <w:rPr>
          <w:spacing w:val="1"/>
          <w:sz w:val="28"/>
        </w:rPr>
        <w:t xml:space="preserve"> </w:t>
      </w:r>
      <w:r>
        <w:rPr>
          <w:sz w:val="28"/>
        </w:rPr>
        <w:t>диких</w:t>
      </w:r>
      <w:r>
        <w:rPr>
          <w:spacing w:val="-67"/>
          <w:sz w:val="28"/>
        </w:rPr>
        <w:t xml:space="preserve"> </w:t>
      </w:r>
      <w:r>
        <w:rPr>
          <w:sz w:val="28"/>
        </w:rPr>
        <w:t>копытных</w:t>
      </w:r>
      <w:r>
        <w:rPr>
          <w:spacing w:val="1"/>
          <w:sz w:val="28"/>
        </w:rPr>
        <w:t xml:space="preserve"> </w:t>
      </w:r>
      <w:r>
        <w:rPr>
          <w:sz w:val="28"/>
        </w:rPr>
        <w:t>на</w:t>
      </w:r>
      <w:r>
        <w:rPr>
          <w:spacing w:val="1"/>
          <w:sz w:val="28"/>
        </w:rPr>
        <w:t xml:space="preserve"> </w:t>
      </w:r>
      <w:r>
        <w:rPr>
          <w:sz w:val="28"/>
        </w:rPr>
        <w:t>территории</w:t>
      </w:r>
      <w:r>
        <w:rPr>
          <w:spacing w:val="1"/>
          <w:sz w:val="28"/>
        </w:rPr>
        <w:t xml:space="preserve"> </w:t>
      </w:r>
      <w:r>
        <w:rPr>
          <w:sz w:val="28"/>
        </w:rPr>
        <w:t>АСНПП.</w:t>
      </w:r>
      <w:r>
        <w:rPr>
          <w:spacing w:val="1"/>
          <w:sz w:val="28"/>
        </w:rPr>
        <w:t xml:space="preserve"> </w:t>
      </w:r>
      <w:r>
        <w:rPr>
          <w:i/>
          <w:sz w:val="28"/>
        </w:rPr>
        <w:t>Степи</w:t>
      </w:r>
      <w:r>
        <w:rPr>
          <w:i/>
          <w:spacing w:val="1"/>
          <w:sz w:val="28"/>
        </w:rPr>
        <w:t xml:space="preserve"> </w:t>
      </w:r>
      <w:r>
        <w:rPr>
          <w:i/>
          <w:sz w:val="28"/>
        </w:rPr>
        <w:t>Северной</w:t>
      </w:r>
      <w:r>
        <w:rPr>
          <w:i/>
          <w:spacing w:val="1"/>
          <w:sz w:val="28"/>
        </w:rPr>
        <w:t xml:space="preserve"> </w:t>
      </w:r>
      <w:r>
        <w:rPr>
          <w:i/>
          <w:sz w:val="28"/>
        </w:rPr>
        <w:t>Евразии</w:t>
      </w:r>
      <w:r>
        <w:rPr>
          <w:sz w:val="28"/>
        </w:rPr>
        <w:t>:</w:t>
      </w:r>
      <w:r>
        <w:rPr>
          <w:spacing w:val="1"/>
          <w:sz w:val="28"/>
        </w:rPr>
        <w:t xml:space="preserve"> </w:t>
      </w:r>
      <w:r>
        <w:rPr>
          <w:sz w:val="28"/>
        </w:rPr>
        <w:t>материалы</w:t>
      </w:r>
      <w:r>
        <w:rPr>
          <w:spacing w:val="1"/>
          <w:sz w:val="28"/>
        </w:rPr>
        <w:t xml:space="preserve"> </w:t>
      </w:r>
      <w:r>
        <w:rPr>
          <w:sz w:val="28"/>
        </w:rPr>
        <w:t>VI</w:t>
      </w:r>
      <w:r>
        <w:rPr>
          <w:spacing w:val="-67"/>
          <w:sz w:val="28"/>
        </w:rPr>
        <w:t xml:space="preserve"> </w:t>
      </w:r>
      <w:r>
        <w:rPr>
          <w:sz w:val="28"/>
        </w:rPr>
        <w:t>Международного симпозиума.</w:t>
      </w:r>
      <w:r>
        <w:rPr>
          <w:spacing w:val="-1"/>
          <w:sz w:val="28"/>
        </w:rPr>
        <w:t xml:space="preserve"> </w:t>
      </w:r>
      <w:r>
        <w:rPr>
          <w:sz w:val="28"/>
        </w:rPr>
        <w:t>2013.</w:t>
      </w:r>
      <w:r>
        <w:rPr>
          <w:spacing w:val="-1"/>
          <w:sz w:val="28"/>
        </w:rPr>
        <w:t xml:space="preserve"> </w:t>
      </w:r>
      <w:r>
        <w:rPr>
          <w:sz w:val="28"/>
        </w:rPr>
        <w:t>С.</w:t>
      </w:r>
      <w:r>
        <w:rPr>
          <w:spacing w:val="-4"/>
          <w:sz w:val="28"/>
        </w:rPr>
        <w:t xml:space="preserve"> </w:t>
      </w:r>
      <w:r>
        <w:rPr>
          <w:sz w:val="28"/>
        </w:rPr>
        <w:t>65–72.</w:t>
      </w:r>
    </w:p>
    <w:p w:rsidR="007171C0" w:rsidRPr="00B91643" w:rsidRDefault="007171C0" w:rsidP="00EA1D32">
      <w:pPr>
        <w:pStyle w:val="a5"/>
        <w:widowControl/>
        <w:numPr>
          <w:ilvl w:val="1"/>
          <w:numId w:val="2"/>
        </w:numPr>
        <w:autoSpaceDE/>
        <w:autoSpaceDN/>
        <w:spacing w:line="360" w:lineRule="auto"/>
        <w:ind w:left="0" w:right="-41" w:firstLine="709"/>
        <w:rPr>
          <w:color w:val="000000"/>
          <w:sz w:val="28"/>
          <w:szCs w:val="28"/>
        </w:rPr>
      </w:pPr>
      <w:r w:rsidRPr="00B91643">
        <w:rPr>
          <w:color w:val="000000"/>
          <w:sz w:val="28"/>
          <w:szCs w:val="28"/>
        </w:rPr>
        <w:t>Домнич В.</w:t>
      </w:r>
      <w:r w:rsidR="00E53F52">
        <w:rPr>
          <w:color w:val="000000"/>
          <w:sz w:val="28"/>
          <w:szCs w:val="28"/>
        </w:rPr>
        <w:t xml:space="preserve"> </w:t>
      </w:r>
      <w:r w:rsidRPr="00B91643">
        <w:rPr>
          <w:color w:val="000000"/>
          <w:sz w:val="28"/>
          <w:szCs w:val="28"/>
        </w:rPr>
        <w:t xml:space="preserve">И. Характеристика питания и трофическое воздействие лани на запасы биомассы в условиях юго-востока Украины / Домнич </w:t>
      </w:r>
      <w:r w:rsidR="008113EA">
        <w:rPr>
          <w:color w:val="000000"/>
          <w:sz w:val="28"/>
          <w:szCs w:val="28"/>
        </w:rPr>
        <w:t>В.</w:t>
      </w:r>
      <w:r w:rsidR="00E53F52">
        <w:rPr>
          <w:color w:val="000000"/>
          <w:sz w:val="28"/>
          <w:szCs w:val="28"/>
        </w:rPr>
        <w:t xml:space="preserve"> </w:t>
      </w:r>
      <w:r w:rsidR="008113EA">
        <w:rPr>
          <w:color w:val="000000"/>
          <w:sz w:val="28"/>
          <w:szCs w:val="28"/>
        </w:rPr>
        <w:t>И. // Вестник охотоведения.  2005.  Т.2, № 3.</w:t>
      </w:r>
      <w:r w:rsidRPr="00B91643">
        <w:rPr>
          <w:color w:val="000000"/>
          <w:sz w:val="28"/>
          <w:szCs w:val="28"/>
        </w:rPr>
        <w:t xml:space="preserve"> С. 242 – 246.</w:t>
      </w:r>
    </w:p>
    <w:p w:rsidR="00552640" w:rsidRDefault="008157E4" w:rsidP="00EA1D32">
      <w:pPr>
        <w:pStyle w:val="a5"/>
        <w:numPr>
          <w:ilvl w:val="1"/>
          <w:numId w:val="2"/>
        </w:numPr>
        <w:tabs>
          <w:tab w:val="left" w:pos="1381"/>
        </w:tabs>
        <w:spacing w:line="362" w:lineRule="auto"/>
        <w:ind w:left="0" w:right="-41" w:firstLine="707"/>
        <w:rPr>
          <w:sz w:val="28"/>
        </w:rPr>
      </w:pPr>
      <w:r>
        <w:rPr>
          <w:sz w:val="28"/>
        </w:rPr>
        <w:t>Пачоский И. К.</w:t>
      </w:r>
      <w:r>
        <w:rPr>
          <w:spacing w:val="1"/>
          <w:sz w:val="28"/>
        </w:rPr>
        <w:t xml:space="preserve"> </w:t>
      </w:r>
      <w:r>
        <w:rPr>
          <w:sz w:val="28"/>
        </w:rPr>
        <w:t>Описание</w:t>
      </w:r>
      <w:r>
        <w:rPr>
          <w:spacing w:val="1"/>
          <w:sz w:val="28"/>
        </w:rPr>
        <w:t xml:space="preserve"> </w:t>
      </w:r>
      <w:r>
        <w:rPr>
          <w:sz w:val="28"/>
        </w:rPr>
        <w:t>растительности</w:t>
      </w:r>
      <w:r>
        <w:rPr>
          <w:spacing w:val="1"/>
          <w:sz w:val="28"/>
        </w:rPr>
        <w:t xml:space="preserve"> </w:t>
      </w:r>
      <w:r>
        <w:rPr>
          <w:sz w:val="28"/>
        </w:rPr>
        <w:t>Херсонской</w:t>
      </w:r>
      <w:r>
        <w:rPr>
          <w:spacing w:val="1"/>
          <w:sz w:val="28"/>
        </w:rPr>
        <w:t xml:space="preserve"> </w:t>
      </w:r>
      <w:r>
        <w:rPr>
          <w:sz w:val="28"/>
        </w:rPr>
        <w:t>губернии.</w:t>
      </w:r>
      <w:r>
        <w:rPr>
          <w:spacing w:val="-67"/>
          <w:sz w:val="28"/>
        </w:rPr>
        <w:t xml:space="preserve"> </w:t>
      </w:r>
      <w:r>
        <w:rPr>
          <w:sz w:val="28"/>
        </w:rPr>
        <w:t>Херсон,</w:t>
      </w:r>
      <w:r>
        <w:rPr>
          <w:spacing w:val="-2"/>
          <w:sz w:val="28"/>
        </w:rPr>
        <w:t xml:space="preserve"> </w:t>
      </w:r>
      <w:r>
        <w:rPr>
          <w:sz w:val="28"/>
        </w:rPr>
        <w:t>1917.</w:t>
      </w:r>
      <w:r>
        <w:rPr>
          <w:spacing w:val="-4"/>
          <w:sz w:val="28"/>
        </w:rPr>
        <w:t xml:space="preserve"> </w:t>
      </w:r>
      <w:r>
        <w:rPr>
          <w:sz w:val="28"/>
        </w:rPr>
        <w:t>366</w:t>
      </w:r>
      <w:r>
        <w:rPr>
          <w:spacing w:val="1"/>
          <w:sz w:val="28"/>
        </w:rPr>
        <w:t xml:space="preserve"> </w:t>
      </w:r>
      <w:r>
        <w:rPr>
          <w:sz w:val="28"/>
        </w:rPr>
        <w:t>с.</w:t>
      </w:r>
    </w:p>
    <w:p w:rsidR="007D2140" w:rsidRPr="007D2140" w:rsidRDefault="007D2140" w:rsidP="00EA1D32">
      <w:pPr>
        <w:pStyle w:val="a5"/>
        <w:numPr>
          <w:ilvl w:val="1"/>
          <w:numId w:val="2"/>
        </w:numPr>
        <w:tabs>
          <w:tab w:val="left" w:pos="1276"/>
        </w:tabs>
        <w:spacing w:before="79" w:line="360" w:lineRule="auto"/>
        <w:ind w:left="0" w:right="-41" w:firstLine="707"/>
        <w:rPr>
          <w:color w:val="000000" w:themeColor="text1"/>
          <w:sz w:val="28"/>
          <w:szCs w:val="28"/>
        </w:rPr>
      </w:pPr>
      <w:r w:rsidRPr="007D2140">
        <w:rPr>
          <w:color w:val="000000" w:themeColor="text1"/>
          <w:sz w:val="28"/>
          <w:szCs w:val="28"/>
          <w:shd w:val="clear" w:color="auto" w:fill="FFFFFF"/>
        </w:rPr>
        <w:t>Sinclair T., Fryxell J., Caughley G. Wildlife ecology, conservation and management. 2006. 488 p.</w:t>
      </w:r>
    </w:p>
    <w:p w:rsidR="008113EA" w:rsidRPr="008113EA" w:rsidRDefault="008113EA" w:rsidP="00EA1D32">
      <w:pPr>
        <w:pStyle w:val="a5"/>
        <w:numPr>
          <w:ilvl w:val="1"/>
          <w:numId w:val="2"/>
        </w:numPr>
        <w:tabs>
          <w:tab w:val="left" w:pos="1276"/>
        </w:tabs>
        <w:spacing w:before="79" w:line="360" w:lineRule="auto"/>
        <w:ind w:left="0" w:right="-41" w:firstLine="707"/>
        <w:rPr>
          <w:sz w:val="28"/>
          <w:szCs w:val="28"/>
        </w:rPr>
      </w:pPr>
      <w:r w:rsidRPr="008113EA">
        <w:rPr>
          <w:sz w:val="28"/>
          <w:szCs w:val="28"/>
          <w:shd w:val="clear" w:color="auto" w:fill="FFFFFF"/>
        </w:rPr>
        <w:t>StebbingG.L. Coevolution of grasses and herbivores //Ann. M</w:t>
      </w:r>
      <w:r>
        <w:rPr>
          <w:sz w:val="28"/>
          <w:szCs w:val="28"/>
          <w:shd w:val="clear" w:color="auto" w:fill="FFFFFF"/>
        </w:rPr>
        <w:t>i</w:t>
      </w:r>
      <w:r w:rsidR="00F11901">
        <w:rPr>
          <w:sz w:val="28"/>
          <w:szCs w:val="28"/>
          <w:shd w:val="clear" w:color="auto" w:fill="FFFFFF"/>
        </w:rPr>
        <w:t>ssouri Bot. Garden, 1981.</w:t>
      </w:r>
      <w:r w:rsidR="00F11901">
        <w:rPr>
          <w:sz w:val="28"/>
          <w:szCs w:val="28"/>
          <w:shd w:val="clear" w:color="auto" w:fill="FFFFFF"/>
          <w:lang w:val="en-US"/>
        </w:rPr>
        <w:t xml:space="preserve"> </w:t>
      </w:r>
      <w:r>
        <w:rPr>
          <w:sz w:val="28"/>
          <w:szCs w:val="28"/>
          <w:shd w:val="clear" w:color="auto" w:fill="FFFFFF"/>
        </w:rPr>
        <w:t xml:space="preserve">68. </w:t>
      </w:r>
      <w:r w:rsidRPr="008113EA">
        <w:rPr>
          <w:sz w:val="28"/>
          <w:szCs w:val="28"/>
          <w:shd w:val="clear" w:color="auto" w:fill="FFFFFF"/>
        </w:rPr>
        <w:t>P. 75-86.</w:t>
      </w:r>
    </w:p>
    <w:p w:rsidR="00B91643" w:rsidRPr="008113EA" w:rsidRDefault="008113EA" w:rsidP="00EA1D32">
      <w:pPr>
        <w:pStyle w:val="a5"/>
        <w:numPr>
          <w:ilvl w:val="1"/>
          <w:numId w:val="2"/>
        </w:numPr>
        <w:tabs>
          <w:tab w:val="left" w:pos="1233"/>
        </w:tabs>
        <w:spacing w:before="1" w:line="360" w:lineRule="auto"/>
        <w:ind w:left="0" w:right="-41" w:firstLine="709"/>
        <w:rPr>
          <w:sz w:val="28"/>
          <w:szCs w:val="28"/>
        </w:rPr>
      </w:pPr>
      <w:r w:rsidRPr="008113EA">
        <w:rPr>
          <w:sz w:val="28"/>
          <w:szCs w:val="28"/>
          <w:shd w:val="clear" w:color="auto" w:fill="FFFFFF"/>
        </w:rPr>
        <w:t>Mc Naugton S.J. Grazing as an optimization process: the grass ungulate relationship in Serengeti //Amer. Nat., 1985. 113. - №5. - P. 691-703:OwenD.F., WiegertRS. Do consumers maximize plant fithess //Oikos, 1979, 27, -№3,  P, 488A98.</w:t>
      </w:r>
    </w:p>
    <w:p w:rsidR="007D2140" w:rsidRPr="00E53F52" w:rsidRDefault="008157E4" w:rsidP="00EA1D32">
      <w:pPr>
        <w:pStyle w:val="a5"/>
        <w:numPr>
          <w:ilvl w:val="1"/>
          <w:numId w:val="2"/>
        </w:numPr>
        <w:tabs>
          <w:tab w:val="left" w:pos="1302"/>
        </w:tabs>
        <w:spacing w:line="360" w:lineRule="auto"/>
        <w:ind w:left="0" w:right="-41" w:firstLine="707"/>
        <w:rPr>
          <w:sz w:val="28"/>
          <w:szCs w:val="28"/>
        </w:rPr>
      </w:pPr>
      <w:r w:rsidRPr="008113EA">
        <w:rPr>
          <w:sz w:val="28"/>
          <w:szCs w:val="28"/>
        </w:rPr>
        <w:t>Gillson L., Ladle R. J., Whittaker R. J., Baselines, patterns</w:t>
      </w:r>
      <w:r w:rsidRPr="008113EA">
        <w:rPr>
          <w:spacing w:val="1"/>
          <w:sz w:val="28"/>
          <w:szCs w:val="28"/>
        </w:rPr>
        <w:t xml:space="preserve"> </w:t>
      </w:r>
      <w:r w:rsidRPr="008113EA">
        <w:rPr>
          <w:sz w:val="28"/>
          <w:szCs w:val="28"/>
        </w:rPr>
        <w:t>and</w:t>
      </w:r>
      <w:r w:rsidRPr="008113EA">
        <w:rPr>
          <w:spacing w:val="1"/>
          <w:sz w:val="28"/>
          <w:szCs w:val="28"/>
        </w:rPr>
        <w:t xml:space="preserve"> </w:t>
      </w:r>
      <w:r w:rsidRPr="008113EA">
        <w:rPr>
          <w:sz w:val="28"/>
          <w:szCs w:val="28"/>
        </w:rPr>
        <w:t>process.</w:t>
      </w:r>
      <w:r w:rsidRPr="008113EA">
        <w:rPr>
          <w:spacing w:val="1"/>
          <w:sz w:val="28"/>
          <w:szCs w:val="28"/>
        </w:rPr>
        <w:t xml:space="preserve"> </w:t>
      </w:r>
    </w:p>
    <w:p w:rsidR="00552640" w:rsidRPr="00A819DC" w:rsidRDefault="008157E4" w:rsidP="00EA1D32">
      <w:pPr>
        <w:tabs>
          <w:tab w:val="left" w:pos="1302"/>
        </w:tabs>
        <w:spacing w:line="360" w:lineRule="auto"/>
        <w:ind w:right="-41"/>
        <w:rPr>
          <w:sz w:val="28"/>
          <w:szCs w:val="28"/>
        </w:rPr>
      </w:pPr>
      <w:r w:rsidRPr="00A819DC">
        <w:rPr>
          <w:sz w:val="28"/>
          <w:szCs w:val="28"/>
        </w:rPr>
        <w:t>Oxford: Wiley-Blackwell,</w:t>
      </w:r>
      <w:r w:rsidRPr="00A819DC">
        <w:rPr>
          <w:spacing w:val="-1"/>
          <w:sz w:val="28"/>
          <w:szCs w:val="28"/>
        </w:rPr>
        <w:t xml:space="preserve"> </w:t>
      </w:r>
      <w:r w:rsidRPr="00A819DC">
        <w:rPr>
          <w:sz w:val="28"/>
          <w:szCs w:val="28"/>
        </w:rPr>
        <w:t>2013.</w:t>
      </w:r>
      <w:r w:rsidRPr="00A819DC">
        <w:rPr>
          <w:spacing w:val="-1"/>
          <w:sz w:val="28"/>
          <w:szCs w:val="28"/>
        </w:rPr>
        <w:t xml:space="preserve"> </w:t>
      </w:r>
      <w:r w:rsidRPr="00A819DC">
        <w:rPr>
          <w:sz w:val="28"/>
          <w:szCs w:val="28"/>
        </w:rPr>
        <w:t>P.</w:t>
      </w:r>
      <w:r w:rsidRPr="00A819DC">
        <w:rPr>
          <w:spacing w:val="-2"/>
          <w:sz w:val="28"/>
          <w:szCs w:val="28"/>
        </w:rPr>
        <w:t xml:space="preserve"> </w:t>
      </w:r>
      <w:r w:rsidRPr="00A819DC">
        <w:rPr>
          <w:sz w:val="28"/>
          <w:szCs w:val="28"/>
        </w:rPr>
        <w:t>31–44.</w:t>
      </w:r>
    </w:p>
    <w:p w:rsidR="00552640" w:rsidRPr="008113EA" w:rsidRDefault="008157E4" w:rsidP="00EA1D32">
      <w:pPr>
        <w:pStyle w:val="a5"/>
        <w:numPr>
          <w:ilvl w:val="1"/>
          <w:numId w:val="2"/>
        </w:numPr>
        <w:tabs>
          <w:tab w:val="left" w:pos="1234"/>
        </w:tabs>
        <w:ind w:left="0" w:right="-41" w:firstLine="709"/>
        <w:rPr>
          <w:sz w:val="28"/>
          <w:szCs w:val="28"/>
        </w:rPr>
      </w:pPr>
      <w:r w:rsidRPr="008113EA">
        <w:rPr>
          <w:sz w:val="28"/>
          <w:szCs w:val="28"/>
        </w:rPr>
        <w:t>Navarro</w:t>
      </w:r>
      <w:r w:rsidRPr="008113EA">
        <w:rPr>
          <w:spacing w:val="-2"/>
          <w:sz w:val="28"/>
          <w:szCs w:val="28"/>
        </w:rPr>
        <w:t xml:space="preserve"> </w:t>
      </w:r>
      <w:r w:rsidRPr="008113EA">
        <w:rPr>
          <w:sz w:val="28"/>
          <w:szCs w:val="28"/>
        </w:rPr>
        <w:t>L.</w:t>
      </w:r>
      <w:r w:rsidRPr="008113EA">
        <w:rPr>
          <w:spacing w:val="-3"/>
          <w:sz w:val="28"/>
          <w:szCs w:val="28"/>
        </w:rPr>
        <w:t xml:space="preserve"> </w:t>
      </w:r>
      <w:r w:rsidRPr="008113EA">
        <w:rPr>
          <w:sz w:val="28"/>
          <w:szCs w:val="28"/>
        </w:rPr>
        <w:t>M.,</w:t>
      </w:r>
      <w:r w:rsidRPr="008113EA">
        <w:rPr>
          <w:spacing w:val="-2"/>
          <w:sz w:val="28"/>
          <w:szCs w:val="28"/>
        </w:rPr>
        <w:t xml:space="preserve"> </w:t>
      </w:r>
      <w:r w:rsidRPr="008113EA">
        <w:rPr>
          <w:sz w:val="28"/>
          <w:szCs w:val="28"/>
        </w:rPr>
        <w:t>Pereira</w:t>
      </w:r>
      <w:r w:rsidRPr="008113EA">
        <w:rPr>
          <w:spacing w:val="-3"/>
          <w:sz w:val="28"/>
          <w:szCs w:val="28"/>
        </w:rPr>
        <w:t xml:space="preserve"> </w:t>
      </w:r>
      <w:r w:rsidRPr="008113EA">
        <w:rPr>
          <w:sz w:val="28"/>
          <w:szCs w:val="28"/>
        </w:rPr>
        <w:t>H.</w:t>
      </w:r>
      <w:r w:rsidRPr="008113EA">
        <w:rPr>
          <w:spacing w:val="-3"/>
          <w:sz w:val="28"/>
          <w:szCs w:val="28"/>
        </w:rPr>
        <w:t xml:space="preserve"> </w:t>
      </w:r>
      <w:r w:rsidRPr="008113EA">
        <w:rPr>
          <w:sz w:val="28"/>
          <w:szCs w:val="28"/>
        </w:rPr>
        <w:t>M.</w:t>
      </w:r>
      <w:r w:rsidRPr="008113EA">
        <w:rPr>
          <w:spacing w:val="-1"/>
          <w:sz w:val="28"/>
          <w:szCs w:val="28"/>
        </w:rPr>
        <w:t xml:space="preserve"> </w:t>
      </w:r>
      <w:r w:rsidRPr="008113EA">
        <w:rPr>
          <w:sz w:val="28"/>
          <w:szCs w:val="28"/>
        </w:rPr>
        <w:t>Rewilding</w:t>
      </w:r>
      <w:r w:rsidRPr="008113EA">
        <w:rPr>
          <w:spacing w:val="-1"/>
          <w:sz w:val="28"/>
          <w:szCs w:val="28"/>
        </w:rPr>
        <w:t xml:space="preserve"> </w:t>
      </w:r>
      <w:r w:rsidRPr="008113EA">
        <w:rPr>
          <w:sz w:val="28"/>
          <w:szCs w:val="28"/>
        </w:rPr>
        <w:t>Abandoned Landscapes in</w:t>
      </w:r>
      <w:r w:rsidRPr="008113EA">
        <w:rPr>
          <w:spacing w:val="-1"/>
          <w:sz w:val="28"/>
          <w:szCs w:val="28"/>
        </w:rPr>
        <w:t xml:space="preserve"> </w:t>
      </w:r>
      <w:r w:rsidRPr="008113EA">
        <w:rPr>
          <w:sz w:val="28"/>
          <w:szCs w:val="28"/>
        </w:rPr>
        <w:t>Europe.</w:t>
      </w:r>
    </w:p>
    <w:p w:rsidR="00552640" w:rsidRDefault="008157E4" w:rsidP="00EA1D32">
      <w:pPr>
        <w:pStyle w:val="a3"/>
        <w:spacing w:before="161"/>
        <w:ind w:left="0" w:right="-41"/>
        <w:rPr>
          <w:lang w:val="en-US"/>
        </w:rPr>
      </w:pPr>
      <w:r>
        <w:rPr>
          <w:i/>
        </w:rPr>
        <w:t>Ecosystems</w:t>
      </w:r>
      <w:r>
        <w:t>.</w:t>
      </w:r>
      <w:r>
        <w:rPr>
          <w:spacing w:val="-3"/>
        </w:rPr>
        <w:t xml:space="preserve"> </w:t>
      </w:r>
      <w:r w:rsidRPr="008113EA">
        <w:t>September,</w:t>
      </w:r>
      <w:r w:rsidRPr="008113EA">
        <w:rPr>
          <w:spacing w:val="-2"/>
        </w:rPr>
        <w:t xml:space="preserve"> </w:t>
      </w:r>
      <w:r w:rsidRPr="008113EA">
        <w:t>2012.</w:t>
      </w:r>
      <w:r w:rsidRPr="008113EA">
        <w:rPr>
          <w:spacing w:val="-2"/>
        </w:rPr>
        <w:t xml:space="preserve"> </w:t>
      </w:r>
      <w:r w:rsidRPr="008113EA">
        <w:t>Vol.</w:t>
      </w:r>
      <w:r w:rsidRPr="008113EA">
        <w:rPr>
          <w:spacing w:val="-5"/>
        </w:rPr>
        <w:t xml:space="preserve"> </w:t>
      </w:r>
      <w:r w:rsidRPr="008113EA">
        <w:t>15,</w:t>
      </w:r>
      <w:r w:rsidRPr="008113EA">
        <w:rPr>
          <w:spacing w:val="-3"/>
        </w:rPr>
        <w:t xml:space="preserve"> </w:t>
      </w:r>
      <w:r w:rsidRPr="008113EA">
        <w:t>Iss.</w:t>
      </w:r>
      <w:r w:rsidRPr="008113EA">
        <w:rPr>
          <w:spacing w:val="-4"/>
        </w:rPr>
        <w:t xml:space="preserve"> </w:t>
      </w:r>
      <w:r w:rsidRPr="008113EA">
        <w:t>6. P.</w:t>
      </w:r>
      <w:r w:rsidRPr="008113EA">
        <w:rPr>
          <w:spacing w:val="-3"/>
        </w:rPr>
        <w:t xml:space="preserve"> </w:t>
      </w:r>
      <w:r w:rsidRPr="008113EA">
        <w:t>900–912.</w:t>
      </w:r>
    </w:p>
    <w:p w:rsidR="00F11901" w:rsidRDefault="00F11901" w:rsidP="00EA1D32">
      <w:pPr>
        <w:pStyle w:val="a3"/>
        <w:spacing w:before="161"/>
        <w:ind w:left="0" w:right="-41"/>
        <w:rPr>
          <w:lang w:val="en-US"/>
        </w:rPr>
      </w:pPr>
    </w:p>
    <w:p w:rsidR="00F11901" w:rsidRPr="00F11901" w:rsidRDefault="00F11901" w:rsidP="00EA1D32">
      <w:pPr>
        <w:pStyle w:val="a3"/>
        <w:spacing w:before="161"/>
        <w:ind w:left="0" w:right="-41"/>
        <w:rPr>
          <w:lang w:val="en-US"/>
        </w:rPr>
      </w:pPr>
    </w:p>
    <w:p w:rsidR="00552640" w:rsidRPr="008113EA" w:rsidRDefault="008157E4" w:rsidP="00EA1D32">
      <w:pPr>
        <w:pStyle w:val="a5"/>
        <w:numPr>
          <w:ilvl w:val="1"/>
          <w:numId w:val="2"/>
        </w:numPr>
        <w:tabs>
          <w:tab w:val="left" w:pos="1622"/>
        </w:tabs>
        <w:spacing w:before="160" w:line="360" w:lineRule="auto"/>
        <w:ind w:left="0" w:right="-41" w:firstLine="707"/>
        <w:rPr>
          <w:sz w:val="28"/>
          <w:szCs w:val="28"/>
        </w:rPr>
      </w:pPr>
      <w:r w:rsidRPr="008113EA">
        <w:rPr>
          <w:sz w:val="28"/>
          <w:szCs w:val="28"/>
        </w:rPr>
        <w:lastRenderedPageBreak/>
        <w:t>Абатуров Б. Д.</w:t>
      </w:r>
      <w:r w:rsidRPr="008113EA">
        <w:rPr>
          <w:spacing w:val="1"/>
          <w:sz w:val="28"/>
          <w:szCs w:val="28"/>
        </w:rPr>
        <w:t xml:space="preserve"> </w:t>
      </w:r>
      <w:r w:rsidRPr="008113EA">
        <w:rPr>
          <w:sz w:val="28"/>
          <w:szCs w:val="28"/>
        </w:rPr>
        <w:t>О</w:t>
      </w:r>
      <w:r w:rsidRPr="008113EA">
        <w:rPr>
          <w:spacing w:val="1"/>
          <w:sz w:val="28"/>
          <w:szCs w:val="28"/>
        </w:rPr>
        <w:t xml:space="preserve"> </w:t>
      </w:r>
      <w:r w:rsidRPr="008113EA">
        <w:rPr>
          <w:sz w:val="28"/>
          <w:szCs w:val="28"/>
        </w:rPr>
        <w:t>механизмах</w:t>
      </w:r>
      <w:r w:rsidRPr="008113EA">
        <w:rPr>
          <w:spacing w:val="1"/>
          <w:sz w:val="28"/>
          <w:szCs w:val="28"/>
        </w:rPr>
        <w:t xml:space="preserve"> </w:t>
      </w:r>
      <w:r w:rsidRPr="008113EA">
        <w:rPr>
          <w:sz w:val="28"/>
          <w:szCs w:val="28"/>
        </w:rPr>
        <w:t>естественной</w:t>
      </w:r>
      <w:r w:rsidRPr="008113EA">
        <w:rPr>
          <w:spacing w:val="1"/>
          <w:sz w:val="28"/>
          <w:szCs w:val="28"/>
        </w:rPr>
        <w:t xml:space="preserve"> </w:t>
      </w:r>
      <w:r w:rsidRPr="008113EA">
        <w:rPr>
          <w:sz w:val="28"/>
          <w:szCs w:val="28"/>
        </w:rPr>
        <w:t>регуляции</w:t>
      </w:r>
      <w:r w:rsidRPr="008113EA">
        <w:rPr>
          <w:spacing w:val="1"/>
          <w:sz w:val="28"/>
          <w:szCs w:val="28"/>
        </w:rPr>
        <w:t xml:space="preserve"> </w:t>
      </w:r>
      <w:r w:rsidRPr="008113EA">
        <w:rPr>
          <w:sz w:val="28"/>
          <w:szCs w:val="28"/>
        </w:rPr>
        <w:t>взаимоотношений</w:t>
      </w:r>
      <w:r w:rsidRPr="008113EA">
        <w:rPr>
          <w:spacing w:val="1"/>
          <w:sz w:val="28"/>
          <w:szCs w:val="28"/>
        </w:rPr>
        <w:t xml:space="preserve"> </w:t>
      </w:r>
      <w:r w:rsidRPr="008113EA">
        <w:rPr>
          <w:sz w:val="28"/>
          <w:szCs w:val="28"/>
        </w:rPr>
        <w:t>растительноядных</w:t>
      </w:r>
      <w:r w:rsidRPr="008113EA">
        <w:rPr>
          <w:spacing w:val="1"/>
          <w:sz w:val="28"/>
          <w:szCs w:val="28"/>
        </w:rPr>
        <w:t xml:space="preserve"> </w:t>
      </w:r>
      <w:r w:rsidRPr="008113EA">
        <w:rPr>
          <w:sz w:val="28"/>
          <w:szCs w:val="28"/>
        </w:rPr>
        <w:t>млекопитающих</w:t>
      </w:r>
      <w:r w:rsidRPr="008113EA">
        <w:rPr>
          <w:spacing w:val="1"/>
          <w:sz w:val="28"/>
          <w:szCs w:val="28"/>
        </w:rPr>
        <w:t xml:space="preserve"> </w:t>
      </w:r>
      <w:r w:rsidRPr="008113EA">
        <w:rPr>
          <w:sz w:val="28"/>
          <w:szCs w:val="28"/>
        </w:rPr>
        <w:t>и</w:t>
      </w:r>
      <w:r w:rsidRPr="008113EA">
        <w:rPr>
          <w:spacing w:val="1"/>
          <w:sz w:val="28"/>
          <w:szCs w:val="28"/>
        </w:rPr>
        <w:t xml:space="preserve"> </w:t>
      </w:r>
      <w:r w:rsidRPr="008113EA">
        <w:rPr>
          <w:sz w:val="28"/>
          <w:szCs w:val="28"/>
        </w:rPr>
        <w:t>растительности.</w:t>
      </w:r>
      <w:r w:rsidRPr="008113EA">
        <w:rPr>
          <w:spacing w:val="1"/>
          <w:sz w:val="28"/>
          <w:szCs w:val="28"/>
        </w:rPr>
        <w:t xml:space="preserve"> </w:t>
      </w:r>
      <w:r w:rsidRPr="008113EA">
        <w:rPr>
          <w:i/>
          <w:sz w:val="28"/>
          <w:szCs w:val="28"/>
        </w:rPr>
        <w:t>Зоологический</w:t>
      </w:r>
      <w:r w:rsidRPr="008113EA">
        <w:rPr>
          <w:i/>
          <w:spacing w:val="-1"/>
          <w:sz w:val="28"/>
          <w:szCs w:val="28"/>
        </w:rPr>
        <w:t xml:space="preserve"> </w:t>
      </w:r>
      <w:r w:rsidRPr="008113EA">
        <w:rPr>
          <w:i/>
          <w:sz w:val="28"/>
          <w:szCs w:val="28"/>
        </w:rPr>
        <w:t>журнал</w:t>
      </w:r>
      <w:r w:rsidRPr="008113EA">
        <w:rPr>
          <w:sz w:val="28"/>
          <w:szCs w:val="28"/>
        </w:rPr>
        <w:t>.</w:t>
      </w:r>
      <w:r w:rsidRPr="008113EA">
        <w:rPr>
          <w:spacing w:val="-1"/>
          <w:sz w:val="28"/>
          <w:szCs w:val="28"/>
        </w:rPr>
        <w:t xml:space="preserve"> </w:t>
      </w:r>
      <w:r w:rsidRPr="008113EA">
        <w:rPr>
          <w:sz w:val="28"/>
          <w:szCs w:val="28"/>
        </w:rPr>
        <w:t>1975.</w:t>
      </w:r>
      <w:r w:rsidRPr="008113EA">
        <w:rPr>
          <w:spacing w:val="-1"/>
          <w:sz w:val="28"/>
          <w:szCs w:val="28"/>
        </w:rPr>
        <w:t xml:space="preserve"> </w:t>
      </w:r>
      <w:r w:rsidRPr="008113EA">
        <w:rPr>
          <w:sz w:val="28"/>
          <w:szCs w:val="28"/>
        </w:rPr>
        <w:t>Т.</w:t>
      </w:r>
      <w:r w:rsidRPr="008113EA">
        <w:rPr>
          <w:spacing w:val="-1"/>
          <w:sz w:val="28"/>
          <w:szCs w:val="28"/>
        </w:rPr>
        <w:t xml:space="preserve"> </w:t>
      </w:r>
      <w:r w:rsidRPr="008113EA">
        <w:rPr>
          <w:sz w:val="28"/>
          <w:szCs w:val="28"/>
        </w:rPr>
        <w:t>54,</w:t>
      </w:r>
      <w:r w:rsidRPr="008113EA">
        <w:rPr>
          <w:spacing w:val="-2"/>
          <w:sz w:val="28"/>
          <w:szCs w:val="28"/>
        </w:rPr>
        <w:t xml:space="preserve"> </w:t>
      </w:r>
      <w:r w:rsidRPr="008113EA">
        <w:rPr>
          <w:sz w:val="28"/>
          <w:szCs w:val="28"/>
        </w:rPr>
        <w:t>№ 5.</w:t>
      </w:r>
      <w:r w:rsidRPr="008113EA">
        <w:rPr>
          <w:spacing w:val="-1"/>
          <w:sz w:val="28"/>
          <w:szCs w:val="28"/>
        </w:rPr>
        <w:t xml:space="preserve"> </w:t>
      </w:r>
      <w:r w:rsidRPr="008113EA">
        <w:rPr>
          <w:sz w:val="28"/>
          <w:szCs w:val="28"/>
        </w:rPr>
        <w:t>С.</w:t>
      </w:r>
      <w:r w:rsidRPr="008113EA">
        <w:rPr>
          <w:spacing w:val="-2"/>
          <w:sz w:val="28"/>
          <w:szCs w:val="28"/>
        </w:rPr>
        <w:t xml:space="preserve"> </w:t>
      </w:r>
      <w:r w:rsidRPr="008113EA">
        <w:rPr>
          <w:sz w:val="28"/>
          <w:szCs w:val="28"/>
        </w:rPr>
        <w:t>741–751.</w:t>
      </w:r>
    </w:p>
    <w:p w:rsidR="000F1F1E" w:rsidRPr="008113EA" w:rsidRDefault="000F1F1E" w:rsidP="00EA1D32">
      <w:pPr>
        <w:pStyle w:val="a5"/>
        <w:numPr>
          <w:ilvl w:val="1"/>
          <w:numId w:val="2"/>
        </w:numPr>
        <w:tabs>
          <w:tab w:val="left" w:pos="1242"/>
        </w:tabs>
        <w:spacing w:line="360" w:lineRule="auto"/>
        <w:ind w:left="0" w:right="-41" w:firstLine="707"/>
        <w:rPr>
          <w:sz w:val="28"/>
          <w:szCs w:val="28"/>
        </w:rPr>
      </w:pPr>
      <w:r w:rsidRPr="008113EA">
        <w:rPr>
          <w:sz w:val="28"/>
          <w:szCs w:val="28"/>
          <w:shd w:val="clear" w:color="auto" w:fill="FFFFFF"/>
        </w:rPr>
        <w:t>Пачосский И.К. Современные задачи изучения растительного покрова. Одесса, 1910</w:t>
      </w:r>
      <w:r w:rsidR="008113EA">
        <w:rPr>
          <w:sz w:val="28"/>
          <w:szCs w:val="28"/>
          <w:shd w:val="clear" w:color="auto" w:fill="FFFFFF"/>
        </w:rPr>
        <w:t>.</w:t>
      </w:r>
      <w:r w:rsidR="00A941FE">
        <w:rPr>
          <w:sz w:val="28"/>
          <w:szCs w:val="28"/>
          <w:shd w:val="clear" w:color="auto" w:fill="FFFFFF"/>
        </w:rPr>
        <w:t xml:space="preserve"> 249 с.</w:t>
      </w:r>
    </w:p>
    <w:p w:rsidR="00552640" w:rsidRPr="00A941FE" w:rsidRDefault="008157E4" w:rsidP="00EA1D32">
      <w:pPr>
        <w:pStyle w:val="a5"/>
        <w:numPr>
          <w:ilvl w:val="1"/>
          <w:numId w:val="2"/>
        </w:numPr>
        <w:tabs>
          <w:tab w:val="left" w:pos="1242"/>
        </w:tabs>
        <w:spacing w:line="360" w:lineRule="auto"/>
        <w:ind w:left="0" w:right="-41" w:firstLine="707"/>
        <w:rPr>
          <w:sz w:val="28"/>
          <w:szCs w:val="28"/>
        </w:rPr>
      </w:pPr>
      <w:r w:rsidRPr="008113EA">
        <w:rPr>
          <w:sz w:val="28"/>
          <w:szCs w:val="28"/>
        </w:rPr>
        <w:t>Казьмин В. Д., Демина О. Н. Заповедная степь и табун диких лошадей</w:t>
      </w:r>
      <w:r w:rsidRPr="008113EA">
        <w:rPr>
          <w:spacing w:val="1"/>
          <w:sz w:val="28"/>
          <w:szCs w:val="28"/>
        </w:rPr>
        <w:t xml:space="preserve"> </w:t>
      </w:r>
      <w:r w:rsidRPr="008113EA">
        <w:rPr>
          <w:sz w:val="28"/>
          <w:szCs w:val="28"/>
        </w:rPr>
        <w:t>(</w:t>
      </w:r>
      <w:r w:rsidRPr="008113EA">
        <w:rPr>
          <w:i/>
          <w:sz w:val="28"/>
          <w:szCs w:val="28"/>
        </w:rPr>
        <w:t>Equus</w:t>
      </w:r>
      <w:r w:rsidRPr="008113EA">
        <w:rPr>
          <w:i/>
          <w:spacing w:val="1"/>
          <w:sz w:val="28"/>
          <w:szCs w:val="28"/>
        </w:rPr>
        <w:t xml:space="preserve"> </w:t>
      </w:r>
      <w:r w:rsidRPr="008113EA">
        <w:rPr>
          <w:i/>
          <w:sz w:val="28"/>
          <w:szCs w:val="28"/>
        </w:rPr>
        <w:t>caballus</w:t>
      </w:r>
      <w:r w:rsidRPr="008113EA">
        <w:rPr>
          <w:sz w:val="28"/>
          <w:szCs w:val="28"/>
        </w:rPr>
        <w:t>):</w:t>
      </w:r>
      <w:r w:rsidRPr="008113EA">
        <w:rPr>
          <w:spacing w:val="1"/>
          <w:sz w:val="28"/>
          <w:szCs w:val="28"/>
        </w:rPr>
        <w:t xml:space="preserve"> </w:t>
      </w:r>
      <w:r w:rsidRPr="008113EA">
        <w:rPr>
          <w:sz w:val="28"/>
          <w:szCs w:val="28"/>
        </w:rPr>
        <w:t>проблемы</w:t>
      </w:r>
      <w:r w:rsidRPr="008113EA">
        <w:rPr>
          <w:spacing w:val="1"/>
          <w:sz w:val="28"/>
          <w:szCs w:val="28"/>
        </w:rPr>
        <w:t xml:space="preserve"> </w:t>
      </w:r>
      <w:r w:rsidRPr="008113EA">
        <w:rPr>
          <w:sz w:val="28"/>
          <w:szCs w:val="28"/>
        </w:rPr>
        <w:t>взаимоотношений.</w:t>
      </w:r>
      <w:r w:rsidRPr="008113EA">
        <w:rPr>
          <w:spacing w:val="1"/>
          <w:sz w:val="28"/>
          <w:szCs w:val="28"/>
        </w:rPr>
        <w:t xml:space="preserve"> </w:t>
      </w:r>
      <w:r w:rsidRPr="008113EA">
        <w:rPr>
          <w:i/>
          <w:sz w:val="28"/>
          <w:szCs w:val="28"/>
        </w:rPr>
        <w:t>Бюлл.</w:t>
      </w:r>
      <w:r w:rsidRPr="008113EA">
        <w:rPr>
          <w:i/>
          <w:spacing w:val="1"/>
          <w:sz w:val="28"/>
          <w:szCs w:val="28"/>
        </w:rPr>
        <w:t xml:space="preserve"> </w:t>
      </w:r>
      <w:r w:rsidRPr="008113EA">
        <w:rPr>
          <w:i/>
          <w:sz w:val="28"/>
          <w:szCs w:val="28"/>
        </w:rPr>
        <w:t>МОИП</w:t>
      </w:r>
      <w:r w:rsidRPr="008113EA">
        <w:rPr>
          <w:sz w:val="28"/>
          <w:szCs w:val="28"/>
        </w:rPr>
        <w:t>,</w:t>
      </w:r>
      <w:r w:rsidRPr="008113EA">
        <w:rPr>
          <w:spacing w:val="1"/>
          <w:sz w:val="28"/>
          <w:szCs w:val="28"/>
        </w:rPr>
        <w:t xml:space="preserve"> </w:t>
      </w:r>
      <w:r w:rsidRPr="008113EA">
        <w:rPr>
          <w:sz w:val="28"/>
          <w:szCs w:val="28"/>
        </w:rPr>
        <w:t>отд.</w:t>
      </w:r>
      <w:r w:rsidRPr="008113EA">
        <w:rPr>
          <w:spacing w:val="1"/>
          <w:sz w:val="28"/>
          <w:szCs w:val="28"/>
        </w:rPr>
        <w:t xml:space="preserve"> </w:t>
      </w:r>
      <w:r w:rsidRPr="008113EA">
        <w:rPr>
          <w:sz w:val="28"/>
          <w:szCs w:val="28"/>
        </w:rPr>
        <w:t>Биологи</w:t>
      </w:r>
      <w:r w:rsidRPr="00A941FE">
        <w:rPr>
          <w:sz w:val="28"/>
          <w:szCs w:val="28"/>
        </w:rPr>
        <w:t>и.</w:t>
      </w:r>
      <w:r w:rsidRPr="00A941FE">
        <w:rPr>
          <w:spacing w:val="-67"/>
          <w:sz w:val="28"/>
          <w:szCs w:val="28"/>
        </w:rPr>
        <w:t xml:space="preserve"> </w:t>
      </w:r>
      <w:r w:rsidRPr="00A941FE">
        <w:rPr>
          <w:sz w:val="28"/>
          <w:szCs w:val="28"/>
        </w:rPr>
        <w:t>2013.</w:t>
      </w:r>
      <w:r w:rsidRPr="00A941FE">
        <w:rPr>
          <w:spacing w:val="-2"/>
          <w:sz w:val="28"/>
          <w:szCs w:val="28"/>
        </w:rPr>
        <w:t xml:space="preserve"> </w:t>
      </w:r>
      <w:r w:rsidRPr="00A941FE">
        <w:rPr>
          <w:sz w:val="28"/>
          <w:szCs w:val="28"/>
        </w:rPr>
        <w:t>№116</w:t>
      </w:r>
      <w:r w:rsidRPr="00A941FE">
        <w:rPr>
          <w:spacing w:val="1"/>
          <w:sz w:val="28"/>
          <w:szCs w:val="28"/>
        </w:rPr>
        <w:t xml:space="preserve"> </w:t>
      </w:r>
      <w:r w:rsidRPr="00A941FE">
        <w:rPr>
          <w:sz w:val="28"/>
          <w:szCs w:val="28"/>
        </w:rPr>
        <w:t>(4).</w:t>
      </w:r>
      <w:r w:rsidRPr="00A941FE">
        <w:rPr>
          <w:spacing w:val="-1"/>
          <w:sz w:val="28"/>
          <w:szCs w:val="28"/>
        </w:rPr>
        <w:t xml:space="preserve"> </w:t>
      </w:r>
      <w:r w:rsidRPr="00A941FE">
        <w:rPr>
          <w:sz w:val="28"/>
          <w:szCs w:val="28"/>
        </w:rPr>
        <w:t>С.3–11.</w:t>
      </w:r>
    </w:p>
    <w:p w:rsidR="000F1F1E" w:rsidRPr="00A941FE" w:rsidRDefault="000F1F1E" w:rsidP="00EA1D32">
      <w:pPr>
        <w:pStyle w:val="a5"/>
        <w:numPr>
          <w:ilvl w:val="1"/>
          <w:numId w:val="2"/>
        </w:numPr>
        <w:tabs>
          <w:tab w:val="left" w:pos="1496"/>
        </w:tabs>
        <w:spacing w:line="360" w:lineRule="auto"/>
        <w:ind w:left="0" w:right="-41" w:firstLine="707"/>
        <w:rPr>
          <w:sz w:val="28"/>
          <w:szCs w:val="28"/>
        </w:rPr>
      </w:pPr>
      <w:r w:rsidRPr="00A941FE">
        <w:rPr>
          <w:sz w:val="28"/>
          <w:szCs w:val="28"/>
          <w:shd w:val="clear" w:color="auto" w:fill="FFFFFF"/>
        </w:rPr>
        <w:t xml:space="preserve"> Harper J.L. The role of prédation in vegetation diversity. Diversity and stability in ecological systems //Br</w:t>
      </w:r>
      <w:r w:rsidR="00613DD4">
        <w:rPr>
          <w:sz w:val="28"/>
          <w:szCs w:val="28"/>
          <w:shd w:val="clear" w:color="auto" w:fill="FFFFFF"/>
        </w:rPr>
        <w:t>ookhaven symp. Biol, 1969. 22.</w:t>
      </w:r>
      <w:r w:rsidRPr="00A941FE">
        <w:rPr>
          <w:sz w:val="28"/>
          <w:szCs w:val="28"/>
          <w:shd w:val="clear" w:color="auto" w:fill="FFFFFF"/>
        </w:rPr>
        <w:t xml:space="preserve"> P. 48-62.</w:t>
      </w:r>
    </w:p>
    <w:p w:rsidR="000F1F1E" w:rsidRPr="00A941FE" w:rsidRDefault="000F1F1E" w:rsidP="00EA1D32">
      <w:pPr>
        <w:pStyle w:val="a5"/>
        <w:numPr>
          <w:ilvl w:val="1"/>
          <w:numId w:val="2"/>
        </w:numPr>
        <w:tabs>
          <w:tab w:val="left" w:pos="1409"/>
        </w:tabs>
        <w:spacing w:before="1" w:line="360" w:lineRule="auto"/>
        <w:ind w:left="0" w:right="-41" w:firstLine="707"/>
        <w:rPr>
          <w:sz w:val="28"/>
          <w:szCs w:val="28"/>
        </w:rPr>
      </w:pPr>
      <w:r w:rsidRPr="00A941FE">
        <w:rPr>
          <w:sz w:val="28"/>
          <w:szCs w:val="28"/>
          <w:shd w:val="clear" w:color="auto" w:fill="FFFFFF"/>
        </w:rPr>
        <w:t> Higten T.M., Clark W.R. Impact of small mammals on vegetation of reclaimed Land in the northern great pl</w:t>
      </w:r>
      <w:r w:rsidR="00613DD4">
        <w:rPr>
          <w:sz w:val="28"/>
          <w:szCs w:val="28"/>
          <w:shd w:val="clear" w:color="auto" w:fill="FFFFFF"/>
        </w:rPr>
        <w:t>ains //Range Manag., 1984. 37. №5.</w:t>
      </w:r>
      <w:r w:rsidRPr="00A941FE">
        <w:rPr>
          <w:sz w:val="28"/>
          <w:szCs w:val="28"/>
          <w:shd w:val="clear" w:color="auto" w:fill="FFFFFF"/>
        </w:rPr>
        <w:t xml:space="preserve"> P. 438-441.</w:t>
      </w:r>
    </w:p>
    <w:p w:rsidR="00552640" w:rsidRPr="008113EA" w:rsidRDefault="008157E4" w:rsidP="00EA1D32">
      <w:pPr>
        <w:pStyle w:val="a5"/>
        <w:numPr>
          <w:ilvl w:val="1"/>
          <w:numId w:val="2"/>
        </w:numPr>
        <w:tabs>
          <w:tab w:val="left" w:pos="1409"/>
        </w:tabs>
        <w:spacing w:before="1" w:line="360" w:lineRule="auto"/>
        <w:ind w:left="0" w:right="-41" w:firstLine="707"/>
        <w:rPr>
          <w:sz w:val="28"/>
          <w:szCs w:val="28"/>
        </w:rPr>
      </w:pPr>
      <w:r w:rsidRPr="00A941FE">
        <w:rPr>
          <w:sz w:val="28"/>
          <w:szCs w:val="28"/>
        </w:rPr>
        <w:t>Коломійчук В. П.,</w:t>
      </w:r>
      <w:r w:rsidRPr="00A941FE">
        <w:rPr>
          <w:spacing w:val="1"/>
          <w:sz w:val="28"/>
          <w:szCs w:val="28"/>
        </w:rPr>
        <w:t xml:space="preserve"> </w:t>
      </w:r>
      <w:r w:rsidRPr="00A941FE">
        <w:rPr>
          <w:sz w:val="28"/>
          <w:szCs w:val="28"/>
        </w:rPr>
        <w:t>Домніч А. В.</w:t>
      </w:r>
      <w:r w:rsidRPr="00A941FE">
        <w:rPr>
          <w:spacing w:val="1"/>
          <w:sz w:val="28"/>
          <w:szCs w:val="28"/>
        </w:rPr>
        <w:t xml:space="preserve"> </w:t>
      </w:r>
      <w:r w:rsidRPr="00A941FE">
        <w:rPr>
          <w:sz w:val="28"/>
          <w:szCs w:val="28"/>
        </w:rPr>
        <w:t>Зміни</w:t>
      </w:r>
      <w:r w:rsidRPr="00A941FE">
        <w:rPr>
          <w:spacing w:val="1"/>
          <w:sz w:val="28"/>
          <w:szCs w:val="28"/>
        </w:rPr>
        <w:t xml:space="preserve"> </w:t>
      </w:r>
      <w:r w:rsidRPr="00A941FE">
        <w:rPr>
          <w:sz w:val="28"/>
          <w:szCs w:val="28"/>
        </w:rPr>
        <w:t>фітомаси</w:t>
      </w:r>
      <w:r w:rsidRPr="00A941FE">
        <w:rPr>
          <w:spacing w:val="1"/>
          <w:sz w:val="28"/>
          <w:szCs w:val="28"/>
        </w:rPr>
        <w:t xml:space="preserve"> </w:t>
      </w:r>
      <w:r w:rsidRPr="00A941FE">
        <w:rPr>
          <w:sz w:val="28"/>
          <w:szCs w:val="28"/>
        </w:rPr>
        <w:t>акумулятивних</w:t>
      </w:r>
      <w:r w:rsidRPr="00A941FE">
        <w:rPr>
          <w:spacing w:val="1"/>
          <w:sz w:val="28"/>
          <w:szCs w:val="28"/>
        </w:rPr>
        <w:t xml:space="preserve"> </w:t>
      </w:r>
      <w:r w:rsidRPr="00A941FE">
        <w:rPr>
          <w:sz w:val="28"/>
          <w:szCs w:val="28"/>
        </w:rPr>
        <w:t>екосистем кіс Приазов'я під впливом та без впливу ратичних.</w:t>
      </w:r>
      <w:r w:rsidRPr="00A941FE">
        <w:rPr>
          <w:spacing w:val="70"/>
          <w:sz w:val="28"/>
          <w:szCs w:val="28"/>
        </w:rPr>
        <w:t xml:space="preserve"> </w:t>
      </w:r>
      <w:r w:rsidRPr="00A941FE">
        <w:rPr>
          <w:i/>
          <w:sz w:val="28"/>
          <w:szCs w:val="28"/>
        </w:rPr>
        <w:t>Чорноморськ.</w:t>
      </w:r>
      <w:r w:rsidRPr="00A941FE">
        <w:rPr>
          <w:i/>
          <w:spacing w:val="1"/>
          <w:sz w:val="28"/>
          <w:szCs w:val="28"/>
        </w:rPr>
        <w:t xml:space="preserve"> </w:t>
      </w:r>
      <w:r w:rsidRPr="00A941FE">
        <w:rPr>
          <w:i/>
          <w:sz w:val="28"/>
          <w:szCs w:val="28"/>
        </w:rPr>
        <w:t>бот.</w:t>
      </w:r>
      <w:r w:rsidRPr="00A941FE">
        <w:rPr>
          <w:i/>
          <w:spacing w:val="-2"/>
          <w:sz w:val="28"/>
          <w:szCs w:val="28"/>
        </w:rPr>
        <w:t xml:space="preserve"> </w:t>
      </w:r>
      <w:r w:rsidRPr="00A941FE">
        <w:rPr>
          <w:i/>
          <w:sz w:val="28"/>
          <w:szCs w:val="28"/>
        </w:rPr>
        <w:t>ж.</w:t>
      </w:r>
      <w:r w:rsidRPr="00A941FE">
        <w:rPr>
          <w:i/>
          <w:spacing w:val="-1"/>
          <w:sz w:val="28"/>
          <w:szCs w:val="28"/>
        </w:rPr>
        <w:t xml:space="preserve"> </w:t>
      </w:r>
      <w:r w:rsidRPr="00A941FE">
        <w:rPr>
          <w:sz w:val="28"/>
          <w:szCs w:val="28"/>
        </w:rPr>
        <w:t>2014.</w:t>
      </w:r>
      <w:r w:rsidRPr="008113EA">
        <w:rPr>
          <w:spacing w:val="-4"/>
          <w:sz w:val="28"/>
          <w:szCs w:val="28"/>
        </w:rPr>
        <w:t xml:space="preserve"> </w:t>
      </w:r>
      <w:r w:rsidRPr="008113EA">
        <w:rPr>
          <w:sz w:val="28"/>
          <w:szCs w:val="28"/>
        </w:rPr>
        <w:t>№</w:t>
      </w:r>
      <w:r w:rsidRPr="008113EA">
        <w:rPr>
          <w:spacing w:val="1"/>
          <w:sz w:val="28"/>
          <w:szCs w:val="28"/>
        </w:rPr>
        <w:t xml:space="preserve"> </w:t>
      </w:r>
      <w:r w:rsidRPr="008113EA">
        <w:rPr>
          <w:sz w:val="28"/>
          <w:szCs w:val="28"/>
        </w:rPr>
        <w:t>10</w:t>
      </w:r>
      <w:r w:rsidRPr="008113EA">
        <w:rPr>
          <w:spacing w:val="1"/>
          <w:sz w:val="28"/>
          <w:szCs w:val="28"/>
        </w:rPr>
        <w:t xml:space="preserve"> </w:t>
      </w:r>
      <w:r w:rsidRPr="008113EA">
        <w:rPr>
          <w:sz w:val="28"/>
          <w:szCs w:val="28"/>
        </w:rPr>
        <w:t>(2).</w:t>
      </w:r>
      <w:r w:rsidRPr="008113EA">
        <w:rPr>
          <w:spacing w:val="-1"/>
          <w:sz w:val="28"/>
          <w:szCs w:val="28"/>
        </w:rPr>
        <w:t xml:space="preserve"> </w:t>
      </w:r>
      <w:r w:rsidRPr="008113EA">
        <w:rPr>
          <w:sz w:val="28"/>
          <w:szCs w:val="28"/>
        </w:rPr>
        <w:t>С.</w:t>
      </w:r>
      <w:r w:rsidRPr="008113EA">
        <w:rPr>
          <w:spacing w:val="-1"/>
          <w:sz w:val="28"/>
          <w:szCs w:val="28"/>
        </w:rPr>
        <w:t xml:space="preserve"> </w:t>
      </w:r>
      <w:r w:rsidRPr="008113EA">
        <w:rPr>
          <w:sz w:val="28"/>
          <w:szCs w:val="28"/>
        </w:rPr>
        <w:t>152–166.</w:t>
      </w:r>
    </w:p>
    <w:p w:rsidR="000F1F1E" w:rsidRPr="001E2ABB" w:rsidRDefault="000F1F1E" w:rsidP="00EA1D32">
      <w:pPr>
        <w:pStyle w:val="a5"/>
        <w:numPr>
          <w:ilvl w:val="1"/>
          <w:numId w:val="2"/>
        </w:numPr>
        <w:tabs>
          <w:tab w:val="left" w:pos="1313"/>
        </w:tabs>
        <w:spacing w:before="79" w:line="360" w:lineRule="auto"/>
        <w:ind w:left="0" w:right="-41" w:firstLine="707"/>
        <w:rPr>
          <w:sz w:val="28"/>
          <w:szCs w:val="28"/>
        </w:rPr>
      </w:pPr>
      <w:r w:rsidRPr="00A941FE">
        <w:rPr>
          <w:sz w:val="28"/>
          <w:szCs w:val="28"/>
          <w:shd w:val="clear" w:color="auto" w:fill="FFFFFF"/>
        </w:rPr>
        <w:t xml:space="preserve">Hyger D.N., Bement RE., Remmenga EE, Hervey D.F. Ecological </w:t>
      </w:r>
      <w:r w:rsidRPr="001E2ABB">
        <w:rPr>
          <w:sz w:val="28"/>
          <w:szCs w:val="28"/>
          <w:shd w:val="clear" w:color="auto" w:fill="FFFFFF"/>
        </w:rPr>
        <w:t>responses of native plants and guidelines for managment of shortgrass range //US</w:t>
      </w:r>
      <w:r w:rsidR="00A941FE" w:rsidRPr="001E2ABB">
        <w:rPr>
          <w:sz w:val="28"/>
          <w:szCs w:val="28"/>
          <w:shd w:val="clear" w:color="auto" w:fill="FFFFFF"/>
        </w:rPr>
        <w:t xml:space="preserve">D A Techn. Bull., 1975. №1503. </w:t>
      </w:r>
      <w:r w:rsidRPr="001E2ABB">
        <w:rPr>
          <w:sz w:val="28"/>
          <w:szCs w:val="28"/>
          <w:shd w:val="clear" w:color="auto" w:fill="FFFFFF"/>
        </w:rPr>
        <w:t xml:space="preserve"> 87 P</w:t>
      </w:r>
    </w:p>
    <w:p w:rsidR="001E2ABB" w:rsidRPr="001E2ABB" w:rsidRDefault="001E2ABB" w:rsidP="00EA1D32">
      <w:pPr>
        <w:pStyle w:val="a5"/>
        <w:numPr>
          <w:ilvl w:val="1"/>
          <w:numId w:val="2"/>
        </w:numPr>
        <w:tabs>
          <w:tab w:val="left" w:pos="1276"/>
        </w:tabs>
        <w:spacing w:before="1" w:line="360" w:lineRule="auto"/>
        <w:ind w:left="0" w:right="-41" w:firstLine="707"/>
        <w:rPr>
          <w:sz w:val="28"/>
          <w:szCs w:val="28"/>
        </w:rPr>
      </w:pPr>
      <w:r w:rsidRPr="001E2ABB">
        <w:rPr>
          <w:sz w:val="28"/>
          <w:szCs w:val="28"/>
          <w:shd w:val="clear" w:color="auto" w:fill="FFFFFF"/>
        </w:rPr>
        <w:t>Clauses M. W., Streich J., Schwärm A., Ortmann S., Hummel J. The relationship of food intake and ingesta passage predicts feeding ecology in two different megaherbivore groups // Oikos. 2007. V. 116. P. 209-216.</w:t>
      </w:r>
    </w:p>
    <w:p w:rsidR="00A941FE" w:rsidRPr="00E53F52" w:rsidRDefault="008157E4" w:rsidP="00EA1D32">
      <w:pPr>
        <w:pStyle w:val="a5"/>
        <w:numPr>
          <w:ilvl w:val="1"/>
          <w:numId w:val="2"/>
        </w:numPr>
        <w:tabs>
          <w:tab w:val="left" w:pos="1276"/>
        </w:tabs>
        <w:spacing w:before="1" w:line="360" w:lineRule="auto"/>
        <w:ind w:left="0" w:right="-41" w:firstLine="707"/>
        <w:rPr>
          <w:sz w:val="28"/>
          <w:szCs w:val="28"/>
        </w:rPr>
      </w:pPr>
      <w:r w:rsidRPr="001E2ABB">
        <w:rPr>
          <w:sz w:val="28"/>
          <w:szCs w:val="28"/>
        </w:rPr>
        <w:t>Dubyna D. V., Neuhäuslová Z., Shelyag-Sosonco J. R. Coastal vegetation</w:t>
      </w:r>
      <w:r w:rsidRPr="001E2ABB">
        <w:rPr>
          <w:spacing w:val="1"/>
          <w:sz w:val="28"/>
          <w:szCs w:val="28"/>
        </w:rPr>
        <w:t xml:space="preserve"> </w:t>
      </w:r>
      <w:r w:rsidRPr="001E2ABB">
        <w:rPr>
          <w:sz w:val="28"/>
          <w:szCs w:val="28"/>
        </w:rPr>
        <w:t>of the «Birjucij Island» Spit in the Azov Sea, Ukraine</w:t>
      </w:r>
      <w:r w:rsidRPr="001E2ABB">
        <w:rPr>
          <w:i/>
          <w:sz w:val="28"/>
          <w:szCs w:val="28"/>
        </w:rPr>
        <w:t xml:space="preserve">. Preslia. </w:t>
      </w:r>
      <w:r w:rsidRPr="001E2ABB">
        <w:rPr>
          <w:sz w:val="28"/>
          <w:szCs w:val="28"/>
        </w:rPr>
        <w:t>Praha, 1994. P. 193–</w:t>
      </w:r>
      <w:r w:rsidRPr="001E2ABB">
        <w:rPr>
          <w:spacing w:val="1"/>
          <w:sz w:val="28"/>
          <w:szCs w:val="28"/>
        </w:rPr>
        <w:t xml:space="preserve"> </w:t>
      </w:r>
      <w:r w:rsidRPr="001E2ABB">
        <w:rPr>
          <w:sz w:val="28"/>
          <w:szCs w:val="28"/>
        </w:rPr>
        <w:t>216.</w:t>
      </w:r>
    </w:p>
    <w:p w:rsidR="00552640" w:rsidRPr="008113EA" w:rsidRDefault="008157E4" w:rsidP="00EA1D32">
      <w:pPr>
        <w:pStyle w:val="a5"/>
        <w:numPr>
          <w:ilvl w:val="1"/>
          <w:numId w:val="2"/>
        </w:numPr>
        <w:tabs>
          <w:tab w:val="left" w:pos="1290"/>
        </w:tabs>
        <w:spacing w:line="320" w:lineRule="exact"/>
        <w:ind w:left="0" w:right="-41" w:firstLine="709"/>
        <w:rPr>
          <w:sz w:val="28"/>
          <w:szCs w:val="28"/>
        </w:rPr>
      </w:pPr>
      <w:r w:rsidRPr="008113EA">
        <w:rPr>
          <w:sz w:val="28"/>
          <w:szCs w:val="28"/>
        </w:rPr>
        <w:t>Dubyna</w:t>
      </w:r>
      <w:r w:rsidRPr="008113EA">
        <w:rPr>
          <w:spacing w:val="-1"/>
          <w:sz w:val="28"/>
          <w:szCs w:val="28"/>
        </w:rPr>
        <w:t xml:space="preserve"> </w:t>
      </w:r>
      <w:r w:rsidRPr="008113EA">
        <w:rPr>
          <w:sz w:val="28"/>
          <w:szCs w:val="28"/>
        </w:rPr>
        <w:t>D.</w:t>
      </w:r>
      <w:r w:rsidRPr="008113EA">
        <w:rPr>
          <w:spacing w:val="-2"/>
          <w:sz w:val="28"/>
          <w:szCs w:val="28"/>
        </w:rPr>
        <w:t xml:space="preserve"> </w:t>
      </w:r>
      <w:r w:rsidRPr="008113EA">
        <w:rPr>
          <w:sz w:val="28"/>
          <w:szCs w:val="28"/>
        </w:rPr>
        <w:t>V.,</w:t>
      </w:r>
      <w:r w:rsidRPr="008113EA">
        <w:rPr>
          <w:spacing w:val="55"/>
          <w:sz w:val="28"/>
          <w:szCs w:val="28"/>
        </w:rPr>
        <w:t xml:space="preserve"> </w:t>
      </w:r>
      <w:r w:rsidRPr="008113EA">
        <w:rPr>
          <w:sz w:val="28"/>
          <w:szCs w:val="28"/>
        </w:rPr>
        <w:t>Neuhäuslová</w:t>
      </w:r>
      <w:r w:rsidRPr="008113EA">
        <w:rPr>
          <w:spacing w:val="-2"/>
          <w:sz w:val="28"/>
          <w:szCs w:val="28"/>
        </w:rPr>
        <w:t xml:space="preserve"> </w:t>
      </w:r>
      <w:r w:rsidRPr="008113EA">
        <w:rPr>
          <w:sz w:val="28"/>
          <w:szCs w:val="28"/>
        </w:rPr>
        <w:t>Z.,</w:t>
      </w:r>
      <w:r w:rsidRPr="008113EA">
        <w:rPr>
          <w:spacing w:val="53"/>
          <w:sz w:val="28"/>
          <w:szCs w:val="28"/>
        </w:rPr>
        <w:t xml:space="preserve"> </w:t>
      </w:r>
      <w:r w:rsidRPr="008113EA">
        <w:rPr>
          <w:sz w:val="28"/>
          <w:szCs w:val="28"/>
        </w:rPr>
        <w:t>Shelyag-Sosonco J.</w:t>
      </w:r>
      <w:r w:rsidRPr="008113EA">
        <w:rPr>
          <w:spacing w:val="-3"/>
          <w:sz w:val="28"/>
          <w:szCs w:val="28"/>
        </w:rPr>
        <w:t xml:space="preserve"> </w:t>
      </w:r>
      <w:r w:rsidRPr="008113EA">
        <w:rPr>
          <w:sz w:val="28"/>
          <w:szCs w:val="28"/>
        </w:rPr>
        <w:t>R.</w:t>
      </w:r>
      <w:r w:rsidRPr="008113EA">
        <w:rPr>
          <w:spacing w:val="54"/>
          <w:sz w:val="28"/>
          <w:szCs w:val="28"/>
        </w:rPr>
        <w:t xml:space="preserve"> </w:t>
      </w:r>
      <w:r w:rsidRPr="008113EA">
        <w:rPr>
          <w:sz w:val="28"/>
          <w:szCs w:val="28"/>
        </w:rPr>
        <w:t>Vegetation</w:t>
      </w:r>
      <w:r w:rsidRPr="008113EA">
        <w:rPr>
          <w:spacing w:val="55"/>
          <w:sz w:val="28"/>
          <w:szCs w:val="28"/>
        </w:rPr>
        <w:t xml:space="preserve"> </w:t>
      </w:r>
      <w:r w:rsidRPr="008113EA">
        <w:rPr>
          <w:sz w:val="28"/>
          <w:szCs w:val="28"/>
        </w:rPr>
        <w:t>of</w:t>
      </w:r>
      <w:r w:rsidRPr="008113EA">
        <w:rPr>
          <w:spacing w:val="53"/>
          <w:sz w:val="28"/>
          <w:szCs w:val="28"/>
        </w:rPr>
        <w:t xml:space="preserve"> </w:t>
      </w:r>
      <w:r w:rsidRPr="008113EA">
        <w:rPr>
          <w:sz w:val="28"/>
          <w:szCs w:val="28"/>
        </w:rPr>
        <w:t>the</w:t>
      </w:r>
    </w:p>
    <w:p w:rsidR="00552640" w:rsidRPr="008113EA" w:rsidRDefault="008157E4" w:rsidP="00EA1D32">
      <w:pPr>
        <w:spacing w:before="163" w:line="360" w:lineRule="auto"/>
        <w:ind w:right="-41"/>
        <w:jc w:val="both"/>
        <w:rPr>
          <w:sz w:val="28"/>
          <w:szCs w:val="28"/>
        </w:rPr>
      </w:pPr>
      <w:r w:rsidRPr="008113EA">
        <w:rPr>
          <w:sz w:val="28"/>
          <w:szCs w:val="28"/>
        </w:rPr>
        <w:t>«Birjucij</w:t>
      </w:r>
      <w:r w:rsidRPr="008113EA">
        <w:rPr>
          <w:spacing w:val="1"/>
          <w:sz w:val="28"/>
          <w:szCs w:val="28"/>
        </w:rPr>
        <w:t xml:space="preserve"> </w:t>
      </w:r>
      <w:r w:rsidRPr="008113EA">
        <w:rPr>
          <w:sz w:val="28"/>
          <w:szCs w:val="28"/>
        </w:rPr>
        <w:t>Island»</w:t>
      </w:r>
      <w:r w:rsidRPr="008113EA">
        <w:rPr>
          <w:spacing w:val="1"/>
          <w:sz w:val="28"/>
          <w:szCs w:val="28"/>
        </w:rPr>
        <w:t xml:space="preserve"> </w:t>
      </w:r>
      <w:r w:rsidRPr="008113EA">
        <w:rPr>
          <w:sz w:val="28"/>
          <w:szCs w:val="28"/>
        </w:rPr>
        <w:t>Spit</w:t>
      </w:r>
      <w:r w:rsidRPr="008113EA">
        <w:rPr>
          <w:spacing w:val="1"/>
          <w:sz w:val="28"/>
          <w:szCs w:val="28"/>
        </w:rPr>
        <w:t xml:space="preserve"> </w:t>
      </w:r>
      <w:r w:rsidRPr="008113EA">
        <w:rPr>
          <w:sz w:val="28"/>
          <w:szCs w:val="28"/>
        </w:rPr>
        <w:t>in</w:t>
      </w:r>
      <w:r w:rsidRPr="008113EA">
        <w:rPr>
          <w:spacing w:val="1"/>
          <w:sz w:val="28"/>
          <w:szCs w:val="28"/>
        </w:rPr>
        <w:t xml:space="preserve"> </w:t>
      </w:r>
      <w:r w:rsidRPr="008113EA">
        <w:rPr>
          <w:sz w:val="28"/>
          <w:szCs w:val="28"/>
        </w:rPr>
        <w:t>the</w:t>
      </w:r>
      <w:r w:rsidRPr="008113EA">
        <w:rPr>
          <w:spacing w:val="1"/>
          <w:sz w:val="28"/>
          <w:szCs w:val="28"/>
        </w:rPr>
        <w:t xml:space="preserve"> </w:t>
      </w:r>
      <w:r w:rsidRPr="008113EA">
        <w:rPr>
          <w:sz w:val="28"/>
          <w:szCs w:val="28"/>
        </w:rPr>
        <w:t>Azov</w:t>
      </w:r>
      <w:r w:rsidRPr="008113EA">
        <w:rPr>
          <w:spacing w:val="1"/>
          <w:sz w:val="28"/>
          <w:szCs w:val="28"/>
        </w:rPr>
        <w:t xml:space="preserve"> </w:t>
      </w:r>
      <w:r w:rsidRPr="008113EA">
        <w:rPr>
          <w:sz w:val="28"/>
          <w:szCs w:val="28"/>
        </w:rPr>
        <w:t>Sea.</w:t>
      </w:r>
      <w:r w:rsidRPr="008113EA">
        <w:rPr>
          <w:spacing w:val="1"/>
          <w:sz w:val="28"/>
          <w:szCs w:val="28"/>
        </w:rPr>
        <w:t xml:space="preserve"> </w:t>
      </w:r>
      <w:r w:rsidRPr="008113EA">
        <w:rPr>
          <w:sz w:val="28"/>
          <w:szCs w:val="28"/>
        </w:rPr>
        <w:t>Sand</w:t>
      </w:r>
      <w:r w:rsidRPr="008113EA">
        <w:rPr>
          <w:spacing w:val="1"/>
          <w:sz w:val="28"/>
          <w:szCs w:val="28"/>
        </w:rPr>
        <w:t xml:space="preserve"> </w:t>
      </w:r>
      <w:r w:rsidRPr="008113EA">
        <w:rPr>
          <w:sz w:val="28"/>
          <w:szCs w:val="28"/>
        </w:rPr>
        <w:t>Steppe</w:t>
      </w:r>
      <w:r w:rsidRPr="008113EA">
        <w:rPr>
          <w:spacing w:val="1"/>
          <w:sz w:val="28"/>
          <w:szCs w:val="28"/>
        </w:rPr>
        <w:t xml:space="preserve"> </w:t>
      </w:r>
      <w:r w:rsidRPr="008113EA">
        <w:rPr>
          <w:sz w:val="28"/>
          <w:szCs w:val="28"/>
        </w:rPr>
        <w:t>Vegetation.</w:t>
      </w:r>
      <w:r w:rsidRPr="008113EA">
        <w:rPr>
          <w:spacing w:val="1"/>
          <w:sz w:val="28"/>
          <w:szCs w:val="28"/>
        </w:rPr>
        <w:t xml:space="preserve"> </w:t>
      </w:r>
      <w:r w:rsidRPr="008113EA">
        <w:rPr>
          <w:i/>
          <w:sz w:val="28"/>
          <w:szCs w:val="28"/>
        </w:rPr>
        <w:t>Folia</w:t>
      </w:r>
      <w:r w:rsidRPr="008113EA">
        <w:rPr>
          <w:i/>
          <w:spacing w:val="1"/>
          <w:sz w:val="28"/>
          <w:szCs w:val="28"/>
        </w:rPr>
        <w:t xml:space="preserve"> </w:t>
      </w:r>
      <w:r w:rsidRPr="008113EA">
        <w:rPr>
          <w:i/>
          <w:sz w:val="28"/>
          <w:szCs w:val="28"/>
        </w:rPr>
        <w:t>Geobot.</w:t>
      </w:r>
      <w:r w:rsidRPr="008113EA">
        <w:rPr>
          <w:i/>
          <w:spacing w:val="1"/>
          <w:sz w:val="28"/>
          <w:szCs w:val="28"/>
        </w:rPr>
        <w:t xml:space="preserve"> </w:t>
      </w:r>
      <w:r w:rsidRPr="008113EA">
        <w:rPr>
          <w:i/>
          <w:sz w:val="28"/>
          <w:szCs w:val="28"/>
        </w:rPr>
        <w:t>Phytotax</w:t>
      </w:r>
      <w:r w:rsidRPr="008113EA">
        <w:rPr>
          <w:sz w:val="28"/>
          <w:szCs w:val="28"/>
        </w:rPr>
        <w:t>.</w:t>
      </w:r>
      <w:r w:rsidRPr="008113EA">
        <w:rPr>
          <w:spacing w:val="-2"/>
          <w:sz w:val="28"/>
          <w:szCs w:val="28"/>
        </w:rPr>
        <w:t xml:space="preserve"> </w:t>
      </w:r>
      <w:r w:rsidRPr="008113EA">
        <w:rPr>
          <w:sz w:val="28"/>
          <w:szCs w:val="28"/>
        </w:rPr>
        <w:t>Praha,</w:t>
      </w:r>
      <w:r w:rsidRPr="008113EA">
        <w:rPr>
          <w:spacing w:val="-4"/>
          <w:sz w:val="28"/>
          <w:szCs w:val="28"/>
        </w:rPr>
        <w:t xml:space="preserve"> </w:t>
      </w:r>
      <w:r w:rsidRPr="008113EA">
        <w:rPr>
          <w:sz w:val="28"/>
          <w:szCs w:val="28"/>
        </w:rPr>
        <w:t>1995. P.</w:t>
      </w:r>
      <w:r w:rsidRPr="008113EA">
        <w:rPr>
          <w:spacing w:val="-1"/>
          <w:sz w:val="28"/>
          <w:szCs w:val="28"/>
        </w:rPr>
        <w:t xml:space="preserve"> </w:t>
      </w:r>
      <w:r w:rsidRPr="008113EA">
        <w:rPr>
          <w:sz w:val="28"/>
          <w:szCs w:val="28"/>
        </w:rPr>
        <w:t>1–31.</w:t>
      </w:r>
    </w:p>
    <w:p w:rsidR="00E53F52" w:rsidRPr="00F11901" w:rsidRDefault="008157E4" w:rsidP="00EA1D32">
      <w:pPr>
        <w:pStyle w:val="a5"/>
        <w:numPr>
          <w:ilvl w:val="1"/>
          <w:numId w:val="2"/>
        </w:numPr>
        <w:tabs>
          <w:tab w:val="left" w:pos="1321"/>
        </w:tabs>
        <w:spacing w:line="360" w:lineRule="auto"/>
        <w:ind w:left="0" w:right="-41" w:firstLine="707"/>
        <w:rPr>
          <w:sz w:val="28"/>
        </w:rPr>
      </w:pPr>
      <w:r w:rsidRPr="008113EA">
        <w:rPr>
          <w:sz w:val="28"/>
          <w:szCs w:val="28"/>
        </w:rPr>
        <w:t>Коломійчук В. П.,</w:t>
      </w:r>
      <w:r w:rsidRPr="008113EA">
        <w:rPr>
          <w:spacing w:val="1"/>
          <w:sz w:val="28"/>
          <w:szCs w:val="28"/>
        </w:rPr>
        <w:t xml:space="preserve"> </w:t>
      </w:r>
      <w:r w:rsidRPr="008113EA">
        <w:rPr>
          <w:sz w:val="28"/>
          <w:szCs w:val="28"/>
        </w:rPr>
        <w:t>Безкоровайний О. С.</w:t>
      </w:r>
      <w:r w:rsidRPr="008113EA">
        <w:rPr>
          <w:spacing w:val="1"/>
          <w:sz w:val="28"/>
          <w:szCs w:val="28"/>
        </w:rPr>
        <w:t xml:space="preserve"> </w:t>
      </w:r>
      <w:r w:rsidRPr="008113EA">
        <w:rPr>
          <w:sz w:val="28"/>
          <w:szCs w:val="28"/>
        </w:rPr>
        <w:t>Динаміка</w:t>
      </w:r>
      <w:r w:rsidRPr="008113EA">
        <w:rPr>
          <w:spacing w:val="1"/>
          <w:sz w:val="28"/>
          <w:szCs w:val="28"/>
        </w:rPr>
        <w:t xml:space="preserve"> </w:t>
      </w:r>
      <w:r w:rsidRPr="008113EA">
        <w:rPr>
          <w:sz w:val="28"/>
          <w:szCs w:val="28"/>
        </w:rPr>
        <w:t>рослинності</w:t>
      </w:r>
      <w:r w:rsidRPr="008113EA">
        <w:rPr>
          <w:spacing w:val="1"/>
          <w:sz w:val="28"/>
          <w:szCs w:val="28"/>
        </w:rPr>
        <w:t xml:space="preserve"> </w:t>
      </w:r>
      <w:r w:rsidRPr="008113EA">
        <w:rPr>
          <w:sz w:val="28"/>
          <w:szCs w:val="28"/>
        </w:rPr>
        <w:t>коси</w:t>
      </w:r>
      <w:r w:rsidRPr="008113EA">
        <w:rPr>
          <w:spacing w:val="1"/>
          <w:sz w:val="28"/>
          <w:szCs w:val="28"/>
        </w:rPr>
        <w:t xml:space="preserve"> </w:t>
      </w:r>
      <w:r w:rsidRPr="008113EA">
        <w:rPr>
          <w:sz w:val="28"/>
          <w:szCs w:val="28"/>
        </w:rPr>
        <w:t>Бірючий острів (Х</w:t>
      </w:r>
      <w:r>
        <w:rPr>
          <w:sz w:val="28"/>
        </w:rPr>
        <w:t xml:space="preserve">ерсонська обл.). </w:t>
      </w:r>
      <w:r>
        <w:rPr>
          <w:i/>
          <w:sz w:val="28"/>
        </w:rPr>
        <w:t>Ґрунтознавство</w:t>
      </w:r>
      <w:r>
        <w:rPr>
          <w:sz w:val="28"/>
        </w:rPr>
        <w:t>. 2011. Т. 12, № 1–2. С. 95–</w:t>
      </w:r>
      <w:r>
        <w:rPr>
          <w:spacing w:val="1"/>
          <w:sz w:val="28"/>
        </w:rPr>
        <w:t xml:space="preserve"> </w:t>
      </w:r>
      <w:r>
        <w:rPr>
          <w:sz w:val="28"/>
        </w:rPr>
        <w:t>100.</w:t>
      </w:r>
    </w:p>
    <w:p w:rsidR="00F11901" w:rsidRPr="00F11901" w:rsidRDefault="00F11901" w:rsidP="00F11901">
      <w:pPr>
        <w:tabs>
          <w:tab w:val="left" w:pos="1321"/>
        </w:tabs>
        <w:spacing w:line="360" w:lineRule="auto"/>
        <w:ind w:right="-41"/>
        <w:rPr>
          <w:sz w:val="28"/>
          <w:lang w:val="en-US"/>
        </w:rPr>
      </w:pPr>
    </w:p>
    <w:p w:rsidR="00552640" w:rsidRDefault="008157E4" w:rsidP="00EA1D32">
      <w:pPr>
        <w:pStyle w:val="a5"/>
        <w:numPr>
          <w:ilvl w:val="1"/>
          <w:numId w:val="2"/>
        </w:numPr>
        <w:tabs>
          <w:tab w:val="left" w:pos="1340"/>
        </w:tabs>
        <w:spacing w:line="360" w:lineRule="auto"/>
        <w:ind w:left="0" w:right="-41" w:firstLine="707"/>
        <w:rPr>
          <w:sz w:val="28"/>
        </w:rPr>
      </w:pPr>
      <w:r>
        <w:rPr>
          <w:sz w:val="28"/>
        </w:rPr>
        <w:lastRenderedPageBreak/>
        <w:t>Bressette J. W.,</w:t>
      </w:r>
      <w:r>
        <w:rPr>
          <w:spacing w:val="1"/>
          <w:sz w:val="28"/>
        </w:rPr>
        <w:t xml:space="preserve"> </w:t>
      </w:r>
      <w:r>
        <w:rPr>
          <w:sz w:val="28"/>
        </w:rPr>
        <w:t>Beck H.</w:t>
      </w:r>
      <w:r>
        <w:rPr>
          <w:spacing w:val="1"/>
          <w:sz w:val="28"/>
        </w:rPr>
        <w:t xml:space="preserve"> </w:t>
      </w:r>
      <w:r>
        <w:rPr>
          <w:sz w:val="28"/>
        </w:rPr>
        <w:t>The</w:t>
      </w:r>
      <w:r>
        <w:rPr>
          <w:spacing w:val="1"/>
          <w:sz w:val="28"/>
        </w:rPr>
        <w:t xml:space="preserve"> </w:t>
      </w:r>
      <w:r>
        <w:rPr>
          <w:sz w:val="28"/>
        </w:rPr>
        <w:t>effects</w:t>
      </w:r>
      <w:r>
        <w:rPr>
          <w:spacing w:val="1"/>
          <w:sz w:val="28"/>
        </w:rPr>
        <w:t xml:space="preserve"> </w:t>
      </w:r>
      <w:r>
        <w:rPr>
          <w:sz w:val="28"/>
        </w:rPr>
        <w:t>of</w:t>
      </w:r>
      <w:r>
        <w:rPr>
          <w:spacing w:val="1"/>
          <w:sz w:val="28"/>
        </w:rPr>
        <w:t xml:space="preserve"> </w:t>
      </w:r>
      <w:r>
        <w:rPr>
          <w:sz w:val="28"/>
        </w:rPr>
        <w:t>high</w:t>
      </w:r>
      <w:r>
        <w:rPr>
          <w:spacing w:val="1"/>
          <w:sz w:val="28"/>
        </w:rPr>
        <w:t xml:space="preserve"> </w:t>
      </w:r>
      <w:r>
        <w:rPr>
          <w:sz w:val="28"/>
        </w:rPr>
        <w:t>deer</w:t>
      </w:r>
      <w:r>
        <w:rPr>
          <w:spacing w:val="1"/>
          <w:sz w:val="28"/>
        </w:rPr>
        <w:t xml:space="preserve"> </w:t>
      </w:r>
      <w:r>
        <w:rPr>
          <w:sz w:val="28"/>
        </w:rPr>
        <w:t>density</w:t>
      </w:r>
      <w:r>
        <w:rPr>
          <w:spacing w:val="1"/>
          <w:sz w:val="28"/>
        </w:rPr>
        <w:t xml:space="preserve"> </w:t>
      </w:r>
      <w:r>
        <w:rPr>
          <w:sz w:val="28"/>
        </w:rPr>
        <w:t>on</w:t>
      </w:r>
      <w:r>
        <w:rPr>
          <w:spacing w:val="1"/>
          <w:sz w:val="28"/>
        </w:rPr>
        <w:t xml:space="preserve"> </w:t>
      </w:r>
      <w:r>
        <w:rPr>
          <w:sz w:val="28"/>
        </w:rPr>
        <w:t>forest</w:t>
      </w:r>
      <w:r>
        <w:rPr>
          <w:spacing w:val="1"/>
          <w:sz w:val="28"/>
        </w:rPr>
        <w:t xml:space="preserve"> </w:t>
      </w:r>
      <w:r>
        <w:rPr>
          <w:sz w:val="28"/>
        </w:rPr>
        <w:t>regeneration and carbon sequestration.</w:t>
      </w:r>
      <w:r>
        <w:rPr>
          <w:spacing w:val="70"/>
          <w:sz w:val="28"/>
        </w:rPr>
        <w:t xml:space="preserve"> </w:t>
      </w:r>
      <w:r>
        <w:rPr>
          <w:i/>
          <w:sz w:val="28"/>
        </w:rPr>
        <w:t>Environmental Research Journal</w:t>
      </w:r>
      <w:r>
        <w:rPr>
          <w:sz w:val="28"/>
        </w:rPr>
        <w:t>.2013. Vol.</w:t>
      </w:r>
      <w:r>
        <w:rPr>
          <w:spacing w:val="1"/>
          <w:sz w:val="28"/>
        </w:rPr>
        <w:t xml:space="preserve"> </w:t>
      </w:r>
      <w:r>
        <w:rPr>
          <w:sz w:val="28"/>
        </w:rPr>
        <w:t>7,</w:t>
      </w:r>
      <w:r>
        <w:rPr>
          <w:spacing w:val="-1"/>
          <w:sz w:val="28"/>
        </w:rPr>
        <w:t xml:space="preserve"> </w:t>
      </w:r>
      <w:r>
        <w:rPr>
          <w:sz w:val="28"/>
        </w:rPr>
        <w:t>№ 1. P.</w:t>
      </w:r>
      <w:r>
        <w:rPr>
          <w:spacing w:val="-5"/>
          <w:sz w:val="28"/>
        </w:rPr>
        <w:t xml:space="preserve"> </w:t>
      </w:r>
      <w:r>
        <w:rPr>
          <w:sz w:val="28"/>
        </w:rPr>
        <w:t>1–12.</w:t>
      </w:r>
    </w:p>
    <w:p w:rsidR="00552640" w:rsidRDefault="008157E4" w:rsidP="00EA1D32">
      <w:pPr>
        <w:pStyle w:val="a5"/>
        <w:numPr>
          <w:ilvl w:val="1"/>
          <w:numId w:val="2"/>
        </w:numPr>
        <w:tabs>
          <w:tab w:val="left" w:pos="1312"/>
        </w:tabs>
        <w:spacing w:line="362" w:lineRule="auto"/>
        <w:ind w:left="0" w:right="-41" w:firstLine="707"/>
        <w:rPr>
          <w:sz w:val="28"/>
        </w:rPr>
      </w:pPr>
      <w:r>
        <w:rPr>
          <w:sz w:val="28"/>
        </w:rPr>
        <w:t>Tilghman N. G.</w:t>
      </w:r>
      <w:r>
        <w:rPr>
          <w:spacing w:val="1"/>
          <w:sz w:val="28"/>
        </w:rPr>
        <w:t xml:space="preserve"> </w:t>
      </w:r>
      <w:r>
        <w:rPr>
          <w:sz w:val="28"/>
        </w:rPr>
        <w:t>Impacts</w:t>
      </w:r>
      <w:r>
        <w:rPr>
          <w:spacing w:val="1"/>
          <w:sz w:val="28"/>
        </w:rPr>
        <w:t xml:space="preserve"> </w:t>
      </w:r>
      <w:r>
        <w:rPr>
          <w:sz w:val="28"/>
        </w:rPr>
        <w:t>of</w:t>
      </w:r>
      <w:r>
        <w:rPr>
          <w:spacing w:val="1"/>
          <w:sz w:val="28"/>
        </w:rPr>
        <w:t xml:space="preserve"> </w:t>
      </w:r>
      <w:r>
        <w:rPr>
          <w:sz w:val="28"/>
        </w:rPr>
        <w:t>white-tailed</w:t>
      </w:r>
      <w:r>
        <w:rPr>
          <w:spacing w:val="1"/>
          <w:sz w:val="28"/>
        </w:rPr>
        <w:t xml:space="preserve"> </w:t>
      </w:r>
      <w:r>
        <w:rPr>
          <w:sz w:val="28"/>
        </w:rPr>
        <w:t>deer</w:t>
      </w:r>
      <w:r>
        <w:rPr>
          <w:spacing w:val="1"/>
          <w:sz w:val="28"/>
        </w:rPr>
        <w:t xml:space="preserve"> </w:t>
      </w:r>
      <w:r>
        <w:rPr>
          <w:sz w:val="28"/>
        </w:rPr>
        <w:t>on</w:t>
      </w:r>
      <w:r>
        <w:rPr>
          <w:spacing w:val="1"/>
          <w:sz w:val="28"/>
        </w:rPr>
        <w:t xml:space="preserve"> </w:t>
      </w:r>
      <w:r>
        <w:rPr>
          <w:sz w:val="28"/>
        </w:rPr>
        <w:t>forest</w:t>
      </w:r>
      <w:r>
        <w:rPr>
          <w:spacing w:val="1"/>
          <w:sz w:val="28"/>
        </w:rPr>
        <w:t xml:space="preserve"> </w:t>
      </w:r>
      <w:r>
        <w:rPr>
          <w:sz w:val="28"/>
        </w:rPr>
        <w:t>regeneration</w:t>
      </w:r>
      <w:r>
        <w:rPr>
          <w:spacing w:val="1"/>
          <w:sz w:val="28"/>
        </w:rPr>
        <w:t xml:space="preserve"> </w:t>
      </w:r>
      <w:r>
        <w:rPr>
          <w:sz w:val="28"/>
        </w:rPr>
        <w:t>in</w:t>
      </w:r>
      <w:r>
        <w:rPr>
          <w:spacing w:val="-67"/>
          <w:sz w:val="28"/>
        </w:rPr>
        <w:t xml:space="preserve"> </w:t>
      </w:r>
      <w:r>
        <w:rPr>
          <w:sz w:val="28"/>
        </w:rPr>
        <w:t>northwestern</w:t>
      </w:r>
      <w:r>
        <w:rPr>
          <w:spacing w:val="-1"/>
          <w:sz w:val="28"/>
        </w:rPr>
        <w:t xml:space="preserve"> </w:t>
      </w:r>
      <w:r>
        <w:rPr>
          <w:sz w:val="28"/>
        </w:rPr>
        <w:t>Pennsylvania</w:t>
      </w:r>
      <w:r>
        <w:rPr>
          <w:i/>
          <w:sz w:val="28"/>
        </w:rPr>
        <w:t>.</w:t>
      </w:r>
      <w:r>
        <w:rPr>
          <w:i/>
          <w:spacing w:val="-2"/>
          <w:sz w:val="28"/>
        </w:rPr>
        <w:t xml:space="preserve"> </w:t>
      </w:r>
      <w:r>
        <w:rPr>
          <w:i/>
          <w:sz w:val="28"/>
        </w:rPr>
        <w:t>J.</w:t>
      </w:r>
      <w:r>
        <w:rPr>
          <w:i/>
          <w:spacing w:val="-1"/>
          <w:sz w:val="28"/>
        </w:rPr>
        <w:t xml:space="preserve"> </w:t>
      </w:r>
      <w:r>
        <w:rPr>
          <w:i/>
          <w:sz w:val="28"/>
        </w:rPr>
        <w:t>Wildl.</w:t>
      </w:r>
      <w:r>
        <w:rPr>
          <w:i/>
          <w:spacing w:val="-2"/>
          <w:sz w:val="28"/>
        </w:rPr>
        <w:t xml:space="preserve"> </w:t>
      </w:r>
      <w:r>
        <w:rPr>
          <w:i/>
          <w:sz w:val="28"/>
        </w:rPr>
        <w:t>Manag.</w:t>
      </w:r>
      <w:r>
        <w:rPr>
          <w:i/>
          <w:spacing w:val="-1"/>
          <w:sz w:val="28"/>
        </w:rPr>
        <w:t xml:space="preserve"> </w:t>
      </w:r>
      <w:r>
        <w:rPr>
          <w:sz w:val="28"/>
        </w:rPr>
        <w:t>53.</w:t>
      </w:r>
      <w:r>
        <w:rPr>
          <w:spacing w:val="-1"/>
          <w:sz w:val="28"/>
        </w:rPr>
        <w:t xml:space="preserve"> </w:t>
      </w:r>
      <w:r>
        <w:rPr>
          <w:sz w:val="28"/>
        </w:rPr>
        <w:t>1989.</w:t>
      </w:r>
      <w:r>
        <w:rPr>
          <w:spacing w:val="-2"/>
          <w:sz w:val="28"/>
        </w:rPr>
        <w:t xml:space="preserve"> </w:t>
      </w:r>
      <w:r>
        <w:rPr>
          <w:sz w:val="28"/>
        </w:rPr>
        <w:t>P.</w:t>
      </w:r>
      <w:r>
        <w:rPr>
          <w:spacing w:val="-2"/>
          <w:sz w:val="28"/>
        </w:rPr>
        <w:t xml:space="preserve"> </w:t>
      </w:r>
      <w:r>
        <w:rPr>
          <w:sz w:val="28"/>
        </w:rPr>
        <w:t>524–532.</w:t>
      </w:r>
    </w:p>
    <w:p w:rsidR="00552640" w:rsidRDefault="008157E4" w:rsidP="00EA1D32">
      <w:pPr>
        <w:pStyle w:val="a5"/>
        <w:numPr>
          <w:ilvl w:val="1"/>
          <w:numId w:val="2"/>
        </w:numPr>
        <w:tabs>
          <w:tab w:val="left" w:pos="1254"/>
        </w:tabs>
        <w:spacing w:line="360" w:lineRule="auto"/>
        <w:ind w:left="0" w:right="-41" w:firstLine="707"/>
        <w:rPr>
          <w:sz w:val="28"/>
        </w:rPr>
      </w:pPr>
      <w:r>
        <w:rPr>
          <w:sz w:val="28"/>
        </w:rPr>
        <w:t>Horsley S. B., Stout S. L., Decalesta D. S. White-tailed deer impact on the</w:t>
      </w:r>
      <w:r>
        <w:rPr>
          <w:spacing w:val="1"/>
          <w:sz w:val="28"/>
        </w:rPr>
        <w:t xml:space="preserve"> </w:t>
      </w:r>
      <w:r>
        <w:rPr>
          <w:sz w:val="28"/>
        </w:rPr>
        <w:t>vegetation</w:t>
      </w:r>
      <w:r>
        <w:rPr>
          <w:spacing w:val="-3"/>
          <w:sz w:val="28"/>
        </w:rPr>
        <w:t xml:space="preserve"> </w:t>
      </w:r>
      <w:r>
        <w:rPr>
          <w:sz w:val="28"/>
        </w:rPr>
        <w:t>dynamics</w:t>
      </w:r>
      <w:r>
        <w:rPr>
          <w:spacing w:val="-4"/>
          <w:sz w:val="28"/>
        </w:rPr>
        <w:t xml:space="preserve"> </w:t>
      </w:r>
      <w:r>
        <w:rPr>
          <w:sz w:val="28"/>
        </w:rPr>
        <w:t>of</w:t>
      </w:r>
      <w:r>
        <w:rPr>
          <w:spacing w:val="-2"/>
          <w:sz w:val="28"/>
        </w:rPr>
        <w:t xml:space="preserve"> </w:t>
      </w:r>
      <w:r>
        <w:rPr>
          <w:sz w:val="28"/>
        </w:rPr>
        <w:t>a</w:t>
      </w:r>
      <w:r>
        <w:rPr>
          <w:spacing w:val="-3"/>
          <w:sz w:val="28"/>
        </w:rPr>
        <w:t xml:space="preserve"> </w:t>
      </w:r>
      <w:r>
        <w:rPr>
          <w:sz w:val="28"/>
        </w:rPr>
        <w:t>northern</w:t>
      </w:r>
      <w:r>
        <w:rPr>
          <w:spacing w:val="-4"/>
          <w:sz w:val="28"/>
        </w:rPr>
        <w:t xml:space="preserve"> </w:t>
      </w:r>
      <w:r>
        <w:rPr>
          <w:sz w:val="28"/>
        </w:rPr>
        <w:t>hardwood</w:t>
      </w:r>
      <w:r>
        <w:rPr>
          <w:spacing w:val="-1"/>
          <w:sz w:val="28"/>
        </w:rPr>
        <w:t xml:space="preserve"> </w:t>
      </w:r>
      <w:r>
        <w:rPr>
          <w:sz w:val="28"/>
        </w:rPr>
        <w:t>forest.</w:t>
      </w:r>
      <w:r>
        <w:rPr>
          <w:spacing w:val="2"/>
          <w:sz w:val="28"/>
        </w:rPr>
        <w:t xml:space="preserve"> </w:t>
      </w:r>
      <w:r>
        <w:rPr>
          <w:i/>
          <w:sz w:val="28"/>
        </w:rPr>
        <w:t>Ecol.</w:t>
      </w:r>
      <w:r>
        <w:rPr>
          <w:i/>
          <w:spacing w:val="-3"/>
          <w:sz w:val="28"/>
        </w:rPr>
        <w:t xml:space="preserve"> </w:t>
      </w:r>
      <w:r>
        <w:rPr>
          <w:i/>
          <w:sz w:val="28"/>
        </w:rPr>
        <w:t>Appl</w:t>
      </w:r>
      <w:r>
        <w:rPr>
          <w:sz w:val="28"/>
        </w:rPr>
        <w:t>.</w:t>
      </w:r>
      <w:r>
        <w:rPr>
          <w:spacing w:val="-3"/>
          <w:sz w:val="28"/>
        </w:rPr>
        <w:t xml:space="preserve"> </w:t>
      </w:r>
      <w:r>
        <w:rPr>
          <w:sz w:val="28"/>
        </w:rPr>
        <w:t>13.</w:t>
      </w:r>
      <w:r>
        <w:rPr>
          <w:spacing w:val="-5"/>
          <w:sz w:val="28"/>
        </w:rPr>
        <w:t xml:space="preserve"> </w:t>
      </w:r>
      <w:r>
        <w:rPr>
          <w:sz w:val="28"/>
        </w:rPr>
        <w:t>2001.</w:t>
      </w:r>
      <w:r>
        <w:rPr>
          <w:spacing w:val="-2"/>
          <w:sz w:val="28"/>
        </w:rPr>
        <w:t xml:space="preserve"> </w:t>
      </w:r>
      <w:r>
        <w:rPr>
          <w:sz w:val="28"/>
        </w:rPr>
        <w:t>P.</w:t>
      </w:r>
      <w:r>
        <w:rPr>
          <w:spacing w:val="-4"/>
          <w:sz w:val="28"/>
        </w:rPr>
        <w:t xml:space="preserve"> </w:t>
      </w:r>
      <w:r>
        <w:rPr>
          <w:sz w:val="28"/>
        </w:rPr>
        <w:t>98–118.</w:t>
      </w:r>
    </w:p>
    <w:p w:rsidR="00552640" w:rsidRDefault="008157E4" w:rsidP="00EA1D32">
      <w:pPr>
        <w:pStyle w:val="a5"/>
        <w:numPr>
          <w:ilvl w:val="1"/>
          <w:numId w:val="2"/>
        </w:numPr>
        <w:tabs>
          <w:tab w:val="left" w:pos="1352"/>
        </w:tabs>
        <w:spacing w:line="360" w:lineRule="auto"/>
        <w:ind w:left="0" w:right="-41" w:firstLine="707"/>
        <w:rPr>
          <w:sz w:val="28"/>
        </w:rPr>
      </w:pPr>
      <w:r>
        <w:rPr>
          <w:sz w:val="28"/>
        </w:rPr>
        <w:t>Bressette J. W.,</w:t>
      </w:r>
      <w:r>
        <w:rPr>
          <w:spacing w:val="1"/>
          <w:sz w:val="28"/>
        </w:rPr>
        <w:t xml:space="preserve"> </w:t>
      </w:r>
      <w:r>
        <w:rPr>
          <w:sz w:val="28"/>
        </w:rPr>
        <w:t>Beck H.,</w:t>
      </w:r>
      <w:r>
        <w:rPr>
          <w:spacing w:val="1"/>
          <w:sz w:val="28"/>
        </w:rPr>
        <w:t xml:space="preserve"> </w:t>
      </w:r>
      <w:r>
        <w:rPr>
          <w:sz w:val="28"/>
        </w:rPr>
        <w:t>Beauchamp V. B.</w:t>
      </w:r>
      <w:r>
        <w:rPr>
          <w:spacing w:val="1"/>
          <w:sz w:val="28"/>
        </w:rPr>
        <w:t xml:space="preserve"> </w:t>
      </w:r>
      <w:r>
        <w:rPr>
          <w:sz w:val="28"/>
        </w:rPr>
        <w:t>Beyond</w:t>
      </w:r>
      <w:r>
        <w:rPr>
          <w:spacing w:val="1"/>
          <w:sz w:val="28"/>
        </w:rPr>
        <w:t xml:space="preserve"> </w:t>
      </w:r>
      <w:r>
        <w:rPr>
          <w:sz w:val="28"/>
        </w:rPr>
        <w:t>the</w:t>
      </w:r>
      <w:r>
        <w:rPr>
          <w:spacing w:val="1"/>
          <w:sz w:val="28"/>
        </w:rPr>
        <w:t xml:space="preserve"> </w:t>
      </w:r>
      <w:r>
        <w:rPr>
          <w:sz w:val="28"/>
        </w:rPr>
        <w:t>browse</w:t>
      </w:r>
      <w:r>
        <w:rPr>
          <w:spacing w:val="1"/>
          <w:sz w:val="28"/>
        </w:rPr>
        <w:t xml:space="preserve"> </w:t>
      </w:r>
      <w:r>
        <w:rPr>
          <w:sz w:val="28"/>
        </w:rPr>
        <w:t>line:</w:t>
      </w:r>
      <w:r>
        <w:rPr>
          <w:spacing w:val="1"/>
          <w:sz w:val="28"/>
        </w:rPr>
        <w:t xml:space="preserve"> </w:t>
      </w:r>
      <w:r>
        <w:rPr>
          <w:sz w:val="28"/>
        </w:rPr>
        <w:t xml:space="preserve">complex cascade effects mediated by white-tailed deer. </w:t>
      </w:r>
      <w:r>
        <w:rPr>
          <w:i/>
          <w:sz w:val="28"/>
        </w:rPr>
        <w:t>Oikos</w:t>
      </w:r>
      <w:r>
        <w:rPr>
          <w:sz w:val="28"/>
        </w:rPr>
        <w:t>, doi:10.1111/j.1600–</w:t>
      </w:r>
      <w:r>
        <w:rPr>
          <w:spacing w:val="1"/>
          <w:sz w:val="28"/>
        </w:rPr>
        <w:t xml:space="preserve"> </w:t>
      </w:r>
      <w:r>
        <w:rPr>
          <w:sz w:val="28"/>
        </w:rPr>
        <w:t>0706.</w:t>
      </w:r>
      <w:r>
        <w:rPr>
          <w:spacing w:val="-2"/>
          <w:sz w:val="28"/>
        </w:rPr>
        <w:t xml:space="preserve"> </w:t>
      </w:r>
      <w:r>
        <w:rPr>
          <w:sz w:val="28"/>
        </w:rPr>
        <w:t>2011.</w:t>
      </w:r>
      <w:r>
        <w:rPr>
          <w:spacing w:val="-1"/>
          <w:sz w:val="28"/>
        </w:rPr>
        <w:t xml:space="preserve"> </w:t>
      </w:r>
      <w:r w:rsidR="008F015B">
        <w:rPr>
          <w:sz w:val="28"/>
        </w:rPr>
        <w:t>203</w:t>
      </w:r>
      <w:r>
        <w:rPr>
          <w:sz w:val="28"/>
        </w:rPr>
        <w:t>5</w:t>
      </w:r>
      <w:r>
        <w:rPr>
          <w:spacing w:val="1"/>
          <w:sz w:val="28"/>
        </w:rPr>
        <w:t xml:space="preserve"> </w:t>
      </w:r>
      <w:r>
        <w:rPr>
          <w:sz w:val="28"/>
        </w:rPr>
        <w:t>р.</w:t>
      </w:r>
    </w:p>
    <w:p w:rsidR="00552640" w:rsidRDefault="008157E4" w:rsidP="00EA1D32">
      <w:pPr>
        <w:pStyle w:val="a5"/>
        <w:numPr>
          <w:ilvl w:val="1"/>
          <w:numId w:val="2"/>
        </w:numPr>
        <w:tabs>
          <w:tab w:val="left" w:pos="1350"/>
        </w:tabs>
        <w:spacing w:line="360" w:lineRule="auto"/>
        <w:ind w:left="0" w:right="-41" w:firstLine="707"/>
        <w:rPr>
          <w:sz w:val="28"/>
        </w:rPr>
      </w:pPr>
      <w:r>
        <w:rPr>
          <w:sz w:val="28"/>
        </w:rPr>
        <w:t>Ripple W. J.,</w:t>
      </w:r>
      <w:r>
        <w:rPr>
          <w:spacing w:val="1"/>
          <w:sz w:val="28"/>
        </w:rPr>
        <w:t xml:space="preserve"> </w:t>
      </w:r>
      <w:r>
        <w:rPr>
          <w:sz w:val="28"/>
        </w:rPr>
        <w:t>Rooney T. P.,</w:t>
      </w:r>
      <w:r>
        <w:rPr>
          <w:spacing w:val="1"/>
          <w:sz w:val="28"/>
        </w:rPr>
        <w:t xml:space="preserve"> </w:t>
      </w:r>
      <w:r>
        <w:rPr>
          <w:sz w:val="28"/>
        </w:rPr>
        <w:t>Beschta R. L.</w:t>
      </w:r>
      <w:r>
        <w:rPr>
          <w:spacing w:val="1"/>
          <w:sz w:val="28"/>
        </w:rPr>
        <w:t xml:space="preserve"> </w:t>
      </w:r>
      <w:r>
        <w:rPr>
          <w:sz w:val="28"/>
        </w:rPr>
        <w:t>Large</w:t>
      </w:r>
      <w:r>
        <w:rPr>
          <w:spacing w:val="1"/>
          <w:sz w:val="28"/>
        </w:rPr>
        <w:t xml:space="preserve"> </w:t>
      </w:r>
      <w:r>
        <w:rPr>
          <w:sz w:val="28"/>
        </w:rPr>
        <w:t>predators,</w:t>
      </w:r>
      <w:r>
        <w:rPr>
          <w:spacing w:val="1"/>
          <w:sz w:val="28"/>
        </w:rPr>
        <w:t xml:space="preserve"> </w:t>
      </w:r>
      <w:r>
        <w:rPr>
          <w:sz w:val="28"/>
        </w:rPr>
        <w:t>deer,</w:t>
      </w:r>
      <w:r>
        <w:rPr>
          <w:spacing w:val="1"/>
          <w:sz w:val="28"/>
        </w:rPr>
        <w:t xml:space="preserve"> </w:t>
      </w:r>
      <w:r>
        <w:rPr>
          <w:sz w:val="28"/>
        </w:rPr>
        <w:t>and</w:t>
      </w:r>
      <w:r>
        <w:rPr>
          <w:spacing w:val="1"/>
          <w:sz w:val="28"/>
        </w:rPr>
        <w:t xml:space="preserve"> </w:t>
      </w:r>
      <w:r>
        <w:rPr>
          <w:sz w:val="28"/>
        </w:rPr>
        <w:t>trophic</w:t>
      </w:r>
      <w:r>
        <w:rPr>
          <w:spacing w:val="-3"/>
          <w:sz w:val="28"/>
        </w:rPr>
        <w:t xml:space="preserve"> </w:t>
      </w:r>
      <w:r>
        <w:rPr>
          <w:sz w:val="28"/>
        </w:rPr>
        <w:t>cascadesin</w:t>
      </w:r>
      <w:r>
        <w:rPr>
          <w:spacing w:val="-2"/>
          <w:sz w:val="28"/>
        </w:rPr>
        <w:t xml:space="preserve"> </w:t>
      </w:r>
      <w:r>
        <w:rPr>
          <w:sz w:val="28"/>
        </w:rPr>
        <w:t>boreal</w:t>
      </w:r>
      <w:r>
        <w:rPr>
          <w:spacing w:val="-1"/>
          <w:sz w:val="28"/>
        </w:rPr>
        <w:t xml:space="preserve"> </w:t>
      </w:r>
      <w:r>
        <w:rPr>
          <w:sz w:val="28"/>
        </w:rPr>
        <w:t>and</w:t>
      </w:r>
      <w:r>
        <w:rPr>
          <w:spacing w:val="-2"/>
          <w:sz w:val="28"/>
        </w:rPr>
        <w:t xml:space="preserve"> </w:t>
      </w:r>
      <w:r>
        <w:rPr>
          <w:sz w:val="28"/>
        </w:rPr>
        <w:t>temperate</w:t>
      </w:r>
      <w:r>
        <w:rPr>
          <w:spacing w:val="-3"/>
          <w:sz w:val="28"/>
        </w:rPr>
        <w:t xml:space="preserve"> </w:t>
      </w:r>
      <w:r>
        <w:rPr>
          <w:sz w:val="28"/>
        </w:rPr>
        <w:t>ecosystems.</w:t>
      </w:r>
      <w:r>
        <w:rPr>
          <w:spacing w:val="-3"/>
          <w:sz w:val="28"/>
        </w:rPr>
        <w:t xml:space="preserve"> </w:t>
      </w:r>
      <w:r>
        <w:rPr>
          <w:i/>
          <w:sz w:val="28"/>
        </w:rPr>
        <w:t>Island</w:t>
      </w:r>
      <w:r>
        <w:rPr>
          <w:i/>
          <w:spacing w:val="-2"/>
          <w:sz w:val="28"/>
        </w:rPr>
        <w:t xml:space="preserve"> </w:t>
      </w:r>
      <w:r>
        <w:rPr>
          <w:i/>
          <w:sz w:val="28"/>
        </w:rPr>
        <w:t>Press</w:t>
      </w:r>
      <w:r>
        <w:rPr>
          <w:sz w:val="28"/>
        </w:rPr>
        <w:t>,</w:t>
      </w:r>
      <w:r>
        <w:rPr>
          <w:spacing w:val="-3"/>
          <w:sz w:val="28"/>
        </w:rPr>
        <w:t xml:space="preserve"> </w:t>
      </w:r>
      <w:r>
        <w:rPr>
          <w:sz w:val="28"/>
        </w:rPr>
        <w:t>2010.</w:t>
      </w:r>
      <w:r>
        <w:rPr>
          <w:spacing w:val="-4"/>
          <w:sz w:val="28"/>
        </w:rPr>
        <w:t xml:space="preserve"> </w:t>
      </w:r>
      <w:r>
        <w:rPr>
          <w:sz w:val="28"/>
        </w:rPr>
        <w:t>P.</w:t>
      </w:r>
      <w:r>
        <w:rPr>
          <w:spacing w:val="-4"/>
          <w:sz w:val="28"/>
        </w:rPr>
        <w:t xml:space="preserve"> </w:t>
      </w:r>
      <w:r>
        <w:rPr>
          <w:sz w:val="28"/>
        </w:rPr>
        <w:t>141–161.</w:t>
      </w:r>
    </w:p>
    <w:p w:rsidR="00552640" w:rsidRDefault="008157E4" w:rsidP="00EA1D32">
      <w:pPr>
        <w:pStyle w:val="a5"/>
        <w:numPr>
          <w:ilvl w:val="1"/>
          <w:numId w:val="2"/>
        </w:numPr>
        <w:tabs>
          <w:tab w:val="left" w:pos="1331"/>
        </w:tabs>
        <w:spacing w:line="360" w:lineRule="auto"/>
        <w:ind w:left="0" w:right="-41" w:firstLine="707"/>
        <w:rPr>
          <w:sz w:val="28"/>
        </w:rPr>
      </w:pPr>
      <w:r>
        <w:rPr>
          <w:sz w:val="28"/>
        </w:rPr>
        <w:t>Joris P. G.,</w:t>
      </w:r>
      <w:r>
        <w:rPr>
          <w:spacing w:val="1"/>
          <w:sz w:val="28"/>
        </w:rPr>
        <w:t xml:space="preserve"> </w:t>
      </w:r>
      <w:r>
        <w:rPr>
          <w:sz w:val="28"/>
        </w:rPr>
        <w:t>Cromsigt M.,</w:t>
      </w:r>
      <w:r>
        <w:rPr>
          <w:spacing w:val="1"/>
          <w:sz w:val="28"/>
        </w:rPr>
        <w:t xml:space="preserve"> </w:t>
      </w:r>
      <w:r>
        <w:rPr>
          <w:sz w:val="28"/>
        </w:rPr>
        <w:t>Mariska B.</w:t>
      </w:r>
      <w:r>
        <w:rPr>
          <w:spacing w:val="1"/>
          <w:sz w:val="28"/>
        </w:rPr>
        <w:t xml:space="preserve"> </w:t>
      </w:r>
      <w:r>
        <w:rPr>
          <w:sz w:val="28"/>
        </w:rPr>
        <w:t>Restoration</w:t>
      </w:r>
      <w:r>
        <w:rPr>
          <w:spacing w:val="1"/>
          <w:sz w:val="28"/>
        </w:rPr>
        <w:t xml:space="preserve"> </w:t>
      </w:r>
      <w:r>
        <w:rPr>
          <w:sz w:val="28"/>
        </w:rPr>
        <w:t>of</w:t>
      </w:r>
      <w:r>
        <w:rPr>
          <w:spacing w:val="1"/>
          <w:sz w:val="28"/>
        </w:rPr>
        <w:t xml:space="preserve"> </w:t>
      </w:r>
      <w:r>
        <w:rPr>
          <w:sz w:val="28"/>
        </w:rPr>
        <w:t>a</w:t>
      </w:r>
      <w:r>
        <w:rPr>
          <w:spacing w:val="1"/>
          <w:sz w:val="28"/>
        </w:rPr>
        <w:t xml:space="preserve"> </w:t>
      </w:r>
      <w:r>
        <w:rPr>
          <w:sz w:val="28"/>
        </w:rPr>
        <w:t>megaherbivore:</w:t>
      </w:r>
      <w:r>
        <w:rPr>
          <w:spacing w:val="1"/>
          <w:sz w:val="28"/>
        </w:rPr>
        <w:t xml:space="preserve"> </w:t>
      </w:r>
      <w:r>
        <w:rPr>
          <w:sz w:val="28"/>
        </w:rPr>
        <w:t>landscape-level impacts of white rhinoceros in Kruger National Park, South Africa.</w:t>
      </w:r>
      <w:r>
        <w:rPr>
          <w:spacing w:val="1"/>
          <w:sz w:val="28"/>
        </w:rPr>
        <w:t xml:space="preserve"> </w:t>
      </w:r>
      <w:r>
        <w:rPr>
          <w:i/>
          <w:sz w:val="28"/>
        </w:rPr>
        <w:t>Journal</w:t>
      </w:r>
      <w:r>
        <w:rPr>
          <w:i/>
          <w:spacing w:val="-4"/>
          <w:sz w:val="28"/>
        </w:rPr>
        <w:t xml:space="preserve"> </w:t>
      </w:r>
      <w:r>
        <w:rPr>
          <w:i/>
          <w:sz w:val="28"/>
        </w:rPr>
        <w:t>of</w:t>
      </w:r>
      <w:r>
        <w:rPr>
          <w:i/>
          <w:spacing w:val="1"/>
          <w:sz w:val="28"/>
        </w:rPr>
        <w:t xml:space="preserve"> </w:t>
      </w:r>
      <w:r>
        <w:rPr>
          <w:i/>
          <w:sz w:val="28"/>
        </w:rPr>
        <w:t>Ecology</w:t>
      </w:r>
      <w:r>
        <w:rPr>
          <w:sz w:val="28"/>
        </w:rPr>
        <w:t>.</w:t>
      </w:r>
      <w:r>
        <w:rPr>
          <w:spacing w:val="-1"/>
          <w:sz w:val="28"/>
        </w:rPr>
        <w:t xml:space="preserve"> </w:t>
      </w:r>
      <w:r>
        <w:rPr>
          <w:sz w:val="28"/>
        </w:rPr>
        <w:t>2014.</w:t>
      </w:r>
      <w:r>
        <w:rPr>
          <w:spacing w:val="-1"/>
          <w:sz w:val="28"/>
        </w:rPr>
        <w:t xml:space="preserve"> </w:t>
      </w:r>
      <w:r>
        <w:rPr>
          <w:sz w:val="28"/>
        </w:rPr>
        <w:t>№3 Vol.</w:t>
      </w:r>
      <w:r>
        <w:rPr>
          <w:spacing w:val="-1"/>
          <w:sz w:val="28"/>
        </w:rPr>
        <w:t xml:space="preserve"> </w:t>
      </w:r>
      <w:r>
        <w:rPr>
          <w:sz w:val="28"/>
        </w:rPr>
        <w:t>103.P.</w:t>
      </w:r>
      <w:r>
        <w:rPr>
          <w:spacing w:val="-4"/>
          <w:sz w:val="28"/>
        </w:rPr>
        <w:t xml:space="preserve"> </w:t>
      </w:r>
      <w:r>
        <w:rPr>
          <w:sz w:val="28"/>
        </w:rPr>
        <w:t>566–575.</w:t>
      </w:r>
    </w:p>
    <w:p w:rsidR="008113EA" w:rsidRDefault="008157E4" w:rsidP="00EA1D32">
      <w:pPr>
        <w:pStyle w:val="a5"/>
        <w:numPr>
          <w:ilvl w:val="1"/>
          <w:numId w:val="2"/>
        </w:numPr>
        <w:tabs>
          <w:tab w:val="left" w:pos="1355"/>
        </w:tabs>
        <w:spacing w:before="79" w:line="360" w:lineRule="auto"/>
        <w:ind w:left="0" w:right="-41" w:firstLine="707"/>
        <w:rPr>
          <w:sz w:val="28"/>
        </w:rPr>
      </w:pPr>
      <w:r w:rsidRPr="008113EA">
        <w:rPr>
          <w:sz w:val="28"/>
        </w:rPr>
        <w:t>Damhoureyeh S. A.</w:t>
      </w:r>
      <w:r w:rsidRPr="008113EA">
        <w:rPr>
          <w:spacing w:val="1"/>
          <w:sz w:val="28"/>
        </w:rPr>
        <w:t xml:space="preserve"> </w:t>
      </w:r>
      <w:r w:rsidRPr="008113EA">
        <w:rPr>
          <w:sz w:val="28"/>
        </w:rPr>
        <w:t>Effects</w:t>
      </w:r>
      <w:r w:rsidRPr="008113EA">
        <w:rPr>
          <w:spacing w:val="1"/>
          <w:sz w:val="28"/>
        </w:rPr>
        <w:t xml:space="preserve"> </w:t>
      </w:r>
      <w:r w:rsidRPr="008113EA">
        <w:rPr>
          <w:sz w:val="28"/>
        </w:rPr>
        <w:t>of</w:t>
      </w:r>
      <w:r w:rsidRPr="008113EA">
        <w:rPr>
          <w:spacing w:val="1"/>
          <w:sz w:val="28"/>
        </w:rPr>
        <w:t xml:space="preserve"> </w:t>
      </w:r>
      <w:r w:rsidRPr="008113EA">
        <w:rPr>
          <w:sz w:val="28"/>
        </w:rPr>
        <w:t>bison</w:t>
      </w:r>
      <w:r w:rsidRPr="008113EA">
        <w:rPr>
          <w:spacing w:val="1"/>
          <w:sz w:val="28"/>
        </w:rPr>
        <w:t xml:space="preserve"> </w:t>
      </w:r>
      <w:r w:rsidRPr="008113EA">
        <w:rPr>
          <w:sz w:val="28"/>
        </w:rPr>
        <w:t>and</w:t>
      </w:r>
      <w:r w:rsidRPr="008113EA">
        <w:rPr>
          <w:spacing w:val="1"/>
          <w:sz w:val="28"/>
        </w:rPr>
        <w:t xml:space="preserve"> </w:t>
      </w:r>
      <w:r w:rsidRPr="008113EA">
        <w:rPr>
          <w:sz w:val="28"/>
        </w:rPr>
        <w:t>cattle</w:t>
      </w:r>
      <w:r w:rsidRPr="008113EA">
        <w:rPr>
          <w:spacing w:val="1"/>
          <w:sz w:val="28"/>
        </w:rPr>
        <w:t xml:space="preserve"> </w:t>
      </w:r>
      <w:r w:rsidRPr="008113EA">
        <w:rPr>
          <w:sz w:val="28"/>
        </w:rPr>
        <w:t>grazing</w:t>
      </w:r>
      <w:r w:rsidRPr="008113EA">
        <w:rPr>
          <w:spacing w:val="1"/>
          <w:sz w:val="28"/>
        </w:rPr>
        <w:t xml:space="preserve"> </w:t>
      </w:r>
      <w:r w:rsidRPr="008113EA">
        <w:rPr>
          <w:sz w:val="28"/>
        </w:rPr>
        <w:t>on</w:t>
      </w:r>
      <w:r w:rsidRPr="008113EA">
        <w:rPr>
          <w:spacing w:val="1"/>
          <w:sz w:val="28"/>
        </w:rPr>
        <w:t xml:space="preserve"> </w:t>
      </w:r>
      <w:r w:rsidRPr="008113EA">
        <w:rPr>
          <w:sz w:val="28"/>
        </w:rPr>
        <w:t>growth,</w:t>
      </w:r>
      <w:r w:rsidRPr="008113EA">
        <w:rPr>
          <w:spacing w:val="1"/>
          <w:sz w:val="28"/>
        </w:rPr>
        <w:t xml:space="preserve"> </w:t>
      </w:r>
      <w:r w:rsidRPr="008113EA">
        <w:rPr>
          <w:sz w:val="28"/>
        </w:rPr>
        <w:t>reproduction</w:t>
      </w:r>
      <w:r w:rsidRPr="008113EA">
        <w:rPr>
          <w:spacing w:val="1"/>
          <w:sz w:val="28"/>
        </w:rPr>
        <w:t xml:space="preserve"> </w:t>
      </w:r>
      <w:r w:rsidRPr="008113EA">
        <w:rPr>
          <w:sz w:val="28"/>
        </w:rPr>
        <w:t>and</w:t>
      </w:r>
      <w:r w:rsidRPr="008113EA">
        <w:rPr>
          <w:spacing w:val="1"/>
          <w:sz w:val="28"/>
        </w:rPr>
        <w:t xml:space="preserve"> </w:t>
      </w:r>
      <w:r w:rsidRPr="008113EA">
        <w:rPr>
          <w:sz w:val="28"/>
        </w:rPr>
        <w:t>abundances</w:t>
      </w:r>
      <w:r w:rsidRPr="008113EA">
        <w:rPr>
          <w:spacing w:val="1"/>
          <w:sz w:val="28"/>
        </w:rPr>
        <w:t xml:space="preserve"> </w:t>
      </w:r>
      <w:r w:rsidRPr="008113EA">
        <w:rPr>
          <w:sz w:val="28"/>
        </w:rPr>
        <w:t>of</w:t>
      </w:r>
      <w:r w:rsidRPr="008113EA">
        <w:rPr>
          <w:spacing w:val="1"/>
          <w:sz w:val="28"/>
        </w:rPr>
        <w:t xml:space="preserve"> </w:t>
      </w:r>
      <w:r w:rsidRPr="008113EA">
        <w:rPr>
          <w:sz w:val="28"/>
        </w:rPr>
        <w:t>five</w:t>
      </w:r>
      <w:r w:rsidRPr="008113EA">
        <w:rPr>
          <w:spacing w:val="1"/>
          <w:sz w:val="28"/>
        </w:rPr>
        <w:t xml:space="preserve"> </w:t>
      </w:r>
      <w:r w:rsidRPr="008113EA">
        <w:rPr>
          <w:sz w:val="28"/>
        </w:rPr>
        <w:t>tallgrass</w:t>
      </w:r>
      <w:r w:rsidRPr="008113EA">
        <w:rPr>
          <w:spacing w:val="1"/>
          <w:sz w:val="28"/>
        </w:rPr>
        <w:t xml:space="preserve"> </w:t>
      </w:r>
      <w:r w:rsidRPr="008113EA">
        <w:rPr>
          <w:sz w:val="28"/>
        </w:rPr>
        <w:t>prairie</w:t>
      </w:r>
      <w:r w:rsidRPr="008113EA">
        <w:rPr>
          <w:spacing w:val="1"/>
          <w:sz w:val="28"/>
        </w:rPr>
        <w:t xml:space="preserve"> </w:t>
      </w:r>
      <w:r w:rsidRPr="008113EA">
        <w:rPr>
          <w:sz w:val="28"/>
        </w:rPr>
        <w:t>forbs.</w:t>
      </w:r>
      <w:r w:rsidRPr="008113EA">
        <w:rPr>
          <w:spacing w:val="1"/>
          <w:sz w:val="28"/>
        </w:rPr>
        <w:t xml:space="preserve"> </w:t>
      </w:r>
      <w:r w:rsidRPr="008113EA">
        <w:rPr>
          <w:sz w:val="28"/>
        </w:rPr>
        <w:t>Manhattan:</w:t>
      </w:r>
      <w:r w:rsidRPr="008113EA">
        <w:rPr>
          <w:spacing w:val="1"/>
          <w:sz w:val="28"/>
        </w:rPr>
        <w:t xml:space="preserve"> </w:t>
      </w:r>
      <w:r w:rsidRPr="008113EA">
        <w:rPr>
          <w:i/>
          <w:sz w:val="28"/>
        </w:rPr>
        <w:t>Kansas</w:t>
      </w:r>
      <w:r w:rsidRPr="008113EA">
        <w:rPr>
          <w:i/>
          <w:spacing w:val="1"/>
          <w:sz w:val="28"/>
        </w:rPr>
        <w:t xml:space="preserve"> </w:t>
      </w:r>
      <w:r w:rsidRPr="008113EA">
        <w:rPr>
          <w:i/>
          <w:sz w:val="28"/>
        </w:rPr>
        <w:t>University</w:t>
      </w:r>
      <w:r w:rsidRPr="008113EA">
        <w:rPr>
          <w:i/>
          <w:spacing w:val="-1"/>
          <w:sz w:val="28"/>
        </w:rPr>
        <w:t xml:space="preserve"> </w:t>
      </w:r>
      <w:r w:rsidRPr="008113EA">
        <w:rPr>
          <w:i/>
          <w:sz w:val="28"/>
        </w:rPr>
        <w:t>Press</w:t>
      </w:r>
      <w:r w:rsidRPr="008113EA">
        <w:rPr>
          <w:i/>
          <w:spacing w:val="2"/>
          <w:sz w:val="28"/>
        </w:rPr>
        <w:t xml:space="preserve"> </w:t>
      </w:r>
      <w:r w:rsidRPr="008113EA">
        <w:rPr>
          <w:sz w:val="28"/>
        </w:rPr>
        <w:t>1996. 248</w:t>
      </w:r>
      <w:r w:rsidRPr="008113EA">
        <w:rPr>
          <w:spacing w:val="-3"/>
          <w:sz w:val="28"/>
        </w:rPr>
        <w:t xml:space="preserve"> </w:t>
      </w:r>
      <w:r w:rsidRPr="008113EA">
        <w:rPr>
          <w:sz w:val="28"/>
        </w:rPr>
        <w:t>p.</w:t>
      </w:r>
    </w:p>
    <w:p w:rsidR="00552640" w:rsidRPr="008113EA" w:rsidRDefault="008157E4" w:rsidP="00EA1D32">
      <w:pPr>
        <w:pStyle w:val="a5"/>
        <w:numPr>
          <w:ilvl w:val="1"/>
          <w:numId w:val="2"/>
        </w:numPr>
        <w:tabs>
          <w:tab w:val="left" w:pos="1355"/>
        </w:tabs>
        <w:spacing w:before="79" w:line="360" w:lineRule="auto"/>
        <w:ind w:left="0" w:right="-41" w:firstLine="707"/>
        <w:rPr>
          <w:sz w:val="28"/>
        </w:rPr>
      </w:pPr>
      <w:r w:rsidRPr="008113EA">
        <w:rPr>
          <w:sz w:val="28"/>
        </w:rPr>
        <w:t>Hartnett D .C.,</w:t>
      </w:r>
      <w:r w:rsidRPr="008113EA">
        <w:rPr>
          <w:spacing w:val="1"/>
          <w:sz w:val="28"/>
        </w:rPr>
        <w:t xml:space="preserve"> </w:t>
      </w:r>
      <w:r w:rsidRPr="008113EA">
        <w:rPr>
          <w:sz w:val="28"/>
        </w:rPr>
        <w:t>Hikman K. R.,</w:t>
      </w:r>
      <w:r w:rsidRPr="008113EA">
        <w:rPr>
          <w:spacing w:val="1"/>
          <w:sz w:val="28"/>
        </w:rPr>
        <w:t xml:space="preserve"> </w:t>
      </w:r>
      <w:r w:rsidRPr="008113EA">
        <w:rPr>
          <w:sz w:val="28"/>
        </w:rPr>
        <w:t>Fischer-Walter L. E.</w:t>
      </w:r>
      <w:r w:rsidRPr="008113EA">
        <w:rPr>
          <w:spacing w:val="1"/>
          <w:sz w:val="28"/>
        </w:rPr>
        <w:t xml:space="preserve"> </w:t>
      </w:r>
      <w:r w:rsidRPr="008113EA">
        <w:rPr>
          <w:sz w:val="28"/>
        </w:rPr>
        <w:t>Effects</w:t>
      </w:r>
      <w:r w:rsidRPr="008113EA">
        <w:rPr>
          <w:spacing w:val="1"/>
          <w:sz w:val="28"/>
        </w:rPr>
        <w:t xml:space="preserve"> </w:t>
      </w:r>
      <w:r w:rsidRPr="008113EA">
        <w:rPr>
          <w:sz w:val="28"/>
        </w:rPr>
        <w:t>of</w:t>
      </w:r>
      <w:r w:rsidRPr="008113EA">
        <w:rPr>
          <w:spacing w:val="1"/>
          <w:sz w:val="28"/>
        </w:rPr>
        <w:t xml:space="preserve"> </w:t>
      </w:r>
      <w:r w:rsidRPr="008113EA">
        <w:rPr>
          <w:sz w:val="28"/>
        </w:rPr>
        <w:t>bison</w:t>
      </w:r>
      <w:r w:rsidRPr="008113EA">
        <w:rPr>
          <w:spacing w:val="1"/>
          <w:sz w:val="28"/>
        </w:rPr>
        <w:t xml:space="preserve"> </w:t>
      </w:r>
      <w:r w:rsidRPr="008113EA">
        <w:rPr>
          <w:sz w:val="28"/>
        </w:rPr>
        <w:t xml:space="preserve">grazing, fire and topography on floristic diversity in tallgrass prairie. </w:t>
      </w:r>
      <w:r w:rsidRPr="008113EA">
        <w:rPr>
          <w:i/>
          <w:sz w:val="28"/>
        </w:rPr>
        <w:t>J. of Range</w:t>
      </w:r>
      <w:r w:rsidRPr="008113EA">
        <w:rPr>
          <w:i/>
          <w:spacing w:val="1"/>
          <w:sz w:val="28"/>
        </w:rPr>
        <w:t xml:space="preserve"> </w:t>
      </w:r>
      <w:r w:rsidRPr="008113EA">
        <w:rPr>
          <w:i/>
          <w:sz w:val="28"/>
        </w:rPr>
        <w:t xml:space="preserve">Management </w:t>
      </w:r>
      <w:r w:rsidRPr="008113EA">
        <w:rPr>
          <w:sz w:val="28"/>
        </w:rPr>
        <w:t>1996.</w:t>
      </w:r>
      <w:r w:rsidRPr="008113EA">
        <w:rPr>
          <w:spacing w:val="-1"/>
          <w:sz w:val="28"/>
        </w:rPr>
        <w:t xml:space="preserve"> </w:t>
      </w:r>
      <w:r w:rsidRPr="008113EA">
        <w:rPr>
          <w:sz w:val="28"/>
        </w:rPr>
        <w:t>Vol.</w:t>
      </w:r>
      <w:r w:rsidRPr="008113EA">
        <w:rPr>
          <w:spacing w:val="-4"/>
          <w:sz w:val="28"/>
        </w:rPr>
        <w:t xml:space="preserve"> </w:t>
      </w:r>
      <w:r w:rsidRPr="008113EA">
        <w:rPr>
          <w:sz w:val="28"/>
        </w:rPr>
        <w:t>49.</w:t>
      </w:r>
      <w:r w:rsidRPr="008113EA">
        <w:rPr>
          <w:spacing w:val="-1"/>
          <w:sz w:val="28"/>
        </w:rPr>
        <w:t xml:space="preserve"> </w:t>
      </w:r>
      <w:r w:rsidRPr="008113EA">
        <w:rPr>
          <w:sz w:val="28"/>
        </w:rPr>
        <w:t>P.</w:t>
      </w:r>
      <w:r w:rsidRPr="008113EA">
        <w:rPr>
          <w:spacing w:val="-2"/>
          <w:sz w:val="28"/>
        </w:rPr>
        <w:t xml:space="preserve"> </w:t>
      </w:r>
      <w:r w:rsidRPr="008113EA">
        <w:rPr>
          <w:sz w:val="28"/>
        </w:rPr>
        <w:t>413–420.</w:t>
      </w:r>
    </w:p>
    <w:p w:rsidR="00552640" w:rsidRDefault="008157E4" w:rsidP="00EA1D32">
      <w:pPr>
        <w:pStyle w:val="a5"/>
        <w:numPr>
          <w:ilvl w:val="1"/>
          <w:numId w:val="2"/>
        </w:numPr>
        <w:tabs>
          <w:tab w:val="left" w:pos="1372"/>
        </w:tabs>
        <w:spacing w:before="1" w:line="360" w:lineRule="auto"/>
        <w:ind w:left="0" w:right="-41" w:firstLine="707"/>
        <w:rPr>
          <w:sz w:val="28"/>
        </w:rPr>
      </w:pPr>
      <w:r>
        <w:rPr>
          <w:sz w:val="28"/>
        </w:rPr>
        <w:t>Бринкерт A.,</w:t>
      </w:r>
      <w:r>
        <w:rPr>
          <w:spacing w:val="1"/>
          <w:sz w:val="28"/>
        </w:rPr>
        <w:t xml:space="preserve"> </w:t>
      </w:r>
      <w:r>
        <w:rPr>
          <w:sz w:val="28"/>
        </w:rPr>
        <w:t>Камп Й.,</w:t>
      </w:r>
      <w:r>
        <w:rPr>
          <w:spacing w:val="1"/>
          <w:sz w:val="28"/>
        </w:rPr>
        <w:t xml:space="preserve"> </w:t>
      </w:r>
      <w:r>
        <w:rPr>
          <w:sz w:val="28"/>
        </w:rPr>
        <w:t>Хёльцель Н.,</w:t>
      </w:r>
      <w:r>
        <w:rPr>
          <w:spacing w:val="1"/>
          <w:sz w:val="28"/>
        </w:rPr>
        <w:t xml:space="preserve"> </w:t>
      </w:r>
      <w:r>
        <w:rPr>
          <w:sz w:val="28"/>
        </w:rPr>
        <w:t>Сидорова Т.</w:t>
      </w:r>
      <w:r>
        <w:rPr>
          <w:spacing w:val="1"/>
          <w:sz w:val="28"/>
        </w:rPr>
        <w:t xml:space="preserve"> </w:t>
      </w:r>
      <w:r>
        <w:rPr>
          <w:sz w:val="28"/>
        </w:rPr>
        <w:t>Восстановление</w:t>
      </w:r>
      <w:r>
        <w:rPr>
          <w:spacing w:val="1"/>
          <w:sz w:val="28"/>
        </w:rPr>
        <w:t xml:space="preserve"> </w:t>
      </w:r>
      <w:r>
        <w:rPr>
          <w:sz w:val="28"/>
        </w:rPr>
        <w:t>растительности</w:t>
      </w:r>
      <w:r>
        <w:rPr>
          <w:spacing w:val="1"/>
          <w:sz w:val="28"/>
        </w:rPr>
        <w:t xml:space="preserve"> </w:t>
      </w:r>
      <w:r>
        <w:rPr>
          <w:sz w:val="28"/>
        </w:rPr>
        <w:t>на</w:t>
      </w:r>
      <w:r>
        <w:rPr>
          <w:spacing w:val="1"/>
          <w:sz w:val="28"/>
        </w:rPr>
        <w:t xml:space="preserve"> </w:t>
      </w:r>
      <w:r>
        <w:rPr>
          <w:sz w:val="28"/>
        </w:rPr>
        <w:t>залежах</w:t>
      </w:r>
      <w:r>
        <w:rPr>
          <w:spacing w:val="1"/>
          <w:sz w:val="28"/>
        </w:rPr>
        <w:t xml:space="preserve"> </w:t>
      </w:r>
      <w:r>
        <w:rPr>
          <w:sz w:val="28"/>
        </w:rPr>
        <w:t>в</w:t>
      </w:r>
      <w:r>
        <w:rPr>
          <w:spacing w:val="1"/>
          <w:sz w:val="28"/>
        </w:rPr>
        <w:t xml:space="preserve"> </w:t>
      </w:r>
      <w:r>
        <w:rPr>
          <w:sz w:val="28"/>
        </w:rPr>
        <w:t>сухостепной</w:t>
      </w:r>
      <w:r>
        <w:rPr>
          <w:spacing w:val="1"/>
          <w:sz w:val="28"/>
        </w:rPr>
        <w:t xml:space="preserve"> </w:t>
      </w:r>
      <w:r>
        <w:rPr>
          <w:sz w:val="28"/>
        </w:rPr>
        <w:t>подзоне</w:t>
      </w:r>
      <w:r>
        <w:rPr>
          <w:spacing w:val="1"/>
          <w:sz w:val="28"/>
        </w:rPr>
        <w:t xml:space="preserve"> </w:t>
      </w:r>
      <w:r>
        <w:rPr>
          <w:sz w:val="28"/>
        </w:rPr>
        <w:t>Казахстана:</w:t>
      </w:r>
      <w:r>
        <w:rPr>
          <w:spacing w:val="70"/>
          <w:sz w:val="28"/>
        </w:rPr>
        <w:t xml:space="preserve"> </w:t>
      </w:r>
      <w:r>
        <w:rPr>
          <w:sz w:val="28"/>
        </w:rPr>
        <w:t>важность</w:t>
      </w:r>
      <w:r>
        <w:rPr>
          <w:spacing w:val="1"/>
          <w:sz w:val="28"/>
        </w:rPr>
        <w:t xml:space="preserve"> </w:t>
      </w:r>
      <w:r>
        <w:rPr>
          <w:sz w:val="28"/>
        </w:rPr>
        <w:t>выпаса.</w:t>
      </w:r>
      <w:r>
        <w:rPr>
          <w:spacing w:val="-2"/>
          <w:sz w:val="28"/>
        </w:rPr>
        <w:t xml:space="preserve"> </w:t>
      </w:r>
      <w:r>
        <w:rPr>
          <w:i/>
          <w:sz w:val="28"/>
        </w:rPr>
        <w:t>Степной</w:t>
      </w:r>
      <w:r>
        <w:rPr>
          <w:i/>
          <w:spacing w:val="1"/>
          <w:sz w:val="28"/>
        </w:rPr>
        <w:t xml:space="preserve"> </w:t>
      </w:r>
      <w:r>
        <w:rPr>
          <w:i/>
          <w:sz w:val="28"/>
        </w:rPr>
        <w:t>бюл.</w:t>
      </w:r>
      <w:r>
        <w:rPr>
          <w:i/>
          <w:spacing w:val="-1"/>
          <w:sz w:val="28"/>
        </w:rPr>
        <w:t xml:space="preserve"> </w:t>
      </w:r>
      <w:r>
        <w:rPr>
          <w:sz w:val="28"/>
        </w:rPr>
        <w:t>2013.</w:t>
      </w:r>
      <w:r>
        <w:rPr>
          <w:spacing w:val="-4"/>
          <w:sz w:val="28"/>
        </w:rPr>
        <w:t xml:space="preserve"> </w:t>
      </w:r>
      <w:r>
        <w:rPr>
          <w:sz w:val="28"/>
        </w:rPr>
        <w:t>№ 3. С.</w:t>
      </w:r>
      <w:r>
        <w:rPr>
          <w:spacing w:val="-2"/>
          <w:sz w:val="28"/>
        </w:rPr>
        <w:t xml:space="preserve"> </w:t>
      </w:r>
      <w:r>
        <w:rPr>
          <w:sz w:val="28"/>
        </w:rPr>
        <w:t>13–15.</w:t>
      </w:r>
    </w:p>
    <w:p w:rsidR="00426320" w:rsidRPr="00426320" w:rsidRDefault="00426320" w:rsidP="00EA1D32">
      <w:pPr>
        <w:pStyle w:val="a5"/>
        <w:numPr>
          <w:ilvl w:val="1"/>
          <w:numId w:val="2"/>
        </w:numPr>
        <w:tabs>
          <w:tab w:val="left" w:pos="1307"/>
        </w:tabs>
        <w:spacing w:line="360" w:lineRule="auto"/>
        <w:ind w:left="0" w:right="-41" w:firstLine="709"/>
        <w:rPr>
          <w:color w:val="000000" w:themeColor="text1"/>
          <w:sz w:val="28"/>
          <w:szCs w:val="28"/>
        </w:rPr>
      </w:pPr>
      <w:r w:rsidRPr="00426320">
        <w:rPr>
          <w:color w:val="000000" w:themeColor="text1"/>
          <w:sz w:val="28"/>
          <w:szCs w:val="28"/>
          <w:shd w:val="clear" w:color="auto" w:fill="FFFFFF"/>
        </w:rPr>
        <w:t>Stewart, D.R.M. Analysis of plant epidermis in faeces: a technique for studying the food preferences of grazing herbivores // The jo</w:t>
      </w:r>
      <w:r>
        <w:rPr>
          <w:color w:val="000000" w:themeColor="text1"/>
          <w:sz w:val="28"/>
          <w:szCs w:val="28"/>
          <w:shd w:val="clear" w:color="auto" w:fill="FFFFFF"/>
        </w:rPr>
        <w:t>urnal of applied ecology. 1967.</w:t>
      </w:r>
      <w:r w:rsidRPr="00426320">
        <w:rPr>
          <w:color w:val="000000" w:themeColor="text1"/>
          <w:sz w:val="28"/>
          <w:szCs w:val="28"/>
          <w:shd w:val="clear" w:color="auto" w:fill="FFFFFF"/>
        </w:rPr>
        <w:t xml:space="preserve"> Vol. 4, No 5. P.83-111.</w:t>
      </w:r>
    </w:p>
    <w:p w:rsidR="00E53F52" w:rsidRPr="00F11901" w:rsidRDefault="00426320" w:rsidP="00EA1D32">
      <w:pPr>
        <w:pStyle w:val="a5"/>
        <w:numPr>
          <w:ilvl w:val="1"/>
          <w:numId w:val="2"/>
        </w:numPr>
        <w:tabs>
          <w:tab w:val="left" w:pos="1317"/>
        </w:tabs>
        <w:spacing w:line="360" w:lineRule="auto"/>
        <w:ind w:left="0" w:right="-41" w:firstLine="709"/>
        <w:rPr>
          <w:color w:val="000000" w:themeColor="text1"/>
          <w:sz w:val="28"/>
          <w:szCs w:val="28"/>
        </w:rPr>
      </w:pPr>
      <w:r w:rsidRPr="00426320">
        <w:rPr>
          <w:color w:val="000000" w:themeColor="text1"/>
          <w:sz w:val="28"/>
          <w:szCs w:val="28"/>
          <w:shd w:val="clear" w:color="auto" w:fill="FFFFFF"/>
        </w:rPr>
        <w:t> Trudell J., White R.G. The effect of forage structure and availability on food intake, biting rate, bite size and daily eating time of r</w:t>
      </w:r>
      <w:r>
        <w:rPr>
          <w:color w:val="000000" w:themeColor="text1"/>
          <w:sz w:val="28"/>
          <w:szCs w:val="28"/>
          <w:shd w:val="clear" w:color="auto" w:fill="FFFFFF"/>
        </w:rPr>
        <w:t>eindeer // J. Appl. Ecol. 1981.</w:t>
      </w:r>
      <w:r w:rsidRPr="00426320">
        <w:rPr>
          <w:color w:val="000000" w:themeColor="text1"/>
          <w:sz w:val="28"/>
          <w:szCs w:val="28"/>
          <w:shd w:val="clear" w:color="auto" w:fill="FFFFFF"/>
        </w:rPr>
        <w:t>Vol. 18. P. 63-81.</w:t>
      </w:r>
    </w:p>
    <w:p w:rsidR="00F11901" w:rsidRPr="00F11901" w:rsidRDefault="00F11901" w:rsidP="00F11901">
      <w:pPr>
        <w:tabs>
          <w:tab w:val="left" w:pos="1317"/>
        </w:tabs>
        <w:spacing w:line="360" w:lineRule="auto"/>
        <w:ind w:right="-41"/>
        <w:rPr>
          <w:color w:val="000000" w:themeColor="text1"/>
          <w:sz w:val="28"/>
          <w:szCs w:val="28"/>
          <w:lang w:val="en-US"/>
        </w:rPr>
      </w:pPr>
    </w:p>
    <w:p w:rsidR="000F1F1E" w:rsidRPr="00A941FE" w:rsidRDefault="000F1F1E" w:rsidP="00EA1D32">
      <w:pPr>
        <w:pStyle w:val="a5"/>
        <w:numPr>
          <w:ilvl w:val="1"/>
          <w:numId w:val="2"/>
        </w:numPr>
        <w:tabs>
          <w:tab w:val="left" w:pos="1317"/>
        </w:tabs>
        <w:spacing w:line="360" w:lineRule="auto"/>
        <w:ind w:left="0" w:right="-41" w:firstLine="709"/>
        <w:rPr>
          <w:sz w:val="28"/>
          <w:szCs w:val="28"/>
        </w:rPr>
      </w:pPr>
      <w:r w:rsidRPr="00426320">
        <w:rPr>
          <w:color w:val="000000" w:themeColor="text1"/>
          <w:sz w:val="28"/>
          <w:szCs w:val="28"/>
          <w:shd w:val="clear" w:color="auto" w:fill="FFFFFF"/>
        </w:rPr>
        <w:lastRenderedPageBreak/>
        <w:t>Mc Naugton S.J. Grazing as an optimization process: the grass ungulate relationship in Serengeti</w:t>
      </w:r>
      <w:r w:rsidRPr="00A941FE">
        <w:rPr>
          <w:sz w:val="28"/>
          <w:szCs w:val="28"/>
          <w:shd w:val="clear" w:color="auto" w:fill="FFFFFF"/>
        </w:rPr>
        <w:t xml:space="preserve"> </w:t>
      </w:r>
      <w:r w:rsidR="00A941FE">
        <w:rPr>
          <w:sz w:val="28"/>
          <w:szCs w:val="28"/>
          <w:shd w:val="clear" w:color="auto" w:fill="FFFFFF"/>
        </w:rPr>
        <w:t xml:space="preserve">//Amer. Nat., 1985. 113.  №5. </w:t>
      </w:r>
      <w:r w:rsidRPr="00A941FE">
        <w:rPr>
          <w:sz w:val="28"/>
          <w:szCs w:val="28"/>
          <w:shd w:val="clear" w:color="auto" w:fill="FFFFFF"/>
        </w:rPr>
        <w:t xml:space="preserve"> P. 691-703</w:t>
      </w:r>
      <w:r w:rsidR="00F11901">
        <w:rPr>
          <w:sz w:val="28"/>
          <w:szCs w:val="28"/>
          <w:shd w:val="clear" w:color="auto" w:fill="FFFFFF"/>
          <w:lang w:val="en-US"/>
        </w:rPr>
        <w:t>.</w:t>
      </w:r>
    </w:p>
    <w:p w:rsidR="001E2ABB" w:rsidRPr="001E2ABB" w:rsidRDefault="001E2ABB" w:rsidP="00EA1D32">
      <w:pPr>
        <w:pStyle w:val="a5"/>
        <w:numPr>
          <w:ilvl w:val="1"/>
          <w:numId w:val="2"/>
        </w:numPr>
        <w:tabs>
          <w:tab w:val="left" w:pos="1571"/>
        </w:tabs>
        <w:spacing w:line="360" w:lineRule="auto"/>
        <w:ind w:left="0" w:right="-41" w:firstLine="707"/>
        <w:rPr>
          <w:sz w:val="28"/>
          <w:szCs w:val="28"/>
        </w:rPr>
      </w:pPr>
      <w:r w:rsidRPr="001E2ABB">
        <w:rPr>
          <w:sz w:val="28"/>
          <w:szCs w:val="28"/>
          <w:shd w:val="clear" w:color="auto" w:fill="FFFFFF"/>
        </w:rPr>
        <w:t>Sinclair A.R.E., Krebs C.J., Smith J.N. Diet quality and food limitation in herbivores: the case of snowshoe hare // Can. J. Zool. 1982. Vol. 60. P. 889 897.</w:t>
      </w:r>
    </w:p>
    <w:p w:rsidR="001E2ABB" w:rsidRPr="001E2ABB" w:rsidRDefault="001E2ABB" w:rsidP="00EA1D32">
      <w:pPr>
        <w:pStyle w:val="a5"/>
        <w:numPr>
          <w:ilvl w:val="1"/>
          <w:numId w:val="2"/>
        </w:numPr>
        <w:tabs>
          <w:tab w:val="left" w:pos="1525"/>
        </w:tabs>
        <w:spacing w:line="360" w:lineRule="auto"/>
        <w:ind w:left="0" w:right="-41" w:firstLine="707"/>
        <w:rPr>
          <w:sz w:val="28"/>
          <w:szCs w:val="28"/>
        </w:rPr>
      </w:pPr>
      <w:r w:rsidRPr="001E2ABB">
        <w:rPr>
          <w:sz w:val="28"/>
          <w:szCs w:val="28"/>
          <w:shd w:val="clear" w:color="auto" w:fill="FFFFFF"/>
        </w:rPr>
        <w:t>lden W.G., Whittaker I.A.McD. The determinants of herbage intake by sheep: The interrelationship of factor influencing he</w:t>
      </w:r>
      <w:r w:rsidR="00E53F52">
        <w:rPr>
          <w:sz w:val="28"/>
          <w:szCs w:val="28"/>
          <w:shd w:val="clear" w:color="auto" w:fill="FFFFFF"/>
        </w:rPr>
        <w:t xml:space="preserve">rbage intake and availability. </w:t>
      </w:r>
      <w:r w:rsidRPr="001E2ABB">
        <w:rPr>
          <w:sz w:val="28"/>
          <w:szCs w:val="28"/>
          <w:shd w:val="clear" w:color="auto" w:fill="FFFFFF"/>
        </w:rPr>
        <w:t>Austral. J. Agr. Res. 1970. Vol. 21, P. 755-766.</w:t>
      </w:r>
    </w:p>
    <w:p w:rsidR="00552640" w:rsidRPr="008573A7" w:rsidRDefault="008157E4" w:rsidP="00EA1D32">
      <w:pPr>
        <w:pStyle w:val="a5"/>
        <w:numPr>
          <w:ilvl w:val="1"/>
          <w:numId w:val="2"/>
        </w:numPr>
        <w:tabs>
          <w:tab w:val="left" w:pos="1525"/>
        </w:tabs>
        <w:spacing w:line="360" w:lineRule="auto"/>
        <w:ind w:left="0" w:right="-41" w:firstLine="707"/>
        <w:rPr>
          <w:sz w:val="28"/>
          <w:szCs w:val="28"/>
        </w:rPr>
      </w:pPr>
      <w:r w:rsidRPr="008573A7">
        <w:rPr>
          <w:sz w:val="28"/>
          <w:szCs w:val="28"/>
        </w:rPr>
        <w:t>Коломійчук В. П.,</w:t>
      </w:r>
      <w:r w:rsidRPr="008573A7">
        <w:rPr>
          <w:spacing w:val="1"/>
          <w:sz w:val="28"/>
          <w:szCs w:val="28"/>
        </w:rPr>
        <w:t xml:space="preserve"> </w:t>
      </w:r>
      <w:r w:rsidRPr="008573A7">
        <w:rPr>
          <w:sz w:val="28"/>
          <w:szCs w:val="28"/>
        </w:rPr>
        <w:t>Онищенко В. А.,</w:t>
      </w:r>
      <w:r w:rsidRPr="008573A7">
        <w:rPr>
          <w:spacing w:val="1"/>
          <w:sz w:val="28"/>
          <w:szCs w:val="28"/>
        </w:rPr>
        <w:t xml:space="preserve"> </w:t>
      </w:r>
      <w:r w:rsidRPr="008573A7">
        <w:rPr>
          <w:sz w:val="28"/>
          <w:szCs w:val="28"/>
        </w:rPr>
        <w:t>Перегрим М. М.</w:t>
      </w:r>
      <w:r w:rsidRPr="008573A7">
        <w:rPr>
          <w:spacing w:val="1"/>
          <w:sz w:val="28"/>
          <w:szCs w:val="28"/>
        </w:rPr>
        <w:t xml:space="preserve"> </w:t>
      </w:r>
      <w:r w:rsidRPr="008573A7">
        <w:rPr>
          <w:sz w:val="28"/>
          <w:szCs w:val="28"/>
        </w:rPr>
        <w:t>Важливі</w:t>
      </w:r>
      <w:r w:rsidRPr="008573A7">
        <w:rPr>
          <w:spacing w:val="-67"/>
          <w:sz w:val="28"/>
          <w:szCs w:val="28"/>
        </w:rPr>
        <w:t xml:space="preserve"> </w:t>
      </w:r>
      <w:r w:rsidRPr="008573A7">
        <w:rPr>
          <w:sz w:val="28"/>
          <w:szCs w:val="28"/>
        </w:rPr>
        <w:t>ботанічні території Приазов’я / за ред. Т.Л. Андрієнко. Київ: Альтерпрес, 2012.</w:t>
      </w:r>
      <w:r w:rsidRPr="008573A7">
        <w:rPr>
          <w:spacing w:val="1"/>
          <w:sz w:val="28"/>
          <w:szCs w:val="28"/>
        </w:rPr>
        <w:t xml:space="preserve"> </w:t>
      </w:r>
      <w:r w:rsidRPr="008573A7">
        <w:rPr>
          <w:sz w:val="28"/>
          <w:szCs w:val="28"/>
        </w:rPr>
        <w:t>116</w:t>
      </w:r>
      <w:r w:rsidRPr="008573A7">
        <w:rPr>
          <w:spacing w:val="1"/>
          <w:sz w:val="28"/>
          <w:szCs w:val="28"/>
        </w:rPr>
        <w:t xml:space="preserve"> </w:t>
      </w:r>
      <w:r w:rsidRPr="008573A7">
        <w:rPr>
          <w:sz w:val="28"/>
          <w:szCs w:val="28"/>
        </w:rPr>
        <w:t>с.</w:t>
      </w:r>
    </w:p>
    <w:p w:rsidR="008573A7" w:rsidRPr="008573A7" w:rsidRDefault="008573A7" w:rsidP="00EA1D32">
      <w:pPr>
        <w:pStyle w:val="a5"/>
        <w:numPr>
          <w:ilvl w:val="1"/>
          <w:numId w:val="2"/>
        </w:numPr>
        <w:tabs>
          <w:tab w:val="left" w:pos="1409"/>
          <w:tab w:val="left" w:pos="1410"/>
          <w:tab w:val="left" w:pos="2754"/>
          <w:tab w:val="left" w:pos="3140"/>
          <w:tab w:val="left" w:pos="4879"/>
          <w:tab w:val="left" w:pos="5258"/>
          <w:tab w:val="left" w:pos="6158"/>
          <w:tab w:val="left" w:pos="7041"/>
        </w:tabs>
        <w:spacing w:line="360" w:lineRule="auto"/>
        <w:ind w:left="0" w:right="-41" w:firstLine="707"/>
        <w:rPr>
          <w:sz w:val="28"/>
          <w:szCs w:val="28"/>
        </w:rPr>
      </w:pPr>
      <w:r w:rsidRPr="008573A7">
        <w:rPr>
          <w:sz w:val="28"/>
          <w:szCs w:val="28"/>
          <w:shd w:val="clear" w:color="auto" w:fill="FFFFFF"/>
        </w:rPr>
        <w:t xml:space="preserve"> Hanley T.A. The nutritional basis for food selection by ungulates // J. Range Manage. 1982. V. 35, №2. P.146-151.</w:t>
      </w:r>
    </w:p>
    <w:p w:rsidR="008573A7" w:rsidRPr="008573A7" w:rsidRDefault="008573A7" w:rsidP="00EA1D32">
      <w:pPr>
        <w:pStyle w:val="a5"/>
        <w:numPr>
          <w:ilvl w:val="1"/>
          <w:numId w:val="2"/>
        </w:numPr>
        <w:tabs>
          <w:tab w:val="left" w:pos="1409"/>
          <w:tab w:val="left" w:pos="1410"/>
          <w:tab w:val="left" w:pos="2754"/>
          <w:tab w:val="left" w:pos="3140"/>
          <w:tab w:val="left" w:pos="4879"/>
          <w:tab w:val="left" w:pos="5258"/>
          <w:tab w:val="left" w:pos="6158"/>
          <w:tab w:val="left" w:pos="7041"/>
        </w:tabs>
        <w:spacing w:before="79" w:line="360" w:lineRule="auto"/>
        <w:ind w:left="0" w:right="-41" w:firstLine="707"/>
        <w:rPr>
          <w:color w:val="FF0000"/>
          <w:sz w:val="28"/>
        </w:rPr>
      </w:pPr>
      <w:r w:rsidRPr="008573A7">
        <w:rPr>
          <w:sz w:val="28"/>
          <w:szCs w:val="28"/>
          <w:shd w:val="clear" w:color="auto" w:fill="FFFFFF"/>
        </w:rPr>
        <w:t>Illius A. W., Gordon I. J. Modelling the nutritional ecology of ungulate herbivores: evolution of body size and competitive interactions // Oecologia. 1992. Vol. 89. P. 428-434.</w:t>
      </w:r>
    </w:p>
    <w:p w:rsidR="00A819DC" w:rsidRPr="00A819DC" w:rsidRDefault="00A819DC" w:rsidP="00EA1D32">
      <w:pPr>
        <w:pStyle w:val="a5"/>
        <w:numPr>
          <w:ilvl w:val="1"/>
          <w:numId w:val="2"/>
        </w:numPr>
        <w:tabs>
          <w:tab w:val="left" w:pos="1244"/>
        </w:tabs>
        <w:spacing w:before="160" w:line="360" w:lineRule="auto"/>
        <w:ind w:left="0" w:right="-41" w:firstLine="707"/>
        <w:rPr>
          <w:sz w:val="28"/>
          <w:szCs w:val="28"/>
        </w:rPr>
      </w:pPr>
      <w:r w:rsidRPr="00A819DC">
        <w:rPr>
          <w:sz w:val="28"/>
          <w:szCs w:val="28"/>
          <w:shd w:val="clear" w:color="auto" w:fill="FFFFFF"/>
        </w:rPr>
        <w:t xml:space="preserve"> McDowell Lee Russel. Nutrition of grazing ruminants in warm climates. Academic Press. 1985. P. 118-343.</w:t>
      </w:r>
    </w:p>
    <w:p w:rsidR="00864F2B" w:rsidRPr="00864F2B" w:rsidRDefault="00864F2B" w:rsidP="00EA1D32">
      <w:pPr>
        <w:pStyle w:val="a5"/>
        <w:numPr>
          <w:ilvl w:val="1"/>
          <w:numId w:val="2"/>
        </w:numPr>
        <w:tabs>
          <w:tab w:val="left" w:pos="1244"/>
        </w:tabs>
        <w:spacing w:before="160" w:line="360" w:lineRule="auto"/>
        <w:ind w:left="0" w:right="-41" w:firstLine="707"/>
        <w:rPr>
          <w:sz w:val="28"/>
        </w:rPr>
      </w:pPr>
      <w:r w:rsidRPr="00864F2B">
        <w:rPr>
          <w:sz w:val="28"/>
        </w:rPr>
        <w:t>Калінін М.І., Єлісєєв В.В. Біометрія: Підручник для студентів вузів біологічних і екологічних напрямків.  Миколаїв : Вид-во МФ НаУКМА, 2000. 204 с.</w:t>
      </w:r>
    </w:p>
    <w:p w:rsidR="008113EA" w:rsidRPr="008113EA" w:rsidRDefault="0026089B" w:rsidP="00EA1D32">
      <w:pPr>
        <w:pStyle w:val="a5"/>
        <w:numPr>
          <w:ilvl w:val="1"/>
          <w:numId w:val="2"/>
        </w:numPr>
        <w:tabs>
          <w:tab w:val="left" w:pos="1270"/>
        </w:tabs>
        <w:spacing w:line="360" w:lineRule="auto"/>
        <w:ind w:left="0" w:right="-41" w:firstLine="707"/>
        <w:rPr>
          <w:sz w:val="28"/>
          <w:szCs w:val="28"/>
        </w:rPr>
      </w:pPr>
      <w:r>
        <w:rPr>
          <w:sz w:val="28"/>
          <w:szCs w:val="28"/>
        </w:rPr>
        <w:t>Чепур С.С. Біометрія: Методичний посібник . Ужгород: Видавництво УжНУ «Говерла», 2015. 40с.</w:t>
      </w:r>
    </w:p>
    <w:p w:rsidR="00A819DC" w:rsidRPr="00E53F52" w:rsidRDefault="008157E4" w:rsidP="00EA1D32">
      <w:pPr>
        <w:pStyle w:val="a5"/>
        <w:numPr>
          <w:ilvl w:val="1"/>
          <w:numId w:val="2"/>
        </w:numPr>
        <w:tabs>
          <w:tab w:val="left" w:pos="1270"/>
        </w:tabs>
        <w:spacing w:line="360" w:lineRule="auto"/>
        <w:ind w:left="0" w:right="-41" w:firstLine="707"/>
        <w:rPr>
          <w:sz w:val="28"/>
          <w:szCs w:val="28"/>
        </w:rPr>
      </w:pPr>
      <w:r w:rsidRPr="008113EA">
        <w:rPr>
          <w:sz w:val="28"/>
          <w:szCs w:val="28"/>
        </w:rPr>
        <w:t>Червона книга України. URL: https://redbook-ua.org/ (дата звернення:</w:t>
      </w:r>
      <w:r w:rsidRPr="008113EA">
        <w:rPr>
          <w:spacing w:val="1"/>
          <w:sz w:val="28"/>
          <w:szCs w:val="28"/>
        </w:rPr>
        <w:t xml:space="preserve"> </w:t>
      </w:r>
      <w:r w:rsidRPr="008113EA">
        <w:rPr>
          <w:sz w:val="28"/>
          <w:szCs w:val="28"/>
        </w:rPr>
        <w:t>27.11.2018).</w:t>
      </w:r>
    </w:p>
    <w:p w:rsidR="00552640" w:rsidRDefault="008157E4" w:rsidP="00EA1D32">
      <w:pPr>
        <w:pStyle w:val="a5"/>
        <w:numPr>
          <w:ilvl w:val="1"/>
          <w:numId w:val="2"/>
        </w:numPr>
        <w:tabs>
          <w:tab w:val="left" w:pos="1314"/>
        </w:tabs>
        <w:spacing w:line="360" w:lineRule="auto"/>
        <w:ind w:left="0" w:right="-41" w:firstLine="707"/>
        <w:rPr>
          <w:sz w:val="28"/>
        </w:rPr>
      </w:pPr>
      <w:r>
        <w:rPr>
          <w:sz w:val="28"/>
        </w:rPr>
        <w:t>Закон</w:t>
      </w:r>
      <w:r>
        <w:rPr>
          <w:spacing w:val="1"/>
          <w:sz w:val="28"/>
        </w:rPr>
        <w:t xml:space="preserve"> </w:t>
      </w:r>
      <w:r>
        <w:rPr>
          <w:sz w:val="28"/>
        </w:rPr>
        <w:t>України</w:t>
      </w:r>
      <w:r>
        <w:rPr>
          <w:spacing w:val="1"/>
          <w:sz w:val="28"/>
        </w:rPr>
        <w:t xml:space="preserve"> </w:t>
      </w:r>
      <w:r>
        <w:rPr>
          <w:sz w:val="28"/>
        </w:rPr>
        <w:t>про</w:t>
      </w:r>
      <w:r>
        <w:rPr>
          <w:spacing w:val="1"/>
          <w:sz w:val="28"/>
        </w:rPr>
        <w:t xml:space="preserve"> </w:t>
      </w:r>
      <w:r>
        <w:rPr>
          <w:sz w:val="28"/>
        </w:rPr>
        <w:t>забезпечення</w:t>
      </w:r>
      <w:r>
        <w:rPr>
          <w:spacing w:val="1"/>
          <w:sz w:val="28"/>
        </w:rPr>
        <w:t xml:space="preserve"> </w:t>
      </w:r>
      <w:r>
        <w:rPr>
          <w:sz w:val="28"/>
        </w:rPr>
        <w:t>санітарного</w:t>
      </w:r>
      <w:r>
        <w:rPr>
          <w:spacing w:val="1"/>
          <w:sz w:val="28"/>
        </w:rPr>
        <w:t xml:space="preserve"> </w:t>
      </w:r>
      <w:r>
        <w:rPr>
          <w:sz w:val="28"/>
        </w:rPr>
        <w:t>та</w:t>
      </w:r>
      <w:r>
        <w:rPr>
          <w:spacing w:val="1"/>
          <w:sz w:val="28"/>
        </w:rPr>
        <w:t xml:space="preserve"> </w:t>
      </w:r>
      <w:r>
        <w:rPr>
          <w:sz w:val="28"/>
        </w:rPr>
        <w:t>епідеміологічного</w:t>
      </w:r>
      <w:r>
        <w:rPr>
          <w:spacing w:val="1"/>
          <w:sz w:val="28"/>
        </w:rPr>
        <w:t xml:space="preserve"> </w:t>
      </w:r>
      <w:r>
        <w:rPr>
          <w:sz w:val="28"/>
        </w:rPr>
        <w:t>благополуччя</w:t>
      </w:r>
      <w:r>
        <w:rPr>
          <w:spacing w:val="-2"/>
          <w:sz w:val="28"/>
        </w:rPr>
        <w:t xml:space="preserve"> </w:t>
      </w:r>
      <w:r>
        <w:rPr>
          <w:sz w:val="28"/>
        </w:rPr>
        <w:t>населення.</w:t>
      </w:r>
      <w:r>
        <w:rPr>
          <w:spacing w:val="-1"/>
          <w:sz w:val="28"/>
        </w:rPr>
        <w:t xml:space="preserve"> </w:t>
      </w:r>
      <w:r>
        <w:rPr>
          <w:i/>
          <w:sz w:val="28"/>
        </w:rPr>
        <w:t>Відомості</w:t>
      </w:r>
      <w:r>
        <w:rPr>
          <w:i/>
          <w:spacing w:val="-1"/>
          <w:sz w:val="28"/>
        </w:rPr>
        <w:t xml:space="preserve"> </w:t>
      </w:r>
      <w:r>
        <w:rPr>
          <w:i/>
          <w:sz w:val="28"/>
        </w:rPr>
        <w:t>Верховної</w:t>
      </w:r>
      <w:r>
        <w:rPr>
          <w:i/>
          <w:spacing w:val="-1"/>
          <w:sz w:val="28"/>
        </w:rPr>
        <w:t xml:space="preserve"> </w:t>
      </w:r>
      <w:r>
        <w:rPr>
          <w:i/>
          <w:sz w:val="28"/>
        </w:rPr>
        <w:t>Ради</w:t>
      </w:r>
      <w:r>
        <w:rPr>
          <w:i/>
          <w:spacing w:val="-4"/>
          <w:sz w:val="28"/>
        </w:rPr>
        <w:t xml:space="preserve"> </w:t>
      </w:r>
      <w:r>
        <w:rPr>
          <w:i/>
          <w:sz w:val="28"/>
        </w:rPr>
        <w:t>України</w:t>
      </w:r>
      <w:r>
        <w:rPr>
          <w:sz w:val="28"/>
        </w:rPr>
        <w:t>.</w:t>
      </w:r>
      <w:r>
        <w:rPr>
          <w:spacing w:val="-3"/>
          <w:sz w:val="28"/>
        </w:rPr>
        <w:t xml:space="preserve"> </w:t>
      </w:r>
      <w:r>
        <w:rPr>
          <w:sz w:val="28"/>
        </w:rPr>
        <w:t>1994.</w:t>
      </w:r>
      <w:r>
        <w:rPr>
          <w:spacing w:val="-4"/>
          <w:sz w:val="28"/>
        </w:rPr>
        <w:t xml:space="preserve"> </w:t>
      </w:r>
      <w:r>
        <w:rPr>
          <w:sz w:val="28"/>
        </w:rPr>
        <w:t>№</w:t>
      </w:r>
      <w:r>
        <w:rPr>
          <w:spacing w:val="-2"/>
          <w:sz w:val="28"/>
        </w:rPr>
        <w:t xml:space="preserve"> </w:t>
      </w:r>
      <w:r>
        <w:rPr>
          <w:sz w:val="28"/>
        </w:rPr>
        <w:t>27.</w:t>
      </w:r>
      <w:r>
        <w:rPr>
          <w:spacing w:val="-3"/>
          <w:sz w:val="28"/>
        </w:rPr>
        <w:t xml:space="preserve"> </w:t>
      </w:r>
      <w:r>
        <w:rPr>
          <w:sz w:val="28"/>
        </w:rPr>
        <w:t>218</w:t>
      </w:r>
      <w:r>
        <w:rPr>
          <w:spacing w:val="-5"/>
          <w:sz w:val="28"/>
        </w:rPr>
        <w:t xml:space="preserve"> </w:t>
      </w:r>
      <w:r>
        <w:rPr>
          <w:sz w:val="28"/>
        </w:rPr>
        <w:t>с.</w:t>
      </w:r>
    </w:p>
    <w:p w:rsidR="00417E75" w:rsidRPr="00F11901" w:rsidRDefault="008157E4" w:rsidP="00EA1D32">
      <w:pPr>
        <w:pStyle w:val="a5"/>
        <w:numPr>
          <w:ilvl w:val="1"/>
          <w:numId w:val="2"/>
        </w:numPr>
        <w:tabs>
          <w:tab w:val="left" w:pos="1287"/>
        </w:tabs>
        <w:spacing w:line="362" w:lineRule="auto"/>
        <w:ind w:left="0" w:right="-41" w:firstLine="707"/>
        <w:rPr>
          <w:sz w:val="28"/>
        </w:rPr>
      </w:pPr>
      <w:r>
        <w:rPr>
          <w:sz w:val="28"/>
        </w:rPr>
        <w:t>Батлук В. А., Кулик М. П., Охорона праці. Львів: Вид–во львівської</w:t>
      </w:r>
      <w:r>
        <w:rPr>
          <w:spacing w:val="1"/>
          <w:sz w:val="28"/>
        </w:rPr>
        <w:t xml:space="preserve"> </w:t>
      </w:r>
      <w:r>
        <w:rPr>
          <w:sz w:val="28"/>
        </w:rPr>
        <w:t>політехніки,</w:t>
      </w:r>
      <w:r>
        <w:rPr>
          <w:spacing w:val="-5"/>
          <w:sz w:val="28"/>
        </w:rPr>
        <w:t xml:space="preserve"> </w:t>
      </w:r>
      <w:r>
        <w:rPr>
          <w:sz w:val="28"/>
        </w:rPr>
        <w:t>2009.</w:t>
      </w:r>
      <w:r>
        <w:rPr>
          <w:spacing w:val="-1"/>
          <w:sz w:val="28"/>
        </w:rPr>
        <w:t xml:space="preserve"> </w:t>
      </w:r>
      <w:r>
        <w:rPr>
          <w:sz w:val="28"/>
        </w:rPr>
        <w:t>360</w:t>
      </w:r>
      <w:r>
        <w:rPr>
          <w:spacing w:val="1"/>
          <w:sz w:val="28"/>
        </w:rPr>
        <w:t xml:space="preserve"> </w:t>
      </w:r>
      <w:r>
        <w:rPr>
          <w:sz w:val="28"/>
        </w:rPr>
        <w:t>с.</w:t>
      </w:r>
    </w:p>
    <w:p w:rsidR="00F11901" w:rsidRDefault="00F11901" w:rsidP="00F11901">
      <w:pPr>
        <w:tabs>
          <w:tab w:val="left" w:pos="1287"/>
        </w:tabs>
        <w:spacing w:line="362" w:lineRule="auto"/>
        <w:ind w:right="-41"/>
        <w:rPr>
          <w:sz w:val="28"/>
          <w:lang w:val="en-US"/>
        </w:rPr>
      </w:pPr>
    </w:p>
    <w:p w:rsidR="00F11901" w:rsidRDefault="00F11901" w:rsidP="00F11901">
      <w:pPr>
        <w:tabs>
          <w:tab w:val="left" w:pos="1287"/>
        </w:tabs>
        <w:spacing w:line="362" w:lineRule="auto"/>
        <w:ind w:right="-41"/>
        <w:rPr>
          <w:sz w:val="28"/>
          <w:lang w:val="en-US"/>
        </w:rPr>
      </w:pPr>
    </w:p>
    <w:p w:rsidR="00F11901" w:rsidRPr="00F11901" w:rsidRDefault="00F11901" w:rsidP="00F11901">
      <w:pPr>
        <w:tabs>
          <w:tab w:val="left" w:pos="1287"/>
        </w:tabs>
        <w:spacing w:line="362" w:lineRule="auto"/>
        <w:ind w:right="-41"/>
        <w:rPr>
          <w:sz w:val="28"/>
          <w:lang w:val="en-US"/>
        </w:rPr>
      </w:pPr>
    </w:p>
    <w:p w:rsidR="00552640" w:rsidRDefault="008157E4" w:rsidP="00EA1D32">
      <w:pPr>
        <w:pStyle w:val="a5"/>
        <w:numPr>
          <w:ilvl w:val="1"/>
          <w:numId w:val="2"/>
        </w:numPr>
        <w:tabs>
          <w:tab w:val="left" w:pos="1354"/>
        </w:tabs>
        <w:spacing w:line="360" w:lineRule="auto"/>
        <w:ind w:left="0" w:right="-41" w:firstLine="707"/>
        <w:rPr>
          <w:sz w:val="28"/>
        </w:rPr>
      </w:pPr>
      <w:r>
        <w:rPr>
          <w:sz w:val="28"/>
        </w:rPr>
        <w:lastRenderedPageBreak/>
        <w:t>Гадзюк М. П.,</w:t>
      </w:r>
      <w:r>
        <w:rPr>
          <w:spacing w:val="1"/>
          <w:sz w:val="28"/>
        </w:rPr>
        <w:t xml:space="preserve"> </w:t>
      </w:r>
      <w:r>
        <w:rPr>
          <w:sz w:val="28"/>
        </w:rPr>
        <w:t>Желібо Є. П.,</w:t>
      </w:r>
      <w:r>
        <w:rPr>
          <w:spacing w:val="1"/>
          <w:sz w:val="28"/>
        </w:rPr>
        <w:t xml:space="preserve"> </w:t>
      </w:r>
      <w:r>
        <w:rPr>
          <w:sz w:val="28"/>
        </w:rPr>
        <w:t>Халімовський М. О.</w:t>
      </w:r>
      <w:r>
        <w:rPr>
          <w:spacing w:val="1"/>
          <w:sz w:val="28"/>
        </w:rPr>
        <w:t xml:space="preserve"> </w:t>
      </w:r>
      <w:r>
        <w:rPr>
          <w:sz w:val="28"/>
        </w:rPr>
        <w:t>Основи</w:t>
      </w:r>
      <w:r>
        <w:rPr>
          <w:spacing w:val="1"/>
          <w:sz w:val="28"/>
        </w:rPr>
        <w:t xml:space="preserve"> </w:t>
      </w:r>
      <w:r>
        <w:rPr>
          <w:sz w:val="28"/>
        </w:rPr>
        <w:t>охорони</w:t>
      </w:r>
      <w:r>
        <w:rPr>
          <w:spacing w:val="1"/>
          <w:sz w:val="28"/>
        </w:rPr>
        <w:t xml:space="preserve"> </w:t>
      </w:r>
      <w:r>
        <w:rPr>
          <w:sz w:val="28"/>
        </w:rPr>
        <w:t>праці: підручник для студ. вищих навчальних закладів. Львів: Новий світ, 2003.</w:t>
      </w:r>
      <w:r>
        <w:rPr>
          <w:spacing w:val="1"/>
          <w:sz w:val="28"/>
        </w:rPr>
        <w:t xml:space="preserve"> </w:t>
      </w:r>
      <w:r>
        <w:rPr>
          <w:sz w:val="28"/>
        </w:rPr>
        <w:t>408</w:t>
      </w:r>
      <w:r>
        <w:rPr>
          <w:spacing w:val="1"/>
          <w:sz w:val="28"/>
        </w:rPr>
        <w:t xml:space="preserve"> </w:t>
      </w:r>
      <w:r>
        <w:rPr>
          <w:sz w:val="28"/>
        </w:rPr>
        <w:t>c.</w:t>
      </w:r>
    </w:p>
    <w:p w:rsidR="00552640" w:rsidRDefault="008157E4" w:rsidP="00EA1D32">
      <w:pPr>
        <w:pStyle w:val="a5"/>
        <w:numPr>
          <w:ilvl w:val="1"/>
          <w:numId w:val="2"/>
        </w:numPr>
        <w:tabs>
          <w:tab w:val="left" w:pos="1251"/>
        </w:tabs>
        <w:spacing w:line="360" w:lineRule="auto"/>
        <w:ind w:left="0" w:right="-41" w:firstLine="707"/>
        <w:rPr>
          <w:sz w:val="28"/>
        </w:rPr>
      </w:pPr>
      <w:r>
        <w:rPr>
          <w:sz w:val="28"/>
        </w:rPr>
        <w:t>Запорожець</w:t>
      </w:r>
      <w:r>
        <w:rPr>
          <w:spacing w:val="-1"/>
          <w:sz w:val="28"/>
        </w:rPr>
        <w:t xml:space="preserve"> </w:t>
      </w:r>
      <w:r>
        <w:rPr>
          <w:sz w:val="28"/>
        </w:rPr>
        <w:t>О.</w:t>
      </w:r>
      <w:r>
        <w:rPr>
          <w:spacing w:val="-3"/>
          <w:sz w:val="28"/>
        </w:rPr>
        <w:t xml:space="preserve"> </w:t>
      </w:r>
      <w:r>
        <w:rPr>
          <w:sz w:val="28"/>
        </w:rPr>
        <w:t>І.,</w:t>
      </w:r>
      <w:r>
        <w:rPr>
          <w:spacing w:val="17"/>
          <w:sz w:val="28"/>
        </w:rPr>
        <w:t xml:space="preserve"> </w:t>
      </w:r>
      <w:r>
        <w:rPr>
          <w:sz w:val="28"/>
        </w:rPr>
        <w:t>Протоєрейський</w:t>
      </w:r>
      <w:r>
        <w:rPr>
          <w:spacing w:val="1"/>
          <w:sz w:val="28"/>
        </w:rPr>
        <w:t xml:space="preserve"> </w:t>
      </w:r>
      <w:r>
        <w:rPr>
          <w:sz w:val="28"/>
        </w:rPr>
        <w:t>О.</w:t>
      </w:r>
      <w:r>
        <w:rPr>
          <w:spacing w:val="-3"/>
          <w:sz w:val="28"/>
        </w:rPr>
        <w:t xml:space="preserve"> </w:t>
      </w:r>
      <w:r>
        <w:rPr>
          <w:sz w:val="28"/>
        </w:rPr>
        <w:t>С.,</w:t>
      </w:r>
      <w:r>
        <w:rPr>
          <w:spacing w:val="17"/>
          <w:sz w:val="28"/>
        </w:rPr>
        <w:t xml:space="preserve"> </w:t>
      </w:r>
      <w:r>
        <w:rPr>
          <w:sz w:val="28"/>
        </w:rPr>
        <w:t>Франчук</w:t>
      </w:r>
      <w:r>
        <w:rPr>
          <w:spacing w:val="-1"/>
          <w:sz w:val="28"/>
        </w:rPr>
        <w:t xml:space="preserve"> </w:t>
      </w:r>
      <w:r>
        <w:rPr>
          <w:sz w:val="28"/>
        </w:rPr>
        <w:t>Г.</w:t>
      </w:r>
      <w:r>
        <w:rPr>
          <w:spacing w:val="-3"/>
          <w:sz w:val="28"/>
        </w:rPr>
        <w:t xml:space="preserve"> </w:t>
      </w:r>
      <w:r>
        <w:rPr>
          <w:sz w:val="28"/>
        </w:rPr>
        <w:t>М.,</w:t>
      </w:r>
      <w:r>
        <w:rPr>
          <w:spacing w:val="17"/>
          <w:sz w:val="28"/>
        </w:rPr>
        <w:t xml:space="preserve"> </w:t>
      </w:r>
      <w:r>
        <w:rPr>
          <w:sz w:val="28"/>
        </w:rPr>
        <w:t>Боровик</w:t>
      </w:r>
      <w:r>
        <w:rPr>
          <w:spacing w:val="-2"/>
          <w:sz w:val="28"/>
        </w:rPr>
        <w:t xml:space="preserve"> </w:t>
      </w:r>
      <w:r>
        <w:rPr>
          <w:sz w:val="28"/>
        </w:rPr>
        <w:t>І.</w:t>
      </w:r>
      <w:r>
        <w:rPr>
          <w:spacing w:val="-3"/>
          <w:sz w:val="28"/>
        </w:rPr>
        <w:t xml:space="preserve"> </w:t>
      </w:r>
      <w:r>
        <w:rPr>
          <w:sz w:val="28"/>
        </w:rPr>
        <w:t>М.</w:t>
      </w:r>
      <w:r>
        <w:rPr>
          <w:spacing w:val="-67"/>
          <w:sz w:val="28"/>
        </w:rPr>
        <w:t xml:space="preserve"> </w:t>
      </w:r>
      <w:r>
        <w:rPr>
          <w:sz w:val="28"/>
        </w:rPr>
        <w:t>Основи</w:t>
      </w:r>
      <w:r>
        <w:rPr>
          <w:spacing w:val="-3"/>
          <w:sz w:val="28"/>
        </w:rPr>
        <w:t xml:space="preserve"> </w:t>
      </w:r>
      <w:r>
        <w:rPr>
          <w:sz w:val="28"/>
        </w:rPr>
        <w:t>охорони</w:t>
      </w:r>
      <w:r>
        <w:rPr>
          <w:spacing w:val="-2"/>
          <w:sz w:val="28"/>
        </w:rPr>
        <w:t xml:space="preserve"> </w:t>
      </w:r>
      <w:r>
        <w:rPr>
          <w:sz w:val="28"/>
        </w:rPr>
        <w:t>праці.</w:t>
      </w:r>
      <w:r>
        <w:rPr>
          <w:spacing w:val="-3"/>
          <w:sz w:val="28"/>
        </w:rPr>
        <w:t xml:space="preserve"> </w:t>
      </w:r>
      <w:r>
        <w:rPr>
          <w:sz w:val="28"/>
        </w:rPr>
        <w:t>Підручник.</w:t>
      </w:r>
      <w:r>
        <w:rPr>
          <w:spacing w:val="-4"/>
          <w:sz w:val="28"/>
        </w:rPr>
        <w:t xml:space="preserve"> </w:t>
      </w:r>
      <w:r>
        <w:rPr>
          <w:sz w:val="28"/>
        </w:rPr>
        <w:t>Київ:</w:t>
      </w:r>
      <w:r>
        <w:rPr>
          <w:spacing w:val="-3"/>
          <w:sz w:val="28"/>
        </w:rPr>
        <w:t xml:space="preserve"> </w:t>
      </w:r>
      <w:r>
        <w:rPr>
          <w:sz w:val="28"/>
        </w:rPr>
        <w:t>Центр</w:t>
      </w:r>
      <w:r>
        <w:rPr>
          <w:spacing w:val="-2"/>
          <w:sz w:val="28"/>
        </w:rPr>
        <w:t xml:space="preserve"> </w:t>
      </w:r>
      <w:r>
        <w:rPr>
          <w:sz w:val="28"/>
        </w:rPr>
        <w:t>учбової</w:t>
      </w:r>
      <w:r>
        <w:rPr>
          <w:spacing w:val="-2"/>
          <w:sz w:val="28"/>
        </w:rPr>
        <w:t xml:space="preserve"> </w:t>
      </w:r>
      <w:r>
        <w:rPr>
          <w:sz w:val="28"/>
        </w:rPr>
        <w:t>літератури,</w:t>
      </w:r>
      <w:r>
        <w:rPr>
          <w:spacing w:val="-3"/>
          <w:sz w:val="28"/>
        </w:rPr>
        <w:t xml:space="preserve"> </w:t>
      </w:r>
      <w:r>
        <w:rPr>
          <w:sz w:val="28"/>
        </w:rPr>
        <w:t>2009.</w:t>
      </w:r>
      <w:r>
        <w:rPr>
          <w:spacing w:val="-3"/>
          <w:sz w:val="28"/>
        </w:rPr>
        <w:t xml:space="preserve"> </w:t>
      </w:r>
      <w:r>
        <w:rPr>
          <w:sz w:val="28"/>
        </w:rPr>
        <w:t>264</w:t>
      </w:r>
      <w:r w:rsidR="00B66082">
        <w:rPr>
          <w:spacing w:val="-1"/>
          <w:sz w:val="28"/>
        </w:rPr>
        <w:t> </w:t>
      </w:r>
      <w:r>
        <w:rPr>
          <w:sz w:val="28"/>
        </w:rPr>
        <w:t>с.</w:t>
      </w:r>
    </w:p>
    <w:p w:rsidR="00552640" w:rsidRDefault="008157E4" w:rsidP="00EA1D32">
      <w:pPr>
        <w:pStyle w:val="a5"/>
        <w:numPr>
          <w:ilvl w:val="1"/>
          <w:numId w:val="2"/>
        </w:numPr>
        <w:tabs>
          <w:tab w:val="left" w:pos="1270"/>
        </w:tabs>
        <w:spacing w:line="360" w:lineRule="auto"/>
        <w:ind w:left="0" w:right="-41" w:firstLine="707"/>
        <w:rPr>
          <w:sz w:val="28"/>
        </w:rPr>
      </w:pPr>
      <w:r>
        <w:rPr>
          <w:sz w:val="28"/>
        </w:rPr>
        <w:t>Інструкція</w:t>
      </w:r>
      <w:r>
        <w:rPr>
          <w:spacing w:val="35"/>
          <w:sz w:val="28"/>
        </w:rPr>
        <w:t xml:space="preserve"> </w:t>
      </w:r>
      <w:r>
        <w:rPr>
          <w:sz w:val="28"/>
        </w:rPr>
        <w:t>з</w:t>
      </w:r>
      <w:r>
        <w:rPr>
          <w:spacing w:val="35"/>
          <w:sz w:val="28"/>
        </w:rPr>
        <w:t xml:space="preserve"> </w:t>
      </w:r>
      <w:r>
        <w:rPr>
          <w:sz w:val="28"/>
        </w:rPr>
        <w:t>охорони</w:t>
      </w:r>
      <w:r>
        <w:rPr>
          <w:spacing w:val="35"/>
          <w:sz w:val="28"/>
        </w:rPr>
        <w:t xml:space="preserve"> </w:t>
      </w:r>
      <w:r>
        <w:rPr>
          <w:sz w:val="28"/>
        </w:rPr>
        <w:t>праці</w:t>
      </w:r>
      <w:r>
        <w:rPr>
          <w:spacing w:val="34"/>
          <w:sz w:val="28"/>
        </w:rPr>
        <w:t xml:space="preserve"> </w:t>
      </w:r>
      <w:r>
        <w:rPr>
          <w:sz w:val="28"/>
        </w:rPr>
        <w:t>№</w:t>
      </w:r>
      <w:r>
        <w:rPr>
          <w:spacing w:val="3"/>
          <w:sz w:val="28"/>
        </w:rPr>
        <w:t xml:space="preserve"> </w:t>
      </w:r>
      <w:r>
        <w:rPr>
          <w:sz w:val="28"/>
        </w:rPr>
        <w:t>4</w:t>
      </w:r>
      <w:r>
        <w:rPr>
          <w:spacing w:val="34"/>
          <w:sz w:val="28"/>
        </w:rPr>
        <w:t xml:space="preserve"> </w:t>
      </w:r>
      <w:r>
        <w:rPr>
          <w:sz w:val="28"/>
        </w:rPr>
        <w:t>для</w:t>
      </w:r>
      <w:r>
        <w:rPr>
          <w:spacing w:val="36"/>
          <w:sz w:val="28"/>
        </w:rPr>
        <w:t xml:space="preserve"> </w:t>
      </w:r>
      <w:r>
        <w:rPr>
          <w:sz w:val="28"/>
        </w:rPr>
        <w:t>користувачів</w:t>
      </w:r>
      <w:r>
        <w:rPr>
          <w:spacing w:val="34"/>
          <w:sz w:val="28"/>
        </w:rPr>
        <w:t xml:space="preserve"> </w:t>
      </w:r>
      <w:r>
        <w:rPr>
          <w:sz w:val="28"/>
        </w:rPr>
        <w:t>комп’ютерів:</w:t>
      </w:r>
      <w:r>
        <w:rPr>
          <w:spacing w:val="36"/>
          <w:sz w:val="28"/>
        </w:rPr>
        <w:t xml:space="preserve"> </w:t>
      </w:r>
      <w:r>
        <w:rPr>
          <w:sz w:val="28"/>
        </w:rPr>
        <w:t>затв.</w:t>
      </w:r>
      <w:r>
        <w:rPr>
          <w:spacing w:val="-67"/>
          <w:sz w:val="28"/>
        </w:rPr>
        <w:t xml:space="preserve"> </w:t>
      </w:r>
      <w:r>
        <w:rPr>
          <w:sz w:val="28"/>
        </w:rPr>
        <w:t>наказом</w:t>
      </w:r>
      <w:r>
        <w:rPr>
          <w:spacing w:val="-4"/>
          <w:sz w:val="28"/>
        </w:rPr>
        <w:t xml:space="preserve"> </w:t>
      </w:r>
      <w:r>
        <w:rPr>
          <w:sz w:val="28"/>
        </w:rPr>
        <w:t>ректора ЗНУ від</w:t>
      </w:r>
      <w:r>
        <w:rPr>
          <w:spacing w:val="-2"/>
          <w:sz w:val="28"/>
        </w:rPr>
        <w:t xml:space="preserve"> </w:t>
      </w:r>
      <w:r>
        <w:rPr>
          <w:sz w:val="28"/>
        </w:rPr>
        <w:t>29.01.2014</w:t>
      </w:r>
      <w:r>
        <w:rPr>
          <w:spacing w:val="-3"/>
          <w:sz w:val="28"/>
        </w:rPr>
        <w:t xml:space="preserve"> </w:t>
      </w:r>
      <w:r>
        <w:rPr>
          <w:sz w:val="28"/>
        </w:rPr>
        <w:t>р.</w:t>
      </w:r>
      <w:r>
        <w:rPr>
          <w:spacing w:val="-1"/>
          <w:sz w:val="28"/>
        </w:rPr>
        <w:t xml:space="preserve"> </w:t>
      </w:r>
      <w:r>
        <w:rPr>
          <w:sz w:val="28"/>
        </w:rPr>
        <w:t>12 с.</w:t>
      </w:r>
    </w:p>
    <w:p w:rsidR="00552640" w:rsidRDefault="008157E4" w:rsidP="00EA1D32">
      <w:pPr>
        <w:pStyle w:val="a5"/>
        <w:numPr>
          <w:ilvl w:val="1"/>
          <w:numId w:val="2"/>
        </w:numPr>
        <w:tabs>
          <w:tab w:val="left" w:pos="1280"/>
        </w:tabs>
        <w:spacing w:line="360" w:lineRule="auto"/>
        <w:ind w:left="0" w:right="-41" w:firstLine="707"/>
        <w:rPr>
          <w:sz w:val="28"/>
        </w:rPr>
      </w:pPr>
      <w:r>
        <w:rPr>
          <w:sz w:val="28"/>
        </w:rPr>
        <w:t>Загальна</w:t>
      </w:r>
      <w:r>
        <w:rPr>
          <w:spacing w:val="46"/>
          <w:sz w:val="28"/>
        </w:rPr>
        <w:t xml:space="preserve"> </w:t>
      </w:r>
      <w:r>
        <w:rPr>
          <w:sz w:val="28"/>
        </w:rPr>
        <w:t>інструкція</w:t>
      </w:r>
      <w:r>
        <w:rPr>
          <w:spacing w:val="46"/>
          <w:sz w:val="28"/>
        </w:rPr>
        <w:t xml:space="preserve"> </w:t>
      </w:r>
      <w:r>
        <w:rPr>
          <w:sz w:val="28"/>
        </w:rPr>
        <w:t>№</w:t>
      </w:r>
      <w:r>
        <w:rPr>
          <w:spacing w:val="-1"/>
          <w:sz w:val="28"/>
        </w:rPr>
        <w:t xml:space="preserve"> </w:t>
      </w:r>
      <w:r>
        <w:rPr>
          <w:sz w:val="28"/>
        </w:rPr>
        <w:t>2</w:t>
      </w:r>
      <w:r>
        <w:rPr>
          <w:spacing w:val="47"/>
          <w:sz w:val="28"/>
        </w:rPr>
        <w:t xml:space="preserve"> </w:t>
      </w:r>
      <w:r>
        <w:rPr>
          <w:sz w:val="28"/>
        </w:rPr>
        <w:t>з</w:t>
      </w:r>
      <w:r>
        <w:rPr>
          <w:spacing w:val="45"/>
          <w:sz w:val="28"/>
        </w:rPr>
        <w:t xml:space="preserve"> </w:t>
      </w:r>
      <w:r>
        <w:rPr>
          <w:sz w:val="28"/>
        </w:rPr>
        <w:t>пожежної</w:t>
      </w:r>
      <w:r>
        <w:rPr>
          <w:spacing w:val="47"/>
          <w:sz w:val="28"/>
        </w:rPr>
        <w:t xml:space="preserve"> </w:t>
      </w:r>
      <w:r>
        <w:rPr>
          <w:sz w:val="28"/>
        </w:rPr>
        <w:t>безпеки:</w:t>
      </w:r>
      <w:r>
        <w:rPr>
          <w:spacing w:val="47"/>
          <w:sz w:val="28"/>
        </w:rPr>
        <w:t xml:space="preserve"> </w:t>
      </w:r>
      <w:r>
        <w:rPr>
          <w:sz w:val="28"/>
        </w:rPr>
        <w:t>затв.</w:t>
      </w:r>
      <w:r>
        <w:rPr>
          <w:spacing w:val="46"/>
          <w:sz w:val="28"/>
        </w:rPr>
        <w:t xml:space="preserve"> </w:t>
      </w:r>
      <w:r>
        <w:rPr>
          <w:sz w:val="28"/>
        </w:rPr>
        <w:t>наказом</w:t>
      </w:r>
      <w:r>
        <w:rPr>
          <w:spacing w:val="43"/>
          <w:sz w:val="28"/>
        </w:rPr>
        <w:t xml:space="preserve"> </w:t>
      </w:r>
      <w:r>
        <w:rPr>
          <w:sz w:val="28"/>
        </w:rPr>
        <w:t>ректора</w:t>
      </w:r>
      <w:r>
        <w:rPr>
          <w:spacing w:val="-67"/>
          <w:sz w:val="28"/>
        </w:rPr>
        <w:t xml:space="preserve"> </w:t>
      </w:r>
      <w:r>
        <w:rPr>
          <w:sz w:val="28"/>
        </w:rPr>
        <w:t>ЗНУ</w:t>
      </w:r>
      <w:r>
        <w:rPr>
          <w:spacing w:val="-1"/>
          <w:sz w:val="28"/>
        </w:rPr>
        <w:t xml:space="preserve"> </w:t>
      </w:r>
      <w:r>
        <w:rPr>
          <w:sz w:val="28"/>
        </w:rPr>
        <w:t>від</w:t>
      </w:r>
      <w:r>
        <w:rPr>
          <w:spacing w:val="1"/>
          <w:sz w:val="28"/>
        </w:rPr>
        <w:t xml:space="preserve"> </w:t>
      </w:r>
      <w:r>
        <w:rPr>
          <w:sz w:val="28"/>
        </w:rPr>
        <w:t>12.06.2014</w:t>
      </w:r>
      <w:r>
        <w:rPr>
          <w:spacing w:val="-3"/>
          <w:sz w:val="28"/>
        </w:rPr>
        <w:t xml:space="preserve"> </w:t>
      </w:r>
      <w:r>
        <w:rPr>
          <w:sz w:val="28"/>
        </w:rPr>
        <w:t>р.</w:t>
      </w:r>
      <w:r>
        <w:rPr>
          <w:spacing w:val="-1"/>
          <w:sz w:val="28"/>
        </w:rPr>
        <w:t xml:space="preserve"> </w:t>
      </w:r>
      <w:r>
        <w:rPr>
          <w:sz w:val="28"/>
        </w:rPr>
        <w:t>3</w:t>
      </w:r>
      <w:r>
        <w:rPr>
          <w:spacing w:val="1"/>
          <w:sz w:val="28"/>
        </w:rPr>
        <w:t xml:space="preserve"> </w:t>
      </w:r>
      <w:r>
        <w:rPr>
          <w:sz w:val="28"/>
        </w:rPr>
        <w:t>с.</w:t>
      </w:r>
    </w:p>
    <w:p w:rsidR="00552640" w:rsidRDefault="008157E4" w:rsidP="00EA1D32">
      <w:pPr>
        <w:pStyle w:val="a5"/>
        <w:numPr>
          <w:ilvl w:val="1"/>
          <w:numId w:val="2"/>
        </w:numPr>
        <w:tabs>
          <w:tab w:val="left" w:pos="1275"/>
        </w:tabs>
        <w:spacing w:line="360" w:lineRule="auto"/>
        <w:ind w:left="0" w:right="-41" w:firstLine="707"/>
        <w:rPr>
          <w:sz w:val="28"/>
        </w:rPr>
      </w:pPr>
      <w:r>
        <w:rPr>
          <w:sz w:val="28"/>
        </w:rPr>
        <w:t>Русаловський А.</w:t>
      </w:r>
      <w:r>
        <w:rPr>
          <w:spacing w:val="-6"/>
          <w:sz w:val="28"/>
        </w:rPr>
        <w:t xml:space="preserve"> </w:t>
      </w:r>
      <w:r>
        <w:rPr>
          <w:sz w:val="28"/>
        </w:rPr>
        <w:t>В.</w:t>
      </w:r>
      <w:r>
        <w:rPr>
          <w:spacing w:val="39"/>
          <w:sz w:val="28"/>
        </w:rPr>
        <w:t xml:space="preserve"> </w:t>
      </w:r>
      <w:r>
        <w:rPr>
          <w:sz w:val="28"/>
        </w:rPr>
        <w:t>Правові</w:t>
      </w:r>
      <w:r>
        <w:rPr>
          <w:spacing w:val="40"/>
          <w:sz w:val="28"/>
        </w:rPr>
        <w:t xml:space="preserve"> </w:t>
      </w:r>
      <w:r>
        <w:rPr>
          <w:sz w:val="28"/>
        </w:rPr>
        <w:t>та</w:t>
      </w:r>
      <w:r>
        <w:rPr>
          <w:spacing w:val="39"/>
          <w:sz w:val="28"/>
        </w:rPr>
        <w:t xml:space="preserve"> </w:t>
      </w:r>
      <w:r>
        <w:rPr>
          <w:sz w:val="28"/>
        </w:rPr>
        <w:t>організаційні</w:t>
      </w:r>
      <w:r>
        <w:rPr>
          <w:spacing w:val="38"/>
          <w:sz w:val="28"/>
        </w:rPr>
        <w:t xml:space="preserve"> </w:t>
      </w:r>
      <w:r>
        <w:rPr>
          <w:sz w:val="28"/>
        </w:rPr>
        <w:t>питання</w:t>
      </w:r>
      <w:r>
        <w:rPr>
          <w:spacing w:val="37"/>
          <w:sz w:val="28"/>
        </w:rPr>
        <w:t xml:space="preserve"> </w:t>
      </w:r>
      <w:r>
        <w:rPr>
          <w:sz w:val="28"/>
        </w:rPr>
        <w:t>охорони</w:t>
      </w:r>
      <w:r>
        <w:rPr>
          <w:spacing w:val="40"/>
          <w:sz w:val="28"/>
        </w:rPr>
        <w:t xml:space="preserve"> </w:t>
      </w:r>
      <w:r>
        <w:rPr>
          <w:sz w:val="28"/>
        </w:rPr>
        <w:t>праці:</w:t>
      </w:r>
      <w:r>
        <w:rPr>
          <w:spacing w:val="-67"/>
          <w:sz w:val="28"/>
        </w:rPr>
        <w:t xml:space="preserve"> </w:t>
      </w:r>
      <w:r>
        <w:rPr>
          <w:sz w:val="28"/>
        </w:rPr>
        <w:t>навч.</w:t>
      </w:r>
      <w:r>
        <w:rPr>
          <w:spacing w:val="-2"/>
          <w:sz w:val="28"/>
        </w:rPr>
        <w:t xml:space="preserve"> </w:t>
      </w:r>
      <w:r>
        <w:rPr>
          <w:sz w:val="28"/>
        </w:rPr>
        <w:t>посібник.</w:t>
      </w:r>
      <w:r>
        <w:rPr>
          <w:spacing w:val="-1"/>
          <w:sz w:val="28"/>
        </w:rPr>
        <w:t xml:space="preserve"> </w:t>
      </w:r>
      <w:r>
        <w:rPr>
          <w:sz w:val="28"/>
        </w:rPr>
        <w:t>Київ: Центр</w:t>
      </w:r>
      <w:r>
        <w:rPr>
          <w:spacing w:val="1"/>
          <w:sz w:val="28"/>
        </w:rPr>
        <w:t xml:space="preserve"> </w:t>
      </w:r>
      <w:r>
        <w:rPr>
          <w:sz w:val="28"/>
        </w:rPr>
        <w:t>навчальної</w:t>
      </w:r>
      <w:r>
        <w:rPr>
          <w:spacing w:val="-2"/>
          <w:sz w:val="28"/>
        </w:rPr>
        <w:t xml:space="preserve"> </w:t>
      </w:r>
      <w:r>
        <w:rPr>
          <w:sz w:val="28"/>
        </w:rPr>
        <w:t>літератури,</w:t>
      </w:r>
      <w:r>
        <w:rPr>
          <w:spacing w:val="-5"/>
          <w:sz w:val="28"/>
        </w:rPr>
        <w:t xml:space="preserve"> </w:t>
      </w:r>
      <w:r>
        <w:rPr>
          <w:sz w:val="28"/>
        </w:rPr>
        <w:t>2005.</w:t>
      </w:r>
      <w:r>
        <w:rPr>
          <w:spacing w:val="-1"/>
          <w:sz w:val="28"/>
        </w:rPr>
        <w:t xml:space="preserve"> </w:t>
      </w:r>
      <w:r>
        <w:rPr>
          <w:sz w:val="28"/>
        </w:rPr>
        <w:t>С.</w:t>
      </w:r>
      <w:r>
        <w:rPr>
          <w:spacing w:val="-2"/>
          <w:sz w:val="28"/>
        </w:rPr>
        <w:t xml:space="preserve"> </w:t>
      </w:r>
      <w:r>
        <w:rPr>
          <w:sz w:val="28"/>
        </w:rPr>
        <w:t>37–43.</w:t>
      </w:r>
    </w:p>
    <w:p w:rsidR="00552640" w:rsidRDefault="008157E4" w:rsidP="00443FCA">
      <w:pPr>
        <w:pStyle w:val="a5"/>
        <w:numPr>
          <w:ilvl w:val="1"/>
          <w:numId w:val="2"/>
        </w:numPr>
        <w:tabs>
          <w:tab w:val="left" w:pos="1375"/>
          <w:tab w:val="left" w:pos="1376"/>
          <w:tab w:val="left" w:pos="2851"/>
          <w:tab w:val="left" w:pos="3175"/>
          <w:tab w:val="left" w:pos="4387"/>
          <w:tab w:val="left" w:pos="5243"/>
          <w:tab w:val="left" w:pos="6080"/>
          <w:tab w:val="left" w:pos="6734"/>
          <w:tab w:val="left" w:pos="7709"/>
          <w:tab w:val="left" w:pos="8033"/>
        </w:tabs>
        <w:spacing w:line="360" w:lineRule="auto"/>
        <w:ind w:left="0" w:right="-41" w:firstLine="707"/>
        <w:jc w:val="left"/>
        <w:rPr>
          <w:sz w:val="28"/>
        </w:rPr>
      </w:pPr>
      <w:r>
        <w:rPr>
          <w:sz w:val="28"/>
        </w:rPr>
        <w:t>Інструкція</w:t>
      </w:r>
      <w:r>
        <w:rPr>
          <w:sz w:val="28"/>
        </w:rPr>
        <w:tab/>
        <w:t>з</w:t>
      </w:r>
      <w:r>
        <w:rPr>
          <w:sz w:val="28"/>
        </w:rPr>
        <w:tab/>
        <w:t>охорони</w:t>
      </w:r>
      <w:r>
        <w:rPr>
          <w:sz w:val="28"/>
        </w:rPr>
        <w:tab/>
        <w:t>праці</w:t>
      </w:r>
      <w:r>
        <w:rPr>
          <w:sz w:val="28"/>
        </w:rPr>
        <w:tab/>
        <w:t>№</w:t>
      </w:r>
      <w:r>
        <w:rPr>
          <w:spacing w:val="3"/>
          <w:sz w:val="28"/>
        </w:rPr>
        <w:t xml:space="preserve"> </w:t>
      </w:r>
      <w:r w:rsidR="00B91643">
        <w:rPr>
          <w:sz w:val="28"/>
        </w:rPr>
        <w:t>100, 101, 102</w:t>
      </w:r>
      <w:r w:rsidR="00443FCA">
        <w:rPr>
          <w:sz w:val="28"/>
        </w:rPr>
        <w:tab/>
        <w:t>при</w:t>
      </w:r>
      <w:r w:rsidR="00443FCA">
        <w:rPr>
          <w:sz w:val="28"/>
        </w:rPr>
        <w:tab/>
        <w:t xml:space="preserve">роботі </w:t>
      </w:r>
      <w:r>
        <w:rPr>
          <w:sz w:val="28"/>
        </w:rPr>
        <w:t>з</w:t>
      </w:r>
      <w:r w:rsidR="00443FCA">
        <w:rPr>
          <w:sz w:val="28"/>
        </w:rPr>
        <w:t xml:space="preserve"> </w:t>
      </w:r>
      <w:r>
        <w:rPr>
          <w:spacing w:val="-1"/>
          <w:sz w:val="28"/>
        </w:rPr>
        <w:t>електричними</w:t>
      </w:r>
      <w:r w:rsidR="00417E75">
        <w:rPr>
          <w:spacing w:val="-1"/>
          <w:sz w:val="28"/>
        </w:rPr>
        <w:t xml:space="preserve"> </w:t>
      </w:r>
      <w:r>
        <w:rPr>
          <w:spacing w:val="-67"/>
          <w:sz w:val="28"/>
        </w:rPr>
        <w:t xml:space="preserve"> </w:t>
      </w:r>
      <w:r>
        <w:rPr>
          <w:sz w:val="28"/>
        </w:rPr>
        <w:t>приладами: затв.</w:t>
      </w:r>
      <w:r>
        <w:rPr>
          <w:spacing w:val="-2"/>
          <w:sz w:val="28"/>
        </w:rPr>
        <w:t xml:space="preserve"> </w:t>
      </w:r>
      <w:r>
        <w:rPr>
          <w:sz w:val="28"/>
        </w:rPr>
        <w:t>наказом</w:t>
      </w:r>
      <w:r>
        <w:rPr>
          <w:spacing w:val="-3"/>
          <w:sz w:val="28"/>
        </w:rPr>
        <w:t xml:space="preserve"> </w:t>
      </w:r>
      <w:r>
        <w:rPr>
          <w:sz w:val="28"/>
        </w:rPr>
        <w:t>ректора ЗНУ</w:t>
      </w:r>
      <w:r>
        <w:rPr>
          <w:spacing w:val="-5"/>
          <w:sz w:val="28"/>
        </w:rPr>
        <w:t xml:space="preserve"> </w:t>
      </w:r>
      <w:r>
        <w:rPr>
          <w:sz w:val="28"/>
        </w:rPr>
        <w:t>від</w:t>
      </w:r>
      <w:r>
        <w:rPr>
          <w:spacing w:val="-2"/>
          <w:sz w:val="28"/>
        </w:rPr>
        <w:t xml:space="preserve"> </w:t>
      </w:r>
      <w:r w:rsidR="007D5C5F">
        <w:rPr>
          <w:sz w:val="28"/>
        </w:rPr>
        <w:t>10.01.202</w:t>
      </w:r>
      <w:r>
        <w:rPr>
          <w:sz w:val="28"/>
        </w:rPr>
        <w:t>4</w:t>
      </w:r>
      <w:r>
        <w:rPr>
          <w:spacing w:val="1"/>
          <w:sz w:val="28"/>
        </w:rPr>
        <w:t xml:space="preserve"> </w:t>
      </w:r>
      <w:r>
        <w:rPr>
          <w:sz w:val="28"/>
        </w:rPr>
        <w:t>р.</w:t>
      </w:r>
      <w:r>
        <w:rPr>
          <w:spacing w:val="-3"/>
          <w:sz w:val="28"/>
        </w:rPr>
        <w:t xml:space="preserve"> </w:t>
      </w:r>
      <w:r>
        <w:rPr>
          <w:sz w:val="28"/>
        </w:rPr>
        <w:t>5 с.</w:t>
      </w:r>
    </w:p>
    <w:sectPr w:rsidR="00552640" w:rsidSect="00EA1D32">
      <w:pgSz w:w="11910" w:h="16840"/>
      <w:pgMar w:top="1180" w:right="570" w:bottom="280" w:left="1600" w:header="725"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644" w:rsidRDefault="00200644" w:rsidP="00552640">
      <w:r>
        <w:separator/>
      </w:r>
    </w:p>
  </w:endnote>
  <w:endnote w:type="continuationSeparator" w:id="0">
    <w:p w:rsidR="00200644" w:rsidRDefault="00200644" w:rsidP="005526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00"/>
    <w:family w:val="auto"/>
    <w:pitch w:val="default"/>
    <w:sig w:usb0="00000000" w:usb1="00000000" w:usb2="00000000" w:usb3="00000000" w:csb0="00000000" w:csb1="00000000"/>
  </w:font>
  <w:font w:name="Droid Sans Fallback">
    <w:altName w:val="Times New Roman"/>
    <w:charset w:val="00"/>
    <w:family w:val="auto"/>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644" w:rsidRDefault="00200644" w:rsidP="00552640">
      <w:r>
        <w:separator/>
      </w:r>
    </w:p>
  </w:footnote>
  <w:footnote w:type="continuationSeparator" w:id="0">
    <w:p w:rsidR="00200644" w:rsidRDefault="00200644" w:rsidP="005526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659" w:rsidRDefault="00FA5659">
    <w:pPr>
      <w:pStyle w:val="a6"/>
      <w:jc w:val="right"/>
      <w:rPr>
        <w:rFonts w:ascii="Times New Roman" w:hAnsi="Times New Roman"/>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659" w:rsidRPr="00A1479D" w:rsidRDefault="00FA5659" w:rsidP="008157E4">
    <w:pPr>
      <w:pStyle w:val="a6"/>
      <w:jc w:val="right"/>
      <w:rPr>
        <w:rFonts w:ascii="Times New Roman" w:hAnsi="Times New Roman"/>
        <w:color w:val="000000"/>
        <w:sz w:val="28"/>
        <w:szCs w:val="28"/>
      </w:rPr>
    </w:pPr>
    <w:r w:rsidRPr="00A1479D">
      <w:rPr>
        <w:rFonts w:ascii="Times New Roman" w:hAnsi="Times New Roman"/>
        <w:color w:val="000000"/>
        <w:sz w:val="28"/>
        <w:szCs w:val="28"/>
        <w:lang w:val="en-US"/>
      </w:rPr>
      <w:t>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659" w:rsidRPr="00925BAD" w:rsidRDefault="00975FF0">
    <w:pPr>
      <w:pStyle w:val="a6"/>
      <w:jc w:val="right"/>
      <w:rPr>
        <w:rFonts w:ascii="Times New Roman" w:hAnsi="Times New Roman"/>
        <w:sz w:val="28"/>
        <w:szCs w:val="28"/>
      </w:rPr>
    </w:pPr>
    <w:r w:rsidRPr="00925BAD">
      <w:rPr>
        <w:rFonts w:ascii="Times New Roman" w:hAnsi="Times New Roman"/>
        <w:sz w:val="28"/>
        <w:szCs w:val="28"/>
      </w:rPr>
      <w:fldChar w:fldCharType="begin"/>
    </w:r>
    <w:r w:rsidR="00FA5659" w:rsidRPr="00925BAD">
      <w:rPr>
        <w:rFonts w:ascii="Times New Roman" w:hAnsi="Times New Roman"/>
        <w:sz w:val="28"/>
        <w:szCs w:val="28"/>
      </w:rPr>
      <w:instrText>PAGE   \* MERGEFORMAT</w:instrText>
    </w:r>
    <w:r w:rsidRPr="00925BAD">
      <w:rPr>
        <w:rFonts w:ascii="Times New Roman" w:hAnsi="Times New Roman"/>
        <w:sz w:val="28"/>
        <w:szCs w:val="28"/>
      </w:rPr>
      <w:fldChar w:fldCharType="separate"/>
    </w:r>
    <w:r w:rsidR="00E90DBE" w:rsidRPr="00E90DBE">
      <w:rPr>
        <w:rFonts w:ascii="Times New Roman" w:hAnsi="Times New Roman"/>
        <w:noProof/>
        <w:sz w:val="28"/>
        <w:szCs w:val="28"/>
        <w:lang w:val="ru-RU"/>
      </w:rPr>
      <w:t>4</w:t>
    </w:r>
    <w:r w:rsidRPr="00925BAD">
      <w:rPr>
        <w:rFonts w:ascii="Times New Roman" w:hAnsi="Times New Roman"/>
        <w:sz w:val="28"/>
        <w:szCs w:val="28"/>
      </w:rPr>
      <w:fldChar w:fldCharType="end"/>
    </w:r>
  </w:p>
  <w:p w:rsidR="00FA5659" w:rsidRDefault="00FA5659">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659" w:rsidRDefault="00975FF0">
    <w:pPr>
      <w:pStyle w:val="a3"/>
      <w:spacing w:line="14" w:lineRule="auto"/>
      <w:ind w:left="0"/>
      <w:jc w:val="left"/>
      <w:rPr>
        <w:sz w:val="20"/>
      </w:rPr>
    </w:pPr>
    <w:r w:rsidRPr="00975FF0">
      <w:pict>
        <v:shapetype id="_x0000_t202" coordsize="21600,21600" o:spt="202" path="m,l,21600r21600,l21600,xe">
          <v:stroke joinstyle="miter"/>
          <v:path gradientshapeok="t" o:connecttype="rect"/>
        </v:shapetype>
        <v:shape id="_x0000_s2049" type="#_x0000_t202" style="position:absolute;margin-left:552.1pt;margin-top:35.25pt;width:18pt;height:15.3pt;z-index:-251658752;mso-position-horizontal-relative:page;mso-position-vertical-relative:page" filled="f" stroked="f">
          <v:textbox style="mso-next-textbox:#_x0000_s2049" inset="0,0,0,0">
            <w:txbxContent>
              <w:p w:rsidR="00FA5659" w:rsidRPr="00A2065F" w:rsidRDefault="00975FF0">
                <w:pPr>
                  <w:spacing w:before="10"/>
                  <w:ind w:left="60"/>
                  <w:rPr>
                    <w:color w:val="000000" w:themeColor="text1"/>
                    <w:sz w:val="28"/>
                    <w:szCs w:val="28"/>
                  </w:rPr>
                </w:pPr>
                <w:r w:rsidRPr="00A2065F">
                  <w:rPr>
                    <w:color w:val="000000" w:themeColor="text1"/>
                    <w:sz w:val="28"/>
                    <w:szCs w:val="28"/>
                  </w:rPr>
                  <w:fldChar w:fldCharType="begin"/>
                </w:r>
                <w:r w:rsidR="00FA5659" w:rsidRPr="00A2065F">
                  <w:rPr>
                    <w:color w:val="000000" w:themeColor="text1"/>
                    <w:sz w:val="28"/>
                    <w:szCs w:val="28"/>
                  </w:rPr>
                  <w:instrText xml:space="preserve"> PAGE </w:instrText>
                </w:r>
                <w:r w:rsidRPr="00A2065F">
                  <w:rPr>
                    <w:color w:val="000000" w:themeColor="text1"/>
                    <w:sz w:val="28"/>
                    <w:szCs w:val="28"/>
                  </w:rPr>
                  <w:fldChar w:fldCharType="separate"/>
                </w:r>
                <w:r w:rsidR="00E90DBE">
                  <w:rPr>
                    <w:noProof/>
                    <w:color w:val="000000" w:themeColor="text1"/>
                    <w:sz w:val="28"/>
                    <w:szCs w:val="28"/>
                  </w:rPr>
                  <w:t>54</w:t>
                </w:r>
                <w:r w:rsidRPr="00A2065F">
                  <w:rPr>
                    <w:color w:val="000000" w:themeColor="text1"/>
                    <w:sz w:val="28"/>
                    <w:szCs w:val="28"/>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AE0"/>
    <w:multiLevelType w:val="hybridMultilevel"/>
    <w:tmpl w:val="814A8A6C"/>
    <w:lvl w:ilvl="0" w:tplc="CBF28194">
      <w:numFmt w:val="bullet"/>
      <w:lvlText w:val="–"/>
      <w:lvlJc w:val="left"/>
      <w:pPr>
        <w:ind w:left="172" w:hanging="212"/>
      </w:pPr>
      <w:rPr>
        <w:rFonts w:ascii="Times New Roman" w:eastAsia="Times New Roman" w:hAnsi="Times New Roman" w:cs="Times New Roman" w:hint="default"/>
        <w:w w:val="100"/>
        <w:sz w:val="28"/>
        <w:szCs w:val="28"/>
        <w:lang w:val="uk-UA" w:eastAsia="en-US" w:bidi="ar-SA"/>
      </w:rPr>
    </w:lvl>
    <w:lvl w:ilvl="1" w:tplc="73DAEEFA">
      <w:numFmt w:val="bullet"/>
      <w:lvlText w:val="–"/>
      <w:lvlJc w:val="left"/>
      <w:pPr>
        <w:ind w:left="779" w:hanging="212"/>
      </w:pPr>
      <w:rPr>
        <w:rFonts w:ascii="Times New Roman" w:eastAsia="Times New Roman" w:hAnsi="Times New Roman" w:cs="Times New Roman" w:hint="default"/>
        <w:w w:val="100"/>
        <w:sz w:val="28"/>
        <w:szCs w:val="28"/>
        <w:lang w:val="uk-UA" w:eastAsia="en-US" w:bidi="ar-SA"/>
      </w:rPr>
    </w:lvl>
    <w:lvl w:ilvl="2" w:tplc="86D61EEE">
      <w:numFmt w:val="bullet"/>
      <w:lvlText w:val="•"/>
      <w:lvlJc w:val="left"/>
      <w:pPr>
        <w:ind w:left="1197" w:hanging="212"/>
      </w:pPr>
      <w:rPr>
        <w:rFonts w:hint="default"/>
        <w:lang w:val="uk-UA" w:eastAsia="en-US" w:bidi="ar-SA"/>
      </w:rPr>
    </w:lvl>
    <w:lvl w:ilvl="3" w:tplc="04AA33B2">
      <w:numFmt w:val="bullet"/>
      <w:lvlText w:val="•"/>
      <w:lvlJc w:val="left"/>
      <w:pPr>
        <w:ind w:left="2215" w:hanging="212"/>
      </w:pPr>
      <w:rPr>
        <w:rFonts w:hint="default"/>
        <w:lang w:val="uk-UA" w:eastAsia="en-US" w:bidi="ar-SA"/>
      </w:rPr>
    </w:lvl>
    <w:lvl w:ilvl="4" w:tplc="B23E8212">
      <w:numFmt w:val="bullet"/>
      <w:lvlText w:val="•"/>
      <w:lvlJc w:val="left"/>
      <w:pPr>
        <w:ind w:left="3232" w:hanging="212"/>
      </w:pPr>
      <w:rPr>
        <w:rFonts w:hint="default"/>
        <w:lang w:val="uk-UA" w:eastAsia="en-US" w:bidi="ar-SA"/>
      </w:rPr>
    </w:lvl>
    <w:lvl w:ilvl="5" w:tplc="73586ECC">
      <w:numFmt w:val="bullet"/>
      <w:lvlText w:val="•"/>
      <w:lvlJc w:val="left"/>
      <w:pPr>
        <w:ind w:left="4250" w:hanging="212"/>
      </w:pPr>
      <w:rPr>
        <w:rFonts w:hint="default"/>
        <w:lang w:val="uk-UA" w:eastAsia="en-US" w:bidi="ar-SA"/>
      </w:rPr>
    </w:lvl>
    <w:lvl w:ilvl="6" w:tplc="FF9EE3EC">
      <w:numFmt w:val="bullet"/>
      <w:lvlText w:val="•"/>
      <w:lvlJc w:val="left"/>
      <w:pPr>
        <w:ind w:left="5267" w:hanging="212"/>
      </w:pPr>
      <w:rPr>
        <w:rFonts w:hint="default"/>
        <w:lang w:val="uk-UA" w:eastAsia="en-US" w:bidi="ar-SA"/>
      </w:rPr>
    </w:lvl>
    <w:lvl w:ilvl="7" w:tplc="7C40381A">
      <w:numFmt w:val="bullet"/>
      <w:lvlText w:val="•"/>
      <w:lvlJc w:val="left"/>
      <w:pPr>
        <w:ind w:left="6285" w:hanging="212"/>
      </w:pPr>
      <w:rPr>
        <w:rFonts w:hint="default"/>
        <w:lang w:val="uk-UA" w:eastAsia="en-US" w:bidi="ar-SA"/>
      </w:rPr>
    </w:lvl>
    <w:lvl w:ilvl="8" w:tplc="A9D4D4C2">
      <w:numFmt w:val="bullet"/>
      <w:lvlText w:val="•"/>
      <w:lvlJc w:val="left"/>
      <w:pPr>
        <w:ind w:left="7302" w:hanging="212"/>
      </w:pPr>
      <w:rPr>
        <w:rFonts w:hint="default"/>
        <w:lang w:val="uk-UA" w:eastAsia="en-US" w:bidi="ar-SA"/>
      </w:rPr>
    </w:lvl>
  </w:abstractNum>
  <w:abstractNum w:abstractNumId="1">
    <w:nsid w:val="02825A42"/>
    <w:multiLevelType w:val="multilevel"/>
    <w:tmpl w:val="ACBC22AA"/>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4F854BB"/>
    <w:multiLevelType w:val="multilevel"/>
    <w:tmpl w:val="3B1C04B2"/>
    <w:lvl w:ilvl="0">
      <w:start w:val="1"/>
      <w:numFmt w:val="decimal"/>
      <w:lvlText w:val="%1"/>
      <w:lvlJc w:val="left"/>
      <w:pPr>
        <w:ind w:left="313" w:hanging="212"/>
      </w:pPr>
      <w:rPr>
        <w:rFonts w:ascii="Times New Roman" w:eastAsia="Times New Roman" w:hAnsi="Times New Roman" w:cs="Times New Roman" w:hint="default"/>
        <w:w w:val="100"/>
        <w:sz w:val="28"/>
        <w:szCs w:val="28"/>
        <w:lang w:val="uk-UA" w:eastAsia="en-US" w:bidi="ar-SA"/>
      </w:rPr>
    </w:lvl>
    <w:lvl w:ilvl="1">
      <w:start w:val="1"/>
      <w:numFmt w:val="decimal"/>
      <w:lvlText w:val="%1.%2"/>
      <w:lvlJc w:val="left"/>
      <w:pPr>
        <w:ind w:left="517" w:hanging="416"/>
      </w:pPr>
      <w:rPr>
        <w:rFonts w:ascii="Times New Roman" w:eastAsia="Times New Roman" w:hAnsi="Times New Roman" w:cs="Times New Roman" w:hint="default"/>
        <w:w w:val="100"/>
        <w:sz w:val="28"/>
        <w:szCs w:val="28"/>
        <w:lang w:val="uk-UA" w:eastAsia="en-US" w:bidi="ar-SA"/>
      </w:rPr>
    </w:lvl>
    <w:lvl w:ilvl="2">
      <w:numFmt w:val="bullet"/>
      <w:lvlText w:val="•"/>
      <w:lvlJc w:val="left"/>
      <w:pPr>
        <w:ind w:left="1594" w:hanging="416"/>
      </w:pPr>
      <w:rPr>
        <w:rFonts w:hint="default"/>
        <w:lang w:val="uk-UA" w:eastAsia="en-US" w:bidi="ar-SA"/>
      </w:rPr>
    </w:lvl>
    <w:lvl w:ilvl="3">
      <w:numFmt w:val="bullet"/>
      <w:lvlText w:val="•"/>
      <w:lvlJc w:val="left"/>
      <w:pPr>
        <w:ind w:left="2668" w:hanging="416"/>
      </w:pPr>
      <w:rPr>
        <w:rFonts w:hint="default"/>
        <w:lang w:val="uk-UA" w:eastAsia="en-US" w:bidi="ar-SA"/>
      </w:rPr>
    </w:lvl>
    <w:lvl w:ilvl="4">
      <w:numFmt w:val="bullet"/>
      <w:lvlText w:val="•"/>
      <w:lvlJc w:val="left"/>
      <w:pPr>
        <w:ind w:left="3742" w:hanging="416"/>
      </w:pPr>
      <w:rPr>
        <w:rFonts w:hint="default"/>
        <w:lang w:val="uk-UA" w:eastAsia="en-US" w:bidi="ar-SA"/>
      </w:rPr>
    </w:lvl>
    <w:lvl w:ilvl="5">
      <w:numFmt w:val="bullet"/>
      <w:lvlText w:val="•"/>
      <w:lvlJc w:val="left"/>
      <w:pPr>
        <w:ind w:left="4816" w:hanging="416"/>
      </w:pPr>
      <w:rPr>
        <w:rFonts w:hint="default"/>
        <w:lang w:val="uk-UA" w:eastAsia="en-US" w:bidi="ar-SA"/>
      </w:rPr>
    </w:lvl>
    <w:lvl w:ilvl="6">
      <w:numFmt w:val="bullet"/>
      <w:lvlText w:val="•"/>
      <w:lvlJc w:val="left"/>
      <w:pPr>
        <w:ind w:left="5890" w:hanging="416"/>
      </w:pPr>
      <w:rPr>
        <w:rFonts w:hint="default"/>
        <w:lang w:val="uk-UA" w:eastAsia="en-US" w:bidi="ar-SA"/>
      </w:rPr>
    </w:lvl>
    <w:lvl w:ilvl="7">
      <w:numFmt w:val="bullet"/>
      <w:lvlText w:val="•"/>
      <w:lvlJc w:val="left"/>
      <w:pPr>
        <w:ind w:left="6964" w:hanging="416"/>
      </w:pPr>
      <w:rPr>
        <w:rFonts w:hint="default"/>
        <w:lang w:val="uk-UA" w:eastAsia="en-US" w:bidi="ar-SA"/>
      </w:rPr>
    </w:lvl>
    <w:lvl w:ilvl="8">
      <w:numFmt w:val="bullet"/>
      <w:lvlText w:val="•"/>
      <w:lvlJc w:val="left"/>
      <w:pPr>
        <w:ind w:left="8038" w:hanging="416"/>
      </w:pPr>
      <w:rPr>
        <w:rFonts w:hint="default"/>
        <w:lang w:val="uk-UA" w:eastAsia="en-US" w:bidi="ar-SA"/>
      </w:rPr>
    </w:lvl>
  </w:abstractNum>
  <w:abstractNum w:abstractNumId="3">
    <w:nsid w:val="0A60472B"/>
    <w:multiLevelType w:val="hybridMultilevel"/>
    <w:tmpl w:val="4D74F2F8"/>
    <w:lvl w:ilvl="0" w:tplc="C724653C">
      <w:start w:val="2"/>
      <w:numFmt w:val="decimal"/>
      <w:lvlText w:val="%1."/>
      <w:lvlJc w:val="left"/>
      <w:pPr>
        <w:ind w:left="462" w:hanging="360"/>
      </w:pPr>
      <w:rPr>
        <w:rFonts w:hint="default"/>
      </w:rPr>
    </w:lvl>
    <w:lvl w:ilvl="1" w:tplc="04090019" w:tentative="1">
      <w:start w:val="1"/>
      <w:numFmt w:val="lowerLetter"/>
      <w:lvlText w:val="%2."/>
      <w:lvlJc w:val="left"/>
      <w:pPr>
        <w:ind w:left="1182" w:hanging="360"/>
      </w:pPr>
    </w:lvl>
    <w:lvl w:ilvl="2" w:tplc="0409001B" w:tentative="1">
      <w:start w:val="1"/>
      <w:numFmt w:val="lowerRoman"/>
      <w:lvlText w:val="%3."/>
      <w:lvlJc w:val="right"/>
      <w:pPr>
        <w:ind w:left="1902" w:hanging="180"/>
      </w:pPr>
    </w:lvl>
    <w:lvl w:ilvl="3" w:tplc="0409000F" w:tentative="1">
      <w:start w:val="1"/>
      <w:numFmt w:val="decimal"/>
      <w:lvlText w:val="%4."/>
      <w:lvlJc w:val="left"/>
      <w:pPr>
        <w:ind w:left="2622" w:hanging="360"/>
      </w:pPr>
    </w:lvl>
    <w:lvl w:ilvl="4" w:tplc="04090019" w:tentative="1">
      <w:start w:val="1"/>
      <w:numFmt w:val="lowerLetter"/>
      <w:lvlText w:val="%5."/>
      <w:lvlJc w:val="left"/>
      <w:pPr>
        <w:ind w:left="3342" w:hanging="360"/>
      </w:pPr>
    </w:lvl>
    <w:lvl w:ilvl="5" w:tplc="0409001B" w:tentative="1">
      <w:start w:val="1"/>
      <w:numFmt w:val="lowerRoman"/>
      <w:lvlText w:val="%6."/>
      <w:lvlJc w:val="right"/>
      <w:pPr>
        <w:ind w:left="4062" w:hanging="180"/>
      </w:pPr>
    </w:lvl>
    <w:lvl w:ilvl="6" w:tplc="0409000F" w:tentative="1">
      <w:start w:val="1"/>
      <w:numFmt w:val="decimal"/>
      <w:lvlText w:val="%7."/>
      <w:lvlJc w:val="left"/>
      <w:pPr>
        <w:ind w:left="4782" w:hanging="360"/>
      </w:pPr>
    </w:lvl>
    <w:lvl w:ilvl="7" w:tplc="04090019" w:tentative="1">
      <w:start w:val="1"/>
      <w:numFmt w:val="lowerLetter"/>
      <w:lvlText w:val="%8."/>
      <w:lvlJc w:val="left"/>
      <w:pPr>
        <w:ind w:left="5502" w:hanging="360"/>
      </w:pPr>
    </w:lvl>
    <w:lvl w:ilvl="8" w:tplc="0409001B" w:tentative="1">
      <w:start w:val="1"/>
      <w:numFmt w:val="lowerRoman"/>
      <w:lvlText w:val="%9."/>
      <w:lvlJc w:val="right"/>
      <w:pPr>
        <w:ind w:left="6222" w:hanging="180"/>
      </w:pPr>
    </w:lvl>
  </w:abstractNum>
  <w:abstractNum w:abstractNumId="4">
    <w:nsid w:val="16B41EAD"/>
    <w:multiLevelType w:val="hybridMultilevel"/>
    <w:tmpl w:val="2114747E"/>
    <w:lvl w:ilvl="0" w:tplc="755243BA">
      <w:start w:val="1"/>
      <w:numFmt w:val="decimal"/>
      <w:lvlText w:val="%1)"/>
      <w:lvlJc w:val="left"/>
      <w:pPr>
        <w:ind w:left="102" w:hanging="336"/>
        <w:jc w:val="right"/>
      </w:pPr>
      <w:rPr>
        <w:rFonts w:ascii="Times New Roman" w:eastAsia="Times New Roman" w:hAnsi="Times New Roman" w:cs="Times New Roman" w:hint="default"/>
        <w:w w:val="100"/>
        <w:sz w:val="28"/>
        <w:szCs w:val="28"/>
        <w:lang w:val="uk-UA" w:eastAsia="en-US" w:bidi="ar-SA"/>
      </w:rPr>
    </w:lvl>
    <w:lvl w:ilvl="1" w:tplc="88BADB02">
      <w:start w:val="1"/>
      <w:numFmt w:val="decimal"/>
      <w:lvlText w:val="%2."/>
      <w:lvlJc w:val="left"/>
      <w:pPr>
        <w:ind w:left="102" w:hanging="368"/>
      </w:pPr>
      <w:rPr>
        <w:rFonts w:ascii="Times New Roman" w:eastAsia="Times New Roman" w:hAnsi="Times New Roman" w:cs="Times New Roman" w:hint="default"/>
        <w:spacing w:val="0"/>
        <w:w w:val="100"/>
        <w:sz w:val="28"/>
        <w:szCs w:val="28"/>
        <w:lang w:val="uk-UA" w:eastAsia="en-US" w:bidi="ar-SA"/>
      </w:rPr>
    </w:lvl>
    <w:lvl w:ilvl="2" w:tplc="9550A5C8">
      <w:numFmt w:val="bullet"/>
      <w:lvlText w:val="•"/>
      <w:lvlJc w:val="left"/>
      <w:pPr>
        <w:ind w:left="2117" w:hanging="368"/>
      </w:pPr>
      <w:rPr>
        <w:rFonts w:hint="default"/>
        <w:lang w:val="uk-UA" w:eastAsia="en-US" w:bidi="ar-SA"/>
      </w:rPr>
    </w:lvl>
    <w:lvl w:ilvl="3" w:tplc="81A2C844">
      <w:numFmt w:val="bullet"/>
      <w:lvlText w:val="•"/>
      <w:lvlJc w:val="left"/>
      <w:pPr>
        <w:ind w:left="3125" w:hanging="368"/>
      </w:pPr>
      <w:rPr>
        <w:rFonts w:hint="default"/>
        <w:lang w:val="uk-UA" w:eastAsia="en-US" w:bidi="ar-SA"/>
      </w:rPr>
    </w:lvl>
    <w:lvl w:ilvl="4" w:tplc="5A8404E2">
      <w:numFmt w:val="bullet"/>
      <w:lvlText w:val="•"/>
      <w:lvlJc w:val="left"/>
      <w:pPr>
        <w:ind w:left="4134" w:hanging="368"/>
      </w:pPr>
      <w:rPr>
        <w:rFonts w:hint="default"/>
        <w:lang w:val="uk-UA" w:eastAsia="en-US" w:bidi="ar-SA"/>
      </w:rPr>
    </w:lvl>
    <w:lvl w:ilvl="5" w:tplc="D1C4D6C0">
      <w:numFmt w:val="bullet"/>
      <w:lvlText w:val="•"/>
      <w:lvlJc w:val="left"/>
      <w:pPr>
        <w:ind w:left="5143" w:hanging="368"/>
      </w:pPr>
      <w:rPr>
        <w:rFonts w:hint="default"/>
        <w:lang w:val="uk-UA" w:eastAsia="en-US" w:bidi="ar-SA"/>
      </w:rPr>
    </w:lvl>
    <w:lvl w:ilvl="6" w:tplc="22AA481C">
      <w:numFmt w:val="bullet"/>
      <w:lvlText w:val="•"/>
      <w:lvlJc w:val="left"/>
      <w:pPr>
        <w:ind w:left="6151" w:hanging="368"/>
      </w:pPr>
      <w:rPr>
        <w:rFonts w:hint="default"/>
        <w:lang w:val="uk-UA" w:eastAsia="en-US" w:bidi="ar-SA"/>
      </w:rPr>
    </w:lvl>
    <w:lvl w:ilvl="7" w:tplc="F0E63A5E">
      <w:numFmt w:val="bullet"/>
      <w:lvlText w:val="•"/>
      <w:lvlJc w:val="left"/>
      <w:pPr>
        <w:ind w:left="7160" w:hanging="368"/>
      </w:pPr>
      <w:rPr>
        <w:rFonts w:hint="default"/>
        <w:lang w:val="uk-UA" w:eastAsia="en-US" w:bidi="ar-SA"/>
      </w:rPr>
    </w:lvl>
    <w:lvl w:ilvl="8" w:tplc="87D8C912">
      <w:numFmt w:val="bullet"/>
      <w:lvlText w:val="•"/>
      <w:lvlJc w:val="left"/>
      <w:pPr>
        <w:ind w:left="8169" w:hanging="368"/>
      </w:pPr>
      <w:rPr>
        <w:rFonts w:hint="default"/>
        <w:lang w:val="uk-UA" w:eastAsia="en-US" w:bidi="ar-SA"/>
      </w:rPr>
    </w:lvl>
  </w:abstractNum>
  <w:abstractNum w:abstractNumId="5">
    <w:nsid w:val="198A75C4"/>
    <w:multiLevelType w:val="hybridMultilevel"/>
    <w:tmpl w:val="5B182234"/>
    <w:lvl w:ilvl="0" w:tplc="7888941A">
      <w:start w:val="1"/>
      <w:numFmt w:val="decimal"/>
      <w:lvlText w:val="%1)"/>
      <w:lvlJc w:val="left"/>
      <w:pPr>
        <w:ind w:left="1518" w:hanging="708"/>
      </w:pPr>
      <w:rPr>
        <w:rFonts w:ascii="Times New Roman" w:eastAsia="Times New Roman" w:hAnsi="Times New Roman" w:cs="Times New Roman" w:hint="default"/>
        <w:spacing w:val="0"/>
        <w:w w:val="100"/>
        <w:sz w:val="28"/>
        <w:szCs w:val="28"/>
        <w:lang w:val="uk-UA" w:eastAsia="en-US" w:bidi="ar-SA"/>
      </w:rPr>
    </w:lvl>
    <w:lvl w:ilvl="1" w:tplc="2B3C0C04">
      <w:numFmt w:val="bullet"/>
      <w:lvlText w:val="•"/>
      <w:lvlJc w:val="left"/>
      <w:pPr>
        <w:ind w:left="2820" w:hanging="708"/>
      </w:pPr>
      <w:rPr>
        <w:rFonts w:hint="default"/>
        <w:lang w:val="uk-UA" w:eastAsia="en-US" w:bidi="ar-SA"/>
      </w:rPr>
    </w:lvl>
    <w:lvl w:ilvl="2" w:tplc="3F8673BC">
      <w:numFmt w:val="bullet"/>
      <w:lvlText w:val="•"/>
      <w:lvlJc w:val="left"/>
      <w:pPr>
        <w:ind w:left="3638" w:hanging="708"/>
      </w:pPr>
      <w:rPr>
        <w:rFonts w:hint="default"/>
        <w:lang w:val="uk-UA" w:eastAsia="en-US" w:bidi="ar-SA"/>
      </w:rPr>
    </w:lvl>
    <w:lvl w:ilvl="3" w:tplc="514E725A">
      <w:numFmt w:val="bullet"/>
      <w:lvlText w:val="•"/>
      <w:lvlJc w:val="left"/>
      <w:pPr>
        <w:ind w:left="4456" w:hanging="708"/>
      </w:pPr>
      <w:rPr>
        <w:rFonts w:hint="default"/>
        <w:lang w:val="uk-UA" w:eastAsia="en-US" w:bidi="ar-SA"/>
      </w:rPr>
    </w:lvl>
    <w:lvl w:ilvl="4" w:tplc="88D4CFFA">
      <w:numFmt w:val="bullet"/>
      <w:lvlText w:val="•"/>
      <w:lvlJc w:val="left"/>
      <w:pPr>
        <w:ind w:left="5275" w:hanging="708"/>
      </w:pPr>
      <w:rPr>
        <w:rFonts w:hint="default"/>
        <w:lang w:val="uk-UA" w:eastAsia="en-US" w:bidi="ar-SA"/>
      </w:rPr>
    </w:lvl>
    <w:lvl w:ilvl="5" w:tplc="644EA33C">
      <w:numFmt w:val="bullet"/>
      <w:lvlText w:val="•"/>
      <w:lvlJc w:val="left"/>
      <w:pPr>
        <w:ind w:left="6093" w:hanging="708"/>
      </w:pPr>
      <w:rPr>
        <w:rFonts w:hint="default"/>
        <w:lang w:val="uk-UA" w:eastAsia="en-US" w:bidi="ar-SA"/>
      </w:rPr>
    </w:lvl>
    <w:lvl w:ilvl="6" w:tplc="9BF822DE">
      <w:numFmt w:val="bullet"/>
      <w:lvlText w:val="•"/>
      <w:lvlJc w:val="left"/>
      <w:pPr>
        <w:ind w:left="6912" w:hanging="708"/>
      </w:pPr>
      <w:rPr>
        <w:rFonts w:hint="default"/>
        <w:lang w:val="uk-UA" w:eastAsia="en-US" w:bidi="ar-SA"/>
      </w:rPr>
    </w:lvl>
    <w:lvl w:ilvl="7" w:tplc="E0F499F0">
      <w:numFmt w:val="bullet"/>
      <w:lvlText w:val="•"/>
      <w:lvlJc w:val="left"/>
      <w:pPr>
        <w:ind w:left="7730" w:hanging="708"/>
      </w:pPr>
      <w:rPr>
        <w:rFonts w:hint="default"/>
        <w:lang w:val="uk-UA" w:eastAsia="en-US" w:bidi="ar-SA"/>
      </w:rPr>
    </w:lvl>
    <w:lvl w:ilvl="8" w:tplc="06B47272">
      <w:numFmt w:val="bullet"/>
      <w:lvlText w:val="•"/>
      <w:lvlJc w:val="left"/>
      <w:pPr>
        <w:ind w:left="8549" w:hanging="708"/>
      </w:pPr>
      <w:rPr>
        <w:rFonts w:hint="default"/>
        <w:lang w:val="uk-UA" w:eastAsia="en-US" w:bidi="ar-SA"/>
      </w:rPr>
    </w:lvl>
  </w:abstractNum>
  <w:abstractNum w:abstractNumId="6">
    <w:nsid w:val="1F43156B"/>
    <w:multiLevelType w:val="hybridMultilevel"/>
    <w:tmpl w:val="D6C8531A"/>
    <w:lvl w:ilvl="0" w:tplc="5C2466F8">
      <w:numFmt w:val="bullet"/>
      <w:lvlText w:val="–"/>
      <w:lvlJc w:val="left"/>
      <w:pPr>
        <w:ind w:left="102" w:hanging="240"/>
      </w:pPr>
      <w:rPr>
        <w:rFonts w:ascii="Times New Roman" w:eastAsia="Times New Roman" w:hAnsi="Times New Roman" w:cs="Times New Roman" w:hint="default"/>
        <w:w w:val="100"/>
        <w:sz w:val="28"/>
        <w:szCs w:val="28"/>
        <w:lang w:val="uk-UA" w:eastAsia="en-US" w:bidi="ar-SA"/>
      </w:rPr>
    </w:lvl>
    <w:lvl w:ilvl="1" w:tplc="D58C1702">
      <w:numFmt w:val="bullet"/>
      <w:lvlText w:val="–"/>
      <w:lvlJc w:val="left"/>
      <w:pPr>
        <w:ind w:left="102" w:hanging="212"/>
      </w:pPr>
      <w:rPr>
        <w:rFonts w:ascii="Times New Roman" w:eastAsia="Times New Roman" w:hAnsi="Times New Roman" w:cs="Times New Roman" w:hint="default"/>
        <w:w w:val="100"/>
        <w:sz w:val="28"/>
        <w:szCs w:val="28"/>
        <w:lang w:val="uk-UA" w:eastAsia="en-US" w:bidi="ar-SA"/>
      </w:rPr>
    </w:lvl>
    <w:lvl w:ilvl="2" w:tplc="FEA499C4">
      <w:numFmt w:val="bullet"/>
      <w:lvlText w:val="•"/>
      <w:lvlJc w:val="left"/>
      <w:pPr>
        <w:ind w:left="2117" w:hanging="212"/>
      </w:pPr>
      <w:rPr>
        <w:rFonts w:hint="default"/>
        <w:lang w:val="uk-UA" w:eastAsia="en-US" w:bidi="ar-SA"/>
      </w:rPr>
    </w:lvl>
    <w:lvl w:ilvl="3" w:tplc="69AED588">
      <w:numFmt w:val="bullet"/>
      <w:lvlText w:val="•"/>
      <w:lvlJc w:val="left"/>
      <w:pPr>
        <w:ind w:left="3125" w:hanging="212"/>
      </w:pPr>
      <w:rPr>
        <w:rFonts w:hint="default"/>
        <w:lang w:val="uk-UA" w:eastAsia="en-US" w:bidi="ar-SA"/>
      </w:rPr>
    </w:lvl>
    <w:lvl w:ilvl="4" w:tplc="46849C9A">
      <w:numFmt w:val="bullet"/>
      <w:lvlText w:val="•"/>
      <w:lvlJc w:val="left"/>
      <w:pPr>
        <w:ind w:left="4134" w:hanging="212"/>
      </w:pPr>
      <w:rPr>
        <w:rFonts w:hint="default"/>
        <w:lang w:val="uk-UA" w:eastAsia="en-US" w:bidi="ar-SA"/>
      </w:rPr>
    </w:lvl>
    <w:lvl w:ilvl="5" w:tplc="52B41B86">
      <w:numFmt w:val="bullet"/>
      <w:lvlText w:val="•"/>
      <w:lvlJc w:val="left"/>
      <w:pPr>
        <w:ind w:left="5143" w:hanging="212"/>
      </w:pPr>
      <w:rPr>
        <w:rFonts w:hint="default"/>
        <w:lang w:val="uk-UA" w:eastAsia="en-US" w:bidi="ar-SA"/>
      </w:rPr>
    </w:lvl>
    <w:lvl w:ilvl="6" w:tplc="39D61FD6">
      <w:numFmt w:val="bullet"/>
      <w:lvlText w:val="•"/>
      <w:lvlJc w:val="left"/>
      <w:pPr>
        <w:ind w:left="6151" w:hanging="212"/>
      </w:pPr>
      <w:rPr>
        <w:rFonts w:hint="default"/>
        <w:lang w:val="uk-UA" w:eastAsia="en-US" w:bidi="ar-SA"/>
      </w:rPr>
    </w:lvl>
    <w:lvl w:ilvl="7" w:tplc="BFEA1844">
      <w:numFmt w:val="bullet"/>
      <w:lvlText w:val="•"/>
      <w:lvlJc w:val="left"/>
      <w:pPr>
        <w:ind w:left="7160" w:hanging="212"/>
      </w:pPr>
      <w:rPr>
        <w:rFonts w:hint="default"/>
        <w:lang w:val="uk-UA" w:eastAsia="en-US" w:bidi="ar-SA"/>
      </w:rPr>
    </w:lvl>
    <w:lvl w:ilvl="8" w:tplc="5DFC1B74">
      <w:numFmt w:val="bullet"/>
      <w:lvlText w:val="•"/>
      <w:lvlJc w:val="left"/>
      <w:pPr>
        <w:ind w:left="8169" w:hanging="212"/>
      </w:pPr>
      <w:rPr>
        <w:rFonts w:hint="default"/>
        <w:lang w:val="uk-UA" w:eastAsia="en-US" w:bidi="ar-SA"/>
      </w:rPr>
    </w:lvl>
  </w:abstractNum>
  <w:abstractNum w:abstractNumId="7">
    <w:nsid w:val="26024443"/>
    <w:multiLevelType w:val="hybridMultilevel"/>
    <w:tmpl w:val="9790D662"/>
    <w:lvl w:ilvl="0" w:tplc="8D8CA7A8">
      <w:start w:val="1"/>
      <w:numFmt w:val="decimal"/>
      <w:lvlText w:val="%1)"/>
      <w:lvlJc w:val="left"/>
      <w:pPr>
        <w:ind w:left="1030" w:hanging="360"/>
      </w:pPr>
      <w:rPr>
        <w:rFonts w:ascii="Times New Roman" w:eastAsia="Times New Roman" w:hAnsi="Times New Roman" w:cs="Times New Roman" w:hint="default"/>
        <w:spacing w:val="0"/>
        <w:w w:val="100"/>
        <w:sz w:val="28"/>
        <w:szCs w:val="28"/>
        <w:lang w:val="uk-UA" w:eastAsia="en-US" w:bidi="ar-SA"/>
      </w:rPr>
    </w:lvl>
    <w:lvl w:ilvl="1" w:tplc="13C02080">
      <w:start w:val="1"/>
      <w:numFmt w:val="decimal"/>
      <w:lvlText w:val="%2."/>
      <w:lvlJc w:val="left"/>
      <w:pPr>
        <w:ind w:left="652" w:hanging="368"/>
      </w:pPr>
      <w:rPr>
        <w:rFonts w:ascii="Times New Roman" w:eastAsia="Times New Roman" w:hAnsi="Times New Roman" w:cs="Times New Roman" w:hint="default"/>
        <w:color w:val="auto"/>
        <w:w w:val="100"/>
        <w:sz w:val="28"/>
        <w:szCs w:val="28"/>
        <w:lang w:val="uk-UA" w:eastAsia="en-US" w:bidi="ar-SA"/>
      </w:rPr>
    </w:lvl>
    <w:lvl w:ilvl="2" w:tplc="6AE8D6F4">
      <w:numFmt w:val="bullet"/>
      <w:lvlText w:val="•"/>
      <w:lvlJc w:val="left"/>
      <w:pPr>
        <w:ind w:left="2056" w:hanging="368"/>
      </w:pPr>
      <w:rPr>
        <w:rFonts w:hint="default"/>
        <w:lang w:val="uk-UA" w:eastAsia="en-US" w:bidi="ar-SA"/>
      </w:rPr>
    </w:lvl>
    <w:lvl w:ilvl="3" w:tplc="D76AA01C">
      <w:numFmt w:val="bullet"/>
      <w:lvlText w:val="•"/>
      <w:lvlJc w:val="left"/>
      <w:pPr>
        <w:ind w:left="3072" w:hanging="368"/>
      </w:pPr>
      <w:rPr>
        <w:rFonts w:hint="default"/>
        <w:lang w:val="uk-UA" w:eastAsia="en-US" w:bidi="ar-SA"/>
      </w:rPr>
    </w:lvl>
    <w:lvl w:ilvl="4" w:tplc="D0607EC2">
      <w:numFmt w:val="bullet"/>
      <w:lvlText w:val="•"/>
      <w:lvlJc w:val="left"/>
      <w:pPr>
        <w:ind w:left="4088" w:hanging="368"/>
      </w:pPr>
      <w:rPr>
        <w:rFonts w:hint="default"/>
        <w:lang w:val="uk-UA" w:eastAsia="en-US" w:bidi="ar-SA"/>
      </w:rPr>
    </w:lvl>
    <w:lvl w:ilvl="5" w:tplc="45FE95B8">
      <w:numFmt w:val="bullet"/>
      <w:lvlText w:val="•"/>
      <w:lvlJc w:val="left"/>
      <w:pPr>
        <w:ind w:left="5105" w:hanging="368"/>
      </w:pPr>
      <w:rPr>
        <w:rFonts w:hint="default"/>
        <w:lang w:val="uk-UA" w:eastAsia="en-US" w:bidi="ar-SA"/>
      </w:rPr>
    </w:lvl>
    <w:lvl w:ilvl="6" w:tplc="219CBD6C">
      <w:numFmt w:val="bullet"/>
      <w:lvlText w:val="•"/>
      <w:lvlJc w:val="left"/>
      <w:pPr>
        <w:ind w:left="6121" w:hanging="368"/>
      </w:pPr>
      <w:rPr>
        <w:rFonts w:hint="default"/>
        <w:lang w:val="uk-UA" w:eastAsia="en-US" w:bidi="ar-SA"/>
      </w:rPr>
    </w:lvl>
    <w:lvl w:ilvl="7" w:tplc="9176CC0A">
      <w:numFmt w:val="bullet"/>
      <w:lvlText w:val="•"/>
      <w:lvlJc w:val="left"/>
      <w:pPr>
        <w:ind w:left="7137" w:hanging="368"/>
      </w:pPr>
      <w:rPr>
        <w:rFonts w:hint="default"/>
        <w:lang w:val="uk-UA" w:eastAsia="en-US" w:bidi="ar-SA"/>
      </w:rPr>
    </w:lvl>
    <w:lvl w:ilvl="8" w:tplc="543CDCA4">
      <w:numFmt w:val="bullet"/>
      <w:lvlText w:val="•"/>
      <w:lvlJc w:val="left"/>
      <w:pPr>
        <w:ind w:left="8153" w:hanging="368"/>
      </w:pPr>
      <w:rPr>
        <w:rFonts w:hint="default"/>
        <w:lang w:val="uk-UA" w:eastAsia="en-US" w:bidi="ar-SA"/>
      </w:rPr>
    </w:lvl>
  </w:abstractNum>
  <w:abstractNum w:abstractNumId="8">
    <w:nsid w:val="2BB57E26"/>
    <w:multiLevelType w:val="hybridMultilevel"/>
    <w:tmpl w:val="A1D0480E"/>
    <w:lvl w:ilvl="0" w:tplc="56E63892">
      <w:start w:val="1"/>
      <w:numFmt w:val="decimal"/>
      <w:lvlText w:val="%1."/>
      <w:lvlJc w:val="left"/>
      <w:pPr>
        <w:tabs>
          <w:tab w:val="num" w:pos="360"/>
        </w:tabs>
        <w:ind w:left="360" w:hanging="360"/>
      </w:pPr>
      <w:rPr>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2CBA1818"/>
    <w:multiLevelType w:val="hybridMultilevel"/>
    <w:tmpl w:val="8D3E2EAE"/>
    <w:lvl w:ilvl="0" w:tplc="B21A098C">
      <w:start w:val="1"/>
      <w:numFmt w:val="decimal"/>
      <w:lvlText w:val="%1."/>
      <w:lvlJc w:val="left"/>
      <w:pPr>
        <w:ind w:left="1772" w:hanging="1065"/>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10">
    <w:nsid w:val="4B3F0111"/>
    <w:multiLevelType w:val="multilevel"/>
    <w:tmpl w:val="5F5EFDDA"/>
    <w:lvl w:ilvl="0">
      <w:start w:val="1"/>
      <w:numFmt w:val="decimal"/>
      <w:lvlText w:val="%1"/>
      <w:lvlJc w:val="left"/>
      <w:pPr>
        <w:ind w:left="1258" w:hanging="449"/>
      </w:pPr>
      <w:rPr>
        <w:rFonts w:hint="default"/>
        <w:lang w:val="uk-UA" w:eastAsia="en-US" w:bidi="ar-SA"/>
      </w:rPr>
    </w:lvl>
    <w:lvl w:ilvl="1">
      <w:start w:val="1"/>
      <w:numFmt w:val="decimal"/>
      <w:lvlText w:val="%1.%2"/>
      <w:lvlJc w:val="left"/>
      <w:pPr>
        <w:ind w:left="1258" w:hanging="449"/>
      </w:pPr>
      <w:rPr>
        <w:rFonts w:ascii="Times New Roman" w:eastAsia="Times New Roman" w:hAnsi="Times New Roman" w:cs="Times New Roman" w:hint="default"/>
        <w:w w:val="100"/>
        <w:sz w:val="28"/>
        <w:szCs w:val="28"/>
        <w:lang w:val="uk-UA" w:eastAsia="en-US" w:bidi="ar-SA"/>
      </w:rPr>
    </w:lvl>
    <w:lvl w:ilvl="2">
      <w:numFmt w:val="bullet"/>
      <w:lvlText w:val="•"/>
      <w:lvlJc w:val="left"/>
      <w:pPr>
        <w:ind w:left="3045" w:hanging="449"/>
      </w:pPr>
      <w:rPr>
        <w:rFonts w:hint="default"/>
        <w:lang w:val="uk-UA" w:eastAsia="en-US" w:bidi="ar-SA"/>
      </w:rPr>
    </w:lvl>
    <w:lvl w:ilvl="3">
      <w:numFmt w:val="bullet"/>
      <w:lvlText w:val="•"/>
      <w:lvlJc w:val="left"/>
      <w:pPr>
        <w:ind w:left="3937" w:hanging="449"/>
      </w:pPr>
      <w:rPr>
        <w:rFonts w:hint="default"/>
        <w:lang w:val="uk-UA" w:eastAsia="en-US" w:bidi="ar-SA"/>
      </w:rPr>
    </w:lvl>
    <w:lvl w:ilvl="4">
      <w:numFmt w:val="bullet"/>
      <w:lvlText w:val="•"/>
      <w:lvlJc w:val="left"/>
      <w:pPr>
        <w:ind w:left="4830" w:hanging="449"/>
      </w:pPr>
      <w:rPr>
        <w:rFonts w:hint="default"/>
        <w:lang w:val="uk-UA" w:eastAsia="en-US" w:bidi="ar-SA"/>
      </w:rPr>
    </w:lvl>
    <w:lvl w:ilvl="5">
      <w:numFmt w:val="bullet"/>
      <w:lvlText w:val="•"/>
      <w:lvlJc w:val="left"/>
      <w:pPr>
        <w:ind w:left="5723" w:hanging="449"/>
      </w:pPr>
      <w:rPr>
        <w:rFonts w:hint="default"/>
        <w:lang w:val="uk-UA" w:eastAsia="en-US" w:bidi="ar-SA"/>
      </w:rPr>
    </w:lvl>
    <w:lvl w:ilvl="6">
      <w:numFmt w:val="bullet"/>
      <w:lvlText w:val="•"/>
      <w:lvlJc w:val="left"/>
      <w:pPr>
        <w:ind w:left="6615" w:hanging="449"/>
      </w:pPr>
      <w:rPr>
        <w:rFonts w:hint="default"/>
        <w:lang w:val="uk-UA" w:eastAsia="en-US" w:bidi="ar-SA"/>
      </w:rPr>
    </w:lvl>
    <w:lvl w:ilvl="7">
      <w:numFmt w:val="bullet"/>
      <w:lvlText w:val="•"/>
      <w:lvlJc w:val="left"/>
      <w:pPr>
        <w:ind w:left="7508" w:hanging="449"/>
      </w:pPr>
      <w:rPr>
        <w:rFonts w:hint="default"/>
        <w:lang w:val="uk-UA" w:eastAsia="en-US" w:bidi="ar-SA"/>
      </w:rPr>
    </w:lvl>
    <w:lvl w:ilvl="8">
      <w:numFmt w:val="bullet"/>
      <w:lvlText w:val="•"/>
      <w:lvlJc w:val="left"/>
      <w:pPr>
        <w:ind w:left="8401" w:hanging="449"/>
      </w:pPr>
      <w:rPr>
        <w:rFonts w:hint="default"/>
        <w:lang w:val="uk-UA" w:eastAsia="en-US" w:bidi="ar-SA"/>
      </w:rPr>
    </w:lvl>
  </w:abstractNum>
  <w:abstractNum w:abstractNumId="11">
    <w:nsid w:val="55B67C81"/>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nsid w:val="5BEE74B5"/>
    <w:multiLevelType w:val="multilevel"/>
    <w:tmpl w:val="3CE201CE"/>
    <w:lvl w:ilvl="0">
      <w:start w:val="3"/>
      <w:numFmt w:val="decimal"/>
      <w:lvlText w:val="%1"/>
      <w:lvlJc w:val="left"/>
      <w:pPr>
        <w:ind w:left="1232" w:hanging="423"/>
      </w:pPr>
      <w:rPr>
        <w:rFonts w:hint="default"/>
        <w:lang w:val="uk-UA" w:eastAsia="en-US" w:bidi="ar-SA"/>
      </w:rPr>
    </w:lvl>
    <w:lvl w:ilvl="1">
      <w:start w:val="1"/>
      <w:numFmt w:val="decimal"/>
      <w:lvlText w:val="%1.%2"/>
      <w:lvlJc w:val="left"/>
      <w:pPr>
        <w:ind w:left="1232" w:hanging="423"/>
        <w:jc w:val="right"/>
      </w:pPr>
      <w:rPr>
        <w:rFonts w:ascii="Times New Roman" w:eastAsia="Times New Roman" w:hAnsi="Times New Roman" w:cs="Times New Roman" w:hint="default"/>
        <w:w w:val="100"/>
        <w:sz w:val="28"/>
        <w:szCs w:val="28"/>
        <w:lang w:val="uk-UA" w:eastAsia="en-US" w:bidi="ar-SA"/>
      </w:rPr>
    </w:lvl>
    <w:lvl w:ilvl="2">
      <w:numFmt w:val="bullet"/>
      <w:lvlText w:val="•"/>
      <w:lvlJc w:val="left"/>
      <w:pPr>
        <w:ind w:left="3029" w:hanging="423"/>
      </w:pPr>
      <w:rPr>
        <w:rFonts w:hint="default"/>
        <w:lang w:val="uk-UA" w:eastAsia="en-US" w:bidi="ar-SA"/>
      </w:rPr>
    </w:lvl>
    <w:lvl w:ilvl="3">
      <w:numFmt w:val="bullet"/>
      <w:lvlText w:val="•"/>
      <w:lvlJc w:val="left"/>
      <w:pPr>
        <w:ind w:left="3923" w:hanging="423"/>
      </w:pPr>
      <w:rPr>
        <w:rFonts w:hint="default"/>
        <w:lang w:val="uk-UA" w:eastAsia="en-US" w:bidi="ar-SA"/>
      </w:rPr>
    </w:lvl>
    <w:lvl w:ilvl="4">
      <w:numFmt w:val="bullet"/>
      <w:lvlText w:val="•"/>
      <w:lvlJc w:val="left"/>
      <w:pPr>
        <w:ind w:left="4818" w:hanging="423"/>
      </w:pPr>
      <w:rPr>
        <w:rFonts w:hint="default"/>
        <w:lang w:val="uk-UA" w:eastAsia="en-US" w:bidi="ar-SA"/>
      </w:rPr>
    </w:lvl>
    <w:lvl w:ilvl="5">
      <w:numFmt w:val="bullet"/>
      <w:lvlText w:val="•"/>
      <w:lvlJc w:val="left"/>
      <w:pPr>
        <w:ind w:left="5713" w:hanging="423"/>
      </w:pPr>
      <w:rPr>
        <w:rFonts w:hint="default"/>
        <w:lang w:val="uk-UA" w:eastAsia="en-US" w:bidi="ar-SA"/>
      </w:rPr>
    </w:lvl>
    <w:lvl w:ilvl="6">
      <w:numFmt w:val="bullet"/>
      <w:lvlText w:val="•"/>
      <w:lvlJc w:val="left"/>
      <w:pPr>
        <w:ind w:left="6607" w:hanging="423"/>
      </w:pPr>
      <w:rPr>
        <w:rFonts w:hint="default"/>
        <w:lang w:val="uk-UA" w:eastAsia="en-US" w:bidi="ar-SA"/>
      </w:rPr>
    </w:lvl>
    <w:lvl w:ilvl="7">
      <w:numFmt w:val="bullet"/>
      <w:lvlText w:val="•"/>
      <w:lvlJc w:val="left"/>
      <w:pPr>
        <w:ind w:left="7502" w:hanging="423"/>
      </w:pPr>
      <w:rPr>
        <w:rFonts w:hint="default"/>
        <w:lang w:val="uk-UA" w:eastAsia="en-US" w:bidi="ar-SA"/>
      </w:rPr>
    </w:lvl>
    <w:lvl w:ilvl="8">
      <w:numFmt w:val="bullet"/>
      <w:lvlText w:val="•"/>
      <w:lvlJc w:val="left"/>
      <w:pPr>
        <w:ind w:left="8397" w:hanging="423"/>
      </w:pPr>
      <w:rPr>
        <w:rFonts w:hint="default"/>
        <w:lang w:val="uk-UA" w:eastAsia="en-US" w:bidi="ar-SA"/>
      </w:rPr>
    </w:lvl>
  </w:abstractNum>
  <w:abstractNum w:abstractNumId="13">
    <w:nsid w:val="60641DB3"/>
    <w:multiLevelType w:val="multilevel"/>
    <w:tmpl w:val="89A87A7A"/>
    <w:lvl w:ilvl="0">
      <w:start w:val="2"/>
      <w:numFmt w:val="decimal"/>
      <w:lvlText w:val="%1"/>
      <w:lvlJc w:val="left"/>
      <w:pPr>
        <w:ind w:left="1680" w:hanging="423"/>
      </w:pPr>
      <w:rPr>
        <w:rFonts w:hint="default"/>
        <w:lang w:val="uk-UA" w:eastAsia="en-US" w:bidi="ar-SA"/>
      </w:rPr>
    </w:lvl>
    <w:lvl w:ilvl="1">
      <w:start w:val="1"/>
      <w:numFmt w:val="decimal"/>
      <w:lvlText w:val="%1.%2"/>
      <w:lvlJc w:val="left"/>
      <w:pPr>
        <w:ind w:left="1680" w:hanging="423"/>
        <w:jc w:val="right"/>
      </w:pPr>
      <w:rPr>
        <w:rFonts w:ascii="Times New Roman" w:eastAsia="Times New Roman" w:hAnsi="Times New Roman" w:cs="Times New Roman" w:hint="default"/>
        <w:w w:val="100"/>
        <w:sz w:val="28"/>
        <w:szCs w:val="28"/>
        <w:lang w:val="uk-UA" w:eastAsia="en-US" w:bidi="ar-SA"/>
      </w:rPr>
    </w:lvl>
    <w:lvl w:ilvl="2">
      <w:numFmt w:val="bullet"/>
      <w:lvlText w:val="•"/>
      <w:lvlJc w:val="left"/>
      <w:pPr>
        <w:ind w:left="3381" w:hanging="423"/>
      </w:pPr>
      <w:rPr>
        <w:rFonts w:hint="default"/>
        <w:lang w:val="uk-UA" w:eastAsia="en-US" w:bidi="ar-SA"/>
      </w:rPr>
    </w:lvl>
    <w:lvl w:ilvl="3">
      <w:numFmt w:val="bullet"/>
      <w:lvlText w:val="•"/>
      <w:lvlJc w:val="left"/>
      <w:pPr>
        <w:ind w:left="4231" w:hanging="423"/>
      </w:pPr>
      <w:rPr>
        <w:rFonts w:hint="default"/>
        <w:lang w:val="uk-UA" w:eastAsia="en-US" w:bidi="ar-SA"/>
      </w:rPr>
    </w:lvl>
    <w:lvl w:ilvl="4">
      <w:numFmt w:val="bullet"/>
      <w:lvlText w:val="•"/>
      <w:lvlJc w:val="left"/>
      <w:pPr>
        <w:ind w:left="5082" w:hanging="423"/>
      </w:pPr>
      <w:rPr>
        <w:rFonts w:hint="default"/>
        <w:lang w:val="uk-UA" w:eastAsia="en-US" w:bidi="ar-SA"/>
      </w:rPr>
    </w:lvl>
    <w:lvl w:ilvl="5">
      <w:numFmt w:val="bullet"/>
      <w:lvlText w:val="•"/>
      <w:lvlJc w:val="left"/>
      <w:pPr>
        <w:ind w:left="5933" w:hanging="423"/>
      </w:pPr>
      <w:rPr>
        <w:rFonts w:hint="default"/>
        <w:lang w:val="uk-UA" w:eastAsia="en-US" w:bidi="ar-SA"/>
      </w:rPr>
    </w:lvl>
    <w:lvl w:ilvl="6">
      <w:numFmt w:val="bullet"/>
      <w:lvlText w:val="•"/>
      <w:lvlJc w:val="left"/>
      <w:pPr>
        <w:ind w:left="6783" w:hanging="423"/>
      </w:pPr>
      <w:rPr>
        <w:rFonts w:hint="default"/>
        <w:lang w:val="uk-UA" w:eastAsia="en-US" w:bidi="ar-SA"/>
      </w:rPr>
    </w:lvl>
    <w:lvl w:ilvl="7">
      <w:numFmt w:val="bullet"/>
      <w:lvlText w:val="•"/>
      <w:lvlJc w:val="left"/>
      <w:pPr>
        <w:ind w:left="7634" w:hanging="423"/>
      </w:pPr>
      <w:rPr>
        <w:rFonts w:hint="default"/>
        <w:lang w:val="uk-UA" w:eastAsia="en-US" w:bidi="ar-SA"/>
      </w:rPr>
    </w:lvl>
    <w:lvl w:ilvl="8">
      <w:numFmt w:val="bullet"/>
      <w:lvlText w:val="•"/>
      <w:lvlJc w:val="left"/>
      <w:pPr>
        <w:ind w:left="8485" w:hanging="423"/>
      </w:pPr>
      <w:rPr>
        <w:rFonts w:hint="default"/>
        <w:lang w:val="uk-UA" w:eastAsia="en-US" w:bidi="ar-SA"/>
      </w:rPr>
    </w:lvl>
  </w:abstractNum>
  <w:num w:numId="1">
    <w:abstractNumId w:val="4"/>
  </w:num>
  <w:num w:numId="2">
    <w:abstractNumId w:val="7"/>
  </w:num>
  <w:num w:numId="3">
    <w:abstractNumId w:val="0"/>
  </w:num>
  <w:num w:numId="4">
    <w:abstractNumId w:val="12"/>
  </w:num>
  <w:num w:numId="5">
    <w:abstractNumId w:val="13"/>
  </w:num>
  <w:num w:numId="6">
    <w:abstractNumId w:val="6"/>
  </w:num>
  <w:num w:numId="7">
    <w:abstractNumId w:val="10"/>
  </w:num>
  <w:num w:numId="8">
    <w:abstractNumId w:val="5"/>
  </w:num>
  <w:num w:numId="9">
    <w:abstractNumId w:val="2"/>
  </w:num>
  <w:num w:numId="10">
    <w:abstractNumId w:val="11"/>
  </w:num>
  <w:num w:numId="11">
    <w:abstractNumId w:val="1"/>
  </w:num>
  <w:num w:numId="12">
    <w:abstractNumId w:val="8"/>
  </w:num>
  <w:num w:numId="13">
    <w:abstractNumId w:val="9"/>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hdrShapeDefaults>
    <o:shapedefaults v:ext="edit" spidmax="12290"/>
    <o:shapelayout v:ext="edit">
      <o:idmap v:ext="edit" data="2"/>
    </o:shapelayout>
  </w:hdrShapeDefaults>
  <w:footnotePr>
    <w:footnote w:id="-1"/>
    <w:footnote w:id="0"/>
  </w:footnotePr>
  <w:endnotePr>
    <w:endnote w:id="-1"/>
    <w:endnote w:id="0"/>
  </w:endnotePr>
  <w:compat>
    <w:ulTrailSpace/>
    <w:shapeLayoutLikeWW8/>
  </w:compat>
  <w:rsids>
    <w:rsidRoot w:val="00552640"/>
    <w:rsid w:val="000232DA"/>
    <w:rsid w:val="00041DE2"/>
    <w:rsid w:val="000443BB"/>
    <w:rsid w:val="00045F0E"/>
    <w:rsid w:val="00067ED2"/>
    <w:rsid w:val="000955A7"/>
    <w:rsid w:val="000A2358"/>
    <w:rsid w:val="000E16F3"/>
    <w:rsid w:val="000E54A3"/>
    <w:rsid w:val="000F1F1E"/>
    <w:rsid w:val="00100D60"/>
    <w:rsid w:val="00120172"/>
    <w:rsid w:val="00131034"/>
    <w:rsid w:val="001449EA"/>
    <w:rsid w:val="00167325"/>
    <w:rsid w:val="001A21C4"/>
    <w:rsid w:val="001C1805"/>
    <w:rsid w:val="001E2ABB"/>
    <w:rsid w:val="001F7B46"/>
    <w:rsid w:val="00200644"/>
    <w:rsid w:val="00213E83"/>
    <w:rsid w:val="002332C8"/>
    <w:rsid w:val="00235973"/>
    <w:rsid w:val="002501D1"/>
    <w:rsid w:val="00251B5A"/>
    <w:rsid w:val="0026089B"/>
    <w:rsid w:val="00281B31"/>
    <w:rsid w:val="00284BA6"/>
    <w:rsid w:val="00294884"/>
    <w:rsid w:val="002D3140"/>
    <w:rsid w:val="003155FB"/>
    <w:rsid w:val="00317BD3"/>
    <w:rsid w:val="003253CE"/>
    <w:rsid w:val="003B4748"/>
    <w:rsid w:val="003E24E4"/>
    <w:rsid w:val="00411888"/>
    <w:rsid w:val="004130DC"/>
    <w:rsid w:val="00417E75"/>
    <w:rsid w:val="00426320"/>
    <w:rsid w:val="004438A2"/>
    <w:rsid w:val="00443FCA"/>
    <w:rsid w:val="00461E0E"/>
    <w:rsid w:val="004752A0"/>
    <w:rsid w:val="004B0BEB"/>
    <w:rsid w:val="004C6533"/>
    <w:rsid w:val="004E11F3"/>
    <w:rsid w:val="004F5FA8"/>
    <w:rsid w:val="00512A62"/>
    <w:rsid w:val="005173FA"/>
    <w:rsid w:val="00536B7E"/>
    <w:rsid w:val="00541E35"/>
    <w:rsid w:val="00552640"/>
    <w:rsid w:val="00594C94"/>
    <w:rsid w:val="005D030B"/>
    <w:rsid w:val="005D78E0"/>
    <w:rsid w:val="005F1123"/>
    <w:rsid w:val="005F2955"/>
    <w:rsid w:val="005F435E"/>
    <w:rsid w:val="00613DD4"/>
    <w:rsid w:val="00623204"/>
    <w:rsid w:val="00641DA4"/>
    <w:rsid w:val="0066621E"/>
    <w:rsid w:val="00670405"/>
    <w:rsid w:val="0067451A"/>
    <w:rsid w:val="00684EB5"/>
    <w:rsid w:val="006C4BB4"/>
    <w:rsid w:val="007171C0"/>
    <w:rsid w:val="00745A4C"/>
    <w:rsid w:val="00754A2C"/>
    <w:rsid w:val="0075551D"/>
    <w:rsid w:val="0078349A"/>
    <w:rsid w:val="00792492"/>
    <w:rsid w:val="007D0387"/>
    <w:rsid w:val="007D2140"/>
    <w:rsid w:val="007D5C5F"/>
    <w:rsid w:val="008113EA"/>
    <w:rsid w:val="00811687"/>
    <w:rsid w:val="008157E4"/>
    <w:rsid w:val="00821F9E"/>
    <w:rsid w:val="00827188"/>
    <w:rsid w:val="008573A7"/>
    <w:rsid w:val="00864F2B"/>
    <w:rsid w:val="00873459"/>
    <w:rsid w:val="008959D3"/>
    <w:rsid w:val="008B4F73"/>
    <w:rsid w:val="008E6840"/>
    <w:rsid w:val="008F015B"/>
    <w:rsid w:val="008F7B89"/>
    <w:rsid w:val="00904698"/>
    <w:rsid w:val="00924DC2"/>
    <w:rsid w:val="00925BAD"/>
    <w:rsid w:val="00975FF0"/>
    <w:rsid w:val="009B2E84"/>
    <w:rsid w:val="009B3ADA"/>
    <w:rsid w:val="009B42D0"/>
    <w:rsid w:val="009D2D17"/>
    <w:rsid w:val="00A11DA5"/>
    <w:rsid w:val="00A2065F"/>
    <w:rsid w:val="00A303C3"/>
    <w:rsid w:val="00A35988"/>
    <w:rsid w:val="00A472D0"/>
    <w:rsid w:val="00A53A92"/>
    <w:rsid w:val="00A72155"/>
    <w:rsid w:val="00A766B8"/>
    <w:rsid w:val="00A819DC"/>
    <w:rsid w:val="00A941FE"/>
    <w:rsid w:val="00AB5847"/>
    <w:rsid w:val="00AE6B7F"/>
    <w:rsid w:val="00B22A36"/>
    <w:rsid w:val="00B23344"/>
    <w:rsid w:val="00B3230A"/>
    <w:rsid w:val="00B34923"/>
    <w:rsid w:val="00B4088A"/>
    <w:rsid w:val="00B421C2"/>
    <w:rsid w:val="00B42770"/>
    <w:rsid w:val="00B62486"/>
    <w:rsid w:val="00B66082"/>
    <w:rsid w:val="00B91643"/>
    <w:rsid w:val="00B96E52"/>
    <w:rsid w:val="00C37767"/>
    <w:rsid w:val="00C63D85"/>
    <w:rsid w:val="00C84B13"/>
    <w:rsid w:val="00CA11EA"/>
    <w:rsid w:val="00CB317E"/>
    <w:rsid w:val="00CE2A2F"/>
    <w:rsid w:val="00CF4C53"/>
    <w:rsid w:val="00D217B5"/>
    <w:rsid w:val="00D30D9C"/>
    <w:rsid w:val="00D3504F"/>
    <w:rsid w:val="00D42DC4"/>
    <w:rsid w:val="00D62C16"/>
    <w:rsid w:val="00D93203"/>
    <w:rsid w:val="00DB22B5"/>
    <w:rsid w:val="00E31752"/>
    <w:rsid w:val="00E53F52"/>
    <w:rsid w:val="00E66A6E"/>
    <w:rsid w:val="00E7761E"/>
    <w:rsid w:val="00E90DBE"/>
    <w:rsid w:val="00E91C50"/>
    <w:rsid w:val="00EA1D32"/>
    <w:rsid w:val="00EA6F92"/>
    <w:rsid w:val="00EC1AA4"/>
    <w:rsid w:val="00EE549F"/>
    <w:rsid w:val="00F110D4"/>
    <w:rsid w:val="00F11901"/>
    <w:rsid w:val="00F21ADD"/>
    <w:rsid w:val="00F82D25"/>
    <w:rsid w:val="00FA4BE4"/>
    <w:rsid w:val="00FA5659"/>
    <w:rsid w:val="00FC6D4D"/>
    <w:rsid w:val="00FD3847"/>
    <w:rsid w:val="00FF58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52640"/>
    <w:rPr>
      <w:rFonts w:ascii="Times New Roman" w:eastAsia="Times New Roman" w:hAnsi="Times New Roman" w:cs="Times New Roman"/>
      <w:lang w:val="uk-UA"/>
    </w:rPr>
  </w:style>
  <w:style w:type="paragraph" w:styleId="1">
    <w:name w:val="heading 1"/>
    <w:basedOn w:val="a"/>
    <w:next w:val="a"/>
    <w:link w:val="10"/>
    <w:uiPriority w:val="9"/>
    <w:qFormat/>
    <w:rsid w:val="008157E4"/>
    <w:pPr>
      <w:keepNext/>
      <w:keepLines/>
      <w:widowControl/>
      <w:autoSpaceDE/>
      <w:autoSpaceDN/>
      <w:spacing w:before="480" w:after="120"/>
      <w:outlineLvl w:val="0"/>
    </w:pPr>
    <w:rPr>
      <w:rFonts w:ascii="Calibri" w:eastAsia="Calibri" w:hAnsi="Calibri" w:cs="Calibri"/>
      <w:b/>
      <w:sz w:val="48"/>
      <w:szCs w:val="48"/>
    </w:rPr>
  </w:style>
  <w:style w:type="paragraph" w:styleId="3">
    <w:name w:val="heading 3"/>
    <w:basedOn w:val="a"/>
    <w:next w:val="a"/>
    <w:link w:val="30"/>
    <w:uiPriority w:val="9"/>
    <w:semiHidden/>
    <w:unhideWhenUsed/>
    <w:qFormat/>
    <w:rsid w:val="0066621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52640"/>
    <w:tblPr>
      <w:tblInd w:w="0" w:type="dxa"/>
      <w:tblCellMar>
        <w:top w:w="0" w:type="dxa"/>
        <w:left w:w="0" w:type="dxa"/>
        <w:bottom w:w="0" w:type="dxa"/>
        <w:right w:w="0" w:type="dxa"/>
      </w:tblCellMar>
    </w:tblPr>
  </w:style>
  <w:style w:type="paragraph" w:styleId="a3">
    <w:name w:val="Body Text"/>
    <w:basedOn w:val="a"/>
    <w:link w:val="a4"/>
    <w:uiPriority w:val="1"/>
    <w:qFormat/>
    <w:rsid w:val="00552640"/>
    <w:pPr>
      <w:ind w:left="102"/>
      <w:jc w:val="both"/>
    </w:pPr>
    <w:rPr>
      <w:sz w:val="28"/>
      <w:szCs w:val="28"/>
    </w:rPr>
  </w:style>
  <w:style w:type="paragraph" w:styleId="a5">
    <w:name w:val="List Paragraph"/>
    <w:basedOn w:val="a"/>
    <w:uiPriority w:val="1"/>
    <w:qFormat/>
    <w:rsid w:val="00552640"/>
    <w:pPr>
      <w:ind w:left="102" w:firstLine="707"/>
      <w:jc w:val="both"/>
    </w:pPr>
  </w:style>
  <w:style w:type="paragraph" w:customStyle="1" w:styleId="TableParagraph">
    <w:name w:val="Table Paragraph"/>
    <w:basedOn w:val="a"/>
    <w:uiPriority w:val="1"/>
    <w:qFormat/>
    <w:rsid w:val="00552640"/>
    <w:pPr>
      <w:spacing w:line="315" w:lineRule="exact"/>
      <w:ind w:left="815"/>
    </w:pPr>
  </w:style>
  <w:style w:type="character" w:customStyle="1" w:styleId="10">
    <w:name w:val="Заголовок 1 Знак"/>
    <w:basedOn w:val="a0"/>
    <w:link w:val="1"/>
    <w:uiPriority w:val="9"/>
    <w:rsid w:val="008157E4"/>
    <w:rPr>
      <w:rFonts w:ascii="Calibri" w:eastAsia="Calibri" w:hAnsi="Calibri" w:cs="Calibri"/>
      <w:b/>
      <w:sz w:val="48"/>
      <w:szCs w:val="48"/>
      <w:lang w:val="uk-UA"/>
    </w:rPr>
  </w:style>
  <w:style w:type="paragraph" w:styleId="a6">
    <w:name w:val="header"/>
    <w:basedOn w:val="a"/>
    <w:link w:val="a7"/>
    <w:uiPriority w:val="99"/>
    <w:unhideWhenUsed/>
    <w:rsid w:val="008157E4"/>
    <w:pPr>
      <w:widowControl/>
      <w:tabs>
        <w:tab w:val="center" w:pos="4844"/>
        <w:tab w:val="right" w:pos="9689"/>
      </w:tabs>
      <w:autoSpaceDE/>
      <w:autoSpaceDN/>
    </w:pPr>
    <w:rPr>
      <w:rFonts w:ascii="Calibri" w:eastAsia="Calibri" w:hAnsi="Calibri"/>
      <w:sz w:val="20"/>
      <w:szCs w:val="20"/>
    </w:rPr>
  </w:style>
  <w:style w:type="character" w:customStyle="1" w:styleId="a7">
    <w:name w:val="Верхний колонтитул Знак"/>
    <w:basedOn w:val="a0"/>
    <w:link w:val="a6"/>
    <w:uiPriority w:val="99"/>
    <w:rsid w:val="008157E4"/>
    <w:rPr>
      <w:rFonts w:ascii="Calibri" w:eastAsia="Calibri" w:hAnsi="Calibri" w:cs="Times New Roman"/>
      <w:sz w:val="20"/>
      <w:szCs w:val="20"/>
      <w:lang w:val="uk-UA"/>
    </w:rPr>
  </w:style>
  <w:style w:type="paragraph" w:customStyle="1" w:styleId="Standard">
    <w:name w:val="Standard"/>
    <w:rsid w:val="008157E4"/>
    <w:pPr>
      <w:suppressAutoHyphens/>
      <w:autoSpaceDE/>
      <w:textAlignment w:val="baseline"/>
    </w:pPr>
    <w:rPr>
      <w:rFonts w:ascii="Liberation Serif" w:eastAsia="Droid Sans Fallback" w:hAnsi="Liberation Serif" w:cs="FreeSans"/>
      <w:kern w:val="3"/>
      <w:sz w:val="24"/>
      <w:szCs w:val="24"/>
      <w:lang w:val="uk-UA" w:eastAsia="zh-CN" w:bidi="hi-IN"/>
    </w:rPr>
  </w:style>
  <w:style w:type="paragraph" w:styleId="a8">
    <w:name w:val="Balloon Text"/>
    <w:basedOn w:val="a"/>
    <w:link w:val="a9"/>
    <w:uiPriority w:val="99"/>
    <w:semiHidden/>
    <w:unhideWhenUsed/>
    <w:rsid w:val="008157E4"/>
    <w:rPr>
      <w:rFonts w:ascii="Tahoma" w:hAnsi="Tahoma" w:cs="Tahoma"/>
      <w:sz w:val="16"/>
      <w:szCs w:val="16"/>
    </w:rPr>
  </w:style>
  <w:style w:type="character" w:customStyle="1" w:styleId="a9">
    <w:name w:val="Текст выноски Знак"/>
    <w:basedOn w:val="a0"/>
    <w:link w:val="a8"/>
    <w:uiPriority w:val="99"/>
    <w:semiHidden/>
    <w:rsid w:val="008157E4"/>
    <w:rPr>
      <w:rFonts w:ascii="Tahoma" w:eastAsia="Times New Roman" w:hAnsi="Tahoma" w:cs="Tahoma"/>
      <w:sz w:val="16"/>
      <w:szCs w:val="16"/>
      <w:lang w:val="uk-UA"/>
    </w:rPr>
  </w:style>
  <w:style w:type="paragraph" w:styleId="aa">
    <w:name w:val="footer"/>
    <w:basedOn w:val="a"/>
    <w:link w:val="ab"/>
    <w:uiPriority w:val="99"/>
    <w:semiHidden/>
    <w:unhideWhenUsed/>
    <w:rsid w:val="00925BAD"/>
    <w:pPr>
      <w:tabs>
        <w:tab w:val="center" w:pos="4677"/>
        <w:tab w:val="right" w:pos="9355"/>
      </w:tabs>
    </w:pPr>
  </w:style>
  <w:style w:type="character" w:customStyle="1" w:styleId="ab">
    <w:name w:val="Нижний колонтитул Знак"/>
    <w:basedOn w:val="a0"/>
    <w:link w:val="aa"/>
    <w:uiPriority w:val="99"/>
    <w:semiHidden/>
    <w:rsid w:val="00925BAD"/>
    <w:rPr>
      <w:rFonts w:ascii="Times New Roman" w:eastAsia="Times New Roman" w:hAnsi="Times New Roman" w:cs="Times New Roman"/>
      <w:lang w:val="uk-UA"/>
    </w:rPr>
  </w:style>
  <w:style w:type="paragraph" w:customStyle="1" w:styleId="11">
    <w:name w:val="Название1"/>
    <w:basedOn w:val="a"/>
    <w:qFormat/>
    <w:rsid w:val="00925BAD"/>
    <w:pPr>
      <w:widowControl/>
      <w:autoSpaceDE/>
      <w:autoSpaceDN/>
      <w:spacing w:line="360" w:lineRule="auto"/>
      <w:jc w:val="center"/>
    </w:pPr>
    <w:rPr>
      <w:b/>
      <w:bCs/>
      <w:sz w:val="28"/>
      <w:szCs w:val="20"/>
      <w:lang w:eastAsia="ru-RU"/>
    </w:rPr>
  </w:style>
  <w:style w:type="table" w:styleId="ac">
    <w:name w:val="Table Grid"/>
    <w:basedOn w:val="a1"/>
    <w:uiPriority w:val="59"/>
    <w:rsid w:val="009D2D17"/>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66621E"/>
    <w:rPr>
      <w:rFonts w:asciiTheme="majorHAnsi" w:eastAsiaTheme="majorEastAsia" w:hAnsiTheme="majorHAnsi" w:cstheme="majorBidi"/>
      <w:b/>
      <w:bCs/>
      <w:color w:val="4F81BD" w:themeColor="accent1"/>
      <w:lang w:val="uk-UA"/>
    </w:rPr>
  </w:style>
  <w:style w:type="paragraph" w:styleId="ad">
    <w:name w:val="Normal (Web)"/>
    <w:basedOn w:val="a"/>
    <w:uiPriority w:val="99"/>
    <w:semiHidden/>
    <w:unhideWhenUsed/>
    <w:rsid w:val="0066621E"/>
    <w:pPr>
      <w:widowControl/>
      <w:autoSpaceDE/>
      <w:autoSpaceDN/>
      <w:spacing w:before="100" w:beforeAutospacing="1" w:after="100" w:afterAutospacing="1"/>
    </w:pPr>
    <w:rPr>
      <w:sz w:val="24"/>
      <w:szCs w:val="24"/>
      <w:lang w:val="ru-RU" w:eastAsia="ru-RU"/>
    </w:rPr>
  </w:style>
  <w:style w:type="character" w:customStyle="1" w:styleId="a4">
    <w:name w:val="Основной текст Знак"/>
    <w:basedOn w:val="a0"/>
    <w:link w:val="a3"/>
    <w:uiPriority w:val="1"/>
    <w:rsid w:val="000955A7"/>
    <w:rPr>
      <w:rFonts w:ascii="Times New Roman" w:eastAsia="Times New Roman" w:hAnsi="Times New Roman" w:cs="Times New Roman"/>
      <w:sz w:val="28"/>
      <w:szCs w:val="28"/>
      <w:lang w:val="uk-UA"/>
    </w:rPr>
  </w:style>
</w:styles>
</file>

<file path=word/webSettings.xml><?xml version="1.0" encoding="utf-8"?>
<w:webSettings xmlns:r="http://schemas.openxmlformats.org/officeDocument/2006/relationships" xmlns:w="http://schemas.openxmlformats.org/wordprocessingml/2006/main">
  <w:divs>
    <w:div w:id="592397256">
      <w:bodyDiv w:val="1"/>
      <w:marLeft w:val="0"/>
      <w:marRight w:val="0"/>
      <w:marTop w:val="0"/>
      <w:marBottom w:val="0"/>
      <w:divBdr>
        <w:top w:val="none" w:sz="0" w:space="0" w:color="auto"/>
        <w:left w:val="none" w:sz="0" w:space="0" w:color="auto"/>
        <w:bottom w:val="none" w:sz="0" w:space="0" w:color="auto"/>
        <w:right w:val="none" w:sz="0" w:space="0" w:color="auto"/>
      </w:divBdr>
    </w:div>
    <w:div w:id="708646186">
      <w:bodyDiv w:val="1"/>
      <w:marLeft w:val="0"/>
      <w:marRight w:val="0"/>
      <w:marTop w:val="0"/>
      <w:marBottom w:val="0"/>
      <w:divBdr>
        <w:top w:val="none" w:sz="0" w:space="0" w:color="auto"/>
        <w:left w:val="none" w:sz="0" w:space="0" w:color="auto"/>
        <w:bottom w:val="none" w:sz="0" w:space="0" w:color="auto"/>
        <w:right w:val="none" w:sz="0" w:space="0" w:color="auto"/>
      </w:divBdr>
    </w:div>
    <w:div w:id="1674648275">
      <w:bodyDiv w:val="1"/>
      <w:marLeft w:val="0"/>
      <w:marRight w:val="0"/>
      <w:marTop w:val="0"/>
      <w:marBottom w:val="0"/>
      <w:divBdr>
        <w:top w:val="none" w:sz="0" w:space="0" w:color="auto"/>
        <w:left w:val="none" w:sz="0" w:space="0" w:color="auto"/>
        <w:bottom w:val="none" w:sz="0" w:space="0" w:color="auto"/>
        <w:right w:val="none" w:sz="0" w:space="0" w:color="auto"/>
      </w:divBdr>
    </w:div>
    <w:div w:id="1680504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1051;&#1080;&#1089;&#1090;%20Microsoft%20Office%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1078;&#1091;&#108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1078;&#1091;&#108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1078;&#1091;&#108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4031382767801487"/>
          <c:y val="3.9269406392694065E-2"/>
          <c:w val="0.83570535697426362"/>
          <c:h val="0.79308113883024856"/>
        </c:manualLayout>
      </c:layout>
      <c:barChart>
        <c:barDir val="col"/>
        <c:grouping val="clustered"/>
        <c:ser>
          <c:idx val="0"/>
          <c:order val="0"/>
          <c:spPr>
            <a:ln>
              <a:solidFill>
                <a:schemeClr val="accent1"/>
              </a:solidFill>
            </a:ln>
          </c:spPr>
          <c:dPt>
            <c:idx val="0"/>
            <c:spPr>
              <a:solidFill>
                <a:srgbClr val="92D050"/>
              </a:solidFill>
              <a:ln>
                <a:solidFill>
                  <a:schemeClr val="accent1"/>
                </a:solidFill>
              </a:ln>
            </c:spPr>
            <c:extLst xmlns:c16r2="http://schemas.microsoft.com/office/drawing/2015/06/chart">
              <c:ext xmlns:c16="http://schemas.microsoft.com/office/drawing/2014/chart" uri="{C3380CC4-5D6E-409C-BE32-E72D297353CC}">
                <c16:uniqueId val="{00000000-8A47-4C39-ABA8-E6B9BC041AD0}"/>
              </c:ext>
            </c:extLst>
          </c:dPt>
          <c:dPt>
            <c:idx val="2"/>
            <c:spPr>
              <a:solidFill>
                <a:schemeClr val="accent2">
                  <a:lumMod val="75000"/>
                </a:schemeClr>
              </a:solidFill>
              <a:ln>
                <a:solidFill>
                  <a:schemeClr val="accent1"/>
                </a:solidFill>
              </a:ln>
            </c:spPr>
            <c:extLst xmlns:c16r2="http://schemas.microsoft.com/office/drawing/2015/06/chart">
              <c:ext xmlns:c16="http://schemas.microsoft.com/office/drawing/2014/chart" uri="{C3380CC4-5D6E-409C-BE32-E72D297353CC}">
                <c16:uniqueId val="{00000001-8A47-4C39-ABA8-E6B9BC041AD0}"/>
              </c:ext>
            </c:extLst>
          </c:dPt>
          <c:val>
            <c:numRef>
              <c:f>Лист1!$A$1:$A$3</c:f>
              <c:numCache>
                <c:formatCode>General</c:formatCode>
                <c:ptCount val="3"/>
                <c:pt idx="0">
                  <c:v>48.3</c:v>
                </c:pt>
                <c:pt idx="1">
                  <c:v>5.2</c:v>
                </c:pt>
                <c:pt idx="2">
                  <c:v>7.2</c:v>
                </c:pt>
              </c:numCache>
            </c:numRef>
          </c:val>
          <c:extLst xmlns:c16r2="http://schemas.microsoft.com/office/drawing/2015/06/chart">
            <c:ext xmlns:c16="http://schemas.microsoft.com/office/drawing/2014/chart" uri="{C3380CC4-5D6E-409C-BE32-E72D297353CC}">
              <c16:uniqueId val="{00000002-8A47-4C39-ABA8-E6B9BC041AD0}"/>
            </c:ext>
          </c:extLst>
        </c:ser>
        <c:axId val="99816192"/>
        <c:axId val="99818112"/>
      </c:barChart>
      <c:catAx>
        <c:axId val="99816192"/>
        <c:scaling>
          <c:orientation val="minMax"/>
        </c:scaling>
        <c:axPos val="b"/>
        <c:title>
          <c:tx>
            <c:rich>
              <a:bodyPr/>
              <a:lstStyle/>
              <a:p>
                <a:pPr>
                  <a:defRPr/>
                </a:pPr>
                <a:r>
                  <a:rPr lang="ru-RU" sz="1400" b="0">
                    <a:latin typeface="Times New Roman" pitchFamily="18" charset="0"/>
                    <a:cs typeface="Times New Roman" pitchFamily="18" charset="0"/>
                  </a:rPr>
                  <a:t>В'яз</a:t>
                </a:r>
                <a:r>
                  <a:rPr lang="ru-RU" sz="1400" b="0" baseline="0">
                    <a:latin typeface="Times New Roman" pitchFamily="18" charset="0"/>
                    <a:cs typeface="Times New Roman" pitchFamily="18" charset="0"/>
                  </a:rPr>
                  <a:t>                                                         Верба                                        Клен</a:t>
                </a:r>
                <a:endParaRPr lang="ru-RU" sz="1400" b="0">
                  <a:latin typeface="Times New Roman" pitchFamily="18" charset="0"/>
                  <a:cs typeface="Times New Roman" pitchFamily="18" charset="0"/>
                </a:endParaRPr>
              </a:p>
            </c:rich>
          </c:tx>
        </c:title>
        <c:tickLblPos val="nextTo"/>
        <c:crossAx val="99818112"/>
        <c:crosses val="autoZero"/>
        <c:auto val="1"/>
        <c:lblAlgn val="ctr"/>
        <c:lblOffset val="100"/>
      </c:catAx>
      <c:valAx>
        <c:axId val="99818112"/>
        <c:scaling>
          <c:orientation val="minMax"/>
        </c:scaling>
        <c:delete val="1"/>
        <c:axPos val="l"/>
        <c:majorGridlines/>
        <c:title>
          <c:tx>
            <c:rich>
              <a:bodyPr rot="-5400000" vert="horz"/>
              <a:lstStyle/>
              <a:p>
                <a:pPr>
                  <a:defRPr sz="1400" b="0">
                    <a:latin typeface="Times New Roman" pitchFamily="18" charset="0"/>
                    <a:cs typeface="Times New Roman" pitchFamily="18" charset="0"/>
                  </a:defRPr>
                </a:pPr>
                <a:r>
                  <a:rPr lang="ru-RU" sz="1400" b="0">
                    <a:latin typeface="Times New Roman" pitchFamily="18" charset="0"/>
                    <a:cs typeface="Times New Roman" pitchFamily="18" charset="0"/>
                  </a:rPr>
                  <a:t>Запаси корма, кг/га</a:t>
                </a:r>
              </a:p>
            </c:rich>
          </c:tx>
        </c:title>
        <c:numFmt formatCode="General" sourceLinked="1"/>
        <c:tickLblPos val="none"/>
        <c:crossAx val="99816192"/>
        <c:crosses val="autoZero"/>
        <c:crossBetween val="between"/>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cat>
            <c:strRef>
              <c:f>Лист1!$A$1:$A$3</c:f>
              <c:strCache>
                <c:ptCount val="3"/>
                <c:pt idx="0">
                  <c:v>контроль</c:v>
                </c:pt>
                <c:pt idx="1">
                  <c:v>помірний випас</c:v>
                </c:pt>
                <c:pt idx="2">
                  <c:v>під впливом ратичних</c:v>
                </c:pt>
              </c:strCache>
            </c:strRef>
          </c:cat>
          <c:val>
            <c:numRef>
              <c:f>Лист1!$B$1:$B$3</c:f>
              <c:numCache>
                <c:formatCode>General</c:formatCode>
                <c:ptCount val="3"/>
                <c:pt idx="0">
                  <c:v>2520</c:v>
                </c:pt>
                <c:pt idx="1">
                  <c:v>2230</c:v>
                </c:pt>
                <c:pt idx="2">
                  <c:v>2070</c:v>
                </c:pt>
              </c:numCache>
            </c:numRef>
          </c:val>
        </c:ser>
        <c:axId val="99826688"/>
        <c:axId val="99832576"/>
      </c:barChart>
      <c:catAx>
        <c:axId val="99826688"/>
        <c:scaling>
          <c:orientation val="minMax"/>
        </c:scaling>
        <c:axPos val="b"/>
        <c:tickLblPos val="nextTo"/>
        <c:txPr>
          <a:bodyPr/>
          <a:lstStyle/>
          <a:p>
            <a:pPr>
              <a:defRPr>
                <a:latin typeface="Times New Roman" pitchFamily="18" charset="0"/>
                <a:cs typeface="Times New Roman" pitchFamily="18" charset="0"/>
              </a:defRPr>
            </a:pPr>
            <a:endParaRPr lang="ru-RU"/>
          </a:p>
        </c:txPr>
        <c:crossAx val="99832576"/>
        <c:crosses val="autoZero"/>
        <c:auto val="1"/>
        <c:lblAlgn val="ctr"/>
        <c:lblOffset val="100"/>
      </c:catAx>
      <c:valAx>
        <c:axId val="99832576"/>
        <c:scaling>
          <c:orientation val="minMax"/>
        </c:scaling>
        <c:axPos val="l"/>
        <c:majorGridlines/>
        <c:numFmt formatCode="General" sourceLinked="1"/>
        <c:tickLblPos val="nextTo"/>
        <c:crossAx val="99826688"/>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cat>
            <c:strRef>
              <c:f>Лист2!$A$1:$A$3</c:f>
              <c:strCache>
                <c:ptCount val="3"/>
                <c:pt idx="0">
                  <c:v>контрольний майданчик </c:v>
                </c:pt>
                <c:pt idx="1">
                  <c:v>з «періодичним зрізом»</c:v>
                </c:pt>
                <c:pt idx="2">
                  <c:v>«під впливом ратичних»</c:v>
                </c:pt>
              </c:strCache>
            </c:strRef>
          </c:cat>
          <c:val>
            <c:numRef>
              <c:f>Лист2!$B$1:$B$3</c:f>
              <c:numCache>
                <c:formatCode>General</c:formatCode>
                <c:ptCount val="3"/>
                <c:pt idx="0">
                  <c:v>2050</c:v>
                </c:pt>
                <c:pt idx="1">
                  <c:v>1140</c:v>
                </c:pt>
                <c:pt idx="2">
                  <c:v>1270</c:v>
                </c:pt>
              </c:numCache>
            </c:numRef>
          </c:val>
        </c:ser>
        <c:axId val="99843456"/>
        <c:axId val="99849344"/>
      </c:barChart>
      <c:catAx>
        <c:axId val="99843456"/>
        <c:scaling>
          <c:orientation val="minMax"/>
        </c:scaling>
        <c:axPos val="b"/>
        <c:tickLblPos val="nextTo"/>
        <c:txPr>
          <a:bodyPr/>
          <a:lstStyle/>
          <a:p>
            <a:pPr>
              <a:defRPr>
                <a:latin typeface="Times New Roman" pitchFamily="18" charset="0"/>
                <a:cs typeface="Times New Roman" pitchFamily="18" charset="0"/>
              </a:defRPr>
            </a:pPr>
            <a:endParaRPr lang="ru-RU"/>
          </a:p>
        </c:txPr>
        <c:crossAx val="99849344"/>
        <c:crosses val="autoZero"/>
        <c:auto val="1"/>
        <c:lblAlgn val="ctr"/>
        <c:lblOffset val="100"/>
      </c:catAx>
      <c:valAx>
        <c:axId val="99849344"/>
        <c:scaling>
          <c:orientation val="minMax"/>
        </c:scaling>
        <c:axPos val="l"/>
        <c:majorGridlines/>
        <c:title>
          <c:tx>
            <c:rich>
              <a:bodyPr rot="-5400000" vert="horz"/>
              <a:lstStyle/>
              <a:p>
                <a:pPr>
                  <a:defRPr/>
                </a:pPr>
                <a:r>
                  <a:rPr lang="ru-RU"/>
                  <a:t>кг/га</a:t>
                </a:r>
              </a:p>
            </c:rich>
          </c:tx>
        </c:title>
        <c:numFmt formatCode="General" sourceLinked="1"/>
        <c:tickLblPos val="nextTo"/>
        <c:crossAx val="99843456"/>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cat>
            <c:strRef>
              <c:f>Лист3!$A$1:$A$3</c:f>
              <c:strCache>
                <c:ptCount val="3"/>
                <c:pt idx="0">
                  <c:v>контрольний майданчик </c:v>
                </c:pt>
                <c:pt idx="1">
                  <c:v>з «періодичним зрізом»</c:v>
                </c:pt>
                <c:pt idx="2">
                  <c:v>«під впливом ратичних»</c:v>
                </c:pt>
              </c:strCache>
            </c:strRef>
          </c:cat>
          <c:val>
            <c:numRef>
              <c:f>Лист3!$B$1:$B$3</c:f>
              <c:numCache>
                <c:formatCode>General</c:formatCode>
                <c:ptCount val="3"/>
                <c:pt idx="0">
                  <c:v>580</c:v>
                </c:pt>
                <c:pt idx="1">
                  <c:v>460</c:v>
                </c:pt>
                <c:pt idx="2">
                  <c:v>570</c:v>
                </c:pt>
              </c:numCache>
            </c:numRef>
          </c:val>
        </c:ser>
        <c:axId val="99856768"/>
        <c:axId val="99858304"/>
      </c:barChart>
      <c:catAx>
        <c:axId val="99856768"/>
        <c:scaling>
          <c:orientation val="minMax"/>
        </c:scaling>
        <c:axPos val="b"/>
        <c:tickLblPos val="nextTo"/>
        <c:txPr>
          <a:bodyPr/>
          <a:lstStyle/>
          <a:p>
            <a:pPr>
              <a:defRPr>
                <a:latin typeface="Times New Roman" pitchFamily="18" charset="0"/>
                <a:cs typeface="Times New Roman" pitchFamily="18" charset="0"/>
              </a:defRPr>
            </a:pPr>
            <a:endParaRPr lang="ru-RU"/>
          </a:p>
        </c:txPr>
        <c:crossAx val="99858304"/>
        <c:crosses val="autoZero"/>
        <c:auto val="1"/>
        <c:lblAlgn val="ctr"/>
        <c:lblOffset val="100"/>
      </c:catAx>
      <c:valAx>
        <c:axId val="99858304"/>
        <c:scaling>
          <c:orientation val="minMax"/>
        </c:scaling>
        <c:axPos val="l"/>
        <c:majorGridlines/>
        <c:title>
          <c:tx>
            <c:rich>
              <a:bodyPr rot="-5400000" vert="horz"/>
              <a:lstStyle/>
              <a:p>
                <a:pPr>
                  <a:defRPr>
                    <a:latin typeface="Times New Roman" pitchFamily="18" charset="0"/>
                    <a:cs typeface="Times New Roman" pitchFamily="18" charset="0"/>
                  </a:defRPr>
                </a:pPr>
                <a:r>
                  <a:rPr lang="ru-RU">
                    <a:latin typeface="Times New Roman" pitchFamily="18" charset="0"/>
                    <a:cs typeface="Times New Roman" pitchFamily="18" charset="0"/>
                  </a:rPr>
                  <a:t>кг/га</a:t>
                </a:r>
              </a:p>
            </c:rich>
          </c:tx>
        </c:title>
        <c:numFmt formatCode="General" sourceLinked="1"/>
        <c:tickLblPos val="nextTo"/>
        <c:crossAx val="99856768"/>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55423F-6895-402F-AFF1-5DCA1E5A0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54</Pages>
  <Words>10777</Words>
  <Characters>61434</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user</cp:lastModifiedBy>
  <cp:revision>83</cp:revision>
  <dcterms:created xsi:type="dcterms:W3CDTF">2024-02-08T09:24:00Z</dcterms:created>
  <dcterms:modified xsi:type="dcterms:W3CDTF">2024-12-12T08:09:00Z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2018-12-17T00:00:00Z</vt:filetime>
  </property>
  <property fmtid="{D5CDD505-2E9C-101B-9397-08002B2CF9AE}" pid="3" name="Creator">
    <vt:lpwstr>Microsoft® Word 2016</vt:lpwstr>
  </property>
  <property fmtid="{D5CDD505-2E9C-101B-9397-08002B2CF9AE}" pid="4" name="LastSaved">
    <vt:filetime>2024-02-08T00:00:00Z</vt:filetime>
  </property>
</Properties>
</file>