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5E2B07" w14:textId="77777777" w:rsidR="00953621" w:rsidRPr="005C06A1" w:rsidRDefault="00953621" w:rsidP="00953621">
      <w:pPr>
        <w:spacing w:after="0" w:line="240" w:lineRule="auto"/>
        <w:jc w:val="center"/>
        <w:rPr>
          <w:rFonts w:ascii="Times New Roman" w:eastAsia="Times New Roman" w:hAnsi="Times New Roman" w:cs="Times New Roman"/>
          <w:sz w:val="28"/>
          <w:szCs w:val="28"/>
          <w:lang w:val="uk-UA" w:eastAsia="ru-RU"/>
        </w:rPr>
      </w:pPr>
      <w:bookmarkStart w:id="0" w:name="_Hlk146478215"/>
      <w:bookmarkEnd w:id="0"/>
      <w:r w:rsidRPr="005C06A1">
        <w:rPr>
          <w:rFonts w:ascii="Times New Roman" w:eastAsia="Times New Roman" w:hAnsi="Times New Roman" w:cs="Times New Roman"/>
          <w:sz w:val="28"/>
          <w:szCs w:val="28"/>
          <w:lang w:val="uk-UA" w:eastAsia="ru-RU"/>
        </w:rPr>
        <w:t>МІНІСТЕРСТВО ОСВІТИ І НАУКИ УКРАЇНИ</w:t>
      </w:r>
    </w:p>
    <w:p w14:paraId="59A55BB8" w14:textId="77777777" w:rsidR="00953621" w:rsidRPr="005C06A1" w:rsidRDefault="00953621" w:rsidP="00953621">
      <w:pPr>
        <w:spacing w:after="0" w:line="240" w:lineRule="auto"/>
        <w:jc w:val="center"/>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ЗАПОРІЗЬКИЙ НАЦІОНАЛЬНИЙ УНІВЕРСИТЕТ</w:t>
      </w:r>
    </w:p>
    <w:p w14:paraId="37BC9A2E" w14:textId="77777777" w:rsidR="00953621" w:rsidRPr="005C06A1" w:rsidRDefault="00953621" w:rsidP="00953621">
      <w:pPr>
        <w:spacing w:after="0" w:line="240" w:lineRule="auto"/>
        <w:jc w:val="center"/>
        <w:rPr>
          <w:rFonts w:ascii="Times New Roman" w:eastAsia="Times New Roman" w:hAnsi="Times New Roman" w:cs="Times New Roman"/>
          <w:sz w:val="28"/>
          <w:szCs w:val="28"/>
          <w:lang w:val="uk-UA" w:eastAsia="ru-RU"/>
        </w:rPr>
      </w:pPr>
    </w:p>
    <w:p w14:paraId="5973A59C" w14:textId="77777777" w:rsidR="00953621" w:rsidRPr="005C06A1" w:rsidRDefault="00953621" w:rsidP="00953621">
      <w:pPr>
        <w:spacing w:after="0" w:line="240" w:lineRule="auto"/>
        <w:rPr>
          <w:rFonts w:ascii="Times New Roman" w:eastAsia="Times New Roman" w:hAnsi="Times New Roman" w:cs="Times New Roman"/>
          <w:sz w:val="28"/>
          <w:szCs w:val="28"/>
          <w:lang w:val="uk-UA" w:eastAsia="ru-RU"/>
        </w:rPr>
      </w:pPr>
    </w:p>
    <w:p w14:paraId="44A535C7" w14:textId="77777777" w:rsidR="00953621" w:rsidRPr="005C06A1" w:rsidRDefault="00953621" w:rsidP="00953621">
      <w:pPr>
        <w:spacing w:after="0" w:line="240" w:lineRule="auto"/>
        <w:jc w:val="center"/>
        <w:rPr>
          <w:rFonts w:ascii="Times New Roman" w:eastAsia="Times New Roman" w:hAnsi="Times New Roman" w:cs="Times New Roman"/>
          <w:sz w:val="28"/>
          <w:szCs w:val="28"/>
          <w:lang w:val="uk-UA" w:eastAsia="ru-RU"/>
        </w:rPr>
      </w:pPr>
    </w:p>
    <w:p w14:paraId="110CE08C" w14:textId="601F2774" w:rsidR="00953621" w:rsidRPr="005C06A1" w:rsidRDefault="00953621" w:rsidP="00953621">
      <w:pPr>
        <w:spacing w:after="0" w:line="240" w:lineRule="auto"/>
        <w:jc w:val="center"/>
        <w:rPr>
          <w:rFonts w:ascii="Times New Roman" w:eastAsia="Times New Roman" w:hAnsi="Times New Roman" w:cs="Times New Roman"/>
          <w:b/>
          <w:sz w:val="28"/>
          <w:szCs w:val="28"/>
          <w:lang w:val="uk-UA" w:eastAsia="ru-RU"/>
        </w:rPr>
      </w:pPr>
      <w:r w:rsidRPr="005C06A1">
        <w:rPr>
          <w:rFonts w:ascii="Times New Roman" w:eastAsia="Times New Roman" w:hAnsi="Times New Roman" w:cs="Times New Roman"/>
          <w:b/>
          <w:sz w:val="28"/>
          <w:szCs w:val="28"/>
          <w:lang w:val="uk-UA" w:eastAsia="ru-RU"/>
        </w:rPr>
        <w:t>І. О. Чуєва</w:t>
      </w:r>
    </w:p>
    <w:p w14:paraId="360F18C0" w14:textId="77777777" w:rsidR="00953621" w:rsidRPr="005C06A1" w:rsidRDefault="00953621" w:rsidP="00953621">
      <w:pPr>
        <w:spacing w:after="0" w:line="240" w:lineRule="auto"/>
        <w:rPr>
          <w:rFonts w:ascii="Times New Roman" w:eastAsia="Times New Roman" w:hAnsi="Times New Roman" w:cs="Times New Roman"/>
          <w:sz w:val="28"/>
          <w:szCs w:val="28"/>
          <w:lang w:val="uk-UA" w:eastAsia="ru-RU"/>
        </w:rPr>
      </w:pPr>
    </w:p>
    <w:p w14:paraId="7C3558EF" w14:textId="77777777" w:rsidR="00953621" w:rsidRPr="005C06A1" w:rsidRDefault="00953621" w:rsidP="00953621">
      <w:pPr>
        <w:spacing w:after="0" w:line="240" w:lineRule="auto"/>
        <w:rPr>
          <w:rFonts w:ascii="Times New Roman" w:eastAsia="Times New Roman" w:hAnsi="Times New Roman" w:cs="Times New Roman"/>
          <w:sz w:val="28"/>
          <w:szCs w:val="28"/>
          <w:lang w:val="uk-UA" w:eastAsia="ru-RU"/>
        </w:rPr>
      </w:pPr>
    </w:p>
    <w:p w14:paraId="25A1CB34" w14:textId="77777777" w:rsidR="00953621" w:rsidRPr="005C06A1" w:rsidRDefault="00953621" w:rsidP="00953621">
      <w:pPr>
        <w:spacing w:after="0" w:line="240" w:lineRule="auto"/>
        <w:jc w:val="center"/>
        <w:rPr>
          <w:rFonts w:ascii="Times New Roman" w:eastAsia="Times New Roman" w:hAnsi="Times New Roman" w:cs="Times New Roman"/>
          <w:sz w:val="28"/>
          <w:szCs w:val="28"/>
          <w:lang w:val="uk-UA" w:eastAsia="ru-RU"/>
        </w:rPr>
      </w:pPr>
    </w:p>
    <w:p w14:paraId="70788D32" w14:textId="5ABA6F1E" w:rsidR="00953621" w:rsidRPr="005C06A1" w:rsidRDefault="00310CD1" w:rsidP="00953621">
      <w:pPr>
        <w:spacing w:after="0" w:line="240" w:lineRule="auto"/>
        <w:jc w:val="center"/>
        <w:rPr>
          <w:rFonts w:ascii="Times New Roman" w:eastAsia="Times New Roman" w:hAnsi="Times New Roman" w:cs="Times New Roman"/>
          <w:b/>
          <w:sz w:val="28"/>
          <w:szCs w:val="28"/>
          <w:lang w:val="uk-UA" w:eastAsia="ru-RU"/>
        </w:rPr>
      </w:pPr>
      <w:r w:rsidRPr="005C06A1">
        <w:rPr>
          <w:rFonts w:ascii="Times New Roman" w:eastAsia="Times New Roman" w:hAnsi="Times New Roman" w:cs="Times New Roman"/>
          <w:b/>
          <w:sz w:val="28"/>
          <w:szCs w:val="28"/>
          <w:lang w:val="uk-UA" w:eastAsia="ru-RU"/>
        </w:rPr>
        <w:t>СВІТОВИЙ РИНОК ГОТЕЛЬНО-РЕСТОРАННИХ ПОСЛУГ</w:t>
      </w:r>
    </w:p>
    <w:p w14:paraId="5BCDB69E" w14:textId="77777777" w:rsidR="00953621" w:rsidRPr="005C06A1" w:rsidRDefault="00953621" w:rsidP="00953621">
      <w:pPr>
        <w:spacing w:after="0" w:line="240" w:lineRule="auto"/>
        <w:jc w:val="center"/>
        <w:rPr>
          <w:rFonts w:ascii="Times New Roman" w:eastAsia="Times New Roman" w:hAnsi="Times New Roman" w:cs="Times New Roman"/>
          <w:sz w:val="28"/>
          <w:szCs w:val="28"/>
          <w:lang w:val="uk-UA" w:eastAsia="ru-RU"/>
        </w:rPr>
      </w:pPr>
    </w:p>
    <w:p w14:paraId="7DE3A42F" w14:textId="02133F3D" w:rsidR="00953621" w:rsidRPr="005C06A1" w:rsidRDefault="00856227" w:rsidP="00953621">
      <w:pPr>
        <w:spacing w:after="0" w:line="240" w:lineRule="auto"/>
        <w:jc w:val="center"/>
        <w:rPr>
          <w:rFonts w:ascii="Times New Roman" w:eastAsia="Times New Roman" w:hAnsi="Times New Roman" w:cs="Times New Roman"/>
          <w:b/>
          <w:sz w:val="28"/>
          <w:szCs w:val="28"/>
          <w:lang w:val="uk-UA" w:eastAsia="ru-RU"/>
        </w:rPr>
      </w:pPr>
      <w:r w:rsidRPr="005C06A1">
        <w:rPr>
          <w:rFonts w:ascii="Times New Roman" w:eastAsia="Times New Roman" w:hAnsi="Times New Roman" w:cs="Times New Roman"/>
          <w:b/>
          <w:sz w:val="28"/>
          <w:szCs w:val="28"/>
          <w:lang w:val="uk-UA" w:eastAsia="ru-RU"/>
        </w:rPr>
        <w:t>Практикум</w:t>
      </w:r>
    </w:p>
    <w:p w14:paraId="211EA8A5" w14:textId="10D1568D" w:rsidR="00953621" w:rsidRPr="005C06A1" w:rsidRDefault="00953621" w:rsidP="00953621">
      <w:pPr>
        <w:spacing w:after="0" w:line="240" w:lineRule="auto"/>
        <w:jc w:val="center"/>
        <w:rPr>
          <w:rFonts w:ascii="Times New Roman" w:eastAsia="Times New Roman" w:hAnsi="Times New Roman" w:cs="Times New Roman"/>
          <w:b/>
          <w:sz w:val="28"/>
          <w:szCs w:val="28"/>
          <w:lang w:val="uk-UA" w:eastAsia="ru-RU"/>
        </w:rPr>
      </w:pPr>
      <w:r w:rsidRPr="005C06A1">
        <w:rPr>
          <w:rFonts w:ascii="Times New Roman" w:eastAsia="Times New Roman" w:hAnsi="Times New Roman" w:cs="Times New Roman"/>
          <w:b/>
          <w:sz w:val="28"/>
          <w:szCs w:val="28"/>
          <w:lang w:val="uk-UA" w:eastAsia="ru-RU"/>
        </w:rPr>
        <w:t xml:space="preserve">для здобувачів ступеня вищої освіти </w:t>
      </w:r>
      <w:r w:rsidR="00310CD1" w:rsidRPr="005C06A1">
        <w:rPr>
          <w:rFonts w:ascii="Times New Roman" w:eastAsia="Times New Roman" w:hAnsi="Times New Roman" w:cs="Times New Roman"/>
          <w:b/>
          <w:sz w:val="28"/>
          <w:szCs w:val="28"/>
          <w:lang w:val="uk-UA" w:eastAsia="ru-RU"/>
        </w:rPr>
        <w:t>бакалавра</w:t>
      </w:r>
    </w:p>
    <w:p w14:paraId="3038884D" w14:textId="0CF6C3BE" w:rsidR="00953621" w:rsidRPr="005C06A1" w:rsidRDefault="00953621" w:rsidP="00953621">
      <w:pPr>
        <w:spacing w:after="0" w:line="240" w:lineRule="auto"/>
        <w:jc w:val="center"/>
        <w:rPr>
          <w:rFonts w:ascii="Times New Roman" w:eastAsia="Times New Roman" w:hAnsi="Times New Roman" w:cs="Times New Roman"/>
          <w:b/>
          <w:sz w:val="28"/>
          <w:szCs w:val="28"/>
          <w:lang w:val="uk-UA" w:eastAsia="ru-RU"/>
        </w:rPr>
      </w:pPr>
      <w:r w:rsidRPr="005C06A1">
        <w:rPr>
          <w:rFonts w:ascii="Times New Roman" w:eastAsia="Times New Roman" w:hAnsi="Times New Roman" w:cs="Times New Roman"/>
          <w:b/>
          <w:sz w:val="28"/>
          <w:szCs w:val="28"/>
          <w:lang w:val="uk-UA" w:eastAsia="ru-RU"/>
        </w:rPr>
        <w:t xml:space="preserve">спеціальності </w:t>
      </w:r>
      <w:r w:rsidR="001D7F21" w:rsidRPr="005C06A1">
        <w:rPr>
          <w:rFonts w:ascii="Times New Roman" w:eastAsia="Times New Roman" w:hAnsi="Times New Roman" w:cs="Times New Roman"/>
          <w:b/>
          <w:sz w:val="28"/>
          <w:szCs w:val="28"/>
          <w:lang w:val="uk-UA" w:eastAsia="ru-RU"/>
        </w:rPr>
        <w:t>J4</w:t>
      </w:r>
      <w:r w:rsidRPr="005C06A1">
        <w:rPr>
          <w:rFonts w:ascii="Times New Roman" w:eastAsia="Times New Roman" w:hAnsi="Times New Roman" w:cs="Times New Roman"/>
          <w:b/>
          <w:sz w:val="28"/>
          <w:szCs w:val="28"/>
          <w:lang w:val="uk-UA" w:eastAsia="ru-RU"/>
        </w:rPr>
        <w:t xml:space="preserve"> «</w:t>
      </w:r>
      <w:r w:rsidR="00310CD1" w:rsidRPr="005C06A1">
        <w:rPr>
          <w:rFonts w:ascii="Times New Roman" w:eastAsia="Times New Roman" w:hAnsi="Times New Roman" w:cs="Times New Roman"/>
          <w:b/>
          <w:sz w:val="28"/>
          <w:szCs w:val="28"/>
          <w:lang w:val="uk-UA" w:eastAsia="ru-RU"/>
        </w:rPr>
        <w:t>Готельно-ресторанна справа та кейтеринг</w:t>
      </w:r>
      <w:r w:rsidRPr="005C06A1">
        <w:rPr>
          <w:rFonts w:ascii="Times New Roman" w:eastAsia="Times New Roman" w:hAnsi="Times New Roman" w:cs="Times New Roman"/>
          <w:b/>
          <w:sz w:val="28"/>
          <w:szCs w:val="28"/>
          <w:lang w:val="uk-UA" w:eastAsia="ru-RU"/>
        </w:rPr>
        <w:t xml:space="preserve">» </w:t>
      </w:r>
    </w:p>
    <w:p w14:paraId="03D1BAF5" w14:textId="512EFACF" w:rsidR="00953621" w:rsidRPr="005C06A1" w:rsidRDefault="00953621" w:rsidP="00953621">
      <w:pPr>
        <w:spacing w:after="0" w:line="240" w:lineRule="auto"/>
        <w:jc w:val="center"/>
        <w:rPr>
          <w:rFonts w:ascii="Times New Roman" w:eastAsia="Times New Roman" w:hAnsi="Times New Roman" w:cs="Times New Roman"/>
          <w:b/>
          <w:sz w:val="28"/>
          <w:szCs w:val="28"/>
          <w:lang w:val="uk-UA" w:eastAsia="ru-RU"/>
        </w:rPr>
      </w:pPr>
      <w:r w:rsidRPr="005C06A1">
        <w:rPr>
          <w:rFonts w:ascii="Times New Roman" w:eastAsia="Times New Roman" w:hAnsi="Times New Roman" w:cs="Times New Roman"/>
          <w:b/>
          <w:sz w:val="28"/>
          <w:szCs w:val="28"/>
          <w:lang w:val="uk-UA" w:eastAsia="ru-RU"/>
        </w:rPr>
        <w:t>освітньо</w:t>
      </w:r>
      <w:r w:rsidR="007304A2" w:rsidRPr="005C06A1">
        <w:rPr>
          <w:rFonts w:ascii="Times New Roman" w:eastAsia="Times New Roman" w:hAnsi="Times New Roman" w:cs="Times New Roman"/>
          <w:b/>
          <w:sz w:val="28"/>
          <w:szCs w:val="28"/>
          <w:lang w:val="uk-UA" w:eastAsia="ru-RU"/>
        </w:rPr>
        <w:t>-</w:t>
      </w:r>
      <w:r w:rsidRPr="005C06A1">
        <w:rPr>
          <w:rFonts w:ascii="Times New Roman" w:eastAsia="Times New Roman" w:hAnsi="Times New Roman" w:cs="Times New Roman"/>
          <w:b/>
          <w:sz w:val="28"/>
          <w:szCs w:val="28"/>
          <w:lang w:val="uk-UA" w:eastAsia="ru-RU"/>
        </w:rPr>
        <w:t>професійної програми «</w:t>
      </w:r>
      <w:r w:rsidR="00310CD1" w:rsidRPr="005C06A1">
        <w:rPr>
          <w:rFonts w:ascii="Times New Roman" w:eastAsia="Times New Roman" w:hAnsi="Times New Roman" w:cs="Times New Roman"/>
          <w:b/>
          <w:sz w:val="28"/>
          <w:szCs w:val="28"/>
          <w:lang w:val="uk-UA" w:eastAsia="ru-RU"/>
        </w:rPr>
        <w:t>Готельно-ресторанна справа</w:t>
      </w:r>
      <w:r w:rsidRPr="005C06A1">
        <w:rPr>
          <w:rFonts w:ascii="Times New Roman" w:eastAsia="Times New Roman" w:hAnsi="Times New Roman" w:cs="Times New Roman"/>
          <w:b/>
          <w:sz w:val="28"/>
          <w:szCs w:val="28"/>
          <w:lang w:val="uk-UA" w:eastAsia="ru-RU"/>
        </w:rPr>
        <w:t>»</w:t>
      </w:r>
    </w:p>
    <w:p w14:paraId="59BD9832" w14:textId="5BD82371" w:rsidR="00856227" w:rsidRPr="005C06A1" w:rsidRDefault="00856227" w:rsidP="00953621">
      <w:pPr>
        <w:spacing w:after="0" w:line="240" w:lineRule="auto"/>
        <w:jc w:val="center"/>
        <w:rPr>
          <w:rFonts w:ascii="Times New Roman" w:eastAsia="Times New Roman" w:hAnsi="Times New Roman" w:cs="Times New Roman"/>
          <w:b/>
          <w:sz w:val="28"/>
          <w:szCs w:val="28"/>
          <w:lang w:val="uk-UA" w:eastAsia="ru-RU"/>
        </w:rPr>
      </w:pPr>
    </w:p>
    <w:p w14:paraId="0DD49D7D" w14:textId="30AA8C6B" w:rsidR="00D51ADF" w:rsidRPr="005C06A1" w:rsidRDefault="00D51ADF" w:rsidP="00953621">
      <w:pPr>
        <w:spacing w:after="0" w:line="240" w:lineRule="auto"/>
        <w:jc w:val="center"/>
        <w:rPr>
          <w:rFonts w:ascii="Times New Roman" w:eastAsia="Times New Roman" w:hAnsi="Times New Roman" w:cs="Times New Roman"/>
          <w:b/>
          <w:sz w:val="28"/>
          <w:szCs w:val="28"/>
          <w:lang w:val="uk-UA" w:eastAsia="ru-RU"/>
        </w:rPr>
      </w:pPr>
    </w:p>
    <w:p w14:paraId="19D9ADB4" w14:textId="77777777" w:rsidR="00D51ADF" w:rsidRPr="005C06A1" w:rsidRDefault="00D51ADF" w:rsidP="00953621">
      <w:pPr>
        <w:spacing w:after="0" w:line="240" w:lineRule="auto"/>
        <w:jc w:val="center"/>
        <w:rPr>
          <w:rFonts w:ascii="Times New Roman" w:eastAsia="Times New Roman" w:hAnsi="Times New Roman" w:cs="Times New Roman"/>
          <w:b/>
          <w:sz w:val="28"/>
          <w:szCs w:val="28"/>
          <w:lang w:val="uk-UA" w:eastAsia="ru-RU"/>
        </w:rPr>
      </w:pPr>
    </w:p>
    <w:p w14:paraId="1FFDF956" w14:textId="7FC0BAB2" w:rsidR="00953621" w:rsidRPr="005C06A1" w:rsidRDefault="00310CD1" w:rsidP="00856227">
      <w:pPr>
        <w:spacing w:after="0" w:line="240" w:lineRule="auto"/>
        <w:ind w:firstLine="540"/>
        <w:jc w:val="center"/>
        <w:rPr>
          <w:rFonts w:ascii="Times New Roman" w:eastAsia="Times New Roman" w:hAnsi="Times New Roman" w:cs="Times New Roman"/>
          <w:b/>
          <w:sz w:val="28"/>
          <w:szCs w:val="28"/>
          <w:lang w:val="uk-UA" w:eastAsia="ru-RU"/>
        </w:rPr>
      </w:pPr>
      <w:r w:rsidRPr="005C06A1">
        <w:rPr>
          <w:lang w:val="uk-UA" w:eastAsia="uk-UA"/>
        </w:rPr>
        <w:drawing>
          <wp:inline distT="0" distB="0" distL="0" distR="0" wp14:anchorId="08E31B06" wp14:editId="38A22907">
            <wp:extent cx="5525770" cy="3681362"/>
            <wp:effectExtent l="0" t="0" r="0" b="0"/>
            <wp:docPr id="12" name="Рисунок 12" descr="Готельно-ресторанна справа (Бакалавр) - Абітурієнт НТУ &quot;ХПІ&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Готельно-ресторанна справа (Бакалавр) - Абітурієнт НТУ &quot;ХПІ&quo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30245" cy="3684343"/>
                    </a:xfrm>
                    <a:prstGeom prst="rect">
                      <a:avLst/>
                    </a:prstGeom>
                    <a:noFill/>
                    <a:ln>
                      <a:noFill/>
                    </a:ln>
                  </pic:spPr>
                </pic:pic>
              </a:graphicData>
            </a:graphic>
          </wp:inline>
        </w:drawing>
      </w:r>
    </w:p>
    <w:p w14:paraId="4EF6D821" w14:textId="77777777" w:rsidR="00856227" w:rsidRPr="005C06A1" w:rsidRDefault="00856227" w:rsidP="00953621">
      <w:pPr>
        <w:spacing w:after="0" w:line="240" w:lineRule="auto"/>
        <w:jc w:val="center"/>
        <w:rPr>
          <w:rFonts w:ascii="Times New Roman" w:eastAsia="Times New Roman" w:hAnsi="Times New Roman" w:cs="Times New Roman"/>
          <w:sz w:val="28"/>
          <w:szCs w:val="28"/>
          <w:lang w:val="uk-UA" w:eastAsia="ru-RU"/>
        </w:rPr>
      </w:pPr>
    </w:p>
    <w:p w14:paraId="78C25C8F" w14:textId="77777777" w:rsidR="00856227" w:rsidRPr="005C06A1" w:rsidRDefault="00856227" w:rsidP="00953621">
      <w:pPr>
        <w:spacing w:after="0" w:line="240" w:lineRule="auto"/>
        <w:jc w:val="center"/>
        <w:rPr>
          <w:rFonts w:ascii="Times New Roman" w:eastAsia="Times New Roman" w:hAnsi="Times New Roman" w:cs="Times New Roman"/>
          <w:sz w:val="28"/>
          <w:szCs w:val="28"/>
          <w:lang w:val="uk-UA" w:eastAsia="ru-RU"/>
        </w:rPr>
      </w:pPr>
    </w:p>
    <w:p w14:paraId="01A9075F" w14:textId="4E358AE5" w:rsidR="00856227" w:rsidRPr="005C06A1" w:rsidRDefault="00856227" w:rsidP="00953621">
      <w:pPr>
        <w:spacing w:after="0" w:line="240" w:lineRule="auto"/>
        <w:jc w:val="center"/>
        <w:rPr>
          <w:rFonts w:ascii="Times New Roman" w:eastAsia="Times New Roman" w:hAnsi="Times New Roman" w:cs="Times New Roman"/>
          <w:sz w:val="28"/>
          <w:szCs w:val="28"/>
          <w:lang w:val="uk-UA" w:eastAsia="ru-RU"/>
        </w:rPr>
      </w:pPr>
    </w:p>
    <w:p w14:paraId="08C38327" w14:textId="4F8B3693" w:rsidR="00D51ADF" w:rsidRPr="005C06A1" w:rsidRDefault="00D51ADF" w:rsidP="00953621">
      <w:pPr>
        <w:spacing w:after="0" w:line="240" w:lineRule="auto"/>
        <w:jc w:val="center"/>
        <w:rPr>
          <w:rFonts w:ascii="Times New Roman" w:eastAsia="Times New Roman" w:hAnsi="Times New Roman" w:cs="Times New Roman"/>
          <w:sz w:val="28"/>
          <w:szCs w:val="28"/>
          <w:lang w:val="uk-UA" w:eastAsia="ru-RU"/>
        </w:rPr>
      </w:pPr>
    </w:p>
    <w:p w14:paraId="4E4026C2" w14:textId="0E1BC290" w:rsidR="00D51ADF" w:rsidRPr="005C06A1" w:rsidRDefault="00D51ADF" w:rsidP="00953621">
      <w:pPr>
        <w:spacing w:after="0" w:line="240" w:lineRule="auto"/>
        <w:jc w:val="center"/>
        <w:rPr>
          <w:rFonts w:ascii="Times New Roman" w:eastAsia="Times New Roman" w:hAnsi="Times New Roman" w:cs="Times New Roman"/>
          <w:sz w:val="28"/>
          <w:szCs w:val="28"/>
          <w:lang w:val="uk-UA" w:eastAsia="ru-RU"/>
        </w:rPr>
      </w:pPr>
    </w:p>
    <w:p w14:paraId="5A03B8DF" w14:textId="77777777" w:rsidR="00D51ADF" w:rsidRPr="005C06A1" w:rsidRDefault="00D51ADF" w:rsidP="00953621">
      <w:pPr>
        <w:spacing w:after="0" w:line="240" w:lineRule="auto"/>
        <w:jc w:val="center"/>
        <w:rPr>
          <w:rFonts w:ascii="Times New Roman" w:eastAsia="Times New Roman" w:hAnsi="Times New Roman" w:cs="Times New Roman"/>
          <w:sz w:val="28"/>
          <w:szCs w:val="28"/>
          <w:lang w:val="uk-UA" w:eastAsia="ru-RU"/>
        </w:rPr>
      </w:pPr>
    </w:p>
    <w:p w14:paraId="013E5119" w14:textId="5365C0FA" w:rsidR="00953621" w:rsidRPr="005C06A1" w:rsidRDefault="00953621" w:rsidP="00953621">
      <w:pPr>
        <w:spacing w:after="0" w:line="240" w:lineRule="auto"/>
        <w:jc w:val="center"/>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Запоріжжя</w:t>
      </w:r>
    </w:p>
    <w:p w14:paraId="24A8A214" w14:textId="77777777" w:rsidR="002B2721" w:rsidRPr="005C06A1" w:rsidRDefault="00953621" w:rsidP="00953621">
      <w:pPr>
        <w:spacing w:after="0" w:line="240" w:lineRule="auto"/>
        <w:jc w:val="center"/>
        <w:rPr>
          <w:rFonts w:ascii="Times New Roman" w:eastAsia="Times New Roman" w:hAnsi="Times New Roman" w:cs="Times New Roman"/>
          <w:sz w:val="28"/>
          <w:szCs w:val="28"/>
          <w:lang w:val="uk-UA" w:eastAsia="ru-RU"/>
        </w:rPr>
        <w:sectPr w:rsidR="002B2721" w:rsidRPr="005C06A1" w:rsidSect="00743FC1">
          <w:footerReference w:type="default" r:id="rId9"/>
          <w:pgSz w:w="11906" w:h="16838"/>
          <w:pgMar w:top="1134" w:right="1134" w:bottom="1134" w:left="1134" w:header="709" w:footer="709" w:gutter="0"/>
          <w:pgNumType w:start="0"/>
          <w:cols w:space="708"/>
          <w:titlePg/>
          <w:docGrid w:linePitch="360"/>
        </w:sectPr>
      </w:pPr>
      <w:r w:rsidRPr="005C06A1">
        <w:rPr>
          <w:rFonts w:ascii="Times New Roman" w:eastAsia="Times New Roman" w:hAnsi="Times New Roman" w:cs="Times New Roman"/>
          <w:sz w:val="28"/>
          <w:szCs w:val="28"/>
          <w:lang w:val="uk-UA" w:eastAsia="ru-RU"/>
        </w:rPr>
        <w:t>202</w:t>
      </w:r>
      <w:r w:rsidR="00310CD1" w:rsidRPr="005C06A1">
        <w:rPr>
          <w:rFonts w:ascii="Times New Roman" w:eastAsia="Times New Roman" w:hAnsi="Times New Roman" w:cs="Times New Roman"/>
          <w:sz w:val="28"/>
          <w:szCs w:val="28"/>
          <w:lang w:val="uk-UA" w:eastAsia="ru-RU"/>
        </w:rPr>
        <w:t>6</w:t>
      </w:r>
    </w:p>
    <w:p w14:paraId="4C99D8EC" w14:textId="76C8E1B9" w:rsidR="00856227" w:rsidRPr="005C06A1" w:rsidRDefault="00856227">
      <w:pPr>
        <w:rPr>
          <w:rFonts w:ascii="Times New Roman" w:eastAsia="Times New Roman" w:hAnsi="Times New Roman" w:cs="Times New Roman"/>
          <w:sz w:val="28"/>
          <w:szCs w:val="28"/>
          <w:lang w:val="uk-UA" w:eastAsia="ru-RU"/>
        </w:rPr>
      </w:pPr>
    </w:p>
    <w:p w14:paraId="4523B86A" w14:textId="77777777" w:rsidR="00953621" w:rsidRPr="005C06A1" w:rsidRDefault="00953621" w:rsidP="00953621">
      <w:pPr>
        <w:spacing w:after="0" w:line="240" w:lineRule="auto"/>
        <w:jc w:val="center"/>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МІНІСТЕРСТВО ОСВІТИ І НАУКИ УКРАЇНИ</w:t>
      </w:r>
    </w:p>
    <w:p w14:paraId="06669CD1" w14:textId="77777777" w:rsidR="00953621" w:rsidRPr="005C06A1" w:rsidRDefault="00953621" w:rsidP="00953621">
      <w:pPr>
        <w:spacing w:after="0" w:line="240" w:lineRule="auto"/>
        <w:jc w:val="center"/>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ЗАПОРІЗЬКИЙ НАЦІОНАЛЬНИЙ УНІВЕРСИТЕТ</w:t>
      </w:r>
    </w:p>
    <w:p w14:paraId="299ABD64" w14:textId="77777777" w:rsidR="00953621" w:rsidRPr="005C06A1" w:rsidRDefault="00953621" w:rsidP="00953621">
      <w:pPr>
        <w:spacing w:after="0" w:line="240" w:lineRule="auto"/>
        <w:jc w:val="center"/>
        <w:rPr>
          <w:rFonts w:ascii="Times New Roman" w:eastAsia="Times New Roman" w:hAnsi="Times New Roman" w:cs="Times New Roman"/>
          <w:sz w:val="28"/>
          <w:szCs w:val="28"/>
          <w:lang w:val="uk-UA" w:eastAsia="ru-RU"/>
        </w:rPr>
      </w:pPr>
    </w:p>
    <w:p w14:paraId="30607966" w14:textId="77777777" w:rsidR="00953621" w:rsidRPr="005C06A1" w:rsidRDefault="00953621" w:rsidP="00953621">
      <w:pPr>
        <w:spacing w:after="0" w:line="240" w:lineRule="auto"/>
        <w:jc w:val="center"/>
        <w:rPr>
          <w:rFonts w:ascii="Times New Roman" w:eastAsia="Times New Roman" w:hAnsi="Times New Roman" w:cs="Times New Roman"/>
          <w:sz w:val="28"/>
          <w:szCs w:val="28"/>
          <w:lang w:val="uk-UA" w:eastAsia="ru-RU"/>
        </w:rPr>
      </w:pPr>
    </w:p>
    <w:p w14:paraId="001E1041" w14:textId="77777777" w:rsidR="00953621" w:rsidRPr="005C06A1" w:rsidRDefault="00953621" w:rsidP="00953621">
      <w:pPr>
        <w:spacing w:after="0" w:line="240" w:lineRule="auto"/>
        <w:jc w:val="center"/>
        <w:rPr>
          <w:rFonts w:ascii="Times New Roman" w:eastAsia="Times New Roman" w:hAnsi="Times New Roman" w:cs="Times New Roman"/>
          <w:sz w:val="28"/>
          <w:szCs w:val="28"/>
          <w:lang w:val="uk-UA" w:eastAsia="ru-RU"/>
        </w:rPr>
      </w:pPr>
    </w:p>
    <w:p w14:paraId="1C624B0F" w14:textId="77777777" w:rsidR="00953621" w:rsidRPr="005C06A1" w:rsidRDefault="00953621" w:rsidP="00953621">
      <w:pPr>
        <w:spacing w:after="0" w:line="240" w:lineRule="auto"/>
        <w:jc w:val="center"/>
        <w:rPr>
          <w:rFonts w:ascii="Times New Roman" w:eastAsia="Times New Roman" w:hAnsi="Times New Roman" w:cs="Times New Roman"/>
          <w:sz w:val="28"/>
          <w:szCs w:val="28"/>
          <w:lang w:val="uk-UA" w:eastAsia="ru-RU"/>
        </w:rPr>
      </w:pPr>
    </w:p>
    <w:p w14:paraId="01E62FD5" w14:textId="77777777" w:rsidR="00953621" w:rsidRPr="005C06A1" w:rsidRDefault="00953621" w:rsidP="00953621">
      <w:pPr>
        <w:spacing w:after="0" w:line="240" w:lineRule="auto"/>
        <w:jc w:val="center"/>
        <w:rPr>
          <w:rFonts w:ascii="Times New Roman" w:eastAsia="Times New Roman" w:hAnsi="Times New Roman" w:cs="Times New Roman"/>
          <w:sz w:val="28"/>
          <w:szCs w:val="28"/>
          <w:lang w:val="uk-UA" w:eastAsia="ru-RU"/>
        </w:rPr>
      </w:pPr>
    </w:p>
    <w:p w14:paraId="76C5B4C6" w14:textId="4C8C851A" w:rsidR="00953621" w:rsidRPr="005C06A1" w:rsidRDefault="00953621" w:rsidP="00953621">
      <w:pPr>
        <w:spacing w:after="0" w:line="240" w:lineRule="auto"/>
        <w:jc w:val="center"/>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І. О. Чуєва</w:t>
      </w:r>
    </w:p>
    <w:p w14:paraId="19B50B31" w14:textId="77777777" w:rsidR="00953621" w:rsidRPr="005C06A1" w:rsidRDefault="00953621" w:rsidP="00953621">
      <w:pPr>
        <w:spacing w:after="0" w:line="240" w:lineRule="auto"/>
        <w:jc w:val="center"/>
        <w:rPr>
          <w:rFonts w:ascii="Times New Roman" w:eastAsia="Times New Roman" w:hAnsi="Times New Roman" w:cs="Times New Roman"/>
          <w:sz w:val="28"/>
          <w:szCs w:val="28"/>
          <w:lang w:val="uk-UA" w:eastAsia="ru-RU"/>
        </w:rPr>
      </w:pPr>
    </w:p>
    <w:p w14:paraId="517B1990" w14:textId="77777777" w:rsidR="00953621" w:rsidRPr="005C06A1" w:rsidRDefault="00953621" w:rsidP="00953621">
      <w:pPr>
        <w:spacing w:after="0" w:line="240" w:lineRule="auto"/>
        <w:jc w:val="center"/>
        <w:rPr>
          <w:rFonts w:ascii="Times New Roman" w:eastAsia="Times New Roman" w:hAnsi="Times New Roman" w:cs="Times New Roman"/>
          <w:sz w:val="28"/>
          <w:szCs w:val="28"/>
          <w:lang w:val="uk-UA" w:eastAsia="ru-RU"/>
        </w:rPr>
      </w:pPr>
    </w:p>
    <w:p w14:paraId="7A907D14" w14:textId="77777777" w:rsidR="00953621" w:rsidRPr="005C06A1" w:rsidRDefault="00953621" w:rsidP="00953621">
      <w:pPr>
        <w:spacing w:after="0" w:line="240" w:lineRule="auto"/>
        <w:jc w:val="center"/>
        <w:rPr>
          <w:rFonts w:ascii="Times New Roman" w:eastAsia="Times New Roman" w:hAnsi="Times New Roman" w:cs="Times New Roman"/>
          <w:sz w:val="28"/>
          <w:szCs w:val="28"/>
          <w:lang w:val="uk-UA" w:eastAsia="ru-RU"/>
        </w:rPr>
      </w:pPr>
    </w:p>
    <w:p w14:paraId="141B6B51" w14:textId="77777777" w:rsidR="00953621" w:rsidRPr="005C06A1" w:rsidRDefault="00953621" w:rsidP="00953621">
      <w:pPr>
        <w:spacing w:after="0" w:line="240" w:lineRule="auto"/>
        <w:jc w:val="center"/>
        <w:rPr>
          <w:rFonts w:ascii="Times New Roman" w:eastAsia="Times New Roman" w:hAnsi="Times New Roman" w:cs="Times New Roman"/>
          <w:sz w:val="28"/>
          <w:szCs w:val="28"/>
          <w:lang w:val="uk-UA" w:eastAsia="ru-RU"/>
        </w:rPr>
      </w:pPr>
    </w:p>
    <w:p w14:paraId="7AF0D06C" w14:textId="77777777" w:rsidR="00953621" w:rsidRPr="005C06A1" w:rsidRDefault="00953621" w:rsidP="00953621">
      <w:pPr>
        <w:spacing w:after="0" w:line="240" w:lineRule="auto"/>
        <w:jc w:val="center"/>
        <w:rPr>
          <w:rFonts w:ascii="Times New Roman" w:eastAsia="Times New Roman" w:hAnsi="Times New Roman" w:cs="Times New Roman"/>
          <w:sz w:val="28"/>
          <w:szCs w:val="28"/>
          <w:lang w:val="uk-UA" w:eastAsia="ru-RU"/>
        </w:rPr>
      </w:pPr>
    </w:p>
    <w:p w14:paraId="0378C2D0" w14:textId="6C88FDE0" w:rsidR="00953621" w:rsidRPr="005C06A1" w:rsidRDefault="00310CD1" w:rsidP="00953621">
      <w:pPr>
        <w:spacing w:after="0" w:line="240" w:lineRule="auto"/>
        <w:jc w:val="center"/>
        <w:rPr>
          <w:rFonts w:ascii="Times New Roman" w:eastAsia="Times New Roman" w:hAnsi="Times New Roman" w:cs="Times New Roman"/>
          <w:b/>
          <w:sz w:val="28"/>
          <w:szCs w:val="28"/>
          <w:lang w:val="uk-UA" w:eastAsia="ru-RU"/>
        </w:rPr>
      </w:pPr>
      <w:bookmarkStart w:id="1" w:name="_Hlk141278128"/>
      <w:r w:rsidRPr="005C06A1">
        <w:rPr>
          <w:rFonts w:ascii="Times New Roman" w:eastAsia="Times New Roman" w:hAnsi="Times New Roman" w:cs="Times New Roman"/>
          <w:b/>
          <w:sz w:val="28"/>
          <w:szCs w:val="28"/>
          <w:lang w:val="uk-UA" w:eastAsia="ru-RU"/>
        </w:rPr>
        <w:t>СВІТОВИЙ РИНОК ГОТЕЛЬНО-РЕСТОРАННИХ ПОСЛУГ</w:t>
      </w:r>
    </w:p>
    <w:p w14:paraId="4AD6578A" w14:textId="77777777" w:rsidR="00953621" w:rsidRPr="005C06A1" w:rsidRDefault="00953621" w:rsidP="00953621">
      <w:pPr>
        <w:spacing w:after="0" w:line="240" w:lineRule="auto"/>
        <w:jc w:val="center"/>
        <w:rPr>
          <w:rFonts w:ascii="Times New Roman" w:eastAsia="Times New Roman" w:hAnsi="Times New Roman" w:cs="Times New Roman"/>
          <w:sz w:val="28"/>
          <w:szCs w:val="28"/>
          <w:lang w:val="uk-UA" w:eastAsia="ru-RU"/>
        </w:rPr>
      </w:pPr>
    </w:p>
    <w:bookmarkEnd w:id="1"/>
    <w:p w14:paraId="55ADD10B" w14:textId="77777777" w:rsidR="00310CD1" w:rsidRPr="005C06A1" w:rsidRDefault="00310CD1" w:rsidP="00310CD1">
      <w:pPr>
        <w:spacing w:after="0" w:line="240" w:lineRule="auto"/>
        <w:jc w:val="center"/>
        <w:rPr>
          <w:rFonts w:ascii="Times New Roman" w:eastAsia="Times New Roman" w:hAnsi="Times New Roman" w:cs="Times New Roman"/>
          <w:bCs/>
          <w:sz w:val="28"/>
          <w:szCs w:val="28"/>
          <w:lang w:val="uk-UA" w:eastAsia="ru-RU"/>
        </w:rPr>
      </w:pPr>
      <w:r w:rsidRPr="005C06A1">
        <w:rPr>
          <w:rFonts w:ascii="Times New Roman" w:eastAsia="Times New Roman" w:hAnsi="Times New Roman" w:cs="Times New Roman"/>
          <w:bCs/>
          <w:sz w:val="28"/>
          <w:szCs w:val="28"/>
          <w:lang w:val="uk-UA" w:eastAsia="ru-RU"/>
        </w:rPr>
        <w:t>Практикум</w:t>
      </w:r>
    </w:p>
    <w:p w14:paraId="083977DA" w14:textId="77777777" w:rsidR="00310CD1" w:rsidRPr="005C06A1" w:rsidRDefault="00310CD1" w:rsidP="00310CD1">
      <w:pPr>
        <w:spacing w:after="0" w:line="240" w:lineRule="auto"/>
        <w:jc w:val="center"/>
        <w:rPr>
          <w:rFonts w:ascii="Times New Roman" w:eastAsia="Times New Roman" w:hAnsi="Times New Roman" w:cs="Times New Roman"/>
          <w:bCs/>
          <w:sz w:val="28"/>
          <w:szCs w:val="28"/>
          <w:lang w:val="uk-UA" w:eastAsia="ru-RU"/>
        </w:rPr>
      </w:pPr>
      <w:r w:rsidRPr="005C06A1">
        <w:rPr>
          <w:rFonts w:ascii="Times New Roman" w:eastAsia="Times New Roman" w:hAnsi="Times New Roman" w:cs="Times New Roman"/>
          <w:bCs/>
          <w:sz w:val="28"/>
          <w:szCs w:val="28"/>
          <w:lang w:val="uk-UA" w:eastAsia="ru-RU"/>
        </w:rPr>
        <w:t>для здобувачів ступеня вищої освіти бакалавра</w:t>
      </w:r>
    </w:p>
    <w:p w14:paraId="1FB7AC68" w14:textId="4EF700DB" w:rsidR="00310CD1" w:rsidRPr="005C06A1" w:rsidRDefault="00310CD1" w:rsidP="00310CD1">
      <w:pPr>
        <w:spacing w:after="0" w:line="240" w:lineRule="auto"/>
        <w:jc w:val="center"/>
        <w:rPr>
          <w:rFonts w:ascii="Times New Roman" w:eastAsia="Times New Roman" w:hAnsi="Times New Roman" w:cs="Times New Roman"/>
          <w:bCs/>
          <w:sz w:val="28"/>
          <w:szCs w:val="28"/>
          <w:lang w:val="uk-UA" w:eastAsia="ru-RU"/>
        </w:rPr>
      </w:pPr>
      <w:r w:rsidRPr="005C06A1">
        <w:rPr>
          <w:rFonts w:ascii="Times New Roman" w:eastAsia="Times New Roman" w:hAnsi="Times New Roman" w:cs="Times New Roman"/>
          <w:bCs/>
          <w:sz w:val="28"/>
          <w:szCs w:val="28"/>
          <w:lang w:val="uk-UA" w:eastAsia="ru-RU"/>
        </w:rPr>
        <w:t xml:space="preserve">спеціальності </w:t>
      </w:r>
      <w:r w:rsidR="001D7F21" w:rsidRPr="005C06A1">
        <w:rPr>
          <w:rFonts w:ascii="Times New Roman" w:eastAsia="Times New Roman" w:hAnsi="Times New Roman" w:cs="Times New Roman"/>
          <w:sz w:val="28"/>
          <w:szCs w:val="28"/>
          <w:lang w:val="uk-UA" w:eastAsia="ru-RU"/>
        </w:rPr>
        <w:t>J4</w:t>
      </w:r>
      <w:r w:rsidRPr="005C06A1">
        <w:rPr>
          <w:rFonts w:ascii="Times New Roman" w:eastAsia="Times New Roman" w:hAnsi="Times New Roman" w:cs="Times New Roman"/>
          <w:bCs/>
          <w:sz w:val="28"/>
          <w:szCs w:val="28"/>
          <w:lang w:val="uk-UA" w:eastAsia="ru-RU"/>
        </w:rPr>
        <w:t xml:space="preserve"> «Готельно-ресторанна справа та кейтеринг» </w:t>
      </w:r>
    </w:p>
    <w:p w14:paraId="645DCCD3" w14:textId="77777777" w:rsidR="00310CD1" w:rsidRPr="005C06A1" w:rsidRDefault="00310CD1" w:rsidP="00310CD1">
      <w:pPr>
        <w:spacing w:after="0" w:line="240" w:lineRule="auto"/>
        <w:jc w:val="center"/>
        <w:rPr>
          <w:rFonts w:ascii="Times New Roman" w:eastAsia="Times New Roman" w:hAnsi="Times New Roman" w:cs="Times New Roman"/>
          <w:bCs/>
          <w:sz w:val="28"/>
          <w:szCs w:val="28"/>
          <w:lang w:val="uk-UA" w:eastAsia="ru-RU"/>
        </w:rPr>
      </w:pPr>
      <w:r w:rsidRPr="005C06A1">
        <w:rPr>
          <w:rFonts w:ascii="Times New Roman" w:eastAsia="Times New Roman" w:hAnsi="Times New Roman" w:cs="Times New Roman"/>
          <w:bCs/>
          <w:sz w:val="28"/>
          <w:szCs w:val="28"/>
          <w:lang w:val="uk-UA" w:eastAsia="ru-RU"/>
        </w:rPr>
        <w:t>освітньо-професійної програми «Готельно-ресторанна справа»</w:t>
      </w:r>
    </w:p>
    <w:p w14:paraId="75FE8121" w14:textId="77777777" w:rsidR="00953621" w:rsidRPr="005C06A1" w:rsidRDefault="00953621" w:rsidP="00953621">
      <w:pPr>
        <w:spacing w:after="0" w:line="240" w:lineRule="auto"/>
        <w:ind w:firstLine="540"/>
        <w:jc w:val="both"/>
        <w:rPr>
          <w:rFonts w:ascii="Times New Roman" w:eastAsia="Times New Roman" w:hAnsi="Times New Roman" w:cs="Times New Roman"/>
          <w:sz w:val="28"/>
          <w:szCs w:val="28"/>
          <w:lang w:val="uk-UA" w:eastAsia="ru-RU"/>
        </w:rPr>
      </w:pPr>
    </w:p>
    <w:p w14:paraId="3FACD722" w14:textId="77777777" w:rsidR="00953621" w:rsidRPr="005C06A1" w:rsidRDefault="00953621" w:rsidP="00953621">
      <w:pPr>
        <w:spacing w:after="0" w:line="240" w:lineRule="auto"/>
        <w:jc w:val="center"/>
        <w:rPr>
          <w:rFonts w:ascii="Times New Roman" w:eastAsia="Times New Roman" w:hAnsi="Times New Roman" w:cs="Times New Roman"/>
          <w:sz w:val="28"/>
          <w:szCs w:val="28"/>
          <w:lang w:val="uk-UA" w:eastAsia="ru-RU"/>
        </w:rPr>
      </w:pPr>
    </w:p>
    <w:p w14:paraId="64C60ED6" w14:textId="77777777" w:rsidR="00953621" w:rsidRPr="005C06A1" w:rsidRDefault="00953621" w:rsidP="00953621">
      <w:pPr>
        <w:spacing w:after="0" w:line="240" w:lineRule="auto"/>
        <w:jc w:val="center"/>
        <w:rPr>
          <w:rFonts w:ascii="Times New Roman" w:eastAsia="Times New Roman" w:hAnsi="Times New Roman" w:cs="Times New Roman"/>
          <w:sz w:val="28"/>
          <w:szCs w:val="28"/>
          <w:lang w:val="uk-UA" w:eastAsia="ru-RU"/>
        </w:rPr>
      </w:pPr>
    </w:p>
    <w:p w14:paraId="1D341FA1" w14:textId="77777777" w:rsidR="00953621" w:rsidRPr="005C06A1" w:rsidRDefault="00953621" w:rsidP="00953621">
      <w:pPr>
        <w:spacing w:after="0" w:line="240" w:lineRule="auto"/>
        <w:jc w:val="center"/>
        <w:rPr>
          <w:rFonts w:ascii="Times New Roman" w:eastAsia="Times New Roman" w:hAnsi="Times New Roman" w:cs="Times New Roman"/>
          <w:sz w:val="28"/>
          <w:szCs w:val="28"/>
          <w:lang w:val="uk-UA" w:eastAsia="ru-RU"/>
        </w:rPr>
      </w:pPr>
    </w:p>
    <w:p w14:paraId="73AE2EF0" w14:textId="77777777" w:rsidR="00953621" w:rsidRPr="005C06A1" w:rsidRDefault="00953621" w:rsidP="00953621">
      <w:pPr>
        <w:spacing w:after="0" w:line="240" w:lineRule="auto"/>
        <w:jc w:val="center"/>
        <w:rPr>
          <w:rFonts w:ascii="Times New Roman" w:eastAsia="Times New Roman" w:hAnsi="Times New Roman" w:cs="Times New Roman"/>
          <w:sz w:val="28"/>
          <w:szCs w:val="28"/>
          <w:lang w:val="uk-UA" w:eastAsia="ru-RU"/>
        </w:rPr>
      </w:pPr>
    </w:p>
    <w:p w14:paraId="7C4BAA04" w14:textId="77777777" w:rsidR="00953621" w:rsidRPr="005C06A1" w:rsidRDefault="00953621" w:rsidP="00953621">
      <w:pPr>
        <w:spacing w:after="0" w:line="240" w:lineRule="auto"/>
        <w:ind w:firstLine="5812"/>
        <w:jc w:val="both"/>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Затверджено</w:t>
      </w:r>
    </w:p>
    <w:p w14:paraId="7DC64CF7" w14:textId="77777777" w:rsidR="00953621" w:rsidRPr="005C06A1" w:rsidRDefault="00953621" w:rsidP="00953621">
      <w:pPr>
        <w:spacing w:after="0" w:line="240" w:lineRule="auto"/>
        <w:ind w:firstLine="5812"/>
        <w:jc w:val="both"/>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вченою радою ЗНУ</w:t>
      </w:r>
    </w:p>
    <w:p w14:paraId="3B83A720" w14:textId="6794F756" w:rsidR="00953621" w:rsidRPr="005C06A1" w:rsidRDefault="00953621" w:rsidP="00953621">
      <w:pPr>
        <w:spacing w:after="0" w:line="240" w:lineRule="auto"/>
        <w:ind w:firstLine="5812"/>
        <w:jc w:val="both"/>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 xml:space="preserve">Протокол № </w:t>
      </w:r>
      <w:r w:rsidR="00310CD1" w:rsidRPr="005C06A1">
        <w:rPr>
          <w:rFonts w:ascii="Times New Roman" w:eastAsia="Times New Roman" w:hAnsi="Times New Roman" w:cs="Times New Roman"/>
          <w:sz w:val="28"/>
          <w:szCs w:val="28"/>
          <w:lang w:val="uk-UA" w:eastAsia="ru-RU"/>
        </w:rPr>
        <w:t xml:space="preserve"> </w:t>
      </w:r>
      <w:r w:rsidRPr="005C06A1">
        <w:rPr>
          <w:rFonts w:ascii="Times New Roman" w:eastAsia="Times New Roman" w:hAnsi="Times New Roman" w:cs="Times New Roman"/>
          <w:sz w:val="28"/>
          <w:szCs w:val="28"/>
          <w:lang w:val="uk-UA" w:eastAsia="ru-RU"/>
        </w:rPr>
        <w:t xml:space="preserve"> від </w:t>
      </w:r>
      <w:r w:rsidR="00310CD1" w:rsidRPr="005C06A1">
        <w:rPr>
          <w:rFonts w:ascii="Times New Roman" w:eastAsia="Times New Roman" w:hAnsi="Times New Roman" w:cs="Times New Roman"/>
          <w:sz w:val="28"/>
          <w:szCs w:val="28"/>
          <w:lang w:val="uk-UA" w:eastAsia="ru-RU"/>
        </w:rPr>
        <w:t xml:space="preserve">             </w:t>
      </w:r>
    </w:p>
    <w:p w14:paraId="44AF5928" w14:textId="77777777" w:rsidR="00953621" w:rsidRPr="005C06A1" w:rsidRDefault="00953621" w:rsidP="00953621">
      <w:pPr>
        <w:spacing w:after="0" w:line="240" w:lineRule="auto"/>
        <w:jc w:val="center"/>
        <w:rPr>
          <w:rFonts w:ascii="Times New Roman" w:eastAsia="Times New Roman" w:hAnsi="Times New Roman" w:cs="Times New Roman"/>
          <w:sz w:val="28"/>
          <w:szCs w:val="28"/>
          <w:lang w:val="uk-UA" w:eastAsia="ru-RU"/>
        </w:rPr>
      </w:pPr>
    </w:p>
    <w:p w14:paraId="15FC27E7" w14:textId="77777777" w:rsidR="00953621" w:rsidRPr="005C06A1" w:rsidRDefault="00953621" w:rsidP="00953621">
      <w:pPr>
        <w:spacing w:after="0" w:line="240" w:lineRule="auto"/>
        <w:jc w:val="center"/>
        <w:rPr>
          <w:rFonts w:ascii="Times New Roman" w:eastAsia="Times New Roman" w:hAnsi="Times New Roman" w:cs="Times New Roman"/>
          <w:sz w:val="28"/>
          <w:szCs w:val="28"/>
          <w:lang w:val="uk-UA" w:eastAsia="ru-RU"/>
        </w:rPr>
      </w:pPr>
    </w:p>
    <w:p w14:paraId="059390A1" w14:textId="77777777" w:rsidR="00953621" w:rsidRPr="005C06A1" w:rsidRDefault="00953621" w:rsidP="00953621">
      <w:pPr>
        <w:spacing w:after="0" w:line="240" w:lineRule="auto"/>
        <w:jc w:val="center"/>
        <w:rPr>
          <w:rFonts w:ascii="Times New Roman" w:eastAsia="Times New Roman" w:hAnsi="Times New Roman" w:cs="Times New Roman"/>
          <w:sz w:val="28"/>
          <w:szCs w:val="28"/>
          <w:lang w:val="uk-UA" w:eastAsia="ru-RU"/>
        </w:rPr>
      </w:pPr>
    </w:p>
    <w:p w14:paraId="09201D73" w14:textId="77777777" w:rsidR="00953621" w:rsidRPr="005C06A1" w:rsidRDefault="00953621" w:rsidP="00953621">
      <w:pPr>
        <w:spacing w:after="0" w:line="240" w:lineRule="auto"/>
        <w:jc w:val="center"/>
        <w:rPr>
          <w:rFonts w:ascii="Times New Roman" w:eastAsia="Times New Roman" w:hAnsi="Times New Roman" w:cs="Times New Roman"/>
          <w:sz w:val="28"/>
          <w:szCs w:val="28"/>
          <w:lang w:val="uk-UA" w:eastAsia="ru-RU"/>
        </w:rPr>
      </w:pPr>
    </w:p>
    <w:p w14:paraId="301677A8" w14:textId="77777777" w:rsidR="00953621" w:rsidRPr="005C06A1" w:rsidRDefault="00953621" w:rsidP="00953621">
      <w:pPr>
        <w:spacing w:after="0" w:line="240" w:lineRule="auto"/>
        <w:jc w:val="center"/>
        <w:rPr>
          <w:rFonts w:ascii="Times New Roman" w:eastAsia="Times New Roman" w:hAnsi="Times New Roman" w:cs="Times New Roman"/>
          <w:sz w:val="28"/>
          <w:szCs w:val="28"/>
          <w:lang w:val="uk-UA" w:eastAsia="ru-RU"/>
        </w:rPr>
      </w:pPr>
    </w:p>
    <w:p w14:paraId="68F92851" w14:textId="77777777" w:rsidR="00953621" w:rsidRPr="005C06A1" w:rsidRDefault="00953621" w:rsidP="00953621">
      <w:pPr>
        <w:spacing w:after="0" w:line="240" w:lineRule="auto"/>
        <w:jc w:val="center"/>
        <w:rPr>
          <w:rFonts w:ascii="Times New Roman" w:eastAsia="Times New Roman" w:hAnsi="Times New Roman" w:cs="Times New Roman"/>
          <w:sz w:val="28"/>
          <w:szCs w:val="28"/>
          <w:lang w:val="uk-UA" w:eastAsia="ru-RU"/>
        </w:rPr>
      </w:pPr>
    </w:p>
    <w:p w14:paraId="398CA5C9" w14:textId="77777777" w:rsidR="00953621" w:rsidRPr="005C06A1" w:rsidRDefault="00953621" w:rsidP="00953621">
      <w:pPr>
        <w:spacing w:after="0" w:line="240" w:lineRule="auto"/>
        <w:jc w:val="center"/>
        <w:rPr>
          <w:rFonts w:ascii="Times New Roman" w:eastAsia="Times New Roman" w:hAnsi="Times New Roman" w:cs="Times New Roman"/>
          <w:sz w:val="28"/>
          <w:szCs w:val="28"/>
          <w:lang w:val="uk-UA" w:eastAsia="ru-RU"/>
        </w:rPr>
      </w:pPr>
    </w:p>
    <w:p w14:paraId="63C0DB3F" w14:textId="77777777" w:rsidR="00953621" w:rsidRPr="005C06A1" w:rsidRDefault="00953621" w:rsidP="00953621">
      <w:pPr>
        <w:spacing w:after="0" w:line="240" w:lineRule="auto"/>
        <w:jc w:val="center"/>
        <w:rPr>
          <w:rFonts w:ascii="Times New Roman" w:eastAsia="Times New Roman" w:hAnsi="Times New Roman" w:cs="Times New Roman"/>
          <w:sz w:val="28"/>
          <w:szCs w:val="28"/>
          <w:lang w:val="uk-UA" w:eastAsia="ru-RU"/>
        </w:rPr>
      </w:pPr>
    </w:p>
    <w:p w14:paraId="78A7E7CF" w14:textId="77777777" w:rsidR="00953621" w:rsidRPr="005C06A1" w:rsidRDefault="00953621" w:rsidP="00953621">
      <w:pPr>
        <w:spacing w:after="0" w:line="240" w:lineRule="auto"/>
        <w:jc w:val="center"/>
        <w:rPr>
          <w:rFonts w:ascii="Times New Roman" w:eastAsia="Times New Roman" w:hAnsi="Times New Roman" w:cs="Times New Roman"/>
          <w:sz w:val="28"/>
          <w:szCs w:val="28"/>
          <w:lang w:val="uk-UA" w:eastAsia="ru-RU"/>
        </w:rPr>
      </w:pPr>
    </w:p>
    <w:p w14:paraId="5C74EDED" w14:textId="77777777" w:rsidR="00953621" w:rsidRPr="005C06A1" w:rsidRDefault="00953621" w:rsidP="00953621">
      <w:pPr>
        <w:spacing w:after="0" w:line="240" w:lineRule="auto"/>
        <w:jc w:val="center"/>
        <w:rPr>
          <w:rFonts w:ascii="Times New Roman" w:eastAsia="Times New Roman" w:hAnsi="Times New Roman" w:cs="Times New Roman"/>
          <w:sz w:val="28"/>
          <w:szCs w:val="28"/>
          <w:lang w:val="uk-UA" w:eastAsia="ru-RU"/>
        </w:rPr>
      </w:pPr>
    </w:p>
    <w:p w14:paraId="0CD89583" w14:textId="4E9B28B6" w:rsidR="00953621" w:rsidRPr="005C06A1" w:rsidRDefault="00953621" w:rsidP="00953621">
      <w:pPr>
        <w:spacing w:after="0" w:line="240" w:lineRule="auto"/>
        <w:jc w:val="center"/>
        <w:rPr>
          <w:rFonts w:ascii="Times New Roman" w:eastAsia="Times New Roman" w:hAnsi="Times New Roman" w:cs="Times New Roman"/>
          <w:sz w:val="28"/>
          <w:szCs w:val="28"/>
          <w:lang w:val="uk-UA" w:eastAsia="ru-RU"/>
        </w:rPr>
      </w:pPr>
    </w:p>
    <w:p w14:paraId="3175AF0A" w14:textId="0EC0279E" w:rsidR="00743FC1" w:rsidRPr="005C06A1" w:rsidRDefault="00743FC1" w:rsidP="00953621">
      <w:pPr>
        <w:spacing w:after="0" w:line="240" w:lineRule="auto"/>
        <w:jc w:val="center"/>
        <w:rPr>
          <w:rFonts w:ascii="Times New Roman" w:eastAsia="Times New Roman" w:hAnsi="Times New Roman" w:cs="Times New Roman"/>
          <w:sz w:val="28"/>
          <w:szCs w:val="28"/>
          <w:lang w:val="uk-UA" w:eastAsia="ru-RU"/>
        </w:rPr>
      </w:pPr>
    </w:p>
    <w:p w14:paraId="7CBC94A3" w14:textId="275C6E03" w:rsidR="00743FC1" w:rsidRPr="005C06A1" w:rsidRDefault="00743FC1" w:rsidP="00953621">
      <w:pPr>
        <w:spacing w:after="0" w:line="240" w:lineRule="auto"/>
        <w:jc w:val="center"/>
        <w:rPr>
          <w:rFonts w:ascii="Times New Roman" w:eastAsia="Times New Roman" w:hAnsi="Times New Roman" w:cs="Times New Roman"/>
          <w:sz w:val="28"/>
          <w:szCs w:val="28"/>
          <w:lang w:val="uk-UA" w:eastAsia="ru-RU"/>
        </w:rPr>
      </w:pPr>
    </w:p>
    <w:p w14:paraId="1FF51E4B" w14:textId="77777777" w:rsidR="00743FC1" w:rsidRPr="005C06A1" w:rsidRDefault="00743FC1" w:rsidP="00953621">
      <w:pPr>
        <w:spacing w:after="0" w:line="240" w:lineRule="auto"/>
        <w:jc w:val="center"/>
        <w:rPr>
          <w:rFonts w:ascii="Times New Roman" w:eastAsia="Times New Roman" w:hAnsi="Times New Roman" w:cs="Times New Roman"/>
          <w:sz w:val="28"/>
          <w:szCs w:val="28"/>
          <w:lang w:val="uk-UA" w:eastAsia="ru-RU"/>
        </w:rPr>
      </w:pPr>
    </w:p>
    <w:p w14:paraId="6BEC7218" w14:textId="77777777" w:rsidR="00953621" w:rsidRPr="005C06A1" w:rsidRDefault="00953621" w:rsidP="00953621">
      <w:pPr>
        <w:spacing w:after="0" w:line="240" w:lineRule="auto"/>
        <w:jc w:val="center"/>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Запоріжжя</w:t>
      </w:r>
    </w:p>
    <w:p w14:paraId="47428873" w14:textId="77777777" w:rsidR="002B2721" w:rsidRPr="005C06A1" w:rsidRDefault="00953621" w:rsidP="00953621">
      <w:pPr>
        <w:spacing w:after="0" w:line="240" w:lineRule="auto"/>
        <w:jc w:val="center"/>
        <w:rPr>
          <w:rFonts w:ascii="Times New Roman" w:eastAsia="Times New Roman" w:hAnsi="Times New Roman" w:cs="Times New Roman"/>
          <w:sz w:val="28"/>
          <w:szCs w:val="28"/>
          <w:lang w:val="uk-UA" w:eastAsia="ru-RU"/>
        </w:rPr>
        <w:sectPr w:rsidR="002B2721" w:rsidRPr="005C06A1" w:rsidSect="002B2721">
          <w:type w:val="oddPage"/>
          <w:pgSz w:w="11906" w:h="16838"/>
          <w:pgMar w:top="1134" w:right="1134" w:bottom="1134" w:left="1134" w:header="709" w:footer="709" w:gutter="0"/>
          <w:pgNumType w:start="0"/>
          <w:cols w:space="708"/>
          <w:titlePg/>
          <w:docGrid w:linePitch="360"/>
        </w:sectPr>
      </w:pPr>
      <w:r w:rsidRPr="005C06A1">
        <w:rPr>
          <w:rFonts w:ascii="Times New Roman" w:eastAsia="Times New Roman" w:hAnsi="Times New Roman" w:cs="Times New Roman"/>
          <w:sz w:val="28"/>
          <w:szCs w:val="28"/>
          <w:lang w:val="uk-UA" w:eastAsia="ru-RU"/>
        </w:rPr>
        <w:t>202</w:t>
      </w:r>
      <w:r w:rsidR="00685AFB" w:rsidRPr="005C06A1">
        <w:rPr>
          <w:rFonts w:ascii="Times New Roman" w:eastAsia="Times New Roman" w:hAnsi="Times New Roman" w:cs="Times New Roman"/>
          <w:sz w:val="28"/>
          <w:szCs w:val="28"/>
          <w:lang w:val="uk-UA" w:eastAsia="ru-RU"/>
        </w:rPr>
        <w:t>6</w:t>
      </w:r>
    </w:p>
    <w:p w14:paraId="68E1E2B3" w14:textId="68DA7224" w:rsidR="00953621" w:rsidRPr="005C06A1" w:rsidRDefault="00953621" w:rsidP="00953621">
      <w:pPr>
        <w:spacing w:after="0" w:line="240" w:lineRule="auto"/>
        <w:jc w:val="center"/>
        <w:rPr>
          <w:rFonts w:ascii="Times New Roman" w:eastAsia="Times New Roman" w:hAnsi="Times New Roman" w:cs="Times New Roman"/>
          <w:b/>
          <w:bCs/>
          <w:kern w:val="32"/>
          <w:sz w:val="28"/>
          <w:szCs w:val="28"/>
          <w:lang w:val="uk-UA" w:eastAsia="ru-RU"/>
        </w:rPr>
      </w:pPr>
    </w:p>
    <w:p w14:paraId="2D47317C" w14:textId="77777777" w:rsidR="00701B32" w:rsidRPr="005C06A1" w:rsidRDefault="00701B32" w:rsidP="00701B32">
      <w:pPr>
        <w:shd w:val="clear" w:color="auto" w:fill="FFFFFF"/>
        <w:spacing w:after="0" w:line="240" w:lineRule="auto"/>
        <w:rPr>
          <w:rFonts w:ascii="Times New Roman" w:eastAsia="Times New Roman" w:hAnsi="Times New Roman" w:cs="Times New Roman"/>
          <w:color w:val="000000"/>
          <w:sz w:val="28"/>
          <w:szCs w:val="28"/>
          <w:lang w:val="uk-UA" w:eastAsia="uk-UA"/>
        </w:rPr>
      </w:pPr>
      <w:r w:rsidRPr="005C06A1">
        <w:rPr>
          <w:rFonts w:ascii="Times New Roman" w:eastAsia="Times New Roman" w:hAnsi="Times New Roman" w:cs="Times New Roman"/>
          <w:color w:val="000000"/>
          <w:sz w:val="28"/>
          <w:szCs w:val="28"/>
          <w:lang w:val="uk-UA" w:eastAsia="uk-UA"/>
        </w:rPr>
        <w:t>УДК 338.487:640.4(100)(076.5)</w:t>
      </w:r>
    </w:p>
    <w:p w14:paraId="1F423FEF" w14:textId="77777777" w:rsidR="00701B32" w:rsidRPr="005C06A1" w:rsidRDefault="00701B32" w:rsidP="00701B32">
      <w:pPr>
        <w:shd w:val="clear" w:color="auto" w:fill="FFFFFF"/>
        <w:spacing w:after="0" w:line="240" w:lineRule="auto"/>
        <w:rPr>
          <w:rFonts w:ascii="Times New Roman" w:eastAsia="Times New Roman" w:hAnsi="Times New Roman" w:cs="Times New Roman"/>
          <w:color w:val="000000"/>
          <w:sz w:val="28"/>
          <w:szCs w:val="28"/>
          <w:lang w:val="uk-UA" w:eastAsia="uk-UA"/>
        </w:rPr>
      </w:pPr>
      <w:r w:rsidRPr="005C06A1">
        <w:rPr>
          <w:rFonts w:ascii="Times New Roman" w:eastAsia="Times New Roman" w:hAnsi="Times New Roman" w:cs="Times New Roman"/>
          <w:color w:val="000000"/>
          <w:sz w:val="28"/>
          <w:szCs w:val="28"/>
          <w:lang w:val="uk-UA" w:eastAsia="uk-UA"/>
        </w:rPr>
        <w:t>Ч-85</w:t>
      </w:r>
    </w:p>
    <w:p w14:paraId="3CC2E117" w14:textId="3A38BA13" w:rsidR="00953621" w:rsidRPr="005C06A1" w:rsidRDefault="00953621" w:rsidP="00701B3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sz w:val="28"/>
          <w:szCs w:val="28"/>
          <w:lang w:val="uk-UA" w:eastAsia="ru-RU"/>
        </w:rPr>
      </w:pPr>
      <w:r w:rsidRPr="005C06A1">
        <w:rPr>
          <w:rFonts w:ascii="Times New Roman" w:eastAsia="Times New Roman" w:hAnsi="Times New Roman" w:cs="Times New Roman"/>
          <w:b/>
          <w:bCs/>
          <w:color w:val="000000"/>
          <w:sz w:val="28"/>
          <w:szCs w:val="28"/>
          <w:lang w:val="uk-UA" w:eastAsia="ru-RU"/>
        </w:rPr>
        <w:t xml:space="preserve"> </w:t>
      </w:r>
      <w:r w:rsidR="00310CD1" w:rsidRPr="005C06A1">
        <w:rPr>
          <w:rFonts w:ascii="Times New Roman" w:eastAsia="Times New Roman" w:hAnsi="Times New Roman" w:cs="Times New Roman"/>
          <w:b/>
          <w:bCs/>
          <w:color w:val="000000"/>
          <w:sz w:val="28"/>
          <w:szCs w:val="28"/>
          <w:lang w:val="uk-UA" w:eastAsia="ru-RU"/>
        </w:rPr>
        <w:t xml:space="preserve">                           </w:t>
      </w:r>
    </w:p>
    <w:p w14:paraId="1B42170F" w14:textId="398C32FD" w:rsidR="00953621" w:rsidRPr="005C06A1" w:rsidRDefault="00953621" w:rsidP="009536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sz w:val="28"/>
          <w:szCs w:val="28"/>
          <w:lang w:val="uk-UA" w:eastAsia="ru-RU"/>
        </w:rPr>
      </w:pPr>
      <w:r w:rsidRPr="005C06A1">
        <w:rPr>
          <w:rFonts w:ascii="Times New Roman" w:eastAsia="Times New Roman" w:hAnsi="Times New Roman" w:cs="Times New Roman"/>
          <w:b/>
          <w:bCs/>
          <w:color w:val="000000"/>
          <w:sz w:val="28"/>
          <w:szCs w:val="28"/>
          <w:lang w:val="uk-UA" w:eastAsia="ru-RU"/>
        </w:rPr>
        <w:t xml:space="preserve">     </w:t>
      </w:r>
      <w:r w:rsidR="00310CD1" w:rsidRPr="005C06A1">
        <w:rPr>
          <w:rFonts w:ascii="Times New Roman" w:eastAsia="Times New Roman" w:hAnsi="Times New Roman" w:cs="Times New Roman"/>
          <w:b/>
          <w:bCs/>
          <w:color w:val="000000"/>
          <w:sz w:val="28"/>
          <w:szCs w:val="28"/>
          <w:lang w:val="uk-UA" w:eastAsia="ru-RU"/>
        </w:rPr>
        <w:t xml:space="preserve">           </w:t>
      </w:r>
    </w:p>
    <w:p w14:paraId="517B5CE9" w14:textId="77777777" w:rsidR="00953621" w:rsidRPr="005C06A1" w:rsidRDefault="00953621" w:rsidP="00953621">
      <w:pPr>
        <w:spacing w:after="0" w:line="240" w:lineRule="auto"/>
        <w:ind w:firstLine="709"/>
        <w:jc w:val="both"/>
        <w:rPr>
          <w:rFonts w:ascii="Times New Roman" w:eastAsia="Times New Roman" w:hAnsi="Times New Roman" w:cs="Times New Roman"/>
          <w:sz w:val="28"/>
          <w:szCs w:val="28"/>
          <w:lang w:val="uk-UA" w:eastAsia="ru-RU"/>
        </w:rPr>
      </w:pPr>
    </w:p>
    <w:p w14:paraId="04A834E9" w14:textId="7CEC34B5" w:rsidR="00953621" w:rsidRPr="005C06A1" w:rsidRDefault="00953621" w:rsidP="00953621">
      <w:pPr>
        <w:spacing w:after="0" w:line="240" w:lineRule="auto"/>
        <w:ind w:firstLine="709"/>
        <w:jc w:val="both"/>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 xml:space="preserve">Чуєва І. О. </w:t>
      </w:r>
      <w:r w:rsidR="00310CD1" w:rsidRPr="005C06A1">
        <w:rPr>
          <w:rFonts w:ascii="Times New Roman" w:eastAsia="Times New Roman" w:hAnsi="Times New Roman" w:cs="Times New Roman"/>
          <w:sz w:val="28"/>
          <w:szCs w:val="28"/>
          <w:lang w:val="uk-UA" w:eastAsia="ru-RU"/>
        </w:rPr>
        <w:t>Світовий ринок готельно-ресторанних послуг</w:t>
      </w:r>
      <w:r w:rsidRPr="005C06A1">
        <w:rPr>
          <w:rFonts w:ascii="Times New Roman" w:eastAsia="Times New Roman" w:hAnsi="Times New Roman" w:cs="Times New Roman"/>
          <w:sz w:val="28"/>
          <w:szCs w:val="28"/>
          <w:lang w:val="uk-UA" w:eastAsia="ru-RU"/>
        </w:rPr>
        <w:t xml:space="preserve"> : </w:t>
      </w:r>
      <w:r w:rsidR="00B41603" w:rsidRPr="005C06A1">
        <w:rPr>
          <w:rFonts w:ascii="Times New Roman" w:eastAsia="Times New Roman" w:hAnsi="Times New Roman" w:cs="Times New Roman"/>
          <w:sz w:val="28"/>
          <w:szCs w:val="28"/>
          <w:lang w:val="uk-UA" w:eastAsia="ru-RU"/>
        </w:rPr>
        <w:t>практикум</w:t>
      </w:r>
      <w:r w:rsidRPr="005C06A1">
        <w:rPr>
          <w:rFonts w:ascii="Times New Roman" w:eastAsia="Times New Roman" w:hAnsi="Times New Roman" w:cs="Times New Roman"/>
          <w:sz w:val="28"/>
          <w:szCs w:val="28"/>
          <w:lang w:val="uk-UA" w:eastAsia="ru-RU"/>
        </w:rPr>
        <w:t xml:space="preserve"> для здобувачів ступеня вищої освіти </w:t>
      </w:r>
      <w:r w:rsidR="00310CD1" w:rsidRPr="005C06A1">
        <w:rPr>
          <w:rFonts w:ascii="Times New Roman" w:eastAsia="Times New Roman" w:hAnsi="Times New Roman" w:cs="Times New Roman"/>
          <w:sz w:val="28"/>
          <w:szCs w:val="28"/>
          <w:lang w:val="uk-UA" w:eastAsia="ru-RU"/>
        </w:rPr>
        <w:t>бакалавра</w:t>
      </w:r>
      <w:r w:rsidRPr="005C06A1">
        <w:rPr>
          <w:rFonts w:ascii="Times New Roman" w:eastAsia="Times New Roman" w:hAnsi="Times New Roman" w:cs="Times New Roman"/>
          <w:sz w:val="28"/>
          <w:szCs w:val="28"/>
          <w:lang w:val="uk-UA" w:eastAsia="ru-RU"/>
        </w:rPr>
        <w:t xml:space="preserve"> спеціальності </w:t>
      </w:r>
      <w:r w:rsidR="001D7F21" w:rsidRPr="005C06A1">
        <w:rPr>
          <w:rFonts w:ascii="Times New Roman" w:eastAsia="Times New Roman" w:hAnsi="Times New Roman" w:cs="Times New Roman"/>
          <w:sz w:val="28"/>
          <w:szCs w:val="28"/>
          <w:lang w:val="uk-UA" w:eastAsia="ru-RU"/>
        </w:rPr>
        <w:t>J4</w:t>
      </w:r>
      <w:r w:rsidRPr="005C06A1">
        <w:rPr>
          <w:rFonts w:ascii="Times New Roman" w:eastAsia="Times New Roman" w:hAnsi="Times New Roman" w:cs="Times New Roman"/>
          <w:sz w:val="28"/>
          <w:szCs w:val="28"/>
          <w:lang w:val="uk-UA" w:eastAsia="ru-RU"/>
        </w:rPr>
        <w:t xml:space="preserve"> «</w:t>
      </w:r>
      <w:r w:rsidR="00310CD1" w:rsidRPr="005C06A1">
        <w:rPr>
          <w:rFonts w:ascii="Times New Roman" w:eastAsia="Times New Roman" w:hAnsi="Times New Roman" w:cs="Times New Roman"/>
          <w:sz w:val="28"/>
          <w:szCs w:val="28"/>
          <w:lang w:val="uk-UA" w:eastAsia="ru-RU"/>
        </w:rPr>
        <w:t>Готельно-ресторанна справа та кейтеринг</w:t>
      </w:r>
      <w:r w:rsidRPr="005C06A1">
        <w:rPr>
          <w:rFonts w:ascii="Times New Roman" w:eastAsia="Times New Roman" w:hAnsi="Times New Roman" w:cs="Times New Roman"/>
          <w:sz w:val="28"/>
          <w:szCs w:val="28"/>
          <w:lang w:val="uk-UA" w:eastAsia="ru-RU"/>
        </w:rPr>
        <w:t>» освітньо</w:t>
      </w:r>
      <w:r w:rsidR="00B41603" w:rsidRPr="005C06A1">
        <w:rPr>
          <w:rFonts w:ascii="Times New Roman" w:eastAsia="Times New Roman" w:hAnsi="Times New Roman" w:cs="Times New Roman"/>
          <w:sz w:val="28"/>
          <w:szCs w:val="28"/>
          <w:lang w:val="uk-UA" w:eastAsia="ru-RU"/>
        </w:rPr>
        <w:t>-</w:t>
      </w:r>
      <w:r w:rsidRPr="005C06A1">
        <w:rPr>
          <w:rFonts w:ascii="Times New Roman" w:eastAsia="Times New Roman" w:hAnsi="Times New Roman" w:cs="Times New Roman"/>
          <w:sz w:val="28"/>
          <w:szCs w:val="28"/>
          <w:lang w:val="uk-UA" w:eastAsia="ru-RU"/>
        </w:rPr>
        <w:t>професійної програми «</w:t>
      </w:r>
      <w:r w:rsidR="00310CD1" w:rsidRPr="005C06A1">
        <w:rPr>
          <w:rFonts w:ascii="Times New Roman" w:eastAsia="Times New Roman" w:hAnsi="Times New Roman" w:cs="Times New Roman"/>
          <w:sz w:val="28"/>
          <w:szCs w:val="28"/>
          <w:lang w:val="uk-UA" w:eastAsia="ru-RU"/>
        </w:rPr>
        <w:t>Готельно-ресторанна справа</w:t>
      </w:r>
      <w:r w:rsidRPr="005C06A1">
        <w:rPr>
          <w:rFonts w:ascii="Times New Roman" w:eastAsia="Times New Roman" w:hAnsi="Times New Roman" w:cs="Times New Roman"/>
          <w:sz w:val="28"/>
          <w:szCs w:val="28"/>
          <w:lang w:val="uk-UA" w:eastAsia="ru-RU"/>
        </w:rPr>
        <w:t>». Запоріжжя : Запорізький національний університет, 202</w:t>
      </w:r>
      <w:r w:rsidR="00310CD1" w:rsidRPr="005C06A1">
        <w:rPr>
          <w:rFonts w:ascii="Times New Roman" w:eastAsia="Times New Roman" w:hAnsi="Times New Roman" w:cs="Times New Roman"/>
          <w:sz w:val="28"/>
          <w:szCs w:val="28"/>
          <w:lang w:val="uk-UA" w:eastAsia="ru-RU"/>
        </w:rPr>
        <w:t>6</w:t>
      </w:r>
      <w:r w:rsidRPr="005C06A1">
        <w:rPr>
          <w:rFonts w:ascii="Times New Roman" w:eastAsia="Times New Roman" w:hAnsi="Times New Roman" w:cs="Times New Roman"/>
          <w:sz w:val="28"/>
          <w:szCs w:val="28"/>
          <w:lang w:val="uk-UA" w:eastAsia="ru-RU"/>
        </w:rPr>
        <w:t xml:space="preserve">.  </w:t>
      </w:r>
      <w:r w:rsidR="00070968" w:rsidRPr="005C06A1">
        <w:rPr>
          <w:rFonts w:ascii="Times New Roman" w:eastAsia="Times New Roman" w:hAnsi="Times New Roman" w:cs="Times New Roman"/>
          <w:sz w:val="28"/>
          <w:szCs w:val="28"/>
          <w:lang w:val="uk-UA" w:eastAsia="ru-RU"/>
        </w:rPr>
        <w:t>7</w:t>
      </w:r>
      <w:r w:rsidR="00BB370B" w:rsidRPr="005C06A1">
        <w:rPr>
          <w:rFonts w:ascii="Times New Roman" w:eastAsia="Times New Roman" w:hAnsi="Times New Roman" w:cs="Times New Roman"/>
          <w:sz w:val="28"/>
          <w:szCs w:val="28"/>
          <w:lang w:val="uk-UA" w:eastAsia="ru-RU"/>
        </w:rPr>
        <w:t>7</w:t>
      </w:r>
      <w:r w:rsidR="00070968" w:rsidRPr="005C06A1">
        <w:rPr>
          <w:rFonts w:ascii="Times New Roman" w:eastAsia="Times New Roman" w:hAnsi="Times New Roman" w:cs="Times New Roman"/>
          <w:sz w:val="28"/>
          <w:szCs w:val="28"/>
          <w:lang w:val="uk-UA" w:eastAsia="ru-RU"/>
        </w:rPr>
        <w:t xml:space="preserve"> </w:t>
      </w:r>
      <w:r w:rsidRPr="005C06A1">
        <w:rPr>
          <w:rFonts w:ascii="Times New Roman" w:eastAsia="Times New Roman" w:hAnsi="Times New Roman" w:cs="Times New Roman"/>
          <w:sz w:val="28"/>
          <w:szCs w:val="28"/>
          <w:lang w:val="uk-UA" w:eastAsia="ru-RU"/>
        </w:rPr>
        <w:t>c.</w:t>
      </w:r>
    </w:p>
    <w:p w14:paraId="44026F17" w14:textId="77777777" w:rsidR="00953621" w:rsidRPr="005C06A1" w:rsidRDefault="00953621" w:rsidP="00953621">
      <w:pPr>
        <w:spacing w:after="0" w:line="240" w:lineRule="auto"/>
        <w:ind w:firstLine="709"/>
        <w:jc w:val="both"/>
        <w:rPr>
          <w:rFonts w:ascii="Times New Roman" w:eastAsia="Times New Roman" w:hAnsi="Times New Roman" w:cs="Times New Roman"/>
          <w:sz w:val="28"/>
          <w:szCs w:val="28"/>
          <w:lang w:val="uk-UA" w:eastAsia="ru-RU"/>
        </w:rPr>
      </w:pPr>
    </w:p>
    <w:p w14:paraId="2C6C91C9" w14:textId="77777777" w:rsidR="00953621" w:rsidRPr="005C06A1" w:rsidRDefault="00953621" w:rsidP="00953621">
      <w:pPr>
        <w:spacing w:after="0" w:line="240" w:lineRule="auto"/>
        <w:ind w:firstLine="709"/>
        <w:jc w:val="both"/>
        <w:rPr>
          <w:rFonts w:ascii="Times New Roman" w:eastAsia="Times New Roman" w:hAnsi="Times New Roman" w:cs="Times New Roman"/>
          <w:sz w:val="28"/>
          <w:szCs w:val="28"/>
          <w:lang w:val="uk-UA" w:eastAsia="ru-RU"/>
        </w:rPr>
      </w:pPr>
    </w:p>
    <w:p w14:paraId="5C2189FC" w14:textId="77777777" w:rsidR="00953621" w:rsidRPr="005C06A1" w:rsidRDefault="00953621" w:rsidP="00953621">
      <w:pPr>
        <w:spacing w:after="0" w:line="240" w:lineRule="auto"/>
        <w:ind w:firstLine="709"/>
        <w:jc w:val="both"/>
        <w:rPr>
          <w:rFonts w:ascii="Times New Roman" w:eastAsia="Times New Roman" w:hAnsi="Times New Roman" w:cs="Times New Roman"/>
          <w:sz w:val="28"/>
          <w:szCs w:val="28"/>
          <w:lang w:val="uk-UA" w:eastAsia="ru-RU"/>
        </w:rPr>
      </w:pPr>
    </w:p>
    <w:p w14:paraId="0DB76AB5" w14:textId="77777777" w:rsidR="00953621" w:rsidRPr="005C06A1" w:rsidRDefault="00953621" w:rsidP="00953621">
      <w:pPr>
        <w:spacing w:after="0" w:line="240" w:lineRule="auto"/>
        <w:ind w:firstLine="709"/>
        <w:jc w:val="both"/>
        <w:rPr>
          <w:rFonts w:ascii="Times New Roman" w:eastAsia="Times New Roman" w:hAnsi="Times New Roman" w:cs="Times New Roman"/>
          <w:sz w:val="28"/>
          <w:szCs w:val="28"/>
          <w:lang w:val="uk-UA" w:eastAsia="ru-RU"/>
        </w:rPr>
      </w:pPr>
    </w:p>
    <w:p w14:paraId="31017844" w14:textId="00729382" w:rsidR="009716C8" w:rsidRPr="005C06A1" w:rsidRDefault="00953621" w:rsidP="009716C8">
      <w:pPr>
        <w:spacing w:after="0" w:line="240" w:lineRule="auto"/>
        <w:jc w:val="both"/>
        <w:rPr>
          <w:rFonts w:ascii="Times New Roman" w:hAnsi="Times New Roman" w:cs="Times New Roman"/>
          <w:sz w:val="28"/>
          <w:szCs w:val="28"/>
          <w:lang w:val="uk-UA"/>
        </w:rPr>
      </w:pPr>
      <w:r w:rsidRPr="005C06A1">
        <w:rPr>
          <w:rFonts w:ascii="Times New Roman" w:eastAsia="Times New Roman" w:hAnsi="Times New Roman" w:cs="Times New Roman"/>
          <w:sz w:val="28"/>
          <w:szCs w:val="28"/>
          <w:lang w:val="uk-UA" w:eastAsia="ru-RU"/>
        </w:rPr>
        <w:tab/>
      </w:r>
      <w:r w:rsidR="001D7F21" w:rsidRPr="005C06A1">
        <w:rPr>
          <w:rFonts w:ascii="Times New Roman" w:hAnsi="Times New Roman" w:cs="Times New Roman"/>
          <w:sz w:val="28"/>
          <w:szCs w:val="28"/>
          <w:lang w:val="uk-UA"/>
        </w:rPr>
        <w:t>У практикумі представлено</w:t>
      </w:r>
      <w:r w:rsidR="009716C8" w:rsidRPr="005C06A1">
        <w:rPr>
          <w:rFonts w:ascii="Times New Roman" w:hAnsi="Times New Roman" w:cs="Times New Roman"/>
          <w:sz w:val="28"/>
          <w:szCs w:val="28"/>
          <w:lang w:val="uk-UA"/>
        </w:rPr>
        <w:t xml:space="preserve"> різні види завдань (тести, ситуаційні задачі</w:t>
      </w:r>
      <w:r w:rsidR="001D7F21" w:rsidRPr="005C06A1">
        <w:rPr>
          <w:rFonts w:ascii="Times New Roman" w:hAnsi="Times New Roman" w:cs="Times New Roman"/>
          <w:sz w:val="28"/>
          <w:szCs w:val="28"/>
          <w:lang w:val="uk-UA"/>
        </w:rPr>
        <w:t>, питання для актуалізації знань</w:t>
      </w:r>
      <w:r w:rsidR="009716C8" w:rsidRPr="005C06A1">
        <w:rPr>
          <w:rFonts w:ascii="Times New Roman" w:hAnsi="Times New Roman" w:cs="Times New Roman"/>
          <w:sz w:val="28"/>
          <w:szCs w:val="28"/>
          <w:lang w:val="uk-UA"/>
        </w:rPr>
        <w:t xml:space="preserve">, питання для аналізу ситуацій тощо), спрямовані на закріплення й осмислення теоретичного матеріалу та формування </w:t>
      </w:r>
      <w:r w:rsidR="001D7F21" w:rsidRPr="005C06A1">
        <w:rPr>
          <w:rFonts w:ascii="Times New Roman" w:hAnsi="Times New Roman" w:cs="Times New Roman"/>
          <w:sz w:val="28"/>
          <w:szCs w:val="28"/>
          <w:lang w:val="uk-UA"/>
        </w:rPr>
        <w:t xml:space="preserve">вмінь і </w:t>
      </w:r>
      <w:r w:rsidR="009716C8" w:rsidRPr="005C06A1">
        <w:rPr>
          <w:rFonts w:ascii="Times New Roman" w:hAnsi="Times New Roman" w:cs="Times New Roman"/>
          <w:sz w:val="28"/>
          <w:szCs w:val="28"/>
          <w:lang w:val="uk-UA"/>
        </w:rPr>
        <w:t xml:space="preserve">навичок </w:t>
      </w:r>
      <w:r w:rsidR="001D7F21" w:rsidRPr="005C06A1">
        <w:rPr>
          <w:rFonts w:ascii="Times New Roman" w:hAnsi="Times New Roman" w:cs="Times New Roman"/>
          <w:sz w:val="28"/>
          <w:szCs w:val="28"/>
          <w:lang w:val="uk-UA"/>
        </w:rPr>
        <w:t>і</w:t>
      </w:r>
      <w:r w:rsidR="009716C8" w:rsidRPr="005C06A1">
        <w:rPr>
          <w:rFonts w:ascii="Times New Roman" w:hAnsi="Times New Roman" w:cs="Times New Roman"/>
          <w:sz w:val="28"/>
          <w:szCs w:val="28"/>
          <w:lang w:val="uk-UA"/>
        </w:rPr>
        <w:t>з курсу «Світовий готельно-ресторанних послуг». Усі практичні завдання структуровані за темами дисципліни.</w:t>
      </w:r>
    </w:p>
    <w:p w14:paraId="094F460B" w14:textId="1E5DA476" w:rsidR="00953621" w:rsidRPr="005C06A1" w:rsidRDefault="00743FC1" w:rsidP="009716C8">
      <w:pPr>
        <w:spacing w:after="0" w:line="240" w:lineRule="auto"/>
        <w:ind w:firstLine="709"/>
        <w:jc w:val="both"/>
        <w:rPr>
          <w:rFonts w:ascii="Times New Roman" w:hAnsi="Times New Roman" w:cs="Times New Roman"/>
          <w:sz w:val="28"/>
          <w:szCs w:val="28"/>
          <w:lang w:val="uk-UA"/>
        </w:rPr>
      </w:pPr>
      <w:r w:rsidRPr="005C06A1">
        <w:rPr>
          <w:rFonts w:ascii="Times New Roman" w:eastAsia="Times New Roman" w:hAnsi="Times New Roman" w:cs="Times New Roman"/>
          <w:sz w:val="28"/>
          <w:szCs w:val="28"/>
          <w:lang w:val="uk-UA" w:eastAsia="ru-RU"/>
        </w:rPr>
        <w:t xml:space="preserve">Для здобувачів ступеня вищої освіти </w:t>
      </w:r>
      <w:r w:rsidR="009716C8" w:rsidRPr="005C06A1">
        <w:rPr>
          <w:rFonts w:ascii="Times New Roman" w:eastAsia="Times New Roman" w:hAnsi="Times New Roman" w:cs="Times New Roman"/>
          <w:sz w:val="28"/>
          <w:szCs w:val="28"/>
          <w:lang w:val="uk-UA" w:eastAsia="ru-RU"/>
        </w:rPr>
        <w:t>бакалавра</w:t>
      </w:r>
      <w:r w:rsidRPr="005C06A1">
        <w:rPr>
          <w:rFonts w:ascii="Times New Roman" w:eastAsia="Times New Roman" w:hAnsi="Times New Roman" w:cs="Times New Roman"/>
          <w:sz w:val="28"/>
          <w:szCs w:val="28"/>
          <w:lang w:val="uk-UA" w:eastAsia="ru-RU"/>
        </w:rPr>
        <w:t xml:space="preserve"> спеціальності </w:t>
      </w:r>
      <w:r w:rsidR="001D7F21" w:rsidRPr="005C06A1">
        <w:rPr>
          <w:rFonts w:ascii="Times New Roman" w:eastAsia="Times New Roman" w:hAnsi="Times New Roman" w:cs="Times New Roman"/>
          <w:sz w:val="28"/>
          <w:szCs w:val="28"/>
          <w:lang w:val="uk-UA" w:eastAsia="ru-RU"/>
        </w:rPr>
        <w:t xml:space="preserve">J4 </w:t>
      </w:r>
      <w:r w:rsidRPr="005C06A1">
        <w:rPr>
          <w:rFonts w:ascii="Times New Roman" w:eastAsia="Times New Roman" w:hAnsi="Times New Roman" w:cs="Times New Roman"/>
          <w:sz w:val="28"/>
          <w:szCs w:val="28"/>
          <w:lang w:val="uk-UA" w:eastAsia="ru-RU"/>
        </w:rPr>
        <w:t>«</w:t>
      </w:r>
      <w:r w:rsidR="009716C8" w:rsidRPr="005C06A1">
        <w:rPr>
          <w:rFonts w:ascii="Times New Roman" w:eastAsia="Times New Roman" w:hAnsi="Times New Roman" w:cs="Times New Roman"/>
          <w:sz w:val="28"/>
          <w:szCs w:val="28"/>
          <w:lang w:val="uk-UA" w:eastAsia="ru-RU"/>
        </w:rPr>
        <w:t>Готельно-ресторанна справа та кейтеринг</w:t>
      </w:r>
      <w:r w:rsidRPr="005C06A1">
        <w:rPr>
          <w:rFonts w:ascii="Times New Roman" w:eastAsia="Times New Roman" w:hAnsi="Times New Roman" w:cs="Times New Roman"/>
          <w:sz w:val="28"/>
          <w:szCs w:val="28"/>
          <w:lang w:val="uk-UA" w:eastAsia="ru-RU"/>
        </w:rPr>
        <w:t>», які навчаються за освітньо-професійною програмою «</w:t>
      </w:r>
      <w:r w:rsidR="009716C8" w:rsidRPr="005C06A1">
        <w:rPr>
          <w:rFonts w:ascii="Times New Roman" w:eastAsia="Times New Roman" w:hAnsi="Times New Roman" w:cs="Times New Roman"/>
          <w:sz w:val="28"/>
          <w:szCs w:val="28"/>
          <w:lang w:val="uk-UA" w:eastAsia="ru-RU"/>
        </w:rPr>
        <w:t>Готельно-ресторанна справа</w:t>
      </w:r>
      <w:r w:rsidRPr="005C06A1">
        <w:rPr>
          <w:rFonts w:ascii="Times New Roman" w:eastAsia="Times New Roman" w:hAnsi="Times New Roman" w:cs="Times New Roman"/>
          <w:sz w:val="28"/>
          <w:szCs w:val="28"/>
          <w:lang w:val="uk-UA" w:eastAsia="ru-RU"/>
        </w:rPr>
        <w:t>».</w:t>
      </w:r>
    </w:p>
    <w:p w14:paraId="413ED87B" w14:textId="77777777" w:rsidR="00953621" w:rsidRPr="005C06A1" w:rsidRDefault="00953621" w:rsidP="00953621">
      <w:pPr>
        <w:spacing w:after="0" w:line="240" w:lineRule="auto"/>
        <w:ind w:firstLine="709"/>
        <w:jc w:val="both"/>
        <w:rPr>
          <w:rFonts w:ascii="Times New Roman" w:eastAsia="Times New Roman" w:hAnsi="Times New Roman" w:cs="Times New Roman"/>
          <w:sz w:val="28"/>
          <w:szCs w:val="28"/>
          <w:lang w:val="uk-UA" w:eastAsia="ru-RU"/>
        </w:rPr>
      </w:pPr>
    </w:p>
    <w:p w14:paraId="2303C146" w14:textId="77777777" w:rsidR="00953621" w:rsidRPr="005C06A1" w:rsidRDefault="00953621" w:rsidP="00953621">
      <w:pPr>
        <w:spacing w:after="0" w:line="240" w:lineRule="auto"/>
        <w:ind w:firstLine="709"/>
        <w:jc w:val="both"/>
        <w:rPr>
          <w:rFonts w:ascii="Times New Roman" w:eastAsia="Times New Roman" w:hAnsi="Times New Roman" w:cs="Times New Roman"/>
          <w:sz w:val="28"/>
          <w:szCs w:val="28"/>
          <w:lang w:val="uk-UA" w:eastAsia="ru-RU"/>
        </w:rPr>
      </w:pPr>
    </w:p>
    <w:p w14:paraId="621A650E" w14:textId="77777777" w:rsidR="00953621" w:rsidRPr="005C06A1" w:rsidRDefault="00953621" w:rsidP="00953621">
      <w:pPr>
        <w:spacing w:after="0" w:line="240" w:lineRule="auto"/>
        <w:ind w:firstLine="709"/>
        <w:jc w:val="both"/>
        <w:rPr>
          <w:rFonts w:ascii="Times New Roman" w:eastAsia="Times New Roman" w:hAnsi="Times New Roman" w:cs="Times New Roman"/>
          <w:sz w:val="28"/>
          <w:szCs w:val="28"/>
          <w:lang w:val="uk-UA" w:eastAsia="ru-RU"/>
        </w:rPr>
      </w:pPr>
    </w:p>
    <w:p w14:paraId="29A3C6FE" w14:textId="77777777" w:rsidR="00953621" w:rsidRPr="005C06A1" w:rsidRDefault="00953621" w:rsidP="00953621">
      <w:pPr>
        <w:spacing w:after="0" w:line="240" w:lineRule="auto"/>
        <w:ind w:firstLine="709"/>
        <w:jc w:val="both"/>
        <w:rPr>
          <w:rFonts w:ascii="Times New Roman" w:eastAsia="Times New Roman" w:hAnsi="Times New Roman" w:cs="Times New Roman"/>
          <w:sz w:val="28"/>
          <w:szCs w:val="28"/>
          <w:lang w:val="uk-UA" w:eastAsia="ru-RU"/>
        </w:rPr>
      </w:pPr>
    </w:p>
    <w:p w14:paraId="0B15D040" w14:textId="77777777" w:rsidR="00953621" w:rsidRPr="005C06A1" w:rsidRDefault="00953621" w:rsidP="00953621">
      <w:pPr>
        <w:spacing w:after="0" w:line="240" w:lineRule="auto"/>
        <w:ind w:firstLine="709"/>
        <w:jc w:val="both"/>
        <w:rPr>
          <w:rFonts w:ascii="Times New Roman" w:eastAsia="Times New Roman" w:hAnsi="Times New Roman" w:cs="Times New Roman"/>
          <w:sz w:val="28"/>
          <w:szCs w:val="28"/>
          <w:lang w:val="uk-UA" w:eastAsia="ru-RU"/>
        </w:rPr>
      </w:pPr>
    </w:p>
    <w:p w14:paraId="5EE2CFC9" w14:textId="77777777" w:rsidR="00953621" w:rsidRPr="005C06A1" w:rsidRDefault="00953621" w:rsidP="00953621">
      <w:pPr>
        <w:spacing w:after="120" w:line="240" w:lineRule="auto"/>
        <w:jc w:val="both"/>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ab/>
        <w:t xml:space="preserve">Рецензент </w:t>
      </w:r>
    </w:p>
    <w:p w14:paraId="3E4A3620" w14:textId="00ACD8D0" w:rsidR="00953621" w:rsidRPr="005C06A1" w:rsidRDefault="009716C8" w:rsidP="00953621">
      <w:pPr>
        <w:spacing w:after="0" w:line="240" w:lineRule="auto"/>
        <w:ind w:firstLine="709"/>
        <w:jc w:val="both"/>
        <w:rPr>
          <w:rFonts w:ascii="Times New Roman" w:eastAsia="Times New Roman" w:hAnsi="Times New Roman" w:cs="Times New Roman"/>
          <w:sz w:val="28"/>
          <w:szCs w:val="28"/>
          <w:lang w:val="uk-UA" w:eastAsia="ru-RU"/>
        </w:rPr>
      </w:pPr>
      <w:bookmarkStart w:id="2" w:name="_Hlk141278174"/>
      <w:r w:rsidRPr="005C06A1">
        <w:rPr>
          <w:rFonts w:ascii="Times New Roman" w:eastAsia="Times New Roman" w:hAnsi="Times New Roman" w:cs="Times New Roman"/>
          <w:i/>
          <w:sz w:val="28"/>
          <w:szCs w:val="28"/>
          <w:lang w:val="uk-UA" w:eastAsia="ru-RU"/>
        </w:rPr>
        <w:t>А. В. Борозенко</w:t>
      </w:r>
      <w:r w:rsidR="00953621" w:rsidRPr="005C06A1">
        <w:rPr>
          <w:rFonts w:ascii="Times New Roman" w:eastAsia="Times New Roman" w:hAnsi="Times New Roman" w:cs="Times New Roman"/>
          <w:i/>
          <w:sz w:val="28"/>
          <w:szCs w:val="28"/>
          <w:lang w:val="uk-UA" w:eastAsia="ru-RU"/>
        </w:rPr>
        <w:t xml:space="preserve">, </w:t>
      </w:r>
      <w:r w:rsidRPr="005C06A1">
        <w:rPr>
          <w:rFonts w:ascii="Times New Roman" w:eastAsia="Times New Roman" w:hAnsi="Times New Roman" w:cs="Times New Roman"/>
          <w:iCs/>
          <w:sz w:val="28"/>
          <w:szCs w:val="28"/>
          <w:lang w:val="uk-UA" w:eastAsia="ru-RU"/>
        </w:rPr>
        <w:t>к</w:t>
      </w:r>
      <w:r w:rsidR="001D7F21" w:rsidRPr="005C06A1">
        <w:rPr>
          <w:rFonts w:ascii="Times New Roman" w:eastAsia="Times New Roman" w:hAnsi="Times New Roman" w:cs="Times New Roman"/>
          <w:iCs/>
          <w:sz w:val="28"/>
          <w:szCs w:val="28"/>
          <w:lang w:val="uk-UA" w:eastAsia="ru-RU"/>
        </w:rPr>
        <w:t>анд</w:t>
      </w:r>
      <w:r w:rsidR="00953621" w:rsidRPr="005C06A1">
        <w:rPr>
          <w:rFonts w:ascii="Times New Roman" w:eastAsia="Times New Roman" w:hAnsi="Times New Roman" w:cs="Times New Roman"/>
          <w:iCs/>
          <w:sz w:val="28"/>
          <w:szCs w:val="28"/>
          <w:lang w:val="uk-UA" w:eastAsia="ru-RU"/>
        </w:rPr>
        <w:t xml:space="preserve">. пед. наук, </w:t>
      </w:r>
      <w:r w:rsidRPr="005C06A1">
        <w:rPr>
          <w:rFonts w:ascii="Times New Roman" w:eastAsia="Times New Roman" w:hAnsi="Times New Roman" w:cs="Times New Roman"/>
          <w:iCs/>
          <w:sz w:val="28"/>
          <w:szCs w:val="28"/>
          <w:lang w:val="uk-UA" w:eastAsia="ru-RU"/>
        </w:rPr>
        <w:t>доцент</w:t>
      </w:r>
      <w:r w:rsidR="00953621" w:rsidRPr="005C06A1">
        <w:rPr>
          <w:rFonts w:ascii="Times New Roman" w:eastAsia="Times New Roman" w:hAnsi="Times New Roman" w:cs="Times New Roman"/>
          <w:iCs/>
          <w:sz w:val="28"/>
          <w:szCs w:val="28"/>
          <w:lang w:val="uk-UA" w:eastAsia="ru-RU"/>
        </w:rPr>
        <w:t xml:space="preserve"> </w:t>
      </w:r>
      <w:bookmarkEnd w:id="2"/>
      <w:r w:rsidR="00953621" w:rsidRPr="005C06A1">
        <w:rPr>
          <w:rFonts w:ascii="Times New Roman" w:eastAsia="Times New Roman" w:hAnsi="Times New Roman" w:cs="Times New Roman"/>
          <w:sz w:val="28"/>
          <w:szCs w:val="28"/>
          <w:lang w:val="uk-UA" w:eastAsia="ru-RU"/>
        </w:rPr>
        <w:t>кафедри туризму та готельно</w:t>
      </w:r>
      <w:r w:rsidR="005B15C6" w:rsidRPr="005C06A1">
        <w:rPr>
          <w:rFonts w:ascii="Times New Roman" w:eastAsia="Times New Roman" w:hAnsi="Times New Roman" w:cs="Times New Roman"/>
          <w:sz w:val="28"/>
          <w:szCs w:val="28"/>
          <w:lang w:val="uk-UA" w:eastAsia="ru-RU"/>
        </w:rPr>
        <w:t>-</w:t>
      </w:r>
      <w:r w:rsidR="00953621" w:rsidRPr="005C06A1">
        <w:rPr>
          <w:rFonts w:ascii="Times New Roman" w:eastAsia="Times New Roman" w:hAnsi="Times New Roman" w:cs="Times New Roman"/>
          <w:sz w:val="28"/>
          <w:szCs w:val="28"/>
          <w:lang w:val="uk-UA" w:eastAsia="ru-RU"/>
        </w:rPr>
        <w:t>ресторанної справи</w:t>
      </w:r>
    </w:p>
    <w:p w14:paraId="400B36E0" w14:textId="77777777" w:rsidR="00953621" w:rsidRPr="005C06A1" w:rsidRDefault="00953621" w:rsidP="00953621">
      <w:pPr>
        <w:spacing w:after="0" w:line="240" w:lineRule="auto"/>
        <w:ind w:firstLine="709"/>
        <w:jc w:val="both"/>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ab/>
      </w:r>
    </w:p>
    <w:p w14:paraId="094513A2" w14:textId="77777777" w:rsidR="00953621" w:rsidRPr="005C06A1" w:rsidRDefault="00953621" w:rsidP="00953621">
      <w:pPr>
        <w:spacing w:after="120" w:line="240" w:lineRule="auto"/>
        <w:ind w:firstLine="709"/>
        <w:jc w:val="both"/>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 xml:space="preserve">Відповідальний за випуск </w:t>
      </w:r>
    </w:p>
    <w:p w14:paraId="3A0EE2AD" w14:textId="18A7AFE3" w:rsidR="00953621" w:rsidRPr="005C06A1" w:rsidRDefault="00953621" w:rsidP="00953621">
      <w:pPr>
        <w:spacing w:after="0" w:line="240" w:lineRule="auto"/>
        <w:ind w:firstLine="709"/>
        <w:jc w:val="both"/>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i/>
          <w:sz w:val="28"/>
          <w:szCs w:val="28"/>
          <w:lang w:val="uk-UA" w:eastAsia="ru-RU"/>
        </w:rPr>
        <w:t xml:space="preserve">Н. В. Маковецька, </w:t>
      </w:r>
      <w:r w:rsidRPr="005C06A1">
        <w:rPr>
          <w:rFonts w:ascii="Times New Roman" w:eastAsia="Times New Roman" w:hAnsi="Times New Roman" w:cs="Times New Roman"/>
          <w:sz w:val="28"/>
          <w:szCs w:val="28"/>
          <w:lang w:val="uk-UA" w:eastAsia="ru-RU"/>
        </w:rPr>
        <w:t>д</w:t>
      </w:r>
      <w:r w:rsidR="00AE53AA" w:rsidRPr="005C06A1">
        <w:rPr>
          <w:rFonts w:ascii="Times New Roman" w:eastAsia="Times New Roman" w:hAnsi="Times New Roman" w:cs="Times New Roman"/>
          <w:sz w:val="28"/>
          <w:szCs w:val="28"/>
          <w:lang w:val="uk-UA" w:eastAsia="ru-RU"/>
        </w:rPr>
        <w:t>-</w:t>
      </w:r>
      <w:r w:rsidRPr="005C06A1">
        <w:rPr>
          <w:rFonts w:ascii="Times New Roman" w:eastAsia="Times New Roman" w:hAnsi="Times New Roman" w:cs="Times New Roman"/>
          <w:sz w:val="28"/>
          <w:szCs w:val="28"/>
          <w:lang w:val="uk-UA" w:eastAsia="ru-RU"/>
        </w:rPr>
        <w:t>р пед. наук, професор, завідувач кафедри туризму та готельно</w:t>
      </w:r>
      <w:r w:rsidR="00AE53AA" w:rsidRPr="005C06A1">
        <w:rPr>
          <w:rFonts w:ascii="Times New Roman" w:eastAsia="Times New Roman" w:hAnsi="Times New Roman" w:cs="Times New Roman"/>
          <w:sz w:val="28"/>
          <w:szCs w:val="28"/>
          <w:lang w:val="uk-UA" w:eastAsia="ru-RU"/>
        </w:rPr>
        <w:t>-</w:t>
      </w:r>
      <w:r w:rsidRPr="005C06A1">
        <w:rPr>
          <w:rFonts w:ascii="Times New Roman" w:eastAsia="Times New Roman" w:hAnsi="Times New Roman" w:cs="Times New Roman"/>
          <w:sz w:val="28"/>
          <w:szCs w:val="28"/>
          <w:lang w:val="uk-UA" w:eastAsia="ru-RU"/>
        </w:rPr>
        <w:t>ресторанної справи</w:t>
      </w:r>
    </w:p>
    <w:p w14:paraId="681AE2DC" w14:textId="77777777" w:rsidR="00953621" w:rsidRPr="005C06A1" w:rsidRDefault="00953621" w:rsidP="00953621">
      <w:pPr>
        <w:spacing w:after="0" w:line="240" w:lineRule="auto"/>
        <w:ind w:firstLine="709"/>
        <w:jc w:val="both"/>
        <w:rPr>
          <w:rFonts w:ascii="Times New Roman" w:eastAsia="Times New Roman" w:hAnsi="Times New Roman" w:cs="Times New Roman"/>
          <w:sz w:val="28"/>
          <w:szCs w:val="28"/>
          <w:lang w:val="uk-UA" w:eastAsia="ru-RU"/>
        </w:rPr>
      </w:pPr>
    </w:p>
    <w:p w14:paraId="6A7DEDDB" w14:textId="77777777" w:rsidR="00953621" w:rsidRPr="005C06A1" w:rsidRDefault="00953621" w:rsidP="00953621">
      <w:pPr>
        <w:spacing w:after="0" w:line="240" w:lineRule="auto"/>
        <w:ind w:firstLine="709"/>
        <w:jc w:val="both"/>
        <w:rPr>
          <w:rFonts w:ascii="Times New Roman" w:eastAsia="Times New Roman" w:hAnsi="Times New Roman" w:cs="Times New Roman"/>
          <w:sz w:val="28"/>
          <w:szCs w:val="28"/>
          <w:lang w:val="uk-UA" w:eastAsia="ru-RU"/>
        </w:rPr>
      </w:pPr>
    </w:p>
    <w:p w14:paraId="7C1AE5E3" w14:textId="77777777" w:rsidR="00953621" w:rsidRPr="005C06A1" w:rsidRDefault="00953621" w:rsidP="00953621">
      <w:pPr>
        <w:spacing w:after="0" w:line="240" w:lineRule="auto"/>
        <w:ind w:firstLine="709"/>
        <w:jc w:val="both"/>
        <w:rPr>
          <w:rFonts w:ascii="Times New Roman" w:eastAsia="Times New Roman" w:hAnsi="Times New Roman" w:cs="Times New Roman"/>
          <w:sz w:val="28"/>
          <w:szCs w:val="28"/>
          <w:lang w:val="uk-UA" w:eastAsia="ru-RU"/>
        </w:rPr>
      </w:pPr>
    </w:p>
    <w:p w14:paraId="2EF234EB" w14:textId="77777777" w:rsidR="00953621" w:rsidRPr="005C06A1" w:rsidRDefault="00953621" w:rsidP="00953621">
      <w:pPr>
        <w:spacing w:after="0" w:line="240" w:lineRule="auto"/>
        <w:ind w:firstLine="709"/>
        <w:jc w:val="both"/>
        <w:rPr>
          <w:rFonts w:ascii="Times New Roman" w:eastAsia="Times New Roman" w:hAnsi="Times New Roman" w:cs="Times New Roman"/>
          <w:sz w:val="28"/>
          <w:szCs w:val="28"/>
          <w:lang w:val="uk-UA" w:eastAsia="ru-RU"/>
        </w:rPr>
      </w:pPr>
    </w:p>
    <w:p w14:paraId="1CE4F42A" w14:textId="77777777" w:rsidR="00953621" w:rsidRPr="005C06A1" w:rsidRDefault="00953621" w:rsidP="00953621">
      <w:pPr>
        <w:spacing w:after="0" w:line="240" w:lineRule="auto"/>
        <w:ind w:firstLine="709"/>
        <w:jc w:val="both"/>
        <w:rPr>
          <w:rFonts w:ascii="Times New Roman" w:eastAsia="Times New Roman" w:hAnsi="Times New Roman" w:cs="Times New Roman"/>
          <w:sz w:val="28"/>
          <w:szCs w:val="28"/>
          <w:lang w:val="uk-UA" w:eastAsia="ru-RU"/>
        </w:rPr>
      </w:pPr>
    </w:p>
    <w:p w14:paraId="1677AC1A" w14:textId="25566E89" w:rsidR="005C716D" w:rsidRPr="005C06A1" w:rsidRDefault="005C716D">
      <w:pPr>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br w:type="page"/>
      </w:r>
    </w:p>
    <w:p w14:paraId="3B8DD2D1" w14:textId="77777777" w:rsidR="00953621" w:rsidRPr="005C06A1" w:rsidRDefault="00953621" w:rsidP="00743FC1">
      <w:pPr>
        <w:spacing w:after="0" w:line="240" w:lineRule="auto"/>
        <w:jc w:val="center"/>
        <w:rPr>
          <w:rFonts w:ascii="Times New Roman Полужирный" w:eastAsia="Times New Roman" w:hAnsi="Times New Roman Полужирный" w:cs="Times New Roman"/>
          <w:b/>
          <w:caps/>
          <w:sz w:val="28"/>
          <w:szCs w:val="28"/>
          <w:lang w:val="uk-UA" w:eastAsia="ru-RU"/>
        </w:rPr>
      </w:pPr>
      <w:r w:rsidRPr="005C06A1">
        <w:rPr>
          <w:rFonts w:ascii="Times New Roman Полужирный" w:eastAsia="Times New Roman" w:hAnsi="Times New Roman Полужирный" w:cs="Times New Roman"/>
          <w:b/>
          <w:caps/>
          <w:sz w:val="28"/>
          <w:szCs w:val="28"/>
          <w:lang w:val="uk-UA" w:eastAsia="ru-RU"/>
        </w:rPr>
        <w:lastRenderedPageBreak/>
        <w:t>Зміст</w:t>
      </w:r>
    </w:p>
    <w:p w14:paraId="4ADD729E" w14:textId="77777777" w:rsidR="00953621" w:rsidRPr="005C06A1" w:rsidRDefault="00953621" w:rsidP="00953621">
      <w:pPr>
        <w:spacing w:after="0" w:line="240" w:lineRule="auto"/>
        <w:rPr>
          <w:lang w:val="uk-UA"/>
        </w:rPr>
      </w:pPr>
    </w:p>
    <w:p w14:paraId="2C82F74F" w14:textId="77777777" w:rsidR="00953621" w:rsidRPr="005C06A1" w:rsidRDefault="00953621" w:rsidP="00953621">
      <w:pPr>
        <w:spacing w:after="0" w:line="240" w:lineRule="auto"/>
        <w:jc w:val="both"/>
        <w:rPr>
          <w:rFonts w:ascii="Times New Roman" w:eastAsia="Times New Roman" w:hAnsi="Times New Roman" w:cs="Times New Roman"/>
          <w:sz w:val="28"/>
          <w:szCs w:val="28"/>
          <w:lang w:val="uk-UA" w:eastAsia="ru-RU"/>
        </w:rPr>
      </w:pPr>
    </w:p>
    <w:p w14:paraId="3756585C" w14:textId="77777777" w:rsidR="00953621" w:rsidRPr="005C06A1" w:rsidRDefault="00953621" w:rsidP="00953621">
      <w:pPr>
        <w:spacing w:after="0" w:line="240" w:lineRule="auto"/>
        <w:jc w:val="both"/>
        <w:rPr>
          <w:rFonts w:ascii="Times New Roman" w:eastAsia="Times New Roman" w:hAnsi="Times New Roman" w:cs="Times New Roman"/>
          <w:sz w:val="28"/>
          <w:szCs w:val="28"/>
          <w:lang w:val="uk-UA" w:eastAsia="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89"/>
        <w:gridCol w:w="566"/>
      </w:tblGrid>
      <w:tr w:rsidR="00953621" w:rsidRPr="005C06A1" w14:paraId="3D4EF163" w14:textId="77777777" w:rsidTr="006870C3">
        <w:tc>
          <w:tcPr>
            <w:tcW w:w="8789" w:type="dxa"/>
          </w:tcPr>
          <w:p w14:paraId="06887FEA" w14:textId="5BE65870" w:rsidR="00953621" w:rsidRPr="005C06A1" w:rsidRDefault="00953621" w:rsidP="005B15C6">
            <w:pPr>
              <w:spacing w:line="276" w:lineRule="auto"/>
              <w:jc w:val="both"/>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Вступ</w:t>
            </w:r>
            <w:r w:rsidR="00743FC1" w:rsidRPr="005C06A1">
              <w:rPr>
                <w:rFonts w:ascii="Times New Roman" w:eastAsia="Times New Roman" w:hAnsi="Times New Roman" w:cs="Times New Roman"/>
                <w:sz w:val="28"/>
                <w:szCs w:val="28"/>
                <w:lang w:val="uk-UA" w:eastAsia="ru-RU"/>
              </w:rPr>
              <w:t>…………………………………………………………………………</w:t>
            </w:r>
          </w:p>
        </w:tc>
        <w:tc>
          <w:tcPr>
            <w:tcW w:w="566" w:type="dxa"/>
          </w:tcPr>
          <w:p w14:paraId="3D9FFA37" w14:textId="2879170B" w:rsidR="00953621" w:rsidRPr="005C06A1" w:rsidRDefault="00743FC1" w:rsidP="005B15C6">
            <w:pPr>
              <w:spacing w:line="276" w:lineRule="auto"/>
              <w:jc w:val="both"/>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4</w:t>
            </w:r>
          </w:p>
        </w:tc>
      </w:tr>
      <w:tr w:rsidR="00953621" w:rsidRPr="005C06A1" w14:paraId="0C95812F" w14:textId="77777777" w:rsidTr="006870C3">
        <w:tc>
          <w:tcPr>
            <w:tcW w:w="8789" w:type="dxa"/>
          </w:tcPr>
          <w:p w14:paraId="188F41E7" w14:textId="62E08786" w:rsidR="00953621" w:rsidRPr="005C06A1" w:rsidRDefault="00953621" w:rsidP="00E27D00">
            <w:pPr>
              <w:spacing w:line="276" w:lineRule="auto"/>
              <w:jc w:val="both"/>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Рекомендації щодо опрацювання</w:t>
            </w:r>
            <w:r w:rsidR="005B15C6" w:rsidRPr="005C06A1">
              <w:rPr>
                <w:rFonts w:ascii="Times New Roman" w:eastAsia="Times New Roman" w:hAnsi="Times New Roman" w:cs="Times New Roman"/>
                <w:sz w:val="28"/>
                <w:szCs w:val="28"/>
                <w:lang w:val="uk-UA" w:eastAsia="ru-RU"/>
              </w:rPr>
              <w:t xml:space="preserve"> та засвоєння</w:t>
            </w:r>
            <w:r w:rsidRPr="005C06A1">
              <w:rPr>
                <w:rFonts w:ascii="Times New Roman" w:eastAsia="Times New Roman" w:hAnsi="Times New Roman" w:cs="Times New Roman"/>
                <w:sz w:val="28"/>
                <w:szCs w:val="28"/>
                <w:lang w:val="uk-UA" w:eastAsia="ru-RU"/>
              </w:rPr>
              <w:t xml:space="preserve"> </w:t>
            </w:r>
            <w:r w:rsidR="005B15C6" w:rsidRPr="005C06A1">
              <w:rPr>
                <w:rFonts w:ascii="Times New Roman" w:eastAsia="Times New Roman" w:hAnsi="Times New Roman" w:cs="Times New Roman"/>
                <w:sz w:val="28"/>
                <w:szCs w:val="28"/>
                <w:lang w:val="uk-UA" w:eastAsia="ru-RU"/>
              </w:rPr>
              <w:t>навчального</w:t>
            </w:r>
            <w:r w:rsidRPr="005C06A1">
              <w:rPr>
                <w:rFonts w:ascii="Times New Roman" w:eastAsia="Times New Roman" w:hAnsi="Times New Roman" w:cs="Times New Roman"/>
                <w:sz w:val="28"/>
                <w:szCs w:val="28"/>
                <w:lang w:val="uk-UA" w:eastAsia="ru-RU"/>
              </w:rPr>
              <w:t xml:space="preserve"> матеріалу</w:t>
            </w:r>
            <w:r w:rsidR="00743FC1" w:rsidRPr="005C06A1">
              <w:rPr>
                <w:rFonts w:ascii="Times New Roman" w:eastAsia="Times New Roman" w:hAnsi="Times New Roman" w:cs="Times New Roman"/>
                <w:sz w:val="28"/>
                <w:szCs w:val="28"/>
                <w:lang w:val="uk-UA" w:eastAsia="ru-RU"/>
              </w:rPr>
              <w:t>…</w:t>
            </w:r>
            <w:r w:rsidRPr="005C06A1">
              <w:rPr>
                <w:rFonts w:ascii="Times New Roman" w:eastAsia="Times New Roman" w:hAnsi="Times New Roman" w:cs="Times New Roman"/>
                <w:sz w:val="28"/>
                <w:szCs w:val="28"/>
                <w:lang w:val="uk-UA" w:eastAsia="ru-RU"/>
              </w:rPr>
              <w:t xml:space="preserve"> </w:t>
            </w:r>
          </w:p>
        </w:tc>
        <w:tc>
          <w:tcPr>
            <w:tcW w:w="566" w:type="dxa"/>
          </w:tcPr>
          <w:p w14:paraId="4ADFF3B7" w14:textId="398464CF" w:rsidR="00953621" w:rsidRPr="005C06A1" w:rsidRDefault="002D34CE" w:rsidP="005B15C6">
            <w:pPr>
              <w:spacing w:line="276" w:lineRule="auto"/>
              <w:jc w:val="both"/>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6</w:t>
            </w:r>
          </w:p>
        </w:tc>
      </w:tr>
      <w:tr w:rsidR="00E27D00" w:rsidRPr="005C06A1" w14:paraId="63C062DD" w14:textId="77777777" w:rsidTr="006870C3">
        <w:trPr>
          <w:trHeight w:val="555"/>
        </w:trPr>
        <w:tc>
          <w:tcPr>
            <w:tcW w:w="8789" w:type="dxa"/>
          </w:tcPr>
          <w:p w14:paraId="5E89A969" w14:textId="50705BFF" w:rsidR="00E27D00" w:rsidRPr="005C06A1" w:rsidRDefault="00E27D00" w:rsidP="00E27D00">
            <w:pPr>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Тема №</w:t>
            </w:r>
            <w:r w:rsidR="001D7F21"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1. Сутність, класифікаційні критерії та специфічні ознаки готель</w:t>
            </w:r>
            <w:r w:rsidR="00BB370B" w:rsidRPr="005C06A1">
              <w:rPr>
                <w:rFonts w:ascii="Times New Roman" w:hAnsi="Times New Roman" w:cs="Times New Roman"/>
                <w:sz w:val="28"/>
                <w:szCs w:val="28"/>
                <w:lang w:val="uk-UA"/>
              </w:rPr>
              <w:t>но-ресторанних послуг</w:t>
            </w:r>
          </w:p>
        </w:tc>
        <w:tc>
          <w:tcPr>
            <w:tcW w:w="566" w:type="dxa"/>
          </w:tcPr>
          <w:p w14:paraId="25727CA3" w14:textId="77777777" w:rsidR="001D7F21" w:rsidRPr="005C06A1" w:rsidRDefault="001D7F21" w:rsidP="00E27D00">
            <w:pPr>
              <w:spacing w:line="276" w:lineRule="auto"/>
              <w:jc w:val="both"/>
              <w:rPr>
                <w:rFonts w:ascii="Times New Roman" w:eastAsia="Times New Roman" w:hAnsi="Times New Roman" w:cs="Times New Roman"/>
                <w:sz w:val="28"/>
                <w:szCs w:val="28"/>
                <w:lang w:val="uk-UA" w:eastAsia="ru-RU"/>
              </w:rPr>
            </w:pPr>
          </w:p>
          <w:p w14:paraId="27CC4D5B" w14:textId="56EB9A67" w:rsidR="00E27D00" w:rsidRPr="005C06A1" w:rsidRDefault="002D34CE" w:rsidP="00E27D00">
            <w:pPr>
              <w:spacing w:line="276" w:lineRule="auto"/>
              <w:jc w:val="both"/>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7</w:t>
            </w:r>
          </w:p>
        </w:tc>
      </w:tr>
      <w:tr w:rsidR="00E27D00" w:rsidRPr="005C06A1" w14:paraId="2C0E69BF" w14:textId="77777777" w:rsidTr="006870C3">
        <w:tc>
          <w:tcPr>
            <w:tcW w:w="8789" w:type="dxa"/>
          </w:tcPr>
          <w:p w14:paraId="669DAB13" w14:textId="1C688BE3" w:rsidR="00E27D00" w:rsidRPr="005C06A1" w:rsidRDefault="00E27D00" w:rsidP="00BB370B">
            <w:pPr>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Тема №</w:t>
            </w:r>
            <w:r w:rsidR="001D7F21"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2.</w:t>
            </w:r>
            <w:r w:rsidR="00BB370B"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Готельно-ресторанні послуги: зміст та класифікаційні критерії</w:t>
            </w:r>
          </w:p>
        </w:tc>
        <w:tc>
          <w:tcPr>
            <w:tcW w:w="566" w:type="dxa"/>
          </w:tcPr>
          <w:p w14:paraId="459BD3E7" w14:textId="77777777" w:rsidR="00BB370B" w:rsidRPr="005C06A1" w:rsidRDefault="00BB370B" w:rsidP="00E27D00">
            <w:pPr>
              <w:spacing w:line="276" w:lineRule="auto"/>
              <w:jc w:val="both"/>
              <w:rPr>
                <w:rFonts w:ascii="Times New Roman" w:eastAsia="Times New Roman" w:hAnsi="Times New Roman" w:cs="Times New Roman"/>
                <w:sz w:val="28"/>
                <w:szCs w:val="28"/>
                <w:lang w:val="uk-UA" w:eastAsia="ru-RU"/>
              </w:rPr>
            </w:pPr>
          </w:p>
          <w:p w14:paraId="53E5A597" w14:textId="1C71391C" w:rsidR="00E27D00" w:rsidRPr="005C06A1" w:rsidRDefault="00E27D00" w:rsidP="002D34CE">
            <w:pPr>
              <w:spacing w:line="276" w:lineRule="auto"/>
              <w:jc w:val="both"/>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1</w:t>
            </w:r>
            <w:r w:rsidR="002D34CE" w:rsidRPr="005C06A1">
              <w:rPr>
                <w:rFonts w:ascii="Times New Roman" w:eastAsia="Times New Roman" w:hAnsi="Times New Roman" w:cs="Times New Roman"/>
                <w:sz w:val="28"/>
                <w:szCs w:val="28"/>
                <w:lang w:val="uk-UA" w:eastAsia="ru-RU"/>
              </w:rPr>
              <w:t>1</w:t>
            </w:r>
          </w:p>
        </w:tc>
      </w:tr>
      <w:tr w:rsidR="00E27D00" w:rsidRPr="005C06A1" w14:paraId="3C8E40CE" w14:textId="77777777" w:rsidTr="006870C3">
        <w:tc>
          <w:tcPr>
            <w:tcW w:w="8789" w:type="dxa"/>
          </w:tcPr>
          <w:p w14:paraId="3FFBA0B3" w14:textId="2129B19F" w:rsidR="00E27D00" w:rsidRPr="005C06A1" w:rsidRDefault="00E27D00" w:rsidP="00BB370B">
            <w:pPr>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Тема №</w:t>
            </w:r>
            <w:r w:rsidR="001D7F21"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3.</w:t>
            </w:r>
            <w:r w:rsidR="00BB370B"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Зміст, суміжні поняття, підходи до сегментації та диференціації ринку готельно-ресторанних послуг</w:t>
            </w:r>
          </w:p>
        </w:tc>
        <w:tc>
          <w:tcPr>
            <w:tcW w:w="566" w:type="dxa"/>
          </w:tcPr>
          <w:p w14:paraId="31D53C95" w14:textId="77777777" w:rsidR="00BB370B" w:rsidRPr="005C06A1" w:rsidRDefault="00BB370B" w:rsidP="00E27D00">
            <w:pPr>
              <w:spacing w:line="276" w:lineRule="auto"/>
              <w:jc w:val="both"/>
              <w:rPr>
                <w:rFonts w:ascii="Times New Roman" w:eastAsia="Times New Roman" w:hAnsi="Times New Roman" w:cs="Times New Roman"/>
                <w:sz w:val="28"/>
                <w:szCs w:val="28"/>
                <w:lang w:val="uk-UA" w:eastAsia="ru-RU"/>
              </w:rPr>
            </w:pPr>
          </w:p>
          <w:p w14:paraId="3350C47A" w14:textId="28EBE733" w:rsidR="00E27D00" w:rsidRPr="005C06A1" w:rsidRDefault="00E27D00" w:rsidP="002D34CE">
            <w:pPr>
              <w:spacing w:line="276" w:lineRule="auto"/>
              <w:jc w:val="both"/>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1</w:t>
            </w:r>
            <w:r w:rsidR="002D34CE" w:rsidRPr="005C06A1">
              <w:rPr>
                <w:rFonts w:ascii="Times New Roman" w:eastAsia="Times New Roman" w:hAnsi="Times New Roman" w:cs="Times New Roman"/>
                <w:sz w:val="28"/>
                <w:szCs w:val="28"/>
                <w:lang w:val="uk-UA" w:eastAsia="ru-RU"/>
              </w:rPr>
              <w:t>4</w:t>
            </w:r>
          </w:p>
        </w:tc>
      </w:tr>
      <w:tr w:rsidR="00E27D00" w:rsidRPr="005C06A1" w14:paraId="7C1AA89C" w14:textId="77777777" w:rsidTr="006870C3">
        <w:tc>
          <w:tcPr>
            <w:tcW w:w="8789" w:type="dxa"/>
          </w:tcPr>
          <w:p w14:paraId="3858F96D" w14:textId="10F4FAEB" w:rsidR="00E27D00" w:rsidRPr="005C06A1" w:rsidRDefault="00E27D00" w:rsidP="001D7F21">
            <w:pPr>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Тема №</w:t>
            </w:r>
            <w:r w:rsidR="001D7F21"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4. Теоретичні засади розвитку ринку готельно-ресторанних послуг</w:t>
            </w:r>
          </w:p>
        </w:tc>
        <w:tc>
          <w:tcPr>
            <w:tcW w:w="566" w:type="dxa"/>
          </w:tcPr>
          <w:p w14:paraId="2B756597" w14:textId="77777777" w:rsidR="00E27D00" w:rsidRPr="005C06A1" w:rsidRDefault="00E27D00" w:rsidP="00E27D00">
            <w:pPr>
              <w:spacing w:line="276" w:lineRule="auto"/>
              <w:jc w:val="both"/>
              <w:rPr>
                <w:rFonts w:ascii="Times New Roman" w:eastAsia="Times New Roman" w:hAnsi="Times New Roman" w:cs="Times New Roman"/>
                <w:sz w:val="28"/>
                <w:szCs w:val="28"/>
                <w:lang w:val="uk-UA" w:eastAsia="ru-RU"/>
              </w:rPr>
            </w:pPr>
          </w:p>
          <w:p w14:paraId="4865953A" w14:textId="3C9B0E57" w:rsidR="00E27D00" w:rsidRPr="005C06A1" w:rsidRDefault="002D34CE" w:rsidP="002D34CE">
            <w:pPr>
              <w:spacing w:line="276" w:lineRule="auto"/>
              <w:jc w:val="both"/>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18</w:t>
            </w:r>
          </w:p>
        </w:tc>
      </w:tr>
      <w:tr w:rsidR="00E27D00" w:rsidRPr="005C06A1" w14:paraId="2FCD3678" w14:textId="77777777" w:rsidTr="006870C3">
        <w:tc>
          <w:tcPr>
            <w:tcW w:w="8789" w:type="dxa"/>
          </w:tcPr>
          <w:p w14:paraId="25C36102" w14:textId="7768978B" w:rsidR="00E27D00" w:rsidRPr="005C06A1" w:rsidRDefault="00E27D00" w:rsidP="001D7F21">
            <w:pPr>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Тема №</w:t>
            </w:r>
            <w:r w:rsidR="001D7F21"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5. Типологія та системна взаємодії суб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єктів ринку готельно-ресторанних послуг</w:t>
            </w:r>
          </w:p>
        </w:tc>
        <w:tc>
          <w:tcPr>
            <w:tcW w:w="566" w:type="dxa"/>
          </w:tcPr>
          <w:p w14:paraId="7A6EA84E" w14:textId="77777777" w:rsidR="00BB370B" w:rsidRPr="005C06A1" w:rsidRDefault="00BB370B" w:rsidP="00E27D00">
            <w:pPr>
              <w:spacing w:line="276" w:lineRule="auto"/>
              <w:jc w:val="both"/>
              <w:rPr>
                <w:rFonts w:ascii="Times New Roman" w:eastAsia="Times New Roman" w:hAnsi="Times New Roman" w:cs="Times New Roman"/>
                <w:sz w:val="28"/>
                <w:szCs w:val="28"/>
                <w:lang w:val="uk-UA" w:eastAsia="ru-RU"/>
              </w:rPr>
            </w:pPr>
          </w:p>
          <w:p w14:paraId="24F395F9" w14:textId="1DD5C6F6" w:rsidR="00E27D00" w:rsidRPr="005C06A1" w:rsidRDefault="002D34CE" w:rsidP="00E27D00">
            <w:pPr>
              <w:spacing w:line="276" w:lineRule="auto"/>
              <w:jc w:val="both"/>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22</w:t>
            </w:r>
          </w:p>
        </w:tc>
      </w:tr>
      <w:tr w:rsidR="00E27D00" w:rsidRPr="005C06A1" w14:paraId="3D135B09" w14:textId="77777777" w:rsidTr="006870C3">
        <w:tc>
          <w:tcPr>
            <w:tcW w:w="8789" w:type="dxa"/>
          </w:tcPr>
          <w:p w14:paraId="6EAF583B" w14:textId="79B3BA44" w:rsidR="00E27D00" w:rsidRPr="005C06A1" w:rsidRDefault="00E27D00" w:rsidP="001D7F21">
            <w:pPr>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Тема №</w:t>
            </w:r>
            <w:r w:rsidR="001D7F21"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6. Модель взаємодії суб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єктів ринку готельно-ресторанних послуг</w:t>
            </w:r>
          </w:p>
        </w:tc>
        <w:tc>
          <w:tcPr>
            <w:tcW w:w="566" w:type="dxa"/>
          </w:tcPr>
          <w:p w14:paraId="6AC418FD" w14:textId="77777777" w:rsidR="00BB370B" w:rsidRPr="005C06A1" w:rsidRDefault="00BB370B" w:rsidP="00E27D00">
            <w:pPr>
              <w:spacing w:line="276" w:lineRule="auto"/>
              <w:jc w:val="both"/>
              <w:rPr>
                <w:rFonts w:ascii="Times New Roman" w:eastAsia="Times New Roman" w:hAnsi="Times New Roman" w:cs="Times New Roman"/>
                <w:sz w:val="28"/>
                <w:szCs w:val="28"/>
                <w:lang w:val="uk-UA" w:eastAsia="ru-RU"/>
              </w:rPr>
            </w:pPr>
          </w:p>
          <w:p w14:paraId="32C7FBCB" w14:textId="62331168" w:rsidR="00E27D00" w:rsidRPr="005C06A1" w:rsidRDefault="002D34CE" w:rsidP="002D34CE">
            <w:pPr>
              <w:spacing w:line="276" w:lineRule="auto"/>
              <w:jc w:val="both"/>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26</w:t>
            </w:r>
          </w:p>
        </w:tc>
      </w:tr>
      <w:tr w:rsidR="00E27D00" w:rsidRPr="005C06A1" w14:paraId="6A9FF654" w14:textId="77777777" w:rsidTr="006870C3">
        <w:tc>
          <w:tcPr>
            <w:tcW w:w="8789" w:type="dxa"/>
          </w:tcPr>
          <w:p w14:paraId="2A983C44" w14:textId="4F016629" w:rsidR="00E27D00" w:rsidRPr="005C06A1" w:rsidRDefault="00E27D00" w:rsidP="00BB370B">
            <w:pPr>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Тема №</w:t>
            </w:r>
            <w:r w:rsidR="00BB370B"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7. Організаційно-економічне забезпечення розвитку ринку готельно-ресторанних послуг</w:t>
            </w:r>
          </w:p>
        </w:tc>
        <w:tc>
          <w:tcPr>
            <w:tcW w:w="566" w:type="dxa"/>
          </w:tcPr>
          <w:p w14:paraId="46290C9A" w14:textId="77777777" w:rsidR="002D34CE" w:rsidRPr="005C06A1" w:rsidRDefault="002D34CE" w:rsidP="00E27D00">
            <w:pPr>
              <w:spacing w:line="276" w:lineRule="auto"/>
              <w:jc w:val="both"/>
              <w:rPr>
                <w:rFonts w:ascii="Times New Roman" w:eastAsia="Times New Roman" w:hAnsi="Times New Roman" w:cs="Times New Roman"/>
                <w:sz w:val="28"/>
                <w:szCs w:val="28"/>
                <w:lang w:val="uk-UA" w:eastAsia="ru-RU"/>
              </w:rPr>
            </w:pPr>
          </w:p>
          <w:p w14:paraId="759EDD62" w14:textId="26CA9E56" w:rsidR="00E27D00" w:rsidRPr="005C06A1" w:rsidRDefault="002D34CE" w:rsidP="00E27D00">
            <w:pPr>
              <w:spacing w:line="276" w:lineRule="auto"/>
              <w:jc w:val="both"/>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30</w:t>
            </w:r>
          </w:p>
        </w:tc>
      </w:tr>
      <w:tr w:rsidR="00E27D00" w:rsidRPr="005C06A1" w14:paraId="0F2E84B8" w14:textId="77777777" w:rsidTr="006870C3">
        <w:tc>
          <w:tcPr>
            <w:tcW w:w="8789" w:type="dxa"/>
          </w:tcPr>
          <w:p w14:paraId="15B9ECEE" w14:textId="3C7224AD" w:rsidR="00E27D00" w:rsidRPr="005C06A1" w:rsidRDefault="00E27D00" w:rsidP="001D7F21">
            <w:pPr>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Тема № 8. Закони, специфічні властивості та фактори розвитку ринку готельно-ресторанних послуг</w:t>
            </w:r>
          </w:p>
        </w:tc>
        <w:tc>
          <w:tcPr>
            <w:tcW w:w="566" w:type="dxa"/>
          </w:tcPr>
          <w:p w14:paraId="0CA9571F" w14:textId="77777777" w:rsidR="00E27D00" w:rsidRPr="005C06A1" w:rsidRDefault="00E27D00" w:rsidP="00E27D00">
            <w:pPr>
              <w:spacing w:line="276" w:lineRule="auto"/>
              <w:jc w:val="both"/>
              <w:rPr>
                <w:rFonts w:ascii="Times New Roman" w:eastAsia="Times New Roman" w:hAnsi="Times New Roman" w:cs="Times New Roman"/>
                <w:sz w:val="28"/>
                <w:szCs w:val="28"/>
                <w:lang w:val="uk-UA" w:eastAsia="ru-RU"/>
              </w:rPr>
            </w:pPr>
          </w:p>
          <w:p w14:paraId="18C315F8" w14:textId="61327AE9" w:rsidR="00E27D00" w:rsidRPr="005C06A1" w:rsidRDefault="002D34CE" w:rsidP="00E27D00">
            <w:pPr>
              <w:spacing w:line="276" w:lineRule="auto"/>
              <w:jc w:val="both"/>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35</w:t>
            </w:r>
          </w:p>
        </w:tc>
      </w:tr>
      <w:tr w:rsidR="00E27D00" w:rsidRPr="005C06A1" w14:paraId="76D97E5F" w14:textId="77777777" w:rsidTr="006870C3">
        <w:tc>
          <w:tcPr>
            <w:tcW w:w="8789" w:type="dxa"/>
          </w:tcPr>
          <w:p w14:paraId="4B05BDF4" w14:textId="1A8BC1BC" w:rsidR="00E27D00" w:rsidRPr="005C06A1" w:rsidRDefault="00E27D00" w:rsidP="00E27D00">
            <w:pPr>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Тема № 9. Статистика ринку готельно-ресторанних послуг</w:t>
            </w:r>
          </w:p>
        </w:tc>
        <w:tc>
          <w:tcPr>
            <w:tcW w:w="566" w:type="dxa"/>
          </w:tcPr>
          <w:p w14:paraId="36550625" w14:textId="439BC6EA" w:rsidR="00E27D00" w:rsidRPr="005C06A1" w:rsidRDefault="002D34CE" w:rsidP="00E27D00">
            <w:pPr>
              <w:spacing w:line="276" w:lineRule="auto"/>
              <w:jc w:val="both"/>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40</w:t>
            </w:r>
          </w:p>
        </w:tc>
      </w:tr>
      <w:tr w:rsidR="00E27D00" w:rsidRPr="005C06A1" w14:paraId="2BBB93F8" w14:textId="77777777" w:rsidTr="006870C3">
        <w:tc>
          <w:tcPr>
            <w:tcW w:w="8789" w:type="dxa"/>
          </w:tcPr>
          <w:p w14:paraId="4FACD34E" w14:textId="41FB5B86" w:rsidR="00E27D00" w:rsidRPr="005C06A1" w:rsidRDefault="00E27D00" w:rsidP="00E27D00">
            <w:pPr>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Тема № 10. Соціально-економічні показники розвитку ринку готельно-ресторанних послуг</w:t>
            </w:r>
          </w:p>
        </w:tc>
        <w:tc>
          <w:tcPr>
            <w:tcW w:w="566" w:type="dxa"/>
          </w:tcPr>
          <w:p w14:paraId="1F383602" w14:textId="77777777" w:rsidR="00E27D00" w:rsidRPr="005C06A1" w:rsidRDefault="00E27D00" w:rsidP="00E27D00">
            <w:pPr>
              <w:spacing w:line="276" w:lineRule="auto"/>
              <w:jc w:val="both"/>
              <w:rPr>
                <w:rFonts w:ascii="Times New Roman" w:eastAsia="Times New Roman" w:hAnsi="Times New Roman" w:cs="Times New Roman"/>
                <w:sz w:val="28"/>
                <w:szCs w:val="28"/>
                <w:lang w:val="uk-UA" w:eastAsia="ru-RU"/>
              </w:rPr>
            </w:pPr>
          </w:p>
          <w:p w14:paraId="3433366C" w14:textId="5601007B" w:rsidR="002D34CE" w:rsidRPr="005C06A1" w:rsidRDefault="002D34CE" w:rsidP="00E27D00">
            <w:pPr>
              <w:spacing w:line="276" w:lineRule="auto"/>
              <w:jc w:val="both"/>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45</w:t>
            </w:r>
          </w:p>
        </w:tc>
      </w:tr>
      <w:tr w:rsidR="00E27D00" w:rsidRPr="005C06A1" w14:paraId="6CD4F073" w14:textId="77777777" w:rsidTr="006870C3">
        <w:tc>
          <w:tcPr>
            <w:tcW w:w="8789" w:type="dxa"/>
          </w:tcPr>
          <w:p w14:paraId="1B037345" w14:textId="7A043BE1" w:rsidR="00E27D00" w:rsidRPr="005C06A1" w:rsidRDefault="00E27D00" w:rsidP="000A4576">
            <w:pPr>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Тема №</w:t>
            </w:r>
            <w:r w:rsidR="000A4576"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11. Сучасні тенденції розвитку ринку готельно-ресторанних послуг</w:t>
            </w:r>
          </w:p>
        </w:tc>
        <w:tc>
          <w:tcPr>
            <w:tcW w:w="566" w:type="dxa"/>
          </w:tcPr>
          <w:p w14:paraId="1BA6AC1F" w14:textId="77777777" w:rsidR="00E27D00" w:rsidRPr="005C06A1" w:rsidRDefault="00E27D00" w:rsidP="00E27D00">
            <w:pPr>
              <w:spacing w:line="276" w:lineRule="auto"/>
              <w:jc w:val="both"/>
              <w:rPr>
                <w:rFonts w:ascii="Times New Roman" w:eastAsia="Times New Roman" w:hAnsi="Times New Roman" w:cs="Times New Roman"/>
                <w:sz w:val="28"/>
                <w:szCs w:val="28"/>
                <w:lang w:val="uk-UA" w:eastAsia="ru-RU"/>
              </w:rPr>
            </w:pPr>
          </w:p>
          <w:p w14:paraId="6E69D31D" w14:textId="3C0FFBC7" w:rsidR="002D34CE" w:rsidRPr="005C06A1" w:rsidRDefault="002D34CE" w:rsidP="00E27D00">
            <w:pPr>
              <w:spacing w:line="276" w:lineRule="auto"/>
              <w:jc w:val="both"/>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51</w:t>
            </w:r>
          </w:p>
        </w:tc>
      </w:tr>
      <w:tr w:rsidR="00E27D00" w:rsidRPr="005C06A1" w14:paraId="324159A3" w14:textId="77777777" w:rsidTr="006870C3">
        <w:tc>
          <w:tcPr>
            <w:tcW w:w="8789" w:type="dxa"/>
          </w:tcPr>
          <w:p w14:paraId="506242B0" w14:textId="7DBC1FC2" w:rsidR="00E27D00" w:rsidRPr="005C06A1" w:rsidRDefault="00E27D00" w:rsidP="00E27D00">
            <w:pPr>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Тема № 12. Транснаціоналізаційні процеси ринку готельно-ресторанних послуг</w:t>
            </w:r>
          </w:p>
        </w:tc>
        <w:tc>
          <w:tcPr>
            <w:tcW w:w="566" w:type="dxa"/>
          </w:tcPr>
          <w:p w14:paraId="603DA5A9" w14:textId="77777777" w:rsidR="00E27D00" w:rsidRPr="005C06A1" w:rsidRDefault="00E27D00" w:rsidP="00E27D00">
            <w:pPr>
              <w:spacing w:line="276" w:lineRule="auto"/>
              <w:jc w:val="both"/>
              <w:rPr>
                <w:rFonts w:ascii="Times New Roman" w:eastAsia="Times New Roman" w:hAnsi="Times New Roman" w:cs="Times New Roman"/>
                <w:sz w:val="28"/>
                <w:szCs w:val="28"/>
                <w:lang w:val="uk-UA" w:eastAsia="ru-RU"/>
              </w:rPr>
            </w:pPr>
          </w:p>
          <w:p w14:paraId="64A53DD1" w14:textId="55E9DD42" w:rsidR="002D34CE" w:rsidRPr="005C06A1" w:rsidRDefault="002D34CE" w:rsidP="00E27D00">
            <w:pPr>
              <w:spacing w:line="276" w:lineRule="auto"/>
              <w:jc w:val="both"/>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56</w:t>
            </w:r>
          </w:p>
        </w:tc>
      </w:tr>
      <w:tr w:rsidR="00E27D00" w:rsidRPr="005C06A1" w14:paraId="0A2A63FF" w14:textId="77777777" w:rsidTr="006870C3">
        <w:tc>
          <w:tcPr>
            <w:tcW w:w="8789" w:type="dxa"/>
          </w:tcPr>
          <w:p w14:paraId="235182D6" w14:textId="1DD4E50E" w:rsidR="00E27D00" w:rsidRPr="005C06A1" w:rsidRDefault="00E27D00" w:rsidP="00BB370B">
            <w:pPr>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Тема</w:t>
            </w:r>
            <w:r w:rsidR="000A4576"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w:t>
            </w:r>
            <w:r w:rsidR="000A4576"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13.</w:t>
            </w:r>
            <w:r w:rsidR="00BB370B"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Просторова поляризація ринку готельно-ресторанних послуг</w:t>
            </w:r>
          </w:p>
        </w:tc>
        <w:tc>
          <w:tcPr>
            <w:tcW w:w="566" w:type="dxa"/>
          </w:tcPr>
          <w:p w14:paraId="251F5384" w14:textId="77777777" w:rsidR="00E27D00" w:rsidRPr="005C06A1" w:rsidRDefault="00E27D00" w:rsidP="00E27D00">
            <w:pPr>
              <w:spacing w:line="276" w:lineRule="auto"/>
              <w:jc w:val="both"/>
              <w:rPr>
                <w:rFonts w:ascii="Times New Roman" w:eastAsia="Times New Roman" w:hAnsi="Times New Roman" w:cs="Times New Roman"/>
                <w:sz w:val="28"/>
                <w:szCs w:val="28"/>
                <w:lang w:val="uk-UA" w:eastAsia="ru-RU"/>
              </w:rPr>
            </w:pPr>
          </w:p>
          <w:p w14:paraId="09151DF1" w14:textId="47B562AB" w:rsidR="002D34CE" w:rsidRPr="005C06A1" w:rsidRDefault="002D34CE" w:rsidP="00E27D00">
            <w:pPr>
              <w:spacing w:line="276" w:lineRule="auto"/>
              <w:jc w:val="both"/>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61</w:t>
            </w:r>
          </w:p>
        </w:tc>
      </w:tr>
      <w:tr w:rsidR="00E27D00" w:rsidRPr="005C06A1" w14:paraId="12E4D59A" w14:textId="77777777" w:rsidTr="006870C3">
        <w:tc>
          <w:tcPr>
            <w:tcW w:w="8789" w:type="dxa"/>
          </w:tcPr>
          <w:p w14:paraId="0CCD8459" w14:textId="02BD1D9A" w:rsidR="00E27D00" w:rsidRPr="005C06A1" w:rsidRDefault="00E27D00" w:rsidP="00E27D00">
            <w:pPr>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Тема № 14. Детермінанти формування просторової поляризації ринку готельно-ресторанних послуг</w:t>
            </w:r>
          </w:p>
        </w:tc>
        <w:tc>
          <w:tcPr>
            <w:tcW w:w="566" w:type="dxa"/>
          </w:tcPr>
          <w:p w14:paraId="53AEC65D" w14:textId="77777777" w:rsidR="00BB370B" w:rsidRPr="005C06A1" w:rsidRDefault="00BB370B" w:rsidP="00E27D00">
            <w:pPr>
              <w:spacing w:line="276" w:lineRule="auto"/>
              <w:jc w:val="both"/>
              <w:rPr>
                <w:rFonts w:ascii="Times New Roman" w:eastAsia="Times New Roman" w:hAnsi="Times New Roman" w:cs="Times New Roman"/>
                <w:sz w:val="28"/>
                <w:szCs w:val="28"/>
                <w:lang w:val="uk-UA" w:eastAsia="ru-RU"/>
              </w:rPr>
            </w:pPr>
          </w:p>
          <w:p w14:paraId="435AF138" w14:textId="46D58BCD" w:rsidR="00E27D00" w:rsidRPr="005C06A1" w:rsidRDefault="002D34CE" w:rsidP="00E27D00">
            <w:pPr>
              <w:spacing w:line="276" w:lineRule="auto"/>
              <w:jc w:val="both"/>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67</w:t>
            </w:r>
          </w:p>
        </w:tc>
      </w:tr>
      <w:tr w:rsidR="005C716D" w:rsidRPr="005C06A1" w14:paraId="38DDC762" w14:textId="77777777" w:rsidTr="006870C3">
        <w:tc>
          <w:tcPr>
            <w:tcW w:w="8789" w:type="dxa"/>
          </w:tcPr>
          <w:p w14:paraId="698E77B3" w14:textId="4A43DC78" w:rsidR="005C716D" w:rsidRPr="005C06A1" w:rsidRDefault="000A6039" w:rsidP="005B15C6">
            <w:pPr>
              <w:spacing w:line="276" w:lineRule="auto"/>
              <w:jc w:val="both"/>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Використана література</w:t>
            </w:r>
            <w:r w:rsidR="00743FC1" w:rsidRPr="005C06A1">
              <w:rPr>
                <w:rFonts w:ascii="Times New Roman" w:eastAsia="Times New Roman" w:hAnsi="Times New Roman" w:cs="Times New Roman"/>
                <w:sz w:val="28"/>
                <w:szCs w:val="28"/>
                <w:lang w:val="uk-UA" w:eastAsia="ru-RU"/>
              </w:rPr>
              <w:t>…………………………………………………….</w:t>
            </w:r>
          </w:p>
        </w:tc>
        <w:tc>
          <w:tcPr>
            <w:tcW w:w="566" w:type="dxa"/>
          </w:tcPr>
          <w:p w14:paraId="19930970" w14:textId="180BF1F4" w:rsidR="005C716D" w:rsidRPr="005C06A1" w:rsidRDefault="002D34CE" w:rsidP="005B15C6">
            <w:pPr>
              <w:spacing w:line="276" w:lineRule="auto"/>
              <w:jc w:val="both"/>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7</w:t>
            </w:r>
            <w:r w:rsidR="000A7DF0" w:rsidRPr="005C06A1">
              <w:rPr>
                <w:rFonts w:ascii="Times New Roman" w:eastAsia="Times New Roman" w:hAnsi="Times New Roman" w:cs="Times New Roman"/>
                <w:sz w:val="28"/>
                <w:szCs w:val="28"/>
                <w:lang w:val="uk-UA" w:eastAsia="ru-RU"/>
              </w:rPr>
              <w:t>4</w:t>
            </w:r>
          </w:p>
        </w:tc>
      </w:tr>
      <w:tr w:rsidR="0085217B" w:rsidRPr="005C06A1" w14:paraId="402DCD04" w14:textId="77777777" w:rsidTr="006870C3">
        <w:tc>
          <w:tcPr>
            <w:tcW w:w="8789" w:type="dxa"/>
          </w:tcPr>
          <w:p w14:paraId="447783D1" w14:textId="297CF186" w:rsidR="0085217B" w:rsidRPr="005C06A1" w:rsidRDefault="0085217B" w:rsidP="005B15C6">
            <w:pPr>
              <w:spacing w:line="276" w:lineRule="auto"/>
              <w:jc w:val="both"/>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Рекомендована література</w:t>
            </w:r>
            <w:r w:rsidR="00743FC1" w:rsidRPr="005C06A1">
              <w:rPr>
                <w:rFonts w:ascii="Times New Roman" w:eastAsia="Times New Roman" w:hAnsi="Times New Roman" w:cs="Times New Roman"/>
                <w:sz w:val="28"/>
                <w:szCs w:val="28"/>
                <w:lang w:val="uk-UA" w:eastAsia="ru-RU"/>
              </w:rPr>
              <w:t>………………………………………………….</w:t>
            </w:r>
          </w:p>
        </w:tc>
        <w:tc>
          <w:tcPr>
            <w:tcW w:w="566" w:type="dxa"/>
          </w:tcPr>
          <w:p w14:paraId="3808AEFC" w14:textId="4B34234A" w:rsidR="0085217B" w:rsidRPr="005C06A1" w:rsidRDefault="002D34CE" w:rsidP="005B15C6">
            <w:pPr>
              <w:spacing w:line="276" w:lineRule="auto"/>
              <w:jc w:val="both"/>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7</w:t>
            </w:r>
            <w:r w:rsidR="000A7DF0" w:rsidRPr="005C06A1">
              <w:rPr>
                <w:rFonts w:ascii="Times New Roman" w:eastAsia="Times New Roman" w:hAnsi="Times New Roman" w:cs="Times New Roman"/>
                <w:sz w:val="28"/>
                <w:szCs w:val="28"/>
                <w:lang w:val="uk-UA" w:eastAsia="ru-RU"/>
              </w:rPr>
              <w:t>5</w:t>
            </w:r>
          </w:p>
        </w:tc>
      </w:tr>
    </w:tbl>
    <w:p w14:paraId="06A62E1C" w14:textId="77777777" w:rsidR="00953621" w:rsidRPr="005C06A1" w:rsidRDefault="00953621" w:rsidP="00953621">
      <w:pPr>
        <w:spacing w:after="0" w:line="240" w:lineRule="auto"/>
        <w:jc w:val="both"/>
        <w:rPr>
          <w:rFonts w:ascii="Times New Roman" w:eastAsia="Times New Roman" w:hAnsi="Times New Roman" w:cs="Times New Roman"/>
          <w:sz w:val="28"/>
          <w:szCs w:val="28"/>
          <w:lang w:val="uk-UA" w:eastAsia="ru-RU"/>
        </w:rPr>
      </w:pPr>
    </w:p>
    <w:p w14:paraId="3043A28B" w14:textId="77777777" w:rsidR="00953621" w:rsidRPr="005C06A1" w:rsidRDefault="00953621" w:rsidP="00953621">
      <w:pPr>
        <w:spacing w:after="0" w:line="240" w:lineRule="auto"/>
        <w:jc w:val="both"/>
        <w:rPr>
          <w:rFonts w:ascii="Times New Roman" w:eastAsia="Times New Roman" w:hAnsi="Times New Roman" w:cs="Times New Roman"/>
          <w:sz w:val="28"/>
          <w:szCs w:val="28"/>
          <w:lang w:val="uk-UA" w:eastAsia="ru-RU"/>
        </w:rPr>
      </w:pPr>
    </w:p>
    <w:p w14:paraId="2DBF7514" w14:textId="77777777" w:rsidR="00953621" w:rsidRPr="005C06A1" w:rsidRDefault="00953621" w:rsidP="00953621">
      <w:pPr>
        <w:spacing w:after="0" w:line="240" w:lineRule="auto"/>
        <w:jc w:val="both"/>
        <w:rPr>
          <w:rFonts w:ascii="Times New Roman" w:eastAsia="Times New Roman" w:hAnsi="Times New Roman" w:cs="Times New Roman"/>
          <w:sz w:val="28"/>
          <w:szCs w:val="28"/>
          <w:lang w:val="uk-UA" w:eastAsia="ru-RU"/>
        </w:rPr>
      </w:pPr>
    </w:p>
    <w:p w14:paraId="1E464ADC" w14:textId="77777777" w:rsidR="00566AFA" w:rsidRPr="005C06A1" w:rsidRDefault="00566AFA" w:rsidP="000A4576">
      <w:pPr>
        <w:pStyle w:val="1"/>
        <w:spacing w:after="240"/>
      </w:pPr>
      <w:r w:rsidRPr="005C06A1">
        <w:lastRenderedPageBreak/>
        <w:t>ВСТУП</w:t>
      </w:r>
    </w:p>
    <w:p w14:paraId="09B2974B" w14:textId="10CFCA64" w:rsidR="00566AFA" w:rsidRPr="005C06A1" w:rsidRDefault="00566AFA" w:rsidP="00F36656">
      <w:pPr>
        <w:pStyle w:val="a5"/>
        <w:spacing w:before="0" w:beforeAutospacing="0" w:after="0" w:afterAutospacing="0"/>
        <w:ind w:firstLine="709"/>
        <w:jc w:val="both"/>
        <w:rPr>
          <w:sz w:val="28"/>
          <w:szCs w:val="28"/>
          <w:lang w:val="uk-UA"/>
        </w:rPr>
      </w:pPr>
      <w:r w:rsidRPr="005C06A1">
        <w:rPr>
          <w:sz w:val="28"/>
          <w:szCs w:val="28"/>
          <w:lang w:val="uk-UA"/>
        </w:rPr>
        <w:t>Навчальна дисципліна «Світовий ринок готельно-ресторанних послуг» є невід</w:t>
      </w:r>
      <w:r w:rsidR="005B4A09" w:rsidRPr="005C06A1">
        <w:rPr>
          <w:sz w:val="28"/>
          <w:szCs w:val="28"/>
          <w:lang w:val="uk-UA"/>
        </w:rPr>
        <w:t>’</w:t>
      </w:r>
      <w:r w:rsidRPr="005C06A1">
        <w:rPr>
          <w:sz w:val="28"/>
          <w:szCs w:val="28"/>
          <w:lang w:val="uk-UA"/>
        </w:rPr>
        <w:t>ємною складовою системи професійних знань, необхідних для підготовки майбутнього фахівця з туризму і рекреації, сфери обслуговування. Цей курс належить до циклу професійної підготовки</w:t>
      </w:r>
      <w:r w:rsidR="000530FE" w:rsidRPr="005C06A1">
        <w:rPr>
          <w:sz w:val="28"/>
          <w:szCs w:val="28"/>
          <w:lang w:val="uk-UA"/>
        </w:rPr>
        <w:t>.</w:t>
      </w:r>
      <w:r w:rsidRPr="005C06A1">
        <w:rPr>
          <w:sz w:val="28"/>
          <w:szCs w:val="28"/>
          <w:lang w:val="uk-UA"/>
        </w:rPr>
        <w:t xml:space="preserve"> </w:t>
      </w:r>
    </w:p>
    <w:p w14:paraId="2362C2A8" w14:textId="77777777" w:rsidR="00566AFA" w:rsidRPr="005C06A1" w:rsidRDefault="00566AFA" w:rsidP="00F36656">
      <w:pPr>
        <w:pStyle w:val="a5"/>
        <w:spacing w:before="0" w:beforeAutospacing="0" w:after="0" w:afterAutospacing="0"/>
        <w:ind w:firstLine="709"/>
        <w:jc w:val="both"/>
        <w:rPr>
          <w:sz w:val="28"/>
          <w:szCs w:val="28"/>
          <w:lang w:val="uk-UA"/>
        </w:rPr>
      </w:pPr>
      <w:r w:rsidRPr="005C06A1">
        <w:rPr>
          <w:sz w:val="28"/>
          <w:szCs w:val="28"/>
          <w:lang w:val="uk-UA"/>
        </w:rPr>
        <w:t>Дисципліна спрямована на засвоєння особливостей функціонування світового ринку готельно-ресторанних послуг, принципів його організації та усвідомлення перспектив розвитку індустрії гостинності в умовах глобалізації. Готельно-ресторанна галузь України потребує фахівців, здатних до ефективного управління підприємствами гостинності, розроблення і впровадження інноваційних проєктів та обґрунтованих маркетингових стратегій у якісно нових умовах функціонування світового співтовариства.</w:t>
      </w:r>
    </w:p>
    <w:p w14:paraId="1ED27988" w14:textId="02826C12" w:rsidR="00566AFA" w:rsidRPr="005C06A1" w:rsidRDefault="00566AFA" w:rsidP="00F36656">
      <w:pPr>
        <w:pStyle w:val="a5"/>
        <w:spacing w:before="0" w:beforeAutospacing="0" w:after="0" w:afterAutospacing="0"/>
        <w:ind w:firstLine="709"/>
        <w:jc w:val="both"/>
        <w:rPr>
          <w:spacing w:val="-4"/>
          <w:sz w:val="28"/>
          <w:szCs w:val="28"/>
          <w:lang w:val="uk-UA"/>
        </w:rPr>
      </w:pPr>
      <w:r w:rsidRPr="005C06A1">
        <w:rPr>
          <w:i/>
          <w:iCs/>
          <w:spacing w:val="-4"/>
          <w:sz w:val="28"/>
          <w:szCs w:val="28"/>
          <w:lang w:val="uk-UA"/>
        </w:rPr>
        <w:t>Метою вивчення курсу «Світовий ринок готельно-ресторанних послуг»</w:t>
      </w:r>
      <w:r w:rsidRPr="005C06A1">
        <w:rPr>
          <w:spacing w:val="-4"/>
          <w:sz w:val="28"/>
          <w:szCs w:val="28"/>
          <w:lang w:val="uk-UA"/>
        </w:rPr>
        <w:t xml:space="preserve"> є засвоєння студентами знань і набуття навичок з організації діяльності підприємств готельного та ресторанного бізнесу, взаємодії суб</w:t>
      </w:r>
      <w:r w:rsidR="005B4A09" w:rsidRPr="005C06A1">
        <w:rPr>
          <w:spacing w:val="-4"/>
          <w:sz w:val="28"/>
          <w:szCs w:val="28"/>
          <w:lang w:val="uk-UA"/>
        </w:rPr>
        <w:t>’</w:t>
      </w:r>
      <w:r w:rsidRPr="005C06A1">
        <w:rPr>
          <w:spacing w:val="-4"/>
          <w:sz w:val="28"/>
          <w:szCs w:val="28"/>
          <w:lang w:val="uk-UA"/>
        </w:rPr>
        <w:t>єктів ринку гостинності з метою формування якісного сервісного продукту та його реалізації; ознайомлення з особливостями просування готельно-ресторанних послуг на міжнародному ринку та специфікою обслуговування різних категорій споживачів.</w:t>
      </w:r>
    </w:p>
    <w:p w14:paraId="0B8D095C" w14:textId="0D7C55AF" w:rsidR="00566AFA" w:rsidRPr="005C06A1" w:rsidRDefault="00566AFA" w:rsidP="00F36656">
      <w:pPr>
        <w:pStyle w:val="a5"/>
        <w:spacing w:before="0" w:beforeAutospacing="0" w:after="0" w:afterAutospacing="0"/>
        <w:ind w:firstLine="709"/>
        <w:jc w:val="both"/>
        <w:rPr>
          <w:sz w:val="28"/>
          <w:szCs w:val="28"/>
          <w:lang w:val="uk-UA"/>
        </w:rPr>
      </w:pPr>
      <w:r w:rsidRPr="005C06A1">
        <w:rPr>
          <w:i/>
          <w:sz w:val="28"/>
          <w:szCs w:val="28"/>
          <w:lang w:val="uk-UA"/>
        </w:rPr>
        <w:t xml:space="preserve">Основними завданнями вивчення дисципліни є: </w:t>
      </w:r>
      <w:r w:rsidRPr="005C06A1">
        <w:rPr>
          <w:sz w:val="28"/>
          <w:szCs w:val="28"/>
          <w:lang w:val="uk-UA"/>
        </w:rPr>
        <w:t>засвоєння основ та понятійно-категоріального апарату індустрії гостинності; набуття уявлення про готельно-ресторанну послугу як об</w:t>
      </w:r>
      <w:r w:rsidR="005B4A09" w:rsidRPr="005C06A1">
        <w:rPr>
          <w:sz w:val="28"/>
          <w:szCs w:val="28"/>
          <w:lang w:val="uk-UA"/>
        </w:rPr>
        <w:t>’</w:t>
      </w:r>
      <w:r w:rsidRPr="005C06A1">
        <w:rPr>
          <w:sz w:val="28"/>
          <w:szCs w:val="28"/>
          <w:lang w:val="uk-UA"/>
        </w:rPr>
        <w:t>єкт світового ринку; ознайомлення з особливостями формування стандартів обслуговування та програм лояльності провідних міжнародних готельних і ресторанних мереж; засвоєння принципів взаємодії між усіма учасниками ринку гостинності; набуття готовності до моделювання й реалізації сервісних програм з урахуванням споживчих запитів гостей, наявної матеріально-технічної бази та міжнародних стандартів якості; визначення тенденцій розвитку світового ринку готельно-ресторанних послуг та вдосконалення процесів надання послуг гостинності тощо.</w:t>
      </w:r>
    </w:p>
    <w:p w14:paraId="7B7630B2" w14:textId="3CEE6E9A" w:rsidR="00566AFA" w:rsidRPr="005C06A1" w:rsidRDefault="00566AFA" w:rsidP="00F36656">
      <w:pPr>
        <w:pStyle w:val="a5"/>
        <w:spacing w:before="0" w:beforeAutospacing="0" w:after="0" w:afterAutospacing="0"/>
        <w:ind w:firstLine="709"/>
        <w:jc w:val="both"/>
        <w:rPr>
          <w:sz w:val="28"/>
          <w:szCs w:val="28"/>
          <w:lang w:val="uk-UA"/>
        </w:rPr>
      </w:pPr>
      <w:r w:rsidRPr="005C06A1">
        <w:rPr>
          <w:sz w:val="28"/>
          <w:szCs w:val="28"/>
          <w:lang w:val="uk-UA"/>
        </w:rPr>
        <w:t>Вивчення курсу «Світовий ринок готельно-ресторанних послуг» передбачає засвоєння:</w:t>
      </w:r>
      <w:r w:rsidR="00F36656" w:rsidRPr="005C06A1">
        <w:rPr>
          <w:sz w:val="28"/>
          <w:szCs w:val="28"/>
          <w:lang w:val="uk-UA"/>
        </w:rPr>
        <w:t xml:space="preserve"> </w:t>
      </w:r>
      <w:r w:rsidRPr="005C06A1">
        <w:rPr>
          <w:sz w:val="28"/>
          <w:szCs w:val="28"/>
          <w:lang w:val="uk-UA"/>
        </w:rPr>
        <w:t>закономірностей та принципів функціонування світового ринку готельно-ресторанних послуг як складової індустрії гостинності;</w:t>
      </w:r>
      <w:r w:rsidR="00F36656" w:rsidRPr="005C06A1">
        <w:rPr>
          <w:sz w:val="28"/>
          <w:szCs w:val="28"/>
          <w:lang w:val="uk-UA"/>
        </w:rPr>
        <w:t xml:space="preserve"> </w:t>
      </w:r>
      <w:r w:rsidRPr="005C06A1">
        <w:rPr>
          <w:sz w:val="28"/>
          <w:szCs w:val="28"/>
          <w:lang w:val="uk-UA"/>
        </w:rPr>
        <w:t>особливостей організації діяльності підприємств гостинності різних типів і категорій;</w:t>
      </w:r>
      <w:r w:rsidR="00F36656" w:rsidRPr="005C06A1">
        <w:rPr>
          <w:sz w:val="28"/>
          <w:szCs w:val="28"/>
          <w:lang w:val="uk-UA"/>
        </w:rPr>
        <w:t xml:space="preserve"> </w:t>
      </w:r>
      <w:r w:rsidRPr="005C06A1">
        <w:rPr>
          <w:sz w:val="28"/>
          <w:szCs w:val="28"/>
          <w:lang w:val="uk-UA"/>
        </w:rPr>
        <w:t>принципів діяльності та функцій міжнародних готельних і ресторанних мереж;</w:t>
      </w:r>
      <w:r w:rsidR="00F36656" w:rsidRPr="005C06A1">
        <w:rPr>
          <w:sz w:val="28"/>
          <w:szCs w:val="28"/>
          <w:lang w:val="uk-UA"/>
        </w:rPr>
        <w:t xml:space="preserve"> </w:t>
      </w:r>
      <w:r w:rsidRPr="005C06A1">
        <w:rPr>
          <w:sz w:val="28"/>
          <w:szCs w:val="28"/>
          <w:lang w:val="uk-UA"/>
        </w:rPr>
        <w:t>організаційно-правових основ, форм і практичних аспектів ведення бізнесу у сфері гостинності;</w:t>
      </w:r>
      <w:r w:rsidR="00F36656" w:rsidRPr="005C06A1">
        <w:rPr>
          <w:sz w:val="28"/>
          <w:szCs w:val="28"/>
          <w:lang w:val="uk-UA"/>
        </w:rPr>
        <w:t xml:space="preserve"> </w:t>
      </w:r>
      <w:r w:rsidRPr="005C06A1">
        <w:rPr>
          <w:sz w:val="28"/>
          <w:szCs w:val="28"/>
          <w:lang w:val="uk-UA"/>
        </w:rPr>
        <w:t>чинників, які впливають на розвиток світового ринку готельно-ресторанних послуг;</w:t>
      </w:r>
      <w:r w:rsidR="00F36656" w:rsidRPr="005C06A1">
        <w:rPr>
          <w:sz w:val="28"/>
          <w:szCs w:val="28"/>
          <w:lang w:val="uk-UA"/>
        </w:rPr>
        <w:t xml:space="preserve"> </w:t>
      </w:r>
      <w:r w:rsidRPr="005C06A1">
        <w:rPr>
          <w:sz w:val="28"/>
          <w:szCs w:val="28"/>
          <w:lang w:val="uk-UA"/>
        </w:rPr>
        <w:t>способів виходу підприємств гостинності на зарубіжні ринки.</w:t>
      </w:r>
    </w:p>
    <w:p w14:paraId="3C11B84E" w14:textId="0F6B12C0" w:rsidR="00270A64" w:rsidRPr="005C06A1" w:rsidRDefault="00270A64" w:rsidP="00F36656">
      <w:pPr>
        <w:widowControl w:val="0"/>
        <w:shd w:val="clear" w:color="auto" w:fill="FFFFFF"/>
        <w:tabs>
          <w:tab w:val="left" w:pos="1134"/>
        </w:tabs>
        <w:autoSpaceDE w:val="0"/>
        <w:autoSpaceDN w:val="0"/>
        <w:adjustRightInd w:val="0"/>
        <w:spacing w:after="0" w:line="240" w:lineRule="auto"/>
        <w:ind w:firstLine="709"/>
        <w:jc w:val="both"/>
        <w:rPr>
          <w:rFonts w:ascii="Times New Roman" w:hAnsi="Times New Roman" w:cs="Times New Roman"/>
          <w:b/>
          <w:i/>
          <w:iCs/>
          <w:sz w:val="28"/>
          <w:szCs w:val="28"/>
          <w:lang w:val="uk-UA"/>
        </w:rPr>
      </w:pPr>
      <w:r w:rsidRPr="005C06A1">
        <w:rPr>
          <w:rFonts w:ascii="Times New Roman" w:hAnsi="Times New Roman" w:cs="Times New Roman"/>
          <w:iCs/>
          <w:sz w:val="28"/>
          <w:szCs w:val="28"/>
          <w:lang w:val="uk-UA"/>
        </w:rPr>
        <w:t xml:space="preserve">У результаті вивчення курсу студент повинен </w:t>
      </w:r>
      <w:r w:rsidRPr="005C06A1">
        <w:rPr>
          <w:rFonts w:ascii="Times New Roman" w:hAnsi="Times New Roman" w:cs="Times New Roman"/>
          <w:i/>
          <w:iCs/>
          <w:sz w:val="28"/>
          <w:szCs w:val="28"/>
          <w:lang w:val="uk-UA"/>
        </w:rPr>
        <w:t>набути таких компетентностей:</w:t>
      </w:r>
    </w:p>
    <w:p w14:paraId="0ED86D1E" w14:textId="01602020" w:rsidR="00270A64" w:rsidRPr="005C06A1" w:rsidRDefault="00270A64" w:rsidP="00F36656">
      <w:pPr>
        <w:widowControl w:val="0"/>
        <w:numPr>
          <w:ilvl w:val="0"/>
          <w:numId w:val="84"/>
        </w:numPr>
        <w:shd w:val="clear" w:color="auto" w:fill="FFFFFF"/>
        <w:tabs>
          <w:tab w:val="left" w:pos="142"/>
          <w:tab w:val="left" w:pos="1134"/>
        </w:tabs>
        <w:autoSpaceDE w:val="0"/>
        <w:autoSpaceDN w:val="0"/>
        <w:adjustRightInd w:val="0"/>
        <w:spacing w:after="0" w:line="240" w:lineRule="auto"/>
        <w:ind w:left="0" w:firstLine="709"/>
        <w:jc w:val="both"/>
        <w:rPr>
          <w:rFonts w:ascii="Times New Roman" w:hAnsi="Times New Roman" w:cs="Times New Roman"/>
          <w:b/>
          <w:i/>
          <w:iCs/>
          <w:sz w:val="28"/>
          <w:szCs w:val="28"/>
          <w:lang w:val="uk-UA"/>
        </w:rPr>
      </w:pPr>
      <w:r w:rsidRPr="005C06A1">
        <w:rPr>
          <w:rFonts w:ascii="Times New Roman" w:hAnsi="Times New Roman" w:cs="Times New Roman"/>
          <w:sz w:val="28"/>
          <w:szCs w:val="28"/>
          <w:lang w:val="uk-UA"/>
        </w:rPr>
        <w:t xml:space="preserve">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w:t>
      </w:r>
      <w:r w:rsidR="00F36656" w:rsidRPr="005C06A1">
        <w:rPr>
          <w:rFonts w:ascii="Times New Roman" w:hAnsi="Times New Roman" w:cs="Times New Roman"/>
          <w:sz w:val="28"/>
          <w:szCs w:val="28"/>
          <w:lang w:val="uk-UA"/>
        </w:rPr>
        <w:t>в</w:t>
      </w:r>
      <w:r w:rsidRPr="005C06A1">
        <w:rPr>
          <w:rFonts w:ascii="Times New Roman" w:hAnsi="Times New Roman" w:cs="Times New Roman"/>
          <w:sz w:val="28"/>
          <w:szCs w:val="28"/>
          <w:lang w:val="uk-UA"/>
        </w:rPr>
        <w:t xml:space="preserve"> розвитку суспільства, техніки і технологій, вести здоровий </w:t>
      </w:r>
      <w:r w:rsidRPr="005C06A1">
        <w:rPr>
          <w:rFonts w:ascii="Times New Roman" w:hAnsi="Times New Roman" w:cs="Times New Roman"/>
          <w:sz w:val="28"/>
          <w:szCs w:val="28"/>
          <w:lang w:val="uk-UA"/>
        </w:rPr>
        <w:lastRenderedPageBreak/>
        <w:t>спосіб життя.</w:t>
      </w:r>
    </w:p>
    <w:p w14:paraId="15B70C16" w14:textId="1B3E1448" w:rsidR="00270A64" w:rsidRPr="005C06A1" w:rsidRDefault="00270A64" w:rsidP="00F36656">
      <w:pPr>
        <w:widowControl w:val="0"/>
        <w:numPr>
          <w:ilvl w:val="0"/>
          <w:numId w:val="84"/>
        </w:numPr>
        <w:shd w:val="clear" w:color="auto" w:fill="FFFFFF"/>
        <w:tabs>
          <w:tab w:val="left" w:pos="142"/>
          <w:tab w:val="left" w:pos="1134"/>
        </w:tabs>
        <w:autoSpaceDE w:val="0"/>
        <w:autoSpaceDN w:val="0"/>
        <w:adjustRightInd w:val="0"/>
        <w:spacing w:after="0" w:line="240" w:lineRule="auto"/>
        <w:ind w:left="0" w:firstLine="709"/>
        <w:jc w:val="both"/>
        <w:rPr>
          <w:rFonts w:ascii="Times New Roman" w:hAnsi="Times New Roman" w:cs="Times New Roman"/>
          <w:b/>
          <w:i/>
          <w:iCs/>
          <w:sz w:val="28"/>
          <w:szCs w:val="28"/>
          <w:lang w:val="uk-UA"/>
        </w:rPr>
      </w:pPr>
      <w:r w:rsidRPr="005C06A1">
        <w:rPr>
          <w:rFonts w:ascii="Times New Roman" w:hAnsi="Times New Roman" w:cs="Times New Roman"/>
          <w:sz w:val="28"/>
          <w:szCs w:val="28"/>
          <w:lang w:val="uk-UA"/>
        </w:rPr>
        <w:t>Цінування та повага різноманітності та мультикультурності.</w:t>
      </w:r>
    </w:p>
    <w:p w14:paraId="75B00D01" w14:textId="1C5661E4" w:rsidR="00270A64" w:rsidRPr="005C06A1" w:rsidRDefault="00270A64" w:rsidP="00F36656">
      <w:pPr>
        <w:widowControl w:val="0"/>
        <w:numPr>
          <w:ilvl w:val="0"/>
          <w:numId w:val="84"/>
        </w:numPr>
        <w:shd w:val="clear" w:color="auto" w:fill="FFFFFF"/>
        <w:tabs>
          <w:tab w:val="left" w:pos="142"/>
          <w:tab w:val="left" w:pos="1134"/>
        </w:tabs>
        <w:autoSpaceDE w:val="0"/>
        <w:autoSpaceDN w:val="0"/>
        <w:adjustRightInd w:val="0"/>
        <w:spacing w:after="0" w:line="240" w:lineRule="auto"/>
        <w:ind w:left="0" w:firstLine="709"/>
        <w:jc w:val="both"/>
        <w:rPr>
          <w:rFonts w:ascii="Times New Roman" w:hAnsi="Times New Roman" w:cs="Times New Roman"/>
          <w:b/>
          <w:i/>
          <w:iCs/>
          <w:sz w:val="28"/>
          <w:szCs w:val="28"/>
          <w:lang w:val="uk-UA"/>
        </w:rPr>
      </w:pPr>
      <w:r w:rsidRPr="005C06A1">
        <w:rPr>
          <w:rFonts w:ascii="Times New Roman" w:hAnsi="Times New Roman" w:cs="Times New Roman"/>
          <w:sz w:val="28"/>
          <w:szCs w:val="28"/>
          <w:lang w:val="uk-UA"/>
        </w:rPr>
        <w:t>Здатність застосовувати знання у практичних ситуаціях.</w:t>
      </w:r>
    </w:p>
    <w:p w14:paraId="2863E3E5" w14:textId="5618D11F" w:rsidR="00270A64" w:rsidRPr="005C06A1" w:rsidRDefault="00270A64" w:rsidP="00F36656">
      <w:pPr>
        <w:widowControl w:val="0"/>
        <w:numPr>
          <w:ilvl w:val="0"/>
          <w:numId w:val="84"/>
        </w:numPr>
        <w:shd w:val="clear" w:color="auto" w:fill="FFFFFF"/>
        <w:tabs>
          <w:tab w:val="left" w:pos="1134"/>
        </w:tabs>
        <w:autoSpaceDE w:val="0"/>
        <w:autoSpaceDN w:val="0"/>
        <w:adjustRightInd w:val="0"/>
        <w:spacing w:after="0" w:line="240" w:lineRule="auto"/>
        <w:ind w:left="0" w:firstLine="709"/>
        <w:jc w:val="both"/>
        <w:rPr>
          <w:rFonts w:ascii="Times New Roman" w:hAnsi="Times New Roman" w:cs="Times New Roman"/>
          <w:b/>
          <w:bCs/>
          <w:i/>
          <w:iCs/>
          <w:sz w:val="28"/>
          <w:szCs w:val="28"/>
          <w:lang w:val="uk-UA"/>
        </w:rPr>
      </w:pPr>
      <w:r w:rsidRPr="005C06A1">
        <w:rPr>
          <w:rFonts w:ascii="Times New Roman" w:hAnsi="Times New Roman" w:cs="Times New Roman"/>
          <w:sz w:val="28"/>
          <w:szCs w:val="28"/>
          <w:lang w:val="uk-UA"/>
        </w:rPr>
        <w:t>Здатність використовувати на практиці основи діючого законодавства в сфері готельного та ресторанного бізнесу та відстежувати зміни</w:t>
      </w:r>
      <w:r w:rsidR="00F36656" w:rsidRPr="005C06A1">
        <w:rPr>
          <w:rFonts w:ascii="Times New Roman" w:hAnsi="Times New Roman" w:cs="Times New Roman"/>
          <w:sz w:val="28"/>
          <w:szCs w:val="28"/>
          <w:lang w:val="uk-UA"/>
        </w:rPr>
        <w:t>.</w:t>
      </w:r>
    </w:p>
    <w:p w14:paraId="1B2AA328" w14:textId="4F91F992" w:rsidR="00270A64" w:rsidRPr="005C06A1" w:rsidRDefault="00270A64" w:rsidP="00F36656">
      <w:pPr>
        <w:widowControl w:val="0"/>
        <w:numPr>
          <w:ilvl w:val="0"/>
          <w:numId w:val="84"/>
        </w:numPr>
        <w:shd w:val="clear" w:color="auto" w:fill="FFFFFF"/>
        <w:tabs>
          <w:tab w:val="left" w:pos="1134"/>
        </w:tabs>
        <w:autoSpaceDE w:val="0"/>
        <w:autoSpaceDN w:val="0"/>
        <w:adjustRightInd w:val="0"/>
        <w:spacing w:after="0" w:line="240" w:lineRule="auto"/>
        <w:ind w:left="0" w:firstLine="709"/>
        <w:jc w:val="both"/>
        <w:rPr>
          <w:rFonts w:ascii="Times New Roman" w:hAnsi="Times New Roman" w:cs="Times New Roman"/>
          <w:b/>
          <w:bCs/>
          <w:i/>
          <w:iCs/>
          <w:sz w:val="28"/>
          <w:szCs w:val="28"/>
          <w:lang w:val="uk-UA"/>
        </w:rPr>
      </w:pPr>
      <w:r w:rsidRPr="005C06A1">
        <w:rPr>
          <w:rFonts w:ascii="Times New Roman" w:hAnsi="Times New Roman" w:cs="Times New Roman"/>
          <w:sz w:val="28"/>
          <w:szCs w:val="28"/>
          <w:lang w:val="uk-UA"/>
        </w:rPr>
        <w:t>Здатність формувати та реалізовувати ефективні зовнішні та внутрішні комунікації на підприємствах сфери гостинності, навички взаємодії.</w:t>
      </w:r>
    </w:p>
    <w:p w14:paraId="4DC1FCA3" w14:textId="27BBAC02" w:rsidR="00270A64" w:rsidRPr="005C06A1" w:rsidRDefault="00270A64" w:rsidP="00F36656">
      <w:pPr>
        <w:widowControl w:val="0"/>
        <w:numPr>
          <w:ilvl w:val="0"/>
          <w:numId w:val="84"/>
        </w:numPr>
        <w:shd w:val="clear" w:color="auto" w:fill="FFFFFF"/>
        <w:tabs>
          <w:tab w:val="left" w:pos="1134"/>
        </w:tabs>
        <w:autoSpaceDE w:val="0"/>
        <w:autoSpaceDN w:val="0"/>
        <w:adjustRightInd w:val="0"/>
        <w:spacing w:after="0" w:line="240" w:lineRule="auto"/>
        <w:ind w:left="0" w:firstLine="709"/>
        <w:jc w:val="both"/>
        <w:rPr>
          <w:rFonts w:ascii="Times New Roman" w:hAnsi="Times New Roman" w:cs="Times New Roman"/>
          <w:b/>
          <w:bCs/>
          <w:i/>
          <w:iCs/>
          <w:sz w:val="28"/>
          <w:szCs w:val="28"/>
          <w:lang w:val="uk-UA"/>
        </w:rPr>
      </w:pPr>
      <w:r w:rsidRPr="005C06A1">
        <w:rPr>
          <w:rFonts w:ascii="Times New Roman" w:hAnsi="Times New Roman" w:cs="Times New Roman"/>
          <w:sz w:val="28"/>
          <w:szCs w:val="28"/>
          <w:lang w:val="uk-UA"/>
        </w:rPr>
        <w:t>Здатність розробляти, просувати, реалізовувати та організовувати споживання готельних та ресторанних послуг для різних сегментів споживачів.</w:t>
      </w:r>
    </w:p>
    <w:p w14:paraId="2605E184" w14:textId="417FE634" w:rsidR="00270A64" w:rsidRPr="005C06A1" w:rsidRDefault="00270A64" w:rsidP="00F36656">
      <w:pPr>
        <w:widowControl w:val="0"/>
        <w:numPr>
          <w:ilvl w:val="0"/>
          <w:numId w:val="84"/>
        </w:numPr>
        <w:shd w:val="clear" w:color="auto" w:fill="FFFFFF"/>
        <w:tabs>
          <w:tab w:val="left" w:pos="1134"/>
        </w:tabs>
        <w:autoSpaceDE w:val="0"/>
        <w:autoSpaceDN w:val="0"/>
        <w:adjustRightInd w:val="0"/>
        <w:spacing w:after="0" w:line="240" w:lineRule="auto"/>
        <w:ind w:left="0" w:firstLine="709"/>
        <w:jc w:val="both"/>
        <w:rPr>
          <w:rFonts w:ascii="Times New Roman" w:hAnsi="Times New Roman" w:cs="Times New Roman"/>
          <w:b/>
          <w:bCs/>
          <w:i/>
          <w:iCs/>
          <w:sz w:val="28"/>
          <w:szCs w:val="28"/>
          <w:lang w:val="uk-UA"/>
        </w:rPr>
      </w:pPr>
      <w:r w:rsidRPr="005C06A1">
        <w:rPr>
          <w:rFonts w:ascii="Times New Roman" w:hAnsi="Times New Roman" w:cs="Times New Roman"/>
          <w:sz w:val="28"/>
          <w:szCs w:val="28"/>
          <w:lang w:val="uk-UA"/>
        </w:rPr>
        <w:t>Здатність виявляти, визначати й оцінювати ознаки, властивості і показники якості продукції та послуг, що впливають на рівень забезпечення вимог споживачів у сфері гостинності</w:t>
      </w:r>
      <w:r w:rsidR="00F36656" w:rsidRPr="005C06A1">
        <w:rPr>
          <w:rFonts w:ascii="Times New Roman" w:hAnsi="Times New Roman" w:cs="Times New Roman"/>
          <w:sz w:val="28"/>
          <w:szCs w:val="28"/>
          <w:lang w:val="uk-UA"/>
        </w:rPr>
        <w:t>.</w:t>
      </w:r>
    </w:p>
    <w:p w14:paraId="60AC676F" w14:textId="04663831" w:rsidR="00270A64" w:rsidRPr="005C06A1" w:rsidRDefault="00270A64" w:rsidP="00F36656">
      <w:pPr>
        <w:widowControl w:val="0"/>
        <w:numPr>
          <w:ilvl w:val="0"/>
          <w:numId w:val="84"/>
        </w:numPr>
        <w:shd w:val="clear" w:color="auto" w:fill="FFFFFF"/>
        <w:tabs>
          <w:tab w:val="left" w:pos="1134"/>
        </w:tabs>
        <w:autoSpaceDE w:val="0"/>
        <w:autoSpaceDN w:val="0"/>
        <w:adjustRightInd w:val="0"/>
        <w:spacing w:after="0" w:line="240" w:lineRule="auto"/>
        <w:ind w:left="0" w:firstLine="709"/>
        <w:jc w:val="both"/>
        <w:rPr>
          <w:rFonts w:ascii="Times New Roman" w:hAnsi="Times New Roman" w:cs="Times New Roman"/>
          <w:b/>
          <w:bCs/>
          <w:i/>
          <w:iCs/>
          <w:sz w:val="28"/>
          <w:szCs w:val="28"/>
          <w:lang w:val="uk-UA"/>
        </w:rPr>
      </w:pPr>
      <w:r w:rsidRPr="005C06A1">
        <w:rPr>
          <w:rFonts w:ascii="Times New Roman" w:hAnsi="Times New Roman" w:cs="Times New Roman"/>
          <w:sz w:val="28"/>
          <w:szCs w:val="28"/>
          <w:lang w:val="uk-UA"/>
        </w:rPr>
        <w:t>Здатність застосовувати міжнародний досвід нарощення туристично-рекреаційного потенціалу регіону.</w:t>
      </w:r>
    </w:p>
    <w:p w14:paraId="6005EBFE" w14:textId="37943EBD" w:rsidR="00270A64" w:rsidRPr="005C06A1" w:rsidRDefault="00270A64" w:rsidP="00F36656">
      <w:pPr>
        <w:widowControl w:val="0"/>
        <w:shd w:val="clear" w:color="auto" w:fill="FFFFFF"/>
        <w:tabs>
          <w:tab w:val="left" w:pos="1134"/>
        </w:tabs>
        <w:autoSpaceDE w:val="0"/>
        <w:autoSpaceDN w:val="0"/>
        <w:adjustRightInd w:val="0"/>
        <w:spacing w:after="0" w:line="240" w:lineRule="auto"/>
        <w:ind w:firstLine="709"/>
        <w:jc w:val="both"/>
        <w:rPr>
          <w:rFonts w:ascii="Times New Roman" w:hAnsi="Times New Roman" w:cs="Times New Roman"/>
          <w:bCs/>
          <w:i/>
          <w:iCs/>
          <w:sz w:val="28"/>
          <w:szCs w:val="28"/>
          <w:lang w:val="uk-UA"/>
        </w:rPr>
      </w:pPr>
      <w:r w:rsidRPr="005C06A1">
        <w:rPr>
          <w:rFonts w:ascii="Times New Roman" w:hAnsi="Times New Roman" w:cs="Times New Roman"/>
          <w:bCs/>
          <w:iCs/>
          <w:sz w:val="28"/>
          <w:szCs w:val="28"/>
          <w:lang w:val="uk-UA"/>
        </w:rPr>
        <w:t>У результаті вивчення курсу студент повинен досягти</w:t>
      </w:r>
      <w:r w:rsidRPr="005C06A1">
        <w:rPr>
          <w:rFonts w:ascii="Times New Roman" w:hAnsi="Times New Roman" w:cs="Times New Roman"/>
          <w:bCs/>
          <w:i/>
          <w:iCs/>
          <w:sz w:val="28"/>
          <w:szCs w:val="28"/>
          <w:lang w:val="uk-UA"/>
        </w:rPr>
        <w:t xml:space="preserve"> таких програмних результатів:</w:t>
      </w:r>
    </w:p>
    <w:p w14:paraId="5F90A5B0" w14:textId="6F51BD4B" w:rsidR="00270A64" w:rsidRPr="005C06A1" w:rsidRDefault="00270A64" w:rsidP="00F36656">
      <w:pPr>
        <w:numPr>
          <w:ilvl w:val="0"/>
          <w:numId w:val="85"/>
        </w:numPr>
        <w:tabs>
          <w:tab w:val="left" w:pos="1134"/>
        </w:tabs>
        <w:spacing w:after="0" w:line="240" w:lineRule="auto"/>
        <w:ind w:left="0" w:firstLine="709"/>
        <w:jc w:val="both"/>
        <w:outlineLvl w:val="0"/>
        <w:rPr>
          <w:rFonts w:ascii="Times New Roman" w:hAnsi="Times New Roman" w:cs="Times New Roman"/>
          <w:b/>
          <w:color w:val="000000"/>
          <w:kern w:val="36"/>
          <w:sz w:val="28"/>
          <w:szCs w:val="28"/>
          <w:lang w:val="uk-UA"/>
        </w:rPr>
      </w:pPr>
      <w:bookmarkStart w:id="3" w:name="_Hlk70198085"/>
      <w:r w:rsidRPr="005C06A1">
        <w:rPr>
          <w:rFonts w:ascii="Times New Roman" w:hAnsi="Times New Roman" w:cs="Times New Roman"/>
          <w:sz w:val="28"/>
          <w:szCs w:val="28"/>
          <w:lang w:val="uk-UA"/>
        </w:rPr>
        <w:t xml:space="preserve">Знати, розуміти і вміти використовувати на практиці основні положення законодавства, національних і міжнародних стандартів, що регламентують діяльність суб’єктів готельного та ресторанного бізнесу. </w:t>
      </w:r>
    </w:p>
    <w:p w14:paraId="4B3142AE" w14:textId="1875FBD8" w:rsidR="00270A64" w:rsidRPr="005C06A1" w:rsidRDefault="00270A64" w:rsidP="00F36656">
      <w:pPr>
        <w:numPr>
          <w:ilvl w:val="0"/>
          <w:numId w:val="85"/>
        </w:numPr>
        <w:tabs>
          <w:tab w:val="left" w:pos="1134"/>
        </w:tabs>
        <w:spacing w:after="0" w:line="240" w:lineRule="auto"/>
        <w:ind w:left="0" w:firstLine="709"/>
        <w:jc w:val="both"/>
        <w:outlineLvl w:val="0"/>
        <w:rPr>
          <w:rFonts w:ascii="Times New Roman" w:hAnsi="Times New Roman" w:cs="Times New Roman"/>
          <w:b/>
          <w:color w:val="000000"/>
          <w:kern w:val="36"/>
          <w:sz w:val="28"/>
          <w:szCs w:val="28"/>
          <w:lang w:val="uk-UA"/>
        </w:rPr>
      </w:pPr>
      <w:r w:rsidRPr="005C06A1">
        <w:rPr>
          <w:rFonts w:ascii="Times New Roman" w:hAnsi="Times New Roman" w:cs="Times New Roman"/>
          <w:sz w:val="28"/>
          <w:szCs w:val="28"/>
          <w:lang w:val="uk-UA"/>
        </w:rPr>
        <w:t>Знати, розуміти і вміти використовувати на практиці базові поняття з теорії готельної та ресторанної справи, організації обслуговування споживачів та діяльності суб’єктів ринку готельних та ресторанних послуг, а також суміжних наук.</w:t>
      </w:r>
    </w:p>
    <w:p w14:paraId="3BD7DCB6" w14:textId="1F3363ED" w:rsidR="00270A64" w:rsidRPr="005C06A1" w:rsidRDefault="00270A64" w:rsidP="00F36656">
      <w:pPr>
        <w:numPr>
          <w:ilvl w:val="0"/>
          <w:numId w:val="85"/>
        </w:numPr>
        <w:tabs>
          <w:tab w:val="left" w:pos="1134"/>
        </w:tabs>
        <w:spacing w:after="0" w:line="240" w:lineRule="auto"/>
        <w:ind w:left="0" w:firstLine="709"/>
        <w:jc w:val="both"/>
        <w:outlineLvl w:val="0"/>
        <w:rPr>
          <w:rFonts w:ascii="Times New Roman" w:hAnsi="Times New Roman" w:cs="Times New Roman"/>
          <w:b/>
          <w:color w:val="000000"/>
          <w:kern w:val="36"/>
          <w:sz w:val="28"/>
          <w:szCs w:val="28"/>
          <w:lang w:val="uk-UA"/>
        </w:rPr>
      </w:pPr>
      <w:r w:rsidRPr="005C06A1">
        <w:rPr>
          <w:rFonts w:ascii="Times New Roman" w:hAnsi="Times New Roman" w:cs="Times New Roman"/>
          <w:sz w:val="28"/>
          <w:szCs w:val="28"/>
          <w:lang w:val="uk-UA"/>
        </w:rPr>
        <w:t>Аналізувати сучасні тенденції розвитку індустрії гостинності та рекреаційного господарства.</w:t>
      </w:r>
    </w:p>
    <w:p w14:paraId="633B013D" w14:textId="32B2CCAB" w:rsidR="00270A64" w:rsidRPr="005C06A1" w:rsidRDefault="00270A64" w:rsidP="00F36656">
      <w:pPr>
        <w:numPr>
          <w:ilvl w:val="0"/>
          <w:numId w:val="85"/>
        </w:numPr>
        <w:tabs>
          <w:tab w:val="left" w:pos="1134"/>
        </w:tabs>
        <w:spacing w:after="0" w:line="240" w:lineRule="auto"/>
        <w:ind w:left="0" w:firstLine="709"/>
        <w:jc w:val="both"/>
        <w:outlineLvl w:val="0"/>
        <w:rPr>
          <w:rFonts w:ascii="Times New Roman" w:hAnsi="Times New Roman" w:cs="Times New Roman"/>
          <w:b/>
          <w:color w:val="000000"/>
          <w:kern w:val="36"/>
          <w:sz w:val="28"/>
          <w:szCs w:val="28"/>
          <w:lang w:val="uk-UA"/>
        </w:rPr>
      </w:pPr>
      <w:r w:rsidRPr="005C06A1">
        <w:rPr>
          <w:rFonts w:ascii="Times New Roman" w:hAnsi="Times New Roman" w:cs="Times New Roman"/>
          <w:sz w:val="28"/>
          <w:szCs w:val="28"/>
          <w:lang w:val="uk-UA"/>
        </w:rPr>
        <w:t>Розуміти принципи, процеси і технології організації роботи суб’єктів готельного та ресторанного бізнесу</w:t>
      </w:r>
      <w:r w:rsidR="00F36656" w:rsidRPr="005C06A1">
        <w:rPr>
          <w:rFonts w:ascii="Times New Roman" w:hAnsi="Times New Roman" w:cs="Times New Roman"/>
          <w:sz w:val="28"/>
          <w:szCs w:val="28"/>
          <w:lang w:val="uk-UA"/>
        </w:rPr>
        <w:t>.</w:t>
      </w:r>
    </w:p>
    <w:p w14:paraId="69AB7A2B" w14:textId="6EE25785" w:rsidR="00270A64" w:rsidRPr="005C06A1" w:rsidRDefault="00270A64" w:rsidP="00F36656">
      <w:pPr>
        <w:numPr>
          <w:ilvl w:val="0"/>
          <w:numId w:val="85"/>
        </w:numPr>
        <w:tabs>
          <w:tab w:val="left" w:pos="1134"/>
        </w:tabs>
        <w:spacing w:after="0" w:line="240" w:lineRule="auto"/>
        <w:ind w:left="0" w:firstLine="709"/>
        <w:jc w:val="both"/>
        <w:outlineLvl w:val="0"/>
        <w:rPr>
          <w:rFonts w:ascii="Times New Roman" w:hAnsi="Times New Roman" w:cs="Times New Roman"/>
          <w:b/>
          <w:color w:val="000000"/>
          <w:kern w:val="36"/>
          <w:sz w:val="28"/>
          <w:szCs w:val="28"/>
          <w:lang w:val="uk-UA"/>
        </w:rPr>
      </w:pPr>
      <w:r w:rsidRPr="005C06A1">
        <w:rPr>
          <w:rFonts w:ascii="Times New Roman" w:hAnsi="Times New Roman" w:cs="Times New Roman"/>
          <w:sz w:val="28"/>
          <w:szCs w:val="28"/>
          <w:lang w:val="uk-UA"/>
        </w:rPr>
        <w:t>Аналізувати, інтерпретувати і моделювати на основі існуючих наукових концепцій сервісні, виробничі та організаційні процеси готельного та ресторанного бізнесу</w:t>
      </w:r>
      <w:r w:rsidR="00F36656" w:rsidRPr="005C06A1">
        <w:rPr>
          <w:rFonts w:ascii="Times New Roman" w:hAnsi="Times New Roman" w:cs="Times New Roman"/>
          <w:sz w:val="28"/>
          <w:szCs w:val="28"/>
          <w:lang w:val="uk-UA"/>
        </w:rPr>
        <w:t>.</w:t>
      </w:r>
    </w:p>
    <w:p w14:paraId="22A05707" w14:textId="65A7E7CC" w:rsidR="00270A64" w:rsidRPr="005C06A1" w:rsidRDefault="00270A64" w:rsidP="00F36656">
      <w:pPr>
        <w:numPr>
          <w:ilvl w:val="0"/>
          <w:numId w:val="85"/>
        </w:numPr>
        <w:tabs>
          <w:tab w:val="left" w:pos="1134"/>
        </w:tabs>
        <w:spacing w:after="0" w:line="240" w:lineRule="auto"/>
        <w:ind w:left="0" w:firstLine="709"/>
        <w:jc w:val="both"/>
        <w:outlineLvl w:val="0"/>
        <w:rPr>
          <w:rFonts w:ascii="Times New Roman" w:hAnsi="Times New Roman" w:cs="Times New Roman"/>
          <w:b/>
          <w:color w:val="000000"/>
          <w:kern w:val="36"/>
          <w:sz w:val="28"/>
          <w:szCs w:val="28"/>
          <w:lang w:val="uk-UA"/>
        </w:rPr>
      </w:pPr>
      <w:r w:rsidRPr="005C06A1">
        <w:rPr>
          <w:rFonts w:ascii="Times New Roman" w:hAnsi="Times New Roman" w:cs="Times New Roman"/>
          <w:sz w:val="28"/>
          <w:szCs w:val="28"/>
          <w:lang w:val="uk-UA"/>
        </w:rPr>
        <w:t>Розуміти економічні процеси та здійснювати планування, управління і контроль діяльності суб’єктів готельного та ресторанного бізнесу</w:t>
      </w:r>
      <w:r w:rsidR="00F36656" w:rsidRPr="005C06A1">
        <w:rPr>
          <w:rFonts w:ascii="Times New Roman" w:hAnsi="Times New Roman" w:cs="Times New Roman"/>
          <w:sz w:val="28"/>
          <w:szCs w:val="28"/>
          <w:lang w:val="uk-UA"/>
        </w:rPr>
        <w:t>.</w:t>
      </w:r>
    </w:p>
    <w:p w14:paraId="7C377311" w14:textId="16C2EBAF" w:rsidR="00270A64" w:rsidRPr="005C06A1" w:rsidRDefault="00270A64" w:rsidP="00F36656">
      <w:pPr>
        <w:numPr>
          <w:ilvl w:val="0"/>
          <w:numId w:val="85"/>
        </w:numPr>
        <w:tabs>
          <w:tab w:val="left" w:pos="1134"/>
        </w:tabs>
        <w:spacing w:after="0" w:line="240" w:lineRule="auto"/>
        <w:ind w:left="0" w:firstLine="709"/>
        <w:jc w:val="both"/>
        <w:outlineLvl w:val="0"/>
        <w:rPr>
          <w:rFonts w:ascii="Times New Roman" w:hAnsi="Times New Roman" w:cs="Times New Roman"/>
          <w:b/>
          <w:color w:val="000000"/>
          <w:kern w:val="36"/>
          <w:sz w:val="28"/>
          <w:szCs w:val="28"/>
          <w:lang w:val="uk-UA"/>
        </w:rPr>
      </w:pPr>
      <w:r w:rsidRPr="005C06A1">
        <w:rPr>
          <w:rFonts w:ascii="Times New Roman" w:hAnsi="Times New Roman" w:cs="Times New Roman"/>
          <w:sz w:val="28"/>
          <w:szCs w:val="28"/>
          <w:lang w:val="uk-UA"/>
        </w:rPr>
        <w:t>Виконувати самостійно завдання, розв’язувати задачі і проблеми, застосовувати їх в різних професійних ситуаціях та відповідати за результати своєї діяльності.</w:t>
      </w:r>
    </w:p>
    <w:p w14:paraId="66305BBB" w14:textId="43348CE4" w:rsidR="00270A64" w:rsidRPr="005C06A1" w:rsidRDefault="00270A64" w:rsidP="00F36656">
      <w:pPr>
        <w:numPr>
          <w:ilvl w:val="0"/>
          <w:numId w:val="85"/>
        </w:numPr>
        <w:tabs>
          <w:tab w:val="left" w:pos="1134"/>
        </w:tabs>
        <w:spacing w:after="0" w:line="240" w:lineRule="auto"/>
        <w:ind w:left="0" w:firstLine="709"/>
        <w:jc w:val="both"/>
        <w:outlineLvl w:val="0"/>
        <w:rPr>
          <w:rFonts w:ascii="Times New Roman" w:hAnsi="Times New Roman" w:cs="Times New Roman"/>
          <w:b/>
          <w:color w:val="000000"/>
          <w:kern w:val="36"/>
          <w:sz w:val="28"/>
          <w:szCs w:val="28"/>
          <w:lang w:val="uk-UA"/>
        </w:rPr>
      </w:pPr>
      <w:r w:rsidRPr="005C06A1">
        <w:rPr>
          <w:rFonts w:ascii="Times New Roman" w:hAnsi="Times New Roman" w:cs="Times New Roman"/>
          <w:sz w:val="28"/>
          <w:szCs w:val="28"/>
          <w:lang w:val="uk-UA"/>
        </w:rPr>
        <w:t>Розуміти вимоги до діяльності за спеціальністю, зумовлені необхідністю забезпечення сталого розвитку України, її зміцнення як демократичної, соціальної, правової держави</w:t>
      </w:r>
      <w:r w:rsidR="00F36656" w:rsidRPr="005C06A1">
        <w:rPr>
          <w:rFonts w:ascii="Times New Roman" w:hAnsi="Times New Roman" w:cs="Times New Roman"/>
          <w:sz w:val="28"/>
          <w:szCs w:val="28"/>
          <w:lang w:val="uk-UA"/>
        </w:rPr>
        <w:t>.</w:t>
      </w:r>
    </w:p>
    <w:p w14:paraId="683BF7FD" w14:textId="5759E3CD" w:rsidR="00270A64" w:rsidRPr="005C06A1" w:rsidRDefault="00270A64" w:rsidP="00F36656">
      <w:pPr>
        <w:numPr>
          <w:ilvl w:val="0"/>
          <w:numId w:val="85"/>
        </w:numPr>
        <w:tabs>
          <w:tab w:val="left" w:pos="1134"/>
        </w:tabs>
        <w:spacing w:after="0" w:line="240" w:lineRule="auto"/>
        <w:ind w:left="0" w:firstLine="709"/>
        <w:jc w:val="both"/>
        <w:outlineLvl w:val="0"/>
        <w:rPr>
          <w:rFonts w:ascii="Times New Roman" w:hAnsi="Times New Roman" w:cs="Times New Roman"/>
          <w:b/>
          <w:color w:val="000000"/>
          <w:kern w:val="36"/>
          <w:sz w:val="28"/>
          <w:szCs w:val="28"/>
          <w:lang w:val="uk-UA"/>
        </w:rPr>
      </w:pPr>
      <w:r w:rsidRPr="005C06A1">
        <w:rPr>
          <w:rFonts w:ascii="Times New Roman" w:hAnsi="Times New Roman" w:cs="Times New Roman"/>
          <w:sz w:val="28"/>
          <w:szCs w:val="28"/>
          <w:lang w:val="uk-UA"/>
        </w:rPr>
        <w:t>Зберігати та примножувати досягнення і цінності суспільства на основі розуміння місця предметної області у загальній системі знань, використовувати різні види та форми рухової активності для ведення здорового способу життя.</w:t>
      </w:r>
    </w:p>
    <w:bookmarkEnd w:id="3"/>
    <w:p w14:paraId="54F9E10A" w14:textId="13B17A4D" w:rsidR="00953621" w:rsidRPr="005C06A1" w:rsidRDefault="00953621" w:rsidP="00953621">
      <w:pPr>
        <w:pStyle w:val="1"/>
        <w:rPr>
          <w:rFonts w:cs="Times New Roman"/>
          <w:caps/>
          <w:spacing w:val="-6"/>
        </w:rPr>
      </w:pPr>
      <w:r w:rsidRPr="005C06A1">
        <w:rPr>
          <w:rFonts w:cs="Times New Roman"/>
          <w:caps/>
          <w:spacing w:val="-6"/>
          <w:szCs w:val="28"/>
          <w:lang w:eastAsia="uk-UA"/>
        </w:rPr>
        <w:lastRenderedPageBreak/>
        <w:drawing>
          <wp:inline distT="0" distB="0" distL="0" distR="0" wp14:anchorId="19720E61" wp14:editId="479E57F6">
            <wp:extent cx="247650" cy="266700"/>
            <wp:effectExtent l="0" t="0" r="0" b="0"/>
            <wp:docPr id="2" name="Рисунок 2" descr="Контрольный список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Контрольный список со сплошной заливкой"/>
                    <pic:cNvPicPr/>
                  </pic:nvPicPr>
                  <pic:blipFill>
                    <a:blip r:embed="rId10"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1"/>
                        </a:ext>
                      </a:extLst>
                    </a:blip>
                    <a:stretch>
                      <a:fillRect/>
                    </a:stretch>
                  </pic:blipFill>
                  <pic:spPr>
                    <a:xfrm>
                      <a:off x="0" y="0"/>
                      <a:ext cx="257661" cy="277481"/>
                    </a:xfrm>
                    <a:prstGeom prst="rect">
                      <a:avLst/>
                    </a:prstGeom>
                  </pic:spPr>
                </pic:pic>
              </a:graphicData>
            </a:graphic>
          </wp:inline>
        </w:drawing>
      </w:r>
      <w:r w:rsidRPr="005C06A1">
        <w:rPr>
          <w:rFonts w:cs="Times New Roman"/>
          <w:caps/>
          <w:spacing w:val="-6"/>
        </w:rPr>
        <w:t xml:space="preserve">Рекомендації ЩОдо опрацювання </w:t>
      </w:r>
      <w:r w:rsidR="005B15C6" w:rsidRPr="005C06A1">
        <w:rPr>
          <w:rFonts w:cs="Times New Roman"/>
          <w:caps/>
          <w:spacing w:val="-6"/>
        </w:rPr>
        <w:t xml:space="preserve">та засвоєння НАВЧАЛЬНОГО </w:t>
      </w:r>
      <w:r w:rsidRPr="005C06A1">
        <w:rPr>
          <w:rFonts w:cs="Times New Roman"/>
          <w:caps/>
          <w:spacing w:val="-6"/>
        </w:rPr>
        <w:t xml:space="preserve">матеріалу </w:t>
      </w:r>
    </w:p>
    <w:p w14:paraId="113B0ED5" w14:textId="77777777" w:rsidR="00953621" w:rsidRPr="005C06A1" w:rsidRDefault="00953621" w:rsidP="00953621">
      <w:pPr>
        <w:spacing w:after="0" w:line="240" w:lineRule="auto"/>
        <w:ind w:firstLine="709"/>
        <w:jc w:val="both"/>
        <w:rPr>
          <w:rFonts w:ascii="Times New Roman" w:hAnsi="Times New Roman" w:cs="Times New Roman"/>
          <w:spacing w:val="-6"/>
          <w:sz w:val="28"/>
          <w:szCs w:val="28"/>
          <w:lang w:val="uk-UA"/>
        </w:rPr>
      </w:pPr>
    </w:p>
    <w:p w14:paraId="542712D4" w14:textId="593F798C" w:rsidR="006E2F4A" w:rsidRPr="005C06A1" w:rsidRDefault="006E2F4A" w:rsidP="00966C9D">
      <w:pPr>
        <w:autoSpaceDE w:val="0"/>
        <w:autoSpaceDN w:val="0"/>
        <w:adjustRightInd w:val="0"/>
        <w:spacing w:after="0" w:line="360" w:lineRule="auto"/>
        <w:ind w:firstLine="709"/>
        <w:jc w:val="both"/>
        <w:rPr>
          <w:rFonts w:ascii="Times New Roman" w:hAnsi="Times New Roman" w:cs="Times New Roman"/>
          <w:color w:val="000000"/>
          <w:sz w:val="28"/>
          <w:szCs w:val="28"/>
          <w:lang w:val="uk-UA"/>
        </w:rPr>
      </w:pPr>
      <w:r w:rsidRPr="005C06A1">
        <w:rPr>
          <w:rFonts w:ascii="Times New Roman" w:hAnsi="Times New Roman" w:cs="Times New Roman"/>
          <w:color w:val="000000"/>
          <w:sz w:val="28"/>
          <w:szCs w:val="28"/>
          <w:lang w:val="uk-UA"/>
        </w:rPr>
        <w:t xml:space="preserve">У виданні запропоновано </w:t>
      </w:r>
      <w:r w:rsidR="00D46095" w:rsidRPr="005C06A1">
        <w:rPr>
          <w:rFonts w:ascii="Times New Roman" w:hAnsi="Times New Roman" w:cs="Times New Roman"/>
          <w:sz w:val="28"/>
          <w:szCs w:val="28"/>
          <w:lang w:val="uk-UA"/>
        </w:rPr>
        <w:t>питання для актуалізації знань, тести, ситуаційні задачі, питання для аналізу ситуацій тощо</w:t>
      </w:r>
      <w:r w:rsidRPr="005C06A1">
        <w:rPr>
          <w:rFonts w:ascii="Times New Roman" w:hAnsi="Times New Roman" w:cs="Times New Roman"/>
          <w:color w:val="000000"/>
          <w:sz w:val="28"/>
          <w:szCs w:val="28"/>
          <w:lang w:val="uk-UA"/>
        </w:rPr>
        <w:t xml:space="preserve">. </w:t>
      </w:r>
      <w:r w:rsidR="000A4576" w:rsidRPr="005C06A1">
        <w:rPr>
          <w:rFonts w:ascii="Times New Roman" w:hAnsi="Times New Roman" w:cs="Times New Roman"/>
          <w:color w:val="000000"/>
          <w:sz w:val="28"/>
          <w:szCs w:val="28"/>
          <w:lang w:val="uk-UA"/>
        </w:rPr>
        <w:t>В</w:t>
      </w:r>
      <w:r w:rsidR="00D46095" w:rsidRPr="005C06A1">
        <w:rPr>
          <w:rFonts w:ascii="Times New Roman" w:hAnsi="Times New Roman" w:cs="Times New Roman"/>
          <w:color w:val="000000"/>
          <w:sz w:val="28"/>
          <w:szCs w:val="28"/>
          <w:lang w:val="uk-UA"/>
        </w:rPr>
        <w:t>сі завдання структуровано за темами</w:t>
      </w:r>
      <w:r w:rsidR="00966C9D" w:rsidRPr="005C06A1">
        <w:rPr>
          <w:rFonts w:ascii="Times New Roman" w:hAnsi="Times New Roman" w:cs="Times New Roman"/>
          <w:sz w:val="28"/>
          <w:szCs w:val="28"/>
          <w:lang w:val="uk-UA"/>
        </w:rPr>
        <w:t xml:space="preserve"> дисципліни «</w:t>
      </w:r>
      <w:r w:rsidR="00566AFA" w:rsidRPr="005C06A1">
        <w:rPr>
          <w:rFonts w:ascii="Times New Roman" w:hAnsi="Times New Roman" w:cs="Times New Roman"/>
          <w:sz w:val="28"/>
          <w:szCs w:val="28"/>
          <w:lang w:val="uk-UA"/>
        </w:rPr>
        <w:t>Світовий ринок готельно-ресторанних послуг</w:t>
      </w:r>
      <w:r w:rsidR="00966C9D" w:rsidRPr="005C06A1">
        <w:rPr>
          <w:rFonts w:ascii="Times New Roman" w:hAnsi="Times New Roman" w:cs="Times New Roman"/>
          <w:sz w:val="28"/>
          <w:szCs w:val="28"/>
          <w:lang w:val="uk-UA"/>
        </w:rPr>
        <w:t>».</w:t>
      </w:r>
    </w:p>
    <w:p w14:paraId="7A0A2D7F" w14:textId="77777777" w:rsidR="006E2F4A" w:rsidRPr="005C06A1" w:rsidRDefault="006E2F4A" w:rsidP="00966C9D">
      <w:pPr>
        <w:autoSpaceDE w:val="0"/>
        <w:autoSpaceDN w:val="0"/>
        <w:adjustRightInd w:val="0"/>
        <w:spacing w:after="0" w:line="360" w:lineRule="auto"/>
        <w:ind w:firstLine="709"/>
        <w:jc w:val="both"/>
        <w:rPr>
          <w:rFonts w:ascii="Times New Roman" w:hAnsi="Times New Roman" w:cs="Times New Roman"/>
          <w:color w:val="000000"/>
          <w:sz w:val="28"/>
          <w:szCs w:val="28"/>
          <w:lang w:val="uk-UA"/>
        </w:rPr>
      </w:pPr>
      <w:r w:rsidRPr="005C06A1">
        <w:rPr>
          <w:rFonts w:ascii="Times New Roman" w:hAnsi="Times New Roman" w:cs="Times New Roman"/>
          <w:color w:val="000000"/>
          <w:sz w:val="28"/>
          <w:szCs w:val="28"/>
          <w:lang w:val="uk-UA"/>
        </w:rPr>
        <w:t xml:space="preserve">Опрацювання кожної теми рекомендовано у такій послідовності: </w:t>
      </w:r>
    </w:p>
    <w:p w14:paraId="73806336" w14:textId="77777777" w:rsidR="006E2F4A" w:rsidRPr="005C06A1" w:rsidRDefault="006E2F4A" w:rsidP="00966C9D">
      <w:pPr>
        <w:autoSpaceDE w:val="0"/>
        <w:autoSpaceDN w:val="0"/>
        <w:adjustRightInd w:val="0"/>
        <w:spacing w:after="0" w:line="360" w:lineRule="auto"/>
        <w:ind w:firstLine="709"/>
        <w:jc w:val="both"/>
        <w:rPr>
          <w:rFonts w:ascii="Times New Roman" w:hAnsi="Times New Roman" w:cs="Times New Roman"/>
          <w:color w:val="000000"/>
          <w:sz w:val="28"/>
          <w:szCs w:val="28"/>
          <w:lang w:val="uk-UA"/>
        </w:rPr>
      </w:pPr>
      <w:r w:rsidRPr="005C06A1">
        <w:rPr>
          <w:rFonts w:ascii="Times New Roman" w:hAnsi="Times New Roman" w:cs="Times New Roman"/>
          <w:color w:val="000000"/>
          <w:sz w:val="28"/>
          <w:szCs w:val="28"/>
          <w:lang w:val="uk-UA"/>
        </w:rPr>
        <w:t xml:space="preserve">1. Ознайомлення з темою. </w:t>
      </w:r>
    </w:p>
    <w:p w14:paraId="1F6AF50C" w14:textId="0C37EE91" w:rsidR="006E2F4A" w:rsidRPr="005C06A1" w:rsidRDefault="006E2F4A" w:rsidP="00966C9D">
      <w:pPr>
        <w:autoSpaceDE w:val="0"/>
        <w:autoSpaceDN w:val="0"/>
        <w:adjustRightInd w:val="0"/>
        <w:spacing w:after="0" w:line="360" w:lineRule="auto"/>
        <w:ind w:firstLine="709"/>
        <w:jc w:val="both"/>
        <w:rPr>
          <w:rFonts w:ascii="Times New Roman" w:hAnsi="Times New Roman" w:cs="Times New Roman"/>
          <w:color w:val="000000"/>
          <w:sz w:val="28"/>
          <w:szCs w:val="28"/>
          <w:lang w:val="uk-UA"/>
        </w:rPr>
      </w:pPr>
      <w:r w:rsidRPr="005C06A1">
        <w:rPr>
          <w:rFonts w:ascii="Times New Roman" w:hAnsi="Times New Roman" w:cs="Times New Roman"/>
          <w:color w:val="000000"/>
          <w:sz w:val="28"/>
          <w:szCs w:val="28"/>
          <w:lang w:val="uk-UA"/>
        </w:rPr>
        <w:t>2.</w:t>
      </w:r>
      <w:r w:rsidR="00D46095" w:rsidRPr="005C06A1">
        <w:rPr>
          <w:rFonts w:ascii="Times New Roman" w:hAnsi="Times New Roman" w:cs="Times New Roman"/>
          <w:color w:val="000000"/>
          <w:sz w:val="28"/>
          <w:szCs w:val="28"/>
          <w:lang w:val="uk-UA"/>
        </w:rPr>
        <w:t> </w:t>
      </w:r>
      <w:r w:rsidRPr="005C06A1">
        <w:rPr>
          <w:rFonts w:ascii="Times New Roman" w:hAnsi="Times New Roman" w:cs="Times New Roman"/>
          <w:color w:val="000000"/>
          <w:sz w:val="28"/>
          <w:szCs w:val="28"/>
          <w:lang w:val="uk-UA"/>
        </w:rPr>
        <w:t>Опрацювання основного теоретичного матеріалу</w:t>
      </w:r>
      <w:r w:rsidR="00D46095" w:rsidRPr="005C06A1">
        <w:rPr>
          <w:rFonts w:ascii="Times New Roman" w:hAnsi="Times New Roman" w:cs="Times New Roman"/>
          <w:color w:val="000000"/>
          <w:sz w:val="28"/>
          <w:szCs w:val="28"/>
          <w:lang w:val="uk-UA"/>
        </w:rPr>
        <w:t>, засвоєння ключових термінів і понять.</w:t>
      </w:r>
      <w:r w:rsidRPr="005C06A1">
        <w:rPr>
          <w:rFonts w:ascii="Times New Roman" w:hAnsi="Times New Roman" w:cs="Times New Roman"/>
          <w:color w:val="000000"/>
          <w:sz w:val="28"/>
          <w:szCs w:val="28"/>
          <w:lang w:val="uk-UA"/>
        </w:rPr>
        <w:t xml:space="preserve"> </w:t>
      </w:r>
    </w:p>
    <w:p w14:paraId="65478C86" w14:textId="77777777" w:rsidR="006E2F4A" w:rsidRPr="005C06A1" w:rsidRDefault="006E2F4A" w:rsidP="00966C9D">
      <w:pPr>
        <w:autoSpaceDE w:val="0"/>
        <w:autoSpaceDN w:val="0"/>
        <w:adjustRightInd w:val="0"/>
        <w:spacing w:after="0" w:line="360" w:lineRule="auto"/>
        <w:ind w:firstLine="709"/>
        <w:jc w:val="both"/>
        <w:rPr>
          <w:rFonts w:ascii="Times New Roman" w:hAnsi="Times New Roman" w:cs="Times New Roman"/>
          <w:color w:val="000000"/>
          <w:sz w:val="28"/>
          <w:szCs w:val="28"/>
          <w:lang w:val="uk-UA"/>
        </w:rPr>
      </w:pPr>
      <w:r w:rsidRPr="005C06A1">
        <w:rPr>
          <w:rFonts w:ascii="Times New Roman" w:hAnsi="Times New Roman" w:cs="Times New Roman"/>
          <w:color w:val="000000"/>
          <w:sz w:val="28"/>
          <w:szCs w:val="28"/>
          <w:lang w:val="uk-UA"/>
        </w:rPr>
        <w:t xml:space="preserve">3. Виконання різних видів завдань. </w:t>
      </w:r>
    </w:p>
    <w:p w14:paraId="37C65848" w14:textId="719C8BEA" w:rsidR="006E2F4A" w:rsidRPr="005C06A1" w:rsidRDefault="006E2F4A" w:rsidP="00966C9D">
      <w:pPr>
        <w:spacing w:after="0" w:line="360" w:lineRule="auto"/>
        <w:ind w:firstLine="709"/>
        <w:jc w:val="both"/>
        <w:rPr>
          <w:rFonts w:ascii="Times New Roman" w:hAnsi="Times New Roman" w:cs="Times New Roman"/>
          <w:color w:val="000000"/>
          <w:sz w:val="28"/>
          <w:szCs w:val="28"/>
          <w:lang w:val="uk-UA"/>
        </w:rPr>
      </w:pPr>
      <w:r w:rsidRPr="005C06A1">
        <w:rPr>
          <w:rFonts w:ascii="Times New Roman" w:hAnsi="Times New Roman" w:cs="Times New Roman"/>
          <w:color w:val="000000"/>
          <w:sz w:val="28"/>
          <w:szCs w:val="28"/>
          <w:lang w:val="uk-UA"/>
        </w:rPr>
        <w:t>4.</w:t>
      </w:r>
      <w:r w:rsidR="00D46095" w:rsidRPr="005C06A1">
        <w:rPr>
          <w:rFonts w:ascii="Times New Roman" w:hAnsi="Times New Roman" w:cs="Times New Roman"/>
          <w:color w:val="000000"/>
          <w:sz w:val="28"/>
          <w:szCs w:val="28"/>
          <w:lang w:val="uk-UA"/>
        </w:rPr>
        <w:t> </w:t>
      </w:r>
      <w:r w:rsidRPr="005C06A1">
        <w:rPr>
          <w:rFonts w:ascii="Times New Roman" w:hAnsi="Times New Roman" w:cs="Times New Roman"/>
          <w:color w:val="000000"/>
          <w:sz w:val="28"/>
          <w:szCs w:val="28"/>
          <w:lang w:val="uk-UA"/>
        </w:rPr>
        <w:t xml:space="preserve">Проведення діагностики рівня засвоєння знань за питаннями для самоперевірки </w:t>
      </w:r>
      <w:r w:rsidR="00D46095" w:rsidRPr="005C06A1">
        <w:rPr>
          <w:rFonts w:ascii="Times New Roman" w:hAnsi="Times New Roman" w:cs="Times New Roman"/>
          <w:color w:val="000000"/>
          <w:sz w:val="28"/>
          <w:szCs w:val="28"/>
          <w:lang w:val="uk-UA"/>
        </w:rPr>
        <w:t>й</w:t>
      </w:r>
      <w:r w:rsidRPr="005C06A1">
        <w:rPr>
          <w:rFonts w:ascii="Times New Roman" w:hAnsi="Times New Roman" w:cs="Times New Roman"/>
          <w:color w:val="000000"/>
          <w:sz w:val="28"/>
          <w:szCs w:val="28"/>
          <w:lang w:val="uk-UA"/>
        </w:rPr>
        <w:t xml:space="preserve"> тестами. </w:t>
      </w:r>
    </w:p>
    <w:p w14:paraId="7063F96E" w14:textId="353DD4FA" w:rsidR="006E2F4A" w:rsidRPr="005C06A1" w:rsidRDefault="006915DF" w:rsidP="00966C9D">
      <w:pPr>
        <w:spacing w:after="0" w:line="36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Мета </w:t>
      </w:r>
      <w:r w:rsidR="005B15C6" w:rsidRPr="005C06A1">
        <w:rPr>
          <w:rFonts w:ascii="Times New Roman" w:hAnsi="Times New Roman" w:cs="Times New Roman"/>
          <w:sz w:val="28"/>
          <w:szCs w:val="28"/>
          <w:lang w:val="uk-UA"/>
        </w:rPr>
        <w:t xml:space="preserve">цього навчального видання </w:t>
      </w:r>
      <w:r w:rsidRPr="005C06A1">
        <w:rPr>
          <w:rFonts w:ascii="Times New Roman" w:hAnsi="Times New Roman" w:cs="Times New Roman"/>
          <w:sz w:val="28"/>
          <w:szCs w:val="28"/>
          <w:lang w:val="uk-UA"/>
        </w:rPr>
        <w:t xml:space="preserve">– </w:t>
      </w:r>
      <w:r w:rsidR="005B15C6" w:rsidRPr="005C06A1">
        <w:rPr>
          <w:rFonts w:ascii="Times New Roman" w:hAnsi="Times New Roman" w:cs="Times New Roman"/>
          <w:sz w:val="28"/>
          <w:szCs w:val="28"/>
          <w:lang w:val="uk-UA"/>
        </w:rPr>
        <w:t xml:space="preserve">закріплення теоретичних знань, діагностика рівня їх засвоєння та набуття необхідних умінь і навичок у ході виконання практичних завдань. </w:t>
      </w:r>
      <w:r w:rsidRPr="005C06A1">
        <w:rPr>
          <w:rFonts w:ascii="Times New Roman" w:hAnsi="Times New Roman" w:cs="Times New Roman"/>
          <w:sz w:val="28"/>
          <w:szCs w:val="28"/>
          <w:lang w:val="uk-UA"/>
        </w:rPr>
        <w:t xml:space="preserve">Зміст завдань охоплює весь матеріал </w:t>
      </w:r>
      <w:r w:rsidR="00966C9D" w:rsidRPr="005C06A1">
        <w:rPr>
          <w:rFonts w:ascii="Times New Roman" w:hAnsi="Times New Roman" w:cs="Times New Roman"/>
          <w:sz w:val="28"/>
          <w:szCs w:val="28"/>
          <w:lang w:val="uk-UA"/>
        </w:rPr>
        <w:t xml:space="preserve">курсу. </w:t>
      </w:r>
      <w:r w:rsidRPr="005C06A1">
        <w:rPr>
          <w:rFonts w:ascii="Times New Roman" w:hAnsi="Times New Roman" w:cs="Times New Roman"/>
          <w:sz w:val="28"/>
          <w:szCs w:val="28"/>
          <w:lang w:val="uk-UA"/>
        </w:rPr>
        <w:t xml:space="preserve">При </w:t>
      </w:r>
      <w:r w:rsidR="00966C9D" w:rsidRPr="005C06A1">
        <w:rPr>
          <w:rFonts w:ascii="Times New Roman" w:hAnsi="Times New Roman" w:cs="Times New Roman"/>
          <w:sz w:val="28"/>
          <w:szCs w:val="28"/>
          <w:lang w:val="uk-UA"/>
        </w:rPr>
        <w:t xml:space="preserve">розробці </w:t>
      </w:r>
      <w:r w:rsidRPr="005C06A1">
        <w:rPr>
          <w:rFonts w:ascii="Times New Roman" w:hAnsi="Times New Roman" w:cs="Times New Roman"/>
          <w:sz w:val="28"/>
          <w:szCs w:val="28"/>
          <w:lang w:val="uk-UA"/>
        </w:rPr>
        <w:t xml:space="preserve">завдань дотримано принципів наступності </w:t>
      </w:r>
      <w:r w:rsidR="00966C9D" w:rsidRPr="005C06A1">
        <w:rPr>
          <w:rFonts w:ascii="Times New Roman" w:hAnsi="Times New Roman" w:cs="Times New Roman"/>
          <w:sz w:val="28"/>
          <w:szCs w:val="28"/>
          <w:lang w:val="uk-UA"/>
        </w:rPr>
        <w:t>та</w:t>
      </w:r>
      <w:r w:rsidRPr="005C06A1">
        <w:rPr>
          <w:rFonts w:ascii="Times New Roman" w:hAnsi="Times New Roman" w:cs="Times New Roman"/>
          <w:sz w:val="28"/>
          <w:szCs w:val="28"/>
          <w:lang w:val="uk-UA"/>
        </w:rPr>
        <w:t xml:space="preserve"> послідовності</w:t>
      </w:r>
      <w:r w:rsidR="00966C9D" w:rsidRPr="005C06A1">
        <w:rPr>
          <w:rFonts w:ascii="Times New Roman" w:hAnsi="Times New Roman" w:cs="Times New Roman"/>
          <w:sz w:val="28"/>
          <w:szCs w:val="28"/>
          <w:lang w:val="uk-UA"/>
        </w:rPr>
        <w:t>.</w:t>
      </w:r>
      <w:r w:rsidR="006E2F4A" w:rsidRPr="005C06A1">
        <w:rPr>
          <w:rFonts w:ascii="Times New Roman" w:hAnsi="Times New Roman" w:cs="Times New Roman"/>
          <w:sz w:val="28"/>
          <w:szCs w:val="28"/>
          <w:lang w:val="uk-UA"/>
        </w:rPr>
        <w:t xml:space="preserve"> </w:t>
      </w:r>
    </w:p>
    <w:p w14:paraId="7175F09D" w14:textId="77777777" w:rsidR="00966C9D" w:rsidRPr="005C06A1" w:rsidRDefault="00966C9D" w:rsidP="005C716D">
      <w:pPr>
        <w:spacing w:after="0" w:line="240" w:lineRule="auto"/>
        <w:ind w:firstLine="709"/>
        <w:jc w:val="center"/>
        <w:rPr>
          <w:rFonts w:ascii="Times New Roman" w:hAnsi="Times New Roman" w:cs="Times New Roman"/>
          <w:b/>
          <w:bCs/>
          <w:sz w:val="28"/>
          <w:szCs w:val="28"/>
          <w:lang w:val="uk-UA"/>
        </w:rPr>
      </w:pPr>
    </w:p>
    <w:p w14:paraId="5DE65C92" w14:textId="77777777" w:rsidR="00966C9D" w:rsidRPr="005C06A1" w:rsidRDefault="00966C9D" w:rsidP="005C716D">
      <w:pPr>
        <w:spacing w:after="0" w:line="240" w:lineRule="auto"/>
        <w:ind w:firstLine="709"/>
        <w:jc w:val="center"/>
        <w:rPr>
          <w:rFonts w:ascii="Times New Roman" w:hAnsi="Times New Roman" w:cs="Times New Roman"/>
          <w:b/>
          <w:bCs/>
          <w:sz w:val="28"/>
          <w:szCs w:val="28"/>
          <w:lang w:val="uk-UA"/>
        </w:rPr>
      </w:pPr>
    </w:p>
    <w:p w14:paraId="141418A6" w14:textId="77777777" w:rsidR="00966C9D" w:rsidRPr="005C06A1" w:rsidRDefault="00966C9D" w:rsidP="005C716D">
      <w:pPr>
        <w:spacing w:after="0" w:line="240" w:lineRule="auto"/>
        <w:ind w:firstLine="709"/>
        <w:jc w:val="center"/>
        <w:rPr>
          <w:rFonts w:ascii="Times New Roman" w:hAnsi="Times New Roman" w:cs="Times New Roman"/>
          <w:b/>
          <w:bCs/>
          <w:sz w:val="28"/>
          <w:szCs w:val="28"/>
          <w:lang w:val="uk-UA"/>
        </w:rPr>
      </w:pPr>
    </w:p>
    <w:p w14:paraId="2C149037" w14:textId="77777777" w:rsidR="00966C9D" w:rsidRPr="005C06A1" w:rsidRDefault="00966C9D" w:rsidP="005C716D">
      <w:pPr>
        <w:spacing w:after="0" w:line="240" w:lineRule="auto"/>
        <w:ind w:firstLine="709"/>
        <w:jc w:val="center"/>
        <w:rPr>
          <w:rFonts w:ascii="Times New Roman" w:hAnsi="Times New Roman" w:cs="Times New Roman"/>
          <w:b/>
          <w:bCs/>
          <w:sz w:val="28"/>
          <w:szCs w:val="28"/>
          <w:lang w:val="uk-UA"/>
        </w:rPr>
      </w:pPr>
    </w:p>
    <w:p w14:paraId="6DC9FAB2" w14:textId="77777777" w:rsidR="00966C9D" w:rsidRPr="005C06A1" w:rsidRDefault="00966C9D" w:rsidP="005C716D">
      <w:pPr>
        <w:spacing w:after="0" w:line="240" w:lineRule="auto"/>
        <w:ind w:firstLine="709"/>
        <w:jc w:val="center"/>
        <w:rPr>
          <w:rFonts w:ascii="Times New Roman" w:hAnsi="Times New Roman" w:cs="Times New Roman"/>
          <w:b/>
          <w:bCs/>
          <w:sz w:val="28"/>
          <w:szCs w:val="28"/>
          <w:lang w:val="uk-UA"/>
        </w:rPr>
      </w:pPr>
    </w:p>
    <w:p w14:paraId="43FF5D29" w14:textId="77777777" w:rsidR="00966C9D" w:rsidRPr="005C06A1" w:rsidRDefault="00966C9D" w:rsidP="005C716D">
      <w:pPr>
        <w:spacing w:after="0" w:line="240" w:lineRule="auto"/>
        <w:ind w:firstLine="709"/>
        <w:jc w:val="center"/>
        <w:rPr>
          <w:rFonts w:ascii="Times New Roman" w:hAnsi="Times New Roman" w:cs="Times New Roman"/>
          <w:b/>
          <w:bCs/>
          <w:sz w:val="28"/>
          <w:szCs w:val="28"/>
          <w:lang w:val="uk-UA"/>
        </w:rPr>
      </w:pPr>
    </w:p>
    <w:p w14:paraId="466457E8" w14:textId="77777777" w:rsidR="00966C9D" w:rsidRPr="005C06A1" w:rsidRDefault="00966C9D" w:rsidP="005C716D">
      <w:pPr>
        <w:spacing w:after="0" w:line="240" w:lineRule="auto"/>
        <w:ind w:firstLine="709"/>
        <w:jc w:val="center"/>
        <w:rPr>
          <w:rFonts w:ascii="Times New Roman" w:hAnsi="Times New Roman" w:cs="Times New Roman"/>
          <w:b/>
          <w:bCs/>
          <w:sz w:val="28"/>
          <w:szCs w:val="28"/>
          <w:lang w:val="uk-UA"/>
        </w:rPr>
      </w:pPr>
    </w:p>
    <w:p w14:paraId="5C4A420B" w14:textId="77777777" w:rsidR="00966C9D" w:rsidRPr="005C06A1" w:rsidRDefault="00966C9D" w:rsidP="005C716D">
      <w:pPr>
        <w:spacing w:after="0" w:line="240" w:lineRule="auto"/>
        <w:ind w:firstLine="709"/>
        <w:jc w:val="center"/>
        <w:rPr>
          <w:rFonts w:ascii="Times New Roman" w:hAnsi="Times New Roman" w:cs="Times New Roman"/>
          <w:b/>
          <w:bCs/>
          <w:sz w:val="28"/>
          <w:szCs w:val="28"/>
          <w:lang w:val="uk-UA"/>
        </w:rPr>
      </w:pPr>
    </w:p>
    <w:p w14:paraId="044A058B" w14:textId="77777777" w:rsidR="00966C9D" w:rsidRPr="005C06A1" w:rsidRDefault="00966C9D" w:rsidP="005C716D">
      <w:pPr>
        <w:spacing w:after="0" w:line="240" w:lineRule="auto"/>
        <w:ind w:firstLine="709"/>
        <w:jc w:val="center"/>
        <w:rPr>
          <w:rFonts w:ascii="Times New Roman" w:hAnsi="Times New Roman" w:cs="Times New Roman"/>
          <w:b/>
          <w:bCs/>
          <w:sz w:val="28"/>
          <w:szCs w:val="28"/>
          <w:lang w:val="uk-UA"/>
        </w:rPr>
      </w:pPr>
    </w:p>
    <w:p w14:paraId="1DDFBF3E" w14:textId="77777777" w:rsidR="00966C9D" w:rsidRPr="005C06A1" w:rsidRDefault="00966C9D" w:rsidP="005C716D">
      <w:pPr>
        <w:spacing w:after="0" w:line="240" w:lineRule="auto"/>
        <w:ind w:firstLine="709"/>
        <w:jc w:val="center"/>
        <w:rPr>
          <w:rFonts w:ascii="Times New Roman" w:hAnsi="Times New Roman" w:cs="Times New Roman"/>
          <w:b/>
          <w:bCs/>
          <w:sz w:val="28"/>
          <w:szCs w:val="28"/>
          <w:lang w:val="uk-UA"/>
        </w:rPr>
      </w:pPr>
    </w:p>
    <w:p w14:paraId="339D2E6B" w14:textId="77777777" w:rsidR="00966C9D" w:rsidRPr="005C06A1" w:rsidRDefault="00966C9D" w:rsidP="005C716D">
      <w:pPr>
        <w:spacing w:after="0" w:line="240" w:lineRule="auto"/>
        <w:ind w:firstLine="709"/>
        <w:jc w:val="center"/>
        <w:rPr>
          <w:rFonts w:ascii="Times New Roman" w:hAnsi="Times New Roman" w:cs="Times New Roman"/>
          <w:b/>
          <w:bCs/>
          <w:sz w:val="28"/>
          <w:szCs w:val="28"/>
          <w:lang w:val="uk-UA"/>
        </w:rPr>
      </w:pPr>
    </w:p>
    <w:p w14:paraId="2BA56027" w14:textId="77777777" w:rsidR="00966C9D" w:rsidRPr="005C06A1" w:rsidRDefault="00966C9D" w:rsidP="005C716D">
      <w:pPr>
        <w:spacing w:after="0" w:line="240" w:lineRule="auto"/>
        <w:ind w:firstLine="709"/>
        <w:jc w:val="center"/>
        <w:rPr>
          <w:rFonts w:ascii="Times New Roman" w:hAnsi="Times New Roman" w:cs="Times New Roman"/>
          <w:b/>
          <w:bCs/>
          <w:sz w:val="28"/>
          <w:szCs w:val="28"/>
          <w:lang w:val="uk-UA"/>
        </w:rPr>
      </w:pPr>
    </w:p>
    <w:p w14:paraId="0CACD4AE" w14:textId="77777777" w:rsidR="00966C9D" w:rsidRPr="005C06A1" w:rsidRDefault="00966C9D" w:rsidP="005C716D">
      <w:pPr>
        <w:spacing w:after="0" w:line="240" w:lineRule="auto"/>
        <w:ind w:firstLine="709"/>
        <w:jc w:val="center"/>
        <w:rPr>
          <w:rFonts w:ascii="Times New Roman" w:hAnsi="Times New Roman" w:cs="Times New Roman"/>
          <w:b/>
          <w:bCs/>
          <w:sz w:val="28"/>
          <w:szCs w:val="28"/>
          <w:lang w:val="uk-UA"/>
        </w:rPr>
      </w:pPr>
    </w:p>
    <w:p w14:paraId="45BCB4B7" w14:textId="77777777" w:rsidR="00966C9D" w:rsidRPr="005C06A1" w:rsidRDefault="00966C9D" w:rsidP="005C716D">
      <w:pPr>
        <w:spacing w:after="0" w:line="240" w:lineRule="auto"/>
        <w:ind w:firstLine="709"/>
        <w:jc w:val="center"/>
        <w:rPr>
          <w:rFonts w:ascii="Times New Roman" w:hAnsi="Times New Roman" w:cs="Times New Roman"/>
          <w:b/>
          <w:bCs/>
          <w:sz w:val="28"/>
          <w:szCs w:val="28"/>
          <w:lang w:val="uk-UA"/>
        </w:rPr>
      </w:pPr>
    </w:p>
    <w:p w14:paraId="13652E9F" w14:textId="77777777" w:rsidR="00966C9D" w:rsidRPr="005C06A1" w:rsidRDefault="00966C9D" w:rsidP="005C716D">
      <w:pPr>
        <w:spacing w:after="0" w:line="240" w:lineRule="auto"/>
        <w:ind w:firstLine="709"/>
        <w:jc w:val="center"/>
        <w:rPr>
          <w:rFonts w:ascii="Times New Roman" w:hAnsi="Times New Roman" w:cs="Times New Roman"/>
          <w:b/>
          <w:bCs/>
          <w:sz w:val="28"/>
          <w:szCs w:val="28"/>
          <w:lang w:val="uk-UA"/>
        </w:rPr>
      </w:pPr>
    </w:p>
    <w:p w14:paraId="1F048BFF" w14:textId="77777777" w:rsidR="00966C9D" w:rsidRPr="005C06A1" w:rsidRDefault="00966C9D" w:rsidP="005C716D">
      <w:pPr>
        <w:spacing w:after="0" w:line="240" w:lineRule="auto"/>
        <w:ind w:firstLine="709"/>
        <w:jc w:val="center"/>
        <w:rPr>
          <w:rFonts w:ascii="Times New Roman" w:hAnsi="Times New Roman" w:cs="Times New Roman"/>
          <w:b/>
          <w:bCs/>
          <w:sz w:val="28"/>
          <w:szCs w:val="28"/>
          <w:lang w:val="uk-UA"/>
        </w:rPr>
      </w:pPr>
    </w:p>
    <w:p w14:paraId="00482268" w14:textId="77777777" w:rsidR="00966C9D" w:rsidRPr="005C06A1" w:rsidRDefault="00966C9D" w:rsidP="005C716D">
      <w:pPr>
        <w:spacing w:after="0" w:line="240" w:lineRule="auto"/>
        <w:ind w:firstLine="709"/>
        <w:jc w:val="center"/>
        <w:rPr>
          <w:rFonts w:ascii="Times New Roman" w:hAnsi="Times New Roman" w:cs="Times New Roman"/>
          <w:b/>
          <w:bCs/>
          <w:sz w:val="28"/>
          <w:szCs w:val="28"/>
          <w:lang w:val="uk-UA"/>
        </w:rPr>
      </w:pPr>
    </w:p>
    <w:p w14:paraId="2B6C29C0" w14:textId="77777777" w:rsidR="00966C9D" w:rsidRPr="005C06A1" w:rsidRDefault="00966C9D" w:rsidP="005C716D">
      <w:pPr>
        <w:spacing w:after="0" w:line="240" w:lineRule="auto"/>
        <w:ind w:firstLine="709"/>
        <w:jc w:val="center"/>
        <w:rPr>
          <w:rFonts w:ascii="Times New Roman" w:hAnsi="Times New Roman" w:cs="Times New Roman"/>
          <w:b/>
          <w:bCs/>
          <w:sz w:val="28"/>
          <w:szCs w:val="28"/>
          <w:lang w:val="uk-UA"/>
        </w:rPr>
      </w:pPr>
    </w:p>
    <w:p w14:paraId="6079BAA2" w14:textId="77777777" w:rsidR="00966C9D" w:rsidRPr="005C06A1" w:rsidRDefault="00966C9D" w:rsidP="005C716D">
      <w:pPr>
        <w:spacing w:after="0" w:line="240" w:lineRule="auto"/>
        <w:ind w:firstLine="709"/>
        <w:jc w:val="center"/>
        <w:rPr>
          <w:rFonts w:ascii="Times New Roman" w:hAnsi="Times New Roman" w:cs="Times New Roman"/>
          <w:b/>
          <w:bCs/>
          <w:sz w:val="28"/>
          <w:szCs w:val="28"/>
          <w:lang w:val="uk-UA"/>
        </w:rPr>
      </w:pPr>
    </w:p>
    <w:p w14:paraId="6698C2C3" w14:textId="2D195312" w:rsidR="005C716D" w:rsidRPr="005C06A1" w:rsidRDefault="005C716D" w:rsidP="002D34CE">
      <w:pPr>
        <w:spacing w:after="0" w:line="240" w:lineRule="auto"/>
        <w:jc w:val="center"/>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lastRenderedPageBreak/>
        <w:t>Т</w:t>
      </w:r>
      <w:r w:rsidR="00F863B6" w:rsidRPr="005C06A1">
        <w:rPr>
          <w:rFonts w:ascii="Times New Roman" w:hAnsi="Times New Roman" w:cs="Times New Roman"/>
          <w:b/>
          <w:bCs/>
          <w:sz w:val="28"/>
          <w:szCs w:val="28"/>
          <w:lang w:val="uk-UA"/>
        </w:rPr>
        <w:t>ема № 1</w:t>
      </w:r>
    </w:p>
    <w:p w14:paraId="246F03A5" w14:textId="77777777" w:rsidR="00566AFA" w:rsidRPr="005C06A1" w:rsidRDefault="00566AFA" w:rsidP="00566AFA">
      <w:pPr>
        <w:jc w:val="center"/>
        <w:rPr>
          <w:rFonts w:ascii="Times New Roman Полужирный" w:hAnsi="Times New Roman Полужирный" w:cs="Times New Roman"/>
          <w:b/>
          <w:bCs/>
          <w:smallCaps/>
          <w:sz w:val="28"/>
          <w:szCs w:val="28"/>
          <w:lang w:val="uk-UA"/>
        </w:rPr>
      </w:pPr>
      <w:r w:rsidRPr="005C06A1">
        <w:rPr>
          <w:rFonts w:ascii="Times New Roman Полужирный" w:hAnsi="Times New Roman Полужирный" w:cs="Times New Roman"/>
          <w:b/>
          <w:bCs/>
          <w:smallCaps/>
          <w:sz w:val="28"/>
          <w:szCs w:val="28"/>
          <w:lang w:val="uk-UA"/>
        </w:rPr>
        <w:t>Сутність, класифікаційні критерії та специфічні ознаки готельно-ресторанних послуг</w:t>
      </w:r>
    </w:p>
    <w:p w14:paraId="70A6816E" w14:textId="77777777" w:rsidR="00F863B6" w:rsidRPr="005C06A1" w:rsidRDefault="00F863B6" w:rsidP="00F863B6">
      <w:pPr>
        <w:pStyle w:val="Default"/>
        <w:ind w:firstLine="709"/>
        <w:jc w:val="both"/>
        <w:rPr>
          <w:b/>
          <w:bCs/>
          <w:sz w:val="28"/>
          <w:szCs w:val="28"/>
          <w:lang w:val="uk-UA"/>
        </w:rPr>
      </w:pPr>
    </w:p>
    <w:p w14:paraId="673B26B8" w14:textId="77777777" w:rsidR="00F863B6" w:rsidRPr="005C06A1" w:rsidRDefault="008E499D" w:rsidP="00F863B6">
      <w:pPr>
        <w:pStyle w:val="Default"/>
        <w:ind w:firstLine="709"/>
        <w:jc w:val="both"/>
        <w:rPr>
          <w:b/>
          <w:bCs/>
          <w:sz w:val="28"/>
          <w:szCs w:val="28"/>
          <w:lang w:val="uk-UA"/>
        </w:rPr>
      </w:pPr>
      <w:r w:rsidRPr="005C06A1">
        <w:rPr>
          <w:b/>
          <w:bCs/>
          <w:sz w:val="28"/>
          <w:szCs w:val="28"/>
          <w:lang w:val="uk-UA"/>
        </w:rPr>
        <w:t xml:space="preserve">Завдання 1 </w:t>
      </w:r>
    </w:p>
    <w:p w14:paraId="785D7225" w14:textId="77777777" w:rsidR="00566AFA" w:rsidRPr="005C06A1" w:rsidRDefault="005C06A1" w:rsidP="00F863B6">
      <w:pPr>
        <w:pStyle w:val="Default"/>
        <w:ind w:firstLine="709"/>
        <w:jc w:val="both"/>
        <w:rPr>
          <w:b/>
          <w:bCs/>
          <w:sz w:val="28"/>
          <w:szCs w:val="28"/>
          <w:lang w:val="uk-UA"/>
        </w:rPr>
      </w:pPr>
      <w:r w:rsidRPr="005C06A1">
        <w:rPr>
          <w:lang w:val="uk-UA"/>
        </w:rPr>
        <w:pict w14:anchorId="66F57AF9">
          <v:shape id="Рисунок 1" o:spid="_x0000_i1110" type="#_x0000_t75" alt="Книги со сплошной заливкой" style="width:14.4pt;height:14.4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" o:bullet="t">
            <v:imagedata r:id="rId12" o:title=""/>
          </v:shape>
        </w:pict>
      </w:r>
      <w:r w:rsidR="008E499D" w:rsidRPr="005C06A1">
        <w:rPr>
          <w:b/>
          <w:bCs/>
          <w:sz w:val="28"/>
          <w:szCs w:val="28"/>
          <w:lang w:val="uk-UA"/>
        </w:rPr>
        <w:t>Засвоюємо терміни та поняття</w:t>
      </w:r>
    </w:p>
    <w:p w14:paraId="1699BFDC" w14:textId="7688E12E" w:rsidR="00566AFA" w:rsidRPr="005C06A1" w:rsidRDefault="00566AFA" w:rsidP="00566AFA">
      <w:pPr>
        <w:pStyle w:val="a5"/>
        <w:spacing w:before="0" w:beforeAutospacing="0" w:after="0" w:afterAutospacing="0"/>
        <w:ind w:firstLine="709"/>
        <w:jc w:val="both"/>
        <w:rPr>
          <w:sz w:val="28"/>
          <w:szCs w:val="28"/>
          <w:lang w:val="uk-UA"/>
        </w:rPr>
      </w:pPr>
      <w:r w:rsidRPr="005C06A1">
        <w:rPr>
          <w:rStyle w:val="ab"/>
          <w:sz w:val="28"/>
          <w:szCs w:val="28"/>
          <w:lang w:val="uk-UA"/>
        </w:rPr>
        <w:t>1. Послуга</w:t>
      </w:r>
      <w:r w:rsidRPr="005C06A1">
        <w:rPr>
          <w:sz w:val="28"/>
          <w:szCs w:val="28"/>
          <w:lang w:val="uk-UA"/>
        </w:rPr>
        <w:t xml:space="preserve"> ‒ це діяльність або результат діяльності, що здійснюється в процесі безпосередньої взаємодії між виконавцем і споживачем, спрямована на задоволення потреб останнього і не має матеріального вираження у вигляді самостійного товару.</w:t>
      </w:r>
    </w:p>
    <w:p w14:paraId="069250EB" w14:textId="300B5BDE" w:rsidR="00566AFA" w:rsidRPr="005C06A1" w:rsidRDefault="00566AFA" w:rsidP="00566AFA">
      <w:pPr>
        <w:pStyle w:val="a5"/>
        <w:spacing w:before="0" w:beforeAutospacing="0" w:after="0" w:afterAutospacing="0"/>
        <w:ind w:firstLine="709"/>
        <w:jc w:val="both"/>
        <w:rPr>
          <w:sz w:val="28"/>
          <w:szCs w:val="28"/>
          <w:lang w:val="uk-UA"/>
        </w:rPr>
      </w:pPr>
      <w:r w:rsidRPr="005C06A1">
        <w:rPr>
          <w:rStyle w:val="ab"/>
          <w:sz w:val="28"/>
          <w:szCs w:val="28"/>
          <w:lang w:val="uk-UA"/>
        </w:rPr>
        <w:t>2. Готельна послуга</w:t>
      </w:r>
      <w:r w:rsidRPr="005C06A1">
        <w:rPr>
          <w:sz w:val="28"/>
          <w:szCs w:val="28"/>
          <w:lang w:val="uk-UA"/>
        </w:rPr>
        <w:t xml:space="preserve"> ‒ це комплекс дій підприємства розміщення, спрямованих на задоволення потреб гостя </w:t>
      </w:r>
      <w:r w:rsidR="000A4576" w:rsidRPr="005C06A1">
        <w:rPr>
          <w:sz w:val="28"/>
          <w:szCs w:val="28"/>
          <w:lang w:val="uk-UA"/>
        </w:rPr>
        <w:t>в</w:t>
      </w:r>
      <w:r w:rsidRPr="005C06A1">
        <w:rPr>
          <w:sz w:val="28"/>
          <w:szCs w:val="28"/>
          <w:lang w:val="uk-UA"/>
        </w:rPr>
        <w:t xml:space="preserve"> тимчасовому проживанні, що включає надання житлового номера, супутніх побутових послуг </w:t>
      </w:r>
      <w:r w:rsidR="000A4576" w:rsidRPr="005C06A1">
        <w:rPr>
          <w:sz w:val="28"/>
          <w:szCs w:val="28"/>
          <w:lang w:val="uk-UA"/>
        </w:rPr>
        <w:t>і</w:t>
      </w:r>
      <w:r w:rsidRPr="005C06A1">
        <w:rPr>
          <w:sz w:val="28"/>
          <w:szCs w:val="28"/>
          <w:lang w:val="uk-UA"/>
        </w:rPr>
        <w:t xml:space="preserve"> забезпечення належного рівня комфорту й безпеки відповідно до встановлених стандартів обслуговування.</w:t>
      </w:r>
    </w:p>
    <w:p w14:paraId="73BE4578" w14:textId="65E690E2" w:rsidR="00566AFA" w:rsidRPr="005C06A1" w:rsidRDefault="00566AFA" w:rsidP="00566AFA">
      <w:pPr>
        <w:pStyle w:val="a5"/>
        <w:spacing w:before="0" w:beforeAutospacing="0" w:after="0" w:afterAutospacing="0"/>
        <w:ind w:firstLine="709"/>
        <w:jc w:val="both"/>
        <w:rPr>
          <w:sz w:val="28"/>
          <w:szCs w:val="28"/>
          <w:lang w:val="uk-UA"/>
        </w:rPr>
      </w:pPr>
      <w:r w:rsidRPr="005C06A1">
        <w:rPr>
          <w:rStyle w:val="ab"/>
          <w:sz w:val="28"/>
          <w:szCs w:val="28"/>
          <w:lang w:val="uk-UA"/>
        </w:rPr>
        <w:t>3. Ресторанна послуга</w:t>
      </w:r>
      <w:r w:rsidRPr="005C06A1">
        <w:rPr>
          <w:sz w:val="28"/>
          <w:szCs w:val="28"/>
          <w:lang w:val="uk-UA"/>
        </w:rPr>
        <w:t xml:space="preserve"> ‒ це сукупність операцій із виробництва, реалізації та організації споживання кулінарної продукції </w:t>
      </w:r>
      <w:r w:rsidR="000A4576" w:rsidRPr="005C06A1">
        <w:rPr>
          <w:sz w:val="28"/>
          <w:szCs w:val="28"/>
          <w:lang w:val="uk-UA"/>
        </w:rPr>
        <w:t>і</w:t>
      </w:r>
      <w:r w:rsidRPr="005C06A1">
        <w:rPr>
          <w:sz w:val="28"/>
          <w:szCs w:val="28"/>
          <w:lang w:val="uk-UA"/>
        </w:rPr>
        <w:t xml:space="preserve"> напоїв у спеціально організованому середовищі з відповідним рівнем сервісу, що задовольняє харчові, естетичні та соціальні потреби споживача.</w:t>
      </w:r>
    </w:p>
    <w:p w14:paraId="634E7C7E" w14:textId="39C2AE62" w:rsidR="00566AFA" w:rsidRPr="005C06A1" w:rsidRDefault="00566AFA" w:rsidP="00566AFA">
      <w:pPr>
        <w:pStyle w:val="a5"/>
        <w:spacing w:before="0" w:beforeAutospacing="0" w:after="0" w:afterAutospacing="0"/>
        <w:ind w:firstLine="709"/>
        <w:jc w:val="both"/>
        <w:rPr>
          <w:sz w:val="28"/>
          <w:szCs w:val="28"/>
          <w:lang w:val="uk-UA"/>
        </w:rPr>
      </w:pPr>
      <w:r w:rsidRPr="005C06A1">
        <w:rPr>
          <w:rStyle w:val="ab"/>
          <w:sz w:val="28"/>
          <w:szCs w:val="28"/>
          <w:lang w:val="uk-UA"/>
        </w:rPr>
        <w:t>4. Індустрія гостинності</w:t>
      </w:r>
      <w:r w:rsidRPr="005C06A1">
        <w:rPr>
          <w:sz w:val="28"/>
          <w:szCs w:val="28"/>
          <w:lang w:val="uk-UA"/>
        </w:rPr>
        <w:t xml:space="preserve"> ‒ це міжгалузевий комплекс підприємств і організацій, що забезпечують приймання, розміщення, харчування та розваги туристів і мандрівників, функціонуючи на основі єдиних стандартів якості обслуговування та орієнтуючись на задоволення потреб гостя як головну мету своєї діяльності.</w:t>
      </w:r>
    </w:p>
    <w:p w14:paraId="1BC36AC0" w14:textId="6F41152E" w:rsidR="00566AFA" w:rsidRPr="005C06A1" w:rsidRDefault="00566AFA" w:rsidP="00566AFA">
      <w:pPr>
        <w:pStyle w:val="a5"/>
        <w:spacing w:before="0" w:beforeAutospacing="0" w:after="0" w:afterAutospacing="0"/>
        <w:ind w:firstLine="709"/>
        <w:jc w:val="both"/>
        <w:rPr>
          <w:sz w:val="28"/>
          <w:szCs w:val="28"/>
          <w:lang w:val="uk-UA"/>
        </w:rPr>
      </w:pPr>
      <w:r w:rsidRPr="005C06A1">
        <w:rPr>
          <w:rStyle w:val="ab"/>
          <w:sz w:val="28"/>
          <w:szCs w:val="28"/>
          <w:lang w:val="uk-UA"/>
        </w:rPr>
        <w:t>5. Специфічні ознаки готельно-ресторанних послуг</w:t>
      </w:r>
      <w:r w:rsidRPr="005C06A1">
        <w:rPr>
          <w:sz w:val="28"/>
          <w:szCs w:val="28"/>
          <w:lang w:val="uk-UA"/>
        </w:rPr>
        <w:t xml:space="preserve"> ‒ це сукупність характеристик, що відрізняють послуги гостинності від матеріальних товарів, а саме: </w:t>
      </w:r>
      <w:r w:rsidRPr="005C06A1">
        <w:rPr>
          <w:rStyle w:val="ab"/>
          <w:i/>
          <w:sz w:val="28"/>
          <w:szCs w:val="28"/>
          <w:lang w:val="uk-UA"/>
        </w:rPr>
        <w:t>невідчутність</w:t>
      </w:r>
      <w:r w:rsidRPr="005C06A1">
        <w:rPr>
          <w:sz w:val="28"/>
          <w:szCs w:val="28"/>
          <w:lang w:val="uk-UA"/>
        </w:rPr>
        <w:t xml:space="preserve"> (послугу неможливо оцінити до її споживання), </w:t>
      </w:r>
      <w:r w:rsidRPr="005C06A1">
        <w:rPr>
          <w:rStyle w:val="ab"/>
          <w:i/>
          <w:sz w:val="28"/>
          <w:szCs w:val="28"/>
          <w:lang w:val="uk-UA"/>
        </w:rPr>
        <w:t>невіддільність</w:t>
      </w:r>
      <w:r w:rsidRPr="005C06A1">
        <w:rPr>
          <w:sz w:val="28"/>
          <w:szCs w:val="28"/>
          <w:lang w:val="uk-UA"/>
        </w:rPr>
        <w:t xml:space="preserve"> від виконавця (виробництво і споживання відбуваються одночасно), </w:t>
      </w:r>
      <w:r w:rsidRPr="005C06A1">
        <w:rPr>
          <w:rStyle w:val="ab"/>
          <w:i/>
          <w:sz w:val="28"/>
          <w:szCs w:val="28"/>
          <w:lang w:val="uk-UA"/>
        </w:rPr>
        <w:t>мінливість</w:t>
      </w:r>
      <w:r w:rsidRPr="005C06A1">
        <w:rPr>
          <w:i/>
          <w:sz w:val="28"/>
          <w:szCs w:val="28"/>
          <w:lang w:val="uk-UA"/>
        </w:rPr>
        <w:t xml:space="preserve"> </w:t>
      </w:r>
      <w:r w:rsidRPr="005C06A1">
        <w:rPr>
          <w:sz w:val="28"/>
          <w:szCs w:val="28"/>
          <w:lang w:val="uk-UA"/>
        </w:rPr>
        <w:t xml:space="preserve">якості (залежність від кваліфікації персоналу та умов надання), </w:t>
      </w:r>
      <w:r w:rsidRPr="005C06A1">
        <w:rPr>
          <w:rStyle w:val="ab"/>
          <w:i/>
          <w:sz w:val="28"/>
          <w:szCs w:val="28"/>
          <w:lang w:val="uk-UA"/>
        </w:rPr>
        <w:t>незбереженість</w:t>
      </w:r>
      <w:r w:rsidRPr="005C06A1">
        <w:rPr>
          <w:sz w:val="28"/>
          <w:szCs w:val="28"/>
          <w:lang w:val="uk-UA"/>
        </w:rPr>
        <w:t xml:space="preserve"> (неможливість накопичення та зберігання про запас) та </w:t>
      </w:r>
      <w:r w:rsidRPr="005C06A1">
        <w:rPr>
          <w:rStyle w:val="ab"/>
          <w:i/>
          <w:sz w:val="28"/>
          <w:szCs w:val="28"/>
          <w:lang w:val="uk-UA"/>
        </w:rPr>
        <w:t>відсутність права власності</w:t>
      </w:r>
      <w:r w:rsidRPr="005C06A1">
        <w:rPr>
          <w:sz w:val="28"/>
          <w:szCs w:val="28"/>
          <w:lang w:val="uk-UA"/>
        </w:rPr>
        <w:t xml:space="preserve"> на послугу після її споживання.</w:t>
      </w:r>
    </w:p>
    <w:p w14:paraId="2F826E08" w14:textId="77777777" w:rsidR="00566AFA" w:rsidRPr="005C06A1" w:rsidRDefault="00566AFA" w:rsidP="00F863B6">
      <w:pPr>
        <w:pStyle w:val="Default"/>
        <w:ind w:firstLine="709"/>
        <w:jc w:val="both"/>
        <w:rPr>
          <w:b/>
          <w:bCs/>
          <w:sz w:val="28"/>
          <w:szCs w:val="28"/>
          <w:lang w:val="uk-UA"/>
        </w:rPr>
      </w:pPr>
    </w:p>
    <w:p w14:paraId="5E39CB9B" w14:textId="77777777" w:rsidR="008E499D" w:rsidRPr="005C06A1" w:rsidRDefault="008E499D" w:rsidP="00F863B6">
      <w:pPr>
        <w:pStyle w:val="Default"/>
        <w:ind w:firstLine="709"/>
        <w:jc w:val="both"/>
        <w:rPr>
          <w:sz w:val="28"/>
          <w:szCs w:val="28"/>
          <w:lang w:val="uk-UA"/>
        </w:rPr>
      </w:pPr>
      <w:r w:rsidRPr="005C06A1">
        <w:rPr>
          <w:b/>
          <w:bCs/>
          <w:sz w:val="28"/>
          <w:szCs w:val="28"/>
          <w:lang w:val="uk-UA"/>
        </w:rPr>
        <w:t xml:space="preserve">Завдання 2 </w:t>
      </w:r>
    </w:p>
    <w:p w14:paraId="6BCD9AD7" w14:textId="4DDDD5D0" w:rsidR="008E499D" w:rsidRPr="005C06A1" w:rsidRDefault="00F863B6" w:rsidP="00F863B6">
      <w:pPr>
        <w:pStyle w:val="Default"/>
        <w:ind w:firstLine="709"/>
        <w:jc w:val="both"/>
        <w:rPr>
          <w:b/>
          <w:bCs/>
          <w:sz w:val="28"/>
          <w:szCs w:val="28"/>
          <w:lang w:val="uk-UA"/>
        </w:rPr>
      </w:pPr>
      <w:r w:rsidRPr="005C06A1">
        <w:rPr>
          <w:b/>
          <w:bCs/>
          <w:sz w:val="28"/>
          <w:szCs w:val="28"/>
          <w:lang w:val="uk-UA" w:eastAsia="uk-UA"/>
        </w:rPr>
        <w:drawing>
          <wp:inline distT="0" distB="0" distL="0" distR="0" wp14:anchorId="52605BB0" wp14:editId="53F97894">
            <wp:extent cx="137160" cy="137160"/>
            <wp:effectExtent l="0" t="0" r="0" b="0"/>
            <wp:docPr id="3" name="Рисунок 3" descr="Флажок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Флажок со сплошной заливкой"/>
                    <pic:cNvPicPr/>
                  </pic:nvPicPr>
                  <pic:blipFill>
                    <a:blip r:embed="rId13"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4"/>
                        </a:ext>
                      </a:extLst>
                    </a:blip>
                    <a:stretch>
                      <a:fillRect/>
                    </a:stretch>
                  </pic:blipFill>
                  <pic:spPr>
                    <a:xfrm>
                      <a:off x="0" y="0"/>
                      <a:ext cx="137160" cy="137160"/>
                    </a:xfrm>
                    <a:prstGeom prst="rect">
                      <a:avLst/>
                    </a:prstGeom>
                  </pic:spPr>
                </pic:pic>
              </a:graphicData>
            </a:graphic>
          </wp:inline>
        </w:drawing>
      </w:r>
      <w:r w:rsidR="008E499D" w:rsidRPr="005C06A1">
        <w:rPr>
          <w:b/>
          <w:bCs/>
          <w:sz w:val="28"/>
          <w:szCs w:val="28"/>
          <w:lang w:val="uk-UA"/>
        </w:rPr>
        <w:t>Опрацьовуємо основний теоретичний матеріал</w:t>
      </w:r>
    </w:p>
    <w:p w14:paraId="4B910C54" w14:textId="49FDDBF0" w:rsidR="00523617" w:rsidRPr="005C06A1" w:rsidRDefault="00523617" w:rsidP="00523617">
      <w:pPr>
        <w:pStyle w:val="a5"/>
        <w:spacing w:before="0" w:beforeAutospacing="0" w:after="0" w:afterAutospacing="0"/>
        <w:ind w:firstLine="709"/>
        <w:jc w:val="both"/>
        <w:rPr>
          <w:sz w:val="28"/>
          <w:szCs w:val="28"/>
          <w:lang w:val="uk-UA"/>
        </w:rPr>
      </w:pPr>
      <w:r w:rsidRPr="005C06A1">
        <w:rPr>
          <w:sz w:val="28"/>
          <w:szCs w:val="28"/>
          <w:lang w:val="uk-UA"/>
        </w:rPr>
        <w:t>Готельно-ресторанні послуги належать до невиробничої сфери та є основою індустрії гостинності. Готельна послуга забезпечує тимчасове розміщення і супутній сервіс, ресторанна ‒ виробництво та організацію споживання харчової продукції. Разом вони формують єдиний сервісний продукт, орієнтований на комплексне задоволення потреб споживача.</w:t>
      </w:r>
    </w:p>
    <w:p w14:paraId="18941249" w14:textId="0DB1E406" w:rsidR="00523617" w:rsidRPr="005C06A1" w:rsidRDefault="00523617" w:rsidP="00523617">
      <w:pPr>
        <w:pStyle w:val="a5"/>
        <w:spacing w:before="0" w:beforeAutospacing="0" w:after="0" w:afterAutospacing="0"/>
        <w:ind w:firstLine="709"/>
        <w:jc w:val="both"/>
        <w:rPr>
          <w:sz w:val="28"/>
          <w:szCs w:val="28"/>
          <w:lang w:val="uk-UA"/>
        </w:rPr>
      </w:pPr>
      <w:r w:rsidRPr="005C06A1">
        <w:rPr>
          <w:sz w:val="28"/>
          <w:szCs w:val="28"/>
          <w:lang w:val="uk-UA"/>
        </w:rPr>
        <w:t>Готельно-ресторанні послуги принципово відрізняються від матеріальних товарів п</w:t>
      </w:r>
      <w:r w:rsidR="005B4A09" w:rsidRPr="005C06A1">
        <w:rPr>
          <w:sz w:val="28"/>
          <w:szCs w:val="28"/>
          <w:lang w:val="uk-UA"/>
        </w:rPr>
        <w:t>’</w:t>
      </w:r>
      <w:r w:rsidRPr="005C06A1">
        <w:rPr>
          <w:sz w:val="28"/>
          <w:szCs w:val="28"/>
          <w:lang w:val="uk-UA"/>
        </w:rPr>
        <w:t xml:space="preserve">ятьма ознаками. Невідчутність означає, що послугу неможливо оцінити до її споживання. Невіддільність від виконавця свідчить про те, що виробництво і споживання відбуваються одночасно, а отже людський фактор є </w:t>
      </w:r>
      <w:r w:rsidRPr="005C06A1">
        <w:rPr>
          <w:sz w:val="28"/>
          <w:szCs w:val="28"/>
          <w:lang w:val="uk-UA"/>
        </w:rPr>
        <w:lastRenderedPageBreak/>
        <w:t>вирішальним. Мінливість якості зумовлена залежністю від кваліфікації персоналу та умов надання послуги. Незбереженість унеможливлює накопичення послуг про запас. Відсутність права власності означає, що споживач отримує лише право тимчасового користування.</w:t>
      </w:r>
    </w:p>
    <w:p w14:paraId="021F8EF3" w14:textId="28227CCE" w:rsidR="00523617" w:rsidRPr="005C06A1" w:rsidRDefault="00523617" w:rsidP="00523617">
      <w:pPr>
        <w:pStyle w:val="a5"/>
        <w:spacing w:before="0" w:beforeAutospacing="0" w:after="0" w:afterAutospacing="0"/>
        <w:ind w:firstLine="709"/>
        <w:jc w:val="both"/>
        <w:rPr>
          <w:sz w:val="28"/>
          <w:szCs w:val="28"/>
          <w:lang w:val="uk-UA"/>
        </w:rPr>
      </w:pPr>
      <w:r w:rsidRPr="005C06A1">
        <w:rPr>
          <w:sz w:val="28"/>
          <w:szCs w:val="28"/>
          <w:lang w:val="uk-UA"/>
        </w:rPr>
        <w:t>Послуги гостинності класифікують за кількома критеріями. За характером задоволення потреб виділяють основні, додаткові та супутні послуги. За ступенем обов</w:t>
      </w:r>
      <w:r w:rsidR="005B4A09" w:rsidRPr="005C06A1">
        <w:rPr>
          <w:sz w:val="28"/>
          <w:szCs w:val="28"/>
          <w:lang w:val="uk-UA"/>
        </w:rPr>
        <w:t>’</w:t>
      </w:r>
      <w:r w:rsidRPr="005C06A1">
        <w:rPr>
          <w:sz w:val="28"/>
          <w:szCs w:val="28"/>
          <w:lang w:val="uk-UA"/>
        </w:rPr>
        <w:t>язковості ‒ послуги, включені у вартість проживання, платні та безкоштовні додаткові. За типом споживача розрізняють послуги для індивідуальних туристів, корпоративних клієнтів і туристичних груп. За рівнем стандартизації ‒ стандартизовані відповідно до категорії підприємства та персоналізовані під індивідуальні запити гостя.</w:t>
      </w:r>
    </w:p>
    <w:p w14:paraId="2D64D661" w14:textId="510B9E66" w:rsidR="00523617" w:rsidRPr="005C06A1" w:rsidRDefault="00523617" w:rsidP="00523617">
      <w:pPr>
        <w:pStyle w:val="a5"/>
        <w:spacing w:before="0" w:beforeAutospacing="0" w:after="0" w:afterAutospacing="0"/>
        <w:ind w:firstLine="709"/>
        <w:jc w:val="both"/>
        <w:rPr>
          <w:sz w:val="28"/>
          <w:szCs w:val="28"/>
          <w:lang w:val="uk-UA"/>
        </w:rPr>
      </w:pPr>
      <w:r w:rsidRPr="005C06A1">
        <w:rPr>
          <w:sz w:val="28"/>
          <w:szCs w:val="28"/>
          <w:lang w:val="uk-UA"/>
        </w:rPr>
        <w:t>Світовий ринок готельно-ресторанних послуг є одним із найдинамічніших сегментів глобальної економіки. Він характеризується домінуванням транснаціональних мереж, високою конкуренцією та активною д</w:t>
      </w:r>
      <w:r w:rsidR="000A4576" w:rsidRPr="005C06A1">
        <w:rPr>
          <w:sz w:val="28"/>
          <w:szCs w:val="28"/>
          <w:lang w:val="uk-UA"/>
        </w:rPr>
        <w:t>и</w:t>
      </w:r>
      <w:r w:rsidRPr="005C06A1">
        <w:rPr>
          <w:sz w:val="28"/>
          <w:szCs w:val="28"/>
          <w:lang w:val="uk-UA"/>
        </w:rPr>
        <w:t>джиталізацією. Ключовими тенденціями є зростання попиту на індивідуалізований сервіс, поширення концепції сталого розвитку та розвиток нових форматів розміщення</w:t>
      </w:r>
      <w:r w:rsidR="000A4576" w:rsidRPr="005C06A1">
        <w:rPr>
          <w:sz w:val="28"/>
          <w:szCs w:val="28"/>
          <w:lang w:val="uk-UA"/>
        </w:rPr>
        <w:t> </w:t>
      </w:r>
      <w:r w:rsidRPr="005C06A1">
        <w:rPr>
          <w:sz w:val="28"/>
          <w:szCs w:val="28"/>
          <w:lang w:val="uk-UA"/>
        </w:rPr>
        <w:t xml:space="preserve">‒ апартаментних готелів, </w:t>
      </w:r>
      <w:r w:rsidR="005C06A1" w:rsidRPr="005C06A1">
        <w:rPr>
          <w:sz w:val="28"/>
          <w:szCs w:val="28"/>
          <w:lang w:val="uk-UA"/>
        </w:rPr>
        <w:t>лемінгу</w:t>
      </w:r>
      <w:r w:rsidRPr="005C06A1">
        <w:rPr>
          <w:sz w:val="28"/>
          <w:szCs w:val="28"/>
          <w:lang w:val="uk-UA"/>
        </w:rPr>
        <w:t>, коворкінг-готелів.</w:t>
      </w:r>
    </w:p>
    <w:p w14:paraId="1A89DCE2" w14:textId="35EB9541" w:rsidR="008E499D" w:rsidRPr="005C06A1" w:rsidRDefault="008E499D" w:rsidP="00F863B6">
      <w:pPr>
        <w:pStyle w:val="Default"/>
        <w:ind w:firstLine="709"/>
        <w:jc w:val="both"/>
        <w:rPr>
          <w:sz w:val="28"/>
          <w:szCs w:val="28"/>
          <w:lang w:val="uk-UA"/>
        </w:rPr>
      </w:pPr>
    </w:p>
    <w:p w14:paraId="70263920" w14:textId="77777777" w:rsidR="008E499D" w:rsidRPr="005C06A1" w:rsidRDefault="008E499D" w:rsidP="005B4A09">
      <w:pPr>
        <w:pStyle w:val="Default"/>
        <w:ind w:firstLine="709"/>
        <w:jc w:val="both"/>
        <w:rPr>
          <w:sz w:val="28"/>
          <w:szCs w:val="28"/>
          <w:lang w:val="uk-UA"/>
        </w:rPr>
      </w:pPr>
      <w:r w:rsidRPr="005C06A1">
        <w:rPr>
          <w:b/>
          <w:bCs/>
          <w:sz w:val="28"/>
          <w:szCs w:val="28"/>
          <w:lang w:val="uk-UA"/>
        </w:rPr>
        <w:t xml:space="preserve">Завдання 3 </w:t>
      </w:r>
    </w:p>
    <w:p w14:paraId="29C9BF92" w14:textId="7F32075A" w:rsidR="008E499D" w:rsidRPr="005C06A1" w:rsidRDefault="0078760F" w:rsidP="005B4A09">
      <w:pPr>
        <w:pStyle w:val="Default"/>
        <w:ind w:firstLine="709"/>
        <w:jc w:val="both"/>
        <w:rPr>
          <w:b/>
          <w:bCs/>
          <w:sz w:val="28"/>
          <w:szCs w:val="28"/>
          <w:lang w:val="uk-UA"/>
        </w:rPr>
      </w:pPr>
      <w:r w:rsidRPr="005C06A1">
        <w:rPr>
          <w:b/>
          <w:bCs/>
          <w:sz w:val="28"/>
          <w:szCs w:val="28"/>
          <w:lang w:val="uk-UA" w:eastAsia="uk-UA"/>
        </w:rPr>
        <w:drawing>
          <wp:inline distT="0" distB="0" distL="0" distR="0" wp14:anchorId="3D5106C6" wp14:editId="36551977">
            <wp:extent cx="152400" cy="152400"/>
            <wp:effectExtent l="0" t="0" r="0" b="0"/>
            <wp:docPr id="5" name="Рисунок 5" descr="Контур ухмыляющегося лиц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Контур ухмыляющегося лица со сплошной заливкой"/>
                    <pic:cNvPicPr/>
                  </pic:nvPicPr>
                  <pic:blipFill>
                    <a:blip r:embed="rId15"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6"/>
                        </a:ext>
                      </a:extLst>
                    </a:blip>
                    <a:stretch>
                      <a:fillRect/>
                    </a:stretch>
                  </pic:blipFill>
                  <pic:spPr>
                    <a:xfrm>
                      <a:off x="0" y="0"/>
                      <a:ext cx="152400" cy="152400"/>
                    </a:xfrm>
                    <a:prstGeom prst="rect">
                      <a:avLst/>
                    </a:prstGeom>
                  </pic:spPr>
                </pic:pic>
              </a:graphicData>
            </a:graphic>
          </wp:inline>
        </w:drawing>
      </w:r>
      <w:r w:rsidR="008E499D" w:rsidRPr="005C06A1">
        <w:rPr>
          <w:b/>
          <w:bCs/>
          <w:sz w:val="28"/>
          <w:szCs w:val="28"/>
          <w:lang w:val="uk-UA"/>
        </w:rPr>
        <w:t>Закріплюємо вивчене</w:t>
      </w:r>
    </w:p>
    <w:p w14:paraId="61B6DB98" w14:textId="77777777" w:rsidR="00523617" w:rsidRPr="005C06A1" w:rsidRDefault="00523617" w:rsidP="000A4576">
      <w:pPr>
        <w:numPr>
          <w:ilvl w:val="0"/>
          <w:numId w:val="11"/>
        </w:numPr>
        <w:tabs>
          <w:tab w:val="clear" w:pos="720"/>
          <w:tab w:val="num" w:pos="360"/>
          <w:tab w:val="left" w:pos="1134"/>
        </w:tabs>
        <w:spacing w:after="0" w:line="240" w:lineRule="auto"/>
        <w:ind w:left="0"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Чим принципово відрізняється готельно-ресторанна послуга від матеріального товару та які специфічні ознаки є для неї визначальними?</w:t>
      </w:r>
    </w:p>
    <w:p w14:paraId="3F134BA2" w14:textId="71F289CC" w:rsidR="00523617" w:rsidRPr="005C06A1" w:rsidRDefault="00523617" w:rsidP="000A4576">
      <w:pPr>
        <w:numPr>
          <w:ilvl w:val="0"/>
          <w:numId w:val="11"/>
        </w:numPr>
        <w:tabs>
          <w:tab w:val="clear" w:pos="720"/>
          <w:tab w:val="num" w:pos="360"/>
          <w:tab w:val="left" w:pos="1134"/>
        </w:tabs>
        <w:spacing w:before="100" w:beforeAutospacing="1" w:after="100" w:afterAutospacing="1" w:line="240" w:lineRule="auto"/>
        <w:ind w:left="0"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Яка з п</w:t>
      </w:r>
      <w:r w:rsidR="005B4A09" w:rsidRPr="005C06A1">
        <w:rPr>
          <w:rFonts w:ascii="Times New Roman" w:eastAsia="Times New Roman" w:hAnsi="Times New Roman" w:cs="Times New Roman"/>
          <w:sz w:val="28"/>
          <w:szCs w:val="28"/>
          <w:lang w:val="uk-UA" w:eastAsia="uk-UA"/>
        </w:rPr>
        <w:t>’</w:t>
      </w:r>
      <w:r w:rsidRPr="005C06A1">
        <w:rPr>
          <w:rFonts w:ascii="Times New Roman" w:eastAsia="Times New Roman" w:hAnsi="Times New Roman" w:cs="Times New Roman"/>
          <w:sz w:val="28"/>
          <w:szCs w:val="28"/>
          <w:lang w:val="uk-UA" w:eastAsia="uk-UA"/>
        </w:rPr>
        <w:t>яти специфічних ознак послуг найбільше впливає на якість обслуговування в готельно-ресторанному бізнесі та чому?</w:t>
      </w:r>
    </w:p>
    <w:p w14:paraId="62495187" w14:textId="36C9252A" w:rsidR="00523617" w:rsidRPr="005C06A1" w:rsidRDefault="00523617" w:rsidP="000A4576">
      <w:pPr>
        <w:numPr>
          <w:ilvl w:val="0"/>
          <w:numId w:val="11"/>
        </w:numPr>
        <w:tabs>
          <w:tab w:val="clear" w:pos="720"/>
          <w:tab w:val="num" w:pos="360"/>
          <w:tab w:val="left" w:pos="1134"/>
        </w:tabs>
        <w:spacing w:before="100" w:beforeAutospacing="1" w:after="100" w:afterAutospacing="1" w:line="240" w:lineRule="auto"/>
        <w:ind w:left="0"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За якими критеріями класифікують готельно-ресторанні послуги і до якої групи належать послуги </w:t>
      </w:r>
      <w:r w:rsidR="005C06A1" w:rsidRPr="005C06A1">
        <w:rPr>
          <w:rFonts w:ascii="Times New Roman" w:eastAsia="Times New Roman" w:hAnsi="Times New Roman" w:cs="Times New Roman"/>
          <w:sz w:val="28"/>
          <w:szCs w:val="28"/>
          <w:lang w:val="uk-UA" w:eastAsia="uk-UA"/>
        </w:rPr>
        <w:t>лемінгу</w:t>
      </w:r>
      <w:r w:rsidRPr="005C06A1">
        <w:rPr>
          <w:rFonts w:ascii="Times New Roman" w:eastAsia="Times New Roman" w:hAnsi="Times New Roman" w:cs="Times New Roman"/>
          <w:sz w:val="28"/>
          <w:szCs w:val="28"/>
          <w:lang w:val="uk-UA" w:eastAsia="uk-UA"/>
        </w:rPr>
        <w:t xml:space="preserve"> та коворкінг-готелів?</w:t>
      </w:r>
    </w:p>
    <w:p w14:paraId="31C9936B" w14:textId="59C2F308" w:rsidR="00523617" w:rsidRPr="005C06A1" w:rsidRDefault="00523617" w:rsidP="000A4576">
      <w:pPr>
        <w:numPr>
          <w:ilvl w:val="0"/>
          <w:numId w:val="11"/>
        </w:numPr>
        <w:tabs>
          <w:tab w:val="clear" w:pos="720"/>
          <w:tab w:val="num" w:pos="360"/>
          <w:tab w:val="left" w:pos="1134"/>
        </w:tabs>
        <w:spacing w:before="100" w:beforeAutospacing="1" w:after="100" w:afterAutospacing="1" w:line="240" w:lineRule="auto"/>
        <w:ind w:left="0"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Як д</w:t>
      </w:r>
      <w:r w:rsidR="000A4576" w:rsidRPr="005C06A1">
        <w:rPr>
          <w:rFonts w:ascii="Times New Roman" w:eastAsia="Times New Roman" w:hAnsi="Times New Roman" w:cs="Times New Roman"/>
          <w:sz w:val="28"/>
          <w:szCs w:val="28"/>
          <w:lang w:val="uk-UA" w:eastAsia="uk-UA"/>
        </w:rPr>
        <w:t>и</w:t>
      </w:r>
      <w:r w:rsidRPr="005C06A1">
        <w:rPr>
          <w:rFonts w:ascii="Times New Roman" w:eastAsia="Times New Roman" w:hAnsi="Times New Roman" w:cs="Times New Roman"/>
          <w:sz w:val="28"/>
          <w:szCs w:val="28"/>
          <w:lang w:val="uk-UA" w:eastAsia="uk-UA"/>
        </w:rPr>
        <w:t>джиталізація впливає на подолання такої ознаки послуги як невідчутність при виборі готелю чи ресторану споживачем?</w:t>
      </w:r>
    </w:p>
    <w:p w14:paraId="1D292E83" w14:textId="77777777" w:rsidR="00523617" w:rsidRPr="005C06A1" w:rsidRDefault="00523617" w:rsidP="000A4576">
      <w:pPr>
        <w:numPr>
          <w:ilvl w:val="0"/>
          <w:numId w:val="11"/>
        </w:numPr>
        <w:tabs>
          <w:tab w:val="clear" w:pos="720"/>
          <w:tab w:val="num" w:pos="360"/>
          <w:tab w:val="left" w:pos="1134"/>
        </w:tabs>
        <w:spacing w:before="100" w:beforeAutospacing="1" w:after="100" w:afterAutospacing="1" w:line="240" w:lineRule="auto"/>
        <w:ind w:left="0"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У чому полягає конкурентна перевага транснаціональних готельних мереж над незалежними готелями з точки зору стандартизації та якості послуг?</w:t>
      </w:r>
    </w:p>
    <w:p w14:paraId="643C4112" w14:textId="76994121" w:rsidR="006D0BC2" w:rsidRPr="005C06A1" w:rsidRDefault="006D0BC2" w:rsidP="0078760F">
      <w:pPr>
        <w:spacing w:after="0" w:line="240" w:lineRule="auto"/>
        <w:ind w:firstLine="709"/>
        <w:jc w:val="both"/>
        <w:rPr>
          <w:rFonts w:ascii="Times New Roman" w:hAnsi="Times New Roman" w:cs="Times New Roman"/>
          <w:sz w:val="28"/>
          <w:szCs w:val="28"/>
          <w:lang w:val="uk-UA"/>
        </w:rPr>
      </w:pPr>
    </w:p>
    <w:p w14:paraId="706476E9" w14:textId="186DE56C" w:rsidR="006D0BC2" w:rsidRPr="005C06A1" w:rsidRDefault="006D0BC2" w:rsidP="00747D47">
      <w:pPr>
        <w:spacing w:after="0" w:line="240" w:lineRule="auto"/>
        <w:ind w:firstLine="709"/>
        <w:jc w:val="both"/>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Завдання 4</w:t>
      </w:r>
    </w:p>
    <w:p w14:paraId="567A3FE4" w14:textId="5C67A89C" w:rsidR="00C17C18" w:rsidRPr="005C06A1" w:rsidRDefault="005353EC" w:rsidP="00747D47">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eastAsia="uk-UA"/>
        </w:rPr>
        <w:drawing>
          <wp:inline distT="0" distB="0" distL="0" distR="0" wp14:anchorId="0FBC4BBB" wp14:editId="761AEB60">
            <wp:extent cx="182880" cy="182880"/>
            <wp:effectExtent l="0" t="0" r="7620" b="7620"/>
            <wp:docPr id="7" name="Рисунок 7" descr="Открытая книг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Открытая книга со сплошной заливкой"/>
                    <pic:cNvPicPr/>
                  </pic:nvPicPr>
                  <pic:blipFill>
                    <a:blip r:embed="rId17"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8"/>
                        </a:ext>
                      </a:extLst>
                    </a:blip>
                    <a:stretch>
                      <a:fillRect/>
                    </a:stretch>
                  </pic:blipFill>
                  <pic:spPr>
                    <a:xfrm>
                      <a:off x="0" y="0"/>
                      <a:ext cx="182880" cy="182880"/>
                    </a:xfrm>
                    <a:prstGeom prst="rect">
                      <a:avLst/>
                    </a:prstGeom>
                  </pic:spPr>
                </pic:pic>
              </a:graphicData>
            </a:graphic>
          </wp:inline>
        </w:drawing>
      </w:r>
      <w:r w:rsidRPr="005C06A1">
        <w:rPr>
          <w:rFonts w:ascii="Times New Roman" w:hAnsi="Times New Roman" w:cs="Times New Roman"/>
          <w:b/>
          <w:bCs/>
          <w:sz w:val="28"/>
          <w:szCs w:val="28"/>
          <w:lang w:val="uk-UA"/>
        </w:rPr>
        <w:t>Виконуємо тестові завдання</w:t>
      </w:r>
    </w:p>
    <w:p w14:paraId="616F74AC" w14:textId="77777777" w:rsidR="00523617" w:rsidRPr="005C06A1" w:rsidRDefault="00523617" w:rsidP="003A5E9B">
      <w:pPr>
        <w:numPr>
          <w:ilvl w:val="0"/>
          <w:numId w:val="12"/>
        </w:numPr>
        <w:tabs>
          <w:tab w:val="clear" w:pos="720"/>
          <w:tab w:val="num" w:pos="1134"/>
        </w:tabs>
        <w:spacing w:after="0" w:line="240" w:lineRule="auto"/>
        <w:ind w:left="0"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Що є основою індустрії гостинності? </w:t>
      </w:r>
    </w:p>
    <w:p w14:paraId="0D62C3A6" w14:textId="77777777" w:rsidR="00523617" w:rsidRPr="005C06A1" w:rsidRDefault="00523617"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a) транспортні послуги; </w:t>
      </w:r>
    </w:p>
    <w:p w14:paraId="76EB77E4" w14:textId="77777777" w:rsidR="00523617" w:rsidRPr="005C06A1" w:rsidRDefault="00523617"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b) готельно-ресторанні послуги; </w:t>
      </w:r>
    </w:p>
    <w:p w14:paraId="7A65119D" w14:textId="77777777" w:rsidR="00523617" w:rsidRPr="005C06A1" w:rsidRDefault="00523617"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c) екскурсійне обслуговування; </w:t>
      </w:r>
    </w:p>
    <w:p w14:paraId="45B2D66B" w14:textId="05A4FD1A" w:rsidR="00523617" w:rsidRPr="005C06A1" w:rsidRDefault="00523617"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d) страхування туристів.</w:t>
      </w:r>
    </w:p>
    <w:p w14:paraId="258E8718" w14:textId="77777777" w:rsidR="005B4A09" w:rsidRPr="005C06A1" w:rsidRDefault="005B4A09"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p>
    <w:p w14:paraId="4B15656B" w14:textId="77777777" w:rsidR="00523617" w:rsidRPr="005C06A1" w:rsidRDefault="00523617" w:rsidP="003A5E9B">
      <w:pPr>
        <w:numPr>
          <w:ilvl w:val="0"/>
          <w:numId w:val="12"/>
        </w:numPr>
        <w:tabs>
          <w:tab w:val="clear" w:pos="720"/>
          <w:tab w:val="num" w:pos="1134"/>
        </w:tabs>
        <w:spacing w:after="0" w:line="240" w:lineRule="auto"/>
        <w:ind w:left="0"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Яка ознака послуги означає, що її неможливо оцінити до споживання? </w:t>
      </w:r>
    </w:p>
    <w:p w14:paraId="5A1F0CD0" w14:textId="77777777" w:rsidR="00523617" w:rsidRPr="005C06A1" w:rsidRDefault="00523617"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a) незбереженість; </w:t>
      </w:r>
    </w:p>
    <w:p w14:paraId="2567DA57" w14:textId="77777777" w:rsidR="00523617" w:rsidRPr="005C06A1" w:rsidRDefault="00523617"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lastRenderedPageBreak/>
        <w:t xml:space="preserve">b) мінливість якості; </w:t>
      </w:r>
    </w:p>
    <w:p w14:paraId="7AFB905C" w14:textId="77777777" w:rsidR="00523617" w:rsidRPr="005C06A1" w:rsidRDefault="00523617"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c) невідчутність; </w:t>
      </w:r>
    </w:p>
    <w:p w14:paraId="78D898FD" w14:textId="57CE9280" w:rsidR="00523617" w:rsidRPr="005C06A1" w:rsidRDefault="00523617"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d) невіддільність від виконавця.</w:t>
      </w:r>
    </w:p>
    <w:p w14:paraId="2AD7157D" w14:textId="77777777" w:rsidR="000A4576" w:rsidRPr="005C06A1" w:rsidRDefault="000A4576"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p>
    <w:p w14:paraId="25C0A9ED" w14:textId="77777777" w:rsidR="00523617" w:rsidRPr="005C06A1" w:rsidRDefault="00523617" w:rsidP="003A5E9B">
      <w:pPr>
        <w:numPr>
          <w:ilvl w:val="0"/>
          <w:numId w:val="12"/>
        </w:numPr>
        <w:tabs>
          <w:tab w:val="clear" w:pos="720"/>
          <w:tab w:val="num" w:pos="1134"/>
        </w:tabs>
        <w:spacing w:after="0" w:line="240" w:lineRule="auto"/>
        <w:ind w:left="0"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Що означає невіддільність послуги від виконавця? </w:t>
      </w:r>
    </w:p>
    <w:p w14:paraId="1FD1376D" w14:textId="77777777" w:rsidR="00523617" w:rsidRPr="005C06A1" w:rsidRDefault="00523617"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a) послугу неможливо зберегти про запас; </w:t>
      </w:r>
    </w:p>
    <w:p w14:paraId="3E3899EB" w14:textId="77777777" w:rsidR="00523617" w:rsidRPr="005C06A1" w:rsidRDefault="00523617"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b) виробництво і споживання послуги відбуваються одночасно; </w:t>
      </w:r>
    </w:p>
    <w:p w14:paraId="69286F45" w14:textId="77777777" w:rsidR="00523617" w:rsidRPr="005C06A1" w:rsidRDefault="00523617"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c) якість послуги залежить від кваліфікації персоналу; </w:t>
      </w:r>
    </w:p>
    <w:p w14:paraId="2872251D" w14:textId="67E1637B" w:rsidR="00523617" w:rsidRPr="005C06A1" w:rsidRDefault="00523617"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d) споживач не отримує права власності на послугу.</w:t>
      </w:r>
    </w:p>
    <w:p w14:paraId="4CB255A0" w14:textId="77777777" w:rsidR="005B4A09" w:rsidRPr="005C06A1" w:rsidRDefault="005B4A09"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p>
    <w:p w14:paraId="2151173B" w14:textId="77777777" w:rsidR="00523617" w:rsidRPr="005C06A1" w:rsidRDefault="00523617" w:rsidP="003A5E9B">
      <w:pPr>
        <w:numPr>
          <w:ilvl w:val="0"/>
          <w:numId w:val="12"/>
        </w:numPr>
        <w:tabs>
          <w:tab w:val="clear" w:pos="720"/>
          <w:tab w:val="num" w:pos="1134"/>
        </w:tabs>
        <w:spacing w:after="0" w:line="240" w:lineRule="auto"/>
        <w:ind w:left="0"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Скільки специфічних ознак відрізняють послуги гостинності від матеріальних товарів? </w:t>
      </w:r>
    </w:p>
    <w:p w14:paraId="53CEB132" w14:textId="77777777" w:rsidR="00523617" w:rsidRPr="005C06A1" w:rsidRDefault="00523617"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a) три; </w:t>
      </w:r>
    </w:p>
    <w:p w14:paraId="7576564D" w14:textId="77777777" w:rsidR="00523617" w:rsidRPr="005C06A1" w:rsidRDefault="00523617"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b) чотири; </w:t>
      </w:r>
    </w:p>
    <w:p w14:paraId="5554E0F6" w14:textId="77777777" w:rsidR="00523617" w:rsidRPr="005C06A1" w:rsidRDefault="00523617"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c) шість; </w:t>
      </w:r>
    </w:p>
    <w:p w14:paraId="3E067F1C" w14:textId="708BC333" w:rsidR="00523617" w:rsidRPr="005C06A1" w:rsidRDefault="00523617"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d) п</w:t>
      </w:r>
      <w:r w:rsidR="005B4A09" w:rsidRPr="005C06A1">
        <w:rPr>
          <w:rFonts w:ascii="Times New Roman" w:eastAsia="Times New Roman" w:hAnsi="Times New Roman" w:cs="Times New Roman"/>
          <w:sz w:val="28"/>
          <w:szCs w:val="28"/>
          <w:lang w:val="uk-UA" w:eastAsia="uk-UA"/>
        </w:rPr>
        <w:t>’</w:t>
      </w:r>
      <w:r w:rsidRPr="005C06A1">
        <w:rPr>
          <w:rFonts w:ascii="Times New Roman" w:eastAsia="Times New Roman" w:hAnsi="Times New Roman" w:cs="Times New Roman"/>
          <w:sz w:val="28"/>
          <w:szCs w:val="28"/>
          <w:lang w:val="uk-UA" w:eastAsia="uk-UA"/>
        </w:rPr>
        <w:t>ять.</w:t>
      </w:r>
    </w:p>
    <w:p w14:paraId="3CCC60D5" w14:textId="77777777" w:rsidR="005B4A09" w:rsidRPr="005C06A1" w:rsidRDefault="005B4A09"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p>
    <w:p w14:paraId="26FBB64C" w14:textId="77777777" w:rsidR="00523617" w:rsidRPr="005C06A1" w:rsidRDefault="00523617" w:rsidP="003A5E9B">
      <w:pPr>
        <w:numPr>
          <w:ilvl w:val="0"/>
          <w:numId w:val="12"/>
        </w:numPr>
        <w:tabs>
          <w:tab w:val="clear" w:pos="720"/>
          <w:tab w:val="num" w:pos="1134"/>
        </w:tabs>
        <w:spacing w:after="0" w:line="240" w:lineRule="auto"/>
        <w:ind w:left="0"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До основних послуг готельного підприємства належить: </w:t>
      </w:r>
    </w:p>
    <w:p w14:paraId="44F79399" w14:textId="77777777" w:rsidR="00523617" w:rsidRPr="005C06A1" w:rsidRDefault="00523617"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a) послуги пральні; </w:t>
      </w:r>
    </w:p>
    <w:p w14:paraId="62CEC88D" w14:textId="77777777" w:rsidR="00523617" w:rsidRPr="005C06A1" w:rsidRDefault="00523617"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b) трансфер; </w:t>
      </w:r>
    </w:p>
    <w:p w14:paraId="780B4A37" w14:textId="77777777" w:rsidR="00523617" w:rsidRPr="005C06A1" w:rsidRDefault="00523617"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c) проживання; </w:t>
      </w:r>
    </w:p>
    <w:p w14:paraId="1A472A25" w14:textId="07AB950A" w:rsidR="00523617" w:rsidRPr="005C06A1" w:rsidRDefault="00523617"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d) анімація.</w:t>
      </w:r>
    </w:p>
    <w:p w14:paraId="5C8142F3" w14:textId="77777777" w:rsidR="005B4A09" w:rsidRPr="005C06A1" w:rsidRDefault="005B4A09"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p>
    <w:p w14:paraId="624B41C1" w14:textId="77777777" w:rsidR="00523617" w:rsidRPr="005C06A1" w:rsidRDefault="00523617" w:rsidP="003A5E9B">
      <w:pPr>
        <w:numPr>
          <w:ilvl w:val="0"/>
          <w:numId w:val="12"/>
        </w:numPr>
        <w:tabs>
          <w:tab w:val="clear" w:pos="720"/>
          <w:tab w:val="num" w:pos="1134"/>
        </w:tabs>
        <w:spacing w:after="0" w:line="240" w:lineRule="auto"/>
        <w:ind w:left="0"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За яким критерієм послуги поділяють на стандартизовані та персоналізовані? </w:t>
      </w:r>
    </w:p>
    <w:p w14:paraId="677E1E82" w14:textId="77777777" w:rsidR="00523617" w:rsidRPr="005C06A1" w:rsidRDefault="00523617"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a) за типом споживача; </w:t>
      </w:r>
    </w:p>
    <w:p w14:paraId="074956CB" w14:textId="77777777" w:rsidR="00523617" w:rsidRPr="005C06A1" w:rsidRDefault="00523617"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b) за рівнем стандартизації; </w:t>
      </w:r>
    </w:p>
    <w:p w14:paraId="67EA9FB0" w14:textId="75887F65" w:rsidR="00523617" w:rsidRPr="005C06A1" w:rsidRDefault="00523617"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c) за ступенем обов</w:t>
      </w:r>
      <w:r w:rsidR="005B4A09" w:rsidRPr="005C06A1">
        <w:rPr>
          <w:rFonts w:ascii="Times New Roman" w:eastAsia="Times New Roman" w:hAnsi="Times New Roman" w:cs="Times New Roman"/>
          <w:sz w:val="28"/>
          <w:szCs w:val="28"/>
          <w:lang w:val="uk-UA" w:eastAsia="uk-UA"/>
        </w:rPr>
        <w:t>’</w:t>
      </w:r>
      <w:r w:rsidRPr="005C06A1">
        <w:rPr>
          <w:rFonts w:ascii="Times New Roman" w:eastAsia="Times New Roman" w:hAnsi="Times New Roman" w:cs="Times New Roman"/>
          <w:sz w:val="28"/>
          <w:szCs w:val="28"/>
          <w:lang w:val="uk-UA" w:eastAsia="uk-UA"/>
        </w:rPr>
        <w:t xml:space="preserve">язковості; </w:t>
      </w:r>
    </w:p>
    <w:p w14:paraId="3728802B" w14:textId="65F24575" w:rsidR="00523617" w:rsidRPr="005C06A1" w:rsidRDefault="00523617"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d) за характером задоволення потреб.</w:t>
      </w:r>
    </w:p>
    <w:p w14:paraId="1A5F89E6" w14:textId="77777777" w:rsidR="005B4A09" w:rsidRPr="005C06A1" w:rsidRDefault="005B4A09"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p>
    <w:p w14:paraId="217609F6" w14:textId="77777777" w:rsidR="006851FD" w:rsidRPr="005C06A1" w:rsidRDefault="00523617" w:rsidP="003A5E9B">
      <w:pPr>
        <w:numPr>
          <w:ilvl w:val="0"/>
          <w:numId w:val="12"/>
        </w:numPr>
        <w:tabs>
          <w:tab w:val="clear" w:pos="720"/>
          <w:tab w:val="num" w:pos="1134"/>
        </w:tabs>
        <w:spacing w:after="0" w:line="240" w:lineRule="auto"/>
        <w:ind w:left="0"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Яка ознака послуги унеможливлює її накопичення про запас? </w:t>
      </w:r>
    </w:p>
    <w:p w14:paraId="79566BD6" w14:textId="77777777" w:rsidR="006851FD" w:rsidRPr="005C06A1" w:rsidRDefault="00523617"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a) невідчутність; </w:t>
      </w:r>
    </w:p>
    <w:p w14:paraId="0F8B0149" w14:textId="77777777" w:rsidR="006851FD" w:rsidRPr="005C06A1" w:rsidRDefault="00523617"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b) мінливість якості; </w:t>
      </w:r>
    </w:p>
    <w:p w14:paraId="093218EC" w14:textId="77777777" w:rsidR="006851FD" w:rsidRPr="005C06A1" w:rsidRDefault="00523617"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c) незбереженість; </w:t>
      </w:r>
    </w:p>
    <w:p w14:paraId="27C9CA57" w14:textId="75AA15AC" w:rsidR="00523617" w:rsidRPr="005C06A1" w:rsidRDefault="00523617"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d) відсутність права власності.</w:t>
      </w:r>
    </w:p>
    <w:p w14:paraId="190E6A9D" w14:textId="77777777" w:rsidR="005B4A09" w:rsidRPr="005C06A1" w:rsidRDefault="005B4A09"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p>
    <w:p w14:paraId="3B4BC0B6" w14:textId="77777777" w:rsidR="006851FD" w:rsidRPr="005C06A1" w:rsidRDefault="00523617" w:rsidP="003A5E9B">
      <w:pPr>
        <w:numPr>
          <w:ilvl w:val="0"/>
          <w:numId w:val="12"/>
        </w:numPr>
        <w:tabs>
          <w:tab w:val="clear" w:pos="720"/>
          <w:tab w:val="num" w:pos="1134"/>
        </w:tabs>
        <w:spacing w:after="0" w:line="240" w:lineRule="auto"/>
        <w:ind w:left="0"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Що характеризує світовий ринок готельно-ресторанних послуг? </w:t>
      </w:r>
    </w:p>
    <w:p w14:paraId="26EC3EF2" w14:textId="77777777" w:rsidR="006851FD" w:rsidRPr="005C06A1" w:rsidRDefault="00523617"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a) відсутність конкуренції між підприємствами; </w:t>
      </w:r>
    </w:p>
    <w:p w14:paraId="7260960E" w14:textId="77777777" w:rsidR="005B4A09" w:rsidRPr="005C06A1" w:rsidRDefault="00523617"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b) домінування малих незалежних готелів; </w:t>
      </w:r>
    </w:p>
    <w:p w14:paraId="596045C3" w14:textId="5565B64D" w:rsidR="006851FD" w:rsidRPr="005C06A1" w:rsidRDefault="00523617"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c) домінування транснаціональних мереж та активна д</w:t>
      </w:r>
      <w:r w:rsidR="00DF057B" w:rsidRPr="005C06A1">
        <w:rPr>
          <w:rFonts w:ascii="Times New Roman" w:eastAsia="Times New Roman" w:hAnsi="Times New Roman" w:cs="Times New Roman"/>
          <w:sz w:val="28"/>
          <w:szCs w:val="28"/>
          <w:lang w:val="uk-UA" w:eastAsia="uk-UA"/>
        </w:rPr>
        <w:t>и</w:t>
      </w:r>
      <w:r w:rsidRPr="005C06A1">
        <w:rPr>
          <w:rFonts w:ascii="Times New Roman" w:eastAsia="Times New Roman" w:hAnsi="Times New Roman" w:cs="Times New Roman"/>
          <w:sz w:val="28"/>
          <w:szCs w:val="28"/>
          <w:lang w:val="uk-UA" w:eastAsia="uk-UA"/>
        </w:rPr>
        <w:t xml:space="preserve">джиталізація; </w:t>
      </w:r>
    </w:p>
    <w:p w14:paraId="0364217C" w14:textId="31C71BAF" w:rsidR="00523617" w:rsidRPr="005C06A1" w:rsidRDefault="00523617"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d) стабільність і відсутність нових форматів розміщення.</w:t>
      </w:r>
    </w:p>
    <w:p w14:paraId="3E7DE842" w14:textId="77777777" w:rsidR="005B4A09" w:rsidRPr="005C06A1" w:rsidRDefault="005B4A09"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p>
    <w:p w14:paraId="73D4BE12" w14:textId="77777777" w:rsidR="006851FD" w:rsidRPr="005C06A1" w:rsidRDefault="00523617" w:rsidP="003A5E9B">
      <w:pPr>
        <w:numPr>
          <w:ilvl w:val="0"/>
          <w:numId w:val="12"/>
        </w:numPr>
        <w:tabs>
          <w:tab w:val="clear" w:pos="720"/>
          <w:tab w:val="num" w:pos="1134"/>
        </w:tabs>
        <w:spacing w:after="0" w:line="240" w:lineRule="auto"/>
        <w:ind w:left="0"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Яка з перелічених послуг належить до додаткових готельних послуг? </w:t>
      </w:r>
    </w:p>
    <w:p w14:paraId="057906BA" w14:textId="77777777" w:rsidR="006851FD" w:rsidRPr="005C06A1" w:rsidRDefault="00523617"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lastRenderedPageBreak/>
        <w:t xml:space="preserve">a) проживання в номері; </w:t>
      </w:r>
    </w:p>
    <w:p w14:paraId="1E4298D6" w14:textId="77777777" w:rsidR="006851FD" w:rsidRPr="005C06A1" w:rsidRDefault="00523617"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b) харчування за системою All Inclusive; </w:t>
      </w:r>
    </w:p>
    <w:p w14:paraId="7506B447" w14:textId="77777777" w:rsidR="006851FD" w:rsidRPr="005C06A1" w:rsidRDefault="00523617"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c) спа та анімація; </w:t>
      </w:r>
    </w:p>
    <w:p w14:paraId="3365362A" w14:textId="591CB7B7" w:rsidR="00523617" w:rsidRPr="005C06A1" w:rsidRDefault="00523617"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d) реєстрація гостя на стійці прийому.</w:t>
      </w:r>
    </w:p>
    <w:p w14:paraId="3DC0C78A" w14:textId="77777777" w:rsidR="005B4A09" w:rsidRPr="005C06A1" w:rsidRDefault="005B4A09"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p>
    <w:p w14:paraId="168FCE79" w14:textId="77777777" w:rsidR="006851FD" w:rsidRPr="005C06A1" w:rsidRDefault="00523617" w:rsidP="003A5E9B">
      <w:pPr>
        <w:numPr>
          <w:ilvl w:val="0"/>
          <w:numId w:val="12"/>
        </w:numPr>
        <w:tabs>
          <w:tab w:val="clear" w:pos="720"/>
          <w:tab w:val="num" w:pos="1134"/>
        </w:tabs>
        <w:spacing w:after="0" w:line="240" w:lineRule="auto"/>
        <w:ind w:left="0"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Що означає відсутність права власності як ознака готельно-ресторанної послуги? </w:t>
      </w:r>
    </w:p>
    <w:p w14:paraId="1D6EED2E" w14:textId="77777777" w:rsidR="006851FD" w:rsidRPr="005C06A1" w:rsidRDefault="00523617"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a) споживач не може повторно скористатися послугою; </w:t>
      </w:r>
    </w:p>
    <w:p w14:paraId="2EB665E5" w14:textId="77777777" w:rsidR="006851FD" w:rsidRPr="005C06A1" w:rsidRDefault="00523617"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b) споживач отримує лише право тимчасового користування послугою; </w:t>
      </w:r>
    </w:p>
    <w:p w14:paraId="297BF18F" w14:textId="77777777" w:rsidR="006851FD" w:rsidRPr="005C06A1" w:rsidRDefault="00523617"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c) підприємство не несе відповідальності за якість послуги; </w:t>
      </w:r>
    </w:p>
    <w:p w14:paraId="4CDBB1DD" w14:textId="266FC8ED" w:rsidR="00523617" w:rsidRPr="005C06A1" w:rsidRDefault="00523617" w:rsidP="003A5E9B">
      <w:pPr>
        <w:tabs>
          <w:tab w:val="num" w:pos="1134"/>
        </w:tabs>
        <w:spacing w:after="0" w:line="240" w:lineRule="auto"/>
        <w:ind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d) послуга не підлягає оплаті після споживання.</w:t>
      </w:r>
    </w:p>
    <w:p w14:paraId="70B2F4E9" w14:textId="77777777" w:rsidR="005353EC" w:rsidRPr="005C06A1" w:rsidRDefault="005353EC" w:rsidP="00953621">
      <w:pPr>
        <w:spacing w:after="0" w:line="240" w:lineRule="auto"/>
        <w:ind w:firstLine="709"/>
        <w:rPr>
          <w:rFonts w:ascii="Times New Roman" w:hAnsi="Times New Roman" w:cs="Times New Roman"/>
          <w:sz w:val="28"/>
          <w:szCs w:val="28"/>
          <w:lang w:val="uk-UA"/>
        </w:rPr>
      </w:pPr>
    </w:p>
    <w:p w14:paraId="7564496F" w14:textId="01C4A9CE" w:rsidR="00D71A04" w:rsidRPr="005C06A1" w:rsidRDefault="006D0BC2" w:rsidP="00953621">
      <w:pPr>
        <w:spacing w:after="0" w:line="240" w:lineRule="auto"/>
        <w:ind w:firstLine="709"/>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Завдання 5</w:t>
      </w:r>
    </w:p>
    <w:p w14:paraId="3669C196" w14:textId="6F27720F" w:rsidR="006D0BC2" w:rsidRPr="005C06A1" w:rsidRDefault="005353EC" w:rsidP="006D0BC2">
      <w:pPr>
        <w:spacing w:after="0" w:line="240" w:lineRule="auto"/>
        <w:ind w:firstLine="709"/>
        <w:rPr>
          <w:rFonts w:ascii="Times New Roman" w:hAnsi="Times New Roman" w:cs="Times New Roman"/>
          <w:b/>
          <w:bCs/>
          <w:sz w:val="28"/>
          <w:szCs w:val="28"/>
          <w:lang w:val="uk-UA"/>
        </w:rPr>
      </w:pPr>
      <w:r w:rsidRPr="005C06A1">
        <w:rPr>
          <w:rFonts w:ascii="Times New Roman" w:hAnsi="Times New Roman" w:cs="Times New Roman"/>
          <w:b/>
          <w:bCs/>
          <w:sz w:val="28"/>
          <w:szCs w:val="28"/>
          <w:lang w:val="uk-UA" w:eastAsia="uk-UA"/>
        </w:rPr>
        <w:drawing>
          <wp:inline distT="0" distB="0" distL="0" distR="0" wp14:anchorId="483D9676" wp14:editId="534DE505">
            <wp:extent cx="152400" cy="152400"/>
            <wp:effectExtent l="0" t="0" r="0" b="0"/>
            <wp:docPr id="8" name="Рисунок 8" descr="Чоканье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descr="Чоканье со сплошной заливкой"/>
                    <pic:cNvPicPr/>
                  </pic:nvPicPr>
                  <pic:blipFill>
                    <a:blip r:embed="rId19"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20"/>
                        </a:ext>
                      </a:extLst>
                    </a:blip>
                    <a:stretch>
                      <a:fillRect/>
                    </a:stretch>
                  </pic:blipFill>
                  <pic:spPr>
                    <a:xfrm flipV="1">
                      <a:off x="0" y="0"/>
                      <a:ext cx="152400" cy="152400"/>
                    </a:xfrm>
                    <a:prstGeom prst="rect">
                      <a:avLst/>
                    </a:prstGeom>
                  </pic:spPr>
                </pic:pic>
              </a:graphicData>
            </a:graphic>
          </wp:inline>
        </w:drawing>
      </w:r>
      <w:r w:rsidRPr="005C06A1">
        <w:rPr>
          <w:rFonts w:ascii="Times New Roman" w:hAnsi="Times New Roman" w:cs="Times New Roman"/>
          <w:b/>
          <w:bCs/>
          <w:sz w:val="28"/>
          <w:szCs w:val="28"/>
          <w:lang w:val="uk-UA"/>
        </w:rPr>
        <w:t>Розв</w:t>
      </w:r>
      <w:r w:rsidR="005B4A09" w:rsidRPr="005C06A1">
        <w:rPr>
          <w:rFonts w:ascii="Times New Roman" w:hAnsi="Times New Roman" w:cs="Times New Roman"/>
          <w:b/>
          <w:bCs/>
          <w:sz w:val="28"/>
          <w:szCs w:val="28"/>
          <w:lang w:val="uk-UA"/>
        </w:rPr>
        <w:t>’</w:t>
      </w:r>
      <w:r w:rsidRPr="005C06A1">
        <w:rPr>
          <w:rFonts w:ascii="Times New Roman" w:hAnsi="Times New Roman" w:cs="Times New Roman"/>
          <w:b/>
          <w:bCs/>
          <w:sz w:val="28"/>
          <w:szCs w:val="28"/>
          <w:lang w:val="uk-UA"/>
        </w:rPr>
        <w:t>язуємо с</w:t>
      </w:r>
      <w:r w:rsidR="006D0BC2" w:rsidRPr="005C06A1">
        <w:rPr>
          <w:rFonts w:ascii="Times New Roman" w:hAnsi="Times New Roman" w:cs="Times New Roman"/>
          <w:b/>
          <w:bCs/>
          <w:sz w:val="28"/>
          <w:szCs w:val="28"/>
          <w:lang w:val="uk-UA"/>
        </w:rPr>
        <w:t>итуаційн</w:t>
      </w:r>
      <w:r w:rsidRPr="005C06A1">
        <w:rPr>
          <w:rFonts w:ascii="Times New Roman" w:hAnsi="Times New Roman" w:cs="Times New Roman"/>
          <w:b/>
          <w:bCs/>
          <w:sz w:val="28"/>
          <w:szCs w:val="28"/>
          <w:lang w:val="uk-UA"/>
        </w:rPr>
        <w:t>у</w:t>
      </w:r>
      <w:r w:rsidR="006D0BC2" w:rsidRPr="005C06A1">
        <w:rPr>
          <w:rFonts w:ascii="Times New Roman" w:hAnsi="Times New Roman" w:cs="Times New Roman"/>
          <w:b/>
          <w:bCs/>
          <w:sz w:val="28"/>
          <w:szCs w:val="28"/>
          <w:lang w:val="uk-UA"/>
        </w:rPr>
        <w:t xml:space="preserve"> задач</w:t>
      </w:r>
      <w:r w:rsidRPr="005C06A1">
        <w:rPr>
          <w:rFonts w:ascii="Times New Roman" w:hAnsi="Times New Roman" w:cs="Times New Roman"/>
          <w:b/>
          <w:bCs/>
          <w:sz w:val="28"/>
          <w:szCs w:val="28"/>
          <w:lang w:val="uk-UA"/>
        </w:rPr>
        <w:t>у</w:t>
      </w:r>
    </w:p>
    <w:p w14:paraId="3C36A2FF" w14:textId="3FF53AFE" w:rsidR="004D1840" w:rsidRPr="005C06A1" w:rsidRDefault="004D1840" w:rsidP="004D1840">
      <w:pPr>
        <w:pStyle w:val="a5"/>
        <w:spacing w:before="0" w:beforeAutospacing="0" w:after="0" w:afterAutospacing="0"/>
        <w:ind w:firstLine="709"/>
        <w:jc w:val="both"/>
        <w:rPr>
          <w:sz w:val="28"/>
          <w:szCs w:val="28"/>
          <w:lang w:val="uk-UA"/>
        </w:rPr>
      </w:pPr>
      <w:r w:rsidRPr="005C06A1">
        <w:rPr>
          <w:sz w:val="28"/>
          <w:szCs w:val="28"/>
          <w:lang w:val="uk-UA"/>
        </w:rPr>
        <w:t xml:space="preserve">Готельно-ресторанний комплекс «Green Valley Resort» у літній сезон </w:t>
      </w:r>
      <w:r w:rsidR="00DF057B" w:rsidRPr="005C06A1">
        <w:rPr>
          <w:sz w:val="28"/>
          <w:szCs w:val="28"/>
          <w:lang w:val="uk-UA"/>
        </w:rPr>
        <w:t>приймає</w:t>
      </w:r>
      <w:r w:rsidRPr="005C06A1">
        <w:rPr>
          <w:sz w:val="28"/>
          <w:szCs w:val="28"/>
          <w:lang w:val="uk-UA"/>
        </w:rPr>
        <w:t xml:space="preserve"> багато гостей. Частина клієнтів залишила позитивні відгуки про сервіс, інші </w:t>
      </w:r>
      <w:r w:rsidR="00DF057B" w:rsidRPr="005C06A1">
        <w:rPr>
          <w:sz w:val="28"/>
          <w:szCs w:val="28"/>
          <w:lang w:val="uk-UA"/>
        </w:rPr>
        <w:t>пос</w:t>
      </w:r>
      <w:r w:rsidRPr="005C06A1">
        <w:rPr>
          <w:sz w:val="28"/>
          <w:szCs w:val="28"/>
          <w:lang w:val="uk-UA"/>
        </w:rPr>
        <w:t>каржилися на повільне обслуговування та помилки персоналу. Через високий попит деякі гості не змогли забронювати номери. Перед бронюванням клієнти активно переглядали фото, відео та онлайн-відгуки про комплекс. Для покращення роботи адміністрація вирішила впровадити міжнародні стандарти сервісу та систему онлайн-бронювання.</w:t>
      </w:r>
    </w:p>
    <w:p w14:paraId="1717F591" w14:textId="77777777" w:rsidR="004D1840" w:rsidRPr="005C06A1" w:rsidRDefault="004D1840" w:rsidP="004D1840">
      <w:pPr>
        <w:pStyle w:val="4"/>
        <w:spacing w:before="0" w:line="240" w:lineRule="auto"/>
        <w:ind w:firstLine="709"/>
        <w:jc w:val="both"/>
        <w:rPr>
          <w:rFonts w:ascii="Times New Roman" w:hAnsi="Times New Roman" w:cs="Times New Roman"/>
          <w:b/>
          <w:bCs/>
          <w:color w:val="auto"/>
          <w:sz w:val="28"/>
          <w:szCs w:val="28"/>
          <w:lang w:val="uk-UA"/>
        </w:rPr>
      </w:pPr>
      <w:r w:rsidRPr="005C06A1">
        <w:rPr>
          <w:rFonts w:ascii="Times New Roman" w:hAnsi="Times New Roman" w:cs="Times New Roman"/>
          <w:b/>
          <w:bCs/>
          <w:color w:val="auto"/>
          <w:sz w:val="28"/>
          <w:szCs w:val="28"/>
          <w:lang w:val="uk-UA"/>
        </w:rPr>
        <w:t>Завдання:</w:t>
      </w:r>
    </w:p>
    <w:p w14:paraId="0D3488DB" w14:textId="77777777" w:rsidR="004D1840" w:rsidRPr="005C06A1" w:rsidRDefault="004D1840" w:rsidP="00DF057B">
      <w:pPr>
        <w:pStyle w:val="a5"/>
        <w:numPr>
          <w:ilvl w:val="0"/>
          <w:numId w:val="13"/>
        </w:numPr>
        <w:tabs>
          <w:tab w:val="left" w:pos="1134"/>
        </w:tabs>
        <w:spacing w:before="0" w:beforeAutospacing="0" w:after="0" w:afterAutospacing="0"/>
        <w:ind w:left="0" w:firstLine="709"/>
        <w:jc w:val="both"/>
        <w:rPr>
          <w:sz w:val="28"/>
          <w:szCs w:val="28"/>
          <w:lang w:val="uk-UA"/>
        </w:rPr>
      </w:pPr>
      <w:r w:rsidRPr="005C06A1">
        <w:rPr>
          <w:sz w:val="28"/>
          <w:szCs w:val="28"/>
          <w:lang w:val="uk-UA"/>
        </w:rPr>
        <w:t>Визначте специфічні ознаки готельно-ресторанних послуг, які проявляються у ситуації.</w:t>
      </w:r>
    </w:p>
    <w:p w14:paraId="3372F07B" w14:textId="77777777" w:rsidR="004D1840" w:rsidRPr="005C06A1" w:rsidRDefault="004D1840" w:rsidP="00DF057B">
      <w:pPr>
        <w:pStyle w:val="a5"/>
        <w:numPr>
          <w:ilvl w:val="0"/>
          <w:numId w:val="13"/>
        </w:numPr>
        <w:tabs>
          <w:tab w:val="left" w:pos="1134"/>
        </w:tabs>
        <w:spacing w:before="0" w:beforeAutospacing="0" w:after="0" w:afterAutospacing="0"/>
        <w:ind w:left="0" w:firstLine="709"/>
        <w:jc w:val="both"/>
        <w:rPr>
          <w:sz w:val="28"/>
          <w:szCs w:val="28"/>
          <w:lang w:val="uk-UA"/>
        </w:rPr>
      </w:pPr>
      <w:r w:rsidRPr="005C06A1">
        <w:rPr>
          <w:sz w:val="28"/>
          <w:szCs w:val="28"/>
          <w:lang w:val="uk-UA"/>
        </w:rPr>
        <w:t>Поясніть, чому якість обслуговування залежить від персоналу.</w:t>
      </w:r>
    </w:p>
    <w:p w14:paraId="5B807DFE" w14:textId="77777777" w:rsidR="004D1840" w:rsidRPr="005C06A1" w:rsidRDefault="004D1840" w:rsidP="00DF057B">
      <w:pPr>
        <w:pStyle w:val="a5"/>
        <w:numPr>
          <w:ilvl w:val="0"/>
          <w:numId w:val="13"/>
        </w:numPr>
        <w:tabs>
          <w:tab w:val="left" w:pos="1134"/>
        </w:tabs>
        <w:spacing w:before="0" w:beforeAutospacing="0" w:after="0" w:afterAutospacing="0"/>
        <w:ind w:left="0" w:firstLine="709"/>
        <w:jc w:val="both"/>
        <w:rPr>
          <w:sz w:val="28"/>
          <w:szCs w:val="28"/>
          <w:lang w:val="uk-UA"/>
        </w:rPr>
      </w:pPr>
      <w:r w:rsidRPr="005C06A1">
        <w:rPr>
          <w:sz w:val="28"/>
          <w:szCs w:val="28"/>
          <w:lang w:val="uk-UA"/>
        </w:rPr>
        <w:t>Назвіть основні та додаткові послуги комплексу.</w:t>
      </w:r>
    </w:p>
    <w:p w14:paraId="6B6E54E9" w14:textId="10E3BEBA" w:rsidR="004D1840" w:rsidRPr="005C06A1" w:rsidRDefault="004D1840" w:rsidP="00DF057B">
      <w:pPr>
        <w:pStyle w:val="a5"/>
        <w:numPr>
          <w:ilvl w:val="0"/>
          <w:numId w:val="13"/>
        </w:numPr>
        <w:tabs>
          <w:tab w:val="left" w:pos="1134"/>
        </w:tabs>
        <w:spacing w:before="0" w:beforeAutospacing="0" w:after="0" w:afterAutospacing="0"/>
        <w:ind w:left="0" w:firstLine="709"/>
        <w:jc w:val="both"/>
        <w:rPr>
          <w:sz w:val="28"/>
          <w:szCs w:val="28"/>
          <w:lang w:val="uk-UA"/>
        </w:rPr>
      </w:pPr>
      <w:r w:rsidRPr="005C06A1">
        <w:rPr>
          <w:sz w:val="28"/>
          <w:szCs w:val="28"/>
          <w:lang w:val="uk-UA"/>
        </w:rPr>
        <w:t>Поясніть роль д</w:t>
      </w:r>
      <w:r w:rsidR="00DF057B" w:rsidRPr="005C06A1">
        <w:rPr>
          <w:sz w:val="28"/>
          <w:szCs w:val="28"/>
          <w:lang w:val="uk-UA"/>
        </w:rPr>
        <w:t>и</w:t>
      </w:r>
      <w:r w:rsidRPr="005C06A1">
        <w:rPr>
          <w:sz w:val="28"/>
          <w:szCs w:val="28"/>
          <w:lang w:val="uk-UA"/>
        </w:rPr>
        <w:t>джиталізації у виборі готелю споживачем.</w:t>
      </w:r>
    </w:p>
    <w:p w14:paraId="19D30BF0" w14:textId="77777777" w:rsidR="00DF057B" w:rsidRPr="005C06A1" w:rsidRDefault="00DF057B" w:rsidP="00DF057B">
      <w:pPr>
        <w:tabs>
          <w:tab w:val="left" w:pos="1134"/>
        </w:tabs>
        <w:spacing w:after="0" w:line="240" w:lineRule="auto"/>
        <w:ind w:firstLine="709"/>
        <w:jc w:val="both"/>
        <w:rPr>
          <w:rFonts w:ascii="Times New Roman" w:hAnsi="Times New Roman" w:cs="Times New Roman"/>
          <w:b/>
          <w:bCs/>
          <w:sz w:val="28"/>
          <w:szCs w:val="28"/>
          <w:lang w:val="uk-UA"/>
        </w:rPr>
      </w:pPr>
    </w:p>
    <w:p w14:paraId="0F9D1431" w14:textId="6454872F" w:rsidR="006D0BC2" w:rsidRPr="005C06A1" w:rsidRDefault="006D0BC2" w:rsidP="00DF057B">
      <w:pPr>
        <w:tabs>
          <w:tab w:val="left" w:pos="1134"/>
        </w:tabs>
        <w:spacing w:after="0" w:line="240" w:lineRule="auto"/>
        <w:ind w:firstLine="709"/>
        <w:jc w:val="both"/>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Питання для обговорення</w:t>
      </w:r>
      <w:r w:rsidR="005353EC" w:rsidRPr="005C06A1">
        <w:rPr>
          <w:rFonts w:ascii="Times New Roman" w:hAnsi="Times New Roman" w:cs="Times New Roman"/>
          <w:b/>
          <w:bCs/>
          <w:sz w:val="28"/>
          <w:szCs w:val="28"/>
          <w:lang w:val="uk-UA"/>
        </w:rPr>
        <w:t>:</w:t>
      </w:r>
    </w:p>
    <w:p w14:paraId="2067C2E6" w14:textId="77777777" w:rsidR="004D1840" w:rsidRPr="005C06A1" w:rsidRDefault="004D1840" w:rsidP="00DF057B">
      <w:pPr>
        <w:pStyle w:val="a5"/>
        <w:numPr>
          <w:ilvl w:val="0"/>
          <w:numId w:val="14"/>
        </w:numPr>
        <w:tabs>
          <w:tab w:val="left" w:pos="1134"/>
        </w:tabs>
        <w:spacing w:before="0" w:beforeAutospacing="0" w:after="0" w:afterAutospacing="0"/>
        <w:ind w:left="0" w:firstLine="709"/>
        <w:jc w:val="both"/>
        <w:rPr>
          <w:sz w:val="28"/>
          <w:szCs w:val="28"/>
          <w:lang w:val="uk-UA"/>
        </w:rPr>
      </w:pPr>
      <w:r w:rsidRPr="005C06A1">
        <w:rPr>
          <w:sz w:val="28"/>
          <w:szCs w:val="28"/>
          <w:lang w:val="uk-UA"/>
        </w:rPr>
        <w:t>Чому готельно-ресторанні послуги неможливо оцінити до моменту їх споживання?</w:t>
      </w:r>
    </w:p>
    <w:p w14:paraId="47ACA568" w14:textId="77777777" w:rsidR="004D1840" w:rsidRPr="005C06A1" w:rsidRDefault="004D1840" w:rsidP="00DF057B">
      <w:pPr>
        <w:pStyle w:val="a5"/>
        <w:numPr>
          <w:ilvl w:val="0"/>
          <w:numId w:val="14"/>
        </w:numPr>
        <w:tabs>
          <w:tab w:val="left" w:pos="1134"/>
        </w:tabs>
        <w:spacing w:before="0" w:beforeAutospacing="0" w:after="0" w:afterAutospacing="0"/>
        <w:ind w:left="0" w:firstLine="709"/>
        <w:jc w:val="both"/>
        <w:rPr>
          <w:sz w:val="28"/>
          <w:szCs w:val="28"/>
          <w:lang w:val="uk-UA"/>
        </w:rPr>
      </w:pPr>
      <w:r w:rsidRPr="005C06A1">
        <w:rPr>
          <w:sz w:val="28"/>
          <w:szCs w:val="28"/>
          <w:lang w:val="uk-UA"/>
        </w:rPr>
        <w:t>Яка зі специфічних ознак послуг найбільше впливає на конкурентоспроможність підприємства гостинності?</w:t>
      </w:r>
    </w:p>
    <w:p w14:paraId="455254EE" w14:textId="77777777" w:rsidR="004D1840" w:rsidRPr="005C06A1" w:rsidRDefault="004D1840" w:rsidP="00DF057B">
      <w:pPr>
        <w:pStyle w:val="a5"/>
        <w:numPr>
          <w:ilvl w:val="0"/>
          <w:numId w:val="14"/>
        </w:numPr>
        <w:tabs>
          <w:tab w:val="left" w:pos="1134"/>
        </w:tabs>
        <w:spacing w:before="0" w:beforeAutospacing="0" w:after="0" w:afterAutospacing="0"/>
        <w:ind w:left="0" w:firstLine="709"/>
        <w:jc w:val="both"/>
        <w:rPr>
          <w:sz w:val="28"/>
          <w:szCs w:val="28"/>
          <w:lang w:val="uk-UA"/>
        </w:rPr>
      </w:pPr>
      <w:r w:rsidRPr="005C06A1">
        <w:rPr>
          <w:sz w:val="28"/>
          <w:szCs w:val="28"/>
          <w:lang w:val="uk-UA"/>
        </w:rPr>
        <w:t>Як сучасні цифрові технології змінюють сферу готельно-ресторанних послуг?</w:t>
      </w:r>
    </w:p>
    <w:p w14:paraId="0291199D" w14:textId="77777777" w:rsidR="004D1840" w:rsidRPr="005C06A1" w:rsidRDefault="004D1840" w:rsidP="00DF057B">
      <w:pPr>
        <w:pStyle w:val="a5"/>
        <w:numPr>
          <w:ilvl w:val="0"/>
          <w:numId w:val="14"/>
        </w:numPr>
        <w:tabs>
          <w:tab w:val="left" w:pos="1134"/>
        </w:tabs>
        <w:spacing w:before="0" w:beforeAutospacing="0" w:after="0" w:afterAutospacing="0"/>
        <w:ind w:left="0" w:firstLine="709"/>
        <w:jc w:val="both"/>
        <w:rPr>
          <w:sz w:val="28"/>
          <w:szCs w:val="28"/>
          <w:lang w:val="uk-UA"/>
        </w:rPr>
      </w:pPr>
      <w:r w:rsidRPr="005C06A1">
        <w:rPr>
          <w:sz w:val="28"/>
          <w:szCs w:val="28"/>
          <w:lang w:val="uk-UA"/>
        </w:rPr>
        <w:t>Чому стандартизація сервісу є важливою для міжнародних готельних мереж?</w:t>
      </w:r>
    </w:p>
    <w:p w14:paraId="139045C6" w14:textId="77777777" w:rsidR="004D1840" w:rsidRPr="005C06A1" w:rsidRDefault="004D1840" w:rsidP="00DF057B">
      <w:pPr>
        <w:pStyle w:val="a5"/>
        <w:numPr>
          <w:ilvl w:val="0"/>
          <w:numId w:val="14"/>
        </w:numPr>
        <w:tabs>
          <w:tab w:val="left" w:pos="1134"/>
        </w:tabs>
        <w:spacing w:before="0" w:beforeAutospacing="0" w:after="0" w:afterAutospacing="0"/>
        <w:ind w:left="0" w:firstLine="709"/>
        <w:jc w:val="both"/>
        <w:rPr>
          <w:sz w:val="28"/>
          <w:szCs w:val="28"/>
          <w:lang w:val="uk-UA"/>
        </w:rPr>
      </w:pPr>
      <w:r w:rsidRPr="005C06A1">
        <w:rPr>
          <w:sz w:val="28"/>
          <w:szCs w:val="28"/>
          <w:lang w:val="uk-UA"/>
        </w:rPr>
        <w:t>Які додаткові послуги сьогодні найбільше впливають на вибір готелю чи ресторану споживачем?</w:t>
      </w:r>
    </w:p>
    <w:p w14:paraId="24D3A79B" w14:textId="77777777" w:rsidR="006D0BC2" w:rsidRPr="005C06A1" w:rsidRDefault="006D0BC2" w:rsidP="00A12B8B">
      <w:pPr>
        <w:spacing w:after="0" w:line="240" w:lineRule="auto"/>
        <w:ind w:firstLine="709"/>
        <w:jc w:val="center"/>
        <w:rPr>
          <w:rFonts w:ascii="Times New Roman" w:hAnsi="Times New Roman" w:cs="Times New Roman"/>
          <w:b/>
          <w:bCs/>
          <w:sz w:val="28"/>
          <w:szCs w:val="28"/>
          <w:lang w:val="uk-UA"/>
        </w:rPr>
      </w:pPr>
    </w:p>
    <w:p w14:paraId="586AD7C3" w14:textId="77777777" w:rsidR="00DF057B" w:rsidRPr="005C06A1" w:rsidRDefault="00DF057B" w:rsidP="000A7DF0">
      <w:pPr>
        <w:spacing w:after="120" w:line="240" w:lineRule="auto"/>
        <w:jc w:val="center"/>
        <w:rPr>
          <w:rFonts w:ascii="Times New Roman" w:hAnsi="Times New Roman" w:cs="Times New Roman"/>
          <w:b/>
          <w:bCs/>
          <w:sz w:val="28"/>
          <w:szCs w:val="28"/>
          <w:lang w:val="uk-UA"/>
        </w:rPr>
      </w:pPr>
    </w:p>
    <w:p w14:paraId="24D0AA8F" w14:textId="77777777" w:rsidR="00DF057B" w:rsidRPr="005C06A1" w:rsidRDefault="00DF057B" w:rsidP="000A7DF0">
      <w:pPr>
        <w:spacing w:after="120" w:line="240" w:lineRule="auto"/>
        <w:jc w:val="center"/>
        <w:rPr>
          <w:rFonts w:ascii="Times New Roman" w:hAnsi="Times New Roman" w:cs="Times New Roman"/>
          <w:b/>
          <w:bCs/>
          <w:sz w:val="28"/>
          <w:szCs w:val="28"/>
          <w:lang w:val="uk-UA"/>
        </w:rPr>
      </w:pPr>
    </w:p>
    <w:p w14:paraId="3768DF88" w14:textId="77777777" w:rsidR="00DF057B" w:rsidRPr="005C06A1" w:rsidRDefault="00DF057B" w:rsidP="000A7DF0">
      <w:pPr>
        <w:spacing w:after="120" w:line="240" w:lineRule="auto"/>
        <w:jc w:val="center"/>
        <w:rPr>
          <w:rFonts w:ascii="Times New Roman" w:hAnsi="Times New Roman" w:cs="Times New Roman"/>
          <w:b/>
          <w:bCs/>
          <w:sz w:val="28"/>
          <w:szCs w:val="28"/>
          <w:lang w:val="uk-UA"/>
        </w:rPr>
      </w:pPr>
    </w:p>
    <w:p w14:paraId="1D0B06A6" w14:textId="7FA7E1D2" w:rsidR="00A12B8B" w:rsidRPr="005C06A1" w:rsidRDefault="00465533" w:rsidP="000A7DF0">
      <w:pPr>
        <w:spacing w:after="120" w:line="240" w:lineRule="auto"/>
        <w:jc w:val="center"/>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lastRenderedPageBreak/>
        <w:t>Тема №</w:t>
      </w:r>
      <w:r w:rsidR="00BB370B" w:rsidRPr="005C06A1">
        <w:rPr>
          <w:rFonts w:ascii="Times New Roman" w:hAnsi="Times New Roman" w:cs="Times New Roman"/>
          <w:b/>
          <w:bCs/>
          <w:sz w:val="28"/>
          <w:szCs w:val="28"/>
          <w:lang w:val="uk-UA"/>
        </w:rPr>
        <w:t> </w:t>
      </w:r>
      <w:r w:rsidRPr="005C06A1">
        <w:rPr>
          <w:rFonts w:ascii="Times New Roman" w:hAnsi="Times New Roman" w:cs="Times New Roman"/>
          <w:b/>
          <w:bCs/>
          <w:sz w:val="28"/>
          <w:szCs w:val="28"/>
          <w:lang w:val="uk-UA"/>
        </w:rPr>
        <w:t>2</w:t>
      </w:r>
    </w:p>
    <w:p w14:paraId="5095D780" w14:textId="77777777" w:rsidR="004D1840" w:rsidRPr="005C06A1" w:rsidRDefault="004D1840" w:rsidP="00465533">
      <w:pPr>
        <w:pStyle w:val="Default"/>
        <w:ind w:firstLine="709"/>
        <w:jc w:val="both"/>
        <w:rPr>
          <w:rFonts w:ascii="Times New Roman Полужирный" w:hAnsi="Times New Roman Полужирный"/>
          <w:b/>
          <w:bCs/>
          <w:smallCaps/>
          <w:sz w:val="28"/>
          <w:szCs w:val="28"/>
          <w:lang w:val="uk-UA"/>
        </w:rPr>
      </w:pPr>
      <w:r w:rsidRPr="005C06A1">
        <w:rPr>
          <w:rFonts w:ascii="Times New Roman Полужирный" w:hAnsi="Times New Roman Полужирный"/>
          <w:b/>
          <w:bCs/>
          <w:smallCaps/>
          <w:sz w:val="28"/>
          <w:szCs w:val="28"/>
          <w:lang w:val="uk-UA"/>
        </w:rPr>
        <w:t xml:space="preserve">Готельно-ресторанні послуги: зміст та класифікаційні критерії </w:t>
      </w:r>
    </w:p>
    <w:p w14:paraId="06E2E00C" w14:textId="77777777" w:rsidR="004D1840" w:rsidRPr="005C06A1" w:rsidRDefault="004D1840" w:rsidP="00465533">
      <w:pPr>
        <w:pStyle w:val="Default"/>
        <w:ind w:firstLine="709"/>
        <w:jc w:val="both"/>
        <w:rPr>
          <w:b/>
          <w:bCs/>
          <w:sz w:val="28"/>
          <w:szCs w:val="28"/>
          <w:lang w:val="uk-UA"/>
        </w:rPr>
      </w:pPr>
    </w:p>
    <w:p w14:paraId="6C932D3B" w14:textId="1F792DE8" w:rsidR="00465533" w:rsidRPr="005C06A1" w:rsidRDefault="00465533" w:rsidP="00DF057B">
      <w:pPr>
        <w:pStyle w:val="Default"/>
        <w:spacing w:line="252" w:lineRule="auto"/>
        <w:ind w:firstLine="709"/>
        <w:jc w:val="both"/>
        <w:rPr>
          <w:b/>
          <w:bCs/>
          <w:sz w:val="28"/>
          <w:szCs w:val="28"/>
          <w:lang w:val="uk-UA"/>
        </w:rPr>
      </w:pPr>
      <w:r w:rsidRPr="005C06A1">
        <w:rPr>
          <w:b/>
          <w:bCs/>
          <w:sz w:val="28"/>
          <w:szCs w:val="28"/>
          <w:lang w:val="uk-UA"/>
        </w:rPr>
        <w:t xml:space="preserve">Завдання 1 </w:t>
      </w:r>
    </w:p>
    <w:p w14:paraId="653B2578" w14:textId="68666D95" w:rsidR="00465533" w:rsidRPr="005C06A1" w:rsidRDefault="00465533" w:rsidP="00DF057B">
      <w:pPr>
        <w:pStyle w:val="Default"/>
        <w:spacing w:line="252" w:lineRule="auto"/>
        <w:ind w:firstLine="709"/>
        <w:jc w:val="both"/>
        <w:rPr>
          <w:b/>
          <w:bCs/>
          <w:sz w:val="28"/>
          <w:szCs w:val="28"/>
          <w:lang w:val="uk-UA"/>
        </w:rPr>
      </w:pPr>
      <w:r w:rsidRPr="005C06A1">
        <w:rPr>
          <w:lang w:val="uk-UA" w:eastAsia="uk-UA"/>
        </w:rPr>
        <w:drawing>
          <wp:inline distT="0" distB="0" distL="0" distR="0" wp14:anchorId="07C35B53" wp14:editId="6F13DF32">
            <wp:extent cx="182880" cy="182880"/>
            <wp:effectExtent l="0" t="0" r="7620" b="7620"/>
            <wp:docPr id="1" name="Рисунок 1" descr="Книг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Книги со сплошной заливкой"/>
                    <pic:cNvPicPr/>
                  </pic:nvPicPr>
                  <pic:blipFill>
                    <a:blip r:embed="rId21"/>
                    <a:stretch>
                      <a:fillRect/>
                    </a:stretch>
                  </pic:blipFill>
                  <pic:spPr>
                    <a:xfrm flipV="1">
                      <a:off x="0" y="0"/>
                      <a:ext cx="182880" cy="182880"/>
                    </a:xfrm>
                    <a:prstGeom prst="rect">
                      <a:avLst/>
                    </a:prstGeom>
                  </pic:spPr>
                </pic:pic>
              </a:graphicData>
            </a:graphic>
          </wp:inline>
        </w:drawing>
      </w:r>
      <w:r w:rsidRPr="005C06A1">
        <w:rPr>
          <w:b/>
          <w:bCs/>
          <w:sz w:val="28"/>
          <w:szCs w:val="28"/>
          <w:lang w:val="uk-UA"/>
        </w:rPr>
        <w:t>Засвоюємо терміни та поняття</w:t>
      </w:r>
    </w:p>
    <w:p w14:paraId="700ACE7C" w14:textId="77777777" w:rsidR="004D1840" w:rsidRPr="005C06A1" w:rsidRDefault="004D1840" w:rsidP="00DF057B">
      <w:pPr>
        <w:pStyle w:val="a5"/>
        <w:numPr>
          <w:ilvl w:val="0"/>
          <w:numId w:val="15"/>
        </w:numPr>
        <w:tabs>
          <w:tab w:val="left" w:pos="1134"/>
        </w:tabs>
        <w:spacing w:before="0" w:beforeAutospacing="0" w:after="0" w:afterAutospacing="0" w:line="252" w:lineRule="auto"/>
        <w:ind w:left="0" w:firstLine="709"/>
        <w:jc w:val="both"/>
        <w:rPr>
          <w:sz w:val="28"/>
          <w:szCs w:val="28"/>
          <w:lang w:val="uk-UA"/>
        </w:rPr>
      </w:pPr>
      <w:r w:rsidRPr="005C06A1">
        <w:rPr>
          <w:rStyle w:val="ab"/>
          <w:sz w:val="28"/>
          <w:szCs w:val="28"/>
          <w:lang w:val="uk-UA"/>
        </w:rPr>
        <w:t>Готельно-ресторанна послуга</w:t>
      </w:r>
      <w:r w:rsidRPr="005C06A1">
        <w:rPr>
          <w:sz w:val="28"/>
          <w:szCs w:val="28"/>
          <w:lang w:val="uk-UA"/>
        </w:rPr>
        <w:t xml:space="preserve"> ‒ це результат діяльності підприємств гостинності, спрямований на задоволення потреб споживачів у проживанні, харчуванні, відпочинку та супутньому сервісі.</w:t>
      </w:r>
    </w:p>
    <w:p w14:paraId="69A06747" w14:textId="77777777" w:rsidR="004D1840" w:rsidRPr="005C06A1" w:rsidRDefault="004D1840" w:rsidP="00DF057B">
      <w:pPr>
        <w:pStyle w:val="a5"/>
        <w:numPr>
          <w:ilvl w:val="0"/>
          <w:numId w:val="15"/>
        </w:numPr>
        <w:tabs>
          <w:tab w:val="left" w:pos="1134"/>
        </w:tabs>
        <w:spacing w:before="0" w:beforeAutospacing="0" w:after="0" w:afterAutospacing="0" w:line="252" w:lineRule="auto"/>
        <w:ind w:left="0" w:firstLine="709"/>
        <w:jc w:val="both"/>
        <w:rPr>
          <w:sz w:val="28"/>
          <w:szCs w:val="28"/>
          <w:lang w:val="uk-UA"/>
        </w:rPr>
      </w:pPr>
      <w:r w:rsidRPr="005C06A1">
        <w:rPr>
          <w:rStyle w:val="ab"/>
          <w:sz w:val="28"/>
          <w:szCs w:val="28"/>
          <w:lang w:val="uk-UA"/>
        </w:rPr>
        <w:t>Основні послуги</w:t>
      </w:r>
      <w:r w:rsidRPr="005C06A1">
        <w:rPr>
          <w:sz w:val="28"/>
          <w:szCs w:val="28"/>
          <w:lang w:val="uk-UA"/>
        </w:rPr>
        <w:t xml:space="preserve"> ‒ це послуги, без яких неможливе функціонування готельно-ресторанного підприємства, зокрема проживання в готелі та організація харчування.</w:t>
      </w:r>
    </w:p>
    <w:p w14:paraId="49A6EEED" w14:textId="2A21BF21" w:rsidR="004D1840" w:rsidRPr="005C06A1" w:rsidRDefault="004D1840" w:rsidP="00DF057B">
      <w:pPr>
        <w:pStyle w:val="a5"/>
        <w:numPr>
          <w:ilvl w:val="0"/>
          <w:numId w:val="15"/>
        </w:numPr>
        <w:tabs>
          <w:tab w:val="left" w:pos="1134"/>
        </w:tabs>
        <w:spacing w:before="0" w:beforeAutospacing="0" w:after="0" w:afterAutospacing="0" w:line="252" w:lineRule="auto"/>
        <w:ind w:left="0" w:firstLine="709"/>
        <w:jc w:val="both"/>
        <w:rPr>
          <w:sz w:val="28"/>
          <w:szCs w:val="28"/>
          <w:lang w:val="uk-UA"/>
        </w:rPr>
      </w:pPr>
      <w:r w:rsidRPr="005C06A1">
        <w:rPr>
          <w:rStyle w:val="ab"/>
          <w:sz w:val="28"/>
          <w:szCs w:val="28"/>
          <w:lang w:val="uk-UA"/>
        </w:rPr>
        <w:t>Додаткові послуги</w:t>
      </w:r>
      <w:r w:rsidRPr="005C06A1">
        <w:rPr>
          <w:sz w:val="28"/>
          <w:szCs w:val="28"/>
          <w:lang w:val="uk-UA"/>
        </w:rPr>
        <w:t xml:space="preserve"> ‒ це послуги, що надаються понад основний сервіс </w:t>
      </w:r>
      <w:r w:rsidR="00DF057B" w:rsidRPr="005C06A1">
        <w:rPr>
          <w:sz w:val="28"/>
          <w:szCs w:val="28"/>
          <w:lang w:val="uk-UA"/>
        </w:rPr>
        <w:t>і</w:t>
      </w:r>
      <w:r w:rsidRPr="005C06A1">
        <w:rPr>
          <w:sz w:val="28"/>
          <w:szCs w:val="28"/>
          <w:lang w:val="uk-UA"/>
        </w:rPr>
        <w:t>з метою підвищення комфорту та задоволення потреб гостей (спа, трансфер, анімація, пральня тощо).</w:t>
      </w:r>
    </w:p>
    <w:p w14:paraId="2428D5A9" w14:textId="77777777" w:rsidR="004D1840" w:rsidRPr="005C06A1" w:rsidRDefault="004D1840" w:rsidP="00DF057B">
      <w:pPr>
        <w:pStyle w:val="a5"/>
        <w:numPr>
          <w:ilvl w:val="0"/>
          <w:numId w:val="15"/>
        </w:numPr>
        <w:tabs>
          <w:tab w:val="left" w:pos="1134"/>
        </w:tabs>
        <w:spacing w:before="0" w:beforeAutospacing="0" w:after="0" w:afterAutospacing="0" w:line="252" w:lineRule="auto"/>
        <w:ind w:left="0" w:firstLine="709"/>
        <w:jc w:val="both"/>
        <w:rPr>
          <w:sz w:val="28"/>
          <w:szCs w:val="28"/>
          <w:lang w:val="uk-UA"/>
        </w:rPr>
      </w:pPr>
      <w:r w:rsidRPr="005C06A1">
        <w:rPr>
          <w:rStyle w:val="ab"/>
          <w:sz w:val="28"/>
          <w:szCs w:val="28"/>
          <w:lang w:val="uk-UA"/>
        </w:rPr>
        <w:t>Класифікація готельно-ресторанних послуг</w:t>
      </w:r>
      <w:r w:rsidRPr="005C06A1">
        <w:rPr>
          <w:sz w:val="28"/>
          <w:szCs w:val="28"/>
          <w:lang w:val="uk-UA"/>
        </w:rPr>
        <w:t xml:space="preserve"> ‒ це поділ послуг на окремі групи за певними критеріями: характером потреб, рівнем стандартизації, типом споживача, способом оплати та іншими ознаками.</w:t>
      </w:r>
    </w:p>
    <w:p w14:paraId="4D998CE2" w14:textId="714816A0" w:rsidR="004D1840" w:rsidRPr="005C06A1" w:rsidRDefault="004D1840" w:rsidP="00DF057B">
      <w:pPr>
        <w:pStyle w:val="a5"/>
        <w:numPr>
          <w:ilvl w:val="0"/>
          <w:numId w:val="15"/>
        </w:numPr>
        <w:tabs>
          <w:tab w:val="left" w:pos="1134"/>
        </w:tabs>
        <w:spacing w:before="0" w:beforeAutospacing="0" w:after="0" w:afterAutospacing="0" w:line="252" w:lineRule="auto"/>
        <w:ind w:left="0" w:firstLine="709"/>
        <w:jc w:val="both"/>
        <w:rPr>
          <w:sz w:val="28"/>
          <w:szCs w:val="28"/>
          <w:lang w:val="uk-UA"/>
        </w:rPr>
      </w:pPr>
      <w:r w:rsidRPr="005C06A1">
        <w:rPr>
          <w:rStyle w:val="ab"/>
          <w:sz w:val="28"/>
          <w:szCs w:val="28"/>
          <w:lang w:val="uk-UA"/>
        </w:rPr>
        <w:t>Стандартизація послуг</w:t>
      </w:r>
      <w:r w:rsidRPr="005C06A1">
        <w:rPr>
          <w:sz w:val="28"/>
          <w:szCs w:val="28"/>
          <w:lang w:val="uk-UA"/>
        </w:rPr>
        <w:t xml:space="preserve"> ‒ це встановлення єдиних норм і вимог до процесу обслуговування, якості сервісу та умов надання послуг відповідно до категорії підприємства.</w:t>
      </w:r>
    </w:p>
    <w:p w14:paraId="7598D9C1" w14:textId="77777777" w:rsidR="00D003B9" w:rsidRPr="005C06A1" w:rsidRDefault="00D003B9" w:rsidP="00DF057B">
      <w:pPr>
        <w:pStyle w:val="a5"/>
        <w:spacing w:before="0" w:beforeAutospacing="0" w:after="0" w:afterAutospacing="0" w:line="252" w:lineRule="auto"/>
        <w:ind w:left="709"/>
        <w:jc w:val="both"/>
        <w:rPr>
          <w:sz w:val="28"/>
          <w:szCs w:val="28"/>
          <w:lang w:val="uk-UA"/>
        </w:rPr>
      </w:pPr>
    </w:p>
    <w:p w14:paraId="10ED8665" w14:textId="77777777" w:rsidR="00465533" w:rsidRPr="005C06A1" w:rsidRDefault="00465533" w:rsidP="00DF057B">
      <w:pPr>
        <w:pStyle w:val="Default"/>
        <w:spacing w:line="252" w:lineRule="auto"/>
        <w:ind w:firstLine="709"/>
        <w:jc w:val="both"/>
        <w:rPr>
          <w:sz w:val="28"/>
          <w:szCs w:val="28"/>
          <w:lang w:val="uk-UA"/>
        </w:rPr>
      </w:pPr>
      <w:r w:rsidRPr="005C06A1">
        <w:rPr>
          <w:b/>
          <w:bCs/>
          <w:sz w:val="28"/>
          <w:szCs w:val="28"/>
          <w:lang w:val="uk-UA"/>
        </w:rPr>
        <w:t xml:space="preserve">Завдання 2 </w:t>
      </w:r>
    </w:p>
    <w:p w14:paraId="034983B9" w14:textId="099FC8A9" w:rsidR="00465533" w:rsidRPr="005C06A1" w:rsidRDefault="00465533" w:rsidP="00DF057B">
      <w:pPr>
        <w:pStyle w:val="Default"/>
        <w:spacing w:line="252" w:lineRule="auto"/>
        <w:ind w:firstLine="709"/>
        <w:jc w:val="both"/>
        <w:rPr>
          <w:b/>
          <w:bCs/>
          <w:sz w:val="28"/>
          <w:szCs w:val="28"/>
          <w:lang w:val="uk-UA"/>
        </w:rPr>
      </w:pPr>
      <w:r w:rsidRPr="005C06A1">
        <w:rPr>
          <w:b/>
          <w:bCs/>
          <w:sz w:val="28"/>
          <w:szCs w:val="28"/>
          <w:lang w:val="uk-UA" w:eastAsia="uk-UA"/>
        </w:rPr>
        <w:drawing>
          <wp:inline distT="0" distB="0" distL="0" distR="0" wp14:anchorId="364EF812" wp14:editId="0E8F964C">
            <wp:extent cx="137160" cy="137160"/>
            <wp:effectExtent l="0" t="0" r="0" b="0"/>
            <wp:docPr id="4" name="Рисунок 4" descr="Флажок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Флажок со сплошной заливкой"/>
                    <pic:cNvPicPr/>
                  </pic:nvPicPr>
                  <pic:blipFill>
                    <a:blip r:embed="rId13"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4"/>
                        </a:ext>
                      </a:extLst>
                    </a:blip>
                    <a:stretch>
                      <a:fillRect/>
                    </a:stretch>
                  </pic:blipFill>
                  <pic:spPr>
                    <a:xfrm>
                      <a:off x="0" y="0"/>
                      <a:ext cx="137160" cy="137160"/>
                    </a:xfrm>
                    <a:prstGeom prst="rect">
                      <a:avLst/>
                    </a:prstGeom>
                  </pic:spPr>
                </pic:pic>
              </a:graphicData>
            </a:graphic>
          </wp:inline>
        </w:drawing>
      </w:r>
      <w:r w:rsidR="003A5E9B" w:rsidRPr="005C06A1">
        <w:rPr>
          <w:b/>
          <w:bCs/>
          <w:sz w:val="28"/>
          <w:szCs w:val="28"/>
          <w:lang w:val="uk-UA"/>
        </w:rPr>
        <w:t> </w:t>
      </w:r>
      <w:r w:rsidRPr="005C06A1">
        <w:rPr>
          <w:b/>
          <w:bCs/>
          <w:sz w:val="28"/>
          <w:szCs w:val="28"/>
          <w:lang w:val="uk-UA"/>
        </w:rPr>
        <w:t>Опрацьовуємо основний теоретичний матеріал</w:t>
      </w:r>
    </w:p>
    <w:p w14:paraId="0FF44595" w14:textId="77777777" w:rsidR="00D003B9" w:rsidRPr="005C06A1" w:rsidRDefault="00D003B9" w:rsidP="00DF057B">
      <w:pPr>
        <w:pStyle w:val="a5"/>
        <w:spacing w:before="0" w:beforeAutospacing="0" w:after="0" w:afterAutospacing="0" w:line="252" w:lineRule="auto"/>
        <w:ind w:firstLine="709"/>
        <w:jc w:val="both"/>
        <w:rPr>
          <w:sz w:val="28"/>
          <w:szCs w:val="28"/>
          <w:lang w:val="uk-UA"/>
        </w:rPr>
      </w:pPr>
      <w:r w:rsidRPr="005C06A1">
        <w:rPr>
          <w:sz w:val="28"/>
          <w:szCs w:val="28"/>
          <w:lang w:val="uk-UA"/>
        </w:rPr>
        <w:t>Готельно-ресторанні послуги є складовою індустрії гостинності та спрямовані на задоволення потреб споживачів у проживанні, харчуванні, відпочинку й дозвіллі. Вони поєднують матеріальні та нематеріальні елементи сервісу й формують загальне враження гостя від підприємства. Основою діяльності готелів і ресторанів є забезпечення високого рівня обслуговування та комфорту клієнтів.</w:t>
      </w:r>
    </w:p>
    <w:p w14:paraId="291E318F" w14:textId="7511CAAB" w:rsidR="00D003B9" w:rsidRPr="005C06A1" w:rsidRDefault="00D003B9" w:rsidP="00DF057B">
      <w:pPr>
        <w:pStyle w:val="a5"/>
        <w:spacing w:before="0" w:beforeAutospacing="0" w:after="0" w:afterAutospacing="0" w:line="252" w:lineRule="auto"/>
        <w:ind w:firstLine="709"/>
        <w:jc w:val="both"/>
        <w:rPr>
          <w:sz w:val="28"/>
          <w:szCs w:val="28"/>
          <w:lang w:val="uk-UA"/>
        </w:rPr>
      </w:pPr>
      <w:r w:rsidRPr="005C06A1">
        <w:rPr>
          <w:sz w:val="28"/>
          <w:szCs w:val="28"/>
          <w:lang w:val="uk-UA"/>
        </w:rPr>
        <w:t xml:space="preserve">Готельно-ресторанні послуги класифікують за різними критеріями. За характером потреб виділяють основні, додаткові та супутні послуги. За типом споживача ‒ послуги для індивідуальних туристів, групових </w:t>
      </w:r>
      <w:r w:rsidR="00DF057B" w:rsidRPr="005C06A1">
        <w:rPr>
          <w:sz w:val="28"/>
          <w:szCs w:val="28"/>
          <w:lang w:val="uk-UA"/>
        </w:rPr>
        <w:t>і</w:t>
      </w:r>
      <w:r w:rsidRPr="005C06A1">
        <w:rPr>
          <w:sz w:val="28"/>
          <w:szCs w:val="28"/>
          <w:lang w:val="uk-UA"/>
        </w:rPr>
        <w:t xml:space="preserve"> корпоративних клієнтів. За рівнем стандартизації послуги поділяють на стандартизовані та персоналізовані, що враховують індивідуальні потреби гостя.</w:t>
      </w:r>
    </w:p>
    <w:p w14:paraId="065FF8EB" w14:textId="77777777" w:rsidR="00D003B9" w:rsidRPr="005C06A1" w:rsidRDefault="00D003B9" w:rsidP="00DF057B">
      <w:pPr>
        <w:pStyle w:val="a5"/>
        <w:spacing w:before="0" w:beforeAutospacing="0" w:after="0" w:afterAutospacing="0" w:line="252" w:lineRule="auto"/>
        <w:ind w:firstLine="709"/>
        <w:jc w:val="both"/>
        <w:rPr>
          <w:sz w:val="28"/>
          <w:szCs w:val="28"/>
          <w:lang w:val="uk-UA"/>
        </w:rPr>
      </w:pPr>
      <w:r w:rsidRPr="005C06A1">
        <w:rPr>
          <w:sz w:val="28"/>
          <w:szCs w:val="28"/>
          <w:lang w:val="uk-UA"/>
        </w:rPr>
        <w:t>Сучасний розвиток сфери гостинності характеризується високою конкуренцією, цифровізацією та орієнтацією на якість сервісу. Поширюються онлайн-бронювання, мобільні додатки, безконтактне обслуговування та персоналізовані пропозиції для клієнтів. Важливими тенденціями також є впровадження екологічних стандартів і створення унікального клієнтського досвіду.</w:t>
      </w:r>
    </w:p>
    <w:p w14:paraId="6A8B4D18" w14:textId="77777777" w:rsidR="000A09F9" w:rsidRPr="005C06A1" w:rsidRDefault="000A09F9" w:rsidP="00DF057B">
      <w:pPr>
        <w:pStyle w:val="Default"/>
        <w:spacing w:line="252" w:lineRule="auto"/>
        <w:ind w:firstLine="709"/>
        <w:jc w:val="both"/>
        <w:rPr>
          <w:b/>
          <w:bCs/>
          <w:sz w:val="28"/>
          <w:szCs w:val="28"/>
          <w:lang w:val="uk-UA"/>
        </w:rPr>
      </w:pPr>
    </w:p>
    <w:p w14:paraId="77C582AC" w14:textId="08A98621" w:rsidR="00465533" w:rsidRPr="005C06A1" w:rsidRDefault="00465533" w:rsidP="00465533">
      <w:pPr>
        <w:pStyle w:val="Default"/>
        <w:ind w:firstLine="709"/>
        <w:jc w:val="both"/>
        <w:rPr>
          <w:b/>
          <w:bCs/>
          <w:sz w:val="28"/>
          <w:szCs w:val="28"/>
          <w:lang w:val="uk-UA"/>
        </w:rPr>
      </w:pPr>
      <w:r w:rsidRPr="005C06A1">
        <w:rPr>
          <w:b/>
          <w:bCs/>
          <w:sz w:val="28"/>
          <w:szCs w:val="28"/>
          <w:lang w:val="uk-UA"/>
        </w:rPr>
        <w:lastRenderedPageBreak/>
        <w:t xml:space="preserve">Завдання 3 </w:t>
      </w:r>
    </w:p>
    <w:p w14:paraId="3036ABA2" w14:textId="77777777" w:rsidR="00465533" w:rsidRPr="005C06A1" w:rsidRDefault="00465533" w:rsidP="00D003B9">
      <w:pPr>
        <w:pStyle w:val="Default"/>
        <w:ind w:firstLine="709"/>
        <w:jc w:val="both"/>
        <w:rPr>
          <w:b/>
          <w:bCs/>
          <w:sz w:val="28"/>
          <w:szCs w:val="28"/>
          <w:lang w:val="uk-UA"/>
        </w:rPr>
      </w:pPr>
      <w:r w:rsidRPr="005C06A1">
        <w:rPr>
          <w:b/>
          <w:bCs/>
          <w:sz w:val="28"/>
          <w:szCs w:val="28"/>
          <w:lang w:val="uk-UA" w:eastAsia="uk-UA"/>
        </w:rPr>
        <w:drawing>
          <wp:inline distT="0" distB="0" distL="0" distR="0" wp14:anchorId="3C633952" wp14:editId="459AE5F7">
            <wp:extent cx="152400" cy="152400"/>
            <wp:effectExtent l="0" t="0" r="0" b="0"/>
            <wp:docPr id="10" name="Рисунок 10" descr="Контур ухмыляющегося лиц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Контур ухмыляющегося лица со сплошной заливкой"/>
                    <pic:cNvPicPr/>
                  </pic:nvPicPr>
                  <pic:blipFill>
                    <a:blip r:embed="rId15"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6"/>
                        </a:ext>
                      </a:extLst>
                    </a:blip>
                    <a:stretch>
                      <a:fillRect/>
                    </a:stretch>
                  </pic:blipFill>
                  <pic:spPr>
                    <a:xfrm>
                      <a:off x="0" y="0"/>
                      <a:ext cx="152400" cy="152400"/>
                    </a:xfrm>
                    <a:prstGeom prst="rect">
                      <a:avLst/>
                    </a:prstGeom>
                  </pic:spPr>
                </pic:pic>
              </a:graphicData>
            </a:graphic>
          </wp:inline>
        </w:drawing>
      </w:r>
      <w:r w:rsidRPr="005C06A1">
        <w:rPr>
          <w:b/>
          <w:bCs/>
          <w:sz w:val="28"/>
          <w:szCs w:val="28"/>
          <w:lang w:val="uk-UA"/>
        </w:rPr>
        <w:t>Закріплюємо вивчене</w:t>
      </w:r>
    </w:p>
    <w:p w14:paraId="086977BA" w14:textId="0569DBD5" w:rsidR="00D003B9" w:rsidRPr="005C06A1" w:rsidRDefault="00D003B9" w:rsidP="00DF057B">
      <w:pPr>
        <w:pStyle w:val="a5"/>
        <w:numPr>
          <w:ilvl w:val="0"/>
          <w:numId w:val="16"/>
        </w:numPr>
        <w:tabs>
          <w:tab w:val="clear" w:pos="720"/>
          <w:tab w:val="num" w:pos="360"/>
          <w:tab w:val="left" w:pos="1134"/>
        </w:tabs>
        <w:spacing w:before="0" w:beforeAutospacing="0" w:after="0" w:afterAutospacing="0"/>
        <w:ind w:left="0" w:firstLine="709"/>
        <w:jc w:val="both"/>
        <w:rPr>
          <w:sz w:val="28"/>
          <w:szCs w:val="28"/>
          <w:lang w:val="uk-UA"/>
        </w:rPr>
      </w:pPr>
      <w:r w:rsidRPr="005C06A1">
        <w:rPr>
          <w:sz w:val="28"/>
          <w:szCs w:val="28"/>
          <w:lang w:val="uk-UA"/>
        </w:rPr>
        <w:t>Що належить до готельно-ресторанних послуг</w:t>
      </w:r>
      <w:r w:rsidR="00DF057B" w:rsidRPr="005C06A1">
        <w:rPr>
          <w:sz w:val="28"/>
          <w:szCs w:val="28"/>
          <w:lang w:val="uk-UA"/>
        </w:rPr>
        <w:t>? Я</w:t>
      </w:r>
      <w:r w:rsidRPr="005C06A1">
        <w:rPr>
          <w:sz w:val="28"/>
          <w:szCs w:val="28"/>
          <w:lang w:val="uk-UA"/>
        </w:rPr>
        <w:t>ку роль вони відіграють в індустрії гостинності?</w:t>
      </w:r>
    </w:p>
    <w:p w14:paraId="5122D863" w14:textId="77777777" w:rsidR="00D003B9" w:rsidRPr="005C06A1" w:rsidRDefault="00D003B9" w:rsidP="00DF057B">
      <w:pPr>
        <w:pStyle w:val="a5"/>
        <w:numPr>
          <w:ilvl w:val="0"/>
          <w:numId w:val="16"/>
        </w:numPr>
        <w:tabs>
          <w:tab w:val="clear" w:pos="720"/>
          <w:tab w:val="num" w:pos="360"/>
          <w:tab w:val="left" w:pos="1134"/>
        </w:tabs>
        <w:ind w:left="0" w:firstLine="709"/>
        <w:jc w:val="both"/>
        <w:rPr>
          <w:sz w:val="28"/>
          <w:szCs w:val="28"/>
          <w:lang w:val="uk-UA"/>
        </w:rPr>
      </w:pPr>
      <w:r w:rsidRPr="005C06A1">
        <w:rPr>
          <w:sz w:val="28"/>
          <w:szCs w:val="28"/>
          <w:lang w:val="uk-UA"/>
        </w:rPr>
        <w:t>За якими критеріями класифікують готельно-ресторанні послуги?</w:t>
      </w:r>
    </w:p>
    <w:p w14:paraId="40D4222F" w14:textId="77777777" w:rsidR="00D003B9" w:rsidRPr="005C06A1" w:rsidRDefault="00D003B9" w:rsidP="00DF057B">
      <w:pPr>
        <w:pStyle w:val="a5"/>
        <w:numPr>
          <w:ilvl w:val="0"/>
          <w:numId w:val="16"/>
        </w:numPr>
        <w:tabs>
          <w:tab w:val="clear" w:pos="720"/>
          <w:tab w:val="num" w:pos="360"/>
          <w:tab w:val="left" w:pos="1134"/>
        </w:tabs>
        <w:ind w:left="0" w:firstLine="709"/>
        <w:jc w:val="both"/>
        <w:rPr>
          <w:sz w:val="28"/>
          <w:szCs w:val="28"/>
          <w:lang w:val="uk-UA"/>
        </w:rPr>
      </w:pPr>
      <w:r w:rsidRPr="005C06A1">
        <w:rPr>
          <w:sz w:val="28"/>
          <w:szCs w:val="28"/>
          <w:lang w:val="uk-UA"/>
        </w:rPr>
        <w:t>У чому полягає різниця між основними та додатковими послугами?</w:t>
      </w:r>
    </w:p>
    <w:p w14:paraId="25304536" w14:textId="77777777" w:rsidR="00D003B9" w:rsidRPr="005C06A1" w:rsidRDefault="00D003B9" w:rsidP="00DF057B">
      <w:pPr>
        <w:pStyle w:val="a5"/>
        <w:numPr>
          <w:ilvl w:val="0"/>
          <w:numId w:val="16"/>
        </w:numPr>
        <w:tabs>
          <w:tab w:val="clear" w:pos="720"/>
          <w:tab w:val="num" w:pos="360"/>
          <w:tab w:val="left" w:pos="1134"/>
        </w:tabs>
        <w:ind w:left="0" w:firstLine="709"/>
        <w:jc w:val="both"/>
        <w:rPr>
          <w:sz w:val="28"/>
          <w:szCs w:val="28"/>
          <w:lang w:val="uk-UA"/>
        </w:rPr>
      </w:pPr>
      <w:r w:rsidRPr="005C06A1">
        <w:rPr>
          <w:sz w:val="28"/>
          <w:szCs w:val="28"/>
          <w:lang w:val="uk-UA"/>
        </w:rPr>
        <w:t>Що таке стандартизовані та персоналізовані послуги?</w:t>
      </w:r>
    </w:p>
    <w:p w14:paraId="47DBDDD1" w14:textId="77777777" w:rsidR="00D003B9" w:rsidRPr="005C06A1" w:rsidRDefault="00D003B9" w:rsidP="00DF057B">
      <w:pPr>
        <w:pStyle w:val="a5"/>
        <w:numPr>
          <w:ilvl w:val="0"/>
          <w:numId w:val="16"/>
        </w:numPr>
        <w:tabs>
          <w:tab w:val="clear" w:pos="720"/>
          <w:tab w:val="num" w:pos="360"/>
          <w:tab w:val="left" w:pos="1134"/>
        </w:tabs>
        <w:ind w:left="0" w:firstLine="709"/>
        <w:jc w:val="both"/>
        <w:rPr>
          <w:sz w:val="28"/>
          <w:szCs w:val="28"/>
          <w:lang w:val="uk-UA"/>
        </w:rPr>
      </w:pPr>
      <w:r w:rsidRPr="005C06A1">
        <w:rPr>
          <w:sz w:val="28"/>
          <w:szCs w:val="28"/>
          <w:lang w:val="uk-UA"/>
        </w:rPr>
        <w:t>Які сучасні тенденції розвитку характерні для сфери готельно-ресторанних послуг?</w:t>
      </w:r>
    </w:p>
    <w:p w14:paraId="34079B76" w14:textId="77777777" w:rsidR="00465533" w:rsidRPr="005C06A1" w:rsidRDefault="00465533" w:rsidP="00DF057B">
      <w:pPr>
        <w:tabs>
          <w:tab w:val="left" w:pos="1134"/>
        </w:tabs>
        <w:spacing w:after="0" w:line="240" w:lineRule="auto"/>
        <w:ind w:firstLine="709"/>
        <w:jc w:val="both"/>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Завдання 4</w:t>
      </w:r>
    </w:p>
    <w:p w14:paraId="22E3DE01" w14:textId="77777777" w:rsidR="00465533" w:rsidRPr="005C06A1" w:rsidRDefault="00465533" w:rsidP="00465533">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eastAsia="uk-UA"/>
        </w:rPr>
        <w:drawing>
          <wp:inline distT="0" distB="0" distL="0" distR="0" wp14:anchorId="1AC88191" wp14:editId="191F49CE">
            <wp:extent cx="182880" cy="182880"/>
            <wp:effectExtent l="0" t="0" r="7620" b="7620"/>
            <wp:docPr id="11" name="Рисунок 11" descr="Открытая книг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Открытая книга со сплошной заливкой"/>
                    <pic:cNvPicPr/>
                  </pic:nvPicPr>
                  <pic:blipFill>
                    <a:blip r:embed="rId17"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8"/>
                        </a:ext>
                      </a:extLst>
                    </a:blip>
                    <a:stretch>
                      <a:fillRect/>
                    </a:stretch>
                  </pic:blipFill>
                  <pic:spPr>
                    <a:xfrm>
                      <a:off x="0" y="0"/>
                      <a:ext cx="182880" cy="182880"/>
                    </a:xfrm>
                    <a:prstGeom prst="rect">
                      <a:avLst/>
                    </a:prstGeom>
                  </pic:spPr>
                </pic:pic>
              </a:graphicData>
            </a:graphic>
          </wp:inline>
        </w:drawing>
      </w:r>
      <w:r w:rsidRPr="005C06A1">
        <w:rPr>
          <w:rFonts w:ascii="Times New Roman" w:hAnsi="Times New Roman" w:cs="Times New Roman"/>
          <w:b/>
          <w:bCs/>
          <w:sz w:val="28"/>
          <w:szCs w:val="28"/>
          <w:lang w:val="uk-UA"/>
        </w:rPr>
        <w:t>Виконуємо тестові завдання</w:t>
      </w:r>
    </w:p>
    <w:p w14:paraId="1951AA03" w14:textId="27B3CDBB" w:rsidR="00EC00BB" w:rsidRPr="005C06A1" w:rsidRDefault="00EC00BB" w:rsidP="00FC21B9">
      <w:pPr>
        <w:pStyle w:val="a3"/>
        <w:numPr>
          <w:ilvl w:val="0"/>
          <w:numId w:val="17"/>
        </w:numPr>
        <w:tabs>
          <w:tab w:val="left" w:pos="1134"/>
        </w:tabs>
        <w:spacing w:after="0" w:line="240" w:lineRule="auto"/>
        <w:ind w:left="709" w:firstLine="0"/>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Що належить до основних готельних послуг?</w:t>
      </w:r>
      <w:r w:rsidRPr="005C06A1">
        <w:rPr>
          <w:rFonts w:ascii="Times New Roman" w:eastAsia="Times New Roman" w:hAnsi="Times New Roman" w:cs="Times New Roman"/>
          <w:sz w:val="28"/>
          <w:szCs w:val="28"/>
          <w:lang w:val="uk-UA" w:eastAsia="uk-UA"/>
        </w:rPr>
        <w:br/>
        <w:t>a) анімація;</w:t>
      </w:r>
      <w:r w:rsidRPr="005C06A1">
        <w:rPr>
          <w:rFonts w:ascii="Times New Roman" w:eastAsia="Times New Roman" w:hAnsi="Times New Roman" w:cs="Times New Roman"/>
          <w:sz w:val="28"/>
          <w:szCs w:val="28"/>
          <w:lang w:val="uk-UA" w:eastAsia="uk-UA"/>
        </w:rPr>
        <w:br/>
        <w:t>b) спа-послуги;</w:t>
      </w:r>
      <w:r w:rsidRPr="005C06A1">
        <w:rPr>
          <w:rFonts w:ascii="Times New Roman" w:eastAsia="Times New Roman" w:hAnsi="Times New Roman" w:cs="Times New Roman"/>
          <w:sz w:val="28"/>
          <w:szCs w:val="28"/>
          <w:lang w:val="uk-UA" w:eastAsia="uk-UA"/>
        </w:rPr>
        <w:br/>
        <w:t>c) проживання;</w:t>
      </w:r>
      <w:r w:rsidRPr="005C06A1">
        <w:rPr>
          <w:rFonts w:ascii="Times New Roman" w:eastAsia="Times New Roman" w:hAnsi="Times New Roman" w:cs="Times New Roman"/>
          <w:sz w:val="28"/>
          <w:szCs w:val="28"/>
          <w:lang w:val="uk-UA" w:eastAsia="uk-UA"/>
        </w:rPr>
        <w:br/>
        <w:t xml:space="preserve">d) трансфер. </w:t>
      </w:r>
    </w:p>
    <w:p w14:paraId="37E8352F" w14:textId="77777777" w:rsidR="005B4A09" w:rsidRPr="005C06A1" w:rsidRDefault="005B4A09" w:rsidP="00FC21B9">
      <w:pPr>
        <w:pStyle w:val="a3"/>
        <w:tabs>
          <w:tab w:val="left" w:pos="1134"/>
        </w:tabs>
        <w:spacing w:after="0" w:line="240" w:lineRule="auto"/>
        <w:ind w:left="709"/>
        <w:rPr>
          <w:rFonts w:ascii="Times New Roman" w:eastAsia="Times New Roman" w:hAnsi="Times New Roman" w:cs="Times New Roman"/>
          <w:sz w:val="28"/>
          <w:szCs w:val="28"/>
          <w:lang w:val="uk-UA" w:eastAsia="uk-UA"/>
        </w:rPr>
      </w:pPr>
    </w:p>
    <w:p w14:paraId="6CF3F5C0" w14:textId="624D1308" w:rsidR="00EC00BB" w:rsidRPr="005C06A1" w:rsidRDefault="00EC00BB" w:rsidP="00FC21B9">
      <w:pPr>
        <w:pStyle w:val="a3"/>
        <w:numPr>
          <w:ilvl w:val="0"/>
          <w:numId w:val="17"/>
        </w:numPr>
        <w:tabs>
          <w:tab w:val="left" w:pos="1134"/>
        </w:tabs>
        <w:spacing w:after="0" w:line="240" w:lineRule="auto"/>
        <w:ind w:left="709" w:firstLine="0"/>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Яка послуга належить до додаткових у готелі?</w:t>
      </w:r>
      <w:r w:rsidRPr="005C06A1">
        <w:rPr>
          <w:rFonts w:ascii="Times New Roman" w:eastAsia="Times New Roman" w:hAnsi="Times New Roman" w:cs="Times New Roman"/>
          <w:sz w:val="28"/>
          <w:szCs w:val="28"/>
          <w:lang w:val="uk-UA" w:eastAsia="uk-UA"/>
        </w:rPr>
        <w:br/>
        <w:t>a) поселення гостя;</w:t>
      </w:r>
      <w:r w:rsidRPr="005C06A1">
        <w:rPr>
          <w:rFonts w:ascii="Times New Roman" w:eastAsia="Times New Roman" w:hAnsi="Times New Roman" w:cs="Times New Roman"/>
          <w:sz w:val="28"/>
          <w:szCs w:val="28"/>
          <w:lang w:val="uk-UA" w:eastAsia="uk-UA"/>
        </w:rPr>
        <w:br/>
        <w:t>b) проживання в номері;</w:t>
      </w:r>
      <w:r w:rsidRPr="005C06A1">
        <w:rPr>
          <w:rFonts w:ascii="Times New Roman" w:eastAsia="Times New Roman" w:hAnsi="Times New Roman" w:cs="Times New Roman"/>
          <w:sz w:val="28"/>
          <w:szCs w:val="28"/>
          <w:lang w:val="uk-UA" w:eastAsia="uk-UA"/>
        </w:rPr>
        <w:br/>
        <w:t>c) пральня;</w:t>
      </w:r>
      <w:r w:rsidRPr="005C06A1">
        <w:rPr>
          <w:rFonts w:ascii="Times New Roman" w:eastAsia="Times New Roman" w:hAnsi="Times New Roman" w:cs="Times New Roman"/>
          <w:sz w:val="28"/>
          <w:szCs w:val="28"/>
          <w:lang w:val="uk-UA" w:eastAsia="uk-UA"/>
        </w:rPr>
        <w:br/>
        <w:t xml:space="preserve">d) бронювання номера. </w:t>
      </w:r>
    </w:p>
    <w:p w14:paraId="47AAD727" w14:textId="77777777" w:rsidR="005B4A09" w:rsidRPr="005C06A1" w:rsidRDefault="005B4A09" w:rsidP="00FC21B9">
      <w:pPr>
        <w:pStyle w:val="a3"/>
        <w:tabs>
          <w:tab w:val="left" w:pos="1134"/>
        </w:tabs>
        <w:ind w:left="709"/>
        <w:rPr>
          <w:rFonts w:ascii="Times New Roman" w:eastAsia="Times New Roman" w:hAnsi="Times New Roman" w:cs="Times New Roman"/>
          <w:sz w:val="28"/>
          <w:szCs w:val="28"/>
          <w:lang w:val="uk-UA" w:eastAsia="uk-UA"/>
        </w:rPr>
      </w:pPr>
    </w:p>
    <w:p w14:paraId="6627BD96" w14:textId="631AC1F5" w:rsidR="00EC00BB" w:rsidRPr="005C06A1" w:rsidRDefault="00EC00BB" w:rsidP="00FC21B9">
      <w:pPr>
        <w:pStyle w:val="a3"/>
        <w:numPr>
          <w:ilvl w:val="0"/>
          <w:numId w:val="17"/>
        </w:numPr>
        <w:tabs>
          <w:tab w:val="left" w:pos="1134"/>
        </w:tabs>
        <w:spacing w:after="0" w:line="240" w:lineRule="auto"/>
        <w:ind w:left="709" w:firstLine="0"/>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За яким критерієм послуги поділяють на стандартизовані та персоналізовані?</w:t>
      </w:r>
      <w:r w:rsidRPr="005C06A1">
        <w:rPr>
          <w:rFonts w:ascii="Times New Roman" w:eastAsia="Times New Roman" w:hAnsi="Times New Roman" w:cs="Times New Roman"/>
          <w:sz w:val="28"/>
          <w:szCs w:val="28"/>
          <w:lang w:val="uk-UA" w:eastAsia="uk-UA"/>
        </w:rPr>
        <w:br/>
        <w:t>a) за способом оплати;</w:t>
      </w:r>
      <w:r w:rsidRPr="005C06A1">
        <w:rPr>
          <w:rFonts w:ascii="Times New Roman" w:eastAsia="Times New Roman" w:hAnsi="Times New Roman" w:cs="Times New Roman"/>
          <w:sz w:val="28"/>
          <w:szCs w:val="28"/>
          <w:lang w:val="uk-UA" w:eastAsia="uk-UA"/>
        </w:rPr>
        <w:br/>
        <w:t>b) за рівнем стандартизації;</w:t>
      </w:r>
      <w:r w:rsidRPr="005C06A1">
        <w:rPr>
          <w:rFonts w:ascii="Times New Roman" w:eastAsia="Times New Roman" w:hAnsi="Times New Roman" w:cs="Times New Roman"/>
          <w:sz w:val="28"/>
          <w:szCs w:val="28"/>
          <w:lang w:val="uk-UA" w:eastAsia="uk-UA"/>
        </w:rPr>
        <w:br/>
        <w:t>c) за типом споживача;</w:t>
      </w:r>
      <w:r w:rsidRPr="005C06A1">
        <w:rPr>
          <w:rFonts w:ascii="Times New Roman" w:eastAsia="Times New Roman" w:hAnsi="Times New Roman" w:cs="Times New Roman"/>
          <w:sz w:val="28"/>
          <w:szCs w:val="28"/>
          <w:lang w:val="uk-UA" w:eastAsia="uk-UA"/>
        </w:rPr>
        <w:br/>
        <w:t xml:space="preserve">d) за тривалістю надання. </w:t>
      </w:r>
    </w:p>
    <w:p w14:paraId="148FB244" w14:textId="77777777" w:rsidR="005B4A09" w:rsidRPr="005C06A1" w:rsidRDefault="005B4A09" w:rsidP="00FC21B9">
      <w:pPr>
        <w:pStyle w:val="a3"/>
        <w:tabs>
          <w:tab w:val="left" w:pos="1134"/>
        </w:tabs>
        <w:spacing w:after="0" w:line="240" w:lineRule="auto"/>
        <w:ind w:left="709"/>
        <w:rPr>
          <w:rFonts w:ascii="Times New Roman" w:eastAsia="Times New Roman" w:hAnsi="Times New Roman" w:cs="Times New Roman"/>
          <w:sz w:val="28"/>
          <w:szCs w:val="28"/>
          <w:lang w:val="uk-UA" w:eastAsia="uk-UA"/>
        </w:rPr>
      </w:pPr>
    </w:p>
    <w:p w14:paraId="1DA100A1" w14:textId="67B6A182" w:rsidR="00EC00BB" w:rsidRPr="005C06A1" w:rsidRDefault="00EC00BB" w:rsidP="00FC21B9">
      <w:pPr>
        <w:pStyle w:val="a3"/>
        <w:numPr>
          <w:ilvl w:val="0"/>
          <w:numId w:val="17"/>
        </w:numPr>
        <w:tabs>
          <w:tab w:val="left" w:pos="1134"/>
        </w:tabs>
        <w:spacing w:after="0" w:line="240" w:lineRule="auto"/>
        <w:ind w:left="709" w:firstLine="0"/>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Що є характерною ознакою готельно-ресторанних послуг?</w:t>
      </w:r>
      <w:r w:rsidRPr="005C06A1">
        <w:rPr>
          <w:rFonts w:ascii="Times New Roman" w:eastAsia="Times New Roman" w:hAnsi="Times New Roman" w:cs="Times New Roman"/>
          <w:sz w:val="28"/>
          <w:szCs w:val="28"/>
          <w:lang w:val="uk-UA" w:eastAsia="uk-UA"/>
        </w:rPr>
        <w:br/>
        <w:t>a) можливість тривалого зберігання;</w:t>
      </w:r>
      <w:r w:rsidRPr="005C06A1">
        <w:rPr>
          <w:rFonts w:ascii="Times New Roman" w:eastAsia="Times New Roman" w:hAnsi="Times New Roman" w:cs="Times New Roman"/>
          <w:sz w:val="28"/>
          <w:szCs w:val="28"/>
          <w:lang w:val="uk-UA" w:eastAsia="uk-UA"/>
        </w:rPr>
        <w:br/>
        <w:t>b) невідчутність;</w:t>
      </w:r>
      <w:r w:rsidRPr="005C06A1">
        <w:rPr>
          <w:rFonts w:ascii="Times New Roman" w:eastAsia="Times New Roman" w:hAnsi="Times New Roman" w:cs="Times New Roman"/>
          <w:sz w:val="28"/>
          <w:szCs w:val="28"/>
          <w:lang w:val="uk-UA" w:eastAsia="uk-UA"/>
        </w:rPr>
        <w:br/>
        <w:t>c) матеріальна форма;</w:t>
      </w:r>
      <w:r w:rsidRPr="005C06A1">
        <w:rPr>
          <w:rFonts w:ascii="Times New Roman" w:eastAsia="Times New Roman" w:hAnsi="Times New Roman" w:cs="Times New Roman"/>
          <w:sz w:val="28"/>
          <w:szCs w:val="28"/>
          <w:lang w:val="uk-UA" w:eastAsia="uk-UA"/>
        </w:rPr>
        <w:br/>
        <w:t xml:space="preserve">d) постійна якість. </w:t>
      </w:r>
    </w:p>
    <w:p w14:paraId="645EEB04" w14:textId="77777777" w:rsidR="005B4A09" w:rsidRPr="005C06A1" w:rsidRDefault="005B4A09" w:rsidP="00FC21B9">
      <w:pPr>
        <w:pStyle w:val="a3"/>
        <w:tabs>
          <w:tab w:val="left" w:pos="1134"/>
        </w:tabs>
        <w:spacing w:after="0" w:line="240" w:lineRule="auto"/>
        <w:ind w:left="709"/>
        <w:rPr>
          <w:rFonts w:ascii="Times New Roman" w:eastAsia="Times New Roman" w:hAnsi="Times New Roman" w:cs="Times New Roman"/>
          <w:sz w:val="28"/>
          <w:szCs w:val="28"/>
          <w:lang w:val="uk-UA" w:eastAsia="uk-UA"/>
        </w:rPr>
      </w:pPr>
    </w:p>
    <w:p w14:paraId="44A1F1DC" w14:textId="3D6E9732" w:rsidR="00EC00BB" w:rsidRPr="005C06A1" w:rsidRDefault="00EC00BB" w:rsidP="00FC21B9">
      <w:pPr>
        <w:pStyle w:val="a3"/>
        <w:numPr>
          <w:ilvl w:val="0"/>
          <w:numId w:val="17"/>
        </w:numPr>
        <w:tabs>
          <w:tab w:val="left" w:pos="1134"/>
        </w:tabs>
        <w:spacing w:after="0" w:line="240" w:lineRule="auto"/>
        <w:ind w:left="709" w:firstLine="0"/>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До якої групи належать послуги спа та фітнес-центру в готелі?</w:t>
      </w:r>
      <w:r w:rsidRPr="005C06A1">
        <w:rPr>
          <w:rFonts w:ascii="Times New Roman" w:eastAsia="Times New Roman" w:hAnsi="Times New Roman" w:cs="Times New Roman"/>
          <w:sz w:val="28"/>
          <w:szCs w:val="28"/>
          <w:lang w:val="uk-UA" w:eastAsia="uk-UA"/>
        </w:rPr>
        <w:br/>
        <w:t>a) основних;</w:t>
      </w:r>
      <w:r w:rsidRPr="005C06A1">
        <w:rPr>
          <w:rFonts w:ascii="Times New Roman" w:eastAsia="Times New Roman" w:hAnsi="Times New Roman" w:cs="Times New Roman"/>
          <w:sz w:val="28"/>
          <w:szCs w:val="28"/>
          <w:lang w:val="uk-UA" w:eastAsia="uk-UA"/>
        </w:rPr>
        <w:br/>
        <w:t>b) супутніх;</w:t>
      </w:r>
      <w:r w:rsidRPr="005C06A1">
        <w:rPr>
          <w:rFonts w:ascii="Times New Roman" w:eastAsia="Times New Roman" w:hAnsi="Times New Roman" w:cs="Times New Roman"/>
          <w:sz w:val="28"/>
          <w:szCs w:val="28"/>
          <w:lang w:val="uk-UA" w:eastAsia="uk-UA"/>
        </w:rPr>
        <w:br/>
        <w:t>c) додаткових;</w:t>
      </w:r>
      <w:r w:rsidRPr="005C06A1">
        <w:rPr>
          <w:rFonts w:ascii="Times New Roman" w:eastAsia="Times New Roman" w:hAnsi="Times New Roman" w:cs="Times New Roman"/>
          <w:sz w:val="28"/>
          <w:szCs w:val="28"/>
          <w:lang w:val="uk-UA" w:eastAsia="uk-UA"/>
        </w:rPr>
        <w:br/>
        <w:t xml:space="preserve">d) виробничих. </w:t>
      </w:r>
    </w:p>
    <w:p w14:paraId="56AB23CB" w14:textId="77777777" w:rsidR="005B4A09" w:rsidRPr="005C06A1" w:rsidRDefault="005B4A09" w:rsidP="00FC21B9">
      <w:pPr>
        <w:pStyle w:val="a3"/>
        <w:tabs>
          <w:tab w:val="left" w:pos="1134"/>
        </w:tabs>
        <w:spacing w:after="0" w:line="240" w:lineRule="auto"/>
        <w:ind w:left="709"/>
        <w:rPr>
          <w:rFonts w:ascii="Times New Roman" w:eastAsia="Times New Roman" w:hAnsi="Times New Roman" w:cs="Times New Roman"/>
          <w:sz w:val="28"/>
          <w:szCs w:val="28"/>
          <w:lang w:val="uk-UA" w:eastAsia="uk-UA"/>
        </w:rPr>
      </w:pPr>
    </w:p>
    <w:p w14:paraId="6A8066CC" w14:textId="77777777" w:rsidR="005B4A09" w:rsidRPr="005C06A1" w:rsidRDefault="00EC00BB" w:rsidP="00FC21B9">
      <w:pPr>
        <w:pStyle w:val="a3"/>
        <w:numPr>
          <w:ilvl w:val="0"/>
          <w:numId w:val="17"/>
        </w:numPr>
        <w:tabs>
          <w:tab w:val="left" w:pos="1134"/>
        </w:tabs>
        <w:spacing w:after="0" w:line="240" w:lineRule="auto"/>
        <w:ind w:left="709" w:firstLine="0"/>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lastRenderedPageBreak/>
        <w:t>Що означає персоналізація послуг?</w:t>
      </w:r>
      <w:r w:rsidRPr="005C06A1">
        <w:rPr>
          <w:rFonts w:ascii="Times New Roman" w:eastAsia="Times New Roman" w:hAnsi="Times New Roman" w:cs="Times New Roman"/>
          <w:sz w:val="28"/>
          <w:szCs w:val="28"/>
          <w:lang w:val="uk-UA" w:eastAsia="uk-UA"/>
        </w:rPr>
        <w:br/>
        <w:t>a) надання однакових послуг усім клієнтам;</w:t>
      </w:r>
      <w:r w:rsidRPr="005C06A1">
        <w:rPr>
          <w:rFonts w:ascii="Times New Roman" w:eastAsia="Times New Roman" w:hAnsi="Times New Roman" w:cs="Times New Roman"/>
          <w:sz w:val="28"/>
          <w:szCs w:val="28"/>
          <w:lang w:val="uk-UA" w:eastAsia="uk-UA"/>
        </w:rPr>
        <w:br/>
        <w:t>b) орієнтацію на індивідуальні потреби гостя;</w:t>
      </w:r>
      <w:r w:rsidRPr="005C06A1">
        <w:rPr>
          <w:rFonts w:ascii="Times New Roman" w:eastAsia="Times New Roman" w:hAnsi="Times New Roman" w:cs="Times New Roman"/>
          <w:sz w:val="28"/>
          <w:szCs w:val="28"/>
          <w:lang w:val="uk-UA" w:eastAsia="uk-UA"/>
        </w:rPr>
        <w:br/>
        <w:t>c) скорочення кількості послуг;</w:t>
      </w:r>
      <w:r w:rsidRPr="005C06A1">
        <w:rPr>
          <w:rFonts w:ascii="Times New Roman" w:eastAsia="Times New Roman" w:hAnsi="Times New Roman" w:cs="Times New Roman"/>
          <w:sz w:val="28"/>
          <w:szCs w:val="28"/>
          <w:lang w:val="uk-UA" w:eastAsia="uk-UA"/>
        </w:rPr>
        <w:br/>
        <w:t xml:space="preserve">d) автоматизацію обслуговування. </w:t>
      </w:r>
    </w:p>
    <w:p w14:paraId="5AF4803E" w14:textId="77777777" w:rsidR="005B4A09" w:rsidRPr="005C06A1" w:rsidRDefault="005B4A09" w:rsidP="00FC21B9">
      <w:pPr>
        <w:pStyle w:val="a3"/>
        <w:tabs>
          <w:tab w:val="left" w:pos="1134"/>
        </w:tabs>
        <w:ind w:left="709"/>
        <w:rPr>
          <w:rFonts w:ascii="Times New Roman" w:eastAsia="Times New Roman" w:hAnsi="Times New Roman" w:cs="Times New Roman"/>
          <w:sz w:val="28"/>
          <w:szCs w:val="28"/>
          <w:lang w:val="uk-UA" w:eastAsia="uk-UA"/>
        </w:rPr>
      </w:pPr>
    </w:p>
    <w:p w14:paraId="0A695F30" w14:textId="1622BE3B" w:rsidR="00EC00BB" w:rsidRPr="005C06A1" w:rsidRDefault="00EC00BB" w:rsidP="00FC21B9">
      <w:pPr>
        <w:pStyle w:val="a3"/>
        <w:numPr>
          <w:ilvl w:val="0"/>
          <w:numId w:val="17"/>
        </w:numPr>
        <w:tabs>
          <w:tab w:val="left" w:pos="1134"/>
        </w:tabs>
        <w:spacing w:after="0" w:line="240" w:lineRule="auto"/>
        <w:ind w:left="709" w:firstLine="0"/>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Яка сучасна тенденція характерна для сфери гостинності?</w:t>
      </w:r>
      <w:r w:rsidRPr="005C06A1">
        <w:rPr>
          <w:rFonts w:ascii="Times New Roman" w:eastAsia="Times New Roman" w:hAnsi="Times New Roman" w:cs="Times New Roman"/>
          <w:sz w:val="28"/>
          <w:szCs w:val="28"/>
          <w:lang w:val="uk-UA" w:eastAsia="uk-UA"/>
        </w:rPr>
        <w:br/>
        <w:t>a) відмова від цифрових технологій;</w:t>
      </w:r>
      <w:r w:rsidRPr="005C06A1">
        <w:rPr>
          <w:rFonts w:ascii="Times New Roman" w:eastAsia="Times New Roman" w:hAnsi="Times New Roman" w:cs="Times New Roman"/>
          <w:sz w:val="28"/>
          <w:szCs w:val="28"/>
          <w:lang w:val="uk-UA" w:eastAsia="uk-UA"/>
        </w:rPr>
        <w:br/>
        <w:t>b) зменшення конкуренції;</w:t>
      </w:r>
      <w:r w:rsidRPr="005C06A1">
        <w:rPr>
          <w:rFonts w:ascii="Times New Roman" w:eastAsia="Times New Roman" w:hAnsi="Times New Roman" w:cs="Times New Roman"/>
          <w:sz w:val="28"/>
          <w:szCs w:val="28"/>
          <w:lang w:val="uk-UA" w:eastAsia="uk-UA"/>
        </w:rPr>
        <w:br/>
        <w:t>c) розвиток онлайн-бронювання;</w:t>
      </w:r>
      <w:r w:rsidRPr="005C06A1">
        <w:rPr>
          <w:rFonts w:ascii="Times New Roman" w:eastAsia="Times New Roman" w:hAnsi="Times New Roman" w:cs="Times New Roman"/>
          <w:sz w:val="28"/>
          <w:szCs w:val="28"/>
          <w:lang w:val="uk-UA" w:eastAsia="uk-UA"/>
        </w:rPr>
        <w:br/>
        <w:t xml:space="preserve">d) скорочення сервісних послуг. </w:t>
      </w:r>
    </w:p>
    <w:p w14:paraId="70539210" w14:textId="77777777" w:rsidR="005B4A09" w:rsidRPr="005C06A1" w:rsidRDefault="005B4A09" w:rsidP="00FC21B9">
      <w:pPr>
        <w:pStyle w:val="a3"/>
        <w:tabs>
          <w:tab w:val="left" w:pos="1134"/>
        </w:tabs>
        <w:ind w:left="709"/>
        <w:rPr>
          <w:rFonts w:ascii="Times New Roman" w:eastAsia="Times New Roman" w:hAnsi="Times New Roman" w:cs="Times New Roman"/>
          <w:sz w:val="28"/>
          <w:szCs w:val="28"/>
          <w:lang w:val="uk-UA" w:eastAsia="uk-UA"/>
        </w:rPr>
      </w:pPr>
    </w:p>
    <w:p w14:paraId="4DE8A01F" w14:textId="77777777" w:rsidR="005B4A09" w:rsidRPr="005C06A1" w:rsidRDefault="005B4A09" w:rsidP="00FC21B9">
      <w:pPr>
        <w:pStyle w:val="a3"/>
        <w:tabs>
          <w:tab w:val="left" w:pos="1134"/>
        </w:tabs>
        <w:spacing w:after="0" w:line="240" w:lineRule="auto"/>
        <w:ind w:left="709"/>
        <w:rPr>
          <w:rFonts w:ascii="Times New Roman" w:eastAsia="Times New Roman" w:hAnsi="Times New Roman" w:cs="Times New Roman"/>
          <w:sz w:val="28"/>
          <w:szCs w:val="28"/>
          <w:lang w:val="uk-UA" w:eastAsia="uk-UA"/>
        </w:rPr>
      </w:pPr>
    </w:p>
    <w:p w14:paraId="07755855" w14:textId="4DACF6C7" w:rsidR="00EC00BB" w:rsidRPr="005C06A1" w:rsidRDefault="00EC00BB" w:rsidP="00FC21B9">
      <w:pPr>
        <w:pStyle w:val="a3"/>
        <w:numPr>
          <w:ilvl w:val="0"/>
          <w:numId w:val="17"/>
        </w:numPr>
        <w:tabs>
          <w:tab w:val="left" w:pos="1134"/>
        </w:tabs>
        <w:spacing w:after="0" w:line="240" w:lineRule="auto"/>
        <w:ind w:left="709" w:firstLine="0"/>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До якого типу послуг належить організація харчування в ресторані?</w:t>
      </w:r>
      <w:r w:rsidRPr="005C06A1">
        <w:rPr>
          <w:rFonts w:ascii="Times New Roman" w:eastAsia="Times New Roman" w:hAnsi="Times New Roman" w:cs="Times New Roman"/>
          <w:sz w:val="28"/>
          <w:szCs w:val="28"/>
          <w:lang w:val="uk-UA" w:eastAsia="uk-UA"/>
        </w:rPr>
        <w:br/>
        <w:t>a) транспортних;</w:t>
      </w:r>
      <w:r w:rsidRPr="005C06A1">
        <w:rPr>
          <w:rFonts w:ascii="Times New Roman" w:eastAsia="Times New Roman" w:hAnsi="Times New Roman" w:cs="Times New Roman"/>
          <w:sz w:val="28"/>
          <w:szCs w:val="28"/>
          <w:lang w:val="uk-UA" w:eastAsia="uk-UA"/>
        </w:rPr>
        <w:br/>
        <w:t>b) туристичних;</w:t>
      </w:r>
      <w:r w:rsidRPr="005C06A1">
        <w:rPr>
          <w:rFonts w:ascii="Times New Roman" w:eastAsia="Times New Roman" w:hAnsi="Times New Roman" w:cs="Times New Roman"/>
          <w:sz w:val="28"/>
          <w:szCs w:val="28"/>
          <w:lang w:val="uk-UA" w:eastAsia="uk-UA"/>
        </w:rPr>
        <w:br/>
        <w:t>c) ресторанних;</w:t>
      </w:r>
      <w:r w:rsidRPr="005C06A1">
        <w:rPr>
          <w:rFonts w:ascii="Times New Roman" w:eastAsia="Times New Roman" w:hAnsi="Times New Roman" w:cs="Times New Roman"/>
          <w:sz w:val="28"/>
          <w:szCs w:val="28"/>
          <w:lang w:val="uk-UA" w:eastAsia="uk-UA"/>
        </w:rPr>
        <w:br/>
        <w:t xml:space="preserve">d) екскурсійних. </w:t>
      </w:r>
    </w:p>
    <w:p w14:paraId="7F8421CE" w14:textId="77777777" w:rsidR="005B4A09" w:rsidRPr="005C06A1" w:rsidRDefault="005B4A09" w:rsidP="00FC21B9">
      <w:pPr>
        <w:pStyle w:val="a3"/>
        <w:tabs>
          <w:tab w:val="left" w:pos="1134"/>
        </w:tabs>
        <w:spacing w:after="0" w:line="240" w:lineRule="auto"/>
        <w:ind w:left="709"/>
        <w:rPr>
          <w:rFonts w:ascii="Times New Roman" w:eastAsia="Times New Roman" w:hAnsi="Times New Roman" w:cs="Times New Roman"/>
          <w:sz w:val="28"/>
          <w:szCs w:val="28"/>
          <w:lang w:val="uk-UA" w:eastAsia="uk-UA"/>
        </w:rPr>
      </w:pPr>
    </w:p>
    <w:p w14:paraId="3BCA6894" w14:textId="0B11E329" w:rsidR="00EC00BB" w:rsidRPr="005C06A1" w:rsidRDefault="00EC00BB" w:rsidP="00FC21B9">
      <w:pPr>
        <w:pStyle w:val="a3"/>
        <w:numPr>
          <w:ilvl w:val="0"/>
          <w:numId w:val="17"/>
        </w:numPr>
        <w:tabs>
          <w:tab w:val="left" w:pos="1134"/>
        </w:tabs>
        <w:spacing w:after="0" w:line="240" w:lineRule="auto"/>
        <w:ind w:left="709" w:firstLine="0"/>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Що є головною метою діяльності підприємств гостинності?</w:t>
      </w:r>
      <w:r w:rsidRPr="005C06A1">
        <w:rPr>
          <w:rFonts w:ascii="Times New Roman" w:eastAsia="Times New Roman" w:hAnsi="Times New Roman" w:cs="Times New Roman"/>
          <w:sz w:val="28"/>
          <w:szCs w:val="28"/>
          <w:lang w:val="uk-UA" w:eastAsia="uk-UA"/>
        </w:rPr>
        <w:br/>
        <w:t>a) збільшення кількості персоналу;</w:t>
      </w:r>
      <w:r w:rsidRPr="005C06A1">
        <w:rPr>
          <w:rFonts w:ascii="Times New Roman" w:eastAsia="Times New Roman" w:hAnsi="Times New Roman" w:cs="Times New Roman"/>
          <w:sz w:val="28"/>
          <w:szCs w:val="28"/>
          <w:lang w:val="uk-UA" w:eastAsia="uk-UA"/>
        </w:rPr>
        <w:br/>
        <w:t>b) задоволення потреб споживачів;</w:t>
      </w:r>
      <w:r w:rsidRPr="005C06A1">
        <w:rPr>
          <w:rFonts w:ascii="Times New Roman" w:eastAsia="Times New Roman" w:hAnsi="Times New Roman" w:cs="Times New Roman"/>
          <w:sz w:val="28"/>
          <w:szCs w:val="28"/>
          <w:lang w:val="uk-UA" w:eastAsia="uk-UA"/>
        </w:rPr>
        <w:br/>
        <w:t>c) скорочення витрат;</w:t>
      </w:r>
      <w:r w:rsidRPr="005C06A1">
        <w:rPr>
          <w:rFonts w:ascii="Times New Roman" w:eastAsia="Times New Roman" w:hAnsi="Times New Roman" w:cs="Times New Roman"/>
          <w:sz w:val="28"/>
          <w:szCs w:val="28"/>
          <w:lang w:val="uk-UA" w:eastAsia="uk-UA"/>
        </w:rPr>
        <w:br/>
        <w:t xml:space="preserve">d) реалізація товарів. </w:t>
      </w:r>
    </w:p>
    <w:p w14:paraId="4844512B" w14:textId="77777777" w:rsidR="005B4A09" w:rsidRPr="005C06A1" w:rsidRDefault="005B4A09" w:rsidP="00FC21B9">
      <w:pPr>
        <w:pStyle w:val="a3"/>
        <w:tabs>
          <w:tab w:val="left" w:pos="1134"/>
        </w:tabs>
        <w:spacing w:after="0" w:line="240" w:lineRule="auto"/>
        <w:ind w:left="709"/>
        <w:rPr>
          <w:rFonts w:ascii="Times New Roman" w:eastAsia="Times New Roman" w:hAnsi="Times New Roman" w:cs="Times New Roman"/>
          <w:sz w:val="28"/>
          <w:szCs w:val="28"/>
          <w:lang w:val="uk-UA" w:eastAsia="uk-UA"/>
        </w:rPr>
      </w:pPr>
    </w:p>
    <w:p w14:paraId="3E907A7C" w14:textId="77777777" w:rsidR="007C352A" w:rsidRPr="005C06A1" w:rsidRDefault="00EC00BB" w:rsidP="00FC21B9">
      <w:pPr>
        <w:pStyle w:val="a3"/>
        <w:numPr>
          <w:ilvl w:val="0"/>
          <w:numId w:val="17"/>
        </w:numPr>
        <w:tabs>
          <w:tab w:val="left" w:pos="851"/>
          <w:tab w:val="left" w:pos="1134"/>
        </w:tabs>
        <w:spacing w:after="0" w:line="240" w:lineRule="auto"/>
        <w:ind w:left="709" w:firstLine="0"/>
        <w:jc w:val="both"/>
        <w:rPr>
          <w:rFonts w:ascii="Times New Roman" w:hAnsi="Times New Roman" w:cs="Times New Roman"/>
          <w:sz w:val="28"/>
          <w:szCs w:val="28"/>
          <w:lang w:val="uk-UA"/>
        </w:rPr>
      </w:pPr>
      <w:r w:rsidRPr="005C06A1">
        <w:rPr>
          <w:rFonts w:ascii="Times New Roman" w:eastAsia="Times New Roman" w:hAnsi="Times New Roman" w:cs="Times New Roman"/>
          <w:sz w:val="28"/>
          <w:szCs w:val="28"/>
          <w:lang w:val="uk-UA" w:eastAsia="uk-UA"/>
        </w:rPr>
        <w:t>Який фактор найбільше впливає на якість готельно-ресторанних послуг?</w:t>
      </w:r>
    </w:p>
    <w:p w14:paraId="6C02DD94" w14:textId="77777777" w:rsidR="007C352A" w:rsidRPr="005C06A1" w:rsidRDefault="00EC00BB" w:rsidP="00FC21B9">
      <w:pPr>
        <w:pStyle w:val="a3"/>
        <w:tabs>
          <w:tab w:val="left" w:pos="1134"/>
        </w:tabs>
        <w:spacing w:after="0" w:line="240" w:lineRule="auto"/>
        <w:ind w:left="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a) кліматичні умови;</w:t>
      </w:r>
    </w:p>
    <w:p w14:paraId="0C33857B" w14:textId="77777777" w:rsidR="007C352A" w:rsidRPr="005C06A1" w:rsidRDefault="00EC00BB" w:rsidP="00FC21B9">
      <w:pPr>
        <w:pStyle w:val="a3"/>
        <w:tabs>
          <w:tab w:val="left" w:pos="1134"/>
        </w:tabs>
        <w:spacing w:after="0" w:line="240" w:lineRule="auto"/>
        <w:ind w:left="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b) кваліфікація персоналу;</w:t>
      </w:r>
    </w:p>
    <w:p w14:paraId="2BE8DB43" w14:textId="77777777" w:rsidR="007C352A" w:rsidRPr="005C06A1" w:rsidRDefault="00EC00BB" w:rsidP="00FC21B9">
      <w:pPr>
        <w:pStyle w:val="a3"/>
        <w:tabs>
          <w:tab w:val="left" w:pos="1134"/>
        </w:tabs>
        <w:spacing w:after="0" w:line="240" w:lineRule="auto"/>
        <w:ind w:left="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c) розмір підприємства;</w:t>
      </w:r>
    </w:p>
    <w:p w14:paraId="287C40DE" w14:textId="6FB91F0B" w:rsidR="006D0BC2" w:rsidRPr="005C06A1" w:rsidRDefault="00EC00BB" w:rsidP="00FC21B9">
      <w:pPr>
        <w:pStyle w:val="a3"/>
        <w:tabs>
          <w:tab w:val="left" w:pos="1134"/>
        </w:tabs>
        <w:spacing w:after="0" w:line="240" w:lineRule="auto"/>
        <w:ind w:left="709"/>
        <w:jc w:val="both"/>
        <w:rPr>
          <w:rFonts w:ascii="Times New Roman" w:hAnsi="Times New Roman" w:cs="Times New Roman"/>
          <w:sz w:val="28"/>
          <w:szCs w:val="28"/>
          <w:lang w:val="uk-UA"/>
        </w:rPr>
      </w:pPr>
      <w:r w:rsidRPr="005C06A1">
        <w:rPr>
          <w:rFonts w:ascii="Times New Roman" w:eastAsia="Times New Roman" w:hAnsi="Times New Roman" w:cs="Times New Roman"/>
          <w:sz w:val="28"/>
          <w:szCs w:val="28"/>
          <w:lang w:val="uk-UA" w:eastAsia="uk-UA"/>
        </w:rPr>
        <w:t>d) кількість номерів у готелі.</w:t>
      </w:r>
    </w:p>
    <w:p w14:paraId="67942C06" w14:textId="77777777" w:rsidR="007C352A" w:rsidRPr="005C06A1" w:rsidRDefault="007C352A" w:rsidP="00465533">
      <w:pPr>
        <w:spacing w:after="0" w:line="240" w:lineRule="auto"/>
        <w:ind w:firstLine="709"/>
        <w:rPr>
          <w:rFonts w:ascii="Times New Roman" w:hAnsi="Times New Roman" w:cs="Times New Roman"/>
          <w:b/>
          <w:bCs/>
          <w:sz w:val="28"/>
          <w:szCs w:val="28"/>
          <w:lang w:val="uk-UA"/>
        </w:rPr>
      </w:pPr>
    </w:p>
    <w:p w14:paraId="7ED677CA" w14:textId="0A33280D" w:rsidR="00465533" w:rsidRPr="005C06A1" w:rsidRDefault="00465533" w:rsidP="00465533">
      <w:pPr>
        <w:spacing w:after="0" w:line="240" w:lineRule="auto"/>
        <w:ind w:firstLine="709"/>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Завдання 5</w:t>
      </w:r>
    </w:p>
    <w:p w14:paraId="0E2FC0F0" w14:textId="254367F8" w:rsidR="00A028DA" w:rsidRPr="005C06A1" w:rsidRDefault="002B2721" w:rsidP="00465533">
      <w:pPr>
        <w:spacing w:after="0" w:line="240" w:lineRule="auto"/>
        <w:ind w:firstLine="709"/>
        <w:rPr>
          <w:rFonts w:ascii="Times New Roman" w:hAnsi="Times New Roman" w:cs="Times New Roman"/>
          <w:b/>
          <w:bCs/>
          <w:sz w:val="28"/>
          <w:szCs w:val="28"/>
          <w:lang w:val="uk-UA"/>
        </w:rPr>
      </w:pPr>
      <w:r w:rsidRPr="005C06A1">
        <w:rPr>
          <w:lang w:val="uk-UA"/>
        </w:rPr>
        <w:pict w14:anchorId="42CFF643">
          <v:shape id="Рисунок 12" o:spid="_x0000_i1111" type="#_x0000_t75" alt="Чоканье со сплошной заливкой" style="width:12pt;height:12pt;flip:y;visibility:visible;mso-wrap-style:square">
            <v:imagedata r:id="rId22" o:title="Чоканье со сплошной заливкой"/>
          </v:shape>
        </w:pict>
      </w:r>
      <w:r w:rsidR="00465533" w:rsidRPr="005C06A1">
        <w:rPr>
          <w:rFonts w:ascii="Times New Roman" w:hAnsi="Times New Roman" w:cs="Times New Roman"/>
          <w:b/>
          <w:bCs/>
          <w:sz w:val="28"/>
          <w:szCs w:val="28"/>
          <w:lang w:val="uk-UA"/>
        </w:rPr>
        <w:t>Розв</w:t>
      </w:r>
      <w:r w:rsidR="005B4A09" w:rsidRPr="005C06A1">
        <w:rPr>
          <w:rFonts w:ascii="Times New Roman" w:hAnsi="Times New Roman" w:cs="Times New Roman"/>
          <w:b/>
          <w:bCs/>
          <w:sz w:val="28"/>
          <w:szCs w:val="28"/>
          <w:lang w:val="uk-UA"/>
        </w:rPr>
        <w:t>’</w:t>
      </w:r>
      <w:r w:rsidR="00465533" w:rsidRPr="005C06A1">
        <w:rPr>
          <w:rFonts w:ascii="Times New Roman" w:hAnsi="Times New Roman" w:cs="Times New Roman"/>
          <w:b/>
          <w:bCs/>
          <w:sz w:val="28"/>
          <w:szCs w:val="28"/>
          <w:lang w:val="uk-UA"/>
        </w:rPr>
        <w:t>язуємо ситуаційн</w:t>
      </w:r>
      <w:r w:rsidR="00A028DA" w:rsidRPr="005C06A1">
        <w:rPr>
          <w:rFonts w:ascii="Times New Roman" w:hAnsi="Times New Roman" w:cs="Times New Roman"/>
          <w:b/>
          <w:bCs/>
          <w:sz w:val="28"/>
          <w:szCs w:val="28"/>
          <w:lang w:val="uk-UA"/>
        </w:rPr>
        <w:t>і</w:t>
      </w:r>
      <w:r w:rsidR="00465533" w:rsidRPr="005C06A1">
        <w:rPr>
          <w:rFonts w:ascii="Times New Roman" w:hAnsi="Times New Roman" w:cs="Times New Roman"/>
          <w:b/>
          <w:bCs/>
          <w:sz w:val="28"/>
          <w:szCs w:val="28"/>
          <w:lang w:val="uk-UA"/>
        </w:rPr>
        <w:t xml:space="preserve"> задач</w:t>
      </w:r>
      <w:r w:rsidR="00A028DA" w:rsidRPr="005C06A1">
        <w:rPr>
          <w:rFonts w:ascii="Times New Roman" w:hAnsi="Times New Roman" w:cs="Times New Roman"/>
          <w:b/>
          <w:bCs/>
          <w:sz w:val="28"/>
          <w:szCs w:val="28"/>
          <w:lang w:val="uk-UA"/>
        </w:rPr>
        <w:t>і</w:t>
      </w:r>
    </w:p>
    <w:p w14:paraId="781590CE" w14:textId="722D9C12" w:rsidR="007C352A" w:rsidRPr="005C06A1" w:rsidRDefault="007C352A" w:rsidP="007C352A">
      <w:pPr>
        <w:pStyle w:val="a5"/>
        <w:spacing w:before="0" w:beforeAutospacing="0" w:after="0" w:afterAutospacing="0"/>
        <w:ind w:firstLine="709"/>
        <w:jc w:val="both"/>
        <w:rPr>
          <w:sz w:val="28"/>
          <w:szCs w:val="28"/>
          <w:lang w:val="uk-UA"/>
        </w:rPr>
      </w:pPr>
      <w:r w:rsidRPr="005C06A1">
        <w:rPr>
          <w:sz w:val="28"/>
          <w:szCs w:val="28"/>
          <w:lang w:val="uk-UA"/>
        </w:rPr>
        <w:t xml:space="preserve">Готель «Comfort Travel» пропонує гостям проживання, ресторанне обслуговування, спа-послуги та трансфер. Адміністрація помітила, що бізнес-туристи частіше замовляють коворкінг-зону та швидке онлайн-поселення, а сімейні туристи цікавляться анімацією та дитячими послугами. Для підвищення якості сервісу готель </w:t>
      </w:r>
      <w:r w:rsidR="008162FD" w:rsidRPr="005C06A1">
        <w:rPr>
          <w:sz w:val="28"/>
          <w:szCs w:val="28"/>
          <w:lang w:val="uk-UA"/>
        </w:rPr>
        <w:t>у</w:t>
      </w:r>
      <w:r w:rsidRPr="005C06A1">
        <w:rPr>
          <w:sz w:val="28"/>
          <w:szCs w:val="28"/>
          <w:lang w:val="uk-UA"/>
        </w:rPr>
        <w:t>провадив систему онлайн-бронювання та персоналізовані пропозиції для різних категорій гостей.</w:t>
      </w:r>
    </w:p>
    <w:p w14:paraId="6E6124EC" w14:textId="77777777" w:rsidR="007C352A" w:rsidRPr="005C06A1" w:rsidRDefault="007C352A" w:rsidP="007C352A">
      <w:pPr>
        <w:pStyle w:val="4"/>
        <w:spacing w:before="0" w:line="240" w:lineRule="auto"/>
        <w:ind w:firstLine="709"/>
        <w:jc w:val="both"/>
        <w:rPr>
          <w:rFonts w:ascii="Times New Roman" w:hAnsi="Times New Roman" w:cs="Times New Roman"/>
          <w:b/>
          <w:bCs/>
          <w:color w:val="auto"/>
          <w:sz w:val="28"/>
          <w:szCs w:val="28"/>
          <w:lang w:val="uk-UA"/>
        </w:rPr>
      </w:pPr>
      <w:r w:rsidRPr="005C06A1">
        <w:rPr>
          <w:rFonts w:ascii="Times New Roman" w:hAnsi="Times New Roman" w:cs="Times New Roman"/>
          <w:b/>
          <w:bCs/>
          <w:color w:val="auto"/>
          <w:sz w:val="28"/>
          <w:szCs w:val="28"/>
          <w:lang w:val="uk-UA"/>
        </w:rPr>
        <w:t>Завдання:</w:t>
      </w:r>
    </w:p>
    <w:p w14:paraId="1FD255C4" w14:textId="77777777" w:rsidR="007C352A" w:rsidRPr="005C06A1" w:rsidRDefault="007C352A" w:rsidP="008162FD">
      <w:pPr>
        <w:pStyle w:val="a5"/>
        <w:numPr>
          <w:ilvl w:val="0"/>
          <w:numId w:val="18"/>
        </w:numPr>
        <w:tabs>
          <w:tab w:val="left" w:pos="1134"/>
        </w:tabs>
        <w:spacing w:before="0" w:beforeAutospacing="0" w:after="0" w:afterAutospacing="0"/>
        <w:ind w:left="0" w:firstLine="709"/>
        <w:jc w:val="both"/>
        <w:rPr>
          <w:sz w:val="28"/>
          <w:szCs w:val="28"/>
          <w:lang w:val="uk-UA"/>
        </w:rPr>
      </w:pPr>
      <w:r w:rsidRPr="005C06A1">
        <w:rPr>
          <w:sz w:val="28"/>
          <w:szCs w:val="28"/>
          <w:lang w:val="uk-UA"/>
        </w:rPr>
        <w:t>Визначте основні та додаткові послуги готелю.</w:t>
      </w:r>
    </w:p>
    <w:p w14:paraId="6331068F" w14:textId="150F70D2" w:rsidR="007C352A" w:rsidRPr="005C06A1" w:rsidRDefault="007C352A" w:rsidP="008162FD">
      <w:pPr>
        <w:pStyle w:val="a5"/>
        <w:numPr>
          <w:ilvl w:val="0"/>
          <w:numId w:val="18"/>
        </w:numPr>
        <w:tabs>
          <w:tab w:val="left" w:pos="1134"/>
        </w:tabs>
        <w:spacing w:before="0" w:beforeAutospacing="0" w:after="0" w:afterAutospacing="0"/>
        <w:ind w:left="0" w:firstLine="709"/>
        <w:jc w:val="both"/>
        <w:rPr>
          <w:sz w:val="28"/>
          <w:szCs w:val="28"/>
          <w:lang w:val="uk-UA"/>
        </w:rPr>
      </w:pPr>
      <w:r w:rsidRPr="005C06A1">
        <w:rPr>
          <w:sz w:val="28"/>
          <w:szCs w:val="28"/>
          <w:lang w:val="uk-UA"/>
        </w:rPr>
        <w:lastRenderedPageBreak/>
        <w:t xml:space="preserve">За якими критеріями можна класифікувати послуги, наведені </w:t>
      </w:r>
      <w:r w:rsidR="008162FD" w:rsidRPr="005C06A1">
        <w:rPr>
          <w:sz w:val="28"/>
          <w:szCs w:val="28"/>
          <w:lang w:val="uk-UA"/>
        </w:rPr>
        <w:t>в</w:t>
      </w:r>
      <w:r w:rsidRPr="005C06A1">
        <w:rPr>
          <w:sz w:val="28"/>
          <w:szCs w:val="28"/>
          <w:lang w:val="uk-UA"/>
        </w:rPr>
        <w:t xml:space="preserve"> ситуації?</w:t>
      </w:r>
    </w:p>
    <w:p w14:paraId="6AD58B4A" w14:textId="77777777" w:rsidR="007C352A" w:rsidRPr="005C06A1" w:rsidRDefault="007C352A" w:rsidP="008162FD">
      <w:pPr>
        <w:pStyle w:val="a5"/>
        <w:numPr>
          <w:ilvl w:val="0"/>
          <w:numId w:val="18"/>
        </w:numPr>
        <w:tabs>
          <w:tab w:val="left" w:pos="1134"/>
        </w:tabs>
        <w:spacing w:before="0" w:beforeAutospacing="0" w:after="0" w:afterAutospacing="0"/>
        <w:ind w:left="0" w:firstLine="709"/>
        <w:jc w:val="both"/>
        <w:rPr>
          <w:sz w:val="28"/>
          <w:szCs w:val="28"/>
          <w:lang w:val="uk-UA"/>
        </w:rPr>
      </w:pPr>
      <w:r w:rsidRPr="005C06A1">
        <w:rPr>
          <w:sz w:val="28"/>
          <w:szCs w:val="28"/>
          <w:lang w:val="uk-UA"/>
        </w:rPr>
        <w:t>Поясніть, у чому проявляється персоналізація послуг.</w:t>
      </w:r>
    </w:p>
    <w:p w14:paraId="1D4D92F1" w14:textId="60A92994" w:rsidR="007C352A" w:rsidRPr="005C06A1" w:rsidRDefault="007C352A" w:rsidP="008162FD">
      <w:pPr>
        <w:pStyle w:val="a5"/>
        <w:numPr>
          <w:ilvl w:val="0"/>
          <w:numId w:val="18"/>
        </w:numPr>
        <w:tabs>
          <w:tab w:val="left" w:pos="1134"/>
        </w:tabs>
        <w:spacing w:before="0" w:beforeAutospacing="0" w:after="0" w:afterAutospacing="0"/>
        <w:ind w:left="0" w:firstLine="709"/>
        <w:jc w:val="both"/>
        <w:rPr>
          <w:sz w:val="28"/>
          <w:szCs w:val="28"/>
          <w:lang w:val="uk-UA"/>
        </w:rPr>
      </w:pPr>
      <w:r w:rsidRPr="005C06A1">
        <w:rPr>
          <w:sz w:val="28"/>
          <w:szCs w:val="28"/>
          <w:lang w:val="uk-UA"/>
        </w:rPr>
        <w:t xml:space="preserve">Які сучасні тенденції розвитку сфери гостинності відображені </w:t>
      </w:r>
      <w:r w:rsidR="008162FD" w:rsidRPr="005C06A1">
        <w:rPr>
          <w:sz w:val="28"/>
          <w:szCs w:val="28"/>
          <w:lang w:val="uk-UA"/>
        </w:rPr>
        <w:t>в</w:t>
      </w:r>
      <w:r w:rsidRPr="005C06A1">
        <w:rPr>
          <w:sz w:val="28"/>
          <w:szCs w:val="28"/>
          <w:lang w:val="uk-UA"/>
        </w:rPr>
        <w:t xml:space="preserve"> прикладі?</w:t>
      </w:r>
    </w:p>
    <w:p w14:paraId="2C004088" w14:textId="77777777" w:rsidR="003A5E9B" w:rsidRPr="005C06A1" w:rsidRDefault="003A5E9B" w:rsidP="007C352A">
      <w:pPr>
        <w:spacing w:after="0" w:line="240" w:lineRule="auto"/>
        <w:ind w:firstLine="709"/>
        <w:jc w:val="both"/>
        <w:rPr>
          <w:rFonts w:ascii="Times New Roman" w:hAnsi="Times New Roman" w:cs="Times New Roman"/>
          <w:b/>
          <w:bCs/>
          <w:sz w:val="28"/>
          <w:szCs w:val="28"/>
          <w:lang w:val="uk-UA"/>
        </w:rPr>
      </w:pPr>
    </w:p>
    <w:p w14:paraId="5EE7E506" w14:textId="3B2C4282" w:rsidR="006D0BC2" w:rsidRPr="005C06A1" w:rsidRDefault="006D0BC2" w:rsidP="007C352A">
      <w:pPr>
        <w:spacing w:after="0" w:line="240" w:lineRule="auto"/>
        <w:ind w:firstLine="709"/>
        <w:jc w:val="both"/>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Питання для обговорення:</w:t>
      </w:r>
    </w:p>
    <w:p w14:paraId="5D1493F8" w14:textId="1ACD7B23" w:rsidR="007C352A" w:rsidRPr="005C06A1" w:rsidRDefault="007C352A" w:rsidP="008162FD">
      <w:pPr>
        <w:pStyle w:val="a5"/>
        <w:numPr>
          <w:ilvl w:val="0"/>
          <w:numId w:val="19"/>
        </w:numPr>
        <w:tabs>
          <w:tab w:val="left" w:pos="1134"/>
        </w:tabs>
        <w:spacing w:before="0" w:beforeAutospacing="0" w:after="0" w:afterAutospacing="0"/>
        <w:ind w:left="0" w:firstLine="709"/>
        <w:jc w:val="both"/>
        <w:rPr>
          <w:sz w:val="28"/>
          <w:szCs w:val="28"/>
          <w:lang w:val="uk-UA"/>
        </w:rPr>
      </w:pPr>
      <w:r w:rsidRPr="005C06A1">
        <w:rPr>
          <w:sz w:val="28"/>
          <w:szCs w:val="28"/>
          <w:lang w:val="uk-UA"/>
        </w:rPr>
        <w:t xml:space="preserve">Чому якість обслуговування є ключовим </w:t>
      </w:r>
      <w:r w:rsidR="008162FD" w:rsidRPr="005C06A1">
        <w:rPr>
          <w:sz w:val="28"/>
          <w:szCs w:val="28"/>
          <w:lang w:val="uk-UA"/>
        </w:rPr>
        <w:t>чинником</w:t>
      </w:r>
      <w:r w:rsidRPr="005C06A1">
        <w:rPr>
          <w:sz w:val="28"/>
          <w:szCs w:val="28"/>
          <w:lang w:val="uk-UA"/>
        </w:rPr>
        <w:t xml:space="preserve"> успіху готельно-ресторанного підприємства?</w:t>
      </w:r>
    </w:p>
    <w:p w14:paraId="797D6948" w14:textId="77777777" w:rsidR="007C352A" w:rsidRPr="005C06A1" w:rsidRDefault="007C352A" w:rsidP="008162FD">
      <w:pPr>
        <w:pStyle w:val="a5"/>
        <w:numPr>
          <w:ilvl w:val="0"/>
          <w:numId w:val="19"/>
        </w:numPr>
        <w:tabs>
          <w:tab w:val="left" w:pos="1134"/>
        </w:tabs>
        <w:spacing w:before="0" w:beforeAutospacing="0" w:after="0" w:afterAutospacing="0"/>
        <w:ind w:left="0" w:firstLine="709"/>
        <w:jc w:val="both"/>
        <w:rPr>
          <w:sz w:val="28"/>
          <w:szCs w:val="28"/>
          <w:lang w:val="uk-UA"/>
        </w:rPr>
      </w:pPr>
      <w:r w:rsidRPr="005C06A1">
        <w:rPr>
          <w:sz w:val="28"/>
          <w:szCs w:val="28"/>
          <w:lang w:val="uk-UA"/>
        </w:rPr>
        <w:t>Які додаткові послуги сьогодні найбільше впливають на вибір готелю споживачем?</w:t>
      </w:r>
    </w:p>
    <w:p w14:paraId="5B3CE757" w14:textId="77777777" w:rsidR="007C352A" w:rsidRPr="005C06A1" w:rsidRDefault="007C352A" w:rsidP="008162FD">
      <w:pPr>
        <w:pStyle w:val="a5"/>
        <w:numPr>
          <w:ilvl w:val="0"/>
          <w:numId w:val="19"/>
        </w:numPr>
        <w:tabs>
          <w:tab w:val="left" w:pos="1134"/>
        </w:tabs>
        <w:spacing w:before="0" w:beforeAutospacing="0" w:after="0" w:afterAutospacing="0"/>
        <w:ind w:left="0" w:firstLine="709"/>
        <w:jc w:val="both"/>
        <w:rPr>
          <w:sz w:val="28"/>
          <w:szCs w:val="28"/>
          <w:lang w:val="uk-UA"/>
        </w:rPr>
      </w:pPr>
      <w:r w:rsidRPr="005C06A1">
        <w:rPr>
          <w:sz w:val="28"/>
          <w:szCs w:val="28"/>
          <w:lang w:val="uk-UA"/>
        </w:rPr>
        <w:t>Як цифрові технології змінюють сферу готельно-ресторанних послуг?</w:t>
      </w:r>
    </w:p>
    <w:p w14:paraId="4A83DBEE" w14:textId="77777777" w:rsidR="007C352A" w:rsidRPr="005C06A1" w:rsidRDefault="007C352A" w:rsidP="008162FD">
      <w:pPr>
        <w:pStyle w:val="a5"/>
        <w:numPr>
          <w:ilvl w:val="0"/>
          <w:numId w:val="19"/>
        </w:numPr>
        <w:tabs>
          <w:tab w:val="left" w:pos="1134"/>
        </w:tabs>
        <w:spacing w:before="0" w:beforeAutospacing="0" w:after="0" w:afterAutospacing="0"/>
        <w:ind w:left="0" w:firstLine="709"/>
        <w:jc w:val="both"/>
        <w:rPr>
          <w:sz w:val="28"/>
          <w:szCs w:val="28"/>
          <w:lang w:val="uk-UA"/>
        </w:rPr>
      </w:pPr>
      <w:r w:rsidRPr="005C06A1">
        <w:rPr>
          <w:sz w:val="28"/>
          <w:szCs w:val="28"/>
          <w:lang w:val="uk-UA"/>
        </w:rPr>
        <w:t>У чому переваги персоналізованого сервісу для клієнтів і підприємств?</w:t>
      </w:r>
    </w:p>
    <w:p w14:paraId="3F9925CF" w14:textId="77777777" w:rsidR="007C352A" w:rsidRPr="005C06A1" w:rsidRDefault="007C352A" w:rsidP="008162FD">
      <w:pPr>
        <w:pStyle w:val="a5"/>
        <w:numPr>
          <w:ilvl w:val="0"/>
          <w:numId w:val="19"/>
        </w:numPr>
        <w:tabs>
          <w:tab w:val="left" w:pos="1134"/>
        </w:tabs>
        <w:spacing w:before="0" w:beforeAutospacing="0" w:after="0" w:afterAutospacing="0"/>
        <w:ind w:left="0" w:firstLine="709"/>
        <w:jc w:val="both"/>
        <w:rPr>
          <w:sz w:val="28"/>
          <w:szCs w:val="28"/>
          <w:lang w:val="uk-UA"/>
        </w:rPr>
      </w:pPr>
      <w:r w:rsidRPr="005C06A1">
        <w:rPr>
          <w:sz w:val="28"/>
          <w:szCs w:val="28"/>
          <w:lang w:val="uk-UA"/>
        </w:rPr>
        <w:t>Чому стандартизація послуг є важливою для міжнародних готельних мереж?</w:t>
      </w:r>
    </w:p>
    <w:p w14:paraId="6E8796C5" w14:textId="77777777" w:rsidR="00962FC2" w:rsidRPr="005C06A1" w:rsidRDefault="00962FC2" w:rsidP="00953621">
      <w:pPr>
        <w:spacing w:after="0" w:line="240" w:lineRule="auto"/>
        <w:ind w:firstLine="709"/>
        <w:rPr>
          <w:rFonts w:ascii="Times New Roman" w:hAnsi="Times New Roman" w:cs="Times New Roman"/>
          <w:sz w:val="28"/>
          <w:szCs w:val="28"/>
          <w:lang w:val="uk-UA"/>
        </w:rPr>
      </w:pPr>
    </w:p>
    <w:p w14:paraId="0CA9D569" w14:textId="607BB49A" w:rsidR="00D51ADF" w:rsidRPr="005C06A1" w:rsidRDefault="00DD46F0" w:rsidP="000A7DF0">
      <w:pPr>
        <w:spacing w:after="0" w:line="240" w:lineRule="auto"/>
        <w:jc w:val="center"/>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Тема №</w:t>
      </w:r>
      <w:r w:rsidR="00BB370B" w:rsidRPr="005C06A1">
        <w:rPr>
          <w:rFonts w:ascii="Times New Roman" w:hAnsi="Times New Roman" w:cs="Times New Roman"/>
          <w:b/>
          <w:bCs/>
          <w:sz w:val="28"/>
          <w:szCs w:val="28"/>
          <w:lang w:val="uk-UA"/>
        </w:rPr>
        <w:t> </w:t>
      </w:r>
      <w:r w:rsidRPr="005C06A1">
        <w:rPr>
          <w:rFonts w:ascii="Times New Roman" w:hAnsi="Times New Roman" w:cs="Times New Roman"/>
          <w:b/>
          <w:bCs/>
          <w:sz w:val="28"/>
          <w:szCs w:val="28"/>
          <w:lang w:val="uk-UA"/>
        </w:rPr>
        <w:t>3</w:t>
      </w:r>
      <w:r w:rsidR="00D51ADF" w:rsidRPr="005C06A1">
        <w:rPr>
          <w:rFonts w:ascii="Times New Roman" w:hAnsi="Times New Roman" w:cs="Times New Roman"/>
          <w:b/>
          <w:bCs/>
          <w:sz w:val="28"/>
          <w:szCs w:val="28"/>
          <w:lang w:val="uk-UA"/>
        </w:rPr>
        <w:t xml:space="preserve"> </w:t>
      </w:r>
    </w:p>
    <w:p w14:paraId="4740299E" w14:textId="756FDA6A" w:rsidR="00C11AB5" w:rsidRPr="005C06A1" w:rsidRDefault="00FA09AE" w:rsidP="008162FD">
      <w:pPr>
        <w:spacing w:after="0" w:line="240" w:lineRule="auto"/>
        <w:jc w:val="center"/>
        <w:rPr>
          <w:rFonts w:ascii="Times New Roman Полужирный" w:hAnsi="Times New Roman Полужирный" w:cs="Times New Roman"/>
          <w:b/>
          <w:bCs/>
          <w:smallCaps/>
          <w:sz w:val="28"/>
          <w:szCs w:val="28"/>
          <w:lang w:val="uk-UA"/>
        </w:rPr>
      </w:pPr>
      <w:r w:rsidRPr="005C06A1">
        <w:rPr>
          <w:rFonts w:ascii="Times New Roman Полужирный" w:hAnsi="Times New Roman Полужирный" w:cs="Times New Roman"/>
          <w:b/>
          <w:bCs/>
          <w:smallCaps/>
          <w:sz w:val="28"/>
          <w:szCs w:val="28"/>
          <w:lang w:val="uk-UA"/>
        </w:rPr>
        <w:t>Зміст, суміжні поняття, підходи до сегментації та диференціації ринку готельно-ресторанних послуг</w:t>
      </w:r>
    </w:p>
    <w:p w14:paraId="7830509A" w14:textId="77777777" w:rsidR="008162FD" w:rsidRPr="005C06A1" w:rsidRDefault="008162FD" w:rsidP="00DD46F0">
      <w:pPr>
        <w:pStyle w:val="Default"/>
        <w:ind w:firstLine="709"/>
        <w:jc w:val="both"/>
        <w:rPr>
          <w:b/>
          <w:bCs/>
          <w:sz w:val="28"/>
          <w:szCs w:val="28"/>
          <w:lang w:val="uk-UA"/>
        </w:rPr>
      </w:pPr>
    </w:p>
    <w:p w14:paraId="5DA2B068" w14:textId="1994AFFE" w:rsidR="00DD46F0" w:rsidRPr="005C06A1" w:rsidRDefault="00DD46F0" w:rsidP="008162FD">
      <w:pPr>
        <w:pStyle w:val="Default"/>
        <w:spacing w:before="120"/>
        <w:ind w:firstLine="709"/>
        <w:jc w:val="both"/>
        <w:rPr>
          <w:b/>
          <w:bCs/>
          <w:sz w:val="28"/>
          <w:szCs w:val="28"/>
          <w:lang w:val="uk-UA"/>
        </w:rPr>
      </w:pPr>
      <w:r w:rsidRPr="005C06A1">
        <w:rPr>
          <w:b/>
          <w:bCs/>
          <w:sz w:val="28"/>
          <w:szCs w:val="28"/>
          <w:lang w:val="uk-UA"/>
        </w:rPr>
        <w:t xml:space="preserve">Завдання 1 </w:t>
      </w:r>
    </w:p>
    <w:p w14:paraId="45566371" w14:textId="45FF734E" w:rsidR="00DD46F0" w:rsidRPr="005C06A1" w:rsidRDefault="00DD46F0" w:rsidP="00DD46F0">
      <w:pPr>
        <w:pStyle w:val="Default"/>
        <w:ind w:firstLine="709"/>
        <w:jc w:val="both"/>
        <w:rPr>
          <w:b/>
          <w:bCs/>
          <w:sz w:val="28"/>
          <w:szCs w:val="28"/>
          <w:lang w:val="uk-UA"/>
        </w:rPr>
      </w:pPr>
      <w:r w:rsidRPr="005C06A1">
        <w:rPr>
          <w:lang w:val="uk-UA" w:eastAsia="uk-UA"/>
        </w:rPr>
        <w:drawing>
          <wp:inline distT="0" distB="0" distL="0" distR="0" wp14:anchorId="26491B22" wp14:editId="79BC4066">
            <wp:extent cx="182880" cy="182880"/>
            <wp:effectExtent l="0" t="0" r="7620" b="7620"/>
            <wp:docPr id="13" name="Рисунок 13" descr="Книг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Книги со сплошной заливкой"/>
                    <pic:cNvPicPr/>
                  </pic:nvPicPr>
                  <pic:blipFill>
                    <a:blip r:embed="rId21"/>
                    <a:stretch>
                      <a:fillRect/>
                    </a:stretch>
                  </pic:blipFill>
                  <pic:spPr>
                    <a:xfrm flipV="1">
                      <a:off x="0" y="0"/>
                      <a:ext cx="182880" cy="182880"/>
                    </a:xfrm>
                    <a:prstGeom prst="rect">
                      <a:avLst/>
                    </a:prstGeom>
                  </pic:spPr>
                </pic:pic>
              </a:graphicData>
            </a:graphic>
          </wp:inline>
        </w:drawing>
      </w:r>
      <w:r w:rsidRPr="005C06A1">
        <w:rPr>
          <w:b/>
          <w:bCs/>
          <w:sz w:val="28"/>
          <w:szCs w:val="28"/>
          <w:lang w:val="uk-UA"/>
        </w:rPr>
        <w:t>Засвоюємо терміни та поняття</w:t>
      </w:r>
    </w:p>
    <w:p w14:paraId="688F303A" w14:textId="77777777" w:rsidR="007301FE" w:rsidRPr="005C06A1" w:rsidRDefault="007301FE" w:rsidP="008162FD">
      <w:pPr>
        <w:pStyle w:val="a5"/>
        <w:numPr>
          <w:ilvl w:val="0"/>
          <w:numId w:val="20"/>
        </w:numPr>
        <w:tabs>
          <w:tab w:val="clear" w:pos="720"/>
          <w:tab w:val="num" w:pos="426"/>
          <w:tab w:val="left" w:pos="1134"/>
        </w:tabs>
        <w:spacing w:before="0" w:beforeAutospacing="0" w:after="0" w:afterAutospacing="0"/>
        <w:ind w:left="0" w:firstLine="709"/>
        <w:jc w:val="both"/>
        <w:rPr>
          <w:sz w:val="28"/>
          <w:szCs w:val="28"/>
          <w:lang w:val="uk-UA"/>
        </w:rPr>
      </w:pPr>
      <w:r w:rsidRPr="005C06A1">
        <w:rPr>
          <w:rStyle w:val="ab"/>
          <w:sz w:val="28"/>
          <w:szCs w:val="28"/>
          <w:lang w:val="uk-UA"/>
        </w:rPr>
        <w:t>Ринок готельно-ресторанних послуг</w:t>
      </w:r>
      <w:r w:rsidRPr="005C06A1">
        <w:rPr>
          <w:sz w:val="28"/>
          <w:szCs w:val="28"/>
          <w:lang w:val="uk-UA"/>
        </w:rPr>
        <w:t xml:space="preserve"> ‒ це система економічних відносин між виробниками послуг (готелями, ресторанами) та споживачами, де формується попит, пропозиція та ціна сервісу.</w:t>
      </w:r>
    </w:p>
    <w:p w14:paraId="583A0493" w14:textId="2C116902" w:rsidR="007301FE" w:rsidRPr="005C06A1" w:rsidRDefault="007301FE" w:rsidP="008162FD">
      <w:pPr>
        <w:pStyle w:val="a5"/>
        <w:numPr>
          <w:ilvl w:val="0"/>
          <w:numId w:val="20"/>
        </w:numPr>
        <w:tabs>
          <w:tab w:val="clear" w:pos="720"/>
          <w:tab w:val="num" w:pos="426"/>
          <w:tab w:val="left" w:pos="1134"/>
        </w:tabs>
        <w:spacing w:after="0" w:afterAutospacing="0"/>
        <w:ind w:left="0" w:firstLine="709"/>
        <w:jc w:val="both"/>
        <w:rPr>
          <w:sz w:val="28"/>
          <w:szCs w:val="28"/>
          <w:lang w:val="uk-UA"/>
        </w:rPr>
      </w:pPr>
      <w:r w:rsidRPr="005C06A1">
        <w:rPr>
          <w:rStyle w:val="ab"/>
          <w:sz w:val="28"/>
          <w:szCs w:val="28"/>
          <w:lang w:val="uk-UA"/>
        </w:rPr>
        <w:t>Сегментація ринку</w:t>
      </w:r>
      <w:r w:rsidRPr="005C06A1">
        <w:rPr>
          <w:sz w:val="28"/>
          <w:szCs w:val="28"/>
          <w:lang w:val="uk-UA"/>
        </w:rPr>
        <w:t xml:space="preserve"> ‒ це </w:t>
      </w:r>
      <w:r w:rsidR="008162FD" w:rsidRPr="005C06A1">
        <w:rPr>
          <w:sz w:val="28"/>
          <w:szCs w:val="28"/>
          <w:lang w:val="uk-UA"/>
        </w:rPr>
        <w:t>роз</w:t>
      </w:r>
      <w:r w:rsidRPr="005C06A1">
        <w:rPr>
          <w:sz w:val="28"/>
          <w:szCs w:val="28"/>
          <w:lang w:val="uk-UA"/>
        </w:rPr>
        <w:t>поділ споживачів готельно-ресторанних послуг на окремі групи за спільними ознаками (демографічними, поведінковими, географічними тощо) для ефективнішого задоволення їхніх потреб.</w:t>
      </w:r>
    </w:p>
    <w:p w14:paraId="44CE5DA2" w14:textId="77777777" w:rsidR="007301FE" w:rsidRPr="005C06A1" w:rsidRDefault="007301FE" w:rsidP="008162FD">
      <w:pPr>
        <w:pStyle w:val="a5"/>
        <w:numPr>
          <w:ilvl w:val="0"/>
          <w:numId w:val="20"/>
        </w:numPr>
        <w:tabs>
          <w:tab w:val="clear" w:pos="720"/>
          <w:tab w:val="num" w:pos="426"/>
          <w:tab w:val="left" w:pos="1134"/>
        </w:tabs>
        <w:ind w:left="0" w:firstLine="709"/>
        <w:jc w:val="both"/>
        <w:rPr>
          <w:sz w:val="28"/>
          <w:szCs w:val="28"/>
          <w:lang w:val="uk-UA"/>
        </w:rPr>
      </w:pPr>
      <w:r w:rsidRPr="005C06A1">
        <w:rPr>
          <w:rStyle w:val="ab"/>
          <w:sz w:val="28"/>
          <w:szCs w:val="28"/>
          <w:lang w:val="uk-UA"/>
        </w:rPr>
        <w:t>Диференціація послуг</w:t>
      </w:r>
      <w:r w:rsidRPr="005C06A1">
        <w:rPr>
          <w:sz w:val="28"/>
          <w:szCs w:val="28"/>
          <w:lang w:val="uk-UA"/>
        </w:rPr>
        <w:t xml:space="preserve"> ‒ це процес створення відмінностей у готельно-ресторанних послугах для різних сегментів ринку з метою підвищення конкурентоспроможності підприємства.</w:t>
      </w:r>
    </w:p>
    <w:p w14:paraId="3BEAEEB6" w14:textId="77777777" w:rsidR="007301FE" w:rsidRPr="005C06A1" w:rsidRDefault="007301FE" w:rsidP="008162FD">
      <w:pPr>
        <w:pStyle w:val="a5"/>
        <w:numPr>
          <w:ilvl w:val="0"/>
          <w:numId w:val="20"/>
        </w:numPr>
        <w:tabs>
          <w:tab w:val="clear" w:pos="720"/>
          <w:tab w:val="num" w:pos="426"/>
          <w:tab w:val="left" w:pos="1134"/>
        </w:tabs>
        <w:ind w:left="0" w:firstLine="709"/>
        <w:jc w:val="both"/>
        <w:rPr>
          <w:sz w:val="28"/>
          <w:szCs w:val="28"/>
          <w:lang w:val="uk-UA"/>
        </w:rPr>
      </w:pPr>
      <w:r w:rsidRPr="005C06A1">
        <w:rPr>
          <w:rStyle w:val="ab"/>
          <w:sz w:val="28"/>
          <w:szCs w:val="28"/>
          <w:lang w:val="uk-UA"/>
        </w:rPr>
        <w:t>Цільовий ринок</w:t>
      </w:r>
      <w:r w:rsidRPr="005C06A1">
        <w:rPr>
          <w:sz w:val="28"/>
          <w:szCs w:val="28"/>
          <w:lang w:val="uk-UA"/>
        </w:rPr>
        <w:t xml:space="preserve"> ‒ це конкретний сегмент споживачів, на який підприємство орієнтує свою діяльність і маркетингові зусилля.</w:t>
      </w:r>
    </w:p>
    <w:p w14:paraId="3ED4944F" w14:textId="77777777" w:rsidR="007301FE" w:rsidRPr="005C06A1" w:rsidRDefault="007301FE" w:rsidP="008162FD">
      <w:pPr>
        <w:pStyle w:val="a5"/>
        <w:numPr>
          <w:ilvl w:val="0"/>
          <w:numId w:val="20"/>
        </w:numPr>
        <w:tabs>
          <w:tab w:val="clear" w:pos="720"/>
          <w:tab w:val="num" w:pos="426"/>
          <w:tab w:val="left" w:pos="1134"/>
        </w:tabs>
        <w:ind w:left="0" w:firstLine="709"/>
        <w:jc w:val="both"/>
        <w:rPr>
          <w:sz w:val="28"/>
          <w:szCs w:val="28"/>
          <w:lang w:val="uk-UA"/>
        </w:rPr>
      </w:pPr>
      <w:r w:rsidRPr="005C06A1">
        <w:rPr>
          <w:rStyle w:val="ab"/>
          <w:sz w:val="28"/>
          <w:szCs w:val="28"/>
          <w:lang w:val="uk-UA"/>
        </w:rPr>
        <w:t>Позиціонування послуг</w:t>
      </w:r>
      <w:r w:rsidRPr="005C06A1">
        <w:rPr>
          <w:sz w:val="28"/>
          <w:szCs w:val="28"/>
          <w:lang w:val="uk-UA"/>
        </w:rPr>
        <w:t xml:space="preserve"> ‒ це формування у свідомості споживачів уявлення про унікальні характеристики готельно-ресторанного продукту порівняно з конкурентами.</w:t>
      </w:r>
    </w:p>
    <w:p w14:paraId="1A8B75D7" w14:textId="4682F55E" w:rsidR="00DD46F0" w:rsidRPr="005C06A1" w:rsidRDefault="00DD46F0" w:rsidP="00DD46F0">
      <w:pPr>
        <w:pStyle w:val="Default"/>
        <w:ind w:firstLine="709"/>
        <w:jc w:val="both"/>
        <w:rPr>
          <w:sz w:val="28"/>
          <w:szCs w:val="28"/>
          <w:lang w:val="uk-UA"/>
        </w:rPr>
      </w:pPr>
      <w:r w:rsidRPr="005C06A1">
        <w:rPr>
          <w:b/>
          <w:bCs/>
          <w:sz w:val="28"/>
          <w:szCs w:val="28"/>
          <w:lang w:val="uk-UA"/>
        </w:rPr>
        <w:t xml:space="preserve">Завдання 2 </w:t>
      </w:r>
    </w:p>
    <w:p w14:paraId="73347558" w14:textId="12A23E42" w:rsidR="00DD46F0" w:rsidRPr="005C06A1" w:rsidRDefault="00DD46F0" w:rsidP="00DD46F0">
      <w:pPr>
        <w:pStyle w:val="Default"/>
        <w:ind w:firstLine="709"/>
        <w:jc w:val="both"/>
        <w:rPr>
          <w:b/>
          <w:bCs/>
          <w:sz w:val="28"/>
          <w:szCs w:val="28"/>
          <w:lang w:val="uk-UA"/>
        </w:rPr>
      </w:pPr>
      <w:r w:rsidRPr="005C06A1">
        <w:rPr>
          <w:b/>
          <w:bCs/>
          <w:sz w:val="28"/>
          <w:szCs w:val="28"/>
          <w:lang w:val="uk-UA" w:eastAsia="uk-UA"/>
        </w:rPr>
        <w:drawing>
          <wp:inline distT="0" distB="0" distL="0" distR="0" wp14:anchorId="3E86B2AC" wp14:editId="50813425">
            <wp:extent cx="137160" cy="137160"/>
            <wp:effectExtent l="0" t="0" r="0" b="0"/>
            <wp:docPr id="14" name="Рисунок 14" descr="Флажок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Флажок со сплошной заливкой"/>
                    <pic:cNvPicPr/>
                  </pic:nvPicPr>
                  <pic:blipFill>
                    <a:blip r:embed="rId13"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4"/>
                        </a:ext>
                      </a:extLst>
                    </a:blip>
                    <a:stretch>
                      <a:fillRect/>
                    </a:stretch>
                  </pic:blipFill>
                  <pic:spPr>
                    <a:xfrm>
                      <a:off x="0" y="0"/>
                      <a:ext cx="137160" cy="137160"/>
                    </a:xfrm>
                    <a:prstGeom prst="rect">
                      <a:avLst/>
                    </a:prstGeom>
                  </pic:spPr>
                </pic:pic>
              </a:graphicData>
            </a:graphic>
          </wp:inline>
        </w:drawing>
      </w:r>
      <w:r w:rsidR="003A5E9B" w:rsidRPr="005C06A1">
        <w:rPr>
          <w:b/>
          <w:bCs/>
          <w:sz w:val="28"/>
          <w:szCs w:val="28"/>
          <w:lang w:val="uk-UA"/>
        </w:rPr>
        <w:t> </w:t>
      </w:r>
      <w:r w:rsidRPr="005C06A1">
        <w:rPr>
          <w:b/>
          <w:bCs/>
          <w:sz w:val="28"/>
          <w:szCs w:val="28"/>
          <w:lang w:val="uk-UA"/>
        </w:rPr>
        <w:t>Опрацьовуємо основний теоретичний матеріал</w:t>
      </w:r>
    </w:p>
    <w:p w14:paraId="54240289" w14:textId="77777777" w:rsidR="007301FE" w:rsidRPr="005C06A1" w:rsidRDefault="007301FE" w:rsidP="007301FE">
      <w:pPr>
        <w:pStyle w:val="a5"/>
        <w:spacing w:before="0" w:beforeAutospacing="0" w:after="0" w:afterAutospacing="0"/>
        <w:ind w:firstLine="709"/>
        <w:jc w:val="both"/>
        <w:rPr>
          <w:sz w:val="28"/>
          <w:szCs w:val="28"/>
          <w:lang w:val="uk-UA"/>
        </w:rPr>
      </w:pPr>
      <w:r w:rsidRPr="005C06A1">
        <w:rPr>
          <w:sz w:val="28"/>
          <w:szCs w:val="28"/>
          <w:lang w:val="uk-UA"/>
        </w:rPr>
        <w:t xml:space="preserve">Ринок готельно-ресторанних послуг є складною системою економічних відносин, у якій взаємодіють виробники сервісу (готелі, ресторани, комплекси гостинності) та споживачі (туристи, бізнес-клієнти, місцеві відвідувачі). Його головна особливість полягає в тому, що тут формується не матеріальний товар, </w:t>
      </w:r>
      <w:r w:rsidRPr="005C06A1">
        <w:rPr>
          <w:sz w:val="28"/>
          <w:szCs w:val="28"/>
          <w:lang w:val="uk-UA"/>
        </w:rPr>
        <w:lastRenderedPageBreak/>
        <w:t>а комплекс послуг, який включає розміщення, харчування, додаткові сервіси та організацію дозвілля. Ефективне функціонування цього ринку залежить від рівня попиту, конкуренції та якості обслуговування.</w:t>
      </w:r>
    </w:p>
    <w:p w14:paraId="04823371" w14:textId="2D5BD84E" w:rsidR="007301FE" w:rsidRPr="005C06A1" w:rsidRDefault="007301FE" w:rsidP="007301FE">
      <w:pPr>
        <w:pStyle w:val="a5"/>
        <w:spacing w:before="0" w:beforeAutospacing="0" w:after="0" w:afterAutospacing="0"/>
        <w:ind w:firstLine="709"/>
        <w:jc w:val="both"/>
        <w:rPr>
          <w:sz w:val="28"/>
          <w:szCs w:val="28"/>
          <w:lang w:val="uk-UA"/>
        </w:rPr>
      </w:pPr>
      <w:r w:rsidRPr="005C06A1">
        <w:rPr>
          <w:sz w:val="28"/>
          <w:szCs w:val="28"/>
          <w:lang w:val="uk-UA"/>
        </w:rPr>
        <w:t>Важливим інструментом роботи на ринку є сегментація, тобто поділ споживачів на групи за спільними ознаками: географічними, демографічними, соціально-економічними та поведінковими. Такий підхід дозволяє підприємствам краще розуміти потреби різних клієнтів і формувати для них відповідні пропозиції. Наприклад, бізнес-туристи потребують швидкого сервісу та ділової інфраструктури, а сімейні туристи ‒ комфорту та розважальних послуг.</w:t>
      </w:r>
    </w:p>
    <w:p w14:paraId="11FC1839" w14:textId="04A4297C" w:rsidR="007301FE" w:rsidRPr="005C06A1" w:rsidRDefault="007301FE" w:rsidP="007301FE">
      <w:pPr>
        <w:pStyle w:val="a5"/>
        <w:spacing w:before="0" w:beforeAutospacing="0" w:after="0" w:afterAutospacing="0"/>
        <w:ind w:firstLine="709"/>
        <w:jc w:val="both"/>
        <w:rPr>
          <w:sz w:val="28"/>
          <w:szCs w:val="28"/>
          <w:lang w:val="uk-UA"/>
        </w:rPr>
      </w:pPr>
      <w:r w:rsidRPr="005C06A1">
        <w:rPr>
          <w:sz w:val="28"/>
          <w:szCs w:val="28"/>
          <w:lang w:val="uk-UA"/>
        </w:rPr>
        <w:t xml:space="preserve">Диференціація послуг полягає </w:t>
      </w:r>
      <w:r w:rsidR="008162FD" w:rsidRPr="005C06A1">
        <w:rPr>
          <w:sz w:val="28"/>
          <w:szCs w:val="28"/>
          <w:lang w:val="uk-UA"/>
        </w:rPr>
        <w:t>в</w:t>
      </w:r>
      <w:r w:rsidRPr="005C06A1">
        <w:rPr>
          <w:sz w:val="28"/>
          <w:szCs w:val="28"/>
          <w:lang w:val="uk-UA"/>
        </w:rPr>
        <w:t xml:space="preserve"> створенні відмінностей між пропозиціями підприємств для різних сегментів ринку. Це дозволяє формувати конкурентні переваги та залучати більше клієнтів. Разом із позиціонуванням готельно-ресторанного продукту (створенням унікального образу в свідомості споживача) ці інструменти є основою маркетингової стратегії підприємств гостинності та забезпечують їхню успішну діяльність у конкурентному середовищі.</w:t>
      </w:r>
    </w:p>
    <w:p w14:paraId="43B37325" w14:textId="1E4848E2" w:rsidR="002160B6" w:rsidRPr="005C06A1" w:rsidRDefault="002160B6" w:rsidP="002160B6">
      <w:pPr>
        <w:spacing w:after="0" w:line="240" w:lineRule="auto"/>
        <w:ind w:firstLine="709"/>
        <w:jc w:val="both"/>
        <w:rPr>
          <w:rFonts w:ascii="Times New Roman" w:hAnsi="Times New Roman" w:cs="Times New Roman"/>
          <w:sz w:val="28"/>
          <w:szCs w:val="28"/>
          <w:lang w:val="uk-UA"/>
        </w:rPr>
      </w:pPr>
    </w:p>
    <w:p w14:paraId="38CF5B8A" w14:textId="0FDB6B6B" w:rsidR="00DD46F0" w:rsidRPr="005C06A1" w:rsidRDefault="00DD46F0" w:rsidP="00DD46F0">
      <w:pPr>
        <w:pStyle w:val="Default"/>
        <w:ind w:firstLine="709"/>
        <w:jc w:val="both"/>
        <w:rPr>
          <w:sz w:val="28"/>
          <w:szCs w:val="28"/>
          <w:lang w:val="uk-UA"/>
        </w:rPr>
      </w:pPr>
      <w:r w:rsidRPr="005C06A1">
        <w:rPr>
          <w:b/>
          <w:bCs/>
          <w:sz w:val="28"/>
          <w:szCs w:val="28"/>
          <w:lang w:val="uk-UA"/>
        </w:rPr>
        <w:t xml:space="preserve">Завдання 3 </w:t>
      </w:r>
    </w:p>
    <w:p w14:paraId="05F78CC9" w14:textId="77777777" w:rsidR="00DD46F0" w:rsidRPr="005C06A1" w:rsidRDefault="00DD46F0" w:rsidP="007301FE">
      <w:pPr>
        <w:pStyle w:val="Default"/>
        <w:ind w:firstLine="709"/>
        <w:jc w:val="both"/>
        <w:rPr>
          <w:b/>
          <w:bCs/>
          <w:sz w:val="28"/>
          <w:szCs w:val="28"/>
          <w:lang w:val="uk-UA"/>
        </w:rPr>
      </w:pPr>
      <w:r w:rsidRPr="005C06A1">
        <w:rPr>
          <w:b/>
          <w:bCs/>
          <w:sz w:val="28"/>
          <w:szCs w:val="28"/>
          <w:lang w:val="uk-UA" w:eastAsia="uk-UA"/>
        </w:rPr>
        <w:drawing>
          <wp:inline distT="0" distB="0" distL="0" distR="0" wp14:anchorId="04E0B1B9" wp14:editId="3B0EAA40">
            <wp:extent cx="152400" cy="152400"/>
            <wp:effectExtent l="0" t="0" r="0" b="0"/>
            <wp:docPr id="15" name="Рисунок 15" descr="Контур ухмыляющегося лиц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Контур ухмыляющегося лица со сплошной заливкой"/>
                    <pic:cNvPicPr/>
                  </pic:nvPicPr>
                  <pic:blipFill>
                    <a:blip r:embed="rId15"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6"/>
                        </a:ext>
                      </a:extLst>
                    </a:blip>
                    <a:stretch>
                      <a:fillRect/>
                    </a:stretch>
                  </pic:blipFill>
                  <pic:spPr>
                    <a:xfrm>
                      <a:off x="0" y="0"/>
                      <a:ext cx="152400" cy="152400"/>
                    </a:xfrm>
                    <a:prstGeom prst="rect">
                      <a:avLst/>
                    </a:prstGeom>
                  </pic:spPr>
                </pic:pic>
              </a:graphicData>
            </a:graphic>
          </wp:inline>
        </w:drawing>
      </w:r>
      <w:r w:rsidRPr="005C06A1">
        <w:rPr>
          <w:b/>
          <w:bCs/>
          <w:sz w:val="28"/>
          <w:szCs w:val="28"/>
          <w:lang w:val="uk-UA"/>
        </w:rPr>
        <w:t>Закріплюємо вивчене</w:t>
      </w:r>
    </w:p>
    <w:p w14:paraId="72B67A1D" w14:textId="77777777" w:rsidR="007301FE" w:rsidRPr="005C06A1" w:rsidRDefault="007301FE" w:rsidP="008162FD">
      <w:pPr>
        <w:pStyle w:val="a5"/>
        <w:numPr>
          <w:ilvl w:val="0"/>
          <w:numId w:val="21"/>
        </w:numPr>
        <w:tabs>
          <w:tab w:val="clear" w:pos="720"/>
          <w:tab w:val="num" w:pos="1134"/>
        </w:tabs>
        <w:spacing w:before="0" w:beforeAutospacing="0" w:after="0" w:afterAutospacing="0"/>
        <w:ind w:left="0" w:firstLine="709"/>
        <w:jc w:val="both"/>
        <w:rPr>
          <w:sz w:val="28"/>
          <w:szCs w:val="28"/>
          <w:lang w:val="uk-UA"/>
        </w:rPr>
      </w:pPr>
      <w:r w:rsidRPr="005C06A1">
        <w:rPr>
          <w:sz w:val="28"/>
          <w:szCs w:val="28"/>
          <w:lang w:val="uk-UA"/>
        </w:rPr>
        <w:t>Що таке ринок готельно-ресторанних послуг і які його основні учасники?</w:t>
      </w:r>
    </w:p>
    <w:p w14:paraId="5D77AE08" w14:textId="77777777" w:rsidR="007301FE" w:rsidRPr="005C06A1" w:rsidRDefault="007301FE" w:rsidP="008162FD">
      <w:pPr>
        <w:pStyle w:val="a5"/>
        <w:numPr>
          <w:ilvl w:val="0"/>
          <w:numId w:val="21"/>
        </w:numPr>
        <w:tabs>
          <w:tab w:val="clear" w:pos="720"/>
          <w:tab w:val="num" w:pos="1134"/>
        </w:tabs>
        <w:ind w:left="0" w:firstLine="709"/>
        <w:jc w:val="both"/>
        <w:rPr>
          <w:sz w:val="28"/>
          <w:szCs w:val="28"/>
          <w:lang w:val="uk-UA"/>
        </w:rPr>
      </w:pPr>
      <w:r w:rsidRPr="005C06A1">
        <w:rPr>
          <w:sz w:val="28"/>
          <w:szCs w:val="28"/>
          <w:lang w:val="uk-UA"/>
        </w:rPr>
        <w:t>У чому полягає сутність сегментації ринку в індустрії гостинності?</w:t>
      </w:r>
    </w:p>
    <w:p w14:paraId="535C60B7" w14:textId="77777777" w:rsidR="007301FE" w:rsidRPr="005C06A1" w:rsidRDefault="007301FE" w:rsidP="008162FD">
      <w:pPr>
        <w:pStyle w:val="a5"/>
        <w:numPr>
          <w:ilvl w:val="0"/>
          <w:numId w:val="21"/>
        </w:numPr>
        <w:tabs>
          <w:tab w:val="clear" w:pos="720"/>
          <w:tab w:val="num" w:pos="1134"/>
        </w:tabs>
        <w:ind w:left="0" w:firstLine="709"/>
        <w:jc w:val="both"/>
        <w:rPr>
          <w:sz w:val="28"/>
          <w:szCs w:val="28"/>
          <w:lang w:val="uk-UA"/>
        </w:rPr>
      </w:pPr>
      <w:r w:rsidRPr="005C06A1">
        <w:rPr>
          <w:sz w:val="28"/>
          <w:szCs w:val="28"/>
          <w:lang w:val="uk-UA"/>
        </w:rPr>
        <w:t>За якими ознаками здійснюється сегментація споживачів готельно-ресторанних послуг?</w:t>
      </w:r>
    </w:p>
    <w:p w14:paraId="19F73755" w14:textId="77777777" w:rsidR="007301FE" w:rsidRPr="005C06A1" w:rsidRDefault="007301FE" w:rsidP="008162FD">
      <w:pPr>
        <w:pStyle w:val="a5"/>
        <w:numPr>
          <w:ilvl w:val="0"/>
          <w:numId w:val="21"/>
        </w:numPr>
        <w:tabs>
          <w:tab w:val="clear" w:pos="720"/>
          <w:tab w:val="num" w:pos="1134"/>
        </w:tabs>
        <w:ind w:left="0" w:firstLine="709"/>
        <w:jc w:val="both"/>
        <w:rPr>
          <w:sz w:val="28"/>
          <w:szCs w:val="28"/>
          <w:lang w:val="uk-UA"/>
        </w:rPr>
      </w:pPr>
      <w:r w:rsidRPr="005C06A1">
        <w:rPr>
          <w:sz w:val="28"/>
          <w:szCs w:val="28"/>
          <w:lang w:val="uk-UA"/>
        </w:rPr>
        <w:t>Що означає диференціація готельно-ресторанних послуг і для чого вона використовується?</w:t>
      </w:r>
    </w:p>
    <w:p w14:paraId="3C126C1B" w14:textId="41527738" w:rsidR="007301FE" w:rsidRPr="005C06A1" w:rsidRDefault="007301FE" w:rsidP="008162FD">
      <w:pPr>
        <w:pStyle w:val="a5"/>
        <w:numPr>
          <w:ilvl w:val="0"/>
          <w:numId w:val="21"/>
        </w:numPr>
        <w:tabs>
          <w:tab w:val="clear" w:pos="720"/>
          <w:tab w:val="num" w:pos="1134"/>
        </w:tabs>
        <w:ind w:left="0" w:firstLine="709"/>
        <w:jc w:val="both"/>
        <w:rPr>
          <w:sz w:val="28"/>
          <w:szCs w:val="28"/>
          <w:lang w:val="uk-UA"/>
        </w:rPr>
      </w:pPr>
      <w:r w:rsidRPr="005C06A1">
        <w:rPr>
          <w:sz w:val="28"/>
          <w:szCs w:val="28"/>
          <w:lang w:val="uk-UA"/>
        </w:rPr>
        <w:t>Як пов</w:t>
      </w:r>
      <w:r w:rsidR="005B4A09" w:rsidRPr="005C06A1">
        <w:rPr>
          <w:sz w:val="28"/>
          <w:szCs w:val="28"/>
          <w:lang w:val="uk-UA"/>
        </w:rPr>
        <w:t>’</w:t>
      </w:r>
      <w:r w:rsidRPr="005C06A1">
        <w:rPr>
          <w:sz w:val="28"/>
          <w:szCs w:val="28"/>
          <w:lang w:val="uk-UA"/>
        </w:rPr>
        <w:t>язані між собою сегментація, диференціація та позиціонування послуг?</w:t>
      </w:r>
    </w:p>
    <w:p w14:paraId="79AEFE91" w14:textId="796BF03D" w:rsidR="00DD46F0" w:rsidRPr="005C06A1" w:rsidRDefault="00DD46F0" w:rsidP="00DD46F0">
      <w:pPr>
        <w:spacing w:after="0" w:line="240" w:lineRule="auto"/>
        <w:ind w:firstLine="709"/>
        <w:jc w:val="both"/>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Завдання 4</w:t>
      </w:r>
    </w:p>
    <w:p w14:paraId="4968FDB2" w14:textId="77777777" w:rsidR="00DD46F0" w:rsidRPr="005C06A1" w:rsidRDefault="00DD46F0" w:rsidP="00DD46F0">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eastAsia="uk-UA"/>
        </w:rPr>
        <w:drawing>
          <wp:inline distT="0" distB="0" distL="0" distR="0" wp14:anchorId="5BD95F04" wp14:editId="3D1F15FD">
            <wp:extent cx="182880" cy="182880"/>
            <wp:effectExtent l="0" t="0" r="7620" b="7620"/>
            <wp:docPr id="18" name="Рисунок 18" descr="Открытая книг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Открытая книга со сплошной заливкой"/>
                    <pic:cNvPicPr/>
                  </pic:nvPicPr>
                  <pic:blipFill>
                    <a:blip r:embed="rId17"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8"/>
                        </a:ext>
                      </a:extLst>
                    </a:blip>
                    <a:stretch>
                      <a:fillRect/>
                    </a:stretch>
                  </pic:blipFill>
                  <pic:spPr>
                    <a:xfrm>
                      <a:off x="0" y="0"/>
                      <a:ext cx="182880" cy="182880"/>
                    </a:xfrm>
                    <a:prstGeom prst="rect">
                      <a:avLst/>
                    </a:prstGeom>
                  </pic:spPr>
                </pic:pic>
              </a:graphicData>
            </a:graphic>
          </wp:inline>
        </w:drawing>
      </w:r>
      <w:r w:rsidRPr="005C06A1">
        <w:rPr>
          <w:rFonts w:ascii="Times New Roman" w:hAnsi="Times New Roman" w:cs="Times New Roman"/>
          <w:b/>
          <w:bCs/>
          <w:sz w:val="28"/>
          <w:szCs w:val="28"/>
          <w:lang w:val="uk-UA"/>
        </w:rPr>
        <w:t>Виконуємо тестові завдання</w:t>
      </w:r>
    </w:p>
    <w:p w14:paraId="1D753AE6" w14:textId="60889B6A" w:rsidR="00A56A56" w:rsidRPr="005C06A1" w:rsidRDefault="00A56A56" w:rsidP="00FC21B9">
      <w:pPr>
        <w:numPr>
          <w:ilvl w:val="0"/>
          <w:numId w:val="22"/>
        </w:numPr>
        <w:tabs>
          <w:tab w:val="clear" w:pos="720"/>
          <w:tab w:val="left" w:pos="1134"/>
        </w:tabs>
        <w:spacing w:after="0" w:line="240" w:lineRule="auto"/>
        <w:ind w:left="709" w:firstLine="0"/>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Що таке ринок готельно-ресторанних послуг?</w:t>
      </w:r>
      <w:r w:rsidRPr="005C06A1">
        <w:rPr>
          <w:rFonts w:ascii="Times New Roman" w:eastAsia="Times New Roman" w:hAnsi="Times New Roman" w:cs="Times New Roman"/>
          <w:sz w:val="28"/>
          <w:szCs w:val="28"/>
          <w:lang w:val="uk-UA" w:eastAsia="uk-UA"/>
        </w:rPr>
        <w:br/>
        <w:t>a) сукупність туристичних маршрутів;</w:t>
      </w:r>
      <w:r w:rsidRPr="005C06A1">
        <w:rPr>
          <w:rFonts w:ascii="Times New Roman" w:eastAsia="Times New Roman" w:hAnsi="Times New Roman" w:cs="Times New Roman"/>
          <w:sz w:val="28"/>
          <w:szCs w:val="28"/>
          <w:lang w:val="uk-UA" w:eastAsia="uk-UA"/>
        </w:rPr>
        <w:br/>
        <w:t>b) система взаємодії виробників і споживачів послуг гостинності;</w:t>
      </w:r>
      <w:r w:rsidRPr="005C06A1">
        <w:rPr>
          <w:rFonts w:ascii="Times New Roman" w:eastAsia="Times New Roman" w:hAnsi="Times New Roman" w:cs="Times New Roman"/>
          <w:sz w:val="28"/>
          <w:szCs w:val="28"/>
          <w:lang w:val="uk-UA" w:eastAsia="uk-UA"/>
        </w:rPr>
        <w:br/>
        <w:t>c) мережа транспортних компаній;</w:t>
      </w:r>
      <w:r w:rsidRPr="005C06A1">
        <w:rPr>
          <w:rFonts w:ascii="Times New Roman" w:eastAsia="Times New Roman" w:hAnsi="Times New Roman" w:cs="Times New Roman"/>
          <w:sz w:val="28"/>
          <w:szCs w:val="28"/>
          <w:lang w:val="uk-UA" w:eastAsia="uk-UA"/>
        </w:rPr>
        <w:br/>
        <w:t>d) організація екскурсій.</w:t>
      </w:r>
    </w:p>
    <w:p w14:paraId="73BF2379" w14:textId="77777777" w:rsidR="005B4A09" w:rsidRPr="005C06A1" w:rsidRDefault="005B4A09" w:rsidP="00FC21B9">
      <w:pPr>
        <w:tabs>
          <w:tab w:val="left" w:pos="1134"/>
        </w:tabs>
        <w:spacing w:after="0" w:line="240" w:lineRule="auto"/>
        <w:ind w:firstLine="709"/>
        <w:rPr>
          <w:rFonts w:ascii="Times New Roman" w:eastAsia="Times New Roman" w:hAnsi="Times New Roman" w:cs="Times New Roman"/>
          <w:sz w:val="28"/>
          <w:szCs w:val="28"/>
          <w:lang w:val="uk-UA" w:eastAsia="uk-UA"/>
        </w:rPr>
      </w:pPr>
    </w:p>
    <w:p w14:paraId="2B2D5B8C" w14:textId="7DD2DA85" w:rsidR="005B4A09" w:rsidRPr="005C06A1" w:rsidRDefault="00A56A56" w:rsidP="00FC21B9">
      <w:pPr>
        <w:numPr>
          <w:ilvl w:val="0"/>
          <w:numId w:val="22"/>
        </w:numPr>
        <w:tabs>
          <w:tab w:val="clear" w:pos="720"/>
          <w:tab w:val="left" w:pos="1134"/>
        </w:tabs>
        <w:spacing w:after="0" w:line="240" w:lineRule="auto"/>
        <w:ind w:left="709" w:firstLine="0"/>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Що є основою індустрії гостинності?</w:t>
      </w:r>
      <w:r w:rsidRPr="005C06A1">
        <w:rPr>
          <w:rFonts w:ascii="Times New Roman" w:eastAsia="Times New Roman" w:hAnsi="Times New Roman" w:cs="Times New Roman"/>
          <w:sz w:val="28"/>
          <w:szCs w:val="28"/>
          <w:lang w:val="uk-UA" w:eastAsia="uk-UA"/>
        </w:rPr>
        <w:br/>
        <w:t>a) транспортні перевезення;</w:t>
      </w:r>
      <w:r w:rsidRPr="005C06A1">
        <w:rPr>
          <w:rFonts w:ascii="Times New Roman" w:eastAsia="Times New Roman" w:hAnsi="Times New Roman" w:cs="Times New Roman"/>
          <w:sz w:val="28"/>
          <w:szCs w:val="28"/>
          <w:lang w:val="uk-UA" w:eastAsia="uk-UA"/>
        </w:rPr>
        <w:br/>
        <w:t>b) фінансові послуги;</w:t>
      </w:r>
      <w:r w:rsidRPr="005C06A1">
        <w:rPr>
          <w:rFonts w:ascii="Times New Roman" w:eastAsia="Times New Roman" w:hAnsi="Times New Roman" w:cs="Times New Roman"/>
          <w:sz w:val="28"/>
          <w:szCs w:val="28"/>
          <w:lang w:val="uk-UA" w:eastAsia="uk-UA"/>
        </w:rPr>
        <w:br/>
        <w:t>c) готельно-ресторанні послуги;</w:t>
      </w:r>
      <w:r w:rsidRPr="005C06A1">
        <w:rPr>
          <w:rFonts w:ascii="Times New Roman" w:eastAsia="Times New Roman" w:hAnsi="Times New Roman" w:cs="Times New Roman"/>
          <w:sz w:val="28"/>
          <w:szCs w:val="28"/>
          <w:lang w:val="uk-UA" w:eastAsia="uk-UA"/>
        </w:rPr>
        <w:br/>
        <w:t>d) страхування.</w:t>
      </w:r>
    </w:p>
    <w:p w14:paraId="1D161CA0" w14:textId="77777777" w:rsidR="005B4A09" w:rsidRPr="005C06A1" w:rsidRDefault="005B4A09" w:rsidP="00FC21B9">
      <w:pPr>
        <w:tabs>
          <w:tab w:val="left" w:pos="1134"/>
        </w:tabs>
        <w:spacing w:after="0" w:line="240" w:lineRule="auto"/>
        <w:ind w:left="709"/>
        <w:rPr>
          <w:rFonts w:ascii="Times New Roman" w:eastAsia="Times New Roman" w:hAnsi="Times New Roman" w:cs="Times New Roman"/>
          <w:sz w:val="28"/>
          <w:szCs w:val="28"/>
          <w:lang w:val="uk-UA" w:eastAsia="uk-UA"/>
        </w:rPr>
      </w:pPr>
    </w:p>
    <w:p w14:paraId="70E4B141" w14:textId="42CC462D" w:rsidR="00A56A56" w:rsidRPr="005C06A1" w:rsidRDefault="00A56A56" w:rsidP="00FC21B9">
      <w:pPr>
        <w:numPr>
          <w:ilvl w:val="0"/>
          <w:numId w:val="22"/>
        </w:numPr>
        <w:tabs>
          <w:tab w:val="clear" w:pos="720"/>
          <w:tab w:val="left" w:pos="1134"/>
        </w:tabs>
        <w:spacing w:after="0" w:line="240" w:lineRule="auto"/>
        <w:ind w:left="709" w:firstLine="0"/>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lastRenderedPageBreak/>
        <w:t>Що означає сегментація ринку?</w:t>
      </w:r>
      <w:r w:rsidRPr="005C06A1">
        <w:rPr>
          <w:rFonts w:ascii="Times New Roman" w:eastAsia="Times New Roman" w:hAnsi="Times New Roman" w:cs="Times New Roman"/>
          <w:sz w:val="28"/>
          <w:szCs w:val="28"/>
          <w:lang w:val="uk-UA" w:eastAsia="uk-UA"/>
        </w:rPr>
        <w:br/>
        <w:t>a) збільшення цін на послуги;</w:t>
      </w:r>
      <w:r w:rsidRPr="005C06A1">
        <w:rPr>
          <w:rFonts w:ascii="Times New Roman" w:eastAsia="Times New Roman" w:hAnsi="Times New Roman" w:cs="Times New Roman"/>
          <w:sz w:val="28"/>
          <w:szCs w:val="28"/>
          <w:lang w:val="uk-UA" w:eastAsia="uk-UA"/>
        </w:rPr>
        <w:br/>
        <w:t>b) поділ споживачів на групи за спільними ознаками;</w:t>
      </w:r>
      <w:r w:rsidRPr="005C06A1">
        <w:rPr>
          <w:rFonts w:ascii="Times New Roman" w:eastAsia="Times New Roman" w:hAnsi="Times New Roman" w:cs="Times New Roman"/>
          <w:sz w:val="28"/>
          <w:szCs w:val="28"/>
          <w:lang w:val="uk-UA" w:eastAsia="uk-UA"/>
        </w:rPr>
        <w:br/>
        <w:t>c) об</w:t>
      </w:r>
      <w:r w:rsidR="005B4A09" w:rsidRPr="005C06A1">
        <w:rPr>
          <w:rFonts w:ascii="Times New Roman" w:eastAsia="Times New Roman" w:hAnsi="Times New Roman" w:cs="Times New Roman"/>
          <w:sz w:val="28"/>
          <w:szCs w:val="28"/>
          <w:lang w:val="uk-UA" w:eastAsia="uk-UA"/>
        </w:rPr>
        <w:t>’</w:t>
      </w:r>
      <w:r w:rsidRPr="005C06A1">
        <w:rPr>
          <w:rFonts w:ascii="Times New Roman" w:eastAsia="Times New Roman" w:hAnsi="Times New Roman" w:cs="Times New Roman"/>
          <w:sz w:val="28"/>
          <w:szCs w:val="28"/>
          <w:lang w:val="uk-UA" w:eastAsia="uk-UA"/>
        </w:rPr>
        <w:t>єднання всіх клієнтів в одну групу;</w:t>
      </w:r>
      <w:r w:rsidRPr="005C06A1">
        <w:rPr>
          <w:rFonts w:ascii="Times New Roman" w:eastAsia="Times New Roman" w:hAnsi="Times New Roman" w:cs="Times New Roman"/>
          <w:sz w:val="28"/>
          <w:szCs w:val="28"/>
          <w:lang w:val="uk-UA" w:eastAsia="uk-UA"/>
        </w:rPr>
        <w:br/>
        <w:t>d) зменшення кількості послуг.</w:t>
      </w:r>
    </w:p>
    <w:p w14:paraId="31ACFA46" w14:textId="77777777" w:rsidR="005B4A09" w:rsidRPr="005C06A1" w:rsidRDefault="005B4A09" w:rsidP="00FC21B9">
      <w:pPr>
        <w:tabs>
          <w:tab w:val="left" w:pos="1134"/>
        </w:tabs>
        <w:spacing w:after="0" w:line="240" w:lineRule="auto"/>
        <w:ind w:left="709"/>
        <w:rPr>
          <w:rFonts w:ascii="Times New Roman" w:eastAsia="Times New Roman" w:hAnsi="Times New Roman" w:cs="Times New Roman"/>
          <w:sz w:val="28"/>
          <w:szCs w:val="28"/>
          <w:lang w:val="uk-UA" w:eastAsia="uk-UA"/>
        </w:rPr>
      </w:pPr>
    </w:p>
    <w:p w14:paraId="1070F637" w14:textId="4AADB64C" w:rsidR="00A56A56" w:rsidRPr="005C06A1" w:rsidRDefault="00A56A56" w:rsidP="00FC21B9">
      <w:pPr>
        <w:numPr>
          <w:ilvl w:val="0"/>
          <w:numId w:val="22"/>
        </w:numPr>
        <w:tabs>
          <w:tab w:val="clear" w:pos="720"/>
          <w:tab w:val="left" w:pos="1134"/>
        </w:tabs>
        <w:spacing w:after="0" w:line="240" w:lineRule="auto"/>
        <w:ind w:left="709" w:firstLine="0"/>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За якою ознакою </w:t>
      </w:r>
      <w:r w:rsidR="008162FD" w:rsidRPr="005C06A1">
        <w:rPr>
          <w:rFonts w:ascii="Times New Roman" w:eastAsia="Times New Roman" w:hAnsi="Times New Roman" w:cs="Times New Roman"/>
          <w:sz w:val="28"/>
          <w:szCs w:val="28"/>
          <w:lang w:val="uk-UA" w:eastAsia="uk-UA"/>
        </w:rPr>
        <w:t>не</w:t>
      </w:r>
      <w:r w:rsidRPr="005C06A1">
        <w:rPr>
          <w:rFonts w:ascii="Times New Roman" w:eastAsia="Times New Roman" w:hAnsi="Times New Roman" w:cs="Times New Roman"/>
          <w:sz w:val="28"/>
          <w:szCs w:val="28"/>
          <w:lang w:val="uk-UA" w:eastAsia="uk-UA"/>
        </w:rPr>
        <w:t xml:space="preserve"> здійснюється сегментація?</w:t>
      </w:r>
      <w:r w:rsidRPr="005C06A1">
        <w:rPr>
          <w:rFonts w:ascii="Times New Roman" w:eastAsia="Times New Roman" w:hAnsi="Times New Roman" w:cs="Times New Roman"/>
          <w:sz w:val="28"/>
          <w:szCs w:val="28"/>
          <w:lang w:val="uk-UA" w:eastAsia="uk-UA"/>
        </w:rPr>
        <w:br/>
        <w:t>a) демографічною;</w:t>
      </w:r>
      <w:r w:rsidRPr="005C06A1">
        <w:rPr>
          <w:rFonts w:ascii="Times New Roman" w:eastAsia="Times New Roman" w:hAnsi="Times New Roman" w:cs="Times New Roman"/>
          <w:sz w:val="28"/>
          <w:szCs w:val="28"/>
          <w:lang w:val="uk-UA" w:eastAsia="uk-UA"/>
        </w:rPr>
        <w:br/>
        <w:t>b) географічною;</w:t>
      </w:r>
      <w:r w:rsidRPr="005C06A1">
        <w:rPr>
          <w:rFonts w:ascii="Times New Roman" w:eastAsia="Times New Roman" w:hAnsi="Times New Roman" w:cs="Times New Roman"/>
          <w:sz w:val="28"/>
          <w:szCs w:val="28"/>
          <w:lang w:val="uk-UA" w:eastAsia="uk-UA"/>
        </w:rPr>
        <w:br/>
        <w:t>c) поведінковою;</w:t>
      </w:r>
      <w:r w:rsidRPr="005C06A1">
        <w:rPr>
          <w:rFonts w:ascii="Times New Roman" w:eastAsia="Times New Roman" w:hAnsi="Times New Roman" w:cs="Times New Roman"/>
          <w:sz w:val="28"/>
          <w:szCs w:val="28"/>
          <w:lang w:val="uk-UA" w:eastAsia="uk-UA"/>
        </w:rPr>
        <w:br/>
        <w:t>d) виробничою.</w:t>
      </w:r>
    </w:p>
    <w:p w14:paraId="7D68E5B1" w14:textId="77777777" w:rsidR="005B4A09" w:rsidRPr="005C06A1" w:rsidRDefault="005B4A09" w:rsidP="00FC21B9">
      <w:pPr>
        <w:tabs>
          <w:tab w:val="left" w:pos="1134"/>
        </w:tabs>
        <w:spacing w:after="0" w:line="240" w:lineRule="auto"/>
        <w:ind w:left="709"/>
        <w:rPr>
          <w:rFonts w:ascii="Times New Roman" w:eastAsia="Times New Roman" w:hAnsi="Times New Roman" w:cs="Times New Roman"/>
          <w:sz w:val="28"/>
          <w:szCs w:val="28"/>
          <w:lang w:val="uk-UA" w:eastAsia="uk-UA"/>
        </w:rPr>
      </w:pPr>
    </w:p>
    <w:p w14:paraId="58A24929" w14:textId="188AB019" w:rsidR="00A56A56" w:rsidRPr="005C06A1" w:rsidRDefault="00A56A56" w:rsidP="00FC21B9">
      <w:pPr>
        <w:numPr>
          <w:ilvl w:val="0"/>
          <w:numId w:val="22"/>
        </w:numPr>
        <w:tabs>
          <w:tab w:val="clear" w:pos="720"/>
          <w:tab w:val="left" w:pos="1134"/>
        </w:tabs>
        <w:spacing w:after="0" w:line="240" w:lineRule="auto"/>
        <w:ind w:left="709" w:firstLine="0"/>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Що таке диференціація послуг?</w:t>
      </w:r>
      <w:r w:rsidRPr="005C06A1">
        <w:rPr>
          <w:rFonts w:ascii="Times New Roman" w:eastAsia="Times New Roman" w:hAnsi="Times New Roman" w:cs="Times New Roman"/>
          <w:sz w:val="28"/>
          <w:szCs w:val="28"/>
          <w:lang w:val="uk-UA" w:eastAsia="uk-UA"/>
        </w:rPr>
        <w:br/>
        <w:t>a) зменшення якості послуг;</w:t>
      </w:r>
      <w:r w:rsidRPr="005C06A1">
        <w:rPr>
          <w:rFonts w:ascii="Times New Roman" w:eastAsia="Times New Roman" w:hAnsi="Times New Roman" w:cs="Times New Roman"/>
          <w:sz w:val="28"/>
          <w:szCs w:val="28"/>
          <w:lang w:val="uk-UA" w:eastAsia="uk-UA"/>
        </w:rPr>
        <w:br/>
        <w:t>b) створення відмінностей між послугами для різних сегментів;</w:t>
      </w:r>
      <w:r w:rsidRPr="005C06A1">
        <w:rPr>
          <w:rFonts w:ascii="Times New Roman" w:eastAsia="Times New Roman" w:hAnsi="Times New Roman" w:cs="Times New Roman"/>
          <w:sz w:val="28"/>
          <w:szCs w:val="28"/>
          <w:lang w:val="uk-UA" w:eastAsia="uk-UA"/>
        </w:rPr>
        <w:br/>
        <w:t>c) однаковий сервіс для всіх клієнтів;</w:t>
      </w:r>
      <w:r w:rsidRPr="005C06A1">
        <w:rPr>
          <w:rFonts w:ascii="Times New Roman" w:eastAsia="Times New Roman" w:hAnsi="Times New Roman" w:cs="Times New Roman"/>
          <w:sz w:val="28"/>
          <w:szCs w:val="28"/>
          <w:lang w:val="uk-UA" w:eastAsia="uk-UA"/>
        </w:rPr>
        <w:br/>
        <w:t>d) скорочення асортименту послуг.</w:t>
      </w:r>
    </w:p>
    <w:p w14:paraId="1B926A47" w14:textId="77777777" w:rsidR="005B4A09" w:rsidRPr="005C06A1" w:rsidRDefault="005B4A09" w:rsidP="00FC21B9">
      <w:pPr>
        <w:tabs>
          <w:tab w:val="left" w:pos="1134"/>
        </w:tabs>
        <w:spacing w:after="0" w:line="240" w:lineRule="auto"/>
        <w:ind w:left="709"/>
        <w:rPr>
          <w:rFonts w:ascii="Times New Roman" w:eastAsia="Times New Roman" w:hAnsi="Times New Roman" w:cs="Times New Roman"/>
          <w:sz w:val="28"/>
          <w:szCs w:val="28"/>
          <w:lang w:val="uk-UA" w:eastAsia="uk-UA"/>
        </w:rPr>
      </w:pPr>
    </w:p>
    <w:p w14:paraId="64DD980A" w14:textId="5B03EC4D" w:rsidR="00A56A56" w:rsidRPr="005C06A1" w:rsidRDefault="00A56A56" w:rsidP="00FC21B9">
      <w:pPr>
        <w:numPr>
          <w:ilvl w:val="0"/>
          <w:numId w:val="22"/>
        </w:numPr>
        <w:tabs>
          <w:tab w:val="clear" w:pos="720"/>
          <w:tab w:val="left" w:pos="1134"/>
        </w:tabs>
        <w:spacing w:after="0" w:line="240" w:lineRule="auto"/>
        <w:ind w:left="709" w:firstLine="0"/>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Що таке цільовий ринок?</w:t>
      </w:r>
      <w:r w:rsidRPr="005C06A1">
        <w:rPr>
          <w:rFonts w:ascii="Times New Roman" w:eastAsia="Times New Roman" w:hAnsi="Times New Roman" w:cs="Times New Roman"/>
          <w:sz w:val="28"/>
          <w:szCs w:val="28"/>
          <w:lang w:val="uk-UA" w:eastAsia="uk-UA"/>
        </w:rPr>
        <w:br/>
        <w:t>a) ринок без конкуренції;</w:t>
      </w:r>
      <w:r w:rsidRPr="005C06A1">
        <w:rPr>
          <w:rFonts w:ascii="Times New Roman" w:eastAsia="Times New Roman" w:hAnsi="Times New Roman" w:cs="Times New Roman"/>
          <w:sz w:val="28"/>
          <w:szCs w:val="28"/>
          <w:lang w:val="uk-UA" w:eastAsia="uk-UA"/>
        </w:rPr>
        <w:br/>
        <w:t>b) сегмент споживачів, на який орієнтується підприємство;</w:t>
      </w:r>
      <w:r w:rsidRPr="005C06A1">
        <w:rPr>
          <w:rFonts w:ascii="Times New Roman" w:eastAsia="Times New Roman" w:hAnsi="Times New Roman" w:cs="Times New Roman"/>
          <w:sz w:val="28"/>
          <w:szCs w:val="28"/>
          <w:lang w:val="uk-UA" w:eastAsia="uk-UA"/>
        </w:rPr>
        <w:br/>
        <w:t>c) ринок транспортних послуг;</w:t>
      </w:r>
      <w:r w:rsidRPr="005C06A1">
        <w:rPr>
          <w:rFonts w:ascii="Times New Roman" w:eastAsia="Times New Roman" w:hAnsi="Times New Roman" w:cs="Times New Roman"/>
          <w:sz w:val="28"/>
          <w:szCs w:val="28"/>
          <w:lang w:val="uk-UA" w:eastAsia="uk-UA"/>
        </w:rPr>
        <w:br/>
        <w:t>d) міжнародний ринок товарів.</w:t>
      </w:r>
    </w:p>
    <w:p w14:paraId="408D1CE4" w14:textId="77777777" w:rsidR="005B4A09" w:rsidRPr="005C06A1" w:rsidRDefault="005B4A09" w:rsidP="00FC21B9">
      <w:pPr>
        <w:tabs>
          <w:tab w:val="left" w:pos="1134"/>
        </w:tabs>
        <w:spacing w:after="0" w:line="240" w:lineRule="auto"/>
        <w:ind w:left="709"/>
        <w:rPr>
          <w:rFonts w:ascii="Times New Roman" w:eastAsia="Times New Roman" w:hAnsi="Times New Roman" w:cs="Times New Roman"/>
          <w:sz w:val="28"/>
          <w:szCs w:val="28"/>
          <w:lang w:val="uk-UA" w:eastAsia="uk-UA"/>
        </w:rPr>
      </w:pPr>
    </w:p>
    <w:p w14:paraId="241E91EC" w14:textId="3494F574" w:rsidR="00A56A56" w:rsidRPr="005C06A1" w:rsidRDefault="00A56A56" w:rsidP="00FC21B9">
      <w:pPr>
        <w:numPr>
          <w:ilvl w:val="0"/>
          <w:numId w:val="22"/>
        </w:numPr>
        <w:tabs>
          <w:tab w:val="clear" w:pos="720"/>
          <w:tab w:val="left" w:pos="1134"/>
        </w:tabs>
        <w:spacing w:after="0" w:line="240" w:lineRule="auto"/>
        <w:ind w:left="709" w:firstLine="0"/>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Що означає позиціонування послуг?</w:t>
      </w:r>
      <w:r w:rsidRPr="005C06A1">
        <w:rPr>
          <w:rFonts w:ascii="Times New Roman" w:eastAsia="Times New Roman" w:hAnsi="Times New Roman" w:cs="Times New Roman"/>
          <w:sz w:val="28"/>
          <w:szCs w:val="28"/>
          <w:lang w:val="uk-UA" w:eastAsia="uk-UA"/>
        </w:rPr>
        <w:br/>
        <w:t>a) встановлення ціни;</w:t>
      </w:r>
      <w:r w:rsidRPr="005C06A1">
        <w:rPr>
          <w:rFonts w:ascii="Times New Roman" w:eastAsia="Times New Roman" w:hAnsi="Times New Roman" w:cs="Times New Roman"/>
          <w:sz w:val="28"/>
          <w:szCs w:val="28"/>
          <w:lang w:val="uk-UA" w:eastAsia="uk-UA"/>
        </w:rPr>
        <w:br/>
        <w:t>b) формування уявлення про унікальність послуги в свідомості клієнта;</w:t>
      </w:r>
      <w:r w:rsidRPr="005C06A1">
        <w:rPr>
          <w:rFonts w:ascii="Times New Roman" w:eastAsia="Times New Roman" w:hAnsi="Times New Roman" w:cs="Times New Roman"/>
          <w:sz w:val="28"/>
          <w:szCs w:val="28"/>
          <w:lang w:val="uk-UA" w:eastAsia="uk-UA"/>
        </w:rPr>
        <w:br/>
        <w:t>c) зменшення витрат;</w:t>
      </w:r>
      <w:r w:rsidRPr="005C06A1">
        <w:rPr>
          <w:rFonts w:ascii="Times New Roman" w:eastAsia="Times New Roman" w:hAnsi="Times New Roman" w:cs="Times New Roman"/>
          <w:sz w:val="28"/>
          <w:szCs w:val="28"/>
          <w:lang w:val="uk-UA" w:eastAsia="uk-UA"/>
        </w:rPr>
        <w:br/>
        <w:t>d) стандартизація меню.</w:t>
      </w:r>
    </w:p>
    <w:p w14:paraId="519922C1" w14:textId="77777777" w:rsidR="005B4A09" w:rsidRPr="005C06A1" w:rsidRDefault="005B4A09" w:rsidP="00FC21B9">
      <w:pPr>
        <w:tabs>
          <w:tab w:val="left" w:pos="1134"/>
        </w:tabs>
        <w:spacing w:after="0" w:line="240" w:lineRule="auto"/>
        <w:ind w:left="709"/>
        <w:rPr>
          <w:rFonts w:ascii="Times New Roman" w:eastAsia="Times New Roman" w:hAnsi="Times New Roman" w:cs="Times New Roman"/>
          <w:sz w:val="28"/>
          <w:szCs w:val="28"/>
          <w:lang w:val="uk-UA" w:eastAsia="uk-UA"/>
        </w:rPr>
      </w:pPr>
    </w:p>
    <w:p w14:paraId="43D0DFDA" w14:textId="7AD7339E" w:rsidR="00A56A56" w:rsidRPr="005C06A1" w:rsidRDefault="00A56A56" w:rsidP="00FC21B9">
      <w:pPr>
        <w:numPr>
          <w:ilvl w:val="0"/>
          <w:numId w:val="22"/>
        </w:numPr>
        <w:tabs>
          <w:tab w:val="clear" w:pos="720"/>
          <w:tab w:val="left" w:pos="1134"/>
        </w:tabs>
        <w:spacing w:after="0" w:line="240" w:lineRule="auto"/>
        <w:ind w:left="709" w:firstLine="0"/>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Яка мета сегментації ринку?</w:t>
      </w:r>
      <w:r w:rsidRPr="005C06A1">
        <w:rPr>
          <w:rFonts w:ascii="Times New Roman" w:eastAsia="Times New Roman" w:hAnsi="Times New Roman" w:cs="Times New Roman"/>
          <w:sz w:val="28"/>
          <w:szCs w:val="28"/>
          <w:lang w:val="uk-UA" w:eastAsia="uk-UA"/>
        </w:rPr>
        <w:br/>
        <w:t>a) зменшення кількості клієнтів;</w:t>
      </w:r>
      <w:r w:rsidRPr="005C06A1">
        <w:rPr>
          <w:rFonts w:ascii="Times New Roman" w:eastAsia="Times New Roman" w:hAnsi="Times New Roman" w:cs="Times New Roman"/>
          <w:sz w:val="28"/>
          <w:szCs w:val="28"/>
          <w:lang w:val="uk-UA" w:eastAsia="uk-UA"/>
        </w:rPr>
        <w:br/>
        <w:t>b) ефективніше задоволення потреб різних груп споживачів;</w:t>
      </w:r>
      <w:r w:rsidRPr="005C06A1">
        <w:rPr>
          <w:rFonts w:ascii="Times New Roman" w:eastAsia="Times New Roman" w:hAnsi="Times New Roman" w:cs="Times New Roman"/>
          <w:sz w:val="28"/>
          <w:szCs w:val="28"/>
          <w:lang w:val="uk-UA" w:eastAsia="uk-UA"/>
        </w:rPr>
        <w:br/>
        <w:t>c) підвищення податків;</w:t>
      </w:r>
      <w:r w:rsidRPr="005C06A1">
        <w:rPr>
          <w:rFonts w:ascii="Times New Roman" w:eastAsia="Times New Roman" w:hAnsi="Times New Roman" w:cs="Times New Roman"/>
          <w:sz w:val="28"/>
          <w:szCs w:val="28"/>
          <w:lang w:val="uk-UA" w:eastAsia="uk-UA"/>
        </w:rPr>
        <w:br/>
        <w:t>d) скорочення персоналу.</w:t>
      </w:r>
    </w:p>
    <w:p w14:paraId="2CE43354" w14:textId="77777777" w:rsidR="005B4A09" w:rsidRPr="005C06A1" w:rsidRDefault="005B4A09" w:rsidP="00FC21B9">
      <w:pPr>
        <w:tabs>
          <w:tab w:val="left" w:pos="1134"/>
        </w:tabs>
        <w:spacing w:after="0" w:line="240" w:lineRule="auto"/>
        <w:ind w:left="709"/>
        <w:rPr>
          <w:rFonts w:ascii="Times New Roman" w:eastAsia="Times New Roman" w:hAnsi="Times New Roman" w:cs="Times New Roman"/>
          <w:sz w:val="28"/>
          <w:szCs w:val="28"/>
          <w:lang w:val="uk-UA" w:eastAsia="uk-UA"/>
        </w:rPr>
      </w:pPr>
    </w:p>
    <w:p w14:paraId="3F289539" w14:textId="7E164362" w:rsidR="00A56A56" w:rsidRPr="005C06A1" w:rsidRDefault="00A56A56" w:rsidP="00FC21B9">
      <w:pPr>
        <w:numPr>
          <w:ilvl w:val="0"/>
          <w:numId w:val="22"/>
        </w:numPr>
        <w:tabs>
          <w:tab w:val="clear" w:pos="720"/>
          <w:tab w:val="left" w:pos="1134"/>
        </w:tabs>
        <w:spacing w:after="0" w:line="240" w:lineRule="auto"/>
        <w:ind w:left="709" w:firstLine="0"/>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Хто є основними учасниками ринку готельно-ресторанних послуг?</w:t>
      </w:r>
      <w:r w:rsidRPr="005C06A1">
        <w:rPr>
          <w:rFonts w:ascii="Times New Roman" w:eastAsia="Times New Roman" w:hAnsi="Times New Roman" w:cs="Times New Roman"/>
          <w:sz w:val="28"/>
          <w:szCs w:val="28"/>
          <w:lang w:val="uk-UA" w:eastAsia="uk-UA"/>
        </w:rPr>
        <w:br/>
        <w:t>a) тільки туристи;</w:t>
      </w:r>
      <w:r w:rsidRPr="005C06A1">
        <w:rPr>
          <w:rFonts w:ascii="Times New Roman" w:eastAsia="Times New Roman" w:hAnsi="Times New Roman" w:cs="Times New Roman"/>
          <w:sz w:val="28"/>
          <w:szCs w:val="28"/>
          <w:lang w:val="uk-UA" w:eastAsia="uk-UA"/>
        </w:rPr>
        <w:br/>
        <w:t>b) тільки ресторани;</w:t>
      </w:r>
      <w:r w:rsidRPr="005C06A1">
        <w:rPr>
          <w:rFonts w:ascii="Times New Roman" w:eastAsia="Times New Roman" w:hAnsi="Times New Roman" w:cs="Times New Roman"/>
          <w:sz w:val="28"/>
          <w:szCs w:val="28"/>
          <w:lang w:val="uk-UA" w:eastAsia="uk-UA"/>
        </w:rPr>
        <w:br/>
        <w:t>c) підприємства гостинності та споживачі;</w:t>
      </w:r>
      <w:r w:rsidRPr="005C06A1">
        <w:rPr>
          <w:rFonts w:ascii="Times New Roman" w:eastAsia="Times New Roman" w:hAnsi="Times New Roman" w:cs="Times New Roman"/>
          <w:sz w:val="28"/>
          <w:szCs w:val="28"/>
          <w:lang w:val="uk-UA" w:eastAsia="uk-UA"/>
        </w:rPr>
        <w:br/>
        <w:t>d) транспортні компанії.</w:t>
      </w:r>
    </w:p>
    <w:p w14:paraId="372412F1" w14:textId="77777777" w:rsidR="005B4A09" w:rsidRPr="005C06A1" w:rsidRDefault="005B4A09" w:rsidP="00FC21B9">
      <w:pPr>
        <w:tabs>
          <w:tab w:val="left" w:pos="1134"/>
        </w:tabs>
        <w:spacing w:after="0" w:line="240" w:lineRule="auto"/>
        <w:ind w:left="709"/>
        <w:rPr>
          <w:rFonts w:ascii="Times New Roman" w:eastAsia="Times New Roman" w:hAnsi="Times New Roman" w:cs="Times New Roman"/>
          <w:sz w:val="28"/>
          <w:szCs w:val="28"/>
          <w:lang w:val="uk-UA" w:eastAsia="uk-UA"/>
        </w:rPr>
      </w:pPr>
    </w:p>
    <w:p w14:paraId="12F17C2F" w14:textId="77777777" w:rsidR="00A56A56" w:rsidRPr="005C06A1" w:rsidRDefault="00A56A56" w:rsidP="00FC21B9">
      <w:pPr>
        <w:numPr>
          <w:ilvl w:val="0"/>
          <w:numId w:val="22"/>
        </w:numPr>
        <w:tabs>
          <w:tab w:val="clear" w:pos="720"/>
          <w:tab w:val="left" w:pos="851"/>
          <w:tab w:val="left" w:pos="1134"/>
        </w:tabs>
        <w:spacing w:after="0" w:line="240" w:lineRule="auto"/>
        <w:ind w:left="709" w:firstLine="0"/>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lastRenderedPageBreak/>
        <w:t>Який процес допомагає підприємству створити конкурентні переваги?</w:t>
      </w:r>
      <w:r w:rsidRPr="005C06A1">
        <w:rPr>
          <w:rFonts w:ascii="Times New Roman" w:eastAsia="Times New Roman" w:hAnsi="Times New Roman" w:cs="Times New Roman"/>
          <w:sz w:val="28"/>
          <w:szCs w:val="28"/>
          <w:lang w:val="uk-UA" w:eastAsia="uk-UA"/>
        </w:rPr>
        <w:br/>
        <w:t>a) сегментація;</w:t>
      </w:r>
      <w:r w:rsidRPr="005C06A1">
        <w:rPr>
          <w:rFonts w:ascii="Times New Roman" w:eastAsia="Times New Roman" w:hAnsi="Times New Roman" w:cs="Times New Roman"/>
          <w:sz w:val="28"/>
          <w:szCs w:val="28"/>
          <w:lang w:val="uk-UA" w:eastAsia="uk-UA"/>
        </w:rPr>
        <w:br/>
        <w:t>b) диференціація;</w:t>
      </w:r>
      <w:r w:rsidRPr="005C06A1">
        <w:rPr>
          <w:rFonts w:ascii="Times New Roman" w:eastAsia="Times New Roman" w:hAnsi="Times New Roman" w:cs="Times New Roman"/>
          <w:sz w:val="28"/>
          <w:szCs w:val="28"/>
          <w:lang w:val="uk-UA" w:eastAsia="uk-UA"/>
        </w:rPr>
        <w:br/>
        <w:t>c) позиціонування;</w:t>
      </w:r>
      <w:r w:rsidRPr="005C06A1">
        <w:rPr>
          <w:rFonts w:ascii="Times New Roman" w:eastAsia="Times New Roman" w:hAnsi="Times New Roman" w:cs="Times New Roman"/>
          <w:sz w:val="28"/>
          <w:szCs w:val="28"/>
          <w:lang w:val="uk-UA" w:eastAsia="uk-UA"/>
        </w:rPr>
        <w:br/>
        <w:t>d) усі перелічені процеси.</w:t>
      </w:r>
    </w:p>
    <w:p w14:paraId="2DEE47A6" w14:textId="3EF89819" w:rsidR="00C17C18" w:rsidRPr="005C06A1" w:rsidRDefault="00C17C18" w:rsidP="00747D47">
      <w:pPr>
        <w:spacing w:after="0" w:line="240" w:lineRule="auto"/>
        <w:ind w:firstLine="709"/>
        <w:jc w:val="both"/>
        <w:rPr>
          <w:rFonts w:ascii="Times New Roman" w:hAnsi="Times New Roman" w:cs="Times New Roman"/>
          <w:sz w:val="28"/>
          <w:szCs w:val="28"/>
          <w:lang w:val="uk-UA"/>
        </w:rPr>
      </w:pPr>
    </w:p>
    <w:p w14:paraId="1AE24109" w14:textId="77777777" w:rsidR="00DD46F0" w:rsidRPr="005C06A1" w:rsidRDefault="00DD46F0" w:rsidP="005B15C6">
      <w:pPr>
        <w:spacing w:after="0" w:line="240" w:lineRule="auto"/>
        <w:ind w:firstLine="709"/>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Завдання 5</w:t>
      </w:r>
    </w:p>
    <w:p w14:paraId="74E5A612" w14:textId="036385EA" w:rsidR="00DD46F0" w:rsidRPr="005C06A1" w:rsidRDefault="00A96902" w:rsidP="002A7A5C">
      <w:pPr>
        <w:pStyle w:val="a3"/>
        <w:numPr>
          <w:ilvl w:val="0"/>
          <w:numId w:val="23"/>
        </w:numPr>
        <w:spacing w:after="0" w:line="240" w:lineRule="auto"/>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 xml:space="preserve">Знаходимо </w:t>
      </w:r>
      <w:r w:rsidR="00D64692" w:rsidRPr="005C06A1">
        <w:rPr>
          <w:rFonts w:ascii="Times New Roman" w:hAnsi="Times New Roman" w:cs="Times New Roman"/>
          <w:b/>
          <w:bCs/>
          <w:sz w:val="28"/>
          <w:szCs w:val="28"/>
          <w:lang w:val="uk-UA"/>
        </w:rPr>
        <w:t xml:space="preserve">відповідність </w:t>
      </w:r>
      <w:r w:rsidRPr="005C06A1">
        <w:rPr>
          <w:rFonts w:ascii="Times New Roman" w:hAnsi="Times New Roman" w:cs="Times New Roman"/>
          <w:b/>
          <w:bCs/>
          <w:sz w:val="28"/>
          <w:szCs w:val="28"/>
          <w:lang w:val="uk-UA"/>
        </w:rPr>
        <w:t xml:space="preserve">між терміном і його </w:t>
      </w:r>
      <w:r w:rsidR="00D64692" w:rsidRPr="005C06A1">
        <w:rPr>
          <w:rFonts w:ascii="Times New Roman" w:hAnsi="Times New Roman" w:cs="Times New Roman"/>
          <w:b/>
          <w:bCs/>
          <w:sz w:val="28"/>
          <w:szCs w:val="28"/>
          <w:lang w:val="uk-UA"/>
        </w:rPr>
        <w:t>визначення</w:t>
      </w:r>
      <w:r w:rsidRPr="005C06A1">
        <w:rPr>
          <w:rFonts w:ascii="Times New Roman" w:hAnsi="Times New Roman" w:cs="Times New Roman"/>
          <w:b/>
          <w:bCs/>
          <w:sz w:val="28"/>
          <w:szCs w:val="28"/>
          <w:lang w:val="uk-UA"/>
        </w:rPr>
        <w:t>м</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0"/>
        <w:gridCol w:w="5314"/>
      </w:tblGrid>
      <w:tr w:rsidR="00A56A56" w:rsidRPr="005C06A1" w14:paraId="4E3E474B" w14:textId="77777777" w:rsidTr="00A56A56">
        <w:tc>
          <w:tcPr>
            <w:tcW w:w="4320" w:type="dxa"/>
          </w:tcPr>
          <w:p w14:paraId="38306391" w14:textId="77777777" w:rsidR="00A56A56" w:rsidRPr="005C06A1" w:rsidRDefault="00A56A56" w:rsidP="00A56A56">
            <w:pPr>
              <w:spacing w:line="240" w:lineRule="auto"/>
              <w:jc w:val="center"/>
              <w:rPr>
                <w:rFonts w:ascii="Times New Roman" w:hAnsi="Times New Roman" w:cs="Times New Roman"/>
                <w:i/>
                <w:sz w:val="28"/>
                <w:szCs w:val="28"/>
                <w:lang w:val="uk-UA"/>
              </w:rPr>
            </w:pPr>
            <w:r w:rsidRPr="005C06A1">
              <w:rPr>
                <w:rFonts w:ascii="Times New Roman" w:hAnsi="Times New Roman" w:cs="Times New Roman"/>
                <w:i/>
                <w:sz w:val="28"/>
                <w:szCs w:val="28"/>
                <w:lang w:val="uk-UA"/>
              </w:rPr>
              <w:t>Термін</w:t>
            </w:r>
          </w:p>
        </w:tc>
        <w:tc>
          <w:tcPr>
            <w:tcW w:w="5314" w:type="dxa"/>
          </w:tcPr>
          <w:p w14:paraId="3368958E" w14:textId="77777777" w:rsidR="00A56A56" w:rsidRPr="005C06A1" w:rsidRDefault="00A56A56" w:rsidP="00A56A56">
            <w:pPr>
              <w:spacing w:line="240" w:lineRule="auto"/>
              <w:jc w:val="center"/>
              <w:rPr>
                <w:rFonts w:ascii="Times New Roman" w:hAnsi="Times New Roman" w:cs="Times New Roman"/>
                <w:i/>
                <w:sz w:val="28"/>
                <w:szCs w:val="28"/>
                <w:lang w:val="uk-UA"/>
              </w:rPr>
            </w:pPr>
            <w:r w:rsidRPr="005C06A1">
              <w:rPr>
                <w:rFonts w:ascii="Times New Roman" w:hAnsi="Times New Roman" w:cs="Times New Roman"/>
                <w:i/>
                <w:sz w:val="28"/>
                <w:szCs w:val="28"/>
                <w:lang w:val="uk-UA"/>
              </w:rPr>
              <w:t>Визначення</w:t>
            </w:r>
          </w:p>
        </w:tc>
      </w:tr>
      <w:tr w:rsidR="00A56A56" w:rsidRPr="005C06A1" w14:paraId="33810CE9" w14:textId="77777777" w:rsidTr="00A56A56">
        <w:tc>
          <w:tcPr>
            <w:tcW w:w="4320" w:type="dxa"/>
          </w:tcPr>
          <w:p w14:paraId="4641F8DD" w14:textId="77777777" w:rsidR="00A56A56" w:rsidRPr="005C06A1" w:rsidRDefault="00A56A56" w:rsidP="00A56A56">
            <w:pPr>
              <w:spacing w:line="240" w:lineRule="auto"/>
              <w:jc w:val="center"/>
              <w:rPr>
                <w:rFonts w:ascii="Times New Roman" w:hAnsi="Times New Roman" w:cs="Times New Roman"/>
                <w:i/>
                <w:sz w:val="28"/>
                <w:szCs w:val="28"/>
                <w:lang w:val="uk-UA"/>
              </w:rPr>
            </w:pPr>
            <w:r w:rsidRPr="005C06A1">
              <w:rPr>
                <w:rFonts w:ascii="Times New Roman" w:hAnsi="Times New Roman" w:cs="Times New Roman"/>
                <w:i/>
                <w:sz w:val="28"/>
                <w:szCs w:val="28"/>
                <w:lang w:val="uk-UA"/>
              </w:rPr>
              <w:t>1. Ринок готельно-ресторанних послуг</w:t>
            </w:r>
          </w:p>
        </w:tc>
        <w:tc>
          <w:tcPr>
            <w:tcW w:w="5314" w:type="dxa"/>
          </w:tcPr>
          <w:p w14:paraId="6BF51059" w14:textId="77777777" w:rsidR="00A56A56" w:rsidRPr="005C06A1" w:rsidRDefault="00A56A56" w:rsidP="00A56A56">
            <w:pPr>
              <w:spacing w:line="240" w:lineRule="auto"/>
              <w:jc w:val="center"/>
              <w:rPr>
                <w:rFonts w:ascii="Times New Roman" w:hAnsi="Times New Roman" w:cs="Times New Roman"/>
                <w:i/>
                <w:sz w:val="28"/>
                <w:szCs w:val="28"/>
                <w:lang w:val="uk-UA"/>
              </w:rPr>
            </w:pPr>
            <w:r w:rsidRPr="005C06A1">
              <w:rPr>
                <w:rFonts w:ascii="Times New Roman" w:hAnsi="Times New Roman" w:cs="Times New Roman"/>
                <w:i/>
                <w:sz w:val="28"/>
                <w:szCs w:val="28"/>
                <w:lang w:val="uk-UA"/>
              </w:rPr>
              <w:t>B. Система економічних відносин між підприємствами гостинності та споживачами послуг</w:t>
            </w:r>
          </w:p>
        </w:tc>
      </w:tr>
      <w:tr w:rsidR="00A56A56" w:rsidRPr="005C06A1" w14:paraId="730C48D1" w14:textId="77777777" w:rsidTr="00A56A56">
        <w:tc>
          <w:tcPr>
            <w:tcW w:w="4320" w:type="dxa"/>
          </w:tcPr>
          <w:p w14:paraId="78D913BE" w14:textId="77777777" w:rsidR="00A56A56" w:rsidRPr="005C06A1" w:rsidRDefault="00A56A56" w:rsidP="00A56A56">
            <w:pPr>
              <w:spacing w:line="240" w:lineRule="auto"/>
              <w:jc w:val="center"/>
              <w:rPr>
                <w:rFonts w:ascii="Times New Roman" w:hAnsi="Times New Roman" w:cs="Times New Roman"/>
                <w:sz w:val="28"/>
                <w:szCs w:val="28"/>
                <w:lang w:val="uk-UA"/>
              </w:rPr>
            </w:pPr>
            <w:r w:rsidRPr="005C06A1">
              <w:rPr>
                <w:rFonts w:ascii="Times New Roman" w:hAnsi="Times New Roman" w:cs="Times New Roman"/>
                <w:sz w:val="28"/>
                <w:szCs w:val="28"/>
                <w:lang w:val="uk-UA"/>
              </w:rPr>
              <w:t>2. Сегментація ринку</w:t>
            </w:r>
          </w:p>
        </w:tc>
        <w:tc>
          <w:tcPr>
            <w:tcW w:w="5314" w:type="dxa"/>
          </w:tcPr>
          <w:p w14:paraId="3AD75CB4" w14:textId="1E89D677" w:rsidR="00A56A56" w:rsidRPr="005C06A1" w:rsidRDefault="00A56A56" w:rsidP="00A56A56">
            <w:pPr>
              <w:spacing w:line="240" w:lineRule="auto"/>
              <w:jc w:val="center"/>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A. Процес </w:t>
            </w:r>
            <w:r w:rsidR="008162FD" w:rsidRPr="005C06A1">
              <w:rPr>
                <w:rFonts w:ascii="Times New Roman" w:hAnsi="Times New Roman" w:cs="Times New Roman"/>
                <w:sz w:val="28"/>
                <w:szCs w:val="28"/>
                <w:lang w:val="uk-UA"/>
              </w:rPr>
              <w:t>роз</w:t>
            </w:r>
            <w:r w:rsidRPr="005C06A1">
              <w:rPr>
                <w:rFonts w:ascii="Times New Roman" w:hAnsi="Times New Roman" w:cs="Times New Roman"/>
                <w:sz w:val="28"/>
                <w:szCs w:val="28"/>
                <w:lang w:val="uk-UA"/>
              </w:rPr>
              <w:t>поділу споживачів на групи за спільними ознаками для ефективного задоволення їхніх потреб</w:t>
            </w:r>
          </w:p>
        </w:tc>
      </w:tr>
      <w:tr w:rsidR="00A56A56" w:rsidRPr="005C06A1" w14:paraId="2E9F6973" w14:textId="77777777" w:rsidTr="00A56A56">
        <w:tc>
          <w:tcPr>
            <w:tcW w:w="4320" w:type="dxa"/>
          </w:tcPr>
          <w:p w14:paraId="39527B8D" w14:textId="77777777" w:rsidR="00A56A56" w:rsidRPr="005C06A1" w:rsidRDefault="00A56A56" w:rsidP="00A56A56">
            <w:pPr>
              <w:spacing w:line="240" w:lineRule="auto"/>
              <w:jc w:val="center"/>
              <w:rPr>
                <w:rFonts w:ascii="Times New Roman" w:hAnsi="Times New Roman" w:cs="Times New Roman"/>
                <w:sz w:val="28"/>
                <w:szCs w:val="28"/>
                <w:lang w:val="uk-UA"/>
              </w:rPr>
            </w:pPr>
            <w:r w:rsidRPr="005C06A1">
              <w:rPr>
                <w:rFonts w:ascii="Times New Roman" w:hAnsi="Times New Roman" w:cs="Times New Roman"/>
                <w:sz w:val="28"/>
                <w:szCs w:val="28"/>
                <w:lang w:val="uk-UA"/>
              </w:rPr>
              <w:t>3. Диференціація послуг</w:t>
            </w:r>
          </w:p>
        </w:tc>
        <w:tc>
          <w:tcPr>
            <w:tcW w:w="5314" w:type="dxa"/>
          </w:tcPr>
          <w:p w14:paraId="2C5AB35B" w14:textId="77777777" w:rsidR="00A56A56" w:rsidRPr="005C06A1" w:rsidRDefault="00A56A56" w:rsidP="00A56A56">
            <w:pPr>
              <w:spacing w:line="240" w:lineRule="auto"/>
              <w:jc w:val="center"/>
              <w:rPr>
                <w:rFonts w:ascii="Times New Roman" w:hAnsi="Times New Roman" w:cs="Times New Roman"/>
                <w:sz w:val="28"/>
                <w:szCs w:val="28"/>
                <w:lang w:val="uk-UA"/>
              </w:rPr>
            </w:pPr>
            <w:r w:rsidRPr="005C06A1">
              <w:rPr>
                <w:rFonts w:ascii="Times New Roman" w:hAnsi="Times New Roman" w:cs="Times New Roman"/>
                <w:sz w:val="28"/>
                <w:szCs w:val="28"/>
                <w:lang w:val="uk-UA"/>
              </w:rPr>
              <w:t>C. Створення відмінностей у послугах для різних сегментів ринку</w:t>
            </w:r>
          </w:p>
        </w:tc>
      </w:tr>
      <w:tr w:rsidR="00A56A56" w:rsidRPr="005C06A1" w14:paraId="50ADE784" w14:textId="77777777" w:rsidTr="00A56A56">
        <w:tc>
          <w:tcPr>
            <w:tcW w:w="4320" w:type="dxa"/>
          </w:tcPr>
          <w:p w14:paraId="349D2DE1" w14:textId="77777777" w:rsidR="00A56A56" w:rsidRPr="005C06A1" w:rsidRDefault="00A56A56" w:rsidP="00A56A56">
            <w:pPr>
              <w:spacing w:line="240" w:lineRule="auto"/>
              <w:jc w:val="center"/>
              <w:rPr>
                <w:rFonts w:ascii="Times New Roman" w:hAnsi="Times New Roman" w:cs="Times New Roman"/>
                <w:sz w:val="28"/>
                <w:szCs w:val="28"/>
                <w:lang w:val="uk-UA"/>
              </w:rPr>
            </w:pPr>
            <w:r w:rsidRPr="005C06A1">
              <w:rPr>
                <w:rFonts w:ascii="Times New Roman" w:hAnsi="Times New Roman" w:cs="Times New Roman"/>
                <w:sz w:val="28"/>
                <w:szCs w:val="28"/>
                <w:lang w:val="uk-UA"/>
              </w:rPr>
              <w:t>4. Цільовий ринок</w:t>
            </w:r>
          </w:p>
        </w:tc>
        <w:tc>
          <w:tcPr>
            <w:tcW w:w="5314" w:type="dxa"/>
          </w:tcPr>
          <w:p w14:paraId="0CF5E70F" w14:textId="77777777" w:rsidR="00A56A56" w:rsidRPr="005C06A1" w:rsidRDefault="00A56A56" w:rsidP="00A56A56">
            <w:pPr>
              <w:spacing w:line="240" w:lineRule="auto"/>
              <w:jc w:val="center"/>
              <w:rPr>
                <w:rFonts w:ascii="Times New Roman" w:hAnsi="Times New Roman" w:cs="Times New Roman"/>
                <w:sz w:val="28"/>
                <w:szCs w:val="28"/>
                <w:lang w:val="uk-UA"/>
              </w:rPr>
            </w:pPr>
            <w:r w:rsidRPr="005C06A1">
              <w:rPr>
                <w:rFonts w:ascii="Times New Roman" w:hAnsi="Times New Roman" w:cs="Times New Roman"/>
                <w:sz w:val="28"/>
                <w:szCs w:val="28"/>
                <w:lang w:val="uk-UA"/>
              </w:rPr>
              <w:t>D. Конкретна група споживачів, на яку орієнтується підприємство</w:t>
            </w:r>
          </w:p>
        </w:tc>
      </w:tr>
      <w:tr w:rsidR="00A56A56" w:rsidRPr="005C06A1" w14:paraId="6B72D32E" w14:textId="77777777" w:rsidTr="00A56A56">
        <w:tc>
          <w:tcPr>
            <w:tcW w:w="4320" w:type="dxa"/>
          </w:tcPr>
          <w:p w14:paraId="3A978E37" w14:textId="77777777" w:rsidR="00A56A56" w:rsidRPr="005C06A1" w:rsidRDefault="00A56A56" w:rsidP="00A56A56">
            <w:pPr>
              <w:spacing w:line="240" w:lineRule="auto"/>
              <w:jc w:val="center"/>
              <w:rPr>
                <w:rFonts w:ascii="Times New Roman" w:hAnsi="Times New Roman" w:cs="Times New Roman"/>
                <w:sz w:val="28"/>
                <w:szCs w:val="28"/>
                <w:lang w:val="uk-UA"/>
              </w:rPr>
            </w:pPr>
            <w:r w:rsidRPr="005C06A1">
              <w:rPr>
                <w:rFonts w:ascii="Times New Roman" w:hAnsi="Times New Roman" w:cs="Times New Roman"/>
                <w:sz w:val="28"/>
                <w:szCs w:val="28"/>
                <w:lang w:val="uk-UA"/>
              </w:rPr>
              <w:t>5. Позиціонування послуг</w:t>
            </w:r>
          </w:p>
        </w:tc>
        <w:tc>
          <w:tcPr>
            <w:tcW w:w="5314" w:type="dxa"/>
          </w:tcPr>
          <w:p w14:paraId="6337B6F5" w14:textId="77777777" w:rsidR="00A56A56" w:rsidRPr="005C06A1" w:rsidRDefault="00A56A56" w:rsidP="00A56A56">
            <w:pPr>
              <w:spacing w:line="240" w:lineRule="auto"/>
              <w:jc w:val="center"/>
              <w:rPr>
                <w:rFonts w:ascii="Times New Roman" w:hAnsi="Times New Roman" w:cs="Times New Roman"/>
                <w:sz w:val="28"/>
                <w:szCs w:val="28"/>
                <w:lang w:val="uk-UA"/>
              </w:rPr>
            </w:pPr>
            <w:r w:rsidRPr="005C06A1">
              <w:rPr>
                <w:rFonts w:ascii="Times New Roman" w:hAnsi="Times New Roman" w:cs="Times New Roman"/>
                <w:sz w:val="28"/>
                <w:szCs w:val="28"/>
                <w:lang w:val="uk-UA"/>
              </w:rPr>
              <w:t>E. Формування уявлення про унікальні характеристики послуги в свідомості споживача</w:t>
            </w:r>
          </w:p>
        </w:tc>
      </w:tr>
      <w:tr w:rsidR="00A56A56" w:rsidRPr="005C06A1" w14:paraId="03A23809" w14:textId="77777777" w:rsidTr="00A56A56">
        <w:tc>
          <w:tcPr>
            <w:tcW w:w="4320" w:type="dxa"/>
          </w:tcPr>
          <w:p w14:paraId="2F1C876B" w14:textId="77777777" w:rsidR="00A56A56" w:rsidRPr="005C06A1" w:rsidRDefault="00A56A56" w:rsidP="00A56A56">
            <w:pPr>
              <w:spacing w:line="240" w:lineRule="auto"/>
              <w:jc w:val="center"/>
              <w:rPr>
                <w:rFonts w:ascii="Times New Roman" w:hAnsi="Times New Roman" w:cs="Times New Roman"/>
                <w:sz w:val="28"/>
                <w:szCs w:val="28"/>
                <w:lang w:val="uk-UA"/>
              </w:rPr>
            </w:pPr>
            <w:r w:rsidRPr="005C06A1">
              <w:rPr>
                <w:rFonts w:ascii="Times New Roman" w:hAnsi="Times New Roman" w:cs="Times New Roman"/>
                <w:sz w:val="28"/>
                <w:szCs w:val="28"/>
                <w:lang w:val="uk-UA"/>
              </w:rPr>
              <w:t>6. Класифікація послуг</w:t>
            </w:r>
          </w:p>
        </w:tc>
        <w:tc>
          <w:tcPr>
            <w:tcW w:w="5314" w:type="dxa"/>
          </w:tcPr>
          <w:p w14:paraId="7483E983" w14:textId="77777777" w:rsidR="00A56A56" w:rsidRPr="005C06A1" w:rsidRDefault="00A56A56" w:rsidP="00A56A56">
            <w:pPr>
              <w:spacing w:line="240" w:lineRule="auto"/>
              <w:jc w:val="center"/>
              <w:rPr>
                <w:rFonts w:ascii="Times New Roman" w:hAnsi="Times New Roman" w:cs="Times New Roman"/>
                <w:sz w:val="28"/>
                <w:szCs w:val="28"/>
                <w:lang w:val="uk-UA"/>
              </w:rPr>
            </w:pPr>
            <w:r w:rsidRPr="005C06A1">
              <w:rPr>
                <w:rFonts w:ascii="Times New Roman" w:hAnsi="Times New Roman" w:cs="Times New Roman"/>
                <w:sz w:val="28"/>
                <w:szCs w:val="28"/>
                <w:lang w:val="uk-UA"/>
              </w:rPr>
              <w:t>F. Поділ готельно-ресторанних послуг на групи за певними критеріями</w:t>
            </w:r>
          </w:p>
        </w:tc>
      </w:tr>
    </w:tbl>
    <w:p w14:paraId="1E698788" w14:textId="77777777" w:rsidR="005B4A09" w:rsidRPr="005C06A1" w:rsidRDefault="005B4A09" w:rsidP="005B4A09">
      <w:pPr>
        <w:pStyle w:val="a3"/>
        <w:tabs>
          <w:tab w:val="left" w:pos="993"/>
        </w:tabs>
        <w:spacing w:after="0" w:line="240" w:lineRule="auto"/>
        <w:rPr>
          <w:rFonts w:ascii="Times New Roman" w:hAnsi="Times New Roman" w:cs="Times New Roman"/>
          <w:sz w:val="28"/>
          <w:szCs w:val="28"/>
          <w:lang w:val="uk-UA"/>
        </w:rPr>
      </w:pPr>
    </w:p>
    <w:p w14:paraId="2E4B79C0" w14:textId="6B89BECC" w:rsidR="00D64692" w:rsidRPr="005C06A1" w:rsidRDefault="00D64692" w:rsidP="002A7A5C">
      <w:pPr>
        <w:pStyle w:val="a3"/>
        <w:numPr>
          <w:ilvl w:val="0"/>
          <w:numId w:val="8"/>
        </w:numPr>
        <w:tabs>
          <w:tab w:val="left" w:pos="993"/>
        </w:tabs>
        <w:spacing w:after="0" w:line="240" w:lineRule="auto"/>
        <w:ind w:hanging="11"/>
        <w:rPr>
          <w:rFonts w:ascii="Times New Roman" w:hAnsi="Times New Roman" w:cs="Times New Roman"/>
          <w:sz w:val="28"/>
          <w:szCs w:val="28"/>
          <w:lang w:val="uk-UA"/>
        </w:rPr>
      </w:pPr>
      <w:r w:rsidRPr="005C06A1">
        <w:rPr>
          <w:rFonts w:ascii="Times New Roman" w:hAnsi="Times New Roman" w:cs="Times New Roman"/>
          <w:b/>
          <w:bCs/>
          <w:sz w:val="28"/>
          <w:szCs w:val="28"/>
          <w:lang w:val="uk-UA"/>
        </w:rPr>
        <w:t>Розв</w:t>
      </w:r>
      <w:r w:rsidR="005B4A09" w:rsidRPr="005C06A1">
        <w:rPr>
          <w:rFonts w:ascii="Times New Roman" w:hAnsi="Times New Roman" w:cs="Times New Roman"/>
          <w:b/>
          <w:bCs/>
          <w:sz w:val="28"/>
          <w:szCs w:val="28"/>
          <w:lang w:val="uk-UA"/>
        </w:rPr>
        <w:t>’</w:t>
      </w:r>
      <w:r w:rsidRPr="005C06A1">
        <w:rPr>
          <w:rFonts w:ascii="Times New Roman" w:hAnsi="Times New Roman" w:cs="Times New Roman"/>
          <w:b/>
          <w:bCs/>
          <w:sz w:val="28"/>
          <w:szCs w:val="28"/>
          <w:lang w:val="uk-UA"/>
        </w:rPr>
        <w:t>язуємо ситуаційну задачу</w:t>
      </w:r>
      <w:r w:rsidRPr="005C06A1">
        <w:rPr>
          <w:rFonts w:ascii="Times New Roman" w:hAnsi="Times New Roman" w:cs="Times New Roman"/>
          <w:sz w:val="28"/>
          <w:szCs w:val="28"/>
          <w:lang w:val="uk-UA"/>
        </w:rPr>
        <w:t xml:space="preserve"> </w:t>
      </w:r>
    </w:p>
    <w:p w14:paraId="1B629208" w14:textId="52AC8067" w:rsidR="00A56A56" w:rsidRPr="005C06A1" w:rsidRDefault="00A56A56" w:rsidP="00A56A56">
      <w:pPr>
        <w:pStyle w:val="a5"/>
        <w:spacing w:before="0" w:beforeAutospacing="0" w:after="0" w:afterAutospacing="0"/>
        <w:ind w:firstLine="709"/>
        <w:jc w:val="both"/>
        <w:rPr>
          <w:sz w:val="28"/>
          <w:szCs w:val="28"/>
          <w:lang w:val="uk-UA"/>
        </w:rPr>
      </w:pPr>
      <w:r w:rsidRPr="005C06A1">
        <w:rPr>
          <w:sz w:val="28"/>
          <w:szCs w:val="28"/>
          <w:lang w:val="uk-UA"/>
        </w:rPr>
        <w:t xml:space="preserve">Туроператор «SunTravel» сформував новий туристичний продукт </w:t>
      </w:r>
      <w:r w:rsidR="00B00182" w:rsidRPr="005C06A1">
        <w:rPr>
          <w:sz w:val="28"/>
          <w:szCs w:val="28"/>
          <w:lang w:val="uk-UA"/>
        </w:rPr>
        <w:t>‒</w:t>
      </w:r>
      <w:r w:rsidRPr="005C06A1">
        <w:rPr>
          <w:sz w:val="28"/>
          <w:szCs w:val="28"/>
          <w:lang w:val="uk-UA"/>
        </w:rPr>
        <w:t xml:space="preserve"> </w:t>
      </w:r>
      <w:r w:rsidR="008162FD" w:rsidRPr="005C06A1">
        <w:rPr>
          <w:sz w:val="28"/>
          <w:szCs w:val="28"/>
          <w:lang w:val="uk-UA"/>
        </w:rPr>
        <w:t xml:space="preserve">               </w:t>
      </w:r>
      <w:r w:rsidRPr="005C06A1">
        <w:rPr>
          <w:sz w:val="28"/>
          <w:szCs w:val="28"/>
          <w:lang w:val="uk-UA"/>
        </w:rPr>
        <w:t xml:space="preserve">7-денний автобусний тур Європою (Польща–Чехія–Австрія). До пакета входять: транспорт, проживання в готелях 3*, сніданки, екскурсійна програма та супровід гіда. Після запуску продажів компанія помітила різний попит: молодь більше цікавиться активними екскурсіями та вільним часом, а туристи старшого віку </w:t>
      </w:r>
      <w:r w:rsidR="00B00182" w:rsidRPr="005C06A1">
        <w:rPr>
          <w:sz w:val="28"/>
          <w:szCs w:val="28"/>
          <w:lang w:val="uk-UA"/>
        </w:rPr>
        <w:t>‒</w:t>
      </w:r>
      <w:r w:rsidRPr="005C06A1">
        <w:rPr>
          <w:sz w:val="28"/>
          <w:szCs w:val="28"/>
          <w:lang w:val="uk-UA"/>
        </w:rPr>
        <w:t xml:space="preserve"> комфортом, готелями та організованим харчуванням. Частина клієнтів скаржиться, що програма туру занадто насичена, а інші </w:t>
      </w:r>
      <w:r w:rsidR="00B00182" w:rsidRPr="005C06A1">
        <w:rPr>
          <w:sz w:val="28"/>
          <w:szCs w:val="28"/>
          <w:lang w:val="uk-UA"/>
        </w:rPr>
        <w:t>‒</w:t>
      </w:r>
      <w:r w:rsidRPr="005C06A1">
        <w:rPr>
          <w:sz w:val="28"/>
          <w:szCs w:val="28"/>
          <w:lang w:val="uk-UA"/>
        </w:rPr>
        <w:t xml:space="preserve"> що недостатньо екскурсій.</w:t>
      </w:r>
    </w:p>
    <w:p w14:paraId="2F88F627" w14:textId="77777777" w:rsidR="00A56A56" w:rsidRPr="005C06A1" w:rsidRDefault="00A56A56" w:rsidP="00A56A56">
      <w:pPr>
        <w:pStyle w:val="4"/>
        <w:spacing w:before="0" w:line="240" w:lineRule="auto"/>
        <w:ind w:firstLine="709"/>
        <w:jc w:val="both"/>
        <w:rPr>
          <w:rFonts w:ascii="Times New Roman" w:hAnsi="Times New Roman" w:cs="Times New Roman"/>
          <w:b/>
          <w:bCs/>
          <w:color w:val="auto"/>
          <w:sz w:val="28"/>
          <w:szCs w:val="28"/>
          <w:lang w:val="uk-UA"/>
        </w:rPr>
      </w:pPr>
      <w:r w:rsidRPr="005C06A1">
        <w:rPr>
          <w:rFonts w:ascii="Times New Roman" w:hAnsi="Times New Roman" w:cs="Times New Roman"/>
          <w:b/>
          <w:bCs/>
          <w:color w:val="auto"/>
          <w:sz w:val="28"/>
          <w:szCs w:val="28"/>
          <w:lang w:val="uk-UA"/>
        </w:rPr>
        <w:t>Завдання:</w:t>
      </w:r>
    </w:p>
    <w:p w14:paraId="34580751" w14:textId="77777777" w:rsidR="00A56A56" w:rsidRPr="005C06A1" w:rsidRDefault="00A56A56" w:rsidP="008162FD">
      <w:pPr>
        <w:numPr>
          <w:ilvl w:val="0"/>
          <w:numId w:val="24"/>
        </w:numPr>
        <w:tabs>
          <w:tab w:val="left" w:pos="1134"/>
        </w:tabs>
        <w:spacing w:after="0" w:line="240"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Визначте, що входить до туристичного продукту в даній ситуації. </w:t>
      </w:r>
    </w:p>
    <w:p w14:paraId="301D7D67" w14:textId="77777777" w:rsidR="00A56A56" w:rsidRPr="005C06A1" w:rsidRDefault="00A56A56" w:rsidP="008162FD">
      <w:pPr>
        <w:numPr>
          <w:ilvl w:val="0"/>
          <w:numId w:val="24"/>
        </w:numPr>
        <w:tabs>
          <w:tab w:val="left" w:pos="1134"/>
        </w:tabs>
        <w:spacing w:after="0" w:line="240"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Чи можна вважати запропонований тур туристичним пакетом? Обґрунтуйте. </w:t>
      </w:r>
    </w:p>
    <w:p w14:paraId="76609D20" w14:textId="77777777" w:rsidR="00A56A56" w:rsidRPr="005C06A1" w:rsidRDefault="00A56A56" w:rsidP="008162FD">
      <w:pPr>
        <w:numPr>
          <w:ilvl w:val="0"/>
          <w:numId w:val="24"/>
        </w:numPr>
        <w:tabs>
          <w:tab w:val="left" w:pos="1134"/>
        </w:tabs>
        <w:spacing w:after="0" w:line="240"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Які елементи маршруту та програми туру описані? </w:t>
      </w:r>
    </w:p>
    <w:p w14:paraId="7378C41E" w14:textId="77777777" w:rsidR="00A56A56" w:rsidRPr="005C06A1" w:rsidRDefault="00A56A56" w:rsidP="008162FD">
      <w:pPr>
        <w:numPr>
          <w:ilvl w:val="0"/>
          <w:numId w:val="24"/>
        </w:numPr>
        <w:tabs>
          <w:tab w:val="left" w:pos="1134"/>
        </w:tabs>
        <w:spacing w:after="0" w:line="240"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На які сегменти ринку орієнтований цей тур? </w:t>
      </w:r>
    </w:p>
    <w:p w14:paraId="7B089786" w14:textId="77777777" w:rsidR="00A56A56" w:rsidRPr="005C06A1" w:rsidRDefault="00A56A56" w:rsidP="008162FD">
      <w:pPr>
        <w:numPr>
          <w:ilvl w:val="0"/>
          <w:numId w:val="24"/>
        </w:numPr>
        <w:tabs>
          <w:tab w:val="left" w:pos="1134"/>
        </w:tabs>
        <w:spacing w:after="0" w:line="240"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lastRenderedPageBreak/>
        <w:t>Які зміни ви б запропонували туроператору для підвищення конкурентоспроможності продукту?</w:t>
      </w:r>
    </w:p>
    <w:p w14:paraId="62466C0C" w14:textId="77777777" w:rsidR="005B4A09" w:rsidRPr="005C06A1" w:rsidRDefault="005B4A09" w:rsidP="008162FD">
      <w:pPr>
        <w:tabs>
          <w:tab w:val="left" w:pos="1134"/>
        </w:tabs>
        <w:spacing w:after="0" w:line="240" w:lineRule="auto"/>
        <w:ind w:firstLine="709"/>
        <w:jc w:val="both"/>
        <w:rPr>
          <w:rFonts w:ascii="Times New Roman" w:hAnsi="Times New Roman" w:cs="Times New Roman"/>
          <w:b/>
          <w:bCs/>
          <w:sz w:val="28"/>
          <w:szCs w:val="28"/>
          <w:lang w:val="uk-UA"/>
        </w:rPr>
      </w:pPr>
    </w:p>
    <w:p w14:paraId="46DC56F9" w14:textId="518123C7" w:rsidR="002160B6" w:rsidRPr="005C06A1" w:rsidRDefault="002160B6" w:rsidP="00D64692">
      <w:pPr>
        <w:spacing w:after="0" w:line="240" w:lineRule="auto"/>
        <w:ind w:firstLine="709"/>
        <w:jc w:val="both"/>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Питання для обговорення:</w:t>
      </w:r>
    </w:p>
    <w:p w14:paraId="5911AD4E" w14:textId="4C91EA05" w:rsidR="00B00182" w:rsidRPr="005C06A1" w:rsidRDefault="00B00182" w:rsidP="008162FD">
      <w:pPr>
        <w:pStyle w:val="a3"/>
        <w:numPr>
          <w:ilvl w:val="0"/>
          <w:numId w:val="79"/>
        </w:numPr>
        <w:tabs>
          <w:tab w:val="left" w:pos="1134"/>
        </w:tabs>
        <w:spacing w:after="0" w:line="240" w:lineRule="auto"/>
        <w:ind w:left="0"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Які чинники найбільше впливають на вибір сегментації ринку готельно-ресторанних послуг у сучасних умовах? </w:t>
      </w:r>
    </w:p>
    <w:p w14:paraId="16327CA7" w14:textId="7565031F" w:rsidR="00B00182" w:rsidRPr="005C06A1" w:rsidRDefault="00B00182" w:rsidP="008162FD">
      <w:pPr>
        <w:pStyle w:val="a3"/>
        <w:numPr>
          <w:ilvl w:val="0"/>
          <w:numId w:val="79"/>
        </w:numPr>
        <w:tabs>
          <w:tab w:val="left" w:pos="1134"/>
        </w:tabs>
        <w:spacing w:after="0" w:line="240" w:lineRule="auto"/>
        <w:ind w:left="0"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Чому диференціація послуг є критично важливою для конкурентоспроможності підприємств гостинності? </w:t>
      </w:r>
    </w:p>
    <w:p w14:paraId="29E4DB0D" w14:textId="65644B54" w:rsidR="00B00182" w:rsidRPr="005C06A1" w:rsidRDefault="00B00182" w:rsidP="008162FD">
      <w:pPr>
        <w:pStyle w:val="a3"/>
        <w:numPr>
          <w:ilvl w:val="0"/>
          <w:numId w:val="79"/>
        </w:numPr>
        <w:tabs>
          <w:tab w:val="left" w:pos="1134"/>
        </w:tabs>
        <w:spacing w:after="0" w:line="240" w:lineRule="auto"/>
        <w:ind w:left="0"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Як змінюються потреби різних сегментів споживачів у готельно-ресторанній сфері залежно від типу подорожі (ділова, рекреаційна, сімейна)? </w:t>
      </w:r>
    </w:p>
    <w:p w14:paraId="4BB44708" w14:textId="58B3FFC1" w:rsidR="00B00182" w:rsidRPr="005C06A1" w:rsidRDefault="00B00182" w:rsidP="008162FD">
      <w:pPr>
        <w:pStyle w:val="a3"/>
        <w:numPr>
          <w:ilvl w:val="0"/>
          <w:numId w:val="79"/>
        </w:numPr>
        <w:tabs>
          <w:tab w:val="left" w:pos="1134"/>
        </w:tabs>
        <w:spacing w:after="0" w:line="240" w:lineRule="auto"/>
        <w:ind w:left="0"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 xml:space="preserve">Яким чином позиціонування послуг впливає на формування іміджу готелю або ресторану? </w:t>
      </w:r>
    </w:p>
    <w:p w14:paraId="1EC4D4D9" w14:textId="78E0369C" w:rsidR="002160B6" w:rsidRPr="005C06A1" w:rsidRDefault="00B00182" w:rsidP="008162FD">
      <w:pPr>
        <w:pStyle w:val="a3"/>
        <w:numPr>
          <w:ilvl w:val="0"/>
          <w:numId w:val="79"/>
        </w:numPr>
        <w:tabs>
          <w:tab w:val="left" w:pos="1134"/>
        </w:tabs>
        <w:spacing w:after="0" w:line="240" w:lineRule="auto"/>
        <w:ind w:left="0" w:firstLine="709"/>
        <w:jc w:val="both"/>
        <w:rPr>
          <w:rFonts w:ascii="Times New Roman" w:hAnsi="Times New Roman" w:cs="Times New Roman"/>
          <w:b/>
          <w:bCs/>
          <w:sz w:val="28"/>
          <w:szCs w:val="28"/>
          <w:lang w:val="uk-UA"/>
        </w:rPr>
      </w:pPr>
      <w:r w:rsidRPr="005C06A1">
        <w:rPr>
          <w:rFonts w:ascii="Times New Roman" w:eastAsia="Times New Roman" w:hAnsi="Times New Roman" w:cs="Times New Roman"/>
          <w:sz w:val="28"/>
          <w:szCs w:val="28"/>
          <w:lang w:val="uk-UA" w:eastAsia="uk-UA"/>
        </w:rPr>
        <w:t>Чи завжди більш детальна сегментація ринку призводить до підвищення ефективності бізнесу? Обґрунтуйте свою думку.</w:t>
      </w:r>
    </w:p>
    <w:p w14:paraId="524E1509" w14:textId="77777777" w:rsidR="00A96902" w:rsidRPr="005C06A1" w:rsidRDefault="00A96902" w:rsidP="00A96902">
      <w:pPr>
        <w:spacing w:after="0" w:line="240" w:lineRule="auto"/>
        <w:jc w:val="center"/>
        <w:rPr>
          <w:rFonts w:ascii="Times New Roman" w:hAnsi="Times New Roman" w:cs="Times New Roman"/>
          <w:b/>
          <w:bCs/>
          <w:sz w:val="28"/>
          <w:szCs w:val="28"/>
          <w:lang w:val="uk-UA"/>
        </w:rPr>
      </w:pPr>
    </w:p>
    <w:p w14:paraId="158396D9" w14:textId="0D72482F" w:rsidR="004F1F4B" w:rsidRPr="005C06A1" w:rsidRDefault="00D64692" w:rsidP="00A96902">
      <w:pPr>
        <w:spacing w:after="0" w:line="240" w:lineRule="auto"/>
        <w:jc w:val="center"/>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Тема №</w:t>
      </w:r>
      <w:r w:rsidR="00BB370B" w:rsidRPr="005C06A1">
        <w:rPr>
          <w:rFonts w:ascii="Times New Roman" w:hAnsi="Times New Roman" w:cs="Times New Roman"/>
          <w:b/>
          <w:bCs/>
          <w:sz w:val="28"/>
          <w:szCs w:val="28"/>
          <w:lang w:val="uk-UA"/>
        </w:rPr>
        <w:t> </w:t>
      </w:r>
      <w:r w:rsidRPr="005C06A1">
        <w:rPr>
          <w:rFonts w:ascii="Times New Roman" w:hAnsi="Times New Roman" w:cs="Times New Roman"/>
          <w:b/>
          <w:bCs/>
          <w:sz w:val="28"/>
          <w:szCs w:val="28"/>
          <w:lang w:val="uk-UA"/>
        </w:rPr>
        <w:t>4</w:t>
      </w:r>
      <w:r w:rsidR="004F1F4B" w:rsidRPr="005C06A1">
        <w:rPr>
          <w:rFonts w:ascii="Times New Roman" w:hAnsi="Times New Roman" w:cs="Times New Roman"/>
          <w:b/>
          <w:bCs/>
          <w:sz w:val="28"/>
          <w:szCs w:val="28"/>
          <w:lang w:val="uk-UA"/>
        </w:rPr>
        <w:t xml:space="preserve"> </w:t>
      </w:r>
    </w:p>
    <w:p w14:paraId="07EE58DD" w14:textId="3DB09350" w:rsidR="0025248D" w:rsidRPr="005C06A1" w:rsidRDefault="00B00182" w:rsidP="00B00182">
      <w:pPr>
        <w:spacing w:after="0" w:line="240" w:lineRule="auto"/>
        <w:ind w:firstLine="709"/>
        <w:jc w:val="center"/>
        <w:rPr>
          <w:rFonts w:ascii="Times New Roman Полужирный" w:hAnsi="Times New Roman Полужирный" w:cs="Times New Roman"/>
          <w:b/>
          <w:bCs/>
          <w:smallCaps/>
          <w:sz w:val="28"/>
          <w:szCs w:val="28"/>
          <w:lang w:val="uk-UA"/>
        </w:rPr>
      </w:pPr>
      <w:r w:rsidRPr="005C06A1">
        <w:rPr>
          <w:rFonts w:ascii="Times New Roman Полужирный" w:hAnsi="Times New Roman Полужирный" w:cs="Times New Roman"/>
          <w:b/>
          <w:bCs/>
          <w:smallCaps/>
          <w:sz w:val="28"/>
          <w:szCs w:val="28"/>
          <w:lang w:val="uk-UA"/>
        </w:rPr>
        <w:t>Теоретичні засади розвитку ринку готельно-ресторанних послуг</w:t>
      </w:r>
    </w:p>
    <w:p w14:paraId="1B46428D" w14:textId="77777777" w:rsidR="00B00182" w:rsidRPr="005C06A1" w:rsidRDefault="00B00182" w:rsidP="00D64692">
      <w:pPr>
        <w:pStyle w:val="Default"/>
        <w:ind w:firstLine="709"/>
        <w:jc w:val="both"/>
        <w:rPr>
          <w:b/>
          <w:bCs/>
          <w:sz w:val="28"/>
          <w:szCs w:val="28"/>
          <w:lang w:val="uk-UA"/>
        </w:rPr>
      </w:pPr>
    </w:p>
    <w:p w14:paraId="69CB34E9" w14:textId="3A103822" w:rsidR="00D64692" w:rsidRPr="005C06A1" w:rsidRDefault="00D64692" w:rsidP="00D64692">
      <w:pPr>
        <w:pStyle w:val="Default"/>
        <w:ind w:firstLine="709"/>
        <w:jc w:val="both"/>
        <w:rPr>
          <w:b/>
          <w:bCs/>
          <w:sz w:val="28"/>
          <w:szCs w:val="28"/>
          <w:lang w:val="uk-UA"/>
        </w:rPr>
      </w:pPr>
      <w:r w:rsidRPr="005C06A1">
        <w:rPr>
          <w:b/>
          <w:bCs/>
          <w:sz w:val="28"/>
          <w:szCs w:val="28"/>
          <w:lang w:val="uk-UA"/>
        </w:rPr>
        <w:t xml:space="preserve">Завдання 1 </w:t>
      </w:r>
    </w:p>
    <w:p w14:paraId="33B9C99A" w14:textId="0715EE58" w:rsidR="00D64692" w:rsidRPr="005C06A1" w:rsidRDefault="00D64692" w:rsidP="00D64692">
      <w:pPr>
        <w:pStyle w:val="Default"/>
        <w:ind w:firstLine="709"/>
        <w:jc w:val="both"/>
        <w:rPr>
          <w:b/>
          <w:bCs/>
          <w:sz w:val="28"/>
          <w:szCs w:val="28"/>
          <w:lang w:val="uk-UA"/>
        </w:rPr>
      </w:pPr>
      <w:r w:rsidRPr="005C06A1">
        <w:rPr>
          <w:lang w:val="uk-UA" w:eastAsia="uk-UA"/>
        </w:rPr>
        <w:drawing>
          <wp:inline distT="0" distB="0" distL="0" distR="0" wp14:anchorId="40E34497" wp14:editId="6CE778E6">
            <wp:extent cx="182880" cy="182880"/>
            <wp:effectExtent l="0" t="0" r="7620" b="7620"/>
            <wp:docPr id="20" name="Рисунок 20" descr="Книг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Книги со сплошной заливкой"/>
                    <pic:cNvPicPr/>
                  </pic:nvPicPr>
                  <pic:blipFill>
                    <a:blip r:embed="rId21"/>
                    <a:stretch>
                      <a:fillRect/>
                    </a:stretch>
                  </pic:blipFill>
                  <pic:spPr>
                    <a:xfrm flipV="1">
                      <a:off x="0" y="0"/>
                      <a:ext cx="182880" cy="182880"/>
                    </a:xfrm>
                    <a:prstGeom prst="rect">
                      <a:avLst/>
                    </a:prstGeom>
                  </pic:spPr>
                </pic:pic>
              </a:graphicData>
            </a:graphic>
          </wp:inline>
        </w:drawing>
      </w:r>
      <w:r w:rsidRPr="005C06A1">
        <w:rPr>
          <w:b/>
          <w:bCs/>
          <w:sz w:val="28"/>
          <w:szCs w:val="28"/>
          <w:lang w:val="uk-UA"/>
        </w:rPr>
        <w:t>Засвоюємо терміни та поняття</w:t>
      </w:r>
    </w:p>
    <w:p w14:paraId="2DFB272B" w14:textId="44513135" w:rsidR="00B00182" w:rsidRPr="005C06A1" w:rsidRDefault="00B00182" w:rsidP="008162FD">
      <w:pPr>
        <w:pStyle w:val="a3"/>
        <w:numPr>
          <w:ilvl w:val="0"/>
          <w:numId w:val="26"/>
        </w:numPr>
        <w:tabs>
          <w:tab w:val="left" w:pos="1134"/>
        </w:tabs>
        <w:spacing w:after="0" w:line="240" w:lineRule="auto"/>
        <w:ind w:left="0"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b/>
          <w:bCs/>
          <w:sz w:val="28"/>
          <w:szCs w:val="28"/>
          <w:lang w:val="uk-UA" w:eastAsia="uk-UA"/>
        </w:rPr>
        <w:t>Ринок готельно-ресторанних послуг</w:t>
      </w:r>
      <w:r w:rsidRPr="005C06A1">
        <w:rPr>
          <w:rFonts w:ascii="Times New Roman" w:eastAsia="Times New Roman" w:hAnsi="Times New Roman" w:cs="Times New Roman"/>
          <w:sz w:val="28"/>
          <w:szCs w:val="28"/>
          <w:lang w:val="uk-UA" w:eastAsia="uk-UA"/>
        </w:rPr>
        <w:t xml:space="preserve"> ‒ це система економічних відносин, що виникає між виробниками послуг (готелями, ресторанами, закладами гостинності) та споживачами, у процесі формування, обміну та споживання послуг розміщення, харчування та супутнього сервісу. </w:t>
      </w:r>
    </w:p>
    <w:p w14:paraId="171A6AD9" w14:textId="204D1936" w:rsidR="00B00182" w:rsidRPr="005C06A1" w:rsidRDefault="00B00182" w:rsidP="008162FD">
      <w:pPr>
        <w:pStyle w:val="a3"/>
        <w:numPr>
          <w:ilvl w:val="0"/>
          <w:numId w:val="26"/>
        </w:numPr>
        <w:tabs>
          <w:tab w:val="left" w:pos="1134"/>
        </w:tabs>
        <w:spacing w:after="0" w:line="240" w:lineRule="auto"/>
        <w:ind w:left="0"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b/>
          <w:bCs/>
          <w:sz w:val="28"/>
          <w:szCs w:val="28"/>
          <w:lang w:val="uk-UA" w:eastAsia="uk-UA"/>
        </w:rPr>
        <w:t>Індустрія гостинності</w:t>
      </w:r>
      <w:r w:rsidRPr="005C06A1">
        <w:rPr>
          <w:rFonts w:ascii="Times New Roman" w:eastAsia="Times New Roman" w:hAnsi="Times New Roman" w:cs="Times New Roman"/>
          <w:sz w:val="28"/>
          <w:szCs w:val="28"/>
          <w:lang w:val="uk-UA" w:eastAsia="uk-UA"/>
        </w:rPr>
        <w:t xml:space="preserve"> ‒ це сукупність підприємств, які забезпечують комплекс послуг для задоволення потреб туристів і відвідувачів, включаючи проживання, харчування, дозвілля та обслуговування. </w:t>
      </w:r>
    </w:p>
    <w:p w14:paraId="6B81D295" w14:textId="42C8AE4F" w:rsidR="00B00182" w:rsidRPr="005C06A1" w:rsidRDefault="00B00182" w:rsidP="008162FD">
      <w:pPr>
        <w:pStyle w:val="a3"/>
        <w:numPr>
          <w:ilvl w:val="0"/>
          <w:numId w:val="26"/>
        </w:numPr>
        <w:tabs>
          <w:tab w:val="left" w:pos="1134"/>
        </w:tabs>
        <w:spacing w:after="0" w:line="240" w:lineRule="auto"/>
        <w:ind w:left="0"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b/>
          <w:bCs/>
          <w:sz w:val="28"/>
          <w:szCs w:val="28"/>
          <w:lang w:val="uk-UA" w:eastAsia="uk-UA"/>
        </w:rPr>
        <w:t>Розвиток ринку готельно-ресторанних послуг</w:t>
      </w:r>
      <w:r w:rsidRPr="005C06A1">
        <w:rPr>
          <w:rFonts w:ascii="Times New Roman" w:eastAsia="Times New Roman" w:hAnsi="Times New Roman" w:cs="Times New Roman"/>
          <w:sz w:val="28"/>
          <w:szCs w:val="28"/>
          <w:lang w:val="uk-UA" w:eastAsia="uk-UA"/>
        </w:rPr>
        <w:t xml:space="preserve"> ‒ це процес якісних і кількісних змін у структурі, обсягах та рівні сервісу підприємств гостинності під впливом економічних, соціальних і технологічних факторів. </w:t>
      </w:r>
    </w:p>
    <w:p w14:paraId="6E789078" w14:textId="1F21E88B" w:rsidR="00B00182" w:rsidRPr="005C06A1" w:rsidRDefault="00B00182" w:rsidP="008162FD">
      <w:pPr>
        <w:pStyle w:val="a3"/>
        <w:numPr>
          <w:ilvl w:val="0"/>
          <w:numId w:val="26"/>
        </w:numPr>
        <w:tabs>
          <w:tab w:val="left" w:pos="1134"/>
        </w:tabs>
        <w:spacing w:after="0" w:line="240" w:lineRule="auto"/>
        <w:ind w:left="0"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b/>
          <w:bCs/>
          <w:sz w:val="28"/>
          <w:szCs w:val="28"/>
          <w:lang w:val="uk-UA" w:eastAsia="uk-UA"/>
        </w:rPr>
        <w:t>Конкурентоспроможність підприємства гостинності</w:t>
      </w:r>
      <w:r w:rsidRPr="005C06A1">
        <w:rPr>
          <w:rFonts w:ascii="Times New Roman" w:eastAsia="Times New Roman" w:hAnsi="Times New Roman" w:cs="Times New Roman"/>
          <w:sz w:val="28"/>
          <w:szCs w:val="28"/>
          <w:lang w:val="uk-UA" w:eastAsia="uk-UA"/>
        </w:rPr>
        <w:t xml:space="preserve"> ‒ це здатність готелю або ресторану забезпечувати вищий рівень якості послуг порівняно з конкурентами та утримувати стабільні позиції на ринку. </w:t>
      </w:r>
    </w:p>
    <w:p w14:paraId="63604F03" w14:textId="2AB37121" w:rsidR="00A96902" w:rsidRPr="005C06A1" w:rsidRDefault="00B00182" w:rsidP="008162FD">
      <w:pPr>
        <w:pStyle w:val="Default"/>
        <w:numPr>
          <w:ilvl w:val="0"/>
          <w:numId w:val="26"/>
        </w:numPr>
        <w:tabs>
          <w:tab w:val="left" w:pos="1134"/>
        </w:tabs>
        <w:ind w:left="0" w:firstLine="709"/>
        <w:jc w:val="both"/>
        <w:rPr>
          <w:b/>
          <w:bCs/>
          <w:sz w:val="28"/>
          <w:szCs w:val="28"/>
          <w:lang w:val="uk-UA"/>
        </w:rPr>
      </w:pPr>
      <w:r w:rsidRPr="005C06A1">
        <w:rPr>
          <w:rFonts w:eastAsia="Times New Roman"/>
          <w:b/>
          <w:bCs/>
          <w:color w:val="auto"/>
          <w:sz w:val="28"/>
          <w:szCs w:val="28"/>
          <w:lang w:val="uk-UA" w:eastAsia="uk-UA"/>
        </w:rPr>
        <w:t>Інновації в готельно-ресторанному бізнесі</w:t>
      </w:r>
      <w:r w:rsidRPr="005C06A1">
        <w:rPr>
          <w:rFonts w:eastAsia="Times New Roman"/>
          <w:color w:val="auto"/>
          <w:sz w:val="28"/>
          <w:szCs w:val="28"/>
          <w:lang w:val="uk-UA" w:eastAsia="uk-UA"/>
        </w:rPr>
        <w:t xml:space="preserve"> ‒ це впровадження нових технологій, методів управління, сервісних рішень та форматів обслуговування з метою підвищення якості послуг і ефективності діяльності підприємства.</w:t>
      </w:r>
    </w:p>
    <w:p w14:paraId="4107B78F" w14:textId="77777777" w:rsidR="00C66822" w:rsidRPr="005C06A1" w:rsidRDefault="00C66822" w:rsidP="00C66822">
      <w:pPr>
        <w:pStyle w:val="Default"/>
        <w:ind w:left="709"/>
        <w:jc w:val="both"/>
        <w:rPr>
          <w:b/>
          <w:bCs/>
          <w:sz w:val="28"/>
          <w:szCs w:val="28"/>
          <w:lang w:val="uk-UA"/>
        </w:rPr>
      </w:pPr>
    </w:p>
    <w:p w14:paraId="35C290DE" w14:textId="2934A30F" w:rsidR="00D64692" w:rsidRPr="005C06A1" w:rsidRDefault="00D64692" w:rsidP="00D64692">
      <w:pPr>
        <w:pStyle w:val="Default"/>
        <w:ind w:firstLine="709"/>
        <w:jc w:val="both"/>
        <w:rPr>
          <w:sz w:val="28"/>
          <w:szCs w:val="28"/>
          <w:lang w:val="uk-UA"/>
        </w:rPr>
      </w:pPr>
      <w:r w:rsidRPr="005C06A1">
        <w:rPr>
          <w:b/>
          <w:bCs/>
          <w:sz w:val="28"/>
          <w:szCs w:val="28"/>
          <w:lang w:val="uk-UA"/>
        </w:rPr>
        <w:t xml:space="preserve">Завдання 2 </w:t>
      </w:r>
    </w:p>
    <w:p w14:paraId="043C5910" w14:textId="77777777" w:rsidR="00D64692" w:rsidRPr="005C06A1" w:rsidRDefault="00D64692" w:rsidP="00D64692">
      <w:pPr>
        <w:pStyle w:val="Default"/>
        <w:ind w:firstLine="709"/>
        <w:jc w:val="both"/>
        <w:rPr>
          <w:b/>
          <w:bCs/>
          <w:sz w:val="28"/>
          <w:szCs w:val="28"/>
          <w:lang w:val="uk-UA"/>
        </w:rPr>
      </w:pPr>
      <w:r w:rsidRPr="005C06A1">
        <w:rPr>
          <w:b/>
          <w:bCs/>
          <w:sz w:val="28"/>
          <w:szCs w:val="28"/>
          <w:lang w:val="uk-UA" w:eastAsia="uk-UA"/>
        </w:rPr>
        <w:drawing>
          <wp:inline distT="0" distB="0" distL="0" distR="0" wp14:anchorId="1A316812" wp14:editId="74724949">
            <wp:extent cx="137160" cy="137160"/>
            <wp:effectExtent l="0" t="0" r="0" b="0"/>
            <wp:docPr id="21" name="Рисунок 21" descr="Флажок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Флажок со сплошной заливкой"/>
                    <pic:cNvPicPr/>
                  </pic:nvPicPr>
                  <pic:blipFill>
                    <a:blip r:embed="rId13"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4"/>
                        </a:ext>
                      </a:extLst>
                    </a:blip>
                    <a:stretch>
                      <a:fillRect/>
                    </a:stretch>
                  </pic:blipFill>
                  <pic:spPr>
                    <a:xfrm>
                      <a:off x="0" y="0"/>
                      <a:ext cx="137160" cy="137160"/>
                    </a:xfrm>
                    <a:prstGeom prst="rect">
                      <a:avLst/>
                    </a:prstGeom>
                  </pic:spPr>
                </pic:pic>
              </a:graphicData>
            </a:graphic>
          </wp:inline>
        </w:drawing>
      </w:r>
      <w:r w:rsidRPr="005C06A1">
        <w:rPr>
          <w:b/>
          <w:bCs/>
          <w:sz w:val="28"/>
          <w:szCs w:val="28"/>
          <w:lang w:val="uk-UA"/>
        </w:rPr>
        <w:t>Опрацьовуємо основний теоретичний матеріал</w:t>
      </w:r>
    </w:p>
    <w:p w14:paraId="01D7E333" w14:textId="77777777" w:rsidR="00B00182" w:rsidRPr="005C06A1" w:rsidRDefault="00B00182" w:rsidP="00B00182">
      <w:pPr>
        <w:pStyle w:val="a5"/>
        <w:spacing w:before="0" w:beforeAutospacing="0" w:after="0" w:afterAutospacing="0"/>
        <w:ind w:firstLine="709"/>
        <w:jc w:val="both"/>
        <w:rPr>
          <w:sz w:val="28"/>
          <w:szCs w:val="28"/>
          <w:lang w:val="uk-UA"/>
        </w:rPr>
      </w:pPr>
      <w:r w:rsidRPr="005C06A1">
        <w:rPr>
          <w:sz w:val="28"/>
          <w:szCs w:val="28"/>
          <w:lang w:val="uk-UA"/>
        </w:rPr>
        <w:t xml:space="preserve">Ринок готельно-ресторанних послуг є важливою складовою індустрії гостинності та відіграє значну роль у розвитку економіки, туризму та сфери послуг загалом. Його функціонування базується на взаємодії виробників послуг </w:t>
      </w:r>
      <w:r w:rsidRPr="005C06A1">
        <w:rPr>
          <w:sz w:val="28"/>
          <w:szCs w:val="28"/>
          <w:lang w:val="uk-UA"/>
        </w:rPr>
        <w:lastRenderedPageBreak/>
        <w:t>(готелів, ресторанів, комплексів гостинності) та споживачів, які формують попит відповідно до своїх потреб, мотивацій та платоспроможності.</w:t>
      </w:r>
    </w:p>
    <w:p w14:paraId="5233C736" w14:textId="2B5A6C4F" w:rsidR="00B00182" w:rsidRPr="005C06A1" w:rsidRDefault="00B00182" w:rsidP="00B00182">
      <w:pPr>
        <w:pStyle w:val="a5"/>
        <w:spacing w:before="0" w:beforeAutospacing="0" w:after="0" w:afterAutospacing="0"/>
        <w:ind w:firstLine="709"/>
        <w:jc w:val="both"/>
        <w:rPr>
          <w:sz w:val="28"/>
          <w:szCs w:val="28"/>
          <w:lang w:val="uk-UA"/>
        </w:rPr>
      </w:pPr>
      <w:r w:rsidRPr="005C06A1">
        <w:rPr>
          <w:sz w:val="28"/>
          <w:szCs w:val="28"/>
          <w:lang w:val="uk-UA"/>
        </w:rPr>
        <w:t>Розвиток ринку готельно-ресторанних послуг відбувається під впливом комплексу факторів. Серед економічних факторів важливу роль відіграють рівень доходів населення, інвестиційна привабливість галузі та загальний стан економіки. Соціальні фактори включають зміну стилю життя, зростання мобільності населення та розвиток туристичної культури. Технологічні фактори пов</w:t>
      </w:r>
      <w:r w:rsidR="005B4A09" w:rsidRPr="005C06A1">
        <w:rPr>
          <w:sz w:val="28"/>
          <w:szCs w:val="28"/>
          <w:lang w:val="uk-UA"/>
        </w:rPr>
        <w:t>’</w:t>
      </w:r>
      <w:r w:rsidRPr="005C06A1">
        <w:rPr>
          <w:sz w:val="28"/>
          <w:szCs w:val="28"/>
          <w:lang w:val="uk-UA"/>
        </w:rPr>
        <w:t>язані з цифровізацією сервісів, автоматизацією процесів бронювання, впровадженням систем управління готелями та ресторанами.</w:t>
      </w:r>
    </w:p>
    <w:p w14:paraId="276E387D" w14:textId="0BEEAA97" w:rsidR="00B00182" w:rsidRPr="005C06A1" w:rsidRDefault="00B00182" w:rsidP="00B00182">
      <w:pPr>
        <w:pStyle w:val="a5"/>
        <w:spacing w:before="0" w:beforeAutospacing="0" w:after="0" w:afterAutospacing="0"/>
        <w:ind w:firstLine="709"/>
        <w:jc w:val="both"/>
        <w:rPr>
          <w:sz w:val="28"/>
          <w:szCs w:val="28"/>
          <w:lang w:val="uk-UA"/>
        </w:rPr>
      </w:pPr>
      <w:r w:rsidRPr="005C06A1">
        <w:rPr>
          <w:sz w:val="28"/>
          <w:szCs w:val="28"/>
          <w:lang w:val="uk-UA"/>
        </w:rPr>
        <w:t xml:space="preserve">Однією з ключових тенденцій розвитку ринку є зростання конкуренції, що змушує підприємства гостинності постійно підвищувати якість послуг, </w:t>
      </w:r>
      <w:r w:rsidR="00C72E48" w:rsidRPr="005C06A1">
        <w:rPr>
          <w:sz w:val="28"/>
          <w:szCs w:val="28"/>
          <w:lang w:val="uk-UA"/>
        </w:rPr>
        <w:t>у</w:t>
      </w:r>
      <w:r w:rsidRPr="005C06A1">
        <w:rPr>
          <w:sz w:val="28"/>
          <w:szCs w:val="28"/>
          <w:lang w:val="uk-UA"/>
        </w:rPr>
        <w:t>проваджувати інновації та формувати унікальні пропозиції для споживачів. У цьому контексті особливого значення набуває концепція клієнтоорієнтованості, яка передбачає адаптацію сервісу до індивідуальних потреб гостей.</w:t>
      </w:r>
    </w:p>
    <w:p w14:paraId="4A79E408" w14:textId="77777777" w:rsidR="00B00182" w:rsidRPr="005C06A1" w:rsidRDefault="00B00182" w:rsidP="00B00182">
      <w:pPr>
        <w:pStyle w:val="a5"/>
        <w:spacing w:before="0" w:beforeAutospacing="0" w:after="0" w:afterAutospacing="0"/>
        <w:ind w:firstLine="709"/>
        <w:jc w:val="both"/>
        <w:rPr>
          <w:sz w:val="28"/>
          <w:szCs w:val="28"/>
          <w:lang w:val="uk-UA"/>
        </w:rPr>
      </w:pPr>
      <w:r w:rsidRPr="005C06A1">
        <w:rPr>
          <w:sz w:val="28"/>
          <w:szCs w:val="28"/>
          <w:lang w:val="uk-UA"/>
        </w:rPr>
        <w:t>Інновації в готельно-ресторанному бізнесі охоплюють широкий спектр змін: від впровадження онлайн-бронювання та мобільних додатків до використання штучного інтелекту в управлінні сервісом і персоналізації обслуговування. Такі зміни сприяють підвищенню ефективності діяльності підприємств та покращенню якості обслуговування.</w:t>
      </w:r>
    </w:p>
    <w:p w14:paraId="412DF1D4" w14:textId="77777777" w:rsidR="00B00182" w:rsidRPr="005C06A1" w:rsidRDefault="00B00182" w:rsidP="00B00182">
      <w:pPr>
        <w:pStyle w:val="a5"/>
        <w:spacing w:before="0" w:beforeAutospacing="0" w:after="0" w:afterAutospacing="0"/>
        <w:ind w:firstLine="709"/>
        <w:jc w:val="both"/>
        <w:rPr>
          <w:sz w:val="28"/>
          <w:szCs w:val="28"/>
          <w:lang w:val="uk-UA"/>
        </w:rPr>
      </w:pPr>
      <w:r w:rsidRPr="005C06A1">
        <w:rPr>
          <w:sz w:val="28"/>
          <w:szCs w:val="28"/>
          <w:lang w:val="uk-UA"/>
        </w:rPr>
        <w:t>Важливим напрямом розвитку ринку є також інтеграція у міжнародний туристичний простір, що сприяє зростанню стандартів сервісу та розширенню асортименту послуг. Підприємства готельно-ресторанної сфери змушені враховувати світові тенденції, адаптуватися до змін попиту та постійно підвищувати свою конкурентоспроможність.</w:t>
      </w:r>
    </w:p>
    <w:p w14:paraId="6BE5E972" w14:textId="77777777" w:rsidR="00B527D9" w:rsidRPr="005C06A1" w:rsidRDefault="00B527D9" w:rsidP="00D64692">
      <w:pPr>
        <w:pStyle w:val="Default"/>
        <w:ind w:firstLine="709"/>
        <w:jc w:val="both"/>
        <w:rPr>
          <w:b/>
          <w:bCs/>
          <w:sz w:val="28"/>
          <w:szCs w:val="28"/>
          <w:lang w:val="uk-UA"/>
        </w:rPr>
      </w:pPr>
    </w:p>
    <w:p w14:paraId="4793410F" w14:textId="6871AC25" w:rsidR="00D64692" w:rsidRPr="005C06A1" w:rsidRDefault="00D64692" w:rsidP="00D64692">
      <w:pPr>
        <w:pStyle w:val="Default"/>
        <w:ind w:firstLine="709"/>
        <w:jc w:val="both"/>
        <w:rPr>
          <w:sz w:val="28"/>
          <w:szCs w:val="28"/>
          <w:lang w:val="uk-UA"/>
        </w:rPr>
      </w:pPr>
      <w:r w:rsidRPr="005C06A1">
        <w:rPr>
          <w:b/>
          <w:bCs/>
          <w:sz w:val="28"/>
          <w:szCs w:val="28"/>
          <w:lang w:val="uk-UA"/>
        </w:rPr>
        <w:t xml:space="preserve">Завдання 3 </w:t>
      </w:r>
    </w:p>
    <w:p w14:paraId="7733AD98" w14:textId="77777777" w:rsidR="00D64692" w:rsidRPr="005C06A1" w:rsidRDefault="00D64692" w:rsidP="00D64692">
      <w:pPr>
        <w:pStyle w:val="Default"/>
        <w:ind w:firstLine="709"/>
        <w:jc w:val="both"/>
        <w:rPr>
          <w:b/>
          <w:bCs/>
          <w:sz w:val="28"/>
          <w:szCs w:val="28"/>
          <w:lang w:val="uk-UA"/>
        </w:rPr>
      </w:pPr>
      <w:r w:rsidRPr="005C06A1">
        <w:rPr>
          <w:b/>
          <w:bCs/>
          <w:sz w:val="28"/>
          <w:szCs w:val="28"/>
          <w:lang w:val="uk-UA" w:eastAsia="uk-UA"/>
        </w:rPr>
        <w:drawing>
          <wp:inline distT="0" distB="0" distL="0" distR="0" wp14:anchorId="1497958F" wp14:editId="165153D0">
            <wp:extent cx="152400" cy="152400"/>
            <wp:effectExtent l="0" t="0" r="0" b="0"/>
            <wp:docPr id="22" name="Рисунок 22" descr="Контур ухмыляющегося лиц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Контур ухмыляющегося лица со сплошной заливкой"/>
                    <pic:cNvPicPr/>
                  </pic:nvPicPr>
                  <pic:blipFill>
                    <a:blip r:embed="rId15"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6"/>
                        </a:ext>
                      </a:extLst>
                    </a:blip>
                    <a:stretch>
                      <a:fillRect/>
                    </a:stretch>
                  </pic:blipFill>
                  <pic:spPr>
                    <a:xfrm>
                      <a:off x="0" y="0"/>
                      <a:ext cx="152400" cy="152400"/>
                    </a:xfrm>
                    <a:prstGeom prst="rect">
                      <a:avLst/>
                    </a:prstGeom>
                  </pic:spPr>
                </pic:pic>
              </a:graphicData>
            </a:graphic>
          </wp:inline>
        </w:drawing>
      </w:r>
      <w:r w:rsidRPr="005C06A1">
        <w:rPr>
          <w:b/>
          <w:bCs/>
          <w:sz w:val="28"/>
          <w:szCs w:val="28"/>
          <w:lang w:val="uk-UA"/>
        </w:rPr>
        <w:t>Закріплюємо вивчене</w:t>
      </w:r>
    </w:p>
    <w:p w14:paraId="227F56E6" w14:textId="77777777" w:rsidR="00B00182" w:rsidRPr="005C06A1" w:rsidRDefault="00B00182" w:rsidP="00221D92">
      <w:pPr>
        <w:pStyle w:val="a5"/>
        <w:numPr>
          <w:ilvl w:val="0"/>
          <w:numId w:val="27"/>
        </w:numPr>
        <w:tabs>
          <w:tab w:val="left" w:pos="1134"/>
        </w:tabs>
        <w:spacing w:before="0" w:beforeAutospacing="0" w:after="0" w:afterAutospacing="0"/>
        <w:ind w:left="0" w:firstLine="709"/>
        <w:jc w:val="both"/>
        <w:rPr>
          <w:sz w:val="28"/>
          <w:szCs w:val="28"/>
          <w:lang w:val="uk-UA"/>
        </w:rPr>
      </w:pPr>
      <w:r w:rsidRPr="005C06A1">
        <w:rPr>
          <w:sz w:val="28"/>
          <w:szCs w:val="28"/>
          <w:lang w:val="uk-UA"/>
        </w:rPr>
        <w:t>Що таке ринок готельно-ресторанних послуг та які його основні функції?</w:t>
      </w:r>
    </w:p>
    <w:p w14:paraId="0A358475" w14:textId="77777777" w:rsidR="00B00182" w:rsidRPr="005C06A1" w:rsidRDefault="00B00182" w:rsidP="00221D92">
      <w:pPr>
        <w:pStyle w:val="a5"/>
        <w:numPr>
          <w:ilvl w:val="0"/>
          <w:numId w:val="27"/>
        </w:numPr>
        <w:tabs>
          <w:tab w:val="left" w:pos="1134"/>
        </w:tabs>
        <w:spacing w:before="0" w:beforeAutospacing="0" w:after="0" w:afterAutospacing="0"/>
        <w:ind w:left="0" w:firstLine="709"/>
        <w:jc w:val="both"/>
        <w:rPr>
          <w:sz w:val="28"/>
          <w:szCs w:val="28"/>
          <w:lang w:val="uk-UA"/>
        </w:rPr>
      </w:pPr>
      <w:r w:rsidRPr="005C06A1">
        <w:rPr>
          <w:sz w:val="28"/>
          <w:szCs w:val="28"/>
          <w:lang w:val="uk-UA"/>
        </w:rPr>
        <w:t>Які фактори впливають на розвиток ринку готельно-ресторанних послуг?</w:t>
      </w:r>
    </w:p>
    <w:p w14:paraId="42273A3F" w14:textId="77777777" w:rsidR="00B00182" w:rsidRPr="005C06A1" w:rsidRDefault="00B00182" w:rsidP="00221D92">
      <w:pPr>
        <w:pStyle w:val="a5"/>
        <w:numPr>
          <w:ilvl w:val="0"/>
          <w:numId w:val="27"/>
        </w:numPr>
        <w:tabs>
          <w:tab w:val="left" w:pos="1134"/>
        </w:tabs>
        <w:spacing w:before="0" w:beforeAutospacing="0" w:after="0" w:afterAutospacing="0"/>
        <w:ind w:left="0" w:firstLine="709"/>
        <w:jc w:val="both"/>
        <w:rPr>
          <w:sz w:val="28"/>
          <w:szCs w:val="28"/>
          <w:lang w:val="uk-UA"/>
        </w:rPr>
      </w:pPr>
      <w:r w:rsidRPr="005C06A1">
        <w:rPr>
          <w:sz w:val="28"/>
          <w:szCs w:val="28"/>
          <w:lang w:val="uk-UA"/>
        </w:rPr>
        <w:t>У чому полягає роль індустрії гостинності в економічному розвитку країни?</w:t>
      </w:r>
    </w:p>
    <w:p w14:paraId="75F25023" w14:textId="77777777" w:rsidR="00B00182" w:rsidRPr="005C06A1" w:rsidRDefault="00B00182" w:rsidP="00221D92">
      <w:pPr>
        <w:pStyle w:val="a5"/>
        <w:numPr>
          <w:ilvl w:val="0"/>
          <w:numId w:val="27"/>
        </w:numPr>
        <w:tabs>
          <w:tab w:val="left" w:pos="1134"/>
        </w:tabs>
        <w:spacing w:before="0" w:beforeAutospacing="0" w:after="0" w:afterAutospacing="0"/>
        <w:ind w:left="0" w:firstLine="709"/>
        <w:jc w:val="both"/>
        <w:rPr>
          <w:sz w:val="28"/>
          <w:szCs w:val="28"/>
          <w:lang w:val="uk-UA"/>
        </w:rPr>
      </w:pPr>
      <w:r w:rsidRPr="005C06A1">
        <w:rPr>
          <w:sz w:val="28"/>
          <w:szCs w:val="28"/>
          <w:lang w:val="uk-UA"/>
        </w:rPr>
        <w:t>Яке значення мають інновації для розвитку підприємств готельно-ресторанного бізнесу?</w:t>
      </w:r>
    </w:p>
    <w:p w14:paraId="6BF932F7" w14:textId="77777777" w:rsidR="00B00182" w:rsidRPr="005C06A1" w:rsidRDefault="00B00182" w:rsidP="00221D92">
      <w:pPr>
        <w:pStyle w:val="a5"/>
        <w:numPr>
          <w:ilvl w:val="0"/>
          <w:numId w:val="27"/>
        </w:numPr>
        <w:tabs>
          <w:tab w:val="left" w:pos="1134"/>
        </w:tabs>
        <w:spacing w:before="0" w:beforeAutospacing="0" w:after="0" w:afterAutospacing="0"/>
        <w:ind w:left="0" w:firstLine="709"/>
        <w:jc w:val="both"/>
        <w:rPr>
          <w:sz w:val="28"/>
          <w:szCs w:val="28"/>
          <w:lang w:val="uk-UA"/>
        </w:rPr>
      </w:pPr>
      <w:r w:rsidRPr="005C06A1">
        <w:rPr>
          <w:sz w:val="28"/>
          <w:szCs w:val="28"/>
          <w:lang w:val="uk-UA"/>
        </w:rPr>
        <w:t>Як глобалізація впливає на розвиток ринку готельно-ресторанних послуг?</w:t>
      </w:r>
    </w:p>
    <w:p w14:paraId="709B57F2" w14:textId="14360153" w:rsidR="003D2297" w:rsidRPr="005C06A1" w:rsidRDefault="003D2297" w:rsidP="00D64692">
      <w:pPr>
        <w:pStyle w:val="a3"/>
        <w:spacing w:after="0" w:line="240" w:lineRule="auto"/>
        <w:ind w:left="709"/>
        <w:jc w:val="both"/>
        <w:rPr>
          <w:rFonts w:ascii="Times New Roman" w:hAnsi="Times New Roman" w:cs="Times New Roman"/>
          <w:b/>
          <w:bCs/>
          <w:sz w:val="28"/>
          <w:szCs w:val="28"/>
          <w:lang w:val="uk-UA"/>
        </w:rPr>
      </w:pPr>
    </w:p>
    <w:p w14:paraId="2138EF06" w14:textId="01BDFCE4" w:rsidR="00D64692" w:rsidRPr="005C06A1" w:rsidRDefault="00D64692" w:rsidP="00D64692">
      <w:pPr>
        <w:pStyle w:val="a3"/>
        <w:spacing w:after="0" w:line="240" w:lineRule="auto"/>
        <w:ind w:left="709"/>
        <w:jc w:val="both"/>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Завдання 4</w:t>
      </w:r>
    </w:p>
    <w:p w14:paraId="203688AE" w14:textId="77777777" w:rsidR="00D64692" w:rsidRPr="005C06A1" w:rsidRDefault="00D64692" w:rsidP="00487449">
      <w:pPr>
        <w:pStyle w:val="a3"/>
        <w:spacing w:after="0" w:line="240" w:lineRule="auto"/>
        <w:ind w:left="0" w:firstLine="709"/>
        <w:jc w:val="both"/>
        <w:rPr>
          <w:rFonts w:ascii="Times New Roman" w:hAnsi="Times New Roman" w:cs="Times New Roman"/>
          <w:sz w:val="28"/>
          <w:szCs w:val="28"/>
          <w:lang w:val="uk-UA"/>
        </w:rPr>
      </w:pPr>
      <w:r w:rsidRPr="005C06A1">
        <w:rPr>
          <w:lang w:val="uk-UA" w:eastAsia="uk-UA"/>
        </w:rPr>
        <w:drawing>
          <wp:inline distT="0" distB="0" distL="0" distR="0" wp14:anchorId="67264A55" wp14:editId="42FE97E3">
            <wp:extent cx="182880" cy="182880"/>
            <wp:effectExtent l="0" t="0" r="7620" b="7620"/>
            <wp:docPr id="23" name="Рисунок 23" descr="Открытая книг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Открытая книга со сплошной заливкой"/>
                    <pic:cNvPicPr/>
                  </pic:nvPicPr>
                  <pic:blipFill>
                    <a:blip r:embed="rId17"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8"/>
                        </a:ext>
                      </a:extLst>
                    </a:blip>
                    <a:stretch>
                      <a:fillRect/>
                    </a:stretch>
                  </pic:blipFill>
                  <pic:spPr>
                    <a:xfrm>
                      <a:off x="0" y="0"/>
                      <a:ext cx="182880" cy="182880"/>
                    </a:xfrm>
                    <a:prstGeom prst="rect">
                      <a:avLst/>
                    </a:prstGeom>
                  </pic:spPr>
                </pic:pic>
              </a:graphicData>
            </a:graphic>
          </wp:inline>
        </w:drawing>
      </w:r>
      <w:r w:rsidRPr="005C06A1">
        <w:rPr>
          <w:rFonts w:ascii="Times New Roman" w:hAnsi="Times New Roman" w:cs="Times New Roman"/>
          <w:b/>
          <w:bCs/>
          <w:sz w:val="28"/>
          <w:szCs w:val="28"/>
          <w:lang w:val="uk-UA"/>
        </w:rPr>
        <w:t>Виконуємо тестові завдання</w:t>
      </w:r>
    </w:p>
    <w:p w14:paraId="78EF9707" w14:textId="4B6B065B" w:rsidR="00B00182" w:rsidRPr="005C06A1" w:rsidRDefault="00B00182" w:rsidP="00221D92">
      <w:pPr>
        <w:pStyle w:val="a5"/>
        <w:numPr>
          <w:ilvl w:val="0"/>
          <w:numId w:val="28"/>
        </w:numPr>
        <w:tabs>
          <w:tab w:val="clear" w:pos="720"/>
          <w:tab w:val="num" w:pos="709"/>
          <w:tab w:val="left" w:pos="993"/>
        </w:tabs>
        <w:spacing w:before="0" w:beforeAutospacing="0" w:after="0" w:afterAutospacing="0"/>
        <w:ind w:left="709" w:firstLine="0"/>
        <w:rPr>
          <w:sz w:val="28"/>
          <w:szCs w:val="28"/>
          <w:lang w:val="uk-UA"/>
        </w:rPr>
      </w:pPr>
      <w:r w:rsidRPr="005C06A1">
        <w:rPr>
          <w:sz w:val="28"/>
          <w:szCs w:val="28"/>
          <w:lang w:val="uk-UA"/>
        </w:rPr>
        <w:t>Що таке ринок готельно-ресторанних послуг?</w:t>
      </w:r>
      <w:r w:rsidRPr="005C06A1">
        <w:rPr>
          <w:sz w:val="28"/>
          <w:szCs w:val="28"/>
          <w:lang w:val="uk-UA"/>
        </w:rPr>
        <w:br/>
        <w:t>a) сукупність туристичних маршрутів</w:t>
      </w:r>
      <w:r w:rsidR="00487449" w:rsidRPr="005C06A1">
        <w:rPr>
          <w:sz w:val="28"/>
          <w:szCs w:val="28"/>
          <w:lang w:val="uk-UA"/>
        </w:rPr>
        <w:t>;</w:t>
      </w:r>
      <w:r w:rsidRPr="005C06A1">
        <w:rPr>
          <w:sz w:val="28"/>
          <w:szCs w:val="28"/>
          <w:lang w:val="uk-UA"/>
        </w:rPr>
        <w:br/>
        <w:t xml:space="preserve">b) система економічних відносин між виробниками та споживачами </w:t>
      </w:r>
      <w:r w:rsidRPr="005C06A1">
        <w:rPr>
          <w:sz w:val="28"/>
          <w:szCs w:val="28"/>
          <w:lang w:val="uk-UA"/>
        </w:rPr>
        <w:lastRenderedPageBreak/>
        <w:t>послуг гостинності</w:t>
      </w:r>
      <w:r w:rsidR="00487449" w:rsidRPr="005C06A1">
        <w:rPr>
          <w:sz w:val="28"/>
          <w:szCs w:val="28"/>
          <w:lang w:val="uk-UA"/>
        </w:rPr>
        <w:t>;</w:t>
      </w:r>
      <w:r w:rsidRPr="005C06A1">
        <w:rPr>
          <w:sz w:val="28"/>
          <w:szCs w:val="28"/>
          <w:lang w:val="uk-UA"/>
        </w:rPr>
        <w:br/>
        <w:t>c) мережа транспортних компаній</w:t>
      </w:r>
      <w:r w:rsidR="00487449" w:rsidRPr="005C06A1">
        <w:rPr>
          <w:sz w:val="28"/>
          <w:szCs w:val="28"/>
          <w:lang w:val="uk-UA"/>
        </w:rPr>
        <w:t>;</w:t>
      </w:r>
      <w:r w:rsidRPr="005C06A1">
        <w:rPr>
          <w:sz w:val="28"/>
          <w:szCs w:val="28"/>
          <w:lang w:val="uk-UA"/>
        </w:rPr>
        <w:br/>
        <w:t>d) організація екскурсій</w:t>
      </w:r>
      <w:r w:rsidR="00487449" w:rsidRPr="005C06A1">
        <w:rPr>
          <w:sz w:val="28"/>
          <w:szCs w:val="28"/>
          <w:lang w:val="uk-UA"/>
        </w:rPr>
        <w:t>.</w:t>
      </w:r>
    </w:p>
    <w:p w14:paraId="63DFB742" w14:textId="77777777" w:rsidR="00487449" w:rsidRPr="005C06A1" w:rsidRDefault="00487449" w:rsidP="00221D92">
      <w:pPr>
        <w:pStyle w:val="a5"/>
        <w:tabs>
          <w:tab w:val="num" w:pos="709"/>
          <w:tab w:val="left" w:pos="993"/>
        </w:tabs>
        <w:spacing w:before="0" w:beforeAutospacing="0" w:after="0" w:afterAutospacing="0"/>
        <w:ind w:left="709"/>
        <w:rPr>
          <w:sz w:val="28"/>
          <w:szCs w:val="28"/>
          <w:lang w:val="uk-UA"/>
        </w:rPr>
      </w:pPr>
    </w:p>
    <w:p w14:paraId="1A81D1A5" w14:textId="77DFA109" w:rsidR="00B00182" w:rsidRPr="005C06A1" w:rsidRDefault="00B00182" w:rsidP="00221D92">
      <w:pPr>
        <w:pStyle w:val="a5"/>
        <w:numPr>
          <w:ilvl w:val="0"/>
          <w:numId w:val="28"/>
        </w:numPr>
        <w:tabs>
          <w:tab w:val="clear" w:pos="720"/>
          <w:tab w:val="num" w:pos="709"/>
          <w:tab w:val="left" w:pos="993"/>
        </w:tabs>
        <w:spacing w:before="0" w:beforeAutospacing="0" w:after="240" w:afterAutospacing="0"/>
        <w:ind w:left="709" w:firstLine="0"/>
        <w:rPr>
          <w:sz w:val="28"/>
          <w:szCs w:val="28"/>
          <w:lang w:val="uk-UA"/>
        </w:rPr>
      </w:pPr>
      <w:r w:rsidRPr="005C06A1">
        <w:rPr>
          <w:sz w:val="28"/>
          <w:szCs w:val="28"/>
          <w:lang w:val="uk-UA"/>
        </w:rPr>
        <w:t>Яка основна функція ринку готельно-ресторанних послуг?</w:t>
      </w:r>
      <w:r w:rsidRPr="005C06A1">
        <w:rPr>
          <w:sz w:val="28"/>
          <w:szCs w:val="28"/>
          <w:lang w:val="uk-UA"/>
        </w:rPr>
        <w:br/>
        <w:t>a) виробництво промислових товарів</w:t>
      </w:r>
      <w:r w:rsidR="00487449" w:rsidRPr="005C06A1">
        <w:rPr>
          <w:sz w:val="28"/>
          <w:szCs w:val="28"/>
          <w:lang w:val="uk-UA"/>
        </w:rPr>
        <w:t>;</w:t>
      </w:r>
      <w:r w:rsidRPr="005C06A1">
        <w:rPr>
          <w:sz w:val="28"/>
          <w:szCs w:val="28"/>
          <w:lang w:val="uk-UA"/>
        </w:rPr>
        <w:br/>
        <w:t>b) забезпечення обміну та споживання послуг гостинності</w:t>
      </w:r>
      <w:r w:rsidR="00487449" w:rsidRPr="005C06A1">
        <w:rPr>
          <w:sz w:val="28"/>
          <w:szCs w:val="28"/>
          <w:lang w:val="uk-UA"/>
        </w:rPr>
        <w:t>;</w:t>
      </w:r>
      <w:r w:rsidRPr="005C06A1">
        <w:rPr>
          <w:sz w:val="28"/>
          <w:szCs w:val="28"/>
          <w:lang w:val="uk-UA"/>
        </w:rPr>
        <w:br/>
        <w:t>c) організація будівництва</w:t>
      </w:r>
      <w:r w:rsidR="00487449" w:rsidRPr="005C06A1">
        <w:rPr>
          <w:sz w:val="28"/>
          <w:szCs w:val="28"/>
          <w:lang w:val="uk-UA"/>
        </w:rPr>
        <w:t>;</w:t>
      </w:r>
      <w:r w:rsidRPr="005C06A1">
        <w:rPr>
          <w:sz w:val="28"/>
          <w:szCs w:val="28"/>
          <w:lang w:val="uk-UA"/>
        </w:rPr>
        <w:br/>
        <w:t>d) страхування туристів</w:t>
      </w:r>
      <w:r w:rsidR="00487449" w:rsidRPr="005C06A1">
        <w:rPr>
          <w:sz w:val="28"/>
          <w:szCs w:val="28"/>
          <w:lang w:val="uk-UA"/>
        </w:rPr>
        <w:t>.</w:t>
      </w:r>
    </w:p>
    <w:p w14:paraId="01546237" w14:textId="25BC9D3F" w:rsidR="00B00182" w:rsidRPr="005C06A1" w:rsidRDefault="00B00182" w:rsidP="00221D92">
      <w:pPr>
        <w:pStyle w:val="a5"/>
        <w:numPr>
          <w:ilvl w:val="0"/>
          <w:numId w:val="28"/>
        </w:numPr>
        <w:tabs>
          <w:tab w:val="clear" w:pos="720"/>
          <w:tab w:val="num" w:pos="709"/>
          <w:tab w:val="left" w:pos="993"/>
        </w:tabs>
        <w:spacing w:before="0" w:beforeAutospacing="0" w:after="0" w:afterAutospacing="0"/>
        <w:ind w:left="709" w:firstLine="0"/>
        <w:rPr>
          <w:sz w:val="28"/>
          <w:szCs w:val="28"/>
          <w:lang w:val="uk-UA"/>
        </w:rPr>
      </w:pPr>
      <w:r w:rsidRPr="005C06A1">
        <w:rPr>
          <w:sz w:val="28"/>
          <w:szCs w:val="28"/>
          <w:lang w:val="uk-UA"/>
        </w:rPr>
        <w:t>Що є основою індустрії гостинності?</w:t>
      </w:r>
      <w:r w:rsidRPr="005C06A1">
        <w:rPr>
          <w:sz w:val="28"/>
          <w:szCs w:val="28"/>
          <w:lang w:val="uk-UA"/>
        </w:rPr>
        <w:br/>
        <w:t>a) транспортні перевезення</w:t>
      </w:r>
      <w:r w:rsidR="00487449" w:rsidRPr="005C06A1">
        <w:rPr>
          <w:sz w:val="28"/>
          <w:szCs w:val="28"/>
          <w:lang w:val="uk-UA"/>
        </w:rPr>
        <w:t>;</w:t>
      </w:r>
      <w:r w:rsidRPr="005C06A1">
        <w:rPr>
          <w:sz w:val="28"/>
          <w:szCs w:val="28"/>
          <w:lang w:val="uk-UA"/>
        </w:rPr>
        <w:br/>
        <w:t>b) готельно-ресторанні та супутні послуги</w:t>
      </w:r>
      <w:r w:rsidR="00487449" w:rsidRPr="005C06A1">
        <w:rPr>
          <w:sz w:val="28"/>
          <w:szCs w:val="28"/>
          <w:lang w:val="uk-UA"/>
        </w:rPr>
        <w:t>;</w:t>
      </w:r>
      <w:r w:rsidRPr="005C06A1">
        <w:rPr>
          <w:sz w:val="28"/>
          <w:szCs w:val="28"/>
          <w:lang w:val="uk-UA"/>
        </w:rPr>
        <w:br/>
        <w:t>c) банківська система</w:t>
      </w:r>
      <w:r w:rsidR="00487449" w:rsidRPr="005C06A1">
        <w:rPr>
          <w:sz w:val="28"/>
          <w:szCs w:val="28"/>
          <w:lang w:val="uk-UA"/>
        </w:rPr>
        <w:t>;</w:t>
      </w:r>
      <w:r w:rsidRPr="005C06A1">
        <w:rPr>
          <w:sz w:val="28"/>
          <w:szCs w:val="28"/>
          <w:lang w:val="uk-UA"/>
        </w:rPr>
        <w:br/>
        <w:t>d) виробництво товарів</w:t>
      </w:r>
      <w:r w:rsidR="00487449" w:rsidRPr="005C06A1">
        <w:rPr>
          <w:sz w:val="28"/>
          <w:szCs w:val="28"/>
          <w:lang w:val="uk-UA"/>
        </w:rPr>
        <w:t>.</w:t>
      </w:r>
    </w:p>
    <w:p w14:paraId="1D6DD32E" w14:textId="77777777" w:rsidR="00487449" w:rsidRPr="005C06A1" w:rsidRDefault="00487449" w:rsidP="00221D92">
      <w:pPr>
        <w:pStyle w:val="a5"/>
        <w:tabs>
          <w:tab w:val="num" w:pos="709"/>
          <w:tab w:val="left" w:pos="993"/>
        </w:tabs>
        <w:spacing w:before="0" w:beforeAutospacing="0" w:after="0" w:afterAutospacing="0"/>
        <w:ind w:left="709"/>
        <w:rPr>
          <w:sz w:val="28"/>
          <w:szCs w:val="28"/>
          <w:lang w:val="uk-UA"/>
        </w:rPr>
      </w:pPr>
    </w:p>
    <w:p w14:paraId="1D487F18" w14:textId="3B5E9B9C" w:rsidR="00B00182" w:rsidRPr="005C06A1" w:rsidRDefault="00B00182" w:rsidP="00221D92">
      <w:pPr>
        <w:pStyle w:val="a5"/>
        <w:numPr>
          <w:ilvl w:val="0"/>
          <w:numId w:val="28"/>
        </w:numPr>
        <w:tabs>
          <w:tab w:val="clear" w:pos="720"/>
          <w:tab w:val="num" w:pos="709"/>
          <w:tab w:val="left" w:pos="993"/>
        </w:tabs>
        <w:spacing w:before="0" w:beforeAutospacing="0" w:after="0" w:afterAutospacing="0"/>
        <w:ind w:left="709" w:firstLine="0"/>
        <w:rPr>
          <w:sz w:val="28"/>
          <w:szCs w:val="28"/>
          <w:lang w:val="uk-UA"/>
        </w:rPr>
      </w:pPr>
      <w:r w:rsidRPr="005C06A1">
        <w:rPr>
          <w:sz w:val="28"/>
          <w:szCs w:val="28"/>
          <w:lang w:val="uk-UA"/>
        </w:rPr>
        <w:t>Що означає розвиток ринку готельно-ресторанних послуг?</w:t>
      </w:r>
      <w:r w:rsidRPr="005C06A1">
        <w:rPr>
          <w:sz w:val="28"/>
          <w:szCs w:val="28"/>
          <w:lang w:val="uk-UA"/>
        </w:rPr>
        <w:br/>
        <w:t>a) зменшення кількості підприємств</w:t>
      </w:r>
      <w:r w:rsidR="00487449" w:rsidRPr="005C06A1">
        <w:rPr>
          <w:sz w:val="28"/>
          <w:szCs w:val="28"/>
          <w:lang w:val="uk-UA"/>
        </w:rPr>
        <w:t>;</w:t>
      </w:r>
      <w:r w:rsidRPr="005C06A1">
        <w:rPr>
          <w:sz w:val="28"/>
          <w:szCs w:val="28"/>
          <w:lang w:val="uk-UA"/>
        </w:rPr>
        <w:br/>
        <w:t>b) процес якісних і кількісних змін у сфері гостинності</w:t>
      </w:r>
      <w:r w:rsidR="00487449" w:rsidRPr="005C06A1">
        <w:rPr>
          <w:sz w:val="28"/>
          <w:szCs w:val="28"/>
          <w:lang w:val="uk-UA"/>
        </w:rPr>
        <w:t>;</w:t>
      </w:r>
      <w:r w:rsidRPr="005C06A1">
        <w:rPr>
          <w:sz w:val="28"/>
          <w:szCs w:val="28"/>
          <w:lang w:val="uk-UA"/>
        </w:rPr>
        <w:br/>
        <w:t>c) зниження попиту на послуги</w:t>
      </w:r>
      <w:r w:rsidR="00487449" w:rsidRPr="005C06A1">
        <w:rPr>
          <w:sz w:val="28"/>
          <w:szCs w:val="28"/>
          <w:lang w:val="uk-UA"/>
        </w:rPr>
        <w:t>;</w:t>
      </w:r>
      <w:r w:rsidRPr="005C06A1">
        <w:rPr>
          <w:sz w:val="28"/>
          <w:szCs w:val="28"/>
          <w:lang w:val="uk-UA"/>
        </w:rPr>
        <w:br/>
        <w:t>d) скорочення туристичних потоків</w:t>
      </w:r>
      <w:r w:rsidR="00487449" w:rsidRPr="005C06A1">
        <w:rPr>
          <w:sz w:val="28"/>
          <w:szCs w:val="28"/>
          <w:lang w:val="uk-UA"/>
        </w:rPr>
        <w:t>.</w:t>
      </w:r>
    </w:p>
    <w:p w14:paraId="378495BA" w14:textId="77777777" w:rsidR="00487449" w:rsidRPr="005C06A1" w:rsidRDefault="00487449" w:rsidP="00221D92">
      <w:pPr>
        <w:pStyle w:val="a5"/>
        <w:tabs>
          <w:tab w:val="num" w:pos="709"/>
          <w:tab w:val="left" w:pos="993"/>
        </w:tabs>
        <w:spacing w:before="0" w:beforeAutospacing="0" w:after="0" w:afterAutospacing="0"/>
        <w:ind w:left="709"/>
        <w:rPr>
          <w:sz w:val="28"/>
          <w:szCs w:val="28"/>
          <w:lang w:val="uk-UA"/>
        </w:rPr>
      </w:pPr>
    </w:p>
    <w:p w14:paraId="01408E85" w14:textId="098D4DD5" w:rsidR="00B00182" w:rsidRPr="005C06A1" w:rsidRDefault="00B00182" w:rsidP="00221D92">
      <w:pPr>
        <w:pStyle w:val="a5"/>
        <w:numPr>
          <w:ilvl w:val="0"/>
          <w:numId w:val="28"/>
        </w:numPr>
        <w:tabs>
          <w:tab w:val="clear" w:pos="720"/>
          <w:tab w:val="num" w:pos="709"/>
          <w:tab w:val="left" w:pos="993"/>
        </w:tabs>
        <w:spacing w:before="0" w:beforeAutospacing="0" w:after="0" w:afterAutospacing="0"/>
        <w:ind w:left="709" w:firstLine="0"/>
        <w:rPr>
          <w:sz w:val="28"/>
          <w:szCs w:val="28"/>
          <w:lang w:val="uk-UA"/>
        </w:rPr>
      </w:pPr>
      <w:r w:rsidRPr="005C06A1">
        <w:rPr>
          <w:sz w:val="28"/>
          <w:szCs w:val="28"/>
          <w:lang w:val="uk-UA"/>
        </w:rPr>
        <w:t xml:space="preserve">Який фактор </w:t>
      </w:r>
      <w:r w:rsidR="00C72E48" w:rsidRPr="005C06A1">
        <w:rPr>
          <w:sz w:val="28"/>
          <w:szCs w:val="28"/>
          <w:lang w:val="uk-UA"/>
        </w:rPr>
        <w:t xml:space="preserve">не </w:t>
      </w:r>
      <w:r w:rsidRPr="005C06A1">
        <w:rPr>
          <w:sz w:val="28"/>
          <w:szCs w:val="28"/>
          <w:lang w:val="uk-UA"/>
        </w:rPr>
        <w:t>належить до факторів розвитку ринку?</w:t>
      </w:r>
      <w:r w:rsidRPr="005C06A1">
        <w:rPr>
          <w:sz w:val="28"/>
          <w:szCs w:val="28"/>
          <w:lang w:val="uk-UA"/>
        </w:rPr>
        <w:br/>
        <w:t>a) економічний</w:t>
      </w:r>
      <w:r w:rsidR="00487449" w:rsidRPr="005C06A1">
        <w:rPr>
          <w:sz w:val="28"/>
          <w:szCs w:val="28"/>
          <w:lang w:val="uk-UA"/>
        </w:rPr>
        <w:t>;</w:t>
      </w:r>
      <w:r w:rsidRPr="005C06A1">
        <w:rPr>
          <w:sz w:val="28"/>
          <w:szCs w:val="28"/>
          <w:lang w:val="uk-UA"/>
        </w:rPr>
        <w:br/>
        <w:t>b) соціальний</w:t>
      </w:r>
      <w:r w:rsidR="00487449" w:rsidRPr="005C06A1">
        <w:rPr>
          <w:sz w:val="28"/>
          <w:szCs w:val="28"/>
          <w:lang w:val="uk-UA"/>
        </w:rPr>
        <w:t>;</w:t>
      </w:r>
      <w:r w:rsidRPr="005C06A1">
        <w:rPr>
          <w:sz w:val="28"/>
          <w:szCs w:val="28"/>
          <w:lang w:val="uk-UA"/>
        </w:rPr>
        <w:br/>
        <w:t>c) технологічний</w:t>
      </w:r>
      <w:r w:rsidR="00487449" w:rsidRPr="005C06A1">
        <w:rPr>
          <w:sz w:val="28"/>
          <w:szCs w:val="28"/>
          <w:lang w:val="uk-UA"/>
        </w:rPr>
        <w:t>;</w:t>
      </w:r>
      <w:r w:rsidRPr="005C06A1">
        <w:rPr>
          <w:sz w:val="28"/>
          <w:szCs w:val="28"/>
          <w:lang w:val="uk-UA"/>
        </w:rPr>
        <w:br/>
        <w:t>d) геологічний</w:t>
      </w:r>
      <w:r w:rsidR="00487449" w:rsidRPr="005C06A1">
        <w:rPr>
          <w:sz w:val="28"/>
          <w:szCs w:val="28"/>
          <w:lang w:val="uk-UA"/>
        </w:rPr>
        <w:t>.</w:t>
      </w:r>
    </w:p>
    <w:p w14:paraId="7AC43F36" w14:textId="77777777" w:rsidR="00487449" w:rsidRPr="005C06A1" w:rsidRDefault="00487449" w:rsidP="00221D92">
      <w:pPr>
        <w:pStyle w:val="a5"/>
        <w:tabs>
          <w:tab w:val="num" w:pos="709"/>
          <w:tab w:val="left" w:pos="993"/>
        </w:tabs>
        <w:spacing w:before="0" w:beforeAutospacing="0" w:after="0" w:afterAutospacing="0"/>
        <w:ind w:left="709"/>
        <w:rPr>
          <w:sz w:val="28"/>
          <w:szCs w:val="28"/>
          <w:lang w:val="uk-UA"/>
        </w:rPr>
      </w:pPr>
    </w:p>
    <w:p w14:paraId="24A83848" w14:textId="6BAE7E8A" w:rsidR="00B00182" w:rsidRPr="005C06A1" w:rsidRDefault="00B00182" w:rsidP="00221D92">
      <w:pPr>
        <w:pStyle w:val="a5"/>
        <w:numPr>
          <w:ilvl w:val="0"/>
          <w:numId w:val="28"/>
        </w:numPr>
        <w:tabs>
          <w:tab w:val="clear" w:pos="720"/>
          <w:tab w:val="num" w:pos="709"/>
          <w:tab w:val="left" w:pos="993"/>
        </w:tabs>
        <w:spacing w:before="0" w:beforeAutospacing="0" w:after="0" w:afterAutospacing="0"/>
        <w:ind w:left="709" w:firstLine="0"/>
        <w:rPr>
          <w:sz w:val="28"/>
          <w:szCs w:val="28"/>
          <w:lang w:val="uk-UA"/>
        </w:rPr>
      </w:pPr>
      <w:r w:rsidRPr="005C06A1">
        <w:rPr>
          <w:sz w:val="28"/>
          <w:szCs w:val="28"/>
          <w:lang w:val="uk-UA"/>
        </w:rPr>
        <w:t>Що таке інновації в готельно-ресторанному бізнесі?</w:t>
      </w:r>
      <w:r w:rsidRPr="005C06A1">
        <w:rPr>
          <w:sz w:val="28"/>
          <w:szCs w:val="28"/>
          <w:lang w:val="uk-UA"/>
        </w:rPr>
        <w:br/>
        <w:t>a) підвищення податків</w:t>
      </w:r>
      <w:r w:rsidR="00487449" w:rsidRPr="005C06A1">
        <w:rPr>
          <w:sz w:val="28"/>
          <w:szCs w:val="28"/>
          <w:lang w:val="uk-UA"/>
        </w:rPr>
        <w:t>;</w:t>
      </w:r>
      <w:r w:rsidRPr="005C06A1">
        <w:rPr>
          <w:sz w:val="28"/>
          <w:szCs w:val="28"/>
          <w:lang w:val="uk-UA"/>
        </w:rPr>
        <w:br/>
        <w:t>b) впровадження нових технологій і методів управління</w:t>
      </w:r>
      <w:r w:rsidR="00487449" w:rsidRPr="005C06A1">
        <w:rPr>
          <w:sz w:val="28"/>
          <w:szCs w:val="28"/>
          <w:lang w:val="uk-UA"/>
        </w:rPr>
        <w:t>;</w:t>
      </w:r>
      <w:r w:rsidRPr="005C06A1">
        <w:rPr>
          <w:sz w:val="28"/>
          <w:szCs w:val="28"/>
          <w:lang w:val="uk-UA"/>
        </w:rPr>
        <w:br/>
        <w:t>c) зменшення кількості персоналу</w:t>
      </w:r>
      <w:r w:rsidR="00487449" w:rsidRPr="005C06A1">
        <w:rPr>
          <w:sz w:val="28"/>
          <w:szCs w:val="28"/>
          <w:lang w:val="uk-UA"/>
        </w:rPr>
        <w:t>;</w:t>
      </w:r>
      <w:r w:rsidRPr="005C06A1">
        <w:rPr>
          <w:sz w:val="28"/>
          <w:szCs w:val="28"/>
          <w:lang w:val="uk-UA"/>
        </w:rPr>
        <w:br/>
        <w:t>d) стандартизація меню</w:t>
      </w:r>
      <w:r w:rsidR="00487449" w:rsidRPr="005C06A1">
        <w:rPr>
          <w:sz w:val="28"/>
          <w:szCs w:val="28"/>
          <w:lang w:val="uk-UA"/>
        </w:rPr>
        <w:t>.</w:t>
      </w:r>
    </w:p>
    <w:p w14:paraId="20396D5E" w14:textId="77777777" w:rsidR="00487449" w:rsidRPr="005C06A1" w:rsidRDefault="00487449" w:rsidP="00221D92">
      <w:pPr>
        <w:pStyle w:val="a5"/>
        <w:tabs>
          <w:tab w:val="num" w:pos="709"/>
          <w:tab w:val="left" w:pos="993"/>
        </w:tabs>
        <w:spacing w:before="0" w:beforeAutospacing="0" w:after="0" w:afterAutospacing="0"/>
        <w:ind w:left="709"/>
        <w:rPr>
          <w:sz w:val="28"/>
          <w:szCs w:val="28"/>
          <w:lang w:val="uk-UA"/>
        </w:rPr>
      </w:pPr>
    </w:p>
    <w:p w14:paraId="6483E794" w14:textId="412F45EE" w:rsidR="00B00182" w:rsidRPr="005C06A1" w:rsidRDefault="00B00182" w:rsidP="00221D92">
      <w:pPr>
        <w:pStyle w:val="a5"/>
        <w:numPr>
          <w:ilvl w:val="0"/>
          <w:numId w:val="28"/>
        </w:numPr>
        <w:tabs>
          <w:tab w:val="clear" w:pos="720"/>
          <w:tab w:val="num" w:pos="709"/>
          <w:tab w:val="left" w:pos="993"/>
        </w:tabs>
        <w:spacing w:before="0" w:beforeAutospacing="0" w:after="0" w:afterAutospacing="0"/>
        <w:ind w:left="709" w:firstLine="0"/>
        <w:rPr>
          <w:sz w:val="28"/>
          <w:szCs w:val="28"/>
          <w:lang w:val="uk-UA"/>
        </w:rPr>
      </w:pPr>
      <w:r w:rsidRPr="005C06A1">
        <w:rPr>
          <w:sz w:val="28"/>
          <w:szCs w:val="28"/>
          <w:lang w:val="uk-UA"/>
        </w:rPr>
        <w:t>Яка мета інновацій у сфері гостинності?</w:t>
      </w:r>
      <w:r w:rsidRPr="005C06A1">
        <w:rPr>
          <w:sz w:val="28"/>
          <w:szCs w:val="28"/>
          <w:lang w:val="uk-UA"/>
        </w:rPr>
        <w:br/>
        <w:t>a) збільшення витрат</w:t>
      </w:r>
      <w:r w:rsidR="00487449" w:rsidRPr="005C06A1">
        <w:rPr>
          <w:sz w:val="28"/>
          <w:szCs w:val="28"/>
          <w:lang w:val="uk-UA"/>
        </w:rPr>
        <w:t>;</w:t>
      </w:r>
      <w:r w:rsidRPr="005C06A1">
        <w:rPr>
          <w:sz w:val="28"/>
          <w:szCs w:val="28"/>
          <w:lang w:val="uk-UA"/>
        </w:rPr>
        <w:br/>
        <w:t>b) підвищення якості послуг та ефективності діяльності</w:t>
      </w:r>
      <w:r w:rsidR="00487449" w:rsidRPr="005C06A1">
        <w:rPr>
          <w:sz w:val="28"/>
          <w:szCs w:val="28"/>
          <w:lang w:val="uk-UA"/>
        </w:rPr>
        <w:t>;</w:t>
      </w:r>
      <w:r w:rsidRPr="005C06A1">
        <w:rPr>
          <w:sz w:val="28"/>
          <w:szCs w:val="28"/>
          <w:lang w:val="uk-UA"/>
        </w:rPr>
        <w:br/>
        <w:t>c) зменшення кількості клієнтів</w:t>
      </w:r>
      <w:r w:rsidR="00487449" w:rsidRPr="005C06A1">
        <w:rPr>
          <w:sz w:val="28"/>
          <w:szCs w:val="28"/>
          <w:lang w:val="uk-UA"/>
        </w:rPr>
        <w:t>;</w:t>
      </w:r>
      <w:r w:rsidRPr="005C06A1">
        <w:rPr>
          <w:sz w:val="28"/>
          <w:szCs w:val="28"/>
          <w:lang w:val="uk-UA"/>
        </w:rPr>
        <w:br/>
        <w:t>d) обмеження конкуренції</w:t>
      </w:r>
      <w:r w:rsidR="00487449" w:rsidRPr="005C06A1">
        <w:rPr>
          <w:sz w:val="28"/>
          <w:szCs w:val="28"/>
          <w:lang w:val="uk-UA"/>
        </w:rPr>
        <w:t>.</w:t>
      </w:r>
    </w:p>
    <w:p w14:paraId="4D9A8AE2" w14:textId="77777777" w:rsidR="00487449" w:rsidRPr="005C06A1" w:rsidRDefault="00487449" w:rsidP="00221D92">
      <w:pPr>
        <w:pStyle w:val="a5"/>
        <w:tabs>
          <w:tab w:val="num" w:pos="709"/>
          <w:tab w:val="left" w:pos="993"/>
        </w:tabs>
        <w:spacing w:before="0" w:beforeAutospacing="0" w:after="0" w:afterAutospacing="0"/>
        <w:ind w:left="709"/>
        <w:rPr>
          <w:sz w:val="28"/>
          <w:szCs w:val="28"/>
          <w:lang w:val="uk-UA"/>
        </w:rPr>
      </w:pPr>
    </w:p>
    <w:p w14:paraId="3357F60D" w14:textId="25AE4B90" w:rsidR="00B00182" w:rsidRPr="005C06A1" w:rsidRDefault="00B00182" w:rsidP="00221D92">
      <w:pPr>
        <w:pStyle w:val="a5"/>
        <w:numPr>
          <w:ilvl w:val="0"/>
          <w:numId w:val="28"/>
        </w:numPr>
        <w:tabs>
          <w:tab w:val="clear" w:pos="720"/>
          <w:tab w:val="num" w:pos="709"/>
          <w:tab w:val="left" w:pos="993"/>
        </w:tabs>
        <w:spacing w:before="0" w:beforeAutospacing="0" w:after="0" w:afterAutospacing="0"/>
        <w:ind w:left="709" w:firstLine="0"/>
        <w:rPr>
          <w:sz w:val="28"/>
          <w:szCs w:val="28"/>
          <w:lang w:val="uk-UA"/>
        </w:rPr>
      </w:pPr>
      <w:r w:rsidRPr="005C06A1">
        <w:rPr>
          <w:sz w:val="28"/>
          <w:szCs w:val="28"/>
          <w:lang w:val="uk-UA"/>
        </w:rPr>
        <w:t>Що таке конкурентоспроможність підприємства?</w:t>
      </w:r>
      <w:r w:rsidRPr="005C06A1">
        <w:rPr>
          <w:sz w:val="28"/>
          <w:szCs w:val="28"/>
          <w:lang w:val="uk-UA"/>
        </w:rPr>
        <w:br/>
        <w:t>a) здатність зменшувати витрати за будь-яку ціну</w:t>
      </w:r>
      <w:r w:rsidR="00487449" w:rsidRPr="005C06A1">
        <w:rPr>
          <w:sz w:val="28"/>
          <w:szCs w:val="28"/>
          <w:lang w:val="uk-UA"/>
        </w:rPr>
        <w:t>;</w:t>
      </w:r>
      <w:r w:rsidRPr="005C06A1">
        <w:rPr>
          <w:sz w:val="28"/>
          <w:szCs w:val="28"/>
          <w:lang w:val="uk-UA"/>
        </w:rPr>
        <w:br/>
        <w:t>b) здатність забезпечувати кращу якість послуг порівняно з конкурентами</w:t>
      </w:r>
      <w:r w:rsidR="00487449" w:rsidRPr="005C06A1">
        <w:rPr>
          <w:sz w:val="28"/>
          <w:szCs w:val="28"/>
          <w:lang w:val="uk-UA"/>
        </w:rPr>
        <w:t>;</w:t>
      </w:r>
      <w:r w:rsidRPr="005C06A1">
        <w:rPr>
          <w:sz w:val="28"/>
          <w:szCs w:val="28"/>
          <w:lang w:val="uk-UA"/>
        </w:rPr>
        <w:br/>
      </w:r>
      <w:r w:rsidRPr="005C06A1">
        <w:rPr>
          <w:sz w:val="28"/>
          <w:szCs w:val="28"/>
          <w:lang w:val="uk-UA"/>
        </w:rPr>
        <w:lastRenderedPageBreak/>
        <w:t>c) відсутність конкурентів</w:t>
      </w:r>
      <w:r w:rsidR="00487449" w:rsidRPr="005C06A1">
        <w:rPr>
          <w:sz w:val="28"/>
          <w:szCs w:val="28"/>
          <w:lang w:val="uk-UA"/>
        </w:rPr>
        <w:t>;</w:t>
      </w:r>
      <w:r w:rsidRPr="005C06A1">
        <w:rPr>
          <w:sz w:val="28"/>
          <w:szCs w:val="28"/>
          <w:lang w:val="uk-UA"/>
        </w:rPr>
        <w:br/>
        <w:t>d) державне регулювання цін</w:t>
      </w:r>
      <w:r w:rsidR="00487449" w:rsidRPr="005C06A1">
        <w:rPr>
          <w:sz w:val="28"/>
          <w:szCs w:val="28"/>
          <w:lang w:val="uk-UA"/>
        </w:rPr>
        <w:t>.</w:t>
      </w:r>
    </w:p>
    <w:p w14:paraId="2A959BC5" w14:textId="77777777" w:rsidR="00487449" w:rsidRPr="005C06A1" w:rsidRDefault="00487449" w:rsidP="00221D92">
      <w:pPr>
        <w:pStyle w:val="a5"/>
        <w:tabs>
          <w:tab w:val="num" w:pos="709"/>
          <w:tab w:val="left" w:pos="993"/>
        </w:tabs>
        <w:spacing w:before="0" w:beforeAutospacing="0" w:after="0" w:afterAutospacing="0"/>
        <w:ind w:left="709"/>
        <w:rPr>
          <w:sz w:val="28"/>
          <w:szCs w:val="28"/>
          <w:lang w:val="uk-UA"/>
        </w:rPr>
      </w:pPr>
    </w:p>
    <w:p w14:paraId="50873008" w14:textId="6F957D5E" w:rsidR="00B00182" w:rsidRPr="005C06A1" w:rsidRDefault="00B00182" w:rsidP="00221D92">
      <w:pPr>
        <w:pStyle w:val="a5"/>
        <w:numPr>
          <w:ilvl w:val="0"/>
          <w:numId w:val="28"/>
        </w:numPr>
        <w:tabs>
          <w:tab w:val="clear" w:pos="720"/>
          <w:tab w:val="num" w:pos="709"/>
          <w:tab w:val="left" w:pos="993"/>
        </w:tabs>
        <w:spacing w:before="0" w:beforeAutospacing="0" w:after="0" w:afterAutospacing="0"/>
        <w:ind w:left="709" w:firstLine="0"/>
        <w:rPr>
          <w:sz w:val="28"/>
          <w:szCs w:val="28"/>
          <w:lang w:val="uk-UA"/>
        </w:rPr>
      </w:pPr>
      <w:r w:rsidRPr="005C06A1">
        <w:rPr>
          <w:sz w:val="28"/>
          <w:szCs w:val="28"/>
          <w:lang w:val="uk-UA"/>
        </w:rPr>
        <w:t>Який фактор найбільше впливає на розвиток попиту в індустрії гостинності?</w:t>
      </w:r>
      <w:r w:rsidRPr="005C06A1">
        <w:rPr>
          <w:sz w:val="28"/>
          <w:szCs w:val="28"/>
          <w:lang w:val="uk-UA"/>
        </w:rPr>
        <w:br/>
        <w:t>a) рівень доходів населення</w:t>
      </w:r>
      <w:r w:rsidR="00487449" w:rsidRPr="005C06A1">
        <w:rPr>
          <w:sz w:val="28"/>
          <w:szCs w:val="28"/>
          <w:lang w:val="uk-UA"/>
        </w:rPr>
        <w:t>;</w:t>
      </w:r>
      <w:r w:rsidRPr="005C06A1">
        <w:rPr>
          <w:sz w:val="28"/>
          <w:szCs w:val="28"/>
          <w:lang w:val="uk-UA"/>
        </w:rPr>
        <w:br/>
        <w:t>b) кількість будівель</w:t>
      </w:r>
      <w:r w:rsidR="00487449" w:rsidRPr="005C06A1">
        <w:rPr>
          <w:sz w:val="28"/>
          <w:szCs w:val="28"/>
          <w:lang w:val="uk-UA"/>
        </w:rPr>
        <w:t>;</w:t>
      </w:r>
      <w:r w:rsidRPr="005C06A1">
        <w:rPr>
          <w:sz w:val="28"/>
          <w:szCs w:val="28"/>
          <w:lang w:val="uk-UA"/>
        </w:rPr>
        <w:br/>
        <w:t>c) кліматичні умови виробництва</w:t>
      </w:r>
      <w:r w:rsidR="00487449" w:rsidRPr="005C06A1">
        <w:rPr>
          <w:sz w:val="28"/>
          <w:szCs w:val="28"/>
          <w:lang w:val="uk-UA"/>
        </w:rPr>
        <w:t>;</w:t>
      </w:r>
      <w:r w:rsidRPr="005C06A1">
        <w:rPr>
          <w:sz w:val="28"/>
          <w:szCs w:val="28"/>
          <w:lang w:val="uk-UA"/>
        </w:rPr>
        <w:br/>
        <w:t>d) обсяг промисловості</w:t>
      </w:r>
      <w:r w:rsidR="00487449" w:rsidRPr="005C06A1">
        <w:rPr>
          <w:sz w:val="28"/>
          <w:szCs w:val="28"/>
          <w:lang w:val="uk-UA"/>
        </w:rPr>
        <w:t>.</w:t>
      </w:r>
    </w:p>
    <w:p w14:paraId="54F7742F" w14:textId="77777777" w:rsidR="00487449" w:rsidRPr="005C06A1" w:rsidRDefault="00487449" w:rsidP="00221D92">
      <w:pPr>
        <w:pStyle w:val="a5"/>
        <w:tabs>
          <w:tab w:val="num" w:pos="709"/>
          <w:tab w:val="left" w:pos="993"/>
        </w:tabs>
        <w:spacing w:before="0" w:beforeAutospacing="0" w:after="0" w:afterAutospacing="0"/>
        <w:ind w:left="709"/>
        <w:rPr>
          <w:sz w:val="28"/>
          <w:szCs w:val="28"/>
          <w:lang w:val="uk-UA"/>
        </w:rPr>
      </w:pPr>
    </w:p>
    <w:p w14:paraId="6D4A7E8B" w14:textId="2016F784" w:rsidR="00B00182" w:rsidRPr="005C06A1" w:rsidRDefault="00B00182" w:rsidP="00221D92">
      <w:pPr>
        <w:pStyle w:val="a5"/>
        <w:numPr>
          <w:ilvl w:val="0"/>
          <w:numId w:val="28"/>
        </w:numPr>
        <w:tabs>
          <w:tab w:val="clear" w:pos="720"/>
          <w:tab w:val="num" w:pos="709"/>
          <w:tab w:val="left" w:pos="851"/>
          <w:tab w:val="left" w:pos="993"/>
        </w:tabs>
        <w:spacing w:before="0" w:beforeAutospacing="0" w:after="0" w:afterAutospacing="0"/>
        <w:ind w:left="709" w:firstLine="0"/>
        <w:rPr>
          <w:sz w:val="28"/>
          <w:szCs w:val="28"/>
          <w:lang w:val="uk-UA"/>
        </w:rPr>
      </w:pPr>
      <w:r w:rsidRPr="005C06A1">
        <w:rPr>
          <w:sz w:val="28"/>
          <w:szCs w:val="28"/>
          <w:lang w:val="uk-UA"/>
        </w:rPr>
        <w:t>Яка тенденція є характерною для сучасного ринку готельно-ресторанних послуг?</w:t>
      </w:r>
      <w:r w:rsidRPr="005C06A1">
        <w:rPr>
          <w:sz w:val="28"/>
          <w:szCs w:val="28"/>
          <w:lang w:val="uk-UA"/>
        </w:rPr>
        <w:br/>
        <w:t>a) зменшення конкуренції</w:t>
      </w:r>
      <w:r w:rsidR="00487449" w:rsidRPr="005C06A1">
        <w:rPr>
          <w:sz w:val="28"/>
          <w:szCs w:val="28"/>
          <w:lang w:val="uk-UA"/>
        </w:rPr>
        <w:t>;</w:t>
      </w:r>
      <w:r w:rsidRPr="005C06A1">
        <w:rPr>
          <w:sz w:val="28"/>
          <w:szCs w:val="28"/>
          <w:lang w:val="uk-UA"/>
        </w:rPr>
        <w:br/>
        <w:t>b) цифровізація та впровадження інновацій</w:t>
      </w:r>
      <w:r w:rsidR="00487449" w:rsidRPr="005C06A1">
        <w:rPr>
          <w:sz w:val="28"/>
          <w:szCs w:val="28"/>
          <w:lang w:val="uk-UA"/>
        </w:rPr>
        <w:t>;</w:t>
      </w:r>
      <w:r w:rsidRPr="005C06A1">
        <w:rPr>
          <w:sz w:val="28"/>
          <w:szCs w:val="28"/>
          <w:lang w:val="uk-UA"/>
        </w:rPr>
        <w:br/>
        <w:t>c) відсутність змін</w:t>
      </w:r>
      <w:r w:rsidR="00487449" w:rsidRPr="005C06A1">
        <w:rPr>
          <w:sz w:val="28"/>
          <w:szCs w:val="28"/>
          <w:lang w:val="uk-UA"/>
        </w:rPr>
        <w:t>;</w:t>
      </w:r>
      <w:r w:rsidRPr="005C06A1">
        <w:rPr>
          <w:sz w:val="28"/>
          <w:szCs w:val="28"/>
          <w:lang w:val="uk-UA"/>
        </w:rPr>
        <w:br/>
        <w:t>d) скорочення сервісу</w:t>
      </w:r>
      <w:r w:rsidR="00487449" w:rsidRPr="005C06A1">
        <w:rPr>
          <w:sz w:val="28"/>
          <w:szCs w:val="28"/>
          <w:lang w:val="uk-UA"/>
        </w:rPr>
        <w:t>.</w:t>
      </w:r>
    </w:p>
    <w:p w14:paraId="2C2251EE" w14:textId="77777777" w:rsidR="00487449" w:rsidRPr="005C06A1" w:rsidRDefault="00487449" w:rsidP="00C72E48">
      <w:pPr>
        <w:pStyle w:val="a5"/>
        <w:spacing w:before="0" w:beforeAutospacing="0" w:after="0" w:afterAutospacing="0"/>
        <w:ind w:left="851" w:hanging="425"/>
        <w:rPr>
          <w:sz w:val="28"/>
          <w:szCs w:val="28"/>
          <w:lang w:val="uk-UA"/>
        </w:rPr>
      </w:pPr>
    </w:p>
    <w:p w14:paraId="4F2B3BBF" w14:textId="43E9C658" w:rsidR="00D64692" w:rsidRPr="005C06A1" w:rsidRDefault="00D64692" w:rsidP="005B15C6">
      <w:pPr>
        <w:spacing w:after="0" w:line="240" w:lineRule="auto"/>
        <w:ind w:firstLine="709"/>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Завдання 5</w:t>
      </w:r>
    </w:p>
    <w:p w14:paraId="489FDB90" w14:textId="10D51833" w:rsidR="00D64692" w:rsidRPr="005C06A1" w:rsidRDefault="00D64692" w:rsidP="00D64692">
      <w:pPr>
        <w:spacing w:after="0" w:line="240" w:lineRule="auto"/>
        <w:ind w:firstLine="709"/>
        <w:rPr>
          <w:rFonts w:ascii="Times New Roman" w:hAnsi="Times New Roman" w:cs="Times New Roman"/>
          <w:b/>
          <w:bCs/>
          <w:sz w:val="28"/>
          <w:szCs w:val="28"/>
          <w:lang w:val="uk-UA"/>
        </w:rPr>
      </w:pPr>
      <w:r w:rsidRPr="005C06A1">
        <w:rPr>
          <w:rFonts w:ascii="Times New Roman" w:hAnsi="Times New Roman" w:cs="Times New Roman"/>
          <w:b/>
          <w:bCs/>
          <w:sz w:val="28"/>
          <w:szCs w:val="28"/>
          <w:lang w:val="uk-UA" w:eastAsia="uk-UA"/>
        </w:rPr>
        <w:drawing>
          <wp:inline distT="0" distB="0" distL="0" distR="0" wp14:anchorId="37B70099" wp14:editId="029ECCE5">
            <wp:extent cx="152400" cy="152400"/>
            <wp:effectExtent l="0" t="0" r="0" b="0"/>
            <wp:docPr id="24" name="Рисунок 24" descr="Чоканье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descr="Чоканье со сплошной заливкой"/>
                    <pic:cNvPicPr/>
                  </pic:nvPicPr>
                  <pic:blipFill>
                    <a:blip r:embed="rId19"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20"/>
                        </a:ext>
                      </a:extLst>
                    </a:blip>
                    <a:stretch>
                      <a:fillRect/>
                    </a:stretch>
                  </pic:blipFill>
                  <pic:spPr>
                    <a:xfrm flipV="1">
                      <a:off x="0" y="0"/>
                      <a:ext cx="152400" cy="152400"/>
                    </a:xfrm>
                    <a:prstGeom prst="rect">
                      <a:avLst/>
                    </a:prstGeom>
                  </pic:spPr>
                </pic:pic>
              </a:graphicData>
            </a:graphic>
          </wp:inline>
        </w:drawing>
      </w:r>
      <w:r w:rsidR="00274814" w:rsidRPr="005C06A1">
        <w:rPr>
          <w:rFonts w:ascii="Times New Roman" w:hAnsi="Times New Roman" w:cs="Times New Roman"/>
          <w:b/>
          <w:bCs/>
          <w:sz w:val="28"/>
          <w:szCs w:val="28"/>
          <w:lang w:val="uk-UA"/>
        </w:rPr>
        <w:t xml:space="preserve"> Знаходимо відповідність між терміном і його визначенням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6187"/>
      </w:tblGrid>
      <w:tr w:rsidR="00C66822" w:rsidRPr="005C06A1" w14:paraId="69B13518" w14:textId="77777777" w:rsidTr="00C66822">
        <w:trPr>
          <w:jc w:val="center"/>
        </w:trPr>
        <w:tc>
          <w:tcPr>
            <w:tcW w:w="2880" w:type="dxa"/>
          </w:tcPr>
          <w:p w14:paraId="56D03C69" w14:textId="77777777" w:rsidR="00C66822" w:rsidRPr="005C06A1" w:rsidRDefault="00C66822" w:rsidP="00C72E48">
            <w:pPr>
              <w:spacing w:line="240" w:lineRule="auto"/>
              <w:jc w:val="center"/>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Термін</w:t>
            </w:r>
          </w:p>
        </w:tc>
        <w:tc>
          <w:tcPr>
            <w:tcW w:w="6187" w:type="dxa"/>
          </w:tcPr>
          <w:p w14:paraId="5D60E800" w14:textId="77777777" w:rsidR="00C66822" w:rsidRPr="005C06A1" w:rsidRDefault="00C66822" w:rsidP="00C72E48">
            <w:pPr>
              <w:spacing w:line="240" w:lineRule="auto"/>
              <w:jc w:val="center"/>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Визначення</w:t>
            </w:r>
          </w:p>
        </w:tc>
      </w:tr>
      <w:tr w:rsidR="00C66822" w:rsidRPr="005C06A1" w14:paraId="2466A60F" w14:textId="77777777" w:rsidTr="00C66822">
        <w:trPr>
          <w:jc w:val="center"/>
        </w:trPr>
        <w:tc>
          <w:tcPr>
            <w:tcW w:w="2880" w:type="dxa"/>
          </w:tcPr>
          <w:p w14:paraId="4E4EC58A" w14:textId="77777777" w:rsidR="00C66822" w:rsidRPr="005C06A1" w:rsidRDefault="00C66822" w:rsidP="00C72E48">
            <w:pPr>
              <w:pStyle w:val="a3"/>
              <w:numPr>
                <w:ilvl w:val="0"/>
                <w:numId w:val="29"/>
              </w:numPr>
              <w:tabs>
                <w:tab w:val="left" w:pos="372"/>
              </w:tabs>
              <w:spacing w:line="240" w:lineRule="auto"/>
              <w:ind w:left="34" w:firstLine="0"/>
              <w:jc w:val="center"/>
              <w:rPr>
                <w:rFonts w:ascii="Times New Roman" w:hAnsi="Times New Roman" w:cs="Times New Roman"/>
                <w:iCs/>
                <w:sz w:val="28"/>
                <w:szCs w:val="28"/>
                <w:lang w:val="uk-UA"/>
              </w:rPr>
            </w:pPr>
            <w:r w:rsidRPr="005C06A1">
              <w:rPr>
                <w:rFonts w:ascii="Times New Roman" w:hAnsi="Times New Roman" w:cs="Times New Roman"/>
                <w:iCs/>
                <w:sz w:val="28"/>
                <w:szCs w:val="28"/>
                <w:lang w:val="uk-UA"/>
              </w:rPr>
              <w:t>Постачальник послуг</w:t>
            </w:r>
          </w:p>
        </w:tc>
        <w:tc>
          <w:tcPr>
            <w:tcW w:w="6187" w:type="dxa"/>
          </w:tcPr>
          <w:p w14:paraId="10E460EA" w14:textId="77777777" w:rsidR="00C66822" w:rsidRPr="005C06A1" w:rsidRDefault="00C66822" w:rsidP="00C72E48">
            <w:pPr>
              <w:pStyle w:val="a3"/>
              <w:numPr>
                <w:ilvl w:val="0"/>
                <w:numId w:val="30"/>
              </w:numPr>
              <w:tabs>
                <w:tab w:val="left" w:pos="312"/>
              </w:tabs>
              <w:spacing w:line="240" w:lineRule="auto"/>
              <w:ind w:left="0" w:firstLine="34"/>
              <w:jc w:val="center"/>
              <w:rPr>
                <w:rFonts w:ascii="Times New Roman" w:hAnsi="Times New Roman" w:cs="Times New Roman"/>
                <w:iCs/>
                <w:sz w:val="28"/>
                <w:szCs w:val="28"/>
                <w:lang w:val="uk-UA"/>
              </w:rPr>
            </w:pPr>
            <w:r w:rsidRPr="005C06A1">
              <w:rPr>
                <w:rFonts w:ascii="Times New Roman" w:hAnsi="Times New Roman" w:cs="Times New Roman"/>
                <w:iCs/>
                <w:sz w:val="28"/>
                <w:szCs w:val="28"/>
                <w:lang w:val="uk-UA"/>
              </w:rPr>
              <w:t>Організація або компанія, яка надає окремі послуги для туристичного продукту.</w:t>
            </w:r>
          </w:p>
        </w:tc>
      </w:tr>
      <w:tr w:rsidR="00C66822" w:rsidRPr="005C06A1" w14:paraId="1D0026AF" w14:textId="77777777" w:rsidTr="00C66822">
        <w:trPr>
          <w:jc w:val="center"/>
        </w:trPr>
        <w:tc>
          <w:tcPr>
            <w:tcW w:w="2880" w:type="dxa"/>
          </w:tcPr>
          <w:p w14:paraId="10FD5802" w14:textId="77777777" w:rsidR="00C66822" w:rsidRPr="005C06A1" w:rsidRDefault="00C66822" w:rsidP="00C72E48">
            <w:pPr>
              <w:pStyle w:val="a3"/>
              <w:numPr>
                <w:ilvl w:val="0"/>
                <w:numId w:val="29"/>
              </w:numPr>
              <w:tabs>
                <w:tab w:val="left" w:pos="372"/>
              </w:tabs>
              <w:spacing w:line="240" w:lineRule="auto"/>
              <w:ind w:left="34" w:firstLine="0"/>
              <w:jc w:val="center"/>
              <w:rPr>
                <w:rFonts w:ascii="Times New Roman" w:hAnsi="Times New Roman" w:cs="Times New Roman"/>
                <w:iCs/>
                <w:sz w:val="28"/>
                <w:szCs w:val="28"/>
                <w:lang w:val="uk-UA"/>
              </w:rPr>
            </w:pPr>
            <w:r w:rsidRPr="005C06A1">
              <w:rPr>
                <w:rFonts w:ascii="Times New Roman" w:hAnsi="Times New Roman" w:cs="Times New Roman"/>
                <w:iCs/>
                <w:sz w:val="28"/>
                <w:szCs w:val="28"/>
                <w:lang w:val="uk-UA"/>
              </w:rPr>
              <w:t>Договір про співпрацю</w:t>
            </w:r>
          </w:p>
        </w:tc>
        <w:tc>
          <w:tcPr>
            <w:tcW w:w="6187" w:type="dxa"/>
          </w:tcPr>
          <w:p w14:paraId="6425E647" w14:textId="77777777" w:rsidR="00C66822" w:rsidRPr="005C06A1" w:rsidRDefault="00C66822" w:rsidP="00C72E48">
            <w:pPr>
              <w:pStyle w:val="a3"/>
              <w:numPr>
                <w:ilvl w:val="0"/>
                <w:numId w:val="30"/>
              </w:numPr>
              <w:tabs>
                <w:tab w:val="left" w:pos="312"/>
              </w:tabs>
              <w:spacing w:line="240" w:lineRule="auto"/>
              <w:ind w:left="0" w:firstLine="34"/>
              <w:jc w:val="center"/>
              <w:rPr>
                <w:rFonts w:ascii="Times New Roman" w:hAnsi="Times New Roman" w:cs="Times New Roman"/>
                <w:iCs/>
                <w:sz w:val="28"/>
                <w:szCs w:val="28"/>
                <w:lang w:val="uk-UA"/>
              </w:rPr>
            </w:pPr>
            <w:r w:rsidRPr="005C06A1">
              <w:rPr>
                <w:rFonts w:ascii="Times New Roman" w:hAnsi="Times New Roman" w:cs="Times New Roman"/>
                <w:iCs/>
                <w:sz w:val="28"/>
                <w:szCs w:val="28"/>
                <w:lang w:val="uk-UA"/>
              </w:rPr>
              <w:t>Юридична угода між туроператором і постачальником або партнером, що регулює умови співпраці.</w:t>
            </w:r>
          </w:p>
        </w:tc>
      </w:tr>
      <w:tr w:rsidR="00C66822" w:rsidRPr="005C06A1" w14:paraId="201BB03E" w14:textId="77777777" w:rsidTr="00C66822">
        <w:trPr>
          <w:jc w:val="center"/>
        </w:trPr>
        <w:tc>
          <w:tcPr>
            <w:tcW w:w="2880" w:type="dxa"/>
          </w:tcPr>
          <w:p w14:paraId="29D8C8D7" w14:textId="77777777" w:rsidR="00C66822" w:rsidRPr="005C06A1" w:rsidRDefault="00C66822" w:rsidP="00C72E48">
            <w:pPr>
              <w:pStyle w:val="a3"/>
              <w:numPr>
                <w:ilvl w:val="0"/>
                <w:numId w:val="29"/>
              </w:numPr>
              <w:tabs>
                <w:tab w:val="left" w:pos="372"/>
              </w:tabs>
              <w:spacing w:line="240" w:lineRule="auto"/>
              <w:ind w:left="34" w:firstLine="0"/>
              <w:jc w:val="center"/>
              <w:rPr>
                <w:rFonts w:ascii="Times New Roman" w:hAnsi="Times New Roman" w:cs="Times New Roman"/>
                <w:iCs/>
                <w:sz w:val="28"/>
                <w:szCs w:val="28"/>
                <w:lang w:val="uk-UA"/>
              </w:rPr>
            </w:pPr>
            <w:r w:rsidRPr="005C06A1">
              <w:rPr>
                <w:rFonts w:ascii="Times New Roman" w:hAnsi="Times New Roman" w:cs="Times New Roman"/>
                <w:iCs/>
                <w:sz w:val="28"/>
                <w:szCs w:val="28"/>
                <w:lang w:val="uk-UA"/>
              </w:rPr>
              <w:t>Діловий партнер</w:t>
            </w:r>
          </w:p>
        </w:tc>
        <w:tc>
          <w:tcPr>
            <w:tcW w:w="6187" w:type="dxa"/>
          </w:tcPr>
          <w:p w14:paraId="45671EF6" w14:textId="77777777" w:rsidR="00C66822" w:rsidRPr="005C06A1" w:rsidRDefault="00C66822" w:rsidP="00C72E48">
            <w:pPr>
              <w:pStyle w:val="a3"/>
              <w:numPr>
                <w:ilvl w:val="0"/>
                <w:numId w:val="30"/>
              </w:numPr>
              <w:tabs>
                <w:tab w:val="left" w:pos="312"/>
              </w:tabs>
              <w:spacing w:line="240" w:lineRule="auto"/>
              <w:ind w:left="0" w:firstLine="34"/>
              <w:jc w:val="center"/>
              <w:rPr>
                <w:rFonts w:ascii="Times New Roman" w:hAnsi="Times New Roman" w:cs="Times New Roman"/>
                <w:iCs/>
                <w:sz w:val="28"/>
                <w:szCs w:val="28"/>
                <w:lang w:val="uk-UA"/>
              </w:rPr>
            </w:pPr>
            <w:r w:rsidRPr="005C06A1">
              <w:rPr>
                <w:rFonts w:ascii="Times New Roman" w:hAnsi="Times New Roman" w:cs="Times New Roman"/>
                <w:iCs/>
                <w:sz w:val="28"/>
                <w:szCs w:val="28"/>
                <w:lang w:val="uk-UA"/>
              </w:rPr>
              <w:t>Компанія або організація, з якою туроператор співпрацює для розширення можливостей на ринку.</w:t>
            </w:r>
          </w:p>
        </w:tc>
      </w:tr>
      <w:tr w:rsidR="00C66822" w:rsidRPr="005C06A1" w14:paraId="3FD5A9B1" w14:textId="77777777" w:rsidTr="00C66822">
        <w:trPr>
          <w:jc w:val="center"/>
        </w:trPr>
        <w:tc>
          <w:tcPr>
            <w:tcW w:w="2880" w:type="dxa"/>
          </w:tcPr>
          <w:p w14:paraId="6144EB13" w14:textId="77777777" w:rsidR="00C66822" w:rsidRPr="005C06A1" w:rsidRDefault="00C66822" w:rsidP="00C72E48">
            <w:pPr>
              <w:pStyle w:val="a3"/>
              <w:numPr>
                <w:ilvl w:val="0"/>
                <w:numId w:val="29"/>
              </w:numPr>
              <w:tabs>
                <w:tab w:val="left" w:pos="372"/>
              </w:tabs>
              <w:spacing w:line="240" w:lineRule="auto"/>
              <w:ind w:left="34" w:firstLine="0"/>
              <w:jc w:val="center"/>
              <w:rPr>
                <w:rFonts w:ascii="Times New Roman" w:hAnsi="Times New Roman" w:cs="Times New Roman"/>
                <w:iCs/>
                <w:sz w:val="28"/>
                <w:szCs w:val="28"/>
                <w:lang w:val="uk-UA"/>
              </w:rPr>
            </w:pPr>
            <w:r w:rsidRPr="005C06A1">
              <w:rPr>
                <w:rFonts w:ascii="Times New Roman" w:hAnsi="Times New Roman" w:cs="Times New Roman"/>
                <w:iCs/>
                <w:sz w:val="28"/>
                <w:szCs w:val="28"/>
                <w:lang w:val="uk-UA"/>
              </w:rPr>
              <w:t>Логістика</w:t>
            </w:r>
          </w:p>
        </w:tc>
        <w:tc>
          <w:tcPr>
            <w:tcW w:w="6187" w:type="dxa"/>
          </w:tcPr>
          <w:p w14:paraId="5DEF4923" w14:textId="77777777" w:rsidR="00C66822" w:rsidRPr="005C06A1" w:rsidRDefault="00C66822" w:rsidP="00C72E48">
            <w:pPr>
              <w:pStyle w:val="a3"/>
              <w:numPr>
                <w:ilvl w:val="0"/>
                <w:numId w:val="30"/>
              </w:numPr>
              <w:tabs>
                <w:tab w:val="left" w:pos="312"/>
              </w:tabs>
              <w:spacing w:line="240" w:lineRule="auto"/>
              <w:ind w:left="0" w:firstLine="34"/>
              <w:jc w:val="center"/>
              <w:rPr>
                <w:rFonts w:ascii="Times New Roman" w:hAnsi="Times New Roman" w:cs="Times New Roman"/>
                <w:iCs/>
                <w:sz w:val="28"/>
                <w:szCs w:val="28"/>
                <w:lang w:val="uk-UA"/>
              </w:rPr>
            </w:pPr>
            <w:r w:rsidRPr="005C06A1">
              <w:rPr>
                <w:rFonts w:ascii="Times New Roman" w:hAnsi="Times New Roman" w:cs="Times New Roman"/>
                <w:iCs/>
                <w:sz w:val="28"/>
                <w:szCs w:val="28"/>
                <w:lang w:val="uk-UA"/>
              </w:rPr>
              <w:t>Процес планування, організації та координації транспортних і супутніх послуг для туристів.</w:t>
            </w:r>
          </w:p>
        </w:tc>
      </w:tr>
    </w:tbl>
    <w:p w14:paraId="2C6F362A" w14:textId="77777777" w:rsidR="00487449" w:rsidRPr="005C06A1" w:rsidRDefault="00487449" w:rsidP="00487449">
      <w:pPr>
        <w:pStyle w:val="a3"/>
        <w:tabs>
          <w:tab w:val="left" w:pos="851"/>
          <w:tab w:val="left" w:pos="993"/>
        </w:tabs>
        <w:spacing w:after="0" w:line="240" w:lineRule="auto"/>
        <w:rPr>
          <w:rFonts w:ascii="Times New Roman" w:hAnsi="Times New Roman" w:cs="Times New Roman"/>
          <w:b/>
          <w:bCs/>
          <w:sz w:val="28"/>
          <w:szCs w:val="28"/>
          <w:lang w:val="uk-UA"/>
        </w:rPr>
      </w:pPr>
    </w:p>
    <w:p w14:paraId="388960AA" w14:textId="17E44D1E" w:rsidR="00461426" w:rsidRPr="005C06A1" w:rsidRDefault="00274814" w:rsidP="002A7A5C">
      <w:pPr>
        <w:pStyle w:val="a3"/>
        <w:numPr>
          <w:ilvl w:val="0"/>
          <w:numId w:val="9"/>
        </w:numPr>
        <w:tabs>
          <w:tab w:val="left" w:pos="851"/>
          <w:tab w:val="left" w:pos="993"/>
        </w:tabs>
        <w:spacing w:after="0" w:line="240" w:lineRule="auto"/>
        <w:ind w:hanging="11"/>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 xml:space="preserve"> </w:t>
      </w:r>
      <w:r w:rsidR="00461426" w:rsidRPr="005C06A1">
        <w:rPr>
          <w:rFonts w:ascii="Times New Roman" w:hAnsi="Times New Roman" w:cs="Times New Roman"/>
          <w:b/>
          <w:bCs/>
          <w:sz w:val="28"/>
          <w:szCs w:val="28"/>
          <w:lang w:val="uk-UA"/>
        </w:rPr>
        <w:t>Розв</w:t>
      </w:r>
      <w:r w:rsidR="005B4A09" w:rsidRPr="005C06A1">
        <w:rPr>
          <w:rFonts w:ascii="Times New Roman" w:hAnsi="Times New Roman" w:cs="Times New Roman"/>
          <w:b/>
          <w:bCs/>
          <w:sz w:val="28"/>
          <w:szCs w:val="28"/>
          <w:lang w:val="uk-UA"/>
        </w:rPr>
        <w:t>’</w:t>
      </w:r>
      <w:r w:rsidR="00461426" w:rsidRPr="005C06A1">
        <w:rPr>
          <w:rFonts w:ascii="Times New Roman" w:hAnsi="Times New Roman" w:cs="Times New Roman"/>
          <w:b/>
          <w:bCs/>
          <w:sz w:val="28"/>
          <w:szCs w:val="28"/>
          <w:lang w:val="uk-UA"/>
        </w:rPr>
        <w:t>язуємо ситуаційну задачу</w:t>
      </w:r>
    </w:p>
    <w:p w14:paraId="0A05E2F4" w14:textId="1AF05FFF" w:rsidR="00C66822" w:rsidRPr="005C06A1" w:rsidRDefault="00C66822" w:rsidP="00C66822">
      <w:pPr>
        <w:pStyle w:val="a5"/>
        <w:spacing w:before="0" w:beforeAutospacing="0" w:after="0" w:afterAutospacing="0"/>
        <w:ind w:firstLine="709"/>
        <w:jc w:val="both"/>
        <w:rPr>
          <w:sz w:val="28"/>
          <w:szCs w:val="28"/>
          <w:lang w:val="uk-UA"/>
        </w:rPr>
      </w:pPr>
      <w:r w:rsidRPr="005C06A1">
        <w:rPr>
          <w:sz w:val="28"/>
          <w:szCs w:val="28"/>
          <w:lang w:val="uk-UA"/>
        </w:rPr>
        <w:t xml:space="preserve">Туристичне підприємство «GreenWay Travel» планує розширити свій ринок готельно-ресторанних послуг та вийти на нові міжнародні напрямки. Для реалізації туристичних продуктів компанія уклала договори з готелями в Польщі, Чехії та Італії, а також із транспортними компаніями та локальними екскурсійними бюро. Після запуску нових турів компанія зіткнулася з проблемою: різні партнери надають послуги неоднакової якості, що впливає на загальне задоволення туристів. Частина клієнтів позитивно оцінює сервіс, інші скаржаться на невідповідність стандартам </w:t>
      </w:r>
      <w:r w:rsidR="00C72E48" w:rsidRPr="005C06A1">
        <w:rPr>
          <w:sz w:val="28"/>
          <w:szCs w:val="28"/>
          <w:lang w:val="uk-UA"/>
        </w:rPr>
        <w:t>і</w:t>
      </w:r>
      <w:r w:rsidRPr="005C06A1">
        <w:rPr>
          <w:sz w:val="28"/>
          <w:szCs w:val="28"/>
          <w:lang w:val="uk-UA"/>
        </w:rPr>
        <w:t xml:space="preserve"> несвоєчасність виконання послуг.</w:t>
      </w:r>
    </w:p>
    <w:p w14:paraId="1EE06D8E" w14:textId="77777777" w:rsidR="00C66822" w:rsidRPr="005C06A1" w:rsidRDefault="00C66822" w:rsidP="00C66822">
      <w:pPr>
        <w:pStyle w:val="3"/>
        <w:spacing w:before="0" w:line="240" w:lineRule="auto"/>
        <w:ind w:firstLine="709"/>
        <w:jc w:val="both"/>
        <w:rPr>
          <w:rFonts w:ascii="Times New Roman" w:hAnsi="Times New Roman" w:cs="Times New Roman"/>
          <w:i/>
          <w:iCs/>
          <w:color w:val="auto"/>
          <w:sz w:val="28"/>
          <w:szCs w:val="28"/>
          <w:lang w:val="uk-UA"/>
        </w:rPr>
      </w:pPr>
      <w:r w:rsidRPr="005C06A1">
        <w:rPr>
          <w:rStyle w:val="ab"/>
          <w:rFonts w:ascii="Times New Roman" w:hAnsi="Times New Roman" w:cs="Times New Roman"/>
          <w:i/>
          <w:iCs/>
          <w:color w:val="auto"/>
          <w:sz w:val="28"/>
          <w:szCs w:val="28"/>
          <w:lang w:val="uk-UA"/>
        </w:rPr>
        <w:lastRenderedPageBreak/>
        <w:t>Завдання:</w:t>
      </w:r>
    </w:p>
    <w:p w14:paraId="22D79BEE" w14:textId="77777777" w:rsidR="00C66822" w:rsidRPr="005C06A1" w:rsidRDefault="00C66822" w:rsidP="00C72E48">
      <w:pPr>
        <w:numPr>
          <w:ilvl w:val="0"/>
          <w:numId w:val="31"/>
        </w:numPr>
        <w:tabs>
          <w:tab w:val="left" w:pos="1134"/>
        </w:tabs>
        <w:spacing w:after="0" w:line="240"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Визначте, які елементи ринку готельно-ресторанних послуг присутні в даній ситуації. </w:t>
      </w:r>
    </w:p>
    <w:p w14:paraId="4485CDE8" w14:textId="77777777" w:rsidR="00C66822" w:rsidRPr="005C06A1" w:rsidRDefault="00C66822" w:rsidP="00C72E48">
      <w:pPr>
        <w:numPr>
          <w:ilvl w:val="0"/>
          <w:numId w:val="31"/>
        </w:numPr>
        <w:tabs>
          <w:tab w:val="left" w:pos="1134"/>
        </w:tabs>
        <w:spacing w:after="0" w:line="240"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Яку роль відіграють постачальники послуг у формуванні туристичного продукту? </w:t>
      </w:r>
    </w:p>
    <w:p w14:paraId="5C390BF4" w14:textId="77777777" w:rsidR="00C66822" w:rsidRPr="005C06A1" w:rsidRDefault="00C66822" w:rsidP="00C72E48">
      <w:pPr>
        <w:numPr>
          <w:ilvl w:val="0"/>
          <w:numId w:val="31"/>
        </w:numPr>
        <w:tabs>
          <w:tab w:val="left" w:pos="1134"/>
        </w:tabs>
        <w:spacing w:after="0" w:line="240"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Які проблеми виникли у підприємства «GreenWay Travel» у процесі співпраці з партнерами? </w:t>
      </w:r>
    </w:p>
    <w:p w14:paraId="138C8535" w14:textId="77777777" w:rsidR="00C66822" w:rsidRPr="005C06A1" w:rsidRDefault="00C66822" w:rsidP="00C72E48">
      <w:pPr>
        <w:numPr>
          <w:ilvl w:val="0"/>
          <w:numId w:val="31"/>
        </w:numPr>
        <w:tabs>
          <w:tab w:val="left" w:pos="1134"/>
        </w:tabs>
        <w:spacing w:after="0" w:line="240"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Які фактори впливають на якість реалізації туристичного продукту? </w:t>
      </w:r>
    </w:p>
    <w:p w14:paraId="10DEF582" w14:textId="77777777" w:rsidR="00C66822" w:rsidRPr="005C06A1" w:rsidRDefault="00C66822" w:rsidP="00C72E48">
      <w:pPr>
        <w:numPr>
          <w:ilvl w:val="0"/>
          <w:numId w:val="31"/>
        </w:numPr>
        <w:tabs>
          <w:tab w:val="left" w:pos="1134"/>
        </w:tabs>
        <w:spacing w:after="0" w:line="240"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Запропонуйте шляхи вдосконалення системи співпраці з партнерами для підвищення конкурентоспроможності компанії.</w:t>
      </w:r>
    </w:p>
    <w:p w14:paraId="6E876812" w14:textId="77777777" w:rsidR="00221D92" w:rsidRPr="005C06A1" w:rsidRDefault="00221D92" w:rsidP="002B6880">
      <w:pPr>
        <w:spacing w:after="0" w:line="240" w:lineRule="auto"/>
        <w:ind w:firstLine="709"/>
        <w:jc w:val="both"/>
        <w:rPr>
          <w:rFonts w:ascii="Times New Roman" w:hAnsi="Times New Roman" w:cs="Times New Roman"/>
          <w:b/>
          <w:bCs/>
          <w:sz w:val="28"/>
          <w:szCs w:val="28"/>
          <w:lang w:val="uk-UA"/>
        </w:rPr>
      </w:pPr>
    </w:p>
    <w:p w14:paraId="6A0FF6D8" w14:textId="1FADEDC5" w:rsidR="002B6880" w:rsidRPr="005C06A1" w:rsidRDefault="002B6880" w:rsidP="002B6880">
      <w:pPr>
        <w:spacing w:after="0" w:line="240" w:lineRule="auto"/>
        <w:ind w:firstLine="709"/>
        <w:jc w:val="both"/>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Питання для обговорення:</w:t>
      </w:r>
    </w:p>
    <w:p w14:paraId="73A4A959" w14:textId="77777777" w:rsidR="00C66822" w:rsidRPr="005C06A1" w:rsidRDefault="00C66822" w:rsidP="00C72E48">
      <w:pPr>
        <w:numPr>
          <w:ilvl w:val="0"/>
          <w:numId w:val="80"/>
        </w:numPr>
        <w:tabs>
          <w:tab w:val="clear" w:pos="720"/>
          <w:tab w:val="num" w:pos="1134"/>
        </w:tabs>
        <w:spacing w:after="0" w:line="240" w:lineRule="auto"/>
        <w:ind w:left="0"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Які основні елементи ринку готельно-ресторанних послуг можна виділити у діяльності «GreenWay Travel» та їхніх партнерів?</w:t>
      </w:r>
    </w:p>
    <w:p w14:paraId="0F019E2A" w14:textId="77777777" w:rsidR="00C66822" w:rsidRPr="005C06A1" w:rsidRDefault="00C66822" w:rsidP="00C72E48">
      <w:pPr>
        <w:numPr>
          <w:ilvl w:val="0"/>
          <w:numId w:val="80"/>
        </w:numPr>
        <w:tabs>
          <w:tab w:val="clear" w:pos="720"/>
          <w:tab w:val="num" w:pos="1134"/>
        </w:tabs>
        <w:spacing w:after="0" w:line="240" w:lineRule="auto"/>
        <w:ind w:left="0"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Як впливає рівень якості послуг різних постачальників на формування загального туристичного продукту компанії?</w:t>
      </w:r>
    </w:p>
    <w:p w14:paraId="4C1D7B36" w14:textId="77777777" w:rsidR="00C66822" w:rsidRPr="005C06A1" w:rsidRDefault="00C66822" w:rsidP="00C72E48">
      <w:pPr>
        <w:numPr>
          <w:ilvl w:val="0"/>
          <w:numId w:val="80"/>
        </w:numPr>
        <w:tabs>
          <w:tab w:val="clear" w:pos="720"/>
          <w:tab w:val="num" w:pos="1134"/>
        </w:tabs>
        <w:spacing w:after="0" w:line="240" w:lineRule="auto"/>
        <w:ind w:left="0"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Які ризики для туристичного підприємства виникають при співпраці з партнерами, що не дотримуються єдиних стандартів якості?</w:t>
      </w:r>
    </w:p>
    <w:p w14:paraId="220CAB2C" w14:textId="77777777" w:rsidR="00C66822" w:rsidRPr="005C06A1" w:rsidRDefault="00C66822" w:rsidP="00C72E48">
      <w:pPr>
        <w:numPr>
          <w:ilvl w:val="0"/>
          <w:numId w:val="80"/>
        </w:numPr>
        <w:tabs>
          <w:tab w:val="clear" w:pos="720"/>
          <w:tab w:val="num" w:pos="1134"/>
        </w:tabs>
        <w:spacing w:after="0" w:line="240" w:lineRule="auto"/>
        <w:ind w:left="0"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Які інструменти контролю якості можна впровадити для забезпечення стабільного рівня туристичних послуг у міжнародних турах?</w:t>
      </w:r>
    </w:p>
    <w:p w14:paraId="5B0F87AE" w14:textId="77777777" w:rsidR="00C66822" w:rsidRPr="005C06A1" w:rsidRDefault="00C66822" w:rsidP="00C72E48">
      <w:pPr>
        <w:numPr>
          <w:ilvl w:val="0"/>
          <w:numId w:val="80"/>
        </w:numPr>
        <w:tabs>
          <w:tab w:val="clear" w:pos="720"/>
          <w:tab w:val="num" w:pos="1134"/>
        </w:tabs>
        <w:spacing w:after="0" w:line="240" w:lineRule="auto"/>
        <w:ind w:left="0"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Які стратегічні рішення допоможуть «GreenWay Travel» підвищити довіру клієнтів і конкурентоспроможність на міжнародному ринку?</w:t>
      </w:r>
    </w:p>
    <w:p w14:paraId="7801817C" w14:textId="77777777" w:rsidR="00884FD8" w:rsidRPr="005C06A1" w:rsidRDefault="00884FD8" w:rsidP="00953621">
      <w:pPr>
        <w:spacing w:after="0" w:line="240" w:lineRule="auto"/>
        <w:ind w:firstLine="709"/>
        <w:rPr>
          <w:rFonts w:ascii="Times New Roman" w:hAnsi="Times New Roman" w:cs="Times New Roman"/>
          <w:sz w:val="28"/>
          <w:szCs w:val="28"/>
          <w:lang w:val="uk-UA"/>
        </w:rPr>
      </w:pPr>
    </w:p>
    <w:p w14:paraId="0B2FB958" w14:textId="3F9F2BED" w:rsidR="00461426" w:rsidRPr="005C06A1" w:rsidRDefault="00461426" w:rsidP="00C72E48">
      <w:pPr>
        <w:spacing w:before="120" w:after="120" w:line="240" w:lineRule="auto"/>
        <w:jc w:val="center"/>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Тема №</w:t>
      </w:r>
      <w:r w:rsidR="00C72E48" w:rsidRPr="005C06A1">
        <w:rPr>
          <w:rFonts w:ascii="Times New Roman" w:hAnsi="Times New Roman" w:cs="Times New Roman"/>
          <w:b/>
          <w:bCs/>
          <w:sz w:val="28"/>
          <w:szCs w:val="28"/>
          <w:lang w:val="uk-UA"/>
        </w:rPr>
        <w:t> </w:t>
      </w:r>
      <w:r w:rsidRPr="005C06A1">
        <w:rPr>
          <w:rFonts w:ascii="Times New Roman" w:hAnsi="Times New Roman" w:cs="Times New Roman"/>
          <w:b/>
          <w:bCs/>
          <w:sz w:val="28"/>
          <w:szCs w:val="28"/>
          <w:lang w:val="uk-UA"/>
        </w:rPr>
        <w:t>5</w:t>
      </w:r>
    </w:p>
    <w:p w14:paraId="458417F1" w14:textId="52195A05" w:rsidR="00C66822" w:rsidRPr="005C06A1" w:rsidRDefault="00C66822" w:rsidP="00C72E48">
      <w:pPr>
        <w:spacing w:after="0" w:line="240" w:lineRule="auto"/>
        <w:jc w:val="center"/>
        <w:rPr>
          <w:rFonts w:ascii="Times New Roman Полужирный" w:hAnsi="Times New Roman Полужирный" w:cs="Times New Roman"/>
          <w:b/>
          <w:bCs/>
          <w:smallCaps/>
          <w:sz w:val="28"/>
          <w:szCs w:val="28"/>
          <w:lang w:val="uk-UA"/>
        </w:rPr>
      </w:pPr>
      <w:bookmarkStart w:id="4" w:name="_Hlk229079282"/>
      <w:r w:rsidRPr="005C06A1">
        <w:rPr>
          <w:rFonts w:ascii="Times New Roman Полужирный" w:hAnsi="Times New Roman Полужирный" w:cs="Times New Roman"/>
          <w:b/>
          <w:bCs/>
          <w:smallCaps/>
          <w:sz w:val="28"/>
          <w:szCs w:val="28"/>
          <w:lang w:val="uk-UA"/>
        </w:rPr>
        <w:t>Типологія та системна взаємодії суб</w:t>
      </w:r>
      <w:r w:rsidR="005B4A09" w:rsidRPr="005C06A1">
        <w:rPr>
          <w:rFonts w:ascii="Times New Roman Полужирный" w:hAnsi="Times New Roman Полужирный" w:cs="Times New Roman"/>
          <w:b/>
          <w:bCs/>
          <w:smallCaps/>
          <w:sz w:val="28"/>
          <w:szCs w:val="28"/>
          <w:lang w:val="uk-UA"/>
        </w:rPr>
        <w:t>’</w:t>
      </w:r>
      <w:r w:rsidRPr="005C06A1">
        <w:rPr>
          <w:rFonts w:ascii="Times New Roman Полужирный" w:hAnsi="Times New Roman Полужирный" w:cs="Times New Roman"/>
          <w:b/>
          <w:bCs/>
          <w:smallCaps/>
          <w:sz w:val="28"/>
          <w:szCs w:val="28"/>
          <w:lang w:val="uk-UA"/>
        </w:rPr>
        <w:t xml:space="preserve">єктів ринку </w:t>
      </w:r>
    </w:p>
    <w:p w14:paraId="325D1E01" w14:textId="2B1AFDB7" w:rsidR="002B6880" w:rsidRPr="005C06A1" w:rsidRDefault="00C66822" w:rsidP="00C72E48">
      <w:pPr>
        <w:spacing w:after="0" w:line="240" w:lineRule="auto"/>
        <w:jc w:val="center"/>
        <w:rPr>
          <w:rFonts w:ascii="Times New Roman Полужирный" w:hAnsi="Times New Roman Полужирный" w:cs="Times New Roman"/>
          <w:b/>
          <w:bCs/>
          <w:smallCaps/>
          <w:sz w:val="28"/>
          <w:szCs w:val="28"/>
          <w:lang w:val="uk-UA"/>
        </w:rPr>
      </w:pPr>
      <w:r w:rsidRPr="005C06A1">
        <w:rPr>
          <w:rFonts w:ascii="Times New Roman Полужирный" w:hAnsi="Times New Roman Полужирный" w:cs="Times New Roman"/>
          <w:b/>
          <w:bCs/>
          <w:smallCaps/>
          <w:sz w:val="28"/>
          <w:szCs w:val="28"/>
          <w:lang w:val="uk-UA"/>
        </w:rPr>
        <w:t>готельно-ресторанних послуг</w:t>
      </w:r>
    </w:p>
    <w:p w14:paraId="554AD996" w14:textId="77777777" w:rsidR="00461426" w:rsidRPr="005C06A1" w:rsidRDefault="00461426" w:rsidP="00C72E48">
      <w:pPr>
        <w:pStyle w:val="Default"/>
        <w:spacing w:before="240"/>
        <w:ind w:firstLine="709"/>
        <w:jc w:val="both"/>
        <w:rPr>
          <w:rFonts w:ascii="Times New Roman Полужирный" w:hAnsi="Times New Roman Полужирный"/>
          <w:b/>
          <w:bCs/>
          <w:smallCaps/>
          <w:sz w:val="28"/>
          <w:szCs w:val="28"/>
          <w:lang w:val="uk-UA"/>
        </w:rPr>
      </w:pPr>
      <w:r w:rsidRPr="005C06A1">
        <w:rPr>
          <w:rFonts w:ascii="Times New Roman Полужирный" w:hAnsi="Times New Roman Полужирный"/>
          <w:b/>
          <w:bCs/>
          <w:smallCaps/>
          <w:sz w:val="28"/>
          <w:szCs w:val="28"/>
          <w:lang w:val="uk-UA"/>
        </w:rPr>
        <w:t xml:space="preserve">Завдання 1 </w:t>
      </w:r>
    </w:p>
    <w:p w14:paraId="338A2E21" w14:textId="50F55EB5" w:rsidR="00461426" w:rsidRPr="005C06A1" w:rsidRDefault="00461426" w:rsidP="00C72E48">
      <w:pPr>
        <w:pStyle w:val="Default"/>
        <w:ind w:firstLine="709"/>
        <w:jc w:val="both"/>
        <w:rPr>
          <w:b/>
          <w:bCs/>
          <w:sz w:val="28"/>
          <w:szCs w:val="28"/>
          <w:lang w:val="uk-UA"/>
        </w:rPr>
      </w:pPr>
      <w:r w:rsidRPr="005C06A1">
        <w:rPr>
          <w:lang w:val="uk-UA" w:eastAsia="uk-UA"/>
        </w:rPr>
        <w:drawing>
          <wp:inline distT="0" distB="0" distL="0" distR="0" wp14:anchorId="7400946C" wp14:editId="401717B5">
            <wp:extent cx="182880" cy="182880"/>
            <wp:effectExtent l="0" t="0" r="7620" b="7620"/>
            <wp:docPr id="25" name="Рисунок 25" descr="Книг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Книги со сплошной заливкой"/>
                    <pic:cNvPicPr/>
                  </pic:nvPicPr>
                  <pic:blipFill>
                    <a:blip r:embed="rId21"/>
                    <a:stretch>
                      <a:fillRect/>
                    </a:stretch>
                  </pic:blipFill>
                  <pic:spPr>
                    <a:xfrm flipV="1">
                      <a:off x="0" y="0"/>
                      <a:ext cx="182880" cy="182880"/>
                    </a:xfrm>
                    <a:prstGeom prst="rect">
                      <a:avLst/>
                    </a:prstGeom>
                  </pic:spPr>
                </pic:pic>
              </a:graphicData>
            </a:graphic>
          </wp:inline>
        </w:drawing>
      </w:r>
      <w:r w:rsidRPr="005C06A1">
        <w:rPr>
          <w:b/>
          <w:bCs/>
          <w:sz w:val="28"/>
          <w:szCs w:val="28"/>
          <w:lang w:val="uk-UA"/>
        </w:rPr>
        <w:t>Засвоюємо терміни та поняття</w:t>
      </w:r>
      <w:bookmarkEnd w:id="4"/>
    </w:p>
    <w:p w14:paraId="1B9B20B9" w14:textId="459C6F6C" w:rsidR="00950EC9" w:rsidRPr="005C06A1" w:rsidRDefault="00950EC9" w:rsidP="00C72E48">
      <w:pPr>
        <w:numPr>
          <w:ilvl w:val="0"/>
          <w:numId w:val="33"/>
        </w:numPr>
        <w:tabs>
          <w:tab w:val="clear" w:pos="720"/>
          <w:tab w:val="left" w:pos="993"/>
        </w:tabs>
        <w:spacing w:after="0" w:line="240" w:lineRule="auto"/>
        <w:ind w:left="0"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b/>
          <w:bCs/>
          <w:sz w:val="28"/>
          <w:szCs w:val="28"/>
          <w:lang w:val="uk-UA" w:eastAsia="uk-UA"/>
        </w:rPr>
        <w:t>Суб</w:t>
      </w:r>
      <w:r w:rsidR="005B4A09" w:rsidRPr="005C06A1">
        <w:rPr>
          <w:rFonts w:ascii="Times New Roman" w:eastAsia="Times New Roman" w:hAnsi="Times New Roman" w:cs="Times New Roman"/>
          <w:b/>
          <w:bCs/>
          <w:sz w:val="28"/>
          <w:szCs w:val="28"/>
          <w:lang w:val="uk-UA" w:eastAsia="uk-UA"/>
        </w:rPr>
        <w:t>’</w:t>
      </w:r>
      <w:r w:rsidRPr="005C06A1">
        <w:rPr>
          <w:rFonts w:ascii="Times New Roman" w:eastAsia="Times New Roman" w:hAnsi="Times New Roman" w:cs="Times New Roman"/>
          <w:b/>
          <w:bCs/>
          <w:sz w:val="28"/>
          <w:szCs w:val="28"/>
          <w:lang w:val="uk-UA" w:eastAsia="uk-UA"/>
        </w:rPr>
        <w:t>єкти ринку готельно-ресторанних послуг</w:t>
      </w:r>
      <w:r w:rsidRPr="005C06A1">
        <w:rPr>
          <w:rFonts w:ascii="Times New Roman" w:eastAsia="Times New Roman" w:hAnsi="Times New Roman" w:cs="Times New Roman"/>
          <w:sz w:val="28"/>
          <w:szCs w:val="28"/>
          <w:lang w:val="uk-UA" w:eastAsia="uk-UA"/>
        </w:rPr>
        <w:t xml:space="preserve"> ‒ учасники ринку, які безпосередньо або опосередковано беруть участь у створенні, просуванні та реалізації готельно-ресторанних послуг (готелі, ресторани, туроператори, постачальники тощо).</w:t>
      </w:r>
    </w:p>
    <w:p w14:paraId="29430CC2" w14:textId="17E03C07" w:rsidR="00950EC9" w:rsidRPr="005C06A1" w:rsidRDefault="00950EC9" w:rsidP="002A7A5C">
      <w:pPr>
        <w:numPr>
          <w:ilvl w:val="0"/>
          <w:numId w:val="33"/>
        </w:numPr>
        <w:tabs>
          <w:tab w:val="clear" w:pos="720"/>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b/>
          <w:bCs/>
          <w:sz w:val="28"/>
          <w:szCs w:val="28"/>
          <w:lang w:val="uk-UA" w:eastAsia="uk-UA"/>
        </w:rPr>
        <w:t>Готельно-ресторанний комплекс</w:t>
      </w:r>
      <w:r w:rsidRPr="005C06A1">
        <w:rPr>
          <w:rFonts w:ascii="Times New Roman" w:eastAsia="Times New Roman" w:hAnsi="Times New Roman" w:cs="Times New Roman"/>
          <w:sz w:val="28"/>
          <w:szCs w:val="28"/>
          <w:lang w:val="uk-UA" w:eastAsia="uk-UA"/>
        </w:rPr>
        <w:t xml:space="preserve"> ‒ сукупність підприємств, що надають послуги розміщення, харчування та додаткові сервісні послуги в межах єдиної системи обслуговування туристів.</w:t>
      </w:r>
    </w:p>
    <w:p w14:paraId="0C4D471F" w14:textId="0B79AFE0" w:rsidR="00950EC9" w:rsidRPr="005C06A1" w:rsidRDefault="00950EC9" w:rsidP="002A7A5C">
      <w:pPr>
        <w:numPr>
          <w:ilvl w:val="0"/>
          <w:numId w:val="33"/>
        </w:numPr>
        <w:tabs>
          <w:tab w:val="clear" w:pos="720"/>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b/>
          <w:bCs/>
          <w:sz w:val="28"/>
          <w:szCs w:val="28"/>
          <w:lang w:val="uk-UA" w:eastAsia="uk-UA"/>
        </w:rPr>
        <w:t>Постачальники послуг</w:t>
      </w:r>
      <w:r w:rsidRPr="005C06A1">
        <w:rPr>
          <w:rFonts w:ascii="Times New Roman" w:eastAsia="Times New Roman" w:hAnsi="Times New Roman" w:cs="Times New Roman"/>
          <w:sz w:val="28"/>
          <w:szCs w:val="28"/>
          <w:lang w:val="uk-UA" w:eastAsia="uk-UA"/>
        </w:rPr>
        <w:t xml:space="preserve"> ‒ організації або підприємства, які забезпечують готелі та ресторани ресурсами або окремими сервісами (продукти харчування, транспорт, екскурсії, клінінг тощо).</w:t>
      </w:r>
    </w:p>
    <w:p w14:paraId="0BAE1F2C" w14:textId="39060A1A" w:rsidR="00950EC9" w:rsidRPr="005C06A1" w:rsidRDefault="00950EC9" w:rsidP="002A7A5C">
      <w:pPr>
        <w:numPr>
          <w:ilvl w:val="0"/>
          <w:numId w:val="33"/>
        </w:numPr>
        <w:tabs>
          <w:tab w:val="clear" w:pos="720"/>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b/>
          <w:bCs/>
          <w:sz w:val="28"/>
          <w:szCs w:val="28"/>
          <w:lang w:val="uk-UA" w:eastAsia="uk-UA"/>
        </w:rPr>
        <w:t>Ланцюг створення туристичного продукту</w:t>
      </w:r>
      <w:r w:rsidRPr="005C06A1">
        <w:rPr>
          <w:rFonts w:ascii="Times New Roman" w:eastAsia="Times New Roman" w:hAnsi="Times New Roman" w:cs="Times New Roman"/>
          <w:sz w:val="28"/>
          <w:szCs w:val="28"/>
          <w:lang w:val="uk-UA" w:eastAsia="uk-UA"/>
        </w:rPr>
        <w:t xml:space="preserve"> ‒ послідовність взаємодії суб</w:t>
      </w:r>
      <w:r w:rsidR="005B4A09" w:rsidRPr="005C06A1">
        <w:rPr>
          <w:rFonts w:ascii="Times New Roman" w:eastAsia="Times New Roman" w:hAnsi="Times New Roman" w:cs="Times New Roman"/>
          <w:sz w:val="28"/>
          <w:szCs w:val="28"/>
          <w:lang w:val="uk-UA" w:eastAsia="uk-UA"/>
        </w:rPr>
        <w:t>’</w:t>
      </w:r>
      <w:r w:rsidRPr="005C06A1">
        <w:rPr>
          <w:rFonts w:ascii="Times New Roman" w:eastAsia="Times New Roman" w:hAnsi="Times New Roman" w:cs="Times New Roman"/>
          <w:sz w:val="28"/>
          <w:szCs w:val="28"/>
          <w:lang w:val="uk-UA" w:eastAsia="uk-UA"/>
        </w:rPr>
        <w:t>єктів ринку, які беруть участь у формуванні комплексної туристичної послуги від постачальників до кінцевого споживача.</w:t>
      </w:r>
    </w:p>
    <w:p w14:paraId="31EE8339" w14:textId="24F6AFB9" w:rsidR="00950EC9" w:rsidRPr="005C06A1" w:rsidRDefault="00950EC9" w:rsidP="002A7A5C">
      <w:pPr>
        <w:numPr>
          <w:ilvl w:val="0"/>
          <w:numId w:val="33"/>
        </w:numPr>
        <w:tabs>
          <w:tab w:val="clear" w:pos="720"/>
          <w:tab w:val="left" w:pos="993"/>
        </w:tabs>
        <w:spacing w:before="100" w:beforeAutospacing="1" w:after="100" w:afterAutospacing="1" w:line="240" w:lineRule="auto"/>
        <w:ind w:left="0"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b/>
          <w:bCs/>
          <w:sz w:val="28"/>
          <w:szCs w:val="28"/>
          <w:lang w:val="uk-UA" w:eastAsia="uk-UA"/>
        </w:rPr>
        <w:lastRenderedPageBreak/>
        <w:t>Система взаємодії суб</w:t>
      </w:r>
      <w:r w:rsidR="005B4A09" w:rsidRPr="005C06A1">
        <w:rPr>
          <w:rFonts w:ascii="Times New Roman" w:eastAsia="Times New Roman" w:hAnsi="Times New Roman" w:cs="Times New Roman"/>
          <w:b/>
          <w:bCs/>
          <w:sz w:val="28"/>
          <w:szCs w:val="28"/>
          <w:lang w:val="uk-UA" w:eastAsia="uk-UA"/>
        </w:rPr>
        <w:t>’</w:t>
      </w:r>
      <w:r w:rsidRPr="005C06A1">
        <w:rPr>
          <w:rFonts w:ascii="Times New Roman" w:eastAsia="Times New Roman" w:hAnsi="Times New Roman" w:cs="Times New Roman"/>
          <w:b/>
          <w:bCs/>
          <w:sz w:val="28"/>
          <w:szCs w:val="28"/>
          <w:lang w:val="uk-UA" w:eastAsia="uk-UA"/>
        </w:rPr>
        <w:t>єктів ринку</w:t>
      </w:r>
      <w:r w:rsidRPr="005C06A1">
        <w:rPr>
          <w:rFonts w:ascii="Times New Roman" w:eastAsia="Times New Roman" w:hAnsi="Times New Roman" w:cs="Times New Roman"/>
          <w:sz w:val="28"/>
          <w:szCs w:val="28"/>
          <w:lang w:val="uk-UA" w:eastAsia="uk-UA"/>
        </w:rPr>
        <w:t xml:space="preserve"> ‒ організована сукупність зв</w:t>
      </w:r>
      <w:r w:rsidR="005B4A09" w:rsidRPr="005C06A1">
        <w:rPr>
          <w:rFonts w:ascii="Times New Roman" w:eastAsia="Times New Roman" w:hAnsi="Times New Roman" w:cs="Times New Roman"/>
          <w:sz w:val="28"/>
          <w:szCs w:val="28"/>
          <w:lang w:val="uk-UA" w:eastAsia="uk-UA"/>
        </w:rPr>
        <w:t>’</w:t>
      </w:r>
      <w:r w:rsidRPr="005C06A1">
        <w:rPr>
          <w:rFonts w:ascii="Times New Roman" w:eastAsia="Times New Roman" w:hAnsi="Times New Roman" w:cs="Times New Roman"/>
          <w:sz w:val="28"/>
          <w:szCs w:val="28"/>
          <w:lang w:val="uk-UA" w:eastAsia="uk-UA"/>
        </w:rPr>
        <w:t>язків між учасниками готельно-ресторанного бізнесу, що забезпечує узгоджене надання якісних послуг туристам.</w:t>
      </w:r>
    </w:p>
    <w:p w14:paraId="41FAE606" w14:textId="77777777" w:rsidR="00950EC9" w:rsidRPr="005C06A1" w:rsidRDefault="00950EC9" w:rsidP="00950EC9">
      <w:pPr>
        <w:pStyle w:val="Default"/>
        <w:ind w:firstLine="709"/>
        <w:jc w:val="both"/>
        <w:rPr>
          <w:sz w:val="28"/>
          <w:szCs w:val="28"/>
          <w:lang w:val="uk-UA"/>
        </w:rPr>
      </w:pPr>
      <w:r w:rsidRPr="005C06A1">
        <w:rPr>
          <w:b/>
          <w:bCs/>
          <w:sz w:val="28"/>
          <w:szCs w:val="28"/>
          <w:lang w:val="uk-UA"/>
        </w:rPr>
        <w:t xml:space="preserve">Завдання 2 </w:t>
      </w:r>
    </w:p>
    <w:p w14:paraId="51574B19" w14:textId="220BE9CC" w:rsidR="00950EC9" w:rsidRPr="005C06A1" w:rsidRDefault="00950EC9" w:rsidP="00950EC9">
      <w:pPr>
        <w:pStyle w:val="Default"/>
        <w:ind w:firstLine="709"/>
        <w:jc w:val="both"/>
        <w:rPr>
          <w:b/>
          <w:bCs/>
          <w:sz w:val="28"/>
          <w:szCs w:val="28"/>
          <w:lang w:val="uk-UA"/>
        </w:rPr>
      </w:pPr>
      <w:r w:rsidRPr="005C06A1">
        <w:rPr>
          <w:b/>
          <w:bCs/>
          <w:sz w:val="28"/>
          <w:szCs w:val="28"/>
          <w:lang w:val="uk-UA" w:eastAsia="uk-UA"/>
        </w:rPr>
        <w:drawing>
          <wp:inline distT="0" distB="0" distL="0" distR="0" wp14:anchorId="1CE8CC89" wp14:editId="29FB5E11">
            <wp:extent cx="137160" cy="137160"/>
            <wp:effectExtent l="0" t="0" r="0" b="0"/>
            <wp:docPr id="6" name="Рисунок 6" descr="Флажок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Флажок со сплошной заливкой"/>
                    <pic:cNvPicPr/>
                  </pic:nvPicPr>
                  <pic:blipFill>
                    <a:blip r:embed="rId13"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4"/>
                        </a:ext>
                      </a:extLst>
                    </a:blip>
                    <a:stretch>
                      <a:fillRect/>
                    </a:stretch>
                  </pic:blipFill>
                  <pic:spPr>
                    <a:xfrm>
                      <a:off x="0" y="0"/>
                      <a:ext cx="137160" cy="137160"/>
                    </a:xfrm>
                    <a:prstGeom prst="rect">
                      <a:avLst/>
                    </a:prstGeom>
                  </pic:spPr>
                </pic:pic>
              </a:graphicData>
            </a:graphic>
          </wp:inline>
        </w:drawing>
      </w:r>
      <w:r w:rsidR="00221D92" w:rsidRPr="005C06A1">
        <w:rPr>
          <w:b/>
          <w:bCs/>
          <w:sz w:val="28"/>
          <w:szCs w:val="28"/>
          <w:lang w:val="uk-UA"/>
        </w:rPr>
        <w:t> </w:t>
      </w:r>
      <w:r w:rsidRPr="005C06A1">
        <w:rPr>
          <w:b/>
          <w:bCs/>
          <w:sz w:val="28"/>
          <w:szCs w:val="28"/>
          <w:lang w:val="uk-UA"/>
        </w:rPr>
        <w:t>Опрацьовуємо основний теоретичний матеріал</w:t>
      </w:r>
    </w:p>
    <w:p w14:paraId="62C18F53" w14:textId="32C46AC7" w:rsidR="00950EC9" w:rsidRPr="005C06A1" w:rsidRDefault="00950EC9" w:rsidP="00950EC9">
      <w:pPr>
        <w:pStyle w:val="a5"/>
        <w:spacing w:before="0" w:beforeAutospacing="0" w:after="0" w:afterAutospacing="0"/>
        <w:ind w:firstLine="709"/>
        <w:jc w:val="both"/>
        <w:rPr>
          <w:sz w:val="28"/>
          <w:szCs w:val="28"/>
          <w:lang w:val="uk-UA"/>
        </w:rPr>
      </w:pPr>
      <w:r w:rsidRPr="005C06A1">
        <w:rPr>
          <w:sz w:val="28"/>
          <w:szCs w:val="28"/>
          <w:lang w:val="uk-UA"/>
        </w:rPr>
        <w:t>Ринок готельно-ресторанних послуг є складною системою взаємопов</w:t>
      </w:r>
      <w:r w:rsidR="005B4A09" w:rsidRPr="005C06A1">
        <w:rPr>
          <w:sz w:val="28"/>
          <w:szCs w:val="28"/>
          <w:lang w:val="uk-UA"/>
        </w:rPr>
        <w:t>’</w:t>
      </w:r>
      <w:r w:rsidRPr="005C06A1">
        <w:rPr>
          <w:sz w:val="28"/>
          <w:szCs w:val="28"/>
          <w:lang w:val="uk-UA"/>
        </w:rPr>
        <w:t>язаних суб</w:t>
      </w:r>
      <w:r w:rsidR="005B4A09" w:rsidRPr="005C06A1">
        <w:rPr>
          <w:sz w:val="28"/>
          <w:szCs w:val="28"/>
          <w:lang w:val="uk-UA"/>
        </w:rPr>
        <w:t>’</w:t>
      </w:r>
      <w:r w:rsidRPr="005C06A1">
        <w:rPr>
          <w:sz w:val="28"/>
          <w:szCs w:val="28"/>
          <w:lang w:val="uk-UA"/>
        </w:rPr>
        <w:t xml:space="preserve">єктів, які спільно формують </w:t>
      </w:r>
      <w:r w:rsidR="00C72E48" w:rsidRPr="005C06A1">
        <w:rPr>
          <w:sz w:val="28"/>
          <w:szCs w:val="28"/>
          <w:lang w:val="uk-UA"/>
        </w:rPr>
        <w:t>і</w:t>
      </w:r>
      <w:r w:rsidRPr="005C06A1">
        <w:rPr>
          <w:sz w:val="28"/>
          <w:szCs w:val="28"/>
          <w:lang w:val="uk-UA"/>
        </w:rPr>
        <w:t xml:space="preserve"> реалізують туристичний продукт. Його функціонування ґрунтується на постійній взаємодії підприємств розміщення, харчування, транспорту, туроператорів, екскурсійних бюро та постачальників ресурсів.</w:t>
      </w:r>
    </w:p>
    <w:p w14:paraId="36A444C9" w14:textId="57D28ACB" w:rsidR="00950EC9" w:rsidRPr="005C06A1" w:rsidRDefault="00950EC9" w:rsidP="00950EC9">
      <w:pPr>
        <w:pStyle w:val="a5"/>
        <w:spacing w:before="0" w:beforeAutospacing="0" w:after="0" w:afterAutospacing="0"/>
        <w:ind w:firstLine="709"/>
        <w:jc w:val="both"/>
        <w:rPr>
          <w:sz w:val="28"/>
          <w:szCs w:val="28"/>
          <w:lang w:val="uk-UA"/>
        </w:rPr>
      </w:pPr>
      <w:r w:rsidRPr="005C06A1">
        <w:rPr>
          <w:rStyle w:val="ab"/>
          <w:sz w:val="28"/>
          <w:szCs w:val="28"/>
          <w:lang w:val="uk-UA"/>
        </w:rPr>
        <w:t>Суб</w:t>
      </w:r>
      <w:r w:rsidR="005B4A09" w:rsidRPr="005C06A1">
        <w:rPr>
          <w:rStyle w:val="ab"/>
          <w:sz w:val="28"/>
          <w:szCs w:val="28"/>
          <w:lang w:val="uk-UA"/>
        </w:rPr>
        <w:t>’</w:t>
      </w:r>
      <w:r w:rsidRPr="005C06A1">
        <w:rPr>
          <w:rStyle w:val="ab"/>
          <w:sz w:val="28"/>
          <w:szCs w:val="28"/>
          <w:lang w:val="uk-UA"/>
        </w:rPr>
        <w:t>єкти ринку</w:t>
      </w:r>
      <w:r w:rsidRPr="005C06A1">
        <w:rPr>
          <w:sz w:val="28"/>
          <w:szCs w:val="28"/>
          <w:lang w:val="uk-UA"/>
        </w:rPr>
        <w:t xml:space="preserve"> поділяються на основні та допоміжні. До основних належать готелі, ресторани та туроператори, які безпосередньо надають послуги туристам. Допоміжні суб</w:t>
      </w:r>
      <w:r w:rsidR="005B4A09" w:rsidRPr="005C06A1">
        <w:rPr>
          <w:sz w:val="28"/>
          <w:szCs w:val="28"/>
          <w:lang w:val="uk-UA"/>
        </w:rPr>
        <w:t>’</w:t>
      </w:r>
      <w:r w:rsidRPr="005C06A1">
        <w:rPr>
          <w:sz w:val="28"/>
          <w:szCs w:val="28"/>
          <w:lang w:val="uk-UA"/>
        </w:rPr>
        <w:t xml:space="preserve">єкти забезпечують їхню діяльність </w:t>
      </w:r>
      <w:r w:rsidR="00F53FD5" w:rsidRPr="005C06A1">
        <w:rPr>
          <w:sz w:val="28"/>
          <w:szCs w:val="28"/>
          <w:lang w:val="uk-UA"/>
        </w:rPr>
        <w:t>‒</w:t>
      </w:r>
      <w:r w:rsidRPr="005C06A1">
        <w:rPr>
          <w:sz w:val="28"/>
          <w:szCs w:val="28"/>
          <w:lang w:val="uk-UA"/>
        </w:rPr>
        <w:t xml:space="preserve"> це постачальники продуктів, транспортні компанії, сервісні та інформаційні структури.</w:t>
      </w:r>
    </w:p>
    <w:p w14:paraId="56EFA07F" w14:textId="77777777" w:rsidR="00950EC9" w:rsidRPr="005C06A1" w:rsidRDefault="00950EC9" w:rsidP="00950EC9">
      <w:pPr>
        <w:pStyle w:val="a5"/>
        <w:spacing w:before="0" w:beforeAutospacing="0" w:after="0" w:afterAutospacing="0"/>
        <w:ind w:firstLine="709"/>
        <w:jc w:val="both"/>
        <w:rPr>
          <w:sz w:val="28"/>
          <w:szCs w:val="28"/>
          <w:lang w:val="uk-UA"/>
        </w:rPr>
      </w:pPr>
      <w:r w:rsidRPr="005C06A1">
        <w:rPr>
          <w:sz w:val="28"/>
          <w:szCs w:val="28"/>
          <w:lang w:val="uk-UA"/>
        </w:rPr>
        <w:t xml:space="preserve">Важливим елементом ринку є </w:t>
      </w:r>
      <w:r w:rsidRPr="005C06A1">
        <w:rPr>
          <w:rStyle w:val="ab"/>
          <w:sz w:val="28"/>
          <w:szCs w:val="28"/>
          <w:lang w:val="uk-UA"/>
        </w:rPr>
        <w:t>ланцюг створення туристичного продукту</w:t>
      </w:r>
      <w:r w:rsidRPr="005C06A1">
        <w:rPr>
          <w:sz w:val="28"/>
          <w:szCs w:val="28"/>
          <w:lang w:val="uk-UA"/>
        </w:rPr>
        <w:t>, у якому кожен учасник виконує свою функцію: від постачання ресурсів до організації комплексного обслуговування туриста. Якість кінцевого продукту залежить від узгодженості дій усіх учасників цього ланцюга.</w:t>
      </w:r>
    </w:p>
    <w:p w14:paraId="41ECFAEF" w14:textId="40C271BC" w:rsidR="00950EC9" w:rsidRPr="005C06A1" w:rsidRDefault="00950EC9" w:rsidP="00950EC9">
      <w:pPr>
        <w:pStyle w:val="a5"/>
        <w:spacing w:before="0" w:beforeAutospacing="0" w:after="0" w:afterAutospacing="0"/>
        <w:ind w:firstLine="709"/>
        <w:jc w:val="both"/>
        <w:rPr>
          <w:sz w:val="28"/>
          <w:szCs w:val="28"/>
          <w:lang w:val="uk-UA"/>
        </w:rPr>
      </w:pPr>
      <w:r w:rsidRPr="005C06A1">
        <w:rPr>
          <w:rStyle w:val="ab"/>
          <w:sz w:val="28"/>
          <w:szCs w:val="28"/>
          <w:lang w:val="uk-UA"/>
        </w:rPr>
        <w:t>Системна взаємодія суб</w:t>
      </w:r>
      <w:r w:rsidR="005B4A09" w:rsidRPr="005C06A1">
        <w:rPr>
          <w:rStyle w:val="ab"/>
          <w:sz w:val="28"/>
          <w:szCs w:val="28"/>
          <w:lang w:val="uk-UA"/>
        </w:rPr>
        <w:t>’</w:t>
      </w:r>
      <w:r w:rsidRPr="005C06A1">
        <w:rPr>
          <w:rStyle w:val="ab"/>
          <w:sz w:val="28"/>
          <w:szCs w:val="28"/>
          <w:lang w:val="uk-UA"/>
        </w:rPr>
        <w:t>єктів ринку</w:t>
      </w:r>
      <w:r w:rsidRPr="005C06A1">
        <w:rPr>
          <w:sz w:val="28"/>
          <w:szCs w:val="28"/>
          <w:lang w:val="uk-UA"/>
        </w:rPr>
        <w:t xml:space="preserve"> передбачає партнерські відносини, координацію дій та дотримання стандартів якості. Ефективна співпраця дозволяє забезпечити стабільний рівень сервісу та підвищити конкурентоспроможність підприємств.</w:t>
      </w:r>
    </w:p>
    <w:p w14:paraId="3B6371A6" w14:textId="41F29A0C" w:rsidR="00950EC9" w:rsidRPr="005C06A1" w:rsidRDefault="00950EC9" w:rsidP="00950EC9">
      <w:pPr>
        <w:pStyle w:val="a5"/>
        <w:spacing w:before="0" w:beforeAutospacing="0" w:after="0" w:afterAutospacing="0"/>
        <w:ind w:firstLine="709"/>
        <w:jc w:val="both"/>
        <w:rPr>
          <w:sz w:val="28"/>
          <w:szCs w:val="28"/>
          <w:lang w:val="uk-UA"/>
        </w:rPr>
      </w:pPr>
      <w:r w:rsidRPr="005C06A1">
        <w:rPr>
          <w:sz w:val="28"/>
          <w:szCs w:val="28"/>
          <w:lang w:val="uk-UA"/>
        </w:rPr>
        <w:t>Типологія суб</w:t>
      </w:r>
      <w:r w:rsidR="005B4A09" w:rsidRPr="005C06A1">
        <w:rPr>
          <w:sz w:val="28"/>
          <w:szCs w:val="28"/>
          <w:lang w:val="uk-UA"/>
        </w:rPr>
        <w:t>’</w:t>
      </w:r>
      <w:r w:rsidRPr="005C06A1">
        <w:rPr>
          <w:sz w:val="28"/>
          <w:szCs w:val="28"/>
          <w:lang w:val="uk-UA"/>
        </w:rPr>
        <w:t>єктів ринку базується на їхній ролі, функціях та масштабах діяльності. Це дозволяє краще розуміти структуру ринку та ефективніше управляти туристичними послугами.</w:t>
      </w:r>
    </w:p>
    <w:p w14:paraId="710BCA70" w14:textId="77777777" w:rsidR="00950EC9" w:rsidRPr="005C06A1" w:rsidRDefault="00950EC9" w:rsidP="00950EC9">
      <w:pPr>
        <w:pStyle w:val="a5"/>
        <w:spacing w:before="0" w:beforeAutospacing="0" w:after="0" w:afterAutospacing="0"/>
        <w:ind w:firstLine="709"/>
        <w:jc w:val="both"/>
        <w:rPr>
          <w:sz w:val="28"/>
          <w:szCs w:val="28"/>
          <w:lang w:val="uk-UA"/>
        </w:rPr>
      </w:pPr>
      <w:r w:rsidRPr="005C06A1">
        <w:rPr>
          <w:sz w:val="28"/>
          <w:szCs w:val="28"/>
          <w:lang w:val="uk-UA"/>
        </w:rPr>
        <w:t>Таким чином, успішне функціонування готельно-ресторанного бізнесу можливе лише за умови налагодженої системної взаємодії всіх його учасників та дотримання єдиних стандартів якості обслуговування.</w:t>
      </w:r>
    </w:p>
    <w:p w14:paraId="56ECB821" w14:textId="77777777" w:rsidR="002D5619" w:rsidRPr="005C06A1" w:rsidRDefault="002D5619" w:rsidP="0014236A">
      <w:pPr>
        <w:pStyle w:val="Default"/>
        <w:ind w:firstLine="709"/>
        <w:jc w:val="both"/>
        <w:rPr>
          <w:b/>
          <w:bCs/>
          <w:sz w:val="28"/>
          <w:szCs w:val="28"/>
          <w:lang w:val="uk-UA"/>
        </w:rPr>
      </w:pPr>
    </w:p>
    <w:p w14:paraId="20F2C1EE" w14:textId="3354CA96" w:rsidR="0014236A" w:rsidRPr="005C06A1" w:rsidRDefault="0014236A" w:rsidP="0014236A">
      <w:pPr>
        <w:pStyle w:val="Default"/>
        <w:ind w:firstLine="709"/>
        <w:jc w:val="both"/>
        <w:rPr>
          <w:sz w:val="28"/>
          <w:szCs w:val="28"/>
          <w:lang w:val="uk-UA"/>
        </w:rPr>
      </w:pPr>
      <w:r w:rsidRPr="005C06A1">
        <w:rPr>
          <w:b/>
          <w:bCs/>
          <w:sz w:val="28"/>
          <w:szCs w:val="28"/>
          <w:lang w:val="uk-UA"/>
        </w:rPr>
        <w:t xml:space="preserve">Завдання 3 </w:t>
      </w:r>
    </w:p>
    <w:p w14:paraId="1C068B93" w14:textId="77777777" w:rsidR="0014236A" w:rsidRPr="005C06A1" w:rsidRDefault="0014236A" w:rsidP="0014236A">
      <w:pPr>
        <w:pStyle w:val="Default"/>
        <w:ind w:firstLine="709"/>
        <w:jc w:val="both"/>
        <w:rPr>
          <w:b/>
          <w:bCs/>
          <w:sz w:val="28"/>
          <w:szCs w:val="28"/>
          <w:lang w:val="uk-UA"/>
        </w:rPr>
      </w:pPr>
      <w:r w:rsidRPr="005C06A1">
        <w:rPr>
          <w:b/>
          <w:bCs/>
          <w:sz w:val="28"/>
          <w:szCs w:val="28"/>
          <w:lang w:val="uk-UA" w:eastAsia="uk-UA"/>
        </w:rPr>
        <w:drawing>
          <wp:inline distT="0" distB="0" distL="0" distR="0" wp14:anchorId="42253E26" wp14:editId="29CE170A">
            <wp:extent cx="152400" cy="152400"/>
            <wp:effectExtent l="0" t="0" r="0" b="0"/>
            <wp:docPr id="9" name="Рисунок 9" descr="Контур ухмыляющегося лиц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Контур ухмыляющегося лица со сплошной заливкой"/>
                    <pic:cNvPicPr/>
                  </pic:nvPicPr>
                  <pic:blipFill>
                    <a:blip r:embed="rId15"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6"/>
                        </a:ext>
                      </a:extLst>
                    </a:blip>
                    <a:stretch>
                      <a:fillRect/>
                    </a:stretch>
                  </pic:blipFill>
                  <pic:spPr>
                    <a:xfrm>
                      <a:off x="0" y="0"/>
                      <a:ext cx="152400" cy="152400"/>
                    </a:xfrm>
                    <a:prstGeom prst="rect">
                      <a:avLst/>
                    </a:prstGeom>
                  </pic:spPr>
                </pic:pic>
              </a:graphicData>
            </a:graphic>
          </wp:inline>
        </w:drawing>
      </w:r>
      <w:r w:rsidRPr="005C06A1">
        <w:rPr>
          <w:b/>
          <w:bCs/>
          <w:sz w:val="28"/>
          <w:szCs w:val="28"/>
          <w:lang w:val="uk-UA"/>
        </w:rPr>
        <w:t>Закріплюємо вивчене</w:t>
      </w:r>
    </w:p>
    <w:p w14:paraId="43E4DE90" w14:textId="63F5BCAF" w:rsidR="00950EC9" w:rsidRPr="005C06A1" w:rsidRDefault="00950EC9" w:rsidP="00C72E48">
      <w:pPr>
        <w:numPr>
          <w:ilvl w:val="0"/>
          <w:numId w:val="34"/>
        </w:numPr>
        <w:tabs>
          <w:tab w:val="left" w:pos="1134"/>
        </w:tabs>
        <w:spacing w:after="0" w:line="240" w:lineRule="auto"/>
        <w:ind w:left="0"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Хто належить до основних та допоміжних суб</w:t>
      </w:r>
      <w:r w:rsidR="005B4A09" w:rsidRPr="005C06A1">
        <w:rPr>
          <w:rFonts w:ascii="Times New Roman" w:eastAsia="Times New Roman" w:hAnsi="Times New Roman" w:cs="Times New Roman"/>
          <w:sz w:val="28"/>
          <w:szCs w:val="28"/>
          <w:lang w:val="uk-UA" w:eastAsia="uk-UA"/>
        </w:rPr>
        <w:t>’</w:t>
      </w:r>
      <w:r w:rsidRPr="005C06A1">
        <w:rPr>
          <w:rFonts w:ascii="Times New Roman" w:eastAsia="Times New Roman" w:hAnsi="Times New Roman" w:cs="Times New Roman"/>
          <w:sz w:val="28"/>
          <w:szCs w:val="28"/>
          <w:lang w:val="uk-UA" w:eastAsia="uk-UA"/>
        </w:rPr>
        <w:t>єктів ринку готельно-ресторанних послуг?</w:t>
      </w:r>
    </w:p>
    <w:p w14:paraId="3E3B04A4" w14:textId="77777777" w:rsidR="00950EC9" w:rsidRPr="005C06A1" w:rsidRDefault="00950EC9" w:rsidP="00C72E48">
      <w:pPr>
        <w:numPr>
          <w:ilvl w:val="0"/>
          <w:numId w:val="34"/>
        </w:numPr>
        <w:tabs>
          <w:tab w:val="left" w:pos="1134"/>
        </w:tabs>
        <w:spacing w:after="0" w:line="240" w:lineRule="auto"/>
        <w:ind w:left="0"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У чому полягає роль готелів і ресторанів у формуванні туристичного продукту?</w:t>
      </w:r>
    </w:p>
    <w:p w14:paraId="792DE89B" w14:textId="77777777" w:rsidR="00950EC9" w:rsidRPr="005C06A1" w:rsidRDefault="00950EC9" w:rsidP="00C72E48">
      <w:pPr>
        <w:numPr>
          <w:ilvl w:val="0"/>
          <w:numId w:val="34"/>
        </w:numPr>
        <w:tabs>
          <w:tab w:val="left" w:pos="1134"/>
        </w:tabs>
        <w:spacing w:after="0" w:line="240" w:lineRule="auto"/>
        <w:ind w:left="0"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Що таке ланцюг створення туристичного продукту та які його основні етапи?</w:t>
      </w:r>
    </w:p>
    <w:p w14:paraId="71418B20" w14:textId="70F9F5E2" w:rsidR="00950EC9" w:rsidRPr="005C06A1" w:rsidRDefault="00950EC9" w:rsidP="00C72E48">
      <w:pPr>
        <w:numPr>
          <w:ilvl w:val="0"/>
          <w:numId w:val="34"/>
        </w:numPr>
        <w:tabs>
          <w:tab w:val="left" w:pos="1134"/>
        </w:tabs>
        <w:spacing w:after="0" w:line="240" w:lineRule="auto"/>
        <w:ind w:left="0"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Як відбувається системна взаємодія між суб</w:t>
      </w:r>
      <w:r w:rsidR="005B4A09" w:rsidRPr="005C06A1">
        <w:rPr>
          <w:rFonts w:ascii="Times New Roman" w:eastAsia="Times New Roman" w:hAnsi="Times New Roman" w:cs="Times New Roman"/>
          <w:sz w:val="28"/>
          <w:szCs w:val="28"/>
          <w:lang w:val="uk-UA" w:eastAsia="uk-UA"/>
        </w:rPr>
        <w:t>’</w:t>
      </w:r>
      <w:r w:rsidRPr="005C06A1">
        <w:rPr>
          <w:rFonts w:ascii="Times New Roman" w:eastAsia="Times New Roman" w:hAnsi="Times New Roman" w:cs="Times New Roman"/>
          <w:sz w:val="28"/>
          <w:szCs w:val="28"/>
          <w:lang w:val="uk-UA" w:eastAsia="uk-UA"/>
        </w:rPr>
        <w:t>єктами ринку готельно-ресторанних послуг?</w:t>
      </w:r>
    </w:p>
    <w:p w14:paraId="7A833E89" w14:textId="77777777" w:rsidR="00950EC9" w:rsidRPr="005C06A1" w:rsidRDefault="00950EC9" w:rsidP="00C72E48">
      <w:pPr>
        <w:numPr>
          <w:ilvl w:val="0"/>
          <w:numId w:val="34"/>
        </w:numPr>
        <w:tabs>
          <w:tab w:val="left" w:pos="1134"/>
        </w:tabs>
        <w:spacing w:after="0" w:line="240" w:lineRule="auto"/>
        <w:ind w:left="0" w:firstLine="709"/>
        <w:jc w:val="both"/>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Які фактори впливають на ефективність співпраці між учасниками туристичного ринку?</w:t>
      </w:r>
    </w:p>
    <w:p w14:paraId="3292C570" w14:textId="77777777" w:rsidR="002D5619" w:rsidRPr="005C06A1" w:rsidRDefault="002D5619" w:rsidP="0014236A">
      <w:pPr>
        <w:spacing w:after="0" w:line="240" w:lineRule="auto"/>
        <w:ind w:firstLine="709"/>
        <w:jc w:val="both"/>
        <w:rPr>
          <w:rFonts w:ascii="Times New Roman" w:hAnsi="Times New Roman" w:cs="Times New Roman"/>
          <w:b/>
          <w:bCs/>
          <w:sz w:val="28"/>
          <w:szCs w:val="28"/>
          <w:lang w:val="uk-UA"/>
        </w:rPr>
      </w:pPr>
    </w:p>
    <w:p w14:paraId="08C682C6" w14:textId="77777777" w:rsidR="00221D92" w:rsidRPr="005C06A1" w:rsidRDefault="00221D92" w:rsidP="0014236A">
      <w:pPr>
        <w:spacing w:after="0" w:line="240" w:lineRule="auto"/>
        <w:ind w:firstLine="709"/>
        <w:jc w:val="both"/>
        <w:rPr>
          <w:rFonts w:ascii="Times New Roman" w:hAnsi="Times New Roman" w:cs="Times New Roman"/>
          <w:b/>
          <w:bCs/>
          <w:sz w:val="28"/>
          <w:szCs w:val="28"/>
          <w:lang w:val="uk-UA"/>
        </w:rPr>
      </w:pPr>
    </w:p>
    <w:p w14:paraId="3105DD0A" w14:textId="114E6D5F" w:rsidR="0014236A" w:rsidRPr="005C06A1" w:rsidRDefault="0014236A" w:rsidP="0014236A">
      <w:pPr>
        <w:spacing w:after="0" w:line="240" w:lineRule="auto"/>
        <w:ind w:firstLine="709"/>
        <w:jc w:val="both"/>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lastRenderedPageBreak/>
        <w:t>Завдання 4</w:t>
      </w:r>
    </w:p>
    <w:p w14:paraId="48FD8D58" w14:textId="77777777" w:rsidR="0014236A" w:rsidRPr="005C06A1" w:rsidRDefault="0014236A" w:rsidP="0014236A">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eastAsia="uk-UA"/>
        </w:rPr>
        <w:drawing>
          <wp:inline distT="0" distB="0" distL="0" distR="0" wp14:anchorId="42243219" wp14:editId="01A2CDB7">
            <wp:extent cx="182880" cy="182880"/>
            <wp:effectExtent l="0" t="0" r="7620" b="7620"/>
            <wp:docPr id="16" name="Рисунок 16" descr="Открытая книг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Открытая книга со сплошной заливкой"/>
                    <pic:cNvPicPr/>
                  </pic:nvPicPr>
                  <pic:blipFill>
                    <a:blip r:embed="rId17"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8"/>
                        </a:ext>
                      </a:extLst>
                    </a:blip>
                    <a:stretch>
                      <a:fillRect/>
                    </a:stretch>
                  </pic:blipFill>
                  <pic:spPr>
                    <a:xfrm>
                      <a:off x="0" y="0"/>
                      <a:ext cx="182880" cy="182880"/>
                    </a:xfrm>
                    <a:prstGeom prst="rect">
                      <a:avLst/>
                    </a:prstGeom>
                  </pic:spPr>
                </pic:pic>
              </a:graphicData>
            </a:graphic>
          </wp:inline>
        </w:drawing>
      </w:r>
      <w:r w:rsidRPr="005C06A1">
        <w:rPr>
          <w:rFonts w:ascii="Times New Roman" w:hAnsi="Times New Roman" w:cs="Times New Roman"/>
          <w:b/>
          <w:bCs/>
          <w:sz w:val="28"/>
          <w:szCs w:val="28"/>
          <w:lang w:val="uk-UA"/>
        </w:rPr>
        <w:t>Виконуємо тестові завдання</w:t>
      </w:r>
    </w:p>
    <w:p w14:paraId="4F0AD877" w14:textId="417DC0ED" w:rsidR="00950EC9" w:rsidRPr="005C06A1" w:rsidRDefault="00950EC9" w:rsidP="00221D92">
      <w:pPr>
        <w:numPr>
          <w:ilvl w:val="0"/>
          <w:numId w:val="35"/>
        </w:numPr>
        <w:tabs>
          <w:tab w:val="left" w:pos="993"/>
        </w:tabs>
        <w:spacing w:after="0" w:line="240" w:lineRule="auto"/>
        <w:ind w:left="709" w:firstLine="0"/>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Що є основою функціонування ринку готельно-ресторанних послуг?</w:t>
      </w:r>
      <w:r w:rsidRPr="005C06A1">
        <w:rPr>
          <w:rFonts w:ascii="Times New Roman" w:eastAsia="Times New Roman" w:hAnsi="Times New Roman" w:cs="Times New Roman"/>
          <w:sz w:val="28"/>
          <w:szCs w:val="28"/>
          <w:lang w:val="uk-UA" w:eastAsia="uk-UA"/>
        </w:rPr>
        <w:br/>
        <w:t>a) реклама туристичних послуг;</w:t>
      </w:r>
      <w:r w:rsidRPr="005C06A1">
        <w:rPr>
          <w:rFonts w:ascii="Times New Roman" w:eastAsia="Times New Roman" w:hAnsi="Times New Roman" w:cs="Times New Roman"/>
          <w:sz w:val="28"/>
          <w:szCs w:val="28"/>
          <w:lang w:val="uk-UA" w:eastAsia="uk-UA"/>
        </w:rPr>
        <w:br/>
        <w:t>b) взаємодія всіх суб</w:t>
      </w:r>
      <w:r w:rsidR="005B4A09" w:rsidRPr="005C06A1">
        <w:rPr>
          <w:rFonts w:ascii="Times New Roman" w:eastAsia="Times New Roman" w:hAnsi="Times New Roman" w:cs="Times New Roman"/>
          <w:sz w:val="28"/>
          <w:szCs w:val="28"/>
          <w:lang w:val="uk-UA" w:eastAsia="uk-UA"/>
        </w:rPr>
        <w:t>’</w:t>
      </w:r>
      <w:r w:rsidRPr="005C06A1">
        <w:rPr>
          <w:rFonts w:ascii="Times New Roman" w:eastAsia="Times New Roman" w:hAnsi="Times New Roman" w:cs="Times New Roman"/>
          <w:sz w:val="28"/>
          <w:szCs w:val="28"/>
          <w:lang w:val="uk-UA" w:eastAsia="uk-UA"/>
        </w:rPr>
        <w:t>єктів ринку;</w:t>
      </w:r>
      <w:r w:rsidRPr="005C06A1">
        <w:rPr>
          <w:rFonts w:ascii="Times New Roman" w:eastAsia="Times New Roman" w:hAnsi="Times New Roman" w:cs="Times New Roman"/>
          <w:sz w:val="28"/>
          <w:szCs w:val="28"/>
          <w:lang w:val="uk-UA" w:eastAsia="uk-UA"/>
        </w:rPr>
        <w:br/>
        <w:t>c) робота тільки готелів;</w:t>
      </w:r>
      <w:r w:rsidRPr="005C06A1">
        <w:rPr>
          <w:rFonts w:ascii="Times New Roman" w:eastAsia="Times New Roman" w:hAnsi="Times New Roman" w:cs="Times New Roman"/>
          <w:sz w:val="28"/>
          <w:szCs w:val="28"/>
          <w:lang w:val="uk-UA" w:eastAsia="uk-UA"/>
        </w:rPr>
        <w:br/>
        <w:t>d) діяльність туристів.</w:t>
      </w:r>
    </w:p>
    <w:p w14:paraId="105F0B82" w14:textId="77777777" w:rsidR="00487449" w:rsidRPr="005C06A1" w:rsidRDefault="00487449" w:rsidP="00221D92">
      <w:pPr>
        <w:tabs>
          <w:tab w:val="num" w:pos="720"/>
          <w:tab w:val="left" w:pos="993"/>
        </w:tabs>
        <w:spacing w:after="0" w:line="240" w:lineRule="auto"/>
        <w:ind w:left="709"/>
        <w:rPr>
          <w:rFonts w:ascii="Times New Roman" w:eastAsia="Times New Roman" w:hAnsi="Times New Roman" w:cs="Times New Roman"/>
          <w:sz w:val="28"/>
          <w:szCs w:val="28"/>
          <w:lang w:val="uk-UA" w:eastAsia="uk-UA"/>
        </w:rPr>
      </w:pPr>
    </w:p>
    <w:p w14:paraId="6E1F2678" w14:textId="294931AD" w:rsidR="00950EC9" w:rsidRPr="005C06A1" w:rsidRDefault="00950EC9" w:rsidP="00221D92">
      <w:pPr>
        <w:numPr>
          <w:ilvl w:val="0"/>
          <w:numId w:val="35"/>
        </w:numPr>
        <w:tabs>
          <w:tab w:val="left" w:pos="993"/>
        </w:tabs>
        <w:spacing w:after="0" w:line="240" w:lineRule="auto"/>
        <w:ind w:left="709" w:firstLine="0"/>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Які суб</w:t>
      </w:r>
      <w:r w:rsidR="005B4A09" w:rsidRPr="005C06A1">
        <w:rPr>
          <w:rFonts w:ascii="Times New Roman" w:eastAsia="Times New Roman" w:hAnsi="Times New Roman" w:cs="Times New Roman"/>
          <w:sz w:val="28"/>
          <w:szCs w:val="28"/>
          <w:lang w:val="uk-UA" w:eastAsia="uk-UA"/>
        </w:rPr>
        <w:t>’</w:t>
      </w:r>
      <w:r w:rsidRPr="005C06A1">
        <w:rPr>
          <w:rFonts w:ascii="Times New Roman" w:eastAsia="Times New Roman" w:hAnsi="Times New Roman" w:cs="Times New Roman"/>
          <w:sz w:val="28"/>
          <w:szCs w:val="28"/>
          <w:lang w:val="uk-UA" w:eastAsia="uk-UA"/>
        </w:rPr>
        <w:t>єкти належать до основних на ринку готельно-ресторанних послуг?</w:t>
      </w:r>
      <w:r w:rsidRPr="005C06A1">
        <w:rPr>
          <w:rFonts w:ascii="Times New Roman" w:eastAsia="Times New Roman" w:hAnsi="Times New Roman" w:cs="Times New Roman"/>
          <w:sz w:val="28"/>
          <w:szCs w:val="28"/>
          <w:lang w:val="uk-UA" w:eastAsia="uk-UA"/>
        </w:rPr>
        <w:br/>
        <w:t>a) постачальники продуктів;</w:t>
      </w:r>
      <w:r w:rsidRPr="005C06A1">
        <w:rPr>
          <w:rFonts w:ascii="Times New Roman" w:eastAsia="Times New Roman" w:hAnsi="Times New Roman" w:cs="Times New Roman"/>
          <w:sz w:val="28"/>
          <w:szCs w:val="28"/>
          <w:lang w:val="uk-UA" w:eastAsia="uk-UA"/>
        </w:rPr>
        <w:br/>
        <w:t>b) готелі та ресторани;</w:t>
      </w:r>
      <w:r w:rsidRPr="005C06A1">
        <w:rPr>
          <w:rFonts w:ascii="Times New Roman" w:eastAsia="Times New Roman" w:hAnsi="Times New Roman" w:cs="Times New Roman"/>
          <w:sz w:val="28"/>
          <w:szCs w:val="28"/>
          <w:lang w:val="uk-UA" w:eastAsia="uk-UA"/>
        </w:rPr>
        <w:br/>
        <w:t>c) транспортні компанії;</w:t>
      </w:r>
      <w:r w:rsidRPr="005C06A1">
        <w:rPr>
          <w:rFonts w:ascii="Times New Roman" w:eastAsia="Times New Roman" w:hAnsi="Times New Roman" w:cs="Times New Roman"/>
          <w:sz w:val="28"/>
          <w:szCs w:val="28"/>
          <w:lang w:val="uk-UA" w:eastAsia="uk-UA"/>
        </w:rPr>
        <w:br/>
        <w:t>d) страхові компанії.</w:t>
      </w:r>
    </w:p>
    <w:p w14:paraId="78037D35" w14:textId="77777777" w:rsidR="00487449" w:rsidRPr="005C06A1" w:rsidRDefault="00487449" w:rsidP="00221D92">
      <w:pPr>
        <w:tabs>
          <w:tab w:val="num" w:pos="720"/>
          <w:tab w:val="left" w:pos="993"/>
        </w:tabs>
        <w:spacing w:after="0" w:line="240" w:lineRule="auto"/>
        <w:ind w:left="709"/>
        <w:rPr>
          <w:rFonts w:ascii="Times New Roman" w:eastAsia="Times New Roman" w:hAnsi="Times New Roman" w:cs="Times New Roman"/>
          <w:sz w:val="28"/>
          <w:szCs w:val="28"/>
          <w:lang w:val="uk-UA" w:eastAsia="uk-UA"/>
        </w:rPr>
      </w:pPr>
    </w:p>
    <w:p w14:paraId="4F0F95F3" w14:textId="23F87A40" w:rsidR="00ED7F92" w:rsidRPr="005C06A1" w:rsidRDefault="00950EC9" w:rsidP="00221D92">
      <w:pPr>
        <w:numPr>
          <w:ilvl w:val="0"/>
          <w:numId w:val="35"/>
        </w:numPr>
        <w:tabs>
          <w:tab w:val="left" w:pos="993"/>
        </w:tabs>
        <w:spacing w:after="0" w:line="240" w:lineRule="auto"/>
        <w:ind w:left="709" w:firstLine="0"/>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Яка роль допоміжних суб</w:t>
      </w:r>
      <w:r w:rsidR="005B4A09" w:rsidRPr="005C06A1">
        <w:rPr>
          <w:rFonts w:ascii="Times New Roman" w:eastAsia="Times New Roman" w:hAnsi="Times New Roman" w:cs="Times New Roman"/>
          <w:sz w:val="28"/>
          <w:szCs w:val="28"/>
          <w:lang w:val="uk-UA" w:eastAsia="uk-UA"/>
        </w:rPr>
        <w:t>’</w:t>
      </w:r>
      <w:r w:rsidRPr="005C06A1">
        <w:rPr>
          <w:rFonts w:ascii="Times New Roman" w:eastAsia="Times New Roman" w:hAnsi="Times New Roman" w:cs="Times New Roman"/>
          <w:sz w:val="28"/>
          <w:szCs w:val="28"/>
          <w:lang w:val="uk-UA" w:eastAsia="uk-UA"/>
        </w:rPr>
        <w:t>єктів ринку?</w:t>
      </w:r>
      <w:r w:rsidRPr="005C06A1">
        <w:rPr>
          <w:rFonts w:ascii="Times New Roman" w:eastAsia="Times New Roman" w:hAnsi="Times New Roman" w:cs="Times New Roman"/>
          <w:sz w:val="28"/>
          <w:szCs w:val="28"/>
          <w:lang w:val="uk-UA" w:eastAsia="uk-UA"/>
        </w:rPr>
        <w:br/>
        <w:t>a) безпосереднє обслуговування туристів;</w:t>
      </w:r>
      <w:r w:rsidRPr="005C06A1">
        <w:rPr>
          <w:rFonts w:ascii="Times New Roman" w:eastAsia="Times New Roman" w:hAnsi="Times New Roman" w:cs="Times New Roman"/>
          <w:sz w:val="28"/>
          <w:szCs w:val="28"/>
          <w:lang w:val="uk-UA" w:eastAsia="uk-UA"/>
        </w:rPr>
        <w:br/>
        <w:t>b) підтримка діяльності основних суб</w:t>
      </w:r>
      <w:r w:rsidR="005B4A09" w:rsidRPr="005C06A1">
        <w:rPr>
          <w:rFonts w:ascii="Times New Roman" w:eastAsia="Times New Roman" w:hAnsi="Times New Roman" w:cs="Times New Roman"/>
          <w:sz w:val="28"/>
          <w:szCs w:val="28"/>
          <w:lang w:val="uk-UA" w:eastAsia="uk-UA"/>
        </w:rPr>
        <w:t>’</w:t>
      </w:r>
      <w:r w:rsidRPr="005C06A1">
        <w:rPr>
          <w:rFonts w:ascii="Times New Roman" w:eastAsia="Times New Roman" w:hAnsi="Times New Roman" w:cs="Times New Roman"/>
          <w:sz w:val="28"/>
          <w:szCs w:val="28"/>
          <w:lang w:val="uk-UA" w:eastAsia="uk-UA"/>
        </w:rPr>
        <w:t>єктів;</w:t>
      </w:r>
      <w:r w:rsidRPr="005C06A1">
        <w:rPr>
          <w:rFonts w:ascii="Times New Roman" w:eastAsia="Times New Roman" w:hAnsi="Times New Roman" w:cs="Times New Roman"/>
          <w:sz w:val="28"/>
          <w:szCs w:val="28"/>
          <w:lang w:val="uk-UA" w:eastAsia="uk-UA"/>
        </w:rPr>
        <w:br/>
        <w:t>c) тільки реклама;</w:t>
      </w:r>
      <w:r w:rsidRPr="005C06A1">
        <w:rPr>
          <w:rFonts w:ascii="Times New Roman" w:eastAsia="Times New Roman" w:hAnsi="Times New Roman" w:cs="Times New Roman"/>
          <w:sz w:val="28"/>
          <w:szCs w:val="28"/>
          <w:lang w:val="uk-UA" w:eastAsia="uk-UA"/>
        </w:rPr>
        <w:br/>
        <w:t>d) продаж турів.</w:t>
      </w:r>
    </w:p>
    <w:p w14:paraId="0E769D1B" w14:textId="77777777" w:rsidR="00ED7F92" w:rsidRPr="005C06A1" w:rsidRDefault="00ED7F92" w:rsidP="00221D92">
      <w:pPr>
        <w:tabs>
          <w:tab w:val="num" w:pos="720"/>
          <w:tab w:val="left" w:pos="993"/>
        </w:tabs>
        <w:spacing w:after="0" w:line="240" w:lineRule="auto"/>
        <w:ind w:left="709"/>
        <w:rPr>
          <w:rFonts w:ascii="Times New Roman" w:eastAsia="Times New Roman" w:hAnsi="Times New Roman" w:cs="Times New Roman"/>
          <w:sz w:val="28"/>
          <w:szCs w:val="28"/>
          <w:lang w:val="uk-UA" w:eastAsia="uk-UA"/>
        </w:rPr>
      </w:pPr>
    </w:p>
    <w:p w14:paraId="5A5D3508" w14:textId="40AD2FCD" w:rsidR="00950EC9" w:rsidRPr="005C06A1" w:rsidRDefault="00950EC9" w:rsidP="00221D92">
      <w:pPr>
        <w:numPr>
          <w:ilvl w:val="0"/>
          <w:numId w:val="35"/>
        </w:numPr>
        <w:tabs>
          <w:tab w:val="left" w:pos="993"/>
        </w:tabs>
        <w:spacing w:after="0" w:line="240" w:lineRule="auto"/>
        <w:ind w:left="709" w:firstLine="0"/>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Що таке система взаємодії суб</w:t>
      </w:r>
      <w:r w:rsidR="005B4A09" w:rsidRPr="005C06A1">
        <w:rPr>
          <w:rFonts w:ascii="Times New Roman" w:eastAsia="Times New Roman" w:hAnsi="Times New Roman" w:cs="Times New Roman"/>
          <w:sz w:val="28"/>
          <w:szCs w:val="28"/>
          <w:lang w:val="uk-UA" w:eastAsia="uk-UA"/>
        </w:rPr>
        <w:t>’</w:t>
      </w:r>
      <w:r w:rsidRPr="005C06A1">
        <w:rPr>
          <w:rFonts w:ascii="Times New Roman" w:eastAsia="Times New Roman" w:hAnsi="Times New Roman" w:cs="Times New Roman"/>
          <w:sz w:val="28"/>
          <w:szCs w:val="28"/>
          <w:lang w:val="uk-UA" w:eastAsia="uk-UA"/>
        </w:rPr>
        <w:t>єктів ринку?</w:t>
      </w:r>
      <w:r w:rsidRPr="005C06A1">
        <w:rPr>
          <w:rFonts w:ascii="Times New Roman" w:eastAsia="Times New Roman" w:hAnsi="Times New Roman" w:cs="Times New Roman"/>
          <w:sz w:val="28"/>
          <w:szCs w:val="28"/>
          <w:lang w:val="uk-UA" w:eastAsia="uk-UA"/>
        </w:rPr>
        <w:br/>
        <w:t>a) конкуренція між готелями;</w:t>
      </w:r>
      <w:r w:rsidRPr="005C06A1">
        <w:rPr>
          <w:rFonts w:ascii="Times New Roman" w:eastAsia="Times New Roman" w:hAnsi="Times New Roman" w:cs="Times New Roman"/>
          <w:sz w:val="28"/>
          <w:szCs w:val="28"/>
          <w:lang w:val="uk-UA" w:eastAsia="uk-UA"/>
        </w:rPr>
        <w:br/>
        <w:t>b) узгоджена співпраця учасників ринку;</w:t>
      </w:r>
      <w:r w:rsidRPr="005C06A1">
        <w:rPr>
          <w:rFonts w:ascii="Times New Roman" w:eastAsia="Times New Roman" w:hAnsi="Times New Roman" w:cs="Times New Roman"/>
          <w:sz w:val="28"/>
          <w:szCs w:val="28"/>
          <w:lang w:val="uk-UA" w:eastAsia="uk-UA"/>
        </w:rPr>
        <w:br/>
        <w:t>c) продаж туристичних пакетів;</w:t>
      </w:r>
      <w:r w:rsidRPr="005C06A1">
        <w:rPr>
          <w:rFonts w:ascii="Times New Roman" w:eastAsia="Times New Roman" w:hAnsi="Times New Roman" w:cs="Times New Roman"/>
          <w:sz w:val="28"/>
          <w:szCs w:val="28"/>
          <w:lang w:val="uk-UA" w:eastAsia="uk-UA"/>
        </w:rPr>
        <w:br/>
        <w:t>d) робота турфірм окремо.</w:t>
      </w:r>
    </w:p>
    <w:p w14:paraId="178BF4D6" w14:textId="77777777" w:rsidR="00487449" w:rsidRPr="005C06A1" w:rsidRDefault="00487449" w:rsidP="00221D92">
      <w:pPr>
        <w:pStyle w:val="a3"/>
        <w:tabs>
          <w:tab w:val="num" w:pos="720"/>
          <w:tab w:val="left" w:pos="993"/>
        </w:tabs>
        <w:spacing w:after="0" w:line="240" w:lineRule="auto"/>
        <w:ind w:left="709"/>
        <w:rPr>
          <w:rFonts w:ascii="Times New Roman" w:eastAsia="Times New Roman" w:hAnsi="Times New Roman" w:cs="Times New Roman"/>
          <w:sz w:val="28"/>
          <w:szCs w:val="28"/>
          <w:lang w:val="uk-UA" w:eastAsia="uk-UA"/>
        </w:rPr>
      </w:pPr>
    </w:p>
    <w:p w14:paraId="44C84D12" w14:textId="7775BC98" w:rsidR="00950EC9" w:rsidRPr="005C06A1" w:rsidRDefault="00950EC9" w:rsidP="00221D92">
      <w:pPr>
        <w:numPr>
          <w:ilvl w:val="0"/>
          <w:numId w:val="35"/>
        </w:numPr>
        <w:tabs>
          <w:tab w:val="left" w:pos="993"/>
        </w:tabs>
        <w:spacing w:after="0" w:line="240" w:lineRule="auto"/>
        <w:ind w:left="709" w:firstLine="0"/>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Яка мета взаємодії учасників готельно-ресторанного ринку?</w:t>
      </w:r>
      <w:r w:rsidRPr="005C06A1">
        <w:rPr>
          <w:rFonts w:ascii="Times New Roman" w:eastAsia="Times New Roman" w:hAnsi="Times New Roman" w:cs="Times New Roman"/>
          <w:sz w:val="28"/>
          <w:szCs w:val="28"/>
          <w:lang w:val="uk-UA" w:eastAsia="uk-UA"/>
        </w:rPr>
        <w:br/>
        <w:t>a) зменшення витрат туристів;</w:t>
      </w:r>
      <w:r w:rsidRPr="005C06A1">
        <w:rPr>
          <w:rFonts w:ascii="Times New Roman" w:eastAsia="Times New Roman" w:hAnsi="Times New Roman" w:cs="Times New Roman"/>
          <w:sz w:val="28"/>
          <w:szCs w:val="28"/>
          <w:lang w:val="uk-UA" w:eastAsia="uk-UA"/>
        </w:rPr>
        <w:br/>
        <w:t>b) забезпечення якісного туристичного продукту;</w:t>
      </w:r>
      <w:r w:rsidRPr="005C06A1">
        <w:rPr>
          <w:rFonts w:ascii="Times New Roman" w:eastAsia="Times New Roman" w:hAnsi="Times New Roman" w:cs="Times New Roman"/>
          <w:sz w:val="28"/>
          <w:szCs w:val="28"/>
          <w:lang w:val="uk-UA" w:eastAsia="uk-UA"/>
        </w:rPr>
        <w:br/>
        <w:t>c) збільшення кількості готелів;</w:t>
      </w:r>
      <w:r w:rsidRPr="005C06A1">
        <w:rPr>
          <w:rFonts w:ascii="Times New Roman" w:eastAsia="Times New Roman" w:hAnsi="Times New Roman" w:cs="Times New Roman"/>
          <w:sz w:val="28"/>
          <w:szCs w:val="28"/>
          <w:lang w:val="uk-UA" w:eastAsia="uk-UA"/>
        </w:rPr>
        <w:br/>
        <w:t>d) скорочення послуг.</w:t>
      </w:r>
    </w:p>
    <w:p w14:paraId="3EBB2C66" w14:textId="77777777" w:rsidR="00ED7F92" w:rsidRPr="005C06A1" w:rsidRDefault="00ED7F92" w:rsidP="00221D92">
      <w:pPr>
        <w:pStyle w:val="a3"/>
        <w:tabs>
          <w:tab w:val="num" w:pos="720"/>
          <w:tab w:val="left" w:pos="993"/>
        </w:tabs>
        <w:spacing w:after="0" w:line="240" w:lineRule="auto"/>
        <w:ind w:left="709"/>
        <w:rPr>
          <w:rFonts w:ascii="Times New Roman" w:eastAsia="Times New Roman" w:hAnsi="Times New Roman" w:cs="Times New Roman"/>
          <w:sz w:val="28"/>
          <w:szCs w:val="28"/>
          <w:lang w:val="uk-UA" w:eastAsia="uk-UA"/>
        </w:rPr>
      </w:pPr>
    </w:p>
    <w:p w14:paraId="53418B39" w14:textId="2DA30D36" w:rsidR="00950EC9" w:rsidRPr="005C06A1" w:rsidRDefault="00950EC9" w:rsidP="00221D92">
      <w:pPr>
        <w:numPr>
          <w:ilvl w:val="0"/>
          <w:numId w:val="35"/>
        </w:numPr>
        <w:tabs>
          <w:tab w:val="left" w:pos="993"/>
        </w:tabs>
        <w:spacing w:after="0" w:line="240" w:lineRule="auto"/>
        <w:ind w:left="709" w:firstLine="0"/>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Хто формує туристичний продукт?</w:t>
      </w:r>
      <w:r w:rsidRPr="005C06A1">
        <w:rPr>
          <w:rFonts w:ascii="Times New Roman" w:eastAsia="Times New Roman" w:hAnsi="Times New Roman" w:cs="Times New Roman"/>
          <w:sz w:val="28"/>
          <w:szCs w:val="28"/>
          <w:lang w:val="uk-UA" w:eastAsia="uk-UA"/>
        </w:rPr>
        <w:br/>
        <w:t>a) тільки готелі;</w:t>
      </w:r>
      <w:r w:rsidRPr="005C06A1">
        <w:rPr>
          <w:rFonts w:ascii="Times New Roman" w:eastAsia="Times New Roman" w:hAnsi="Times New Roman" w:cs="Times New Roman"/>
          <w:sz w:val="28"/>
          <w:szCs w:val="28"/>
          <w:lang w:val="uk-UA" w:eastAsia="uk-UA"/>
        </w:rPr>
        <w:br/>
        <w:t>b) сукупність усіх суб</w:t>
      </w:r>
      <w:r w:rsidR="005B4A09" w:rsidRPr="005C06A1">
        <w:rPr>
          <w:rFonts w:ascii="Times New Roman" w:eastAsia="Times New Roman" w:hAnsi="Times New Roman" w:cs="Times New Roman"/>
          <w:sz w:val="28"/>
          <w:szCs w:val="28"/>
          <w:lang w:val="uk-UA" w:eastAsia="uk-UA"/>
        </w:rPr>
        <w:t>’</w:t>
      </w:r>
      <w:r w:rsidRPr="005C06A1">
        <w:rPr>
          <w:rFonts w:ascii="Times New Roman" w:eastAsia="Times New Roman" w:hAnsi="Times New Roman" w:cs="Times New Roman"/>
          <w:sz w:val="28"/>
          <w:szCs w:val="28"/>
          <w:lang w:val="uk-UA" w:eastAsia="uk-UA"/>
        </w:rPr>
        <w:t>єктів ринку;</w:t>
      </w:r>
      <w:r w:rsidRPr="005C06A1">
        <w:rPr>
          <w:rFonts w:ascii="Times New Roman" w:eastAsia="Times New Roman" w:hAnsi="Times New Roman" w:cs="Times New Roman"/>
          <w:sz w:val="28"/>
          <w:szCs w:val="28"/>
          <w:lang w:val="uk-UA" w:eastAsia="uk-UA"/>
        </w:rPr>
        <w:br/>
        <w:t>c) тільки туристи;</w:t>
      </w:r>
      <w:r w:rsidRPr="005C06A1">
        <w:rPr>
          <w:rFonts w:ascii="Times New Roman" w:eastAsia="Times New Roman" w:hAnsi="Times New Roman" w:cs="Times New Roman"/>
          <w:sz w:val="28"/>
          <w:szCs w:val="28"/>
          <w:lang w:val="uk-UA" w:eastAsia="uk-UA"/>
        </w:rPr>
        <w:br/>
        <w:t>d) лише транспортні компанії.</w:t>
      </w:r>
    </w:p>
    <w:p w14:paraId="633EA762" w14:textId="77777777" w:rsidR="00ED7F92" w:rsidRPr="005C06A1" w:rsidRDefault="00ED7F92" w:rsidP="00221D92">
      <w:pPr>
        <w:tabs>
          <w:tab w:val="num" w:pos="720"/>
          <w:tab w:val="left" w:pos="993"/>
        </w:tabs>
        <w:spacing w:after="0" w:line="240" w:lineRule="auto"/>
        <w:ind w:left="709"/>
        <w:rPr>
          <w:rFonts w:ascii="Times New Roman" w:eastAsia="Times New Roman" w:hAnsi="Times New Roman" w:cs="Times New Roman"/>
          <w:sz w:val="28"/>
          <w:szCs w:val="28"/>
          <w:lang w:val="uk-UA" w:eastAsia="uk-UA"/>
        </w:rPr>
      </w:pPr>
    </w:p>
    <w:p w14:paraId="1486E1D3" w14:textId="75A8417A" w:rsidR="00950EC9" w:rsidRPr="005C06A1" w:rsidRDefault="00950EC9" w:rsidP="00221D92">
      <w:pPr>
        <w:numPr>
          <w:ilvl w:val="0"/>
          <w:numId w:val="35"/>
        </w:numPr>
        <w:tabs>
          <w:tab w:val="left" w:pos="993"/>
        </w:tabs>
        <w:spacing w:after="0" w:line="240" w:lineRule="auto"/>
        <w:ind w:left="709" w:firstLine="0"/>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Що включає ланцюг створення туристичного продукту?</w:t>
      </w:r>
      <w:r w:rsidRPr="005C06A1">
        <w:rPr>
          <w:rFonts w:ascii="Times New Roman" w:eastAsia="Times New Roman" w:hAnsi="Times New Roman" w:cs="Times New Roman"/>
          <w:sz w:val="28"/>
          <w:szCs w:val="28"/>
          <w:lang w:val="uk-UA" w:eastAsia="uk-UA"/>
        </w:rPr>
        <w:br/>
        <w:t>a) лише рекламу;</w:t>
      </w:r>
      <w:r w:rsidRPr="005C06A1">
        <w:rPr>
          <w:rFonts w:ascii="Times New Roman" w:eastAsia="Times New Roman" w:hAnsi="Times New Roman" w:cs="Times New Roman"/>
          <w:sz w:val="28"/>
          <w:szCs w:val="28"/>
          <w:lang w:val="uk-UA" w:eastAsia="uk-UA"/>
        </w:rPr>
        <w:br/>
        <w:t>b) послідовність взаємодії всіх учасників ринку;</w:t>
      </w:r>
      <w:r w:rsidRPr="005C06A1">
        <w:rPr>
          <w:rFonts w:ascii="Times New Roman" w:eastAsia="Times New Roman" w:hAnsi="Times New Roman" w:cs="Times New Roman"/>
          <w:sz w:val="28"/>
          <w:szCs w:val="28"/>
          <w:lang w:val="uk-UA" w:eastAsia="uk-UA"/>
        </w:rPr>
        <w:br/>
      </w:r>
      <w:r w:rsidRPr="005C06A1">
        <w:rPr>
          <w:rFonts w:ascii="Times New Roman" w:eastAsia="Times New Roman" w:hAnsi="Times New Roman" w:cs="Times New Roman"/>
          <w:sz w:val="28"/>
          <w:szCs w:val="28"/>
          <w:lang w:val="uk-UA" w:eastAsia="uk-UA"/>
        </w:rPr>
        <w:lastRenderedPageBreak/>
        <w:t>c) роботу готелів окремо;</w:t>
      </w:r>
      <w:r w:rsidRPr="005C06A1">
        <w:rPr>
          <w:rFonts w:ascii="Times New Roman" w:eastAsia="Times New Roman" w:hAnsi="Times New Roman" w:cs="Times New Roman"/>
          <w:sz w:val="28"/>
          <w:szCs w:val="28"/>
          <w:lang w:val="uk-UA" w:eastAsia="uk-UA"/>
        </w:rPr>
        <w:br/>
        <w:t>d) продаж квитків.</w:t>
      </w:r>
    </w:p>
    <w:p w14:paraId="52E4CE38" w14:textId="77777777" w:rsidR="00ED7F92" w:rsidRPr="005C06A1" w:rsidRDefault="00ED7F92" w:rsidP="00221D92">
      <w:pPr>
        <w:tabs>
          <w:tab w:val="num" w:pos="720"/>
          <w:tab w:val="left" w:pos="993"/>
        </w:tabs>
        <w:spacing w:after="0" w:line="240" w:lineRule="auto"/>
        <w:ind w:left="709"/>
        <w:rPr>
          <w:rFonts w:ascii="Times New Roman" w:eastAsia="Times New Roman" w:hAnsi="Times New Roman" w:cs="Times New Roman"/>
          <w:sz w:val="28"/>
          <w:szCs w:val="28"/>
          <w:lang w:val="uk-UA" w:eastAsia="uk-UA"/>
        </w:rPr>
      </w:pPr>
    </w:p>
    <w:p w14:paraId="15922682" w14:textId="4E700D17" w:rsidR="00950EC9" w:rsidRPr="005C06A1" w:rsidRDefault="00950EC9" w:rsidP="00221D92">
      <w:pPr>
        <w:numPr>
          <w:ilvl w:val="0"/>
          <w:numId w:val="35"/>
        </w:numPr>
        <w:tabs>
          <w:tab w:val="left" w:pos="993"/>
        </w:tabs>
        <w:spacing w:after="0" w:line="240" w:lineRule="auto"/>
        <w:ind w:left="709" w:firstLine="0"/>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Який суб</w:t>
      </w:r>
      <w:r w:rsidR="005B4A09" w:rsidRPr="005C06A1">
        <w:rPr>
          <w:rFonts w:ascii="Times New Roman" w:eastAsia="Times New Roman" w:hAnsi="Times New Roman" w:cs="Times New Roman"/>
          <w:sz w:val="28"/>
          <w:szCs w:val="28"/>
          <w:lang w:val="uk-UA" w:eastAsia="uk-UA"/>
        </w:rPr>
        <w:t>’</w:t>
      </w:r>
      <w:r w:rsidRPr="005C06A1">
        <w:rPr>
          <w:rFonts w:ascii="Times New Roman" w:eastAsia="Times New Roman" w:hAnsi="Times New Roman" w:cs="Times New Roman"/>
          <w:sz w:val="28"/>
          <w:szCs w:val="28"/>
          <w:lang w:val="uk-UA" w:eastAsia="uk-UA"/>
        </w:rPr>
        <w:t>єкт забезпечує постачання ресурсів для готелів і ресторанів?</w:t>
      </w:r>
      <w:r w:rsidRPr="005C06A1">
        <w:rPr>
          <w:rFonts w:ascii="Times New Roman" w:eastAsia="Times New Roman" w:hAnsi="Times New Roman" w:cs="Times New Roman"/>
          <w:sz w:val="28"/>
          <w:szCs w:val="28"/>
          <w:lang w:val="uk-UA" w:eastAsia="uk-UA"/>
        </w:rPr>
        <w:br/>
        <w:t>a) туристи;</w:t>
      </w:r>
      <w:r w:rsidRPr="005C06A1">
        <w:rPr>
          <w:rFonts w:ascii="Times New Roman" w:eastAsia="Times New Roman" w:hAnsi="Times New Roman" w:cs="Times New Roman"/>
          <w:sz w:val="28"/>
          <w:szCs w:val="28"/>
          <w:lang w:val="uk-UA" w:eastAsia="uk-UA"/>
        </w:rPr>
        <w:br/>
        <w:t>b) постачальники послуг;</w:t>
      </w:r>
      <w:r w:rsidRPr="005C06A1">
        <w:rPr>
          <w:rFonts w:ascii="Times New Roman" w:eastAsia="Times New Roman" w:hAnsi="Times New Roman" w:cs="Times New Roman"/>
          <w:sz w:val="28"/>
          <w:szCs w:val="28"/>
          <w:lang w:val="uk-UA" w:eastAsia="uk-UA"/>
        </w:rPr>
        <w:br/>
        <w:t>c) гіди;</w:t>
      </w:r>
      <w:r w:rsidRPr="005C06A1">
        <w:rPr>
          <w:rFonts w:ascii="Times New Roman" w:eastAsia="Times New Roman" w:hAnsi="Times New Roman" w:cs="Times New Roman"/>
          <w:sz w:val="28"/>
          <w:szCs w:val="28"/>
          <w:lang w:val="uk-UA" w:eastAsia="uk-UA"/>
        </w:rPr>
        <w:br/>
        <w:t>d) страхові компанії.</w:t>
      </w:r>
    </w:p>
    <w:p w14:paraId="3BB2F828" w14:textId="77777777" w:rsidR="00ED7F92" w:rsidRPr="005C06A1" w:rsidRDefault="00ED7F92" w:rsidP="00221D92">
      <w:pPr>
        <w:tabs>
          <w:tab w:val="num" w:pos="720"/>
          <w:tab w:val="left" w:pos="993"/>
        </w:tabs>
        <w:spacing w:after="0" w:line="240" w:lineRule="auto"/>
        <w:ind w:left="709"/>
        <w:rPr>
          <w:rFonts w:ascii="Times New Roman" w:eastAsia="Times New Roman" w:hAnsi="Times New Roman" w:cs="Times New Roman"/>
          <w:sz w:val="28"/>
          <w:szCs w:val="28"/>
          <w:lang w:val="uk-UA" w:eastAsia="uk-UA"/>
        </w:rPr>
      </w:pPr>
    </w:p>
    <w:p w14:paraId="22DC0E50" w14:textId="1BD1D4E3" w:rsidR="00950EC9" w:rsidRPr="005C06A1" w:rsidRDefault="00950EC9" w:rsidP="00221D92">
      <w:pPr>
        <w:numPr>
          <w:ilvl w:val="0"/>
          <w:numId w:val="35"/>
        </w:numPr>
        <w:tabs>
          <w:tab w:val="left" w:pos="993"/>
        </w:tabs>
        <w:spacing w:after="0" w:line="240" w:lineRule="auto"/>
        <w:ind w:left="709" w:firstLine="0"/>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Від чого залежить якість туристичного продукту?</w:t>
      </w:r>
      <w:r w:rsidRPr="005C06A1">
        <w:rPr>
          <w:rFonts w:ascii="Times New Roman" w:eastAsia="Times New Roman" w:hAnsi="Times New Roman" w:cs="Times New Roman"/>
          <w:sz w:val="28"/>
          <w:szCs w:val="28"/>
          <w:lang w:val="uk-UA" w:eastAsia="uk-UA"/>
        </w:rPr>
        <w:br/>
        <w:t>a) тільки від ціни;</w:t>
      </w:r>
      <w:r w:rsidRPr="005C06A1">
        <w:rPr>
          <w:rFonts w:ascii="Times New Roman" w:eastAsia="Times New Roman" w:hAnsi="Times New Roman" w:cs="Times New Roman"/>
          <w:sz w:val="28"/>
          <w:szCs w:val="28"/>
          <w:lang w:val="uk-UA" w:eastAsia="uk-UA"/>
        </w:rPr>
        <w:br/>
        <w:t>b) від узгодженості роботи всіх суб</w:t>
      </w:r>
      <w:r w:rsidR="005B4A09" w:rsidRPr="005C06A1">
        <w:rPr>
          <w:rFonts w:ascii="Times New Roman" w:eastAsia="Times New Roman" w:hAnsi="Times New Roman" w:cs="Times New Roman"/>
          <w:sz w:val="28"/>
          <w:szCs w:val="28"/>
          <w:lang w:val="uk-UA" w:eastAsia="uk-UA"/>
        </w:rPr>
        <w:t>’</w:t>
      </w:r>
      <w:r w:rsidRPr="005C06A1">
        <w:rPr>
          <w:rFonts w:ascii="Times New Roman" w:eastAsia="Times New Roman" w:hAnsi="Times New Roman" w:cs="Times New Roman"/>
          <w:sz w:val="28"/>
          <w:szCs w:val="28"/>
          <w:lang w:val="uk-UA" w:eastAsia="uk-UA"/>
        </w:rPr>
        <w:t>єктів;</w:t>
      </w:r>
      <w:r w:rsidRPr="005C06A1">
        <w:rPr>
          <w:rFonts w:ascii="Times New Roman" w:eastAsia="Times New Roman" w:hAnsi="Times New Roman" w:cs="Times New Roman"/>
          <w:sz w:val="28"/>
          <w:szCs w:val="28"/>
          <w:lang w:val="uk-UA" w:eastAsia="uk-UA"/>
        </w:rPr>
        <w:br/>
        <w:t>c) від реклами;</w:t>
      </w:r>
      <w:r w:rsidRPr="005C06A1">
        <w:rPr>
          <w:rFonts w:ascii="Times New Roman" w:eastAsia="Times New Roman" w:hAnsi="Times New Roman" w:cs="Times New Roman"/>
          <w:sz w:val="28"/>
          <w:szCs w:val="28"/>
          <w:lang w:val="uk-UA" w:eastAsia="uk-UA"/>
        </w:rPr>
        <w:br/>
        <w:t>d) від сезону.</w:t>
      </w:r>
    </w:p>
    <w:p w14:paraId="5BE0B93E" w14:textId="77777777" w:rsidR="00ED7F92" w:rsidRPr="005C06A1" w:rsidRDefault="00ED7F92" w:rsidP="00221D92">
      <w:pPr>
        <w:tabs>
          <w:tab w:val="num" w:pos="720"/>
          <w:tab w:val="left" w:pos="993"/>
        </w:tabs>
        <w:spacing w:after="0" w:line="240" w:lineRule="auto"/>
        <w:ind w:left="709"/>
        <w:rPr>
          <w:rFonts w:ascii="Times New Roman" w:eastAsia="Times New Roman" w:hAnsi="Times New Roman" w:cs="Times New Roman"/>
          <w:sz w:val="28"/>
          <w:szCs w:val="28"/>
          <w:lang w:val="uk-UA" w:eastAsia="uk-UA"/>
        </w:rPr>
      </w:pPr>
    </w:p>
    <w:p w14:paraId="6F1DD8AB" w14:textId="77777777" w:rsidR="00950EC9" w:rsidRPr="005C06A1" w:rsidRDefault="00950EC9" w:rsidP="00221D92">
      <w:pPr>
        <w:numPr>
          <w:ilvl w:val="0"/>
          <w:numId w:val="35"/>
        </w:numPr>
        <w:tabs>
          <w:tab w:val="left" w:pos="851"/>
          <w:tab w:val="left" w:pos="993"/>
          <w:tab w:val="left" w:pos="1134"/>
        </w:tabs>
        <w:spacing w:after="0" w:line="240" w:lineRule="auto"/>
        <w:ind w:left="709" w:firstLine="0"/>
        <w:rPr>
          <w:rFonts w:ascii="Times New Roman" w:eastAsia="Times New Roman" w:hAnsi="Times New Roman" w:cs="Times New Roman"/>
          <w:sz w:val="28"/>
          <w:szCs w:val="28"/>
          <w:lang w:val="uk-UA" w:eastAsia="uk-UA"/>
        </w:rPr>
      </w:pPr>
      <w:r w:rsidRPr="005C06A1">
        <w:rPr>
          <w:rFonts w:ascii="Times New Roman" w:eastAsia="Times New Roman" w:hAnsi="Times New Roman" w:cs="Times New Roman"/>
          <w:sz w:val="28"/>
          <w:szCs w:val="28"/>
          <w:lang w:val="uk-UA" w:eastAsia="uk-UA"/>
        </w:rPr>
        <w:t>Що є характерною рисою ринку готельно-ресторанних послуг?</w:t>
      </w:r>
      <w:r w:rsidRPr="005C06A1">
        <w:rPr>
          <w:rFonts w:ascii="Times New Roman" w:eastAsia="Times New Roman" w:hAnsi="Times New Roman" w:cs="Times New Roman"/>
          <w:sz w:val="28"/>
          <w:szCs w:val="28"/>
          <w:lang w:val="uk-UA" w:eastAsia="uk-UA"/>
        </w:rPr>
        <w:br/>
        <w:t>a) ізольована робота підприємств;</w:t>
      </w:r>
      <w:r w:rsidRPr="005C06A1">
        <w:rPr>
          <w:rFonts w:ascii="Times New Roman" w:eastAsia="Times New Roman" w:hAnsi="Times New Roman" w:cs="Times New Roman"/>
          <w:sz w:val="28"/>
          <w:szCs w:val="28"/>
          <w:lang w:val="uk-UA" w:eastAsia="uk-UA"/>
        </w:rPr>
        <w:br/>
        <w:t>b) системна взаємодія всіх учасників;</w:t>
      </w:r>
      <w:r w:rsidRPr="005C06A1">
        <w:rPr>
          <w:rFonts w:ascii="Times New Roman" w:eastAsia="Times New Roman" w:hAnsi="Times New Roman" w:cs="Times New Roman"/>
          <w:sz w:val="28"/>
          <w:szCs w:val="28"/>
          <w:lang w:val="uk-UA" w:eastAsia="uk-UA"/>
        </w:rPr>
        <w:br/>
        <w:t>c) відсутність конкуренції;</w:t>
      </w:r>
      <w:r w:rsidRPr="005C06A1">
        <w:rPr>
          <w:rFonts w:ascii="Times New Roman" w:eastAsia="Times New Roman" w:hAnsi="Times New Roman" w:cs="Times New Roman"/>
          <w:sz w:val="28"/>
          <w:szCs w:val="28"/>
          <w:lang w:val="uk-UA" w:eastAsia="uk-UA"/>
        </w:rPr>
        <w:br/>
        <w:t>d) відсутність партнерів.</w:t>
      </w:r>
    </w:p>
    <w:p w14:paraId="4CE1FB58" w14:textId="77777777" w:rsidR="004A1FB6" w:rsidRPr="005C06A1" w:rsidRDefault="004A1FB6" w:rsidP="0014236A">
      <w:pPr>
        <w:spacing w:after="0" w:line="240" w:lineRule="auto"/>
        <w:ind w:firstLine="709"/>
        <w:rPr>
          <w:rFonts w:ascii="Times New Roman" w:hAnsi="Times New Roman" w:cs="Times New Roman"/>
          <w:b/>
          <w:bCs/>
          <w:sz w:val="28"/>
          <w:szCs w:val="28"/>
          <w:lang w:val="uk-UA"/>
        </w:rPr>
      </w:pPr>
    </w:p>
    <w:p w14:paraId="235AA741" w14:textId="49B20120" w:rsidR="0014236A" w:rsidRPr="005C06A1" w:rsidRDefault="0014236A" w:rsidP="0014236A">
      <w:pPr>
        <w:spacing w:after="0" w:line="240" w:lineRule="auto"/>
        <w:ind w:firstLine="709"/>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Завдання 5</w:t>
      </w:r>
    </w:p>
    <w:p w14:paraId="67CF3723" w14:textId="1B6C17C8" w:rsidR="0014236A" w:rsidRPr="005C06A1" w:rsidRDefault="0014236A" w:rsidP="0014236A">
      <w:pPr>
        <w:spacing w:after="0" w:line="240" w:lineRule="auto"/>
        <w:ind w:firstLine="709"/>
        <w:rPr>
          <w:rFonts w:ascii="Times New Roman" w:hAnsi="Times New Roman" w:cs="Times New Roman"/>
          <w:b/>
          <w:bCs/>
          <w:sz w:val="28"/>
          <w:szCs w:val="28"/>
          <w:lang w:val="uk-UA"/>
        </w:rPr>
      </w:pPr>
      <w:r w:rsidRPr="005C06A1">
        <w:rPr>
          <w:rFonts w:ascii="Times New Roman" w:hAnsi="Times New Roman" w:cs="Times New Roman"/>
          <w:b/>
          <w:bCs/>
          <w:sz w:val="28"/>
          <w:szCs w:val="28"/>
          <w:lang w:val="uk-UA" w:eastAsia="uk-UA"/>
        </w:rPr>
        <w:drawing>
          <wp:inline distT="0" distB="0" distL="0" distR="0" wp14:anchorId="13832158" wp14:editId="28A2E877">
            <wp:extent cx="152400" cy="152400"/>
            <wp:effectExtent l="0" t="0" r="0" b="0"/>
            <wp:docPr id="17" name="Рисунок 17" descr="Чоканье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descr="Чоканье со сплошной заливкой"/>
                    <pic:cNvPicPr/>
                  </pic:nvPicPr>
                  <pic:blipFill>
                    <a:blip r:embed="rId19"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20"/>
                        </a:ext>
                      </a:extLst>
                    </a:blip>
                    <a:stretch>
                      <a:fillRect/>
                    </a:stretch>
                  </pic:blipFill>
                  <pic:spPr>
                    <a:xfrm flipV="1">
                      <a:off x="0" y="0"/>
                      <a:ext cx="152400" cy="152400"/>
                    </a:xfrm>
                    <a:prstGeom prst="rect">
                      <a:avLst/>
                    </a:prstGeom>
                  </pic:spPr>
                </pic:pic>
              </a:graphicData>
            </a:graphic>
          </wp:inline>
        </w:drawing>
      </w:r>
      <w:r w:rsidRPr="005C06A1">
        <w:rPr>
          <w:rFonts w:ascii="Times New Roman" w:hAnsi="Times New Roman" w:cs="Times New Roman"/>
          <w:b/>
          <w:bCs/>
          <w:sz w:val="28"/>
          <w:szCs w:val="28"/>
          <w:lang w:val="uk-UA"/>
        </w:rPr>
        <w:t>Розв</w:t>
      </w:r>
      <w:r w:rsidR="005B4A09" w:rsidRPr="005C06A1">
        <w:rPr>
          <w:rFonts w:ascii="Times New Roman" w:hAnsi="Times New Roman" w:cs="Times New Roman"/>
          <w:b/>
          <w:bCs/>
          <w:sz w:val="28"/>
          <w:szCs w:val="28"/>
          <w:lang w:val="uk-UA"/>
        </w:rPr>
        <w:t>’</w:t>
      </w:r>
      <w:r w:rsidRPr="005C06A1">
        <w:rPr>
          <w:rFonts w:ascii="Times New Roman" w:hAnsi="Times New Roman" w:cs="Times New Roman"/>
          <w:b/>
          <w:bCs/>
          <w:sz w:val="28"/>
          <w:szCs w:val="28"/>
          <w:lang w:val="uk-UA"/>
        </w:rPr>
        <w:t>язуємо ситуаційну задачу</w:t>
      </w:r>
    </w:p>
    <w:p w14:paraId="6C156123" w14:textId="77777777" w:rsidR="00950EC9" w:rsidRPr="005C06A1" w:rsidRDefault="00950EC9" w:rsidP="004A1FB6">
      <w:pPr>
        <w:pStyle w:val="a5"/>
        <w:spacing w:before="0" w:beforeAutospacing="0" w:after="0" w:afterAutospacing="0" w:line="252" w:lineRule="auto"/>
        <w:ind w:firstLine="709"/>
        <w:jc w:val="both"/>
        <w:rPr>
          <w:sz w:val="28"/>
          <w:szCs w:val="28"/>
          <w:lang w:val="uk-UA"/>
        </w:rPr>
      </w:pPr>
      <w:r w:rsidRPr="005C06A1">
        <w:rPr>
          <w:sz w:val="28"/>
          <w:szCs w:val="28"/>
          <w:lang w:val="uk-UA"/>
        </w:rPr>
        <w:t xml:space="preserve">Уявіть, що ви менеджер туристичного підприємства </w:t>
      </w:r>
      <w:r w:rsidRPr="005C06A1">
        <w:rPr>
          <w:rStyle w:val="ab"/>
          <w:sz w:val="28"/>
          <w:szCs w:val="28"/>
          <w:lang w:val="uk-UA"/>
        </w:rPr>
        <w:t>«GreenWay Travel»</w:t>
      </w:r>
      <w:r w:rsidRPr="005C06A1">
        <w:rPr>
          <w:sz w:val="28"/>
          <w:szCs w:val="28"/>
          <w:lang w:val="uk-UA"/>
        </w:rPr>
        <w:t>, яке формує комплексні туристичні продукти з проживанням у готелях, харчуванням у ресторанах та додатковими сервісами (екскурсії, трансфер). Компанія працює з партнерами в Польщі, Чехії та Італії.</w:t>
      </w:r>
    </w:p>
    <w:p w14:paraId="0B3C69A3" w14:textId="77777777" w:rsidR="00950EC9" w:rsidRPr="005C06A1" w:rsidRDefault="00950EC9" w:rsidP="004A1FB6">
      <w:pPr>
        <w:pStyle w:val="a5"/>
        <w:spacing w:before="0" w:beforeAutospacing="0" w:after="0" w:afterAutospacing="0" w:line="252" w:lineRule="auto"/>
        <w:ind w:firstLine="709"/>
        <w:jc w:val="both"/>
        <w:rPr>
          <w:sz w:val="28"/>
          <w:szCs w:val="28"/>
          <w:lang w:val="uk-UA"/>
        </w:rPr>
      </w:pPr>
      <w:r w:rsidRPr="005C06A1">
        <w:rPr>
          <w:sz w:val="28"/>
          <w:szCs w:val="28"/>
          <w:lang w:val="uk-UA"/>
        </w:rPr>
        <w:t>Останнім часом клієнти почали скаржитися на різну якість послуг у партнерських готелях і ресторанах, що негативно впливає на загальну репутацію компанії.</w:t>
      </w:r>
    </w:p>
    <w:p w14:paraId="27AD57AD" w14:textId="77777777" w:rsidR="00950EC9" w:rsidRPr="005C06A1" w:rsidRDefault="00950EC9" w:rsidP="004A1FB6">
      <w:pPr>
        <w:pStyle w:val="3"/>
        <w:spacing w:before="0" w:line="252" w:lineRule="auto"/>
        <w:ind w:firstLine="709"/>
        <w:jc w:val="both"/>
        <w:rPr>
          <w:rFonts w:ascii="Times New Roman" w:hAnsi="Times New Roman" w:cs="Times New Roman"/>
          <w:b/>
          <w:bCs/>
          <w:i/>
          <w:iCs/>
          <w:color w:val="auto"/>
          <w:sz w:val="28"/>
          <w:szCs w:val="28"/>
          <w:lang w:val="uk-UA"/>
        </w:rPr>
      </w:pPr>
      <w:r w:rsidRPr="005C06A1">
        <w:rPr>
          <w:rFonts w:ascii="Times New Roman" w:hAnsi="Times New Roman" w:cs="Times New Roman"/>
          <w:b/>
          <w:bCs/>
          <w:i/>
          <w:iCs/>
          <w:color w:val="auto"/>
          <w:sz w:val="28"/>
          <w:szCs w:val="28"/>
          <w:lang w:val="uk-UA"/>
        </w:rPr>
        <w:t>Ваше завдання:</w:t>
      </w:r>
    </w:p>
    <w:p w14:paraId="400949EF" w14:textId="7F35EF56" w:rsidR="00950EC9" w:rsidRPr="005C06A1" w:rsidRDefault="00950EC9" w:rsidP="004A1FB6">
      <w:pPr>
        <w:numPr>
          <w:ilvl w:val="0"/>
          <w:numId w:val="36"/>
        </w:numPr>
        <w:tabs>
          <w:tab w:val="left" w:pos="1134"/>
        </w:tabs>
        <w:spacing w:after="0" w:line="252"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Проаналізуйте систему взаємодії суб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єктів ринку в даній ситуації (туроператор, готелі, ресторани, транспортні та екскурсійні компанії). Які зв</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 xml:space="preserve">язки між ними є ключовими? </w:t>
      </w:r>
    </w:p>
    <w:p w14:paraId="3F66379B" w14:textId="4CDB1DFE" w:rsidR="00950EC9" w:rsidRPr="005C06A1" w:rsidRDefault="00950EC9" w:rsidP="004A1FB6">
      <w:pPr>
        <w:numPr>
          <w:ilvl w:val="0"/>
          <w:numId w:val="36"/>
        </w:numPr>
        <w:tabs>
          <w:tab w:val="left" w:pos="1134"/>
        </w:tabs>
        <w:spacing w:after="0" w:line="252"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Визначте проблеми у співпраці між суб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 xml:space="preserve">єктами ринку. Чому виникає різна якість послуг у партнерів? </w:t>
      </w:r>
    </w:p>
    <w:p w14:paraId="4F7010B8" w14:textId="77777777" w:rsidR="00950EC9" w:rsidRPr="005C06A1" w:rsidRDefault="00950EC9" w:rsidP="004A1FB6">
      <w:pPr>
        <w:numPr>
          <w:ilvl w:val="0"/>
          <w:numId w:val="36"/>
        </w:numPr>
        <w:tabs>
          <w:tab w:val="left" w:pos="1134"/>
        </w:tabs>
        <w:spacing w:after="0" w:line="252"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Запропонуйте механізми координації взаємодії партнерів для забезпечення єдиного стандарту обслуговування туристів. </w:t>
      </w:r>
    </w:p>
    <w:p w14:paraId="193E53C3" w14:textId="77777777" w:rsidR="00950EC9" w:rsidRPr="005C06A1" w:rsidRDefault="00950EC9" w:rsidP="004A1FB6">
      <w:pPr>
        <w:numPr>
          <w:ilvl w:val="0"/>
          <w:numId w:val="36"/>
        </w:numPr>
        <w:tabs>
          <w:tab w:val="left" w:pos="1134"/>
        </w:tabs>
        <w:spacing w:after="0" w:line="252"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Розробіть систему контролю якості послуг (готельних, ресторанних, транспортних) у межах туристичного продукту. </w:t>
      </w:r>
    </w:p>
    <w:p w14:paraId="07202F6B" w14:textId="3BE26833" w:rsidR="00950EC9" w:rsidRPr="005C06A1" w:rsidRDefault="00950EC9" w:rsidP="004A1FB6">
      <w:pPr>
        <w:numPr>
          <w:ilvl w:val="0"/>
          <w:numId w:val="36"/>
        </w:numPr>
        <w:tabs>
          <w:tab w:val="left" w:pos="1134"/>
        </w:tabs>
        <w:spacing w:after="0" w:line="252"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Запропонуйте шляхи вдосконалення партнерської мережі компанії для підвищення стабільності та конкурентоспроможності туристичного продукту.</w:t>
      </w:r>
    </w:p>
    <w:p w14:paraId="14D95FAB" w14:textId="49B1B038" w:rsidR="00477A29" w:rsidRPr="005C06A1" w:rsidRDefault="00477A29" w:rsidP="004A1FB6">
      <w:pPr>
        <w:spacing w:after="0" w:line="252" w:lineRule="auto"/>
        <w:ind w:firstLine="709"/>
        <w:jc w:val="both"/>
        <w:rPr>
          <w:rFonts w:ascii="Times New Roman" w:hAnsi="Times New Roman" w:cs="Times New Roman"/>
          <w:b/>
          <w:sz w:val="28"/>
          <w:szCs w:val="28"/>
          <w:lang w:val="uk-UA"/>
        </w:rPr>
      </w:pPr>
      <w:r w:rsidRPr="005C06A1">
        <w:rPr>
          <w:rFonts w:ascii="Times New Roman" w:hAnsi="Times New Roman" w:cs="Times New Roman"/>
          <w:b/>
          <w:sz w:val="28"/>
          <w:szCs w:val="28"/>
          <w:lang w:val="uk-UA"/>
        </w:rPr>
        <w:lastRenderedPageBreak/>
        <w:t>Питання для обговорення:</w:t>
      </w:r>
    </w:p>
    <w:p w14:paraId="50721A60" w14:textId="77777777" w:rsidR="0014212B" w:rsidRPr="005C06A1" w:rsidRDefault="00950EC9" w:rsidP="004A1FB6">
      <w:pPr>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Як забезпечити єдині стандарти якості серед різних міжнародних партнерів?</w:t>
      </w:r>
    </w:p>
    <w:p w14:paraId="442FD912" w14:textId="77777777" w:rsidR="0014212B" w:rsidRPr="005C06A1" w:rsidRDefault="00950EC9" w:rsidP="004A1FB6">
      <w:pPr>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Яку роль відіграє туроператор у контролі якості послуг у ланцюгу створення туристичного продукту?</w:t>
      </w:r>
    </w:p>
    <w:p w14:paraId="73C6149A" w14:textId="49911EC9" w:rsidR="00B05ED2" w:rsidRPr="005C06A1" w:rsidRDefault="00950EC9" w:rsidP="004A1FB6">
      <w:pPr>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Як впливає якість роботи кожного суб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єкта ринку на загальне задоволення туристів?</w:t>
      </w:r>
    </w:p>
    <w:p w14:paraId="169DB982" w14:textId="3DFD8AA4" w:rsidR="0014212B" w:rsidRPr="005C06A1" w:rsidRDefault="0014212B" w:rsidP="0014212B">
      <w:pPr>
        <w:spacing w:after="0" w:line="240" w:lineRule="auto"/>
        <w:ind w:firstLine="709"/>
        <w:jc w:val="both"/>
        <w:rPr>
          <w:rFonts w:ascii="Times New Roman" w:hAnsi="Times New Roman" w:cs="Times New Roman"/>
          <w:b/>
          <w:bCs/>
          <w:sz w:val="28"/>
          <w:szCs w:val="28"/>
          <w:lang w:val="uk-UA"/>
        </w:rPr>
      </w:pPr>
    </w:p>
    <w:p w14:paraId="6799F2C7" w14:textId="631615F8" w:rsidR="00477A29" w:rsidRPr="005C06A1" w:rsidRDefault="00B05ED2" w:rsidP="00B05ED2">
      <w:pPr>
        <w:spacing w:after="120" w:line="240" w:lineRule="auto"/>
        <w:ind w:firstLine="709"/>
        <w:jc w:val="both"/>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 xml:space="preserve">Завдання 6. </w:t>
      </w:r>
      <w:r w:rsidR="00477A29" w:rsidRPr="005C06A1">
        <w:rPr>
          <w:rFonts w:ascii="Times New Roman" w:hAnsi="Times New Roman" w:cs="Times New Roman"/>
          <w:b/>
          <w:bCs/>
          <w:sz w:val="28"/>
          <w:szCs w:val="28"/>
          <w:lang w:val="uk-UA"/>
        </w:rPr>
        <w:t>Заповніть таблицю</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0"/>
        <w:gridCol w:w="5173"/>
      </w:tblGrid>
      <w:tr w:rsidR="00950EC9" w:rsidRPr="005C06A1" w14:paraId="1F9DE088" w14:textId="77777777" w:rsidTr="0014212B">
        <w:trPr>
          <w:jc w:val="center"/>
        </w:trPr>
        <w:tc>
          <w:tcPr>
            <w:tcW w:w="4320" w:type="dxa"/>
          </w:tcPr>
          <w:p w14:paraId="40F3EAA1" w14:textId="243A3DE1" w:rsidR="00950EC9" w:rsidRPr="005C06A1" w:rsidRDefault="00950EC9" w:rsidP="004A1FB6">
            <w:pPr>
              <w:spacing w:line="240" w:lineRule="auto"/>
              <w:jc w:val="center"/>
              <w:rPr>
                <w:rFonts w:ascii="Times New Roman" w:hAnsi="Times New Roman" w:cs="Times New Roman"/>
                <w:i/>
                <w:sz w:val="28"/>
                <w:szCs w:val="28"/>
                <w:lang w:val="uk-UA"/>
              </w:rPr>
            </w:pPr>
            <w:r w:rsidRPr="005C06A1">
              <w:rPr>
                <w:rFonts w:ascii="Times New Roman" w:hAnsi="Times New Roman" w:cs="Times New Roman"/>
                <w:i/>
                <w:sz w:val="28"/>
                <w:szCs w:val="28"/>
                <w:lang w:val="uk-UA"/>
              </w:rPr>
              <w:t>Елемент системної взаємодії суб</w:t>
            </w:r>
            <w:r w:rsidR="005B4A09" w:rsidRPr="005C06A1">
              <w:rPr>
                <w:rFonts w:ascii="Times New Roman" w:hAnsi="Times New Roman" w:cs="Times New Roman"/>
                <w:i/>
                <w:sz w:val="28"/>
                <w:szCs w:val="28"/>
                <w:lang w:val="uk-UA"/>
              </w:rPr>
              <w:t>’</w:t>
            </w:r>
            <w:r w:rsidRPr="005C06A1">
              <w:rPr>
                <w:rFonts w:ascii="Times New Roman" w:hAnsi="Times New Roman" w:cs="Times New Roman"/>
                <w:i/>
                <w:sz w:val="28"/>
                <w:szCs w:val="28"/>
                <w:lang w:val="uk-UA"/>
              </w:rPr>
              <w:t>єктів ринку</w:t>
            </w:r>
          </w:p>
        </w:tc>
        <w:tc>
          <w:tcPr>
            <w:tcW w:w="5173" w:type="dxa"/>
          </w:tcPr>
          <w:p w14:paraId="687D07B7" w14:textId="77777777" w:rsidR="00950EC9" w:rsidRPr="005C06A1" w:rsidRDefault="00950EC9" w:rsidP="004A1FB6">
            <w:pPr>
              <w:spacing w:line="240" w:lineRule="auto"/>
              <w:jc w:val="center"/>
              <w:rPr>
                <w:rFonts w:ascii="Times New Roman" w:hAnsi="Times New Roman" w:cs="Times New Roman"/>
                <w:i/>
                <w:sz w:val="28"/>
                <w:szCs w:val="28"/>
                <w:lang w:val="uk-UA"/>
              </w:rPr>
            </w:pPr>
            <w:r w:rsidRPr="005C06A1">
              <w:rPr>
                <w:rFonts w:ascii="Times New Roman" w:hAnsi="Times New Roman" w:cs="Times New Roman"/>
                <w:i/>
                <w:sz w:val="28"/>
                <w:szCs w:val="28"/>
                <w:lang w:val="uk-UA"/>
              </w:rPr>
              <w:t>Опис або приклад</w:t>
            </w:r>
          </w:p>
        </w:tc>
      </w:tr>
      <w:tr w:rsidR="00950EC9" w:rsidRPr="005C06A1" w14:paraId="3BE3FB5D" w14:textId="77777777" w:rsidTr="0014212B">
        <w:trPr>
          <w:jc w:val="center"/>
        </w:trPr>
        <w:tc>
          <w:tcPr>
            <w:tcW w:w="4320" w:type="dxa"/>
          </w:tcPr>
          <w:p w14:paraId="06BB8E36" w14:textId="77777777" w:rsidR="00950EC9" w:rsidRPr="005C06A1" w:rsidRDefault="00950EC9" w:rsidP="00950EC9">
            <w:pPr>
              <w:spacing w:line="240" w:lineRule="auto"/>
              <w:rPr>
                <w:rFonts w:ascii="Times New Roman" w:hAnsi="Times New Roman" w:cs="Times New Roman"/>
                <w:sz w:val="28"/>
                <w:szCs w:val="28"/>
                <w:lang w:val="uk-UA"/>
              </w:rPr>
            </w:pPr>
            <w:r w:rsidRPr="005C06A1">
              <w:rPr>
                <w:rFonts w:ascii="Times New Roman" w:hAnsi="Times New Roman" w:cs="Times New Roman"/>
                <w:sz w:val="28"/>
                <w:szCs w:val="28"/>
                <w:lang w:val="uk-UA"/>
              </w:rPr>
              <w:t>Туроператор</w:t>
            </w:r>
          </w:p>
        </w:tc>
        <w:tc>
          <w:tcPr>
            <w:tcW w:w="5173" w:type="dxa"/>
          </w:tcPr>
          <w:p w14:paraId="644B680F" w14:textId="77777777" w:rsidR="00950EC9" w:rsidRPr="005C06A1" w:rsidRDefault="00950EC9" w:rsidP="00950EC9">
            <w:pPr>
              <w:spacing w:line="240" w:lineRule="auto"/>
              <w:rPr>
                <w:rFonts w:ascii="Times New Roman" w:hAnsi="Times New Roman" w:cs="Times New Roman"/>
                <w:sz w:val="28"/>
                <w:szCs w:val="28"/>
                <w:lang w:val="uk-UA"/>
              </w:rPr>
            </w:pPr>
            <w:r w:rsidRPr="005C06A1">
              <w:rPr>
                <w:rFonts w:ascii="Times New Roman" w:hAnsi="Times New Roman" w:cs="Times New Roman"/>
                <w:sz w:val="28"/>
                <w:szCs w:val="28"/>
                <w:lang w:val="uk-UA"/>
              </w:rPr>
              <w:t>Формує туристичний продукт і координує взаємодію всіх партнерів</w:t>
            </w:r>
          </w:p>
        </w:tc>
      </w:tr>
      <w:tr w:rsidR="00950EC9" w:rsidRPr="005C06A1" w14:paraId="2D5D789C" w14:textId="77777777" w:rsidTr="0014212B">
        <w:trPr>
          <w:jc w:val="center"/>
        </w:trPr>
        <w:tc>
          <w:tcPr>
            <w:tcW w:w="4320" w:type="dxa"/>
          </w:tcPr>
          <w:p w14:paraId="342EF88D" w14:textId="77777777" w:rsidR="00950EC9" w:rsidRPr="005C06A1" w:rsidRDefault="00950EC9" w:rsidP="00950EC9">
            <w:pPr>
              <w:spacing w:line="240" w:lineRule="auto"/>
              <w:rPr>
                <w:rFonts w:ascii="Times New Roman" w:hAnsi="Times New Roman" w:cs="Times New Roman"/>
                <w:sz w:val="28"/>
                <w:szCs w:val="28"/>
                <w:lang w:val="uk-UA"/>
              </w:rPr>
            </w:pPr>
            <w:r w:rsidRPr="005C06A1">
              <w:rPr>
                <w:rFonts w:ascii="Times New Roman" w:hAnsi="Times New Roman" w:cs="Times New Roman"/>
                <w:sz w:val="28"/>
                <w:szCs w:val="28"/>
                <w:lang w:val="uk-UA"/>
              </w:rPr>
              <w:t>Готелі</w:t>
            </w:r>
          </w:p>
        </w:tc>
        <w:tc>
          <w:tcPr>
            <w:tcW w:w="5173" w:type="dxa"/>
          </w:tcPr>
          <w:p w14:paraId="090203EE" w14:textId="590B6635" w:rsidR="00950EC9" w:rsidRPr="005C06A1" w:rsidRDefault="00950EC9" w:rsidP="00950EC9">
            <w:pPr>
              <w:spacing w:line="240" w:lineRule="auto"/>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Надають послуги </w:t>
            </w:r>
            <w:r w:rsidR="0014212B" w:rsidRPr="005C06A1">
              <w:rPr>
                <w:rFonts w:ascii="Times New Roman" w:hAnsi="Times New Roman" w:cs="Times New Roman"/>
                <w:sz w:val="28"/>
                <w:szCs w:val="28"/>
                <w:lang w:val="uk-UA"/>
              </w:rPr>
              <w:t>…</w:t>
            </w:r>
          </w:p>
        </w:tc>
      </w:tr>
      <w:tr w:rsidR="00950EC9" w:rsidRPr="005C06A1" w14:paraId="7FC75E5F" w14:textId="77777777" w:rsidTr="0014212B">
        <w:trPr>
          <w:jc w:val="center"/>
        </w:trPr>
        <w:tc>
          <w:tcPr>
            <w:tcW w:w="4320" w:type="dxa"/>
          </w:tcPr>
          <w:p w14:paraId="75E8C685" w14:textId="77777777" w:rsidR="00950EC9" w:rsidRPr="005C06A1" w:rsidRDefault="00950EC9" w:rsidP="00950EC9">
            <w:pPr>
              <w:spacing w:line="240" w:lineRule="auto"/>
              <w:rPr>
                <w:rFonts w:ascii="Times New Roman" w:hAnsi="Times New Roman" w:cs="Times New Roman"/>
                <w:sz w:val="28"/>
                <w:szCs w:val="28"/>
                <w:lang w:val="uk-UA"/>
              </w:rPr>
            </w:pPr>
            <w:r w:rsidRPr="005C06A1">
              <w:rPr>
                <w:rFonts w:ascii="Times New Roman" w:hAnsi="Times New Roman" w:cs="Times New Roman"/>
                <w:sz w:val="28"/>
                <w:szCs w:val="28"/>
                <w:lang w:val="uk-UA"/>
              </w:rPr>
              <w:t>Ресторани</w:t>
            </w:r>
          </w:p>
        </w:tc>
        <w:tc>
          <w:tcPr>
            <w:tcW w:w="5173" w:type="dxa"/>
          </w:tcPr>
          <w:p w14:paraId="7E14D1F3" w14:textId="33715322" w:rsidR="00950EC9" w:rsidRPr="005C06A1" w:rsidRDefault="00950EC9" w:rsidP="00950EC9">
            <w:pPr>
              <w:spacing w:line="240" w:lineRule="auto"/>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Забезпечують </w:t>
            </w:r>
            <w:r w:rsidR="0014212B" w:rsidRPr="005C06A1">
              <w:rPr>
                <w:rFonts w:ascii="Times New Roman" w:hAnsi="Times New Roman" w:cs="Times New Roman"/>
                <w:sz w:val="28"/>
                <w:szCs w:val="28"/>
                <w:lang w:val="uk-UA"/>
              </w:rPr>
              <w:t>…</w:t>
            </w:r>
          </w:p>
        </w:tc>
      </w:tr>
      <w:tr w:rsidR="00950EC9" w:rsidRPr="005C06A1" w14:paraId="0D81256C" w14:textId="77777777" w:rsidTr="0014212B">
        <w:trPr>
          <w:jc w:val="center"/>
        </w:trPr>
        <w:tc>
          <w:tcPr>
            <w:tcW w:w="4320" w:type="dxa"/>
          </w:tcPr>
          <w:p w14:paraId="1E7C4F89" w14:textId="77777777" w:rsidR="00950EC9" w:rsidRPr="005C06A1" w:rsidRDefault="00950EC9" w:rsidP="00950EC9">
            <w:pPr>
              <w:spacing w:line="240" w:lineRule="auto"/>
              <w:rPr>
                <w:rFonts w:ascii="Times New Roman" w:hAnsi="Times New Roman" w:cs="Times New Roman"/>
                <w:sz w:val="28"/>
                <w:szCs w:val="28"/>
                <w:lang w:val="uk-UA"/>
              </w:rPr>
            </w:pPr>
            <w:r w:rsidRPr="005C06A1">
              <w:rPr>
                <w:rFonts w:ascii="Times New Roman" w:hAnsi="Times New Roman" w:cs="Times New Roman"/>
                <w:sz w:val="28"/>
                <w:szCs w:val="28"/>
                <w:lang w:val="uk-UA"/>
              </w:rPr>
              <w:t>Транспортні компанії</w:t>
            </w:r>
          </w:p>
        </w:tc>
        <w:tc>
          <w:tcPr>
            <w:tcW w:w="5173" w:type="dxa"/>
          </w:tcPr>
          <w:p w14:paraId="2203F956" w14:textId="7E358146" w:rsidR="00950EC9" w:rsidRPr="005C06A1" w:rsidRDefault="00950EC9" w:rsidP="00950EC9">
            <w:pPr>
              <w:spacing w:line="240" w:lineRule="auto"/>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Організовують </w:t>
            </w:r>
            <w:r w:rsidR="0014212B" w:rsidRPr="005C06A1">
              <w:rPr>
                <w:rFonts w:ascii="Times New Roman" w:hAnsi="Times New Roman" w:cs="Times New Roman"/>
                <w:sz w:val="28"/>
                <w:szCs w:val="28"/>
                <w:lang w:val="uk-UA"/>
              </w:rPr>
              <w:t>…</w:t>
            </w:r>
          </w:p>
        </w:tc>
      </w:tr>
      <w:tr w:rsidR="00950EC9" w:rsidRPr="005C06A1" w14:paraId="1EC1ABBF" w14:textId="77777777" w:rsidTr="0014212B">
        <w:trPr>
          <w:jc w:val="center"/>
        </w:trPr>
        <w:tc>
          <w:tcPr>
            <w:tcW w:w="4320" w:type="dxa"/>
          </w:tcPr>
          <w:p w14:paraId="2E855729" w14:textId="77777777" w:rsidR="00950EC9" w:rsidRPr="005C06A1" w:rsidRDefault="00950EC9" w:rsidP="00950EC9">
            <w:pPr>
              <w:spacing w:line="240" w:lineRule="auto"/>
              <w:rPr>
                <w:rFonts w:ascii="Times New Roman" w:hAnsi="Times New Roman" w:cs="Times New Roman"/>
                <w:sz w:val="28"/>
                <w:szCs w:val="28"/>
                <w:lang w:val="uk-UA"/>
              </w:rPr>
            </w:pPr>
            <w:r w:rsidRPr="005C06A1">
              <w:rPr>
                <w:rFonts w:ascii="Times New Roman" w:hAnsi="Times New Roman" w:cs="Times New Roman"/>
                <w:sz w:val="28"/>
                <w:szCs w:val="28"/>
                <w:lang w:val="uk-UA"/>
              </w:rPr>
              <w:t>Екскурсійні бюро</w:t>
            </w:r>
          </w:p>
        </w:tc>
        <w:tc>
          <w:tcPr>
            <w:tcW w:w="5173" w:type="dxa"/>
          </w:tcPr>
          <w:p w14:paraId="4C6D78D7" w14:textId="6516A365" w:rsidR="00950EC9" w:rsidRPr="005C06A1" w:rsidRDefault="00950EC9" w:rsidP="00950EC9">
            <w:pPr>
              <w:spacing w:line="240" w:lineRule="auto"/>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Забезпечують проведення </w:t>
            </w:r>
            <w:r w:rsidR="0014212B" w:rsidRPr="005C06A1">
              <w:rPr>
                <w:rFonts w:ascii="Times New Roman" w:hAnsi="Times New Roman" w:cs="Times New Roman"/>
                <w:sz w:val="28"/>
                <w:szCs w:val="28"/>
                <w:lang w:val="uk-UA"/>
              </w:rPr>
              <w:t>…</w:t>
            </w:r>
          </w:p>
        </w:tc>
      </w:tr>
    </w:tbl>
    <w:p w14:paraId="30C7DE4E" w14:textId="77777777" w:rsidR="006B612E" w:rsidRPr="005C06A1" w:rsidRDefault="006B612E" w:rsidP="00953621">
      <w:pPr>
        <w:spacing w:after="0" w:line="240" w:lineRule="auto"/>
        <w:ind w:firstLine="709"/>
        <w:rPr>
          <w:rFonts w:ascii="Times New Roman" w:hAnsi="Times New Roman" w:cs="Times New Roman"/>
          <w:sz w:val="28"/>
          <w:szCs w:val="28"/>
          <w:lang w:val="uk-UA"/>
        </w:rPr>
      </w:pPr>
    </w:p>
    <w:p w14:paraId="615842A4" w14:textId="0A830303" w:rsidR="00B261BC" w:rsidRPr="005C06A1" w:rsidRDefault="0014236A" w:rsidP="004A1FB6">
      <w:pPr>
        <w:spacing w:before="120" w:after="120" w:line="240" w:lineRule="auto"/>
        <w:jc w:val="center"/>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Тема №</w:t>
      </w:r>
      <w:r w:rsidR="004A1FB6" w:rsidRPr="005C06A1">
        <w:rPr>
          <w:rFonts w:ascii="Times New Roman" w:hAnsi="Times New Roman" w:cs="Times New Roman"/>
          <w:b/>
          <w:bCs/>
          <w:sz w:val="28"/>
          <w:szCs w:val="28"/>
          <w:lang w:val="uk-UA"/>
        </w:rPr>
        <w:t> </w:t>
      </w:r>
      <w:r w:rsidRPr="005C06A1">
        <w:rPr>
          <w:rFonts w:ascii="Times New Roman" w:hAnsi="Times New Roman" w:cs="Times New Roman"/>
          <w:b/>
          <w:bCs/>
          <w:sz w:val="28"/>
          <w:szCs w:val="28"/>
          <w:lang w:val="uk-UA"/>
        </w:rPr>
        <w:t>6</w:t>
      </w:r>
    </w:p>
    <w:p w14:paraId="02441A5A" w14:textId="542661AD" w:rsidR="0025248D" w:rsidRPr="005C06A1" w:rsidRDefault="0014212B" w:rsidP="00B05ED2">
      <w:pPr>
        <w:spacing w:after="0" w:line="240" w:lineRule="auto"/>
        <w:jc w:val="center"/>
        <w:rPr>
          <w:rFonts w:ascii="Times New Roman Полужирный" w:hAnsi="Times New Roman Полужирный" w:cs="Times New Roman"/>
          <w:b/>
          <w:bCs/>
          <w:smallCaps/>
          <w:sz w:val="28"/>
          <w:szCs w:val="28"/>
          <w:lang w:val="uk-UA"/>
        </w:rPr>
      </w:pPr>
      <w:r w:rsidRPr="005C06A1">
        <w:rPr>
          <w:rFonts w:ascii="Times New Roman Полужирный" w:hAnsi="Times New Roman Полужирный" w:cs="Times New Roman"/>
          <w:b/>
          <w:bCs/>
          <w:smallCaps/>
          <w:sz w:val="28"/>
          <w:szCs w:val="28"/>
          <w:lang w:val="uk-UA"/>
        </w:rPr>
        <w:t>Модель взаємодії суб</w:t>
      </w:r>
      <w:r w:rsidR="005B4A09" w:rsidRPr="005C06A1">
        <w:rPr>
          <w:rFonts w:ascii="Times New Roman Полужирный" w:hAnsi="Times New Roman Полужирный" w:cs="Times New Roman"/>
          <w:b/>
          <w:bCs/>
          <w:smallCaps/>
          <w:sz w:val="28"/>
          <w:szCs w:val="28"/>
          <w:lang w:val="uk-UA"/>
        </w:rPr>
        <w:t>’</w:t>
      </w:r>
      <w:r w:rsidRPr="005C06A1">
        <w:rPr>
          <w:rFonts w:ascii="Times New Roman Полужирный" w:hAnsi="Times New Roman Полужирный" w:cs="Times New Roman"/>
          <w:b/>
          <w:bCs/>
          <w:smallCaps/>
          <w:sz w:val="28"/>
          <w:szCs w:val="28"/>
          <w:lang w:val="uk-UA"/>
        </w:rPr>
        <w:t>єктів ринку готельно-ресторанних послуг</w:t>
      </w:r>
    </w:p>
    <w:p w14:paraId="3BC1F3D8" w14:textId="77777777" w:rsidR="0014236A" w:rsidRPr="005C06A1" w:rsidRDefault="0014236A" w:rsidP="00477A29">
      <w:pPr>
        <w:spacing w:after="0" w:line="240" w:lineRule="auto"/>
        <w:ind w:firstLine="709"/>
        <w:rPr>
          <w:rFonts w:ascii="Times New Roman" w:hAnsi="Times New Roman" w:cs="Times New Roman"/>
          <w:b/>
          <w:bCs/>
          <w:sz w:val="28"/>
          <w:szCs w:val="28"/>
          <w:lang w:val="uk-UA"/>
        </w:rPr>
      </w:pPr>
    </w:p>
    <w:p w14:paraId="37A08592" w14:textId="77777777" w:rsidR="0014236A" w:rsidRPr="005C06A1" w:rsidRDefault="0014236A" w:rsidP="0014236A">
      <w:pPr>
        <w:pStyle w:val="Default"/>
        <w:ind w:firstLine="709"/>
        <w:jc w:val="both"/>
        <w:rPr>
          <w:b/>
          <w:bCs/>
          <w:sz w:val="28"/>
          <w:szCs w:val="28"/>
          <w:lang w:val="uk-UA"/>
        </w:rPr>
      </w:pPr>
      <w:r w:rsidRPr="005C06A1">
        <w:rPr>
          <w:b/>
          <w:bCs/>
          <w:sz w:val="28"/>
          <w:szCs w:val="28"/>
          <w:lang w:val="uk-UA"/>
        </w:rPr>
        <w:t xml:space="preserve">Завдання 1 </w:t>
      </w:r>
    </w:p>
    <w:p w14:paraId="2431036A" w14:textId="2247A7E1" w:rsidR="0014236A" w:rsidRPr="005C06A1" w:rsidRDefault="0014236A" w:rsidP="0014236A">
      <w:pPr>
        <w:pStyle w:val="Default"/>
        <w:ind w:firstLine="709"/>
        <w:jc w:val="both"/>
        <w:rPr>
          <w:b/>
          <w:bCs/>
          <w:sz w:val="28"/>
          <w:szCs w:val="28"/>
          <w:lang w:val="uk-UA"/>
        </w:rPr>
      </w:pPr>
      <w:r w:rsidRPr="005C06A1">
        <w:rPr>
          <w:lang w:val="uk-UA" w:eastAsia="uk-UA"/>
        </w:rPr>
        <w:drawing>
          <wp:inline distT="0" distB="0" distL="0" distR="0" wp14:anchorId="5847053B" wp14:editId="7FC777B0">
            <wp:extent cx="182880" cy="182880"/>
            <wp:effectExtent l="0" t="0" r="7620" b="7620"/>
            <wp:docPr id="27" name="Рисунок 27" descr="Книг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Книги со сплошной заливкой"/>
                    <pic:cNvPicPr/>
                  </pic:nvPicPr>
                  <pic:blipFill>
                    <a:blip r:embed="rId21"/>
                    <a:stretch>
                      <a:fillRect/>
                    </a:stretch>
                  </pic:blipFill>
                  <pic:spPr>
                    <a:xfrm flipV="1">
                      <a:off x="0" y="0"/>
                      <a:ext cx="182880" cy="182880"/>
                    </a:xfrm>
                    <a:prstGeom prst="rect">
                      <a:avLst/>
                    </a:prstGeom>
                  </pic:spPr>
                </pic:pic>
              </a:graphicData>
            </a:graphic>
          </wp:inline>
        </w:drawing>
      </w:r>
      <w:r w:rsidRPr="005C06A1">
        <w:rPr>
          <w:b/>
          <w:bCs/>
          <w:sz w:val="28"/>
          <w:szCs w:val="28"/>
          <w:lang w:val="uk-UA"/>
        </w:rPr>
        <w:t>Засвоюємо терміни та поняття</w:t>
      </w:r>
    </w:p>
    <w:p w14:paraId="472796E3" w14:textId="5039E3EB" w:rsidR="00637641" w:rsidRPr="005C06A1" w:rsidRDefault="00637641" w:rsidP="004A1FB6">
      <w:pPr>
        <w:pStyle w:val="a3"/>
        <w:numPr>
          <w:ilvl w:val="0"/>
          <w:numId w:val="37"/>
        </w:numPr>
        <w:tabs>
          <w:tab w:val="left" w:pos="993"/>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Модель взаємодії суб</w:t>
      </w:r>
      <w:r w:rsidR="005B4A09" w:rsidRPr="005C06A1">
        <w:rPr>
          <w:rFonts w:ascii="Times New Roman" w:hAnsi="Times New Roman" w:cs="Times New Roman"/>
          <w:b/>
          <w:bCs/>
          <w:sz w:val="28"/>
          <w:szCs w:val="28"/>
          <w:lang w:val="uk-UA"/>
        </w:rPr>
        <w:t>’</w:t>
      </w:r>
      <w:r w:rsidRPr="005C06A1">
        <w:rPr>
          <w:rFonts w:ascii="Times New Roman" w:hAnsi="Times New Roman" w:cs="Times New Roman"/>
          <w:b/>
          <w:bCs/>
          <w:sz w:val="28"/>
          <w:szCs w:val="28"/>
          <w:lang w:val="uk-UA"/>
        </w:rPr>
        <w:t>єктів ринку</w:t>
      </w:r>
      <w:r w:rsidRPr="005C06A1">
        <w:rPr>
          <w:rFonts w:ascii="Times New Roman" w:hAnsi="Times New Roman" w:cs="Times New Roman"/>
          <w:sz w:val="28"/>
          <w:szCs w:val="28"/>
          <w:lang w:val="uk-UA"/>
        </w:rPr>
        <w:t xml:space="preserve"> – схематичне відображення організованої системи зв</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язків між учасниками ринку готельно-ресторанних послуг, що визначає їхні ролі, функції та механізми взаємовпливу.</w:t>
      </w:r>
    </w:p>
    <w:p w14:paraId="54D44B4B" w14:textId="36A96F57" w:rsidR="00637641" w:rsidRPr="005C06A1" w:rsidRDefault="00637641" w:rsidP="004A1FB6">
      <w:pPr>
        <w:pStyle w:val="a3"/>
        <w:numPr>
          <w:ilvl w:val="0"/>
          <w:numId w:val="37"/>
        </w:numPr>
        <w:tabs>
          <w:tab w:val="left" w:pos="993"/>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Горизонтальна взаємодія</w:t>
      </w:r>
      <w:r w:rsidRPr="005C06A1">
        <w:rPr>
          <w:rFonts w:ascii="Times New Roman" w:hAnsi="Times New Roman" w:cs="Times New Roman"/>
          <w:sz w:val="28"/>
          <w:szCs w:val="28"/>
          <w:lang w:val="uk-UA"/>
        </w:rPr>
        <w:t xml:space="preserve"> – співпраця між суб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єктами одного рівня ринку (наприклад, між готелями або між ресторанами) з метою обміну досвідом, спільного маркетингу або координації стандартів.</w:t>
      </w:r>
    </w:p>
    <w:p w14:paraId="6F596B5D" w14:textId="334D7DDB" w:rsidR="00637641" w:rsidRPr="005C06A1" w:rsidRDefault="00637641" w:rsidP="004A1FB6">
      <w:pPr>
        <w:pStyle w:val="a3"/>
        <w:numPr>
          <w:ilvl w:val="0"/>
          <w:numId w:val="37"/>
        </w:numPr>
        <w:tabs>
          <w:tab w:val="left" w:pos="993"/>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Вертикальна взаємодія</w:t>
      </w:r>
      <w:r w:rsidRPr="005C06A1">
        <w:rPr>
          <w:rFonts w:ascii="Times New Roman" w:hAnsi="Times New Roman" w:cs="Times New Roman"/>
          <w:sz w:val="28"/>
          <w:szCs w:val="28"/>
          <w:lang w:val="uk-UA"/>
        </w:rPr>
        <w:t xml:space="preserve"> – взаємозв</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язки між суб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єктами різних рівнів ринкового ланцюга – від постачальників ресурсів до кінцевого споживача туристичних послуг.</w:t>
      </w:r>
    </w:p>
    <w:p w14:paraId="5478B6EF" w14:textId="671393FD" w:rsidR="00637641" w:rsidRPr="005C06A1" w:rsidRDefault="00637641" w:rsidP="004A1FB6">
      <w:pPr>
        <w:pStyle w:val="a3"/>
        <w:numPr>
          <w:ilvl w:val="0"/>
          <w:numId w:val="37"/>
        </w:numPr>
        <w:tabs>
          <w:tab w:val="left" w:pos="993"/>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Інтеграція суб</w:t>
      </w:r>
      <w:r w:rsidR="005B4A09" w:rsidRPr="005C06A1">
        <w:rPr>
          <w:rFonts w:ascii="Times New Roman" w:hAnsi="Times New Roman" w:cs="Times New Roman"/>
          <w:b/>
          <w:bCs/>
          <w:sz w:val="28"/>
          <w:szCs w:val="28"/>
          <w:lang w:val="uk-UA"/>
        </w:rPr>
        <w:t>’</w:t>
      </w:r>
      <w:r w:rsidRPr="005C06A1">
        <w:rPr>
          <w:rFonts w:ascii="Times New Roman" w:hAnsi="Times New Roman" w:cs="Times New Roman"/>
          <w:b/>
          <w:bCs/>
          <w:sz w:val="28"/>
          <w:szCs w:val="28"/>
          <w:lang w:val="uk-UA"/>
        </w:rPr>
        <w:t>єктів ринку</w:t>
      </w:r>
      <w:r w:rsidRPr="005C06A1">
        <w:rPr>
          <w:rFonts w:ascii="Times New Roman" w:hAnsi="Times New Roman" w:cs="Times New Roman"/>
          <w:sz w:val="28"/>
          <w:szCs w:val="28"/>
          <w:lang w:val="uk-UA"/>
        </w:rPr>
        <w:t xml:space="preserve"> – процес об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єднання підприємств готельно-ресторанного бізнесу в єдину систему з метою підвищення ефективності та якості обслуговування туристів.</w:t>
      </w:r>
    </w:p>
    <w:p w14:paraId="360EDB3F" w14:textId="7CC4B3F7" w:rsidR="00637641" w:rsidRPr="005C06A1" w:rsidRDefault="00637641" w:rsidP="004A1FB6">
      <w:pPr>
        <w:pStyle w:val="a3"/>
        <w:numPr>
          <w:ilvl w:val="0"/>
          <w:numId w:val="37"/>
        </w:numPr>
        <w:tabs>
          <w:tab w:val="left" w:pos="993"/>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Мережева модель взаємодії</w:t>
      </w:r>
      <w:r w:rsidRPr="005C06A1">
        <w:rPr>
          <w:rFonts w:ascii="Times New Roman" w:hAnsi="Times New Roman" w:cs="Times New Roman"/>
          <w:sz w:val="28"/>
          <w:szCs w:val="28"/>
          <w:lang w:val="uk-UA"/>
        </w:rPr>
        <w:t xml:space="preserve"> – форма організації відносин між суб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єктами ринку, що ґрунтується на горизонтальних партнерських зв</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язках, спільних стандартах та взаємній підтримці.</w:t>
      </w:r>
    </w:p>
    <w:p w14:paraId="0E8DB613" w14:textId="77777777" w:rsidR="00D24D08" w:rsidRPr="005C06A1" w:rsidRDefault="00D24D08" w:rsidP="0014236A">
      <w:pPr>
        <w:pStyle w:val="Default"/>
        <w:ind w:firstLine="709"/>
        <w:jc w:val="both"/>
        <w:rPr>
          <w:b/>
          <w:bCs/>
          <w:sz w:val="28"/>
          <w:szCs w:val="28"/>
          <w:lang w:val="uk-UA"/>
        </w:rPr>
      </w:pPr>
    </w:p>
    <w:p w14:paraId="6660A741" w14:textId="1695DEB6" w:rsidR="0014236A" w:rsidRPr="005C06A1" w:rsidRDefault="0014236A" w:rsidP="0014236A">
      <w:pPr>
        <w:pStyle w:val="Default"/>
        <w:ind w:firstLine="709"/>
        <w:jc w:val="both"/>
        <w:rPr>
          <w:sz w:val="28"/>
          <w:szCs w:val="28"/>
          <w:lang w:val="uk-UA"/>
        </w:rPr>
      </w:pPr>
      <w:r w:rsidRPr="005C06A1">
        <w:rPr>
          <w:b/>
          <w:bCs/>
          <w:sz w:val="28"/>
          <w:szCs w:val="28"/>
          <w:lang w:val="uk-UA"/>
        </w:rPr>
        <w:lastRenderedPageBreak/>
        <w:t xml:space="preserve">Завдання 2 </w:t>
      </w:r>
    </w:p>
    <w:p w14:paraId="24FD68E4" w14:textId="77777777" w:rsidR="0014236A" w:rsidRPr="005C06A1" w:rsidRDefault="0014236A" w:rsidP="0014236A">
      <w:pPr>
        <w:pStyle w:val="Default"/>
        <w:ind w:firstLine="709"/>
        <w:jc w:val="both"/>
        <w:rPr>
          <w:b/>
          <w:bCs/>
          <w:sz w:val="28"/>
          <w:szCs w:val="28"/>
          <w:lang w:val="uk-UA"/>
        </w:rPr>
      </w:pPr>
      <w:r w:rsidRPr="005C06A1">
        <w:rPr>
          <w:b/>
          <w:bCs/>
          <w:sz w:val="28"/>
          <w:szCs w:val="28"/>
          <w:lang w:val="uk-UA" w:eastAsia="uk-UA"/>
        </w:rPr>
        <w:drawing>
          <wp:inline distT="0" distB="0" distL="0" distR="0" wp14:anchorId="28ADCB78" wp14:editId="2E638FDD">
            <wp:extent cx="137160" cy="137160"/>
            <wp:effectExtent l="0" t="0" r="0" b="0"/>
            <wp:docPr id="28" name="Рисунок 28" descr="Флажок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Флажок со сплошной заливкой"/>
                    <pic:cNvPicPr/>
                  </pic:nvPicPr>
                  <pic:blipFill>
                    <a:blip r:embed="rId13"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4"/>
                        </a:ext>
                      </a:extLst>
                    </a:blip>
                    <a:stretch>
                      <a:fillRect/>
                    </a:stretch>
                  </pic:blipFill>
                  <pic:spPr>
                    <a:xfrm>
                      <a:off x="0" y="0"/>
                      <a:ext cx="137160" cy="137160"/>
                    </a:xfrm>
                    <a:prstGeom prst="rect">
                      <a:avLst/>
                    </a:prstGeom>
                  </pic:spPr>
                </pic:pic>
              </a:graphicData>
            </a:graphic>
          </wp:inline>
        </w:drawing>
      </w:r>
      <w:r w:rsidRPr="005C06A1">
        <w:rPr>
          <w:b/>
          <w:bCs/>
          <w:sz w:val="28"/>
          <w:szCs w:val="28"/>
          <w:lang w:val="uk-UA"/>
        </w:rPr>
        <w:t>Опрацьовуємо основний теоретичний матеріал</w:t>
      </w:r>
    </w:p>
    <w:p w14:paraId="26338D9B" w14:textId="22431D25" w:rsidR="00637641" w:rsidRPr="005C06A1" w:rsidRDefault="00637641" w:rsidP="00637641">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Модель взаємодії суб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єктів ринку готельно-ресторанних послуг є основою для розуміння того, як підприємства розміщення, харчування, транспорту, туроператори та інші учасники ринку спільно формують цілісний туристичний продукт.</w:t>
      </w:r>
    </w:p>
    <w:p w14:paraId="22CC3F5D" w14:textId="3F750DA2" w:rsidR="00637641" w:rsidRPr="005C06A1" w:rsidRDefault="00637641" w:rsidP="00637641">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Взаємодія суб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єктів може відбуватися у двох основних напрямках: вертикальному та горизонтальному. Вертикальна взаємодія охоплює ланцюг від постачальників ресурсів до кінцевого споживача, де кожен наступний учасник отримує та трансформує цінність від попереднього. Горизонтальна взаємодія передбачає партнерство між однорівневими підприємствами для досягнення спільних цілей.</w:t>
      </w:r>
    </w:p>
    <w:p w14:paraId="10A79447" w14:textId="31F03CC7" w:rsidR="00637641" w:rsidRPr="005C06A1" w:rsidRDefault="00637641" w:rsidP="00637641">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Сучасні моделі взаємодії включають мережеву, кластерну та вертикально інтегровану форми організації відносин. Мережева модель характеризується гнучкістю та децентралізацією, кластерна </w:t>
      </w:r>
      <w:r w:rsidR="00F53FD5"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 xml:space="preserve"> концентрацією споріднених підприємств у певному регіоні, а вертикально інтегрована </w:t>
      </w:r>
      <w:r w:rsidR="00F53FD5"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 xml:space="preserve"> об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єднанням суб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єктів різних рівнів під єдиним управлінням.</w:t>
      </w:r>
    </w:p>
    <w:p w14:paraId="07F011D5" w14:textId="77777777" w:rsidR="00637641" w:rsidRPr="005C06A1" w:rsidRDefault="00637641" w:rsidP="00637641">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Ефективність моделі взаємодії визначається такими факторами: узгодженістю стандартів якості, прозорістю інформаційного обміну, чіткістю розподілу функцій та наявністю механізмів контролю. Порушення будь-якого з цих елементів призводить до зниження якості кінцевого туристичного продукту.</w:t>
      </w:r>
    </w:p>
    <w:p w14:paraId="1FE8C809" w14:textId="2336B6D9" w:rsidR="00637641" w:rsidRPr="005C06A1" w:rsidRDefault="00637641" w:rsidP="00637641">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Особливого значення набувають цифрові інструменти взаємодії: спільні платформи бронювання, системи управління якістю та аналітичні засоби моніторингу задоволеності клієнтів. Вони дозволяють суб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єктам ринку оперативно реагувати на зміни попиту та координувати свої дії в режимі реального часу.</w:t>
      </w:r>
    </w:p>
    <w:p w14:paraId="404EC8D4" w14:textId="77777777" w:rsidR="00637641" w:rsidRPr="005C06A1" w:rsidRDefault="00637641" w:rsidP="00637641">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Таким чином, побудова ефективної моделі взаємодії є стратегічним завданням для всіх учасників готельно-ресторанного ринку, оскільки саме від неї залежить конкурентоспроможність та стійкість туристичного продукту.</w:t>
      </w:r>
    </w:p>
    <w:p w14:paraId="297B3267" w14:textId="77777777" w:rsidR="00637641" w:rsidRPr="005C06A1" w:rsidRDefault="00637641" w:rsidP="00637641">
      <w:pPr>
        <w:spacing w:after="0" w:line="240" w:lineRule="auto"/>
        <w:ind w:firstLine="709"/>
        <w:jc w:val="both"/>
        <w:rPr>
          <w:rFonts w:ascii="Times New Roman" w:hAnsi="Times New Roman" w:cs="Times New Roman"/>
          <w:sz w:val="28"/>
          <w:szCs w:val="28"/>
          <w:lang w:val="uk-UA"/>
        </w:rPr>
      </w:pPr>
    </w:p>
    <w:p w14:paraId="42A1F279" w14:textId="78CBC377" w:rsidR="0014236A" w:rsidRPr="005C06A1" w:rsidRDefault="0014236A" w:rsidP="0014236A">
      <w:pPr>
        <w:pStyle w:val="Default"/>
        <w:ind w:firstLine="709"/>
        <w:jc w:val="both"/>
        <w:rPr>
          <w:sz w:val="28"/>
          <w:szCs w:val="28"/>
          <w:lang w:val="uk-UA"/>
        </w:rPr>
      </w:pPr>
      <w:r w:rsidRPr="005C06A1">
        <w:rPr>
          <w:b/>
          <w:bCs/>
          <w:sz w:val="28"/>
          <w:szCs w:val="28"/>
          <w:lang w:val="uk-UA"/>
        </w:rPr>
        <w:t xml:space="preserve">Завдання 3 </w:t>
      </w:r>
    </w:p>
    <w:p w14:paraId="59DFEDAA" w14:textId="77777777" w:rsidR="0014236A" w:rsidRPr="005C06A1" w:rsidRDefault="0014236A" w:rsidP="0014236A">
      <w:pPr>
        <w:pStyle w:val="Default"/>
        <w:ind w:firstLine="709"/>
        <w:jc w:val="both"/>
        <w:rPr>
          <w:b/>
          <w:bCs/>
          <w:sz w:val="28"/>
          <w:szCs w:val="28"/>
          <w:lang w:val="uk-UA"/>
        </w:rPr>
      </w:pPr>
      <w:r w:rsidRPr="005C06A1">
        <w:rPr>
          <w:b/>
          <w:bCs/>
          <w:sz w:val="28"/>
          <w:szCs w:val="28"/>
          <w:lang w:val="uk-UA" w:eastAsia="uk-UA"/>
        </w:rPr>
        <w:drawing>
          <wp:inline distT="0" distB="0" distL="0" distR="0" wp14:anchorId="7EAD6733" wp14:editId="5D5D0490">
            <wp:extent cx="152400" cy="152400"/>
            <wp:effectExtent l="0" t="0" r="0" b="0"/>
            <wp:docPr id="29" name="Рисунок 29" descr="Контур ухмыляющегося лиц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Контур ухмыляющегося лица со сплошной заливкой"/>
                    <pic:cNvPicPr/>
                  </pic:nvPicPr>
                  <pic:blipFill>
                    <a:blip r:embed="rId15"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6"/>
                        </a:ext>
                      </a:extLst>
                    </a:blip>
                    <a:stretch>
                      <a:fillRect/>
                    </a:stretch>
                  </pic:blipFill>
                  <pic:spPr>
                    <a:xfrm>
                      <a:off x="0" y="0"/>
                      <a:ext cx="152400" cy="152400"/>
                    </a:xfrm>
                    <a:prstGeom prst="rect">
                      <a:avLst/>
                    </a:prstGeom>
                  </pic:spPr>
                </pic:pic>
              </a:graphicData>
            </a:graphic>
          </wp:inline>
        </w:drawing>
      </w:r>
      <w:r w:rsidRPr="005C06A1">
        <w:rPr>
          <w:b/>
          <w:bCs/>
          <w:sz w:val="28"/>
          <w:szCs w:val="28"/>
          <w:lang w:val="uk-UA"/>
        </w:rPr>
        <w:t>Закріплюємо вивчене</w:t>
      </w:r>
    </w:p>
    <w:p w14:paraId="41D86B9C" w14:textId="06C9B39F" w:rsidR="00637641" w:rsidRPr="005C06A1" w:rsidRDefault="00637641" w:rsidP="004A1FB6">
      <w:pPr>
        <w:pStyle w:val="a3"/>
        <w:numPr>
          <w:ilvl w:val="0"/>
          <w:numId w:val="40"/>
        </w:numPr>
        <w:tabs>
          <w:tab w:val="left" w:pos="1134"/>
        </w:tabs>
        <w:spacing w:after="0" w:line="240"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Що таке модель взаємодії суб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єктів ринку та чим вона відрізняється від системи взаємодії?</w:t>
      </w:r>
    </w:p>
    <w:p w14:paraId="26A50774" w14:textId="3048108C" w:rsidR="00637641" w:rsidRPr="005C06A1" w:rsidRDefault="00637641" w:rsidP="004A1FB6">
      <w:pPr>
        <w:pStyle w:val="a3"/>
        <w:numPr>
          <w:ilvl w:val="0"/>
          <w:numId w:val="40"/>
        </w:numPr>
        <w:tabs>
          <w:tab w:val="left" w:pos="1134"/>
        </w:tabs>
        <w:spacing w:after="0" w:line="240"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Охарактеризуйте вертикальну та горизонтальну взаємодію між суб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єктами ринку готельно-ресторанних послуг.</w:t>
      </w:r>
    </w:p>
    <w:p w14:paraId="241BC76E" w14:textId="77777777" w:rsidR="00637641" w:rsidRPr="005C06A1" w:rsidRDefault="00637641" w:rsidP="004A1FB6">
      <w:pPr>
        <w:pStyle w:val="a3"/>
        <w:numPr>
          <w:ilvl w:val="0"/>
          <w:numId w:val="40"/>
        </w:numPr>
        <w:tabs>
          <w:tab w:val="left" w:pos="1134"/>
        </w:tabs>
        <w:spacing w:after="0" w:line="240"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Які форми моделей взаємодії існують на ринку готельно-ресторанних послуг? Порівняйте їх.</w:t>
      </w:r>
    </w:p>
    <w:p w14:paraId="58BE9C14" w14:textId="0468DC95" w:rsidR="00637641" w:rsidRPr="005C06A1" w:rsidRDefault="00637641" w:rsidP="004A1FB6">
      <w:pPr>
        <w:pStyle w:val="a3"/>
        <w:numPr>
          <w:ilvl w:val="0"/>
          <w:numId w:val="40"/>
        </w:numPr>
        <w:tabs>
          <w:tab w:val="left" w:pos="1134"/>
        </w:tabs>
        <w:spacing w:after="0" w:line="240"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Які фактори визначають ефективність моделі взаємодії суб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єктів ринку?</w:t>
      </w:r>
    </w:p>
    <w:p w14:paraId="2376924B" w14:textId="77777777" w:rsidR="00637641" w:rsidRPr="005C06A1" w:rsidRDefault="00637641" w:rsidP="004A1FB6">
      <w:pPr>
        <w:pStyle w:val="a3"/>
        <w:numPr>
          <w:ilvl w:val="0"/>
          <w:numId w:val="40"/>
        </w:numPr>
        <w:tabs>
          <w:tab w:val="left" w:pos="1134"/>
        </w:tabs>
        <w:spacing w:after="0" w:line="240"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Яку роль відіграють цифрові інструменти у сучасних моделях взаємодії учасників туристичного ринку?</w:t>
      </w:r>
    </w:p>
    <w:p w14:paraId="72C831E0" w14:textId="77777777" w:rsidR="00D24D08" w:rsidRPr="005C06A1" w:rsidRDefault="00D24D08" w:rsidP="00984194">
      <w:pPr>
        <w:spacing w:after="0" w:line="240" w:lineRule="auto"/>
        <w:ind w:firstLine="709"/>
        <w:jc w:val="both"/>
        <w:rPr>
          <w:rFonts w:ascii="Times New Roman" w:hAnsi="Times New Roman" w:cs="Times New Roman"/>
          <w:b/>
          <w:bCs/>
          <w:sz w:val="28"/>
          <w:szCs w:val="28"/>
          <w:lang w:val="uk-UA"/>
        </w:rPr>
      </w:pPr>
    </w:p>
    <w:p w14:paraId="0EF0927D" w14:textId="2D3203CA" w:rsidR="00984194" w:rsidRPr="005C06A1" w:rsidRDefault="00984194" w:rsidP="00984194">
      <w:pPr>
        <w:spacing w:after="0" w:line="240" w:lineRule="auto"/>
        <w:ind w:firstLine="709"/>
        <w:jc w:val="both"/>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lastRenderedPageBreak/>
        <w:t>Завдання 4</w:t>
      </w:r>
    </w:p>
    <w:p w14:paraId="3E306F85" w14:textId="77777777" w:rsidR="00984194" w:rsidRPr="005C06A1" w:rsidRDefault="00984194" w:rsidP="00984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eastAsia="uk-UA"/>
        </w:rPr>
        <w:drawing>
          <wp:inline distT="0" distB="0" distL="0" distR="0" wp14:anchorId="63331E4D" wp14:editId="3B1E59C6">
            <wp:extent cx="182880" cy="182880"/>
            <wp:effectExtent l="0" t="0" r="7620" b="7620"/>
            <wp:docPr id="30" name="Рисунок 30" descr="Открытая книг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Открытая книга со сплошной заливкой"/>
                    <pic:cNvPicPr/>
                  </pic:nvPicPr>
                  <pic:blipFill>
                    <a:blip r:embed="rId17"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8"/>
                        </a:ext>
                      </a:extLst>
                    </a:blip>
                    <a:stretch>
                      <a:fillRect/>
                    </a:stretch>
                  </pic:blipFill>
                  <pic:spPr>
                    <a:xfrm>
                      <a:off x="0" y="0"/>
                      <a:ext cx="182880" cy="182880"/>
                    </a:xfrm>
                    <a:prstGeom prst="rect">
                      <a:avLst/>
                    </a:prstGeom>
                  </pic:spPr>
                </pic:pic>
              </a:graphicData>
            </a:graphic>
          </wp:inline>
        </w:drawing>
      </w:r>
      <w:r w:rsidRPr="005C06A1">
        <w:rPr>
          <w:rFonts w:ascii="Times New Roman" w:hAnsi="Times New Roman" w:cs="Times New Roman"/>
          <w:b/>
          <w:bCs/>
          <w:sz w:val="28"/>
          <w:szCs w:val="28"/>
          <w:lang w:val="uk-UA"/>
        </w:rPr>
        <w:t>Виконуємо тестові завдання</w:t>
      </w:r>
    </w:p>
    <w:p w14:paraId="133957E6" w14:textId="63CFEAA1" w:rsidR="00637641" w:rsidRPr="005C06A1" w:rsidRDefault="00637641" w:rsidP="00221D92">
      <w:pPr>
        <w:pStyle w:val="a3"/>
        <w:numPr>
          <w:ilvl w:val="0"/>
          <w:numId w:val="78"/>
        </w:numPr>
        <w:tabs>
          <w:tab w:val="left" w:pos="993"/>
        </w:tabs>
        <w:spacing w:after="0" w:line="240" w:lineRule="auto"/>
        <w:ind w:left="709" w:firstLine="0"/>
        <w:rPr>
          <w:rFonts w:ascii="Times New Roman" w:hAnsi="Times New Roman" w:cs="Times New Roman"/>
          <w:sz w:val="28"/>
          <w:szCs w:val="28"/>
          <w:lang w:val="uk-UA"/>
        </w:rPr>
      </w:pPr>
      <w:r w:rsidRPr="005C06A1">
        <w:rPr>
          <w:rFonts w:ascii="Times New Roman" w:hAnsi="Times New Roman" w:cs="Times New Roman"/>
          <w:sz w:val="28"/>
          <w:szCs w:val="28"/>
          <w:lang w:val="uk-UA"/>
        </w:rPr>
        <w:t>Що відображає модель взаємодії суб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єктів ринку?</w:t>
      </w:r>
    </w:p>
    <w:p w14:paraId="19EDC01D" w14:textId="3467A437" w:rsidR="00637641" w:rsidRPr="005C06A1" w:rsidRDefault="00637641"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a) рекламну стратегію готелю</w:t>
      </w:r>
      <w:r w:rsidR="002613B1" w:rsidRPr="005C06A1">
        <w:rPr>
          <w:rFonts w:ascii="Times New Roman" w:hAnsi="Times New Roman" w:cs="Times New Roman"/>
          <w:sz w:val="28"/>
          <w:szCs w:val="28"/>
          <w:lang w:val="uk-UA"/>
        </w:rPr>
        <w:t>;</w:t>
      </w:r>
    </w:p>
    <w:p w14:paraId="50EFDCCB" w14:textId="7883A43A" w:rsidR="00637641" w:rsidRPr="005C06A1" w:rsidRDefault="00637641"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b) систему зв</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язків між учасниками ринку</w:t>
      </w:r>
      <w:r w:rsidR="002613B1" w:rsidRPr="005C06A1">
        <w:rPr>
          <w:rFonts w:ascii="Times New Roman" w:hAnsi="Times New Roman" w:cs="Times New Roman"/>
          <w:sz w:val="28"/>
          <w:szCs w:val="28"/>
          <w:lang w:val="uk-UA"/>
        </w:rPr>
        <w:t>;</w:t>
      </w:r>
    </w:p>
    <w:p w14:paraId="1CF643CC" w14:textId="6D40450C" w:rsidR="00637641" w:rsidRPr="005C06A1" w:rsidRDefault="00637641"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c) фінансову звітність підприємства</w:t>
      </w:r>
      <w:r w:rsidR="002613B1" w:rsidRPr="005C06A1">
        <w:rPr>
          <w:rFonts w:ascii="Times New Roman" w:hAnsi="Times New Roman" w:cs="Times New Roman"/>
          <w:sz w:val="28"/>
          <w:szCs w:val="28"/>
          <w:lang w:val="uk-UA"/>
        </w:rPr>
        <w:t>;</w:t>
      </w:r>
    </w:p>
    <w:p w14:paraId="2E9399BD" w14:textId="73BAADD4" w:rsidR="00637641" w:rsidRPr="005C06A1" w:rsidRDefault="00637641"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d) розклад роботи персоналу</w:t>
      </w:r>
      <w:r w:rsidR="002613B1" w:rsidRPr="005C06A1">
        <w:rPr>
          <w:rFonts w:ascii="Times New Roman" w:hAnsi="Times New Roman" w:cs="Times New Roman"/>
          <w:sz w:val="28"/>
          <w:szCs w:val="28"/>
          <w:lang w:val="uk-UA"/>
        </w:rPr>
        <w:t>.</w:t>
      </w:r>
    </w:p>
    <w:p w14:paraId="5BAB8198" w14:textId="77777777" w:rsidR="004A1FB6" w:rsidRPr="005C06A1" w:rsidRDefault="004A1FB6" w:rsidP="00221D92">
      <w:pPr>
        <w:tabs>
          <w:tab w:val="left" w:pos="993"/>
        </w:tabs>
        <w:spacing w:after="0" w:line="240" w:lineRule="auto"/>
        <w:ind w:left="709"/>
        <w:rPr>
          <w:rFonts w:ascii="Times New Roman" w:hAnsi="Times New Roman" w:cs="Times New Roman"/>
          <w:sz w:val="28"/>
          <w:szCs w:val="28"/>
          <w:lang w:val="uk-UA"/>
        </w:rPr>
      </w:pPr>
    </w:p>
    <w:p w14:paraId="45CB84CD" w14:textId="3769C726" w:rsidR="00637641" w:rsidRPr="005C06A1" w:rsidRDefault="00637641" w:rsidP="00221D92">
      <w:pPr>
        <w:pStyle w:val="a3"/>
        <w:numPr>
          <w:ilvl w:val="0"/>
          <w:numId w:val="78"/>
        </w:numPr>
        <w:tabs>
          <w:tab w:val="left" w:pos="993"/>
        </w:tabs>
        <w:spacing w:after="0" w:line="252" w:lineRule="auto"/>
        <w:ind w:left="709" w:firstLine="0"/>
        <w:rPr>
          <w:rFonts w:ascii="Times New Roman" w:hAnsi="Times New Roman" w:cs="Times New Roman"/>
          <w:sz w:val="28"/>
          <w:szCs w:val="28"/>
          <w:lang w:val="uk-UA"/>
        </w:rPr>
      </w:pPr>
      <w:r w:rsidRPr="005C06A1">
        <w:rPr>
          <w:rFonts w:ascii="Times New Roman" w:hAnsi="Times New Roman" w:cs="Times New Roman"/>
          <w:sz w:val="28"/>
          <w:szCs w:val="28"/>
          <w:lang w:val="uk-UA"/>
        </w:rPr>
        <w:t>Яка взаємодія передбачає зв</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язки між однорівневими суб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єктами ринку?</w:t>
      </w:r>
    </w:p>
    <w:p w14:paraId="2BB292E7" w14:textId="7212ECB7" w:rsidR="00637641" w:rsidRPr="005C06A1" w:rsidRDefault="00637641" w:rsidP="00221D92">
      <w:pPr>
        <w:tabs>
          <w:tab w:val="left" w:pos="993"/>
        </w:tabs>
        <w:spacing w:after="0" w:line="252"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a) вертикальна</w:t>
      </w:r>
      <w:r w:rsidR="002613B1" w:rsidRPr="005C06A1">
        <w:rPr>
          <w:rFonts w:ascii="Times New Roman" w:hAnsi="Times New Roman" w:cs="Times New Roman"/>
          <w:sz w:val="28"/>
          <w:szCs w:val="28"/>
          <w:lang w:val="uk-UA"/>
        </w:rPr>
        <w:t>;</w:t>
      </w:r>
    </w:p>
    <w:p w14:paraId="7CBA6701" w14:textId="5B1009E3" w:rsidR="00637641" w:rsidRPr="005C06A1" w:rsidRDefault="00637641" w:rsidP="00221D92">
      <w:pPr>
        <w:tabs>
          <w:tab w:val="left" w:pos="993"/>
        </w:tabs>
        <w:spacing w:after="0" w:line="252"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b) горизонтальна</w:t>
      </w:r>
      <w:r w:rsidR="002613B1" w:rsidRPr="005C06A1">
        <w:rPr>
          <w:rFonts w:ascii="Times New Roman" w:hAnsi="Times New Roman" w:cs="Times New Roman"/>
          <w:sz w:val="28"/>
          <w:szCs w:val="28"/>
          <w:lang w:val="uk-UA"/>
        </w:rPr>
        <w:t>;</w:t>
      </w:r>
    </w:p>
    <w:p w14:paraId="160E8F52" w14:textId="11582867" w:rsidR="00637641" w:rsidRPr="005C06A1" w:rsidRDefault="00637641" w:rsidP="00221D92">
      <w:pPr>
        <w:tabs>
          <w:tab w:val="left" w:pos="993"/>
        </w:tabs>
        <w:spacing w:after="0" w:line="252"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c) діагональна</w:t>
      </w:r>
      <w:r w:rsidR="002613B1" w:rsidRPr="005C06A1">
        <w:rPr>
          <w:rFonts w:ascii="Times New Roman" w:hAnsi="Times New Roman" w:cs="Times New Roman"/>
          <w:sz w:val="28"/>
          <w:szCs w:val="28"/>
          <w:lang w:val="uk-UA"/>
        </w:rPr>
        <w:t>;</w:t>
      </w:r>
    </w:p>
    <w:p w14:paraId="479CFD4D" w14:textId="7E12B036" w:rsidR="00637641" w:rsidRPr="005C06A1" w:rsidRDefault="00637641" w:rsidP="00221D92">
      <w:pPr>
        <w:tabs>
          <w:tab w:val="left" w:pos="993"/>
        </w:tabs>
        <w:spacing w:after="0" w:line="252"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d) ієрархічна</w:t>
      </w:r>
      <w:r w:rsidR="002613B1" w:rsidRPr="005C06A1">
        <w:rPr>
          <w:rFonts w:ascii="Times New Roman" w:hAnsi="Times New Roman" w:cs="Times New Roman"/>
          <w:sz w:val="28"/>
          <w:szCs w:val="28"/>
          <w:lang w:val="uk-UA"/>
        </w:rPr>
        <w:t>.</w:t>
      </w:r>
    </w:p>
    <w:p w14:paraId="6CAE5BDF" w14:textId="77777777" w:rsidR="00637641" w:rsidRPr="005C06A1" w:rsidRDefault="00637641" w:rsidP="00221D92">
      <w:pPr>
        <w:tabs>
          <w:tab w:val="left" w:pos="993"/>
        </w:tabs>
        <w:spacing w:after="0" w:line="252" w:lineRule="auto"/>
        <w:ind w:left="709"/>
        <w:rPr>
          <w:rFonts w:ascii="Times New Roman" w:hAnsi="Times New Roman" w:cs="Times New Roman"/>
          <w:sz w:val="28"/>
          <w:szCs w:val="28"/>
          <w:lang w:val="uk-UA"/>
        </w:rPr>
      </w:pPr>
    </w:p>
    <w:p w14:paraId="78075F3D" w14:textId="33817E04" w:rsidR="00637641" w:rsidRPr="005C06A1" w:rsidRDefault="00637641" w:rsidP="00221D92">
      <w:pPr>
        <w:tabs>
          <w:tab w:val="left" w:pos="993"/>
        </w:tabs>
        <w:spacing w:after="0" w:line="252"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3.</w:t>
      </w:r>
      <w:r w:rsidRPr="005C06A1">
        <w:rPr>
          <w:rFonts w:ascii="Times New Roman" w:hAnsi="Times New Roman" w:cs="Times New Roman"/>
          <w:sz w:val="28"/>
          <w:szCs w:val="28"/>
          <w:lang w:val="uk-UA"/>
        </w:rPr>
        <w:tab/>
        <w:t>Що характеризує вертикальну взаємодію суб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єктів ринку?</w:t>
      </w:r>
    </w:p>
    <w:p w14:paraId="4DDD9049" w14:textId="2DFEFBAF" w:rsidR="00637641" w:rsidRPr="005C06A1" w:rsidRDefault="00637641" w:rsidP="00221D92">
      <w:pPr>
        <w:tabs>
          <w:tab w:val="left" w:pos="993"/>
        </w:tabs>
        <w:spacing w:after="0" w:line="252"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a) партнерство між готелями одного класу</w:t>
      </w:r>
      <w:r w:rsidR="002613B1" w:rsidRPr="005C06A1">
        <w:rPr>
          <w:rFonts w:ascii="Times New Roman" w:hAnsi="Times New Roman" w:cs="Times New Roman"/>
          <w:sz w:val="28"/>
          <w:szCs w:val="28"/>
          <w:lang w:val="uk-UA"/>
        </w:rPr>
        <w:t>;</w:t>
      </w:r>
    </w:p>
    <w:p w14:paraId="47F5145D" w14:textId="2A0A29FD" w:rsidR="00637641" w:rsidRPr="005C06A1" w:rsidRDefault="00637641" w:rsidP="00221D92">
      <w:pPr>
        <w:tabs>
          <w:tab w:val="left" w:pos="993"/>
        </w:tabs>
        <w:spacing w:after="0" w:line="252"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b) зв</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язки від постачальників до кінцевого споживача</w:t>
      </w:r>
      <w:r w:rsidR="002613B1" w:rsidRPr="005C06A1">
        <w:rPr>
          <w:rFonts w:ascii="Times New Roman" w:hAnsi="Times New Roman" w:cs="Times New Roman"/>
          <w:sz w:val="28"/>
          <w:szCs w:val="28"/>
          <w:lang w:val="uk-UA"/>
        </w:rPr>
        <w:t>;</w:t>
      </w:r>
    </w:p>
    <w:p w14:paraId="201B1771" w14:textId="62F99857" w:rsidR="00637641" w:rsidRPr="005C06A1" w:rsidRDefault="00637641" w:rsidP="00221D92">
      <w:pPr>
        <w:tabs>
          <w:tab w:val="left" w:pos="993"/>
        </w:tabs>
        <w:spacing w:after="0" w:line="252"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c) об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єднання ресторанів для спільної реклами</w:t>
      </w:r>
      <w:r w:rsidR="002613B1" w:rsidRPr="005C06A1">
        <w:rPr>
          <w:rFonts w:ascii="Times New Roman" w:hAnsi="Times New Roman" w:cs="Times New Roman"/>
          <w:sz w:val="28"/>
          <w:szCs w:val="28"/>
          <w:lang w:val="uk-UA"/>
        </w:rPr>
        <w:t>;</w:t>
      </w:r>
    </w:p>
    <w:p w14:paraId="4A5F13DB" w14:textId="1C561BBF" w:rsidR="00637641" w:rsidRPr="005C06A1" w:rsidRDefault="00637641" w:rsidP="00221D92">
      <w:pPr>
        <w:tabs>
          <w:tab w:val="left" w:pos="993"/>
        </w:tabs>
        <w:spacing w:after="0" w:line="252"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d) відсутність будь-якої координації</w:t>
      </w:r>
      <w:r w:rsidR="002613B1" w:rsidRPr="005C06A1">
        <w:rPr>
          <w:rFonts w:ascii="Times New Roman" w:hAnsi="Times New Roman" w:cs="Times New Roman"/>
          <w:sz w:val="28"/>
          <w:szCs w:val="28"/>
          <w:lang w:val="uk-UA"/>
        </w:rPr>
        <w:t>.</w:t>
      </w:r>
    </w:p>
    <w:p w14:paraId="3C898F2D" w14:textId="77777777" w:rsidR="00637641" w:rsidRPr="005C06A1" w:rsidRDefault="00637641" w:rsidP="00221D92">
      <w:pPr>
        <w:tabs>
          <w:tab w:val="left" w:pos="993"/>
        </w:tabs>
        <w:spacing w:after="0" w:line="252" w:lineRule="auto"/>
        <w:ind w:left="709"/>
        <w:rPr>
          <w:rFonts w:ascii="Times New Roman" w:hAnsi="Times New Roman" w:cs="Times New Roman"/>
          <w:sz w:val="28"/>
          <w:szCs w:val="28"/>
          <w:lang w:val="uk-UA"/>
        </w:rPr>
      </w:pPr>
    </w:p>
    <w:p w14:paraId="04468A4B" w14:textId="77777777" w:rsidR="00637641" w:rsidRPr="005C06A1" w:rsidRDefault="00637641" w:rsidP="00221D92">
      <w:pPr>
        <w:tabs>
          <w:tab w:val="left" w:pos="993"/>
        </w:tabs>
        <w:spacing w:after="0" w:line="252"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4.</w:t>
      </w:r>
      <w:r w:rsidRPr="005C06A1">
        <w:rPr>
          <w:rFonts w:ascii="Times New Roman" w:hAnsi="Times New Roman" w:cs="Times New Roman"/>
          <w:sz w:val="28"/>
          <w:szCs w:val="28"/>
          <w:lang w:val="uk-UA"/>
        </w:rPr>
        <w:tab/>
        <w:t>Яка модель взаємодії характеризується гнучкістю та децентралізацією?</w:t>
      </w:r>
    </w:p>
    <w:p w14:paraId="213403AA" w14:textId="2E733592" w:rsidR="00637641" w:rsidRPr="005C06A1" w:rsidRDefault="00637641" w:rsidP="00221D92">
      <w:pPr>
        <w:tabs>
          <w:tab w:val="left" w:pos="993"/>
        </w:tabs>
        <w:spacing w:after="0" w:line="252"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a) вертикально інтегрована</w:t>
      </w:r>
      <w:r w:rsidR="002613B1" w:rsidRPr="005C06A1">
        <w:rPr>
          <w:rFonts w:ascii="Times New Roman" w:hAnsi="Times New Roman" w:cs="Times New Roman"/>
          <w:sz w:val="28"/>
          <w:szCs w:val="28"/>
          <w:lang w:val="uk-UA"/>
        </w:rPr>
        <w:t>;</w:t>
      </w:r>
    </w:p>
    <w:p w14:paraId="637D4EDF" w14:textId="14DAEAF2" w:rsidR="00637641" w:rsidRPr="005C06A1" w:rsidRDefault="00637641" w:rsidP="00221D92">
      <w:pPr>
        <w:tabs>
          <w:tab w:val="left" w:pos="993"/>
        </w:tabs>
        <w:spacing w:after="0" w:line="252"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b) кластерна</w:t>
      </w:r>
      <w:r w:rsidR="002613B1" w:rsidRPr="005C06A1">
        <w:rPr>
          <w:rFonts w:ascii="Times New Roman" w:hAnsi="Times New Roman" w:cs="Times New Roman"/>
          <w:sz w:val="28"/>
          <w:szCs w:val="28"/>
          <w:lang w:val="uk-UA"/>
        </w:rPr>
        <w:t>;</w:t>
      </w:r>
    </w:p>
    <w:p w14:paraId="5947B11A" w14:textId="2D7415A4" w:rsidR="00637641" w:rsidRPr="005C06A1" w:rsidRDefault="00637641" w:rsidP="00221D92">
      <w:pPr>
        <w:tabs>
          <w:tab w:val="left" w:pos="993"/>
        </w:tabs>
        <w:spacing w:after="0" w:line="252"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c) мережева</w:t>
      </w:r>
      <w:r w:rsidR="002613B1" w:rsidRPr="005C06A1">
        <w:rPr>
          <w:rFonts w:ascii="Times New Roman" w:hAnsi="Times New Roman" w:cs="Times New Roman"/>
          <w:sz w:val="28"/>
          <w:szCs w:val="28"/>
          <w:lang w:val="uk-UA"/>
        </w:rPr>
        <w:t>;</w:t>
      </w:r>
    </w:p>
    <w:p w14:paraId="2E622875" w14:textId="596EF23E" w:rsidR="00637641" w:rsidRPr="005C06A1" w:rsidRDefault="00637641" w:rsidP="00221D92">
      <w:pPr>
        <w:tabs>
          <w:tab w:val="left" w:pos="993"/>
        </w:tabs>
        <w:spacing w:after="0" w:line="252"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d) монопольна</w:t>
      </w:r>
      <w:r w:rsidR="002613B1" w:rsidRPr="005C06A1">
        <w:rPr>
          <w:rFonts w:ascii="Times New Roman" w:hAnsi="Times New Roman" w:cs="Times New Roman"/>
          <w:sz w:val="28"/>
          <w:szCs w:val="28"/>
          <w:lang w:val="uk-UA"/>
        </w:rPr>
        <w:t>.</w:t>
      </w:r>
    </w:p>
    <w:p w14:paraId="06B6ED92" w14:textId="77777777" w:rsidR="00637641" w:rsidRPr="005C06A1" w:rsidRDefault="00637641" w:rsidP="00221D92">
      <w:pPr>
        <w:tabs>
          <w:tab w:val="left" w:pos="993"/>
        </w:tabs>
        <w:spacing w:after="0" w:line="252" w:lineRule="auto"/>
        <w:ind w:left="709"/>
        <w:rPr>
          <w:rFonts w:ascii="Times New Roman" w:hAnsi="Times New Roman" w:cs="Times New Roman"/>
          <w:sz w:val="28"/>
          <w:szCs w:val="28"/>
          <w:lang w:val="uk-UA"/>
        </w:rPr>
      </w:pPr>
    </w:p>
    <w:p w14:paraId="32C49E15" w14:textId="77777777" w:rsidR="00637641" w:rsidRPr="005C06A1" w:rsidRDefault="00637641" w:rsidP="00221D92">
      <w:pPr>
        <w:tabs>
          <w:tab w:val="left" w:pos="993"/>
        </w:tabs>
        <w:spacing w:after="0" w:line="252"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5.</w:t>
      </w:r>
      <w:r w:rsidRPr="005C06A1">
        <w:rPr>
          <w:rFonts w:ascii="Times New Roman" w:hAnsi="Times New Roman" w:cs="Times New Roman"/>
          <w:sz w:val="28"/>
          <w:szCs w:val="28"/>
          <w:lang w:val="uk-UA"/>
        </w:rPr>
        <w:tab/>
        <w:t>Що є ключовим елементом ефективної моделі взаємодії?</w:t>
      </w:r>
    </w:p>
    <w:p w14:paraId="3BF14D44" w14:textId="1050212C" w:rsidR="00637641" w:rsidRPr="005C06A1" w:rsidRDefault="00637641" w:rsidP="00221D92">
      <w:pPr>
        <w:tabs>
          <w:tab w:val="left" w:pos="993"/>
        </w:tabs>
        <w:spacing w:after="0" w:line="252"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a) максимальна кількість партнерів</w:t>
      </w:r>
      <w:r w:rsidR="002613B1" w:rsidRPr="005C06A1">
        <w:rPr>
          <w:rFonts w:ascii="Times New Roman" w:hAnsi="Times New Roman" w:cs="Times New Roman"/>
          <w:sz w:val="28"/>
          <w:szCs w:val="28"/>
          <w:lang w:val="uk-UA"/>
        </w:rPr>
        <w:t>;</w:t>
      </w:r>
    </w:p>
    <w:p w14:paraId="332E080A" w14:textId="6D1556FE" w:rsidR="00637641" w:rsidRPr="005C06A1" w:rsidRDefault="00637641" w:rsidP="00221D92">
      <w:pPr>
        <w:tabs>
          <w:tab w:val="left" w:pos="993"/>
        </w:tabs>
        <w:spacing w:after="0" w:line="252"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b) узгодженість стандартів якості</w:t>
      </w:r>
      <w:r w:rsidR="002613B1" w:rsidRPr="005C06A1">
        <w:rPr>
          <w:rFonts w:ascii="Times New Roman" w:hAnsi="Times New Roman" w:cs="Times New Roman"/>
          <w:sz w:val="28"/>
          <w:szCs w:val="28"/>
          <w:lang w:val="uk-UA"/>
        </w:rPr>
        <w:t>;</w:t>
      </w:r>
    </w:p>
    <w:p w14:paraId="07F7356A" w14:textId="66B74F73" w:rsidR="00637641" w:rsidRPr="005C06A1" w:rsidRDefault="00637641" w:rsidP="00221D92">
      <w:pPr>
        <w:tabs>
          <w:tab w:val="left" w:pos="993"/>
        </w:tabs>
        <w:spacing w:after="0" w:line="252"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c) відсутність конкуренції</w:t>
      </w:r>
      <w:r w:rsidR="002613B1" w:rsidRPr="005C06A1">
        <w:rPr>
          <w:rFonts w:ascii="Times New Roman" w:hAnsi="Times New Roman" w:cs="Times New Roman"/>
          <w:sz w:val="28"/>
          <w:szCs w:val="28"/>
          <w:lang w:val="uk-UA"/>
        </w:rPr>
        <w:t>;</w:t>
      </w:r>
    </w:p>
    <w:p w14:paraId="31C8C574" w14:textId="216FCE50" w:rsidR="00637641" w:rsidRPr="005C06A1" w:rsidRDefault="00637641" w:rsidP="00221D92">
      <w:pPr>
        <w:tabs>
          <w:tab w:val="left" w:pos="993"/>
        </w:tabs>
        <w:spacing w:after="0" w:line="252"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d) єдиний власник усіх підприємств</w:t>
      </w:r>
      <w:r w:rsidR="002613B1" w:rsidRPr="005C06A1">
        <w:rPr>
          <w:rFonts w:ascii="Times New Roman" w:hAnsi="Times New Roman" w:cs="Times New Roman"/>
          <w:sz w:val="28"/>
          <w:szCs w:val="28"/>
          <w:lang w:val="uk-UA"/>
        </w:rPr>
        <w:t>.</w:t>
      </w:r>
    </w:p>
    <w:p w14:paraId="7E4BB17A" w14:textId="77777777" w:rsidR="00637641" w:rsidRPr="005C06A1" w:rsidRDefault="00637641" w:rsidP="00221D92">
      <w:pPr>
        <w:tabs>
          <w:tab w:val="left" w:pos="993"/>
        </w:tabs>
        <w:spacing w:after="0" w:line="252" w:lineRule="auto"/>
        <w:ind w:left="709"/>
        <w:rPr>
          <w:rFonts w:ascii="Times New Roman" w:hAnsi="Times New Roman" w:cs="Times New Roman"/>
          <w:sz w:val="28"/>
          <w:szCs w:val="28"/>
          <w:lang w:val="uk-UA"/>
        </w:rPr>
      </w:pPr>
    </w:p>
    <w:p w14:paraId="38E49A52" w14:textId="77777777" w:rsidR="00637641" w:rsidRPr="005C06A1" w:rsidRDefault="00637641" w:rsidP="00221D92">
      <w:pPr>
        <w:tabs>
          <w:tab w:val="left" w:pos="993"/>
        </w:tabs>
        <w:spacing w:after="0" w:line="252"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6.</w:t>
      </w:r>
      <w:r w:rsidRPr="005C06A1">
        <w:rPr>
          <w:rFonts w:ascii="Times New Roman" w:hAnsi="Times New Roman" w:cs="Times New Roman"/>
          <w:sz w:val="28"/>
          <w:szCs w:val="28"/>
          <w:lang w:val="uk-UA"/>
        </w:rPr>
        <w:tab/>
        <w:t>Кластерна модель взаємодії передбачає:</w:t>
      </w:r>
    </w:p>
    <w:p w14:paraId="3500FF27" w14:textId="594A9D3E" w:rsidR="00637641" w:rsidRPr="005C06A1" w:rsidRDefault="00637641" w:rsidP="00221D92">
      <w:pPr>
        <w:tabs>
          <w:tab w:val="left" w:pos="993"/>
        </w:tabs>
        <w:spacing w:after="0" w:line="252"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a) об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єднання підприємств різних галузей по всьому світу</w:t>
      </w:r>
      <w:r w:rsidR="002613B1" w:rsidRPr="005C06A1">
        <w:rPr>
          <w:rFonts w:ascii="Times New Roman" w:hAnsi="Times New Roman" w:cs="Times New Roman"/>
          <w:sz w:val="28"/>
          <w:szCs w:val="28"/>
          <w:lang w:val="uk-UA"/>
        </w:rPr>
        <w:t>;</w:t>
      </w:r>
    </w:p>
    <w:p w14:paraId="024939F6" w14:textId="1E7F269F" w:rsidR="00637641" w:rsidRPr="005C06A1" w:rsidRDefault="00637641" w:rsidP="00221D92">
      <w:pPr>
        <w:tabs>
          <w:tab w:val="left" w:pos="993"/>
        </w:tabs>
        <w:spacing w:after="0" w:line="252"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b) концентрацію споріднених підприємств у певному регіоні</w:t>
      </w:r>
      <w:r w:rsidR="002613B1" w:rsidRPr="005C06A1">
        <w:rPr>
          <w:rFonts w:ascii="Times New Roman" w:hAnsi="Times New Roman" w:cs="Times New Roman"/>
          <w:sz w:val="28"/>
          <w:szCs w:val="28"/>
          <w:lang w:val="uk-UA"/>
        </w:rPr>
        <w:t>;</w:t>
      </w:r>
    </w:p>
    <w:p w14:paraId="4E414E16" w14:textId="0EF9661A" w:rsidR="00637641" w:rsidRPr="005C06A1" w:rsidRDefault="00637641" w:rsidP="00221D92">
      <w:pPr>
        <w:tabs>
          <w:tab w:val="left" w:pos="993"/>
        </w:tabs>
        <w:spacing w:after="0" w:line="252"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c) роботу лише одного великого підприємства</w:t>
      </w:r>
      <w:r w:rsidR="002613B1" w:rsidRPr="005C06A1">
        <w:rPr>
          <w:rFonts w:ascii="Times New Roman" w:hAnsi="Times New Roman" w:cs="Times New Roman"/>
          <w:sz w:val="28"/>
          <w:szCs w:val="28"/>
          <w:lang w:val="uk-UA"/>
        </w:rPr>
        <w:t>;</w:t>
      </w:r>
    </w:p>
    <w:p w14:paraId="3A5D72EB" w14:textId="10CE99BD" w:rsidR="00637641" w:rsidRPr="005C06A1" w:rsidRDefault="00637641" w:rsidP="00221D92">
      <w:pPr>
        <w:tabs>
          <w:tab w:val="left" w:pos="993"/>
        </w:tabs>
        <w:spacing w:after="0" w:line="252"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d) відсутність зовнішніх партнерів</w:t>
      </w:r>
      <w:r w:rsidR="002613B1" w:rsidRPr="005C06A1">
        <w:rPr>
          <w:rFonts w:ascii="Times New Roman" w:hAnsi="Times New Roman" w:cs="Times New Roman"/>
          <w:sz w:val="28"/>
          <w:szCs w:val="28"/>
          <w:lang w:val="uk-UA"/>
        </w:rPr>
        <w:t>.</w:t>
      </w:r>
    </w:p>
    <w:p w14:paraId="2E0E7272" w14:textId="77777777" w:rsidR="00637641" w:rsidRPr="005C06A1" w:rsidRDefault="00637641" w:rsidP="00221D92">
      <w:pPr>
        <w:tabs>
          <w:tab w:val="left" w:pos="993"/>
        </w:tabs>
        <w:spacing w:after="0" w:line="252" w:lineRule="auto"/>
        <w:ind w:left="709"/>
        <w:rPr>
          <w:rFonts w:ascii="Times New Roman" w:hAnsi="Times New Roman" w:cs="Times New Roman"/>
          <w:sz w:val="28"/>
          <w:szCs w:val="28"/>
          <w:lang w:val="uk-UA"/>
        </w:rPr>
      </w:pPr>
    </w:p>
    <w:p w14:paraId="7B49476B" w14:textId="77777777" w:rsidR="00637641" w:rsidRPr="005C06A1" w:rsidRDefault="00637641" w:rsidP="00221D92">
      <w:pPr>
        <w:tabs>
          <w:tab w:val="left" w:pos="993"/>
        </w:tabs>
        <w:spacing w:after="0" w:line="252"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7.</w:t>
      </w:r>
      <w:r w:rsidRPr="005C06A1">
        <w:rPr>
          <w:rFonts w:ascii="Times New Roman" w:hAnsi="Times New Roman" w:cs="Times New Roman"/>
          <w:sz w:val="28"/>
          <w:szCs w:val="28"/>
          <w:lang w:val="uk-UA"/>
        </w:rPr>
        <w:tab/>
        <w:t>Яку функцію виконують цифрові платформи у моделі взаємодії?</w:t>
      </w:r>
    </w:p>
    <w:p w14:paraId="4545C311" w14:textId="60EC942A" w:rsidR="00637641" w:rsidRPr="005C06A1" w:rsidRDefault="00637641" w:rsidP="00221D92">
      <w:pPr>
        <w:tabs>
          <w:tab w:val="left" w:pos="993"/>
        </w:tabs>
        <w:spacing w:after="0" w:line="252"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a) замінюють живе спілкування з туристами</w:t>
      </w:r>
      <w:r w:rsidR="002613B1" w:rsidRPr="005C06A1">
        <w:rPr>
          <w:rFonts w:ascii="Times New Roman" w:hAnsi="Times New Roman" w:cs="Times New Roman"/>
          <w:sz w:val="28"/>
          <w:szCs w:val="28"/>
          <w:lang w:val="uk-UA"/>
        </w:rPr>
        <w:t>;</w:t>
      </w:r>
    </w:p>
    <w:p w14:paraId="20592BEF" w14:textId="6EFD0B69" w:rsidR="00637641" w:rsidRPr="005C06A1" w:rsidRDefault="00637641" w:rsidP="00221D92">
      <w:pPr>
        <w:tabs>
          <w:tab w:val="left" w:pos="993"/>
        </w:tabs>
        <w:spacing w:after="0" w:line="252"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b) координують дії суб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єктів та моніторять якість</w:t>
      </w:r>
      <w:r w:rsidR="002613B1" w:rsidRPr="005C06A1">
        <w:rPr>
          <w:rFonts w:ascii="Times New Roman" w:hAnsi="Times New Roman" w:cs="Times New Roman"/>
          <w:sz w:val="28"/>
          <w:szCs w:val="28"/>
          <w:lang w:val="uk-UA"/>
        </w:rPr>
        <w:t>;</w:t>
      </w:r>
    </w:p>
    <w:p w14:paraId="17F7319D" w14:textId="7CABBA85" w:rsidR="00637641" w:rsidRPr="005C06A1" w:rsidRDefault="00637641" w:rsidP="00221D92">
      <w:pPr>
        <w:tabs>
          <w:tab w:val="left" w:pos="993"/>
        </w:tabs>
        <w:spacing w:after="0" w:line="252"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lastRenderedPageBreak/>
        <w:t>c) збільшують кількість готелів</w:t>
      </w:r>
      <w:r w:rsidR="002613B1" w:rsidRPr="005C06A1">
        <w:rPr>
          <w:rFonts w:ascii="Times New Roman" w:hAnsi="Times New Roman" w:cs="Times New Roman"/>
          <w:sz w:val="28"/>
          <w:szCs w:val="28"/>
          <w:lang w:val="uk-UA"/>
        </w:rPr>
        <w:t>;</w:t>
      </w:r>
    </w:p>
    <w:p w14:paraId="013719F3" w14:textId="631F786D" w:rsidR="00637641" w:rsidRPr="005C06A1" w:rsidRDefault="00637641" w:rsidP="00221D92">
      <w:pPr>
        <w:tabs>
          <w:tab w:val="left" w:pos="993"/>
        </w:tabs>
        <w:spacing w:after="0" w:line="252"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d) лише збирають відгуки клієнтів</w:t>
      </w:r>
      <w:r w:rsidR="002613B1" w:rsidRPr="005C06A1">
        <w:rPr>
          <w:rFonts w:ascii="Times New Roman" w:hAnsi="Times New Roman" w:cs="Times New Roman"/>
          <w:sz w:val="28"/>
          <w:szCs w:val="28"/>
          <w:lang w:val="uk-UA"/>
        </w:rPr>
        <w:t>.</w:t>
      </w:r>
    </w:p>
    <w:p w14:paraId="39EB1E73" w14:textId="77777777" w:rsidR="00637641" w:rsidRPr="005C06A1" w:rsidRDefault="00637641" w:rsidP="00221D92">
      <w:pPr>
        <w:tabs>
          <w:tab w:val="left" w:pos="993"/>
        </w:tabs>
        <w:spacing w:after="0" w:line="252" w:lineRule="auto"/>
        <w:ind w:left="709"/>
        <w:rPr>
          <w:rFonts w:ascii="Times New Roman" w:hAnsi="Times New Roman" w:cs="Times New Roman"/>
          <w:sz w:val="28"/>
          <w:szCs w:val="28"/>
          <w:lang w:val="uk-UA"/>
        </w:rPr>
      </w:pPr>
    </w:p>
    <w:p w14:paraId="0BFBEAD6" w14:textId="77777777" w:rsidR="00637641" w:rsidRPr="005C06A1" w:rsidRDefault="00637641" w:rsidP="00221D92">
      <w:pPr>
        <w:tabs>
          <w:tab w:val="left" w:pos="993"/>
        </w:tabs>
        <w:spacing w:after="0" w:line="252"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8.</w:t>
      </w:r>
      <w:r w:rsidRPr="005C06A1">
        <w:rPr>
          <w:rFonts w:ascii="Times New Roman" w:hAnsi="Times New Roman" w:cs="Times New Roman"/>
          <w:sz w:val="28"/>
          <w:szCs w:val="28"/>
          <w:lang w:val="uk-UA"/>
        </w:rPr>
        <w:tab/>
        <w:t>Що відбувається при порушенні узгодженості у моделі взаємодії?</w:t>
      </w:r>
    </w:p>
    <w:p w14:paraId="5A6CD681" w14:textId="495BCE08" w:rsidR="00637641" w:rsidRPr="005C06A1" w:rsidRDefault="00637641" w:rsidP="00221D92">
      <w:pPr>
        <w:tabs>
          <w:tab w:val="left" w:pos="993"/>
        </w:tabs>
        <w:spacing w:after="0" w:line="252"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a) підвищується якість туристичного продукту</w:t>
      </w:r>
      <w:r w:rsidR="002613B1" w:rsidRPr="005C06A1">
        <w:rPr>
          <w:rFonts w:ascii="Times New Roman" w:hAnsi="Times New Roman" w:cs="Times New Roman"/>
          <w:sz w:val="28"/>
          <w:szCs w:val="28"/>
          <w:lang w:val="uk-UA"/>
        </w:rPr>
        <w:t>;</w:t>
      </w:r>
    </w:p>
    <w:p w14:paraId="1C6DE6A3" w14:textId="61FBD9FA" w:rsidR="00637641" w:rsidRPr="005C06A1" w:rsidRDefault="00637641" w:rsidP="00221D92">
      <w:pPr>
        <w:tabs>
          <w:tab w:val="left" w:pos="993"/>
        </w:tabs>
        <w:spacing w:after="0" w:line="252"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b) знижується якість кінцевого туристичного продукту</w:t>
      </w:r>
      <w:r w:rsidR="002613B1" w:rsidRPr="005C06A1">
        <w:rPr>
          <w:rFonts w:ascii="Times New Roman" w:hAnsi="Times New Roman" w:cs="Times New Roman"/>
          <w:sz w:val="28"/>
          <w:szCs w:val="28"/>
          <w:lang w:val="uk-UA"/>
        </w:rPr>
        <w:t>;</w:t>
      </w:r>
    </w:p>
    <w:p w14:paraId="3F35B18A" w14:textId="15E63A31" w:rsidR="00637641" w:rsidRPr="005C06A1" w:rsidRDefault="00637641" w:rsidP="00221D92">
      <w:pPr>
        <w:tabs>
          <w:tab w:val="left" w:pos="993"/>
        </w:tabs>
        <w:spacing w:after="0" w:line="252"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c) збільшується кількість туристів</w:t>
      </w:r>
      <w:r w:rsidR="002613B1" w:rsidRPr="005C06A1">
        <w:rPr>
          <w:rFonts w:ascii="Times New Roman" w:hAnsi="Times New Roman" w:cs="Times New Roman"/>
          <w:sz w:val="28"/>
          <w:szCs w:val="28"/>
          <w:lang w:val="uk-UA"/>
        </w:rPr>
        <w:t>;</w:t>
      </w:r>
    </w:p>
    <w:p w14:paraId="09E8C910" w14:textId="3C5332A2" w:rsidR="00637641" w:rsidRPr="005C06A1" w:rsidRDefault="00637641" w:rsidP="00221D92">
      <w:pPr>
        <w:tabs>
          <w:tab w:val="left" w:pos="993"/>
        </w:tabs>
        <w:spacing w:after="0" w:line="252"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d) зменшуються витрати підприємств</w:t>
      </w:r>
      <w:r w:rsidR="002613B1" w:rsidRPr="005C06A1">
        <w:rPr>
          <w:rFonts w:ascii="Times New Roman" w:hAnsi="Times New Roman" w:cs="Times New Roman"/>
          <w:sz w:val="28"/>
          <w:szCs w:val="28"/>
          <w:lang w:val="uk-UA"/>
        </w:rPr>
        <w:t>.</w:t>
      </w:r>
    </w:p>
    <w:p w14:paraId="384C54F8" w14:textId="77777777" w:rsidR="004A1FB6" w:rsidRPr="005C06A1" w:rsidRDefault="004A1FB6" w:rsidP="00221D92">
      <w:pPr>
        <w:tabs>
          <w:tab w:val="left" w:pos="993"/>
        </w:tabs>
        <w:spacing w:after="0" w:line="240" w:lineRule="auto"/>
        <w:ind w:left="709"/>
        <w:rPr>
          <w:rFonts w:ascii="Times New Roman" w:hAnsi="Times New Roman" w:cs="Times New Roman"/>
          <w:sz w:val="28"/>
          <w:szCs w:val="28"/>
          <w:lang w:val="uk-UA"/>
        </w:rPr>
      </w:pPr>
    </w:p>
    <w:p w14:paraId="47EAD4C3" w14:textId="050F5569" w:rsidR="00637641" w:rsidRPr="005C06A1" w:rsidRDefault="00637641"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9.</w:t>
      </w:r>
      <w:r w:rsidRPr="005C06A1">
        <w:rPr>
          <w:rFonts w:ascii="Times New Roman" w:hAnsi="Times New Roman" w:cs="Times New Roman"/>
          <w:sz w:val="28"/>
          <w:szCs w:val="28"/>
          <w:lang w:val="uk-UA"/>
        </w:rPr>
        <w:tab/>
        <w:t>Вертикально інтегрована модель характеризується:</w:t>
      </w:r>
    </w:p>
    <w:p w14:paraId="16F11C3A" w14:textId="5ECA399B" w:rsidR="00637641" w:rsidRPr="005C06A1" w:rsidRDefault="00637641"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a) гнучкими партнерськими зв</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язками</w:t>
      </w:r>
      <w:r w:rsidR="002613B1" w:rsidRPr="005C06A1">
        <w:rPr>
          <w:rFonts w:ascii="Times New Roman" w:hAnsi="Times New Roman" w:cs="Times New Roman"/>
          <w:sz w:val="28"/>
          <w:szCs w:val="28"/>
          <w:lang w:val="uk-UA"/>
        </w:rPr>
        <w:t>;</w:t>
      </w:r>
    </w:p>
    <w:p w14:paraId="3AD49950" w14:textId="0F10D776" w:rsidR="00637641" w:rsidRPr="005C06A1" w:rsidRDefault="00637641"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b) об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єднанням суб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єктів різних рівнів під єдиним управлінням</w:t>
      </w:r>
      <w:r w:rsidR="002613B1" w:rsidRPr="005C06A1">
        <w:rPr>
          <w:rFonts w:ascii="Times New Roman" w:hAnsi="Times New Roman" w:cs="Times New Roman"/>
          <w:sz w:val="28"/>
          <w:szCs w:val="28"/>
          <w:lang w:val="uk-UA"/>
        </w:rPr>
        <w:t>;</w:t>
      </w:r>
    </w:p>
    <w:p w14:paraId="090A6D67" w14:textId="14268FC7" w:rsidR="00637641" w:rsidRPr="005C06A1" w:rsidRDefault="00637641"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c) виключно горизонтальними зв</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язками</w:t>
      </w:r>
      <w:r w:rsidR="002613B1" w:rsidRPr="005C06A1">
        <w:rPr>
          <w:rFonts w:ascii="Times New Roman" w:hAnsi="Times New Roman" w:cs="Times New Roman"/>
          <w:sz w:val="28"/>
          <w:szCs w:val="28"/>
          <w:lang w:val="uk-UA"/>
        </w:rPr>
        <w:t>;</w:t>
      </w:r>
    </w:p>
    <w:p w14:paraId="7013CC00" w14:textId="26668AD4" w:rsidR="00637641" w:rsidRPr="005C06A1" w:rsidRDefault="00637641"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d) відсутністю стандартів якості</w:t>
      </w:r>
      <w:r w:rsidR="002613B1" w:rsidRPr="005C06A1">
        <w:rPr>
          <w:rFonts w:ascii="Times New Roman" w:hAnsi="Times New Roman" w:cs="Times New Roman"/>
          <w:sz w:val="28"/>
          <w:szCs w:val="28"/>
          <w:lang w:val="uk-UA"/>
        </w:rPr>
        <w:t>.</w:t>
      </w:r>
    </w:p>
    <w:p w14:paraId="4286160F" w14:textId="77777777" w:rsidR="00637641" w:rsidRPr="005C06A1" w:rsidRDefault="00637641" w:rsidP="00221D92">
      <w:pPr>
        <w:tabs>
          <w:tab w:val="left" w:pos="993"/>
        </w:tabs>
        <w:spacing w:after="0" w:line="240" w:lineRule="auto"/>
        <w:ind w:left="709"/>
        <w:rPr>
          <w:rFonts w:ascii="Times New Roman" w:hAnsi="Times New Roman" w:cs="Times New Roman"/>
          <w:sz w:val="28"/>
          <w:szCs w:val="28"/>
          <w:lang w:val="uk-UA"/>
        </w:rPr>
      </w:pPr>
    </w:p>
    <w:p w14:paraId="2D09133E" w14:textId="77777777" w:rsidR="00637641" w:rsidRPr="005C06A1" w:rsidRDefault="00637641"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10.</w:t>
      </w:r>
      <w:r w:rsidRPr="005C06A1">
        <w:rPr>
          <w:rFonts w:ascii="Times New Roman" w:hAnsi="Times New Roman" w:cs="Times New Roman"/>
          <w:sz w:val="28"/>
          <w:szCs w:val="28"/>
          <w:lang w:val="uk-UA"/>
        </w:rPr>
        <w:tab/>
        <w:t>Яка мета побудови ефективної моделі взаємодії на ринку?</w:t>
      </w:r>
    </w:p>
    <w:p w14:paraId="50340A8A" w14:textId="46E8B012" w:rsidR="00637641" w:rsidRPr="005C06A1" w:rsidRDefault="00637641"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a) скорочення кількості учасників ринку</w:t>
      </w:r>
      <w:r w:rsidR="002613B1" w:rsidRPr="005C06A1">
        <w:rPr>
          <w:rFonts w:ascii="Times New Roman" w:hAnsi="Times New Roman" w:cs="Times New Roman"/>
          <w:sz w:val="28"/>
          <w:szCs w:val="28"/>
          <w:lang w:val="uk-UA"/>
        </w:rPr>
        <w:t>;</w:t>
      </w:r>
    </w:p>
    <w:p w14:paraId="778521E0" w14:textId="67B78033" w:rsidR="00637641" w:rsidRPr="005C06A1" w:rsidRDefault="00637641"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b) підвищення конкурентоспроможності туристичного продукту</w:t>
      </w:r>
      <w:r w:rsidR="002613B1" w:rsidRPr="005C06A1">
        <w:rPr>
          <w:rFonts w:ascii="Times New Roman" w:hAnsi="Times New Roman" w:cs="Times New Roman"/>
          <w:sz w:val="28"/>
          <w:szCs w:val="28"/>
          <w:lang w:val="uk-UA"/>
        </w:rPr>
        <w:t>;</w:t>
      </w:r>
    </w:p>
    <w:p w14:paraId="49719519" w14:textId="05BE0052" w:rsidR="00637641" w:rsidRPr="005C06A1" w:rsidRDefault="00637641"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c) усунення конкуренції між підприємствами</w:t>
      </w:r>
      <w:r w:rsidR="002613B1" w:rsidRPr="005C06A1">
        <w:rPr>
          <w:rFonts w:ascii="Times New Roman" w:hAnsi="Times New Roman" w:cs="Times New Roman"/>
          <w:sz w:val="28"/>
          <w:szCs w:val="28"/>
          <w:lang w:val="uk-UA"/>
        </w:rPr>
        <w:t>;</w:t>
      </w:r>
    </w:p>
    <w:p w14:paraId="2571AA57" w14:textId="651EEA75" w:rsidR="00637641" w:rsidRPr="005C06A1" w:rsidRDefault="00637641"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d) зниження якості послуг для зменшення витрат</w:t>
      </w:r>
      <w:r w:rsidR="002613B1" w:rsidRPr="005C06A1">
        <w:rPr>
          <w:rFonts w:ascii="Times New Roman" w:hAnsi="Times New Roman" w:cs="Times New Roman"/>
          <w:sz w:val="28"/>
          <w:szCs w:val="28"/>
          <w:lang w:val="uk-UA"/>
        </w:rPr>
        <w:t>.</w:t>
      </w:r>
    </w:p>
    <w:p w14:paraId="2B602BD4" w14:textId="77777777" w:rsidR="00D24D08" w:rsidRPr="005C06A1" w:rsidRDefault="00D24D08" w:rsidP="00984194">
      <w:pPr>
        <w:spacing w:after="0" w:line="240" w:lineRule="auto"/>
        <w:ind w:firstLine="709"/>
        <w:rPr>
          <w:rFonts w:ascii="Times New Roman" w:hAnsi="Times New Roman" w:cs="Times New Roman"/>
          <w:b/>
          <w:bCs/>
          <w:sz w:val="28"/>
          <w:szCs w:val="28"/>
          <w:lang w:val="uk-UA"/>
        </w:rPr>
      </w:pPr>
    </w:p>
    <w:p w14:paraId="5441273F" w14:textId="79D99619" w:rsidR="00984194" w:rsidRPr="005C06A1" w:rsidRDefault="00984194" w:rsidP="00984194">
      <w:pPr>
        <w:spacing w:after="0" w:line="240" w:lineRule="auto"/>
        <w:ind w:firstLine="709"/>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Завдання 5</w:t>
      </w:r>
    </w:p>
    <w:p w14:paraId="1D37EA6E" w14:textId="6AA203B7" w:rsidR="00EE3C34" w:rsidRPr="005C06A1" w:rsidRDefault="00984194" w:rsidP="00984194">
      <w:pPr>
        <w:spacing w:after="0" w:line="240" w:lineRule="auto"/>
        <w:ind w:firstLine="709"/>
        <w:rPr>
          <w:rFonts w:ascii="Times New Roman" w:hAnsi="Times New Roman" w:cs="Times New Roman"/>
          <w:sz w:val="28"/>
          <w:szCs w:val="28"/>
          <w:lang w:val="uk-UA"/>
        </w:rPr>
      </w:pPr>
      <w:r w:rsidRPr="005C06A1">
        <w:rPr>
          <w:rFonts w:ascii="Times New Roman" w:hAnsi="Times New Roman" w:cs="Times New Roman"/>
          <w:b/>
          <w:bCs/>
          <w:sz w:val="28"/>
          <w:szCs w:val="28"/>
          <w:lang w:val="uk-UA" w:eastAsia="uk-UA"/>
        </w:rPr>
        <w:drawing>
          <wp:inline distT="0" distB="0" distL="0" distR="0" wp14:anchorId="1B1093AB" wp14:editId="65FDC11D">
            <wp:extent cx="152400" cy="152400"/>
            <wp:effectExtent l="0" t="0" r="0" b="0"/>
            <wp:docPr id="31" name="Рисунок 31" descr="Чоканье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descr="Чоканье со сплошной заливкой"/>
                    <pic:cNvPicPr/>
                  </pic:nvPicPr>
                  <pic:blipFill>
                    <a:blip r:embed="rId19"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20"/>
                        </a:ext>
                      </a:extLst>
                    </a:blip>
                    <a:stretch>
                      <a:fillRect/>
                    </a:stretch>
                  </pic:blipFill>
                  <pic:spPr>
                    <a:xfrm flipV="1">
                      <a:off x="0" y="0"/>
                      <a:ext cx="152400" cy="152400"/>
                    </a:xfrm>
                    <a:prstGeom prst="rect">
                      <a:avLst/>
                    </a:prstGeom>
                  </pic:spPr>
                </pic:pic>
              </a:graphicData>
            </a:graphic>
          </wp:inline>
        </w:drawing>
      </w:r>
      <w:r w:rsidRPr="005C06A1">
        <w:rPr>
          <w:rFonts w:ascii="Times New Roman" w:hAnsi="Times New Roman" w:cs="Times New Roman"/>
          <w:b/>
          <w:bCs/>
          <w:sz w:val="28"/>
          <w:szCs w:val="28"/>
          <w:lang w:val="uk-UA"/>
        </w:rPr>
        <w:t>Розв</w:t>
      </w:r>
      <w:r w:rsidR="005B4A09" w:rsidRPr="005C06A1">
        <w:rPr>
          <w:rFonts w:ascii="Times New Roman" w:hAnsi="Times New Roman" w:cs="Times New Roman"/>
          <w:b/>
          <w:bCs/>
          <w:sz w:val="28"/>
          <w:szCs w:val="28"/>
          <w:lang w:val="uk-UA"/>
        </w:rPr>
        <w:t>’</w:t>
      </w:r>
      <w:r w:rsidRPr="005C06A1">
        <w:rPr>
          <w:rFonts w:ascii="Times New Roman" w:hAnsi="Times New Roman" w:cs="Times New Roman"/>
          <w:b/>
          <w:bCs/>
          <w:sz w:val="28"/>
          <w:szCs w:val="28"/>
          <w:lang w:val="uk-UA"/>
        </w:rPr>
        <w:t>язуємо ситуаційну задачу</w:t>
      </w:r>
    </w:p>
    <w:p w14:paraId="2FB5963B" w14:textId="083045F2" w:rsidR="00637641" w:rsidRPr="005C06A1" w:rsidRDefault="00637641" w:rsidP="006C1CB9">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Уявіть, що ви аналітик туристичного холдингу «UkrTravel Group», який об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єднує мережу готелів, ресторанів та туроператорський підрозділ. Компанія планує вийти на ринки Туреччини та Єгипту, залучаючи місцевих партнерів: готелі категорії 4–5 зірок, ресторани національної кухні, транспортні та екскурсійні компанії.</w:t>
      </w:r>
    </w:p>
    <w:p w14:paraId="64510F34" w14:textId="4A500E0E" w:rsidR="00637641" w:rsidRPr="005C06A1" w:rsidRDefault="00637641" w:rsidP="006C1CB9">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Керівництво поставило завдання розробити оптимальну модель взаємодії між усіма суб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єктами ринку для забезпечення єдиного стандарту якості та ефективного управління туристичним продуктом на нових ринках.</w:t>
      </w:r>
    </w:p>
    <w:p w14:paraId="4EFA4FA1" w14:textId="77777777" w:rsidR="00637641" w:rsidRPr="005C06A1" w:rsidRDefault="00637641" w:rsidP="006C1CB9">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Ваше завдання:</w:t>
      </w:r>
    </w:p>
    <w:p w14:paraId="73CDC12E" w14:textId="77777777" w:rsidR="00637641" w:rsidRPr="005C06A1" w:rsidRDefault="00637641" w:rsidP="004A1FB6">
      <w:pPr>
        <w:pStyle w:val="a3"/>
        <w:numPr>
          <w:ilvl w:val="0"/>
          <w:numId w:val="38"/>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Проаналізуйте можливі моделі взаємодії (вертикально інтегровану, мережеву, кластерну) та визначте, яка з них найбільш підходить для виходу на нові ринки. Обґрунтуйте свій вибір.</w:t>
      </w:r>
    </w:p>
    <w:p w14:paraId="3778FEEB" w14:textId="4CD64CBA" w:rsidR="00637641" w:rsidRPr="005C06A1" w:rsidRDefault="00637641" w:rsidP="004A1FB6">
      <w:pPr>
        <w:pStyle w:val="a3"/>
        <w:numPr>
          <w:ilvl w:val="0"/>
          <w:numId w:val="38"/>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Опишіть ключові зв</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язки між суб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єктами ринку у вибраній моделі: туроператор, готелі, ресторани, транспортні та екскурсійні компанії.</w:t>
      </w:r>
    </w:p>
    <w:p w14:paraId="37D844EE" w14:textId="77777777" w:rsidR="00637641" w:rsidRPr="005C06A1" w:rsidRDefault="00637641" w:rsidP="004A1FB6">
      <w:pPr>
        <w:pStyle w:val="a3"/>
        <w:numPr>
          <w:ilvl w:val="0"/>
          <w:numId w:val="38"/>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Визначте основні ризики при побудові моделі взаємодії з міжнародними партнерами та запропонуйте способи їх мінімізації.</w:t>
      </w:r>
    </w:p>
    <w:p w14:paraId="7ED923D7" w14:textId="4214B651" w:rsidR="00637641" w:rsidRPr="005C06A1" w:rsidRDefault="00637641" w:rsidP="004A1FB6">
      <w:pPr>
        <w:pStyle w:val="a3"/>
        <w:numPr>
          <w:ilvl w:val="0"/>
          <w:numId w:val="38"/>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Розробіть систему інформаційного обміну між суб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єктами ринку у межах вибраної моделі взаємодії.</w:t>
      </w:r>
    </w:p>
    <w:p w14:paraId="6B40F6F3" w14:textId="209BC2E5" w:rsidR="00637641" w:rsidRPr="005C06A1" w:rsidRDefault="00637641" w:rsidP="004A1FB6">
      <w:pPr>
        <w:pStyle w:val="a3"/>
        <w:numPr>
          <w:ilvl w:val="0"/>
          <w:numId w:val="38"/>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Запропонуйте механізми оцінювання ефективності моделі взаємодії та критерії успіху для кожного типу суб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єктів ринку.</w:t>
      </w:r>
    </w:p>
    <w:p w14:paraId="332FC24B" w14:textId="65386B7A" w:rsidR="00637641" w:rsidRPr="005C06A1" w:rsidRDefault="00637641" w:rsidP="006C1CB9">
      <w:pPr>
        <w:spacing w:before="60" w:after="60"/>
        <w:ind w:firstLine="709"/>
        <w:rPr>
          <w:rFonts w:ascii="Times New Roman" w:hAnsi="Times New Roman" w:cs="Times New Roman"/>
          <w:sz w:val="28"/>
          <w:szCs w:val="28"/>
          <w:lang w:val="uk-UA"/>
        </w:rPr>
      </w:pPr>
      <w:r w:rsidRPr="005C06A1">
        <w:rPr>
          <w:rFonts w:ascii="Times New Roman" w:hAnsi="Times New Roman" w:cs="Times New Roman"/>
          <w:b/>
          <w:bCs/>
          <w:sz w:val="28"/>
          <w:szCs w:val="28"/>
          <w:lang w:val="uk-UA"/>
        </w:rPr>
        <w:lastRenderedPageBreak/>
        <w:t>Питання для обговорення:</w:t>
      </w:r>
    </w:p>
    <w:p w14:paraId="4A3D780F" w14:textId="77777777" w:rsidR="00637641" w:rsidRPr="005C06A1" w:rsidRDefault="00637641" w:rsidP="004A1FB6">
      <w:pPr>
        <w:pStyle w:val="a3"/>
        <w:numPr>
          <w:ilvl w:val="0"/>
          <w:numId w:val="39"/>
        </w:numPr>
        <w:tabs>
          <w:tab w:val="left" w:pos="1134"/>
        </w:tabs>
        <w:spacing w:before="60" w:after="6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Яка модель взаємодії є найефективнішою для міжнародного туристичного бізнесу і чому?</w:t>
      </w:r>
    </w:p>
    <w:p w14:paraId="3333B5DC" w14:textId="4C18FAA3" w:rsidR="00637641" w:rsidRPr="005C06A1" w:rsidRDefault="00637641" w:rsidP="004A1FB6">
      <w:pPr>
        <w:pStyle w:val="a3"/>
        <w:numPr>
          <w:ilvl w:val="0"/>
          <w:numId w:val="39"/>
        </w:numPr>
        <w:tabs>
          <w:tab w:val="left" w:pos="1134"/>
        </w:tabs>
        <w:spacing w:before="60" w:after="6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Як цифрові технології змінюють традиційні моделі взаємодії між суб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єктами ринку?</w:t>
      </w:r>
    </w:p>
    <w:p w14:paraId="61D48DAA" w14:textId="0FD4BBD7" w:rsidR="00637641" w:rsidRPr="005C06A1" w:rsidRDefault="00637641" w:rsidP="004A1FB6">
      <w:pPr>
        <w:pStyle w:val="a3"/>
        <w:numPr>
          <w:ilvl w:val="0"/>
          <w:numId w:val="39"/>
        </w:numPr>
        <w:tabs>
          <w:tab w:val="left" w:pos="1134"/>
        </w:tabs>
        <w:spacing w:before="60" w:after="6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Як впливає культурна відмінність партнерів на побудову моделі взаємодії в міжнародному туризмі?</w:t>
      </w:r>
    </w:p>
    <w:p w14:paraId="0477582F" w14:textId="77777777" w:rsidR="004A1FB6" w:rsidRPr="005C06A1" w:rsidRDefault="004A1FB6" w:rsidP="006C1CB9">
      <w:pPr>
        <w:pStyle w:val="a3"/>
        <w:spacing w:before="40"/>
        <w:rPr>
          <w:rFonts w:ascii="Times New Roman" w:hAnsi="Times New Roman" w:cs="Times New Roman"/>
          <w:b/>
          <w:bCs/>
          <w:sz w:val="28"/>
          <w:szCs w:val="28"/>
          <w:lang w:val="uk-UA"/>
        </w:rPr>
      </w:pPr>
    </w:p>
    <w:p w14:paraId="26D3D326" w14:textId="7C8F6513" w:rsidR="00637641" w:rsidRPr="005C06A1" w:rsidRDefault="00221D92" w:rsidP="006C1CB9">
      <w:pPr>
        <w:pStyle w:val="a3"/>
        <w:spacing w:before="40"/>
        <w:rPr>
          <w:rFonts w:ascii="Times New Roman" w:hAnsi="Times New Roman" w:cs="Times New Roman"/>
          <w:sz w:val="28"/>
          <w:szCs w:val="28"/>
          <w:lang w:val="uk-UA"/>
        </w:rPr>
      </w:pPr>
      <w:r w:rsidRPr="005C06A1">
        <w:rPr>
          <w:rFonts w:ascii="Times New Roman" w:hAnsi="Times New Roman" w:cs="Times New Roman"/>
          <w:b/>
          <w:bCs/>
          <w:sz w:val="28"/>
          <w:szCs w:val="28"/>
          <w:lang w:val="uk-UA"/>
        </w:rPr>
        <w:t>Завдання 6.  </w:t>
      </w:r>
      <w:r w:rsidR="00637641" w:rsidRPr="005C06A1">
        <w:rPr>
          <w:rFonts w:ascii="Times New Roman" w:hAnsi="Times New Roman" w:cs="Times New Roman"/>
          <w:b/>
          <w:bCs/>
          <w:sz w:val="28"/>
          <w:szCs w:val="28"/>
          <w:lang w:val="uk-UA"/>
        </w:rPr>
        <w:t>Заповніть таблицю</w:t>
      </w:r>
    </w:p>
    <w:tbl>
      <w:tblPr>
        <w:tblW w:w="950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63"/>
        <w:gridCol w:w="3419"/>
        <w:gridCol w:w="3419"/>
      </w:tblGrid>
      <w:tr w:rsidR="00637641" w:rsidRPr="005C06A1" w14:paraId="36E9C60F" w14:textId="77777777" w:rsidTr="004A1FB6">
        <w:trPr>
          <w:tblHeader/>
        </w:trPr>
        <w:tc>
          <w:tcPr>
            <w:tcW w:w="2663" w:type="dxa"/>
            <w:shd w:val="clear" w:color="auto" w:fill="FFFFFF" w:themeFill="background1"/>
            <w:tcMar>
              <w:top w:w="100" w:type="dxa"/>
              <w:left w:w="150" w:type="dxa"/>
              <w:bottom w:w="100" w:type="dxa"/>
              <w:right w:w="150" w:type="dxa"/>
            </w:tcMar>
          </w:tcPr>
          <w:p w14:paraId="27581114" w14:textId="3857687B" w:rsidR="00637641" w:rsidRPr="005C06A1" w:rsidRDefault="00637641" w:rsidP="006C1CB9">
            <w:pPr>
              <w:spacing w:line="240" w:lineRule="auto"/>
              <w:jc w:val="center"/>
              <w:rPr>
                <w:rFonts w:ascii="Times New Roman" w:hAnsi="Times New Roman" w:cs="Times New Roman"/>
                <w:i/>
                <w:sz w:val="28"/>
                <w:szCs w:val="28"/>
                <w:lang w:val="uk-UA"/>
              </w:rPr>
            </w:pPr>
            <w:r w:rsidRPr="005C06A1">
              <w:rPr>
                <w:rFonts w:ascii="Times New Roman" w:hAnsi="Times New Roman" w:cs="Times New Roman"/>
                <w:bCs/>
                <w:i/>
                <w:sz w:val="28"/>
                <w:szCs w:val="28"/>
                <w:lang w:val="uk-UA"/>
              </w:rPr>
              <w:t>Суб</w:t>
            </w:r>
            <w:r w:rsidR="005B4A09" w:rsidRPr="005C06A1">
              <w:rPr>
                <w:rFonts w:ascii="Times New Roman" w:hAnsi="Times New Roman" w:cs="Times New Roman"/>
                <w:bCs/>
                <w:i/>
                <w:sz w:val="28"/>
                <w:szCs w:val="28"/>
                <w:lang w:val="uk-UA"/>
              </w:rPr>
              <w:t>’</w:t>
            </w:r>
            <w:r w:rsidRPr="005C06A1">
              <w:rPr>
                <w:rFonts w:ascii="Times New Roman" w:hAnsi="Times New Roman" w:cs="Times New Roman"/>
                <w:bCs/>
                <w:i/>
                <w:sz w:val="28"/>
                <w:szCs w:val="28"/>
                <w:lang w:val="uk-UA"/>
              </w:rPr>
              <w:t>єкт ринку</w:t>
            </w:r>
          </w:p>
        </w:tc>
        <w:tc>
          <w:tcPr>
            <w:tcW w:w="3419" w:type="dxa"/>
            <w:shd w:val="clear" w:color="auto" w:fill="FFFFFF" w:themeFill="background1"/>
            <w:tcMar>
              <w:top w:w="100" w:type="dxa"/>
              <w:left w:w="150" w:type="dxa"/>
              <w:bottom w:w="100" w:type="dxa"/>
              <w:right w:w="150" w:type="dxa"/>
            </w:tcMar>
          </w:tcPr>
          <w:p w14:paraId="7893EF8C" w14:textId="77777777" w:rsidR="00637641" w:rsidRPr="005C06A1" w:rsidRDefault="00637641" w:rsidP="006C1CB9">
            <w:pPr>
              <w:spacing w:line="240" w:lineRule="auto"/>
              <w:jc w:val="center"/>
              <w:rPr>
                <w:rFonts w:ascii="Times New Roman" w:hAnsi="Times New Roman" w:cs="Times New Roman"/>
                <w:i/>
                <w:sz w:val="28"/>
                <w:szCs w:val="28"/>
                <w:lang w:val="uk-UA"/>
              </w:rPr>
            </w:pPr>
            <w:r w:rsidRPr="005C06A1">
              <w:rPr>
                <w:rFonts w:ascii="Times New Roman" w:hAnsi="Times New Roman" w:cs="Times New Roman"/>
                <w:bCs/>
                <w:i/>
                <w:sz w:val="28"/>
                <w:szCs w:val="28"/>
                <w:lang w:val="uk-UA"/>
              </w:rPr>
              <w:t>Роль у моделі взаємодії</w:t>
            </w:r>
          </w:p>
        </w:tc>
        <w:tc>
          <w:tcPr>
            <w:tcW w:w="3419" w:type="dxa"/>
            <w:shd w:val="clear" w:color="auto" w:fill="FFFFFF" w:themeFill="background1"/>
            <w:tcMar>
              <w:top w:w="100" w:type="dxa"/>
              <w:left w:w="150" w:type="dxa"/>
              <w:bottom w:w="100" w:type="dxa"/>
              <w:right w:w="150" w:type="dxa"/>
            </w:tcMar>
          </w:tcPr>
          <w:p w14:paraId="5E59D268" w14:textId="749CCD1C" w:rsidR="00637641" w:rsidRPr="005C06A1" w:rsidRDefault="00637641" w:rsidP="006C1CB9">
            <w:pPr>
              <w:spacing w:line="240" w:lineRule="auto"/>
              <w:jc w:val="center"/>
              <w:rPr>
                <w:rFonts w:ascii="Times New Roman" w:hAnsi="Times New Roman" w:cs="Times New Roman"/>
                <w:i/>
                <w:sz w:val="28"/>
                <w:szCs w:val="28"/>
                <w:lang w:val="uk-UA"/>
              </w:rPr>
            </w:pPr>
            <w:r w:rsidRPr="005C06A1">
              <w:rPr>
                <w:rFonts w:ascii="Times New Roman" w:hAnsi="Times New Roman" w:cs="Times New Roman"/>
                <w:bCs/>
                <w:i/>
                <w:sz w:val="28"/>
                <w:szCs w:val="28"/>
                <w:lang w:val="uk-UA"/>
              </w:rPr>
              <w:t>Тип взаємодії з іншими суб</w:t>
            </w:r>
            <w:r w:rsidR="005B4A09" w:rsidRPr="005C06A1">
              <w:rPr>
                <w:rFonts w:ascii="Times New Roman" w:hAnsi="Times New Roman" w:cs="Times New Roman"/>
                <w:bCs/>
                <w:i/>
                <w:sz w:val="28"/>
                <w:szCs w:val="28"/>
                <w:lang w:val="uk-UA"/>
              </w:rPr>
              <w:t>’</w:t>
            </w:r>
            <w:r w:rsidRPr="005C06A1">
              <w:rPr>
                <w:rFonts w:ascii="Times New Roman" w:hAnsi="Times New Roman" w:cs="Times New Roman"/>
                <w:bCs/>
                <w:i/>
                <w:sz w:val="28"/>
                <w:szCs w:val="28"/>
                <w:lang w:val="uk-UA"/>
              </w:rPr>
              <w:t>єктами</w:t>
            </w:r>
          </w:p>
        </w:tc>
      </w:tr>
      <w:tr w:rsidR="00637641" w:rsidRPr="005C06A1" w14:paraId="367F79C3" w14:textId="77777777" w:rsidTr="004A1FB6">
        <w:tc>
          <w:tcPr>
            <w:tcW w:w="2663" w:type="dxa"/>
            <w:shd w:val="clear" w:color="auto" w:fill="FFFFFF" w:themeFill="background1"/>
            <w:tcMar>
              <w:top w:w="80" w:type="dxa"/>
              <w:left w:w="150" w:type="dxa"/>
              <w:bottom w:w="80" w:type="dxa"/>
              <w:right w:w="150" w:type="dxa"/>
            </w:tcMar>
          </w:tcPr>
          <w:p w14:paraId="416004F7" w14:textId="77777777" w:rsidR="00637641" w:rsidRPr="005C06A1" w:rsidRDefault="00637641" w:rsidP="006C1CB9">
            <w:pPr>
              <w:spacing w:line="240" w:lineRule="auto"/>
              <w:rPr>
                <w:rFonts w:ascii="Times New Roman" w:hAnsi="Times New Roman" w:cs="Times New Roman"/>
                <w:sz w:val="28"/>
                <w:szCs w:val="28"/>
                <w:lang w:val="uk-UA"/>
              </w:rPr>
            </w:pPr>
            <w:r w:rsidRPr="005C06A1">
              <w:rPr>
                <w:rFonts w:ascii="Times New Roman" w:hAnsi="Times New Roman" w:cs="Times New Roman"/>
                <w:bCs/>
                <w:sz w:val="28"/>
                <w:szCs w:val="28"/>
                <w:lang w:val="uk-UA"/>
              </w:rPr>
              <w:t>Туроператор</w:t>
            </w:r>
          </w:p>
        </w:tc>
        <w:tc>
          <w:tcPr>
            <w:tcW w:w="3419" w:type="dxa"/>
            <w:shd w:val="clear" w:color="auto" w:fill="FFFFFF" w:themeFill="background1"/>
            <w:tcMar>
              <w:top w:w="80" w:type="dxa"/>
              <w:left w:w="150" w:type="dxa"/>
              <w:bottom w:w="80" w:type="dxa"/>
              <w:right w:w="150" w:type="dxa"/>
            </w:tcMar>
          </w:tcPr>
          <w:p w14:paraId="1BAB5791" w14:textId="77777777" w:rsidR="00637641" w:rsidRPr="005C06A1" w:rsidRDefault="00637641" w:rsidP="006C1CB9">
            <w:pPr>
              <w:spacing w:line="240" w:lineRule="auto"/>
              <w:rPr>
                <w:rFonts w:ascii="Times New Roman" w:hAnsi="Times New Roman" w:cs="Times New Roman"/>
                <w:sz w:val="28"/>
                <w:szCs w:val="28"/>
                <w:lang w:val="uk-UA"/>
              </w:rPr>
            </w:pPr>
            <w:r w:rsidRPr="005C06A1">
              <w:rPr>
                <w:rFonts w:ascii="Times New Roman" w:hAnsi="Times New Roman" w:cs="Times New Roman"/>
                <w:sz w:val="28"/>
                <w:szCs w:val="28"/>
                <w:lang w:val="uk-UA"/>
              </w:rPr>
              <w:t>Координує всю модель взаємодії, формує туристичний продукт</w:t>
            </w:r>
          </w:p>
        </w:tc>
        <w:tc>
          <w:tcPr>
            <w:tcW w:w="3419" w:type="dxa"/>
            <w:shd w:val="clear" w:color="auto" w:fill="FFFFFF" w:themeFill="background1"/>
            <w:tcMar>
              <w:top w:w="80" w:type="dxa"/>
              <w:left w:w="150" w:type="dxa"/>
              <w:bottom w:w="80" w:type="dxa"/>
              <w:right w:w="150" w:type="dxa"/>
            </w:tcMar>
          </w:tcPr>
          <w:p w14:paraId="174B155E" w14:textId="77777777" w:rsidR="00637641" w:rsidRPr="005C06A1" w:rsidRDefault="00637641" w:rsidP="006C1CB9">
            <w:pPr>
              <w:spacing w:line="240" w:lineRule="auto"/>
              <w:rPr>
                <w:rFonts w:ascii="Times New Roman" w:hAnsi="Times New Roman" w:cs="Times New Roman"/>
                <w:sz w:val="28"/>
                <w:szCs w:val="28"/>
                <w:lang w:val="uk-UA"/>
              </w:rPr>
            </w:pPr>
            <w:r w:rsidRPr="005C06A1">
              <w:rPr>
                <w:rFonts w:ascii="Times New Roman" w:hAnsi="Times New Roman" w:cs="Times New Roman"/>
                <w:sz w:val="28"/>
                <w:szCs w:val="28"/>
                <w:lang w:val="uk-UA"/>
              </w:rPr>
              <w:t>Вертикальна та горизонтальна</w:t>
            </w:r>
          </w:p>
        </w:tc>
      </w:tr>
      <w:tr w:rsidR="00637641" w:rsidRPr="005C06A1" w14:paraId="412AABDC" w14:textId="77777777" w:rsidTr="004A1FB6">
        <w:tc>
          <w:tcPr>
            <w:tcW w:w="2663" w:type="dxa"/>
            <w:shd w:val="clear" w:color="auto" w:fill="FFFFFF" w:themeFill="background1"/>
            <w:tcMar>
              <w:top w:w="80" w:type="dxa"/>
              <w:left w:w="150" w:type="dxa"/>
              <w:bottom w:w="80" w:type="dxa"/>
              <w:right w:w="150" w:type="dxa"/>
            </w:tcMar>
          </w:tcPr>
          <w:p w14:paraId="536EF3AC" w14:textId="77777777" w:rsidR="00637641" w:rsidRPr="005C06A1" w:rsidRDefault="00637641" w:rsidP="006C1CB9">
            <w:pPr>
              <w:spacing w:line="240" w:lineRule="auto"/>
              <w:rPr>
                <w:rFonts w:ascii="Times New Roman" w:hAnsi="Times New Roman" w:cs="Times New Roman"/>
                <w:sz w:val="28"/>
                <w:szCs w:val="28"/>
                <w:lang w:val="uk-UA"/>
              </w:rPr>
            </w:pPr>
            <w:r w:rsidRPr="005C06A1">
              <w:rPr>
                <w:rFonts w:ascii="Times New Roman" w:hAnsi="Times New Roman" w:cs="Times New Roman"/>
                <w:bCs/>
                <w:sz w:val="28"/>
                <w:szCs w:val="28"/>
                <w:lang w:val="uk-UA"/>
              </w:rPr>
              <w:t>Готелі</w:t>
            </w:r>
          </w:p>
        </w:tc>
        <w:tc>
          <w:tcPr>
            <w:tcW w:w="3419" w:type="dxa"/>
            <w:shd w:val="clear" w:color="auto" w:fill="FFFFFF" w:themeFill="background1"/>
            <w:tcMar>
              <w:top w:w="80" w:type="dxa"/>
              <w:left w:w="150" w:type="dxa"/>
              <w:bottom w:w="80" w:type="dxa"/>
              <w:right w:w="150" w:type="dxa"/>
            </w:tcMar>
          </w:tcPr>
          <w:p w14:paraId="6286F269" w14:textId="77777777" w:rsidR="00637641" w:rsidRPr="005C06A1" w:rsidRDefault="00637641" w:rsidP="006C1CB9">
            <w:pPr>
              <w:spacing w:line="240" w:lineRule="auto"/>
              <w:rPr>
                <w:rFonts w:ascii="Times New Roman" w:hAnsi="Times New Roman" w:cs="Times New Roman"/>
                <w:sz w:val="28"/>
                <w:szCs w:val="28"/>
                <w:lang w:val="uk-UA"/>
              </w:rPr>
            </w:pPr>
            <w:r w:rsidRPr="005C06A1">
              <w:rPr>
                <w:rFonts w:ascii="Times New Roman" w:hAnsi="Times New Roman" w:cs="Times New Roman"/>
                <w:sz w:val="28"/>
                <w:szCs w:val="28"/>
                <w:lang w:val="uk-UA"/>
              </w:rPr>
              <w:t>Надають послуги …</w:t>
            </w:r>
          </w:p>
        </w:tc>
        <w:tc>
          <w:tcPr>
            <w:tcW w:w="3419" w:type="dxa"/>
            <w:shd w:val="clear" w:color="auto" w:fill="FFFFFF" w:themeFill="background1"/>
            <w:tcMar>
              <w:top w:w="80" w:type="dxa"/>
              <w:left w:w="150" w:type="dxa"/>
              <w:bottom w:w="80" w:type="dxa"/>
              <w:right w:w="150" w:type="dxa"/>
            </w:tcMar>
          </w:tcPr>
          <w:p w14:paraId="6E0E99AE" w14:textId="77777777" w:rsidR="00637641" w:rsidRPr="005C06A1" w:rsidRDefault="00637641" w:rsidP="006C1CB9">
            <w:pPr>
              <w:spacing w:line="240" w:lineRule="auto"/>
              <w:rPr>
                <w:rFonts w:ascii="Times New Roman" w:hAnsi="Times New Roman" w:cs="Times New Roman"/>
                <w:sz w:val="28"/>
                <w:szCs w:val="28"/>
                <w:lang w:val="uk-UA"/>
              </w:rPr>
            </w:pPr>
          </w:p>
        </w:tc>
      </w:tr>
      <w:tr w:rsidR="00637641" w:rsidRPr="005C06A1" w14:paraId="645D7669" w14:textId="77777777" w:rsidTr="004A1FB6">
        <w:tc>
          <w:tcPr>
            <w:tcW w:w="2663" w:type="dxa"/>
            <w:shd w:val="clear" w:color="auto" w:fill="FFFFFF" w:themeFill="background1"/>
            <w:tcMar>
              <w:top w:w="80" w:type="dxa"/>
              <w:left w:w="150" w:type="dxa"/>
              <w:bottom w:w="80" w:type="dxa"/>
              <w:right w:w="150" w:type="dxa"/>
            </w:tcMar>
          </w:tcPr>
          <w:p w14:paraId="1D0FF64F" w14:textId="77777777" w:rsidR="00637641" w:rsidRPr="005C06A1" w:rsidRDefault="00637641" w:rsidP="006C1CB9">
            <w:pPr>
              <w:spacing w:line="240" w:lineRule="auto"/>
              <w:rPr>
                <w:rFonts w:ascii="Times New Roman" w:hAnsi="Times New Roman" w:cs="Times New Roman"/>
                <w:sz w:val="28"/>
                <w:szCs w:val="28"/>
                <w:lang w:val="uk-UA"/>
              </w:rPr>
            </w:pPr>
            <w:r w:rsidRPr="005C06A1">
              <w:rPr>
                <w:rFonts w:ascii="Times New Roman" w:hAnsi="Times New Roman" w:cs="Times New Roman"/>
                <w:bCs/>
                <w:sz w:val="28"/>
                <w:szCs w:val="28"/>
                <w:lang w:val="uk-UA"/>
              </w:rPr>
              <w:t>Ресторани</w:t>
            </w:r>
          </w:p>
        </w:tc>
        <w:tc>
          <w:tcPr>
            <w:tcW w:w="3419" w:type="dxa"/>
            <w:shd w:val="clear" w:color="auto" w:fill="FFFFFF" w:themeFill="background1"/>
            <w:tcMar>
              <w:top w:w="80" w:type="dxa"/>
              <w:left w:w="150" w:type="dxa"/>
              <w:bottom w:w="80" w:type="dxa"/>
              <w:right w:w="150" w:type="dxa"/>
            </w:tcMar>
          </w:tcPr>
          <w:p w14:paraId="0868F0F2" w14:textId="77777777" w:rsidR="00637641" w:rsidRPr="005C06A1" w:rsidRDefault="00637641" w:rsidP="006C1CB9">
            <w:pPr>
              <w:spacing w:line="240" w:lineRule="auto"/>
              <w:rPr>
                <w:rFonts w:ascii="Times New Roman" w:hAnsi="Times New Roman" w:cs="Times New Roman"/>
                <w:sz w:val="28"/>
                <w:szCs w:val="28"/>
                <w:lang w:val="uk-UA"/>
              </w:rPr>
            </w:pPr>
            <w:r w:rsidRPr="005C06A1">
              <w:rPr>
                <w:rFonts w:ascii="Times New Roman" w:hAnsi="Times New Roman" w:cs="Times New Roman"/>
                <w:sz w:val="28"/>
                <w:szCs w:val="28"/>
                <w:lang w:val="uk-UA"/>
              </w:rPr>
              <w:t>Забезпечують …</w:t>
            </w:r>
          </w:p>
        </w:tc>
        <w:tc>
          <w:tcPr>
            <w:tcW w:w="3419" w:type="dxa"/>
            <w:shd w:val="clear" w:color="auto" w:fill="FFFFFF" w:themeFill="background1"/>
            <w:tcMar>
              <w:top w:w="80" w:type="dxa"/>
              <w:left w:w="150" w:type="dxa"/>
              <w:bottom w:w="80" w:type="dxa"/>
              <w:right w:w="150" w:type="dxa"/>
            </w:tcMar>
          </w:tcPr>
          <w:p w14:paraId="3CF028E4" w14:textId="77777777" w:rsidR="00637641" w:rsidRPr="005C06A1" w:rsidRDefault="00637641" w:rsidP="006C1CB9">
            <w:pPr>
              <w:spacing w:line="240" w:lineRule="auto"/>
              <w:rPr>
                <w:rFonts w:ascii="Times New Roman" w:hAnsi="Times New Roman" w:cs="Times New Roman"/>
                <w:sz w:val="28"/>
                <w:szCs w:val="28"/>
                <w:lang w:val="uk-UA"/>
              </w:rPr>
            </w:pPr>
          </w:p>
        </w:tc>
      </w:tr>
      <w:tr w:rsidR="00637641" w:rsidRPr="005C06A1" w14:paraId="769316B5" w14:textId="77777777" w:rsidTr="004A1FB6">
        <w:tc>
          <w:tcPr>
            <w:tcW w:w="2663" w:type="dxa"/>
            <w:shd w:val="clear" w:color="auto" w:fill="FFFFFF" w:themeFill="background1"/>
            <w:tcMar>
              <w:top w:w="80" w:type="dxa"/>
              <w:left w:w="150" w:type="dxa"/>
              <w:bottom w:w="80" w:type="dxa"/>
              <w:right w:w="150" w:type="dxa"/>
            </w:tcMar>
          </w:tcPr>
          <w:p w14:paraId="70949433" w14:textId="77777777" w:rsidR="00637641" w:rsidRPr="005C06A1" w:rsidRDefault="00637641" w:rsidP="006C1CB9">
            <w:pPr>
              <w:spacing w:line="240" w:lineRule="auto"/>
              <w:rPr>
                <w:rFonts w:ascii="Times New Roman" w:hAnsi="Times New Roman" w:cs="Times New Roman"/>
                <w:sz w:val="28"/>
                <w:szCs w:val="28"/>
                <w:lang w:val="uk-UA"/>
              </w:rPr>
            </w:pPr>
            <w:r w:rsidRPr="005C06A1">
              <w:rPr>
                <w:rFonts w:ascii="Times New Roman" w:hAnsi="Times New Roman" w:cs="Times New Roman"/>
                <w:bCs/>
                <w:sz w:val="28"/>
                <w:szCs w:val="28"/>
                <w:lang w:val="uk-UA"/>
              </w:rPr>
              <w:t>Транспортні компанії</w:t>
            </w:r>
          </w:p>
        </w:tc>
        <w:tc>
          <w:tcPr>
            <w:tcW w:w="3419" w:type="dxa"/>
            <w:shd w:val="clear" w:color="auto" w:fill="FFFFFF" w:themeFill="background1"/>
            <w:tcMar>
              <w:top w:w="80" w:type="dxa"/>
              <w:left w:w="150" w:type="dxa"/>
              <w:bottom w:w="80" w:type="dxa"/>
              <w:right w:w="150" w:type="dxa"/>
            </w:tcMar>
          </w:tcPr>
          <w:p w14:paraId="0F06649D" w14:textId="77777777" w:rsidR="00637641" w:rsidRPr="005C06A1" w:rsidRDefault="00637641" w:rsidP="006C1CB9">
            <w:pPr>
              <w:spacing w:line="240" w:lineRule="auto"/>
              <w:rPr>
                <w:rFonts w:ascii="Times New Roman" w:hAnsi="Times New Roman" w:cs="Times New Roman"/>
                <w:sz w:val="28"/>
                <w:szCs w:val="28"/>
                <w:lang w:val="uk-UA"/>
              </w:rPr>
            </w:pPr>
            <w:r w:rsidRPr="005C06A1">
              <w:rPr>
                <w:rFonts w:ascii="Times New Roman" w:hAnsi="Times New Roman" w:cs="Times New Roman"/>
                <w:sz w:val="28"/>
                <w:szCs w:val="28"/>
                <w:lang w:val="uk-UA"/>
              </w:rPr>
              <w:t>Організовують …</w:t>
            </w:r>
          </w:p>
        </w:tc>
        <w:tc>
          <w:tcPr>
            <w:tcW w:w="3419" w:type="dxa"/>
            <w:shd w:val="clear" w:color="auto" w:fill="FFFFFF" w:themeFill="background1"/>
            <w:tcMar>
              <w:top w:w="80" w:type="dxa"/>
              <w:left w:w="150" w:type="dxa"/>
              <w:bottom w:w="80" w:type="dxa"/>
              <w:right w:w="150" w:type="dxa"/>
            </w:tcMar>
          </w:tcPr>
          <w:p w14:paraId="034E86B9" w14:textId="77777777" w:rsidR="00637641" w:rsidRPr="005C06A1" w:rsidRDefault="00637641" w:rsidP="006C1CB9">
            <w:pPr>
              <w:spacing w:line="240" w:lineRule="auto"/>
              <w:rPr>
                <w:rFonts w:ascii="Times New Roman" w:hAnsi="Times New Roman" w:cs="Times New Roman"/>
                <w:sz w:val="28"/>
                <w:szCs w:val="28"/>
                <w:lang w:val="uk-UA"/>
              </w:rPr>
            </w:pPr>
          </w:p>
        </w:tc>
      </w:tr>
      <w:tr w:rsidR="00637641" w:rsidRPr="005C06A1" w14:paraId="12ADE673" w14:textId="77777777" w:rsidTr="004A1FB6">
        <w:tc>
          <w:tcPr>
            <w:tcW w:w="2663" w:type="dxa"/>
            <w:shd w:val="clear" w:color="auto" w:fill="FFFFFF" w:themeFill="background1"/>
            <w:tcMar>
              <w:top w:w="80" w:type="dxa"/>
              <w:left w:w="150" w:type="dxa"/>
              <w:bottom w:w="80" w:type="dxa"/>
              <w:right w:w="150" w:type="dxa"/>
            </w:tcMar>
          </w:tcPr>
          <w:p w14:paraId="03DB241B" w14:textId="77777777" w:rsidR="00637641" w:rsidRPr="005C06A1" w:rsidRDefault="00637641" w:rsidP="006C1CB9">
            <w:pPr>
              <w:spacing w:line="240" w:lineRule="auto"/>
              <w:rPr>
                <w:rFonts w:ascii="Times New Roman" w:hAnsi="Times New Roman" w:cs="Times New Roman"/>
                <w:sz w:val="28"/>
                <w:szCs w:val="28"/>
                <w:lang w:val="uk-UA"/>
              </w:rPr>
            </w:pPr>
            <w:r w:rsidRPr="005C06A1">
              <w:rPr>
                <w:rFonts w:ascii="Times New Roman" w:hAnsi="Times New Roman" w:cs="Times New Roman"/>
                <w:bCs/>
                <w:sz w:val="28"/>
                <w:szCs w:val="28"/>
                <w:lang w:val="uk-UA"/>
              </w:rPr>
              <w:t>Екскурсійні бюро</w:t>
            </w:r>
          </w:p>
        </w:tc>
        <w:tc>
          <w:tcPr>
            <w:tcW w:w="3419" w:type="dxa"/>
            <w:shd w:val="clear" w:color="auto" w:fill="FFFFFF" w:themeFill="background1"/>
            <w:tcMar>
              <w:top w:w="80" w:type="dxa"/>
              <w:left w:w="150" w:type="dxa"/>
              <w:bottom w:w="80" w:type="dxa"/>
              <w:right w:w="150" w:type="dxa"/>
            </w:tcMar>
          </w:tcPr>
          <w:p w14:paraId="0904DE14" w14:textId="77777777" w:rsidR="00637641" w:rsidRPr="005C06A1" w:rsidRDefault="00637641" w:rsidP="006C1CB9">
            <w:pPr>
              <w:spacing w:line="240" w:lineRule="auto"/>
              <w:rPr>
                <w:rFonts w:ascii="Times New Roman" w:hAnsi="Times New Roman" w:cs="Times New Roman"/>
                <w:sz w:val="28"/>
                <w:szCs w:val="28"/>
                <w:lang w:val="uk-UA"/>
              </w:rPr>
            </w:pPr>
            <w:r w:rsidRPr="005C06A1">
              <w:rPr>
                <w:rFonts w:ascii="Times New Roman" w:hAnsi="Times New Roman" w:cs="Times New Roman"/>
                <w:sz w:val="28"/>
                <w:szCs w:val="28"/>
                <w:lang w:val="uk-UA"/>
              </w:rPr>
              <w:t>Забезпечують проведення …</w:t>
            </w:r>
          </w:p>
        </w:tc>
        <w:tc>
          <w:tcPr>
            <w:tcW w:w="3419" w:type="dxa"/>
            <w:shd w:val="clear" w:color="auto" w:fill="FFFFFF" w:themeFill="background1"/>
            <w:tcMar>
              <w:top w:w="80" w:type="dxa"/>
              <w:left w:w="150" w:type="dxa"/>
              <w:bottom w:w="80" w:type="dxa"/>
              <w:right w:w="150" w:type="dxa"/>
            </w:tcMar>
          </w:tcPr>
          <w:p w14:paraId="1AC85692" w14:textId="77777777" w:rsidR="00637641" w:rsidRPr="005C06A1" w:rsidRDefault="00637641" w:rsidP="006C1CB9">
            <w:pPr>
              <w:spacing w:line="240" w:lineRule="auto"/>
              <w:rPr>
                <w:rFonts w:ascii="Times New Roman" w:hAnsi="Times New Roman" w:cs="Times New Roman"/>
                <w:sz w:val="28"/>
                <w:szCs w:val="28"/>
                <w:lang w:val="uk-UA"/>
              </w:rPr>
            </w:pPr>
          </w:p>
        </w:tc>
      </w:tr>
      <w:tr w:rsidR="00637641" w:rsidRPr="005C06A1" w14:paraId="2590109E" w14:textId="77777777" w:rsidTr="004A1FB6">
        <w:tc>
          <w:tcPr>
            <w:tcW w:w="2663" w:type="dxa"/>
            <w:shd w:val="clear" w:color="auto" w:fill="FFFFFF" w:themeFill="background1"/>
            <w:tcMar>
              <w:top w:w="80" w:type="dxa"/>
              <w:left w:w="150" w:type="dxa"/>
              <w:bottom w:w="80" w:type="dxa"/>
              <w:right w:w="150" w:type="dxa"/>
            </w:tcMar>
          </w:tcPr>
          <w:p w14:paraId="346E813A" w14:textId="77777777" w:rsidR="00637641" w:rsidRPr="005C06A1" w:rsidRDefault="00637641" w:rsidP="006C1CB9">
            <w:pPr>
              <w:spacing w:line="240" w:lineRule="auto"/>
              <w:rPr>
                <w:rFonts w:ascii="Times New Roman" w:hAnsi="Times New Roman" w:cs="Times New Roman"/>
                <w:sz w:val="28"/>
                <w:szCs w:val="28"/>
                <w:lang w:val="uk-UA"/>
              </w:rPr>
            </w:pPr>
            <w:r w:rsidRPr="005C06A1">
              <w:rPr>
                <w:rFonts w:ascii="Times New Roman" w:hAnsi="Times New Roman" w:cs="Times New Roman"/>
                <w:bCs/>
                <w:sz w:val="28"/>
                <w:szCs w:val="28"/>
                <w:lang w:val="uk-UA"/>
              </w:rPr>
              <w:t>Постачальники ресурсів</w:t>
            </w:r>
          </w:p>
        </w:tc>
        <w:tc>
          <w:tcPr>
            <w:tcW w:w="3419" w:type="dxa"/>
            <w:shd w:val="clear" w:color="auto" w:fill="FFFFFF" w:themeFill="background1"/>
            <w:tcMar>
              <w:top w:w="80" w:type="dxa"/>
              <w:left w:w="150" w:type="dxa"/>
              <w:bottom w:w="80" w:type="dxa"/>
              <w:right w:w="150" w:type="dxa"/>
            </w:tcMar>
          </w:tcPr>
          <w:p w14:paraId="0E60516F" w14:textId="77777777" w:rsidR="00637641" w:rsidRPr="005C06A1" w:rsidRDefault="00637641" w:rsidP="006C1CB9">
            <w:pPr>
              <w:spacing w:line="240" w:lineRule="auto"/>
              <w:rPr>
                <w:rFonts w:ascii="Times New Roman" w:hAnsi="Times New Roman" w:cs="Times New Roman"/>
                <w:sz w:val="28"/>
                <w:szCs w:val="28"/>
                <w:lang w:val="uk-UA"/>
              </w:rPr>
            </w:pPr>
            <w:r w:rsidRPr="005C06A1">
              <w:rPr>
                <w:rFonts w:ascii="Times New Roman" w:hAnsi="Times New Roman" w:cs="Times New Roman"/>
                <w:sz w:val="28"/>
                <w:szCs w:val="28"/>
                <w:lang w:val="uk-UA"/>
              </w:rPr>
              <w:t>Постачають …</w:t>
            </w:r>
          </w:p>
        </w:tc>
        <w:tc>
          <w:tcPr>
            <w:tcW w:w="3419" w:type="dxa"/>
            <w:shd w:val="clear" w:color="auto" w:fill="FFFFFF" w:themeFill="background1"/>
            <w:tcMar>
              <w:top w:w="80" w:type="dxa"/>
              <w:left w:w="150" w:type="dxa"/>
              <w:bottom w:w="80" w:type="dxa"/>
              <w:right w:w="150" w:type="dxa"/>
            </w:tcMar>
          </w:tcPr>
          <w:p w14:paraId="2020CE1E" w14:textId="77777777" w:rsidR="00637641" w:rsidRPr="005C06A1" w:rsidRDefault="00637641" w:rsidP="006C1CB9">
            <w:pPr>
              <w:spacing w:line="240" w:lineRule="auto"/>
              <w:rPr>
                <w:rFonts w:ascii="Times New Roman" w:hAnsi="Times New Roman" w:cs="Times New Roman"/>
                <w:sz w:val="28"/>
                <w:szCs w:val="28"/>
                <w:lang w:val="uk-UA"/>
              </w:rPr>
            </w:pPr>
          </w:p>
        </w:tc>
      </w:tr>
    </w:tbl>
    <w:p w14:paraId="27E50C9B" w14:textId="77777777" w:rsidR="00D24D08" w:rsidRPr="005C06A1" w:rsidRDefault="00D24D08" w:rsidP="008D49EB">
      <w:pPr>
        <w:spacing w:after="0" w:line="240" w:lineRule="auto"/>
        <w:ind w:firstLine="709"/>
        <w:jc w:val="center"/>
        <w:rPr>
          <w:rFonts w:ascii="Times New Roman" w:hAnsi="Times New Roman" w:cs="Times New Roman"/>
          <w:b/>
          <w:bCs/>
          <w:sz w:val="28"/>
          <w:szCs w:val="28"/>
          <w:lang w:val="uk-UA"/>
        </w:rPr>
      </w:pPr>
    </w:p>
    <w:p w14:paraId="3839EF61" w14:textId="7A288697" w:rsidR="008D49EB" w:rsidRPr="005C06A1" w:rsidRDefault="00984194" w:rsidP="004A1FB6">
      <w:pPr>
        <w:spacing w:before="120" w:after="120" w:line="240" w:lineRule="auto"/>
        <w:jc w:val="center"/>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Тема №</w:t>
      </w:r>
      <w:r w:rsidR="00570120" w:rsidRPr="005C06A1">
        <w:rPr>
          <w:rFonts w:ascii="Times New Roman" w:hAnsi="Times New Roman" w:cs="Times New Roman"/>
          <w:b/>
          <w:bCs/>
          <w:sz w:val="28"/>
          <w:szCs w:val="28"/>
          <w:lang w:val="uk-UA"/>
        </w:rPr>
        <w:t> </w:t>
      </w:r>
      <w:r w:rsidRPr="005C06A1">
        <w:rPr>
          <w:rFonts w:ascii="Times New Roman" w:hAnsi="Times New Roman" w:cs="Times New Roman"/>
          <w:b/>
          <w:bCs/>
          <w:sz w:val="28"/>
          <w:szCs w:val="28"/>
          <w:lang w:val="uk-UA"/>
        </w:rPr>
        <w:t>7</w:t>
      </w:r>
    </w:p>
    <w:p w14:paraId="72A83EF1" w14:textId="77777777" w:rsidR="006C1CB9" w:rsidRPr="005C06A1" w:rsidRDefault="006C1CB9" w:rsidP="006C1CB9">
      <w:pPr>
        <w:spacing w:after="200"/>
        <w:jc w:val="center"/>
        <w:rPr>
          <w:rFonts w:ascii="Times New Roman Полужирный" w:hAnsi="Times New Roman Полужирный" w:cs="Times New Roman"/>
          <w:smallCaps/>
          <w:lang w:val="uk-UA"/>
        </w:rPr>
      </w:pPr>
      <w:r w:rsidRPr="005C06A1">
        <w:rPr>
          <w:rFonts w:ascii="Times New Roman Полужирный" w:hAnsi="Times New Roman Полужирный" w:cs="Times New Roman"/>
          <w:b/>
          <w:bCs/>
          <w:smallCaps/>
          <w:sz w:val="28"/>
          <w:szCs w:val="28"/>
          <w:lang w:val="uk-UA"/>
        </w:rPr>
        <w:t>Організаційно-економічне забезпечення розвитку ринку готельно-ресторанних послуг</w:t>
      </w:r>
    </w:p>
    <w:p w14:paraId="07A1DD8D" w14:textId="67BD1800" w:rsidR="00747D47" w:rsidRPr="005C06A1" w:rsidRDefault="00747D47" w:rsidP="008D49EB">
      <w:pPr>
        <w:spacing w:after="0" w:line="240" w:lineRule="auto"/>
        <w:ind w:firstLine="709"/>
        <w:jc w:val="center"/>
        <w:rPr>
          <w:rFonts w:ascii="Times New Roman" w:hAnsi="Times New Roman" w:cs="Times New Roman"/>
          <w:b/>
          <w:bCs/>
          <w:sz w:val="28"/>
          <w:szCs w:val="28"/>
          <w:lang w:val="uk-UA"/>
        </w:rPr>
      </w:pPr>
    </w:p>
    <w:p w14:paraId="2B55CB47" w14:textId="77777777" w:rsidR="00984194" w:rsidRPr="005C06A1" w:rsidRDefault="00984194" w:rsidP="00984194">
      <w:pPr>
        <w:pStyle w:val="Default"/>
        <w:ind w:firstLine="709"/>
        <w:jc w:val="both"/>
        <w:rPr>
          <w:b/>
          <w:bCs/>
          <w:sz w:val="28"/>
          <w:szCs w:val="28"/>
          <w:lang w:val="uk-UA"/>
        </w:rPr>
      </w:pPr>
      <w:r w:rsidRPr="005C06A1">
        <w:rPr>
          <w:b/>
          <w:bCs/>
          <w:sz w:val="28"/>
          <w:szCs w:val="28"/>
          <w:lang w:val="uk-UA"/>
        </w:rPr>
        <w:t xml:space="preserve">Завдання 1 </w:t>
      </w:r>
    </w:p>
    <w:p w14:paraId="475F3A8B" w14:textId="15642209" w:rsidR="00984194" w:rsidRPr="005C06A1" w:rsidRDefault="00984194" w:rsidP="00984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lang w:val="uk-UA" w:eastAsia="uk-UA"/>
        </w:rPr>
        <w:drawing>
          <wp:inline distT="0" distB="0" distL="0" distR="0" wp14:anchorId="3D7A726F" wp14:editId="1D84EAE3">
            <wp:extent cx="182880" cy="182880"/>
            <wp:effectExtent l="0" t="0" r="7620" b="7620"/>
            <wp:docPr id="33" name="Рисунок 33" descr="Книг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Книги со сплошной заливкой"/>
                    <pic:cNvPicPr/>
                  </pic:nvPicPr>
                  <pic:blipFill>
                    <a:blip r:embed="rId21"/>
                    <a:stretch>
                      <a:fillRect/>
                    </a:stretch>
                  </pic:blipFill>
                  <pic:spPr>
                    <a:xfrm flipV="1">
                      <a:off x="0" y="0"/>
                      <a:ext cx="182880" cy="182880"/>
                    </a:xfrm>
                    <a:prstGeom prst="rect">
                      <a:avLst/>
                    </a:prstGeom>
                  </pic:spPr>
                </pic:pic>
              </a:graphicData>
            </a:graphic>
          </wp:inline>
        </w:drawing>
      </w:r>
      <w:r w:rsidRPr="005C06A1">
        <w:rPr>
          <w:rFonts w:ascii="Times New Roman" w:hAnsi="Times New Roman" w:cs="Times New Roman"/>
          <w:b/>
          <w:bCs/>
          <w:sz w:val="28"/>
          <w:szCs w:val="28"/>
          <w:lang w:val="uk-UA"/>
        </w:rPr>
        <w:t>Засвоюємо терміни та поняття</w:t>
      </w:r>
    </w:p>
    <w:p w14:paraId="5EFE22C5" w14:textId="77777777" w:rsidR="006C1CB9" w:rsidRPr="005C06A1" w:rsidRDefault="006C1CB9" w:rsidP="004A1FB6">
      <w:pPr>
        <w:pStyle w:val="a3"/>
        <w:numPr>
          <w:ilvl w:val="0"/>
          <w:numId w:val="41"/>
        </w:numPr>
        <w:tabs>
          <w:tab w:val="left" w:pos="1134"/>
        </w:tabs>
        <w:spacing w:after="0" w:line="240" w:lineRule="auto"/>
        <w:ind w:left="0" w:firstLine="851"/>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Організаційно-економічне забезпечення</w:t>
      </w:r>
      <w:r w:rsidRPr="005C06A1">
        <w:rPr>
          <w:rFonts w:ascii="Times New Roman" w:hAnsi="Times New Roman" w:cs="Times New Roman"/>
          <w:sz w:val="28"/>
          <w:szCs w:val="28"/>
          <w:lang w:val="uk-UA"/>
        </w:rPr>
        <w:t xml:space="preserve"> – сукупність організаційних структур, економічних механізмів, нормативно-правових інструментів та управлінських рішень, спрямованих на розвиток і стабільне функціонування ринку готельно-ресторанних послуг.</w:t>
      </w:r>
    </w:p>
    <w:p w14:paraId="5688D880" w14:textId="42A11A9B" w:rsidR="006C1CB9" w:rsidRPr="005C06A1" w:rsidRDefault="006C1CB9" w:rsidP="004A1FB6">
      <w:pPr>
        <w:pStyle w:val="a3"/>
        <w:numPr>
          <w:ilvl w:val="0"/>
          <w:numId w:val="41"/>
        </w:numPr>
        <w:tabs>
          <w:tab w:val="left" w:pos="1134"/>
        </w:tabs>
        <w:spacing w:after="0" w:line="240" w:lineRule="auto"/>
        <w:ind w:left="0" w:firstLine="851"/>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lastRenderedPageBreak/>
        <w:t>Державне регулювання ринку</w:t>
      </w:r>
      <w:r w:rsidRPr="005C06A1">
        <w:rPr>
          <w:rFonts w:ascii="Times New Roman" w:hAnsi="Times New Roman" w:cs="Times New Roman"/>
          <w:sz w:val="28"/>
          <w:szCs w:val="28"/>
          <w:lang w:val="uk-UA"/>
        </w:rPr>
        <w:t xml:space="preserve"> – система заходів органів державної влади, спрямованих на впорядкування діяльності суб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єктів готельно-ресторанного ринку через ліцензування, стандартизацію, податкову та інвестиційну політику.</w:t>
      </w:r>
    </w:p>
    <w:p w14:paraId="5AE686C8" w14:textId="77777777" w:rsidR="006C1CB9" w:rsidRPr="005C06A1" w:rsidRDefault="006C1CB9" w:rsidP="004A1FB6">
      <w:pPr>
        <w:pStyle w:val="a3"/>
        <w:numPr>
          <w:ilvl w:val="0"/>
          <w:numId w:val="41"/>
        </w:numPr>
        <w:tabs>
          <w:tab w:val="left" w:pos="1134"/>
        </w:tabs>
        <w:spacing w:after="0" w:line="240" w:lineRule="auto"/>
        <w:ind w:left="0" w:firstLine="851"/>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Інвестиційне забезпечення</w:t>
      </w:r>
      <w:r w:rsidRPr="005C06A1">
        <w:rPr>
          <w:rFonts w:ascii="Times New Roman" w:hAnsi="Times New Roman" w:cs="Times New Roman"/>
          <w:sz w:val="28"/>
          <w:szCs w:val="28"/>
          <w:lang w:val="uk-UA"/>
        </w:rPr>
        <w:t xml:space="preserve"> – залучення фінансових ресурсів (власних, позикових або державних) для розвитку матеріально-технічної бази, розширення мережі підприємств та впровадження інновацій у готельно-ресторанному бізнесі.</w:t>
      </w:r>
    </w:p>
    <w:p w14:paraId="58CD9027" w14:textId="78AA136A" w:rsidR="006C1CB9" w:rsidRPr="005C06A1" w:rsidRDefault="006C1CB9" w:rsidP="004A1FB6">
      <w:pPr>
        <w:pStyle w:val="a3"/>
        <w:numPr>
          <w:ilvl w:val="0"/>
          <w:numId w:val="41"/>
        </w:numPr>
        <w:tabs>
          <w:tab w:val="left" w:pos="1134"/>
        </w:tabs>
        <w:spacing w:after="0" w:line="240" w:lineRule="auto"/>
        <w:ind w:left="0" w:firstLine="851"/>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Стандартизація та сертифікація послуг</w:t>
      </w:r>
      <w:r w:rsidRPr="005C06A1">
        <w:rPr>
          <w:rFonts w:ascii="Times New Roman" w:hAnsi="Times New Roman" w:cs="Times New Roman"/>
          <w:sz w:val="28"/>
          <w:szCs w:val="28"/>
          <w:lang w:val="uk-UA"/>
        </w:rPr>
        <w:t xml:space="preserve"> – процес встановлення обов</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язкових або добровільних вимог до якості готельних і ресторанних послуг та підтвердження їх відповідності через незалежну оцінку.</w:t>
      </w:r>
    </w:p>
    <w:p w14:paraId="61201EC7" w14:textId="4C7132EA" w:rsidR="006C1CB9" w:rsidRPr="005C06A1" w:rsidRDefault="006C1CB9" w:rsidP="004A1FB6">
      <w:pPr>
        <w:pStyle w:val="a3"/>
        <w:numPr>
          <w:ilvl w:val="0"/>
          <w:numId w:val="41"/>
        </w:numPr>
        <w:tabs>
          <w:tab w:val="left" w:pos="1134"/>
        </w:tabs>
        <w:spacing w:after="0" w:line="240" w:lineRule="auto"/>
        <w:ind w:left="0" w:firstLine="851"/>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Конкурентоспроможність підприємства</w:t>
      </w:r>
      <w:r w:rsidRPr="005C06A1">
        <w:rPr>
          <w:rFonts w:ascii="Times New Roman" w:hAnsi="Times New Roman" w:cs="Times New Roman"/>
          <w:sz w:val="28"/>
          <w:szCs w:val="28"/>
          <w:lang w:val="uk-UA"/>
        </w:rPr>
        <w:t xml:space="preserve"> – здатність готельного або ресторанного підприємства задовольняти потреби споживачів краще, ніж конкуренти, за рахунок якості послуг, цінової політики та ефективності управління.</w:t>
      </w:r>
    </w:p>
    <w:p w14:paraId="2DBB118D" w14:textId="77777777" w:rsidR="00192713" w:rsidRPr="005C06A1" w:rsidRDefault="00192713" w:rsidP="00192713">
      <w:pPr>
        <w:pStyle w:val="a3"/>
        <w:spacing w:after="0" w:line="240" w:lineRule="auto"/>
        <w:ind w:left="993"/>
        <w:contextualSpacing w:val="0"/>
        <w:jc w:val="both"/>
        <w:rPr>
          <w:rFonts w:ascii="Times New Roman" w:hAnsi="Times New Roman" w:cs="Times New Roman"/>
          <w:sz w:val="28"/>
          <w:szCs w:val="28"/>
          <w:lang w:val="uk-UA"/>
        </w:rPr>
      </w:pPr>
    </w:p>
    <w:p w14:paraId="231BAFAA" w14:textId="77777777" w:rsidR="00984194" w:rsidRPr="005C06A1" w:rsidRDefault="00984194" w:rsidP="00984194">
      <w:pPr>
        <w:pStyle w:val="Default"/>
        <w:ind w:firstLine="709"/>
        <w:jc w:val="both"/>
        <w:rPr>
          <w:sz w:val="28"/>
          <w:szCs w:val="28"/>
          <w:lang w:val="uk-UA"/>
        </w:rPr>
      </w:pPr>
      <w:r w:rsidRPr="005C06A1">
        <w:rPr>
          <w:b/>
          <w:bCs/>
          <w:sz w:val="28"/>
          <w:szCs w:val="28"/>
          <w:lang w:val="uk-UA"/>
        </w:rPr>
        <w:t xml:space="preserve">Завдання 2 </w:t>
      </w:r>
    </w:p>
    <w:p w14:paraId="782EC89F" w14:textId="77777777" w:rsidR="00984194" w:rsidRPr="005C06A1" w:rsidRDefault="00984194" w:rsidP="00984194">
      <w:pPr>
        <w:pStyle w:val="Default"/>
        <w:ind w:firstLine="709"/>
        <w:jc w:val="both"/>
        <w:rPr>
          <w:b/>
          <w:bCs/>
          <w:sz w:val="28"/>
          <w:szCs w:val="28"/>
          <w:lang w:val="uk-UA"/>
        </w:rPr>
      </w:pPr>
      <w:r w:rsidRPr="005C06A1">
        <w:rPr>
          <w:b/>
          <w:bCs/>
          <w:sz w:val="28"/>
          <w:szCs w:val="28"/>
          <w:lang w:val="uk-UA" w:eastAsia="uk-UA"/>
        </w:rPr>
        <w:drawing>
          <wp:inline distT="0" distB="0" distL="0" distR="0" wp14:anchorId="35D380FC" wp14:editId="0E081BE4">
            <wp:extent cx="137160" cy="137160"/>
            <wp:effectExtent l="0" t="0" r="0" b="0"/>
            <wp:docPr id="34" name="Рисунок 34" descr="Флажок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Флажок со сплошной заливкой"/>
                    <pic:cNvPicPr/>
                  </pic:nvPicPr>
                  <pic:blipFill>
                    <a:blip r:embed="rId13"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4"/>
                        </a:ext>
                      </a:extLst>
                    </a:blip>
                    <a:stretch>
                      <a:fillRect/>
                    </a:stretch>
                  </pic:blipFill>
                  <pic:spPr>
                    <a:xfrm>
                      <a:off x="0" y="0"/>
                      <a:ext cx="137160" cy="137160"/>
                    </a:xfrm>
                    <a:prstGeom prst="rect">
                      <a:avLst/>
                    </a:prstGeom>
                  </pic:spPr>
                </pic:pic>
              </a:graphicData>
            </a:graphic>
          </wp:inline>
        </w:drawing>
      </w:r>
      <w:r w:rsidRPr="005C06A1">
        <w:rPr>
          <w:b/>
          <w:bCs/>
          <w:sz w:val="28"/>
          <w:szCs w:val="28"/>
          <w:lang w:val="uk-UA"/>
        </w:rPr>
        <w:t>Опрацьовуємо основний теоретичний матеріал</w:t>
      </w:r>
    </w:p>
    <w:p w14:paraId="7B9189EE" w14:textId="77777777" w:rsidR="006C1CB9" w:rsidRPr="005C06A1" w:rsidRDefault="006C1CB9" w:rsidP="00ED7EAF">
      <w:pPr>
        <w:spacing w:after="0"/>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Організаційно-економічне забезпечення розвитку ринку готельно-ресторанних послуг охоплює широкий спектр інструментів і механізмів, які спільно формують умови для ефективної діяльності підприємств галузі. Воно реалізується на трьох рівнях: державному, галузевому та рівні окремого підприємства.</w:t>
      </w:r>
    </w:p>
    <w:p w14:paraId="19655C8F" w14:textId="77777777" w:rsidR="006C1CB9" w:rsidRPr="005C06A1" w:rsidRDefault="006C1CB9" w:rsidP="00ED7EAF">
      <w:pPr>
        <w:spacing w:after="0"/>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На державному рівні забезпечення включає нормативно-правове регулювання, ліцензування діяльності, встановлення стандартів якості та системи оподаткування. Держава також формує інвестиційний клімат через надання пільг, субсидій та підтримку туристичної інфраструктури. Ефективна державна політика є важливою передумовою для залучення іноземних інвесторів і розвитку внутрішнього туризму.</w:t>
      </w:r>
    </w:p>
    <w:p w14:paraId="609C9F68" w14:textId="3674D774" w:rsidR="006C1CB9" w:rsidRPr="005C06A1" w:rsidRDefault="006C1CB9" w:rsidP="00ED7EAF">
      <w:pPr>
        <w:spacing w:after="0"/>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На галузевому рівні ключову роль відіграють галузеві асоціації, об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єднання готельєрів та рестораторів, які розробляють єдині стандарти, здійснюють добровільну сертифікацію та лобіюють інтереси бізнесу перед державою. Галузеві організації також сприяють обміну досвідом, підготовці кваліфікованих кадрів та впровадженню інновацій.</w:t>
      </w:r>
    </w:p>
    <w:p w14:paraId="739C413A" w14:textId="77777777" w:rsidR="006C1CB9" w:rsidRPr="005C06A1" w:rsidRDefault="006C1CB9" w:rsidP="00ED7EAF">
      <w:pPr>
        <w:spacing w:after="0"/>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На рівні підприємства організаційно-економічне забезпечення реалізується через ефективну систему управління, фінансове планування, маркетингову стратегію та управління персоналом. Особлива увага приділяється оптимізації витрат, підвищенню якості обслуговування та розвитку лояльності клієнтів.</w:t>
      </w:r>
    </w:p>
    <w:p w14:paraId="4C7F5637" w14:textId="77777777" w:rsidR="006C1CB9" w:rsidRPr="005C06A1" w:rsidRDefault="006C1CB9" w:rsidP="00ED7EAF">
      <w:pPr>
        <w:spacing w:after="0"/>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Важливим елементом є інвестиційне забезпечення розвитку галузі. Готельно-ресторанний бізнес вимагає значних капіталовкладень у матеріально-технічну базу, технологічне оновлення та навчання персоналу. Залучення </w:t>
      </w:r>
      <w:r w:rsidRPr="005C06A1">
        <w:rPr>
          <w:rFonts w:ascii="Times New Roman" w:hAnsi="Times New Roman" w:cs="Times New Roman"/>
          <w:sz w:val="28"/>
          <w:szCs w:val="28"/>
          <w:lang w:val="uk-UA"/>
        </w:rPr>
        <w:lastRenderedPageBreak/>
        <w:t>інвестицій відбувається через банківське кредитування, франчайзинг, державно-приватне партнерство та фондовий ринок.</w:t>
      </w:r>
    </w:p>
    <w:p w14:paraId="4C1B5778" w14:textId="77777777" w:rsidR="006C1CB9" w:rsidRPr="005C06A1" w:rsidRDefault="006C1CB9" w:rsidP="00ED7EAF">
      <w:pPr>
        <w:spacing w:after="0"/>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Таким чином, комплексне організаційно-економічне забезпечення є необхідною умовою сталого розвитку ринку готельно-ресторанних послуг, підвищення конкурентоспроможності вітчизняних підприємств та інтеграції у міжнародний туристичний простір.</w:t>
      </w:r>
    </w:p>
    <w:p w14:paraId="38FBB261" w14:textId="77777777" w:rsidR="00ED4BEE" w:rsidRPr="005C06A1" w:rsidRDefault="00ED4BEE" w:rsidP="00984194">
      <w:pPr>
        <w:pStyle w:val="Default"/>
        <w:ind w:firstLine="709"/>
        <w:jc w:val="both"/>
        <w:rPr>
          <w:b/>
          <w:bCs/>
          <w:sz w:val="28"/>
          <w:szCs w:val="28"/>
          <w:lang w:val="uk-UA"/>
        </w:rPr>
      </w:pPr>
    </w:p>
    <w:p w14:paraId="30F860CF" w14:textId="78283164" w:rsidR="00984194" w:rsidRPr="005C06A1" w:rsidRDefault="00984194" w:rsidP="00984194">
      <w:pPr>
        <w:pStyle w:val="Default"/>
        <w:ind w:firstLine="709"/>
        <w:jc w:val="both"/>
        <w:rPr>
          <w:b/>
          <w:bCs/>
          <w:sz w:val="28"/>
          <w:szCs w:val="28"/>
          <w:lang w:val="uk-UA"/>
        </w:rPr>
      </w:pPr>
      <w:r w:rsidRPr="005C06A1">
        <w:rPr>
          <w:b/>
          <w:bCs/>
          <w:sz w:val="28"/>
          <w:szCs w:val="28"/>
          <w:lang w:val="uk-UA"/>
        </w:rPr>
        <w:t xml:space="preserve">Завдання 3 </w:t>
      </w:r>
    </w:p>
    <w:p w14:paraId="43A6A783" w14:textId="77777777" w:rsidR="00984194" w:rsidRPr="005C06A1" w:rsidRDefault="00984194" w:rsidP="00984194">
      <w:pPr>
        <w:pStyle w:val="Default"/>
        <w:ind w:firstLine="709"/>
        <w:jc w:val="both"/>
        <w:rPr>
          <w:b/>
          <w:bCs/>
          <w:sz w:val="28"/>
          <w:szCs w:val="28"/>
          <w:lang w:val="uk-UA"/>
        </w:rPr>
      </w:pPr>
      <w:r w:rsidRPr="005C06A1">
        <w:rPr>
          <w:b/>
          <w:bCs/>
          <w:sz w:val="28"/>
          <w:szCs w:val="28"/>
          <w:lang w:val="uk-UA" w:eastAsia="uk-UA"/>
        </w:rPr>
        <w:drawing>
          <wp:inline distT="0" distB="0" distL="0" distR="0" wp14:anchorId="6B751CE9" wp14:editId="06E30C10">
            <wp:extent cx="152400" cy="152400"/>
            <wp:effectExtent l="0" t="0" r="0" b="0"/>
            <wp:docPr id="35" name="Рисунок 35" descr="Контур ухмыляющегося лиц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Контур ухмыляющегося лица со сплошной заливкой"/>
                    <pic:cNvPicPr/>
                  </pic:nvPicPr>
                  <pic:blipFill>
                    <a:blip r:embed="rId15"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6"/>
                        </a:ext>
                      </a:extLst>
                    </a:blip>
                    <a:stretch>
                      <a:fillRect/>
                    </a:stretch>
                  </pic:blipFill>
                  <pic:spPr>
                    <a:xfrm>
                      <a:off x="0" y="0"/>
                      <a:ext cx="152400" cy="152400"/>
                    </a:xfrm>
                    <a:prstGeom prst="rect">
                      <a:avLst/>
                    </a:prstGeom>
                  </pic:spPr>
                </pic:pic>
              </a:graphicData>
            </a:graphic>
          </wp:inline>
        </w:drawing>
      </w:r>
      <w:r w:rsidRPr="005C06A1">
        <w:rPr>
          <w:b/>
          <w:bCs/>
          <w:sz w:val="28"/>
          <w:szCs w:val="28"/>
          <w:lang w:val="uk-UA"/>
        </w:rPr>
        <w:t>Закріплюємо вивчене</w:t>
      </w:r>
    </w:p>
    <w:p w14:paraId="17AE3E20" w14:textId="77777777" w:rsidR="006C1CB9" w:rsidRPr="005C06A1" w:rsidRDefault="006C1CB9" w:rsidP="004A1FB6">
      <w:pPr>
        <w:pStyle w:val="a3"/>
        <w:numPr>
          <w:ilvl w:val="0"/>
          <w:numId w:val="48"/>
        </w:numPr>
        <w:tabs>
          <w:tab w:val="left" w:pos="1134"/>
        </w:tabs>
        <w:spacing w:after="0" w:line="240"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Що включає поняття організаційно-економічного забезпечення розвитку ринку готельно-ресторанних послуг?</w:t>
      </w:r>
    </w:p>
    <w:p w14:paraId="12921284" w14:textId="77777777" w:rsidR="006C1CB9" w:rsidRPr="005C06A1" w:rsidRDefault="006C1CB9" w:rsidP="004A1FB6">
      <w:pPr>
        <w:pStyle w:val="a3"/>
        <w:numPr>
          <w:ilvl w:val="0"/>
          <w:numId w:val="48"/>
        </w:numPr>
        <w:tabs>
          <w:tab w:val="left" w:pos="1134"/>
        </w:tabs>
        <w:spacing w:after="0" w:line="240"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На яких рівнях реалізується організаційно-економічне забезпечення та яка роль кожного з них?</w:t>
      </w:r>
    </w:p>
    <w:p w14:paraId="08DD10F9" w14:textId="77777777" w:rsidR="006C1CB9" w:rsidRPr="005C06A1" w:rsidRDefault="006C1CB9" w:rsidP="004A1FB6">
      <w:pPr>
        <w:pStyle w:val="a3"/>
        <w:numPr>
          <w:ilvl w:val="0"/>
          <w:numId w:val="48"/>
        </w:numPr>
        <w:tabs>
          <w:tab w:val="left" w:pos="1134"/>
        </w:tabs>
        <w:spacing w:after="0" w:line="240"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Яку роль відіграє державне регулювання у розвитку ринку готельно-ресторанних послуг?</w:t>
      </w:r>
    </w:p>
    <w:p w14:paraId="23E0CAB8" w14:textId="77777777" w:rsidR="006C1CB9" w:rsidRPr="005C06A1" w:rsidRDefault="006C1CB9" w:rsidP="004A1FB6">
      <w:pPr>
        <w:pStyle w:val="a3"/>
        <w:numPr>
          <w:ilvl w:val="0"/>
          <w:numId w:val="48"/>
        </w:numPr>
        <w:tabs>
          <w:tab w:val="left" w:pos="1134"/>
        </w:tabs>
        <w:spacing w:after="0" w:line="240"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Що таке інвестиційне забезпечення галузі та які його основні джерела?</w:t>
      </w:r>
    </w:p>
    <w:p w14:paraId="01CDB968" w14:textId="77777777" w:rsidR="006C1CB9" w:rsidRPr="005C06A1" w:rsidRDefault="006C1CB9" w:rsidP="004A1FB6">
      <w:pPr>
        <w:pStyle w:val="a3"/>
        <w:numPr>
          <w:ilvl w:val="0"/>
          <w:numId w:val="48"/>
        </w:numPr>
        <w:tabs>
          <w:tab w:val="left" w:pos="1134"/>
        </w:tabs>
        <w:spacing w:after="0" w:line="240"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Як стандартизація та сертифікація послуг впливають на конкурентоспроможність готельно-ресторанних підприємств?</w:t>
      </w:r>
    </w:p>
    <w:p w14:paraId="40C03B68" w14:textId="77777777" w:rsidR="00ED4BEE" w:rsidRPr="005C06A1" w:rsidRDefault="00ED4BEE" w:rsidP="00984194">
      <w:pPr>
        <w:spacing w:after="0" w:line="240" w:lineRule="auto"/>
        <w:ind w:firstLine="709"/>
        <w:jc w:val="both"/>
        <w:rPr>
          <w:rFonts w:ascii="Times New Roman" w:hAnsi="Times New Roman" w:cs="Times New Roman"/>
          <w:b/>
          <w:bCs/>
          <w:sz w:val="28"/>
          <w:szCs w:val="28"/>
          <w:lang w:val="uk-UA"/>
        </w:rPr>
      </w:pPr>
    </w:p>
    <w:p w14:paraId="6FF8ACBD" w14:textId="46C64E8C" w:rsidR="00984194" w:rsidRPr="005C06A1" w:rsidRDefault="00984194" w:rsidP="00984194">
      <w:pPr>
        <w:spacing w:after="0" w:line="240" w:lineRule="auto"/>
        <w:ind w:firstLine="709"/>
        <w:jc w:val="both"/>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Завдання 4</w:t>
      </w:r>
    </w:p>
    <w:p w14:paraId="3207C01A" w14:textId="77777777" w:rsidR="00984194" w:rsidRPr="005C06A1" w:rsidRDefault="00984194" w:rsidP="00984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eastAsia="uk-UA"/>
        </w:rPr>
        <w:drawing>
          <wp:inline distT="0" distB="0" distL="0" distR="0" wp14:anchorId="6E617F95" wp14:editId="2D6864AD">
            <wp:extent cx="182880" cy="182880"/>
            <wp:effectExtent l="0" t="0" r="7620" b="7620"/>
            <wp:docPr id="36" name="Рисунок 36" descr="Открытая книг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Открытая книга со сплошной заливкой"/>
                    <pic:cNvPicPr/>
                  </pic:nvPicPr>
                  <pic:blipFill>
                    <a:blip r:embed="rId17"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8"/>
                        </a:ext>
                      </a:extLst>
                    </a:blip>
                    <a:stretch>
                      <a:fillRect/>
                    </a:stretch>
                  </pic:blipFill>
                  <pic:spPr>
                    <a:xfrm>
                      <a:off x="0" y="0"/>
                      <a:ext cx="182880" cy="182880"/>
                    </a:xfrm>
                    <a:prstGeom prst="rect">
                      <a:avLst/>
                    </a:prstGeom>
                  </pic:spPr>
                </pic:pic>
              </a:graphicData>
            </a:graphic>
          </wp:inline>
        </w:drawing>
      </w:r>
      <w:r w:rsidRPr="005C06A1">
        <w:rPr>
          <w:rFonts w:ascii="Times New Roman" w:hAnsi="Times New Roman" w:cs="Times New Roman"/>
          <w:b/>
          <w:bCs/>
          <w:sz w:val="28"/>
          <w:szCs w:val="28"/>
          <w:lang w:val="uk-UA"/>
        </w:rPr>
        <w:t>Виконуємо тестові завдання</w:t>
      </w:r>
    </w:p>
    <w:p w14:paraId="1913B72F" w14:textId="77777777"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1.</w:t>
      </w:r>
      <w:r w:rsidRPr="005C06A1">
        <w:rPr>
          <w:rFonts w:ascii="Times New Roman" w:hAnsi="Times New Roman" w:cs="Times New Roman"/>
          <w:sz w:val="28"/>
          <w:szCs w:val="28"/>
          <w:lang w:val="uk-UA"/>
        </w:rPr>
        <w:tab/>
        <w:t>Що охоплює організаційно-економічне забезпечення розвитку ринку?</w:t>
      </w:r>
    </w:p>
    <w:p w14:paraId="246738BA" w14:textId="7C9D2031"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a) лише рекламну діяльність підприємств</w:t>
      </w:r>
      <w:r w:rsidR="00192713" w:rsidRPr="005C06A1">
        <w:rPr>
          <w:rFonts w:ascii="Times New Roman" w:hAnsi="Times New Roman" w:cs="Times New Roman"/>
          <w:sz w:val="28"/>
          <w:szCs w:val="28"/>
          <w:lang w:val="uk-UA"/>
        </w:rPr>
        <w:t>;</w:t>
      </w:r>
    </w:p>
    <w:p w14:paraId="26F80952" w14:textId="32E8ED11"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b) організаційні, економічні та правові механізми розвитку галузі</w:t>
      </w:r>
      <w:r w:rsidR="00192713" w:rsidRPr="005C06A1">
        <w:rPr>
          <w:rFonts w:ascii="Times New Roman" w:hAnsi="Times New Roman" w:cs="Times New Roman"/>
          <w:sz w:val="28"/>
          <w:szCs w:val="28"/>
          <w:lang w:val="uk-UA"/>
        </w:rPr>
        <w:t>;</w:t>
      </w:r>
    </w:p>
    <w:p w14:paraId="148A48C9" w14:textId="2CDB62FE"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c) виключно державне фінансування готелів</w:t>
      </w:r>
      <w:r w:rsidR="00192713" w:rsidRPr="005C06A1">
        <w:rPr>
          <w:rFonts w:ascii="Times New Roman" w:hAnsi="Times New Roman" w:cs="Times New Roman"/>
          <w:sz w:val="28"/>
          <w:szCs w:val="28"/>
          <w:lang w:val="uk-UA"/>
        </w:rPr>
        <w:t>;</w:t>
      </w:r>
    </w:p>
    <w:p w14:paraId="18171120" w14:textId="77717E7D"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d) тільки систему підготовки кадрів</w:t>
      </w:r>
      <w:r w:rsidR="00192713" w:rsidRPr="005C06A1">
        <w:rPr>
          <w:rFonts w:ascii="Times New Roman" w:hAnsi="Times New Roman" w:cs="Times New Roman"/>
          <w:sz w:val="28"/>
          <w:szCs w:val="28"/>
          <w:lang w:val="uk-UA"/>
        </w:rPr>
        <w:t>.</w:t>
      </w:r>
    </w:p>
    <w:p w14:paraId="47F8C4C1" w14:textId="77777777"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p>
    <w:p w14:paraId="2DA0E892" w14:textId="77777777"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2.</w:t>
      </w:r>
      <w:r w:rsidRPr="005C06A1">
        <w:rPr>
          <w:rFonts w:ascii="Times New Roman" w:hAnsi="Times New Roman" w:cs="Times New Roman"/>
          <w:sz w:val="28"/>
          <w:szCs w:val="28"/>
          <w:lang w:val="uk-UA"/>
        </w:rPr>
        <w:tab/>
        <w:t>На скількох рівнях реалізується організаційно-економічне забезпечення?</w:t>
      </w:r>
    </w:p>
    <w:p w14:paraId="1106F552" w14:textId="580E87E8"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a) одному</w:t>
      </w:r>
      <w:r w:rsidR="00192713" w:rsidRPr="005C06A1">
        <w:rPr>
          <w:rFonts w:ascii="Times New Roman" w:hAnsi="Times New Roman" w:cs="Times New Roman"/>
          <w:sz w:val="28"/>
          <w:szCs w:val="28"/>
          <w:lang w:val="uk-UA"/>
        </w:rPr>
        <w:t>;</w:t>
      </w:r>
    </w:p>
    <w:p w14:paraId="52FDFAD1" w14:textId="4080AAEB"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b) двох</w:t>
      </w:r>
      <w:r w:rsidR="00192713" w:rsidRPr="005C06A1">
        <w:rPr>
          <w:rFonts w:ascii="Times New Roman" w:hAnsi="Times New Roman" w:cs="Times New Roman"/>
          <w:sz w:val="28"/>
          <w:szCs w:val="28"/>
          <w:lang w:val="uk-UA"/>
        </w:rPr>
        <w:t>;</w:t>
      </w:r>
    </w:p>
    <w:p w14:paraId="748C0E52" w14:textId="2329D8D5"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c) трьох</w:t>
      </w:r>
      <w:r w:rsidR="00192713" w:rsidRPr="005C06A1">
        <w:rPr>
          <w:rFonts w:ascii="Times New Roman" w:hAnsi="Times New Roman" w:cs="Times New Roman"/>
          <w:sz w:val="28"/>
          <w:szCs w:val="28"/>
          <w:lang w:val="uk-UA"/>
        </w:rPr>
        <w:t>;</w:t>
      </w:r>
    </w:p>
    <w:p w14:paraId="3C0E5D4B" w14:textId="17702698"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d) чотирьох</w:t>
      </w:r>
      <w:r w:rsidR="00192713" w:rsidRPr="005C06A1">
        <w:rPr>
          <w:rFonts w:ascii="Times New Roman" w:hAnsi="Times New Roman" w:cs="Times New Roman"/>
          <w:sz w:val="28"/>
          <w:szCs w:val="28"/>
          <w:lang w:val="uk-UA"/>
        </w:rPr>
        <w:t>.</w:t>
      </w:r>
    </w:p>
    <w:p w14:paraId="0E1DE9AE" w14:textId="77777777"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p>
    <w:p w14:paraId="2C9A6D1D" w14:textId="77777777"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3.</w:t>
      </w:r>
      <w:r w:rsidRPr="005C06A1">
        <w:rPr>
          <w:rFonts w:ascii="Times New Roman" w:hAnsi="Times New Roman" w:cs="Times New Roman"/>
          <w:sz w:val="28"/>
          <w:szCs w:val="28"/>
          <w:lang w:val="uk-UA"/>
        </w:rPr>
        <w:tab/>
        <w:t>Що належить до інструментів державного регулювання ринку?</w:t>
      </w:r>
    </w:p>
    <w:p w14:paraId="3B58AE27" w14:textId="44854612"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a) маркетингова стратегія готелю</w:t>
      </w:r>
      <w:r w:rsidR="00192713" w:rsidRPr="005C06A1">
        <w:rPr>
          <w:rFonts w:ascii="Times New Roman" w:hAnsi="Times New Roman" w:cs="Times New Roman"/>
          <w:sz w:val="28"/>
          <w:szCs w:val="28"/>
          <w:lang w:val="uk-UA"/>
        </w:rPr>
        <w:t>;</w:t>
      </w:r>
    </w:p>
    <w:p w14:paraId="541DE5FC" w14:textId="47DE0ADD"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b) ліцензування, стандартизація та податкова політика</w:t>
      </w:r>
      <w:r w:rsidR="00192713" w:rsidRPr="005C06A1">
        <w:rPr>
          <w:rFonts w:ascii="Times New Roman" w:hAnsi="Times New Roman" w:cs="Times New Roman"/>
          <w:sz w:val="28"/>
          <w:szCs w:val="28"/>
          <w:lang w:val="uk-UA"/>
        </w:rPr>
        <w:t>;</w:t>
      </w:r>
    </w:p>
    <w:p w14:paraId="1A0CC9E5" w14:textId="2C539076"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c) меню ресторану</w:t>
      </w:r>
      <w:r w:rsidR="00192713" w:rsidRPr="005C06A1">
        <w:rPr>
          <w:rFonts w:ascii="Times New Roman" w:hAnsi="Times New Roman" w:cs="Times New Roman"/>
          <w:sz w:val="28"/>
          <w:szCs w:val="28"/>
          <w:lang w:val="uk-UA"/>
        </w:rPr>
        <w:t>;</w:t>
      </w:r>
    </w:p>
    <w:p w14:paraId="77AA0565" w14:textId="1CD9BFFB"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d) внутрішні правила підприємства</w:t>
      </w:r>
      <w:r w:rsidR="00192713" w:rsidRPr="005C06A1">
        <w:rPr>
          <w:rFonts w:ascii="Times New Roman" w:hAnsi="Times New Roman" w:cs="Times New Roman"/>
          <w:sz w:val="28"/>
          <w:szCs w:val="28"/>
          <w:lang w:val="uk-UA"/>
        </w:rPr>
        <w:t>.</w:t>
      </w:r>
    </w:p>
    <w:p w14:paraId="509DDE2A" w14:textId="77777777"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p>
    <w:p w14:paraId="5360CF71" w14:textId="77777777"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4.</w:t>
      </w:r>
      <w:r w:rsidRPr="005C06A1">
        <w:rPr>
          <w:rFonts w:ascii="Times New Roman" w:hAnsi="Times New Roman" w:cs="Times New Roman"/>
          <w:sz w:val="28"/>
          <w:szCs w:val="28"/>
          <w:lang w:val="uk-UA"/>
        </w:rPr>
        <w:tab/>
        <w:t>Яку функцію виконують галузеві асоціації готельєрів та рестораторів?</w:t>
      </w:r>
    </w:p>
    <w:p w14:paraId="44030841" w14:textId="68A6D41A"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a) встановлюють ціни для всіх підприємств галузі</w:t>
      </w:r>
      <w:r w:rsidR="00192713" w:rsidRPr="005C06A1">
        <w:rPr>
          <w:rFonts w:ascii="Times New Roman" w:hAnsi="Times New Roman" w:cs="Times New Roman"/>
          <w:sz w:val="28"/>
          <w:szCs w:val="28"/>
          <w:lang w:val="uk-UA"/>
        </w:rPr>
        <w:t>;</w:t>
      </w:r>
    </w:p>
    <w:p w14:paraId="43607629" w14:textId="6323D411"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b) розробляють стандарти та лобіюють інтереси бізнесу</w:t>
      </w:r>
      <w:r w:rsidR="00192713" w:rsidRPr="005C06A1">
        <w:rPr>
          <w:rFonts w:ascii="Times New Roman" w:hAnsi="Times New Roman" w:cs="Times New Roman"/>
          <w:sz w:val="28"/>
          <w:szCs w:val="28"/>
          <w:lang w:val="uk-UA"/>
        </w:rPr>
        <w:t>;</w:t>
      </w:r>
    </w:p>
    <w:p w14:paraId="66A1E6D9" w14:textId="708B7C38"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lastRenderedPageBreak/>
        <w:t>c) здійснюють виключно рекламну діяльність</w:t>
      </w:r>
      <w:r w:rsidR="00192713" w:rsidRPr="005C06A1">
        <w:rPr>
          <w:rFonts w:ascii="Times New Roman" w:hAnsi="Times New Roman" w:cs="Times New Roman"/>
          <w:sz w:val="28"/>
          <w:szCs w:val="28"/>
          <w:lang w:val="uk-UA"/>
        </w:rPr>
        <w:t>;</w:t>
      </w:r>
    </w:p>
    <w:p w14:paraId="6C21F882" w14:textId="32296DB3"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d) контролюють фінансову звітність підприємств</w:t>
      </w:r>
      <w:r w:rsidR="00192713" w:rsidRPr="005C06A1">
        <w:rPr>
          <w:rFonts w:ascii="Times New Roman" w:hAnsi="Times New Roman" w:cs="Times New Roman"/>
          <w:sz w:val="28"/>
          <w:szCs w:val="28"/>
          <w:lang w:val="uk-UA"/>
        </w:rPr>
        <w:t>.</w:t>
      </w:r>
    </w:p>
    <w:p w14:paraId="6E477FB8" w14:textId="77777777"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p>
    <w:p w14:paraId="47FBB6A5" w14:textId="77777777"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5.</w:t>
      </w:r>
      <w:r w:rsidRPr="005C06A1">
        <w:rPr>
          <w:rFonts w:ascii="Times New Roman" w:hAnsi="Times New Roman" w:cs="Times New Roman"/>
          <w:sz w:val="28"/>
          <w:szCs w:val="28"/>
          <w:lang w:val="uk-UA"/>
        </w:rPr>
        <w:tab/>
        <w:t>Що таке стандартизація готельно-ресторанних послуг?</w:t>
      </w:r>
    </w:p>
    <w:p w14:paraId="1E9ABB13" w14:textId="7A624184"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a) встановлення єдиних цін на послуги</w:t>
      </w:r>
      <w:r w:rsidR="00192713" w:rsidRPr="005C06A1">
        <w:rPr>
          <w:rFonts w:ascii="Times New Roman" w:hAnsi="Times New Roman" w:cs="Times New Roman"/>
          <w:sz w:val="28"/>
          <w:szCs w:val="28"/>
          <w:lang w:val="uk-UA"/>
        </w:rPr>
        <w:t>;</w:t>
      </w:r>
    </w:p>
    <w:p w14:paraId="3107874B" w14:textId="26786ED3"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b) визначення вимог до якості послуг та їх підтвердження</w:t>
      </w:r>
      <w:r w:rsidR="00192713" w:rsidRPr="005C06A1">
        <w:rPr>
          <w:rFonts w:ascii="Times New Roman" w:hAnsi="Times New Roman" w:cs="Times New Roman"/>
          <w:sz w:val="28"/>
          <w:szCs w:val="28"/>
          <w:lang w:val="uk-UA"/>
        </w:rPr>
        <w:t>;</w:t>
      </w:r>
    </w:p>
    <w:p w14:paraId="08DE155A" w14:textId="75405084"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c) збільшення кількості готелів у регіоні</w:t>
      </w:r>
      <w:r w:rsidR="00192713" w:rsidRPr="005C06A1">
        <w:rPr>
          <w:rFonts w:ascii="Times New Roman" w:hAnsi="Times New Roman" w:cs="Times New Roman"/>
          <w:sz w:val="28"/>
          <w:szCs w:val="28"/>
          <w:lang w:val="uk-UA"/>
        </w:rPr>
        <w:t>;</w:t>
      </w:r>
    </w:p>
    <w:p w14:paraId="4AE5CDA6" w14:textId="3F5DDD2D"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d) скорочення асортименту ресторанних послуг</w:t>
      </w:r>
      <w:r w:rsidR="00192713" w:rsidRPr="005C06A1">
        <w:rPr>
          <w:rFonts w:ascii="Times New Roman" w:hAnsi="Times New Roman" w:cs="Times New Roman"/>
          <w:sz w:val="28"/>
          <w:szCs w:val="28"/>
          <w:lang w:val="uk-UA"/>
        </w:rPr>
        <w:t>.</w:t>
      </w:r>
    </w:p>
    <w:p w14:paraId="6D0F3CBB" w14:textId="77777777"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p>
    <w:p w14:paraId="7C99D38E" w14:textId="74F811EC"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6.</w:t>
      </w:r>
      <w:r w:rsidRPr="005C06A1">
        <w:rPr>
          <w:rFonts w:ascii="Times New Roman" w:hAnsi="Times New Roman" w:cs="Times New Roman"/>
          <w:sz w:val="28"/>
          <w:szCs w:val="28"/>
          <w:lang w:val="uk-UA"/>
        </w:rPr>
        <w:tab/>
        <w:t xml:space="preserve">Яке з джерел </w:t>
      </w:r>
      <w:r w:rsidR="004A1FB6" w:rsidRPr="005C06A1">
        <w:rPr>
          <w:rFonts w:ascii="Times New Roman" w:hAnsi="Times New Roman" w:cs="Times New Roman"/>
          <w:sz w:val="28"/>
          <w:szCs w:val="28"/>
          <w:lang w:val="uk-UA"/>
        </w:rPr>
        <w:t>не</w:t>
      </w:r>
      <w:r w:rsidRPr="005C06A1">
        <w:rPr>
          <w:rFonts w:ascii="Times New Roman" w:hAnsi="Times New Roman" w:cs="Times New Roman"/>
          <w:sz w:val="28"/>
          <w:szCs w:val="28"/>
          <w:lang w:val="uk-UA"/>
        </w:rPr>
        <w:t xml:space="preserve"> є типовим для інвестиційного забезпечення галузі?</w:t>
      </w:r>
    </w:p>
    <w:p w14:paraId="3455F815" w14:textId="0EFADFB1"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a) банківське кредитування</w:t>
      </w:r>
      <w:r w:rsidR="00192713" w:rsidRPr="005C06A1">
        <w:rPr>
          <w:rFonts w:ascii="Times New Roman" w:hAnsi="Times New Roman" w:cs="Times New Roman"/>
          <w:sz w:val="28"/>
          <w:szCs w:val="28"/>
          <w:lang w:val="uk-UA"/>
        </w:rPr>
        <w:t>;</w:t>
      </w:r>
    </w:p>
    <w:p w14:paraId="611AFD17" w14:textId="496442B2"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b) франчайзинг</w:t>
      </w:r>
      <w:r w:rsidR="00192713" w:rsidRPr="005C06A1">
        <w:rPr>
          <w:rFonts w:ascii="Times New Roman" w:hAnsi="Times New Roman" w:cs="Times New Roman"/>
          <w:sz w:val="28"/>
          <w:szCs w:val="28"/>
          <w:lang w:val="uk-UA"/>
        </w:rPr>
        <w:t>;</w:t>
      </w:r>
    </w:p>
    <w:p w14:paraId="636C55C9" w14:textId="265F85C0"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c) туристичні відгуки на платформах</w:t>
      </w:r>
      <w:r w:rsidR="00192713" w:rsidRPr="005C06A1">
        <w:rPr>
          <w:rFonts w:ascii="Times New Roman" w:hAnsi="Times New Roman" w:cs="Times New Roman"/>
          <w:sz w:val="28"/>
          <w:szCs w:val="28"/>
          <w:lang w:val="uk-UA"/>
        </w:rPr>
        <w:t>;</w:t>
      </w:r>
    </w:p>
    <w:p w14:paraId="4E23F894" w14:textId="399ADD7C"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d) державно-приватне партнерство</w:t>
      </w:r>
      <w:r w:rsidR="00192713" w:rsidRPr="005C06A1">
        <w:rPr>
          <w:rFonts w:ascii="Times New Roman" w:hAnsi="Times New Roman" w:cs="Times New Roman"/>
          <w:sz w:val="28"/>
          <w:szCs w:val="28"/>
          <w:lang w:val="uk-UA"/>
        </w:rPr>
        <w:t>.</w:t>
      </w:r>
    </w:p>
    <w:p w14:paraId="55042992" w14:textId="77777777"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p>
    <w:p w14:paraId="1BBB9DC8" w14:textId="77777777"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7.</w:t>
      </w:r>
      <w:r w:rsidRPr="005C06A1">
        <w:rPr>
          <w:rFonts w:ascii="Times New Roman" w:hAnsi="Times New Roman" w:cs="Times New Roman"/>
          <w:sz w:val="28"/>
          <w:szCs w:val="28"/>
          <w:lang w:val="uk-UA"/>
        </w:rPr>
        <w:tab/>
        <w:t>Що на рівні підприємства є елементом організаційно-економічного забезпечення?</w:t>
      </w:r>
    </w:p>
    <w:p w14:paraId="07A0D009" w14:textId="052FA382"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a) державна ліцензійна політика</w:t>
      </w:r>
      <w:r w:rsidR="00192713" w:rsidRPr="005C06A1">
        <w:rPr>
          <w:rFonts w:ascii="Times New Roman" w:hAnsi="Times New Roman" w:cs="Times New Roman"/>
          <w:sz w:val="28"/>
          <w:szCs w:val="28"/>
          <w:lang w:val="uk-UA"/>
        </w:rPr>
        <w:t>;</w:t>
      </w:r>
    </w:p>
    <w:p w14:paraId="3F599C99" w14:textId="0FA07451"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b) галузеві стандарти якості</w:t>
      </w:r>
      <w:r w:rsidR="00192713" w:rsidRPr="005C06A1">
        <w:rPr>
          <w:rFonts w:ascii="Times New Roman" w:hAnsi="Times New Roman" w:cs="Times New Roman"/>
          <w:sz w:val="28"/>
          <w:szCs w:val="28"/>
          <w:lang w:val="uk-UA"/>
        </w:rPr>
        <w:t>;</w:t>
      </w:r>
    </w:p>
    <w:p w14:paraId="6BD95D51" w14:textId="199B02D9"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c) фінансове планування та маркетингова стратегія</w:t>
      </w:r>
      <w:r w:rsidR="00192713" w:rsidRPr="005C06A1">
        <w:rPr>
          <w:rFonts w:ascii="Times New Roman" w:hAnsi="Times New Roman" w:cs="Times New Roman"/>
          <w:sz w:val="28"/>
          <w:szCs w:val="28"/>
          <w:lang w:val="uk-UA"/>
        </w:rPr>
        <w:t>;</w:t>
      </w:r>
    </w:p>
    <w:p w14:paraId="0CDDCE10" w14:textId="3A40EFA8"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d) міжнародні туристичні виставки</w:t>
      </w:r>
      <w:r w:rsidR="00192713" w:rsidRPr="005C06A1">
        <w:rPr>
          <w:rFonts w:ascii="Times New Roman" w:hAnsi="Times New Roman" w:cs="Times New Roman"/>
          <w:sz w:val="28"/>
          <w:szCs w:val="28"/>
          <w:lang w:val="uk-UA"/>
        </w:rPr>
        <w:t>.</w:t>
      </w:r>
    </w:p>
    <w:p w14:paraId="3436E300" w14:textId="77777777"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p>
    <w:p w14:paraId="38AF50C4" w14:textId="77777777"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8.</w:t>
      </w:r>
      <w:r w:rsidRPr="005C06A1">
        <w:rPr>
          <w:rFonts w:ascii="Times New Roman" w:hAnsi="Times New Roman" w:cs="Times New Roman"/>
          <w:sz w:val="28"/>
          <w:szCs w:val="28"/>
          <w:lang w:val="uk-UA"/>
        </w:rPr>
        <w:tab/>
        <w:t>Яка мета залучення іноземних інвестицій у готельно-ресторанну галузь?</w:t>
      </w:r>
    </w:p>
    <w:p w14:paraId="38BA39E8" w14:textId="6836CFAE"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a) зниження якості послуг</w:t>
      </w:r>
      <w:r w:rsidR="00192713" w:rsidRPr="005C06A1">
        <w:rPr>
          <w:rFonts w:ascii="Times New Roman" w:hAnsi="Times New Roman" w:cs="Times New Roman"/>
          <w:sz w:val="28"/>
          <w:szCs w:val="28"/>
          <w:lang w:val="uk-UA"/>
        </w:rPr>
        <w:t>;</w:t>
      </w:r>
    </w:p>
    <w:p w14:paraId="5B4C56CA" w14:textId="19CA2346"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b) розвиток матеріально-технічної бази та інновацій</w:t>
      </w:r>
      <w:r w:rsidR="00192713" w:rsidRPr="005C06A1">
        <w:rPr>
          <w:rFonts w:ascii="Times New Roman" w:hAnsi="Times New Roman" w:cs="Times New Roman"/>
          <w:sz w:val="28"/>
          <w:szCs w:val="28"/>
          <w:lang w:val="uk-UA"/>
        </w:rPr>
        <w:t>;</w:t>
      </w:r>
    </w:p>
    <w:p w14:paraId="1AAA7799" w14:textId="6AC8F3E1"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c) скорочення кількості підприємств</w:t>
      </w:r>
      <w:r w:rsidR="00192713" w:rsidRPr="005C06A1">
        <w:rPr>
          <w:rFonts w:ascii="Times New Roman" w:hAnsi="Times New Roman" w:cs="Times New Roman"/>
          <w:sz w:val="28"/>
          <w:szCs w:val="28"/>
          <w:lang w:val="uk-UA"/>
        </w:rPr>
        <w:t>;</w:t>
      </w:r>
    </w:p>
    <w:p w14:paraId="18BAF7DC" w14:textId="7AB7FED5"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d) усунення конкуренції на ринку</w:t>
      </w:r>
      <w:r w:rsidR="00192713" w:rsidRPr="005C06A1">
        <w:rPr>
          <w:rFonts w:ascii="Times New Roman" w:hAnsi="Times New Roman" w:cs="Times New Roman"/>
          <w:sz w:val="28"/>
          <w:szCs w:val="28"/>
          <w:lang w:val="uk-UA"/>
        </w:rPr>
        <w:t>.</w:t>
      </w:r>
    </w:p>
    <w:p w14:paraId="57C36D24" w14:textId="77777777"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p>
    <w:p w14:paraId="7F3EDD15" w14:textId="77777777"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9.</w:t>
      </w:r>
      <w:r w:rsidRPr="005C06A1">
        <w:rPr>
          <w:rFonts w:ascii="Times New Roman" w:hAnsi="Times New Roman" w:cs="Times New Roman"/>
          <w:sz w:val="28"/>
          <w:szCs w:val="28"/>
          <w:lang w:val="uk-UA"/>
        </w:rPr>
        <w:tab/>
        <w:t>Що є передумовою для залучення іноземних інвесторів у туристичну галузь?</w:t>
      </w:r>
    </w:p>
    <w:p w14:paraId="29B47B1F" w14:textId="7FB81960"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a) відсутність державного регулювання</w:t>
      </w:r>
      <w:r w:rsidR="00192713" w:rsidRPr="005C06A1">
        <w:rPr>
          <w:rFonts w:ascii="Times New Roman" w:hAnsi="Times New Roman" w:cs="Times New Roman"/>
          <w:sz w:val="28"/>
          <w:szCs w:val="28"/>
          <w:lang w:val="uk-UA"/>
        </w:rPr>
        <w:t>;</w:t>
      </w:r>
    </w:p>
    <w:p w14:paraId="0BE41DEB" w14:textId="54B27C92"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b) ефективна державна інвестиційна та податкова політика</w:t>
      </w:r>
      <w:r w:rsidR="00192713" w:rsidRPr="005C06A1">
        <w:rPr>
          <w:rFonts w:ascii="Times New Roman" w:hAnsi="Times New Roman" w:cs="Times New Roman"/>
          <w:sz w:val="28"/>
          <w:szCs w:val="28"/>
          <w:lang w:val="uk-UA"/>
        </w:rPr>
        <w:t>;</w:t>
      </w:r>
    </w:p>
    <w:p w14:paraId="495C890D" w14:textId="5E61E140"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c) висока вартість послуг для туристів</w:t>
      </w:r>
      <w:r w:rsidR="00192713" w:rsidRPr="005C06A1">
        <w:rPr>
          <w:rFonts w:ascii="Times New Roman" w:hAnsi="Times New Roman" w:cs="Times New Roman"/>
          <w:sz w:val="28"/>
          <w:szCs w:val="28"/>
          <w:lang w:val="uk-UA"/>
        </w:rPr>
        <w:t>;</w:t>
      </w:r>
    </w:p>
    <w:p w14:paraId="7E0298E7" w14:textId="6C0B49E3"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d) зниження стандартів якості обслуговування</w:t>
      </w:r>
      <w:r w:rsidR="00192713" w:rsidRPr="005C06A1">
        <w:rPr>
          <w:rFonts w:ascii="Times New Roman" w:hAnsi="Times New Roman" w:cs="Times New Roman"/>
          <w:sz w:val="28"/>
          <w:szCs w:val="28"/>
          <w:lang w:val="uk-UA"/>
        </w:rPr>
        <w:t>.</w:t>
      </w:r>
    </w:p>
    <w:p w14:paraId="44B0C64F" w14:textId="77777777"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p>
    <w:p w14:paraId="4CB4B039" w14:textId="6D0991D8"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10.</w:t>
      </w:r>
      <w:r w:rsidR="00221D92"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Який результат комплексного організаційно-економічного забезпечення галузі?</w:t>
      </w:r>
    </w:p>
    <w:p w14:paraId="4AD94749" w14:textId="081E6A0D"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a) зменшення кількості туристичних підприємств</w:t>
      </w:r>
      <w:r w:rsidR="00192713" w:rsidRPr="005C06A1">
        <w:rPr>
          <w:rFonts w:ascii="Times New Roman" w:hAnsi="Times New Roman" w:cs="Times New Roman"/>
          <w:sz w:val="28"/>
          <w:szCs w:val="28"/>
          <w:lang w:val="uk-UA"/>
        </w:rPr>
        <w:t>;</w:t>
      </w:r>
    </w:p>
    <w:p w14:paraId="0C90876D" w14:textId="11D72D72"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b) підвищення конкурентоспроможності та інтеграція у міжнародний ринок</w:t>
      </w:r>
      <w:r w:rsidR="00192713" w:rsidRPr="005C06A1">
        <w:rPr>
          <w:rFonts w:ascii="Times New Roman" w:hAnsi="Times New Roman" w:cs="Times New Roman"/>
          <w:sz w:val="28"/>
          <w:szCs w:val="28"/>
          <w:lang w:val="uk-UA"/>
        </w:rPr>
        <w:t>;</w:t>
      </w:r>
    </w:p>
    <w:p w14:paraId="1FA81427" w14:textId="06F73526"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c) скорочення асортименту послуг</w:t>
      </w:r>
      <w:r w:rsidR="00192713" w:rsidRPr="005C06A1">
        <w:rPr>
          <w:rFonts w:ascii="Times New Roman" w:hAnsi="Times New Roman" w:cs="Times New Roman"/>
          <w:sz w:val="28"/>
          <w:szCs w:val="28"/>
          <w:lang w:val="uk-UA"/>
        </w:rPr>
        <w:t>;</w:t>
      </w:r>
    </w:p>
    <w:p w14:paraId="0E19CE73" w14:textId="54BEB843" w:rsidR="006C1CB9" w:rsidRPr="005C06A1" w:rsidRDefault="006C1CB9" w:rsidP="00221D92">
      <w:pPr>
        <w:tabs>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d) зниження стандартів обслуговування туристів</w:t>
      </w:r>
      <w:r w:rsidR="00192713" w:rsidRPr="005C06A1">
        <w:rPr>
          <w:rFonts w:ascii="Times New Roman" w:hAnsi="Times New Roman" w:cs="Times New Roman"/>
          <w:sz w:val="28"/>
          <w:szCs w:val="28"/>
          <w:lang w:val="uk-UA"/>
        </w:rPr>
        <w:t>.</w:t>
      </w:r>
    </w:p>
    <w:p w14:paraId="583A62BB" w14:textId="02A224B7" w:rsidR="00771A0A" w:rsidRPr="005C06A1" w:rsidRDefault="00771A0A" w:rsidP="00771A0A">
      <w:pPr>
        <w:spacing w:after="0" w:line="240" w:lineRule="auto"/>
        <w:ind w:firstLine="709"/>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lastRenderedPageBreak/>
        <w:t>Завдання 5</w:t>
      </w:r>
    </w:p>
    <w:p w14:paraId="2C6A8D92" w14:textId="5BCCF65E" w:rsidR="00771A0A" w:rsidRPr="005C06A1" w:rsidRDefault="00771A0A" w:rsidP="00CF251D">
      <w:pPr>
        <w:pStyle w:val="a3"/>
        <w:numPr>
          <w:ilvl w:val="0"/>
          <w:numId w:val="2"/>
        </w:numPr>
        <w:tabs>
          <w:tab w:val="left" w:pos="1134"/>
        </w:tabs>
        <w:spacing w:after="0" w:line="240" w:lineRule="auto"/>
        <w:ind w:hanging="11"/>
        <w:rPr>
          <w:rFonts w:ascii="Times New Roman" w:hAnsi="Times New Roman" w:cs="Times New Roman"/>
          <w:sz w:val="28"/>
          <w:szCs w:val="28"/>
          <w:lang w:val="uk-UA"/>
        </w:rPr>
      </w:pPr>
      <w:r w:rsidRPr="005C06A1">
        <w:rPr>
          <w:rFonts w:ascii="Times New Roman" w:hAnsi="Times New Roman" w:cs="Times New Roman"/>
          <w:b/>
          <w:bCs/>
          <w:sz w:val="28"/>
          <w:szCs w:val="28"/>
          <w:lang w:val="uk-UA"/>
        </w:rPr>
        <w:t>Розв</w:t>
      </w:r>
      <w:r w:rsidR="005B4A09" w:rsidRPr="005C06A1">
        <w:rPr>
          <w:rFonts w:ascii="Times New Roman" w:hAnsi="Times New Roman" w:cs="Times New Roman"/>
          <w:b/>
          <w:bCs/>
          <w:sz w:val="28"/>
          <w:szCs w:val="28"/>
          <w:lang w:val="uk-UA"/>
        </w:rPr>
        <w:t>’</w:t>
      </w:r>
      <w:r w:rsidRPr="005C06A1">
        <w:rPr>
          <w:rFonts w:ascii="Times New Roman" w:hAnsi="Times New Roman" w:cs="Times New Roman"/>
          <w:b/>
          <w:bCs/>
          <w:sz w:val="28"/>
          <w:szCs w:val="28"/>
          <w:lang w:val="uk-UA"/>
        </w:rPr>
        <w:t>язуємо ситуаційну задачу</w:t>
      </w:r>
      <w:r w:rsidRPr="005C06A1">
        <w:rPr>
          <w:rFonts w:ascii="Times New Roman" w:hAnsi="Times New Roman" w:cs="Times New Roman"/>
          <w:sz w:val="28"/>
          <w:szCs w:val="28"/>
          <w:lang w:val="uk-UA"/>
        </w:rPr>
        <w:t xml:space="preserve"> </w:t>
      </w:r>
    </w:p>
    <w:p w14:paraId="5C1530AC" w14:textId="77777777" w:rsidR="006C1CB9" w:rsidRPr="005C06A1" w:rsidRDefault="006C1CB9" w:rsidP="00ED7EAF">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Уявіть, що ви керівник відділу стратегічного розвитку регіональної туристичної адміністрації Карпатського регіону. Регіон має значний туристичний потенціал, проте готельно-ресторанний ринок розвивається нерівномірно: великі міста мають сучасну інфраструктуру, тоді як сільські та гірські райони відчувають гостру нестачу якісних послуг розміщення і харчування.</w:t>
      </w:r>
    </w:p>
    <w:p w14:paraId="33F92F6B" w14:textId="77777777" w:rsidR="006C1CB9" w:rsidRPr="005C06A1" w:rsidRDefault="006C1CB9" w:rsidP="00ED7EAF">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Перед вами стоїть завдання розробити комплекс організаційно-економічних заходів для стимулювання рівномірного розвитку ринку готельно-ресторанних послуг у всьому регіоні, залучення інвестицій та підвищення стандартів якості обслуговування туристів.</w:t>
      </w:r>
    </w:p>
    <w:p w14:paraId="16824DAB" w14:textId="77777777" w:rsidR="006C1CB9" w:rsidRPr="005C06A1" w:rsidRDefault="006C1CB9" w:rsidP="00ED7EAF">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Ваше завдання:</w:t>
      </w:r>
    </w:p>
    <w:p w14:paraId="1FEA695F" w14:textId="77777777" w:rsidR="006C1CB9" w:rsidRPr="005C06A1" w:rsidRDefault="006C1CB9" w:rsidP="004A1FB6">
      <w:pPr>
        <w:pStyle w:val="a3"/>
        <w:numPr>
          <w:ilvl w:val="0"/>
          <w:numId w:val="42"/>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Проаналізуйте організаційно-економічні проблеми розвитку ринку готельно-ресторанних послуг у Карпатському регіоні. Які чинники зумовлюють нерівномірний розвиток ринку?</w:t>
      </w:r>
    </w:p>
    <w:p w14:paraId="7ED92997" w14:textId="2AD3204F" w:rsidR="006C1CB9" w:rsidRPr="005C06A1" w:rsidRDefault="006C1CB9" w:rsidP="004A1FB6">
      <w:pPr>
        <w:pStyle w:val="a3"/>
        <w:numPr>
          <w:ilvl w:val="0"/>
          <w:numId w:val="42"/>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Запропонуйте механізми державного регулювання та підтримки розвитку готельно-ресторанного бізнесу в сільських і гірських районах регіону (пільги, субсидії, інфраструктурні про</w:t>
      </w:r>
      <w:r w:rsidR="004A1FB6" w:rsidRPr="005C06A1">
        <w:rPr>
          <w:rFonts w:ascii="Times New Roman" w:hAnsi="Times New Roman" w:cs="Times New Roman"/>
          <w:sz w:val="28"/>
          <w:szCs w:val="28"/>
          <w:lang w:val="uk-UA"/>
        </w:rPr>
        <w:t>є</w:t>
      </w:r>
      <w:r w:rsidRPr="005C06A1">
        <w:rPr>
          <w:rFonts w:ascii="Times New Roman" w:hAnsi="Times New Roman" w:cs="Times New Roman"/>
          <w:sz w:val="28"/>
          <w:szCs w:val="28"/>
          <w:lang w:val="uk-UA"/>
        </w:rPr>
        <w:t>кти).</w:t>
      </w:r>
    </w:p>
    <w:p w14:paraId="6C1D7C04" w14:textId="77777777" w:rsidR="006C1CB9" w:rsidRPr="005C06A1" w:rsidRDefault="006C1CB9" w:rsidP="004A1FB6">
      <w:pPr>
        <w:pStyle w:val="a3"/>
        <w:numPr>
          <w:ilvl w:val="0"/>
          <w:numId w:val="42"/>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Розробіть стратегію залучення інвестицій у готельно-ресторанну галузь регіону. Які джерела інвестування є найбільш доцільними для даних умов?</w:t>
      </w:r>
    </w:p>
    <w:p w14:paraId="422B9087" w14:textId="77777777" w:rsidR="006C1CB9" w:rsidRPr="005C06A1" w:rsidRDefault="006C1CB9" w:rsidP="004A1FB6">
      <w:pPr>
        <w:pStyle w:val="a3"/>
        <w:numPr>
          <w:ilvl w:val="0"/>
          <w:numId w:val="42"/>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Запропонуйте систему стандартизації та сертифікації послуг, адаптовану до особливостей малих готелів і ресторанів карпатського регіону.</w:t>
      </w:r>
    </w:p>
    <w:p w14:paraId="1C545440" w14:textId="77777777" w:rsidR="006C1CB9" w:rsidRPr="005C06A1" w:rsidRDefault="006C1CB9" w:rsidP="004A1FB6">
      <w:pPr>
        <w:pStyle w:val="a3"/>
        <w:numPr>
          <w:ilvl w:val="0"/>
          <w:numId w:val="42"/>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Розробіть план організаційно-економічних заходів на найближчі 3 роки для забезпечення сталого розвитку ринку готельно-ресторанних послуг у регіоні.</w:t>
      </w:r>
    </w:p>
    <w:p w14:paraId="6A30E07B" w14:textId="77777777" w:rsidR="006C1CB9" w:rsidRPr="005C06A1" w:rsidRDefault="006C1CB9" w:rsidP="00ED7EAF">
      <w:pPr>
        <w:spacing w:after="0" w:line="240" w:lineRule="auto"/>
        <w:ind w:firstLine="709"/>
        <w:jc w:val="both"/>
        <w:rPr>
          <w:rFonts w:ascii="Times New Roman" w:hAnsi="Times New Roman" w:cs="Times New Roman"/>
          <w:sz w:val="28"/>
          <w:szCs w:val="28"/>
          <w:lang w:val="uk-UA"/>
        </w:rPr>
      </w:pPr>
    </w:p>
    <w:p w14:paraId="7020C897" w14:textId="77777777" w:rsidR="006C1CB9" w:rsidRPr="005C06A1" w:rsidRDefault="006C1CB9" w:rsidP="00ED7EAF">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Питання для обговорення:</w:t>
      </w:r>
    </w:p>
    <w:p w14:paraId="34BC3700" w14:textId="6FE4AC7A" w:rsidR="006C1CB9" w:rsidRPr="005C06A1" w:rsidRDefault="006C1CB9" w:rsidP="004A1FB6">
      <w:pPr>
        <w:pStyle w:val="a3"/>
        <w:numPr>
          <w:ilvl w:val="0"/>
          <w:numId w:val="43"/>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Як збалансувати державне регулювання та ринкову свободу </w:t>
      </w:r>
      <w:r w:rsidR="004A1FB6" w:rsidRPr="005C06A1">
        <w:rPr>
          <w:rFonts w:ascii="Times New Roman" w:hAnsi="Times New Roman" w:cs="Times New Roman"/>
          <w:sz w:val="28"/>
          <w:szCs w:val="28"/>
          <w:lang w:val="uk-UA"/>
        </w:rPr>
        <w:t>в</w:t>
      </w:r>
      <w:r w:rsidRPr="005C06A1">
        <w:rPr>
          <w:rFonts w:ascii="Times New Roman" w:hAnsi="Times New Roman" w:cs="Times New Roman"/>
          <w:sz w:val="28"/>
          <w:szCs w:val="28"/>
          <w:lang w:val="uk-UA"/>
        </w:rPr>
        <w:t xml:space="preserve"> розвитку готельно-ресторанного бізнесу?</w:t>
      </w:r>
    </w:p>
    <w:p w14:paraId="3396D571" w14:textId="77777777" w:rsidR="006C1CB9" w:rsidRPr="005C06A1" w:rsidRDefault="006C1CB9" w:rsidP="004A1FB6">
      <w:pPr>
        <w:pStyle w:val="a3"/>
        <w:numPr>
          <w:ilvl w:val="0"/>
          <w:numId w:val="43"/>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Яку роль відіграє франчайзинг як інструмент залучення інвестицій та підвищення стандартів якості послуг?</w:t>
      </w:r>
    </w:p>
    <w:p w14:paraId="3C870CBE" w14:textId="77777777" w:rsidR="006C1CB9" w:rsidRPr="005C06A1" w:rsidRDefault="006C1CB9" w:rsidP="004A1FB6">
      <w:pPr>
        <w:pStyle w:val="a3"/>
        <w:numPr>
          <w:ilvl w:val="0"/>
          <w:numId w:val="43"/>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Як організаційно-економічне забезпечення впливає на конкурентоспроможність регіонального туристичного продукту на міжнародному ринку?</w:t>
      </w:r>
    </w:p>
    <w:tbl>
      <w:tblP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10" w:type="dxa"/>
          <w:right w:w="10" w:type="dxa"/>
        </w:tblCellMar>
        <w:tblLook w:val="0000" w:firstRow="0" w:lastRow="0" w:firstColumn="0" w:lastColumn="0" w:noHBand="0" w:noVBand="0"/>
      </w:tblPr>
      <w:tblGrid>
        <w:gridCol w:w="1984"/>
        <w:gridCol w:w="2618"/>
        <w:gridCol w:w="2607"/>
        <w:gridCol w:w="2427"/>
      </w:tblGrid>
      <w:tr w:rsidR="006C1CB9" w:rsidRPr="005C06A1" w14:paraId="30CDDA17" w14:textId="77777777" w:rsidTr="00ED7EAF">
        <w:trPr>
          <w:tblHeader/>
        </w:trPr>
        <w:tc>
          <w:tcPr>
            <w:tcW w:w="1984" w:type="dxa"/>
            <w:tcBorders>
              <w:top w:val="single" w:sz="1" w:space="0" w:color="888888"/>
              <w:left w:val="single" w:sz="1" w:space="0" w:color="888888"/>
              <w:bottom w:val="single" w:sz="1" w:space="0" w:color="888888"/>
              <w:right w:val="single" w:sz="1" w:space="0" w:color="888888"/>
            </w:tcBorders>
            <w:shd w:val="clear" w:color="auto" w:fill="FFFFFF" w:themeFill="background1"/>
            <w:tcMar>
              <w:top w:w="100" w:type="dxa"/>
              <w:left w:w="150" w:type="dxa"/>
              <w:bottom w:w="100" w:type="dxa"/>
              <w:right w:w="150" w:type="dxa"/>
            </w:tcMar>
          </w:tcPr>
          <w:p w14:paraId="7F606134" w14:textId="77777777" w:rsidR="006C1CB9" w:rsidRPr="005C06A1" w:rsidRDefault="006C1CB9" w:rsidP="004A1FB6">
            <w:pPr>
              <w:spacing w:after="0" w:line="240" w:lineRule="auto"/>
              <w:jc w:val="center"/>
              <w:rPr>
                <w:rFonts w:ascii="Times New Roman" w:hAnsi="Times New Roman" w:cs="Times New Roman"/>
                <w:i/>
                <w:iCs/>
                <w:sz w:val="28"/>
                <w:szCs w:val="28"/>
                <w:lang w:val="uk-UA"/>
              </w:rPr>
            </w:pPr>
            <w:r w:rsidRPr="005C06A1">
              <w:rPr>
                <w:rFonts w:ascii="Times New Roman" w:hAnsi="Times New Roman" w:cs="Times New Roman"/>
                <w:bCs/>
                <w:i/>
                <w:iCs/>
                <w:sz w:val="28"/>
                <w:szCs w:val="28"/>
                <w:lang w:val="uk-UA"/>
              </w:rPr>
              <w:t>Рівень забезпечення</w:t>
            </w:r>
          </w:p>
        </w:tc>
        <w:tc>
          <w:tcPr>
            <w:tcW w:w="2618" w:type="dxa"/>
            <w:tcBorders>
              <w:top w:val="single" w:sz="1" w:space="0" w:color="888888"/>
              <w:left w:val="single" w:sz="1" w:space="0" w:color="888888"/>
              <w:bottom w:val="single" w:sz="1" w:space="0" w:color="888888"/>
              <w:right w:val="single" w:sz="1" w:space="0" w:color="888888"/>
            </w:tcBorders>
            <w:shd w:val="clear" w:color="auto" w:fill="FFFFFF" w:themeFill="background1"/>
            <w:tcMar>
              <w:top w:w="100" w:type="dxa"/>
              <w:left w:w="150" w:type="dxa"/>
              <w:bottom w:w="100" w:type="dxa"/>
              <w:right w:w="150" w:type="dxa"/>
            </w:tcMar>
          </w:tcPr>
          <w:p w14:paraId="2F7E00C0" w14:textId="65B5756A" w:rsidR="006C1CB9" w:rsidRPr="005C06A1" w:rsidRDefault="006C1CB9" w:rsidP="004A1FB6">
            <w:pPr>
              <w:spacing w:after="0" w:line="240" w:lineRule="auto"/>
              <w:jc w:val="center"/>
              <w:rPr>
                <w:rFonts w:ascii="Times New Roman" w:hAnsi="Times New Roman" w:cs="Times New Roman"/>
                <w:i/>
                <w:iCs/>
                <w:sz w:val="28"/>
                <w:szCs w:val="28"/>
                <w:lang w:val="uk-UA"/>
              </w:rPr>
            </w:pPr>
            <w:r w:rsidRPr="005C06A1">
              <w:rPr>
                <w:rFonts w:ascii="Times New Roman" w:hAnsi="Times New Roman" w:cs="Times New Roman"/>
                <w:bCs/>
                <w:i/>
                <w:iCs/>
                <w:sz w:val="28"/>
                <w:szCs w:val="28"/>
                <w:lang w:val="uk-UA"/>
              </w:rPr>
              <w:t>Основні суб</w:t>
            </w:r>
            <w:r w:rsidR="005B4A09" w:rsidRPr="005C06A1">
              <w:rPr>
                <w:rFonts w:ascii="Times New Roman" w:hAnsi="Times New Roman" w:cs="Times New Roman"/>
                <w:bCs/>
                <w:i/>
                <w:iCs/>
                <w:sz w:val="28"/>
                <w:szCs w:val="28"/>
                <w:lang w:val="uk-UA"/>
              </w:rPr>
              <w:t>’</w:t>
            </w:r>
            <w:r w:rsidRPr="005C06A1">
              <w:rPr>
                <w:rFonts w:ascii="Times New Roman" w:hAnsi="Times New Roman" w:cs="Times New Roman"/>
                <w:bCs/>
                <w:i/>
                <w:iCs/>
                <w:sz w:val="28"/>
                <w:szCs w:val="28"/>
                <w:lang w:val="uk-UA"/>
              </w:rPr>
              <w:t>єкти</w:t>
            </w:r>
          </w:p>
        </w:tc>
        <w:tc>
          <w:tcPr>
            <w:tcW w:w="2607" w:type="dxa"/>
            <w:tcBorders>
              <w:top w:val="single" w:sz="1" w:space="0" w:color="888888"/>
              <w:left w:val="single" w:sz="1" w:space="0" w:color="888888"/>
              <w:bottom w:val="single" w:sz="1" w:space="0" w:color="888888"/>
              <w:right w:val="single" w:sz="1" w:space="0" w:color="888888"/>
            </w:tcBorders>
            <w:shd w:val="clear" w:color="auto" w:fill="FFFFFF" w:themeFill="background1"/>
            <w:tcMar>
              <w:top w:w="100" w:type="dxa"/>
              <w:left w:w="150" w:type="dxa"/>
              <w:bottom w:w="100" w:type="dxa"/>
              <w:right w:w="150" w:type="dxa"/>
            </w:tcMar>
          </w:tcPr>
          <w:p w14:paraId="0FEF9F25" w14:textId="77777777" w:rsidR="006C1CB9" w:rsidRPr="005C06A1" w:rsidRDefault="006C1CB9" w:rsidP="004A1FB6">
            <w:pPr>
              <w:spacing w:after="0" w:line="240" w:lineRule="auto"/>
              <w:jc w:val="center"/>
              <w:rPr>
                <w:rFonts w:ascii="Times New Roman" w:hAnsi="Times New Roman" w:cs="Times New Roman"/>
                <w:i/>
                <w:iCs/>
                <w:sz w:val="28"/>
                <w:szCs w:val="28"/>
                <w:lang w:val="uk-UA"/>
              </w:rPr>
            </w:pPr>
            <w:r w:rsidRPr="005C06A1">
              <w:rPr>
                <w:rFonts w:ascii="Times New Roman" w:hAnsi="Times New Roman" w:cs="Times New Roman"/>
                <w:bCs/>
                <w:i/>
                <w:iCs/>
                <w:sz w:val="28"/>
                <w:szCs w:val="28"/>
                <w:lang w:val="uk-UA"/>
              </w:rPr>
              <w:t>Інструменти та механізми</w:t>
            </w:r>
          </w:p>
        </w:tc>
        <w:tc>
          <w:tcPr>
            <w:tcW w:w="2427" w:type="dxa"/>
            <w:tcBorders>
              <w:top w:val="single" w:sz="1" w:space="0" w:color="888888"/>
              <w:left w:val="single" w:sz="1" w:space="0" w:color="888888"/>
              <w:bottom w:val="single" w:sz="1" w:space="0" w:color="888888"/>
              <w:right w:val="single" w:sz="1" w:space="0" w:color="888888"/>
            </w:tcBorders>
            <w:shd w:val="clear" w:color="auto" w:fill="FFFFFF" w:themeFill="background1"/>
            <w:tcMar>
              <w:top w:w="100" w:type="dxa"/>
              <w:left w:w="150" w:type="dxa"/>
              <w:bottom w:w="100" w:type="dxa"/>
              <w:right w:w="150" w:type="dxa"/>
            </w:tcMar>
          </w:tcPr>
          <w:p w14:paraId="76B8F64D" w14:textId="77777777" w:rsidR="006C1CB9" w:rsidRPr="005C06A1" w:rsidRDefault="006C1CB9" w:rsidP="004A1FB6">
            <w:pPr>
              <w:spacing w:after="0" w:line="240" w:lineRule="auto"/>
              <w:jc w:val="center"/>
              <w:rPr>
                <w:rFonts w:ascii="Times New Roman" w:hAnsi="Times New Roman" w:cs="Times New Roman"/>
                <w:i/>
                <w:iCs/>
                <w:sz w:val="28"/>
                <w:szCs w:val="28"/>
                <w:lang w:val="uk-UA"/>
              </w:rPr>
            </w:pPr>
            <w:r w:rsidRPr="005C06A1">
              <w:rPr>
                <w:rFonts w:ascii="Times New Roman" w:hAnsi="Times New Roman" w:cs="Times New Roman"/>
                <w:bCs/>
                <w:i/>
                <w:iCs/>
                <w:sz w:val="28"/>
                <w:szCs w:val="28"/>
                <w:lang w:val="uk-UA"/>
              </w:rPr>
              <w:t>Очікуваний результат</w:t>
            </w:r>
          </w:p>
        </w:tc>
      </w:tr>
      <w:tr w:rsidR="006C1CB9" w:rsidRPr="005C06A1" w14:paraId="599AA79F" w14:textId="77777777" w:rsidTr="00ED7EAF">
        <w:tc>
          <w:tcPr>
            <w:tcW w:w="198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64347068" w14:textId="77777777" w:rsidR="006C1CB9" w:rsidRPr="005C06A1" w:rsidRDefault="006C1CB9" w:rsidP="00ED7EAF">
            <w:pPr>
              <w:spacing w:after="0" w:line="240" w:lineRule="auto"/>
              <w:jc w:val="both"/>
              <w:rPr>
                <w:rFonts w:ascii="Times New Roman" w:hAnsi="Times New Roman" w:cs="Times New Roman"/>
                <w:i/>
                <w:iCs/>
                <w:sz w:val="28"/>
                <w:szCs w:val="28"/>
                <w:lang w:val="uk-UA"/>
              </w:rPr>
            </w:pPr>
            <w:r w:rsidRPr="005C06A1">
              <w:rPr>
                <w:rFonts w:ascii="Times New Roman" w:hAnsi="Times New Roman" w:cs="Times New Roman"/>
                <w:b/>
                <w:bCs/>
                <w:i/>
                <w:iCs/>
                <w:sz w:val="28"/>
                <w:szCs w:val="28"/>
                <w:lang w:val="uk-UA"/>
              </w:rPr>
              <w:t>Державний</w:t>
            </w:r>
          </w:p>
        </w:tc>
        <w:tc>
          <w:tcPr>
            <w:tcW w:w="2618"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4AC92DA2" w14:textId="77777777" w:rsidR="006C1CB9" w:rsidRPr="005C06A1" w:rsidRDefault="006C1CB9" w:rsidP="00B35FB4">
            <w:pPr>
              <w:spacing w:after="0" w:line="240" w:lineRule="auto"/>
              <w:jc w:val="both"/>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Органи державної влади, Міністерство туризму</w:t>
            </w:r>
          </w:p>
        </w:tc>
        <w:tc>
          <w:tcPr>
            <w:tcW w:w="2607"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22E87040" w14:textId="77777777" w:rsidR="006C1CB9" w:rsidRPr="005C06A1" w:rsidRDefault="006C1CB9" w:rsidP="00B35FB4">
            <w:pPr>
              <w:spacing w:after="0" w:line="240" w:lineRule="auto"/>
              <w:jc w:val="both"/>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Ліцензування, стандартизація, податкові пільги, субсидії</w:t>
            </w:r>
          </w:p>
        </w:tc>
        <w:tc>
          <w:tcPr>
            <w:tcW w:w="2427"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4A271D44" w14:textId="77777777" w:rsidR="006C1CB9" w:rsidRPr="005C06A1" w:rsidRDefault="006C1CB9" w:rsidP="00B35FB4">
            <w:pPr>
              <w:spacing w:after="0" w:line="240" w:lineRule="auto"/>
              <w:jc w:val="both"/>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Сприятливий інвестиційний клімат, розвиток інфраструктури</w:t>
            </w:r>
          </w:p>
        </w:tc>
      </w:tr>
      <w:tr w:rsidR="006C1CB9" w:rsidRPr="005C06A1" w14:paraId="3458ABB1" w14:textId="77777777" w:rsidTr="00ED7EAF">
        <w:tc>
          <w:tcPr>
            <w:tcW w:w="198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1D1D6A83" w14:textId="77777777" w:rsidR="006C1CB9" w:rsidRPr="005C06A1" w:rsidRDefault="006C1CB9" w:rsidP="00ED7EAF">
            <w:pPr>
              <w:spacing w:after="0" w:line="240" w:lineRule="auto"/>
              <w:jc w:val="both"/>
              <w:rPr>
                <w:rFonts w:ascii="Times New Roman" w:hAnsi="Times New Roman" w:cs="Times New Roman"/>
                <w:i/>
                <w:iCs/>
                <w:sz w:val="28"/>
                <w:szCs w:val="28"/>
                <w:lang w:val="uk-UA"/>
              </w:rPr>
            </w:pPr>
            <w:r w:rsidRPr="005C06A1">
              <w:rPr>
                <w:rFonts w:ascii="Times New Roman" w:hAnsi="Times New Roman" w:cs="Times New Roman"/>
                <w:b/>
                <w:bCs/>
                <w:i/>
                <w:iCs/>
                <w:sz w:val="28"/>
                <w:szCs w:val="28"/>
                <w:lang w:val="uk-UA"/>
              </w:rPr>
              <w:t>Галузевий</w:t>
            </w:r>
          </w:p>
        </w:tc>
        <w:tc>
          <w:tcPr>
            <w:tcW w:w="2618"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0C8BDEB6" w14:textId="56DEEA68" w:rsidR="006C1CB9" w:rsidRPr="005C06A1" w:rsidRDefault="006C1CB9" w:rsidP="00B35FB4">
            <w:pPr>
              <w:spacing w:after="0" w:line="240" w:lineRule="auto"/>
              <w:jc w:val="both"/>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Галузеві асоціації, об</w:t>
            </w:r>
            <w:r w:rsidR="005B4A09" w:rsidRPr="005C06A1">
              <w:rPr>
                <w:rFonts w:ascii="Times New Roman" w:hAnsi="Times New Roman" w:cs="Times New Roman"/>
                <w:i/>
                <w:iCs/>
                <w:sz w:val="28"/>
                <w:szCs w:val="28"/>
                <w:lang w:val="uk-UA"/>
              </w:rPr>
              <w:t>’</w:t>
            </w:r>
            <w:r w:rsidRPr="005C06A1">
              <w:rPr>
                <w:rFonts w:ascii="Times New Roman" w:hAnsi="Times New Roman" w:cs="Times New Roman"/>
                <w:i/>
                <w:iCs/>
                <w:sz w:val="28"/>
                <w:szCs w:val="28"/>
                <w:lang w:val="uk-UA"/>
              </w:rPr>
              <w:t xml:space="preserve">єднання </w:t>
            </w:r>
            <w:r w:rsidRPr="005C06A1">
              <w:rPr>
                <w:rFonts w:ascii="Times New Roman" w:hAnsi="Times New Roman" w:cs="Times New Roman"/>
                <w:i/>
                <w:iCs/>
                <w:sz w:val="28"/>
                <w:szCs w:val="28"/>
                <w:lang w:val="uk-UA"/>
              </w:rPr>
              <w:lastRenderedPageBreak/>
              <w:t>готельєрів та рестораторів</w:t>
            </w:r>
          </w:p>
        </w:tc>
        <w:tc>
          <w:tcPr>
            <w:tcW w:w="2607"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6CEBABA7" w14:textId="77777777" w:rsidR="006C1CB9" w:rsidRPr="005C06A1" w:rsidRDefault="006C1CB9" w:rsidP="00B35FB4">
            <w:pPr>
              <w:spacing w:after="0" w:line="240" w:lineRule="auto"/>
              <w:jc w:val="both"/>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lastRenderedPageBreak/>
              <w:t xml:space="preserve">Добровільна сертифікація, </w:t>
            </w:r>
            <w:r w:rsidRPr="005C06A1">
              <w:rPr>
                <w:rFonts w:ascii="Times New Roman" w:hAnsi="Times New Roman" w:cs="Times New Roman"/>
                <w:i/>
                <w:iCs/>
                <w:sz w:val="28"/>
                <w:szCs w:val="28"/>
                <w:lang w:val="uk-UA"/>
              </w:rPr>
              <w:lastRenderedPageBreak/>
              <w:t xml:space="preserve">галузеві стандарти, … </w:t>
            </w:r>
          </w:p>
        </w:tc>
        <w:tc>
          <w:tcPr>
            <w:tcW w:w="2427"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28252712" w14:textId="77777777" w:rsidR="006C1CB9" w:rsidRPr="005C06A1" w:rsidRDefault="006C1CB9" w:rsidP="00ED7EAF">
            <w:pPr>
              <w:spacing w:after="0" w:line="240" w:lineRule="auto"/>
              <w:ind w:firstLine="709"/>
              <w:jc w:val="both"/>
              <w:rPr>
                <w:rFonts w:ascii="Times New Roman" w:hAnsi="Times New Roman" w:cs="Times New Roman"/>
                <w:i/>
                <w:iCs/>
                <w:sz w:val="28"/>
                <w:szCs w:val="28"/>
                <w:lang w:val="uk-UA"/>
              </w:rPr>
            </w:pPr>
          </w:p>
        </w:tc>
      </w:tr>
      <w:tr w:rsidR="006C1CB9" w:rsidRPr="005C06A1" w14:paraId="20C63067" w14:textId="77777777" w:rsidTr="00ED7EAF">
        <w:tc>
          <w:tcPr>
            <w:tcW w:w="198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48BF6A16" w14:textId="3EB9B32C" w:rsidR="006C1CB9" w:rsidRPr="005C06A1" w:rsidRDefault="006C1CB9" w:rsidP="00ED7EAF">
            <w:pPr>
              <w:spacing w:after="0" w:line="240" w:lineRule="auto"/>
              <w:jc w:val="both"/>
              <w:rPr>
                <w:rFonts w:ascii="Times New Roman" w:hAnsi="Times New Roman" w:cs="Times New Roman"/>
                <w:i/>
                <w:iCs/>
                <w:sz w:val="28"/>
                <w:szCs w:val="28"/>
                <w:lang w:val="uk-UA"/>
              </w:rPr>
            </w:pPr>
            <w:r w:rsidRPr="005C06A1">
              <w:rPr>
                <w:rFonts w:ascii="Times New Roman" w:hAnsi="Times New Roman" w:cs="Times New Roman"/>
                <w:b/>
                <w:bCs/>
                <w:i/>
                <w:iCs/>
                <w:sz w:val="28"/>
                <w:szCs w:val="28"/>
                <w:lang w:val="uk-UA"/>
              </w:rPr>
              <w:t>Підприєм</w:t>
            </w:r>
            <w:r w:rsidR="00ED7EAF" w:rsidRPr="005C06A1">
              <w:rPr>
                <w:rFonts w:ascii="Times New Roman" w:hAnsi="Times New Roman" w:cs="Times New Roman"/>
                <w:b/>
                <w:bCs/>
                <w:i/>
                <w:iCs/>
                <w:sz w:val="28"/>
                <w:szCs w:val="28"/>
                <w:lang w:val="uk-UA"/>
              </w:rPr>
              <w:t>-</w:t>
            </w:r>
            <w:r w:rsidRPr="005C06A1">
              <w:rPr>
                <w:rFonts w:ascii="Times New Roman" w:hAnsi="Times New Roman" w:cs="Times New Roman"/>
                <w:b/>
                <w:bCs/>
                <w:i/>
                <w:iCs/>
                <w:sz w:val="28"/>
                <w:szCs w:val="28"/>
                <w:lang w:val="uk-UA"/>
              </w:rPr>
              <w:t>ства</w:t>
            </w:r>
          </w:p>
        </w:tc>
        <w:tc>
          <w:tcPr>
            <w:tcW w:w="2618"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72559E16" w14:textId="77777777" w:rsidR="006C1CB9" w:rsidRPr="005C06A1" w:rsidRDefault="006C1CB9" w:rsidP="00B35FB4">
            <w:pPr>
              <w:spacing w:after="0" w:line="240" w:lineRule="auto"/>
              <w:jc w:val="both"/>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Готелі, ресторани, туроператори</w:t>
            </w:r>
          </w:p>
        </w:tc>
        <w:tc>
          <w:tcPr>
            <w:tcW w:w="2607"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599EB8DD" w14:textId="77777777" w:rsidR="006C1CB9" w:rsidRPr="005C06A1" w:rsidRDefault="006C1CB9" w:rsidP="00B35FB4">
            <w:pPr>
              <w:spacing w:after="0" w:line="240" w:lineRule="auto"/>
              <w:jc w:val="both"/>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Фінансове планування, маркетинг, …</w:t>
            </w:r>
          </w:p>
        </w:tc>
        <w:tc>
          <w:tcPr>
            <w:tcW w:w="2427"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3926CE54" w14:textId="77777777" w:rsidR="006C1CB9" w:rsidRPr="005C06A1" w:rsidRDefault="006C1CB9" w:rsidP="00ED7EAF">
            <w:pPr>
              <w:spacing w:after="0" w:line="240" w:lineRule="auto"/>
              <w:ind w:firstLine="709"/>
              <w:jc w:val="both"/>
              <w:rPr>
                <w:rFonts w:ascii="Times New Roman" w:hAnsi="Times New Roman" w:cs="Times New Roman"/>
                <w:i/>
                <w:iCs/>
                <w:sz w:val="28"/>
                <w:szCs w:val="28"/>
                <w:lang w:val="uk-UA"/>
              </w:rPr>
            </w:pPr>
          </w:p>
        </w:tc>
      </w:tr>
      <w:tr w:rsidR="006C1CB9" w:rsidRPr="005C06A1" w14:paraId="60656EAA" w14:textId="77777777" w:rsidTr="00ED7EAF">
        <w:tc>
          <w:tcPr>
            <w:tcW w:w="198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6E3BA89F" w14:textId="751B668A" w:rsidR="006C1CB9" w:rsidRPr="005C06A1" w:rsidRDefault="006C1CB9" w:rsidP="00ED7EAF">
            <w:pPr>
              <w:spacing w:after="0" w:line="240" w:lineRule="auto"/>
              <w:jc w:val="both"/>
              <w:rPr>
                <w:rFonts w:ascii="Times New Roman" w:hAnsi="Times New Roman" w:cs="Times New Roman"/>
                <w:i/>
                <w:iCs/>
                <w:sz w:val="28"/>
                <w:szCs w:val="28"/>
                <w:lang w:val="uk-UA"/>
              </w:rPr>
            </w:pPr>
            <w:r w:rsidRPr="005C06A1">
              <w:rPr>
                <w:rFonts w:ascii="Times New Roman" w:hAnsi="Times New Roman" w:cs="Times New Roman"/>
                <w:b/>
                <w:bCs/>
                <w:i/>
                <w:iCs/>
                <w:sz w:val="28"/>
                <w:szCs w:val="28"/>
                <w:lang w:val="uk-UA"/>
              </w:rPr>
              <w:t>Інвестиці</w:t>
            </w:r>
            <w:r w:rsidR="00ED7EAF" w:rsidRPr="005C06A1">
              <w:rPr>
                <w:rFonts w:ascii="Times New Roman" w:hAnsi="Times New Roman" w:cs="Times New Roman"/>
                <w:b/>
                <w:bCs/>
                <w:i/>
                <w:iCs/>
                <w:sz w:val="28"/>
                <w:szCs w:val="28"/>
                <w:lang w:val="uk-UA"/>
              </w:rPr>
              <w:t>-</w:t>
            </w:r>
            <w:r w:rsidRPr="005C06A1">
              <w:rPr>
                <w:rFonts w:ascii="Times New Roman" w:hAnsi="Times New Roman" w:cs="Times New Roman"/>
                <w:b/>
                <w:bCs/>
                <w:i/>
                <w:iCs/>
                <w:sz w:val="28"/>
                <w:szCs w:val="28"/>
                <w:lang w:val="uk-UA"/>
              </w:rPr>
              <w:t>йний</w:t>
            </w:r>
          </w:p>
        </w:tc>
        <w:tc>
          <w:tcPr>
            <w:tcW w:w="2618"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01C0C75D" w14:textId="77777777" w:rsidR="006C1CB9" w:rsidRPr="005C06A1" w:rsidRDefault="006C1CB9" w:rsidP="00B35FB4">
            <w:pPr>
              <w:spacing w:after="0" w:line="240" w:lineRule="auto"/>
              <w:jc w:val="both"/>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Банки, інвестори, держава, франчайзери</w:t>
            </w:r>
          </w:p>
        </w:tc>
        <w:tc>
          <w:tcPr>
            <w:tcW w:w="2607"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5BACE7F7" w14:textId="77777777" w:rsidR="006C1CB9" w:rsidRPr="005C06A1" w:rsidRDefault="006C1CB9" w:rsidP="00B35FB4">
            <w:pPr>
              <w:spacing w:after="0" w:line="240" w:lineRule="auto"/>
              <w:jc w:val="both"/>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Кредитування, франчайзинг, держ.-приватне партнерство, …</w:t>
            </w:r>
          </w:p>
        </w:tc>
        <w:tc>
          <w:tcPr>
            <w:tcW w:w="2427"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134BDCE1" w14:textId="77777777" w:rsidR="006C1CB9" w:rsidRPr="005C06A1" w:rsidRDefault="006C1CB9" w:rsidP="00ED7EAF">
            <w:pPr>
              <w:spacing w:after="0" w:line="240" w:lineRule="auto"/>
              <w:ind w:firstLine="709"/>
              <w:jc w:val="both"/>
              <w:rPr>
                <w:rFonts w:ascii="Times New Roman" w:hAnsi="Times New Roman" w:cs="Times New Roman"/>
                <w:i/>
                <w:iCs/>
                <w:sz w:val="28"/>
                <w:szCs w:val="28"/>
                <w:lang w:val="uk-UA"/>
              </w:rPr>
            </w:pPr>
          </w:p>
        </w:tc>
      </w:tr>
    </w:tbl>
    <w:p w14:paraId="799C18C8" w14:textId="77777777" w:rsidR="00A91E57" w:rsidRPr="005C06A1" w:rsidRDefault="00A91E57" w:rsidP="00352CFF">
      <w:pPr>
        <w:spacing w:after="0" w:line="240" w:lineRule="auto"/>
        <w:ind w:firstLine="709"/>
        <w:jc w:val="center"/>
        <w:rPr>
          <w:rFonts w:ascii="Times New Roman" w:hAnsi="Times New Roman" w:cs="Times New Roman"/>
          <w:b/>
          <w:bCs/>
          <w:sz w:val="28"/>
          <w:szCs w:val="28"/>
          <w:lang w:val="uk-UA"/>
        </w:rPr>
      </w:pPr>
    </w:p>
    <w:p w14:paraId="08FC6F3E" w14:textId="322D58FC" w:rsidR="00352CFF" w:rsidRPr="005C06A1" w:rsidRDefault="00771A0A" w:rsidP="00570120">
      <w:pPr>
        <w:spacing w:before="120" w:after="120" w:line="240" w:lineRule="auto"/>
        <w:jc w:val="center"/>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Тема № 8</w:t>
      </w:r>
    </w:p>
    <w:p w14:paraId="4ED9074A" w14:textId="383E3A5B" w:rsidR="007B294F" w:rsidRPr="005C06A1" w:rsidRDefault="007B294F" w:rsidP="004A1FB6">
      <w:pPr>
        <w:spacing w:after="0" w:line="240" w:lineRule="auto"/>
        <w:jc w:val="center"/>
        <w:rPr>
          <w:rFonts w:ascii="Times New Roman Полужирный" w:hAnsi="Times New Roman Полужирный" w:cs="Times New Roman"/>
          <w:smallCaps/>
          <w:sz w:val="28"/>
          <w:szCs w:val="28"/>
          <w:lang w:val="uk-UA"/>
        </w:rPr>
      </w:pPr>
      <w:r w:rsidRPr="005C06A1">
        <w:rPr>
          <w:rFonts w:ascii="Times New Roman Полужирный" w:hAnsi="Times New Roman Полужирный" w:cs="Times New Roman"/>
          <w:b/>
          <w:bCs/>
          <w:smallCaps/>
          <w:sz w:val="28"/>
          <w:szCs w:val="28"/>
          <w:lang w:val="uk-UA"/>
        </w:rPr>
        <w:t>Закони, специфічні властивості та фактори розвитку ринку готельно-ресторанних послуг</w:t>
      </w:r>
    </w:p>
    <w:p w14:paraId="62BCEDF9" w14:textId="77777777" w:rsidR="00747D47" w:rsidRPr="005C06A1" w:rsidRDefault="00747D47" w:rsidP="00ED7EAF">
      <w:pPr>
        <w:spacing w:after="0" w:line="240" w:lineRule="auto"/>
        <w:ind w:firstLine="709"/>
        <w:jc w:val="both"/>
        <w:rPr>
          <w:rFonts w:ascii="Times New Roman Полужирный" w:hAnsi="Times New Roman Полужирный" w:cs="Times New Roman"/>
          <w:smallCaps/>
          <w:sz w:val="28"/>
          <w:szCs w:val="28"/>
          <w:lang w:val="uk-UA"/>
        </w:rPr>
      </w:pPr>
    </w:p>
    <w:p w14:paraId="5099D697" w14:textId="77777777" w:rsidR="00771A0A" w:rsidRPr="005C06A1" w:rsidRDefault="00771A0A" w:rsidP="00570120">
      <w:pPr>
        <w:pStyle w:val="Default"/>
        <w:spacing w:line="252" w:lineRule="auto"/>
        <w:ind w:firstLine="709"/>
        <w:jc w:val="both"/>
        <w:rPr>
          <w:b/>
          <w:bCs/>
          <w:sz w:val="28"/>
          <w:szCs w:val="28"/>
          <w:lang w:val="uk-UA"/>
        </w:rPr>
      </w:pPr>
      <w:r w:rsidRPr="005C06A1">
        <w:rPr>
          <w:b/>
          <w:bCs/>
          <w:sz w:val="28"/>
          <w:szCs w:val="28"/>
          <w:lang w:val="uk-UA"/>
        </w:rPr>
        <w:t xml:space="preserve">Завдання 1 </w:t>
      </w:r>
    </w:p>
    <w:p w14:paraId="38CA4429" w14:textId="43130902" w:rsidR="00771A0A" w:rsidRPr="005C06A1" w:rsidRDefault="004A1FB6" w:rsidP="00570120">
      <w:pPr>
        <w:pStyle w:val="Default"/>
        <w:numPr>
          <w:ilvl w:val="0"/>
          <w:numId w:val="3"/>
        </w:numPr>
        <w:tabs>
          <w:tab w:val="left" w:pos="993"/>
        </w:tabs>
        <w:spacing w:line="252" w:lineRule="auto"/>
        <w:ind w:left="0" w:firstLine="709"/>
        <w:jc w:val="both"/>
        <w:rPr>
          <w:b/>
          <w:bCs/>
          <w:sz w:val="28"/>
          <w:szCs w:val="28"/>
          <w:lang w:val="uk-UA"/>
        </w:rPr>
      </w:pPr>
      <w:r w:rsidRPr="005C06A1">
        <w:rPr>
          <w:b/>
          <w:bCs/>
          <w:sz w:val="28"/>
          <w:szCs w:val="28"/>
          <w:lang w:val="uk-UA"/>
        </w:rPr>
        <w:t> </w:t>
      </w:r>
      <w:r w:rsidR="00771A0A" w:rsidRPr="005C06A1">
        <w:rPr>
          <w:b/>
          <w:bCs/>
          <w:sz w:val="28"/>
          <w:szCs w:val="28"/>
          <w:lang w:val="uk-UA"/>
        </w:rPr>
        <w:t>Засвоюємо терміни та поняття</w:t>
      </w:r>
    </w:p>
    <w:p w14:paraId="149F69E9" w14:textId="4539C0D5" w:rsidR="007B294F" w:rsidRPr="005C06A1" w:rsidRDefault="007B294F" w:rsidP="00570120">
      <w:pPr>
        <w:pStyle w:val="a3"/>
        <w:numPr>
          <w:ilvl w:val="0"/>
          <w:numId w:val="45"/>
        </w:numPr>
        <w:tabs>
          <w:tab w:val="left" w:pos="1134"/>
        </w:tabs>
        <w:spacing w:after="0" w:line="252"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Закони ринку готельно-ресторанних послуг</w:t>
      </w:r>
      <w:r w:rsidRPr="005C06A1">
        <w:rPr>
          <w:rFonts w:ascii="Times New Roman" w:hAnsi="Times New Roman" w:cs="Times New Roman"/>
          <w:sz w:val="28"/>
          <w:szCs w:val="28"/>
          <w:lang w:val="uk-UA"/>
        </w:rPr>
        <w:t xml:space="preserve"> – об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єктивні, стійкі причинно-наслідкові зв</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язки між явищами ринку, що визначають закономірності його функціонування: закон попиту та пропозиції, закон конкуренції, закон вартості та закон циклічності розвитку.</w:t>
      </w:r>
    </w:p>
    <w:p w14:paraId="42AECAFD" w14:textId="77777777" w:rsidR="007B294F" w:rsidRPr="005C06A1" w:rsidRDefault="007B294F" w:rsidP="00570120">
      <w:pPr>
        <w:pStyle w:val="a3"/>
        <w:numPr>
          <w:ilvl w:val="0"/>
          <w:numId w:val="45"/>
        </w:numPr>
        <w:tabs>
          <w:tab w:val="left" w:pos="1134"/>
        </w:tabs>
        <w:spacing w:after="0" w:line="252"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Специфічні властивості ринку послуг</w:t>
      </w:r>
      <w:r w:rsidRPr="005C06A1">
        <w:rPr>
          <w:rFonts w:ascii="Times New Roman" w:hAnsi="Times New Roman" w:cs="Times New Roman"/>
          <w:sz w:val="28"/>
          <w:szCs w:val="28"/>
          <w:lang w:val="uk-UA"/>
        </w:rPr>
        <w:t xml:space="preserve"> – характерні риси ринку готельно-ресторанних послуг, що відрізняють його від ринку товарів: невідчутність, невіддільність виробництва та споживання, мінливість якості, незбереженість послуг та висока залежність від сезонного попиту.</w:t>
      </w:r>
    </w:p>
    <w:p w14:paraId="46AE205B" w14:textId="77777777" w:rsidR="007B294F" w:rsidRPr="005C06A1" w:rsidRDefault="007B294F" w:rsidP="00570120">
      <w:pPr>
        <w:pStyle w:val="a3"/>
        <w:numPr>
          <w:ilvl w:val="0"/>
          <w:numId w:val="45"/>
        </w:numPr>
        <w:tabs>
          <w:tab w:val="left" w:pos="1134"/>
        </w:tabs>
        <w:spacing w:after="0" w:line="252"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Ринко-формуючі фактори</w:t>
      </w:r>
      <w:r w:rsidRPr="005C06A1">
        <w:rPr>
          <w:rFonts w:ascii="Times New Roman" w:hAnsi="Times New Roman" w:cs="Times New Roman"/>
          <w:sz w:val="28"/>
          <w:szCs w:val="28"/>
          <w:lang w:val="uk-UA"/>
        </w:rPr>
        <w:t xml:space="preserve"> – сукупність економічних, соціальних, демографічних, технологічних та природно-географічних чинників, що визначають умови виникнення, розвитку та трансформації ринку готельно-ресторанних послуг.</w:t>
      </w:r>
    </w:p>
    <w:p w14:paraId="211C11BC" w14:textId="77777777" w:rsidR="007B294F" w:rsidRPr="005C06A1" w:rsidRDefault="007B294F" w:rsidP="00570120">
      <w:pPr>
        <w:pStyle w:val="a3"/>
        <w:numPr>
          <w:ilvl w:val="0"/>
          <w:numId w:val="45"/>
        </w:numPr>
        <w:tabs>
          <w:tab w:val="left" w:pos="1134"/>
        </w:tabs>
        <w:spacing w:after="0" w:line="252"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Сезонність попиту</w:t>
      </w:r>
      <w:r w:rsidRPr="005C06A1">
        <w:rPr>
          <w:rFonts w:ascii="Times New Roman" w:hAnsi="Times New Roman" w:cs="Times New Roman"/>
          <w:sz w:val="28"/>
          <w:szCs w:val="28"/>
          <w:lang w:val="uk-UA"/>
        </w:rPr>
        <w:t xml:space="preserve"> – циклічне коливання обсягу споживання готельно-ресторанних послуг залежно від пори року, свят, ділової активності та туристичних потоків, що суттєво впливає на завантаженість підприємств і формування цінової політики.</w:t>
      </w:r>
    </w:p>
    <w:p w14:paraId="4CE1287F" w14:textId="77777777" w:rsidR="007B294F" w:rsidRPr="005C06A1" w:rsidRDefault="007B294F" w:rsidP="00570120">
      <w:pPr>
        <w:pStyle w:val="a3"/>
        <w:numPr>
          <w:ilvl w:val="0"/>
          <w:numId w:val="45"/>
        </w:numPr>
        <w:tabs>
          <w:tab w:val="left" w:pos="1134"/>
        </w:tabs>
        <w:spacing w:after="0" w:line="252"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Еластичність попиту на послуги</w:t>
      </w:r>
      <w:r w:rsidRPr="005C06A1">
        <w:rPr>
          <w:rFonts w:ascii="Times New Roman" w:hAnsi="Times New Roman" w:cs="Times New Roman"/>
          <w:sz w:val="28"/>
          <w:szCs w:val="28"/>
          <w:lang w:val="uk-UA"/>
        </w:rPr>
        <w:t xml:space="preserve"> – ступінь чутливості обсягу споживання готельно-ресторанних послуг до зміни цін, доходів споживачів або інших ринкових факторів; показує, наскільки зміна однієї змінної спричиняє зміну іншої.</w:t>
      </w:r>
    </w:p>
    <w:p w14:paraId="4A0C978C" w14:textId="77777777" w:rsidR="001D6AFF" w:rsidRPr="005C06A1" w:rsidRDefault="001D6AFF" w:rsidP="00570120">
      <w:pPr>
        <w:pStyle w:val="Default"/>
        <w:tabs>
          <w:tab w:val="left" w:pos="1134"/>
        </w:tabs>
        <w:spacing w:line="252" w:lineRule="auto"/>
        <w:ind w:firstLine="709"/>
        <w:jc w:val="both"/>
        <w:rPr>
          <w:b/>
          <w:bCs/>
          <w:sz w:val="28"/>
          <w:szCs w:val="28"/>
          <w:lang w:val="uk-UA"/>
        </w:rPr>
      </w:pPr>
    </w:p>
    <w:p w14:paraId="7711BF5E" w14:textId="2136B00D" w:rsidR="00580DEC" w:rsidRPr="005C06A1" w:rsidRDefault="00580DEC" w:rsidP="00ED7EAF">
      <w:pPr>
        <w:pStyle w:val="Default"/>
        <w:ind w:firstLine="709"/>
        <w:jc w:val="both"/>
        <w:rPr>
          <w:sz w:val="28"/>
          <w:szCs w:val="28"/>
          <w:lang w:val="uk-UA"/>
        </w:rPr>
      </w:pPr>
      <w:r w:rsidRPr="005C06A1">
        <w:rPr>
          <w:b/>
          <w:bCs/>
          <w:sz w:val="28"/>
          <w:szCs w:val="28"/>
          <w:lang w:val="uk-UA"/>
        </w:rPr>
        <w:lastRenderedPageBreak/>
        <w:t xml:space="preserve">Завдання 2 </w:t>
      </w:r>
    </w:p>
    <w:p w14:paraId="7EE7765A" w14:textId="77777777" w:rsidR="00580DEC" w:rsidRPr="005C06A1" w:rsidRDefault="00580DEC" w:rsidP="00ED7EAF">
      <w:pPr>
        <w:pStyle w:val="Default"/>
        <w:ind w:firstLine="709"/>
        <w:jc w:val="both"/>
        <w:rPr>
          <w:b/>
          <w:bCs/>
          <w:sz w:val="28"/>
          <w:szCs w:val="28"/>
          <w:lang w:val="uk-UA"/>
        </w:rPr>
      </w:pPr>
      <w:r w:rsidRPr="005C06A1">
        <w:rPr>
          <w:b/>
          <w:bCs/>
          <w:sz w:val="28"/>
          <w:szCs w:val="28"/>
          <w:lang w:val="uk-UA" w:eastAsia="uk-UA"/>
        </w:rPr>
        <w:drawing>
          <wp:inline distT="0" distB="0" distL="0" distR="0" wp14:anchorId="10B4489E" wp14:editId="6F529ADB">
            <wp:extent cx="137160" cy="137160"/>
            <wp:effectExtent l="0" t="0" r="0" b="0"/>
            <wp:docPr id="39" name="Рисунок 39" descr="Флажок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Флажок со сплошной заливкой"/>
                    <pic:cNvPicPr/>
                  </pic:nvPicPr>
                  <pic:blipFill>
                    <a:blip r:embed="rId13"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4"/>
                        </a:ext>
                      </a:extLst>
                    </a:blip>
                    <a:stretch>
                      <a:fillRect/>
                    </a:stretch>
                  </pic:blipFill>
                  <pic:spPr>
                    <a:xfrm>
                      <a:off x="0" y="0"/>
                      <a:ext cx="137160" cy="137160"/>
                    </a:xfrm>
                    <a:prstGeom prst="rect">
                      <a:avLst/>
                    </a:prstGeom>
                  </pic:spPr>
                </pic:pic>
              </a:graphicData>
            </a:graphic>
          </wp:inline>
        </w:drawing>
      </w:r>
      <w:r w:rsidRPr="005C06A1">
        <w:rPr>
          <w:b/>
          <w:bCs/>
          <w:sz w:val="28"/>
          <w:szCs w:val="28"/>
          <w:lang w:val="uk-UA"/>
        </w:rPr>
        <w:t>Опрацьовуємо основний теоретичний матеріал</w:t>
      </w:r>
    </w:p>
    <w:p w14:paraId="0D118ACD" w14:textId="03E38A4E" w:rsidR="007B294F" w:rsidRPr="005C06A1" w:rsidRDefault="007B294F" w:rsidP="00ED7EAF">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Ринок готельно-ресторанних послуг функціонує за об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єктивними економічними законами, які визначають логіку його розвитку незалежно від волі окремих учасників. Серед них ключову роль відіграють закон попиту та пропозиції, закон конкуренції, закон вартості та закон циклічності. Знання цих законів дозволяє підприємствам прогнозувати ринкову кон</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юнктуру та приймати обґрунтовані управлінські рішення.</w:t>
      </w:r>
    </w:p>
    <w:p w14:paraId="75068BD9" w14:textId="77777777" w:rsidR="007B294F" w:rsidRPr="005C06A1" w:rsidRDefault="007B294F" w:rsidP="00615426">
      <w:pPr>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Специфічні властивості ринку готельно-ресторанних послуг суттєво відрізняють його від ринків матеріальних товарів. Невідчутність послуги означає, що споживач не може оцінити її якість до моменту споживання. Невіддільність виробництва та споживання передбачає, що послуга надається і споживається одночасно. Мінливість якості зумовлена залежністю результату від кваліфікації персоналу та умов надання послуги. Незбереженість послуг означає неможливість їх накопичення та зберігання «про запас».</w:t>
      </w:r>
    </w:p>
    <w:p w14:paraId="172FF893" w14:textId="34FE94C6" w:rsidR="007B294F" w:rsidRPr="005C06A1" w:rsidRDefault="007B294F" w:rsidP="00615426">
      <w:pPr>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Ринкоформуючі фактори поділяються на зовнішні та внутрішні. До зовнішніх належать: рівень доходів населення, демографічна структура суспільства, географічне розташування регіону, розвиток транспортної інфраструктури, технологічний прогрес та державна туристична політика. Внутрішні фактори включають якість менеджменту підприємств, рівень кваліфікації персоналу, цінову стратегію та маркетингову активність.</w:t>
      </w:r>
    </w:p>
    <w:p w14:paraId="265FD2E1" w14:textId="77777777" w:rsidR="007B294F" w:rsidRPr="005C06A1" w:rsidRDefault="007B294F" w:rsidP="00615426">
      <w:pPr>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Сезонність є одним із найвпливовіших специфічних факторів розвитку ринку. Нерівномірний розподіл туристичних потоків протягом року призводить до значних коливань завантаженості готелів і ресторанів. Для управління сезонністю підприємства застосовують гнучку цінову політику, розробляють спеціальні пропозиції для «несезонних» періодів та диверсифікують цільові сегменти споживачів.</w:t>
      </w:r>
    </w:p>
    <w:p w14:paraId="4529D369" w14:textId="118992F8" w:rsidR="007B294F" w:rsidRPr="005C06A1" w:rsidRDefault="007B294F" w:rsidP="00615426">
      <w:pPr>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Еластичність попиту на готельно-ресторанні послуги залежить від їх приналежності до категорії предметів розкоші або необхідності. Послуги класу «люкс» мають вищу еластичність </w:t>
      </w:r>
      <w:r w:rsidR="00ED7EAF"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 xml:space="preserve"> їх споживання різко скорочується при зростанні цін або зниженні доходів. Натомість ділові поїздки та харчування у закладах швидкого обслуговування характеризуються відносно низькою еластичністю.</w:t>
      </w:r>
    </w:p>
    <w:p w14:paraId="70A03C88" w14:textId="77777777" w:rsidR="007B294F" w:rsidRPr="005C06A1" w:rsidRDefault="007B294F" w:rsidP="00615426">
      <w:pPr>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Таким чином, розуміння законів, специфічних властивостей та ринко-формуючих факторів є теоретичною основою для ефективного управління готельно-ресторанним підприємством і стратегічного планування його розвитку.</w:t>
      </w:r>
    </w:p>
    <w:p w14:paraId="27586E9C" w14:textId="77777777" w:rsidR="00E941EB" w:rsidRPr="005C06A1" w:rsidRDefault="00E941EB" w:rsidP="00615426">
      <w:pPr>
        <w:pStyle w:val="Default"/>
        <w:spacing w:line="252" w:lineRule="auto"/>
        <w:ind w:firstLine="709"/>
        <w:jc w:val="both"/>
        <w:rPr>
          <w:b/>
          <w:bCs/>
          <w:sz w:val="28"/>
          <w:szCs w:val="28"/>
          <w:lang w:val="uk-UA"/>
        </w:rPr>
      </w:pPr>
    </w:p>
    <w:p w14:paraId="58008654" w14:textId="255ACC32" w:rsidR="00580DEC" w:rsidRPr="005C06A1" w:rsidRDefault="00580DEC" w:rsidP="00615426">
      <w:pPr>
        <w:pStyle w:val="Default"/>
        <w:spacing w:line="252" w:lineRule="auto"/>
        <w:ind w:firstLine="709"/>
        <w:jc w:val="both"/>
        <w:rPr>
          <w:b/>
          <w:bCs/>
          <w:sz w:val="28"/>
          <w:szCs w:val="28"/>
          <w:lang w:val="uk-UA"/>
        </w:rPr>
      </w:pPr>
      <w:r w:rsidRPr="005C06A1">
        <w:rPr>
          <w:b/>
          <w:bCs/>
          <w:sz w:val="28"/>
          <w:szCs w:val="28"/>
          <w:lang w:val="uk-UA"/>
        </w:rPr>
        <w:t xml:space="preserve">Завдання 3 </w:t>
      </w:r>
    </w:p>
    <w:p w14:paraId="272E39EE" w14:textId="77777777" w:rsidR="00580DEC" w:rsidRPr="005C06A1" w:rsidRDefault="00580DEC" w:rsidP="00615426">
      <w:pPr>
        <w:pStyle w:val="Default"/>
        <w:spacing w:line="252" w:lineRule="auto"/>
        <w:ind w:firstLine="709"/>
        <w:jc w:val="both"/>
        <w:rPr>
          <w:b/>
          <w:bCs/>
          <w:sz w:val="28"/>
          <w:szCs w:val="28"/>
          <w:lang w:val="uk-UA"/>
        </w:rPr>
      </w:pPr>
      <w:r w:rsidRPr="005C06A1">
        <w:rPr>
          <w:b/>
          <w:bCs/>
          <w:sz w:val="28"/>
          <w:szCs w:val="28"/>
          <w:lang w:val="uk-UA" w:eastAsia="uk-UA"/>
        </w:rPr>
        <w:drawing>
          <wp:inline distT="0" distB="0" distL="0" distR="0" wp14:anchorId="33712B24" wp14:editId="1790C917">
            <wp:extent cx="152400" cy="152400"/>
            <wp:effectExtent l="0" t="0" r="0" b="0"/>
            <wp:docPr id="40" name="Рисунок 40" descr="Контур ухмыляющегося лиц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Контур ухмыляющегося лица со сплошной заливкой"/>
                    <pic:cNvPicPr/>
                  </pic:nvPicPr>
                  <pic:blipFill>
                    <a:blip r:embed="rId15"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6"/>
                        </a:ext>
                      </a:extLst>
                    </a:blip>
                    <a:stretch>
                      <a:fillRect/>
                    </a:stretch>
                  </pic:blipFill>
                  <pic:spPr>
                    <a:xfrm>
                      <a:off x="0" y="0"/>
                      <a:ext cx="152400" cy="152400"/>
                    </a:xfrm>
                    <a:prstGeom prst="rect">
                      <a:avLst/>
                    </a:prstGeom>
                  </pic:spPr>
                </pic:pic>
              </a:graphicData>
            </a:graphic>
          </wp:inline>
        </w:drawing>
      </w:r>
      <w:r w:rsidRPr="005C06A1">
        <w:rPr>
          <w:b/>
          <w:bCs/>
          <w:sz w:val="28"/>
          <w:szCs w:val="28"/>
          <w:lang w:val="uk-UA"/>
        </w:rPr>
        <w:t>Закріплюємо вивчене</w:t>
      </w:r>
    </w:p>
    <w:p w14:paraId="3DBAD168" w14:textId="77777777" w:rsidR="007B294F" w:rsidRPr="005C06A1" w:rsidRDefault="007B294F" w:rsidP="00615426">
      <w:pPr>
        <w:pStyle w:val="a3"/>
        <w:numPr>
          <w:ilvl w:val="0"/>
          <w:numId w:val="44"/>
        </w:numPr>
        <w:tabs>
          <w:tab w:val="left" w:pos="1134"/>
        </w:tabs>
        <w:spacing w:after="0" w:line="252"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Які основні економічні закони діють на ринку готельно-ресторанних послуг та як вони проявляються на практиці?</w:t>
      </w:r>
    </w:p>
    <w:p w14:paraId="43004BE9" w14:textId="77777777" w:rsidR="007B294F" w:rsidRPr="005C06A1" w:rsidRDefault="007B294F" w:rsidP="00615426">
      <w:pPr>
        <w:pStyle w:val="a3"/>
        <w:numPr>
          <w:ilvl w:val="0"/>
          <w:numId w:val="44"/>
        </w:numPr>
        <w:tabs>
          <w:tab w:val="left" w:pos="1134"/>
        </w:tabs>
        <w:spacing w:after="0" w:line="252"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lastRenderedPageBreak/>
        <w:t>Охарактеризуйте специфічні властивості ринку готельно-ресторанних послуг. Наведіть конкретні приклади кожної з них.</w:t>
      </w:r>
    </w:p>
    <w:p w14:paraId="7D6D0E45" w14:textId="77777777" w:rsidR="007B294F" w:rsidRPr="005C06A1" w:rsidRDefault="007B294F" w:rsidP="00615426">
      <w:pPr>
        <w:pStyle w:val="a3"/>
        <w:numPr>
          <w:ilvl w:val="0"/>
          <w:numId w:val="44"/>
        </w:numPr>
        <w:tabs>
          <w:tab w:val="left" w:pos="1134"/>
        </w:tabs>
        <w:spacing w:after="0" w:line="252"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Що таке ринко-формуючі фактори? Як поділяються зовнішні та внутрішні фактори розвитку ринку?</w:t>
      </w:r>
    </w:p>
    <w:p w14:paraId="5BC96B18" w14:textId="77777777" w:rsidR="007B294F" w:rsidRPr="005C06A1" w:rsidRDefault="007B294F" w:rsidP="00615426">
      <w:pPr>
        <w:pStyle w:val="a3"/>
        <w:numPr>
          <w:ilvl w:val="0"/>
          <w:numId w:val="44"/>
        </w:numPr>
        <w:tabs>
          <w:tab w:val="left" w:pos="1134"/>
        </w:tabs>
        <w:spacing w:after="0" w:line="252"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Яким чином сезонність попиту впливає на діяльність готелів та ресторанів? Які методи застосовуються для згладжування сезонних коливань?</w:t>
      </w:r>
    </w:p>
    <w:p w14:paraId="591E65A3" w14:textId="77777777" w:rsidR="007B294F" w:rsidRPr="005C06A1" w:rsidRDefault="007B294F" w:rsidP="00615426">
      <w:pPr>
        <w:pStyle w:val="a3"/>
        <w:numPr>
          <w:ilvl w:val="0"/>
          <w:numId w:val="44"/>
        </w:numPr>
        <w:tabs>
          <w:tab w:val="left" w:pos="1134"/>
        </w:tabs>
        <w:spacing w:after="0" w:line="252"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Що таке еластичність попиту на готельно-ресторанні послуги та від яких факторів вона залежить?</w:t>
      </w:r>
    </w:p>
    <w:p w14:paraId="673D2730" w14:textId="77777777" w:rsidR="00221D92" w:rsidRPr="005C06A1" w:rsidRDefault="00221D92" w:rsidP="00ED7EAF">
      <w:pPr>
        <w:spacing w:after="0" w:line="240" w:lineRule="auto"/>
        <w:ind w:firstLine="709"/>
        <w:jc w:val="both"/>
        <w:rPr>
          <w:rFonts w:ascii="Times New Roman" w:hAnsi="Times New Roman" w:cs="Times New Roman"/>
          <w:b/>
          <w:bCs/>
          <w:sz w:val="28"/>
          <w:szCs w:val="28"/>
          <w:lang w:val="uk-UA"/>
        </w:rPr>
      </w:pPr>
    </w:p>
    <w:p w14:paraId="731F5392" w14:textId="1082066C" w:rsidR="00580DEC" w:rsidRPr="005C06A1" w:rsidRDefault="00580DEC" w:rsidP="00ED7EAF">
      <w:pPr>
        <w:spacing w:after="0" w:line="240" w:lineRule="auto"/>
        <w:ind w:firstLine="709"/>
        <w:jc w:val="both"/>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Завдання 4</w:t>
      </w:r>
    </w:p>
    <w:p w14:paraId="13D5F942" w14:textId="77777777" w:rsidR="00580DEC" w:rsidRPr="005C06A1" w:rsidRDefault="00580DEC" w:rsidP="00ED7EAF">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eastAsia="uk-UA"/>
        </w:rPr>
        <w:drawing>
          <wp:inline distT="0" distB="0" distL="0" distR="0" wp14:anchorId="12C81E23" wp14:editId="2238F14B">
            <wp:extent cx="182880" cy="182880"/>
            <wp:effectExtent l="0" t="0" r="7620" b="7620"/>
            <wp:docPr id="41" name="Рисунок 41" descr="Открытая книг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Открытая книга со сплошной заливкой"/>
                    <pic:cNvPicPr/>
                  </pic:nvPicPr>
                  <pic:blipFill>
                    <a:blip r:embed="rId17"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8"/>
                        </a:ext>
                      </a:extLst>
                    </a:blip>
                    <a:stretch>
                      <a:fillRect/>
                    </a:stretch>
                  </pic:blipFill>
                  <pic:spPr>
                    <a:xfrm>
                      <a:off x="0" y="0"/>
                      <a:ext cx="182880" cy="182880"/>
                    </a:xfrm>
                    <a:prstGeom prst="rect">
                      <a:avLst/>
                    </a:prstGeom>
                  </pic:spPr>
                </pic:pic>
              </a:graphicData>
            </a:graphic>
          </wp:inline>
        </w:drawing>
      </w:r>
      <w:r w:rsidRPr="005C06A1">
        <w:rPr>
          <w:rFonts w:ascii="Times New Roman" w:hAnsi="Times New Roman" w:cs="Times New Roman"/>
          <w:b/>
          <w:bCs/>
          <w:sz w:val="28"/>
          <w:szCs w:val="28"/>
          <w:lang w:val="uk-UA"/>
        </w:rPr>
        <w:t>Виконуємо тестові завдання</w:t>
      </w:r>
    </w:p>
    <w:p w14:paraId="6C79772A" w14:textId="77777777"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1.</w:t>
      </w:r>
      <w:r w:rsidRPr="005C06A1">
        <w:rPr>
          <w:rFonts w:ascii="Times New Roman" w:hAnsi="Times New Roman" w:cs="Times New Roman"/>
          <w:sz w:val="28"/>
          <w:szCs w:val="28"/>
          <w:lang w:val="uk-UA"/>
        </w:rPr>
        <w:tab/>
        <w:t>Який закон відображає залежність між ціною послуги та обсягом її споживання?</w:t>
      </w:r>
    </w:p>
    <w:p w14:paraId="0ADD7B86" w14:textId="33AFCACA"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a) закон вартості</w:t>
      </w:r>
      <w:r w:rsidR="00192713" w:rsidRPr="005C06A1">
        <w:rPr>
          <w:rFonts w:ascii="Times New Roman" w:hAnsi="Times New Roman" w:cs="Times New Roman"/>
          <w:sz w:val="28"/>
          <w:szCs w:val="28"/>
          <w:lang w:val="uk-UA"/>
        </w:rPr>
        <w:t>;</w:t>
      </w:r>
    </w:p>
    <w:p w14:paraId="6DD8817E" w14:textId="7A038929"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b) закон попиту та пропозиції</w:t>
      </w:r>
      <w:r w:rsidR="00192713" w:rsidRPr="005C06A1">
        <w:rPr>
          <w:rFonts w:ascii="Times New Roman" w:hAnsi="Times New Roman" w:cs="Times New Roman"/>
          <w:sz w:val="28"/>
          <w:szCs w:val="28"/>
          <w:lang w:val="uk-UA"/>
        </w:rPr>
        <w:t>;</w:t>
      </w:r>
    </w:p>
    <w:p w14:paraId="25ECB95C" w14:textId="74B1EBAB"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c) закон циклічності</w:t>
      </w:r>
      <w:r w:rsidR="00192713" w:rsidRPr="005C06A1">
        <w:rPr>
          <w:rFonts w:ascii="Times New Roman" w:hAnsi="Times New Roman" w:cs="Times New Roman"/>
          <w:sz w:val="28"/>
          <w:szCs w:val="28"/>
          <w:lang w:val="uk-UA"/>
        </w:rPr>
        <w:t>;</w:t>
      </w:r>
    </w:p>
    <w:p w14:paraId="058FB832" w14:textId="68AAF009"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d) закон конкуренції</w:t>
      </w:r>
      <w:r w:rsidR="00192713" w:rsidRPr="005C06A1">
        <w:rPr>
          <w:rFonts w:ascii="Times New Roman" w:hAnsi="Times New Roman" w:cs="Times New Roman"/>
          <w:sz w:val="28"/>
          <w:szCs w:val="28"/>
          <w:lang w:val="uk-UA"/>
        </w:rPr>
        <w:t>.</w:t>
      </w:r>
    </w:p>
    <w:p w14:paraId="759A0B5C" w14:textId="77777777"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p>
    <w:p w14:paraId="31B2C747" w14:textId="77777777"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2.</w:t>
      </w:r>
      <w:r w:rsidRPr="005C06A1">
        <w:rPr>
          <w:rFonts w:ascii="Times New Roman" w:hAnsi="Times New Roman" w:cs="Times New Roman"/>
          <w:sz w:val="28"/>
          <w:szCs w:val="28"/>
          <w:lang w:val="uk-UA"/>
        </w:rPr>
        <w:tab/>
        <w:t>Яка специфічна властивість послуги означає неможливість оцінити її якість до моменту споживання?</w:t>
      </w:r>
    </w:p>
    <w:p w14:paraId="3293B633" w14:textId="00C77F49"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a) незбереженість</w:t>
      </w:r>
      <w:r w:rsidR="00192713" w:rsidRPr="005C06A1">
        <w:rPr>
          <w:rFonts w:ascii="Times New Roman" w:hAnsi="Times New Roman" w:cs="Times New Roman"/>
          <w:sz w:val="28"/>
          <w:szCs w:val="28"/>
          <w:lang w:val="uk-UA"/>
        </w:rPr>
        <w:t>;</w:t>
      </w:r>
    </w:p>
    <w:p w14:paraId="67C1A056" w14:textId="006ACA39"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b) мінливість якості</w:t>
      </w:r>
      <w:r w:rsidR="00192713" w:rsidRPr="005C06A1">
        <w:rPr>
          <w:rFonts w:ascii="Times New Roman" w:hAnsi="Times New Roman" w:cs="Times New Roman"/>
          <w:sz w:val="28"/>
          <w:szCs w:val="28"/>
          <w:lang w:val="uk-UA"/>
        </w:rPr>
        <w:t>;</w:t>
      </w:r>
    </w:p>
    <w:p w14:paraId="0A30ECF8" w14:textId="1BDC90C0"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c) невідчутність</w:t>
      </w:r>
      <w:r w:rsidR="00192713" w:rsidRPr="005C06A1">
        <w:rPr>
          <w:rFonts w:ascii="Times New Roman" w:hAnsi="Times New Roman" w:cs="Times New Roman"/>
          <w:sz w:val="28"/>
          <w:szCs w:val="28"/>
          <w:lang w:val="uk-UA"/>
        </w:rPr>
        <w:t>;</w:t>
      </w:r>
    </w:p>
    <w:p w14:paraId="11FFA4E3" w14:textId="77A9E2E2"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d) невіддільність</w:t>
      </w:r>
      <w:r w:rsidR="00192713" w:rsidRPr="005C06A1">
        <w:rPr>
          <w:rFonts w:ascii="Times New Roman" w:hAnsi="Times New Roman" w:cs="Times New Roman"/>
          <w:sz w:val="28"/>
          <w:szCs w:val="28"/>
          <w:lang w:val="uk-UA"/>
        </w:rPr>
        <w:t>.</w:t>
      </w:r>
    </w:p>
    <w:p w14:paraId="1765542F" w14:textId="77777777"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p>
    <w:p w14:paraId="255B6000" w14:textId="77777777"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3.</w:t>
      </w:r>
      <w:r w:rsidRPr="005C06A1">
        <w:rPr>
          <w:rFonts w:ascii="Times New Roman" w:hAnsi="Times New Roman" w:cs="Times New Roman"/>
          <w:sz w:val="28"/>
          <w:szCs w:val="28"/>
          <w:lang w:val="uk-UA"/>
        </w:rPr>
        <w:tab/>
        <w:t>Що означає властивість «невіддільність виробництва та споживання»?</w:t>
      </w:r>
    </w:p>
    <w:p w14:paraId="3D7E9A12" w14:textId="4B71F472"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a) послугу можна зберігати та продавати пізніше</w:t>
      </w:r>
      <w:r w:rsidR="00192713" w:rsidRPr="005C06A1">
        <w:rPr>
          <w:rFonts w:ascii="Times New Roman" w:hAnsi="Times New Roman" w:cs="Times New Roman"/>
          <w:sz w:val="28"/>
          <w:szCs w:val="28"/>
          <w:lang w:val="uk-UA"/>
        </w:rPr>
        <w:t>;</w:t>
      </w:r>
    </w:p>
    <w:p w14:paraId="3CE9759D" w14:textId="6DBB90B4"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b) послуга надається і споживається одночасно</w:t>
      </w:r>
      <w:r w:rsidR="00192713" w:rsidRPr="005C06A1">
        <w:rPr>
          <w:rFonts w:ascii="Times New Roman" w:hAnsi="Times New Roman" w:cs="Times New Roman"/>
          <w:sz w:val="28"/>
          <w:szCs w:val="28"/>
          <w:lang w:val="uk-UA"/>
        </w:rPr>
        <w:t>;</w:t>
      </w:r>
    </w:p>
    <w:p w14:paraId="6351D00A" w14:textId="4FAB3AAE"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c) якість послуги не залежить від персоналу</w:t>
      </w:r>
      <w:r w:rsidR="00192713" w:rsidRPr="005C06A1">
        <w:rPr>
          <w:rFonts w:ascii="Times New Roman" w:hAnsi="Times New Roman" w:cs="Times New Roman"/>
          <w:sz w:val="28"/>
          <w:szCs w:val="28"/>
          <w:lang w:val="uk-UA"/>
        </w:rPr>
        <w:t>;</w:t>
      </w:r>
    </w:p>
    <w:p w14:paraId="54A6FED3" w14:textId="76F717A0"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d) послугу можна транспортувати</w:t>
      </w:r>
      <w:r w:rsidR="00192713" w:rsidRPr="005C06A1">
        <w:rPr>
          <w:rFonts w:ascii="Times New Roman" w:hAnsi="Times New Roman" w:cs="Times New Roman"/>
          <w:sz w:val="28"/>
          <w:szCs w:val="28"/>
          <w:lang w:val="uk-UA"/>
        </w:rPr>
        <w:t>.</w:t>
      </w:r>
    </w:p>
    <w:p w14:paraId="258AD3C6" w14:textId="77777777"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p>
    <w:p w14:paraId="59EB14B7" w14:textId="77777777"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4.</w:t>
      </w:r>
      <w:r w:rsidRPr="005C06A1">
        <w:rPr>
          <w:rFonts w:ascii="Times New Roman" w:hAnsi="Times New Roman" w:cs="Times New Roman"/>
          <w:sz w:val="28"/>
          <w:szCs w:val="28"/>
          <w:lang w:val="uk-UA"/>
        </w:rPr>
        <w:tab/>
        <w:t>Що є зовнішнім ринко-формуючим фактором?</w:t>
      </w:r>
    </w:p>
    <w:p w14:paraId="2A869CC1" w14:textId="00523CFB"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a) цінова стратегія підприємства</w:t>
      </w:r>
      <w:r w:rsidR="00192713" w:rsidRPr="005C06A1">
        <w:rPr>
          <w:rFonts w:ascii="Times New Roman" w:hAnsi="Times New Roman" w:cs="Times New Roman"/>
          <w:sz w:val="28"/>
          <w:szCs w:val="28"/>
          <w:lang w:val="uk-UA"/>
        </w:rPr>
        <w:t>;</w:t>
      </w:r>
    </w:p>
    <w:p w14:paraId="09385DA7" w14:textId="6DFA135E"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b) кваліфікація персоналу готелю</w:t>
      </w:r>
      <w:r w:rsidR="00192713" w:rsidRPr="005C06A1">
        <w:rPr>
          <w:rFonts w:ascii="Times New Roman" w:hAnsi="Times New Roman" w:cs="Times New Roman"/>
          <w:sz w:val="28"/>
          <w:szCs w:val="28"/>
          <w:lang w:val="uk-UA"/>
        </w:rPr>
        <w:t>;</w:t>
      </w:r>
    </w:p>
    <w:p w14:paraId="526D725C" w14:textId="2DC5E11B"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c) рівень доходів населення</w:t>
      </w:r>
      <w:r w:rsidR="00192713" w:rsidRPr="005C06A1">
        <w:rPr>
          <w:rFonts w:ascii="Times New Roman" w:hAnsi="Times New Roman" w:cs="Times New Roman"/>
          <w:sz w:val="28"/>
          <w:szCs w:val="28"/>
          <w:lang w:val="uk-UA"/>
        </w:rPr>
        <w:t>;</w:t>
      </w:r>
    </w:p>
    <w:p w14:paraId="4BC91115" w14:textId="1B599683"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d) маркетингова активність ресторану</w:t>
      </w:r>
      <w:r w:rsidR="00192713" w:rsidRPr="005C06A1">
        <w:rPr>
          <w:rFonts w:ascii="Times New Roman" w:hAnsi="Times New Roman" w:cs="Times New Roman"/>
          <w:sz w:val="28"/>
          <w:szCs w:val="28"/>
          <w:lang w:val="uk-UA"/>
        </w:rPr>
        <w:t>.</w:t>
      </w:r>
    </w:p>
    <w:p w14:paraId="7BA12E6A" w14:textId="77777777"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p>
    <w:p w14:paraId="717E85E7" w14:textId="77777777"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5.</w:t>
      </w:r>
      <w:r w:rsidRPr="005C06A1">
        <w:rPr>
          <w:rFonts w:ascii="Times New Roman" w:hAnsi="Times New Roman" w:cs="Times New Roman"/>
          <w:sz w:val="28"/>
          <w:szCs w:val="28"/>
          <w:lang w:val="uk-UA"/>
        </w:rPr>
        <w:tab/>
        <w:t>Яка специфічна властивість послуг означає неможливість їх накопичення «про запас»?</w:t>
      </w:r>
    </w:p>
    <w:p w14:paraId="1DE3D041" w14:textId="56EFE0ED"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a) невідчутність</w:t>
      </w:r>
      <w:r w:rsidR="00192713" w:rsidRPr="005C06A1">
        <w:rPr>
          <w:rFonts w:ascii="Times New Roman" w:hAnsi="Times New Roman" w:cs="Times New Roman"/>
          <w:sz w:val="28"/>
          <w:szCs w:val="28"/>
          <w:lang w:val="uk-UA"/>
        </w:rPr>
        <w:t>;</w:t>
      </w:r>
    </w:p>
    <w:p w14:paraId="47B8FF4A" w14:textId="4B94CCEC"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b) мінливість якості</w:t>
      </w:r>
      <w:r w:rsidR="00192713" w:rsidRPr="005C06A1">
        <w:rPr>
          <w:rFonts w:ascii="Times New Roman" w:hAnsi="Times New Roman" w:cs="Times New Roman"/>
          <w:sz w:val="28"/>
          <w:szCs w:val="28"/>
          <w:lang w:val="uk-UA"/>
        </w:rPr>
        <w:t>;</w:t>
      </w:r>
    </w:p>
    <w:p w14:paraId="1F26A422" w14:textId="268657FF"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c) невіддільність</w:t>
      </w:r>
      <w:r w:rsidR="00192713" w:rsidRPr="005C06A1">
        <w:rPr>
          <w:rFonts w:ascii="Times New Roman" w:hAnsi="Times New Roman" w:cs="Times New Roman"/>
          <w:sz w:val="28"/>
          <w:szCs w:val="28"/>
          <w:lang w:val="uk-UA"/>
        </w:rPr>
        <w:t>;</w:t>
      </w:r>
    </w:p>
    <w:p w14:paraId="2873758F" w14:textId="0AEA9873"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d) незбереженість</w:t>
      </w:r>
      <w:r w:rsidR="00192713" w:rsidRPr="005C06A1">
        <w:rPr>
          <w:rFonts w:ascii="Times New Roman" w:hAnsi="Times New Roman" w:cs="Times New Roman"/>
          <w:sz w:val="28"/>
          <w:szCs w:val="28"/>
          <w:lang w:val="uk-UA"/>
        </w:rPr>
        <w:t>.</w:t>
      </w:r>
    </w:p>
    <w:p w14:paraId="7071B42E" w14:textId="77777777"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p>
    <w:p w14:paraId="551A429E" w14:textId="77777777"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6.</w:t>
      </w:r>
      <w:r w:rsidRPr="005C06A1">
        <w:rPr>
          <w:rFonts w:ascii="Times New Roman" w:hAnsi="Times New Roman" w:cs="Times New Roman"/>
          <w:sz w:val="28"/>
          <w:szCs w:val="28"/>
          <w:lang w:val="uk-UA"/>
        </w:rPr>
        <w:tab/>
        <w:t>Чим зумовлена мінливість якості готельно-ресторанних послуг?</w:t>
      </w:r>
    </w:p>
    <w:p w14:paraId="6B7A959E" w14:textId="64E719D7"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a) коливаннями курсу валют</w:t>
      </w:r>
      <w:r w:rsidR="00192713" w:rsidRPr="005C06A1">
        <w:rPr>
          <w:rFonts w:ascii="Times New Roman" w:hAnsi="Times New Roman" w:cs="Times New Roman"/>
          <w:sz w:val="28"/>
          <w:szCs w:val="28"/>
          <w:lang w:val="uk-UA"/>
        </w:rPr>
        <w:t>;</w:t>
      </w:r>
    </w:p>
    <w:p w14:paraId="58CAAFA7" w14:textId="10D73170"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b) залежністю від кваліфікації персоналу та умов надання послуги</w:t>
      </w:r>
      <w:r w:rsidR="00192713" w:rsidRPr="005C06A1">
        <w:rPr>
          <w:rFonts w:ascii="Times New Roman" w:hAnsi="Times New Roman" w:cs="Times New Roman"/>
          <w:sz w:val="28"/>
          <w:szCs w:val="28"/>
          <w:lang w:val="uk-UA"/>
        </w:rPr>
        <w:t>;</w:t>
      </w:r>
    </w:p>
    <w:p w14:paraId="72C1912D" w14:textId="2A90517B"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c) сезонністю туристичних потоків</w:t>
      </w:r>
      <w:r w:rsidR="00192713" w:rsidRPr="005C06A1">
        <w:rPr>
          <w:rFonts w:ascii="Times New Roman" w:hAnsi="Times New Roman" w:cs="Times New Roman"/>
          <w:sz w:val="28"/>
          <w:szCs w:val="28"/>
          <w:lang w:val="uk-UA"/>
        </w:rPr>
        <w:t>;</w:t>
      </w:r>
    </w:p>
    <w:p w14:paraId="06EB60B0" w14:textId="7D92B392"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d) кількістю конкурентів на ринку</w:t>
      </w:r>
      <w:r w:rsidR="00192713" w:rsidRPr="005C06A1">
        <w:rPr>
          <w:rFonts w:ascii="Times New Roman" w:hAnsi="Times New Roman" w:cs="Times New Roman"/>
          <w:sz w:val="28"/>
          <w:szCs w:val="28"/>
          <w:lang w:val="uk-UA"/>
        </w:rPr>
        <w:t>.</w:t>
      </w:r>
    </w:p>
    <w:p w14:paraId="0EE904CD" w14:textId="77777777"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p>
    <w:p w14:paraId="1C69DD2E" w14:textId="77777777"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7.</w:t>
      </w:r>
      <w:r w:rsidRPr="005C06A1">
        <w:rPr>
          <w:rFonts w:ascii="Times New Roman" w:hAnsi="Times New Roman" w:cs="Times New Roman"/>
          <w:sz w:val="28"/>
          <w:szCs w:val="28"/>
          <w:lang w:val="uk-UA"/>
        </w:rPr>
        <w:tab/>
        <w:t>Які послуги мають вищу еластичність попиту?</w:t>
      </w:r>
    </w:p>
    <w:p w14:paraId="2456E3BC" w14:textId="7FFFEAB6"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a) харчування у закладах швидкого обслуговування</w:t>
      </w:r>
      <w:r w:rsidR="00192713" w:rsidRPr="005C06A1">
        <w:rPr>
          <w:rFonts w:ascii="Times New Roman" w:hAnsi="Times New Roman" w:cs="Times New Roman"/>
          <w:sz w:val="28"/>
          <w:szCs w:val="28"/>
          <w:lang w:val="uk-UA"/>
        </w:rPr>
        <w:t>;</w:t>
      </w:r>
    </w:p>
    <w:p w14:paraId="346B7BB7" w14:textId="17DC3FEE"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b) ділові відрядження</w:t>
      </w:r>
      <w:r w:rsidR="00192713" w:rsidRPr="005C06A1">
        <w:rPr>
          <w:rFonts w:ascii="Times New Roman" w:hAnsi="Times New Roman" w:cs="Times New Roman"/>
          <w:sz w:val="28"/>
          <w:szCs w:val="28"/>
          <w:lang w:val="uk-UA"/>
        </w:rPr>
        <w:t>;</w:t>
      </w:r>
    </w:p>
    <w:p w14:paraId="1A75DBD9" w14:textId="778D5204"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c) послуги готелів класу «люкс»</w:t>
      </w:r>
      <w:r w:rsidR="00192713" w:rsidRPr="005C06A1">
        <w:rPr>
          <w:rFonts w:ascii="Times New Roman" w:hAnsi="Times New Roman" w:cs="Times New Roman"/>
          <w:sz w:val="28"/>
          <w:szCs w:val="28"/>
          <w:lang w:val="uk-UA"/>
        </w:rPr>
        <w:t>;</w:t>
      </w:r>
    </w:p>
    <w:p w14:paraId="367FC86F" w14:textId="03906B61"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d) базове розміщення у хостелах</w:t>
      </w:r>
      <w:r w:rsidR="00192713" w:rsidRPr="005C06A1">
        <w:rPr>
          <w:rFonts w:ascii="Times New Roman" w:hAnsi="Times New Roman" w:cs="Times New Roman"/>
          <w:sz w:val="28"/>
          <w:szCs w:val="28"/>
          <w:lang w:val="uk-UA"/>
        </w:rPr>
        <w:t>.</w:t>
      </w:r>
    </w:p>
    <w:p w14:paraId="5F39116E" w14:textId="77777777"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p>
    <w:p w14:paraId="2B5E9143" w14:textId="77777777"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8.</w:t>
      </w:r>
      <w:r w:rsidRPr="005C06A1">
        <w:rPr>
          <w:rFonts w:ascii="Times New Roman" w:hAnsi="Times New Roman" w:cs="Times New Roman"/>
          <w:sz w:val="28"/>
          <w:szCs w:val="28"/>
          <w:lang w:val="uk-UA"/>
        </w:rPr>
        <w:tab/>
        <w:t>Який фактор є внутрішнім для підприємства готельно-ресторанного бізнесу?</w:t>
      </w:r>
    </w:p>
    <w:p w14:paraId="65F78B2F" w14:textId="56740888"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a) демографічна структура суспільства</w:t>
      </w:r>
      <w:r w:rsidR="00192713" w:rsidRPr="005C06A1">
        <w:rPr>
          <w:rFonts w:ascii="Times New Roman" w:hAnsi="Times New Roman" w:cs="Times New Roman"/>
          <w:sz w:val="28"/>
          <w:szCs w:val="28"/>
          <w:lang w:val="uk-UA"/>
        </w:rPr>
        <w:t>;</w:t>
      </w:r>
    </w:p>
    <w:p w14:paraId="64A36DBA" w14:textId="3C782E43"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b) розвиток транспортної інфраструктури регіону</w:t>
      </w:r>
      <w:r w:rsidR="00192713" w:rsidRPr="005C06A1">
        <w:rPr>
          <w:rFonts w:ascii="Times New Roman" w:hAnsi="Times New Roman" w:cs="Times New Roman"/>
          <w:sz w:val="28"/>
          <w:szCs w:val="28"/>
          <w:lang w:val="uk-UA"/>
        </w:rPr>
        <w:t>;</w:t>
      </w:r>
    </w:p>
    <w:p w14:paraId="6CB568BC" w14:textId="6993868C"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c) державна туристична політика</w:t>
      </w:r>
      <w:r w:rsidR="00192713" w:rsidRPr="005C06A1">
        <w:rPr>
          <w:rFonts w:ascii="Times New Roman" w:hAnsi="Times New Roman" w:cs="Times New Roman"/>
          <w:sz w:val="28"/>
          <w:szCs w:val="28"/>
          <w:lang w:val="uk-UA"/>
        </w:rPr>
        <w:t>;</w:t>
      </w:r>
    </w:p>
    <w:p w14:paraId="067FF148" w14:textId="5B9D8A44"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d) рівень менеджменту та цінова стратегія</w:t>
      </w:r>
      <w:r w:rsidR="00192713" w:rsidRPr="005C06A1">
        <w:rPr>
          <w:rFonts w:ascii="Times New Roman" w:hAnsi="Times New Roman" w:cs="Times New Roman"/>
          <w:sz w:val="28"/>
          <w:szCs w:val="28"/>
          <w:lang w:val="uk-UA"/>
        </w:rPr>
        <w:t>.</w:t>
      </w:r>
    </w:p>
    <w:p w14:paraId="755809BB" w14:textId="77777777"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p>
    <w:p w14:paraId="4D7A3C13" w14:textId="77777777"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9.</w:t>
      </w:r>
      <w:r w:rsidRPr="005C06A1">
        <w:rPr>
          <w:rFonts w:ascii="Times New Roman" w:hAnsi="Times New Roman" w:cs="Times New Roman"/>
          <w:sz w:val="28"/>
          <w:szCs w:val="28"/>
          <w:lang w:val="uk-UA"/>
        </w:rPr>
        <w:tab/>
        <w:t>Яким методом підприємства управляють сезонністю попиту?</w:t>
      </w:r>
    </w:p>
    <w:p w14:paraId="655F8987" w14:textId="45CE31A3"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a) скороченням асортименту послуг у несезон</w:t>
      </w:r>
      <w:r w:rsidR="00192713" w:rsidRPr="005C06A1">
        <w:rPr>
          <w:rFonts w:ascii="Times New Roman" w:hAnsi="Times New Roman" w:cs="Times New Roman"/>
          <w:sz w:val="28"/>
          <w:szCs w:val="28"/>
          <w:lang w:val="uk-UA"/>
        </w:rPr>
        <w:t>;</w:t>
      </w:r>
    </w:p>
    <w:p w14:paraId="1D2BFE13" w14:textId="12531960"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b) гнучкою ціновою політикою та спеціальними пропозиціями</w:t>
      </w:r>
      <w:r w:rsidR="00192713" w:rsidRPr="005C06A1">
        <w:rPr>
          <w:rFonts w:ascii="Times New Roman" w:hAnsi="Times New Roman" w:cs="Times New Roman"/>
          <w:sz w:val="28"/>
          <w:szCs w:val="28"/>
          <w:lang w:val="uk-UA"/>
        </w:rPr>
        <w:t>;</w:t>
      </w:r>
    </w:p>
    <w:p w14:paraId="3BBEE64F" w14:textId="19014594"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c) закриттям підприємства на міжсезоння</w:t>
      </w:r>
      <w:r w:rsidR="00192713" w:rsidRPr="005C06A1">
        <w:rPr>
          <w:rFonts w:ascii="Times New Roman" w:hAnsi="Times New Roman" w:cs="Times New Roman"/>
          <w:sz w:val="28"/>
          <w:szCs w:val="28"/>
          <w:lang w:val="uk-UA"/>
        </w:rPr>
        <w:t>;</w:t>
      </w:r>
    </w:p>
    <w:p w14:paraId="25964283" w14:textId="60D7001A"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d) підвищенням цін у несезонний період</w:t>
      </w:r>
      <w:r w:rsidR="00192713" w:rsidRPr="005C06A1">
        <w:rPr>
          <w:rFonts w:ascii="Times New Roman" w:hAnsi="Times New Roman" w:cs="Times New Roman"/>
          <w:sz w:val="28"/>
          <w:szCs w:val="28"/>
          <w:lang w:val="uk-UA"/>
        </w:rPr>
        <w:t>.</w:t>
      </w:r>
    </w:p>
    <w:p w14:paraId="10825EF4" w14:textId="77777777"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p>
    <w:p w14:paraId="7481756D" w14:textId="77777777"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10.</w:t>
      </w:r>
      <w:r w:rsidRPr="005C06A1">
        <w:rPr>
          <w:rFonts w:ascii="Times New Roman" w:hAnsi="Times New Roman" w:cs="Times New Roman"/>
          <w:sz w:val="28"/>
          <w:szCs w:val="28"/>
          <w:lang w:val="uk-UA"/>
        </w:rPr>
        <w:tab/>
        <w:t>Що є теоретичною основою ефективного управління готельно-ресторанним підприємством?</w:t>
      </w:r>
    </w:p>
    <w:p w14:paraId="2582DF0B" w14:textId="332BCE45"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a) знання законів, специфічних властивостей та ринко-формуючих факторів</w:t>
      </w:r>
      <w:r w:rsidR="00192713" w:rsidRPr="005C06A1">
        <w:rPr>
          <w:rFonts w:ascii="Times New Roman" w:hAnsi="Times New Roman" w:cs="Times New Roman"/>
          <w:sz w:val="28"/>
          <w:szCs w:val="28"/>
          <w:lang w:val="uk-UA"/>
        </w:rPr>
        <w:t>;</w:t>
      </w:r>
    </w:p>
    <w:p w14:paraId="28B379FF" w14:textId="32950B54"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b) наявність великого рекламного бюджету</w:t>
      </w:r>
      <w:r w:rsidR="00192713" w:rsidRPr="005C06A1">
        <w:rPr>
          <w:rFonts w:ascii="Times New Roman" w:hAnsi="Times New Roman" w:cs="Times New Roman"/>
          <w:sz w:val="28"/>
          <w:szCs w:val="28"/>
          <w:lang w:val="uk-UA"/>
        </w:rPr>
        <w:t>;</w:t>
      </w:r>
    </w:p>
    <w:p w14:paraId="085BECAE" w14:textId="1AE05C53"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c) виключно практичний досвід менеджерів</w:t>
      </w:r>
      <w:r w:rsidR="00192713" w:rsidRPr="005C06A1">
        <w:rPr>
          <w:rFonts w:ascii="Times New Roman" w:hAnsi="Times New Roman" w:cs="Times New Roman"/>
          <w:sz w:val="28"/>
          <w:szCs w:val="28"/>
          <w:lang w:val="uk-UA"/>
        </w:rPr>
        <w:t>;</w:t>
      </w:r>
    </w:p>
    <w:p w14:paraId="499375CC" w14:textId="2C42A895" w:rsidR="007B294F" w:rsidRPr="005C06A1" w:rsidRDefault="007B294F" w:rsidP="00221D92">
      <w:pPr>
        <w:tabs>
          <w:tab w:val="left" w:pos="709"/>
          <w:tab w:val="left" w:pos="851"/>
          <w:tab w:val="left" w:pos="993"/>
        </w:tabs>
        <w:spacing w:after="0" w:line="240" w:lineRule="auto"/>
        <w:ind w:left="709"/>
        <w:rPr>
          <w:rFonts w:ascii="Times New Roman" w:hAnsi="Times New Roman" w:cs="Times New Roman"/>
          <w:sz w:val="28"/>
          <w:szCs w:val="28"/>
          <w:lang w:val="uk-UA"/>
        </w:rPr>
      </w:pPr>
      <w:r w:rsidRPr="005C06A1">
        <w:rPr>
          <w:rFonts w:ascii="Times New Roman" w:hAnsi="Times New Roman" w:cs="Times New Roman"/>
          <w:sz w:val="28"/>
          <w:szCs w:val="28"/>
          <w:lang w:val="uk-UA"/>
        </w:rPr>
        <w:t>d) кількість зірок готелю</w:t>
      </w:r>
      <w:r w:rsidR="00192713" w:rsidRPr="005C06A1">
        <w:rPr>
          <w:rFonts w:ascii="Times New Roman" w:hAnsi="Times New Roman" w:cs="Times New Roman"/>
          <w:sz w:val="28"/>
          <w:szCs w:val="28"/>
          <w:lang w:val="uk-UA"/>
        </w:rPr>
        <w:t>.</w:t>
      </w:r>
    </w:p>
    <w:p w14:paraId="620AF98E" w14:textId="77777777" w:rsidR="001A3372" w:rsidRPr="005C06A1" w:rsidRDefault="001A3372" w:rsidP="00221D92">
      <w:pPr>
        <w:tabs>
          <w:tab w:val="left" w:pos="993"/>
        </w:tabs>
        <w:spacing w:after="0" w:line="240" w:lineRule="auto"/>
        <w:ind w:left="709"/>
        <w:jc w:val="both"/>
        <w:rPr>
          <w:rFonts w:ascii="Times New Roman" w:hAnsi="Times New Roman" w:cs="Times New Roman"/>
          <w:sz w:val="28"/>
          <w:szCs w:val="28"/>
          <w:lang w:val="uk-UA"/>
        </w:rPr>
      </w:pPr>
    </w:p>
    <w:p w14:paraId="62CB532A" w14:textId="77777777" w:rsidR="004078BA" w:rsidRPr="005C06A1" w:rsidRDefault="004078BA" w:rsidP="00ED7EAF">
      <w:pPr>
        <w:spacing w:after="0" w:line="240" w:lineRule="auto"/>
        <w:ind w:firstLine="709"/>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Завдання 5</w:t>
      </w:r>
    </w:p>
    <w:p w14:paraId="09330DAD" w14:textId="13E13B9D" w:rsidR="004078BA" w:rsidRPr="005C06A1" w:rsidRDefault="004078BA" w:rsidP="00615426">
      <w:pPr>
        <w:pStyle w:val="a3"/>
        <w:numPr>
          <w:ilvl w:val="0"/>
          <w:numId w:val="4"/>
        </w:numPr>
        <w:tabs>
          <w:tab w:val="left" w:pos="1134"/>
        </w:tabs>
        <w:spacing w:after="0" w:line="240" w:lineRule="auto"/>
        <w:ind w:left="0" w:firstLine="709"/>
        <w:jc w:val="both"/>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Розв</w:t>
      </w:r>
      <w:r w:rsidR="005B4A09" w:rsidRPr="005C06A1">
        <w:rPr>
          <w:rFonts w:ascii="Times New Roman" w:hAnsi="Times New Roman" w:cs="Times New Roman"/>
          <w:b/>
          <w:bCs/>
          <w:sz w:val="28"/>
          <w:szCs w:val="28"/>
          <w:lang w:val="uk-UA"/>
        </w:rPr>
        <w:t>’</w:t>
      </w:r>
      <w:r w:rsidRPr="005C06A1">
        <w:rPr>
          <w:rFonts w:ascii="Times New Roman" w:hAnsi="Times New Roman" w:cs="Times New Roman"/>
          <w:b/>
          <w:bCs/>
          <w:sz w:val="28"/>
          <w:szCs w:val="28"/>
          <w:lang w:val="uk-UA"/>
        </w:rPr>
        <w:t xml:space="preserve">язуємо ситуаційну задачу. </w:t>
      </w:r>
    </w:p>
    <w:p w14:paraId="7C542972" w14:textId="2755FEE0" w:rsidR="007B294F" w:rsidRPr="005C06A1" w:rsidRDefault="007B294F" w:rsidP="00B35FB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Уявіть, що ви комерційний директор готельно-ресторанного комплексу «Зоряний берег», розташованого на узбережжі Чорного моря. Підприємство пропонує послуги розміщення (120 номерів), ресторан з українською та середземноморською кухнею, а також спа-центр і конференц-зал. Протягом літнього сезону (червень</w:t>
      </w:r>
      <w:r w:rsidR="00615426" w:rsidRPr="005C06A1">
        <w:rPr>
          <w:rFonts w:ascii="Times New Roman" w:hAnsi="Times New Roman" w:cs="Times New Roman"/>
          <w:sz w:val="28"/>
          <w:szCs w:val="28"/>
          <w:lang w:val="uk-UA"/>
        </w:rPr>
        <w:t> - </w:t>
      </w:r>
      <w:r w:rsidRPr="005C06A1">
        <w:rPr>
          <w:rFonts w:ascii="Times New Roman" w:hAnsi="Times New Roman" w:cs="Times New Roman"/>
          <w:sz w:val="28"/>
          <w:szCs w:val="28"/>
          <w:lang w:val="uk-UA"/>
        </w:rPr>
        <w:t>серпень) заповнюваність готелю сягає 95%, проте в осінньо-зимовий період падає до 20</w:t>
      </w:r>
      <w:r w:rsidR="00615426"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25%.</w:t>
      </w:r>
    </w:p>
    <w:p w14:paraId="43C705DB" w14:textId="2C3C3BB3" w:rsidR="007B294F" w:rsidRPr="005C06A1" w:rsidRDefault="007B294F" w:rsidP="00B35FB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lastRenderedPageBreak/>
        <w:t>Власник комплексу поставив завдання: розробити стратегію зменшення залежності від сезонного фактор</w:t>
      </w:r>
      <w:r w:rsidR="00615426" w:rsidRPr="005C06A1">
        <w:rPr>
          <w:rFonts w:ascii="Times New Roman" w:hAnsi="Times New Roman" w:cs="Times New Roman"/>
          <w:sz w:val="28"/>
          <w:szCs w:val="28"/>
          <w:lang w:val="uk-UA"/>
        </w:rPr>
        <w:t>а</w:t>
      </w:r>
      <w:r w:rsidRPr="005C06A1">
        <w:rPr>
          <w:rFonts w:ascii="Times New Roman" w:hAnsi="Times New Roman" w:cs="Times New Roman"/>
          <w:sz w:val="28"/>
          <w:szCs w:val="28"/>
          <w:lang w:val="uk-UA"/>
        </w:rPr>
        <w:t xml:space="preserve"> та забезпечити стабільне завантаження підприємства протягом усього року з урахуванням законів і специфічних властивостей ринку готельно-ресторанних послуг.</w:t>
      </w:r>
    </w:p>
    <w:p w14:paraId="45387DBF" w14:textId="77777777" w:rsidR="007B294F" w:rsidRPr="005C06A1" w:rsidRDefault="007B294F" w:rsidP="00ED7EAF">
      <w:pPr>
        <w:spacing w:after="0" w:line="240" w:lineRule="auto"/>
        <w:ind w:firstLine="709"/>
        <w:rPr>
          <w:rFonts w:ascii="Times New Roman" w:hAnsi="Times New Roman" w:cs="Times New Roman"/>
          <w:sz w:val="28"/>
          <w:szCs w:val="28"/>
          <w:lang w:val="uk-UA"/>
        </w:rPr>
      </w:pPr>
    </w:p>
    <w:p w14:paraId="233CE467" w14:textId="77777777" w:rsidR="007B294F" w:rsidRPr="005C06A1" w:rsidRDefault="007B294F" w:rsidP="00ED7EAF">
      <w:pPr>
        <w:spacing w:after="0" w:line="240" w:lineRule="auto"/>
        <w:ind w:firstLine="709"/>
        <w:rPr>
          <w:rFonts w:ascii="Times New Roman" w:hAnsi="Times New Roman" w:cs="Times New Roman"/>
          <w:sz w:val="28"/>
          <w:szCs w:val="28"/>
          <w:lang w:val="uk-UA"/>
        </w:rPr>
      </w:pPr>
      <w:r w:rsidRPr="005C06A1">
        <w:rPr>
          <w:rFonts w:ascii="Times New Roman" w:hAnsi="Times New Roman" w:cs="Times New Roman"/>
          <w:b/>
          <w:bCs/>
          <w:sz w:val="28"/>
          <w:szCs w:val="28"/>
          <w:lang w:val="uk-UA"/>
        </w:rPr>
        <w:t>Ваше завдання:</w:t>
      </w:r>
    </w:p>
    <w:p w14:paraId="7212F8FD" w14:textId="77777777" w:rsidR="007B294F" w:rsidRPr="005C06A1" w:rsidRDefault="007B294F" w:rsidP="00615426">
      <w:pPr>
        <w:pStyle w:val="a3"/>
        <w:numPr>
          <w:ilvl w:val="0"/>
          <w:numId w:val="46"/>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Проаналізуйте вплив законів ринку (попиту і пропозиції, конкуренції, циклічності) на діяльність комплексу «Зоряний берег». Як ці закони проявляються у наведеній ситуації?</w:t>
      </w:r>
    </w:p>
    <w:p w14:paraId="5CE6FD3E" w14:textId="77777777" w:rsidR="007B294F" w:rsidRPr="005C06A1" w:rsidRDefault="007B294F" w:rsidP="00615426">
      <w:pPr>
        <w:pStyle w:val="a3"/>
        <w:numPr>
          <w:ilvl w:val="0"/>
          <w:numId w:val="46"/>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Визначте, які специфічні властивості готельно-ресторанних послуг найбільше впливають на проблему сезонності у даному випадку. Обґрунтуйте відповідь.</w:t>
      </w:r>
    </w:p>
    <w:p w14:paraId="248E0CC4" w14:textId="35757D67" w:rsidR="007B294F" w:rsidRPr="005C06A1" w:rsidRDefault="007B294F" w:rsidP="00615426">
      <w:pPr>
        <w:pStyle w:val="a3"/>
        <w:numPr>
          <w:ilvl w:val="0"/>
          <w:numId w:val="46"/>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Виявіть зовнішні та внутрішні ринкоформуючі фактори, що впливають на попит у комплексі «Зоряний берег» у різні пори року.</w:t>
      </w:r>
    </w:p>
    <w:p w14:paraId="788C7B7D" w14:textId="77777777" w:rsidR="007B294F" w:rsidRPr="005C06A1" w:rsidRDefault="007B294F" w:rsidP="00615426">
      <w:pPr>
        <w:pStyle w:val="a3"/>
        <w:numPr>
          <w:ilvl w:val="0"/>
          <w:numId w:val="46"/>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Розробіть комплекс заходів для залучення споживачів у несезонний період з урахуванням еластичності попиту на різні категорії послуг підприємства.</w:t>
      </w:r>
    </w:p>
    <w:p w14:paraId="406A64C5" w14:textId="77777777" w:rsidR="007B294F" w:rsidRPr="005C06A1" w:rsidRDefault="007B294F" w:rsidP="00615426">
      <w:pPr>
        <w:pStyle w:val="a3"/>
        <w:numPr>
          <w:ilvl w:val="0"/>
          <w:numId w:val="46"/>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Запропонуйте гнучку цінову стратегію для комплексу, яка враховує сезонні коливання попиту та специфічні властивості готельно-ресторанних послуг.</w:t>
      </w:r>
    </w:p>
    <w:p w14:paraId="4C84AFE8" w14:textId="77777777" w:rsidR="00221D92" w:rsidRPr="005C06A1" w:rsidRDefault="00221D92" w:rsidP="00B35FB4">
      <w:pPr>
        <w:spacing w:after="0" w:line="240" w:lineRule="auto"/>
        <w:ind w:firstLine="709"/>
        <w:jc w:val="both"/>
        <w:rPr>
          <w:rFonts w:ascii="Times New Roman" w:hAnsi="Times New Roman" w:cs="Times New Roman"/>
          <w:b/>
          <w:bCs/>
          <w:sz w:val="28"/>
          <w:szCs w:val="28"/>
          <w:lang w:val="uk-UA"/>
        </w:rPr>
      </w:pPr>
    </w:p>
    <w:p w14:paraId="7CC9C78A" w14:textId="7088D5F3" w:rsidR="007B294F" w:rsidRPr="005C06A1" w:rsidRDefault="007B294F" w:rsidP="00B35FB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Питання для обговорення:</w:t>
      </w:r>
    </w:p>
    <w:p w14:paraId="63F8F2BD" w14:textId="77777777" w:rsidR="007B294F" w:rsidRPr="005C06A1" w:rsidRDefault="007B294F" w:rsidP="00615426">
      <w:pPr>
        <w:pStyle w:val="a3"/>
        <w:numPr>
          <w:ilvl w:val="0"/>
          <w:numId w:val="47"/>
        </w:numPr>
        <w:tabs>
          <w:tab w:val="left" w:pos="993"/>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Як закон конкуренції стимулює підприємства готельно-ресторанного ринку до підвищення якості послуг та інновацій?</w:t>
      </w:r>
    </w:p>
    <w:p w14:paraId="6085355E" w14:textId="77777777" w:rsidR="007B294F" w:rsidRPr="005C06A1" w:rsidRDefault="007B294F" w:rsidP="00615426">
      <w:pPr>
        <w:pStyle w:val="a3"/>
        <w:numPr>
          <w:ilvl w:val="0"/>
          <w:numId w:val="47"/>
        </w:numPr>
        <w:tabs>
          <w:tab w:val="left" w:pos="993"/>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Яким чином невідчутність та незбереженість послуг ускладнюють маркетингову діяльність готельно-ресторанних підприємств?</w:t>
      </w:r>
    </w:p>
    <w:p w14:paraId="715D48E3" w14:textId="77777777" w:rsidR="007B294F" w:rsidRPr="005C06A1" w:rsidRDefault="007B294F" w:rsidP="00615426">
      <w:pPr>
        <w:pStyle w:val="a3"/>
        <w:numPr>
          <w:ilvl w:val="0"/>
          <w:numId w:val="47"/>
        </w:numPr>
        <w:tabs>
          <w:tab w:val="left" w:pos="993"/>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Як технологічний прогрес як ринко-формуючий фактор змінює поведінку споживачів готельно-ресторанних послуг?</w:t>
      </w:r>
    </w:p>
    <w:p w14:paraId="7192F951" w14:textId="77777777" w:rsidR="00ED7EAF" w:rsidRPr="005C06A1" w:rsidRDefault="00ED7EAF" w:rsidP="00B35FB4">
      <w:pPr>
        <w:spacing w:after="0" w:line="240" w:lineRule="auto"/>
        <w:ind w:firstLine="709"/>
        <w:jc w:val="both"/>
        <w:rPr>
          <w:rFonts w:ascii="Times New Roman" w:hAnsi="Times New Roman" w:cs="Times New Roman"/>
          <w:sz w:val="28"/>
          <w:szCs w:val="28"/>
          <w:lang w:val="uk-UA"/>
        </w:rPr>
      </w:pPr>
    </w:p>
    <w:p w14:paraId="24245ED5" w14:textId="68707530" w:rsidR="00ED7EAF" w:rsidRPr="005C06A1" w:rsidRDefault="00ED7EAF" w:rsidP="00221D92">
      <w:pPr>
        <w:spacing w:after="120" w:line="240" w:lineRule="auto"/>
        <w:ind w:firstLine="709"/>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Завдання 6</w:t>
      </w:r>
      <w:r w:rsidR="00221D92" w:rsidRPr="005C06A1">
        <w:rPr>
          <w:rFonts w:ascii="Times New Roman" w:hAnsi="Times New Roman" w:cs="Times New Roman"/>
          <w:b/>
          <w:bCs/>
          <w:sz w:val="28"/>
          <w:szCs w:val="28"/>
          <w:lang w:val="uk-UA"/>
        </w:rPr>
        <w:t xml:space="preserve">. </w:t>
      </w:r>
      <w:r w:rsidRPr="005C06A1">
        <w:rPr>
          <w:rFonts w:ascii="Times New Roman" w:hAnsi="Times New Roman" w:cs="Times New Roman"/>
          <w:b/>
          <w:bCs/>
          <w:sz w:val="28"/>
          <w:szCs w:val="28"/>
          <w:lang w:val="uk-UA"/>
        </w:rPr>
        <w:t>Заповн</w:t>
      </w:r>
      <w:r w:rsidR="00D00BB3" w:rsidRPr="005C06A1">
        <w:rPr>
          <w:rFonts w:ascii="Times New Roman" w:hAnsi="Times New Roman" w:cs="Times New Roman"/>
          <w:b/>
          <w:bCs/>
          <w:sz w:val="28"/>
          <w:szCs w:val="28"/>
          <w:lang w:val="uk-UA"/>
        </w:rPr>
        <w:t>іть</w:t>
      </w:r>
      <w:r w:rsidRPr="005C06A1">
        <w:rPr>
          <w:rFonts w:ascii="Times New Roman" w:hAnsi="Times New Roman" w:cs="Times New Roman"/>
          <w:b/>
          <w:bCs/>
          <w:sz w:val="28"/>
          <w:szCs w:val="28"/>
          <w:lang w:val="uk-UA"/>
        </w:rPr>
        <w:t xml:space="preserve"> таблицю</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10" w:type="dxa"/>
          <w:right w:w="10" w:type="dxa"/>
        </w:tblCellMar>
        <w:tblLook w:val="0000" w:firstRow="0" w:lastRow="0" w:firstColumn="0" w:lastColumn="0" w:noHBand="0" w:noVBand="0"/>
      </w:tblPr>
      <w:tblGrid>
        <w:gridCol w:w="2807"/>
        <w:gridCol w:w="3443"/>
        <w:gridCol w:w="3388"/>
      </w:tblGrid>
      <w:tr w:rsidR="007B294F" w:rsidRPr="005C06A1" w14:paraId="18AC2727" w14:textId="77777777" w:rsidTr="00B35FB4">
        <w:trPr>
          <w:tblHeader/>
        </w:trPr>
        <w:tc>
          <w:tcPr>
            <w:tcW w:w="2807" w:type="dxa"/>
            <w:tcBorders>
              <w:top w:val="single" w:sz="1" w:space="0" w:color="888888"/>
              <w:left w:val="single" w:sz="1" w:space="0" w:color="888888"/>
              <w:bottom w:val="single" w:sz="1" w:space="0" w:color="888888"/>
              <w:right w:val="single" w:sz="1" w:space="0" w:color="888888"/>
            </w:tcBorders>
            <w:shd w:val="clear" w:color="auto" w:fill="FFFFFF" w:themeFill="background1"/>
            <w:tcMar>
              <w:top w:w="100" w:type="dxa"/>
              <w:left w:w="150" w:type="dxa"/>
              <w:bottom w:w="100" w:type="dxa"/>
              <w:right w:w="150" w:type="dxa"/>
            </w:tcMar>
          </w:tcPr>
          <w:p w14:paraId="2472081C" w14:textId="77777777" w:rsidR="007B294F" w:rsidRPr="005C06A1" w:rsidRDefault="007B294F" w:rsidP="00D00BB3">
            <w:pPr>
              <w:spacing w:after="0" w:line="240" w:lineRule="auto"/>
              <w:jc w:val="center"/>
              <w:rPr>
                <w:rFonts w:ascii="Times New Roman" w:hAnsi="Times New Roman" w:cs="Times New Roman"/>
                <w:i/>
                <w:iCs/>
                <w:sz w:val="28"/>
                <w:szCs w:val="28"/>
                <w:lang w:val="uk-UA"/>
              </w:rPr>
            </w:pPr>
            <w:r w:rsidRPr="005C06A1">
              <w:rPr>
                <w:rFonts w:ascii="Times New Roman" w:hAnsi="Times New Roman" w:cs="Times New Roman"/>
                <w:bCs/>
                <w:i/>
                <w:iCs/>
                <w:sz w:val="28"/>
                <w:szCs w:val="28"/>
                <w:lang w:val="uk-UA"/>
              </w:rPr>
              <w:t>Специфічна властивість / Закон / Фактор</w:t>
            </w:r>
          </w:p>
        </w:tc>
        <w:tc>
          <w:tcPr>
            <w:tcW w:w="3443" w:type="dxa"/>
            <w:tcBorders>
              <w:top w:val="single" w:sz="1" w:space="0" w:color="888888"/>
              <w:left w:val="single" w:sz="1" w:space="0" w:color="888888"/>
              <w:bottom w:val="single" w:sz="1" w:space="0" w:color="888888"/>
              <w:right w:val="single" w:sz="1" w:space="0" w:color="888888"/>
            </w:tcBorders>
            <w:shd w:val="clear" w:color="auto" w:fill="FFFFFF" w:themeFill="background1"/>
            <w:tcMar>
              <w:top w:w="100" w:type="dxa"/>
              <w:left w:w="150" w:type="dxa"/>
              <w:bottom w:w="100" w:type="dxa"/>
              <w:right w:w="150" w:type="dxa"/>
            </w:tcMar>
          </w:tcPr>
          <w:p w14:paraId="45ADCFBF" w14:textId="77777777" w:rsidR="007B294F" w:rsidRPr="005C06A1" w:rsidRDefault="007B294F" w:rsidP="00D00BB3">
            <w:pPr>
              <w:spacing w:after="0" w:line="240" w:lineRule="auto"/>
              <w:jc w:val="center"/>
              <w:rPr>
                <w:rFonts w:ascii="Times New Roman" w:hAnsi="Times New Roman" w:cs="Times New Roman"/>
                <w:i/>
                <w:iCs/>
                <w:sz w:val="28"/>
                <w:szCs w:val="28"/>
                <w:lang w:val="uk-UA"/>
              </w:rPr>
            </w:pPr>
            <w:r w:rsidRPr="005C06A1">
              <w:rPr>
                <w:rFonts w:ascii="Times New Roman" w:hAnsi="Times New Roman" w:cs="Times New Roman"/>
                <w:bCs/>
                <w:i/>
                <w:iCs/>
                <w:sz w:val="28"/>
                <w:szCs w:val="28"/>
                <w:lang w:val="uk-UA"/>
              </w:rPr>
              <w:t>Зміст та прояв на ринку</w:t>
            </w:r>
          </w:p>
        </w:tc>
        <w:tc>
          <w:tcPr>
            <w:tcW w:w="3388" w:type="dxa"/>
            <w:tcBorders>
              <w:top w:val="single" w:sz="1" w:space="0" w:color="888888"/>
              <w:left w:val="single" w:sz="1" w:space="0" w:color="888888"/>
              <w:bottom w:val="single" w:sz="1" w:space="0" w:color="888888"/>
              <w:right w:val="single" w:sz="1" w:space="0" w:color="888888"/>
            </w:tcBorders>
            <w:shd w:val="clear" w:color="auto" w:fill="FFFFFF" w:themeFill="background1"/>
            <w:tcMar>
              <w:top w:w="100" w:type="dxa"/>
              <w:left w:w="150" w:type="dxa"/>
              <w:bottom w:w="100" w:type="dxa"/>
              <w:right w:w="150" w:type="dxa"/>
            </w:tcMar>
          </w:tcPr>
          <w:p w14:paraId="3807A75B" w14:textId="77777777" w:rsidR="007B294F" w:rsidRPr="005C06A1" w:rsidRDefault="007B294F" w:rsidP="00D00BB3">
            <w:pPr>
              <w:spacing w:after="0" w:line="240" w:lineRule="auto"/>
              <w:jc w:val="center"/>
              <w:rPr>
                <w:rFonts w:ascii="Times New Roman" w:hAnsi="Times New Roman" w:cs="Times New Roman"/>
                <w:i/>
                <w:iCs/>
                <w:sz w:val="28"/>
                <w:szCs w:val="28"/>
                <w:lang w:val="uk-UA"/>
              </w:rPr>
            </w:pPr>
            <w:r w:rsidRPr="005C06A1">
              <w:rPr>
                <w:rFonts w:ascii="Times New Roman" w:hAnsi="Times New Roman" w:cs="Times New Roman"/>
                <w:bCs/>
                <w:i/>
                <w:iCs/>
                <w:sz w:val="28"/>
                <w:szCs w:val="28"/>
                <w:lang w:val="uk-UA"/>
              </w:rPr>
              <w:t>Вплив на діяльність підприємства (навести приклад)</w:t>
            </w:r>
          </w:p>
        </w:tc>
      </w:tr>
      <w:tr w:rsidR="007B294F" w:rsidRPr="005C06A1" w14:paraId="466601C8" w14:textId="77777777" w:rsidTr="00B35FB4">
        <w:tc>
          <w:tcPr>
            <w:tcW w:w="2807"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1F66B586" w14:textId="77777777" w:rsidR="007B294F" w:rsidRPr="005C06A1" w:rsidRDefault="007B294F" w:rsidP="00B35FB4">
            <w:pPr>
              <w:spacing w:after="0" w:line="240" w:lineRule="auto"/>
              <w:rPr>
                <w:rFonts w:ascii="Times New Roman" w:hAnsi="Times New Roman" w:cs="Times New Roman"/>
                <w:i/>
                <w:iCs/>
                <w:sz w:val="28"/>
                <w:szCs w:val="28"/>
                <w:lang w:val="uk-UA"/>
              </w:rPr>
            </w:pPr>
            <w:r w:rsidRPr="005C06A1">
              <w:rPr>
                <w:rFonts w:ascii="Times New Roman" w:hAnsi="Times New Roman" w:cs="Times New Roman"/>
                <w:b/>
                <w:bCs/>
                <w:i/>
                <w:iCs/>
                <w:sz w:val="28"/>
                <w:szCs w:val="28"/>
                <w:lang w:val="uk-UA"/>
              </w:rPr>
              <w:t>Закон попиту та пропозиції</w:t>
            </w:r>
          </w:p>
        </w:tc>
        <w:tc>
          <w:tcPr>
            <w:tcW w:w="344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424E8B8E" w14:textId="77777777" w:rsidR="007B294F" w:rsidRPr="005C06A1" w:rsidRDefault="007B294F" w:rsidP="00B35FB4">
            <w:pPr>
              <w:spacing w:after="0" w:line="240" w:lineRule="auto"/>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Зі зростанням ціни попит на послуги знижується і навпаки</w:t>
            </w:r>
          </w:p>
        </w:tc>
        <w:tc>
          <w:tcPr>
            <w:tcW w:w="3388"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5A4C9110" w14:textId="77777777" w:rsidR="007B294F" w:rsidRPr="005C06A1" w:rsidRDefault="007B294F" w:rsidP="00ED7EAF">
            <w:pPr>
              <w:spacing w:after="0" w:line="240" w:lineRule="auto"/>
              <w:ind w:firstLine="709"/>
              <w:rPr>
                <w:rFonts w:ascii="Times New Roman" w:hAnsi="Times New Roman" w:cs="Times New Roman"/>
                <w:i/>
                <w:iCs/>
                <w:sz w:val="28"/>
                <w:szCs w:val="28"/>
                <w:lang w:val="uk-UA"/>
              </w:rPr>
            </w:pPr>
          </w:p>
        </w:tc>
      </w:tr>
      <w:tr w:rsidR="007B294F" w:rsidRPr="005C06A1" w14:paraId="794EF217" w14:textId="77777777" w:rsidTr="00B35FB4">
        <w:tc>
          <w:tcPr>
            <w:tcW w:w="2807"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525F2FDE" w14:textId="77777777" w:rsidR="007B294F" w:rsidRPr="005C06A1" w:rsidRDefault="007B294F" w:rsidP="00B35FB4">
            <w:pPr>
              <w:spacing w:after="0" w:line="240" w:lineRule="auto"/>
              <w:rPr>
                <w:rFonts w:ascii="Times New Roman" w:hAnsi="Times New Roman" w:cs="Times New Roman"/>
                <w:i/>
                <w:iCs/>
                <w:sz w:val="28"/>
                <w:szCs w:val="28"/>
                <w:lang w:val="uk-UA"/>
              </w:rPr>
            </w:pPr>
            <w:r w:rsidRPr="005C06A1">
              <w:rPr>
                <w:rFonts w:ascii="Times New Roman" w:hAnsi="Times New Roman" w:cs="Times New Roman"/>
                <w:b/>
                <w:bCs/>
                <w:i/>
                <w:iCs/>
                <w:sz w:val="28"/>
                <w:szCs w:val="28"/>
                <w:lang w:val="uk-UA"/>
              </w:rPr>
              <w:t>Закон конкуренції</w:t>
            </w:r>
          </w:p>
        </w:tc>
        <w:tc>
          <w:tcPr>
            <w:tcW w:w="344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28BC4C2A" w14:textId="77777777" w:rsidR="007B294F" w:rsidRPr="005C06A1" w:rsidRDefault="007B294F" w:rsidP="00B35FB4">
            <w:pPr>
              <w:spacing w:after="0" w:line="240" w:lineRule="auto"/>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Суперництво між підприємствами спонукає до підвищення якості та зниження витрат</w:t>
            </w:r>
          </w:p>
        </w:tc>
        <w:tc>
          <w:tcPr>
            <w:tcW w:w="3388"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5AC2AC0A" w14:textId="77777777" w:rsidR="007B294F" w:rsidRPr="005C06A1" w:rsidRDefault="007B294F" w:rsidP="00ED7EAF">
            <w:pPr>
              <w:spacing w:after="0" w:line="240" w:lineRule="auto"/>
              <w:ind w:firstLine="709"/>
              <w:rPr>
                <w:rFonts w:ascii="Times New Roman" w:hAnsi="Times New Roman" w:cs="Times New Roman"/>
                <w:i/>
                <w:iCs/>
                <w:sz w:val="28"/>
                <w:szCs w:val="28"/>
                <w:lang w:val="uk-UA"/>
              </w:rPr>
            </w:pPr>
          </w:p>
        </w:tc>
      </w:tr>
      <w:tr w:rsidR="007B294F" w:rsidRPr="005C06A1" w14:paraId="0935A498" w14:textId="77777777" w:rsidTr="00B35FB4">
        <w:tc>
          <w:tcPr>
            <w:tcW w:w="2807"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64AA6339" w14:textId="77777777" w:rsidR="007B294F" w:rsidRPr="005C06A1" w:rsidRDefault="007B294F" w:rsidP="00B35FB4">
            <w:pPr>
              <w:spacing w:after="0" w:line="240" w:lineRule="auto"/>
              <w:rPr>
                <w:rFonts w:ascii="Times New Roman" w:hAnsi="Times New Roman" w:cs="Times New Roman"/>
                <w:i/>
                <w:iCs/>
                <w:sz w:val="28"/>
                <w:szCs w:val="28"/>
                <w:lang w:val="uk-UA"/>
              </w:rPr>
            </w:pPr>
            <w:r w:rsidRPr="005C06A1">
              <w:rPr>
                <w:rFonts w:ascii="Times New Roman" w:hAnsi="Times New Roman" w:cs="Times New Roman"/>
                <w:b/>
                <w:bCs/>
                <w:i/>
                <w:iCs/>
                <w:sz w:val="28"/>
                <w:szCs w:val="28"/>
                <w:lang w:val="uk-UA"/>
              </w:rPr>
              <w:lastRenderedPageBreak/>
              <w:t>Невідчутність послуги</w:t>
            </w:r>
          </w:p>
        </w:tc>
        <w:tc>
          <w:tcPr>
            <w:tcW w:w="344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77AD801C" w14:textId="77777777" w:rsidR="007B294F" w:rsidRPr="005C06A1" w:rsidRDefault="007B294F" w:rsidP="00B35FB4">
            <w:pPr>
              <w:spacing w:after="0" w:line="240" w:lineRule="auto"/>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Споживач не може оцінити якість послуги до її отримання</w:t>
            </w:r>
          </w:p>
        </w:tc>
        <w:tc>
          <w:tcPr>
            <w:tcW w:w="3388"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56189C6B" w14:textId="77777777" w:rsidR="007B294F" w:rsidRPr="005C06A1" w:rsidRDefault="007B294F" w:rsidP="00ED7EAF">
            <w:pPr>
              <w:spacing w:after="0" w:line="240" w:lineRule="auto"/>
              <w:ind w:firstLine="709"/>
              <w:rPr>
                <w:rFonts w:ascii="Times New Roman" w:hAnsi="Times New Roman" w:cs="Times New Roman"/>
                <w:i/>
                <w:iCs/>
                <w:sz w:val="28"/>
                <w:szCs w:val="28"/>
                <w:lang w:val="uk-UA"/>
              </w:rPr>
            </w:pPr>
          </w:p>
        </w:tc>
      </w:tr>
      <w:tr w:rsidR="007B294F" w:rsidRPr="005C06A1" w14:paraId="02AEB309" w14:textId="77777777" w:rsidTr="00B35FB4">
        <w:tc>
          <w:tcPr>
            <w:tcW w:w="2807"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69F80806" w14:textId="77777777" w:rsidR="007B294F" w:rsidRPr="005C06A1" w:rsidRDefault="007B294F" w:rsidP="00B35FB4">
            <w:pPr>
              <w:spacing w:after="0" w:line="240" w:lineRule="auto"/>
              <w:rPr>
                <w:rFonts w:ascii="Times New Roman" w:hAnsi="Times New Roman" w:cs="Times New Roman"/>
                <w:i/>
                <w:iCs/>
                <w:sz w:val="28"/>
                <w:szCs w:val="28"/>
                <w:lang w:val="uk-UA"/>
              </w:rPr>
            </w:pPr>
            <w:r w:rsidRPr="005C06A1">
              <w:rPr>
                <w:rFonts w:ascii="Times New Roman" w:hAnsi="Times New Roman" w:cs="Times New Roman"/>
                <w:b/>
                <w:bCs/>
                <w:i/>
                <w:iCs/>
                <w:sz w:val="28"/>
                <w:szCs w:val="28"/>
                <w:lang w:val="uk-UA"/>
              </w:rPr>
              <w:t>Незбереженість послуги</w:t>
            </w:r>
          </w:p>
        </w:tc>
        <w:tc>
          <w:tcPr>
            <w:tcW w:w="344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6B58BFD8" w14:textId="1F9CD950" w:rsidR="007B294F" w:rsidRPr="005C06A1" w:rsidRDefault="007B294F" w:rsidP="00B35FB4">
            <w:pPr>
              <w:spacing w:after="0" w:line="240" w:lineRule="auto"/>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 xml:space="preserve">Незайнятий номер або порожній столик </w:t>
            </w:r>
            <w:r w:rsidR="00ED7EAF" w:rsidRPr="005C06A1">
              <w:rPr>
                <w:rFonts w:ascii="Times New Roman" w:hAnsi="Times New Roman" w:cs="Times New Roman"/>
                <w:i/>
                <w:iCs/>
                <w:sz w:val="28"/>
                <w:szCs w:val="28"/>
                <w:lang w:val="uk-UA"/>
              </w:rPr>
              <w:t>‒</w:t>
            </w:r>
            <w:r w:rsidRPr="005C06A1">
              <w:rPr>
                <w:rFonts w:ascii="Times New Roman" w:hAnsi="Times New Roman" w:cs="Times New Roman"/>
                <w:i/>
                <w:iCs/>
                <w:sz w:val="28"/>
                <w:szCs w:val="28"/>
                <w:lang w:val="uk-UA"/>
              </w:rPr>
              <w:t xml:space="preserve"> невідновна втрата доходу</w:t>
            </w:r>
          </w:p>
        </w:tc>
        <w:tc>
          <w:tcPr>
            <w:tcW w:w="3388"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46C4B05D" w14:textId="77777777" w:rsidR="007B294F" w:rsidRPr="005C06A1" w:rsidRDefault="007B294F" w:rsidP="00ED7EAF">
            <w:pPr>
              <w:spacing w:after="0" w:line="240" w:lineRule="auto"/>
              <w:ind w:firstLine="709"/>
              <w:rPr>
                <w:rFonts w:ascii="Times New Roman" w:hAnsi="Times New Roman" w:cs="Times New Roman"/>
                <w:i/>
                <w:iCs/>
                <w:sz w:val="28"/>
                <w:szCs w:val="28"/>
                <w:lang w:val="uk-UA"/>
              </w:rPr>
            </w:pPr>
          </w:p>
        </w:tc>
      </w:tr>
      <w:tr w:rsidR="007B294F" w:rsidRPr="005C06A1" w14:paraId="5DD17C24" w14:textId="77777777" w:rsidTr="00B35FB4">
        <w:tc>
          <w:tcPr>
            <w:tcW w:w="2807"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03170C2E" w14:textId="77777777" w:rsidR="007B294F" w:rsidRPr="005C06A1" w:rsidRDefault="007B294F" w:rsidP="00B35FB4">
            <w:pPr>
              <w:spacing w:after="0" w:line="240" w:lineRule="auto"/>
              <w:rPr>
                <w:rFonts w:ascii="Times New Roman" w:hAnsi="Times New Roman" w:cs="Times New Roman"/>
                <w:i/>
                <w:iCs/>
                <w:sz w:val="28"/>
                <w:szCs w:val="28"/>
                <w:lang w:val="uk-UA"/>
              </w:rPr>
            </w:pPr>
            <w:r w:rsidRPr="005C06A1">
              <w:rPr>
                <w:rFonts w:ascii="Times New Roman" w:hAnsi="Times New Roman" w:cs="Times New Roman"/>
                <w:b/>
                <w:bCs/>
                <w:i/>
                <w:iCs/>
                <w:sz w:val="28"/>
                <w:szCs w:val="28"/>
                <w:lang w:val="uk-UA"/>
              </w:rPr>
              <w:t>Сезонність попиту</w:t>
            </w:r>
          </w:p>
        </w:tc>
        <w:tc>
          <w:tcPr>
            <w:tcW w:w="344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263B0520" w14:textId="77777777" w:rsidR="007B294F" w:rsidRPr="005C06A1" w:rsidRDefault="007B294F" w:rsidP="00B35FB4">
            <w:pPr>
              <w:spacing w:after="0" w:line="240" w:lineRule="auto"/>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Нерівномірне завантаження підприємств протягом року</w:t>
            </w:r>
          </w:p>
        </w:tc>
        <w:tc>
          <w:tcPr>
            <w:tcW w:w="3388"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414060E1" w14:textId="77777777" w:rsidR="007B294F" w:rsidRPr="005C06A1" w:rsidRDefault="007B294F" w:rsidP="00ED7EAF">
            <w:pPr>
              <w:spacing w:after="0" w:line="240" w:lineRule="auto"/>
              <w:ind w:firstLine="709"/>
              <w:rPr>
                <w:rFonts w:ascii="Times New Roman" w:hAnsi="Times New Roman" w:cs="Times New Roman"/>
                <w:i/>
                <w:iCs/>
                <w:sz w:val="28"/>
                <w:szCs w:val="28"/>
                <w:lang w:val="uk-UA"/>
              </w:rPr>
            </w:pPr>
          </w:p>
        </w:tc>
      </w:tr>
      <w:tr w:rsidR="007B294F" w:rsidRPr="005C06A1" w14:paraId="001B33A2" w14:textId="77777777" w:rsidTr="00B35FB4">
        <w:tc>
          <w:tcPr>
            <w:tcW w:w="2807"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48945A34" w14:textId="77777777" w:rsidR="007B294F" w:rsidRPr="005C06A1" w:rsidRDefault="007B294F" w:rsidP="00B35FB4">
            <w:pPr>
              <w:spacing w:after="0" w:line="240" w:lineRule="auto"/>
              <w:rPr>
                <w:rFonts w:ascii="Times New Roman" w:hAnsi="Times New Roman" w:cs="Times New Roman"/>
                <w:i/>
                <w:iCs/>
                <w:sz w:val="28"/>
                <w:szCs w:val="28"/>
                <w:lang w:val="uk-UA"/>
              </w:rPr>
            </w:pPr>
            <w:r w:rsidRPr="005C06A1">
              <w:rPr>
                <w:rFonts w:ascii="Times New Roman" w:hAnsi="Times New Roman" w:cs="Times New Roman"/>
                <w:b/>
                <w:bCs/>
                <w:i/>
                <w:iCs/>
                <w:sz w:val="28"/>
                <w:szCs w:val="28"/>
                <w:lang w:val="uk-UA"/>
              </w:rPr>
              <w:t>Зовнішні ринко-формуючі фактори</w:t>
            </w:r>
          </w:p>
        </w:tc>
        <w:tc>
          <w:tcPr>
            <w:tcW w:w="344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7E5550A8" w14:textId="77777777" w:rsidR="007B294F" w:rsidRPr="005C06A1" w:rsidRDefault="007B294F" w:rsidP="00B35FB4">
            <w:pPr>
              <w:spacing w:after="0" w:line="240" w:lineRule="auto"/>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Рівень доходів, демографія, транспортна інфраструктура, …</w:t>
            </w:r>
          </w:p>
        </w:tc>
        <w:tc>
          <w:tcPr>
            <w:tcW w:w="3388"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2A044015" w14:textId="77777777" w:rsidR="007B294F" w:rsidRPr="005C06A1" w:rsidRDefault="007B294F" w:rsidP="00ED7EAF">
            <w:pPr>
              <w:spacing w:after="0" w:line="240" w:lineRule="auto"/>
              <w:ind w:firstLine="709"/>
              <w:rPr>
                <w:rFonts w:ascii="Times New Roman" w:hAnsi="Times New Roman" w:cs="Times New Roman"/>
                <w:i/>
                <w:iCs/>
                <w:sz w:val="28"/>
                <w:szCs w:val="28"/>
                <w:lang w:val="uk-UA"/>
              </w:rPr>
            </w:pPr>
          </w:p>
        </w:tc>
      </w:tr>
      <w:tr w:rsidR="007B294F" w:rsidRPr="005C06A1" w14:paraId="02FF628A" w14:textId="77777777" w:rsidTr="00B35FB4">
        <w:tc>
          <w:tcPr>
            <w:tcW w:w="2807"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2E9884B3" w14:textId="77777777" w:rsidR="007B294F" w:rsidRPr="005C06A1" w:rsidRDefault="007B294F" w:rsidP="00B35FB4">
            <w:pPr>
              <w:spacing w:after="0" w:line="240" w:lineRule="auto"/>
              <w:rPr>
                <w:rFonts w:ascii="Times New Roman" w:hAnsi="Times New Roman" w:cs="Times New Roman"/>
                <w:i/>
                <w:iCs/>
                <w:sz w:val="28"/>
                <w:szCs w:val="28"/>
                <w:lang w:val="uk-UA"/>
              </w:rPr>
            </w:pPr>
            <w:r w:rsidRPr="005C06A1">
              <w:rPr>
                <w:rFonts w:ascii="Times New Roman" w:hAnsi="Times New Roman" w:cs="Times New Roman"/>
                <w:b/>
                <w:bCs/>
                <w:i/>
                <w:iCs/>
                <w:sz w:val="28"/>
                <w:szCs w:val="28"/>
                <w:lang w:val="uk-UA"/>
              </w:rPr>
              <w:t>Внутрішні ринко-формуючі фактори</w:t>
            </w:r>
          </w:p>
        </w:tc>
        <w:tc>
          <w:tcPr>
            <w:tcW w:w="3443"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2C279F5F" w14:textId="77777777" w:rsidR="007B294F" w:rsidRPr="005C06A1" w:rsidRDefault="007B294F" w:rsidP="00B35FB4">
            <w:pPr>
              <w:spacing w:after="0" w:line="240" w:lineRule="auto"/>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Якість менеджменту, кваліфікація персоналу, цінова стратегія, …</w:t>
            </w:r>
          </w:p>
        </w:tc>
        <w:tc>
          <w:tcPr>
            <w:tcW w:w="3388"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0719C74C" w14:textId="77777777" w:rsidR="007B294F" w:rsidRPr="005C06A1" w:rsidRDefault="007B294F" w:rsidP="00ED7EAF">
            <w:pPr>
              <w:spacing w:after="0" w:line="240" w:lineRule="auto"/>
              <w:ind w:firstLine="709"/>
              <w:rPr>
                <w:rFonts w:ascii="Times New Roman" w:hAnsi="Times New Roman" w:cs="Times New Roman"/>
                <w:i/>
                <w:iCs/>
                <w:sz w:val="28"/>
                <w:szCs w:val="28"/>
                <w:lang w:val="uk-UA"/>
              </w:rPr>
            </w:pPr>
          </w:p>
        </w:tc>
      </w:tr>
    </w:tbl>
    <w:p w14:paraId="65350BD5" w14:textId="77777777" w:rsidR="004078BA" w:rsidRPr="005C06A1" w:rsidRDefault="004078BA" w:rsidP="00ED7EAF">
      <w:pPr>
        <w:spacing w:after="0" w:line="240" w:lineRule="auto"/>
        <w:ind w:firstLine="709"/>
        <w:jc w:val="center"/>
        <w:rPr>
          <w:rFonts w:ascii="Times New Roman" w:hAnsi="Times New Roman" w:cs="Times New Roman"/>
          <w:b/>
          <w:bCs/>
          <w:sz w:val="28"/>
          <w:szCs w:val="28"/>
          <w:lang w:val="uk-UA"/>
        </w:rPr>
      </w:pPr>
    </w:p>
    <w:p w14:paraId="68E97082" w14:textId="0BDA7967" w:rsidR="00716615" w:rsidRPr="005C06A1" w:rsidRDefault="004078BA" w:rsidP="00570120">
      <w:pPr>
        <w:spacing w:before="120" w:after="120" w:line="240" w:lineRule="auto"/>
        <w:jc w:val="center"/>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Тема №</w:t>
      </w:r>
      <w:r w:rsidR="00D00BB3" w:rsidRPr="005C06A1">
        <w:rPr>
          <w:rFonts w:ascii="Times New Roman" w:hAnsi="Times New Roman" w:cs="Times New Roman"/>
          <w:b/>
          <w:bCs/>
          <w:sz w:val="28"/>
          <w:szCs w:val="28"/>
          <w:lang w:val="uk-UA"/>
        </w:rPr>
        <w:t> </w:t>
      </w:r>
      <w:r w:rsidRPr="005C06A1">
        <w:rPr>
          <w:rFonts w:ascii="Times New Roman" w:hAnsi="Times New Roman" w:cs="Times New Roman"/>
          <w:b/>
          <w:bCs/>
          <w:sz w:val="28"/>
          <w:szCs w:val="28"/>
          <w:lang w:val="uk-UA"/>
        </w:rPr>
        <w:t>9</w:t>
      </w:r>
    </w:p>
    <w:p w14:paraId="3A21081E" w14:textId="7A47E798" w:rsidR="00953621" w:rsidRPr="005C06A1" w:rsidRDefault="00FC4925" w:rsidP="00D00BB3">
      <w:pPr>
        <w:spacing w:after="0" w:line="240" w:lineRule="auto"/>
        <w:jc w:val="center"/>
        <w:rPr>
          <w:rFonts w:ascii="Times New Roman Полужирный" w:hAnsi="Times New Roman Полужирный" w:cs="Times New Roman"/>
          <w:b/>
          <w:bCs/>
          <w:smallCaps/>
          <w:sz w:val="28"/>
          <w:szCs w:val="28"/>
          <w:lang w:val="uk-UA"/>
        </w:rPr>
      </w:pPr>
      <w:r w:rsidRPr="005C06A1">
        <w:rPr>
          <w:rFonts w:ascii="Times New Roman Полужирный" w:hAnsi="Times New Roman Полужирный" w:cs="Times New Roman"/>
          <w:b/>
          <w:bCs/>
          <w:smallCaps/>
          <w:sz w:val="28"/>
          <w:szCs w:val="28"/>
          <w:lang w:val="uk-UA"/>
        </w:rPr>
        <w:t>Статистика ринку готельно-ресторанних послуг</w:t>
      </w:r>
    </w:p>
    <w:p w14:paraId="338CA622" w14:textId="77777777" w:rsidR="00FC4925" w:rsidRPr="005C06A1" w:rsidRDefault="00FC4925" w:rsidP="00747D47">
      <w:pPr>
        <w:spacing w:after="0" w:line="240" w:lineRule="auto"/>
        <w:ind w:firstLine="709"/>
        <w:jc w:val="both"/>
        <w:rPr>
          <w:rFonts w:ascii="Times New Roman" w:hAnsi="Times New Roman" w:cs="Times New Roman"/>
          <w:sz w:val="28"/>
          <w:szCs w:val="28"/>
          <w:lang w:val="uk-UA"/>
        </w:rPr>
      </w:pPr>
    </w:p>
    <w:p w14:paraId="3D3E67FB" w14:textId="77777777" w:rsidR="004078BA" w:rsidRPr="005C06A1" w:rsidRDefault="004078BA" w:rsidP="00D00BB3">
      <w:pPr>
        <w:pStyle w:val="Default"/>
        <w:spacing w:line="252" w:lineRule="auto"/>
        <w:ind w:firstLine="709"/>
        <w:jc w:val="both"/>
        <w:rPr>
          <w:b/>
          <w:bCs/>
          <w:sz w:val="28"/>
          <w:szCs w:val="28"/>
          <w:lang w:val="uk-UA"/>
        </w:rPr>
      </w:pPr>
      <w:r w:rsidRPr="005C06A1">
        <w:rPr>
          <w:b/>
          <w:bCs/>
          <w:sz w:val="28"/>
          <w:szCs w:val="28"/>
          <w:lang w:val="uk-UA"/>
        </w:rPr>
        <w:t xml:space="preserve">Завдання 1 </w:t>
      </w:r>
    </w:p>
    <w:p w14:paraId="675C6B81" w14:textId="4EEB9D87" w:rsidR="004078BA" w:rsidRPr="005C06A1" w:rsidRDefault="004078BA" w:rsidP="00D00BB3">
      <w:pPr>
        <w:pStyle w:val="Default"/>
        <w:numPr>
          <w:ilvl w:val="0"/>
          <w:numId w:val="5"/>
        </w:numPr>
        <w:tabs>
          <w:tab w:val="left" w:pos="1134"/>
        </w:tabs>
        <w:spacing w:line="252" w:lineRule="auto"/>
        <w:ind w:hanging="11"/>
        <w:jc w:val="both"/>
        <w:rPr>
          <w:b/>
          <w:bCs/>
          <w:sz w:val="28"/>
          <w:szCs w:val="28"/>
          <w:lang w:val="uk-UA"/>
        </w:rPr>
      </w:pPr>
      <w:r w:rsidRPr="005C06A1">
        <w:rPr>
          <w:b/>
          <w:bCs/>
          <w:sz w:val="28"/>
          <w:szCs w:val="28"/>
          <w:lang w:val="uk-UA"/>
        </w:rPr>
        <w:t>Засвоюємо терміни та поняття</w:t>
      </w:r>
    </w:p>
    <w:p w14:paraId="5CB71B57" w14:textId="77777777" w:rsidR="00D25915" w:rsidRPr="005C06A1" w:rsidRDefault="00D25915" w:rsidP="00D00BB3">
      <w:pPr>
        <w:pStyle w:val="a3"/>
        <w:numPr>
          <w:ilvl w:val="0"/>
          <w:numId w:val="52"/>
        </w:numPr>
        <w:tabs>
          <w:tab w:val="clear" w:pos="720"/>
          <w:tab w:val="num" w:pos="360"/>
          <w:tab w:val="left" w:pos="1134"/>
        </w:tabs>
        <w:spacing w:after="0" w:line="252"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Статистика готельно-ресторанного ринку</w:t>
      </w:r>
      <w:r w:rsidRPr="005C06A1">
        <w:rPr>
          <w:rFonts w:ascii="Times New Roman" w:hAnsi="Times New Roman" w:cs="Times New Roman"/>
          <w:sz w:val="28"/>
          <w:szCs w:val="28"/>
          <w:lang w:val="uk-UA"/>
        </w:rPr>
        <w:t xml:space="preserve"> – система збору, обробки, аналізу та інтерпретації кількісних даних про стан і динаміку ринку готельно-ресторанних послуг з метою прийняття обґрунтованих управлінських та інвестиційних рішень.</w:t>
      </w:r>
    </w:p>
    <w:p w14:paraId="77A0BA4F" w14:textId="77777777" w:rsidR="00D25915" w:rsidRPr="005C06A1" w:rsidRDefault="00D25915" w:rsidP="00D00BB3">
      <w:pPr>
        <w:pStyle w:val="a3"/>
        <w:numPr>
          <w:ilvl w:val="0"/>
          <w:numId w:val="52"/>
        </w:numPr>
        <w:tabs>
          <w:tab w:val="clear" w:pos="720"/>
          <w:tab w:val="num" w:pos="360"/>
          <w:tab w:val="left" w:pos="1134"/>
        </w:tabs>
        <w:spacing w:after="0" w:line="252"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Коефіцієнт завантаженості (Occupancy Rate)</w:t>
      </w:r>
      <w:r w:rsidRPr="005C06A1">
        <w:rPr>
          <w:rFonts w:ascii="Times New Roman" w:hAnsi="Times New Roman" w:cs="Times New Roman"/>
          <w:sz w:val="28"/>
          <w:szCs w:val="28"/>
          <w:lang w:val="uk-UA"/>
        </w:rPr>
        <w:t xml:space="preserve"> – статистичний показник, що відображає відсоток зайнятих номерів готелю відносно загального фонду за певний період; є ключовим індикатором ефективності використання номерного фонду.</w:t>
      </w:r>
    </w:p>
    <w:p w14:paraId="6C186381" w14:textId="77777777" w:rsidR="00D25915" w:rsidRPr="005C06A1" w:rsidRDefault="00D25915" w:rsidP="00D00BB3">
      <w:pPr>
        <w:pStyle w:val="a3"/>
        <w:numPr>
          <w:ilvl w:val="0"/>
          <w:numId w:val="52"/>
        </w:numPr>
        <w:tabs>
          <w:tab w:val="clear" w:pos="720"/>
          <w:tab w:val="num" w:pos="360"/>
          <w:tab w:val="left" w:pos="1134"/>
        </w:tabs>
        <w:spacing w:after="0" w:line="252"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Середній дохід на доступний номер (RevPAR)</w:t>
      </w:r>
      <w:r w:rsidRPr="005C06A1">
        <w:rPr>
          <w:rFonts w:ascii="Times New Roman" w:hAnsi="Times New Roman" w:cs="Times New Roman"/>
          <w:sz w:val="28"/>
          <w:szCs w:val="28"/>
          <w:lang w:val="uk-UA"/>
        </w:rPr>
        <w:t xml:space="preserve"> – показник ефективності готельного підприємства, що розраховується як добуток коефіцієнта завантаженості та середньої ціни номера; відображає реальну дохідність кожного номера незалежно від його зайнятості.</w:t>
      </w:r>
    </w:p>
    <w:p w14:paraId="7EAE40F9" w14:textId="57485EFC" w:rsidR="00D25915" w:rsidRPr="005C06A1" w:rsidRDefault="00D25915" w:rsidP="00D00BB3">
      <w:pPr>
        <w:pStyle w:val="a3"/>
        <w:numPr>
          <w:ilvl w:val="0"/>
          <w:numId w:val="52"/>
        </w:numPr>
        <w:tabs>
          <w:tab w:val="clear" w:pos="720"/>
          <w:tab w:val="num" w:pos="360"/>
          <w:tab w:val="left" w:pos="1134"/>
        </w:tabs>
        <w:spacing w:after="0" w:line="252"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lastRenderedPageBreak/>
        <w:t xml:space="preserve">Середня вартість номера (ADR </w:t>
      </w:r>
      <w:r w:rsidR="00F53FD5" w:rsidRPr="005C06A1">
        <w:rPr>
          <w:rFonts w:ascii="Times New Roman" w:hAnsi="Times New Roman" w:cs="Times New Roman"/>
          <w:b/>
          <w:bCs/>
          <w:sz w:val="28"/>
          <w:szCs w:val="28"/>
          <w:lang w:val="uk-UA"/>
        </w:rPr>
        <w:t>‒</w:t>
      </w:r>
      <w:r w:rsidRPr="005C06A1">
        <w:rPr>
          <w:rFonts w:ascii="Times New Roman" w:hAnsi="Times New Roman" w:cs="Times New Roman"/>
          <w:b/>
          <w:bCs/>
          <w:sz w:val="28"/>
          <w:szCs w:val="28"/>
          <w:lang w:val="uk-UA"/>
        </w:rPr>
        <w:t xml:space="preserve"> Average Daily Rate)</w:t>
      </w:r>
      <w:r w:rsidRPr="005C06A1">
        <w:rPr>
          <w:rFonts w:ascii="Times New Roman" w:hAnsi="Times New Roman" w:cs="Times New Roman"/>
          <w:sz w:val="28"/>
          <w:szCs w:val="28"/>
          <w:lang w:val="uk-UA"/>
        </w:rPr>
        <w:t xml:space="preserve"> – статистичний показник, що відображає середню ціну реалізованого номера за добу; розраховується як відношення доходу від продажу номерів до кількості проданих номерів за певний період.</w:t>
      </w:r>
    </w:p>
    <w:p w14:paraId="7DFF8D0F" w14:textId="17607A80" w:rsidR="00D25915" w:rsidRPr="005C06A1" w:rsidRDefault="00D25915" w:rsidP="00D00BB3">
      <w:pPr>
        <w:pStyle w:val="a3"/>
        <w:numPr>
          <w:ilvl w:val="0"/>
          <w:numId w:val="52"/>
        </w:numPr>
        <w:tabs>
          <w:tab w:val="clear" w:pos="720"/>
          <w:tab w:val="num" w:pos="360"/>
          <w:tab w:val="left" w:pos="1134"/>
        </w:tabs>
        <w:spacing w:after="0" w:line="252"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 xml:space="preserve">Індекс проникнення на ринок (MPI </w:t>
      </w:r>
      <w:r w:rsidR="00F53FD5" w:rsidRPr="005C06A1">
        <w:rPr>
          <w:rFonts w:ascii="Times New Roman" w:hAnsi="Times New Roman" w:cs="Times New Roman"/>
          <w:b/>
          <w:bCs/>
          <w:sz w:val="28"/>
          <w:szCs w:val="28"/>
          <w:lang w:val="uk-UA"/>
        </w:rPr>
        <w:t>‒</w:t>
      </w:r>
      <w:r w:rsidRPr="005C06A1">
        <w:rPr>
          <w:rFonts w:ascii="Times New Roman" w:hAnsi="Times New Roman" w:cs="Times New Roman"/>
          <w:b/>
          <w:bCs/>
          <w:sz w:val="28"/>
          <w:szCs w:val="28"/>
          <w:lang w:val="uk-UA"/>
        </w:rPr>
        <w:t xml:space="preserve"> Market Penetration Index)</w:t>
      </w:r>
      <w:r w:rsidRPr="005C06A1">
        <w:rPr>
          <w:rFonts w:ascii="Times New Roman" w:hAnsi="Times New Roman" w:cs="Times New Roman"/>
          <w:sz w:val="28"/>
          <w:szCs w:val="28"/>
          <w:lang w:val="uk-UA"/>
        </w:rPr>
        <w:t xml:space="preserve"> – показник конкурентної позиції готелю, що порівнює його коефіцієнт завантаженості із середнім показником по ринку або конкурентній групі; значення понад 1,0 свідчить про вищу від середньої ринкової частку.</w:t>
      </w:r>
    </w:p>
    <w:p w14:paraId="4DCFDF6C" w14:textId="77777777" w:rsidR="00D00BB3" w:rsidRPr="005C06A1" w:rsidRDefault="00D00BB3" w:rsidP="004078BA">
      <w:pPr>
        <w:pStyle w:val="Default"/>
        <w:ind w:firstLine="709"/>
        <w:jc w:val="both"/>
        <w:rPr>
          <w:b/>
          <w:bCs/>
          <w:sz w:val="28"/>
          <w:szCs w:val="28"/>
          <w:lang w:val="uk-UA"/>
        </w:rPr>
      </w:pPr>
    </w:p>
    <w:p w14:paraId="07857D52" w14:textId="5E1B065C" w:rsidR="004078BA" w:rsidRPr="005C06A1" w:rsidRDefault="004078BA" w:rsidP="004078BA">
      <w:pPr>
        <w:pStyle w:val="Default"/>
        <w:ind w:firstLine="709"/>
        <w:jc w:val="both"/>
        <w:rPr>
          <w:sz w:val="28"/>
          <w:szCs w:val="28"/>
          <w:lang w:val="uk-UA"/>
        </w:rPr>
      </w:pPr>
      <w:r w:rsidRPr="005C06A1">
        <w:rPr>
          <w:b/>
          <w:bCs/>
          <w:sz w:val="28"/>
          <w:szCs w:val="28"/>
          <w:lang w:val="uk-UA"/>
        </w:rPr>
        <w:t xml:space="preserve">Завдання 2 </w:t>
      </w:r>
    </w:p>
    <w:p w14:paraId="27256BD0" w14:textId="6E486FDA" w:rsidR="004078BA" w:rsidRPr="005C06A1" w:rsidRDefault="004078BA" w:rsidP="004078BA">
      <w:pPr>
        <w:pStyle w:val="Default"/>
        <w:ind w:firstLine="709"/>
        <w:jc w:val="both"/>
        <w:rPr>
          <w:b/>
          <w:bCs/>
          <w:sz w:val="28"/>
          <w:szCs w:val="28"/>
          <w:lang w:val="uk-UA"/>
        </w:rPr>
      </w:pPr>
      <w:r w:rsidRPr="005C06A1">
        <w:rPr>
          <w:b/>
          <w:bCs/>
          <w:sz w:val="28"/>
          <w:szCs w:val="28"/>
          <w:lang w:val="uk-UA" w:eastAsia="uk-UA"/>
        </w:rPr>
        <w:drawing>
          <wp:inline distT="0" distB="0" distL="0" distR="0" wp14:anchorId="61A5C6CE" wp14:editId="2FC8A82D">
            <wp:extent cx="137160" cy="137160"/>
            <wp:effectExtent l="0" t="0" r="0" b="0"/>
            <wp:docPr id="44" name="Рисунок 44" descr="Флажок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Флажок со сплошной заливкой"/>
                    <pic:cNvPicPr/>
                  </pic:nvPicPr>
                  <pic:blipFill>
                    <a:blip r:embed="rId13"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4"/>
                        </a:ext>
                      </a:extLst>
                    </a:blip>
                    <a:stretch>
                      <a:fillRect/>
                    </a:stretch>
                  </pic:blipFill>
                  <pic:spPr>
                    <a:xfrm>
                      <a:off x="0" y="0"/>
                      <a:ext cx="137160" cy="137160"/>
                    </a:xfrm>
                    <a:prstGeom prst="rect">
                      <a:avLst/>
                    </a:prstGeom>
                  </pic:spPr>
                </pic:pic>
              </a:graphicData>
            </a:graphic>
          </wp:inline>
        </w:drawing>
      </w:r>
      <w:r w:rsidR="00D00BB3" w:rsidRPr="005C06A1">
        <w:rPr>
          <w:b/>
          <w:bCs/>
          <w:sz w:val="28"/>
          <w:szCs w:val="28"/>
          <w:lang w:val="uk-UA"/>
        </w:rPr>
        <w:t> </w:t>
      </w:r>
      <w:r w:rsidRPr="005C06A1">
        <w:rPr>
          <w:b/>
          <w:bCs/>
          <w:sz w:val="28"/>
          <w:szCs w:val="28"/>
          <w:lang w:val="uk-UA"/>
        </w:rPr>
        <w:t>Опрацьовуємо основний теоретичний матеріал</w:t>
      </w:r>
    </w:p>
    <w:p w14:paraId="169E93E2" w14:textId="77777777" w:rsidR="00D25915" w:rsidRPr="005C06A1" w:rsidRDefault="00D25915" w:rsidP="00C06EAD">
      <w:pPr>
        <w:tabs>
          <w:tab w:val="left" w:pos="1276"/>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Статистика ринку готельно-ресторанних послуг є важливим інструментом аналізу галузі, що дозволяє відстежувати тенденції розвитку, оцінювати ефективність підприємств та приймати обґрунтовані стратегічні рішення. Основними джерелами статистичних даних є державні органи статистики, галузеві асоціації, міжнародні туристичні організації (UNWTO, STR Global) та самі підприємства.</w:t>
      </w:r>
    </w:p>
    <w:p w14:paraId="5C9C0264" w14:textId="43F1760F" w:rsidR="00D25915" w:rsidRPr="005C06A1" w:rsidRDefault="00D25915" w:rsidP="00C06EAD">
      <w:pPr>
        <w:tabs>
          <w:tab w:val="left" w:pos="1276"/>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Ключові статистичні показники готельного ринку поділяються на три групи. Перша група </w:t>
      </w:r>
      <w:r w:rsidR="00F53FD5"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 xml:space="preserve"> показники завантаженості: коефіцієнт завантаженості (Occupancy Rate), кількість проданих номеро-ночей, середня тривалість перебування гостей. Друга група </w:t>
      </w:r>
      <w:r w:rsidR="00F53FD5"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 xml:space="preserve"> фінансові показники: середня вартість номера (ADR), дохід на доступний номер (RevPAR), загальний дохід на доступний номер (TRevPAR). Третя група </w:t>
      </w:r>
      <w:r w:rsidR="00F53FD5"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 xml:space="preserve"> конкурентні показники: індекс проникнення на ринок (MPI), індекс середньої ціни (ARI) та індекс дохідності (RGI).</w:t>
      </w:r>
    </w:p>
    <w:p w14:paraId="6814A67E" w14:textId="77777777" w:rsidR="00D25915" w:rsidRPr="005C06A1" w:rsidRDefault="00D25915" w:rsidP="00C06EAD">
      <w:pPr>
        <w:tabs>
          <w:tab w:val="left" w:pos="1276"/>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Для ресторанного бізнесу застосовуються специфічні статистичні показники: середній чек на гостя, коефіцієнт обороту столів (кількість посадок за одну зміну), виручка на одне посадкове місце, частка витрат на продукти у загальному доході (Food Cost %), а також показники задоволеності гостей (Net Promoter Score).</w:t>
      </w:r>
    </w:p>
    <w:p w14:paraId="7B442CC0" w14:textId="77777777" w:rsidR="00D25915" w:rsidRPr="005C06A1" w:rsidRDefault="00D25915" w:rsidP="00C06EAD">
      <w:pPr>
        <w:tabs>
          <w:tab w:val="left" w:pos="1276"/>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Аналіз статистичних даних здійснюється за допомогою різних методів: динамічного аналізу (порівняння показників у часі), бенчмаркінгу (порівняння з показниками конкурентів або галузевими стандартами), структурного аналізу (вивчення складу споживачів, каналів продажу, джерел доходу) та кореляційно-регресійного аналізу (виявлення залежностей між показниками).</w:t>
      </w:r>
    </w:p>
    <w:p w14:paraId="0175C10F" w14:textId="77777777" w:rsidR="00D25915" w:rsidRPr="005C06A1" w:rsidRDefault="00D25915" w:rsidP="00C06EAD">
      <w:pPr>
        <w:tabs>
          <w:tab w:val="left" w:pos="1276"/>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Статистичні дані використовуються для прогнозування попиту, оптимізації цінової стратегії (Revenue Management), планування інвестицій та оцінки ефективності маркетингових кампаній. Сучасні готельні та ресторанні підприємства широко використовують системи управління даними (PMS, POS-системи) для автоматичного збору та аналізу статистичної інформації в режимі реального часу.</w:t>
      </w:r>
    </w:p>
    <w:p w14:paraId="1D7C00F1" w14:textId="77777777" w:rsidR="00D25915" w:rsidRPr="005C06A1" w:rsidRDefault="00D25915" w:rsidP="00C06EAD">
      <w:pPr>
        <w:tabs>
          <w:tab w:val="left" w:pos="1276"/>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Таким чином, грамотне використання статистики дозволяє підприємствам готельно-ресторанного ринку підвищувати операційну ефективність, утримувати конкурентні позиції та забезпечувати стабільне зростання доходів.</w:t>
      </w:r>
    </w:p>
    <w:p w14:paraId="5318894B" w14:textId="5EB07E62" w:rsidR="004078BA" w:rsidRPr="005C06A1" w:rsidRDefault="004078BA" w:rsidP="00C06EAD">
      <w:pPr>
        <w:pStyle w:val="Default"/>
        <w:tabs>
          <w:tab w:val="left" w:pos="1276"/>
        </w:tabs>
        <w:ind w:firstLine="709"/>
        <w:jc w:val="both"/>
        <w:rPr>
          <w:b/>
          <w:bCs/>
          <w:sz w:val="28"/>
          <w:szCs w:val="28"/>
          <w:lang w:val="uk-UA"/>
        </w:rPr>
      </w:pPr>
      <w:r w:rsidRPr="005C06A1">
        <w:rPr>
          <w:b/>
          <w:bCs/>
          <w:sz w:val="28"/>
          <w:szCs w:val="28"/>
          <w:lang w:val="uk-UA"/>
        </w:rPr>
        <w:lastRenderedPageBreak/>
        <w:t xml:space="preserve">Завдання 3 </w:t>
      </w:r>
    </w:p>
    <w:p w14:paraId="6F57E23A" w14:textId="77777777" w:rsidR="004078BA" w:rsidRPr="005C06A1" w:rsidRDefault="004078BA" w:rsidP="00C06EAD">
      <w:pPr>
        <w:pStyle w:val="Default"/>
        <w:tabs>
          <w:tab w:val="left" w:pos="1276"/>
        </w:tabs>
        <w:ind w:firstLine="709"/>
        <w:jc w:val="both"/>
        <w:rPr>
          <w:b/>
          <w:bCs/>
          <w:sz w:val="28"/>
          <w:szCs w:val="28"/>
          <w:lang w:val="uk-UA"/>
        </w:rPr>
      </w:pPr>
      <w:r w:rsidRPr="005C06A1">
        <w:rPr>
          <w:b/>
          <w:bCs/>
          <w:sz w:val="28"/>
          <w:szCs w:val="28"/>
          <w:lang w:val="uk-UA" w:eastAsia="uk-UA"/>
        </w:rPr>
        <w:drawing>
          <wp:inline distT="0" distB="0" distL="0" distR="0" wp14:anchorId="198EBF10" wp14:editId="1444832F">
            <wp:extent cx="152400" cy="152400"/>
            <wp:effectExtent l="0" t="0" r="0" b="0"/>
            <wp:docPr id="45" name="Рисунок 45" descr="Контур ухмыляющегося лиц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Контур ухмыляющегося лица со сплошной заливкой"/>
                    <pic:cNvPicPr/>
                  </pic:nvPicPr>
                  <pic:blipFill>
                    <a:blip r:embed="rId15"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6"/>
                        </a:ext>
                      </a:extLst>
                    </a:blip>
                    <a:stretch>
                      <a:fillRect/>
                    </a:stretch>
                  </pic:blipFill>
                  <pic:spPr>
                    <a:xfrm>
                      <a:off x="0" y="0"/>
                      <a:ext cx="152400" cy="152400"/>
                    </a:xfrm>
                    <a:prstGeom prst="rect">
                      <a:avLst/>
                    </a:prstGeom>
                  </pic:spPr>
                </pic:pic>
              </a:graphicData>
            </a:graphic>
          </wp:inline>
        </w:drawing>
      </w:r>
      <w:r w:rsidRPr="005C06A1">
        <w:rPr>
          <w:b/>
          <w:bCs/>
          <w:sz w:val="28"/>
          <w:szCs w:val="28"/>
          <w:lang w:val="uk-UA"/>
        </w:rPr>
        <w:t>Закріплюємо вивчене</w:t>
      </w:r>
    </w:p>
    <w:p w14:paraId="13794886" w14:textId="77777777" w:rsidR="00D25915" w:rsidRPr="005C06A1" w:rsidRDefault="00D25915" w:rsidP="00D00BB3">
      <w:pPr>
        <w:pStyle w:val="a3"/>
        <w:numPr>
          <w:ilvl w:val="0"/>
          <w:numId w:val="49"/>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Що таке статистика готельно-ресторанного ринку та які основні джерела статистичних даних у галузі?</w:t>
      </w:r>
    </w:p>
    <w:p w14:paraId="2EDFFDA5" w14:textId="77777777" w:rsidR="00D25915" w:rsidRPr="005C06A1" w:rsidRDefault="00D25915" w:rsidP="00D00BB3">
      <w:pPr>
        <w:pStyle w:val="a3"/>
        <w:numPr>
          <w:ilvl w:val="0"/>
          <w:numId w:val="49"/>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Охарактеризуйте три групи ключових статистичних показників готельного ринку. Наведіть приклади кожної групи.</w:t>
      </w:r>
    </w:p>
    <w:p w14:paraId="621268EC" w14:textId="77777777" w:rsidR="00D25915" w:rsidRPr="005C06A1" w:rsidRDefault="00D25915" w:rsidP="00D00BB3">
      <w:pPr>
        <w:pStyle w:val="a3"/>
        <w:numPr>
          <w:ilvl w:val="0"/>
          <w:numId w:val="49"/>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Які специфічні статистичні показники застосовуються для аналізу ресторанного бізнесу? Що вони відображають?</w:t>
      </w:r>
    </w:p>
    <w:p w14:paraId="77501899" w14:textId="77777777" w:rsidR="00D25915" w:rsidRPr="005C06A1" w:rsidRDefault="00D25915" w:rsidP="00570120">
      <w:pPr>
        <w:pStyle w:val="a3"/>
        <w:numPr>
          <w:ilvl w:val="0"/>
          <w:numId w:val="49"/>
        </w:numPr>
        <w:tabs>
          <w:tab w:val="left" w:pos="567"/>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Які методи аналізу статистичних даних використовуються на ринку готельно-ресторанних послуг та в чому полягає їх відмінність?</w:t>
      </w:r>
    </w:p>
    <w:p w14:paraId="56CC90E1" w14:textId="77777777" w:rsidR="00D25915" w:rsidRPr="005C06A1" w:rsidRDefault="00D25915" w:rsidP="00D00BB3">
      <w:pPr>
        <w:pStyle w:val="a3"/>
        <w:numPr>
          <w:ilvl w:val="0"/>
          <w:numId w:val="49"/>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Як статистичні дані використовуються в системі Revenue Management? Наведіть конкретні приклади застосування.</w:t>
      </w:r>
    </w:p>
    <w:p w14:paraId="019D0C5A" w14:textId="77777777" w:rsidR="00C06EAD" w:rsidRPr="005C06A1" w:rsidRDefault="00C06EAD" w:rsidP="00D00BB3">
      <w:pPr>
        <w:tabs>
          <w:tab w:val="left" w:pos="1134"/>
        </w:tabs>
        <w:spacing w:after="0" w:line="240" w:lineRule="auto"/>
        <w:ind w:firstLine="709"/>
        <w:jc w:val="both"/>
        <w:rPr>
          <w:rFonts w:ascii="Times New Roman" w:hAnsi="Times New Roman" w:cs="Times New Roman"/>
          <w:b/>
          <w:bCs/>
          <w:sz w:val="28"/>
          <w:szCs w:val="28"/>
          <w:lang w:val="uk-UA"/>
        </w:rPr>
      </w:pPr>
    </w:p>
    <w:p w14:paraId="6CB7B2B0" w14:textId="65FEF8D6" w:rsidR="001B2C86" w:rsidRPr="005C06A1" w:rsidRDefault="001B2C86" w:rsidP="00C06EAD">
      <w:pPr>
        <w:tabs>
          <w:tab w:val="left" w:pos="1276"/>
        </w:tabs>
        <w:spacing w:after="0" w:line="240" w:lineRule="auto"/>
        <w:ind w:firstLine="709"/>
        <w:jc w:val="both"/>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Завдання 4</w:t>
      </w:r>
    </w:p>
    <w:p w14:paraId="5E4EE979" w14:textId="77777777" w:rsidR="001B2C86" w:rsidRPr="005C06A1" w:rsidRDefault="001B2C86" w:rsidP="00C06EAD">
      <w:pPr>
        <w:tabs>
          <w:tab w:val="left" w:pos="1276"/>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eastAsia="uk-UA"/>
        </w:rPr>
        <w:drawing>
          <wp:inline distT="0" distB="0" distL="0" distR="0" wp14:anchorId="145F9CC1" wp14:editId="330D4AC4">
            <wp:extent cx="182880" cy="182880"/>
            <wp:effectExtent l="0" t="0" r="7620" b="7620"/>
            <wp:docPr id="46" name="Рисунок 46" descr="Открытая книг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Открытая книга со сплошной заливкой"/>
                    <pic:cNvPicPr/>
                  </pic:nvPicPr>
                  <pic:blipFill>
                    <a:blip r:embed="rId17"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8"/>
                        </a:ext>
                      </a:extLst>
                    </a:blip>
                    <a:stretch>
                      <a:fillRect/>
                    </a:stretch>
                  </pic:blipFill>
                  <pic:spPr>
                    <a:xfrm>
                      <a:off x="0" y="0"/>
                      <a:ext cx="182880" cy="182880"/>
                    </a:xfrm>
                    <a:prstGeom prst="rect">
                      <a:avLst/>
                    </a:prstGeom>
                  </pic:spPr>
                </pic:pic>
              </a:graphicData>
            </a:graphic>
          </wp:inline>
        </w:drawing>
      </w:r>
      <w:r w:rsidRPr="005C06A1">
        <w:rPr>
          <w:rFonts w:ascii="Times New Roman" w:hAnsi="Times New Roman" w:cs="Times New Roman"/>
          <w:b/>
          <w:bCs/>
          <w:sz w:val="28"/>
          <w:szCs w:val="28"/>
          <w:lang w:val="uk-UA"/>
        </w:rPr>
        <w:t>Виконуємо тестові завдання</w:t>
      </w:r>
    </w:p>
    <w:p w14:paraId="691BD8E0" w14:textId="1221B9A4"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1.</w:t>
      </w:r>
      <w:r w:rsidR="00D00BB3"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Що відображає коефіцієнт завантаженості готелю (Occupancy Rate)?</w:t>
      </w:r>
    </w:p>
    <w:p w14:paraId="6C5C0B86" w14:textId="144A1A19"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загальний дохід підприємства за рік</w:t>
      </w:r>
      <w:r w:rsidR="00192713" w:rsidRPr="005C06A1">
        <w:rPr>
          <w:rFonts w:ascii="Times New Roman" w:hAnsi="Times New Roman" w:cs="Times New Roman"/>
          <w:sz w:val="28"/>
          <w:szCs w:val="28"/>
          <w:lang w:val="uk-UA"/>
        </w:rPr>
        <w:t>;</w:t>
      </w:r>
    </w:p>
    <w:p w14:paraId="22330114" w14:textId="6BA72543"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відсоток зайнятих номерів відносно загального фонду</w:t>
      </w:r>
      <w:r w:rsidR="00192713" w:rsidRPr="005C06A1">
        <w:rPr>
          <w:rFonts w:ascii="Times New Roman" w:hAnsi="Times New Roman" w:cs="Times New Roman"/>
          <w:sz w:val="28"/>
          <w:szCs w:val="28"/>
          <w:lang w:val="uk-UA"/>
        </w:rPr>
        <w:t>;</w:t>
      </w:r>
    </w:p>
    <w:p w14:paraId="19BD173D" w14:textId="79D7ECDF"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середню тривалість перебування гостей</w:t>
      </w:r>
      <w:r w:rsidR="00192713" w:rsidRPr="005C06A1">
        <w:rPr>
          <w:rFonts w:ascii="Times New Roman" w:hAnsi="Times New Roman" w:cs="Times New Roman"/>
          <w:sz w:val="28"/>
          <w:szCs w:val="28"/>
          <w:lang w:val="uk-UA"/>
        </w:rPr>
        <w:t>;</w:t>
      </w:r>
    </w:p>
    <w:p w14:paraId="063130C4" w14:textId="064D7E18"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кількість персоналу на один номер</w:t>
      </w:r>
      <w:r w:rsidR="00192713" w:rsidRPr="005C06A1">
        <w:rPr>
          <w:rFonts w:ascii="Times New Roman" w:hAnsi="Times New Roman" w:cs="Times New Roman"/>
          <w:sz w:val="28"/>
          <w:szCs w:val="28"/>
          <w:lang w:val="uk-UA"/>
        </w:rPr>
        <w:t>.</w:t>
      </w:r>
    </w:p>
    <w:p w14:paraId="28288C1F" w14:textId="77777777"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p>
    <w:p w14:paraId="36944E97" w14:textId="416283DF"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2.</w:t>
      </w:r>
      <w:r w:rsidR="00D00BB3"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Як розраховується показник RevPAR?</w:t>
      </w:r>
    </w:p>
    <w:p w14:paraId="7297BBB6" w14:textId="65EB10D8"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загальний дохід / кількість гостей</w:t>
      </w:r>
      <w:r w:rsidR="00192713" w:rsidRPr="005C06A1">
        <w:rPr>
          <w:rFonts w:ascii="Times New Roman" w:hAnsi="Times New Roman" w:cs="Times New Roman"/>
          <w:sz w:val="28"/>
          <w:szCs w:val="28"/>
          <w:lang w:val="uk-UA"/>
        </w:rPr>
        <w:t>;</w:t>
      </w:r>
    </w:p>
    <w:p w14:paraId="4209328C" w14:textId="05F21C2B"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коефіцієнт завантаженості × середня вартість номера (ADR)</w:t>
      </w:r>
      <w:r w:rsidR="00192713" w:rsidRPr="005C06A1">
        <w:rPr>
          <w:rFonts w:ascii="Times New Roman" w:hAnsi="Times New Roman" w:cs="Times New Roman"/>
          <w:sz w:val="28"/>
          <w:szCs w:val="28"/>
          <w:lang w:val="uk-UA"/>
        </w:rPr>
        <w:t>;</w:t>
      </w:r>
    </w:p>
    <w:p w14:paraId="75E50165" w14:textId="342F4E1A"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кількість проданих номерів / загальний фонд</w:t>
      </w:r>
      <w:r w:rsidR="00192713" w:rsidRPr="005C06A1">
        <w:rPr>
          <w:rFonts w:ascii="Times New Roman" w:hAnsi="Times New Roman" w:cs="Times New Roman"/>
          <w:sz w:val="28"/>
          <w:szCs w:val="28"/>
          <w:lang w:val="uk-UA"/>
        </w:rPr>
        <w:t>;</w:t>
      </w:r>
    </w:p>
    <w:p w14:paraId="6D73660B" w14:textId="15D402EE"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середній чек × кількість гостей</w:t>
      </w:r>
      <w:r w:rsidR="00192713" w:rsidRPr="005C06A1">
        <w:rPr>
          <w:rFonts w:ascii="Times New Roman" w:hAnsi="Times New Roman" w:cs="Times New Roman"/>
          <w:sz w:val="28"/>
          <w:szCs w:val="28"/>
          <w:lang w:val="uk-UA"/>
        </w:rPr>
        <w:t>.</w:t>
      </w:r>
    </w:p>
    <w:p w14:paraId="7F1E92A1" w14:textId="77777777"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p>
    <w:p w14:paraId="52EC1436" w14:textId="2B3F2704"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3.</w:t>
      </w:r>
      <w:r w:rsidR="00D00BB3"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Що означає скорочення ADR у готельній статистиці?</w:t>
      </w:r>
    </w:p>
    <w:p w14:paraId="45D040D8" w14:textId="018122E1"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індекс проникнення на ринок</w:t>
      </w:r>
      <w:r w:rsidR="00192713" w:rsidRPr="005C06A1">
        <w:rPr>
          <w:rFonts w:ascii="Times New Roman" w:hAnsi="Times New Roman" w:cs="Times New Roman"/>
          <w:sz w:val="28"/>
          <w:szCs w:val="28"/>
          <w:lang w:val="uk-UA"/>
        </w:rPr>
        <w:t>;</w:t>
      </w:r>
    </w:p>
    <w:p w14:paraId="61548784" w14:textId="5223D0FA"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середня тривалість перебування гостя</w:t>
      </w:r>
      <w:r w:rsidR="00192713" w:rsidRPr="005C06A1">
        <w:rPr>
          <w:rFonts w:ascii="Times New Roman" w:hAnsi="Times New Roman" w:cs="Times New Roman"/>
          <w:sz w:val="28"/>
          <w:szCs w:val="28"/>
          <w:lang w:val="uk-UA"/>
        </w:rPr>
        <w:t>;</w:t>
      </w:r>
    </w:p>
    <w:p w14:paraId="02DFC61F" w14:textId="4314EC59"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середня вартість реалізованого номера за добу</w:t>
      </w:r>
      <w:r w:rsidR="00192713" w:rsidRPr="005C06A1">
        <w:rPr>
          <w:rFonts w:ascii="Times New Roman" w:hAnsi="Times New Roman" w:cs="Times New Roman"/>
          <w:sz w:val="28"/>
          <w:szCs w:val="28"/>
          <w:lang w:val="uk-UA"/>
        </w:rPr>
        <w:t>;</w:t>
      </w:r>
    </w:p>
    <w:p w14:paraId="5DC04DB4" w14:textId="14BBFC5C"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загальний дохід на доступний номер</w:t>
      </w:r>
      <w:r w:rsidR="00192713" w:rsidRPr="005C06A1">
        <w:rPr>
          <w:rFonts w:ascii="Times New Roman" w:hAnsi="Times New Roman" w:cs="Times New Roman"/>
          <w:sz w:val="28"/>
          <w:szCs w:val="28"/>
          <w:lang w:val="uk-UA"/>
        </w:rPr>
        <w:t>.</w:t>
      </w:r>
    </w:p>
    <w:p w14:paraId="3571E64F" w14:textId="77777777"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p>
    <w:p w14:paraId="6D9D2F1A" w14:textId="3A44E079"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4.</w:t>
      </w:r>
      <w:r w:rsidR="00D00BB3"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Яке значення індексу MPI свідчить про вищу від середньоринкової частку завантаженості?</w:t>
      </w:r>
    </w:p>
    <w:p w14:paraId="4224E072" w14:textId="0ACD09BA"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менше 0,5</w:t>
      </w:r>
      <w:r w:rsidR="00192713" w:rsidRPr="005C06A1">
        <w:rPr>
          <w:rFonts w:ascii="Times New Roman" w:hAnsi="Times New Roman" w:cs="Times New Roman"/>
          <w:sz w:val="28"/>
          <w:szCs w:val="28"/>
          <w:lang w:val="uk-UA"/>
        </w:rPr>
        <w:t>;</w:t>
      </w:r>
    </w:p>
    <w:p w14:paraId="1BC353C0" w14:textId="76FACFCD"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рівно 0</w:t>
      </w:r>
      <w:r w:rsidR="00192713" w:rsidRPr="005C06A1">
        <w:rPr>
          <w:rFonts w:ascii="Times New Roman" w:hAnsi="Times New Roman" w:cs="Times New Roman"/>
          <w:sz w:val="28"/>
          <w:szCs w:val="28"/>
          <w:lang w:val="uk-UA"/>
        </w:rPr>
        <w:t>;</w:t>
      </w:r>
    </w:p>
    <w:p w14:paraId="2F70BA87" w14:textId="0F02E443"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понад 1,0</w:t>
      </w:r>
      <w:r w:rsidR="00192713" w:rsidRPr="005C06A1">
        <w:rPr>
          <w:rFonts w:ascii="Times New Roman" w:hAnsi="Times New Roman" w:cs="Times New Roman"/>
          <w:sz w:val="28"/>
          <w:szCs w:val="28"/>
          <w:lang w:val="uk-UA"/>
        </w:rPr>
        <w:t>;</w:t>
      </w:r>
    </w:p>
    <w:p w14:paraId="12B0955A" w14:textId="7CFB8A52"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від 0,5 до 1,0</w:t>
      </w:r>
      <w:r w:rsidR="00192713" w:rsidRPr="005C06A1">
        <w:rPr>
          <w:rFonts w:ascii="Times New Roman" w:hAnsi="Times New Roman" w:cs="Times New Roman"/>
          <w:sz w:val="28"/>
          <w:szCs w:val="28"/>
          <w:lang w:val="uk-UA"/>
        </w:rPr>
        <w:t>.</w:t>
      </w:r>
    </w:p>
    <w:p w14:paraId="1B5E5C0A" w14:textId="77777777"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p>
    <w:p w14:paraId="0DFDA3E8" w14:textId="3C2ECCFA"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5.</w:t>
      </w:r>
      <w:r w:rsidR="00D00BB3"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Який показник відображає частку витрат на продукти у загальному доході ресторану?</w:t>
      </w:r>
    </w:p>
    <w:p w14:paraId="5685BE91" w14:textId="58F65D87"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lastRenderedPageBreak/>
        <w:t>a) RevPAR</w:t>
      </w:r>
      <w:r w:rsidR="00192713" w:rsidRPr="005C06A1">
        <w:rPr>
          <w:rFonts w:ascii="Times New Roman" w:hAnsi="Times New Roman" w:cs="Times New Roman"/>
          <w:sz w:val="28"/>
          <w:szCs w:val="28"/>
          <w:lang w:val="uk-UA"/>
        </w:rPr>
        <w:t>;</w:t>
      </w:r>
    </w:p>
    <w:p w14:paraId="63EC9EDC" w14:textId="7E6EFA0D"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Food Cost %</w:t>
      </w:r>
      <w:r w:rsidR="00192713" w:rsidRPr="005C06A1">
        <w:rPr>
          <w:rFonts w:ascii="Times New Roman" w:hAnsi="Times New Roman" w:cs="Times New Roman"/>
          <w:sz w:val="28"/>
          <w:szCs w:val="28"/>
          <w:lang w:val="uk-UA"/>
        </w:rPr>
        <w:t>;</w:t>
      </w:r>
    </w:p>
    <w:p w14:paraId="07974421" w14:textId="027BC827"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MPI</w:t>
      </w:r>
      <w:r w:rsidR="00192713" w:rsidRPr="005C06A1">
        <w:rPr>
          <w:rFonts w:ascii="Times New Roman" w:hAnsi="Times New Roman" w:cs="Times New Roman"/>
          <w:sz w:val="28"/>
          <w:szCs w:val="28"/>
          <w:lang w:val="uk-UA"/>
        </w:rPr>
        <w:t>;</w:t>
      </w:r>
    </w:p>
    <w:p w14:paraId="511D502C" w14:textId="61BA245B"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ADR</w:t>
      </w:r>
      <w:r w:rsidR="00192713" w:rsidRPr="005C06A1">
        <w:rPr>
          <w:rFonts w:ascii="Times New Roman" w:hAnsi="Times New Roman" w:cs="Times New Roman"/>
          <w:sz w:val="28"/>
          <w:szCs w:val="28"/>
          <w:lang w:val="uk-UA"/>
        </w:rPr>
        <w:t>.</w:t>
      </w:r>
    </w:p>
    <w:p w14:paraId="6C998BF0" w14:textId="77777777"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p>
    <w:p w14:paraId="599A5BDD" w14:textId="6BC606CF"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6.</w:t>
      </w:r>
      <w:r w:rsidR="00D00BB3" w:rsidRPr="005C06A1">
        <w:rPr>
          <w:rFonts w:ascii="Times New Roman" w:hAnsi="Times New Roman" w:cs="Times New Roman"/>
          <w:sz w:val="28"/>
          <w:szCs w:val="28"/>
          <w:lang w:val="uk-UA"/>
        </w:rPr>
        <w:t xml:space="preserve"> </w:t>
      </w:r>
      <w:r w:rsidRPr="005C06A1">
        <w:rPr>
          <w:rFonts w:ascii="Times New Roman" w:hAnsi="Times New Roman" w:cs="Times New Roman"/>
          <w:sz w:val="28"/>
          <w:szCs w:val="28"/>
          <w:lang w:val="uk-UA"/>
        </w:rPr>
        <w:t>Що таке бенчмаркінг у контексті статистики готельного ринку?</w:t>
      </w:r>
    </w:p>
    <w:p w14:paraId="11C319DC" w14:textId="3D11AD00"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розрахунок середньої зарплати персоналу</w:t>
      </w:r>
      <w:r w:rsidR="00192713" w:rsidRPr="005C06A1">
        <w:rPr>
          <w:rFonts w:ascii="Times New Roman" w:hAnsi="Times New Roman" w:cs="Times New Roman"/>
          <w:sz w:val="28"/>
          <w:szCs w:val="28"/>
          <w:lang w:val="uk-UA"/>
        </w:rPr>
        <w:t>;</w:t>
      </w:r>
    </w:p>
    <w:p w14:paraId="04C3C7F8" w14:textId="6A269FBB"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порівняння показників підприємства з конкурентами або галузевими стандартами</w:t>
      </w:r>
      <w:r w:rsidR="00192713" w:rsidRPr="005C06A1">
        <w:rPr>
          <w:rFonts w:ascii="Times New Roman" w:hAnsi="Times New Roman" w:cs="Times New Roman"/>
          <w:sz w:val="28"/>
          <w:szCs w:val="28"/>
          <w:lang w:val="uk-UA"/>
        </w:rPr>
        <w:t>;</w:t>
      </w:r>
    </w:p>
    <w:p w14:paraId="65DB2DAA" w14:textId="66CAB4C1"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складання фінансового плану на рік</w:t>
      </w:r>
      <w:r w:rsidR="00192713" w:rsidRPr="005C06A1">
        <w:rPr>
          <w:rFonts w:ascii="Times New Roman" w:hAnsi="Times New Roman" w:cs="Times New Roman"/>
          <w:sz w:val="28"/>
          <w:szCs w:val="28"/>
          <w:lang w:val="uk-UA"/>
        </w:rPr>
        <w:t>;</w:t>
      </w:r>
    </w:p>
    <w:p w14:paraId="2473B1EB" w14:textId="09853891"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аналіз меню ресторану</w:t>
      </w:r>
      <w:r w:rsidR="00192713" w:rsidRPr="005C06A1">
        <w:rPr>
          <w:rFonts w:ascii="Times New Roman" w:hAnsi="Times New Roman" w:cs="Times New Roman"/>
          <w:sz w:val="28"/>
          <w:szCs w:val="28"/>
          <w:lang w:val="uk-UA"/>
        </w:rPr>
        <w:t>.</w:t>
      </w:r>
    </w:p>
    <w:p w14:paraId="057D5213" w14:textId="77777777"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p>
    <w:p w14:paraId="33C2643E" w14:textId="73917666"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7.</w:t>
      </w:r>
      <w:r w:rsidR="00D00BB3"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Який статистичний показник відображає кількість посадок гостей за одну зміну в ресторані?</w:t>
      </w:r>
    </w:p>
    <w:p w14:paraId="438C60FC" w14:textId="56D7CE18"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середній чек на гостя</w:t>
      </w:r>
      <w:r w:rsidR="00192713" w:rsidRPr="005C06A1">
        <w:rPr>
          <w:rFonts w:ascii="Times New Roman" w:hAnsi="Times New Roman" w:cs="Times New Roman"/>
          <w:sz w:val="28"/>
          <w:szCs w:val="28"/>
          <w:lang w:val="uk-UA"/>
        </w:rPr>
        <w:t>;</w:t>
      </w:r>
    </w:p>
    <w:p w14:paraId="7B7181CE" w14:textId="300A4A22"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Food Cost %</w:t>
      </w:r>
      <w:r w:rsidR="00192713" w:rsidRPr="005C06A1">
        <w:rPr>
          <w:rFonts w:ascii="Times New Roman" w:hAnsi="Times New Roman" w:cs="Times New Roman"/>
          <w:sz w:val="28"/>
          <w:szCs w:val="28"/>
          <w:lang w:val="uk-UA"/>
        </w:rPr>
        <w:t>;</w:t>
      </w:r>
    </w:p>
    <w:p w14:paraId="4C8DA902" w14:textId="15CAC4E8"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коефіцієнт обороту столів</w:t>
      </w:r>
      <w:r w:rsidR="00192713" w:rsidRPr="005C06A1">
        <w:rPr>
          <w:rFonts w:ascii="Times New Roman" w:hAnsi="Times New Roman" w:cs="Times New Roman"/>
          <w:sz w:val="28"/>
          <w:szCs w:val="28"/>
          <w:lang w:val="uk-UA"/>
        </w:rPr>
        <w:t>;</w:t>
      </w:r>
    </w:p>
    <w:p w14:paraId="71997E3A" w14:textId="1EF0C7DC"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Net Promoter Score</w:t>
      </w:r>
      <w:r w:rsidR="00192713" w:rsidRPr="005C06A1">
        <w:rPr>
          <w:rFonts w:ascii="Times New Roman" w:hAnsi="Times New Roman" w:cs="Times New Roman"/>
          <w:sz w:val="28"/>
          <w:szCs w:val="28"/>
          <w:lang w:val="uk-UA"/>
        </w:rPr>
        <w:t>.</w:t>
      </w:r>
    </w:p>
    <w:p w14:paraId="288C625F" w14:textId="77777777"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p>
    <w:p w14:paraId="2CA68E2F" w14:textId="11C51604"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8.</w:t>
      </w:r>
      <w:r w:rsidR="00D00BB3"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Яка система забезпечує автоматичний збір статистичних даних у готелі?</w:t>
      </w:r>
    </w:p>
    <w:p w14:paraId="0CA97958" w14:textId="162FF2A7"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система кондиціонування</w:t>
      </w:r>
      <w:r w:rsidR="00192713" w:rsidRPr="005C06A1">
        <w:rPr>
          <w:rFonts w:ascii="Times New Roman" w:hAnsi="Times New Roman" w:cs="Times New Roman"/>
          <w:sz w:val="28"/>
          <w:szCs w:val="28"/>
          <w:lang w:val="uk-UA"/>
        </w:rPr>
        <w:t>;</w:t>
      </w:r>
    </w:p>
    <w:p w14:paraId="5CA0D765" w14:textId="487CBF31"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PMS (система управління готелем)</w:t>
      </w:r>
      <w:r w:rsidR="00192713" w:rsidRPr="005C06A1">
        <w:rPr>
          <w:rFonts w:ascii="Times New Roman" w:hAnsi="Times New Roman" w:cs="Times New Roman"/>
          <w:sz w:val="28"/>
          <w:szCs w:val="28"/>
          <w:lang w:val="uk-UA"/>
        </w:rPr>
        <w:t>;</w:t>
      </w:r>
    </w:p>
    <w:p w14:paraId="217420E6" w14:textId="74BFA26C"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система відеоспостереження</w:t>
      </w:r>
      <w:r w:rsidR="00192713" w:rsidRPr="005C06A1">
        <w:rPr>
          <w:rFonts w:ascii="Times New Roman" w:hAnsi="Times New Roman" w:cs="Times New Roman"/>
          <w:sz w:val="28"/>
          <w:szCs w:val="28"/>
          <w:lang w:val="uk-UA"/>
        </w:rPr>
        <w:t>;</w:t>
      </w:r>
    </w:p>
    <w:p w14:paraId="7F1EDDE9" w14:textId="76C71173"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система електронних замків</w:t>
      </w:r>
      <w:r w:rsidR="00192713" w:rsidRPr="005C06A1">
        <w:rPr>
          <w:rFonts w:ascii="Times New Roman" w:hAnsi="Times New Roman" w:cs="Times New Roman"/>
          <w:sz w:val="28"/>
          <w:szCs w:val="28"/>
          <w:lang w:val="uk-UA"/>
        </w:rPr>
        <w:t>.</w:t>
      </w:r>
    </w:p>
    <w:p w14:paraId="5E3422FD" w14:textId="77777777"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p>
    <w:p w14:paraId="112F1AC1" w14:textId="102A6DC6"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9.</w:t>
      </w:r>
      <w:r w:rsidR="00D00BB3"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Для чого використовується динамічний аналіз статистичних даних?</w:t>
      </w:r>
    </w:p>
    <w:p w14:paraId="57222598" w14:textId="4DF571AC"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порівняння показників підприємства з конкурентами</w:t>
      </w:r>
      <w:r w:rsidR="00192713" w:rsidRPr="005C06A1">
        <w:rPr>
          <w:rFonts w:ascii="Times New Roman" w:hAnsi="Times New Roman" w:cs="Times New Roman"/>
          <w:sz w:val="28"/>
          <w:szCs w:val="28"/>
          <w:lang w:val="uk-UA"/>
        </w:rPr>
        <w:t>;</w:t>
      </w:r>
    </w:p>
    <w:p w14:paraId="54091CFF" w14:textId="5C16A7ED"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вивчення складу споживачів за сегментами</w:t>
      </w:r>
      <w:r w:rsidR="00192713" w:rsidRPr="005C06A1">
        <w:rPr>
          <w:rFonts w:ascii="Times New Roman" w:hAnsi="Times New Roman" w:cs="Times New Roman"/>
          <w:sz w:val="28"/>
          <w:szCs w:val="28"/>
          <w:lang w:val="uk-UA"/>
        </w:rPr>
        <w:t>;</w:t>
      </w:r>
    </w:p>
    <w:p w14:paraId="7CAA483C" w14:textId="6C352422"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порівняння показників у часі для виявлення тенденцій</w:t>
      </w:r>
      <w:r w:rsidR="00192713" w:rsidRPr="005C06A1">
        <w:rPr>
          <w:rFonts w:ascii="Times New Roman" w:hAnsi="Times New Roman" w:cs="Times New Roman"/>
          <w:sz w:val="28"/>
          <w:szCs w:val="28"/>
          <w:lang w:val="uk-UA"/>
        </w:rPr>
        <w:t>;</w:t>
      </w:r>
    </w:p>
    <w:p w14:paraId="2BA231B1" w14:textId="4DB821EA"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розрахунку індексу MPI</w:t>
      </w:r>
      <w:r w:rsidR="00192713" w:rsidRPr="005C06A1">
        <w:rPr>
          <w:rFonts w:ascii="Times New Roman" w:hAnsi="Times New Roman" w:cs="Times New Roman"/>
          <w:sz w:val="28"/>
          <w:szCs w:val="28"/>
          <w:lang w:val="uk-UA"/>
        </w:rPr>
        <w:t>.</w:t>
      </w:r>
    </w:p>
    <w:p w14:paraId="08590B93" w14:textId="77777777"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p>
    <w:p w14:paraId="5B1DC9B0" w14:textId="77777777"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pacing w:val="-10"/>
          <w:sz w:val="28"/>
          <w:szCs w:val="28"/>
          <w:lang w:val="uk-UA"/>
        </w:rPr>
      </w:pPr>
      <w:r w:rsidRPr="005C06A1">
        <w:rPr>
          <w:rFonts w:ascii="Times New Roman" w:hAnsi="Times New Roman" w:cs="Times New Roman"/>
          <w:sz w:val="28"/>
          <w:szCs w:val="28"/>
          <w:lang w:val="uk-UA"/>
        </w:rPr>
        <w:t>10.</w:t>
      </w:r>
      <w:r w:rsidRPr="005C06A1">
        <w:rPr>
          <w:rFonts w:ascii="Times New Roman" w:hAnsi="Times New Roman" w:cs="Times New Roman"/>
          <w:sz w:val="28"/>
          <w:szCs w:val="28"/>
          <w:lang w:val="uk-UA"/>
        </w:rPr>
        <w:tab/>
      </w:r>
      <w:r w:rsidRPr="005C06A1">
        <w:rPr>
          <w:rFonts w:ascii="Times New Roman" w:hAnsi="Times New Roman" w:cs="Times New Roman"/>
          <w:spacing w:val="-10"/>
          <w:sz w:val="28"/>
          <w:szCs w:val="28"/>
          <w:lang w:val="uk-UA"/>
        </w:rPr>
        <w:t>Яка міжнародна організація є провідним джерелом туристичної статистики?</w:t>
      </w:r>
    </w:p>
    <w:p w14:paraId="20CF4320" w14:textId="2BF9E7B3"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FIFA</w:t>
      </w:r>
      <w:r w:rsidR="00192713" w:rsidRPr="005C06A1">
        <w:rPr>
          <w:rFonts w:ascii="Times New Roman" w:hAnsi="Times New Roman" w:cs="Times New Roman"/>
          <w:sz w:val="28"/>
          <w:szCs w:val="28"/>
          <w:lang w:val="uk-UA"/>
        </w:rPr>
        <w:t>;</w:t>
      </w:r>
    </w:p>
    <w:p w14:paraId="4A4EE277" w14:textId="2D3A81C4"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UNWTO (Всесвітня туристична організація)</w:t>
      </w:r>
      <w:r w:rsidR="00192713" w:rsidRPr="005C06A1">
        <w:rPr>
          <w:rFonts w:ascii="Times New Roman" w:hAnsi="Times New Roman" w:cs="Times New Roman"/>
          <w:sz w:val="28"/>
          <w:szCs w:val="28"/>
          <w:lang w:val="uk-UA"/>
        </w:rPr>
        <w:t>;</w:t>
      </w:r>
    </w:p>
    <w:p w14:paraId="4F52BFC7" w14:textId="3890F779"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IMF (Міжнародний валютний фонд)</w:t>
      </w:r>
      <w:r w:rsidR="00192713" w:rsidRPr="005C06A1">
        <w:rPr>
          <w:rFonts w:ascii="Times New Roman" w:hAnsi="Times New Roman" w:cs="Times New Roman"/>
          <w:sz w:val="28"/>
          <w:szCs w:val="28"/>
          <w:lang w:val="uk-UA"/>
        </w:rPr>
        <w:t>;</w:t>
      </w:r>
    </w:p>
    <w:p w14:paraId="34941940" w14:textId="37AC6F16" w:rsidR="00D25915" w:rsidRPr="005C06A1" w:rsidRDefault="00D25915" w:rsidP="00221D92">
      <w:pPr>
        <w:tabs>
          <w:tab w:val="left" w:pos="851"/>
          <w:tab w:val="left" w:pos="1134"/>
        </w:tabs>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WHO (Всесвітня організація охорони здоров</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я)</w:t>
      </w:r>
      <w:r w:rsidR="00192713" w:rsidRPr="005C06A1">
        <w:rPr>
          <w:rFonts w:ascii="Times New Roman" w:hAnsi="Times New Roman" w:cs="Times New Roman"/>
          <w:sz w:val="28"/>
          <w:szCs w:val="28"/>
          <w:lang w:val="uk-UA"/>
        </w:rPr>
        <w:t>.</w:t>
      </w:r>
    </w:p>
    <w:p w14:paraId="59707A8A" w14:textId="77777777" w:rsidR="001B2C86" w:rsidRPr="005C06A1" w:rsidRDefault="001B2C86" w:rsidP="0097087B">
      <w:pPr>
        <w:tabs>
          <w:tab w:val="left" w:pos="1276"/>
        </w:tabs>
        <w:spacing w:after="0" w:line="252" w:lineRule="auto"/>
        <w:ind w:firstLine="709"/>
        <w:jc w:val="both"/>
        <w:rPr>
          <w:rFonts w:ascii="Times New Roman" w:hAnsi="Times New Roman" w:cs="Times New Roman"/>
          <w:b/>
          <w:bCs/>
          <w:sz w:val="28"/>
          <w:szCs w:val="28"/>
          <w:lang w:val="uk-UA"/>
        </w:rPr>
      </w:pPr>
    </w:p>
    <w:p w14:paraId="7A6576DC" w14:textId="218DD6A7" w:rsidR="001B2C86" w:rsidRPr="005C06A1" w:rsidRDefault="001B2C86" w:rsidP="0097087B">
      <w:pPr>
        <w:tabs>
          <w:tab w:val="left" w:pos="1276"/>
        </w:tabs>
        <w:spacing w:after="0" w:line="252" w:lineRule="auto"/>
        <w:ind w:firstLine="709"/>
        <w:jc w:val="both"/>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Завдання 5</w:t>
      </w:r>
    </w:p>
    <w:p w14:paraId="66B26E0D" w14:textId="307B3919" w:rsidR="001B2C86" w:rsidRPr="005C06A1" w:rsidRDefault="001B2C86" w:rsidP="0097087B">
      <w:pPr>
        <w:pStyle w:val="a3"/>
        <w:numPr>
          <w:ilvl w:val="0"/>
          <w:numId w:val="6"/>
        </w:numPr>
        <w:tabs>
          <w:tab w:val="left" w:pos="1134"/>
          <w:tab w:val="left" w:pos="1276"/>
        </w:tabs>
        <w:spacing w:after="0" w:line="252" w:lineRule="auto"/>
        <w:ind w:left="0" w:firstLine="709"/>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Розв</w:t>
      </w:r>
      <w:r w:rsidR="005B4A09" w:rsidRPr="005C06A1">
        <w:rPr>
          <w:rFonts w:ascii="Times New Roman" w:hAnsi="Times New Roman" w:cs="Times New Roman"/>
          <w:b/>
          <w:bCs/>
          <w:sz w:val="28"/>
          <w:szCs w:val="28"/>
          <w:lang w:val="uk-UA"/>
        </w:rPr>
        <w:t>’</w:t>
      </w:r>
      <w:r w:rsidRPr="005C06A1">
        <w:rPr>
          <w:rFonts w:ascii="Times New Roman" w:hAnsi="Times New Roman" w:cs="Times New Roman"/>
          <w:b/>
          <w:bCs/>
          <w:sz w:val="28"/>
          <w:szCs w:val="28"/>
          <w:lang w:val="uk-UA"/>
        </w:rPr>
        <w:t>язуємо ситуаційну задачу</w:t>
      </w:r>
      <w:r w:rsidRPr="005C06A1">
        <w:rPr>
          <w:rFonts w:ascii="Times New Roman" w:hAnsi="Times New Roman" w:cs="Times New Roman"/>
          <w:sz w:val="28"/>
          <w:szCs w:val="28"/>
          <w:lang w:val="uk-UA"/>
        </w:rPr>
        <w:t xml:space="preserve"> </w:t>
      </w:r>
    </w:p>
    <w:p w14:paraId="2D21E1C2" w14:textId="77777777" w:rsidR="00D25915" w:rsidRPr="005C06A1" w:rsidRDefault="00D25915" w:rsidP="00221D92">
      <w:pPr>
        <w:tabs>
          <w:tab w:val="left" w:pos="1276"/>
        </w:tabs>
        <w:spacing w:after="18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Уявіть, що ви аналітик відділу Revenue Management мережі міських бізнес-готелів «Метрополь», що працює у трьох містах України. Керівництво надало </w:t>
      </w:r>
      <w:r w:rsidRPr="005C06A1">
        <w:rPr>
          <w:rFonts w:ascii="Times New Roman" w:hAnsi="Times New Roman" w:cs="Times New Roman"/>
          <w:sz w:val="28"/>
          <w:szCs w:val="28"/>
          <w:lang w:val="uk-UA"/>
        </w:rPr>
        <w:lastRenderedPageBreak/>
        <w:t>вам зведені статистичні дані за перший квартал поточного року та поставило завдання: провести комплексний аналіз ефективності роботи готелів мережі та розробити рекомендації для підвищення дохідності.</w:t>
      </w:r>
    </w:p>
    <w:tbl>
      <w:tblP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10" w:type="dxa"/>
          <w:right w:w="10" w:type="dxa"/>
        </w:tblCellMar>
        <w:tblLook w:val="04A0" w:firstRow="1" w:lastRow="0" w:firstColumn="1" w:lastColumn="0" w:noHBand="0" w:noVBand="1"/>
      </w:tblPr>
      <w:tblGrid>
        <w:gridCol w:w="2157"/>
        <w:gridCol w:w="1947"/>
        <w:gridCol w:w="1947"/>
        <w:gridCol w:w="1947"/>
        <w:gridCol w:w="1499"/>
      </w:tblGrid>
      <w:tr w:rsidR="00C06EAD" w:rsidRPr="005C06A1" w14:paraId="7CBFEDD2" w14:textId="77777777" w:rsidTr="00221D92">
        <w:trPr>
          <w:tblHeader/>
        </w:trPr>
        <w:tc>
          <w:tcPr>
            <w:tcW w:w="2157" w:type="dxa"/>
            <w:tcBorders>
              <w:top w:val="single" w:sz="1" w:space="0" w:color="888888"/>
              <w:left w:val="single" w:sz="1" w:space="0" w:color="888888"/>
              <w:bottom w:val="single" w:sz="1" w:space="0" w:color="888888"/>
              <w:right w:val="single" w:sz="1" w:space="0" w:color="888888"/>
            </w:tcBorders>
            <w:shd w:val="clear" w:color="auto" w:fill="FFFFFF" w:themeFill="background1"/>
            <w:tcMar>
              <w:top w:w="100" w:type="dxa"/>
              <w:left w:w="150" w:type="dxa"/>
              <w:bottom w:w="100" w:type="dxa"/>
              <w:right w:w="150" w:type="dxa"/>
            </w:tcMar>
          </w:tcPr>
          <w:p w14:paraId="7F976DB2" w14:textId="77777777" w:rsidR="00D25915" w:rsidRPr="005C06A1" w:rsidRDefault="00D25915" w:rsidP="007277C9">
            <w:pPr>
              <w:tabs>
                <w:tab w:val="left" w:pos="1276"/>
              </w:tabs>
              <w:spacing w:after="0" w:line="240" w:lineRule="auto"/>
              <w:jc w:val="center"/>
              <w:rPr>
                <w:rFonts w:ascii="Times New Roman" w:hAnsi="Times New Roman" w:cs="Times New Roman"/>
                <w:i/>
                <w:iCs/>
                <w:sz w:val="28"/>
                <w:szCs w:val="28"/>
                <w:lang w:val="uk-UA"/>
              </w:rPr>
            </w:pPr>
            <w:r w:rsidRPr="005C06A1">
              <w:rPr>
                <w:rFonts w:ascii="Times New Roman" w:hAnsi="Times New Roman" w:cs="Times New Roman"/>
                <w:bCs/>
                <w:i/>
                <w:iCs/>
                <w:sz w:val="28"/>
                <w:szCs w:val="28"/>
                <w:lang w:val="uk-UA"/>
              </w:rPr>
              <w:t>Показник</w:t>
            </w:r>
          </w:p>
        </w:tc>
        <w:tc>
          <w:tcPr>
            <w:tcW w:w="1947" w:type="dxa"/>
            <w:tcBorders>
              <w:top w:val="single" w:sz="1" w:space="0" w:color="888888"/>
              <w:left w:val="single" w:sz="1" w:space="0" w:color="888888"/>
              <w:bottom w:val="single" w:sz="1" w:space="0" w:color="888888"/>
              <w:right w:val="single" w:sz="1" w:space="0" w:color="888888"/>
            </w:tcBorders>
            <w:shd w:val="clear" w:color="auto" w:fill="FFFFFF" w:themeFill="background1"/>
            <w:tcMar>
              <w:top w:w="100" w:type="dxa"/>
              <w:left w:w="150" w:type="dxa"/>
              <w:bottom w:w="100" w:type="dxa"/>
              <w:right w:w="150" w:type="dxa"/>
            </w:tcMar>
          </w:tcPr>
          <w:p w14:paraId="6F584018" w14:textId="77777777" w:rsidR="00D25915" w:rsidRPr="005C06A1" w:rsidRDefault="00D25915" w:rsidP="007277C9">
            <w:pPr>
              <w:tabs>
                <w:tab w:val="left" w:pos="1276"/>
              </w:tabs>
              <w:spacing w:after="0" w:line="240" w:lineRule="auto"/>
              <w:jc w:val="center"/>
              <w:rPr>
                <w:rFonts w:ascii="Times New Roman" w:hAnsi="Times New Roman" w:cs="Times New Roman"/>
                <w:i/>
                <w:iCs/>
                <w:sz w:val="28"/>
                <w:szCs w:val="28"/>
                <w:lang w:val="uk-UA"/>
              </w:rPr>
            </w:pPr>
            <w:r w:rsidRPr="005C06A1">
              <w:rPr>
                <w:rFonts w:ascii="Times New Roman" w:hAnsi="Times New Roman" w:cs="Times New Roman"/>
                <w:bCs/>
                <w:i/>
                <w:iCs/>
                <w:sz w:val="28"/>
                <w:szCs w:val="28"/>
                <w:lang w:val="uk-UA"/>
              </w:rPr>
              <w:t>Готель «Метрополь-Київ»</w:t>
            </w:r>
          </w:p>
        </w:tc>
        <w:tc>
          <w:tcPr>
            <w:tcW w:w="1947" w:type="dxa"/>
            <w:tcBorders>
              <w:top w:val="single" w:sz="1" w:space="0" w:color="888888"/>
              <w:left w:val="single" w:sz="1" w:space="0" w:color="888888"/>
              <w:bottom w:val="single" w:sz="1" w:space="0" w:color="888888"/>
              <w:right w:val="single" w:sz="1" w:space="0" w:color="888888"/>
            </w:tcBorders>
            <w:shd w:val="clear" w:color="auto" w:fill="FFFFFF" w:themeFill="background1"/>
            <w:tcMar>
              <w:top w:w="100" w:type="dxa"/>
              <w:left w:w="150" w:type="dxa"/>
              <w:bottom w:w="100" w:type="dxa"/>
              <w:right w:w="150" w:type="dxa"/>
            </w:tcMar>
          </w:tcPr>
          <w:p w14:paraId="279FD16E" w14:textId="77777777" w:rsidR="00D25915" w:rsidRPr="005C06A1" w:rsidRDefault="00D25915" w:rsidP="007277C9">
            <w:pPr>
              <w:tabs>
                <w:tab w:val="left" w:pos="1276"/>
              </w:tabs>
              <w:spacing w:after="0" w:line="240" w:lineRule="auto"/>
              <w:jc w:val="center"/>
              <w:rPr>
                <w:rFonts w:ascii="Times New Roman" w:hAnsi="Times New Roman" w:cs="Times New Roman"/>
                <w:i/>
                <w:iCs/>
                <w:sz w:val="28"/>
                <w:szCs w:val="28"/>
                <w:lang w:val="uk-UA"/>
              </w:rPr>
            </w:pPr>
            <w:r w:rsidRPr="005C06A1">
              <w:rPr>
                <w:rFonts w:ascii="Times New Roman" w:hAnsi="Times New Roman" w:cs="Times New Roman"/>
                <w:bCs/>
                <w:i/>
                <w:iCs/>
                <w:sz w:val="28"/>
                <w:szCs w:val="28"/>
                <w:lang w:val="uk-UA"/>
              </w:rPr>
              <w:t>Готель «Метрополь-Львів»</w:t>
            </w:r>
          </w:p>
        </w:tc>
        <w:tc>
          <w:tcPr>
            <w:tcW w:w="1947" w:type="dxa"/>
            <w:tcBorders>
              <w:top w:val="single" w:sz="1" w:space="0" w:color="888888"/>
              <w:left w:val="single" w:sz="1" w:space="0" w:color="888888"/>
              <w:bottom w:val="single" w:sz="1" w:space="0" w:color="888888"/>
              <w:right w:val="single" w:sz="1" w:space="0" w:color="888888"/>
            </w:tcBorders>
            <w:shd w:val="clear" w:color="auto" w:fill="FFFFFF" w:themeFill="background1"/>
            <w:tcMar>
              <w:top w:w="100" w:type="dxa"/>
              <w:left w:w="150" w:type="dxa"/>
              <w:bottom w:w="100" w:type="dxa"/>
              <w:right w:w="150" w:type="dxa"/>
            </w:tcMar>
          </w:tcPr>
          <w:p w14:paraId="3932346A" w14:textId="77777777" w:rsidR="00D25915" w:rsidRPr="005C06A1" w:rsidRDefault="00D25915" w:rsidP="007277C9">
            <w:pPr>
              <w:tabs>
                <w:tab w:val="left" w:pos="1276"/>
              </w:tabs>
              <w:spacing w:after="0" w:line="240" w:lineRule="auto"/>
              <w:jc w:val="center"/>
              <w:rPr>
                <w:rFonts w:ascii="Times New Roman" w:hAnsi="Times New Roman" w:cs="Times New Roman"/>
                <w:i/>
                <w:iCs/>
                <w:sz w:val="28"/>
                <w:szCs w:val="28"/>
                <w:lang w:val="uk-UA"/>
              </w:rPr>
            </w:pPr>
            <w:r w:rsidRPr="005C06A1">
              <w:rPr>
                <w:rFonts w:ascii="Times New Roman" w:hAnsi="Times New Roman" w:cs="Times New Roman"/>
                <w:bCs/>
                <w:i/>
                <w:iCs/>
                <w:sz w:val="28"/>
                <w:szCs w:val="28"/>
                <w:lang w:val="uk-UA"/>
              </w:rPr>
              <w:t>Готель «Метрополь-Одеса»</w:t>
            </w:r>
          </w:p>
        </w:tc>
        <w:tc>
          <w:tcPr>
            <w:tcW w:w="1499" w:type="dxa"/>
            <w:tcBorders>
              <w:top w:val="single" w:sz="1" w:space="0" w:color="888888"/>
              <w:left w:val="single" w:sz="1" w:space="0" w:color="888888"/>
              <w:bottom w:val="single" w:sz="1" w:space="0" w:color="888888"/>
              <w:right w:val="single" w:sz="1" w:space="0" w:color="888888"/>
            </w:tcBorders>
            <w:shd w:val="clear" w:color="auto" w:fill="FFFFFF" w:themeFill="background1"/>
            <w:tcMar>
              <w:top w:w="100" w:type="dxa"/>
              <w:left w:w="150" w:type="dxa"/>
              <w:bottom w:w="100" w:type="dxa"/>
              <w:right w:w="150" w:type="dxa"/>
            </w:tcMar>
          </w:tcPr>
          <w:p w14:paraId="56119CF9" w14:textId="77777777" w:rsidR="00D25915" w:rsidRPr="005C06A1" w:rsidRDefault="00D25915" w:rsidP="007277C9">
            <w:pPr>
              <w:tabs>
                <w:tab w:val="left" w:pos="1276"/>
              </w:tabs>
              <w:spacing w:after="0" w:line="240" w:lineRule="auto"/>
              <w:jc w:val="center"/>
              <w:rPr>
                <w:rFonts w:ascii="Times New Roman" w:hAnsi="Times New Roman" w:cs="Times New Roman"/>
                <w:i/>
                <w:iCs/>
                <w:sz w:val="28"/>
                <w:szCs w:val="28"/>
                <w:lang w:val="uk-UA"/>
              </w:rPr>
            </w:pPr>
            <w:r w:rsidRPr="005C06A1">
              <w:rPr>
                <w:rFonts w:ascii="Times New Roman" w:hAnsi="Times New Roman" w:cs="Times New Roman"/>
                <w:bCs/>
                <w:i/>
                <w:iCs/>
                <w:sz w:val="28"/>
                <w:szCs w:val="28"/>
                <w:lang w:val="uk-UA"/>
              </w:rPr>
              <w:t>Середнє по ринку</w:t>
            </w:r>
          </w:p>
        </w:tc>
      </w:tr>
      <w:tr w:rsidR="00C06EAD" w:rsidRPr="005C06A1" w14:paraId="159C662B" w14:textId="77777777" w:rsidTr="00221D92">
        <w:tc>
          <w:tcPr>
            <w:tcW w:w="2157"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6A138AAC" w14:textId="77777777" w:rsidR="00D25915" w:rsidRPr="005C06A1" w:rsidRDefault="00D25915" w:rsidP="00B35FB4">
            <w:pPr>
              <w:tabs>
                <w:tab w:val="left" w:pos="1276"/>
              </w:tabs>
              <w:spacing w:after="0" w:line="240" w:lineRule="auto"/>
              <w:jc w:val="center"/>
              <w:rPr>
                <w:rFonts w:ascii="Times New Roman" w:hAnsi="Times New Roman" w:cs="Times New Roman"/>
                <w:i/>
                <w:iCs/>
                <w:sz w:val="28"/>
                <w:szCs w:val="28"/>
                <w:lang w:val="uk-UA"/>
              </w:rPr>
            </w:pPr>
            <w:r w:rsidRPr="005C06A1">
              <w:rPr>
                <w:rFonts w:ascii="Times New Roman" w:hAnsi="Times New Roman" w:cs="Times New Roman"/>
                <w:b/>
                <w:bCs/>
                <w:i/>
                <w:iCs/>
                <w:sz w:val="28"/>
                <w:szCs w:val="28"/>
                <w:lang w:val="uk-UA"/>
              </w:rPr>
              <w:t>Номерний фонд (номерів)</w:t>
            </w:r>
          </w:p>
        </w:tc>
        <w:tc>
          <w:tcPr>
            <w:tcW w:w="1947"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0ABBCC38" w14:textId="77777777" w:rsidR="00D25915" w:rsidRPr="005C06A1" w:rsidRDefault="00D25915" w:rsidP="00B35FB4">
            <w:pPr>
              <w:tabs>
                <w:tab w:val="left" w:pos="1276"/>
              </w:tabs>
              <w:spacing w:after="0" w:line="240" w:lineRule="auto"/>
              <w:ind w:firstLine="709"/>
              <w:jc w:val="center"/>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180</w:t>
            </w:r>
          </w:p>
        </w:tc>
        <w:tc>
          <w:tcPr>
            <w:tcW w:w="1947"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61962AC0" w14:textId="77777777" w:rsidR="00D25915" w:rsidRPr="005C06A1" w:rsidRDefault="00D25915" w:rsidP="00B35FB4">
            <w:pPr>
              <w:tabs>
                <w:tab w:val="left" w:pos="1276"/>
              </w:tabs>
              <w:spacing w:after="0" w:line="240" w:lineRule="auto"/>
              <w:ind w:firstLine="709"/>
              <w:jc w:val="center"/>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95</w:t>
            </w:r>
          </w:p>
        </w:tc>
        <w:tc>
          <w:tcPr>
            <w:tcW w:w="1947"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58F3009C" w14:textId="77777777" w:rsidR="00D25915" w:rsidRPr="005C06A1" w:rsidRDefault="00D25915" w:rsidP="00B35FB4">
            <w:pPr>
              <w:tabs>
                <w:tab w:val="left" w:pos="1276"/>
              </w:tabs>
              <w:spacing w:after="0" w:line="240" w:lineRule="auto"/>
              <w:ind w:firstLine="709"/>
              <w:jc w:val="center"/>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120</w:t>
            </w:r>
          </w:p>
        </w:tc>
        <w:tc>
          <w:tcPr>
            <w:tcW w:w="1499"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7D6B39FC" w14:textId="55D50E58" w:rsidR="00D25915" w:rsidRPr="005C06A1" w:rsidRDefault="00F53FD5" w:rsidP="00B35FB4">
            <w:pPr>
              <w:tabs>
                <w:tab w:val="left" w:pos="1276"/>
              </w:tabs>
              <w:spacing w:after="0" w:line="240" w:lineRule="auto"/>
              <w:ind w:firstLine="709"/>
              <w:jc w:val="center"/>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w:t>
            </w:r>
          </w:p>
        </w:tc>
      </w:tr>
      <w:tr w:rsidR="00C06EAD" w:rsidRPr="005C06A1" w14:paraId="3242EF99" w14:textId="77777777" w:rsidTr="00221D92">
        <w:tc>
          <w:tcPr>
            <w:tcW w:w="2157"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2C084F92" w14:textId="77777777" w:rsidR="00D25915" w:rsidRPr="005C06A1" w:rsidRDefault="00D25915" w:rsidP="00B35FB4">
            <w:pPr>
              <w:tabs>
                <w:tab w:val="left" w:pos="1276"/>
              </w:tabs>
              <w:spacing w:after="0" w:line="240" w:lineRule="auto"/>
              <w:jc w:val="center"/>
              <w:rPr>
                <w:rFonts w:ascii="Times New Roman" w:hAnsi="Times New Roman" w:cs="Times New Roman"/>
                <w:i/>
                <w:iCs/>
                <w:sz w:val="28"/>
                <w:szCs w:val="28"/>
                <w:lang w:val="uk-UA"/>
              </w:rPr>
            </w:pPr>
            <w:r w:rsidRPr="005C06A1">
              <w:rPr>
                <w:rFonts w:ascii="Times New Roman" w:hAnsi="Times New Roman" w:cs="Times New Roman"/>
                <w:b/>
                <w:bCs/>
                <w:i/>
                <w:iCs/>
                <w:sz w:val="28"/>
                <w:szCs w:val="28"/>
                <w:lang w:val="uk-UA"/>
              </w:rPr>
              <w:t>Продано номеро-ночей</w:t>
            </w:r>
          </w:p>
        </w:tc>
        <w:tc>
          <w:tcPr>
            <w:tcW w:w="1947"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55E1669C" w14:textId="77777777" w:rsidR="00D25915" w:rsidRPr="005C06A1" w:rsidRDefault="00D25915" w:rsidP="00B35FB4">
            <w:pPr>
              <w:tabs>
                <w:tab w:val="left" w:pos="1276"/>
              </w:tabs>
              <w:spacing w:after="0" w:line="240" w:lineRule="auto"/>
              <w:ind w:firstLine="709"/>
              <w:jc w:val="center"/>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13 122</w:t>
            </w:r>
          </w:p>
        </w:tc>
        <w:tc>
          <w:tcPr>
            <w:tcW w:w="1947"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432A4EF4" w14:textId="77777777" w:rsidR="00D25915" w:rsidRPr="005C06A1" w:rsidRDefault="00D25915" w:rsidP="00B35FB4">
            <w:pPr>
              <w:tabs>
                <w:tab w:val="left" w:pos="1276"/>
              </w:tabs>
              <w:spacing w:after="0" w:line="240" w:lineRule="auto"/>
              <w:ind w:firstLine="709"/>
              <w:jc w:val="center"/>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6 137</w:t>
            </w:r>
          </w:p>
        </w:tc>
        <w:tc>
          <w:tcPr>
            <w:tcW w:w="1947"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4923D024" w14:textId="77777777" w:rsidR="00D25915" w:rsidRPr="005C06A1" w:rsidRDefault="00D25915" w:rsidP="00B35FB4">
            <w:pPr>
              <w:tabs>
                <w:tab w:val="left" w:pos="1276"/>
              </w:tabs>
              <w:spacing w:after="0" w:line="240" w:lineRule="auto"/>
              <w:ind w:firstLine="709"/>
              <w:jc w:val="center"/>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7 020</w:t>
            </w:r>
          </w:p>
        </w:tc>
        <w:tc>
          <w:tcPr>
            <w:tcW w:w="1499"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7DF4C553" w14:textId="74B7414C" w:rsidR="00D25915" w:rsidRPr="005C06A1" w:rsidRDefault="00F53FD5" w:rsidP="00B35FB4">
            <w:pPr>
              <w:tabs>
                <w:tab w:val="left" w:pos="1276"/>
              </w:tabs>
              <w:spacing w:after="0" w:line="240" w:lineRule="auto"/>
              <w:ind w:firstLine="709"/>
              <w:jc w:val="center"/>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w:t>
            </w:r>
          </w:p>
        </w:tc>
      </w:tr>
      <w:tr w:rsidR="00C06EAD" w:rsidRPr="005C06A1" w14:paraId="4A9C253B" w14:textId="77777777" w:rsidTr="00221D92">
        <w:tc>
          <w:tcPr>
            <w:tcW w:w="2157"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4CEE9088" w14:textId="77777777" w:rsidR="00D25915" w:rsidRPr="005C06A1" w:rsidRDefault="00D25915" w:rsidP="00B35FB4">
            <w:pPr>
              <w:tabs>
                <w:tab w:val="left" w:pos="1276"/>
              </w:tabs>
              <w:spacing w:after="0" w:line="240" w:lineRule="auto"/>
              <w:jc w:val="center"/>
              <w:rPr>
                <w:rFonts w:ascii="Times New Roman" w:hAnsi="Times New Roman" w:cs="Times New Roman"/>
                <w:i/>
                <w:iCs/>
                <w:sz w:val="28"/>
                <w:szCs w:val="28"/>
                <w:lang w:val="uk-UA"/>
              </w:rPr>
            </w:pPr>
            <w:r w:rsidRPr="005C06A1">
              <w:rPr>
                <w:rFonts w:ascii="Times New Roman" w:hAnsi="Times New Roman" w:cs="Times New Roman"/>
                <w:b/>
                <w:bCs/>
                <w:i/>
                <w:iCs/>
                <w:sz w:val="28"/>
                <w:szCs w:val="28"/>
                <w:lang w:val="uk-UA"/>
              </w:rPr>
              <w:t>Occupancy Rate (%)</w:t>
            </w:r>
          </w:p>
        </w:tc>
        <w:tc>
          <w:tcPr>
            <w:tcW w:w="1947"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772B83F9" w14:textId="77777777" w:rsidR="00D25915" w:rsidRPr="005C06A1" w:rsidRDefault="00D25915" w:rsidP="00B35FB4">
            <w:pPr>
              <w:tabs>
                <w:tab w:val="left" w:pos="1276"/>
              </w:tabs>
              <w:spacing w:after="0" w:line="240" w:lineRule="auto"/>
              <w:ind w:firstLine="709"/>
              <w:jc w:val="center"/>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81,0</w:t>
            </w:r>
          </w:p>
        </w:tc>
        <w:tc>
          <w:tcPr>
            <w:tcW w:w="1947"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5B72EE1A" w14:textId="77777777" w:rsidR="00D25915" w:rsidRPr="005C06A1" w:rsidRDefault="00D25915" w:rsidP="00B35FB4">
            <w:pPr>
              <w:tabs>
                <w:tab w:val="left" w:pos="1276"/>
              </w:tabs>
              <w:spacing w:after="0" w:line="240" w:lineRule="auto"/>
              <w:ind w:firstLine="709"/>
              <w:jc w:val="center"/>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71,7</w:t>
            </w:r>
          </w:p>
        </w:tc>
        <w:tc>
          <w:tcPr>
            <w:tcW w:w="1947"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63254504" w14:textId="77777777" w:rsidR="00D25915" w:rsidRPr="005C06A1" w:rsidRDefault="00D25915" w:rsidP="00B35FB4">
            <w:pPr>
              <w:tabs>
                <w:tab w:val="left" w:pos="1276"/>
              </w:tabs>
              <w:spacing w:after="0" w:line="240" w:lineRule="auto"/>
              <w:ind w:firstLine="709"/>
              <w:jc w:val="center"/>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64,8</w:t>
            </w:r>
          </w:p>
        </w:tc>
        <w:tc>
          <w:tcPr>
            <w:tcW w:w="1499"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27D5A809" w14:textId="77777777" w:rsidR="00D25915" w:rsidRPr="005C06A1" w:rsidRDefault="00D25915" w:rsidP="00B35FB4">
            <w:pPr>
              <w:tabs>
                <w:tab w:val="left" w:pos="1276"/>
              </w:tabs>
              <w:spacing w:after="0" w:line="240" w:lineRule="auto"/>
              <w:ind w:firstLine="709"/>
              <w:jc w:val="center"/>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72,0</w:t>
            </w:r>
          </w:p>
        </w:tc>
      </w:tr>
      <w:tr w:rsidR="00C06EAD" w:rsidRPr="005C06A1" w14:paraId="06FC60E2" w14:textId="77777777" w:rsidTr="00221D92">
        <w:tc>
          <w:tcPr>
            <w:tcW w:w="2157"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634D189B" w14:textId="77777777" w:rsidR="00D25915" w:rsidRPr="005C06A1" w:rsidRDefault="00D25915" w:rsidP="00B35FB4">
            <w:pPr>
              <w:tabs>
                <w:tab w:val="left" w:pos="1276"/>
              </w:tabs>
              <w:spacing w:after="0" w:line="240" w:lineRule="auto"/>
              <w:jc w:val="center"/>
              <w:rPr>
                <w:rFonts w:ascii="Times New Roman" w:hAnsi="Times New Roman" w:cs="Times New Roman"/>
                <w:i/>
                <w:iCs/>
                <w:sz w:val="28"/>
                <w:szCs w:val="28"/>
                <w:lang w:val="uk-UA"/>
              </w:rPr>
            </w:pPr>
            <w:r w:rsidRPr="005C06A1">
              <w:rPr>
                <w:rFonts w:ascii="Times New Roman" w:hAnsi="Times New Roman" w:cs="Times New Roman"/>
                <w:b/>
                <w:bCs/>
                <w:i/>
                <w:iCs/>
                <w:sz w:val="28"/>
                <w:szCs w:val="28"/>
                <w:lang w:val="uk-UA"/>
              </w:rPr>
              <w:t>ADR (грн/доба)</w:t>
            </w:r>
          </w:p>
        </w:tc>
        <w:tc>
          <w:tcPr>
            <w:tcW w:w="1947"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1FB5D9C9" w14:textId="77777777" w:rsidR="00D25915" w:rsidRPr="005C06A1" w:rsidRDefault="00D25915" w:rsidP="00B35FB4">
            <w:pPr>
              <w:tabs>
                <w:tab w:val="left" w:pos="1276"/>
              </w:tabs>
              <w:spacing w:after="0" w:line="240" w:lineRule="auto"/>
              <w:ind w:firstLine="709"/>
              <w:jc w:val="center"/>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3 200</w:t>
            </w:r>
          </w:p>
        </w:tc>
        <w:tc>
          <w:tcPr>
            <w:tcW w:w="1947"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1E70C7F1" w14:textId="77777777" w:rsidR="00D25915" w:rsidRPr="005C06A1" w:rsidRDefault="00D25915" w:rsidP="00B35FB4">
            <w:pPr>
              <w:tabs>
                <w:tab w:val="left" w:pos="1276"/>
              </w:tabs>
              <w:spacing w:after="0" w:line="240" w:lineRule="auto"/>
              <w:ind w:firstLine="709"/>
              <w:jc w:val="center"/>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2 750</w:t>
            </w:r>
          </w:p>
        </w:tc>
        <w:tc>
          <w:tcPr>
            <w:tcW w:w="1947"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67B32CCF" w14:textId="77777777" w:rsidR="00D25915" w:rsidRPr="005C06A1" w:rsidRDefault="00D25915" w:rsidP="00B35FB4">
            <w:pPr>
              <w:tabs>
                <w:tab w:val="left" w:pos="1276"/>
              </w:tabs>
              <w:spacing w:after="0" w:line="240" w:lineRule="auto"/>
              <w:ind w:firstLine="709"/>
              <w:jc w:val="center"/>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2 400</w:t>
            </w:r>
          </w:p>
        </w:tc>
        <w:tc>
          <w:tcPr>
            <w:tcW w:w="1499"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5FCAED3F" w14:textId="77777777" w:rsidR="00D25915" w:rsidRPr="005C06A1" w:rsidRDefault="00D25915" w:rsidP="00B35FB4">
            <w:pPr>
              <w:tabs>
                <w:tab w:val="left" w:pos="1276"/>
              </w:tabs>
              <w:spacing w:after="0" w:line="240" w:lineRule="auto"/>
              <w:jc w:val="center"/>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2 800</w:t>
            </w:r>
          </w:p>
        </w:tc>
      </w:tr>
      <w:tr w:rsidR="00C06EAD" w:rsidRPr="005C06A1" w14:paraId="2E0D5F8B" w14:textId="77777777" w:rsidTr="00221D92">
        <w:tc>
          <w:tcPr>
            <w:tcW w:w="2157"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1B1D6D29" w14:textId="77777777" w:rsidR="00D25915" w:rsidRPr="005C06A1" w:rsidRDefault="00D25915" w:rsidP="00B35FB4">
            <w:pPr>
              <w:tabs>
                <w:tab w:val="left" w:pos="1276"/>
              </w:tabs>
              <w:spacing w:after="0" w:line="240" w:lineRule="auto"/>
              <w:jc w:val="center"/>
              <w:rPr>
                <w:rFonts w:ascii="Times New Roman" w:hAnsi="Times New Roman" w:cs="Times New Roman"/>
                <w:i/>
                <w:iCs/>
                <w:sz w:val="28"/>
                <w:szCs w:val="28"/>
                <w:lang w:val="uk-UA"/>
              </w:rPr>
            </w:pPr>
            <w:r w:rsidRPr="005C06A1">
              <w:rPr>
                <w:rFonts w:ascii="Times New Roman" w:hAnsi="Times New Roman" w:cs="Times New Roman"/>
                <w:b/>
                <w:bCs/>
                <w:i/>
                <w:iCs/>
                <w:sz w:val="28"/>
                <w:szCs w:val="28"/>
                <w:lang w:val="uk-UA"/>
              </w:rPr>
              <w:t>RevPAR (грн)</w:t>
            </w:r>
          </w:p>
        </w:tc>
        <w:tc>
          <w:tcPr>
            <w:tcW w:w="1947"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52F17411" w14:textId="77777777" w:rsidR="00D25915" w:rsidRPr="005C06A1" w:rsidRDefault="00D25915" w:rsidP="00B35FB4">
            <w:pPr>
              <w:tabs>
                <w:tab w:val="left" w:pos="1276"/>
              </w:tabs>
              <w:spacing w:after="0" w:line="240" w:lineRule="auto"/>
              <w:ind w:firstLine="709"/>
              <w:jc w:val="center"/>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2 592</w:t>
            </w:r>
          </w:p>
        </w:tc>
        <w:tc>
          <w:tcPr>
            <w:tcW w:w="1947"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13FE9688" w14:textId="77777777" w:rsidR="00D25915" w:rsidRPr="005C06A1" w:rsidRDefault="00D25915" w:rsidP="00B35FB4">
            <w:pPr>
              <w:tabs>
                <w:tab w:val="left" w:pos="1276"/>
              </w:tabs>
              <w:spacing w:after="0" w:line="240" w:lineRule="auto"/>
              <w:ind w:firstLine="709"/>
              <w:jc w:val="center"/>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1 972</w:t>
            </w:r>
          </w:p>
        </w:tc>
        <w:tc>
          <w:tcPr>
            <w:tcW w:w="1947"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28E19787" w14:textId="77777777" w:rsidR="00D25915" w:rsidRPr="005C06A1" w:rsidRDefault="00D25915" w:rsidP="00B35FB4">
            <w:pPr>
              <w:tabs>
                <w:tab w:val="left" w:pos="1276"/>
              </w:tabs>
              <w:spacing w:after="0" w:line="240" w:lineRule="auto"/>
              <w:ind w:firstLine="709"/>
              <w:jc w:val="center"/>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1 555</w:t>
            </w:r>
          </w:p>
        </w:tc>
        <w:tc>
          <w:tcPr>
            <w:tcW w:w="1499"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717EF1C1" w14:textId="77777777" w:rsidR="00D25915" w:rsidRPr="005C06A1" w:rsidRDefault="00D25915" w:rsidP="00B35FB4">
            <w:pPr>
              <w:tabs>
                <w:tab w:val="left" w:pos="1276"/>
              </w:tabs>
              <w:spacing w:after="0" w:line="240" w:lineRule="auto"/>
              <w:jc w:val="center"/>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2 016</w:t>
            </w:r>
          </w:p>
        </w:tc>
      </w:tr>
      <w:tr w:rsidR="00C06EAD" w:rsidRPr="005C06A1" w14:paraId="154EBEEF" w14:textId="77777777" w:rsidTr="00221D92">
        <w:trPr>
          <w:trHeight w:val="118"/>
        </w:trPr>
        <w:tc>
          <w:tcPr>
            <w:tcW w:w="2157"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521716A9" w14:textId="77777777" w:rsidR="00D25915" w:rsidRPr="005C06A1" w:rsidRDefault="00D25915" w:rsidP="00B35FB4">
            <w:pPr>
              <w:tabs>
                <w:tab w:val="left" w:pos="1276"/>
              </w:tabs>
              <w:spacing w:after="0" w:line="240" w:lineRule="auto"/>
              <w:jc w:val="center"/>
              <w:rPr>
                <w:rFonts w:ascii="Times New Roman" w:hAnsi="Times New Roman" w:cs="Times New Roman"/>
                <w:i/>
                <w:iCs/>
                <w:sz w:val="28"/>
                <w:szCs w:val="28"/>
                <w:lang w:val="uk-UA"/>
              </w:rPr>
            </w:pPr>
            <w:r w:rsidRPr="005C06A1">
              <w:rPr>
                <w:rFonts w:ascii="Times New Roman" w:hAnsi="Times New Roman" w:cs="Times New Roman"/>
                <w:b/>
                <w:bCs/>
                <w:i/>
                <w:iCs/>
                <w:sz w:val="28"/>
                <w:szCs w:val="28"/>
                <w:lang w:val="uk-UA"/>
              </w:rPr>
              <w:t>MPI</w:t>
            </w:r>
          </w:p>
        </w:tc>
        <w:tc>
          <w:tcPr>
            <w:tcW w:w="1947"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5ACD2FF4" w14:textId="77777777" w:rsidR="00D25915" w:rsidRPr="005C06A1" w:rsidRDefault="00D25915" w:rsidP="00B35FB4">
            <w:pPr>
              <w:tabs>
                <w:tab w:val="left" w:pos="1276"/>
              </w:tabs>
              <w:spacing w:after="0" w:line="240" w:lineRule="auto"/>
              <w:ind w:firstLine="709"/>
              <w:jc w:val="center"/>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1,13</w:t>
            </w:r>
          </w:p>
        </w:tc>
        <w:tc>
          <w:tcPr>
            <w:tcW w:w="1947"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0CB58653" w14:textId="77777777" w:rsidR="00D25915" w:rsidRPr="005C06A1" w:rsidRDefault="00D25915" w:rsidP="00B35FB4">
            <w:pPr>
              <w:tabs>
                <w:tab w:val="left" w:pos="1276"/>
              </w:tabs>
              <w:spacing w:after="0" w:line="240" w:lineRule="auto"/>
              <w:ind w:firstLine="709"/>
              <w:jc w:val="center"/>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1,00</w:t>
            </w:r>
          </w:p>
        </w:tc>
        <w:tc>
          <w:tcPr>
            <w:tcW w:w="1947"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2AEEDA19" w14:textId="77777777" w:rsidR="00D25915" w:rsidRPr="005C06A1" w:rsidRDefault="00D25915" w:rsidP="00B35FB4">
            <w:pPr>
              <w:tabs>
                <w:tab w:val="left" w:pos="1276"/>
              </w:tabs>
              <w:spacing w:after="0" w:line="240" w:lineRule="auto"/>
              <w:ind w:firstLine="709"/>
              <w:jc w:val="center"/>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0,90</w:t>
            </w:r>
          </w:p>
        </w:tc>
        <w:tc>
          <w:tcPr>
            <w:tcW w:w="1499"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2831B08C" w14:textId="77777777" w:rsidR="00D25915" w:rsidRPr="005C06A1" w:rsidRDefault="00D25915" w:rsidP="00B35FB4">
            <w:pPr>
              <w:tabs>
                <w:tab w:val="left" w:pos="1276"/>
              </w:tabs>
              <w:spacing w:after="0" w:line="240" w:lineRule="auto"/>
              <w:jc w:val="center"/>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1,00</w:t>
            </w:r>
          </w:p>
        </w:tc>
      </w:tr>
    </w:tbl>
    <w:p w14:paraId="08FF82A9" w14:textId="77777777" w:rsidR="00D25915" w:rsidRPr="005C06A1" w:rsidRDefault="00D25915" w:rsidP="00B35FB4">
      <w:pPr>
        <w:tabs>
          <w:tab w:val="left" w:pos="1276"/>
        </w:tabs>
        <w:spacing w:after="0" w:line="240" w:lineRule="auto"/>
        <w:ind w:firstLine="709"/>
        <w:jc w:val="center"/>
        <w:rPr>
          <w:rFonts w:ascii="Times New Roman" w:hAnsi="Times New Roman" w:cs="Times New Roman"/>
          <w:sz w:val="28"/>
          <w:szCs w:val="28"/>
          <w:lang w:val="uk-UA"/>
        </w:rPr>
      </w:pPr>
    </w:p>
    <w:p w14:paraId="4D444AD6" w14:textId="77777777" w:rsidR="00D25915" w:rsidRPr="005C06A1" w:rsidRDefault="00D25915" w:rsidP="00C06EAD">
      <w:pPr>
        <w:tabs>
          <w:tab w:val="left" w:pos="1276"/>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Ваше завдання:</w:t>
      </w:r>
    </w:p>
    <w:p w14:paraId="4FF7CB7C" w14:textId="77777777" w:rsidR="00D25915" w:rsidRPr="005C06A1" w:rsidRDefault="00D25915" w:rsidP="007277C9">
      <w:pPr>
        <w:pStyle w:val="a3"/>
        <w:numPr>
          <w:ilvl w:val="0"/>
          <w:numId w:val="50"/>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Проаналізуйте статистичні показники трьох готелів мережі. Який готель демонструє найкращі результати і чому? Який потребує найбільшої уваги?</w:t>
      </w:r>
    </w:p>
    <w:p w14:paraId="7046226B" w14:textId="77777777" w:rsidR="00D25915" w:rsidRPr="005C06A1" w:rsidRDefault="00D25915" w:rsidP="007277C9">
      <w:pPr>
        <w:pStyle w:val="a3"/>
        <w:numPr>
          <w:ilvl w:val="0"/>
          <w:numId w:val="50"/>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Розрахуйте та порівняйте індекс MPI для кожного готелю. Що означають отримані значення для конкурентної позиції кожного підприємства?</w:t>
      </w:r>
    </w:p>
    <w:p w14:paraId="4DA362EC" w14:textId="77777777" w:rsidR="00D25915" w:rsidRPr="005C06A1" w:rsidRDefault="00D25915" w:rsidP="007277C9">
      <w:pPr>
        <w:pStyle w:val="a3"/>
        <w:numPr>
          <w:ilvl w:val="0"/>
          <w:numId w:val="50"/>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Визначте можливі причини низьких показників завантаженості та RevPAR готелю «Метрополь-Одеса». Які зовнішні та внутрішні фактори могли вплинути на ці результати?</w:t>
      </w:r>
    </w:p>
    <w:p w14:paraId="1016E1E9" w14:textId="77777777" w:rsidR="00D25915" w:rsidRPr="005C06A1" w:rsidRDefault="00D25915" w:rsidP="007277C9">
      <w:pPr>
        <w:pStyle w:val="a3"/>
        <w:numPr>
          <w:ilvl w:val="0"/>
          <w:numId w:val="50"/>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Розробіть рекомендації щодо підвищення RevPAR для готелю з найнижчими показниками. Які інструменти Revenue Management слід застосувати?</w:t>
      </w:r>
    </w:p>
    <w:p w14:paraId="58E569E1" w14:textId="73189C64" w:rsidR="00D25915" w:rsidRPr="005C06A1" w:rsidRDefault="00D25915" w:rsidP="007277C9">
      <w:pPr>
        <w:pStyle w:val="a3"/>
        <w:numPr>
          <w:ilvl w:val="0"/>
          <w:numId w:val="50"/>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Запропонуйте систему регулярного статистичного моніторингу для мережі «Метрополь», яка дозволить оперативно реагувати на зміни ринкової кон</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юнктури.</w:t>
      </w:r>
    </w:p>
    <w:p w14:paraId="741BCC74" w14:textId="77777777" w:rsidR="00D25915" w:rsidRPr="005C06A1" w:rsidRDefault="00D25915" w:rsidP="00C06EAD">
      <w:pPr>
        <w:tabs>
          <w:tab w:val="left" w:pos="1276"/>
        </w:tabs>
        <w:spacing w:after="0" w:line="240" w:lineRule="auto"/>
        <w:ind w:firstLine="709"/>
        <w:jc w:val="both"/>
        <w:rPr>
          <w:rFonts w:ascii="Times New Roman" w:hAnsi="Times New Roman" w:cs="Times New Roman"/>
          <w:sz w:val="28"/>
          <w:szCs w:val="28"/>
          <w:lang w:val="uk-UA"/>
        </w:rPr>
      </w:pPr>
    </w:p>
    <w:p w14:paraId="697F77AC" w14:textId="77777777" w:rsidR="00D25915" w:rsidRPr="005C06A1" w:rsidRDefault="00D25915" w:rsidP="00C06EAD">
      <w:pPr>
        <w:tabs>
          <w:tab w:val="left" w:pos="1276"/>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Питання для обговорення:</w:t>
      </w:r>
    </w:p>
    <w:p w14:paraId="5A1EF34D" w14:textId="0A2F46B4" w:rsidR="00D25915" w:rsidRPr="005C06A1" w:rsidRDefault="00D25915" w:rsidP="007277C9">
      <w:pPr>
        <w:pStyle w:val="a3"/>
        <w:numPr>
          <w:ilvl w:val="0"/>
          <w:numId w:val="51"/>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Як статистичні показники RevPAR та ADR взаємопов</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язані між собою і що важливіше для оцінки ефективності готелю?</w:t>
      </w:r>
    </w:p>
    <w:p w14:paraId="7068A770" w14:textId="77777777" w:rsidR="00D25915" w:rsidRPr="005C06A1" w:rsidRDefault="00D25915" w:rsidP="007277C9">
      <w:pPr>
        <w:pStyle w:val="a3"/>
        <w:numPr>
          <w:ilvl w:val="0"/>
          <w:numId w:val="51"/>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Яку роль відіграє бенчмаркінг у системі статистичного аналізу готельного ринку та які його обмеження?</w:t>
      </w:r>
    </w:p>
    <w:p w14:paraId="79EC650D" w14:textId="77777777" w:rsidR="00D25915" w:rsidRPr="005C06A1" w:rsidRDefault="00D25915" w:rsidP="007277C9">
      <w:pPr>
        <w:pStyle w:val="a3"/>
        <w:numPr>
          <w:ilvl w:val="0"/>
          <w:numId w:val="51"/>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lastRenderedPageBreak/>
        <w:t>Як сучасні PMS-системи та Big Data змінюють підходи до збору та аналізу статистики готельно-ресторанного ринку?</w:t>
      </w:r>
    </w:p>
    <w:p w14:paraId="179EC164" w14:textId="77777777" w:rsidR="002913CE" w:rsidRPr="005C06A1" w:rsidRDefault="002913CE" w:rsidP="00C06EAD">
      <w:pPr>
        <w:pStyle w:val="a3"/>
        <w:tabs>
          <w:tab w:val="left" w:pos="1276"/>
        </w:tabs>
        <w:spacing w:after="0" w:line="240" w:lineRule="auto"/>
        <w:ind w:left="0" w:firstLine="709"/>
        <w:jc w:val="both"/>
        <w:rPr>
          <w:rFonts w:cs="Segoe UI Emoji"/>
          <w:b/>
          <w:bCs/>
          <w:sz w:val="28"/>
          <w:szCs w:val="28"/>
          <w:lang w:val="uk-UA"/>
        </w:rPr>
      </w:pPr>
    </w:p>
    <w:p w14:paraId="03DCDECA" w14:textId="04097B9C" w:rsidR="00D25915" w:rsidRPr="005C06A1" w:rsidRDefault="00D25915" w:rsidP="00221D92">
      <w:pPr>
        <w:pStyle w:val="a3"/>
        <w:tabs>
          <w:tab w:val="left" w:pos="1276"/>
        </w:tabs>
        <w:spacing w:after="120" w:line="240" w:lineRule="auto"/>
        <w:ind w:left="0" w:firstLine="709"/>
        <w:contextualSpacing w:val="0"/>
        <w:jc w:val="both"/>
        <w:rPr>
          <w:rFonts w:ascii="Times New Roman" w:hAnsi="Times New Roman" w:cs="Times New Roman"/>
          <w:sz w:val="28"/>
          <w:szCs w:val="28"/>
          <w:lang w:val="uk-UA"/>
        </w:rPr>
      </w:pPr>
      <w:r w:rsidRPr="005C06A1">
        <w:rPr>
          <w:rFonts w:ascii="Segoe UI Emoji" w:hAnsi="Segoe UI Emoji" w:cs="Segoe UI Emoji"/>
          <w:b/>
          <w:bCs/>
          <w:sz w:val="28"/>
          <w:szCs w:val="28"/>
          <w:lang w:val="uk-UA"/>
        </w:rPr>
        <w:t>📋</w:t>
      </w:r>
      <w:r w:rsidRPr="005C06A1">
        <w:rPr>
          <w:rFonts w:ascii="Times New Roman" w:hAnsi="Times New Roman" w:cs="Times New Roman"/>
          <w:b/>
          <w:bCs/>
          <w:sz w:val="28"/>
          <w:szCs w:val="28"/>
          <w:lang w:val="uk-UA"/>
        </w:rPr>
        <w:t xml:space="preserve"> Завдання 6</w:t>
      </w:r>
      <w:r w:rsidR="00221D92" w:rsidRPr="005C06A1">
        <w:rPr>
          <w:rFonts w:ascii="Times New Roman" w:hAnsi="Times New Roman" w:cs="Times New Roman"/>
          <w:b/>
          <w:bCs/>
          <w:sz w:val="28"/>
          <w:szCs w:val="28"/>
          <w:lang w:val="uk-UA"/>
        </w:rPr>
        <w:t xml:space="preserve">. </w:t>
      </w:r>
      <w:r w:rsidRPr="005C06A1">
        <w:rPr>
          <w:rFonts w:ascii="Times New Roman" w:hAnsi="Times New Roman" w:cs="Times New Roman"/>
          <w:b/>
          <w:bCs/>
          <w:iCs/>
          <w:sz w:val="28"/>
          <w:szCs w:val="28"/>
          <w:lang w:val="uk-UA"/>
        </w:rPr>
        <w:t>Заповніть таблицю</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10" w:type="dxa"/>
          <w:right w:w="10" w:type="dxa"/>
        </w:tblCellMar>
        <w:tblLook w:val="04A0" w:firstRow="1" w:lastRow="0" w:firstColumn="1" w:lastColumn="0" w:noHBand="0" w:noVBand="1"/>
      </w:tblPr>
      <w:tblGrid>
        <w:gridCol w:w="2435"/>
        <w:gridCol w:w="2508"/>
        <w:gridCol w:w="2416"/>
        <w:gridCol w:w="2279"/>
      </w:tblGrid>
      <w:tr w:rsidR="00C06EAD" w:rsidRPr="005C06A1" w14:paraId="187F4A2E" w14:textId="77777777" w:rsidTr="00C06EAD">
        <w:trPr>
          <w:tblHeader/>
        </w:trPr>
        <w:tc>
          <w:tcPr>
            <w:tcW w:w="2265" w:type="dxa"/>
            <w:tcBorders>
              <w:top w:val="single" w:sz="1" w:space="0" w:color="888888"/>
              <w:left w:val="single" w:sz="1" w:space="0" w:color="888888"/>
              <w:bottom w:val="single" w:sz="1" w:space="0" w:color="888888"/>
              <w:right w:val="single" w:sz="1" w:space="0" w:color="888888"/>
            </w:tcBorders>
            <w:shd w:val="clear" w:color="auto" w:fill="FFFFFF" w:themeFill="background1"/>
            <w:tcMar>
              <w:top w:w="100" w:type="dxa"/>
              <w:left w:w="150" w:type="dxa"/>
              <w:bottom w:w="100" w:type="dxa"/>
              <w:right w:w="150" w:type="dxa"/>
            </w:tcMar>
          </w:tcPr>
          <w:p w14:paraId="4B5B8F80" w14:textId="77777777" w:rsidR="00D25915" w:rsidRPr="005C06A1" w:rsidRDefault="00D25915" w:rsidP="00221D92">
            <w:pPr>
              <w:tabs>
                <w:tab w:val="left" w:pos="1276"/>
              </w:tabs>
              <w:spacing w:after="0" w:line="240" w:lineRule="auto"/>
              <w:ind w:hanging="14"/>
              <w:jc w:val="center"/>
              <w:rPr>
                <w:rFonts w:ascii="Times New Roman" w:hAnsi="Times New Roman" w:cs="Times New Roman"/>
                <w:i/>
                <w:iCs/>
                <w:sz w:val="28"/>
                <w:szCs w:val="28"/>
                <w:lang w:val="uk-UA"/>
              </w:rPr>
            </w:pPr>
            <w:r w:rsidRPr="005C06A1">
              <w:rPr>
                <w:rFonts w:ascii="Times New Roman" w:hAnsi="Times New Roman" w:cs="Times New Roman"/>
                <w:bCs/>
                <w:i/>
                <w:iCs/>
                <w:sz w:val="28"/>
                <w:szCs w:val="28"/>
                <w:lang w:val="uk-UA"/>
              </w:rPr>
              <w:t>Показник</w:t>
            </w:r>
          </w:p>
        </w:tc>
        <w:tc>
          <w:tcPr>
            <w:tcW w:w="2574" w:type="dxa"/>
            <w:tcBorders>
              <w:top w:val="single" w:sz="1" w:space="0" w:color="888888"/>
              <w:left w:val="single" w:sz="1" w:space="0" w:color="888888"/>
              <w:bottom w:val="single" w:sz="1" w:space="0" w:color="888888"/>
              <w:right w:val="single" w:sz="1" w:space="0" w:color="888888"/>
            </w:tcBorders>
            <w:shd w:val="clear" w:color="auto" w:fill="FFFFFF" w:themeFill="background1"/>
            <w:tcMar>
              <w:top w:w="100" w:type="dxa"/>
              <w:left w:w="150" w:type="dxa"/>
              <w:bottom w:w="100" w:type="dxa"/>
              <w:right w:w="150" w:type="dxa"/>
            </w:tcMar>
          </w:tcPr>
          <w:p w14:paraId="129D011A" w14:textId="77777777" w:rsidR="00D25915" w:rsidRPr="005C06A1" w:rsidRDefault="00D25915" w:rsidP="00D85819">
            <w:pPr>
              <w:tabs>
                <w:tab w:val="left" w:pos="1276"/>
              </w:tabs>
              <w:spacing w:after="0" w:line="240" w:lineRule="auto"/>
              <w:jc w:val="center"/>
              <w:rPr>
                <w:rFonts w:ascii="Times New Roman" w:hAnsi="Times New Roman" w:cs="Times New Roman"/>
                <w:i/>
                <w:iCs/>
                <w:sz w:val="28"/>
                <w:szCs w:val="28"/>
                <w:lang w:val="uk-UA"/>
              </w:rPr>
            </w:pPr>
            <w:r w:rsidRPr="005C06A1">
              <w:rPr>
                <w:rFonts w:ascii="Times New Roman" w:hAnsi="Times New Roman" w:cs="Times New Roman"/>
                <w:bCs/>
                <w:i/>
                <w:iCs/>
                <w:sz w:val="28"/>
                <w:szCs w:val="28"/>
                <w:lang w:val="uk-UA"/>
              </w:rPr>
              <w:t>Абревіатура</w:t>
            </w:r>
          </w:p>
        </w:tc>
        <w:tc>
          <w:tcPr>
            <w:tcW w:w="2480" w:type="dxa"/>
            <w:tcBorders>
              <w:top w:val="single" w:sz="1" w:space="0" w:color="888888"/>
              <w:left w:val="single" w:sz="1" w:space="0" w:color="888888"/>
              <w:bottom w:val="single" w:sz="1" w:space="0" w:color="888888"/>
              <w:right w:val="single" w:sz="1" w:space="0" w:color="888888"/>
            </w:tcBorders>
            <w:shd w:val="clear" w:color="auto" w:fill="FFFFFF" w:themeFill="background1"/>
            <w:tcMar>
              <w:top w:w="100" w:type="dxa"/>
              <w:left w:w="150" w:type="dxa"/>
              <w:bottom w:w="100" w:type="dxa"/>
              <w:right w:w="150" w:type="dxa"/>
            </w:tcMar>
          </w:tcPr>
          <w:p w14:paraId="2C40044F" w14:textId="77777777" w:rsidR="00D25915" w:rsidRPr="005C06A1" w:rsidRDefault="00D25915" w:rsidP="00D85819">
            <w:pPr>
              <w:tabs>
                <w:tab w:val="left" w:pos="1276"/>
              </w:tabs>
              <w:spacing w:after="0" w:line="240" w:lineRule="auto"/>
              <w:jc w:val="center"/>
              <w:rPr>
                <w:rFonts w:ascii="Times New Roman" w:hAnsi="Times New Roman" w:cs="Times New Roman"/>
                <w:i/>
                <w:iCs/>
                <w:sz w:val="28"/>
                <w:szCs w:val="28"/>
                <w:lang w:val="uk-UA"/>
              </w:rPr>
            </w:pPr>
            <w:r w:rsidRPr="005C06A1">
              <w:rPr>
                <w:rFonts w:ascii="Times New Roman" w:hAnsi="Times New Roman" w:cs="Times New Roman"/>
                <w:bCs/>
                <w:i/>
                <w:iCs/>
                <w:sz w:val="28"/>
                <w:szCs w:val="28"/>
                <w:lang w:val="uk-UA"/>
              </w:rPr>
              <w:t>Формула розрахунку</w:t>
            </w:r>
          </w:p>
        </w:tc>
        <w:tc>
          <w:tcPr>
            <w:tcW w:w="2319" w:type="dxa"/>
            <w:tcBorders>
              <w:top w:val="single" w:sz="1" w:space="0" w:color="888888"/>
              <w:left w:val="single" w:sz="1" w:space="0" w:color="888888"/>
              <w:bottom w:val="single" w:sz="1" w:space="0" w:color="888888"/>
              <w:right w:val="single" w:sz="1" w:space="0" w:color="888888"/>
            </w:tcBorders>
            <w:shd w:val="clear" w:color="auto" w:fill="FFFFFF" w:themeFill="background1"/>
            <w:tcMar>
              <w:top w:w="100" w:type="dxa"/>
              <w:left w:w="150" w:type="dxa"/>
              <w:bottom w:w="100" w:type="dxa"/>
              <w:right w:w="150" w:type="dxa"/>
            </w:tcMar>
          </w:tcPr>
          <w:p w14:paraId="2EF21794" w14:textId="77777777" w:rsidR="00D25915" w:rsidRPr="005C06A1" w:rsidRDefault="00D25915" w:rsidP="00221D92">
            <w:pPr>
              <w:tabs>
                <w:tab w:val="left" w:pos="1276"/>
              </w:tabs>
              <w:spacing w:after="0" w:line="240" w:lineRule="auto"/>
              <w:ind w:hanging="23"/>
              <w:jc w:val="center"/>
              <w:rPr>
                <w:rFonts w:ascii="Times New Roman" w:hAnsi="Times New Roman" w:cs="Times New Roman"/>
                <w:i/>
                <w:iCs/>
                <w:sz w:val="28"/>
                <w:szCs w:val="28"/>
                <w:lang w:val="uk-UA"/>
              </w:rPr>
            </w:pPr>
            <w:r w:rsidRPr="005C06A1">
              <w:rPr>
                <w:rFonts w:ascii="Times New Roman" w:hAnsi="Times New Roman" w:cs="Times New Roman"/>
                <w:bCs/>
                <w:i/>
                <w:iCs/>
                <w:sz w:val="28"/>
                <w:szCs w:val="28"/>
                <w:lang w:val="uk-UA"/>
              </w:rPr>
              <w:t>Що характеризує</w:t>
            </w:r>
          </w:p>
        </w:tc>
      </w:tr>
      <w:tr w:rsidR="00C06EAD" w:rsidRPr="005C06A1" w14:paraId="45D4DF00" w14:textId="77777777" w:rsidTr="00C06EAD">
        <w:tc>
          <w:tcPr>
            <w:tcW w:w="2265"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664D9023" w14:textId="77777777" w:rsidR="00D25915" w:rsidRPr="005C06A1" w:rsidRDefault="00D25915" w:rsidP="00C06EAD">
            <w:pPr>
              <w:tabs>
                <w:tab w:val="left" w:pos="1276"/>
              </w:tabs>
              <w:spacing w:after="0" w:line="240" w:lineRule="auto"/>
              <w:jc w:val="both"/>
              <w:rPr>
                <w:rFonts w:ascii="Times New Roman" w:hAnsi="Times New Roman" w:cs="Times New Roman"/>
                <w:i/>
                <w:iCs/>
                <w:sz w:val="28"/>
                <w:szCs w:val="28"/>
                <w:lang w:val="uk-UA"/>
              </w:rPr>
            </w:pPr>
            <w:r w:rsidRPr="005C06A1">
              <w:rPr>
                <w:rFonts w:ascii="Times New Roman" w:hAnsi="Times New Roman" w:cs="Times New Roman"/>
                <w:b/>
                <w:bCs/>
                <w:i/>
                <w:iCs/>
                <w:sz w:val="28"/>
                <w:szCs w:val="28"/>
                <w:lang w:val="uk-UA"/>
              </w:rPr>
              <w:t>Коефіцієнт завантаженості</w:t>
            </w:r>
          </w:p>
        </w:tc>
        <w:tc>
          <w:tcPr>
            <w:tcW w:w="257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489F8F37" w14:textId="77777777" w:rsidR="00D25915" w:rsidRPr="005C06A1" w:rsidRDefault="00D25915" w:rsidP="00C06EAD">
            <w:pPr>
              <w:tabs>
                <w:tab w:val="left" w:pos="1276"/>
              </w:tabs>
              <w:spacing w:after="0" w:line="240" w:lineRule="auto"/>
              <w:jc w:val="both"/>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Occupancy Rate</w:t>
            </w:r>
          </w:p>
        </w:tc>
        <w:tc>
          <w:tcPr>
            <w:tcW w:w="248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2C461E87" w14:textId="77777777" w:rsidR="00D25915" w:rsidRPr="005C06A1" w:rsidRDefault="00D25915" w:rsidP="00C06EAD">
            <w:pPr>
              <w:tabs>
                <w:tab w:val="left" w:pos="1276"/>
              </w:tabs>
              <w:spacing w:after="0" w:line="240" w:lineRule="auto"/>
              <w:jc w:val="both"/>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Продані номери / Загальний фонд × 100%</w:t>
            </w:r>
          </w:p>
        </w:tc>
        <w:tc>
          <w:tcPr>
            <w:tcW w:w="2319"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190DE9F3" w14:textId="77777777" w:rsidR="00D25915" w:rsidRPr="005C06A1" w:rsidRDefault="00D25915" w:rsidP="00C06EAD">
            <w:pPr>
              <w:tabs>
                <w:tab w:val="left" w:pos="1276"/>
              </w:tabs>
              <w:spacing w:after="0" w:line="240" w:lineRule="auto"/>
              <w:ind w:firstLine="709"/>
              <w:jc w:val="both"/>
              <w:rPr>
                <w:rFonts w:ascii="Times New Roman" w:hAnsi="Times New Roman" w:cs="Times New Roman"/>
                <w:i/>
                <w:iCs/>
                <w:sz w:val="28"/>
                <w:szCs w:val="28"/>
                <w:lang w:val="uk-UA"/>
              </w:rPr>
            </w:pPr>
          </w:p>
        </w:tc>
      </w:tr>
      <w:tr w:rsidR="00C06EAD" w:rsidRPr="005C06A1" w14:paraId="41208569" w14:textId="77777777" w:rsidTr="00C06EAD">
        <w:tc>
          <w:tcPr>
            <w:tcW w:w="2265"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127BE708" w14:textId="77777777" w:rsidR="00D25915" w:rsidRPr="005C06A1" w:rsidRDefault="00D25915" w:rsidP="00C06EAD">
            <w:pPr>
              <w:tabs>
                <w:tab w:val="left" w:pos="1276"/>
              </w:tabs>
              <w:spacing w:after="0" w:line="240" w:lineRule="auto"/>
              <w:jc w:val="both"/>
              <w:rPr>
                <w:rFonts w:ascii="Times New Roman" w:hAnsi="Times New Roman" w:cs="Times New Roman"/>
                <w:i/>
                <w:iCs/>
                <w:sz w:val="28"/>
                <w:szCs w:val="28"/>
                <w:lang w:val="uk-UA"/>
              </w:rPr>
            </w:pPr>
            <w:r w:rsidRPr="005C06A1">
              <w:rPr>
                <w:rFonts w:ascii="Times New Roman" w:hAnsi="Times New Roman" w:cs="Times New Roman"/>
                <w:b/>
                <w:bCs/>
                <w:i/>
                <w:iCs/>
                <w:sz w:val="28"/>
                <w:szCs w:val="28"/>
                <w:lang w:val="uk-UA"/>
              </w:rPr>
              <w:t>Середня вартість номера</w:t>
            </w:r>
          </w:p>
        </w:tc>
        <w:tc>
          <w:tcPr>
            <w:tcW w:w="257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365AE431" w14:textId="77777777" w:rsidR="00D25915" w:rsidRPr="005C06A1" w:rsidRDefault="00D25915" w:rsidP="00C06EAD">
            <w:pPr>
              <w:tabs>
                <w:tab w:val="left" w:pos="1276"/>
              </w:tabs>
              <w:spacing w:after="0" w:line="240" w:lineRule="auto"/>
              <w:ind w:firstLine="709"/>
              <w:jc w:val="both"/>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ADR</w:t>
            </w:r>
          </w:p>
        </w:tc>
        <w:tc>
          <w:tcPr>
            <w:tcW w:w="248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57F0EDD0" w14:textId="77777777" w:rsidR="00D25915" w:rsidRPr="005C06A1" w:rsidRDefault="00D25915" w:rsidP="00C06EAD">
            <w:pPr>
              <w:tabs>
                <w:tab w:val="left" w:pos="1276"/>
              </w:tabs>
              <w:spacing w:after="0" w:line="240" w:lineRule="auto"/>
              <w:jc w:val="both"/>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Дохід від номерів / Продані номери</w:t>
            </w:r>
          </w:p>
        </w:tc>
        <w:tc>
          <w:tcPr>
            <w:tcW w:w="2319"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50E01F60" w14:textId="77777777" w:rsidR="00D25915" w:rsidRPr="005C06A1" w:rsidRDefault="00D25915" w:rsidP="00C06EAD">
            <w:pPr>
              <w:tabs>
                <w:tab w:val="left" w:pos="1276"/>
              </w:tabs>
              <w:spacing w:after="0" w:line="240" w:lineRule="auto"/>
              <w:ind w:firstLine="709"/>
              <w:jc w:val="both"/>
              <w:rPr>
                <w:rFonts w:ascii="Times New Roman" w:hAnsi="Times New Roman" w:cs="Times New Roman"/>
                <w:i/>
                <w:iCs/>
                <w:sz w:val="28"/>
                <w:szCs w:val="28"/>
                <w:lang w:val="uk-UA"/>
              </w:rPr>
            </w:pPr>
          </w:p>
        </w:tc>
      </w:tr>
      <w:tr w:rsidR="00C06EAD" w:rsidRPr="005C06A1" w14:paraId="49FA7250" w14:textId="77777777" w:rsidTr="00C06EAD">
        <w:tc>
          <w:tcPr>
            <w:tcW w:w="2265"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17AAD754" w14:textId="77777777" w:rsidR="00D25915" w:rsidRPr="005C06A1" w:rsidRDefault="00D25915" w:rsidP="00C06EAD">
            <w:pPr>
              <w:tabs>
                <w:tab w:val="left" w:pos="1276"/>
              </w:tabs>
              <w:spacing w:after="0" w:line="240" w:lineRule="auto"/>
              <w:jc w:val="both"/>
              <w:rPr>
                <w:rFonts w:ascii="Times New Roman" w:hAnsi="Times New Roman" w:cs="Times New Roman"/>
                <w:i/>
                <w:iCs/>
                <w:sz w:val="28"/>
                <w:szCs w:val="28"/>
                <w:lang w:val="uk-UA"/>
              </w:rPr>
            </w:pPr>
            <w:r w:rsidRPr="005C06A1">
              <w:rPr>
                <w:rFonts w:ascii="Times New Roman" w:hAnsi="Times New Roman" w:cs="Times New Roman"/>
                <w:b/>
                <w:bCs/>
                <w:i/>
                <w:iCs/>
                <w:sz w:val="28"/>
                <w:szCs w:val="28"/>
                <w:lang w:val="uk-UA"/>
              </w:rPr>
              <w:t>Дохід на доступний номер</w:t>
            </w:r>
          </w:p>
        </w:tc>
        <w:tc>
          <w:tcPr>
            <w:tcW w:w="257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10135E40" w14:textId="77777777" w:rsidR="00D25915" w:rsidRPr="005C06A1" w:rsidRDefault="00D25915" w:rsidP="00C06EAD">
            <w:pPr>
              <w:tabs>
                <w:tab w:val="left" w:pos="1276"/>
              </w:tabs>
              <w:spacing w:after="0" w:line="240" w:lineRule="auto"/>
              <w:ind w:firstLine="709"/>
              <w:jc w:val="both"/>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RevPAR</w:t>
            </w:r>
          </w:p>
        </w:tc>
        <w:tc>
          <w:tcPr>
            <w:tcW w:w="248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52138195" w14:textId="77777777" w:rsidR="00D25915" w:rsidRPr="005C06A1" w:rsidRDefault="00D25915" w:rsidP="00C06EAD">
            <w:pPr>
              <w:tabs>
                <w:tab w:val="left" w:pos="1276"/>
              </w:tabs>
              <w:spacing w:after="0" w:line="240" w:lineRule="auto"/>
              <w:jc w:val="both"/>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Occupancy Rate × ADR</w:t>
            </w:r>
          </w:p>
        </w:tc>
        <w:tc>
          <w:tcPr>
            <w:tcW w:w="2319"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515F2425" w14:textId="77777777" w:rsidR="00D25915" w:rsidRPr="005C06A1" w:rsidRDefault="00D25915" w:rsidP="00C06EAD">
            <w:pPr>
              <w:tabs>
                <w:tab w:val="left" w:pos="1276"/>
              </w:tabs>
              <w:spacing w:after="0" w:line="240" w:lineRule="auto"/>
              <w:ind w:firstLine="709"/>
              <w:jc w:val="both"/>
              <w:rPr>
                <w:rFonts w:ascii="Times New Roman" w:hAnsi="Times New Roman" w:cs="Times New Roman"/>
                <w:i/>
                <w:iCs/>
                <w:sz w:val="28"/>
                <w:szCs w:val="28"/>
                <w:lang w:val="uk-UA"/>
              </w:rPr>
            </w:pPr>
          </w:p>
        </w:tc>
      </w:tr>
      <w:tr w:rsidR="00C06EAD" w:rsidRPr="005C06A1" w14:paraId="3518CE5D" w14:textId="77777777" w:rsidTr="00C06EAD">
        <w:tc>
          <w:tcPr>
            <w:tcW w:w="2265"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28003CDB" w14:textId="77777777" w:rsidR="00D25915" w:rsidRPr="005C06A1" w:rsidRDefault="00D25915" w:rsidP="00C06EAD">
            <w:pPr>
              <w:tabs>
                <w:tab w:val="left" w:pos="1276"/>
              </w:tabs>
              <w:spacing w:after="0" w:line="240" w:lineRule="auto"/>
              <w:jc w:val="both"/>
              <w:rPr>
                <w:rFonts w:ascii="Times New Roman" w:hAnsi="Times New Roman" w:cs="Times New Roman"/>
                <w:i/>
                <w:iCs/>
                <w:sz w:val="28"/>
                <w:szCs w:val="28"/>
                <w:lang w:val="uk-UA"/>
              </w:rPr>
            </w:pPr>
            <w:r w:rsidRPr="005C06A1">
              <w:rPr>
                <w:rFonts w:ascii="Times New Roman" w:hAnsi="Times New Roman" w:cs="Times New Roman"/>
                <w:b/>
                <w:bCs/>
                <w:i/>
                <w:iCs/>
                <w:sz w:val="28"/>
                <w:szCs w:val="28"/>
                <w:lang w:val="uk-UA"/>
              </w:rPr>
              <w:t>Індекс проникнення на ринок</w:t>
            </w:r>
          </w:p>
        </w:tc>
        <w:tc>
          <w:tcPr>
            <w:tcW w:w="257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2C2B7693" w14:textId="77777777" w:rsidR="00D25915" w:rsidRPr="005C06A1" w:rsidRDefault="00D25915" w:rsidP="00C06EAD">
            <w:pPr>
              <w:tabs>
                <w:tab w:val="left" w:pos="1276"/>
              </w:tabs>
              <w:spacing w:after="0" w:line="240" w:lineRule="auto"/>
              <w:ind w:firstLine="709"/>
              <w:jc w:val="both"/>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MPI</w:t>
            </w:r>
          </w:p>
        </w:tc>
        <w:tc>
          <w:tcPr>
            <w:tcW w:w="248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1A70B727" w14:textId="77777777" w:rsidR="00D25915" w:rsidRPr="005C06A1" w:rsidRDefault="00D25915" w:rsidP="00C06EAD">
            <w:pPr>
              <w:tabs>
                <w:tab w:val="left" w:pos="1276"/>
              </w:tabs>
              <w:spacing w:after="0" w:line="240" w:lineRule="auto"/>
              <w:jc w:val="both"/>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Occupancy Rate готелю / Occupancy Rate ринку</w:t>
            </w:r>
          </w:p>
        </w:tc>
        <w:tc>
          <w:tcPr>
            <w:tcW w:w="2319"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712F0D29" w14:textId="77777777" w:rsidR="00D25915" w:rsidRPr="005C06A1" w:rsidRDefault="00D25915" w:rsidP="00C06EAD">
            <w:pPr>
              <w:tabs>
                <w:tab w:val="left" w:pos="1276"/>
              </w:tabs>
              <w:spacing w:after="0" w:line="240" w:lineRule="auto"/>
              <w:ind w:firstLine="709"/>
              <w:jc w:val="both"/>
              <w:rPr>
                <w:rFonts w:ascii="Times New Roman" w:hAnsi="Times New Roman" w:cs="Times New Roman"/>
                <w:i/>
                <w:iCs/>
                <w:sz w:val="28"/>
                <w:szCs w:val="28"/>
                <w:lang w:val="uk-UA"/>
              </w:rPr>
            </w:pPr>
          </w:p>
        </w:tc>
      </w:tr>
      <w:tr w:rsidR="00C06EAD" w:rsidRPr="005C06A1" w14:paraId="3937E32B" w14:textId="77777777" w:rsidTr="00C06EAD">
        <w:tc>
          <w:tcPr>
            <w:tcW w:w="2265"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13B191FE" w14:textId="77777777" w:rsidR="00D25915" w:rsidRPr="005C06A1" w:rsidRDefault="00D25915" w:rsidP="00C06EAD">
            <w:pPr>
              <w:tabs>
                <w:tab w:val="left" w:pos="1276"/>
              </w:tabs>
              <w:spacing w:after="0" w:line="240" w:lineRule="auto"/>
              <w:jc w:val="both"/>
              <w:rPr>
                <w:rFonts w:ascii="Times New Roman" w:hAnsi="Times New Roman" w:cs="Times New Roman"/>
                <w:i/>
                <w:iCs/>
                <w:sz w:val="28"/>
                <w:szCs w:val="28"/>
                <w:lang w:val="uk-UA"/>
              </w:rPr>
            </w:pPr>
            <w:r w:rsidRPr="005C06A1">
              <w:rPr>
                <w:rFonts w:ascii="Times New Roman" w:hAnsi="Times New Roman" w:cs="Times New Roman"/>
                <w:b/>
                <w:bCs/>
                <w:i/>
                <w:iCs/>
                <w:sz w:val="28"/>
                <w:szCs w:val="28"/>
                <w:lang w:val="uk-UA"/>
              </w:rPr>
              <w:t>Частка витрат на продукти</w:t>
            </w:r>
          </w:p>
        </w:tc>
        <w:tc>
          <w:tcPr>
            <w:tcW w:w="257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1E3A6656" w14:textId="77777777" w:rsidR="00D25915" w:rsidRPr="005C06A1" w:rsidRDefault="00D25915" w:rsidP="00B35FB4">
            <w:pPr>
              <w:tabs>
                <w:tab w:val="left" w:pos="1276"/>
              </w:tabs>
              <w:spacing w:after="0" w:line="240" w:lineRule="auto"/>
              <w:jc w:val="both"/>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Food Cost %</w:t>
            </w:r>
          </w:p>
        </w:tc>
        <w:tc>
          <w:tcPr>
            <w:tcW w:w="248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4174B966" w14:textId="77777777" w:rsidR="00D25915" w:rsidRPr="005C06A1" w:rsidRDefault="00D25915" w:rsidP="00C06EAD">
            <w:pPr>
              <w:tabs>
                <w:tab w:val="left" w:pos="1276"/>
              </w:tabs>
              <w:spacing w:after="0" w:line="240" w:lineRule="auto"/>
              <w:jc w:val="both"/>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Витрати на продукти / Дохід × 100%</w:t>
            </w:r>
          </w:p>
        </w:tc>
        <w:tc>
          <w:tcPr>
            <w:tcW w:w="2319"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35F954D3" w14:textId="77777777" w:rsidR="00D25915" w:rsidRPr="005C06A1" w:rsidRDefault="00D25915" w:rsidP="00C06EAD">
            <w:pPr>
              <w:tabs>
                <w:tab w:val="left" w:pos="1276"/>
              </w:tabs>
              <w:spacing w:after="0" w:line="240" w:lineRule="auto"/>
              <w:ind w:firstLine="709"/>
              <w:jc w:val="both"/>
              <w:rPr>
                <w:rFonts w:ascii="Times New Roman" w:hAnsi="Times New Roman" w:cs="Times New Roman"/>
                <w:i/>
                <w:iCs/>
                <w:sz w:val="28"/>
                <w:szCs w:val="28"/>
                <w:lang w:val="uk-UA"/>
              </w:rPr>
            </w:pPr>
          </w:p>
        </w:tc>
      </w:tr>
      <w:tr w:rsidR="00C06EAD" w:rsidRPr="005C06A1" w14:paraId="783CE746" w14:textId="77777777" w:rsidTr="00C06EAD">
        <w:tc>
          <w:tcPr>
            <w:tcW w:w="2265"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3012AB29" w14:textId="77777777" w:rsidR="00D25915" w:rsidRPr="005C06A1" w:rsidRDefault="00D25915" w:rsidP="00C06EAD">
            <w:pPr>
              <w:tabs>
                <w:tab w:val="left" w:pos="1276"/>
              </w:tabs>
              <w:spacing w:after="0" w:line="240" w:lineRule="auto"/>
              <w:jc w:val="both"/>
              <w:rPr>
                <w:rFonts w:ascii="Times New Roman" w:hAnsi="Times New Roman" w:cs="Times New Roman"/>
                <w:i/>
                <w:iCs/>
                <w:sz w:val="28"/>
                <w:szCs w:val="28"/>
                <w:lang w:val="uk-UA"/>
              </w:rPr>
            </w:pPr>
            <w:r w:rsidRPr="005C06A1">
              <w:rPr>
                <w:rFonts w:ascii="Times New Roman" w:hAnsi="Times New Roman" w:cs="Times New Roman"/>
                <w:b/>
                <w:bCs/>
                <w:i/>
                <w:iCs/>
                <w:sz w:val="28"/>
                <w:szCs w:val="28"/>
                <w:lang w:val="uk-UA"/>
              </w:rPr>
              <w:t>Коефіцієнт обороту столів</w:t>
            </w:r>
          </w:p>
        </w:tc>
        <w:tc>
          <w:tcPr>
            <w:tcW w:w="257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573D02C2" w14:textId="77777777" w:rsidR="00D25915" w:rsidRPr="005C06A1" w:rsidRDefault="00D25915" w:rsidP="00B35FB4">
            <w:pPr>
              <w:tabs>
                <w:tab w:val="left" w:pos="1276"/>
              </w:tabs>
              <w:spacing w:after="0" w:line="240" w:lineRule="auto"/>
              <w:jc w:val="both"/>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Table Turnover</w:t>
            </w:r>
          </w:p>
        </w:tc>
        <w:tc>
          <w:tcPr>
            <w:tcW w:w="248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5A9FB586" w14:textId="77777777" w:rsidR="00D25915" w:rsidRPr="005C06A1" w:rsidRDefault="00D25915" w:rsidP="00C06EAD">
            <w:pPr>
              <w:tabs>
                <w:tab w:val="left" w:pos="1276"/>
              </w:tabs>
              <w:spacing w:after="0" w:line="240" w:lineRule="auto"/>
              <w:jc w:val="both"/>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Кількість обслугованих гостей / Кількість місць</w:t>
            </w:r>
          </w:p>
        </w:tc>
        <w:tc>
          <w:tcPr>
            <w:tcW w:w="2319"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3C03C8D8" w14:textId="77777777" w:rsidR="00D25915" w:rsidRPr="005C06A1" w:rsidRDefault="00D25915" w:rsidP="00C06EAD">
            <w:pPr>
              <w:tabs>
                <w:tab w:val="left" w:pos="1276"/>
              </w:tabs>
              <w:spacing w:after="0" w:line="240" w:lineRule="auto"/>
              <w:ind w:firstLine="709"/>
              <w:jc w:val="both"/>
              <w:rPr>
                <w:rFonts w:ascii="Times New Roman" w:hAnsi="Times New Roman" w:cs="Times New Roman"/>
                <w:i/>
                <w:iCs/>
                <w:sz w:val="28"/>
                <w:szCs w:val="28"/>
                <w:lang w:val="uk-UA"/>
              </w:rPr>
            </w:pPr>
          </w:p>
        </w:tc>
      </w:tr>
      <w:tr w:rsidR="00C06EAD" w:rsidRPr="005C06A1" w14:paraId="379640A5" w14:textId="77777777" w:rsidTr="00C06EAD">
        <w:tc>
          <w:tcPr>
            <w:tcW w:w="2265"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53815C58" w14:textId="77777777" w:rsidR="00D25915" w:rsidRPr="005C06A1" w:rsidRDefault="00D25915" w:rsidP="00C06EAD">
            <w:pPr>
              <w:tabs>
                <w:tab w:val="left" w:pos="1276"/>
              </w:tabs>
              <w:spacing w:after="0" w:line="240" w:lineRule="auto"/>
              <w:jc w:val="both"/>
              <w:rPr>
                <w:rFonts w:ascii="Times New Roman" w:hAnsi="Times New Roman" w:cs="Times New Roman"/>
                <w:i/>
                <w:iCs/>
                <w:sz w:val="28"/>
                <w:szCs w:val="28"/>
                <w:lang w:val="uk-UA"/>
              </w:rPr>
            </w:pPr>
            <w:r w:rsidRPr="005C06A1">
              <w:rPr>
                <w:rFonts w:ascii="Times New Roman" w:hAnsi="Times New Roman" w:cs="Times New Roman"/>
                <w:b/>
                <w:bCs/>
                <w:i/>
                <w:iCs/>
                <w:sz w:val="28"/>
                <w:szCs w:val="28"/>
                <w:lang w:val="uk-UA"/>
              </w:rPr>
              <w:t>Індекс лояльності споживачів</w:t>
            </w:r>
          </w:p>
        </w:tc>
        <w:tc>
          <w:tcPr>
            <w:tcW w:w="2574"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24C075CF" w14:textId="77777777" w:rsidR="00D25915" w:rsidRPr="005C06A1" w:rsidRDefault="00D25915" w:rsidP="00C06EAD">
            <w:pPr>
              <w:tabs>
                <w:tab w:val="left" w:pos="1276"/>
              </w:tabs>
              <w:spacing w:after="0" w:line="240" w:lineRule="auto"/>
              <w:ind w:firstLine="709"/>
              <w:jc w:val="both"/>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NPS</w:t>
            </w:r>
          </w:p>
        </w:tc>
        <w:tc>
          <w:tcPr>
            <w:tcW w:w="2480"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067457E0" w14:textId="77777777" w:rsidR="00D25915" w:rsidRPr="005C06A1" w:rsidRDefault="00D25915" w:rsidP="00C06EAD">
            <w:pPr>
              <w:tabs>
                <w:tab w:val="left" w:pos="1276"/>
              </w:tabs>
              <w:spacing w:after="0" w:line="240" w:lineRule="auto"/>
              <w:jc w:val="both"/>
              <w:rPr>
                <w:rFonts w:ascii="Times New Roman" w:hAnsi="Times New Roman" w:cs="Times New Roman"/>
                <w:i/>
                <w:iCs/>
                <w:sz w:val="28"/>
                <w:szCs w:val="28"/>
                <w:lang w:val="uk-UA"/>
              </w:rPr>
            </w:pPr>
            <w:r w:rsidRPr="005C06A1">
              <w:rPr>
                <w:rFonts w:ascii="Times New Roman" w:hAnsi="Times New Roman" w:cs="Times New Roman"/>
                <w:i/>
                <w:iCs/>
                <w:sz w:val="28"/>
                <w:szCs w:val="28"/>
                <w:lang w:val="uk-UA"/>
              </w:rPr>
              <w:t>% промоутерів – % критиків</w:t>
            </w:r>
          </w:p>
        </w:tc>
        <w:tc>
          <w:tcPr>
            <w:tcW w:w="2319" w:type="dxa"/>
            <w:tcBorders>
              <w:top w:val="single" w:sz="1" w:space="0" w:color="CCCCCC"/>
              <w:left w:val="single" w:sz="1" w:space="0" w:color="CCCCCC"/>
              <w:bottom w:val="single" w:sz="1" w:space="0" w:color="CCCCCC"/>
              <w:right w:val="single" w:sz="1" w:space="0" w:color="CCCCCC"/>
            </w:tcBorders>
            <w:shd w:val="clear" w:color="auto" w:fill="FFFFFF" w:themeFill="background1"/>
            <w:tcMar>
              <w:top w:w="80" w:type="dxa"/>
              <w:left w:w="150" w:type="dxa"/>
              <w:bottom w:w="80" w:type="dxa"/>
              <w:right w:w="150" w:type="dxa"/>
            </w:tcMar>
          </w:tcPr>
          <w:p w14:paraId="385BDF67" w14:textId="77777777" w:rsidR="00D25915" w:rsidRPr="005C06A1" w:rsidRDefault="00D25915" w:rsidP="00C06EAD">
            <w:pPr>
              <w:tabs>
                <w:tab w:val="left" w:pos="1276"/>
              </w:tabs>
              <w:spacing w:after="0" w:line="240" w:lineRule="auto"/>
              <w:ind w:firstLine="709"/>
              <w:jc w:val="both"/>
              <w:rPr>
                <w:rFonts w:ascii="Times New Roman" w:hAnsi="Times New Roman" w:cs="Times New Roman"/>
                <w:i/>
                <w:iCs/>
                <w:sz w:val="28"/>
                <w:szCs w:val="28"/>
                <w:lang w:val="uk-UA"/>
              </w:rPr>
            </w:pPr>
          </w:p>
        </w:tc>
      </w:tr>
    </w:tbl>
    <w:p w14:paraId="1A3AC5B2" w14:textId="2FDCD0FE" w:rsidR="00D25915" w:rsidRPr="005C06A1" w:rsidRDefault="00D25915" w:rsidP="00C06EAD">
      <w:pPr>
        <w:pStyle w:val="a3"/>
        <w:tabs>
          <w:tab w:val="left" w:pos="1276"/>
        </w:tabs>
        <w:spacing w:after="0" w:line="240" w:lineRule="auto"/>
        <w:ind w:left="709"/>
        <w:jc w:val="both"/>
        <w:rPr>
          <w:rFonts w:ascii="Times New Roman" w:hAnsi="Times New Roman" w:cs="Times New Roman"/>
          <w:sz w:val="28"/>
          <w:szCs w:val="28"/>
          <w:lang w:val="uk-UA"/>
        </w:rPr>
      </w:pPr>
    </w:p>
    <w:p w14:paraId="10210C3F" w14:textId="3653E609" w:rsidR="00FC4925" w:rsidRPr="005C06A1" w:rsidRDefault="00FC4925" w:rsidP="00570120">
      <w:pPr>
        <w:spacing w:after="120" w:line="240" w:lineRule="auto"/>
        <w:jc w:val="center"/>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Тема №</w:t>
      </w:r>
      <w:r w:rsidR="00D85819" w:rsidRPr="005C06A1">
        <w:rPr>
          <w:rFonts w:ascii="Times New Roman" w:hAnsi="Times New Roman" w:cs="Times New Roman"/>
          <w:b/>
          <w:bCs/>
          <w:sz w:val="28"/>
          <w:szCs w:val="28"/>
          <w:lang w:val="uk-UA"/>
        </w:rPr>
        <w:t> </w:t>
      </w:r>
      <w:r w:rsidR="006C6293" w:rsidRPr="005C06A1">
        <w:rPr>
          <w:rFonts w:ascii="Times New Roman" w:hAnsi="Times New Roman" w:cs="Times New Roman"/>
          <w:b/>
          <w:bCs/>
          <w:sz w:val="28"/>
          <w:szCs w:val="28"/>
          <w:lang w:val="uk-UA"/>
        </w:rPr>
        <w:t>10</w:t>
      </w:r>
    </w:p>
    <w:p w14:paraId="74F67A11" w14:textId="77777777" w:rsidR="006C6293" w:rsidRPr="005C06A1" w:rsidRDefault="00FC4925" w:rsidP="00D85819">
      <w:pPr>
        <w:spacing w:after="0" w:line="240" w:lineRule="auto"/>
        <w:jc w:val="center"/>
        <w:rPr>
          <w:rFonts w:ascii="Times New Roman Полужирный" w:hAnsi="Times New Roman Полужирный" w:cs="Times New Roman"/>
          <w:b/>
          <w:bCs/>
          <w:smallCaps/>
          <w:sz w:val="28"/>
          <w:szCs w:val="28"/>
          <w:lang w:val="uk-UA"/>
        </w:rPr>
      </w:pPr>
      <w:r w:rsidRPr="005C06A1">
        <w:rPr>
          <w:rFonts w:ascii="Times New Roman Полужирный" w:hAnsi="Times New Roman Полужирный" w:cs="Times New Roman"/>
          <w:b/>
          <w:bCs/>
          <w:smallCaps/>
          <w:sz w:val="28"/>
          <w:szCs w:val="28"/>
          <w:lang w:val="uk-UA"/>
        </w:rPr>
        <w:t>Соціально-економічні показники розвитку ринку</w:t>
      </w:r>
    </w:p>
    <w:p w14:paraId="4303B6A6" w14:textId="4192EE00" w:rsidR="00FC4925" w:rsidRPr="005C06A1" w:rsidRDefault="00FC4925" w:rsidP="00D85819">
      <w:pPr>
        <w:spacing w:after="0" w:line="240" w:lineRule="auto"/>
        <w:jc w:val="center"/>
        <w:rPr>
          <w:rFonts w:ascii="Times New Roman Полужирный" w:hAnsi="Times New Roman Полужирный" w:cs="Times New Roman"/>
          <w:b/>
          <w:bCs/>
          <w:smallCaps/>
          <w:sz w:val="28"/>
          <w:szCs w:val="28"/>
          <w:lang w:val="uk-UA"/>
        </w:rPr>
      </w:pPr>
      <w:r w:rsidRPr="005C06A1">
        <w:rPr>
          <w:rFonts w:ascii="Times New Roman Полужирный" w:hAnsi="Times New Roman Полужирный" w:cs="Times New Roman"/>
          <w:b/>
          <w:bCs/>
          <w:smallCaps/>
          <w:sz w:val="28"/>
          <w:szCs w:val="28"/>
          <w:lang w:val="uk-UA"/>
        </w:rPr>
        <w:t>готельно-ресторанних послуг</w:t>
      </w:r>
    </w:p>
    <w:p w14:paraId="3B9CA79F" w14:textId="77777777" w:rsidR="006C6293" w:rsidRPr="005C06A1" w:rsidRDefault="006C6293" w:rsidP="00FC4925">
      <w:pPr>
        <w:spacing w:after="0" w:line="240" w:lineRule="auto"/>
        <w:ind w:firstLine="709"/>
        <w:jc w:val="both"/>
        <w:rPr>
          <w:rFonts w:ascii="Times New Roman" w:hAnsi="Times New Roman" w:cs="Times New Roman"/>
          <w:sz w:val="28"/>
          <w:szCs w:val="28"/>
          <w:lang w:val="uk-UA"/>
        </w:rPr>
      </w:pPr>
    </w:p>
    <w:p w14:paraId="0082E8B5" w14:textId="77777777" w:rsidR="00FC4925" w:rsidRPr="005C06A1" w:rsidRDefault="00FC4925" w:rsidP="00FC4925">
      <w:pPr>
        <w:pStyle w:val="Default"/>
        <w:ind w:firstLine="709"/>
        <w:jc w:val="both"/>
        <w:rPr>
          <w:b/>
          <w:bCs/>
          <w:sz w:val="28"/>
          <w:szCs w:val="28"/>
          <w:lang w:val="uk-UA"/>
        </w:rPr>
      </w:pPr>
      <w:r w:rsidRPr="005C06A1">
        <w:rPr>
          <w:b/>
          <w:bCs/>
          <w:sz w:val="28"/>
          <w:szCs w:val="28"/>
          <w:lang w:val="uk-UA"/>
        </w:rPr>
        <w:t xml:space="preserve">Завдання 1 </w:t>
      </w:r>
    </w:p>
    <w:p w14:paraId="39261888" w14:textId="77777777" w:rsidR="00FC4925" w:rsidRPr="005C06A1" w:rsidRDefault="00FC4925" w:rsidP="00FC4925">
      <w:pPr>
        <w:pStyle w:val="Default"/>
        <w:numPr>
          <w:ilvl w:val="0"/>
          <w:numId w:val="5"/>
        </w:numPr>
        <w:jc w:val="both"/>
        <w:rPr>
          <w:b/>
          <w:bCs/>
          <w:sz w:val="28"/>
          <w:szCs w:val="28"/>
          <w:lang w:val="uk-UA"/>
        </w:rPr>
      </w:pPr>
      <w:r w:rsidRPr="005C06A1">
        <w:rPr>
          <w:b/>
          <w:bCs/>
          <w:sz w:val="28"/>
          <w:szCs w:val="28"/>
          <w:lang w:val="uk-UA"/>
        </w:rPr>
        <w:t>Засвоюємо терміни та поняття</w:t>
      </w:r>
    </w:p>
    <w:p w14:paraId="53D6BCFB" w14:textId="77777777" w:rsidR="007044BA" w:rsidRPr="005C06A1" w:rsidRDefault="007044BA" w:rsidP="00D85819">
      <w:pPr>
        <w:pStyle w:val="a3"/>
        <w:numPr>
          <w:ilvl w:val="0"/>
          <w:numId w:val="54"/>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Соціально-економічні показники ринку</w:t>
      </w:r>
      <w:r w:rsidRPr="005C06A1">
        <w:rPr>
          <w:rFonts w:ascii="Times New Roman" w:hAnsi="Times New Roman" w:cs="Times New Roman"/>
          <w:sz w:val="28"/>
          <w:szCs w:val="28"/>
          <w:lang w:val="uk-UA"/>
        </w:rPr>
        <w:t xml:space="preserve"> – система кількісних та якісних індикаторів, що відображають рівень розвитку ринку готельно-ресторанних послуг у двох вимірах: економічному (обсяг виробництва, доходи, </w:t>
      </w:r>
      <w:r w:rsidRPr="005C06A1">
        <w:rPr>
          <w:rFonts w:ascii="Times New Roman" w:hAnsi="Times New Roman" w:cs="Times New Roman"/>
          <w:sz w:val="28"/>
          <w:szCs w:val="28"/>
          <w:lang w:val="uk-UA"/>
        </w:rPr>
        <w:lastRenderedPageBreak/>
        <w:t>інвестиції, зайнятість) та соціальному (якість обслуговування, доступність послуг, умови праці, соціальна відповідальність бізнесу).</w:t>
      </w:r>
    </w:p>
    <w:p w14:paraId="701CD048" w14:textId="77777777" w:rsidR="007044BA" w:rsidRPr="005C06A1" w:rsidRDefault="007044BA" w:rsidP="00D85819">
      <w:pPr>
        <w:pStyle w:val="a3"/>
        <w:numPr>
          <w:ilvl w:val="0"/>
          <w:numId w:val="54"/>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Валова додана вартість галузі (ВДВ)</w:t>
      </w:r>
      <w:r w:rsidRPr="005C06A1">
        <w:rPr>
          <w:rFonts w:ascii="Times New Roman" w:hAnsi="Times New Roman" w:cs="Times New Roman"/>
          <w:sz w:val="28"/>
          <w:szCs w:val="28"/>
          <w:lang w:val="uk-UA"/>
        </w:rPr>
        <w:t xml:space="preserve"> – економічний показник, що відображає внесок готельно-ресторанного сектору у формування валового внутрішнього продукту країни; розраховується як різниця між валовим випуском продукції та проміжним споживанням.</w:t>
      </w:r>
    </w:p>
    <w:p w14:paraId="1C6F57F7" w14:textId="77777777" w:rsidR="007044BA" w:rsidRPr="005C06A1" w:rsidRDefault="007044BA" w:rsidP="00D85819">
      <w:pPr>
        <w:pStyle w:val="a3"/>
        <w:numPr>
          <w:ilvl w:val="0"/>
          <w:numId w:val="54"/>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Рівень зайнятості в галузі</w:t>
      </w:r>
      <w:r w:rsidRPr="005C06A1">
        <w:rPr>
          <w:rFonts w:ascii="Times New Roman" w:hAnsi="Times New Roman" w:cs="Times New Roman"/>
          <w:sz w:val="28"/>
          <w:szCs w:val="28"/>
          <w:lang w:val="uk-UA"/>
        </w:rPr>
        <w:t xml:space="preserve"> – соціальний показник, що характеризує кількість працівників, зайнятих у готельно-ресторанному бізнесі, та їх частку у загальній структурі зайнятості населення регіону або країни.</w:t>
      </w:r>
    </w:p>
    <w:p w14:paraId="768E514E" w14:textId="77777777" w:rsidR="007044BA" w:rsidRPr="005C06A1" w:rsidRDefault="007044BA" w:rsidP="00D85819">
      <w:pPr>
        <w:pStyle w:val="a3"/>
        <w:numPr>
          <w:ilvl w:val="0"/>
          <w:numId w:val="54"/>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Індекс якості життя туристів (Tourist Quality Index)</w:t>
      </w:r>
      <w:r w:rsidRPr="005C06A1">
        <w:rPr>
          <w:rFonts w:ascii="Times New Roman" w:hAnsi="Times New Roman" w:cs="Times New Roman"/>
          <w:sz w:val="28"/>
          <w:szCs w:val="28"/>
          <w:lang w:val="uk-UA"/>
        </w:rPr>
        <w:t xml:space="preserve"> – комплексний показник, що оцінює рівень задоволеності туристів від отриманих готельно-ресторанних послуг з урахуванням якості розміщення, харчування, безпеки, доступності та культурного середовища.</w:t>
      </w:r>
    </w:p>
    <w:p w14:paraId="4CD20E7A" w14:textId="7DA35488" w:rsidR="007044BA" w:rsidRPr="005C06A1" w:rsidRDefault="007044BA" w:rsidP="00D85819">
      <w:pPr>
        <w:pStyle w:val="a3"/>
        <w:numPr>
          <w:ilvl w:val="0"/>
          <w:numId w:val="54"/>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Соціальна відповідальність бізнесу (CSR)</w:t>
      </w:r>
      <w:r w:rsidRPr="005C06A1">
        <w:rPr>
          <w:rFonts w:ascii="Times New Roman" w:hAnsi="Times New Roman" w:cs="Times New Roman"/>
          <w:sz w:val="28"/>
          <w:szCs w:val="28"/>
          <w:lang w:val="uk-UA"/>
        </w:rPr>
        <w:t xml:space="preserve"> – добровільне зобов</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язання підприємств готельно-ресторанного ринку враховувати інтереси суспільства, громади та навколишнього середовища у своїй діяльності, що виходить за межі виконання законодавчих вимог.</w:t>
      </w:r>
    </w:p>
    <w:p w14:paraId="078852E8" w14:textId="13E149B4" w:rsidR="00FC4925" w:rsidRPr="005C06A1" w:rsidRDefault="00FC4925" w:rsidP="00772194">
      <w:pPr>
        <w:pStyle w:val="a3"/>
        <w:tabs>
          <w:tab w:val="left" w:pos="1276"/>
        </w:tabs>
        <w:spacing w:after="0" w:line="240" w:lineRule="auto"/>
        <w:ind w:left="0" w:firstLine="709"/>
        <w:jc w:val="both"/>
        <w:rPr>
          <w:rFonts w:ascii="Times New Roman" w:hAnsi="Times New Roman" w:cs="Times New Roman"/>
          <w:sz w:val="28"/>
          <w:szCs w:val="28"/>
          <w:lang w:val="uk-UA"/>
        </w:rPr>
      </w:pPr>
    </w:p>
    <w:p w14:paraId="4223409B" w14:textId="77777777" w:rsidR="00FC4925" w:rsidRPr="005C06A1" w:rsidRDefault="00FC4925" w:rsidP="00772194">
      <w:pPr>
        <w:pStyle w:val="Default"/>
        <w:ind w:firstLine="709"/>
        <w:jc w:val="both"/>
        <w:rPr>
          <w:sz w:val="28"/>
          <w:szCs w:val="28"/>
          <w:lang w:val="uk-UA"/>
        </w:rPr>
      </w:pPr>
      <w:r w:rsidRPr="005C06A1">
        <w:rPr>
          <w:b/>
          <w:bCs/>
          <w:sz w:val="28"/>
          <w:szCs w:val="28"/>
          <w:lang w:val="uk-UA"/>
        </w:rPr>
        <w:t xml:space="preserve">Завдання 2 </w:t>
      </w:r>
    </w:p>
    <w:p w14:paraId="5D7249E2" w14:textId="0201391F" w:rsidR="00FC4925" w:rsidRPr="005C06A1" w:rsidRDefault="006F28A0" w:rsidP="006F28A0">
      <w:pPr>
        <w:pStyle w:val="Default"/>
        <w:numPr>
          <w:ilvl w:val="0"/>
          <w:numId w:val="53"/>
        </w:numPr>
        <w:tabs>
          <w:tab w:val="left" w:pos="993"/>
        </w:tabs>
        <w:ind w:left="0" w:firstLine="709"/>
        <w:jc w:val="both"/>
        <w:rPr>
          <w:b/>
          <w:bCs/>
          <w:sz w:val="28"/>
          <w:szCs w:val="28"/>
          <w:lang w:val="uk-UA"/>
        </w:rPr>
      </w:pPr>
      <w:r w:rsidRPr="005C06A1">
        <w:rPr>
          <w:b/>
          <w:bCs/>
          <w:sz w:val="28"/>
          <w:szCs w:val="28"/>
          <w:lang w:val="uk-UA"/>
        </w:rPr>
        <w:t> </w:t>
      </w:r>
      <w:r w:rsidR="00FC4925" w:rsidRPr="005C06A1">
        <w:rPr>
          <w:b/>
          <w:bCs/>
          <w:sz w:val="28"/>
          <w:szCs w:val="28"/>
          <w:lang w:val="uk-UA"/>
        </w:rPr>
        <w:t>Опрацьовуємо основний теоретичний матеріал</w:t>
      </w:r>
    </w:p>
    <w:p w14:paraId="510B95AD" w14:textId="77777777" w:rsidR="007044BA" w:rsidRPr="005C06A1" w:rsidRDefault="007044B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Соціально-економічні показники розвитку ринку готельно-ресторанних послуг дозволяють комплексно оцінити стан і динаміку галузі як з позиції її внеску в економіку країни, так і з точки зору соціальних наслідків для населення та суспільства. Такий двовимірний підхід є необхідним, оскільки готельно-ресторанний бізнес є не лише економічним явищем, а й важливим соціальним інститутом.</w:t>
      </w:r>
    </w:p>
    <w:p w14:paraId="4479E3B7" w14:textId="77777777" w:rsidR="007044BA" w:rsidRPr="005C06A1" w:rsidRDefault="007044B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Економічні показники розвитку галузі охоплюють: обсяг реалізованих послуг (у грошовому вираженні), валову додану вартість, рівень інвестицій у матеріально-технічну базу, частку галузі у ВВП країни, обсяг податкових надходжень від готельно-ресторанного бізнесу, а також показники продуктивності праці та рентабельності підприємств. Ці індикатори дозволяють оцінити масштаб і ефективність галузі в національному господарстві.</w:t>
      </w:r>
    </w:p>
    <w:p w14:paraId="1321C377" w14:textId="77777777" w:rsidR="007044BA" w:rsidRPr="005C06A1" w:rsidRDefault="007044B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Соціальні показники включають: рівень зайнятості (пряма та непряма зайнятість), середній рівень заробітної плати у галузі порівняно із середнім по економіці, умови праці та рівень плинності кадрів, доступність послуг для різних соціальних груп населення, індекс задоволеності споживачів, а також показники соціальної відповідальності підприємств (екологічні ініціативи, підтримка місцевих громад, розвиток інклюзивного туризму).</w:t>
      </w:r>
    </w:p>
    <w:p w14:paraId="115479DC" w14:textId="77777777" w:rsidR="007044BA" w:rsidRPr="005C06A1" w:rsidRDefault="007044B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Особливе значення для оцінки соціального виміру галузі має мультиплікативний ефект туризму: одне робоче місце у готельно-ресторанному секторі генерує від 1,5 до 3 додаткових робочих місць у суміжних галузях (транспорт, торгівля, розваги, сільське господарство). Цей ефект робить галузь одним із ключових драйверів регіонального соціально-економічного розвитку.</w:t>
      </w:r>
    </w:p>
    <w:p w14:paraId="70D3A74A" w14:textId="77777777" w:rsidR="007044BA" w:rsidRPr="005C06A1" w:rsidRDefault="007044B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lastRenderedPageBreak/>
        <w:t>Аналіз соціально-економічних показників здійснюється на трьох рівнях: макрорівні (вплив галузі на економіку країни в цілому), мезорівні (розвиток ринку в межах регіону) та мікрорівні (показники ефективності окремого підприємства). Кожен рівень передбачає використання специфічного набору індикаторів та методів аналізу.</w:t>
      </w:r>
    </w:p>
    <w:p w14:paraId="02C5AED5" w14:textId="77777777" w:rsidR="007044BA" w:rsidRPr="005C06A1" w:rsidRDefault="007044B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Сталий розвиток готельно-ресторанного ринку вимагає збалансованості економічних та соціальних показників. Підприємства, що орієнтуються виключно на максимізацію прибутку, нехтуючи соціальною відповідальністю, у довгостроковій перспективі втрачають конкурентні позиції через погіршення репутації та відтік кваліфікованого персоналу.</w:t>
      </w:r>
    </w:p>
    <w:p w14:paraId="086798F7" w14:textId="77777777" w:rsidR="00FC4925" w:rsidRPr="005C06A1" w:rsidRDefault="00FC4925" w:rsidP="00772194">
      <w:pPr>
        <w:pStyle w:val="Default"/>
        <w:ind w:firstLine="709"/>
        <w:jc w:val="both"/>
        <w:rPr>
          <w:b/>
          <w:bCs/>
          <w:sz w:val="28"/>
          <w:szCs w:val="28"/>
          <w:lang w:val="uk-UA"/>
        </w:rPr>
      </w:pPr>
    </w:p>
    <w:p w14:paraId="0963EE76" w14:textId="77777777" w:rsidR="00FC4925" w:rsidRPr="005C06A1" w:rsidRDefault="00FC4925" w:rsidP="00772194">
      <w:pPr>
        <w:pStyle w:val="Default"/>
        <w:tabs>
          <w:tab w:val="left" w:pos="1276"/>
        </w:tabs>
        <w:ind w:firstLine="709"/>
        <w:jc w:val="both"/>
        <w:rPr>
          <w:b/>
          <w:bCs/>
          <w:sz w:val="28"/>
          <w:szCs w:val="28"/>
          <w:lang w:val="uk-UA"/>
        </w:rPr>
      </w:pPr>
      <w:r w:rsidRPr="005C06A1">
        <w:rPr>
          <w:b/>
          <w:bCs/>
          <w:sz w:val="28"/>
          <w:szCs w:val="28"/>
          <w:lang w:val="uk-UA"/>
        </w:rPr>
        <w:t xml:space="preserve">Завдання 3 </w:t>
      </w:r>
    </w:p>
    <w:p w14:paraId="59BFD738" w14:textId="77777777" w:rsidR="00FC4925" w:rsidRPr="005C06A1" w:rsidRDefault="00FC4925" w:rsidP="00772194">
      <w:pPr>
        <w:pStyle w:val="Default"/>
        <w:tabs>
          <w:tab w:val="left" w:pos="1276"/>
        </w:tabs>
        <w:ind w:firstLine="709"/>
        <w:jc w:val="both"/>
        <w:rPr>
          <w:b/>
          <w:bCs/>
          <w:sz w:val="28"/>
          <w:szCs w:val="28"/>
          <w:lang w:val="uk-UA"/>
        </w:rPr>
      </w:pPr>
      <w:r w:rsidRPr="005C06A1">
        <w:rPr>
          <w:b/>
          <w:bCs/>
          <w:sz w:val="28"/>
          <w:szCs w:val="28"/>
          <w:lang w:val="uk-UA" w:eastAsia="uk-UA"/>
        </w:rPr>
        <w:drawing>
          <wp:inline distT="0" distB="0" distL="0" distR="0" wp14:anchorId="2FB05B95" wp14:editId="1BB62D9C">
            <wp:extent cx="152400" cy="152400"/>
            <wp:effectExtent l="0" t="0" r="0" b="0"/>
            <wp:docPr id="26" name="Рисунок 26" descr="Контур ухмыляющегося лиц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Контур ухмыляющегося лица со сплошной заливкой"/>
                    <pic:cNvPicPr/>
                  </pic:nvPicPr>
                  <pic:blipFill>
                    <a:blip r:embed="rId15"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6"/>
                        </a:ext>
                      </a:extLst>
                    </a:blip>
                    <a:stretch>
                      <a:fillRect/>
                    </a:stretch>
                  </pic:blipFill>
                  <pic:spPr>
                    <a:xfrm>
                      <a:off x="0" y="0"/>
                      <a:ext cx="152400" cy="152400"/>
                    </a:xfrm>
                    <a:prstGeom prst="rect">
                      <a:avLst/>
                    </a:prstGeom>
                  </pic:spPr>
                </pic:pic>
              </a:graphicData>
            </a:graphic>
          </wp:inline>
        </w:drawing>
      </w:r>
      <w:r w:rsidRPr="005C06A1">
        <w:rPr>
          <w:b/>
          <w:bCs/>
          <w:sz w:val="28"/>
          <w:szCs w:val="28"/>
          <w:lang w:val="uk-UA"/>
        </w:rPr>
        <w:t>Закріплюємо вивчене</w:t>
      </w:r>
    </w:p>
    <w:p w14:paraId="567D3088" w14:textId="77777777" w:rsidR="007044BA" w:rsidRPr="005C06A1" w:rsidRDefault="007044BA" w:rsidP="00F15BF9">
      <w:pPr>
        <w:pStyle w:val="a3"/>
        <w:numPr>
          <w:ilvl w:val="0"/>
          <w:numId w:val="71"/>
        </w:numPr>
        <w:tabs>
          <w:tab w:val="left" w:pos="1134"/>
        </w:tabs>
        <w:spacing w:after="0" w:line="240"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У чому полягає різниця між економічними та соціальними показниками розвитку ринку готельно-ресторанних послуг? Наведіть по три приклади кожної групи.</w:t>
      </w:r>
    </w:p>
    <w:p w14:paraId="1BBBB2F7" w14:textId="77777777" w:rsidR="007044BA" w:rsidRPr="005C06A1" w:rsidRDefault="007044BA" w:rsidP="00F15BF9">
      <w:pPr>
        <w:pStyle w:val="a3"/>
        <w:numPr>
          <w:ilvl w:val="0"/>
          <w:numId w:val="71"/>
        </w:numPr>
        <w:tabs>
          <w:tab w:val="left" w:pos="1134"/>
        </w:tabs>
        <w:spacing w:after="0" w:line="240"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Що таке валова додана вартість галузі та як вона розраховується? Яке значення цього показника для оцінки внеску готельно-ресторанного сектору в економіку?</w:t>
      </w:r>
    </w:p>
    <w:p w14:paraId="0ACD743E" w14:textId="77777777" w:rsidR="007044BA" w:rsidRPr="005C06A1" w:rsidRDefault="007044BA" w:rsidP="00F15BF9">
      <w:pPr>
        <w:pStyle w:val="a3"/>
        <w:numPr>
          <w:ilvl w:val="0"/>
          <w:numId w:val="71"/>
        </w:numPr>
        <w:tabs>
          <w:tab w:val="left" w:pos="1134"/>
        </w:tabs>
        <w:spacing w:after="0" w:line="240"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Що означає мультиплікативний ефект туризму та чому він є важливим для регіонального розвитку?</w:t>
      </w:r>
    </w:p>
    <w:p w14:paraId="06F11F15" w14:textId="77777777" w:rsidR="007044BA" w:rsidRPr="005C06A1" w:rsidRDefault="007044BA" w:rsidP="00F15BF9">
      <w:pPr>
        <w:pStyle w:val="a3"/>
        <w:numPr>
          <w:ilvl w:val="0"/>
          <w:numId w:val="71"/>
        </w:numPr>
        <w:tabs>
          <w:tab w:val="left" w:pos="1134"/>
        </w:tabs>
        <w:spacing w:after="0" w:line="240"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На яких трьох рівнях здійснюється аналіз соціально-економічних показників ринку? Охарактеризуйте кожен рівень.</w:t>
      </w:r>
    </w:p>
    <w:p w14:paraId="6B4210B7" w14:textId="77777777" w:rsidR="007044BA" w:rsidRPr="005C06A1" w:rsidRDefault="007044BA" w:rsidP="00F15BF9">
      <w:pPr>
        <w:pStyle w:val="a3"/>
        <w:numPr>
          <w:ilvl w:val="0"/>
          <w:numId w:val="71"/>
        </w:numPr>
        <w:tabs>
          <w:tab w:val="left" w:pos="1134"/>
        </w:tabs>
        <w:spacing w:after="0" w:line="240"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Яку роль відіграє соціальна відповідальність бізнесу у забезпеченні сталого розвитку готельно-ресторанного ринку?</w:t>
      </w:r>
    </w:p>
    <w:p w14:paraId="10A64A4D" w14:textId="77777777" w:rsidR="007044BA" w:rsidRPr="005C06A1" w:rsidRDefault="007044BA" w:rsidP="00772194">
      <w:pPr>
        <w:pStyle w:val="a3"/>
        <w:tabs>
          <w:tab w:val="left" w:pos="1276"/>
        </w:tabs>
        <w:spacing w:after="0" w:line="240" w:lineRule="auto"/>
        <w:ind w:left="0" w:firstLine="709"/>
        <w:jc w:val="both"/>
        <w:rPr>
          <w:rFonts w:ascii="Times New Roman" w:hAnsi="Times New Roman" w:cs="Times New Roman"/>
          <w:sz w:val="28"/>
          <w:szCs w:val="28"/>
          <w:lang w:val="uk-UA"/>
        </w:rPr>
      </w:pPr>
    </w:p>
    <w:p w14:paraId="51B3104B" w14:textId="77777777" w:rsidR="00FC4925" w:rsidRPr="005C06A1" w:rsidRDefault="00FC4925" w:rsidP="00772194">
      <w:pPr>
        <w:tabs>
          <w:tab w:val="left" w:pos="1276"/>
        </w:tabs>
        <w:spacing w:after="0" w:line="240" w:lineRule="auto"/>
        <w:ind w:firstLine="709"/>
        <w:jc w:val="both"/>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Завдання 4</w:t>
      </w:r>
    </w:p>
    <w:p w14:paraId="5D84F83E" w14:textId="6673B3E9" w:rsidR="00FC4925" w:rsidRPr="005C06A1" w:rsidRDefault="002B2721" w:rsidP="00772194">
      <w:pPr>
        <w:tabs>
          <w:tab w:val="left" w:pos="1276"/>
        </w:tabs>
        <w:spacing w:after="0" w:line="240" w:lineRule="auto"/>
        <w:ind w:firstLine="709"/>
        <w:jc w:val="both"/>
        <w:rPr>
          <w:rFonts w:ascii="Times New Roman" w:hAnsi="Times New Roman" w:cs="Times New Roman"/>
          <w:b/>
          <w:bCs/>
          <w:sz w:val="28"/>
          <w:szCs w:val="28"/>
          <w:lang w:val="uk-UA"/>
        </w:rPr>
      </w:pPr>
      <w:r w:rsidRPr="005C06A1">
        <w:rPr>
          <w:rFonts w:ascii="Times New Roman" w:hAnsi="Times New Roman" w:cs="Times New Roman"/>
          <w:sz w:val="28"/>
          <w:szCs w:val="28"/>
          <w:lang w:val="uk-UA"/>
        </w:rPr>
        <w:pict w14:anchorId="67D80CE6">
          <v:shape id="_x0000_i1112" type="#_x0000_t75" alt="Открытая книга со сплошной заливкой" style="width:14.4pt;height:14.4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">
            <v:imagedata r:id="rId23" o:title="" croptop="-7919f" cropbottom="-5188f"/>
          </v:shape>
        </w:pict>
      </w:r>
      <w:r w:rsidR="00FC4925" w:rsidRPr="005C06A1">
        <w:rPr>
          <w:rFonts w:ascii="Times New Roman" w:hAnsi="Times New Roman" w:cs="Times New Roman"/>
          <w:b/>
          <w:bCs/>
          <w:sz w:val="28"/>
          <w:szCs w:val="28"/>
          <w:lang w:val="uk-UA"/>
        </w:rPr>
        <w:t>Виконуємо тестові завдання</w:t>
      </w:r>
    </w:p>
    <w:p w14:paraId="1B3F52FB" w14:textId="77777777"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1.</w:t>
      </w:r>
      <w:r w:rsidRPr="005C06A1">
        <w:rPr>
          <w:rFonts w:ascii="Times New Roman" w:hAnsi="Times New Roman" w:cs="Times New Roman"/>
          <w:sz w:val="28"/>
          <w:szCs w:val="28"/>
          <w:lang w:val="uk-UA"/>
        </w:rPr>
        <w:tab/>
        <w:t>До якої групи показників належить обсяг реалізованих послуг у грошовому вираженні?</w:t>
      </w:r>
    </w:p>
    <w:p w14:paraId="675F278C" w14:textId="6D2E7C20"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соціальних</w:t>
      </w:r>
      <w:r w:rsidR="00192713" w:rsidRPr="005C06A1">
        <w:rPr>
          <w:rFonts w:ascii="Times New Roman" w:hAnsi="Times New Roman" w:cs="Times New Roman"/>
          <w:sz w:val="28"/>
          <w:szCs w:val="28"/>
          <w:lang w:val="uk-UA"/>
        </w:rPr>
        <w:t>;</w:t>
      </w:r>
    </w:p>
    <w:p w14:paraId="487D00D2" w14:textId="2B5CCF5D"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екологічних</w:t>
      </w:r>
      <w:r w:rsidR="00192713" w:rsidRPr="005C06A1">
        <w:rPr>
          <w:rFonts w:ascii="Times New Roman" w:hAnsi="Times New Roman" w:cs="Times New Roman"/>
          <w:sz w:val="28"/>
          <w:szCs w:val="28"/>
          <w:lang w:val="uk-UA"/>
        </w:rPr>
        <w:t>;</w:t>
      </w:r>
    </w:p>
    <w:p w14:paraId="7E9565C1" w14:textId="228BE074"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економічних</w:t>
      </w:r>
      <w:r w:rsidR="00192713" w:rsidRPr="005C06A1">
        <w:rPr>
          <w:rFonts w:ascii="Times New Roman" w:hAnsi="Times New Roman" w:cs="Times New Roman"/>
          <w:sz w:val="28"/>
          <w:szCs w:val="28"/>
          <w:lang w:val="uk-UA"/>
        </w:rPr>
        <w:t>;</w:t>
      </w:r>
    </w:p>
    <w:p w14:paraId="446DABC7" w14:textId="6B2E886C"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демографічних</w:t>
      </w:r>
      <w:r w:rsidR="00192713" w:rsidRPr="005C06A1">
        <w:rPr>
          <w:rFonts w:ascii="Times New Roman" w:hAnsi="Times New Roman" w:cs="Times New Roman"/>
          <w:sz w:val="28"/>
          <w:szCs w:val="28"/>
          <w:lang w:val="uk-UA"/>
        </w:rPr>
        <w:t>.</w:t>
      </w:r>
    </w:p>
    <w:p w14:paraId="3E63C523" w14:textId="77777777"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p>
    <w:p w14:paraId="148EB35F" w14:textId="77777777"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2.</w:t>
      </w:r>
      <w:r w:rsidRPr="005C06A1">
        <w:rPr>
          <w:rFonts w:ascii="Times New Roman" w:hAnsi="Times New Roman" w:cs="Times New Roman"/>
          <w:sz w:val="28"/>
          <w:szCs w:val="28"/>
          <w:lang w:val="uk-UA"/>
        </w:rPr>
        <w:tab/>
        <w:t>Що відображає валова додана вартість готельно-ресторанної галузі?</w:t>
      </w:r>
    </w:p>
    <w:p w14:paraId="41840D51" w14:textId="73347F9B"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загальну кількість туристів у країні</w:t>
      </w:r>
      <w:r w:rsidR="00192713" w:rsidRPr="005C06A1">
        <w:rPr>
          <w:rFonts w:ascii="Times New Roman" w:hAnsi="Times New Roman" w:cs="Times New Roman"/>
          <w:sz w:val="28"/>
          <w:szCs w:val="28"/>
          <w:lang w:val="uk-UA"/>
        </w:rPr>
        <w:t>;</w:t>
      </w:r>
    </w:p>
    <w:p w14:paraId="01FFB30C" w14:textId="40105E8F"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внесок галузі у формування ВВП країни</w:t>
      </w:r>
      <w:r w:rsidR="00192713" w:rsidRPr="005C06A1">
        <w:rPr>
          <w:rFonts w:ascii="Times New Roman" w:hAnsi="Times New Roman" w:cs="Times New Roman"/>
          <w:sz w:val="28"/>
          <w:szCs w:val="28"/>
          <w:lang w:val="uk-UA"/>
        </w:rPr>
        <w:t>;</w:t>
      </w:r>
    </w:p>
    <w:p w14:paraId="498485F0" w14:textId="4F087A87"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середню тривалість перебування гостей</w:t>
      </w:r>
      <w:r w:rsidR="00192713" w:rsidRPr="005C06A1">
        <w:rPr>
          <w:rFonts w:ascii="Times New Roman" w:hAnsi="Times New Roman" w:cs="Times New Roman"/>
          <w:sz w:val="28"/>
          <w:szCs w:val="28"/>
          <w:lang w:val="uk-UA"/>
        </w:rPr>
        <w:t>;</w:t>
      </w:r>
    </w:p>
    <w:p w14:paraId="7C1312F7" w14:textId="13515A13"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рівень завантаженості готелів</w:t>
      </w:r>
      <w:r w:rsidR="00192713" w:rsidRPr="005C06A1">
        <w:rPr>
          <w:rFonts w:ascii="Times New Roman" w:hAnsi="Times New Roman" w:cs="Times New Roman"/>
          <w:sz w:val="28"/>
          <w:szCs w:val="28"/>
          <w:lang w:val="uk-UA"/>
        </w:rPr>
        <w:t>.</w:t>
      </w:r>
    </w:p>
    <w:p w14:paraId="02CB8937" w14:textId="77777777"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p>
    <w:p w14:paraId="555BC3A5" w14:textId="77777777"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3.</w:t>
      </w:r>
      <w:r w:rsidRPr="005C06A1">
        <w:rPr>
          <w:rFonts w:ascii="Times New Roman" w:hAnsi="Times New Roman" w:cs="Times New Roman"/>
          <w:sz w:val="28"/>
          <w:szCs w:val="28"/>
          <w:lang w:val="uk-UA"/>
        </w:rPr>
        <w:tab/>
        <w:t>Який показник характеризує кількість працівників готельно-ресторанного бізнесу?</w:t>
      </w:r>
    </w:p>
    <w:p w14:paraId="3C6D616B" w14:textId="32F933E4"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lastRenderedPageBreak/>
        <w:t>a) RevPAR</w:t>
      </w:r>
      <w:r w:rsidR="00192713" w:rsidRPr="005C06A1">
        <w:rPr>
          <w:rFonts w:ascii="Times New Roman" w:hAnsi="Times New Roman" w:cs="Times New Roman"/>
          <w:sz w:val="28"/>
          <w:szCs w:val="28"/>
          <w:lang w:val="uk-UA"/>
        </w:rPr>
        <w:t>;</w:t>
      </w:r>
    </w:p>
    <w:p w14:paraId="4B3F137F" w14:textId="1D487305"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ADR</w:t>
      </w:r>
      <w:r w:rsidR="00192713" w:rsidRPr="005C06A1">
        <w:rPr>
          <w:rFonts w:ascii="Times New Roman" w:hAnsi="Times New Roman" w:cs="Times New Roman"/>
          <w:sz w:val="28"/>
          <w:szCs w:val="28"/>
          <w:lang w:val="uk-UA"/>
        </w:rPr>
        <w:t>;</w:t>
      </w:r>
    </w:p>
    <w:p w14:paraId="4DDBCFDE" w14:textId="7F713B56"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рівень зайнятості в галузі</w:t>
      </w:r>
      <w:r w:rsidR="00192713" w:rsidRPr="005C06A1">
        <w:rPr>
          <w:rFonts w:ascii="Times New Roman" w:hAnsi="Times New Roman" w:cs="Times New Roman"/>
          <w:sz w:val="28"/>
          <w:szCs w:val="28"/>
          <w:lang w:val="uk-UA"/>
        </w:rPr>
        <w:t>;</w:t>
      </w:r>
    </w:p>
    <w:p w14:paraId="04C26499" w14:textId="35FE5F1C"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коефіцієнт обороту столів</w:t>
      </w:r>
      <w:r w:rsidR="00192713" w:rsidRPr="005C06A1">
        <w:rPr>
          <w:rFonts w:ascii="Times New Roman" w:hAnsi="Times New Roman" w:cs="Times New Roman"/>
          <w:sz w:val="28"/>
          <w:szCs w:val="28"/>
          <w:lang w:val="uk-UA"/>
        </w:rPr>
        <w:t>.</w:t>
      </w:r>
    </w:p>
    <w:p w14:paraId="3099F91B" w14:textId="77777777"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p>
    <w:p w14:paraId="1DF64B24" w14:textId="77777777"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4.</w:t>
      </w:r>
      <w:r w:rsidRPr="005C06A1">
        <w:rPr>
          <w:rFonts w:ascii="Times New Roman" w:hAnsi="Times New Roman" w:cs="Times New Roman"/>
          <w:sz w:val="28"/>
          <w:szCs w:val="28"/>
          <w:lang w:val="uk-UA"/>
        </w:rPr>
        <w:tab/>
        <w:t>Що таке мультиплікативний ефект туризму?</w:t>
      </w:r>
    </w:p>
    <w:p w14:paraId="0CAD5EC0" w14:textId="7A937B3A"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зростання цін на готельні послуги</w:t>
      </w:r>
      <w:r w:rsidR="00192713" w:rsidRPr="005C06A1">
        <w:rPr>
          <w:rFonts w:ascii="Times New Roman" w:hAnsi="Times New Roman" w:cs="Times New Roman"/>
          <w:sz w:val="28"/>
          <w:szCs w:val="28"/>
          <w:lang w:val="uk-UA"/>
        </w:rPr>
        <w:t>;</w:t>
      </w:r>
    </w:p>
    <w:p w14:paraId="7218A7D7" w14:textId="06EB59E8"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здатність галузі генерувати додаткові робочі місця в суміжних секторах</w:t>
      </w:r>
      <w:r w:rsidR="00192713" w:rsidRPr="005C06A1">
        <w:rPr>
          <w:rFonts w:ascii="Times New Roman" w:hAnsi="Times New Roman" w:cs="Times New Roman"/>
          <w:sz w:val="28"/>
          <w:szCs w:val="28"/>
          <w:lang w:val="uk-UA"/>
        </w:rPr>
        <w:t>;</w:t>
      </w:r>
    </w:p>
    <w:p w14:paraId="36EBD6DF" w14:textId="0DE4DA3F"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збільшення кількості готелів у регіоні</w:t>
      </w:r>
      <w:r w:rsidR="00192713" w:rsidRPr="005C06A1">
        <w:rPr>
          <w:rFonts w:ascii="Times New Roman" w:hAnsi="Times New Roman" w:cs="Times New Roman"/>
          <w:sz w:val="28"/>
          <w:szCs w:val="28"/>
          <w:lang w:val="uk-UA"/>
        </w:rPr>
        <w:t>;</w:t>
      </w:r>
    </w:p>
    <w:p w14:paraId="109EF4EB" w14:textId="1F9568DF"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підвищення кваліфікації персоналу</w:t>
      </w:r>
      <w:r w:rsidR="00192713" w:rsidRPr="005C06A1">
        <w:rPr>
          <w:rFonts w:ascii="Times New Roman" w:hAnsi="Times New Roman" w:cs="Times New Roman"/>
          <w:sz w:val="28"/>
          <w:szCs w:val="28"/>
          <w:lang w:val="uk-UA"/>
        </w:rPr>
        <w:t>.</w:t>
      </w:r>
    </w:p>
    <w:p w14:paraId="3D268EEC" w14:textId="77777777"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p>
    <w:p w14:paraId="0B45CC61" w14:textId="77777777"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5.</w:t>
      </w:r>
      <w:r w:rsidRPr="005C06A1">
        <w:rPr>
          <w:rFonts w:ascii="Times New Roman" w:hAnsi="Times New Roman" w:cs="Times New Roman"/>
          <w:sz w:val="28"/>
          <w:szCs w:val="28"/>
          <w:lang w:val="uk-UA"/>
        </w:rPr>
        <w:tab/>
        <w:t>Скільки додаткових робочих місць генерує одне місце у готельно-ресторанному секторі?</w:t>
      </w:r>
    </w:p>
    <w:p w14:paraId="0FBE5426" w14:textId="41E4FF84"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від 0,1 до 0,5</w:t>
      </w:r>
      <w:r w:rsidR="00192713" w:rsidRPr="005C06A1">
        <w:rPr>
          <w:rFonts w:ascii="Times New Roman" w:hAnsi="Times New Roman" w:cs="Times New Roman"/>
          <w:sz w:val="28"/>
          <w:szCs w:val="28"/>
          <w:lang w:val="uk-UA"/>
        </w:rPr>
        <w:t>;</w:t>
      </w:r>
    </w:p>
    <w:p w14:paraId="13AEDE0B" w14:textId="092B2FE4"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рівно 1</w:t>
      </w:r>
      <w:r w:rsidR="00192713" w:rsidRPr="005C06A1">
        <w:rPr>
          <w:rFonts w:ascii="Times New Roman" w:hAnsi="Times New Roman" w:cs="Times New Roman"/>
          <w:sz w:val="28"/>
          <w:szCs w:val="28"/>
          <w:lang w:val="uk-UA"/>
        </w:rPr>
        <w:t>;</w:t>
      </w:r>
    </w:p>
    <w:p w14:paraId="3689143A" w14:textId="58D8F580"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від 1,5 до 3</w:t>
      </w:r>
      <w:r w:rsidR="00192713" w:rsidRPr="005C06A1">
        <w:rPr>
          <w:rFonts w:ascii="Times New Roman" w:hAnsi="Times New Roman" w:cs="Times New Roman"/>
          <w:sz w:val="28"/>
          <w:szCs w:val="28"/>
          <w:lang w:val="uk-UA"/>
        </w:rPr>
        <w:t>;</w:t>
      </w:r>
    </w:p>
    <w:p w14:paraId="43D9D2CE" w14:textId="164F07C5"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понад 10</w:t>
      </w:r>
      <w:r w:rsidR="00192713" w:rsidRPr="005C06A1">
        <w:rPr>
          <w:rFonts w:ascii="Times New Roman" w:hAnsi="Times New Roman" w:cs="Times New Roman"/>
          <w:sz w:val="28"/>
          <w:szCs w:val="28"/>
          <w:lang w:val="uk-UA"/>
        </w:rPr>
        <w:t>.</w:t>
      </w:r>
    </w:p>
    <w:p w14:paraId="16790B98" w14:textId="77777777"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p>
    <w:p w14:paraId="3CBE8921" w14:textId="77777777"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6.</w:t>
      </w:r>
      <w:r w:rsidRPr="005C06A1">
        <w:rPr>
          <w:rFonts w:ascii="Times New Roman" w:hAnsi="Times New Roman" w:cs="Times New Roman"/>
          <w:sz w:val="28"/>
          <w:szCs w:val="28"/>
          <w:lang w:val="uk-UA"/>
        </w:rPr>
        <w:tab/>
        <w:t>Що є соціальним показником розвитку готельно-ресторанного ринку?</w:t>
      </w:r>
    </w:p>
    <w:p w14:paraId="749F98B1" w14:textId="70E9C2FE"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обсяг інвестицій у матеріально-технічну базу</w:t>
      </w:r>
      <w:r w:rsidR="00192713" w:rsidRPr="005C06A1">
        <w:rPr>
          <w:rFonts w:ascii="Times New Roman" w:hAnsi="Times New Roman" w:cs="Times New Roman"/>
          <w:sz w:val="28"/>
          <w:szCs w:val="28"/>
          <w:lang w:val="uk-UA"/>
        </w:rPr>
        <w:t>;</w:t>
      </w:r>
    </w:p>
    <w:p w14:paraId="29B1B91C" w14:textId="52EA6D7A"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рентабельність підприємства</w:t>
      </w:r>
      <w:r w:rsidR="00192713" w:rsidRPr="005C06A1">
        <w:rPr>
          <w:rFonts w:ascii="Times New Roman" w:hAnsi="Times New Roman" w:cs="Times New Roman"/>
          <w:sz w:val="28"/>
          <w:szCs w:val="28"/>
          <w:lang w:val="uk-UA"/>
        </w:rPr>
        <w:t>;</w:t>
      </w:r>
    </w:p>
    <w:p w14:paraId="221735EC" w14:textId="0676CE0C"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частка галузі у ВВП</w:t>
      </w:r>
      <w:r w:rsidR="00192713" w:rsidRPr="005C06A1">
        <w:rPr>
          <w:rFonts w:ascii="Times New Roman" w:hAnsi="Times New Roman" w:cs="Times New Roman"/>
          <w:sz w:val="28"/>
          <w:szCs w:val="28"/>
          <w:lang w:val="uk-UA"/>
        </w:rPr>
        <w:t>;</w:t>
      </w:r>
    </w:p>
    <w:p w14:paraId="6F7C74E6" w14:textId="16CB44FB"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середній рівень заробітної плати у галузі</w:t>
      </w:r>
      <w:r w:rsidR="00192713" w:rsidRPr="005C06A1">
        <w:rPr>
          <w:rFonts w:ascii="Times New Roman" w:hAnsi="Times New Roman" w:cs="Times New Roman"/>
          <w:sz w:val="28"/>
          <w:szCs w:val="28"/>
          <w:lang w:val="uk-UA"/>
        </w:rPr>
        <w:t>.</w:t>
      </w:r>
    </w:p>
    <w:p w14:paraId="149D976A" w14:textId="77777777"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p>
    <w:p w14:paraId="7CC67AB9" w14:textId="77777777"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7.</w:t>
      </w:r>
      <w:r w:rsidRPr="005C06A1">
        <w:rPr>
          <w:rFonts w:ascii="Times New Roman" w:hAnsi="Times New Roman" w:cs="Times New Roman"/>
          <w:sz w:val="28"/>
          <w:szCs w:val="28"/>
          <w:lang w:val="uk-UA"/>
        </w:rPr>
        <w:tab/>
        <w:t>На якому рівні аналізу вивчається вплив галузі на економіку всієї країни?</w:t>
      </w:r>
    </w:p>
    <w:p w14:paraId="655EF468" w14:textId="0F220184"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мікрорівні</w:t>
      </w:r>
      <w:r w:rsidR="00192713" w:rsidRPr="005C06A1">
        <w:rPr>
          <w:rFonts w:ascii="Times New Roman" w:hAnsi="Times New Roman" w:cs="Times New Roman"/>
          <w:sz w:val="28"/>
          <w:szCs w:val="28"/>
          <w:lang w:val="uk-UA"/>
        </w:rPr>
        <w:t>;</w:t>
      </w:r>
    </w:p>
    <w:p w14:paraId="06D31486" w14:textId="26A0DE80"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мезорівні</w:t>
      </w:r>
      <w:r w:rsidR="00192713" w:rsidRPr="005C06A1">
        <w:rPr>
          <w:rFonts w:ascii="Times New Roman" w:hAnsi="Times New Roman" w:cs="Times New Roman"/>
          <w:sz w:val="28"/>
          <w:szCs w:val="28"/>
          <w:lang w:val="uk-UA"/>
        </w:rPr>
        <w:t>;</w:t>
      </w:r>
    </w:p>
    <w:p w14:paraId="6AC70AE1" w14:textId="04849B29"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макрорівні</w:t>
      </w:r>
      <w:r w:rsidR="00192713" w:rsidRPr="005C06A1">
        <w:rPr>
          <w:rFonts w:ascii="Times New Roman" w:hAnsi="Times New Roman" w:cs="Times New Roman"/>
          <w:sz w:val="28"/>
          <w:szCs w:val="28"/>
          <w:lang w:val="uk-UA"/>
        </w:rPr>
        <w:t>;</w:t>
      </w:r>
    </w:p>
    <w:p w14:paraId="70F94E66" w14:textId="6E413262"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галузевому рівні</w:t>
      </w:r>
      <w:r w:rsidR="00192713" w:rsidRPr="005C06A1">
        <w:rPr>
          <w:rFonts w:ascii="Times New Roman" w:hAnsi="Times New Roman" w:cs="Times New Roman"/>
          <w:sz w:val="28"/>
          <w:szCs w:val="28"/>
          <w:lang w:val="uk-UA"/>
        </w:rPr>
        <w:t>.</w:t>
      </w:r>
    </w:p>
    <w:p w14:paraId="27419837" w14:textId="77777777"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p>
    <w:p w14:paraId="1A7944E2" w14:textId="77777777"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8.</w:t>
      </w:r>
      <w:r w:rsidRPr="005C06A1">
        <w:rPr>
          <w:rFonts w:ascii="Times New Roman" w:hAnsi="Times New Roman" w:cs="Times New Roman"/>
          <w:sz w:val="28"/>
          <w:szCs w:val="28"/>
          <w:lang w:val="uk-UA"/>
        </w:rPr>
        <w:tab/>
        <w:t>Що таке соціальна відповідальність бізнесу (CSR) у готельно-ресторанній галузі?</w:t>
      </w:r>
    </w:p>
    <w:p w14:paraId="39544FD8" w14:textId="5636C62C"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виключно виконання вимог трудового законодавства</w:t>
      </w:r>
      <w:r w:rsidR="00192713" w:rsidRPr="005C06A1">
        <w:rPr>
          <w:rFonts w:ascii="Times New Roman" w:hAnsi="Times New Roman" w:cs="Times New Roman"/>
          <w:sz w:val="28"/>
          <w:szCs w:val="28"/>
          <w:lang w:val="uk-UA"/>
        </w:rPr>
        <w:t>;</w:t>
      </w:r>
    </w:p>
    <w:p w14:paraId="7287DEB8" w14:textId="0E5D6778"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добровільне врахування інтересів суспільства та навколишнього середовища</w:t>
      </w:r>
      <w:r w:rsidR="00192713" w:rsidRPr="005C06A1">
        <w:rPr>
          <w:rFonts w:ascii="Times New Roman" w:hAnsi="Times New Roman" w:cs="Times New Roman"/>
          <w:sz w:val="28"/>
          <w:szCs w:val="28"/>
          <w:lang w:val="uk-UA"/>
        </w:rPr>
        <w:t>;</w:t>
      </w:r>
    </w:p>
    <w:p w14:paraId="61781D19" w14:textId="30572622"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отримання максимального прибутку для акціонерів</w:t>
      </w:r>
      <w:r w:rsidR="00192713" w:rsidRPr="005C06A1">
        <w:rPr>
          <w:rFonts w:ascii="Times New Roman" w:hAnsi="Times New Roman" w:cs="Times New Roman"/>
          <w:sz w:val="28"/>
          <w:szCs w:val="28"/>
          <w:lang w:val="uk-UA"/>
        </w:rPr>
        <w:t>;</w:t>
      </w:r>
    </w:p>
    <w:p w14:paraId="5801236B" w14:textId="1A5EC164"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проведення рекламних кампаній</w:t>
      </w:r>
      <w:r w:rsidR="00192713" w:rsidRPr="005C06A1">
        <w:rPr>
          <w:rFonts w:ascii="Times New Roman" w:hAnsi="Times New Roman" w:cs="Times New Roman"/>
          <w:sz w:val="28"/>
          <w:szCs w:val="28"/>
          <w:lang w:val="uk-UA"/>
        </w:rPr>
        <w:t>.</w:t>
      </w:r>
    </w:p>
    <w:p w14:paraId="3EB8A9D2" w14:textId="77777777"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p>
    <w:p w14:paraId="4D57B0FC" w14:textId="77777777"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9.</w:t>
      </w:r>
      <w:r w:rsidRPr="005C06A1">
        <w:rPr>
          <w:rFonts w:ascii="Times New Roman" w:hAnsi="Times New Roman" w:cs="Times New Roman"/>
          <w:sz w:val="28"/>
          <w:szCs w:val="28"/>
          <w:lang w:val="uk-UA"/>
        </w:rPr>
        <w:tab/>
        <w:t>Що відбувається з підприємством у довгостроковій перспективі, якщо воно нехтує соціальною відповідальністю?</w:t>
      </w:r>
    </w:p>
    <w:p w14:paraId="382D8944" w14:textId="402DE767"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підвищується його конкурентоспроможність</w:t>
      </w:r>
      <w:r w:rsidR="00192713" w:rsidRPr="005C06A1">
        <w:rPr>
          <w:rFonts w:ascii="Times New Roman" w:hAnsi="Times New Roman" w:cs="Times New Roman"/>
          <w:sz w:val="28"/>
          <w:szCs w:val="28"/>
          <w:lang w:val="uk-UA"/>
        </w:rPr>
        <w:t>;</w:t>
      </w:r>
    </w:p>
    <w:p w14:paraId="45F7C7C0" w14:textId="3C133E99"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зростають доходи від туристів</w:t>
      </w:r>
      <w:r w:rsidR="00192713" w:rsidRPr="005C06A1">
        <w:rPr>
          <w:rFonts w:ascii="Times New Roman" w:hAnsi="Times New Roman" w:cs="Times New Roman"/>
          <w:sz w:val="28"/>
          <w:szCs w:val="28"/>
          <w:lang w:val="uk-UA"/>
        </w:rPr>
        <w:t>;</w:t>
      </w:r>
    </w:p>
    <w:p w14:paraId="4DB6E69E" w14:textId="495547CD"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lastRenderedPageBreak/>
        <w:t>c) погіршується репутація та відбувається відтік персоналу</w:t>
      </w:r>
      <w:r w:rsidR="00192713" w:rsidRPr="005C06A1">
        <w:rPr>
          <w:rFonts w:ascii="Times New Roman" w:hAnsi="Times New Roman" w:cs="Times New Roman"/>
          <w:sz w:val="28"/>
          <w:szCs w:val="28"/>
          <w:lang w:val="uk-UA"/>
        </w:rPr>
        <w:t>;</w:t>
      </w:r>
    </w:p>
    <w:p w14:paraId="7CBA1B61" w14:textId="67B0639B"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зменшуються податкові зобов</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язання</w:t>
      </w:r>
      <w:r w:rsidR="00192713" w:rsidRPr="005C06A1">
        <w:rPr>
          <w:rFonts w:ascii="Times New Roman" w:hAnsi="Times New Roman" w:cs="Times New Roman"/>
          <w:sz w:val="28"/>
          <w:szCs w:val="28"/>
          <w:lang w:val="uk-UA"/>
        </w:rPr>
        <w:t>.</w:t>
      </w:r>
    </w:p>
    <w:p w14:paraId="0AB94C3B" w14:textId="77777777"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p>
    <w:p w14:paraId="01AE2DCF" w14:textId="3BDA64EB"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10.</w:t>
      </w:r>
      <w:r w:rsidR="00221D92"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Що характеризує мезорівень аналізу соціально-економічних показників?</w:t>
      </w:r>
    </w:p>
    <w:p w14:paraId="121FFE6C" w14:textId="74EA0CDE"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ефективність окремого готельного підприємства</w:t>
      </w:r>
      <w:r w:rsidR="00192713" w:rsidRPr="005C06A1">
        <w:rPr>
          <w:rFonts w:ascii="Times New Roman" w:hAnsi="Times New Roman" w:cs="Times New Roman"/>
          <w:sz w:val="28"/>
          <w:szCs w:val="28"/>
          <w:lang w:val="uk-UA"/>
        </w:rPr>
        <w:t>;</w:t>
      </w:r>
    </w:p>
    <w:p w14:paraId="70702CC2" w14:textId="51FC9F80"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вплив галузі на ВВП країни</w:t>
      </w:r>
      <w:r w:rsidR="00192713" w:rsidRPr="005C06A1">
        <w:rPr>
          <w:rFonts w:ascii="Times New Roman" w:hAnsi="Times New Roman" w:cs="Times New Roman"/>
          <w:sz w:val="28"/>
          <w:szCs w:val="28"/>
          <w:lang w:val="uk-UA"/>
        </w:rPr>
        <w:t>;</w:t>
      </w:r>
    </w:p>
    <w:p w14:paraId="1A71EFD0" w14:textId="637FDF45"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розвиток ринку в межах регіону</w:t>
      </w:r>
      <w:r w:rsidR="00192713" w:rsidRPr="005C06A1">
        <w:rPr>
          <w:rFonts w:ascii="Times New Roman" w:hAnsi="Times New Roman" w:cs="Times New Roman"/>
          <w:sz w:val="28"/>
          <w:szCs w:val="28"/>
          <w:lang w:val="uk-UA"/>
        </w:rPr>
        <w:t>;</w:t>
      </w:r>
    </w:p>
    <w:p w14:paraId="2009B03E" w14:textId="3BA537E1" w:rsidR="007044BA" w:rsidRPr="005C06A1" w:rsidRDefault="007044BA" w:rsidP="00221D92">
      <w:pPr>
        <w:tabs>
          <w:tab w:val="left" w:pos="709"/>
          <w:tab w:val="left" w:pos="851"/>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міжнародний туристичний обмін</w:t>
      </w:r>
      <w:r w:rsidR="00192713" w:rsidRPr="005C06A1">
        <w:rPr>
          <w:rFonts w:ascii="Times New Roman" w:hAnsi="Times New Roman" w:cs="Times New Roman"/>
          <w:sz w:val="28"/>
          <w:szCs w:val="28"/>
          <w:lang w:val="uk-UA"/>
        </w:rPr>
        <w:t>.</w:t>
      </w:r>
    </w:p>
    <w:p w14:paraId="59DD5629" w14:textId="77777777" w:rsidR="007044BA" w:rsidRPr="005C06A1" w:rsidRDefault="007044BA" w:rsidP="00772194">
      <w:pPr>
        <w:tabs>
          <w:tab w:val="left" w:pos="1276"/>
        </w:tabs>
        <w:spacing w:after="0" w:line="240" w:lineRule="auto"/>
        <w:ind w:firstLine="709"/>
        <w:jc w:val="both"/>
        <w:rPr>
          <w:rFonts w:ascii="Times New Roman" w:hAnsi="Times New Roman" w:cs="Times New Roman"/>
          <w:sz w:val="28"/>
          <w:szCs w:val="28"/>
          <w:lang w:val="uk-UA"/>
        </w:rPr>
      </w:pPr>
    </w:p>
    <w:p w14:paraId="3AD8DE87" w14:textId="77777777" w:rsidR="00FC4925" w:rsidRPr="005C06A1" w:rsidRDefault="00FC4925" w:rsidP="00772194">
      <w:pPr>
        <w:tabs>
          <w:tab w:val="left" w:pos="1276"/>
        </w:tabs>
        <w:spacing w:after="0" w:line="240" w:lineRule="auto"/>
        <w:ind w:firstLine="709"/>
        <w:jc w:val="both"/>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Завдання 5</w:t>
      </w:r>
    </w:p>
    <w:p w14:paraId="2CDDC646" w14:textId="68198CDD" w:rsidR="00FC4925" w:rsidRPr="005C06A1" w:rsidRDefault="00FC4925" w:rsidP="00772194">
      <w:pPr>
        <w:pStyle w:val="a3"/>
        <w:numPr>
          <w:ilvl w:val="0"/>
          <w:numId w:val="6"/>
        </w:numPr>
        <w:tabs>
          <w:tab w:val="left" w:pos="1134"/>
          <w:tab w:val="left" w:pos="1276"/>
        </w:tabs>
        <w:spacing w:after="0" w:line="240" w:lineRule="auto"/>
        <w:ind w:left="0" w:firstLine="709"/>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Розв</w:t>
      </w:r>
      <w:r w:rsidR="005B4A09" w:rsidRPr="005C06A1">
        <w:rPr>
          <w:rFonts w:ascii="Times New Roman" w:hAnsi="Times New Roman" w:cs="Times New Roman"/>
          <w:b/>
          <w:bCs/>
          <w:sz w:val="28"/>
          <w:szCs w:val="28"/>
          <w:lang w:val="uk-UA"/>
        </w:rPr>
        <w:t>’</w:t>
      </w:r>
      <w:r w:rsidRPr="005C06A1">
        <w:rPr>
          <w:rFonts w:ascii="Times New Roman" w:hAnsi="Times New Roman" w:cs="Times New Roman"/>
          <w:b/>
          <w:bCs/>
          <w:sz w:val="28"/>
          <w:szCs w:val="28"/>
          <w:lang w:val="uk-UA"/>
        </w:rPr>
        <w:t>язуємо ситуаційну задачу</w:t>
      </w:r>
      <w:r w:rsidRPr="005C06A1">
        <w:rPr>
          <w:rFonts w:ascii="Times New Roman" w:hAnsi="Times New Roman" w:cs="Times New Roman"/>
          <w:sz w:val="28"/>
          <w:szCs w:val="28"/>
          <w:lang w:val="uk-UA"/>
        </w:rPr>
        <w:t xml:space="preserve"> </w:t>
      </w:r>
    </w:p>
    <w:p w14:paraId="72F60EA1" w14:textId="77777777" w:rsidR="007044BA" w:rsidRPr="005C06A1" w:rsidRDefault="007044B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Уявіть, що ви консультант регіональної ради з питань туризму та економічного розвитку Вінницької області. Регіональна влада розглядає можливість залучення інвестицій для будівництва великого туристично-рекреаційного комплексу (готель на 200 номерів, ресторанний двір із 5 закладів, спа-центр та конгрес-хол) на базі існуючого санаторію поблизу міста.</w:t>
      </w:r>
    </w:p>
    <w:p w14:paraId="649C380A" w14:textId="568BC210" w:rsidR="007044BA" w:rsidRPr="005C06A1" w:rsidRDefault="007044B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Інвестор запитує обґрунтування соціально-економічної доцільності </w:t>
      </w:r>
      <w:r w:rsidR="003F1296" w:rsidRPr="005C06A1">
        <w:rPr>
          <w:rFonts w:ascii="Times New Roman" w:hAnsi="Times New Roman" w:cs="Times New Roman"/>
          <w:sz w:val="28"/>
          <w:szCs w:val="28"/>
          <w:lang w:val="uk-UA"/>
        </w:rPr>
        <w:t>проєкт</w:t>
      </w:r>
      <w:r w:rsidRPr="005C06A1">
        <w:rPr>
          <w:rFonts w:ascii="Times New Roman" w:hAnsi="Times New Roman" w:cs="Times New Roman"/>
          <w:sz w:val="28"/>
          <w:szCs w:val="28"/>
          <w:lang w:val="uk-UA"/>
        </w:rPr>
        <w:t xml:space="preserve">у для регіону, а місцева громада висловлює занепокоєння щодо його соціальних наслідків. Ваше завдання </w:t>
      </w:r>
      <w:r w:rsidR="00F53FD5"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 xml:space="preserve"> підготувати комплексний соціально-економічний аналіз </w:t>
      </w:r>
      <w:r w:rsidR="003F1296" w:rsidRPr="005C06A1">
        <w:rPr>
          <w:rFonts w:ascii="Times New Roman" w:hAnsi="Times New Roman" w:cs="Times New Roman"/>
          <w:sz w:val="28"/>
          <w:szCs w:val="28"/>
          <w:lang w:val="uk-UA"/>
        </w:rPr>
        <w:t>проєкт</w:t>
      </w:r>
      <w:r w:rsidRPr="005C06A1">
        <w:rPr>
          <w:rFonts w:ascii="Times New Roman" w:hAnsi="Times New Roman" w:cs="Times New Roman"/>
          <w:sz w:val="28"/>
          <w:szCs w:val="28"/>
          <w:lang w:val="uk-UA"/>
        </w:rPr>
        <w:t>у, який задовольнить обидві сторони.</w:t>
      </w:r>
    </w:p>
    <w:p w14:paraId="581EB3B8" w14:textId="77777777" w:rsidR="007044BA" w:rsidRPr="005C06A1" w:rsidRDefault="007044BA" w:rsidP="00772194">
      <w:pPr>
        <w:spacing w:after="0" w:line="240" w:lineRule="auto"/>
        <w:ind w:firstLine="709"/>
        <w:jc w:val="both"/>
        <w:rPr>
          <w:rFonts w:ascii="Times New Roman" w:hAnsi="Times New Roman" w:cs="Times New Roman"/>
          <w:sz w:val="28"/>
          <w:szCs w:val="28"/>
          <w:lang w:val="uk-UA"/>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7044BA" w:rsidRPr="005C06A1" w14:paraId="5F19A10B" w14:textId="77777777" w:rsidTr="00031C62">
        <w:trPr>
          <w:tblHeader/>
        </w:trPr>
        <w:tc>
          <w:tcPr>
            <w:tcW w:w="4819" w:type="dxa"/>
            <w:shd w:val="clear" w:color="auto" w:fill="auto"/>
            <w:tcMar>
              <w:top w:w="100" w:type="dxa"/>
              <w:left w:w="150" w:type="dxa"/>
              <w:bottom w:w="100" w:type="dxa"/>
              <w:right w:w="150" w:type="dxa"/>
            </w:tcMar>
          </w:tcPr>
          <w:p w14:paraId="2CE17CC0" w14:textId="55B9C46D" w:rsidR="007044BA" w:rsidRPr="005C06A1" w:rsidRDefault="007044BA" w:rsidP="003F1296">
            <w:pPr>
              <w:spacing w:after="0" w:line="240" w:lineRule="auto"/>
              <w:jc w:val="center"/>
              <w:rPr>
                <w:rFonts w:ascii="Times New Roman" w:hAnsi="Times New Roman" w:cs="Times New Roman"/>
                <w:i/>
                <w:sz w:val="28"/>
                <w:szCs w:val="28"/>
                <w:lang w:val="uk-UA"/>
              </w:rPr>
            </w:pPr>
            <w:r w:rsidRPr="005C06A1">
              <w:rPr>
                <w:rFonts w:ascii="Times New Roman" w:hAnsi="Times New Roman" w:cs="Times New Roman"/>
                <w:bCs/>
                <w:i/>
                <w:sz w:val="28"/>
                <w:szCs w:val="28"/>
                <w:lang w:val="uk-UA"/>
              </w:rPr>
              <w:t>Вихідні економічні дані про</w:t>
            </w:r>
            <w:r w:rsidR="003F1296" w:rsidRPr="005C06A1">
              <w:rPr>
                <w:rFonts w:ascii="Times New Roman" w:hAnsi="Times New Roman" w:cs="Times New Roman"/>
                <w:bCs/>
                <w:i/>
                <w:sz w:val="28"/>
                <w:szCs w:val="28"/>
                <w:lang w:val="uk-UA"/>
              </w:rPr>
              <w:t>є</w:t>
            </w:r>
            <w:r w:rsidRPr="005C06A1">
              <w:rPr>
                <w:rFonts w:ascii="Times New Roman" w:hAnsi="Times New Roman" w:cs="Times New Roman"/>
                <w:bCs/>
                <w:i/>
                <w:sz w:val="28"/>
                <w:szCs w:val="28"/>
                <w:lang w:val="uk-UA"/>
              </w:rPr>
              <w:t>кту</w:t>
            </w:r>
          </w:p>
        </w:tc>
        <w:tc>
          <w:tcPr>
            <w:tcW w:w="4819" w:type="dxa"/>
            <w:shd w:val="clear" w:color="auto" w:fill="auto"/>
            <w:tcMar>
              <w:top w:w="100" w:type="dxa"/>
              <w:left w:w="150" w:type="dxa"/>
              <w:bottom w:w="100" w:type="dxa"/>
              <w:right w:w="150" w:type="dxa"/>
            </w:tcMar>
          </w:tcPr>
          <w:p w14:paraId="617BA299" w14:textId="77777777" w:rsidR="007044BA" w:rsidRPr="005C06A1" w:rsidRDefault="007044BA" w:rsidP="003F1296">
            <w:pPr>
              <w:spacing w:after="0" w:line="240" w:lineRule="auto"/>
              <w:jc w:val="center"/>
              <w:rPr>
                <w:rFonts w:ascii="Times New Roman" w:hAnsi="Times New Roman" w:cs="Times New Roman"/>
                <w:i/>
                <w:sz w:val="28"/>
                <w:szCs w:val="28"/>
                <w:lang w:val="uk-UA"/>
              </w:rPr>
            </w:pPr>
            <w:r w:rsidRPr="005C06A1">
              <w:rPr>
                <w:rFonts w:ascii="Times New Roman" w:hAnsi="Times New Roman" w:cs="Times New Roman"/>
                <w:bCs/>
                <w:i/>
                <w:sz w:val="28"/>
                <w:szCs w:val="28"/>
                <w:lang w:val="uk-UA"/>
              </w:rPr>
              <w:t>Вихідні соціальні дані</w:t>
            </w:r>
          </w:p>
        </w:tc>
      </w:tr>
      <w:tr w:rsidR="007044BA" w:rsidRPr="005C06A1" w14:paraId="435031B2" w14:textId="77777777" w:rsidTr="00031C62">
        <w:tc>
          <w:tcPr>
            <w:tcW w:w="4819" w:type="dxa"/>
            <w:shd w:val="clear" w:color="auto" w:fill="auto"/>
            <w:tcMar>
              <w:top w:w="80" w:type="dxa"/>
              <w:left w:w="150" w:type="dxa"/>
              <w:bottom w:w="80" w:type="dxa"/>
              <w:right w:w="150" w:type="dxa"/>
            </w:tcMar>
          </w:tcPr>
          <w:p w14:paraId="75441E8D" w14:textId="77777777" w:rsidR="007044BA" w:rsidRPr="005C06A1" w:rsidRDefault="007044BA" w:rsidP="003F1296">
            <w:pPr>
              <w:spacing w:after="0" w:line="240" w:lineRule="auto"/>
              <w:ind w:hanging="14"/>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Загальний обсяг інвестицій: 180 млн грн</w:t>
            </w:r>
          </w:p>
        </w:tc>
        <w:tc>
          <w:tcPr>
            <w:tcW w:w="4819" w:type="dxa"/>
            <w:shd w:val="clear" w:color="auto" w:fill="auto"/>
            <w:tcMar>
              <w:top w:w="80" w:type="dxa"/>
              <w:left w:w="150" w:type="dxa"/>
              <w:bottom w:w="80" w:type="dxa"/>
              <w:right w:w="150" w:type="dxa"/>
            </w:tcMar>
          </w:tcPr>
          <w:p w14:paraId="5154F537" w14:textId="77777777" w:rsidR="007044BA" w:rsidRPr="005C06A1" w:rsidRDefault="007044BA" w:rsidP="003F1296">
            <w:pPr>
              <w:spacing w:after="0" w:line="240" w:lineRule="auto"/>
              <w:ind w:hanging="18"/>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Пряма зайнятість: 320 нових робочих місць</w:t>
            </w:r>
          </w:p>
        </w:tc>
      </w:tr>
      <w:tr w:rsidR="007044BA" w:rsidRPr="005C06A1" w14:paraId="4E2FCB18" w14:textId="77777777" w:rsidTr="00031C62">
        <w:tc>
          <w:tcPr>
            <w:tcW w:w="4819" w:type="dxa"/>
            <w:shd w:val="clear" w:color="auto" w:fill="auto"/>
            <w:tcMar>
              <w:top w:w="80" w:type="dxa"/>
              <w:left w:w="150" w:type="dxa"/>
              <w:bottom w:w="80" w:type="dxa"/>
              <w:right w:w="150" w:type="dxa"/>
            </w:tcMar>
          </w:tcPr>
          <w:p w14:paraId="768F5706" w14:textId="77777777" w:rsidR="007044BA" w:rsidRPr="005C06A1" w:rsidRDefault="007044BA" w:rsidP="003F1296">
            <w:pPr>
              <w:spacing w:after="0" w:line="240" w:lineRule="auto"/>
              <w:ind w:hanging="14"/>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Очікуваний щорічний дохід: 85 млн грн</w:t>
            </w:r>
          </w:p>
        </w:tc>
        <w:tc>
          <w:tcPr>
            <w:tcW w:w="4819" w:type="dxa"/>
            <w:shd w:val="clear" w:color="auto" w:fill="auto"/>
            <w:tcMar>
              <w:top w:w="80" w:type="dxa"/>
              <w:left w:w="150" w:type="dxa"/>
              <w:bottom w:w="80" w:type="dxa"/>
              <w:right w:w="150" w:type="dxa"/>
            </w:tcMar>
          </w:tcPr>
          <w:p w14:paraId="740A6774" w14:textId="77777777" w:rsidR="007044BA" w:rsidRPr="005C06A1" w:rsidRDefault="007044BA" w:rsidP="003F1296">
            <w:pPr>
              <w:spacing w:after="0" w:line="240" w:lineRule="auto"/>
              <w:ind w:hanging="18"/>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Середня зарплата: на 15% вище від регіональної</w:t>
            </w:r>
          </w:p>
        </w:tc>
      </w:tr>
      <w:tr w:rsidR="007044BA" w:rsidRPr="005C06A1" w14:paraId="20660221" w14:textId="77777777" w:rsidTr="00031C62">
        <w:tc>
          <w:tcPr>
            <w:tcW w:w="4819" w:type="dxa"/>
            <w:shd w:val="clear" w:color="auto" w:fill="auto"/>
            <w:tcMar>
              <w:top w:w="80" w:type="dxa"/>
              <w:left w:w="150" w:type="dxa"/>
              <w:bottom w:w="80" w:type="dxa"/>
              <w:right w:w="150" w:type="dxa"/>
            </w:tcMar>
          </w:tcPr>
          <w:p w14:paraId="1A8F3E99" w14:textId="5FDD3D63" w:rsidR="007044BA" w:rsidRPr="005C06A1" w:rsidRDefault="007044BA" w:rsidP="003F1296">
            <w:pPr>
              <w:spacing w:after="0" w:line="240" w:lineRule="auto"/>
              <w:ind w:hanging="14"/>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Прогнозована рентабельність: 18</w:t>
            </w:r>
            <w:r w:rsidR="003F1296"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22%</w:t>
            </w:r>
          </w:p>
        </w:tc>
        <w:tc>
          <w:tcPr>
            <w:tcW w:w="4819" w:type="dxa"/>
            <w:shd w:val="clear" w:color="auto" w:fill="auto"/>
            <w:tcMar>
              <w:top w:w="80" w:type="dxa"/>
              <w:left w:w="150" w:type="dxa"/>
              <w:bottom w:w="80" w:type="dxa"/>
              <w:right w:w="150" w:type="dxa"/>
            </w:tcMar>
          </w:tcPr>
          <w:p w14:paraId="0461361F" w14:textId="77777777" w:rsidR="007044BA" w:rsidRPr="005C06A1" w:rsidRDefault="007044BA" w:rsidP="003F1296">
            <w:pPr>
              <w:spacing w:after="0" w:line="240" w:lineRule="auto"/>
              <w:ind w:hanging="18"/>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Місцеві постачальники: 60% від обсягу закупівель</w:t>
            </w:r>
          </w:p>
        </w:tc>
      </w:tr>
      <w:tr w:rsidR="007044BA" w:rsidRPr="005C06A1" w14:paraId="5005541D" w14:textId="77777777" w:rsidTr="00031C62">
        <w:tc>
          <w:tcPr>
            <w:tcW w:w="4819" w:type="dxa"/>
            <w:shd w:val="clear" w:color="auto" w:fill="auto"/>
            <w:tcMar>
              <w:top w:w="80" w:type="dxa"/>
              <w:left w:w="150" w:type="dxa"/>
              <w:bottom w:w="80" w:type="dxa"/>
              <w:right w:w="150" w:type="dxa"/>
            </w:tcMar>
          </w:tcPr>
          <w:p w14:paraId="046C6EAE" w14:textId="77777777" w:rsidR="007044BA" w:rsidRPr="005C06A1" w:rsidRDefault="007044BA" w:rsidP="003F1296">
            <w:pPr>
              <w:spacing w:after="0" w:line="240" w:lineRule="auto"/>
              <w:ind w:hanging="14"/>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Щорічні податкові надходження до місцевого бюджету: 12 млн грн</w:t>
            </w:r>
          </w:p>
        </w:tc>
        <w:tc>
          <w:tcPr>
            <w:tcW w:w="4819" w:type="dxa"/>
            <w:shd w:val="clear" w:color="auto" w:fill="auto"/>
            <w:tcMar>
              <w:top w:w="80" w:type="dxa"/>
              <w:left w:w="150" w:type="dxa"/>
              <w:bottom w:w="80" w:type="dxa"/>
              <w:right w:w="150" w:type="dxa"/>
            </w:tcMar>
          </w:tcPr>
          <w:p w14:paraId="4EDEAFA6" w14:textId="77777777" w:rsidR="007044BA" w:rsidRPr="005C06A1" w:rsidRDefault="007044BA" w:rsidP="003F1296">
            <w:pPr>
              <w:spacing w:after="0" w:line="240" w:lineRule="auto"/>
              <w:ind w:hanging="18"/>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Навчання персоналу: партнерство з місцевим коледжем</w:t>
            </w:r>
          </w:p>
        </w:tc>
      </w:tr>
    </w:tbl>
    <w:p w14:paraId="6B21E7C1" w14:textId="77777777" w:rsidR="007044BA" w:rsidRPr="005C06A1" w:rsidRDefault="007044BA" w:rsidP="003F1296">
      <w:pPr>
        <w:spacing w:before="120"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Ваше завдання:</w:t>
      </w:r>
    </w:p>
    <w:p w14:paraId="0EC4C855" w14:textId="12C6BC14" w:rsidR="007044BA" w:rsidRPr="005C06A1" w:rsidRDefault="007044BA" w:rsidP="003F1296">
      <w:pPr>
        <w:pStyle w:val="a3"/>
        <w:numPr>
          <w:ilvl w:val="0"/>
          <w:numId w:val="55"/>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Розрахуйте та проаналізуйте мультиплікативний ефект про</w:t>
      </w:r>
      <w:r w:rsidR="003F1296" w:rsidRPr="005C06A1">
        <w:rPr>
          <w:rFonts w:ascii="Times New Roman" w:hAnsi="Times New Roman" w:cs="Times New Roman"/>
          <w:sz w:val="28"/>
          <w:szCs w:val="28"/>
          <w:lang w:val="uk-UA"/>
        </w:rPr>
        <w:t>є</w:t>
      </w:r>
      <w:r w:rsidRPr="005C06A1">
        <w:rPr>
          <w:rFonts w:ascii="Times New Roman" w:hAnsi="Times New Roman" w:cs="Times New Roman"/>
          <w:sz w:val="28"/>
          <w:szCs w:val="28"/>
          <w:lang w:val="uk-UA"/>
        </w:rPr>
        <w:t>кту для регіону. Скільки додаткових робочих місць може бути створено у суміжних галузях? Які галузі отримають найбільший поштовх до розвитку?</w:t>
      </w:r>
    </w:p>
    <w:p w14:paraId="2E462A0A" w14:textId="7491CE58" w:rsidR="007044BA" w:rsidRPr="005C06A1" w:rsidRDefault="007044BA" w:rsidP="003F1296">
      <w:pPr>
        <w:pStyle w:val="a3"/>
        <w:numPr>
          <w:ilvl w:val="0"/>
          <w:numId w:val="55"/>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Оцініть економічні показники </w:t>
      </w:r>
      <w:r w:rsidR="003F1296" w:rsidRPr="005C06A1">
        <w:rPr>
          <w:rFonts w:ascii="Times New Roman" w:hAnsi="Times New Roman" w:cs="Times New Roman"/>
          <w:sz w:val="28"/>
          <w:szCs w:val="28"/>
          <w:lang w:val="uk-UA"/>
        </w:rPr>
        <w:t>проєкт</w:t>
      </w:r>
      <w:r w:rsidRPr="005C06A1">
        <w:rPr>
          <w:rFonts w:ascii="Times New Roman" w:hAnsi="Times New Roman" w:cs="Times New Roman"/>
          <w:sz w:val="28"/>
          <w:szCs w:val="28"/>
          <w:lang w:val="uk-UA"/>
        </w:rPr>
        <w:t>у: внесок у регіональний ВВП, очікувані податкові надходження, вплив на інвестиційний клімат регіону. Обґрунтуйте доцільність інвестицій.</w:t>
      </w:r>
    </w:p>
    <w:p w14:paraId="54C78E35" w14:textId="33BA92C6" w:rsidR="007044BA" w:rsidRPr="005C06A1" w:rsidRDefault="007044BA" w:rsidP="003F1296">
      <w:pPr>
        <w:pStyle w:val="a3"/>
        <w:numPr>
          <w:ilvl w:val="0"/>
          <w:numId w:val="55"/>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lastRenderedPageBreak/>
        <w:t xml:space="preserve">Визначте ключові соціальні показники </w:t>
      </w:r>
      <w:r w:rsidR="003F1296" w:rsidRPr="005C06A1">
        <w:rPr>
          <w:rFonts w:ascii="Times New Roman" w:hAnsi="Times New Roman" w:cs="Times New Roman"/>
          <w:sz w:val="28"/>
          <w:szCs w:val="28"/>
          <w:lang w:val="uk-UA"/>
        </w:rPr>
        <w:t>проєкт</w:t>
      </w:r>
      <w:r w:rsidRPr="005C06A1">
        <w:rPr>
          <w:rFonts w:ascii="Times New Roman" w:hAnsi="Times New Roman" w:cs="Times New Roman"/>
          <w:sz w:val="28"/>
          <w:szCs w:val="28"/>
          <w:lang w:val="uk-UA"/>
        </w:rPr>
        <w:t xml:space="preserve">у та оцініть його соціальний вплив на громаду. Які ризики та можливості для місцевого населення несе реалізація </w:t>
      </w:r>
      <w:r w:rsidR="003F1296" w:rsidRPr="005C06A1">
        <w:rPr>
          <w:rFonts w:ascii="Times New Roman" w:hAnsi="Times New Roman" w:cs="Times New Roman"/>
          <w:sz w:val="28"/>
          <w:szCs w:val="28"/>
          <w:lang w:val="uk-UA"/>
        </w:rPr>
        <w:t>проєкт</w:t>
      </w:r>
      <w:r w:rsidRPr="005C06A1">
        <w:rPr>
          <w:rFonts w:ascii="Times New Roman" w:hAnsi="Times New Roman" w:cs="Times New Roman"/>
          <w:sz w:val="28"/>
          <w:szCs w:val="28"/>
          <w:lang w:val="uk-UA"/>
        </w:rPr>
        <w:t>у?</w:t>
      </w:r>
    </w:p>
    <w:p w14:paraId="06A77986" w14:textId="77777777" w:rsidR="007044BA" w:rsidRPr="005C06A1" w:rsidRDefault="007044BA" w:rsidP="003F1296">
      <w:pPr>
        <w:pStyle w:val="a3"/>
        <w:numPr>
          <w:ilvl w:val="0"/>
          <w:numId w:val="55"/>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Розробіть систему заходів корпоративної соціальної відповідальності (CSR) для майбутнього комплексу, спрямованих на зменшення занепокоєння місцевої громади та зміцнення соціальної ліцензії на діяльність.</w:t>
      </w:r>
    </w:p>
    <w:p w14:paraId="61EDBD3B" w14:textId="42F8F4DD" w:rsidR="007044BA" w:rsidRPr="005C06A1" w:rsidRDefault="007044BA" w:rsidP="003F1296">
      <w:pPr>
        <w:pStyle w:val="a3"/>
        <w:numPr>
          <w:ilvl w:val="0"/>
          <w:numId w:val="55"/>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Підготуйте зведену аргументацію соціально-економічної доцільності </w:t>
      </w:r>
      <w:r w:rsidR="003F1296" w:rsidRPr="005C06A1">
        <w:rPr>
          <w:rFonts w:ascii="Times New Roman" w:hAnsi="Times New Roman" w:cs="Times New Roman"/>
          <w:sz w:val="28"/>
          <w:szCs w:val="28"/>
          <w:lang w:val="uk-UA"/>
        </w:rPr>
        <w:t>проєкт</w:t>
      </w:r>
      <w:r w:rsidRPr="005C06A1">
        <w:rPr>
          <w:rFonts w:ascii="Times New Roman" w:hAnsi="Times New Roman" w:cs="Times New Roman"/>
          <w:sz w:val="28"/>
          <w:szCs w:val="28"/>
          <w:lang w:val="uk-UA"/>
        </w:rPr>
        <w:t xml:space="preserve">у для презентації перед регіональною радою та місцевою громадою. Визначте ключові показники успіху </w:t>
      </w:r>
      <w:r w:rsidR="003F1296" w:rsidRPr="005C06A1">
        <w:rPr>
          <w:rFonts w:ascii="Times New Roman" w:hAnsi="Times New Roman" w:cs="Times New Roman"/>
          <w:sz w:val="28"/>
          <w:szCs w:val="28"/>
          <w:lang w:val="uk-UA"/>
        </w:rPr>
        <w:t>проєкт</w:t>
      </w:r>
      <w:r w:rsidRPr="005C06A1">
        <w:rPr>
          <w:rFonts w:ascii="Times New Roman" w:hAnsi="Times New Roman" w:cs="Times New Roman"/>
          <w:sz w:val="28"/>
          <w:szCs w:val="28"/>
          <w:lang w:val="uk-UA"/>
        </w:rPr>
        <w:t>у через 5 років.</w:t>
      </w:r>
    </w:p>
    <w:p w14:paraId="78815912" w14:textId="77777777" w:rsidR="007044BA" w:rsidRPr="005C06A1" w:rsidRDefault="007044BA" w:rsidP="00772194">
      <w:pPr>
        <w:spacing w:after="0" w:line="240" w:lineRule="auto"/>
        <w:ind w:firstLine="709"/>
        <w:jc w:val="both"/>
        <w:rPr>
          <w:rFonts w:ascii="Times New Roman" w:hAnsi="Times New Roman" w:cs="Times New Roman"/>
          <w:sz w:val="28"/>
          <w:szCs w:val="28"/>
          <w:lang w:val="uk-UA"/>
        </w:rPr>
      </w:pPr>
    </w:p>
    <w:p w14:paraId="1543032C" w14:textId="77777777" w:rsidR="007044BA" w:rsidRPr="005C06A1" w:rsidRDefault="007044B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Питання для обговорення:</w:t>
      </w:r>
    </w:p>
    <w:p w14:paraId="46DD7DBC" w14:textId="39F41786" w:rsidR="007044BA" w:rsidRPr="005C06A1" w:rsidRDefault="007044BA" w:rsidP="003F1296">
      <w:pPr>
        <w:pStyle w:val="a3"/>
        <w:numPr>
          <w:ilvl w:val="0"/>
          <w:numId w:val="56"/>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Як збалансувати економічні інтереси інвестора та соціальні очікування місцевої громади при реалізації великих туристичних </w:t>
      </w:r>
      <w:r w:rsidR="003F1296" w:rsidRPr="005C06A1">
        <w:rPr>
          <w:rFonts w:ascii="Times New Roman" w:hAnsi="Times New Roman" w:cs="Times New Roman"/>
          <w:sz w:val="28"/>
          <w:szCs w:val="28"/>
          <w:lang w:val="uk-UA"/>
        </w:rPr>
        <w:t>проєкт</w:t>
      </w:r>
      <w:r w:rsidRPr="005C06A1">
        <w:rPr>
          <w:rFonts w:ascii="Times New Roman" w:hAnsi="Times New Roman" w:cs="Times New Roman"/>
          <w:sz w:val="28"/>
          <w:szCs w:val="28"/>
          <w:lang w:val="uk-UA"/>
        </w:rPr>
        <w:t>ів?</w:t>
      </w:r>
    </w:p>
    <w:p w14:paraId="3A2D6B77" w14:textId="77777777" w:rsidR="007044BA" w:rsidRPr="005C06A1" w:rsidRDefault="007044BA" w:rsidP="003F1296">
      <w:pPr>
        <w:pStyle w:val="a3"/>
        <w:numPr>
          <w:ilvl w:val="0"/>
          <w:numId w:val="56"/>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Яку роль відіграє показник рівня зайнятості порівняно з показником ВДВ при оцінці соціально-економічного значення галузі для регіону?</w:t>
      </w:r>
    </w:p>
    <w:p w14:paraId="7B8089B8" w14:textId="5D413BCA" w:rsidR="007044BA" w:rsidRPr="005C06A1" w:rsidRDefault="007044BA" w:rsidP="003F1296">
      <w:pPr>
        <w:pStyle w:val="a3"/>
        <w:numPr>
          <w:ilvl w:val="0"/>
          <w:numId w:val="56"/>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Як соціально-економічні показники готельно-ресторанного ринку пов</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язані із загальним індексом людського розвитку регіону?</w:t>
      </w:r>
    </w:p>
    <w:p w14:paraId="5D63CA6E" w14:textId="77777777" w:rsidR="00E23CA5" w:rsidRPr="005C06A1" w:rsidRDefault="00E23CA5" w:rsidP="00772194">
      <w:pPr>
        <w:pStyle w:val="a3"/>
        <w:tabs>
          <w:tab w:val="left" w:pos="1276"/>
        </w:tabs>
        <w:spacing w:after="0" w:line="240" w:lineRule="auto"/>
        <w:ind w:left="0" w:firstLine="709"/>
        <w:jc w:val="both"/>
        <w:rPr>
          <w:rFonts w:cs="Segoe UI Emoji"/>
          <w:b/>
          <w:bCs/>
          <w:sz w:val="28"/>
          <w:szCs w:val="28"/>
          <w:lang w:val="uk-UA"/>
        </w:rPr>
      </w:pPr>
    </w:p>
    <w:p w14:paraId="071953DC" w14:textId="279DA931" w:rsidR="00FC4925" w:rsidRPr="005C06A1" w:rsidRDefault="00FC4925" w:rsidP="00772194">
      <w:pPr>
        <w:pStyle w:val="a3"/>
        <w:tabs>
          <w:tab w:val="left" w:pos="1276"/>
        </w:tabs>
        <w:spacing w:after="0" w:line="240" w:lineRule="auto"/>
        <w:ind w:left="0" w:firstLine="709"/>
        <w:jc w:val="both"/>
        <w:rPr>
          <w:rFonts w:ascii="Times New Roman" w:hAnsi="Times New Roman" w:cs="Times New Roman"/>
          <w:sz w:val="28"/>
          <w:szCs w:val="28"/>
          <w:lang w:val="uk-UA"/>
        </w:rPr>
      </w:pPr>
      <w:r w:rsidRPr="005C06A1">
        <w:rPr>
          <w:rFonts w:ascii="Segoe UI Emoji" w:hAnsi="Segoe UI Emoji" w:cs="Segoe UI Emoji"/>
          <w:b/>
          <w:bCs/>
          <w:sz w:val="28"/>
          <w:szCs w:val="28"/>
          <w:lang w:val="uk-UA"/>
        </w:rPr>
        <w:t>📋</w:t>
      </w:r>
      <w:r w:rsidRPr="005C06A1">
        <w:rPr>
          <w:rFonts w:ascii="Times New Roman" w:hAnsi="Times New Roman" w:cs="Times New Roman"/>
          <w:b/>
          <w:bCs/>
          <w:sz w:val="28"/>
          <w:szCs w:val="28"/>
          <w:lang w:val="uk-UA"/>
        </w:rPr>
        <w:t xml:space="preserve"> Завдання 6</w:t>
      </w:r>
      <w:r w:rsidR="00221D92" w:rsidRPr="005C06A1">
        <w:rPr>
          <w:rFonts w:ascii="Times New Roman" w:hAnsi="Times New Roman" w:cs="Times New Roman"/>
          <w:b/>
          <w:bCs/>
          <w:sz w:val="28"/>
          <w:szCs w:val="28"/>
          <w:lang w:val="uk-UA"/>
        </w:rPr>
        <w:t xml:space="preserve">. </w:t>
      </w:r>
      <w:r w:rsidRPr="005C06A1">
        <w:rPr>
          <w:rFonts w:ascii="Times New Roman" w:hAnsi="Times New Roman" w:cs="Times New Roman"/>
          <w:b/>
          <w:bCs/>
          <w:iCs/>
          <w:sz w:val="28"/>
          <w:szCs w:val="28"/>
          <w:lang w:val="uk-UA"/>
        </w:rPr>
        <w:t>Заповніть таблицю</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64"/>
        <w:gridCol w:w="2142"/>
        <w:gridCol w:w="3159"/>
        <w:gridCol w:w="2373"/>
      </w:tblGrid>
      <w:tr w:rsidR="007044BA" w:rsidRPr="005C06A1" w14:paraId="37B01DE2" w14:textId="77777777" w:rsidTr="00031C62">
        <w:trPr>
          <w:tblHeader/>
        </w:trPr>
        <w:tc>
          <w:tcPr>
            <w:tcW w:w="1964" w:type="dxa"/>
            <w:shd w:val="clear" w:color="auto" w:fill="auto"/>
            <w:tcMar>
              <w:top w:w="100" w:type="dxa"/>
              <w:left w:w="150" w:type="dxa"/>
              <w:bottom w:w="100" w:type="dxa"/>
              <w:right w:w="150" w:type="dxa"/>
            </w:tcMar>
          </w:tcPr>
          <w:p w14:paraId="72C0F468" w14:textId="77777777" w:rsidR="007044BA" w:rsidRPr="005C06A1" w:rsidRDefault="007044BA" w:rsidP="00221D92">
            <w:pPr>
              <w:spacing w:after="0" w:line="240" w:lineRule="auto"/>
              <w:jc w:val="center"/>
              <w:rPr>
                <w:rFonts w:ascii="Times New Roman" w:hAnsi="Times New Roman" w:cs="Times New Roman"/>
                <w:i/>
                <w:sz w:val="28"/>
                <w:szCs w:val="28"/>
                <w:lang w:val="uk-UA"/>
              </w:rPr>
            </w:pPr>
            <w:r w:rsidRPr="005C06A1">
              <w:rPr>
                <w:rFonts w:ascii="Times New Roman" w:hAnsi="Times New Roman" w:cs="Times New Roman"/>
                <w:bCs/>
                <w:i/>
                <w:sz w:val="28"/>
                <w:szCs w:val="28"/>
                <w:lang w:val="uk-UA"/>
              </w:rPr>
              <w:t>Рівень аналізу</w:t>
            </w:r>
          </w:p>
        </w:tc>
        <w:tc>
          <w:tcPr>
            <w:tcW w:w="2142" w:type="dxa"/>
            <w:shd w:val="clear" w:color="auto" w:fill="auto"/>
            <w:tcMar>
              <w:top w:w="100" w:type="dxa"/>
              <w:left w:w="150" w:type="dxa"/>
              <w:bottom w:w="100" w:type="dxa"/>
              <w:right w:w="150" w:type="dxa"/>
            </w:tcMar>
          </w:tcPr>
          <w:p w14:paraId="6F6D1EDB" w14:textId="77777777" w:rsidR="007044BA" w:rsidRPr="005C06A1" w:rsidRDefault="007044BA" w:rsidP="00221D92">
            <w:pPr>
              <w:spacing w:after="0" w:line="240" w:lineRule="auto"/>
              <w:jc w:val="center"/>
              <w:rPr>
                <w:rFonts w:ascii="Times New Roman" w:hAnsi="Times New Roman" w:cs="Times New Roman"/>
                <w:i/>
                <w:sz w:val="28"/>
                <w:szCs w:val="28"/>
                <w:lang w:val="uk-UA"/>
              </w:rPr>
            </w:pPr>
            <w:r w:rsidRPr="005C06A1">
              <w:rPr>
                <w:rFonts w:ascii="Times New Roman" w:hAnsi="Times New Roman" w:cs="Times New Roman"/>
                <w:bCs/>
                <w:i/>
                <w:sz w:val="28"/>
                <w:szCs w:val="28"/>
                <w:lang w:val="uk-UA"/>
              </w:rPr>
              <w:t>Група показників</w:t>
            </w:r>
          </w:p>
        </w:tc>
        <w:tc>
          <w:tcPr>
            <w:tcW w:w="3159" w:type="dxa"/>
            <w:shd w:val="clear" w:color="auto" w:fill="auto"/>
            <w:tcMar>
              <w:top w:w="100" w:type="dxa"/>
              <w:left w:w="150" w:type="dxa"/>
              <w:bottom w:w="100" w:type="dxa"/>
              <w:right w:w="150" w:type="dxa"/>
            </w:tcMar>
          </w:tcPr>
          <w:p w14:paraId="4845B91C" w14:textId="77777777" w:rsidR="007044BA" w:rsidRPr="005C06A1" w:rsidRDefault="007044BA" w:rsidP="00221D92">
            <w:pPr>
              <w:spacing w:after="0" w:line="240" w:lineRule="auto"/>
              <w:jc w:val="center"/>
              <w:rPr>
                <w:rFonts w:ascii="Times New Roman" w:hAnsi="Times New Roman" w:cs="Times New Roman"/>
                <w:i/>
                <w:sz w:val="28"/>
                <w:szCs w:val="28"/>
                <w:lang w:val="uk-UA"/>
              </w:rPr>
            </w:pPr>
            <w:r w:rsidRPr="005C06A1">
              <w:rPr>
                <w:rFonts w:ascii="Times New Roman" w:hAnsi="Times New Roman" w:cs="Times New Roman"/>
                <w:bCs/>
                <w:i/>
                <w:sz w:val="28"/>
                <w:szCs w:val="28"/>
                <w:lang w:val="uk-UA"/>
              </w:rPr>
              <w:t>Конкретні показники (навести приклади)</w:t>
            </w:r>
          </w:p>
        </w:tc>
        <w:tc>
          <w:tcPr>
            <w:tcW w:w="2373" w:type="dxa"/>
            <w:shd w:val="clear" w:color="auto" w:fill="auto"/>
            <w:tcMar>
              <w:top w:w="100" w:type="dxa"/>
              <w:left w:w="150" w:type="dxa"/>
              <w:bottom w:w="100" w:type="dxa"/>
              <w:right w:w="150" w:type="dxa"/>
            </w:tcMar>
          </w:tcPr>
          <w:p w14:paraId="35DB4342" w14:textId="77777777" w:rsidR="007044BA" w:rsidRPr="005C06A1" w:rsidRDefault="007044BA" w:rsidP="00221D92">
            <w:pPr>
              <w:spacing w:after="0" w:line="240" w:lineRule="auto"/>
              <w:jc w:val="center"/>
              <w:rPr>
                <w:rFonts w:ascii="Times New Roman" w:hAnsi="Times New Roman" w:cs="Times New Roman"/>
                <w:i/>
                <w:sz w:val="28"/>
                <w:szCs w:val="28"/>
                <w:lang w:val="uk-UA"/>
              </w:rPr>
            </w:pPr>
            <w:r w:rsidRPr="005C06A1">
              <w:rPr>
                <w:rFonts w:ascii="Times New Roman" w:hAnsi="Times New Roman" w:cs="Times New Roman"/>
                <w:bCs/>
                <w:i/>
                <w:sz w:val="28"/>
                <w:szCs w:val="28"/>
                <w:lang w:val="uk-UA"/>
              </w:rPr>
              <w:t>Методи аналізу</w:t>
            </w:r>
          </w:p>
        </w:tc>
      </w:tr>
      <w:tr w:rsidR="007044BA" w:rsidRPr="005C06A1" w14:paraId="069929F5" w14:textId="77777777" w:rsidTr="00031C62">
        <w:tc>
          <w:tcPr>
            <w:tcW w:w="1964" w:type="dxa"/>
            <w:shd w:val="clear" w:color="auto" w:fill="auto"/>
            <w:tcMar>
              <w:top w:w="80" w:type="dxa"/>
              <w:left w:w="150" w:type="dxa"/>
              <w:bottom w:w="80" w:type="dxa"/>
              <w:right w:w="150" w:type="dxa"/>
            </w:tcMar>
          </w:tcPr>
          <w:p w14:paraId="7A7737F2" w14:textId="77777777" w:rsidR="007044BA" w:rsidRPr="005C06A1" w:rsidRDefault="007044BA" w:rsidP="00192713">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Макро-рівень</w:t>
            </w:r>
          </w:p>
        </w:tc>
        <w:tc>
          <w:tcPr>
            <w:tcW w:w="2142" w:type="dxa"/>
            <w:shd w:val="clear" w:color="auto" w:fill="auto"/>
            <w:tcMar>
              <w:top w:w="80" w:type="dxa"/>
              <w:left w:w="150" w:type="dxa"/>
              <w:bottom w:w="80" w:type="dxa"/>
              <w:right w:w="150" w:type="dxa"/>
            </w:tcMar>
          </w:tcPr>
          <w:p w14:paraId="4AAA3EBE" w14:textId="77777777" w:rsidR="007044BA" w:rsidRPr="005C06A1" w:rsidRDefault="007044BA" w:rsidP="00031C62">
            <w:pPr>
              <w:spacing w:after="0" w:line="240" w:lineRule="auto"/>
              <w:rPr>
                <w:rFonts w:ascii="Times New Roman" w:hAnsi="Times New Roman" w:cs="Times New Roman"/>
                <w:sz w:val="28"/>
                <w:szCs w:val="28"/>
                <w:lang w:val="uk-UA"/>
              </w:rPr>
            </w:pPr>
            <w:r w:rsidRPr="005C06A1">
              <w:rPr>
                <w:rFonts w:ascii="Times New Roman" w:hAnsi="Times New Roman" w:cs="Times New Roman"/>
                <w:sz w:val="28"/>
                <w:szCs w:val="28"/>
                <w:lang w:val="uk-UA"/>
              </w:rPr>
              <w:t>Економічні</w:t>
            </w:r>
          </w:p>
        </w:tc>
        <w:tc>
          <w:tcPr>
            <w:tcW w:w="3159" w:type="dxa"/>
            <w:shd w:val="clear" w:color="auto" w:fill="auto"/>
            <w:tcMar>
              <w:top w:w="80" w:type="dxa"/>
              <w:left w:w="150" w:type="dxa"/>
              <w:bottom w:w="80" w:type="dxa"/>
              <w:right w:w="150" w:type="dxa"/>
            </w:tcMar>
          </w:tcPr>
          <w:p w14:paraId="0035D45F" w14:textId="77777777" w:rsidR="007044BA" w:rsidRPr="005C06A1" w:rsidRDefault="007044BA" w:rsidP="00192713">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Частка галузі у ВВП, обсяг інвестицій, …</w:t>
            </w:r>
          </w:p>
        </w:tc>
        <w:tc>
          <w:tcPr>
            <w:tcW w:w="2373" w:type="dxa"/>
            <w:shd w:val="clear" w:color="auto" w:fill="auto"/>
            <w:tcMar>
              <w:top w:w="80" w:type="dxa"/>
              <w:left w:w="150" w:type="dxa"/>
              <w:bottom w:w="80" w:type="dxa"/>
              <w:right w:w="150" w:type="dxa"/>
            </w:tcMar>
          </w:tcPr>
          <w:p w14:paraId="2C20EFB8" w14:textId="77777777" w:rsidR="007044BA" w:rsidRPr="005C06A1" w:rsidRDefault="007044BA" w:rsidP="00772194">
            <w:pPr>
              <w:spacing w:after="0" w:line="240" w:lineRule="auto"/>
              <w:ind w:firstLine="709"/>
              <w:jc w:val="both"/>
              <w:rPr>
                <w:rFonts w:ascii="Times New Roman" w:hAnsi="Times New Roman" w:cs="Times New Roman"/>
                <w:sz w:val="28"/>
                <w:szCs w:val="28"/>
                <w:lang w:val="uk-UA"/>
              </w:rPr>
            </w:pPr>
          </w:p>
        </w:tc>
      </w:tr>
      <w:tr w:rsidR="007044BA" w:rsidRPr="005C06A1" w14:paraId="30BC29FF" w14:textId="77777777" w:rsidTr="00031C62">
        <w:tc>
          <w:tcPr>
            <w:tcW w:w="1964" w:type="dxa"/>
            <w:shd w:val="clear" w:color="auto" w:fill="auto"/>
            <w:tcMar>
              <w:top w:w="80" w:type="dxa"/>
              <w:left w:w="150" w:type="dxa"/>
              <w:bottom w:w="80" w:type="dxa"/>
              <w:right w:w="150" w:type="dxa"/>
            </w:tcMar>
          </w:tcPr>
          <w:p w14:paraId="3CEB6223" w14:textId="77777777" w:rsidR="007044BA" w:rsidRPr="005C06A1" w:rsidRDefault="007044BA" w:rsidP="00192713">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Макро-рівень</w:t>
            </w:r>
          </w:p>
        </w:tc>
        <w:tc>
          <w:tcPr>
            <w:tcW w:w="2142" w:type="dxa"/>
            <w:shd w:val="clear" w:color="auto" w:fill="auto"/>
            <w:tcMar>
              <w:top w:w="80" w:type="dxa"/>
              <w:left w:w="150" w:type="dxa"/>
              <w:bottom w:w="80" w:type="dxa"/>
              <w:right w:w="150" w:type="dxa"/>
            </w:tcMar>
          </w:tcPr>
          <w:p w14:paraId="2D20B328" w14:textId="77777777" w:rsidR="007044BA" w:rsidRPr="005C06A1" w:rsidRDefault="007044BA" w:rsidP="00031C62">
            <w:pPr>
              <w:spacing w:after="0" w:line="240" w:lineRule="auto"/>
              <w:rPr>
                <w:rFonts w:ascii="Times New Roman" w:hAnsi="Times New Roman" w:cs="Times New Roman"/>
                <w:sz w:val="28"/>
                <w:szCs w:val="28"/>
                <w:lang w:val="uk-UA"/>
              </w:rPr>
            </w:pPr>
            <w:r w:rsidRPr="005C06A1">
              <w:rPr>
                <w:rFonts w:ascii="Times New Roman" w:hAnsi="Times New Roman" w:cs="Times New Roman"/>
                <w:sz w:val="28"/>
                <w:szCs w:val="28"/>
                <w:lang w:val="uk-UA"/>
              </w:rPr>
              <w:t>Соціальні</w:t>
            </w:r>
          </w:p>
        </w:tc>
        <w:tc>
          <w:tcPr>
            <w:tcW w:w="3159" w:type="dxa"/>
            <w:shd w:val="clear" w:color="auto" w:fill="auto"/>
            <w:tcMar>
              <w:top w:w="80" w:type="dxa"/>
              <w:left w:w="150" w:type="dxa"/>
              <w:bottom w:w="80" w:type="dxa"/>
              <w:right w:w="150" w:type="dxa"/>
            </w:tcMar>
          </w:tcPr>
          <w:p w14:paraId="5A85C239" w14:textId="77777777" w:rsidR="007044BA" w:rsidRPr="005C06A1" w:rsidRDefault="007044BA" w:rsidP="00192713">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Рівень зайнятості, мультиплікативний ефект, …</w:t>
            </w:r>
          </w:p>
        </w:tc>
        <w:tc>
          <w:tcPr>
            <w:tcW w:w="2373" w:type="dxa"/>
            <w:shd w:val="clear" w:color="auto" w:fill="auto"/>
            <w:tcMar>
              <w:top w:w="80" w:type="dxa"/>
              <w:left w:w="150" w:type="dxa"/>
              <w:bottom w:w="80" w:type="dxa"/>
              <w:right w:w="150" w:type="dxa"/>
            </w:tcMar>
          </w:tcPr>
          <w:p w14:paraId="5878E37D" w14:textId="77777777" w:rsidR="007044BA" w:rsidRPr="005C06A1" w:rsidRDefault="007044BA" w:rsidP="00772194">
            <w:pPr>
              <w:spacing w:after="0" w:line="240" w:lineRule="auto"/>
              <w:ind w:firstLine="709"/>
              <w:jc w:val="both"/>
              <w:rPr>
                <w:rFonts w:ascii="Times New Roman" w:hAnsi="Times New Roman" w:cs="Times New Roman"/>
                <w:sz w:val="28"/>
                <w:szCs w:val="28"/>
                <w:lang w:val="uk-UA"/>
              </w:rPr>
            </w:pPr>
          </w:p>
        </w:tc>
      </w:tr>
      <w:tr w:rsidR="007044BA" w:rsidRPr="005C06A1" w14:paraId="6E880E1C" w14:textId="77777777" w:rsidTr="00031C62">
        <w:tc>
          <w:tcPr>
            <w:tcW w:w="1964" w:type="dxa"/>
            <w:shd w:val="clear" w:color="auto" w:fill="auto"/>
            <w:tcMar>
              <w:top w:w="80" w:type="dxa"/>
              <w:left w:w="150" w:type="dxa"/>
              <w:bottom w:w="80" w:type="dxa"/>
              <w:right w:w="150" w:type="dxa"/>
            </w:tcMar>
          </w:tcPr>
          <w:p w14:paraId="3DA3F194" w14:textId="2646F0DA" w:rsidR="007044BA" w:rsidRPr="005C06A1" w:rsidRDefault="007044BA" w:rsidP="005C06A1">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Мезорівень</w:t>
            </w:r>
          </w:p>
        </w:tc>
        <w:tc>
          <w:tcPr>
            <w:tcW w:w="2142" w:type="dxa"/>
            <w:shd w:val="clear" w:color="auto" w:fill="auto"/>
            <w:tcMar>
              <w:top w:w="80" w:type="dxa"/>
              <w:left w:w="150" w:type="dxa"/>
              <w:bottom w:w="80" w:type="dxa"/>
              <w:right w:w="150" w:type="dxa"/>
            </w:tcMar>
          </w:tcPr>
          <w:p w14:paraId="5577A1B7" w14:textId="77777777" w:rsidR="007044BA" w:rsidRPr="005C06A1" w:rsidRDefault="007044BA" w:rsidP="00031C62">
            <w:pPr>
              <w:spacing w:after="0" w:line="240" w:lineRule="auto"/>
              <w:rPr>
                <w:rFonts w:ascii="Times New Roman" w:hAnsi="Times New Roman" w:cs="Times New Roman"/>
                <w:sz w:val="28"/>
                <w:szCs w:val="28"/>
                <w:lang w:val="uk-UA"/>
              </w:rPr>
            </w:pPr>
            <w:r w:rsidRPr="005C06A1">
              <w:rPr>
                <w:rFonts w:ascii="Times New Roman" w:hAnsi="Times New Roman" w:cs="Times New Roman"/>
                <w:sz w:val="28"/>
                <w:szCs w:val="28"/>
                <w:lang w:val="uk-UA"/>
              </w:rPr>
              <w:t>Економічні</w:t>
            </w:r>
          </w:p>
        </w:tc>
        <w:tc>
          <w:tcPr>
            <w:tcW w:w="3159" w:type="dxa"/>
            <w:shd w:val="clear" w:color="auto" w:fill="auto"/>
            <w:tcMar>
              <w:top w:w="80" w:type="dxa"/>
              <w:left w:w="150" w:type="dxa"/>
              <w:bottom w:w="80" w:type="dxa"/>
              <w:right w:w="150" w:type="dxa"/>
            </w:tcMar>
          </w:tcPr>
          <w:p w14:paraId="6983D959" w14:textId="77777777" w:rsidR="007044BA" w:rsidRPr="005C06A1" w:rsidRDefault="007044BA" w:rsidP="00192713">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Регіональний дохід від туризму, …</w:t>
            </w:r>
          </w:p>
        </w:tc>
        <w:tc>
          <w:tcPr>
            <w:tcW w:w="2373" w:type="dxa"/>
            <w:shd w:val="clear" w:color="auto" w:fill="auto"/>
            <w:tcMar>
              <w:top w:w="80" w:type="dxa"/>
              <w:left w:w="150" w:type="dxa"/>
              <w:bottom w:w="80" w:type="dxa"/>
              <w:right w:w="150" w:type="dxa"/>
            </w:tcMar>
          </w:tcPr>
          <w:p w14:paraId="02360C71" w14:textId="77777777" w:rsidR="007044BA" w:rsidRPr="005C06A1" w:rsidRDefault="007044BA" w:rsidP="00772194">
            <w:pPr>
              <w:spacing w:after="0" w:line="240" w:lineRule="auto"/>
              <w:ind w:firstLine="709"/>
              <w:jc w:val="both"/>
              <w:rPr>
                <w:rFonts w:ascii="Times New Roman" w:hAnsi="Times New Roman" w:cs="Times New Roman"/>
                <w:sz w:val="28"/>
                <w:szCs w:val="28"/>
                <w:lang w:val="uk-UA"/>
              </w:rPr>
            </w:pPr>
          </w:p>
        </w:tc>
      </w:tr>
      <w:tr w:rsidR="007044BA" w:rsidRPr="005C06A1" w14:paraId="101D00DF" w14:textId="77777777" w:rsidTr="00031C62">
        <w:tc>
          <w:tcPr>
            <w:tcW w:w="1964" w:type="dxa"/>
            <w:shd w:val="clear" w:color="auto" w:fill="auto"/>
            <w:tcMar>
              <w:top w:w="80" w:type="dxa"/>
              <w:left w:w="150" w:type="dxa"/>
              <w:bottom w:w="80" w:type="dxa"/>
              <w:right w:w="150" w:type="dxa"/>
            </w:tcMar>
          </w:tcPr>
          <w:p w14:paraId="749237D1" w14:textId="2A3498D7" w:rsidR="007044BA" w:rsidRPr="005C06A1" w:rsidRDefault="007044BA" w:rsidP="005C06A1">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Мезорівень</w:t>
            </w:r>
          </w:p>
        </w:tc>
        <w:tc>
          <w:tcPr>
            <w:tcW w:w="2142" w:type="dxa"/>
            <w:shd w:val="clear" w:color="auto" w:fill="auto"/>
            <w:tcMar>
              <w:top w:w="80" w:type="dxa"/>
              <w:left w:w="150" w:type="dxa"/>
              <w:bottom w:w="80" w:type="dxa"/>
              <w:right w:w="150" w:type="dxa"/>
            </w:tcMar>
          </w:tcPr>
          <w:p w14:paraId="28743035" w14:textId="77777777" w:rsidR="007044BA" w:rsidRPr="005C06A1" w:rsidRDefault="007044BA" w:rsidP="00031C62">
            <w:pPr>
              <w:spacing w:after="0" w:line="240" w:lineRule="auto"/>
              <w:rPr>
                <w:rFonts w:ascii="Times New Roman" w:hAnsi="Times New Roman" w:cs="Times New Roman"/>
                <w:sz w:val="28"/>
                <w:szCs w:val="28"/>
                <w:lang w:val="uk-UA"/>
              </w:rPr>
            </w:pPr>
            <w:r w:rsidRPr="005C06A1">
              <w:rPr>
                <w:rFonts w:ascii="Times New Roman" w:hAnsi="Times New Roman" w:cs="Times New Roman"/>
                <w:sz w:val="28"/>
                <w:szCs w:val="28"/>
                <w:lang w:val="uk-UA"/>
              </w:rPr>
              <w:t>Соціальні</w:t>
            </w:r>
          </w:p>
        </w:tc>
        <w:tc>
          <w:tcPr>
            <w:tcW w:w="3159" w:type="dxa"/>
            <w:shd w:val="clear" w:color="auto" w:fill="auto"/>
            <w:tcMar>
              <w:top w:w="80" w:type="dxa"/>
              <w:left w:w="150" w:type="dxa"/>
              <w:bottom w:w="80" w:type="dxa"/>
              <w:right w:w="150" w:type="dxa"/>
            </w:tcMar>
          </w:tcPr>
          <w:p w14:paraId="0C6A2EA9" w14:textId="77777777" w:rsidR="007044BA" w:rsidRPr="005C06A1" w:rsidRDefault="007044BA" w:rsidP="00192713">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Доступність послуг, середня зарплата, …</w:t>
            </w:r>
          </w:p>
        </w:tc>
        <w:tc>
          <w:tcPr>
            <w:tcW w:w="2373" w:type="dxa"/>
            <w:shd w:val="clear" w:color="auto" w:fill="auto"/>
            <w:tcMar>
              <w:top w:w="80" w:type="dxa"/>
              <w:left w:w="150" w:type="dxa"/>
              <w:bottom w:w="80" w:type="dxa"/>
              <w:right w:w="150" w:type="dxa"/>
            </w:tcMar>
          </w:tcPr>
          <w:p w14:paraId="608CAEDB" w14:textId="77777777" w:rsidR="007044BA" w:rsidRPr="005C06A1" w:rsidRDefault="007044BA" w:rsidP="00772194">
            <w:pPr>
              <w:spacing w:after="0" w:line="240" w:lineRule="auto"/>
              <w:ind w:firstLine="709"/>
              <w:jc w:val="both"/>
              <w:rPr>
                <w:rFonts w:ascii="Times New Roman" w:hAnsi="Times New Roman" w:cs="Times New Roman"/>
                <w:sz w:val="28"/>
                <w:szCs w:val="28"/>
                <w:lang w:val="uk-UA"/>
              </w:rPr>
            </w:pPr>
          </w:p>
        </w:tc>
      </w:tr>
      <w:tr w:rsidR="007044BA" w:rsidRPr="005C06A1" w14:paraId="5EB94D23" w14:textId="77777777" w:rsidTr="00031C62">
        <w:tc>
          <w:tcPr>
            <w:tcW w:w="1964" w:type="dxa"/>
            <w:shd w:val="clear" w:color="auto" w:fill="auto"/>
            <w:tcMar>
              <w:top w:w="80" w:type="dxa"/>
              <w:left w:w="150" w:type="dxa"/>
              <w:bottom w:w="80" w:type="dxa"/>
              <w:right w:w="150" w:type="dxa"/>
            </w:tcMar>
          </w:tcPr>
          <w:p w14:paraId="43B72169" w14:textId="77777777" w:rsidR="007044BA" w:rsidRPr="005C06A1" w:rsidRDefault="007044BA" w:rsidP="00192713">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Мікро-рівень</w:t>
            </w:r>
          </w:p>
        </w:tc>
        <w:tc>
          <w:tcPr>
            <w:tcW w:w="2142" w:type="dxa"/>
            <w:shd w:val="clear" w:color="auto" w:fill="auto"/>
            <w:tcMar>
              <w:top w:w="80" w:type="dxa"/>
              <w:left w:w="150" w:type="dxa"/>
              <w:bottom w:w="80" w:type="dxa"/>
              <w:right w:w="150" w:type="dxa"/>
            </w:tcMar>
          </w:tcPr>
          <w:p w14:paraId="63898E09" w14:textId="77777777" w:rsidR="007044BA" w:rsidRPr="005C06A1" w:rsidRDefault="007044BA" w:rsidP="00031C62">
            <w:pPr>
              <w:spacing w:after="0" w:line="240" w:lineRule="auto"/>
              <w:rPr>
                <w:rFonts w:ascii="Times New Roman" w:hAnsi="Times New Roman" w:cs="Times New Roman"/>
                <w:sz w:val="28"/>
                <w:szCs w:val="28"/>
                <w:lang w:val="uk-UA"/>
              </w:rPr>
            </w:pPr>
            <w:r w:rsidRPr="005C06A1">
              <w:rPr>
                <w:rFonts w:ascii="Times New Roman" w:hAnsi="Times New Roman" w:cs="Times New Roman"/>
                <w:sz w:val="28"/>
                <w:szCs w:val="28"/>
                <w:lang w:val="uk-UA"/>
              </w:rPr>
              <w:t>Економічні</w:t>
            </w:r>
          </w:p>
        </w:tc>
        <w:tc>
          <w:tcPr>
            <w:tcW w:w="3159" w:type="dxa"/>
            <w:shd w:val="clear" w:color="auto" w:fill="auto"/>
            <w:tcMar>
              <w:top w:w="80" w:type="dxa"/>
              <w:left w:w="150" w:type="dxa"/>
              <w:bottom w:w="80" w:type="dxa"/>
              <w:right w:w="150" w:type="dxa"/>
            </w:tcMar>
          </w:tcPr>
          <w:p w14:paraId="2F1AE7C1" w14:textId="77777777" w:rsidR="007044BA" w:rsidRPr="005C06A1" w:rsidRDefault="007044BA" w:rsidP="00192713">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Рентабельність, RevPAR, ADR, …</w:t>
            </w:r>
          </w:p>
        </w:tc>
        <w:tc>
          <w:tcPr>
            <w:tcW w:w="2373" w:type="dxa"/>
            <w:shd w:val="clear" w:color="auto" w:fill="auto"/>
            <w:tcMar>
              <w:top w:w="80" w:type="dxa"/>
              <w:left w:w="150" w:type="dxa"/>
              <w:bottom w:w="80" w:type="dxa"/>
              <w:right w:w="150" w:type="dxa"/>
            </w:tcMar>
          </w:tcPr>
          <w:p w14:paraId="3639B3F3" w14:textId="77777777" w:rsidR="007044BA" w:rsidRPr="005C06A1" w:rsidRDefault="007044BA" w:rsidP="00772194">
            <w:pPr>
              <w:spacing w:after="0" w:line="240" w:lineRule="auto"/>
              <w:ind w:firstLine="709"/>
              <w:jc w:val="both"/>
              <w:rPr>
                <w:rFonts w:ascii="Times New Roman" w:hAnsi="Times New Roman" w:cs="Times New Roman"/>
                <w:sz w:val="28"/>
                <w:szCs w:val="28"/>
                <w:lang w:val="uk-UA"/>
              </w:rPr>
            </w:pPr>
          </w:p>
        </w:tc>
      </w:tr>
      <w:tr w:rsidR="007044BA" w:rsidRPr="005C06A1" w14:paraId="713D9640" w14:textId="77777777" w:rsidTr="00031C62">
        <w:tc>
          <w:tcPr>
            <w:tcW w:w="1964" w:type="dxa"/>
            <w:shd w:val="clear" w:color="auto" w:fill="auto"/>
            <w:tcMar>
              <w:top w:w="80" w:type="dxa"/>
              <w:left w:w="150" w:type="dxa"/>
              <w:bottom w:w="80" w:type="dxa"/>
              <w:right w:w="150" w:type="dxa"/>
            </w:tcMar>
          </w:tcPr>
          <w:p w14:paraId="05D12C15" w14:textId="77777777" w:rsidR="007044BA" w:rsidRPr="005C06A1" w:rsidRDefault="007044BA" w:rsidP="00192713">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Мікро-рівень</w:t>
            </w:r>
          </w:p>
        </w:tc>
        <w:tc>
          <w:tcPr>
            <w:tcW w:w="2142" w:type="dxa"/>
            <w:shd w:val="clear" w:color="auto" w:fill="auto"/>
            <w:tcMar>
              <w:top w:w="80" w:type="dxa"/>
              <w:left w:w="150" w:type="dxa"/>
              <w:bottom w:w="80" w:type="dxa"/>
              <w:right w:w="150" w:type="dxa"/>
            </w:tcMar>
          </w:tcPr>
          <w:p w14:paraId="4494D87A" w14:textId="77777777" w:rsidR="007044BA" w:rsidRPr="005C06A1" w:rsidRDefault="007044BA" w:rsidP="00031C62">
            <w:pPr>
              <w:spacing w:after="0" w:line="240" w:lineRule="auto"/>
              <w:rPr>
                <w:rFonts w:ascii="Times New Roman" w:hAnsi="Times New Roman" w:cs="Times New Roman"/>
                <w:sz w:val="28"/>
                <w:szCs w:val="28"/>
                <w:lang w:val="uk-UA"/>
              </w:rPr>
            </w:pPr>
            <w:r w:rsidRPr="005C06A1">
              <w:rPr>
                <w:rFonts w:ascii="Times New Roman" w:hAnsi="Times New Roman" w:cs="Times New Roman"/>
                <w:sz w:val="28"/>
                <w:szCs w:val="28"/>
                <w:lang w:val="uk-UA"/>
              </w:rPr>
              <w:t>Соціальні</w:t>
            </w:r>
          </w:p>
        </w:tc>
        <w:tc>
          <w:tcPr>
            <w:tcW w:w="3159" w:type="dxa"/>
            <w:shd w:val="clear" w:color="auto" w:fill="auto"/>
            <w:tcMar>
              <w:top w:w="80" w:type="dxa"/>
              <w:left w:w="150" w:type="dxa"/>
              <w:bottom w:w="80" w:type="dxa"/>
              <w:right w:w="150" w:type="dxa"/>
            </w:tcMar>
          </w:tcPr>
          <w:p w14:paraId="1D4198AA" w14:textId="77777777" w:rsidR="007044BA" w:rsidRPr="005C06A1" w:rsidRDefault="007044BA" w:rsidP="00192713">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Індекс задоволеності, плинність кадрів, CSR, …</w:t>
            </w:r>
          </w:p>
        </w:tc>
        <w:tc>
          <w:tcPr>
            <w:tcW w:w="2373" w:type="dxa"/>
            <w:shd w:val="clear" w:color="auto" w:fill="auto"/>
            <w:tcMar>
              <w:top w:w="80" w:type="dxa"/>
              <w:left w:w="150" w:type="dxa"/>
              <w:bottom w:w="80" w:type="dxa"/>
              <w:right w:w="150" w:type="dxa"/>
            </w:tcMar>
          </w:tcPr>
          <w:p w14:paraId="788A6B26" w14:textId="77777777" w:rsidR="007044BA" w:rsidRPr="005C06A1" w:rsidRDefault="007044BA" w:rsidP="00772194">
            <w:pPr>
              <w:spacing w:after="0" w:line="240" w:lineRule="auto"/>
              <w:ind w:firstLine="709"/>
              <w:jc w:val="both"/>
              <w:rPr>
                <w:rFonts w:ascii="Times New Roman" w:hAnsi="Times New Roman" w:cs="Times New Roman"/>
                <w:sz w:val="28"/>
                <w:szCs w:val="28"/>
                <w:lang w:val="uk-UA"/>
              </w:rPr>
            </w:pPr>
          </w:p>
        </w:tc>
      </w:tr>
    </w:tbl>
    <w:p w14:paraId="3A495947" w14:textId="5E14D5C5" w:rsidR="006C6293" w:rsidRPr="005C06A1" w:rsidRDefault="006C6293" w:rsidP="00772194">
      <w:pPr>
        <w:pStyle w:val="a3"/>
        <w:tabs>
          <w:tab w:val="left" w:pos="1276"/>
        </w:tabs>
        <w:spacing w:after="0" w:line="240" w:lineRule="auto"/>
        <w:ind w:left="0" w:firstLine="709"/>
        <w:jc w:val="both"/>
        <w:rPr>
          <w:rFonts w:ascii="Times New Roman" w:hAnsi="Times New Roman" w:cs="Times New Roman"/>
          <w:sz w:val="28"/>
          <w:szCs w:val="28"/>
          <w:lang w:val="uk-UA"/>
        </w:rPr>
      </w:pPr>
    </w:p>
    <w:p w14:paraId="6059D8AE" w14:textId="74D0BA0C" w:rsidR="00221D92" w:rsidRPr="005C06A1" w:rsidRDefault="00221D92" w:rsidP="00772194">
      <w:pPr>
        <w:pStyle w:val="a3"/>
        <w:tabs>
          <w:tab w:val="left" w:pos="1276"/>
        </w:tabs>
        <w:spacing w:after="0" w:line="240" w:lineRule="auto"/>
        <w:ind w:left="0" w:firstLine="709"/>
        <w:jc w:val="both"/>
        <w:rPr>
          <w:rFonts w:ascii="Times New Roman" w:hAnsi="Times New Roman" w:cs="Times New Roman"/>
          <w:sz w:val="28"/>
          <w:szCs w:val="28"/>
          <w:lang w:val="uk-UA"/>
        </w:rPr>
      </w:pPr>
    </w:p>
    <w:p w14:paraId="067E5E01" w14:textId="49C6A027" w:rsidR="00221D92" w:rsidRPr="005C06A1" w:rsidRDefault="00221D92" w:rsidP="00772194">
      <w:pPr>
        <w:pStyle w:val="a3"/>
        <w:tabs>
          <w:tab w:val="left" w:pos="1276"/>
        </w:tabs>
        <w:spacing w:after="0" w:line="240" w:lineRule="auto"/>
        <w:ind w:left="0" w:firstLine="709"/>
        <w:jc w:val="both"/>
        <w:rPr>
          <w:rFonts w:ascii="Times New Roman" w:hAnsi="Times New Roman" w:cs="Times New Roman"/>
          <w:sz w:val="28"/>
          <w:szCs w:val="28"/>
          <w:lang w:val="uk-UA"/>
        </w:rPr>
      </w:pPr>
    </w:p>
    <w:p w14:paraId="63FACF88" w14:textId="77777777" w:rsidR="00221D92" w:rsidRPr="005C06A1" w:rsidRDefault="00221D92" w:rsidP="00772194">
      <w:pPr>
        <w:pStyle w:val="a3"/>
        <w:tabs>
          <w:tab w:val="left" w:pos="1276"/>
        </w:tabs>
        <w:spacing w:after="0" w:line="240" w:lineRule="auto"/>
        <w:ind w:left="0" w:firstLine="709"/>
        <w:jc w:val="both"/>
        <w:rPr>
          <w:rFonts w:ascii="Times New Roman" w:hAnsi="Times New Roman" w:cs="Times New Roman"/>
          <w:sz w:val="28"/>
          <w:szCs w:val="28"/>
          <w:lang w:val="uk-UA"/>
        </w:rPr>
      </w:pPr>
    </w:p>
    <w:p w14:paraId="7CA94787" w14:textId="745B77EA" w:rsidR="006C6293" w:rsidRPr="005C06A1" w:rsidRDefault="006C6293" w:rsidP="00570120">
      <w:pPr>
        <w:spacing w:before="120" w:after="120" w:line="240" w:lineRule="auto"/>
        <w:jc w:val="center"/>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lastRenderedPageBreak/>
        <w:t>Тема №</w:t>
      </w:r>
      <w:r w:rsidR="00570120" w:rsidRPr="005C06A1">
        <w:rPr>
          <w:rFonts w:ascii="Times New Roman" w:hAnsi="Times New Roman" w:cs="Times New Roman"/>
          <w:b/>
          <w:bCs/>
          <w:sz w:val="28"/>
          <w:szCs w:val="28"/>
          <w:lang w:val="uk-UA"/>
        </w:rPr>
        <w:t> </w:t>
      </w:r>
      <w:r w:rsidRPr="005C06A1">
        <w:rPr>
          <w:rFonts w:ascii="Times New Roman" w:hAnsi="Times New Roman" w:cs="Times New Roman"/>
          <w:b/>
          <w:bCs/>
          <w:sz w:val="28"/>
          <w:szCs w:val="28"/>
          <w:lang w:val="uk-UA"/>
        </w:rPr>
        <w:t>1</w:t>
      </w:r>
      <w:r w:rsidR="0084154A" w:rsidRPr="005C06A1">
        <w:rPr>
          <w:rFonts w:ascii="Times New Roman" w:hAnsi="Times New Roman" w:cs="Times New Roman"/>
          <w:b/>
          <w:bCs/>
          <w:sz w:val="28"/>
          <w:szCs w:val="28"/>
          <w:lang w:val="uk-UA"/>
        </w:rPr>
        <w:t>1</w:t>
      </w:r>
    </w:p>
    <w:p w14:paraId="5D79F064" w14:textId="77777777" w:rsidR="007044BA" w:rsidRPr="005C06A1" w:rsidRDefault="007044BA" w:rsidP="003F1296">
      <w:pPr>
        <w:spacing w:after="0" w:line="240" w:lineRule="auto"/>
        <w:jc w:val="center"/>
        <w:rPr>
          <w:rFonts w:ascii="Times New Roman Полужирный" w:hAnsi="Times New Roman Полужирный" w:cs="Times New Roman"/>
          <w:smallCaps/>
          <w:sz w:val="28"/>
          <w:szCs w:val="28"/>
          <w:lang w:val="uk-UA"/>
        </w:rPr>
      </w:pPr>
      <w:r w:rsidRPr="005C06A1">
        <w:rPr>
          <w:rFonts w:ascii="Times New Roman Полужирный" w:hAnsi="Times New Roman Полужирный" w:cs="Times New Roman"/>
          <w:b/>
          <w:bCs/>
          <w:smallCaps/>
          <w:sz w:val="28"/>
          <w:szCs w:val="28"/>
          <w:lang w:val="uk-UA"/>
        </w:rPr>
        <w:t>Сучасні тенденції розвитку ринку готельно-ресторанних послуг</w:t>
      </w:r>
    </w:p>
    <w:p w14:paraId="50F92CAD" w14:textId="77777777" w:rsidR="006C6293" w:rsidRPr="005C06A1" w:rsidRDefault="006C6293" w:rsidP="00E23CA5">
      <w:pPr>
        <w:spacing w:after="0" w:line="240" w:lineRule="auto"/>
        <w:ind w:firstLine="709"/>
        <w:jc w:val="center"/>
        <w:rPr>
          <w:rFonts w:ascii="Times New Roman" w:hAnsi="Times New Roman" w:cs="Times New Roman"/>
          <w:sz w:val="28"/>
          <w:szCs w:val="28"/>
          <w:lang w:val="uk-UA"/>
        </w:rPr>
      </w:pPr>
    </w:p>
    <w:p w14:paraId="0233DC04" w14:textId="77777777" w:rsidR="006C6293" w:rsidRPr="005C06A1" w:rsidRDefault="006C6293" w:rsidP="00772194">
      <w:pPr>
        <w:pStyle w:val="Default"/>
        <w:ind w:firstLine="709"/>
        <w:jc w:val="both"/>
        <w:rPr>
          <w:b/>
          <w:bCs/>
          <w:sz w:val="28"/>
          <w:szCs w:val="28"/>
          <w:lang w:val="uk-UA"/>
        </w:rPr>
      </w:pPr>
      <w:r w:rsidRPr="005C06A1">
        <w:rPr>
          <w:b/>
          <w:bCs/>
          <w:sz w:val="28"/>
          <w:szCs w:val="28"/>
          <w:lang w:val="uk-UA"/>
        </w:rPr>
        <w:t xml:space="preserve">Завдання 1 </w:t>
      </w:r>
    </w:p>
    <w:p w14:paraId="1A8C3FE6" w14:textId="77777777" w:rsidR="006C6293" w:rsidRPr="005C06A1" w:rsidRDefault="006C6293" w:rsidP="003F1296">
      <w:pPr>
        <w:pStyle w:val="Default"/>
        <w:numPr>
          <w:ilvl w:val="0"/>
          <w:numId w:val="5"/>
        </w:numPr>
        <w:tabs>
          <w:tab w:val="left" w:pos="993"/>
        </w:tabs>
        <w:ind w:left="0" w:firstLine="709"/>
        <w:jc w:val="both"/>
        <w:rPr>
          <w:b/>
          <w:bCs/>
          <w:sz w:val="28"/>
          <w:szCs w:val="28"/>
          <w:lang w:val="uk-UA"/>
        </w:rPr>
      </w:pPr>
      <w:r w:rsidRPr="005C06A1">
        <w:rPr>
          <w:b/>
          <w:bCs/>
          <w:sz w:val="28"/>
          <w:szCs w:val="28"/>
          <w:lang w:val="uk-UA"/>
        </w:rPr>
        <w:t>Засвоюємо терміни та поняття</w:t>
      </w:r>
    </w:p>
    <w:p w14:paraId="67E4F535" w14:textId="77777777" w:rsidR="007044BA" w:rsidRPr="005C06A1" w:rsidRDefault="007044BA" w:rsidP="003F1296">
      <w:pPr>
        <w:pStyle w:val="a3"/>
        <w:numPr>
          <w:ilvl w:val="0"/>
          <w:numId w:val="57"/>
        </w:numPr>
        <w:tabs>
          <w:tab w:val="left" w:pos="993"/>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Цифровізація готельно-ресторанного бізнесу</w:t>
      </w:r>
      <w:r w:rsidRPr="005C06A1">
        <w:rPr>
          <w:rFonts w:ascii="Times New Roman" w:hAnsi="Times New Roman" w:cs="Times New Roman"/>
          <w:sz w:val="28"/>
          <w:szCs w:val="28"/>
          <w:lang w:val="uk-UA"/>
        </w:rPr>
        <w:t xml:space="preserve"> – процес впровадження цифрових технологій у всі аспекти діяльності підприємств готельно-ресторанної галузі: від онлайн-бронювання та безконтактного заселення до штучного інтелекту в управлінні доходами та персоналізації послуг.</w:t>
      </w:r>
    </w:p>
    <w:p w14:paraId="559FE797" w14:textId="77777777" w:rsidR="007044BA" w:rsidRPr="005C06A1" w:rsidRDefault="007044BA" w:rsidP="003F1296">
      <w:pPr>
        <w:pStyle w:val="a3"/>
        <w:numPr>
          <w:ilvl w:val="0"/>
          <w:numId w:val="57"/>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Сталий (зелений) туризм</w:t>
      </w:r>
      <w:r w:rsidRPr="005C06A1">
        <w:rPr>
          <w:rFonts w:ascii="Times New Roman" w:hAnsi="Times New Roman" w:cs="Times New Roman"/>
          <w:sz w:val="28"/>
          <w:szCs w:val="28"/>
          <w:lang w:val="uk-UA"/>
        </w:rPr>
        <w:t xml:space="preserve"> – концепція розвитку туристичної галузі, що передбачає мінімізацію негативного впливу на навколишнє середовище, збереження культурної спадщини та забезпечення економічних вигод для місцевих громад при наданні готельно-ресторанних послуг.</w:t>
      </w:r>
    </w:p>
    <w:p w14:paraId="728476ED" w14:textId="77777777" w:rsidR="007044BA" w:rsidRPr="005C06A1" w:rsidRDefault="007044BA" w:rsidP="003F1296">
      <w:pPr>
        <w:pStyle w:val="a3"/>
        <w:numPr>
          <w:ilvl w:val="0"/>
          <w:numId w:val="57"/>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Персоналізація послуг</w:t>
      </w:r>
      <w:r w:rsidRPr="005C06A1">
        <w:rPr>
          <w:rFonts w:ascii="Times New Roman" w:hAnsi="Times New Roman" w:cs="Times New Roman"/>
          <w:sz w:val="28"/>
          <w:szCs w:val="28"/>
          <w:lang w:val="uk-UA"/>
        </w:rPr>
        <w:t xml:space="preserve"> – сучасна тенденція готельно-ресторанного ринку, що полягає у індивідуальному підході до кожного гостя на основі аналізу його вподобань, попередніх візитів та поведінкових даних з метою створення унікального досвіду.</w:t>
      </w:r>
    </w:p>
    <w:p w14:paraId="5ED35197" w14:textId="77777777" w:rsidR="007044BA" w:rsidRPr="005C06A1" w:rsidRDefault="007044BA" w:rsidP="003F1296">
      <w:pPr>
        <w:pStyle w:val="a3"/>
        <w:numPr>
          <w:ilvl w:val="0"/>
          <w:numId w:val="57"/>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Економіка вражень (Experience Economy)</w:t>
      </w:r>
      <w:r w:rsidRPr="005C06A1">
        <w:rPr>
          <w:rFonts w:ascii="Times New Roman" w:hAnsi="Times New Roman" w:cs="Times New Roman"/>
          <w:sz w:val="28"/>
          <w:szCs w:val="28"/>
          <w:lang w:val="uk-UA"/>
        </w:rPr>
        <w:t xml:space="preserve"> – концепція, за якою конкурентною перевагою готельно-ресторанного підприємства є не стільки матеріальна складова послуги, скільки емоційний досвід, що отримує гість під час її споживання.</w:t>
      </w:r>
    </w:p>
    <w:p w14:paraId="6BEDF27B" w14:textId="77777777" w:rsidR="007044BA" w:rsidRPr="005C06A1" w:rsidRDefault="007044BA" w:rsidP="003F1296">
      <w:pPr>
        <w:pStyle w:val="a3"/>
        <w:numPr>
          <w:ilvl w:val="0"/>
          <w:numId w:val="57"/>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Гібридні формати підприємств</w:t>
      </w:r>
      <w:r w:rsidRPr="005C06A1">
        <w:rPr>
          <w:rFonts w:ascii="Times New Roman" w:hAnsi="Times New Roman" w:cs="Times New Roman"/>
          <w:sz w:val="28"/>
          <w:szCs w:val="28"/>
          <w:lang w:val="uk-UA"/>
        </w:rPr>
        <w:t xml:space="preserve"> – нові організаційні моделі у готельно-ресторанному бізнесі, що поєднують традиційні та нестандартні функції: готелі з коворкінг-просторами, ресторани з майстер-класами, хостели з культурними програмами тощо.</w:t>
      </w:r>
    </w:p>
    <w:p w14:paraId="631B8493" w14:textId="77777777" w:rsidR="006C6293" w:rsidRPr="005C06A1" w:rsidRDefault="006C6293" w:rsidP="00772194">
      <w:pPr>
        <w:pStyle w:val="a3"/>
        <w:tabs>
          <w:tab w:val="left" w:pos="1276"/>
        </w:tabs>
        <w:spacing w:after="0" w:line="240" w:lineRule="auto"/>
        <w:ind w:left="0" w:firstLine="709"/>
        <w:jc w:val="both"/>
        <w:rPr>
          <w:rFonts w:ascii="Times New Roman" w:hAnsi="Times New Roman" w:cs="Times New Roman"/>
          <w:sz w:val="28"/>
          <w:szCs w:val="28"/>
          <w:lang w:val="uk-UA"/>
        </w:rPr>
      </w:pPr>
    </w:p>
    <w:p w14:paraId="31B9E367" w14:textId="77777777" w:rsidR="006C6293" w:rsidRPr="005C06A1" w:rsidRDefault="006C6293" w:rsidP="00772194">
      <w:pPr>
        <w:pStyle w:val="Default"/>
        <w:ind w:firstLine="709"/>
        <w:jc w:val="both"/>
        <w:rPr>
          <w:sz w:val="28"/>
          <w:szCs w:val="28"/>
          <w:lang w:val="uk-UA"/>
        </w:rPr>
      </w:pPr>
      <w:r w:rsidRPr="005C06A1">
        <w:rPr>
          <w:b/>
          <w:bCs/>
          <w:sz w:val="28"/>
          <w:szCs w:val="28"/>
          <w:lang w:val="uk-UA"/>
        </w:rPr>
        <w:t xml:space="preserve">Завдання 2 </w:t>
      </w:r>
    </w:p>
    <w:p w14:paraId="4355C4C1" w14:textId="77777777" w:rsidR="006C6293" w:rsidRPr="005C06A1" w:rsidRDefault="006C6293" w:rsidP="003F1296">
      <w:pPr>
        <w:pStyle w:val="Default"/>
        <w:numPr>
          <w:ilvl w:val="0"/>
          <w:numId w:val="53"/>
        </w:numPr>
        <w:tabs>
          <w:tab w:val="left" w:pos="1134"/>
        </w:tabs>
        <w:ind w:left="0" w:firstLine="709"/>
        <w:jc w:val="both"/>
        <w:rPr>
          <w:b/>
          <w:bCs/>
          <w:sz w:val="28"/>
          <w:szCs w:val="28"/>
          <w:lang w:val="uk-UA"/>
        </w:rPr>
      </w:pPr>
      <w:r w:rsidRPr="005C06A1">
        <w:rPr>
          <w:b/>
          <w:bCs/>
          <w:sz w:val="28"/>
          <w:szCs w:val="28"/>
          <w:lang w:val="uk-UA"/>
        </w:rPr>
        <w:t>Опрацьовуємо основний теоретичний матеріал</w:t>
      </w:r>
    </w:p>
    <w:p w14:paraId="518293DE" w14:textId="77777777" w:rsidR="007044BA" w:rsidRPr="005C06A1" w:rsidRDefault="007044B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Сучасний ринок готельно-ресторанних послуг переживає глибоку трансформацію під впливом технологічних, соціальних, екологічних та економічних змін. Розуміння актуальних тенденцій є необхідною умовою для ефективного управління підприємством і збереження конкурентних позицій у динамічному середовищі.</w:t>
      </w:r>
    </w:p>
    <w:p w14:paraId="196F8FFB" w14:textId="77777777" w:rsidR="007044BA" w:rsidRPr="005C06A1" w:rsidRDefault="007044B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Цифровізація є однією з найпотужніших тенденцій галузі. Вона охоплює впровадження безконтактних технологій заселення (мобільні ключі, кіоски самообслуговування), використання штучного інтелекту для Revenue Management та чат-ботів для обслуговування гостей, автоматизацію ресторанних процесів (електронні меню, роботизовані кухні), а також аналіз великих даних (Big Data) для прогнозування попиту і персоналізації пропозицій.</w:t>
      </w:r>
    </w:p>
    <w:p w14:paraId="67F34BF9" w14:textId="77777777" w:rsidR="007044BA" w:rsidRPr="005C06A1" w:rsidRDefault="007044B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Сталий розвиток та екологічна відповідальність набувають дедалі більшого значення як стратегічні пріоритети галузі. Сучасні споживачі, особливо молодше покоління, все частіше обирають підприємства, що демонструють відповідальне ставлення до довкілля: скорочення харчових відходів, </w:t>
      </w:r>
      <w:r w:rsidRPr="005C06A1">
        <w:rPr>
          <w:rFonts w:ascii="Times New Roman" w:hAnsi="Times New Roman" w:cs="Times New Roman"/>
          <w:sz w:val="28"/>
          <w:szCs w:val="28"/>
          <w:lang w:val="uk-UA"/>
        </w:rPr>
        <w:lastRenderedPageBreak/>
        <w:t>використання відновлюваної енергії, відмова від одноразового пластику, підтримка локальних виробників та впровадження принципів циркулярної економіки.</w:t>
      </w:r>
    </w:p>
    <w:p w14:paraId="7BB68DB5" w14:textId="77777777" w:rsidR="007044BA" w:rsidRPr="005C06A1" w:rsidRDefault="007044B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Персоналізація та економіка вражень формують новий стандарт якості обслуговування. Гості очікують не просто стандартного набору послуг, а унікального персоналізованого досвіду. Готелі та ресторани інвестують у програми лояльності, збір і аналіз даних про вподобання гостей, тематичні концепції та авторські гастрономічні пропозиції, що відображають місцеву культуру і традиції.</w:t>
      </w:r>
    </w:p>
    <w:p w14:paraId="25675B6E" w14:textId="77777777" w:rsidR="007044BA" w:rsidRPr="005C06A1" w:rsidRDefault="007044B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Нові формати підприємств і бізнес-моделі активно розвиваються у відповідь на зміни споживчих очікувань. Набувають популярності: бутикові та дизайн-готелі, глемпінг і еко-лоджі, «розумні» (smart) готелі з повною автоматизацією, апарт-готелі для тривалого проживання, фуд-холи та концептуальні ресторани з відкритими кухнями, dark kitchen (кухні лише для доставки) та підписні моделі харчування.</w:t>
      </w:r>
    </w:p>
    <w:p w14:paraId="092B5C69" w14:textId="6037ACED" w:rsidR="007044BA" w:rsidRPr="005C06A1" w:rsidRDefault="007044B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Глобальні виклики </w:t>
      </w:r>
      <w:r w:rsidR="00F53FD5"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 xml:space="preserve"> пандемії, геополітична нестабільність, кліматичні зміни </w:t>
      </w:r>
      <w:r w:rsidR="00F53FD5"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 xml:space="preserve"> стимулюють галузь до підвищення стійкості та гнучкості. Підприємства розвивають антикризові стратегії, диверсифікують джерела доходу, впроваджують гнучкі умови бронювання та активно використовують цифрові канали продажу для зменшення залежності від традиційних посередників.</w:t>
      </w:r>
    </w:p>
    <w:p w14:paraId="16D80C23" w14:textId="77777777" w:rsidR="006C6293" w:rsidRPr="005C06A1" w:rsidRDefault="006C6293" w:rsidP="00772194">
      <w:pPr>
        <w:pStyle w:val="Default"/>
        <w:ind w:firstLine="709"/>
        <w:jc w:val="both"/>
        <w:rPr>
          <w:b/>
          <w:bCs/>
          <w:sz w:val="28"/>
          <w:szCs w:val="28"/>
          <w:lang w:val="uk-UA"/>
        </w:rPr>
      </w:pPr>
    </w:p>
    <w:p w14:paraId="7956590D" w14:textId="77777777" w:rsidR="006C6293" w:rsidRPr="005C06A1" w:rsidRDefault="006C6293" w:rsidP="00772194">
      <w:pPr>
        <w:pStyle w:val="Default"/>
        <w:tabs>
          <w:tab w:val="left" w:pos="1276"/>
        </w:tabs>
        <w:ind w:firstLine="709"/>
        <w:jc w:val="both"/>
        <w:rPr>
          <w:b/>
          <w:bCs/>
          <w:sz w:val="28"/>
          <w:szCs w:val="28"/>
          <w:lang w:val="uk-UA"/>
        </w:rPr>
      </w:pPr>
      <w:r w:rsidRPr="005C06A1">
        <w:rPr>
          <w:b/>
          <w:bCs/>
          <w:sz w:val="28"/>
          <w:szCs w:val="28"/>
          <w:lang w:val="uk-UA"/>
        </w:rPr>
        <w:t xml:space="preserve">Завдання 3 </w:t>
      </w:r>
    </w:p>
    <w:p w14:paraId="00A34CB9" w14:textId="77777777" w:rsidR="006C6293" w:rsidRPr="005C06A1" w:rsidRDefault="006C6293" w:rsidP="00772194">
      <w:pPr>
        <w:pStyle w:val="Default"/>
        <w:tabs>
          <w:tab w:val="left" w:pos="1276"/>
        </w:tabs>
        <w:ind w:firstLine="709"/>
        <w:jc w:val="both"/>
        <w:rPr>
          <w:b/>
          <w:bCs/>
          <w:sz w:val="28"/>
          <w:szCs w:val="28"/>
          <w:lang w:val="uk-UA"/>
        </w:rPr>
      </w:pPr>
      <w:r w:rsidRPr="005C06A1">
        <w:rPr>
          <w:b/>
          <w:bCs/>
          <w:sz w:val="28"/>
          <w:szCs w:val="28"/>
          <w:lang w:val="uk-UA" w:eastAsia="uk-UA"/>
        </w:rPr>
        <w:drawing>
          <wp:inline distT="0" distB="0" distL="0" distR="0" wp14:anchorId="5A5F809B" wp14:editId="1CD59C64">
            <wp:extent cx="152400" cy="152400"/>
            <wp:effectExtent l="0" t="0" r="0" b="0"/>
            <wp:docPr id="37" name="Рисунок 37" descr="Контур ухмыляющегося лиц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Контур ухмыляющегося лица со сплошной заливкой"/>
                    <pic:cNvPicPr/>
                  </pic:nvPicPr>
                  <pic:blipFill>
                    <a:blip r:embed="rId15"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6"/>
                        </a:ext>
                      </a:extLst>
                    </a:blip>
                    <a:stretch>
                      <a:fillRect/>
                    </a:stretch>
                  </pic:blipFill>
                  <pic:spPr>
                    <a:xfrm>
                      <a:off x="0" y="0"/>
                      <a:ext cx="152400" cy="152400"/>
                    </a:xfrm>
                    <a:prstGeom prst="rect">
                      <a:avLst/>
                    </a:prstGeom>
                  </pic:spPr>
                </pic:pic>
              </a:graphicData>
            </a:graphic>
          </wp:inline>
        </w:drawing>
      </w:r>
      <w:r w:rsidRPr="005C06A1">
        <w:rPr>
          <w:b/>
          <w:bCs/>
          <w:sz w:val="28"/>
          <w:szCs w:val="28"/>
          <w:lang w:val="uk-UA"/>
        </w:rPr>
        <w:t>Закріплюємо вивчене</w:t>
      </w:r>
    </w:p>
    <w:p w14:paraId="469BF0B8" w14:textId="77777777" w:rsidR="007044BA" w:rsidRPr="005C06A1" w:rsidRDefault="007044BA" w:rsidP="003F1296">
      <w:pPr>
        <w:pStyle w:val="a3"/>
        <w:numPr>
          <w:ilvl w:val="0"/>
          <w:numId w:val="72"/>
        </w:numPr>
        <w:tabs>
          <w:tab w:val="left" w:pos="1134"/>
        </w:tabs>
        <w:spacing w:after="0" w:line="240"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Які технологічні тенденції найбільше впливають на трансформацію готельно-ресторанного ринку? Наведіть конкретні приклади їх застосування.</w:t>
      </w:r>
    </w:p>
    <w:p w14:paraId="676E9770" w14:textId="77777777" w:rsidR="007044BA" w:rsidRPr="005C06A1" w:rsidRDefault="007044BA" w:rsidP="003F1296">
      <w:pPr>
        <w:pStyle w:val="a3"/>
        <w:numPr>
          <w:ilvl w:val="0"/>
          <w:numId w:val="72"/>
        </w:numPr>
        <w:tabs>
          <w:tab w:val="left" w:pos="1134"/>
        </w:tabs>
        <w:spacing w:after="0" w:line="240"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Що таке сталий розвиток у контексті готельно-ресторанного бізнесу та які практичні кроки підприємства можуть зробити для його реалізації?</w:t>
      </w:r>
    </w:p>
    <w:p w14:paraId="18B4804D" w14:textId="77777777" w:rsidR="007044BA" w:rsidRPr="005C06A1" w:rsidRDefault="007044BA" w:rsidP="003F1296">
      <w:pPr>
        <w:pStyle w:val="a3"/>
        <w:numPr>
          <w:ilvl w:val="0"/>
          <w:numId w:val="72"/>
        </w:numPr>
        <w:tabs>
          <w:tab w:val="left" w:pos="1134"/>
        </w:tabs>
        <w:spacing w:after="0" w:line="240"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Як концепція «економіки вражень» змінює підходи до формування готельно-ресторанного продукту? Наведіть приклади успішної реалізації цієї концепції.</w:t>
      </w:r>
    </w:p>
    <w:p w14:paraId="5FAAD0EE" w14:textId="77777777" w:rsidR="007044BA" w:rsidRPr="005C06A1" w:rsidRDefault="007044BA" w:rsidP="003F1296">
      <w:pPr>
        <w:pStyle w:val="a3"/>
        <w:numPr>
          <w:ilvl w:val="0"/>
          <w:numId w:val="72"/>
        </w:numPr>
        <w:tabs>
          <w:tab w:val="left" w:pos="1134"/>
        </w:tabs>
        <w:spacing w:after="0" w:line="240"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Охарактеризуйте нові формати підприємств готельно-ресторанного ринку, що виникли під впливом сучасних тенденцій.</w:t>
      </w:r>
    </w:p>
    <w:p w14:paraId="371E14D3" w14:textId="77777777" w:rsidR="007044BA" w:rsidRPr="005C06A1" w:rsidRDefault="007044BA" w:rsidP="003F1296">
      <w:pPr>
        <w:pStyle w:val="a3"/>
        <w:numPr>
          <w:ilvl w:val="0"/>
          <w:numId w:val="72"/>
        </w:numPr>
        <w:tabs>
          <w:tab w:val="left" w:pos="1134"/>
        </w:tabs>
        <w:spacing w:after="0" w:line="240"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Як глобальні виклики (пандемії, геополітична нестабільність) вплинули на стратегії розвитку підприємств готельно-ресторанного ринку?</w:t>
      </w:r>
    </w:p>
    <w:p w14:paraId="20D5D6BE" w14:textId="77777777" w:rsidR="007044BA" w:rsidRPr="005C06A1" w:rsidRDefault="007044BA" w:rsidP="00772194">
      <w:pPr>
        <w:pStyle w:val="a3"/>
        <w:tabs>
          <w:tab w:val="left" w:pos="1276"/>
        </w:tabs>
        <w:spacing w:after="0" w:line="240" w:lineRule="auto"/>
        <w:ind w:left="0" w:firstLine="709"/>
        <w:jc w:val="both"/>
        <w:rPr>
          <w:rFonts w:ascii="Times New Roman" w:hAnsi="Times New Roman" w:cs="Times New Roman"/>
          <w:sz w:val="28"/>
          <w:szCs w:val="28"/>
          <w:lang w:val="uk-UA"/>
        </w:rPr>
      </w:pPr>
    </w:p>
    <w:p w14:paraId="3E9257D5" w14:textId="77777777" w:rsidR="006C6293" w:rsidRPr="005C06A1" w:rsidRDefault="006C6293" w:rsidP="00772194">
      <w:pPr>
        <w:tabs>
          <w:tab w:val="left" w:pos="1276"/>
        </w:tabs>
        <w:spacing w:after="0" w:line="240" w:lineRule="auto"/>
        <w:ind w:firstLine="709"/>
        <w:jc w:val="both"/>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Завдання 4</w:t>
      </w:r>
    </w:p>
    <w:p w14:paraId="0F404D9A" w14:textId="5BA6C3E4" w:rsidR="006C6293" w:rsidRPr="005C06A1" w:rsidRDefault="006C6293" w:rsidP="00772194">
      <w:pPr>
        <w:tabs>
          <w:tab w:val="left" w:pos="1276"/>
        </w:tabs>
        <w:spacing w:after="0" w:line="240" w:lineRule="auto"/>
        <w:ind w:firstLine="709"/>
        <w:jc w:val="both"/>
        <w:rPr>
          <w:rFonts w:ascii="Times New Roman" w:hAnsi="Times New Roman" w:cs="Times New Roman"/>
          <w:b/>
          <w:bCs/>
          <w:sz w:val="28"/>
          <w:szCs w:val="28"/>
          <w:lang w:val="uk-UA"/>
        </w:rPr>
      </w:pPr>
      <w:r w:rsidRPr="005C06A1">
        <w:rPr>
          <w:rFonts w:ascii="Times New Roman" w:hAnsi="Times New Roman" w:cs="Times New Roman"/>
          <w:sz w:val="28"/>
          <w:szCs w:val="28"/>
          <w:lang w:val="uk-UA" w:eastAsia="uk-UA"/>
        </w:rPr>
        <w:drawing>
          <wp:inline distT="0" distB="0" distL="0" distR="0" wp14:anchorId="077A5F5E" wp14:editId="1A2A1650">
            <wp:extent cx="182880" cy="182880"/>
            <wp:effectExtent l="0" t="0" r="7620" b="7620"/>
            <wp:docPr id="38" name="Рисунок 38" descr="Открытая книг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32" descr="Открытая книга со сплошной заливкой"/>
                    <pic:cNvPicPr/>
                  </pic:nvPicPr>
                  <pic:blipFill>
                    <a:blip r:embed="rId17" cstate="print"/>
                    <a:stretch>
                      <a:fillRect/>
                    </a:stretch>
                  </pic:blipFill>
                  <pic:spPr>
                    <a:xfrm>
                      <a:off x="0" y="0"/>
                      <a:ext cx="182880" cy="182880"/>
                    </a:xfrm>
                    <a:prstGeom prst="rect">
                      <a:avLst/>
                    </a:prstGeom>
                  </pic:spPr>
                </pic:pic>
              </a:graphicData>
            </a:graphic>
          </wp:inline>
        </w:drawing>
      </w:r>
      <w:r w:rsidRPr="005C06A1">
        <w:rPr>
          <w:rFonts w:ascii="Times New Roman" w:hAnsi="Times New Roman" w:cs="Times New Roman"/>
          <w:b/>
          <w:bCs/>
          <w:sz w:val="28"/>
          <w:szCs w:val="28"/>
          <w:lang w:val="uk-UA"/>
        </w:rPr>
        <w:t>Виконуємо тестові завдання</w:t>
      </w:r>
    </w:p>
    <w:p w14:paraId="40B6F60E" w14:textId="77777777"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1.</w:t>
      </w:r>
      <w:r w:rsidRPr="005C06A1">
        <w:rPr>
          <w:rFonts w:ascii="Times New Roman" w:hAnsi="Times New Roman" w:cs="Times New Roman"/>
          <w:sz w:val="28"/>
          <w:szCs w:val="28"/>
          <w:lang w:val="uk-UA"/>
        </w:rPr>
        <w:tab/>
        <w:t>Яка тенденція передбачає впровадження мобільних ключів та безконтактного заселення у готелях?</w:t>
      </w:r>
    </w:p>
    <w:p w14:paraId="460A56D8" w14:textId="3E17BD66"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сталий розвиток</w:t>
      </w:r>
      <w:r w:rsidR="002913CE" w:rsidRPr="005C06A1">
        <w:rPr>
          <w:rFonts w:ascii="Times New Roman" w:hAnsi="Times New Roman" w:cs="Times New Roman"/>
          <w:sz w:val="28"/>
          <w:szCs w:val="28"/>
          <w:lang w:val="uk-UA"/>
        </w:rPr>
        <w:t>;</w:t>
      </w:r>
    </w:p>
    <w:p w14:paraId="15B27B8E" w14:textId="2FC9D902"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цифровізація</w:t>
      </w:r>
      <w:r w:rsidR="002913CE" w:rsidRPr="005C06A1">
        <w:rPr>
          <w:rFonts w:ascii="Times New Roman" w:hAnsi="Times New Roman" w:cs="Times New Roman"/>
          <w:sz w:val="28"/>
          <w:szCs w:val="28"/>
          <w:lang w:val="uk-UA"/>
        </w:rPr>
        <w:t>;</w:t>
      </w:r>
    </w:p>
    <w:p w14:paraId="7B3ABD51" w14:textId="6D96EB3B"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персоналізація</w:t>
      </w:r>
      <w:r w:rsidR="002913CE" w:rsidRPr="005C06A1">
        <w:rPr>
          <w:rFonts w:ascii="Times New Roman" w:hAnsi="Times New Roman" w:cs="Times New Roman"/>
          <w:sz w:val="28"/>
          <w:szCs w:val="28"/>
          <w:lang w:val="uk-UA"/>
        </w:rPr>
        <w:t>;</w:t>
      </w:r>
    </w:p>
    <w:p w14:paraId="177DB840" w14:textId="51CB178A"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глемпінг</w:t>
      </w:r>
      <w:r w:rsidR="002913CE" w:rsidRPr="005C06A1">
        <w:rPr>
          <w:rFonts w:ascii="Times New Roman" w:hAnsi="Times New Roman" w:cs="Times New Roman"/>
          <w:sz w:val="28"/>
          <w:szCs w:val="28"/>
          <w:lang w:val="uk-UA"/>
        </w:rPr>
        <w:t>.</w:t>
      </w:r>
    </w:p>
    <w:p w14:paraId="4D123169" w14:textId="77777777"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p>
    <w:p w14:paraId="4DFE71E5" w14:textId="77777777"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2.</w:t>
      </w:r>
      <w:r w:rsidRPr="005C06A1">
        <w:rPr>
          <w:rFonts w:ascii="Times New Roman" w:hAnsi="Times New Roman" w:cs="Times New Roman"/>
          <w:sz w:val="28"/>
          <w:szCs w:val="28"/>
          <w:lang w:val="uk-UA"/>
        </w:rPr>
        <w:tab/>
        <w:t>Що є характерною рисою концепції «економіки вражень»?</w:t>
      </w:r>
    </w:p>
    <w:p w14:paraId="3564357C" w14:textId="7752F28E"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мінімізація витрат на обслуговування гостей</w:t>
      </w:r>
      <w:r w:rsidR="002913CE" w:rsidRPr="005C06A1">
        <w:rPr>
          <w:rFonts w:ascii="Times New Roman" w:hAnsi="Times New Roman" w:cs="Times New Roman"/>
          <w:sz w:val="28"/>
          <w:szCs w:val="28"/>
          <w:lang w:val="uk-UA"/>
        </w:rPr>
        <w:t>;</w:t>
      </w:r>
    </w:p>
    <w:p w14:paraId="6064A0F9" w14:textId="4430213B"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фокус на емоційному досвіді гостя, а не лише на матеріальній послузі</w:t>
      </w:r>
      <w:r w:rsidR="002913CE" w:rsidRPr="005C06A1">
        <w:rPr>
          <w:rFonts w:ascii="Times New Roman" w:hAnsi="Times New Roman" w:cs="Times New Roman"/>
          <w:sz w:val="28"/>
          <w:szCs w:val="28"/>
          <w:lang w:val="uk-UA"/>
        </w:rPr>
        <w:t>;</w:t>
      </w:r>
    </w:p>
    <w:p w14:paraId="0F8062E0" w14:textId="0577A0CA"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стандартизація всіх процесів обслуговування</w:t>
      </w:r>
      <w:r w:rsidR="002913CE" w:rsidRPr="005C06A1">
        <w:rPr>
          <w:rFonts w:ascii="Times New Roman" w:hAnsi="Times New Roman" w:cs="Times New Roman"/>
          <w:sz w:val="28"/>
          <w:szCs w:val="28"/>
          <w:lang w:val="uk-UA"/>
        </w:rPr>
        <w:t>;</w:t>
      </w:r>
    </w:p>
    <w:p w14:paraId="4B5DECDD" w14:textId="59601C61"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зниження цін на готельні послуги</w:t>
      </w:r>
      <w:r w:rsidR="002913CE" w:rsidRPr="005C06A1">
        <w:rPr>
          <w:rFonts w:ascii="Times New Roman" w:hAnsi="Times New Roman" w:cs="Times New Roman"/>
          <w:sz w:val="28"/>
          <w:szCs w:val="28"/>
          <w:lang w:val="uk-UA"/>
        </w:rPr>
        <w:t>.</w:t>
      </w:r>
    </w:p>
    <w:p w14:paraId="6D54AAAE" w14:textId="77777777"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p>
    <w:p w14:paraId="6424D197" w14:textId="77777777"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3.</w:t>
      </w:r>
      <w:r w:rsidRPr="005C06A1">
        <w:rPr>
          <w:rFonts w:ascii="Times New Roman" w:hAnsi="Times New Roman" w:cs="Times New Roman"/>
          <w:sz w:val="28"/>
          <w:szCs w:val="28"/>
          <w:lang w:val="uk-UA"/>
        </w:rPr>
        <w:tab/>
        <w:t>Що таке «dark kitchen» у сучасному ресторанному бізнесі?</w:t>
      </w:r>
    </w:p>
    <w:p w14:paraId="73897BC6" w14:textId="572D9B84"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ресторан з особливим освітленням для романтичних вечерь</w:t>
      </w:r>
      <w:r w:rsidR="002913CE" w:rsidRPr="005C06A1">
        <w:rPr>
          <w:rFonts w:ascii="Times New Roman" w:hAnsi="Times New Roman" w:cs="Times New Roman"/>
          <w:sz w:val="28"/>
          <w:szCs w:val="28"/>
          <w:lang w:val="uk-UA"/>
        </w:rPr>
        <w:t>;</w:t>
      </w:r>
    </w:p>
    <w:p w14:paraId="7C5E46AC" w14:textId="0BB3EE79"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кухня, що працює виключно на доставку без залу для відвідувачів</w:t>
      </w:r>
      <w:r w:rsidR="002913CE" w:rsidRPr="005C06A1">
        <w:rPr>
          <w:rFonts w:ascii="Times New Roman" w:hAnsi="Times New Roman" w:cs="Times New Roman"/>
          <w:sz w:val="28"/>
          <w:szCs w:val="28"/>
          <w:lang w:val="uk-UA"/>
        </w:rPr>
        <w:t>;</w:t>
      </w:r>
    </w:p>
    <w:p w14:paraId="47CA3C7B" w14:textId="10D0516E"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ресторан із закритим меню без цінників</w:t>
      </w:r>
      <w:r w:rsidR="002913CE" w:rsidRPr="005C06A1">
        <w:rPr>
          <w:rFonts w:ascii="Times New Roman" w:hAnsi="Times New Roman" w:cs="Times New Roman"/>
          <w:sz w:val="28"/>
          <w:szCs w:val="28"/>
          <w:lang w:val="uk-UA"/>
        </w:rPr>
        <w:t>;</w:t>
      </w:r>
    </w:p>
    <w:p w14:paraId="347F083C" w14:textId="34629272"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d) заклад, що працює лише </w:t>
      </w:r>
      <w:r w:rsidR="003F1296" w:rsidRPr="005C06A1">
        <w:rPr>
          <w:rFonts w:ascii="Times New Roman" w:hAnsi="Times New Roman" w:cs="Times New Roman"/>
          <w:sz w:val="28"/>
          <w:szCs w:val="28"/>
          <w:lang w:val="uk-UA"/>
        </w:rPr>
        <w:t>в</w:t>
      </w:r>
      <w:r w:rsidRPr="005C06A1">
        <w:rPr>
          <w:rFonts w:ascii="Times New Roman" w:hAnsi="Times New Roman" w:cs="Times New Roman"/>
          <w:sz w:val="28"/>
          <w:szCs w:val="28"/>
          <w:lang w:val="uk-UA"/>
        </w:rPr>
        <w:t xml:space="preserve"> нічний час</w:t>
      </w:r>
      <w:r w:rsidR="002913CE" w:rsidRPr="005C06A1">
        <w:rPr>
          <w:rFonts w:ascii="Times New Roman" w:hAnsi="Times New Roman" w:cs="Times New Roman"/>
          <w:sz w:val="28"/>
          <w:szCs w:val="28"/>
          <w:lang w:val="uk-UA"/>
        </w:rPr>
        <w:t>.</w:t>
      </w:r>
    </w:p>
    <w:p w14:paraId="086BBF91" w14:textId="77777777"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p>
    <w:p w14:paraId="28A0C205" w14:textId="77777777"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4.</w:t>
      </w:r>
      <w:r w:rsidRPr="005C06A1">
        <w:rPr>
          <w:rFonts w:ascii="Times New Roman" w:hAnsi="Times New Roman" w:cs="Times New Roman"/>
          <w:sz w:val="28"/>
          <w:szCs w:val="28"/>
          <w:lang w:val="uk-UA"/>
        </w:rPr>
        <w:tab/>
        <w:t>Яке покоління споживачів найбільше орієнтоване на екологічно відповідальні підприємства?</w:t>
      </w:r>
    </w:p>
    <w:p w14:paraId="3A3FF0F7" w14:textId="10F699A1"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покоління беймі-бумерів (народжені у 1946</w:t>
      </w:r>
      <w:r w:rsidR="003F1296"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1964 рр.)</w:t>
      </w:r>
      <w:r w:rsidR="002913CE" w:rsidRPr="005C06A1">
        <w:rPr>
          <w:rFonts w:ascii="Times New Roman" w:hAnsi="Times New Roman" w:cs="Times New Roman"/>
          <w:sz w:val="28"/>
          <w:szCs w:val="28"/>
          <w:lang w:val="uk-UA"/>
        </w:rPr>
        <w:t>;</w:t>
      </w:r>
    </w:p>
    <w:p w14:paraId="420C0195" w14:textId="03F5AA64"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покоління X (народжені у 1965</w:t>
      </w:r>
      <w:r w:rsidR="003F1296"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1980 рр.)</w:t>
      </w:r>
      <w:r w:rsidR="002913CE" w:rsidRPr="005C06A1">
        <w:rPr>
          <w:rFonts w:ascii="Times New Roman" w:hAnsi="Times New Roman" w:cs="Times New Roman"/>
          <w:sz w:val="28"/>
          <w:szCs w:val="28"/>
          <w:lang w:val="uk-UA"/>
        </w:rPr>
        <w:t>;</w:t>
      </w:r>
    </w:p>
    <w:p w14:paraId="61A58067" w14:textId="3B9861CD"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c) молодше покоління </w:t>
      </w:r>
      <w:r w:rsidR="00F53FD5"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 xml:space="preserve"> міленіали та покоління Z</w:t>
      </w:r>
      <w:r w:rsidR="002913CE" w:rsidRPr="005C06A1">
        <w:rPr>
          <w:rFonts w:ascii="Times New Roman" w:hAnsi="Times New Roman" w:cs="Times New Roman"/>
          <w:sz w:val="28"/>
          <w:szCs w:val="28"/>
          <w:lang w:val="uk-UA"/>
        </w:rPr>
        <w:t>;</w:t>
      </w:r>
    </w:p>
    <w:p w14:paraId="253BD001" w14:textId="5FECB90E"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покоління, народжене до 1945 року</w:t>
      </w:r>
      <w:r w:rsidR="002913CE" w:rsidRPr="005C06A1">
        <w:rPr>
          <w:rFonts w:ascii="Times New Roman" w:hAnsi="Times New Roman" w:cs="Times New Roman"/>
          <w:sz w:val="28"/>
          <w:szCs w:val="28"/>
          <w:lang w:val="uk-UA"/>
        </w:rPr>
        <w:t>.</w:t>
      </w:r>
    </w:p>
    <w:p w14:paraId="02A76F03" w14:textId="77777777"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p>
    <w:p w14:paraId="6C5A85DA" w14:textId="77777777"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5.</w:t>
      </w:r>
      <w:r w:rsidRPr="005C06A1">
        <w:rPr>
          <w:rFonts w:ascii="Times New Roman" w:hAnsi="Times New Roman" w:cs="Times New Roman"/>
          <w:sz w:val="28"/>
          <w:szCs w:val="28"/>
          <w:lang w:val="uk-UA"/>
        </w:rPr>
        <w:tab/>
        <w:t>Що таке глемпінг?</w:t>
      </w:r>
    </w:p>
    <w:p w14:paraId="67CDEC23" w14:textId="17844826"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бюджетний хостел у центрі міста</w:t>
      </w:r>
      <w:r w:rsidR="002913CE" w:rsidRPr="005C06A1">
        <w:rPr>
          <w:rFonts w:ascii="Times New Roman" w:hAnsi="Times New Roman" w:cs="Times New Roman"/>
          <w:sz w:val="28"/>
          <w:szCs w:val="28"/>
          <w:lang w:val="uk-UA"/>
        </w:rPr>
        <w:t>;</w:t>
      </w:r>
    </w:p>
    <w:p w14:paraId="61E8F9DE" w14:textId="48D08929"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комфортний відпочинок на природі з елементами розкоші</w:t>
      </w:r>
      <w:r w:rsidR="002913CE" w:rsidRPr="005C06A1">
        <w:rPr>
          <w:rFonts w:ascii="Times New Roman" w:hAnsi="Times New Roman" w:cs="Times New Roman"/>
          <w:sz w:val="28"/>
          <w:szCs w:val="28"/>
          <w:lang w:val="uk-UA"/>
        </w:rPr>
        <w:t>;</w:t>
      </w:r>
    </w:p>
    <w:p w14:paraId="41C69CDB" w14:textId="032ABBF2"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готель при аеропорту для транзитних пасажирів</w:t>
      </w:r>
      <w:r w:rsidR="002913CE" w:rsidRPr="005C06A1">
        <w:rPr>
          <w:rFonts w:ascii="Times New Roman" w:hAnsi="Times New Roman" w:cs="Times New Roman"/>
          <w:sz w:val="28"/>
          <w:szCs w:val="28"/>
          <w:lang w:val="uk-UA"/>
        </w:rPr>
        <w:t>;</w:t>
      </w:r>
    </w:p>
    <w:p w14:paraId="7B7C43EA" w14:textId="1978E26C"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ресторан швидкого обслуговування на природі</w:t>
      </w:r>
      <w:r w:rsidR="002913CE" w:rsidRPr="005C06A1">
        <w:rPr>
          <w:rFonts w:ascii="Times New Roman" w:hAnsi="Times New Roman" w:cs="Times New Roman"/>
          <w:sz w:val="28"/>
          <w:szCs w:val="28"/>
          <w:lang w:val="uk-UA"/>
        </w:rPr>
        <w:t>.</w:t>
      </w:r>
    </w:p>
    <w:p w14:paraId="69465759" w14:textId="77777777"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p>
    <w:p w14:paraId="4A91EE89" w14:textId="77777777"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6.</w:t>
      </w:r>
      <w:r w:rsidRPr="005C06A1">
        <w:rPr>
          <w:rFonts w:ascii="Times New Roman" w:hAnsi="Times New Roman" w:cs="Times New Roman"/>
          <w:sz w:val="28"/>
          <w:szCs w:val="28"/>
          <w:lang w:val="uk-UA"/>
        </w:rPr>
        <w:tab/>
        <w:t>Яку мету переслідує персоналізація послуг у готельно-ресторанному бізнесі?</w:t>
      </w:r>
    </w:p>
    <w:p w14:paraId="5B78EB9D" w14:textId="2FC4CBD1"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скорочення витрат на обслуговування</w:t>
      </w:r>
      <w:r w:rsidR="000D72E3" w:rsidRPr="005C06A1">
        <w:rPr>
          <w:rFonts w:ascii="Times New Roman" w:hAnsi="Times New Roman" w:cs="Times New Roman"/>
          <w:sz w:val="28"/>
          <w:szCs w:val="28"/>
          <w:lang w:val="uk-UA"/>
        </w:rPr>
        <w:t>;</w:t>
      </w:r>
    </w:p>
    <w:p w14:paraId="48F3CAD0" w14:textId="2BCBCAFF"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створення унікального досвіду для кожного гостя</w:t>
      </w:r>
      <w:r w:rsidR="000D72E3" w:rsidRPr="005C06A1">
        <w:rPr>
          <w:rFonts w:ascii="Times New Roman" w:hAnsi="Times New Roman" w:cs="Times New Roman"/>
          <w:sz w:val="28"/>
          <w:szCs w:val="28"/>
          <w:lang w:val="uk-UA"/>
        </w:rPr>
        <w:t>;</w:t>
      </w:r>
    </w:p>
    <w:p w14:paraId="4BB8732A" w14:textId="443769B6"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уніфікацію стандартів обслуговування</w:t>
      </w:r>
      <w:r w:rsidR="000D72E3" w:rsidRPr="005C06A1">
        <w:rPr>
          <w:rFonts w:ascii="Times New Roman" w:hAnsi="Times New Roman" w:cs="Times New Roman"/>
          <w:sz w:val="28"/>
          <w:szCs w:val="28"/>
          <w:lang w:val="uk-UA"/>
        </w:rPr>
        <w:t>;</w:t>
      </w:r>
    </w:p>
    <w:p w14:paraId="7E26F7C8" w14:textId="1CDF3320"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збільшення кількості номерів у готелі</w:t>
      </w:r>
      <w:r w:rsidR="000D72E3" w:rsidRPr="005C06A1">
        <w:rPr>
          <w:rFonts w:ascii="Times New Roman" w:hAnsi="Times New Roman" w:cs="Times New Roman"/>
          <w:sz w:val="28"/>
          <w:szCs w:val="28"/>
          <w:lang w:val="uk-UA"/>
        </w:rPr>
        <w:t>.</w:t>
      </w:r>
    </w:p>
    <w:p w14:paraId="37FCB894" w14:textId="77777777"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p>
    <w:p w14:paraId="7541E898" w14:textId="77777777"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7.</w:t>
      </w:r>
      <w:r w:rsidRPr="005C06A1">
        <w:rPr>
          <w:rFonts w:ascii="Times New Roman" w:hAnsi="Times New Roman" w:cs="Times New Roman"/>
          <w:sz w:val="28"/>
          <w:szCs w:val="28"/>
          <w:lang w:val="uk-UA"/>
        </w:rPr>
        <w:tab/>
        <w:t>Що характеризує «розумний» (smart) готель?</w:t>
      </w:r>
    </w:p>
    <w:p w14:paraId="7C84FF75" w14:textId="39B91B75"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наявність бібліотеки для гостей</w:t>
      </w:r>
      <w:r w:rsidR="000D72E3" w:rsidRPr="005C06A1">
        <w:rPr>
          <w:rFonts w:ascii="Times New Roman" w:hAnsi="Times New Roman" w:cs="Times New Roman"/>
          <w:sz w:val="28"/>
          <w:szCs w:val="28"/>
          <w:lang w:val="uk-UA"/>
        </w:rPr>
        <w:t>;</w:t>
      </w:r>
    </w:p>
    <w:p w14:paraId="15492F9B" w14:textId="0D5F2043"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повна автоматизація процесів та керування через смартфон</w:t>
      </w:r>
      <w:r w:rsidR="000D72E3" w:rsidRPr="005C06A1">
        <w:rPr>
          <w:rFonts w:ascii="Times New Roman" w:hAnsi="Times New Roman" w:cs="Times New Roman"/>
          <w:sz w:val="28"/>
          <w:szCs w:val="28"/>
          <w:lang w:val="uk-UA"/>
        </w:rPr>
        <w:t>;</w:t>
      </w:r>
    </w:p>
    <w:p w14:paraId="33B409C7" w14:textId="70F4F196"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c) розташування </w:t>
      </w:r>
      <w:r w:rsidR="003F1296" w:rsidRPr="005C06A1">
        <w:rPr>
          <w:rFonts w:ascii="Times New Roman" w:hAnsi="Times New Roman" w:cs="Times New Roman"/>
          <w:sz w:val="28"/>
          <w:szCs w:val="28"/>
          <w:lang w:val="uk-UA"/>
        </w:rPr>
        <w:t>в</w:t>
      </w:r>
      <w:r w:rsidRPr="005C06A1">
        <w:rPr>
          <w:rFonts w:ascii="Times New Roman" w:hAnsi="Times New Roman" w:cs="Times New Roman"/>
          <w:sz w:val="28"/>
          <w:szCs w:val="28"/>
          <w:lang w:val="uk-UA"/>
        </w:rPr>
        <w:t xml:space="preserve"> центрі міста</w:t>
      </w:r>
      <w:r w:rsidR="000D72E3" w:rsidRPr="005C06A1">
        <w:rPr>
          <w:rFonts w:ascii="Times New Roman" w:hAnsi="Times New Roman" w:cs="Times New Roman"/>
          <w:sz w:val="28"/>
          <w:szCs w:val="28"/>
          <w:lang w:val="uk-UA"/>
        </w:rPr>
        <w:t>;</w:t>
      </w:r>
    </w:p>
    <w:p w14:paraId="1CE7E12D" w14:textId="6EF1F3E5"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висока зірковість та елітний сервіс</w:t>
      </w:r>
      <w:r w:rsidR="000D72E3" w:rsidRPr="005C06A1">
        <w:rPr>
          <w:rFonts w:ascii="Times New Roman" w:hAnsi="Times New Roman" w:cs="Times New Roman"/>
          <w:sz w:val="28"/>
          <w:szCs w:val="28"/>
          <w:lang w:val="uk-UA"/>
        </w:rPr>
        <w:t>.</w:t>
      </w:r>
    </w:p>
    <w:p w14:paraId="06B63293" w14:textId="77777777"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p>
    <w:p w14:paraId="16BEDFDC" w14:textId="77777777"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8.</w:t>
      </w:r>
      <w:r w:rsidRPr="005C06A1">
        <w:rPr>
          <w:rFonts w:ascii="Times New Roman" w:hAnsi="Times New Roman" w:cs="Times New Roman"/>
          <w:sz w:val="28"/>
          <w:szCs w:val="28"/>
          <w:lang w:val="uk-UA"/>
        </w:rPr>
        <w:tab/>
        <w:t>Яку проблему вирішують підприємства, скорочуючи харчові відходи та відмовляючись від одноразового пластику?</w:t>
      </w:r>
    </w:p>
    <w:p w14:paraId="339EC613" w14:textId="53268416"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підвищення рентабельності за рахунок економії на пакуванні</w:t>
      </w:r>
      <w:r w:rsidR="000D72E3" w:rsidRPr="005C06A1">
        <w:rPr>
          <w:rFonts w:ascii="Times New Roman" w:hAnsi="Times New Roman" w:cs="Times New Roman"/>
          <w:sz w:val="28"/>
          <w:szCs w:val="28"/>
          <w:lang w:val="uk-UA"/>
        </w:rPr>
        <w:t>;</w:t>
      </w:r>
    </w:p>
    <w:p w14:paraId="6D21A7DB" w14:textId="07A62F6A"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реалізацію принципів сталого розвитку та екологічної відповідальності</w:t>
      </w:r>
      <w:r w:rsidR="000D72E3" w:rsidRPr="005C06A1">
        <w:rPr>
          <w:rFonts w:ascii="Times New Roman" w:hAnsi="Times New Roman" w:cs="Times New Roman"/>
          <w:sz w:val="28"/>
          <w:szCs w:val="28"/>
          <w:lang w:val="uk-UA"/>
        </w:rPr>
        <w:t>;</w:t>
      </w:r>
    </w:p>
    <w:p w14:paraId="3F317E69" w14:textId="0D75ACCF"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lastRenderedPageBreak/>
        <w:t>c) зниження собівартості страв у ресторані</w:t>
      </w:r>
      <w:r w:rsidR="000D72E3" w:rsidRPr="005C06A1">
        <w:rPr>
          <w:rFonts w:ascii="Times New Roman" w:hAnsi="Times New Roman" w:cs="Times New Roman"/>
          <w:sz w:val="28"/>
          <w:szCs w:val="28"/>
          <w:lang w:val="uk-UA"/>
        </w:rPr>
        <w:t>;</w:t>
      </w:r>
    </w:p>
    <w:p w14:paraId="68CB53BD" w14:textId="7673369F"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виконання вимог міжнародних рейтингових агентств</w:t>
      </w:r>
      <w:r w:rsidR="000D72E3" w:rsidRPr="005C06A1">
        <w:rPr>
          <w:rFonts w:ascii="Times New Roman" w:hAnsi="Times New Roman" w:cs="Times New Roman"/>
          <w:sz w:val="28"/>
          <w:szCs w:val="28"/>
          <w:lang w:val="uk-UA"/>
        </w:rPr>
        <w:t>.</w:t>
      </w:r>
    </w:p>
    <w:p w14:paraId="5B587271" w14:textId="77777777"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p>
    <w:p w14:paraId="6B2B51C2" w14:textId="77777777"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9.</w:t>
      </w:r>
      <w:r w:rsidRPr="005C06A1">
        <w:rPr>
          <w:rFonts w:ascii="Times New Roman" w:hAnsi="Times New Roman" w:cs="Times New Roman"/>
          <w:sz w:val="28"/>
          <w:szCs w:val="28"/>
          <w:lang w:val="uk-UA"/>
        </w:rPr>
        <w:tab/>
        <w:t>Яка бізнес-модель дозволяє готелям диверсифікувати доходи та зменшити залежність від сезонності?</w:t>
      </w:r>
    </w:p>
    <w:p w14:paraId="77EC7137" w14:textId="3D035F28"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скорочення асортименту послуг</w:t>
      </w:r>
      <w:r w:rsidR="000D72E3" w:rsidRPr="005C06A1">
        <w:rPr>
          <w:rFonts w:ascii="Times New Roman" w:hAnsi="Times New Roman" w:cs="Times New Roman"/>
          <w:sz w:val="28"/>
          <w:szCs w:val="28"/>
          <w:lang w:val="uk-UA"/>
        </w:rPr>
        <w:t>;</w:t>
      </w:r>
    </w:p>
    <w:p w14:paraId="44C040FE" w14:textId="456662DD"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відмова від онлайн-каналів продажу</w:t>
      </w:r>
      <w:r w:rsidR="000D72E3" w:rsidRPr="005C06A1">
        <w:rPr>
          <w:rFonts w:ascii="Times New Roman" w:hAnsi="Times New Roman" w:cs="Times New Roman"/>
          <w:sz w:val="28"/>
          <w:szCs w:val="28"/>
          <w:lang w:val="uk-UA"/>
        </w:rPr>
        <w:t>;</w:t>
      </w:r>
    </w:p>
    <w:p w14:paraId="1E8A2D69" w14:textId="03EB9041"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поєднання готельних послуг з коворкінгом, подіями та культурними програмами</w:t>
      </w:r>
      <w:r w:rsidR="000D72E3" w:rsidRPr="005C06A1">
        <w:rPr>
          <w:rFonts w:ascii="Times New Roman" w:hAnsi="Times New Roman" w:cs="Times New Roman"/>
          <w:sz w:val="28"/>
          <w:szCs w:val="28"/>
          <w:lang w:val="uk-UA"/>
        </w:rPr>
        <w:t>;</w:t>
      </w:r>
    </w:p>
    <w:p w14:paraId="35FCE685" w14:textId="7F09CA87"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зниження кваліфікаційних вимог до персоналу</w:t>
      </w:r>
      <w:r w:rsidR="000D72E3" w:rsidRPr="005C06A1">
        <w:rPr>
          <w:rFonts w:ascii="Times New Roman" w:hAnsi="Times New Roman" w:cs="Times New Roman"/>
          <w:sz w:val="28"/>
          <w:szCs w:val="28"/>
          <w:lang w:val="uk-UA"/>
        </w:rPr>
        <w:t>.</w:t>
      </w:r>
    </w:p>
    <w:p w14:paraId="422439D5" w14:textId="77777777"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p>
    <w:p w14:paraId="02CB7F18" w14:textId="7BE55A84"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10.</w:t>
      </w:r>
      <w:r w:rsidR="003F1296"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Яке завдання вирішує використання Big Data у готельному бізнесі?</w:t>
      </w:r>
    </w:p>
    <w:p w14:paraId="53D75F9C" w14:textId="35AB90BC"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скорочення штату співробітників до мінімуму</w:t>
      </w:r>
      <w:r w:rsidR="000D72E3" w:rsidRPr="005C06A1">
        <w:rPr>
          <w:rFonts w:ascii="Times New Roman" w:hAnsi="Times New Roman" w:cs="Times New Roman"/>
          <w:sz w:val="28"/>
          <w:szCs w:val="28"/>
          <w:lang w:val="uk-UA"/>
        </w:rPr>
        <w:t>;</w:t>
      </w:r>
    </w:p>
    <w:p w14:paraId="087BBDBE" w14:textId="11DC4129"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прогнозування попиту та персоналізація пропозицій для гостей</w:t>
      </w:r>
      <w:r w:rsidR="000D72E3" w:rsidRPr="005C06A1">
        <w:rPr>
          <w:rFonts w:ascii="Times New Roman" w:hAnsi="Times New Roman" w:cs="Times New Roman"/>
          <w:sz w:val="28"/>
          <w:szCs w:val="28"/>
          <w:lang w:val="uk-UA"/>
        </w:rPr>
        <w:t>;</w:t>
      </w:r>
    </w:p>
    <w:p w14:paraId="0E2AD2E1" w14:textId="49BC7299"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відмова від традиційних каналів бронювання</w:t>
      </w:r>
      <w:r w:rsidR="000D72E3" w:rsidRPr="005C06A1">
        <w:rPr>
          <w:rFonts w:ascii="Times New Roman" w:hAnsi="Times New Roman" w:cs="Times New Roman"/>
          <w:sz w:val="28"/>
          <w:szCs w:val="28"/>
          <w:lang w:val="uk-UA"/>
        </w:rPr>
        <w:t>;</w:t>
      </w:r>
    </w:p>
    <w:p w14:paraId="1BE8C5B3" w14:textId="5D8533F8" w:rsidR="007044BA" w:rsidRPr="005C06A1" w:rsidRDefault="007044BA" w:rsidP="00221D92">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зниження стандартів якості обслуговування</w:t>
      </w:r>
      <w:r w:rsidR="000D72E3" w:rsidRPr="005C06A1">
        <w:rPr>
          <w:rFonts w:ascii="Times New Roman" w:hAnsi="Times New Roman" w:cs="Times New Roman"/>
          <w:sz w:val="28"/>
          <w:szCs w:val="28"/>
          <w:lang w:val="uk-UA"/>
        </w:rPr>
        <w:t>.</w:t>
      </w:r>
    </w:p>
    <w:p w14:paraId="5A4C6B23" w14:textId="77777777" w:rsidR="007044BA" w:rsidRPr="005C06A1" w:rsidRDefault="007044BA" w:rsidP="00772194">
      <w:pPr>
        <w:tabs>
          <w:tab w:val="left" w:pos="1276"/>
        </w:tabs>
        <w:spacing w:after="0" w:line="240" w:lineRule="auto"/>
        <w:ind w:firstLine="709"/>
        <w:jc w:val="both"/>
        <w:rPr>
          <w:rFonts w:ascii="Times New Roman" w:hAnsi="Times New Roman" w:cs="Times New Roman"/>
          <w:sz w:val="28"/>
          <w:szCs w:val="28"/>
          <w:lang w:val="uk-UA"/>
        </w:rPr>
      </w:pPr>
    </w:p>
    <w:p w14:paraId="2CD916F3" w14:textId="77777777" w:rsidR="006C6293" w:rsidRPr="005C06A1" w:rsidRDefault="006C6293" w:rsidP="00772194">
      <w:pPr>
        <w:tabs>
          <w:tab w:val="left" w:pos="1276"/>
        </w:tabs>
        <w:spacing w:after="0" w:line="240" w:lineRule="auto"/>
        <w:ind w:firstLine="709"/>
        <w:jc w:val="both"/>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Завдання 5</w:t>
      </w:r>
    </w:p>
    <w:p w14:paraId="1F523741" w14:textId="4AEE3B07" w:rsidR="006C6293" w:rsidRPr="005C06A1" w:rsidRDefault="006C6293" w:rsidP="00772194">
      <w:pPr>
        <w:pStyle w:val="a3"/>
        <w:numPr>
          <w:ilvl w:val="0"/>
          <w:numId w:val="6"/>
        </w:numPr>
        <w:tabs>
          <w:tab w:val="left" w:pos="1134"/>
          <w:tab w:val="left" w:pos="1276"/>
        </w:tabs>
        <w:spacing w:after="0" w:line="240" w:lineRule="auto"/>
        <w:ind w:left="0" w:firstLine="709"/>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Розв</w:t>
      </w:r>
      <w:r w:rsidR="005B4A09" w:rsidRPr="005C06A1">
        <w:rPr>
          <w:rFonts w:ascii="Times New Roman" w:hAnsi="Times New Roman" w:cs="Times New Roman"/>
          <w:b/>
          <w:bCs/>
          <w:sz w:val="28"/>
          <w:szCs w:val="28"/>
          <w:lang w:val="uk-UA"/>
        </w:rPr>
        <w:t>’</w:t>
      </w:r>
      <w:r w:rsidRPr="005C06A1">
        <w:rPr>
          <w:rFonts w:ascii="Times New Roman" w:hAnsi="Times New Roman" w:cs="Times New Roman"/>
          <w:b/>
          <w:bCs/>
          <w:sz w:val="28"/>
          <w:szCs w:val="28"/>
          <w:lang w:val="uk-UA"/>
        </w:rPr>
        <w:t>язуємо ситуаційну задачу</w:t>
      </w:r>
      <w:r w:rsidRPr="005C06A1">
        <w:rPr>
          <w:rFonts w:ascii="Times New Roman" w:hAnsi="Times New Roman" w:cs="Times New Roman"/>
          <w:sz w:val="28"/>
          <w:szCs w:val="28"/>
          <w:lang w:val="uk-UA"/>
        </w:rPr>
        <w:t xml:space="preserve"> </w:t>
      </w:r>
    </w:p>
    <w:p w14:paraId="064EFF0F" w14:textId="3B01250B" w:rsidR="008173EB" w:rsidRPr="005C06A1" w:rsidRDefault="008173EB"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Уявіть, що ви директор </w:t>
      </w:r>
      <w:r w:rsidR="003F1296" w:rsidRPr="005C06A1">
        <w:rPr>
          <w:rFonts w:ascii="Times New Roman" w:hAnsi="Times New Roman" w:cs="Times New Roman"/>
          <w:sz w:val="28"/>
          <w:szCs w:val="28"/>
          <w:lang w:val="uk-UA"/>
        </w:rPr>
        <w:t>і</w:t>
      </w:r>
      <w:r w:rsidRPr="005C06A1">
        <w:rPr>
          <w:rFonts w:ascii="Times New Roman" w:hAnsi="Times New Roman" w:cs="Times New Roman"/>
          <w:sz w:val="28"/>
          <w:szCs w:val="28"/>
          <w:lang w:val="uk-UA"/>
        </w:rPr>
        <w:t>з розвитку мережі міських готелів середньої категорії «CityLine», що налічує 8 готелів у різних містах України (3</w:t>
      </w:r>
      <w:r w:rsidR="003F1296"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4 зірки, 60</w:t>
      </w:r>
      <w:r w:rsidR="003F1296"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120 номерів). Мережа успішно працює вже 12 років, однак останні два роки демонструє стагнацію: завантаженість впала з 74% до 61%, молода аудиторія (25</w:t>
      </w:r>
      <w:r w:rsidR="003F1296"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35 років) обирає конкурентів, а відгуки на платформах бронювання вказують на «застарілий формат» і «відсутність особливостей».</w:t>
      </w:r>
    </w:p>
    <w:p w14:paraId="1F9B9D7F" w14:textId="2E82A247" w:rsidR="008173EB" w:rsidRPr="005C06A1" w:rsidRDefault="008173EB"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Власник поставив завдання: розробити стратегію оновлення мережі з урахуванням сучасних тенденцій розвитку ринку, </w:t>
      </w:r>
      <w:r w:rsidR="003F1296" w:rsidRPr="005C06A1">
        <w:rPr>
          <w:rFonts w:ascii="Times New Roman" w:hAnsi="Times New Roman" w:cs="Times New Roman"/>
          <w:sz w:val="28"/>
          <w:szCs w:val="28"/>
          <w:lang w:val="uk-UA"/>
        </w:rPr>
        <w:t xml:space="preserve">що </w:t>
      </w:r>
      <w:r w:rsidRPr="005C06A1">
        <w:rPr>
          <w:rFonts w:ascii="Times New Roman" w:hAnsi="Times New Roman" w:cs="Times New Roman"/>
          <w:sz w:val="28"/>
          <w:szCs w:val="28"/>
          <w:lang w:val="uk-UA"/>
        </w:rPr>
        <w:t>поверне та залучить нову аудиторію без повної реконструкції готелів і без виходу за межі бюджету 15 млн грн на мережу.</w:t>
      </w:r>
    </w:p>
    <w:p w14:paraId="034803EB" w14:textId="77777777" w:rsidR="008173EB" w:rsidRPr="005C06A1" w:rsidRDefault="008173EB"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Ваше завдання:</w:t>
      </w:r>
    </w:p>
    <w:p w14:paraId="7CCAF5B4" w14:textId="77777777" w:rsidR="008173EB" w:rsidRPr="005C06A1" w:rsidRDefault="008173EB" w:rsidP="003F1296">
      <w:pPr>
        <w:pStyle w:val="a3"/>
        <w:numPr>
          <w:ilvl w:val="0"/>
          <w:numId w:val="58"/>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Проаналізуйте, які сучасні тенденції готельного ринку найбільше вплинули на зниження конкурентоспроможності мережі «CityLine». Обґрунтуйте свій аналіз.</w:t>
      </w:r>
    </w:p>
    <w:p w14:paraId="11410876" w14:textId="77777777" w:rsidR="008173EB" w:rsidRPr="005C06A1" w:rsidRDefault="008173EB" w:rsidP="003F1296">
      <w:pPr>
        <w:pStyle w:val="a3"/>
        <w:numPr>
          <w:ilvl w:val="0"/>
          <w:numId w:val="58"/>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Розробіть концепцію цифрового оновлення мережі: які технологічні рішення варто впровадити насамперед і чому? Як це вплине на досвід гостя?</w:t>
      </w:r>
    </w:p>
    <w:p w14:paraId="06EE4A0C" w14:textId="77777777" w:rsidR="008173EB" w:rsidRPr="005C06A1" w:rsidRDefault="008173EB" w:rsidP="003F1296">
      <w:pPr>
        <w:pStyle w:val="a3"/>
        <w:numPr>
          <w:ilvl w:val="0"/>
          <w:numId w:val="58"/>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Запропонуйте конкретні заходи з впровадження принципів сталого розвитку у готелях мережі, які будуть помітні для гостей і підвищать лояльність молодої аудиторії.</w:t>
      </w:r>
    </w:p>
    <w:p w14:paraId="7E9B6428" w14:textId="77777777" w:rsidR="008173EB" w:rsidRPr="005C06A1" w:rsidRDefault="008173EB" w:rsidP="003F1296">
      <w:pPr>
        <w:pStyle w:val="a3"/>
        <w:numPr>
          <w:ilvl w:val="0"/>
          <w:numId w:val="58"/>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Розробіть концепцію гібридного формату для 2–3 готелів мережі, що поєднуватиме традиційне розміщення з додатковою цінністю (коворкінг, гастрономічні події, локальні культурні програми тощо).</w:t>
      </w:r>
    </w:p>
    <w:p w14:paraId="2A5E3C68" w14:textId="77777777" w:rsidR="008173EB" w:rsidRPr="005C06A1" w:rsidRDefault="008173EB" w:rsidP="003F1296">
      <w:pPr>
        <w:pStyle w:val="a3"/>
        <w:numPr>
          <w:ilvl w:val="0"/>
          <w:numId w:val="58"/>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lastRenderedPageBreak/>
        <w:t>Складіть пріоритетний план оновлення мережі «CityLine» на 2 роки з розподілом бюджету 15 млн грн між ключовими напрямами. Визначте очікувані результати кожного заходу.</w:t>
      </w:r>
    </w:p>
    <w:p w14:paraId="7E8A9728" w14:textId="77777777" w:rsidR="003F1296" w:rsidRPr="005C06A1" w:rsidRDefault="003F1296" w:rsidP="00772194">
      <w:pPr>
        <w:spacing w:after="0" w:line="240" w:lineRule="auto"/>
        <w:ind w:firstLine="709"/>
        <w:jc w:val="both"/>
        <w:rPr>
          <w:rFonts w:ascii="Times New Roman" w:hAnsi="Times New Roman" w:cs="Times New Roman"/>
          <w:b/>
          <w:bCs/>
          <w:sz w:val="28"/>
          <w:szCs w:val="28"/>
          <w:lang w:val="uk-UA"/>
        </w:rPr>
      </w:pPr>
    </w:p>
    <w:p w14:paraId="4547EAF0" w14:textId="1E4CACB6" w:rsidR="008173EB" w:rsidRPr="005C06A1" w:rsidRDefault="008173EB"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Питання для обговорення:</w:t>
      </w:r>
    </w:p>
    <w:p w14:paraId="730CC6BC" w14:textId="77777777" w:rsidR="008173EB" w:rsidRPr="005C06A1" w:rsidRDefault="008173EB" w:rsidP="003F1296">
      <w:pPr>
        <w:pStyle w:val="a3"/>
        <w:numPr>
          <w:ilvl w:val="0"/>
          <w:numId w:val="59"/>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Як знайти баланс між цифровізацією та збереженням людського тепла в обслуговуванні гостей готельно-ресторанного підприємства?</w:t>
      </w:r>
    </w:p>
    <w:p w14:paraId="4C311A6D" w14:textId="77777777" w:rsidR="008173EB" w:rsidRPr="005C06A1" w:rsidRDefault="008173EB" w:rsidP="003F1296">
      <w:pPr>
        <w:pStyle w:val="a3"/>
        <w:numPr>
          <w:ilvl w:val="0"/>
          <w:numId w:val="59"/>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Чи є сталий розвиток реальною конкурентною перевагою чи лише маркетинговим інструментом для сучасних підприємств готельно-ресторанного ринку?</w:t>
      </w:r>
    </w:p>
    <w:p w14:paraId="12CF9274" w14:textId="77777777" w:rsidR="008173EB" w:rsidRPr="005C06A1" w:rsidRDefault="008173EB" w:rsidP="003F1296">
      <w:pPr>
        <w:pStyle w:val="a3"/>
        <w:numPr>
          <w:ilvl w:val="0"/>
          <w:numId w:val="59"/>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Які сучасні тенденції мають найбільший потенціал для українського ринку готельно-ресторанних послуг у найближчі 5 років?</w:t>
      </w:r>
    </w:p>
    <w:p w14:paraId="67954F59" w14:textId="77777777" w:rsidR="00E23CA5" w:rsidRPr="005C06A1" w:rsidRDefault="00E23CA5" w:rsidP="00772194">
      <w:pPr>
        <w:pStyle w:val="a3"/>
        <w:tabs>
          <w:tab w:val="left" w:pos="1276"/>
        </w:tabs>
        <w:spacing w:after="0" w:line="240" w:lineRule="auto"/>
        <w:ind w:left="0" w:firstLine="709"/>
        <w:jc w:val="both"/>
        <w:rPr>
          <w:rFonts w:cs="Segoe UI Emoji"/>
          <w:b/>
          <w:bCs/>
          <w:sz w:val="28"/>
          <w:szCs w:val="28"/>
          <w:lang w:val="uk-UA"/>
        </w:rPr>
      </w:pPr>
    </w:p>
    <w:p w14:paraId="1B6906C8" w14:textId="21194E04" w:rsidR="006C6293" w:rsidRPr="005C06A1" w:rsidRDefault="006C6293" w:rsidP="00570120">
      <w:pPr>
        <w:pStyle w:val="a3"/>
        <w:tabs>
          <w:tab w:val="left" w:pos="1276"/>
        </w:tabs>
        <w:spacing w:after="120" w:line="240" w:lineRule="auto"/>
        <w:ind w:left="0" w:firstLine="709"/>
        <w:contextualSpacing w:val="0"/>
        <w:jc w:val="both"/>
        <w:rPr>
          <w:rFonts w:ascii="Times New Roman" w:hAnsi="Times New Roman" w:cs="Times New Roman"/>
          <w:sz w:val="28"/>
          <w:szCs w:val="28"/>
          <w:lang w:val="uk-UA"/>
        </w:rPr>
      </w:pPr>
      <w:r w:rsidRPr="005C06A1">
        <w:rPr>
          <w:rFonts w:ascii="Segoe UI Emoji" w:hAnsi="Segoe UI Emoji" w:cs="Segoe UI Emoji"/>
          <w:b/>
          <w:bCs/>
          <w:sz w:val="28"/>
          <w:szCs w:val="28"/>
          <w:lang w:val="uk-UA"/>
        </w:rPr>
        <w:t>📋</w:t>
      </w:r>
      <w:r w:rsidRPr="005C06A1">
        <w:rPr>
          <w:rFonts w:ascii="Times New Roman" w:hAnsi="Times New Roman" w:cs="Times New Roman"/>
          <w:b/>
          <w:bCs/>
          <w:sz w:val="28"/>
          <w:szCs w:val="28"/>
          <w:lang w:val="uk-UA"/>
        </w:rPr>
        <w:t xml:space="preserve"> Завдання 6</w:t>
      </w:r>
      <w:r w:rsidR="008954D9" w:rsidRPr="005C06A1">
        <w:rPr>
          <w:rFonts w:ascii="Times New Roman" w:hAnsi="Times New Roman" w:cs="Times New Roman"/>
          <w:b/>
          <w:bCs/>
          <w:sz w:val="28"/>
          <w:szCs w:val="28"/>
          <w:lang w:val="uk-UA"/>
        </w:rPr>
        <w:t xml:space="preserve">. </w:t>
      </w:r>
      <w:r w:rsidRPr="005C06A1">
        <w:rPr>
          <w:rFonts w:ascii="Times New Roman" w:hAnsi="Times New Roman" w:cs="Times New Roman"/>
          <w:b/>
          <w:bCs/>
          <w:iCs/>
          <w:sz w:val="28"/>
          <w:szCs w:val="28"/>
          <w:lang w:val="uk-UA"/>
        </w:rPr>
        <w:t>Заповніть таблицю</w:t>
      </w: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10"/>
        <w:gridCol w:w="2323"/>
        <w:gridCol w:w="2922"/>
        <w:gridCol w:w="1978"/>
      </w:tblGrid>
      <w:tr w:rsidR="008173EB" w:rsidRPr="005C06A1" w14:paraId="4D7E3454" w14:textId="77777777" w:rsidTr="00570120">
        <w:trPr>
          <w:trHeight w:val="1193"/>
          <w:tblHeader/>
        </w:trPr>
        <w:tc>
          <w:tcPr>
            <w:tcW w:w="2410" w:type="dxa"/>
            <w:shd w:val="clear" w:color="auto" w:fill="auto"/>
            <w:tcMar>
              <w:top w:w="100" w:type="dxa"/>
              <w:left w:w="150" w:type="dxa"/>
              <w:bottom w:w="100" w:type="dxa"/>
              <w:right w:w="150" w:type="dxa"/>
            </w:tcMar>
          </w:tcPr>
          <w:p w14:paraId="48EE3CEE" w14:textId="77777777" w:rsidR="008173EB" w:rsidRPr="005C06A1" w:rsidRDefault="008173EB" w:rsidP="003F1296">
            <w:pPr>
              <w:spacing w:after="0" w:line="240" w:lineRule="auto"/>
              <w:jc w:val="center"/>
              <w:rPr>
                <w:rFonts w:ascii="Times New Roman" w:hAnsi="Times New Roman" w:cs="Times New Roman"/>
                <w:i/>
                <w:sz w:val="28"/>
                <w:szCs w:val="28"/>
                <w:lang w:val="uk-UA"/>
              </w:rPr>
            </w:pPr>
            <w:r w:rsidRPr="005C06A1">
              <w:rPr>
                <w:rFonts w:ascii="Times New Roman" w:hAnsi="Times New Roman" w:cs="Times New Roman"/>
                <w:bCs/>
                <w:i/>
                <w:sz w:val="28"/>
                <w:szCs w:val="28"/>
                <w:lang w:val="uk-UA"/>
              </w:rPr>
              <w:t>Сучасна тенденція</w:t>
            </w:r>
          </w:p>
        </w:tc>
        <w:tc>
          <w:tcPr>
            <w:tcW w:w="2323" w:type="dxa"/>
            <w:shd w:val="clear" w:color="auto" w:fill="auto"/>
            <w:tcMar>
              <w:top w:w="100" w:type="dxa"/>
              <w:left w:w="150" w:type="dxa"/>
              <w:bottom w:w="100" w:type="dxa"/>
              <w:right w:w="150" w:type="dxa"/>
            </w:tcMar>
          </w:tcPr>
          <w:p w14:paraId="76A45BD6" w14:textId="77777777" w:rsidR="008173EB" w:rsidRPr="005C06A1" w:rsidRDefault="008173EB" w:rsidP="003F1296">
            <w:pPr>
              <w:spacing w:after="0" w:line="240" w:lineRule="auto"/>
              <w:jc w:val="center"/>
              <w:rPr>
                <w:rFonts w:ascii="Times New Roman" w:hAnsi="Times New Roman" w:cs="Times New Roman"/>
                <w:i/>
                <w:sz w:val="28"/>
                <w:szCs w:val="28"/>
                <w:lang w:val="uk-UA"/>
              </w:rPr>
            </w:pPr>
            <w:r w:rsidRPr="005C06A1">
              <w:rPr>
                <w:rFonts w:ascii="Times New Roman" w:hAnsi="Times New Roman" w:cs="Times New Roman"/>
                <w:bCs/>
                <w:i/>
                <w:sz w:val="28"/>
                <w:szCs w:val="28"/>
                <w:lang w:val="uk-UA"/>
              </w:rPr>
              <w:t>Зміст та прояв на ринку</w:t>
            </w:r>
          </w:p>
        </w:tc>
        <w:tc>
          <w:tcPr>
            <w:tcW w:w="2922" w:type="dxa"/>
            <w:shd w:val="clear" w:color="auto" w:fill="auto"/>
            <w:tcMar>
              <w:top w:w="100" w:type="dxa"/>
              <w:left w:w="150" w:type="dxa"/>
              <w:bottom w:w="100" w:type="dxa"/>
              <w:right w:w="150" w:type="dxa"/>
            </w:tcMar>
          </w:tcPr>
          <w:p w14:paraId="1A6417BB" w14:textId="77777777" w:rsidR="008173EB" w:rsidRPr="005C06A1" w:rsidRDefault="008173EB" w:rsidP="003F1296">
            <w:pPr>
              <w:spacing w:after="0" w:line="240" w:lineRule="auto"/>
              <w:jc w:val="center"/>
              <w:rPr>
                <w:rFonts w:ascii="Times New Roman" w:hAnsi="Times New Roman" w:cs="Times New Roman"/>
                <w:i/>
                <w:sz w:val="28"/>
                <w:szCs w:val="28"/>
                <w:lang w:val="uk-UA"/>
              </w:rPr>
            </w:pPr>
            <w:r w:rsidRPr="005C06A1">
              <w:rPr>
                <w:rFonts w:ascii="Times New Roman" w:hAnsi="Times New Roman" w:cs="Times New Roman"/>
                <w:bCs/>
                <w:i/>
                <w:sz w:val="28"/>
                <w:szCs w:val="28"/>
                <w:lang w:val="uk-UA"/>
              </w:rPr>
              <w:t>Приклад реалізації у готелі / ресторані</w:t>
            </w:r>
          </w:p>
        </w:tc>
        <w:tc>
          <w:tcPr>
            <w:tcW w:w="1978" w:type="dxa"/>
            <w:shd w:val="clear" w:color="auto" w:fill="auto"/>
            <w:tcMar>
              <w:top w:w="100" w:type="dxa"/>
              <w:left w:w="150" w:type="dxa"/>
              <w:bottom w:w="100" w:type="dxa"/>
              <w:right w:w="150" w:type="dxa"/>
            </w:tcMar>
          </w:tcPr>
          <w:p w14:paraId="0CEF257F" w14:textId="77777777" w:rsidR="008173EB" w:rsidRPr="005C06A1" w:rsidRDefault="008173EB" w:rsidP="003F1296">
            <w:pPr>
              <w:spacing w:after="0" w:line="240" w:lineRule="auto"/>
              <w:jc w:val="center"/>
              <w:rPr>
                <w:rFonts w:ascii="Times New Roman" w:hAnsi="Times New Roman" w:cs="Times New Roman"/>
                <w:i/>
                <w:sz w:val="28"/>
                <w:szCs w:val="28"/>
                <w:lang w:val="uk-UA"/>
              </w:rPr>
            </w:pPr>
            <w:r w:rsidRPr="005C06A1">
              <w:rPr>
                <w:rFonts w:ascii="Times New Roman" w:hAnsi="Times New Roman" w:cs="Times New Roman"/>
                <w:bCs/>
                <w:i/>
                <w:sz w:val="28"/>
                <w:szCs w:val="28"/>
                <w:lang w:val="uk-UA"/>
              </w:rPr>
              <w:t>Вплив на конкурентоспроможність підприємства</w:t>
            </w:r>
          </w:p>
        </w:tc>
      </w:tr>
      <w:tr w:rsidR="008173EB" w:rsidRPr="005C06A1" w14:paraId="14C979B8" w14:textId="77777777" w:rsidTr="00570120">
        <w:trPr>
          <w:trHeight w:val="1469"/>
        </w:trPr>
        <w:tc>
          <w:tcPr>
            <w:tcW w:w="2410" w:type="dxa"/>
            <w:shd w:val="clear" w:color="auto" w:fill="auto"/>
            <w:tcMar>
              <w:top w:w="80" w:type="dxa"/>
              <w:left w:w="150" w:type="dxa"/>
              <w:bottom w:w="80" w:type="dxa"/>
              <w:right w:w="150" w:type="dxa"/>
            </w:tcMar>
          </w:tcPr>
          <w:p w14:paraId="7DAA6762" w14:textId="77777777" w:rsidR="008173EB" w:rsidRPr="005C06A1" w:rsidRDefault="008173EB" w:rsidP="000D72E3">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Цифровізація</w:t>
            </w:r>
          </w:p>
        </w:tc>
        <w:tc>
          <w:tcPr>
            <w:tcW w:w="2323" w:type="dxa"/>
            <w:shd w:val="clear" w:color="auto" w:fill="auto"/>
            <w:tcMar>
              <w:top w:w="80" w:type="dxa"/>
              <w:left w:w="150" w:type="dxa"/>
              <w:bottom w:w="80" w:type="dxa"/>
              <w:right w:w="150" w:type="dxa"/>
            </w:tcMar>
          </w:tcPr>
          <w:p w14:paraId="0D4D17E3" w14:textId="16AA2E67" w:rsidR="008173EB" w:rsidRPr="005C06A1" w:rsidRDefault="003F1296" w:rsidP="000D72E3">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У</w:t>
            </w:r>
            <w:r w:rsidR="008173EB" w:rsidRPr="005C06A1">
              <w:rPr>
                <w:rFonts w:ascii="Times New Roman" w:hAnsi="Times New Roman" w:cs="Times New Roman"/>
                <w:sz w:val="28"/>
                <w:szCs w:val="28"/>
                <w:lang w:val="uk-UA"/>
              </w:rPr>
              <w:t>провадження цифрових технологій у всі процеси підприємства</w:t>
            </w:r>
          </w:p>
        </w:tc>
        <w:tc>
          <w:tcPr>
            <w:tcW w:w="2922" w:type="dxa"/>
            <w:shd w:val="clear" w:color="auto" w:fill="auto"/>
            <w:tcMar>
              <w:top w:w="80" w:type="dxa"/>
              <w:left w:w="150" w:type="dxa"/>
              <w:bottom w:w="80" w:type="dxa"/>
              <w:right w:w="150" w:type="dxa"/>
            </w:tcMar>
          </w:tcPr>
          <w:p w14:paraId="619A078D" w14:textId="77777777" w:rsidR="008173EB" w:rsidRPr="005C06A1" w:rsidRDefault="008173EB" w:rsidP="000D72E3">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Мобільне заселення, чат-боти, електронне меню, …</w:t>
            </w:r>
          </w:p>
        </w:tc>
        <w:tc>
          <w:tcPr>
            <w:tcW w:w="1978" w:type="dxa"/>
            <w:shd w:val="clear" w:color="auto" w:fill="auto"/>
            <w:tcMar>
              <w:top w:w="80" w:type="dxa"/>
              <w:left w:w="150" w:type="dxa"/>
              <w:bottom w:w="80" w:type="dxa"/>
              <w:right w:w="150" w:type="dxa"/>
            </w:tcMar>
          </w:tcPr>
          <w:p w14:paraId="6D208CE1" w14:textId="77777777" w:rsidR="008173EB" w:rsidRPr="005C06A1" w:rsidRDefault="008173EB" w:rsidP="000D72E3">
            <w:pPr>
              <w:spacing w:after="0" w:line="240" w:lineRule="auto"/>
              <w:ind w:firstLine="709"/>
              <w:jc w:val="both"/>
              <w:rPr>
                <w:rFonts w:ascii="Times New Roman" w:hAnsi="Times New Roman" w:cs="Times New Roman"/>
                <w:sz w:val="28"/>
                <w:szCs w:val="28"/>
                <w:lang w:val="uk-UA"/>
              </w:rPr>
            </w:pPr>
          </w:p>
        </w:tc>
      </w:tr>
      <w:tr w:rsidR="008173EB" w:rsidRPr="005C06A1" w14:paraId="6E3E453B" w14:textId="77777777" w:rsidTr="00570120">
        <w:trPr>
          <w:trHeight w:val="1372"/>
        </w:trPr>
        <w:tc>
          <w:tcPr>
            <w:tcW w:w="2410" w:type="dxa"/>
            <w:shd w:val="clear" w:color="auto" w:fill="auto"/>
            <w:tcMar>
              <w:top w:w="80" w:type="dxa"/>
              <w:left w:w="150" w:type="dxa"/>
              <w:bottom w:w="80" w:type="dxa"/>
              <w:right w:w="150" w:type="dxa"/>
            </w:tcMar>
          </w:tcPr>
          <w:p w14:paraId="104F4391" w14:textId="77777777" w:rsidR="008173EB" w:rsidRPr="005C06A1" w:rsidRDefault="008173EB" w:rsidP="000D72E3">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Сталий розвиток</w:t>
            </w:r>
          </w:p>
        </w:tc>
        <w:tc>
          <w:tcPr>
            <w:tcW w:w="2323" w:type="dxa"/>
            <w:shd w:val="clear" w:color="auto" w:fill="auto"/>
            <w:tcMar>
              <w:top w:w="80" w:type="dxa"/>
              <w:left w:w="150" w:type="dxa"/>
              <w:bottom w:w="80" w:type="dxa"/>
              <w:right w:w="150" w:type="dxa"/>
            </w:tcMar>
          </w:tcPr>
          <w:p w14:paraId="4BDFBC3C" w14:textId="77777777" w:rsidR="008173EB" w:rsidRPr="005C06A1" w:rsidRDefault="008173EB" w:rsidP="000D72E3">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Екологічна відповідальність і підтримка місцевих громад</w:t>
            </w:r>
          </w:p>
        </w:tc>
        <w:tc>
          <w:tcPr>
            <w:tcW w:w="2922" w:type="dxa"/>
            <w:shd w:val="clear" w:color="auto" w:fill="auto"/>
            <w:tcMar>
              <w:top w:w="80" w:type="dxa"/>
              <w:left w:w="150" w:type="dxa"/>
              <w:bottom w:w="80" w:type="dxa"/>
              <w:right w:w="150" w:type="dxa"/>
            </w:tcMar>
          </w:tcPr>
          <w:p w14:paraId="61452A3A" w14:textId="77777777" w:rsidR="008173EB" w:rsidRPr="005C06A1" w:rsidRDefault="008173EB" w:rsidP="000D72E3">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Відмова від пластику, сонячні панелі, локальні продукти, …</w:t>
            </w:r>
          </w:p>
        </w:tc>
        <w:tc>
          <w:tcPr>
            <w:tcW w:w="1978" w:type="dxa"/>
            <w:shd w:val="clear" w:color="auto" w:fill="auto"/>
            <w:tcMar>
              <w:top w:w="80" w:type="dxa"/>
              <w:left w:w="150" w:type="dxa"/>
              <w:bottom w:w="80" w:type="dxa"/>
              <w:right w:w="150" w:type="dxa"/>
            </w:tcMar>
          </w:tcPr>
          <w:p w14:paraId="3571EA82" w14:textId="77777777" w:rsidR="008173EB" w:rsidRPr="005C06A1" w:rsidRDefault="008173EB" w:rsidP="000D72E3">
            <w:pPr>
              <w:spacing w:after="0" w:line="240" w:lineRule="auto"/>
              <w:ind w:firstLine="709"/>
              <w:jc w:val="both"/>
              <w:rPr>
                <w:rFonts w:ascii="Times New Roman" w:hAnsi="Times New Roman" w:cs="Times New Roman"/>
                <w:sz w:val="28"/>
                <w:szCs w:val="28"/>
                <w:lang w:val="uk-UA"/>
              </w:rPr>
            </w:pPr>
          </w:p>
        </w:tc>
      </w:tr>
      <w:tr w:rsidR="008173EB" w:rsidRPr="005C06A1" w14:paraId="647ED802" w14:textId="77777777" w:rsidTr="00570120">
        <w:trPr>
          <w:trHeight w:val="998"/>
        </w:trPr>
        <w:tc>
          <w:tcPr>
            <w:tcW w:w="2410" w:type="dxa"/>
            <w:shd w:val="clear" w:color="auto" w:fill="auto"/>
            <w:tcMar>
              <w:top w:w="80" w:type="dxa"/>
              <w:left w:w="150" w:type="dxa"/>
              <w:bottom w:w="80" w:type="dxa"/>
              <w:right w:w="150" w:type="dxa"/>
            </w:tcMar>
          </w:tcPr>
          <w:p w14:paraId="65F2D7A0" w14:textId="77777777" w:rsidR="008173EB" w:rsidRPr="005C06A1" w:rsidRDefault="008173EB" w:rsidP="000D72E3">
            <w:pPr>
              <w:spacing w:after="0" w:line="240" w:lineRule="auto"/>
              <w:jc w:val="both"/>
              <w:rPr>
                <w:rFonts w:ascii="Times New Roman" w:hAnsi="Times New Roman" w:cs="Times New Roman"/>
                <w:sz w:val="28"/>
                <w:szCs w:val="28"/>
                <w:lang w:val="uk-UA"/>
              </w:rPr>
            </w:pPr>
            <w:r w:rsidRPr="005C06A1">
              <w:rPr>
                <w:rFonts w:ascii="Times New Roman Полужирный" w:hAnsi="Times New Roman Полужирный" w:cs="Times New Roman"/>
                <w:b/>
                <w:bCs/>
                <w:spacing w:val="-10"/>
                <w:sz w:val="28"/>
                <w:szCs w:val="28"/>
                <w:lang w:val="uk-UA"/>
              </w:rPr>
              <w:t>Персоналізація</w:t>
            </w:r>
            <w:r w:rsidRPr="005C06A1">
              <w:rPr>
                <w:rFonts w:ascii="Times New Roman" w:hAnsi="Times New Roman" w:cs="Times New Roman"/>
                <w:b/>
                <w:bCs/>
                <w:sz w:val="28"/>
                <w:szCs w:val="28"/>
                <w:lang w:val="uk-UA"/>
              </w:rPr>
              <w:t xml:space="preserve"> послуг</w:t>
            </w:r>
          </w:p>
        </w:tc>
        <w:tc>
          <w:tcPr>
            <w:tcW w:w="2323" w:type="dxa"/>
            <w:shd w:val="clear" w:color="auto" w:fill="auto"/>
            <w:tcMar>
              <w:top w:w="80" w:type="dxa"/>
              <w:left w:w="150" w:type="dxa"/>
              <w:bottom w:w="80" w:type="dxa"/>
              <w:right w:w="150" w:type="dxa"/>
            </w:tcMar>
          </w:tcPr>
          <w:p w14:paraId="3047043F" w14:textId="77777777" w:rsidR="008173EB" w:rsidRPr="005C06A1" w:rsidRDefault="008173EB" w:rsidP="000D72E3">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Індивідуальний підхід на основі даних про гостя</w:t>
            </w:r>
          </w:p>
        </w:tc>
        <w:tc>
          <w:tcPr>
            <w:tcW w:w="2922" w:type="dxa"/>
            <w:shd w:val="clear" w:color="auto" w:fill="auto"/>
            <w:tcMar>
              <w:top w:w="80" w:type="dxa"/>
              <w:left w:w="150" w:type="dxa"/>
              <w:bottom w:w="80" w:type="dxa"/>
              <w:right w:w="150" w:type="dxa"/>
            </w:tcMar>
          </w:tcPr>
          <w:p w14:paraId="2F7AA6AD" w14:textId="77777777" w:rsidR="008173EB" w:rsidRPr="005C06A1" w:rsidRDefault="008173EB" w:rsidP="000D72E3">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Програми лояльності, персональні рекомендації, …</w:t>
            </w:r>
          </w:p>
        </w:tc>
        <w:tc>
          <w:tcPr>
            <w:tcW w:w="1978" w:type="dxa"/>
            <w:shd w:val="clear" w:color="auto" w:fill="auto"/>
            <w:tcMar>
              <w:top w:w="80" w:type="dxa"/>
              <w:left w:w="150" w:type="dxa"/>
              <w:bottom w:w="80" w:type="dxa"/>
              <w:right w:w="150" w:type="dxa"/>
            </w:tcMar>
          </w:tcPr>
          <w:p w14:paraId="0F5900C2" w14:textId="77777777" w:rsidR="008173EB" w:rsidRPr="005C06A1" w:rsidRDefault="008173EB" w:rsidP="000D72E3">
            <w:pPr>
              <w:spacing w:after="0" w:line="240" w:lineRule="auto"/>
              <w:ind w:firstLine="709"/>
              <w:jc w:val="both"/>
              <w:rPr>
                <w:rFonts w:ascii="Times New Roman" w:hAnsi="Times New Roman" w:cs="Times New Roman"/>
                <w:sz w:val="28"/>
                <w:szCs w:val="28"/>
                <w:lang w:val="uk-UA"/>
              </w:rPr>
            </w:pPr>
          </w:p>
        </w:tc>
      </w:tr>
      <w:tr w:rsidR="008173EB" w:rsidRPr="005C06A1" w14:paraId="04C23822" w14:textId="77777777" w:rsidTr="00570120">
        <w:trPr>
          <w:trHeight w:val="1171"/>
        </w:trPr>
        <w:tc>
          <w:tcPr>
            <w:tcW w:w="2410" w:type="dxa"/>
            <w:shd w:val="clear" w:color="auto" w:fill="auto"/>
            <w:tcMar>
              <w:top w:w="80" w:type="dxa"/>
              <w:left w:w="150" w:type="dxa"/>
              <w:bottom w:w="80" w:type="dxa"/>
              <w:right w:w="150" w:type="dxa"/>
            </w:tcMar>
          </w:tcPr>
          <w:p w14:paraId="7131B424" w14:textId="77777777" w:rsidR="008173EB" w:rsidRPr="005C06A1" w:rsidRDefault="008173EB" w:rsidP="000D72E3">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Економіка вражень</w:t>
            </w:r>
          </w:p>
        </w:tc>
        <w:tc>
          <w:tcPr>
            <w:tcW w:w="2323" w:type="dxa"/>
            <w:shd w:val="clear" w:color="auto" w:fill="auto"/>
            <w:tcMar>
              <w:top w:w="80" w:type="dxa"/>
              <w:left w:w="150" w:type="dxa"/>
              <w:bottom w:w="80" w:type="dxa"/>
              <w:right w:w="150" w:type="dxa"/>
            </w:tcMar>
          </w:tcPr>
          <w:p w14:paraId="1AD8CD1B" w14:textId="77777777" w:rsidR="008173EB" w:rsidRPr="005C06A1" w:rsidRDefault="008173EB" w:rsidP="000D72E3">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Фокус на емоційному досвіді гостя</w:t>
            </w:r>
          </w:p>
        </w:tc>
        <w:tc>
          <w:tcPr>
            <w:tcW w:w="2922" w:type="dxa"/>
            <w:shd w:val="clear" w:color="auto" w:fill="auto"/>
            <w:tcMar>
              <w:top w:w="80" w:type="dxa"/>
              <w:left w:w="150" w:type="dxa"/>
              <w:bottom w:w="80" w:type="dxa"/>
              <w:right w:w="150" w:type="dxa"/>
            </w:tcMar>
          </w:tcPr>
          <w:p w14:paraId="0A413A63" w14:textId="77777777" w:rsidR="008173EB" w:rsidRPr="005C06A1" w:rsidRDefault="008173EB" w:rsidP="000D72E3">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Тематичні номери, гастрономічні шоу, …</w:t>
            </w:r>
          </w:p>
        </w:tc>
        <w:tc>
          <w:tcPr>
            <w:tcW w:w="1978" w:type="dxa"/>
            <w:shd w:val="clear" w:color="auto" w:fill="auto"/>
            <w:tcMar>
              <w:top w:w="80" w:type="dxa"/>
              <w:left w:w="150" w:type="dxa"/>
              <w:bottom w:w="80" w:type="dxa"/>
              <w:right w:w="150" w:type="dxa"/>
            </w:tcMar>
          </w:tcPr>
          <w:p w14:paraId="03699693" w14:textId="77777777" w:rsidR="008173EB" w:rsidRPr="005C06A1" w:rsidRDefault="008173EB" w:rsidP="000D72E3">
            <w:pPr>
              <w:spacing w:after="0" w:line="240" w:lineRule="auto"/>
              <w:ind w:firstLine="709"/>
              <w:jc w:val="both"/>
              <w:rPr>
                <w:rFonts w:ascii="Times New Roman" w:hAnsi="Times New Roman" w:cs="Times New Roman"/>
                <w:sz w:val="28"/>
                <w:szCs w:val="28"/>
                <w:lang w:val="uk-UA"/>
              </w:rPr>
            </w:pPr>
          </w:p>
        </w:tc>
      </w:tr>
      <w:tr w:rsidR="008173EB" w:rsidRPr="005C06A1" w14:paraId="5CE4FC0E" w14:textId="77777777" w:rsidTr="00570120">
        <w:trPr>
          <w:trHeight w:val="884"/>
        </w:trPr>
        <w:tc>
          <w:tcPr>
            <w:tcW w:w="2410" w:type="dxa"/>
            <w:shd w:val="clear" w:color="auto" w:fill="auto"/>
            <w:tcMar>
              <w:top w:w="80" w:type="dxa"/>
              <w:left w:w="150" w:type="dxa"/>
              <w:bottom w:w="80" w:type="dxa"/>
              <w:right w:w="150" w:type="dxa"/>
            </w:tcMar>
          </w:tcPr>
          <w:p w14:paraId="29F022B4" w14:textId="77777777" w:rsidR="008173EB" w:rsidRPr="005C06A1" w:rsidRDefault="008173EB" w:rsidP="000D72E3">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Гібридні формати</w:t>
            </w:r>
          </w:p>
        </w:tc>
        <w:tc>
          <w:tcPr>
            <w:tcW w:w="2323" w:type="dxa"/>
            <w:shd w:val="clear" w:color="auto" w:fill="auto"/>
            <w:tcMar>
              <w:top w:w="80" w:type="dxa"/>
              <w:left w:w="150" w:type="dxa"/>
              <w:bottom w:w="80" w:type="dxa"/>
              <w:right w:w="150" w:type="dxa"/>
            </w:tcMar>
          </w:tcPr>
          <w:p w14:paraId="7C702FA0" w14:textId="77777777" w:rsidR="008173EB" w:rsidRPr="005C06A1" w:rsidRDefault="008173EB" w:rsidP="000D72E3">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Поєднання кількох функцій в одному підприємстві</w:t>
            </w:r>
          </w:p>
        </w:tc>
        <w:tc>
          <w:tcPr>
            <w:tcW w:w="2922" w:type="dxa"/>
            <w:shd w:val="clear" w:color="auto" w:fill="auto"/>
            <w:tcMar>
              <w:top w:w="80" w:type="dxa"/>
              <w:left w:w="150" w:type="dxa"/>
              <w:bottom w:w="80" w:type="dxa"/>
              <w:right w:w="150" w:type="dxa"/>
            </w:tcMar>
          </w:tcPr>
          <w:p w14:paraId="76DFFDF7" w14:textId="77777777" w:rsidR="008173EB" w:rsidRPr="005C06A1" w:rsidRDefault="008173EB" w:rsidP="000D72E3">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Готель + коворкінг, ресторан + майстер-класи, …</w:t>
            </w:r>
          </w:p>
        </w:tc>
        <w:tc>
          <w:tcPr>
            <w:tcW w:w="1978" w:type="dxa"/>
            <w:shd w:val="clear" w:color="auto" w:fill="auto"/>
            <w:tcMar>
              <w:top w:w="80" w:type="dxa"/>
              <w:left w:w="150" w:type="dxa"/>
              <w:bottom w:w="80" w:type="dxa"/>
              <w:right w:w="150" w:type="dxa"/>
            </w:tcMar>
          </w:tcPr>
          <w:p w14:paraId="0A1EDBDA" w14:textId="77777777" w:rsidR="008173EB" w:rsidRPr="005C06A1" w:rsidRDefault="008173EB" w:rsidP="000D72E3">
            <w:pPr>
              <w:spacing w:after="0" w:line="240" w:lineRule="auto"/>
              <w:ind w:firstLine="709"/>
              <w:jc w:val="both"/>
              <w:rPr>
                <w:rFonts w:ascii="Times New Roman" w:hAnsi="Times New Roman" w:cs="Times New Roman"/>
                <w:sz w:val="28"/>
                <w:szCs w:val="28"/>
                <w:lang w:val="uk-UA"/>
              </w:rPr>
            </w:pPr>
          </w:p>
        </w:tc>
      </w:tr>
      <w:tr w:rsidR="008173EB" w:rsidRPr="005C06A1" w14:paraId="7F707B59" w14:textId="77777777" w:rsidTr="00570120">
        <w:trPr>
          <w:trHeight w:val="1171"/>
        </w:trPr>
        <w:tc>
          <w:tcPr>
            <w:tcW w:w="2410" w:type="dxa"/>
            <w:shd w:val="clear" w:color="auto" w:fill="auto"/>
            <w:tcMar>
              <w:top w:w="80" w:type="dxa"/>
              <w:left w:w="150" w:type="dxa"/>
              <w:bottom w:w="80" w:type="dxa"/>
              <w:right w:w="150" w:type="dxa"/>
            </w:tcMar>
          </w:tcPr>
          <w:p w14:paraId="57A69853" w14:textId="77777777" w:rsidR="008173EB" w:rsidRPr="005C06A1" w:rsidRDefault="008173EB" w:rsidP="00C67328">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lastRenderedPageBreak/>
              <w:t>Нові бізнес-моделі</w:t>
            </w:r>
          </w:p>
        </w:tc>
        <w:tc>
          <w:tcPr>
            <w:tcW w:w="2323" w:type="dxa"/>
            <w:shd w:val="clear" w:color="auto" w:fill="auto"/>
            <w:tcMar>
              <w:top w:w="80" w:type="dxa"/>
              <w:left w:w="150" w:type="dxa"/>
              <w:bottom w:w="80" w:type="dxa"/>
              <w:right w:w="150" w:type="dxa"/>
            </w:tcMar>
          </w:tcPr>
          <w:p w14:paraId="2D2E8FEE" w14:textId="77777777" w:rsidR="008173EB" w:rsidRPr="005C06A1" w:rsidRDefault="008173EB" w:rsidP="0084154A">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Dark kitchen, глемпінг, апарт-готелі, підписні сервіси</w:t>
            </w:r>
          </w:p>
        </w:tc>
        <w:tc>
          <w:tcPr>
            <w:tcW w:w="2922" w:type="dxa"/>
            <w:shd w:val="clear" w:color="auto" w:fill="auto"/>
            <w:tcMar>
              <w:top w:w="80" w:type="dxa"/>
              <w:left w:w="150" w:type="dxa"/>
              <w:bottom w:w="80" w:type="dxa"/>
              <w:right w:w="150" w:type="dxa"/>
            </w:tcMar>
          </w:tcPr>
          <w:p w14:paraId="6E5466E3" w14:textId="77777777" w:rsidR="008173EB" w:rsidRPr="005C06A1" w:rsidRDefault="008173EB" w:rsidP="000D72E3">
            <w:pPr>
              <w:spacing w:after="0" w:line="240" w:lineRule="auto"/>
              <w:ind w:firstLine="709"/>
              <w:jc w:val="both"/>
              <w:rPr>
                <w:rFonts w:ascii="Times New Roman" w:hAnsi="Times New Roman" w:cs="Times New Roman"/>
                <w:sz w:val="28"/>
                <w:szCs w:val="28"/>
                <w:lang w:val="uk-UA"/>
              </w:rPr>
            </w:pPr>
          </w:p>
        </w:tc>
        <w:tc>
          <w:tcPr>
            <w:tcW w:w="1978" w:type="dxa"/>
            <w:shd w:val="clear" w:color="auto" w:fill="auto"/>
            <w:tcMar>
              <w:top w:w="80" w:type="dxa"/>
              <w:left w:w="150" w:type="dxa"/>
              <w:bottom w:w="80" w:type="dxa"/>
              <w:right w:w="150" w:type="dxa"/>
            </w:tcMar>
          </w:tcPr>
          <w:p w14:paraId="36FC12F8" w14:textId="77777777" w:rsidR="008173EB" w:rsidRPr="005C06A1" w:rsidRDefault="008173EB" w:rsidP="000D72E3">
            <w:pPr>
              <w:spacing w:after="0" w:line="240" w:lineRule="auto"/>
              <w:ind w:firstLine="709"/>
              <w:jc w:val="both"/>
              <w:rPr>
                <w:rFonts w:ascii="Times New Roman" w:hAnsi="Times New Roman" w:cs="Times New Roman"/>
                <w:sz w:val="28"/>
                <w:szCs w:val="28"/>
                <w:lang w:val="uk-UA"/>
              </w:rPr>
            </w:pPr>
          </w:p>
        </w:tc>
      </w:tr>
    </w:tbl>
    <w:p w14:paraId="278C3587" w14:textId="31427EBA" w:rsidR="008173EB" w:rsidRPr="005C06A1" w:rsidRDefault="008173EB" w:rsidP="00772194">
      <w:pPr>
        <w:pStyle w:val="a3"/>
        <w:tabs>
          <w:tab w:val="left" w:pos="1276"/>
        </w:tabs>
        <w:spacing w:after="0" w:line="240" w:lineRule="auto"/>
        <w:ind w:left="0" w:firstLine="709"/>
        <w:jc w:val="both"/>
        <w:rPr>
          <w:rFonts w:ascii="Times New Roman" w:hAnsi="Times New Roman" w:cs="Times New Roman"/>
          <w:sz w:val="28"/>
          <w:szCs w:val="28"/>
          <w:lang w:val="uk-UA"/>
        </w:rPr>
      </w:pPr>
    </w:p>
    <w:p w14:paraId="09E95C11" w14:textId="1B9F08BE" w:rsidR="006C6293" w:rsidRPr="005C06A1" w:rsidRDefault="006C6293" w:rsidP="00570120">
      <w:pPr>
        <w:spacing w:before="120" w:after="120" w:line="240" w:lineRule="auto"/>
        <w:jc w:val="center"/>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Тема №</w:t>
      </w:r>
      <w:r w:rsidR="003F1296" w:rsidRPr="005C06A1">
        <w:rPr>
          <w:rFonts w:ascii="Times New Roman" w:hAnsi="Times New Roman" w:cs="Times New Roman"/>
          <w:b/>
          <w:bCs/>
          <w:sz w:val="28"/>
          <w:szCs w:val="28"/>
          <w:lang w:val="uk-UA"/>
        </w:rPr>
        <w:t> </w:t>
      </w:r>
      <w:r w:rsidRPr="005C06A1">
        <w:rPr>
          <w:rFonts w:ascii="Times New Roman" w:hAnsi="Times New Roman" w:cs="Times New Roman"/>
          <w:b/>
          <w:bCs/>
          <w:sz w:val="28"/>
          <w:szCs w:val="28"/>
          <w:lang w:val="uk-UA"/>
        </w:rPr>
        <w:t>1</w:t>
      </w:r>
      <w:r w:rsidR="008173EB" w:rsidRPr="005C06A1">
        <w:rPr>
          <w:rFonts w:ascii="Times New Roman" w:hAnsi="Times New Roman" w:cs="Times New Roman"/>
          <w:b/>
          <w:bCs/>
          <w:sz w:val="28"/>
          <w:szCs w:val="28"/>
          <w:lang w:val="uk-UA"/>
        </w:rPr>
        <w:t>2</w:t>
      </w:r>
    </w:p>
    <w:p w14:paraId="2E3E8B52" w14:textId="77777777" w:rsidR="008D22E2" w:rsidRPr="005C06A1" w:rsidRDefault="008D22E2" w:rsidP="003F1296">
      <w:pPr>
        <w:spacing w:after="0" w:line="240" w:lineRule="auto"/>
        <w:jc w:val="center"/>
        <w:rPr>
          <w:rFonts w:ascii="Times New Roman Полужирный" w:hAnsi="Times New Roman Полужирный" w:cs="Times New Roman"/>
          <w:smallCaps/>
          <w:sz w:val="28"/>
          <w:szCs w:val="28"/>
          <w:lang w:val="uk-UA"/>
        </w:rPr>
      </w:pPr>
      <w:r w:rsidRPr="005C06A1">
        <w:rPr>
          <w:rFonts w:ascii="Times New Roman Полужирный" w:hAnsi="Times New Roman Полужирный" w:cs="Times New Roman"/>
          <w:b/>
          <w:bCs/>
          <w:smallCaps/>
          <w:sz w:val="28"/>
          <w:szCs w:val="28"/>
          <w:lang w:val="uk-UA"/>
        </w:rPr>
        <w:t>Транснаціоналізаційні процеси ринку готельно-ресторанних послуг</w:t>
      </w:r>
    </w:p>
    <w:p w14:paraId="647D5F19" w14:textId="77777777" w:rsidR="006C6293" w:rsidRPr="005C06A1" w:rsidRDefault="006C6293" w:rsidP="003F1296">
      <w:pPr>
        <w:spacing w:after="0" w:line="240" w:lineRule="auto"/>
        <w:jc w:val="both"/>
        <w:rPr>
          <w:rFonts w:ascii="Times New Roman" w:hAnsi="Times New Roman" w:cs="Times New Roman"/>
          <w:sz w:val="28"/>
          <w:szCs w:val="28"/>
          <w:lang w:val="uk-UA"/>
        </w:rPr>
      </w:pPr>
    </w:p>
    <w:p w14:paraId="38B61FD1" w14:textId="77777777" w:rsidR="006C6293" w:rsidRPr="005C06A1" w:rsidRDefault="006C6293" w:rsidP="00772194">
      <w:pPr>
        <w:pStyle w:val="Default"/>
        <w:ind w:firstLine="709"/>
        <w:jc w:val="both"/>
        <w:rPr>
          <w:b/>
          <w:bCs/>
          <w:sz w:val="28"/>
          <w:szCs w:val="28"/>
          <w:lang w:val="uk-UA"/>
        </w:rPr>
      </w:pPr>
      <w:r w:rsidRPr="005C06A1">
        <w:rPr>
          <w:b/>
          <w:bCs/>
          <w:sz w:val="28"/>
          <w:szCs w:val="28"/>
          <w:lang w:val="uk-UA"/>
        </w:rPr>
        <w:t xml:space="preserve">Завдання 1 </w:t>
      </w:r>
    </w:p>
    <w:p w14:paraId="3DEF77AF" w14:textId="77777777" w:rsidR="006C6293" w:rsidRPr="005C06A1" w:rsidRDefault="006C6293" w:rsidP="003F1296">
      <w:pPr>
        <w:pStyle w:val="Default"/>
        <w:numPr>
          <w:ilvl w:val="0"/>
          <w:numId w:val="5"/>
        </w:numPr>
        <w:tabs>
          <w:tab w:val="left" w:pos="1134"/>
        </w:tabs>
        <w:ind w:left="0" w:firstLine="709"/>
        <w:jc w:val="both"/>
        <w:rPr>
          <w:b/>
          <w:bCs/>
          <w:sz w:val="28"/>
          <w:szCs w:val="28"/>
          <w:lang w:val="uk-UA"/>
        </w:rPr>
      </w:pPr>
      <w:r w:rsidRPr="005C06A1">
        <w:rPr>
          <w:b/>
          <w:bCs/>
          <w:sz w:val="28"/>
          <w:szCs w:val="28"/>
          <w:lang w:val="uk-UA"/>
        </w:rPr>
        <w:t>Засвоюємо терміни та поняття</w:t>
      </w:r>
    </w:p>
    <w:p w14:paraId="31F13636" w14:textId="77777777" w:rsidR="008D22E2" w:rsidRPr="005C06A1" w:rsidRDefault="008D22E2" w:rsidP="003F1296">
      <w:pPr>
        <w:pStyle w:val="a3"/>
        <w:numPr>
          <w:ilvl w:val="0"/>
          <w:numId w:val="60"/>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Транснаціоналізація готельно-ресторанного ринку</w:t>
      </w:r>
      <w:r w:rsidRPr="005C06A1">
        <w:rPr>
          <w:rFonts w:ascii="Times New Roman" w:hAnsi="Times New Roman" w:cs="Times New Roman"/>
          <w:sz w:val="28"/>
          <w:szCs w:val="28"/>
          <w:lang w:val="uk-UA"/>
        </w:rPr>
        <w:t xml:space="preserve"> – процес виходу готельних і ресторанних підприємств за межі національних ринків шляхом відкриття філій, придбання активів або укладання партнерських угод в інших країнах з метою розширення бізнесу та збільшення частки глобального ринку.</w:t>
      </w:r>
    </w:p>
    <w:p w14:paraId="0DB97D41" w14:textId="3AF8A180" w:rsidR="008D22E2" w:rsidRPr="005C06A1" w:rsidRDefault="008D22E2" w:rsidP="003F1296">
      <w:pPr>
        <w:pStyle w:val="a3"/>
        <w:numPr>
          <w:ilvl w:val="0"/>
          <w:numId w:val="60"/>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Транснаціональна корпорація (ТНК) у готельному бізнесі</w:t>
      </w:r>
      <w:r w:rsidRPr="005C06A1">
        <w:rPr>
          <w:rFonts w:ascii="Times New Roman" w:hAnsi="Times New Roman" w:cs="Times New Roman"/>
          <w:sz w:val="28"/>
          <w:szCs w:val="28"/>
          <w:lang w:val="uk-UA"/>
        </w:rPr>
        <w:t xml:space="preserve"> – велике готельне або ресторанне підприємство, що здійснює діяльність у двох і більше країнах через мережу філій, дочірніх компаній або франчайзингових партнерів під єдиним брендом та стратегічним управлінням (Marriott, Hilton, IHG, Accor, McDonald</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s, Yum! Brands).</w:t>
      </w:r>
    </w:p>
    <w:p w14:paraId="2006CC9B" w14:textId="77777777" w:rsidR="008D22E2" w:rsidRPr="005C06A1" w:rsidRDefault="008D22E2" w:rsidP="003F1296">
      <w:pPr>
        <w:pStyle w:val="a3"/>
        <w:numPr>
          <w:ilvl w:val="0"/>
          <w:numId w:val="60"/>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Франчайзинг у готельно-ресторанному бізнесі</w:t>
      </w:r>
      <w:r w:rsidRPr="005C06A1">
        <w:rPr>
          <w:rFonts w:ascii="Times New Roman" w:hAnsi="Times New Roman" w:cs="Times New Roman"/>
          <w:sz w:val="28"/>
          <w:szCs w:val="28"/>
          <w:lang w:val="uk-UA"/>
        </w:rPr>
        <w:t xml:space="preserve"> – модель транснаціональної експансії, за якої франчайзер (власник бренду) надає франчайзі (місцевому партнеру) право використовувати торгову марку, стандарти та бізнес-модель в обмін на роялті та вступний внесок, зберігаючи єдині стандарти якості по всьому світу.</w:t>
      </w:r>
    </w:p>
    <w:p w14:paraId="3FE40D4E" w14:textId="77777777" w:rsidR="008D22E2" w:rsidRPr="005C06A1" w:rsidRDefault="008D22E2" w:rsidP="003F1296">
      <w:pPr>
        <w:pStyle w:val="a3"/>
        <w:numPr>
          <w:ilvl w:val="0"/>
          <w:numId w:val="60"/>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Управлінський контракт</w:t>
      </w:r>
      <w:r w:rsidRPr="005C06A1">
        <w:rPr>
          <w:rFonts w:ascii="Times New Roman" w:hAnsi="Times New Roman" w:cs="Times New Roman"/>
          <w:sz w:val="28"/>
          <w:szCs w:val="28"/>
          <w:lang w:val="uk-UA"/>
        </w:rPr>
        <w:t xml:space="preserve"> – форма міжнародної співпраці у готельному бізнесі, за якою транснаціональна компанія бере на себе оперативне управління готелем, що належить місцевому власнику, отримуючи винагороду у вигляді відсотка від доходу та прибутку без вкладення власного капіталу.</w:t>
      </w:r>
    </w:p>
    <w:p w14:paraId="2ADF4F9D" w14:textId="77777777" w:rsidR="008D22E2" w:rsidRPr="005C06A1" w:rsidRDefault="008D22E2" w:rsidP="003F1296">
      <w:pPr>
        <w:pStyle w:val="a3"/>
        <w:numPr>
          <w:ilvl w:val="0"/>
          <w:numId w:val="60"/>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Глобальний готельний бренд</w:t>
      </w:r>
      <w:r w:rsidRPr="005C06A1">
        <w:rPr>
          <w:rFonts w:ascii="Times New Roman" w:hAnsi="Times New Roman" w:cs="Times New Roman"/>
          <w:sz w:val="28"/>
          <w:szCs w:val="28"/>
          <w:lang w:val="uk-UA"/>
        </w:rPr>
        <w:t xml:space="preserve"> – торгова марка готельного підприємства, що представлена у багатьох країнах світу, асоціюється з певним рівнем якості та стандартами обслуговування і є визнаною глобальними споживачами незалежно від географії розташування готелю.</w:t>
      </w:r>
    </w:p>
    <w:p w14:paraId="769071C0" w14:textId="77777777" w:rsidR="006C6293" w:rsidRPr="005C06A1" w:rsidRDefault="006C6293" w:rsidP="00772194">
      <w:pPr>
        <w:pStyle w:val="a3"/>
        <w:tabs>
          <w:tab w:val="left" w:pos="1276"/>
        </w:tabs>
        <w:spacing w:after="0" w:line="240" w:lineRule="auto"/>
        <w:ind w:left="0" w:firstLine="709"/>
        <w:jc w:val="both"/>
        <w:rPr>
          <w:rFonts w:ascii="Times New Roman" w:hAnsi="Times New Roman" w:cs="Times New Roman"/>
          <w:sz w:val="28"/>
          <w:szCs w:val="28"/>
          <w:lang w:val="uk-UA"/>
        </w:rPr>
      </w:pPr>
    </w:p>
    <w:p w14:paraId="1E68CD8F" w14:textId="77777777" w:rsidR="006C6293" w:rsidRPr="005C06A1" w:rsidRDefault="006C6293" w:rsidP="00772194">
      <w:pPr>
        <w:pStyle w:val="Default"/>
        <w:ind w:firstLine="709"/>
        <w:jc w:val="both"/>
        <w:rPr>
          <w:sz w:val="28"/>
          <w:szCs w:val="28"/>
          <w:lang w:val="uk-UA"/>
        </w:rPr>
      </w:pPr>
      <w:r w:rsidRPr="005C06A1">
        <w:rPr>
          <w:b/>
          <w:bCs/>
          <w:sz w:val="28"/>
          <w:szCs w:val="28"/>
          <w:lang w:val="uk-UA"/>
        </w:rPr>
        <w:t xml:space="preserve">Завдання 2 </w:t>
      </w:r>
    </w:p>
    <w:p w14:paraId="35A2B5B3" w14:textId="01029E66" w:rsidR="006C6293" w:rsidRPr="005C06A1" w:rsidRDefault="00B24BEA" w:rsidP="00B24BEA">
      <w:pPr>
        <w:pStyle w:val="Default"/>
        <w:numPr>
          <w:ilvl w:val="0"/>
          <w:numId w:val="53"/>
        </w:numPr>
        <w:tabs>
          <w:tab w:val="left" w:pos="993"/>
        </w:tabs>
        <w:ind w:left="0" w:firstLine="709"/>
        <w:jc w:val="both"/>
        <w:rPr>
          <w:b/>
          <w:bCs/>
          <w:sz w:val="28"/>
          <w:szCs w:val="28"/>
          <w:lang w:val="uk-UA"/>
        </w:rPr>
      </w:pPr>
      <w:r w:rsidRPr="005C06A1">
        <w:rPr>
          <w:b/>
          <w:bCs/>
          <w:sz w:val="28"/>
          <w:szCs w:val="28"/>
          <w:lang w:val="uk-UA"/>
        </w:rPr>
        <w:t> </w:t>
      </w:r>
      <w:r w:rsidR="006C6293" w:rsidRPr="005C06A1">
        <w:rPr>
          <w:b/>
          <w:bCs/>
          <w:sz w:val="28"/>
          <w:szCs w:val="28"/>
          <w:lang w:val="uk-UA"/>
        </w:rPr>
        <w:t>Опрацьовуємо основний теоретичний матеріал</w:t>
      </w:r>
    </w:p>
    <w:p w14:paraId="426554C1" w14:textId="77777777" w:rsidR="008D22E2" w:rsidRPr="005C06A1" w:rsidRDefault="008D22E2"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Транснаціоналізація є однією з ключових тенденцій розвитку сучасного ринку готельно-ресторанних послуг. Під її впливом відбувається концентрація </w:t>
      </w:r>
      <w:r w:rsidRPr="005C06A1">
        <w:rPr>
          <w:rFonts w:ascii="Times New Roman" w:hAnsi="Times New Roman" w:cs="Times New Roman"/>
          <w:sz w:val="28"/>
          <w:szCs w:val="28"/>
          <w:lang w:val="uk-UA"/>
        </w:rPr>
        <w:lastRenderedPageBreak/>
        <w:t>ринкової влади у руках великих міжнародних корпорацій, уніфікація стандартів якості, поширення глобальних брендів та трансформація конкурентного середовища на локальних ринках. Сьогодні 10 найбільших готельних мереж світу контролюють понад 5 мільйонів номерів у більш ніж 100 країнах.</w:t>
      </w:r>
    </w:p>
    <w:p w14:paraId="447147B4" w14:textId="17984812" w:rsidR="008D22E2" w:rsidRPr="005C06A1" w:rsidRDefault="008D22E2"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Основними формами транснаціональної експансії у готельно-ресторанному бізнесі є: пряме іноземне інвестування (будівництво або придбання готелів у власність), франчайзинг (найпоширеніша форма </w:t>
      </w:r>
      <w:r w:rsidR="00F53FD5"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 xml:space="preserve"> понад 70% мережевих готелів у світі працюють саме за цією моделлю), управлінські контракти (без вкладення капіталу), стратегічні альянси та спільні підприємства з місцевими партнерами. Кожна форма має свої переваги та ризики з точки зору контролю, капіталовкладень та гнучкості.</w:t>
      </w:r>
    </w:p>
    <w:p w14:paraId="48D8AB31" w14:textId="2E3A57BB" w:rsidR="008D22E2" w:rsidRPr="005C06A1" w:rsidRDefault="008D22E2"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Лідерами готельної транснаціоналізації</w:t>
      </w:r>
      <w:bookmarkStart w:id="5" w:name="_GoBack"/>
      <w:bookmarkEnd w:id="5"/>
      <w:r w:rsidRPr="005C06A1">
        <w:rPr>
          <w:rFonts w:ascii="Times New Roman" w:hAnsi="Times New Roman" w:cs="Times New Roman"/>
          <w:sz w:val="28"/>
          <w:szCs w:val="28"/>
          <w:lang w:val="uk-UA"/>
        </w:rPr>
        <w:t xml:space="preserve"> є американські корпорації Marriott International (понад 8 500 готелів у 138 країнах), Hilton Worldwide (понад 7 500 готелів), IHG (InterContinental Hotels Group), а також французька Accor та китайська Jin Jiang International. У ресторанному бізнесі домінують McDonald</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s, Yum! Brands (KFC, Pizza Hut, Taco Bell) та Restaurant Brands International (Burger King, Tim Hortons).</w:t>
      </w:r>
    </w:p>
    <w:p w14:paraId="3B2C58BC" w14:textId="640F064C" w:rsidR="008D22E2" w:rsidRPr="005C06A1" w:rsidRDefault="008D22E2"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Транснаціоналізація має неоднозначний вплив на локальні ринки. З одного боку, вона приносить інвестиції, підвищує стандарти якості, розвиває туристичну інфраструктуру та створює робочі місця. З іншого </w:t>
      </w:r>
      <w:r w:rsidR="00F53FD5"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 xml:space="preserve"> призводить до загострення конкуренції для місцевих підприємств, відтоку прибутків за кордон, уніфікації культурного досвіду та витіснення національних брендів.</w:t>
      </w:r>
    </w:p>
    <w:p w14:paraId="2F54E749" w14:textId="77777777" w:rsidR="008D22E2" w:rsidRPr="005C06A1" w:rsidRDefault="008D22E2"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Для України транснаціоналізаційні процеси мають стратегічне значення в контексті повоєнного відновлення. Залучення міжнародних готельних мереж сигналізує про зростання інвестиційної привабливості країни, сприяє розвитку ділового туризму та підвищує конкурентоспроможність вітчизняного ринку на міжнародному рівні. Водночас важливо забезпечити умови для розвитку і захисту національних готельно-ресторанних брендів.</w:t>
      </w:r>
    </w:p>
    <w:p w14:paraId="67399DD4" w14:textId="34A4EA73" w:rsidR="008D22E2" w:rsidRPr="005C06A1" w:rsidRDefault="008D22E2"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Стратегія «глокалізації» </w:t>
      </w:r>
      <w:r w:rsidR="00F53FD5"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 xml:space="preserve"> поєднання глобальних стандартів із локальною адаптацією </w:t>
      </w:r>
      <w:r w:rsidR="00F53FD5"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 xml:space="preserve"> стає ключовим підходом успішних транснаціональних компаній. Міжнародні мережі дедалі більше враховують місцеві смаки, культурні традиції та економічні умови, пропонуючи адаптований продукт під глобальним брендом.</w:t>
      </w:r>
    </w:p>
    <w:p w14:paraId="22F3D5A9" w14:textId="77777777" w:rsidR="006C6293" w:rsidRPr="005C06A1" w:rsidRDefault="006C6293" w:rsidP="00772194">
      <w:pPr>
        <w:pStyle w:val="Default"/>
        <w:ind w:firstLine="709"/>
        <w:jc w:val="both"/>
        <w:rPr>
          <w:b/>
          <w:bCs/>
          <w:sz w:val="28"/>
          <w:szCs w:val="28"/>
          <w:lang w:val="uk-UA"/>
        </w:rPr>
      </w:pPr>
    </w:p>
    <w:p w14:paraId="7F587188" w14:textId="77777777" w:rsidR="006C6293" w:rsidRPr="005C06A1" w:rsidRDefault="006C6293" w:rsidP="00772194">
      <w:pPr>
        <w:pStyle w:val="Default"/>
        <w:tabs>
          <w:tab w:val="left" w:pos="1276"/>
        </w:tabs>
        <w:ind w:firstLine="709"/>
        <w:jc w:val="both"/>
        <w:rPr>
          <w:b/>
          <w:bCs/>
          <w:sz w:val="28"/>
          <w:szCs w:val="28"/>
          <w:lang w:val="uk-UA"/>
        </w:rPr>
      </w:pPr>
      <w:r w:rsidRPr="005C06A1">
        <w:rPr>
          <w:b/>
          <w:bCs/>
          <w:sz w:val="28"/>
          <w:szCs w:val="28"/>
          <w:lang w:val="uk-UA"/>
        </w:rPr>
        <w:t xml:space="preserve">Завдання 3 </w:t>
      </w:r>
    </w:p>
    <w:p w14:paraId="7F0876FF" w14:textId="1F81F4FB" w:rsidR="006C6293" w:rsidRPr="005C06A1" w:rsidRDefault="006C6293" w:rsidP="00772194">
      <w:pPr>
        <w:pStyle w:val="Default"/>
        <w:tabs>
          <w:tab w:val="left" w:pos="1276"/>
        </w:tabs>
        <w:ind w:firstLine="709"/>
        <w:jc w:val="both"/>
        <w:rPr>
          <w:b/>
          <w:bCs/>
          <w:sz w:val="28"/>
          <w:szCs w:val="28"/>
          <w:lang w:val="uk-UA"/>
        </w:rPr>
      </w:pPr>
      <w:r w:rsidRPr="005C06A1">
        <w:rPr>
          <w:b/>
          <w:bCs/>
          <w:sz w:val="28"/>
          <w:szCs w:val="28"/>
          <w:lang w:val="uk-UA" w:eastAsia="uk-UA"/>
        </w:rPr>
        <w:drawing>
          <wp:inline distT="0" distB="0" distL="0" distR="0" wp14:anchorId="6D06E01D" wp14:editId="3BD0A242">
            <wp:extent cx="152400" cy="152400"/>
            <wp:effectExtent l="0" t="0" r="0" b="0"/>
            <wp:docPr id="42" name="Рисунок 42" descr="Контур ухмыляющегося лиц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Контур ухмыляющегося лица со сплошной заливкой"/>
                    <pic:cNvPicPr/>
                  </pic:nvPicPr>
                  <pic:blipFill>
                    <a:blip r:embed="rId15"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6"/>
                        </a:ext>
                      </a:extLst>
                    </a:blip>
                    <a:stretch>
                      <a:fillRect/>
                    </a:stretch>
                  </pic:blipFill>
                  <pic:spPr>
                    <a:xfrm>
                      <a:off x="0" y="0"/>
                      <a:ext cx="152400" cy="152400"/>
                    </a:xfrm>
                    <a:prstGeom prst="rect">
                      <a:avLst/>
                    </a:prstGeom>
                  </pic:spPr>
                </pic:pic>
              </a:graphicData>
            </a:graphic>
          </wp:inline>
        </w:drawing>
      </w:r>
      <w:r w:rsidR="00B24BEA" w:rsidRPr="005C06A1">
        <w:rPr>
          <w:b/>
          <w:bCs/>
          <w:sz w:val="28"/>
          <w:szCs w:val="28"/>
          <w:lang w:val="uk-UA"/>
        </w:rPr>
        <w:t> </w:t>
      </w:r>
      <w:r w:rsidRPr="005C06A1">
        <w:rPr>
          <w:b/>
          <w:bCs/>
          <w:sz w:val="28"/>
          <w:szCs w:val="28"/>
          <w:lang w:val="uk-UA"/>
        </w:rPr>
        <w:t>Закріплюємо вивчене</w:t>
      </w:r>
    </w:p>
    <w:p w14:paraId="355C825B" w14:textId="77777777" w:rsidR="008D22E2" w:rsidRPr="005C06A1" w:rsidRDefault="008D22E2" w:rsidP="00B24BEA">
      <w:pPr>
        <w:pStyle w:val="a3"/>
        <w:numPr>
          <w:ilvl w:val="0"/>
          <w:numId w:val="75"/>
        </w:numPr>
        <w:tabs>
          <w:tab w:val="left" w:pos="1134"/>
        </w:tabs>
        <w:spacing w:after="0" w:line="240"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Що таке транснаціоналізація готельно-ресторанного ринку та які основні форми транснаціональної експансії існують?</w:t>
      </w:r>
    </w:p>
    <w:p w14:paraId="3901A990" w14:textId="77777777" w:rsidR="008D22E2" w:rsidRPr="005C06A1" w:rsidRDefault="008D22E2" w:rsidP="00B24BEA">
      <w:pPr>
        <w:pStyle w:val="a3"/>
        <w:numPr>
          <w:ilvl w:val="0"/>
          <w:numId w:val="75"/>
        </w:numPr>
        <w:tabs>
          <w:tab w:val="left" w:pos="1134"/>
        </w:tabs>
        <w:spacing w:after="0" w:line="240"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Порівняйте франчайзинг та управлінський контракт як форми транснаціональної присутності готельної компанії. Які переваги та недоліки кожної моделі?</w:t>
      </w:r>
    </w:p>
    <w:p w14:paraId="0FD2BE40" w14:textId="77777777" w:rsidR="008D22E2" w:rsidRPr="005C06A1" w:rsidRDefault="008D22E2" w:rsidP="00B24BEA">
      <w:pPr>
        <w:pStyle w:val="a3"/>
        <w:numPr>
          <w:ilvl w:val="0"/>
          <w:numId w:val="75"/>
        </w:numPr>
        <w:tabs>
          <w:tab w:val="left" w:pos="1134"/>
        </w:tabs>
        <w:spacing w:after="0" w:line="240"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lastRenderedPageBreak/>
        <w:t>Назвіть провідні транснаціональні корпорації готельного та ресторанного бізнесу. Чим пояснюється їхнє домінування на глобальному ринку?</w:t>
      </w:r>
    </w:p>
    <w:p w14:paraId="22D954ED" w14:textId="77777777" w:rsidR="008D22E2" w:rsidRPr="005C06A1" w:rsidRDefault="008D22E2" w:rsidP="00B24BEA">
      <w:pPr>
        <w:pStyle w:val="a3"/>
        <w:numPr>
          <w:ilvl w:val="0"/>
          <w:numId w:val="75"/>
        </w:numPr>
        <w:tabs>
          <w:tab w:val="left" w:pos="1134"/>
        </w:tabs>
        <w:spacing w:after="0" w:line="240"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Яким є вплив транснаціоналізації на локальні ринки готельно-ресторанних послуг? Охарактеризуйте позитивні та негативні наслідки.</w:t>
      </w:r>
    </w:p>
    <w:p w14:paraId="069BBA01" w14:textId="77777777" w:rsidR="008D22E2" w:rsidRPr="005C06A1" w:rsidRDefault="008D22E2" w:rsidP="00B24BEA">
      <w:pPr>
        <w:pStyle w:val="a3"/>
        <w:numPr>
          <w:ilvl w:val="0"/>
          <w:numId w:val="75"/>
        </w:numPr>
        <w:tabs>
          <w:tab w:val="left" w:pos="1134"/>
        </w:tabs>
        <w:spacing w:after="0" w:line="240"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Що таке «глокалізація» і чому ця стратегія є ефективною для транснаціональних компаній на місцевих ринках?</w:t>
      </w:r>
    </w:p>
    <w:p w14:paraId="02CA19F0" w14:textId="77777777" w:rsidR="006C6293" w:rsidRPr="005C06A1" w:rsidRDefault="006C6293" w:rsidP="00772194">
      <w:pPr>
        <w:pStyle w:val="a3"/>
        <w:tabs>
          <w:tab w:val="left" w:pos="1276"/>
        </w:tabs>
        <w:spacing w:after="0" w:line="240" w:lineRule="auto"/>
        <w:ind w:left="0" w:firstLine="709"/>
        <w:jc w:val="both"/>
        <w:rPr>
          <w:rFonts w:ascii="Times New Roman" w:hAnsi="Times New Roman" w:cs="Times New Roman"/>
          <w:sz w:val="28"/>
          <w:szCs w:val="28"/>
          <w:lang w:val="uk-UA"/>
        </w:rPr>
      </w:pPr>
    </w:p>
    <w:p w14:paraId="1E51C50F" w14:textId="77777777" w:rsidR="006C6293" w:rsidRPr="005C06A1" w:rsidRDefault="006C6293" w:rsidP="00772194">
      <w:pPr>
        <w:tabs>
          <w:tab w:val="left" w:pos="1276"/>
        </w:tabs>
        <w:spacing w:after="0" w:line="240" w:lineRule="auto"/>
        <w:ind w:firstLine="709"/>
        <w:jc w:val="both"/>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Завдання 4</w:t>
      </w:r>
    </w:p>
    <w:p w14:paraId="4201A51F" w14:textId="4182376A" w:rsidR="006C6293" w:rsidRPr="005C06A1" w:rsidRDefault="006C6293" w:rsidP="00772194">
      <w:pPr>
        <w:tabs>
          <w:tab w:val="left" w:pos="1276"/>
        </w:tabs>
        <w:spacing w:after="0" w:line="240" w:lineRule="auto"/>
        <w:ind w:firstLine="709"/>
        <w:jc w:val="both"/>
        <w:rPr>
          <w:rFonts w:ascii="Times New Roman" w:hAnsi="Times New Roman" w:cs="Times New Roman"/>
          <w:b/>
          <w:bCs/>
          <w:sz w:val="28"/>
          <w:szCs w:val="28"/>
          <w:lang w:val="uk-UA"/>
        </w:rPr>
      </w:pPr>
      <w:r w:rsidRPr="005C06A1">
        <w:rPr>
          <w:rFonts w:ascii="Times New Roman" w:hAnsi="Times New Roman" w:cs="Times New Roman"/>
          <w:sz w:val="28"/>
          <w:szCs w:val="28"/>
          <w:lang w:val="uk-UA" w:eastAsia="uk-UA"/>
        </w:rPr>
        <w:drawing>
          <wp:inline distT="0" distB="0" distL="0" distR="0" wp14:anchorId="27B5F0F3" wp14:editId="5CFF1980">
            <wp:extent cx="182880" cy="182880"/>
            <wp:effectExtent l="0" t="0" r="7620" b="7620"/>
            <wp:docPr id="43" name="Рисунок 43" descr="Открытая книг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32" descr="Открытая книга со сплошной заливкой"/>
                    <pic:cNvPicPr/>
                  </pic:nvPicPr>
                  <pic:blipFill>
                    <a:blip r:embed="rId17" cstate="print"/>
                    <a:stretch>
                      <a:fillRect/>
                    </a:stretch>
                  </pic:blipFill>
                  <pic:spPr>
                    <a:xfrm>
                      <a:off x="0" y="0"/>
                      <a:ext cx="182880" cy="182880"/>
                    </a:xfrm>
                    <a:prstGeom prst="rect">
                      <a:avLst/>
                    </a:prstGeom>
                  </pic:spPr>
                </pic:pic>
              </a:graphicData>
            </a:graphic>
          </wp:inline>
        </w:drawing>
      </w:r>
      <w:r w:rsidRPr="005C06A1">
        <w:rPr>
          <w:rFonts w:ascii="Times New Roman" w:hAnsi="Times New Roman" w:cs="Times New Roman"/>
          <w:b/>
          <w:bCs/>
          <w:sz w:val="28"/>
          <w:szCs w:val="28"/>
          <w:lang w:val="uk-UA"/>
        </w:rPr>
        <w:t>Виконуємо тестові завдання</w:t>
      </w:r>
    </w:p>
    <w:p w14:paraId="1EA35447" w14:textId="77777777" w:rsidR="008D22E2" w:rsidRPr="005C06A1" w:rsidRDefault="008D22E2" w:rsidP="008954D9">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1.</w:t>
      </w:r>
      <w:r w:rsidRPr="005C06A1">
        <w:rPr>
          <w:rFonts w:ascii="Times New Roman" w:hAnsi="Times New Roman" w:cs="Times New Roman"/>
          <w:sz w:val="28"/>
          <w:szCs w:val="28"/>
          <w:lang w:val="uk-UA"/>
        </w:rPr>
        <w:tab/>
        <w:t>Яка форма транснаціональної експансії є найпоширенішою у готельному бізнесі?</w:t>
      </w:r>
    </w:p>
    <w:p w14:paraId="7AE4FD82" w14:textId="21E9632F" w:rsidR="008D22E2" w:rsidRPr="005C06A1" w:rsidRDefault="008D22E2" w:rsidP="008954D9">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пряме іноземне інвестування</w:t>
      </w:r>
      <w:r w:rsidR="0084154A" w:rsidRPr="005C06A1">
        <w:rPr>
          <w:rFonts w:ascii="Times New Roman" w:hAnsi="Times New Roman" w:cs="Times New Roman"/>
          <w:sz w:val="28"/>
          <w:szCs w:val="28"/>
          <w:lang w:val="uk-UA"/>
        </w:rPr>
        <w:t>;</w:t>
      </w:r>
    </w:p>
    <w:p w14:paraId="3DDE5CA3" w14:textId="118ECCDB" w:rsidR="008D22E2" w:rsidRPr="005C06A1" w:rsidRDefault="008D22E2" w:rsidP="008954D9">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франчайзинг</w:t>
      </w:r>
      <w:r w:rsidR="0084154A" w:rsidRPr="005C06A1">
        <w:rPr>
          <w:rFonts w:ascii="Times New Roman" w:hAnsi="Times New Roman" w:cs="Times New Roman"/>
          <w:sz w:val="28"/>
          <w:szCs w:val="28"/>
          <w:lang w:val="uk-UA"/>
        </w:rPr>
        <w:t>;</w:t>
      </w:r>
    </w:p>
    <w:p w14:paraId="1694AF29" w14:textId="2E55ABAD" w:rsidR="008D22E2" w:rsidRPr="005C06A1" w:rsidRDefault="008D22E2" w:rsidP="008954D9">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управлінський контракт</w:t>
      </w:r>
      <w:r w:rsidR="0084154A" w:rsidRPr="005C06A1">
        <w:rPr>
          <w:rFonts w:ascii="Times New Roman" w:hAnsi="Times New Roman" w:cs="Times New Roman"/>
          <w:sz w:val="28"/>
          <w:szCs w:val="28"/>
          <w:lang w:val="uk-UA"/>
        </w:rPr>
        <w:t>;</w:t>
      </w:r>
    </w:p>
    <w:p w14:paraId="6110787B" w14:textId="27A7D594" w:rsidR="008D22E2" w:rsidRPr="005C06A1" w:rsidRDefault="008D22E2" w:rsidP="008954D9">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стратегічний альянс</w:t>
      </w:r>
      <w:r w:rsidR="0084154A" w:rsidRPr="005C06A1">
        <w:rPr>
          <w:rFonts w:ascii="Times New Roman" w:hAnsi="Times New Roman" w:cs="Times New Roman"/>
          <w:sz w:val="28"/>
          <w:szCs w:val="28"/>
          <w:lang w:val="uk-UA"/>
        </w:rPr>
        <w:t>.</w:t>
      </w:r>
    </w:p>
    <w:p w14:paraId="4FEAF68D" w14:textId="77777777" w:rsidR="008D22E2" w:rsidRPr="005C06A1" w:rsidRDefault="008D22E2" w:rsidP="008954D9">
      <w:pPr>
        <w:tabs>
          <w:tab w:val="left" w:pos="709"/>
          <w:tab w:val="left" w:pos="993"/>
        </w:tabs>
        <w:spacing w:after="0" w:line="240" w:lineRule="auto"/>
        <w:ind w:left="709"/>
        <w:jc w:val="both"/>
        <w:rPr>
          <w:rFonts w:ascii="Times New Roman" w:hAnsi="Times New Roman" w:cs="Times New Roman"/>
          <w:sz w:val="28"/>
          <w:szCs w:val="28"/>
          <w:lang w:val="uk-UA"/>
        </w:rPr>
      </w:pPr>
    </w:p>
    <w:p w14:paraId="04016055" w14:textId="77777777" w:rsidR="008D22E2" w:rsidRPr="005C06A1" w:rsidRDefault="008D22E2" w:rsidP="008954D9">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2.</w:t>
      </w:r>
      <w:r w:rsidRPr="005C06A1">
        <w:rPr>
          <w:rFonts w:ascii="Times New Roman" w:hAnsi="Times New Roman" w:cs="Times New Roman"/>
          <w:sz w:val="28"/>
          <w:szCs w:val="28"/>
          <w:lang w:val="uk-UA"/>
        </w:rPr>
        <w:tab/>
        <w:t>Яка з компаній є найбільшою готельною мережею світу за кількістю готелів?</w:t>
      </w:r>
    </w:p>
    <w:p w14:paraId="43D95FF1" w14:textId="6CB95E69" w:rsidR="008D22E2" w:rsidRPr="005C06A1" w:rsidRDefault="008D22E2" w:rsidP="008954D9">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Hilton Worldwide</w:t>
      </w:r>
      <w:r w:rsidR="0084154A" w:rsidRPr="005C06A1">
        <w:rPr>
          <w:rFonts w:ascii="Times New Roman" w:hAnsi="Times New Roman" w:cs="Times New Roman"/>
          <w:sz w:val="28"/>
          <w:szCs w:val="28"/>
          <w:lang w:val="uk-UA"/>
        </w:rPr>
        <w:t>;</w:t>
      </w:r>
    </w:p>
    <w:p w14:paraId="054269D6" w14:textId="1E67E592" w:rsidR="008D22E2" w:rsidRPr="005C06A1" w:rsidRDefault="008D22E2" w:rsidP="008954D9">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Accor</w:t>
      </w:r>
      <w:r w:rsidR="0084154A" w:rsidRPr="005C06A1">
        <w:rPr>
          <w:rFonts w:ascii="Times New Roman" w:hAnsi="Times New Roman" w:cs="Times New Roman"/>
          <w:sz w:val="28"/>
          <w:szCs w:val="28"/>
          <w:lang w:val="uk-UA"/>
        </w:rPr>
        <w:t>;</w:t>
      </w:r>
    </w:p>
    <w:p w14:paraId="5FE2DC94" w14:textId="12DEDC99" w:rsidR="008D22E2" w:rsidRPr="005C06A1" w:rsidRDefault="008D22E2" w:rsidP="008954D9">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Marriott International</w:t>
      </w:r>
      <w:r w:rsidR="0084154A" w:rsidRPr="005C06A1">
        <w:rPr>
          <w:rFonts w:ascii="Times New Roman" w:hAnsi="Times New Roman" w:cs="Times New Roman"/>
          <w:sz w:val="28"/>
          <w:szCs w:val="28"/>
          <w:lang w:val="uk-UA"/>
        </w:rPr>
        <w:t>;</w:t>
      </w:r>
    </w:p>
    <w:p w14:paraId="1D350F8E" w14:textId="0AC182CC" w:rsidR="008D22E2" w:rsidRPr="005C06A1" w:rsidRDefault="008D22E2" w:rsidP="008954D9">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IHG</w:t>
      </w:r>
      <w:r w:rsidR="0084154A" w:rsidRPr="005C06A1">
        <w:rPr>
          <w:rFonts w:ascii="Times New Roman" w:hAnsi="Times New Roman" w:cs="Times New Roman"/>
          <w:sz w:val="28"/>
          <w:szCs w:val="28"/>
          <w:lang w:val="uk-UA"/>
        </w:rPr>
        <w:t>.</w:t>
      </w:r>
    </w:p>
    <w:p w14:paraId="17A282BF" w14:textId="77777777" w:rsidR="008D22E2" w:rsidRPr="005C06A1" w:rsidRDefault="008D22E2" w:rsidP="008954D9">
      <w:pPr>
        <w:tabs>
          <w:tab w:val="left" w:pos="709"/>
          <w:tab w:val="left" w:pos="993"/>
        </w:tabs>
        <w:spacing w:after="0" w:line="240" w:lineRule="auto"/>
        <w:ind w:left="709"/>
        <w:jc w:val="both"/>
        <w:rPr>
          <w:rFonts w:ascii="Times New Roman" w:hAnsi="Times New Roman" w:cs="Times New Roman"/>
          <w:sz w:val="28"/>
          <w:szCs w:val="28"/>
          <w:lang w:val="uk-UA"/>
        </w:rPr>
      </w:pPr>
    </w:p>
    <w:p w14:paraId="507E89CA" w14:textId="77777777" w:rsidR="008D22E2" w:rsidRPr="005C06A1" w:rsidRDefault="008D22E2" w:rsidP="008954D9">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3.</w:t>
      </w:r>
      <w:r w:rsidRPr="005C06A1">
        <w:rPr>
          <w:rFonts w:ascii="Times New Roman" w:hAnsi="Times New Roman" w:cs="Times New Roman"/>
          <w:sz w:val="28"/>
          <w:szCs w:val="28"/>
          <w:lang w:val="uk-UA"/>
        </w:rPr>
        <w:tab/>
        <w:t>Що отримує франчайзер від франчайзі в готельно-ресторанному бізнесі?</w:t>
      </w:r>
    </w:p>
    <w:p w14:paraId="2178F143" w14:textId="3CC37BD7" w:rsidR="008D22E2" w:rsidRPr="005C06A1" w:rsidRDefault="008D22E2" w:rsidP="008954D9">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частку у власності готелю</w:t>
      </w:r>
      <w:r w:rsidR="0084154A" w:rsidRPr="005C06A1">
        <w:rPr>
          <w:rFonts w:ascii="Times New Roman" w:hAnsi="Times New Roman" w:cs="Times New Roman"/>
          <w:sz w:val="28"/>
          <w:szCs w:val="28"/>
          <w:lang w:val="uk-UA"/>
        </w:rPr>
        <w:t>;</w:t>
      </w:r>
    </w:p>
    <w:p w14:paraId="37CC59E1" w14:textId="3272B5A2" w:rsidR="008D22E2" w:rsidRPr="005C06A1" w:rsidRDefault="008D22E2" w:rsidP="008954D9">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роялті та вступний внесок за використання бренду</w:t>
      </w:r>
      <w:r w:rsidR="0084154A" w:rsidRPr="005C06A1">
        <w:rPr>
          <w:rFonts w:ascii="Times New Roman" w:hAnsi="Times New Roman" w:cs="Times New Roman"/>
          <w:sz w:val="28"/>
          <w:szCs w:val="28"/>
          <w:lang w:val="uk-UA"/>
        </w:rPr>
        <w:t>;</w:t>
      </w:r>
    </w:p>
    <w:p w14:paraId="35A0CB9B" w14:textId="75AEC91C" w:rsidR="008D22E2" w:rsidRPr="005C06A1" w:rsidRDefault="008D22E2" w:rsidP="008954D9">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право управляти готелем без вкладення капіталу</w:t>
      </w:r>
      <w:r w:rsidR="0084154A" w:rsidRPr="005C06A1">
        <w:rPr>
          <w:rFonts w:ascii="Times New Roman" w:hAnsi="Times New Roman" w:cs="Times New Roman"/>
          <w:sz w:val="28"/>
          <w:szCs w:val="28"/>
          <w:lang w:val="uk-UA"/>
        </w:rPr>
        <w:t>;</w:t>
      </w:r>
    </w:p>
    <w:p w14:paraId="74AFBBFE" w14:textId="4D663F64" w:rsidR="008D22E2" w:rsidRPr="005C06A1" w:rsidRDefault="008D22E2" w:rsidP="008954D9">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доступ до місцевих ринків постачання</w:t>
      </w:r>
      <w:r w:rsidR="0084154A" w:rsidRPr="005C06A1">
        <w:rPr>
          <w:rFonts w:ascii="Times New Roman" w:hAnsi="Times New Roman" w:cs="Times New Roman"/>
          <w:sz w:val="28"/>
          <w:szCs w:val="28"/>
          <w:lang w:val="uk-UA"/>
        </w:rPr>
        <w:t>.</w:t>
      </w:r>
    </w:p>
    <w:p w14:paraId="14CBF271" w14:textId="77777777" w:rsidR="008D22E2" w:rsidRPr="005C06A1" w:rsidRDefault="008D22E2" w:rsidP="008954D9">
      <w:pPr>
        <w:tabs>
          <w:tab w:val="left" w:pos="709"/>
          <w:tab w:val="left" w:pos="993"/>
        </w:tabs>
        <w:spacing w:after="0" w:line="240" w:lineRule="auto"/>
        <w:ind w:left="709"/>
        <w:jc w:val="both"/>
        <w:rPr>
          <w:rFonts w:ascii="Times New Roman" w:hAnsi="Times New Roman" w:cs="Times New Roman"/>
          <w:sz w:val="28"/>
          <w:szCs w:val="28"/>
          <w:lang w:val="uk-UA"/>
        </w:rPr>
      </w:pPr>
    </w:p>
    <w:p w14:paraId="6F209391" w14:textId="77777777" w:rsidR="008D22E2" w:rsidRPr="005C06A1" w:rsidRDefault="008D22E2" w:rsidP="008954D9">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4.</w:t>
      </w:r>
      <w:r w:rsidRPr="005C06A1">
        <w:rPr>
          <w:rFonts w:ascii="Times New Roman" w:hAnsi="Times New Roman" w:cs="Times New Roman"/>
          <w:sz w:val="28"/>
          <w:szCs w:val="28"/>
          <w:lang w:val="uk-UA"/>
        </w:rPr>
        <w:tab/>
        <w:t>У чому полягає перевага управлінського контракту для транснаціональної компанії?</w:t>
      </w:r>
    </w:p>
    <w:p w14:paraId="4FCA1C8F" w14:textId="669AC1DB" w:rsidR="008D22E2" w:rsidRPr="005C06A1" w:rsidRDefault="008D22E2" w:rsidP="008954D9">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повна власність на готельний актив</w:t>
      </w:r>
      <w:r w:rsidR="0084154A" w:rsidRPr="005C06A1">
        <w:rPr>
          <w:rFonts w:ascii="Times New Roman" w:hAnsi="Times New Roman" w:cs="Times New Roman"/>
          <w:sz w:val="28"/>
          <w:szCs w:val="28"/>
          <w:lang w:val="uk-UA"/>
        </w:rPr>
        <w:t>;</w:t>
      </w:r>
    </w:p>
    <w:p w14:paraId="17B66F98" w14:textId="5A0BE94A" w:rsidR="008D22E2" w:rsidRPr="005C06A1" w:rsidRDefault="008D22E2" w:rsidP="008954D9">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розширення мережі без вкладення власного капіталу</w:t>
      </w:r>
      <w:r w:rsidR="0084154A" w:rsidRPr="005C06A1">
        <w:rPr>
          <w:rFonts w:ascii="Times New Roman" w:hAnsi="Times New Roman" w:cs="Times New Roman"/>
          <w:sz w:val="28"/>
          <w:szCs w:val="28"/>
          <w:lang w:val="uk-UA"/>
        </w:rPr>
        <w:t>;</w:t>
      </w:r>
    </w:p>
    <w:p w14:paraId="4CE3E54C" w14:textId="1601A9F5" w:rsidR="008D22E2" w:rsidRPr="005C06A1" w:rsidRDefault="008D22E2" w:rsidP="008954D9">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право змінювати архітектуру готелю</w:t>
      </w:r>
      <w:r w:rsidR="0084154A" w:rsidRPr="005C06A1">
        <w:rPr>
          <w:rFonts w:ascii="Times New Roman" w:hAnsi="Times New Roman" w:cs="Times New Roman"/>
          <w:sz w:val="28"/>
          <w:szCs w:val="28"/>
          <w:lang w:val="uk-UA"/>
        </w:rPr>
        <w:t>;</w:t>
      </w:r>
    </w:p>
    <w:p w14:paraId="5DE06E99" w14:textId="58E1C8F6" w:rsidR="008D22E2" w:rsidRPr="005C06A1" w:rsidRDefault="008D22E2" w:rsidP="008954D9">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звільнення від стандартів якості бренду</w:t>
      </w:r>
      <w:r w:rsidR="0084154A" w:rsidRPr="005C06A1">
        <w:rPr>
          <w:rFonts w:ascii="Times New Roman" w:hAnsi="Times New Roman" w:cs="Times New Roman"/>
          <w:sz w:val="28"/>
          <w:szCs w:val="28"/>
          <w:lang w:val="uk-UA"/>
        </w:rPr>
        <w:t>.</w:t>
      </w:r>
    </w:p>
    <w:p w14:paraId="05FFC332" w14:textId="77777777" w:rsidR="008D22E2" w:rsidRPr="005C06A1" w:rsidRDefault="008D22E2" w:rsidP="008954D9">
      <w:pPr>
        <w:tabs>
          <w:tab w:val="left" w:pos="709"/>
          <w:tab w:val="left" w:pos="993"/>
        </w:tabs>
        <w:spacing w:after="0" w:line="240" w:lineRule="auto"/>
        <w:ind w:left="709"/>
        <w:jc w:val="both"/>
        <w:rPr>
          <w:rFonts w:ascii="Times New Roman" w:hAnsi="Times New Roman" w:cs="Times New Roman"/>
          <w:sz w:val="28"/>
          <w:szCs w:val="28"/>
          <w:lang w:val="uk-UA"/>
        </w:rPr>
      </w:pPr>
    </w:p>
    <w:p w14:paraId="3FEFFFF3" w14:textId="77777777" w:rsidR="008D22E2" w:rsidRPr="005C06A1" w:rsidRDefault="008D22E2" w:rsidP="008954D9">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5.</w:t>
      </w:r>
      <w:r w:rsidRPr="005C06A1">
        <w:rPr>
          <w:rFonts w:ascii="Times New Roman" w:hAnsi="Times New Roman" w:cs="Times New Roman"/>
          <w:sz w:val="28"/>
          <w:szCs w:val="28"/>
          <w:lang w:val="uk-UA"/>
        </w:rPr>
        <w:tab/>
        <w:t>До якої країни належить готельна мережа Accor?</w:t>
      </w:r>
    </w:p>
    <w:p w14:paraId="753ADC40" w14:textId="68E75E9B" w:rsidR="008D22E2" w:rsidRPr="005C06A1" w:rsidRDefault="008D22E2" w:rsidP="008954D9">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США</w:t>
      </w:r>
      <w:r w:rsidR="0084154A" w:rsidRPr="005C06A1">
        <w:rPr>
          <w:rFonts w:ascii="Times New Roman" w:hAnsi="Times New Roman" w:cs="Times New Roman"/>
          <w:sz w:val="28"/>
          <w:szCs w:val="28"/>
          <w:lang w:val="uk-UA"/>
        </w:rPr>
        <w:t>;</w:t>
      </w:r>
    </w:p>
    <w:p w14:paraId="6E206E52" w14:textId="0F2546F7" w:rsidR="008D22E2" w:rsidRPr="005C06A1" w:rsidRDefault="008D22E2" w:rsidP="008954D9">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Великобританії</w:t>
      </w:r>
      <w:r w:rsidR="0084154A" w:rsidRPr="005C06A1">
        <w:rPr>
          <w:rFonts w:ascii="Times New Roman" w:hAnsi="Times New Roman" w:cs="Times New Roman"/>
          <w:sz w:val="28"/>
          <w:szCs w:val="28"/>
          <w:lang w:val="uk-UA"/>
        </w:rPr>
        <w:t>;</w:t>
      </w:r>
    </w:p>
    <w:p w14:paraId="6D352F5B" w14:textId="24201F5D" w:rsidR="008D22E2" w:rsidRPr="005C06A1" w:rsidRDefault="008D22E2" w:rsidP="008954D9">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Китаю</w:t>
      </w:r>
      <w:r w:rsidR="0084154A" w:rsidRPr="005C06A1">
        <w:rPr>
          <w:rFonts w:ascii="Times New Roman" w:hAnsi="Times New Roman" w:cs="Times New Roman"/>
          <w:sz w:val="28"/>
          <w:szCs w:val="28"/>
          <w:lang w:val="uk-UA"/>
        </w:rPr>
        <w:t>;</w:t>
      </w:r>
    </w:p>
    <w:p w14:paraId="2C66A1BB" w14:textId="7F5FFE02" w:rsidR="008D22E2" w:rsidRPr="005C06A1" w:rsidRDefault="008D22E2" w:rsidP="008954D9">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Франції</w:t>
      </w:r>
      <w:r w:rsidR="0084154A" w:rsidRPr="005C06A1">
        <w:rPr>
          <w:rFonts w:ascii="Times New Roman" w:hAnsi="Times New Roman" w:cs="Times New Roman"/>
          <w:sz w:val="28"/>
          <w:szCs w:val="28"/>
          <w:lang w:val="uk-UA"/>
        </w:rPr>
        <w:t>.</w:t>
      </w:r>
    </w:p>
    <w:p w14:paraId="78575D85" w14:textId="77777777" w:rsidR="008D22E2" w:rsidRPr="005C06A1" w:rsidRDefault="008D22E2" w:rsidP="008954D9">
      <w:pPr>
        <w:tabs>
          <w:tab w:val="left" w:pos="709"/>
          <w:tab w:val="left" w:pos="993"/>
        </w:tabs>
        <w:spacing w:after="0" w:line="240" w:lineRule="auto"/>
        <w:ind w:left="709"/>
        <w:jc w:val="both"/>
        <w:rPr>
          <w:rFonts w:ascii="Times New Roman" w:hAnsi="Times New Roman" w:cs="Times New Roman"/>
          <w:sz w:val="28"/>
          <w:szCs w:val="28"/>
          <w:lang w:val="uk-UA"/>
        </w:rPr>
      </w:pPr>
    </w:p>
    <w:p w14:paraId="4AABA84F" w14:textId="77777777" w:rsidR="008D22E2" w:rsidRPr="005C06A1" w:rsidRDefault="008D22E2" w:rsidP="008954D9">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lastRenderedPageBreak/>
        <w:t>6.</w:t>
      </w:r>
      <w:r w:rsidRPr="005C06A1">
        <w:rPr>
          <w:rFonts w:ascii="Times New Roman" w:hAnsi="Times New Roman" w:cs="Times New Roman"/>
          <w:sz w:val="28"/>
          <w:szCs w:val="28"/>
          <w:lang w:val="uk-UA"/>
        </w:rPr>
        <w:tab/>
        <w:t>Який негативний наслідок транснаціоналізації для локального ринку?</w:t>
      </w:r>
    </w:p>
    <w:p w14:paraId="3664B53E" w14:textId="20A0A105" w:rsidR="008D22E2" w:rsidRPr="005C06A1" w:rsidRDefault="008D22E2" w:rsidP="008954D9">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підвищення стандартів якості послуг</w:t>
      </w:r>
      <w:r w:rsidR="0084154A" w:rsidRPr="005C06A1">
        <w:rPr>
          <w:rFonts w:ascii="Times New Roman" w:hAnsi="Times New Roman" w:cs="Times New Roman"/>
          <w:sz w:val="28"/>
          <w:szCs w:val="28"/>
          <w:lang w:val="uk-UA"/>
        </w:rPr>
        <w:t>;</w:t>
      </w:r>
    </w:p>
    <w:p w14:paraId="5089DD7F" w14:textId="4D4DEDE5" w:rsidR="008D22E2" w:rsidRPr="005C06A1" w:rsidRDefault="008D22E2" w:rsidP="008954D9">
      <w:pPr>
        <w:tabs>
          <w:tab w:val="left" w:pos="709"/>
          <w:tab w:val="left" w:pos="993"/>
        </w:tabs>
        <w:spacing w:after="0" w:line="240"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надходження іноземних інвестицій</w:t>
      </w:r>
      <w:r w:rsidR="0084154A" w:rsidRPr="005C06A1">
        <w:rPr>
          <w:rFonts w:ascii="Times New Roman" w:hAnsi="Times New Roman" w:cs="Times New Roman"/>
          <w:sz w:val="28"/>
          <w:szCs w:val="28"/>
          <w:lang w:val="uk-UA"/>
        </w:rPr>
        <w:t>;</w:t>
      </w:r>
    </w:p>
    <w:p w14:paraId="54032009" w14:textId="41AC430E" w:rsidR="008D22E2" w:rsidRPr="005C06A1" w:rsidRDefault="008D22E2" w:rsidP="00CF251D">
      <w:pPr>
        <w:tabs>
          <w:tab w:val="left" w:pos="709"/>
          <w:tab w:val="left" w:pos="993"/>
        </w:tabs>
        <w:spacing w:after="0" w:line="252"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відтік прибутків за кордон та витіснення місцевих брендів</w:t>
      </w:r>
      <w:r w:rsidR="0084154A" w:rsidRPr="005C06A1">
        <w:rPr>
          <w:rFonts w:ascii="Times New Roman" w:hAnsi="Times New Roman" w:cs="Times New Roman"/>
          <w:sz w:val="28"/>
          <w:szCs w:val="28"/>
          <w:lang w:val="uk-UA"/>
        </w:rPr>
        <w:t>;</w:t>
      </w:r>
    </w:p>
    <w:p w14:paraId="16F0DD60" w14:textId="08955A43" w:rsidR="008D22E2" w:rsidRPr="005C06A1" w:rsidRDefault="008D22E2" w:rsidP="00CF251D">
      <w:pPr>
        <w:tabs>
          <w:tab w:val="left" w:pos="709"/>
          <w:tab w:val="left" w:pos="993"/>
        </w:tabs>
        <w:spacing w:after="0" w:line="252"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розвиток туристичної інфраструктури</w:t>
      </w:r>
      <w:r w:rsidR="0084154A" w:rsidRPr="005C06A1">
        <w:rPr>
          <w:rFonts w:ascii="Times New Roman" w:hAnsi="Times New Roman" w:cs="Times New Roman"/>
          <w:sz w:val="28"/>
          <w:szCs w:val="28"/>
          <w:lang w:val="uk-UA"/>
        </w:rPr>
        <w:t>.</w:t>
      </w:r>
    </w:p>
    <w:p w14:paraId="31697921" w14:textId="77777777" w:rsidR="008D22E2" w:rsidRPr="005C06A1" w:rsidRDefault="008D22E2" w:rsidP="00CF251D">
      <w:pPr>
        <w:tabs>
          <w:tab w:val="left" w:pos="709"/>
          <w:tab w:val="left" w:pos="993"/>
        </w:tabs>
        <w:spacing w:after="0" w:line="252" w:lineRule="auto"/>
        <w:ind w:left="709"/>
        <w:jc w:val="both"/>
        <w:rPr>
          <w:rFonts w:ascii="Times New Roman" w:hAnsi="Times New Roman" w:cs="Times New Roman"/>
          <w:sz w:val="28"/>
          <w:szCs w:val="28"/>
          <w:lang w:val="uk-UA"/>
        </w:rPr>
      </w:pPr>
    </w:p>
    <w:p w14:paraId="3658A4E1" w14:textId="77777777" w:rsidR="008D22E2" w:rsidRPr="005C06A1" w:rsidRDefault="008D22E2" w:rsidP="00CF251D">
      <w:pPr>
        <w:tabs>
          <w:tab w:val="left" w:pos="709"/>
          <w:tab w:val="left" w:pos="993"/>
        </w:tabs>
        <w:spacing w:after="0" w:line="252"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7.</w:t>
      </w:r>
      <w:r w:rsidRPr="005C06A1">
        <w:rPr>
          <w:rFonts w:ascii="Times New Roman" w:hAnsi="Times New Roman" w:cs="Times New Roman"/>
          <w:sz w:val="28"/>
          <w:szCs w:val="28"/>
          <w:lang w:val="uk-UA"/>
        </w:rPr>
        <w:tab/>
        <w:t>Що означає стратегія «глокалізації»?</w:t>
      </w:r>
    </w:p>
    <w:p w14:paraId="01BA26EE" w14:textId="64B47E93" w:rsidR="008D22E2" w:rsidRPr="005C06A1" w:rsidRDefault="008D22E2" w:rsidP="00CF251D">
      <w:pPr>
        <w:tabs>
          <w:tab w:val="left" w:pos="709"/>
          <w:tab w:val="left" w:pos="993"/>
        </w:tabs>
        <w:spacing w:after="0" w:line="252"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відмова від глобальних стандартів на користь локальних</w:t>
      </w:r>
      <w:r w:rsidR="0084154A" w:rsidRPr="005C06A1">
        <w:rPr>
          <w:rFonts w:ascii="Times New Roman" w:hAnsi="Times New Roman" w:cs="Times New Roman"/>
          <w:sz w:val="28"/>
          <w:szCs w:val="28"/>
          <w:lang w:val="uk-UA"/>
        </w:rPr>
        <w:t>;</w:t>
      </w:r>
    </w:p>
    <w:p w14:paraId="5D742E1C" w14:textId="7B68BD1E" w:rsidR="008D22E2" w:rsidRPr="005C06A1" w:rsidRDefault="008D22E2" w:rsidP="00CF251D">
      <w:pPr>
        <w:tabs>
          <w:tab w:val="left" w:pos="709"/>
          <w:tab w:val="left" w:pos="993"/>
        </w:tabs>
        <w:spacing w:after="0" w:line="252"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поєднання глобальних стандартів із адаптацією до місцевого ринку</w:t>
      </w:r>
      <w:r w:rsidR="0084154A" w:rsidRPr="005C06A1">
        <w:rPr>
          <w:rFonts w:ascii="Times New Roman" w:hAnsi="Times New Roman" w:cs="Times New Roman"/>
          <w:sz w:val="28"/>
          <w:szCs w:val="28"/>
          <w:lang w:val="uk-UA"/>
        </w:rPr>
        <w:t>;</w:t>
      </w:r>
    </w:p>
    <w:p w14:paraId="4D19C41C" w14:textId="7C2C216E" w:rsidR="008D22E2" w:rsidRPr="005C06A1" w:rsidRDefault="008D22E2" w:rsidP="00CF251D">
      <w:pPr>
        <w:tabs>
          <w:tab w:val="left" w:pos="709"/>
          <w:tab w:val="left" w:pos="993"/>
        </w:tabs>
        <w:spacing w:after="0" w:line="252"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вихід виключно на глобальні ринки без урахування місцевих умов</w:t>
      </w:r>
      <w:r w:rsidR="0084154A" w:rsidRPr="005C06A1">
        <w:rPr>
          <w:rFonts w:ascii="Times New Roman" w:hAnsi="Times New Roman" w:cs="Times New Roman"/>
          <w:sz w:val="28"/>
          <w:szCs w:val="28"/>
          <w:lang w:val="uk-UA"/>
        </w:rPr>
        <w:t>;</w:t>
      </w:r>
    </w:p>
    <w:p w14:paraId="70855224" w14:textId="440B6AC7" w:rsidR="008D22E2" w:rsidRPr="005C06A1" w:rsidRDefault="008D22E2" w:rsidP="00CF251D">
      <w:pPr>
        <w:tabs>
          <w:tab w:val="left" w:pos="709"/>
          <w:tab w:val="left" w:pos="993"/>
        </w:tabs>
        <w:spacing w:after="0" w:line="252"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заборона іноземних брендів на національному ринку</w:t>
      </w:r>
      <w:r w:rsidR="0084154A" w:rsidRPr="005C06A1">
        <w:rPr>
          <w:rFonts w:ascii="Times New Roman" w:hAnsi="Times New Roman" w:cs="Times New Roman"/>
          <w:sz w:val="28"/>
          <w:szCs w:val="28"/>
          <w:lang w:val="uk-UA"/>
        </w:rPr>
        <w:t>.</w:t>
      </w:r>
    </w:p>
    <w:p w14:paraId="45AD2577" w14:textId="77777777" w:rsidR="008D22E2" w:rsidRPr="005C06A1" w:rsidRDefault="008D22E2" w:rsidP="00CF251D">
      <w:pPr>
        <w:tabs>
          <w:tab w:val="left" w:pos="709"/>
          <w:tab w:val="left" w:pos="993"/>
        </w:tabs>
        <w:spacing w:after="0" w:line="252" w:lineRule="auto"/>
        <w:ind w:left="709"/>
        <w:jc w:val="both"/>
        <w:rPr>
          <w:rFonts w:ascii="Times New Roman" w:hAnsi="Times New Roman" w:cs="Times New Roman"/>
          <w:sz w:val="28"/>
          <w:szCs w:val="28"/>
          <w:lang w:val="uk-UA"/>
        </w:rPr>
      </w:pPr>
    </w:p>
    <w:p w14:paraId="1E831FC6" w14:textId="77777777" w:rsidR="008D22E2" w:rsidRPr="005C06A1" w:rsidRDefault="008D22E2" w:rsidP="00CF251D">
      <w:pPr>
        <w:tabs>
          <w:tab w:val="left" w:pos="709"/>
          <w:tab w:val="left" w:pos="993"/>
        </w:tabs>
        <w:spacing w:after="0" w:line="252"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8.</w:t>
      </w:r>
      <w:r w:rsidRPr="005C06A1">
        <w:rPr>
          <w:rFonts w:ascii="Times New Roman" w:hAnsi="Times New Roman" w:cs="Times New Roman"/>
          <w:sz w:val="28"/>
          <w:szCs w:val="28"/>
          <w:lang w:val="uk-UA"/>
        </w:rPr>
        <w:tab/>
        <w:t>Які бренди входять до складу корпорації Yum! Brands?</w:t>
      </w:r>
    </w:p>
    <w:p w14:paraId="2766A4BB" w14:textId="050C2AD7" w:rsidR="008D22E2" w:rsidRPr="005C06A1" w:rsidRDefault="008D22E2" w:rsidP="00CF251D">
      <w:pPr>
        <w:tabs>
          <w:tab w:val="left" w:pos="709"/>
          <w:tab w:val="left" w:pos="993"/>
        </w:tabs>
        <w:spacing w:after="0" w:line="252"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McDonald</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s, Burger King, Wendy</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s</w:t>
      </w:r>
      <w:r w:rsidR="0084154A" w:rsidRPr="005C06A1">
        <w:rPr>
          <w:rFonts w:ascii="Times New Roman" w:hAnsi="Times New Roman" w:cs="Times New Roman"/>
          <w:sz w:val="28"/>
          <w:szCs w:val="28"/>
          <w:lang w:val="uk-UA"/>
        </w:rPr>
        <w:t>;</w:t>
      </w:r>
    </w:p>
    <w:p w14:paraId="27CA5D72" w14:textId="3ED425B7" w:rsidR="008D22E2" w:rsidRPr="005C06A1" w:rsidRDefault="008D22E2" w:rsidP="00CF251D">
      <w:pPr>
        <w:tabs>
          <w:tab w:val="left" w:pos="709"/>
          <w:tab w:val="left" w:pos="993"/>
        </w:tabs>
        <w:spacing w:after="0" w:line="252"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KFC, Pizza Hut, Taco Bell</w:t>
      </w:r>
      <w:r w:rsidR="0084154A" w:rsidRPr="005C06A1">
        <w:rPr>
          <w:rFonts w:ascii="Times New Roman" w:hAnsi="Times New Roman" w:cs="Times New Roman"/>
          <w:sz w:val="28"/>
          <w:szCs w:val="28"/>
          <w:lang w:val="uk-UA"/>
        </w:rPr>
        <w:t>;</w:t>
      </w:r>
    </w:p>
    <w:p w14:paraId="196FAB25" w14:textId="6BB7AC61" w:rsidR="008D22E2" w:rsidRPr="005C06A1" w:rsidRDefault="008D22E2" w:rsidP="00CF251D">
      <w:pPr>
        <w:tabs>
          <w:tab w:val="left" w:pos="709"/>
          <w:tab w:val="left" w:pos="993"/>
        </w:tabs>
        <w:spacing w:after="0" w:line="252"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Subway, Domino</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s, Papa John</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s</w:t>
      </w:r>
      <w:r w:rsidR="0084154A" w:rsidRPr="005C06A1">
        <w:rPr>
          <w:rFonts w:ascii="Times New Roman" w:hAnsi="Times New Roman" w:cs="Times New Roman"/>
          <w:sz w:val="28"/>
          <w:szCs w:val="28"/>
          <w:lang w:val="uk-UA"/>
        </w:rPr>
        <w:t>;</w:t>
      </w:r>
    </w:p>
    <w:p w14:paraId="6C055DEA" w14:textId="005CE959" w:rsidR="008D22E2" w:rsidRPr="005C06A1" w:rsidRDefault="008D22E2" w:rsidP="00CF251D">
      <w:pPr>
        <w:tabs>
          <w:tab w:val="left" w:pos="709"/>
          <w:tab w:val="left" w:pos="993"/>
        </w:tabs>
        <w:spacing w:after="0" w:line="252"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Starbucks, Dunkin</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 Tim Hortons</w:t>
      </w:r>
      <w:r w:rsidR="0084154A" w:rsidRPr="005C06A1">
        <w:rPr>
          <w:rFonts w:ascii="Times New Roman" w:hAnsi="Times New Roman" w:cs="Times New Roman"/>
          <w:sz w:val="28"/>
          <w:szCs w:val="28"/>
          <w:lang w:val="uk-UA"/>
        </w:rPr>
        <w:t>.</w:t>
      </w:r>
    </w:p>
    <w:p w14:paraId="24F0D20C" w14:textId="77777777" w:rsidR="008D22E2" w:rsidRPr="005C06A1" w:rsidRDefault="008D22E2" w:rsidP="00CF251D">
      <w:pPr>
        <w:tabs>
          <w:tab w:val="left" w:pos="709"/>
          <w:tab w:val="left" w:pos="993"/>
        </w:tabs>
        <w:spacing w:after="0" w:line="252" w:lineRule="auto"/>
        <w:ind w:left="709"/>
        <w:jc w:val="both"/>
        <w:rPr>
          <w:rFonts w:ascii="Times New Roman" w:hAnsi="Times New Roman" w:cs="Times New Roman"/>
          <w:sz w:val="28"/>
          <w:szCs w:val="28"/>
          <w:lang w:val="uk-UA"/>
        </w:rPr>
      </w:pPr>
    </w:p>
    <w:p w14:paraId="45B6C989" w14:textId="77777777" w:rsidR="008D22E2" w:rsidRPr="005C06A1" w:rsidRDefault="008D22E2" w:rsidP="00CF251D">
      <w:pPr>
        <w:tabs>
          <w:tab w:val="left" w:pos="709"/>
          <w:tab w:val="left" w:pos="993"/>
        </w:tabs>
        <w:spacing w:after="0" w:line="252"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9.</w:t>
      </w:r>
      <w:r w:rsidRPr="005C06A1">
        <w:rPr>
          <w:rFonts w:ascii="Times New Roman" w:hAnsi="Times New Roman" w:cs="Times New Roman"/>
          <w:sz w:val="28"/>
          <w:szCs w:val="28"/>
          <w:lang w:val="uk-UA"/>
        </w:rPr>
        <w:tab/>
        <w:t>Скільки країн охоплює мережа Marriott International?</w:t>
      </w:r>
    </w:p>
    <w:p w14:paraId="105E68EF" w14:textId="0770A239" w:rsidR="008D22E2" w:rsidRPr="005C06A1" w:rsidRDefault="008D22E2" w:rsidP="00CF251D">
      <w:pPr>
        <w:tabs>
          <w:tab w:val="left" w:pos="709"/>
          <w:tab w:val="left" w:pos="993"/>
        </w:tabs>
        <w:spacing w:after="0" w:line="252"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понад 50</w:t>
      </w:r>
      <w:r w:rsidR="0084154A" w:rsidRPr="005C06A1">
        <w:rPr>
          <w:rFonts w:ascii="Times New Roman" w:hAnsi="Times New Roman" w:cs="Times New Roman"/>
          <w:sz w:val="28"/>
          <w:szCs w:val="28"/>
          <w:lang w:val="uk-UA"/>
        </w:rPr>
        <w:t>;</w:t>
      </w:r>
    </w:p>
    <w:p w14:paraId="10EC5C56" w14:textId="070C229A" w:rsidR="008D22E2" w:rsidRPr="005C06A1" w:rsidRDefault="008D22E2" w:rsidP="00CF251D">
      <w:pPr>
        <w:tabs>
          <w:tab w:val="left" w:pos="709"/>
          <w:tab w:val="left" w:pos="993"/>
        </w:tabs>
        <w:spacing w:after="0" w:line="252"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понад 80</w:t>
      </w:r>
      <w:r w:rsidR="0084154A" w:rsidRPr="005C06A1">
        <w:rPr>
          <w:rFonts w:ascii="Times New Roman" w:hAnsi="Times New Roman" w:cs="Times New Roman"/>
          <w:sz w:val="28"/>
          <w:szCs w:val="28"/>
          <w:lang w:val="uk-UA"/>
        </w:rPr>
        <w:t>;</w:t>
      </w:r>
    </w:p>
    <w:p w14:paraId="569F1BF8" w14:textId="77983125" w:rsidR="008D22E2" w:rsidRPr="005C06A1" w:rsidRDefault="008D22E2" w:rsidP="00CF251D">
      <w:pPr>
        <w:tabs>
          <w:tab w:val="left" w:pos="709"/>
          <w:tab w:val="left" w:pos="993"/>
        </w:tabs>
        <w:spacing w:after="0" w:line="252"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понад 138</w:t>
      </w:r>
      <w:r w:rsidR="0084154A" w:rsidRPr="005C06A1">
        <w:rPr>
          <w:rFonts w:ascii="Times New Roman" w:hAnsi="Times New Roman" w:cs="Times New Roman"/>
          <w:sz w:val="28"/>
          <w:szCs w:val="28"/>
          <w:lang w:val="uk-UA"/>
        </w:rPr>
        <w:t>;</w:t>
      </w:r>
    </w:p>
    <w:p w14:paraId="3100D2EF" w14:textId="24A246C4" w:rsidR="008D22E2" w:rsidRPr="005C06A1" w:rsidRDefault="008D22E2" w:rsidP="00CF251D">
      <w:pPr>
        <w:tabs>
          <w:tab w:val="left" w:pos="709"/>
          <w:tab w:val="left" w:pos="993"/>
        </w:tabs>
        <w:spacing w:after="0" w:line="252"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понад 200</w:t>
      </w:r>
      <w:r w:rsidR="0084154A" w:rsidRPr="005C06A1">
        <w:rPr>
          <w:rFonts w:ascii="Times New Roman" w:hAnsi="Times New Roman" w:cs="Times New Roman"/>
          <w:sz w:val="28"/>
          <w:szCs w:val="28"/>
          <w:lang w:val="uk-UA"/>
        </w:rPr>
        <w:t>.</w:t>
      </w:r>
    </w:p>
    <w:p w14:paraId="07A8EC80" w14:textId="77777777" w:rsidR="008D22E2" w:rsidRPr="005C06A1" w:rsidRDefault="008D22E2" w:rsidP="00CF251D">
      <w:pPr>
        <w:tabs>
          <w:tab w:val="left" w:pos="709"/>
          <w:tab w:val="left" w:pos="993"/>
        </w:tabs>
        <w:spacing w:after="0" w:line="252" w:lineRule="auto"/>
        <w:ind w:left="709"/>
        <w:jc w:val="both"/>
        <w:rPr>
          <w:rFonts w:ascii="Times New Roman" w:hAnsi="Times New Roman" w:cs="Times New Roman"/>
          <w:sz w:val="28"/>
          <w:szCs w:val="28"/>
          <w:lang w:val="uk-UA"/>
        </w:rPr>
      </w:pPr>
    </w:p>
    <w:p w14:paraId="76859D86" w14:textId="73DCBC23" w:rsidR="008D22E2" w:rsidRPr="005C06A1" w:rsidRDefault="008D22E2" w:rsidP="00CF251D">
      <w:pPr>
        <w:tabs>
          <w:tab w:val="left" w:pos="709"/>
          <w:tab w:val="left" w:pos="851"/>
          <w:tab w:val="left" w:pos="993"/>
        </w:tabs>
        <w:spacing w:after="0" w:line="252"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10.</w:t>
      </w:r>
      <w:r w:rsidR="008954D9"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 xml:space="preserve">Яке стратегічне значення транснаціоналізації для України </w:t>
      </w:r>
      <w:r w:rsidR="00A95B09" w:rsidRPr="005C06A1">
        <w:rPr>
          <w:rFonts w:ascii="Times New Roman" w:hAnsi="Times New Roman" w:cs="Times New Roman"/>
          <w:sz w:val="28"/>
          <w:szCs w:val="28"/>
          <w:lang w:val="uk-UA"/>
        </w:rPr>
        <w:t>в</w:t>
      </w:r>
      <w:r w:rsidRPr="005C06A1">
        <w:rPr>
          <w:rFonts w:ascii="Times New Roman" w:hAnsi="Times New Roman" w:cs="Times New Roman"/>
          <w:sz w:val="28"/>
          <w:szCs w:val="28"/>
          <w:lang w:val="uk-UA"/>
        </w:rPr>
        <w:t xml:space="preserve"> контексті повоєнного відновлення?</w:t>
      </w:r>
    </w:p>
    <w:p w14:paraId="7EF91244" w14:textId="00819690" w:rsidR="008D22E2" w:rsidRPr="005C06A1" w:rsidRDefault="008D22E2" w:rsidP="00CF251D">
      <w:pPr>
        <w:tabs>
          <w:tab w:val="left" w:pos="709"/>
          <w:tab w:val="left" w:pos="993"/>
        </w:tabs>
        <w:spacing w:after="0" w:line="252"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скорочення місцевих готельних підприємств</w:t>
      </w:r>
      <w:r w:rsidR="0084154A" w:rsidRPr="005C06A1">
        <w:rPr>
          <w:rFonts w:ascii="Times New Roman" w:hAnsi="Times New Roman" w:cs="Times New Roman"/>
          <w:sz w:val="28"/>
          <w:szCs w:val="28"/>
          <w:lang w:val="uk-UA"/>
        </w:rPr>
        <w:t>;</w:t>
      </w:r>
    </w:p>
    <w:p w14:paraId="343EACD2" w14:textId="0679BF20" w:rsidR="008D22E2" w:rsidRPr="005C06A1" w:rsidRDefault="008D22E2" w:rsidP="00CF251D">
      <w:pPr>
        <w:tabs>
          <w:tab w:val="left" w:pos="709"/>
          <w:tab w:val="left" w:pos="993"/>
        </w:tabs>
        <w:spacing w:after="0" w:line="252"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зниження стандартів якості обслуговування</w:t>
      </w:r>
      <w:r w:rsidR="0084154A" w:rsidRPr="005C06A1">
        <w:rPr>
          <w:rFonts w:ascii="Times New Roman" w:hAnsi="Times New Roman" w:cs="Times New Roman"/>
          <w:sz w:val="28"/>
          <w:szCs w:val="28"/>
          <w:lang w:val="uk-UA"/>
        </w:rPr>
        <w:t>;</w:t>
      </w:r>
    </w:p>
    <w:p w14:paraId="6378C057" w14:textId="07A5D392" w:rsidR="008D22E2" w:rsidRPr="005C06A1" w:rsidRDefault="008D22E2" w:rsidP="00CF251D">
      <w:pPr>
        <w:tabs>
          <w:tab w:val="left" w:pos="709"/>
          <w:tab w:val="left" w:pos="993"/>
        </w:tabs>
        <w:spacing w:after="0" w:line="252"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залучення інвестицій та підвищення конкурентоспроможності ринку</w:t>
      </w:r>
      <w:r w:rsidR="0084154A" w:rsidRPr="005C06A1">
        <w:rPr>
          <w:rFonts w:ascii="Times New Roman" w:hAnsi="Times New Roman" w:cs="Times New Roman"/>
          <w:sz w:val="28"/>
          <w:szCs w:val="28"/>
          <w:lang w:val="uk-UA"/>
        </w:rPr>
        <w:t>;</w:t>
      </w:r>
    </w:p>
    <w:p w14:paraId="2A77B175" w14:textId="7FB235B3" w:rsidR="008D22E2" w:rsidRPr="005C06A1" w:rsidRDefault="008D22E2" w:rsidP="00CF251D">
      <w:pPr>
        <w:tabs>
          <w:tab w:val="left" w:pos="709"/>
          <w:tab w:val="left" w:pos="993"/>
        </w:tabs>
        <w:spacing w:after="0" w:line="252" w:lineRule="auto"/>
        <w:ind w:left="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відмова від розвитку національних брендів</w:t>
      </w:r>
      <w:r w:rsidR="0084154A" w:rsidRPr="005C06A1">
        <w:rPr>
          <w:rFonts w:ascii="Times New Roman" w:hAnsi="Times New Roman" w:cs="Times New Roman"/>
          <w:sz w:val="28"/>
          <w:szCs w:val="28"/>
          <w:lang w:val="uk-UA"/>
        </w:rPr>
        <w:t>.</w:t>
      </w:r>
    </w:p>
    <w:p w14:paraId="54286A7B" w14:textId="77777777" w:rsidR="006C6293" w:rsidRPr="005C06A1" w:rsidRDefault="006C6293" w:rsidP="00CF251D">
      <w:pPr>
        <w:tabs>
          <w:tab w:val="left" w:pos="1276"/>
        </w:tabs>
        <w:spacing w:after="0" w:line="252" w:lineRule="auto"/>
        <w:ind w:firstLine="709"/>
        <w:jc w:val="both"/>
        <w:rPr>
          <w:rFonts w:ascii="Times New Roman" w:hAnsi="Times New Roman" w:cs="Times New Roman"/>
          <w:sz w:val="28"/>
          <w:szCs w:val="28"/>
          <w:lang w:val="uk-UA"/>
        </w:rPr>
      </w:pPr>
    </w:p>
    <w:p w14:paraId="2D89D0D1" w14:textId="77777777" w:rsidR="006C6293" w:rsidRPr="005C06A1" w:rsidRDefault="006C6293" w:rsidP="00CF251D">
      <w:pPr>
        <w:tabs>
          <w:tab w:val="left" w:pos="1276"/>
        </w:tabs>
        <w:spacing w:after="0" w:line="252" w:lineRule="auto"/>
        <w:ind w:firstLine="709"/>
        <w:jc w:val="both"/>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Завдання 5</w:t>
      </w:r>
    </w:p>
    <w:p w14:paraId="1B1CBD7E" w14:textId="4032B54C" w:rsidR="006C6293" w:rsidRPr="005C06A1" w:rsidRDefault="006C6293" w:rsidP="00CF251D">
      <w:pPr>
        <w:pStyle w:val="a3"/>
        <w:numPr>
          <w:ilvl w:val="0"/>
          <w:numId w:val="6"/>
        </w:numPr>
        <w:tabs>
          <w:tab w:val="left" w:pos="1134"/>
          <w:tab w:val="left" w:pos="1276"/>
        </w:tabs>
        <w:spacing w:after="0" w:line="252" w:lineRule="auto"/>
        <w:ind w:left="0" w:firstLine="709"/>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Розв</w:t>
      </w:r>
      <w:r w:rsidR="005B4A09" w:rsidRPr="005C06A1">
        <w:rPr>
          <w:rFonts w:ascii="Times New Roman" w:hAnsi="Times New Roman" w:cs="Times New Roman"/>
          <w:b/>
          <w:bCs/>
          <w:sz w:val="28"/>
          <w:szCs w:val="28"/>
          <w:lang w:val="uk-UA"/>
        </w:rPr>
        <w:t>’</w:t>
      </w:r>
      <w:r w:rsidRPr="005C06A1">
        <w:rPr>
          <w:rFonts w:ascii="Times New Roman" w:hAnsi="Times New Roman" w:cs="Times New Roman"/>
          <w:b/>
          <w:bCs/>
          <w:sz w:val="28"/>
          <w:szCs w:val="28"/>
          <w:lang w:val="uk-UA"/>
        </w:rPr>
        <w:t>язуємо ситуаційну задачу</w:t>
      </w:r>
      <w:r w:rsidRPr="005C06A1">
        <w:rPr>
          <w:rFonts w:ascii="Times New Roman" w:hAnsi="Times New Roman" w:cs="Times New Roman"/>
          <w:sz w:val="28"/>
          <w:szCs w:val="28"/>
          <w:lang w:val="uk-UA"/>
        </w:rPr>
        <w:t xml:space="preserve"> </w:t>
      </w:r>
    </w:p>
    <w:p w14:paraId="322B6616" w14:textId="140D1914" w:rsidR="008D22E2" w:rsidRPr="005C06A1" w:rsidRDefault="008D22E2" w:rsidP="00CF251D">
      <w:pPr>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Уявіть, що ви директор </w:t>
      </w:r>
      <w:r w:rsidR="00411C01" w:rsidRPr="005C06A1">
        <w:rPr>
          <w:rFonts w:ascii="Times New Roman" w:hAnsi="Times New Roman" w:cs="Times New Roman"/>
          <w:sz w:val="28"/>
          <w:szCs w:val="28"/>
          <w:lang w:val="uk-UA"/>
        </w:rPr>
        <w:t>і</w:t>
      </w:r>
      <w:r w:rsidRPr="005C06A1">
        <w:rPr>
          <w:rFonts w:ascii="Times New Roman" w:hAnsi="Times New Roman" w:cs="Times New Roman"/>
          <w:sz w:val="28"/>
          <w:szCs w:val="28"/>
          <w:lang w:val="uk-UA"/>
        </w:rPr>
        <w:t xml:space="preserve">з розвитку Львівської регіональної туристичної адміністрації. До вас звернулися представники міжнародної готельної корпорації «EuroStay International» (мережа 4-зіркових готелів, присутність у 42 країнах, 380 готелів) із пропозицією відкрити два готелі у Львові </w:t>
      </w:r>
      <w:r w:rsidR="00F53FD5"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 xml:space="preserve"> один у центрі міста (реконструкція пам</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ятки архітектури XIX ст., 90 номерів) та один поблизу аеропорту (нове будівництво, 150 номерів).</w:t>
      </w:r>
    </w:p>
    <w:p w14:paraId="45F81629" w14:textId="77777777" w:rsidR="008D22E2" w:rsidRPr="005C06A1" w:rsidRDefault="008D22E2" w:rsidP="00CF251D">
      <w:pPr>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Корпорація пропонує два варіанти співпраці на вибір місцевого партнера: (А) управлінський контракт із місцевим інвестором, або (Б) франчайзинг із </w:t>
      </w:r>
      <w:r w:rsidRPr="005C06A1">
        <w:rPr>
          <w:rFonts w:ascii="Times New Roman" w:hAnsi="Times New Roman" w:cs="Times New Roman"/>
          <w:sz w:val="28"/>
          <w:szCs w:val="28"/>
          <w:lang w:val="uk-UA"/>
        </w:rPr>
        <w:lastRenderedPageBreak/>
        <w:t>передачею права на бренд місцевій керуючій компанії. Місцева готельна асоціація висловлює занепокоєння щодо конкуренції з національними готелями.</w:t>
      </w:r>
    </w:p>
    <w:p w14:paraId="5976F743" w14:textId="77777777" w:rsidR="008D22E2" w:rsidRPr="005C06A1" w:rsidRDefault="008D22E2" w:rsidP="00772194">
      <w:pPr>
        <w:spacing w:after="0" w:line="240" w:lineRule="auto"/>
        <w:ind w:firstLine="709"/>
        <w:jc w:val="both"/>
        <w:rPr>
          <w:rFonts w:ascii="Times New Roman" w:hAnsi="Times New Roman" w:cs="Times New Roman"/>
          <w:sz w:val="28"/>
          <w:szCs w:val="28"/>
          <w:lang w:val="uk-UA"/>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13"/>
        <w:gridCol w:w="3213"/>
        <w:gridCol w:w="3212"/>
      </w:tblGrid>
      <w:tr w:rsidR="008D22E2" w:rsidRPr="005C06A1" w14:paraId="3BCADE3F" w14:textId="77777777" w:rsidTr="00031C62">
        <w:trPr>
          <w:tblHeader/>
        </w:trPr>
        <w:tc>
          <w:tcPr>
            <w:tcW w:w="3213" w:type="dxa"/>
            <w:shd w:val="clear" w:color="auto" w:fill="auto"/>
            <w:tcMar>
              <w:top w:w="100" w:type="dxa"/>
              <w:left w:w="150" w:type="dxa"/>
              <w:bottom w:w="100" w:type="dxa"/>
              <w:right w:w="150" w:type="dxa"/>
            </w:tcMar>
          </w:tcPr>
          <w:p w14:paraId="43F8B369" w14:textId="77777777" w:rsidR="008D22E2" w:rsidRPr="005C06A1" w:rsidRDefault="008D22E2" w:rsidP="00A95B09">
            <w:pPr>
              <w:spacing w:after="0" w:line="240" w:lineRule="auto"/>
              <w:jc w:val="center"/>
              <w:rPr>
                <w:rFonts w:ascii="Times New Roman" w:hAnsi="Times New Roman" w:cs="Times New Roman"/>
                <w:i/>
                <w:sz w:val="28"/>
                <w:szCs w:val="28"/>
                <w:lang w:val="uk-UA"/>
              </w:rPr>
            </w:pPr>
            <w:r w:rsidRPr="005C06A1">
              <w:rPr>
                <w:rFonts w:ascii="Times New Roman" w:hAnsi="Times New Roman" w:cs="Times New Roman"/>
                <w:bCs/>
                <w:i/>
                <w:sz w:val="28"/>
                <w:szCs w:val="28"/>
                <w:lang w:val="uk-UA"/>
              </w:rPr>
              <w:t>Критерій порівняння</w:t>
            </w:r>
          </w:p>
        </w:tc>
        <w:tc>
          <w:tcPr>
            <w:tcW w:w="3213" w:type="dxa"/>
            <w:shd w:val="clear" w:color="auto" w:fill="auto"/>
            <w:tcMar>
              <w:top w:w="100" w:type="dxa"/>
              <w:left w:w="150" w:type="dxa"/>
              <w:bottom w:w="100" w:type="dxa"/>
              <w:right w:w="150" w:type="dxa"/>
            </w:tcMar>
          </w:tcPr>
          <w:p w14:paraId="37079677" w14:textId="77777777" w:rsidR="008D22E2" w:rsidRPr="005C06A1" w:rsidRDefault="008D22E2" w:rsidP="00A95B09">
            <w:pPr>
              <w:spacing w:after="0" w:line="240" w:lineRule="auto"/>
              <w:jc w:val="center"/>
              <w:rPr>
                <w:rFonts w:ascii="Times New Roman" w:hAnsi="Times New Roman" w:cs="Times New Roman"/>
                <w:i/>
                <w:sz w:val="28"/>
                <w:szCs w:val="28"/>
                <w:lang w:val="uk-UA"/>
              </w:rPr>
            </w:pPr>
            <w:r w:rsidRPr="005C06A1">
              <w:rPr>
                <w:rFonts w:ascii="Times New Roman" w:hAnsi="Times New Roman" w:cs="Times New Roman"/>
                <w:bCs/>
                <w:i/>
                <w:sz w:val="28"/>
                <w:szCs w:val="28"/>
                <w:lang w:val="uk-UA"/>
              </w:rPr>
              <w:t>Варіант А: Управлінський контракт</w:t>
            </w:r>
          </w:p>
        </w:tc>
        <w:tc>
          <w:tcPr>
            <w:tcW w:w="3212" w:type="dxa"/>
            <w:shd w:val="clear" w:color="auto" w:fill="auto"/>
            <w:tcMar>
              <w:top w:w="100" w:type="dxa"/>
              <w:left w:w="150" w:type="dxa"/>
              <w:bottom w:w="100" w:type="dxa"/>
              <w:right w:w="150" w:type="dxa"/>
            </w:tcMar>
          </w:tcPr>
          <w:p w14:paraId="39242C79" w14:textId="77777777" w:rsidR="008D22E2" w:rsidRPr="005C06A1" w:rsidRDefault="008D22E2" w:rsidP="00A95B09">
            <w:pPr>
              <w:spacing w:after="0" w:line="240" w:lineRule="auto"/>
              <w:jc w:val="center"/>
              <w:rPr>
                <w:rFonts w:ascii="Times New Roman" w:hAnsi="Times New Roman" w:cs="Times New Roman"/>
                <w:i/>
                <w:sz w:val="28"/>
                <w:szCs w:val="28"/>
                <w:lang w:val="uk-UA"/>
              </w:rPr>
            </w:pPr>
            <w:r w:rsidRPr="005C06A1">
              <w:rPr>
                <w:rFonts w:ascii="Times New Roman" w:hAnsi="Times New Roman" w:cs="Times New Roman"/>
                <w:bCs/>
                <w:i/>
                <w:sz w:val="28"/>
                <w:szCs w:val="28"/>
                <w:lang w:val="uk-UA"/>
              </w:rPr>
              <w:t>Варіант Б: Франчайзинг</w:t>
            </w:r>
          </w:p>
        </w:tc>
      </w:tr>
      <w:tr w:rsidR="008D22E2" w:rsidRPr="005C06A1" w14:paraId="45FCCF6B" w14:textId="77777777" w:rsidTr="00031C62">
        <w:tc>
          <w:tcPr>
            <w:tcW w:w="3213" w:type="dxa"/>
            <w:shd w:val="clear" w:color="auto" w:fill="auto"/>
            <w:tcMar>
              <w:top w:w="80" w:type="dxa"/>
              <w:left w:w="150" w:type="dxa"/>
              <w:bottom w:w="80" w:type="dxa"/>
              <w:right w:w="150" w:type="dxa"/>
            </w:tcMar>
          </w:tcPr>
          <w:p w14:paraId="70BCEAE1" w14:textId="77777777" w:rsidR="008D22E2" w:rsidRPr="005C06A1" w:rsidRDefault="008D22E2" w:rsidP="0084154A">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Власність на готель</w:t>
            </w:r>
          </w:p>
        </w:tc>
        <w:tc>
          <w:tcPr>
            <w:tcW w:w="3213" w:type="dxa"/>
            <w:shd w:val="clear" w:color="auto" w:fill="auto"/>
            <w:tcMar>
              <w:top w:w="80" w:type="dxa"/>
              <w:left w:w="150" w:type="dxa"/>
              <w:bottom w:w="80" w:type="dxa"/>
              <w:right w:w="150" w:type="dxa"/>
            </w:tcMar>
          </w:tcPr>
          <w:p w14:paraId="1A8BAB55" w14:textId="77777777" w:rsidR="008D22E2" w:rsidRPr="005C06A1" w:rsidRDefault="008D22E2" w:rsidP="00A95B09">
            <w:pPr>
              <w:spacing w:after="0" w:line="240" w:lineRule="auto"/>
              <w:rPr>
                <w:rFonts w:ascii="Times New Roman" w:hAnsi="Times New Roman" w:cs="Times New Roman"/>
                <w:sz w:val="28"/>
                <w:szCs w:val="28"/>
                <w:lang w:val="uk-UA"/>
              </w:rPr>
            </w:pPr>
            <w:r w:rsidRPr="005C06A1">
              <w:rPr>
                <w:rFonts w:ascii="Times New Roman" w:hAnsi="Times New Roman" w:cs="Times New Roman"/>
                <w:sz w:val="28"/>
                <w:szCs w:val="28"/>
                <w:lang w:val="uk-UA"/>
              </w:rPr>
              <w:t>Залишається у місцевого інвестора</w:t>
            </w:r>
          </w:p>
        </w:tc>
        <w:tc>
          <w:tcPr>
            <w:tcW w:w="3212" w:type="dxa"/>
            <w:shd w:val="clear" w:color="auto" w:fill="auto"/>
            <w:tcMar>
              <w:top w:w="80" w:type="dxa"/>
              <w:left w:w="150" w:type="dxa"/>
              <w:bottom w:w="80" w:type="dxa"/>
              <w:right w:w="150" w:type="dxa"/>
            </w:tcMar>
          </w:tcPr>
          <w:p w14:paraId="7B389D70" w14:textId="77777777" w:rsidR="008D22E2" w:rsidRPr="005C06A1" w:rsidRDefault="008D22E2" w:rsidP="00A95B09">
            <w:pPr>
              <w:spacing w:after="0" w:line="240" w:lineRule="auto"/>
              <w:rPr>
                <w:rFonts w:ascii="Times New Roman" w:hAnsi="Times New Roman" w:cs="Times New Roman"/>
                <w:sz w:val="28"/>
                <w:szCs w:val="28"/>
                <w:lang w:val="uk-UA"/>
              </w:rPr>
            </w:pPr>
            <w:r w:rsidRPr="005C06A1">
              <w:rPr>
                <w:rFonts w:ascii="Times New Roman" w:hAnsi="Times New Roman" w:cs="Times New Roman"/>
                <w:sz w:val="28"/>
                <w:szCs w:val="28"/>
                <w:lang w:val="uk-UA"/>
              </w:rPr>
              <w:t>Залишається у місцевого партнера</w:t>
            </w:r>
          </w:p>
        </w:tc>
      </w:tr>
      <w:tr w:rsidR="008D22E2" w:rsidRPr="005C06A1" w14:paraId="368B4311" w14:textId="77777777" w:rsidTr="00031C62">
        <w:tc>
          <w:tcPr>
            <w:tcW w:w="3213" w:type="dxa"/>
            <w:shd w:val="clear" w:color="auto" w:fill="auto"/>
            <w:tcMar>
              <w:top w:w="80" w:type="dxa"/>
              <w:left w:w="150" w:type="dxa"/>
              <w:bottom w:w="80" w:type="dxa"/>
              <w:right w:w="150" w:type="dxa"/>
            </w:tcMar>
          </w:tcPr>
          <w:p w14:paraId="0EAE0DEC" w14:textId="77777777" w:rsidR="008D22E2" w:rsidRPr="005C06A1" w:rsidRDefault="008D22E2" w:rsidP="0084154A">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Управління операціями</w:t>
            </w:r>
          </w:p>
        </w:tc>
        <w:tc>
          <w:tcPr>
            <w:tcW w:w="3213" w:type="dxa"/>
            <w:shd w:val="clear" w:color="auto" w:fill="auto"/>
            <w:tcMar>
              <w:top w:w="80" w:type="dxa"/>
              <w:left w:w="150" w:type="dxa"/>
              <w:bottom w:w="80" w:type="dxa"/>
              <w:right w:w="150" w:type="dxa"/>
            </w:tcMar>
          </w:tcPr>
          <w:p w14:paraId="4658C63D" w14:textId="77777777" w:rsidR="008D22E2" w:rsidRPr="005C06A1" w:rsidRDefault="008D22E2" w:rsidP="00A95B09">
            <w:pPr>
              <w:spacing w:after="0" w:line="240" w:lineRule="auto"/>
              <w:rPr>
                <w:rFonts w:ascii="Times New Roman" w:hAnsi="Times New Roman" w:cs="Times New Roman"/>
                <w:sz w:val="28"/>
                <w:szCs w:val="28"/>
                <w:lang w:val="uk-UA"/>
              </w:rPr>
            </w:pPr>
            <w:r w:rsidRPr="005C06A1">
              <w:rPr>
                <w:rFonts w:ascii="Times New Roman" w:hAnsi="Times New Roman" w:cs="Times New Roman"/>
                <w:sz w:val="28"/>
                <w:szCs w:val="28"/>
                <w:lang w:val="uk-UA"/>
              </w:rPr>
              <w:t>Здійснює EuroStay International</w:t>
            </w:r>
          </w:p>
        </w:tc>
        <w:tc>
          <w:tcPr>
            <w:tcW w:w="3212" w:type="dxa"/>
            <w:shd w:val="clear" w:color="auto" w:fill="auto"/>
            <w:tcMar>
              <w:top w:w="80" w:type="dxa"/>
              <w:left w:w="150" w:type="dxa"/>
              <w:bottom w:w="80" w:type="dxa"/>
              <w:right w:w="150" w:type="dxa"/>
            </w:tcMar>
          </w:tcPr>
          <w:p w14:paraId="56B9F224" w14:textId="77777777" w:rsidR="008D22E2" w:rsidRPr="005C06A1" w:rsidRDefault="008D22E2" w:rsidP="00A95B09">
            <w:pPr>
              <w:spacing w:after="0" w:line="240" w:lineRule="auto"/>
              <w:rPr>
                <w:rFonts w:ascii="Times New Roman" w:hAnsi="Times New Roman" w:cs="Times New Roman"/>
                <w:sz w:val="28"/>
                <w:szCs w:val="28"/>
                <w:lang w:val="uk-UA"/>
              </w:rPr>
            </w:pPr>
            <w:r w:rsidRPr="005C06A1">
              <w:rPr>
                <w:rFonts w:ascii="Times New Roman" w:hAnsi="Times New Roman" w:cs="Times New Roman"/>
                <w:sz w:val="28"/>
                <w:szCs w:val="28"/>
                <w:lang w:val="uk-UA"/>
              </w:rPr>
              <w:t>Здійснює місцева керуюча компанія</w:t>
            </w:r>
          </w:p>
        </w:tc>
      </w:tr>
      <w:tr w:rsidR="008D22E2" w:rsidRPr="005C06A1" w14:paraId="498CDF55" w14:textId="77777777" w:rsidTr="00031C62">
        <w:tc>
          <w:tcPr>
            <w:tcW w:w="3213" w:type="dxa"/>
            <w:shd w:val="clear" w:color="auto" w:fill="auto"/>
            <w:tcMar>
              <w:top w:w="80" w:type="dxa"/>
              <w:left w:w="150" w:type="dxa"/>
              <w:bottom w:w="80" w:type="dxa"/>
              <w:right w:w="150" w:type="dxa"/>
            </w:tcMar>
          </w:tcPr>
          <w:p w14:paraId="1798C3E9" w14:textId="77777777" w:rsidR="008D22E2" w:rsidRPr="005C06A1" w:rsidRDefault="008D22E2" w:rsidP="0084154A">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Капіталовкладення ТНК</w:t>
            </w:r>
          </w:p>
        </w:tc>
        <w:tc>
          <w:tcPr>
            <w:tcW w:w="3213" w:type="dxa"/>
            <w:shd w:val="clear" w:color="auto" w:fill="auto"/>
            <w:tcMar>
              <w:top w:w="80" w:type="dxa"/>
              <w:left w:w="150" w:type="dxa"/>
              <w:bottom w:w="80" w:type="dxa"/>
              <w:right w:w="150" w:type="dxa"/>
            </w:tcMar>
          </w:tcPr>
          <w:p w14:paraId="5AA0883A" w14:textId="77777777" w:rsidR="008D22E2" w:rsidRPr="005C06A1" w:rsidRDefault="008D22E2" w:rsidP="00A95B09">
            <w:pPr>
              <w:spacing w:after="0" w:line="240" w:lineRule="auto"/>
              <w:rPr>
                <w:rFonts w:ascii="Times New Roman" w:hAnsi="Times New Roman" w:cs="Times New Roman"/>
                <w:sz w:val="28"/>
                <w:szCs w:val="28"/>
                <w:lang w:val="uk-UA"/>
              </w:rPr>
            </w:pPr>
            <w:r w:rsidRPr="005C06A1">
              <w:rPr>
                <w:rFonts w:ascii="Times New Roman" w:hAnsi="Times New Roman" w:cs="Times New Roman"/>
                <w:sz w:val="28"/>
                <w:szCs w:val="28"/>
                <w:lang w:val="uk-UA"/>
              </w:rPr>
              <w:t>Відсутні</w:t>
            </w:r>
          </w:p>
        </w:tc>
        <w:tc>
          <w:tcPr>
            <w:tcW w:w="3212" w:type="dxa"/>
            <w:shd w:val="clear" w:color="auto" w:fill="auto"/>
            <w:tcMar>
              <w:top w:w="80" w:type="dxa"/>
              <w:left w:w="150" w:type="dxa"/>
              <w:bottom w:w="80" w:type="dxa"/>
              <w:right w:w="150" w:type="dxa"/>
            </w:tcMar>
          </w:tcPr>
          <w:p w14:paraId="5B96F6F4" w14:textId="77777777" w:rsidR="008D22E2" w:rsidRPr="005C06A1" w:rsidRDefault="008D22E2" w:rsidP="00A95B09">
            <w:pPr>
              <w:spacing w:after="0" w:line="240" w:lineRule="auto"/>
              <w:rPr>
                <w:rFonts w:ascii="Times New Roman" w:hAnsi="Times New Roman" w:cs="Times New Roman"/>
                <w:sz w:val="28"/>
                <w:szCs w:val="28"/>
                <w:lang w:val="uk-UA"/>
              </w:rPr>
            </w:pPr>
            <w:r w:rsidRPr="005C06A1">
              <w:rPr>
                <w:rFonts w:ascii="Times New Roman" w:hAnsi="Times New Roman" w:cs="Times New Roman"/>
                <w:sz w:val="28"/>
                <w:szCs w:val="28"/>
                <w:lang w:val="uk-UA"/>
              </w:rPr>
              <w:t>Відсутні</w:t>
            </w:r>
          </w:p>
        </w:tc>
      </w:tr>
      <w:tr w:rsidR="008D22E2" w:rsidRPr="005C06A1" w14:paraId="0B6E0FAA" w14:textId="77777777" w:rsidTr="00031C62">
        <w:tc>
          <w:tcPr>
            <w:tcW w:w="3213" w:type="dxa"/>
            <w:shd w:val="clear" w:color="auto" w:fill="auto"/>
            <w:tcMar>
              <w:top w:w="80" w:type="dxa"/>
              <w:left w:w="150" w:type="dxa"/>
              <w:bottom w:w="80" w:type="dxa"/>
              <w:right w:w="150" w:type="dxa"/>
            </w:tcMar>
          </w:tcPr>
          <w:p w14:paraId="3C60A0E9" w14:textId="77777777" w:rsidR="008D22E2" w:rsidRPr="005C06A1" w:rsidRDefault="008D22E2" w:rsidP="0084154A">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Винагорода ТНК</w:t>
            </w:r>
          </w:p>
        </w:tc>
        <w:tc>
          <w:tcPr>
            <w:tcW w:w="3213" w:type="dxa"/>
            <w:shd w:val="clear" w:color="auto" w:fill="auto"/>
            <w:tcMar>
              <w:top w:w="80" w:type="dxa"/>
              <w:left w:w="150" w:type="dxa"/>
              <w:bottom w:w="80" w:type="dxa"/>
              <w:right w:w="150" w:type="dxa"/>
            </w:tcMar>
          </w:tcPr>
          <w:p w14:paraId="6209ED19" w14:textId="77777777" w:rsidR="008D22E2" w:rsidRPr="005C06A1" w:rsidRDefault="008D22E2" w:rsidP="0084154A">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від доходу + % від прибутку</w:t>
            </w:r>
          </w:p>
        </w:tc>
        <w:tc>
          <w:tcPr>
            <w:tcW w:w="3212" w:type="dxa"/>
            <w:shd w:val="clear" w:color="auto" w:fill="auto"/>
            <w:tcMar>
              <w:top w:w="80" w:type="dxa"/>
              <w:left w:w="150" w:type="dxa"/>
              <w:bottom w:w="80" w:type="dxa"/>
              <w:right w:w="150" w:type="dxa"/>
            </w:tcMar>
          </w:tcPr>
          <w:p w14:paraId="31D9CBD9" w14:textId="77777777" w:rsidR="008D22E2" w:rsidRPr="005C06A1" w:rsidRDefault="008D22E2" w:rsidP="0084154A">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Роялті + вступний внесок</w:t>
            </w:r>
          </w:p>
        </w:tc>
      </w:tr>
      <w:tr w:rsidR="008D22E2" w:rsidRPr="005C06A1" w14:paraId="172D6A1F" w14:textId="77777777" w:rsidTr="00031C62">
        <w:tc>
          <w:tcPr>
            <w:tcW w:w="3213" w:type="dxa"/>
            <w:shd w:val="clear" w:color="auto" w:fill="auto"/>
            <w:tcMar>
              <w:top w:w="80" w:type="dxa"/>
              <w:left w:w="150" w:type="dxa"/>
              <w:bottom w:w="80" w:type="dxa"/>
              <w:right w:w="150" w:type="dxa"/>
            </w:tcMar>
          </w:tcPr>
          <w:p w14:paraId="185B9958" w14:textId="77777777" w:rsidR="008D22E2" w:rsidRPr="005C06A1" w:rsidRDefault="008D22E2" w:rsidP="0084154A">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Контроль якості</w:t>
            </w:r>
          </w:p>
        </w:tc>
        <w:tc>
          <w:tcPr>
            <w:tcW w:w="3213" w:type="dxa"/>
            <w:shd w:val="clear" w:color="auto" w:fill="auto"/>
            <w:tcMar>
              <w:top w:w="80" w:type="dxa"/>
              <w:left w:w="150" w:type="dxa"/>
              <w:bottom w:w="80" w:type="dxa"/>
              <w:right w:w="150" w:type="dxa"/>
            </w:tcMar>
          </w:tcPr>
          <w:p w14:paraId="0D167B5F" w14:textId="77777777" w:rsidR="008D22E2" w:rsidRPr="005C06A1" w:rsidRDefault="008D22E2" w:rsidP="0084154A">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Повний контроль ТНК</w:t>
            </w:r>
          </w:p>
        </w:tc>
        <w:tc>
          <w:tcPr>
            <w:tcW w:w="3212" w:type="dxa"/>
            <w:shd w:val="clear" w:color="auto" w:fill="auto"/>
            <w:tcMar>
              <w:top w:w="80" w:type="dxa"/>
              <w:left w:w="150" w:type="dxa"/>
              <w:bottom w:w="80" w:type="dxa"/>
              <w:right w:w="150" w:type="dxa"/>
            </w:tcMar>
          </w:tcPr>
          <w:p w14:paraId="32879A0B" w14:textId="77777777" w:rsidR="008D22E2" w:rsidRPr="005C06A1" w:rsidRDefault="008D22E2" w:rsidP="0084154A">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Через стандарти бренду</w:t>
            </w:r>
          </w:p>
        </w:tc>
      </w:tr>
    </w:tbl>
    <w:p w14:paraId="444CDDBC" w14:textId="77777777" w:rsidR="008D22E2" w:rsidRPr="005C06A1" w:rsidRDefault="008D22E2" w:rsidP="00772194">
      <w:pPr>
        <w:spacing w:after="0" w:line="240" w:lineRule="auto"/>
        <w:ind w:firstLine="709"/>
        <w:jc w:val="both"/>
        <w:rPr>
          <w:rFonts w:ascii="Times New Roman" w:hAnsi="Times New Roman" w:cs="Times New Roman"/>
          <w:sz w:val="28"/>
          <w:szCs w:val="28"/>
          <w:lang w:val="uk-UA"/>
        </w:rPr>
      </w:pPr>
    </w:p>
    <w:p w14:paraId="53E35128" w14:textId="77777777" w:rsidR="008D22E2" w:rsidRPr="005C06A1" w:rsidRDefault="008D22E2" w:rsidP="00CF251D">
      <w:pPr>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Ваше завдання:</w:t>
      </w:r>
    </w:p>
    <w:p w14:paraId="52AD5FE5" w14:textId="3BEBE675" w:rsidR="008D22E2" w:rsidRPr="005C06A1" w:rsidRDefault="008D22E2" w:rsidP="00CF251D">
      <w:pPr>
        <w:pStyle w:val="a3"/>
        <w:numPr>
          <w:ilvl w:val="0"/>
          <w:numId w:val="61"/>
        </w:numPr>
        <w:tabs>
          <w:tab w:val="left" w:pos="1134"/>
        </w:tabs>
        <w:spacing w:after="0" w:line="252"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Проаналізуйте переваги та ризики кожного варіант</w:t>
      </w:r>
      <w:r w:rsidR="00A95B09" w:rsidRPr="005C06A1">
        <w:rPr>
          <w:rFonts w:ascii="Times New Roman" w:hAnsi="Times New Roman" w:cs="Times New Roman"/>
          <w:sz w:val="28"/>
          <w:szCs w:val="28"/>
          <w:lang w:val="uk-UA"/>
        </w:rPr>
        <w:t>а</w:t>
      </w:r>
      <w:r w:rsidRPr="005C06A1">
        <w:rPr>
          <w:rFonts w:ascii="Times New Roman" w:hAnsi="Times New Roman" w:cs="Times New Roman"/>
          <w:sz w:val="28"/>
          <w:szCs w:val="28"/>
          <w:lang w:val="uk-UA"/>
        </w:rPr>
        <w:t xml:space="preserve"> співпраці (управлінський контракт</w:t>
      </w:r>
      <w:r w:rsidR="00A95B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 xml:space="preserve"> vs франчайзинг) для всіх зацікавлених сторін: місцевого інвестора, регіону, корпорації EuroStay та місцевої готельної асоціації.</w:t>
      </w:r>
    </w:p>
    <w:p w14:paraId="6044B167" w14:textId="77777777" w:rsidR="008D22E2" w:rsidRPr="005C06A1" w:rsidRDefault="008D22E2" w:rsidP="00CF251D">
      <w:pPr>
        <w:pStyle w:val="a3"/>
        <w:numPr>
          <w:ilvl w:val="0"/>
          <w:numId w:val="61"/>
        </w:numPr>
        <w:tabs>
          <w:tab w:val="left" w:pos="1134"/>
        </w:tabs>
        <w:spacing w:after="0" w:line="252"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Оцініть потенційний вплив виходу міжнародної мережі EuroStay на готельний ринок Львова. Які можливості та загрози виникнуть для місцевих готельних підприємств?</w:t>
      </w:r>
    </w:p>
    <w:p w14:paraId="465694C2" w14:textId="77777777" w:rsidR="008D22E2" w:rsidRPr="005C06A1" w:rsidRDefault="008D22E2" w:rsidP="00CF251D">
      <w:pPr>
        <w:pStyle w:val="a3"/>
        <w:numPr>
          <w:ilvl w:val="0"/>
          <w:numId w:val="61"/>
        </w:numPr>
        <w:tabs>
          <w:tab w:val="left" w:pos="1134"/>
        </w:tabs>
        <w:spacing w:after="0" w:line="252"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Запропонуйте умови угоди з корпорацією EuroStay, що захистять інтереси місцевого ринку: вимоги щодо залучення місцевого персоналу, постачальників, збереження архітектурної спадщини.</w:t>
      </w:r>
    </w:p>
    <w:p w14:paraId="0295B63D" w14:textId="77777777" w:rsidR="008D22E2" w:rsidRPr="005C06A1" w:rsidRDefault="008D22E2" w:rsidP="00CF251D">
      <w:pPr>
        <w:pStyle w:val="a3"/>
        <w:numPr>
          <w:ilvl w:val="0"/>
          <w:numId w:val="61"/>
        </w:numPr>
        <w:tabs>
          <w:tab w:val="left" w:pos="1134"/>
        </w:tabs>
        <w:spacing w:after="0" w:line="252"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Розробіть стратегію підвищення конкурентоспроможності місцевих готелів в умовах приходу міжнародної мережі. Які конкурентні переваги можуть мати національні підприємства?</w:t>
      </w:r>
    </w:p>
    <w:p w14:paraId="447CFAE2" w14:textId="77777777" w:rsidR="008D22E2" w:rsidRPr="005C06A1" w:rsidRDefault="008D22E2" w:rsidP="00CF251D">
      <w:pPr>
        <w:pStyle w:val="a3"/>
        <w:numPr>
          <w:ilvl w:val="0"/>
          <w:numId w:val="61"/>
        </w:numPr>
        <w:tabs>
          <w:tab w:val="left" w:pos="1134"/>
        </w:tabs>
        <w:spacing w:after="0" w:line="252"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Визначте, який варіант співпраці (А чи Б) є більш доцільним для Львова з точки зору довгострокового розвитку туристичного ринку. Обґрунтуйте свій вибір.</w:t>
      </w:r>
    </w:p>
    <w:p w14:paraId="09B176D7" w14:textId="77777777" w:rsidR="008D22E2" w:rsidRPr="005C06A1" w:rsidRDefault="008D22E2" w:rsidP="00CF251D">
      <w:pPr>
        <w:spacing w:after="0" w:line="252" w:lineRule="auto"/>
        <w:ind w:firstLine="709"/>
        <w:jc w:val="both"/>
        <w:rPr>
          <w:rFonts w:ascii="Times New Roman" w:hAnsi="Times New Roman" w:cs="Times New Roman"/>
          <w:sz w:val="28"/>
          <w:szCs w:val="28"/>
          <w:lang w:val="uk-UA"/>
        </w:rPr>
      </w:pPr>
    </w:p>
    <w:p w14:paraId="7828CC33" w14:textId="77777777" w:rsidR="008D22E2" w:rsidRPr="005C06A1" w:rsidRDefault="008D22E2" w:rsidP="00CF251D">
      <w:pPr>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Питання для обговорення:</w:t>
      </w:r>
    </w:p>
    <w:p w14:paraId="502EC646" w14:textId="77777777" w:rsidR="008D22E2" w:rsidRPr="005C06A1" w:rsidRDefault="008D22E2" w:rsidP="00CF251D">
      <w:pPr>
        <w:pStyle w:val="a3"/>
        <w:numPr>
          <w:ilvl w:val="0"/>
          <w:numId w:val="62"/>
        </w:numPr>
        <w:tabs>
          <w:tab w:val="left" w:pos="1134"/>
        </w:tabs>
        <w:spacing w:after="0" w:line="252"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Як транснаціональні готельні корпорації змінюють культурну ідентичність туристичних дестинацій і чи можливо цьому протистояти?</w:t>
      </w:r>
    </w:p>
    <w:p w14:paraId="2D794E1D" w14:textId="1A6C3933" w:rsidR="008D22E2" w:rsidRPr="005C06A1" w:rsidRDefault="008D22E2" w:rsidP="00CF251D">
      <w:pPr>
        <w:pStyle w:val="a3"/>
        <w:numPr>
          <w:ilvl w:val="0"/>
          <w:numId w:val="62"/>
        </w:numPr>
        <w:tabs>
          <w:tab w:val="left" w:pos="1134"/>
        </w:tabs>
        <w:spacing w:after="0" w:line="252"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Яку роль держава повинна відігравати </w:t>
      </w:r>
      <w:r w:rsidR="00A95B09" w:rsidRPr="005C06A1">
        <w:rPr>
          <w:rFonts w:ascii="Times New Roman" w:hAnsi="Times New Roman" w:cs="Times New Roman"/>
          <w:sz w:val="28"/>
          <w:szCs w:val="28"/>
          <w:lang w:val="uk-UA"/>
        </w:rPr>
        <w:t>в</w:t>
      </w:r>
      <w:r w:rsidRPr="005C06A1">
        <w:rPr>
          <w:rFonts w:ascii="Times New Roman" w:hAnsi="Times New Roman" w:cs="Times New Roman"/>
          <w:sz w:val="28"/>
          <w:szCs w:val="28"/>
          <w:lang w:val="uk-UA"/>
        </w:rPr>
        <w:t xml:space="preserve"> регулюванні транснаціоналізаційних процесів на ринку готельно-ресторанних послуг?</w:t>
      </w:r>
    </w:p>
    <w:p w14:paraId="21B66A7B" w14:textId="6354D452" w:rsidR="008D22E2" w:rsidRPr="005C06A1" w:rsidRDefault="008D22E2" w:rsidP="00CF251D">
      <w:pPr>
        <w:pStyle w:val="a3"/>
        <w:numPr>
          <w:ilvl w:val="0"/>
          <w:numId w:val="62"/>
        </w:numPr>
        <w:tabs>
          <w:tab w:val="left" w:pos="1134"/>
        </w:tabs>
        <w:spacing w:after="0" w:line="252"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lastRenderedPageBreak/>
        <w:t>Чи може вітчизняний готельний бренд стати транснаціональним? Які умови для цього необхідні в українському контексті?</w:t>
      </w:r>
    </w:p>
    <w:p w14:paraId="48623A0F" w14:textId="77777777" w:rsidR="00CF251D" w:rsidRPr="005C06A1" w:rsidRDefault="00CF251D" w:rsidP="00CF251D">
      <w:pPr>
        <w:tabs>
          <w:tab w:val="left" w:pos="1134"/>
        </w:tabs>
        <w:spacing w:after="0" w:line="252" w:lineRule="auto"/>
        <w:ind w:left="709"/>
        <w:jc w:val="both"/>
        <w:rPr>
          <w:rFonts w:ascii="Times New Roman" w:hAnsi="Times New Roman" w:cs="Times New Roman"/>
          <w:sz w:val="28"/>
          <w:szCs w:val="28"/>
          <w:lang w:val="uk-UA"/>
        </w:rPr>
      </w:pPr>
    </w:p>
    <w:p w14:paraId="11D50793" w14:textId="7EE57E31" w:rsidR="008D22E2" w:rsidRPr="005C06A1" w:rsidRDefault="008D22E2" w:rsidP="00772194">
      <w:pPr>
        <w:pStyle w:val="a3"/>
        <w:tabs>
          <w:tab w:val="left" w:pos="1276"/>
        </w:tabs>
        <w:spacing w:after="0" w:line="240" w:lineRule="auto"/>
        <w:ind w:left="0" w:firstLine="709"/>
        <w:jc w:val="both"/>
        <w:rPr>
          <w:rFonts w:ascii="Times New Roman" w:hAnsi="Times New Roman" w:cs="Times New Roman"/>
          <w:sz w:val="28"/>
          <w:szCs w:val="28"/>
          <w:lang w:val="uk-UA"/>
        </w:rPr>
      </w:pPr>
      <w:r w:rsidRPr="005C06A1">
        <w:rPr>
          <w:rFonts w:ascii="Segoe UI Emoji" w:hAnsi="Segoe UI Emoji" w:cs="Segoe UI Emoji"/>
          <w:b/>
          <w:bCs/>
          <w:sz w:val="28"/>
          <w:szCs w:val="28"/>
          <w:lang w:val="uk-UA"/>
        </w:rPr>
        <w:t>📋</w:t>
      </w:r>
      <w:r w:rsidRPr="005C06A1">
        <w:rPr>
          <w:rFonts w:ascii="Times New Roman" w:hAnsi="Times New Roman" w:cs="Times New Roman"/>
          <w:b/>
          <w:bCs/>
          <w:sz w:val="28"/>
          <w:szCs w:val="28"/>
          <w:lang w:val="uk-UA"/>
        </w:rPr>
        <w:t xml:space="preserve"> Завдання 6</w:t>
      </w:r>
      <w:r w:rsidR="00CF251D" w:rsidRPr="005C06A1">
        <w:rPr>
          <w:rFonts w:ascii="Times New Roman" w:hAnsi="Times New Roman" w:cs="Times New Roman"/>
          <w:b/>
          <w:bCs/>
          <w:sz w:val="28"/>
          <w:szCs w:val="28"/>
          <w:lang w:val="uk-UA"/>
        </w:rPr>
        <w:t xml:space="preserve">. </w:t>
      </w:r>
      <w:r w:rsidRPr="005C06A1">
        <w:rPr>
          <w:rFonts w:ascii="Times New Roman" w:hAnsi="Times New Roman" w:cs="Times New Roman"/>
          <w:b/>
          <w:bCs/>
          <w:iCs/>
          <w:sz w:val="28"/>
          <w:szCs w:val="28"/>
          <w:lang w:val="uk-UA"/>
        </w:rPr>
        <w:t>Заповніть таблицю</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8"/>
        <w:gridCol w:w="1663"/>
        <w:gridCol w:w="2524"/>
        <w:gridCol w:w="2323"/>
      </w:tblGrid>
      <w:tr w:rsidR="00F53FD5" w:rsidRPr="005C06A1" w14:paraId="10C33426" w14:textId="77777777" w:rsidTr="00C67328">
        <w:trPr>
          <w:tblHeader/>
        </w:trPr>
        <w:tc>
          <w:tcPr>
            <w:tcW w:w="2200" w:type="dxa"/>
            <w:shd w:val="clear" w:color="auto" w:fill="auto"/>
            <w:tcMar>
              <w:top w:w="100" w:type="dxa"/>
              <w:left w:w="150" w:type="dxa"/>
              <w:bottom w:w="100" w:type="dxa"/>
              <w:right w:w="150" w:type="dxa"/>
            </w:tcMar>
          </w:tcPr>
          <w:p w14:paraId="34904F2C" w14:textId="77777777" w:rsidR="008D22E2" w:rsidRPr="005C06A1" w:rsidRDefault="008D22E2" w:rsidP="00A95B09">
            <w:pPr>
              <w:spacing w:after="0" w:line="240" w:lineRule="auto"/>
              <w:jc w:val="center"/>
              <w:rPr>
                <w:rFonts w:ascii="Times New Roman" w:hAnsi="Times New Roman" w:cs="Times New Roman"/>
                <w:i/>
                <w:sz w:val="28"/>
                <w:szCs w:val="28"/>
                <w:lang w:val="uk-UA"/>
              </w:rPr>
            </w:pPr>
            <w:r w:rsidRPr="005C06A1">
              <w:rPr>
                <w:rFonts w:ascii="Times New Roman" w:hAnsi="Times New Roman" w:cs="Times New Roman"/>
                <w:bCs/>
                <w:i/>
                <w:sz w:val="28"/>
                <w:szCs w:val="28"/>
                <w:lang w:val="uk-UA"/>
              </w:rPr>
              <w:t>Форма транснаціональної експансії</w:t>
            </w:r>
          </w:p>
        </w:tc>
        <w:tc>
          <w:tcPr>
            <w:tcW w:w="1860" w:type="dxa"/>
            <w:shd w:val="clear" w:color="auto" w:fill="auto"/>
            <w:tcMar>
              <w:top w:w="100" w:type="dxa"/>
              <w:left w:w="150" w:type="dxa"/>
              <w:bottom w:w="100" w:type="dxa"/>
              <w:right w:w="150" w:type="dxa"/>
            </w:tcMar>
          </w:tcPr>
          <w:p w14:paraId="1F3A0A60" w14:textId="77777777" w:rsidR="008D22E2" w:rsidRPr="005C06A1" w:rsidRDefault="008D22E2" w:rsidP="00A95B09">
            <w:pPr>
              <w:spacing w:after="0" w:line="240" w:lineRule="auto"/>
              <w:jc w:val="center"/>
              <w:rPr>
                <w:rFonts w:ascii="Times New Roman" w:hAnsi="Times New Roman" w:cs="Times New Roman"/>
                <w:i/>
                <w:sz w:val="28"/>
                <w:szCs w:val="28"/>
                <w:lang w:val="uk-UA"/>
              </w:rPr>
            </w:pPr>
            <w:r w:rsidRPr="005C06A1">
              <w:rPr>
                <w:rFonts w:ascii="Times New Roman" w:hAnsi="Times New Roman" w:cs="Times New Roman"/>
                <w:bCs/>
                <w:i/>
                <w:sz w:val="28"/>
                <w:szCs w:val="28"/>
                <w:lang w:val="uk-UA"/>
              </w:rPr>
              <w:t>Потреба у капіталі ТНК</w:t>
            </w:r>
          </w:p>
        </w:tc>
        <w:tc>
          <w:tcPr>
            <w:tcW w:w="2789" w:type="dxa"/>
            <w:shd w:val="clear" w:color="auto" w:fill="auto"/>
            <w:tcMar>
              <w:top w:w="100" w:type="dxa"/>
              <w:left w:w="150" w:type="dxa"/>
              <w:bottom w:w="100" w:type="dxa"/>
              <w:right w:w="150" w:type="dxa"/>
            </w:tcMar>
          </w:tcPr>
          <w:p w14:paraId="10ACD1FB" w14:textId="77777777" w:rsidR="008D22E2" w:rsidRPr="005C06A1" w:rsidRDefault="008D22E2" w:rsidP="00A95B09">
            <w:pPr>
              <w:spacing w:after="0" w:line="240" w:lineRule="auto"/>
              <w:jc w:val="center"/>
              <w:rPr>
                <w:rFonts w:ascii="Times New Roman" w:hAnsi="Times New Roman" w:cs="Times New Roman"/>
                <w:i/>
                <w:sz w:val="28"/>
                <w:szCs w:val="28"/>
                <w:lang w:val="uk-UA"/>
              </w:rPr>
            </w:pPr>
            <w:r w:rsidRPr="005C06A1">
              <w:rPr>
                <w:rFonts w:ascii="Times New Roman" w:hAnsi="Times New Roman" w:cs="Times New Roman"/>
                <w:bCs/>
                <w:i/>
                <w:sz w:val="28"/>
                <w:szCs w:val="28"/>
                <w:lang w:val="uk-UA"/>
              </w:rPr>
              <w:t>Переваги для ТНК</w:t>
            </w:r>
          </w:p>
        </w:tc>
        <w:tc>
          <w:tcPr>
            <w:tcW w:w="2789" w:type="dxa"/>
            <w:shd w:val="clear" w:color="auto" w:fill="auto"/>
            <w:tcMar>
              <w:top w:w="100" w:type="dxa"/>
              <w:left w:w="150" w:type="dxa"/>
              <w:bottom w:w="100" w:type="dxa"/>
              <w:right w:w="150" w:type="dxa"/>
            </w:tcMar>
          </w:tcPr>
          <w:p w14:paraId="51003A23" w14:textId="77777777" w:rsidR="008D22E2" w:rsidRPr="005C06A1" w:rsidRDefault="008D22E2" w:rsidP="00A95B09">
            <w:pPr>
              <w:spacing w:after="0" w:line="240" w:lineRule="auto"/>
              <w:jc w:val="center"/>
              <w:rPr>
                <w:rFonts w:ascii="Times New Roman" w:hAnsi="Times New Roman" w:cs="Times New Roman"/>
                <w:i/>
                <w:sz w:val="28"/>
                <w:szCs w:val="28"/>
                <w:lang w:val="uk-UA"/>
              </w:rPr>
            </w:pPr>
            <w:r w:rsidRPr="005C06A1">
              <w:rPr>
                <w:rFonts w:ascii="Times New Roman" w:hAnsi="Times New Roman" w:cs="Times New Roman"/>
                <w:bCs/>
                <w:i/>
                <w:sz w:val="28"/>
                <w:szCs w:val="28"/>
                <w:lang w:val="uk-UA"/>
              </w:rPr>
              <w:t>Ризики та обмеження</w:t>
            </w:r>
          </w:p>
        </w:tc>
      </w:tr>
      <w:tr w:rsidR="00F53FD5" w:rsidRPr="005C06A1" w14:paraId="62F0167D" w14:textId="77777777" w:rsidTr="00C67328">
        <w:tc>
          <w:tcPr>
            <w:tcW w:w="2200" w:type="dxa"/>
            <w:shd w:val="clear" w:color="auto" w:fill="auto"/>
            <w:tcMar>
              <w:top w:w="80" w:type="dxa"/>
              <w:left w:w="150" w:type="dxa"/>
              <w:bottom w:w="80" w:type="dxa"/>
              <w:right w:w="150" w:type="dxa"/>
            </w:tcMar>
          </w:tcPr>
          <w:p w14:paraId="2BB44AB5" w14:textId="77777777" w:rsidR="008D22E2" w:rsidRPr="005C06A1" w:rsidRDefault="008D22E2" w:rsidP="0084154A">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Пряме іноземне інвестування (будівництво/купівля)</w:t>
            </w:r>
          </w:p>
        </w:tc>
        <w:tc>
          <w:tcPr>
            <w:tcW w:w="1860" w:type="dxa"/>
            <w:shd w:val="clear" w:color="auto" w:fill="auto"/>
            <w:tcMar>
              <w:top w:w="80" w:type="dxa"/>
              <w:left w:w="150" w:type="dxa"/>
              <w:bottom w:w="80" w:type="dxa"/>
              <w:right w:w="150" w:type="dxa"/>
            </w:tcMar>
          </w:tcPr>
          <w:p w14:paraId="3EA2BE5F" w14:textId="77777777" w:rsidR="008D22E2" w:rsidRPr="005C06A1" w:rsidRDefault="008D22E2" w:rsidP="00C67328">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Висока</w:t>
            </w:r>
          </w:p>
        </w:tc>
        <w:tc>
          <w:tcPr>
            <w:tcW w:w="2789" w:type="dxa"/>
            <w:shd w:val="clear" w:color="auto" w:fill="auto"/>
            <w:tcMar>
              <w:top w:w="80" w:type="dxa"/>
              <w:left w:w="150" w:type="dxa"/>
              <w:bottom w:w="80" w:type="dxa"/>
              <w:right w:w="150" w:type="dxa"/>
            </w:tcMar>
          </w:tcPr>
          <w:p w14:paraId="046E1A55" w14:textId="77777777" w:rsidR="008D22E2" w:rsidRPr="005C06A1" w:rsidRDefault="008D22E2" w:rsidP="0084154A">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Повний контроль над активом та операціями</w:t>
            </w:r>
          </w:p>
        </w:tc>
        <w:tc>
          <w:tcPr>
            <w:tcW w:w="2789" w:type="dxa"/>
            <w:shd w:val="clear" w:color="auto" w:fill="auto"/>
            <w:tcMar>
              <w:top w:w="80" w:type="dxa"/>
              <w:left w:w="150" w:type="dxa"/>
              <w:bottom w:w="80" w:type="dxa"/>
              <w:right w:w="150" w:type="dxa"/>
            </w:tcMar>
          </w:tcPr>
          <w:p w14:paraId="0EF4DDDD" w14:textId="77777777" w:rsidR="008D22E2" w:rsidRPr="005C06A1" w:rsidRDefault="008D22E2" w:rsidP="00772194">
            <w:pPr>
              <w:spacing w:after="0" w:line="240" w:lineRule="auto"/>
              <w:ind w:firstLine="709"/>
              <w:jc w:val="both"/>
              <w:rPr>
                <w:rFonts w:ascii="Times New Roman" w:hAnsi="Times New Roman" w:cs="Times New Roman"/>
                <w:sz w:val="28"/>
                <w:szCs w:val="28"/>
                <w:lang w:val="uk-UA"/>
              </w:rPr>
            </w:pPr>
          </w:p>
        </w:tc>
      </w:tr>
      <w:tr w:rsidR="00F53FD5" w:rsidRPr="005C06A1" w14:paraId="5E111554" w14:textId="77777777" w:rsidTr="00C67328">
        <w:tc>
          <w:tcPr>
            <w:tcW w:w="2200" w:type="dxa"/>
            <w:shd w:val="clear" w:color="auto" w:fill="auto"/>
            <w:tcMar>
              <w:top w:w="80" w:type="dxa"/>
              <w:left w:w="150" w:type="dxa"/>
              <w:bottom w:w="80" w:type="dxa"/>
              <w:right w:w="150" w:type="dxa"/>
            </w:tcMar>
          </w:tcPr>
          <w:p w14:paraId="2F9BA3E2" w14:textId="77777777" w:rsidR="008D22E2" w:rsidRPr="005C06A1" w:rsidRDefault="008D22E2" w:rsidP="0084154A">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Франчайзинг</w:t>
            </w:r>
          </w:p>
        </w:tc>
        <w:tc>
          <w:tcPr>
            <w:tcW w:w="1860" w:type="dxa"/>
            <w:shd w:val="clear" w:color="auto" w:fill="auto"/>
            <w:tcMar>
              <w:top w:w="80" w:type="dxa"/>
              <w:left w:w="150" w:type="dxa"/>
              <w:bottom w:w="80" w:type="dxa"/>
              <w:right w:w="150" w:type="dxa"/>
            </w:tcMar>
          </w:tcPr>
          <w:p w14:paraId="00EAF337" w14:textId="77777777" w:rsidR="008D22E2" w:rsidRPr="005C06A1" w:rsidRDefault="008D22E2" w:rsidP="00C67328">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Відсутня</w:t>
            </w:r>
          </w:p>
        </w:tc>
        <w:tc>
          <w:tcPr>
            <w:tcW w:w="2789" w:type="dxa"/>
            <w:shd w:val="clear" w:color="auto" w:fill="auto"/>
            <w:tcMar>
              <w:top w:w="80" w:type="dxa"/>
              <w:left w:w="150" w:type="dxa"/>
              <w:bottom w:w="80" w:type="dxa"/>
              <w:right w:w="150" w:type="dxa"/>
            </w:tcMar>
          </w:tcPr>
          <w:p w14:paraId="50813DDA" w14:textId="77777777" w:rsidR="008D22E2" w:rsidRPr="005C06A1" w:rsidRDefault="008D22E2" w:rsidP="0084154A">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Швидке масштабування мережі без капіталу</w:t>
            </w:r>
          </w:p>
        </w:tc>
        <w:tc>
          <w:tcPr>
            <w:tcW w:w="2789" w:type="dxa"/>
            <w:shd w:val="clear" w:color="auto" w:fill="auto"/>
            <w:tcMar>
              <w:top w:w="80" w:type="dxa"/>
              <w:left w:w="150" w:type="dxa"/>
              <w:bottom w:w="80" w:type="dxa"/>
              <w:right w:w="150" w:type="dxa"/>
            </w:tcMar>
          </w:tcPr>
          <w:p w14:paraId="092EA8DE" w14:textId="77777777" w:rsidR="008D22E2" w:rsidRPr="005C06A1" w:rsidRDefault="008D22E2" w:rsidP="00772194">
            <w:pPr>
              <w:spacing w:after="0" w:line="240" w:lineRule="auto"/>
              <w:ind w:firstLine="709"/>
              <w:jc w:val="both"/>
              <w:rPr>
                <w:rFonts w:ascii="Times New Roman" w:hAnsi="Times New Roman" w:cs="Times New Roman"/>
                <w:sz w:val="28"/>
                <w:szCs w:val="28"/>
                <w:lang w:val="uk-UA"/>
              </w:rPr>
            </w:pPr>
          </w:p>
        </w:tc>
      </w:tr>
      <w:tr w:rsidR="00F53FD5" w:rsidRPr="005C06A1" w14:paraId="2DFC8927" w14:textId="77777777" w:rsidTr="00C67328">
        <w:tc>
          <w:tcPr>
            <w:tcW w:w="2200" w:type="dxa"/>
            <w:shd w:val="clear" w:color="auto" w:fill="auto"/>
            <w:tcMar>
              <w:top w:w="80" w:type="dxa"/>
              <w:left w:w="150" w:type="dxa"/>
              <w:bottom w:w="80" w:type="dxa"/>
              <w:right w:w="150" w:type="dxa"/>
            </w:tcMar>
          </w:tcPr>
          <w:p w14:paraId="506C18B2" w14:textId="77777777" w:rsidR="008D22E2" w:rsidRPr="005C06A1" w:rsidRDefault="008D22E2" w:rsidP="0084154A">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Управлінський контракт</w:t>
            </w:r>
          </w:p>
        </w:tc>
        <w:tc>
          <w:tcPr>
            <w:tcW w:w="1860" w:type="dxa"/>
            <w:shd w:val="clear" w:color="auto" w:fill="auto"/>
            <w:tcMar>
              <w:top w:w="80" w:type="dxa"/>
              <w:left w:w="150" w:type="dxa"/>
              <w:bottom w:w="80" w:type="dxa"/>
              <w:right w:w="150" w:type="dxa"/>
            </w:tcMar>
          </w:tcPr>
          <w:p w14:paraId="5DFC550E" w14:textId="77777777" w:rsidR="008D22E2" w:rsidRPr="005C06A1" w:rsidRDefault="008D22E2" w:rsidP="00C67328">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Відсутня</w:t>
            </w:r>
          </w:p>
        </w:tc>
        <w:tc>
          <w:tcPr>
            <w:tcW w:w="2789" w:type="dxa"/>
            <w:shd w:val="clear" w:color="auto" w:fill="auto"/>
            <w:tcMar>
              <w:top w:w="80" w:type="dxa"/>
              <w:left w:w="150" w:type="dxa"/>
              <w:bottom w:w="80" w:type="dxa"/>
              <w:right w:w="150" w:type="dxa"/>
            </w:tcMar>
          </w:tcPr>
          <w:p w14:paraId="3457E59C" w14:textId="77777777" w:rsidR="008D22E2" w:rsidRPr="005C06A1" w:rsidRDefault="008D22E2" w:rsidP="0084154A">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Дохід від управління без ризику власності</w:t>
            </w:r>
          </w:p>
        </w:tc>
        <w:tc>
          <w:tcPr>
            <w:tcW w:w="2789" w:type="dxa"/>
            <w:shd w:val="clear" w:color="auto" w:fill="auto"/>
            <w:tcMar>
              <w:top w:w="80" w:type="dxa"/>
              <w:left w:w="150" w:type="dxa"/>
              <w:bottom w:w="80" w:type="dxa"/>
              <w:right w:w="150" w:type="dxa"/>
            </w:tcMar>
          </w:tcPr>
          <w:p w14:paraId="2B105E40" w14:textId="77777777" w:rsidR="008D22E2" w:rsidRPr="005C06A1" w:rsidRDefault="008D22E2" w:rsidP="00772194">
            <w:pPr>
              <w:spacing w:after="0" w:line="240" w:lineRule="auto"/>
              <w:ind w:firstLine="709"/>
              <w:jc w:val="both"/>
              <w:rPr>
                <w:rFonts w:ascii="Times New Roman" w:hAnsi="Times New Roman" w:cs="Times New Roman"/>
                <w:sz w:val="28"/>
                <w:szCs w:val="28"/>
                <w:lang w:val="uk-UA"/>
              </w:rPr>
            </w:pPr>
          </w:p>
        </w:tc>
      </w:tr>
      <w:tr w:rsidR="00F53FD5" w:rsidRPr="005C06A1" w14:paraId="5D83DC71" w14:textId="77777777" w:rsidTr="00C67328">
        <w:tc>
          <w:tcPr>
            <w:tcW w:w="2200" w:type="dxa"/>
            <w:shd w:val="clear" w:color="auto" w:fill="auto"/>
            <w:tcMar>
              <w:top w:w="80" w:type="dxa"/>
              <w:left w:w="150" w:type="dxa"/>
              <w:bottom w:w="80" w:type="dxa"/>
              <w:right w:w="150" w:type="dxa"/>
            </w:tcMar>
          </w:tcPr>
          <w:p w14:paraId="4C267715" w14:textId="77777777" w:rsidR="008D22E2" w:rsidRPr="005C06A1" w:rsidRDefault="008D22E2" w:rsidP="0084154A">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Стратегічний альянс</w:t>
            </w:r>
          </w:p>
        </w:tc>
        <w:tc>
          <w:tcPr>
            <w:tcW w:w="1860" w:type="dxa"/>
            <w:shd w:val="clear" w:color="auto" w:fill="auto"/>
            <w:tcMar>
              <w:top w:w="80" w:type="dxa"/>
              <w:left w:w="150" w:type="dxa"/>
              <w:bottom w:w="80" w:type="dxa"/>
              <w:right w:w="150" w:type="dxa"/>
            </w:tcMar>
          </w:tcPr>
          <w:p w14:paraId="7AB33944" w14:textId="77777777" w:rsidR="008D22E2" w:rsidRPr="005C06A1" w:rsidRDefault="008D22E2" w:rsidP="00C67328">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Помірна</w:t>
            </w:r>
          </w:p>
        </w:tc>
        <w:tc>
          <w:tcPr>
            <w:tcW w:w="2789" w:type="dxa"/>
            <w:shd w:val="clear" w:color="auto" w:fill="auto"/>
            <w:tcMar>
              <w:top w:w="80" w:type="dxa"/>
              <w:left w:w="150" w:type="dxa"/>
              <w:bottom w:w="80" w:type="dxa"/>
              <w:right w:w="150" w:type="dxa"/>
            </w:tcMar>
          </w:tcPr>
          <w:p w14:paraId="48A8E156" w14:textId="6EA07651" w:rsidR="008D22E2" w:rsidRPr="005C06A1" w:rsidRDefault="008D22E2" w:rsidP="0084154A">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Об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єднання ресурсів і ринків партнерів</w:t>
            </w:r>
          </w:p>
        </w:tc>
        <w:tc>
          <w:tcPr>
            <w:tcW w:w="2789" w:type="dxa"/>
            <w:shd w:val="clear" w:color="auto" w:fill="auto"/>
            <w:tcMar>
              <w:top w:w="80" w:type="dxa"/>
              <w:left w:w="150" w:type="dxa"/>
              <w:bottom w:w="80" w:type="dxa"/>
              <w:right w:w="150" w:type="dxa"/>
            </w:tcMar>
          </w:tcPr>
          <w:p w14:paraId="11D96EFF" w14:textId="77777777" w:rsidR="008D22E2" w:rsidRPr="005C06A1" w:rsidRDefault="008D22E2" w:rsidP="00772194">
            <w:pPr>
              <w:spacing w:after="0" w:line="240" w:lineRule="auto"/>
              <w:ind w:firstLine="709"/>
              <w:jc w:val="both"/>
              <w:rPr>
                <w:rFonts w:ascii="Times New Roman" w:hAnsi="Times New Roman" w:cs="Times New Roman"/>
                <w:sz w:val="28"/>
                <w:szCs w:val="28"/>
                <w:lang w:val="uk-UA"/>
              </w:rPr>
            </w:pPr>
          </w:p>
        </w:tc>
      </w:tr>
      <w:tr w:rsidR="00F53FD5" w:rsidRPr="005C06A1" w14:paraId="1E2AED70" w14:textId="77777777" w:rsidTr="00C67328">
        <w:tc>
          <w:tcPr>
            <w:tcW w:w="2200" w:type="dxa"/>
            <w:shd w:val="clear" w:color="auto" w:fill="auto"/>
            <w:tcMar>
              <w:top w:w="80" w:type="dxa"/>
              <w:left w:w="150" w:type="dxa"/>
              <w:bottom w:w="80" w:type="dxa"/>
              <w:right w:w="150" w:type="dxa"/>
            </w:tcMar>
          </w:tcPr>
          <w:p w14:paraId="26ACB08C" w14:textId="77777777" w:rsidR="008D22E2" w:rsidRPr="005C06A1" w:rsidRDefault="008D22E2" w:rsidP="0084154A">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Спільне підприємство (Joint Venture)</w:t>
            </w:r>
          </w:p>
        </w:tc>
        <w:tc>
          <w:tcPr>
            <w:tcW w:w="1860" w:type="dxa"/>
            <w:shd w:val="clear" w:color="auto" w:fill="auto"/>
            <w:tcMar>
              <w:top w:w="80" w:type="dxa"/>
              <w:left w:w="150" w:type="dxa"/>
              <w:bottom w:w="80" w:type="dxa"/>
              <w:right w:w="150" w:type="dxa"/>
            </w:tcMar>
          </w:tcPr>
          <w:p w14:paraId="49FDA800" w14:textId="77777777" w:rsidR="008D22E2" w:rsidRPr="005C06A1" w:rsidRDefault="008D22E2" w:rsidP="00C67328">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Середня</w:t>
            </w:r>
          </w:p>
        </w:tc>
        <w:tc>
          <w:tcPr>
            <w:tcW w:w="2789" w:type="dxa"/>
            <w:shd w:val="clear" w:color="auto" w:fill="auto"/>
            <w:tcMar>
              <w:top w:w="80" w:type="dxa"/>
              <w:left w:w="150" w:type="dxa"/>
              <w:bottom w:w="80" w:type="dxa"/>
              <w:right w:w="150" w:type="dxa"/>
            </w:tcMar>
          </w:tcPr>
          <w:p w14:paraId="2322EA3C" w14:textId="77777777" w:rsidR="008D22E2" w:rsidRPr="005C06A1" w:rsidRDefault="008D22E2" w:rsidP="0084154A">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Розподіл ризиків із місцевим партнером</w:t>
            </w:r>
          </w:p>
        </w:tc>
        <w:tc>
          <w:tcPr>
            <w:tcW w:w="2789" w:type="dxa"/>
            <w:shd w:val="clear" w:color="auto" w:fill="auto"/>
            <w:tcMar>
              <w:top w:w="80" w:type="dxa"/>
              <w:left w:w="150" w:type="dxa"/>
              <w:bottom w:w="80" w:type="dxa"/>
              <w:right w:w="150" w:type="dxa"/>
            </w:tcMar>
          </w:tcPr>
          <w:p w14:paraId="0D80B84C" w14:textId="77777777" w:rsidR="008D22E2" w:rsidRPr="005C06A1" w:rsidRDefault="008D22E2" w:rsidP="00772194">
            <w:pPr>
              <w:spacing w:after="0" w:line="240" w:lineRule="auto"/>
              <w:ind w:firstLine="709"/>
              <w:jc w:val="both"/>
              <w:rPr>
                <w:rFonts w:ascii="Times New Roman" w:hAnsi="Times New Roman" w:cs="Times New Roman"/>
                <w:sz w:val="28"/>
                <w:szCs w:val="28"/>
                <w:lang w:val="uk-UA"/>
              </w:rPr>
            </w:pPr>
          </w:p>
        </w:tc>
      </w:tr>
    </w:tbl>
    <w:p w14:paraId="6FE3B382" w14:textId="77777777" w:rsidR="008D22E2" w:rsidRPr="005C06A1" w:rsidRDefault="008D22E2" w:rsidP="00772194">
      <w:pPr>
        <w:pStyle w:val="a3"/>
        <w:tabs>
          <w:tab w:val="left" w:pos="1276"/>
        </w:tabs>
        <w:spacing w:after="0" w:line="240" w:lineRule="auto"/>
        <w:ind w:left="0" w:firstLine="709"/>
        <w:jc w:val="both"/>
        <w:rPr>
          <w:rFonts w:ascii="Times New Roman" w:hAnsi="Times New Roman" w:cs="Times New Roman"/>
          <w:sz w:val="28"/>
          <w:szCs w:val="28"/>
          <w:lang w:val="uk-UA"/>
        </w:rPr>
      </w:pPr>
    </w:p>
    <w:p w14:paraId="5347C322" w14:textId="54547A2C" w:rsidR="006C6293" w:rsidRPr="005C06A1" w:rsidRDefault="006C6293" w:rsidP="00570120">
      <w:pPr>
        <w:spacing w:before="120" w:after="120" w:line="240" w:lineRule="auto"/>
        <w:jc w:val="center"/>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Тема №</w:t>
      </w:r>
      <w:r w:rsidR="00A95B09" w:rsidRPr="005C06A1">
        <w:rPr>
          <w:rFonts w:ascii="Times New Roman" w:hAnsi="Times New Roman" w:cs="Times New Roman"/>
          <w:b/>
          <w:bCs/>
          <w:sz w:val="28"/>
          <w:szCs w:val="28"/>
          <w:lang w:val="uk-UA"/>
        </w:rPr>
        <w:t> </w:t>
      </w:r>
      <w:r w:rsidRPr="005C06A1">
        <w:rPr>
          <w:rFonts w:ascii="Times New Roman" w:hAnsi="Times New Roman" w:cs="Times New Roman"/>
          <w:b/>
          <w:bCs/>
          <w:sz w:val="28"/>
          <w:szCs w:val="28"/>
          <w:lang w:val="uk-UA"/>
        </w:rPr>
        <w:t>1</w:t>
      </w:r>
      <w:r w:rsidR="008173EB" w:rsidRPr="005C06A1">
        <w:rPr>
          <w:rFonts w:ascii="Times New Roman" w:hAnsi="Times New Roman" w:cs="Times New Roman"/>
          <w:b/>
          <w:bCs/>
          <w:sz w:val="28"/>
          <w:szCs w:val="28"/>
          <w:lang w:val="uk-UA"/>
        </w:rPr>
        <w:t>3</w:t>
      </w:r>
    </w:p>
    <w:p w14:paraId="06E67540" w14:textId="77777777" w:rsidR="0059082A" w:rsidRPr="005C06A1" w:rsidRDefault="0059082A" w:rsidP="00A95B09">
      <w:pPr>
        <w:spacing w:after="0" w:line="240" w:lineRule="auto"/>
        <w:jc w:val="center"/>
        <w:rPr>
          <w:rFonts w:ascii="Times New Roman Полужирный" w:hAnsi="Times New Roman Полужирный" w:cs="Times New Roman"/>
          <w:smallCaps/>
          <w:sz w:val="28"/>
          <w:szCs w:val="28"/>
          <w:lang w:val="uk-UA"/>
        </w:rPr>
      </w:pPr>
      <w:r w:rsidRPr="005C06A1">
        <w:rPr>
          <w:rFonts w:ascii="Times New Roman Полужирный" w:hAnsi="Times New Roman Полужирный" w:cs="Times New Roman"/>
          <w:b/>
          <w:bCs/>
          <w:smallCaps/>
          <w:sz w:val="28"/>
          <w:szCs w:val="28"/>
          <w:lang w:val="uk-UA"/>
        </w:rPr>
        <w:t>Просторова поляризація ринку готельно-ресторанних послуг</w:t>
      </w:r>
    </w:p>
    <w:p w14:paraId="0381F5FF" w14:textId="77777777" w:rsidR="006C6293" w:rsidRPr="005C06A1" w:rsidRDefault="006C6293" w:rsidP="00772194">
      <w:pPr>
        <w:spacing w:after="0" w:line="240" w:lineRule="auto"/>
        <w:ind w:firstLine="709"/>
        <w:jc w:val="both"/>
        <w:rPr>
          <w:rFonts w:ascii="Times New Roman" w:hAnsi="Times New Roman" w:cs="Times New Roman"/>
          <w:sz w:val="28"/>
          <w:szCs w:val="28"/>
          <w:lang w:val="uk-UA"/>
        </w:rPr>
      </w:pPr>
    </w:p>
    <w:p w14:paraId="2BC6E292" w14:textId="77777777" w:rsidR="006C6293" w:rsidRPr="005C06A1" w:rsidRDefault="006C6293" w:rsidP="00772194">
      <w:pPr>
        <w:pStyle w:val="Default"/>
        <w:ind w:firstLine="709"/>
        <w:jc w:val="both"/>
        <w:rPr>
          <w:b/>
          <w:bCs/>
          <w:sz w:val="28"/>
          <w:szCs w:val="28"/>
          <w:lang w:val="uk-UA"/>
        </w:rPr>
      </w:pPr>
      <w:r w:rsidRPr="005C06A1">
        <w:rPr>
          <w:b/>
          <w:bCs/>
          <w:sz w:val="28"/>
          <w:szCs w:val="28"/>
          <w:lang w:val="uk-UA"/>
        </w:rPr>
        <w:t xml:space="preserve">Завдання 1 </w:t>
      </w:r>
    </w:p>
    <w:p w14:paraId="07EED7F4" w14:textId="77777777" w:rsidR="006C6293" w:rsidRPr="005C06A1" w:rsidRDefault="006C6293" w:rsidP="00A95B09">
      <w:pPr>
        <w:pStyle w:val="Default"/>
        <w:numPr>
          <w:ilvl w:val="0"/>
          <w:numId w:val="5"/>
        </w:numPr>
        <w:tabs>
          <w:tab w:val="left" w:pos="1134"/>
        </w:tabs>
        <w:ind w:left="0" w:firstLine="709"/>
        <w:jc w:val="both"/>
        <w:rPr>
          <w:b/>
          <w:bCs/>
          <w:sz w:val="28"/>
          <w:szCs w:val="28"/>
          <w:lang w:val="uk-UA"/>
        </w:rPr>
      </w:pPr>
      <w:r w:rsidRPr="005C06A1">
        <w:rPr>
          <w:b/>
          <w:bCs/>
          <w:sz w:val="28"/>
          <w:szCs w:val="28"/>
          <w:lang w:val="uk-UA"/>
        </w:rPr>
        <w:t>Засвоюємо терміни та поняття</w:t>
      </w:r>
    </w:p>
    <w:p w14:paraId="5D7CB71C" w14:textId="31D7199D" w:rsidR="0059082A" w:rsidRPr="005C06A1" w:rsidRDefault="0059082A" w:rsidP="00A95B09">
      <w:pPr>
        <w:pStyle w:val="a3"/>
        <w:numPr>
          <w:ilvl w:val="0"/>
          <w:numId w:val="76"/>
        </w:numPr>
        <w:tabs>
          <w:tab w:val="clear" w:pos="720"/>
          <w:tab w:val="num" w:pos="360"/>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Просторова поляризація ринку</w:t>
      </w:r>
      <w:r w:rsidRPr="005C06A1">
        <w:rPr>
          <w:rFonts w:ascii="Times New Roman" w:hAnsi="Times New Roman" w:cs="Times New Roman"/>
          <w:sz w:val="28"/>
          <w:szCs w:val="28"/>
          <w:lang w:val="uk-UA"/>
        </w:rPr>
        <w:t xml:space="preserve"> – нерівномірний розподіл підприємств готельно-ресторанної сфери та туристичних потоків між різними територіями </w:t>
      </w:r>
      <w:r w:rsidR="00F53FD5"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 xml:space="preserve"> між великими містами і периферією, між туристично розвиненими та депресивними регіонами, між узбережними і внутрішніми районами країни.</w:t>
      </w:r>
    </w:p>
    <w:p w14:paraId="14898A3C" w14:textId="06E4A53E" w:rsidR="0059082A" w:rsidRPr="005C06A1" w:rsidRDefault="0059082A" w:rsidP="00A95B09">
      <w:pPr>
        <w:pStyle w:val="a3"/>
        <w:numPr>
          <w:ilvl w:val="0"/>
          <w:numId w:val="76"/>
        </w:numPr>
        <w:tabs>
          <w:tab w:val="clear" w:pos="720"/>
          <w:tab w:val="num" w:pos="360"/>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Туристично-рекреаційний кластер</w:t>
      </w:r>
      <w:r w:rsidRPr="005C06A1">
        <w:rPr>
          <w:rFonts w:ascii="Times New Roman" w:hAnsi="Times New Roman" w:cs="Times New Roman"/>
          <w:sz w:val="28"/>
          <w:szCs w:val="28"/>
          <w:lang w:val="uk-UA"/>
        </w:rPr>
        <w:t xml:space="preserve"> – географічно сконцентрована група взаємопов</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язаних підприємств готельно-ресторанного сектору, туристичних атракцій та підтримуючих організацій, що спільно формують конкурентоспроможний туристичний продукт певної дестинації.</w:t>
      </w:r>
    </w:p>
    <w:p w14:paraId="7B88EA33" w14:textId="77777777" w:rsidR="0059082A" w:rsidRPr="005C06A1" w:rsidRDefault="0059082A" w:rsidP="00A95B09">
      <w:pPr>
        <w:pStyle w:val="a3"/>
        <w:numPr>
          <w:ilvl w:val="0"/>
          <w:numId w:val="76"/>
        </w:numPr>
        <w:tabs>
          <w:tab w:val="clear" w:pos="720"/>
          <w:tab w:val="num" w:pos="360"/>
          <w:tab w:val="num" w:pos="567"/>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lastRenderedPageBreak/>
        <w:t>Туристична дестинація</w:t>
      </w:r>
      <w:r w:rsidRPr="005C06A1">
        <w:rPr>
          <w:rFonts w:ascii="Times New Roman" w:hAnsi="Times New Roman" w:cs="Times New Roman"/>
          <w:sz w:val="28"/>
          <w:szCs w:val="28"/>
          <w:lang w:val="uk-UA"/>
        </w:rPr>
        <w:t xml:space="preserve"> – географічна територія (місто, регіон, країна), що має певний набір туристичних ресурсів, атракцій та інфраструктури, здатних задовольнити потреби туристів і сформувати стійкі туристичні потоки.</w:t>
      </w:r>
    </w:p>
    <w:p w14:paraId="4E8D8E87" w14:textId="77777777" w:rsidR="0059082A" w:rsidRPr="005C06A1" w:rsidRDefault="0059082A" w:rsidP="00A95B09">
      <w:pPr>
        <w:pStyle w:val="a3"/>
        <w:numPr>
          <w:ilvl w:val="0"/>
          <w:numId w:val="76"/>
        </w:numPr>
        <w:tabs>
          <w:tab w:val="clear" w:pos="720"/>
          <w:tab w:val="num" w:pos="360"/>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Депресивний туристичний регіон</w:t>
      </w:r>
      <w:r w:rsidRPr="005C06A1">
        <w:rPr>
          <w:rFonts w:ascii="Times New Roman" w:hAnsi="Times New Roman" w:cs="Times New Roman"/>
          <w:sz w:val="28"/>
          <w:szCs w:val="28"/>
          <w:lang w:val="uk-UA"/>
        </w:rPr>
        <w:t xml:space="preserve"> – територія з нереалізованим туристичним потенціалом, що характеризується недостатньо розвиненою готельно-ресторанною інфраструктурою, слабкими туристичними потоками та низьким рівнем інвестиційної привабливості у сфері туризму.</w:t>
      </w:r>
    </w:p>
    <w:p w14:paraId="27A1AF61" w14:textId="08EC3AFA" w:rsidR="0059082A" w:rsidRPr="005C06A1" w:rsidRDefault="0059082A" w:rsidP="00A95B09">
      <w:pPr>
        <w:pStyle w:val="a3"/>
        <w:numPr>
          <w:ilvl w:val="0"/>
          <w:numId w:val="76"/>
        </w:numPr>
        <w:tabs>
          <w:tab w:val="clear" w:pos="720"/>
          <w:tab w:val="num" w:pos="360"/>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Просторова дифузія туристичного розвитку</w:t>
      </w:r>
      <w:r w:rsidRPr="005C06A1">
        <w:rPr>
          <w:rFonts w:ascii="Times New Roman" w:hAnsi="Times New Roman" w:cs="Times New Roman"/>
          <w:sz w:val="28"/>
          <w:szCs w:val="28"/>
          <w:lang w:val="uk-UA"/>
        </w:rPr>
        <w:t xml:space="preserve"> – процес поступового поширення туристичної активності та розвитку готельно-ресторанної інфраструктури від розвинених туристичних центрів на суміжні та периферійні території через інвестиції, інфраструктурні зв</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язки та маркетингові ініціативи.</w:t>
      </w:r>
    </w:p>
    <w:p w14:paraId="340E1EDB" w14:textId="77777777" w:rsidR="00CF251D" w:rsidRPr="005C06A1" w:rsidRDefault="00CF251D" w:rsidP="00772194">
      <w:pPr>
        <w:pStyle w:val="Default"/>
        <w:ind w:firstLine="709"/>
        <w:jc w:val="both"/>
        <w:rPr>
          <w:b/>
          <w:bCs/>
          <w:sz w:val="28"/>
          <w:szCs w:val="28"/>
          <w:lang w:val="uk-UA"/>
        </w:rPr>
      </w:pPr>
    </w:p>
    <w:p w14:paraId="1CD30476" w14:textId="6ED67331" w:rsidR="006C6293" w:rsidRPr="005C06A1" w:rsidRDefault="006C6293" w:rsidP="00772194">
      <w:pPr>
        <w:pStyle w:val="Default"/>
        <w:ind w:firstLine="709"/>
        <w:jc w:val="both"/>
        <w:rPr>
          <w:sz w:val="28"/>
          <w:szCs w:val="28"/>
          <w:lang w:val="uk-UA"/>
        </w:rPr>
      </w:pPr>
      <w:r w:rsidRPr="005C06A1">
        <w:rPr>
          <w:b/>
          <w:bCs/>
          <w:sz w:val="28"/>
          <w:szCs w:val="28"/>
          <w:lang w:val="uk-UA"/>
        </w:rPr>
        <w:t xml:space="preserve">Завдання 2 </w:t>
      </w:r>
    </w:p>
    <w:p w14:paraId="665EDF42" w14:textId="0AB8D52C" w:rsidR="006C6293" w:rsidRPr="005C06A1" w:rsidRDefault="00A95B09" w:rsidP="00A95B09">
      <w:pPr>
        <w:pStyle w:val="Default"/>
        <w:numPr>
          <w:ilvl w:val="0"/>
          <w:numId w:val="53"/>
        </w:numPr>
        <w:tabs>
          <w:tab w:val="left" w:pos="993"/>
        </w:tabs>
        <w:ind w:left="0" w:firstLine="709"/>
        <w:jc w:val="both"/>
        <w:rPr>
          <w:b/>
          <w:bCs/>
          <w:sz w:val="28"/>
          <w:szCs w:val="28"/>
          <w:lang w:val="uk-UA"/>
        </w:rPr>
      </w:pPr>
      <w:r w:rsidRPr="005C06A1">
        <w:rPr>
          <w:b/>
          <w:bCs/>
          <w:sz w:val="28"/>
          <w:szCs w:val="28"/>
          <w:lang w:val="uk-UA"/>
        </w:rPr>
        <w:t> </w:t>
      </w:r>
      <w:r w:rsidR="006C6293" w:rsidRPr="005C06A1">
        <w:rPr>
          <w:b/>
          <w:bCs/>
          <w:sz w:val="28"/>
          <w:szCs w:val="28"/>
          <w:lang w:val="uk-UA"/>
        </w:rPr>
        <w:t>Опрацьовуємо основний теоретичний матеріал</w:t>
      </w:r>
    </w:p>
    <w:p w14:paraId="3144B9A1" w14:textId="2D8C58A2" w:rsidR="0059082A" w:rsidRPr="005C06A1" w:rsidRDefault="0059082A" w:rsidP="00F53FD5">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Просторова поляризація є однією з фундаментальних характеристик ринку готельно-ресторанних послуг. Вона проявляється </w:t>
      </w:r>
      <w:r w:rsidR="00A95B09" w:rsidRPr="005C06A1">
        <w:rPr>
          <w:rFonts w:ascii="Times New Roman" w:hAnsi="Times New Roman" w:cs="Times New Roman"/>
          <w:sz w:val="28"/>
          <w:szCs w:val="28"/>
          <w:lang w:val="uk-UA"/>
        </w:rPr>
        <w:t>в</w:t>
      </w:r>
      <w:r w:rsidRPr="005C06A1">
        <w:rPr>
          <w:rFonts w:ascii="Times New Roman" w:hAnsi="Times New Roman" w:cs="Times New Roman"/>
          <w:sz w:val="28"/>
          <w:szCs w:val="28"/>
          <w:lang w:val="uk-UA"/>
        </w:rPr>
        <w:t xml:space="preserve"> тому, що туристична активність, інвестиції та інфраструктура концентруються у відносно невеликій кількості «полюсів притягання» </w:t>
      </w:r>
      <w:r w:rsidR="00F53FD5"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 xml:space="preserve"> великих містах, курортних зонах </w:t>
      </w:r>
      <w:r w:rsidR="00A95B09" w:rsidRPr="005C06A1">
        <w:rPr>
          <w:rFonts w:ascii="Times New Roman" w:hAnsi="Times New Roman" w:cs="Times New Roman"/>
          <w:sz w:val="28"/>
          <w:szCs w:val="28"/>
          <w:lang w:val="uk-UA"/>
        </w:rPr>
        <w:t>і</w:t>
      </w:r>
      <w:r w:rsidRPr="005C06A1">
        <w:rPr>
          <w:rFonts w:ascii="Times New Roman" w:hAnsi="Times New Roman" w:cs="Times New Roman"/>
          <w:sz w:val="28"/>
          <w:szCs w:val="28"/>
          <w:lang w:val="uk-UA"/>
        </w:rPr>
        <w:t xml:space="preserve"> відомих дестинаціях, тоді як значна частина територій залишається туристично нерозвиненою попри наявний потенціал.</w:t>
      </w:r>
    </w:p>
    <w:p w14:paraId="34922EA7" w14:textId="757239F6" w:rsidR="0059082A" w:rsidRPr="005C06A1" w:rsidRDefault="0059082A" w:rsidP="00F53FD5">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Причини просторової поляризації є комплексними. До них належать: нерівномірний розподіл туристичних ресурсів та атракцій, відмінності в якості транспортної доступності, різний рівень розвитку інфраструктури (дороги, аеропорти, комунікації), диспропорції у маркетингов</w:t>
      </w:r>
      <w:r w:rsidR="00A95B09" w:rsidRPr="005C06A1">
        <w:rPr>
          <w:rFonts w:ascii="Times New Roman" w:hAnsi="Times New Roman" w:cs="Times New Roman"/>
          <w:sz w:val="28"/>
          <w:szCs w:val="28"/>
          <w:lang w:val="uk-UA"/>
        </w:rPr>
        <w:t xml:space="preserve">ому </w:t>
      </w:r>
      <w:r w:rsidRPr="005C06A1">
        <w:rPr>
          <w:rFonts w:ascii="Times New Roman" w:hAnsi="Times New Roman" w:cs="Times New Roman"/>
          <w:sz w:val="28"/>
          <w:szCs w:val="28"/>
          <w:lang w:val="uk-UA"/>
        </w:rPr>
        <w:t>просунен</w:t>
      </w:r>
      <w:r w:rsidR="00A95B09" w:rsidRPr="005C06A1">
        <w:rPr>
          <w:rFonts w:ascii="Times New Roman" w:hAnsi="Times New Roman" w:cs="Times New Roman"/>
          <w:sz w:val="28"/>
          <w:szCs w:val="28"/>
          <w:lang w:val="uk-UA"/>
        </w:rPr>
        <w:t>ні</w:t>
      </w:r>
      <w:r w:rsidRPr="005C06A1">
        <w:rPr>
          <w:rFonts w:ascii="Times New Roman" w:hAnsi="Times New Roman" w:cs="Times New Roman"/>
          <w:sz w:val="28"/>
          <w:szCs w:val="28"/>
          <w:lang w:val="uk-UA"/>
        </w:rPr>
        <w:t xml:space="preserve"> регіонів, а також ефект «самопідсилення» </w:t>
      </w:r>
      <w:r w:rsidR="00F53FD5"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 xml:space="preserve"> розвинені центри притягують нові інвестиції, ще більше поглиблюючи відрив від периферії.</w:t>
      </w:r>
    </w:p>
    <w:p w14:paraId="67149C59" w14:textId="75A9C92A" w:rsidR="0059082A" w:rsidRPr="005C06A1" w:rsidRDefault="0059082A" w:rsidP="00F53FD5">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На глобальному рівні просторова поляризація виражається </w:t>
      </w:r>
      <w:r w:rsidR="00A95B09" w:rsidRPr="005C06A1">
        <w:rPr>
          <w:rFonts w:ascii="Times New Roman" w:hAnsi="Times New Roman" w:cs="Times New Roman"/>
          <w:sz w:val="28"/>
          <w:szCs w:val="28"/>
          <w:lang w:val="uk-UA"/>
        </w:rPr>
        <w:t>в</w:t>
      </w:r>
      <w:r w:rsidRPr="005C06A1">
        <w:rPr>
          <w:rFonts w:ascii="Times New Roman" w:hAnsi="Times New Roman" w:cs="Times New Roman"/>
          <w:sz w:val="28"/>
          <w:szCs w:val="28"/>
          <w:lang w:val="uk-UA"/>
        </w:rPr>
        <w:t xml:space="preserve"> концентрації туристичних потоків у так званому «золотому туристичному трикутнику» Європи (Париж–Рим–Барселона), у розриві між туристично розвиненими країнами Західної Європи та менш відомими дестинаціями. На національному рівні </w:t>
      </w:r>
      <w:r w:rsidR="00F53FD5"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 xml:space="preserve"> у домінуванні столичних та обласних центрів над малими містами та сільськими районами.</w:t>
      </w:r>
    </w:p>
    <w:p w14:paraId="1CBF00D0" w14:textId="4294C9DD" w:rsidR="0059082A" w:rsidRPr="005C06A1" w:rsidRDefault="0059082A" w:rsidP="00F53FD5">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В Україні просторова поляризація готельно-ресторанного ринку особливо виражена: Київ концентрує близько 40% готельного фонду країни, тоді як деякі регіони мають критично низький рівень розвитку туристичної інфраструктури. Водночас Львів, Одеса та Карпатський регіон формують окремі полюси туристичного розвитку, між якими </w:t>
      </w:r>
      <w:r w:rsidR="00F53FD5"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 xml:space="preserve"> значна кількість депресивних у туристичному відношенні територій.</w:t>
      </w:r>
    </w:p>
    <w:p w14:paraId="668EF66A" w14:textId="1C99D1FD" w:rsidR="0059082A" w:rsidRPr="005C06A1" w:rsidRDefault="0059082A" w:rsidP="00F53FD5">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Для подолання просторової поляризації застосовуються різні інструменти: розвиток туристичних кластерів, що об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 xml:space="preserve">єднують підприємства кількох суміжних територій; державні програми підтримки туризму у відсталих регіонах; маркетингові стратегії просування маловідомих дестинацій; розвиток транспортної доступності та цифрової інфраструктури. Ефективним є також </w:t>
      </w:r>
      <w:r w:rsidRPr="005C06A1">
        <w:rPr>
          <w:rFonts w:ascii="Times New Roman" w:hAnsi="Times New Roman" w:cs="Times New Roman"/>
          <w:sz w:val="28"/>
          <w:szCs w:val="28"/>
          <w:lang w:val="uk-UA"/>
        </w:rPr>
        <w:lastRenderedPageBreak/>
        <w:t>формування тематичних туристичних маршрутів, що охоплюють одночасно розвинені центри та менш відомі, але привабливі периферійні об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єкти.</w:t>
      </w:r>
    </w:p>
    <w:p w14:paraId="15902BF5" w14:textId="64C87AEA" w:rsidR="0059082A" w:rsidRPr="005C06A1" w:rsidRDefault="0059082A" w:rsidP="00F53FD5">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Концепція просторової дифузії туристичного розвитку передбачає, що успішні туристичні центри можуть стати «локомотивами» розвитку для сусідніх територій. Проте цей процес не відбувається автоматично </w:t>
      </w:r>
      <w:r w:rsidR="00F53FD5"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 xml:space="preserve"> він потребує свідомого управління, скоординованої регіональної політики та партнерства між підприємствами різних рівнів.</w:t>
      </w:r>
    </w:p>
    <w:p w14:paraId="60A7D040" w14:textId="77777777" w:rsidR="006C6293" w:rsidRPr="005C06A1" w:rsidRDefault="006C6293" w:rsidP="00772194">
      <w:pPr>
        <w:pStyle w:val="Default"/>
        <w:ind w:firstLine="709"/>
        <w:jc w:val="both"/>
        <w:rPr>
          <w:b/>
          <w:bCs/>
          <w:sz w:val="28"/>
          <w:szCs w:val="28"/>
          <w:lang w:val="uk-UA"/>
        </w:rPr>
      </w:pPr>
    </w:p>
    <w:p w14:paraId="407D7373" w14:textId="77777777" w:rsidR="006C6293" w:rsidRPr="005C06A1" w:rsidRDefault="006C6293" w:rsidP="00772194">
      <w:pPr>
        <w:pStyle w:val="Default"/>
        <w:tabs>
          <w:tab w:val="left" w:pos="1276"/>
        </w:tabs>
        <w:ind w:firstLine="709"/>
        <w:jc w:val="both"/>
        <w:rPr>
          <w:b/>
          <w:bCs/>
          <w:sz w:val="28"/>
          <w:szCs w:val="28"/>
          <w:lang w:val="uk-UA"/>
        </w:rPr>
      </w:pPr>
      <w:r w:rsidRPr="005C06A1">
        <w:rPr>
          <w:b/>
          <w:bCs/>
          <w:sz w:val="28"/>
          <w:szCs w:val="28"/>
          <w:lang w:val="uk-UA"/>
        </w:rPr>
        <w:t xml:space="preserve">Завдання 3 </w:t>
      </w:r>
    </w:p>
    <w:p w14:paraId="27C2D174" w14:textId="77777777" w:rsidR="006C6293" w:rsidRPr="005C06A1" w:rsidRDefault="006C6293" w:rsidP="00772194">
      <w:pPr>
        <w:pStyle w:val="Default"/>
        <w:tabs>
          <w:tab w:val="left" w:pos="1276"/>
        </w:tabs>
        <w:ind w:firstLine="709"/>
        <w:jc w:val="both"/>
        <w:rPr>
          <w:b/>
          <w:bCs/>
          <w:sz w:val="28"/>
          <w:szCs w:val="28"/>
          <w:lang w:val="uk-UA"/>
        </w:rPr>
      </w:pPr>
      <w:r w:rsidRPr="005C06A1">
        <w:rPr>
          <w:b/>
          <w:bCs/>
          <w:sz w:val="28"/>
          <w:szCs w:val="28"/>
          <w:lang w:val="uk-UA" w:eastAsia="uk-UA"/>
        </w:rPr>
        <w:drawing>
          <wp:inline distT="0" distB="0" distL="0" distR="0" wp14:anchorId="66FFD27D" wp14:editId="7F3AFA98">
            <wp:extent cx="152400" cy="152400"/>
            <wp:effectExtent l="0" t="0" r="0" b="0"/>
            <wp:docPr id="47" name="Рисунок 47" descr="Контур ухмыляющегося лиц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Контур ухмыляющегося лица со сплошной заливкой"/>
                    <pic:cNvPicPr/>
                  </pic:nvPicPr>
                  <pic:blipFill>
                    <a:blip r:embed="rId15"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6"/>
                        </a:ext>
                      </a:extLst>
                    </a:blip>
                    <a:stretch>
                      <a:fillRect/>
                    </a:stretch>
                  </pic:blipFill>
                  <pic:spPr>
                    <a:xfrm>
                      <a:off x="0" y="0"/>
                      <a:ext cx="152400" cy="152400"/>
                    </a:xfrm>
                    <a:prstGeom prst="rect">
                      <a:avLst/>
                    </a:prstGeom>
                  </pic:spPr>
                </pic:pic>
              </a:graphicData>
            </a:graphic>
          </wp:inline>
        </w:drawing>
      </w:r>
      <w:r w:rsidRPr="005C06A1">
        <w:rPr>
          <w:b/>
          <w:bCs/>
          <w:sz w:val="28"/>
          <w:szCs w:val="28"/>
          <w:lang w:val="uk-UA"/>
        </w:rPr>
        <w:t>Закріплюємо вивчене</w:t>
      </w:r>
    </w:p>
    <w:p w14:paraId="05663D04" w14:textId="77777777" w:rsidR="0059082A" w:rsidRPr="005C06A1" w:rsidRDefault="0059082A" w:rsidP="00A95B09">
      <w:pPr>
        <w:pStyle w:val="a3"/>
        <w:numPr>
          <w:ilvl w:val="0"/>
          <w:numId w:val="65"/>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Що таке просторова поляризація ринку готельно-ресторанних послуг та які її основні прояви на глобальному і національному рівнях?</w:t>
      </w:r>
    </w:p>
    <w:p w14:paraId="3E3F7807" w14:textId="77777777" w:rsidR="0059082A" w:rsidRPr="005C06A1" w:rsidRDefault="0059082A" w:rsidP="00A95B09">
      <w:pPr>
        <w:pStyle w:val="a3"/>
        <w:numPr>
          <w:ilvl w:val="0"/>
          <w:numId w:val="65"/>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Назвіть та охарактеризуйте основні причини виникнення просторової поляризації туристичного ринку.</w:t>
      </w:r>
    </w:p>
    <w:p w14:paraId="23EC7984" w14:textId="31F84376" w:rsidR="0059082A" w:rsidRPr="005C06A1" w:rsidRDefault="0059082A" w:rsidP="00A95B09">
      <w:pPr>
        <w:pStyle w:val="a3"/>
        <w:numPr>
          <w:ilvl w:val="0"/>
          <w:numId w:val="65"/>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Що таке туристично-рекреаційний кластер? Яку роль він відіграє </w:t>
      </w:r>
      <w:r w:rsidR="00A95B09" w:rsidRPr="005C06A1">
        <w:rPr>
          <w:rFonts w:ascii="Times New Roman" w:hAnsi="Times New Roman" w:cs="Times New Roman"/>
          <w:sz w:val="28"/>
          <w:szCs w:val="28"/>
          <w:lang w:val="uk-UA"/>
        </w:rPr>
        <w:t>в</w:t>
      </w:r>
      <w:r w:rsidRPr="005C06A1">
        <w:rPr>
          <w:rFonts w:ascii="Times New Roman" w:hAnsi="Times New Roman" w:cs="Times New Roman"/>
          <w:sz w:val="28"/>
          <w:szCs w:val="28"/>
          <w:lang w:val="uk-UA"/>
        </w:rPr>
        <w:t xml:space="preserve"> подоланні просторової нерівномірності розвитку ринку?</w:t>
      </w:r>
    </w:p>
    <w:p w14:paraId="41FE6FAE" w14:textId="77777777" w:rsidR="0059082A" w:rsidRPr="005C06A1" w:rsidRDefault="0059082A" w:rsidP="00A95B09">
      <w:pPr>
        <w:pStyle w:val="a3"/>
        <w:numPr>
          <w:ilvl w:val="0"/>
          <w:numId w:val="65"/>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Як проявляється просторова поляризація готельно-ресторанного ринку в Україні? Назвіть основні «полюси» та депресивні регіони.</w:t>
      </w:r>
    </w:p>
    <w:p w14:paraId="590F3EED" w14:textId="77777777" w:rsidR="0059082A" w:rsidRPr="005C06A1" w:rsidRDefault="0059082A" w:rsidP="00A95B09">
      <w:pPr>
        <w:pStyle w:val="a3"/>
        <w:numPr>
          <w:ilvl w:val="0"/>
          <w:numId w:val="65"/>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Які інструменти використовуються для подолання просторової поляризації та стимулювання туристичного розвитку периферійних регіонів?</w:t>
      </w:r>
    </w:p>
    <w:p w14:paraId="77EA1E56" w14:textId="77777777" w:rsidR="006C6293" w:rsidRPr="005C06A1" w:rsidRDefault="006C6293" w:rsidP="00772194">
      <w:pPr>
        <w:pStyle w:val="a3"/>
        <w:tabs>
          <w:tab w:val="left" w:pos="1276"/>
        </w:tabs>
        <w:spacing w:after="0" w:line="240" w:lineRule="auto"/>
        <w:ind w:left="0" w:firstLine="709"/>
        <w:jc w:val="both"/>
        <w:rPr>
          <w:rFonts w:ascii="Times New Roman" w:hAnsi="Times New Roman" w:cs="Times New Roman"/>
          <w:sz w:val="28"/>
          <w:szCs w:val="28"/>
          <w:lang w:val="uk-UA"/>
        </w:rPr>
      </w:pPr>
    </w:p>
    <w:p w14:paraId="6B9AC938" w14:textId="77777777" w:rsidR="006C6293" w:rsidRPr="005C06A1" w:rsidRDefault="006C6293" w:rsidP="00772194">
      <w:pPr>
        <w:tabs>
          <w:tab w:val="left" w:pos="1276"/>
        </w:tabs>
        <w:spacing w:after="0" w:line="240" w:lineRule="auto"/>
        <w:ind w:firstLine="709"/>
        <w:jc w:val="both"/>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Завдання 4</w:t>
      </w:r>
    </w:p>
    <w:p w14:paraId="2C264C7A" w14:textId="1D695850" w:rsidR="006C6293" w:rsidRPr="005C06A1" w:rsidRDefault="006C6293" w:rsidP="00772194">
      <w:pPr>
        <w:tabs>
          <w:tab w:val="left" w:pos="1276"/>
        </w:tabs>
        <w:spacing w:after="0" w:line="240" w:lineRule="auto"/>
        <w:ind w:firstLine="709"/>
        <w:jc w:val="both"/>
        <w:rPr>
          <w:rFonts w:ascii="Times New Roman" w:hAnsi="Times New Roman" w:cs="Times New Roman"/>
          <w:b/>
          <w:bCs/>
          <w:sz w:val="28"/>
          <w:szCs w:val="28"/>
          <w:lang w:val="uk-UA"/>
        </w:rPr>
      </w:pPr>
      <w:r w:rsidRPr="005C06A1">
        <w:rPr>
          <w:rFonts w:ascii="Times New Roman" w:hAnsi="Times New Roman" w:cs="Times New Roman"/>
          <w:sz w:val="28"/>
          <w:szCs w:val="28"/>
          <w:lang w:val="uk-UA" w:eastAsia="uk-UA"/>
        </w:rPr>
        <w:drawing>
          <wp:inline distT="0" distB="0" distL="0" distR="0" wp14:anchorId="3B94B746" wp14:editId="18D0CD86">
            <wp:extent cx="182880" cy="182880"/>
            <wp:effectExtent l="0" t="0" r="7620" b="7620"/>
            <wp:docPr id="48" name="Рисунок 48" descr="Открытая книг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32" descr="Открытая книга со сплошной заливкой"/>
                    <pic:cNvPicPr/>
                  </pic:nvPicPr>
                  <pic:blipFill>
                    <a:blip r:embed="rId17" cstate="print"/>
                    <a:stretch>
                      <a:fillRect/>
                    </a:stretch>
                  </pic:blipFill>
                  <pic:spPr>
                    <a:xfrm>
                      <a:off x="0" y="0"/>
                      <a:ext cx="182880" cy="182880"/>
                    </a:xfrm>
                    <a:prstGeom prst="rect">
                      <a:avLst/>
                    </a:prstGeom>
                  </pic:spPr>
                </pic:pic>
              </a:graphicData>
            </a:graphic>
          </wp:inline>
        </w:drawing>
      </w:r>
      <w:r w:rsidRPr="005C06A1">
        <w:rPr>
          <w:rFonts w:ascii="Times New Roman" w:hAnsi="Times New Roman" w:cs="Times New Roman"/>
          <w:b/>
          <w:bCs/>
          <w:sz w:val="28"/>
          <w:szCs w:val="28"/>
          <w:lang w:val="uk-UA"/>
        </w:rPr>
        <w:t>Виконуємо тестові завдання</w:t>
      </w:r>
    </w:p>
    <w:p w14:paraId="69F957FD" w14:textId="77777777"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1.</w:t>
      </w:r>
      <w:r w:rsidRPr="005C06A1">
        <w:rPr>
          <w:rFonts w:ascii="Times New Roman" w:hAnsi="Times New Roman" w:cs="Times New Roman"/>
          <w:sz w:val="28"/>
          <w:szCs w:val="28"/>
          <w:lang w:val="uk-UA"/>
        </w:rPr>
        <w:tab/>
        <w:t>Що таке просторова поляризація ринку готельно-ресторанних послуг?</w:t>
      </w:r>
    </w:p>
    <w:p w14:paraId="1DB18198" w14:textId="75F55855"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рівномірний розподіл готелів на всій території країни</w:t>
      </w:r>
      <w:r w:rsidR="00455534" w:rsidRPr="005C06A1">
        <w:rPr>
          <w:rFonts w:ascii="Times New Roman" w:hAnsi="Times New Roman" w:cs="Times New Roman"/>
          <w:sz w:val="28"/>
          <w:szCs w:val="28"/>
          <w:lang w:val="uk-UA"/>
        </w:rPr>
        <w:t>;</w:t>
      </w:r>
    </w:p>
    <w:p w14:paraId="3DC56149" w14:textId="604AB00F"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нерівномірна концентрація туристичної інфраструктури між різними територіями</w:t>
      </w:r>
      <w:r w:rsidR="00455534" w:rsidRPr="005C06A1">
        <w:rPr>
          <w:rFonts w:ascii="Times New Roman" w:hAnsi="Times New Roman" w:cs="Times New Roman"/>
          <w:sz w:val="28"/>
          <w:szCs w:val="28"/>
          <w:lang w:val="uk-UA"/>
        </w:rPr>
        <w:t>;</w:t>
      </w:r>
    </w:p>
    <w:p w14:paraId="583208C8" w14:textId="2C5120F8"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процес злиття готельних мереж у великих містах</w:t>
      </w:r>
      <w:r w:rsidR="00455534" w:rsidRPr="005C06A1">
        <w:rPr>
          <w:rFonts w:ascii="Times New Roman" w:hAnsi="Times New Roman" w:cs="Times New Roman"/>
          <w:sz w:val="28"/>
          <w:szCs w:val="28"/>
          <w:lang w:val="uk-UA"/>
        </w:rPr>
        <w:t>;</w:t>
      </w:r>
    </w:p>
    <w:p w14:paraId="1287C3A4" w14:textId="3F6A84B0"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відмінності у якості обслуговування між готелями різних зірок</w:t>
      </w:r>
      <w:r w:rsidR="00455534" w:rsidRPr="005C06A1">
        <w:rPr>
          <w:rFonts w:ascii="Times New Roman" w:hAnsi="Times New Roman" w:cs="Times New Roman"/>
          <w:sz w:val="28"/>
          <w:szCs w:val="28"/>
          <w:lang w:val="uk-UA"/>
        </w:rPr>
        <w:t>.</w:t>
      </w:r>
    </w:p>
    <w:p w14:paraId="7D691C07" w14:textId="77777777"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p>
    <w:p w14:paraId="44653440" w14:textId="77777777"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2.</w:t>
      </w:r>
      <w:r w:rsidRPr="005C06A1">
        <w:rPr>
          <w:rFonts w:ascii="Times New Roman" w:hAnsi="Times New Roman" w:cs="Times New Roman"/>
          <w:sz w:val="28"/>
          <w:szCs w:val="28"/>
          <w:lang w:val="uk-UA"/>
        </w:rPr>
        <w:tab/>
        <w:t>Який фактор є причиною ефекту «самопідсилення» поляризації?</w:t>
      </w:r>
    </w:p>
    <w:p w14:paraId="799250E4" w14:textId="74712F6C"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скорочення туристичних потоків у великих містах</w:t>
      </w:r>
      <w:r w:rsidR="00455534" w:rsidRPr="005C06A1">
        <w:rPr>
          <w:rFonts w:ascii="Times New Roman" w:hAnsi="Times New Roman" w:cs="Times New Roman"/>
          <w:sz w:val="28"/>
          <w:szCs w:val="28"/>
          <w:lang w:val="uk-UA"/>
        </w:rPr>
        <w:t>;</w:t>
      </w:r>
    </w:p>
    <w:p w14:paraId="7D362C44" w14:textId="35353A1F"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розвинені центри притягують нові інвестиції, поглиблюючи відрив від периферії</w:t>
      </w:r>
      <w:r w:rsidR="00455534" w:rsidRPr="005C06A1">
        <w:rPr>
          <w:rFonts w:ascii="Times New Roman" w:hAnsi="Times New Roman" w:cs="Times New Roman"/>
          <w:sz w:val="28"/>
          <w:szCs w:val="28"/>
          <w:lang w:val="uk-UA"/>
        </w:rPr>
        <w:t>;</w:t>
      </w:r>
    </w:p>
    <w:p w14:paraId="224D2D35" w14:textId="560382B7"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відсутність конкуренції між готелями</w:t>
      </w:r>
      <w:r w:rsidR="00455534" w:rsidRPr="005C06A1">
        <w:rPr>
          <w:rFonts w:ascii="Times New Roman" w:hAnsi="Times New Roman" w:cs="Times New Roman"/>
          <w:sz w:val="28"/>
          <w:szCs w:val="28"/>
          <w:lang w:val="uk-UA"/>
        </w:rPr>
        <w:t>;</w:t>
      </w:r>
    </w:p>
    <w:p w14:paraId="05CC1184" w14:textId="5FBA7CF2"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однаковий рівень транспортної доступності всіх регіонів</w:t>
      </w:r>
      <w:r w:rsidR="00455534" w:rsidRPr="005C06A1">
        <w:rPr>
          <w:rFonts w:ascii="Times New Roman" w:hAnsi="Times New Roman" w:cs="Times New Roman"/>
          <w:sz w:val="28"/>
          <w:szCs w:val="28"/>
          <w:lang w:val="uk-UA"/>
        </w:rPr>
        <w:t>.</w:t>
      </w:r>
    </w:p>
    <w:p w14:paraId="00C89E78" w14:textId="77777777"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p>
    <w:p w14:paraId="2B7406D6" w14:textId="77777777"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3.</w:t>
      </w:r>
      <w:r w:rsidRPr="005C06A1">
        <w:rPr>
          <w:rFonts w:ascii="Times New Roman" w:hAnsi="Times New Roman" w:cs="Times New Roman"/>
          <w:sz w:val="28"/>
          <w:szCs w:val="28"/>
          <w:lang w:val="uk-UA"/>
        </w:rPr>
        <w:tab/>
        <w:t>Що характеризує туристично-рекреаційний кластер?</w:t>
      </w:r>
    </w:p>
    <w:p w14:paraId="1D36FDC9" w14:textId="30841441"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a) </w:t>
      </w:r>
      <w:r w:rsidR="00A95B09"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одне велике готельне підприємство у місті</w:t>
      </w:r>
      <w:r w:rsidR="00455534" w:rsidRPr="005C06A1">
        <w:rPr>
          <w:rFonts w:ascii="Times New Roman" w:hAnsi="Times New Roman" w:cs="Times New Roman"/>
          <w:sz w:val="28"/>
          <w:szCs w:val="28"/>
          <w:lang w:val="uk-UA"/>
        </w:rPr>
        <w:t>;</w:t>
      </w:r>
    </w:p>
    <w:p w14:paraId="61B2D648" w14:textId="24CD3A2E"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географічно сконцентрована група взаємопов</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язаних туристичних підприємств</w:t>
      </w:r>
      <w:r w:rsidR="00455534" w:rsidRPr="005C06A1">
        <w:rPr>
          <w:rFonts w:ascii="Times New Roman" w:hAnsi="Times New Roman" w:cs="Times New Roman"/>
          <w:sz w:val="28"/>
          <w:szCs w:val="28"/>
          <w:lang w:val="uk-UA"/>
        </w:rPr>
        <w:t>;</w:t>
      </w:r>
    </w:p>
    <w:p w14:paraId="24D36A94" w14:textId="703DB413"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мережа готелів різних країн під єдиним брендом</w:t>
      </w:r>
      <w:r w:rsidR="00455534" w:rsidRPr="005C06A1">
        <w:rPr>
          <w:rFonts w:ascii="Times New Roman" w:hAnsi="Times New Roman" w:cs="Times New Roman"/>
          <w:sz w:val="28"/>
          <w:szCs w:val="28"/>
          <w:lang w:val="uk-UA"/>
        </w:rPr>
        <w:t>;</w:t>
      </w:r>
    </w:p>
    <w:p w14:paraId="5DAC6676" w14:textId="0A32340B"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державний орган управління туризмом</w:t>
      </w:r>
      <w:r w:rsidR="00455534" w:rsidRPr="005C06A1">
        <w:rPr>
          <w:rFonts w:ascii="Times New Roman" w:hAnsi="Times New Roman" w:cs="Times New Roman"/>
          <w:sz w:val="28"/>
          <w:szCs w:val="28"/>
          <w:lang w:val="uk-UA"/>
        </w:rPr>
        <w:t>.</w:t>
      </w:r>
    </w:p>
    <w:p w14:paraId="39E3ADA3" w14:textId="77777777"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p>
    <w:p w14:paraId="6E8907D9" w14:textId="77777777"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4.</w:t>
      </w:r>
      <w:r w:rsidRPr="005C06A1">
        <w:rPr>
          <w:rFonts w:ascii="Times New Roman" w:hAnsi="Times New Roman" w:cs="Times New Roman"/>
          <w:sz w:val="28"/>
          <w:szCs w:val="28"/>
          <w:lang w:val="uk-UA"/>
        </w:rPr>
        <w:tab/>
        <w:t>Яка частка готельного фонду України сконцентрована у Києві?</w:t>
      </w:r>
    </w:p>
    <w:p w14:paraId="19FF1488" w14:textId="43033647"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близько 10%</w:t>
      </w:r>
      <w:r w:rsidR="00455534" w:rsidRPr="005C06A1">
        <w:rPr>
          <w:rFonts w:ascii="Times New Roman" w:hAnsi="Times New Roman" w:cs="Times New Roman"/>
          <w:sz w:val="28"/>
          <w:szCs w:val="28"/>
          <w:lang w:val="uk-UA"/>
        </w:rPr>
        <w:t>;</w:t>
      </w:r>
    </w:p>
    <w:p w14:paraId="69C37341" w14:textId="4760E393"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близько 20%</w:t>
      </w:r>
      <w:r w:rsidR="00455534" w:rsidRPr="005C06A1">
        <w:rPr>
          <w:rFonts w:ascii="Times New Roman" w:hAnsi="Times New Roman" w:cs="Times New Roman"/>
          <w:sz w:val="28"/>
          <w:szCs w:val="28"/>
          <w:lang w:val="uk-UA"/>
        </w:rPr>
        <w:t>;</w:t>
      </w:r>
    </w:p>
    <w:p w14:paraId="0A297A41" w14:textId="6B0749EE"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близько 40%</w:t>
      </w:r>
      <w:r w:rsidR="00455534" w:rsidRPr="005C06A1">
        <w:rPr>
          <w:rFonts w:ascii="Times New Roman" w:hAnsi="Times New Roman" w:cs="Times New Roman"/>
          <w:sz w:val="28"/>
          <w:szCs w:val="28"/>
          <w:lang w:val="uk-UA"/>
        </w:rPr>
        <w:t>;</w:t>
      </w:r>
    </w:p>
    <w:p w14:paraId="7443C9D4" w14:textId="11AC0CE6"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близько 70%</w:t>
      </w:r>
      <w:r w:rsidR="00455534" w:rsidRPr="005C06A1">
        <w:rPr>
          <w:rFonts w:ascii="Times New Roman" w:hAnsi="Times New Roman" w:cs="Times New Roman"/>
          <w:sz w:val="28"/>
          <w:szCs w:val="28"/>
          <w:lang w:val="uk-UA"/>
        </w:rPr>
        <w:t>.</w:t>
      </w:r>
    </w:p>
    <w:p w14:paraId="67A2CF63" w14:textId="77777777"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p>
    <w:p w14:paraId="6BFAEF17" w14:textId="77777777"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5.</w:t>
      </w:r>
      <w:r w:rsidRPr="005C06A1">
        <w:rPr>
          <w:rFonts w:ascii="Times New Roman" w:hAnsi="Times New Roman" w:cs="Times New Roman"/>
          <w:sz w:val="28"/>
          <w:szCs w:val="28"/>
          <w:lang w:val="uk-UA"/>
        </w:rPr>
        <w:tab/>
        <w:t>Що таке «депресивний туристичний регіон»?</w:t>
      </w:r>
    </w:p>
    <w:p w14:paraId="14B3354D" w14:textId="1F346B71"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a) </w:t>
      </w:r>
      <w:r w:rsidR="00A95B09"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регіон з великою кількістю недорогих готелів</w:t>
      </w:r>
      <w:r w:rsidR="00455534" w:rsidRPr="005C06A1">
        <w:rPr>
          <w:rFonts w:ascii="Times New Roman" w:hAnsi="Times New Roman" w:cs="Times New Roman"/>
          <w:sz w:val="28"/>
          <w:szCs w:val="28"/>
          <w:lang w:val="uk-UA"/>
        </w:rPr>
        <w:t>;</w:t>
      </w:r>
    </w:p>
    <w:p w14:paraId="3A108CD6" w14:textId="576F6DF4"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територія з нереалізованим туристичним потенціалом і слабкою інфраструктурою</w:t>
      </w:r>
      <w:r w:rsidR="00455534" w:rsidRPr="005C06A1">
        <w:rPr>
          <w:rFonts w:ascii="Times New Roman" w:hAnsi="Times New Roman" w:cs="Times New Roman"/>
          <w:sz w:val="28"/>
          <w:szCs w:val="28"/>
          <w:lang w:val="uk-UA"/>
        </w:rPr>
        <w:t>;</w:t>
      </w:r>
    </w:p>
    <w:p w14:paraId="27F7BA9F" w14:textId="31AB9887"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c) </w:t>
      </w:r>
      <w:r w:rsidR="00A95B09"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курортна зона з надмірним туристичним навантаженням</w:t>
      </w:r>
      <w:r w:rsidR="00455534" w:rsidRPr="005C06A1">
        <w:rPr>
          <w:rFonts w:ascii="Times New Roman" w:hAnsi="Times New Roman" w:cs="Times New Roman"/>
          <w:sz w:val="28"/>
          <w:szCs w:val="28"/>
          <w:lang w:val="uk-UA"/>
        </w:rPr>
        <w:t>;</w:t>
      </w:r>
    </w:p>
    <w:p w14:paraId="65BF272C" w14:textId="3A79CB16"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регіон з переважно зимовим туризмом</w:t>
      </w:r>
      <w:r w:rsidR="00455534" w:rsidRPr="005C06A1">
        <w:rPr>
          <w:rFonts w:ascii="Times New Roman" w:hAnsi="Times New Roman" w:cs="Times New Roman"/>
          <w:sz w:val="28"/>
          <w:szCs w:val="28"/>
          <w:lang w:val="uk-UA"/>
        </w:rPr>
        <w:t>.</w:t>
      </w:r>
    </w:p>
    <w:p w14:paraId="714EB2C6" w14:textId="77777777"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p>
    <w:p w14:paraId="732D566E" w14:textId="77777777"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6.</w:t>
      </w:r>
      <w:r w:rsidRPr="005C06A1">
        <w:rPr>
          <w:rFonts w:ascii="Times New Roman" w:hAnsi="Times New Roman" w:cs="Times New Roman"/>
          <w:sz w:val="28"/>
          <w:szCs w:val="28"/>
          <w:lang w:val="uk-UA"/>
        </w:rPr>
        <w:tab/>
        <w:t>Який інструмент є ефективним для подолання просторової поляризації?</w:t>
      </w:r>
    </w:p>
    <w:p w14:paraId="2D59A795" w14:textId="6D70E02F"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концентрація всіх інвестицій у столичному регіоні</w:t>
      </w:r>
      <w:r w:rsidR="00455534" w:rsidRPr="005C06A1">
        <w:rPr>
          <w:rFonts w:ascii="Times New Roman" w:hAnsi="Times New Roman" w:cs="Times New Roman"/>
          <w:sz w:val="28"/>
          <w:szCs w:val="28"/>
          <w:lang w:val="uk-UA"/>
        </w:rPr>
        <w:t>;</w:t>
      </w:r>
    </w:p>
    <w:p w14:paraId="637ECF13" w14:textId="65E466E6"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w:t>
      </w:r>
      <w:r w:rsidR="00A95B09"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розвиток тематичних туристичних маршрутів, що охоплюють периферійні об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єкти</w:t>
      </w:r>
      <w:r w:rsidR="00455534" w:rsidRPr="005C06A1">
        <w:rPr>
          <w:rFonts w:ascii="Times New Roman" w:hAnsi="Times New Roman" w:cs="Times New Roman"/>
          <w:sz w:val="28"/>
          <w:szCs w:val="28"/>
          <w:lang w:val="uk-UA"/>
        </w:rPr>
        <w:t>;</w:t>
      </w:r>
    </w:p>
    <w:p w14:paraId="12DB04D7" w14:textId="4B46D3E4"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заборона відкриття нових готелів у великих містах</w:t>
      </w:r>
      <w:r w:rsidR="00455534" w:rsidRPr="005C06A1">
        <w:rPr>
          <w:rFonts w:ascii="Times New Roman" w:hAnsi="Times New Roman" w:cs="Times New Roman"/>
          <w:sz w:val="28"/>
          <w:szCs w:val="28"/>
          <w:lang w:val="uk-UA"/>
        </w:rPr>
        <w:t>;</w:t>
      </w:r>
    </w:p>
    <w:p w14:paraId="77556606" w14:textId="773BAF30"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зниження стандартів якості послуг у регіонах</w:t>
      </w:r>
      <w:r w:rsidR="00455534" w:rsidRPr="005C06A1">
        <w:rPr>
          <w:rFonts w:ascii="Times New Roman" w:hAnsi="Times New Roman" w:cs="Times New Roman"/>
          <w:sz w:val="28"/>
          <w:szCs w:val="28"/>
          <w:lang w:val="uk-UA"/>
        </w:rPr>
        <w:t>.</w:t>
      </w:r>
    </w:p>
    <w:p w14:paraId="2237DDAE" w14:textId="77777777"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p>
    <w:p w14:paraId="54402C75" w14:textId="77777777"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7.</w:t>
      </w:r>
      <w:r w:rsidRPr="005C06A1">
        <w:rPr>
          <w:rFonts w:ascii="Times New Roman" w:hAnsi="Times New Roman" w:cs="Times New Roman"/>
          <w:sz w:val="28"/>
          <w:szCs w:val="28"/>
          <w:lang w:val="uk-UA"/>
        </w:rPr>
        <w:tab/>
        <w:t>Що означає «просторова дифузія туристичного розвитку»?</w:t>
      </w:r>
    </w:p>
    <w:p w14:paraId="3CF672F3" w14:textId="47BCAAB7"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рівномірний розподіл туристів по всій країні в один момент часу</w:t>
      </w:r>
      <w:r w:rsidR="00455534" w:rsidRPr="005C06A1">
        <w:rPr>
          <w:rFonts w:ascii="Times New Roman" w:hAnsi="Times New Roman" w:cs="Times New Roman"/>
          <w:sz w:val="28"/>
          <w:szCs w:val="28"/>
          <w:lang w:val="uk-UA"/>
        </w:rPr>
        <w:t>;</w:t>
      </w:r>
    </w:p>
    <w:p w14:paraId="55A4A413" w14:textId="235B173B"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w:t>
      </w:r>
      <w:r w:rsidR="00A95B09"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поширення туристичної активності від розвинених центрів на периферійні території</w:t>
      </w:r>
      <w:r w:rsidR="00455534" w:rsidRPr="005C06A1">
        <w:rPr>
          <w:rFonts w:ascii="Times New Roman" w:hAnsi="Times New Roman" w:cs="Times New Roman"/>
          <w:sz w:val="28"/>
          <w:szCs w:val="28"/>
          <w:lang w:val="uk-UA"/>
        </w:rPr>
        <w:t>;</w:t>
      </w:r>
    </w:p>
    <w:p w14:paraId="283757E7" w14:textId="656BC757"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злиття кількох туристичних дестинацій в одну</w:t>
      </w:r>
      <w:r w:rsidR="00455534" w:rsidRPr="005C06A1">
        <w:rPr>
          <w:rFonts w:ascii="Times New Roman" w:hAnsi="Times New Roman" w:cs="Times New Roman"/>
          <w:sz w:val="28"/>
          <w:szCs w:val="28"/>
          <w:lang w:val="uk-UA"/>
        </w:rPr>
        <w:t>;</w:t>
      </w:r>
    </w:p>
    <w:p w14:paraId="6E33FB14" w14:textId="72CB3689"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скорочення туристичних потоків у центральних регіонах</w:t>
      </w:r>
      <w:r w:rsidR="00455534" w:rsidRPr="005C06A1">
        <w:rPr>
          <w:rFonts w:ascii="Times New Roman" w:hAnsi="Times New Roman" w:cs="Times New Roman"/>
          <w:sz w:val="28"/>
          <w:szCs w:val="28"/>
          <w:lang w:val="uk-UA"/>
        </w:rPr>
        <w:t>.</w:t>
      </w:r>
    </w:p>
    <w:p w14:paraId="5B341704" w14:textId="77777777"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p>
    <w:p w14:paraId="7863CBE4" w14:textId="77777777"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8.</w:t>
      </w:r>
      <w:r w:rsidRPr="005C06A1">
        <w:rPr>
          <w:rFonts w:ascii="Times New Roman" w:hAnsi="Times New Roman" w:cs="Times New Roman"/>
          <w:sz w:val="28"/>
          <w:szCs w:val="28"/>
          <w:lang w:val="uk-UA"/>
        </w:rPr>
        <w:tab/>
        <w:t>Які міста України є основними «полюсами» туристичного розвитку?</w:t>
      </w:r>
    </w:p>
    <w:p w14:paraId="2791E90F" w14:textId="78F80F1E"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Суми, Чернігів, Полтава</w:t>
      </w:r>
      <w:r w:rsidR="00455534" w:rsidRPr="005C06A1">
        <w:rPr>
          <w:rFonts w:ascii="Times New Roman" w:hAnsi="Times New Roman" w:cs="Times New Roman"/>
          <w:sz w:val="28"/>
          <w:szCs w:val="28"/>
          <w:lang w:val="uk-UA"/>
        </w:rPr>
        <w:t>;</w:t>
      </w:r>
    </w:p>
    <w:p w14:paraId="23A6A869" w14:textId="5F68DAB9"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Київ, Львів, Одеса та Карпатський регіон</w:t>
      </w:r>
      <w:r w:rsidR="00455534" w:rsidRPr="005C06A1">
        <w:rPr>
          <w:rFonts w:ascii="Times New Roman" w:hAnsi="Times New Roman" w:cs="Times New Roman"/>
          <w:sz w:val="28"/>
          <w:szCs w:val="28"/>
          <w:lang w:val="uk-UA"/>
        </w:rPr>
        <w:t>;</w:t>
      </w:r>
    </w:p>
    <w:p w14:paraId="4B979451" w14:textId="549BC98A"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Дніпро, Запоріжжя, Миколаїв</w:t>
      </w:r>
      <w:r w:rsidR="00455534" w:rsidRPr="005C06A1">
        <w:rPr>
          <w:rFonts w:ascii="Times New Roman" w:hAnsi="Times New Roman" w:cs="Times New Roman"/>
          <w:sz w:val="28"/>
          <w:szCs w:val="28"/>
          <w:lang w:val="uk-UA"/>
        </w:rPr>
        <w:t>;</w:t>
      </w:r>
    </w:p>
    <w:p w14:paraId="1121CEE8" w14:textId="778FA745"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Тернопіль, Рівне, Луцьк</w:t>
      </w:r>
      <w:r w:rsidR="00455534" w:rsidRPr="005C06A1">
        <w:rPr>
          <w:rFonts w:ascii="Times New Roman" w:hAnsi="Times New Roman" w:cs="Times New Roman"/>
          <w:sz w:val="28"/>
          <w:szCs w:val="28"/>
          <w:lang w:val="uk-UA"/>
        </w:rPr>
        <w:t>.</w:t>
      </w:r>
    </w:p>
    <w:p w14:paraId="590B47D6" w14:textId="77777777"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p>
    <w:p w14:paraId="20CFC75E" w14:textId="77777777"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9.</w:t>
      </w:r>
      <w:r w:rsidRPr="005C06A1">
        <w:rPr>
          <w:rFonts w:ascii="Times New Roman" w:hAnsi="Times New Roman" w:cs="Times New Roman"/>
          <w:sz w:val="28"/>
          <w:szCs w:val="28"/>
          <w:lang w:val="uk-UA"/>
        </w:rPr>
        <w:tab/>
        <w:t>Яке поняття відображає географічну територію з туристичними ресурсами та атракціями?</w:t>
      </w:r>
    </w:p>
    <w:p w14:paraId="5E2026D5" w14:textId="5D10F0BC"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туристичний кластер</w:t>
      </w:r>
      <w:r w:rsidR="00455534" w:rsidRPr="005C06A1">
        <w:rPr>
          <w:rFonts w:ascii="Times New Roman" w:hAnsi="Times New Roman" w:cs="Times New Roman"/>
          <w:sz w:val="28"/>
          <w:szCs w:val="28"/>
          <w:lang w:val="uk-UA"/>
        </w:rPr>
        <w:t>;</w:t>
      </w:r>
    </w:p>
    <w:p w14:paraId="127E9060" w14:textId="6DF04113"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туристична дестинація</w:t>
      </w:r>
      <w:r w:rsidR="00455534" w:rsidRPr="005C06A1">
        <w:rPr>
          <w:rFonts w:ascii="Times New Roman" w:hAnsi="Times New Roman" w:cs="Times New Roman"/>
          <w:sz w:val="28"/>
          <w:szCs w:val="28"/>
          <w:lang w:val="uk-UA"/>
        </w:rPr>
        <w:t>;</w:t>
      </w:r>
    </w:p>
    <w:p w14:paraId="1C7561EF" w14:textId="34FD5B82"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транснаціональна мережа</w:t>
      </w:r>
      <w:r w:rsidR="00455534" w:rsidRPr="005C06A1">
        <w:rPr>
          <w:rFonts w:ascii="Times New Roman" w:hAnsi="Times New Roman" w:cs="Times New Roman"/>
          <w:sz w:val="28"/>
          <w:szCs w:val="28"/>
          <w:lang w:val="uk-UA"/>
        </w:rPr>
        <w:t>;</w:t>
      </w:r>
    </w:p>
    <w:p w14:paraId="5E3AC3FF" w14:textId="76AC4963"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готельний комплекс</w:t>
      </w:r>
      <w:r w:rsidR="00455534" w:rsidRPr="005C06A1">
        <w:rPr>
          <w:rFonts w:ascii="Times New Roman" w:hAnsi="Times New Roman" w:cs="Times New Roman"/>
          <w:sz w:val="28"/>
          <w:szCs w:val="28"/>
          <w:lang w:val="uk-UA"/>
        </w:rPr>
        <w:t>.</w:t>
      </w:r>
    </w:p>
    <w:p w14:paraId="0F7DF3FE" w14:textId="77777777"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p>
    <w:p w14:paraId="6E060F64" w14:textId="77777777"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lastRenderedPageBreak/>
        <w:t>10.</w:t>
      </w:r>
      <w:r w:rsidRPr="005C06A1">
        <w:rPr>
          <w:rFonts w:ascii="Times New Roman" w:hAnsi="Times New Roman" w:cs="Times New Roman"/>
          <w:sz w:val="28"/>
          <w:szCs w:val="28"/>
          <w:lang w:val="uk-UA"/>
        </w:rPr>
        <w:tab/>
        <w:t>Що необхідно для того, щоб туристичний центр став «локомотивом» розвитку для сусідніх територій?</w:t>
      </w:r>
    </w:p>
    <w:p w14:paraId="79897167" w14:textId="4A885FE3"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відсутність будь-якого державного втручання</w:t>
      </w:r>
      <w:r w:rsidR="00455534" w:rsidRPr="005C06A1">
        <w:rPr>
          <w:rFonts w:ascii="Times New Roman" w:hAnsi="Times New Roman" w:cs="Times New Roman"/>
          <w:sz w:val="28"/>
          <w:szCs w:val="28"/>
          <w:lang w:val="uk-UA"/>
        </w:rPr>
        <w:t>;</w:t>
      </w:r>
    </w:p>
    <w:p w14:paraId="28D062D9" w14:textId="6CD36A4B"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скорочення інвестицій у розвинених центрах</w:t>
      </w:r>
      <w:r w:rsidR="00455534" w:rsidRPr="005C06A1">
        <w:rPr>
          <w:rFonts w:ascii="Times New Roman" w:hAnsi="Times New Roman" w:cs="Times New Roman"/>
          <w:sz w:val="28"/>
          <w:szCs w:val="28"/>
          <w:lang w:val="uk-UA"/>
        </w:rPr>
        <w:t>;</w:t>
      </w:r>
    </w:p>
    <w:p w14:paraId="5D6CDDFF" w14:textId="05A1AF7E"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свідоме управління, регіональна політика та партнерство</w:t>
      </w:r>
      <w:r w:rsidR="00455534" w:rsidRPr="005C06A1">
        <w:rPr>
          <w:rFonts w:ascii="Times New Roman" w:hAnsi="Times New Roman" w:cs="Times New Roman"/>
          <w:sz w:val="28"/>
          <w:szCs w:val="28"/>
          <w:lang w:val="uk-UA"/>
        </w:rPr>
        <w:t>;</w:t>
      </w:r>
    </w:p>
    <w:p w14:paraId="348D5E32" w14:textId="26D62C26" w:rsidR="0059082A" w:rsidRPr="005C06A1" w:rsidRDefault="0059082A" w:rsidP="00A95B09">
      <w:pPr>
        <w:tabs>
          <w:tab w:val="left" w:pos="1134"/>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підвищення цін у розвинених туристичних центрах</w:t>
      </w:r>
      <w:r w:rsidR="00455534" w:rsidRPr="005C06A1">
        <w:rPr>
          <w:rFonts w:ascii="Times New Roman" w:hAnsi="Times New Roman" w:cs="Times New Roman"/>
          <w:sz w:val="28"/>
          <w:szCs w:val="28"/>
          <w:lang w:val="uk-UA"/>
        </w:rPr>
        <w:t>.</w:t>
      </w:r>
    </w:p>
    <w:p w14:paraId="10198BCD" w14:textId="77777777" w:rsidR="00570120" w:rsidRPr="005C06A1" w:rsidRDefault="00570120" w:rsidP="00772194">
      <w:pPr>
        <w:tabs>
          <w:tab w:val="left" w:pos="1276"/>
        </w:tabs>
        <w:spacing w:after="0" w:line="240" w:lineRule="auto"/>
        <w:ind w:firstLine="709"/>
        <w:jc w:val="both"/>
        <w:rPr>
          <w:rFonts w:ascii="Times New Roman" w:hAnsi="Times New Roman" w:cs="Times New Roman"/>
          <w:b/>
          <w:bCs/>
          <w:sz w:val="28"/>
          <w:szCs w:val="28"/>
          <w:lang w:val="uk-UA"/>
        </w:rPr>
      </w:pPr>
    </w:p>
    <w:p w14:paraId="34A82A17" w14:textId="034884C1" w:rsidR="006C6293" w:rsidRPr="005C06A1" w:rsidRDefault="006C6293" w:rsidP="00772194">
      <w:pPr>
        <w:tabs>
          <w:tab w:val="left" w:pos="1276"/>
        </w:tabs>
        <w:spacing w:after="0" w:line="240" w:lineRule="auto"/>
        <w:ind w:firstLine="709"/>
        <w:jc w:val="both"/>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Завдання 5</w:t>
      </w:r>
    </w:p>
    <w:p w14:paraId="230FD0BC" w14:textId="77777777" w:rsidR="00CF251D" w:rsidRPr="005C06A1" w:rsidRDefault="00CF251D" w:rsidP="00CF251D">
      <w:pPr>
        <w:pStyle w:val="a3"/>
        <w:numPr>
          <w:ilvl w:val="0"/>
          <w:numId w:val="6"/>
        </w:numPr>
        <w:tabs>
          <w:tab w:val="left" w:pos="1134"/>
          <w:tab w:val="left" w:pos="1276"/>
        </w:tabs>
        <w:spacing w:after="0" w:line="240" w:lineRule="auto"/>
        <w:ind w:left="0" w:firstLine="709"/>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Розв’язуємо ситуаційну задачу</w:t>
      </w:r>
      <w:r w:rsidRPr="005C06A1">
        <w:rPr>
          <w:rFonts w:ascii="Times New Roman" w:hAnsi="Times New Roman" w:cs="Times New Roman"/>
          <w:sz w:val="28"/>
          <w:szCs w:val="28"/>
          <w:lang w:val="uk-UA"/>
        </w:rPr>
        <w:t xml:space="preserve"> </w:t>
      </w:r>
    </w:p>
    <w:p w14:paraId="7A38359C" w14:textId="320F779C" w:rsidR="0059082A" w:rsidRPr="005C06A1" w:rsidRDefault="0059082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Уявіть, що ви радник </w:t>
      </w:r>
      <w:r w:rsidR="00A95B09" w:rsidRPr="005C06A1">
        <w:rPr>
          <w:rFonts w:ascii="Times New Roman" w:hAnsi="Times New Roman" w:cs="Times New Roman"/>
          <w:sz w:val="28"/>
          <w:szCs w:val="28"/>
          <w:lang w:val="uk-UA"/>
        </w:rPr>
        <w:t>і</w:t>
      </w:r>
      <w:r w:rsidRPr="005C06A1">
        <w:rPr>
          <w:rFonts w:ascii="Times New Roman" w:hAnsi="Times New Roman" w:cs="Times New Roman"/>
          <w:sz w:val="28"/>
          <w:szCs w:val="28"/>
          <w:lang w:val="uk-UA"/>
        </w:rPr>
        <w:t xml:space="preserve">з туристичного розвитку Міністерства економіки України. Перед вами </w:t>
      </w:r>
      <w:r w:rsidR="00F53FD5"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 xml:space="preserve"> зведені дані щодо нерівномірності розвитку готельно-ресторанного ринку в різних регіонах країни. На основі цих даних вам необхідно розробити стратегію подолання просторової поляризації та стимулювання розвитку туристично відсталих регіонів.</w:t>
      </w:r>
    </w:p>
    <w:p w14:paraId="596D9656"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p>
    <w:tbl>
      <w:tblP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89"/>
        <w:gridCol w:w="1559"/>
        <w:gridCol w:w="1695"/>
        <w:gridCol w:w="1387"/>
        <w:gridCol w:w="2306"/>
      </w:tblGrid>
      <w:tr w:rsidR="00F53FD5" w:rsidRPr="005C06A1" w14:paraId="52588251" w14:textId="77777777" w:rsidTr="00A95B09">
        <w:trPr>
          <w:trHeight w:val="516"/>
          <w:tblHeader/>
        </w:trPr>
        <w:tc>
          <w:tcPr>
            <w:tcW w:w="2689" w:type="dxa"/>
            <w:shd w:val="clear" w:color="auto" w:fill="auto"/>
            <w:tcMar>
              <w:top w:w="100" w:type="dxa"/>
              <w:left w:w="150" w:type="dxa"/>
              <w:bottom w:w="100" w:type="dxa"/>
              <w:right w:w="150" w:type="dxa"/>
            </w:tcMar>
          </w:tcPr>
          <w:p w14:paraId="5C2D3409" w14:textId="77777777" w:rsidR="0059082A" w:rsidRPr="005C06A1" w:rsidRDefault="0059082A" w:rsidP="00CF251D">
            <w:pPr>
              <w:spacing w:after="0" w:line="240" w:lineRule="auto"/>
              <w:jc w:val="center"/>
              <w:rPr>
                <w:rFonts w:ascii="Times New Roman" w:hAnsi="Times New Roman" w:cs="Times New Roman"/>
                <w:i/>
                <w:sz w:val="28"/>
                <w:szCs w:val="28"/>
                <w:lang w:val="uk-UA"/>
              </w:rPr>
            </w:pPr>
            <w:r w:rsidRPr="005C06A1">
              <w:rPr>
                <w:rFonts w:ascii="Times New Roman" w:hAnsi="Times New Roman" w:cs="Times New Roman"/>
                <w:bCs/>
                <w:i/>
                <w:sz w:val="28"/>
                <w:szCs w:val="28"/>
                <w:lang w:val="uk-UA"/>
              </w:rPr>
              <w:t>Регіон / місто</w:t>
            </w:r>
          </w:p>
        </w:tc>
        <w:tc>
          <w:tcPr>
            <w:tcW w:w="1559" w:type="dxa"/>
            <w:shd w:val="clear" w:color="auto" w:fill="auto"/>
            <w:tcMar>
              <w:top w:w="100" w:type="dxa"/>
              <w:left w:w="150" w:type="dxa"/>
              <w:bottom w:w="100" w:type="dxa"/>
              <w:right w:w="150" w:type="dxa"/>
            </w:tcMar>
          </w:tcPr>
          <w:p w14:paraId="4D323275" w14:textId="77777777" w:rsidR="0059082A" w:rsidRPr="005C06A1" w:rsidRDefault="0059082A" w:rsidP="00CF251D">
            <w:pPr>
              <w:spacing w:after="0" w:line="240" w:lineRule="auto"/>
              <w:jc w:val="center"/>
              <w:rPr>
                <w:rFonts w:ascii="Times New Roman" w:hAnsi="Times New Roman" w:cs="Times New Roman"/>
                <w:i/>
                <w:sz w:val="28"/>
                <w:szCs w:val="28"/>
                <w:lang w:val="uk-UA"/>
              </w:rPr>
            </w:pPr>
            <w:r w:rsidRPr="005C06A1">
              <w:rPr>
                <w:rFonts w:ascii="Times New Roman" w:hAnsi="Times New Roman" w:cs="Times New Roman"/>
                <w:bCs/>
                <w:i/>
                <w:sz w:val="28"/>
                <w:szCs w:val="28"/>
                <w:lang w:val="uk-UA"/>
              </w:rPr>
              <w:t>Кількість готелів</w:t>
            </w:r>
          </w:p>
        </w:tc>
        <w:tc>
          <w:tcPr>
            <w:tcW w:w="1695" w:type="dxa"/>
            <w:shd w:val="clear" w:color="auto" w:fill="auto"/>
            <w:tcMar>
              <w:top w:w="100" w:type="dxa"/>
              <w:left w:w="150" w:type="dxa"/>
              <w:bottom w:w="100" w:type="dxa"/>
              <w:right w:w="150" w:type="dxa"/>
            </w:tcMar>
          </w:tcPr>
          <w:p w14:paraId="19C68FA4" w14:textId="77777777" w:rsidR="0059082A" w:rsidRPr="005C06A1" w:rsidRDefault="0059082A" w:rsidP="00CF251D">
            <w:pPr>
              <w:spacing w:after="0" w:line="240" w:lineRule="auto"/>
              <w:jc w:val="center"/>
              <w:rPr>
                <w:rFonts w:ascii="Times New Roman" w:hAnsi="Times New Roman" w:cs="Times New Roman"/>
                <w:i/>
                <w:sz w:val="28"/>
                <w:szCs w:val="28"/>
                <w:lang w:val="uk-UA"/>
              </w:rPr>
            </w:pPr>
            <w:r w:rsidRPr="005C06A1">
              <w:rPr>
                <w:rFonts w:ascii="Times New Roman" w:hAnsi="Times New Roman" w:cs="Times New Roman"/>
                <w:bCs/>
                <w:i/>
                <w:sz w:val="28"/>
                <w:szCs w:val="28"/>
                <w:lang w:val="uk-UA"/>
              </w:rPr>
              <w:t>Occupancy Rate (%)</w:t>
            </w:r>
          </w:p>
        </w:tc>
        <w:tc>
          <w:tcPr>
            <w:tcW w:w="1387" w:type="dxa"/>
            <w:shd w:val="clear" w:color="auto" w:fill="auto"/>
            <w:tcMar>
              <w:top w:w="100" w:type="dxa"/>
              <w:left w:w="150" w:type="dxa"/>
              <w:bottom w:w="100" w:type="dxa"/>
              <w:right w:w="150" w:type="dxa"/>
            </w:tcMar>
          </w:tcPr>
          <w:p w14:paraId="718157F3" w14:textId="77777777" w:rsidR="0059082A" w:rsidRPr="005C06A1" w:rsidRDefault="0059082A" w:rsidP="00CF251D">
            <w:pPr>
              <w:spacing w:after="0" w:line="240" w:lineRule="auto"/>
              <w:jc w:val="center"/>
              <w:rPr>
                <w:rFonts w:ascii="Times New Roman" w:hAnsi="Times New Roman" w:cs="Times New Roman"/>
                <w:i/>
                <w:sz w:val="28"/>
                <w:szCs w:val="28"/>
                <w:lang w:val="uk-UA"/>
              </w:rPr>
            </w:pPr>
            <w:r w:rsidRPr="005C06A1">
              <w:rPr>
                <w:rFonts w:ascii="Times New Roman" w:hAnsi="Times New Roman" w:cs="Times New Roman"/>
                <w:bCs/>
                <w:i/>
                <w:sz w:val="28"/>
                <w:szCs w:val="28"/>
                <w:lang w:val="uk-UA"/>
              </w:rPr>
              <w:t>Туристів на рік (тис.)</w:t>
            </w:r>
          </w:p>
        </w:tc>
        <w:tc>
          <w:tcPr>
            <w:tcW w:w="2306" w:type="dxa"/>
            <w:shd w:val="clear" w:color="auto" w:fill="auto"/>
            <w:tcMar>
              <w:top w:w="100" w:type="dxa"/>
              <w:left w:w="150" w:type="dxa"/>
              <w:bottom w:w="100" w:type="dxa"/>
              <w:right w:w="150" w:type="dxa"/>
            </w:tcMar>
          </w:tcPr>
          <w:p w14:paraId="0A17E929" w14:textId="77777777" w:rsidR="0059082A" w:rsidRPr="005C06A1" w:rsidRDefault="0059082A" w:rsidP="00CF251D">
            <w:pPr>
              <w:spacing w:after="0" w:line="240" w:lineRule="auto"/>
              <w:jc w:val="center"/>
              <w:rPr>
                <w:rFonts w:ascii="Times New Roman" w:hAnsi="Times New Roman" w:cs="Times New Roman"/>
                <w:i/>
                <w:sz w:val="28"/>
                <w:szCs w:val="28"/>
                <w:lang w:val="uk-UA"/>
              </w:rPr>
            </w:pPr>
            <w:r w:rsidRPr="005C06A1">
              <w:rPr>
                <w:rFonts w:ascii="Times New Roman" w:hAnsi="Times New Roman" w:cs="Times New Roman"/>
                <w:bCs/>
                <w:i/>
                <w:sz w:val="28"/>
                <w:szCs w:val="28"/>
                <w:lang w:val="uk-UA"/>
              </w:rPr>
              <w:t>Туристичний потенціал</w:t>
            </w:r>
          </w:p>
        </w:tc>
      </w:tr>
      <w:tr w:rsidR="00F53FD5" w:rsidRPr="005C06A1" w14:paraId="2E0900B8" w14:textId="77777777" w:rsidTr="00A95B09">
        <w:trPr>
          <w:trHeight w:val="779"/>
        </w:trPr>
        <w:tc>
          <w:tcPr>
            <w:tcW w:w="2689" w:type="dxa"/>
            <w:shd w:val="clear" w:color="auto" w:fill="auto"/>
            <w:tcMar>
              <w:top w:w="80" w:type="dxa"/>
              <w:left w:w="150" w:type="dxa"/>
              <w:bottom w:w="80" w:type="dxa"/>
              <w:right w:w="150" w:type="dxa"/>
            </w:tcMar>
          </w:tcPr>
          <w:p w14:paraId="288C2EA6" w14:textId="77777777" w:rsidR="0059082A" w:rsidRPr="005C06A1" w:rsidRDefault="0059082A" w:rsidP="00A95B09">
            <w:pPr>
              <w:spacing w:after="0" w:line="240" w:lineRule="auto"/>
              <w:rPr>
                <w:rFonts w:ascii="Times New Roman" w:hAnsi="Times New Roman" w:cs="Times New Roman"/>
                <w:sz w:val="28"/>
                <w:szCs w:val="28"/>
                <w:lang w:val="uk-UA"/>
              </w:rPr>
            </w:pPr>
            <w:r w:rsidRPr="005C06A1">
              <w:rPr>
                <w:rFonts w:ascii="Times New Roman" w:hAnsi="Times New Roman" w:cs="Times New Roman"/>
                <w:b/>
                <w:bCs/>
                <w:sz w:val="28"/>
                <w:szCs w:val="28"/>
                <w:lang w:val="uk-UA"/>
              </w:rPr>
              <w:t>Київ</w:t>
            </w:r>
          </w:p>
        </w:tc>
        <w:tc>
          <w:tcPr>
            <w:tcW w:w="1559" w:type="dxa"/>
            <w:shd w:val="clear" w:color="auto" w:fill="auto"/>
            <w:tcMar>
              <w:top w:w="80" w:type="dxa"/>
              <w:left w:w="150" w:type="dxa"/>
              <w:bottom w:w="80" w:type="dxa"/>
              <w:right w:w="150" w:type="dxa"/>
            </w:tcMar>
          </w:tcPr>
          <w:p w14:paraId="24E66C40" w14:textId="77777777" w:rsidR="0059082A" w:rsidRPr="005C06A1" w:rsidRDefault="0059082A" w:rsidP="00455534">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186</w:t>
            </w:r>
          </w:p>
        </w:tc>
        <w:tc>
          <w:tcPr>
            <w:tcW w:w="1695" w:type="dxa"/>
            <w:shd w:val="clear" w:color="auto" w:fill="auto"/>
            <w:tcMar>
              <w:top w:w="80" w:type="dxa"/>
              <w:left w:w="150" w:type="dxa"/>
              <w:bottom w:w="80" w:type="dxa"/>
              <w:right w:w="150" w:type="dxa"/>
            </w:tcMar>
          </w:tcPr>
          <w:p w14:paraId="36D393D7"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72</w:t>
            </w:r>
          </w:p>
        </w:tc>
        <w:tc>
          <w:tcPr>
            <w:tcW w:w="1387" w:type="dxa"/>
            <w:shd w:val="clear" w:color="auto" w:fill="auto"/>
            <w:tcMar>
              <w:top w:w="80" w:type="dxa"/>
              <w:left w:w="150" w:type="dxa"/>
              <w:bottom w:w="80" w:type="dxa"/>
              <w:right w:w="150" w:type="dxa"/>
            </w:tcMar>
          </w:tcPr>
          <w:p w14:paraId="6DDB689C" w14:textId="77777777" w:rsidR="0059082A" w:rsidRPr="005C06A1" w:rsidRDefault="0059082A" w:rsidP="00455534">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2 850</w:t>
            </w:r>
          </w:p>
        </w:tc>
        <w:tc>
          <w:tcPr>
            <w:tcW w:w="2306" w:type="dxa"/>
            <w:shd w:val="clear" w:color="auto" w:fill="auto"/>
            <w:tcMar>
              <w:top w:w="80" w:type="dxa"/>
              <w:left w:w="150" w:type="dxa"/>
              <w:bottom w:w="80" w:type="dxa"/>
              <w:right w:w="150" w:type="dxa"/>
            </w:tcMar>
          </w:tcPr>
          <w:p w14:paraId="154909C8" w14:textId="77777777" w:rsidR="0059082A" w:rsidRPr="005C06A1" w:rsidRDefault="0059082A" w:rsidP="00455534">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Діловий, культурний, подієвий туризм</w:t>
            </w:r>
          </w:p>
        </w:tc>
      </w:tr>
      <w:tr w:rsidR="00F53FD5" w:rsidRPr="005C06A1" w14:paraId="4E2454B1" w14:textId="77777777" w:rsidTr="00A95B09">
        <w:trPr>
          <w:trHeight w:val="779"/>
        </w:trPr>
        <w:tc>
          <w:tcPr>
            <w:tcW w:w="2689" w:type="dxa"/>
            <w:shd w:val="clear" w:color="auto" w:fill="auto"/>
            <w:tcMar>
              <w:top w:w="80" w:type="dxa"/>
              <w:left w:w="150" w:type="dxa"/>
              <w:bottom w:w="80" w:type="dxa"/>
              <w:right w:w="150" w:type="dxa"/>
            </w:tcMar>
          </w:tcPr>
          <w:p w14:paraId="2A6D5C20" w14:textId="77777777" w:rsidR="0059082A" w:rsidRPr="005C06A1" w:rsidRDefault="0059082A" w:rsidP="00A95B09">
            <w:pPr>
              <w:spacing w:after="0" w:line="240" w:lineRule="auto"/>
              <w:rPr>
                <w:rFonts w:ascii="Times New Roman" w:hAnsi="Times New Roman" w:cs="Times New Roman"/>
                <w:sz w:val="28"/>
                <w:szCs w:val="28"/>
                <w:lang w:val="uk-UA"/>
              </w:rPr>
            </w:pPr>
            <w:r w:rsidRPr="005C06A1">
              <w:rPr>
                <w:rFonts w:ascii="Times New Roman" w:hAnsi="Times New Roman" w:cs="Times New Roman"/>
                <w:b/>
                <w:bCs/>
                <w:sz w:val="28"/>
                <w:szCs w:val="28"/>
                <w:lang w:val="uk-UA"/>
              </w:rPr>
              <w:t>Львів</w:t>
            </w:r>
          </w:p>
        </w:tc>
        <w:tc>
          <w:tcPr>
            <w:tcW w:w="1559" w:type="dxa"/>
            <w:shd w:val="clear" w:color="auto" w:fill="auto"/>
            <w:tcMar>
              <w:top w:w="80" w:type="dxa"/>
              <w:left w:w="150" w:type="dxa"/>
              <w:bottom w:w="80" w:type="dxa"/>
              <w:right w:w="150" w:type="dxa"/>
            </w:tcMar>
          </w:tcPr>
          <w:p w14:paraId="407403D4" w14:textId="77777777" w:rsidR="0059082A" w:rsidRPr="005C06A1" w:rsidRDefault="0059082A" w:rsidP="00455534">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94</w:t>
            </w:r>
          </w:p>
        </w:tc>
        <w:tc>
          <w:tcPr>
            <w:tcW w:w="1695" w:type="dxa"/>
            <w:shd w:val="clear" w:color="auto" w:fill="auto"/>
            <w:tcMar>
              <w:top w:w="80" w:type="dxa"/>
              <w:left w:w="150" w:type="dxa"/>
              <w:bottom w:w="80" w:type="dxa"/>
              <w:right w:w="150" w:type="dxa"/>
            </w:tcMar>
          </w:tcPr>
          <w:p w14:paraId="3DC3AB71"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68</w:t>
            </w:r>
          </w:p>
        </w:tc>
        <w:tc>
          <w:tcPr>
            <w:tcW w:w="1387" w:type="dxa"/>
            <w:shd w:val="clear" w:color="auto" w:fill="auto"/>
            <w:tcMar>
              <w:top w:w="80" w:type="dxa"/>
              <w:left w:w="150" w:type="dxa"/>
              <w:bottom w:w="80" w:type="dxa"/>
              <w:right w:w="150" w:type="dxa"/>
            </w:tcMar>
          </w:tcPr>
          <w:p w14:paraId="1694D636" w14:textId="77777777" w:rsidR="0059082A" w:rsidRPr="005C06A1" w:rsidRDefault="0059082A" w:rsidP="00455534">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1 420</w:t>
            </w:r>
          </w:p>
        </w:tc>
        <w:tc>
          <w:tcPr>
            <w:tcW w:w="2306" w:type="dxa"/>
            <w:shd w:val="clear" w:color="auto" w:fill="auto"/>
            <w:tcMar>
              <w:top w:w="80" w:type="dxa"/>
              <w:left w:w="150" w:type="dxa"/>
              <w:bottom w:w="80" w:type="dxa"/>
              <w:right w:w="150" w:type="dxa"/>
            </w:tcMar>
          </w:tcPr>
          <w:p w14:paraId="66EA8605" w14:textId="77777777" w:rsidR="0059082A" w:rsidRPr="005C06A1" w:rsidRDefault="0059082A" w:rsidP="00455534">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Культурний, гастрономічний, міський туризм</w:t>
            </w:r>
          </w:p>
        </w:tc>
      </w:tr>
      <w:tr w:rsidR="00F53FD5" w:rsidRPr="005C06A1" w14:paraId="09F92288" w14:textId="77777777" w:rsidTr="00A95B09">
        <w:trPr>
          <w:trHeight w:val="779"/>
        </w:trPr>
        <w:tc>
          <w:tcPr>
            <w:tcW w:w="2689" w:type="dxa"/>
            <w:shd w:val="clear" w:color="auto" w:fill="auto"/>
            <w:tcMar>
              <w:top w:w="80" w:type="dxa"/>
              <w:left w:w="150" w:type="dxa"/>
              <w:bottom w:w="80" w:type="dxa"/>
              <w:right w:w="150" w:type="dxa"/>
            </w:tcMar>
          </w:tcPr>
          <w:p w14:paraId="62D1F333" w14:textId="77777777" w:rsidR="0059082A" w:rsidRPr="005C06A1" w:rsidRDefault="0059082A" w:rsidP="00455534">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Карпатський регіон</w:t>
            </w:r>
          </w:p>
        </w:tc>
        <w:tc>
          <w:tcPr>
            <w:tcW w:w="1559" w:type="dxa"/>
            <w:shd w:val="clear" w:color="auto" w:fill="auto"/>
            <w:tcMar>
              <w:top w:w="80" w:type="dxa"/>
              <w:left w:w="150" w:type="dxa"/>
              <w:bottom w:w="80" w:type="dxa"/>
              <w:right w:w="150" w:type="dxa"/>
            </w:tcMar>
          </w:tcPr>
          <w:p w14:paraId="2B6BD0C2" w14:textId="77777777" w:rsidR="0059082A" w:rsidRPr="005C06A1" w:rsidRDefault="0059082A" w:rsidP="00455534">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312</w:t>
            </w:r>
          </w:p>
        </w:tc>
        <w:tc>
          <w:tcPr>
            <w:tcW w:w="1695" w:type="dxa"/>
            <w:shd w:val="clear" w:color="auto" w:fill="auto"/>
            <w:tcMar>
              <w:top w:w="80" w:type="dxa"/>
              <w:left w:w="150" w:type="dxa"/>
              <w:bottom w:w="80" w:type="dxa"/>
              <w:right w:w="150" w:type="dxa"/>
            </w:tcMar>
          </w:tcPr>
          <w:p w14:paraId="62346529"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54</w:t>
            </w:r>
          </w:p>
        </w:tc>
        <w:tc>
          <w:tcPr>
            <w:tcW w:w="1387" w:type="dxa"/>
            <w:shd w:val="clear" w:color="auto" w:fill="auto"/>
            <w:tcMar>
              <w:top w:w="80" w:type="dxa"/>
              <w:left w:w="150" w:type="dxa"/>
              <w:bottom w:w="80" w:type="dxa"/>
              <w:right w:w="150" w:type="dxa"/>
            </w:tcMar>
          </w:tcPr>
          <w:p w14:paraId="0F19C910" w14:textId="77777777" w:rsidR="0059082A" w:rsidRPr="005C06A1" w:rsidRDefault="0059082A" w:rsidP="00455534">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980</w:t>
            </w:r>
          </w:p>
        </w:tc>
        <w:tc>
          <w:tcPr>
            <w:tcW w:w="2306" w:type="dxa"/>
            <w:shd w:val="clear" w:color="auto" w:fill="auto"/>
            <w:tcMar>
              <w:top w:w="80" w:type="dxa"/>
              <w:left w:w="150" w:type="dxa"/>
              <w:bottom w:w="80" w:type="dxa"/>
              <w:right w:w="150" w:type="dxa"/>
            </w:tcMar>
          </w:tcPr>
          <w:p w14:paraId="6B432541" w14:textId="77777777" w:rsidR="0059082A" w:rsidRPr="005C06A1" w:rsidRDefault="0059082A" w:rsidP="00455534">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Гірський, рекреаційний, екотуризм</w:t>
            </w:r>
          </w:p>
        </w:tc>
      </w:tr>
      <w:tr w:rsidR="00F53FD5" w:rsidRPr="005C06A1" w14:paraId="5728FE1F" w14:textId="77777777" w:rsidTr="00A95B09">
        <w:trPr>
          <w:trHeight w:val="1042"/>
        </w:trPr>
        <w:tc>
          <w:tcPr>
            <w:tcW w:w="2689" w:type="dxa"/>
            <w:shd w:val="clear" w:color="auto" w:fill="auto"/>
            <w:tcMar>
              <w:top w:w="80" w:type="dxa"/>
              <w:left w:w="150" w:type="dxa"/>
              <w:bottom w:w="80" w:type="dxa"/>
              <w:right w:w="150" w:type="dxa"/>
            </w:tcMar>
          </w:tcPr>
          <w:p w14:paraId="35AE6EE2" w14:textId="77777777" w:rsidR="0059082A" w:rsidRPr="005C06A1" w:rsidRDefault="0059082A" w:rsidP="00455534">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Поділля (Хмельницька, Тернопільська обл.)</w:t>
            </w:r>
          </w:p>
        </w:tc>
        <w:tc>
          <w:tcPr>
            <w:tcW w:w="1559" w:type="dxa"/>
            <w:shd w:val="clear" w:color="auto" w:fill="auto"/>
            <w:tcMar>
              <w:top w:w="80" w:type="dxa"/>
              <w:left w:w="150" w:type="dxa"/>
              <w:bottom w:w="80" w:type="dxa"/>
              <w:right w:w="150" w:type="dxa"/>
            </w:tcMar>
          </w:tcPr>
          <w:p w14:paraId="7FE0A5C5" w14:textId="77777777" w:rsidR="0059082A" w:rsidRPr="005C06A1" w:rsidRDefault="0059082A" w:rsidP="00455534">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28</w:t>
            </w:r>
          </w:p>
        </w:tc>
        <w:tc>
          <w:tcPr>
            <w:tcW w:w="1695" w:type="dxa"/>
            <w:shd w:val="clear" w:color="auto" w:fill="auto"/>
            <w:tcMar>
              <w:top w:w="80" w:type="dxa"/>
              <w:left w:w="150" w:type="dxa"/>
              <w:bottom w:w="80" w:type="dxa"/>
              <w:right w:w="150" w:type="dxa"/>
            </w:tcMar>
          </w:tcPr>
          <w:p w14:paraId="68447651"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31</w:t>
            </w:r>
          </w:p>
        </w:tc>
        <w:tc>
          <w:tcPr>
            <w:tcW w:w="1387" w:type="dxa"/>
            <w:shd w:val="clear" w:color="auto" w:fill="auto"/>
            <w:tcMar>
              <w:top w:w="80" w:type="dxa"/>
              <w:left w:w="150" w:type="dxa"/>
              <w:bottom w:w="80" w:type="dxa"/>
              <w:right w:w="150" w:type="dxa"/>
            </w:tcMar>
          </w:tcPr>
          <w:p w14:paraId="257BF617" w14:textId="77777777" w:rsidR="0059082A" w:rsidRPr="005C06A1" w:rsidRDefault="0059082A" w:rsidP="00455534">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145</w:t>
            </w:r>
          </w:p>
        </w:tc>
        <w:tc>
          <w:tcPr>
            <w:tcW w:w="2306" w:type="dxa"/>
            <w:shd w:val="clear" w:color="auto" w:fill="auto"/>
            <w:tcMar>
              <w:top w:w="80" w:type="dxa"/>
              <w:left w:w="150" w:type="dxa"/>
              <w:bottom w:w="80" w:type="dxa"/>
              <w:right w:w="150" w:type="dxa"/>
            </w:tcMar>
          </w:tcPr>
          <w:p w14:paraId="1F9CA314" w14:textId="77777777" w:rsidR="0059082A" w:rsidRPr="005C06A1" w:rsidRDefault="0059082A" w:rsidP="00455534">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Замкова спадщина, природні парки, сільський туризм</w:t>
            </w:r>
          </w:p>
        </w:tc>
      </w:tr>
      <w:tr w:rsidR="00F53FD5" w:rsidRPr="005C06A1" w14:paraId="0A7E65D1" w14:textId="77777777" w:rsidTr="00A95B09">
        <w:trPr>
          <w:trHeight w:val="1042"/>
        </w:trPr>
        <w:tc>
          <w:tcPr>
            <w:tcW w:w="2689" w:type="dxa"/>
            <w:shd w:val="clear" w:color="auto" w:fill="auto"/>
            <w:tcMar>
              <w:top w:w="80" w:type="dxa"/>
              <w:left w:w="150" w:type="dxa"/>
              <w:bottom w:w="80" w:type="dxa"/>
              <w:right w:w="150" w:type="dxa"/>
            </w:tcMar>
          </w:tcPr>
          <w:p w14:paraId="5AA9CC84" w14:textId="77777777" w:rsidR="0059082A" w:rsidRPr="005C06A1" w:rsidRDefault="0059082A" w:rsidP="00455534">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Слобожанщина (Харківська, Сумська обл.)</w:t>
            </w:r>
          </w:p>
        </w:tc>
        <w:tc>
          <w:tcPr>
            <w:tcW w:w="1559" w:type="dxa"/>
            <w:shd w:val="clear" w:color="auto" w:fill="auto"/>
            <w:tcMar>
              <w:top w:w="80" w:type="dxa"/>
              <w:left w:w="150" w:type="dxa"/>
              <w:bottom w:w="80" w:type="dxa"/>
              <w:right w:w="150" w:type="dxa"/>
            </w:tcMar>
          </w:tcPr>
          <w:p w14:paraId="3F17DB50" w14:textId="77777777" w:rsidR="0059082A" w:rsidRPr="005C06A1" w:rsidRDefault="0059082A" w:rsidP="00455534">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19</w:t>
            </w:r>
          </w:p>
        </w:tc>
        <w:tc>
          <w:tcPr>
            <w:tcW w:w="1695" w:type="dxa"/>
            <w:shd w:val="clear" w:color="auto" w:fill="auto"/>
            <w:tcMar>
              <w:top w:w="80" w:type="dxa"/>
              <w:left w:w="150" w:type="dxa"/>
              <w:bottom w:w="80" w:type="dxa"/>
              <w:right w:w="150" w:type="dxa"/>
            </w:tcMar>
          </w:tcPr>
          <w:p w14:paraId="11457377"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24</w:t>
            </w:r>
          </w:p>
        </w:tc>
        <w:tc>
          <w:tcPr>
            <w:tcW w:w="1387" w:type="dxa"/>
            <w:shd w:val="clear" w:color="auto" w:fill="auto"/>
            <w:tcMar>
              <w:top w:w="80" w:type="dxa"/>
              <w:left w:w="150" w:type="dxa"/>
              <w:bottom w:w="80" w:type="dxa"/>
              <w:right w:w="150" w:type="dxa"/>
            </w:tcMar>
          </w:tcPr>
          <w:p w14:paraId="306B692F" w14:textId="77777777" w:rsidR="0059082A" w:rsidRPr="005C06A1" w:rsidRDefault="0059082A" w:rsidP="00455534">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87</w:t>
            </w:r>
          </w:p>
        </w:tc>
        <w:tc>
          <w:tcPr>
            <w:tcW w:w="2306" w:type="dxa"/>
            <w:shd w:val="clear" w:color="auto" w:fill="auto"/>
            <w:tcMar>
              <w:top w:w="80" w:type="dxa"/>
              <w:left w:w="150" w:type="dxa"/>
              <w:bottom w:w="80" w:type="dxa"/>
              <w:right w:w="150" w:type="dxa"/>
            </w:tcMar>
          </w:tcPr>
          <w:p w14:paraId="23AEF875" w14:textId="77777777" w:rsidR="0059082A" w:rsidRPr="005C06A1" w:rsidRDefault="0059082A" w:rsidP="00455534">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Культурна спадщина, університетський туризм</w:t>
            </w:r>
          </w:p>
        </w:tc>
      </w:tr>
      <w:tr w:rsidR="00F53FD5" w:rsidRPr="005C06A1" w14:paraId="45A3A44D" w14:textId="77777777" w:rsidTr="00A95B09">
        <w:trPr>
          <w:trHeight w:val="779"/>
        </w:trPr>
        <w:tc>
          <w:tcPr>
            <w:tcW w:w="2689" w:type="dxa"/>
            <w:shd w:val="clear" w:color="auto" w:fill="auto"/>
            <w:tcMar>
              <w:top w:w="80" w:type="dxa"/>
              <w:left w:w="150" w:type="dxa"/>
              <w:bottom w:w="80" w:type="dxa"/>
              <w:right w:w="150" w:type="dxa"/>
            </w:tcMar>
          </w:tcPr>
          <w:p w14:paraId="2E14B714" w14:textId="77777777" w:rsidR="0059082A" w:rsidRPr="005C06A1" w:rsidRDefault="0059082A" w:rsidP="00455534">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Полісся (Житомирська, Рівненська обл.)</w:t>
            </w:r>
          </w:p>
        </w:tc>
        <w:tc>
          <w:tcPr>
            <w:tcW w:w="1559" w:type="dxa"/>
            <w:shd w:val="clear" w:color="auto" w:fill="auto"/>
            <w:tcMar>
              <w:top w:w="80" w:type="dxa"/>
              <w:left w:w="150" w:type="dxa"/>
              <w:bottom w:w="80" w:type="dxa"/>
              <w:right w:w="150" w:type="dxa"/>
            </w:tcMar>
          </w:tcPr>
          <w:p w14:paraId="6BC03DEC" w14:textId="77777777" w:rsidR="0059082A" w:rsidRPr="005C06A1" w:rsidRDefault="0059082A" w:rsidP="00455534">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14</w:t>
            </w:r>
          </w:p>
        </w:tc>
        <w:tc>
          <w:tcPr>
            <w:tcW w:w="1695" w:type="dxa"/>
            <w:shd w:val="clear" w:color="auto" w:fill="auto"/>
            <w:tcMar>
              <w:top w:w="80" w:type="dxa"/>
              <w:left w:w="150" w:type="dxa"/>
              <w:bottom w:w="80" w:type="dxa"/>
              <w:right w:w="150" w:type="dxa"/>
            </w:tcMar>
          </w:tcPr>
          <w:p w14:paraId="491487C3"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19</w:t>
            </w:r>
          </w:p>
        </w:tc>
        <w:tc>
          <w:tcPr>
            <w:tcW w:w="1387" w:type="dxa"/>
            <w:shd w:val="clear" w:color="auto" w:fill="auto"/>
            <w:tcMar>
              <w:top w:w="80" w:type="dxa"/>
              <w:left w:w="150" w:type="dxa"/>
              <w:bottom w:w="80" w:type="dxa"/>
              <w:right w:w="150" w:type="dxa"/>
            </w:tcMar>
          </w:tcPr>
          <w:p w14:paraId="33A91596"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52</w:t>
            </w:r>
          </w:p>
        </w:tc>
        <w:tc>
          <w:tcPr>
            <w:tcW w:w="2306" w:type="dxa"/>
            <w:shd w:val="clear" w:color="auto" w:fill="auto"/>
            <w:tcMar>
              <w:top w:w="80" w:type="dxa"/>
              <w:left w:w="150" w:type="dxa"/>
              <w:bottom w:w="80" w:type="dxa"/>
              <w:right w:w="150" w:type="dxa"/>
            </w:tcMar>
          </w:tcPr>
          <w:p w14:paraId="78ADFBD9" w14:textId="77777777" w:rsidR="0059082A" w:rsidRPr="005C06A1" w:rsidRDefault="0059082A" w:rsidP="00455534">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Екотуризм, мисливство, унікальна природа</w:t>
            </w:r>
          </w:p>
        </w:tc>
      </w:tr>
    </w:tbl>
    <w:p w14:paraId="693E8FC5" w14:textId="77777777" w:rsidR="0059082A" w:rsidRPr="005C06A1" w:rsidRDefault="0059082A" w:rsidP="00A95B09">
      <w:pPr>
        <w:spacing w:before="120"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lastRenderedPageBreak/>
        <w:t>Ваше завдання:</w:t>
      </w:r>
    </w:p>
    <w:p w14:paraId="201E6717" w14:textId="77777777" w:rsidR="0059082A" w:rsidRPr="005C06A1" w:rsidRDefault="0059082A" w:rsidP="00A95B09">
      <w:pPr>
        <w:pStyle w:val="a3"/>
        <w:numPr>
          <w:ilvl w:val="0"/>
          <w:numId w:val="66"/>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Проаналізуйте дані таблиці та визначте ступінь просторової поляризації готельно-ресторанного ринку. Розрахуйте розрив між «полюсами» та депресивними регіонами за ключовими показниками.</w:t>
      </w:r>
    </w:p>
    <w:p w14:paraId="49658DC2" w14:textId="77777777" w:rsidR="0059082A" w:rsidRPr="005C06A1" w:rsidRDefault="0059082A" w:rsidP="00A95B09">
      <w:pPr>
        <w:pStyle w:val="a3"/>
        <w:numPr>
          <w:ilvl w:val="0"/>
          <w:numId w:val="66"/>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Для кожного депресивного регіону (Поділля, Слобожанщина, Полісся) розробіть унікальну концепцію туристичного розвитку на основі наявного потенціалу. Які типи готельно-ресторанних підприємств є найбільш доцільними для кожного регіону?</w:t>
      </w:r>
    </w:p>
    <w:p w14:paraId="57FC325A" w14:textId="77777777" w:rsidR="0059082A" w:rsidRPr="005C06A1" w:rsidRDefault="0059082A" w:rsidP="00A95B09">
      <w:pPr>
        <w:pStyle w:val="a3"/>
        <w:numPr>
          <w:ilvl w:val="0"/>
          <w:numId w:val="66"/>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Запропонуйте механізми просторової дифузії туристичного розвитку від Києва та Львова до депресивних регіонів. Як можна включити їх у єдині туристичні маршрути?</w:t>
      </w:r>
    </w:p>
    <w:p w14:paraId="01248F99" w14:textId="77777777" w:rsidR="0059082A" w:rsidRPr="005C06A1" w:rsidRDefault="0059082A" w:rsidP="00A95B09">
      <w:pPr>
        <w:pStyle w:val="a3"/>
        <w:numPr>
          <w:ilvl w:val="0"/>
          <w:numId w:val="66"/>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Розробіть концепцію міжрегіонального туристичного кластеру для одного з депресивних регіонів. Визначте його учасників, ключові продукти та механізми взаємодії.</w:t>
      </w:r>
    </w:p>
    <w:p w14:paraId="72A59F72" w14:textId="77777777" w:rsidR="0059082A" w:rsidRPr="005C06A1" w:rsidRDefault="0059082A" w:rsidP="00A95B09">
      <w:pPr>
        <w:pStyle w:val="a3"/>
        <w:numPr>
          <w:ilvl w:val="0"/>
          <w:numId w:val="66"/>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Сформулюйте пріоритети державної політики щодо подолання просторової поляризації готельно-ресторанного ринку України. Які інструменти підтримки є найбільш ефективними?</w:t>
      </w:r>
    </w:p>
    <w:p w14:paraId="7308B725" w14:textId="77777777" w:rsidR="00A95B09" w:rsidRPr="005C06A1" w:rsidRDefault="00A95B09" w:rsidP="00772194">
      <w:pPr>
        <w:spacing w:after="0" w:line="240" w:lineRule="auto"/>
        <w:ind w:firstLine="709"/>
        <w:jc w:val="both"/>
        <w:rPr>
          <w:rFonts w:ascii="Times New Roman" w:hAnsi="Times New Roman" w:cs="Times New Roman"/>
          <w:b/>
          <w:bCs/>
          <w:sz w:val="28"/>
          <w:szCs w:val="28"/>
          <w:lang w:val="uk-UA"/>
        </w:rPr>
      </w:pPr>
    </w:p>
    <w:p w14:paraId="5424CA92" w14:textId="37F2A74B" w:rsidR="0059082A" w:rsidRPr="005C06A1" w:rsidRDefault="0059082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Питання для обговорення:</w:t>
      </w:r>
    </w:p>
    <w:p w14:paraId="227C22CD" w14:textId="5A8DFA00" w:rsidR="0059082A" w:rsidRPr="005C06A1" w:rsidRDefault="0059082A" w:rsidP="00A95B09">
      <w:pPr>
        <w:pStyle w:val="a3"/>
        <w:numPr>
          <w:ilvl w:val="0"/>
          <w:numId w:val="67"/>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Чи є просторова поляризація неминучим явищем для ринку готельно-ресторанних послуг</w:t>
      </w:r>
      <w:r w:rsidR="009E3E78" w:rsidRPr="005C06A1">
        <w:rPr>
          <w:rFonts w:ascii="Times New Roman" w:hAnsi="Times New Roman" w:cs="Times New Roman"/>
          <w:sz w:val="28"/>
          <w:szCs w:val="28"/>
          <w:lang w:val="uk-UA"/>
        </w:rPr>
        <w:t>? Ч</w:t>
      </w:r>
      <w:r w:rsidRPr="005C06A1">
        <w:rPr>
          <w:rFonts w:ascii="Times New Roman" w:hAnsi="Times New Roman" w:cs="Times New Roman"/>
          <w:sz w:val="28"/>
          <w:szCs w:val="28"/>
          <w:lang w:val="uk-UA"/>
        </w:rPr>
        <w:t xml:space="preserve">и можна </w:t>
      </w:r>
      <w:r w:rsidR="009E3E78" w:rsidRPr="005C06A1">
        <w:rPr>
          <w:rFonts w:ascii="Times New Roman" w:hAnsi="Times New Roman" w:cs="Times New Roman"/>
          <w:sz w:val="28"/>
          <w:szCs w:val="28"/>
          <w:lang w:val="uk-UA"/>
        </w:rPr>
        <w:t xml:space="preserve">її </w:t>
      </w:r>
      <w:r w:rsidRPr="005C06A1">
        <w:rPr>
          <w:rFonts w:ascii="Times New Roman" w:hAnsi="Times New Roman" w:cs="Times New Roman"/>
          <w:sz w:val="28"/>
          <w:szCs w:val="28"/>
          <w:lang w:val="uk-UA"/>
        </w:rPr>
        <w:t>повністю подолати за допомогою відповідної політики?</w:t>
      </w:r>
    </w:p>
    <w:p w14:paraId="0F4FCB32" w14:textId="77777777" w:rsidR="0059082A" w:rsidRPr="005C06A1" w:rsidRDefault="0059082A" w:rsidP="00A95B09">
      <w:pPr>
        <w:pStyle w:val="a3"/>
        <w:numPr>
          <w:ilvl w:val="0"/>
          <w:numId w:val="67"/>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Як воєнний стан та повоєнне відновлення України змінюють просторову конфігурацію готельно-ресторанного ринку та туристичні потоки?</w:t>
      </w:r>
    </w:p>
    <w:p w14:paraId="033303E7" w14:textId="77777777" w:rsidR="0059082A" w:rsidRPr="005C06A1" w:rsidRDefault="0059082A" w:rsidP="00A95B09">
      <w:pPr>
        <w:pStyle w:val="a3"/>
        <w:numPr>
          <w:ilvl w:val="0"/>
          <w:numId w:val="67"/>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Яким чином розвиток цифрової інфраструктури та онлайн-платформ може сприяти зменшенню просторової поляризації туристичного ринку?</w:t>
      </w:r>
    </w:p>
    <w:p w14:paraId="1803D64A" w14:textId="77777777" w:rsidR="00570120" w:rsidRPr="005C06A1" w:rsidRDefault="00570120" w:rsidP="00772194">
      <w:pPr>
        <w:spacing w:after="0" w:line="240" w:lineRule="auto"/>
        <w:ind w:firstLine="709"/>
        <w:jc w:val="both"/>
        <w:rPr>
          <w:rFonts w:cs="Segoe UI Emoji"/>
          <w:b/>
          <w:bCs/>
          <w:sz w:val="28"/>
          <w:szCs w:val="28"/>
          <w:lang w:val="uk-UA"/>
        </w:rPr>
      </w:pPr>
    </w:p>
    <w:p w14:paraId="2D276EB8" w14:textId="499298FC" w:rsidR="0059082A" w:rsidRPr="005C06A1" w:rsidRDefault="0059082A" w:rsidP="00772194">
      <w:pPr>
        <w:spacing w:after="0" w:line="240" w:lineRule="auto"/>
        <w:ind w:firstLine="709"/>
        <w:jc w:val="both"/>
        <w:rPr>
          <w:rFonts w:ascii="Times New Roman" w:hAnsi="Times New Roman" w:cs="Times New Roman"/>
          <w:sz w:val="28"/>
          <w:szCs w:val="28"/>
          <w:lang w:val="uk-UA"/>
        </w:rPr>
      </w:pPr>
      <w:r w:rsidRPr="005C06A1">
        <w:rPr>
          <w:rFonts w:ascii="Segoe UI Emoji" w:hAnsi="Segoe UI Emoji" w:cs="Segoe UI Emoji"/>
          <w:b/>
          <w:bCs/>
          <w:sz w:val="28"/>
          <w:szCs w:val="28"/>
          <w:lang w:val="uk-UA"/>
        </w:rPr>
        <w:t>📋</w:t>
      </w:r>
      <w:r w:rsidRPr="005C06A1">
        <w:rPr>
          <w:rFonts w:ascii="Times New Roman" w:hAnsi="Times New Roman" w:cs="Times New Roman"/>
          <w:b/>
          <w:bCs/>
          <w:sz w:val="28"/>
          <w:szCs w:val="28"/>
          <w:lang w:val="uk-UA"/>
        </w:rPr>
        <w:t xml:space="preserve"> Завдання 6</w:t>
      </w:r>
      <w:r w:rsidR="00CF251D" w:rsidRPr="005C06A1">
        <w:rPr>
          <w:rFonts w:ascii="Times New Roman" w:hAnsi="Times New Roman" w:cs="Times New Roman"/>
          <w:b/>
          <w:bCs/>
          <w:sz w:val="28"/>
          <w:szCs w:val="28"/>
          <w:lang w:val="uk-UA"/>
        </w:rPr>
        <w:t xml:space="preserve">. </w:t>
      </w:r>
      <w:r w:rsidRPr="005C06A1">
        <w:rPr>
          <w:rFonts w:ascii="Times New Roman" w:hAnsi="Times New Roman" w:cs="Times New Roman"/>
          <w:b/>
          <w:bCs/>
          <w:iCs/>
          <w:sz w:val="28"/>
          <w:szCs w:val="28"/>
          <w:lang w:val="uk-UA"/>
        </w:rPr>
        <w:t>Заповніть таблицю</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89"/>
        <w:gridCol w:w="2693"/>
        <w:gridCol w:w="2130"/>
        <w:gridCol w:w="2126"/>
      </w:tblGrid>
      <w:tr w:rsidR="0059082A" w:rsidRPr="005C06A1" w14:paraId="6C75EA5A" w14:textId="77777777" w:rsidTr="00031C62">
        <w:trPr>
          <w:tblHeader/>
        </w:trPr>
        <w:tc>
          <w:tcPr>
            <w:tcW w:w="2689" w:type="dxa"/>
            <w:shd w:val="clear" w:color="auto" w:fill="auto"/>
            <w:tcMar>
              <w:top w:w="100" w:type="dxa"/>
              <w:left w:w="150" w:type="dxa"/>
              <w:bottom w:w="100" w:type="dxa"/>
              <w:right w:w="150" w:type="dxa"/>
            </w:tcMar>
          </w:tcPr>
          <w:p w14:paraId="5CCF5438" w14:textId="77777777" w:rsidR="0059082A" w:rsidRPr="005C06A1" w:rsidRDefault="0059082A" w:rsidP="009E3E78">
            <w:pPr>
              <w:spacing w:after="0" w:line="240" w:lineRule="auto"/>
              <w:jc w:val="center"/>
              <w:rPr>
                <w:rFonts w:ascii="Times New Roman" w:hAnsi="Times New Roman" w:cs="Times New Roman"/>
                <w:i/>
                <w:sz w:val="28"/>
                <w:szCs w:val="28"/>
                <w:lang w:val="uk-UA"/>
              </w:rPr>
            </w:pPr>
            <w:r w:rsidRPr="005C06A1">
              <w:rPr>
                <w:rFonts w:ascii="Times New Roman" w:hAnsi="Times New Roman" w:cs="Times New Roman"/>
                <w:bCs/>
                <w:i/>
                <w:sz w:val="28"/>
                <w:szCs w:val="28"/>
                <w:lang w:val="uk-UA"/>
              </w:rPr>
              <w:t>Тип регіону за рівнем туристичного розвитку</w:t>
            </w:r>
          </w:p>
        </w:tc>
        <w:tc>
          <w:tcPr>
            <w:tcW w:w="2693" w:type="dxa"/>
            <w:shd w:val="clear" w:color="auto" w:fill="auto"/>
            <w:tcMar>
              <w:top w:w="100" w:type="dxa"/>
              <w:left w:w="150" w:type="dxa"/>
              <w:bottom w:w="100" w:type="dxa"/>
              <w:right w:w="150" w:type="dxa"/>
            </w:tcMar>
          </w:tcPr>
          <w:p w14:paraId="18DEDE35" w14:textId="77777777" w:rsidR="0059082A" w:rsidRPr="005C06A1" w:rsidRDefault="0059082A" w:rsidP="009E3E78">
            <w:pPr>
              <w:spacing w:after="0" w:line="240" w:lineRule="auto"/>
              <w:jc w:val="center"/>
              <w:rPr>
                <w:rFonts w:ascii="Times New Roman" w:hAnsi="Times New Roman" w:cs="Times New Roman"/>
                <w:i/>
                <w:sz w:val="28"/>
                <w:szCs w:val="28"/>
                <w:lang w:val="uk-UA"/>
              </w:rPr>
            </w:pPr>
            <w:r w:rsidRPr="005C06A1">
              <w:rPr>
                <w:rFonts w:ascii="Times New Roman" w:hAnsi="Times New Roman" w:cs="Times New Roman"/>
                <w:bCs/>
                <w:i/>
                <w:sz w:val="28"/>
                <w:szCs w:val="28"/>
                <w:lang w:val="uk-UA"/>
              </w:rPr>
              <w:t>Характерні ознаки</w:t>
            </w:r>
          </w:p>
        </w:tc>
        <w:tc>
          <w:tcPr>
            <w:tcW w:w="2130" w:type="dxa"/>
            <w:shd w:val="clear" w:color="auto" w:fill="auto"/>
            <w:tcMar>
              <w:top w:w="100" w:type="dxa"/>
              <w:left w:w="150" w:type="dxa"/>
              <w:bottom w:w="100" w:type="dxa"/>
              <w:right w:w="150" w:type="dxa"/>
            </w:tcMar>
          </w:tcPr>
          <w:p w14:paraId="38FF6661" w14:textId="77777777" w:rsidR="0059082A" w:rsidRPr="005C06A1" w:rsidRDefault="0059082A" w:rsidP="009E3E78">
            <w:pPr>
              <w:spacing w:after="0" w:line="240" w:lineRule="auto"/>
              <w:jc w:val="center"/>
              <w:rPr>
                <w:rFonts w:ascii="Times New Roman" w:hAnsi="Times New Roman" w:cs="Times New Roman"/>
                <w:i/>
                <w:sz w:val="28"/>
                <w:szCs w:val="28"/>
                <w:lang w:val="uk-UA"/>
              </w:rPr>
            </w:pPr>
            <w:r w:rsidRPr="005C06A1">
              <w:rPr>
                <w:rFonts w:ascii="Times New Roman" w:hAnsi="Times New Roman" w:cs="Times New Roman"/>
                <w:bCs/>
                <w:i/>
                <w:sz w:val="28"/>
                <w:szCs w:val="28"/>
                <w:lang w:val="uk-UA"/>
              </w:rPr>
              <w:t>Приклади в Україні</w:t>
            </w:r>
          </w:p>
        </w:tc>
        <w:tc>
          <w:tcPr>
            <w:tcW w:w="2126" w:type="dxa"/>
            <w:shd w:val="clear" w:color="auto" w:fill="auto"/>
            <w:tcMar>
              <w:top w:w="100" w:type="dxa"/>
              <w:left w:w="150" w:type="dxa"/>
              <w:bottom w:w="100" w:type="dxa"/>
              <w:right w:w="150" w:type="dxa"/>
            </w:tcMar>
          </w:tcPr>
          <w:p w14:paraId="390769E3" w14:textId="77777777" w:rsidR="0059082A" w:rsidRPr="005C06A1" w:rsidRDefault="0059082A" w:rsidP="009E3E78">
            <w:pPr>
              <w:spacing w:after="0" w:line="240" w:lineRule="auto"/>
              <w:jc w:val="center"/>
              <w:rPr>
                <w:rFonts w:ascii="Times New Roman" w:hAnsi="Times New Roman" w:cs="Times New Roman"/>
                <w:i/>
                <w:sz w:val="28"/>
                <w:szCs w:val="28"/>
                <w:lang w:val="uk-UA"/>
              </w:rPr>
            </w:pPr>
            <w:r w:rsidRPr="005C06A1">
              <w:rPr>
                <w:rFonts w:ascii="Times New Roman" w:hAnsi="Times New Roman" w:cs="Times New Roman"/>
                <w:bCs/>
                <w:i/>
                <w:sz w:val="28"/>
                <w:szCs w:val="28"/>
                <w:lang w:val="uk-UA"/>
              </w:rPr>
              <w:t>Пріоритетні інструменти розвитку</w:t>
            </w:r>
          </w:p>
        </w:tc>
      </w:tr>
      <w:tr w:rsidR="0059082A" w:rsidRPr="005C06A1" w14:paraId="57C80CDF" w14:textId="77777777" w:rsidTr="00031C62">
        <w:tc>
          <w:tcPr>
            <w:tcW w:w="2689" w:type="dxa"/>
            <w:shd w:val="clear" w:color="auto" w:fill="auto"/>
            <w:tcMar>
              <w:top w:w="80" w:type="dxa"/>
              <w:left w:w="150" w:type="dxa"/>
              <w:bottom w:w="80" w:type="dxa"/>
              <w:right w:w="150" w:type="dxa"/>
            </w:tcMar>
          </w:tcPr>
          <w:p w14:paraId="02AC6414" w14:textId="77777777" w:rsidR="0059082A" w:rsidRPr="005C06A1" w:rsidRDefault="0059082A" w:rsidP="00455534">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Полюс туристичного зростання</w:t>
            </w:r>
          </w:p>
        </w:tc>
        <w:tc>
          <w:tcPr>
            <w:tcW w:w="2693" w:type="dxa"/>
            <w:shd w:val="clear" w:color="auto" w:fill="auto"/>
            <w:tcMar>
              <w:top w:w="80" w:type="dxa"/>
              <w:left w:w="150" w:type="dxa"/>
              <w:bottom w:w="80" w:type="dxa"/>
              <w:right w:w="150" w:type="dxa"/>
            </w:tcMar>
          </w:tcPr>
          <w:p w14:paraId="2A87FD9A" w14:textId="77777777" w:rsidR="0059082A" w:rsidRPr="005C06A1" w:rsidRDefault="0059082A" w:rsidP="00455534">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Висока концентрація готелів, великі туристичні потоки, розвинена інфраструктура</w:t>
            </w:r>
          </w:p>
        </w:tc>
        <w:tc>
          <w:tcPr>
            <w:tcW w:w="2130" w:type="dxa"/>
            <w:shd w:val="clear" w:color="auto" w:fill="auto"/>
            <w:tcMar>
              <w:top w:w="80" w:type="dxa"/>
              <w:left w:w="150" w:type="dxa"/>
              <w:bottom w:w="80" w:type="dxa"/>
              <w:right w:w="150" w:type="dxa"/>
            </w:tcMar>
          </w:tcPr>
          <w:p w14:paraId="3E18C87A" w14:textId="77777777" w:rsidR="0059082A" w:rsidRPr="005C06A1" w:rsidRDefault="0059082A" w:rsidP="00455534">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Київ, Львів</w:t>
            </w:r>
          </w:p>
        </w:tc>
        <w:tc>
          <w:tcPr>
            <w:tcW w:w="2126" w:type="dxa"/>
            <w:shd w:val="clear" w:color="auto" w:fill="auto"/>
            <w:tcMar>
              <w:top w:w="80" w:type="dxa"/>
              <w:left w:w="150" w:type="dxa"/>
              <w:bottom w:w="80" w:type="dxa"/>
              <w:right w:w="150" w:type="dxa"/>
            </w:tcMar>
          </w:tcPr>
          <w:p w14:paraId="57CFBE65"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p>
        </w:tc>
      </w:tr>
      <w:tr w:rsidR="0059082A" w:rsidRPr="005C06A1" w14:paraId="4AF23E00" w14:textId="77777777" w:rsidTr="00031C62">
        <w:tc>
          <w:tcPr>
            <w:tcW w:w="2689" w:type="dxa"/>
            <w:shd w:val="clear" w:color="auto" w:fill="auto"/>
            <w:tcMar>
              <w:top w:w="80" w:type="dxa"/>
              <w:left w:w="150" w:type="dxa"/>
              <w:bottom w:w="80" w:type="dxa"/>
              <w:right w:w="150" w:type="dxa"/>
            </w:tcMar>
          </w:tcPr>
          <w:p w14:paraId="30A29B3B" w14:textId="77777777" w:rsidR="0059082A" w:rsidRPr="005C06A1" w:rsidRDefault="0059082A" w:rsidP="00455534">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Туристично активний регіон</w:t>
            </w:r>
          </w:p>
        </w:tc>
        <w:tc>
          <w:tcPr>
            <w:tcW w:w="2693" w:type="dxa"/>
            <w:shd w:val="clear" w:color="auto" w:fill="auto"/>
            <w:tcMar>
              <w:top w:w="80" w:type="dxa"/>
              <w:left w:w="150" w:type="dxa"/>
              <w:bottom w:w="80" w:type="dxa"/>
              <w:right w:w="150" w:type="dxa"/>
            </w:tcMar>
          </w:tcPr>
          <w:p w14:paraId="692A0690" w14:textId="77777777" w:rsidR="0059082A" w:rsidRPr="005C06A1" w:rsidRDefault="0059082A" w:rsidP="00455534">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Стабільні потоки, специфічний </w:t>
            </w:r>
            <w:r w:rsidRPr="005C06A1">
              <w:rPr>
                <w:rFonts w:ascii="Times New Roman" w:hAnsi="Times New Roman" w:cs="Times New Roman"/>
                <w:sz w:val="28"/>
                <w:szCs w:val="28"/>
                <w:lang w:val="uk-UA"/>
              </w:rPr>
              <w:lastRenderedPageBreak/>
              <w:t>продукт, середня завантаженість</w:t>
            </w:r>
          </w:p>
        </w:tc>
        <w:tc>
          <w:tcPr>
            <w:tcW w:w="2130" w:type="dxa"/>
            <w:shd w:val="clear" w:color="auto" w:fill="auto"/>
            <w:tcMar>
              <w:top w:w="80" w:type="dxa"/>
              <w:left w:w="150" w:type="dxa"/>
              <w:bottom w:w="80" w:type="dxa"/>
              <w:right w:w="150" w:type="dxa"/>
            </w:tcMar>
          </w:tcPr>
          <w:p w14:paraId="0C4AC43E" w14:textId="77777777" w:rsidR="0059082A" w:rsidRPr="005C06A1" w:rsidRDefault="0059082A" w:rsidP="00455534">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lastRenderedPageBreak/>
              <w:t>Карпатський регіон, …</w:t>
            </w:r>
          </w:p>
        </w:tc>
        <w:tc>
          <w:tcPr>
            <w:tcW w:w="2126" w:type="dxa"/>
            <w:shd w:val="clear" w:color="auto" w:fill="auto"/>
            <w:tcMar>
              <w:top w:w="80" w:type="dxa"/>
              <w:left w:w="150" w:type="dxa"/>
              <w:bottom w:w="80" w:type="dxa"/>
              <w:right w:w="150" w:type="dxa"/>
            </w:tcMar>
          </w:tcPr>
          <w:p w14:paraId="2B5730A7"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p>
        </w:tc>
      </w:tr>
      <w:tr w:rsidR="0059082A" w:rsidRPr="005C06A1" w14:paraId="12816778" w14:textId="77777777" w:rsidTr="00031C62">
        <w:tc>
          <w:tcPr>
            <w:tcW w:w="2689" w:type="dxa"/>
            <w:shd w:val="clear" w:color="auto" w:fill="auto"/>
            <w:tcMar>
              <w:top w:w="80" w:type="dxa"/>
              <w:left w:w="150" w:type="dxa"/>
              <w:bottom w:w="80" w:type="dxa"/>
              <w:right w:w="150" w:type="dxa"/>
            </w:tcMar>
          </w:tcPr>
          <w:p w14:paraId="4A415CD7" w14:textId="77777777" w:rsidR="0059082A" w:rsidRPr="005C06A1" w:rsidRDefault="0059082A" w:rsidP="00455534">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Регіон з нереалізованим потенціалом</w:t>
            </w:r>
          </w:p>
        </w:tc>
        <w:tc>
          <w:tcPr>
            <w:tcW w:w="2693" w:type="dxa"/>
            <w:shd w:val="clear" w:color="auto" w:fill="auto"/>
            <w:tcMar>
              <w:top w:w="80" w:type="dxa"/>
              <w:left w:w="150" w:type="dxa"/>
              <w:bottom w:w="80" w:type="dxa"/>
              <w:right w:w="150" w:type="dxa"/>
            </w:tcMar>
          </w:tcPr>
          <w:p w14:paraId="489391F3" w14:textId="77777777" w:rsidR="0059082A" w:rsidRPr="005C06A1" w:rsidRDefault="0059082A" w:rsidP="00455534">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Наявні ресурси, але слабка інфраструктура та малі потоки</w:t>
            </w:r>
          </w:p>
        </w:tc>
        <w:tc>
          <w:tcPr>
            <w:tcW w:w="2130" w:type="dxa"/>
            <w:shd w:val="clear" w:color="auto" w:fill="auto"/>
            <w:tcMar>
              <w:top w:w="80" w:type="dxa"/>
              <w:left w:w="150" w:type="dxa"/>
              <w:bottom w:w="80" w:type="dxa"/>
              <w:right w:w="150" w:type="dxa"/>
            </w:tcMar>
          </w:tcPr>
          <w:p w14:paraId="6052FC0E" w14:textId="77777777" w:rsidR="0059082A" w:rsidRPr="005C06A1" w:rsidRDefault="0059082A" w:rsidP="00455534">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Поділля, …</w:t>
            </w:r>
          </w:p>
        </w:tc>
        <w:tc>
          <w:tcPr>
            <w:tcW w:w="2126" w:type="dxa"/>
            <w:shd w:val="clear" w:color="auto" w:fill="auto"/>
            <w:tcMar>
              <w:top w:w="80" w:type="dxa"/>
              <w:left w:w="150" w:type="dxa"/>
              <w:bottom w:w="80" w:type="dxa"/>
              <w:right w:w="150" w:type="dxa"/>
            </w:tcMar>
          </w:tcPr>
          <w:p w14:paraId="6A9C8AB0"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p>
        </w:tc>
      </w:tr>
      <w:tr w:rsidR="0059082A" w:rsidRPr="005C06A1" w14:paraId="0516D5A5" w14:textId="77777777" w:rsidTr="00031C62">
        <w:tc>
          <w:tcPr>
            <w:tcW w:w="2689" w:type="dxa"/>
            <w:shd w:val="clear" w:color="auto" w:fill="auto"/>
            <w:tcMar>
              <w:top w:w="80" w:type="dxa"/>
              <w:left w:w="150" w:type="dxa"/>
              <w:bottom w:w="80" w:type="dxa"/>
              <w:right w:w="150" w:type="dxa"/>
            </w:tcMar>
          </w:tcPr>
          <w:p w14:paraId="096B1ECB" w14:textId="77777777" w:rsidR="0059082A" w:rsidRPr="005C06A1" w:rsidRDefault="0059082A" w:rsidP="00455534">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Депресивний туристичний регіон</w:t>
            </w:r>
          </w:p>
        </w:tc>
        <w:tc>
          <w:tcPr>
            <w:tcW w:w="2693" w:type="dxa"/>
            <w:shd w:val="clear" w:color="auto" w:fill="auto"/>
            <w:tcMar>
              <w:top w:w="80" w:type="dxa"/>
              <w:left w:w="150" w:type="dxa"/>
              <w:bottom w:w="80" w:type="dxa"/>
              <w:right w:w="150" w:type="dxa"/>
            </w:tcMar>
          </w:tcPr>
          <w:p w14:paraId="6D890E10" w14:textId="77777777" w:rsidR="0059082A" w:rsidRPr="005C06A1" w:rsidRDefault="0059082A" w:rsidP="00455534">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Критично низька інфраструктура, мінімальні потоки</w:t>
            </w:r>
          </w:p>
        </w:tc>
        <w:tc>
          <w:tcPr>
            <w:tcW w:w="2130" w:type="dxa"/>
            <w:shd w:val="clear" w:color="auto" w:fill="auto"/>
            <w:tcMar>
              <w:top w:w="80" w:type="dxa"/>
              <w:left w:w="150" w:type="dxa"/>
              <w:bottom w:w="80" w:type="dxa"/>
              <w:right w:w="150" w:type="dxa"/>
            </w:tcMar>
          </w:tcPr>
          <w:p w14:paraId="3DED5E1E" w14:textId="77777777" w:rsidR="0059082A" w:rsidRPr="005C06A1" w:rsidRDefault="0059082A" w:rsidP="00455534">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Полісся, …</w:t>
            </w:r>
          </w:p>
        </w:tc>
        <w:tc>
          <w:tcPr>
            <w:tcW w:w="2126" w:type="dxa"/>
            <w:shd w:val="clear" w:color="auto" w:fill="auto"/>
            <w:tcMar>
              <w:top w:w="80" w:type="dxa"/>
              <w:left w:w="150" w:type="dxa"/>
              <w:bottom w:w="80" w:type="dxa"/>
              <w:right w:w="150" w:type="dxa"/>
            </w:tcMar>
          </w:tcPr>
          <w:p w14:paraId="56408ABA"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p>
        </w:tc>
      </w:tr>
    </w:tbl>
    <w:p w14:paraId="393E8ACB" w14:textId="77777777" w:rsidR="0059082A" w:rsidRPr="005C06A1" w:rsidRDefault="0059082A" w:rsidP="00772194">
      <w:pPr>
        <w:tabs>
          <w:tab w:val="left" w:pos="1276"/>
        </w:tabs>
        <w:spacing w:after="0" w:line="240" w:lineRule="auto"/>
        <w:ind w:firstLine="709"/>
        <w:jc w:val="both"/>
        <w:rPr>
          <w:rFonts w:ascii="Times New Roman" w:hAnsi="Times New Roman" w:cs="Times New Roman"/>
          <w:b/>
          <w:bCs/>
          <w:sz w:val="28"/>
          <w:szCs w:val="28"/>
          <w:lang w:val="uk-UA"/>
        </w:rPr>
      </w:pPr>
    </w:p>
    <w:p w14:paraId="22690D7F" w14:textId="6E1056EE" w:rsidR="006C6293" w:rsidRPr="005C06A1" w:rsidRDefault="006C6293" w:rsidP="00570120">
      <w:pPr>
        <w:spacing w:before="120" w:after="120" w:line="240" w:lineRule="auto"/>
        <w:jc w:val="center"/>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Тема №</w:t>
      </w:r>
      <w:r w:rsidR="009E3E78" w:rsidRPr="005C06A1">
        <w:rPr>
          <w:rFonts w:ascii="Times New Roman" w:hAnsi="Times New Roman" w:cs="Times New Roman"/>
          <w:b/>
          <w:bCs/>
          <w:sz w:val="28"/>
          <w:szCs w:val="28"/>
          <w:lang w:val="uk-UA"/>
        </w:rPr>
        <w:t> </w:t>
      </w:r>
      <w:r w:rsidRPr="005C06A1">
        <w:rPr>
          <w:rFonts w:ascii="Times New Roman" w:hAnsi="Times New Roman" w:cs="Times New Roman"/>
          <w:b/>
          <w:bCs/>
          <w:sz w:val="28"/>
          <w:szCs w:val="28"/>
          <w:lang w:val="uk-UA"/>
        </w:rPr>
        <w:t>1</w:t>
      </w:r>
      <w:r w:rsidR="008173EB" w:rsidRPr="005C06A1">
        <w:rPr>
          <w:rFonts w:ascii="Times New Roman" w:hAnsi="Times New Roman" w:cs="Times New Roman"/>
          <w:b/>
          <w:bCs/>
          <w:sz w:val="28"/>
          <w:szCs w:val="28"/>
          <w:lang w:val="uk-UA"/>
        </w:rPr>
        <w:t>4</w:t>
      </w:r>
    </w:p>
    <w:p w14:paraId="2295DB8C" w14:textId="77777777" w:rsidR="0059082A" w:rsidRPr="005C06A1" w:rsidRDefault="0059082A" w:rsidP="009E3E78">
      <w:pPr>
        <w:spacing w:after="0" w:line="240" w:lineRule="auto"/>
        <w:jc w:val="center"/>
        <w:rPr>
          <w:rFonts w:ascii="Times New Roman Полужирный" w:hAnsi="Times New Roman Полужирный" w:cs="Times New Roman"/>
          <w:smallCaps/>
          <w:sz w:val="28"/>
          <w:szCs w:val="28"/>
          <w:lang w:val="uk-UA"/>
        </w:rPr>
      </w:pPr>
      <w:r w:rsidRPr="005C06A1">
        <w:rPr>
          <w:rFonts w:ascii="Times New Roman Полужирный" w:hAnsi="Times New Roman Полужирный" w:cs="Times New Roman"/>
          <w:b/>
          <w:bCs/>
          <w:smallCaps/>
          <w:sz w:val="28"/>
          <w:szCs w:val="28"/>
          <w:lang w:val="uk-UA"/>
        </w:rPr>
        <w:t>Детермінанти формування просторової поляризації ринку готельно-ресторанних послуг</w:t>
      </w:r>
    </w:p>
    <w:p w14:paraId="14D23CE9" w14:textId="77777777" w:rsidR="006C6293" w:rsidRPr="005C06A1" w:rsidRDefault="006C6293" w:rsidP="00772194">
      <w:pPr>
        <w:spacing w:after="0" w:line="240" w:lineRule="auto"/>
        <w:ind w:firstLine="709"/>
        <w:jc w:val="both"/>
        <w:rPr>
          <w:rFonts w:ascii="Times New Roman" w:hAnsi="Times New Roman" w:cs="Times New Roman"/>
          <w:sz w:val="28"/>
          <w:szCs w:val="28"/>
          <w:lang w:val="uk-UA"/>
        </w:rPr>
      </w:pPr>
    </w:p>
    <w:p w14:paraId="6077755C" w14:textId="77777777" w:rsidR="006C6293" w:rsidRPr="005C06A1" w:rsidRDefault="006C6293" w:rsidP="00772194">
      <w:pPr>
        <w:pStyle w:val="Default"/>
        <w:ind w:firstLine="709"/>
        <w:jc w:val="both"/>
        <w:rPr>
          <w:b/>
          <w:bCs/>
          <w:sz w:val="28"/>
          <w:szCs w:val="28"/>
          <w:lang w:val="uk-UA"/>
        </w:rPr>
      </w:pPr>
      <w:r w:rsidRPr="005C06A1">
        <w:rPr>
          <w:b/>
          <w:bCs/>
          <w:sz w:val="28"/>
          <w:szCs w:val="28"/>
          <w:lang w:val="uk-UA"/>
        </w:rPr>
        <w:t xml:space="preserve">Завдання 1 </w:t>
      </w:r>
    </w:p>
    <w:p w14:paraId="61DE2588" w14:textId="77777777" w:rsidR="006C6293" w:rsidRPr="005C06A1" w:rsidRDefault="006C6293" w:rsidP="009E3E78">
      <w:pPr>
        <w:pStyle w:val="Default"/>
        <w:numPr>
          <w:ilvl w:val="0"/>
          <w:numId w:val="5"/>
        </w:numPr>
        <w:tabs>
          <w:tab w:val="left" w:pos="1134"/>
        </w:tabs>
        <w:ind w:left="0" w:firstLine="709"/>
        <w:jc w:val="both"/>
        <w:rPr>
          <w:b/>
          <w:bCs/>
          <w:sz w:val="28"/>
          <w:szCs w:val="28"/>
          <w:lang w:val="uk-UA"/>
        </w:rPr>
      </w:pPr>
      <w:r w:rsidRPr="005C06A1">
        <w:rPr>
          <w:b/>
          <w:bCs/>
          <w:sz w:val="28"/>
          <w:szCs w:val="28"/>
          <w:lang w:val="uk-UA"/>
        </w:rPr>
        <w:t>Засвоюємо терміни та поняття</w:t>
      </w:r>
    </w:p>
    <w:p w14:paraId="73E08782" w14:textId="77777777" w:rsidR="0059082A" w:rsidRPr="005C06A1" w:rsidRDefault="0059082A" w:rsidP="009E3E78">
      <w:pPr>
        <w:pStyle w:val="a3"/>
        <w:numPr>
          <w:ilvl w:val="0"/>
          <w:numId w:val="77"/>
        </w:numPr>
        <w:tabs>
          <w:tab w:val="clear" w:pos="720"/>
          <w:tab w:val="num" w:pos="360"/>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Детермінанти просторової поляризації</w:t>
      </w:r>
      <w:r w:rsidRPr="005C06A1">
        <w:rPr>
          <w:rFonts w:ascii="Times New Roman" w:hAnsi="Times New Roman" w:cs="Times New Roman"/>
          <w:sz w:val="28"/>
          <w:szCs w:val="28"/>
          <w:lang w:val="uk-UA"/>
        </w:rPr>
        <w:t xml:space="preserve"> – сукупність чинників природного, економічного, інфраструктурного, інституційного та соціокультурного характеру, які обумовлюють нерівномірний просторовий розподіл підприємств готельно-ресторанного ринку та туристичних потоків між різними територіями.</w:t>
      </w:r>
    </w:p>
    <w:p w14:paraId="07BB7ABE" w14:textId="77777777" w:rsidR="0059082A" w:rsidRPr="005C06A1" w:rsidRDefault="0059082A" w:rsidP="009E3E78">
      <w:pPr>
        <w:pStyle w:val="a3"/>
        <w:numPr>
          <w:ilvl w:val="0"/>
          <w:numId w:val="77"/>
        </w:numPr>
        <w:tabs>
          <w:tab w:val="clear" w:pos="720"/>
          <w:tab w:val="num" w:pos="360"/>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Транспортна доступність</w:t>
      </w:r>
      <w:r w:rsidRPr="005C06A1">
        <w:rPr>
          <w:rFonts w:ascii="Times New Roman" w:hAnsi="Times New Roman" w:cs="Times New Roman"/>
          <w:sz w:val="28"/>
          <w:szCs w:val="28"/>
          <w:lang w:val="uk-UA"/>
        </w:rPr>
        <w:t xml:space="preserve"> – ключовий інфраструктурний детермінант просторової поляризації, що характеризує ступінь зручності та швидкості досягнення туристичної дестинації з основних ринків відправлення туристів за допомогою різних видів транспорту.</w:t>
      </w:r>
    </w:p>
    <w:p w14:paraId="3E608FE2" w14:textId="77777777" w:rsidR="0059082A" w:rsidRPr="005C06A1" w:rsidRDefault="0059082A" w:rsidP="009E3E78">
      <w:pPr>
        <w:pStyle w:val="a3"/>
        <w:numPr>
          <w:ilvl w:val="0"/>
          <w:numId w:val="77"/>
        </w:numPr>
        <w:tabs>
          <w:tab w:val="clear" w:pos="720"/>
          <w:tab w:val="num" w:pos="360"/>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Туристично-ресурсний потенціал</w:t>
      </w:r>
      <w:r w:rsidRPr="005C06A1">
        <w:rPr>
          <w:rFonts w:ascii="Times New Roman" w:hAnsi="Times New Roman" w:cs="Times New Roman"/>
          <w:sz w:val="28"/>
          <w:szCs w:val="28"/>
          <w:lang w:val="uk-UA"/>
        </w:rPr>
        <w:t xml:space="preserve"> – сукупність природних, культурно-історичних, соціальних та інфраструктурних ресурсів певної території, що можуть бути використані для формування туристичного продукту та розвитку готельно-ресторанного ринку.</w:t>
      </w:r>
    </w:p>
    <w:p w14:paraId="197CA82C" w14:textId="77777777" w:rsidR="0059082A" w:rsidRPr="005C06A1" w:rsidRDefault="0059082A" w:rsidP="009E3E78">
      <w:pPr>
        <w:pStyle w:val="a3"/>
        <w:numPr>
          <w:ilvl w:val="0"/>
          <w:numId w:val="77"/>
        </w:numPr>
        <w:tabs>
          <w:tab w:val="clear" w:pos="720"/>
          <w:tab w:val="num" w:pos="360"/>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Інституційне середовище туристичного ринку</w:t>
      </w:r>
      <w:r w:rsidRPr="005C06A1">
        <w:rPr>
          <w:rFonts w:ascii="Times New Roman" w:hAnsi="Times New Roman" w:cs="Times New Roman"/>
          <w:sz w:val="28"/>
          <w:szCs w:val="28"/>
          <w:lang w:val="uk-UA"/>
        </w:rPr>
        <w:t xml:space="preserve"> – система законодавчо-нормативного регулювання, державних органів управління, галузевих організацій та неформальних норм і правил, що визначають умови ведення бізнесу у сфері готельно-ресторанних послуг у певному регіоні.</w:t>
      </w:r>
    </w:p>
    <w:p w14:paraId="5E4C5602" w14:textId="77777777" w:rsidR="0059082A" w:rsidRPr="005C06A1" w:rsidRDefault="0059082A" w:rsidP="00070968">
      <w:pPr>
        <w:pStyle w:val="a3"/>
        <w:numPr>
          <w:ilvl w:val="0"/>
          <w:numId w:val="77"/>
        </w:numPr>
        <w:tabs>
          <w:tab w:val="clear" w:pos="720"/>
          <w:tab w:val="num" w:pos="360"/>
          <w:tab w:val="left" w:pos="1134"/>
        </w:tabs>
        <w:spacing w:after="0" w:line="252"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Агломераційний ефект у туризмі</w:t>
      </w:r>
      <w:r w:rsidRPr="005C06A1">
        <w:rPr>
          <w:rFonts w:ascii="Times New Roman" w:hAnsi="Times New Roman" w:cs="Times New Roman"/>
          <w:sz w:val="28"/>
          <w:szCs w:val="28"/>
          <w:lang w:val="uk-UA"/>
        </w:rPr>
        <w:t xml:space="preserve"> – явище, за якого концентрація туристичних підприємств, атракцій та послуг у певному місці підвищує </w:t>
      </w:r>
      <w:r w:rsidRPr="005C06A1">
        <w:rPr>
          <w:rFonts w:ascii="Times New Roman" w:hAnsi="Times New Roman" w:cs="Times New Roman"/>
          <w:sz w:val="28"/>
          <w:szCs w:val="28"/>
          <w:lang w:val="uk-UA"/>
        </w:rPr>
        <w:lastRenderedPageBreak/>
        <w:t>привабливість дестинації для нових інвесторів та туристів, що додатково посилює поляризацію на користь вже розвинених центрів.</w:t>
      </w:r>
    </w:p>
    <w:p w14:paraId="2252CDD1" w14:textId="77777777" w:rsidR="006C6293" w:rsidRPr="005C06A1" w:rsidRDefault="006C6293" w:rsidP="00070968">
      <w:pPr>
        <w:pStyle w:val="a3"/>
        <w:tabs>
          <w:tab w:val="num" w:pos="360"/>
          <w:tab w:val="left" w:pos="1276"/>
        </w:tabs>
        <w:spacing w:after="0" w:line="252" w:lineRule="auto"/>
        <w:ind w:left="0" w:firstLine="709"/>
        <w:jc w:val="both"/>
        <w:rPr>
          <w:rFonts w:ascii="Times New Roman" w:hAnsi="Times New Roman" w:cs="Times New Roman"/>
          <w:sz w:val="28"/>
          <w:szCs w:val="28"/>
          <w:lang w:val="uk-UA"/>
        </w:rPr>
      </w:pPr>
    </w:p>
    <w:p w14:paraId="0B229C5C" w14:textId="77777777" w:rsidR="006C6293" w:rsidRPr="005C06A1" w:rsidRDefault="006C6293" w:rsidP="00070968">
      <w:pPr>
        <w:pStyle w:val="Default"/>
        <w:spacing w:line="252" w:lineRule="auto"/>
        <w:ind w:firstLine="709"/>
        <w:jc w:val="both"/>
        <w:rPr>
          <w:sz w:val="28"/>
          <w:szCs w:val="28"/>
          <w:lang w:val="uk-UA"/>
        </w:rPr>
      </w:pPr>
      <w:r w:rsidRPr="005C06A1">
        <w:rPr>
          <w:b/>
          <w:bCs/>
          <w:sz w:val="28"/>
          <w:szCs w:val="28"/>
          <w:lang w:val="uk-UA"/>
        </w:rPr>
        <w:t xml:space="preserve">Завдання 2 </w:t>
      </w:r>
    </w:p>
    <w:p w14:paraId="49D52BAB" w14:textId="77777777" w:rsidR="006C6293" w:rsidRPr="005C06A1" w:rsidRDefault="006C6293" w:rsidP="00070968">
      <w:pPr>
        <w:pStyle w:val="Default"/>
        <w:numPr>
          <w:ilvl w:val="0"/>
          <w:numId w:val="53"/>
        </w:numPr>
        <w:tabs>
          <w:tab w:val="left" w:pos="993"/>
        </w:tabs>
        <w:spacing w:line="252" w:lineRule="auto"/>
        <w:ind w:left="0" w:firstLine="709"/>
        <w:jc w:val="both"/>
        <w:rPr>
          <w:b/>
          <w:bCs/>
          <w:sz w:val="28"/>
          <w:szCs w:val="28"/>
          <w:lang w:val="uk-UA"/>
        </w:rPr>
      </w:pPr>
      <w:r w:rsidRPr="005C06A1">
        <w:rPr>
          <w:b/>
          <w:bCs/>
          <w:sz w:val="28"/>
          <w:szCs w:val="28"/>
          <w:lang w:val="uk-UA"/>
        </w:rPr>
        <w:t>Опрацьовуємо основний теоретичний матеріал</w:t>
      </w:r>
    </w:p>
    <w:p w14:paraId="79D56B9F" w14:textId="42E0CB66" w:rsidR="0059082A" w:rsidRPr="005C06A1" w:rsidRDefault="0059082A" w:rsidP="00070968">
      <w:pPr>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Детермінанти просторової поляризації ринку готельно-ресторанних послуг </w:t>
      </w:r>
      <w:r w:rsidR="00F53FD5"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 xml:space="preserve"> це причинові чинники, що визначають, чому одні території стають туристичними «полюсами», а інші залишаються периферійними. Розуміння цих детермінантів є необхідною основою для розробки ефективної регіональної туристичної політики та управління розвитком ринку.</w:t>
      </w:r>
    </w:p>
    <w:p w14:paraId="0B8EB178" w14:textId="344E8F3F" w:rsidR="0059082A" w:rsidRPr="005C06A1" w:rsidRDefault="0059082A" w:rsidP="00070968">
      <w:pPr>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Природно-географічні детермінанти є первинними чинниками формування поляризації. До них належать: наявність унікальних природних об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 xml:space="preserve">єктів (гори, моря, річки, заповідники), кліматичні умови, рельєф, естетична привабливість ландшафту. Природні ресурси формують базовий туристичний потенціал, проте самі по собі не гарантують розвитку ринку </w:t>
      </w:r>
      <w:r w:rsidR="00F53FD5"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 xml:space="preserve"> для його реалізації необхідна відповідна інфраструктура та управлінська активність.</w:t>
      </w:r>
    </w:p>
    <w:p w14:paraId="7C3B020F" w14:textId="77777777" w:rsidR="0059082A" w:rsidRPr="005C06A1" w:rsidRDefault="0059082A" w:rsidP="00070968">
      <w:pPr>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Інфраструктурні детермінанти є визначальними для конкурентоспроможності дестинації. Транспортна доступність (наявність аеропортів, якість доріг, залізничне сполучення) безпосередньо впливає на обсяг туристичних потоків. Регіони з розвиненою транспортною мережею отримують значні конкурентні переваги. Додатковими інфраструктурними чинниками є якість комунальних мереж, цифрова інфраструктура, наявність спеціалізованих закладів (конгрес-центрів, виставкових майданчиків, спортивних арен).</w:t>
      </w:r>
    </w:p>
    <w:p w14:paraId="7ECB05DD" w14:textId="55A33723" w:rsidR="0059082A" w:rsidRPr="005C06A1" w:rsidRDefault="0059082A" w:rsidP="00070968">
      <w:pPr>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Економічні детермінанти визначають інвестиційний клімат у регіоні та купівельну спроможність місцевого населення. Рівень економічного розвитку регіону, наявність великих підприємств і ділових центрів, що генерують попит на готельні послуги, доходи населення та рівень урбанізації </w:t>
      </w:r>
      <w:r w:rsidR="00F53FD5"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 xml:space="preserve"> все це формує базу для розвитку ринку. Агломераційний ефект посилює концентрацію: інвестиції йдуть туди, де вже є розвинений ринок і передбачуваний попит.</w:t>
      </w:r>
    </w:p>
    <w:p w14:paraId="4DACD869" w14:textId="77777777" w:rsidR="0059082A" w:rsidRPr="005C06A1" w:rsidRDefault="0059082A" w:rsidP="00070968">
      <w:pPr>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Інституційні та управлінські детермінанти відображають якість державного управління, регуляторне середовище та ефективність місцевого самоврядування. Регіони з прозорим дозвільним законодавством, активною підтримкою туристичного бізнесу та ефективним просуванням дестинації мають суттєві переваги у залученні інвестицій та туристів. Корупція, бюрократизм і відсутність стратегічного бачення є потужними антидетермінантами розвитку.</w:t>
      </w:r>
    </w:p>
    <w:p w14:paraId="7AF707FC" w14:textId="6650BCE5" w:rsidR="0059082A" w:rsidRPr="005C06A1" w:rsidRDefault="0059082A" w:rsidP="00070968">
      <w:pPr>
        <w:spacing w:after="0" w:line="252"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Соціокультурні детермінанти включають: унікальність культурної спадщини, гастрономічну ідентичність регіону, наявність фестивалів і подій, гостинність місцевого населення, рівень кваліфікації кадрів у сфері гостинності. Ці чинники формують «душу» дестинації </w:t>
      </w:r>
      <w:r w:rsidR="00F53FD5"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 xml:space="preserve"> те невловиме, що перетворює набір послуг на незабутній досвід і визначає повторне відвідування.</w:t>
      </w:r>
    </w:p>
    <w:p w14:paraId="11F92C72" w14:textId="77777777" w:rsidR="006C6293" w:rsidRPr="005C06A1" w:rsidRDefault="006C6293" w:rsidP="00F53FD5">
      <w:pPr>
        <w:pStyle w:val="Default"/>
        <w:ind w:firstLine="709"/>
        <w:jc w:val="both"/>
        <w:rPr>
          <w:b/>
          <w:bCs/>
          <w:sz w:val="28"/>
          <w:szCs w:val="28"/>
          <w:lang w:val="uk-UA"/>
        </w:rPr>
      </w:pPr>
    </w:p>
    <w:p w14:paraId="46E44F98" w14:textId="77777777" w:rsidR="006C6293" w:rsidRPr="005C06A1" w:rsidRDefault="006C6293" w:rsidP="00772194">
      <w:pPr>
        <w:pStyle w:val="Default"/>
        <w:tabs>
          <w:tab w:val="left" w:pos="1276"/>
        </w:tabs>
        <w:ind w:firstLine="709"/>
        <w:jc w:val="both"/>
        <w:rPr>
          <w:b/>
          <w:bCs/>
          <w:sz w:val="28"/>
          <w:szCs w:val="28"/>
          <w:lang w:val="uk-UA"/>
        </w:rPr>
      </w:pPr>
      <w:r w:rsidRPr="005C06A1">
        <w:rPr>
          <w:b/>
          <w:bCs/>
          <w:sz w:val="28"/>
          <w:szCs w:val="28"/>
          <w:lang w:val="uk-UA"/>
        </w:rPr>
        <w:lastRenderedPageBreak/>
        <w:t xml:space="preserve">Завдання 3 </w:t>
      </w:r>
    </w:p>
    <w:p w14:paraId="3FCE5D20" w14:textId="77777777" w:rsidR="006C6293" w:rsidRPr="005C06A1" w:rsidRDefault="006C6293" w:rsidP="00772194">
      <w:pPr>
        <w:pStyle w:val="Default"/>
        <w:tabs>
          <w:tab w:val="left" w:pos="1276"/>
        </w:tabs>
        <w:ind w:firstLine="709"/>
        <w:jc w:val="both"/>
        <w:rPr>
          <w:b/>
          <w:bCs/>
          <w:sz w:val="28"/>
          <w:szCs w:val="28"/>
          <w:lang w:val="uk-UA"/>
        </w:rPr>
      </w:pPr>
      <w:r w:rsidRPr="005C06A1">
        <w:rPr>
          <w:b/>
          <w:bCs/>
          <w:sz w:val="28"/>
          <w:szCs w:val="28"/>
          <w:lang w:val="uk-UA" w:eastAsia="uk-UA"/>
        </w:rPr>
        <w:drawing>
          <wp:inline distT="0" distB="0" distL="0" distR="0" wp14:anchorId="28D03923" wp14:editId="572CC28A">
            <wp:extent cx="152400" cy="152400"/>
            <wp:effectExtent l="0" t="0" r="0" b="0"/>
            <wp:docPr id="49" name="Рисунок 49" descr="Контур ухмыляющегося лиц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Контур ухмыляющегося лица со сплошной заливкой"/>
                    <pic:cNvPicPr/>
                  </pic:nvPicPr>
                  <pic:blipFill>
                    <a:blip r:embed="rId15"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6"/>
                        </a:ext>
                      </a:extLst>
                    </a:blip>
                    <a:stretch>
                      <a:fillRect/>
                    </a:stretch>
                  </pic:blipFill>
                  <pic:spPr>
                    <a:xfrm>
                      <a:off x="0" y="0"/>
                      <a:ext cx="152400" cy="152400"/>
                    </a:xfrm>
                    <a:prstGeom prst="rect">
                      <a:avLst/>
                    </a:prstGeom>
                  </pic:spPr>
                </pic:pic>
              </a:graphicData>
            </a:graphic>
          </wp:inline>
        </w:drawing>
      </w:r>
      <w:r w:rsidRPr="005C06A1">
        <w:rPr>
          <w:b/>
          <w:bCs/>
          <w:sz w:val="28"/>
          <w:szCs w:val="28"/>
          <w:lang w:val="uk-UA"/>
        </w:rPr>
        <w:t>Закріплюємо вивчене</w:t>
      </w:r>
    </w:p>
    <w:p w14:paraId="18BDC69A" w14:textId="77777777" w:rsidR="0059082A" w:rsidRPr="005C06A1" w:rsidRDefault="0059082A" w:rsidP="009E3E78">
      <w:pPr>
        <w:pStyle w:val="a3"/>
        <w:numPr>
          <w:ilvl w:val="0"/>
          <w:numId w:val="68"/>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Що таке детермінанти просторової поляризації та на які основні групи вони поділяються? Наведіть приклади кожної групи.</w:t>
      </w:r>
    </w:p>
    <w:p w14:paraId="4378BB0A" w14:textId="77777777" w:rsidR="0059082A" w:rsidRPr="005C06A1" w:rsidRDefault="0059082A" w:rsidP="009E3E78">
      <w:pPr>
        <w:pStyle w:val="a3"/>
        <w:numPr>
          <w:ilvl w:val="0"/>
          <w:numId w:val="68"/>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Яку роль відіграють природно-географічні детермінанти у формуванні туристичних «полюсів»? Чому їх наявності недостатньо для розвитку ринку?</w:t>
      </w:r>
    </w:p>
    <w:p w14:paraId="09AC5836" w14:textId="77777777" w:rsidR="0059082A" w:rsidRPr="005C06A1" w:rsidRDefault="0059082A" w:rsidP="009E3E78">
      <w:pPr>
        <w:pStyle w:val="a3"/>
        <w:numPr>
          <w:ilvl w:val="0"/>
          <w:numId w:val="68"/>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Чому транспортна доступність є одним із ключових детермінантів просторової поляризації? Наведіть конкретні приклади її впливу на туристичні потоки.</w:t>
      </w:r>
    </w:p>
    <w:p w14:paraId="33C0C079" w14:textId="77777777" w:rsidR="0059082A" w:rsidRPr="005C06A1" w:rsidRDefault="0059082A" w:rsidP="009E3E78">
      <w:pPr>
        <w:pStyle w:val="a3"/>
        <w:numPr>
          <w:ilvl w:val="0"/>
          <w:numId w:val="68"/>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Що таке агломераційний ефект у туризмі та яким чином він поглиблює просторову поляризацію ринку?</w:t>
      </w:r>
    </w:p>
    <w:p w14:paraId="04A4A5EC" w14:textId="77777777" w:rsidR="0059082A" w:rsidRPr="005C06A1" w:rsidRDefault="0059082A" w:rsidP="009E3E78">
      <w:pPr>
        <w:pStyle w:val="a3"/>
        <w:numPr>
          <w:ilvl w:val="0"/>
          <w:numId w:val="68"/>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Яким чином інституційні детермінанти впливають на інвестиційну привабливість регіону у сфері готельно-ресторанного бізнесу?</w:t>
      </w:r>
    </w:p>
    <w:p w14:paraId="6AD76578" w14:textId="77777777" w:rsidR="006C6293" w:rsidRPr="005C06A1" w:rsidRDefault="006C6293" w:rsidP="00772194">
      <w:pPr>
        <w:pStyle w:val="a3"/>
        <w:tabs>
          <w:tab w:val="left" w:pos="1276"/>
        </w:tabs>
        <w:spacing w:after="0" w:line="240" w:lineRule="auto"/>
        <w:ind w:left="0" w:firstLine="709"/>
        <w:jc w:val="both"/>
        <w:rPr>
          <w:rFonts w:ascii="Times New Roman" w:hAnsi="Times New Roman" w:cs="Times New Roman"/>
          <w:sz w:val="28"/>
          <w:szCs w:val="28"/>
          <w:lang w:val="uk-UA"/>
        </w:rPr>
      </w:pPr>
    </w:p>
    <w:p w14:paraId="645CAC6B" w14:textId="77777777" w:rsidR="006C6293" w:rsidRPr="005C06A1" w:rsidRDefault="006C6293" w:rsidP="00772194">
      <w:pPr>
        <w:tabs>
          <w:tab w:val="left" w:pos="1276"/>
        </w:tabs>
        <w:spacing w:after="0" w:line="240" w:lineRule="auto"/>
        <w:ind w:firstLine="709"/>
        <w:jc w:val="both"/>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t>Завдання 4</w:t>
      </w:r>
    </w:p>
    <w:p w14:paraId="524F8094" w14:textId="0BBECE65" w:rsidR="006C6293" w:rsidRPr="005C06A1" w:rsidRDefault="006C6293" w:rsidP="00772194">
      <w:pPr>
        <w:tabs>
          <w:tab w:val="left" w:pos="1276"/>
        </w:tabs>
        <w:spacing w:after="0" w:line="240" w:lineRule="auto"/>
        <w:ind w:firstLine="709"/>
        <w:jc w:val="both"/>
        <w:rPr>
          <w:rFonts w:ascii="Times New Roman" w:hAnsi="Times New Roman" w:cs="Times New Roman"/>
          <w:b/>
          <w:bCs/>
          <w:sz w:val="28"/>
          <w:szCs w:val="28"/>
          <w:lang w:val="uk-UA"/>
        </w:rPr>
      </w:pPr>
      <w:r w:rsidRPr="005C06A1">
        <w:rPr>
          <w:rFonts w:ascii="Times New Roman" w:hAnsi="Times New Roman" w:cs="Times New Roman"/>
          <w:sz w:val="28"/>
          <w:szCs w:val="28"/>
          <w:lang w:val="uk-UA" w:eastAsia="uk-UA"/>
        </w:rPr>
        <w:drawing>
          <wp:inline distT="0" distB="0" distL="0" distR="0" wp14:anchorId="6D6DA53D" wp14:editId="4187A481">
            <wp:extent cx="182880" cy="182880"/>
            <wp:effectExtent l="0" t="0" r="7620" b="7620"/>
            <wp:docPr id="50" name="Рисунок 50" descr="Открытая книг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32" descr="Открытая книга со сплошной заливкой"/>
                    <pic:cNvPicPr/>
                  </pic:nvPicPr>
                  <pic:blipFill>
                    <a:blip r:embed="rId17" cstate="print"/>
                    <a:stretch>
                      <a:fillRect/>
                    </a:stretch>
                  </pic:blipFill>
                  <pic:spPr>
                    <a:xfrm>
                      <a:off x="0" y="0"/>
                      <a:ext cx="182880" cy="182880"/>
                    </a:xfrm>
                    <a:prstGeom prst="rect">
                      <a:avLst/>
                    </a:prstGeom>
                  </pic:spPr>
                </pic:pic>
              </a:graphicData>
            </a:graphic>
          </wp:inline>
        </w:drawing>
      </w:r>
      <w:r w:rsidRPr="005C06A1">
        <w:rPr>
          <w:rFonts w:ascii="Times New Roman" w:hAnsi="Times New Roman" w:cs="Times New Roman"/>
          <w:b/>
          <w:bCs/>
          <w:sz w:val="28"/>
          <w:szCs w:val="28"/>
          <w:lang w:val="uk-UA"/>
        </w:rPr>
        <w:t>Виконуємо тестові завдання</w:t>
      </w:r>
    </w:p>
    <w:p w14:paraId="1DA26BE5" w14:textId="77777777"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1.</w:t>
      </w:r>
      <w:r w:rsidRPr="005C06A1">
        <w:rPr>
          <w:rFonts w:ascii="Times New Roman" w:hAnsi="Times New Roman" w:cs="Times New Roman"/>
          <w:sz w:val="28"/>
          <w:szCs w:val="28"/>
          <w:lang w:val="uk-UA"/>
        </w:rPr>
        <w:tab/>
        <w:t>Що таке детермінанти просторової поляризації туристичного ринку?</w:t>
      </w:r>
    </w:p>
    <w:p w14:paraId="7B11DF3E" w14:textId="366B05CB"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методи боротьби з нерівномірним розвитком регіонів</w:t>
      </w:r>
      <w:r w:rsidR="00455534" w:rsidRPr="005C06A1">
        <w:rPr>
          <w:rFonts w:ascii="Times New Roman" w:hAnsi="Times New Roman" w:cs="Times New Roman"/>
          <w:sz w:val="28"/>
          <w:szCs w:val="28"/>
          <w:lang w:val="uk-UA"/>
        </w:rPr>
        <w:t>;</w:t>
      </w:r>
    </w:p>
    <w:p w14:paraId="77AE506C" w14:textId="0E9CA8B8"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w:t>
      </w:r>
      <w:r w:rsidR="009E3E78"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чинники, що обумовлюють нерівномірний просторовий розподіл готельно-ресторанних підприємств</w:t>
      </w:r>
      <w:r w:rsidR="00455534" w:rsidRPr="005C06A1">
        <w:rPr>
          <w:rFonts w:ascii="Times New Roman" w:hAnsi="Times New Roman" w:cs="Times New Roman"/>
          <w:sz w:val="28"/>
          <w:szCs w:val="28"/>
          <w:lang w:val="uk-UA"/>
        </w:rPr>
        <w:t>;</w:t>
      </w:r>
    </w:p>
    <w:p w14:paraId="755025A9" w14:textId="5D4A303E"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показники ефективності роботи готелів у різних регіонах</w:t>
      </w:r>
      <w:r w:rsidR="00455534" w:rsidRPr="005C06A1">
        <w:rPr>
          <w:rFonts w:ascii="Times New Roman" w:hAnsi="Times New Roman" w:cs="Times New Roman"/>
          <w:sz w:val="28"/>
          <w:szCs w:val="28"/>
          <w:lang w:val="uk-UA"/>
        </w:rPr>
        <w:t>;</w:t>
      </w:r>
    </w:p>
    <w:p w14:paraId="1EC1A9ED" w14:textId="022995CA"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стандарти якості послуг для різних категорій готелів</w:t>
      </w:r>
      <w:r w:rsidR="00455534" w:rsidRPr="005C06A1">
        <w:rPr>
          <w:rFonts w:ascii="Times New Roman" w:hAnsi="Times New Roman" w:cs="Times New Roman"/>
          <w:sz w:val="28"/>
          <w:szCs w:val="28"/>
          <w:lang w:val="uk-UA"/>
        </w:rPr>
        <w:t>.</w:t>
      </w:r>
    </w:p>
    <w:p w14:paraId="06A0A15F" w14:textId="77777777"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p>
    <w:p w14:paraId="5B5B7CCC" w14:textId="77777777"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2.</w:t>
      </w:r>
      <w:r w:rsidRPr="005C06A1">
        <w:rPr>
          <w:rFonts w:ascii="Times New Roman" w:hAnsi="Times New Roman" w:cs="Times New Roman"/>
          <w:sz w:val="28"/>
          <w:szCs w:val="28"/>
          <w:lang w:val="uk-UA"/>
        </w:rPr>
        <w:tab/>
        <w:t>Який детермінант є первинним у формуванні туристичного потенціалу дестинації?</w:t>
      </w:r>
    </w:p>
    <w:p w14:paraId="5FCF7C4B" w14:textId="10642301"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інституційне середовище</w:t>
      </w:r>
      <w:r w:rsidR="00455534" w:rsidRPr="005C06A1">
        <w:rPr>
          <w:rFonts w:ascii="Times New Roman" w:hAnsi="Times New Roman" w:cs="Times New Roman"/>
          <w:sz w:val="28"/>
          <w:szCs w:val="28"/>
          <w:lang w:val="uk-UA"/>
        </w:rPr>
        <w:t>;</w:t>
      </w:r>
    </w:p>
    <w:p w14:paraId="35E02F73" w14:textId="6C9F8ED1"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природно-географічний</w:t>
      </w:r>
      <w:r w:rsidR="00455534" w:rsidRPr="005C06A1">
        <w:rPr>
          <w:rFonts w:ascii="Times New Roman" w:hAnsi="Times New Roman" w:cs="Times New Roman"/>
          <w:sz w:val="28"/>
          <w:szCs w:val="28"/>
          <w:lang w:val="uk-UA"/>
        </w:rPr>
        <w:t>;</w:t>
      </w:r>
    </w:p>
    <w:p w14:paraId="74891F53" w14:textId="4036D446"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економічний</w:t>
      </w:r>
      <w:r w:rsidR="00455534" w:rsidRPr="005C06A1">
        <w:rPr>
          <w:rFonts w:ascii="Times New Roman" w:hAnsi="Times New Roman" w:cs="Times New Roman"/>
          <w:sz w:val="28"/>
          <w:szCs w:val="28"/>
          <w:lang w:val="uk-UA"/>
        </w:rPr>
        <w:t>;</w:t>
      </w:r>
    </w:p>
    <w:p w14:paraId="4B83971B" w14:textId="127A4E16"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соціокультурний</w:t>
      </w:r>
      <w:r w:rsidR="00455534" w:rsidRPr="005C06A1">
        <w:rPr>
          <w:rFonts w:ascii="Times New Roman" w:hAnsi="Times New Roman" w:cs="Times New Roman"/>
          <w:sz w:val="28"/>
          <w:szCs w:val="28"/>
          <w:lang w:val="uk-UA"/>
        </w:rPr>
        <w:t>.</w:t>
      </w:r>
    </w:p>
    <w:p w14:paraId="1248CCA4" w14:textId="77777777"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p>
    <w:p w14:paraId="0DDF5D4A" w14:textId="77777777"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3.</w:t>
      </w:r>
      <w:r w:rsidRPr="005C06A1">
        <w:rPr>
          <w:rFonts w:ascii="Times New Roman" w:hAnsi="Times New Roman" w:cs="Times New Roman"/>
          <w:sz w:val="28"/>
          <w:szCs w:val="28"/>
          <w:lang w:val="uk-UA"/>
        </w:rPr>
        <w:tab/>
        <w:t>Що характеризує транспортна доступність як детермінант просторової поляризації?</w:t>
      </w:r>
    </w:p>
    <w:p w14:paraId="4D0A8BB7" w14:textId="79124E7F"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якість готельного обслуговування у регіоні</w:t>
      </w:r>
      <w:r w:rsidR="00455534" w:rsidRPr="005C06A1">
        <w:rPr>
          <w:rFonts w:ascii="Times New Roman" w:hAnsi="Times New Roman" w:cs="Times New Roman"/>
          <w:sz w:val="28"/>
          <w:szCs w:val="28"/>
          <w:lang w:val="uk-UA"/>
        </w:rPr>
        <w:t>;</w:t>
      </w:r>
    </w:p>
    <w:p w14:paraId="289ECF49" w14:textId="4E5A5A4B"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зручність і швидкість досягнення дестинації з ринків відправлення</w:t>
      </w:r>
      <w:r w:rsidR="00455534" w:rsidRPr="005C06A1">
        <w:rPr>
          <w:rFonts w:ascii="Times New Roman" w:hAnsi="Times New Roman" w:cs="Times New Roman"/>
          <w:sz w:val="28"/>
          <w:szCs w:val="28"/>
          <w:lang w:val="uk-UA"/>
        </w:rPr>
        <w:t>;</w:t>
      </w:r>
    </w:p>
    <w:p w14:paraId="6F82FB42" w14:textId="7B46C855"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кількість транспортних підприємств у регіоні</w:t>
      </w:r>
      <w:r w:rsidR="00455534" w:rsidRPr="005C06A1">
        <w:rPr>
          <w:rFonts w:ascii="Times New Roman" w:hAnsi="Times New Roman" w:cs="Times New Roman"/>
          <w:sz w:val="28"/>
          <w:szCs w:val="28"/>
          <w:lang w:val="uk-UA"/>
        </w:rPr>
        <w:t>;</w:t>
      </w:r>
    </w:p>
    <w:p w14:paraId="0EEE07B8" w14:textId="658063F5"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рівень цін на транспортні послуги для туристів</w:t>
      </w:r>
      <w:r w:rsidR="00455534" w:rsidRPr="005C06A1">
        <w:rPr>
          <w:rFonts w:ascii="Times New Roman" w:hAnsi="Times New Roman" w:cs="Times New Roman"/>
          <w:sz w:val="28"/>
          <w:szCs w:val="28"/>
          <w:lang w:val="uk-UA"/>
        </w:rPr>
        <w:t>.</w:t>
      </w:r>
    </w:p>
    <w:p w14:paraId="5CAAD151" w14:textId="77777777"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p>
    <w:p w14:paraId="202D0877" w14:textId="77777777"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4.</w:t>
      </w:r>
      <w:r w:rsidRPr="005C06A1">
        <w:rPr>
          <w:rFonts w:ascii="Times New Roman" w:hAnsi="Times New Roman" w:cs="Times New Roman"/>
          <w:sz w:val="28"/>
          <w:szCs w:val="28"/>
          <w:lang w:val="uk-UA"/>
        </w:rPr>
        <w:tab/>
        <w:t>Що є результатом агломераційного ефекту у туризмі?</w:t>
      </w:r>
    </w:p>
    <w:p w14:paraId="7AAA7041" w14:textId="09878A3F"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рівномірний розподіл інвестицій між регіонами</w:t>
      </w:r>
      <w:r w:rsidR="00455534" w:rsidRPr="005C06A1">
        <w:rPr>
          <w:rFonts w:ascii="Times New Roman" w:hAnsi="Times New Roman" w:cs="Times New Roman"/>
          <w:sz w:val="28"/>
          <w:szCs w:val="28"/>
          <w:lang w:val="uk-UA"/>
        </w:rPr>
        <w:t>;</w:t>
      </w:r>
    </w:p>
    <w:p w14:paraId="77A16233" w14:textId="4CACB2D8" w:rsidR="0059082A" w:rsidRPr="005C06A1" w:rsidRDefault="0059082A" w:rsidP="009E3E78">
      <w:pPr>
        <w:tabs>
          <w:tab w:val="left" w:pos="993"/>
        </w:tabs>
        <w:spacing w:after="0" w:line="240" w:lineRule="auto"/>
        <w:ind w:firstLine="709"/>
        <w:jc w:val="both"/>
        <w:rPr>
          <w:rFonts w:ascii="Times New Roman" w:hAnsi="Times New Roman" w:cs="Times New Roman"/>
          <w:spacing w:val="-6"/>
          <w:sz w:val="28"/>
          <w:szCs w:val="28"/>
          <w:lang w:val="uk-UA"/>
        </w:rPr>
      </w:pPr>
      <w:r w:rsidRPr="005C06A1">
        <w:rPr>
          <w:rFonts w:ascii="Times New Roman" w:hAnsi="Times New Roman" w:cs="Times New Roman"/>
          <w:sz w:val="28"/>
          <w:szCs w:val="28"/>
          <w:lang w:val="uk-UA"/>
        </w:rPr>
        <w:t>b)</w:t>
      </w:r>
      <w:r w:rsidR="009E3E78" w:rsidRPr="005C06A1">
        <w:rPr>
          <w:rFonts w:ascii="Times New Roman" w:hAnsi="Times New Roman" w:cs="Times New Roman"/>
          <w:sz w:val="28"/>
          <w:szCs w:val="28"/>
          <w:lang w:val="uk-UA"/>
        </w:rPr>
        <w:t> </w:t>
      </w:r>
      <w:r w:rsidRPr="005C06A1">
        <w:rPr>
          <w:rFonts w:ascii="Times New Roman" w:hAnsi="Times New Roman" w:cs="Times New Roman"/>
          <w:spacing w:val="-6"/>
          <w:sz w:val="28"/>
          <w:szCs w:val="28"/>
          <w:lang w:val="uk-UA"/>
        </w:rPr>
        <w:t>додаткова концентрація інвестицій та туристів у вже розвинених центрах</w:t>
      </w:r>
      <w:r w:rsidR="00455534" w:rsidRPr="005C06A1">
        <w:rPr>
          <w:rFonts w:ascii="Times New Roman" w:hAnsi="Times New Roman" w:cs="Times New Roman"/>
          <w:spacing w:val="-6"/>
          <w:sz w:val="28"/>
          <w:szCs w:val="28"/>
          <w:lang w:val="uk-UA"/>
        </w:rPr>
        <w:t>;</w:t>
      </w:r>
    </w:p>
    <w:p w14:paraId="054130A6" w14:textId="3B7DE9F8"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переміщення туристичних підприємств до периферійних регіонів</w:t>
      </w:r>
      <w:r w:rsidR="00455534" w:rsidRPr="005C06A1">
        <w:rPr>
          <w:rFonts w:ascii="Times New Roman" w:hAnsi="Times New Roman" w:cs="Times New Roman"/>
          <w:sz w:val="28"/>
          <w:szCs w:val="28"/>
          <w:lang w:val="uk-UA"/>
        </w:rPr>
        <w:t>;</w:t>
      </w:r>
    </w:p>
    <w:p w14:paraId="30F3F5FF" w14:textId="6885A94E"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зниження привабливості туристичних центрів для нових інвесторів</w:t>
      </w:r>
      <w:r w:rsidR="00455534" w:rsidRPr="005C06A1">
        <w:rPr>
          <w:rFonts w:ascii="Times New Roman" w:hAnsi="Times New Roman" w:cs="Times New Roman"/>
          <w:sz w:val="28"/>
          <w:szCs w:val="28"/>
          <w:lang w:val="uk-UA"/>
        </w:rPr>
        <w:t>.</w:t>
      </w:r>
    </w:p>
    <w:p w14:paraId="1A30F920" w14:textId="77777777"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p>
    <w:p w14:paraId="63D21105" w14:textId="7813A2C5"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lastRenderedPageBreak/>
        <w:t>5.</w:t>
      </w:r>
      <w:r w:rsidRPr="005C06A1">
        <w:rPr>
          <w:rFonts w:ascii="Times New Roman" w:hAnsi="Times New Roman" w:cs="Times New Roman"/>
          <w:sz w:val="28"/>
          <w:szCs w:val="28"/>
          <w:lang w:val="uk-UA"/>
        </w:rPr>
        <w:tab/>
        <w:t>До якої групи детермінантів належить наявність унікальних природних об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єктів?</w:t>
      </w:r>
    </w:p>
    <w:p w14:paraId="0CE3E933" w14:textId="6ABD09D9"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інфраструктурних</w:t>
      </w:r>
      <w:r w:rsidR="00455534" w:rsidRPr="005C06A1">
        <w:rPr>
          <w:rFonts w:ascii="Times New Roman" w:hAnsi="Times New Roman" w:cs="Times New Roman"/>
          <w:sz w:val="28"/>
          <w:szCs w:val="28"/>
          <w:lang w:val="uk-UA"/>
        </w:rPr>
        <w:t>;</w:t>
      </w:r>
    </w:p>
    <w:p w14:paraId="1E761116" w14:textId="712FB4FA"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інституційних</w:t>
      </w:r>
      <w:r w:rsidR="00455534" w:rsidRPr="005C06A1">
        <w:rPr>
          <w:rFonts w:ascii="Times New Roman" w:hAnsi="Times New Roman" w:cs="Times New Roman"/>
          <w:sz w:val="28"/>
          <w:szCs w:val="28"/>
          <w:lang w:val="uk-UA"/>
        </w:rPr>
        <w:t>;</w:t>
      </w:r>
    </w:p>
    <w:p w14:paraId="327A3E60" w14:textId="4E3ED148"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природно-географічних</w:t>
      </w:r>
      <w:r w:rsidR="00455534" w:rsidRPr="005C06A1">
        <w:rPr>
          <w:rFonts w:ascii="Times New Roman" w:hAnsi="Times New Roman" w:cs="Times New Roman"/>
          <w:sz w:val="28"/>
          <w:szCs w:val="28"/>
          <w:lang w:val="uk-UA"/>
        </w:rPr>
        <w:t>;</w:t>
      </w:r>
    </w:p>
    <w:p w14:paraId="16B7CA5C" w14:textId="5AEF97BD"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економічних</w:t>
      </w:r>
      <w:r w:rsidR="00455534" w:rsidRPr="005C06A1">
        <w:rPr>
          <w:rFonts w:ascii="Times New Roman" w:hAnsi="Times New Roman" w:cs="Times New Roman"/>
          <w:sz w:val="28"/>
          <w:szCs w:val="28"/>
          <w:lang w:val="uk-UA"/>
        </w:rPr>
        <w:t>.</w:t>
      </w:r>
    </w:p>
    <w:p w14:paraId="23DAEAF7" w14:textId="77777777"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p>
    <w:p w14:paraId="2074BA68" w14:textId="77777777"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6.</w:t>
      </w:r>
      <w:r w:rsidRPr="005C06A1">
        <w:rPr>
          <w:rFonts w:ascii="Times New Roman" w:hAnsi="Times New Roman" w:cs="Times New Roman"/>
          <w:sz w:val="28"/>
          <w:szCs w:val="28"/>
          <w:lang w:val="uk-UA"/>
        </w:rPr>
        <w:tab/>
        <w:t>Що є антидетермінантом туристичного розвитку регіону з інституційної точки зору?</w:t>
      </w:r>
    </w:p>
    <w:p w14:paraId="391FF5DB" w14:textId="349D0CAC"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активна підтримка туристичного бізнесу місцевою владою</w:t>
      </w:r>
      <w:r w:rsidR="00455534" w:rsidRPr="005C06A1">
        <w:rPr>
          <w:rFonts w:ascii="Times New Roman" w:hAnsi="Times New Roman" w:cs="Times New Roman"/>
          <w:sz w:val="28"/>
          <w:szCs w:val="28"/>
          <w:lang w:val="uk-UA"/>
        </w:rPr>
        <w:t>;</w:t>
      </w:r>
    </w:p>
    <w:p w14:paraId="1A27B6BE" w14:textId="07FBE241"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прозоре дозвільне законодавство</w:t>
      </w:r>
      <w:r w:rsidR="00455534" w:rsidRPr="005C06A1">
        <w:rPr>
          <w:rFonts w:ascii="Times New Roman" w:hAnsi="Times New Roman" w:cs="Times New Roman"/>
          <w:sz w:val="28"/>
          <w:szCs w:val="28"/>
          <w:lang w:val="uk-UA"/>
        </w:rPr>
        <w:t>;</w:t>
      </w:r>
    </w:p>
    <w:p w14:paraId="009A44E2" w14:textId="65237AD4"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корупція, бюрократизм і відсутність стратегічного бачення</w:t>
      </w:r>
      <w:r w:rsidR="00455534" w:rsidRPr="005C06A1">
        <w:rPr>
          <w:rFonts w:ascii="Times New Roman" w:hAnsi="Times New Roman" w:cs="Times New Roman"/>
          <w:sz w:val="28"/>
          <w:szCs w:val="28"/>
          <w:lang w:val="uk-UA"/>
        </w:rPr>
        <w:t>;</w:t>
      </w:r>
    </w:p>
    <w:p w14:paraId="39514BDF" w14:textId="1D2BFF18"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ефективне просування дестинації на зовнішніх ринках</w:t>
      </w:r>
      <w:r w:rsidR="00455534" w:rsidRPr="005C06A1">
        <w:rPr>
          <w:rFonts w:ascii="Times New Roman" w:hAnsi="Times New Roman" w:cs="Times New Roman"/>
          <w:sz w:val="28"/>
          <w:szCs w:val="28"/>
          <w:lang w:val="uk-UA"/>
        </w:rPr>
        <w:t>.</w:t>
      </w:r>
    </w:p>
    <w:p w14:paraId="7ED88592" w14:textId="77777777"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p>
    <w:p w14:paraId="53893C5B" w14:textId="77777777"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7.</w:t>
      </w:r>
      <w:r w:rsidRPr="005C06A1">
        <w:rPr>
          <w:rFonts w:ascii="Times New Roman" w:hAnsi="Times New Roman" w:cs="Times New Roman"/>
          <w:sz w:val="28"/>
          <w:szCs w:val="28"/>
          <w:lang w:val="uk-UA"/>
        </w:rPr>
        <w:tab/>
        <w:t>До якої групи детермінантів належать гастрономічна ідентичність та культурна спадщина регіону?</w:t>
      </w:r>
    </w:p>
    <w:p w14:paraId="52DD54E3" w14:textId="3BE5FAA9"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природно-географічних</w:t>
      </w:r>
      <w:r w:rsidR="00455534" w:rsidRPr="005C06A1">
        <w:rPr>
          <w:rFonts w:ascii="Times New Roman" w:hAnsi="Times New Roman" w:cs="Times New Roman"/>
          <w:sz w:val="28"/>
          <w:szCs w:val="28"/>
          <w:lang w:val="uk-UA"/>
        </w:rPr>
        <w:t>;</w:t>
      </w:r>
    </w:p>
    <w:p w14:paraId="100E5C8A" w14:textId="00CDEF0E"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інфраструктурних</w:t>
      </w:r>
      <w:r w:rsidR="00455534" w:rsidRPr="005C06A1">
        <w:rPr>
          <w:rFonts w:ascii="Times New Roman" w:hAnsi="Times New Roman" w:cs="Times New Roman"/>
          <w:sz w:val="28"/>
          <w:szCs w:val="28"/>
          <w:lang w:val="uk-UA"/>
        </w:rPr>
        <w:t>;</w:t>
      </w:r>
    </w:p>
    <w:p w14:paraId="1200C5F8" w14:textId="77588E66"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економічних</w:t>
      </w:r>
      <w:r w:rsidR="00455534" w:rsidRPr="005C06A1">
        <w:rPr>
          <w:rFonts w:ascii="Times New Roman" w:hAnsi="Times New Roman" w:cs="Times New Roman"/>
          <w:sz w:val="28"/>
          <w:szCs w:val="28"/>
          <w:lang w:val="uk-UA"/>
        </w:rPr>
        <w:t>;</w:t>
      </w:r>
    </w:p>
    <w:p w14:paraId="42B77889" w14:textId="1B5BE69B"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соціокультурних</w:t>
      </w:r>
      <w:r w:rsidR="00455534" w:rsidRPr="005C06A1">
        <w:rPr>
          <w:rFonts w:ascii="Times New Roman" w:hAnsi="Times New Roman" w:cs="Times New Roman"/>
          <w:sz w:val="28"/>
          <w:szCs w:val="28"/>
          <w:lang w:val="uk-UA"/>
        </w:rPr>
        <w:t>.</w:t>
      </w:r>
    </w:p>
    <w:p w14:paraId="1397F783" w14:textId="77777777"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p>
    <w:p w14:paraId="47FF2AF7" w14:textId="77777777"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8.</w:t>
      </w:r>
      <w:r w:rsidRPr="005C06A1">
        <w:rPr>
          <w:rFonts w:ascii="Times New Roman" w:hAnsi="Times New Roman" w:cs="Times New Roman"/>
          <w:sz w:val="28"/>
          <w:szCs w:val="28"/>
          <w:lang w:val="uk-UA"/>
        </w:rPr>
        <w:tab/>
        <w:t>Яку роль відіграє рівень урбанізації як економічний детермінант?</w:t>
      </w:r>
    </w:p>
    <w:p w14:paraId="23201F6C" w14:textId="2FAA7797"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визначає естетичну привабливість ландшафту</w:t>
      </w:r>
      <w:r w:rsidR="00455534" w:rsidRPr="005C06A1">
        <w:rPr>
          <w:rFonts w:ascii="Times New Roman" w:hAnsi="Times New Roman" w:cs="Times New Roman"/>
          <w:sz w:val="28"/>
          <w:szCs w:val="28"/>
          <w:lang w:val="uk-UA"/>
        </w:rPr>
        <w:t>;</w:t>
      </w:r>
    </w:p>
    <w:p w14:paraId="226235F9" w14:textId="39BAA6EF"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формує базовий попит на готельно-ресторанні послуги та ділові поїздки</w:t>
      </w:r>
      <w:r w:rsidR="00455534" w:rsidRPr="005C06A1">
        <w:rPr>
          <w:rFonts w:ascii="Times New Roman" w:hAnsi="Times New Roman" w:cs="Times New Roman"/>
          <w:sz w:val="28"/>
          <w:szCs w:val="28"/>
          <w:lang w:val="uk-UA"/>
        </w:rPr>
        <w:t>;</w:t>
      </w:r>
    </w:p>
    <w:p w14:paraId="2CBD4CBA" w14:textId="48A2F8D0"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визначає якість природного середовища дестинації</w:t>
      </w:r>
      <w:r w:rsidR="00455534" w:rsidRPr="005C06A1">
        <w:rPr>
          <w:rFonts w:ascii="Times New Roman" w:hAnsi="Times New Roman" w:cs="Times New Roman"/>
          <w:sz w:val="28"/>
          <w:szCs w:val="28"/>
          <w:lang w:val="uk-UA"/>
        </w:rPr>
        <w:t>;</w:t>
      </w:r>
    </w:p>
    <w:p w14:paraId="7535490B" w14:textId="2F30232C"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впливає на рівень кваліфікації персоналу готелів</w:t>
      </w:r>
      <w:r w:rsidR="00455534" w:rsidRPr="005C06A1">
        <w:rPr>
          <w:rFonts w:ascii="Times New Roman" w:hAnsi="Times New Roman" w:cs="Times New Roman"/>
          <w:sz w:val="28"/>
          <w:szCs w:val="28"/>
          <w:lang w:val="uk-UA"/>
        </w:rPr>
        <w:t>.</w:t>
      </w:r>
    </w:p>
    <w:p w14:paraId="18402428" w14:textId="77777777"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p>
    <w:p w14:paraId="6FB7E16E" w14:textId="77777777"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9.</w:t>
      </w:r>
      <w:r w:rsidRPr="005C06A1">
        <w:rPr>
          <w:rFonts w:ascii="Times New Roman" w:hAnsi="Times New Roman" w:cs="Times New Roman"/>
          <w:sz w:val="28"/>
          <w:szCs w:val="28"/>
          <w:lang w:val="uk-UA"/>
        </w:rPr>
        <w:tab/>
        <w:t>Чому наявність природних ресурсів сама по собі не гарантує розвитку туристичного ринку?</w:t>
      </w:r>
    </w:p>
    <w:p w14:paraId="7C501D10" w14:textId="64C22021"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природні ресурси не цікавлять сучасних туристів</w:t>
      </w:r>
      <w:r w:rsidR="00455534" w:rsidRPr="005C06A1">
        <w:rPr>
          <w:rFonts w:ascii="Times New Roman" w:hAnsi="Times New Roman" w:cs="Times New Roman"/>
          <w:sz w:val="28"/>
          <w:szCs w:val="28"/>
          <w:lang w:val="uk-UA"/>
        </w:rPr>
        <w:t>;</w:t>
      </w:r>
    </w:p>
    <w:p w14:paraId="2877E26E" w14:textId="06578754"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без відповідної інфраструктури та управлінської активності потенціал не реалізується</w:t>
      </w:r>
      <w:r w:rsidR="00455534" w:rsidRPr="005C06A1">
        <w:rPr>
          <w:rFonts w:ascii="Times New Roman" w:hAnsi="Times New Roman" w:cs="Times New Roman"/>
          <w:sz w:val="28"/>
          <w:szCs w:val="28"/>
          <w:lang w:val="uk-UA"/>
        </w:rPr>
        <w:t>;</w:t>
      </w:r>
    </w:p>
    <w:p w14:paraId="1A3653EE" w14:textId="66EF6639"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 природні ресурси є власністю держави і недоступні для бізнесу</w:t>
      </w:r>
      <w:r w:rsidR="00455534" w:rsidRPr="005C06A1">
        <w:rPr>
          <w:rFonts w:ascii="Times New Roman" w:hAnsi="Times New Roman" w:cs="Times New Roman"/>
          <w:sz w:val="28"/>
          <w:szCs w:val="28"/>
          <w:lang w:val="uk-UA"/>
        </w:rPr>
        <w:t>;</w:t>
      </w:r>
    </w:p>
    <w:p w14:paraId="313E8D41" w14:textId="09318834"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туристи надають перевагу виключно міським дестинаціям</w:t>
      </w:r>
      <w:r w:rsidR="00455534" w:rsidRPr="005C06A1">
        <w:rPr>
          <w:rFonts w:ascii="Times New Roman" w:hAnsi="Times New Roman" w:cs="Times New Roman"/>
          <w:sz w:val="28"/>
          <w:szCs w:val="28"/>
          <w:lang w:val="uk-UA"/>
        </w:rPr>
        <w:t>.</w:t>
      </w:r>
    </w:p>
    <w:p w14:paraId="47BDCE81" w14:textId="77777777"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p>
    <w:p w14:paraId="57A8072C" w14:textId="579A9BC2"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10.</w:t>
      </w:r>
      <w:r w:rsidR="009E3E78"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Що перетворює набір готельно-ресторанних послуг на незабутній досвід і стимулює повторне відвідування?</w:t>
      </w:r>
    </w:p>
    <w:p w14:paraId="64281ACB" w14:textId="0F4A24E4"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a) низькі ціни та знижки</w:t>
      </w:r>
      <w:r w:rsidR="00031C62" w:rsidRPr="005C06A1">
        <w:rPr>
          <w:rFonts w:ascii="Times New Roman" w:hAnsi="Times New Roman" w:cs="Times New Roman"/>
          <w:sz w:val="28"/>
          <w:szCs w:val="28"/>
          <w:lang w:val="uk-UA"/>
        </w:rPr>
        <w:t>;</w:t>
      </w:r>
    </w:p>
    <w:p w14:paraId="7198C897" w14:textId="2A760304"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b) велика кількість готелів у регіоні</w:t>
      </w:r>
      <w:r w:rsidR="00031C62" w:rsidRPr="005C06A1">
        <w:rPr>
          <w:rFonts w:ascii="Times New Roman" w:hAnsi="Times New Roman" w:cs="Times New Roman"/>
          <w:sz w:val="28"/>
          <w:szCs w:val="28"/>
          <w:lang w:val="uk-UA"/>
        </w:rPr>
        <w:t>;</w:t>
      </w:r>
    </w:p>
    <w:p w14:paraId="0D5449CF" w14:textId="0AAF3AA6"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c)</w:t>
      </w:r>
      <w:r w:rsidR="009E3E78"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 xml:space="preserve">соціокультурні детермінанти </w:t>
      </w:r>
      <w:r w:rsidR="00F53FD5"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 xml:space="preserve"> культурна спадщина, гостинність, гастрономічна ідентичність</w:t>
      </w:r>
      <w:r w:rsidR="00031C62" w:rsidRPr="005C06A1">
        <w:rPr>
          <w:rFonts w:ascii="Times New Roman" w:hAnsi="Times New Roman" w:cs="Times New Roman"/>
          <w:sz w:val="28"/>
          <w:szCs w:val="28"/>
          <w:lang w:val="uk-UA"/>
        </w:rPr>
        <w:t>;</w:t>
      </w:r>
    </w:p>
    <w:p w14:paraId="75A054E6" w14:textId="1DDB9FBC" w:rsidR="0059082A" w:rsidRPr="005C06A1" w:rsidRDefault="0059082A" w:rsidP="009E3E78">
      <w:pPr>
        <w:tabs>
          <w:tab w:val="left" w:pos="993"/>
        </w:tabs>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d) наявність міжнародного аеропорту</w:t>
      </w:r>
      <w:r w:rsidR="00031C62" w:rsidRPr="005C06A1">
        <w:rPr>
          <w:rFonts w:ascii="Times New Roman" w:hAnsi="Times New Roman" w:cs="Times New Roman"/>
          <w:sz w:val="28"/>
          <w:szCs w:val="28"/>
          <w:lang w:val="uk-UA"/>
        </w:rPr>
        <w:t>.</w:t>
      </w:r>
    </w:p>
    <w:p w14:paraId="22E5FF6E"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p>
    <w:p w14:paraId="7B2F3E59" w14:textId="77777777" w:rsidR="006C6293" w:rsidRPr="005C06A1" w:rsidRDefault="006C6293" w:rsidP="00772194">
      <w:pPr>
        <w:tabs>
          <w:tab w:val="left" w:pos="1276"/>
        </w:tabs>
        <w:spacing w:after="0" w:line="240" w:lineRule="auto"/>
        <w:ind w:firstLine="709"/>
        <w:jc w:val="both"/>
        <w:rPr>
          <w:rFonts w:ascii="Times New Roman" w:hAnsi="Times New Roman" w:cs="Times New Roman"/>
          <w:b/>
          <w:bCs/>
          <w:sz w:val="28"/>
          <w:szCs w:val="28"/>
          <w:lang w:val="uk-UA"/>
        </w:rPr>
      </w:pPr>
      <w:r w:rsidRPr="005C06A1">
        <w:rPr>
          <w:rFonts w:ascii="Times New Roman" w:hAnsi="Times New Roman" w:cs="Times New Roman"/>
          <w:b/>
          <w:bCs/>
          <w:sz w:val="28"/>
          <w:szCs w:val="28"/>
          <w:lang w:val="uk-UA"/>
        </w:rPr>
        <w:lastRenderedPageBreak/>
        <w:t>Завдання 5</w:t>
      </w:r>
    </w:p>
    <w:p w14:paraId="5E77E0CE" w14:textId="6E0592CF" w:rsidR="006C6293" w:rsidRPr="005C06A1" w:rsidRDefault="006C6293" w:rsidP="00772194">
      <w:pPr>
        <w:pStyle w:val="a3"/>
        <w:numPr>
          <w:ilvl w:val="0"/>
          <w:numId w:val="6"/>
        </w:numPr>
        <w:tabs>
          <w:tab w:val="left" w:pos="1134"/>
          <w:tab w:val="left" w:pos="1276"/>
        </w:tabs>
        <w:spacing w:after="0" w:line="240" w:lineRule="auto"/>
        <w:ind w:left="0" w:firstLine="709"/>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Розв</w:t>
      </w:r>
      <w:r w:rsidR="005B4A09" w:rsidRPr="005C06A1">
        <w:rPr>
          <w:rFonts w:ascii="Times New Roman" w:hAnsi="Times New Roman" w:cs="Times New Roman"/>
          <w:b/>
          <w:bCs/>
          <w:sz w:val="28"/>
          <w:szCs w:val="28"/>
          <w:lang w:val="uk-UA"/>
        </w:rPr>
        <w:t>’</w:t>
      </w:r>
      <w:r w:rsidRPr="005C06A1">
        <w:rPr>
          <w:rFonts w:ascii="Times New Roman" w:hAnsi="Times New Roman" w:cs="Times New Roman"/>
          <w:b/>
          <w:bCs/>
          <w:sz w:val="28"/>
          <w:szCs w:val="28"/>
          <w:lang w:val="uk-UA"/>
        </w:rPr>
        <w:t>язуємо ситуаційну задачу</w:t>
      </w:r>
      <w:r w:rsidRPr="005C06A1">
        <w:rPr>
          <w:rFonts w:ascii="Times New Roman" w:hAnsi="Times New Roman" w:cs="Times New Roman"/>
          <w:sz w:val="28"/>
          <w:szCs w:val="28"/>
          <w:lang w:val="uk-UA"/>
        </w:rPr>
        <w:t xml:space="preserve"> </w:t>
      </w:r>
    </w:p>
    <w:p w14:paraId="455B9488" w14:textId="2BDF111F" w:rsidR="0059082A" w:rsidRPr="005C06A1" w:rsidRDefault="0059082A" w:rsidP="00772194">
      <w:pPr>
        <w:spacing w:after="0" w:line="240" w:lineRule="auto"/>
        <w:ind w:firstLine="709"/>
        <w:jc w:val="both"/>
        <w:rPr>
          <w:rFonts w:ascii="Times New Roman" w:hAnsi="Times New Roman" w:cs="Times New Roman"/>
          <w:spacing w:val="-6"/>
          <w:sz w:val="28"/>
          <w:szCs w:val="28"/>
          <w:lang w:val="uk-UA"/>
        </w:rPr>
      </w:pPr>
      <w:r w:rsidRPr="005C06A1">
        <w:rPr>
          <w:rFonts w:ascii="Times New Roman" w:hAnsi="Times New Roman" w:cs="Times New Roman"/>
          <w:spacing w:val="-6"/>
          <w:sz w:val="28"/>
          <w:szCs w:val="28"/>
          <w:lang w:val="uk-UA"/>
        </w:rPr>
        <w:t xml:space="preserve">Уявіть, що ви експерт </w:t>
      </w:r>
      <w:r w:rsidR="009E3E78" w:rsidRPr="005C06A1">
        <w:rPr>
          <w:rFonts w:ascii="Times New Roman" w:hAnsi="Times New Roman" w:cs="Times New Roman"/>
          <w:spacing w:val="-6"/>
          <w:sz w:val="28"/>
          <w:szCs w:val="28"/>
          <w:lang w:val="uk-UA"/>
        </w:rPr>
        <w:t>і</w:t>
      </w:r>
      <w:r w:rsidRPr="005C06A1">
        <w:rPr>
          <w:rFonts w:ascii="Times New Roman" w:hAnsi="Times New Roman" w:cs="Times New Roman"/>
          <w:spacing w:val="-6"/>
          <w:sz w:val="28"/>
          <w:szCs w:val="28"/>
          <w:lang w:val="uk-UA"/>
        </w:rPr>
        <w:t xml:space="preserve">з регіонального туристичного розвитку. Вам доручено провести порівняльний аналіз детермінантів просторової поляризації для двох регіонів України </w:t>
      </w:r>
      <w:r w:rsidR="00F53FD5" w:rsidRPr="005C06A1">
        <w:rPr>
          <w:rFonts w:ascii="Times New Roman" w:hAnsi="Times New Roman" w:cs="Times New Roman"/>
          <w:spacing w:val="-6"/>
          <w:sz w:val="28"/>
          <w:szCs w:val="28"/>
          <w:lang w:val="uk-UA"/>
        </w:rPr>
        <w:t>‒</w:t>
      </w:r>
      <w:r w:rsidRPr="005C06A1">
        <w:rPr>
          <w:rFonts w:ascii="Times New Roman" w:hAnsi="Times New Roman" w:cs="Times New Roman"/>
          <w:spacing w:val="-6"/>
          <w:sz w:val="28"/>
          <w:szCs w:val="28"/>
          <w:lang w:val="uk-UA"/>
        </w:rPr>
        <w:t xml:space="preserve"> туристично розвиненого та депресивного </w:t>
      </w:r>
      <w:r w:rsidR="00F53FD5" w:rsidRPr="005C06A1">
        <w:rPr>
          <w:rFonts w:ascii="Times New Roman" w:hAnsi="Times New Roman" w:cs="Times New Roman"/>
          <w:spacing w:val="-6"/>
          <w:sz w:val="28"/>
          <w:szCs w:val="28"/>
          <w:lang w:val="uk-UA"/>
        </w:rPr>
        <w:t>‒</w:t>
      </w:r>
      <w:r w:rsidRPr="005C06A1">
        <w:rPr>
          <w:rFonts w:ascii="Times New Roman" w:hAnsi="Times New Roman" w:cs="Times New Roman"/>
          <w:spacing w:val="-6"/>
          <w:sz w:val="28"/>
          <w:szCs w:val="28"/>
          <w:lang w:val="uk-UA"/>
        </w:rPr>
        <w:t xml:space="preserve"> і розробити рекомендації щодо активації детермінантів розвитку для відсталого регіону.</w:t>
      </w:r>
    </w:p>
    <w:p w14:paraId="655E0277"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Для аналізу обрано два регіони: Івано-Франківська область (розвинений туристичний регіон, Карпати) та Кіровоградська область (депресивний туристичний регіон, центральна Україна).</w:t>
      </w:r>
    </w:p>
    <w:p w14:paraId="62917FFF"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30"/>
        <w:gridCol w:w="2127"/>
        <w:gridCol w:w="1984"/>
        <w:gridCol w:w="2693"/>
      </w:tblGrid>
      <w:tr w:rsidR="0059082A" w:rsidRPr="005C06A1" w14:paraId="710DE455" w14:textId="77777777" w:rsidTr="009E3E78">
        <w:trPr>
          <w:tblHeader/>
        </w:trPr>
        <w:tc>
          <w:tcPr>
            <w:tcW w:w="2830" w:type="dxa"/>
            <w:shd w:val="clear" w:color="auto" w:fill="auto"/>
            <w:tcMar>
              <w:top w:w="100" w:type="dxa"/>
              <w:left w:w="150" w:type="dxa"/>
              <w:bottom w:w="100" w:type="dxa"/>
              <w:right w:w="150" w:type="dxa"/>
            </w:tcMar>
          </w:tcPr>
          <w:p w14:paraId="02E841A4" w14:textId="77777777" w:rsidR="0059082A" w:rsidRPr="005C06A1" w:rsidRDefault="0059082A" w:rsidP="009E3E78">
            <w:pPr>
              <w:spacing w:after="0" w:line="240" w:lineRule="auto"/>
              <w:jc w:val="center"/>
              <w:rPr>
                <w:rFonts w:ascii="Times New Roman" w:hAnsi="Times New Roman" w:cs="Times New Roman"/>
                <w:i/>
                <w:sz w:val="28"/>
                <w:szCs w:val="28"/>
                <w:lang w:val="uk-UA"/>
              </w:rPr>
            </w:pPr>
            <w:r w:rsidRPr="005C06A1">
              <w:rPr>
                <w:rFonts w:ascii="Times New Roman" w:hAnsi="Times New Roman" w:cs="Times New Roman"/>
                <w:bCs/>
                <w:i/>
                <w:sz w:val="28"/>
                <w:szCs w:val="28"/>
                <w:lang w:val="uk-UA"/>
              </w:rPr>
              <w:t>Група детермінантів</w:t>
            </w:r>
          </w:p>
        </w:tc>
        <w:tc>
          <w:tcPr>
            <w:tcW w:w="2127" w:type="dxa"/>
            <w:shd w:val="clear" w:color="auto" w:fill="auto"/>
            <w:tcMar>
              <w:top w:w="100" w:type="dxa"/>
              <w:left w:w="150" w:type="dxa"/>
              <w:bottom w:w="100" w:type="dxa"/>
              <w:right w:w="150" w:type="dxa"/>
            </w:tcMar>
          </w:tcPr>
          <w:p w14:paraId="232AE88D" w14:textId="4FBDEA15" w:rsidR="0059082A" w:rsidRPr="005C06A1" w:rsidRDefault="0059082A" w:rsidP="009E3E78">
            <w:pPr>
              <w:spacing w:after="0" w:line="240" w:lineRule="auto"/>
              <w:jc w:val="center"/>
              <w:rPr>
                <w:rFonts w:ascii="Times New Roman" w:hAnsi="Times New Roman" w:cs="Times New Roman"/>
                <w:i/>
                <w:sz w:val="28"/>
                <w:szCs w:val="28"/>
                <w:lang w:val="uk-UA"/>
              </w:rPr>
            </w:pPr>
            <w:r w:rsidRPr="005C06A1">
              <w:rPr>
                <w:rFonts w:ascii="Times New Roman" w:hAnsi="Times New Roman" w:cs="Times New Roman"/>
                <w:bCs/>
                <w:i/>
                <w:sz w:val="28"/>
                <w:szCs w:val="28"/>
                <w:lang w:val="uk-UA"/>
              </w:rPr>
              <w:t>Вага детермінанта (1</w:t>
            </w:r>
            <w:r w:rsidR="009E3E78" w:rsidRPr="005C06A1">
              <w:rPr>
                <w:rFonts w:ascii="Times New Roman" w:hAnsi="Times New Roman" w:cs="Times New Roman"/>
                <w:bCs/>
                <w:i/>
                <w:sz w:val="28"/>
                <w:szCs w:val="28"/>
                <w:lang w:val="uk-UA"/>
              </w:rPr>
              <w:t>-</w:t>
            </w:r>
            <w:r w:rsidRPr="005C06A1">
              <w:rPr>
                <w:rFonts w:ascii="Times New Roman" w:hAnsi="Times New Roman" w:cs="Times New Roman"/>
                <w:bCs/>
                <w:i/>
                <w:sz w:val="28"/>
                <w:szCs w:val="28"/>
                <w:lang w:val="uk-UA"/>
              </w:rPr>
              <w:t>5)</w:t>
            </w:r>
          </w:p>
        </w:tc>
        <w:tc>
          <w:tcPr>
            <w:tcW w:w="1984" w:type="dxa"/>
            <w:shd w:val="clear" w:color="auto" w:fill="auto"/>
            <w:tcMar>
              <w:top w:w="100" w:type="dxa"/>
              <w:left w:w="150" w:type="dxa"/>
              <w:bottom w:w="100" w:type="dxa"/>
              <w:right w:w="150" w:type="dxa"/>
            </w:tcMar>
          </w:tcPr>
          <w:p w14:paraId="40283700" w14:textId="6D8DA2D3" w:rsidR="0059082A" w:rsidRPr="005C06A1" w:rsidRDefault="0059082A" w:rsidP="009E3E78">
            <w:pPr>
              <w:spacing w:after="0" w:line="240" w:lineRule="auto"/>
              <w:jc w:val="center"/>
              <w:rPr>
                <w:rFonts w:ascii="Times New Roman" w:hAnsi="Times New Roman" w:cs="Times New Roman"/>
                <w:i/>
                <w:sz w:val="28"/>
                <w:szCs w:val="28"/>
                <w:lang w:val="uk-UA"/>
              </w:rPr>
            </w:pPr>
            <w:r w:rsidRPr="005C06A1">
              <w:rPr>
                <w:rFonts w:ascii="Times New Roman" w:hAnsi="Times New Roman" w:cs="Times New Roman"/>
                <w:bCs/>
                <w:i/>
                <w:sz w:val="28"/>
                <w:szCs w:val="28"/>
                <w:lang w:val="uk-UA"/>
              </w:rPr>
              <w:t>Івано-Франківська обл. (оцінка 1</w:t>
            </w:r>
            <w:r w:rsidR="009E3E78" w:rsidRPr="005C06A1">
              <w:rPr>
                <w:rFonts w:ascii="Times New Roman" w:hAnsi="Times New Roman" w:cs="Times New Roman"/>
                <w:bCs/>
                <w:i/>
                <w:sz w:val="28"/>
                <w:szCs w:val="28"/>
                <w:lang w:val="uk-UA"/>
              </w:rPr>
              <w:t>-</w:t>
            </w:r>
            <w:r w:rsidRPr="005C06A1">
              <w:rPr>
                <w:rFonts w:ascii="Times New Roman" w:hAnsi="Times New Roman" w:cs="Times New Roman"/>
                <w:bCs/>
                <w:i/>
                <w:sz w:val="28"/>
                <w:szCs w:val="28"/>
                <w:lang w:val="uk-UA"/>
              </w:rPr>
              <w:t>10)</w:t>
            </w:r>
          </w:p>
        </w:tc>
        <w:tc>
          <w:tcPr>
            <w:tcW w:w="2693" w:type="dxa"/>
            <w:shd w:val="clear" w:color="auto" w:fill="auto"/>
            <w:tcMar>
              <w:top w:w="100" w:type="dxa"/>
              <w:left w:w="150" w:type="dxa"/>
              <w:bottom w:w="100" w:type="dxa"/>
              <w:right w:w="150" w:type="dxa"/>
            </w:tcMar>
          </w:tcPr>
          <w:p w14:paraId="6D42AB25" w14:textId="77777777" w:rsidR="009E3E78" w:rsidRPr="005C06A1" w:rsidRDefault="0059082A" w:rsidP="009E3E78">
            <w:pPr>
              <w:spacing w:after="0" w:line="240" w:lineRule="auto"/>
              <w:jc w:val="center"/>
              <w:rPr>
                <w:rFonts w:ascii="Times New Roman" w:hAnsi="Times New Roman" w:cs="Times New Roman"/>
                <w:bCs/>
                <w:i/>
                <w:sz w:val="28"/>
                <w:szCs w:val="28"/>
                <w:lang w:val="uk-UA"/>
              </w:rPr>
            </w:pPr>
            <w:r w:rsidRPr="005C06A1">
              <w:rPr>
                <w:rFonts w:ascii="Times New Roman" w:hAnsi="Times New Roman" w:cs="Times New Roman"/>
                <w:bCs/>
                <w:i/>
                <w:sz w:val="28"/>
                <w:szCs w:val="28"/>
                <w:lang w:val="uk-UA"/>
              </w:rPr>
              <w:t xml:space="preserve">Кіровоградська обл. </w:t>
            </w:r>
          </w:p>
          <w:p w14:paraId="61D2DA4F" w14:textId="76170C60" w:rsidR="0059082A" w:rsidRPr="005C06A1" w:rsidRDefault="0059082A" w:rsidP="009E3E78">
            <w:pPr>
              <w:spacing w:after="0" w:line="240" w:lineRule="auto"/>
              <w:jc w:val="center"/>
              <w:rPr>
                <w:rFonts w:ascii="Times New Roman" w:hAnsi="Times New Roman" w:cs="Times New Roman"/>
                <w:i/>
                <w:sz w:val="28"/>
                <w:szCs w:val="28"/>
                <w:lang w:val="uk-UA"/>
              </w:rPr>
            </w:pPr>
            <w:r w:rsidRPr="005C06A1">
              <w:rPr>
                <w:rFonts w:ascii="Times New Roman" w:hAnsi="Times New Roman" w:cs="Times New Roman"/>
                <w:bCs/>
                <w:i/>
                <w:sz w:val="28"/>
                <w:szCs w:val="28"/>
                <w:lang w:val="uk-UA"/>
              </w:rPr>
              <w:t>(оцінка 1</w:t>
            </w:r>
            <w:r w:rsidR="009E3E78" w:rsidRPr="005C06A1">
              <w:rPr>
                <w:rFonts w:ascii="Times New Roman" w:hAnsi="Times New Roman" w:cs="Times New Roman"/>
                <w:bCs/>
                <w:i/>
                <w:sz w:val="28"/>
                <w:szCs w:val="28"/>
                <w:lang w:val="uk-UA"/>
              </w:rPr>
              <w:t>-</w:t>
            </w:r>
            <w:r w:rsidRPr="005C06A1">
              <w:rPr>
                <w:rFonts w:ascii="Times New Roman" w:hAnsi="Times New Roman" w:cs="Times New Roman"/>
                <w:bCs/>
                <w:i/>
                <w:sz w:val="28"/>
                <w:szCs w:val="28"/>
                <w:lang w:val="uk-UA"/>
              </w:rPr>
              <w:t>10)</w:t>
            </w:r>
          </w:p>
        </w:tc>
      </w:tr>
      <w:tr w:rsidR="0059082A" w:rsidRPr="005C06A1" w14:paraId="0D8EECED" w14:textId="77777777" w:rsidTr="009E3E78">
        <w:tc>
          <w:tcPr>
            <w:tcW w:w="2830" w:type="dxa"/>
            <w:shd w:val="clear" w:color="auto" w:fill="auto"/>
            <w:tcMar>
              <w:top w:w="80" w:type="dxa"/>
              <w:left w:w="150" w:type="dxa"/>
              <w:bottom w:w="80" w:type="dxa"/>
              <w:right w:w="150" w:type="dxa"/>
            </w:tcMar>
          </w:tcPr>
          <w:p w14:paraId="3CFD96B4" w14:textId="77777777" w:rsidR="0059082A" w:rsidRPr="005C06A1" w:rsidRDefault="0059082A" w:rsidP="00031C62">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Природно-географічні</w:t>
            </w:r>
          </w:p>
        </w:tc>
        <w:tc>
          <w:tcPr>
            <w:tcW w:w="2127" w:type="dxa"/>
            <w:shd w:val="clear" w:color="auto" w:fill="auto"/>
            <w:tcMar>
              <w:top w:w="80" w:type="dxa"/>
              <w:left w:w="150" w:type="dxa"/>
              <w:bottom w:w="80" w:type="dxa"/>
              <w:right w:w="150" w:type="dxa"/>
            </w:tcMar>
          </w:tcPr>
          <w:p w14:paraId="678B3AC0"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5</w:t>
            </w:r>
          </w:p>
        </w:tc>
        <w:tc>
          <w:tcPr>
            <w:tcW w:w="1984" w:type="dxa"/>
            <w:shd w:val="clear" w:color="auto" w:fill="auto"/>
            <w:tcMar>
              <w:top w:w="80" w:type="dxa"/>
              <w:left w:w="150" w:type="dxa"/>
              <w:bottom w:w="80" w:type="dxa"/>
              <w:right w:w="150" w:type="dxa"/>
            </w:tcMar>
          </w:tcPr>
          <w:p w14:paraId="6359BCE7"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9</w:t>
            </w:r>
          </w:p>
        </w:tc>
        <w:tc>
          <w:tcPr>
            <w:tcW w:w="2693" w:type="dxa"/>
            <w:shd w:val="clear" w:color="auto" w:fill="auto"/>
            <w:tcMar>
              <w:top w:w="80" w:type="dxa"/>
              <w:left w:w="150" w:type="dxa"/>
              <w:bottom w:w="80" w:type="dxa"/>
              <w:right w:w="150" w:type="dxa"/>
            </w:tcMar>
          </w:tcPr>
          <w:p w14:paraId="04B0CC01"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4</w:t>
            </w:r>
          </w:p>
        </w:tc>
      </w:tr>
      <w:tr w:rsidR="0059082A" w:rsidRPr="005C06A1" w14:paraId="6ED8572E" w14:textId="77777777" w:rsidTr="009E3E78">
        <w:tc>
          <w:tcPr>
            <w:tcW w:w="2830" w:type="dxa"/>
            <w:shd w:val="clear" w:color="auto" w:fill="auto"/>
            <w:tcMar>
              <w:top w:w="80" w:type="dxa"/>
              <w:left w:w="150" w:type="dxa"/>
              <w:bottom w:w="80" w:type="dxa"/>
              <w:right w:w="150" w:type="dxa"/>
            </w:tcMar>
          </w:tcPr>
          <w:p w14:paraId="3F23FA2B" w14:textId="77777777" w:rsidR="0059082A" w:rsidRPr="005C06A1" w:rsidRDefault="0059082A" w:rsidP="00031C62">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Інфраструктурні (транспорт, комунікації)</w:t>
            </w:r>
          </w:p>
        </w:tc>
        <w:tc>
          <w:tcPr>
            <w:tcW w:w="2127" w:type="dxa"/>
            <w:shd w:val="clear" w:color="auto" w:fill="auto"/>
            <w:tcMar>
              <w:top w:w="80" w:type="dxa"/>
              <w:left w:w="150" w:type="dxa"/>
              <w:bottom w:w="80" w:type="dxa"/>
              <w:right w:w="150" w:type="dxa"/>
            </w:tcMar>
          </w:tcPr>
          <w:p w14:paraId="624114B1"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5</w:t>
            </w:r>
          </w:p>
        </w:tc>
        <w:tc>
          <w:tcPr>
            <w:tcW w:w="1984" w:type="dxa"/>
            <w:shd w:val="clear" w:color="auto" w:fill="auto"/>
            <w:tcMar>
              <w:top w:w="80" w:type="dxa"/>
              <w:left w:w="150" w:type="dxa"/>
              <w:bottom w:w="80" w:type="dxa"/>
              <w:right w:w="150" w:type="dxa"/>
            </w:tcMar>
          </w:tcPr>
          <w:p w14:paraId="75C3B8AB"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6</w:t>
            </w:r>
          </w:p>
        </w:tc>
        <w:tc>
          <w:tcPr>
            <w:tcW w:w="2693" w:type="dxa"/>
            <w:shd w:val="clear" w:color="auto" w:fill="auto"/>
            <w:tcMar>
              <w:top w:w="80" w:type="dxa"/>
              <w:left w:w="150" w:type="dxa"/>
              <w:bottom w:w="80" w:type="dxa"/>
              <w:right w:w="150" w:type="dxa"/>
            </w:tcMar>
          </w:tcPr>
          <w:p w14:paraId="70906750"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5</w:t>
            </w:r>
          </w:p>
        </w:tc>
      </w:tr>
      <w:tr w:rsidR="0059082A" w:rsidRPr="005C06A1" w14:paraId="079E66C1" w14:textId="77777777" w:rsidTr="009E3E78">
        <w:tc>
          <w:tcPr>
            <w:tcW w:w="2830" w:type="dxa"/>
            <w:shd w:val="clear" w:color="auto" w:fill="auto"/>
            <w:tcMar>
              <w:top w:w="80" w:type="dxa"/>
              <w:left w:w="150" w:type="dxa"/>
              <w:bottom w:w="80" w:type="dxa"/>
              <w:right w:w="150" w:type="dxa"/>
            </w:tcMar>
          </w:tcPr>
          <w:p w14:paraId="7C9567EF" w14:textId="77777777" w:rsidR="0059082A" w:rsidRPr="005C06A1" w:rsidRDefault="0059082A" w:rsidP="00031C62">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Економічні (інвестиційний клімат, доходи)</w:t>
            </w:r>
          </w:p>
        </w:tc>
        <w:tc>
          <w:tcPr>
            <w:tcW w:w="2127" w:type="dxa"/>
            <w:shd w:val="clear" w:color="auto" w:fill="auto"/>
            <w:tcMar>
              <w:top w:w="80" w:type="dxa"/>
              <w:left w:w="150" w:type="dxa"/>
              <w:bottom w:w="80" w:type="dxa"/>
              <w:right w:w="150" w:type="dxa"/>
            </w:tcMar>
          </w:tcPr>
          <w:p w14:paraId="0AC12F24"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4</w:t>
            </w:r>
          </w:p>
        </w:tc>
        <w:tc>
          <w:tcPr>
            <w:tcW w:w="1984" w:type="dxa"/>
            <w:shd w:val="clear" w:color="auto" w:fill="auto"/>
            <w:tcMar>
              <w:top w:w="80" w:type="dxa"/>
              <w:left w:w="150" w:type="dxa"/>
              <w:bottom w:w="80" w:type="dxa"/>
              <w:right w:w="150" w:type="dxa"/>
            </w:tcMar>
          </w:tcPr>
          <w:p w14:paraId="303A4089"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7</w:t>
            </w:r>
          </w:p>
        </w:tc>
        <w:tc>
          <w:tcPr>
            <w:tcW w:w="2693" w:type="dxa"/>
            <w:shd w:val="clear" w:color="auto" w:fill="auto"/>
            <w:tcMar>
              <w:top w:w="80" w:type="dxa"/>
              <w:left w:w="150" w:type="dxa"/>
              <w:bottom w:w="80" w:type="dxa"/>
              <w:right w:w="150" w:type="dxa"/>
            </w:tcMar>
          </w:tcPr>
          <w:p w14:paraId="45CA940C"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4</w:t>
            </w:r>
          </w:p>
        </w:tc>
      </w:tr>
      <w:tr w:rsidR="0059082A" w:rsidRPr="005C06A1" w14:paraId="604BB486" w14:textId="77777777" w:rsidTr="009E3E78">
        <w:tc>
          <w:tcPr>
            <w:tcW w:w="2830" w:type="dxa"/>
            <w:shd w:val="clear" w:color="auto" w:fill="auto"/>
            <w:tcMar>
              <w:top w:w="80" w:type="dxa"/>
              <w:left w:w="150" w:type="dxa"/>
              <w:bottom w:w="80" w:type="dxa"/>
              <w:right w:w="150" w:type="dxa"/>
            </w:tcMar>
          </w:tcPr>
          <w:p w14:paraId="62D8BE25" w14:textId="77777777" w:rsidR="0059082A" w:rsidRPr="005C06A1" w:rsidRDefault="0059082A" w:rsidP="00031C62">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Інституційні (управління, регулювання)</w:t>
            </w:r>
          </w:p>
        </w:tc>
        <w:tc>
          <w:tcPr>
            <w:tcW w:w="2127" w:type="dxa"/>
            <w:shd w:val="clear" w:color="auto" w:fill="auto"/>
            <w:tcMar>
              <w:top w:w="80" w:type="dxa"/>
              <w:left w:w="150" w:type="dxa"/>
              <w:bottom w:w="80" w:type="dxa"/>
              <w:right w:w="150" w:type="dxa"/>
            </w:tcMar>
          </w:tcPr>
          <w:p w14:paraId="30038EF3"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4</w:t>
            </w:r>
          </w:p>
        </w:tc>
        <w:tc>
          <w:tcPr>
            <w:tcW w:w="1984" w:type="dxa"/>
            <w:shd w:val="clear" w:color="auto" w:fill="auto"/>
            <w:tcMar>
              <w:top w:w="80" w:type="dxa"/>
              <w:left w:w="150" w:type="dxa"/>
              <w:bottom w:w="80" w:type="dxa"/>
              <w:right w:w="150" w:type="dxa"/>
            </w:tcMar>
          </w:tcPr>
          <w:p w14:paraId="138FBD46"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7</w:t>
            </w:r>
          </w:p>
        </w:tc>
        <w:tc>
          <w:tcPr>
            <w:tcW w:w="2693" w:type="dxa"/>
            <w:shd w:val="clear" w:color="auto" w:fill="auto"/>
            <w:tcMar>
              <w:top w:w="80" w:type="dxa"/>
              <w:left w:w="150" w:type="dxa"/>
              <w:bottom w:w="80" w:type="dxa"/>
              <w:right w:w="150" w:type="dxa"/>
            </w:tcMar>
          </w:tcPr>
          <w:p w14:paraId="0C5CD45D"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4</w:t>
            </w:r>
          </w:p>
        </w:tc>
      </w:tr>
      <w:tr w:rsidR="0059082A" w:rsidRPr="005C06A1" w14:paraId="53794479" w14:textId="77777777" w:rsidTr="009E3E78">
        <w:tc>
          <w:tcPr>
            <w:tcW w:w="2830" w:type="dxa"/>
            <w:shd w:val="clear" w:color="auto" w:fill="auto"/>
            <w:tcMar>
              <w:top w:w="80" w:type="dxa"/>
              <w:left w:w="150" w:type="dxa"/>
              <w:bottom w:w="80" w:type="dxa"/>
              <w:right w:w="150" w:type="dxa"/>
            </w:tcMar>
          </w:tcPr>
          <w:p w14:paraId="5359501F" w14:textId="77777777" w:rsidR="0059082A" w:rsidRPr="005C06A1" w:rsidRDefault="0059082A" w:rsidP="00031C62">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Соціокультурні (спадщина, гостинність)</w:t>
            </w:r>
          </w:p>
        </w:tc>
        <w:tc>
          <w:tcPr>
            <w:tcW w:w="2127" w:type="dxa"/>
            <w:shd w:val="clear" w:color="auto" w:fill="auto"/>
            <w:tcMar>
              <w:top w:w="80" w:type="dxa"/>
              <w:left w:w="150" w:type="dxa"/>
              <w:bottom w:w="80" w:type="dxa"/>
              <w:right w:w="150" w:type="dxa"/>
            </w:tcMar>
          </w:tcPr>
          <w:p w14:paraId="24638E21"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4</w:t>
            </w:r>
          </w:p>
        </w:tc>
        <w:tc>
          <w:tcPr>
            <w:tcW w:w="1984" w:type="dxa"/>
            <w:shd w:val="clear" w:color="auto" w:fill="auto"/>
            <w:tcMar>
              <w:top w:w="80" w:type="dxa"/>
              <w:left w:w="150" w:type="dxa"/>
              <w:bottom w:w="80" w:type="dxa"/>
              <w:right w:w="150" w:type="dxa"/>
            </w:tcMar>
          </w:tcPr>
          <w:p w14:paraId="1A504BCD"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8</w:t>
            </w:r>
          </w:p>
        </w:tc>
        <w:tc>
          <w:tcPr>
            <w:tcW w:w="2693" w:type="dxa"/>
            <w:shd w:val="clear" w:color="auto" w:fill="auto"/>
            <w:tcMar>
              <w:top w:w="80" w:type="dxa"/>
              <w:left w:w="150" w:type="dxa"/>
              <w:bottom w:w="80" w:type="dxa"/>
              <w:right w:w="150" w:type="dxa"/>
            </w:tcMar>
          </w:tcPr>
          <w:p w14:paraId="1578B9B6"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5</w:t>
            </w:r>
          </w:p>
        </w:tc>
      </w:tr>
      <w:tr w:rsidR="0059082A" w:rsidRPr="005C06A1" w14:paraId="68FE724B" w14:textId="77777777" w:rsidTr="009E3E78">
        <w:tc>
          <w:tcPr>
            <w:tcW w:w="2830" w:type="dxa"/>
            <w:shd w:val="clear" w:color="auto" w:fill="auto"/>
            <w:tcMar>
              <w:top w:w="80" w:type="dxa"/>
              <w:left w:w="150" w:type="dxa"/>
              <w:bottom w:w="80" w:type="dxa"/>
              <w:right w:w="150" w:type="dxa"/>
            </w:tcMar>
          </w:tcPr>
          <w:p w14:paraId="6E44A920" w14:textId="77777777" w:rsidR="0059082A" w:rsidRPr="005C06A1" w:rsidRDefault="0059082A" w:rsidP="00031C62">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Маркетингові (просування, бренд)</w:t>
            </w:r>
          </w:p>
        </w:tc>
        <w:tc>
          <w:tcPr>
            <w:tcW w:w="2127" w:type="dxa"/>
            <w:shd w:val="clear" w:color="auto" w:fill="auto"/>
            <w:tcMar>
              <w:top w:w="80" w:type="dxa"/>
              <w:left w:w="150" w:type="dxa"/>
              <w:bottom w:w="80" w:type="dxa"/>
              <w:right w:w="150" w:type="dxa"/>
            </w:tcMar>
          </w:tcPr>
          <w:p w14:paraId="5B19224A"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3</w:t>
            </w:r>
          </w:p>
        </w:tc>
        <w:tc>
          <w:tcPr>
            <w:tcW w:w="1984" w:type="dxa"/>
            <w:shd w:val="clear" w:color="auto" w:fill="auto"/>
            <w:tcMar>
              <w:top w:w="80" w:type="dxa"/>
              <w:left w:w="150" w:type="dxa"/>
              <w:bottom w:w="80" w:type="dxa"/>
              <w:right w:w="150" w:type="dxa"/>
            </w:tcMar>
          </w:tcPr>
          <w:p w14:paraId="6E455FD9"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7</w:t>
            </w:r>
          </w:p>
        </w:tc>
        <w:tc>
          <w:tcPr>
            <w:tcW w:w="2693" w:type="dxa"/>
            <w:shd w:val="clear" w:color="auto" w:fill="auto"/>
            <w:tcMar>
              <w:top w:w="80" w:type="dxa"/>
              <w:left w:w="150" w:type="dxa"/>
              <w:bottom w:w="80" w:type="dxa"/>
              <w:right w:w="150" w:type="dxa"/>
            </w:tcMar>
          </w:tcPr>
          <w:p w14:paraId="767B0868"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2</w:t>
            </w:r>
          </w:p>
        </w:tc>
      </w:tr>
    </w:tbl>
    <w:p w14:paraId="60C6DCA9" w14:textId="77777777" w:rsidR="0059082A" w:rsidRPr="005C06A1" w:rsidRDefault="0059082A" w:rsidP="009E3E78">
      <w:pPr>
        <w:spacing w:before="120"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Ваше завдання:</w:t>
      </w:r>
    </w:p>
    <w:p w14:paraId="480C1BC8" w14:textId="77777777" w:rsidR="0059082A" w:rsidRPr="005C06A1" w:rsidRDefault="0059082A" w:rsidP="009E3E78">
      <w:pPr>
        <w:pStyle w:val="a3"/>
        <w:numPr>
          <w:ilvl w:val="0"/>
          <w:numId w:val="69"/>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Розрахуйте зважені оцінки для кожного регіону (оцінка × вага) та загальний індекс туристичної привабливості. Який розрив між регіонами і за рахунок яких детермінантів він формується найбільше?</w:t>
      </w:r>
    </w:p>
    <w:p w14:paraId="1392A013" w14:textId="77777777" w:rsidR="0059082A" w:rsidRPr="005C06A1" w:rsidRDefault="0059082A" w:rsidP="009E3E78">
      <w:pPr>
        <w:pStyle w:val="a3"/>
        <w:numPr>
          <w:ilvl w:val="0"/>
          <w:numId w:val="69"/>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Проаналізуйте, які детермінанти є «сильними сторонами» Кіровоградської області і можуть стати основою для розвитку туристичного ринку. Яка туристична спеціалізація є найбільш перспективною для цього регіону?</w:t>
      </w:r>
    </w:p>
    <w:p w14:paraId="7B13B943" w14:textId="77777777" w:rsidR="0059082A" w:rsidRPr="005C06A1" w:rsidRDefault="0059082A" w:rsidP="009E3E78">
      <w:pPr>
        <w:pStyle w:val="a3"/>
        <w:numPr>
          <w:ilvl w:val="0"/>
          <w:numId w:val="69"/>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lastRenderedPageBreak/>
        <w:t>Визначте детермінанти, що найбільше стримують розвиток готельно-ресторанного ринку Кіровоградської області. Запропонуйте конкретні заходи для їх покращення у розрізі кожної групи.</w:t>
      </w:r>
    </w:p>
    <w:p w14:paraId="3EB740AB" w14:textId="77777777" w:rsidR="0059082A" w:rsidRPr="005C06A1" w:rsidRDefault="0059082A" w:rsidP="009E3E78">
      <w:pPr>
        <w:pStyle w:val="a3"/>
        <w:numPr>
          <w:ilvl w:val="0"/>
          <w:numId w:val="69"/>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Розробіть маркетингову концепцію просування Кіровоградської області як туристичної дестинації. Які унікальні ресурси та наративи можна використати для формування привабливого туристичного образу регіону?</w:t>
      </w:r>
    </w:p>
    <w:p w14:paraId="1738A761" w14:textId="6FA89819" w:rsidR="0059082A" w:rsidRPr="005C06A1" w:rsidRDefault="0059082A" w:rsidP="009E3E78">
      <w:pPr>
        <w:pStyle w:val="a3"/>
        <w:numPr>
          <w:ilvl w:val="0"/>
          <w:numId w:val="69"/>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Складіть трирічний план активації ключових детермінантів туристичного розвитку Кіровоградської області із зазначенням пріоритетності заходів, відповідальних суб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єктів та очікуваних результатів.</w:t>
      </w:r>
    </w:p>
    <w:p w14:paraId="44ED22A5" w14:textId="77777777" w:rsidR="009E3E78" w:rsidRPr="005C06A1" w:rsidRDefault="009E3E78" w:rsidP="00772194">
      <w:pPr>
        <w:spacing w:after="0" w:line="240" w:lineRule="auto"/>
        <w:ind w:firstLine="709"/>
        <w:jc w:val="both"/>
        <w:rPr>
          <w:rFonts w:ascii="Times New Roman" w:hAnsi="Times New Roman" w:cs="Times New Roman"/>
          <w:b/>
          <w:bCs/>
          <w:sz w:val="28"/>
          <w:szCs w:val="28"/>
          <w:lang w:val="uk-UA"/>
        </w:rPr>
      </w:pPr>
    </w:p>
    <w:p w14:paraId="2AFC9824" w14:textId="65A9FA1D" w:rsidR="0059082A" w:rsidRPr="005C06A1" w:rsidRDefault="0059082A" w:rsidP="00772194">
      <w:pPr>
        <w:spacing w:after="0" w:line="240" w:lineRule="auto"/>
        <w:ind w:firstLine="709"/>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Питання для обговорення:</w:t>
      </w:r>
    </w:p>
    <w:p w14:paraId="37655B32" w14:textId="77777777" w:rsidR="0059082A" w:rsidRPr="005C06A1" w:rsidRDefault="0059082A" w:rsidP="009E3E78">
      <w:pPr>
        <w:pStyle w:val="a3"/>
        <w:numPr>
          <w:ilvl w:val="0"/>
          <w:numId w:val="70"/>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Чи можна компенсувати слабкість природно-географічних детермінантів за рахунок сильних інституційних та маркетингових чинників? Наведіть приклади з міжнародної практики.</w:t>
      </w:r>
    </w:p>
    <w:p w14:paraId="466856E5" w14:textId="77777777" w:rsidR="0059082A" w:rsidRPr="005C06A1" w:rsidRDefault="0059082A" w:rsidP="009E3E78">
      <w:pPr>
        <w:pStyle w:val="a3"/>
        <w:numPr>
          <w:ilvl w:val="0"/>
          <w:numId w:val="70"/>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Як цифровізація та розвиток онлайн-платформ змінюють відносну вагу різних груп детермінантів у формуванні туристичної привабливості регіону?</w:t>
      </w:r>
    </w:p>
    <w:p w14:paraId="2BDA5ED7" w14:textId="77777777" w:rsidR="0059082A" w:rsidRPr="005C06A1" w:rsidRDefault="0059082A" w:rsidP="009E3E78">
      <w:pPr>
        <w:pStyle w:val="a3"/>
        <w:numPr>
          <w:ilvl w:val="0"/>
          <w:numId w:val="70"/>
        </w:numPr>
        <w:tabs>
          <w:tab w:val="left" w:pos="1134"/>
        </w:tabs>
        <w:spacing w:after="0" w:line="240" w:lineRule="auto"/>
        <w:ind w:left="0" w:firstLine="709"/>
        <w:contextualSpacing w:val="0"/>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Які детермінанти є найбільш керованими з боку регіональної влади та бізнесу, а які практично не піддаються цілеспрямованому впливу?</w:t>
      </w:r>
    </w:p>
    <w:p w14:paraId="2FE14FBE" w14:textId="77777777" w:rsidR="00F53FD5" w:rsidRPr="005C06A1" w:rsidRDefault="00F53FD5" w:rsidP="00772194">
      <w:pPr>
        <w:spacing w:after="0" w:line="240" w:lineRule="auto"/>
        <w:ind w:firstLine="709"/>
        <w:jc w:val="both"/>
        <w:rPr>
          <w:rFonts w:cs="Segoe UI Emoji"/>
          <w:b/>
          <w:bCs/>
          <w:sz w:val="28"/>
          <w:szCs w:val="28"/>
          <w:lang w:val="uk-UA"/>
        </w:rPr>
      </w:pPr>
    </w:p>
    <w:p w14:paraId="2D76BBFE" w14:textId="449992A4" w:rsidR="0059082A" w:rsidRPr="005C06A1" w:rsidRDefault="0059082A" w:rsidP="00772194">
      <w:pPr>
        <w:spacing w:after="0" w:line="240" w:lineRule="auto"/>
        <w:ind w:firstLine="709"/>
        <w:jc w:val="both"/>
        <w:rPr>
          <w:rFonts w:ascii="Times New Roman" w:hAnsi="Times New Roman" w:cs="Times New Roman"/>
          <w:sz w:val="28"/>
          <w:szCs w:val="28"/>
          <w:lang w:val="uk-UA"/>
        </w:rPr>
      </w:pPr>
      <w:r w:rsidRPr="005C06A1">
        <w:rPr>
          <w:rFonts w:ascii="Segoe UI Emoji" w:hAnsi="Segoe UI Emoji" w:cs="Segoe UI Emoji"/>
          <w:b/>
          <w:bCs/>
          <w:sz w:val="28"/>
          <w:szCs w:val="28"/>
          <w:lang w:val="uk-UA"/>
        </w:rPr>
        <w:t>📋</w:t>
      </w:r>
      <w:r w:rsidRPr="005C06A1">
        <w:rPr>
          <w:rFonts w:ascii="Times New Roman" w:hAnsi="Times New Roman" w:cs="Times New Roman"/>
          <w:b/>
          <w:bCs/>
          <w:sz w:val="28"/>
          <w:szCs w:val="28"/>
          <w:lang w:val="uk-UA"/>
        </w:rPr>
        <w:t xml:space="preserve"> Завдання 6</w:t>
      </w:r>
      <w:r w:rsidR="00CF251D" w:rsidRPr="005C06A1">
        <w:rPr>
          <w:rFonts w:ascii="Times New Roman" w:hAnsi="Times New Roman" w:cs="Times New Roman"/>
          <w:b/>
          <w:bCs/>
          <w:sz w:val="28"/>
          <w:szCs w:val="28"/>
          <w:lang w:val="uk-UA"/>
        </w:rPr>
        <w:t xml:space="preserve">. </w:t>
      </w:r>
      <w:r w:rsidRPr="005C06A1">
        <w:rPr>
          <w:rFonts w:ascii="Times New Roman" w:hAnsi="Times New Roman" w:cs="Times New Roman"/>
          <w:b/>
          <w:bCs/>
          <w:iCs/>
          <w:sz w:val="28"/>
          <w:szCs w:val="28"/>
          <w:lang w:val="uk-UA"/>
        </w:rPr>
        <w:t>Заповніть таблицю</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51"/>
        <w:gridCol w:w="2445"/>
        <w:gridCol w:w="2008"/>
        <w:gridCol w:w="2730"/>
      </w:tblGrid>
      <w:tr w:rsidR="00F53FD5" w:rsidRPr="005C06A1" w14:paraId="0E2EBFFE" w14:textId="77777777" w:rsidTr="00031C62">
        <w:trPr>
          <w:trHeight w:val="1139"/>
          <w:tblHeader/>
        </w:trPr>
        <w:tc>
          <w:tcPr>
            <w:tcW w:w="2451" w:type="dxa"/>
            <w:shd w:val="clear" w:color="auto" w:fill="auto"/>
            <w:tcMar>
              <w:top w:w="100" w:type="dxa"/>
              <w:left w:w="150" w:type="dxa"/>
              <w:bottom w:w="100" w:type="dxa"/>
              <w:right w:w="150" w:type="dxa"/>
            </w:tcMar>
          </w:tcPr>
          <w:p w14:paraId="3F16CFE6" w14:textId="77777777" w:rsidR="0059082A" w:rsidRPr="005C06A1" w:rsidRDefault="0059082A" w:rsidP="009E3E78">
            <w:pPr>
              <w:spacing w:after="0" w:line="240" w:lineRule="auto"/>
              <w:jc w:val="center"/>
              <w:rPr>
                <w:rFonts w:ascii="Times New Roman" w:hAnsi="Times New Roman" w:cs="Times New Roman"/>
                <w:i/>
                <w:sz w:val="28"/>
                <w:szCs w:val="28"/>
                <w:lang w:val="uk-UA"/>
              </w:rPr>
            </w:pPr>
            <w:r w:rsidRPr="005C06A1">
              <w:rPr>
                <w:rFonts w:ascii="Times New Roman" w:hAnsi="Times New Roman" w:cs="Times New Roman"/>
                <w:bCs/>
                <w:i/>
                <w:sz w:val="28"/>
                <w:szCs w:val="28"/>
                <w:lang w:val="uk-UA"/>
              </w:rPr>
              <w:t>Група детермінантів</w:t>
            </w:r>
          </w:p>
        </w:tc>
        <w:tc>
          <w:tcPr>
            <w:tcW w:w="2445" w:type="dxa"/>
            <w:shd w:val="clear" w:color="auto" w:fill="auto"/>
            <w:tcMar>
              <w:top w:w="100" w:type="dxa"/>
              <w:left w:w="150" w:type="dxa"/>
              <w:bottom w:w="100" w:type="dxa"/>
              <w:right w:w="150" w:type="dxa"/>
            </w:tcMar>
          </w:tcPr>
          <w:p w14:paraId="69326F1D" w14:textId="20FACE61" w:rsidR="0059082A" w:rsidRPr="005C06A1" w:rsidRDefault="0059082A" w:rsidP="009E3E78">
            <w:pPr>
              <w:spacing w:after="0" w:line="240" w:lineRule="auto"/>
              <w:jc w:val="center"/>
              <w:rPr>
                <w:rFonts w:ascii="Times New Roman" w:hAnsi="Times New Roman" w:cs="Times New Roman"/>
                <w:i/>
                <w:sz w:val="28"/>
                <w:szCs w:val="28"/>
                <w:lang w:val="uk-UA"/>
              </w:rPr>
            </w:pPr>
            <w:r w:rsidRPr="005C06A1">
              <w:rPr>
                <w:rFonts w:ascii="Times New Roman" w:hAnsi="Times New Roman" w:cs="Times New Roman"/>
                <w:bCs/>
                <w:i/>
                <w:sz w:val="28"/>
                <w:szCs w:val="28"/>
                <w:lang w:val="uk-UA"/>
              </w:rPr>
              <w:t>Конкретні чинники (навести 2</w:t>
            </w:r>
            <w:r w:rsidR="009E3E78" w:rsidRPr="005C06A1">
              <w:rPr>
                <w:rFonts w:ascii="Times New Roman" w:hAnsi="Times New Roman" w:cs="Times New Roman"/>
                <w:bCs/>
                <w:i/>
                <w:sz w:val="28"/>
                <w:szCs w:val="28"/>
                <w:lang w:val="uk-UA"/>
              </w:rPr>
              <w:t>-</w:t>
            </w:r>
            <w:r w:rsidRPr="005C06A1">
              <w:rPr>
                <w:rFonts w:ascii="Times New Roman" w:hAnsi="Times New Roman" w:cs="Times New Roman"/>
                <w:bCs/>
                <w:i/>
                <w:sz w:val="28"/>
                <w:szCs w:val="28"/>
                <w:lang w:val="uk-UA"/>
              </w:rPr>
              <w:t>3 приклади)</w:t>
            </w:r>
          </w:p>
        </w:tc>
        <w:tc>
          <w:tcPr>
            <w:tcW w:w="2008" w:type="dxa"/>
            <w:shd w:val="clear" w:color="auto" w:fill="auto"/>
            <w:tcMar>
              <w:top w:w="100" w:type="dxa"/>
              <w:left w:w="150" w:type="dxa"/>
              <w:bottom w:w="100" w:type="dxa"/>
              <w:right w:w="150" w:type="dxa"/>
            </w:tcMar>
          </w:tcPr>
          <w:p w14:paraId="4EDD8D17" w14:textId="77777777" w:rsidR="0059082A" w:rsidRPr="005C06A1" w:rsidRDefault="0059082A" w:rsidP="009E3E78">
            <w:pPr>
              <w:spacing w:after="0" w:line="240" w:lineRule="auto"/>
              <w:jc w:val="center"/>
              <w:rPr>
                <w:rFonts w:ascii="Times New Roman" w:hAnsi="Times New Roman" w:cs="Times New Roman"/>
                <w:i/>
                <w:sz w:val="28"/>
                <w:szCs w:val="28"/>
                <w:lang w:val="uk-UA"/>
              </w:rPr>
            </w:pPr>
            <w:r w:rsidRPr="005C06A1">
              <w:rPr>
                <w:rFonts w:ascii="Times New Roman" w:hAnsi="Times New Roman" w:cs="Times New Roman"/>
                <w:bCs/>
                <w:i/>
                <w:sz w:val="28"/>
                <w:szCs w:val="28"/>
                <w:lang w:val="uk-UA"/>
              </w:rPr>
              <w:t>Механізм впливу на поляризацію</w:t>
            </w:r>
          </w:p>
        </w:tc>
        <w:tc>
          <w:tcPr>
            <w:tcW w:w="2730" w:type="dxa"/>
            <w:shd w:val="clear" w:color="auto" w:fill="auto"/>
            <w:tcMar>
              <w:top w:w="100" w:type="dxa"/>
              <w:left w:w="150" w:type="dxa"/>
              <w:bottom w:w="100" w:type="dxa"/>
              <w:right w:w="150" w:type="dxa"/>
            </w:tcMar>
          </w:tcPr>
          <w:p w14:paraId="247A983A" w14:textId="77777777" w:rsidR="0059082A" w:rsidRPr="005C06A1" w:rsidRDefault="0059082A" w:rsidP="009E3E78">
            <w:pPr>
              <w:spacing w:after="0" w:line="240" w:lineRule="auto"/>
              <w:jc w:val="center"/>
              <w:rPr>
                <w:rFonts w:ascii="Times New Roman" w:hAnsi="Times New Roman" w:cs="Times New Roman"/>
                <w:i/>
                <w:sz w:val="28"/>
                <w:szCs w:val="28"/>
                <w:lang w:val="uk-UA"/>
              </w:rPr>
            </w:pPr>
            <w:r w:rsidRPr="005C06A1">
              <w:rPr>
                <w:rFonts w:ascii="Times New Roman" w:hAnsi="Times New Roman" w:cs="Times New Roman"/>
                <w:bCs/>
                <w:i/>
                <w:sz w:val="28"/>
                <w:szCs w:val="28"/>
                <w:lang w:val="uk-UA"/>
              </w:rPr>
              <w:t>Інструменти нейтралізації або посилення</w:t>
            </w:r>
          </w:p>
        </w:tc>
      </w:tr>
      <w:tr w:rsidR="00F53FD5" w:rsidRPr="005C06A1" w14:paraId="7193515C" w14:textId="77777777" w:rsidTr="00031C62">
        <w:trPr>
          <w:trHeight w:val="1426"/>
        </w:trPr>
        <w:tc>
          <w:tcPr>
            <w:tcW w:w="2451" w:type="dxa"/>
            <w:shd w:val="clear" w:color="auto" w:fill="auto"/>
            <w:tcMar>
              <w:top w:w="80" w:type="dxa"/>
              <w:left w:w="150" w:type="dxa"/>
              <w:bottom w:w="80" w:type="dxa"/>
              <w:right w:w="150" w:type="dxa"/>
            </w:tcMar>
          </w:tcPr>
          <w:p w14:paraId="32881B5C" w14:textId="77777777" w:rsidR="0059082A" w:rsidRPr="005C06A1" w:rsidRDefault="0059082A" w:rsidP="00031C62">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Природно-географічні</w:t>
            </w:r>
          </w:p>
        </w:tc>
        <w:tc>
          <w:tcPr>
            <w:tcW w:w="2445" w:type="dxa"/>
            <w:shd w:val="clear" w:color="auto" w:fill="auto"/>
            <w:tcMar>
              <w:top w:w="80" w:type="dxa"/>
              <w:left w:w="150" w:type="dxa"/>
              <w:bottom w:w="80" w:type="dxa"/>
              <w:right w:w="150" w:type="dxa"/>
            </w:tcMar>
          </w:tcPr>
          <w:p w14:paraId="2A8E7915" w14:textId="77777777" w:rsidR="0059082A" w:rsidRPr="005C06A1" w:rsidRDefault="0059082A" w:rsidP="00031C62">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Гірський рельєф, морське узбережжя, заповідники</w:t>
            </w:r>
          </w:p>
        </w:tc>
        <w:tc>
          <w:tcPr>
            <w:tcW w:w="2008" w:type="dxa"/>
            <w:shd w:val="clear" w:color="auto" w:fill="auto"/>
            <w:tcMar>
              <w:top w:w="80" w:type="dxa"/>
              <w:left w:w="150" w:type="dxa"/>
              <w:bottom w:w="80" w:type="dxa"/>
              <w:right w:w="150" w:type="dxa"/>
            </w:tcMar>
          </w:tcPr>
          <w:p w14:paraId="36C7DA3E" w14:textId="77777777" w:rsidR="0059082A" w:rsidRPr="005C06A1" w:rsidRDefault="0059082A" w:rsidP="00031C62">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Формують первинний туристичний потенціал дестинації</w:t>
            </w:r>
          </w:p>
        </w:tc>
        <w:tc>
          <w:tcPr>
            <w:tcW w:w="2730" w:type="dxa"/>
            <w:shd w:val="clear" w:color="auto" w:fill="auto"/>
            <w:tcMar>
              <w:top w:w="80" w:type="dxa"/>
              <w:left w:w="150" w:type="dxa"/>
              <w:bottom w:w="80" w:type="dxa"/>
              <w:right w:w="150" w:type="dxa"/>
            </w:tcMar>
          </w:tcPr>
          <w:p w14:paraId="2C0C5E88"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p>
        </w:tc>
      </w:tr>
      <w:tr w:rsidR="00F53FD5" w:rsidRPr="005C06A1" w14:paraId="67F27891" w14:textId="77777777" w:rsidTr="00031C62">
        <w:trPr>
          <w:trHeight w:val="1415"/>
        </w:trPr>
        <w:tc>
          <w:tcPr>
            <w:tcW w:w="2451" w:type="dxa"/>
            <w:shd w:val="clear" w:color="auto" w:fill="auto"/>
            <w:tcMar>
              <w:top w:w="80" w:type="dxa"/>
              <w:left w:w="150" w:type="dxa"/>
              <w:bottom w:w="80" w:type="dxa"/>
              <w:right w:w="150" w:type="dxa"/>
            </w:tcMar>
          </w:tcPr>
          <w:p w14:paraId="3BA51AFA" w14:textId="77777777" w:rsidR="0059082A" w:rsidRPr="005C06A1" w:rsidRDefault="0059082A" w:rsidP="00031C62">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Інфраструктурні</w:t>
            </w:r>
          </w:p>
        </w:tc>
        <w:tc>
          <w:tcPr>
            <w:tcW w:w="2445" w:type="dxa"/>
            <w:shd w:val="clear" w:color="auto" w:fill="auto"/>
            <w:tcMar>
              <w:top w:w="80" w:type="dxa"/>
              <w:left w:w="150" w:type="dxa"/>
              <w:bottom w:w="80" w:type="dxa"/>
              <w:right w:w="150" w:type="dxa"/>
            </w:tcMar>
          </w:tcPr>
          <w:p w14:paraId="4808B9AB" w14:textId="6158BA97" w:rsidR="0059082A" w:rsidRPr="005C06A1" w:rsidRDefault="0059082A" w:rsidP="009E3E78">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Аеропорти, якість доріг, цифрова </w:t>
            </w:r>
            <w:r w:rsidRPr="005C06A1">
              <w:rPr>
                <w:rFonts w:ascii="Times New Roman" w:hAnsi="Times New Roman" w:cs="Times New Roman"/>
                <w:spacing w:val="-8"/>
                <w:sz w:val="28"/>
                <w:szCs w:val="28"/>
                <w:lang w:val="uk-UA"/>
              </w:rPr>
              <w:t xml:space="preserve">інфраструктура, </w:t>
            </w:r>
            <w:r w:rsidR="009E3E78" w:rsidRPr="005C06A1">
              <w:rPr>
                <w:rFonts w:ascii="Times New Roman" w:hAnsi="Times New Roman" w:cs="Times New Roman"/>
                <w:spacing w:val="-8"/>
                <w:sz w:val="28"/>
                <w:szCs w:val="28"/>
                <w:lang w:val="uk-UA"/>
              </w:rPr>
              <w:t>…</w:t>
            </w:r>
          </w:p>
        </w:tc>
        <w:tc>
          <w:tcPr>
            <w:tcW w:w="2008" w:type="dxa"/>
            <w:shd w:val="clear" w:color="auto" w:fill="auto"/>
            <w:tcMar>
              <w:top w:w="80" w:type="dxa"/>
              <w:left w:w="150" w:type="dxa"/>
              <w:bottom w:w="80" w:type="dxa"/>
              <w:right w:w="150" w:type="dxa"/>
            </w:tcMar>
          </w:tcPr>
          <w:p w14:paraId="11C7AE97"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p>
        </w:tc>
        <w:tc>
          <w:tcPr>
            <w:tcW w:w="2730" w:type="dxa"/>
            <w:shd w:val="clear" w:color="auto" w:fill="auto"/>
            <w:tcMar>
              <w:top w:w="80" w:type="dxa"/>
              <w:left w:w="150" w:type="dxa"/>
              <w:bottom w:w="80" w:type="dxa"/>
              <w:right w:w="150" w:type="dxa"/>
            </w:tcMar>
          </w:tcPr>
          <w:p w14:paraId="348185B0" w14:textId="77777777" w:rsidR="0059082A" w:rsidRPr="005C06A1" w:rsidRDefault="0059082A" w:rsidP="00031C62">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Будівництво та модернізація транспортних вузлів</w:t>
            </w:r>
          </w:p>
        </w:tc>
      </w:tr>
      <w:tr w:rsidR="00F53FD5" w:rsidRPr="005C06A1" w14:paraId="580110F8" w14:textId="77777777" w:rsidTr="00031C62">
        <w:trPr>
          <w:trHeight w:val="1426"/>
        </w:trPr>
        <w:tc>
          <w:tcPr>
            <w:tcW w:w="2451" w:type="dxa"/>
            <w:shd w:val="clear" w:color="auto" w:fill="auto"/>
            <w:tcMar>
              <w:top w:w="80" w:type="dxa"/>
              <w:left w:w="150" w:type="dxa"/>
              <w:bottom w:w="80" w:type="dxa"/>
              <w:right w:w="150" w:type="dxa"/>
            </w:tcMar>
          </w:tcPr>
          <w:p w14:paraId="5C084564" w14:textId="77777777" w:rsidR="0059082A" w:rsidRPr="005C06A1" w:rsidRDefault="0059082A" w:rsidP="00031C62">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Економічні</w:t>
            </w:r>
          </w:p>
        </w:tc>
        <w:tc>
          <w:tcPr>
            <w:tcW w:w="2445" w:type="dxa"/>
            <w:shd w:val="clear" w:color="auto" w:fill="auto"/>
            <w:tcMar>
              <w:top w:w="80" w:type="dxa"/>
              <w:left w:w="150" w:type="dxa"/>
              <w:bottom w:w="80" w:type="dxa"/>
              <w:right w:w="150" w:type="dxa"/>
            </w:tcMar>
          </w:tcPr>
          <w:p w14:paraId="445AEAB0" w14:textId="77777777" w:rsidR="0059082A" w:rsidRPr="005C06A1" w:rsidRDefault="0059082A" w:rsidP="00031C62">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Рівень доходів, ділова активність, агломераційний ефект, …</w:t>
            </w:r>
          </w:p>
        </w:tc>
        <w:tc>
          <w:tcPr>
            <w:tcW w:w="2008" w:type="dxa"/>
            <w:shd w:val="clear" w:color="auto" w:fill="auto"/>
            <w:tcMar>
              <w:top w:w="80" w:type="dxa"/>
              <w:left w:w="150" w:type="dxa"/>
              <w:bottom w:w="80" w:type="dxa"/>
              <w:right w:w="150" w:type="dxa"/>
            </w:tcMar>
          </w:tcPr>
          <w:p w14:paraId="6EEA4836"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p>
        </w:tc>
        <w:tc>
          <w:tcPr>
            <w:tcW w:w="2730" w:type="dxa"/>
            <w:shd w:val="clear" w:color="auto" w:fill="auto"/>
            <w:tcMar>
              <w:top w:w="80" w:type="dxa"/>
              <w:left w:w="150" w:type="dxa"/>
              <w:bottom w:w="80" w:type="dxa"/>
              <w:right w:w="150" w:type="dxa"/>
            </w:tcMar>
          </w:tcPr>
          <w:p w14:paraId="2CE13D80"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p>
        </w:tc>
      </w:tr>
      <w:tr w:rsidR="00F53FD5" w:rsidRPr="005C06A1" w14:paraId="2A439EF8" w14:textId="77777777" w:rsidTr="00031C62">
        <w:trPr>
          <w:trHeight w:val="1713"/>
        </w:trPr>
        <w:tc>
          <w:tcPr>
            <w:tcW w:w="2451" w:type="dxa"/>
            <w:shd w:val="clear" w:color="auto" w:fill="auto"/>
            <w:tcMar>
              <w:top w:w="80" w:type="dxa"/>
              <w:left w:w="150" w:type="dxa"/>
              <w:bottom w:w="80" w:type="dxa"/>
              <w:right w:w="150" w:type="dxa"/>
            </w:tcMar>
          </w:tcPr>
          <w:p w14:paraId="3BF4E026" w14:textId="77777777" w:rsidR="0059082A" w:rsidRPr="005C06A1" w:rsidRDefault="0059082A" w:rsidP="00031C62">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lastRenderedPageBreak/>
              <w:t>Інституційні</w:t>
            </w:r>
          </w:p>
        </w:tc>
        <w:tc>
          <w:tcPr>
            <w:tcW w:w="2445" w:type="dxa"/>
            <w:shd w:val="clear" w:color="auto" w:fill="auto"/>
            <w:tcMar>
              <w:top w:w="80" w:type="dxa"/>
              <w:left w:w="150" w:type="dxa"/>
              <w:bottom w:w="80" w:type="dxa"/>
              <w:right w:w="150" w:type="dxa"/>
            </w:tcMar>
          </w:tcPr>
          <w:p w14:paraId="3C47D46B" w14:textId="77777777" w:rsidR="0059082A" w:rsidRPr="005C06A1" w:rsidRDefault="0059082A" w:rsidP="00031C62">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Регуляторне середовище, підтримка влади, …</w:t>
            </w:r>
          </w:p>
        </w:tc>
        <w:tc>
          <w:tcPr>
            <w:tcW w:w="2008" w:type="dxa"/>
            <w:shd w:val="clear" w:color="auto" w:fill="auto"/>
            <w:tcMar>
              <w:top w:w="80" w:type="dxa"/>
              <w:left w:w="150" w:type="dxa"/>
              <w:bottom w:w="80" w:type="dxa"/>
              <w:right w:w="150" w:type="dxa"/>
            </w:tcMar>
          </w:tcPr>
          <w:p w14:paraId="2AACD2B5" w14:textId="77777777" w:rsidR="0059082A" w:rsidRPr="005C06A1" w:rsidRDefault="0059082A" w:rsidP="00031C62">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Визначають інвестиційний клімат для готельно-ресторанного бізнесу</w:t>
            </w:r>
          </w:p>
        </w:tc>
        <w:tc>
          <w:tcPr>
            <w:tcW w:w="2730" w:type="dxa"/>
            <w:shd w:val="clear" w:color="auto" w:fill="auto"/>
            <w:tcMar>
              <w:top w:w="80" w:type="dxa"/>
              <w:left w:w="150" w:type="dxa"/>
              <w:bottom w:w="80" w:type="dxa"/>
              <w:right w:w="150" w:type="dxa"/>
            </w:tcMar>
          </w:tcPr>
          <w:p w14:paraId="431C2852"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p>
        </w:tc>
      </w:tr>
      <w:tr w:rsidR="00F53FD5" w:rsidRPr="005C06A1" w14:paraId="6CF7E9DD" w14:textId="77777777" w:rsidTr="00031C62">
        <w:trPr>
          <w:trHeight w:val="1415"/>
        </w:trPr>
        <w:tc>
          <w:tcPr>
            <w:tcW w:w="2451" w:type="dxa"/>
            <w:shd w:val="clear" w:color="auto" w:fill="auto"/>
            <w:tcMar>
              <w:top w:w="80" w:type="dxa"/>
              <w:left w:w="150" w:type="dxa"/>
              <w:bottom w:w="80" w:type="dxa"/>
              <w:right w:w="150" w:type="dxa"/>
            </w:tcMar>
          </w:tcPr>
          <w:p w14:paraId="7F364703" w14:textId="77777777" w:rsidR="0059082A" w:rsidRPr="005C06A1" w:rsidRDefault="0059082A" w:rsidP="00031C62">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Соціокультурні</w:t>
            </w:r>
          </w:p>
        </w:tc>
        <w:tc>
          <w:tcPr>
            <w:tcW w:w="2445" w:type="dxa"/>
            <w:shd w:val="clear" w:color="auto" w:fill="auto"/>
            <w:tcMar>
              <w:top w:w="80" w:type="dxa"/>
              <w:left w:w="150" w:type="dxa"/>
              <w:bottom w:w="80" w:type="dxa"/>
              <w:right w:w="150" w:type="dxa"/>
            </w:tcMar>
          </w:tcPr>
          <w:p w14:paraId="604F43C3" w14:textId="77777777" w:rsidR="0059082A" w:rsidRPr="005C06A1" w:rsidRDefault="0059082A" w:rsidP="00031C62">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Культурна спадщина, гастрономія, фестивалі, гостинність, …</w:t>
            </w:r>
          </w:p>
        </w:tc>
        <w:tc>
          <w:tcPr>
            <w:tcW w:w="2008" w:type="dxa"/>
            <w:shd w:val="clear" w:color="auto" w:fill="auto"/>
            <w:tcMar>
              <w:top w:w="80" w:type="dxa"/>
              <w:left w:w="150" w:type="dxa"/>
              <w:bottom w:w="80" w:type="dxa"/>
              <w:right w:w="150" w:type="dxa"/>
            </w:tcMar>
          </w:tcPr>
          <w:p w14:paraId="5BE76B7A"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p>
        </w:tc>
        <w:tc>
          <w:tcPr>
            <w:tcW w:w="2730" w:type="dxa"/>
            <w:shd w:val="clear" w:color="auto" w:fill="auto"/>
            <w:tcMar>
              <w:top w:w="80" w:type="dxa"/>
              <w:left w:w="150" w:type="dxa"/>
              <w:bottom w:w="80" w:type="dxa"/>
              <w:right w:w="150" w:type="dxa"/>
            </w:tcMar>
          </w:tcPr>
          <w:p w14:paraId="581306C7" w14:textId="77777777" w:rsidR="0059082A" w:rsidRPr="005C06A1" w:rsidRDefault="0059082A" w:rsidP="00031C62">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Розвиток культурних подій, кулінарних брендів регіону</w:t>
            </w:r>
          </w:p>
        </w:tc>
      </w:tr>
      <w:tr w:rsidR="00F53FD5" w:rsidRPr="005C06A1" w14:paraId="7A472AB9" w14:textId="77777777" w:rsidTr="00031C62">
        <w:trPr>
          <w:trHeight w:val="1713"/>
        </w:trPr>
        <w:tc>
          <w:tcPr>
            <w:tcW w:w="2451" w:type="dxa"/>
            <w:shd w:val="clear" w:color="auto" w:fill="auto"/>
            <w:tcMar>
              <w:top w:w="80" w:type="dxa"/>
              <w:left w:w="150" w:type="dxa"/>
              <w:bottom w:w="80" w:type="dxa"/>
              <w:right w:w="150" w:type="dxa"/>
            </w:tcMar>
          </w:tcPr>
          <w:p w14:paraId="7DD3C0DD" w14:textId="77777777" w:rsidR="0059082A" w:rsidRPr="005C06A1" w:rsidRDefault="0059082A" w:rsidP="00031C62">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b/>
                <w:bCs/>
                <w:sz w:val="28"/>
                <w:szCs w:val="28"/>
                <w:lang w:val="uk-UA"/>
              </w:rPr>
              <w:t>Маркетингові</w:t>
            </w:r>
          </w:p>
        </w:tc>
        <w:tc>
          <w:tcPr>
            <w:tcW w:w="2445" w:type="dxa"/>
            <w:shd w:val="clear" w:color="auto" w:fill="auto"/>
            <w:tcMar>
              <w:top w:w="80" w:type="dxa"/>
              <w:left w:w="150" w:type="dxa"/>
              <w:bottom w:w="80" w:type="dxa"/>
              <w:right w:w="150" w:type="dxa"/>
            </w:tcMar>
          </w:tcPr>
          <w:p w14:paraId="3F9AC89C" w14:textId="77777777" w:rsidR="0059082A" w:rsidRPr="005C06A1" w:rsidRDefault="0059082A" w:rsidP="00031C62">
            <w:pPr>
              <w:spacing w:after="0" w:line="240" w:lineRule="auto"/>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Бренд дестинації, цифровий маркетинг, медіаприсутність, …</w:t>
            </w:r>
          </w:p>
        </w:tc>
        <w:tc>
          <w:tcPr>
            <w:tcW w:w="2008" w:type="dxa"/>
            <w:shd w:val="clear" w:color="auto" w:fill="auto"/>
            <w:tcMar>
              <w:top w:w="80" w:type="dxa"/>
              <w:left w:w="150" w:type="dxa"/>
              <w:bottom w:w="80" w:type="dxa"/>
              <w:right w:w="150" w:type="dxa"/>
            </w:tcMar>
          </w:tcPr>
          <w:p w14:paraId="300ED8EC"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p>
        </w:tc>
        <w:tc>
          <w:tcPr>
            <w:tcW w:w="2730" w:type="dxa"/>
            <w:shd w:val="clear" w:color="auto" w:fill="auto"/>
            <w:tcMar>
              <w:top w:w="80" w:type="dxa"/>
              <w:left w:w="150" w:type="dxa"/>
              <w:bottom w:w="80" w:type="dxa"/>
              <w:right w:w="150" w:type="dxa"/>
            </w:tcMar>
          </w:tcPr>
          <w:p w14:paraId="44A49DD1" w14:textId="77777777" w:rsidR="0059082A" w:rsidRPr="005C06A1" w:rsidRDefault="0059082A" w:rsidP="00772194">
            <w:pPr>
              <w:spacing w:after="0" w:line="240" w:lineRule="auto"/>
              <w:ind w:firstLine="709"/>
              <w:jc w:val="both"/>
              <w:rPr>
                <w:rFonts w:ascii="Times New Roman" w:hAnsi="Times New Roman" w:cs="Times New Roman"/>
                <w:sz w:val="28"/>
                <w:szCs w:val="28"/>
                <w:lang w:val="uk-UA"/>
              </w:rPr>
            </w:pPr>
          </w:p>
        </w:tc>
      </w:tr>
    </w:tbl>
    <w:p w14:paraId="385BDE46" w14:textId="77777777" w:rsidR="00856227" w:rsidRPr="005C06A1" w:rsidRDefault="00856227" w:rsidP="00856227">
      <w:pPr>
        <w:pStyle w:val="1"/>
        <w:spacing w:line="240" w:lineRule="auto"/>
        <w:rPr>
          <w:rFonts w:asciiTheme="minorHAnsi" w:hAnsiTheme="minorHAnsi"/>
          <w:caps/>
        </w:rPr>
      </w:pPr>
      <w:r w:rsidRPr="005C06A1">
        <w:rPr>
          <w:szCs w:val="28"/>
        </w:rPr>
        <w:lastRenderedPageBreak/>
        <w:sym w:font="Webdings" w:char="F0A8"/>
      </w:r>
      <w:r w:rsidRPr="005C06A1">
        <w:rPr>
          <w:szCs w:val="28"/>
        </w:rPr>
        <w:t xml:space="preserve"> </w:t>
      </w:r>
      <w:r w:rsidRPr="005C06A1">
        <w:rPr>
          <w:rFonts w:ascii="Times New Roman Полужирный" w:hAnsi="Times New Roman Полужирный"/>
          <w:caps/>
        </w:rPr>
        <w:t>Використана література</w:t>
      </w:r>
    </w:p>
    <w:p w14:paraId="376AE598" w14:textId="77777777" w:rsidR="00856227" w:rsidRPr="005C06A1" w:rsidRDefault="00856227" w:rsidP="00856227">
      <w:pPr>
        <w:rPr>
          <w:lang w:val="uk-UA"/>
        </w:rPr>
      </w:pPr>
    </w:p>
    <w:p w14:paraId="2D0920E7" w14:textId="77777777" w:rsidR="001342E2" w:rsidRPr="005C06A1" w:rsidRDefault="001342E2" w:rsidP="002A7A5C">
      <w:pPr>
        <w:pStyle w:val="a3"/>
        <w:numPr>
          <w:ilvl w:val="0"/>
          <w:numId w:val="1"/>
        </w:numPr>
        <w:tabs>
          <w:tab w:val="left" w:pos="1134"/>
        </w:tabs>
        <w:spacing w:after="0" w:line="264"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Бордун О., Шевчук В., Монастирський В., Лучка О. Втрати та напрями порятунку туристичного бізнесу України в умовах війни. </w:t>
      </w:r>
      <w:r w:rsidRPr="005C06A1">
        <w:rPr>
          <w:rFonts w:ascii="Times New Roman" w:hAnsi="Times New Roman" w:cs="Times New Roman"/>
          <w:i/>
          <w:sz w:val="28"/>
          <w:szCs w:val="28"/>
          <w:lang w:val="uk-UA"/>
        </w:rPr>
        <w:t>Вісник Львівського університету. Серія економічна</w:t>
      </w:r>
      <w:r w:rsidRPr="005C06A1">
        <w:rPr>
          <w:rFonts w:ascii="Times New Roman" w:hAnsi="Times New Roman" w:cs="Times New Roman"/>
          <w:sz w:val="28"/>
          <w:szCs w:val="28"/>
          <w:lang w:val="uk-UA"/>
        </w:rPr>
        <w:t xml:space="preserve">. 2022. Вип. 62. С. 178–196. </w:t>
      </w:r>
    </w:p>
    <w:p w14:paraId="52400998" w14:textId="0CD804AB" w:rsidR="001342E2" w:rsidRPr="005C06A1" w:rsidRDefault="001342E2" w:rsidP="002A7A5C">
      <w:pPr>
        <w:pStyle w:val="a3"/>
        <w:numPr>
          <w:ilvl w:val="0"/>
          <w:numId w:val="1"/>
        </w:numPr>
        <w:tabs>
          <w:tab w:val="left" w:pos="1134"/>
        </w:tabs>
        <w:spacing w:after="0" w:line="264"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Мальська М. П., Паньків Н. М., Ховалко А. Б. Світовий досвід розвитку туризму</w:t>
      </w:r>
      <w:r w:rsidR="00F84038"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 xml:space="preserve">: підручник. Київ : Центр учбової літератури, 2018. 243 с. </w:t>
      </w:r>
    </w:p>
    <w:p w14:paraId="557340DC" w14:textId="636C9531" w:rsidR="001342E2" w:rsidRPr="005C06A1" w:rsidRDefault="001342E2" w:rsidP="002A7A5C">
      <w:pPr>
        <w:pStyle w:val="a3"/>
        <w:numPr>
          <w:ilvl w:val="0"/>
          <w:numId w:val="1"/>
        </w:numPr>
        <w:tabs>
          <w:tab w:val="left" w:pos="1134"/>
        </w:tabs>
        <w:spacing w:after="0" w:line="264"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Машіка Г.</w:t>
      </w:r>
      <w:r w:rsidR="00F84038"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В., П</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ятка Н.</w:t>
      </w:r>
      <w:r w:rsidR="00F84038"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С. Особливості функціонування суб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 xml:space="preserve">єктів туристичної індустрії в умовах війни. </w:t>
      </w:r>
      <w:r w:rsidRPr="005C06A1">
        <w:rPr>
          <w:rFonts w:ascii="Times New Roman" w:hAnsi="Times New Roman" w:cs="Times New Roman"/>
          <w:i/>
          <w:sz w:val="28"/>
          <w:szCs w:val="28"/>
          <w:lang w:val="uk-UA"/>
        </w:rPr>
        <w:t>Економіка та суспільство</w:t>
      </w:r>
      <w:r w:rsidRPr="005C06A1">
        <w:rPr>
          <w:rFonts w:ascii="Times New Roman" w:hAnsi="Times New Roman" w:cs="Times New Roman"/>
          <w:sz w:val="28"/>
          <w:szCs w:val="28"/>
          <w:lang w:val="uk-UA"/>
        </w:rPr>
        <w:t xml:space="preserve">. 2022. № 44. URL: http://economyandsociety.in.ua/index.php/journal/ article/view/1833. </w:t>
      </w:r>
    </w:p>
    <w:p w14:paraId="418C0C11" w14:textId="6CB82DE2" w:rsidR="001342E2" w:rsidRPr="005C06A1" w:rsidRDefault="001342E2" w:rsidP="002A7A5C">
      <w:pPr>
        <w:pStyle w:val="a3"/>
        <w:numPr>
          <w:ilvl w:val="0"/>
          <w:numId w:val="1"/>
        </w:numPr>
        <w:tabs>
          <w:tab w:val="left" w:pos="1134"/>
        </w:tabs>
        <w:spacing w:after="0" w:line="264"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Мельниченко О.</w:t>
      </w:r>
      <w:r w:rsidR="00F84038"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А., Шведун В. О.</w:t>
      </w:r>
      <w:r w:rsidR="00F84038"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Особливості розвитку індустрії туризму в Україні : монографія. Харків : НУЦЗУ, 2017. 153 с.</w:t>
      </w:r>
    </w:p>
    <w:p w14:paraId="34B7C157" w14:textId="760647FB" w:rsidR="001342E2" w:rsidRPr="005C06A1" w:rsidRDefault="001342E2" w:rsidP="002A7A5C">
      <w:pPr>
        <w:pStyle w:val="a3"/>
        <w:numPr>
          <w:ilvl w:val="0"/>
          <w:numId w:val="1"/>
        </w:numPr>
        <w:tabs>
          <w:tab w:val="left" w:pos="1134"/>
        </w:tabs>
        <w:spacing w:after="0" w:line="264"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Михайліченко Г. І. Туроперейтинг</w:t>
      </w:r>
      <w:r w:rsidR="00F84038" w:rsidRPr="005C06A1">
        <w:rPr>
          <w:rFonts w:ascii="Times New Roman" w:hAnsi="Times New Roman" w:cs="Times New Roman"/>
          <w:sz w:val="28"/>
          <w:szCs w:val="28"/>
          <w:lang w:val="uk-UA"/>
        </w:rPr>
        <w:t xml:space="preserve"> </w:t>
      </w:r>
      <w:r w:rsidRPr="005C06A1">
        <w:rPr>
          <w:rFonts w:ascii="Times New Roman" w:hAnsi="Times New Roman" w:cs="Times New Roman"/>
          <w:sz w:val="28"/>
          <w:szCs w:val="28"/>
          <w:lang w:val="uk-UA"/>
        </w:rPr>
        <w:t>: підручник. Київ : Київ. нац. торг.-екон. ун-т, 2018. 304 с.</w:t>
      </w:r>
    </w:p>
    <w:p w14:paraId="0881064B" w14:textId="51C7974D" w:rsidR="001342E2" w:rsidRPr="005C06A1" w:rsidRDefault="001342E2" w:rsidP="002A7A5C">
      <w:pPr>
        <w:pStyle w:val="a3"/>
        <w:numPr>
          <w:ilvl w:val="0"/>
          <w:numId w:val="1"/>
        </w:numPr>
        <w:tabs>
          <w:tab w:val="left" w:pos="1134"/>
        </w:tabs>
        <w:spacing w:after="0" w:line="264"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Організування туристичної діяльності</w:t>
      </w:r>
      <w:r w:rsidR="00F84038" w:rsidRPr="005C06A1">
        <w:rPr>
          <w:rFonts w:ascii="Times New Roman" w:hAnsi="Times New Roman" w:cs="Times New Roman"/>
          <w:sz w:val="28"/>
          <w:szCs w:val="28"/>
          <w:lang w:val="uk-UA"/>
        </w:rPr>
        <w:t xml:space="preserve"> </w:t>
      </w:r>
      <w:r w:rsidRPr="005C06A1">
        <w:rPr>
          <w:rFonts w:ascii="Times New Roman" w:hAnsi="Times New Roman" w:cs="Times New Roman"/>
          <w:sz w:val="28"/>
          <w:szCs w:val="28"/>
          <w:lang w:val="uk-UA"/>
        </w:rPr>
        <w:t>: навч. посіб</w:t>
      </w:r>
      <w:r w:rsidR="007A0C2B"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 xml:space="preserve"> / О. Є. Кузьмін та ін. Львів : Вид-во Львів. політехніки, 2015. 352 с. </w:t>
      </w:r>
    </w:p>
    <w:p w14:paraId="58DB1CFF" w14:textId="0CEC690F" w:rsidR="001342E2" w:rsidRPr="005C06A1" w:rsidRDefault="001342E2" w:rsidP="002A7A5C">
      <w:pPr>
        <w:pStyle w:val="a3"/>
        <w:numPr>
          <w:ilvl w:val="0"/>
          <w:numId w:val="1"/>
        </w:numPr>
        <w:tabs>
          <w:tab w:val="left" w:pos="1134"/>
        </w:tabs>
        <w:spacing w:after="0" w:line="264"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Перспективи розвитку туризму в Україні та світі: управління, технології, моделі</w:t>
      </w:r>
      <w:r w:rsidR="00F84038" w:rsidRPr="005C06A1">
        <w:rPr>
          <w:rFonts w:ascii="Times New Roman" w:hAnsi="Times New Roman" w:cs="Times New Roman"/>
          <w:sz w:val="28"/>
          <w:szCs w:val="28"/>
          <w:lang w:val="uk-UA"/>
        </w:rPr>
        <w:t xml:space="preserve"> </w:t>
      </w:r>
      <w:r w:rsidRPr="005C06A1">
        <w:rPr>
          <w:rFonts w:ascii="Times New Roman" w:hAnsi="Times New Roman" w:cs="Times New Roman"/>
          <w:sz w:val="28"/>
          <w:szCs w:val="28"/>
          <w:lang w:val="uk-UA"/>
        </w:rPr>
        <w:t xml:space="preserve">: колективна монографія / за наук. ред. проф. Л. Ю. Матвійчук. Луцьк :  ІВВ Луцького НТУ, 2019. 320 с. </w:t>
      </w:r>
    </w:p>
    <w:p w14:paraId="68F453DA" w14:textId="77777777" w:rsidR="001342E2" w:rsidRPr="005C06A1" w:rsidRDefault="001342E2" w:rsidP="002A7A5C">
      <w:pPr>
        <w:pStyle w:val="a3"/>
        <w:numPr>
          <w:ilvl w:val="0"/>
          <w:numId w:val="1"/>
        </w:numPr>
        <w:tabs>
          <w:tab w:val="left" w:pos="1134"/>
        </w:tabs>
        <w:spacing w:after="0" w:line="264"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Проєкт Плану відновлення України. Матеріали робочої групи «Відновлення та розбудова інфраструктури». URL: https://www.kmu.gov.ua/diyalnist</w:t>
      </w:r>
    </w:p>
    <w:p w14:paraId="0041BDA6" w14:textId="448D0A3E" w:rsidR="001342E2" w:rsidRPr="005C06A1" w:rsidRDefault="001342E2" w:rsidP="002A7A5C">
      <w:pPr>
        <w:pStyle w:val="a3"/>
        <w:numPr>
          <w:ilvl w:val="0"/>
          <w:numId w:val="1"/>
        </w:numPr>
        <w:tabs>
          <w:tab w:val="left" w:pos="1134"/>
        </w:tabs>
        <w:spacing w:after="0" w:line="264"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Роїк О.</w:t>
      </w:r>
      <w:r w:rsidR="00F84038"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Р., Недзвецька О.</w:t>
      </w:r>
      <w:r w:rsidR="00F84038"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 xml:space="preserve">В. Шляхи розвитку туристичної сфери України у воєнний період. </w:t>
      </w:r>
      <w:r w:rsidRPr="005C06A1">
        <w:rPr>
          <w:rFonts w:ascii="Times New Roman" w:hAnsi="Times New Roman" w:cs="Times New Roman"/>
          <w:i/>
          <w:sz w:val="28"/>
          <w:szCs w:val="28"/>
          <w:lang w:val="uk-UA"/>
        </w:rPr>
        <w:t>Науковий вісник Херсонського державного університету.</w:t>
      </w:r>
      <w:r w:rsidRPr="005C06A1">
        <w:rPr>
          <w:rFonts w:ascii="Times New Roman" w:hAnsi="Times New Roman" w:cs="Times New Roman"/>
          <w:sz w:val="28"/>
          <w:szCs w:val="28"/>
          <w:lang w:val="uk-UA"/>
        </w:rPr>
        <w:t xml:space="preserve"> </w:t>
      </w:r>
      <w:r w:rsidR="00F84038" w:rsidRPr="005C06A1">
        <w:rPr>
          <w:rFonts w:ascii="Times New Roman" w:hAnsi="Times New Roman" w:cs="Times New Roman"/>
          <w:i/>
          <w:sz w:val="28"/>
          <w:szCs w:val="28"/>
          <w:lang w:val="uk-UA"/>
        </w:rPr>
        <w:t>Е</w:t>
      </w:r>
      <w:r w:rsidRPr="005C06A1">
        <w:rPr>
          <w:rFonts w:ascii="Times New Roman" w:hAnsi="Times New Roman" w:cs="Times New Roman"/>
          <w:i/>
          <w:sz w:val="28"/>
          <w:szCs w:val="28"/>
          <w:lang w:val="uk-UA"/>
        </w:rPr>
        <w:t>кономічні науки</w:t>
      </w:r>
      <w:r w:rsidRPr="005C06A1">
        <w:rPr>
          <w:rFonts w:ascii="Times New Roman" w:hAnsi="Times New Roman" w:cs="Times New Roman"/>
          <w:sz w:val="28"/>
          <w:szCs w:val="28"/>
          <w:lang w:val="uk-UA"/>
        </w:rPr>
        <w:t>. 2022. Вип. 46. С. 11</w:t>
      </w:r>
      <w:r w:rsidR="00F84038"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 xml:space="preserve">15. </w:t>
      </w:r>
    </w:p>
    <w:p w14:paraId="7515288C" w14:textId="5653ABA1" w:rsidR="001342E2" w:rsidRPr="005C06A1" w:rsidRDefault="001342E2" w:rsidP="002A7A5C">
      <w:pPr>
        <w:pStyle w:val="a3"/>
        <w:numPr>
          <w:ilvl w:val="0"/>
          <w:numId w:val="1"/>
        </w:numPr>
        <w:tabs>
          <w:tab w:val="left" w:pos="1134"/>
        </w:tabs>
        <w:spacing w:after="0" w:line="264"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Фрей Л. В. Шляхи вдосконалення соціально-економічного розвитку суб</w:t>
      </w:r>
      <w:r w:rsidR="005B4A09"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 xml:space="preserve">єктів регіонального туризму. </w:t>
      </w:r>
      <w:r w:rsidRPr="005C06A1">
        <w:rPr>
          <w:rFonts w:ascii="Times New Roman" w:hAnsi="Times New Roman" w:cs="Times New Roman"/>
          <w:i/>
          <w:sz w:val="28"/>
          <w:szCs w:val="28"/>
          <w:lang w:val="uk-UA"/>
        </w:rPr>
        <w:t>Інфраструктура ринку</w:t>
      </w:r>
      <w:r w:rsidRPr="005C06A1">
        <w:rPr>
          <w:rFonts w:ascii="Times New Roman" w:hAnsi="Times New Roman" w:cs="Times New Roman"/>
          <w:sz w:val="28"/>
          <w:szCs w:val="28"/>
          <w:lang w:val="uk-UA"/>
        </w:rPr>
        <w:t xml:space="preserve">. 2019. Випуск. 30. </w:t>
      </w:r>
      <w:r w:rsidR="00F84038" w:rsidRPr="005C06A1">
        <w:rPr>
          <w:rFonts w:ascii="Times New Roman" w:hAnsi="Times New Roman" w:cs="Times New Roman"/>
          <w:sz w:val="28"/>
          <w:szCs w:val="28"/>
          <w:lang w:val="uk-UA"/>
        </w:rPr>
        <w:t xml:space="preserve">          </w:t>
      </w:r>
      <w:r w:rsidRPr="005C06A1">
        <w:rPr>
          <w:rFonts w:ascii="Times New Roman" w:hAnsi="Times New Roman" w:cs="Times New Roman"/>
          <w:sz w:val="28"/>
          <w:szCs w:val="28"/>
          <w:lang w:val="uk-UA"/>
        </w:rPr>
        <w:t>С. 328</w:t>
      </w:r>
      <w:r w:rsidR="00F84038"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 xml:space="preserve">334. </w:t>
      </w:r>
    </w:p>
    <w:p w14:paraId="47C1793F" w14:textId="77777777" w:rsidR="001342E2" w:rsidRPr="005C06A1" w:rsidRDefault="001342E2" w:rsidP="002A7A5C">
      <w:pPr>
        <w:pStyle w:val="a3"/>
        <w:numPr>
          <w:ilvl w:val="0"/>
          <w:numId w:val="1"/>
        </w:numPr>
        <w:tabs>
          <w:tab w:val="left" w:pos="1134"/>
        </w:tabs>
        <w:spacing w:after="0" w:line="264"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Через війну надходження до держбюджету від тургалузі скоротилися майже на 34%. URL: </w:t>
      </w:r>
      <w:hyperlink w:history="1">
        <w:r w:rsidRPr="005C06A1">
          <w:rPr>
            <w:rStyle w:val="aa"/>
            <w:rFonts w:ascii="Times New Roman" w:hAnsi="Times New Roman" w:cs="Times New Roman"/>
            <w:color w:val="auto"/>
            <w:sz w:val="28"/>
            <w:szCs w:val="28"/>
            <w:u w:val="none"/>
            <w:lang w:val="uk-UA"/>
          </w:rPr>
          <w:t xml:space="preserve">https://www.tourism.gov.ua </w:t>
        </w:r>
      </w:hyperlink>
    </w:p>
    <w:p w14:paraId="64554DCF" w14:textId="43B1049D" w:rsidR="001342E2" w:rsidRPr="005C06A1" w:rsidRDefault="001342E2" w:rsidP="002A7A5C">
      <w:pPr>
        <w:pStyle w:val="a3"/>
        <w:numPr>
          <w:ilvl w:val="0"/>
          <w:numId w:val="1"/>
        </w:numPr>
        <w:tabs>
          <w:tab w:val="left" w:pos="1134"/>
        </w:tabs>
        <w:spacing w:after="0" w:line="264"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Чернишова Т. М. Особливості розвитку агротуристичного продукту Житомирського регіону (на прикладі агросадиби «Поліська хата»). </w:t>
      </w:r>
      <w:r w:rsidR="00F84038" w:rsidRPr="005C06A1">
        <w:rPr>
          <w:rFonts w:ascii="Times New Roman" w:hAnsi="Times New Roman" w:cs="Times New Roman"/>
          <w:i/>
          <w:sz w:val="28"/>
          <w:szCs w:val="28"/>
          <w:lang w:val="uk-UA"/>
        </w:rPr>
        <w:t xml:space="preserve">Наук. зб. наук. КНУ ім. Тараса Шевченка. </w:t>
      </w:r>
      <w:r w:rsidRPr="005C06A1">
        <w:rPr>
          <w:rFonts w:ascii="Times New Roman" w:hAnsi="Times New Roman" w:cs="Times New Roman"/>
          <w:i/>
          <w:sz w:val="28"/>
          <w:szCs w:val="28"/>
          <w:lang w:val="uk-UA"/>
        </w:rPr>
        <w:t>Географія та туризм</w:t>
      </w:r>
      <w:r w:rsidRPr="005C06A1">
        <w:rPr>
          <w:rFonts w:ascii="Times New Roman" w:hAnsi="Times New Roman" w:cs="Times New Roman"/>
          <w:sz w:val="28"/>
          <w:szCs w:val="28"/>
          <w:lang w:val="uk-UA"/>
        </w:rPr>
        <w:t>. Київ, 2019. Вип. 51. С.</w:t>
      </w:r>
      <w:r w:rsidR="007A0C2B"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 xml:space="preserve">45–51. </w:t>
      </w:r>
    </w:p>
    <w:p w14:paraId="3796FBEE" w14:textId="7B5638D5" w:rsidR="001342E2" w:rsidRPr="005C06A1" w:rsidRDefault="001342E2" w:rsidP="002A7A5C">
      <w:pPr>
        <w:pStyle w:val="a3"/>
        <w:numPr>
          <w:ilvl w:val="0"/>
          <w:numId w:val="1"/>
        </w:numPr>
        <w:tabs>
          <w:tab w:val="left" w:pos="1134"/>
        </w:tabs>
        <w:spacing w:after="0" w:line="264"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Чорний О. Сталий розвиток українського туризму: що маємо створити для майбутнього? </w:t>
      </w:r>
      <w:r w:rsidRPr="005C06A1">
        <w:rPr>
          <w:rFonts w:ascii="Times New Roman" w:hAnsi="Times New Roman" w:cs="Times New Roman"/>
          <w:i/>
          <w:sz w:val="28"/>
          <w:szCs w:val="28"/>
          <w:lang w:val="uk-UA"/>
        </w:rPr>
        <w:t>Журнал лідера сталого розвитку</w:t>
      </w:r>
      <w:r w:rsidRPr="005C06A1">
        <w:rPr>
          <w:rFonts w:ascii="Times New Roman" w:hAnsi="Times New Roman" w:cs="Times New Roman"/>
          <w:sz w:val="28"/>
          <w:szCs w:val="28"/>
          <w:lang w:val="uk-UA"/>
        </w:rPr>
        <w:t>. 2023. №</w:t>
      </w:r>
      <w:r w:rsidR="00F84038"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 xml:space="preserve">2. URL:  https://ukraine-oss.com </w:t>
      </w:r>
    </w:p>
    <w:p w14:paraId="364BAB5C" w14:textId="3525BC4A" w:rsidR="001342E2" w:rsidRPr="005C06A1" w:rsidRDefault="001342E2" w:rsidP="002A7A5C">
      <w:pPr>
        <w:pStyle w:val="a3"/>
        <w:numPr>
          <w:ilvl w:val="0"/>
          <w:numId w:val="1"/>
        </w:numPr>
        <w:tabs>
          <w:tab w:val="left" w:pos="1134"/>
        </w:tabs>
        <w:spacing w:after="0" w:line="264"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Щербакова Н.</w:t>
      </w:r>
      <w:r w:rsidR="00F84038"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 xml:space="preserve">О. Стан туристичної галузі України та процес її відтворення в післявоєнний період. </w:t>
      </w:r>
      <w:r w:rsidRPr="005C06A1">
        <w:rPr>
          <w:rFonts w:ascii="Times New Roman" w:hAnsi="Times New Roman" w:cs="Times New Roman"/>
          <w:i/>
          <w:sz w:val="28"/>
          <w:szCs w:val="28"/>
          <w:lang w:val="uk-UA"/>
        </w:rPr>
        <w:t>Економіка та суспільство</w:t>
      </w:r>
      <w:r w:rsidRPr="005C06A1">
        <w:rPr>
          <w:rFonts w:ascii="Times New Roman" w:hAnsi="Times New Roman" w:cs="Times New Roman"/>
          <w:sz w:val="28"/>
          <w:szCs w:val="28"/>
          <w:lang w:val="uk-UA"/>
        </w:rPr>
        <w:t>. 2022. Вип. 39.</w:t>
      </w:r>
    </w:p>
    <w:p w14:paraId="5B6A25F6" w14:textId="77777777" w:rsidR="001342E2" w:rsidRPr="005C06A1" w:rsidRDefault="001342E2" w:rsidP="002A7A5C">
      <w:pPr>
        <w:pStyle w:val="a3"/>
        <w:numPr>
          <w:ilvl w:val="0"/>
          <w:numId w:val="1"/>
        </w:numPr>
        <w:tabs>
          <w:tab w:val="left" w:pos="1134"/>
        </w:tabs>
        <w:spacing w:after="0" w:line="264" w:lineRule="auto"/>
        <w:ind w:left="0" w:firstLine="709"/>
        <w:jc w:val="both"/>
        <w:rPr>
          <w:rStyle w:val="aa"/>
          <w:rFonts w:ascii="Times New Roman" w:hAnsi="Times New Roman" w:cs="Times New Roman"/>
          <w:color w:val="auto"/>
          <w:sz w:val="28"/>
          <w:szCs w:val="28"/>
          <w:u w:val="none"/>
          <w:lang w:val="uk-UA"/>
        </w:rPr>
      </w:pPr>
      <w:r w:rsidRPr="005C06A1">
        <w:rPr>
          <w:rFonts w:ascii="Times New Roman" w:hAnsi="Times New Roman" w:cs="Times New Roman"/>
          <w:sz w:val="28"/>
          <w:szCs w:val="28"/>
          <w:lang w:val="uk-UA"/>
        </w:rPr>
        <w:lastRenderedPageBreak/>
        <w:t xml:space="preserve">Якименко-Терещенко Н. В., Мірко Н. В., Моца А. А. Ровиток індустрії туризму у повоєнний період. </w:t>
      </w:r>
      <w:r w:rsidRPr="005C06A1">
        <w:rPr>
          <w:rFonts w:ascii="Times New Roman" w:hAnsi="Times New Roman" w:cs="Times New Roman"/>
          <w:i/>
          <w:sz w:val="28"/>
          <w:szCs w:val="28"/>
          <w:lang w:val="uk-UA"/>
        </w:rPr>
        <w:t>Економіка та суспільство</w:t>
      </w:r>
      <w:r w:rsidRPr="005C06A1">
        <w:rPr>
          <w:rFonts w:ascii="Times New Roman" w:hAnsi="Times New Roman" w:cs="Times New Roman"/>
          <w:sz w:val="28"/>
          <w:szCs w:val="28"/>
          <w:lang w:val="uk-UA"/>
        </w:rPr>
        <w:t xml:space="preserve">. 2022. Вип. 44. URL: </w:t>
      </w:r>
      <w:hyperlink r:id="rId24" w:history="1">
        <w:r w:rsidRPr="005C06A1">
          <w:rPr>
            <w:rStyle w:val="aa"/>
            <w:rFonts w:ascii="Times New Roman" w:hAnsi="Times New Roman" w:cs="Times New Roman"/>
            <w:color w:val="auto"/>
            <w:sz w:val="28"/>
            <w:szCs w:val="28"/>
            <w:u w:val="none"/>
            <w:lang w:val="uk-UA"/>
          </w:rPr>
          <w:t>http://economyandsociety.in.ua/index.php/journal/article/view/1901</w:t>
        </w:r>
      </w:hyperlink>
    </w:p>
    <w:p w14:paraId="08F24493" w14:textId="0CA8445A" w:rsidR="001342E2" w:rsidRPr="005C06A1" w:rsidRDefault="001342E2" w:rsidP="002A7A5C">
      <w:pPr>
        <w:pStyle w:val="a3"/>
        <w:numPr>
          <w:ilvl w:val="0"/>
          <w:numId w:val="1"/>
        </w:numPr>
        <w:tabs>
          <w:tab w:val="left" w:pos="1134"/>
        </w:tabs>
        <w:spacing w:after="0" w:line="264"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Grzinic J. Croatian Tourism Offer in The War and After War Period. Yönetim Bilimleri Dergisi. 2010.  № 8 (2). P. 121</w:t>
      </w:r>
      <w:r w:rsidR="00F84038" w:rsidRPr="005C06A1">
        <w:rPr>
          <w:rFonts w:ascii="Times New Roman" w:hAnsi="Times New Roman" w:cs="Times New Roman"/>
          <w:sz w:val="28"/>
          <w:szCs w:val="28"/>
          <w:lang w:val="uk-UA"/>
        </w:rPr>
        <w:t>–</w:t>
      </w:r>
      <w:r w:rsidRPr="005C06A1">
        <w:rPr>
          <w:rFonts w:ascii="Times New Roman" w:hAnsi="Times New Roman" w:cs="Times New Roman"/>
          <w:sz w:val="28"/>
          <w:szCs w:val="28"/>
          <w:lang w:val="uk-UA"/>
        </w:rPr>
        <w:t>136.</w:t>
      </w:r>
    </w:p>
    <w:p w14:paraId="0FF9B05B" w14:textId="1BF32F4C" w:rsidR="001342E2" w:rsidRPr="005C06A1" w:rsidRDefault="001342E2" w:rsidP="001342E2">
      <w:pPr>
        <w:tabs>
          <w:tab w:val="left" w:pos="1134"/>
        </w:tabs>
        <w:spacing w:after="0" w:line="240" w:lineRule="auto"/>
        <w:ind w:left="106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 </w:t>
      </w:r>
    </w:p>
    <w:p w14:paraId="1506FEE5" w14:textId="77777777" w:rsidR="00491D11" w:rsidRPr="005C06A1" w:rsidRDefault="00491D11" w:rsidP="00953621">
      <w:pPr>
        <w:spacing w:after="0" w:line="240" w:lineRule="auto"/>
        <w:ind w:firstLine="709"/>
        <w:rPr>
          <w:rFonts w:ascii="Times New Roman" w:hAnsi="Times New Roman" w:cs="Times New Roman"/>
          <w:b/>
          <w:bCs/>
          <w:sz w:val="28"/>
          <w:szCs w:val="28"/>
          <w:lang w:val="uk-UA"/>
        </w:rPr>
      </w:pPr>
    </w:p>
    <w:p w14:paraId="736FE4E5" w14:textId="78EE3FA4" w:rsidR="00491D11" w:rsidRPr="005C06A1" w:rsidRDefault="002B2721" w:rsidP="00491D11">
      <w:pPr>
        <w:spacing w:after="0" w:line="240" w:lineRule="auto"/>
        <w:ind w:firstLine="709"/>
        <w:jc w:val="center"/>
        <w:rPr>
          <w:rFonts w:ascii="Times New Roman" w:hAnsi="Times New Roman" w:cs="Times New Roman"/>
          <w:b/>
          <w:bCs/>
          <w:sz w:val="28"/>
          <w:szCs w:val="28"/>
          <w:lang w:val="uk-UA"/>
        </w:rPr>
      </w:pPr>
      <w:r w:rsidRPr="005C06A1">
        <w:rPr>
          <w:lang w:val="uk-UA"/>
        </w:rPr>
        <w:pict w14:anchorId="67C21847">
          <v:shape id="Рисунок 32" o:spid="_x0000_i1113" type="#_x0000_t75" alt="Список со сплошной заливкой" style="width:15.6pt;height:15.6pt;flip:x;visibility:visible;mso-wrap-style:square">
            <v:imagedata r:id="rId25" o:title="Список со сплошной заливкой"/>
          </v:shape>
        </w:pict>
      </w:r>
      <w:r w:rsidR="007A0C2B" w:rsidRPr="005C06A1">
        <w:rPr>
          <w:lang w:val="uk-UA"/>
        </w:rPr>
        <w:t> </w:t>
      </w:r>
      <w:r w:rsidR="00491D11" w:rsidRPr="005C06A1">
        <w:rPr>
          <w:rFonts w:ascii="Times New Roman" w:hAnsi="Times New Roman" w:cs="Times New Roman"/>
          <w:b/>
          <w:bCs/>
          <w:sz w:val="28"/>
          <w:szCs w:val="28"/>
          <w:lang w:val="uk-UA"/>
        </w:rPr>
        <w:t>РЕКОМЕНДОВАНА ЛІТЕРАТУРА</w:t>
      </w:r>
    </w:p>
    <w:p w14:paraId="319A29AA" w14:textId="77777777" w:rsidR="001342E2" w:rsidRPr="005C06A1" w:rsidRDefault="001342E2" w:rsidP="00491D11">
      <w:pPr>
        <w:spacing w:after="0" w:line="240" w:lineRule="auto"/>
        <w:ind w:firstLine="709"/>
        <w:jc w:val="center"/>
        <w:rPr>
          <w:rFonts w:ascii="Times New Roman" w:hAnsi="Times New Roman" w:cs="Times New Roman"/>
          <w:b/>
          <w:bCs/>
          <w:sz w:val="28"/>
          <w:szCs w:val="28"/>
          <w:lang w:val="uk-UA"/>
        </w:rPr>
      </w:pPr>
    </w:p>
    <w:p w14:paraId="62509CCB" w14:textId="22D39AE1" w:rsidR="009A2122" w:rsidRPr="005C06A1" w:rsidRDefault="009A2122" w:rsidP="002A7A5C">
      <w:pPr>
        <w:pStyle w:val="a3"/>
        <w:numPr>
          <w:ilvl w:val="0"/>
          <w:numId w:val="7"/>
        </w:numPr>
        <w:tabs>
          <w:tab w:val="left" w:pos="1134"/>
        </w:tabs>
        <w:spacing w:after="0" w:line="264"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Чуєва І. О.  Вплив світового ринку готельно-ресторанних послуг на міжнародний  туристичний  бізнес. </w:t>
      </w:r>
      <w:r w:rsidRPr="005C06A1">
        <w:rPr>
          <w:rFonts w:ascii="Times New Roman" w:hAnsi="Times New Roman" w:cs="Times New Roman"/>
          <w:i/>
          <w:iCs/>
          <w:sz w:val="28"/>
          <w:szCs w:val="28"/>
          <w:lang w:val="uk-UA"/>
        </w:rPr>
        <w:t>Економіка та суспільство</w:t>
      </w:r>
      <w:r w:rsidRPr="005C06A1">
        <w:rPr>
          <w:rFonts w:ascii="Times New Roman" w:hAnsi="Times New Roman" w:cs="Times New Roman"/>
          <w:sz w:val="28"/>
          <w:szCs w:val="28"/>
          <w:lang w:val="uk-UA"/>
        </w:rPr>
        <w:t>. 2023. № 48.  C. 48–58.</w:t>
      </w:r>
    </w:p>
    <w:p w14:paraId="499C121B" w14:textId="77777777" w:rsidR="009A2122" w:rsidRPr="005C06A1" w:rsidRDefault="009A2122" w:rsidP="002A7A5C">
      <w:pPr>
        <w:pStyle w:val="a3"/>
        <w:numPr>
          <w:ilvl w:val="0"/>
          <w:numId w:val="7"/>
        </w:numPr>
        <w:tabs>
          <w:tab w:val="left" w:pos="1134"/>
        </w:tabs>
        <w:spacing w:after="0" w:line="264"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Чуєва І. О. Аналіз новітніх технологій світового  ринку готельно-ресторанної індустрії. 3-ій Міжнародний науково-практичний форум «Індустрія гостинності: стан, тенденції розвитку та перспективи галузі в умовах євроінтеграційних та військових викликів». Львів : ТзОВ «Фірма Камула»,  2025.  C. 241–245.</w:t>
      </w:r>
    </w:p>
    <w:p w14:paraId="036F610A" w14:textId="77777777" w:rsidR="009A2122" w:rsidRPr="005C06A1" w:rsidRDefault="009A2122" w:rsidP="002A7A5C">
      <w:pPr>
        <w:pStyle w:val="a3"/>
        <w:numPr>
          <w:ilvl w:val="0"/>
          <w:numId w:val="7"/>
        </w:numPr>
        <w:tabs>
          <w:tab w:val="left" w:pos="1134"/>
        </w:tabs>
        <w:spacing w:after="0" w:line="264"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Чуєва І. О. Основні напрямки та перспективи розвитку світового ринку готельно-ресторанних послуг. </w:t>
      </w:r>
      <w:r w:rsidRPr="005C06A1">
        <w:rPr>
          <w:rFonts w:ascii="Times New Roman" w:hAnsi="Times New Roman" w:cs="Times New Roman"/>
          <w:i/>
          <w:sz w:val="28"/>
          <w:szCs w:val="28"/>
          <w:lang w:val="uk-UA"/>
        </w:rPr>
        <w:t>Реформування економічної системи в контексті міжнародного співробітництва: механізми, стратегії та інновації </w:t>
      </w:r>
      <w:r w:rsidRPr="005C06A1">
        <w:rPr>
          <w:rFonts w:ascii="Times New Roman" w:hAnsi="Times New Roman" w:cs="Times New Roman"/>
          <w:sz w:val="28"/>
          <w:szCs w:val="28"/>
          <w:lang w:val="uk-UA"/>
        </w:rPr>
        <w:t>: матеріали Міжнародної науково-практичної конференції. Ужгород : Гельветика,  2021.  C. 32–34.</w:t>
      </w:r>
    </w:p>
    <w:p w14:paraId="62EA7E31" w14:textId="6E995C7D" w:rsidR="009A2122" w:rsidRPr="005C06A1" w:rsidRDefault="009A2122" w:rsidP="002A7A5C">
      <w:pPr>
        <w:pStyle w:val="a3"/>
        <w:numPr>
          <w:ilvl w:val="0"/>
          <w:numId w:val="7"/>
        </w:numPr>
        <w:tabs>
          <w:tab w:val="left" w:pos="1134"/>
        </w:tabs>
        <w:spacing w:after="0" w:line="264"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Чуєва І.</w:t>
      </w:r>
      <w:r w:rsidR="003D3D67"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О.</w:t>
      </w:r>
      <w:r w:rsidR="003D3D67" w:rsidRPr="005C06A1">
        <w:rPr>
          <w:rFonts w:ascii="Times New Roman" w:hAnsi="Times New Roman" w:cs="Times New Roman"/>
          <w:sz w:val="28"/>
          <w:szCs w:val="28"/>
          <w:lang w:val="uk-UA"/>
        </w:rPr>
        <w:t> </w:t>
      </w:r>
      <w:r w:rsidRPr="005C06A1">
        <w:rPr>
          <w:rFonts w:ascii="Times New Roman" w:hAnsi="Times New Roman" w:cs="Times New Roman"/>
          <w:sz w:val="28"/>
          <w:szCs w:val="28"/>
          <w:lang w:val="uk-UA"/>
        </w:rPr>
        <w:t xml:space="preserve">Трансформація ринку готельно-ресторанних послуг в умовах сучасних викликів війни. </w:t>
      </w:r>
      <w:r w:rsidRPr="005C06A1">
        <w:rPr>
          <w:rFonts w:ascii="Times New Roman" w:hAnsi="Times New Roman" w:cs="Times New Roman"/>
          <w:i/>
          <w:sz w:val="28"/>
          <w:szCs w:val="28"/>
          <w:lang w:val="uk-UA"/>
        </w:rPr>
        <w:t>Світові досягнення і сучасні тенденції розвитку туризму та готельно-ресторанного господарства</w:t>
      </w:r>
      <w:r w:rsidRPr="005C06A1">
        <w:rPr>
          <w:rFonts w:ascii="Times New Roman" w:hAnsi="Times New Roman" w:cs="Times New Roman"/>
          <w:sz w:val="28"/>
          <w:szCs w:val="28"/>
          <w:lang w:val="uk-UA"/>
        </w:rPr>
        <w:t xml:space="preserve"> : матеріали Міжнародної науково-практичної конференції. Запоріжжя : Національний університет  «Запорізька політехніка»,  2024. C. 912–915.</w:t>
      </w:r>
    </w:p>
    <w:p w14:paraId="58F81B87" w14:textId="5FC5D2EF" w:rsidR="009A2122" w:rsidRPr="005C06A1" w:rsidRDefault="009A2122" w:rsidP="002A7A5C">
      <w:pPr>
        <w:pStyle w:val="a3"/>
        <w:numPr>
          <w:ilvl w:val="0"/>
          <w:numId w:val="7"/>
        </w:numPr>
        <w:tabs>
          <w:tab w:val="left" w:pos="1134"/>
        </w:tabs>
        <w:spacing w:after="0" w:line="264"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Чуєва І. О., Корнієнко О. М. Порівняльний аналіз регуляторних політик на світовому ринку готельно-ресторанних послуг країн Євросоюзу та Азії. В кн. : Формування сучасних концепцій управління туризмом та готельно-ресторанним бізнесом в умовах парадигми сталого розвитку : колективна монографія / за заг. ред. Л. В. Безкоровайної. Запоріжжя : Запорізький національний університет, 2025. 480 с. C. 114–139.</w:t>
      </w:r>
    </w:p>
    <w:p w14:paraId="4145024E" w14:textId="42A1E7D7" w:rsidR="009A2122" w:rsidRPr="005C06A1" w:rsidRDefault="009A2122" w:rsidP="002A7A5C">
      <w:pPr>
        <w:pStyle w:val="a3"/>
        <w:numPr>
          <w:ilvl w:val="0"/>
          <w:numId w:val="7"/>
        </w:numPr>
        <w:tabs>
          <w:tab w:val="left" w:pos="1134"/>
        </w:tabs>
        <w:spacing w:after="0" w:line="264"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Чуєва І., Ніколаєва  Л., Косарєва  Н. Інноваційні технології туристичної діяльності на світовому ринку туристичних послуг. </w:t>
      </w:r>
      <w:r w:rsidRPr="005C06A1">
        <w:rPr>
          <w:rFonts w:ascii="Times New Roman" w:hAnsi="Times New Roman" w:cs="Times New Roman"/>
          <w:i/>
          <w:iCs/>
          <w:sz w:val="28"/>
          <w:szCs w:val="28"/>
          <w:lang w:val="uk-UA"/>
        </w:rPr>
        <w:t>Економіка та суспільство</w:t>
      </w:r>
      <w:r w:rsidRPr="005C06A1">
        <w:rPr>
          <w:rFonts w:ascii="Times New Roman" w:hAnsi="Times New Roman" w:cs="Times New Roman"/>
          <w:sz w:val="28"/>
          <w:szCs w:val="28"/>
          <w:lang w:val="uk-UA"/>
        </w:rPr>
        <w:t>. 2021.  № 30.  C. 78–84.</w:t>
      </w:r>
    </w:p>
    <w:p w14:paraId="0F763245" w14:textId="3D59DB94" w:rsidR="009A2122" w:rsidRPr="005C06A1" w:rsidRDefault="009A2122" w:rsidP="002A7A5C">
      <w:pPr>
        <w:pStyle w:val="a3"/>
        <w:numPr>
          <w:ilvl w:val="0"/>
          <w:numId w:val="7"/>
        </w:numPr>
        <w:tabs>
          <w:tab w:val="left" w:pos="1134"/>
        </w:tabs>
        <w:spacing w:after="0" w:line="264"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Чуєва І., Гаврилоглу А. Стійкість і екологічна відповідальність як  ключові аспекти розвитку ринку готельно-ресторанних послуг. </w:t>
      </w:r>
      <w:r w:rsidRPr="005C06A1">
        <w:rPr>
          <w:rFonts w:ascii="Times New Roman" w:hAnsi="Times New Roman" w:cs="Times New Roman"/>
          <w:i/>
          <w:sz w:val="28"/>
          <w:szCs w:val="28"/>
          <w:lang w:val="uk-UA"/>
        </w:rPr>
        <w:t>Формування сучасних концепцій управління туризмом та готельно-ресторанним бізнесом в умовах парадигми сталого розвитку</w:t>
      </w:r>
      <w:r w:rsidRPr="005C06A1">
        <w:rPr>
          <w:rFonts w:ascii="Times New Roman" w:hAnsi="Times New Roman" w:cs="Times New Roman"/>
          <w:sz w:val="28"/>
          <w:szCs w:val="28"/>
          <w:lang w:val="uk-UA"/>
        </w:rPr>
        <w:t xml:space="preserve"> : зб. матеріалів ІV Міжнародної науково-</w:t>
      </w:r>
      <w:r w:rsidRPr="005C06A1">
        <w:rPr>
          <w:rFonts w:ascii="Times New Roman" w:hAnsi="Times New Roman" w:cs="Times New Roman"/>
          <w:sz w:val="28"/>
          <w:szCs w:val="28"/>
          <w:lang w:val="uk-UA"/>
        </w:rPr>
        <w:lastRenderedPageBreak/>
        <w:t>практичної конференції (м. Запоріжжя, 5 грудня 2024 р.) / за заг. ред. Н. В. Маковецької. Запоріжжя : ЗНУ,  2024. C. 262–267.</w:t>
      </w:r>
    </w:p>
    <w:p w14:paraId="447342EE" w14:textId="395315CD" w:rsidR="009A2122" w:rsidRPr="005C06A1" w:rsidRDefault="009A2122" w:rsidP="002A7A5C">
      <w:pPr>
        <w:pStyle w:val="a3"/>
        <w:numPr>
          <w:ilvl w:val="0"/>
          <w:numId w:val="7"/>
        </w:numPr>
        <w:tabs>
          <w:tab w:val="left" w:pos="1134"/>
        </w:tabs>
        <w:spacing w:after="0" w:line="264"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Чуєва І., Звольський О.  Вплив світового ринку готельно-ресторанних послуг  на міжнародний туристичний бізнес. </w:t>
      </w:r>
      <w:r w:rsidRPr="005C06A1">
        <w:rPr>
          <w:rFonts w:ascii="Times New Roman" w:hAnsi="Times New Roman" w:cs="Times New Roman"/>
          <w:i/>
          <w:sz w:val="28"/>
          <w:szCs w:val="28"/>
          <w:lang w:val="uk-UA"/>
        </w:rPr>
        <w:t>Формування сучасних концепцій управління туризмом та готельно-ресторанним бізнесом в умовах парадигми сталого розвитку</w:t>
      </w:r>
      <w:r w:rsidRPr="005C06A1">
        <w:rPr>
          <w:rFonts w:ascii="Times New Roman" w:hAnsi="Times New Roman" w:cs="Times New Roman"/>
          <w:sz w:val="28"/>
          <w:szCs w:val="28"/>
          <w:lang w:val="uk-UA"/>
        </w:rPr>
        <w:t xml:space="preserve"> : зб. матеріалів ІІІ Міжнародної науково-практичної конференції (м. Запоріжжя, 30 листопада 2023 р.) / за заг. ред. Н. В. Маковецької. Запоріжжя : ЗНУ,  2023. C. 87–90.</w:t>
      </w:r>
    </w:p>
    <w:p w14:paraId="14DB7157" w14:textId="77777777" w:rsidR="009A2122" w:rsidRPr="005C06A1" w:rsidRDefault="009A2122" w:rsidP="002A7A5C">
      <w:pPr>
        <w:pStyle w:val="a3"/>
        <w:numPr>
          <w:ilvl w:val="0"/>
          <w:numId w:val="7"/>
        </w:numPr>
        <w:tabs>
          <w:tab w:val="left" w:pos="1134"/>
        </w:tabs>
        <w:spacing w:after="0" w:line="264"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Чуєва І., Іванова А. Аналіз світового ринку готельних послуг: проблеми  та тенденції. </w:t>
      </w:r>
      <w:r w:rsidRPr="005C06A1">
        <w:rPr>
          <w:rFonts w:ascii="Times New Roman" w:hAnsi="Times New Roman" w:cs="Times New Roman"/>
          <w:i/>
          <w:sz w:val="28"/>
          <w:szCs w:val="28"/>
          <w:lang w:val="uk-UA"/>
        </w:rPr>
        <w:t>Формування сучасних концепцій управління туризмом та готельно-ресторанним бізнесом в умовах парадигми сталого розвитку</w:t>
      </w:r>
      <w:r w:rsidRPr="005C06A1">
        <w:rPr>
          <w:rFonts w:ascii="Times New Roman" w:hAnsi="Times New Roman" w:cs="Times New Roman"/>
          <w:sz w:val="28"/>
          <w:szCs w:val="28"/>
          <w:lang w:val="uk-UA"/>
        </w:rPr>
        <w:t xml:space="preserve"> : зб. матеріалів ІІІ Міжнародної науково-практичної конференції (м. Запоріжжя, 30 листопада 2023 р.) / за заг. ред. Н. В. Маковецької. Запоріжжя : ЗНУ,  2023.  C. 100–102.</w:t>
      </w:r>
    </w:p>
    <w:p w14:paraId="4197D805" w14:textId="6A41D0FB" w:rsidR="009A2122" w:rsidRPr="005C06A1" w:rsidRDefault="009A2122" w:rsidP="002A7A5C">
      <w:pPr>
        <w:pStyle w:val="a3"/>
        <w:numPr>
          <w:ilvl w:val="0"/>
          <w:numId w:val="7"/>
        </w:numPr>
        <w:tabs>
          <w:tab w:val="left" w:pos="1134"/>
        </w:tabs>
        <w:spacing w:after="0" w:line="264"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Чуєва І., Полозок А. Новітні тенденції світового ринку туристичних послуг у сучасних умовах : матеріали І Міжнародної науково-практичної інтернет-конференції кафедри туризму та готельно-ресторанної справи Луцького національного технічного університету. Луцьк : Луцький національний технічний університет,  2021. C. 164–166.</w:t>
      </w:r>
    </w:p>
    <w:p w14:paraId="7947013E" w14:textId="0F88A6DC" w:rsidR="009A2122" w:rsidRPr="005C06A1" w:rsidRDefault="009A2122" w:rsidP="002A7A5C">
      <w:pPr>
        <w:pStyle w:val="a3"/>
        <w:numPr>
          <w:ilvl w:val="0"/>
          <w:numId w:val="7"/>
        </w:numPr>
        <w:tabs>
          <w:tab w:val="left" w:pos="1134"/>
        </w:tabs>
        <w:spacing w:after="0" w:line="264"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Чуєва І., Русіновська К. Динаміка розвитку світового готельно-ресторанного  ринку та його вплив на туристичну індустрію. </w:t>
      </w:r>
      <w:r w:rsidRPr="005C06A1">
        <w:rPr>
          <w:rFonts w:ascii="Times New Roman" w:hAnsi="Times New Roman" w:cs="Times New Roman"/>
          <w:i/>
          <w:sz w:val="28"/>
          <w:szCs w:val="28"/>
          <w:lang w:val="uk-UA"/>
        </w:rPr>
        <w:t>Формування сучасних концепцій управління туризмом та  готельно-ресторанним бізнесом в умовах парадигми сталого  розвитку</w:t>
      </w:r>
      <w:r w:rsidRPr="005C06A1">
        <w:rPr>
          <w:rFonts w:ascii="Times New Roman" w:hAnsi="Times New Roman" w:cs="Times New Roman"/>
          <w:sz w:val="28"/>
          <w:szCs w:val="28"/>
          <w:lang w:val="uk-UA"/>
        </w:rPr>
        <w:t> : колективна монографія. Запоріжжя : ЗНУ,  2023. C. 49–51.</w:t>
      </w:r>
    </w:p>
    <w:p w14:paraId="3407A807" w14:textId="77777777" w:rsidR="009A2122" w:rsidRPr="005C06A1" w:rsidRDefault="009A2122" w:rsidP="002A7A5C">
      <w:pPr>
        <w:pStyle w:val="a3"/>
        <w:numPr>
          <w:ilvl w:val="0"/>
          <w:numId w:val="7"/>
        </w:numPr>
        <w:tabs>
          <w:tab w:val="left" w:pos="1134"/>
        </w:tabs>
        <w:spacing w:after="0" w:line="264" w:lineRule="auto"/>
        <w:ind w:left="0" w:firstLine="709"/>
        <w:jc w:val="both"/>
        <w:rPr>
          <w:rFonts w:ascii="Times New Roman" w:hAnsi="Times New Roman" w:cs="Times New Roman"/>
          <w:sz w:val="28"/>
          <w:szCs w:val="28"/>
          <w:lang w:val="uk-UA"/>
        </w:rPr>
      </w:pPr>
      <w:r w:rsidRPr="005C06A1">
        <w:rPr>
          <w:rFonts w:ascii="Times New Roman" w:hAnsi="Times New Roman" w:cs="Times New Roman"/>
          <w:sz w:val="28"/>
          <w:szCs w:val="28"/>
          <w:lang w:val="uk-UA"/>
        </w:rPr>
        <w:t xml:space="preserve">Чуєва І., Тулупова А. Стан світового ринку готельно-ресторанної справи під час війни в Україні. </w:t>
      </w:r>
      <w:r w:rsidRPr="005C06A1">
        <w:rPr>
          <w:rFonts w:ascii="Times New Roman" w:hAnsi="Times New Roman" w:cs="Times New Roman"/>
          <w:i/>
          <w:sz w:val="28"/>
          <w:szCs w:val="28"/>
          <w:lang w:val="uk-UA"/>
        </w:rPr>
        <w:t>Формування сучасних концепцій управління туризмом та готельно-ресторанним бізнесом в умовах парадигми сталого розвитку</w:t>
      </w:r>
      <w:r w:rsidRPr="005C06A1">
        <w:rPr>
          <w:rFonts w:ascii="Times New Roman" w:hAnsi="Times New Roman" w:cs="Times New Roman"/>
          <w:sz w:val="28"/>
          <w:szCs w:val="28"/>
          <w:lang w:val="uk-UA"/>
        </w:rPr>
        <w:t xml:space="preserve"> : колективна монографія. Запоріжжя : ЗНУ,  2023.  </w:t>
      </w:r>
    </w:p>
    <w:p w14:paraId="558EFC50" w14:textId="6972606D" w:rsidR="00856227" w:rsidRPr="005C06A1" w:rsidRDefault="00856227" w:rsidP="007304A2">
      <w:pPr>
        <w:tabs>
          <w:tab w:val="left" w:pos="1134"/>
        </w:tabs>
        <w:spacing w:after="0" w:line="264" w:lineRule="auto"/>
        <w:ind w:firstLine="709"/>
        <w:jc w:val="both"/>
        <w:rPr>
          <w:rFonts w:ascii="Times New Roman" w:hAnsi="Times New Roman" w:cs="Times New Roman"/>
          <w:sz w:val="28"/>
          <w:szCs w:val="28"/>
          <w:lang w:val="uk-UA"/>
        </w:rPr>
      </w:pPr>
    </w:p>
    <w:p w14:paraId="63EA2DDB" w14:textId="29EE18DB" w:rsidR="00856227" w:rsidRPr="005C06A1" w:rsidRDefault="00856227" w:rsidP="007304A2">
      <w:pPr>
        <w:spacing w:after="0" w:line="264" w:lineRule="auto"/>
        <w:ind w:firstLine="709"/>
        <w:rPr>
          <w:rFonts w:ascii="Times New Roman" w:hAnsi="Times New Roman" w:cs="Times New Roman"/>
          <w:sz w:val="28"/>
          <w:szCs w:val="28"/>
          <w:lang w:val="uk-UA"/>
        </w:rPr>
      </w:pPr>
    </w:p>
    <w:p w14:paraId="2E3C4B6C" w14:textId="5A263B1C" w:rsidR="00856227" w:rsidRPr="005C06A1" w:rsidRDefault="00856227" w:rsidP="007304A2">
      <w:pPr>
        <w:spacing w:after="0" w:line="264" w:lineRule="auto"/>
        <w:ind w:firstLine="709"/>
        <w:rPr>
          <w:rFonts w:ascii="Times New Roman" w:hAnsi="Times New Roman" w:cs="Times New Roman"/>
          <w:sz w:val="28"/>
          <w:szCs w:val="28"/>
          <w:lang w:val="uk-UA"/>
        </w:rPr>
      </w:pPr>
    </w:p>
    <w:p w14:paraId="07B688F4" w14:textId="00B09BB6" w:rsidR="00856227" w:rsidRPr="005C06A1" w:rsidRDefault="00856227" w:rsidP="007304A2">
      <w:pPr>
        <w:spacing w:after="0" w:line="264" w:lineRule="auto"/>
        <w:ind w:firstLine="709"/>
        <w:rPr>
          <w:rFonts w:ascii="Times New Roman" w:hAnsi="Times New Roman" w:cs="Times New Roman"/>
          <w:sz w:val="28"/>
          <w:szCs w:val="28"/>
          <w:lang w:val="uk-UA"/>
        </w:rPr>
      </w:pPr>
    </w:p>
    <w:p w14:paraId="125248E5" w14:textId="79C3405F" w:rsidR="00856227" w:rsidRPr="005C06A1" w:rsidRDefault="00856227" w:rsidP="007304A2">
      <w:pPr>
        <w:spacing w:after="0" w:line="264" w:lineRule="auto"/>
        <w:ind w:firstLine="709"/>
        <w:rPr>
          <w:rFonts w:ascii="Times New Roman" w:hAnsi="Times New Roman" w:cs="Times New Roman"/>
          <w:sz w:val="28"/>
          <w:szCs w:val="28"/>
          <w:lang w:val="uk-UA"/>
        </w:rPr>
      </w:pPr>
    </w:p>
    <w:p w14:paraId="52897748" w14:textId="7EB1E3A3" w:rsidR="00856227" w:rsidRPr="005C06A1" w:rsidRDefault="00856227" w:rsidP="007304A2">
      <w:pPr>
        <w:spacing w:after="0" w:line="264" w:lineRule="auto"/>
        <w:ind w:firstLine="709"/>
        <w:rPr>
          <w:rFonts w:ascii="Times New Roman" w:hAnsi="Times New Roman" w:cs="Times New Roman"/>
          <w:sz w:val="28"/>
          <w:szCs w:val="28"/>
          <w:lang w:val="uk-UA"/>
        </w:rPr>
      </w:pPr>
    </w:p>
    <w:p w14:paraId="0976E64B" w14:textId="03D4DD7E" w:rsidR="00856227" w:rsidRPr="005C06A1" w:rsidRDefault="00856227" w:rsidP="007304A2">
      <w:pPr>
        <w:spacing w:after="0" w:line="264" w:lineRule="auto"/>
        <w:ind w:firstLine="709"/>
        <w:rPr>
          <w:rFonts w:ascii="Times New Roman" w:hAnsi="Times New Roman" w:cs="Times New Roman"/>
          <w:sz w:val="28"/>
          <w:szCs w:val="28"/>
          <w:lang w:val="uk-UA"/>
        </w:rPr>
      </w:pPr>
    </w:p>
    <w:p w14:paraId="1841F029" w14:textId="198D7918" w:rsidR="008F6AE9" w:rsidRPr="005C06A1" w:rsidRDefault="008F6AE9" w:rsidP="007304A2">
      <w:pPr>
        <w:spacing w:after="0" w:line="264" w:lineRule="auto"/>
        <w:ind w:firstLine="709"/>
        <w:rPr>
          <w:rFonts w:ascii="Times New Roman" w:hAnsi="Times New Roman" w:cs="Times New Roman"/>
          <w:sz w:val="28"/>
          <w:szCs w:val="28"/>
          <w:lang w:val="uk-UA"/>
        </w:rPr>
      </w:pPr>
    </w:p>
    <w:p w14:paraId="636B5460" w14:textId="2E4D25DA" w:rsidR="009A2122" w:rsidRPr="005C06A1" w:rsidRDefault="009A2122" w:rsidP="007304A2">
      <w:pPr>
        <w:spacing w:after="0" w:line="264" w:lineRule="auto"/>
        <w:ind w:firstLine="709"/>
        <w:rPr>
          <w:rFonts w:ascii="Times New Roman" w:hAnsi="Times New Roman" w:cs="Times New Roman"/>
          <w:sz w:val="28"/>
          <w:szCs w:val="28"/>
          <w:lang w:val="uk-UA"/>
        </w:rPr>
      </w:pPr>
    </w:p>
    <w:p w14:paraId="60B1EACB" w14:textId="0451A039" w:rsidR="009A2122" w:rsidRPr="005C06A1" w:rsidRDefault="009A2122" w:rsidP="007304A2">
      <w:pPr>
        <w:spacing w:after="0" w:line="264" w:lineRule="auto"/>
        <w:ind w:firstLine="709"/>
        <w:rPr>
          <w:rFonts w:ascii="Times New Roman" w:hAnsi="Times New Roman" w:cs="Times New Roman"/>
          <w:sz w:val="28"/>
          <w:szCs w:val="28"/>
          <w:lang w:val="uk-UA"/>
        </w:rPr>
      </w:pPr>
    </w:p>
    <w:p w14:paraId="4A7C5DCF" w14:textId="7E6607A4" w:rsidR="009A2122" w:rsidRPr="005C06A1" w:rsidRDefault="009A2122" w:rsidP="007304A2">
      <w:pPr>
        <w:spacing w:after="0" w:line="264" w:lineRule="auto"/>
        <w:ind w:firstLine="709"/>
        <w:rPr>
          <w:rFonts w:ascii="Times New Roman" w:hAnsi="Times New Roman" w:cs="Times New Roman"/>
          <w:sz w:val="28"/>
          <w:szCs w:val="28"/>
          <w:lang w:val="uk-UA"/>
        </w:rPr>
      </w:pPr>
    </w:p>
    <w:p w14:paraId="2B402B12" w14:textId="77777777" w:rsidR="009A2122" w:rsidRPr="005C06A1" w:rsidRDefault="009A2122" w:rsidP="007304A2">
      <w:pPr>
        <w:spacing w:after="0" w:line="264" w:lineRule="auto"/>
        <w:ind w:firstLine="709"/>
        <w:rPr>
          <w:rFonts w:ascii="Times New Roman" w:hAnsi="Times New Roman" w:cs="Times New Roman"/>
          <w:sz w:val="28"/>
          <w:szCs w:val="28"/>
          <w:lang w:val="uk-UA"/>
        </w:rPr>
      </w:pPr>
    </w:p>
    <w:p w14:paraId="52863B27" w14:textId="02981EC3" w:rsidR="00856227" w:rsidRPr="005C06A1" w:rsidRDefault="00856227" w:rsidP="00953621">
      <w:pPr>
        <w:spacing w:after="0" w:line="240" w:lineRule="auto"/>
        <w:ind w:firstLine="709"/>
        <w:rPr>
          <w:rFonts w:ascii="Times New Roman" w:hAnsi="Times New Roman" w:cs="Times New Roman"/>
          <w:sz w:val="28"/>
          <w:szCs w:val="28"/>
          <w:lang w:val="uk-UA"/>
        </w:rPr>
      </w:pPr>
    </w:p>
    <w:p w14:paraId="57018DD9" w14:textId="77777777" w:rsidR="00856227" w:rsidRPr="005C06A1" w:rsidRDefault="00856227" w:rsidP="00856227">
      <w:pPr>
        <w:tabs>
          <w:tab w:val="left" w:pos="1134"/>
        </w:tabs>
        <w:spacing w:line="240" w:lineRule="auto"/>
        <w:jc w:val="center"/>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lastRenderedPageBreak/>
        <w:t>Навчальне видання</w:t>
      </w:r>
    </w:p>
    <w:p w14:paraId="71ABA6A7" w14:textId="77777777" w:rsidR="00856227" w:rsidRPr="005C06A1" w:rsidRDefault="00856227" w:rsidP="00856227">
      <w:pPr>
        <w:spacing w:after="0" w:line="240" w:lineRule="auto"/>
        <w:jc w:val="center"/>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w:t>
      </w:r>
      <w:r w:rsidRPr="005C06A1">
        <w:rPr>
          <w:rFonts w:ascii="Times New Roman" w:eastAsia="Times New Roman" w:hAnsi="Times New Roman" w:cs="Times New Roman"/>
          <w:i/>
          <w:sz w:val="28"/>
          <w:szCs w:val="28"/>
          <w:lang w:val="uk-UA" w:eastAsia="ru-RU"/>
        </w:rPr>
        <w:t>українською мовою</w:t>
      </w:r>
      <w:r w:rsidRPr="005C06A1">
        <w:rPr>
          <w:rFonts w:ascii="Times New Roman" w:eastAsia="Times New Roman" w:hAnsi="Times New Roman" w:cs="Times New Roman"/>
          <w:sz w:val="28"/>
          <w:szCs w:val="28"/>
          <w:lang w:val="uk-UA" w:eastAsia="ru-RU"/>
        </w:rPr>
        <w:t>)</w:t>
      </w:r>
    </w:p>
    <w:p w14:paraId="6125594A" w14:textId="77777777" w:rsidR="00856227" w:rsidRPr="005C06A1" w:rsidRDefault="00856227" w:rsidP="00856227">
      <w:pPr>
        <w:spacing w:after="0" w:line="240" w:lineRule="auto"/>
        <w:jc w:val="center"/>
        <w:rPr>
          <w:rFonts w:ascii="Times New Roman" w:eastAsia="Times New Roman" w:hAnsi="Times New Roman" w:cs="Times New Roman"/>
          <w:b/>
          <w:bCs/>
          <w:sz w:val="28"/>
          <w:szCs w:val="28"/>
          <w:lang w:val="uk-UA" w:eastAsia="ru-RU"/>
        </w:rPr>
      </w:pPr>
    </w:p>
    <w:p w14:paraId="70DF5933" w14:textId="77777777" w:rsidR="00856227" w:rsidRPr="005C06A1" w:rsidRDefault="00856227" w:rsidP="00856227">
      <w:pPr>
        <w:spacing w:after="0" w:line="240" w:lineRule="auto"/>
        <w:jc w:val="center"/>
        <w:rPr>
          <w:rFonts w:ascii="Times New Roman" w:eastAsia="Times New Roman" w:hAnsi="Times New Roman" w:cs="Times New Roman"/>
          <w:b/>
          <w:bCs/>
          <w:sz w:val="28"/>
          <w:szCs w:val="28"/>
          <w:lang w:val="uk-UA" w:eastAsia="ru-RU"/>
        </w:rPr>
      </w:pPr>
    </w:p>
    <w:p w14:paraId="436DFA41" w14:textId="77777777" w:rsidR="00856227" w:rsidRPr="005C06A1" w:rsidRDefault="00856227" w:rsidP="00856227">
      <w:pPr>
        <w:snapToGrid w:val="0"/>
        <w:spacing w:after="0" w:line="240" w:lineRule="auto"/>
        <w:jc w:val="center"/>
        <w:rPr>
          <w:rFonts w:ascii="Times New Roman" w:eastAsia="Times New Roman" w:hAnsi="Times New Roman" w:cs="Times New Roman"/>
          <w:bCs/>
          <w:sz w:val="28"/>
          <w:szCs w:val="28"/>
          <w:lang w:val="uk-UA" w:eastAsia="ru-RU"/>
        </w:rPr>
      </w:pPr>
      <w:r w:rsidRPr="005C06A1">
        <w:rPr>
          <w:rFonts w:ascii="Times New Roman" w:eastAsia="Times New Roman" w:hAnsi="Times New Roman" w:cs="Times New Roman"/>
          <w:bCs/>
          <w:sz w:val="28"/>
          <w:szCs w:val="28"/>
          <w:lang w:val="uk-UA" w:eastAsia="ru-RU"/>
        </w:rPr>
        <w:t>Чуєва Інна Олександрівна</w:t>
      </w:r>
    </w:p>
    <w:p w14:paraId="1F31399B" w14:textId="77777777" w:rsidR="00856227" w:rsidRPr="005C06A1" w:rsidRDefault="00856227" w:rsidP="00856227">
      <w:pPr>
        <w:spacing w:after="0" w:line="240" w:lineRule="auto"/>
        <w:jc w:val="both"/>
        <w:rPr>
          <w:rFonts w:ascii="Times New Roman" w:eastAsia="Times New Roman" w:hAnsi="Times New Roman" w:cs="Times New Roman"/>
          <w:sz w:val="28"/>
          <w:szCs w:val="28"/>
          <w:lang w:val="uk-UA" w:eastAsia="ru-RU"/>
        </w:rPr>
      </w:pPr>
    </w:p>
    <w:p w14:paraId="3E7BB12C" w14:textId="50B059FF" w:rsidR="00856227" w:rsidRPr="005C06A1" w:rsidRDefault="00856227" w:rsidP="00856227">
      <w:pPr>
        <w:spacing w:after="0" w:line="240" w:lineRule="auto"/>
        <w:jc w:val="center"/>
        <w:rPr>
          <w:rFonts w:ascii="Times New Roman" w:eastAsia="Times New Roman" w:hAnsi="Times New Roman" w:cs="Times New Roman"/>
          <w:sz w:val="28"/>
          <w:szCs w:val="28"/>
          <w:lang w:val="uk-UA" w:eastAsia="ru-RU"/>
        </w:rPr>
      </w:pPr>
    </w:p>
    <w:p w14:paraId="2A48B1DD" w14:textId="5900499D" w:rsidR="00856227" w:rsidRPr="005C06A1" w:rsidRDefault="00F53FD5" w:rsidP="00856227">
      <w:pPr>
        <w:spacing w:after="0" w:line="240" w:lineRule="auto"/>
        <w:jc w:val="center"/>
        <w:rPr>
          <w:rFonts w:ascii="Times New Roman" w:eastAsia="Times New Roman" w:hAnsi="Times New Roman" w:cs="Times New Roman"/>
          <w:bCs/>
          <w:sz w:val="28"/>
          <w:szCs w:val="28"/>
          <w:lang w:val="uk-UA" w:eastAsia="ru-RU"/>
        </w:rPr>
      </w:pPr>
      <w:r w:rsidRPr="005C06A1">
        <w:rPr>
          <w:rFonts w:ascii="Times New Roman" w:eastAsia="Times New Roman" w:hAnsi="Times New Roman" w:cs="Times New Roman"/>
          <w:bCs/>
          <w:sz w:val="28"/>
          <w:szCs w:val="28"/>
          <w:lang w:val="uk-UA" w:eastAsia="ru-RU"/>
        </w:rPr>
        <w:t>СВІТОВИЙ РИНОК ГОТЕЛЬНО-РЕСТОРАННИХ ПОСЛУГ</w:t>
      </w:r>
    </w:p>
    <w:p w14:paraId="41DC2CB3" w14:textId="77777777" w:rsidR="00856227" w:rsidRPr="005C06A1" w:rsidRDefault="00856227" w:rsidP="00856227">
      <w:pPr>
        <w:spacing w:after="0" w:line="240" w:lineRule="auto"/>
        <w:jc w:val="center"/>
        <w:rPr>
          <w:rFonts w:ascii="Times New Roman" w:eastAsia="Times New Roman" w:hAnsi="Times New Roman" w:cs="Times New Roman"/>
          <w:b/>
          <w:sz w:val="28"/>
          <w:szCs w:val="28"/>
          <w:lang w:val="uk-UA" w:eastAsia="ru-RU"/>
        </w:rPr>
      </w:pPr>
    </w:p>
    <w:p w14:paraId="36AB9875" w14:textId="4CAF0174" w:rsidR="00856227" w:rsidRPr="005C06A1" w:rsidRDefault="00B41603" w:rsidP="00856227">
      <w:pPr>
        <w:spacing w:after="0" w:line="240" w:lineRule="auto"/>
        <w:jc w:val="center"/>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Практикум</w:t>
      </w:r>
    </w:p>
    <w:p w14:paraId="70049AA4" w14:textId="6F374BAC" w:rsidR="00856227" w:rsidRPr="005C06A1" w:rsidRDefault="00856227" w:rsidP="00856227">
      <w:pPr>
        <w:spacing w:after="0" w:line="240" w:lineRule="auto"/>
        <w:jc w:val="center"/>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 xml:space="preserve">для здобувачів ступеня вищої освіти </w:t>
      </w:r>
      <w:r w:rsidR="00F53FD5" w:rsidRPr="005C06A1">
        <w:rPr>
          <w:rFonts w:ascii="Times New Roman" w:eastAsia="Times New Roman" w:hAnsi="Times New Roman" w:cs="Times New Roman"/>
          <w:sz w:val="28"/>
          <w:szCs w:val="28"/>
          <w:lang w:val="uk-UA" w:eastAsia="ru-RU"/>
        </w:rPr>
        <w:t>бакалавра</w:t>
      </w:r>
    </w:p>
    <w:p w14:paraId="7BAD731F" w14:textId="5D52D94B" w:rsidR="00856227" w:rsidRPr="005C06A1" w:rsidRDefault="00856227" w:rsidP="00856227">
      <w:pPr>
        <w:spacing w:after="0" w:line="240" w:lineRule="auto"/>
        <w:jc w:val="center"/>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 xml:space="preserve">спеціальності </w:t>
      </w:r>
      <w:r w:rsidR="001D7F21" w:rsidRPr="005C06A1">
        <w:rPr>
          <w:rFonts w:ascii="Times New Roman" w:eastAsia="Times New Roman" w:hAnsi="Times New Roman" w:cs="Times New Roman"/>
          <w:sz w:val="28"/>
          <w:szCs w:val="28"/>
          <w:lang w:val="uk-UA" w:eastAsia="ru-RU"/>
        </w:rPr>
        <w:t>J4</w:t>
      </w:r>
      <w:r w:rsidRPr="005C06A1">
        <w:rPr>
          <w:rFonts w:ascii="Times New Roman" w:eastAsia="Times New Roman" w:hAnsi="Times New Roman" w:cs="Times New Roman"/>
          <w:sz w:val="28"/>
          <w:szCs w:val="28"/>
          <w:lang w:val="uk-UA" w:eastAsia="ru-RU"/>
        </w:rPr>
        <w:t xml:space="preserve"> «</w:t>
      </w:r>
      <w:r w:rsidR="00F53FD5" w:rsidRPr="005C06A1">
        <w:rPr>
          <w:rFonts w:ascii="Times New Roman" w:eastAsia="Times New Roman" w:hAnsi="Times New Roman" w:cs="Times New Roman"/>
          <w:sz w:val="28"/>
          <w:szCs w:val="28"/>
          <w:lang w:val="uk-UA" w:eastAsia="ru-RU"/>
        </w:rPr>
        <w:t>Готельно-ресторанна справа</w:t>
      </w:r>
      <w:r w:rsidRPr="005C06A1">
        <w:rPr>
          <w:rFonts w:ascii="Times New Roman" w:eastAsia="Times New Roman" w:hAnsi="Times New Roman" w:cs="Times New Roman"/>
          <w:sz w:val="28"/>
          <w:szCs w:val="28"/>
          <w:lang w:val="uk-UA" w:eastAsia="ru-RU"/>
        </w:rPr>
        <w:t xml:space="preserve">» </w:t>
      </w:r>
    </w:p>
    <w:p w14:paraId="48265BAE" w14:textId="7C9B811D" w:rsidR="00856227" w:rsidRPr="005C06A1" w:rsidRDefault="00856227" w:rsidP="00856227">
      <w:pPr>
        <w:spacing w:after="0" w:line="240" w:lineRule="auto"/>
        <w:jc w:val="center"/>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освітньо</w:t>
      </w:r>
      <w:r w:rsidR="00B41603" w:rsidRPr="005C06A1">
        <w:rPr>
          <w:rFonts w:ascii="Times New Roman" w:eastAsia="Times New Roman" w:hAnsi="Times New Roman" w:cs="Times New Roman"/>
          <w:sz w:val="28"/>
          <w:szCs w:val="28"/>
          <w:lang w:val="uk-UA" w:eastAsia="ru-RU"/>
        </w:rPr>
        <w:t>-</w:t>
      </w:r>
      <w:r w:rsidRPr="005C06A1">
        <w:rPr>
          <w:rFonts w:ascii="Times New Roman" w:eastAsia="Times New Roman" w:hAnsi="Times New Roman" w:cs="Times New Roman"/>
          <w:sz w:val="28"/>
          <w:szCs w:val="28"/>
          <w:lang w:val="uk-UA" w:eastAsia="ru-RU"/>
        </w:rPr>
        <w:t>професійної програми «</w:t>
      </w:r>
      <w:r w:rsidR="00F53FD5" w:rsidRPr="005C06A1">
        <w:rPr>
          <w:rFonts w:ascii="Times New Roman" w:eastAsia="Times New Roman" w:hAnsi="Times New Roman" w:cs="Times New Roman"/>
          <w:sz w:val="28"/>
          <w:szCs w:val="28"/>
          <w:lang w:val="uk-UA" w:eastAsia="ru-RU"/>
        </w:rPr>
        <w:t>Готельно-ресторанна справа</w:t>
      </w:r>
      <w:r w:rsidRPr="005C06A1">
        <w:rPr>
          <w:rFonts w:ascii="Times New Roman" w:eastAsia="Times New Roman" w:hAnsi="Times New Roman" w:cs="Times New Roman"/>
          <w:sz w:val="28"/>
          <w:szCs w:val="28"/>
          <w:lang w:val="uk-UA" w:eastAsia="ru-RU"/>
        </w:rPr>
        <w:t>»</w:t>
      </w:r>
    </w:p>
    <w:p w14:paraId="0297FFF3" w14:textId="77777777" w:rsidR="00856227" w:rsidRPr="005C06A1" w:rsidRDefault="00856227" w:rsidP="00856227">
      <w:pPr>
        <w:spacing w:after="0" w:line="240" w:lineRule="auto"/>
        <w:ind w:firstLine="540"/>
        <w:jc w:val="both"/>
        <w:rPr>
          <w:rFonts w:ascii="Times New Roman" w:eastAsia="Times New Roman" w:hAnsi="Times New Roman" w:cs="Times New Roman"/>
          <w:sz w:val="28"/>
          <w:szCs w:val="28"/>
          <w:lang w:val="uk-UA" w:eastAsia="ru-RU"/>
        </w:rPr>
      </w:pPr>
    </w:p>
    <w:p w14:paraId="493F8E66" w14:textId="77777777" w:rsidR="00856227" w:rsidRPr="005C06A1" w:rsidRDefault="00856227" w:rsidP="007304A2">
      <w:pPr>
        <w:spacing w:after="0" w:line="240" w:lineRule="auto"/>
        <w:jc w:val="center"/>
        <w:rPr>
          <w:rFonts w:ascii="Times New Roman" w:eastAsia="Times New Roman" w:hAnsi="Times New Roman" w:cs="Times New Roman"/>
          <w:sz w:val="28"/>
          <w:szCs w:val="28"/>
          <w:lang w:val="uk-UA" w:eastAsia="ru-RU"/>
        </w:rPr>
      </w:pPr>
    </w:p>
    <w:p w14:paraId="2646B167" w14:textId="77777777" w:rsidR="00856227" w:rsidRPr="005C06A1" w:rsidRDefault="00856227" w:rsidP="007304A2">
      <w:pPr>
        <w:spacing w:after="0" w:line="240" w:lineRule="auto"/>
        <w:jc w:val="center"/>
        <w:rPr>
          <w:rFonts w:ascii="Times New Roman" w:eastAsia="Times New Roman" w:hAnsi="Times New Roman" w:cs="Times New Roman"/>
          <w:sz w:val="28"/>
          <w:szCs w:val="28"/>
          <w:lang w:val="uk-UA" w:eastAsia="ru-RU"/>
        </w:rPr>
      </w:pPr>
    </w:p>
    <w:p w14:paraId="2CF16BCC" w14:textId="0C887879" w:rsidR="00856227" w:rsidRPr="005C06A1" w:rsidRDefault="00856227" w:rsidP="007304A2">
      <w:pPr>
        <w:spacing w:after="0" w:line="240" w:lineRule="auto"/>
        <w:jc w:val="center"/>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 xml:space="preserve">Рецензент </w:t>
      </w:r>
      <w:r w:rsidR="00F53FD5" w:rsidRPr="005C06A1">
        <w:rPr>
          <w:rFonts w:ascii="Times New Roman" w:eastAsia="Times New Roman" w:hAnsi="Times New Roman" w:cs="Times New Roman"/>
          <w:i/>
          <w:sz w:val="28"/>
          <w:szCs w:val="28"/>
          <w:lang w:val="uk-UA" w:eastAsia="ru-RU"/>
        </w:rPr>
        <w:t>А. В. Борозенко</w:t>
      </w:r>
    </w:p>
    <w:p w14:paraId="44C14F4B" w14:textId="77777777" w:rsidR="00856227" w:rsidRPr="005C06A1" w:rsidRDefault="00856227" w:rsidP="007304A2">
      <w:pPr>
        <w:spacing w:after="0" w:line="240" w:lineRule="auto"/>
        <w:jc w:val="center"/>
        <w:rPr>
          <w:rFonts w:ascii="Times New Roman" w:eastAsia="Times New Roman" w:hAnsi="Times New Roman" w:cs="Times New Roman"/>
          <w:sz w:val="28"/>
          <w:szCs w:val="28"/>
          <w:lang w:val="uk-UA" w:eastAsia="ru-RU"/>
        </w:rPr>
      </w:pPr>
      <w:r w:rsidRPr="005C06A1">
        <w:rPr>
          <w:rFonts w:ascii="Times New Roman" w:eastAsia="Times New Roman" w:hAnsi="Times New Roman" w:cs="Times New Roman"/>
          <w:sz w:val="28"/>
          <w:szCs w:val="28"/>
          <w:lang w:val="uk-UA" w:eastAsia="ru-RU"/>
        </w:rPr>
        <w:t xml:space="preserve">Відповідальний за випуск </w:t>
      </w:r>
      <w:r w:rsidRPr="005C06A1">
        <w:rPr>
          <w:rFonts w:ascii="Times New Roman" w:eastAsia="Times New Roman" w:hAnsi="Times New Roman" w:cs="Times New Roman"/>
          <w:i/>
          <w:iCs/>
          <w:sz w:val="28"/>
          <w:szCs w:val="28"/>
          <w:lang w:val="uk-UA" w:eastAsia="ru-RU"/>
        </w:rPr>
        <w:t>Н. В. Маковецька</w:t>
      </w:r>
    </w:p>
    <w:p w14:paraId="470BD673" w14:textId="77777777" w:rsidR="00856227" w:rsidRPr="005C06A1" w:rsidRDefault="00856227" w:rsidP="007304A2">
      <w:pPr>
        <w:spacing w:after="0" w:line="240" w:lineRule="auto"/>
        <w:jc w:val="center"/>
        <w:rPr>
          <w:rFonts w:ascii="Times New Roman" w:eastAsia="Times New Roman" w:hAnsi="Times New Roman" w:cs="Times New Roman"/>
          <w:i/>
          <w:sz w:val="28"/>
          <w:szCs w:val="28"/>
          <w:lang w:val="uk-UA" w:eastAsia="ru-RU"/>
        </w:rPr>
      </w:pPr>
      <w:r w:rsidRPr="005C06A1">
        <w:rPr>
          <w:rFonts w:ascii="Times New Roman" w:eastAsia="Times New Roman" w:hAnsi="Times New Roman" w:cs="Times New Roman"/>
          <w:sz w:val="28"/>
          <w:szCs w:val="28"/>
          <w:lang w:val="uk-UA" w:eastAsia="ru-RU"/>
        </w:rPr>
        <w:t xml:space="preserve">Коректор </w:t>
      </w:r>
      <w:r w:rsidRPr="005C06A1">
        <w:rPr>
          <w:rFonts w:ascii="Times New Roman" w:eastAsia="Times New Roman" w:hAnsi="Times New Roman" w:cs="Times New Roman"/>
          <w:i/>
          <w:sz w:val="28"/>
          <w:szCs w:val="28"/>
          <w:lang w:val="uk-UA" w:eastAsia="ru-RU"/>
        </w:rPr>
        <w:t>І. О. Чуєва</w:t>
      </w:r>
    </w:p>
    <w:p w14:paraId="2C2ECA54" w14:textId="77777777" w:rsidR="00856227" w:rsidRPr="005C06A1" w:rsidRDefault="00856227" w:rsidP="007304A2">
      <w:pPr>
        <w:spacing w:after="0" w:line="240" w:lineRule="auto"/>
        <w:jc w:val="center"/>
        <w:rPr>
          <w:rFonts w:ascii="Times New Roman" w:eastAsia="Times New Roman" w:hAnsi="Times New Roman" w:cs="Times New Roman"/>
          <w:sz w:val="28"/>
          <w:szCs w:val="28"/>
          <w:lang w:val="uk-UA" w:eastAsia="ru-RU"/>
        </w:rPr>
      </w:pPr>
    </w:p>
    <w:p w14:paraId="1A14B61C" w14:textId="77777777" w:rsidR="00856227" w:rsidRPr="005C06A1" w:rsidRDefault="00856227" w:rsidP="007304A2">
      <w:pPr>
        <w:spacing w:line="240" w:lineRule="auto"/>
        <w:jc w:val="center"/>
        <w:rPr>
          <w:rFonts w:ascii="Times New Roman" w:hAnsi="Times New Roman" w:cs="Times New Roman"/>
          <w:sz w:val="28"/>
          <w:szCs w:val="28"/>
          <w:lang w:val="uk-UA"/>
        </w:rPr>
      </w:pPr>
    </w:p>
    <w:p w14:paraId="279B0F7D" w14:textId="77777777" w:rsidR="00856227" w:rsidRPr="005C06A1" w:rsidRDefault="00856227" w:rsidP="00856227">
      <w:pPr>
        <w:spacing w:after="0" w:line="240" w:lineRule="auto"/>
        <w:rPr>
          <w:rFonts w:ascii="Times New Roman" w:hAnsi="Times New Roman" w:cs="Times New Roman"/>
          <w:sz w:val="28"/>
          <w:szCs w:val="28"/>
          <w:lang w:val="uk-UA"/>
        </w:rPr>
      </w:pPr>
    </w:p>
    <w:p w14:paraId="02ADF48C" w14:textId="77777777" w:rsidR="00856227" w:rsidRPr="005C06A1" w:rsidRDefault="00856227" w:rsidP="00856227">
      <w:pPr>
        <w:spacing w:after="0" w:line="240" w:lineRule="auto"/>
        <w:ind w:firstLine="709"/>
        <w:jc w:val="both"/>
        <w:rPr>
          <w:rFonts w:ascii="Times New Roman" w:hAnsi="Times New Roman" w:cs="Times New Roman"/>
          <w:sz w:val="28"/>
          <w:szCs w:val="28"/>
          <w:lang w:val="uk-UA"/>
        </w:rPr>
      </w:pPr>
    </w:p>
    <w:p w14:paraId="668B52EF" w14:textId="77777777" w:rsidR="00856227" w:rsidRPr="005C06A1" w:rsidRDefault="00856227" w:rsidP="00856227">
      <w:pPr>
        <w:spacing w:line="240" w:lineRule="auto"/>
        <w:rPr>
          <w:lang w:val="uk-UA"/>
        </w:rPr>
      </w:pPr>
    </w:p>
    <w:p w14:paraId="09F97DE3" w14:textId="77777777" w:rsidR="00856227" w:rsidRPr="005C06A1" w:rsidRDefault="00856227" w:rsidP="00856227">
      <w:pPr>
        <w:spacing w:line="240" w:lineRule="auto"/>
        <w:rPr>
          <w:lang w:val="uk-UA"/>
        </w:rPr>
      </w:pPr>
    </w:p>
    <w:p w14:paraId="435F1687" w14:textId="77777777" w:rsidR="00856227" w:rsidRPr="005C06A1" w:rsidRDefault="00856227" w:rsidP="00856227">
      <w:pPr>
        <w:spacing w:line="240" w:lineRule="auto"/>
        <w:rPr>
          <w:lang w:val="uk-UA"/>
        </w:rPr>
      </w:pPr>
    </w:p>
    <w:p w14:paraId="31F00133" w14:textId="77777777" w:rsidR="00856227" w:rsidRPr="005C06A1" w:rsidRDefault="00856227" w:rsidP="00856227">
      <w:pPr>
        <w:spacing w:line="240" w:lineRule="auto"/>
        <w:rPr>
          <w:lang w:val="uk-UA"/>
        </w:rPr>
      </w:pPr>
    </w:p>
    <w:p w14:paraId="5F6AD84B" w14:textId="77777777" w:rsidR="00856227" w:rsidRPr="005C06A1" w:rsidRDefault="00856227" w:rsidP="00856227">
      <w:pPr>
        <w:spacing w:line="240" w:lineRule="auto"/>
        <w:jc w:val="both"/>
        <w:rPr>
          <w:rFonts w:ascii="Times New Roman" w:hAnsi="Times New Roman" w:cs="Times New Roman"/>
          <w:sz w:val="28"/>
          <w:szCs w:val="28"/>
          <w:lang w:val="uk-UA"/>
        </w:rPr>
      </w:pPr>
    </w:p>
    <w:p w14:paraId="20F89C20" w14:textId="77777777" w:rsidR="00856227" w:rsidRPr="005C06A1" w:rsidRDefault="00856227" w:rsidP="00856227">
      <w:pPr>
        <w:spacing w:line="240" w:lineRule="auto"/>
        <w:rPr>
          <w:lang w:val="uk-UA"/>
        </w:rPr>
      </w:pPr>
    </w:p>
    <w:p w14:paraId="6DF7D05E" w14:textId="2D3443CA" w:rsidR="00856227" w:rsidRPr="005C06A1" w:rsidRDefault="00856227" w:rsidP="00856227">
      <w:pPr>
        <w:spacing w:after="0" w:line="240" w:lineRule="auto"/>
        <w:ind w:firstLine="709"/>
        <w:rPr>
          <w:rFonts w:ascii="Times New Roman" w:hAnsi="Times New Roman" w:cs="Times New Roman"/>
          <w:sz w:val="28"/>
          <w:szCs w:val="28"/>
          <w:lang w:val="uk-UA"/>
        </w:rPr>
      </w:pPr>
    </w:p>
    <w:sectPr w:rsidR="00856227" w:rsidRPr="005C06A1" w:rsidSect="002B2721">
      <w:type w:val="evenPage"/>
      <w:pgSz w:w="11906" w:h="16838"/>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63FA05" w14:textId="77777777" w:rsidR="00823A09" w:rsidRDefault="00823A09" w:rsidP="00D51ADF">
      <w:pPr>
        <w:spacing w:after="0" w:line="240" w:lineRule="auto"/>
      </w:pPr>
      <w:r>
        <w:separator/>
      </w:r>
    </w:p>
  </w:endnote>
  <w:endnote w:type="continuationSeparator" w:id="0">
    <w:p w14:paraId="114C495D" w14:textId="77777777" w:rsidR="00823A09" w:rsidRDefault="00823A09" w:rsidP="00D51A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roman"/>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Полужирный">
    <w:altName w:val="Times New Roman"/>
    <w:panose1 w:val="02020803070505020304"/>
    <w:charset w:val="00"/>
    <w:family w:val="roman"/>
    <w:pitch w:val="default"/>
  </w:font>
  <w:font w:name="Segoe UI Emoji">
    <w:panose1 w:val="020B0502040204020203"/>
    <w:charset w:val="00"/>
    <w:family w:val="swiss"/>
    <w:pitch w:val="variable"/>
    <w:sig w:usb0="00000003" w:usb1="02000000" w:usb2="00000000" w:usb3="00000000" w:csb0="00000001"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504523"/>
      <w:docPartObj>
        <w:docPartGallery w:val="Page Numbers (Bottom of Page)"/>
        <w:docPartUnique/>
      </w:docPartObj>
    </w:sdtPr>
    <w:sdtEndPr>
      <w:rPr>
        <w:rFonts w:ascii="Times New Roman" w:hAnsi="Times New Roman" w:cs="Times New Roman"/>
        <w:sz w:val="28"/>
        <w:szCs w:val="28"/>
      </w:rPr>
    </w:sdtEndPr>
    <w:sdtContent>
      <w:p w14:paraId="631CFD2C" w14:textId="77777777" w:rsidR="005C06A1" w:rsidRDefault="005C06A1">
        <w:pPr>
          <w:pStyle w:val="a8"/>
          <w:jc w:val="right"/>
        </w:pPr>
      </w:p>
      <w:p w14:paraId="4A3E2046" w14:textId="12771D4C" w:rsidR="005C06A1" w:rsidRPr="00A91D12" w:rsidRDefault="005C06A1" w:rsidP="005B15C6">
        <w:pPr>
          <w:pStyle w:val="a8"/>
          <w:jc w:val="center"/>
          <w:rPr>
            <w:rFonts w:ascii="Times New Roman" w:hAnsi="Times New Roman" w:cs="Times New Roman"/>
            <w:sz w:val="28"/>
            <w:szCs w:val="28"/>
          </w:rPr>
        </w:pPr>
        <w:r w:rsidRPr="00A91D12">
          <w:rPr>
            <w:rFonts w:ascii="Times New Roman" w:hAnsi="Times New Roman" w:cs="Times New Roman"/>
            <w:sz w:val="28"/>
            <w:szCs w:val="28"/>
          </w:rPr>
          <w:fldChar w:fldCharType="begin"/>
        </w:r>
        <w:r w:rsidRPr="00A91D12">
          <w:rPr>
            <w:rFonts w:ascii="Times New Roman" w:hAnsi="Times New Roman" w:cs="Times New Roman"/>
            <w:sz w:val="28"/>
            <w:szCs w:val="28"/>
          </w:rPr>
          <w:instrText>PAGE   \* MERGEFORMAT</w:instrText>
        </w:r>
        <w:r w:rsidRPr="00A91D12">
          <w:rPr>
            <w:rFonts w:ascii="Times New Roman" w:hAnsi="Times New Roman" w:cs="Times New Roman"/>
            <w:sz w:val="28"/>
            <w:szCs w:val="28"/>
          </w:rPr>
          <w:fldChar w:fldCharType="separate"/>
        </w:r>
        <w:r w:rsidR="00262023">
          <w:rPr>
            <w:rFonts w:ascii="Times New Roman" w:hAnsi="Times New Roman" w:cs="Times New Roman"/>
            <w:noProof/>
            <w:sz w:val="28"/>
            <w:szCs w:val="28"/>
          </w:rPr>
          <w:t>73</w:t>
        </w:r>
        <w:r w:rsidRPr="00A91D12">
          <w:rPr>
            <w:rFonts w:ascii="Times New Roman" w:hAnsi="Times New Roman" w:cs="Times New Roman"/>
            <w:sz w:val="28"/>
            <w:szCs w:val="28"/>
          </w:rPr>
          <w:fldChar w:fldCharType="end"/>
        </w:r>
      </w:p>
    </w:sdtContent>
  </w:sdt>
  <w:p w14:paraId="3D1267F8" w14:textId="77777777" w:rsidR="005C06A1" w:rsidRDefault="005C06A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602544" w14:textId="77777777" w:rsidR="00823A09" w:rsidRDefault="00823A09" w:rsidP="00D51ADF">
      <w:pPr>
        <w:spacing w:after="0" w:line="240" w:lineRule="auto"/>
      </w:pPr>
      <w:r>
        <w:separator/>
      </w:r>
    </w:p>
  </w:footnote>
  <w:footnote w:type="continuationSeparator" w:id="0">
    <w:p w14:paraId="37F315E3" w14:textId="77777777" w:rsidR="00823A09" w:rsidRDefault="00823A09" w:rsidP="00D51A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1" type="#_x0000_t75" alt="Книги со сплошной заливкой" style="width:1in;height:1in;flip:y;visibility:visible;mso-wrap-style:square" o:bullet="t">
        <v:imagedata r:id="rId1" o:title="Книги со сплошной заливкой"/>
      </v:shape>
    </w:pict>
  </w:numPicBullet>
  <w:numPicBullet w:numPicBulletId="1">
    <w:pict>
      <v:shape id="_x0000_i1052" type="#_x0000_t75" alt="Чоканье со сплошной заливкой" style="width:12pt;height:12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" o:bullet="t">
        <v:imagedata r:id="rId2" o:title=""/>
      </v:shape>
    </w:pict>
  </w:numPicBullet>
  <w:numPicBullet w:numPicBulletId="2">
    <w:pict>
      <v:shape id="_x0000_i1053" type="#_x0000_t75" alt="Чоканье со сплошной заливкой" style="width:12pt;height:12pt;flip:y;visibility:visible;mso-wrap-style:square" o:bullet="t">
        <v:imagedata r:id="rId3" o:title="Чоканье со сплошной заливкой"/>
      </v:shape>
    </w:pict>
  </w:numPicBullet>
  <w:numPicBullet w:numPicBulletId="3">
    <w:pict>
      <v:shape id="_x0000_i1054" type="#_x0000_t75" alt="Чоканье со сплошной заливкой" style="width:12pt;height:12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" o:bullet="t">
        <v:imagedata r:id="rId4" o:title=""/>
      </v:shape>
    </w:pict>
  </w:numPicBullet>
  <w:numPicBullet w:numPicBulletId="4">
    <w:pict>
      <v:shape id="_x0000_i1055" type="#_x0000_t75" alt="Флажок со сплошной заливкой" style="width:10.8pt;height:9.6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" o:bullet="t">
        <v:imagedata r:id="rId5" o:title="" croptop="-3260f" cropbottom="-1631f"/>
      </v:shape>
    </w:pict>
  </w:numPicBullet>
  <w:abstractNum w:abstractNumId="0" w15:restartNumberingAfterBreak="0">
    <w:nsid w:val="002B0F3C"/>
    <w:multiLevelType w:val="hybridMultilevel"/>
    <w:tmpl w:val="5DCCC3AE"/>
    <w:lvl w:ilvl="0" w:tplc="7AA8DFDC">
      <w:start w:val="1"/>
      <w:numFmt w:val="decimal"/>
      <w:lvlText w:val="%1."/>
      <w:lvlJc w:val="left"/>
      <w:pPr>
        <w:ind w:left="720" w:hanging="360"/>
      </w:pPr>
    </w:lvl>
    <w:lvl w:ilvl="1" w:tplc="C03A2784">
      <w:numFmt w:val="decimal"/>
      <w:lvlText w:val=""/>
      <w:lvlJc w:val="left"/>
    </w:lvl>
    <w:lvl w:ilvl="2" w:tplc="57966B6E">
      <w:numFmt w:val="decimal"/>
      <w:lvlText w:val=""/>
      <w:lvlJc w:val="left"/>
    </w:lvl>
    <w:lvl w:ilvl="3" w:tplc="DD468048">
      <w:numFmt w:val="decimal"/>
      <w:lvlText w:val=""/>
      <w:lvlJc w:val="left"/>
    </w:lvl>
    <w:lvl w:ilvl="4" w:tplc="EEB4EDE0">
      <w:numFmt w:val="decimal"/>
      <w:lvlText w:val=""/>
      <w:lvlJc w:val="left"/>
    </w:lvl>
    <w:lvl w:ilvl="5" w:tplc="34004172">
      <w:numFmt w:val="decimal"/>
      <w:lvlText w:val=""/>
      <w:lvlJc w:val="left"/>
    </w:lvl>
    <w:lvl w:ilvl="6" w:tplc="3DD47710">
      <w:numFmt w:val="decimal"/>
      <w:lvlText w:val=""/>
      <w:lvlJc w:val="left"/>
    </w:lvl>
    <w:lvl w:ilvl="7" w:tplc="23DE441E">
      <w:numFmt w:val="decimal"/>
      <w:lvlText w:val=""/>
      <w:lvlJc w:val="left"/>
    </w:lvl>
    <w:lvl w:ilvl="8" w:tplc="B74EB0F0">
      <w:numFmt w:val="decimal"/>
      <w:lvlText w:val=""/>
      <w:lvlJc w:val="left"/>
    </w:lvl>
  </w:abstractNum>
  <w:abstractNum w:abstractNumId="1" w15:restartNumberingAfterBreak="0">
    <w:nsid w:val="0267499D"/>
    <w:multiLevelType w:val="hybridMultilevel"/>
    <w:tmpl w:val="84A057C6"/>
    <w:lvl w:ilvl="0" w:tplc="D3B8CA6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35E5F3D"/>
    <w:multiLevelType w:val="hybridMultilevel"/>
    <w:tmpl w:val="64C2EA46"/>
    <w:lvl w:ilvl="0" w:tplc="38B4AEE4">
      <w:start w:val="1"/>
      <w:numFmt w:val="decimal"/>
      <w:lvlText w:val="%1."/>
      <w:lvlJc w:val="left"/>
      <w:pPr>
        <w:ind w:left="720" w:hanging="360"/>
      </w:pPr>
      <w:rPr>
        <w:b/>
      </w:rPr>
    </w:lvl>
    <w:lvl w:ilvl="1" w:tplc="FBE896C2">
      <w:numFmt w:val="decimal"/>
      <w:lvlText w:val=""/>
      <w:lvlJc w:val="left"/>
    </w:lvl>
    <w:lvl w:ilvl="2" w:tplc="294A684E">
      <w:numFmt w:val="decimal"/>
      <w:lvlText w:val=""/>
      <w:lvlJc w:val="left"/>
    </w:lvl>
    <w:lvl w:ilvl="3" w:tplc="09BCAE32">
      <w:numFmt w:val="decimal"/>
      <w:lvlText w:val=""/>
      <w:lvlJc w:val="left"/>
    </w:lvl>
    <w:lvl w:ilvl="4" w:tplc="3558C848">
      <w:numFmt w:val="decimal"/>
      <w:lvlText w:val=""/>
      <w:lvlJc w:val="left"/>
    </w:lvl>
    <w:lvl w:ilvl="5" w:tplc="0C0A614C">
      <w:numFmt w:val="decimal"/>
      <w:lvlText w:val=""/>
      <w:lvlJc w:val="left"/>
    </w:lvl>
    <w:lvl w:ilvl="6" w:tplc="F63A9150">
      <w:numFmt w:val="decimal"/>
      <w:lvlText w:val=""/>
      <w:lvlJc w:val="left"/>
    </w:lvl>
    <w:lvl w:ilvl="7" w:tplc="2BB8A08C">
      <w:numFmt w:val="decimal"/>
      <w:lvlText w:val=""/>
      <w:lvlJc w:val="left"/>
    </w:lvl>
    <w:lvl w:ilvl="8" w:tplc="89A4BEC0">
      <w:numFmt w:val="decimal"/>
      <w:lvlText w:val=""/>
      <w:lvlJc w:val="left"/>
    </w:lvl>
  </w:abstractNum>
  <w:abstractNum w:abstractNumId="3" w15:restartNumberingAfterBreak="0">
    <w:nsid w:val="052458B2"/>
    <w:multiLevelType w:val="hybridMultilevel"/>
    <w:tmpl w:val="BA5E23FC"/>
    <w:lvl w:ilvl="0" w:tplc="07C2D6F4">
      <w:start w:val="1"/>
      <w:numFmt w:val="decimal"/>
      <w:lvlText w:val="%1."/>
      <w:lvlJc w:val="left"/>
      <w:pPr>
        <w:ind w:left="720" w:hanging="360"/>
      </w:pPr>
    </w:lvl>
    <w:lvl w:ilvl="1" w:tplc="F3222542">
      <w:numFmt w:val="decimal"/>
      <w:lvlText w:val=""/>
      <w:lvlJc w:val="left"/>
    </w:lvl>
    <w:lvl w:ilvl="2" w:tplc="B65EC9A4">
      <w:numFmt w:val="decimal"/>
      <w:lvlText w:val=""/>
      <w:lvlJc w:val="left"/>
    </w:lvl>
    <w:lvl w:ilvl="3" w:tplc="2CCE21A2">
      <w:numFmt w:val="decimal"/>
      <w:lvlText w:val=""/>
      <w:lvlJc w:val="left"/>
    </w:lvl>
    <w:lvl w:ilvl="4" w:tplc="AF5252F8">
      <w:numFmt w:val="decimal"/>
      <w:lvlText w:val=""/>
      <w:lvlJc w:val="left"/>
    </w:lvl>
    <w:lvl w:ilvl="5" w:tplc="6F080E88">
      <w:numFmt w:val="decimal"/>
      <w:lvlText w:val=""/>
      <w:lvlJc w:val="left"/>
    </w:lvl>
    <w:lvl w:ilvl="6" w:tplc="E7F063D8">
      <w:numFmt w:val="decimal"/>
      <w:lvlText w:val=""/>
      <w:lvlJc w:val="left"/>
    </w:lvl>
    <w:lvl w:ilvl="7" w:tplc="C0D2DCD6">
      <w:numFmt w:val="decimal"/>
      <w:lvlText w:val=""/>
      <w:lvlJc w:val="left"/>
    </w:lvl>
    <w:lvl w:ilvl="8" w:tplc="B9A68B3C">
      <w:numFmt w:val="decimal"/>
      <w:lvlText w:val=""/>
      <w:lvlJc w:val="left"/>
    </w:lvl>
  </w:abstractNum>
  <w:abstractNum w:abstractNumId="4" w15:restartNumberingAfterBreak="0">
    <w:nsid w:val="06133A08"/>
    <w:multiLevelType w:val="hybridMultilevel"/>
    <w:tmpl w:val="0240B442"/>
    <w:lvl w:ilvl="0" w:tplc="E1E831D2">
      <w:start w:val="1"/>
      <w:numFmt w:val="bullet"/>
      <w:lvlText w:val="–"/>
      <w:lvlJc w:val="left"/>
      <w:pPr>
        <w:ind w:left="720" w:hanging="360"/>
      </w:pPr>
    </w:lvl>
    <w:lvl w:ilvl="1" w:tplc="C8E204C6">
      <w:numFmt w:val="decimal"/>
      <w:lvlText w:val=""/>
      <w:lvlJc w:val="left"/>
    </w:lvl>
    <w:lvl w:ilvl="2" w:tplc="95EAB724">
      <w:numFmt w:val="decimal"/>
      <w:lvlText w:val=""/>
      <w:lvlJc w:val="left"/>
    </w:lvl>
    <w:lvl w:ilvl="3" w:tplc="6C323AFE">
      <w:numFmt w:val="decimal"/>
      <w:lvlText w:val=""/>
      <w:lvlJc w:val="left"/>
    </w:lvl>
    <w:lvl w:ilvl="4" w:tplc="99748D6A">
      <w:numFmt w:val="decimal"/>
      <w:lvlText w:val=""/>
      <w:lvlJc w:val="left"/>
    </w:lvl>
    <w:lvl w:ilvl="5" w:tplc="8DB4C90A">
      <w:numFmt w:val="decimal"/>
      <w:lvlText w:val=""/>
      <w:lvlJc w:val="left"/>
    </w:lvl>
    <w:lvl w:ilvl="6" w:tplc="3DEA9B34">
      <w:numFmt w:val="decimal"/>
      <w:lvlText w:val=""/>
      <w:lvlJc w:val="left"/>
    </w:lvl>
    <w:lvl w:ilvl="7" w:tplc="8FBEF5A0">
      <w:numFmt w:val="decimal"/>
      <w:lvlText w:val=""/>
      <w:lvlJc w:val="left"/>
    </w:lvl>
    <w:lvl w:ilvl="8" w:tplc="B686D632">
      <w:numFmt w:val="decimal"/>
      <w:lvlText w:val=""/>
      <w:lvlJc w:val="left"/>
    </w:lvl>
  </w:abstractNum>
  <w:abstractNum w:abstractNumId="5" w15:restartNumberingAfterBreak="0">
    <w:nsid w:val="088C0623"/>
    <w:multiLevelType w:val="hybridMultilevel"/>
    <w:tmpl w:val="350A0F82"/>
    <w:lvl w:ilvl="0" w:tplc="58448A04">
      <w:start w:val="1"/>
      <w:numFmt w:val="bullet"/>
      <w:lvlText w:val="–"/>
      <w:lvlJc w:val="left"/>
      <w:pPr>
        <w:ind w:left="720" w:hanging="360"/>
      </w:pPr>
    </w:lvl>
    <w:lvl w:ilvl="1" w:tplc="45DA5126">
      <w:numFmt w:val="decimal"/>
      <w:lvlText w:val=""/>
      <w:lvlJc w:val="left"/>
    </w:lvl>
    <w:lvl w:ilvl="2" w:tplc="840E8F5E">
      <w:numFmt w:val="decimal"/>
      <w:lvlText w:val=""/>
      <w:lvlJc w:val="left"/>
    </w:lvl>
    <w:lvl w:ilvl="3" w:tplc="83B43152">
      <w:numFmt w:val="decimal"/>
      <w:lvlText w:val=""/>
      <w:lvlJc w:val="left"/>
    </w:lvl>
    <w:lvl w:ilvl="4" w:tplc="A628FCF8">
      <w:numFmt w:val="decimal"/>
      <w:lvlText w:val=""/>
      <w:lvlJc w:val="left"/>
    </w:lvl>
    <w:lvl w:ilvl="5" w:tplc="604A5E20">
      <w:numFmt w:val="decimal"/>
      <w:lvlText w:val=""/>
      <w:lvlJc w:val="left"/>
    </w:lvl>
    <w:lvl w:ilvl="6" w:tplc="685C1F9E">
      <w:numFmt w:val="decimal"/>
      <w:lvlText w:val=""/>
      <w:lvlJc w:val="left"/>
    </w:lvl>
    <w:lvl w:ilvl="7" w:tplc="544AF812">
      <w:numFmt w:val="decimal"/>
      <w:lvlText w:val=""/>
      <w:lvlJc w:val="left"/>
    </w:lvl>
    <w:lvl w:ilvl="8" w:tplc="778CA80E">
      <w:numFmt w:val="decimal"/>
      <w:lvlText w:val=""/>
      <w:lvlJc w:val="left"/>
    </w:lvl>
  </w:abstractNum>
  <w:abstractNum w:abstractNumId="6" w15:restartNumberingAfterBreak="0">
    <w:nsid w:val="097F7C4A"/>
    <w:multiLevelType w:val="hybridMultilevel"/>
    <w:tmpl w:val="E64A277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A1A453C"/>
    <w:multiLevelType w:val="multilevel"/>
    <w:tmpl w:val="BA26F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AE05AAC"/>
    <w:multiLevelType w:val="hybridMultilevel"/>
    <w:tmpl w:val="66CAB460"/>
    <w:lvl w:ilvl="0" w:tplc="4456ED6C">
      <w:start w:val="1"/>
      <w:numFmt w:val="decimal"/>
      <w:lvlText w:val="%1."/>
      <w:lvlJc w:val="left"/>
      <w:pPr>
        <w:ind w:left="720" w:hanging="360"/>
      </w:pPr>
    </w:lvl>
    <w:lvl w:ilvl="1" w:tplc="1018B3B2">
      <w:numFmt w:val="decimal"/>
      <w:lvlText w:val=""/>
      <w:lvlJc w:val="left"/>
    </w:lvl>
    <w:lvl w:ilvl="2" w:tplc="4992F062">
      <w:numFmt w:val="decimal"/>
      <w:lvlText w:val=""/>
      <w:lvlJc w:val="left"/>
    </w:lvl>
    <w:lvl w:ilvl="3" w:tplc="5F84BE08">
      <w:numFmt w:val="decimal"/>
      <w:lvlText w:val=""/>
      <w:lvlJc w:val="left"/>
    </w:lvl>
    <w:lvl w:ilvl="4" w:tplc="B4FE2892">
      <w:numFmt w:val="decimal"/>
      <w:lvlText w:val=""/>
      <w:lvlJc w:val="left"/>
    </w:lvl>
    <w:lvl w:ilvl="5" w:tplc="E6B443CA">
      <w:numFmt w:val="decimal"/>
      <w:lvlText w:val=""/>
      <w:lvlJc w:val="left"/>
    </w:lvl>
    <w:lvl w:ilvl="6" w:tplc="13AAD342">
      <w:numFmt w:val="decimal"/>
      <w:lvlText w:val=""/>
      <w:lvlJc w:val="left"/>
    </w:lvl>
    <w:lvl w:ilvl="7" w:tplc="22E87090">
      <w:numFmt w:val="decimal"/>
      <w:lvlText w:val=""/>
      <w:lvlJc w:val="left"/>
    </w:lvl>
    <w:lvl w:ilvl="8" w:tplc="B8FACB22">
      <w:numFmt w:val="decimal"/>
      <w:lvlText w:val=""/>
      <w:lvlJc w:val="left"/>
    </w:lvl>
  </w:abstractNum>
  <w:abstractNum w:abstractNumId="9" w15:restartNumberingAfterBreak="0">
    <w:nsid w:val="0DCF7223"/>
    <w:multiLevelType w:val="multilevel"/>
    <w:tmpl w:val="09D212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FBB2F48"/>
    <w:multiLevelType w:val="hybridMultilevel"/>
    <w:tmpl w:val="1BDAD710"/>
    <w:lvl w:ilvl="0" w:tplc="26ACF776">
      <w:start w:val="1"/>
      <w:numFmt w:val="decimal"/>
      <w:lvlText w:val="%1."/>
      <w:lvlJc w:val="left"/>
      <w:pPr>
        <w:ind w:left="720" w:hanging="360"/>
      </w:pPr>
    </w:lvl>
    <w:lvl w:ilvl="1" w:tplc="FF227FC0">
      <w:numFmt w:val="decimal"/>
      <w:lvlText w:val=""/>
      <w:lvlJc w:val="left"/>
    </w:lvl>
    <w:lvl w:ilvl="2" w:tplc="7A048406">
      <w:numFmt w:val="decimal"/>
      <w:lvlText w:val=""/>
      <w:lvlJc w:val="left"/>
    </w:lvl>
    <w:lvl w:ilvl="3" w:tplc="70D067B0">
      <w:numFmt w:val="decimal"/>
      <w:lvlText w:val=""/>
      <w:lvlJc w:val="left"/>
    </w:lvl>
    <w:lvl w:ilvl="4" w:tplc="29AAC5EA">
      <w:numFmt w:val="decimal"/>
      <w:lvlText w:val=""/>
      <w:lvlJc w:val="left"/>
    </w:lvl>
    <w:lvl w:ilvl="5" w:tplc="3E6C0AEA">
      <w:numFmt w:val="decimal"/>
      <w:lvlText w:val=""/>
      <w:lvlJc w:val="left"/>
    </w:lvl>
    <w:lvl w:ilvl="6" w:tplc="37309CB6">
      <w:numFmt w:val="decimal"/>
      <w:lvlText w:val=""/>
      <w:lvlJc w:val="left"/>
    </w:lvl>
    <w:lvl w:ilvl="7" w:tplc="84D09A3A">
      <w:numFmt w:val="decimal"/>
      <w:lvlText w:val=""/>
      <w:lvlJc w:val="left"/>
    </w:lvl>
    <w:lvl w:ilvl="8" w:tplc="1862D5C6">
      <w:numFmt w:val="decimal"/>
      <w:lvlText w:val=""/>
      <w:lvlJc w:val="left"/>
    </w:lvl>
  </w:abstractNum>
  <w:abstractNum w:abstractNumId="11" w15:restartNumberingAfterBreak="0">
    <w:nsid w:val="112616E8"/>
    <w:multiLevelType w:val="hybridMultilevel"/>
    <w:tmpl w:val="FF24CBBA"/>
    <w:lvl w:ilvl="0" w:tplc="577226D0">
      <w:start w:val="1"/>
      <w:numFmt w:val="bullet"/>
      <w:lvlText w:val=""/>
      <w:lvlPicBulletId w:val="3"/>
      <w:lvlJc w:val="left"/>
      <w:pPr>
        <w:tabs>
          <w:tab w:val="num" w:pos="720"/>
        </w:tabs>
        <w:ind w:left="720" w:hanging="360"/>
      </w:pPr>
      <w:rPr>
        <w:rFonts w:ascii="Symbol" w:hAnsi="Symbol" w:hint="default"/>
      </w:rPr>
    </w:lvl>
    <w:lvl w:ilvl="1" w:tplc="7AE88DE0" w:tentative="1">
      <w:start w:val="1"/>
      <w:numFmt w:val="bullet"/>
      <w:lvlText w:val=""/>
      <w:lvlJc w:val="left"/>
      <w:pPr>
        <w:tabs>
          <w:tab w:val="num" w:pos="1440"/>
        </w:tabs>
        <w:ind w:left="1440" w:hanging="360"/>
      </w:pPr>
      <w:rPr>
        <w:rFonts w:ascii="Symbol" w:hAnsi="Symbol" w:hint="default"/>
      </w:rPr>
    </w:lvl>
    <w:lvl w:ilvl="2" w:tplc="533A299A" w:tentative="1">
      <w:start w:val="1"/>
      <w:numFmt w:val="bullet"/>
      <w:lvlText w:val=""/>
      <w:lvlJc w:val="left"/>
      <w:pPr>
        <w:tabs>
          <w:tab w:val="num" w:pos="2160"/>
        </w:tabs>
        <w:ind w:left="2160" w:hanging="360"/>
      </w:pPr>
      <w:rPr>
        <w:rFonts w:ascii="Symbol" w:hAnsi="Symbol" w:hint="default"/>
      </w:rPr>
    </w:lvl>
    <w:lvl w:ilvl="3" w:tplc="7C043E46" w:tentative="1">
      <w:start w:val="1"/>
      <w:numFmt w:val="bullet"/>
      <w:lvlText w:val=""/>
      <w:lvlJc w:val="left"/>
      <w:pPr>
        <w:tabs>
          <w:tab w:val="num" w:pos="2880"/>
        </w:tabs>
        <w:ind w:left="2880" w:hanging="360"/>
      </w:pPr>
      <w:rPr>
        <w:rFonts w:ascii="Symbol" w:hAnsi="Symbol" w:hint="default"/>
      </w:rPr>
    </w:lvl>
    <w:lvl w:ilvl="4" w:tplc="572A3A9E" w:tentative="1">
      <w:start w:val="1"/>
      <w:numFmt w:val="bullet"/>
      <w:lvlText w:val=""/>
      <w:lvlJc w:val="left"/>
      <w:pPr>
        <w:tabs>
          <w:tab w:val="num" w:pos="3600"/>
        </w:tabs>
        <w:ind w:left="3600" w:hanging="360"/>
      </w:pPr>
      <w:rPr>
        <w:rFonts w:ascii="Symbol" w:hAnsi="Symbol" w:hint="default"/>
      </w:rPr>
    </w:lvl>
    <w:lvl w:ilvl="5" w:tplc="1A78E6EA" w:tentative="1">
      <w:start w:val="1"/>
      <w:numFmt w:val="bullet"/>
      <w:lvlText w:val=""/>
      <w:lvlJc w:val="left"/>
      <w:pPr>
        <w:tabs>
          <w:tab w:val="num" w:pos="4320"/>
        </w:tabs>
        <w:ind w:left="4320" w:hanging="360"/>
      </w:pPr>
      <w:rPr>
        <w:rFonts w:ascii="Symbol" w:hAnsi="Symbol" w:hint="default"/>
      </w:rPr>
    </w:lvl>
    <w:lvl w:ilvl="6" w:tplc="56D22E14" w:tentative="1">
      <w:start w:val="1"/>
      <w:numFmt w:val="bullet"/>
      <w:lvlText w:val=""/>
      <w:lvlJc w:val="left"/>
      <w:pPr>
        <w:tabs>
          <w:tab w:val="num" w:pos="5040"/>
        </w:tabs>
        <w:ind w:left="5040" w:hanging="360"/>
      </w:pPr>
      <w:rPr>
        <w:rFonts w:ascii="Symbol" w:hAnsi="Symbol" w:hint="default"/>
      </w:rPr>
    </w:lvl>
    <w:lvl w:ilvl="7" w:tplc="F992F598" w:tentative="1">
      <w:start w:val="1"/>
      <w:numFmt w:val="bullet"/>
      <w:lvlText w:val=""/>
      <w:lvlJc w:val="left"/>
      <w:pPr>
        <w:tabs>
          <w:tab w:val="num" w:pos="5760"/>
        </w:tabs>
        <w:ind w:left="5760" w:hanging="360"/>
      </w:pPr>
      <w:rPr>
        <w:rFonts w:ascii="Symbol" w:hAnsi="Symbol" w:hint="default"/>
      </w:rPr>
    </w:lvl>
    <w:lvl w:ilvl="8" w:tplc="5EAEB902"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126849C9"/>
    <w:multiLevelType w:val="hybridMultilevel"/>
    <w:tmpl w:val="C6868574"/>
    <w:lvl w:ilvl="0" w:tplc="25F6941C">
      <w:start w:val="1"/>
      <w:numFmt w:val="bullet"/>
      <w:lvlText w:val=""/>
      <w:lvlPicBulletId w:val="2"/>
      <w:lvlJc w:val="left"/>
      <w:pPr>
        <w:tabs>
          <w:tab w:val="num" w:pos="720"/>
        </w:tabs>
        <w:ind w:left="720" w:hanging="360"/>
      </w:pPr>
      <w:rPr>
        <w:rFonts w:ascii="Symbol" w:hAnsi="Symbol" w:hint="default"/>
      </w:rPr>
    </w:lvl>
    <w:lvl w:ilvl="1" w:tplc="6B96F8C2" w:tentative="1">
      <w:start w:val="1"/>
      <w:numFmt w:val="bullet"/>
      <w:lvlText w:val=""/>
      <w:lvlJc w:val="left"/>
      <w:pPr>
        <w:tabs>
          <w:tab w:val="num" w:pos="1440"/>
        </w:tabs>
        <w:ind w:left="1440" w:hanging="360"/>
      </w:pPr>
      <w:rPr>
        <w:rFonts w:ascii="Symbol" w:hAnsi="Symbol" w:hint="default"/>
      </w:rPr>
    </w:lvl>
    <w:lvl w:ilvl="2" w:tplc="D6065E72" w:tentative="1">
      <w:start w:val="1"/>
      <w:numFmt w:val="bullet"/>
      <w:lvlText w:val=""/>
      <w:lvlJc w:val="left"/>
      <w:pPr>
        <w:tabs>
          <w:tab w:val="num" w:pos="2160"/>
        </w:tabs>
        <w:ind w:left="2160" w:hanging="360"/>
      </w:pPr>
      <w:rPr>
        <w:rFonts w:ascii="Symbol" w:hAnsi="Symbol" w:hint="default"/>
      </w:rPr>
    </w:lvl>
    <w:lvl w:ilvl="3" w:tplc="D19626DA" w:tentative="1">
      <w:start w:val="1"/>
      <w:numFmt w:val="bullet"/>
      <w:lvlText w:val=""/>
      <w:lvlJc w:val="left"/>
      <w:pPr>
        <w:tabs>
          <w:tab w:val="num" w:pos="2880"/>
        </w:tabs>
        <w:ind w:left="2880" w:hanging="360"/>
      </w:pPr>
      <w:rPr>
        <w:rFonts w:ascii="Symbol" w:hAnsi="Symbol" w:hint="default"/>
      </w:rPr>
    </w:lvl>
    <w:lvl w:ilvl="4" w:tplc="D2A45B1A" w:tentative="1">
      <w:start w:val="1"/>
      <w:numFmt w:val="bullet"/>
      <w:lvlText w:val=""/>
      <w:lvlJc w:val="left"/>
      <w:pPr>
        <w:tabs>
          <w:tab w:val="num" w:pos="3600"/>
        </w:tabs>
        <w:ind w:left="3600" w:hanging="360"/>
      </w:pPr>
      <w:rPr>
        <w:rFonts w:ascii="Symbol" w:hAnsi="Symbol" w:hint="default"/>
      </w:rPr>
    </w:lvl>
    <w:lvl w:ilvl="5" w:tplc="6C0208F0" w:tentative="1">
      <w:start w:val="1"/>
      <w:numFmt w:val="bullet"/>
      <w:lvlText w:val=""/>
      <w:lvlJc w:val="left"/>
      <w:pPr>
        <w:tabs>
          <w:tab w:val="num" w:pos="4320"/>
        </w:tabs>
        <w:ind w:left="4320" w:hanging="360"/>
      </w:pPr>
      <w:rPr>
        <w:rFonts w:ascii="Symbol" w:hAnsi="Symbol" w:hint="default"/>
      </w:rPr>
    </w:lvl>
    <w:lvl w:ilvl="6" w:tplc="550897AA" w:tentative="1">
      <w:start w:val="1"/>
      <w:numFmt w:val="bullet"/>
      <w:lvlText w:val=""/>
      <w:lvlJc w:val="left"/>
      <w:pPr>
        <w:tabs>
          <w:tab w:val="num" w:pos="5040"/>
        </w:tabs>
        <w:ind w:left="5040" w:hanging="360"/>
      </w:pPr>
      <w:rPr>
        <w:rFonts w:ascii="Symbol" w:hAnsi="Symbol" w:hint="default"/>
      </w:rPr>
    </w:lvl>
    <w:lvl w:ilvl="7" w:tplc="E8745276" w:tentative="1">
      <w:start w:val="1"/>
      <w:numFmt w:val="bullet"/>
      <w:lvlText w:val=""/>
      <w:lvlJc w:val="left"/>
      <w:pPr>
        <w:tabs>
          <w:tab w:val="num" w:pos="5760"/>
        </w:tabs>
        <w:ind w:left="5760" w:hanging="360"/>
      </w:pPr>
      <w:rPr>
        <w:rFonts w:ascii="Symbol" w:hAnsi="Symbol" w:hint="default"/>
      </w:rPr>
    </w:lvl>
    <w:lvl w:ilvl="8" w:tplc="04DA8F34"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12D95394"/>
    <w:multiLevelType w:val="hybridMultilevel"/>
    <w:tmpl w:val="5798CE3A"/>
    <w:lvl w:ilvl="0" w:tplc="17A6C4A0">
      <w:start w:val="1"/>
      <w:numFmt w:val="bullet"/>
      <w:lvlText w:val=""/>
      <w:lvlPicBulletId w:val="1"/>
      <w:lvlJc w:val="left"/>
      <w:pPr>
        <w:tabs>
          <w:tab w:val="num" w:pos="720"/>
        </w:tabs>
        <w:ind w:left="720" w:hanging="360"/>
      </w:pPr>
      <w:rPr>
        <w:rFonts w:ascii="Symbol" w:hAnsi="Symbol" w:hint="default"/>
      </w:rPr>
    </w:lvl>
    <w:lvl w:ilvl="1" w:tplc="B0181D1A" w:tentative="1">
      <w:start w:val="1"/>
      <w:numFmt w:val="bullet"/>
      <w:lvlText w:val=""/>
      <w:lvlJc w:val="left"/>
      <w:pPr>
        <w:tabs>
          <w:tab w:val="num" w:pos="1440"/>
        </w:tabs>
        <w:ind w:left="1440" w:hanging="360"/>
      </w:pPr>
      <w:rPr>
        <w:rFonts w:ascii="Symbol" w:hAnsi="Symbol" w:hint="default"/>
      </w:rPr>
    </w:lvl>
    <w:lvl w:ilvl="2" w:tplc="F908663C" w:tentative="1">
      <w:start w:val="1"/>
      <w:numFmt w:val="bullet"/>
      <w:lvlText w:val=""/>
      <w:lvlJc w:val="left"/>
      <w:pPr>
        <w:tabs>
          <w:tab w:val="num" w:pos="2160"/>
        </w:tabs>
        <w:ind w:left="2160" w:hanging="360"/>
      </w:pPr>
      <w:rPr>
        <w:rFonts w:ascii="Symbol" w:hAnsi="Symbol" w:hint="default"/>
      </w:rPr>
    </w:lvl>
    <w:lvl w:ilvl="3" w:tplc="98F8C62C" w:tentative="1">
      <w:start w:val="1"/>
      <w:numFmt w:val="bullet"/>
      <w:lvlText w:val=""/>
      <w:lvlJc w:val="left"/>
      <w:pPr>
        <w:tabs>
          <w:tab w:val="num" w:pos="2880"/>
        </w:tabs>
        <w:ind w:left="2880" w:hanging="360"/>
      </w:pPr>
      <w:rPr>
        <w:rFonts w:ascii="Symbol" w:hAnsi="Symbol" w:hint="default"/>
      </w:rPr>
    </w:lvl>
    <w:lvl w:ilvl="4" w:tplc="247AB1A6" w:tentative="1">
      <w:start w:val="1"/>
      <w:numFmt w:val="bullet"/>
      <w:lvlText w:val=""/>
      <w:lvlJc w:val="left"/>
      <w:pPr>
        <w:tabs>
          <w:tab w:val="num" w:pos="3600"/>
        </w:tabs>
        <w:ind w:left="3600" w:hanging="360"/>
      </w:pPr>
      <w:rPr>
        <w:rFonts w:ascii="Symbol" w:hAnsi="Symbol" w:hint="default"/>
      </w:rPr>
    </w:lvl>
    <w:lvl w:ilvl="5" w:tplc="A948E0F8" w:tentative="1">
      <w:start w:val="1"/>
      <w:numFmt w:val="bullet"/>
      <w:lvlText w:val=""/>
      <w:lvlJc w:val="left"/>
      <w:pPr>
        <w:tabs>
          <w:tab w:val="num" w:pos="4320"/>
        </w:tabs>
        <w:ind w:left="4320" w:hanging="360"/>
      </w:pPr>
      <w:rPr>
        <w:rFonts w:ascii="Symbol" w:hAnsi="Symbol" w:hint="default"/>
      </w:rPr>
    </w:lvl>
    <w:lvl w:ilvl="6" w:tplc="0F0A6848" w:tentative="1">
      <w:start w:val="1"/>
      <w:numFmt w:val="bullet"/>
      <w:lvlText w:val=""/>
      <w:lvlJc w:val="left"/>
      <w:pPr>
        <w:tabs>
          <w:tab w:val="num" w:pos="5040"/>
        </w:tabs>
        <w:ind w:left="5040" w:hanging="360"/>
      </w:pPr>
      <w:rPr>
        <w:rFonts w:ascii="Symbol" w:hAnsi="Symbol" w:hint="default"/>
      </w:rPr>
    </w:lvl>
    <w:lvl w:ilvl="7" w:tplc="FD184BC0" w:tentative="1">
      <w:start w:val="1"/>
      <w:numFmt w:val="bullet"/>
      <w:lvlText w:val=""/>
      <w:lvlJc w:val="left"/>
      <w:pPr>
        <w:tabs>
          <w:tab w:val="num" w:pos="5760"/>
        </w:tabs>
        <w:ind w:left="5760" w:hanging="360"/>
      </w:pPr>
      <w:rPr>
        <w:rFonts w:ascii="Symbol" w:hAnsi="Symbol" w:hint="default"/>
      </w:rPr>
    </w:lvl>
    <w:lvl w:ilvl="8" w:tplc="74AC744A"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12F57CFE"/>
    <w:multiLevelType w:val="hybridMultilevel"/>
    <w:tmpl w:val="EEBEA2D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13E01AD5"/>
    <w:multiLevelType w:val="hybridMultilevel"/>
    <w:tmpl w:val="4B3A7A02"/>
    <w:lvl w:ilvl="0" w:tplc="0F72DC50">
      <w:start w:val="1"/>
      <w:numFmt w:val="decimal"/>
      <w:lvlText w:val="%1."/>
      <w:lvlJc w:val="left"/>
      <w:pPr>
        <w:ind w:left="720" w:hanging="360"/>
      </w:pPr>
    </w:lvl>
    <w:lvl w:ilvl="1" w:tplc="7946FFF4">
      <w:numFmt w:val="decimal"/>
      <w:lvlText w:val=""/>
      <w:lvlJc w:val="left"/>
    </w:lvl>
    <w:lvl w:ilvl="2" w:tplc="C154703E">
      <w:numFmt w:val="decimal"/>
      <w:lvlText w:val=""/>
      <w:lvlJc w:val="left"/>
    </w:lvl>
    <w:lvl w:ilvl="3" w:tplc="8334DD54">
      <w:numFmt w:val="decimal"/>
      <w:lvlText w:val=""/>
      <w:lvlJc w:val="left"/>
    </w:lvl>
    <w:lvl w:ilvl="4" w:tplc="81983854">
      <w:numFmt w:val="decimal"/>
      <w:lvlText w:val=""/>
      <w:lvlJc w:val="left"/>
    </w:lvl>
    <w:lvl w:ilvl="5" w:tplc="42AC45FE">
      <w:numFmt w:val="decimal"/>
      <w:lvlText w:val=""/>
      <w:lvlJc w:val="left"/>
    </w:lvl>
    <w:lvl w:ilvl="6" w:tplc="8160E17E">
      <w:numFmt w:val="decimal"/>
      <w:lvlText w:val=""/>
      <w:lvlJc w:val="left"/>
    </w:lvl>
    <w:lvl w:ilvl="7" w:tplc="5106E33A">
      <w:numFmt w:val="decimal"/>
      <w:lvlText w:val=""/>
      <w:lvlJc w:val="left"/>
    </w:lvl>
    <w:lvl w:ilvl="8" w:tplc="A502F144">
      <w:numFmt w:val="decimal"/>
      <w:lvlText w:val=""/>
      <w:lvlJc w:val="left"/>
    </w:lvl>
  </w:abstractNum>
  <w:abstractNum w:abstractNumId="16" w15:restartNumberingAfterBreak="0">
    <w:nsid w:val="14727C25"/>
    <w:multiLevelType w:val="hybridMultilevel"/>
    <w:tmpl w:val="A400069A"/>
    <w:lvl w:ilvl="0" w:tplc="C01EB8CC">
      <w:start w:val="1"/>
      <w:numFmt w:val="decimal"/>
      <w:lvlText w:val="%1."/>
      <w:lvlJc w:val="left"/>
      <w:pPr>
        <w:tabs>
          <w:tab w:val="num" w:pos="720"/>
        </w:tabs>
        <w:ind w:left="720" w:hanging="360"/>
      </w:pPr>
      <w:rPr>
        <w:rFonts w:hint="default"/>
        <w:b/>
      </w:rPr>
    </w:lvl>
    <w:lvl w:ilvl="1" w:tplc="01C41210" w:tentative="1">
      <w:start w:val="1"/>
      <w:numFmt w:val="bullet"/>
      <w:lvlText w:val=""/>
      <w:lvlJc w:val="left"/>
      <w:pPr>
        <w:tabs>
          <w:tab w:val="num" w:pos="1440"/>
        </w:tabs>
        <w:ind w:left="1440" w:hanging="360"/>
      </w:pPr>
      <w:rPr>
        <w:rFonts w:ascii="Symbol" w:hAnsi="Symbol" w:hint="default"/>
      </w:rPr>
    </w:lvl>
    <w:lvl w:ilvl="2" w:tplc="349A6066" w:tentative="1">
      <w:start w:val="1"/>
      <w:numFmt w:val="bullet"/>
      <w:lvlText w:val=""/>
      <w:lvlJc w:val="left"/>
      <w:pPr>
        <w:tabs>
          <w:tab w:val="num" w:pos="2160"/>
        </w:tabs>
        <w:ind w:left="2160" w:hanging="360"/>
      </w:pPr>
      <w:rPr>
        <w:rFonts w:ascii="Symbol" w:hAnsi="Symbol" w:hint="default"/>
      </w:rPr>
    </w:lvl>
    <w:lvl w:ilvl="3" w:tplc="A88A3694" w:tentative="1">
      <w:start w:val="1"/>
      <w:numFmt w:val="bullet"/>
      <w:lvlText w:val=""/>
      <w:lvlJc w:val="left"/>
      <w:pPr>
        <w:tabs>
          <w:tab w:val="num" w:pos="2880"/>
        </w:tabs>
        <w:ind w:left="2880" w:hanging="360"/>
      </w:pPr>
      <w:rPr>
        <w:rFonts w:ascii="Symbol" w:hAnsi="Symbol" w:hint="default"/>
      </w:rPr>
    </w:lvl>
    <w:lvl w:ilvl="4" w:tplc="183AB54A" w:tentative="1">
      <w:start w:val="1"/>
      <w:numFmt w:val="bullet"/>
      <w:lvlText w:val=""/>
      <w:lvlJc w:val="left"/>
      <w:pPr>
        <w:tabs>
          <w:tab w:val="num" w:pos="3600"/>
        </w:tabs>
        <w:ind w:left="3600" w:hanging="360"/>
      </w:pPr>
      <w:rPr>
        <w:rFonts w:ascii="Symbol" w:hAnsi="Symbol" w:hint="default"/>
      </w:rPr>
    </w:lvl>
    <w:lvl w:ilvl="5" w:tplc="8FC280AE" w:tentative="1">
      <w:start w:val="1"/>
      <w:numFmt w:val="bullet"/>
      <w:lvlText w:val=""/>
      <w:lvlJc w:val="left"/>
      <w:pPr>
        <w:tabs>
          <w:tab w:val="num" w:pos="4320"/>
        </w:tabs>
        <w:ind w:left="4320" w:hanging="360"/>
      </w:pPr>
      <w:rPr>
        <w:rFonts w:ascii="Symbol" w:hAnsi="Symbol" w:hint="default"/>
      </w:rPr>
    </w:lvl>
    <w:lvl w:ilvl="6" w:tplc="FD1A65EA" w:tentative="1">
      <w:start w:val="1"/>
      <w:numFmt w:val="bullet"/>
      <w:lvlText w:val=""/>
      <w:lvlJc w:val="left"/>
      <w:pPr>
        <w:tabs>
          <w:tab w:val="num" w:pos="5040"/>
        </w:tabs>
        <w:ind w:left="5040" w:hanging="360"/>
      </w:pPr>
      <w:rPr>
        <w:rFonts w:ascii="Symbol" w:hAnsi="Symbol" w:hint="default"/>
      </w:rPr>
    </w:lvl>
    <w:lvl w:ilvl="7" w:tplc="2BDCE95A" w:tentative="1">
      <w:start w:val="1"/>
      <w:numFmt w:val="bullet"/>
      <w:lvlText w:val=""/>
      <w:lvlJc w:val="left"/>
      <w:pPr>
        <w:tabs>
          <w:tab w:val="num" w:pos="5760"/>
        </w:tabs>
        <w:ind w:left="5760" w:hanging="360"/>
      </w:pPr>
      <w:rPr>
        <w:rFonts w:ascii="Symbol" w:hAnsi="Symbol" w:hint="default"/>
      </w:rPr>
    </w:lvl>
    <w:lvl w:ilvl="8" w:tplc="C986D3C2"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14FD5C3F"/>
    <w:multiLevelType w:val="hybridMultilevel"/>
    <w:tmpl w:val="290AD16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16282182"/>
    <w:multiLevelType w:val="multilevel"/>
    <w:tmpl w:val="53380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7EC7A5D"/>
    <w:multiLevelType w:val="hybridMultilevel"/>
    <w:tmpl w:val="3258D3B8"/>
    <w:lvl w:ilvl="0" w:tplc="EA72A108">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183316EA"/>
    <w:multiLevelType w:val="hybridMultilevel"/>
    <w:tmpl w:val="719CFB38"/>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1" w15:restartNumberingAfterBreak="0">
    <w:nsid w:val="1C201CF7"/>
    <w:multiLevelType w:val="hybridMultilevel"/>
    <w:tmpl w:val="AB4270EE"/>
    <w:lvl w:ilvl="0" w:tplc="F1C84E4E">
      <w:start w:val="1"/>
      <w:numFmt w:val="decimal"/>
      <w:lvlText w:val="%1."/>
      <w:lvlJc w:val="left"/>
      <w:pPr>
        <w:ind w:left="720" w:hanging="360"/>
      </w:pPr>
    </w:lvl>
    <w:lvl w:ilvl="1" w:tplc="784EEB70">
      <w:numFmt w:val="decimal"/>
      <w:lvlText w:val=""/>
      <w:lvlJc w:val="left"/>
    </w:lvl>
    <w:lvl w:ilvl="2" w:tplc="C60421C8">
      <w:numFmt w:val="decimal"/>
      <w:lvlText w:val=""/>
      <w:lvlJc w:val="left"/>
    </w:lvl>
    <w:lvl w:ilvl="3" w:tplc="8086FD90">
      <w:numFmt w:val="decimal"/>
      <w:lvlText w:val=""/>
      <w:lvlJc w:val="left"/>
    </w:lvl>
    <w:lvl w:ilvl="4" w:tplc="3D36C6C4">
      <w:numFmt w:val="decimal"/>
      <w:lvlText w:val=""/>
      <w:lvlJc w:val="left"/>
    </w:lvl>
    <w:lvl w:ilvl="5" w:tplc="C3263BD8">
      <w:numFmt w:val="decimal"/>
      <w:lvlText w:val=""/>
      <w:lvlJc w:val="left"/>
    </w:lvl>
    <w:lvl w:ilvl="6" w:tplc="311C4640">
      <w:numFmt w:val="decimal"/>
      <w:lvlText w:val=""/>
      <w:lvlJc w:val="left"/>
    </w:lvl>
    <w:lvl w:ilvl="7" w:tplc="77209746">
      <w:numFmt w:val="decimal"/>
      <w:lvlText w:val=""/>
      <w:lvlJc w:val="left"/>
    </w:lvl>
    <w:lvl w:ilvl="8" w:tplc="E3BC58C6">
      <w:numFmt w:val="decimal"/>
      <w:lvlText w:val=""/>
      <w:lvlJc w:val="left"/>
    </w:lvl>
  </w:abstractNum>
  <w:abstractNum w:abstractNumId="22" w15:restartNumberingAfterBreak="0">
    <w:nsid w:val="1D5E4D1C"/>
    <w:multiLevelType w:val="multilevel"/>
    <w:tmpl w:val="FBB27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EAE271D"/>
    <w:multiLevelType w:val="hybridMultilevel"/>
    <w:tmpl w:val="63C63FE8"/>
    <w:lvl w:ilvl="0" w:tplc="2C74DB68">
      <w:start w:val="1"/>
      <w:numFmt w:val="bullet"/>
      <w:lvlText w:val=""/>
      <w:lvlPicBulletId w:val="2"/>
      <w:lvlJc w:val="left"/>
      <w:pPr>
        <w:tabs>
          <w:tab w:val="num" w:pos="720"/>
        </w:tabs>
        <w:ind w:left="720" w:hanging="360"/>
      </w:pPr>
      <w:rPr>
        <w:rFonts w:ascii="Symbol" w:hAnsi="Symbol" w:hint="default"/>
      </w:rPr>
    </w:lvl>
    <w:lvl w:ilvl="1" w:tplc="E7E839B2" w:tentative="1">
      <w:start w:val="1"/>
      <w:numFmt w:val="bullet"/>
      <w:lvlText w:val=""/>
      <w:lvlJc w:val="left"/>
      <w:pPr>
        <w:tabs>
          <w:tab w:val="num" w:pos="1440"/>
        </w:tabs>
        <w:ind w:left="1440" w:hanging="360"/>
      </w:pPr>
      <w:rPr>
        <w:rFonts w:ascii="Symbol" w:hAnsi="Symbol" w:hint="default"/>
      </w:rPr>
    </w:lvl>
    <w:lvl w:ilvl="2" w:tplc="EFF64194" w:tentative="1">
      <w:start w:val="1"/>
      <w:numFmt w:val="bullet"/>
      <w:lvlText w:val=""/>
      <w:lvlJc w:val="left"/>
      <w:pPr>
        <w:tabs>
          <w:tab w:val="num" w:pos="2160"/>
        </w:tabs>
        <w:ind w:left="2160" w:hanging="360"/>
      </w:pPr>
      <w:rPr>
        <w:rFonts w:ascii="Symbol" w:hAnsi="Symbol" w:hint="default"/>
      </w:rPr>
    </w:lvl>
    <w:lvl w:ilvl="3" w:tplc="3E6868A4" w:tentative="1">
      <w:start w:val="1"/>
      <w:numFmt w:val="bullet"/>
      <w:lvlText w:val=""/>
      <w:lvlJc w:val="left"/>
      <w:pPr>
        <w:tabs>
          <w:tab w:val="num" w:pos="2880"/>
        </w:tabs>
        <w:ind w:left="2880" w:hanging="360"/>
      </w:pPr>
      <w:rPr>
        <w:rFonts w:ascii="Symbol" w:hAnsi="Symbol" w:hint="default"/>
      </w:rPr>
    </w:lvl>
    <w:lvl w:ilvl="4" w:tplc="D9761D9A" w:tentative="1">
      <w:start w:val="1"/>
      <w:numFmt w:val="bullet"/>
      <w:lvlText w:val=""/>
      <w:lvlJc w:val="left"/>
      <w:pPr>
        <w:tabs>
          <w:tab w:val="num" w:pos="3600"/>
        </w:tabs>
        <w:ind w:left="3600" w:hanging="360"/>
      </w:pPr>
      <w:rPr>
        <w:rFonts w:ascii="Symbol" w:hAnsi="Symbol" w:hint="default"/>
      </w:rPr>
    </w:lvl>
    <w:lvl w:ilvl="5" w:tplc="E09688A6" w:tentative="1">
      <w:start w:val="1"/>
      <w:numFmt w:val="bullet"/>
      <w:lvlText w:val=""/>
      <w:lvlJc w:val="left"/>
      <w:pPr>
        <w:tabs>
          <w:tab w:val="num" w:pos="4320"/>
        </w:tabs>
        <w:ind w:left="4320" w:hanging="360"/>
      </w:pPr>
      <w:rPr>
        <w:rFonts w:ascii="Symbol" w:hAnsi="Symbol" w:hint="default"/>
      </w:rPr>
    </w:lvl>
    <w:lvl w:ilvl="6" w:tplc="B8E0169E" w:tentative="1">
      <w:start w:val="1"/>
      <w:numFmt w:val="bullet"/>
      <w:lvlText w:val=""/>
      <w:lvlJc w:val="left"/>
      <w:pPr>
        <w:tabs>
          <w:tab w:val="num" w:pos="5040"/>
        </w:tabs>
        <w:ind w:left="5040" w:hanging="360"/>
      </w:pPr>
      <w:rPr>
        <w:rFonts w:ascii="Symbol" w:hAnsi="Symbol" w:hint="default"/>
      </w:rPr>
    </w:lvl>
    <w:lvl w:ilvl="7" w:tplc="34A4CF5A" w:tentative="1">
      <w:start w:val="1"/>
      <w:numFmt w:val="bullet"/>
      <w:lvlText w:val=""/>
      <w:lvlJc w:val="left"/>
      <w:pPr>
        <w:tabs>
          <w:tab w:val="num" w:pos="5760"/>
        </w:tabs>
        <w:ind w:left="5760" w:hanging="360"/>
      </w:pPr>
      <w:rPr>
        <w:rFonts w:ascii="Symbol" w:hAnsi="Symbol" w:hint="default"/>
      </w:rPr>
    </w:lvl>
    <w:lvl w:ilvl="8" w:tplc="375C2992"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1F872629"/>
    <w:multiLevelType w:val="hybridMultilevel"/>
    <w:tmpl w:val="4E0A645E"/>
    <w:lvl w:ilvl="0" w:tplc="ED90651E">
      <w:numFmt w:val="bullet"/>
      <w:lvlText w:val="•"/>
      <w:lvlJc w:val="left"/>
      <w:pPr>
        <w:ind w:left="360" w:hanging="360"/>
      </w:pPr>
      <w:rPr>
        <w:rFonts w:hint="default"/>
        <w:i/>
        <w:color w:val="auto"/>
        <w:sz w:val="24"/>
        <w:lang w:val="uk-UA" w:eastAsia="en-US" w:bidi="ar-SA"/>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5" w15:restartNumberingAfterBreak="0">
    <w:nsid w:val="21A2004C"/>
    <w:multiLevelType w:val="multilevel"/>
    <w:tmpl w:val="437432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1CE02A6"/>
    <w:multiLevelType w:val="multilevel"/>
    <w:tmpl w:val="48A43202"/>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22932AA"/>
    <w:multiLevelType w:val="hybridMultilevel"/>
    <w:tmpl w:val="8564D946"/>
    <w:lvl w:ilvl="0" w:tplc="DB304E24">
      <w:start w:val="1"/>
      <w:numFmt w:val="decimal"/>
      <w:lvlText w:val="%1."/>
      <w:lvlJc w:val="left"/>
      <w:pPr>
        <w:tabs>
          <w:tab w:val="num" w:pos="720"/>
        </w:tabs>
        <w:ind w:left="720" w:hanging="360"/>
      </w:pPr>
      <w:rPr>
        <w:rFonts w:hint="default"/>
        <w:b/>
      </w:rPr>
    </w:lvl>
    <w:lvl w:ilvl="1" w:tplc="01C41210" w:tentative="1">
      <w:start w:val="1"/>
      <w:numFmt w:val="bullet"/>
      <w:lvlText w:val=""/>
      <w:lvlJc w:val="left"/>
      <w:pPr>
        <w:tabs>
          <w:tab w:val="num" w:pos="1440"/>
        </w:tabs>
        <w:ind w:left="1440" w:hanging="360"/>
      </w:pPr>
      <w:rPr>
        <w:rFonts w:ascii="Symbol" w:hAnsi="Symbol" w:hint="default"/>
      </w:rPr>
    </w:lvl>
    <w:lvl w:ilvl="2" w:tplc="349A6066" w:tentative="1">
      <w:start w:val="1"/>
      <w:numFmt w:val="bullet"/>
      <w:lvlText w:val=""/>
      <w:lvlJc w:val="left"/>
      <w:pPr>
        <w:tabs>
          <w:tab w:val="num" w:pos="2160"/>
        </w:tabs>
        <w:ind w:left="2160" w:hanging="360"/>
      </w:pPr>
      <w:rPr>
        <w:rFonts w:ascii="Symbol" w:hAnsi="Symbol" w:hint="default"/>
      </w:rPr>
    </w:lvl>
    <w:lvl w:ilvl="3" w:tplc="A88A3694" w:tentative="1">
      <w:start w:val="1"/>
      <w:numFmt w:val="bullet"/>
      <w:lvlText w:val=""/>
      <w:lvlJc w:val="left"/>
      <w:pPr>
        <w:tabs>
          <w:tab w:val="num" w:pos="2880"/>
        </w:tabs>
        <w:ind w:left="2880" w:hanging="360"/>
      </w:pPr>
      <w:rPr>
        <w:rFonts w:ascii="Symbol" w:hAnsi="Symbol" w:hint="default"/>
      </w:rPr>
    </w:lvl>
    <w:lvl w:ilvl="4" w:tplc="183AB54A" w:tentative="1">
      <w:start w:val="1"/>
      <w:numFmt w:val="bullet"/>
      <w:lvlText w:val=""/>
      <w:lvlJc w:val="left"/>
      <w:pPr>
        <w:tabs>
          <w:tab w:val="num" w:pos="3600"/>
        </w:tabs>
        <w:ind w:left="3600" w:hanging="360"/>
      </w:pPr>
      <w:rPr>
        <w:rFonts w:ascii="Symbol" w:hAnsi="Symbol" w:hint="default"/>
      </w:rPr>
    </w:lvl>
    <w:lvl w:ilvl="5" w:tplc="8FC280AE" w:tentative="1">
      <w:start w:val="1"/>
      <w:numFmt w:val="bullet"/>
      <w:lvlText w:val=""/>
      <w:lvlJc w:val="left"/>
      <w:pPr>
        <w:tabs>
          <w:tab w:val="num" w:pos="4320"/>
        </w:tabs>
        <w:ind w:left="4320" w:hanging="360"/>
      </w:pPr>
      <w:rPr>
        <w:rFonts w:ascii="Symbol" w:hAnsi="Symbol" w:hint="default"/>
      </w:rPr>
    </w:lvl>
    <w:lvl w:ilvl="6" w:tplc="FD1A65EA" w:tentative="1">
      <w:start w:val="1"/>
      <w:numFmt w:val="bullet"/>
      <w:lvlText w:val=""/>
      <w:lvlJc w:val="left"/>
      <w:pPr>
        <w:tabs>
          <w:tab w:val="num" w:pos="5040"/>
        </w:tabs>
        <w:ind w:left="5040" w:hanging="360"/>
      </w:pPr>
      <w:rPr>
        <w:rFonts w:ascii="Symbol" w:hAnsi="Symbol" w:hint="default"/>
      </w:rPr>
    </w:lvl>
    <w:lvl w:ilvl="7" w:tplc="2BDCE95A" w:tentative="1">
      <w:start w:val="1"/>
      <w:numFmt w:val="bullet"/>
      <w:lvlText w:val=""/>
      <w:lvlJc w:val="left"/>
      <w:pPr>
        <w:tabs>
          <w:tab w:val="num" w:pos="5760"/>
        </w:tabs>
        <w:ind w:left="5760" w:hanging="360"/>
      </w:pPr>
      <w:rPr>
        <w:rFonts w:ascii="Symbol" w:hAnsi="Symbol" w:hint="default"/>
      </w:rPr>
    </w:lvl>
    <w:lvl w:ilvl="8" w:tplc="C986D3C2"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22486334"/>
    <w:multiLevelType w:val="multilevel"/>
    <w:tmpl w:val="33686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4A21B54"/>
    <w:multiLevelType w:val="multilevel"/>
    <w:tmpl w:val="D800F81C"/>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5EC7A13"/>
    <w:multiLevelType w:val="hybridMultilevel"/>
    <w:tmpl w:val="E76A5C20"/>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1" w15:restartNumberingAfterBreak="0">
    <w:nsid w:val="273B3E5B"/>
    <w:multiLevelType w:val="hybridMultilevel"/>
    <w:tmpl w:val="46C66BB2"/>
    <w:lvl w:ilvl="0" w:tplc="E536E3AC">
      <w:start w:val="1"/>
      <w:numFmt w:val="decimal"/>
      <w:lvlText w:val="%1."/>
      <w:lvlJc w:val="left"/>
      <w:pPr>
        <w:ind w:left="720" w:hanging="360"/>
      </w:pPr>
      <w:rPr>
        <w:b/>
      </w:rPr>
    </w:lvl>
    <w:lvl w:ilvl="1" w:tplc="8C8E8F98">
      <w:numFmt w:val="decimal"/>
      <w:lvlText w:val=""/>
      <w:lvlJc w:val="left"/>
    </w:lvl>
    <w:lvl w:ilvl="2" w:tplc="3998100E">
      <w:numFmt w:val="decimal"/>
      <w:lvlText w:val=""/>
      <w:lvlJc w:val="left"/>
    </w:lvl>
    <w:lvl w:ilvl="3" w:tplc="2A402250">
      <w:numFmt w:val="decimal"/>
      <w:lvlText w:val=""/>
      <w:lvlJc w:val="left"/>
    </w:lvl>
    <w:lvl w:ilvl="4" w:tplc="C116183E">
      <w:numFmt w:val="decimal"/>
      <w:lvlText w:val=""/>
      <w:lvlJc w:val="left"/>
    </w:lvl>
    <w:lvl w:ilvl="5" w:tplc="45DEE650">
      <w:numFmt w:val="decimal"/>
      <w:lvlText w:val=""/>
      <w:lvlJc w:val="left"/>
    </w:lvl>
    <w:lvl w:ilvl="6" w:tplc="0EEA96BA">
      <w:numFmt w:val="decimal"/>
      <w:lvlText w:val=""/>
      <w:lvlJc w:val="left"/>
    </w:lvl>
    <w:lvl w:ilvl="7" w:tplc="DD709394">
      <w:numFmt w:val="decimal"/>
      <w:lvlText w:val=""/>
      <w:lvlJc w:val="left"/>
    </w:lvl>
    <w:lvl w:ilvl="8" w:tplc="129C29E0">
      <w:numFmt w:val="decimal"/>
      <w:lvlText w:val=""/>
      <w:lvlJc w:val="left"/>
    </w:lvl>
  </w:abstractNum>
  <w:abstractNum w:abstractNumId="32" w15:restartNumberingAfterBreak="0">
    <w:nsid w:val="28160E33"/>
    <w:multiLevelType w:val="multilevel"/>
    <w:tmpl w:val="BD807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86A1F8F"/>
    <w:multiLevelType w:val="hybridMultilevel"/>
    <w:tmpl w:val="F6BAFA76"/>
    <w:lvl w:ilvl="0" w:tplc="04A46578">
      <w:start w:val="1"/>
      <w:numFmt w:val="decimal"/>
      <w:lvlText w:val="%1."/>
      <w:lvlJc w:val="left"/>
      <w:pPr>
        <w:ind w:left="720" w:hanging="360"/>
      </w:pPr>
    </w:lvl>
    <w:lvl w:ilvl="1" w:tplc="12768588">
      <w:numFmt w:val="decimal"/>
      <w:lvlText w:val=""/>
      <w:lvlJc w:val="left"/>
    </w:lvl>
    <w:lvl w:ilvl="2" w:tplc="4EE66450">
      <w:numFmt w:val="decimal"/>
      <w:lvlText w:val=""/>
      <w:lvlJc w:val="left"/>
    </w:lvl>
    <w:lvl w:ilvl="3" w:tplc="EA6AA02C">
      <w:numFmt w:val="decimal"/>
      <w:lvlText w:val=""/>
      <w:lvlJc w:val="left"/>
    </w:lvl>
    <w:lvl w:ilvl="4" w:tplc="3FB2DBC0">
      <w:numFmt w:val="decimal"/>
      <w:lvlText w:val=""/>
      <w:lvlJc w:val="left"/>
    </w:lvl>
    <w:lvl w:ilvl="5" w:tplc="F408A05E">
      <w:numFmt w:val="decimal"/>
      <w:lvlText w:val=""/>
      <w:lvlJc w:val="left"/>
    </w:lvl>
    <w:lvl w:ilvl="6" w:tplc="B6E88862">
      <w:numFmt w:val="decimal"/>
      <w:lvlText w:val=""/>
      <w:lvlJc w:val="left"/>
    </w:lvl>
    <w:lvl w:ilvl="7" w:tplc="AC38629A">
      <w:numFmt w:val="decimal"/>
      <w:lvlText w:val=""/>
      <w:lvlJc w:val="left"/>
    </w:lvl>
    <w:lvl w:ilvl="8" w:tplc="486A6540">
      <w:numFmt w:val="decimal"/>
      <w:lvlText w:val=""/>
      <w:lvlJc w:val="left"/>
    </w:lvl>
  </w:abstractNum>
  <w:abstractNum w:abstractNumId="34" w15:restartNumberingAfterBreak="0">
    <w:nsid w:val="2C7539FC"/>
    <w:multiLevelType w:val="hybridMultilevel"/>
    <w:tmpl w:val="5B0AE086"/>
    <w:lvl w:ilvl="0" w:tplc="F06AB664">
      <w:start w:val="1"/>
      <w:numFmt w:val="bullet"/>
      <w:lvlText w:val="–"/>
      <w:lvlJc w:val="left"/>
      <w:pPr>
        <w:ind w:left="720" w:hanging="360"/>
      </w:pPr>
    </w:lvl>
    <w:lvl w:ilvl="1" w:tplc="87D0C744">
      <w:numFmt w:val="decimal"/>
      <w:lvlText w:val=""/>
      <w:lvlJc w:val="left"/>
    </w:lvl>
    <w:lvl w:ilvl="2" w:tplc="FE0CA110">
      <w:numFmt w:val="decimal"/>
      <w:lvlText w:val=""/>
      <w:lvlJc w:val="left"/>
    </w:lvl>
    <w:lvl w:ilvl="3" w:tplc="82E2A1E8">
      <w:numFmt w:val="decimal"/>
      <w:lvlText w:val=""/>
      <w:lvlJc w:val="left"/>
    </w:lvl>
    <w:lvl w:ilvl="4" w:tplc="B70249FC">
      <w:numFmt w:val="decimal"/>
      <w:lvlText w:val=""/>
      <w:lvlJc w:val="left"/>
    </w:lvl>
    <w:lvl w:ilvl="5" w:tplc="B008C274">
      <w:numFmt w:val="decimal"/>
      <w:lvlText w:val=""/>
      <w:lvlJc w:val="left"/>
    </w:lvl>
    <w:lvl w:ilvl="6" w:tplc="702A9A2A">
      <w:numFmt w:val="decimal"/>
      <w:lvlText w:val=""/>
      <w:lvlJc w:val="left"/>
    </w:lvl>
    <w:lvl w:ilvl="7" w:tplc="C6F05ED6">
      <w:numFmt w:val="decimal"/>
      <w:lvlText w:val=""/>
      <w:lvlJc w:val="left"/>
    </w:lvl>
    <w:lvl w:ilvl="8" w:tplc="B288A06A">
      <w:numFmt w:val="decimal"/>
      <w:lvlText w:val=""/>
      <w:lvlJc w:val="left"/>
    </w:lvl>
  </w:abstractNum>
  <w:abstractNum w:abstractNumId="35" w15:restartNumberingAfterBreak="0">
    <w:nsid w:val="2CF73DA2"/>
    <w:multiLevelType w:val="hybridMultilevel"/>
    <w:tmpl w:val="26DE7D94"/>
    <w:lvl w:ilvl="0" w:tplc="01765EB0">
      <w:start w:val="1"/>
      <w:numFmt w:val="decimal"/>
      <w:lvlText w:val="%1."/>
      <w:lvlJc w:val="left"/>
      <w:pPr>
        <w:tabs>
          <w:tab w:val="num" w:pos="720"/>
        </w:tabs>
        <w:ind w:left="720" w:hanging="360"/>
      </w:pPr>
      <w:rPr>
        <w:rFonts w:hint="default"/>
        <w:b/>
      </w:rPr>
    </w:lvl>
    <w:lvl w:ilvl="1" w:tplc="9AA8959C" w:tentative="1">
      <w:start w:val="1"/>
      <w:numFmt w:val="bullet"/>
      <w:lvlText w:val=""/>
      <w:lvlJc w:val="left"/>
      <w:pPr>
        <w:tabs>
          <w:tab w:val="num" w:pos="1440"/>
        </w:tabs>
        <w:ind w:left="1440" w:hanging="360"/>
      </w:pPr>
      <w:rPr>
        <w:rFonts w:ascii="Symbol" w:hAnsi="Symbol" w:hint="default"/>
      </w:rPr>
    </w:lvl>
    <w:lvl w:ilvl="2" w:tplc="1D96812E" w:tentative="1">
      <w:start w:val="1"/>
      <w:numFmt w:val="bullet"/>
      <w:lvlText w:val=""/>
      <w:lvlJc w:val="left"/>
      <w:pPr>
        <w:tabs>
          <w:tab w:val="num" w:pos="2160"/>
        </w:tabs>
        <w:ind w:left="2160" w:hanging="360"/>
      </w:pPr>
      <w:rPr>
        <w:rFonts w:ascii="Symbol" w:hAnsi="Symbol" w:hint="default"/>
      </w:rPr>
    </w:lvl>
    <w:lvl w:ilvl="3" w:tplc="2E028D1A" w:tentative="1">
      <w:start w:val="1"/>
      <w:numFmt w:val="bullet"/>
      <w:lvlText w:val=""/>
      <w:lvlJc w:val="left"/>
      <w:pPr>
        <w:tabs>
          <w:tab w:val="num" w:pos="2880"/>
        </w:tabs>
        <w:ind w:left="2880" w:hanging="360"/>
      </w:pPr>
      <w:rPr>
        <w:rFonts w:ascii="Symbol" w:hAnsi="Symbol" w:hint="default"/>
      </w:rPr>
    </w:lvl>
    <w:lvl w:ilvl="4" w:tplc="A9E41CBC" w:tentative="1">
      <w:start w:val="1"/>
      <w:numFmt w:val="bullet"/>
      <w:lvlText w:val=""/>
      <w:lvlJc w:val="left"/>
      <w:pPr>
        <w:tabs>
          <w:tab w:val="num" w:pos="3600"/>
        </w:tabs>
        <w:ind w:left="3600" w:hanging="360"/>
      </w:pPr>
      <w:rPr>
        <w:rFonts w:ascii="Symbol" w:hAnsi="Symbol" w:hint="default"/>
      </w:rPr>
    </w:lvl>
    <w:lvl w:ilvl="5" w:tplc="A2842E76" w:tentative="1">
      <w:start w:val="1"/>
      <w:numFmt w:val="bullet"/>
      <w:lvlText w:val=""/>
      <w:lvlJc w:val="left"/>
      <w:pPr>
        <w:tabs>
          <w:tab w:val="num" w:pos="4320"/>
        </w:tabs>
        <w:ind w:left="4320" w:hanging="360"/>
      </w:pPr>
      <w:rPr>
        <w:rFonts w:ascii="Symbol" w:hAnsi="Symbol" w:hint="default"/>
      </w:rPr>
    </w:lvl>
    <w:lvl w:ilvl="6" w:tplc="B64AA3C0" w:tentative="1">
      <w:start w:val="1"/>
      <w:numFmt w:val="bullet"/>
      <w:lvlText w:val=""/>
      <w:lvlJc w:val="left"/>
      <w:pPr>
        <w:tabs>
          <w:tab w:val="num" w:pos="5040"/>
        </w:tabs>
        <w:ind w:left="5040" w:hanging="360"/>
      </w:pPr>
      <w:rPr>
        <w:rFonts w:ascii="Symbol" w:hAnsi="Symbol" w:hint="default"/>
      </w:rPr>
    </w:lvl>
    <w:lvl w:ilvl="7" w:tplc="9EA6D13E" w:tentative="1">
      <w:start w:val="1"/>
      <w:numFmt w:val="bullet"/>
      <w:lvlText w:val=""/>
      <w:lvlJc w:val="left"/>
      <w:pPr>
        <w:tabs>
          <w:tab w:val="num" w:pos="5760"/>
        </w:tabs>
        <w:ind w:left="5760" w:hanging="360"/>
      </w:pPr>
      <w:rPr>
        <w:rFonts w:ascii="Symbol" w:hAnsi="Symbol" w:hint="default"/>
      </w:rPr>
    </w:lvl>
    <w:lvl w:ilvl="8" w:tplc="BDDE6E84" w:tentative="1">
      <w:start w:val="1"/>
      <w:numFmt w:val="bullet"/>
      <w:lvlText w:val=""/>
      <w:lvlJc w:val="left"/>
      <w:pPr>
        <w:tabs>
          <w:tab w:val="num" w:pos="6480"/>
        </w:tabs>
        <w:ind w:left="6480" w:hanging="360"/>
      </w:pPr>
      <w:rPr>
        <w:rFonts w:ascii="Symbol" w:hAnsi="Symbol" w:hint="default"/>
      </w:rPr>
    </w:lvl>
  </w:abstractNum>
  <w:abstractNum w:abstractNumId="36" w15:restartNumberingAfterBreak="0">
    <w:nsid w:val="2E940EEF"/>
    <w:multiLevelType w:val="multilevel"/>
    <w:tmpl w:val="1D00F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34477A2"/>
    <w:multiLevelType w:val="hybridMultilevel"/>
    <w:tmpl w:val="9896174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33DF2CCC"/>
    <w:multiLevelType w:val="hybridMultilevel"/>
    <w:tmpl w:val="B8867576"/>
    <w:lvl w:ilvl="0" w:tplc="ED90651E">
      <w:numFmt w:val="bullet"/>
      <w:lvlText w:val="•"/>
      <w:lvlJc w:val="left"/>
      <w:pPr>
        <w:ind w:left="1287" w:hanging="360"/>
      </w:pPr>
      <w:rPr>
        <w:rFonts w:hint="default"/>
        <w:lang w:val="uk-UA"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38890FEB"/>
    <w:multiLevelType w:val="hybridMultilevel"/>
    <w:tmpl w:val="9A1CB3EC"/>
    <w:lvl w:ilvl="0" w:tplc="179892A0">
      <w:start w:val="1"/>
      <w:numFmt w:val="bullet"/>
      <w:lvlText w:val=""/>
      <w:lvlPicBulletId w:val="0"/>
      <w:lvlJc w:val="left"/>
      <w:pPr>
        <w:tabs>
          <w:tab w:val="num" w:pos="720"/>
        </w:tabs>
        <w:ind w:left="720" w:hanging="360"/>
      </w:pPr>
      <w:rPr>
        <w:rFonts w:ascii="Symbol" w:hAnsi="Symbol" w:hint="default"/>
      </w:rPr>
    </w:lvl>
    <w:lvl w:ilvl="1" w:tplc="9AA8959C" w:tentative="1">
      <w:start w:val="1"/>
      <w:numFmt w:val="bullet"/>
      <w:lvlText w:val=""/>
      <w:lvlJc w:val="left"/>
      <w:pPr>
        <w:tabs>
          <w:tab w:val="num" w:pos="1440"/>
        </w:tabs>
        <w:ind w:left="1440" w:hanging="360"/>
      </w:pPr>
      <w:rPr>
        <w:rFonts w:ascii="Symbol" w:hAnsi="Symbol" w:hint="default"/>
      </w:rPr>
    </w:lvl>
    <w:lvl w:ilvl="2" w:tplc="1D96812E" w:tentative="1">
      <w:start w:val="1"/>
      <w:numFmt w:val="bullet"/>
      <w:lvlText w:val=""/>
      <w:lvlJc w:val="left"/>
      <w:pPr>
        <w:tabs>
          <w:tab w:val="num" w:pos="2160"/>
        </w:tabs>
        <w:ind w:left="2160" w:hanging="360"/>
      </w:pPr>
      <w:rPr>
        <w:rFonts w:ascii="Symbol" w:hAnsi="Symbol" w:hint="default"/>
      </w:rPr>
    </w:lvl>
    <w:lvl w:ilvl="3" w:tplc="2E028D1A" w:tentative="1">
      <w:start w:val="1"/>
      <w:numFmt w:val="bullet"/>
      <w:lvlText w:val=""/>
      <w:lvlJc w:val="left"/>
      <w:pPr>
        <w:tabs>
          <w:tab w:val="num" w:pos="2880"/>
        </w:tabs>
        <w:ind w:left="2880" w:hanging="360"/>
      </w:pPr>
      <w:rPr>
        <w:rFonts w:ascii="Symbol" w:hAnsi="Symbol" w:hint="default"/>
      </w:rPr>
    </w:lvl>
    <w:lvl w:ilvl="4" w:tplc="A9E41CBC" w:tentative="1">
      <w:start w:val="1"/>
      <w:numFmt w:val="bullet"/>
      <w:lvlText w:val=""/>
      <w:lvlJc w:val="left"/>
      <w:pPr>
        <w:tabs>
          <w:tab w:val="num" w:pos="3600"/>
        </w:tabs>
        <w:ind w:left="3600" w:hanging="360"/>
      </w:pPr>
      <w:rPr>
        <w:rFonts w:ascii="Symbol" w:hAnsi="Symbol" w:hint="default"/>
      </w:rPr>
    </w:lvl>
    <w:lvl w:ilvl="5" w:tplc="A2842E76" w:tentative="1">
      <w:start w:val="1"/>
      <w:numFmt w:val="bullet"/>
      <w:lvlText w:val=""/>
      <w:lvlJc w:val="left"/>
      <w:pPr>
        <w:tabs>
          <w:tab w:val="num" w:pos="4320"/>
        </w:tabs>
        <w:ind w:left="4320" w:hanging="360"/>
      </w:pPr>
      <w:rPr>
        <w:rFonts w:ascii="Symbol" w:hAnsi="Symbol" w:hint="default"/>
      </w:rPr>
    </w:lvl>
    <w:lvl w:ilvl="6" w:tplc="B64AA3C0" w:tentative="1">
      <w:start w:val="1"/>
      <w:numFmt w:val="bullet"/>
      <w:lvlText w:val=""/>
      <w:lvlJc w:val="left"/>
      <w:pPr>
        <w:tabs>
          <w:tab w:val="num" w:pos="5040"/>
        </w:tabs>
        <w:ind w:left="5040" w:hanging="360"/>
      </w:pPr>
      <w:rPr>
        <w:rFonts w:ascii="Symbol" w:hAnsi="Symbol" w:hint="default"/>
      </w:rPr>
    </w:lvl>
    <w:lvl w:ilvl="7" w:tplc="9EA6D13E" w:tentative="1">
      <w:start w:val="1"/>
      <w:numFmt w:val="bullet"/>
      <w:lvlText w:val=""/>
      <w:lvlJc w:val="left"/>
      <w:pPr>
        <w:tabs>
          <w:tab w:val="num" w:pos="5760"/>
        </w:tabs>
        <w:ind w:left="5760" w:hanging="360"/>
      </w:pPr>
      <w:rPr>
        <w:rFonts w:ascii="Symbol" w:hAnsi="Symbol" w:hint="default"/>
      </w:rPr>
    </w:lvl>
    <w:lvl w:ilvl="8" w:tplc="BDDE6E84" w:tentative="1">
      <w:start w:val="1"/>
      <w:numFmt w:val="bullet"/>
      <w:lvlText w:val=""/>
      <w:lvlJc w:val="left"/>
      <w:pPr>
        <w:tabs>
          <w:tab w:val="num" w:pos="6480"/>
        </w:tabs>
        <w:ind w:left="6480" w:hanging="360"/>
      </w:pPr>
      <w:rPr>
        <w:rFonts w:ascii="Symbol" w:hAnsi="Symbol" w:hint="default"/>
      </w:rPr>
    </w:lvl>
  </w:abstractNum>
  <w:abstractNum w:abstractNumId="40" w15:restartNumberingAfterBreak="0">
    <w:nsid w:val="388D368B"/>
    <w:multiLevelType w:val="multilevel"/>
    <w:tmpl w:val="7318C3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A686A22"/>
    <w:multiLevelType w:val="hybridMultilevel"/>
    <w:tmpl w:val="4D064F1E"/>
    <w:lvl w:ilvl="0" w:tplc="273EF826">
      <w:start w:val="1"/>
      <w:numFmt w:val="decimal"/>
      <w:lvlText w:val="%1."/>
      <w:lvlJc w:val="left"/>
      <w:pPr>
        <w:ind w:left="1417" w:hanging="708"/>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2" w15:restartNumberingAfterBreak="0">
    <w:nsid w:val="3B5E3C5F"/>
    <w:multiLevelType w:val="multilevel"/>
    <w:tmpl w:val="8D8A7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F992131"/>
    <w:multiLevelType w:val="hybridMultilevel"/>
    <w:tmpl w:val="35A68230"/>
    <w:lvl w:ilvl="0" w:tplc="CFA2382A">
      <w:start w:val="1"/>
      <w:numFmt w:val="decimal"/>
      <w:lvlText w:val="%1."/>
      <w:lvlJc w:val="left"/>
      <w:pPr>
        <w:ind w:left="720" w:hanging="360"/>
      </w:pPr>
    </w:lvl>
    <w:lvl w:ilvl="1" w:tplc="03A89B58">
      <w:numFmt w:val="decimal"/>
      <w:lvlText w:val=""/>
      <w:lvlJc w:val="left"/>
    </w:lvl>
    <w:lvl w:ilvl="2" w:tplc="24785144">
      <w:numFmt w:val="decimal"/>
      <w:lvlText w:val=""/>
      <w:lvlJc w:val="left"/>
    </w:lvl>
    <w:lvl w:ilvl="3" w:tplc="EEAA93E8">
      <w:numFmt w:val="decimal"/>
      <w:lvlText w:val=""/>
      <w:lvlJc w:val="left"/>
    </w:lvl>
    <w:lvl w:ilvl="4" w:tplc="A79A44B0">
      <w:numFmt w:val="decimal"/>
      <w:lvlText w:val=""/>
      <w:lvlJc w:val="left"/>
    </w:lvl>
    <w:lvl w:ilvl="5" w:tplc="9C8896CE">
      <w:numFmt w:val="decimal"/>
      <w:lvlText w:val=""/>
      <w:lvlJc w:val="left"/>
    </w:lvl>
    <w:lvl w:ilvl="6" w:tplc="EF542D56">
      <w:numFmt w:val="decimal"/>
      <w:lvlText w:val=""/>
      <w:lvlJc w:val="left"/>
    </w:lvl>
    <w:lvl w:ilvl="7" w:tplc="B008BC66">
      <w:numFmt w:val="decimal"/>
      <w:lvlText w:val=""/>
      <w:lvlJc w:val="left"/>
    </w:lvl>
    <w:lvl w:ilvl="8" w:tplc="37EE35F8">
      <w:numFmt w:val="decimal"/>
      <w:lvlText w:val=""/>
      <w:lvlJc w:val="left"/>
    </w:lvl>
  </w:abstractNum>
  <w:abstractNum w:abstractNumId="44" w15:restartNumberingAfterBreak="0">
    <w:nsid w:val="3FB36B88"/>
    <w:multiLevelType w:val="hybridMultilevel"/>
    <w:tmpl w:val="31D29AAA"/>
    <w:lvl w:ilvl="0" w:tplc="FC1C87D2">
      <w:start w:val="1"/>
      <w:numFmt w:val="bullet"/>
      <w:lvlText w:val=""/>
      <w:lvlPicBulletId w:val="1"/>
      <w:lvlJc w:val="left"/>
      <w:pPr>
        <w:tabs>
          <w:tab w:val="num" w:pos="720"/>
        </w:tabs>
        <w:ind w:left="720" w:hanging="360"/>
      </w:pPr>
      <w:rPr>
        <w:rFonts w:ascii="Symbol" w:hAnsi="Symbol" w:hint="default"/>
      </w:rPr>
    </w:lvl>
    <w:lvl w:ilvl="1" w:tplc="F0AEEA38" w:tentative="1">
      <w:start w:val="1"/>
      <w:numFmt w:val="bullet"/>
      <w:lvlText w:val=""/>
      <w:lvlJc w:val="left"/>
      <w:pPr>
        <w:tabs>
          <w:tab w:val="num" w:pos="1440"/>
        </w:tabs>
        <w:ind w:left="1440" w:hanging="360"/>
      </w:pPr>
      <w:rPr>
        <w:rFonts w:ascii="Symbol" w:hAnsi="Symbol" w:hint="default"/>
      </w:rPr>
    </w:lvl>
    <w:lvl w:ilvl="2" w:tplc="E5A20E64" w:tentative="1">
      <w:start w:val="1"/>
      <w:numFmt w:val="bullet"/>
      <w:lvlText w:val=""/>
      <w:lvlJc w:val="left"/>
      <w:pPr>
        <w:tabs>
          <w:tab w:val="num" w:pos="2160"/>
        </w:tabs>
        <w:ind w:left="2160" w:hanging="360"/>
      </w:pPr>
      <w:rPr>
        <w:rFonts w:ascii="Symbol" w:hAnsi="Symbol" w:hint="default"/>
      </w:rPr>
    </w:lvl>
    <w:lvl w:ilvl="3" w:tplc="874C18C2" w:tentative="1">
      <w:start w:val="1"/>
      <w:numFmt w:val="bullet"/>
      <w:lvlText w:val=""/>
      <w:lvlJc w:val="left"/>
      <w:pPr>
        <w:tabs>
          <w:tab w:val="num" w:pos="2880"/>
        </w:tabs>
        <w:ind w:left="2880" w:hanging="360"/>
      </w:pPr>
      <w:rPr>
        <w:rFonts w:ascii="Symbol" w:hAnsi="Symbol" w:hint="default"/>
      </w:rPr>
    </w:lvl>
    <w:lvl w:ilvl="4" w:tplc="20A4BCB0" w:tentative="1">
      <w:start w:val="1"/>
      <w:numFmt w:val="bullet"/>
      <w:lvlText w:val=""/>
      <w:lvlJc w:val="left"/>
      <w:pPr>
        <w:tabs>
          <w:tab w:val="num" w:pos="3600"/>
        </w:tabs>
        <w:ind w:left="3600" w:hanging="360"/>
      </w:pPr>
      <w:rPr>
        <w:rFonts w:ascii="Symbol" w:hAnsi="Symbol" w:hint="default"/>
      </w:rPr>
    </w:lvl>
    <w:lvl w:ilvl="5" w:tplc="55EE1C22" w:tentative="1">
      <w:start w:val="1"/>
      <w:numFmt w:val="bullet"/>
      <w:lvlText w:val=""/>
      <w:lvlJc w:val="left"/>
      <w:pPr>
        <w:tabs>
          <w:tab w:val="num" w:pos="4320"/>
        </w:tabs>
        <w:ind w:left="4320" w:hanging="360"/>
      </w:pPr>
      <w:rPr>
        <w:rFonts w:ascii="Symbol" w:hAnsi="Symbol" w:hint="default"/>
      </w:rPr>
    </w:lvl>
    <w:lvl w:ilvl="6" w:tplc="86CA9C4A" w:tentative="1">
      <w:start w:val="1"/>
      <w:numFmt w:val="bullet"/>
      <w:lvlText w:val=""/>
      <w:lvlJc w:val="left"/>
      <w:pPr>
        <w:tabs>
          <w:tab w:val="num" w:pos="5040"/>
        </w:tabs>
        <w:ind w:left="5040" w:hanging="360"/>
      </w:pPr>
      <w:rPr>
        <w:rFonts w:ascii="Symbol" w:hAnsi="Symbol" w:hint="default"/>
      </w:rPr>
    </w:lvl>
    <w:lvl w:ilvl="7" w:tplc="66F66F28" w:tentative="1">
      <w:start w:val="1"/>
      <w:numFmt w:val="bullet"/>
      <w:lvlText w:val=""/>
      <w:lvlJc w:val="left"/>
      <w:pPr>
        <w:tabs>
          <w:tab w:val="num" w:pos="5760"/>
        </w:tabs>
        <w:ind w:left="5760" w:hanging="360"/>
      </w:pPr>
      <w:rPr>
        <w:rFonts w:ascii="Symbol" w:hAnsi="Symbol" w:hint="default"/>
      </w:rPr>
    </w:lvl>
    <w:lvl w:ilvl="8" w:tplc="B038FF9C" w:tentative="1">
      <w:start w:val="1"/>
      <w:numFmt w:val="bullet"/>
      <w:lvlText w:val=""/>
      <w:lvlJc w:val="left"/>
      <w:pPr>
        <w:tabs>
          <w:tab w:val="num" w:pos="6480"/>
        </w:tabs>
        <w:ind w:left="6480" w:hanging="360"/>
      </w:pPr>
      <w:rPr>
        <w:rFonts w:ascii="Symbol" w:hAnsi="Symbol" w:hint="default"/>
      </w:rPr>
    </w:lvl>
  </w:abstractNum>
  <w:abstractNum w:abstractNumId="45" w15:restartNumberingAfterBreak="0">
    <w:nsid w:val="3FCA7A92"/>
    <w:multiLevelType w:val="hybridMultilevel"/>
    <w:tmpl w:val="90D8477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419353C8"/>
    <w:multiLevelType w:val="hybridMultilevel"/>
    <w:tmpl w:val="E69EED20"/>
    <w:lvl w:ilvl="0" w:tplc="AD38E9C6">
      <w:start w:val="1"/>
      <w:numFmt w:val="decimal"/>
      <w:lvlText w:val="%1."/>
      <w:lvlJc w:val="left"/>
      <w:pPr>
        <w:ind w:left="720" w:hanging="360"/>
      </w:pPr>
    </w:lvl>
    <w:lvl w:ilvl="1" w:tplc="EBC214A8">
      <w:numFmt w:val="decimal"/>
      <w:lvlText w:val=""/>
      <w:lvlJc w:val="left"/>
    </w:lvl>
    <w:lvl w:ilvl="2" w:tplc="CF903F28">
      <w:numFmt w:val="decimal"/>
      <w:lvlText w:val=""/>
      <w:lvlJc w:val="left"/>
    </w:lvl>
    <w:lvl w:ilvl="3" w:tplc="6CA45824">
      <w:numFmt w:val="decimal"/>
      <w:lvlText w:val=""/>
      <w:lvlJc w:val="left"/>
    </w:lvl>
    <w:lvl w:ilvl="4" w:tplc="DC44C30C">
      <w:numFmt w:val="decimal"/>
      <w:lvlText w:val=""/>
      <w:lvlJc w:val="left"/>
    </w:lvl>
    <w:lvl w:ilvl="5" w:tplc="1EA2A0E8">
      <w:numFmt w:val="decimal"/>
      <w:lvlText w:val=""/>
      <w:lvlJc w:val="left"/>
    </w:lvl>
    <w:lvl w:ilvl="6" w:tplc="7AC8C7D2">
      <w:numFmt w:val="decimal"/>
      <w:lvlText w:val=""/>
      <w:lvlJc w:val="left"/>
    </w:lvl>
    <w:lvl w:ilvl="7" w:tplc="7C6A8F02">
      <w:numFmt w:val="decimal"/>
      <w:lvlText w:val=""/>
      <w:lvlJc w:val="left"/>
    </w:lvl>
    <w:lvl w:ilvl="8" w:tplc="C6846638">
      <w:numFmt w:val="decimal"/>
      <w:lvlText w:val=""/>
      <w:lvlJc w:val="left"/>
    </w:lvl>
  </w:abstractNum>
  <w:abstractNum w:abstractNumId="47" w15:restartNumberingAfterBreak="0">
    <w:nsid w:val="473759F7"/>
    <w:multiLevelType w:val="hybridMultilevel"/>
    <w:tmpl w:val="30FC9B0A"/>
    <w:lvl w:ilvl="0" w:tplc="3C2E29CC">
      <w:start w:val="1"/>
      <w:numFmt w:val="bullet"/>
      <w:lvlText w:val="–"/>
      <w:lvlJc w:val="left"/>
      <w:pPr>
        <w:ind w:left="720" w:hanging="360"/>
      </w:pPr>
    </w:lvl>
    <w:lvl w:ilvl="1" w:tplc="DAA44142">
      <w:numFmt w:val="decimal"/>
      <w:lvlText w:val=""/>
      <w:lvlJc w:val="left"/>
    </w:lvl>
    <w:lvl w:ilvl="2" w:tplc="048CEA78">
      <w:numFmt w:val="decimal"/>
      <w:lvlText w:val=""/>
      <w:lvlJc w:val="left"/>
    </w:lvl>
    <w:lvl w:ilvl="3" w:tplc="99B2C578">
      <w:numFmt w:val="decimal"/>
      <w:lvlText w:val=""/>
      <w:lvlJc w:val="left"/>
    </w:lvl>
    <w:lvl w:ilvl="4" w:tplc="2B04A95E">
      <w:numFmt w:val="decimal"/>
      <w:lvlText w:val=""/>
      <w:lvlJc w:val="left"/>
    </w:lvl>
    <w:lvl w:ilvl="5" w:tplc="FA123BAC">
      <w:numFmt w:val="decimal"/>
      <w:lvlText w:val=""/>
      <w:lvlJc w:val="left"/>
    </w:lvl>
    <w:lvl w:ilvl="6" w:tplc="851E65E6">
      <w:numFmt w:val="decimal"/>
      <w:lvlText w:val=""/>
      <w:lvlJc w:val="left"/>
    </w:lvl>
    <w:lvl w:ilvl="7" w:tplc="B7188F50">
      <w:numFmt w:val="decimal"/>
      <w:lvlText w:val=""/>
      <w:lvlJc w:val="left"/>
    </w:lvl>
    <w:lvl w:ilvl="8" w:tplc="6232A72E">
      <w:numFmt w:val="decimal"/>
      <w:lvlText w:val=""/>
      <w:lvlJc w:val="left"/>
    </w:lvl>
  </w:abstractNum>
  <w:abstractNum w:abstractNumId="48" w15:restartNumberingAfterBreak="0">
    <w:nsid w:val="483E2D49"/>
    <w:multiLevelType w:val="multilevel"/>
    <w:tmpl w:val="09685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49FB68A4"/>
    <w:multiLevelType w:val="hybridMultilevel"/>
    <w:tmpl w:val="3AD66BB2"/>
    <w:lvl w:ilvl="0" w:tplc="0144F670">
      <w:start w:val="1"/>
      <w:numFmt w:val="bullet"/>
      <w:lvlText w:val="–"/>
      <w:lvlJc w:val="left"/>
      <w:pPr>
        <w:ind w:left="720" w:hanging="360"/>
      </w:pPr>
    </w:lvl>
    <w:lvl w:ilvl="1" w:tplc="AFF0F558">
      <w:numFmt w:val="decimal"/>
      <w:lvlText w:val=""/>
      <w:lvlJc w:val="left"/>
    </w:lvl>
    <w:lvl w:ilvl="2" w:tplc="FC643300">
      <w:numFmt w:val="decimal"/>
      <w:lvlText w:val=""/>
      <w:lvlJc w:val="left"/>
    </w:lvl>
    <w:lvl w:ilvl="3" w:tplc="16AC48FE">
      <w:numFmt w:val="decimal"/>
      <w:lvlText w:val=""/>
      <w:lvlJc w:val="left"/>
    </w:lvl>
    <w:lvl w:ilvl="4" w:tplc="ACB8A48E">
      <w:numFmt w:val="decimal"/>
      <w:lvlText w:val=""/>
      <w:lvlJc w:val="left"/>
    </w:lvl>
    <w:lvl w:ilvl="5" w:tplc="7312DB18">
      <w:numFmt w:val="decimal"/>
      <w:lvlText w:val=""/>
      <w:lvlJc w:val="left"/>
    </w:lvl>
    <w:lvl w:ilvl="6" w:tplc="B27CDC80">
      <w:numFmt w:val="decimal"/>
      <w:lvlText w:val=""/>
      <w:lvlJc w:val="left"/>
    </w:lvl>
    <w:lvl w:ilvl="7" w:tplc="BE10FE9C">
      <w:numFmt w:val="decimal"/>
      <w:lvlText w:val=""/>
      <w:lvlJc w:val="left"/>
    </w:lvl>
    <w:lvl w:ilvl="8" w:tplc="4E7A2A64">
      <w:numFmt w:val="decimal"/>
      <w:lvlText w:val=""/>
      <w:lvlJc w:val="left"/>
    </w:lvl>
  </w:abstractNum>
  <w:abstractNum w:abstractNumId="50" w15:restartNumberingAfterBreak="0">
    <w:nsid w:val="4B287593"/>
    <w:multiLevelType w:val="hybridMultilevel"/>
    <w:tmpl w:val="CA78D70E"/>
    <w:lvl w:ilvl="0" w:tplc="BC2EBC18">
      <w:start w:val="1"/>
      <w:numFmt w:val="decimal"/>
      <w:lvlText w:val="%1."/>
      <w:lvlJc w:val="left"/>
      <w:pPr>
        <w:ind w:left="720" w:hanging="360"/>
      </w:pPr>
      <w:rPr>
        <w:b/>
      </w:rPr>
    </w:lvl>
    <w:lvl w:ilvl="1" w:tplc="6F1AA1E6">
      <w:numFmt w:val="decimal"/>
      <w:lvlText w:val=""/>
      <w:lvlJc w:val="left"/>
    </w:lvl>
    <w:lvl w:ilvl="2" w:tplc="A672DB8E">
      <w:numFmt w:val="decimal"/>
      <w:lvlText w:val=""/>
      <w:lvlJc w:val="left"/>
    </w:lvl>
    <w:lvl w:ilvl="3" w:tplc="74BE2DEE">
      <w:numFmt w:val="decimal"/>
      <w:lvlText w:val=""/>
      <w:lvlJc w:val="left"/>
    </w:lvl>
    <w:lvl w:ilvl="4" w:tplc="5948ADEA">
      <w:numFmt w:val="decimal"/>
      <w:lvlText w:val=""/>
      <w:lvlJc w:val="left"/>
    </w:lvl>
    <w:lvl w:ilvl="5" w:tplc="7C5A1A50">
      <w:numFmt w:val="decimal"/>
      <w:lvlText w:val=""/>
      <w:lvlJc w:val="left"/>
    </w:lvl>
    <w:lvl w:ilvl="6" w:tplc="D360A0F4">
      <w:numFmt w:val="decimal"/>
      <w:lvlText w:val=""/>
      <w:lvlJc w:val="left"/>
    </w:lvl>
    <w:lvl w:ilvl="7" w:tplc="23A82A72">
      <w:numFmt w:val="decimal"/>
      <w:lvlText w:val=""/>
      <w:lvlJc w:val="left"/>
    </w:lvl>
    <w:lvl w:ilvl="8" w:tplc="DCF0885E">
      <w:numFmt w:val="decimal"/>
      <w:lvlText w:val=""/>
      <w:lvlJc w:val="left"/>
    </w:lvl>
  </w:abstractNum>
  <w:abstractNum w:abstractNumId="51" w15:restartNumberingAfterBreak="0">
    <w:nsid w:val="4CF81D90"/>
    <w:multiLevelType w:val="hybridMultilevel"/>
    <w:tmpl w:val="B7E8E216"/>
    <w:lvl w:ilvl="0" w:tplc="F2541A46">
      <w:start w:val="1"/>
      <w:numFmt w:val="bullet"/>
      <w:lvlText w:val=""/>
      <w:lvlPicBulletId w:val="4"/>
      <w:lvlJc w:val="left"/>
      <w:pPr>
        <w:tabs>
          <w:tab w:val="num" w:pos="360"/>
        </w:tabs>
        <w:ind w:left="360" w:hanging="360"/>
      </w:pPr>
      <w:rPr>
        <w:rFonts w:ascii="Symbol" w:hAnsi="Symbol" w:hint="default"/>
      </w:rPr>
    </w:lvl>
    <w:lvl w:ilvl="1" w:tplc="78C46294" w:tentative="1">
      <w:start w:val="1"/>
      <w:numFmt w:val="bullet"/>
      <w:lvlText w:val=""/>
      <w:lvlJc w:val="left"/>
      <w:pPr>
        <w:tabs>
          <w:tab w:val="num" w:pos="1440"/>
        </w:tabs>
        <w:ind w:left="1440" w:hanging="360"/>
      </w:pPr>
      <w:rPr>
        <w:rFonts w:ascii="Symbol" w:hAnsi="Symbol" w:hint="default"/>
      </w:rPr>
    </w:lvl>
    <w:lvl w:ilvl="2" w:tplc="43B4A1B4" w:tentative="1">
      <w:start w:val="1"/>
      <w:numFmt w:val="bullet"/>
      <w:lvlText w:val=""/>
      <w:lvlJc w:val="left"/>
      <w:pPr>
        <w:tabs>
          <w:tab w:val="num" w:pos="2160"/>
        </w:tabs>
        <w:ind w:left="2160" w:hanging="360"/>
      </w:pPr>
      <w:rPr>
        <w:rFonts w:ascii="Symbol" w:hAnsi="Symbol" w:hint="default"/>
      </w:rPr>
    </w:lvl>
    <w:lvl w:ilvl="3" w:tplc="126AB9E0" w:tentative="1">
      <w:start w:val="1"/>
      <w:numFmt w:val="bullet"/>
      <w:lvlText w:val=""/>
      <w:lvlJc w:val="left"/>
      <w:pPr>
        <w:tabs>
          <w:tab w:val="num" w:pos="2880"/>
        </w:tabs>
        <w:ind w:left="2880" w:hanging="360"/>
      </w:pPr>
      <w:rPr>
        <w:rFonts w:ascii="Symbol" w:hAnsi="Symbol" w:hint="default"/>
      </w:rPr>
    </w:lvl>
    <w:lvl w:ilvl="4" w:tplc="6FE41D9A" w:tentative="1">
      <w:start w:val="1"/>
      <w:numFmt w:val="bullet"/>
      <w:lvlText w:val=""/>
      <w:lvlJc w:val="left"/>
      <w:pPr>
        <w:tabs>
          <w:tab w:val="num" w:pos="3600"/>
        </w:tabs>
        <w:ind w:left="3600" w:hanging="360"/>
      </w:pPr>
      <w:rPr>
        <w:rFonts w:ascii="Symbol" w:hAnsi="Symbol" w:hint="default"/>
      </w:rPr>
    </w:lvl>
    <w:lvl w:ilvl="5" w:tplc="019AEA64" w:tentative="1">
      <w:start w:val="1"/>
      <w:numFmt w:val="bullet"/>
      <w:lvlText w:val=""/>
      <w:lvlJc w:val="left"/>
      <w:pPr>
        <w:tabs>
          <w:tab w:val="num" w:pos="4320"/>
        </w:tabs>
        <w:ind w:left="4320" w:hanging="360"/>
      </w:pPr>
      <w:rPr>
        <w:rFonts w:ascii="Symbol" w:hAnsi="Symbol" w:hint="default"/>
      </w:rPr>
    </w:lvl>
    <w:lvl w:ilvl="6" w:tplc="8C0419DC" w:tentative="1">
      <w:start w:val="1"/>
      <w:numFmt w:val="bullet"/>
      <w:lvlText w:val=""/>
      <w:lvlJc w:val="left"/>
      <w:pPr>
        <w:tabs>
          <w:tab w:val="num" w:pos="5040"/>
        </w:tabs>
        <w:ind w:left="5040" w:hanging="360"/>
      </w:pPr>
      <w:rPr>
        <w:rFonts w:ascii="Symbol" w:hAnsi="Symbol" w:hint="default"/>
      </w:rPr>
    </w:lvl>
    <w:lvl w:ilvl="7" w:tplc="93103B42" w:tentative="1">
      <w:start w:val="1"/>
      <w:numFmt w:val="bullet"/>
      <w:lvlText w:val=""/>
      <w:lvlJc w:val="left"/>
      <w:pPr>
        <w:tabs>
          <w:tab w:val="num" w:pos="5760"/>
        </w:tabs>
        <w:ind w:left="5760" w:hanging="360"/>
      </w:pPr>
      <w:rPr>
        <w:rFonts w:ascii="Symbol" w:hAnsi="Symbol" w:hint="default"/>
      </w:rPr>
    </w:lvl>
    <w:lvl w:ilvl="8" w:tplc="A7A2784A" w:tentative="1">
      <w:start w:val="1"/>
      <w:numFmt w:val="bullet"/>
      <w:lvlText w:val=""/>
      <w:lvlJc w:val="left"/>
      <w:pPr>
        <w:tabs>
          <w:tab w:val="num" w:pos="6480"/>
        </w:tabs>
        <w:ind w:left="6480" w:hanging="360"/>
      </w:pPr>
      <w:rPr>
        <w:rFonts w:ascii="Symbol" w:hAnsi="Symbol" w:hint="default"/>
      </w:rPr>
    </w:lvl>
  </w:abstractNum>
  <w:abstractNum w:abstractNumId="52" w15:restartNumberingAfterBreak="0">
    <w:nsid w:val="4F111820"/>
    <w:multiLevelType w:val="multilevel"/>
    <w:tmpl w:val="5260BAAA"/>
    <w:lvl w:ilvl="0">
      <w:start w:val="1"/>
      <w:numFmt w:val="bullet"/>
      <w:lvlText w:val="¬"/>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04E16AE"/>
    <w:multiLevelType w:val="multilevel"/>
    <w:tmpl w:val="732CE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1266D34"/>
    <w:multiLevelType w:val="hybridMultilevel"/>
    <w:tmpl w:val="CB84099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5" w15:restartNumberingAfterBreak="0">
    <w:nsid w:val="518C364B"/>
    <w:multiLevelType w:val="hybridMultilevel"/>
    <w:tmpl w:val="48403362"/>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56" w15:restartNumberingAfterBreak="0">
    <w:nsid w:val="534E2E8A"/>
    <w:multiLevelType w:val="hybridMultilevel"/>
    <w:tmpl w:val="0AD60EEC"/>
    <w:lvl w:ilvl="0" w:tplc="F3D4BEBE">
      <w:start w:val="1"/>
      <w:numFmt w:val="decimal"/>
      <w:lvlText w:val="%1."/>
      <w:lvlJc w:val="left"/>
      <w:pPr>
        <w:tabs>
          <w:tab w:val="num" w:pos="720"/>
        </w:tabs>
        <w:ind w:left="720" w:hanging="360"/>
      </w:pPr>
      <w:rPr>
        <w:rFonts w:hint="default"/>
        <w:b/>
      </w:rPr>
    </w:lvl>
    <w:lvl w:ilvl="1" w:tplc="01C41210" w:tentative="1">
      <w:start w:val="1"/>
      <w:numFmt w:val="bullet"/>
      <w:lvlText w:val=""/>
      <w:lvlJc w:val="left"/>
      <w:pPr>
        <w:tabs>
          <w:tab w:val="num" w:pos="1440"/>
        </w:tabs>
        <w:ind w:left="1440" w:hanging="360"/>
      </w:pPr>
      <w:rPr>
        <w:rFonts w:ascii="Symbol" w:hAnsi="Symbol" w:hint="default"/>
      </w:rPr>
    </w:lvl>
    <w:lvl w:ilvl="2" w:tplc="349A6066" w:tentative="1">
      <w:start w:val="1"/>
      <w:numFmt w:val="bullet"/>
      <w:lvlText w:val=""/>
      <w:lvlJc w:val="left"/>
      <w:pPr>
        <w:tabs>
          <w:tab w:val="num" w:pos="2160"/>
        </w:tabs>
        <w:ind w:left="2160" w:hanging="360"/>
      </w:pPr>
      <w:rPr>
        <w:rFonts w:ascii="Symbol" w:hAnsi="Symbol" w:hint="default"/>
      </w:rPr>
    </w:lvl>
    <w:lvl w:ilvl="3" w:tplc="A88A3694" w:tentative="1">
      <w:start w:val="1"/>
      <w:numFmt w:val="bullet"/>
      <w:lvlText w:val=""/>
      <w:lvlJc w:val="left"/>
      <w:pPr>
        <w:tabs>
          <w:tab w:val="num" w:pos="2880"/>
        </w:tabs>
        <w:ind w:left="2880" w:hanging="360"/>
      </w:pPr>
      <w:rPr>
        <w:rFonts w:ascii="Symbol" w:hAnsi="Symbol" w:hint="default"/>
      </w:rPr>
    </w:lvl>
    <w:lvl w:ilvl="4" w:tplc="183AB54A" w:tentative="1">
      <w:start w:val="1"/>
      <w:numFmt w:val="bullet"/>
      <w:lvlText w:val=""/>
      <w:lvlJc w:val="left"/>
      <w:pPr>
        <w:tabs>
          <w:tab w:val="num" w:pos="3600"/>
        </w:tabs>
        <w:ind w:left="3600" w:hanging="360"/>
      </w:pPr>
      <w:rPr>
        <w:rFonts w:ascii="Symbol" w:hAnsi="Symbol" w:hint="default"/>
      </w:rPr>
    </w:lvl>
    <w:lvl w:ilvl="5" w:tplc="8FC280AE" w:tentative="1">
      <w:start w:val="1"/>
      <w:numFmt w:val="bullet"/>
      <w:lvlText w:val=""/>
      <w:lvlJc w:val="left"/>
      <w:pPr>
        <w:tabs>
          <w:tab w:val="num" w:pos="4320"/>
        </w:tabs>
        <w:ind w:left="4320" w:hanging="360"/>
      </w:pPr>
      <w:rPr>
        <w:rFonts w:ascii="Symbol" w:hAnsi="Symbol" w:hint="default"/>
      </w:rPr>
    </w:lvl>
    <w:lvl w:ilvl="6" w:tplc="FD1A65EA" w:tentative="1">
      <w:start w:val="1"/>
      <w:numFmt w:val="bullet"/>
      <w:lvlText w:val=""/>
      <w:lvlJc w:val="left"/>
      <w:pPr>
        <w:tabs>
          <w:tab w:val="num" w:pos="5040"/>
        </w:tabs>
        <w:ind w:left="5040" w:hanging="360"/>
      </w:pPr>
      <w:rPr>
        <w:rFonts w:ascii="Symbol" w:hAnsi="Symbol" w:hint="default"/>
      </w:rPr>
    </w:lvl>
    <w:lvl w:ilvl="7" w:tplc="2BDCE95A" w:tentative="1">
      <w:start w:val="1"/>
      <w:numFmt w:val="bullet"/>
      <w:lvlText w:val=""/>
      <w:lvlJc w:val="left"/>
      <w:pPr>
        <w:tabs>
          <w:tab w:val="num" w:pos="5760"/>
        </w:tabs>
        <w:ind w:left="5760" w:hanging="360"/>
      </w:pPr>
      <w:rPr>
        <w:rFonts w:ascii="Symbol" w:hAnsi="Symbol" w:hint="default"/>
      </w:rPr>
    </w:lvl>
    <w:lvl w:ilvl="8" w:tplc="C986D3C2" w:tentative="1">
      <w:start w:val="1"/>
      <w:numFmt w:val="bullet"/>
      <w:lvlText w:val=""/>
      <w:lvlJc w:val="left"/>
      <w:pPr>
        <w:tabs>
          <w:tab w:val="num" w:pos="6480"/>
        </w:tabs>
        <w:ind w:left="6480" w:hanging="360"/>
      </w:pPr>
      <w:rPr>
        <w:rFonts w:ascii="Symbol" w:hAnsi="Symbol" w:hint="default"/>
      </w:rPr>
    </w:lvl>
  </w:abstractNum>
  <w:abstractNum w:abstractNumId="57" w15:restartNumberingAfterBreak="0">
    <w:nsid w:val="54465578"/>
    <w:multiLevelType w:val="hybridMultilevel"/>
    <w:tmpl w:val="4C9210A2"/>
    <w:lvl w:ilvl="0" w:tplc="99B65646">
      <w:start w:val="1"/>
      <w:numFmt w:val="decimal"/>
      <w:lvlText w:val="%1."/>
      <w:lvlJc w:val="left"/>
      <w:pPr>
        <w:ind w:left="720" w:hanging="360"/>
      </w:pPr>
    </w:lvl>
    <w:lvl w:ilvl="1" w:tplc="2D662088">
      <w:numFmt w:val="decimal"/>
      <w:lvlText w:val=""/>
      <w:lvlJc w:val="left"/>
    </w:lvl>
    <w:lvl w:ilvl="2" w:tplc="88A464DA">
      <w:numFmt w:val="decimal"/>
      <w:lvlText w:val=""/>
      <w:lvlJc w:val="left"/>
    </w:lvl>
    <w:lvl w:ilvl="3" w:tplc="8BA0E134">
      <w:numFmt w:val="decimal"/>
      <w:lvlText w:val=""/>
      <w:lvlJc w:val="left"/>
    </w:lvl>
    <w:lvl w:ilvl="4" w:tplc="138E8ABC">
      <w:numFmt w:val="decimal"/>
      <w:lvlText w:val=""/>
      <w:lvlJc w:val="left"/>
    </w:lvl>
    <w:lvl w:ilvl="5" w:tplc="E6BA07B0">
      <w:numFmt w:val="decimal"/>
      <w:lvlText w:val=""/>
      <w:lvlJc w:val="left"/>
    </w:lvl>
    <w:lvl w:ilvl="6" w:tplc="298C3AC2">
      <w:numFmt w:val="decimal"/>
      <w:lvlText w:val=""/>
      <w:lvlJc w:val="left"/>
    </w:lvl>
    <w:lvl w:ilvl="7" w:tplc="A1A0F63A">
      <w:numFmt w:val="decimal"/>
      <w:lvlText w:val=""/>
      <w:lvlJc w:val="left"/>
    </w:lvl>
    <w:lvl w:ilvl="8" w:tplc="A68A733A">
      <w:numFmt w:val="decimal"/>
      <w:lvlText w:val=""/>
      <w:lvlJc w:val="left"/>
    </w:lvl>
  </w:abstractNum>
  <w:abstractNum w:abstractNumId="58" w15:restartNumberingAfterBreak="0">
    <w:nsid w:val="555C79C9"/>
    <w:multiLevelType w:val="hybridMultilevel"/>
    <w:tmpl w:val="C454632E"/>
    <w:lvl w:ilvl="0" w:tplc="0422000F">
      <w:start w:val="1"/>
      <w:numFmt w:val="decimal"/>
      <w:lvlText w:val="%1."/>
      <w:lvlJc w:val="left"/>
      <w:pPr>
        <w:tabs>
          <w:tab w:val="num" w:pos="720"/>
        </w:tabs>
        <w:ind w:left="720" w:hanging="360"/>
      </w:pPr>
      <w:rPr>
        <w:rFonts w:hint="default"/>
      </w:rPr>
    </w:lvl>
    <w:lvl w:ilvl="1" w:tplc="01C41210" w:tentative="1">
      <w:start w:val="1"/>
      <w:numFmt w:val="bullet"/>
      <w:lvlText w:val=""/>
      <w:lvlJc w:val="left"/>
      <w:pPr>
        <w:tabs>
          <w:tab w:val="num" w:pos="1440"/>
        </w:tabs>
        <w:ind w:left="1440" w:hanging="360"/>
      </w:pPr>
      <w:rPr>
        <w:rFonts w:ascii="Symbol" w:hAnsi="Symbol" w:hint="default"/>
      </w:rPr>
    </w:lvl>
    <w:lvl w:ilvl="2" w:tplc="349A6066" w:tentative="1">
      <w:start w:val="1"/>
      <w:numFmt w:val="bullet"/>
      <w:lvlText w:val=""/>
      <w:lvlJc w:val="left"/>
      <w:pPr>
        <w:tabs>
          <w:tab w:val="num" w:pos="2160"/>
        </w:tabs>
        <w:ind w:left="2160" w:hanging="360"/>
      </w:pPr>
      <w:rPr>
        <w:rFonts w:ascii="Symbol" w:hAnsi="Symbol" w:hint="default"/>
      </w:rPr>
    </w:lvl>
    <w:lvl w:ilvl="3" w:tplc="A88A3694" w:tentative="1">
      <w:start w:val="1"/>
      <w:numFmt w:val="bullet"/>
      <w:lvlText w:val=""/>
      <w:lvlJc w:val="left"/>
      <w:pPr>
        <w:tabs>
          <w:tab w:val="num" w:pos="2880"/>
        </w:tabs>
        <w:ind w:left="2880" w:hanging="360"/>
      </w:pPr>
      <w:rPr>
        <w:rFonts w:ascii="Symbol" w:hAnsi="Symbol" w:hint="default"/>
      </w:rPr>
    </w:lvl>
    <w:lvl w:ilvl="4" w:tplc="183AB54A" w:tentative="1">
      <w:start w:val="1"/>
      <w:numFmt w:val="bullet"/>
      <w:lvlText w:val=""/>
      <w:lvlJc w:val="left"/>
      <w:pPr>
        <w:tabs>
          <w:tab w:val="num" w:pos="3600"/>
        </w:tabs>
        <w:ind w:left="3600" w:hanging="360"/>
      </w:pPr>
      <w:rPr>
        <w:rFonts w:ascii="Symbol" w:hAnsi="Symbol" w:hint="default"/>
      </w:rPr>
    </w:lvl>
    <w:lvl w:ilvl="5" w:tplc="8FC280AE" w:tentative="1">
      <w:start w:val="1"/>
      <w:numFmt w:val="bullet"/>
      <w:lvlText w:val=""/>
      <w:lvlJc w:val="left"/>
      <w:pPr>
        <w:tabs>
          <w:tab w:val="num" w:pos="4320"/>
        </w:tabs>
        <w:ind w:left="4320" w:hanging="360"/>
      </w:pPr>
      <w:rPr>
        <w:rFonts w:ascii="Symbol" w:hAnsi="Symbol" w:hint="default"/>
      </w:rPr>
    </w:lvl>
    <w:lvl w:ilvl="6" w:tplc="FD1A65EA" w:tentative="1">
      <w:start w:val="1"/>
      <w:numFmt w:val="bullet"/>
      <w:lvlText w:val=""/>
      <w:lvlJc w:val="left"/>
      <w:pPr>
        <w:tabs>
          <w:tab w:val="num" w:pos="5040"/>
        </w:tabs>
        <w:ind w:left="5040" w:hanging="360"/>
      </w:pPr>
      <w:rPr>
        <w:rFonts w:ascii="Symbol" w:hAnsi="Symbol" w:hint="default"/>
      </w:rPr>
    </w:lvl>
    <w:lvl w:ilvl="7" w:tplc="2BDCE95A" w:tentative="1">
      <w:start w:val="1"/>
      <w:numFmt w:val="bullet"/>
      <w:lvlText w:val=""/>
      <w:lvlJc w:val="left"/>
      <w:pPr>
        <w:tabs>
          <w:tab w:val="num" w:pos="5760"/>
        </w:tabs>
        <w:ind w:left="5760" w:hanging="360"/>
      </w:pPr>
      <w:rPr>
        <w:rFonts w:ascii="Symbol" w:hAnsi="Symbol" w:hint="default"/>
      </w:rPr>
    </w:lvl>
    <w:lvl w:ilvl="8" w:tplc="C986D3C2" w:tentative="1">
      <w:start w:val="1"/>
      <w:numFmt w:val="bullet"/>
      <w:lvlText w:val=""/>
      <w:lvlJc w:val="left"/>
      <w:pPr>
        <w:tabs>
          <w:tab w:val="num" w:pos="6480"/>
        </w:tabs>
        <w:ind w:left="6480" w:hanging="360"/>
      </w:pPr>
      <w:rPr>
        <w:rFonts w:ascii="Symbol" w:hAnsi="Symbol" w:hint="default"/>
      </w:rPr>
    </w:lvl>
  </w:abstractNum>
  <w:abstractNum w:abstractNumId="59" w15:restartNumberingAfterBreak="0">
    <w:nsid w:val="58713F24"/>
    <w:multiLevelType w:val="hybridMultilevel"/>
    <w:tmpl w:val="3362C0B4"/>
    <w:lvl w:ilvl="0" w:tplc="64244C2A">
      <w:start w:val="1"/>
      <w:numFmt w:val="decimal"/>
      <w:lvlText w:val="%1."/>
      <w:lvlJc w:val="left"/>
      <w:pPr>
        <w:ind w:left="720" w:hanging="360"/>
      </w:pPr>
    </w:lvl>
    <w:lvl w:ilvl="1" w:tplc="651685CA">
      <w:numFmt w:val="decimal"/>
      <w:lvlText w:val=""/>
      <w:lvlJc w:val="left"/>
    </w:lvl>
    <w:lvl w:ilvl="2" w:tplc="37148ADA">
      <w:numFmt w:val="decimal"/>
      <w:lvlText w:val=""/>
      <w:lvlJc w:val="left"/>
    </w:lvl>
    <w:lvl w:ilvl="3" w:tplc="444A5162">
      <w:numFmt w:val="decimal"/>
      <w:lvlText w:val=""/>
      <w:lvlJc w:val="left"/>
    </w:lvl>
    <w:lvl w:ilvl="4" w:tplc="8C2C083C">
      <w:numFmt w:val="decimal"/>
      <w:lvlText w:val=""/>
      <w:lvlJc w:val="left"/>
    </w:lvl>
    <w:lvl w:ilvl="5" w:tplc="34B45D28">
      <w:numFmt w:val="decimal"/>
      <w:lvlText w:val=""/>
      <w:lvlJc w:val="left"/>
    </w:lvl>
    <w:lvl w:ilvl="6" w:tplc="4440E06E">
      <w:numFmt w:val="decimal"/>
      <w:lvlText w:val=""/>
      <w:lvlJc w:val="left"/>
    </w:lvl>
    <w:lvl w:ilvl="7" w:tplc="5B1E0F4A">
      <w:numFmt w:val="decimal"/>
      <w:lvlText w:val=""/>
      <w:lvlJc w:val="left"/>
    </w:lvl>
    <w:lvl w:ilvl="8" w:tplc="F0DEFED8">
      <w:numFmt w:val="decimal"/>
      <w:lvlText w:val=""/>
      <w:lvlJc w:val="left"/>
    </w:lvl>
  </w:abstractNum>
  <w:abstractNum w:abstractNumId="60" w15:restartNumberingAfterBreak="0">
    <w:nsid w:val="5ABE7DDC"/>
    <w:multiLevelType w:val="multilevel"/>
    <w:tmpl w:val="4C8AA8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5EBB7572"/>
    <w:multiLevelType w:val="hybridMultilevel"/>
    <w:tmpl w:val="CDBAFF98"/>
    <w:lvl w:ilvl="0" w:tplc="1A6CF0A2">
      <w:start w:val="1"/>
      <w:numFmt w:val="decimal"/>
      <w:lvlText w:val="%1."/>
      <w:lvlJc w:val="left"/>
      <w:pPr>
        <w:ind w:left="720" w:hanging="360"/>
      </w:pPr>
    </w:lvl>
    <w:lvl w:ilvl="1" w:tplc="0076085E">
      <w:numFmt w:val="decimal"/>
      <w:lvlText w:val=""/>
      <w:lvlJc w:val="left"/>
    </w:lvl>
    <w:lvl w:ilvl="2" w:tplc="6FF20940">
      <w:numFmt w:val="decimal"/>
      <w:lvlText w:val=""/>
      <w:lvlJc w:val="left"/>
    </w:lvl>
    <w:lvl w:ilvl="3" w:tplc="410E06FE">
      <w:numFmt w:val="decimal"/>
      <w:lvlText w:val=""/>
      <w:lvlJc w:val="left"/>
    </w:lvl>
    <w:lvl w:ilvl="4" w:tplc="9B7C646A">
      <w:numFmt w:val="decimal"/>
      <w:lvlText w:val=""/>
      <w:lvlJc w:val="left"/>
    </w:lvl>
    <w:lvl w:ilvl="5" w:tplc="AE8EE8D6">
      <w:numFmt w:val="decimal"/>
      <w:lvlText w:val=""/>
      <w:lvlJc w:val="left"/>
    </w:lvl>
    <w:lvl w:ilvl="6" w:tplc="F2DC69AA">
      <w:numFmt w:val="decimal"/>
      <w:lvlText w:val=""/>
      <w:lvlJc w:val="left"/>
    </w:lvl>
    <w:lvl w:ilvl="7" w:tplc="35AA4036">
      <w:numFmt w:val="decimal"/>
      <w:lvlText w:val=""/>
      <w:lvlJc w:val="left"/>
    </w:lvl>
    <w:lvl w:ilvl="8" w:tplc="C8C4C1A4">
      <w:numFmt w:val="decimal"/>
      <w:lvlText w:val=""/>
      <w:lvlJc w:val="left"/>
    </w:lvl>
  </w:abstractNum>
  <w:abstractNum w:abstractNumId="62" w15:restartNumberingAfterBreak="0">
    <w:nsid w:val="602C35DA"/>
    <w:multiLevelType w:val="multilevel"/>
    <w:tmpl w:val="312E0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60653CD9"/>
    <w:multiLevelType w:val="hybridMultilevel"/>
    <w:tmpl w:val="EC0AF99E"/>
    <w:lvl w:ilvl="0" w:tplc="A9DCDE4E">
      <w:numFmt w:val="bullet"/>
      <w:lvlText w:val="-"/>
      <w:lvlJc w:val="left"/>
      <w:pPr>
        <w:ind w:left="360" w:hanging="360"/>
      </w:pPr>
      <w:rPr>
        <w:rFonts w:ascii="Times New Roman" w:eastAsia="MS Mincho" w:hAnsi="Times New Roman" w:cs="Times New Roman" w:hint="default"/>
        <w:i/>
        <w:color w:val="auto"/>
        <w:sz w:val="24"/>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64" w15:restartNumberingAfterBreak="0">
    <w:nsid w:val="60D878B9"/>
    <w:multiLevelType w:val="hybridMultilevel"/>
    <w:tmpl w:val="55424C18"/>
    <w:lvl w:ilvl="0" w:tplc="B398700C">
      <w:start w:val="1"/>
      <w:numFmt w:val="bullet"/>
      <w:lvlText w:val=""/>
      <w:lvlPicBulletId w:val="1"/>
      <w:lvlJc w:val="left"/>
      <w:pPr>
        <w:tabs>
          <w:tab w:val="num" w:pos="720"/>
        </w:tabs>
        <w:ind w:left="720" w:hanging="360"/>
      </w:pPr>
      <w:rPr>
        <w:rFonts w:ascii="Symbol" w:hAnsi="Symbol" w:hint="default"/>
      </w:rPr>
    </w:lvl>
    <w:lvl w:ilvl="1" w:tplc="0C12727C" w:tentative="1">
      <w:start w:val="1"/>
      <w:numFmt w:val="bullet"/>
      <w:lvlText w:val=""/>
      <w:lvlJc w:val="left"/>
      <w:pPr>
        <w:tabs>
          <w:tab w:val="num" w:pos="1440"/>
        </w:tabs>
        <w:ind w:left="1440" w:hanging="360"/>
      </w:pPr>
      <w:rPr>
        <w:rFonts w:ascii="Symbol" w:hAnsi="Symbol" w:hint="default"/>
      </w:rPr>
    </w:lvl>
    <w:lvl w:ilvl="2" w:tplc="71C61DB6" w:tentative="1">
      <w:start w:val="1"/>
      <w:numFmt w:val="bullet"/>
      <w:lvlText w:val=""/>
      <w:lvlJc w:val="left"/>
      <w:pPr>
        <w:tabs>
          <w:tab w:val="num" w:pos="2160"/>
        </w:tabs>
        <w:ind w:left="2160" w:hanging="360"/>
      </w:pPr>
      <w:rPr>
        <w:rFonts w:ascii="Symbol" w:hAnsi="Symbol" w:hint="default"/>
      </w:rPr>
    </w:lvl>
    <w:lvl w:ilvl="3" w:tplc="4F2EEABA" w:tentative="1">
      <w:start w:val="1"/>
      <w:numFmt w:val="bullet"/>
      <w:lvlText w:val=""/>
      <w:lvlJc w:val="left"/>
      <w:pPr>
        <w:tabs>
          <w:tab w:val="num" w:pos="2880"/>
        </w:tabs>
        <w:ind w:left="2880" w:hanging="360"/>
      </w:pPr>
      <w:rPr>
        <w:rFonts w:ascii="Symbol" w:hAnsi="Symbol" w:hint="default"/>
      </w:rPr>
    </w:lvl>
    <w:lvl w:ilvl="4" w:tplc="A4CCD18A" w:tentative="1">
      <w:start w:val="1"/>
      <w:numFmt w:val="bullet"/>
      <w:lvlText w:val=""/>
      <w:lvlJc w:val="left"/>
      <w:pPr>
        <w:tabs>
          <w:tab w:val="num" w:pos="3600"/>
        </w:tabs>
        <w:ind w:left="3600" w:hanging="360"/>
      </w:pPr>
      <w:rPr>
        <w:rFonts w:ascii="Symbol" w:hAnsi="Symbol" w:hint="default"/>
      </w:rPr>
    </w:lvl>
    <w:lvl w:ilvl="5" w:tplc="2ECCCBB8" w:tentative="1">
      <w:start w:val="1"/>
      <w:numFmt w:val="bullet"/>
      <w:lvlText w:val=""/>
      <w:lvlJc w:val="left"/>
      <w:pPr>
        <w:tabs>
          <w:tab w:val="num" w:pos="4320"/>
        </w:tabs>
        <w:ind w:left="4320" w:hanging="360"/>
      </w:pPr>
      <w:rPr>
        <w:rFonts w:ascii="Symbol" w:hAnsi="Symbol" w:hint="default"/>
      </w:rPr>
    </w:lvl>
    <w:lvl w:ilvl="6" w:tplc="F90AAE9E" w:tentative="1">
      <w:start w:val="1"/>
      <w:numFmt w:val="bullet"/>
      <w:lvlText w:val=""/>
      <w:lvlJc w:val="left"/>
      <w:pPr>
        <w:tabs>
          <w:tab w:val="num" w:pos="5040"/>
        </w:tabs>
        <w:ind w:left="5040" w:hanging="360"/>
      </w:pPr>
      <w:rPr>
        <w:rFonts w:ascii="Symbol" w:hAnsi="Symbol" w:hint="default"/>
      </w:rPr>
    </w:lvl>
    <w:lvl w:ilvl="7" w:tplc="673285F0" w:tentative="1">
      <w:start w:val="1"/>
      <w:numFmt w:val="bullet"/>
      <w:lvlText w:val=""/>
      <w:lvlJc w:val="left"/>
      <w:pPr>
        <w:tabs>
          <w:tab w:val="num" w:pos="5760"/>
        </w:tabs>
        <w:ind w:left="5760" w:hanging="360"/>
      </w:pPr>
      <w:rPr>
        <w:rFonts w:ascii="Symbol" w:hAnsi="Symbol" w:hint="default"/>
      </w:rPr>
    </w:lvl>
    <w:lvl w:ilvl="8" w:tplc="BA1A1606" w:tentative="1">
      <w:start w:val="1"/>
      <w:numFmt w:val="bullet"/>
      <w:lvlText w:val=""/>
      <w:lvlJc w:val="left"/>
      <w:pPr>
        <w:tabs>
          <w:tab w:val="num" w:pos="6480"/>
        </w:tabs>
        <w:ind w:left="6480" w:hanging="360"/>
      </w:pPr>
      <w:rPr>
        <w:rFonts w:ascii="Symbol" w:hAnsi="Symbol" w:hint="default"/>
      </w:rPr>
    </w:lvl>
  </w:abstractNum>
  <w:abstractNum w:abstractNumId="65" w15:restartNumberingAfterBreak="0">
    <w:nsid w:val="63614932"/>
    <w:multiLevelType w:val="multilevel"/>
    <w:tmpl w:val="7D8E3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63753E05"/>
    <w:multiLevelType w:val="hybridMultilevel"/>
    <w:tmpl w:val="181A023A"/>
    <w:lvl w:ilvl="0" w:tplc="CC182A22">
      <w:start w:val="1"/>
      <w:numFmt w:val="bullet"/>
      <w:lvlText w:val="–"/>
      <w:lvlJc w:val="left"/>
      <w:pPr>
        <w:ind w:left="720" w:hanging="360"/>
      </w:pPr>
    </w:lvl>
    <w:lvl w:ilvl="1" w:tplc="9F6EF028">
      <w:numFmt w:val="decimal"/>
      <w:lvlText w:val=""/>
      <w:lvlJc w:val="left"/>
    </w:lvl>
    <w:lvl w:ilvl="2" w:tplc="CD04B0B0">
      <w:numFmt w:val="decimal"/>
      <w:lvlText w:val=""/>
      <w:lvlJc w:val="left"/>
    </w:lvl>
    <w:lvl w:ilvl="3" w:tplc="E5B606E8">
      <w:numFmt w:val="decimal"/>
      <w:lvlText w:val=""/>
      <w:lvlJc w:val="left"/>
    </w:lvl>
    <w:lvl w:ilvl="4" w:tplc="3650275A">
      <w:numFmt w:val="decimal"/>
      <w:lvlText w:val=""/>
      <w:lvlJc w:val="left"/>
    </w:lvl>
    <w:lvl w:ilvl="5" w:tplc="288AC29E">
      <w:numFmt w:val="decimal"/>
      <w:lvlText w:val=""/>
      <w:lvlJc w:val="left"/>
    </w:lvl>
    <w:lvl w:ilvl="6" w:tplc="D61EF4F8">
      <w:numFmt w:val="decimal"/>
      <w:lvlText w:val=""/>
      <w:lvlJc w:val="left"/>
    </w:lvl>
    <w:lvl w:ilvl="7" w:tplc="67BAADFC">
      <w:numFmt w:val="decimal"/>
      <w:lvlText w:val=""/>
      <w:lvlJc w:val="left"/>
    </w:lvl>
    <w:lvl w:ilvl="8" w:tplc="3F145D78">
      <w:numFmt w:val="decimal"/>
      <w:lvlText w:val=""/>
      <w:lvlJc w:val="left"/>
    </w:lvl>
  </w:abstractNum>
  <w:abstractNum w:abstractNumId="67" w15:restartNumberingAfterBreak="0">
    <w:nsid w:val="643178C6"/>
    <w:multiLevelType w:val="hybridMultilevel"/>
    <w:tmpl w:val="E68AC78C"/>
    <w:lvl w:ilvl="0" w:tplc="D9702B5A">
      <w:start w:val="1"/>
      <w:numFmt w:val="decimal"/>
      <w:lvlText w:val="%1."/>
      <w:lvlJc w:val="left"/>
      <w:pPr>
        <w:ind w:left="720" w:hanging="360"/>
      </w:pPr>
      <w:rPr>
        <w:b/>
      </w:rPr>
    </w:lvl>
    <w:lvl w:ilvl="1" w:tplc="C478DC38">
      <w:numFmt w:val="decimal"/>
      <w:lvlText w:val=""/>
      <w:lvlJc w:val="left"/>
    </w:lvl>
    <w:lvl w:ilvl="2" w:tplc="F438C9F2">
      <w:numFmt w:val="decimal"/>
      <w:lvlText w:val=""/>
      <w:lvlJc w:val="left"/>
    </w:lvl>
    <w:lvl w:ilvl="3" w:tplc="C34000DA">
      <w:numFmt w:val="decimal"/>
      <w:lvlText w:val=""/>
      <w:lvlJc w:val="left"/>
    </w:lvl>
    <w:lvl w:ilvl="4" w:tplc="1626FA2E">
      <w:numFmt w:val="decimal"/>
      <w:lvlText w:val=""/>
      <w:lvlJc w:val="left"/>
    </w:lvl>
    <w:lvl w:ilvl="5" w:tplc="639A5FF0">
      <w:numFmt w:val="decimal"/>
      <w:lvlText w:val=""/>
      <w:lvlJc w:val="left"/>
    </w:lvl>
    <w:lvl w:ilvl="6" w:tplc="FADA4138">
      <w:numFmt w:val="decimal"/>
      <w:lvlText w:val=""/>
      <w:lvlJc w:val="left"/>
    </w:lvl>
    <w:lvl w:ilvl="7" w:tplc="68FE7374">
      <w:numFmt w:val="decimal"/>
      <w:lvlText w:val=""/>
      <w:lvlJc w:val="left"/>
    </w:lvl>
    <w:lvl w:ilvl="8" w:tplc="9EAA467A">
      <w:numFmt w:val="decimal"/>
      <w:lvlText w:val=""/>
      <w:lvlJc w:val="left"/>
    </w:lvl>
  </w:abstractNum>
  <w:abstractNum w:abstractNumId="68" w15:restartNumberingAfterBreak="0">
    <w:nsid w:val="66C440D7"/>
    <w:multiLevelType w:val="hybridMultilevel"/>
    <w:tmpl w:val="6F6E2792"/>
    <w:lvl w:ilvl="0" w:tplc="982A02BA">
      <w:start w:val="1"/>
      <w:numFmt w:val="bullet"/>
      <w:lvlText w:val=""/>
      <w:lvlPicBulletId w:val="0"/>
      <w:lvlJc w:val="left"/>
      <w:pPr>
        <w:tabs>
          <w:tab w:val="num" w:pos="720"/>
        </w:tabs>
        <w:ind w:left="720" w:hanging="360"/>
      </w:pPr>
      <w:rPr>
        <w:rFonts w:ascii="Symbol" w:hAnsi="Symbol" w:hint="default"/>
      </w:rPr>
    </w:lvl>
    <w:lvl w:ilvl="1" w:tplc="01C41210" w:tentative="1">
      <w:start w:val="1"/>
      <w:numFmt w:val="bullet"/>
      <w:lvlText w:val=""/>
      <w:lvlJc w:val="left"/>
      <w:pPr>
        <w:tabs>
          <w:tab w:val="num" w:pos="1440"/>
        </w:tabs>
        <w:ind w:left="1440" w:hanging="360"/>
      </w:pPr>
      <w:rPr>
        <w:rFonts w:ascii="Symbol" w:hAnsi="Symbol" w:hint="default"/>
      </w:rPr>
    </w:lvl>
    <w:lvl w:ilvl="2" w:tplc="349A6066" w:tentative="1">
      <w:start w:val="1"/>
      <w:numFmt w:val="bullet"/>
      <w:lvlText w:val=""/>
      <w:lvlJc w:val="left"/>
      <w:pPr>
        <w:tabs>
          <w:tab w:val="num" w:pos="2160"/>
        </w:tabs>
        <w:ind w:left="2160" w:hanging="360"/>
      </w:pPr>
      <w:rPr>
        <w:rFonts w:ascii="Symbol" w:hAnsi="Symbol" w:hint="default"/>
      </w:rPr>
    </w:lvl>
    <w:lvl w:ilvl="3" w:tplc="A88A3694" w:tentative="1">
      <w:start w:val="1"/>
      <w:numFmt w:val="bullet"/>
      <w:lvlText w:val=""/>
      <w:lvlJc w:val="left"/>
      <w:pPr>
        <w:tabs>
          <w:tab w:val="num" w:pos="2880"/>
        </w:tabs>
        <w:ind w:left="2880" w:hanging="360"/>
      </w:pPr>
      <w:rPr>
        <w:rFonts w:ascii="Symbol" w:hAnsi="Symbol" w:hint="default"/>
      </w:rPr>
    </w:lvl>
    <w:lvl w:ilvl="4" w:tplc="183AB54A" w:tentative="1">
      <w:start w:val="1"/>
      <w:numFmt w:val="bullet"/>
      <w:lvlText w:val=""/>
      <w:lvlJc w:val="left"/>
      <w:pPr>
        <w:tabs>
          <w:tab w:val="num" w:pos="3600"/>
        </w:tabs>
        <w:ind w:left="3600" w:hanging="360"/>
      </w:pPr>
      <w:rPr>
        <w:rFonts w:ascii="Symbol" w:hAnsi="Symbol" w:hint="default"/>
      </w:rPr>
    </w:lvl>
    <w:lvl w:ilvl="5" w:tplc="8FC280AE" w:tentative="1">
      <w:start w:val="1"/>
      <w:numFmt w:val="bullet"/>
      <w:lvlText w:val=""/>
      <w:lvlJc w:val="left"/>
      <w:pPr>
        <w:tabs>
          <w:tab w:val="num" w:pos="4320"/>
        </w:tabs>
        <w:ind w:left="4320" w:hanging="360"/>
      </w:pPr>
      <w:rPr>
        <w:rFonts w:ascii="Symbol" w:hAnsi="Symbol" w:hint="default"/>
      </w:rPr>
    </w:lvl>
    <w:lvl w:ilvl="6" w:tplc="FD1A65EA" w:tentative="1">
      <w:start w:val="1"/>
      <w:numFmt w:val="bullet"/>
      <w:lvlText w:val=""/>
      <w:lvlJc w:val="left"/>
      <w:pPr>
        <w:tabs>
          <w:tab w:val="num" w:pos="5040"/>
        </w:tabs>
        <w:ind w:left="5040" w:hanging="360"/>
      </w:pPr>
      <w:rPr>
        <w:rFonts w:ascii="Symbol" w:hAnsi="Symbol" w:hint="default"/>
      </w:rPr>
    </w:lvl>
    <w:lvl w:ilvl="7" w:tplc="2BDCE95A" w:tentative="1">
      <w:start w:val="1"/>
      <w:numFmt w:val="bullet"/>
      <w:lvlText w:val=""/>
      <w:lvlJc w:val="left"/>
      <w:pPr>
        <w:tabs>
          <w:tab w:val="num" w:pos="5760"/>
        </w:tabs>
        <w:ind w:left="5760" w:hanging="360"/>
      </w:pPr>
      <w:rPr>
        <w:rFonts w:ascii="Symbol" w:hAnsi="Symbol" w:hint="default"/>
      </w:rPr>
    </w:lvl>
    <w:lvl w:ilvl="8" w:tplc="C986D3C2" w:tentative="1">
      <w:start w:val="1"/>
      <w:numFmt w:val="bullet"/>
      <w:lvlText w:val=""/>
      <w:lvlJc w:val="left"/>
      <w:pPr>
        <w:tabs>
          <w:tab w:val="num" w:pos="6480"/>
        </w:tabs>
        <w:ind w:left="6480" w:hanging="360"/>
      </w:pPr>
      <w:rPr>
        <w:rFonts w:ascii="Symbol" w:hAnsi="Symbol" w:hint="default"/>
      </w:rPr>
    </w:lvl>
  </w:abstractNum>
  <w:abstractNum w:abstractNumId="69" w15:restartNumberingAfterBreak="0">
    <w:nsid w:val="687E6E5A"/>
    <w:multiLevelType w:val="hybridMultilevel"/>
    <w:tmpl w:val="A69C5BD8"/>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70" w15:restartNumberingAfterBreak="0">
    <w:nsid w:val="68D630A3"/>
    <w:multiLevelType w:val="hybridMultilevel"/>
    <w:tmpl w:val="253835F8"/>
    <w:lvl w:ilvl="0" w:tplc="F1445AEA">
      <w:start w:val="1"/>
      <w:numFmt w:val="bullet"/>
      <w:lvlText w:val="–"/>
      <w:lvlJc w:val="left"/>
      <w:pPr>
        <w:ind w:left="720" w:hanging="360"/>
      </w:pPr>
    </w:lvl>
    <w:lvl w:ilvl="1" w:tplc="37D07AAA">
      <w:numFmt w:val="decimal"/>
      <w:lvlText w:val=""/>
      <w:lvlJc w:val="left"/>
    </w:lvl>
    <w:lvl w:ilvl="2" w:tplc="5636B37A">
      <w:numFmt w:val="decimal"/>
      <w:lvlText w:val=""/>
      <w:lvlJc w:val="left"/>
    </w:lvl>
    <w:lvl w:ilvl="3" w:tplc="CA3CD714">
      <w:numFmt w:val="decimal"/>
      <w:lvlText w:val=""/>
      <w:lvlJc w:val="left"/>
    </w:lvl>
    <w:lvl w:ilvl="4" w:tplc="A3347CB0">
      <w:numFmt w:val="decimal"/>
      <w:lvlText w:val=""/>
      <w:lvlJc w:val="left"/>
    </w:lvl>
    <w:lvl w:ilvl="5" w:tplc="CF408062">
      <w:numFmt w:val="decimal"/>
      <w:lvlText w:val=""/>
      <w:lvlJc w:val="left"/>
    </w:lvl>
    <w:lvl w:ilvl="6" w:tplc="A0FC7340">
      <w:numFmt w:val="decimal"/>
      <w:lvlText w:val=""/>
      <w:lvlJc w:val="left"/>
    </w:lvl>
    <w:lvl w:ilvl="7" w:tplc="D7124A58">
      <w:numFmt w:val="decimal"/>
      <w:lvlText w:val=""/>
      <w:lvlJc w:val="left"/>
    </w:lvl>
    <w:lvl w:ilvl="8" w:tplc="8CE8144A">
      <w:numFmt w:val="decimal"/>
      <w:lvlText w:val=""/>
      <w:lvlJc w:val="left"/>
    </w:lvl>
  </w:abstractNum>
  <w:abstractNum w:abstractNumId="71" w15:restartNumberingAfterBreak="0">
    <w:nsid w:val="6B833DBF"/>
    <w:multiLevelType w:val="hybridMultilevel"/>
    <w:tmpl w:val="30B03B34"/>
    <w:lvl w:ilvl="0" w:tplc="E55220E2">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2" w15:restartNumberingAfterBreak="0">
    <w:nsid w:val="6C4F68C9"/>
    <w:multiLevelType w:val="hybridMultilevel"/>
    <w:tmpl w:val="8EC0EA4E"/>
    <w:lvl w:ilvl="0" w:tplc="5C988874">
      <w:start w:val="1"/>
      <w:numFmt w:val="decimal"/>
      <w:lvlText w:val="%1."/>
      <w:lvlJc w:val="left"/>
      <w:pPr>
        <w:ind w:left="720" w:hanging="360"/>
      </w:pPr>
    </w:lvl>
    <w:lvl w:ilvl="1" w:tplc="51E63BFE">
      <w:numFmt w:val="decimal"/>
      <w:lvlText w:val=""/>
      <w:lvlJc w:val="left"/>
    </w:lvl>
    <w:lvl w:ilvl="2" w:tplc="0C707448">
      <w:numFmt w:val="decimal"/>
      <w:lvlText w:val=""/>
      <w:lvlJc w:val="left"/>
    </w:lvl>
    <w:lvl w:ilvl="3" w:tplc="57DAB816">
      <w:numFmt w:val="decimal"/>
      <w:lvlText w:val=""/>
      <w:lvlJc w:val="left"/>
    </w:lvl>
    <w:lvl w:ilvl="4" w:tplc="DA2ECE66">
      <w:numFmt w:val="decimal"/>
      <w:lvlText w:val=""/>
      <w:lvlJc w:val="left"/>
    </w:lvl>
    <w:lvl w:ilvl="5" w:tplc="D228EF28">
      <w:numFmt w:val="decimal"/>
      <w:lvlText w:val=""/>
      <w:lvlJc w:val="left"/>
    </w:lvl>
    <w:lvl w:ilvl="6" w:tplc="738888B4">
      <w:numFmt w:val="decimal"/>
      <w:lvlText w:val=""/>
      <w:lvlJc w:val="left"/>
    </w:lvl>
    <w:lvl w:ilvl="7" w:tplc="DFCC3582">
      <w:numFmt w:val="decimal"/>
      <w:lvlText w:val=""/>
      <w:lvlJc w:val="left"/>
    </w:lvl>
    <w:lvl w:ilvl="8" w:tplc="06460996">
      <w:numFmt w:val="decimal"/>
      <w:lvlText w:val=""/>
      <w:lvlJc w:val="left"/>
    </w:lvl>
  </w:abstractNum>
  <w:abstractNum w:abstractNumId="73" w15:restartNumberingAfterBreak="0">
    <w:nsid w:val="6CB7696B"/>
    <w:multiLevelType w:val="hybridMultilevel"/>
    <w:tmpl w:val="E84A0748"/>
    <w:lvl w:ilvl="0" w:tplc="BD620584">
      <w:start w:val="1"/>
      <w:numFmt w:val="bullet"/>
      <w:lvlText w:val="–"/>
      <w:lvlJc w:val="left"/>
      <w:pPr>
        <w:ind w:left="720" w:hanging="360"/>
      </w:pPr>
    </w:lvl>
    <w:lvl w:ilvl="1" w:tplc="F1E43BFA">
      <w:numFmt w:val="decimal"/>
      <w:lvlText w:val=""/>
      <w:lvlJc w:val="left"/>
    </w:lvl>
    <w:lvl w:ilvl="2" w:tplc="6080AB8E">
      <w:numFmt w:val="decimal"/>
      <w:lvlText w:val=""/>
      <w:lvlJc w:val="left"/>
    </w:lvl>
    <w:lvl w:ilvl="3" w:tplc="EA28C2EC">
      <w:numFmt w:val="decimal"/>
      <w:lvlText w:val=""/>
      <w:lvlJc w:val="left"/>
    </w:lvl>
    <w:lvl w:ilvl="4" w:tplc="931E58BC">
      <w:numFmt w:val="decimal"/>
      <w:lvlText w:val=""/>
      <w:lvlJc w:val="left"/>
    </w:lvl>
    <w:lvl w:ilvl="5" w:tplc="95322418">
      <w:numFmt w:val="decimal"/>
      <w:lvlText w:val=""/>
      <w:lvlJc w:val="left"/>
    </w:lvl>
    <w:lvl w:ilvl="6" w:tplc="1C44B1B4">
      <w:numFmt w:val="decimal"/>
      <w:lvlText w:val=""/>
      <w:lvlJc w:val="left"/>
    </w:lvl>
    <w:lvl w:ilvl="7" w:tplc="D690F3D2">
      <w:numFmt w:val="decimal"/>
      <w:lvlText w:val=""/>
      <w:lvlJc w:val="left"/>
    </w:lvl>
    <w:lvl w:ilvl="8" w:tplc="645EED8E">
      <w:numFmt w:val="decimal"/>
      <w:lvlText w:val=""/>
      <w:lvlJc w:val="left"/>
    </w:lvl>
  </w:abstractNum>
  <w:abstractNum w:abstractNumId="74" w15:restartNumberingAfterBreak="0">
    <w:nsid w:val="6DD133AA"/>
    <w:multiLevelType w:val="multilevel"/>
    <w:tmpl w:val="90720E8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6EFD1F52"/>
    <w:multiLevelType w:val="hybridMultilevel"/>
    <w:tmpl w:val="9974A16A"/>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6" w15:restartNumberingAfterBreak="0">
    <w:nsid w:val="72C8431D"/>
    <w:multiLevelType w:val="multilevel"/>
    <w:tmpl w:val="D9BCC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73961E1F"/>
    <w:multiLevelType w:val="hybridMultilevel"/>
    <w:tmpl w:val="D07A8662"/>
    <w:lvl w:ilvl="0" w:tplc="BC082BBA">
      <w:start w:val="1"/>
      <w:numFmt w:val="decimal"/>
      <w:lvlText w:val="%1."/>
      <w:lvlJc w:val="left"/>
      <w:pPr>
        <w:ind w:left="720" w:hanging="360"/>
      </w:pPr>
      <w:rPr>
        <w:b/>
      </w:rPr>
    </w:lvl>
    <w:lvl w:ilvl="1" w:tplc="39F48F42">
      <w:numFmt w:val="decimal"/>
      <w:lvlText w:val=""/>
      <w:lvlJc w:val="left"/>
    </w:lvl>
    <w:lvl w:ilvl="2" w:tplc="66D090E0">
      <w:numFmt w:val="decimal"/>
      <w:lvlText w:val=""/>
      <w:lvlJc w:val="left"/>
    </w:lvl>
    <w:lvl w:ilvl="3" w:tplc="443E5CE0">
      <w:numFmt w:val="decimal"/>
      <w:lvlText w:val=""/>
      <w:lvlJc w:val="left"/>
    </w:lvl>
    <w:lvl w:ilvl="4" w:tplc="80829ECE">
      <w:numFmt w:val="decimal"/>
      <w:lvlText w:val=""/>
      <w:lvlJc w:val="left"/>
    </w:lvl>
    <w:lvl w:ilvl="5" w:tplc="BB16DE34">
      <w:numFmt w:val="decimal"/>
      <w:lvlText w:val=""/>
      <w:lvlJc w:val="left"/>
    </w:lvl>
    <w:lvl w:ilvl="6" w:tplc="2E12D43A">
      <w:numFmt w:val="decimal"/>
      <w:lvlText w:val=""/>
      <w:lvlJc w:val="left"/>
    </w:lvl>
    <w:lvl w:ilvl="7" w:tplc="5A4EBFA2">
      <w:numFmt w:val="decimal"/>
      <w:lvlText w:val=""/>
      <w:lvlJc w:val="left"/>
    </w:lvl>
    <w:lvl w:ilvl="8" w:tplc="323E0628">
      <w:numFmt w:val="decimal"/>
      <w:lvlText w:val=""/>
      <w:lvlJc w:val="left"/>
    </w:lvl>
  </w:abstractNum>
  <w:abstractNum w:abstractNumId="78" w15:restartNumberingAfterBreak="0">
    <w:nsid w:val="76A726AA"/>
    <w:multiLevelType w:val="hybridMultilevel"/>
    <w:tmpl w:val="11403C9C"/>
    <w:lvl w:ilvl="0" w:tplc="9D344414">
      <w:start w:val="1"/>
      <w:numFmt w:val="bullet"/>
      <w:lvlText w:val="–"/>
      <w:lvlJc w:val="left"/>
      <w:pPr>
        <w:ind w:left="720" w:hanging="360"/>
      </w:pPr>
    </w:lvl>
    <w:lvl w:ilvl="1" w:tplc="033C7B48">
      <w:numFmt w:val="decimal"/>
      <w:lvlText w:val=""/>
      <w:lvlJc w:val="left"/>
    </w:lvl>
    <w:lvl w:ilvl="2" w:tplc="0F743070">
      <w:numFmt w:val="decimal"/>
      <w:lvlText w:val=""/>
      <w:lvlJc w:val="left"/>
    </w:lvl>
    <w:lvl w:ilvl="3" w:tplc="B31A8B0E">
      <w:numFmt w:val="decimal"/>
      <w:lvlText w:val=""/>
      <w:lvlJc w:val="left"/>
    </w:lvl>
    <w:lvl w:ilvl="4" w:tplc="43DA77B4">
      <w:numFmt w:val="decimal"/>
      <w:lvlText w:val=""/>
      <w:lvlJc w:val="left"/>
    </w:lvl>
    <w:lvl w:ilvl="5" w:tplc="BE925A02">
      <w:numFmt w:val="decimal"/>
      <w:lvlText w:val=""/>
      <w:lvlJc w:val="left"/>
    </w:lvl>
    <w:lvl w:ilvl="6" w:tplc="7E3E7EC4">
      <w:numFmt w:val="decimal"/>
      <w:lvlText w:val=""/>
      <w:lvlJc w:val="left"/>
    </w:lvl>
    <w:lvl w:ilvl="7" w:tplc="9870825E">
      <w:numFmt w:val="decimal"/>
      <w:lvlText w:val=""/>
      <w:lvlJc w:val="left"/>
    </w:lvl>
    <w:lvl w:ilvl="8" w:tplc="EFAC3FCA">
      <w:numFmt w:val="decimal"/>
      <w:lvlText w:val=""/>
      <w:lvlJc w:val="left"/>
    </w:lvl>
  </w:abstractNum>
  <w:abstractNum w:abstractNumId="79" w15:restartNumberingAfterBreak="0">
    <w:nsid w:val="77AF42B5"/>
    <w:multiLevelType w:val="hybridMultilevel"/>
    <w:tmpl w:val="D974EA5E"/>
    <w:lvl w:ilvl="0" w:tplc="970EA1D4">
      <w:start w:val="1"/>
      <w:numFmt w:val="decimal"/>
      <w:lvlText w:val="%1."/>
      <w:lvlJc w:val="left"/>
      <w:pPr>
        <w:ind w:left="720" w:hanging="360"/>
      </w:pPr>
    </w:lvl>
    <w:lvl w:ilvl="1" w:tplc="E1507E66">
      <w:numFmt w:val="decimal"/>
      <w:lvlText w:val=""/>
      <w:lvlJc w:val="left"/>
    </w:lvl>
    <w:lvl w:ilvl="2" w:tplc="92BC9E0C">
      <w:numFmt w:val="decimal"/>
      <w:lvlText w:val=""/>
      <w:lvlJc w:val="left"/>
    </w:lvl>
    <w:lvl w:ilvl="3" w:tplc="BDCCDA24">
      <w:numFmt w:val="decimal"/>
      <w:lvlText w:val=""/>
      <w:lvlJc w:val="left"/>
    </w:lvl>
    <w:lvl w:ilvl="4" w:tplc="5004288C">
      <w:numFmt w:val="decimal"/>
      <w:lvlText w:val=""/>
      <w:lvlJc w:val="left"/>
    </w:lvl>
    <w:lvl w:ilvl="5" w:tplc="03F41390">
      <w:numFmt w:val="decimal"/>
      <w:lvlText w:val=""/>
      <w:lvlJc w:val="left"/>
    </w:lvl>
    <w:lvl w:ilvl="6" w:tplc="FA24C12E">
      <w:numFmt w:val="decimal"/>
      <w:lvlText w:val=""/>
      <w:lvlJc w:val="left"/>
    </w:lvl>
    <w:lvl w:ilvl="7" w:tplc="B634892A">
      <w:numFmt w:val="decimal"/>
      <w:lvlText w:val=""/>
      <w:lvlJc w:val="left"/>
    </w:lvl>
    <w:lvl w:ilvl="8" w:tplc="ABCAE1CE">
      <w:numFmt w:val="decimal"/>
      <w:lvlText w:val=""/>
      <w:lvlJc w:val="left"/>
    </w:lvl>
  </w:abstractNum>
  <w:abstractNum w:abstractNumId="80" w15:restartNumberingAfterBreak="0">
    <w:nsid w:val="78ED68E9"/>
    <w:multiLevelType w:val="hybridMultilevel"/>
    <w:tmpl w:val="A5F65AD8"/>
    <w:lvl w:ilvl="0" w:tplc="04190015">
      <w:start w:val="1"/>
      <w:numFmt w:val="upp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1" w15:restartNumberingAfterBreak="0">
    <w:nsid w:val="7B53625D"/>
    <w:multiLevelType w:val="multilevel"/>
    <w:tmpl w:val="A3EE6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7B595376"/>
    <w:multiLevelType w:val="hybridMultilevel"/>
    <w:tmpl w:val="49804314"/>
    <w:lvl w:ilvl="0" w:tplc="CEF6560C">
      <w:start w:val="1"/>
      <w:numFmt w:val="bullet"/>
      <w:lvlText w:val="–"/>
      <w:lvlJc w:val="left"/>
      <w:pPr>
        <w:ind w:left="720" w:hanging="360"/>
      </w:pPr>
    </w:lvl>
    <w:lvl w:ilvl="1" w:tplc="8FF4F864">
      <w:numFmt w:val="decimal"/>
      <w:lvlText w:val=""/>
      <w:lvlJc w:val="left"/>
    </w:lvl>
    <w:lvl w:ilvl="2" w:tplc="A692D132">
      <w:numFmt w:val="decimal"/>
      <w:lvlText w:val=""/>
      <w:lvlJc w:val="left"/>
    </w:lvl>
    <w:lvl w:ilvl="3" w:tplc="17AEEDC8">
      <w:numFmt w:val="decimal"/>
      <w:lvlText w:val=""/>
      <w:lvlJc w:val="left"/>
    </w:lvl>
    <w:lvl w:ilvl="4" w:tplc="DB5CDDBA">
      <w:numFmt w:val="decimal"/>
      <w:lvlText w:val=""/>
      <w:lvlJc w:val="left"/>
    </w:lvl>
    <w:lvl w:ilvl="5" w:tplc="BCD0EF3C">
      <w:numFmt w:val="decimal"/>
      <w:lvlText w:val=""/>
      <w:lvlJc w:val="left"/>
    </w:lvl>
    <w:lvl w:ilvl="6" w:tplc="983A9738">
      <w:numFmt w:val="decimal"/>
      <w:lvlText w:val=""/>
      <w:lvlJc w:val="left"/>
    </w:lvl>
    <w:lvl w:ilvl="7" w:tplc="C7C2E946">
      <w:numFmt w:val="decimal"/>
      <w:lvlText w:val=""/>
      <w:lvlJc w:val="left"/>
    </w:lvl>
    <w:lvl w:ilvl="8" w:tplc="B66241C2">
      <w:numFmt w:val="decimal"/>
      <w:lvlText w:val=""/>
      <w:lvlJc w:val="left"/>
    </w:lvl>
  </w:abstractNum>
  <w:abstractNum w:abstractNumId="83" w15:restartNumberingAfterBreak="0">
    <w:nsid w:val="7BFB2B28"/>
    <w:multiLevelType w:val="hybridMultilevel"/>
    <w:tmpl w:val="913658D4"/>
    <w:lvl w:ilvl="0" w:tplc="3174781C">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45"/>
  </w:num>
  <w:num w:numId="2">
    <w:abstractNumId w:val="64"/>
  </w:num>
  <w:num w:numId="3">
    <w:abstractNumId w:val="39"/>
  </w:num>
  <w:num w:numId="4">
    <w:abstractNumId w:val="44"/>
  </w:num>
  <w:num w:numId="5">
    <w:abstractNumId w:val="68"/>
  </w:num>
  <w:num w:numId="6">
    <w:abstractNumId w:val="13"/>
  </w:num>
  <w:num w:numId="7">
    <w:abstractNumId w:val="6"/>
  </w:num>
  <w:num w:numId="8">
    <w:abstractNumId w:val="23"/>
  </w:num>
  <w:num w:numId="9">
    <w:abstractNumId w:val="12"/>
  </w:num>
  <w:num w:numId="10">
    <w:abstractNumId w:val="22"/>
  </w:num>
  <w:num w:numId="11">
    <w:abstractNumId w:val="62"/>
  </w:num>
  <w:num w:numId="12">
    <w:abstractNumId w:val="18"/>
  </w:num>
  <w:num w:numId="13">
    <w:abstractNumId w:val="32"/>
  </w:num>
  <w:num w:numId="14">
    <w:abstractNumId w:val="53"/>
  </w:num>
  <w:num w:numId="15">
    <w:abstractNumId w:val="19"/>
  </w:num>
  <w:num w:numId="16">
    <w:abstractNumId w:val="42"/>
  </w:num>
  <w:num w:numId="17">
    <w:abstractNumId w:val="17"/>
  </w:num>
  <w:num w:numId="18">
    <w:abstractNumId w:val="40"/>
  </w:num>
  <w:num w:numId="19">
    <w:abstractNumId w:val="36"/>
  </w:num>
  <w:num w:numId="20">
    <w:abstractNumId w:val="29"/>
  </w:num>
  <w:num w:numId="21">
    <w:abstractNumId w:val="81"/>
  </w:num>
  <w:num w:numId="22">
    <w:abstractNumId w:val="28"/>
  </w:num>
  <w:num w:numId="23">
    <w:abstractNumId w:val="11"/>
  </w:num>
  <w:num w:numId="24">
    <w:abstractNumId w:val="48"/>
  </w:num>
  <w:num w:numId="25">
    <w:abstractNumId w:val="71"/>
  </w:num>
  <w:num w:numId="26">
    <w:abstractNumId w:val="83"/>
  </w:num>
  <w:num w:numId="27">
    <w:abstractNumId w:val="7"/>
  </w:num>
  <w:num w:numId="28">
    <w:abstractNumId w:val="25"/>
  </w:num>
  <w:num w:numId="29">
    <w:abstractNumId w:val="14"/>
  </w:num>
  <w:num w:numId="30">
    <w:abstractNumId w:val="80"/>
  </w:num>
  <w:num w:numId="31">
    <w:abstractNumId w:val="65"/>
  </w:num>
  <w:num w:numId="32">
    <w:abstractNumId w:val="52"/>
  </w:num>
  <w:num w:numId="33">
    <w:abstractNumId w:val="26"/>
  </w:num>
  <w:num w:numId="34">
    <w:abstractNumId w:val="60"/>
  </w:num>
  <w:num w:numId="35">
    <w:abstractNumId w:val="76"/>
  </w:num>
  <w:num w:numId="36">
    <w:abstractNumId w:val="9"/>
  </w:num>
  <w:num w:numId="37">
    <w:abstractNumId w:val="77"/>
    <w:lvlOverride w:ilvl="0">
      <w:startOverride w:val="1"/>
    </w:lvlOverride>
  </w:num>
  <w:num w:numId="38">
    <w:abstractNumId w:val="59"/>
    <w:lvlOverride w:ilvl="0">
      <w:startOverride w:val="1"/>
    </w:lvlOverride>
  </w:num>
  <w:num w:numId="39">
    <w:abstractNumId w:val="5"/>
    <w:lvlOverride w:ilvl="0">
      <w:startOverride w:val="1"/>
    </w:lvlOverride>
  </w:num>
  <w:num w:numId="40">
    <w:abstractNumId w:val="37"/>
  </w:num>
  <w:num w:numId="41">
    <w:abstractNumId w:val="50"/>
    <w:lvlOverride w:ilvl="0">
      <w:startOverride w:val="1"/>
    </w:lvlOverride>
  </w:num>
  <w:num w:numId="42">
    <w:abstractNumId w:val="79"/>
    <w:lvlOverride w:ilvl="0">
      <w:startOverride w:val="1"/>
    </w:lvlOverride>
  </w:num>
  <w:num w:numId="43">
    <w:abstractNumId w:val="66"/>
    <w:lvlOverride w:ilvl="0">
      <w:startOverride w:val="1"/>
    </w:lvlOverride>
  </w:num>
  <w:num w:numId="44">
    <w:abstractNumId w:val="10"/>
    <w:lvlOverride w:ilvl="0">
      <w:startOverride w:val="1"/>
    </w:lvlOverride>
  </w:num>
  <w:num w:numId="45">
    <w:abstractNumId w:val="35"/>
  </w:num>
  <w:num w:numId="46">
    <w:abstractNumId w:val="57"/>
    <w:lvlOverride w:ilvl="0">
      <w:startOverride w:val="1"/>
    </w:lvlOverride>
  </w:num>
  <w:num w:numId="47">
    <w:abstractNumId w:val="70"/>
    <w:lvlOverride w:ilvl="0">
      <w:startOverride w:val="1"/>
    </w:lvlOverride>
  </w:num>
  <w:num w:numId="48">
    <w:abstractNumId w:val="75"/>
  </w:num>
  <w:num w:numId="49">
    <w:abstractNumId w:val="33"/>
    <w:lvlOverride w:ilvl="0">
      <w:startOverride w:val="1"/>
    </w:lvlOverride>
  </w:num>
  <w:num w:numId="50">
    <w:abstractNumId w:val="72"/>
    <w:lvlOverride w:ilvl="0">
      <w:startOverride w:val="1"/>
    </w:lvlOverride>
  </w:num>
  <w:num w:numId="51">
    <w:abstractNumId w:val="82"/>
    <w:lvlOverride w:ilvl="0">
      <w:startOverride w:val="1"/>
    </w:lvlOverride>
  </w:num>
  <w:num w:numId="52">
    <w:abstractNumId w:val="27"/>
  </w:num>
  <w:num w:numId="53">
    <w:abstractNumId w:val="51"/>
  </w:num>
  <w:num w:numId="54">
    <w:abstractNumId w:val="2"/>
    <w:lvlOverride w:ilvl="0">
      <w:startOverride w:val="1"/>
    </w:lvlOverride>
  </w:num>
  <w:num w:numId="55">
    <w:abstractNumId w:val="46"/>
    <w:lvlOverride w:ilvl="0">
      <w:startOverride w:val="1"/>
    </w:lvlOverride>
  </w:num>
  <w:num w:numId="56">
    <w:abstractNumId w:val="47"/>
    <w:lvlOverride w:ilvl="0">
      <w:startOverride w:val="1"/>
    </w:lvlOverride>
  </w:num>
  <w:num w:numId="57">
    <w:abstractNumId w:val="31"/>
    <w:lvlOverride w:ilvl="0">
      <w:startOverride w:val="1"/>
    </w:lvlOverride>
  </w:num>
  <w:num w:numId="58">
    <w:abstractNumId w:val="0"/>
    <w:lvlOverride w:ilvl="0">
      <w:startOverride w:val="1"/>
    </w:lvlOverride>
  </w:num>
  <w:num w:numId="59">
    <w:abstractNumId w:val="78"/>
    <w:lvlOverride w:ilvl="0">
      <w:startOverride w:val="1"/>
    </w:lvlOverride>
  </w:num>
  <w:num w:numId="60">
    <w:abstractNumId w:val="67"/>
    <w:lvlOverride w:ilvl="0">
      <w:startOverride w:val="1"/>
    </w:lvlOverride>
  </w:num>
  <w:num w:numId="61">
    <w:abstractNumId w:val="3"/>
    <w:lvlOverride w:ilvl="0">
      <w:startOverride w:val="1"/>
    </w:lvlOverride>
  </w:num>
  <w:num w:numId="62">
    <w:abstractNumId w:val="34"/>
    <w:lvlOverride w:ilvl="0">
      <w:startOverride w:val="1"/>
    </w:lvlOverride>
  </w:num>
  <w:num w:numId="63">
    <w:abstractNumId w:val="8"/>
    <w:lvlOverride w:ilvl="0">
      <w:startOverride w:val="1"/>
    </w:lvlOverride>
  </w:num>
  <w:num w:numId="64">
    <w:abstractNumId w:val="73"/>
    <w:lvlOverride w:ilvl="0">
      <w:startOverride w:val="1"/>
    </w:lvlOverride>
  </w:num>
  <w:num w:numId="65">
    <w:abstractNumId w:val="15"/>
    <w:lvlOverride w:ilvl="0">
      <w:startOverride w:val="1"/>
    </w:lvlOverride>
  </w:num>
  <w:num w:numId="66">
    <w:abstractNumId w:val="43"/>
    <w:lvlOverride w:ilvl="0">
      <w:startOverride w:val="1"/>
    </w:lvlOverride>
  </w:num>
  <w:num w:numId="67">
    <w:abstractNumId w:val="49"/>
    <w:lvlOverride w:ilvl="0">
      <w:startOverride w:val="1"/>
    </w:lvlOverride>
  </w:num>
  <w:num w:numId="68">
    <w:abstractNumId w:val="61"/>
    <w:lvlOverride w:ilvl="0">
      <w:startOverride w:val="1"/>
    </w:lvlOverride>
  </w:num>
  <w:num w:numId="69">
    <w:abstractNumId w:val="21"/>
    <w:lvlOverride w:ilvl="0">
      <w:startOverride w:val="1"/>
    </w:lvlOverride>
  </w:num>
  <w:num w:numId="70">
    <w:abstractNumId w:val="4"/>
    <w:lvlOverride w:ilvl="0">
      <w:startOverride w:val="1"/>
    </w:lvlOverride>
  </w:num>
  <w:num w:numId="71">
    <w:abstractNumId w:val="69"/>
  </w:num>
  <w:num w:numId="72">
    <w:abstractNumId w:val="20"/>
  </w:num>
  <w:num w:numId="73">
    <w:abstractNumId w:val="58"/>
  </w:num>
  <w:num w:numId="74">
    <w:abstractNumId w:val="30"/>
  </w:num>
  <w:num w:numId="75">
    <w:abstractNumId w:val="55"/>
  </w:num>
  <w:num w:numId="76">
    <w:abstractNumId w:val="16"/>
  </w:num>
  <w:num w:numId="77">
    <w:abstractNumId w:val="56"/>
  </w:num>
  <w:num w:numId="78">
    <w:abstractNumId w:val="41"/>
  </w:num>
  <w:num w:numId="79">
    <w:abstractNumId w:val="1"/>
  </w:num>
  <w:num w:numId="80">
    <w:abstractNumId w:val="74"/>
  </w:num>
  <w:num w:numId="81">
    <w:abstractNumId w:val="34"/>
  </w:num>
  <w:num w:numId="82">
    <w:abstractNumId w:val="54"/>
  </w:num>
  <w:num w:numId="83">
    <w:abstractNumId w:val="63"/>
  </w:num>
  <w:num w:numId="84">
    <w:abstractNumId w:val="38"/>
  </w:num>
  <w:num w:numId="85">
    <w:abstractNumId w:val="24"/>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441"/>
    <w:rsid w:val="000006A5"/>
    <w:rsid w:val="00002986"/>
    <w:rsid w:val="00031C62"/>
    <w:rsid w:val="00037464"/>
    <w:rsid w:val="000515B8"/>
    <w:rsid w:val="000530FE"/>
    <w:rsid w:val="0006470B"/>
    <w:rsid w:val="00070968"/>
    <w:rsid w:val="000A09F9"/>
    <w:rsid w:val="000A1028"/>
    <w:rsid w:val="000A4576"/>
    <w:rsid w:val="000A6039"/>
    <w:rsid w:val="000A7DF0"/>
    <w:rsid w:val="000C4754"/>
    <w:rsid w:val="000D72E3"/>
    <w:rsid w:val="000E5093"/>
    <w:rsid w:val="00111408"/>
    <w:rsid w:val="001342E2"/>
    <w:rsid w:val="0014212B"/>
    <w:rsid w:val="0014236A"/>
    <w:rsid w:val="001566E5"/>
    <w:rsid w:val="00170104"/>
    <w:rsid w:val="00192713"/>
    <w:rsid w:val="001A3372"/>
    <w:rsid w:val="001B2C86"/>
    <w:rsid w:val="001D6AFF"/>
    <w:rsid w:val="001D7A8C"/>
    <w:rsid w:val="001D7F21"/>
    <w:rsid w:val="001F104A"/>
    <w:rsid w:val="001F7BF5"/>
    <w:rsid w:val="002160B6"/>
    <w:rsid w:val="00221D92"/>
    <w:rsid w:val="0024539B"/>
    <w:rsid w:val="002502A7"/>
    <w:rsid w:val="0025248D"/>
    <w:rsid w:val="0025371F"/>
    <w:rsid w:val="00260E13"/>
    <w:rsid w:val="002613B1"/>
    <w:rsid w:val="00262023"/>
    <w:rsid w:val="00270A64"/>
    <w:rsid w:val="002743CF"/>
    <w:rsid w:val="00274814"/>
    <w:rsid w:val="00277C3C"/>
    <w:rsid w:val="002913CE"/>
    <w:rsid w:val="0029178B"/>
    <w:rsid w:val="002A4690"/>
    <w:rsid w:val="002A7A5C"/>
    <w:rsid w:val="002B2721"/>
    <w:rsid w:val="002B6880"/>
    <w:rsid w:val="002D3338"/>
    <w:rsid w:val="002D34CE"/>
    <w:rsid w:val="002D5619"/>
    <w:rsid w:val="002F432D"/>
    <w:rsid w:val="00310CD1"/>
    <w:rsid w:val="00352CFF"/>
    <w:rsid w:val="00367241"/>
    <w:rsid w:val="00370D9D"/>
    <w:rsid w:val="00385055"/>
    <w:rsid w:val="003902CE"/>
    <w:rsid w:val="00396527"/>
    <w:rsid w:val="003A5441"/>
    <w:rsid w:val="003A5E9B"/>
    <w:rsid w:val="003B7283"/>
    <w:rsid w:val="003D2297"/>
    <w:rsid w:val="003D3D67"/>
    <w:rsid w:val="003F1296"/>
    <w:rsid w:val="004035B4"/>
    <w:rsid w:val="004078BA"/>
    <w:rsid w:val="00411C01"/>
    <w:rsid w:val="00426C48"/>
    <w:rsid w:val="0044384C"/>
    <w:rsid w:val="004506B7"/>
    <w:rsid w:val="00455534"/>
    <w:rsid w:val="004567C8"/>
    <w:rsid w:val="00461426"/>
    <w:rsid w:val="00461AB4"/>
    <w:rsid w:val="00465533"/>
    <w:rsid w:val="0047622F"/>
    <w:rsid w:val="004772A5"/>
    <w:rsid w:val="00477A29"/>
    <w:rsid w:val="00487449"/>
    <w:rsid w:val="00491D11"/>
    <w:rsid w:val="004A1FB6"/>
    <w:rsid w:val="004B0070"/>
    <w:rsid w:val="004C7DC3"/>
    <w:rsid w:val="004D1840"/>
    <w:rsid w:val="004F1F4B"/>
    <w:rsid w:val="004F6C7C"/>
    <w:rsid w:val="005101AC"/>
    <w:rsid w:val="00517918"/>
    <w:rsid w:val="00523617"/>
    <w:rsid w:val="00532C74"/>
    <w:rsid w:val="005353EC"/>
    <w:rsid w:val="005616B3"/>
    <w:rsid w:val="00566AFA"/>
    <w:rsid w:val="00567909"/>
    <w:rsid w:val="00570120"/>
    <w:rsid w:val="00574C8D"/>
    <w:rsid w:val="00580DEC"/>
    <w:rsid w:val="005902F2"/>
    <w:rsid w:val="0059082A"/>
    <w:rsid w:val="005A51F8"/>
    <w:rsid w:val="005B15C6"/>
    <w:rsid w:val="005B4A09"/>
    <w:rsid w:val="005C06A1"/>
    <w:rsid w:val="005C716D"/>
    <w:rsid w:val="005E205C"/>
    <w:rsid w:val="005F359A"/>
    <w:rsid w:val="00613DB4"/>
    <w:rsid w:val="00615426"/>
    <w:rsid w:val="00637641"/>
    <w:rsid w:val="00644254"/>
    <w:rsid w:val="00646D22"/>
    <w:rsid w:val="00662C56"/>
    <w:rsid w:val="00672CCE"/>
    <w:rsid w:val="00683831"/>
    <w:rsid w:val="006851FD"/>
    <w:rsid w:val="00685AFB"/>
    <w:rsid w:val="006870C3"/>
    <w:rsid w:val="006870E2"/>
    <w:rsid w:val="006915DF"/>
    <w:rsid w:val="006B5C00"/>
    <w:rsid w:val="006B612E"/>
    <w:rsid w:val="006C1CB9"/>
    <w:rsid w:val="006C47A2"/>
    <w:rsid w:val="006C6293"/>
    <w:rsid w:val="006D0BC2"/>
    <w:rsid w:val="006D1F96"/>
    <w:rsid w:val="006E14B8"/>
    <w:rsid w:val="006E2F4A"/>
    <w:rsid w:val="006E4214"/>
    <w:rsid w:val="006F28A0"/>
    <w:rsid w:val="00701B32"/>
    <w:rsid w:val="007044BA"/>
    <w:rsid w:val="00716615"/>
    <w:rsid w:val="00722F8A"/>
    <w:rsid w:val="007277C9"/>
    <w:rsid w:val="007301FE"/>
    <w:rsid w:val="007304A2"/>
    <w:rsid w:val="00740536"/>
    <w:rsid w:val="00743FC1"/>
    <w:rsid w:val="0074764E"/>
    <w:rsid w:val="00747D47"/>
    <w:rsid w:val="0075551D"/>
    <w:rsid w:val="0077014C"/>
    <w:rsid w:val="00771A0A"/>
    <w:rsid w:val="00772194"/>
    <w:rsid w:val="0078760F"/>
    <w:rsid w:val="007A0C2B"/>
    <w:rsid w:val="007A7889"/>
    <w:rsid w:val="007B294F"/>
    <w:rsid w:val="007B45C9"/>
    <w:rsid w:val="007C352A"/>
    <w:rsid w:val="007E47E9"/>
    <w:rsid w:val="008162FD"/>
    <w:rsid w:val="008173EB"/>
    <w:rsid w:val="00817CF2"/>
    <w:rsid w:val="00823A09"/>
    <w:rsid w:val="00830948"/>
    <w:rsid w:val="0084154A"/>
    <w:rsid w:val="0085217B"/>
    <w:rsid w:val="00856227"/>
    <w:rsid w:val="00884FD8"/>
    <w:rsid w:val="008954D9"/>
    <w:rsid w:val="008B1371"/>
    <w:rsid w:val="008C6F24"/>
    <w:rsid w:val="008D22E2"/>
    <w:rsid w:val="008D49EB"/>
    <w:rsid w:val="008E499D"/>
    <w:rsid w:val="008E6E73"/>
    <w:rsid w:val="008F67AA"/>
    <w:rsid w:val="008F6AE9"/>
    <w:rsid w:val="00904049"/>
    <w:rsid w:val="0090650E"/>
    <w:rsid w:val="00925BB8"/>
    <w:rsid w:val="00932A82"/>
    <w:rsid w:val="00950EC9"/>
    <w:rsid w:val="00953621"/>
    <w:rsid w:val="00962FC2"/>
    <w:rsid w:val="00966C9D"/>
    <w:rsid w:val="0097087B"/>
    <w:rsid w:val="009716C8"/>
    <w:rsid w:val="00977BFA"/>
    <w:rsid w:val="00984194"/>
    <w:rsid w:val="009A2122"/>
    <w:rsid w:val="009A3E26"/>
    <w:rsid w:val="009E3E78"/>
    <w:rsid w:val="009E4CEE"/>
    <w:rsid w:val="00A00382"/>
    <w:rsid w:val="00A028DA"/>
    <w:rsid w:val="00A12B8B"/>
    <w:rsid w:val="00A16EC2"/>
    <w:rsid w:val="00A56A56"/>
    <w:rsid w:val="00A91562"/>
    <w:rsid w:val="00A91D12"/>
    <w:rsid w:val="00A91E57"/>
    <w:rsid w:val="00A95B09"/>
    <w:rsid w:val="00A96902"/>
    <w:rsid w:val="00AB0248"/>
    <w:rsid w:val="00AC49B9"/>
    <w:rsid w:val="00AE4E46"/>
    <w:rsid w:val="00AE53AA"/>
    <w:rsid w:val="00B00182"/>
    <w:rsid w:val="00B05684"/>
    <w:rsid w:val="00B05ED2"/>
    <w:rsid w:val="00B074A5"/>
    <w:rsid w:val="00B20831"/>
    <w:rsid w:val="00B24BEA"/>
    <w:rsid w:val="00B261BC"/>
    <w:rsid w:val="00B35FB4"/>
    <w:rsid w:val="00B41603"/>
    <w:rsid w:val="00B527D9"/>
    <w:rsid w:val="00B642E9"/>
    <w:rsid w:val="00BB370B"/>
    <w:rsid w:val="00BB5BA9"/>
    <w:rsid w:val="00BE11DA"/>
    <w:rsid w:val="00BE4554"/>
    <w:rsid w:val="00BF3BDE"/>
    <w:rsid w:val="00C0039F"/>
    <w:rsid w:val="00C0282D"/>
    <w:rsid w:val="00C05D81"/>
    <w:rsid w:val="00C06EAD"/>
    <w:rsid w:val="00C11AB5"/>
    <w:rsid w:val="00C17C18"/>
    <w:rsid w:val="00C212E6"/>
    <w:rsid w:val="00C41692"/>
    <w:rsid w:val="00C5746B"/>
    <w:rsid w:val="00C64EED"/>
    <w:rsid w:val="00C66584"/>
    <w:rsid w:val="00C66822"/>
    <w:rsid w:val="00C67328"/>
    <w:rsid w:val="00C72E48"/>
    <w:rsid w:val="00C759CF"/>
    <w:rsid w:val="00C96FAA"/>
    <w:rsid w:val="00CA7489"/>
    <w:rsid w:val="00CF251D"/>
    <w:rsid w:val="00D003B9"/>
    <w:rsid w:val="00D00BB3"/>
    <w:rsid w:val="00D16ADA"/>
    <w:rsid w:val="00D17D1F"/>
    <w:rsid w:val="00D237A7"/>
    <w:rsid w:val="00D24D08"/>
    <w:rsid w:val="00D25915"/>
    <w:rsid w:val="00D46095"/>
    <w:rsid w:val="00D51ADF"/>
    <w:rsid w:val="00D57852"/>
    <w:rsid w:val="00D64692"/>
    <w:rsid w:val="00D658F7"/>
    <w:rsid w:val="00D71A04"/>
    <w:rsid w:val="00D85819"/>
    <w:rsid w:val="00DA1F0C"/>
    <w:rsid w:val="00DB7AA6"/>
    <w:rsid w:val="00DD46F0"/>
    <w:rsid w:val="00DE72B0"/>
    <w:rsid w:val="00DF057B"/>
    <w:rsid w:val="00E2087B"/>
    <w:rsid w:val="00E23CA5"/>
    <w:rsid w:val="00E24E1F"/>
    <w:rsid w:val="00E27D00"/>
    <w:rsid w:val="00E7379D"/>
    <w:rsid w:val="00E751A2"/>
    <w:rsid w:val="00E941EB"/>
    <w:rsid w:val="00EC00BB"/>
    <w:rsid w:val="00EC3BEC"/>
    <w:rsid w:val="00ED304F"/>
    <w:rsid w:val="00ED4BEE"/>
    <w:rsid w:val="00ED7EAF"/>
    <w:rsid w:val="00ED7F92"/>
    <w:rsid w:val="00EE3C34"/>
    <w:rsid w:val="00EE43FE"/>
    <w:rsid w:val="00EF22CA"/>
    <w:rsid w:val="00F15BF9"/>
    <w:rsid w:val="00F36656"/>
    <w:rsid w:val="00F4669F"/>
    <w:rsid w:val="00F53FD5"/>
    <w:rsid w:val="00F66427"/>
    <w:rsid w:val="00F66BD8"/>
    <w:rsid w:val="00F67730"/>
    <w:rsid w:val="00F81934"/>
    <w:rsid w:val="00F84038"/>
    <w:rsid w:val="00F85889"/>
    <w:rsid w:val="00F863B6"/>
    <w:rsid w:val="00F87AB4"/>
    <w:rsid w:val="00F90079"/>
    <w:rsid w:val="00FA09AE"/>
    <w:rsid w:val="00FA7729"/>
    <w:rsid w:val="00FB1AAD"/>
    <w:rsid w:val="00FC21B9"/>
    <w:rsid w:val="00FC49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FBC007"/>
  <w15:chartTrackingRefBased/>
  <w15:docId w15:val="{0D2313FB-C6F6-4BB5-89A5-A5F727EF6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953621"/>
    <w:pPr>
      <w:keepNext/>
      <w:keepLines/>
      <w:pageBreakBefore/>
      <w:spacing w:before="240" w:after="0"/>
      <w:jc w:val="center"/>
      <w:outlineLvl w:val="0"/>
    </w:pPr>
    <w:rPr>
      <w:rFonts w:ascii="Times New Roman" w:eastAsiaTheme="majorEastAsia" w:hAnsi="Times New Roman" w:cstheme="majorBidi"/>
      <w:b/>
      <w:sz w:val="28"/>
      <w:szCs w:val="32"/>
      <w:lang w:val="uk-UA"/>
    </w:rPr>
  </w:style>
  <w:style w:type="paragraph" w:styleId="2">
    <w:name w:val="heading 2"/>
    <w:basedOn w:val="a"/>
    <w:next w:val="a"/>
    <w:link w:val="20"/>
    <w:uiPriority w:val="9"/>
    <w:semiHidden/>
    <w:unhideWhenUsed/>
    <w:qFormat/>
    <w:rsid w:val="00566AF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4D184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semiHidden/>
    <w:unhideWhenUsed/>
    <w:qFormat/>
    <w:rsid w:val="004D184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53621"/>
    <w:rPr>
      <w:rFonts w:ascii="Times New Roman" w:eastAsiaTheme="majorEastAsia" w:hAnsi="Times New Roman" w:cstheme="majorBidi"/>
      <w:b/>
      <w:sz w:val="28"/>
      <w:szCs w:val="32"/>
      <w:lang w:val="uk-UA"/>
    </w:rPr>
  </w:style>
  <w:style w:type="paragraph" w:styleId="a3">
    <w:name w:val="List Paragraph"/>
    <w:basedOn w:val="a"/>
    <w:qFormat/>
    <w:rsid w:val="00953621"/>
    <w:pPr>
      <w:ind w:left="720"/>
      <w:contextualSpacing/>
    </w:pPr>
  </w:style>
  <w:style w:type="table" w:styleId="a4">
    <w:name w:val="Table Grid"/>
    <w:basedOn w:val="a1"/>
    <w:uiPriority w:val="59"/>
    <w:rsid w:val="009536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8562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D51AD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51ADF"/>
  </w:style>
  <w:style w:type="paragraph" w:styleId="a8">
    <w:name w:val="footer"/>
    <w:basedOn w:val="a"/>
    <w:link w:val="a9"/>
    <w:uiPriority w:val="99"/>
    <w:unhideWhenUsed/>
    <w:rsid w:val="00D51AD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51ADF"/>
  </w:style>
  <w:style w:type="character" w:styleId="aa">
    <w:name w:val="Hyperlink"/>
    <w:basedOn w:val="a0"/>
    <w:uiPriority w:val="99"/>
    <w:unhideWhenUsed/>
    <w:rsid w:val="00370D9D"/>
    <w:rPr>
      <w:color w:val="0563C1" w:themeColor="hyperlink"/>
      <w:u w:val="single"/>
    </w:rPr>
  </w:style>
  <w:style w:type="character" w:customStyle="1" w:styleId="11">
    <w:name w:val="Неразрешенное упоминание1"/>
    <w:basedOn w:val="a0"/>
    <w:uiPriority w:val="99"/>
    <w:semiHidden/>
    <w:unhideWhenUsed/>
    <w:rsid w:val="00370D9D"/>
    <w:rPr>
      <w:color w:val="605E5C"/>
      <w:shd w:val="clear" w:color="auto" w:fill="E1DFDD"/>
    </w:rPr>
  </w:style>
  <w:style w:type="paragraph" w:customStyle="1" w:styleId="Default">
    <w:name w:val="Default"/>
    <w:rsid w:val="008E499D"/>
    <w:pPr>
      <w:autoSpaceDE w:val="0"/>
      <w:autoSpaceDN w:val="0"/>
      <w:adjustRightInd w:val="0"/>
      <w:spacing w:after="0" w:line="240" w:lineRule="auto"/>
    </w:pPr>
    <w:rPr>
      <w:rFonts w:ascii="Times New Roman" w:hAnsi="Times New Roman" w:cs="Times New Roman"/>
      <w:color w:val="000000"/>
      <w:sz w:val="24"/>
      <w:szCs w:val="24"/>
    </w:rPr>
  </w:style>
  <w:style w:type="character" w:styleId="ab">
    <w:name w:val="Strong"/>
    <w:basedOn w:val="a0"/>
    <w:uiPriority w:val="22"/>
    <w:qFormat/>
    <w:rsid w:val="008E499D"/>
    <w:rPr>
      <w:b/>
      <w:bCs/>
    </w:rPr>
  </w:style>
  <w:style w:type="character" w:customStyle="1" w:styleId="20">
    <w:name w:val="Заголовок 2 Знак"/>
    <w:basedOn w:val="a0"/>
    <w:link w:val="2"/>
    <w:uiPriority w:val="9"/>
    <w:semiHidden/>
    <w:rsid w:val="00566AFA"/>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semiHidden/>
    <w:rsid w:val="004D1840"/>
    <w:rPr>
      <w:rFonts w:asciiTheme="majorHAnsi" w:eastAsiaTheme="majorEastAsia" w:hAnsiTheme="majorHAnsi" w:cstheme="majorBidi"/>
      <w:color w:val="1F3763" w:themeColor="accent1" w:themeShade="7F"/>
      <w:sz w:val="24"/>
      <w:szCs w:val="24"/>
    </w:rPr>
  </w:style>
  <w:style w:type="character" w:customStyle="1" w:styleId="40">
    <w:name w:val="Заголовок 4 Знак"/>
    <w:basedOn w:val="a0"/>
    <w:link w:val="4"/>
    <w:uiPriority w:val="9"/>
    <w:semiHidden/>
    <w:rsid w:val="004D1840"/>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043681">
      <w:bodyDiv w:val="1"/>
      <w:marLeft w:val="0"/>
      <w:marRight w:val="0"/>
      <w:marTop w:val="0"/>
      <w:marBottom w:val="0"/>
      <w:divBdr>
        <w:top w:val="none" w:sz="0" w:space="0" w:color="auto"/>
        <w:left w:val="none" w:sz="0" w:space="0" w:color="auto"/>
        <w:bottom w:val="none" w:sz="0" w:space="0" w:color="auto"/>
        <w:right w:val="none" w:sz="0" w:space="0" w:color="auto"/>
      </w:divBdr>
    </w:div>
    <w:div w:id="114492907">
      <w:bodyDiv w:val="1"/>
      <w:marLeft w:val="0"/>
      <w:marRight w:val="0"/>
      <w:marTop w:val="0"/>
      <w:marBottom w:val="0"/>
      <w:divBdr>
        <w:top w:val="none" w:sz="0" w:space="0" w:color="auto"/>
        <w:left w:val="none" w:sz="0" w:space="0" w:color="auto"/>
        <w:bottom w:val="none" w:sz="0" w:space="0" w:color="auto"/>
        <w:right w:val="none" w:sz="0" w:space="0" w:color="auto"/>
      </w:divBdr>
    </w:div>
    <w:div w:id="209414910">
      <w:bodyDiv w:val="1"/>
      <w:marLeft w:val="0"/>
      <w:marRight w:val="0"/>
      <w:marTop w:val="0"/>
      <w:marBottom w:val="0"/>
      <w:divBdr>
        <w:top w:val="none" w:sz="0" w:space="0" w:color="auto"/>
        <w:left w:val="none" w:sz="0" w:space="0" w:color="auto"/>
        <w:bottom w:val="none" w:sz="0" w:space="0" w:color="auto"/>
        <w:right w:val="none" w:sz="0" w:space="0" w:color="auto"/>
      </w:divBdr>
    </w:div>
    <w:div w:id="216671878">
      <w:bodyDiv w:val="1"/>
      <w:marLeft w:val="0"/>
      <w:marRight w:val="0"/>
      <w:marTop w:val="0"/>
      <w:marBottom w:val="0"/>
      <w:divBdr>
        <w:top w:val="none" w:sz="0" w:space="0" w:color="auto"/>
        <w:left w:val="none" w:sz="0" w:space="0" w:color="auto"/>
        <w:bottom w:val="none" w:sz="0" w:space="0" w:color="auto"/>
        <w:right w:val="none" w:sz="0" w:space="0" w:color="auto"/>
      </w:divBdr>
    </w:div>
    <w:div w:id="228006987">
      <w:bodyDiv w:val="1"/>
      <w:marLeft w:val="0"/>
      <w:marRight w:val="0"/>
      <w:marTop w:val="0"/>
      <w:marBottom w:val="0"/>
      <w:divBdr>
        <w:top w:val="none" w:sz="0" w:space="0" w:color="auto"/>
        <w:left w:val="none" w:sz="0" w:space="0" w:color="auto"/>
        <w:bottom w:val="none" w:sz="0" w:space="0" w:color="auto"/>
        <w:right w:val="none" w:sz="0" w:space="0" w:color="auto"/>
      </w:divBdr>
    </w:div>
    <w:div w:id="256521584">
      <w:bodyDiv w:val="1"/>
      <w:marLeft w:val="0"/>
      <w:marRight w:val="0"/>
      <w:marTop w:val="0"/>
      <w:marBottom w:val="0"/>
      <w:divBdr>
        <w:top w:val="none" w:sz="0" w:space="0" w:color="auto"/>
        <w:left w:val="none" w:sz="0" w:space="0" w:color="auto"/>
        <w:bottom w:val="none" w:sz="0" w:space="0" w:color="auto"/>
        <w:right w:val="none" w:sz="0" w:space="0" w:color="auto"/>
      </w:divBdr>
    </w:div>
    <w:div w:id="274562123">
      <w:bodyDiv w:val="1"/>
      <w:marLeft w:val="0"/>
      <w:marRight w:val="0"/>
      <w:marTop w:val="0"/>
      <w:marBottom w:val="0"/>
      <w:divBdr>
        <w:top w:val="none" w:sz="0" w:space="0" w:color="auto"/>
        <w:left w:val="none" w:sz="0" w:space="0" w:color="auto"/>
        <w:bottom w:val="none" w:sz="0" w:space="0" w:color="auto"/>
        <w:right w:val="none" w:sz="0" w:space="0" w:color="auto"/>
      </w:divBdr>
    </w:div>
    <w:div w:id="306478945">
      <w:bodyDiv w:val="1"/>
      <w:marLeft w:val="0"/>
      <w:marRight w:val="0"/>
      <w:marTop w:val="0"/>
      <w:marBottom w:val="0"/>
      <w:divBdr>
        <w:top w:val="none" w:sz="0" w:space="0" w:color="auto"/>
        <w:left w:val="none" w:sz="0" w:space="0" w:color="auto"/>
        <w:bottom w:val="none" w:sz="0" w:space="0" w:color="auto"/>
        <w:right w:val="none" w:sz="0" w:space="0" w:color="auto"/>
      </w:divBdr>
    </w:div>
    <w:div w:id="344867612">
      <w:bodyDiv w:val="1"/>
      <w:marLeft w:val="0"/>
      <w:marRight w:val="0"/>
      <w:marTop w:val="0"/>
      <w:marBottom w:val="0"/>
      <w:divBdr>
        <w:top w:val="none" w:sz="0" w:space="0" w:color="auto"/>
        <w:left w:val="none" w:sz="0" w:space="0" w:color="auto"/>
        <w:bottom w:val="none" w:sz="0" w:space="0" w:color="auto"/>
        <w:right w:val="none" w:sz="0" w:space="0" w:color="auto"/>
      </w:divBdr>
    </w:div>
    <w:div w:id="345327116">
      <w:bodyDiv w:val="1"/>
      <w:marLeft w:val="0"/>
      <w:marRight w:val="0"/>
      <w:marTop w:val="0"/>
      <w:marBottom w:val="0"/>
      <w:divBdr>
        <w:top w:val="none" w:sz="0" w:space="0" w:color="auto"/>
        <w:left w:val="none" w:sz="0" w:space="0" w:color="auto"/>
        <w:bottom w:val="none" w:sz="0" w:space="0" w:color="auto"/>
        <w:right w:val="none" w:sz="0" w:space="0" w:color="auto"/>
      </w:divBdr>
    </w:div>
    <w:div w:id="453641778">
      <w:bodyDiv w:val="1"/>
      <w:marLeft w:val="0"/>
      <w:marRight w:val="0"/>
      <w:marTop w:val="0"/>
      <w:marBottom w:val="0"/>
      <w:divBdr>
        <w:top w:val="none" w:sz="0" w:space="0" w:color="auto"/>
        <w:left w:val="none" w:sz="0" w:space="0" w:color="auto"/>
        <w:bottom w:val="none" w:sz="0" w:space="0" w:color="auto"/>
        <w:right w:val="none" w:sz="0" w:space="0" w:color="auto"/>
      </w:divBdr>
      <w:divsChild>
        <w:div w:id="1241645124">
          <w:marLeft w:val="0"/>
          <w:marRight w:val="0"/>
          <w:marTop w:val="0"/>
          <w:marBottom w:val="160"/>
          <w:divBdr>
            <w:top w:val="none" w:sz="0" w:space="0" w:color="auto"/>
            <w:left w:val="none" w:sz="0" w:space="0" w:color="auto"/>
            <w:bottom w:val="none" w:sz="0" w:space="0" w:color="auto"/>
            <w:right w:val="none" w:sz="0" w:space="0" w:color="auto"/>
          </w:divBdr>
        </w:div>
        <w:div w:id="975186053">
          <w:marLeft w:val="0"/>
          <w:marRight w:val="0"/>
          <w:marTop w:val="0"/>
          <w:marBottom w:val="0"/>
          <w:divBdr>
            <w:top w:val="none" w:sz="0" w:space="0" w:color="auto"/>
            <w:left w:val="none" w:sz="0" w:space="0" w:color="auto"/>
            <w:bottom w:val="none" w:sz="0" w:space="0" w:color="auto"/>
            <w:right w:val="none" w:sz="0" w:space="0" w:color="auto"/>
          </w:divBdr>
        </w:div>
      </w:divsChild>
    </w:div>
    <w:div w:id="496962210">
      <w:bodyDiv w:val="1"/>
      <w:marLeft w:val="0"/>
      <w:marRight w:val="0"/>
      <w:marTop w:val="0"/>
      <w:marBottom w:val="0"/>
      <w:divBdr>
        <w:top w:val="none" w:sz="0" w:space="0" w:color="auto"/>
        <w:left w:val="none" w:sz="0" w:space="0" w:color="auto"/>
        <w:bottom w:val="none" w:sz="0" w:space="0" w:color="auto"/>
        <w:right w:val="none" w:sz="0" w:space="0" w:color="auto"/>
      </w:divBdr>
    </w:div>
    <w:div w:id="596332462">
      <w:bodyDiv w:val="1"/>
      <w:marLeft w:val="0"/>
      <w:marRight w:val="0"/>
      <w:marTop w:val="0"/>
      <w:marBottom w:val="0"/>
      <w:divBdr>
        <w:top w:val="none" w:sz="0" w:space="0" w:color="auto"/>
        <w:left w:val="none" w:sz="0" w:space="0" w:color="auto"/>
        <w:bottom w:val="none" w:sz="0" w:space="0" w:color="auto"/>
        <w:right w:val="none" w:sz="0" w:space="0" w:color="auto"/>
      </w:divBdr>
    </w:div>
    <w:div w:id="735712099">
      <w:bodyDiv w:val="1"/>
      <w:marLeft w:val="0"/>
      <w:marRight w:val="0"/>
      <w:marTop w:val="0"/>
      <w:marBottom w:val="0"/>
      <w:divBdr>
        <w:top w:val="none" w:sz="0" w:space="0" w:color="auto"/>
        <w:left w:val="none" w:sz="0" w:space="0" w:color="auto"/>
        <w:bottom w:val="none" w:sz="0" w:space="0" w:color="auto"/>
        <w:right w:val="none" w:sz="0" w:space="0" w:color="auto"/>
      </w:divBdr>
    </w:div>
    <w:div w:id="776876348">
      <w:bodyDiv w:val="1"/>
      <w:marLeft w:val="0"/>
      <w:marRight w:val="0"/>
      <w:marTop w:val="0"/>
      <w:marBottom w:val="0"/>
      <w:divBdr>
        <w:top w:val="none" w:sz="0" w:space="0" w:color="auto"/>
        <w:left w:val="none" w:sz="0" w:space="0" w:color="auto"/>
        <w:bottom w:val="none" w:sz="0" w:space="0" w:color="auto"/>
        <w:right w:val="none" w:sz="0" w:space="0" w:color="auto"/>
      </w:divBdr>
    </w:div>
    <w:div w:id="943196999">
      <w:bodyDiv w:val="1"/>
      <w:marLeft w:val="0"/>
      <w:marRight w:val="0"/>
      <w:marTop w:val="0"/>
      <w:marBottom w:val="0"/>
      <w:divBdr>
        <w:top w:val="none" w:sz="0" w:space="0" w:color="auto"/>
        <w:left w:val="none" w:sz="0" w:space="0" w:color="auto"/>
        <w:bottom w:val="none" w:sz="0" w:space="0" w:color="auto"/>
        <w:right w:val="none" w:sz="0" w:space="0" w:color="auto"/>
      </w:divBdr>
    </w:div>
    <w:div w:id="943727091">
      <w:bodyDiv w:val="1"/>
      <w:marLeft w:val="0"/>
      <w:marRight w:val="0"/>
      <w:marTop w:val="0"/>
      <w:marBottom w:val="0"/>
      <w:divBdr>
        <w:top w:val="none" w:sz="0" w:space="0" w:color="auto"/>
        <w:left w:val="none" w:sz="0" w:space="0" w:color="auto"/>
        <w:bottom w:val="none" w:sz="0" w:space="0" w:color="auto"/>
        <w:right w:val="none" w:sz="0" w:space="0" w:color="auto"/>
      </w:divBdr>
    </w:div>
    <w:div w:id="966160333">
      <w:bodyDiv w:val="1"/>
      <w:marLeft w:val="0"/>
      <w:marRight w:val="0"/>
      <w:marTop w:val="0"/>
      <w:marBottom w:val="0"/>
      <w:divBdr>
        <w:top w:val="none" w:sz="0" w:space="0" w:color="auto"/>
        <w:left w:val="none" w:sz="0" w:space="0" w:color="auto"/>
        <w:bottom w:val="none" w:sz="0" w:space="0" w:color="auto"/>
        <w:right w:val="none" w:sz="0" w:space="0" w:color="auto"/>
      </w:divBdr>
    </w:div>
    <w:div w:id="1096288967">
      <w:bodyDiv w:val="1"/>
      <w:marLeft w:val="0"/>
      <w:marRight w:val="0"/>
      <w:marTop w:val="0"/>
      <w:marBottom w:val="0"/>
      <w:divBdr>
        <w:top w:val="none" w:sz="0" w:space="0" w:color="auto"/>
        <w:left w:val="none" w:sz="0" w:space="0" w:color="auto"/>
        <w:bottom w:val="none" w:sz="0" w:space="0" w:color="auto"/>
        <w:right w:val="none" w:sz="0" w:space="0" w:color="auto"/>
      </w:divBdr>
    </w:div>
    <w:div w:id="1099376181">
      <w:bodyDiv w:val="1"/>
      <w:marLeft w:val="0"/>
      <w:marRight w:val="0"/>
      <w:marTop w:val="0"/>
      <w:marBottom w:val="0"/>
      <w:divBdr>
        <w:top w:val="none" w:sz="0" w:space="0" w:color="auto"/>
        <w:left w:val="none" w:sz="0" w:space="0" w:color="auto"/>
        <w:bottom w:val="none" w:sz="0" w:space="0" w:color="auto"/>
        <w:right w:val="none" w:sz="0" w:space="0" w:color="auto"/>
      </w:divBdr>
    </w:div>
    <w:div w:id="1144156257">
      <w:bodyDiv w:val="1"/>
      <w:marLeft w:val="0"/>
      <w:marRight w:val="0"/>
      <w:marTop w:val="0"/>
      <w:marBottom w:val="0"/>
      <w:divBdr>
        <w:top w:val="none" w:sz="0" w:space="0" w:color="auto"/>
        <w:left w:val="none" w:sz="0" w:space="0" w:color="auto"/>
        <w:bottom w:val="none" w:sz="0" w:space="0" w:color="auto"/>
        <w:right w:val="none" w:sz="0" w:space="0" w:color="auto"/>
      </w:divBdr>
    </w:div>
    <w:div w:id="1157039288">
      <w:bodyDiv w:val="1"/>
      <w:marLeft w:val="0"/>
      <w:marRight w:val="0"/>
      <w:marTop w:val="0"/>
      <w:marBottom w:val="0"/>
      <w:divBdr>
        <w:top w:val="none" w:sz="0" w:space="0" w:color="auto"/>
        <w:left w:val="none" w:sz="0" w:space="0" w:color="auto"/>
        <w:bottom w:val="none" w:sz="0" w:space="0" w:color="auto"/>
        <w:right w:val="none" w:sz="0" w:space="0" w:color="auto"/>
      </w:divBdr>
    </w:div>
    <w:div w:id="1180394453">
      <w:bodyDiv w:val="1"/>
      <w:marLeft w:val="0"/>
      <w:marRight w:val="0"/>
      <w:marTop w:val="0"/>
      <w:marBottom w:val="0"/>
      <w:divBdr>
        <w:top w:val="none" w:sz="0" w:space="0" w:color="auto"/>
        <w:left w:val="none" w:sz="0" w:space="0" w:color="auto"/>
        <w:bottom w:val="none" w:sz="0" w:space="0" w:color="auto"/>
        <w:right w:val="none" w:sz="0" w:space="0" w:color="auto"/>
      </w:divBdr>
    </w:div>
    <w:div w:id="1228687694">
      <w:bodyDiv w:val="1"/>
      <w:marLeft w:val="0"/>
      <w:marRight w:val="0"/>
      <w:marTop w:val="0"/>
      <w:marBottom w:val="0"/>
      <w:divBdr>
        <w:top w:val="none" w:sz="0" w:space="0" w:color="auto"/>
        <w:left w:val="none" w:sz="0" w:space="0" w:color="auto"/>
        <w:bottom w:val="none" w:sz="0" w:space="0" w:color="auto"/>
        <w:right w:val="none" w:sz="0" w:space="0" w:color="auto"/>
      </w:divBdr>
    </w:div>
    <w:div w:id="1272280631">
      <w:bodyDiv w:val="1"/>
      <w:marLeft w:val="0"/>
      <w:marRight w:val="0"/>
      <w:marTop w:val="0"/>
      <w:marBottom w:val="0"/>
      <w:divBdr>
        <w:top w:val="none" w:sz="0" w:space="0" w:color="auto"/>
        <w:left w:val="none" w:sz="0" w:space="0" w:color="auto"/>
        <w:bottom w:val="none" w:sz="0" w:space="0" w:color="auto"/>
        <w:right w:val="none" w:sz="0" w:space="0" w:color="auto"/>
      </w:divBdr>
    </w:div>
    <w:div w:id="1299917384">
      <w:bodyDiv w:val="1"/>
      <w:marLeft w:val="0"/>
      <w:marRight w:val="0"/>
      <w:marTop w:val="0"/>
      <w:marBottom w:val="0"/>
      <w:divBdr>
        <w:top w:val="none" w:sz="0" w:space="0" w:color="auto"/>
        <w:left w:val="none" w:sz="0" w:space="0" w:color="auto"/>
        <w:bottom w:val="none" w:sz="0" w:space="0" w:color="auto"/>
        <w:right w:val="none" w:sz="0" w:space="0" w:color="auto"/>
      </w:divBdr>
    </w:div>
    <w:div w:id="1354310328">
      <w:bodyDiv w:val="1"/>
      <w:marLeft w:val="0"/>
      <w:marRight w:val="0"/>
      <w:marTop w:val="0"/>
      <w:marBottom w:val="0"/>
      <w:divBdr>
        <w:top w:val="none" w:sz="0" w:space="0" w:color="auto"/>
        <w:left w:val="none" w:sz="0" w:space="0" w:color="auto"/>
        <w:bottom w:val="none" w:sz="0" w:space="0" w:color="auto"/>
        <w:right w:val="none" w:sz="0" w:space="0" w:color="auto"/>
      </w:divBdr>
    </w:div>
    <w:div w:id="1439133881">
      <w:bodyDiv w:val="1"/>
      <w:marLeft w:val="0"/>
      <w:marRight w:val="0"/>
      <w:marTop w:val="0"/>
      <w:marBottom w:val="0"/>
      <w:divBdr>
        <w:top w:val="none" w:sz="0" w:space="0" w:color="auto"/>
        <w:left w:val="none" w:sz="0" w:space="0" w:color="auto"/>
        <w:bottom w:val="none" w:sz="0" w:space="0" w:color="auto"/>
        <w:right w:val="none" w:sz="0" w:space="0" w:color="auto"/>
      </w:divBdr>
    </w:div>
    <w:div w:id="1460802412">
      <w:bodyDiv w:val="1"/>
      <w:marLeft w:val="0"/>
      <w:marRight w:val="0"/>
      <w:marTop w:val="0"/>
      <w:marBottom w:val="0"/>
      <w:divBdr>
        <w:top w:val="none" w:sz="0" w:space="0" w:color="auto"/>
        <w:left w:val="none" w:sz="0" w:space="0" w:color="auto"/>
        <w:bottom w:val="none" w:sz="0" w:space="0" w:color="auto"/>
        <w:right w:val="none" w:sz="0" w:space="0" w:color="auto"/>
      </w:divBdr>
    </w:div>
    <w:div w:id="1505628268">
      <w:bodyDiv w:val="1"/>
      <w:marLeft w:val="0"/>
      <w:marRight w:val="0"/>
      <w:marTop w:val="0"/>
      <w:marBottom w:val="0"/>
      <w:divBdr>
        <w:top w:val="none" w:sz="0" w:space="0" w:color="auto"/>
        <w:left w:val="none" w:sz="0" w:space="0" w:color="auto"/>
        <w:bottom w:val="none" w:sz="0" w:space="0" w:color="auto"/>
        <w:right w:val="none" w:sz="0" w:space="0" w:color="auto"/>
      </w:divBdr>
    </w:div>
    <w:div w:id="1559587765">
      <w:bodyDiv w:val="1"/>
      <w:marLeft w:val="0"/>
      <w:marRight w:val="0"/>
      <w:marTop w:val="0"/>
      <w:marBottom w:val="0"/>
      <w:divBdr>
        <w:top w:val="none" w:sz="0" w:space="0" w:color="auto"/>
        <w:left w:val="none" w:sz="0" w:space="0" w:color="auto"/>
        <w:bottom w:val="none" w:sz="0" w:space="0" w:color="auto"/>
        <w:right w:val="none" w:sz="0" w:space="0" w:color="auto"/>
      </w:divBdr>
    </w:div>
    <w:div w:id="1587768558">
      <w:bodyDiv w:val="1"/>
      <w:marLeft w:val="0"/>
      <w:marRight w:val="0"/>
      <w:marTop w:val="0"/>
      <w:marBottom w:val="0"/>
      <w:divBdr>
        <w:top w:val="none" w:sz="0" w:space="0" w:color="auto"/>
        <w:left w:val="none" w:sz="0" w:space="0" w:color="auto"/>
        <w:bottom w:val="none" w:sz="0" w:space="0" w:color="auto"/>
        <w:right w:val="none" w:sz="0" w:space="0" w:color="auto"/>
      </w:divBdr>
    </w:div>
    <w:div w:id="1616523688">
      <w:bodyDiv w:val="1"/>
      <w:marLeft w:val="0"/>
      <w:marRight w:val="0"/>
      <w:marTop w:val="0"/>
      <w:marBottom w:val="0"/>
      <w:divBdr>
        <w:top w:val="none" w:sz="0" w:space="0" w:color="auto"/>
        <w:left w:val="none" w:sz="0" w:space="0" w:color="auto"/>
        <w:bottom w:val="none" w:sz="0" w:space="0" w:color="auto"/>
        <w:right w:val="none" w:sz="0" w:space="0" w:color="auto"/>
      </w:divBdr>
    </w:div>
    <w:div w:id="1640765527">
      <w:bodyDiv w:val="1"/>
      <w:marLeft w:val="0"/>
      <w:marRight w:val="0"/>
      <w:marTop w:val="0"/>
      <w:marBottom w:val="0"/>
      <w:divBdr>
        <w:top w:val="none" w:sz="0" w:space="0" w:color="auto"/>
        <w:left w:val="none" w:sz="0" w:space="0" w:color="auto"/>
        <w:bottom w:val="none" w:sz="0" w:space="0" w:color="auto"/>
        <w:right w:val="none" w:sz="0" w:space="0" w:color="auto"/>
      </w:divBdr>
    </w:div>
    <w:div w:id="1699313264">
      <w:bodyDiv w:val="1"/>
      <w:marLeft w:val="0"/>
      <w:marRight w:val="0"/>
      <w:marTop w:val="0"/>
      <w:marBottom w:val="0"/>
      <w:divBdr>
        <w:top w:val="none" w:sz="0" w:space="0" w:color="auto"/>
        <w:left w:val="none" w:sz="0" w:space="0" w:color="auto"/>
        <w:bottom w:val="none" w:sz="0" w:space="0" w:color="auto"/>
        <w:right w:val="none" w:sz="0" w:space="0" w:color="auto"/>
      </w:divBdr>
    </w:div>
    <w:div w:id="1776363405">
      <w:bodyDiv w:val="1"/>
      <w:marLeft w:val="0"/>
      <w:marRight w:val="0"/>
      <w:marTop w:val="0"/>
      <w:marBottom w:val="0"/>
      <w:divBdr>
        <w:top w:val="none" w:sz="0" w:space="0" w:color="auto"/>
        <w:left w:val="none" w:sz="0" w:space="0" w:color="auto"/>
        <w:bottom w:val="none" w:sz="0" w:space="0" w:color="auto"/>
        <w:right w:val="none" w:sz="0" w:space="0" w:color="auto"/>
      </w:divBdr>
    </w:div>
    <w:div w:id="1795175033">
      <w:bodyDiv w:val="1"/>
      <w:marLeft w:val="0"/>
      <w:marRight w:val="0"/>
      <w:marTop w:val="0"/>
      <w:marBottom w:val="0"/>
      <w:divBdr>
        <w:top w:val="none" w:sz="0" w:space="0" w:color="auto"/>
        <w:left w:val="none" w:sz="0" w:space="0" w:color="auto"/>
        <w:bottom w:val="none" w:sz="0" w:space="0" w:color="auto"/>
        <w:right w:val="none" w:sz="0" w:space="0" w:color="auto"/>
      </w:divBdr>
    </w:div>
    <w:div w:id="1883638556">
      <w:bodyDiv w:val="1"/>
      <w:marLeft w:val="0"/>
      <w:marRight w:val="0"/>
      <w:marTop w:val="0"/>
      <w:marBottom w:val="0"/>
      <w:divBdr>
        <w:top w:val="none" w:sz="0" w:space="0" w:color="auto"/>
        <w:left w:val="none" w:sz="0" w:space="0" w:color="auto"/>
        <w:bottom w:val="none" w:sz="0" w:space="0" w:color="auto"/>
        <w:right w:val="none" w:sz="0" w:space="0" w:color="auto"/>
      </w:divBdr>
    </w:div>
    <w:div w:id="1950888939">
      <w:bodyDiv w:val="1"/>
      <w:marLeft w:val="0"/>
      <w:marRight w:val="0"/>
      <w:marTop w:val="0"/>
      <w:marBottom w:val="0"/>
      <w:divBdr>
        <w:top w:val="none" w:sz="0" w:space="0" w:color="auto"/>
        <w:left w:val="none" w:sz="0" w:space="0" w:color="auto"/>
        <w:bottom w:val="none" w:sz="0" w:space="0" w:color="auto"/>
        <w:right w:val="none" w:sz="0" w:space="0" w:color="auto"/>
      </w:divBdr>
    </w:div>
    <w:div w:id="206833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jpeg"/><Relationship Id="rId13" Type="http://schemas.openxmlformats.org/officeDocument/2006/relationships/image" Target="media/image9.png"/><Relationship Id="rId18" Type="http://schemas.openxmlformats.org/officeDocument/2006/relationships/image" Target="media/image15.sv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8.png"/><Relationship Id="rId17" Type="http://schemas.openxmlformats.org/officeDocument/2006/relationships/image" Target="media/image11.pn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13.svg"/><Relationship Id="rId20" Type="http://schemas.openxmlformats.org/officeDocument/2006/relationships/image" Target="media/image17.sv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8.svg"/><Relationship Id="rId24" Type="http://schemas.openxmlformats.org/officeDocument/2006/relationships/hyperlink" Target="http://economyandsociety.in.ua/index.php/journal/article/view/1901" TargetMode="Externa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4.png"/><Relationship Id="rId10" Type="http://schemas.openxmlformats.org/officeDocument/2006/relationships/image" Target="media/image7.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11.svg"/><Relationship Id="rId22" Type="http://schemas.openxmlformats.org/officeDocument/2006/relationships/image" Target="media/image3.png"/><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84BC81-5587-419D-8F71-151E2913D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4805</TotalTime>
  <Pages>1</Pages>
  <Words>84434</Words>
  <Characters>48128</Characters>
  <Application>Microsoft Office Word</Application>
  <DocSecurity>0</DocSecurity>
  <Lines>401</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dc:creator>
  <cp:keywords/>
  <dc:description/>
  <cp:lastModifiedBy>User</cp:lastModifiedBy>
  <cp:revision>44</cp:revision>
  <dcterms:created xsi:type="dcterms:W3CDTF">2026-04-28T10:40:00Z</dcterms:created>
  <dcterms:modified xsi:type="dcterms:W3CDTF">2026-09-04T12:34:00Z</dcterms:modified>
</cp:coreProperties>
</file>