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ADB7D0" w14:textId="77777777" w:rsidR="000C7F97" w:rsidRPr="00A043D7" w:rsidRDefault="00A44794" w:rsidP="000C7F97">
      <w:pPr>
        <w:jc w:val="center"/>
        <w:rPr>
          <w:b/>
          <w:sz w:val="28"/>
          <w:szCs w:val="28"/>
          <w:lang w:val="uk-UA" w:eastAsia="ru-RU"/>
        </w:rPr>
      </w:pPr>
      <w:bookmarkStart w:id="0" w:name="_Hlk173439748"/>
      <w:bookmarkStart w:id="1" w:name="_Toc10562462"/>
      <w:bookmarkEnd w:id="0"/>
      <w:r w:rsidRPr="00A043D7">
        <w:rPr>
          <w:rFonts w:cstheme="minorBidi"/>
          <w:b/>
          <w:sz w:val="28"/>
          <w:szCs w:val="28"/>
          <w:lang w:val="uk-UA" w:eastAsia="ru-RU"/>
        </w:rPr>
        <w:t>МІНІСТЕРСТВО ОСВІТИ І НАУКИ УКРАЇНИ</w:t>
      </w:r>
    </w:p>
    <w:p w14:paraId="08715D30" w14:textId="77777777" w:rsidR="000C7F97" w:rsidRPr="00A043D7" w:rsidRDefault="00A44794" w:rsidP="000C7F97">
      <w:pPr>
        <w:jc w:val="center"/>
        <w:rPr>
          <w:b/>
          <w:sz w:val="28"/>
          <w:szCs w:val="28"/>
          <w:lang w:val="uk-UA" w:eastAsia="ru-RU"/>
        </w:rPr>
      </w:pPr>
      <w:r w:rsidRPr="00A043D7">
        <w:rPr>
          <w:rFonts w:cstheme="minorBidi"/>
          <w:b/>
          <w:sz w:val="28"/>
          <w:szCs w:val="28"/>
          <w:lang w:val="uk-UA" w:eastAsia="ru-RU"/>
        </w:rPr>
        <w:t>ЗАПОРІЗЬКИЙ НАЦІОНАЛЬНИЙ УНІВЕРСИТЕТ</w:t>
      </w:r>
    </w:p>
    <w:p w14:paraId="0010BDE1" w14:textId="77777777" w:rsidR="000C7F97" w:rsidRPr="00A043D7" w:rsidRDefault="000C7F97" w:rsidP="000C7F97">
      <w:pPr>
        <w:jc w:val="center"/>
        <w:rPr>
          <w:sz w:val="28"/>
          <w:szCs w:val="28"/>
          <w:lang w:val="uk-UA" w:eastAsia="ru-RU"/>
        </w:rPr>
      </w:pPr>
    </w:p>
    <w:p w14:paraId="1D510023" w14:textId="77777777" w:rsidR="000C7F97" w:rsidRPr="00A043D7" w:rsidRDefault="00A44794" w:rsidP="000C7F97">
      <w:pPr>
        <w:jc w:val="center"/>
        <w:rPr>
          <w:b/>
          <w:sz w:val="28"/>
          <w:szCs w:val="28"/>
          <w:lang w:val="uk-UA" w:eastAsia="ru-RU"/>
        </w:rPr>
      </w:pPr>
      <w:r w:rsidRPr="00A043D7">
        <w:rPr>
          <w:rFonts w:cstheme="minorBidi"/>
          <w:b/>
          <w:bCs/>
          <w:sz w:val="28"/>
          <w:szCs w:val="28"/>
          <w:lang w:val="uk-UA" w:eastAsia="ru-RU"/>
        </w:rPr>
        <w:t xml:space="preserve">БІОЛОГІЧНИЙ </w:t>
      </w:r>
      <w:r w:rsidRPr="00A043D7">
        <w:rPr>
          <w:rFonts w:cstheme="minorBidi"/>
          <w:b/>
          <w:sz w:val="28"/>
          <w:szCs w:val="28"/>
          <w:lang w:val="uk-UA" w:eastAsia="ru-RU"/>
        </w:rPr>
        <w:t>ФАКУЛЬТЕТ</w:t>
      </w:r>
    </w:p>
    <w:p w14:paraId="477EF650" w14:textId="77777777" w:rsidR="000C7F97" w:rsidRPr="00A043D7" w:rsidRDefault="000C7F97" w:rsidP="000C7F97">
      <w:pPr>
        <w:jc w:val="center"/>
        <w:rPr>
          <w:sz w:val="28"/>
          <w:szCs w:val="28"/>
          <w:lang w:val="uk-UA" w:eastAsia="ru-RU"/>
        </w:rPr>
      </w:pPr>
    </w:p>
    <w:p w14:paraId="6CBC39FF" w14:textId="77777777" w:rsidR="000C7F97" w:rsidRPr="00A043D7" w:rsidRDefault="00A44794" w:rsidP="000C7F97">
      <w:pPr>
        <w:widowControl w:val="0"/>
        <w:suppressAutoHyphens/>
        <w:autoSpaceDN w:val="0"/>
        <w:jc w:val="center"/>
        <w:textAlignment w:val="baseline"/>
        <w:rPr>
          <w:rFonts w:eastAsia="Droid Sans Fallback" w:cs="FreeSans"/>
          <w:b/>
          <w:bCs/>
          <w:kern w:val="3"/>
          <w:sz w:val="28"/>
          <w:szCs w:val="28"/>
          <w:lang w:val="uk-UA" w:eastAsia="zh-CN" w:bidi="hi-IN"/>
        </w:rPr>
      </w:pPr>
      <w:r w:rsidRPr="00A043D7">
        <w:rPr>
          <w:rFonts w:eastAsia="Droid Sans Fallback" w:cs="FreeSans"/>
          <w:b/>
          <w:bCs/>
          <w:kern w:val="3"/>
          <w:sz w:val="28"/>
          <w:szCs w:val="28"/>
          <w:lang w:val="uk-UA" w:eastAsia="zh-CN" w:bidi="hi-IN"/>
        </w:rPr>
        <w:t>Кафедра хімії</w:t>
      </w:r>
    </w:p>
    <w:p w14:paraId="0C09CACD" w14:textId="77777777" w:rsidR="000C7F97" w:rsidRPr="00A043D7" w:rsidRDefault="000C7F97" w:rsidP="000C7F97">
      <w:pPr>
        <w:jc w:val="center"/>
        <w:rPr>
          <w:sz w:val="16"/>
          <w:lang w:val="uk-UA" w:eastAsia="ru-RU"/>
        </w:rPr>
      </w:pPr>
    </w:p>
    <w:p w14:paraId="6EB5C1F5" w14:textId="77777777" w:rsidR="000C7F97" w:rsidRPr="00A043D7" w:rsidRDefault="000C7F97" w:rsidP="000C7F97">
      <w:pPr>
        <w:jc w:val="center"/>
        <w:rPr>
          <w:sz w:val="16"/>
          <w:highlight w:val="yellow"/>
          <w:lang w:val="uk-UA" w:eastAsia="ru-RU"/>
        </w:rPr>
      </w:pPr>
    </w:p>
    <w:p w14:paraId="4DDEC9A4" w14:textId="77777777" w:rsidR="000C7F97" w:rsidRPr="00A043D7" w:rsidRDefault="000C7F97" w:rsidP="000C7F97">
      <w:pPr>
        <w:jc w:val="center"/>
        <w:rPr>
          <w:sz w:val="16"/>
          <w:highlight w:val="yellow"/>
          <w:lang w:val="uk-UA" w:eastAsia="ru-RU"/>
        </w:rPr>
      </w:pPr>
    </w:p>
    <w:p w14:paraId="76EA794F" w14:textId="77777777" w:rsidR="000C7F97" w:rsidRPr="00A043D7" w:rsidRDefault="000C7F97" w:rsidP="000C7F97">
      <w:pPr>
        <w:jc w:val="center"/>
        <w:rPr>
          <w:sz w:val="16"/>
          <w:highlight w:val="yellow"/>
          <w:lang w:val="uk-UA" w:eastAsia="ru-RU"/>
        </w:rPr>
      </w:pPr>
    </w:p>
    <w:p w14:paraId="1C3CB8A6" w14:textId="77777777" w:rsidR="000C7F97" w:rsidRPr="00A043D7" w:rsidRDefault="000C7F97" w:rsidP="000C7F97">
      <w:pPr>
        <w:jc w:val="center"/>
        <w:rPr>
          <w:sz w:val="16"/>
          <w:highlight w:val="yellow"/>
          <w:lang w:val="uk-UA" w:eastAsia="ru-RU"/>
        </w:rPr>
      </w:pPr>
    </w:p>
    <w:p w14:paraId="60846FFA" w14:textId="77777777" w:rsidR="000C7F97" w:rsidRPr="00A043D7" w:rsidRDefault="000C7F97" w:rsidP="000C7F97">
      <w:pPr>
        <w:jc w:val="center"/>
        <w:rPr>
          <w:sz w:val="16"/>
          <w:highlight w:val="yellow"/>
          <w:lang w:val="uk-UA" w:eastAsia="ru-RU"/>
        </w:rPr>
      </w:pPr>
    </w:p>
    <w:p w14:paraId="53C8A216" w14:textId="77777777" w:rsidR="000C7F97" w:rsidRPr="00A043D7" w:rsidRDefault="000C7F97" w:rsidP="000C7F97">
      <w:pPr>
        <w:jc w:val="center"/>
        <w:rPr>
          <w:sz w:val="16"/>
          <w:highlight w:val="yellow"/>
          <w:lang w:val="uk-UA" w:eastAsia="ru-RU"/>
        </w:rPr>
      </w:pPr>
    </w:p>
    <w:p w14:paraId="52FEFEC8" w14:textId="77777777" w:rsidR="000C7F97" w:rsidRPr="00A043D7" w:rsidRDefault="000C7F97" w:rsidP="000C7F97">
      <w:pPr>
        <w:jc w:val="center"/>
        <w:rPr>
          <w:sz w:val="16"/>
          <w:highlight w:val="yellow"/>
          <w:lang w:val="uk-UA" w:eastAsia="ru-RU"/>
        </w:rPr>
      </w:pPr>
    </w:p>
    <w:p w14:paraId="1B8121DD" w14:textId="77777777" w:rsidR="000C7F97" w:rsidRPr="00A043D7" w:rsidRDefault="000C7F97" w:rsidP="000C7F97">
      <w:pPr>
        <w:jc w:val="center"/>
        <w:rPr>
          <w:sz w:val="16"/>
          <w:highlight w:val="yellow"/>
          <w:lang w:val="uk-UA" w:eastAsia="ru-RU"/>
        </w:rPr>
      </w:pPr>
    </w:p>
    <w:p w14:paraId="43FCE1A5" w14:textId="77777777" w:rsidR="000C7F97" w:rsidRPr="00A043D7" w:rsidRDefault="000C7F97" w:rsidP="000C7F97">
      <w:pPr>
        <w:jc w:val="center"/>
        <w:rPr>
          <w:sz w:val="16"/>
          <w:highlight w:val="yellow"/>
          <w:lang w:val="uk-UA" w:eastAsia="ru-RU"/>
        </w:rPr>
      </w:pPr>
    </w:p>
    <w:p w14:paraId="57693FEC" w14:textId="77777777" w:rsidR="000C7F97" w:rsidRPr="00A043D7" w:rsidRDefault="000C7F97" w:rsidP="000C7F97">
      <w:pPr>
        <w:jc w:val="center"/>
        <w:rPr>
          <w:sz w:val="16"/>
          <w:highlight w:val="yellow"/>
          <w:lang w:val="uk-UA" w:eastAsia="ru-RU"/>
        </w:rPr>
      </w:pPr>
    </w:p>
    <w:p w14:paraId="7BC6176C" w14:textId="77777777" w:rsidR="000C7F97" w:rsidRPr="00A043D7" w:rsidRDefault="000C7F97" w:rsidP="000C7F97">
      <w:pPr>
        <w:jc w:val="center"/>
        <w:rPr>
          <w:sz w:val="16"/>
          <w:highlight w:val="yellow"/>
          <w:lang w:val="uk-UA" w:eastAsia="ru-RU"/>
        </w:rPr>
      </w:pPr>
    </w:p>
    <w:p w14:paraId="797D9081" w14:textId="77777777" w:rsidR="000C7F97" w:rsidRPr="00A043D7" w:rsidRDefault="000C7F97" w:rsidP="000C7F97">
      <w:pPr>
        <w:jc w:val="center"/>
        <w:rPr>
          <w:sz w:val="16"/>
          <w:highlight w:val="yellow"/>
          <w:lang w:val="uk-UA" w:eastAsia="ru-RU"/>
        </w:rPr>
      </w:pPr>
    </w:p>
    <w:p w14:paraId="611D91E2" w14:textId="77777777" w:rsidR="000C7F97" w:rsidRPr="00A043D7" w:rsidRDefault="000C7F97" w:rsidP="000C7F97">
      <w:pPr>
        <w:jc w:val="center"/>
        <w:rPr>
          <w:sz w:val="16"/>
          <w:highlight w:val="yellow"/>
          <w:lang w:val="uk-UA" w:eastAsia="ru-RU"/>
        </w:rPr>
      </w:pPr>
    </w:p>
    <w:p w14:paraId="46727008" w14:textId="77777777" w:rsidR="000C7F97" w:rsidRPr="00A043D7" w:rsidRDefault="00A44794" w:rsidP="000C7F97">
      <w:pPr>
        <w:jc w:val="center"/>
        <w:rPr>
          <w:b/>
          <w:sz w:val="36"/>
          <w:szCs w:val="36"/>
          <w:lang w:val="uk-UA" w:eastAsia="ru-RU"/>
        </w:rPr>
      </w:pPr>
      <w:r w:rsidRPr="00A043D7">
        <w:rPr>
          <w:rFonts w:cstheme="minorBidi"/>
          <w:b/>
          <w:sz w:val="36"/>
          <w:szCs w:val="36"/>
          <w:lang w:val="uk-UA" w:eastAsia="ru-RU"/>
        </w:rPr>
        <w:t>Кваліфікаційна робота / проєкт</w:t>
      </w:r>
    </w:p>
    <w:p w14:paraId="2F40B015" w14:textId="77777777" w:rsidR="000C7F97" w:rsidRPr="00A043D7" w:rsidRDefault="00A44794" w:rsidP="000C7F97">
      <w:pPr>
        <w:jc w:val="center"/>
        <w:rPr>
          <w:sz w:val="36"/>
          <w:szCs w:val="36"/>
          <w:lang w:val="uk-UA" w:eastAsia="ru-RU"/>
        </w:rPr>
      </w:pPr>
      <w:r w:rsidRPr="00A043D7">
        <w:rPr>
          <w:rFonts w:cstheme="minorBidi"/>
          <w:b/>
          <w:sz w:val="36"/>
          <w:szCs w:val="36"/>
          <w:lang w:val="uk-UA" w:eastAsia="ru-RU"/>
        </w:rPr>
        <w:t>магістра</w:t>
      </w:r>
      <w:r w:rsidRPr="00A043D7">
        <w:rPr>
          <w:rFonts w:cstheme="minorBidi"/>
          <w:sz w:val="36"/>
          <w:szCs w:val="36"/>
          <w:lang w:val="uk-UA" w:eastAsia="ru-RU"/>
        </w:rPr>
        <w:t xml:space="preserve"> </w:t>
      </w:r>
    </w:p>
    <w:p w14:paraId="5FAFF2EA" w14:textId="77777777" w:rsidR="000C7F97" w:rsidRPr="00A043D7" w:rsidRDefault="000C7F97" w:rsidP="000C7F97">
      <w:pPr>
        <w:jc w:val="center"/>
        <w:rPr>
          <w:sz w:val="28"/>
          <w:szCs w:val="28"/>
          <w:lang w:val="uk-UA" w:eastAsia="ru-RU"/>
        </w:rPr>
      </w:pPr>
    </w:p>
    <w:p w14:paraId="7C06DA50" w14:textId="77777777" w:rsidR="000C7F97" w:rsidRPr="00A043D7" w:rsidRDefault="000C7F97" w:rsidP="000C7F97">
      <w:pPr>
        <w:jc w:val="center"/>
        <w:rPr>
          <w:sz w:val="28"/>
          <w:szCs w:val="28"/>
          <w:lang w:val="uk-UA" w:eastAsia="ru-RU"/>
        </w:rPr>
      </w:pPr>
    </w:p>
    <w:p w14:paraId="2DF23111" w14:textId="77777777" w:rsidR="000C7F97" w:rsidRPr="00A043D7" w:rsidRDefault="00A44794" w:rsidP="000C7F97">
      <w:pPr>
        <w:jc w:val="center"/>
        <w:rPr>
          <w:caps/>
          <w:sz w:val="28"/>
          <w:szCs w:val="28"/>
          <w:u w:val="single"/>
          <w:lang w:val="uk-UA" w:eastAsia="ru-RU"/>
        </w:rPr>
      </w:pPr>
      <w:r w:rsidRPr="00A043D7">
        <w:rPr>
          <w:sz w:val="28"/>
          <w:szCs w:val="28"/>
          <w:lang w:val="uk-UA" w:eastAsia="ru-RU"/>
        </w:rPr>
        <w:t>на тему</w:t>
      </w:r>
      <w:r w:rsidRPr="00A043D7">
        <w:rPr>
          <w:sz w:val="28"/>
          <w:szCs w:val="28"/>
          <w:u w:val="single"/>
          <w:lang w:val="uk-UA" w:eastAsia="ru-RU"/>
        </w:rPr>
        <w:t xml:space="preserve"> </w:t>
      </w:r>
      <w:r w:rsidRPr="00A043D7">
        <w:rPr>
          <w:caps/>
          <w:sz w:val="28"/>
          <w:szCs w:val="28"/>
          <w:u w:val="single"/>
          <w:lang w:val="uk-UA" w:eastAsia="ru-RU"/>
        </w:rPr>
        <w:t>ВИГОТОВЛЕННЯ ТА АТЕСТАЦІЯ стандартних зразків бокситу для хімічного аналізу</w:t>
      </w:r>
    </w:p>
    <w:p w14:paraId="3F511259" w14:textId="77777777" w:rsidR="000C7F97" w:rsidRPr="00A043D7" w:rsidRDefault="000C7F97" w:rsidP="000C7F97">
      <w:pPr>
        <w:jc w:val="center"/>
        <w:rPr>
          <w:sz w:val="28"/>
          <w:highlight w:val="yellow"/>
          <w:lang w:val="uk-UA" w:eastAsia="ru-RU"/>
        </w:rPr>
      </w:pPr>
    </w:p>
    <w:p w14:paraId="2439AA83" w14:textId="77777777" w:rsidR="000C7F97" w:rsidRPr="00A043D7" w:rsidRDefault="000C7F97" w:rsidP="000C7F97">
      <w:pPr>
        <w:jc w:val="center"/>
        <w:rPr>
          <w:sz w:val="28"/>
          <w:highlight w:val="yellow"/>
          <w:lang w:val="uk-UA" w:eastAsia="ru-RU"/>
        </w:rPr>
      </w:pPr>
    </w:p>
    <w:p w14:paraId="534F36AF" w14:textId="77777777" w:rsidR="000C7F97" w:rsidRPr="00A043D7" w:rsidRDefault="000C7F97" w:rsidP="000C7F97">
      <w:pPr>
        <w:jc w:val="center"/>
        <w:rPr>
          <w:sz w:val="28"/>
          <w:highlight w:val="yellow"/>
          <w:lang w:val="uk-UA" w:eastAsia="ru-RU"/>
        </w:rPr>
      </w:pPr>
    </w:p>
    <w:p w14:paraId="20F1C246" w14:textId="77777777" w:rsidR="000C7F97" w:rsidRPr="00A043D7" w:rsidRDefault="000C7F97" w:rsidP="000C7F97">
      <w:pPr>
        <w:jc w:val="center"/>
        <w:rPr>
          <w:sz w:val="28"/>
          <w:highlight w:val="yellow"/>
          <w:lang w:val="uk-UA" w:eastAsia="ru-RU"/>
        </w:rPr>
      </w:pPr>
    </w:p>
    <w:p w14:paraId="75B6C414" w14:textId="77777777" w:rsidR="000C7F97" w:rsidRPr="00A043D7" w:rsidRDefault="000C7F97" w:rsidP="000C7F97">
      <w:pPr>
        <w:jc w:val="center"/>
        <w:rPr>
          <w:sz w:val="28"/>
          <w:highlight w:val="yellow"/>
          <w:lang w:val="uk-UA" w:eastAsia="ru-RU"/>
        </w:rPr>
      </w:pPr>
    </w:p>
    <w:p w14:paraId="7F8D2C7F" w14:textId="77777777" w:rsidR="000C7F97" w:rsidRPr="00A043D7" w:rsidRDefault="00A44794" w:rsidP="000C7F97">
      <w:pPr>
        <w:ind w:left="3544"/>
        <w:rPr>
          <w:sz w:val="28"/>
          <w:szCs w:val="28"/>
          <w:lang w:val="ru-RU" w:eastAsia="ru-RU"/>
        </w:rPr>
      </w:pPr>
      <w:r w:rsidRPr="00A043D7">
        <w:rPr>
          <w:rFonts w:cstheme="minorBidi"/>
          <w:sz w:val="28"/>
          <w:szCs w:val="28"/>
          <w:lang w:val="uk-UA" w:eastAsia="ru-RU"/>
        </w:rPr>
        <w:t xml:space="preserve">Виконала: студентка </w:t>
      </w:r>
      <w:r w:rsidRPr="00A043D7">
        <w:rPr>
          <w:rFonts w:cstheme="minorBidi"/>
          <w:sz w:val="28"/>
          <w:szCs w:val="28"/>
          <w:u w:val="single"/>
          <w:lang w:val="uk-UA" w:eastAsia="ru-RU"/>
        </w:rPr>
        <w:t>2</w:t>
      </w:r>
      <w:r w:rsidRPr="00A043D7">
        <w:rPr>
          <w:rFonts w:cstheme="minorBidi"/>
          <w:sz w:val="28"/>
          <w:szCs w:val="28"/>
          <w:lang w:val="uk-UA" w:eastAsia="ru-RU"/>
        </w:rPr>
        <w:t xml:space="preserve"> курсу, групи </w:t>
      </w:r>
      <w:r w:rsidRPr="00A043D7">
        <w:rPr>
          <w:rFonts w:cstheme="minorBidi"/>
          <w:sz w:val="28"/>
          <w:szCs w:val="28"/>
          <w:u w:val="single"/>
          <w:lang w:val="uk-UA" w:eastAsia="ru-RU"/>
        </w:rPr>
        <w:t>8.102</w:t>
      </w:r>
      <w:r w:rsidRPr="00A043D7">
        <w:rPr>
          <w:rFonts w:cstheme="minorBidi"/>
          <w:sz w:val="28"/>
          <w:szCs w:val="28"/>
          <w:u w:val="single"/>
          <w:lang w:val="ru-RU" w:eastAsia="ru-RU"/>
        </w:rPr>
        <w:t>3</w:t>
      </w:r>
    </w:p>
    <w:p w14:paraId="65F10071" w14:textId="77777777" w:rsidR="000C7F97" w:rsidRPr="00A043D7" w:rsidRDefault="00A44794" w:rsidP="000C7F97">
      <w:pPr>
        <w:ind w:left="3544"/>
        <w:rPr>
          <w:sz w:val="28"/>
          <w:szCs w:val="28"/>
          <w:lang w:val="uk-UA" w:eastAsia="ru-RU"/>
        </w:rPr>
      </w:pPr>
      <w:r w:rsidRPr="00A043D7">
        <w:rPr>
          <w:rFonts w:cstheme="minorBidi"/>
          <w:sz w:val="28"/>
          <w:szCs w:val="28"/>
          <w:lang w:val="uk-UA" w:eastAsia="ru-RU"/>
        </w:rPr>
        <w:t xml:space="preserve">спеціальності </w:t>
      </w:r>
      <w:r w:rsidRPr="00A043D7">
        <w:rPr>
          <w:rFonts w:cstheme="minorBidi"/>
          <w:sz w:val="28"/>
          <w:szCs w:val="28"/>
          <w:u w:val="single"/>
          <w:lang w:val="uk-UA" w:eastAsia="ru-RU"/>
        </w:rPr>
        <w:t xml:space="preserve">102 Хімія </w:t>
      </w:r>
    </w:p>
    <w:p w14:paraId="69AAD613" w14:textId="77777777" w:rsidR="000C7F97" w:rsidRPr="00A043D7" w:rsidRDefault="000C7F97" w:rsidP="000C7F97">
      <w:pPr>
        <w:ind w:left="3544"/>
        <w:rPr>
          <w:sz w:val="16"/>
          <w:lang w:val="uk-UA" w:eastAsia="ru-RU"/>
        </w:rPr>
      </w:pPr>
    </w:p>
    <w:p w14:paraId="59E38DBD" w14:textId="77777777" w:rsidR="000C7F97" w:rsidRPr="00A043D7" w:rsidRDefault="00A44794" w:rsidP="000C7F97">
      <w:pPr>
        <w:ind w:left="3544"/>
        <w:rPr>
          <w:sz w:val="28"/>
          <w:lang w:val="uk-UA" w:eastAsia="ru-RU"/>
        </w:rPr>
      </w:pPr>
      <w:r w:rsidRPr="00A043D7">
        <w:rPr>
          <w:rFonts w:cstheme="minorBidi"/>
          <w:sz w:val="28"/>
          <w:szCs w:val="28"/>
          <w:lang w:val="uk-UA" w:eastAsia="ru-RU"/>
        </w:rPr>
        <w:t xml:space="preserve">освітньої програми </w:t>
      </w:r>
      <w:r w:rsidRPr="00A043D7">
        <w:rPr>
          <w:rFonts w:cstheme="minorBidi"/>
          <w:sz w:val="28"/>
          <w:szCs w:val="28"/>
          <w:u w:val="single"/>
          <w:lang w:val="uk-UA" w:eastAsia="ru-RU"/>
        </w:rPr>
        <w:t>Хімія</w:t>
      </w:r>
    </w:p>
    <w:p w14:paraId="09C168A6" w14:textId="77777777" w:rsidR="000C7F97" w:rsidRPr="00A043D7" w:rsidRDefault="000C7F97" w:rsidP="000C7F97">
      <w:pPr>
        <w:ind w:left="3544"/>
        <w:rPr>
          <w:sz w:val="16"/>
          <w:lang w:val="uk-UA" w:eastAsia="ru-RU"/>
        </w:rPr>
      </w:pPr>
    </w:p>
    <w:p w14:paraId="5BD86BBD" w14:textId="77777777" w:rsidR="000C7F97" w:rsidRPr="00A043D7" w:rsidRDefault="00A44794" w:rsidP="000C7F97">
      <w:pPr>
        <w:ind w:left="3544"/>
        <w:rPr>
          <w:sz w:val="28"/>
          <w:szCs w:val="28"/>
          <w:u w:val="single"/>
          <w:lang w:val="uk-UA" w:eastAsia="ru-RU"/>
        </w:rPr>
      </w:pPr>
      <w:r w:rsidRPr="00A043D7">
        <w:rPr>
          <w:rFonts w:cstheme="minorBidi"/>
          <w:sz w:val="28"/>
          <w:szCs w:val="28"/>
          <w:u w:val="single"/>
          <w:lang w:val="uk-UA" w:eastAsia="ru-RU"/>
        </w:rPr>
        <w:t>Криворучко Д.Є.</w:t>
      </w:r>
    </w:p>
    <w:p w14:paraId="18AA1DC9" w14:textId="77777777" w:rsidR="000C7F97" w:rsidRPr="00A043D7" w:rsidRDefault="000C7F97" w:rsidP="000C7F97">
      <w:pPr>
        <w:ind w:left="3544"/>
        <w:rPr>
          <w:sz w:val="16"/>
          <w:lang w:val="uk-UA" w:eastAsia="ru-RU"/>
        </w:rPr>
      </w:pPr>
    </w:p>
    <w:p w14:paraId="51455F9E" w14:textId="77777777" w:rsidR="000C7F97" w:rsidRPr="00A043D7" w:rsidRDefault="00A44794" w:rsidP="000C7F97">
      <w:pPr>
        <w:ind w:left="3544"/>
        <w:rPr>
          <w:sz w:val="28"/>
          <w:lang w:val="uk-UA" w:eastAsia="ru-RU"/>
        </w:rPr>
      </w:pPr>
      <w:r w:rsidRPr="00A043D7">
        <w:rPr>
          <w:rFonts w:cstheme="minorBidi"/>
          <w:sz w:val="28"/>
          <w:lang w:val="uk-UA" w:eastAsia="ru-RU"/>
        </w:rPr>
        <w:t xml:space="preserve">Керівник </w:t>
      </w:r>
      <w:r w:rsidRPr="00A043D7">
        <w:rPr>
          <w:rFonts w:cstheme="minorBidi"/>
          <w:sz w:val="28"/>
          <w:szCs w:val="28"/>
          <w:u w:val="single"/>
          <w:lang w:val="uk-UA" w:eastAsia="ru-RU"/>
        </w:rPr>
        <w:t>доцент, доцент, к.б.н. Генчева В.І.</w:t>
      </w:r>
    </w:p>
    <w:p w14:paraId="6D7201B1" w14:textId="77777777" w:rsidR="000C7F97" w:rsidRPr="00A043D7" w:rsidRDefault="000C7F97" w:rsidP="000C7F97">
      <w:pPr>
        <w:ind w:left="3544"/>
        <w:rPr>
          <w:sz w:val="16"/>
          <w:lang w:val="uk-UA" w:eastAsia="ru-RU"/>
        </w:rPr>
      </w:pPr>
    </w:p>
    <w:p w14:paraId="49B7E693" w14:textId="77777777" w:rsidR="000C7F97" w:rsidRPr="00A043D7" w:rsidRDefault="00A44794" w:rsidP="000C7F97">
      <w:pPr>
        <w:ind w:left="3544"/>
        <w:rPr>
          <w:sz w:val="16"/>
          <w:lang w:val="uk-UA" w:eastAsia="ru-RU"/>
        </w:rPr>
      </w:pPr>
      <w:r w:rsidRPr="00A043D7">
        <w:rPr>
          <w:rFonts w:cstheme="minorBidi"/>
          <w:sz w:val="28"/>
          <w:lang w:val="uk-UA" w:eastAsia="ru-RU"/>
        </w:rPr>
        <w:t>Рецензент</w:t>
      </w:r>
      <w:r w:rsidRPr="00A043D7">
        <w:rPr>
          <w:rFonts w:cstheme="minorBidi"/>
          <w:sz w:val="28"/>
          <w:szCs w:val="28"/>
          <w:lang w:val="uk-UA" w:eastAsia="ru-RU"/>
        </w:rPr>
        <w:t xml:space="preserve"> </w:t>
      </w:r>
      <w:r w:rsidRPr="00A043D7">
        <w:rPr>
          <w:rFonts w:cstheme="minorBidi"/>
          <w:sz w:val="28"/>
          <w:szCs w:val="28"/>
          <w:u w:val="single"/>
          <w:lang w:val="uk-UA" w:eastAsia="ru-RU"/>
        </w:rPr>
        <w:t>декан біологічного факультету, професор, професор, д.фарм.н. Омельянчик Л.О.</w:t>
      </w:r>
    </w:p>
    <w:p w14:paraId="2F15783C" w14:textId="77777777" w:rsidR="000C7F97" w:rsidRPr="00A043D7" w:rsidRDefault="000C7F97" w:rsidP="000C7F97">
      <w:pPr>
        <w:jc w:val="center"/>
        <w:rPr>
          <w:sz w:val="28"/>
          <w:lang w:val="uk-UA" w:eastAsia="ru-RU"/>
        </w:rPr>
      </w:pPr>
    </w:p>
    <w:p w14:paraId="65B25FAD" w14:textId="77777777" w:rsidR="000C7F97" w:rsidRPr="00A043D7" w:rsidRDefault="000C7F97" w:rsidP="000C7F97">
      <w:pPr>
        <w:jc w:val="center"/>
        <w:rPr>
          <w:sz w:val="28"/>
          <w:lang w:val="uk-UA" w:eastAsia="ru-RU"/>
        </w:rPr>
      </w:pPr>
    </w:p>
    <w:p w14:paraId="070D4D70" w14:textId="77777777" w:rsidR="000C7F97" w:rsidRPr="00A043D7" w:rsidRDefault="000C7F97" w:rsidP="000C7F97">
      <w:pPr>
        <w:jc w:val="center"/>
        <w:rPr>
          <w:sz w:val="28"/>
          <w:lang w:val="uk-UA" w:eastAsia="ru-RU"/>
        </w:rPr>
      </w:pPr>
    </w:p>
    <w:p w14:paraId="24607025" w14:textId="77777777" w:rsidR="000C7F97" w:rsidRPr="00A043D7" w:rsidRDefault="000C7F97" w:rsidP="000C7F97">
      <w:pPr>
        <w:jc w:val="center"/>
        <w:rPr>
          <w:sz w:val="28"/>
          <w:lang w:val="uk-UA" w:eastAsia="ru-RU"/>
        </w:rPr>
      </w:pPr>
    </w:p>
    <w:p w14:paraId="22BB0699" w14:textId="77777777" w:rsidR="000C7F97" w:rsidRPr="00A043D7" w:rsidRDefault="000C7F97" w:rsidP="000C7F97">
      <w:pPr>
        <w:jc w:val="center"/>
        <w:rPr>
          <w:sz w:val="28"/>
          <w:lang w:val="uk-UA" w:eastAsia="ru-RU"/>
        </w:rPr>
      </w:pPr>
    </w:p>
    <w:p w14:paraId="7BF8D62C" w14:textId="77777777" w:rsidR="000C7F97" w:rsidRPr="00A043D7" w:rsidRDefault="000C7F97" w:rsidP="000C7F97">
      <w:pPr>
        <w:jc w:val="center"/>
        <w:rPr>
          <w:sz w:val="28"/>
          <w:lang w:val="uk-UA" w:eastAsia="ru-RU"/>
        </w:rPr>
      </w:pPr>
    </w:p>
    <w:p w14:paraId="143D57D7" w14:textId="77777777" w:rsidR="000C7F97" w:rsidRPr="00A043D7" w:rsidRDefault="000C7F97" w:rsidP="000C7F97">
      <w:pPr>
        <w:jc w:val="center"/>
        <w:rPr>
          <w:sz w:val="28"/>
          <w:lang w:val="uk-UA" w:eastAsia="ru-RU"/>
        </w:rPr>
      </w:pPr>
    </w:p>
    <w:p w14:paraId="105F7E58" w14:textId="77777777" w:rsidR="000C7F97" w:rsidRPr="00A043D7" w:rsidRDefault="000C7F97" w:rsidP="000C7F97">
      <w:pPr>
        <w:jc w:val="center"/>
        <w:rPr>
          <w:sz w:val="28"/>
          <w:lang w:val="uk-UA" w:eastAsia="ru-RU"/>
        </w:rPr>
      </w:pPr>
    </w:p>
    <w:p w14:paraId="3A7EA207" w14:textId="77777777" w:rsidR="000C7F97" w:rsidRPr="00A043D7" w:rsidRDefault="00A44794" w:rsidP="000C7F97">
      <w:pPr>
        <w:jc w:val="center"/>
        <w:rPr>
          <w:sz w:val="28"/>
          <w:lang w:val="uk-UA" w:eastAsia="ru-RU"/>
        </w:rPr>
      </w:pPr>
      <w:r w:rsidRPr="00A043D7">
        <w:rPr>
          <w:rFonts w:cstheme="minorBidi"/>
          <w:sz w:val="28"/>
          <w:lang w:val="uk-UA" w:eastAsia="ru-RU"/>
        </w:rPr>
        <w:t>Запоріжжя</w:t>
      </w:r>
    </w:p>
    <w:p w14:paraId="271AB8E4" w14:textId="77777777" w:rsidR="000C7F97" w:rsidRPr="00A043D7" w:rsidRDefault="00A44794" w:rsidP="000C7F97">
      <w:pPr>
        <w:jc w:val="center"/>
        <w:rPr>
          <w:sz w:val="28"/>
          <w:lang w:val="ru-RU" w:eastAsia="ru-RU"/>
        </w:rPr>
      </w:pPr>
      <w:r w:rsidRPr="00A043D7">
        <w:rPr>
          <w:rFonts w:cstheme="minorBidi"/>
          <w:sz w:val="28"/>
          <w:lang w:val="uk-UA" w:eastAsia="ru-RU"/>
        </w:rPr>
        <w:t>202</w:t>
      </w:r>
      <w:bookmarkEnd w:id="1"/>
      <w:r w:rsidRPr="00A043D7">
        <w:rPr>
          <w:rFonts w:cstheme="minorBidi"/>
          <w:sz w:val="28"/>
          <w:lang w:val="ru-RU" w:eastAsia="ru-RU"/>
        </w:rPr>
        <w:t>4</w:t>
      </w:r>
    </w:p>
    <w:p w14:paraId="4733CE35" w14:textId="77777777" w:rsidR="000C7F97" w:rsidRPr="00A043D7" w:rsidRDefault="00A44794" w:rsidP="000C7F97">
      <w:pPr>
        <w:widowControl w:val="0"/>
        <w:suppressAutoHyphens/>
        <w:autoSpaceDN w:val="0"/>
        <w:jc w:val="center"/>
        <w:textAlignment w:val="baseline"/>
        <w:rPr>
          <w:b/>
          <w:kern w:val="3"/>
          <w:sz w:val="28"/>
          <w:szCs w:val="28"/>
          <w:lang w:val="uk-UA" w:eastAsia="ru-RU" w:bidi="hi-IN"/>
        </w:rPr>
      </w:pPr>
      <w:r w:rsidRPr="00A043D7">
        <w:rPr>
          <w:b/>
          <w:kern w:val="3"/>
          <w:sz w:val="28"/>
          <w:szCs w:val="28"/>
          <w:lang w:val="uk-UA" w:eastAsia="ru-RU" w:bidi="hi-IN"/>
        </w:rPr>
        <w:lastRenderedPageBreak/>
        <w:t>МІНІСТЕРСТВО ОСВІТИ І НАУКИ УКРАЇНИ</w:t>
      </w:r>
    </w:p>
    <w:p w14:paraId="297A96C1" w14:textId="77777777" w:rsidR="000C7F97" w:rsidRPr="00A043D7" w:rsidRDefault="00A44794" w:rsidP="000C7F97">
      <w:pPr>
        <w:widowControl w:val="0"/>
        <w:suppressAutoHyphens/>
        <w:autoSpaceDN w:val="0"/>
        <w:jc w:val="center"/>
        <w:textAlignment w:val="baseline"/>
        <w:rPr>
          <w:rFonts w:eastAsia="Droid Sans Fallback"/>
          <w:b/>
          <w:bCs/>
          <w:kern w:val="3"/>
          <w:sz w:val="28"/>
          <w:szCs w:val="28"/>
          <w:lang w:val="uk-UA" w:eastAsia="zh-CN" w:bidi="hi-IN"/>
        </w:rPr>
      </w:pPr>
      <w:r w:rsidRPr="00A043D7">
        <w:rPr>
          <w:rFonts w:eastAsia="Droid Sans Fallback"/>
          <w:b/>
          <w:bCs/>
          <w:kern w:val="3"/>
          <w:sz w:val="28"/>
          <w:szCs w:val="28"/>
          <w:lang w:val="uk-UA" w:eastAsia="zh-CN" w:bidi="hi-IN"/>
        </w:rPr>
        <w:t>ЗАПОРІЗЬКИЙ НАЦІОНАЛЬНИЙ УНІВЕРСИТЕТ</w:t>
      </w:r>
    </w:p>
    <w:p w14:paraId="5EF6393C" w14:textId="77777777" w:rsidR="000C7F97" w:rsidRPr="00A043D7" w:rsidRDefault="000C7F97" w:rsidP="000C7F97">
      <w:pPr>
        <w:widowControl w:val="0"/>
        <w:suppressAutoHyphens/>
        <w:autoSpaceDN w:val="0"/>
        <w:spacing w:line="288" w:lineRule="auto"/>
        <w:jc w:val="center"/>
        <w:textAlignment w:val="baseline"/>
        <w:rPr>
          <w:rFonts w:eastAsia="Droid Sans Fallback"/>
          <w:b/>
          <w:bCs/>
          <w:kern w:val="3"/>
          <w:sz w:val="2"/>
          <w:lang w:val="uk-UA" w:eastAsia="zh-CN" w:bidi="hi-IN"/>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A043D7" w:rsidRPr="00A043D7" w14:paraId="1311E517" w14:textId="77777777" w:rsidTr="00E663AE">
        <w:tc>
          <w:tcPr>
            <w:tcW w:w="9638" w:type="dxa"/>
            <w:tcMar>
              <w:top w:w="55" w:type="dxa"/>
              <w:left w:w="55" w:type="dxa"/>
              <w:bottom w:w="55" w:type="dxa"/>
              <w:right w:w="55" w:type="dxa"/>
            </w:tcMar>
          </w:tcPr>
          <w:p w14:paraId="26FEABCF" w14:textId="77777777" w:rsidR="000C7F97" w:rsidRPr="00A043D7" w:rsidRDefault="00A44794" w:rsidP="00E663AE">
            <w:pPr>
              <w:widowControl w:val="0"/>
              <w:suppressAutoHyphens/>
              <w:autoSpaceDN w:val="0"/>
              <w:textAlignment w:val="baseline"/>
              <w:rPr>
                <w:rFonts w:eastAsia="Droid Sans Fallback" w:cs="FreeSans"/>
                <w:kern w:val="3"/>
                <w:sz w:val="28"/>
                <w:szCs w:val="28"/>
                <w:lang w:val="uk-UA" w:eastAsia="zh-CN" w:bidi="hi-IN"/>
              </w:rPr>
            </w:pPr>
            <w:bookmarkStart w:id="2" w:name="__RefHeading__95164_128638147"/>
            <w:r w:rsidRPr="00A043D7">
              <w:rPr>
                <w:rFonts w:eastAsia="Droid Sans Fallback" w:cs="FreeSans"/>
                <w:kern w:val="3"/>
                <w:sz w:val="28"/>
                <w:szCs w:val="28"/>
                <w:lang w:val="uk-UA" w:eastAsia="zh-CN" w:bidi="hi-IN"/>
              </w:rPr>
              <w:t xml:space="preserve">Біологічний </w:t>
            </w:r>
            <w:bookmarkStart w:id="3" w:name="__RefHeading__95162_128638147"/>
            <w:bookmarkEnd w:id="2"/>
            <w:r w:rsidRPr="00A043D7">
              <w:rPr>
                <w:rFonts w:eastAsia="Droid Sans Fallback" w:cs="FreeSans"/>
                <w:kern w:val="3"/>
                <w:sz w:val="28"/>
                <w:szCs w:val="28"/>
                <w:lang w:val="uk-UA" w:eastAsia="zh-CN" w:bidi="hi-IN"/>
              </w:rPr>
              <w:t>факультет</w:t>
            </w:r>
            <w:bookmarkEnd w:id="3"/>
          </w:p>
        </w:tc>
      </w:tr>
      <w:tr w:rsidR="00A043D7" w:rsidRPr="00A043D7" w14:paraId="6160A722" w14:textId="77777777" w:rsidTr="00E663AE">
        <w:tc>
          <w:tcPr>
            <w:tcW w:w="9638" w:type="dxa"/>
            <w:tcMar>
              <w:top w:w="55" w:type="dxa"/>
              <w:left w:w="55" w:type="dxa"/>
              <w:bottom w:w="55" w:type="dxa"/>
              <w:right w:w="55" w:type="dxa"/>
            </w:tcMar>
          </w:tcPr>
          <w:p w14:paraId="308E625F" w14:textId="77777777" w:rsidR="000C7F97" w:rsidRPr="00A043D7" w:rsidRDefault="00A44794" w:rsidP="00E663AE">
            <w:pPr>
              <w:widowControl w:val="0"/>
              <w:suppressAutoHyphens/>
              <w:autoSpaceDN w:val="0"/>
              <w:textAlignment w:val="baseline"/>
              <w:rPr>
                <w:rFonts w:eastAsia="Droid Sans Fallback" w:cs="FreeSans"/>
                <w:kern w:val="3"/>
                <w:sz w:val="28"/>
                <w:szCs w:val="28"/>
                <w:lang w:val="uk-UA" w:eastAsia="zh-CN" w:bidi="hi-IN"/>
              </w:rPr>
            </w:pPr>
            <w:bookmarkStart w:id="4" w:name="__RefHeading__95166_128638147"/>
            <w:r w:rsidRPr="00A043D7">
              <w:rPr>
                <w:rFonts w:eastAsia="Droid Sans Fallback" w:cs="FreeSans"/>
                <w:kern w:val="3"/>
                <w:sz w:val="28"/>
                <w:szCs w:val="28"/>
                <w:lang w:val="uk-UA" w:eastAsia="zh-CN" w:bidi="hi-IN"/>
              </w:rPr>
              <w:t>Кафедра</w:t>
            </w:r>
            <w:bookmarkEnd w:id="4"/>
            <w:r w:rsidRPr="00A043D7">
              <w:rPr>
                <w:rFonts w:eastAsia="Droid Sans Fallback" w:cs="FreeSans"/>
                <w:kern w:val="3"/>
                <w:sz w:val="28"/>
                <w:szCs w:val="28"/>
                <w:lang w:val="ru-RU" w:eastAsia="zh-CN" w:bidi="hi-IN"/>
              </w:rPr>
              <w:t xml:space="preserve"> </w:t>
            </w:r>
            <w:r w:rsidRPr="00A043D7">
              <w:rPr>
                <w:rFonts w:eastAsia="Droid Sans Fallback" w:cs="FreeSans"/>
                <w:bCs/>
                <w:kern w:val="3"/>
                <w:sz w:val="28"/>
                <w:szCs w:val="28"/>
                <w:lang w:val="uk-UA" w:eastAsia="zh-CN" w:bidi="hi-IN"/>
              </w:rPr>
              <w:t>хімії</w:t>
            </w:r>
          </w:p>
        </w:tc>
      </w:tr>
      <w:tr w:rsidR="00A043D7" w:rsidRPr="00A043D7" w14:paraId="064294FD" w14:textId="77777777" w:rsidTr="00E663AE">
        <w:tc>
          <w:tcPr>
            <w:tcW w:w="9638" w:type="dxa"/>
            <w:tcMar>
              <w:top w:w="55" w:type="dxa"/>
              <w:left w:w="55" w:type="dxa"/>
              <w:bottom w:w="55" w:type="dxa"/>
              <w:right w:w="55" w:type="dxa"/>
            </w:tcMar>
          </w:tcPr>
          <w:p w14:paraId="53F8AE46" w14:textId="77777777" w:rsidR="000C7F97" w:rsidRPr="00A043D7" w:rsidRDefault="00A44794" w:rsidP="00E663AE">
            <w:pPr>
              <w:widowControl w:val="0"/>
              <w:suppressAutoHyphens/>
              <w:autoSpaceDN w:val="0"/>
              <w:textAlignment w:val="baseline"/>
              <w:rPr>
                <w:rFonts w:eastAsia="Droid Sans Fallback" w:cs="FreeSans"/>
                <w:kern w:val="3"/>
                <w:sz w:val="28"/>
                <w:szCs w:val="28"/>
                <w:lang w:val="ru-RU" w:eastAsia="zh-CN" w:bidi="hi-IN"/>
              </w:rPr>
            </w:pPr>
            <w:r w:rsidRPr="00A043D7">
              <w:rPr>
                <w:rFonts w:eastAsia="Droid Sans Fallback" w:cs="FreeSans"/>
                <w:kern w:val="3"/>
                <w:sz w:val="28"/>
                <w:szCs w:val="28"/>
                <w:lang w:val="uk-UA" w:eastAsia="zh-CN" w:bidi="hi-IN"/>
              </w:rPr>
              <w:t xml:space="preserve">Рівень вищої освіти </w:t>
            </w:r>
            <w:r w:rsidRPr="00A043D7">
              <w:rPr>
                <w:rFonts w:eastAsia="Droid Sans Fallback" w:cs="FreeSans"/>
                <w:kern w:val="3"/>
                <w:sz w:val="28"/>
                <w:szCs w:val="28"/>
                <w:lang w:val="ru-RU" w:eastAsia="zh-CN" w:bidi="hi-IN"/>
              </w:rPr>
              <w:t>магістр</w:t>
            </w:r>
          </w:p>
        </w:tc>
      </w:tr>
      <w:tr w:rsidR="00A043D7" w:rsidRPr="00A043D7" w14:paraId="003103CB" w14:textId="77777777" w:rsidTr="00E663AE">
        <w:tc>
          <w:tcPr>
            <w:tcW w:w="9638" w:type="dxa"/>
            <w:tcMar>
              <w:top w:w="55" w:type="dxa"/>
              <w:left w:w="55" w:type="dxa"/>
              <w:bottom w:w="55" w:type="dxa"/>
              <w:right w:w="55" w:type="dxa"/>
            </w:tcMar>
          </w:tcPr>
          <w:p w14:paraId="435A746B" w14:textId="77777777" w:rsidR="000C7F97" w:rsidRPr="00A043D7" w:rsidRDefault="00A44794" w:rsidP="00E663AE">
            <w:pPr>
              <w:widowControl w:val="0"/>
              <w:suppressAutoHyphens/>
              <w:autoSpaceDN w:val="0"/>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ru-RU" w:eastAsia="zh-CN" w:bidi="hi-IN"/>
              </w:rPr>
              <w:t>Спеціальність   </w:t>
            </w:r>
            <w:r w:rsidRPr="00A043D7">
              <w:rPr>
                <w:rFonts w:eastAsia="Droid Sans Fallback"/>
                <w:kern w:val="3"/>
                <w:sz w:val="28"/>
                <w:szCs w:val="28"/>
                <w:lang w:val="uk-UA" w:eastAsia="zh-CN" w:bidi="hi-IN"/>
              </w:rPr>
              <w:t>102 Хімія</w:t>
            </w:r>
          </w:p>
        </w:tc>
      </w:tr>
      <w:tr w:rsidR="00FA40C3" w:rsidRPr="00A043D7" w14:paraId="71570E09" w14:textId="77777777" w:rsidTr="00E663AE">
        <w:tc>
          <w:tcPr>
            <w:tcW w:w="9638" w:type="dxa"/>
            <w:tcMar>
              <w:top w:w="55" w:type="dxa"/>
              <w:left w:w="55" w:type="dxa"/>
              <w:bottom w:w="55" w:type="dxa"/>
              <w:right w:w="55" w:type="dxa"/>
            </w:tcMar>
          </w:tcPr>
          <w:p w14:paraId="736B2AD4" w14:textId="77777777" w:rsidR="000C7F97" w:rsidRPr="00A043D7" w:rsidRDefault="00A44794" w:rsidP="00E663AE">
            <w:pPr>
              <w:widowControl w:val="0"/>
              <w:suppressAutoHyphens/>
              <w:autoSpaceDN w:val="0"/>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uk-UA" w:eastAsia="zh-CN" w:bidi="hi-IN"/>
              </w:rPr>
              <w:t>Освітня програма Хімія</w:t>
            </w:r>
          </w:p>
        </w:tc>
      </w:tr>
    </w:tbl>
    <w:p w14:paraId="33C263A2" w14:textId="77777777" w:rsidR="000C7F97" w:rsidRPr="00A043D7" w:rsidRDefault="000C7F97" w:rsidP="000C7F97">
      <w:pPr>
        <w:widowControl w:val="0"/>
        <w:suppressAutoHyphens/>
        <w:autoSpaceDN w:val="0"/>
        <w:textAlignment w:val="baseline"/>
        <w:rPr>
          <w:rFonts w:eastAsia="Droid Sans Fallback"/>
          <w:vanish/>
          <w:kern w:val="3"/>
          <w:sz w:val="4"/>
          <w:szCs w:val="16"/>
          <w:lang w:val="uk-UA" w:eastAsia="zh-CN" w:bidi="hi-IN"/>
        </w:rPr>
      </w:pPr>
    </w:p>
    <w:tbl>
      <w:tblPr>
        <w:tblW w:w="5156" w:type="dxa"/>
        <w:jc w:val="right"/>
        <w:tblLayout w:type="fixed"/>
        <w:tblCellMar>
          <w:left w:w="10" w:type="dxa"/>
          <w:right w:w="10" w:type="dxa"/>
        </w:tblCellMar>
        <w:tblLook w:val="0000" w:firstRow="0" w:lastRow="0" w:firstColumn="0" w:lastColumn="0" w:noHBand="0" w:noVBand="0"/>
      </w:tblPr>
      <w:tblGrid>
        <w:gridCol w:w="850"/>
        <w:gridCol w:w="142"/>
        <w:gridCol w:w="1134"/>
        <w:gridCol w:w="1134"/>
        <w:gridCol w:w="1896"/>
      </w:tblGrid>
      <w:tr w:rsidR="00A043D7" w:rsidRPr="00A043D7" w14:paraId="31F7DAD1" w14:textId="77777777" w:rsidTr="00E663AE">
        <w:trPr>
          <w:jc w:val="right"/>
        </w:trPr>
        <w:tc>
          <w:tcPr>
            <w:tcW w:w="3260" w:type="dxa"/>
            <w:gridSpan w:val="4"/>
            <w:tcMar>
              <w:top w:w="55" w:type="dxa"/>
              <w:left w:w="55" w:type="dxa"/>
              <w:bottom w:w="55" w:type="dxa"/>
              <w:right w:w="55" w:type="dxa"/>
            </w:tcMar>
          </w:tcPr>
          <w:p w14:paraId="43751B23" w14:textId="77777777" w:rsidR="000C7F97" w:rsidRPr="00A043D7" w:rsidRDefault="00A44794" w:rsidP="00E663AE">
            <w:pPr>
              <w:widowControl w:val="0"/>
              <w:suppressAutoHyphens/>
              <w:autoSpaceDN w:val="0"/>
              <w:textAlignment w:val="baseline"/>
              <w:rPr>
                <w:rFonts w:eastAsia="Droid Sans Fallback" w:cs="FreeSans"/>
                <w:b/>
                <w:bCs/>
                <w:kern w:val="3"/>
                <w:sz w:val="28"/>
                <w:szCs w:val="28"/>
                <w:lang w:val="uk-UA" w:eastAsia="zh-CN" w:bidi="hi-IN"/>
              </w:rPr>
            </w:pPr>
            <w:r w:rsidRPr="00A043D7">
              <w:rPr>
                <w:rFonts w:eastAsia="Droid Sans Fallback" w:cs="FreeSans"/>
                <w:b/>
                <w:bCs/>
                <w:kern w:val="3"/>
                <w:sz w:val="28"/>
                <w:szCs w:val="28"/>
                <w:lang w:val="uk-UA" w:eastAsia="zh-CN" w:bidi="hi-IN"/>
              </w:rPr>
              <w:t>ЗАТВЕРДЖУЮ</w:t>
            </w:r>
          </w:p>
        </w:tc>
        <w:tc>
          <w:tcPr>
            <w:tcW w:w="1896" w:type="dxa"/>
            <w:tcMar>
              <w:top w:w="55" w:type="dxa"/>
              <w:left w:w="55" w:type="dxa"/>
              <w:bottom w:w="55" w:type="dxa"/>
              <w:right w:w="55" w:type="dxa"/>
            </w:tcMar>
          </w:tcPr>
          <w:p w14:paraId="7E9EED05" w14:textId="77777777" w:rsidR="000C7F97" w:rsidRPr="00A043D7" w:rsidRDefault="000C7F97" w:rsidP="00E663AE">
            <w:pPr>
              <w:widowControl w:val="0"/>
              <w:suppressAutoHyphens/>
              <w:autoSpaceDN w:val="0"/>
              <w:textAlignment w:val="baseline"/>
              <w:rPr>
                <w:rFonts w:eastAsia="Droid Sans Fallback" w:cs="FreeSans"/>
                <w:kern w:val="3"/>
                <w:sz w:val="28"/>
                <w:szCs w:val="28"/>
                <w:lang w:val="uk-UA" w:eastAsia="zh-CN" w:bidi="hi-IN"/>
              </w:rPr>
            </w:pPr>
          </w:p>
        </w:tc>
      </w:tr>
      <w:tr w:rsidR="00A043D7" w:rsidRPr="00A043D7" w14:paraId="617DFFD6" w14:textId="77777777" w:rsidTr="00E663AE">
        <w:trPr>
          <w:jc w:val="right"/>
        </w:trPr>
        <w:tc>
          <w:tcPr>
            <w:tcW w:w="3260" w:type="dxa"/>
            <w:gridSpan w:val="4"/>
            <w:tcMar>
              <w:top w:w="55" w:type="dxa"/>
              <w:left w:w="55" w:type="dxa"/>
              <w:bottom w:w="55" w:type="dxa"/>
              <w:right w:w="55" w:type="dxa"/>
            </w:tcMar>
          </w:tcPr>
          <w:p w14:paraId="0C926376" w14:textId="77777777" w:rsidR="000C7F97" w:rsidRPr="00A043D7" w:rsidRDefault="00A44794" w:rsidP="00E663AE">
            <w:pPr>
              <w:widowControl w:val="0"/>
              <w:suppressAutoHyphens/>
              <w:autoSpaceDN w:val="0"/>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uk-UA" w:eastAsia="zh-CN" w:bidi="hi-IN"/>
              </w:rPr>
              <w:t>Завідувач кафедри хімії,</w:t>
            </w:r>
          </w:p>
          <w:p w14:paraId="66FE700B" w14:textId="77777777" w:rsidR="000C7F97" w:rsidRPr="00A043D7" w:rsidRDefault="00A44794" w:rsidP="00E663AE">
            <w:pPr>
              <w:widowControl w:val="0"/>
              <w:suppressAutoHyphens/>
              <w:autoSpaceDN w:val="0"/>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uk-UA" w:eastAsia="zh-CN" w:bidi="hi-IN"/>
              </w:rPr>
              <w:t>д.б.н., проф.</w:t>
            </w:r>
          </w:p>
        </w:tc>
        <w:tc>
          <w:tcPr>
            <w:tcW w:w="1896" w:type="dxa"/>
            <w:tcMar>
              <w:top w:w="55" w:type="dxa"/>
              <w:left w:w="55" w:type="dxa"/>
              <w:bottom w:w="55" w:type="dxa"/>
              <w:right w:w="55" w:type="dxa"/>
            </w:tcMar>
          </w:tcPr>
          <w:p w14:paraId="4A1D4F74" w14:textId="77777777" w:rsidR="000C7F97" w:rsidRPr="00A043D7" w:rsidRDefault="000C7F97" w:rsidP="00E663AE">
            <w:pPr>
              <w:widowControl w:val="0"/>
              <w:suppressAutoHyphens/>
              <w:autoSpaceDN w:val="0"/>
              <w:textAlignment w:val="baseline"/>
              <w:rPr>
                <w:rFonts w:eastAsia="Droid Sans Fallback" w:cs="FreeSans"/>
                <w:kern w:val="3"/>
                <w:sz w:val="28"/>
                <w:szCs w:val="28"/>
                <w:lang w:val="uk-UA" w:eastAsia="zh-CN" w:bidi="hi-IN"/>
              </w:rPr>
            </w:pPr>
          </w:p>
        </w:tc>
      </w:tr>
      <w:tr w:rsidR="00A043D7" w:rsidRPr="00A043D7" w14:paraId="434A7C20" w14:textId="77777777" w:rsidTr="00E663AE">
        <w:trPr>
          <w:jc w:val="right"/>
        </w:trPr>
        <w:tc>
          <w:tcPr>
            <w:tcW w:w="5156" w:type="dxa"/>
            <w:gridSpan w:val="5"/>
            <w:tcMar>
              <w:top w:w="55" w:type="dxa"/>
              <w:left w:w="55" w:type="dxa"/>
              <w:bottom w:w="55" w:type="dxa"/>
              <w:right w:w="55" w:type="dxa"/>
            </w:tcMar>
          </w:tcPr>
          <w:p w14:paraId="39CCA7C2" w14:textId="77777777" w:rsidR="000C7F97" w:rsidRPr="00A043D7" w:rsidRDefault="000C7F97" w:rsidP="00E663AE">
            <w:pPr>
              <w:widowControl w:val="0"/>
              <w:suppressAutoHyphens/>
              <w:autoSpaceDN w:val="0"/>
              <w:textAlignment w:val="baseline"/>
              <w:rPr>
                <w:rFonts w:eastAsia="Droid Sans Fallback" w:cs="FreeSans"/>
                <w:kern w:val="3"/>
                <w:sz w:val="6"/>
                <w:szCs w:val="28"/>
                <w:lang w:val="uk-UA" w:eastAsia="zh-CN" w:bidi="hi-IN"/>
              </w:rPr>
            </w:pPr>
          </w:p>
          <w:p w14:paraId="7B4C9058" w14:textId="77777777" w:rsidR="000C7F97" w:rsidRPr="00A043D7" w:rsidRDefault="00A44794" w:rsidP="00E663AE">
            <w:pPr>
              <w:widowControl w:val="0"/>
              <w:suppressAutoHyphens/>
              <w:autoSpaceDN w:val="0"/>
              <w:textAlignment w:val="baseline"/>
              <w:rPr>
                <w:rFonts w:eastAsia="Droid Sans Fallback" w:cs="FreeSans"/>
                <w:kern w:val="3"/>
                <w:sz w:val="28"/>
                <w:szCs w:val="28"/>
                <w:u w:val="single"/>
                <w:lang w:val="uk-UA" w:eastAsia="zh-CN" w:bidi="hi-IN"/>
              </w:rPr>
            </w:pPr>
            <w:r w:rsidRPr="00A043D7">
              <w:rPr>
                <w:rFonts w:eastAsia="Droid Sans Fallback" w:cs="FreeSans"/>
                <w:kern w:val="3"/>
                <w:sz w:val="28"/>
                <w:szCs w:val="28"/>
                <w:lang w:val="uk-UA" w:eastAsia="zh-CN" w:bidi="hi-IN"/>
              </w:rPr>
              <w:t>________________________</w:t>
            </w:r>
            <w:r w:rsidRPr="00A043D7">
              <w:rPr>
                <w:rFonts w:eastAsia="Droid Sans Fallback" w:cs="FreeSans"/>
                <w:kern w:val="3"/>
                <w:sz w:val="28"/>
                <w:szCs w:val="28"/>
                <w:u w:val="single"/>
                <w:lang w:val="uk-UA" w:eastAsia="zh-CN" w:bidi="hi-IN"/>
              </w:rPr>
              <w:t>О.А. Бражко</w:t>
            </w:r>
          </w:p>
        </w:tc>
      </w:tr>
      <w:tr w:rsidR="00FA40C3" w:rsidRPr="00A043D7" w14:paraId="26CDB3F0" w14:textId="77777777" w:rsidTr="00E663AE">
        <w:trPr>
          <w:jc w:val="right"/>
        </w:trPr>
        <w:tc>
          <w:tcPr>
            <w:tcW w:w="850" w:type="dxa"/>
            <w:tcMar>
              <w:top w:w="55" w:type="dxa"/>
              <w:left w:w="55" w:type="dxa"/>
              <w:bottom w:w="55" w:type="dxa"/>
              <w:right w:w="55" w:type="dxa"/>
            </w:tcMar>
          </w:tcPr>
          <w:p w14:paraId="1B88B0B8" w14:textId="77777777" w:rsidR="000C7F97" w:rsidRPr="00A043D7" w:rsidRDefault="000C7F97" w:rsidP="00E663AE">
            <w:pPr>
              <w:widowControl w:val="0"/>
              <w:suppressAutoHyphens/>
              <w:autoSpaceDN w:val="0"/>
              <w:textAlignment w:val="baseline"/>
              <w:rPr>
                <w:rFonts w:eastAsia="Droid Sans Fallback" w:cs="FreeSans"/>
                <w:kern w:val="3"/>
                <w:sz w:val="6"/>
                <w:szCs w:val="28"/>
                <w:u w:val="single"/>
                <w:lang w:val="uk-UA" w:eastAsia="zh-CN" w:bidi="hi-IN"/>
              </w:rPr>
            </w:pPr>
          </w:p>
          <w:p w14:paraId="65F03532" w14:textId="77777777" w:rsidR="000C7F97" w:rsidRPr="00A043D7" w:rsidRDefault="00A44794" w:rsidP="00E663AE">
            <w:pPr>
              <w:widowControl w:val="0"/>
              <w:suppressAutoHyphens/>
              <w:autoSpaceDN w:val="0"/>
              <w:textAlignment w:val="baseline"/>
              <w:rPr>
                <w:rFonts w:eastAsia="Droid Sans Fallback" w:cs="FreeSans"/>
                <w:kern w:val="3"/>
                <w:sz w:val="28"/>
                <w:szCs w:val="28"/>
                <w:u w:val="single"/>
                <w:lang w:val="uk-UA" w:eastAsia="zh-CN" w:bidi="hi-IN"/>
              </w:rPr>
            </w:pPr>
            <w:r w:rsidRPr="00A043D7">
              <w:rPr>
                <w:rFonts w:eastAsia="Droid Sans Fallback" w:cs="FreeSans"/>
                <w:kern w:val="3"/>
                <w:sz w:val="28"/>
                <w:szCs w:val="28"/>
                <w:u w:val="single"/>
                <w:lang w:val="uk-UA" w:eastAsia="zh-CN" w:bidi="hi-IN"/>
              </w:rPr>
              <w:t>«23»</w:t>
            </w:r>
          </w:p>
        </w:tc>
        <w:tc>
          <w:tcPr>
            <w:tcW w:w="142" w:type="dxa"/>
            <w:tcMar>
              <w:top w:w="55" w:type="dxa"/>
              <w:left w:w="55" w:type="dxa"/>
              <w:bottom w:w="55" w:type="dxa"/>
              <w:right w:w="55" w:type="dxa"/>
            </w:tcMar>
          </w:tcPr>
          <w:p w14:paraId="4B359B67" w14:textId="77777777" w:rsidR="000C7F97" w:rsidRPr="00A043D7" w:rsidRDefault="000C7F97" w:rsidP="00E663AE">
            <w:pPr>
              <w:widowControl w:val="0"/>
              <w:suppressAutoHyphens/>
              <w:autoSpaceDN w:val="0"/>
              <w:textAlignment w:val="baseline"/>
              <w:rPr>
                <w:rFonts w:eastAsia="Droid Sans Fallback" w:cs="FreeSans"/>
                <w:kern w:val="3"/>
                <w:sz w:val="28"/>
                <w:szCs w:val="28"/>
                <w:u w:val="single"/>
                <w:lang w:val="uk-UA" w:eastAsia="zh-CN" w:bidi="hi-IN"/>
              </w:rPr>
            </w:pPr>
          </w:p>
        </w:tc>
        <w:tc>
          <w:tcPr>
            <w:tcW w:w="1134" w:type="dxa"/>
            <w:tcMar>
              <w:top w:w="55" w:type="dxa"/>
              <w:left w:w="55" w:type="dxa"/>
              <w:bottom w:w="55" w:type="dxa"/>
              <w:right w:w="55" w:type="dxa"/>
            </w:tcMar>
          </w:tcPr>
          <w:p w14:paraId="629788E5" w14:textId="77777777" w:rsidR="000C7F97" w:rsidRPr="00A043D7" w:rsidRDefault="000C7F97" w:rsidP="00E663AE">
            <w:pPr>
              <w:widowControl w:val="0"/>
              <w:suppressAutoHyphens/>
              <w:autoSpaceDN w:val="0"/>
              <w:textAlignment w:val="baseline"/>
              <w:rPr>
                <w:rFonts w:eastAsia="Droid Sans Fallback" w:cs="FreeSans"/>
                <w:kern w:val="3"/>
                <w:sz w:val="6"/>
                <w:szCs w:val="28"/>
                <w:u w:val="single"/>
                <w:lang w:val="uk-UA" w:eastAsia="zh-CN" w:bidi="hi-IN"/>
              </w:rPr>
            </w:pPr>
          </w:p>
          <w:p w14:paraId="6A6BA828" w14:textId="77777777" w:rsidR="000C7F97" w:rsidRPr="00A043D7" w:rsidRDefault="00A44794" w:rsidP="00E663AE">
            <w:pPr>
              <w:widowControl w:val="0"/>
              <w:suppressAutoHyphens/>
              <w:autoSpaceDN w:val="0"/>
              <w:textAlignment w:val="baseline"/>
              <w:rPr>
                <w:rFonts w:eastAsia="Droid Sans Fallback" w:cs="FreeSans"/>
                <w:kern w:val="3"/>
                <w:sz w:val="28"/>
                <w:szCs w:val="28"/>
                <w:u w:val="single"/>
                <w:lang w:val="uk-UA" w:eastAsia="zh-CN" w:bidi="hi-IN"/>
              </w:rPr>
            </w:pPr>
            <w:r w:rsidRPr="00A043D7">
              <w:rPr>
                <w:rFonts w:eastAsia="Droid Sans Fallback" w:cs="FreeSans"/>
                <w:kern w:val="3"/>
                <w:sz w:val="28"/>
                <w:szCs w:val="28"/>
                <w:u w:val="single"/>
                <w:lang w:val="uk-UA" w:eastAsia="zh-CN" w:bidi="hi-IN"/>
              </w:rPr>
              <w:t>10</w:t>
            </w:r>
          </w:p>
        </w:tc>
        <w:tc>
          <w:tcPr>
            <w:tcW w:w="3030" w:type="dxa"/>
            <w:gridSpan w:val="2"/>
            <w:tcMar>
              <w:top w:w="55" w:type="dxa"/>
              <w:left w:w="55" w:type="dxa"/>
              <w:bottom w:w="55" w:type="dxa"/>
              <w:right w:w="55" w:type="dxa"/>
            </w:tcMar>
          </w:tcPr>
          <w:p w14:paraId="3F1F071C" w14:textId="77777777" w:rsidR="000C7F97" w:rsidRPr="00A043D7" w:rsidRDefault="000C7F97" w:rsidP="00E663AE">
            <w:pPr>
              <w:widowControl w:val="0"/>
              <w:suppressAutoHyphens/>
              <w:autoSpaceDN w:val="0"/>
              <w:textAlignment w:val="baseline"/>
              <w:rPr>
                <w:rFonts w:eastAsia="Droid Sans Fallback" w:cs="FreeSans"/>
                <w:bCs/>
                <w:kern w:val="3"/>
                <w:sz w:val="6"/>
                <w:szCs w:val="28"/>
                <w:u w:val="single"/>
                <w:lang w:val="uk-UA" w:eastAsia="zh-CN" w:bidi="hi-IN"/>
              </w:rPr>
            </w:pPr>
          </w:p>
          <w:p w14:paraId="24608B53" w14:textId="77777777" w:rsidR="000C7F97" w:rsidRPr="00A043D7" w:rsidRDefault="00A44794" w:rsidP="00E663AE">
            <w:pPr>
              <w:widowControl w:val="0"/>
              <w:suppressAutoHyphens/>
              <w:autoSpaceDN w:val="0"/>
              <w:textAlignment w:val="baseline"/>
              <w:rPr>
                <w:rFonts w:eastAsia="Droid Sans Fallback" w:cs="FreeSans"/>
                <w:kern w:val="3"/>
                <w:sz w:val="28"/>
                <w:szCs w:val="28"/>
                <w:u w:val="single"/>
                <w:lang w:val="uk-UA" w:eastAsia="zh-CN" w:bidi="hi-IN"/>
              </w:rPr>
            </w:pPr>
            <w:r w:rsidRPr="00A043D7">
              <w:rPr>
                <w:rFonts w:eastAsia="Droid Sans Fallback" w:cs="FreeSans"/>
                <w:bCs/>
                <w:kern w:val="3"/>
                <w:sz w:val="28"/>
                <w:szCs w:val="28"/>
                <w:u w:val="single"/>
                <w:lang w:val="uk-UA" w:eastAsia="zh-CN" w:bidi="hi-IN"/>
              </w:rPr>
              <w:t>20</w:t>
            </w:r>
            <w:r w:rsidRPr="00A043D7">
              <w:rPr>
                <w:rFonts w:eastAsia="Droid Sans Fallback" w:cs="FreeSans"/>
                <w:bCs/>
                <w:kern w:val="3"/>
                <w:sz w:val="28"/>
                <w:szCs w:val="28"/>
                <w:u w:val="single"/>
                <w:lang w:val="ru-RU" w:eastAsia="zh-CN" w:bidi="hi-IN"/>
              </w:rPr>
              <w:t>2</w:t>
            </w:r>
            <w:r w:rsidRPr="00A043D7">
              <w:rPr>
                <w:rFonts w:eastAsia="Droid Sans Fallback" w:cs="FreeSans"/>
                <w:bCs/>
                <w:kern w:val="3"/>
                <w:sz w:val="28"/>
                <w:szCs w:val="28"/>
                <w:u w:val="single"/>
                <w:lang w:val="uk-UA" w:eastAsia="zh-CN" w:bidi="hi-IN"/>
              </w:rPr>
              <w:t>3 року</w:t>
            </w:r>
          </w:p>
        </w:tc>
      </w:tr>
    </w:tbl>
    <w:p w14:paraId="3C7CCE49" w14:textId="77777777" w:rsidR="000C7F97" w:rsidRPr="00A043D7" w:rsidRDefault="000C7F97" w:rsidP="000C7F97">
      <w:pPr>
        <w:widowControl w:val="0"/>
        <w:suppressAutoHyphens/>
        <w:autoSpaceDN w:val="0"/>
        <w:textAlignment w:val="baseline"/>
        <w:rPr>
          <w:rFonts w:eastAsia="Droid Sans Fallback"/>
          <w:vanish/>
          <w:kern w:val="3"/>
          <w:sz w:val="4"/>
          <w:szCs w:val="16"/>
          <w:lang w:val="uk-UA" w:eastAsia="zh-CN" w:bidi="hi-IN"/>
        </w:rPr>
      </w:pPr>
    </w:p>
    <w:tbl>
      <w:tblPr>
        <w:tblW w:w="9675" w:type="dxa"/>
        <w:tblInd w:w="-87" w:type="dxa"/>
        <w:tblLayout w:type="fixed"/>
        <w:tblCellMar>
          <w:left w:w="10" w:type="dxa"/>
          <w:right w:w="10" w:type="dxa"/>
        </w:tblCellMar>
        <w:tblLook w:val="0000" w:firstRow="0" w:lastRow="0" w:firstColumn="0" w:lastColumn="0" w:noHBand="0" w:noVBand="0"/>
      </w:tblPr>
      <w:tblGrid>
        <w:gridCol w:w="1649"/>
        <w:gridCol w:w="614"/>
        <w:gridCol w:w="1063"/>
        <w:gridCol w:w="419"/>
        <w:gridCol w:w="282"/>
        <w:gridCol w:w="562"/>
        <w:gridCol w:w="283"/>
        <w:gridCol w:w="1400"/>
        <w:gridCol w:w="1094"/>
        <w:gridCol w:w="567"/>
        <w:gridCol w:w="1742"/>
      </w:tblGrid>
      <w:tr w:rsidR="00A043D7" w:rsidRPr="0078436F" w14:paraId="42673161" w14:textId="77777777" w:rsidTr="00E663AE">
        <w:tc>
          <w:tcPr>
            <w:tcW w:w="9675" w:type="dxa"/>
            <w:gridSpan w:val="11"/>
            <w:tcMar>
              <w:top w:w="55" w:type="dxa"/>
              <w:left w:w="55" w:type="dxa"/>
              <w:bottom w:w="55" w:type="dxa"/>
              <w:right w:w="55" w:type="dxa"/>
            </w:tcMar>
          </w:tcPr>
          <w:p w14:paraId="1B02A708" w14:textId="77777777" w:rsidR="000C7F97" w:rsidRPr="00A043D7" w:rsidRDefault="00A44794" w:rsidP="00E663AE">
            <w:pPr>
              <w:widowControl w:val="0"/>
              <w:suppressAutoHyphens/>
              <w:autoSpaceDN w:val="0"/>
              <w:spacing w:line="360" w:lineRule="auto"/>
              <w:jc w:val="center"/>
              <w:textAlignment w:val="baseline"/>
              <w:rPr>
                <w:rFonts w:eastAsia="Droid Sans Fallback" w:cs="FreeSans"/>
                <w:b/>
                <w:bCs/>
                <w:spacing w:val="60"/>
                <w:kern w:val="3"/>
                <w:sz w:val="28"/>
                <w:szCs w:val="28"/>
                <w:lang w:val="uk-UA" w:eastAsia="zh-CN" w:bidi="hi-IN"/>
              </w:rPr>
            </w:pPr>
            <w:bookmarkStart w:id="5" w:name="__RefHeading__95178_128638147"/>
            <w:r w:rsidRPr="00A043D7">
              <w:rPr>
                <w:rFonts w:eastAsia="Droid Sans Fallback" w:cs="FreeSans"/>
                <w:b/>
                <w:bCs/>
                <w:spacing w:val="60"/>
                <w:kern w:val="3"/>
                <w:sz w:val="28"/>
                <w:szCs w:val="28"/>
                <w:lang w:val="uk-UA" w:eastAsia="zh-CN" w:bidi="hi-IN"/>
              </w:rPr>
              <w:t>ЗАВДАННЯ</w:t>
            </w:r>
            <w:bookmarkEnd w:id="5"/>
          </w:p>
          <w:p w14:paraId="4FCE8F95" w14:textId="77777777" w:rsidR="000C7F97" w:rsidRPr="00A043D7" w:rsidRDefault="00A44794" w:rsidP="00E663AE">
            <w:pPr>
              <w:widowControl w:val="0"/>
              <w:suppressAutoHyphens/>
              <w:autoSpaceDN w:val="0"/>
              <w:spacing w:line="360" w:lineRule="auto"/>
              <w:jc w:val="center"/>
              <w:textAlignment w:val="baseline"/>
              <w:rPr>
                <w:rFonts w:eastAsia="Droid Sans Fallback" w:cs="FreeSans"/>
                <w:kern w:val="3"/>
                <w:sz w:val="28"/>
                <w:szCs w:val="28"/>
                <w:lang w:val="uk-UA" w:eastAsia="zh-CN" w:bidi="hi-IN"/>
              </w:rPr>
            </w:pPr>
            <w:bookmarkStart w:id="6" w:name="__RefHeading__95180_128638147"/>
            <w:r w:rsidRPr="00A043D7">
              <w:rPr>
                <w:rFonts w:eastAsia="Droid Sans Fallback" w:cs="FreeSans"/>
                <w:kern w:val="3"/>
                <w:sz w:val="28"/>
                <w:szCs w:val="28"/>
                <w:lang w:val="uk-UA" w:eastAsia="zh-CN" w:bidi="hi-IN"/>
              </w:rPr>
              <w:t>НА КВАЛІФІКАЦІЙНУ РОБОТУ (ПРОЄКТ) СТУДЕНТ</w:t>
            </w:r>
            <w:bookmarkEnd w:id="6"/>
            <w:r w:rsidRPr="00A043D7">
              <w:rPr>
                <w:rFonts w:eastAsia="Droid Sans Fallback" w:cs="FreeSans"/>
                <w:kern w:val="3"/>
                <w:sz w:val="28"/>
                <w:szCs w:val="28"/>
                <w:lang w:val="uk-UA" w:eastAsia="zh-CN" w:bidi="hi-IN"/>
              </w:rPr>
              <w:t>ЦІ</w:t>
            </w:r>
          </w:p>
        </w:tc>
      </w:tr>
      <w:tr w:rsidR="00A043D7" w:rsidRPr="00A043D7" w14:paraId="63691DA5" w14:textId="77777777" w:rsidTr="00E663AE">
        <w:tc>
          <w:tcPr>
            <w:tcW w:w="9675" w:type="dxa"/>
            <w:gridSpan w:val="11"/>
            <w:tcBorders>
              <w:bottom w:val="single" w:sz="2" w:space="0" w:color="000000"/>
            </w:tcBorders>
            <w:tcMar>
              <w:top w:w="55" w:type="dxa"/>
              <w:left w:w="55" w:type="dxa"/>
              <w:bottom w:w="55" w:type="dxa"/>
              <w:right w:w="55" w:type="dxa"/>
            </w:tcMar>
          </w:tcPr>
          <w:p w14:paraId="0BDE1F72" w14:textId="77777777" w:rsidR="000C7F97" w:rsidRPr="00A043D7" w:rsidRDefault="00A44794" w:rsidP="00E663AE">
            <w:pPr>
              <w:widowControl w:val="0"/>
              <w:suppressAutoHyphens/>
              <w:autoSpaceDN w:val="0"/>
              <w:spacing w:line="360" w:lineRule="auto"/>
              <w:jc w:val="center"/>
              <w:textAlignment w:val="baseline"/>
              <w:rPr>
                <w:rFonts w:eastAsia="Droid Sans Fallback"/>
                <w:kern w:val="3"/>
                <w:sz w:val="28"/>
                <w:szCs w:val="28"/>
                <w:lang w:val="ru-RU" w:eastAsia="zh-CN" w:bidi="hi-IN"/>
              </w:rPr>
            </w:pPr>
            <w:r w:rsidRPr="00A043D7">
              <w:rPr>
                <w:rFonts w:eastAsia="Droid Sans Fallback"/>
                <w:kern w:val="3"/>
                <w:sz w:val="28"/>
                <w:szCs w:val="28"/>
                <w:lang w:val="uk-UA" w:eastAsia="zh-CN" w:bidi="hi-IN"/>
              </w:rPr>
              <w:t>Криворучко Дар’ї Євгеніївн</w:t>
            </w:r>
            <w:r w:rsidRPr="00A043D7">
              <w:rPr>
                <w:rFonts w:eastAsia="Droid Sans Fallback"/>
                <w:kern w:val="3"/>
                <w:sz w:val="28"/>
                <w:szCs w:val="28"/>
                <w:lang w:val="ru-RU" w:eastAsia="zh-CN" w:bidi="hi-IN"/>
              </w:rPr>
              <w:t>и</w:t>
            </w:r>
          </w:p>
        </w:tc>
      </w:tr>
      <w:tr w:rsidR="00A043D7" w:rsidRPr="00A043D7" w14:paraId="5B623EFA" w14:textId="77777777" w:rsidTr="00E663AE">
        <w:tc>
          <w:tcPr>
            <w:tcW w:w="9675" w:type="dxa"/>
            <w:gridSpan w:val="11"/>
            <w:tcMar>
              <w:top w:w="55" w:type="dxa"/>
              <w:left w:w="55" w:type="dxa"/>
              <w:bottom w:w="55" w:type="dxa"/>
              <w:right w:w="55" w:type="dxa"/>
            </w:tcMar>
          </w:tcPr>
          <w:p w14:paraId="52A33CD9" w14:textId="77777777" w:rsidR="000C7F97" w:rsidRPr="00A043D7" w:rsidRDefault="000C7F97" w:rsidP="00E663AE">
            <w:pPr>
              <w:widowControl w:val="0"/>
              <w:suppressAutoHyphens/>
              <w:autoSpaceDN w:val="0"/>
              <w:spacing w:line="360" w:lineRule="auto"/>
              <w:jc w:val="center"/>
              <w:textAlignment w:val="baseline"/>
              <w:rPr>
                <w:rFonts w:ascii="Liberation Serif" w:eastAsia="Droid Sans Fallback" w:hAnsi="Liberation Serif" w:cs="FreeSans"/>
                <w:kern w:val="3"/>
                <w:sz w:val="16"/>
                <w:szCs w:val="16"/>
                <w:lang w:val="uk-UA" w:eastAsia="zh-CN" w:bidi="hi-IN"/>
              </w:rPr>
            </w:pPr>
          </w:p>
        </w:tc>
      </w:tr>
      <w:tr w:rsidR="00A043D7" w:rsidRPr="0078436F" w14:paraId="09FB57EA" w14:textId="77777777" w:rsidTr="00E663AE">
        <w:tblPrEx>
          <w:tblCellMar>
            <w:left w:w="108" w:type="dxa"/>
            <w:right w:w="108" w:type="dxa"/>
          </w:tblCellMar>
          <w:tblLook w:val="04A0" w:firstRow="1" w:lastRow="0" w:firstColumn="1" w:lastColumn="0" w:noHBand="0" w:noVBand="1"/>
        </w:tblPrEx>
        <w:trPr>
          <w:trHeight w:val="447"/>
        </w:trPr>
        <w:tc>
          <w:tcPr>
            <w:tcW w:w="2263" w:type="dxa"/>
            <w:gridSpan w:val="2"/>
          </w:tcPr>
          <w:p w14:paraId="6316D71B"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1. Тема роботи</w:t>
            </w:r>
          </w:p>
        </w:tc>
        <w:tc>
          <w:tcPr>
            <w:tcW w:w="7371" w:type="dxa"/>
            <w:gridSpan w:val="9"/>
            <w:tcBorders>
              <w:bottom w:val="single" w:sz="4" w:space="0" w:color="auto"/>
            </w:tcBorders>
          </w:tcPr>
          <w:p w14:paraId="7E472249" w14:textId="77777777" w:rsidR="000C7F97" w:rsidRPr="00A043D7" w:rsidRDefault="00A44794" w:rsidP="00E663AE">
            <w:pPr>
              <w:widowControl w:val="0"/>
              <w:suppressAutoHyphens/>
              <w:autoSpaceDN w:val="0"/>
              <w:jc w:val="both"/>
              <w:textAlignment w:val="baseline"/>
              <w:rPr>
                <w:rFonts w:ascii="Liberation Serif" w:eastAsia="Droid Sans Fallback" w:hAnsi="Liberation Serif" w:cs="FreeSans"/>
                <w:kern w:val="3"/>
                <w:sz w:val="28"/>
                <w:szCs w:val="28"/>
                <w:lang w:val="uk-UA" w:eastAsia="zh-CN" w:bidi="hi-IN"/>
              </w:rPr>
            </w:pPr>
            <w:r w:rsidRPr="00A043D7">
              <w:rPr>
                <w:rFonts w:eastAsia="Calibri"/>
                <w:sz w:val="28"/>
                <w:szCs w:val="28"/>
                <w:lang w:val="uk-UA" w:eastAsia="ru-RU"/>
              </w:rPr>
              <w:t xml:space="preserve">Виготовлення та атестація стандартних зразків бокситу для </w:t>
            </w:r>
          </w:p>
        </w:tc>
      </w:tr>
      <w:tr w:rsidR="00A043D7" w:rsidRPr="00A043D7" w14:paraId="4FAEC6CA" w14:textId="77777777" w:rsidTr="00E663AE">
        <w:tblPrEx>
          <w:tblCellMar>
            <w:left w:w="108" w:type="dxa"/>
            <w:right w:w="108" w:type="dxa"/>
          </w:tblCellMar>
          <w:tblLook w:val="04A0" w:firstRow="1" w:lastRow="0" w:firstColumn="1" w:lastColumn="0" w:noHBand="0" w:noVBand="1"/>
        </w:tblPrEx>
        <w:tc>
          <w:tcPr>
            <w:tcW w:w="2263" w:type="dxa"/>
            <w:gridSpan w:val="2"/>
          </w:tcPr>
          <w:p w14:paraId="0A685632" w14:textId="77777777" w:rsidR="000C7F97" w:rsidRPr="00A043D7" w:rsidRDefault="000C7F97" w:rsidP="00E663AE">
            <w:pPr>
              <w:widowControl w:val="0"/>
              <w:suppressAutoHyphens/>
              <w:autoSpaceDN w:val="0"/>
              <w:spacing w:line="360" w:lineRule="auto"/>
              <w:jc w:val="both"/>
              <w:textAlignment w:val="baseline"/>
              <w:rPr>
                <w:rFonts w:eastAsia="Droid Sans Fallback"/>
                <w:kern w:val="3"/>
                <w:sz w:val="28"/>
                <w:szCs w:val="28"/>
                <w:lang w:val="uk-UA" w:eastAsia="zh-CN" w:bidi="hi-IN"/>
              </w:rPr>
            </w:pPr>
          </w:p>
        </w:tc>
        <w:tc>
          <w:tcPr>
            <w:tcW w:w="7371" w:type="dxa"/>
            <w:gridSpan w:val="9"/>
            <w:tcBorders>
              <w:bottom w:val="single" w:sz="4" w:space="0" w:color="auto"/>
            </w:tcBorders>
          </w:tcPr>
          <w:p w14:paraId="5FBF79C1" w14:textId="77777777" w:rsidR="000C7F97" w:rsidRPr="00A043D7" w:rsidRDefault="00A44794" w:rsidP="00E663AE">
            <w:pPr>
              <w:widowControl w:val="0"/>
              <w:suppressAutoHyphens/>
              <w:autoSpaceDN w:val="0"/>
              <w:jc w:val="both"/>
              <w:textAlignment w:val="baseline"/>
              <w:rPr>
                <w:rFonts w:eastAsia="Droid Sans Fallback" w:cs="FreeSans"/>
                <w:kern w:val="3"/>
                <w:sz w:val="28"/>
                <w:szCs w:val="28"/>
                <w:highlight w:val="yellow"/>
                <w:lang w:val="uk-UA" w:eastAsia="zh-CN" w:bidi="hi-IN"/>
              </w:rPr>
            </w:pPr>
            <w:r w:rsidRPr="00A043D7">
              <w:rPr>
                <w:rFonts w:eastAsia="Calibri"/>
                <w:sz w:val="28"/>
                <w:szCs w:val="28"/>
                <w:lang w:val="uk-UA" w:eastAsia="ru-RU"/>
              </w:rPr>
              <w:t>хімічного аналізу</w:t>
            </w:r>
          </w:p>
        </w:tc>
      </w:tr>
      <w:tr w:rsidR="00A043D7" w:rsidRPr="0078436F" w14:paraId="76DB027A" w14:textId="77777777" w:rsidTr="00E663AE">
        <w:tblPrEx>
          <w:tblCellMar>
            <w:left w:w="108" w:type="dxa"/>
            <w:right w:w="108" w:type="dxa"/>
          </w:tblCellMar>
          <w:tblLook w:val="04A0" w:firstRow="1" w:lastRow="0" w:firstColumn="1" w:lastColumn="0" w:noHBand="0" w:noVBand="1"/>
        </w:tblPrEx>
        <w:tc>
          <w:tcPr>
            <w:tcW w:w="2263" w:type="dxa"/>
            <w:gridSpan w:val="2"/>
            <w:tcBorders>
              <w:top w:val="single" w:sz="4" w:space="0" w:color="auto"/>
            </w:tcBorders>
          </w:tcPr>
          <w:p w14:paraId="7F0D1FE0"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керівник роботи</w:t>
            </w:r>
          </w:p>
        </w:tc>
        <w:tc>
          <w:tcPr>
            <w:tcW w:w="7371" w:type="dxa"/>
            <w:gridSpan w:val="9"/>
            <w:tcBorders>
              <w:top w:val="single" w:sz="4" w:space="0" w:color="auto"/>
              <w:bottom w:val="single" w:sz="4" w:space="0" w:color="auto"/>
            </w:tcBorders>
          </w:tcPr>
          <w:p w14:paraId="358CD52D"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Генчева Вікторія Іванівна, к.б.н., доцент</w:t>
            </w:r>
          </w:p>
        </w:tc>
      </w:tr>
      <w:tr w:rsidR="00A043D7" w:rsidRPr="00A043D7" w14:paraId="7F45BD47" w14:textId="77777777" w:rsidTr="00E663AE">
        <w:tblPrEx>
          <w:tblCellMar>
            <w:left w:w="108" w:type="dxa"/>
            <w:right w:w="108" w:type="dxa"/>
          </w:tblCellMar>
          <w:tblLook w:val="04A0" w:firstRow="1" w:lastRow="0" w:firstColumn="1" w:lastColumn="0" w:noHBand="0" w:noVBand="1"/>
        </w:tblPrEx>
        <w:tc>
          <w:tcPr>
            <w:tcW w:w="3745" w:type="dxa"/>
            <w:gridSpan w:val="4"/>
          </w:tcPr>
          <w:p w14:paraId="4AFAE813"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затверджена наказом ЗНУ від</w:t>
            </w:r>
          </w:p>
        </w:tc>
        <w:tc>
          <w:tcPr>
            <w:tcW w:w="282" w:type="dxa"/>
          </w:tcPr>
          <w:p w14:paraId="16A5EE28"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w:t>
            </w:r>
          </w:p>
        </w:tc>
        <w:tc>
          <w:tcPr>
            <w:tcW w:w="562" w:type="dxa"/>
            <w:tcBorders>
              <w:bottom w:val="single" w:sz="4" w:space="0" w:color="auto"/>
            </w:tcBorders>
          </w:tcPr>
          <w:p w14:paraId="76AE326B" w14:textId="77777777" w:rsidR="000C7F97" w:rsidRPr="00A043D7" w:rsidRDefault="00A44794" w:rsidP="00E663AE">
            <w:pPr>
              <w:widowControl w:val="0"/>
              <w:suppressAutoHyphens/>
              <w:autoSpaceDN w:val="0"/>
              <w:spacing w:line="360" w:lineRule="auto"/>
              <w:jc w:val="center"/>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27</w:t>
            </w:r>
          </w:p>
        </w:tc>
        <w:tc>
          <w:tcPr>
            <w:tcW w:w="283" w:type="dxa"/>
            <w:shd w:val="clear" w:color="auto" w:fill="auto"/>
          </w:tcPr>
          <w:p w14:paraId="13D1346D" w14:textId="77777777" w:rsidR="000C7F97" w:rsidRPr="00A043D7" w:rsidRDefault="00A44794" w:rsidP="00E663AE">
            <w:pPr>
              <w:widowControl w:val="0"/>
              <w:suppressAutoHyphens/>
              <w:autoSpaceDN w:val="0"/>
              <w:spacing w:line="360" w:lineRule="auto"/>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w:t>
            </w:r>
          </w:p>
        </w:tc>
        <w:tc>
          <w:tcPr>
            <w:tcW w:w="1400" w:type="dxa"/>
            <w:tcBorders>
              <w:bottom w:val="single" w:sz="4" w:space="0" w:color="auto"/>
            </w:tcBorders>
            <w:shd w:val="clear" w:color="auto" w:fill="auto"/>
          </w:tcPr>
          <w:p w14:paraId="5BD4EF52"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березня</w:t>
            </w:r>
          </w:p>
        </w:tc>
        <w:tc>
          <w:tcPr>
            <w:tcW w:w="1094" w:type="dxa"/>
            <w:shd w:val="clear" w:color="auto" w:fill="auto"/>
          </w:tcPr>
          <w:p w14:paraId="12EDFFB3"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2024 р.</w:t>
            </w:r>
          </w:p>
        </w:tc>
        <w:tc>
          <w:tcPr>
            <w:tcW w:w="567" w:type="dxa"/>
            <w:shd w:val="clear" w:color="auto" w:fill="auto"/>
          </w:tcPr>
          <w:p w14:paraId="4F772083"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w:t>
            </w:r>
          </w:p>
        </w:tc>
        <w:tc>
          <w:tcPr>
            <w:tcW w:w="1701" w:type="dxa"/>
            <w:tcBorders>
              <w:bottom w:val="single" w:sz="4" w:space="0" w:color="auto"/>
            </w:tcBorders>
            <w:shd w:val="clear" w:color="auto" w:fill="auto"/>
          </w:tcPr>
          <w:p w14:paraId="28271B0E"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526-с</w:t>
            </w:r>
          </w:p>
        </w:tc>
      </w:tr>
      <w:tr w:rsidR="00A043D7" w:rsidRPr="00A043D7" w14:paraId="77E6C0A8" w14:textId="77777777" w:rsidTr="00E663AE">
        <w:tblPrEx>
          <w:tblCellMar>
            <w:left w:w="108" w:type="dxa"/>
            <w:right w:w="108" w:type="dxa"/>
          </w:tblCellMar>
          <w:tblLook w:val="04A0" w:firstRow="1" w:lastRow="0" w:firstColumn="1" w:lastColumn="0" w:noHBand="0" w:noVBand="1"/>
        </w:tblPrEx>
        <w:tc>
          <w:tcPr>
            <w:tcW w:w="4589" w:type="dxa"/>
            <w:gridSpan w:val="6"/>
          </w:tcPr>
          <w:p w14:paraId="317B3ACA"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2. Строк подання студентом роботи</w:t>
            </w:r>
          </w:p>
        </w:tc>
        <w:tc>
          <w:tcPr>
            <w:tcW w:w="5045" w:type="dxa"/>
            <w:gridSpan w:val="5"/>
            <w:tcBorders>
              <w:bottom w:val="single" w:sz="4" w:space="0" w:color="auto"/>
            </w:tcBorders>
            <w:shd w:val="clear" w:color="auto" w:fill="auto"/>
          </w:tcPr>
          <w:p w14:paraId="5F8B23BC"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lang w:val="uk-UA" w:eastAsia="zh-CN" w:bidi="hi-IN"/>
              </w:rPr>
            </w:pPr>
            <w:r w:rsidRPr="00295ED7">
              <w:rPr>
                <w:rFonts w:eastAsia="Droid Sans Fallback"/>
                <w:kern w:val="3"/>
                <w:sz w:val="28"/>
                <w:szCs w:val="28"/>
                <w:lang w:val="ru-RU" w:eastAsia="zh-CN" w:bidi="hi-IN"/>
              </w:rPr>
              <w:t xml:space="preserve">06 </w:t>
            </w:r>
            <w:r w:rsidRPr="00295ED7">
              <w:rPr>
                <w:rFonts w:eastAsia="Droid Sans Fallback"/>
                <w:kern w:val="3"/>
                <w:sz w:val="28"/>
                <w:szCs w:val="28"/>
                <w:lang w:val="uk-UA" w:eastAsia="zh-CN" w:bidi="hi-IN"/>
              </w:rPr>
              <w:t>грудня 20</w:t>
            </w:r>
            <w:r w:rsidRPr="00295ED7">
              <w:rPr>
                <w:rFonts w:eastAsia="Droid Sans Fallback"/>
                <w:kern w:val="3"/>
                <w:sz w:val="28"/>
                <w:szCs w:val="28"/>
                <w:lang w:val="ru-RU" w:eastAsia="zh-CN" w:bidi="hi-IN"/>
              </w:rPr>
              <w:t xml:space="preserve">24 </w:t>
            </w:r>
            <w:r w:rsidRPr="00295ED7">
              <w:rPr>
                <w:rFonts w:eastAsia="Droid Sans Fallback"/>
                <w:kern w:val="3"/>
                <w:sz w:val="28"/>
                <w:szCs w:val="28"/>
                <w:lang w:val="uk-UA" w:eastAsia="zh-CN" w:bidi="hi-IN"/>
              </w:rPr>
              <w:t>року</w:t>
            </w:r>
          </w:p>
        </w:tc>
      </w:tr>
      <w:tr w:rsidR="00A043D7" w:rsidRPr="0078436F" w14:paraId="1450DEB0" w14:textId="77777777" w:rsidTr="00E663AE">
        <w:tblPrEx>
          <w:tblCellMar>
            <w:left w:w="108" w:type="dxa"/>
            <w:right w:w="108" w:type="dxa"/>
          </w:tblCellMar>
          <w:tblLook w:val="04A0" w:firstRow="1" w:lastRow="0" w:firstColumn="1" w:lastColumn="0" w:noHBand="0" w:noVBand="1"/>
        </w:tblPrEx>
        <w:tc>
          <w:tcPr>
            <w:tcW w:w="3326" w:type="dxa"/>
            <w:gridSpan w:val="3"/>
          </w:tcPr>
          <w:p w14:paraId="6A79D34E"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highlight w:val="green"/>
                <w:lang w:val="uk-UA" w:eastAsia="zh-CN" w:bidi="hi-IN"/>
              </w:rPr>
            </w:pPr>
            <w:r w:rsidRPr="00A043D7">
              <w:rPr>
                <w:rFonts w:eastAsia="Droid Sans Fallback"/>
                <w:kern w:val="3"/>
                <w:sz w:val="28"/>
                <w:szCs w:val="28"/>
                <w:lang w:val="uk-UA" w:eastAsia="zh-CN" w:bidi="hi-IN"/>
              </w:rPr>
              <w:t>3. Вихідні дані до роботи</w:t>
            </w:r>
          </w:p>
        </w:tc>
        <w:tc>
          <w:tcPr>
            <w:tcW w:w="6308" w:type="dxa"/>
            <w:gridSpan w:val="8"/>
            <w:tcBorders>
              <w:bottom w:val="single" w:sz="4" w:space="0" w:color="auto"/>
            </w:tcBorders>
          </w:tcPr>
          <w:p w14:paraId="5EAC554A" w14:textId="77777777" w:rsidR="000C7F97" w:rsidRPr="00A043D7" w:rsidRDefault="00A44794" w:rsidP="00E663AE">
            <w:pPr>
              <w:widowControl w:val="0"/>
              <w:tabs>
                <w:tab w:val="left" w:pos="-1843"/>
                <w:tab w:val="left" w:pos="1985"/>
                <w:tab w:val="left" w:pos="4253"/>
                <w:tab w:val="left" w:pos="9639"/>
              </w:tabs>
              <w:suppressAutoHyphens/>
              <w:autoSpaceDN w:val="0"/>
              <w:spacing w:line="360" w:lineRule="auto"/>
              <w:jc w:val="both"/>
              <w:textAlignment w:val="baseline"/>
              <w:rPr>
                <w:rFonts w:eastAsia="Droid Sans Fallback"/>
                <w:bCs/>
                <w:kern w:val="3"/>
                <w:sz w:val="28"/>
                <w:szCs w:val="28"/>
                <w:lang w:val="uk-UA" w:eastAsia="zh-CN" w:bidi="hi-IN"/>
              </w:rPr>
            </w:pPr>
            <w:r w:rsidRPr="00A043D7">
              <w:rPr>
                <w:rFonts w:eastAsia="Droid Sans Fallback"/>
                <w:kern w:val="3"/>
                <w:sz w:val="28"/>
                <w:szCs w:val="28"/>
                <w:lang w:val="uk-UA" w:eastAsia="zh-CN" w:bidi="hi-IN"/>
              </w:rPr>
              <w:t xml:space="preserve">огляд наукової літератури, щодо </w:t>
            </w:r>
            <w:r w:rsidRPr="00A043D7">
              <w:rPr>
                <w:rFonts w:eastAsia="Calibri" w:cstheme="minorBidi"/>
                <w:sz w:val="28"/>
                <w:szCs w:val="28"/>
                <w:lang w:val="uk-UA"/>
              </w:rPr>
              <w:t xml:space="preserve">хімічного складу </w:t>
            </w:r>
          </w:p>
        </w:tc>
      </w:tr>
      <w:tr w:rsidR="00A043D7" w:rsidRPr="0078436F" w14:paraId="0FBB5B37" w14:textId="77777777" w:rsidTr="00E663AE">
        <w:tblPrEx>
          <w:tblCellMar>
            <w:left w:w="108" w:type="dxa"/>
            <w:right w:w="108" w:type="dxa"/>
          </w:tblCellMar>
          <w:tblLook w:val="04A0" w:firstRow="1" w:lastRow="0" w:firstColumn="1" w:lastColumn="0" w:noHBand="0" w:noVBand="1"/>
        </w:tblPrEx>
        <w:tc>
          <w:tcPr>
            <w:tcW w:w="9634" w:type="dxa"/>
            <w:gridSpan w:val="11"/>
            <w:tcBorders>
              <w:bottom w:val="single" w:sz="4" w:space="0" w:color="auto"/>
            </w:tcBorders>
          </w:tcPr>
          <w:p w14:paraId="7D7BC181" w14:textId="77777777" w:rsidR="000C7F97" w:rsidRPr="00A043D7" w:rsidRDefault="00A44794" w:rsidP="00E663AE">
            <w:pPr>
              <w:widowControl w:val="0"/>
              <w:suppressAutoHyphens/>
              <w:autoSpaceDN w:val="0"/>
              <w:spacing w:line="360" w:lineRule="auto"/>
              <w:jc w:val="both"/>
              <w:textAlignment w:val="baseline"/>
              <w:rPr>
                <w:rFonts w:eastAsia="Calibri"/>
                <w:sz w:val="28"/>
                <w:lang w:val="uk-UA" w:eastAsia="ru-RU"/>
              </w:rPr>
            </w:pPr>
            <w:r w:rsidRPr="00A043D7">
              <w:rPr>
                <w:rFonts w:eastAsia="Calibri" w:cstheme="minorBidi"/>
                <w:sz w:val="28"/>
                <w:szCs w:val="28"/>
                <w:lang w:val="uk-UA"/>
              </w:rPr>
              <w:t xml:space="preserve">та структури бокситів; </w:t>
            </w:r>
            <w:r w:rsidRPr="00A043D7">
              <w:rPr>
                <w:rFonts w:eastAsia="Calibri" w:cstheme="minorBidi"/>
                <w:sz w:val="28"/>
                <w:lang w:val="uk-UA" w:eastAsia="ru-RU"/>
              </w:rPr>
              <w:t xml:space="preserve">технології виробництва глинозему з бокситів та цикл </w:t>
            </w:r>
          </w:p>
        </w:tc>
      </w:tr>
      <w:tr w:rsidR="00A043D7" w:rsidRPr="00A043D7" w14:paraId="21084050" w14:textId="77777777" w:rsidTr="00E663AE">
        <w:tblPrEx>
          <w:tblCellMar>
            <w:left w:w="108" w:type="dxa"/>
            <w:right w:w="108" w:type="dxa"/>
          </w:tblCellMar>
          <w:tblLook w:val="04A0" w:firstRow="1" w:lastRow="0" w:firstColumn="1" w:lastColumn="0" w:noHBand="0" w:noVBand="1"/>
        </w:tblPrEx>
        <w:tc>
          <w:tcPr>
            <w:tcW w:w="9634" w:type="dxa"/>
            <w:gridSpan w:val="11"/>
            <w:tcBorders>
              <w:bottom w:val="single" w:sz="4" w:space="0" w:color="auto"/>
            </w:tcBorders>
          </w:tcPr>
          <w:p w14:paraId="21A70F72" w14:textId="77777777" w:rsidR="000C7F97" w:rsidRPr="00A043D7" w:rsidRDefault="00A44794" w:rsidP="00E663AE">
            <w:pPr>
              <w:widowControl w:val="0"/>
              <w:suppressAutoHyphens/>
              <w:autoSpaceDN w:val="0"/>
              <w:spacing w:line="360" w:lineRule="auto"/>
              <w:jc w:val="both"/>
              <w:textAlignment w:val="baseline"/>
              <w:rPr>
                <w:rFonts w:eastAsia="Calibri"/>
                <w:sz w:val="28"/>
                <w:szCs w:val="28"/>
                <w:lang w:val="uk-UA"/>
              </w:rPr>
            </w:pPr>
            <w:r w:rsidRPr="00A043D7">
              <w:rPr>
                <w:rFonts w:eastAsia="Calibri" w:cstheme="minorBidi"/>
                <w:sz w:val="28"/>
                <w:lang w:val="uk-UA" w:eastAsia="ru-RU"/>
              </w:rPr>
              <w:t>одержання алюмінію</w:t>
            </w:r>
          </w:p>
        </w:tc>
      </w:tr>
      <w:tr w:rsidR="00A043D7" w:rsidRPr="0078436F" w14:paraId="66D94E70" w14:textId="77777777" w:rsidTr="00E663AE">
        <w:tblPrEx>
          <w:tblCellMar>
            <w:left w:w="108" w:type="dxa"/>
            <w:right w:w="108" w:type="dxa"/>
          </w:tblCellMar>
          <w:tblLook w:val="04A0" w:firstRow="1" w:lastRow="0" w:firstColumn="1" w:lastColumn="0" w:noHBand="0" w:noVBand="1"/>
        </w:tblPrEx>
        <w:tc>
          <w:tcPr>
            <w:tcW w:w="9634" w:type="dxa"/>
            <w:gridSpan w:val="11"/>
            <w:tcBorders>
              <w:top w:val="single" w:sz="4" w:space="0" w:color="auto"/>
            </w:tcBorders>
          </w:tcPr>
          <w:p w14:paraId="549803DE"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4. Зміст розрахунково-пояснювальної записки (перелік питань, які потрібно</w:t>
            </w:r>
          </w:p>
        </w:tc>
      </w:tr>
      <w:tr w:rsidR="00A043D7" w:rsidRPr="0078436F" w14:paraId="46804290" w14:textId="77777777" w:rsidTr="00E663AE">
        <w:tblPrEx>
          <w:tblCellMar>
            <w:left w:w="108" w:type="dxa"/>
            <w:right w:w="108" w:type="dxa"/>
          </w:tblCellMar>
          <w:tblLook w:val="04A0" w:firstRow="1" w:lastRow="0" w:firstColumn="1" w:lastColumn="0" w:noHBand="0" w:noVBand="1"/>
        </w:tblPrEx>
        <w:tc>
          <w:tcPr>
            <w:tcW w:w="1649" w:type="dxa"/>
          </w:tcPr>
          <w:p w14:paraId="39A30304"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розробити):</w:t>
            </w:r>
          </w:p>
        </w:tc>
        <w:tc>
          <w:tcPr>
            <w:tcW w:w="7985" w:type="dxa"/>
            <w:gridSpan w:val="10"/>
            <w:tcBorders>
              <w:bottom w:val="single" w:sz="4" w:space="0" w:color="auto"/>
            </w:tcBorders>
          </w:tcPr>
          <w:p w14:paraId="3DB7929C"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highlight w:val="yellow"/>
                <w:lang w:val="uk-UA" w:eastAsia="zh-CN" w:bidi="hi-IN"/>
              </w:rPr>
            </w:pPr>
            <w:r w:rsidRPr="00A043D7">
              <w:rPr>
                <w:rFonts w:eastAsia="Droid Sans Fallback"/>
                <w:kern w:val="3"/>
                <w:sz w:val="28"/>
                <w:szCs w:val="28"/>
                <w:lang w:val="uk-UA" w:eastAsia="zh-CN" w:bidi="hi-IN"/>
              </w:rPr>
              <w:t xml:space="preserve">провести хімічний аналіз матеріалу стандартних зразків складу </w:t>
            </w:r>
          </w:p>
        </w:tc>
      </w:tr>
      <w:tr w:rsidR="00A043D7" w:rsidRPr="0078436F" w14:paraId="5CB54D92" w14:textId="77777777" w:rsidTr="00E663AE">
        <w:tblPrEx>
          <w:tblCellMar>
            <w:left w:w="108" w:type="dxa"/>
            <w:right w:w="108" w:type="dxa"/>
          </w:tblCellMar>
          <w:tblLook w:val="04A0" w:firstRow="1" w:lastRow="0" w:firstColumn="1" w:lastColumn="0" w:noHBand="0" w:noVBand="1"/>
        </w:tblPrEx>
        <w:trPr>
          <w:trHeight w:val="423"/>
        </w:trPr>
        <w:tc>
          <w:tcPr>
            <w:tcW w:w="9634" w:type="dxa"/>
            <w:gridSpan w:val="11"/>
            <w:tcBorders>
              <w:bottom w:val="single" w:sz="4" w:space="0" w:color="auto"/>
            </w:tcBorders>
          </w:tcPr>
          <w:p w14:paraId="41866AA0" w14:textId="77777777" w:rsidR="000C7F97" w:rsidRPr="00A043D7" w:rsidRDefault="00A44794" w:rsidP="00E663AE">
            <w:pPr>
              <w:tabs>
                <w:tab w:val="left" w:pos="0"/>
                <w:tab w:val="left" w:pos="180"/>
              </w:tabs>
              <w:spacing w:line="360" w:lineRule="auto"/>
              <w:jc w:val="both"/>
              <w:rPr>
                <w:sz w:val="28"/>
                <w:szCs w:val="28"/>
                <w:lang w:val="uk-UA" w:eastAsia="x-none"/>
              </w:rPr>
            </w:pPr>
            <w:r w:rsidRPr="00A043D7">
              <w:rPr>
                <w:rFonts w:eastAsia="Droid Sans Fallback"/>
                <w:kern w:val="3"/>
                <w:sz w:val="28"/>
                <w:szCs w:val="28"/>
                <w:lang w:val="uk-UA" w:eastAsia="zh-CN" w:bidi="hi-IN"/>
              </w:rPr>
              <w:t>бокситів</w:t>
            </w:r>
            <w:r w:rsidRPr="00A043D7">
              <w:rPr>
                <w:rFonts w:eastAsia="Droid Sans Fallback"/>
                <w:kern w:val="3"/>
                <w:sz w:val="28"/>
                <w:szCs w:val="28"/>
                <w:lang w:val="ru-RU" w:eastAsia="zh-CN" w:bidi="hi-IN"/>
              </w:rPr>
              <w:t xml:space="preserve"> </w:t>
            </w:r>
            <w:r w:rsidRPr="00A043D7">
              <w:rPr>
                <w:rFonts w:eastAsia="Droid Sans Fallback"/>
                <w:kern w:val="3"/>
                <w:sz w:val="28"/>
                <w:szCs w:val="28"/>
                <w:lang w:val="uk-UA" w:eastAsia="zh-CN" w:bidi="hi-IN"/>
              </w:rPr>
              <w:t>та атестувати стандартні зразки на вміст компонентів</w:t>
            </w:r>
          </w:p>
        </w:tc>
      </w:tr>
      <w:tr w:rsidR="00A043D7" w:rsidRPr="0078436F" w14:paraId="3827130E" w14:textId="77777777" w:rsidTr="00E663AE">
        <w:tblPrEx>
          <w:tblCellMar>
            <w:left w:w="108" w:type="dxa"/>
            <w:right w:w="108" w:type="dxa"/>
          </w:tblCellMar>
          <w:tblLook w:val="04A0" w:firstRow="1" w:lastRow="0" w:firstColumn="1" w:lastColumn="0" w:noHBand="0" w:noVBand="1"/>
        </w:tblPrEx>
        <w:tc>
          <w:tcPr>
            <w:tcW w:w="9634" w:type="dxa"/>
            <w:gridSpan w:val="11"/>
            <w:tcBorders>
              <w:top w:val="single" w:sz="4" w:space="0" w:color="auto"/>
            </w:tcBorders>
          </w:tcPr>
          <w:p w14:paraId="326DC4E3" w14:textId="77777777" w:rsidR="000C7F97" w:rsidRPr="00A043D7" w:rsidRDefault="00A44794" w:rsidP="00E663AE">
            <w:pPr>
              <w:widowControl w:val="0"/>
              <w:suppressAutoHyphens/>
              <w:autoSpaceDN w:val="0"/>
              <w:spacing w:line="360" w:lineRule="auto"/>
              <w:jc w:val="both"/>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5. Перелік графічного матеріалу (з точним зазначенням обов</w:t>
            </w:r>
            <w:r w:rsidRPr="00A043D7">
              <w:rPr>
                <w:rFonts w:eastAsia="Droid Sans Fallback"/>
                <w:kern w:val="3"/>
                <w:sz w:val="28"/>
                <w:szCs w:val="28"/>
                <w:lang w:val="ru-RU" w:eastAsia="zh-CN" w:bidi="hi-IN"/>
              </w:rPr>
              <w:t>’</w:t>
            </w:r>
            <w:r w:rsidRPr="00A043D7">
              <w:rPr>
                <w:rFonts w:eastAsia="Droid Sans Fallback"/>
                <w:kern w:val="3"/>
                <w:sz w:val="28"/>
                <w:szCs w:val="28"/>
                <w:lang w:val="uk-UA" w:eastAsia="zh-CN" w:bidi="hi-IN"/>
              </w:rPr>
              <w:t>язкових креслень):</w:t>
            </w:r>
            <w:r w:rsidRPr="00A043D7">
              <w:rPr>
                <w:rFonts w:eastAsia="Droid Sans Fallback"/>
                <w:kern w:val="3"/>
                <w:sz w:val="28"/>
                <w:szCs w:val="28"/>
                <w:lang w:val="ru-RU" w:eastAsia="zh-CN" w:bidi="hi-IN"/>
              </w:rPr>
              <w:t xml:space="preserve"> </w:t>
            </w:r>
            <w:r w:rsidRPr="00A043D7">
              <w:rPr>
                <w:rFonts w:eastAsia="Droid Sans Fallback"/>
                <w:kern w:val="3"/>
                <w:sz w:val="28"/>
                <w:u w:val="single"/>
                <w:lang w:val="uk-UA" w:eastAsia="zh-CN" w:bidi="hi-IN"/>
              </w:rPr>
              <w:t>1</w:t>
            </w:r>
            <w:r w:rsidRPr="00A043D7">
              <w:rPr>
                <w:rFonts w:eastAsia="Droid Sans Fallback"/>
                <w:kern w:val="3"/>
                <w:sz w:val="28"/>
                <w:u w:val="single"/>
                <w:lang w:val="ru-RU" w:eastAsia="zh-CN" w:bidi="hi-IN"/>
              </w:rPr>
              <w:t>6</w:t>
            </w:r>
            <w:r w:rsidRPr="00A043D7">
              <w:rPr>
                <w:rFonts w:eastAsia="Droid Sans Fallback"/>
                <w:kern w:val="3"/>
                <w:sz w:val="28"/>
                <w:u w:val="single"/>
                <w:lang w:val="uk-UA" w:eastAsia="zh-CN" w:bidi="hi-IN"/>
              </w:rPr>
              <w:t xml:space="preserve"> рисунків, 1</w:t>
            </w:r>
            <w:r w:rsidRPr="00A043D7">
              <w:rPr>
                <w:rFonts w:eastAsia="Droid Sans Fallback"/>
                <w:kern w:val="3"/>
                <w:sz w:val="28"/>
                <w:u w:val="single"/>
                <w:lang w:val="ru-RU" w:eastAsia="zh-CN" w:bidi="hi-IN"/>
              </w:rPr>
              <w:t>7</w:t>
            </w:r>
            <w:r w:rsidRPr="00A043D7">
              <w:rPr>
                <w:rFonts w:eastAsia="Droid Sans Fallback"/>
                <w:kern w:val="3"/>
                <w:sz w:val="28"/>
                <w:u w:val="single"/>
                <w:lang w:val="uk-UA" w:eastAsia="zh-CN" w:bidi="hi-IN"/>
              </w:rPr>
              <w:t xml:space="preserve"> таблиць.</w:t>
            </w:r>
          </w:p>
        </w:tc>
      </w:tr>
    </w:tbl>
    <w:p w14:paraId="4E12CAB7" w14:textId="77777777" w:rsidR="000C7F97" w:rsidRPr="00A043D7" w:rsidRDefault="000C7F97" w:rsidP="000C7F97">
      <w:pPr>
        <w:widowControl w:val="0"/>
        <w:suppressAutoHyphens/>
        <w:autoSpaceDN w:val="0"/>
        <w:spacing w:line="348" w:lineRule="auto"/>
        <w:jc w:val="both"/>
        <w:textAlignment w:val="baseline"/>
        <w:rPr>
          <w:rFonts w:eastAsia="Droid Sans Fallback" w:cs="FreeSans"/>
          <w:kern w:val="3"/>
          <w:sz w:val="28"/>
          <w:szCs w:val="28"/>
          <w:lang w:val="uk-UA" w:eastAsia="zh-CN" w:bidi="hi-IN"/>
        </w:rPr>
        <w:sectPr w:rsidR="000C7F97" w:rsidRPr="00A043D7" w:rsidSect="00E663AE">
          <w:headerReference w:type="default" r:id="rId7"/>
          <w:pgSz w:w="11906" w:h="16838"/>
          <w:pgMar w:top="1134" w:right="567" w:bottom="1134" w:left="1701" w:header="510" w:footer="720" w:gutter="0"/>
          <w:cols w:space="720"/>
        </w:sectPr>
      </w:pPr>
    </w:p>
    <w:p w14:paraId="41F7A506" w14:textId="77777777" w:rsidR="000C7F97" w:rsidRPr="00A043D7" w:rsidRDefault="00A44794" w:rsidP="000C7F97">
      <w:pPr>
        <w:widowControl w:val="0"/>
        <w:suppressAutoHyphens/>
        <w:autoSpaceDN w:val="0"/>
        <w:spacing w:line="348" w:lineRule="auto"/>
        <w:jc w:val="both"/>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uk-UA" w:eastAsia="zh-CN" w:bidi="hi-IN"/>
        </w:rPr>
        <w:t>6. Консультанти розділів роботи</w:t>
      </w:r>
    </w:p>
    <w:tbl>
      <w:tblPr>
        <w:tblW w:w="9632" w:type="dxa"/>
        <w:tblInd w:w="98" w:type="dxa"/>
        <w:tblLayout w:type="fixed"/>
        <w:tblCellMar>
          <w:left w:w="10" w:type="dxa"/>
          <w:right w:w="10" w:type="dxa"/>
        </w:tblCellMar>
        <w:tblLook w:val="0000" w:firstRow="0" w:lastRow="0" w:firstColumn="0" w:lastColumn="0" w:noHBand="0" w:noVBand="0"/>
      </w:tblPr>
      <w:tblGrid>
        <w:gridCol w:w="1101"/>
        <w:gridCol w:w="5146"/>
        <w:gridCol w:w="1701"/>
        <w:gridCol w:w="1684"/>
      </w:tblGrid>
      <w:tr w:rsidR="00A043D7" w:rsidRPr="00A043D7" w14:paraId="5FD8B368" w14:textId="77777777" w:rsidTr="00E663AE">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5482A926" w14:textId="77777777" w:rsidR="000C7F97" w:rsidRPr="00A043D7" w:rsidRDefault="00A44794" w:rsidP="00E663AE">
            <w:pPr>
              <w:widowControl w:val="0"/>
              <w:suppressAutoHyphens/>
              <w:autoSpaceDN w:val="0"/>
              <w:jc w:val="center"/>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uk-UA" w:eastAsia="zh-CN" w:bidi="hi-IN"/>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33A00C12" w14:textId="77777777" w:rsidR="000C7F97" w:rsidRPr="00A043D7" w:rsidRDefault="00A44794" w:rsidP="00E663AE">
            <w:pPr>
              <w:widowControl w:val="0"/>
              <w:suppressAutoHyphens/>
              <w:autoSpaceDN w:val="0"/>
              <w:jc w:val="center"/>
              <w:textAlignment w:val="baseline"/>
              <w:rPr>
                <w:rFonts w:eastAsia="Droid Sans Fallback" w:cs="FreeSans"/>
                <w:kern w:val="3"/>
                <w:sz w:val="28"/>
                <w:szCs w:val="28"/>
                <w:lang w:val="uk-UA" w:eastAsia="zh-CN" w:bidi="hi-IN"/>
              </w:rPr>
            </w:pPr>
            <w:bookmarkStart w:id="7" w:name="__RefHeading__95182_128638147"/>
            <w:r w:rsidRPr="00A043D7">
              <w:rPr>
                <w:rFonts w:eastAsia="Droid Sans Fallback" w:cs="FreeSans"/>
                <w:kern w:val="3"/>
                <w:sz w:val="28"/>
                <w:szCs w:val="28"/>
                <w:lang w:val="uk-UA" w:eastAsia="zh-CN" w:bidi="hi-IN"/>
              </w:rPr>
              <w:t>Консультант</w:t>
            </w:r>
            <w:bookmarkEnd w:id="7"/>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BCC48" w14:textId="77777777" w:rsidR="000C7F97" w:rsidRPr="00A043D7" w:rsidRDefault="00A44794" w:rsidP="00E663AE">
            <w:pPr>
              <w:widowControl w:val="0"/>
              <w:suppressAutoHyphens/>
              <w:autoSpaceDN w:val="0"/>
              <w:jc w:val="center"/>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uk-UA" w:eastAsia="zh-CN" w:bidi="hi-IN"/>
              </w:rPr>
              <w:t>Підпис, дата</w:t>
            </w:r>
          </w:p>
        </w:tc>
      </w:tr>
      <w:tr w:rsidR="00A043D7" w:rsidRPr="00A043D7" w14:paraId="013B0FCD" w14:textId="77777777" w:rsidTr="00E663AE">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1767810A" w14:textId="77777777" w:rsidR="000C7F97" w:rsidRPr="00A043D7" w:rsidRDefault="000C7F97" w:rsidP="00E663AE">
            <w:pPr>
              <w:widowControl w:val="0"/>
              <w:suppressAutoHyphens/>
              <w:autoSpaceDN w:val="0"/>
              <w:jc w:val="center"/>
              <w:textAlignment w:val="baseline"/>
              <w:rPr>
                <w:rFonts w:ascii="Liberation Serif" w:eastAsia="Droid Sans Fallback" w:hAnsi="Liberation Serif" w:cs="FreeSans"/>
                <w:kern w:val="3"/>
                <w:lang w:val="uk-UA" w:eastAsia="zh-CN" w:bidi="hi-IN"/>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78CE1174" w14:textId="77777777" w:rsidR="000C7F97" w:rsidRPr="00A043D7" w:rsidRDefault="000C7F97" w:rsidP="00E663AE">
            <w:pPr>
              <w:widowControl w:val="0"/>
              <w:suppressAutoHyphens/>
              <w:autoSpaceDN w:val="0"/>
              <w:jc w:val="center"/>
              <w:textAlignment w:val="baseline"/>
              <w:rPr>
                <w:rFonts w:ascii="Liberation Serif" w:eastAsia="Droid Sans Fallback" w:hAnsi="Liberation Serif" w:cs="FreeSans"/>
                <w:kern w:val="3"/>
                <w:lang w:val="uk-UA" w:eastAsia="zh-CN" w:bidi="hi-IN"/>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14:paraId="14809185" w14:textId="77777777" w:rsidR="000C7F97" w:rsidRPr="00A043D7" w:rsidRDefault="00A44794" w:rsidP="00E663AE">
            <w:pPr>
              <w:widowControl w:val="0"/>
              <w:suppressAutoHyphens/>
              <w:autoSpaceDN w:val="0"/>
              <w:jc w:val="center"/>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uk-UA" w:eastAsia="zh-CN" w:bidi="hi-IN"/>
              </w:rPr>
              <w:t>завдання 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B50E4" w14:textId="77777777" w:rsidR="000C7F97" w:rsidRPr="00A043D7" w:rsidRDefault="00A44794" w:rsidP="00E663AE">
            <w:pPr>
              <w:widowControl w:val="0"/>
              <w:suppressAutoHyphens/>
              <w:autoSpaceDN w:val="0"/>
              <w:jc w:val="center"/>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uk-UA" w:eastAsia="zh-CN" w:bidi="hi-IN"/>
              </w:rPr>
              <w:t>завдання прийняв</w:t>
            </w:r>
          </w:p>
        </w:tc>
      </w:tr>
      <w:tr w:rsidR="00A043D7" w:rsidRPr="0078436F" w14:paraId="6193F7AA" w14:textId="77777777" w:rsidTr="00E663AE">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1D9DE33" w14:textId="77777777" w:rsidR="000C7F97" w:rsidRPr="00A043D7" w:rsidRDefault="00A44794" w:rsidP="00E663AE">
            <w:pPr>
              <w:widowControl w:val="0"/>
              <w:suppressAutoHyphens/>
              <w:autoSpaceDN w:val="0"/>
              <w:jc w:val="center"/>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uk-UA" w:eastAsia="zh-CN" w:bidi="hi-IN"/>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E2E233F" w14:textId="5CF5F204" w:rsidR="000C7F97" w:rsidRPr="00A043D7" w:rsidRDefault="00A44794" w:rsidP="00E663AE">
            <w:pPr>
              <w:widowControl w:val="0"/>
              <w:suppressAutoHyphens/>
              <w:autoSpaceDN w:val="0"/>
              <w:textAlignment w:val="baseline"/>
              <w:rPr>
                <w:rFonts w:eastAsia="Droid Sans Fallback" w:cs="FreeSans"/>
                <w:kern w:val="3"/>
                <w:sz w:val="28"/>
                <w:szCs w:val="28"/>
                <w:lang w:val="ru-RU" w:eastAsia="zh-CN" w:bidi="hi-IN"/>
              </w:rPr>
            </w:pPr>
            <w:r w:rsidRPr="00A043D7">
              <w:rPr>
                <w:rFonts w:eastAsia="Droid Sans Fallback" w:cs="FreeSans"/>
                <w:kern w:val="3"/>
                <w:sz w:val="28"/>
                <w:szCs w:val="28"/>
                <w:lang w:val="uk-UA" w:eastAsia="zh-CN" w:bidi="hi-IN"/>
              </w:rPr>
              <w:t>Перетятько В.В</w:t>
            </w:r>
            <w:r w:rsidRPr="00295ED7">
              <w:rPr>
                <w:rFonts w:eastAsia="Droid Sans Fallback" w:cs="FreeSans"/>
                <w:kern w:val="3"/>
                <w:sz w:val="28"/>
                <w:szCs w:val="28"/>
                <w:lang w:val="uk-UA" w:eastAsia="zh-CN" w:bidi="hi-IN"/>
              </w:rPr>
              <w:t>., к.п</w:t>
            </w:r>
            <w:r w:rsidR="000523C3" w:rsidRPr="00295ED7">
              <w:rPr>
                <w:rFonts w:eastAsia="Droid Sans Fallback" w:cs="FreeSans"/>
                <w:kern w:val="3"/>
                <w:sz w:val="28"/>
                <w:szCs w:val="28"/>
                <w:lang w:val="uk-UA" w:eastAsia="zh-CN" w:bidi="hi-IN"/>
              </w:rPr>
              <w:t>ед</w:t>
            </w:r>
            <w:r w:rsidRPr="00295ED7">
              <w:rPr>
                <w:rFonts w:eastAsia="Droid Sans Fallback" w:cs="FreeSans"/>
                <w:kern w:val="3"/>
                <w:sz w:val="28"/>
                <w:szCs w:val="28"/>
                <w:lang w:val="uk-UA" w:eastAsia="zh-CN" w:bidi="hi-IN"/>
              </w:rPr>
              <w:t xml:space="preserve">.н., </w:t>
            </w:r>
            <w:r w:rsidRPr="00295ED7">
              <w:rPr>
                <w:rFonts w:eastAsia="Droid Sans Fallback" w:cs="FreeSans"/>
                <w:kern w:val="3"/>
                <w:sz w:val="28"/>
                <w:szCs w:val="28"/>
                <w:lang w:val="ru-RU" w:eastAsia="zh-CN" w:bidi="hi-IN"/>
              </w:rPr>
              <w:t>доцент</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B0AE93A" w14:textId="77777777" w:rsidR="000C7F97" w:rsidRPr="00A043D7" w:rsidRDefault="000C7F97" w:rsidP="00BB0680">
            <w:pPr>
              <w:widowControl w:val="0"/>
              <w:suppressAutoHyphens/>
              <w:autoSpaceDN w:val="0"/>
              <w:jc w:val="center"/>
              <w:textAlignment w:val="baseline"/>
              <w:rPr>
                <w:rFonts w:eastAsia="Droid Sans Fallback" w:cs="FreeSans"/>
                <w:kern w:val="3"/>
                <w:sz w:val="28"/>
                <w:szCs w:val="28"/>
                <w:lang w:val="uk-UA" w:eastAsia="zh-CN" w:bidi="hi-IN"/>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A21889" w14:textId="77777777" w:rsidR="000C7F97" w:rsidRPr="00A043D7" w:rsidRDefault="000C7F97" w:rsidP="00BB0680">
            <w:pPr>
              <w:widowControl w:val="0"/>
              <w:suppressAutoHyphens/>
              <w:autoSpaceDN w:val="0"/>
              <w:jc w:val="center"/>
              <w:textAlignment w:val="baseline"/>
              <w:rPr>
                <w:rFonts w:eastAsia="Droid Sans Fallback" w:cs="FreeSans"/>
                <w:kern w:val="3"/>
                <w:sz w:val="28"/>
                <w:szCs w:val="28"/>
                <w:lang w:val="uk-UA" w:eastAsia="zh-CN" w:bidi="hi-IN"/>
              </w:rPr>
            </w:pPr>
          </w:p>
        </w:tc>
      </w:tr>
    </w:tbl>
    <w:p w14:paraId="049121EF" w14:textId="77777777" w:rsidR="000C7F97" w:rsidRPr="00A043D7" w:rsidRDefault="000C7F97" w:rsidP="000C7F97">
      <w:pPr>
        <w:widowControl w:val="0"/>
        <w:suppressAutoHyphens/>
        <w:autoSpaceDN w:val="0"/>
        <w:spacing w:line="348" w:lineRule="auto"/>
        <w:textAlignment w:val="baseline"/>
        <w:rPr>
          <w:rFonts w:eastAsia="Droid Sans Fallback" w:cs="FreeSans"/>
          <w:kern w:val="3"/>
          <w:sz w:val="12"/>
          <w:szCs w:val="12"/>
          <w:lang w:val="uk-UA" w:eastAsia="zh-CN" w:bidi="hi-IN"/>
        </w:rPr>
      </w:pPr>
    </w:p>
    <w:p w14:paraId="4ECF73E3" w14:textId="77777777" w:rsidR="000C7F97" w:rsidRPr="00A043D7" w:rsidRDefault="000C7F97" w:rsidP="000C7F97">
      <w:pPr>
        <w:widowControl w:val="0"/>
        <w:suppressAutoHyphens/>
        <w:autoSpaceDN w:val="0"/>
        <w:spacing w:line="348" w:lineRule="auto"/>
        <w:textAlignment w:val="baseline"/>
        <w:rPr>
          <w:rFonts w:eastAsia="Droid Sans Fallback" w:cs="FreeSans"/>
          <w:kern w:val="3"/>
          <w:sz w:val="12"/>
          <w:szCs w:val="12"/>
          <w:lang w:val="uk-UA" w:eastAsia="zh-CN" w:bidi="hi-IN"/>
        </w:rPr>
      </w:pPr>
    </w:p>
    <w:p w14:paraId="079DAFCC" w14:textId="77777777" w:rsidR="000C7F97" w:rsidRPr="00A043D7" w:rsidRDefault="00A44794" w:rsidP="000C7F97">
      <w:pPr>
        <w:widowControl w:val="0"/>
        <w:suppressAutoHyphens/>
        <w:autoSpaceDN w:val="0"/>
        <w:spacing w:line="348" w:lineRule="auto"/>
        <w:textAlignment w:val="baseline"/>
        <w:rPr>
          <w:rFonts w:eastAsia="Droid Sans Fallback"/>
          <w:kern w:val="3"/>
          <w:sz w:val="28"/>
          <w:szCs w:val="28"/>
          <w:u w:val="single"/>
          <w:lang w:val="uk-UA" w:eastAsia="zh-CN" w:bidi="hi-IN"/>
        </w:rPr>
      </w:pPr>
      <w:r w:rsidRPr="00A043D7">
        <w:rPr>
          <w:rFonts w:eastAsia="Droid Sans Fallback"/>
          <w:kern w:val="3"/>
          <w:sz w:val="28"/>
          <w:szCs w:val="28"/>
          <w:lang w:val="uk-UA" w:eastAsia="zh-CN" w:bidi="hi-IN"/>
        </w:rPr>
        <w:t xml:space="preserve">7. Дата видачі завдання </w:t>
      </w:r>
      <w:r w:rsidRPr="00A043D7">
        <w:rPr>
          <w:rFonts w:eastAsia="Droid Sans Fallback"/>
          <w:kern w:val="3"/>
          <w:sz w:val="28"/>
          <w:szCs w:val="28"/>
          <w:u w:val="single"/>
          <w:lang w:val="uk-UA" w:eastAsia="zh-CN" w:bidi="hi-IN"/>
        </w:rPr>
        <w:t>23.10.20</w:t>
      </w:r>
      <w:r w:rsidRPr="00A043D7">
        <w:rPr>
          <w:rFonts w:eastAsia="Droid Sans Fallback"/>
          <w:kern w:val="3"/>
          <w:sz w:val="28"/>
          <w:szCs w:val="28"/>
          <w:u w:val="single"/>
          <w:lang w:val="ru-RU" w:eastAsia="zh-CN" w:bidi="hi-IN"/>
        </w:rPr>
        <w:t>2</w:t>
      </w:r>
      <w:r w:rsidRPr="00A043D7">
        <w:rPr>
          <w:rFonts w:eastAsia="Droid Sans Fallback"/>
          <w:kern w:val="3"/>
          <w:sz w:val="28"/>
          <w:szCs w:val="28"/>
          <w:u w:val="single"/>
          <w:lang w:val="uk-UA" w:eastAsia="zh-CN" w:bidi="hi-IN"/>
        </w:rPr>
        <w:t>3 р.</w:t>
      </w:r>
      <w:r w:rsidRPr="00A043D7">
        <w:rPr>
          <w:rFonts w:eastAsia="Droid Sans Fallback"/>
          <w:kern w:val="3"/>
          <w:sz w:val="28"/>
          <w:szCs w:val="28"/>
          <w:lang w:val="uk-UA" w:eastAsia="zh-CN" w:bidi="hi-IN"/>
        </w:rPr>
        <w:t>_________________________________</w:t>
      </w:r>
    </w:p>
    <w:p w14:paraId="476DE0E7" w14:textId="77777777" w:rsidR="000C7F97" w:rsidRPr="00A043D7" w:rsidRDefault="000C7F97" w:rsidP="000C7F97">
      <w:pPr>
        <w:widowControl w:val="0"/>
        <w:suppressAutoHyphens/>
        <w:autoSpaceDN w:val="0"/>
        <w:spacing w:line="348" w:lineRule="auto"/>
        <w:textAlignment w:val="baseline"/>
        <w:rPr>
          <w:rFonts w:eastAsia="Droid Sans Fallback" w:cs="FreeSans"/>
          <w:kern w:val="3"/>
          <w:sz w:val="16"/>
          <w:szCs w:val="16"/>
          <w:lang w:val="uk-UA" w:eastAsia="zh-CN" w:bidi="hi-IN"/>
        </w:rPr>
      </w:pPr>
    </w:p>
    <w:p w14:paraId="5D59D5CF" w14:textId="77777777" w:rsidR="000C7F97" w:rsidRPr="00A043D7" w:rsidRDefault="00A44794" w:rsidP="000C7F97">
      <w:pPr>
        <w:widowControl w:val="0"/>
        <w:suppressAutoHyphens/>
        <w:autoSpaceDN w:val="0"/>
        <w:spacing w:line="348" w:lineRule="auto"/>
        <w:jc w:val="center"/>
        <w:textAlignment w:val="baseline"/>
        <w:rPr>
          <w:rFonts w:eastAsia="Droid Sans Fallback" w:cs="FreeSans"/>
          <w:b/>
          <w:bCs/>
          <w:kern w:val="3"/>
          <w:sz w:val="28"/>
          <w:szCs w:val="28"/>
          <w:lang w:val="ru-RU" w:eastAsia="zh-CN" w:bidi="hi-IN"/>
        </w:rPr>
      </w:pPr>
      <w:bookmarkStart w:id="8" w:name="__RefHeading__95184_128638147"/>
      <w:r w:rsidRPr="00A043D7">
        <w:rPr>
          <w:rFonts w:eastAsia="Droid Sans Fallback" w:cs="FreeSans"/>
          <w:b/>
          <w:bCs/>
          <w:kern w:val="3"/>
          <w:sz w:val="28"/>
          <w:szCs w:val="28"/>
          <w:lang w:val="uk-UA" w:eastAsia="zh-CN" w:bidi="hi-IN"/>
        </w:rPr>
        <w:t>КАЛЕНДАРНИЙ ПЛАН</w:t>
      </w:r>
      <w:bookmarkEnd w:id="8"/>
    </w:p>
    <w:tbl>
      <w:tblPr>
        <w:tblW w:w="9638" w:type="dxa"/>
        <w:tblInd w:w="45" w:type="dxa"/>
        <w:tblLayout w:type="fixed"/>
        <w:tblCellMar>
          <w:left w:w="10" w:type="dxa"/>
          <w:right w:w="10" w:type="dxa"/>
        </w:tblCellMar>
        <w:tblLook w:val="0000" w:firstRow="0" w:lastRow="0" w:firstColumn="0" w:lastColumn="0" w:noHBand="0" w:noVBand="0"/>
      </w:tblPr>
      <w:tblGrid>
        <w:gridCol w:w="719"/>
        <w:gridCol w:w="5387"/>
        <w:gridCol w:w="1984"/>
        <w:gridCol w:w="1548"/>
      </w:tblGrid>
      <w:tr w:rsidR="00A043D7" w:rsidRPr="00A043D7" w14:paraId="5174601D" w14:textId="77777777" w:rsidTr="00E663AE">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14:paraId="5A6C4282" w14:textId="77777777" w:rsidR="000C7F97" w:rsidRPr="00A043D7" w:rsidRDefault="00A44794" w:rsidP="00E663AE">
            <w:pPr>
              <w:widowControl w:val="0"/>
              <w:suppressAutoHyphens/>
              <w:autoSpaceDN w:val="0"/>
              <w:jc w:val="center"/>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w:t>
            </w:r>
            <w:r w:rsidRPr="00A043D7">
              <w:rPr>
                <w:rFonts w:eastAsia="Droid Sans Fallback"/>
                <w:kern w:val="3"/>
                <w:sz w:val="28"/>
                <w:szCs w:val="28"/>
                <w:lang w:val="uk-UA" w:eastAsia="zh-CN" w:bidi="hi-IN"/>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14:paraId="06406D0A" w14:textId="77777777" w:rsidR="000C7F97" w:rsidRPr="00A043D7" w:rsidRDefault="00A44794" w:rsidP="00E663AE">
            <w:pPr>
              <w:widowControl w:val="0"/>
              <w:suppressAutoHyphens/>
              <w:autoSpaceDN w:val="0"/>
              <w:jc w:val="center"/>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Назва етапів кваліфікаційної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14:paraId="70A3DD1D" w14:textId="77777777" w:rsidR="000C7F97" w:rsidRPr="00A043D7" w:rsidRDefault="00A44794" w:rsidP="00E663AE">
            <w:pPr>
              <w:widowControl w:val="0"/>
              <w:suppressAutoHyphens/>
              <w:autoSpaceDN w:val="0"/>
              <w:jc w:val="center"/>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966A27C" w14:textId="77777777" w:rsidR="000C7F97" w:rsidRPr="00A043D7" w:rsidRDefault="00A44794" w:rsidP="00E663AE">
            <w:pPr>
              <w:widowControl w:val="0"/>
              <w:suppressAutoHyphens/>
              <w:autoSpaceDN w:val="0"/>
              <w:jc w:val="center"/>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Примітки</w:t>
            </w:r>
          </w:p>
        </w:tc>
      </w:tr>
      <w:tr w:rsidR="00A043D7" w:rsidRPr="00A043D7" w14:paraId="72F271FD" w14:textId="77777777" w:rsidTr="00E663AE">
        <w:tc>
          <w:tcPr>
            <w:tcW w:w="719" w:type="dxa"/>
            <w:tcBorders>
              <w:left w:val="single" w:sz="2" w:space="0" w:color="000000"/>
              <w:bottom w:val="single" w:sz="2" w:space="0" w:color="000000"/>
            </w:tcBorders>
            <w:tcMar>
              <w:top w:w="55" w:type="dxa"/>
              <w:left w:w="55" w:type="dxa"/>
              <w:bottom w:w="55" w:type="dxa"/>
              <w:right w:w="55" w:type="dxa"/>
            </w:tcMar>
          </w:tcPr>
          <w:p w14:paraId="7898160B" w14:textId="77777777" w:rsidR="000C7F97" w:rsidRPr="00A043D7" w:rsidRDefault="000C7F97" w:rsidP="00923F0F">
            <w:pPr>
              <w:widowControl w:val="0"/>
              <w:numPr>
                <w:ilvl w:val="0"/>
                <w:numId w:val="1"/>
              </w:numPr>
              <w:suppressAutoHyphens/>
              <w:autoSpaceDN w:val="0"/>
              <w:ind w:left="0" w:firstLine="0"/>
              <w:jc w:val="center"/>
              <w:textAlignment w:val="baseline"/>
              <w:rPr>
                <w:rFonts w:eastAsia="Droid Sans Fallback"/>
                <w:bCs/>
                <w:kern w:val="3"/>
                <w:sz w:val="28"/>
                <w:szCs w:val="28"/>
                <w:lang w:val="uk-UA" w:eastAsia="zh-CN" w:bidi="hi-IN"/>
              </w:rPr>
            </w:pPr>
          </w:p>
        </w:tc>
        <w:tc>
          <w:tcPr>
            <w:tcW w:w="5387" w:type="dxa"/>
            <w:tcBorders>
              <w:left w:val="single" w:sz="2" w:space="0" w:color="000000"/>
              <w:bottom w:val="single" w:sz="2" w:space="0" w:color="000000"/>
            </w:tcBorders>
            <w:tcMar>
              <w:top w:w="55" w:type="dxa"/>
              <w:left w:w="55" w:type="dxa"/>
              <w:bottom w:w="55" w:type="dxa"/>
              <w:right w:w="55" w:type="dxa"/>
            </w:tcMar>
          </w:tcPr>
          <w:p w14:paraId="7D929835" w14:textId="77777777" w:rsidR="000C7F97" w:rsidRPr="00A043D7" w:rsidRDefault="00A44794" w:rsidP="00E663AE">
            <w:pPr>
              <w:widowControl w:val="0"/>
              <w:suppressAutoHyphens/>
              <w:autoSpaceDN w:val="0"/>
              <w:ind w:hanging="4"/>
              <w:jc w:val="both"/>
              <w:textAlignment w:val="baseline"/>
              <w:rPr>
                <w:rFonts w:eastAsia="Droid Sans Fallback"/>
                <w:bCs/>
                <w:kern w:val="3"/>
                <w:sz w:val="28"/>
                <w:szCs w:val="28"/>
                <w:lang w:val="uk-UA" w:eastAsia="zh-CN" w:bidi="hi-IN"/>
              </w:rPr>
            </w:pPr>
            <w:r w:rsidRPr="00A043D7">
              <w:rPr>
                <w:rFonts w:eastAsia="Droid Sans Fallback"/>
                <w:kern w:val="3"/>
                <w:sz w:val="28"/>
                <w:szCs w:val="28"/>
                <w:lang w:val="uk-UA" w:eastAsia="zh-CN" w:bidi="hi-IN"/>
              </w:rPr>
              <w:t>Огляд літературних джерел.</w:t>
            </w:r>
            <w:r w:rsidRPr="00A043D7">
              <w:rPr>
                <w:rFonts w:eastAsia="Droid Sans Fallback"/>
                <w:bCs/>
                <w:kern w:val="3"/>
                <w:sz w:val="28"/>
                <w:szCs w:val="28"/>
                <w:lang w:val="uk-UA" w:eastAsia="zh-CN" w:bidi="hi-IN"/>
              </w:rPr>
              <w:t xml:space="preserve">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7BE61EF7" w14:textId="77777777" w:rsidR="000C7F97" w:rsidRPr="00A043D7" w:rsidRDefault="00A44794" w:rsidP="00E663AE">
            <w:pPr>
              <w:widowControl w:val="0"/>
              <w:suppressAutoHyphens/>
              <w:autoSpaceDN w:val="0"/>
              <w:ind w:hanging="4"/>
              <w:jc w:val="center"/>
              <w:textAlignment w:val="baseline"/>
              <w:rPr>
                <w:rFonts w:eastAsia="Droid Sans Fallback"/>
                <w:bCs/>
                <w:kern w:val="3"/>
                <w:sz w:val="28"/>
                <w:szCs w:val="28"/>
                <w:lang w:val="ru-RU" w:eastAsia="zh-CN" w:bidi="hi-IN"/>
              </w:rPr>
            </w:pPr>
            <w:r w:rsidRPr="00A043D7">
              <w:rPr>
                <w:rFonts w:eastAsia="Droid Sans Fallback"/>
                <w:bCs/>
                <w:kern w:val="3"/>
                <w:sz w:val="28"/>
                <w:szCs w:val="28"/>
                <w:lang w:val="uk-UA" w:eastAsia="zh-CN" w:bidi="hi-IN"/>
              </w:rPr>
              <w:t>жовтень − грудень 2023</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463ED15B" w14:textId="77777777" w:rsidR="000C7F97" w:rsidRPr="00A043D7" w:rsidRDefault="00A44794" w:rsidP="00E663AE">
            <w:pPr>
              <w:widowControl w:val="0"/>
              <w:suppressAutoHyphens/>
              <w:autoSpaceDN w:val="0"/>
              <w:ind w:hanging="4"/>
              <w:jc w:val="center"/>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Виконано</w:t>
            </w:r>
          </w:p>
        </w:tc>
      </w:tr>
      <w:tr w:rsidR="00A043D7" w:rsidRPr="00A043D7" w14:paraId="220DDF00" w14:textId="77777777" w:rsidTr="00E663AE">
        <w:tc>
          <w:tcPr>
            <w:tcW w:w="719" w:type="dxa"/>
            <w:tcBorders>
              <w:left w:val="single" w:sz="2" w:space="0" w:color="000000"/>
              <w:bottom w:val="single" w:sz="2" w:space="0" w:color="000000"/>
            </w:tcBorders>
            <w:tcMar>
              <w:top w:w="55" w:type="dxa"/>
              <w:left w:w="55" w:type="dxa"/>
              <w:bottom w:w="55" w:type="dxa"/>
              <w:right w:w="55" w:type="dxa"/>
            </w:tcMar>
          </w:tcPr>
          <w:p w14:paraId="5A0BE042" w14:textId="77777777" w:rsidR="000C7F97" w:rsidRPr="00A043D7" w:rsidRDefault="000C7F97" w:rsidP="00923F0F">
            <w:pPr>
              <w:widowControl w:val="0"/>
              <w:numPr>
                <w:ilvl w:val="0"/>
                <w:numId w:val="1"/>
              </w:numPr>
              <w:suppressAutoHyphens/>
              <w:autoSpaceDN w:val="0"/>
              <w:ind w:left="0" w:firstLine="0"/>
              <w:jc w:val="center"/>
              <w:textAlignment w:val="baseline"/>
              <w:rPr>
                <w:rFonts w:eastAsia="Droid Sans Fallback"/>
                <w:bCs/>
                <w:kern w:val="3"/>
                <w:sz w:val="28"/>
                <w:szCs w:val="28"/>
                <w:lang w:val="uk-UA" w:eastAsia="zh-CN" w:bidi="hi-IN"/>
              </w:rPr>
            </w:pPr>
          </w:p>
        </w:tc>
        <w:tc>
          <w:tcPr>
            <w:tcW w:w="5387" w:type="dxa"/>
            <w:tcBorders>
              <w:left w:val="single" w:sz="2" w:space="0" w:color="000000"/>
              <w:bottom w:val="single" w:sz="2" w:space="0" w:color="000000"/>
            </w:tcBorders>
            <w:tcMar>
              <w:top w:w="55" w:type="dxa"/>
              <w:left w:w="55" w:type="dxa"/>
              <w:bottom w:w="55" w:type="dxa"/>
              <w:right w:w="55" w:type="dxa"/>
            </w:tcMar>
          </w:tcPr>
          <w:p w14:paraId="14A72CCE" w14:textId="77777777" w:rsidR="000C7F97" w:rsidRPr="00A043D7" w:rsidRDefault="00A44794" w:rsidP="00E663AE">
            <w:pPr>
              <w:widowControl w:val="0"/>
              <w:suppressAutoHyphens/>
              <w:autoSpaceDN w:val="0"/>
              <w:ind w:hanging="4"/>
              <w:jc w:val="both"/>
              <w:textAlignment w:val="baseline"/>
              <w:rPr>
                <w:rFonts w:eastAsia="Droid Sans Fallback"/>
                <w:bCs/>
                <w:kern w:val="3"/>
                <w:sz w:val="28"/>
                <w:szCs w:val="28"/>
                <w:lang w:val="uk-UA" w:eastAsia="zh-CN" w:bidi="hi-IN"/>
              </w:rPr>
            </w:pPr>
            <w:r w:rsidRPr="00A043D7">
              <w:rPr>
                <w:rFonts w:eastAsia="Droid Sans Fallback"/>
                <w:kern w:val="3"/>
                <w:sz w:val="28"/>
                <w:szCs w:val="28"/>
                <w:lang w:val="uk-UA" w:eastAsia="zh-CN" w:bidi="hi-IN"/>
              </w:rPr>
              <w:t>Вивчення, засвоєння методик дослідження</w:t>
            </w:r>
            <w:r w:rsidRPr="00A043D7">
              <w:rPr>
                <w:rFonts w:eastAsia="Droid Sans Fallback"/>
                <w:bCs/>
                <w:kern w:val="3"/>
                <w:sz w:val="28"/>
                <w:szCs w:val="28"/>
                <w:lang w:val="uk-UA" w:eastAsia="zh-CN" w:bidi="hi-IN"/>
              </w:rPr>
              <w:t>.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6C6E92BB" w14:textId="77777777" w:rsidR="000C7F97" w:rsidRPr="00A043D7" w:rsidRDefault="00A44794" w:rsidP="00E663AE">
            <w:pPr>
              <w:widowControl w:val="0"/>
              <w:suppressAutoHyphens/>
              <w:autoSpaceDN w:val="0"/>
              <w:ind w:hanging="4"/>
              <w:jc w:val="center"/>
              <w:textAlignment w:val="baseline"/>
              <w:rPr>
                <w:rFonts w:eastAsia="Droid Sans Fallback"/>
                <w:bCs/>
                <w:kern w:val="3"/>
                <w:sz w:val="28"/>
                <w:szCs w:val="28"/>
                <w:lang w:val="uk-UA" w:eastAsia="zh-CN" w:bidi="hi-IN"/>
              </w:rPr>
            </w:pPr>
            <w:r w:rsidRPr="00A043D7">
              <w:rPr>
                <w:rFonts w:eastAsia="Droid Sans Fallback"/>
                <w:bCs/>
                <w:kern w:val="3"/>
                <w:sz w:val="28"/>
                <w:szCs w:val="28"/>
                <w:lang w:val="uk-UA" w:eastAsia="zh-CN" w:bidi="hi-IN"/>
              </w:rPr>
              <w:t xml:space="preserve">січень – </w:t>
            </w:r>
          </w:p>
          <w:p w14:paraId="68FFFD1A" w14:textId="77777777" w:rsidR="000C7F97" w:rsidRPr="00A043D7" w:rsidRDefault="00A44794" w:rsidP="00E663AE">
            <w:pPr>
              <w:widowControl w:val="0"/>
              <w:suppressAutoHyphens/>
              <w:autoSpaceDN w:val="0"/>
              <w:ind w:hanging="4"/>
              <w:jc w:val="center"/>
              <w:textAlignment w:val="baseline"/>
              <w:rPr>
                <w:rFonts w:eastAsia="Droid Sans Fallback"/>
                <w:bCs/>
                <w:kern w:val="3"/>
                <w:sz w:val="28"/>
                <w:szCs w:val="28"/>
                <w:lang w:val="uk-UA" w:eastAsia="zh-CN" w:bidi="hi-IN"/>
              </w:rPr>
            </w:pPr>
            <w:r w:rsidRPr="00A043D7">
              <w:rPr>
                <w:rFonts w:eastAsia="Droid Sans Fallback"/>
                <w:bCs/>
                <w:kern w:val="3"/>
                <w:sz w:val="28"/>
                <w:szCs w:val="28"/>
                <w:lang w:val="uk-UA" w:eastAsia="zh-CN" w:bidi="hi-IN"/>
              </w:rPr>
              <w:t>лютий 2024</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3F9DC150" w14:textId="77777777" w:rsidR="000C7F97" w:rsidRPr="00A043D7" w:rsidRDefault="00A44794" w:rsidP="00E663AE">
            <w:pPr>
              <w:widowControl w:val="0"/>
              <w:suppressAutoHyphens/>
              <w:autoSpaceDN w:val="0"/>
              <w:ind w:hanging="4"/>
              <w:jc w:val="center"/>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Виконано</w:t>
            </w:r>
          </w:p>
        </w:tc>
      </w:tr>
      <w:tr w:rsidR="00A043D7" w:rsidRPr="00A043D7" w14:paraId="29F37AF7" w14:textId="77777777" w:rsidTr="00E663AE">
        <w:tc>
          <w:tcPr>
            <w:tcW w:w="719" w:type="dxa"/>
            <w:tcBorders>
              <w:left w:val="single" w:sz="2" w:space="0" w:color="000000"/>
              <w:bottom w:val="single" w:sz="4" w:space="0" w:color="auto"/>
            </w:tcBorders>
            <w:tcMar>
              <w:top w:w="55" w:type="dxa"/>
              <w:left w:w="55" w:type="dxa"/>
              <w:bottom w:w="55" w:type="dxa"/>
              <w:right w:w="55" w:type="dxa"/>
            </w:tcMar>
          </w:tcPr>
          <w:p w14:paraId="0930BAAD" w14:textId="77777777" w:rsidR="000C7F97" w:rsidRPr="00A043D7" w:rsidRDefault="000C7F97" w:rsidP="00923F0F">
            <w:pPr>
              <w:widowControl w:val="0"/>
              <w:numPr>
                <w:ilvl w:val="0"/>
                <w:numId w:val="1"/>
              </w:numPr>
              <w:suppressAutoHyphens/>
              <w:autoSpaceDN w:val="0"/>
              <w:ind w:left="0" w:firstLine="0"/>
              <w:jc w:val="center"/>
              <w:textAlignment w:val="baseline"/>
              <w:rPr>
                <w:rFonts w:eastAsia="Droid Sans Fallback"/>
                <w:bCs/>
                <w:kern w:val="3"/>
                <w:sz w:val="28"/>
                <w:szCs w:val="28"/>
                <w:lang w:val="uk-UA" w:eastAsia="zh-CN" w:bidi="hi-IN"/>
              </w:rPr>
            </w:pPr>
          </w:p>
        </w:tc>
        <w:tc>
          <w:tcPr>
            <w:tcW w:w="5387" w:type="dxa"/>
            <w:tcBorders>
              <w:left w:val="single" w:sz="2" w:space="0" w:color="000000"/>
              <w:bottom w:val="single" w:sz="4" w:space="0" w:color="auto"/>
            </w:tcBorders>
            <w:tcMar>
              <w:top w:w="55" w:type="dxa"/>
              <w:left w:w="55" w:type="dxa"/>
              <w:bottom w:w="55" w:type="dxa"/>
              <w:right w:w="55" w:type="dxa"/>
            </w:tcMar>
          </w:tcPr>
          <w:p w14:paraId="2D7630C0" w14:textId="77777777" w:rsidR="000C7F97" w:rsidRPr="00A043D7" w:rsidRDefault="00A44794" w:rsidP="00E663AE">
            <w:pPr>
              <w:widowControl w:val="0"/>
              <w:suppressAutoHyphens/>
              <w:autoSpaceDN w:val="0"/>
              <w:ind w:hanging="4"/>
              <w:jc w:val="both"/>
              <w:textAlignment w:val="baseline"/>
              <w:rPr>
                <w:rFonts w:eastAsia="Droid Sans Fallback"/>
                <w:kern w:val="3"/>
                <w:sz w:val="28"/>
                <w:szCs w:val="28"/>
                <w:lang w:val="uk-UA" w:eastAsia="zh-CN" w:bidi="hi-IN"/>
              </w:rPr>
            </w:pPr>
            <w:r w:rsidRPr="00A043D7">
              <w:rPr>
                <w:rFonts w:eastAsia="Droid Sans Fallback"/>
                <w:bCs/>
                <w:kern w:val="3"/>
                <w:sz w:val="28"/>
                <w:szCs w:val="28"/>
                <w:lang w:val="uk-UA" w:eastAsia="zh-CN" w:bidi="hi-IN"/>
              </w:rPr>
              <w:t>Засвоєння правил техніки безпеки під час виконання експериментальної частини. Написання відповідного розділу роботи</w:t>
            </w:r>
          </w:p>
        </w:tc>
        <w:tc>
          <w:tcPr>
            <w:tcW w:w="1984" w:type="dxa"/>
            <w:tcBorders>
              <w:left w:val="single" w:sz="2" w:space="0" w:color="000000"/>
              <w:bottom w:val="single" w:sz="4" w:space="0" w:color="auto"/>
            </w:tcBorders>
            <w:tcMar>
              <w:top w:w="55" w:type="dxa"/>
              <w:left w:w="55" w:type="dxa"/>
              <w:bottom w:w="55" w:type="dxa"/>
              <w:right w:w="55" w:type="dxa"/>
            </w:tcMar>
          </w:tcPr>
          <w:p w14:paraId="2A390E8B" w14:textId="77777777" w:rsidR="000C7F97" w:rsidRPr="00A043D7" w:rsidRDefault="00A44794" w:rsidP="00E663AE">
            <w:pPr>
              <w:widowControl w:val="0"/>
              <w:suppressAutoHyphens/>
              <w:autoSpaceDN w:val="0"/>
              <w:ind w:hanging="4"/>
              <w:jc w:val="center"/>
              <w:textAlignment w:val="baseline"/>
              <w:rPr>
                <w:rFonts w:eastAsia="Droid Sans Fallback"/>
                <w:bCs/>
                <w:kern w:val="3"/>
                <w:sz w:val="28"/>
                <w:szCs w:val="28"/>
                <w:lang w:val="uk-UA" w:eastAsia="zh-CN" w:bidi="hi-IN"/>
              </w:rPr>
            </w:pPr>
            <w:r w:rsidRPr="00A043D7">
              <w:rPr>
                <w:rFonts w:eastAsia="Droid Sans Fallback"/>
                <w:bCs/>
                <w:kern w:val="3"/>
                <w:sz w:val="28"/>
                <w:szCs w:val="28"/>
                <w:lang w:val="uk-UA" w:eastAsia="zh-CN" w:bidi="hi-IN"/>
              </w:rPr>
              <w:t>лютий 2024</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tcPr>
          <w:p w14:paraId="69EFA756" w14:textId="77777777" w:rsidR="000C7F97" w:rsidRPr="00A043D7" w:rsidRDefault="00A44794" w:rsidP="00E663AE">
            <w:pPr>
              <w:widowControl w:val="0"/>
              <w:suppressAutoHyphens/>
              <w:autoSpaceDN w:val="0"/>
              <w:ind w:hanging="4"/>
              <w:jc w:val="center"/>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Виконано</w:t>
            </w:r>
          </w:p>
        </w:tc>
      </w:tr>
      <w:tr w:rsidR="00A043D7" w:rsidRPr="00A043D7" w14:paraId="03CBB96D" w14:textId="77777777" w:rsidTr="00E663AE">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C11EB5" w14:textId="77777777" w:rsidR="000C7F97" w:rsidRPr="00A043D7" w:rsidRDefault="000C7F97" w:rsidP="00923F0F">
            <w:pPr>
              <w:widowControl w:val="0"/>
              <w:numPr>
                <w:ilvl w:val="0"/>
                <w:numId w:val="1"/>
              </w:numPr>
              <w:suppressAutoHyphens/>
              <w:autoSpaceDN w:val="0"/>
              <w:ind w:left="0" w:firstLine="0"/>
              <w:jc w:val="center"/>
              <w:textAlignment w:val="baseline"/>
              <w:rPr>
                <w:rFonts w:eastAsia="Droid Sans Fallback"/>
                <w:bCs/>
                <w:kern w:val="3"/>
                <w:sz w:val="28"/>
                <w:szCs w:val="28"/>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7C402D0" w14:textId="77777777" w:rsidR="000C7F97" w:rsidRPr="00A043D7" w:rsidRDefault="00A44794" w:rsidP="00E663AE">
            <w:pPr>
              <w:widowControl w:val="0"/>
              <w:suppressAutoHyphens/>
              <w:autoSpaceDN w:val="0"/>
              <w:ind w:hanging="4"/>
              <w:jc w:val="both"/>
              <w:textAlignment w:val="baseline"/>
              <w:rPr>
                <w:rFonts w:eastAsia="Droid Sans Fallback"/>
                <w:bCs/>
                <w:kern w:val="3"/>
                <w:sz w:val="28"/>
                <w:szCs w:val="28"/>
                <w:lang w:val="uk-UA" w:eastAsia="zh-CN" w:bidi="hi-IN"/>
              </w:rPr>
            </w:pPr>
            <w:r w:rsidRPr="00A043D7">
              <w:rPr>
                <w:rFonts w:eastAsia="Droid Sans Fallback"/>
                <w:bCs/>
                <w:kern w:val="3"/>
                <w:sz w:val="28"/>
                <w:szCs w:val="28"/>
                <w:lang w:val="uk-UA" w:eastAsia="zh-CN" w:bidi="hi-IN"/>
              </w:rPr>
              <w:t xml:space="preserve">Проведення експериментальних досліджень. </w:t>
            </w:r>
            <w:r w:rsidRPr="00A043D7">
              <w:rPr>
                <w:rFonts w:eastAsia="Droid Sans Fallback"/>
                <w:kern w:val="3"/>
                <w:sz w:val="28"/>
                <w:szCs w:val="28"/>
                <w:lang w:val="uk-UA" w:eastAsia="zh-CN" w:bidi="hi-IN"/>
              </w:rPr>
              <w:t xml:space="preserve">Оформлення результатів експерименту (таблиці, рисунки). </w:t>
            </w:r>
            <w:r w:rsidRPr="00A043D7">
              <w:rPr>
                <w:rFonts w:eastAsia="Droid Sans Fallback"/>
                <w:bCs/>
                <w:kern w:val="3"/>
                <w:sz w:val="28"/>
                <w:szCs w:val="28"/>
                <w:lang w:val="uk-UA" w:eastAsia="zh-CN" w:bidi="hi-IN"/>
              </w:rPr>
              <w:t>Написання відповідного розділу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AC9F2E" w14:textId="77777777" w:rsidR="000C7F97" w:rsidRPr="00A043D7" w:rsidRDefault="00A44794" w:rsidP="00E663AE">
            <w:pPr>
              <w:widowControl w:val="0"/>
              <w:suppressAutoHyphens/>
              <w:autoSpaceDN w:val="0"/>
              <w:ind w:hanging="4"/>
              <w:jc w:val="center"/>
              <w:textAlignment w:val="baseline"/>
              <w:rPr>
                <w:rFonts w:eastAsia="Droid Sans Fallback"/>
                <w:bCs/>
                <w:kern w:val="3"/>
                <w:sz w:val="28"/>
                <w:szCs w:val="28"/>
                <w:lang w:val="uk-UA" w:eastAsia="zh-CN" w:bidi="hi-IN"/>
              </w:rPr>
            </w:pPr>
            <w:r w:rsidRPr="00A043D7">
              <w:rPr>
                <w:rFonts w:eastAsia="Droid Sans Fallback"/>
                <w:bCs/>
                <w:kern w:val="3"/>
                <w:sz w:val="28"/>
                <w:szCs w:val="28"/>
                <w:lang w:val="uk-UA" w:eastAsia="zh-CN" w:bidi="hi-IN"/>
              </w:rPr>
              <w:t>березень –</w:t>
            </w:r>
          </w:p>
          <w:p w14:paraId="5A639BB3" w14:textId="77777777" w:rsidR="000C7F97" w:rsidRPr="00A043D7" w:rsidRDefault="00A44794" w:rsidP="00E663AE">
            <w:pPr>
              <w:widowControl w:val="0"/>
              <w:suppressAutoHyphens/>
              <w:autoSpaceDN w:val="0"/>
              <w:ind w:hanging="4"/>
              <w:jc w:val="center"/>
              <w:textAlignment w:val="baseline"/>
              <w:rPr>
                <w:rFonts w:eastAsia="Droid Sans Fallback"/>
                <w:bCs/>
                <w:kern w:val="3"/>
                <w:sz w:val="28"/>
                <w:szCs w:val="28"/>
                <w:lang w:val="ru-RU" w:eastAsia="zh-CN" w:bidi="hi-IN"/>
              </w:rPr>
            </w:pPr>
            <w:r w:rsidRPr="00A043D7">
              <w:rPr>
                <w:rFonts w:eastAsia="Droid Sans Fallback"/>
                <w:bCs/>
                <w:kern w:val="3"/>
                <w:sz w:val="28"/>
                <w:szCs w:val="28"/>
                <w:lang w:val="uk-UA" w:eastAsia="zh-CN" w:bidi="hi-IN"/>
              </w:rPr>
              <w:t>червень 2024</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5902C3" w14:textId="77777777" w:rsidR="000C7F97" w:rsidRPr="00A043D7" w:rsidRDefault="00A44794" w:rsidP="00E663AE">
            <w:pPr>
              <w:widowControl w:val="0"/>
              <w:suppressAutoHyphens/>
              <w:autoSpaceDN w:val="0"/>
              <w:ind w:hanging="4"/>
              <w:jc w:val="center"/>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Виконано</w:t>
            </w:r>
          </w:p>
        </w:tc>
      </w:tr>
      <w:tr w:rsidR="00A043D7" w:rsidRPr="00A043D7" w14:paraId="0F987D8C" w14:textId="77777777" w:rsidTr="00E663AE">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995421F" w14:textId="77777777" w:rsidR="000C7F97" w:rsidRPr="00A043D7" w:rsidRDefault="000C7F97" w:rsidP="00923F0F">
            <w:pPr>
              <w:widowControl w:val="0"/>
              <w:numPr>
                <w:ilvl w:val="0"/>
                <w:numId w:val="1"/>
              </w:numPr>
              <w:suppressAutoHyphens/>
              <w:autoSpaceDN w:val="0"/>
              <w:ind w:left="0" w:firstLine="0"/>
              <w:jc w:val="center"/>
              <w:textAlignment w:val="baseline"/>
              <w:rPr>
                <w:rFonts w:eastAsia="Droid Sans Fallback"/>
                <w:bCs/>
                <w:kern w:val="3"/>
                <w:sz w:val="28"/>
                <w:szCs w:val="28"/>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E166998" w14:textId="77777777" w:rsidR="000C7F97" w:rsidRPr="00A043D7" w:rsidRDefault="00A44794" w:rsidP="00E663AE">
            <w:pPr>
              <w:widowControl w:val="0"/>
              <w:suppressAutoHyphens/>
              <w:autoSpaceDN w:val="0"/>
              <w:textAlignment w:val="baseline"/>
              <w:rPr>
                <w:rFonts w:eastAsia="Droid Sans Fallback"/>
                <w:bCs/>
                <w:kern w:val="3"/>
                <w:sz w:val="28"/>
                <w:szCs w:val="28"/>
                <w:lang w:val="uk-UA" w:eastAsia="zh-CN" w:bidi="hi-IN"/>
              </w:rPr>
            </w:pPr>
            <w:r w:rsidRPr="00A043D7">
              <w:rPr>
                <w:rFonts w:eastAsia="Droid Sans Fallback"/>
                <w:bCs/>
                <w:kern w:val="3"/>
                <w:sz w:val="28"/>
                <w:szCs w:val="28"/>
                <w:lang w:val="uk-UA" w:eastAsia="zh-CN" w:bidi="hi-IN"/>
              </w:rPr>
              <w:t>Оформлення кваліфікаційної роботи.</w:t>
            </w:r>
          </w:p>
          <w:p w14:paraId="2CDDA6E4" w14:textId="063E84B5" w:rsidR="000C7F97" w:rsidRPr="00A043D7" w:rsidRDefault="000C7F97" w:rsidP="00E663AE">
            <w:pPr>
              <w:widowControl w:val="0"/>
              <w:suppressAutoHyphens/>
              <w:autoSpaceDN w:val="0"/>
              <w:ind w:hanging="4"/>
              <w:jc w:val="both"/>
              <w:textAlignment w:val="baseline"/>
              <w:rPr>
                <w:rFonts w:eastAsia="Droid Sans Fallback"/>
                <w:bCs/>
                <w:kern w:val="3"/>
                <w:sz w:val="28"/>
                <w:szCs w:val="28"/>
                <w:lang w:val="uk-UA" w:eastAsia="zh-CN" w:bidi="hi-IN"/>
              </w:rPr>
            </w:pP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E5834EC" w14:textId="77777777" w:rsidR="000C7F97" w:rsidRPr="00A043D7" w:rsidRDefault="00A44794" w:rsidP="00E663AE">
            <w:pPr>
              <w:widowControl w:val="0"/>
              <w:suppressAutoHyphens/>
              <w:autoSpaceDN w:val="0"/>
              <w:ind w:hanging="4"/>
              <w:jc w:val="center"/>
              <w:textAlignment w:val="baseline"/>
              <w:rPr>
                <w:rFonts w:eastAsia="Droid Sans Fallback"/>
                <w:bCs/>
                <w:kern w:val="3"/>
                <w:sz w:val="28"/>
                <w:szCs w:val="28"/>
                <w:lang w:val="ru-RU" w:eastAsia="zh-CN" w:bidi="hi-IN"/>
              </w:rPr>
            </w:pPr>
            <w:r w:rsidRPr="00A043D7">
              <w:rPr>
                <w:rFonts w:eastAsia="Droid Sans Fallback"/>
                <w:bCs/>
                <w:kern w:val="3"/>
                <w:sz w:val="28"/>
                <w:szCs w:val="28"/>
                <w:lang w:val="uk-UA" w:eastAsia="zh-CN" w:bidi="hi-IN"/>
              </w:rPr>
              <w:t>вересень − листопад 2024</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8F30F23" w14:textId="77777777" w:rsidR="000C7F97" w:rsidRPr="00A043D7" w:rsidRDefault="00A44794" w:rsidP="00E663AE">
            <w:pPr>
              <w:widowControl w:val="0"/>
              <w:suppressAutoHyphens/>
              <w:autoSpaceDN w:val="0"/>
              <w:ind w:hanging="4"/>
              <w:jc w:val="center"/>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Виконано</w:t>
            </w:r>
          </w:p>
        </w:tc>
      </w:tr>
      <w:tr w:rsidR="00A043D7" w:rsidRPr="00A043D7" w14:paraId="59E28FF6" w14:textId="77777777" w:rsidTr="00E663AE">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8151071" w14:textId="77777777" w:rsidR="000C7F97" w:rsidRPr="00A043D7" w:rsidRDefault="000C7F97" w:rsidP="00923F0F">
            <w:pPr>
              <w:widowControl w:val="0"/>
              <w:numPr>
                <w:ilvl w:val="0"/>
                <w:numId w:val="1"/>
              </w:numPr>
              <w:suppressAutoHyphens/>
              <w:autoSpaceDN w:val="0"/>
              <w:ind w:left="0" w:firstLine="0"/>
              <w:jc w:val="center"/>
              <w:textAlignment w:val="baseline"/>
              <w:rPr>
                <w:rFonts w:eastAsia="Droid Sans Fallback"/>
                <w:bCs/>
                <w:kern w:val="3"/>
                <w:sz w:val="28"/>
                <w:szCs w:val="28"/>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B249BD1" w14:textId="177F705C" w:rsidR="000C7F97" w:rsidRPr="00A043D7" w:rsidRDefault="00923F0F" w:rsidP="00E663AE">
            <w:pPr>
              <w:widowControl w:val="0"/>
              <w:suppressAutoHyphens/>
              <w:autoSpaceDN w:val="0"/>
              <w:ind w:hanging="4"/>
              <w:jc w:val="both"/>
              <w:textAlignment w:val="baseline"/>
              <w:rPr>
                <w:rFonts w:eastAsia="Droid Sans Fallback"/>
                <w:bCs/>
                <w:kern w:val="3"/>
                <w:sz w:val="28"/>
                <w:szCs w:val="28"/>
                <w:lang w:val="uk-UA" w:eastAsia="zh-CN" w:bidi="hi-IN"/>
              </w:rPr>
            </w:pPr>
            <w:r w:rsidRPr="00A043D7">
              <w:rPr>
                <w:rFonts w:eastAsia="Droid Sans Fallback"/>
                <w:bCs/>
                <w:kern w:val="3"/>
                <w:sz w:val="28"/>
                <w:szCs w:val="28"/>
                <w:lang w:val="uk-UA" w:eastAsia="zh-CN" w:bidi="hi-IN"/>
              </w:rPr>
              <w:t>Передзахист роботи.</w:t>
            </w:r>
            <w:r w:rsidRPr="00A043D7">
              <w:rPr>
                <w:rFonts w:eastAsia="Droid Sans Fallback"/>
                <w:kern w:val="3"/>
                <w:sz w:val="28"/>
                <w:szCs w:val="28"/>
                <w:lang w:val="uk-UA" w:eastAsia="zh-CN" w:bidi="hi-IN"/>
              </w:rPr>
              <w:t xml:space="preserve"> Рецензування </w:t>
            </w:r>
            <w:r w:rsidRPr="00A043D7">
              <w:rPr>
                <w:rFonts w:eastAsia="Droid Sans Fallback"/>
                <w:bCs/>
                <w:kern w:val="3"/>
                <w:sz w:val="28"/>
                <w:szCs w:val="28"/>
                <w:lang w:val="uk-UA" w:eastAsia="zh-CN" w:bidi="hi-IN"/>
              </w:rPr>
              <w:t>кваліфікаційної</w:t>
            </w:r>
            <w:r w:rsidRPr="00A043D7">
              <w:rPr>
                <w:rFonts w:eastAsia="Droid Sans Fallback"/>
                <w:kern w:val="3"/>
                <w:sz w:val="28"/>
                <w:szCs w:val="28"/>
                <w:lang w:val="uk-UA" w:eastAsia="zh-CN" w:bidi="hi-IN"/>
              </w:rPr>
              <w:t xml:space="preserve">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7A4F76" w14:textId="77777777" w:rsidR="000C7F97" w:rsidRPr="00A043D7" w:rsidRDefault="00A44794" w:rsidP="00E663AE">
            <w:pPr>
              <w:widowControl w:val="0"/>
              <w:suppressAutoHyphens/>
              <w:autoSpaceDN w:val="0"/>
              <w:ind w:hanging="4"/>
              <w:jc w:val="center"/>
              <w:textAlignment w:val="baseline"/>
              <w:rPr>
                <w:rFonts w:eastAsia="Droid Sans Fallback"/>
                <w:bCs/>
                <w:kern w:val="3"/>
                <w:sz w:val="28"/>
                <w:szCs w:val="28"/>
                <w:lang w:val="ru-RU" w:eastAsia="zh-CN" w:bidi="hi-IN"/>
              </w:rPr>
            </w:pPr>
            <w:r w:rsidRPr="00A043D7">
              <w:rPr>
                <w:rFonts w:eastAsia="Droid Sans Fallback"/>
                <w:bCs/>
                <w:kern w:val="3"/>
                <w:sz w:val="28"/>
                <w:szCs w:val="28"/>
                <w:lang w:val="uk-UA" w:eastAsia="zh-CN" w:bidi="hi-IN"/>
              </w:rPr>
              <w:t>грудень 2024</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D470D9F" w14:textId="77777777" w:rsidR="000C7F97" w:rsidRPr="00A043D7" w:rsidRDefault="00A44794" w:rsidP="00E663AE">
            <w:pPr>
              <w:widowControl w:val="0"/>
              <w:suppressAutoHyphens/>
              <w:autoSpaceDN w:val="0"/>
              <w:ind w:hanging="4"/>
              <w:jc w:val="center"/>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Виконано</w:t>
            </w:r>
          </w:p>
        </w:tc>
      </w:tr>
      <w:tr w:rsidR="00FA40C3" w:rsidRPr="00A043D7" w14:paraId="511B254C" w14:textId="77777777" w:rsidTr="00E663AE">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3B9AC4D" w14:textId="77777777" w:rsidR="000C7F97" w:rsidRPr="00A043D7" w:rsidRDefault="000C7F97" w:rsidP="00923F0F">
            <w:pPr>
              <w:widowControl w:val="0"/>
              <w:numPr>
                <w:ilvl w:val="0"/>
                <w:numId w:val="1"/>
              </w:numPr>
              <w:suppressAutoHyphens/>
              <w:autoSpaceDN w:val="0"/>
              <w:ind w:left="0" w:firstLine="0"/>
              <w:jc w:val="center"/>
              <w:textAlignment w:val="baseline"/>
              <w:rPr>
                <w:rFonts w:eastAsia="Droid Sans Fallback"/>
                <w:bCs/>
                <w:kern w:val="3"/>
                <w:sz w:val="28"/>
                <w:szCs w:val="28"/>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514014D" w14:textId="77777777" w:rsidR="000C7F97" w:rsidRPr="00A043D7" w:rsidRDefault="00A44794" w:rsidP="00E663AE">
            <w:pPr>
              <w:widowControl w:val="0"/>
              <w:tabs>
                <w:tab w:val="left" w:pos="-1843"/>
                <w:tab w:val="left" w:pos="7655"/>
                <w:tab w:val="left" w:pos="9639"/>
              </w:tabs>
              <w:suppressAutoHyphens/>
              <w:autoSpaceDN w:val="0"/>
              <w:ind w:hanging="4"/>
              <w:jc w:val="both"/>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 xml:space="preserve">Захист </w:t>
            </w:r>
            <w:r w:rsidRPr="00A043D7">
              <w:rPr>
                <w:rFonts w:eastAsia="Droid Sans Fallback"/>
                <w:bCs/>
                <w:kern w:val="3"/>
                <w:sz w:val="28"/>
                <w:szCs w:val="28"/>
                <w:lang w:val="uk-UA" w:eastAsia="zh-CN" w:bidi="hi-IN"/>
              </w:rPr>
              <w:t xml:space="preserve">кваліфікаційної </w:t>
            </w:r>
            <w:r w:rsidRPr="00A043D7">
              <w:rPr>
                <w:rFonts w:eastAsia="Droid Sans Fallback"/>
                <w:kern w:val="3"/>
                <w:sz w:val="28"/>
                <w:szCs w:val="28"/>
                <w:lang w:val="uk-UA" w:eastAsia="zh-CN" w:bidi="hi-IN"/>
              </w:rPr>
              <w:t>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B82E66D" w14:textId="77777777" w:rsidR="000C7F97" w:rsidRPr="00A043D7" w:rsidRDefault="00A44794" w:rsidP="00E663AE">
            <w:pPr>
              <w:widowControl w:val="0"/>
              <w:tabs>
                <w:tab w:val="left" w:pos="-1843"/>
                <w:tab w:val="left" w:pos="7655"/>
                <w:tab w:val="left" w:pos="9639"/>
              </w:tabs>
              <w:suppressAutoHyphens/>
              <w:autoSpaceDN w:val="0"/>
              <w:ind w:hanging="4"/>
              <w:jc w:val="center"/>
              <w:textAlignment w:val="baseline"/>
              <w:rPr>
                <w:rFonts w:eastAsia="Droid Sans Fallback"/>
                <w:kern w:val="3"/>
                <w:sz w:val="28"/>
                <w:szCs w:val="28"/>
                <w:lang w:val="ru-RU" w:eastAsia="zh-CN" w:bidi="hi-IN"/>
              </w:rPr>
            </w:pPr>
            <w:r w:rsidRPr="00A043D7">
              <w:rPr>
                <w:rFonts w:eastAsia="Droid Sans Fallback"/>
                <w:bCs/>
                <w:kern w:val="3"/>
                <w:sz w:val="28"/>
                <w:szCs w:val="28"/>
                <w:lang w:val="uk-UA" w:eastAsia="zh-CN" w:bidi="hi-IN"/>
              </w:rPr>
              <w:t>грудень</w:t>
            </w:r>
            <w:r w:rsidRPr="00A043D7">
              <w:rPr>
                <w:rFonts w:eastAsia="Droid Sans Fallback"/>
                <w:kern w:val="3"/>
                <w:sz w:val="28"/>
                <w:szCs w:val="28"/>
                <w:lang w:val="uk-UA" w:eastAsia="zh-CN" w:bidi="hi-IN"/>
              </w:rPr>
              <w:t xml:space="preserve"> 2024</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CEBC4F" w14:textId="77777777" w:rsidR="000C7F97" w:rsidRPr="00A043D7" w:rsidRDefault="00A44794" w:rsidP="00E663AE">
            <w:pPr>
              <w:widowControl w:val="0"/>
              <w:suppressAutoHyphens/>
              <w:autoSpaceDN w:val="0"/>
              <w:ind w:hanging="4"/>
              <w:jc w:val="center"/>
              <w:textAlignment w:val="baseline"/>
              <w:rPr>
                <w:rFonts w:eastAsia="Droid Sans Fallback"/>
                <w:kern w:val="3"/>
                <w:sz w:val="28"/>
                <w:szCs w:val="28"/>
                <w:lang w:val="uk-UA" w:eastAsia="zh-CN" w:bidi="hi-IN"/>
              </w:rPr>
            </w:pPr>
            <w:r w:rsidRPr="00A043D7">
              <w:rPr>
                <w:rFonts w:eastAsia="Droid Sans Fallback"/>
                <w:kern w:val="3"/>
                <w:sz w:val="28"/>
                <w:szCs w:val="28"/>
                <w:lang w:val="uk-UA" w:eastAsia="zh-CN" w:bidi="hi-IN"/>
              </w:rPr>
              <w:t>Виконано</w:t>
            </w:r>
          </w:p>
        </w:tc>
      </w:tr>
    </w:tbl>
    <w:p w14:paraId="1972C587" w14:textId="77777777" w:rsidR="000C7F97" w:rsidRPr="00A043D7" w:rsidRDefault="000C7F97" w:rsidP="000C7F97">
      <w:pPr>
        <w:widowControl w:val="0"/>
        <w:suppressAutoHyphens/>
        <w:autoSpaceDN w:val="0"/>
        <w:textAlignment w:val="baseline"/>
        <w:rPr>
          <w:rFonts w:eastAsia="Droid Sans Fallback"/>
          <w:caps/>
          <w:kern w:val="3"/>
          <w:sz w:val="16"/>
          <w:szCs w:val="16"/>
          <w:lang w:val="uk-UA" w:eastAsia="zh-CN" w:bidi="hi-IN"/>
        </w:rPr>
      </w:pPr>
    </w:p>
    <w:p w14:paraId="63109B9D" w14:textId="77777777" w:rsidR="000C7F97" w:rsidRPr="00A043D7" w:rsidRDefault="000C7F97" w:rsidP="000C7F97">
      <w:pPr>
        <w:widowControl w:val="0"/>
        <w:suppressAutoHyphens/>
        <w:autoSpaceDN w:val="0"/>
        <w:textAlignment w:val="baseline"/>
        <w:rPr>
          <w:rFonts w:eastAsia="Droid Sans Fallback"/>
          <w:caps/>
          <w:kern w:val="3"/>
          <w:sz w:val="16"/>
          <w:szCs w:val="16"/>
          <w:lang w:val="uk-UA" w:eastAsia="zh-CN" w:bidi="hi-IN"/>
        </w:rPr>
      </w:pPr>
    </w:p>
    <w:p w14:paraId="0F2ED27F" w14:textId="77777777" w:rsidR="000C7F97" w:rsidRPr="00A043D7" w:rsidRDefault="000C7F97" w:rsidP="000C7F97">
      <w:pPr>
        <w:widowControl w:val="0"/>
        <w:suppressAutoHyphens/>
        <w:autoSpaceDN w:val="0"/>
        <w:textAlignment w:val="baseline"/>
        <w:rPr>
          <w:rFonts w:eastAsia="Droid Sans Fallback"/>
          <w:caps/>
          <w:kern w:val="3"/>
          <w:sz w:val="16"/>
          <w:szCs w:val="16"/>
          <w:lang w:val="uk-UA" w:eastAsia="zh-CN" w:bidi="hi-IN"/>
        </w:rPr>
      </w:pPr>
    </w:p>
    <w:tbl>
      <w:tblPr>
        <w:tblW w:w="8299" w:type="dxa"/>
        <w:tblInd w:w="1048" w:type="dxa"/>
        <w:tblLayout w:type="fixed"/>
        <w:tblCellMar>
          <w:left w:w="10" w:type="dxa"/>
          <w:right w:w="10" w:type="dxa"/>
        </w:tblCellMar>
        <w:tblLook w:val="0000" w:firstRow="0" w:lastRow="0" w:firstColumn="0" w:lastColumn="0" w:noHBand="0" w:noVBand="0"/>
      </w:tblPr>
      <w:tblGrid>
        <w:gridCol w:w="2835"/>
        <w:gridCol w:w="141"/>
        <w:gridCol w:w="2268"/>
        <w:gridCol w:w="284"/>
        <w:gridCol w:w="2771"/>
      </w:tblGrid>
      <w:tr w:rsidR="00A043D7" w:rsidRPr="00A043D7" w14:paraId="151AFC7C" w14:textId="77777777" w:rsidTr="00E663AE">
        <w:tc>
          <w:tcPr>
            <w:tcW w:w="2835" w:type="dxa"/>
            <w:tcMar>
              <w:top w:w="55" w:type="dxa"/>
              <w:left w:w="55" w:type="dxa"/>
              <w:bottom w:w="55" w:type="dxa"/>
              <w:right w:w="55" w:type="dxa"/>
            </w:tcMar>
          </w:tcPr>
          <w:p w14:paraId="124DFA4D" w14:textId="77777777" w:rsidR="000C7F97" w:rsidRPr="00A043D7" w:rsidRDefault="00A44794" w:rsidP="00E663AE">
            <w:pPr>
              <w:widowControl w:val="0"/>
              <w:suppressAutoHyphens/>
              <w:autoSpaceDN w:val="0"/>
              <w:spacing w:line="360" w:lineRule="auto"/>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uk-UA" w:eastAsia="zh-CN" w:bidi="hi-IN"/>
              </w:rPr>
              <w:t>Студентка</w:t>
            </w:r>
          </w:p>
        </w:tc>
        <w:tc>
          <w:tcPr>
            <w:tcW w:w="141" w:type="dxa"/>
            <w:tcMar>
              <w:top w:w="55" w:type="dxa"/>
              <w:left w:w="55" w:type="dxa"/>
              <w:bottom w:w="55" w:type="dxa"/>
              <w:right w:w="55" w:type="dxa"/>
            </w:tcMar>
          </w:tcPr>
          <w:p w14:paraId="54881D3C" w14:textId="77777777" w:rsidR="000C7F97" w:rsidRPr="00A043D7" w:rsidRDefault="000C7F97" w:rsidP="00E663AE">
            <w:pPr>
              <w:widowControl w:val="0"/>
              <w:suppressAutoHyphens/>
              <w:autoSpaceDN w:val="0"/>
              <w:spacing w:line="360" w:lineRule="auto"/>
              <w:textAlignment w:val="baseline"/>
              <w:rPr>
                <w:rFonts w:eastAsia="Droid Sans Fallback" w:cs="FreeSans"/>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14:paraId="04D668A8" w14:textId="77777777" w:rsidR="000C7F97" w:rsidRPr="00A043D7" w:rsidRDefault="000C7F97" w:rsidP="00E663AE">
            <w:pPr>
              <w:widowControl w:val="0"/>
              <w:suppressAutoHyphens/>
              <w:autoSpaceDN w:val="0"/>
              <w:spacing w:line="360" w:lineRule="auto"/>
              <w:textAlignment w:val="baseline"/>
              <w:rPr>
                <w:rFonts w:eastAsia="Droid Sans Fallback" w:cs="FreeSans"/>
                <w:kern w:val="3"/>
                <w:sz w:val="28"/>
                <w:szCs w:val="28"/>
                <w:lang w:val="uk-UA" w:eastAsia="zh-CN" w:bidi="hi-IN"/>
              </w:rPr>
            </w:pPr>
          </w:p>
        </w:tc>
        <w:tc>
          <w:tcPr>
            <w:tcW w:w="284" w:type="dxa"/>
            <w:tcMar>
              <w:top w:w="55" w:type="dxa"/>
              <w:left w:w="55" w:type="dxa"/>
              <w:bottom w:w="55" w:type="dxa"/>
              <w:right w:w="55" w:type="dxa"/>
            </w:tcMar>
          </w:tcPr>
          <w:p w14:paraId="3079B10D" w14:textId="77777777" w:rsidR="000C7F97" w:rsidRPr="00A043D7" w:rsidRDefault="000C7F97" w:rsidP="00E663AE">
            <w:pPr>
              <w:widowControl w:val="0"/>
              <w:suppressAutoHyphens/>
              <w:autoSpaceDN w:val="0"/>
              <w:spacing w:line="360" w:lineRule="auto"/>
              <w:textAlignment w:val="baseline"/>
              <w:rPr>
                <w:rFonts w:eastAsia="Droid Sans Fallback" w:cs="FreeSans"/>
                <w:kern w:val="3"/>
                <w:sz w:val="28"/>
                <w:szCs w:val="28"/>
                <w:lang w:val="uk-UA" w:eastAsia="zh-CN" w:bidi="hi-IN"/>
              </w:rPr>
            </w:pPr>
          </w:p>
        </w:tc>
        <w:tc>
          <w:tcPr>
            <w:tcW w:w="2771" w:type="dxa"/>
            <w:shd w:val="clear" w:color="auto" w:fill="auto"/>
            <w:tcMar>
              <w:top w:w="55" w:type="dxa"/>
              <w:left w:w="55" w:type="dxa"/>
              <w:bottom w:w="55" w:type="dxa"/>
              <w:right w:w="55" w:type="dxa"/>
            </w:tcMar>
          </w:tcPr>
          <w:p w14:paraId="478A0628" w14:textId="77777777" w:rsidR="000C7F97" w:rsidRPr="00A043D7" w:rsidRDefault="00A44794" w:rsidP="00E663AE">
            <w:pPr>
              <w:widowControl w:val="0"/>
              <w:suppressAutoHyphens/>
              <w:autoSpaceDN w:val="0"/>
              <w:spacing w:line="360" w:lineRule="auto"/>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uk-UA" w:eastAsia="zh-CN" w:bidi="hi-IN"/>
              </w:rPr>
              <w:t>Д.Є. Криворучко</w:t>
            </w:r>
          </w:p>
        </w:tc>
      </w:tr>
      <w:tr w:rsidR="00A043D7" w:rsidRPr="00A043D7" w14:paraId="3D4BC323" w14:textId="77777777" w:rsidTr="00E663AE">
        <w:tc>
          <w:tcPr>
            <w:tcW w:w="2835" w:type="dxa"/>
            <w:tcMar>
              <w:top w:w="55" w:type="dxa"/>
              <w:left w:w="55" w:type="dxa"/>
              <w:bottom w:w="55" w:type="dxa"/>
              <w:right w:w="55" w:type="dxa"/>
            </w:tcMar>
          </w:tcPr>
          <w:p w14:paraId="4754CD41" w14:textId="77777777" w:rsidR="000C7F97" w:rsidRPr="00A043D7" w:rsidRDefault="000C7F97" w:rsidP="00E663AE">
            <w:pPr>
              <w:widowControl w:val="0"/>
              <w:suppressAutoHyphens/>
              <w:autoSpaceDN w:val="0"/>
              <w:spacing w:line="360" w:lineRule="auto"/>
              <w:textAlignment w:val="baseline"/>
              <w:rPr>
                <w:rFonts w:eastAsia="Droid Sans Fallback" w:cs="FreeSans"/>
                <w:kern w:val="3"/>
                <w:sz w:val="12"/>
                <w:szCs w:val="12"/>
                <w:lang w:val="uk-UA" w:eastAsia="zh-CN" w:bidi="hi-IN"/>
              </w:rPr>
            </w:pPr>
          </w:p>
        </w:tc>
        <w:tc>
          <w:tcPr>
            <w:tcW w:w="141" w:type="dxa"/>
            <w:tcMar>
              <w:top w:w="55" w:type="dxa"/>
              <w:left w:w="55" w:type="dxa"/>
              <w:bottom w:w="55" w:type="dxa"/>
              <w:right w:w="55" w:type="dxa"/>
            </w:tcMar>
          </w:tcPr>
          <w:p w14:paraId="1B5316E6" w14:textId="77777777" w:rsidR="000C7F97" w:rsidRPr="00A043D7" w:rsidRDefault="000C7F97" w:rsidP="00E663AE">
            <w:pPr>
              <w:widowControl w:val="0"/>
              <w:suppressAutoHyphens/>
              <w:autoSpaceDN w:val="0"/>
              <w:spacing w:line="360" w:lineRule="auto"/>
              <w:textAlignment w:val="baseline"/>
              <w:rPr>
                <w:rFonts w:eastAsia="Droid Sans Fallback" w:cs="FreeSans"/>
                <w:kern w:val="3"/>
                <w:sz w:val="12"/>
                <w:szCs w:val="12"/>
                <w:lang w:val="uk-UA" w:eastAsia="zh-CN" w:bidi="hi-IN"/>
              </w:rPr>
            </w:pPr>
          </w:p>
        </w:tc>
        <w:tc>
          <w:tcPr>
            <w:tcW w:w="2268" w:type="dxa"/>
            <w:tcBorders>
              <w:top w:val="single" w:sz="4" w:space="0" w:color="auto"/>
            </w:tcBorders>
            <w:tcMar>
              <w:top w:w="55" w:type="dxa"/>
              <w:left w:w="55" w:type="dxa"/>
              <w:bottom w:w="55" w:type="dxa"/>
              <w:right w:w="55" w:type="dxa"/>
            </w:tcMar>
          </w:tcPr>
          <w:p w14:paraId="5DA238B0" w14:textId="77777777" w:rsidR="000C7F97" w:rsidRPr="00A043D7" w:rsidRDefault="000C7F97" w:rsidP="00E663AE">
            <w:pPr>
              <w:widowControl w:val="0"/>
              <w:suppressAutoHyphens/>
              <w:autoSpaceDN w:val="0"/>
              <w:spacing w:line="360" w:lineRule="auto"/>
              <w:jc w:val="center"/>
              <w:textAlignment w:val="baseline"/>
              <w:rPr>
                <w:rFonts w:eastAsia="Droid Sans Fallback" w:cs="FreeSans"/>
                <w:kern w:val="3"/>
                <w:sz w:val="12"/>
                <w:szCs w:val="12"/>
                <w:lang w:val="uk-UA" w:eastAsia="zh-CN" w:bidi="hi-IN"/>
              </w:rPr>
            </w:pPr>
          </w:p>
        </w:tc>
        <w:tc>
          <w:tcPr>
            <w:tcW w:w="284" w:type="dxa"/>
            <w:tcMar>
              <w:top w:w="55" w:type="dxa"/>
              <w:left w:w="55" w:type="dxa"/>
              <w:bottom w:w="55" w:type="dxa"/>
              <w:right w:w="55" w:type="dxa"/>
            </w:tcMar>
          </w:tcPr>
          <w:p w14:paraId="3365AE8D" w14:textId="77777777" w:rsidR="000C7F97" w:rsidRPr="00A043D7" w:rsidRDefault="000C7F97" w:rsidP="00E663AE">
            <w:pPr>
              <w:widowControl w:val="0"/>
              <w:suppressAutoHyphens/>
              <w:autoSpaceDN w:val="0"/>
              <w:spacing w:line="360" w:lineRule="auto"/>
              <w:textAlignment w:val="baseline"/>
              <w:rPr>
                <w:rFonts w:eastAsia="Droid Sans Fallback" w:cs="FreeSans"/>
                <w:kern w:val="3"/>
                <w:sz w:val="12"/>
                <w:szCs w:val="12"/>
                <w:lang w:val="uk-UA" w:eastAsia="zh-CN" w:bidi="hi-IN"/>
              </w:rPr>
            </w:pPr>
          </w:p>
        </w:tc>
        <w:tc>
          <w:tcPr>
            <w:tcW w:w="2771" w:type="dxa"/>
            <w:tcMar>
              <w:top w:w="55" w:type="dxa"/>
              <w:left w:w="55" w:type="dxa"/>
              <w:bottom w:w="55" w:type="dxa"/>
              <w:right w:w="55" w:type="dxa"/>
            </w:tcMar>
          </w:tcPr>
          <w:p w14:paraId="5EE61F4D" w14:textId="77777777" w:rsidR="000C7F97" w:rsidRPr="00A043D7" w:rsidRDefault="000C7F97" w:rsidP="00E663AE">
            <w:pPr>
              <w:widowControl w:val="0"/>
              <w:suppressAutoHyphens/>
              <w:autoSpaceDN w:val="0"/>
              <w:spacing w:line="360" w:lineRule="auto"/>
              <w:jc w:val="center"/>
              <w:textAlignment w:val="baseline"/>
              <w:rPr>
                <w:rFonts w:eastAsia="Droid Sans Fallback" w:cs="FreeSans"/>
                <w:kern w:val="3"/>
                <w:sz w:val="12"/>
                <w:szCs w:val="12"/>
                <w:lang w:val="uk-UA" w:eastAsia="zh-CN" w:bidi="hi-IN"/>
              </w:rPr>
            </w:pPr>
          </w:p>
        </w:tc>
      </w:tr>
      <w:tr w:rsidR="00A043D7" w:rsidRPr="00A043D7" w14:paraId="46730CF1" w14:textId="77777777" w:rsidTr="00E663AE">
        <w:tc>
          <w:tcPr>
            <w:tcW w:w="2835" w:type="dxa"/>
            <w:tcMar>
              <w:top w:w="55" w:type="dxa"/>
              <w:left w:w="55" w:type="dxa"/>
              <w:bottom w:w="55" w:type="dxa"/>
              <w:right w:w="55" w:type="dxa"/>
            </w:tcMar>
          </w:tcPr>
          <w:p w14:paraId="1E89DA5A" w14:textId="77777777" w:rsidR="000C7F97" w:rsidRPr="00A043D7" w:rsidRDefault="00A44794" w:rsidP="00E663AE">
            <w:pPr>
              <w:widowControl w:val="0"/>
              <w:suppressAutoHyphens/>
              <w:autoSpaceDN w:val="0"/>
              <w:spacing w:line="360" w:lineRule="auto"/>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uk-UA" w:eastAsia="zh-CN" w:bidi="hi-IN"/>
              </w:rPr>
              <w:t>Керівник роботи</w:t>
            </w:r>
          </w:p>
        </w:tc>
        <w:tc>
          <w:tcPr>
            <w:tcW w:w="141" w:type="dxa"/>
            <w:tcMar>
              <w:top w:w="55" w:type="dxa"/>
              <w:left w:w="55" w:type="dxa"/>
              <w:bottom w:w="55" w:type="dxa"/>
              <w:right w:w="55" w:type="dxa"/>
            </w:tcMar>
          </w:tcPr>
          <w:p w14:paraId="298A70DC" w14:textId="77777777" w:rsidR="000C7F97" w:rsidRPr="00A043D7" w:rsidRDefault="000C7F97" w:rsidP="00E663AE">
            <w:pPr>
              <w:widowControl w:val="0"/>
              <w:suppressAutoHyphens/>
              <w:autoSpaceDN w:val="0"/>
              <w:spacing w:line="360" w:lineRule="auto"/>
              <w:textAlignment w:val="baseline"/>
              <w:rPr>
                <w:rFonts w:eastAsia="Droid Sans Fallback" w:cs="FreeSans"/>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14:paraId="3F186A4F" w14:textId="77777777" w:rsidR="000C7F97" w:rsidRPr="00A043D7" w:rsidRDefault="000C7F97" w:rsidP="00E663AE">
            <w:pPr>
              <w:widowControl w:val="0"/>
              <w:suppressAutoHyphens/>
              <w:autoSpaceDN w:val="0"/>
              <w:spacing w:line="360" w:lineRule="auto"/>
              <w:jc w:val="center"/>
              <w:textAlignment w:val="baseline"/>
              <w:rPr>
                <w:rFonts w:eastAsia="Droid Sans Fallback" w:cs="FreeSans"/>
                <w:kern w:val="3"/>
                <w:sz w:val="28"/>
                <w:szCs w:val="28"/>
                <w:lang w:val="uk-UA" w:eastAsia="zh-CN" w:bidi="hi-IN"/>
              </w:rPr>
            </w:pPr>
          </w:p>
        </w:tc>
        <w:tc>
          <w:tcPr>
            <w:tcW w:w="284" w:type="dxa"/>
            <w:tcMar>
              <w:top w:w="55" w:type="dxa"/>
              <w:left w:w="55" w:type="dxa"/>
              <w:bottom w:w="55" w:type="dxa"/>
              <w:right w:w="55" w:type="dxa"/>
            </w:tcMar>
          </w:tcPr>
          <w:p w14:paraId="26B32FFE" w14:textId="77777777" w:rsidR="000C7F97" w:rsidRPr="00A043D7" w:rsidRDefault="000C7F97" w:rsidP="00E663AE">
            <w:pPr>
              <w:widowControl w:val="0"/>
              <w:suppressAutoHyphens/>
              <w:autoSpaceDN w:val="0"/>
              <w:spacing w:line="360" w:lineRule="auto"/>
              <w:textAlignment w:val="baseline"/>
              <w:rPr>
                <w:rFonts w:eastAsia="Droid Sans Fallback" w:cs="FreeSans"/>
                <w:kern w:val="3"/>
                <w:sz w:val="28"/>
                <w:szCs w:val="28"/>
                <w:lang w:val="uk-UA" w:eastAsia="zh-CN" w:bidi="hi-IN"/>
              </w:rPr>
            </w:pPr>
          </w:p>
        </w:tc>
        <w:tc>
          <w:tcPr>
            <w:tcW w:w="2771" w:type="dxa"/>
            <w:tcMar>
              <w:top w:w="55" w:type="dxa"/>
              <w:left w:w="55" w:type="dxa"/>
              <w:bottom w:w="55" w:type="dxa"/>
              <w:right w:w="55" w:type="dxa"/>
            </w:tcMar>
          </w:tcPr>
          <w:p w14:paraId="4344EE34" w14:textId="77777777" w:rsidR="000C7F97" w:rsidRPr="00A043D7" w:rsidRDefault="00A44794" w:rsidP="00E663AE">
            <w:pPr>
              <w:widowControl w:val="0"/>
              <w:suppressAutoHyphens/>
              <w:autoSpaceDN w:val="0"/>
              <w:spacing w:line="360" w:lineRule="auto"/>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uk-UA" w:eastAsia="zh-CN" w:bidi="hi-IN"/>
              </w:rPr>
              <w:t>В.І. Генчева</w:t>
            </w:r>
          </w:p>
        </w:tc>
      </w:tr>
      <w:tr w:rsidR="00A043D7" w:rsidRPr="00A043D7" w14:paraId="0305783E" w14:textId="77777777" w:rsidTr="00E663AE">
        <w:tc>
          <w:tcPr>
            <w:tcW w:w="2835" w:type="dxa"/>
            <w:tcMar>
              <w:top w:w="55" w:type="dxa"/>
              <w:left w:w="55" w:type="dxa"/>
              <w:bottom w:w="55" w:type="dxa"/>
              <w:right w:w="55" w:type="dxa"/>
            </w:tcMar>
          </w:tcPr>
          <w:p w14:paraId="46C46167" w14:textId="77777777" w:rsidR="000C7F97" w:rsidRPr="00A043D7" w:rsidRDefault="000C7F97" w:rsidP="00E663AE">
            <w:pPr>
              <w:widowControl w:val="0"/>
              <w:suppressAutoHyphens/>
              <w:autoSpaceDN w:val="0"/>
              <w:spacing w:line="360" w:lineRule="auto"/>
              <w:textAlignment w:val="baseline"/>
              <w:rPr>
                <w:rFonts w:eastAsia="Droid Sans Fallback" w:cs="FreeSans"/>
                <w:kern w:val="3"/>
                <w:sz w:val="12"/>
                <w:szCs w:val="12"/>
                <w:lang w:val="uk-UA" w:eastAsia="zh-CN" w:bidi="hi-IN"/>
              </w:rPr>
            </w:pPr>
          </w:p>
        </w:tc>
        <w:tc>
          <w:tcPr>
            <w:tcW w:w="141" w:type="dxa"/>
            <w:tcMar>
              <w:top w:w="55" w:type="dxa"/>
              <w:left w:w="55" w:type="dxa"/>
              <w:bottom w:w="55" w:type="dxa"/>
              <w:right w:w="55" w:type="dxa"/>
            </w:tcMar>
          </w:tcPr>
          <w:p w14:paraId="76D97CD0" w14:textId="77777777" w:rsidR="000C7F97" w:rsidRPr="00A043D7" w:rsidRDefault="000C7F97" w:rsidP="00E663AE">
            <w:pPr>
              <w:widowControl w:val="0"/>
              <w:suppressAutoHyphens/>
              <w:autoSpaceDN w:val="0"/>
              <w:spacing w:line="360" w:lineRule="auto"/>
              <w:textAlignment w:val="baseline"/>
              <w:rPr>
                <w:rFonts w:eastAsia="Droid Sans Fallback" w:cs="FreeSans"/>
                <w:kern w:val="3"/>
                <w:sz w:val="12"/>
                <w:szCs w:val="12"/>
                <w:lang w:val="uk-UA" w:eastAsia="zh-CN" w:bidi="hi-IN"/>
              </w:rPr>
            </w:pPr>
          </w:p>
        </w:tc>
        <w:tc>
          <w:tcPr>
            <w:tcW w:w="2268" w:type="dxa"/>
            <w:tcBorders>
              <w:top w:val="single" w:sz="4" w:space="0" w:color="auto"/>
            </w:tcBorders>
            <w:tcMar>
              <w:top w:w="55" w:type="dxa"/>
              <w:left w:w="55" w:type="dxa"/>
              <w:bottom w:w="55" w:type="dxa"/>
              <w:right w:w="55" w:type="dxa"/>
            </w:tcMar>
          </w:tcPr>
          <w:p w14:paraId="109633F2" w14:textId="77777777" w:rsidR="000C7F97" w:rsidRPr="00A043D7" w:rsidRDefault="000C7F97" w:rsidP="00E663AE">
            <w:pPr>
              <w:widowControl w:val="0"/>
              <w:suppressAutoHyphens/>
              <w:autoSpaceDN w:val="0"/>
              <w:spacing w:line="360" w:lineRule="auto"/>
              <w:jc w:val="center"/>
              <w:textAlignment w:val="baseline"/>
              <w:rPr>
                <w:rFonts w:eastAsia="Droid Sans Fallback" w:cs="FreeSans"/>
                <w:kern w:val="3"/>
                <w:sz w:val="12"/>
                <w:szCs w:val="12"/>
                <w:lang w:val="uk-UA" w:eastAsia="zh-CN" w:bidi="hi-IN"/>
              </w:rPr>
            </w:pPr>
          </w:p>
        </w:tc>
        <w:tc>
          <w:tcPr>
            <w:tcW w:w="284" w:type="dxa"/>
            <w:tcMar>
              <w:top w:w="55" w:type="dxa"/>
              <w:left w:w="55" w:type="dxa"/>
              <w:bottom w:w="55" w:type="dxa"/>
              <w:right w:w="55" w:type="dxa"/>
            </w:tcMar>
          </w:tcPr>
          <w:p w14:paraId="6D539278" w14:textId="77777777" w:rsidR="000C7F97" w:rsidRPr="00A043D7" w:rsidRDefault="000C7F97" w:rsidP="00E663AE">
            <w:pPr>
              <w:widowControl w:val="0"/>
              <w:suppressAutoHyphens/>
              <w:autoSpaceDN w:val="0"/>
              <w:spacing w:line="360" w:lineRule="auto"/>
              <w:textAlignment w:val="baseline"/>
              <w:rPr>
                <w:rFonts w:eastAsia="Droid Sans Fallback" w:cs="FreeSans"/>
                <w:kern w:val="3"/>
                <w:sz w:val="12"/>
                <w:szCs w:val="12"/>
                <w:lang w:val="uk-UA" w:eastAsia="zh-CN" w:bidi="hi-IN"/>
              </w:rPr>
            </w:pPr>
          </w:p>
        </w:tc>
        <w:tc>
          <w:tcPr>
            <w:tcW w:w="2771" w:type="dxa"/>
            <w:tcMar>
              <w:top w:w="55" w:type="dxa"/>
              <w:left w:w="55" w:type="dxa"/>
              <w:bottom w:w="55" w:type="dxa"/>
              <w:right w:w="55" w:type="dxa"/>
            </w:tcMar>
          </w:tcPr>
          <w:p w14:paraId="3A26F157" w14:textId="77777777" w:rsidR="000C7F97" w:rsidRPr="00A043D7" w:rsidRDefault="000C7F97" w:rsidP="00E663AE">
            <w:pPr>
              <w:widowControl w:val="0"/>
              <w:suppressAutoHyphens/>
              <w:autoSpaceDN w:val="0"/>
              <w:spacing w:line="360" w:lineRule="auto"/>
              <w:jc w:val="center"/>
              <w:textAlignment w:val="baseline"/>
              <w:rPr>
                <w:rFonts w:eastAsia="Droid Sans Fallback" w:cs="FreeSans"/>
                <w:kern w:val="3"/>
                <w:sz w:val="12"/>
                <w:szCs w:val="12"/>
                <w:lang w:val="uk-UA" w:eastAsia="zh-CN" w:bidi="hi-IN"/>
              </w:rPr>
            </w:pPr>
          </w:p>
        </w:tc>
      </w:tr>
      <w:tr w:rsidR="00A043D7" w:rsidRPr="00A043D7" w14:paraId="24C70504" w14:textId="77777777" w:rsidTr="00E663AE">
        <w:tc>
          <w:tcPr>
            <w:tcW w:w="8299" w:type="dxa"/>
            <w:gridSpan w:val="5"/>
            <w:tcMar>
              <w:top w:w="55" w:type="dxa"/>
              <w:left w:w="55" w:type="dxa"/>
              <w:bottom w:w="55" w:type="dxa"/>
              <w:right w:w="55" w:type="dxa"/>
            </w:tcMar>
          </w:tcPr>
          <w:p w14:paraId="03E289A4" w14:textId="77777777" w:rsidR="000C7F97" w:rsidRPr="00A043D7" w:rsidRDefault="00A44794" w:rsidP="00E663AE">
            <w:pPr>
              <w:widowControl w:val="0"/>
              <w:suppressAutoHyphens/>
              <w:autoSpaceDN w:val="0"/>
              <w:spacing w:line="360" w:lineRule="auto"/>
              <w:textAlignment w:val="baseline"/>
              <w:rPr>
                <w:rFonts w:eastAsia="Droid Sans Fallback" w:cs="FreeSans"/>
                <w:b/>
                <w:bCs/>
                <w:kern w:val="3"/>
                <w:sz w:val="28"/>
                <w:szCs w:val="28"/>
                <w:lang w:val="uk-UA" w:eastAsia="zh-CN" w:bidi="hi-IN"/>
              </w:rPr>
            </w:pPr>
            <w:r w:rsidRPr="00A043D7">
              <w:rPr>
                <w:rFonts w:eastAsia="Droid Sans Fallback" w:cs="FreeSans"/>
                <w:b/>
                <w:bCs/>
                <w:kern w:val="3"/>
                <w:sz w:val="28"/>
                <w:szCs w:val="28"/>
                <w:lang w:val="uk-UA" w:eastAsia="zh-CN" w:bidi="hi-IN"/>
              </w:rPr>
              <w:t>Нормоконтроль пройдено</w:t>
            </w:r>
          </w:p>
        </w:tc>
      </w:tr>
      <w:tr w:rsidR="00A043D7" w:rsidRPr="00A043D7" w14:paraId="2D3E441A" w14:textId="77777777" w:rsidTr="00E663AE">
        <w:tc>
          <w:tcPr>
            <w:tcW w:w="2835" w:type="dxa"/>
            <w:tcMar>
              <w:top w:w="55" w:type="dxa"/>
              <w:left w:w="55" w:type="dxa"/>
              <w:bottom w:w="55" w:type="dxa"/>
              <w:right w:w="55" w:type="dxa"/>
            </w:tcMar>
          </w:tcPr>
          <w:p w14:paraId="021829EA" w14:textId="77777777" w:rsidR="000C7F97" w:rsidRPr="00A043D7" w:rsidRDefault="00A44794" w:rsidP="00E663AE">
            <w:pPr>
              <w:widowControl w:val="0"/>
              <w:suppressAutoHyphens/>
              <w:autoSpaceDN w:val="0"/>
              <w:spacing w:line="360" w:lineRule="auto"/>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uk-UA" w:eastAsia="zh-CN" w:bidi="hi-IN"/>
              </w:rPr>
              <w:t>Нормоконтролер</w:t>
            </w:r>
          </w:p>
        </w:tc>
        <w:tc>
          <w:tcPr>
            <w:tcW w:w="141" w:type="dxa"/>
            <w:tcMar>
              <w:top w:w="55" w:type="dxa"/>
              <w:left w:w="55" w:type="dxa"/>
              <w:bottom w:w="55" w:type="dxa"/>
              <w:right w:w="55" w:type="dxa"/>
            </w:tcMar>
          </w:tcPr>
          <w:p w14:paraId="740C9477" w14:textId="77777777" w:rsidR="000C7F97" w:rsidRPr="00A043D7" w:rsidRDefault="000C7F97" w:rsidP="00E663AE">
            <w:pPr>
              <w:widowControl w:val="0"/>
              <w:suppressAutoHyphens/>
              <w:autoSpaceDN w:val="0"/>
              <w:spacing w:line="360" w:lineRule="auto"/>
              <w:textAlignment w:val="baseline"/>
              <w:rPr>
                <w:rFonts w:eastAsia="Droid Sans Fallback" w:cs="FreeSans"/>
                <w:kern w:val="3"/>
                <w:sz w:val="28"/>
                <w:szCs w:val="28"/>
                <w:lang w:val="uk-UA" w:eastAsia="zh-CN" w:bidi="hi-IN"/>
              </w:rPr>
            </w:pPr>
          </w:p>
        </w:tc>
        <w:tc>
          <w:tcPr>
            <w:tcW w:w="2268" w:type="dxa"/>
            <w:tcMar>
              <w:top w:w="55" w:type="dxa"/>
              <w:left w:w="55" w:type="dxa"/>
              <w:bottom w:w="55" w:type="dxa"/>
              <w:right w:w="55" w:type="dxa"/>
            </w:tcMar>
          </w:tcPr>
          <w:p w14:paraId="21A88000" w14:textId="77777777" w:rsidR="000C7F97" w:rsidRPr="00A043D7" w:rsidRDefault="000C7F97" w:rsidP="00E663AE">
            <w:pPr>
              <w:widowControl w:val="0"/>
              <w:suppressAutoHyphens/>
              <w:autoSpaceDN w:val="0"/>
              <w:spacing w:line="360" w:lineRule="auto"/>
              <w:textAlignment w:val="baseline"/>
              <w:rPr>
                <w:rFonts w:eastAsia="Droid Sans Fallback" w:cs="FreeSans"/>
                <w:kern w:val="3"/>
                <w:sz w:val="28"/>
                <w:szCs w:val="28"/>
                <w:u w:val="single"/>
                <w:lang w:val="uk-UA" w:eastAsia="zh-CN" w:bidi="hi-IN"/>
              </w:rPr>
            </w:pPr>
          </w:p>
          <w:p w14:paraId="58433C04" w14:textId="77777777" w:rsidR="000C7F97" w:rsidRPr="00A043D7" w:rsidRDefault="000C7F97" w:rsidP="00E663AE">
            <w:pPr>
              <w:widowControl w:val="0"/>
              <w:suppressAutoHyphens/>
              <w:autoSpaceDN w:val="0"/>
              <w:spacing w:line="360" w:lineRule="auto"/>
              <w:textAlignment w:val="baseline"/>
              <w:rPr>
                <w:rFonts w:eastAsia="Droid Sans Fallback" w:cs="FreeSans"/>
                <w:kern w:val="3"/>
                <w:sz w:val="28"/>
                <w:szCs w:val="28"/>
                <w:u w:val="single"/>
                <w:lang w:val="uk-UA" w:eastAsia="zh-CN" w:bidi="hi-IN"/>
              </w:rPr>
            </w:pPr>
          </w:p>
        </w:tc>
        <w:tc>
          <w:tcPr>
            <w:tcW w:w="284" w:type="dxa"/>
            <w:tcMar>
              <w:top w:w="55" w:type="dxa"/>
              <w:left w:w="55" w:type="dxa"/>
              <w:bottom w:w="55" w:type="dxa"/>
              <w:right w:w="55" w:type="dxa"/>
            </w:tcMar>
          </w:tcPr>
          <w:p w14:paraId="26625240" w14:textId="77777777" w:rsidR="000C7F97" w:rsidRPr="00A043D7" w:rsidRDefault="000C7F97" w:rsidP="00E663AE">
            <w:pPr>
              <w:widowControl w:val="0"/>
              <w:suppressAutoHyphens/>
              <w:autoSpaceDN w:val="0"/>
              <w:spacing w:line="360" w:lineRule="auto"/>
              <w:textAlignment w:val="baseline"/>
              <w:rPr>
                <w:rFonts w:eastAsia="Droid Sans Fallback" w:cs="FreeSans"/>
                <w:kern w:val="3"/>
                <w:sz w:val="28"/>
                <w:szCs w:val="28"/>
                <w:u w:val="single"/>
                <w:lang w:val="uk-UA" w:eastAsia="zh-CN" w:bidi="hi-IN"/>
              </w:rPr>
            </w:pPr>
          </w:p>
        </w:tc>
        <w:tc>
          <w:tcPr>
            <w:tcW w:w="2771" w:type="dxa"/>
            <w:tcMar>
              <w:top w:w="55" w:type="dxa"/>
              <w:left w:w="55" w:type="dxa"/>
              <w:bottom w:w="55" w:type="dxa"/>
              <w:right w:w="55" w:type="dxa"/>
            </w:tcMar>
          </w:tcPr>
          <w:p w14:paraId="24FA3133" w14:textId="77777777" w:rsidR="000C7F97" w:rsidRPr="00A043D7" w:rsidRDefault="00A44794" w:rsidP="00E663AE">
            <w:pPr>
              <w:widowControl w:val="0"/>
              <w:suppressAutoHyphens/>
              <w:autoSpaceDN w:val="0"/>
              <w:spacing w:line="360" w:lineRule="auto"/>
              <w:textAlignment w:val="baseline"/>
              <w:rPr>
                <w:rFonts w:eastAsia="Droid Sans Fallback" w:cs="FreeSans"/>
                <w:kern w:val="3"/>
                <w:sz w:val="28"/>
                <w:szCs w:val="28"/>
                <w:lang w:val="uk-UA" w:eastAsia="zh-CN" w:bidi="hi-IN"/>
              </w:rPr>
            </w:pPr>
            <w:r w:rsidRPr="00A043D7">
              <w:rPr>
                <w:rFonts w:eastAsia="Droid Sans Fallback" w:cs="FreeSans"/>
                <w:kern w:val="3"/>
                <w:sz w:val="28"/>
                <w:szCs w:val="28"/>
                <w:lang w:val="uk-UA" w:eastAsia="zh-CN" w:bidi="hi-IN"/>
              </w:rPr>
              <w:t>В.В. Перетятько</w:t>
            </w:r>
          </w:p>
        </w:tc>
      </w:tr>
    </w:tbl>
    <w:p w14:paraId="21D60049" w14:textId="77777777" w:rsidR="00545D74" w:rsidRPr="00A043D7" w:rsidRDefault="00A44794" w:rsidP="00545D74">
      <w:pPr>
        <w:spacing w:line="360" w:lineRule="auto"/>
        <w:jc w:val="center"/>
        <w:rPr>
          <w:rFonts w:eastAsia="Calibri"/>
          <w:sz w:val="28"/>
          <w:szCs w:val="28"/>
          <w:lang w:val="uk-UA" w:eastAsia="ru-RU"/>
        </w:rPr>
      </w:pPr>
      <w:r w:rsidRPr="00A043D7">
        <w:rPr>
          <w:rFonts w:eastAsia="Calibri" w:cstheme="minorBidi"/>
          <w:sz w:val="28"/>
          <w:szCs w:val="28"/>
          <w:lang w:val="uk-UA" w:eastAsia="ru-RU"/>
        </w:rPr>
        <w:t>РЕФЕРАТ</w:t>
      </w:r>
    </w:p>
    <w:p w14:paraId="29D5C0C5" w14:textId="77777777" w:rsidR="00545D74" w:rsidRPr="00A043D7" w:rsidRDefault="00545D74" w:rsidP="00545D74">
      <w:pPr>
        <w:spacing w:line="360" w:lineRule="auto"/>
        <w:ind w:firstLine="709"/>
        <w:jc w:val="both"/>
        <w:rPr>
          <w:rFonts w:eastAsia="Calibri"/>
          <w:sz w:val="28"/>
          <w:szCs w:val="28"/>
          <w:lang w:val="uk-UA" w:eastAsia="ru-RU"/>
        </w:rPr>
      </w:pPr>
    </w:p>
    <w:p w14:paraId="08510DA7" w14:textId="77777777" w:rsidR="00545D74" w:rsidRPr="00A043D7" w:rsidRDefault="00545D74" w:rsidP="00545D74">
      <w:pPr>
        <w:tabs>
          <w:tab w:val="left" w:pos="5515"/>
        </w:tabs>
        <w:spacing w:line="360" w:lineRule="auto"/>
        <w:ind w:firstLine="709"/>
        <w:jc w:val="both"/>
        <w:rPr>
          <w:rFonts w:eastAsia="Calibri"/>
          <w:sz w:val="28"/>
          <w:szCs w:val="28"/>
          <w:lang w:val="uk-UA" w:eastAsia="ru-RU"/>
        </w:rPr>
      </w:pPr>
    </w:p>
    <w:p w14:paraId="2885691B" w14:textId="3F979D8E" w:rsidR="00545D74" w:rsidRPr="00A043D7" w:rsidRDefault="00A44794" w:rsidP="00545D74">
      <w:pPr>
        <w:spacing w:line="360" w:lineRule="auto"/>
        <w:ind w:firstLine="709"/>
        <w:jc w:val="both"/>
        <w:rPr>
          <w:rFonts w:eastAsia="Calibri"/>
          <w:bCs/>
          <w:spacing w:val="-1"/>
          <w:sz w:val="28"/>
          <w:szCs w:val="28"/>
          <w:lang w:val="uk-UA" w:eastAsia="ru-RU"/>
        </w:rPr>
      </w:pPr>
      <w:r w:rsidRPr="00A043D7">
        <w:rPr>
          <w:rFonts w:eastAsia="Calibri" w:cstheme="minorBidi"/>
          <w:bCs/>
          <w:spacing w:val="-1"/>
          <w:sz w:val="28"/>
          <w:szCs w:val="28"/>
          <w:lang w:val="uk-UA" w:eastAsia="ru-RU"/>
        </w:rPr>
        <w:t xml:space="preserve">У роботі </w:t>
      </w:r>
      <w:r w:rsidR="00F656CF" w:rsidRPr="00A043D7">
        <w:rPr>
          <w:rFonts w:eastAsia="Calibri" w:cstheme="minorBidi"/>
          <w:bCs/>
          <w:spacing w:val="-1"/>
          <w:sz w:val="28"/>
          <w:szCs w:val="28"/>
          <w:lang w:val="ru-RU" w:eastAsia="ru-RU"/>
        </w:rPr>
        <w:t>10</w:t>
      </w:r>
      <w:r w:rsidR="00C075BE">
        <w:rPr>
          <w:rFonts w:eastAsia="Calibri" w:cstheme="minorBidi"/>
          <w:bCs/>
          <w:spacing w:val="-1"/>
          <w:sz w:val="28"/>
          <w:szCs w:val="28"/>
          <w:lang w:val="ru-RU" w:eastAsia="ru-RU"/>
        </w:rPr>
        <w:t>1</w:t>
      </w:r>
      <w:r w:rsidRPr="00A043D7">
        <w:rPr>
          <w:rFonts w:eastAsia="Calibri" w:cstheme="minorBidi"/>
          <w:bCs/>
          <w:spacing w:val="-1"/>
          <w:sz w:val="28"/>
          <w:szCs w:val="28"/>
          <w:lang w:val="uk-UA" w:eastAsia="ru-RU"/>
        </w:rPr>
        <w:t xml:space="preserve"> сторін</w:t>
      </w:r>
      <w:r w:rsidR="009A3FDA">
        <w:rPr>
          <w:rFonts w:eastAsia="Calibri" w:cstheme="minorBidi"/>
          <w:bCs/>
          <w:spacing w:val="-1"/>
          <w:sz w:val="28"/>
          <w:szCs w:val="28"/>
          <w:lang w:val="uk-UA" w:eastAsia="ru-RU"/>
        </w:rPr>
        <w:t>к</w:t>
      </w:r>
      <w:r w:rsidR="00C075BE">
        <w:rPr>
          <w:rFonts w:eastAsia="Calibri" w:cstheme="minorBidi"/>
          <w:bCs/>
          <w:spacing w:val="-1"/>
          <w:sz w:val="28"/>
          <w:szCs w:val="28"/>
          <w:lang w:val="uk-UA" w:eastAsia="ru-RU"/>
        </w:rPr>
        <w:t>а</w:t>
      </w:r>
      <w:r w:rsidRPr="00A043D7">
        <w:rPr>
          <w:rFonts w:eastAsia="Calibri" w:cstheme="minorBidi"/>
          <w:bCs/>
          <w:spacing w:val="-1"/>
          <w:sz w:val="28"/>
          <w:szCs w:val="28"/>
          <w:lang w:val="uk-UA" w:eastAsia="ru-RU"/>
        </w:rPr>
        <w:t>, 17 таблиць, 1</w:t>
      </w:r>
      <w:r w:rsidRPr="00A043D7">
        <w:rPr>
          <w:rFonts w:eastAsia="Calibri" w:cstheme="minorBidi"/>
          <w:bCs/>
          <w:spacing w:val="-1"/>
          <w:sz w:val="28"/>
          <w:szCs w:val="28"/>
          <w:lang w:val="ru-RU" w:eastAsia="ru-RU"/>
        </w:rPr>
        <w:t>6</w:t>
      </w:r>
      <w:r w:rsidRPr="00A043D7">
        <w:rPr>
          <w:rFonts w:eastAsia="Calibri" w:cstheme="minorBidi"/>
          <w:bCs/>
          <w:spacing w:val="-1"/>
          <w:sz w:val="28"/>
          <w:szCs w:val="28"/>
          <w:lang w:val="uk-UA" w:eastAsia="ru-RU"/>
        </w:rPr>
        <w:t xml:space="preserve"> рисунків, було використано </w:t>
      </w:r>
      <w:r w:rsidRPr="00A043D7">
        <w:rPr>
          <w:rFonts w:eastAsia="Calibri" w:cstheme="minorBidi"/>
          <w:bCs/>
          <w:spacing w:val="-1"/>
          <w:sz w:val="28"/>
          <w:szCs w:val="28"/>
          <w:lang w:val="uk-UA" w:eastAsia="ru-RU"/>
        </w:rPr>
        <w:br/>
        <w:t>51 літературне джерело, із них 20 іноземною мовою.</w:t>
      </w:r>
    </w:p>
    <w:p w14:paraId="211DF572" w14:textId="77777777" w:rsidR="00545D74" w:rsidRPr="00A043D7" w:rsidRDefault="00A44794" w:rsidP="00545D74">
      <w:pPr>
        <w:spacing w:line="360" w:lineRule="auto"/>
        <w:ind w:firstLine="709"/>
        <w:jc w:val="both"/>
        <w:rPr>
          <w:rFonts w:eastAsia="Calibri"/>
          <w:sz w:val="28"/>
          <w:szCs w:val="28"/>
          <w:lang w:val="uk-UA" w:eastAsia="ja-JP"/>
        </w:rPr>
      </w:pPr>
      <w:r w:rsidRPr="00A043D7">
        <w:rPr>
          <w:rFonts w:eastAsia="Calibri" w:cstheme="minorBidi"/>
          <w:sz w:val="28"/>
          <w:szCs w:val="28"/>
          <w:lang w:val="uk-UA" w:eastAsia="ru-RU"/>
        </w:rPr>
        <w:t>Об’єктом дослідження є боксит гвінейський родовища Кіндії, боксит гайанський родовища Ароями</w:t>
      </w:r>
      <w:r w:rsidRPr="00A043D7">
        <w:rPr>
          <w:rFonts w:eastAsia="Calibri" w:cstheme="minorBidi"/>
          <w:sz w:val="28"/>
          <w:szCs w:val="28"/>
          <w:lang w:val="uk-UA" w:eastAsia="ja-JP"/>
        </w:rPr>
        <w:t>.</w:t>
      </w:r>
    </w:p>
    <w:p w14:paraId="155DD894" w14:textId="2CEEC32F"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cstheme="minorBidi"/>
          <w:sz w:val="28"/>
          <w:szCs w:val="28"/>
          <w:lang w:val="uk-UA" w:eastAsia="ja-JP"/>
        </w:rPr>
        <w:t xml:space="preserve">Предмет дослідження – результати вимірювання </w:t>
      </w:r>
      <w:r w:rsidRPr="00A043D7">
        <w:rPr>
          <w:rFonts w:eastAsia="Calibri" w:cstheme="minorBidi"/>
          <w:sz w:val="28"/>
          <w:szCs w:val="28"/>
          <w:lang w:val="uk-UA"/>
        </w:rPr>
        <w:t>вмісту</w:t>
      </w:r>
      <w:r w:rsidRPr="00A043D7">
        <w:rPr>
          <w:rFonts w:ascii="Calibri" w:eastAsia="Calibri" w:hAnsi="Calibri" w:cstheme="minorBidi"/>
          <w:sz w:val="22"/>
          <w:szCs w:val="28"/>
          <w:lang w:val="uk-UA"/>
        </w:rPr>
        <w:t xml:space="preserve"> </w:t>
      </w:r>
      <w:r w:rsidRPr="00A043D7">
        <w:rPr>
          <w:rFonts w:eastAsia="Calibri" w:cstheme="minorBidi"/>
          <w:sz w:val="28"/>
          <w:szCs w:val="28"/>
          <w:lang w:val="uk-UA"/>
        </w:rPr>
        <w:t>алюміні</w:t>
      </w:r>
      <w:r w:rsidR="00295ED7" w:rsidRPr="00D27151">
        <w:rPr>
          <w:rFonts w:eastAsia="Calibri" w:cstheme="minorBidi"/>
          <w:sz w:val="28"/>
          <w:szCs w:val="28"/>
          <w:lang w:val="uk-UA"/>
        </w:rPr>
        <w:t>й</w:t>
      </w:r>
      <w:r w:rsidRPr="00A043D7">
        <w:rPr>
          <w:rFonts w:eastAsia="Calibri" w:cstheme="minorBidi"/>
          <w:sz w:val="28"/>
          <w:szCs w:val="28"/>
          <w:lang w:val="uk-UA"/>
        </w:rPr>
        <w:t xml:space="preserve"> оксиду, силіці</w:t>
      </w:r>
      <w:r w:rsidR="00295ED7">
        <w:rPr>
          <w:rFonts w:eastAsia="Calibri" w:cstheme="minorBidi"/>
          <w:sz w:val="28"/>
          <w:szCs w:val="28"/>
          <w:lang w:val="uk-UA"/>
        </w:rPr>
        <w:t>й</w:t>
      </w:r>
      <w:r w:rsidRPr="00A043D7">
        <w:rPr>
          <w:rFonts w:eastAsia="Calibri" w:cstheme="minorBidi"/>
          <w:sz w:val="28"/>
          <w:szCs w:val="28"/>
          <w:lang w:val="uk-UA"/>
        </w:rPr>
        <w:t xml:space="preserve"> (IV) оксиду, титан (IV) оксиду, хром (III) оксиду, манган (II) оксиду, ванаді</w:t>
      </w:r>
      <w:r w:rsidR="00295ED7">
        <w:rPr>
          <w:rFonts w:eastAsia="Calibri" w:cstheme="minorBidi"/>
          <w:sz w:val="28"/>
          <w:szCs w:val="28"/>
          <w:lang w:val="uk-UA"/>
        </w:rPr>
        <w:t>й</w:t>
      </w:r>
      <w:r w:rsidRPr="00A043D7">
        <w:rPr>
          <w:rFonts w:eastAsia="Calibri" w:cstheme="minorBidi"/>
          <w:sz w:val="28"/>
          <w:szCs w:val="28"/>
          <w:lang w:val="uk-UA"/>
        </w:rPr>
        <w:t xml:space="preserve"> (V) оксиду, галі</w:t>
      </w:r>
      <w:r w:rsidR="00295ED7">
        <w:rPr>
          <w:rFonts w:eastAsia="Calibri" w:cstheme="minorBidi"/>
          <w:sz w:val="28"/>
          <w:szCs w:val="28"/>
          <w:lang w:val="uk-UA"/>
        </w:rPr>
        <w:t>й</w:t>
      </w:r>
      <w:r w:rsidRPr="00A043D7">
        <w:rPr>
          <w:rFonts w:eastAsia="Calibri" w:cstheme="minorBidi"/>
          <w:sz w:val="28"/>
          <w:szCs w:val="28"/>
          <w:lang w:val="uk-UA"/>
        </w:rPr>
        <w:t xml:space="preserve"> (III) оксиду, магні</w:t>
      </w:r>
      <w:r w:rsidR="00295ED7">
        <w:rPr>
          <w:rFonts w:eastAsia="Calibri" w:cstheme="minorBidi"/>
          <w:sz w:val="28"/>
          <w:szCs w:val="28"/>
          <w:lang w:val="uk-UA"/>
        </w:rPr>
        <w:t>й</w:t>
      </w:r>
      <w:r w:rsidRPr="00A043D7">
        <w:rPr>
          <w:rFonts w:eastAsia="Calibri" w:cstheme="minorBidi"/>
          <w:sz w:val="28"/>
          <w:szCs w:val="28"/>
          <w:lang w:val="uk-UA"/>
        </w:rPr>
        <w:t xml:space="preserve"> оксиду, кальці</w:t>
      </w:r>
      <w:r w:rsidR="00295ED7">
        <w:rPr>
          <w:rFonts w:eastAsia="Calibri" w:cstheme="minorBidi"/>
          <w:sz w:val="28"/>
          <w:szCs w:val="28"/>
          <w:lang w:val="uk-UA"/>
        </w:rPr>
        <w:t>й</w:t>
      </w:r>
      <w:r w:rsidRPr="00A043D7">
        <w:rPr>
          <w:rFonts w:eastAsia="Calibri" w:cstheme="minorBidi"/>
          <w:sz w:val="28"/>
          <w:szCs w:val="28"/>
          <w:lang w:val="uk-UA"/>
        </w:rPr>
        <w:t xml:space="preserve"> оксиду, фосфор</w:t>
      </w:r>
      <w:r w:rsidR="00295ED7">
        <w:rPr>
          <w:rFonts w:eastAsia="Calibri" w:cstheme="minorBidi"/>
          <w:sz w:val="28"/>
          <w:szCs w:val="28"/>
          <w:lang w:val="uk-UA"/>
        </w:rPr>
        <w:br/>
      </w:r>
      <w:r w:rsidRPr="00A043D7">
        <w:rPr>
          <w:rFonts w:eastAsia="Calibri" w:cstheme="minorBidi"/>
          <w:sz w:val="28"/>
          <w:szCs w:val="28"/>
          <w:lang w:val="uk-UA"/>
        </w:rPr>
        <w:t>(V) оксиду, втрати маси при прожарюванні за температури 1100±20</w:t>
      </w:r>
      <w:r w:rsidRPr="00295ED7">
        <w:rPr>
          <w:rFonts w:eastAsia="Calibri" w:cstheme="minorBidi"/>
          <w:sz w:val="28"/>
          <w:szCs w:val="28"/>
          <w:lang w:val="uk-UA"/>
        </w:rPr>
        <w:t xml:space="preserve"> </w:t>
      </w:r>
      <w:r w:rsidRPr="00A043D7">
        <w:rPr>
          <w:rFonts w:eastAsia="Calibri" w:cstheme="minorBidi"/>
          <w:sz w:val="28"/>
          <w:szCs w:val="28"/>
          <w:vertAlign w:val="superscript"/>
          <w:lang w:val="uk-UA"/>
        </w:rPr>
        <w:t>0</w:t>
      </w:r>
      <w:r w:rsidRPr="00A043D7">
        <w:rPr>
          <w:rFonts w:eastAsia="Calibri" w:cstheme="minorBidi"/>
          <w:sz w:val="28"/>
          <w:szCs w:val="28"/>
          <w:lang w:val="uk-UA"/>
        </w:rPr>
        <w:t>С.</w:t>
      </w:r>
    </w:p>
    <w:p w14:paraId="4C4A6827" w14:textId="77777777" w:rsidR="00545D74" w:rsidRPr="00A043D7" w:rsidRDefault="00A44794" w:rsidP="00545D74">
      <w:pPr>
        <w:spacing w:line="360" w:lineRule="auto"/>
        <w:ind w:firstLine="709"/>
        <w:jc w:val="both"/>
        <w:rPr>
          <w:rFonts w:eastAsia="Calibri"/>
          <w:sz w:val="28"/>
          <w:szCs w:val="28"/>
          <w:lang w:val="uk-UA" w:eastAsia="ja-JP"/>
        </w:rPr>
      </w:pPr>
      <w:r w:rsidRPr="00A043D7">
        <w:rPr>
          <w:rFonts w:eastAsia="Calibri" w:cstheme="minorBidi"/>
          <w:sz w:val="28"/>
          <w:szCs w:val="28"/>
          <w:lang w:val="uk-UA" w:eastAsia="ja-JP"/>
        </w:rPr>
        <w:t xml:space="preserve">Мета роботи </w:t>
      </w:r>
      <w:r w:rsidRPr="00A043D7">
        <w:rPr>
          <w:rFonts w:eastAsia="Calibri" w:cstheme="minorBidi"/>
          <w:sz w:val="28"/>
          <w:szCs w:val="28"/>
          <w:lang w:val="uk-UA" w:eastAsia="ru-RU"/>
        </w:rPr>
        <w:t>–</w:t>
      </w:r>
      <w:r w:rsidRPr="00A043D7">
        <w:rPr>
          <w:rFonts w:eastAsia="Calibri" w:cstheme="minorBidi"/>
          <w:sz w:val="28"/>
          <w:szCs w:val="28"/>
          <w:lang w:val="uk-UA" w:eastAsia="ja-JP"/>
        </w:rPr>
        <w:t xml:space="preserve"> </w:t>
      </w:r>
      <w:bookmarkStart w:id="9" w:name="_Hlk90216098"/>
      <w:r w:rsidRPr="00A043D7">
        <w:rPr>
          <w:rFonts w:eastAsia="Calibri" w:cstheme="minorBidi"/>
          <w:sz w:val="28"/>
          <w:szCs w:val="28"/>
          <w:lang w:val="uk-UA" w:eastAsia="ru-RU"/>
        </w:rPr>
        <w:t>розробка, виготовлення та метрологічна атестація державних стандартних зразків складу бокситу гвінейського родовища Кіндії та бокситу гайанського родовища Ароями</w:t>
      </w:r>
      <w:r w:rsidRPr="00A043D7">
        <w:rPr>
          <w:rFonts w:eastAsia="Calibri" w:cstheme="minorBidi"/>
          <w:sz w:val="28"/>
          <w:szCs w:val="28"/>
          <w:lang w:val="uk-UA" w:eastAsia="ja-JP"/>
        </w:rPr>
        <w:t xml:space="preserve"> для хімічного аналізу.</w:t>
      </w:r>
    </w:p>
    <w:p w14:paraId="5D8A7775" w14:textId="77777777" w:rsidR="00545D74" w:rsidRPr="00A043D7" w:rsidRDefault="00A44794" w:rsidP="00545D74">
      <w:pPr>
        <w:spacing w:line="360" w:lineRule="auto"/>
        <w:ind w:firstLine="709"/>
        <w:jc w:val="both"/>
        <w:rPr>
          <w:rFonts w:eastAsia="Calibri"/>
          <w:sz w:val="28"/>
          <w:szCs w:val="28"/>
          <w:lang w:val="uk-UA" w:eastAsia="ru-RU"/>
        </w:rPr>
      </w:pPr>
      <w:r w:rsidRPr="00A043D7">
        <w:rPr>
          <w:rFonts w:eastAsia="Calibri" w:cstheme="minorBidi"/>
          <w:sz w:val="28"/>
          <w:lang w:val="uk-UA" w:eastAsia="ru-RU"/>
        </w:rPr>
        <w:t>Методи досліджень та апаратура –</w:t>
      </w:r>
      <w:bookmarkEnd w:id="9"/>
      <w:r w:rsidRPr="00A043D7">
        <w:rPr>
          <w:rFonts w:eastAsia="Calibri" w:cstheme="minorBidi"/>
          <w:sz w:val="28"/>
          <w:lang w:val="uk-UA" w:eastAsia="ru-RU"/>
        </w:rPr>
        <w:t xml:space="preserve"> </w:t>
      </w:r>
      <w:r w:rsidRPr="00A043D7">
        <w:rPr>
          <w:rFonts w:eastAsia="Calibri" w:cstheme="minorBidi"/>
          <w:sz w:val="28"/>
          <w:szCs w:val="28"/>
          <w:lang w:val="uk-UA" w:eastAsia="ru-RU"/>
        </w:rPr>
        <w:t>гравіметрія, комплексонометрія, фотометрія, ваги лабораторні електронні «</w:t>
      </w:r>
      <w:r w:rsidRPr="00A043D7">
        <w:rPr>
          <w:rFonts w:eastAsia="Calibri" w:cstheme="minorBidi"/>
          <w:sz w:val="28"/>
          <w:szCs w:val="28"/>
          <w:lang w:eastAsia="ru-RU"/>
        </w:rPr>
        <w:t>SARTORIUS</w:t>
      </w:r>
      <w:r w:rsidRPr="00A043D7">
        <w:rPr>
          <w:rFonts w:eastAsia="Calibri" w:cstheme="minorBidi"/>
          <w:sz w:val="28"/>
          <w:szCs w:val="28"/>
          <w:lang w:val="uk-UA" w:eastAsia="ru-RU"/>
        </w:rPr>
        <w:t xml:space="preserve">», спектрофотометр </w:t>
      </w:r>
      <w:r w:rsidRPr="00A043D7">
        <w:rPr>
          <w:rFonts w:eastAsia="Calibri" w:cstheme="minorBidi"/>
          <w:sz w:val="28"/>
          <w:szCs w:val="28"/>
          <w:lang w:eastAsia="ru-RU"/>
        </w:rPr>
        <w:t>HELIOS</w:t>
      </w:r>
      <w:r w:rsidRPr="00A043D7">
        <w:rPr>
          <w:rFonts w:eastAsia="Calibri" w:cstheme="minorBidi"/>
          <w:sz w:val="28"/>
          <w:szCs w:val="28"/>
          <w:lang w:val="uk-UA" w:eastAsia="ru-RU"/>
        </w:rPr>
        <w:t xml:space="preserve"> </w:t>
      </w:r>
      <w:r w:rsidRPr="00A043D7">
        <w:rPr>
          <w:rFonts w:eastAsia="Calibri" w:cstheme="minorBidi"/>
          <w:sz w:val="28"/>
          <w:szCs w:val="28"/>
          <w:lang w:eastAsia="ru-RU"/>
        </w:rPr>
        <w:t>OMEGA</w:t>
      </w:r>
      <w:r w:rsidRPr="00A043D7">
        <w:rPr>
          <w:rFonts w:eastAsia="Calibri" w:cstheme="minorBidi"/>
          <w:sz w:val="28"/>
          <w:szCs w:val="28"/>
          <w:lang w:val="uk-UA" w:eastAsia="ru-RU"/>
        </w:rPr>
        <w:t xml:space="preserve">, колориметр фотоелектричний КФК-3, </w:t>
      </w:r>
      <w:r w:rsidRPr="00A043D7">
        <w:rPr>
          <w:rFonts w:eastAsia="Calibri" w:cstheme="minorBidi"/>
          <w:bCs/>
          <w:sz w:val="28"/>
          <w:szCs w:val="28"/>
          <w:lang w:val="uk-UA" w:eastAsia="ru-RU"/>
        </w:rPr>
        <w:t>атомно-абсорбційні спектрометри Contra AA 300 та Hitachi 180-80.</w:t>
      </w:r>
    </w:p>
    <w:p w14:paraId="2415B4CC" w14:textId="77777777" w:rsidR="00545D74" w:rsidRPr="00A043D7" w:rsidRDefault="00A44794" w:rsidP="00545D74">
      <w:pPr>
        <w:spacing w:line="360" w:lineRule="auto"/>
        <w:ind w:firstLine="709"/>
        <w:contextualSpacing/>
        <w:jc w:val="both"/>
        <w:rPr>
          <w:rFonts w:eastAsia="Calibri"/>
          <w:sz w:val="28"/>
          <w:szCs w:val="28"/>
          <w:lang w:val="uk-UA"/>
        </w:rPr>
      </w:pPr>
      <w:r w:rsidRPr="00A043D7">
        <w:rPr>
          <w:rFonts w:eastAsia="Calibri" w:cstheme="minorBidi"/>
          <w:bCs/>
          <w:sz w:val="28"/>
          <w:szCs w:val="28"/>
          <w:lang w:val="uk-UA"/>
        </w:rPr>
        <w:t>Розроблені Державні стандартні зразки України призначені для метрологічної атестації методик виконання вимірювань вмісту компонентів в бокситах гвінейських та гайанських, контролю похибки методик виконання вимірювань та проведення повірки, калібрування засобів вимірювальної техніки.</w:t>
      </w:r>
    </w:p>
    <w:p w14:paraId="6FC5C229" w14:textId="6CDB7244" w:rsidR="00545D74" w:rsidRPr="00A043D7" w:rsidRDefault="00A44794" w:rsidP="00545D74">
      <w:pPr>
        <w:spacing w:line="360" w:lineRule="auto"/>
        <w:ind w:firstLine="709"/>
        <w:jc w:val="both"/>
        <w:rPr>
          <w:rFonts w:eastAsia="Calibri"/>
          <w:sz w:val="28"/>
          <w:lang w:val="uk-UA" w:eastAsia="ru-RU"/>
        </w:rPr>
      </w:pPr>
      <w:r w:rsidRPr="00A043D7">
        <w:rPr>
          <w:rFonts w:eastAsia="Calibri" w:cstheme="minorBidi"/>
          <w:sz w:val="28"/>
          <w:lang w:val="uk-UA" w:eastAsia="ru-RU"/>
        </w:rPr>
        <w:t>БОКСИТ ГВІНЕЙСЬКИЙ, БОКСИТ ГАЙАНСЬКИЙ, ХІМІЧНИЙ АНАЛІЗ, МЕТРОЛОГІЧНІ ХАРАКТЕРИСТИКИ СТАНДАРТНОГО ЗРАЗКА СКЛАДУ БОКСИТУ, АТОМНО-АБСОРБЦІЙНИЙ СПЕКТРОФОТОМЕТР, ГРАВІМЕТРИЧНИЙ АНАЛІЗ, ФОТОМЕТРІЯ, КОМПЛЕКСОНОМЕТРІЯ, АЛЮМІНІ</w:t>
      </w:r>
      <w:r w:rsidR="00295ED7">
        <w:rPr>
          <w:rFonts w:eastAsia="Calibri" w:cstheme="minorBidi"/>
          <w:sz w:val="28"/>
          <w:lang w:val="uk-UA" w:eastAsia="ru-RU"/>
        </w:rPr>
        <w:t>Й</w:t>
      </w:r>
      <w:r w:rsidRPr="00A043D7">
        <w:rPr>
          <w:rFonts w:eastAsia="Calibri" w:cstheme="minorBidi"/>
          <w:sz w:val="28"/>
          <w:lang w:val="uk-UA" w:eastAsia="ru-RU"/>
        </w:rPr>
        <w:t xml:space="preserve"> ОКСИД</w:t>
      </w:r>
    </w:p>
    <w:p w14:paraId="10B686C0" w14:textId="77777777" w:rsidR="00545D74" w:rsidRPr="00A043D7" w:rsidRDefault="00A44794" w:rsidP="00545D74">
      <w:pPr>
        <w:spacing w:line="360" w:lineRule="auto"/>
        <w:jc w:val="center"/>
        <w:rPr>
          <w:rFonts w:eastAsia="Calibri"/>
          <w:sz w:val="28"/>
          <w:szCs w:val="20"/>
          <w:lang w:val="uk-UA" w:eastAsia="ru-RU"/>
        </w:rPr>
      </w:pPr>
      <w:r w:rsidRPr="00A043D7">
        <w:rPr>
          <w:rFonts w:eastAsia="Calibri" w:cstheme="minorBidi"/>
          <w:sz w:val="28"/>
          <w:lang w:val="uk-UA" w:eastAsia="ru-RU"/>
        </w:rPr>
        <w:br w:type="page"/>
      </w:r>
      <w:r w:rsidRPr="00A043D7">
        <w:rPr>
          <w:rFonts w:eastAsia="Calibri" w:cstheme="minorBidi"/>
          <w:sz w:val="28"/>
          <w:szCs w:val="20"/>
          <w:lang w:val="uk-UA" w:eastAsia="ru-RU"/>
        </w:rPr>
        <w:t>ABSTRACT</w:t>
      </w:r>
    </w:p>
    <w:p w14:paraId="455C1DEF" w14:textId="77777777" w:rsidR="00545D74" w:rsidRPr="00A043D7" w:rsidRDefault="00545D74" w:rsidP="00545D74">
      <w:pPr>
        <w:tabs>
          <w:tab w:val="left" w:pos="1134"/>
        </w:tabs>
        <w:spacing w:line="360" w:lineRule="auto"/>
        <w:ind w:firstLine="709"/>
        <w:jc w:val="both"/>
        <w:rPr>
          <w:rFonts w:eastAsia="Calibri"/>
          <w:sz w:val="28"/>
          <w:lang w:val="uk-UA" w:eastAsia="ru-RU"/>
        </w:rPr>
      </w:pPr>
    </w:p>
    <w:p w14:paraId="79F53DC6" w14:textId="77777777" w:rsidR="00545D74" w:rsidRPr="00A043D7" w:rsidRDefault="00545D74" w:rsidP="00545D74">
      <w:pPr>
        <w:tabs>
          <w:tab w:val="left" w:pos="1134"/>
        </w:tabs>
        <w:spacing w:line="360" w:lineRule="auto"/>
        <w:ind w:firstLine="709"/>
        <w:jc w:val="both"/>
        <w:rPr>
          <w:rFonts w:eastAsia="Calibri"/>
          <w:sz w:val="28"/>
          <w:lang w:val="uk-UA" w:eastAsia="ru-RU"/>
        </w:rPr>
      </w:pPr>
    </w:p>
    <w:p w14:paraId="504FE0F8" w14:textId="084DDE69" w:rsidR="00545D74" w:rsidRPr="00A043D7" w:rsidRDefault="00A44794" w:rsidP="00545D74">
      <w:pPr>
        <w:spacing w:line="360" w:lineRule="auto"/>
        <w:ind w:firstLine="709"/>
        <w:jc w:val="both"/>
        <w:rPr>
          <w:rFonts w:eastAsia="Calibri"/>
          <w:sz w:val="28"/>
          <w:szCs w:val="28"/>
          <w:lang w:eastAsia="ru-RU"/>
        </w:rPr>
      </w:pPr>
      <w:r w:rsidRPr="00A043D7">
        <w:rPr>
          <w:rFonts w:eastAsia="Calibri" w:cstheme="minorBidi"/>
          <w:sz w:val="28"/>
          <w:szCs w:val="28"/>
          <w:lang w:eastAsia="ru-RU"/>
        </w:rPr>
        <w:t xml:space="preserve">The work contains </w:t>
      </w:r>
      <w:r w:rsidR="00F656CF" w:rsidRPr="00A043D7">
        <w:rPr>
          <w:rFonts w:eastAsia="Calibri" w:cstheme="minorBidi"/>
          <w:sz w:val="28"/>
          <w:szCs w:val="28"/>
          <w:lang w:val="uk-UA" w:eastAsia="ru-RU"/>
        </w:rPr>
        <w:t>10</w:t>
      </w:r>
      <w:r w:rsidR="00C075BE">
        <w:rPr>
          <w:rFonts w:eastAsia="Calibri" w:cstheme="minorBidi"/>
          <w:sz w:val="28"/>
          <w:szCs w:val="28"/>
          <w:lang w:val="uk-UA" w:eastAsia="ru-RU"/>
        </w:rPr>
        <w:t>1</w:t>
      </w:r>
      <w:r w:rsidRPr="00A043D7">
        <w:rPr>
          <w:rFonts w:eastAsia="Calibri" w:cstheme="minorBidi"/>
          <w:sz w:val="28"/>
          <w:szCs w:val="28"/>
          <w:lang w:eastAsia="ru-RU"/>
        </w:rPr>
        <w:t xml:space="preserve"> pages, 1</w:t>
      </w:r>
      <w:r w:rsidRPr="00A043D7">
        <w:rPr>
          <w:rFonts w:eastAsia="Calibri" w:cstheme="minorBidi"/>
          <w:sz w:val="28"/>
          <w:szCs w:val="28"/>
          <w:lang w:val="uk-UA" w:eastAsia="ru-RU"/>
        </w:rPr>
        <w:t>7</w:t>
      </w:r>
      <w:r w:rsidRPr="00A043D7">
        <w:rPr>
          <w:rFonts w:eastAsia="Calibri" w:cstheme="minorBidi"/>
          <w:sz w:val="28"/>
          <w:szCs w:val="28"/>
          <w:lang w:eastAsia="ru-RU"/>
        </w:rPr>
        <w:t xml:space="preserve"> tables, 1</w:t>
      </w:r>
      <w:r w:rsidRPr="00A043D7">
        <w:rPr>
          <w:rFonts w:eastAsia="Calibri" w:cstheme="minorBidi"/>
          <w:sz w:val="28"/>
          <w:szCs w:val="28"/>
          <w:lang w:val="uk-UA" w:eastAsia="ru-RU"/>
        </w:rPr>
        <w:t>6</w:t>
      </w:r>
      <w:r w:rsidRPr="00A043D7">
        <w:rPr>
          <w:rFonts w:eastAsia="Calibri" w:cstheme="minorBidi"/>
          <w:sz w:val="28"/>
          <w:szCs w:val="28"/>
          <w:lang w:eastAsia="ru-RU"/>
        </w:rPr>
        <w:t xml:space="preserve"> figures, it was used 5</w:t>
      </w:r>
      <w:r w:rsidRPr="00A043D7">
        <w:rPr>
          <w:rFonts w:eastAsia="Calibri" w:cstheme="minorBidi"/>
          <w:sz w:val="28"/>
          <w:szCs w:val="28"/>
          <w:lang w:val="uk-UA" w:eastAsia="ru-RU"/>
        </w:rPr>
        <w:t>1</w:t>
      </w:r>
      <w:r w:rsidRPr="00A043D7">
        <w:rPr>
          <w:rFonts w:eastAsia="Calibri" w:cstheme="minorBidi"/>
          <w:sz w:val="28"/>
          <w:szCs w:val="28"/>
          <w:lang w:eastAsia="ru-RU"/>
        </w:rPr>
        <w:t xml:space="preserve"> literary sources, of which </w:t>
      </w:r>
      <w:r w:rsidRPr="00A043D7">
        <w:rPr>
          <w:rFonts w:eastAsia="Calibri" w:cstheme="minorBidi"/>
          <w:sz w:val="28"/>
          <w:szCs w:val="28"/>
          <w:lang w:val="uk-UA" w:eastAsia="ru-RU"/>
        </w:rPr>
        <w:t>20</w:t>
      </w:r>
      <w:r w:rsidRPr="00A043D7">
        <w:rPr>
          <w:rFonts w:eastAsia="Calibri" w:cstheme="minorBidi"/>
          <w:sz w:val="28"/>
          <w:szCs w:val="28"/>
          <w:lang w:eastAsia="ru-RU"/>
        </w:rPr>
        <w:t xml:space="preserve"> are in a foreign language.</w:t>
      </w:r>
    </w:p>
    <w:p w14:paraId="237676AB" w14:textId="77777777" w:rsidR="00545D74" w:rsidRPr="00A043D7" w:rsidRDefault="00A44794" w:rsidP="00545D74">
      <w:pPr>
        <w:shd w:val="clear" w:color="auto" w:fill="FFFFFF"/>
        <w:spacing w:line="360" w:lineRule="auto"/>
        <w:ind w:firstLine="709"/>
        <w:jc w:val="both"/>
        <w:rPr>
          <w:rFonts w:eastAsia="Calibri"/>
          <w:sz w:val="28"/>
          <w:szCs w:val="28"/>
          <w:lang w:eastAsia="ru-RU"/>
        </w:rPr>
      </w:pPr>
      <w:r w:rsidRPr="00A043D7">
        <w:rPr>
          <w:rFonts w:eastAsia="Calibri" w:cstheme="minorBidi"/>
          <w:sz w:val="28"/>
          <w:szCs w:val="28"/>
          <w:lang w:eastAsia="ru-RU"/>
        </w:rPr>
        <w:t>The object of the study is Guinean bauxite from the Kindiya deposit, Guyanese bauxite from the Aroyama deposit.</w:t>
      </w:r>
    </w:p>
    <w:p w14:paraId="12B3392B" w14:textId="77777777" w:rsidR="00545D74" w:rsidRPr="00A043D7" w:rsidRDefault="00A44794" w:rsidP="00545D74">
      <w:pPr>
        <w:shd w:val="clear" w:color="auto" w:fill="FFFFFF"/>
        <w:spacing w:line="360" w:lineRule="auto"/>
        <w:ind w:firstLine="709"/>
        <w:jc w:val="both"/>
        <w:rPr>
          <w:rFonts w:eastAsia="Calibri"/>
          <w:sz w:val="28"/>
          <w:szCs w:val="28"/>
          <w:lang w:eastAsia="ru-RU"/>
        </w:rPr>
      </w:pPr>
      <w:r w:rsidRPr="00A043D7">
        <w:rPr>
          <w:rFonts w:eastAsia="Calibri" w:cstheme="minorBidi"/>
          <w:sz w:val="28"/>
          <w:szCs w:val="28"/>
          <w:lang w:eastAsia="ru-RU"/>
        </w:rPr>
        <w:t>The subject of the study is the results of measuring the content of aluminum oxide, silicon (IV) oxide, titanium (IV) oxide, chromium (III) oxide, manganese (II) oxide, vanadium (V) oxide, gallium (III) oxide, magnesium oxide, calcium oxide, phosphorus (V) oxide, mass loss during calcination at a temperature of 1100±20°</w:t>
      </w:r>
      <w:r w:rsidRPr="00A043D7">
        <w:rPr>
          <w:rFonts w:eastAsia="Calibri" w:cstheme="minorBidi"/>
          <w:sz w:val="28"/>
          <w:szCs w:val="28"/>
          <w:lang w:val="uk-UA" w:eastAsia="ru-RU"/>
        </w:rPr>
        <w:t>С</w:t>
      </w:r>
      <w:r w:rsidRPr="00A043D7">
        <w:rPr>
          <w:rFonts w:eastAsia="Calibri" w:cstheme="minorBidi"/>
          <w:sz w:val="28"/>
          <w:szCs w:val="28"/>
          <w:lang w:eastAsia="ru-RU"/>
        </w:rPr>
        <w:t>.</w:t>
      </w:r>
    </w:p>
    <w:p w14:paraId="00A4DF32" w14:textId="77777777" w:rsidR="00545D74" w:rsidRPr="00A043D7" w:rsidRDefault="00A44794" w:rsidP="00545D74">
      <w:pPr>
        <w:shd w:val="clear" w:color="auto" w:fill="FFFFFF"/>
        <w:spacing w:line="360" w:lineRule="auto"/>
        <w:ind w:firstLine="709"/>
        <w:jc w:val="both"/>
        <w:rPr>
          <w:rFonts w:eastAsia="Calibri"/>
          <w:sz w:val="28"/>
          <w:szCs w:val="28"/>
          <w:lang w:eastAsia="ru-RU"/>
        </w:rPr>
      </w:pPr>
      <w:r w:rsidRPr="00A043D7">
        <w:rPr>
          <w:rFonts w:eastAsia="Calibri" w:cstheme="minorBidi"/>
          <w:sz w:val="28"/>
          <w:szCs w:val="28"/>
          <w:lang w:eastAsia="ru-RU"/>
        </w:rPr>
        <w:t>The purpose of the work is the development, production and metrological certification of state standard samples of the composition of bauxite from the Guinean deposit of Kindia and bauxite from the Guyanese deposit of Aroyama for chemical analysis.</w:t>
      </w:r>
    </w:p>
    <w:p w14:paraId="501339F6" w14:textId="77777777" w:rsidR="00545D74" w:rsidRPr="00A043D7" w:rsidRDefault="00A44794" w:rsidP="00545D74">
      <w:pPr>
        <w:shd w:val="clear" w:color="auto" w:fill="FFFFFF"/>
        <w:spacing w:line="360" w:lineRule="auto"/>
        <w:ind w:firstLine="709"/>
        <w:jc w:val="both"/>
        <w:rPr>
          <w:rFonts w:eastAsia="Calibri"/>
          <w:sz w:val="28"/>
          <w:szCs w:val="28"/>
          <w:lang w:eastAsia="ru-RU"/>
        </w:rPr>
      </w:pPr>
      <w:r w:rsidRPr="00A043D7">
        <w:rPr>
          <w:rFonts w:eastAsia="Calibri" w:cstheme="minorBidi"/>
          <w:sz w:val="28"/>
          <w:szCs w:val="28"/>
          <w:lang w:eastAsia="ru-RU"/>
        </w:rPr>
        <w:t>Research methods and equipment: gravimetry, complexometry, photometry, SARTORIUS electronic laboratory scales, HELIOS OMEGA spectrophotometer, KFK-3 photoelectric colorimeter, Contra AA 300 atomic absorption spectrometers and 180-80 Hitachi.</w:t>
      </w:r>
    </w:p>
    <w:p w14:paraId="0CA36013" w14:textId="77777777" w:rsidR="00545D74" w:rsidRPr="00A043D7" w:rsidRDefault="00A44794" w:rsidP="00545D74">
      <w:pPr>
        <w:shd w:val="clear" w:color="auto" w:fill="FFFFFF"/>
        <w:spacing w:line="360" w:lineRule="auto"/>
        <w:ind w:firstLine="709"/>
        <w:jc w:val="both"/>
        <w:rPr>
          <w:rFonts w:eastAsia="Calibri"/>
          <w:sz w:val="28"/>
          <w:szCs w:val="28"/>
          <w:lang w:eastAsia="ru-RU"/>
        </w:rPr>
      </w:pPr>
      <w:r w:rsidRPr="00A043D7">
        <w:rPr>
          <w:rFonts w:eastAsia="Calibri" w:cstheme="minorBidi"/>
          <w:sz w:val="28"/>
          <w:szCs w:val="28"/>
          <w:lang w:eastAsia="ru-RU"/>
        </w:rPr>
        <w:t>State standard samples of Ukraine have been developed and are intended for metrological certification of methods for measuring the content of components in Guinean and Guyanese bauxites, monitoring the error of measurement methods and conducting verification and calibration of measuring equipment.</w:t>
      </w:r>
    </w:p>
    <w:p w14:paraId="72A95F56" w14:textId="77777777" w:rsidR="00545D74" w:rsidRPr="00A043D7" w:rsidRDefault="00A44794" w:rsidP="00545D74">
      <w:pPr>
        <w:shd w:val="clear" w:color="auto" w:fill="FFFFFF"/>
        <w:spacing w:line="360" w:lineRule="auto"/>
        <w:ind w:firstLine="709"/>
        <w:jc w:val="both"/>
        <w:rPr>
          <w:rFonts w:eastAsia="Calibri"/>
          <w:sz w:val="28"/>
          <w:szCs w:val="28"/>
          <w:lang w:eastAsia="ru-RU"/>
        </w:rPr>
      </w:pPr>
      <w:r w:rsidRPr="00A043D7">
        <w:rPr>
          <w:rFonts w:eastAsia="Calibri" w:cstheme="minorBidi"/>
          <w:sz w:val="28"/>
          <w:szCs w:val="28"/>
          <w:lang w:eastAsia="ru-RU"/>
        </w:rPr>
        <w:t>GUINEAN BAUXITE, GAYAN BAUXITE, CHEMICAL ANALYSIS, METROLOGICAL CHARACTERISTICS OF THE STANDARD SAMPLE OF BAUXITE COMPOSITION, ATOMIC-ABSORPTION SPECTROPHOTOMETER, GRAVIMETRIC ANALYSIS, PHOTOMETRY, COMPLEXONOMETRY, ALUMINUM OXIDE</w:t>
      </w:r>
    </w:p>
    <w:p w14:paraId="66BB6D69" w14:textId="77777777" w:rsidR="00545D74" w:rsidRPr="00A043D7" w:rsidRDefault="00545D74" w:rsidP="00545D74">
      <w:pPr>
        <w:spacing w:line="360" w:lineRule="auto"/>
        <w:ind w:firstLine="709"/>
        <w:jc w:val="both"/>
        <w:rPr>
          <w:rFonts w:eastAsia="Calibri"/>
          <w:sz w:val="28"/>
          <w:szCs w:val="28"/>
          <w:lang w:eastAsia="ru-RU"/>
        </w:rPr>
      </w:pPr>
    </w:p>
    <w:p w14:paraId="3F61490F" w14:textId="77777777" w:rsidR="00545D74" w:rsidRPr="00A043D7" w:rsidRDefault="00545D74" w:rsidP="00545D74">
      <w:pPr>
        <w:spacing w:line="360" w:lineRule="auto"/>
        <w:ind w:firstLine="709"/>
        <w:jc w:val="both"/>
        <w:rPr>
          <w:sz w:val="28"/>
          <w:szCs w:val="28"/>
          <w:lang w:val="uk-UA"/>
        </w:rPr>
      </w:pPr>
    </w:p>
    <w:p w14:paraId="123C9E37" w14:textId="77777777" w:rsidR="00545D74" w:rsidRPr="00A043D7" w:rsidRDefault="00A44794" w:rsidP="00545D74">
      <w:pPr>
        <w:spacing w:line="360" w:lineRule="auto"/>
        <w:jc w:val="center"/>
        <w:rPr>
          <w:sz w:val="28"/>
          <w:szCs w:val="28"/>
          <w:lang w:val="uk-UA"/>
        </w:rPr>
      </w:pPr>
      <w:r w:rsidRPr="00A043D7">
        <w:rPr>
          <w:rFonts w:cstheme="minorBidi"/>
          <w:sz w:val="28"/>
          <w:szCs w:val="28"/>
          <w:lang w:val="uk-UA"/>
        </w:rPr>
        <w:t>ЗМІСТ</w:t>
      </w:r>
    </w:p>
    <w:p w14:paraId="3A8E6EAF" w14:textId="77777777" w:rsidR="00545D74" w:rsidRPr="00A043D7" w:rsidRDefault="00545D74" w:rsidP="00923F0F">
      <w:pPr>
        <w:tabs>
          <w:tab w:val="left" w:pos="900"/>
          <w:tab w:val="left" w:pos="1080"/>
        </w:tabs>
        <w:spacing w:line="360" w:lineRule="auto"/>
        <w:rPr>
          <w:rFonts w:eastAsia="Calibri"/>
          <w:sz w:val="28"/>
          <w:lang w:val="uk-UA" w:eastAsia="ru-RU"/>
        </w:rPr>
      </w:pPr>
    </w:p>
    <w:p w14:paraId="05390D17" w14:textId="77777777" w:rsidR="00545D74" w:rsidRPr="00A043D7" w:rsidRDefault="00545D74" w:rsidP="00923F0F">
      <w:pPr>
        <w:tabs>
          <w:tab w:val="left" w:pos="900"/>
          <w:tab w:val="left" w:pos="1080"/>
        </w:tabs>
        <w:spacing w:line="360" w:lineRule="auto"/>
        <w:rPr>
          <w:rFonts w:eastAsia="Calibri"/>
          <w:sz w:val="28"/>
          <w:lang w:val="ru-RU" w:eastAsia="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8"/>
        <w:gridCol w:w="502"/>
      </w:tblGrid>
      <w:tr w:rsidR="00A043D7" w:rsidRPr="00A043D7" w14:paraId="6DBD9D0E" w14:textId="77777777" w:rsidTr="00923F0F">
        <w:tc>
          <w:tcPr>
            <w:tcW w:w="8888" w:type="dxa"/>
          </w:tcPr>
          <w:p w14:paraId="78B7D2D7"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ПЕРЕЛІК УМОВНИХ ПОЗНАЧЕНЬ, СИМВОЛІВ, ОДИНИЦЬ, СКОРОЧЕНЬ І ТЕРМІНІВ………………………………………………</w:t>
            </w:r>
            <w:r w:rsidR="00D14C8D" w:rsidRPr="00A043D7">
              <w:rPr>
                <w:rFonts w:ascii="Times New Roman" w:eastAsia="Calibri" w:hAnsi="Times New Roman" w:cs="Times New Roman"/>
                <w:sz w:val="28"/>
                <w:szCs w:val="28"/>
                <w:lang w:eastAsia="ru-RU"/>
              </w:rPr>
              <w:t>…</w:t>
            </w:r>
            <w:r w:rsidR="00121FE3" w:rsidRPr="00A043D7">
              <w:rPr>
                <w:rFonts w:ascii="Times New Roman" w:eastAsia="Calibri" w:hAnsi="Times New Roman" w:cs="Times New Roman"/>
                <w:sz w:val="28"/>
                <w:szCs w:val="28"/>
                <w:lang w:val="ru-RU" w:eastAsia="ru-RU"/>
              </w:rPr>
              <w:t>.</w:t>
            </w:r>
          </w:p>
        </w:tc>
        <w:tc>
          <w:tcPr>
            <w:tcW w:w="502" w:type="dxa"/>
          </w:tcPr>
          <w:p w14:paraId="3F2077BE" w14:textId="77777777" w:rsidR="00545D74" w:rsidRPr="00A043D7" w:rsidRDefault="00545D74" w:rsidP="00923F0F">
            <w:pPr>
              <w:tabs>
                <w:tab w:val="left" w:pos="900"/>
                <w:tab w:val="left" w:pos="1080"/>
              </w:tabs>
              <w:spacing w:line="360" w:lineRule="auto"/>
              <w:rPr>
                <w:rFonts w:ascii="Times New Roman" w:eastAsia="Calibri" w:hAnsi="Times New Roman" w:cs="Times New Roman"/>
                <w:sz w:val="28"/>
                <w:szCs w:val="28"/>
                <w:lang w:val="ru-RU" w:eastAsia="ru-RU"/>
              </w:rPr>
            </w:pPr>
          </w:p>
          <w:p w14:paraId="5B9E94C1"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8</w:t>
            </w:r>
          </w:p>
        </w:tc>
      </w:tr>
      <w:tr w:rsidR="00A043D7" w:rsidRPr="00A043D7" w14:paraId="7BCA50F0" w14:textId="77777777" w:rsidTr="00923F0F">
        <w:tc>
          <w:tcPr>
            <w:tcW w:w="8888" w:type="dxa"/>
          </w:tcPr>
          <w:p w14:paraId="1E3F2656"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eastAsia="ru-RU"/>
              </w:rPr>
              <w:t>ВСТУП……………………………………………………………………</w:t>
            </w:r>
            <w:r w:rsidR="00D14C8D" w:rsidRPr="00A043D7">
              <w:rPr>
                <w:rFonts w:ascii="Times New Roman" w:eastAsia="Calibri" w:hAnsi="Times New Roman" w:cs="Times New Roman"/>
                <w:sz w:val="28"/>
                <w:szCs w:val="28"/>
                <w:lang w:eastAsia="ru-RU"/>
              </w:rPr>
              <w:t>…</w:t>
            </w:r>
            <w:r w:rsidR="00121FE3" w:rsidRPr="00A043D7">
              <w:rPr>
                <w:rFonts w:ascii="Times New Roman" w:eastAsia="Calibri" w:hAnsi="Times New Roman" w:cs="Times New Roman"/>
                <w:sz w:val="28"/>
                <w:szCs w:val="28"/>
                <w:lang w:val="en-US" w:eastAsia="ru-RU"/>
              </w:rPr>
              <w:t>.</w:t>
            </w:r>
          </w:p>
        </w:tc>
        <w:tc>
          <w:tcPr>
            <w:tcW w:w="502" w:type="dxa"/>
          </w:tcPr>
          <w:p w14:paraId="77AE7BA5"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9</w:t>
            </w:r>
          </w:p>
        </w:tc>
      </w:tr>
      <w:tr w:rsidR="00A043D7" w:rsidRPr="00A043D7" w14:paraId="1F7EDFB4" w14:textId="77777777" w:rsidTr="00923F0F">
        <w:tc>
          <w:tcPr>
            <w:tcW w:w="8888" w:type="dxa"/>
          </w:tcPr>
          <w:p w14:paraId="1B900BE3"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eastAsia="ru-RU"/>
              </w:rPr>
              <w:t>1 ОГЛЯД НАУ</w:t>
            </w:r>
            <w:r w:rsidR="00D14C8D" w:rsidRPr="00A043D7">
              <w:rPr>
                <w:rFonts w:ascii="Times New Roman" w:eastAsia="Calibri" w:hAnsi="Times New Roman" w:cs="Times New Roman"/>
                <w:sz w:val="28"/>
                <w:szCs w:val="28"/>
                <w:lang w:eastAsia="ru-RU"/>
              </w:rPr>
              <w:t>КОВОЇ ЛІТЕРАТУРИ……………………………………</w:t>
            </w:r>
            <w:r w:rsidR="00121FE3" w:rsidRPr="00A043D7">
              <w:rPr>
                <w:rFonts w:ascii="Times New Roman" w:eastAsia="Calibri" w:hAnsi="Times New Roman" w:cs="Times New Roman"/>
                <w:sz w:val="28"/>
                <w:szCs w:val="28"/>
                <w:lang w:val="en-US" w:eastAsia="ru-RU"/>
              </w:rPr>
              <w:t>..</w:t>
            </w:r>
          </w:p>
        </w:tc>
        <w:tc>
          <w:tcPr>
            <w:tcW w:w="502" w:type="dxa"/>
          </w:tcPr>
          <w:p w14:paraId="0024D152"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13</w:t>
            </w:r>
          </w:p>
        </w:tc>
      </w:tr>
      <w:tr w:rsidR="00A043D7" w:rsidRPr="00A043D7" w14:paraId="11D8A983" w14:textId="77777777" w:rsidTr="00923F0F">
        <w:tc>
          <w:tcPr>
            <w:tcW w:w="8888" w:type="dxa"/>
          </w:tcPr>
          <w:p w14:paraId="6158B69C"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 xml:space="preserve">1.1 </w:t>
            </w:r>
            <w:r w:rsidRPr="00A043D7">
              <w:rPr>
                <w:rFonts w:ascii="Times New Roman" w:eastAsia="Calibri" w:hAnsi="Times New Roman" w:cs="Times New Roman"/>
                <w:sz w:val="28"/>
                <w:szCs w:val="28"/>
              </w:rPr>
              <w:t>Хімічний склад та структура бокситів</w:t>
            </w:r>
            <w:r w:rsidRPr="00A043D7">
              <w:rPr>
                <w:rFonts w:ascii="Times New Roman" w:eastAsia="Calibri" w:hAnsi="Times New Roman" w:cs="Times New Roman"/>
                <w:sz w:val="28"/>
                <w:szCs w:val="28"/>
                <w:lang w:eastAsia="ru-RU"/>
              </w:rPr>
              <w:t xml:space="preserve"> .............………………............</w:t>
            </w:r>
            <w:r w:rsidR="00121FE3" w:rsidRPr="00A043D7">
              <w:rPr>
                <w:rFonts w:ascii="Times New Roman" w:eastAsia="Calibri" w:hAnsi="Times New Roman" w:cs="Times New Roman"/>
                <w:sz w:val="28"/>
                <w:szCs w:val="28"/>
                <w:lang w:val="ru-RU" w:eastAsia="ru-RU"/>
              </w:rPr>
              <w:t>..</w:t>
            </w:r>
          </w:p>
        </w:tc>
        <w:tc>
          <w:tcPr>
            <w:tcW w:w="502" w:type="dxa"/>
          </w:tcPr>
          <w:p w14:paraId="23626C12"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13</w:t>
            </w:r>
          </w:p>
        </w:tc>
      </w:tr>
      <w:tr w:rsidR="00A043D7" w:rsidRPr="00A043D7" w14:paraId="14B450DE" w14:textId="77777777" w:rsidTr="00923F0F">
        <w:tc>
          <w:tcPr>
            <w:tcW w:w="8888" w:type="dxa"/>
          </w:tcPr>
          <w:p w14:paraId="3FEBB831"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1.2 Технологія виробництва глинозему з бокситів та цикл одержання алюмінію………………………………………………………….……......</w:t>
            </w:r>
            <w:r w:rsidR="00121FE3" w:rsidRPr="00A043D7">
              <w:rPr>
                <w:rFonts w:ascii="Times New Roman" w:eastAsia="Calibri" w:hAnsi="Times New Roman" w:cs="Times New Roman"/>
                <w:sz w:val="28"/>
                <w:szCs w:val="28"/>
                <w:lang w:val="ru-RU" w:eastAsia="ru-RU"/>
              </w:rPr>
              <w:t>...</w:t>
            </w:r>
          </w:p>
        </w:tc>
        <w:tc>
          <w:tcPr>
            <w:tcW w:w="502" w:type="dxa"/>
          </w:tcPr>
          <w:p w14:paraId="51061314" w14:textId="77777777" w:rsidR="00545D74" w:rsidRPr="00A043D7" w:rsidRDefault="00545D74" w:rsidP="00923F0F">
            <w:pPr>
              <w:tabs>
                <w:tab w:val="left" w:pos="900"/>
                <w:tab w:val="left" w:pos="1080"/>
              </w:tabs>
              <w:spacing w:line="360" w:lineRule="auto"/>
              <w:jc w:val="center"/>
              <w:rPr>
                <w:rFonts w:ascii="Times New Roman" w:eastAsia="Calibri" w:hAnsi="Times New Roman" w:cs="Times New Roman"/>
                <w:sz w:val="28"/>
                <w:szCs w:val="28"/>
                <w:lang w:val="ru-RU" w:eastAsia="ru-RU"/>
              </w:rPr>
            </w:pPr>
          </w:p>
          <w:p w14:paraId="7116D9F4"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18</w:t>
            </w:r>
          </w:p>
        </w:tc>
      </w:tr>
      <w:tr w:rsidR="00A043D7" w:rsidRPr="00A043D7" w14:paraId="111AA9F0" w14:textId="77777777" w:rsidTr="00923F0F">
        <w:tc>
          <w:tcPr>
            <w:tcW w:w="8888" w:type="dxa"/>
          </w:tcPr>
          <w:p w14:paraId="648F056D" w14:textId="77777777" w:rsidR="00545D74" w:rsidRPr="00A043D7" w:rsidRDefault="00A44794" w:rsidP="00923F0F">
            <w:pPr>
              <w:tabs>
                <w:tab w:val="left" w:pos="900"/>
                <w:tab w:val="left" w:pos="1080"/>
              </w:tabs>
              <w:spacing w:line="360" w:lineRule="auto"/>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eastAsia="ru-RU"/>
              </w:rPr>
              <w:t>2 МАТЕРІАЛИ</w:t>
            </w:r>
            <w:r w:rsidR="00D14C8D" w:rsidRPr="00A043D7">
              <w:rPr>
                <w:rFonts w:ascii="Times New Roman" w:eastAsia="Calibri" w:hAnsi="Times New Roman" w:cs="Times New Roman"/>
                <w:sz w:val="28"/>
                <w:szCs w:val="28"/>
                <w:lang w:eastAsia="ru-RU"/>
              </w:rPr>
              <w:t xml:space="preserve"> ТА МЕТОДИ ДОСЛІДЖЕННЯ………………………</w:t>
            </w:r>
            <w:r w:rsidR="00121FE3" w:rsidRPr="00A043D7">
              <w:rPr>
                <w:rFonts w:ascii="Times New Roman" w:eastAsia="Calibri" w:hAnsi="Times New Roman" w:cs="Times New Roman"/>
                <w:sz w:val="28"/>
                <w:szCs w:val="28"/>
                <w:lang w:eastAsia="ru-RU"/>
              </w:rPr>
              <w:t>…</w:t>
            </w:r>
            <w:r w:rsidR="00121FE3" w:rsidRPr="00A043D7">
              <w:rPr>
                <w:rFonts w:ascii="Times New Roman" w:eastAsia="Calibri" w:hAnsi="Times New Roman" w:cs="Times New Roman"/>
                <w:sz w:val="28"/>
                <w:szCs w:val="28"/>
                <w:lang w:val="en-US" w:eastAsia="ru-RU"/>
              </w:rPr>
              <w:t>..</w:t>
            </w:r>
          </w:p>
        </w:tc>
        <w:tc>
          <w:tcPr>
            <w:tcW w:w="502" w:type="dxa"/>
          </w:tcPr>
          <w:p w14:paraId="5DD009F3"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22</w:t>
            </w:r>
          </w:p>
        </w:tc>
      </w:tr>
      <w:tr w:rsidR="00A043D7" w:rsidRPr="00A043D7" w14:paraId="771C91FF" w14:textId="77777777" w:rsidTr="00923F0F">
        <w:tc>
          <w:tcPr>
            <w:tcW w:w="8888" w:type="dxa"/>
          </w:tcPr>
          <w:p w14:paraId="46F61CED" w14:textId="77777777" w:rsidR="00545D74" w:rsidRPr="00A043D7" w:rsidRDefault="00A44794" w:rsidP="00923F0F">
            <w:pPr>
              <w:tabs>
                <w:tab w:val="left" w:pos="900"/>
                <w:tab w:val="left" w:pos="1080"/>
              </w:tabs>
              <w:spacing w:line="360" w:lineRule="auto"/>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eastAsia="ru-RU"/>
              </w:rPr>
              <w:t>2.1 Об’єкти дослідження…………………………………………………</w:t>
            </w:r>
            <w:r w:rsidR="00121FE3" w:rsidRPr="00A043D7">
              <w:rPr>
                <w:rFonts w:ascii="Times New Roman" w:eastAsia="Calibri" w:hAnsi="Times New Roman" w:cs="Times New Roman"/>
                <w:sz w:val="28"/>
                <w:szCs w:val="28"/>
                <w:lang w:eastAsia="ru-RU"/>
              </w:rPr>
              <w:t>…</w:t>
            </w:r>
            <w:r w:rsidR="00121FE3" w:rsidRPr="00A043D7">
              <w:rPr>
                <w:rFonts w:ascii="Times New Roman" w:eastAsia="Calibri" w:hAnsi="Times New Roman" w:cs="Times New Roman"/>
                <w:sz w:val="28"/>
                <w:szCs w:val="28"/>
                <w:lang w:val="en-US" w:eastAsia="ru-RU"/>
              </w:rPr>
              <w:t>.</w:t>
            </w:r>
          </w:p>
        </w:tc>
        <w:tc>
          <w:tcPr>
            <w:tcW w:w="502" w:type="dxa"/>
          </w:tcPr>
          <w:p w14:paraId="6AC08789"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22</w:t>
            </w:r>
          </w:p>
        </w:tc>
      </w:tr>
      <w:tr w:rsidR="00A043D7" w:rsidRPr="00A043D7" w14:paraId="2985F514" w14:textId="77777777" w:rsidTr="00923F0F">
        <w:tc>
          <w:tcPr>
            <w:tcW w:w="8888" w:type="dxa"/>
          </w:tcPr>
          <w:p w14:paraId="1E19CDD0"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 xml:space="preserve">2.2 Методика визначення вмісту </w:t>
            </w:r>
            <w:r w:rsidRPr="00A043D7">
              <w:rPr>
                <w:rFonts w:ascii="Times New Roman" w:eastAsia="Calibri" w:hAnsi="Times New Roman" w:cs="Times New Roman"/>
                <w:sz w:val="28"/>
                <w:szCs w:val="28"/>
                <w:lang w:val="en-US" w:eastAsia="ru-RU"/>
              </w:rPr>
              <w:t>SiO</w:t>
            </w:r>
            <w:r w:rsidRPr="00A043D7">
              <w:rPr>
                <w:rFonts w:ascii="Times New Roman" w:eastAsia="Calibri" w:hAnsi="Times New Roman" w:cs="Times New Roman"/>
                <w:sz w:val="28"/>
                <w:szCs w:val="28"/>
                <w:vertAlign w:val="subscript"/>
                <w:lang w:eastAsia="ru-RU"/>
              </w:rPr>
              <w:t>2</w:t>
            </w:r>
            <w:r w:rsidRPr="00A043D7">
              <w:rPr>
                <w:rFonts w:ascii="Times New Roman" w:eastAsia="Calibri" w:hAnsi="Times New Roman" w:cs="Times New Roman"/>
                <w:sz w:val="28"/>
                <w:szCs w:val="28"/>
                <w:lang w:eastAsia="ru-RU"/>
              </w:rPr>
              <w:t xml:space="preserve"> та втрати маси при прожарюванні  гравіметричним методом</w:t>
            </w:r>
            <w:r w:rsidRPr="00A043D7">
              <w:rPr>
                <w:rFonts w:ascii="Times New Roman" w:eastAsia="Calibri" w:hAnsi="Times New Roman" w:cs="Times New Roman"/>
                <w:sz w:val="28"/>
                <w:szCs w:val="28"/>
                <w:lang w:val="ru-RU" w:eastAsia="ru-RU"/>
              </w:rPr>
              <w:t xml:space="preserve"> …………………………………………………</w:t>
            </w:r>
            <w:r w:rsidR="00121FE3" w:rsidRPr="00A043D7">
              <w:rPr>
                <w:rFonts w:ascii="Times New Roman" w:eastAsia="Calibri" w:hAnsi="Times New Roman" w:cs="Times New Roman"/>
                <w:sz w:val="28"/>
                <w:szCs w:val="28"/>
                <w:lang w:val="ru-RU" w:eastAsia="ru-RU"/>
              </w:rPr>
              <w:t>…</w:t>
            </w:r>
          </w:p>
        </w:tc>
        <w:tc>
          <w:tcPr>
            <w:tcW w:w="502" w:type="dxa"/>
          </w:tcPr>
          <w:p w14:paraId="5EF966DF" w14:textId="77777777" w:rsidR="00545D74" w:rsidRPr="00A043D7" w:rsidRDefault="00545D74" w:rsidP="00923F0F">
            <w:pPr>
              <w:tabs>
                <w:tab w:val="left" w:pos="900"/>
                <w:tab w:val="left" w:pos="1080"/>
              </w:tabs>
              <w:spacing w:line="360" w:lineRule="auto"/>
              <w:jc w:val="center"/>
              <w:rPr>
                <w:rFonts w:ascii="Times New Roman" w:eastAsia="Calibri" w:hAnsi="Times New Roman" w:cs="Times New Roman"/>
                <w:sz w:val="28"/>
                <w:szCs w:val="28"/>
                <w:lang w:val="ru-RU" w:eastAsia="ru-RU"/>
              </w:rPr>
            </w:pPr>
          </w:p>
          <w:p w14:paraId="20EC6FB3"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22</w:t>
            </w:r>
          </w:p>
        </w:tc>
      </w:tr>
      <w:tr w:rsidR="00A043D7" w:rsidRPr="00A043D7" w14:paraId="46BD8DBD" w14:textId="77777777" w:rsidTr="00923F0F">
        <w:tc>
          <w:tcPr>
            <w:tcW w:w="8888" w:type="dxa"/>
          </w:tcPr>
          <w:p w14:paraId="1317CBF2" w14:textId="77777777" w:rsidR="00545D74" w:rsidRPr="00A043D7" w:rsidRDefault="00A44794" w:rsidP="00923F0F">
            <w:pPr>
              <w:tabs>
                <w:tab w:val="left" w:pos="900"/>
                <w:tab w:val="left" w:pos="1080"/>
              </w:tabs>
              <w:spacing w:line="360" w:lineRule="auto"/>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 xml:space="preserve">2.2.1 Аналіз вмісту </w:t>
            </w:r>
            <w:r w:rsidRPr="00A043D7">
              <w:rPr>
                <w:rFonts w:ascii="Times New Roman" w:eastAsia="Calibri" w:hAnsi="Times New Roman" w:cs="Times New Roman"/>
                <w:sz w:val="28"/>
                <w:szCs w:val="28"/>
                <w:lang w:val="en-US" w:eastAsia="ru-RU"/>
              </w:rPr>
              <w:t>SiO</w:t>
            </w:r>
            <w:r w:rsidRPr="00A043D7">
              <w:rPr>
                <w:rFonts w:ascii="Times New Roman" w:eastAsia="Calibri" w:hAnsi="Times New Roman" w:cs="Times New Roman"/>
                <w:sz w:val="28"/>
                <w:szCs w:val="28"/>
                <w:vertAlign w:val="subscript"/>
                <w:lang w:eastAsia="ru-RU"/>
              </w:rPr>
              <w:t xml:space="preserve">2 </w:t>
            </w:r>
            <w:r w:rsidRPr="00A043D7">
              <w:rPr>
                <w:rFonts w:ascii="Times New Roman" w:eastAsia="Calibri" w:hAnsi="Times New Roman" w:cs="Times New Roman"/>
                <w:sz w:val="28"/>
                <w:szCs w:val="28"/>
                <w:lang w:eastAsia="ru-RU"/>
              </w:rPr>
              <w:t>у бокситах……………………………………</w:t>
            </w:r>
            <w:r w:rsidR="00D14C8D" w:rsidRPr="00A043D7">
              <w:rPr>
                <w:rFonts w:ascii="Times New Roman" w:eastAsia="Calibri" w:hAnsi="Times New Roman" w:cs="Times New Roman"/>
                <w:sz w:val="28"/>
                <w:szCs w:val="28"/>
                <w:lang w:val="ru-RU" w:eastAsia="ru-RU"/>
              </w:rPr>
              <w:t>...</w:t>
            </w:r>
            <w:r w:rsidR="00121FE3" w:rsidRPr="00A043D7">
              <w:rPr>
                <w:rFonts w:ascii="Times New Roman" w:eastAsia="Calibri" w:hAnsi="Times New Roman" w:cs="Times New Roman"/>
                <w:sz w:val="28"/>
                <w:szCs w:val="28"/>
                <w:lang w:val="ru-RU" w:eastAsia="ru-RU"/>
              </w:rPr>
              <w:t>....</w:t>
            </w:r>
          </w:p>
        </w:tc>
        <w:tc>
          <w:tcPr>
            <w:tcW w:w="502" w:type="dxa"/>
          </w:tcPr>
          <w:p w14:paraId="12F7C7ED"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22</w:t>
            </w:r>
          </w:p>
        </w:tc>
      </w:tr>
      <w:tr w:rsidR="00A043D7" w:rsidRPr="00A043D7" w14:paraId="34774ED6" w14:textId="77777777" w:rsidTr="00923F0F">
        <w:tc>
          <w:tcPr>
            <w:tcW w:w="8888" w:type="dxa"/>
          </w:tcPr>
          <w:p w14:paraId="70F35FCD" w14:textId="77777777" w:rsidR="00545D74" w:rsidRPr="00A043D7" w:rsidRDefault="00A44794" w:rsidP="00923F0F">
            <w:pPr>
              <w:tabs>
                <w:tab w:val="left" w:pos="900"/>
                <w:tab w:val="left" w:pos="1080"/>
              </w:tabs>
              <w:spacing w:line="360" w:lineRule="auto"/>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2.2.2 Аналіз вмісту втрати маси при прожарюванні у бокситах………</w:t>
            </w:r>
            <w:r w:rsidR="00121FE3" w:rsidRPr="00A043D7">
              <w:rPr>
                <w:rFonts w:ascii="Times New Roman" w:eastAsia="Calibri" w:hAnsi="Times New Roman" w:cs="Times New Roman"/>
                <w:sz w:val="28"/>
                <w:szCs w:val="28"/>
                <w:lang w:eastAsia="ru-RU"/>
              </w:rPr>
              <w:t>…</w:t>
            </w:r>
            <w:r w:rsidR="00121FE3" w:rsidRPr="00A043D7">
              <w:rPr>
                <w:rFonts w:ascii="Times New Roman" w:eastAsia="Calibri" w:hAnsi="Times New Roman" w:cs="Times New Roman"/>
                <w:sz w:val="28"/>
                <w:szCs w:val="28"/>
                <w:lang w:val="ru-RU" w:eastAsia="ru-RU"/>
              </w:rPr>
              <w:t>.</w:t>
            </w:r>
          </w:p>
        </w:tc>
        <w:tc>
          <w:tcPr>
            <w:tcW w:w="502" w:type="dxa"/>
          </w:tcPr>
          <w:p w14:paraId="43AF3B00"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25</w:t>
            </w:r>
          </w:p>
        </w:tc>
      </w:tr>
      <w:tr w:rsidR="00A043D7" w:rsidRPr="00A043D7" w14:paraId="34A894BF" w14:textId="77777777" w:rsidTr="00923F0F">
        <w:tc>
          <w:tcPr>
            <w:tcW w:w="8888" w:type="dxa"/>
          </w:tcPr>
          <w:p w14:paraId="6018276E"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eastAsia="ru-RU"/>
              </w:rPr>
              <w:t xml:space="preserve">2.3 Методика визначення вмісту </w:t>
            </w:r>
            <w:r w:rsidRPr="00A043D7">
              <w:rPr>
                <w:rFonts w:ascii="Times New Roman" w:eastAsia="Calibri" w:hAnsi="Times New Roman" w:cs="Times New Roman"/>
                <w:sz w:val="28"/>
                <w:szCs w:val="28"/>
                <w:lang w:val="en-US" w:eastAsia="ru-RU"/>
              </w:rPr>
              <w:t>Al</w:t>
            </w:r>
            <w:r w:rsidRPr="00A043D7">
              <w:rPr>
                <w:rFonts w:ascii="Times New Roman" w:eastAsia="Calibri" w:hAnsi="Times New Roman" w:cs="Times New Roman"/>
                <w:sz w:val="28"/>
                <w:szCs w:val="28"/>
                <w:vertAlign w:val="subscript"/>
                <w:lang w:eastAsia="ru-RU"/>
              </w:rPr>
              <w:t>2</w:t>
            </w:r>
            <w:r w:rsidRPr="00A043D7">
              <w:rPr>
                <w:rFonts w:ascii="Times New Roman" w:eastAsia="Calibri" w:hAnsi="Times New Roman" w:cs="Times New Roman"/>
                <w:sz w:val="28"/>
                <w:szCs w:val="28"/>
                <w:lang w:val="en-US" w:eastAsia="ru-RU"/>
              </w:rPr>
              <w:t>O</w:t>
            </w:r>
            <w:r w:rsidRPr="00A043D7">
              <w:rPr>
                <w:rFonts w:ascii="Times New Roman" w:eastAsia="Calibri" w:hAnsi="Times New Roman" w:cs="Times New Roman"/>
                <w:sz w:val="28"/>
                <w:szCs w:val="28"/>
                <w:vertAlign w:val="subscript"/>
                <w:lang w:eastAsia="ru-RU"/>
              </w:rPr>
              <w:t>3</w:t>
            </w:r>
            <w:r w:rsidRPr="00A043D7">
              <w:rPr>
                <w:rFonts w:ascii="Times New Roman" w:eastAsia="Calibri" w:hAnsi="Times New Roman" w:cs="Times New Roman"/>
                <w:sz w:val="28"/>
                <w:szCs w:val="28"/>
                <w:lang w:eastAsia="ru-RU"/>
              </w:rPr>
              <w:t xml:space="preserve"> за допомогою   комплексонометричного титрування </w:t>
            </w:r>
            <w:r w:rsidRPr="00A043D7">
              <w:rPr>
                <w:rFonts w:ascii="Times New Roman" w:eastAsia="Calibri" w:hAnsi="Times New Roman" w:cs="Times New Roman"/>
                <w:sz w:val="28"/>
                <w:szCs w:val="28"/>
                <w:lang w:val="ru-RU" w:eastAsia="ru-RU"/>
              </w:rPr>
              <w:t>……………………………………</w:t>
            </w:r>
            <w:r w:rsidR="00121FE3" w:rsidRPr="00A043D7">
              <w:rPr>
                <w:rFonts w:ascii="Times New Roman" w:eastAsia="Calibri" w:hAnsi="Times New Roman" w:cs="Times New Roman"/>
                <w:sz w:val="28"/>
                <w:szCs w:val="28"/>
                <w:lang w:val="en-US" w:eastAsia="ru-RU"/>
              </w:rPr>
              <w:t>…</w:t>
            </w:r>
          </w:p>
        </w:tc>
        <w:tc>
          <w:tcPr>
            <w:tcW w:w="502" w:type="dxa"/>
          </w:tcPr>
          <w:p w14:paraId="19AD8FF0" w14:textId="77777777" w:rsidR="00545D74" w:rsidRPr="00A043D7" w:rsidRDefault="00545D74" w:rsidP="00923F0F">
            <w:pPr>
              <w:tabs>
                <w:tab w:val="left" w:pos="900"/>
                <w:tab w:val="left" w:pos="1080"/>
              </w:tabs>
              <w:spacing w:line="360" w:lineRule="auto"/>
              <w:jc w:val="center"/>
              <w:rPr>
                <w:rFonts w:ascii="Times New Roman" w:eastAsia="Calibri" w:hAnsi="Times New Roman" w:cs="Times New Roman"/>
                <w:sz w:val="28"/>
                <w:szCs w:val="28"/>
                <w:lang w:val="ru-RU" w:eastAsia="ru-RU"/>
              </w:rPr>
            </w:pPr>
          </w:p>
          <w:p w14:paraId="3277B006"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26</w:t>
            </w:r>
          </w:p>
        </w:tc>
      </w:tr>
      <w:tr w:rsidR="00A043D7" w:rsidRPr="00A043D7" w14:paraId="0B4BCB78" w14:textId="77777777" w:rsidTr="00923F0F">
        <w:tc>
          <w:tcPr>
            <w:tcW w:w="8888" w:type="dxa"/>
          </w:tcPr>
          <w:p w14:paraId="425F3090"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 xml:space="preserve">2.4 Методика визначення вмісту </w:t>
            </w:r>
            <w:r w:rsidRPr="00A043D7">
              <w:rPr>
                <w:rFonts w:ascii="Times New Roman" w:eastAsia="Calibri" w:hAnsi="Times New Roman" w:cs="Times New Roman"/>
                <w:sz w:val="28"/>
                <w:szCs w:val="28"/>
                <w:lang w:val="en-US" w:eastAsia="ru-RU"/>
              </w:rPr>
              <w:t>P</w:t>
            </w:r>
            <w:r w:rsidRPr="00A043D7">
              <w:rPr>
                <w:rFonts w:ascii="Times New Roman" w:eastAsia="Calibri" w:hAnsi="Times New Roman" w:cs="Times New Roman"/>
                <w:sz w:val="28"/>
                <w:szCs w:val="28"/>
                <w:vertAlign w:val="subscript"/>
                <w:lang w:eastAsia="ru-RU"/>
              </w:rPr>
              <w:t>2</w:t>
            </w:r>
            <w:r w:rsidRPr="00A043D7">
              <w:rPr>
                <w:rFonts w:ascii="Times New Roman" w:eastAsia="Calibri" w:hAnsi="Times New Roman" w:cs="Times New Roman"/>
                <w:sz w:val="28"/>
                <w:szCs w:val="28"/>
                <w:lang w:val="en-US" w:eastAsia="ru-RU"/>
              </w:rPr>
              <w:t>O</w:t>
            </w:r>
            <w:r w:rsidRPr="00A043D7">
              <w:rPr>
                <w:rFonts w:ascii="Times New Roman" w:eastAsia="Calibri" w:hAnsi="Times New Roman" w:cs="Times New Roman"/>
                <w:sz w:val="28"/>
                <w:szCs w:val="28"/>
                <w:vertAlign w:val="subscript"/>
                <w:lang w:eastAsia="ru-RU"/>
              </w:rPr>
              <w:t>5</w:t>
            </w:r>
            <w:r w:rsidRPr="00A043D7">
              <w:rPr>
                <w:rFonts w:ascii="Times New Roman" w:eastAsia="Calibri" w:hAnsi="Times New Roman" w:cs="Times New Roman"/>
                <w:sz w:val="28"/>
                <w:szCs w:val="28"/>
                <w:lang w:eastAsia="ru-RU"/>
              </w:rPr>
              <w:t xml:space="preserve">, </w:t>
            </w:r>
            <w:r w:rsidRPr="00A043D7">
              <w:rPr>
                <w:rFonts w:ascii="Times New Roman" w:eastAsia="Calibri" w:hAnsi="Times New Roman" w:cs="Times New Roman"/>
                <w:sz w:val="28"/>
                <w:szCs w:val="28"/>
                <w:lang w:val="en-US" w:eastAsia="ru-RU"/>
              </w:rPr>
              <w:t>TiO</w:t>
            </w:r>
            <w:r w:rsidRPr="00A043D7">
              <w:rPr>
                <w:rFonts w:ascii="Times New Roman" w:eastAsia="Calibri" w:hAnsi="Times New Roman" w:cs="Times New Roman"/>
                <w:sz w:val="28"/>
                <w:szCs w:val="28"/>
                <w:vertAlign w:val="subscript"/>
                <w:lang w:eastAsia="ru-RU"/>
              </w:rPr>
              <w:t>2</w:t>
            </w:r>
            <w:r w:rsidRPr="00A043D7">
              <w:rPr>
                <w:rFonts w:ascii="Times New Roman" w:eastAsia="Calibri" w:hAnsi="Times New Roman" w:cs="Times New Roman"/>
                <w:sz w:val="28"/>
                <w:szCs w:val="28"/>
                <w:lang w:eastAsia="ru-RU"/>
              </w:rPr>
              <w:t xml:space="preserve">, </w:t>
            </w:r>
            <w:r w:rsidRPr="00A043D7">
              <w:rPr>
                <w:rFonts w:ascii="Times New Roman" w:eastAsia="Calibri" w:hAnsi="Times New Roman" w:cs="Times New Roman"/>
                <w:sz w:val="28"/>
                <w:szCs w:val="28"/>
                <w:lang w:val="en-US" w:eastAsia="ru-RU"/>
              </w:rPr>
              <w:t>Cr</w:t>
            </w:r>
            <w:r w:rsidRPr="00A043D7">
              <w:rPr>
                <w:rFonts w:ascii="Times New Roman" w:eastAsia="Calibri" w:hAnsi="Times New Roman" w:cs="Times New Roman"/>
                <w:sz w:val="28"/>
                <w:szCs w:val="28"/>
                <w:vertAlign w:val="subscript"/>
                <w:lang w:eastAsia="ru-RU"/>
              </w:rPr>
              <w:t>2</w:t>
            </w:r>
            <w:r w:rsidRPr="00A043D7">
              <w:rPr>
                <w:rFonts w:ascii="Times New Roman" w:eastAsia="Calibri" w:hAnsi="Times New Roman" w:cs="Times New Roman"/>
                <w:sz w:val="28"/>
                <w:szCs w:val="28"/>
                <w:lang w:val="en-US" w:eastAsia="ru-RU"/>
              </w:rPr>
              <w:t>O</w:t>
            </w:r>
            <w:r w:rsidRPr="00A043D7">
              <w:rPr>
                <w:rFonts w:ascii="Times New Roman" w:eastAsia="Calibri" w:hAnsi="Times New Roman" w:cs="Times New Roman"/>
                <w:sz w:val="28"/>
                <w:szCs w:val="28"/>
                <w:vertAlign w:val="subscript"/>
                <w:lang w:eastAsia="ru-RU"/>
              </w:rPr>
              <w:t>3</w:t>
            </w:r>
            <w:r w:rsidRPr="00A043D7">
              <w:rPr>
                <w:rFonts w:ascii="Times New Roman" w:eastAsia="Calibri" w:hAnsi="Times New Roman" w:cs="Times New Roman"/>
                <w:sz w:val="28"/>
                <w:szCs w:val="28"/>
                <w:lang w:eastAsia="ru-RU"/>
              </w:rPr>
              <w:t xml:space="preserve">, </w:t>
            </w:r>
            <w:r w:rsidRPr="00A043D7">
              <w:rPr>
                <w:rFonts w:ascii="Times New Roman" w:eastAsia="Calibri" w:hAnsi="Times New Roman" w:cs="Times New Roman"/>
                <w:sz w:val="28"/>
                <w:szCs w:val="28"/>
                <w:lang w:val="en-US" w:eastAsia="ru-RU"/>
              </w:rPr>
              <w:t>V</w:t>
            </w:r>
            <w:r w:rsidRPr="00A043D7">
              <w:rPr>
                <w:rFonts w:ascii="Times New Roman" w:eastAsia="Calibri" w:hAnsi="Times New Roman" w:cs="Times New Roman"/>
                <w:sz w:val="28"/>
                <w:szCs w:val="28"/>
                <w:vertAlign w:val="subscript"/>
                <w:lang w:eastAsia="ru-RU"/>
              </w:rPr>
              <w:t>2</w:t>
            </w:r>
            <w:r w:rsidRPr="00A043D7">
              <w:rPr>
                <w:rFonts w:ascii="Times New Roman" w:eastAsia="Calibri" w:hAnsi="Times New Roman" w:cs="Times New Roman"/>
                <w:sz w:val="28"/>
                <w:szCs w:val="28"/>
                <w:lang w:val="en-US" w:eastAsia="ru-RU"/>
              </w:rPr>
              <w:t>O</w:t>
            </w:r>
            <w:r w:rsidRPr="00A043D7">
              <w:rPr>
                <w:rFonts w:ascii="Times New Roman" w:eastAsia="Calibri" w:hAnsi="Times New Roman" w:cs="Times New Roman"/>
                <w:sz w:val="28"/>
                <w:szCs w:val="28"/>
                <w:vertAlign w:val="subscript"/>
                <w:lang w:eastAsia="ru-RU"/>
              </w:rPr>
              <w:t>5</w:t>
            </w:r>
            <w:r w:rsidRPr="00A043D7">
              <w:rPr>
                <w:rFonts w:ascii="Times New Roman" w:eastAsia="Calibri" w:hAnsi="Times New Roman" w:cs="Times New Roman"/>
                <w:sz w:val="28"/>
                <w:szCs w:val="28"/>
                <w:lang w:eastAsia="ru-RU"/>
              </w:rPr>
              <w:t xml:space="preserve"> та </w:t>
            </w:r>
            <w:r w:rsidRPr="00A043D7">
              <w:rPr>
                <w:rFonts w:ascii="Times New Roman" w:eastAsia="Calibri" w:hAnsi="Times New Roman" w:cs="Times New Roman"/>
                <w:sz w:val="28"/>
                <w:szCs w:val="28"/>
                <w:lang w:val="en-US" w:eastAsia="ru-RU"/>
              </w:rPr>
              <w:t>MnO</w:t>
            </w:r>
            <w:r w:rsidRPr="00A043D7">
              <w:rPr>
                <w:rFonts w:ascii="Times New Roman" w:eastAsia="Calibri" w:hAnsi="Times New Roman" w:cs="Times New Roman"/>
                <w:sz w:val="28"/>
                <w:szCs w:val="28"/>
                <w:lang w:eastAsia="ru-RU"/>
              </w:rPr>
              <w:t xml:space="preserve"> фотометричним методом</w:t>
            </w:r>
            <w:r w:rsidRPr="00A043D7">
              <w:rPr>
                <w:rFonts w:ascii="Times New Roman" w:eastAsia="Calibri" w:hAnsi="Times New Roman" w:cs="Times New Roman"/>
                <w:sz w:val="28"/>
                <w:szCs w:val="28"/>
                <w:lang w:val="ru-RU" w:eastAsia="ru-RU"/>
              </w:rPr>
              <w:t xml:space="preserve"> …………………………………………………</w:t>
            </w:r>
            <w:r w:rsidR="00121FE3" w:rsidRPr="00A043D7">
              <w:rPr>
                <w:rFonts w:ascii="Times New Roman" w:eastAsia="Calibri" w:hAnsi="Times New Roman" w:cs="Times New Roman"/>
                <w:sz w:val="28"/>
                <w:szCs w:val="28"/>
                <w:lang w:val="ru-RU" w:eastAsia="ru-RU"/>
              </w:rPr>
              <w:t>..</w:t>
            </w:r>
          </w:p>
        </w:tc>
        <w:tc>
          <w:tcPr>
            <w:tcW w:w="502" w:type="dxa"/>
          </w:tcPr>
          <w:p w14:paraId="58D6E199" w14:textId="77777777" w:rsidR="00545D74" w:rsidRPr="00A043D7" w:rsidRDefault="00545D74" w:rsidP="00923F0F">
            <w:pPr>
              <w:tabs>
                <w:tab w:val="left" w:pos="900"/>
                <w:tab w:val="left" w:pos="1080"/>
              </w:tabs>
              <w:spacing w:line="360" w:lineRule="auto"/>
              <w:jc w:val="center"/>
              <w:rPr>
                <w:rFonts w:ascii="Times New Roman" w:eastAsia="Calibri" w:hAnsi="Times New Roman" w:cs="Times New Roman"/>
                <w:sz w:val="28"/>
                <w:szCs w:val="28"/>
                <w:lang w:val="ru-RU" w:eastAsia="ru-RU"/>
              </w:rPr>
            </w:pPr>
          </w:p>
          <w:p w14:paraId="469989E4"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28</w:t>
            </w:r>
          </w:p>
        </w:tc>
      </w:tr>
      <w:tr w:rsidR="00A043D7" w:rsidRPr="00A043D7" w14:paraId="4F4E48E1" w14:textId="77777777" w:rsidTr="00923F0F">
        <w:tc>
          <w:tcPr>
            <w:tcW w:w="8888" w:type="dxa"/>
          </w:tcPr>
          <w:p w14:paraId="75C973B0" w14:textId="77777777" w:rsidR="00545D74" w:rsidRPr="00A043D7" w:rsidRDefault="00A44794" w:rsidP="00923F0F">
            <w:pPr>
              <w:tabs>
                <w:tab w:val="left" w:pos="900"/>
                <w:tab w:val="left" w:pos="1080"/>
              </w:tabs>
              <w:spacing w:line="360" w:lineRule="auto"/>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 xml:space="preserve">2.4.1 Аналіз вмісту </w:t>
            </w:r>
            <w:r w:rsidRPr="00A043D7">
              <w:rPr>
                <w:rFonts w:ascii="Times New Roman" w:eastAsia="Calibri" w:hAnsi="Times New Roman" w:cs="Times New Roman"/>
                <w:sz w:val="28"/>
                <w:szCs w:val="28"/>
                <w:lang w:val="en-US" w:eastAsia="ru-RU"/>
              </w:rPr>
              <w:t>P</w:t>
            </w:r>
            <w:r w:rsidRPr="00A043D7">
              <w:rPr>
                <w:rFonts w:ascii="Times New Roman" w:eastAsia="Calibri" w:hAnsi="Times New Roman" w:cs="Times New Roman"/>
                <w:sz w:val="28"/>
                <w:szCs w:val="28"/>
                <w:vertAlign w:val="subscript"/>
                <w:lang w:eastAsia="ru-RU"/>
              </w:rPr>
              <w:t>2</w:t>
            </w:r>
            <w:r w:rsidRPr="00A043D7">
              <w:rPr>
                <w:rFonts w:ascii="Times New Roman" w:eastAsia="Calibri" w:hAnsi="Times New Roman" w:cs="Times New Roman"/>
                <w:sz w:val="28"/>
                <w:szCs w:val="28"/>
                <w:lang w:val="en-US" w:eastAsia="ru-RU"/>
              </w:rPr>
              <w:t>O</w:t>
            </w:r>
            <w:r w:rsidRPr="00A043D7">
              <w:rPr>
                <w:rFonts w:ascii="Times New Roman" w:eastAsia="Calibri" w:hAnsi="Times New Roman" w:cs="Times New Roman"/>
                <w:sz w:val="28"/>
                <w:szCs w:val="28"/>
                <w:vertAlign w:val="subscript"/>
                <w:lang w:eastAsia="ru-RU"/>
              </w:rPr>
              <w:t xml:space="preserve">5 </w:t>
            </w:r>
            <w:r w:rsidRPr="00A043D7">
              <w:rPr>
                <w:rFonts w:ascii="Times New Roman" w:eastAsia="Calibri" w:hAnsi="Times New Roman" w:cs="Times New Roman"/>
                <w:sz w:val="28"/>
                <w:szCs w:val="28"/>
                <w:lang w:eastAsia="ru-RU"/>
              </w:rPr>
              <w:t>у бокситах……………………………</w:t>
            </w:r>
            <w:r w:rsidR="00D14C8D" w:rsidRPr="00A043D7">
              <w:rPr>
                <w:rFonts w:ascii="Times New Roman" w:eastAsia="Calibri" w:hAnsi="Times New Roman" w:cs="Times New Roman"/>
                <w:sz w:val="28"/>
                <w:szCs w:val="28"/>
                <w:lang w:val="ru-RU" w:eastAsia="ru-RU"/>
              </w:rPr>
              <w:t>………...</w:t>
            </w:r>
            <w:r w:rsidR="00121FE3" w:rsidRPr="00A043D7">
              <w:rPr>
                <w:rFonts w:ascii="Times New Roman" w:eastAsia="Calibri" w:hAnsi="Times New Roman" w:cs="Times New Roman"/>
                <w:sz w:val="28"/>
                <w:szCs w:val="28"/>
                <w:lang w:val="ru-RU" w:eastAsia="ru-RU"/>
              </w:rPr>
              <w:t>...</w:t>
            </w:r>
          </w:p>
        </w:tc>
        <w:tc>
          <w:tcPr>
            <w:tcW w:w="502" w:type="dxa"/>
          </w:tcPr>
          <w:p w14:paraId="4C681083"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28</w:t>
            </w:r>
          </w:p>
        </w:tc>
      </w:tr>
      <w:tr w:rsidR="00A043D7" w:rsidRPr="00A043D7" w14:paraId="7129FDDA" w14:textId="77777777" w:rsidTr="00923F0F">
        <w:tc>
          <w:tcPr>
            <w:tcW w:w="8888" w:type="dxa"/>
          </w:tcPr>
          <w:p w14:paraId="094ED109" w14:textId="77777777" w:rsidR="00545D74" w:rsidRPr="00A043D7" w:rsidRDefault="00A44794" w:rsidP="00923F0F">
            <w:pPr>
              <w:tabs>
                <w:tab w:val="left" w:pos="900"/>
                <w:tab w:val="left" w:pos="1080"/>
              </w:tabs>
              <w:spacing w:line="360" w:lineRule="auto"/>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 xml:space="preserve">2.4.2 Аналіз вмісту </w:t>
            </w:r>
            <w:r w:rsidRPr="00A043D7">
              <w:rPr>
                <w:rFonts w:ascii="Times New Roman" w:eastAsia="Calibri" w:hAnsi="Times New Roman" w:cs="Times New Roman"/>
                <w:sz w:val="28"/>
                <w:szCs w:val="28"/>
                <w:lang w:val="en-US" w:eastAsia="ru-RU"/>
              </w:rPr>
              <w:t>TiO</w:t>
            </w:r>
            <w:r w:rsidRPr="00A043D7">
              <w:rPr>
                <w:rFonts w:ascii="Times New Roman" w:eastAsia="Calibri" w:hAnsi="Times New Roman" w:cs="Times New Roman"/>
                <w:sz w:val="28"/>
                <w:szCs w:val="28"/>
                <w:vertAlign w:val="subscript"/>
                <w:lang w:eastAsia="ru-RU"/>
              </w:rPr>
              <w:t xml:space="preserve">2 </w:t>
            </w:r>
            <w:r w:rsidRPr="00A043D7">
              <w:rPr>
                <w:rFonts w:ascii="Times New Roman" w:eastAsia="Calibri" w:hAnsi="Times New Roman" w:cs="Times New Roman"/>
                <w:sz w:val="28"/>
                <w:szCs w:val="28"/>
                <w:lang w:eastAsia="ru-RU"/>
              </w:rPr>
              <w:t>у бокситах……………………………...</w:t>
            </w:r>
            <w:r w:rsidRPr="00A043D7">
              <w:rPr>
                <w:rFonts w:ascii="Times New Roman" w:eastAsia="Calibri" w:hAnsi="Times New Roman" w:cs="Times New Roman"/>
                <w:sz w:val="28"/>
                <w:szCs w:val="28"/>
                <w:lang w:val="ru-RU" w:eastAsia="ru-RU"/>
              </w:rPr>
              <w:t>...</w:t>
            </w:r>
            <w:r w:rsidR="00D14C8D" w:rsidRPr="00A043D7">
              <w:rPr>
                <w:rFonts w:ascii="Times New Roman" w:eastAsia="Calibri" w:hAnsi="Times New Roman" w:cs="Times New Roman"/>
                <w:sz w:val="28"/>
                <w:szCs w:val="28"/>
                <w:lang w:val="ru-RU" w:eastAsia="ru-RU"/>
              </w:rPr>
              <w:t>.........</w:t>
            </w:r>
            <w:r w:rsidR="00121FE3" w:rsidRPr="00A043D7">
              <w:rPr>
                <w:rFonts w:ascii="Times New Roman" w:eastAsia="Calibri" w:hAnsi="Times New Roman" w:cs="Times New Roman"/>
                <w:sz w:val="28"/>
                <w:szCs w:val="28"/>
                <w:lang w:val="ru-RU" w:eastAsia="ru-RU"/>
              </w:rPr>
              <w:t>...</w:t>
            </w:r>
          </w:p>
        </w:tc>
        <w:tc>
          <w:tcPr>
            <w:tcW w:w="502" w:type="dxa"/>
          </w:tcPr>
          <w:p w14:paraId="2FB5EBF6"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30</w:t>
            </w:r>
          </w:p>
        </w:tc>
      </w:tr>
      <w:tr w:rsidR="00A043D7" w:rsidRPr="00A043D7" w14:paraId="072920B0" w14:textId="77777777" w:rsidTr="00923F0F">
        <w:tc>
          <w:tcPr>
            <w:tcW w:w="8888" w:type="dxa"/>
          </w:tcPr>
          <w:p w14:paraId="72FC8AF4" w14:textId="77777777" w:rsidR="00545D74" w:rsidRPr="00A043D7" w:rsidRDefault="00A44794" w:rsidP="00923F0F">
            <w:pPr>
              <w:tabs>
                <w:tab w:val="left" w:pos="900"/>
                <w:tab w:val="left" w:pos="1080"/>
              </w:tabs>
              <w:spacing w:line="360" w:lineRule="auto"/>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 xml:space="preserve">2.4.3 Аналіз вмісту </w:t>
            </w:r>
            <w:r w:rsidRPr="00A043D7">
              <w:rPr>
                <w:rFonts w:ascii="Times New Roman" w:eastAsia="Calibri" w:hAnsi="Times New Roman" w:cs="Times New Roman"/>
                <w:sz w:val="28"/>
                <w:szCs w:val="28"/>
                <w:lang w:val="en-US" w:eastAsia="ru-RU"/>
              </w:rPr>
              <w:t>Cr</w:t>
            </w:r>
            <w:r w:rsidRPr="00A043D7">
              <w:rPr>
                <w:rFonts w:ascii="Times New Roman" w:eastAsia="Calibri" w:hAnsi="Times New Roman" w:cs="Times New Roman"/>
                <w:sz w:val="28"/>
                <w:szCs w:val="28"/>
                <w:vertAlign w:val="subscript"/>
                <w:lang w:eastAsia="ru-RU"/>
              </w:rPr>
              <w:t>2</w:t>
            </w:r>
            <w:r w:rsidRPr="00A043D7">
              <w:rPr>
                <w:rFonts w:ascii="Times New Roman" w:eastAsia="Calibri" w:hAnsi="Times New Roman" w:cs="Times New Roman"/>
                <w:sz w:val="28"/>
                <w:szCs w:val="28"/>
                <w:lang w:val="en-US" w:eastAsia="ru-RU"/>
              </w:rPr>
              <w:t>O</w:t>
            </w:r>
            <w:r w:rsidRPr="00A043D7">
              <w:rPr>
                <w:rFonts w:ascii="Times New Roman" w:eastAsia="Calibri" w:hAnsi="Times New Roman" w:cs="Times New Roman"/>
                <w:sz w:val="28"/>
                <w:szCs w:val="28"/>
                <w:vertAlign w:val="subscript"/>
                <w:lang w:eastAsia="ru-RU"/>
              </w:rPr>
              <w:t xml:space="preserve">3 </w:t>
            </w:r>
            <w:r w:rsidRPr="00A043D7">
              <w:rPr>
                <w:rFonts w:ascii="Times New Roman" w:eastAsia="Calibri" w:hAnsi="Times New Roman" w:cs="Times New Roman"/>
                <w:sz w:val="28"/>
                <w:szCs w:val="28"/>
                <w:lang w:eastAsia="ru-RU"/>
              </w:rPr>
              <w:t>у бокситах………………………………</w:t>
            </w:r>
            <w:r w:rsidR="00D14C8D" w:rsidRPr="00A043D7">
              <w:rPr>
                <w:rFonts w:ascii="Times New Roman" w:eastAsia="Calibri" w:hAnsi="Times New Roman" w:cs="Times New Roman"/>
                <w:sz w:val="28"/>
                <w:szCs w:val="28"/>
                <w:lang w:val="ru-RU" w:eastAsia="ru-RU"/>
              </w:rPr>
              <w:t>……</w:t>
            </w:r>
            <w:r w:rsidR="00121FE3" w:rsidRPr="00A043D7">
              <w:rPr>
                <w:rFonts w:ascii="Times New Roman" w:eastAsia="Calibri" w:hAnsi="Times New Roman" w:cs="Times New Roman"/>
                <w:sz w:val="28"/>
                <w:szCs w:val="28"/>
                <w:lang w:val="ru-RU" w:eastAsia="ru-RU"/>
              </w:rPr>
              <w:t>….</w:t>
            </w:r>
          </w:p>
        </w:tc>
        <w:tc>
          <w:tcPr>
            <w:tcW w:w="502" w:type="dxa"/>
          </w:tcPr>
          <w:p w14:paraId="5D6BAF18"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31</w:t>
            </w:r>
          </w:p>
        </w:tc>
      </w:tr>
      <w:tr w:rsidR="00A043D7" w:rsidRPr="00A043D7" w14:paraId="791878CB" w14:textId="77777777" w:rsidTr="00923F0F">
        <w:tc>
          <w:tcPr>
            <w:tcW w:w="8888" w:type="dxa"/>
          </w:tcPr>
          <w:p w14:paraId="4FD7A1CE" w14:textId="77777777" w:rsidR="00545D74" w:rsidRPr="00A043D7" w:rsidRDefault="00A44794" w:rsidP="00923F0F">
            <w:pPr>
              <w:tabs>
                <w:tab w:val="left" w:pos="900"/>
                <w:tab w:val="left" w:pos="1080"/>
              </w:tabs>
              <w:spacing w:line="360" w:lineRule="auto"/>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 xml:space="preserve">2.4.4 Аналіз вмісту </w:t>
            </w:r>
            <w:r w:rsidRPr="00A043D7">
              <w:rPr>
                <w:rFonts w:ascii="Times New Roman" w:eastAsia="Calibri" w:hAnsi="Times New Roman" w:cs="Times New Roman"/>
                <w:sz w:val="28"/>
                <w:szCs w:val="28"/>
                <w:lang w:val="en-US" w:eastAsia="ru-RU"/>
              </w:rPr>
              <w:t>V</w:t>
            </w:r>
            <w:r w:rsidRPr="00A043D7">
              <w:rPr>
                <w:rFonts w:ascii="Times New Roman" w:eastAsia="Calibri" w:hAnsi="Times New Roman" w:cs="Times New Roman"/>
                <w:sz w:val="28"/>
                <w:szCs w:val="28"/>
                <w:vertAlign w:val="subscript"/>
                <w:lang w:eastAsia="ru-RU"/>
              </w:rPr>
              <w:t>2</w:t>
            </w:r>
            <w:r w:rsidRPr="00A043D7">
              <w:rPr>
                <w:rFonts w:ascii="Times New Roman" w:eastAsia="Calibri" w:hAnsi="Times New Roman" w:cs="Times New Roman"/>
                <w:sz w:val="28"/>
                <w:szCs w:val="28"/>
                <w:lang w:val="en-US" w:eastAsia="ru-RU"/>
              </w:rPr>
              <w:t>O</w:t>
            </w:r>
            <w:r w:rsidRPr="00A043D7">
              <w:rPr>
                <w:rFonts w:ascii="Times New Roman" w:eastAsia="Calibri" w:hAnsi="Times New Roman" w:cs="Times New Roman"/>
                <w:sz w:val="28"/>
                <w:szCs w:val="28"/>
                <w:vertAlign w:val="subscript"/>
                <w:lang w:eastAsia="ru-RU"/>
              </w:rPr>
              <w:t xml:space="preserve">5 </w:t>
            </w:r>
            <w:r w:rsidRPr="00A043D7">
              <w:rPr>
                <w:rFonts w:ascii="Times New Roman" w:eastAsia="Calibri" w:hAnsi="Times New Roman" w:cs="Times New Roman"/>
                <w:sz w:val="28"/>
                <w:szCs w:val="28"/>
                <w:lang w:eastAsia="ru-RU"/>
              </w:rPr>
              <w:t>у бокситах…………………………...</w:t>
            </w:r>
            <w:r w:rsidR="00D14C8D" w:rsidRPr="00A043D7">
              <w:rPr>
                <w:rFonts w:ascii="Times New Roman" w:eastAsia="Calibri" w:hAnsi="Times New Roman" w:cs="Times New Roman"/>
                <w:sz w:val="28"/>
                <w:szCs w:val="28"/>
                <w:lang w:val="ru-RU" w:eastAsia="ru-RU"/>
              </w:rPr>
              <w:t>...............</w:t>
            </w:r>
            <w:r w:rsidR="00121FE3" w:rsidRPr="00A043D7">
              <w:rPr>
                <w:rFonts w:ascii="Times New Roman" w:eastAsia="Calibri" w:hAnsi="Times New Roman" w:cs="Times New Roman"/>
                <w:sz w:val="28"/>
                <w:szCs w:val="28"/>
                <w:lang w:val="ru-RU" w:eastAsia="ru-RU"/>
              </w:rPr>
              <w:t>....</w:t>
            </w:r>
          </w:p>
        </w:tc>
        <w:tc>
          <w:tcPr>
            <w:tcW w:w="502" w:type="dxa"/>
          </w:tcPr>
          <w:p w14:paraId="1E673993" w14:textId="5B4FBF84"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3</w:t>
            </w:r>
            <w:r w:rsidR="001953C4">
              <w:rPr>
                <w:rFonts w:ascii="Times New Roman" w:eastAsia="Calibri" w:hAnsi="Times New Roman" w:cs="Times New Roman"/>
                <w:sz w:val="28"/>
                <w:szCs w:val="28"/>
                <w:lang w:val="en-US" w:eastAsia="ru-RU"/>
              </w:rPr>
              <w:t>3</w:t>
            </w:r>
          </w:p>
        </w:tc>
      </w:tr>
      <w:tr w:rsidR="00A043D7" w:rsidRPr="00A043D7" w14:paraId="15FE5AFF" w14:textId="77777777" w:rsidTr="00923F0F">
        <w:tc>
          <w:tcPr>
            <w:tcW w:w="8888" w:type="dxa"/>
          </w:tcPr>
          <w:p w14:paraId="3ADEED05" w14:textId="77777777" w:rsidR="00545D74" w:rsidRPr="00A043D7" w:rsidRDefault="00A44794" w:rsidP="00923F0F">
            <w:pPr>
              <w:tabs>
                <w:tab w:val="left" w:pos="900"/>
                <w:tab w:val="left" w:pos="1080"/>
              </w:tabs>
              <w:spacing w:line="360" w:lineRule="auto"/>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 xml:space="preserve">2.4.5 Аналіз вмісту </w:t>
            </w:r>
            <w:r w:rsidRPr="00A043D7">
              <w:rPr>
                <w:rFonts w:ascii="Times New Roman" w:eastAsia="Calibri" w:hAnsi="Times New Roman" w:cs="Times New Roman"/>
                <w:sz w:val="28"/>
                <w:szCs w:val="28"/>
                <w:lang w:val="en-US" w:eastAsia="ru-RU"/>
              </w:rPr>
              <w:t>MnO</w:t>
            </w:r>
            <w:r w:rsidRPr="00A043D7">
              <w:rPr>
                <w:rFonts w:ascii="Times New Roman" w:eastAsia="Calibri" w:hAnsi="Times New Roman" w:cs="Times New Roman"/>
                <w:sz w:val="28"/>
                <w:szCs w:val="28"/>
                <w:lang w:eastAsia="ru-RU"/>
              </w:rPr>
              <w:t xml:space="preserve"> у бокситах……………………………</w:t>
            </w:r>
            <w:r w:rsidR="00D14C8D" w:rsidRPr="00A043D7">
              <w:rPr>
                <w:rFonts w:ascii="Times New Roman" w:eastAsia="Calibri" w:hAnsi="Times New Roman" w:cs="Times New Roman"/>
                <w:sz w:val="28"/>
                <w:szCs w:val="28"/>
                <w:lang w:val="ru-RU" w:eastAsia="ru-RU"/>
              </w:rPr>
              <w:t>………</w:t>
            </w:r>
            <w:r w:rsidR="00121FE3" w:rsidRPr="00A043D7">
              <w:rPr>
                <w:rFonts w:ascii="Times New Roman" w:eastAsia="Calibri" w:hAnsi="Times New Roman" w:cs="Times New Roman"/>
                <w:sz w:val="28"/>
                <w:szCs w:val="28"/>
                <w:lang w:val="ru-RU" w:eastAsia="ru-RU"/>
              </w:rPr>
              <w:t>…..</w:t>
            </w:r>
          </w:p>
        </w:tc>
        <w:tc>
          <w:tcPr>
            <w:tcW w:w="502" w:type="dxa"/>
          </w:tcPr>
          <w:p w14:paraId="1537BA9A" w14:textId="6418088D"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3</w:t>
            </w:r>
            <w:r w:rsidR="001953C4">
              <w:rPr>
                <w:rFonts w:ascii="Times New Roman" w:eastAsia="Calibri" w:hAnsi="Times New Roman" w:cs="Times New Roman"/>
                <w:sz w:val="28"/>
                <w:szCs w:val="28"/>
                <w:lang w:val="en-US" w:eastAsia="ru-RU"/>
              </w:rPr>
              <w:t>5</w:t>
            </w:r>
          </w:p>
        </w:tc>
      </w:tr>
      <w:tr w:rsidR="00A043D7" w:rsidRPr="00A043D7" w14:paraId="79A76E9E" w14:textId="77777777" w:rsidTr="00923F0F">
        <w:tc>
          <w:tcPr>
            <w:tcW w:w="8888" w:type="dxa"/>
          </w:tcPr>
          <w:p w14:paraId="59F5B330"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 xml:space="preserve">2.5 Методика визначення вмісту </w:t>
            </w:r>
            <w:r w:rsidRPr="00A043D7">
              <w:rPr>
                <w:rFonts w:ascii="Times New Roman" w:eastAsia="Calibri" w:hAnsi="Times New Roman" w:cs="Times New Roman"/>
                <w:sz w:val="28"/>
                <w:szCs w:val="28"/>
                <w:lang w:val="en-US" w:eastAsia="ru-RU"/>
              </w:rPr>
              <w:t>Ga</w:t>
            </w:r>
            <w:r w:rsidRPr="00A043D7">
              <w:rPr>
                <w:rFonts w:ascii="Times New Roman" w:eastAsia="Calibri" w:hAnsi="Times New Roman" w:cs="Times New Roman"/>
                <w:sz w:val="28"/>
                <w:szCs w:val="28"/>
                <w:vertAlign w:val="subscript"/>
                <w:lang w:eastAsia="ru-RU"/>
              </w:rPr>
              <w:t>2</w:t>
            </w:r>
            <w:r w:rsidRPr="00A043D7">
              <w:rPr>
                <w:rFonts w:ascii="Times New Roman" w:eastAsia="Calibri" w:hAnsi="Times New Roman" w:cs="Times New Roman"/>
                <w:sz w:val="28"/>
                <w:szCs w:val="28"/>
                <w:lang w:val="en-US" w:eastAsia="ru-RU"/>
              </w:rPr>
              <w:t>O</w:t>
            </w:r>
            <w:r w:rsidRPr="00A043D7">
              <w:rPr>
                <w:rFonts w:ascii="Times New Roman" w:eastAsia="Calibri" w:hAnsi="Times New Roman" w:cs="Times New Roman"/>
                <w:sz w:val="28"/>
                <w:szCs w:val="28"/>
                <w:vertAlign w:val="subscript"/>
                <w:lang w:eastAsia="ru-RU"/>
              </w:rPr>
              <w:t>3</w:t>
            </w:r>
            <w:r w:rsidRPr="00A043D7">
              <w:rPr>
                <w:rFonts w:ascii="Times New Roman" w:eastAsia="Calibri" w:hAnsi="Times New Roman" w:cs="Times New Roman"/>
                <w:sz w:val="28"/>
                <w:szCs w:val="28"/>
                <w:lang w:eastAsia="ru-RU"/>
              </w:rPr>
              <w:t xml:space="preserve">, </w:t>
            </w:r>
            <w:r w:rsidRPr="00A043D7">
              <w:rPr>
                <w:rFonts w:ascii="Times New Roman" w:eastAsia="Calibri" w:hAnsi="Times New Roman" w:cs="Times New Roman"/>
                <w:sz w:val="28"/>
                <w:szCs w:val="28"/>
                <w:lang w:val="en-US" w:eastAsia="ru-RU"/>
              </w:rPr>
              <w:t>MgO</w:t>
            </w:r>
            <w:r w:rsidRPr="00A043D7">
              <w:rPr>
                <w:rFonts w:ascii="Times New Roman" w:eastAsia="Calibri" w:hAnsi="Times New Roman" w:cs="Times New Roman"/>
                <w:sz w:val="28"/>
                <w:szCs w:val="28"/>
                <w:lang w:eastAsia="ru-RU"/>
              </w:rPr>
              <w:t xml:space="preserve"> та </w:t>
            </w:r>
            <w:r w:rsidRPr="00A043D7">
              <w:rPr>
                <w:rFonts w:ascii="Times New Roman" w:eastAsia="Calibri" w:hAnsi="Times New Roman" w:cs="Times New Roman"/>
                <w:sz w:val="28"/>
                <w:szCs w:val="28"/>
                <w:lang w:val="en-US" w:eastAsia="ru-RU"/>
              </w:rPr>
              <w:t>CaO</w:t>
            </w:r>
            <w:r w:rsidRPr="00A043D7">
              <w:rPr>
                <w:rFonts w:ascii="Times New Roman" w:eastAsia="Calibri" w:hAnsi="Times New Roman" w:cs="Times New Roman"/>
                <w:sz w:val="28"/>
                <w:szCs w:val="28"/>
                <w:lang w:eastAsia="ru-RU"/>
              </w:rPr>
              <w:t xml:space="preserve"> за допомогою атомної абсорбції</w:t>
            </w:r>
            <w:r w:rsidRPr="00A043D7">
              <w:rPr>
                <w:rFonts w:ascii="Times New Roman" w:eastAsia="Calibri" w:hAnsi="Times New Roman" w:cs="Times New Roman"/>
                <w:sz w:val="28"/>
                <w:szCs w:val="28"/>
                <w:lang w:val="ru-RU" w:eastAsia="ru-RU"/>
              </w:rPr>
              <w:t xml:space="preserve"> </w:t>
            </w:r>
            <w:r w:rsidRPr="00A043D7">
              <w:rPr>
                <w:rFonts w:ascii="Times New Roman" w:eastAsia="Calibri" w:hAnsi="Times New Roman" w:cs="Times New Roman"/>
                <w:sz w:val="28"/>
                <w:szCs w:val="28"/>
                <w:lang w:eastAsia="ru-RU"/>
              </w:rPr>
              <w:t>..........................................................</w:t>
            </w:r>
            <w:r w:rsidR="00D14C8D" w:rsidRPr="00A043D7">
              <w:rPr>
                <w:rFonts w:ascii="Times New Roman" w:eastAsia="Calibri" w:hAnsi="Times New Roman" w:cs="Times New Roman"/>
                <w:sz w:val="28"/>
                <w:szCs w:val="28"/>
                <w:lang w:eastAsia="ru-RU"/>
              </w:rPr>
              <w:t>..............................</w:t>
            </w:r>
            <w:r w:rsidR="00121FE3" w:rsidRPr="00A043D7">
              <w:rPr>
                <w:rFonts w:ascii="Times New Roman" w:eastAsia="Calibri" w:hAnsi="Times New Roman" w:cs="Times New Roman"/>
                <w:sz w:val="28"/>
                <w:szCs w:val="28"/>
                <w:lang w:val="ru-RU" w:eastAsia="ru-RU"/>
              </w:rPr>
              <w:t>....</w:t>
            </w:r>
          </w:p>
        </w:tc>
        <w:tc>
          <w:tcPr>
            <w:tcW w:w="502" w:type="dxa"/>
          </w:tcPr>
          <w:p w14:paraId="41E82E60" w14:textId="77777777" w:rsidR="00545D74" w:rsidRPr="00A043D7" w:rsidRDefault="00545D74" w:rsidP="00923F0F">
            <w:pPr>
              <w:tabs>
                <w:tab w:val="left" w:pos="900"/>
                <w:tab w:val="left" w:pos="1080"/>
              </w:tabs>
              <w:spacing w:line="360" w:lineRule="auto"/>
              <w:jc w:val="center"/>
              <w:rPr>
                <w:rFonts w:ascii="Times New Roman" w:eastAsia="Calibri" w:hAnsi="Times New Roman" w:cs="Times New Roman"/>
                <w:sz w:val="28"/>
                <w:szCs w:val="28"/>
                <w:lang w:val="ru-RU" w:eastAsia="ru-RU"/>
              </w:rPr>
            </w:pPr>
          </w:p>
          <w:p w14:paraId="0347EEF9"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37</w:t>
            </w:r>
          </w:p>
        </w:tc>
      </w:tr>
      <w:tr w:rsidR="00A043D7" w:rsidRPr="00A043D7" w14:paraId="53217EF2" w14:textId="77777777" w:rsidTr="00923F0F">
        <w:tc>
          <w:tcPr>
            <w:tcW w:w="8888" w:type="dxa"/>
          </w:tcPr>
          <w:p w14:paraId="274B8B07"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 xml:space="preserve">2.5.1 Аналіз вмісту </w:t>
            </w:r>
            <w:r w:rsidRPr="00A043D7">
              <w:rPr>
                <w:rFonts w:ascii="Times New Roman" w:eastAsia="Calibri" w:hAnsi="Times New Roman" w:cs="Times New Roman"/>
                <w:sz w:val="28"/>
                <w:szCs w:val="28"/>
                <w:lang w:val="en-US" w:eastAsia="ru-RU"/>
              </w:rPr>
              <w:t>Ga</w:t>
            </w:r>
            <w:r w:rsidRPr="00A043D7">
              <w:rPr>
                <w:rFonts w:ascii="Times New Roman" w:eastAsia="Calibri" w:hAnsi="Times New Roman" w:cs="Times New Roman"/>
                <w:sz w:val="28"/>
                <w:szCs w:val="28"/>
                <w:vertAlign w:val="subscript"/>
                <w:lang w:eastAsia="ru-RU"/>
              </w:rPr>
              <w:t>2</w:t>
            </w:r>
            <w:r w:rsidRPr="00A043D7">
              <w:rPr>
                <w:rFonts w:ascii="Times New Roman" w:eastAsia="Calibri" w:hAnsi="Times New Roman" w:cs="Times New Roman"/>
                <w:sz w:val="28"/>
                <w:szCs w:val="28"/>
                <w:lang w:val="en-US" w:eastAsia="ru-RU"/>
              </w:rPr>
              <w:t>O</w:t>
            </w:r>
            <w:r w:rsidRPr="00A043D7">
              <w:rPr>
                <w:rFonts w:ascii="Times New Roman" w:eastAsia="Calibri" w:hAnsi="Times New Roman" w:cs="Times New Roman"/>
                <w:sz w:val="28"/>
                <w:szCs w:val="28"/>
                <w:vertAlign w:val="subscript"/>
                <w:lang w:eastAsia="ru-RU"/>
              </w:rPr>
              <w:t xml:space="preserve">3 </w:t>
            </w:r>
            <w:r w:rsidRPr="00A043D7">
              <w:rPr>
                <w:rFonts w:ascii="Times New Roman" w:eastAsia="Calibri" w:hAnsi="Times New Roman" w:cs="Times New Roman"/>
                <w:sz w:val="28"/>
                <w:szCs w:val="28"/>
                <w:lang w:eastAsia="ru-RU"/>
              </w:rPr>
              <w:t>у бокситах……………………………………</w:t>
            </w:r>
            <w:r w:rsidR="00121FE3" w:rsidRPr="00A043D7">
              <w:rPr>
                <w:rFonts w:ascii="Times New Roman" w:eastAsia="Calibri" w:hAnsi="Times New Roman" w:cs="Times New Roman"/>
                <w:sz w:val="28"/>
                <w:szCs w:val="28"/>
                <w:lang w:eastAsia="ru-RU"/>
              </w:rPr>
              <w:t>…</w:t>
            </w:r>
            <w:r w:rsidR="00121FE3" w:rsidRPr="00A043D7">
              <w:rPr>
                <w:rFonts w:ascii="Times New Roman" w:eastAsia="Calibri" w:hAnsi="Times New Roman" w:cs="Times New Roman"/>
                <w:sz w:val="28"/>
                <w:szCs w:val="28"/>
                <w:lang w:val="ru-RU" w:eastAsia="ru-RU"/>
              </w:rPr>
              <w:t>.</w:t>
            </w:r>
          </w:p>
        </w:tc>
        <w:tc>
          <w:tcPr>
            <w:tcW w:w="502" w:type="dxa"/>
          </w:tcPr>
          <w:p w14:paraId="18215E0B"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37</w:t>
            </w:r>
          </w:p>
        </w:tc>
      </w:tr>
      <w:tr w:rsidR="00A043D7" w:rsidRPr="00A043D7" w14:paraId="47100F8B" w14:textId="77777777" w:rsidTr="00923F0F">
        <w:tc>
          <w:tcPr>
            <w:tcW w:w="8888" w:type="dxa"/>
          </w:tcPr>
          <w:p w14:paraId="470FF789"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 xml:space="preserve">2.5.2 Аналіз вмісту </w:t>
            </w:r>
            <w:r w:rsidRPr="00A043D7">
              <w:rPr>
                <w:rFonts w:ascii="Times New Roman" w:eastAsia="Calibri" w:hAnsi="Times New Roman" w:cs="Times New Roman"/>
                <w:sz w:val="28"/>
                <w:szCs w:val="28"/>
                <w:lang w:val="en-US" w:eastAsia="ru-RU"/>
              </w:rPr>
              <w:t>MgO</w:t>
            </w:r>
            <w:r w:rsidRPr="00A043D7">
              <w:rPr>
                <w:rFonts w:ascii="Times New Roman" w:eastAsia="Calibri" w:hAnsi="Times New Roman" w:cs="Times New Roman"/>
                <w:sz w:val="28"/>
                <w:szCs w:val="28"/>
                <w:lang w:eastAsia="ru-RU"/>
              </w:rPr>
              <w:t xml:space="preserve"> та </w:t>
            </w:r>
            <w:r w:rsidRPr="00A043D7">
              <w:rPr>
                <w:rFonts w:ascii="Times New Roman" w:eastAsia="Calibri" w:hAnsi="Times New Roman" w:cs="Times New Roman"/>
                <w:sz w:val="28"/>
                <w:szCs w:val="28"/>
                <w:lang w:val="en-US" w:eastAsia="ru-RU"/>
              </w:rPr>
              <w:t>CaO</w:t>
            </w:r>
            <w:r w:rsidR="00D14C8D" w:rsidRPr="00A043D7">
              <w:rPr>
                <w:rFonts w:ascii="Times New Roman" w:eastAsia="Calibri" w:hAnsi="Times New Roman" w:cs="Times New Roman"/>
                <w:sz w:val="28"/>
                <w:szCs w:val="28"/>
                <w:lang w:eastAsia="ru-RU"/>
              </w:rPr>
              <w:t xml:space="preserve"> у бокситах……………………………</w:t>
            </w:r>
            <w:r w:rsidR="00121FE3" w:rsidRPr="00A043D7">
              <w:rPr>
                <w:rFonts w:ascii="Times New Roman" w:eastAsia="Calibri" w:hAnsi="Times New Roman" w:cs="Times New Roman"/>
                <w:sz w:val="28"/>
                <w:szCs w:val="28"/>
                <w:lang w:eastAsia="ru-RU"/>
              </w:rPr>
              <w:t>…</w:t>
            </w:r>
            <w:r w:rsidR="00121FE3" w:rsidRPr="00A043D7">
              <w:rPr>
                <w:rFonts w:ascii="Times New Roman" w:eastAsia="Calibri" w:hAnsi="Times New Roman" w:cs="Times New Roman"/>
                <w:sz w:val="28"/>
                <w:szCs w:val="28"/>
                <w:lang w:val="ru-RU" w:eastAsia="ru-RU"/>
              </w:rPr>
              <w:t>.</w:t>
            </w:r>
          </w:p>
        </w:tc>
        <w:tc>
          <w:tcPr>
            <w:tcW w:w="502" w:type="dxa"/>
          </w:tcPr>
          <w:p w14:paraId="4A9812A5" w14:textId="1F0FED55"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3</w:t>
            </w:r>
            <w:r w:rsidR="00157ABE">
              <w:rPr>
                <w:rFonts w:ascii="Times New Roman" w:eastAsia="Calibri" w:hAnsi="Times New Roman" w:cs="Times New Roman"/>
                <w:sz w:val="28"/>
                <w:szCs w:val="28"/>
                <w:lang w:val="en-US" w:eastAsia="ru-RU"/>
              </w:rPr>
              <w:t>8</w:t>
            </w:r>
          </w:p>
        </w:tc>
      </w:tr>
      <w:tr w:rsidR="00A043D7" w:rsidRPr="00A043D7" w14:paraId="49F689FB" w14:textId="77777777" w:rsidTr="00923F0F">
        <w:tc>
          <w:tcPr>
            <w:tcW w:w="8888" w:type="dxa"/>
          </w:tcPr>
          <w:p w14:paraId="4E312BE6"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2.6 Використання стандартних зразків у роботі хіміка…………………</w:t>
            </w:r>
            <w:r w:rsidR="00121FE3" w:rsidRPr="00A043D7">
              <w:rPr>
                <w:rFonts w:ascii="Times New Roman" w:eastAsia="Calibri" w:hAnsi="Times New Roman" w:cs="Times New Roman"/>
                <w:sz w:val="28"/>
                <w:szCs w:val="28"/>
                <w:lang w:val="ru-RU" w:eastAsia="ru-RU"/>
              </w:rPr>
              <w:t>…</w:t>
            </w:r>
          </w:p>
        </w:tc>
        <w:tc>
          <w:tcPr>
            <w:tcW w:w="502" w:type="dxa"/>
          </w:tcPr>
          <w:p w14:paraId="4F6DFFAE" w14:textId="5B507432"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4</w:t>
            </w:r>
            <w:r w:rsidR="00157ABE">
              <w:rPr>
                <w:rFonts w:ascii="Times New Roman" w:eastAsia="Calibri" w:hAnsi="Times New Roman" w:cs="Times New Roman"/>
                <w:sz w:val="28"/>
                <w:szCs w:val="28"/>
                <w:lang w:val="en-US" w:eastAsia="ru-RU"/>
              </w:rPr>
              <w:t>0</w:t>
            </w:r>
          </w:p>
        </w:tc>
      </w:tr>
      <w:tr w:rsidR="00A043D7" w:rsidRPr="00A043D7" w14:paraId="3419D36E" w14:textId="77777777" w:rsidTr="00923F0F">
        <w:tc>
          <w:tcPr>
            <w:tcW w:w="8888" w:type="dxa"/>
          </w:tcPr>
          <w:p w14:paraId="12183EDF"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eastAsia="ru-RU"/>
              </w:rPr>
              <w:t>2.7 Статистична обробка екс</w:t>
            </w:r>
            <w:r w:rsidR="00121FE3" w:rsidRPr="00A043D7">
              <w:rPr>
                <w:rFonts w:ascii="Times New Roman" w:eastAsia="Calibri" w:hAnsi="Times New Roman" w:cs="Times New Roman"/>
                <w:sz w:val="28"/>
                <w:szCs w:val="28"/>
                <w:lang w:eastAsia="ru-RU"/>
              </w:rPr>
              <w:t>периментальних даних…………………....</w:t>
            </w:r>
            <w:r w:rsidR="00121FE3" w:rsidRPr="00A043D7">
              <w:rPr>
                <w:rFonts w:ascii="Times New Roman" w:eastAsia="Calibri" w:hAnsi="Times New Roman" w:cs="Times New Roman"/>
                <w:sz w:val="28"/>
                <w:szCs w:val="28"/>
                <w:lang w:val="en-US" w:eastAsia="ru-RU"/>
              </w:rPr>
              <w:t>..</w:t>
            </w:r>
          </w:p>
        </w:tc>
        <w:tc>
          <w:tcPr>
            <w:tcW w:w="502" w:type="dxa"/>
          </w:tcPr>
          <w:p w14:paraId="4730BEF0" w14:textId="3599F564" w:rsidR="00545D74" w:rsidRPr="001B55EE"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ru-RU" w:eastAsia="ru-RU"/>
              </w:rPr>
              <w:t>4</w:t>
            </w:r>
            <w:r w:rsidR="00157ABE">
              <w:rPr>
                <w:rFonts w:ascii="Times New Roman" w:eastAsia="Calibri" w:hAnsi="Times New Roman" w:cs="Times New Roman"/>
                <w:sz w:val="28"/>
                <w:szCs w:val="28"/>
                <w:lang w:val="en-US" w:eastAsia="ru-RU"/>
              </w:rPr>
              <w:t>3</w:t>
            </w:r>
          </w:p>
        </w:tc>
      </w:tr>
      <w:tr w:rsidR="00A043D7" w:rsidRPr="00A043D7" w14:paraId="7B21DD00" w14:textId="77777777" w:rsidTr="00923F0F">
        <w:tc>
          <w:tcPr>
            <w:tcW w:w="8888" w:type="dxa"/>
          </w:tcPr>
          <w:p w14:paraId="5DD0FF6C"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3 ЕКСПЕРИМЕНТАЛЬНА ЧАСТИНА…………………………………</w:t>
            </w:r>
            <w:r w:rsidR="00121FE3" w:rsidRPr="00A043D7">
              <w:rPr>
                <w:rFonts w:ascii="Times New Roman" w:eastAsia="Calibri" w:hAnsi="Times New Roman" w:cs="Times New Roman"/>
                <w:sz w:val="28"/>
                <w:szCs w:val="28"/>
                <w:lang w:val="ru-RU" w:eastAsia="ru-RU"/>
              </w:rPr>
              <w:t>…</w:t>
            </w:r>
          </w:p>
        </w:tc>
        <w:tc>
          <w:tcPr>
            <w:tcW w:w="502" w:type="dxa"/>
          </w:tcPr>
          <w:p w14:paraId="35E3B19E"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val="ru-RU" w:eastAsia="ru-RU"/>
              </w:rPr>
              <w:t>49</w:t>
            </w:r>
          </w:p>
        </w:tc>
      </w:tr>
      <w:tr w:rsidR="00A043D7" w:rsidRPr="00A043D7" w14:paraId="173FF7B7" w14:textId="77777777" w:rsidTr="00923F0F">
        <w:tc>
          <w:tcPr>
            <w:tcW w:w="8888" w:type="dxa"/>
          </w:tcPr>
          <w:p w14:paraId="5D284AB3"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eastAsia="ru-RU"/>
              </w:rPr>
            </w:pPr>
            <w:r w:rsidRPr="00A043D7">
              <w:rPr>
                <w:rFonts w:ascii="Times New Roman" w:eastAsia="Calibri" w:hAnsi="Times New Roman" w:cs="Times New Roman"/>
                <w:sz w:val="28"/>
                <w:szCs w:val="28"/>
                <w:lang w:eastAsia="ru-RU"/>
              </w:rPr>
              <w:t>3.1 Розроблення технічного завдання на розробку та виготовлення стандартних зразків складу бокситу для хімічного аналізу……………</w:t>
            </w:r>
            <w:r w:rsidR="00121FE3" w:rsidRPr="00A043D7">
              <w:rPr>
                <w:rFonts w:ascii="Times New Roman" w:eastAsia="Calibri" w:hAnsi="Times New Roman" w:cs="Times New Roman"/>
                <w:sz w:val="28"/>
                <w:szCs w:val="28"/>
                <w:lang w:eastAsia="ru-RU"/>
              </w:rPr>
              <w:t>..</w:t>
            </w:r>
          </w:p>
        </w:tc>
        <w:tc>
          <w:tcPr>
            <w:tcW w:w="502" w:type="dxa"/>
          </w:tcPr>
          <w:p w14:paraId="6DC69F0C" w14:textId="77777777" w:rsidR="00545D74" w:rsidRPr="00A043D7" w:rsidRDefault="00545D74" w:rsidP="00923F0F">
            <w:pPr>
              <w:tabs>
                <w:tab w:val="left" w:pos="900"/>
                <w:tab w:val="left" w:pos="1080"/>
              </w:tabs>
              <w:spacing w:line="360" w:lineRule="auto"/>
              <w:rPr>
                <w:rFonts w:ascii="Times New Roman" w:eastAsia="Calibri" w:hAnsi="Times New Roman" w:cs="Times New Roman"/>
                <w:sz w:val="28"/>
                <w:szCs w:val="28"/>
                <w:lang w:val="ru-RU" w:eastAsia="ru-RU"/>
              </w:rPr>
            </w:pPr>
          </w:p>
          <w:p w14:paraId="77D09062" w14:textId="77777777" w:rsidR="00121FE3" w:rsidRPr="00A043D7" w:rsidRDefault="00A44794" w:rsidP="00923F0F">
            <w:pPr>
              <w:tabs>
                <w:tab w:val="left" w:pos="900"/>
                <w:tab w:val="left" w:pos="1080"/>
              </w:tabs>
              <w:spacing w:line="360" w:lineRule="auto"/>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49</w:t>
            </w:r>
          </w:p>
        </w:tc>
      </w:tr>
      <w:tr w:rsidR="00A043D7" w:rsidRPr="00A043D7" w14:paraId="5324BE9D" w14:textId="77777777" w:rsidTr="00923F0F">
        <w:tc>
          <w:tcPr>
            <w:tcW w:w="8888" w:type="dxa"/>
          </w:tcPr>
          <w:p w14:paraId="0C0EE18E"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eastAsia="ru-RU"/>
              </w:rPr>
              <w:t>3.2 Виготовлення матеріал</w:t>
            </w:r>
            <w:r w:rsidR="00D14C8D" w:rsidRPr="00A043D7">
              <w:rPr>
                <w:rFonts w:ascii="Times New Roman" w:eastAsia="Calibri" w:hAnsi="Times New Roman" w:cs="Times New Roman"/>
                <w:sz w:val="28"/>
                <w:szCs w:val="28"/>
                <w:lang w:eastAsia="ru-RU"/>
              </w:rPr>
              <w:t>ів стандартних зразків……………………….</w:t>
            </w:r>
            <w:r w:rsidR="00121FE3" w:rsidRPr="00A043D7">
              <w:rPr>
                <w:rFonts w:ascii="Times New Roman" w:eastAsia="Calibri" w:hAnsi="Times New Roman" w:cs="Times New Roman"/>
                <w:sz w:val="28"/>
                <w:szCs w:val="28"/>
                <w:lang w:val="en-US" w:eastAsia="ru-RU"/>
              </w:rPr>
              <w:t>.</w:t>
            </w:r>
          </w:p>
        </w:tc>
        <w:tc>
          <w:tcPr>
            <w:tcW w:w="502" w:type="dxa"/>
          </w:tcPr>
          <w:p w14:paraId="31EFAF4C"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53</w:t>
            </w:r>
          </w:p>
        </w:tc>
      </w:tr>
      <w:tr w:rsidR="00A043D7" w:rsidRPr="00A043D7" w14:paraId="379887C4" w14:textId="77777777" w:rsidTr="00923F0F">
        <w:tc>
          <w:tcPr>
            <w:tcW w:w="8888" w:type="dxa"/>
          </w:tcPr>
          <w:p w14:paraId="43B17C3B"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3.3 Дослідження на однорідність матеріалів розроблених стандартних зразків………………………………………………………………………</w:t>
            </w:r>
            <w:r w:rsidR="00121FE3" w:rsidRPr="00A043D7">
              <w:rPr>
                <w:rFonts w:ascii="Times New Roman" w:eastAsia="Calibri" w:hAnsi="Times New Roman" w:cs="Times New Roman"/>
                <w:sz w:val="28"/>
                <w:szCs w:val="28"/>
                <w:lang w:eastAsia="ru-RU"/>
              </w:rPr>
              <w:t>…</w:t>
            </w:r>
          </w:p>
        </w:tc>
        <w:tc>
          <w:tcPr>
            <w:tcW w:w="502" w:type="dxa"/>
          </w:tcPr>
          <w:p w14:paraId="0AF7AC31" w14:textId="77777777" w:rsidR="00545D74" w:rsidRPr="00A043D7" w:rsidRDefault="00545D74" w:rsidP="00923F0F">
            <w:pPr>
              <w:tabs>
                <w:tab w:val="left" w:pos="900"/>
                <w:tab w:val="left" w:pos="1080"/>
              </w:tabs>
              <w:spacing w:line="360" w:lineRule="auto"/>
              <w:jc w:val="center"/>
              <w:rPr>
                <w:rFonts w:ascii="Times New Roman" w:eastAsia="Calibri" w:hAnsi="Times New Roman" w:cs="Times New Roman"/>
                <w:sz w:val="28"/>
                <w:szCs w:val="28"/>
                <w:lang w:val="ru-RU" w:eastAsia="ru-RU"/>
              </w:rPr>
            </w:pPr>
          </w:p>
          <w:p w14:paraId="5A959596"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54</w:t>
            </w:r>
          </w:p>
        </w:tc>
      </w:tr>
      <w:tr w:rsidR="00A043D7" w:rsidRPr="00A043D7" w14:paraId="06B320BD" w14:textId="77777777" w:rsidTr="00923F0F">
        <w:tc>
          <w:tcPr>
            <w:tcW w:w="8888" w:type="dxa"/>
          </w:tcPr>
          <w:p w14:paraId="719D2FBC"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val="ru-RU" w:eastAsia="ru-RU"/>
              </w:rPr>
            </w:pPr>
            <w:r w:rsidRPr="00A043D7">
              <w:rPr>
                <w:rFonts w:ascii="Times New Roman" w:eastAsia="Calibri" w:hAnsi="Times New Roman" w:cs="Times New Roman"/>
                <w:sz w:val="28"/>
                <w:szCs w:val="28"/>
                <w:lang w:eastAsia="ru-RU"/>
              </w:rPr>
              <w:t>3.4 Атестація стандартних зразків складу бокситу на вміст компонентів</w:t>
            </w:r>
            <w:r w:rsidR="00D14C8D" w:rsidRPr="00A043D7">
              <w:rPr>
                <w:rFonts w:ascii="Times New Roman" w:eastAsia="Calibri" w:hAnsi="Times New Roman" w:cs="Times New Roman"/>
                <w:sz w:val="28"/>
                <w:szCs w:val="28"/>
                <w:lang w:eastAsia="ru-RU"/>
              </w:rPr>
              <w:t>…………………………………………………………………</w:t>
            </w:r>
            <w:r w:rsidR="00121FE3" w:rsidRPr="00A043D7">
              <w:rPr>
                <w:rFonts w:ascii="Times New Roman" w:eastAsia="Calibri" w:hAnsi="Times New Roman" w:cs="Times New Roman"/>
                <w:sz w:val="28"/>
                <w:szCs w:val="28"/>
                <w:lang w:val="ru-RU" w:eastAsia="ru-RU"/>
              </w:rPr>
              <w:t>..</w:t>
            </w:r>
          </w:p>
        </w:tc>
        <w:tc>
          <w:tcPr>
            <w:tcW w:w="502" w:type="dxa"/>
          </w:tcPr>
          <w:p w14:paraId="363D2EB7" w14:textId="77777777" w:rsidR="00545D74" w:rsidRPr="00A043D7" w:rsidRDefault="00545D74" w:rsidP="00923F0F">
            <w:pPr>
              <w:tabs>
                <w:tab w:val="left" w:pos="900"/>
                <w:tab w:val="left" w:pos="1080"/>
              </w:tabs>
              <w:spacing w:line="360" w:lineRule="auto"/>
              <w:jc w:val="center"/>
              <w:rPr>
                <w:rFonts w:ascii="Times New Roman" w:eastAsia="Calibri" w:hAnsi="Times New Roman" w:cs="Times New Roman"/>
                <w:sz w:val="28"/>
                <w:szCs w:val="28"/>
                <w:lang w:val="ru-RU" w:eastAsia="ru-RU"/>
              </w:rPr>
            </w:pPr>
          </w:p>
          <w:p w14:paraId="64360037" w14:textId="77777777" w:rsidR="00121FE3"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58</w:t>
            </w:r>
          </w:p>
        </w:tc>
      </w:tr>
      <w:tr w:rsidR="00A043D7" w:rsidRPr="00A043D7" w14:paraId="64D80AD4" w14:textId="77777777" w:rsidTr="00923F0F">
        <w:tc>
          <w:tcPr>
            <w:tcW w:w="8888" w:type="dxa"/>
          </w:tcPr>
          <w:p w14:paraId="20FBB593" w14:textId="77777777" w:rsidR="00545D74" w:rsidRPr="00A043D7" w:rsidRDefault="00A44794" w:rsidP="00923F0F">
            <w:pPr>
              <w:tabs>
                <w:tab w:val="left" w:pos="900"/>
                <w:tab w:val="left" w:pos="1080"/>
              </w:tabs>
              <w:spacing w:line="360" w:lineRule="auto"/>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eastAsia="ru-RU"/>
              </w:rPr>
              <w:t>3.5 Обробка та інтерп</w:t>
            </w:r>
            <w:r w:rsidR="009A167B" w:rsidRPr="00A043D7">
              <w:rPr>
                <w:rFonts w:ascii="Times New Roman" w:eastAsia="Calibri" w:hAnsi="Times New Roman" w:cs="Times New Roman"/>
                <w:sz w:val="28"/>
                <w:szCs w:val="28"/>
                <w:lang w:eastAsia="ru-RU"/>
              </w:rPr>
              <w:t>ретація результатів………………………………...</w:t>
            </w:r>
            <w:r w:rsidR="00121FE3" w:rsidRPr="00A043D7">
              <w:rPr>
                <w:rFonts w:ascii="Times New Roman" w:eastAsia="Calibri" w:hAnsi="Times New Roman" w:cs="Times New Roman"/>
                <w:sz w:val="28"/>
                <w:szCs w:val="28"/>
                <w:lang w:val="en-US" w:eastAsia="ru-RU"/>
              </w:rPr>
              <w:t>..</w:t>
            </w:r>
          </w:p>
        </w:tc>
        <w:tc>
          <w:tcPr>
            <w:tcW w:w="502" w:type="dxa"/>
          </w:tcPr>
          <w:p w14:paraId="737183BE" w14:textId="0ED28853"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6</w:t>
            </w:r>
            <w:r w:rsidR="00A40AAA">
              <w:rPr>
                <w:rFonts w:ascii="Times New Roman" w:eastAsia="Calibri" w:hAnsi="Times New Roman" w:cs="Times New Roman"/>
                <w:sz w:val="28"/>
                <w:szCs w:val="28"/>
                <w:lang w:val="en-US" w:eastAsia="ru-RU"/>
              </w:rPr>
              <w:t>6</w:t>
            </w:r>
          </w:p>
        </w:tc>
      </w:tr>
      <w:tr w:rsidR="00A043D7" w:rsidRPr="00A043D7" w14:paraId="1D90A1B0" w14:textId="77777777" w:rsidTr="00923F0F">
        <w:tc>
          <w:tcPr>
            <w:tcW w:w="8888" w:type="dxa"/>
          </w:tcPr>
          <w:p w14:paraId="4F245C21" w14:textId="77777777" w:rsidR="00545D74" w:rsidRPr="00A043D7" w:rsidRDefault="00A44794" w:rsidP="00923F0F">
            <w:pPr>
              <w:tabs>
                <w:tab w:val="left" w:pos="900"/>
                <w:tab w:val="left" w:pos="1080"/>
              </w:tabs>
              <w:spacing w:line="360" w:lineRule="auto"/>
              <w:jc w:val="both"/>
              <w:rPr>
                <w:rFonts w:ascii="Times New Roman" w:eastAsia="Calibri" w:hAnsi="Times New Roman" w:cs="Times New Roman"/>
                <w:sz w:val="28"/>
                <w:szCs w:val="28"/>
                <w:lang w:eastAsia="ru-RU"/>
              </w:rPr>
            </w:pPr>
            <w:r w:rsidRPr="00A043D7">
              <w:rPr>
                <w:rFonts w:ascii="Times New Roman" w:eastAsia="Calibri" w:hAnsi="Times New Roman" w:cs="Times New Roman"/>
                <w:sz w:val="28"/>
                <w:szCs w:val="28"/>
                <w:lang w:eastAsia="ru-RU"/>
              </w:rPr>
              <w:t>4 ОХОРОНА ПРАЦІ ТА БЕЗПЕКА В НАДЗВИЧАЙНИХ СИТУАЦІЯХ</w:t>
            </w:r>
            <w:r w:rsidR="009A167B" w:rsidRPr="00A043D7">
              <w:rPr>
                <w:rFonts w:ascii="Times New Roman" w:eastAsia="Calibri" w:hAnsi="Times New Roman" w:cs="Times New Roman"/>
                <w:sz w:val="28"/>
                <w:szCs w:val="28"/>
                <w:lang w:eastAsia="ru-RU"/>
              </w:rPr>
              <w:t>………………………………………………………………</w:t>
            </w:r>
            <w:r w:rsidR="00121FE3" w:rsidRPr="00A043D7">
              <w:rPr>
                <w:rFonts w:ascii="Times New Roman" w:eastAsia="Calibri" w:hAnsi="Times New Roman" w:cs="Times New Roman"/>
                <w:sz w:val="28"/>
                <w:szCs w:val="28"/>
                <w:lang w:eastAsia="ru-RU"/>
              </w:rPr>
              <w:t>…</w:t>
            </w:r>
          </w:p>
        </w:tc>
        <w:tc>
          <w:tcPr>
            <w:tcW w:w="502" w:type="dxa"/>
          </w:tcPr>
          <w:p w14:paraId="40EF3428" w14:textId="77777777" w:rsidR="00545D74" w:rsidRPr="00A043D7" w:rsidRDefault="00545D74" w:rsidP="00923F0F">
            <w:pPr>
              <w:tabs>
                <w:tab w:val="left" w:pos="900"/>
                <w:tab w:val="left" w:pos="1080"/>
              </w:tabs>
              <w:spacing w:line="360" w:lineRule="auto"/>
              <w:jc w:val="center"/>
              <w:rPr>
                <w:rFonts w:ascii="Times New Roman" w:eastAsia="Calibri" w:hAnsi="Times New Roman" w:cs="Times New Roman"/>
                <w:sz w:val="28"/>
                <w:szCs w:val="28"/>
                <w:lang w:val="ru-RU" w:eastAsia="ru-RU"/>
              </w:rPr>
            </w:pPr>
          </w:p>
          <w:p w14:paraId="33B0B807" w14:textId="77777777" w:rsidR="00121FE3"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68</w:t>
            </w:r>
          </w:p>
        </w:tc>
      </w:tr>
      <w:tr w:rsidR="00A043D7" w:rsidRPr="00A043D7" w14:paraId="125785DC" w14:textId="77777777" w:rsidTr="00923F0F">
        <w:tc>
          <w:tcPr>
            <w:tcW w:w="8888" w:type="dxa"/>
          </w:tcPr>
          <w:p w14:paraId="509798CE" w14:textId="77777777" w:rsidR="00545D74" w:rsidRPr="00A043D7" w:rsidRDefault="00A44794" w:rsidP="00923F0F">
            <w:pPr>
              <w:tabs>
                <w:tab w:val="left" w:pos="900"/>
                <w:tab w:val="left" w:pos="1080"/>
              </w:tabs>
              <w:spacing w:line="360" w:lineRule="auto"/>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eastAsia="ru-RU"/>
              </w:rPr>
              <w:t>ВИСНОВКИ…………………………………………………………………</w:t>
            </w:r>
            <w:r w:rsidR="00121FE3" w:rsidRPr="00A043D7">
              <w:rPr>
                <w:rFonts w:ascii="Times New Roman" w:eastAsia="Calibri" w:hAnsi="Times New Roman" w:cs="Times New Roman"/>
                <w:sz w:val="28"/>
                <w:szCs w:val="28"/>
                <w:lang w:val="en-US" w:eastAsia="ru-RU"/>
              </w:rPr>
              <w:t>.</w:t>
            </w:r>
          </w:p>
        </w:tc>
        <w:tc>
          <w:tcPr>
            <w:tcW w:w="502" w:type="dxa"/>
          </w:tcPr>
          <w:p w14:paraId="62CDF5B1"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73</w:t>
            </w:r>
          </w:p>
        </w:tc>
      </w:tr>
      <w:tr w:rsidR="00A043D7" w:rsidRPr="00A043D7" w14:paraId="0683C4AA" w14:textId="77777777" w:rsidTr="00923F0F">
        <w:tc>
          <w:tcPr>
            <w:tcW w:w="8888" w:type="dxa"/>
          </w:tcPr>
          <w:p w14:paraId="42B6F461" w14:textId="77777777" w:rsidR="00545D74" w:rsidRPr="00A043D7" w:rsidRDefault="00A44794" w:rsidP="00923F0F">
            <w:pPr>
              <w:tabs>
                <w:tab w:val="left" w:pos="900"/>
                <w:tab w:val="left" w:pos="1080"/>
              </w:tabs>
              <w:spacing w:line="360" w:lineRule="auto"/>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eastAsia="ru-RU"/>
              </w:rPr>
              <w:t>ПРАКТИЧН</w:t>
            </w:r>
            <w:r w:rsidR="009A167B" w:rsidRPr="00A043D7">
              <w:rPr>
                <w:rFonts w:ascii="Times New Roman" w:eastAsia="Calibri" w:hAnsi="Times New Roman" w:cs="Times New Roman"/>
                <w:sz w:val="28"/>
                <w:szCs w:val="28"/>
                <w:lang w:eastAsia="ru-RU"/>
              </w:rPr>
              <w:t>І РЕКОМЕНДАЦІЇ……………………………………………</w:t>
            </w:r>
            <w:r w:rsidR="00121FE3" w:rsidRPr="00A043D7">
              <w:rPr>
                <w:rFonts w:ascii="Times New Roman" w:eastAsia="Calibri" w:hAnsi="Times New Roman" w:cs="Times New Roman"/>
                <w:sz w:val="28"/>
                <w:szCs w:val="28"/>
                <w:lang w:val="en-US" w:eastAsia="ru-RU"/>
              </w:rPr>
              <w:t>.</w:t>
            </w:r>
          </w:p>
        </w:tc>
        <w:tc>
          <w:tcPr>
            <w:tcW w:w="502" w:type="dxa"/>
          </w:tcPr>
          <w:p w14:paraId="7FCA1490"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74</w:t>
            </w:r>
          </w:p>
        </w:tc>
      </w:tr>
      <w:tr w:rsidR="00A043D7" w:rsidRPr="00A043D7" w14:paraId="0F41643B" w14:textId="77777777" w:rsidTr="00923F0F">
        <w:tc>
          <w:tcPr>
            <w:tcW w:w="8888" w:type="dxa"/>
          </w:tcPr>
          <w:p w14:paraId="081C540D" w14:textId="77777777" w:rsidR="00545D74" w:rsidRPr="00A043D7" w:rsidRDefault="00A44794" w:rsidP="00923F0F">
            <w:pPr>
              <w:tabs>
                <w:tab w:val="left" w:pos="900"/>
                <w:tab w:val="left" w:pos="1080"/>
              </w:tabs>
              <w:spacing w:line="360" w:lineRule="auto"/>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eastAsia="ru-RU"/>
              </w:rPr>
              <w:t>ПЕРЕЛІК</w:t>
            </w:r>
            <w:r w:rsidR="009A167B" w:rsidRPr="00A043D7">
              <w:rPr>
                <w:rFonts w:ascii="Times New Roman" w:eastAsia="Calibri" w:hAnsi="Times New Roman" w:cs="Times New Roman"/>
                <w:sz w:val="28"/>
                <w:szCs w:val="28"/>
                <w:lang w:eastAsia="ru-RU"/>
              </w:rPr>
              <w:t xml:space="preserve"> ПОСИЛАНЬ……………………………………………………</w:t>
            </w:r>
            <w:r w:rsidR="00121FE3" w:rsidRPr="00A043D7">
              <w:rPr>
                <w:rFonts w:ascii="Times New Roman" w:eastAsia="Calibri" w:hAnsi="Times New Roman" w:cs="Times New Roman"/>
                <w:sz w:val="28"/>
                <w:szCs w:val="28"/>
                <w:lang w:eastAsia="ru-RU"/>
              </w:rPr>
              <w:t>…</w:t>
            </w:r>
          </w:p>
        </w:tc>
        <w:tc>
          <w:tcPr>
            <w:tcW w:w="502" w:type="dxa"/>
          </w:tcPr>
          <w:p w14:paraId="41D1233B" w14:textId="77777777" w:rsidR="00545D74" w:rsidRPr="00A043D7" w:rsidRDefault="00A44794" w:rsidP="00923F0F">
            <w:pPr>
              <w:tabs>
                <w:tab w:val="left" w:pos="900"/>
                <w:tab w:val="left" w:pos="1080"/>
              </w:tabs>
              <w:spacing w:line="360" w:lineRule="auto"/>
              <w:jc w:val="center"/>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val="en-US" w:eastAsia="ru-RU"/>
              </w:rPr>
              <w:t>75</w:t>
            </w:r>
          </w:p>
        </w:tc>
      </w:tr>
      <w:tr w:rsidR="00A043D7" w:rsidRPr="00A043D7" w14:paraId="27726415" w14:textId="77777777" w:rsidTr="00923F0F">
        <w:tc>
          <w:tcPr>
            <w:tcW w:w="8888" w:type="dxa"/>
          </w:tcPr>
          <w:p w14:paraId="4CC5FC7F" w14:textId="7F84FD8B" w:rsidR="00F656CF" w:rsidRPr="00A043D7" w:rsidRDefault="00F656CF" w:rsidP="00923F0F">
            <w:pPr>
              <w:tabs>
                <w:tab w:val="left" w:pos="900"/>
                <w:tab w:val="left" w:pos="1080"/>
              </w:tabs>
              <w:spacing w:line="360" w:lineRule="auto"/>
              <w:rPr>
                <w:rFonts w:ascii="Times New Roman" w:eastAsia="Calibri" w:hAnsi="Times New Roman" w:cs="Times New Roman"/>
                <w:sz w:val="28"/>
                <w:szCs w:val="28"/>
                <w:lang w:eastAsia="ru-RU"/>
              </w:rPr>
            </w:pPr>
            <w:r w:rsidRPr="00A043D7">
              <w:rPr>
                <w:rFonts w:ascii="Times New Roman" w:eastAsia="Calibri" w:hAnsi="Times New Roman" w:cs="Times New Roman"/>
                <w:sz w:val="28"/>
                <w:szCs w:val="28"/>
                <w:lang w:eastAsia="ru-RU"/>
              </w:rPr>
              <w:t>ДОДАТКИ</w:t>
            </w:r>
            <w:r w:rsidR="00923F0F" w:rsidRPr="00A043D7">
              <w:rPr>
                <w:rFonts w:ascii="Times New Roman" w:eastAsia="Calibri" w:hAnsi="Times New Roman" w:cs="Times New Roman"/>
                <w:sz w:val="28"/>
                <w:szCs w:val="28"/>
                <w:lang w:eastAsia="ru-RU"/>
              </w:rPr>
              <w:t xml:space="preserve"> </w:t>
            </w:r>
            <w:r w:rsidRPr="00A043D7">
              <w:rPr>
                <w:rFonts w:ascii="Times New Roman" w:eastAsia="Calibri" w:hAnsi="Times New Roman" w:cs="Times New Roman"/>
                <w:sz w:val="28"/>
                <w:szCs w:val="28"/>
                <w:lang w:eastAsia="ru-RU"/>
              </w:rPr>
              <w:t>…………………………………………………………………</w:t>
            </w:r>
            <w:r w:rsidR="00923F0F" w:rsidRPr="00A043D7">
              <w:rPr>
                <w:rFonts w:ascii="Times New Roman" w:eastAsia="Calibri" w:hAnsi="Times New Roman" w:cs="Times New Roman"/>
                <w:sz w:val="28"/>
                <w:szCs w:val="28"/>
                <w:lang w:eastAsia="ru-RU"/>
              </w:rPr>
              <w:t>...</w:t>
            </w:r>
          </w:p>
        </w:tc>
        <w:tc>
          <w:tcPr>
            <w:tcW w:w="502" w:type="dxa"/>
          </w:tcPr>
          <w:p w14:paraId="62746C7A" w14:textId="561C6ABB" w:rsidR="00F656CF" w:rsidRPr="00A043D7" w:rsidRDefault="00F656CF" w:rsidP="000C4C85">
            <w:pPr>
              <w:tabs>
                <w:tab w:val="left" w:pos="900"/>
                <w:tab w:val="left" w:pos="1080"/>
              </w:tabs>
              <w:spacing w:line="360" w:lineRule="auto"/>
              <w:jc w:val="center"/>
              <w:rPr>
                <w:rFonts w:ascii="Times New Roman" w:eastAsia="Calibri" w:hAnsi="Times New Roman" w:cs="Times New Roman"/>
                <w:sz w:val="28"/>
                <w:szCs w:val="28"/>
                <w:lang w:eastAsia="ru-RU"/>
              </w:rPr>
            </w:pPr>
            <w:r w:rsidRPr="00A043D7">
              <w:rPr>
                <w:rFonts w:ascii="Times New Roman" w:eastAsia="Calibri" w:hAnsi="Times New Roman" w:cs="Times New Roman"/>
                <w:sz w:val="28"/>
                <w:szCs w:val="28"/>
                <w:lang w:eastAsia="ru-RU"/>
              </w:rPr>
              <w:t>8</w:t>
            </w:r>
            <w:r w:rsidR="000C4C85">
              <w:rPr>
                <w:rFonts w:ascii="Times New Roman" w:eastAsia="Calibri" w:hAnsi="Times New Roman" w:cs="Times New Roman"/>
                <w:sz w:val="28"/>
                <w:szCs w:val="28"/>
                <w:lang w:eastAsia="ru-RU"/>
              </w:rPr>
              <w:t>1</w:t>
            </w:r>
          </w:p>
        </w:tc>
      </w:tr>
      <w:tr w:rsidR="00923F0F" w:rsidRPr="00A043D7" w14:paraId="43840A05" w14:textId="77777777" w:rsidTr="00923F0F">
        <w:tc>
          <w:tcPr>
            <w:tcW w:w="8888" w:type="dxa"/>
          </w:tcPr>
          <w:p w14:paraId="5AAEDE15" w14:textId="77777777" w:rsidR="00545D74" w:rsidRPr="00A043D7" w:rsidRDefault="00A44794" w:rsidP="00923F0F">
            <w:pPr>
              <w:tabs>
                <w:tab w:val="left" w:pos="900"/>
                <w:tab w:val="left" w:pos="1080"/>
              </w:tabs>
              <w:spacing w:line="360" w:lineRule="auto"/>
              <w:rPr>
                <w:rFonts w:ascii="Times New Roman" w:eastAsia="Calibri" w:hAnsi="Times New Roman" w:cs="Times New Roman"/>
                <w:sz w:val="28"/>
                <w:szCs w:val="28"/>
                <w:lang w:val="en-US" w:eastAsia="ru-RU"/>
              </w:rPr>
            </w:pPr>
            <w:r w:rsidRPr="00A043D7">
              <w:rPr>
                <w:rFonts w:ascii="Times New Roman" w:eastAsia="Calibri" w:hAnsi="Times New Roman" w:cs="Times New Roman"/>
                <w:sz w:val="28"/>
                <w:szCs w:val="28"/>
                <w:lang w:eastAsia="ru-RU"/>
              </w:rPr>
              <w:t>ДОДАТОК А ..................................................................................................</w:t>
            </w:r>
            <w:r w:rsidR="00121FE3" w:rsidRPr="00A043D7">
              <w:rPr>
                <w:rFonts w:ascii="Times New Roman" w:eastAsia="Calibri" w:hAnsi="Times New Roman" w:cs="Times New Roman"/>
                <w:sz w:val="28"/>
                <w:szCs w:val="28"/>
                <w:lang w:val="en-US" w:eastAsia="ru-RU"/>
              </w:rPr>
              <w:t>.</w:t>
            </w:r>
          </w:p>
        </w:tc>
        <w:tc>
          <w:tcPr>
            <w:tcW w:w="502" w:type="dxa"/>
          </w:tcPr>
          <w:p w14:paraId="018AC3BE" w14:textId="4901D08C" w:rsidR="00545D74" w:rsidRPr="000C4C85" w:rsidRDefault="00A44794" w:rsidP="000C4C85">
            <w:pPr>
              <w:tabs>
                <w:tab w:val="left" w:pos="900"/>
                <w:tab w:val="left" w:pos="1080"/>
              </w:tabs>
              <w:spacing w:line="360" w:lineRule="auto"/>
              <w:jc w:val="center"/>
              <w:rPr>
                <w:rFonts w:ascii="Times New Roman" w:eastAsia="Calibri" w:hAnsi="Times New Roman" w:cs="Times New Roman"/>
                <w:sz w:val="28"/>
                <w:szCs w:val="28"/>
                <w:lang w:eastAsia="ru-RU"/>
              </w:rPr>
            </w:pPr>
            <w:r w:rsidRPr="00A043D7">
              <w:rPr>
                <w:rFonts w:ascii="Times New Roman" w:eastAsia="Calibri" w:hAnsi="Times New Roman" w:cs="Times New Roman"/>
                <w:sz w:val="28"/>
                <w:szCs w:val="28"/>
                <w:lang w:val="en-US" w:eastAsia="ru-RU"/>
              </w:rPr>
              <w:t>8</w:t>
            </w:r>
            <w:r w:rsidR="000C4C85">
              <w:rPr>
                <w:rFonts w:ascii="Times New Roman" w:eastAsia="Calibri" w:hAnsi="Times New Roman" w:cs="Times New Roman"/>
                <w:sz w:val="28"/>
                <w:szCs w:val="28"/>
                <w:lang w:eastAsia="ru-RU"/>
              </w:rPr>
              <w:t>2</w:t>
            </w:r>
          </w:p>
        </w:tc>
      </w:tr>
    </w:tbl>
    <w:p w14:paraId="35422493" w14:textId="77777777" w:rsidR="00545D74" w:rsidRPr="00A043D7" w:rsidRDefault="00545D74" w:rsidP="00545D74">
      <w:pPr>
        <w:spacing w:line="360" w:lineRule="auto"/>
        <w:jc w:val="both"/>
        <w:rPr>
          <w:rFonts w:eastAsia="Calibri"/>
          <w:sz w:val="28"/>
          <w:szCs w:val="28"/>
          <w:lang w:val="uk-UA"/>
        </w:rPr>
      </w:pPr>
    </w:p>
    <w:p w14:paraId="4581DE63" w14:textId="77777777" w:rsidR="00545D74" w:rsidRPr="00A043D7" w:rsidRDefault="00545D74" w:rsidP="00545D74">
      <w:pPr>
        <w:spacing w:line="360" w:lineRule="auto"/>
        <w:jc w:val="both"/>
        <w:rPr>
          <w:rFonts w:eastAsia="Calibri"/>
          <w:sz w:val="28"/>
          <w:szCs w:val="28"/>
          <w:lang w:val="ru-RU"/>
        </w:rPr>
      </w:pPr>
    </w:p>
    <w:p w14:paraId="223D64A4" w14:textId="77777777" w:rsidR="00545D74" w:rsidRPr="00A043D7" w:rsidRDefault="00545D74" w:rsidP="00545D74">
      <w:pPr>
        <w:spacing w:line="360" w:lineRule="auto"/>
        <w:jc w:val="both"/>
        <w:rPr>
          <w:rFonts w:eastAsia="Calibri"/>
          <w:sz w:val="28"/>
          <w:szCs w:val="28"/>
          <w:lang w:val="ru-RU"/>
        </w:rPr>
      </w:pPr>
    </w:p>
    <w:p w14:paraId="284AB7E7" w14:textId="77777777" w:rsidR="00545D74" w:rsidRPr="00A043D7" w:rsidRDefault="00545D74" w:rsidP="00545D74">
      <w:pPr>
        <w:spacing w:line="360" w:lineRule="auto"/>
        <w:jc w:val="both"/>
        <w:rPr>
          <w:rFonts w:eastAsia="Calibri"/>
          <w:sz w:val="28"/>
          <w:szCs w:val="28"/>
          <w:lang w:val="ru-RU"/>
        </w:rPr>
      </w:pPr>
    </w:p>
    <w:p w14:paraId="557DE7F7" w14:textId="77777777" w:rsidR="00545D74" w:rsidRPr="00A043D7" w:rsidRDefault="00545D74" w:rsidP="00545D74">
      <w:pPr>
        <w:spacing w:line="360" w:lineRule="auto"/>
        <w:jc w:val="both"/>
        <w:rPr>
          <w:rFonts w:eastAsia="Calibri"/>
          <w:sz w:val="28"/>
          <w:szCs w:val="28"/>
          <w:lang w:val="ru-RU"/>
        </w:rPr>
      </w:pPr>
    </w:p>
    <w:p w14:paraId="5A38E0C5" w14:textId="77777777" w:rsidR="00545D74" w:rsidRPr="00A043D7" w:rsidRDefault="00545D74" w:rsidP="00545D74">
      <w:pPr>
        <w:spacing w:line="360" w:lineRule="auto"/>
        <w:jc w:val="both"/>
        <w:rPr>
          <w:rFonts w:eastAsia="Calibri"/>
          <w:sz w:val="28"/>
          <w:szCs w:val="28"/>
          <w:lang w:val="ru-RU"/>
        </w:rPr>
      </w:pPr>
    </w:p>
    <w:p w14:paraId="5313D0F0" w14:textId="77777777" w:rsidR="00545D74" w:rsidRPr="00A043D7" w:rsidRDefault="00545D74" w:rsidP="00545D74">
      <w:pPr>
        <w:spacing w:line="360" w:lineRule="auto"/>
        <w:jc w:val="both"/>
        <w:rPr>
          <w:rFonts w:eastAsia="Calibri"/>
          <w:sz w:val="28"/>
          <w:szCs w:val="28"/>
          <w:lang w:val="ru-RU"/>
        </w:rPr>
      </w:pPr>
    </w:p>
    <w:p w14:paraId="3A436C31" w14:textId="77777777" w:rsidR="00545D74" w:rsidRPr="00A043D7" w:rsidRDefault="00545D74" w:rsidP="00545D74">
      <w:pPr>
        <w:spacing w:line="360" w:lineRule="auto"/>
        <w:jc w:val="both"/>
        <w:rPr>
          <w:rFonts w:eastAsia="Calibri"/>
          <w:sz w:val="28"/>
          <w:szCs w:val="28"/>
          <w:lang w:val="ru-RU"/>
        </w:rPr>
      </w:pPr>
    </w:p>
    <w:p w14:paraId="479A67F2" w14:textId="77777777" w:rsidR="00545D74" w:rsidRPr="00A043D7" w:rsidRDefault="00545D74" w:rsidP="00545D74">
      <w:pPr>
        <w:spacing w:line="360" w:lineRule="auto"/>
        <w:jc w:val="both"/>
        <w:rPr>
          <w:rFonts w:eastAsia="Calibri"/>
          <w:sz w:val="28"/>
          <w:szCs w:val="28"/>
          <w:lang w:val="ru-RU"/>
        </w:rPr>
      </w:pPr>
    </w:p>
    <w:p w14:paraId="09928815" w14:textId="77777777" w:rsidR="00545D74" w:rsidRPr="00A043D7" w:rsidRDefault="00545D74" w:rsidP="00545D74">
      <w:pPr>
        <w:spacing w:line="360" w:lineRule="auto"/>
        <w:jc w:val="both"/>
        <w:rPr>
          <w:rFonts w:eastAsia="Calibri"/>
          <w:sz w:val="28"/>
          <w:szCs w:val="28"/>
          <w:lang w:val="ru-RU"/>
        </w:rPr>
      </w:pPr>
    </w:p>
    <w:p w14:paraId="557B46F3" w14:textId="77777777" w:rsidR="00545D74" w:rsidRPr="00A043D7" w:rsidRDefault="00545D74" w:rsidP="00545D74">
      <w:pPr>
        <w:spacing w:line="360" w:lineRule="auto"/>
        <w:jc w:val="both"/>
        <w:rPr>
          <w:rFonts w:eastAsia="Calibri"/>
          <w:sz w:val="28"/>
          <w:szCs w:val="28"/>
          <w:lang w:val="ru-RU"/>
        </w:rPr>
      </w:pPr>
    </w:p>
    <w:p w14:paraId="755DB064" w14:textId="77777777" w:rsidR="00545D74" w:rsidRPr="00A043D7" w:rsidRDefault="00545D74" w:rsidP="00545D74">
      <w:pPr>
        <w:spacing w:line="360" w:lineRule="auto"/>
        <w:jc w:val="both"/>
        <w:rPr>
          <w:rFonts w:eastAsia="Calibri"/>
          <w:sz w:val="28"/>
          <w:szCs w:val="28"/>
          <w:lang w:val="ru-RU"/>
        </w:rPr>
      </w:pPr>
    </w:p>
    <w:p w14:paraId="2644DD8C" w14:textId="77777777" w:rsidR="00545D74" w:rsidRPr="00A043D7" w:rsidRDefault="00545D74" w:rsidP="00545D74">
      <w:pPr>
        <w:spacing w:line="360" w:lineRule="auto"/>
        <w:jc w:val="both"/>
        <w:rPr>
          <w:rFonts w:eastAsia="Calibri"/>
          <w:sz w:val="28"/>
          <w:szCs w:val="28"/>
          <w:lang w:val="ru-RU"/>
        </w:rPr>
        <w:sectPr w:rsidR="00545D74" w:rsidRPr="00A043D7">
          <w:pgSz w:w="11906" w:h="16838"/>
          <w:pgMar w:top="850" w:right="850" w:bottom="850" w:left="1417" w:header="708" w:footer="708" w:gutter="0"/>
          <w:cols w:space="708"/>
          <w:docGrid w:linePitch="360"/>
        </w:sectPr>
      </w:pPr>
    </w:p>
    <w:p w14:paraId="3AF40905" w14:textId="77777777" w:rsidR="00545D74" w:rsidRPr="00A043D7" w:rsidRDefault="00A44794" w:rsidP="00545D74">
      <w:pPr>
        <w:spacing w:line="360" w:lineRule="auto"/>
        <w:jc w:val="center"/>
        <w:rPr>
          <w:rFonts w:eastAsia="Calibri"/>
          <w:spacing w:val="2"/>
          <w:sz w:val="28"/>
          <w:szCs w:val="28"/>
          <w:lang w:val="uk-UA"/>
        </w:rPr>
      </w:pPr>
      <w:r w:rsidRPr="00A043D7">
        <w:rPr>
          <w:rFonts w:eastAsia="Calibri"/>
          <w:sz w:val="28"/>
          <w:szCs w:val="28"/>
          <w:lang w:val="uk-UA"/>
        </w:rPr>
        <w:t>ПЕРЕЛІК</w:t>
      </w:r>
      <w:r w:rsidRPr="00A043D7">
        <w:rPr>
          <w:rFonts w:eastAsia="Calibri"/>
          <w:spacing w:val="-11"/>
          <w:sz w:val="28"/>
          <w:szCs w:val="28"/>
          <w:lang w:val="uk-UA"/>
        </w:rPr>
        <w:t xml:space="preserve"> </w:t>
      </w:r>
      <w:r w:rsidRPr="00A043D7">
        <w:rPr>
          <w:rFonts w:eastAsia="Calibri"/>
          <w:sz w:val="28"/>
          <w:szCs w:val="28"/>
          <w:lang w:val="uk-UA"/>
        </w:rPr>
        <w:t>УМОВНИХ</w:t>
      </w:r>
      <w:r w:rsidRPr="00A043D7">
        <w:rPr>
          <w:rFonts w:eastAsia="Calibri"/>
          <w:spacing w:val="-6"/>
          <w:sz w:val="28"/>
          <w:szCs w:val="28"/>
          <w:lang w:val="uk-UA"/>
        </w:rPr>
        <w:t xml:space="preserve"> </w:t>
      </w:r>
      <w:r w:rsidRPr="00A043D7">
        <w:rPr>
          <w:rFonts w:eastAsia="Calibri"/>
          <w:sz w:val="28"/>
          <w:szCs w:val="28"/>
          <w:lang w:val="uk-UA"/>
        </w:rPr>
        <w:t>ПОЗНАЧЕНЬ,</w:t>
      </w:r>
      <w:r w:rsidRPr="00A043D7">
        <w:rPr>
          <w:rFonts w:eastAsia="Calibri"/>
          <w:spacing w:val="-9"/>
          <w:sz w:val="28"/>
          <w:szCs w:val="28"/>
          <w:lang w:val="uk-UA"/>
        </w:rPr>
        <w:t xml:space="preserve"> </w:t>
      </w:r>
      <w:r w:rsidRPr="00A043D7">
        <w:rPr>
          <w:rFonts w:eastAsia="Calibri"/>
          <w:sz w:val="28"/>
          <w:szCs w:val="28"/>
          <w:lang w:val="uk-UA"/>
        </w:rPr>
        <w:t xml:space="preserve">СИМВОЛІВ, </w:t>
      </w:r>
      <w:r w:rsidRPr="00A043D7">
        <w:rPr>
          <w:rFonts w:eastAsia="Calibri"/>
          <w:spacing w:val="-67"/>
          <w:sz w:val="28"/>
          <w:szCs w:val="28"/>
          <w:lang w:val="uk-UA"/>
        </w:rPr>
        <w:t xml:space="preserve"> </w:t>
      </w:r>
      <w:r w:rsidRPr="00A043D7">
        <w:rPr>
          <w:rFonts w:eastAsia="Calibri"/>
          <w:sz w:val="28"/>
          <w:szCs w:val="28"/>
          <w:lang w:val="uk-UA"/>
        </w:rPr>
        <w:t>ОДИНИЦЬ,</w:t>
      </w:r>
      <w:r w:rsidRPr="00A043D7">
        <w:rPr>
          <w:rFonts w:eastAsia="Calibri"/>
          <w:spacing w:val="2"/>
          <w:sz w:val="28"/>
          <w:szCs w:val="28"/>
          <w:lang w:val="uk-UA"/>
        </w:rPr>
        <w:t xml:space="preserve"> </w:t>
      </w:r>
    </w:p>
    <w:p w14:paraId="3F0AD165" w14:textId="77777777" w:rsidR="00545D74" w:rsidRPr="00A043D7" w:rsidRDefault="00A44794" w:rsidP="00545D74">
      <w:pPr>
        <w:spacing w:line="360" w:lineRule="auto"/>
        <w:jc w:val="center"/>
        <w:rPr>
          <w:rFonts w:eastAsia="Calibri"/>
          <w:sz w:val="28"/>
          <w:szCs w:val="28"/>
          <w:lang w:val="uk-UA"/>
        </w:rPr>
      </w:pPr>
      <w:r w:rsidRPr="00A043D7">
        <w:rPr>
          <w:rFonts w:eastAsia="Calibri"/>
          <w:sz w:val="28"/>
          <w:szCs w:val="28"/>
          <w:lang w:val="uk-UA"/>
        </w:rPr>
        <w:t>СКОРОЧЕНЬ</w:t>
      </w:r>
      <w:r w:rsidRPr="00A043D7">
        <w:rPr>
          <w:rFonts w:eastAsia="Calibri"/>
          <w:spacing w:val="-1"/>
          <w:sz w:val="28"/>
          <w:szCs w:val="28"/>
          <w:lang w:val="uk-UA"/>
        </w:rPr>
        <w:t xml:space="preserve"> </w:t>
      </w:r>
      <w:r w:rsidRPr="00A043D7">
        <w:rPr>
          <w:rFonts w:eastAsia="Calibri"/>
          <w:sz w:val="28"/>
          <w:szCs w:val="28"/>
          <w:lang w:val="uk-UA"/>
        </w:rPr>
        <w:t>І</w:t>
      </w:r>
      <w:r w:rsidRPr="00A043D7">
        <w:rPr>
          <w:rFonts w:eastAsia="Calibri"/>
          <w:spacing w:val="-2"/>
          <w:sz w:val="28"/>
          <w:szCs w:val="28"/>
          <w:lang w:val="uk-UA"/>
        </w:rPr>
        <w:t xml:space="preserve"> </w:t>
      </w:r>
      <w:r w:rsidRPr="00A043D7">
        <w:rPr>
          <w:rFonts w:eastAsia="Calibri"/>
          <w:sz w:val="28"/>
          <w:szCs w:val="28"/>
          <w:lang w:val="uk-UA"/>
        </w:rPr>
        <w:t>ТЕРМІНІВ</w:t>
      </w:r>
    </w:p>
    <w:p w14:paraId="1D0FDB99" w14:textId="77777777" w:rsidR="00545D74" w:rsidRPr="00A043D7" w:rsidRDefault="00545D74" w:rsidP="00545D74">
      <w:pPr>
        <w:spacing w:line="360" w:lineRule="auto"/>
        <w:ind w:firstLine="709"/>
        <w:jc w:val="both"/>
        <w:rPr>
          <w:rFonts w:eastAsia="Calibri"/>
          <w:sz w:val="28"/>
          <w:szCs w:val="28"/>
          <w:lang w:val="uk-UA"/>
        </w:rPr>
      </w:pPr>
    </w:p>
    <w:p w14:paraId="04683023" w14:textId="77777777" w:rsidR="00545D74" w:rsidRPr="00A043D7" w:rsidRDefault="00545D74" w:rsidP="00545D74">
      <w:pPr>
        <w:spacing w:line="360" w:lineRule="auto"/>
        <w:ind w:firstLine="709"/>
        <w:rPr>
          <w:rFonts w:eastAsia="Calibri"/>
          <w:sz w:val="28"/>
          <w:szCs w:val="28"/>
          <w:lang w:val="uk-UA"/>
        </w:rPr>
      </w:pPr>
    </w:p>
    <w:p w14:paraId="2C0B60FE" w14:textId="5400FDF6" w:rsidR="00545D74" w:rsidRPr="00A043D7" w:rsidRDefault="00BD5951" w:rsidP="00545D74">
      <w:pPr>
        <w:spacing w:line="360" w:lineRule="auto"/>
        <w:ind w:firstLine="709"/>
        <w:jc w:val="both"/>
        <w:rPr>
          <w:rFonts w:eastAsia="Calibri"/>
          <w:sz w:val="28"/>
          <w:szCs w:val="28"/>
          <w:lang w:val="uk-UA"/>
        </w:rPr>
      </w:pPr>
      <w:r w:rsidRPr="00A043D7">
        <w:rPr>
          <w:rFonts w:eastAsia="Calibri"/>
          <w:sz w:val="28"/>
          <w:szCs w:val="28"/>
          <w:lang w:val="uk-UA"/>
        </w:rPr>
        <w:t>м.ч. – масова частка</w:t>
      </w:r>
    </w:p>
    <w:p w14:paraId="4B94C58B" w14:textId="52BDC1D1" w:rsidR="00545D74" w:rsidRPr="00A043D7" w:rsidRDefault="00BD5951" w:rsidP="00545D74">
      <w:pPr>
        <w:spacing w:line="360" w:lineRule="auto"/>
        <w:ind w:firstLine="709"/>
        <w:jc w:val="both"/>
        <w:rPr>
          <w:rFonts w:eastAsia="Calibri"/>
          <w:sz w:val="28"/>
          <w:szCs w:val="28"/>
          <w:lang w:val="uk-UA"/>
        </w:rPr>
      </w:pPr>
      <w:r w:rsidRPr="00A043D7">
        <w:rPr>
          <w:rFonts w:eastAsia="Calibri"/>
          <w:sz w:val="28"/>
          <w:szCs w:val="28"/>
          <w:lang w:val="uk-UA"/>
        </w:rPr>
        <w:t>в.п.п. – втрата маси при прожарюванні</w:t>
      </w:r>
    </w:p>
    <w:p w14:paraId="256B3419"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г</w:t>
      </w:r>
      <w:r w:rsidRPr="00A043D7">
        <w:rPr>
          <w:rFonts w:eastAsia="Calibri"/>
          <w:spacing w:val="2"/>
          <w:sz w:val="28"/>
          <w:szCs w:val="28"/>
          <w:lang w:val="uk-UA"/>
        </w:rPr>
        <w:t xml:space="preserve"> </w:t>
      </w:r>
      <w:r w:rsidRPr="00A043D7">
        <w:rPr>
          <w:rFonts w:eastAsia="Calibri"/>
          <w:sz w:val="28"/>
          <w:szCs w:val="28"/>
          <w:lang w:val="uk-UA"/>
        </w:rPr>
        <w:t>–</w:t>
      </w:r>
      <w:r w:rsidRPr="00A043D7">
        <w:rPr>
          <w:rFonts w:eastAsia="Calibri"/>
          <w:spacing w:val="2"/>
          <w:sz w:val="28"/>
          <w:szCs w:val="28"/>
          <w:lang w:val="uk-UA"/>
        </w:rPr>
        <w:t xml:space="preserve"> </w:t>
      </w:r>
      <w:r w:rsidRPr="00A043D7">
        <w:rPr>
          <w:rFonts w:eastAsia="Calibri"/>
          <w:sz w:val="28"/>
          <w:szCs w:val="28"/>
          <w:lang w:val="uk-UA"/>
        </w:rPr>
        <w:t>грам</w:t>
      </w:r>
    </w:p>
    <w:p w14:paraId="1CBA6B51"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мм</w:t>
      </w:r>
      <w:r w:rsidRPr="00A043D7">
        <w:rPr>
          <w:rFonts w:eastAsia="Calibri"/>
          <w:spacing w:val="-11"/>
          <w:sz w:val="28"/>
          <w:szCs w:val="28"/>
          <w:lang w:val="uk-UA"/>
        </w:rPr>
        <w:t xml:space="preserve"> </w:t>
      </w:r>
      <w:r w:rsidRPr="00A043D7">
        <w:rPr>
          <w:rFonts w:eastAsia="Calibri"/>
          <w:sz w:val="28"/>
          <w:szCs w:val="28"/>
          <w:lang w:val="uk-UA"/>
        </w:rPr>
        <w:t>–</w:t>
      </w:r>
      <w:r w:rsidRPr="00A043D7">
        <w:rPr>
          <w:rFonts w:eastAsia="Calibri"/>
          <w:spacing w:val="-12"/>
          <w:sz w:val="28"/>
          <w:szCs w:val="28"/>
          <w:lang w:val="uk-UA"/>
        </w:rPr>
        <w:t xml:space="preserve"> </w:t>
      </w:r>
      <w:r w:rsidRPr="00A043D7">
        <w:rPr>
          <w:rFonts w:eastAsia="Calibri"/>
          <w:sz w:val="28"/>
          <w:szCs w:val="28"/>
          <w:lang w:val="uk-UA"/>
        </w:rPr>
        <w:t>міліметр</w:t>
      </w:r>
    </w:p>
    <w:p w14:paraId="36B3B9CC"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моль/дм</w:t>
      </w:r>
      <w:r w:rsidRPr="00A043D7">
        <w:rPr>
          <w:rFonts w:eastAsia="Calibri"/>
          <w:sz w:val="28"/>
          <w:szCs w:val="28"/>
          <w:vertAlign w:val="superscript"/>
          <w:lang w:val="uk-UA"/>
        </w:rPr>
        <w:t>3</w:t>
      </w:r>
      <w:r w:rsidRPr="00A043D7">
        <w:rPr>
          <w:rFonts w:eastAsia="Calibri"/>
          <w:spacing w:val="-5"/>
          <w:sz w:val="28"/>
          <w:szCs w:val="28"/>
          <w:lang w:val="uk-UA"/>
        </w:rPr>
        <w:t xml:space="preserve"> </w:t>
      </w:r>
      <w:r w:rsidRPr="00A043D7">
        <w:rPr>
          <w:rFonts w:eastAsia="Calibri"/>
          <w:sz w:val="28"/>
          <w:szCs w:val="28"/>
          <w:lang w:val="uk-UA"/>
        </w:rPr>
        <w:t>–</w:t>
      </w:r>
      <w:r w:rsidRPr="00A043D7">
        <w:rPr>
          <w:rFonts w:eastAsia="Calibri"/>
          <w:spacing w:val="-5"/>
          <w:sz w:val="28"/>
          <w:szCs w:val="28"/>
          <w:lang w:val="uk-UA"/>
        </w:rPr>
        <w:t xml:space="preserve"> </w:t>
      </w:r>
      <w:r w:rsidRPr="00A043D7">
        <w:rPr>
          <w:rFonts w:eastAsia="Calibri"/>
          <w:sz w:val="28"/>
          <w:szCs w:val="28"/>
          <w:lang w:val="uk-UA"/>
        </w:rPr>
        <w:t>моль</w:t>
      </w:r>
      <w:r w:rsidRPr="00A043D7">
        <w:rPr>
          <w:rFonts w:eastAsia="Calibri"/>
          <w:spacing w:val="-8"/>
          <w:sz w:val="28"/>
          <w:szCs w:val="28"/>
          <w:lang w:val="uk-UA"/>
        </w:rPr>
        <w:t xml:space="preserve"> </w:t>
      </w:r>
      <w:r w:rsidRPr="00A043D7">
        <w:rPr>
          <w:rFonts w:eastAsia="Calibri"/>
          <w:sz w:val="28"/>
          <w:szCs w:val="28"/>
          <w:lang w:val="uk-UA"/>
        </w:rPr>
        <w:t>в</w:t>
      </w:r>
      <w:r w:rsidRPr="00A043D7">
        <w:rPr>
          <w:rFonts w:eastAsia="Calibri"/>
          <w:spacing w:val="-5"/>
          <w:sz w:val="28"/>
          <w:szCs w:val="28"/>
          <w:lang w:val="uk-UA"/>
        </w:rPr>
        <w:t xml:space="preserve"> </w:t>
      </w:r>
      <w:r w:rsidRPr="00A043D7">
        <w:rPr>
          <w:rFonts w:eastAsia="Calibri"/>
          <w:sz w:val="28"/>
          <w:szCs w:val="28"/>
          <w:lang w:val="uk-UA"/>
        </w:rPr>
        <w:t>дециметрі кубічному</w:t>
      </w:r>
    </w:p>
    <w:p w14:paraId="27EBA9DE"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нм</w:t>
      </w:r>
      <w:r w:rsidRPr="00A043D7">
        <w:rPr>
          <w:rFonts w:eastAsia="Calibri"/>
          <w:spacing w:val="-5"/>
          <w:sz w:val="28"/>
          <w:szCs w:val="28"/>
          <w:lang w:val="uk-UA"/>
        </w:rPr>
        <w:t xml:space="preserve"> </w:t>
      </w:r>
      <w:r w:rsidRPr="00A043D7">
        <w:rPr>
          <w:rFonts w:eastAsia="Calibri"/>
          <w:sz w:val="28"/>
          <w:szCs w:val="28"/>
          <w:lang w:val="uk-UA"/>
        </w:rPr>
        <w:t>–</w:t>
      </w:r>
      <w:r w:rsidRPr="00A043D7">
        <w:rPr>
          <w:rFonts w:eastAsia="Calibri"/>
          <w:spacing w:val="-6"/>
          <w:sz w:val="28"/>
          <w:szCs w:val="28"/>
          <w:lang w:val="uk-UA"/>
        </w:rPr>
        <w:t xml:space="preserve"> </w:t>
      </w:r>
      <w:r w:rsidRPr="00A043D7">
        <w:rPr>
          <w:rFonts w:eastAsia="Calibri"/>
          <w:sz w:val="28"/>
          <w:szCs w:val="28"/>
          <w:lang w:val="uk-UA"/>
        </w:rPr>
        <w:t>нанометр</w:t>
      </w:r>
    </w:p>
    <w:p w14:paraId="16E06C90"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об./хв. – оборотів на хвилину</w:t>
      </w:r>
    </w:p>
    <w:p w14:paraId="3AB18BA8"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с – секунди</w:t>
      </w:r>
    </w:p>
    <w:p w14:paraId="4847807A"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см</w:t>
      </w:r>
      <w:r w:rsidRPr="00A043D7">
        <w:rPr>
          <w:rFonts w:eastAsia="Calibri"/>
          <w:sz w:val="28"/>
          <w:szCs w:val="28"/>
          <w:vertAlign w:val="superscript"/>
          <w:lang w:val="uk-UA"/>
        </w:rPr>
        <w:t>3</w:t>
      </w:r>
      <w:r w:rsidRPr="00A043D7">
        <w:rPr>
          <w:rFonts w:eastAsia="Calibri"/>
          <w:sz w:val="28"/>
          <w:szCs w:val="28"/>
          <w:lang w:val="uk-UA"/>
        </w:rPr>
        <w:t xml:space="preserve"> – сантиметр кубічний</w:t>
      </w:r>
    </w:p>
    <w:p w14:paraId="7A1896FE"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хв.</w:t>
      </w:r>
      <w:r w:rsidRPr="00A043D7">
        <w:rPr>
          <w:rFonts w:eastAsia="Calibri"/>
          <w:spacing w:val="-1"/>
          <w:sz w:val="28"/>
          <w:szCs w:val="28"/>
          <w:lang w:val="uk-UA"/>
        </w:rPr>
        <w:t xml:space="preserve"> </w:t>
      </w:r>
      <w:r w:rsidRPr="00A043D7">
        <w:rPr>
          <w:rFonts w:eastAsia="Calibri"/>
          <w:sz w:val="28"/>
          <w:szCs w:val="28"/>
          <w:lang w:val="uk-UA"/>
        </w:rPr>
        <w:t>–</w:t>
      </w:r>
      <w:r w:rsidRPr="00A043D7">
        <w:rPr>
          <w:rFonts w:eastAsia="Calibri"/>
          <w:spacing w:val="1"/>
          <w:sz w:val="28"/>
          <w:szCs w:val="28"/>
          <w:lang w:val="uk-UA"/>
        </w:rPr>
        <w:t xml:space="preserve"> </w:t>
      </w:r>
      <w:r w:rsidRPr="00A043D7">
        <w:rPr>
          <w:rFonts w:eastAsia="Calibri"/>
          <w:sz w:val="28"/>
          <w:szCs w:val="28"/>
          <w:lang w:val="uk-UA"/>
        </w:rPr>
        <w:t>хвилина</w:t>
      </w:r>
    </w:p>
    <w:p w14:paraId="1C6583D7"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БФГА – N-бензоїл-N-фенілгідроксиламін</w:t>
      </w:r>
    </w:p>
    <w:p w14:paraId="7D7F826E"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ДСЗУ – Державний стандартний зразок України</w:t>
      </w:r>
    </w:p>
    <w:p w14:paraId="1FBBA010"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ДСТУ – Державний стандарт України</w:t>
      </w:r>
    </w:p>
    <w:p w14:paraId="7BF84114"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КФК – фотоелектроколориметр</w:t>
      </w:r>
    </w:p>
    <w:p w14:paraId="7DE5901A"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МВВ – методики виконання вимірювань</w:t>
      </w:r>
    </w:p>
    <w:p w14:paraId="6AD62EC0" w14:textId="7FDBCBCA"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РЗЕ – рідкісноземельні елементи</w:t>
      </w:r>
    </w:p>
    <w:p w14:paraId="35CC7EF3"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СЗ</w:t>
      </w:r>
      <w:r w:rsidRPr="00A043D7">
        <w:rPr>
          <w:rFonts w:eastAsia="Calibri"/>
          <w:spacing w:val="-1"/>
          <w:sz w:val="28"/>
          <w:szCs w:val="28"/>
          <w:lang w:val="uk-UA"/>
        </w:rPr>
        <w:t xml:space="preserve"> </w:t>
      </w:r>
      <w:r w:rsidRPr="00A043D7">
        <w:rPr>
          <w:rFonts w:eastAsia="Calibri"/>
          <w:sz w:val="28"/>
          <w:szCs w:val="28"/>
          <w:lang w:val="uk-UA"/>
        </w:rPr>
        <w:t>–</w:t>
      </w:r>
      <w:r w:rsidRPr="00A043D7">
        <w:rPr>
          <w:rFonts w:eastAsia="Calibri"/>
          <w:spacing w:val="1"/>
          <w:sz w:val="28"/>
          <w:szCs w:val="28"/>
          <w:lang w:val="uk-UA"/>
        </w:rPr>
        <w:t xml:space="preserve"> </w:t>
      </w:r>
      <w:r w:rsidRPr="00A043D7">
        <w:rPr>
          <w:rFonts w:eastAsia="Calibri"/>
          <w:sz w:val="28"/>
          <w:szCs w:val="28"/>
          <w:lang w:val="uk-UA"/>
        </w:rPr>
        <w:t>стандартний зразок</w:t>
      </w:r>
    </w:p>
    <w:p w14:paraId="012F0C38"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ТЗ – технічне завдання</w:t>
      </w:r>
    </w:p>
    <w:p w14:paraId="04F46EF4" w14:textId="77777777" w:rsidR="00545D74" w:rsidRPr="00A043D7" w:rsidRDefault="00545D74" w:rsidP="00545D74">
      <w:pPr>
        <w:spacing w:line="360" w:lineRule="auto"/>
        <w:ind w:firstLine="709"/>
        <w:jc w:val="both"/>
        <w:rPr>
          <w:rFonts w:eastAsia="Calibri"/>
          <w:sz w:val="28"/>
          <w:szCs w:val="28"/>
          <w:lang w:val="uk-UA"/>
        </w:rPr>
      </w:pPr>
    </w:p>
    <w:p w14:paraId="3051395F" w14:textId="77777777" w:rsidR="00545D74" w:rsidRPr="00A043D7" w:rsidRDefault="00545D74" w:rsidP="00545D74">
      <w:pPr>
        <w:spacing w:line="360" w:lineRule="auto"/>
        <w:ind w:firstLine="709"/>
        <w:jc w:val="both"/>
        <w:rPr>
          <w:rFonts w:eastAsia="Calibri"/>
          <w:sz w:val="28"/>
          <w:szCs w:val="28"/>
          <w:lang w:val="uk-UA"/>
        </w:rPr>
      </w:pPr>
    </w:p>
    <w:p w14:paraId="3712AF5C" w14:textId="77777777" w:rsidR="00545D74" w:rsidRPr="00A043D7" w:rsidRDefault="00545D74" w:rsidP="00545D74">
      <w:pPr>
        <w:spacing w:line="360" w:lineRule="auto"/>
        <w:ind w:firstLine="709"/>
        <w:jc w:val="both"/>
        <w:rPr>
          <w:rFonts w:eastAsia="Calibri"/>
          <w:sz w:val="28"/>
          <w:szCs w:val="28"/>
          <w:lang w:val="uk-UA"/>
        </w:rPr>
      </w:pPr>
    </w:p>
    <w:p w14:paraId="62DE3FAA" w14:textId="77777777" w:rsidR="00545D74" w:rsidRPr="00A043D7" w:rsidRDefault="00545D74" w:rsidP="00545D74">
      <w:pPr>
        <w:spacing w:line="360" w:lineRule="auto"/>
        <w:ind w:firstLine="709"/>
        <w:jc w:val="both"/>
        <w:rPr>
          <w:rFonts w:eastAsia="Calibri"/>
          <w:sz w:val="28"/>
          <w:szCs w:val="28"/>
          <w:lang w:val="uk-UA"/>
        </w:rPr>
      </w:pPr>
    </w:p>
    <w:p w14:paraId="033D39D3" w14:textId="77777777" w:rsidR="00545D74" w:rsidRPr="00A043D7" w:rsidRDefault="00545D74" w:rsidP="00545D74">
      <w:pPr>
        <w:spacing w:line="360" w:lineRule="auto"/>
        <w:ind w:firstLine="709"/>
        <w:jc w:val="both"/>
        <w:rPr>
          <w:rFonts w:eastAsia="Calibri"/>
          <w:sz w:val="28"/>
          <w:szCs w:val="28"/>
          <w:lang w:val="uk-UA"/>
        </w:rPr>
      </w:pPr>
    </w:p>
    <w:p w14:paraId="5EDFF7B1" w14:textId="77777777" w:rsidR="00545D74" w:rsidRPr="00A043D7" w:rsidRDefault="00545D74" w:rsidP="00545D74">
      <w:pPr>
        <w:spacing w:line="360" w:lineRule="auto"/>
        <w:ind w:firstLine="709"/>
        <w:jc w:val="both"/>
        <w:rPr>
          <w:rFonts w:eastAsia="Calibri"/>
          <w:sz w:val="28"/>
          <w:szCs w:val="28"/>
          <w:lang w:val="uk-UA"/>
        </w:rPr>
      </w:pPr>
    </w:p>
    <w:p w14:paraId="512E294E" w14:textId="77777777" w:rsidR="00545D74" w:rsidRPr="00A043D7" w:rsidRDefault="00545D74" w:rsidP="00545D74">
      <w:pPr>
        <w:spacing w:line="360" w:lineRule="auto"/>
        <w:ind w:firstLine="709"/>
        <w:jc w:val="both"/>
        <w:rPr>
          <w:rFonts w:eastAsia="Calibri"/>
          <w:sz w:val="28"/>
          <w:szCs w:val="28"/>
          <w:lang w:val="uk-UA"/>
        </w:rPr>
      </w:pPr>
    </w:p>
    <w:p w14:paraId="72F3644F" w14:textId="77777777" w:rsidR="00545D74" w:rsidRPr="00A043D7" w:rsidRDefault="00545D74" w:rsidP="00545D74">
      <w:pPr>
        <w:spacing w:line="360" w:lineRule="auto"/>
        <w:ind w:firstLine="709"/>
        <w:jc w:val="both"/>
        <w:rPr>
          <w:rFonts w:eastAsia="Calibri"/>
          <w:sz w:val="28"/>
          <w:szCs w:val="28"/>
          <w:lang w:val="uk-UA"/>
        </w:rPr>
      </w:pPr>
    </w:p>
    <w:p w14:paraId="7E5C15C5" w14:textId="77777777" w:rsidR="00545D74" w:rsidRPr="00A043D7" w:rsidRDefault="00A44794" w:rsidP="00545D74">
      <w:pPr>
        <w:spacing w:line="360" w:lineRule="auto"/>
        <w:ind w:firstLine="720"/>
        <w:jc w:val="center"/>
        <w:rPr>
          <w:rFonts w:eastAsia="Calibri"/>
          <w:sz w:val="28"/>
          <w:szCs w:val="28"/>
          <w:lang w:val="uk-UA"/>
        </w:rPr>
      </w:pPr>
      <w:r w:rsidRPr="00A043D7">
        <w:rPr>
          <w:rFonts w:eastAsia="Calibri" w:cstheme="minorBidi"/>
          <w:sz w:val="28"/>
          <w:szCs w:val="28"/>
          <w:lang w:val="uk-UA"/>
        </w:rPr>
        <w:t>ВСТУП</w:t>
      </w:r>
    </w:p>
    <w:p w14:paraId="2DBC1623" w14:textId="77777777" w:rsidR="00545D74" w:rsidRPr="00A043D7" w:rsidRDefault="00545D74" w:rsidP="00545D74">
      <w:pPr>
        <w:spacing w:line="360" w:lineRule="auto"/>
        <w:ind w:firstLine="720"/>
        <w:jc w:val="both"/>
        <w:rPr>
          <w:rFonts w:eastAsia="Calibri"/>
          <w:sz w:val="28"/>
          <w:szCs w:val="28"/>
          <w:lang w:val="uk-UA"/>
        </w:rPr>
      </w:pPr>
    </w:p>
    <w:p w14:paraId="23AA0207" w14:textId="77777777" w:rsidR="00545D74" w:rsidRPr="00A043D7" w:rsidRDefault="00545D74" w:rsidP="00545D74">
      <w:pPr>
        <w:spacing w:line="360" w:lineRule="auto"/>
        <w:ind w:firstLine="720"/>
        <w:jc w:val="both"/>
        <w:rPr>
          <w:rFonts w:eastAsia="Calibri"/>
          <w:sz w:val="28"/>
          <w:szCs w:val="28"/>
          <w:lang w:val="uk-UA"/>
        </w:rPr>
      </w:pPr>
    </w:p>
    <w:p w14:paraId="4C1C7AB1" w14:textId="77777777" w:rsidR="00545D74" w:rsidRPr="00A043D7" w:rsidRDefault="00A44794" w:rsidP="00545D74">
      <w:pPr>
        <w:spacing w:line="360" w:lineRule="auto"/>
        <w:ind w:firstLine="720"/>
        <w:jc w:val="both"/>
        <w:rPr>
          <w:rFonts w:eastAsia="Calibri"/>
          <w:sz w:val="28"/>
          <w:szCs w:val="28"/>
          <w:lang w:val="uk-UA"/>
        </w:rPr>
      </w:pPr>
      <w:r w:rsidRPr="00A043D7">
        <w:rPr>
          <w:rFonts w:eastAsia="Calibri" w:cstheme="minorBidi"/>
          <w:sz w:val="28"/>
          <w:szCs w:val="28"/>
          <w:lang w:val="uk-UA"/>
        </w:rPr>
        <w:t>Галузь застосування стандартних зразків (СЗ) складу бокситу ‒ аналітичний контроль хімічного складу бокситів у кольоровій металургії із застосуванням хімічного методу аналізу.</w:t>
      </w:r>
    </w:p>
    <w:p w14:paraId="7B9BC252" w14:textId="77777777" w:rsidR="00545D74" w:rsidRPr="00A043D7" w:rsidRDefault="00A44794" w:rsidP="00545D74">
      <w:pPr>
        <w:spacing w:line="360" w:lineRule="auto"/>
        <w:ind w:firstLine="720"/>
        <w:jc w:val="both"/>
        <w:rPr>
          <w:rFonts w:eastAsia="Calibri"/>
          <w:sz w:val="28"/>
          <w:szCs w:val="28"/>
          <w:lang w:val="uk-UA"/>
        </w:rPr>
      </w:pPr>
      <w:r w:rsidRPr="00A043D7">
        <w:rPr>
          <w:rFonts w:eastAsia="Calibri" w:cstheme="minorBidi"/>
          <w:sz w:val="28"/>
          <w:szCs w:val="28"/>
          <w:lang w:val="uk-UA"/>
        </w:rPr>
        <w:t>Розробка стандартних зразків включає створення відомих задокументованих зразків матеріалів для використання в аналізі, випробуваннях та інших дослідженнях. Цей процес вимагає встановлення точних хімічних складів, фізичних властивостей і параметрів якості для забезпечення консистентності та порівняння між зразками.</w:t>
      </w:r>
    </w:p>
    <w:p w14:paraId="217AC4D1" w14:textId="77777777" w:rsidR="00545D74" w:rsidRPr="00A043D7" w:rsidRDefault="00A44794" w:rsidP="00545D74">
      <w:pPr>
        <w:spacing w:line="360" w:lineRule="auto"/>
        <w:ind w:firstLine="720"/>
        <w:jc w:val="both"/>
        <w:rPr>
          <w:rFonts w:eastAsia="Calibri"/>
          <w:sz w:val="28"/>
          <w:szCs w:val="28"/>
          <w:lang w:val="uk-UA"/>
        </w:rPr>
      </w:pPr>
      <w:r w:rsidRPr="00A043D7">
        <w:rPr>
          <w:rFonts w:eastAsia="Calibri" w:cstheme="minorBidi"/>
          <w:sz w:val="28"/>
          <w:szCs w:val="28"/>
          <w:lang w:val="uk-UA"/>
        </w:rPr>
        <w:t>Ключові етапи розробки стандартних зразків включають вибір вихідних матеріалів, стандартизацію процесу виготовлення, валідацію та оцінку стабільності зразків. Важливою частиною цього процесу є також документація, яка включає в себе методи виготовлення, вимірювання, зберігання та використання стандартних зразків.</w:t>
      </w:r>
    </w:p>
    <w:p w14:paraId="7DDD57AB" w14:textId="3C5D0591" w:rsidR="00545D74" w:rsidRPr="00A043D7" w:rsidRDefault="00A44794" w:rsidP="00545D74">
      <w:pPr>
        <w:spacing w:line="360" w:lineRule="auto"/>
        <w:ind w:firstLine="720"/>
        <w:jc w:val="both"/>
        <w:rPr>
          <w:rFonts w:eastAsia="Calibri"/>
          <w:sz w:val="28"/>
          <w:szCs w:val="28"/>
          <w:lang w:val="uk-UA"/>
        </w:rPr>
      </w:pPr>
      <w:r w:rsidRPr="00A043D7">
        <w:rPr>
          <w:rFonts w:eastAsia="Calibri" w:cstheme="minorBidi"/>
          <w:sz w:val="28"/>
          <w:szCs w:val="28"/>
          <w:lang w:val="uk-UA"/>
        </w:rPr>
        <w:t>Боксит – тип руди, що в основному складається з глин і мінералів, таких як</w:t>
      </w:r>
      <w:r w:rsidR="00042832" w:rsidRPr="00A043D7">
        <w:rPr>
          <w:rFonts w:eastAsia="Calibri" w:cstheme="minorBidi"/>
          <w:sz w:val="28"/>
          <w:szCs w:val="28"/>
          <w:lang w:val="uk-UA"/>
        </w:rPr>
        <w:t>:</w:t>
      </w:r>
      <w:r w:rsidRPr="00A043D7">
        <w:rPr>
          <w:rFonts w:eastAsia="Calibri" w:cstheme="minorBidi"/>
          <w:sz w:val="28"/>
          <w:szCs w:val="28"/>
          <w:lang w:val="uk-UA"/>
        </w:rPr>
        <w:t xml:space="preserve"> гіббсит, алюмогетит, гематит, каолініт, рутил, анатаз, альфа-кварц, діаспор, боеміт, гібсоніт та ін. Головний компонент бокситів – </w:t>
      </w:r>
      <w:r w:rsidRPr="00A043D7">
        <w:rPr>
          <w:rFonts w:eastAsia="Calibri" w:cstheme="minorBidi"/>
          <w:sz w:val="28"/>
          <w:szCs w:val="28"/>
        </w:rPr>
        <w:t>Al</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3</w:t>
      </w:r>
      <w:r w:rsidRPr="00A043D7">
        <w:rPr>
          <w:rFonts w:eastAsia="Calibri" w:cstheme="minorBidi"/>
          <w:sz w:val="28"/>
          <w:szCs w:val="28"/>
          <w:lang w:val="uk-UA"/>
        </w:rPr>
        <w:t>, який зазвичай становить близько 45-60% маси бокситів. Крім того, вони можуть містити домішки інших оксидів, таких як: SiO</w:t>
      </w:r>
      <w:r w:rsidRPr="00A043D7">
        <w:rPr>
          <w:rFonts w:eastAsia="Calibri" w:cstheme="minorBidi"/>
          <w:sz w:val="28"/>
          <w:szCs w:val="28"/>
          <w:vertAlign w:val="subscript"/>
          <w:lang w:val="uk-UA"/>
        </w:rPr>
        <w:t>2</w:t>
      </w:r>
      <w:r w:rsidRPr="00A043D7">
        <w:rPr>
          <w:rFonts w:eastAsia="Calibri" w:cstheme="minorBidi"/>
          <w:sz w:val="28"/>
          <w:szCs w:val="28"/>
          <w:lang w:val="uk-UA"/>
        </w:rPr>
        <w:t>, Fe</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3</w:t>
      </w:r>
      <w:r w:rsidRPr="00A043D7">
        <w:rPr>
          <w:rFonts w:eastAsia="Calibri" w:cstheme="minorBidi"/>
          <w:sz w:val="28"/>
          <w:szCs w:val="28"/>
          <w:lang w:val="uk-UA"/>
        </w:rPr>
        <w:t>, TiO</w:t>
      </w:r>
      <w:r w:rsidRPr="00A043D7">
        <w:rPr>
          <w:rFonts w:eastAsia="Calibri" w:cstheme="minorBidi"/>
          <w:sz w:val="28"/>
          <w:szCs w:val="28"/>
          <w:vertAlign w:val="subscript"/>
          <w:lang w:val="uk-UA"/>
        </w:rPr>
        <w:t>2</w:t>
      </w:r>
      <w:r w:rsidRPr="00A043D7">
        <w:rPr>
          <w:rFonts w:eastAsia="Calibri" w:cstheme="minorBidi"/>
          <w:sz w:val="28"/>
          <w:szCs w:val="28"/>
          <w:lang w:val="uk-UA"/>
        </w:rPr>
        <w:t>, CaO та інших. Вміст кожного компоненту може варіюватися, що впливає на якість та галузь використання бокситів. Крім того, домішки можуть впливати на технологію обробки та очищення руди перед використанням її у промисловості.</w:t>
      </w:r>
    </w:p>
    <w:p w14:paraId="2F7941D8" w14:textId="77777777" w:rsidR="00545D74" w:rsidRPr="00A043D7" w:rsidRDefault="00A44794" w:rsidP="00545D74">
      <w:pPr>
        <w:spacing w:line="360" w:lineRule="auto"/>
        <w:ind w:firstLine="720"/>
        <w:jc w:val="both"/>
        <w:rPr>
          <w:rFonts w:eastAsia="Calibri"/>
          <w:sz w:val="28"/>
          <w:szCs w:val="28"/>
          <w:lang w:val="uk-UA"/>
        </w:rPr>
      </w:pPr>
      <w:r w:rsidRPr="00A043D7">
        <w:rPr>
          <w:rFonts w:eastAsia="Calibri" w:cstheme="minorBidi"/>
          <w:sz w:val="28"/>
          <w:szCs w:val="28"/>
          <w:lang w:val="uk-UA"/>
        </w:rPr>
        <w:t xml:space="preserve">Боксити використовуються в різних галузях, включаючи виробництво алюмінію та алюмінієвих сплавів, глинозему, вогнетривів, кераміки, скла, </w:t>
      </w:r>
      <w:r w:rsidRPr="00A043D7">
        <w:rPr>
          <w:rFonts w:eastAsia="Calibri" w:cstheme="minorBidi"/>
          <w:sz w:val="28"/>
          <w:szCs w:val="28"/>
          <w:lang w:val="uk-UA"/>
        </w:rPr>
        <w:br/>
        <w:t>у авіаційній промисловості, будівництві та ін.</w:t>
      </w:r>
    </w:p>
    <w:p w14:paraId="59DFC5B9" w14:textId="77777777" w:rsidR="00545D74" w:rsidRPr="00A043D7" w:rsidRDefault="00A44794" w:rsidP="00545D74">
      <w:pPr>
        <w:spacing w:line="360" w:lineRule="auto"/>
        <w:ind w:firstLine="720"/>
        <w:jc w:val="both"/>
        <w:rPr>
          <w:rFonts w:eastAsia="Calibri"/>
          <w:sz w:val="28"/>
          <w:szCs w:val="28"/>
          <w:lang w:val="uk-UA"/>
        </w:rPr>
      </w:pPr>
      <w:r w:rsidRPr="00A043D7">
        <w:rPr>
          <w:rFonts w:eastAsia="Calibri" w:cstheme="minorBidi"/>
          <w:sz w:val="28"/>
          <w:szCs w:val="28"/>
          <w:lang w:val="uk-UA"/>
        </w:rPr>
        <w:t>Бокситові родовища поширені у багатьох країнах, включаючи Австралію, Гвінею, Бразилію та інші. Точний склад бокситів може варіюватися в залежності від місця видобутку та інших факторів.</w:t>
      </w:r>
    </w:p>
    <w:p w14:paraId="78B12445" w14:textId="77777777" w:rsidR="00545D74" w:rsidRPr="00A043D7" w:rsidRDefault="00A44794" w:rsidP="00545D74">
      <w:pPr>
        <w:spacing w:line="360" w:lineRule="auto"/>
        <w:ind w:firstLine="720"/>
        <w:jc w:val="both"/>
        <w:rPr>
          <w:rFonts w:eastAsia="Calibri"/>
          <w:sz w:val="28"/>
          <w:szCs w:val="28"/>
          <w:lang w:val="uk-UA"/>
        </w:rPr>
      </w:pPr>
      <w:r w:rsidRPr="00A043D7">
        <w:rPr>
          <w:rFonts w:eastAsia="Calibri" w:cstheme="minorBidi"/>
          <w:sz w:val="28"/>
          <w:szCs w:val="28"/>
          <w:lang w:val="uk-UA"/>
        </w:rPr>
        <w:t>Актуальність у вивченні бокситів полягає в їх важливості як джерела алюмінію. Дослідження в області бокситів спрямовані на оптимізацію методів видобутку, розробку більш ефективних технологій очищення та обробки руди, а також на зменшення негативного впливу видобутку бокситів на навколишнє середовище. Крім того, вивчення бокситів важливе для розуміння геологічних процесів та розвитку нових методів їх відкриття та оцінки.</w:t>
      </w:r>
    </w:p>
    <w:p w14:paraId="3EC951A5" w14:textId="58F5B4DE" w:rsidR="00545D74" w:rsidRPr="00A043D7" w:rsidRDefault="00A44794" w:rsidP="00545D74">
      <w:pPr>
        <w:spacing w:line="360" w:lineRule="auto"/>
        <w:ind w:firstLine="720"/>
        <w:jc w:val="both"/>
        <w:rPr>
          <w:rFonts w:eastAsia="Calibri"/>
          <w:sz w:val="28"/>
          <w:szCs w:val="28"/>
          <w:lang w:val="uk-UA"/>
        </w:rPr>
      </w:pPr>
      <w:r w:rsidRPr="00A043D7">
        <w:rPr>
          <w:rFonts w:eastAsia="Calibri" w:cstheme="minorBidi"/>
          <w:sz w:val="28"/>
          <w:szCs w:val="28"/>
          <w:lang w:val="uk-UA"/>
        </w:rPr>
        <w:t>Для визначення основних компонентів бокситів, що наведені ви</w:t>
      </w:r>
      <w:r w:rsidR="00D732D5">
        <w:rPr>
          <w:rFonts w:eastAsia="Calibri" w:cstheme="minorBidi"/>
          <w:sz w:val="28"/>
          <w:szCs w:val="28"/>
          <w:lang w:val="uk-UA"/>
        </w:rPr>
        <w:t>щ</w:t>
      </w:r>
      <w:r w:rsidRPr="00A043D7">
        <w:rPr>
          <w:rFonts w:eastAsia="Calibri" w:cstheme="minorBidi"/>
          <w:sz w:val="28"/>
          <w:szCs w:val="28"/>
          <w:lang w:val="uk-UA"/>
        </w:rPr>
        <w:t>е, використовуються різноманітні методики аналізу, зокрема:</w:t>
      </w:r>
    </w:p>
    <w:p w14:paraId="4C4DF40B" w14:textId="77777777" w:rsidR="00545D74" w:rsidRPr="00A043D7" w:rsidRDefault="00A44794" w:rsidP="00545D74">
      <w:pPr>
        <w:spacing w:line="360" w:lineRule="auto"/>
        <w:ind w:firstLine="720"/>
        <w:jc w:val="both"/>
        <w:rPr>
          <w:rFonts w:eastAsia="Calibri"/>
          <w:sz w:val="28"/>
          <w:szCs w:val="28"/>
          <w:lang w:val="uk-UA"/>
        </w:rPr>
      </w:pPr>
      <w:r w:rsidRPr="00A043D7">
        <w:rPr>
          <w:rFonts w:eastAsia="Calibri" w:cstheme="minorBidi"/>
          <w:sz w:val="28"/>
          <w:szCs w:val="28"/>
          <w:lang w:val="uk-UA"/>
        </w:rPr>
        <w:t>1. Рентгенофлуоресцентний аналіз (XRF) ‒ метод дозволяє визначити хімічний склад руди за допомогою рентгенівської флуоресценції, що виникає під впливом рентгенівського випромінювання.</w:t>
      </w:r>
    </w:p>
    <w:p w14:paraId="65982050" w14:textId="77777777" w:rsidR="00545D74" w:rsidRPr="00A043D7" w:rsidRDefault="00A44794" w:rsidP="00545D74">
      <w:pPr>
        <w:spacing w:line="360" w:lineRule="auto"/>
        <w:ind w:firstLine="720"/>
        <w:jc w:val="both"/>
        <w:rPr>
          <w:rFonts w:eastAsia="Calibri"/>
          <w:sz w:val="28"/>
          <w:szCs w:val="28"/>
          <w:lang w:val="uk-UA"/>
        </w:rPr>
      </w:pPr>
      <w:r w:rsidRPr="00A043D7">
        <w:rPr>
          <w:rFonts w:eastAsia="Calibri" w:cstheme="minorBidi"/>
          <w:sz w:val="28"/>
          <w:szCs w:val="28"/>
          <w:lang w:val="uk-UA"/>
        </w:rPr>
        <w:t>2. Рентгенофазовий аналіз (XRD) ‒ метод, що використовується для визначення кристалічної структури руди та ідентифікації мінералів за їх дифракційними властивостями.</w:t>
      </w:r>
    </w:p>
    <w:p w14:paraId="181C807F" w14:textId="77777777" w:rsidR="00545D74" w:rsidRPr="00A043D7" w:rsidRDefault="00A44794" w:rsidP="00545D74">
      <w:pPr>
        <w:spacing w:line="360" w:lineRule="auto"/>
        <w:ind w:firstLine="720"/>
        <w:jc w:val="both"/>
        <w:rPr>
          <w:rFonts w:eastAsia="Calibri"/>
          <w:sz w:val="28"/>
          <w:szCs w:val="28"/>
          <w:lang w:val="uk-UA"/>
        </w:rPr>
      </w:pPr>
      <w:r w:rsidRPr="00A043D7">
        <w:rPr>
          <w:rFonts w:eastAsia="Calibri" w:cstheme="minorBidi"/>
          <w:sz w:val="28"/>
          <w:szCs w:val="28"/>
          <w:lang w:val="uk-UA"/>
        </w:rPr>
        <w:t>3. Інфрачервона спектроскопія (IR) ‒ метод, що дозволяє визначити функціональні групи та хімічні зв’язки в молекулах, що складають руду.</w:t>
      </w:r>
    </w:p>
    <w:p w14:paraId="187A3D0A" w14:textId="77777777" w:rsidR="00545D74" w:rsidRPr="00A043D7" w:rsidRDefault="00A44794" w:rsidP="00545D74">
      <w:pPr>
        <w:spacing w:line="360" w:lineRule="auto"/>
        <w:ind w:firstLine="720"/>
        <w:jc w:val="both"/>
        <w:rPr>
          <w:rFonts w:eastAsia="Calibri"/>
          <w:sz w:val="28"/>
          <w:szCs w:val="28"/>
          <w:lang w:val="uk-UA"/>
        </w:rPr>
      </w:pPr>
      <w:r w:rsidRPr="00A043D7">
        <w:rPr>
          <w:rFonts w:eastAsia="Calibri" w:cstheme="minorBidi"/>
          <w:sz w:val="28"/>
          <w:szCs w:val="28"/>
          <w:lang w:val="uk-UA"/>
        </w:rPr>
        <w:t>4. Гравіметричний аналіз ‒ метод, що базується на вимірюванні маси осаду після хімічної обробки руди.</w:t>
      </w:r>
    </w:p>
    <w:p w14:paraId="24846540" w14:textId="77777777" w:rsidR="00545D74" w:rsidRPr="00A043D7" w:rsidRDefault="00A44794" w:rsidP="00545D74">
      <w:pPr>
        <w:spacing w:line="360" w:lineRule="auto"/>
        <w:ind w:firstLine="720"/>
        <w:jc w:val="both"/>
        <w:rPr>
          <w:rFonts w:eastAsia="Calibri"/>
          <w:sz w:val="28"/>
          <w:szCs w:val="28"/>
          <w:lang w:val="uk-UA"/>
        </w:rPr>
      </w:pPr>
      <w:r w:rsidRPr="00A043D7">
        <w:rPr>
          <w:rFonts w:eastAsia="Calibri" w:cstheme="minorBidi"/>
          <w:sz w:val="28"/>
          <w:szCs w:val="28"/>
          <w:lang w:val="uk-UA"/>
        </w:rPr>
        <w:t>5. Хімічний аналіз включає в себе різні методи визначення концентрації окремих хімічних елементів у руді, такі як титрування, спектрофотометрія та іонометрія.</w:t>
      </w:r>
    </w:p>
    <w:p w14:paraId="062D2012" w14:textId="77777777" w:rsidR="00545D74" w:rsidRPr="00A043D7" w:rsidRDefault="00A44794" w:rsidP="00545D74">
      <w:pPr>
        <w:spacing w:line="360" w:lineRule="auto"/>
        <w:ind w:firstLine="720"/>
        <w:jc w:val="both"/>
        <w:rPr>
          <w:rFonts w:eastAsia="Calibri"/>
          <w:sz w:val="28"/>
          <w:szCs w:val="28"/>
          <w:lang w:val="uk-UA"/>
        </w:rPr>
      </w:pPr>
      <w:r w:rsidRPr="00A043D7">
        <w:rPr>
          <w:rFonts w:eastAsia="Calibri" w:cstheme="minorBidi"/>
          <w:sz w:val="28"/>
          <w:szCs w:val="28"/>
          <w:lang w:val="uk-UA"/>
        </w:rPr>
        <w:t>Окрім цього, аналіз вивчення бокситів може включати декілька аспектів:</w:t>
      </w:r>
    </w:p>
    <w:p w14:paraId="0C340186" w14:textId="77777777" w:rsidR="00545D74" w:rsidRPr="00A043D7" w:rsidRDefault="00A44794" w:rsidP="00545D74">
      <w:pPr>
        <w:numPr>
          <w:ilvl w:val="0"/>
          <w:numId w:val="2"/>
        </w:numPr>
        <w:spacing w:line="360" w:lineRule="auto"/>
        <w:ind w:left="0" w:firstLine="720"/>
        <w:contextualSpacing/>
        <w:jc w:val="both"/>
        <w:rPr>
          <w:rFonts w:eastAsia="Calibri"/>
          <w:sz w:val="28"/>
          <w:szCs w:val="28"/>
          <w:lang w:val="uk-UA"/>
        </w:rPr>
      </w:pPr>
      <w:r w:rsidRPr="00A043D7">
        <w:rPr>
          <w:rFonts w:eastAsia="Calibri" w:cstheme="minorBidi"/>
          <w:sz w:val="28"/>
          <w:szCs w:val="28"/>
          <w:lang w:val="uk-UA"/>
        </w:rPr>
        <w:t>оцінка вмісту основних компонентів; це може бути важливим для виробництва алюмінію та інших продуктів, де використовуються боксити;</w:t>
      </w:r>
    </w:p>
    <w:p w14:paraId="422B20E2" w14:textId="77777777" w:rsidR="00545D74" w:rsidRPr="00A043D7" w:rsidRDefault="00A44794" w:rsidP="00545D74">
      <w:pPr>
        <w:numPr>
          <w:ilvl w:val="0"/>
          <w:numId w:val="2"/>
        </w:numPr>
        <w:spacing w:line="360" w:lineRule="auto"/>
        <w:ind w:left="0" w:firstLine="720"/>
        <w:contextualSpacing/>
        <w:jc w:val="both"/>
        <w:rPr>
          <w:rFonts w:eastAsia="Calibri"/>
          <w:sz w:val="28"/>
          <w:szCs w:val="28"/>
          <w:lang w:val="uk-UA"/>
        </w:rPr>
      </w:pPr>
      <w:r w:rsidRPr="00A043D7">
        <w:rPr>
          <w:rFonts w:eastAsia="Calibri" w:cstheme="minorBidi"/>
          <w:sz w:val="28"/>
          <w:szCs w:val="28"/>
          <w:lang w:val="uk-UA"/>
        </w:rPr>
        <w:t>дослідження фізичних властивостей бокситів, таких як твердість, пористість, кристалічна структура, що може впливати на їхню обробку та використання у промисловості;</w:t>
      </w:r>
    </w:p>
    <w:p w14:paraId="0B996894" w14:textId="77777777" w:rsidR="00545D74" w:rsidRPr="00A043D7" w:rsidRDefault="00A44794" w:rsidP="00545D74">
      <w:pPr>
        <w:numPr>
          <w:ilvl w:val="0"/>
          <w:numId w:val="2"/>
        </w:numPr>
        <w:spacing w:line="360" w:lineRule="auto"/>
        <w:ind w:left="0" w:firstLine="720"/>
        <w:contextualSpacing/>
        <w:jc w:val="both"/>
        <w:rPr>
          <w:rFonts w:eastAsia="Calibri"/>
          <w:sz w:val="28"/>
          <w:szCs w:val="28"/>
          <w:lang w:val="uk-UA"/>
        </w:rPr>
      </w:pPr>
      <w:r w:rsidRPr="00A043D7">
        <w:rPr>
          <w:rFonts w:eastAsia="Calibri" w:cstheme="minorBidi"/>
          <w:sz w:val="28"/>
          <w:szCs w:val="28"/>
          <w:lang w:val="uk-UA"/>
        </w:rPr>
        <w:t>аналіз умов утворення бокситів, географічного розподілу родовищ, глибини залягання тощо; це може допомогти в плануванні видобутку та розробці нових родовищ;</w:t>
      </w:r>
    </w:p>
    <w:p w14:paraId="174DAD84" w14:textId="77777777" w:rsidR="00545D74" w:rsidRPr="00A043D7" w:rsidRDefault="00A44794" w:rsidP="00545D74">
      <w:pPr>
        <w:numPr>
          <w:ilvl w:val="0"/>
          <w:numId w:val="2"/>
        </w:numPr>
        <w:spacing w:line="360" w:lineRule="auto"/>
        <w:ind w:left="0" w:firstLine="720"/>
        <w:contextualSpacing/>
        <w:jc w:val="both"/>
        <w:rPr>
          <w:rFonts w:eastAsia="Calibri"/>
          <w:sz w:val="28"/>
          <w:szCs w:val="28"/>
          <w:lang w:val="uk-UA"/>
        </w:rPr>
      </w:pPr>
      <w:r w:rsidRPr="00A043D7">
        <w:rPr>
          <w:rFonts w:eastAsia="Calibri" w:cstheme="minorBidi"/>
          <w:sz w:val="28"/>
          <w:szCs w:val="28"/>
          <w:lang w:val="uk-UA"/>
        </w:rPr>
        <w:t>оцінку впливу видобутку та переробки бокситів на навколишнє середовище, включаючи забруднення ґрунту, води та повітря;</w:t>
      </w:r>
    </w:p>
    <w:p w14:paraId="1A0659D4" w14:textId="77777777" w:rsidR="00545D74" w:rsidRPr="00A043D7" w:rsidRDefault="00A44794" w:rsidP="00545D74">
      <w:pPr>
        <w:numPr>
          <w:ilvl w:val="0"/>
          <w:numId w:val="2"/>
        </w:numPr>
        <w:spacing w:line="360" w:lineRule="auto"/>
        <w:ind w:left="0" w:firstLine="720"/>
        <w:contextualSpacing/>
        <w:jc w:val="both"/>
        <w:rPr>
          <w:rFonts w:eastAsia="Calibri"/>
          <w:sz w:val="28"/>
          <w:szCs w:val="28"/>
          <w:lang w:val="uk-UA"/>
        </w:rPr>
      </w:pPr>
      <w:r w:rsidRPr="00A043D7">
        <w:rPr>
          <w:rFonts w:eastAsia="Calibri" w:cstheme="minorBidi"/>
          <w:sz w:val="28"/>
          <w:szCs w:val="28"/>
          <w:lang w:val="uk-UA"/>
        </w:rPr>
        <w:t>дослідження та оптимізація технологій видобутку, очищення та обробки бокситів з метою зменшення витрат та покращення ефективності процесу.</w:t>
      </w:r>
    </w:p>
    <w:p w14:paraId="00B0C853" w14:textId="77777777" w:rsidR="00545D74" w:rsidRPr="00A043D7" w:rsidRDefault="00A44794" w:rsidP="00545D74">
      <w:pPr>
        <w:widowControl w:val="0"/>
        <w:spacing w:line="360" w:lineRule="auto"/>
        <w:ind w:firstLine="720"/>
        <w:jc w:val="both"/>
        <w:rPr>
          <w:rFonts w:eastAsia="Calibri"/>
          <w:sz w:val="28"/>
          <w:szCs w:val="28"/>
          <w:lang w:val="uk-UA"/>
        </w:rPr>
      </w:pPr>
      <w:r w:rsidRPr="00A043D7">
        <w:rPr>
          <w:rFonts w:eastAsia="Calibri" w:cstheme="minorBidi"/>
          <w:sz w:val="28"/>
          <w:szCs w:val="22"/>
          <w:lang w:val="uk-UA"/>
        </w:rPr>
        <w:t xml:space="preserve">Метою кваліфікаційної роботи є: </w:t>
      </w:r>
      <w:r w:rsidRPr="00A043D7">
        <w:rPr>
          <w:rFonts w:eastAsia="Calibri" w:cstheme="minorBidi"/>
          <w:sz w:val="28"/>
          <w:szCs w:val="28"/>
          <w:lang w:val="uk-UA"/>
        </w:rPr>
        <w:t>розробка, виготовлення та метрологічна атестація державних стандартних зразків складу бокситу гвінейського родовища Кіндії та бокситу гайанського родовища Ароями</w:t>
      </w:r>
      <w:r w:rsidRPr="00A043D7">
        <w:rPr>
          <w:rFonts w:eastAsia="Calibri" w:cstheme="minorBidi"/>
          <w:sz w:val="28"/>
          <w:szCs w:val="28"/>
          <w:lang w:val="uk-UA" w:eastAsia="ja-JP"/>
        </w:rPr>
        <w:t xml:space="preserve"> для хімічного аналізу.</w:t>
      </w:r>
    </w:p>
    <w:p w14:paraId="1901D55F" w14:textId="77777777" w:rsidR="00545D74" w:rsidRPr="00A043D7" w:rsidRDefault="00A44794" w:rsidP="00545D74">
      <w:pPr>
        <w:widowControl w:val="0"/>
        <w:spacing w:line="360" w:lineRule="auto"/>
        <w:ind w:firstLine="720"/>
        <w:jc w:val="both"/>
        <w:rPr>
          <w:rFonts w:eastAsia="Calibri"/>
          <w:sz w:val="28"/>
          <w:szCs w:val="28"/>
          <w:lang w:val="uk-UA"/>
        </w:rPr>
      </w:pPr>
      <w:bookmarkStart w:id="10" w:name="_Hlk183713044"/>
      <w:r w:rsidRPr="00A043D7">
        <w:rPr>
          <w:rFonts w:eastAsia="Calibri" w:cstheme="minorBidi"/>
          <w:sz w:val="28"/>
          <w:szCs w:val="28"/>
          <w:lang w:val="uk-UA"/>
        </w:rPr>
        <w:t>Для досягнення поставленої мети необхідно виконати такі завдання:</w:t>
      </w:r>
    </w:p>
    <w:p w14:paraId="76636059" w14:textId="77777777" w:rsidR="00545D74" w:rsidRPr="00A043D7" w:rsidRDefault="00A44794" w:rsidP="00545D74">
      <w:pPr>
        <w:widowControl w:val="0"/>
        <w:numPr>
          <w:ilvl w:val="0"/>
          <w:numId w:val="3"/>
        </w:numPr>
        <w:spacing w:line="360" w:lineRule="auto"/>
        <w:ind w:left="0" w:firstLine="720"/>
        <w:jc w:val="both"/>
        <w:rPr>
          <w:rFonts w:eastAsia="Calibri"/>
          <w:sz w:val="28"/>
          <w:szCs w:val="28"/>
          <w:lang w:val="uk-UA"/>
        </w:rPr>
      </w:pPr>
      <w:r w:rsidRPr="00A043D7">
        <w:rPr>
          <w:rFonts w:eastAsia="Calibri" w:cstheme="minorBidi"/>
          <w:sz w:val="28"/>
          <w:szCs w:val="28"/>
          <w:lang w:val="uk-UA"/>
        </w:rPr>
        <w:t xml:space="preserve">проаналізувати вимоги до вихідного матеріалу стандартних зразків (СЗ), їх процедуру виготовлення матеріалів, порядок розроблення та їх атестації; </w:t>
      </w:r>
    </w:p>
    <w:p w14:paraId="5D741C92" w14:textId="77777777" w:rsidR="00545D74" w:rsidRPr="00A043D7" w:rsidRDefault="00A44794" w:rsidP="00545D74">
      <w:pPr>
        <w:widowControl w:val="0"/>
        <w:numPr>
          <w:ilvl w:val="0"/>
          <w:numId w:val="3"/>
        </w:numPr>
        <w:spacing w:line="360" w:lineRule="auto"/>
        <w:ind w:left="0" w:firstLine="720"/>
        <w:jc w:val="both"/>
        <w:rPr>
          <w:rFonts w:eastAsia="Calibri"/>
          <w:sz w:val="28"/>
          <w:szCs w:val="28"/>
          <w:lang w:val="uk-UA"/>
        </w:rPr>
      </w:pPr>
      <w:r w:rsidRPr="00A043D7">
        <w:rPr>
          <w:rFonts w:eastAsia="Calibri" w:cstheme="minorBidi"/>
          <w:sz w:val="28"/>
          <w:szCs w:val="28"/>
          <w:lang w:val="uk-UA"/>
        </w:rPr>
        <w:t xml:space="preserve">провести дослідження однорідності матеріалу СЗ; </w:t>
      </w:r>
    </w:p>
    <w:p w14:paraId="4A78F45D" w14:textId="77777777" w:rsidR="00545D74" w:rsidRPr="00A043D7" w:rsidRDefault="00A44794" w:rsidP="00545D74">
      <w:pPr>
        <w:widowControl w:val="0"/>
        <w:numPr>
          <w:ilvl w:val="0"/>
          <w:numId w:val="3"/>
        </w:numPr>
        <w:spacing w:line="360" w:lineRule="auto"/>
        <w:ind w:left="0" w:firstLine="720"/>
        <w:jc w:val="both"/>
        <w:rPr>
          <w:rFonts w:eastAsia="Calibri"/>
          <w:sz w:val="28"/>
          <w:szCs w:val="28"/>
          <w:lang w:val="uk-UA"/>
        </w:rPr>
      </w:pPr>
      <w:r w:rsidRPr="00A043D7">
        <w:rPr>
          <w:rFonts w:eastAsia="Calibri" w:cstheme="minorBidi"/>
          <w:sz w:val="28"/>
          <w:szCs w:val="28"/>
          <w:lang w:val="uk-UA"/>
        </w:rPr>
        <w:t>провести хімічний аналіз матеріалів СЗ, що розробляються, використовуючи повірені засоби вимірювальної техніки, застосовуючи сучасне аналітичне обладнання;</w:t>
      </w:r>
    </w:p>
    <w:p w14:paraId="1D438022" w14:textId="77777777" w:rsidR="00545D74" w:rsidRPr="00A043D7" w:rsidRDefault="00A44794" w:rsidP="00545D74">
      <w:pPr>
        <w:widowControl w:val="0"/>
        <w:numPr>
          <w:ilvl w:val="0"/>
          <w:numId w:val="3"/>
        </w:numPr>
        <w:spacing w:line="360" w:lineRule="auto"/>
        <w:ind w:left="0" w:firstLine="720"/>
        <w:jc w:val="both"/>
        <w:rPr>
          <w:rFonts w:eastAsia="Calibri"/>
          <w:sz w:val="28"/>
          <w:szCs w:val="28"/>
          <w:lang w:val="uk-UA"/>
        </w:rPr>
      </w:pPr>
      <w:r w:rsidRPr="00A043D7">
        <w:rPr>
          <w:rFonts w:eastAsia="Calibri" w:cstheme="minorBidi"/>
          <w:sz w:val="28"/>
          <w:szCs w:val="28"/>
          <w:lang w:val="uk-UA"/>
        </w:rPr>
        <w:t xml:space="preserve">установити метрологічні характеристики (атестовані значення та абсолютні похибки атестованих значень) СЗ складу бокситу на </w:t>
      </w:r>
      <w:r w:rsidRPr="00A043D7">
        <w:rPr>
          <w:rFonts w:eastAsia="Calibri" w:cstheme="minorBidi"/>
          <w:sz w:val="28"/>
          <w:szCs w:val="28"/>
        </w:rPr>
        <w:t>Al</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w:t>
      </w:r>
      <w:r w:rsidRPr="00A043D7">
        <w:rPr>
          <w:rFonts w:eastAsia="Calibri" w:cstheme="minorBidi"/>
          <w:sz w:val="28"/>
          <w:szCs w:val="28"/>
        </w:rPr>
        <w:t>SiO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w:t>
      </w:r>
      <w:r w:rsidRPr="00A043D7">
        <w:rPr>
          <w:rFonts w:eastAsia="Calibri" w:cstheme="minorBidi"/>
          <w:sz w:val="28"/>
          <w:szCs w:val="28"/>
        </w:rPr>
        <w:t>TiO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w:t>
      </w:r>
      <w:r w:rsidRPr="00A043D7">
        <w:rPr>
          <w:rFonts w:eastAsia="Calibri" w:cstheme="minorBidi"/>
          <w:sz w:val="28"/>
          <w:szCs w:val="28"/>
        </w:rPr>
        <w:t>Cr</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w:t>
      </w:r>
      <w:r w:rsidRPr="00A043D7">
        <w:rPr>
          <w:rFonts w:eastAsia="Calibri" w:cstheme="minorBidi"/>
          <w:sz w:val="28"/>
          <w:szCs w:val="28"/>
        </w:rPr>
        <w:t>MnO</w:t>
      </w:r>
      <w:r w:rsidRPr="00A043D7">
        <w:rPr>
          <w:rFonts w:eastAsia="Calibri" w:cstheme="minorBidi"/>
          <w:sz w:val="28"/>
          <w:szCs w:val="28"/>
          <w:lang w:val="uk-UA"/>
        </w:rPr>
        <w:t xml:space="preserve">, </w:t>
      </w:r>
      <w:r w:rsidRPr="00A043D7">
        <w:rPr>
          <w:rFonts w:eastAsia="Calibri" w:cstheme="minorBidi"/>
          <w:sz w:val="28"/>
          <w:szCs w:val="28"/>
        </w:rPr>
        <w:t>V</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5</w:t>
      </w:r>
      <w:r w:rsidRPr="00A043D7">
        <w:rPr>
          <w:rFonts w:eastAsia="Calibri" w:cstheme="minorBidi"/>
          <w:sz w:val="28"/>
          <w:szCs w:val="28"/>
          <w:lang w:val="uk-UA"/>
        </w:rPr>
        <w:t xml:space="preserve">, </w:t>
      </w:r>
      <w:r w:rsidRPr="00A043D7">
        <w:rPr>
          <w:rFonts w:eastAsia="Calibri" w:cstheme="minorBidi"/>
          <w:sz w:val="28"/>
          <w:szCs w:val="28"/>
        </w:rPr>
        <w:t>Ga</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w:t>
      </w:r>
      <w:r w:rsidRPr="00A043D7">
        <w:rPr>
          <w:rFonts w:eastAsia="Calibri" w:cstheme="minorBidi"/>
          <w:sz w:val="28"/>
          <w:szCs w:val="28"/>
        </w:rPr>
        <w:t>MgO</w:t>
      </w:r>
      <w:r w:rsidRPr="00A043D7">
        <w:rPr>
          <w:rFonts w:eastAsia="Calibri" w:cstheme="minorBidi"/>
          <w:sz w:val="28"/>
          <w:szCs w:val="28"/>
          <w:lang w:val="uk-UA"/>
        </w:rPr>
        <w:t xml:space="preserve">, </w:t>
      </w:r>
      <w:r w:rsidRPr="00A043D7">
        <w:rPr>
          <w:rFonts w:eastAsia="Calibri" w:cstheme="minorBidi"/>
          <w:sz w:val="28"/>
          <w:szCs w:val="28"/>
        </w:rPr>
        <w:t>CaO</w:t>
      </w:r>
      <w:r w:rsidRPr="00A043D7">
        <w:rPr>
          <w:rFonts w:eastAsia="Calibri" w:cstheme="minorBidi"/>
          <w:sz w:val="28"/>
          <w:szCs w:val="28"/>
          <w:lang w:val="uk-UA"/>
        </w:rPr>
        <w:t xml:space="preserve">, </w:t>
      </w:r>
      <w:r w:rsidRPr="00A043D7">
        <w:rPr>
          <w:rFonts w:eastAsia="Calibri" w:cstheme="minorBidi"/>
          <w:sz w:val="28"/>
          <w:szCs w:val="28"/>
        </w:rPr>
        <w:t>P</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5</w:t>
      </w:r>
      <w:r w:rsidRPr="00A043D7">
        <w:rPr>
          <w:rFonts w:eastAsia="Calibri" w:cstheme="minorBidi"/>
          <w:sz w:val="28"/>
          <w:szCs w:val="28"/>
          <w:lang w:val="uk-UA"/>
        </w:rPr>
        <w:t xml:space="preserve">, втрати маси при прожарюванні (в.п.п.) за температури 1100±20 </w:t>
      </w:r>
      <w:r w:rsidRPr="00A043D7">
        <w:rPr>
          <w:rFonts w:eastAsia="Calibri" w:cstheme="minorBidi"/>
          <w:sz w:val="28"/>
          <w:szCs w:val="28"/>
          <w:vertAlign w:val="superscript"/>
          <w:lang w:val="uk-UA"/>
        </w:rPr>
        <w:t>0</w:t>
      </w:r>
      <w:r w:rsidRPr="00A043D7">
        <w:rPr>
          <w:rFonts w:eastAsia="Calibri" w:cstheme="minorBidi"/>
          <w:sz w:val="28"/>
          <w:szCs w:val="28"/>
          <w:lang w:val="uk-UA"/>
        </w:rPr>
        <w:t>С.</w:t>
      </w:r>
    </w:p>
    <w:bookmarkEnd w:id="10"/>
    <w:p w14:paraId="419764DB" w14:textId="77777777" w:rsidR="00545D74" w:rsidRPr="00A043D7" w:rsidRDefault="00A44794" w:rsidP="00545D74">
      <w:pPr>
        <w:widowControl w:val="0"/>
        <w:spacing w:line="360" w:lineRule="auto"/>
        <w:ind w:firstLine="709"/>
        <w:jc w:val="both"/>
        <w:rPr>
          <w:rFonts w:eastAsia="Calibri"/>
          <w:sz w:val="28"/>
          <w:szCs w:val="28"/>
          <w:lang w:val="uk-UA" w:eastAsia="ja-JP"/>
        </w:rPr>
      </w:pPr>
      <w:r w:rsidRPr="00A043D7">
        <w:rPr>
          <w:rFonts w:eastAsia="Calibri" w:cstheme="minorBidi"/>
          <w:sz w:val="28"/>
          <w:szCs w:val="28"/>
          <w:lang w:val="uk-UA"/>
        </w:rPr>
        <w:t>Об’єктом дослідження є боксит гвінейський родовища Кіндії, боксит гайанський родовища Ароями</w:t>
      </w:r>
      <w:r w:rsidRPr="00A043D7">
        <w:rPr>
          <w:rFonts w:eastAsia="Calibri" w:cstheme="minorBidi"/>
          <w:sz w:val="28"/>
          <w:szCs w:val="28"/>
          <w:lang w:val="uk-UA" w:eastAsia="ja-JP"/>
        </w:rPr>
        <w:t>.</w:t>
      </w:r>
    </w:p>
    <w:p w14:paraId="6804EA7E" w14:textId="77777777" w:rsidR="00545D74" w:rsidRPr="00A043D7" w:rsidRDefault="00A44794" w:rsidP="00545D74">
      <w:pPr>
        <w:spacing w:line="360" w:lineRule="auto"/>
        <w:ind w:firstLine="709"/>
        <w:jc w:val="both"/>
        <w:rPr>
          <w:rFonts w:eastAsia="Calibri"/>
          <w:sz w:val="28"/>
          <w:szCs w:val="28"/>
          <w:lang w:val="uk-UA" w:eastAsia="ja-JP"/>
        </w:rPr>
      </w:pPr>
      <w:r w:rsidRPr="00A043D7">
        <w:rPr>
          <w:rFonts w:eastAsia="Calibri" w:cstheme="minorBidi"/>
          <w:sz w:val="28"/>
          <w:szCs w:val="28"/>
          <w:lang w:val="uk-UA"/>
        </w:rPr>
        <w:t xml:space="preserve">Предметом дослідження є </w:t>
      </w:r>
      <w:r w:rsidRPr="00A043D7">
        <w:rPr>
          <w:rFonts w:eastAsia="Calibri" w:cstheme="minorBidi"/>
          <w:sz w:val="28"/>
          <w:szCs w:val="28"/>
          <w:lang w:val="uk-UA" w:eastAsia="ja-JP"/>
        </w:rPr>
        <w:t xml:space="preserve">результати вимірювання </w:t>
      </w:r>
      <w:r w:rsidRPr="00A043D7">
        <w:rPr>
          <w:rFonts w:eastAsia="Calibri" w:cstheme="minorBidi"/>
          <w:sz w:val="28"/>
          <w:szCs w:val="28"/>
          <w:lang w:val="uk-UA"/>
        </w:rPr>
        <w:t xml:space="preserve">вмісту </w:t>
      </w:r>
      <w:r w:rsidRPr="00A043D7">
        <w:rPr>
          <w:rFonts w:eastAsia="Calibri" w:cstheme="minorBidi"/>
          <w:sz w:val="28"/>
          <w:szCs w:val="28"/>
        </w:rPr>
        <w:t>Al</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w:t>
      </w:r>
      <w:r w:rsidRPr="00A043D7">
        <w:rPr>
          <w:rFonts w:eastAsia="Calibri" w:cstheme="minorBidi"/>
          <w:sz w:val="28"/>
          <w:szCs w:val="28"/>
        </w:rPr>
        <w:t>SiO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w:t>
      </w:r>
      <w:r w:rsidRPr="00A043D7">
        <w:rPr>
          <w:rFonts w:eastAsia="Calibri" w:cstheme="minorBidi"/>
          <w:sz w:val="28"/>
          <w:szCs w:val="28"/>
        </w:rPr>
        <w:t>TiO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w:t>
      </w:r>
      <w:r w:rsidRPr="00A043D7">
        <w:rPr>
          <w:rFonts w:eastAsia="Calibri" w:cstheme="minorBidi"/>
          <w:sz w:val="28"/>
          <w:szCs w:val="28"/>
        </w:rPr>
        <w:t>Cr</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w:t>
      </w:r>
      <w:r w:rsidRPr="00A043D7">
        <w:rPr>
          <w:rFonts w:eastAsia="Calibri" w:cstheme="minorBidi"/>
          <w:sz w:val="28"/>
          <w:szCs w:val="28"/>
        </w:rPr>
        <w:t>MnO</w:t>
      </w:r>
      <w:r w:rsidRPr="00A043D7">
        <w:rPr>
          <w:rFonts w:eastAsia="Calibri" w:cstheme="minorBidi"/>
          <w:sz w:val="28"/>
          <w:szCs w:val="28"/>
          <w:lang w:val="uk-UA"/>
        </w:rPr>
        <w:t xml:space="preserve">, </w:t>
      </w:r>
      <w:r w:rsidRPr="00A043D7">
        <w:rPr>
          <w:rFonts w:eastAsia="Calibri" w:cstheme="minorBidi"/>
          <w:sz w:val="28"/>
          <w:szCs w:val="28"/>
        </w:rPr>
        <w:t>V</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5</w:t>
      </w:r>
      <w:r w:rsidRPr="00A043D7">
        <w:rPr>
          <w:rFonts w:eastAsia="Calibri" w:cstheme="minorBidi"/>
          <w:sz w:val="28"/>
          <w:szCs w:val="28"/>
          <w:lang w:val="uk-UA"/>
        </w:rPr>
        <w:t xml:space="preserve">, </w:t>
      </w:r>
      <w:r w:rsidRPr="00A043D7">
        <w:rPr>
          <w:rFonts w:eastAsia="Calibri" w:cstheme="minorBidi"/>
          <w:sz w:val="28"/>
          <w:szCs w:val="28"/>
        </w:rPr>
        <w:t>Ga</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w:t>
      </w:r>
      <w:r w:rsidRPr="00A043D7">
        <w:rPr>
          <w:rFonts w:eastAsia="Calibri" w:cstheme="minorBidi"/>
          <w:sz w:val="28"/>
          <w:szCs w:val="28"/>
        </w:rPr>
        <w:t>MgO</w:t>
      </w:r>
      <w:r w:rsidRPr="00A043D7">
        <w:rPr>
          <w:rFonts w:eastAsia="Calibri" w:cstheme="minorBidi"/>
          <w:sz w:val="28"/>
          <w:szCs w:val="28"/>
          <w:lang w:val="uk-UA"/>
        </w:rPr>
        <w:t xml:space="preserve">, </w:t>
      </w:r>
      <w:r w:rsidRPr="00A043D7">
        <w:rPr>
          <w:rFonts w:eastAsia="Calibri" w:cstheme="minorBidi"/>
          <w:sz w:val="28"/>
          <w:szCs w:val="28"/>
        </w:rPr>
        <w:t>CaO</w:t>
      </w:r>
      <w:r w:rsidRPr="00A043D7">
        <w:rPr>
          <w:rFonts w:eastAsia="Calibri" w:cstheme="minorBidi"/>
          <w:sz w:val="28"/>
          <w:szCs w:val="28"/>
          <w:lang w:val="uk-UA"/>
        </w:rPr>
        <w:t xml:space="preserve">, </w:t>
      </w:r>
      <w:r w:rsidRPr="00A043D7">
        <w:rPr>
          <w:rFonts w:eastAsia="Calibri" w:cstheme="minorBidi"/>
          <w:sz w:val="28"/>
          <w:szCs w:val="28"/>
        </w:rPr>
        <w:t>P</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5</w:t>
      </w:r>
      <w:r w:rsidRPr="00A043D7">
        <w:rPr>
          <w:rFonts w:eastAsia="Calibri" w:cstheme="minorBidi"/>
          <w:sz w:val="28"/>
          <w:szCs w:val="28"/>
          <w:lang w:val="uk-UA"/>
        </w:rPr>
        <w:t xml:space="preserve">, втрати маси при прожарюванні (в.п.п.) за температури 1100±20 </w:t>
      </w:r>
      <w:r w:rsidRPr="00A043D7">
        <w:rPr>
          <w:rFonts w:eastAsia="Calibri" w:cstheme="minorBidi"/>
          <w:sz w:val="28"/>
          <w:szCs w:val="28"/>
          <w:vertAlign w:val="superscript"/>
          <w:lang w:val="uk-UA"/>
        </w:rPr>
        <w:t>0</w:t>
      </w:r>
      <w:r w:rsidRPr="00A043D7">
        <w:rPr>
          <w:rFonts w:eastAsia="Calibri" w:cstheme="minorBidi"/>
          <w:sz w:val="28"/>
          <w:szCs w:val="28"/>
          <w:lang w:val="uk-UA"/>
        </w:rPr>
        <w:t>С.</w:t>
      </w:r>
    </w:p>
    <w:p w14:paraId="1FA4C1D0" w14:textId="77777777" w:rsidR="00545D74" w:rsidRPr="00A043D7" w:rsidRDefault="00A44794" w:rsidP="00545D74">
      <w:pPr>
        <w:spacing w:line="360" w:lineRule="auto"/>
        <w:ind w:firstLine="720"/>
        <w:jc w:val="both"/>
        <w:rPr>
          <w:rFonts w:eastAsia="Calibri" w:cstheme="minorBidi"/>
          <w:sz w:val="28"/>
          <w:szCs w:val="28"/>
          <w:lang w:val="uk-UA"/>
        </w:rPr>
      </w:pPr>
      <w:r w:rsidRPr="00A043D7">
        <w:rPr>
          <w:rFonts w:eastAsia="Calibri" w:cstheme="minorBidi"/>
          <w:sz w:val="28"/>
          <w:szCs w:val="28"/>
          <w:lang w:val="uk-UA"/>
        </w:rPr>
        <w:t>Методи дослідження – гравіметричний, комплексонометричний, фотометричний, атомно-абсорбційний.</w:t>
      </w:r>
    </w:p>
    <w:p w14:paraId="0EABFA78" w14:textId="1182A67A" w:rsidR="00545D74" w:rsidRPr="00A043D7" w:rsidRDefault="00A44794" w:rsidP="00545D74">
      <w:pPr>
        <w:widowControl w:val="0"/>
        <w:spacing w:line="360" w:lineRule="auto"/>
        <w:ind w:firstLine="720"/>
        <w:jc w:val="both"/>
        <w:rPr>
          <w:rFonts w:eastAsia="Calibri"/>
          <w:sz w:val="28"/>
          <w:szCs w:val="28"/>
          <w:lang w:val="uk-UA"/>
        </w:rPr>
      </w:pPr>
      <w:r w:rsidRPr="00A043D7">
        <w:rPr>
          <w:rFonts w:eastAsia="Calibri" w:cstheme="minorBidi"/>
          <w:sz w:val="28"/>
          <w:szCs w:val="28"/>
          <w:lang w:val="uk-UA"/>
        </w:rPr>
        <w:t>Актуальність роботи полягає у забезпеченні якості та надійності продукції за допомогою стандартних зразків. Виготовлення стандартних зразків допомагає підтримувати високі стандарти виробництва, відповідність законодавству та вимогам споживачів, допомагає у вимірюванні, контролі правильності результатів аналізу та впровадженні нових технологій та процесів.</w:t>
      </w:r>
    </w:p>
    <w:p w14:paraId="76B48004" w14:textId="369B1A07" w:rsidR="00545D74" w:rsidRPr="00A043D7" w:rsidRDefault="00A44794" w:rsidP="00545D74">
      <w:pPr>
        <w:widowControl w:val="0"/>
        <w:spacing w:line="360" w:lineRule="auto"/>
        <w:ind w:firstLine="720"/>
        <w:jc w:val="both"/>
        <w:rPr>
          <w:rFonts w:eastAsia="Calibri"/>
          <w:sz w:val="28"/>
          <w:szCs w:val="28"/>
          <w:lang w:val="uk-UA"/>
        </w:rPr>
      </w:pPr>
      <w:r w:rsidRPr="00A043D7">
        <w:rPr>
          <w:rFonts w:eastAsia="Calibri" w:cstheme="minorBidi"/>
          <w:sz w:val="28"/>
          <w:szCs w:val="28"/>
          <w:lang w:val="uk-UA"/>
        </w:rPr>
        <w:t xml:space="preserve">Наукова новизна та </w:t>
      </w:r>
      <w:r w:rsidRPr="00A043D7">
        <w:rPr>
          <w:rFonts w:eastAsia="Calibri" w:cstheme="minorBidi"/>
          <w:spacing w:val="-2"/>
          <w:sz w:val="28"/>
          <w:szCs w:val="28"/>
          <w:lang w:val="uk-UA"/>
        </w:rPr>
        <w:t>з</w:t>
      </w:r>
      <w:r w:rsidRPr="00A043D7">
        <w:rPr>
          <w:rFonts w:eastAsia="Calibri" w:cstheme="minorBidi"/>
          <w:sz w:val="28"/>
          <w:szCs w:val="28"/>
          <w:lang w:val="uk-UA"/>
        </w:rPr>
        <w:t>начення результатів наукового дослідження обумовлені тим, що автор б</w:t>
      </w:r>
      <w:r w:rsidR="001D34BA" w:rsidRPr="00A043D7">
        <w:rPr>
          <w:rFonts w:eastAsia="Calibri" w:cstheme="minorBidi"/>
          <w:sz w:val="28"/>
          <w:szCs w:val="28"/>
          <w:lang w:val="uk-UA"/>
        </w:rPr>
        <w:t>рав</w:t>
      </w:r>
      <w:r w:rsidRPr="00A043D7">
        <w:rPr>
          <w:rFonts w:eastAsia="Calibri" w:cstheme="minorBidi"/>
          <w:sz w:val="28"/>
          <w:szCs w:val="28"/>
          <w:lang w:val="uk-UA"/>
        </w:rPr>
        <w:t xml:space="preserve"> участь у розробленні, виготовленні та метрологічній атестації державних стандартних зразків складу бокситу гвінейського родовища Кіндії та бокситу гайанського родовища Ароями</w:t>
      </w:r>
      <w:r w:rsidRPr="00A043D7">
        <w:rPr>
          <w:rFonts w:eastAsia="Calibri" w:cstheme="minorBidi"/>
          <w:sz w:val="28"/>
          <w:szCs w:val="28"/>
          <w:lang w:val="uk-UA" w:eastAsia="ja-JP"/>
        </w:rPr>
        <w:t xml:space="preserve"> для хімічного аналізу, що будуть впроваджені на підприємствах металургічної галузі для а</w:t>
      </w:r>
      <w:r w:rsidRPr="00A043D7">
        <w:rPr>
          <w:rFonts w:eastAsia="Calibri" w:cstheme="minorBidi"/>
          <w:sz w:val="28"/>
          <w:szCs w:val="28"/>
          <w:lang w:val="uk-UA"/>
        </w:rPr>
        <w:t xml:space="preserve">налітичного контролю хімічного складу бокситів, як вихідної сировини для виробництва алюмінію, що мають бути забезпечені державними стандартними зразками складу бокситу. </w:t>
      </w:r>
    </w:p>
    <w:p w14:paraId="05A02306" w14:textId="77777777" w:rsidR="00545D74" w:rsidRPr="00A043D7" w:rsidRDefault="00A44794" w:rsidP="00545D74">
      <w:pPr>
        <w:widowControl w:val="0"/>
        <w:spacing w:line="360" w:lineRule="auto"/>
        <w:ind w:firstLine="720"/>
        <w:jc w:val="both"/>
        <w:rPr>
          <w:rFonts w:eastAsia="Calibri"/>
          <w:sz w:val="28"/>
          <w:szCs w:val="28"/>
          <w:lang w:val="uk-UA"/>
        </w:rPr>
      </w:pPr>
      <w:r w:rsidRPr="00A043D7">
        <w:rPr>
          <w:rFonts w:eastAsia="Calibri" w:cstheme="minorBidi"/>
          <w:sz w:val="28"/>
          <w:szCs w:val="28"/>
          <w:lang w:val="uk-UA"/>
        </w:rPr>
        <w:t>Стандартні зразки в системі забезпечення єдності вимірювань необхідні для: виконання метрологічної атестації методик виконання вимірювань; контролю похибки методик виконання вимірювань; проведення повірки; калібрування засобів вимірювальної техніки.</w:t>
      </w:r>
    </w:p>
    <w:p w14:paraId="6B6C6389" w14:textId="1A2F3E69" w:rsidR="00545D74" w:rsidRPr="00A043D7" w:rsidRDefault="00A44794" w:rsidP="00545D74">
      <w:pPr>
        <w:spacing w:line="360" w:lineRule="auto"/>
        <w:ind w:firstLine="709"/>
        <w:contextualSpacing/>
        <w:jc w:val="both"/>
        <w:rPr>
          <w:rFonts w:eastAsia="Calibri"/>
          <w:sz w:val="28"/>
          <w:szCs w:val="28"/>
          <w:lang w:val="uk-UA"/>
        </w:rPr>
      </w:pPr>
      <w:r w:rsidRPr="00A043D7">
        <w:rPr>
          <w:rFonts w:eastAsia="Calibri"/>
          <w:sz w:val="28"/>
          <w:szCs w:val="28"/>
          <w:lang w:val="uk-UA"/>
        </w:rPr>
        <w:t xml:space="preserve">За матеріалами досліджень кваліфікаційної роботи магістра опубліковано </w:t>
      </w:r>
      <w:r w:rsidR="001D34BA" w:rsidRPr="00A043D7">
        <w:rPr>
          <w:rFonts w:eastAsia="Calibri"/>
          <w:sz w:val="28"/>
          <w:szCs w:val="28"/>
          <w:lang w:val="uk-UA"/>
        </w:rPr>
        <w:t xml:space="preserve">1 </w:t>
      </w:r>
      <w:r w:rsidRPr="00A043D7">
        <w:rPr>
          <w:rFonts w:eastAsia="Calibri"/>
          <w:sz w:val="28"/>
          <w:szCs w:val="28"/>
          <w:lang w:val="uk-UA"/>
        </w:rPr>
        <w:t>тез</w:t>
      </w:r>
      <w:r w:rsidR="001D34BA" w:rsidRPr="00A043D7">
        <w:rPr>
          <w:rFonts w:eastAsia="Calibri"/>
          <w:sz w:val="28"/>
          <w:szCs w:val="28"/>
          <w:lang w:val="uk-UA"/>
        </w:rPr>
        <w:t>и</w:t>
      </w:r>
      <w:r w:rsidRPr="00A043D7">
        <w:rPr>
          <w:rFonts w:eastAsia="Calibri"/>
          <w:sz w:val="28"/>
          <w:szCs w:val="28"/>
          <w:lang w:val="uk-UA"/>
        </w:rPr>
        <w:t xml:space="preserve">: Криворучко Д.Є., Генчева В.І. </w:t>
      </w:r>
      <w:r w:rsidRPr="00A043D7">
        <w:rPr>
          <w:rFonts w:eastAsia="Calibri" w:cstheme="minorBidi"/>
          <w:sz w:val="28"/>
          <w:szCs w:val="28"/>
          <w:lang w:val="uk-UA"/>
        </w:rPr>
        <w:t xml:space="preserve">Виготовлення та атестація стандартних зразків бокситу для хімічного аналізу. </w:t>
      </w:r>
      <w:r w:rsidRPr="00A043D7">
        <w:rPr>
          <w:rFonts w:eastAsia="Calibri" w:cstheme="minorBidi"/>
          <w:i/>
          <w:iCs/>
          <w:sz w:val="28"/>
          <w:szCs w:val="28"/>
          <w:lang w:val="uk-UA"/>
        </w:rPr>
        <w:t xml:space="preserve">II Міжнародна науково-практична </w:t>
      </w:r>
      <w:r w:rsidRPr="00295ED7">
        <w:rPr>
          <w:rFonts w:eastAsia="Calibri" w:cstheme="minorBidi"/>
          <w:i/>
          <w:iCs/>
          <w:sz w:val="28"/>
          <w:szCs w:val="28"/>
          <w:lang w:val="uk-UA"/>
        </w:rPr>
        <w:t>конференція «Актуальні проблеми хімії та хімічної технології»</w:t>
      </w:r>
      <w:r w:rsidRPr="00295ED7">
        <w:rPr>
          <w:rFonts w:eastAsia="Calibri" w:cstheme="minorBidi"/>
          <w:sz w:val="28"/>
          <w:szCs w:val="28"/>
          <w:lang w:val="uk-UA"/>
        </w:rPr>
        <w:t>. Україна, Київ, НУХТ 2024. 2</w:t>
      </w:r>
      <w:r w:rsidR="00ED64B6" w:rsidRPr="00295ED7">
        <w:rPr>
          <w:rFonts w:eastAsia="Calibri" w:cstheme="minorBidi"/>
          <w:sz w:val="28"/>
          <w:szCs w:val="28"/>
          <w:lang w:val="uk-UA"/>
        </w:rPr>
        <w:t>1.11</w:t>
      </w:r>
      <w:r w:rsidRPr="00295ED7">
        <w:rPr>
          <w:rFonts w:eastAsia="Calibri" w:cstheme="minorBidi"/>
          <w:sz w:val="28"/>
          <w:szCs w:val="28"/>
          <w:lang w:val="uk-UA"/>
        </w:rPr>
        <w:t>-</w:t>
      </w:r>
      <w:r w:rsidR="00ED64B6" w:rsidRPr="00295ED7">
        <w:rPr>
          <w:rFonts w:eastAsia="Calibri" w:cstheme="minorBidi"/>
          <w:sz w:val="28"/>
          <w:szCs w:val="28"/>
          <w:lang w:val="uk-UA"/>
        </w:rPr>
        <w:t>22</w:t>
      </w:r>
      <w:r w:rsidRPr="00295ED7">
        <w:rPr>
          <w:rFonts w:eastAsia="Calibri" w:cstheme="minorBidi"/>
          <w:sz w:val="28"/>
          <w:szCs w:val="28"/>
          <w:lang w:val="uk-UA"/>
        </w:rPr>
        <w:t>.11.202</w:t>
      </w:r>
      <w:r w:rsidR="00ED64B6" w:rsidRPr="00295ED7">
        <w:rPr>
          <w:rFonts w:eastAsia="Calibri" w:cstheme="minorBidi"/>
          <w:sz w:val="28"/>
          <w:szCs w:val="28"/>
          <w:lang w:val="uk-UA"/>
        </w:rPr>
        <w:t>4</w:t>
      </w:r>
      <w:r w:rsidRPr="00295ED7">
        <w:rPr>
          <w:rFonts w:eastAsia="Calibri" w:cstheme="minorBidi"/>
          <w:sz w:val="28"/>
          <w:szCs w:val="28"/>
          <w:lang w:val="uk-UA"/>
        </w:rPr>
        <w:t xml:space="preserve"> р. С. </w:t>
      </w:r>
      <w:r w:rsidR="00290BC6">
        <w:rPr>
          <w:rFonts w:eastAsia="Calibri" w:cstheme="minorBidi"/>
          <w:sz w:val="28"/>
          <w:szCs w:val="28"/>
          <w:lang w:val="uk-UA"/>
        </w:rPr>
        <w:t>32-33</w:t>
      </w:r>
      <w:r w:rsidRPr="00C075BE">
        <w:rPr>
          <w:rFonts w:eastAsia="Calibri" w:cstheme="minorBidi"/>
          <w:sz w:val="28"/>
          <w:szCs w:val="28"/>
          <w:lang w:val="uk-UA"/>
        </w:rPr>
        <w:t>.</w:t>
      </w:r>
    </w:p>
    <w:p w14:paraId="38336E1D" w14:textId="77777777" w:rsidR="00545D74" w:rsidRPr="00A043D7" w:rsidRDefault="00545D74" w:rsidP="00545D74">
      <w:pPr>
        <w:tabs>
          <w:tab w:val="left" w:pos="3516"/>
        </w:tabs>
        <w:spacing w:line="360" w:lineRule="auto"/>
        <w:ind w:firstLine="709"/>
        <w:jc w:val="both"/>
        <w:rPr>
          <w:rFonts w:eastAsia="Calibri"/>
          <w:sz w:val="28"/>
          <w:szCs w:val="28"/>
          <w:lang w:val="uk-UA"/>
        </w:rPr>
      </w:pPr>
    </w:p>
    <w:p w14:paraId="28142561" w14:textId="77777777" w:rsidR="00545D74" w:rsidRPr="00A043D7" w:rsidRDefault="00545D74" w:rsidP="00545D74">
      <w:pPr>
        <w:spacing w:line="360" w:lineRule="auto"/>
        <w:ind w:firstLine="709"/>
        <w:jc w:val="both"/>
        <w:rPr>
          <w:rFonts w:eastAsia="Calibri"/>
          <w:sz w:val="28"/>
          <w:szCs w:val="28"/>
          <w:lang w:val="uk-UA"/>
        </w:rPr>
      </w:pPr>
    </w:p>
    <w:p w14:paraId="27EAC1B9" w14:textId="77777777" w:rsidR="00545D74" w:rsidRPr="00A043D7" w:rsidRDefault="00545D74" w:rsidP="00545D74">
      <w:pPr>
        <w:spacing w:line="360" w:lineRule="auto"/>
        <w:ind w:firstLine="709"/>
        <w:jc w:val="both"/>
        <w:rPr>
          <w:rFonts w:eastAsia="Calibri"/>
          <w:sz w:val="28"/>
          <w:szCs w:val="28"/>
          <w:lang w:val="uk-UA"/>
        </w:rPr>
      </w:pPr>
    </w:p>
    <w:p w14:paraId="7416949F" w14:textId="77777777" w:rsidR="00545D74" w:rsidRPr="00A043D7" w:rsidRDefault="00545D74" w:rsidP="00545D74">
      <w:pPr>
        <w:spacing w:line="360" w:lineRule="auto"/>
        <w:ind w:firstLine="709"/>
        <w:jc w:val="both"/>
        <w:rPr>
          <w:rFonts w:eastAsia="Calibri"/>
          <w:sz w:val="28"/>
          <w:szCs w:val="28"/>
          <w:lang w:val="uk-UA"/>
        </w:rPr>
      </w:pPr>
    </w:p>
    <w:p w14:paraId="21507D5E" w14:textId="77777777" w:rsidR="00545D74" w:rsidRPr="00A043D7" w:rsidRDefault="00545D74" w:rsidP="00545D74">
      <w:pPr>
        <w:spacing w:line="360" w:lineRule="auto"/>
        <w:ind w:firstLine="709"/>
        <w:jc w:val="both"/>
        <w:rPr>
          <w:rFonts w:eastAsia="Calibri"/>
          <w:sz w:val="28"/>
          <w:szCs w:val="28"/>
          <w:lang w:val="uk-UA"/>
        </w:rPr>
      </w:pPr>
    </w:p>
    <w:p w14:paraId="27E63E51" w14:textId="77777777" w:rsidR="00545D74" w:rsidRPr="00A043D7" w:rsidRDefault="00545D74" w:rsidP="00545D74">
      <w:pPr>
        <w:spacing w:line="360" w:lineRule="auto"/>
        <w:ind w:firstLine="709"/>
        <w:jc w:val="both"/>
        <w:rPr>
          <w:rFonts w:eastAsia="Calibri"/>
          <w:sz w:val="28"/>
          <w:szCs w:val="28"/>
          <w:lang w:val="uk-UA"/>
        </w:rPr>
      </w:pPr>
    </w:p>
    <w:p w14:paraId="46F1619F" w14:textId="77777777" w:rsidR="00545D74" w:rsidRPr="00A043D7" w:rsidRDefault="00545D74" w:rsidP="00545D74">
      <w:pPr>
        <w:spacing w:line="360" w:lineRule="auto"/>
        <w:ind w:firstLine="709"/>
        <w:jc w:val="both"/>
        <w:rPr>
          <w:rFonts w:eastAsia="Calibri"/>
          <w:sz w:val="28"/>
          <w:szCs w:val="28"/>
          <w:lang w:val="uk-UA"/>
        </w:rPr>
      </w:pPr>
    </w:p>
    <w:p w14:paraId="353AF371" w14:textId="77777777" w:rsidR="00545D74" w:rsidRPr="00A043D7" w:rsidRDefault="00545D74" w:rsidP="00545D74">
      <w:pPr>
        <w:spacing w:line="360" w:lineRule="auto"/>
        <w:ind w:firstLine="709"/>
        <w:jc w:val="both"/>
        <w:rPr>
          <w:rFonts w:eastAsia="Calibri"/>
          <w:sz w:val="28"/>
          <w:szCs w:val="28"/>
          <w:lang w:val="uk-UA"/>
        </w:rPr>
      </w:pPr>
    </w:p>
    <w:p w14:paraId="319A185C" w14:textId="77777777" w:rsidR="00545D74" w:rsidRPr="00A043D7" w:rsidRDefault="00545D74" w:rsidP="00545D74">
      <w:pPr>
        <w:spacing w:line="360" w:lineRule="auto"/>
        <w:ind w:firstLine="709"/>
        <w:jc w:val="both"/>
        <w:rPr>
          <w:rFonts w:eastAsia="Calibri"/>
          <w:sz w:val="28"/>
          <w:szCs w:val="28"/>
          <w:lang w:val="uk-UA"/>
        </w:rPr>
      </w:pPr>
    </w:p>
    <w:p w14:paraId="7FA540E2" w14:textId="77777777" w:rsidR="00545D74" w:rsidRPr="00A043D7" w:rsidRDefault="00545D74" w:rsidP="00545D74">
      <w:pPr>
        <w:spacing w:line="360" w:lineRule="auto"/>
        <w:ind w:firstLine="709"/>
        <w:jc w:val="both"/>
        <w:rPr>
          <w:rFonts w:eastAsia="Calibri"/>
          <w:sz w:val="28"/>
          <w:szCs w:val="28"/>
          <w:lang w:val="uk-UA"/>
        </w:rPr>
      </w:pPr>
    </w:p>
    <w:p w14:paraId="01B7188A" w14:textId="77777777" w:rsidR="00545D74" w:rsidRPr="00A043D7" w:rsidRDefault="00545D74" w:rsidP="00545D74">
      <w:pPr>
        <w:spacing w:line="360" w:lineRule="auto"/>
        <w:ind w:firstLine="709"/>
        <w:jc w:val="both"/>
        <w:rPr>
          <w:rFonts w:eastAsia="Calibri"/>
          <w:sz w:val="28"/>
          <w:szCs w:val="28"/>
          <w:lang w:val="uk-UA"/>
        </w:rPr>
      </w:pPr>
    </w:p>
    <w:p w14:paraId="6835121D" w14:textId="77777777" w:rsidR="00545D74" w:rsidRPr="00A043D7" w:rsidRDefault="00545D74" w:rsidP="00545D74">
      <w:pPr>
        <w:spacing w:line="360" w:lineRule="auto"/>
        <w:ind w:firstLine="709"/>
        <w:jc w:val="both"/>
        <w:rPr>
          <w:rFonts w:eastAsia="Calibri"/>
          <w:sz w:val="28"/>
          <w:szCs w:val="28"/>
          <w:lang w:val="uk-UA"/>
        </w:rPr>
      </w:pPr>
    </w:p>
    <w:p w14:paraId="5704D447" w14:textId="77777777" w:rsidR="00545D74" w:rsidRPr="00A043D7" w:rsidRDefault="00A44794" w:rsidP="00545D74">
      <w:pPr>
        <w:spacing w:line="360" w:lineRule="auto"/>
        <w:ind w:firstLine="709"/>
        <w:jc w:val="center"/>
        <w:rPr>
          <w:rFonts w:eastAsia="Calibri"/>
          <w:sz w:val="28"/>
          <w:szCs w:val="28"/>
          <w:lang w:val="uk-UA"/>
        </w:rPr>
      </w:pPr>
      <w:r w:rsidRPr="00A043D7">
        <w:rPr>
          <w:rFonts w:eastAsia="Calibri" w:cstheme="minorBidi"/>
          <w:sz w:val="28"/>
          <w:szCs w:val="28"/>
          <w:lang w:val="uk-UA"/>
        </w:rPr>
        <w:t>1 ОГЛЯД НАУКОВОЇ ЛІТЕРАТУРИ</w:t>
      </w:r>
    </w:p>
    <w:p w14:paraId="6F508E4B"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1.1 Хімічний склад та структура бокситів</w:t>
      </w:r>
    </w:p>
    <w:p w14:paraId="006FBFAC" w14:textId="77777777" w:rsidR="00545D74" w:rsidRPr="00A043D7" w:rsidRDefault="00545D74" w:rsidP="00545D74">
      <w:pPr>
        <w:spacing w:line="360" w:lineRule="auto"/>
        <w:ind w:firstLine="709"/>
        <w:jc w:val="both"/>
        <w:rPr>
          <w:rFonts w:eastAsia="Calibri"/>
          <w:sz w:val="28"/>
          <w:szCs w:val="28"/>
          <w:shd w:val="clear" w:color="auto" w:fill="FFFFFF"/>
          <w:lang w:val="uk-UA"/>
        </w:rPr>
      </w:pPr>
    </w:p>
    <w:p w14:paraId="5A18D6AA" w14:textId="77777777" w:rsidR="00545D74" w:rsidRPr="00A043D7" w:rsidRDefault="00545D74" w:rsidP="00545D74">
      <w:pPr>
        <w:spacing w:line="360" w:lineRule="auto"/>
        <w:ind w:firstLine="709"/>
        <w:jc w:val="both"/>
        <w:rPr>
          <w:rFonts w:eastAsia="Calibri"/>
          <w:sz w:val="28"/>
          <w:szCs w:val="28"/>
          <w:shd w:val="clear" w:color="auto" w:fill="FFFFFF"/>
          <w:lang w:val="uk-UA"/>
        </w:rPr>
      </w:pPr>
    </w:p>
    <w:p w14:paraId="05F025E8" w14:textId="4CA0C26D"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bCs/>
          <w:sz w:val="28"/>
          <w:szCs w:val="28"/>
          <w:shd w:val="clear" w:color="auto" w:fill="FFFFFF"/>
          <w:lang w:val="uk-UA"/>
        </w:rPr>
        <w:t>Боксит</w:t>
      </w:r>
      <w:r w:rsidRPr="00A043D7">
        <w:rPr>
          <w:rFonts w:eastAsia="Calibri" w:cstheme="minorBidi"/>
          <w:sz w:val="28"/>
          <w:szCs w:val="28"/>
          <w:shd w:val="clear" w:color="auto" w:fill="FFFFFF"/>
          <w:lang w:val="uk-UA"/>
        </w:rPr>
        <w:t xml:space="preserve"> – агрегат мінералів, осадова порода, до складу якої входять діаспор, алюмогель, беміт, гібсид, гідроксиди </w:t>
      </w:r>
      <w:r w:rsidRPr="00A043D7">
        <w:rPr>
          <w:rFonts w:eastAsia="Calibri" w:cstheme="minorBidi"/>
          <w:sz w:val="28"/>
          <w:szCs w:val="28"/>
          <w:shd w:val="clear" w:color="auto" w:fill="FFFFFF"/>
        </w:rPr>
        <w:t>Fe</w:t>
      </w:r>
      <w:r w:rsidRPr="00A043D7">
        <w:rPr>
          <w:rFonts w:eastAsia="Calibri" w:cstheme="minorBidi"/>
          <w:sz w:val="28"/>
          <w:szCs w:val="28"/>
          <w:shd w:val="clear" w:color="auto" w:fill="FFFFFF"/>
          <w:lang w:val="uk-UA"/>
        </w:rPr>
        <w:t xml:space="preserve">, глинисті мінерали та кварц. </w:t>
      </w:r>
      <w:r w:rsidRPr="00A043D7">
        <w:rPr>
          <w:rFonts w:eastAsia="Calibri" w:cstheme="minorBidi"/>
          <w:sz w:val="28"/>
          <w:szCs w:val="28"/>
          <w:lang w:val="uk-UA"/>
        </w:rPr>
        <w:t>Боксити містять: Al</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(46,5-53,82%), SiO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(0,89-3,5%), Fe</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(14,87-16,40%), TiO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w:t>
      </w:r>
      <w:r w:rsidR="00975E45" w:rsidRPr="00A043D7">
        <w:rPr>
          <w:rFonts w:eastAsia="Calibri" w:cstheme="minorBidi"/>
          <w:sz w:val="28"/>
          <w:szCs w:val="28"/>
          <w:lang w:val="uk-UA"/>
        </w:rPr>
        <w:br/>
      </w:r>
      <w:r w:rsidRPr="00A043D7">
        <w:rPr>
          <w:rFonts w:eastAsia="Calibri" w:cstheme="minorBidi"/>
          <w:sz w:val="28"/>
          <w:szCs w:val="28"/>
          <w:lang w:val="uk-UA"/>
        </w:rPr>
        <w:t>(1,68-1,79%)</w:t>
      </w:r>
      <w:r w:rsidRPr="00A043D7">
        <w:rPr>
          <w:rFonts w:eastAsia="Calibri" w:cstheme="minorBidi"/>
          <w:sz w:val="28"/>
          <w:szCs w:val="28"/>
          <w:shd w:val="clear" w:color="auto" w:fill="FFFFFF"/>
          <w:lang w:val="uk-UA"/>
        </w:rPr>
        <w:t xml:space="preserve"> [1].</w:t>
      </w:r>
    </w:p>
    <w:p w14:paraId="68EAF4AB"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cs="Courier New"/>
          <w:sz w:val="28"/>
          <w:szCs w:val="28"/>
          <w:shd w:val="clear" w:color="auto" w:fill="FFFFFF"/>
          <w:lang w:val="uk-UA" w:eastAsia="uk-UA"/>
        </w:rPr>
      </w:pPr>
      <w:r w:rsidRPr="00A043D7">
        <w:rPr>
          <w:rFonts w:cs="Courier New"/>
          <w:sz w:val="28"/>
          <w:szCs w:val="28"/>
          <w:shd w:val="clear" w:color="auto" w:fill="FFFFFF"/>
          <w:lang w:val="uk-UA" w:eastAsia="uk-UA"/>
        </w:rPr>
        <w:t xml:space="preserve">Колір бокситу </w:t>
      </w:r>
      <w:r w:rsidRPr="00A043D7">
        <w:rPr>
          <w:sz w:val="28"/>
          <w:szCs w:val="28"/>
          <w:shd w:val="clear" w:color="auto" w:fill="FFFFFF"/>
          <w:lang w:val="uk-UA" w:eastAsia="uk-UA"/>
        </w:rPr>
        <w:t>–</w:t>
      </w:r>
      <w:r w:rsidRPr="00A043D7">
        <w:rPr>
          <w:rFonts w:cs="Courier New"/>
          <w:sz w:val="28"/>
          <w:szCs w:val="28"/>
          <w:shd w:val="clear" w:color="auto" w:fill="FFFFFF"/>
          <w:lang w:val="uk-UA" w:eastAsia="uk-UA"/>
        </w:rPr>
        <w:t xml:space="preserve"> цегляно-червоний, бурий, жовтий, коричневий або білий, сірий, чорний. Щільність </w:t>
      </w:r>
      <w:r w:rsidRPr="00A043D7">
        <w:rPr>
          <w:sz w:val="28"/>
          <w:szCs w:val="28"/>
          <w:shd w:val="clear" w:color="auto" w:fill="FFFFFF"/>
          <w:lang w:val="uk-UA" w:eastAsia="uk-UA"/>
        </w:rPr>
        <w:t>−</w:t>
      </w:r>
      <w:r w:rsidRPr="00A043D7">
        <w:rPr>
          <w:rFonts w:cs="Courier New"/>
          <w:sz w:val="28"/>
          <w:szCs w:val="28"/>
          <w:shd w:val="clear" w:color="auto" w:fill="FFFFFF"/>
          <w:lang w:val="uk-UA" w:eastAsia="uk-UA"/>
        </w:rPr>
        <w:t xml:space="preserve"> 2,4-3,5</w:t>
      </w:r>
      <w:r w:rsidRPr="00A043D7">
        <w:rPr>
          <w:rFonts w:cs="Courier New"/>
          <w:sz w:val="28"/>
          <w:szCs w:val="28"/>
          <w:shd w:val="clear" w:color="auto" w:fill="FFFFFF"/>
          <w:lang w:val="ru-RU" w:eastAsia="uk-UA"/>
        </w:rPr>
        <w:t>.</w:t>
      </w:r>
      <w:r w:rsidRPr="00A043D7">
        <w:rPr>
          <w:rFonts w:cs="Courier New"/>
          <w:sz w:val="28"/>
          <w:szCs w:val="28"/>
          <w:shd w:val="clear" w:color="auto" w:fill="FFFFFF"/>
          <w:lang w:val="uk-UA" w:eastAsia="uk-UA"/>
        </w:rPr>
        <w:t xml:space="preserve"> Твердість </w:t>
      </w:r>
      <w:r w:rsidRPr="00A043D7">
        <w:rPr>
          <w:sz w:val="28"/>
          <w:szCs w:val="28"/>
          <w:shd w:val="clear" w:color="auto" w:fill="FFFFFF"/>
          <w:lang w:val="uk-UA" w:eastAsia="uk-UA"/>
        </w:rPr>
        <w:t>−</w:t>
      </w:r>
      <w:r w:rsidRPr="00A043D7">
        <w:rPr>
          <w:rFonts w:cs="Courier New"/>
          <w:sz w:val="28"/>
          <w:szCs w:val="28"/>
          <w:shd w:val="clear" w:color="auto" w:fill="FFFFFF"/>
          <w:lang w:val="uk-UA" w:eastAsia="uk-UA"/>
        </w:rPr>
        <w:t xml:space="preserve"> 2-4. Використову</w:t>
      </w:r>
      <w:r w:rsidRPr="00A043D7">
        <w:rPr>
          <w:rFonts w:cs="Courier New"/>
          <w:sz w:val="28"/>
          <w:szCs w:val="28"/>
          <w:shd w:val="clear" w:color="auto" w:fill="FFFFFF"/>
          <w:lang w:val="ru-RU" w:eastAsia="uk-UA"/>
        </w:rPr>
        <w:t>є</w:t>
      </w:r>
      <w:r w:rsidRPr="00A043D7">
        <w:rPr>
          <w:rFonts w:cs="Courier New"/>
          <w:sz w:val="28"/>
          <w:szCs w:val="28"/>
          <w:shd w:val="clear" w:color="auto" w:fill="FFFFFF"/>
          <w:lang w:val="uk-UA" w:eastAsia="uk-UA"/>
        </w:rPr>
        <w:t>ться як алюмінієва руда [2].</w:t>
      </w:r>
    </w:p>
    <w:p w14:paraId="18B93797"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Осадова порода, вперше виявлена фр. геологом П</w:t>
      </w:r>
      <w:r w:rsidRPr="00A043D7">
        <w:rPr>
          <w:rFonts w:eastAsiaTheme="majorEastAsia"/>
          <w:sz w:val="28"/>
          <w:szCs w:val="28"/>
          <w:lang w:val="ru-RU" w:eastAsia="uk-UA"/>
        </w:rPr>
        <w:t>’</w:t>
      </w:r>
      <w:r w:rsidRPr="00A043D7">
        <w:rPr>
          <w:rFonts w:eastAsiaTheme="majorEastAsia"/>
          <w:sz w:val="28"/>
          <w:szCs w:val="28"/>
          <w:lang w:val="uk-UA" w:eastAsia="uk-UA"/>
        </w:rPr>
        <w:t>єром Бертом на початку 1800-х р., є основним у світі джерелом алюмінію та галію. Гвінея та Мозамбік входять до четвірки найбільших країн-експортерів бокситів в Африці</w:t>
      </w:r>
      <w:r w:rsidRPr="00A043D7">
        <w:rPr>
          <w:rFonts w:cs="Courier New"/>
          <w:sz w:val="28"/>
          <w:szCs w:val="28"/>
          <w:shd w:val="clear" w:color="auto" w:fill="FFFFFF"/>
          <w:lang w:val="uk-UA" w:eastAsia="uk-UA"/>
        </w:rPr>
        <w:t xml:space="preserve"> [3].</w:t>
      </w:r>
    </w:p>
    <w:p w14:paraId="14964BD0" w14:textId="77777777" w:rsidR="00545D74" w:rsidRPr="00A043D7" w:rsidRDefault="00A44794" w:rsidP="00545D74">
      <w:pPr>
        <w:spacing w:line="360" w:lineRule="auto"/>
        <w:ind w:firstLine="709"/>
        <w:jc w:val="both"/>
        <w:rPr>
          <w:rFonts w:eastAsia="Calibri"/>
          <w:sz w:val="28"/>
          <w:szCs w:val="28"/>
          <w:shd w:val="clear" w:color="auto" w:fill="FFFFFF"/>
          <w:lang w:val="uk-UA"/>
        </w:rPr>
      </w:pPr>
      <w:r w:rsidRPr="00A043D7">
        <w:rPr>
          <w:rFonts w:eastAsia="Calibri" w:cstheme="minorBidi"/>
          <w:sz w:val="28"/>
          <w:szCs w:val="28"/>
          <w:shd w:val="clear" w:color="auto" w:fill="FFFFFF"/>
          <w:lang w:val="uk-UA"/>
        </w:rPr>
        <w:t>Б</w:t>
      </w:r>
      <w:r w:rsidRPr="00A043D7">
        <w:rPr>
          <w:rFonts w:eastAsia="Calibri" w:cstheme="minorBidi"/>
          <w:bCs/>
          <w:sz w:val="28"/>
          <w:szCs w:val="28"/>
          <w:shd w:val="clear" w:color="auto" w:fill="FFFFFF"/>
          <w:lang w:val="uk-UA"/>
        </w:rPr>
        <w:t>оксити</w:t>
      </w:r>
      <w:r w:rsidRPr="00A043D7">
        <w:rPr>
          <w:rFonts w:eastAsia="Calibri" w:cstheme="minorBidi"/>
          <w:sz w:val="28"/>
          <w:szCs w:val="28"/>
          <w:shd w:val="clear" w:color="auto" w:fill="FFFFFF"/>
          <w:lang w:val="uk-UA"/>
        </w:rPr>
        <w:t xml:space="preserve"> мають кам’янистий вигляд, матовий блиск, землисту будову, пористу структуру, подібні до глини, м’який або середньої твердості, на відміну від</w:t>
      </w:r>
      <w:r w:rsidRPr="00A043D7">
        <w:rPr>
          <w:rFonts w:eastAsia="Calibri" w:cstheme="minorBidi"/>
          <w:sz w:val="28"/>
          <w:szCs w:val="28"/>
          <w:lang w:val="uk-UA"/>
        </w:rPr>
        <w:t xml:space="preserve"> </w:t>
      </w:r>
      <w:r w:rsidRPr="00A043D7">
        <w:rPr>
          <w:rFonts w:eastAsia="Calibri" w:cstheme="minorBidi"/>
          <w:sz w:val="28"/>
          <w:szCs w:val="28"/>
          <w:shd w:val="clear" w:color="auto" w:fill="FFFFFF"/>
          <w:lang w:val="uk-UA"/>
        </w:rPr>
        <w:t xml:space="preserve">глини, не створює пластичної маси із водою. Мають елювіальне або карстове походження, що було сформоване шляхом вилуговування </w:t>
      </w:r>
      <w:r w:rsidRPr="00A043D7">
        <w:rPr>
          <w:rFonts w:eastAsia="Calibri" w:cstheme="minorBidi"/>
          <w:sz w:val="28"/>
          <w:szCs w:val="28"/>
          <w:shd w:val="clear" w:color="auto" w:fill="FFFFFF"/>
        </w:rPr>
        <w:t>Si</w:t>
      </w:r>
      <w:r w:rsidRPr="00A043D7">
        <w:rPr>
          <w:rFonts w:eastAsia="Calibri" w:cstheme="minorBidi"/>
          <w:sz w:val="28"/>
          <w:szCs w:val="28"/>
          <w:shd w:val="clear" w:color="auto" w:fill="FFFFFF"/>
          <w:lang w:val="uk-UA"/>
        </w:rPr>
        <w:t xml:space="preserve"> з порід алюмосилікату. В Україні джерело бокситів є на Закарпатті та Приазов’ї [4]. Зовнішній вигляд бокситу відображено на рис. 1.1.</w:t>
      </w:r>
    </w:p>
    <w:p w14:paraId="64E727A1" w14:textId="77777777" w:rsidR="00545D74" w:rsidRPr="00A043D7" w:rsidRDefault="00545D74" w:rsidP="00545D74">
      <w:pPr>
        <w:spacing w:line="360" w:lineRule="auto"/>
        <w:ind w:firstLine="709"/>
        <w:jc w:val="both"/>
        <w:rPr>
          <w:rFonts w:eastAsia="Calibri"/>
          <w:sz w:val="16"/>
          <w:szCs w:val="16"/>
          <w:shd w:val="clear" w:color="auto" w:fill="FFFFFF"/>
          <w:lang w:val="uk-UA"/>
        </w:rPr>
      </w:pPr>
    </w:p>
    <w:p w14:paraId="12E826C1" w14:textId="77777777" w:rsidR="00545D74" w:rsidRPr="00A043D7" w:rsidRDefault="00A44794" w:rsidP="00545D74">
      <w:pPr>
        <w:shd w:val="clear" w:color="auto" w:fill="FFFFFF"/>
        <w:spacing w:line="360" w:lineRule="auto"/>
        <w:ind w:firstLine="709"/>
        <w:jc w:val="center"/>
        <w:rPr>
          <w:sz w:val="28"/>
          <w:szCs w:val="28"/>
          <w:lang w:val="uk-UA" w:eastAsia="uk-UA"/>
        </w:rPr>
      </w:pPr>
      <w:r w:rsidRPr="00A043D7">
        <w:rPr>
          <w:noProof/>
          <w:sz w:val="28"/>
          <w:szCs w:val="28"/>
          <w:lang w:val="uk-UA" w:eastAsia="uk-UA"/>
        </w:rPr>
        <w:drawing>
          <wp:inline distT="0" distB="0" distL="0" distR="0" wp14:anchorId="2DE163FE" wp14:editId="3AC5E1A4">
            <wp:extent cx="2723439" cy="1682274"/>
            <wp:effectExtent l="0" t="0" r="1270" b="0"/>
            <wp:docPr id="7" name="Рисунок 7" descr="BAUXITA_COLL_DE_PORTA_-_CAMARASA_-_IB-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BAUXITA_COLL_DE_PORTA_-_CAMARASA_-_IB-613"/>
                    <pic:cNvPicPr>
                      <a:picLocks noChangeAspect="1" noChangeArrowheads="1"/>
                    </pic:cNvPicPr>
                  </pic:nvPicPr>
                  <pic:blipFill>
                    <a:blip r:embed="rId8" cstate="print">
                      <a:extLst>
                        <a:ext uri="{28A0092B-C50C-407E-A947-70E740481C1C}">
                          <a14:useLocalDpi xmlns:a14="http://schemas.microsoft.com/office/drawing/2010/main" val="0"/>
                        </a:ext>
                      </a:extLst>
                    </a:blip>
                    <a:srcRect r="-197" b="18277"/>
                    <a:stretch>
                      <a:fillRect/>
                    </a:stretch>
                  </pic:blipFill>
                  <pic:spPr bwMode="auto">
                    <a:xfrm>
                      <a:off x="0" y="0"/>
                      <a:ext cx="2734821" cy="1689305"/>
                    </a:xfrm>
                    <a:prstGeom prst="rect">
                      <a:avLst/>
                    </a:prstGeom>
                    <a:noFill/>
                    <a:ln>
                      <a:noFill/>
                    </a:ln>
                  </pic:spPr>
                </pic:pic>
              </a:graphicData>
            </a:graphic>
          </wp:inline>
        </w:drawing>
      </w:r>
    </w:p>
    <w:p w14:paraId="6F2376BA" w14:textId="77777777" w:rsidR="00545D74" w:rsidRPr="00A043D7" w:rsidRDefault="00A44794" w:rsidP="00EC7BE9">
      <w:pPr>
        <w:shd w:val="clear" w:color="auto" w:fill="FFFFFF"/>
        <w:spacing w:line="360" w:lineRule="auto"/>
        <w:jc w:val="center"/>
        <w:rPr>
          <w:sz w:val="28"/>
          <w:szCs w:val="28"/>
          <w:lang w:val="uk-UA" w:eastAsia="uk-UA"/>
        </w:rPr>
      </w:pPr>
      <w:r w:rsidRPr="00A043D7">
        <w:rPr>
          <w:sz w:val="28"/>
          <w:szCs w:val="28"/>
          <w:lang w:val="uk-UA" w:eastAsia="uk-UA"/>
        </w:rPr>
        <w:t>Рисунок 1.1 −</w:t>
      </w:r>
      <w:r w:rsidRPr="00A043D7">
        <w:rPr>
          <w:sz w:val="28"/>
          <w:szCs w:val="28"/>
          <w:lang w:val="ru-RU" w:eastAsia="uk-UA"/>
        </w:rPr>
        <w:t xml:space="preserve"> </w:t>
      </w:r>
      <w:r w:rsidRPr="00A043D7">
        <w:rPr>
          <w:sz w:val="28"/>
          <w:szCs w:val="28"/>
          <w:lang w:val="uk-UA" w:eastAsia="uk-UA"/>
        </w:rPr>
        <w:t>Зовнішній вигляд бокситу</w:t>
      </w:r>
    </w:p>
    <w:p w14:paraId="3E8EBBC0" w14:textId="77777777" w:rsidR="00545D74" w:rsidRPr="00A043D7" w:rsidRDefault="00545D74" w:rsidP="00545D74">
      <w:pPr>
        <w:spacing w:line="360" w:lineRule="auto"/>
        <w:ind w:firstLine="709"/>
        <w:jc w:val="both"/>
        <w:rPr>
          <w:rFonts w:eastAsia="Calibri"/>
          <w:sz w:val="16"/>
          <w:szCs w:val="16"/>
          <w:shd w:val="clear" w:color="auto" w:fill="FFFFFF"/>
          <w:lang w:val="uk-UA"/>
        </w:rPr>
      </w:pPr>
    </w:p>
    <w:p w14:paraId="04C58A19" w14:textId="77777777" w:rsidR="00545D74" w:rsidRPr="00A043D7" w:rsidRDefault="00A44794" w:rsidP="00545D74">
      <w:pPr>
        <w:spacing w:line="360" w:lineRule="auto"/>
        <w:ind w:firstLine="709"/>
        <w:jc w:val="both"/>
        <w:rPr>
          <w:rFonts w:eastAsia="Calibri"/>
          <w:sz w:val="28"/>
          <w:szCs w:val="28"/>
          <w:shd w:val="clear" w:color="auto" w:fill="FFFFFF"/>
          <w:lang w:val="uk-UA"/>
        </w:rPr>
      </w:pPr>
      <w:r w:rsidRPr="00A043D7">
        <w:rPr>
          <w:rFonts w:eastAsia="Calibri" w:cstheme="minorBidi"/>
          <w:sz w:val="28"/>
          <w:szCs w:val="28"/>
          <w:shd w:val="clear" w:color="auto" w:fill="FFFFFF"/>
          <w:lang w:val="uk-UA"/>
        </w:rPr>
        <w:t>Серед континентальних відкладень боксити вкладаються шарами.</w:t>
      </w:r>
      <w:r w:rsidRPr="00A043D7">
        <w:rPr>
          <w:rFonts w:eastAsia="Calibri" w:cstheme="minorBidi"/>
          <w:spacing w:val="-20"/>
          <w:sz w:val="28"/>
          <w:szCs w:val="28"/>
          <w:lang w:val="uk-UA"/>
        </w:rPr>
        <w:t xml:space="preserve"> </w:t>
      </w:r>
    </w:p>
    <w:p w14:paraId="294F904A" w14:textId="3DDD09B0" w:rsidR="00545D74" w:rsidRPr="00A043D7" w:rsidRDefault="00A44794" w:rsidP="00545D74">
      <w:pPr>
        <w:spacing w:line="360" w:lineRule="auto"/>
        <w:ind w:firstLine="709"/>
        <w:jc w:val="both"/>
        <w:rPr>
          <w:rFonts w:eastAsia="Calibri"/>
          <w:sz w:val="28"/>
          <w:szCs w:val="28"/>
          <w:shd w:val="clear" w:color="auto" w:fill="FFFFFF"/>
          <w:lang w:val="uk-UA"/>
        </w:rPr>
      </w:pPr>
      <w:r w:rsidRPr="00A043D7">
        <w:rPr>
          <w:rFonts w:eastAsia="Calibri" w:cstheme="minorBidi"/>
          <w:sz w:val="28"/>
          <w:szCs w:val="28"/>
          <w:shd w:val="clear" w:color="auto" w:fill="FFFFFF"/>
          <w:lang w:val="uk-UA"/>
        </w:rPr>
        <w:t xml:space="preserve">Боксит </w:t>
      </w:r>
      <w:r w:rsidRPr="00A043D7">
        <w:rPr>
          <w:rFonts w:eastAsia="Calibri"/>
          <w:sz w:val="28"/>
          <w:szCs w:val="28"/>
          <w:shd w:val="clear" w:color="auto" w:fill="FFFFFF"/>
          <w:lang w:val="uk-UA"/>
        </w:rPr>
        <w:t>є</w:t>
      </w:r>
      <w:r w:rsidRPr="00A043D7">
        <w:rPr>
          <w:rFonts w:eastAsia="Calibri" w:cstheme="minorBidi"/>
          <w:sz w:val="28"/>
          <w:szCs w:val="28"/>
          <w:shd w:val="clear" w:color="auto" w:fill="FFFFFF"/>
          <w:lang w:val="uk-UA"/>
        </w:rPr>
        <w:t xml:space="preserve"> головною рудою для одержання </w:t>
      </w:r>
      <w:r w:rsidRPr="00A043D7">
        <w:rPr>
          <w:rFonts w:eastAsia="Calibri" w:cstheme="minorBidi"/>
          <w:sz w:val="28"/>
          <w:szCs w:val="28"/>
          <w:shd w:val="clear" w:color="auto" w:fill="FFFFFF"/>
        </w:rPr>
        <w:t>Al</w:t>
      </w:r>
      <w:r w:rsidRPr="00A043D7">
        <w:rPr>
          <w:rFonts w:eastAsia="Calibri" w:cstheme="minorBidi"/>
          <w:sz w:val="28"/>
          <w:szCs w:val="28"/>
          <w:shd w:val="clear" w:color="auto" w:fill="FFFFFF"/>
          <w:lang w:val="uk-UA"/>
        </w:rPr>
        <w:t>, що являє собою легкий</w:t>
      </w:r>
      <w:r w:rsidRPr="00A043D7">
        <w:rPr>
          <w:rFonts w:eastAsia="Calibri" w:cstheme="minorBidi"/>
          <w:sz w:val="28"/>
          <w:szCs w:val="28"/>
          <w:lang w:val="uk-UA"/>
        </w:rPr>
        <w:t xml:space="preserve"> </w:t>
      </w:r>
      <w:r w:rsidRPr="00A043D7">
        <w:rPr>
          <w:rFonts w:eastAsia="Calibri" w:cstheme="minorBidi"/>
          <w:sz w:val="28"/>
          <w:szCs w:val="28"/>
          <w:shd w:val="clear" w:color="auto" w:fill="FFFFFF"/>
          <w:lang w:val="uk-UA"/>
        </w:rPr>
        <w:t xml:space="preserve">метал, який використовується для отримання дюралюмінію та покриття деталей тонким шаром </w:t>
      </w:r>
      <w:r w:rsidRPr="00A043D7">
        <w:rPr>
          <w:rFonts w:eastAsia="Calibri" w:cstheme="minorBidi"/>
          <w:sz w:val="28"/>
          <w:szCs w:val="28"/>
          <w:shd w:val="clear" w:color="auto" w:fill="FFFFFF"/>
        </w:rPr>
        <w:t>Al</w:t>
      </w:r>
      <w:r w:rsidRPr="00A043D7">
        <w:rPr>
          <w:rFonts w:eastAsia="Calibri" w:cstheme="minorBidi"/>
          <w:sz w:val="28"/>
          <w:szCs w:val="28"/>
          <w:shd w:val="clear" w:color="auto" w:fill="FFFFFF"/>
          <w:lang w:val="uk-UA"/>
        </w:rPr>
        <w:t xml:space="preserve"> для надання їм</w:t>
      </w:r>
      <w:r w:rsidRPr="00A043D7">
        <w:rPr>
          <w:rFonts w:eastAsia="Calibri" w:cstheme="minorBidi"/>
          <w:sz w:val="28"/>
          <w:szCs w:val="28"/>
          <w:lang w:val="uk-UA"/>
        </w:rPr>
        <w:t xml:space="preserve"> більшої </w:t>
      </w:r>
      <w:r w:rsidRPr="00A043D7">
        <w:rPr>
          <w:rFonts w:eastAsia="Calibri" w:cstheme="minorBidi"/>
          <w:sz w:val="28"/>
          <w:szCs w:val="28"/>
          <w:shd w:val="clear" w:color="auto" w:fill="FFFFFF"/>
          <w:lang w:val="uk-UA"/>
        </w:rPr>
        <w:t xml:space="preserve">стійкості до температури. Сплави </w:t>
      </w:r>
      <w:r w:rsidRPr="00A043D7">
        <w:rPr>
          <w:rFonts w:eastAsia="Calibri" w:cstheme="minorBidi"/>
          <w:sz w:val="28"/>
          <w:szCs w:val="28"/>
          <w:shd w:val="clear" w:color="auto" w:fill="FFFFFF"/>
        </w:rPr>
        <w:t>Al</w:t>
      </w:r>
      <w:r w:rsidRPr="00A043D7">
        <w:rPr>
          <w:rFonts w:eastAsia="Calibri" w:cstheme="minorBidi"/>
          <w:sz w:val="28"/>
          <w:szCs w:val="28"/>
          <w:shd w:val="clear" w:color="auto" w:fill="FFFFFF"/>
          <w:lang w:val="uk-UA"/>
        </w:rPr>
        <w:t xml:space="preserve"> </w:t>
      </w:r>
      <w:r w:rsidR="0071235A" w:rsidRPr="00A043D7">
        <w:rPr>
          <w:rFonts w:eastAsia="Calibri" w:cstheme="minorBidi"/>
          <w:sz w:val="28"/>
          <w:szCs w:val="28"/>
          <w:shd w:val="clear" w:color="auto" w:fill="FFFFFF"/>
          <w:lang w:val="uk-UA"/>
        </w:rPr>
        <w:t>і</w:t>
      </w:r>
      <w:r w:rsidRPr="00A043D7">
        <w:rPr>
          <w:rFonts w:eastAsia="Calibri" w:cstheme="minorBidi"/>
          <w:sz w:val="28"/>
          <w:szCs w:val="28"/>
          <w:shd w:val="clear" w:color="auto" w:fill="FFFFFF"/>
          <w:lang w:val="uk-UA"/>
        </w:rPr>
        <w:t xml:space="preserve">з </w:t>
      </w:r>
      <w:r w:rsidRPr="00A043D7">
        <w:rPr>
          <w:rFonts w:eastAsia="Calibri" w:cstheme="minorBidi"/>
          <w:sz w:val="28"/>
          <w:szCs w:val="28"/>
          <w:shd w:val="clear" w:color="auto" w:fill="FFFFFF"/>
        </w:rPr>
        <w:t>Cu</w:t>
      </w:r>
      <w:r w:rsidRPr="00A043D7">
        <w:rPr>
          <w:rFonts w:eastAsia="Calibri" w:cstheme="minorBidi"/>
          <w:sz w:val="28"/>
          <w:szCs w:val="28"/>
          <w:shd w:val="clear" w:color="auto" w:fill="FFFFFF"/>
          <w:lang w:val="uk-UA"/>
        </w:rPr>
        <w:t xml:space="preserve">, </w:t>
      </w:r>
      <w:r w:rsidRPr="00A043D7">
        <w:rPr>
          <w:rFonts w:eastAsia="Calibri" w:cstheme="minorBidi"/>
          <w:sz w:val="28"/>
          <w:szCs w:val="28"/>
          <w:shd w:val="clear" w:color="auto" w:fill="FFFFFF"/>
        </w:rPr>
        <w:t>Mg</w:t>
      </w:r>
      <w:r w:rsidRPr="00A043D7">
        <w:rPr>
          <w:rFonts w:eastAsia="Calibri" w:cstheme="minorBidi"/>
          <w:sz w:val="28"/>
          <w:szCs w:val="28"/>
          <w:shd w:val="clear" w:color="auto" w:fill="FFFFFF"/>
          <w:lang w:val="uk-UA"/>
        </w:rPr>
        <w:t xml:space="preserve">, </w:t>
      </w:r>
      <w:r w:rsidRPr="00A043D7">
        <w:rPr>
          <w:rFonts w:eastAsia="Calibri" w:cstheme="minorBidi"/>
          <w:sz w:val="28"/>
          <w:szCs w:val="28"/>
          <w:shd w:val="clear" w:color="auto" w:fill="FFFFFF"/>
        </w:rPr>
        <w:t>Si</w:t>
      </w:r>
      <w:r w:rsidRPr="00A043D7">
        <w:rPr>
          <w:rFonts w:eastAsia="Calibri" w:cstheme="minorBidi"/>
          <w:sz w:val="28"/>
          <w:szCs w:val="28"/>
          <w:shd w:val="clear" w:color="auto" w:fill="FFFFFF"/>
          <w:lang w:val="uk-UA"/>
        </w:rPr>
        <w:t xml:space="preserve"> є найціннішими</w:t>
      </w:r>
      <w:r w:rsidRPr="00A043D7">
        <w:rPr>
          <w:rFonts w:eastAsia="Calibri" w:cstheme="minorBidi"/>
          <w:sz w:val="28"/>
          <w:szCs w:val="28"/>
          <w:lang w:val="uk-UA"/>
        </w:rPr>
        <w:t xml:space="preserve"> </w:t>
      </w:r>
      <w:r w:rsidRPr="00A043D7">
        <w:rPr>
          <w:rFonts w:eastAsia="Calibri" w:cstheme="minorBidi"/>
          <w:sz w:val="28"/>
          <w:szCs w:val="28"/>
          <w:shd w:val="clear" w:color="auto" w:fill="FFFFFF"/>
          <w:lang w:val="uk-UA"/>
        </w:rPr>
        <w:t xml:space="preserve">матеріалами для міцних конструкцій. Сплав </w:t>
      </w:r>
      <w:r w:rsidRPr="00A043D7">
        <w:rPr>
          <w:rFonts w:eastAsia="Calibri" w:cstheme="minorBidi"/>
          <w:sz w:val="28"/>
          <w:szCs w:val="28"/>
          <w:shd w:val="clear" w:color="auto" w:fill="FFFFFF"/>
        </w:rPr>
        <w:t>Al</w:t>
      </w:r>
      <w:r w:rsidRPr="00A043D7">
        <w:rPr>
          <w:rFonts w:eastAsia="Calibri" w:cstheme="minorBidi"/>
          <w:sz w:val="28"/>
          <w:szCs w:val="28"/>
          <w:shd w:val="clear" w:color="auto" w:fill="FFFFFF"/>
          <w:lang w:val="uk-UA"/>
        </w:rPr>
        <w:t xml:space="preserve"> з </w:t>
      </w:r>
      <w:r w:rsidRPr="00A043D7">
        <w:rPr>
          <w:rFonts w:eastAsia="Calibri" w:cstheme="minorBidi"/>
          <w:sz w:val="28"/>
          <w:szCs w:val="28"/>
          <w:shd w:val="clear" w:color="auto" w:fill="FFFFFF"/>
        </w:rPr>
        <w:t>Be</w:t>
      </w:r>
      <w:r w:rsidRPr="00A043D7">
        <w:rPr>
          <w:rFonts w:eastAsia="Calibri" w:cstheme="minorBidi"/>
          <w:sz w:val="28"/>
          <w:szCs w:val="28"/>
          <w:shd w:val="clear" w:color="auto" w:fill="FFFFFF"/>
          <w:lang w:val="uk-UA"/>
        </w:rPr>
        <w:t xml:space="preserve"> використовується в медицині (для виготовлення рентгенівськіх трубок).</w:t>
      </w:r>
    </w:p>
    <w:p w14:paraId="6C5F2AFE" w14:textId="4484B8F6" w:rsidR="00545D74" w:rsidRPr="00A043D7" w:rsidRDefault="00A44794" w:rsidP="00545D74">
      <w:pPr>
        <w:spacing w:line="360" w:lineRule="auto"/>
        <w:ind w:firstLine="709"/>
        <w:jc w:val="both"/>
        <w:rPr>
          <w:rFonts w:eastAsia="Calibri"/>
          <w:sz w:val="28"/>
          <w:szCs w:val="28"/>
          <w:shd w:val="clear" w:color="auto" w:fill="FFFFFF"/>
          <w:lang w:val="uk-UA"/>
        </w:rPr>
      </w:pPr>
      <w:r w:rsidRPr="00A043D7">
        <w:rPr>
          <w:rFonts w:eastAsia="Calibri" w:cstheme="minorBidi"/>
          <w:sz w:val="28"/>
          <w:szCs w:val="28"/>
          <w:shd w:val="clear" w:color="auto" w:fill="FFFFFF"/>
          <w:lang w:val="uk-UA"/>
        </w:rPr>
        <w:t>Боксит використовують для отримання електрокорунду (абразивна промисловість), для виготовлення цементів з глинозему, у виробництві лако-фарбових матеріалів та для нафтової очистки [5].</w:t>
      </w:r>
    </w:p>
    <w:p w14:paraId="1A013063"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Алюміній (Al) − найпоширеніший метал у земній корі (більше 7% за вагою); третій за поширеністю елементом після </w:t>
      </w:r>
      <w:r w:rsidRPr="00A043D7">
        <w:rPr>
          <w:rFonts w:eastAsiaTheme="majorEastAsia"/>
          <w:sz w:val="28"/>
          <w:szCs w:val="28"/>
          <w:lang w:eastAsia="uk-UA"/>
        </w:rPr>
        <w:t>Si</w:t>
      </w:r>
      <w:r w:rsidRPr="00A043D7">
        <w:rPr>
          <w:rFonts w:eastAsiaTheme="majorEastAsia"/>
          <w:sz w:val="28"/>
          <w:szCs w:val="28"/>
          <w:lang w:val="uk-UA" w:eastAsia="uk-UA"/>
        </w:rPr>
        <w:t xml:space="preserve"> та </w:t>
      </w:r>
      <w:r w:rsidRPr="00A043D7">
        <w:rPr>
          <w:rFonts w:eastAsiaTheme="majorEastAsia"/>
          <w:sz w:val="28"/>
          <w:szCs w:val="28"/>
          <w:lang w:eastAsia="uk-UA"/>
        </w:rPr>
        <w:t>O</w:t>
      </w:r>
      <w:r w:rsidRPr="00A043D7">
        <w:rPr>
          <w:rFonts w:eastAsiaTheme="majorEastAsia"/>
          <w:sz w:val="28"/>
          <w:szCs w:val="28"/>
          <w:lang w:val="uk-UA" w:eastAsia="uk-UA"/>
        </w:rPr>
        <w:t>. Алюміній активний метал та зустрічається в окисненій формі, з якої існує бл</w:t>
      </w:r>
      <w:r w:rsidRPr="00A043D7">
        <w:rPr>
          <w:rFonts w:eastAsiaTheme="majorEastAsia" w:cs="Courier New"/>
          <w:sz w:val="28"/>
          <w:szCs w:val="28"/>
          <w:lang w:val="uk-UA" w:eastAsia="uk-UA"/>
        </w:rPr>
        <w:t>изько 250 різних мінералів</w:t>
      </w:r>
      <w:r w:rsidRPr="00A043D7">
        <w:rPr>
          <w:rFonts w:eastAsiaTheme="majorEastAsia"/>
          <w:sz w:val="28"/>
          <w:szCs w:val="28"/>
          <w:lang w:val="uk-UA" w:eastAsia="uk-UA"/>
        </w:rPr>
        <w:t xml:space="preserve">. Боксити є економічно вигідними концентраціями алюмінію, що утворилися в результаті вивітрювання багатих на алюмосилікати материнських порід </w:t>
      </w:r>
      <w:r w:rsidRPr="00A043D7">
        <w:rPr>
          <w:rFonts w:cs="Courier New"/>
          <w:sz w:val="28"/>
          <w:szCs w:val="28"/>
          <w:shd w:val="clear" w:color="auto" w:fill="FFFFFF"/>
          <w:lang w:val="uk-UA" w:eastAsia="uk-UA"/>
        </w:rPr>
        <w:t>[6, 7].</w:t>
      </w:r>
    </w:p>
    <w:p w14:paraId="3AA9FED6" w14:textId="454DB26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Боксит є основною алюмінієвою рудою для комерційного виробництва металевого алюмінію. Боксит очищується у глинозем, який потім переплавляється у первинний алюміній. Боксит − гетерогенна руда, що складається переважно з алюмінієвих мінералів. Він також містить варіантну кількість кремнезему, рідких оксидів та інших домішок. Середній доступний вміст </w:t>
      </w:r>
      <w:r w:rsidR="00975E45" w:rsidRPr="00A043D7">
        <w:rPr>
          <w:sz w:val="28"/>
          <w:szCs w:val="28"/>
          <w:lang w:val="uk-UA" w:eastAsia="uk-UA"/>
        </w:rPr>
        <w:t xml:space="preserve">алюмінію </w:t>
      </w:r>
      <w:r w:rsidRPr="00A043D7">
        <w:rPr>
          <w:sz w:val="28"/>
          <w:szCs w:val="28"/>
          <w:lang w:val="uk-UA" w:eastAsia="uk-UA"/>
        </w:rPr>
        <w:t xml:space="preserve">оксиду коливається від 31% до 52%, а вміст Al від 16% до 27%. Боксит є також основним джерелом постачання галію. Галій включено до списку критичної сировини для Євросоюзу </w:t>
      </w:r>
      <w:r w:rsidRPr="00A043D7">
        <w:rPr>
          <w:rFonts w:cs="Courier New"/>
          <w:sz w:val="28"/>
          <w:szCs w:val="28"/>
          <w:shd w:val="clear" w:color="auto" w:fill="FFFFFF"/>
          <w:lang w:val="uk-UA" w:eastAsia="uk-UA"/>
        </w:rPr>
        <w:t>[8]</w:t>
      </w:r>
      <w:r w:rsidRPr="00A043D7">
        <w:rPr>
          <w:sz w:val="28"/>
          <w:szCs w:val="28"/>
          <w:lang w:val="uk-UA" w:eastAsia="uk-UA"/>
        </w:rPr>
        <w:t>.</w:t>
      </w:r>
    </w:p>
    <w:p w14:paraId="26A22C6A" w14:textId="50C1F6EE"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Al (порядковий номер 13) легкий, сріблясто-сірий, відносно м’який (твердість 2.75 за шкалою Мооса) метал, який є</w:t>
      </w:r>
      <w:r w:rsidRPr="00A043D7">
        <w:rPr>
          <w:rFonts w:eastAsiaTheme="majorEastAsia"/>
          <w:sz w:val="28"/>
          <w:szCs w:val="28"/>
          <w:lang w:val="uk-UA" w:eastAsia="uk-UA"/>
        </w:rPr>
        <w:t xml:space="preserve"> провідником тепла та електрики. Висока пластичність алюмінію та н</w:t>
      </w:r>
      <w:r w:rsidRPr="00A043D7">
        <w:rPr>
          <w:rFonts w:eastAsiaTheme="majorEastAsia" w:cs="Courier New"/>
          <w:sz w:val="28"/>
          <w:szCs w:val="28"/>
          <w:lang w:val="uk-UA" w:eastAsia="uk-UA"/>
        </w:rPr>
        <w:t xml:space="preserve">изька температура плавлення 660 </w:t>
      </w:r>
      <w:r w:rsidRPr="00A043D7">
        <w:rPr>
          <w:rFonts w:eastAsiaTheme="majorEastAsia"/>
          <w:sz w:val="28"/>
          <w:szCs w:val="28"/>
          <w:vertAlign w:val="superscript"/>
          <w:lang w:val="uk-UA" w:eastAsia="uk-UA"/>
        </w:rPr>
        <w:t>0</w:t>
      </w:r>
      <w:r w:rsidRPr="00A043D7">
        <w:rPr>
          <w:rFonts w:eastAsiaTheme="majorEastAsia"/>
          <w:sz w:val="28"/>
          <w:szCs w:val="28"/>
          <w:lang w:val="uk-UA" w:eastAsia="uk-UA"/>
        </w:rPr>
        <w:t xml:space="preserve">C роблять його дуже зручним і універсальним. Алюміній складається з 7 основних груп деформованих сплавів із різними властивостями. Завдяки додаванню до Al таких елементів, як </w:t>
      </w:r>
      <w:r w:rsidRPr="00A043D7">
        <w:rPr>
          <w:rFonts w:eastAsiaTheme="majorEastAsia"/>
          <w:sz w:val="28"/>
          <w:szCs w:val="28"/>
          <w:lang w:eastAsia="uk-UA"/>
        </w:rPr>
        <w:t>Zn</w:t>
      </w:r>
      <w:r w:rsidRPr="00A043D7">
        <w:rPr>
          <w:rFonts w:eastAsiaTheme="majorEastAsia"/>
          <w:sz w:val="28"/>
          <w:szCs w:val="28"/>
          <w:lang w:val="uk-UA" w:eastAsia="uk-UA"/>
        </w:rPr>
        <w:t xml:space="preserve"> і </w:t>
      </w:r>
      <w:r w:rsidRPr="00A043D7">
        <w:rPr>
          <w:rFonts w:eastAsiaTheme="majorEastAsia"/>
          <w:sz w:val="28"/>
          <w:szCs w:val="28"/>
          <w:lang w:eastAsia="uk-UA"/>
        </w:rPr>
        <w:t>Cu</w:t>
      </w:r>
      <w:r w:rsidRPr="00A043D7">
        <w:rPr>
          <w:rFonts w:eastAsiaTheme="majorEastAsia"/>
          <w:sz w:val="28"/>
          <w:szCs w:val="28"/>
          <w:lang w:val="uk-UA" w:eastAsia="uk-UA"/>
        </w:rPr>
        <w:t>, і за допомогою спеціальних технологій обробки алюмінієві сплави, що піддаються термічній обробці, можуть бути такими ж міцними, якщо не міцнішими, ніж звичайна сталь</w:t>
      </w:r>
      <w:r w:rsidRPr="00A043D7">
        <w:rPr>
          <w:rFonts w:eastAsiaTheme="majorEastAsia" w:cs="Courier New"/>
          <w:sz w:val="28"/>
          <w:szCs w:val="28"/>
          <w:lang w:val="uk-UA" w:eastAsia="uk-UA"/>
        </w:rPr>
        <w:t xml:space="preserve">. </w:t>
      </w:r>
      <w:r w:rsidRPr="00A043D7">
        <w:rPr>
          <w:rFonts w:eastAsiaTheme="majorEastAsia"/>
          <w:sz w:val="28"/>
          <w:szCs w:val="28"/>
          <w:lang w:val="uk-UA" w:eastAsia="uk-UA"/>
        </w:rPr>
        <w:t>Al є високостійким до корозії; нетоксичний і має певні відбиваючі властивості.</w:t>
      </w:r>
    </w:p>
    <w:p w14:paraId="368E9BBA" w14:textId="18919A2C"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За даними Геологічної служби Сполучених Штатів, світові ресурси бокситів оцінюються в порядку 55-75 м</w:t>
      </w:r>
      <w:r w:rsidR="00F37C2A" w:rsidRPr="00A043D7">
        <w:rPr>
          <w:rFonts w:eastAsiaTheme="majorEastAsia"/>
          <w:sz w:val="28"/>
          <w:szCs w:val="28"/>
          <w:lang w:val="uk-UA" w:eastAsia="uk-UA"/>
        </w:rPr>
        <w:t>лрд.</w:t>
      </w:r>
      <w:r w:rsidRPr="00A043D7">
        <w:rPr>
          <w:rFonts w:eastAsiaTheme="majorEastAsia"/>
          <w:sz w:val="28"/>
          <w:szCs w:val="28"/>
          <w:lang w:val="uk-UA" w:eastAsia="uk-UA"/>
        </w:rPr>
        <w:t xml:space="preserve"> тон, з яких 32% знаходяться в Африці, 23% в Океанії, 21% в Південній Америці та Карибському басейні, 18% в Азії та 6% в решті світу. 90% світових запасів бокситів зосереджено в тропічних і субтропічних регіонах: в Гвінеї (24%); Австралії (20%); В’єтнам (12%); Бразилія (9%); Ямайка (7%)</w:t>
      </w:r>
      <w:r w:rsidRPr="00A043D7">
        <w:rPr>
          <w:rFonts w:cs="Courier New"/>
          <w:sz w:val="28"/>
          <w:szCs w:val="28"/>
          <w:shd w:val="clear" w:color="auto" w:fill="FFFFFF"/>
          <w:lang w:val="uk-UA" w:eastAsia="uk-UA"/>
        </w:rPr>
        <w:t xml:space="preserve"> [9].</w:t>
      </w:r>
    </w:p>
    <w:p w14:paraId="17F8F169" w14:textId="049954C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cs="Courier New"/>
          <w:sz w:val="28"/>
          <w:szCs w:val="28"/>
          <w:shd w:val="clear" w:color="auto" w:fill="FFFFFF"/>
          <w:lang w:val="uk-UA" w:eastAsia="uk-UA"/>
        </w:rPr>
      </w:pPr>
      <w:r w:rsidRPr="00A043D7">
        <w:rPr>
          <w:rFonts w:eastAsiaTheme="majorEastAsia"/>
          <w:sz w:val="28"/>
          <w:szCs w:val="28"/>
          <w:lang w:val="uk-UA" w:eastAsia="uk-UA"/>
        </w:rPr>
        <w:t xml:space="preserve">У процесі бокситізації можуть утворюватися аутигенні мінерали, що містять </w:t>
      </w:r>
      <w:r w:rsidR="00F37C2A" w:rsidRPr="00A043D7">
        <w:rPr>
          <w:rFonts w:eastAsia="Calibri"/>
          <w:sz w:val="28"/>
          <w:szCs w:val="28"/>
          <w:lang w:val="uk-UA"/>
        </w:rPr>
        <w:t>рідкісноземельні елементи (</w:t>
      </w:r>
      <w:r w:rsidRPr="00A043D7">
        <w:rPr>
          <w:rFonts w:eastAsiaTheme="majorEastAsia"/>
          <w:sz w:val="28"/>
          <w:szCs w:val="28"/>
          <w:lang w:val="uk-UA" w:eastAsia="uk-UA"/>
        </w:rPr>
        <w:t>РЗЕ</w:t>
      </w:r>
      <w:r w:rsidR="00F37C2A" w:rsidRPr="00A043D7">
        <w:rPr>
          <w:rFonts w:eastAsiaTheme="majorEastAsia"/>
          <w:sz w:val="28"/>
          <w:szCs w:val="28"/>
          <w:lang w:val="uk-UA" w:eastAsia="uk-UA"/>
        </w:rPr>
        <w:t>)</w:t>
      </w:r>
      <w:r w:rsidRPr="00A043D7">
        <w:rPr>
          <w:rFonts w:eastAsiaTheme="majorEastAsia"/>
          <w:sz w:val="28"/>
          <w:szCs w:val="28"/>
          <w:lang w:val="uk-UA" w:eastAsia="uk-UA"/>
        </w:rPr>
        <w:t xml:space="preserve">, найбільш поширеним з яких є гідроксилбастнезит, що містить Nd </w:t>
      </w:r>
      <w:r w:rsidRPr="00A043D7">
        <w:rPr>
          <w:rFonts w:cs="Courier New"/>
          <w:sz w:val="28"/>
          <w:szCs w:val="28"/>
          <w:shd w:val="clear" w:color="auto" w:fill="FFFFFF"/>
          <w:lang w:val="uk-UA" w:eastAsia="uk-UA"/>
        </w:rPr>
        <w:t>[10].</w:t>
      </w:r>
    </w:p>
    <w:p w14:paraId="4451FD85" w14:textId="05B654BE"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Рухомість, утримання, фракціонування РЗЕ в місцях народження боксів залежать від фізико-хімічних властивостей РЗЕ під час хімічного вивітрювання у вологому тропічному і субтропічному кліматі </w:t>
      </w:r>
      <w:r w:rsidR="00F37C2A" w:rsidRPr="00A043D7">
        <w:rPr>
          <w:rFonts w:eastAsiaTheme="majorEastAsia"/>
          <w:sz w:val="28"/>
          <w:szCs w:val="28"/>
          <w:lang w:val="uk-UA" w:eastAsia="uk-UA"/>
        </w:rPr>
        <w:t>та</w:t>
      </w:r>
      <w:r w:rsidRPr="00A043D7">
        <w:rPr>
          <w:rFonts w:eastAsiaTheme="majorEastAsia"/>
          <w:sz w:val="28"/>
          <w:szCs w:val="28"/>
          <w:lang w:val="uk-UA" w:eastAsia="uk-UA"/>
        </w:rPr>
        <w:t xml:space="preserve"> є функцією безлічі змінних </w:t>
      </w:r>
      <w:r w:rsidRPr="00A043D7">
        <w:rPr>
          <w:rFonts w:cs="Courier New"/>
          <w:sz w:val="28"/>
          <w:szCs w:val="28"/>
          <w:shd w:val="clear" w:color="auto" w:fill="FFFFFF"/>
          <w:lang w:val="uk-UA" w:eastAsia="uk-UA"/>
        </w:rPr>
        <w:t>[11].</w:t>
      </w:r>
    </w:p>
    <w:p w14:paraId="1877AFE2"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cs="Courier New"/>
          <w:sz w:val="28"/>
          <w:szCs w:val="28"/>
          <w:lang w:val="uk-UA" w:eastAsia="uk-UA"/>
        </w:rPr>
        <w:t>Б</w:t>
      </w:r>
      <w:r w:rsidRPr="00A043D7">
        <w:rPr>
          <w:rFonts w:eastAsiaTheme="majorEastAsia"/>
          <w:sz w:val="28"/>
          <w:szCs w:val="28"/>
          <w:lang w:val="uk-UA" w:eastAsia="uk-UA"/>
        </w:rPr>
        <w:t xml:space="preserve">окситові руди зазнавали помірної та сильної латеризації внаслідок дезалізнення у навколишньому середовищі. Вони класифікуються на чотири групи: латеритні, феритні, каолінітові, бокситові. Вважається, що латеритний матеріал, який спочатку утворився в навколишньому середовищі, заповнив порожнини та пори карстових вапняків та осадових одиниць у вигляді явищ поверхневого перенесення </w:t>
      </w:r>
      <w:r w:rsidRPr="00A043D7">
        <w:rPr>
          <w:rFonts w:cs="Courier New"/>
          <w:sz w:val="28"/>
          <w:szCs w:val="28"/>
          <w:shd w:val="clear" w:color="auto" w:fill="FFFFFF"/>
          <w:lang w:val="uk-UA" w:eastAsia="uk-UA"/>
        </w:rPr>
        <w:t>[12].</w:t>
      </w:r>
    </w:p>
    <w:p w14:paraId="42A33F67"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cs="Courier New"/>
          <w:sz w:val="28"/>
          <w:szCs w:val="28"/>
          <w:lang w:val="uk-UA" w:eastAsia="uk-UA"/>
        </w:rPr>
        <w:t>З</w:t>
      </w:r>
      <w:r w:rsidRPr="00A043D7">
        <w:rPr>
          <w:rFonts w:eastAsiaTheme="majorEastAsia"/>
          <w:sz w:val="28"/>
          <w:szCs w:val="28"/>
          <w:lang w:val="uk-UA" w:eastAsia="uk-UA"/>
        </w:rPr>
        <w:t xml:space="preserve">агальна світова потужність виробництва бокситів і руд, альтернативних бокситам, нині становить приблизно 133 млн. метричних тон на рік. Поточна загальна світова потужність із виробництва глинозему становить близько </w:t>
      </w:r>
      <w:r w:rsidRPr="00A043D7">
        <w:rPr>
          <w:rFonts w:eastAsiaTheme="majorEastAsia"/>
          <w:sz w:val="28"/>
          <w:szCs w:val="28"/>
          <w:lang w:val="uk-UA" w:eastAsia="uk-UA"/>
        </w:rPr>
        <w:br/>
        <w:t xml:space="preserve">51 млн. метричних тон на рік; майже 4 млн. метричних тон для неметалічних спеціальних застосувань </w:t>
      </w:r>
      <w:r w:rsidRPr="00A043D7">
        <w:rPr>
          <w:rFonts w:cs="Courier New"/>
          <w:sz w:val="28"/>
          <w:szCs w:val="28"/>
          <w:shd w:val="clear" w:color="auto" w:fill="FFFFFF"/>
          <w:lang w:val="uk-UA" w:eastAsia="uk-UA"/>
        </w:rPr>
        <w:t>[13].</w:t>
      </w:r>
    </w:p>
    <w:p w14:paraId="0BC42524" w14:textId="072261B2"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 xml:space="preserve">Шкідливі домішки у глиноземному виробництві (за способом Байєра): </w:t>
      </w:r>
      <w:r w:rsidRPr="00A043D7">
        <w:rPr>
          <w:rFonts w:eastAsia="Calibri" w:cstheme="minorBidi"/>
          <w:sz w:val="28"/>
          <w:szCs w:val="28"/>
        </w:rPr>
        <w:t>SiO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різноманітні сполуки </w:t>
      </w:r>
      <w:r w:rsidRPr="00A043D7">
        <w:rPr>
          <w:rFonts w:eastAsia="Calibri" w:cstheme="minorBidi"/>
          <w:sz w:val="28"/>
          <w:szCs w:val="28"/>
        </w:rPr>
        <w:t>Fe</w:t>
      </w:r>
      <w:r w:rsidRPr="00A043D7">
        <w:rPr>
          <w:rFonts w:eastAsia="Calibri" w:cstheme="minorBidi"/>
          <w:sz w:val="28"/>
          <w:szCs w:val="28"/>
          <w:lang w:val="uk-UA"/>
        </w:rPr>
        <w:t xml:space="preserve">, карбонати та інші органічні речовини з сировини. Вміст </w:t>
      </w:r>
      <w:r w:rsidRPr="00A043D7">
        <w:rPr>
          <w:rFonts w:eastAsia="Calibri" w:cstheme="minorBidi"/>
          <w:sz w:val="28"/>
          <w:szCs w:val="28"/>
        </w:rPr>
        <w:t>SiO</w:t>
      </w:r>
      <w:r w:rsidRPr="00A043D7">
        <w:rPr>
          <w:rFonts w:eastAsia="Calibri" w:cstheme="minorBidi"/>
          <w:sz w:val="28"/>
          <w:szCs w:val="28"/>
          <w:vertAlign w:val="subscript"/>
          <w:lang w:val="uk-UA"/>
        </w:rPr>
        <w:t xml:space="preserve">2 </w:t>
      </w:r>
      <w:r w:rsidRPr="00A043D7">
        <w:rPr>
          <w:rFonts w:eastAsia="Calibri" w:cstheme="minorBidi"/>
          <w:sz w:val="28"/>
          <w:szCs w:val="28"/>
          <w:lang w:val="uk-UA"/>
        </w:rPr>
        <w:t xml:space="preserve">у бокситах може варіюватися від 1,0% до 25%. Чим менший вміст </w:t>
      </w:r>
      <w:r w:rsidR="0071235A" w:rsidRPr="00A043D7">
        <w:rPr>
          <w:rFonts w:eastAsia="Calibri" w:cstheme="minorBidi"/>
          <w:sz w:val="28"/>
          <w:szCs w:val="28"/>
          <w:lang w:val="uk-UA"/>
        </w:rPr>
        <w:t xml:space="preserve">сіліцію </w:t>
      </w:r>
      <w:r w:rsidRPr="00A043D7">
        <w:rPr>
          <w:rFonts w:eastAsia="Calibri" w:cstheme="minorBidi"/>
          <w:sz w:val="28"/>
          <w:szCs w:val="28"/>
          <w:lang w:val="uk-UA"/>
        </w:rPr>
        <w:t xml:space="preserve">діоксиду, тим якісніші боксити (силіційний модуль </w:t>
      </w:r>
      <w:r w:rsidRPr="00A043D7">
        <w:rPr>
          <w:rFonts w:ascii="Symbol" w:eastAsia="Calibri" w:hAnsi="Symbol" w:cstheme="minorBidi"/>
          <w:sz w:val="28"/>
          <w:szCs w:val="28"/>
          <w:lang w:val="uk-UA"/>
        </w:rPr>
        <w:sym w:font="Symbol" w:char="F02D"/>
      </w:r>
      <w:r w:rsidRPr="00A043D7">
        <w:rPr>
          <w:rFonts w:eastAsia="Calibri" w:cstheme="minorBidi"/>
          <w:sz w:val="28"/>
          <w:szCs w:val="28"/>
          <w:lang w:val="uk-UA"/>
        </w:rPr>
        <w:t xml:space="preserve"> це відношення концентрацій Al</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w:t>
      </w:r>
      <w:r w:rsidR="0071235A" w:rsidRPr="00A043D7">
        <w:rPr>
          <w:rFonts w:eastAsia="Calibri" w:cstheme="minorBidi"/>
          <w:sz w:val="28"/>
          <w:szCs w:val="28"/>
          <w:lang w:val="uk-UA"/>
        </w:rPr>
        <w:t>та</w:t>
      </w:r>
      <w:r w:rsidRPr="00A043D7">
        <w:rPr>
          <w:rFonts w:eastAsia="Calibri" w:cstheme="minorBidi"/>
          <w:sz w:val="28"/>
          <w:szCs w:val="28"/>
          <w:lang w:val="uk-UA"/>
        </w:rPr>
        <w:t xml:space="preserve"> SiO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за масою) </w:t>
      </w:r>
      <w:r w:rsidRPr="00A043D7">
        <w:rPr>
          <w:rFonts w:eastAsia="Calibri" w:cstheme="minorBidi"/>
          <w:sz w:val="28"/>
          <w:szCs w:val="28"/>
          <w:shd w:val="clear" w:color="auto" w:fill="FFFFFF"/>
          <w:lang w:val="uk-UA"/>
        </w:rPr>
        <w:t>[14].</w:t>
      </w:r>
    </w:p>
    <w:p w14:paraId="7ED19DEE"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cstheme="minorBidi"/>
          <w:sz w:val="28"/>
          <w:szCs w:val="28"/>
          <w:lang w:val="uk-UA" w:eastAsia="uk-UA"/>
        </w:rPr>
        <w:t>Основними видами бокситів є тригідрат, гіббсит (A</w:t>
      </w:r>
      <w:r w:rsidRPr="00A043D7">
        <w:rPr>
          <w:rFonts w:cstheme="minorBidi"/>
          <w:sz w:val="28"/>
          <w:szCs w:val="28"/>
          <w:lang w:eastAsia="uk-UA"/>
        </w:rPr>
        <w:t>l</w:t>
      </w:r>
      <w:r w:rsidRPr="00A043D7">
        <w:rPr>
          <w:rFonts w:cstheme="minorBidi"/>
          <w:sz w:val="28"/>
          <w:szCs w:val="28"/>
          <w:vertAlign w:val="subscript"/>
          <w:lang w:val="uk-UA" w:eastAsia="uk-UA"/>
        </w:rPr>
        <w:t>2</w:t>
      </w:r>
      <w:r w:rsidRPr="00A043D7">
        <w:rPr>
          <w:rFonts w:cstheme="minorBidi"/>
          <w:sz w:val="28"/>
          <w:szCs w:val="28"/>
          <w:lang w:eastAsia="uk-UA"/>
        </w:rPr>
        <w:t>O</w:t>
      </w:r>
      <w:r w:rsidRPr="00A043D7">
        <w:rPr>
          <w:rFonts w:cstheme="minorBidi"/>
          <w:sz w:val="28"/>
          <w:szCs w:val="28"/>
          <w:vertAlign w:val="subscript"/>
          <w:lang w:val="uk-UA" w:eastAsia="uk-UA"/>
        </w:rPr>
        <w:t xml:space="preserve">3 </w:t>
      </w:r>
      <w:r w:rsidRPr="00A043D7">
        <w:rPr>
          <w:rFonts w:cstheme="minorBidi"/>
          <w:sz w:val="28"/>
          <w:szCs w:val="28"/>
          <w:lang w:val="uk-UA" w:eastAsia="uk-UA"/>
        </w:rPr>
        <w:t>· 3H</w:t>
      </w:r>
      <w:r w:rsidRPr="00A043D7">
        <w:rPr>
          <w:rFonts w:cstheme="minorBidi"/>
          <w:sz w:val="28"/>
          <w:szCs w:val="28"/>
          <w:vertAlign w:val="subscript"/>
          <w:lang w:val="uk-UA" w:eastAsia="uk-UA"/>
        </w:rPr>
        <w:t>2</w:t>
      </w:r>
      <w:r w:rsidRPr="00A043D7">
        <w:rPr>
          <w:rFonts w:cstheme="minorBidi"/>
          <w:sz w:val="28"/>
          <w:szCs w:val="28"/>
          <w:lang w:val="uk-UA" w:eastAsia="uk-UA"/>
        </w:rPr>
        <w:t>О) і моногідрати, беміт і діаспор (A</w:t>
      </w:r>
      <w:r w:rsidRPr="00A043D7">
        <w:rPr>
          <w:rFonts w:cstheme="minorBidi"/>
          <w:sz w:val="28"/>
          <w:szCs w:val="28"/>
          <w:lang w:eastAsia="uk-UA"/>
        </w:rPr>
        <w:t>l</w:t>
      </w:r>
      <w:r w:rsidRPr="00A043D7">
        <w:rPr>
          <w:rFonts w:cstheme="minorBidi"/>
          <w:sz w:val="28"/>
          <w:szCs w:val="28"/>
          <w:vertAlign w:val="subscript"/>
          <w:lang w:val="uk-UA" w:eastAsia="uk-UA"/>
        </w:rPr>
        <w:t>2</w:t>
      </w:r>
      <w:r w:rsidRPr="00A043D7">
        <w:rPr>
          <w:rFonts w:cstheme="minorBidi"/>
          <w:sz w:val="28"/>
          <w:szCs w:val="28"/>
          <w:lang w:eastAsia="uk-UA"/>
        </w:rPr>
        <w:t>O</w:t>
      </w:r>
      <w:r w:rsidRPr="00A043D7">
        <w:rPr>
          <w:rFonts w:cstheme="minorBidi"/>
          <w:sz w:val="28"/>
          <w:szCs w:val="28"/>
          <w:vertAlign w:val="subscript"/>
          <w:lang w:val="uk-UA" w:eastAsia="uk-UA"/>
        </w:rPr>
        <w:t xml:space="preserve">3 </w:t>
      </w:r>
      <w:r w:rsidRPr="00A043D7">
        <w:rPr>
          <w:rFonts w:cstheme="minorBidi"/>
          <w:sz w:val="28"/>
          <w:szCs w:val="28"/>
          <w:lang w:val="uk-UA" w:eastAsia="uk-UA"/>
        </w:rPr>
        <w:t>· H</w:t>
      </w:r>
      <w:r w:rsidRPr="00A043D7">
        <w:rPr>
          <w:rFonts w:cstheme="minorBidi"/>
          <w:sz w:val="28"/>
          <w:szCs w:val="28"/>
          <w:vertAlign w:val="subscript"/>
          <w:lang w:val="uk-UA" w:eastAsia="uk-UA"/>
        </w:rPr>
        <w:t>2</w:t>
      </w:r>
      <w:r w:rsidRPr="00A043D7">
        <w:rPr>
          <w:rFonts w:cstheme="minorBidi"/>
          <w:sz w:val="28"/>
          <w:szCs w:val="28"/>
          <w:lang w:val="uk-UA" w:eastAsia="uk-UA"/>
        </w:rPr>
        <w:t>О). Тригідратний боксит має кращу вищу розчинність у їдких розчинах і нижчих тисках, температурах, необхідних для рафінування глинозему.</w:t>
      </w:r>
    </w:p>
    <w:p w14:paraId="4AA4BB15" w14:textId="4A697B7D"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cstheme="minorBidi"/>
          <w:sz w:val="28"/>
          <w:szCs w:val="28"/>
          <w:lang w:val="uk-UA" w:eastAsia="uk-UA"/>
        </w:rPr>
        <w:t xml:space="preserve">Боксити з низьким вмістом </w:t>
      </w:r>
      <w:r w:rsidRPr="00A043D7">
        <w:rPr>
          <w:rFonts w:cstheme="minorBidi"/>
          <w:sz w:val="28"/>
          <w:szCs w:val="28"/>
          <w:lang w:eastAsia="uk-UA"/>
        </w:rPr>
        <w:t>Fe</w:t>
      </w:r>
      <w:r w:rsidRPr="00A043D7">
        <w:rPr>
          <w:rFonts w:cstheme="minorBidi"/>
          <w:sz w:val="28"/>
          <w:szCs w:val="28"/>
          <w:lang w:val="ru-RU" w:eastAsia="uk-UA"/>
        </w:rPr>
        <w:t xml:space="preserve"> </w:t>
      </w:r>
      <w:r w:rsidRPr="00A043D7">
        <w:rPr>
          <w:rFonts w:cstheme="minorBidi"/>
          <w:sz w:val="28"/>
          <w:szCs w:val="28"/>
          <w:lang w:val="uk-UA" w:eastAsia="uk-UA"/>
        </w:rPr>
        <w:t>можуть використовуватися в хімічній промисловості. Обпалені боксити, одержані нагріванням бокситів при високій температурі використову</w:t>
      </w:r>
      <w:r w:rsidR="0071235A" w:rsidRPr="00A043D7">
        <w:rPr>
          <w:rFonts w:cstheme="minorBidi"/>
          <w:sz w:val="28"/>
          <w:szCs w:val="28"/>
          <w:lang w:val="uk-UA" w:eastAsia="uk-UA"/>
        </w:rPr>
        <w:t>ю</w:t>
      </w:r>
      <w:r w:rsidRPr="00A043D7">
        <w:rPr>
          <w:rFonts w:cstheme="minorBidi"/>
          <w:sz w:val="28"/>
          <w:szCs w:val="28"/>
          <w:lang w:val="uk-UA" w:eastAsia="uk-UA"/>
        </w:rPr>
        <w:t>ться вогнетривкою промисловістю для виготовлення проміжних абразивних виробів.</w:t>
      </w:r>
    </w:p>
    <w:p w14:paraId="2CA9E5C7" w14:textId="4490A5F3"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Більша частина бокситів використовується для виробництва глинозему, а також в абразивній, вогнетривкій </w:t>
      </w:r>
      <w:r w:rsidR="0071235A" w:rsidRPr="00A043D7">
        <w:rPr>
          <w:rFonts w:eastAsiaTheme="majorEastAsia"/>
          <w:sz w:val="28"/>
          <w:szCs w:val="28"/>
          <w:lang w:val="uk-UA" w:eastAsia="uk-UA"/>
        </w:rPr>
        <w:t>та</w:t>
      </w:r>
      <w:r w:rsidRPr="00A043D7">
        <w:rPr>
          <w:rFonts w:eastAsiaTheme="majorEastAsia"/>
          <w:sz w:val="28"/>
          <w:szCs w:val="28"/>
          <w:lang w:val="uk-UA" w:eastAsia="uk-UA"/>
        </w:rPr>
        <w:t xml:space="preserve"> хімічній промисловості; для виробництва </w:t>
      </w:r>
      <w:r w:rsidRPr="00A043D7">
        <w:rPr>
          <w:rFonts w:eastAsiaTheme="majorEastAsia"/>
          <w:sz w:val="28"/>
          <w:szCs w:val="28"/>
          <w:lang w:eastAsia="uk-UA"/>
        </w:rPr>
        <w:t>Al</w:t>
      </w:r>
      <w:r w:rsidRPr="00A043D7">
        <w:rPr>
          <w:rFonts w:eastAsiaTheme="majorEastAsia"/>
          <w:sz w:val="28"/>
          <w:szCs w:val="28"/>
          <w:vertAlign w:val="subscript"/>
          <w:lang w:val="uk-UA" w:eastAsia="uk-UA"/>
        </w:rPr>
        <w:t>2</w:t>
      </w:r>
      <w:r w:rsidRPr="00A043D7">
        <w:rPr>
          <w:rFonts w:eastAsiaTheme="majorEastAsia"/>
          <w:sz w:val="28"/>
          <w:szCs w:val="28"/>
          <w:lang w:val="uk-UA" w:eastAsia="uk-UA"/>
        </w:rPr>
        <w:t>(</w:t>
      </w:r>
      <w:r w:rsidRPr="00A043D7">
        <w:rPr>
          <w:rFonts w:eastAsiaTheme="majorEastAsia"/>
          <w:sz w:val="28"/>
          <w:szCs w:val="28"/>
          <w:lang w:eastAsia="uk-UA"/>
        </w:rPr>
        <w:t>SO</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 xml:space="preserve"> та інших хімікатів для очищення води і для паперової промисловості; а також для цементів, каталізаторів</w:t>
      </w:r>
      <w:r w:rsidR="00A043D7">
        <w:rPr>
          <w:rFonts w:eastAsiaTheme="majorEastAsia"/>
          <w:sz w:val="28"/>
          <w:szCs w:val="28"/>
          <w:lang w:val="uk-UA" w:eastAsia="uk-UA"/>
        </w:rPr>
        <w:t xml:space="preserve">, </w:t>
      </w:r>
      <w:r w:rsidRPr="00A043D7">
        <w:rPr>
          <w:rFonts w:eastAsiaTheme="majorEastAsia"/>
          <w:sz w:val="28"/>
          <w:szCs w:val="28"/>
          <w:lang w:val="uk-UA" w:eastAsia="uk-UA"/>
        </w:rPr>
        <w:t>флюсів.</w:t>
      </w:r>
    </w:p>
    <w:p w14:paraId="0CE0D245"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cs="Courier New"/>
          <w:sz w:val="28"/>
          <w:szCs w:val="28"/>
          <w:shd w:val="clear" w:color="auto" w:fill="FFFFFF"/>
          <w:lang w:val="uk-UA" w:eastAsia="uk-UA"/>
        </w:rPr>
      </w:pPr>
      <w:r w:rsidRPr="00A043D7">
        <w:rPr>
          <w:rFonts w:eastAsiaTheme="majorEastAsia"/>
          <w:sz w:val="28"/>
          <w:szCs w:val="28"/>
          <w:lang w:val="uk-UA" w:eastAsia="uk-UA"/>
        </w:rPr>
        <w:t>Глинозем в основному використовується для виробництва</w:t>
      </w:r>
      <w:r w:rsidRPr="00A043D7">
        <w:rPr>
          <w:rFonts w:eastAsiaTheme="majorEastAsia" w:cs="Courier New"/>
          <w:sz w:val="28"/>
          <w:szCs w:val="28"/>
          <w:lang w:val="uk-UA" w:eastAsia="uk-UA"/>
        </w:rPr>
        <w:t xml:space="preserve"> алюмінію, але </w:t>
      </w:r>
      <w:r w:rsidRPr="00A043D7">
        <w:rPr>
          <w:rFonts w:eastAsiaTheme="majorEastAsia"/>
          <w:sz w:val="28"/>
          <w:szCs w:val="28"/>
          <w:lang w:val="uk-UA" w:eastAsia="uk-UA"/>
        </w:rPr>
        <w:t>кальцинован</w:t>
      </w:r>
      <w:r w:rsidRPr="00A043D7">
        <w:rPr>
          <w:rFonts w:eastAsiaTheme="majorEastAsia" w:cs="Courier New"/>
          <w:sz w:val="28"/>
          <w:szCs w:val="28"/>
          <w:lang w:val="uk-UA" w:eastAsia="uk-UA"/>
        </w:rPr>
        <w:t>ого</w:t>
      </w:r>
      <w:r w:rsidRPr="00A043D7">
        <w:rPr>
          <w:rFonts w:eastAsiaTheme="majorEastAsia"/>
          <w:sz w:val="28"/>
          <w:szCs w:val="28"/>
          <w:lang w:val="uk-UA" w:eastAsia="uk-UA"/>
        </w:rPr>
        <w:t xml:space="preserve"> глинозем</w:t>
      </w:r>
      <w:r w:rsidRPr="00A043D7">
        <w:rPr>
          <w:rFonts w:eastAsiaTheme="majorEastAsia" w:cs="Courier New"/>
          <w:sz w:val="28"/>
          <w:szCs w:val="28"/>
          <w:lang w:val="uk-UA" w:eastAsia="uk-UA"/>
        </w:rPr>
        <w:t xml:space="preserve"> також використовують</w:t>
      </w:r>
      <w:r w:rsidRPr="00A043D7">
        <w:rPr>
          <w:rFonts w:eastAsiaTheme="majorEastAsia"/>
          <w:sz w:val="28"/>
          <w:szCs w:val="28"/>
          <w:lang w:val="uk-UA" w:eastAsia="uk-UA"/>
        </w:rPr>
        <w:t xml:space="preserve"> в абразивній, вогнетривкій і скляній промисловості; для виробництва алюмінієвих хімікатів і антипіренів; в трубчастій формі для кераміки та вогнетривів, а також як активований глинозем, який в</w:t>
      </w:r>
      <w:r w:rsidRPr="00A043D7">
        <w:rPr>
          <w:rFonts w:eastAsiaTheme="majorEastAsia" w:cs="Courier New"/>
          <w:sz w:val="28"/>
          <w:szCs w:val="28"/>
          <w:lang w:val="uk-UA" w:eastAsia="uk-UA"/>
        </w:rPr>
        <w:t xml:space="preserve">икористовується для зневоднення </w:t>
      </w:r>
      <w:r w:rsidRPr="00A043D7">
        <w:rPr>
          <w:rFonts w:eastAsiaTheme="majorEastAsia"/>
          <w:sz w:val="28"/>
          <w:szCs w:val="28"/>
          <w:lang w:val="uk-UA" w:eastAsia="uk-UA"/>
        </w:rPr>
        <w:t>рідин і газів у хімічній і нафтовій промисловості</w:t>
      </w:r>
      <w:r w:rsidRPr="00A043D7">
        <w:rPr>
          <w:rFonts w:cs="Courier New"/>
          <w:sz w:val="28"/>
          <w:szCs w:val="28"/>
          <w:shd w:val="clear" w:color="auto" w:fill="FFFFFF"/>
          <w:lang w:val="uk-UA" w:eastAsia="uk-UA"/>
        </w:rPr>
        <w:t xml:space="preserve"> [15].</w:t>
      </w:r>
    </w:p>
    <w:p w14:paraId="27EF65C7" w14:textId="63C988F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Боксит є основною алюмінієвою рудою, а також важливим джерелом Ga, Sc та РЗЕ. Боксит в основному складається з </w:t>
      </w:r>
      <w:r w:rsidRPr="00A043D7">
        <w:rPr>
          <w:sz w:val="28"/>
          <w:szCs w:val="28"/>
          <w:lang w:eastAsia="uk-UA"/>
        </w:rPr>
        <w:t>Al</w:t>
      </w:r>
      <w:r w:rsidRPr="00A043D7">
        <w:rPr>
          <w:sz w:val="28"/>
          <w:szCs w:val="28"/>
          <w:lang w:val="uk-UA" w:eastAsia="uk-UA"/>
        </w:rPr>
        <w:t>(</w:t>
      </w:r>
      <w:r w:rsidRPr="00A043D7">
        <w:rPr>
          <w:sz w:val="28"/>
          <w:szCs w:val="28"/>
          <w:lang w:eastAsia="uk-UA"/>
        </w:rPr>
        <w:t>OH</w:t>
      </w:r>
      <w:r w:rsidRPr="00A043D7">
        <w:rPr>
          <w:sz w:val="28"/>
          <w:szCs w:val="28"/>
          <w:lang w:val="uk-UA" w:eastAsia="uk-UA"/>
        </w:rPr>
        <w:t>)</w:t>
      </w:r>
      <w:r w:rsidRPr="00A043D7">
        <w:rPr>
          <w:sz w:val="28"/>
          <w:szCs w:val="28"/>
          <w:vertAlign w:val="subscript"/>
          <w:lang w:val="uk-UA" w:eastAsia="uk-UA"/>
        </w:rPr>
        <w:t>3</w:t>
      </w:r>
      <w:r w:rsidRPr="00A043D7">
        <w:rPr>
          <w:sz w:val="28"/>
          <w:szCs w:val="28"/>
          <w:lang w:val="uk-UA" w:eastAsia="uk-UA"/>
        </w:rPr>
        <w:t xml:space="preserve">, </w:t>
      </w:r>
      <w:r w:rsidRPr="00A043D7">
        <w:rPr>
          <w:sz w:val="28"/>
          <w:szCs w:val="28"/>
          <w:lang w:eastAsia="uk-UA"/>
        </w:rPr>
        <w:t>Fe</w:t>
      </w:r>
      <w:r w:rsidRPr="00A043D7">
        <w:rPr>
          <w:sz w:val="28"/>
          <w:szCs w:val="28"/>
          <w:lang w:val="uk-UA" w:eastAsia="uk-UA"/>
        </w:rPr>
        <w:t>(</w:t>
      </w:r>
      <w:r w:rsidRPr="00A043D7">
        <w:rPr>
          <w:sz w:val="28"/>
          <w:szCs w:val="28"/>
          <w:lang w:eastAsia="uk-UA"/>
        </w:rPr>
        <w:t>OH</w:t>
      </w:r>
      <w:r w:rsidRPr="00A043D7">
        <w:rPr>
          <w:sz w:val="28"/>
          <w:szCs w:val="28"/>
          <w:lang w:val="uk-UA" w:eastAsia="uk-UA"/>
        </w:rPr>
        <w:t>)</w:t>
      </w:r>
      <w:r w:rsidRPr="00A043D7">
        <w:rPr>
          <w:sz w:val="28"/>
          <w:szCs w:val="28"/>
          <w:vertAlign w:val="subscript"/>
          <w:lang w:val="uk-UA" w:eastAsia="uk-UA"/>
        </w:rPr>
        <w:t>2</w:t>
      </w:r>
      <w:r w:rsidRPr="00A043D7">
        <w:rPr>
          <w:sz w:val="28"/>
          <w:szCs w:val="28"/>
          <w:lang w:val="uk-UA" w:eastAsia="uk-UA"/>
        </w:rPr>
        <w:t xml:space="preserve">, </w:t>
      </w:r>
      <w:r w:rsidRPr="00A043D7">
        <w:rPr>
          <w:rFonts w:eastAsiaTheme="majorEastAsia"/>
          <w:sz w:val="28"/>
          <w:szCs w:val="28"/>
          <w:lang w:val="uk-UA" w:eastAsia="uk-UA"/>
        </w:rPr>
        <w:t>Fe</w:t>
      </w:r>
      <w:r w:rsidRPr="00A043D7">
        <w:rPr>
          <w:rFonts w:eastAsiaTheme="majorEastAsia"/>
          <w:sz w:val="28"/>
          <w:szCs w:val="28"/>
          <w:vertAlign w:val="subscript"/>
          <w:lang w:val="uk-UA" w:eastAsia="uk-UA"/>
        </w:rPr>
        <w:t>2</w:t>
      </w:r>
      <w:r w:rsidRPr="00A043D7">
        <w:rPr>
          <w:rFonts w:eastAsiaTheme="majorEastAsia"/>
          <w:sz w:val="28"/>
          <w:szCs w:val="28"/>
          <w:lang w:val="uk-UA" w:eastAsia="uk-UA"/>
        </w:rPr>
        <w:t>O</w:t>
      </w:r>
      <w:r w:rsidRPr="00A043D7">
        <w:rPr>
          <w:rFonts w:eastAsiaTheme="majorEastAsia"/>
          <w:sz w:val="28"/>
          <w:szCs w:val="28"/>
          <w:vertAlign w:val="subscript"/>
          <w:lang w:val="uk-UA" w:eastAsia="uk-UA"/>
        </w:rPr>
        <w:t xml:space="preserve">3 </w:t>
      </w:r>
      <w:r w:rsidRPr="00A043D7">
        <w:rPr>
          <w:sz w:val="28"/>
          <w:szCs w:val="28"/>
          <w:lang w:val="uk-UA" w:eastAsia="uk-UA"/>
        </w:rPr>
        <w:t xml:space="preserve">та </w:t>
      </w:r>
      <w:r w:rsidRPr="00A043D7">
        <w:rPr>
          <w:sz w:val="28"/>
          <w:szCs w:val="28"/>
          <w:lang w:eastAsia="uk-UA"/>
        </w:rPr>
        <w:t>TiO</w:t>
      </w:r>
      <w:r w:rsidRPr="00A043D7">
        <w:rPr>
          <w:sz w:val="28"/>
          <w:szCs w:val="28"/>
          <w:vertAlign w:val="subscript"/>
          <w:lang w:val="uk-UA" w:eastAsia="uk-UA"/>
        </w:rPr>
        <w:t>2</w:t>
      </w:r>
      <w:r w:rsidRPr="00A043D7">
        <w:rPr>
          <w:sz w:val="28"/>
          <w:szCs w:val="28"/>
          <w:lang w:val="uk-UA" w:eastAsia="uk-UA"/>
        </w:rPr>
        <w:t xml:space="preserve">, а також кількох силікатних (тобто глинистих) мінералів. </w:t>
      </w:r>
      <w:r w:rsidRPr="00A043D7">
        <w:rPr>
          <w:sz w:val="28"/>
          <w:szCs w:val="28"/>
          <w:lang w:eastAsia="uk-UA"/>
        </w:rPr>
        <w:t>Al</w:t>
      </w:r>
      <w:r w:rsidRPr="00A043D7">
        <w:rPr>
          <w:sz w:val="28"/>
          <w:szCs w:val="28"/>
          <w:lang w:val="uk-UA" w:eastAsia="uk-UA"/>
        </w:rPr>
        <w:t>(</w:t>
      </w:r>
      <w:r w:rsidRPr="00A043D7">
        <w:rPr>
          <w:sz w:val="28"/>
          <w:szCs w:val="28"/>
          <w:lang w:eastAsia="uk-UA"/>
        </w:rPr>
        <w:t>OH</w:t>
      </w:r>
      <w:r w:rsidRPr="00A043D7">
        <w:rPr>
          <w:sz w:val="28"/>
          <w:szCs w:val="28"/>
          <w:lang w:val="uk-UA" w:eastAsia="uk-UA"/>
        </w:rPr>
        <w:t>)</w:t>
      </w:r>
      <w:r w:rsidRPr="00A043D7">
        <w:rPr>
          <w:sz w:val="28"/>
          <w:szCs w:val="28"/>
          <w:vertAlign w:val="subscript"/>
          <w:lang w:val="uk-UA" w:eastAsia="uk-UA"/>
        </w:rPr>
        <w:t xml:space="preserve">3 </w:t>
      </w:r>
      <w:r w:rsidRPr="00A043D7">
        <w:rPr>
          <w:rFonts w:eastAsiaTheme="majorEastAsia"/>
          <w:sz w:val="28"/>
          <w:szCs w:val="28"/>
          <w:lang w:val="uk-UA" w:eastAsia="uk-UA"/>
        </w:rPr>
        <w:t>в основному складаються з гіббсита [Al(OH)</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 xml:space="preserve">], беміту [γ-AlO(OH)] та діаспора [α-AlO(OH)). </w:t>
      </w:r>
      <w:r w:rsidRPr="00A043D7">
        <w:rPr>
          <w:rFonts w:eastAsiaTheme="majorEastAsia"/>
          <w:sz w:val="28"/>
          <w:szCs w:val="28"/>
          <w:lang w:eastAsia="uk-UA"/>
        </w:rPr>
        <w:t>Fe</w:t>
      </w:r>
      <w:r w:rsidRPr="00A043D7">
        <w:rPr>
          <w:rFonts w:eastAsiaTheme="majorEastAsia"/>
          <w:sz w:val="28"/>
          <w:szCs w:val="28"/>
          <w:lang w:val="uk-UA" w:eastAsia="uk-UA"/>
        </w:rPr>
        <w:t xml:space="preserve"> міститься в гематиті (Fe</w:t>
      </w:r>
      <w:r w:rsidRPr="00A043D7">
        <w:rPr>
          <w:rFonts w:eastAsiaTheme="majorEastAsia"/>
          <w:sz w:val="28"/>
          <w:szCs w:val="28"/>
          <w:vertAlign w:val="subscript"/>
          <w:lang w:val="uk-UA" w:eastAsia="uk-UA"/>
        </w:rPr>
        <w:t>2</w:t>
      </w:r>
      <w:r w:rsidRPr="00A043D7">
        <w:rPr>
          <w:rFonts w:eastAsiaTheme="majorEastAsia"/>
          <w:sz w:val="28"/>
          <w:szCs w:val="28"/>
          <w:lang w:val="uk-UA" w:eastAsia="uk-UA"/>
        </w:rPr>
        <w:t>O</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 та гетиті [FeO(OH)]. На даний момент існують латеритні і карстові боксити. Карстифіковані породи, що характеризуються гарним дренажем, сприяли ефективному вилуговування вищележачого кремністо-уламкового матеріалу та сприяли утворенню бокситів [16].</w:t>
      </w:r>
    </w:p>
    <w:p w14:paraId="26204C6D" w14:textId="05A57AC2"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Карстові боксити можуть бути корисними обмеженнями для вивчення палеоклімату.</w:t>
      </w:r>
      <w:r w:rsidRPr="00A043D7">
        <w:rPr>
          <w:rFonts w:eastAsiaTheme="majorEastAsia"/>
          <w:sz w:val="28"/>
          <w:szCs w:val="28"/>
          <w:lang w:val="uk-UA" w:eastAsia="uk-UA"/>
        </w:rPr>
        <w:t xml:space="preserve"> Глинисті мінерали та оксигідроксиди в бокситах можуть реєструвати кліматичні зміни.</w:t>
      </w:r>
    </w:p>
    <w:p w14:paraId="4020AFDD" w14:textId="38630944"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Поклади карстових бокситів можуть бути вихідним матеріалом для збагаченого РЗЕ червоного шламу, що є продуктом процесу Байєра. «Критичні» метали, такі як</w:t>
      </w:r>
      <w:r w:rsidR="00A043D7">
        <w:rPr>
          <w:rFonts w:eastAsiaTheme="majorEastAsia"/>
          <w:sz w:val="28"/>
          <w:szCs w:val="28"/>
          <w:lang w:val="uk-UA" w:eastAsia="uk-UA"/>
        </w:rPr>
        <w:t>:</w:t>
      </w:r>
      <w:r w:rsidRPr="00A043D7">
        <w:rPr>
          <w:rFonts w:eastAsiaTheme="majorEastAsia"/>
          <w:sz w:val="28"/>
          <w:szCs w:val="28"/>
          <w:lang w:val="uk-UA" w:eastAsia="uk-UA"/>
        </w:rPr>
        <w:t xml:space="preserve"> Cr, Co, Ni, Ga, Nb і РЗЕ, зазвичай концентруються в карстових бокситах [17].</w:t>
      </w:r>
    </w:p>
    <w:p w14:paraId="410788F4" w14:textId="0281EBA1"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Рудні тіла бокситів складаються з багатого бокситового горизонту (характеризується асоціацією діаспор-ілліт-анатаз) і базального залізобагатого горизонту (діаспор-гетит-гематит-ілліт-анатаз), затиснутих між вище лежачим глинистим шаром (ілліт-діаспораг-шаром (ілліт-діаспор-мікроклін-гетит). Геохімічні дослідження показують, що Rb, Cs, Ba, Cu, Zn збіднені, тоді як</w:t>
      </w:r>
      <w:r w:rsidR="0071235A" w:rsidRPr="00A043D7">
        <w:rPr>
          <w:rFonts w:eastAsiaTheme="majorEastAsia"/>
          <w:sz w:val="28"/>
          <w:szCs w:val="28"/>
          <w:lang w:val="uk-UA" w:eastAsia="uk-UA"/>
        </w:rPr>
        <w:t>:</w:t>
      </w:r>
      <w:r w:rsidRPr="00A043D7">
        <w:rPr>
          <w:rFonts w:eastAsiaTheme="majorEastAsia"/>
          <w:sz w:val="28"/>
          <w:szCs w:val="28"/>
          <w:lang w:val="uk-UA" w:eastAsia="uk-UA"/>
        </w:rPr>
        <w:t xml:space="preserve"> B, Ga, Bi, V, Sc, Zr, Hf, Nb, Ta, W, U та Th збагачені бокситовими горизонтами. </w:t>
      </w:r>
      <w:r w:rsidR="0071235A" w:rsidRPr="00A043D7">
        <w:rPr>
          <w:rFonts w:eastAsiaTheme="majorEastAsia"/>
          <w:sz w:val="28"/>
          <w:szCs w:val="28"/>
          <w:lang w:val="uk-UA" w:eastAsia="uk-UA"/>
        </w:rPr>
        <w:t>У</w:t>
      </w:r>
      <w:r w:rsidRPr="00A043D7">
        <w:rPr>
          <w:rFonts w:eastAsiaTheme="majorEastAsia"/>
          <w:sz w:val="28"/>
          <w:szCs w:val="28"/>
          <w:lang w:val="uk-UA" w:eastAsia="uk-UA"/>
        </w:rPr>
        <w:t xml:space="preserve"> високо збагачений бокситовими рудами і глинами </w:t>
      </w:r>
      <w:r w:rsidR="00A043D7">
        <w:rPr>
          <w:rFonts w:eastAsiaTheme="majorEastAsia"/>
          <w:sz w:val="28"/>
          <w:szCs w:val="28"/>
          <w:lang w:val="uk-UA" w:eastAsia="uk-UA"/>
        </w:rPr>
        <w:t>та</w:t>
      </w:r>
      <w:r w:rsidRPr="00A043D7">
        <w:rPr>
          <w:rFonts w:eastAsiaTheme="majorEastAsia"/>
          <w:sz w:val="28"/>
          <w:szCs w:val="28"/>
          <w:lang w:val="uk-UA" w:eastAsia="uk-UA"/>
        </w:rPr>
        <w:t xml:space="preserve"> позитивно пов</w:t>
      </w:r>
      <w:r w:rsidR="0071235A" w:rsidRPr="00A043D7">
        <w:rPr>
          <w:rFonts w:eastAsiaTheme="majorEastAsia"/>
          <w:sz w:val="28"/>
          <w:szCs w:val="28"/>
          <w:lang w:val="uk-UA" w:eastAsia="uk-UA"/>
        </w:rPr>
        <w:t>’</w:t>
      </w:r>
      <w:r w:rsidRPr="00A043D7">
        <w:rPr>
          <w:rFonts w:eastAsiaTheme="majorEastAsia"/>
          <w:sz w:val="28"/>
          <w:szCs w:val="28"/>
          <w:lang w:val="uk-UA" w:eastAsia="uk-UA"/>
        </w:rPr>
        <w:t>язаний з SiO</w:t>
      </w:r>
      <w:r w:rsidRPr="00A043D7">
        <w:rPr>
          <w:rFonts w:eastAsiaTheme="majorEastAsia"/>
          <w:sz w:val="28"/>
          <w:szCs w:val="28"/>
          <w:vertAlign w:val="subscript"/>
          <w:lang w:val="uk-UA" w:eastAsia="uk-UA"/>
        </w:rPr>
        <w:t>2</w:t>
      </w:r>
      <w:r w:rsidRPr="00A043D7">
        <w:rPr>
          <w:rFonts w:eastAsiaTheme="majorEastAsia"/>
          <w:sz w:val="28"/>
          <w:szCs w:val="28"/>
          <w:lang w:val="uk-UA" w:eastAsia="uk-UA"/>
        </w:rPr>
        <w:t>, вказуючи на те, що в основному міститься в глинистих компонентах, наприклад, переважно ілітах, які вважаються сумішшю аутигенних мінералів, перетворених з каолінітів у процесі діагніт, і незмінених детритних мінералів. Розрахунки зміни маси показують, що Hf, Zr, Nb, Ta, U, Th, Sc, Cr та Ga стабільні щодо TiO</w:t>
      </w:r>
      <w:r w:rsidRPr="00A043D7">
        <w:rPr>
          <w:rFonts w:eastAsiaTheme="majorEastAsia"/>
          <w:sz w:val="28"/>
          <w:szCs w:val="28"/>
          <w:vertAlign w:val="subscript"/>
          <w:lang w:val="uk-UA" w:eastAsia="uk-UA"/>
        </w:rPr>
        <w:t>2</w:t>
      </w:r>
      <w:r w:rsidRPr="00A043D7">
        <w:rPr>
          <w:rFonts w:eastAsiaTheme="majorEastAsia"/>
          <w:sz w:val="28"/>
          <w:szCs w:val="28"/>
          <w:lang w:val="uk-UA" w:eastAsia="uk-UA"/>
        </w:rPr>
        <w:t xml:space="preserve"> У процесі бокситизації ці елементи переважно пов</w:t>
      </w:r>
      <w:r w:rsidR="0071235A" w:rsidRPr="00A043D7">
        <w:rPr>
          <w:rFonts w:eastAsiaTheme="majorEastAsia"/>
          <w:sz w:val="28"/>
          <w:szCs w:val="28"/>
          <w:lang w:val="uk-UA" w:eastAsia="uk-UA"/>
        </w:rPr>
        <w:t>’</w:t>
      </w:r>
      <w:r w:rsidRPr="00A043D7">
        <w:rPr>
          <w:rFonts w:eastAsiaTheme="majorEastAsia"/>
          <w:sz w:val="28"/>
          <w:szCs w:val="28"/>
          <w:lang w:val="uk-UA" w:eastAsia="uk-UA"/>
        </w:rPr>
        <w:t xml:space="preserve">язані </w:t>
      </w:r>
      <w:r w:rsidR="0071235A" w:rsidRPr="00A043D7">
        <w:rPr>
          <w:rFonts w:eastAsiaTheme="majorEastAsia"/>
          <w:sz w:val="28"/>
          <w:szCs w:val="28"/>
          <w:lang w:val="uk-UA" w:eastAsia="uk-UA"/>
        </w:rPr>
        <w:t>і</w:t>
      </w:r>
      <w:r w:rsidRPr="00A043D7">
        <w:rPr>
          <w:rFonts w:eastAsiaTheme="majorEastAsia"/>
          <w:sz w:val="28"/>
          <w:szCs w:val="28"/>
          <w:lang w:val="uk-UA" w:eastAsia="uk-UA"/>
        </w:rPr>
        <w:t>з анатазом та діаспорами [18].</w:t>
      </w:r>
    </w:p>
    <w:p w14:paraId="591DC00C" w14:textId="243D183D" w:rsidR="00545D74" w:rsidRPr="00A043D7" w:rsidRDefault="00A44794" w:rsidP="00545D74">
      <w:pPr>
        <w:spacing w:line="360" w:lineRule="auto"/>
        <w:ind w:firstLine="709"/>
        <w:jc w:val="both"/>
        <w:rPr>
          <w:rFonts w:eastAsia="Calibri"/>
          <w:sz w:val="28"/>
          <w:szCs w:val="28"/>
          <w:shd w:val="clear" w:color="auto" w:fill="FFFFFF"/>
          <w:lang w:val="uk-UA"/>
        </w:rPr>
      </w:pPr>
      <w:r w:rsidRPr="00A043D7">
        <w:rPr>
          <w:rFonts w:eastAsia="Calibri" w:cstheme="minorBidi"/>
          <w:sz w:val="28"/>
          <w:szCs w:val="28"/>
          <w:shd w:val="clear" w:color="auto" w:fill="FFFFFF"/>
          <w:lang w:val="uk-UA"/>
        </w:rPr>
        <w:t xml:space="preserve">Гайянські боксити </w:t>
      </w:r>
      <w:r w:rsidRPr="00A043D7">
        <w:rPr>
          <w:rFonts w:eastAsia="Calibri"/>
          <w:sz w:val="28"/>
          <w:szCs w:val="28"/>
          <w:shd w:val="clear" w:color="auto" w:fill="FFFFFF"/>
          <w:lang w:val="uk-UA"/>
        </w:rPr>
        <w:t>−</w:t>
      </w:r>
      <w:r w:rsidRPr="00A043D7">
        <w:rPr>
          <w:rFonts w:eastAsia="Calibri" w:cstheme="minorBidi"/>
          <w:sz w:val="28"/>
          <w:szCs w:val="28"/>
          <w:shd w:val="clear" w:color="auto" w:fill="FFFFFF"/>
          <w:lang w:val="uk-UA"/>
        </w:rPr>
        <w:t xml:space="preserve"> найякісніші у світі (вміст алюмінієвих оксидів та низький вміст домішок). Гвінейські боксити є важливими </w:t>
      </w:r>
      <w:r w:rsidR="00A043D7">
        <w:rPr>
          <w:rFonts w:eastAsia="Calibri" w:cstheme="minorBidi"/>
          <w:sz w:val="28"/>
          <w:szCs w:val="28"/>
          <w:shd w:val="clear" w:color="auto" w:fill="FFFFFF"/>
          <w:lang w:val="uk-UA"/>
        </w:rPr>
        <w:t>у</w:t>
      </w:r>
      <w:r w:rsidRPr="00A043D7">
        <w:rPr>
          <w:rFonts w:eastAsia="Calibri" w:cstheme="minorBidi"/>
          <w:sz w:val="28"/>
          <w:szCs w:val="28"/>
          <w:shd w:val="clear" w:color="auto" w:fill="FFFFFF"/>
          <w:lang w:val="uk-UA"/>
        </w:rPr>
        <w:t xml:space="preserve"> світовому ринку і мають великий потенціал для експорту.</w:t>
      </w:r>
      <w:r w:rsidRPr="00A043D7">
        <w:rPr>
          <w:rFonts w:eastAsia="Calibri" w:cstheme="majorBidi"/>
          <w:i/>
          <w:iCs/>
          <w:sz w:val="28"/>
          <w:szCs w:val="28"/>
          <w:lang w:val="uk-UA"/>
        </w:rPr>
        <w:t xml:space="preserve"> </w:t>
      </w:r>
      <w:r w:rsidRPr="00A043D7">
        <w:rPr>
          <w:rFonts w:eastAsia="Calibri" w:cstheme="minorBidi"/>
          <w:sz w:val="28"/>
          <w:szCs w:val="28"/>
          <w:lang w:val="uk-UA"/>
        </w:rPr>
        <w:t>У Гвінейській Республіці знаходяться найбільші запаси бокситів у світі, які оцінюються приблизно в 40 млрд. тон [19].</w:t>
      </w:r>
    </w:p>
    <w:p w14:paraId="655D6A2B"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Аналіз карстових бокситів, навіть нерентабельних родовищ бокситів, може дати корисну інформацію про розподіл критичних елементів, оскільки такі боксити є аналогами економічно більш життєздатних родовищ бокситів [20].</w:t>
      </w:r>
    </w:p>
    <w:p w14:paraId="4BBEDD58" w14:textId="5F7187E2"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 xml:space="preserve">Галузь переробки бокситів до сих пір не змогла знайти екологічне та комерційне життєздатне рішення для утилізації та повторного використання залишків бокситів. Утікання ставку із червоним шламом на нафтоперероблювальному заводі </w:t>
      </w:r>
      <w:r w:rsidRPr="00A043D7">
        <w:rPr>
          <w:rFonts w:eastAsia="Calibri" w:cstheme="minorBidi"/>
          <w:sz w:val="28"/>
          <w:szCs w:val="28"/>
        </w:rPr>
        <w:t>ALUNORTE</w:t>
      </w:r>
      <w:r w:rsidRPr="00A043D7">
        <w:rPr>
          <w:rFonts w:eastAsia="Calibri" w:cstheme="minorBidi"/>
          <w:sz w:val="28"/>
          <w:szCs w:val="28"/>
          <w:lang w:val="uk-UA"/>
        </w:rPr>
        <w:t xml:space="preserve"> компанії HYDRO у Бразилії, </w:t>
      </w:r>
      <w:r w:rsidR="0071235A" w:rsidRPr="00A043D7">
        <w:rPr>
          <w:rFonts w:eastAsia="Calibri" w:cstheme="minorBidi"/>
          <w:sz w:val="28"/>
          <w:szCs w:val="28"/>
          <w:lang w:val="uk-UA"/>
        </w:rPr>
        <w:br/>
      </w:r>
      <w:r w:rsidRPr="00A043D7">
        <w:rPr>
          <w:rFonts w:eastAsia="Calibri" w:cstheme="minorBidi"/>
          <w:sz w:val="28"/>
          <w:szCs w:val="28"/>
          <w:lang w:val="uk-UA"/>
        </w:rPr>
        <w:t>у результаті якої шлам потрапив у навколишнє середовище у 2018 р</w:t>
      </w:r>
      <w:r w:rsidR="00A043D7">
        <w:rPr>
          <w:rFonts w:eastAsia="Calibri" w:cstheme="minorBidi"/>
          <w:sz w:val="28"/>
          <w:szCs w:val="28"/>
          <w:lang w:val="uk-UA"/>
        </w:rPr>
        <w:t>.</w:t>
      </w:r>
      <w:r w:rsidRPr="00A043D7">
        <w:rPr>
          <w:rFonts w:eastAsia="Calibri" w:cstheme="minorBidi"/>
          <w:sz w:val="28"/>
          <w:szCs w:val="28"/>
          <w:lang w:val="uk-UA"/>
        </w:rPr>
        <w:t xml:space="preserve">, </w:t>
      </w:r>
      <w:r w:rsidR="00A043D7">
        <w:rPr>
          <w:rFonts w:eastAsia="Calibri" w:cstheme="minorBidi"/>
          <w:sz w:val="28"/>
          <w:szCs w:val="28"/>
          <w:lang w:val="uk-UA"/>
        </w:rPr>
        <w:br/>
      </w:r>
      <w:r w:rsidRPr="00A043D7">
        <w:rPr>
          <w:rFonts w:eastAsia="Calibri" w:cstheme="minorBidi"/>
          <w:sz w:val="28"/>
          <w:szCs w:val="28"/>
          <w:lang w:val="uk-UA"/>
        </w:rPr>
        <w:t>є прикладом того, як ставки із червоним шламом можуть негативно впливати на навколишнє середовище [21, 22].</w:t>
      </w:r>
    </w:p>
    <w:p w14:paraId="743E5E1E" w14:textId="77777777" w:rsidR="00545D74" w:rsidRPr="00A043D7" w:rsidRDefault="00545D74" w:rsidP="00545D74">
      <w:pPr>
        <w:spacing w:line="360" w:lineRule="auto"/>
        <w:ind w:firstLine="709"/>
        <w:jc w:val="both"/>
        <w:rPr>
          <w:rFonts w:eastAsia="Calibri"/>
          <w:sz w:val="28"/>
          <w:szCs w:val="28"/>
          <w:lang w:val="uk-UA"/>
        </w:rPr>
      </w:pPr>
    </w:p>
    <w:p w14:paraId="17ADAD58" w14:textId="77777777" w:rsidR="00545D74" w:rsidRPr="00A043D7" w:rsidRDefault="00545D74" w:rsidP="00545D74">
      <w:pPr>
        <w:spacing w:line="360" w:lineRule="auto"/>
        <w:ind w:firstLine="709"/>
        <w:jc w:val="both"/>
        <w:rPr>
          <w:rFonts w:eastAsia="Calibri"/>
          <w:sz w:val="28"/>
          <w:szCs w:val="28"/>
          <w:lang w:val="uk-UA"/>
        </w:rPr>
      </w:pPr>
    </w:p>
    <w:p w14:paraId="7CDFD9F6"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1.2 Технологія виробництва глинозему з бокситів та цикл одержання алюмінію</w:t>
      </w:r>
    </w:p>
    <w:p w14:paraId="32B9C022" w14:textId="77777777" w:rsidR="00545D74" w:rsidRPr="00A043D7" w:rsidRDefault="00545D74" w:rsidP="00545D74">
      <w:pPr>
        <w:spacing w:line="360" w:lineRule="auto"/>
        <w:ind w:firstLine="709"/>
        <w:jc w:val="both"/>
        <w:rPr>
          <w:rFonts w:eastAsia="Calibri"/>
          <w:sz w:val="28"/>
          <w:szCs w:val="28"/>
          <w:highlight w:val="red"/>
          <w:lang w:val="uk-UA"/>
        </w:rPr>
      </w:pPr>
    </w:p>
    <w:p w14:paraId="1B0CA54E" w14:textId="77777777" w:rsidR="00545D74" w:rsidRPr="00A043D7" w:rsidRDefault="00545D74" w:rsidP="00545D74">
      <w:pPr>
        <w:spacing w:line="360" w:lineRule="auto"/>
        <w:ind w:firstLine="709"/>
        <w:jc w:val="both"/>
        <w:rPr>
          <w:rFonts w:eastAsia="Calibri"/>
          <w:sz w:val="28"/>
          <w:szCs w:val="28"/>
          <w:highlight w:val="red"/>
          <w:lang w:val="uk-UA"/>
        </w:rPr>
      </w:pPr>
    </w:p>
    <w:p w14:paraId="4F2E69B7" w14:textId="67BEFF94"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Al</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3</w:t>
      </w:r>
      <w:r w:rsidRPr="00A043D7">
        <w:rPr>
          <w:rFonts w:eastAsia="Calibri" w:cstheme="minorBidi"/>
          <w:sz w:val="28"/>
          <w:szCs w:val="28"/>
          <w:lang w:val="ru-RU"/>
        </w:rPr>
        <w:t xml:space="preserve"> </w:t>
      </w:r>
      <w:r w:rsidRPr="00A043D7">
        <w:rPr>
          <w:rFonts w:eastAsia="Calibri" w:cstheme="minorBidi"/>
          <w:sz w:val="28"/>
          <w:szCs w:val="28"/>
          <w:lang w:val="uk-UA"/>
        </w:rPr>
        <w:t>у рудах знаходиться як мінерал. Види подібних мінералів: корунд – 100% Al</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3</w:t>
      </w:r>
      <w:r w:rsidRPr="00A043D7">
        <w:rPr>
          <w:rFonts w:eastAsia="Calibri" w:cstheme="minorBidi"/>
          <w:sz w:val="28"/>
          <w:szCs w:val="28"/>
          <w:lang w:val="uk-UA"/>
        </w:rPr>
        <w:t>; діаспор або беміт – Al</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3</w:t>
      </w:r>
      <w:r w:rsidRPr="00A043D7">
        <w:rPr>
          <w:rFonts w:eastAsia="Calibri" w:cstheme="minorBidi"/>
          <w:sz w:val="28"/>
          <w:szCs w:val="28"/>
          <w:lang w:val="uk-UA"/>
        </w:rPr>
        <w:t>·H</w:t>
      </w:r>
      <w:r w:rsidRPr="00A043D7">
        <w:rPr>
          <w:rFonts w:eastAsia="Calibri" w:cstheme="minorBidi"/>
          <w:sz w:val="28"/>
          <w:szCs w:val="28"/>
          <w:vertAlign w:val="subscript"/>
          <w:lang w:val="uk-UA"/>
        </w:rPr>
        <w:t>2</w:t>
      </w:r>
      <w:r w:rsidRPr="00A043D7">
        <w:rPr>
          <w:rFonts w:eastAsia="Calibri" w:cstheme="minorBidi"/>
          <w:sz w:val="28"/>
          <w:szCs w:val="28"/>
          <w:lang w:val="uk-UA"/>
        </w:rPr>
        <w:t>O – 85% Al</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3</w:t>
      </w:r>
      <w:r w:rsidRPr="00A043D7">
        <w:rPr>
          <w:rFonts w:eastAsia="Calibri" w:cstheme="minorBidi"/>
          <w:sz w:val="28"/>
          <w:szCs w:val="28"/>
          <w:lang w:val="uk-UA"/>
        </w:rPr>
        <w:t>; гібсит (гідраргіліт) – Al</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3</w:t>
      </w:r>
      <w:r w:rsidRPr="00A043D7">
        <w:rPr>
          <w:rFonts w:eastAsia="Calibri" w:cstheme="minorBidi"/>
          <w:sz w:val="28"/>
          <w:szCs w:val="28"/>
          <w:lang w:val="uk-UA"/>
        </w:rPr>
        <w:t>·3H</w:t>
      </w:r>
      <w:r w:rsidRPr="00A043D7">
        <w:rPr>
          <w:rFonts w:eastAsia="Calibri" w:cstheme="minorBidi"/>
          <w:sz w:val="28"/>
          <w:szCs w:val="28"/>
          <w:vertAlign w:val="subscript"/>
          <w:lang w:val="uk-UA"/>
        </w:rPr>
        <w:t>2</w:t>
      </w:r>
      <w:r w:rsidRPr="00A043D7">
        <w:rPr>
          <w:rFonts w:eastAsia="Calibri" w:cstheme="minorBidi"/>
          <w:sz w:val="28"/>
          <w:szCs w:val="28"/>
          <w:lang w:val="uk-UA"/>
        </w:rPr>
        <w:t>O – 65,4% Al</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3</w:t>
      </w:r>
      <w:r w:rsidRPr="00A043D7">
        <w:rPr>
          <w:rFonts w:eastAsia="Calibri" w:cstheme="minorBidi"/>
          <w:sz w:val="28"/>
          <w:szCs w:val="28"/>
          <w:lang w:val="uk-UA"/>
        </w:rPr>
        <w:t>; нефелін – (Na</w:t>
      </w:r>
      <w:r w:rsidRPr="00A043D7">
        <w:rPr>
          <w:rFonts w:eastAsia="Calibri" w:cstheme="minorBidi"/>
          <w:sz w:val="28"/>
          <w:szCs w:val="28"/>
          <w:vertAlign w:val="subscript"/>
          <w:lang w:val="uk-UA"/>
        </w:rPr>
        <w:t>x</w:t>
      </w:r>
      <w:r w:rsidRPr="00A043D7">
        <w:rPr>
          <w:rFonts w:eastAsia="Calibri" w:cstheme="minorBidi"/>
          <w:sz w:val="28"/>
          <w:szCs w:val="28"/>
          <w:lang w:val="uk-UA"/>
        </w:rPr>
        <w:t>K</w:t>
      </w:r>
      <w:r w:rsidRPr="00A043D7">
        <w:rPr>
          <w:rFonts w:eastAsia="Calibri" w:cstheme="minorBidi"/>
          <w:sz w:val="28"/>
          <w:szCs w:val="28"/>
          <w:vertAlign w:val="subscript"/>
          <w:lang w:val="uk-UA"/>
        </w:rPr>
        <w:t>y</w:t>
      </w:r>
      <w:r w:rsidRPr="00A043D7">
        <w:rPr>
          <w:rFonts w:eastAsia="Calibri" w:cstheme="minorBidi"/>
          <w:sz w:val="28"/>
          <w:szCs w:val="28"/>
          <w:lang w:val="uk-UA"/>
        </w:rPr>
        <w:t>)O·Al</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3</w:t>
      </w:r>
      <w:r w:rsidRPr="00A043D7">
        <w:rPr>
          <w:rFonts w:eastAsia="Calibri" w:cstheme="minorBidi"/>
          <w:sz w:val="28"/>
          <w:szCs w:val="28"/>
          <w:lang w:val="uk-UA"/>
        </w:rPr>
        <w:t>·2SiO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 32-36% Al</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3</w:t>
      </w:r>
      <w:r w:rsidRPr="00A043D7">
        <w:rPr>
          <w:rFonts w:eastAsia="Calibri" w:cstheme="minorBidi"/>
          <w:sz w:val="28"/>
          <w:szCs w:val="28"/>
          <w:lang w:val="uk-UA"/>
        </w:rPr>
        <w:t>; алуніт – (</w:t>
      </w:r>
      <w:r w:rsidRPr="00A043D7">
        <w:rPr>
          <w:rFonts w:eastAsia="Calibri" w:cstheme="minorBidi"/>
          <w:sz w:val="28"/>
          <w:szCs w:val="28"/>
        </w:rPr>
        <w:t>Na</w:t>
      </w:r>
      <w:r w:rsidRPr="00A043D7">
        <w:rPr>
          <w:rFonts w:eastAsia="Calibri" w:cstheme="minorBidi"/>
          <w:sz w:val="28"/>
          <w:szCs w:val="28"/>
          <w:vertAlign w:val="subscript"/>
        </w:rPr>
        <w:t>x</w:t>
      </w:r>
      <w:r w:rsidRPr="00A043D7">
        <w:rPr>
          <w:rFonts w:eastAsia="Calibri" w:cstheme="minorBidi"/>
          <w:sz w:val="28"/>
          <w:szCs w:val="28"/>
        </w:rPr>
        <w:t>K</w:t>
      </w:r>
      <w:r w:rsidRPr="00A043D7">
        <w:rPr>
          <w:rFonts w:eastAsia="Calibri" w:cstheme="minorBidi"/>
          <w:sz w:val="28"/>
          <w:szCs w:val="28"/>
          <w:vertAlign w:val="subscript"/>
        </w:rPr>
        <w:t>y</w:t>
      </w:r>
      <w:r w:rsidRPr="00A043D7">
        <w:rPr>
          <w:rFonts w:eastAsia="Calibri" w:cstheme="minorBidi"/>
          <w:sz w:val="28"/>
          <w:szCs w:val="28"/>
          <w:lang w:val="uk-UA"/>
        </w:rPr>
        <w:t>)</w:t>
      </w:r>
      <w:r w:rsidRPr="00A043D7">
        <w:rPr>
          <w:rFonts w:eastAsia="Calibri" w:cstheme="minorBidi"/>
          <w:sz w:val="28"/>
          <w:szCs w:val="28"/>
        </w:rPr>
        <w:t>SO</w:t>
      </w:r>
      <w:r w:rsidRPr="00A043D7">
        <w:rPr>
          <w:rFonts w:eastAsia="Calibri" w:cstheme="minorBidi"/>
          <w:sz w:val="28"/>
          <w:szCs w:val="28"/>
          <w:vertAlign w:val="subscript"/>
          <w:lang w:val="uk-UA"/>
        </w:rPr>
        <w:t>4</w:t>
      </w:r>
      <w:r w:rsidRPr="00A043D7">
        <w:rPr>
          <w:rFonts w:eastAsia="Calibri" w:cstheme="minorBidi"/>
          <w:sz w:val="28"/>
          <w:szCs w:val="28"/>
          <w:lang w:val="uk-UA"/>
        </w:rPr>
        <w:t>·</w:t>
      </w:r>
      <w:r w:rsidRPr="00A043D7">
        <w:rPr>
          <w:rFonts w:eastAsia="Calibri" w:cstheme="minorBidi"/>
          <w:sz w:val="28"/>
          <w:szCs w:val="28"/>
        </w:rPr>
        <w:t>Al</w:t>
      </w:r>
      <w:r w:rsidRPr="00A043D7">
        <w:rPr>
          <w:rFonts w:eastAsia="Calibri" w:cstheme="minorBidi"/>
          <w:sz w:val="28"/>
          <w:szCs w:val="28"/>
          <w:vertAlign w:val="subscript"/>
          <w:lang w:val="uk-UA"/>
        </w:rPr>
        <w:t>2</w:t>
      </w:r>
      <w:r w:rsidRPr="00A043D7">
        <w:rPr>
          <w:rFonts w:eastAsia="Calibri" w:cstheme="minorBidi"/>
          <w:sz w:val="28"/>
          <w:szCs w:val="28"/>
          <w:lang w:val="uk-UA"/>
        </w:rPr>
        <w:t>(</w:t>
      </w:r>
      <w:r w:rsidRPr="00A043D7">
        <w:rPr>
          <w:rFonts w:eastAsia="Calibri" w:cstheme="minorBidi"/>
          <w:sz w:val="28"/>
          <w:szCs w:val="28"/>
        </w:rPr>
        <w:t>SO</w:t>
      </w:r>
      <w:r w:rsidRPr="00A043D7">
        <w:rPr>
          <w:rFonts w:eastAsia="Calibri" w:cstheme="minorBidi"/>
          <w:sz w:val="28"/>
          <w:szCs w:val="28"/>
          <w:vertAlign w:val="subscript"/>
          <w:lang w:val="uk-UA"/>
        </w:rPr>
        <w:t>4</w:t>
      </w:r>
      <w:r w:rsidRPr="00A043D7">
        <w:rPr>
          <w:rFonts w:eastAsia="Calibri" w:cstheme="minorBidi"/>
          <w:sz w:val="28"/>
          <w:szCs w:val="28"/>
          <w:lang w:val="uk-UA"/>
        </w:rPr>
        <w:t>)</w:t>
      </w:r>
      <w:r w:rsidRPr="00A043D7">
        <w:rPr>
          <w:rFonts w:eastAsia="Calibri" w:cstheme="minorBidi"/>
          <w:sz w:val="28"/>
          <w:szCs w:val="28"/>
          <w:vertAlign w:val="subscript"/>
          <w:lang w:val="uk-UA"/>
        </w:rPr>
        <w:t>3</w:t>
      </w:r>
      <w:r w:rsidRPr="00A043D7">
        <w:rPr>
          <w:rFonts w:eastAsia="Calibri" w:cstheme="minorBidi"/>
          <w:sz w:val="28"/>
          <w:szCs w:val="28"/>
          <w:lang w:val="uk-UA"/>
        </w:rPr>
        <w:t>·4</w:t>
      </w:r>
      <w:r w:rsidRPr="00A043D7">
        <w:rPr>
          <w:rFonts w:eastAsia="Calibri" w:cstheme="minorBidi"/>
          <w:sz w:val="28"/>
          <w:szCs w:val="28"/>
        </w:rPr>
        <w:t>Al</w:t>
      </w:r>
      <w:r w:rsidRPr="00A043D7">
        <w:rPr>
          <w:rFonts w:eastAsia="Calibri" w:cstheme="minorBidi"/>
          <w:sz w:val="28"/>
          <w:szCs w:val="28"/>
          <w:lang w:val="uk-UA"/>
        </w:rPr>
        <w:t>(</w:t>
      </w:r>
      <w:r w:rsidRPr="00A043D7">
        <w:rPr>
          <w:rFonts w:eastAsia="Calibri" w:cstheme="minorBidi"/>
          <w:sz w:val="28"/>
          <w:szCs w:val="28"/>
        </w:rPr>
        <w:t>OH</w:t>
      </w:r>
      <w:r w:rsidRPr="00A043D7">
        <w:rPr>
          <w:rFonts w:eastAsia="Calibri" w:cstheme="minorBidi"/>
          <w:sz w:val="28"/>
          <w:szCs w:val="28"/>
          <w:lang w:val="uk-UA"/>
        </w:rPr>
        <w:t>)</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 37-39% </w:t>
      </w:r>
      <w:r w:rsidRPr="00A043D7">
        <w:rPr>
          <w:rFonts w:eastAsia="Calibri" w:cstheme="minorBidi"/>
          <w:sz w:val="28"/>
          <w:szCs w:val="28"/>
        </w:rPr>
        <w:t>Al</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3</w:t>
      </w:r>
      <w:r w:rsidRPr="00A043D7">
        <w:rPr>
          <w:rFonts w:eastAsia="Calibri" w:cstheme="minorBidi"/>
          <w:sz w:val="28"/>
          <w:szCs w:val="28"/>
          <w:lang w:val="uk-UA"/>
        </w:rPr>
        <w:t>; каолініт</w:t>
      </w:r>
      <w:r w:rsidR="00A043D7">
        <w:rPr>
          <w:rFonts w:eastAsia="Calibri" w:cstheme="minorBidi"/>
          <w:sz w:val="28"/>
          <w:szCs w:val="28"/>
          <w:lang w:val="uk-UA"/>
        </w:rPr>
        <w:t xml:space="preserve"> </w:t>
      </w:r>
      <w:r w:rsidRPr="00A043D7">
        <w:rPr>
          <w:rFonts w:eastAsia="Calibri" w:cstheme="minorBidi"/>
          <w:sz w:val="28"/>
          <w:szCs w:val="28"/>
          <w:lang w:val="uk-UA"/>
        </w:rPr>
        <w:t>–</w:t>
      </w:r>
      <w:r w:rsidR="00A043D7">
        <w:rPr>
          <w:rFonts w:eastAsia="Calibri" w:cstheme="minorBidi"/>
          <w:sz w:val="28"/>
          <w:szCs w:val="28"/>
          <w:lang w:val="uk-UA"/>
        </w:rPr>
        <w:t xml:space="preserve"> </w:t>
      </w:r>
      <w:r w:rsidRPr="00A043D7">
        <w:rPr>
          <w:rFonts w:eastAsia="Calibri" w:cstheme="minorBidi"/>
          <w:sz w:val="28"/>
          <w:szCs w:val="28"/>
        </w:rPr>
        <w:t>Al</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3</w:t>
      </w:r>
      <w:r w:rsidRPr="00A043D7">
        <w:rPr>
          <w:rFonts w:eastAsia="Calibri" w:cstheme="minorBidi"/>
          <w:sz w:val="28"/>
          <w:szCs w:val="28"/>
          <w:lang w:val="uk-UA"/>
        </w:rPr>
        <w:t>·2</w:t>
      </w:r>
      <w:r w:rsidRPr="00A043D7">
        <w:rPr>
          <w:rFonts w:eastAsia="Calibri" w:cstheme="minorBidi"/>
          <w:sz w:val="28"/>
          <w:szCs w:val="28"/>
        </w:rPr>
        <w:t>SiO</w:t>
      </w:r>
      <w:r w:rsidRPr="00A043D7">
        <w:rPr>
          <w:rFonts w:eastAsia="Calibri" w:cstheme="minorBidi"/>
          <w:sz w:val="28"/>
          <w:szCs w:val="28"/>
          <w:vertAlign w:val="subscript"/>
          <w:lang w:val="uk-UA"/>
        </w:rPr>
        <w:t>2</w:t>
      </w:r>
      <w:r w:rsidRPr="00A043D7">
        <w:rPr>
          <w:rFonts w:eastAsia="Calibri" w:cstheme="minorBidi"/>
          <w:sz w:val="28"/>
          <w:szCs w:val="28"/>
          <w:lang w:val="uk-UA"/>
        </w:rPr>
        <w:t>·</w:t>
      </w:r>
      <w:r w:rsidRPr="00A043D7">
        <w:rPr>
          <w:rFonts w:eastAsia="Calibri" w:cstheme="minorBidi"/>
          <w:sz w:val="28"/>
          <w:szCs w:val="28"/>
          <w:vertAlign w:val="subscript"/>
          <w:lang w:val="uk-UA"/>
        </w:rPr>
        <w:t xml:space="preserve"> </w:t>
      </w:r>
      <w:r w:rsidRPr="00A043D7">
        <w:rPr>
          <w:rFonts w:eastAsia="Calibri" w:cstheme="minorBidi"/>
          <w:sz w:val="28"/>
          <w:szCs w:val="28"/>
          <w:lang w:val="uk-UA"/>
        </w:rPr>
        <w:t>·2</w:t>
      </w:r>
      <w:r w:rsidRPr="00A043D7">
        <w:rPr>
          <w:rFonts w:eastAsia="Calibri" w:cstheme="minorBidi"/>
          <w:sz w:val="28"/>
          <w:szCs w:val="28"/>
        </w:rPr>
        <w:t>H</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lang w:val="uk-UA"/>
        </w:rPr>
        <w:t xml:space="preserve"> – 39,5% </w:t>
      </w:r>
      <w:r w:rsidRPr="00A043D7">
        <w:rPr>
          <w:rFonts w:eastAsia="Calibri" w:cstheme="minorBidi"/>
          <w:sz w:val="28"/>
          <w:szCs w:val="28"/>
        </w:rPr>
        <w:t>Al</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кіаніт або силіманіт – </w:t>
      </w:r>
      <w:r w:rsidRPr="00A043D7">
        <w:rPr>
          <w:rFonts w:eastAsia="Calibri" w:cstheme="minorBidi"/>
          <w:sz w:val="28"/>
          <w:szCs w:val="28"/>
        </w:rPr>
        <w:t>Al</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3</w:t>
      </w:r>
      <w:r w:rsidRPr="00A043D7">
        <w:rPr>
          <w:rFonts w:eastAsia="Calibri" w:cstheme="minorBidi"/>
          <w:sz w:val="28"/>
          <w:szCs w:val="28"/>
          <w:lang w:val="uk-UA"/>
        </w:rPr>
        <w:t>·</w:t>
      </w:r>
      <w:r w:rsidRPr="00A043D7">
        <w:rPr>
          <w:rFonts w:eastAsia="Calibri" w:cstheme="minorBidi"/>
          <w:sz w:val="28"/>
          <w:szCs w:val="28"/>
        </w:rPr>
        <w:t>nSiO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 63,2% </w:t>
      </w:r>
      <w:r w:rsidRPr="00A043D7">
        <w:rPr>
          <w:rFonts w:eastAsia="Calibri" w:cstheme="minorBidi"/>
          <w:sz w:val="28"/>
          <w:szCs w:val="28"/>
        </w:rPr>
        <w:t>Al</w:t>
      </w:r>
      <w:r w:rsidRPr="00A043D7">
        <w:rPr>
          <w:rFonts w:eastAsia="Calibri" w:cstheme="minorBidi"/>
          <w:sz w:val="28"/>
          <w:szCs w:val="28"/>
          <w:vertAlign w:val="subscript"/>
          <w:lang w:val="uk-UA"/>
        </w:rPr>
        <w:t>2</w:t>
      </w:r>
      <w:r w:rsidRPr="00A043D7">
        <w:rPr>
          <w:rFonts w:eastAsia="Calibri" w:cstheme="minorBidi"/>
          <w:sz w:val="28"/>
          <w:szCs w:val="28"/>
        </w:rPr>
        <w:t>O</w:t>
      </w:r>
      <w:r w:rsidRPr="00A043D7">
        <w:rPr>
          <w:rFonts w:eastAsia="Calibri" w:cstheme="minorBidi"/>
          <w:sz w:val="28"/>
          <w:szCs w:val="28"/>
          <w:vertAlign w:val="subscript"/>
          <w:lang w:val="uk-UA"/>
        </w:rPr>
        <w:t>3</w:t>
      </w:r>
      <w:r w:rsidRPr="00A043D7">
        <w:rPr>
          <w:rFonts w:eastAsia="Calibri" w:cstheme="minorBidi"/>
          <w:sz w:val="28"/>
          <w:szCs w:val="28"/>
          <w:lang w:val="uk-UA"/>
        </w:rPr>
        <w:t>.</w:t>
      </w:r>
    </w:p>
    <w:p w14:paraId="429A7D27" w14:textId="6EEFFFC9"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 xml:space="preserve">Найзручнішим та економічно </w:t>
      </w:r>
      <w:r w:rsidR="00CC0009" w:rsidRPr="00A043D7">
        <w:rPr>
          <w:rFonts w:eastAsia="Calibri" w:cstheme="minorBidi"/>
          <w:sz w:val="28"/>
          <w:szCs w:val="28"/>
          <w:lang w:val="uk-UA"/>
        </w:rPr>
        <w:t>обґрунтованим</w:t>
      </w:r>
      <w:r w:rsidRPr="00A043D7">
        <w:rPr>
          <w:rFonts w:eastAsia="Calibri" w:cstheme="minorBidi"/>
          <w:sz w:val="28"/>
          <w:szCs w:val="28"/>
          <w:lang w:val="uk-UA"/>
        </w:rPr>
        <w:t xml:space="preserve"> способом одержання Al </w:t>
      </w:r>
      <w:r w:rsidR="00A043D7">
        <w:rPr>
          <w:rFonts w:eastAsia="Calibri" w:cstheme="minorBidi"/>
          <w:sz w:val="28"/>
          <w:szCs w:val="28"/>
          <w:lang w:val="uk-UA"/>
        </w:rPr>
        <w:br/>
      </w:r>
      <w:r w:rsidRPr="00A043D7">
        <w:rPr>
          <w:rFonts w:eastAsia="Calibri" w:cstheme="minorBidi"/>
          <w:sz w:val="28"/>
          <w:szCs w:val="28"/>
          <w:lang w:val="uk-UA"/>
        </w:rPr>
        <w:t>є засіб електролізу глинозему, що має бути розчиненим у плаві Na</w:t>
      </w:r>
      <w:r w:rsidRPr="00A043D7">
        <w:rPr>
          <w:rFonts w:eastAsia="Calibri" w:cstheme="minorBidi"/>
          <w:sz w:val="28"/>
          <w:szCs w:val="28"/>
          <w:vertAlign w:val="subscript"/>
          <w:lang w:val="uk-UA"/>
        </w:rPr>
        <w:t>3</w:t>
      </w:r>
      <w:r w:rsidRPr="00A043D7">
        <w:rPr>
          <w:rFonts w:eastAsia="Calibri" w:cstheme="minorBidi"/>
          <w:sz w:val="28"/>
          <w:szCs w:val="28"/>
          <w:lang w:val="uk-UA"/>
        </w:rPr>
        <w:t>AlF</w:t>
      </w:r>
      <w:r w:rsidRPr="00A043D7">
        <w:rPr>
          <w:rFonts w:eastAsia="Calibri" w:cstheme="minorBidi"/>
          <w:sz w:val="28"/>
          <w:szCs w:val="28"/>
          <w:vertAlign w:val="subscript"/>
          <w:lang w:val="uk-UA"/>
        </w:rPr>
        <w:t>6</w:t>
      </w:r>
      <w:r w:rsidRPr="00A043D7">
        <w:rPr>
          <w:rFonts w:eastAsia="Calibri" w:cstheme="minorBidi"/>
          <w:sz w:val="28"/>
          <w:szCs w:val="28"/>
          <w:lang w:val="uk-UA"/>
        </w:rPr>
        <w:t xml:space="preserve">. </w:t>
      </w:r>
      <w:r w:rsidR="00FF2190" w:rsidRPr="00A043D7">
        <w:rPr>
          <w:rFonts w:eastAsia="Calibri" w:cstheme="minorBidi"/>
          <w:sz w:val="28"/>
          <w:szCs w:val="28"/>
          <w:lang w:val="uk-UA"/>
        </w:rPr>
        <w:br/>
      </w:r>
      <w:r w:rsidRPr="00A043D7">
        <w:rPr>
          <w:rFonts w:eastAsia="Calibri" w:cstheme="minorBidi"/>
          <w:sz w:val="28"/>
          <w:szCs w:val="28"/>
          <w:lang w:val="uk-UA"/>
        </w:rPr>
        <w:t>На р</w:t>
      </w:r>
      <w:r w:rsidRPr="00295ED7">
        <w:rPr>
          <w:rFonts w:eastAsia="Calibri" w:cstheme="minorBidi"/>
          <w:sz w:val="28"/>
          <w:szCs w:val="28"/>
          <w:lang w:val="uk-UA"/>
        </w:rPr>
        <w:t>ис. 1.</w:t>
      </w:r>
      <w:r w:rsidR="00295ED7" w:rsidRPr="00295ED7">
        <w:rPr>
          <w:rFonts w:eastAsia="Calibri" w:cstheme="minorBidi"/>
          <w:sz w:val="28"/>
          <w:szCs w:val="28"/>
          <w:lang w:val="ru-RU"/>
        </w:rPr>
        <w:t>2</w:t>
      </w:r>
      <w:r w:rsidR="004C5633">
        <w:rPr>
          <w:rFonts w:eastAsia="Calibri" w:cstheme="minorBidi"/>
          <w:sz w:val="28"/>
          <w:szCs w:val="28"/>
          <w:lang w:val="uk-UA"/>
        </w:rPr>
        <w:t xml:space="preserve"> </w:t>
      </w:r>
      <w:r w:rsidRPr="00A043D7">
        <w:rPr>
          <w:rFonts w:eastAsia="Calibri" w:cstheme="minorBidi"/>
          <w:sz w:val="28"/>
          <w:szCs w:val="28"/>
          <w:lang w:val="uk-UA"/>
        </w:rPr>
        <w:t>вказана схема отримання Al за допомогою цього методу.</w:t>
      </w:r>
    </w:p>
    <w:p w14:paraId="3BC01BAF" w14:textId="21D7003B" w:rsidR="00545D74" w:rsidRPr="00A043D7" w:rsidRDefault="00545D74" w:rsidP="00545D74">
      <w:pPr>
        <w:spacing w:line="360" w:lineRule="auto"/>
        <w:ind w:firstLine="709"/>
        <w:jc w:val="both"/>
        <w:rPr>
          <w:rFonts w:eastAsia="Calibri"/>
          <w:sz w:val="16"/>
          <w:szCs w:val="16"/>
          <w:highlight w:val="red"/>
          <w:lang w:val="uk-UA"/>
        </w:rPr>
      </w:pPr>
    </w:p>
    <w:p w14:paraId="53F2CC3C" w14:textId="77777777" w:rsidR="00545D74" w:rsidRPr="00A043D7" w:rsidRDefault="00A44794" w:rsidP="00545D74">
      <w:pPr>
        <w:spacing w:line="360" w:lineRule="auto"/>
        <w:ind w:firstLine="709"/>
        <w:rPr>
          <w:rFonts w:eastAsia="Calibri"/>
          <w:sz w:val="28"/>
          <w:szCs w:val="28"/>
        </w:rPr>
      </w:pPr>
      <w:r w:rsidRPr="00A043D7">
        <w:rPr>
          <w:rFonts w:eastAsia="Calibri" w:cstheme="minorBidi"/>
          <w:sz w:val="28"/>
          <w:szCs w:val="28"/>
          <w:lang w:val="uk-UA"/>
        </w:rPr>
        <w:t xml:space="preserve">             </w:t>
      </w:r>
      <w:r w:rsidRPr="00A043D7">
        <w:rPr>
          <w:noProof/>
          <w:sz w:val="28"/>
          <w:szCs w:val="28"/>
          <w:lang w:val="uk-UA" w:eastAsia="uk-UA"/>
        </w:rPr>
        <w:drawing>
          <wp:inline distT="0" distB="0" distL="0" distR="0" wp14:anchorId="546E11CD" wp14:editId="1DADD711">
            <wp:extent cx="3643503" cy="1621715"/>
            <wp:effectExtent l="0" t="0" r="0" b="0"/>
            <wp:docPr id="6" name="Рисунок 6" descr="Илюстрации в диплом - 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4" descr="Илюстрации в диплом - 000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737232" cy="1663433"/>
                    </a:xfrm>
                    <a:prstGeom prst="rect">
                      <a:avLst/>
                    </a:prstGeom>
                    <a:noFill/>
                    <a:ln>
                      <a:noFill/>
                    </a:ln>
                  </pic:spPr>
                </pic:pic>
              </a:graphicData>
            </a:graphic>
          </wp:inline>
        </w:drawing>
      </w:r>
    </w:p>
    <w:p w14:paraId="2491F476" w14:textId="45558AA5" w:rsidR="00545D74" w:rsidRPr="00A043D7" w:rsidRDefault="00A44794" w:rsidP="00545D74">
      <w:pPr>
        <w:spacing w:line="360" w:lineRule="auto"/>
        <w:jc w:val="center"/>
        <w:rPr>
          <w:rFonts w:eastAsia="Calibri"/>
          <w:sz w:val="28"/>
          <w:szCs w:val="28"/>
          <w:lang w:val="uk-UA"/>
        </w:rPr>
      </w:pPr>
      <w:r w:rsidRPr="00A043D7">
        <w:rPr>
          <w:rFonts w:eastAsia="Calibri" w:cstheme="minorBidi"/>
          <w:sz w:val="28"/>
          <w:szCs w:val="28"/>
          <w:lang w:val="uk-UA"/>
        </w:rPr>
        <w:t xml:space="preserve">Рисунок </w:t>
      </w:r>
      <w:r w:rsidR="00295ED7" w:rsidRPr="00295ED7">
        <w:rPr>
          <w:rFonts w:eastAsia="Calibri" w:cstheme="minorBidi"/>
          <w:sz w:val="28"/>
          <w:szCs w:val="28"/>
          <w:lang w:val="ru-RU"/>
        </w:rPr>
        <w:t>1.</w:t>
      </w:r>
      <w:r w:rsidR="004C5633" w:rsidRPr="00295ED7">
        <w:rPr>
          <w:rFonts w:eastAsia="Calibri" w:cstheme="minorBidi"/>
          <w:sz w:val="28"/>
          <w:szCs w:val="28"/>
          <w:lang w:val="ru-RU"/>
        </w:rPr>
        <w:t>2</w:t>
      </w:r>
      <w:r w:rsidRPr="00295ED7">
        <w:rPr>
          <w:rFonts w:eastAsia="Calibri" w:cstheme="minorBidi"/>
          <w:sz w:val="28"/>
          <w:szCs w:val="28"/>
          <w:lang w:val="ru-RU"/>
        </w:rPr>
        <w:t xml:space="preserve"> </w:t>
      </w:r>
      <w:r w:rsidRPr="00A043D7">
        <w:rPr>
          <w:rFonts w:eastAsia="Calibri"/>
          <w:sz w:val="28"/>
          <w:szCs w:val="28"/>
          <w:lang w:val="ru-RU"/>
        </w:rPr>
        <w:t>−</w:t>
      </w:r>
      <w:r w:rsidRPr="00A043D7">
        <w:rPr>
          <w:rFonts w:eastAsia="Calibri" w:cstheme="minorBidi"/>
          <w:sz w:val="28"/>
          <w:szCs w:val="28"/>
          <w:lang w:val="uk-UA"/>
        </w:rPr>
        <w:t xml:space="preserve"> Схема отримання Al електролітичним способом</w:t>
      </w:r>
    </w:p>
    <w:p w14:paraId="0E5C2478" w14:textId="77777777" w:rsidR="00260185" w:rsidRPr="00A043D7" w:rsidRDefault="00260185" w:rsidP="00545D74">
      <w:pPr>
        <w:spacing w:line="360" w:lineRule="auto"/>
        <w:ind w:firstLine="709"/>
        <w:jc w:val="both"/>
        <w:rPr>
          <w:rFonts w:eastAsia="Calibri"/>
          <w:sz w:val="16"/>
          <w:szCs w:val="16"/>
          <w:lang w:val="uk-UA"/>
        </w:rPr>
      </w:pPr>
    </w:p>
    <w:p w14:paraId="7FEFBBA6" w14:textId="1D016F26"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 xml:space="preserve">Перша стадія отримання Al – це виробництво глинозему з руди. Технологія отримання глинозему з бокситу К.І. Байєра </w:t>
      </w:r>
      <w:r w:rsidR="00FF2190" w:rsidRPr="00A043D7">
        <w:rPr>
          <w:rFonts w:eastAsia="Calibri"/>
          <w:sz w:val="28"/>
          <w:szCs w:val="28"/>
          <w:lang w:val="uk-UA"/>
        </w:rPr>
        <w:t>−</w:t>
      </w:r>
      <w:r w:rsidRPr="00A043D7">
        <w:rPr>
          <w:rFonts w:eastAsia="Calibri" w:cstheme="minorBidi"/>
          <w:sz w:val="28"/>
          <w:szCs w:val="28"/>
          <w:lang w:val="uk-UA"/>
        </w:rPr>
        <w:t xml:space="preserve"> “мокрий” засіб рудного збагачення.</w:t>
      </w:r>
    </w:p>
    <w:p w14:paraId="2AFEC804" w14:textId="675856C9" w:rsidR="00545D74" w:rsidRPr="00A043D7" w:rsidRDefault="00A44794" w:rsidP="00545D74">
      <w:pPr>
        <w:spacing w:line="360" w:lineRule="auto"/>
        <w:ind w:firstLine="709"/>
        <w:jc w:val="both"/>
        <w:rPr>
          <w:rFonts w:eastAsia="Calibri"/>
          <w:sz w:val="28"/>
          <w:szCs w:val="28"/>
          <w:highlight w:val="red"/>
          <w:lang w:val="uk-UA"/>
        </w:rPr>
      </w:pPr>
      <w:r w:rsidRPr="00A043D7">
        <w:rPr>
          <w:rFonts w:eastAsia="Calibri" w:cstheme="minorBidi"/>
          <w:sz w:val="28"/>
          <w:szCs w:val="28"/>
          <w:lang w:val="uk-UA"/>
        </w:rPr>
        <w:t xml:space="preserve">Під час рудного збагачення </w:t>
      </w:r>
      <w:r w:rsidR="00CC0009" w:rsidRPr="00A043D7">
        <w:rPr>
          <w:rFonts w:eastAsia="Calibri" w:cstheme="minorBidi"/>
          <w:sz w:val="28"/>
          <w:szCs w:val="28"/>
          <w:lang w:val="uk-UA"/>
        </w:rPr>
        <w:t>вилучаються</w:t>
      </w:r>
      <w:r w:rsidRPr="00A043D7">
        <w:rPr>
          <w:rFonts w:eastAsia="Calibri" w:cstheme="minorBidi"/>
          <w:sz w:val="28"/>
          <w:szCs w:val="28"/>
          <w:lang w:val="uk-UA"/>
        </w:rPr>
        <w:t xml:space="preserve"> шкідливі домішки (з Al це робити набагато важче, аніж з глинозему).</w:t>
      </w:r>
      <w:r w:rsidRPr="00A043D7">
        <w:rPr>
          <w:rFonts w:eastAsia="Calibri" w:cstheme="minorBidi"/>
          <w:sz w:val="28"/>
          <w:szCs w:val="28"/>
          <w:highlight w:val="red"/>
          <w:lang w:val="uk-UA"/>
        </w:rPr>
        <w:t xml:space="preserve"> </w:t>
      </w:r>
    </w:p>
    <w:p w14:paraId="0B4C0CE9"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 xml:space="preserve">Байєровський спосіб засновується на реакціях між </w:t>
      </w:r>
      <w:r w:rsidRPr="00A043D7">
        <w:rPr>
          <w:rFonts w:eastAsia="Calibri" w:cstheme="minorBidi"/>
          <w:sz w:val="28"/>
          <w:szCs w:val="28"/>
        </w:rPr>
        <w:t>Al</w:t>
      </w:r>
      <w:r w:rsidRPr="00A043D7">
        <w:rPr>
          <w:rFonts w:eastAsia="Calibri" w:cstheme="minorBidi"/>
          <w:sz w:val="28"/>
          <w:szCs w:val="28"/>
          <w:lang w:val="uk-UA"/>
        </w:rPr>
        <w:t>(</w:t>
      </w:r>
      <w:r w:rsidRPr="00A043D7">
        <w:rPr>
          <w:rFonts w:eastAsia="Calibri" w:cstheme="minorBidi"/>
          <w:sz w:val="28"/>
          <w:szCs w:val="28"/>
        </w:rPr>
        <w:t>OH</w:t>
      </w:r>
      <w:r w:rsidRPr="00A043D7">
        <w:rPr>
          <w:rFonts w:eastAsia="Calibri" w:cstheme="minorBidi"/>
          <w:sz w:val="28"/>
          <w:szCs w:val="28"/>
          <w:lang w:val="uk-UA"/>
        </w:rPr>
        <w:t>)</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та </w:t>
      </w:r>
      <w:r w:rsidRPr="00A043D7">
        <w:rPr>
          <w:rFonts w:eastAsia="Calibri" w:cstheme="minorBidi"/>
          <w:sz w:val="28"/>
          <w:szCs w:val="28"/>
        </w:rPr>
        <w:t>NaOH</w:t>
      </w:r>
      <w:r w:rsidRPr="00A043D7">
        <w:rPr>
          <w:rFonts w:eastAsia="Calibri" w:cstheme="minorBidi"/>
          <w:sz w:val="28"/>
          <w:szCs w:val="28"/>
          <w:lang w:val="uk-UA"/>
        </w:rPr>
        <w:t xml:space="preserve">: </w:t>
      </w:r>
    </w:p>
    <w:p w14:paraId="7F97F6BF" w14:textId="77777777" w:rsidR="00260185" w:rsidRPr="00A043D7" w:rsidRDefault="00260185" w:rsidP="00545D74">
      <w:pPr>
        <w:spacing w:line="360" w:lineRule="auto"/>
        <w:ind w:firstLine="709"/>
        <w:jc w:val="both"/>
        <w:rPr>
          <w:rFonts w:eastAsia="Calibri"/>
          <w:sz w:val="16"/>
          <w:szCs w:val="16"/>
          <w:lang w:val="uk-UA"/>
        </w:rPr>
      </w:pPr>
    </w:p>
    <w:p w14:paraId="03E1EEC2" w14:textId="77777777" w:rsidR="00545D74" w:rsidRPr="00A043D7" w:rsidRDefault="00A44794" w:rsidP="00856F9C">
      <w:pPr>
        <w:spacing w:line="360" w:lineRule="auto"/>
        <w:jc w:val="center"/>
        <w:rPr>
          <w:rFonts w:eastAsia="Calibri"/>
          <w:sz w:val="28"/>
          <w:szCs w:val="28"/>
          <w:lang w:val="ru-RU"/>
        </w:rPr>
      </w:pPr>
      <w:r w:rsidRPr="00A043D7">
        <w:rPr>
          <w:rFonts w:eastAsia="Calibri" w:cstheme="minorBidi"/>
          <w:sz w:val="28"/>
          <w:szCs w:val="28"/>
        </w:rPr>
        <w:t>Al</w:t>
      </w:r>
      <w:r w:rsidRPr="00A043D7">
        <w:rPr>
          <w:rFonts w:eastAsia="Calibri" w:cstheme="minorBidi"/>
          <w:sz w:val="28"/>
          <w:szCs w:val="28"/>
          <w:lang w:val="uk-UA"/>
        </w:rPr>
        <w:t>(</w:t>
      </w:r>
      <w:r w:rsidRPr="00A043D7">
        <w:rPr>
          <w:rFonts w:eastAsia="Calibri" w:cstheme="minorBidi"/>
          <w:sz w:val="28"/>
          <w:szCs w:val="28"/>
        </w:rPr>
        <w:t>OH</w:t>
      </w:r>
      <w:r w:rsidRPr="00A043D7">
        <w:rPr>
          <w:rFonts w:eastAsia="Calibri" w:cstheme="minorBidi"/>
          <w:sz w:val="28"/>
          <w:szCs w:val="28"/>
          <w:lang w:val="uk-UA"/>
        </w:rPr>
        <w:t>)</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 </w:t>
      </w:r>
      <w:r w:rsidRPr="00A043D7">
        <w:rPr>
          <w:rFonts w:eastAsia="Calibri" w:cstheme="minorBidi"/>
          <w:sz w:val="28"/>
          <w:szCs w:val="28"/>
        </w:rPr>
        <w:t>NaOH</w:t>
      </w:r>
      <w:r w:rsidRPr="00A043D7">
        <w:rPr>
          <w:rFonts w:eastAsia="Calibri" w:cstheme="minorBidi"/>
          <w:sz w:val="28"/>
          <w:szCs w:val="28"/>
          <w:lang w:val="uk-UA"/>
        </w:rPr>
        <w:t xml:space="preserve"> </w:t>
      </w:r>
      <w:r w:rsidRPr="00A043D7">
        <w:rPr>
          <w:rFonts w:ascii="Symbol" w:eastAsia="Calibri" w:hAnsi="Symbol" w:cstheme="minorBidi"/>
          <w:sz w:val="28"/>
          <w:szCs w:val="28"/>
          <w:lang w:val="uk-UA"/>
        </w:rPr>
        <w:sym w:font="Symbol" w:char="F0DB"/>
      </w:r>
      <w:r w:rsidRPr="00A043D7">
        <w:rPr>
          <w:rFonts w:eastAsia="Calibri" w:cstheme="minorBidi"/>
          <w:sz w:val="28"/>
          <w:szCs w:val="28"/>
          <w:lang w:val="uk-UA"/>
        </w:rPr>
        <w:t xml:space="preserve"> </w:t>
      </w:r>
      <w:r w:rsidRPr="00A043D7">
        <w:rPr>
          <w:rFonts w:eastAsia="Calibri" w:cstheme="minorBidi"/>
          <w:sz w:val="28"/>
          <w:szCs w:val="28"/>
        </w:rPr>
        <w:t>NaAlO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+ 2</w:t>
      </w:r>
      <w:r w:rsidRPr="00A043D7">
        <w:rPr>
          <w:rFonts w:eastAsia="Calibri" w:cstheme="minorBidi"/>
          <w:sz w:val="28"/>
          <w:szCs w:val="28"/>
        </w:rPr>
        <w:t>H</w:t>
      </w:r>
      <w:r w:rsidRPr="00A043D7">
        <w:rPr>
          <w:rFonts w:eastAsia="Calibri" w:cstheme="minorBidi"/>
          <w:sz w:val="28"/>
          <w:szCs w:val="28"/>
          <w:vertAlign w:val="subscript"/>
          <w:lang w:val="uk-UA"/>
        </w:rPr>
        <w:t>2</w:t>
      </w:r>
      <w:r w:rsidRPr="00A043D7">
        <w:rPr>
          <w:rFonts w:eastAsia="Calibri" w:cstheme="minorBidi"/>
          <w:sz w:val="28"/>
          <w:szCs w:val="28"/>
        </w:rPr>
        <w:t>O</w:t>
      </w:r>
    </w:p>
    <w:p w14:paraId="0D913536" w14:textId="77777777" w:rsidR="00260185" w:rsidRPr="00A043D7" w:rsidRDefault="00260185" w:rsidP="00545D74">
      <w:pPr>
        <w:spacing w:line="360" w:lineRule="auto"/>
        <w:ind w:firstLine="709"/>
        <w:jc w:val="both"/>
        <w:rPr>
          <w:rFonts w:eastAsia="Calibri"/>
          <w:sz w:val="16"/>
          <w:szCs w:val="16"/>
          <w:lang w:val="uk-UA"/>
        </w:rPr>
      </w:pPr>
    </w:p>
    <w:p w14:paraId="16B31CF4" w14:textId="3F27B383" w:rsidR="00545D74" w:rsidRPr="00295E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У процесі нагріву бокситу в концентрованому лузі, Al</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 xml:space="preserve">3 </w:t>
      </w:r>
      <w:r w:rsidRPr="00A043D7">
        <w:rPr>
          <w:rFonts w:eastAsia="Calibri" w:cstheme="minorBidi"/>
          <w:sz w:val="28"/>
          <w:szCs w:val="28"/>
          <w:lang w:val="uk-UA"/>
        </w:rPr>
        <w:t>переходить у розчин у вигляді NaAlO</w:t>
      </w:r>
      <w:r w:rsidRPr="00A043D7">
        <w:rPr>
          <w:rFonts w:eastAsia="Calibri" w:cstheme="minorBidi"/>
          <w:sz w:val="28"/>
          <w:szCs w:val="28"/>
          <w:vertAlign w:val="subscript"/>
          <w:lang w:val="uk-UA"/>
        </w:rPr>
        <w:t>2</w:t>
      </w:r>
      <w:r w:rsidRPr="00A043D7">
        <w:rPr>
          <w:rFonts w:eastAsia="Calibri" w:cstheme="minorBidi"/>
          <w:sz w:val="28"/>
          <w:szCs w:val="28"/>
          <w:lang w:val="uk-UA"/>
        </w:rPr>
        <w:t>. Далі при розбавленні та різкому охолодженні NaAlO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наступає гідроліз та Al(OH)</w:t>
      </w:r>
      <w:r w:rsidRPr="00A043D7">
        <w:rPr>
          <w:rFonts w:eastAsia="Calibri" w:cstheme="minorBidi"/>
          <w:sz w:val="28"/>
          <w:szCs w:val="28"/>
          <w:vertAlign w:val="subscript"/>
          <w:lang w:val="uk-UA"/>
        </w:rPr>
        <w:t xml:space="preserve">3 </w:t>
      </w:r>
      <w:r w:rsidRPr="00A043D7">
        <w:rPr>
          <w:rFonts w:eastAsia="Calibri" w:cstheme="minorBidi"/>
          <w:sz w:val="28"/>
          <w:szCs w:val="28"/>
          <w:lang w:val="uk-UA"/>
        </w:rPr>
        <w:t xml:space="preserve">випадає в осад. У автоклав додають розчин NaOH нагрітий до 100-200 </w:t>
      </w:r>
      <w:r w:rsidRPr="00295ED7">
        <w:rPr>
          <w:rFonts w:eastAsia="Calibri" w:cstheme="minorBidi"/>
          <w:sz w:val="28"/>
          <w:szCs w:val="28"/>
          <w:vertAlign w:val="superscript"/>
          <w:lang w:val="uk-UA"/>
        </w:rPr>
        <w:t>0</w:t>
      </w:r>
      <w:r w:rsidRPr="00295ED7">
        <w:rPr>
          <w:rFonts w:eastAsia="Calibri" w:cstheme="minorBidi"/>
          <w:sz w:val="28"/>
          <w:szCs w:val="28"/>
          <w:lang w:val="uk-UA"/>
        </w:rPr>
        <w:t>С (рис. 1.</w:t>
      </w:r>
      <w:r w:rsidR="00295ED7" w:rsidRPr="00295ED7">
        <w:rPr>
          <w:rFonts w:eastAsia="Calibri" w:cstheme="minorBidi"/>
          <w:sz w:val="28"/>
          <w:szCs w:val="28"/>
        </w:rPr>
        <w:t>3</w:t>
      </w:r>
      <w:r w:rsidRPr="00295ED7">
        <w:rPr>
          <w:rFonts w:eastAsia="Calibri" w:cstheme="minorBidi"/>
          <w:sz w:val="28"/>
          <w:szCs w:val="28"/>
          <w:lang w:val="uk-UA"/>
        </w:rPr>
        <w:t>).</w:t>
      </w:r>
    </w:p>
    <w:p w14:paraId="706A894A" w14:textId="77777777" w:rsidR="00545D74" w:rsidRPr="00295ED7" w:rsidRDefault="00545D74" w:rsidP="00545D74">
      <w:pPr>
        <w:spacing w:line="360" w:lineRule="auto"/>
        <w:ind w:firstLine="709"/>
        <w:jc w:val="both"/>
        <w:rPr>
          <w:rFonts w:eastAsia="Calibri"/>
          <w:sz w:val="16"/>
          <w:szCs w:val="16"/>
          <w:lang w:val="uk-UA"/>
        </w:rPr>
      </w:pPr>
    </w:p>
    <w:p w14:paraId="4221D51E" w14:textId="77777777" w:rsidR="00545D74" w:rsidRPr="00295ED7" w:rsidRDefault="00A44794" w:rsidP="00545D74">
      <w:pPr>
        <w:spacing w:line="360" w:lineRule="auto"/>
        <w:ind w:firstLine="709"/>
        <w:jc w:val="center"/>
        <w:rPr>
          <w:rFonts w:eastAsia="Calibri"/>
          <w:sz w:val="28"/>
          <w:szCs w:val="28"/>
          <w:lang w:val="uk-UA"/>
        </w:rPr>
      </w:pPr>
      <w:r w:rsidRPr="00295ED7">
        <w:rPr>
          <w:noProof/>
          <w:sz w:val="28"/>
          <w:szCs w:val="28"/>
          <w:lang w:val="uk-UA" w:eastAsia="uk-UA"/>
        </w:rPr>
        <w:drawing>
          <wp:inline distT="0" distB="0" distL="0" distR="0" wp14:anchorId="312068BD" wp14:editId="435EF207">
            <wp:extent cx="1533525" cy="1896348"/>
            <wp:effectExtent l="0" t="0" r="0" b="8890"/>
            <wp:docPr id="5" name="Рисунок 5" descr="Илюстрации в диплом - 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3" descr="Илюстрации в диплом - 000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552851" cy="1920246"/>
                    </a:xfrm>
                    <a:prstGeom prst="rect">
                      <a:avLst/>
                    </a:prstGeom>
                    <a:noFill/>
                    <a:ln>
                      <a:noFill/>
                    </a:ln>
                  </pic:spPr>
                </pic:pic>
              </a:graphicData>
            </a:graphic>
          </wp:inline>
        </w:drawing>
      </w:r>
    </w:p>
    <w:p w14:paraId="26F9B5D8" w14:textId="38598056" w:rsidR="00545D74" w:rsidRPr="00A043D7" w:rsidRDefault="00A44794" w:rsidP="00545D74">
      <w:pPr>
        <w:spacing w:line="360" w:lineRule="auto"/>
        <w:jc w:val="center"/>
        <w:rPr>
          <w:rFonts w:eastAsia="Calibri"/>
          <w:sz w:val="28"/>
          <w:szCs w:val="28"/>
          <w:lang w:val="uk-UA"/>
        </w:rPr>
      </w:pPr>
      <w:r w:rsidRPr="00295ED7">
        <w:rPr>
          <w:rFonts w:eastAsia="Calibri" w:cstheme="minorBidi"/>
          <w:sz w:val="28"/>
          <w:szCs w:val="28"/>
          <w:lang w:val="uk-UA"/>
        </w:rPr>
        <w:t>Рисунок 1.</w:t>
      </w:r>
      <w:r w:rsidR="00295ED7" w:rsidRPr="00856F9C">
        <w:rPr>
          <w:rFonts w:eastAsia="Calibri" w:cstheme="minorBidi"/>
          <w:sz w:val="28"/>
          <w:szCs w:val="28"/>
          <w:lang w:val="ru-RU"/>
        </w:rPr>
        <w:t>3</w:t>
      </w:r>
      <w:r w:rsidRPr="00295ED7">
        <w:rPr>
          <w:rFonts w:eastAsia="Calibri" w:cstheme="minorBidi"/>
          <w:sz w:val="28"/>
          <w:szCs w:val="28"/>
          <w:lang w:val="uk-UA"/>
        </w:rPr>
        <w:t xml:space="preserve"> </w:t>
      </w:r>
      <w:r w:rsidRPr="00295ED7">
        <w:rPr>
          <w:rFonts w:eastAsia="Calibri"/>
          <w:sz w:val="28"/>
          <w:szCs w:val="28"/>
          <w:lang w:val="uk-UA"/>
        </w:rPr>
        <w:t>−</w:t>
      </w:r>
      <w:r w:rsidRPr="00295ED7">
        <w:rPr>
          <w:rFonts w:eastAsia="Calibri" w:cstheme="minorBidi"/>
          <w:sz w:val="28"/>
          <w:szCs w:val="28"/>
          <w:lang w:val="uk-UA"/>
        </w:rPr>
        <w:t xml:space="preserve"> Автоклав вилуговування бокситів</w:t>
      </w:r>
      <w:r w:rsidRPr="00A043D7">
        <w:rPr>
          <w:rFonts w:eastAsia="Calibri" w:cstheme="minorBidi"/>
          <w:sz w:val="28"/>
          <w:szCs w:val="28"/>
          <w:lang w:val="uk-UA"/>
        </w:rPr>
        <w:t xml:space="preserve"> </w:t>
      </w:r>
    </w:p>
    <w:p w14:paraId="54C1E00E" w14:textId="77777777" w:rsidR="00545D74" w:rsidRPr="00A043D7" w:rsidRDefault="00A44794" w:rsidP="00545D74">
      <w:pPr>
        <w:spacing w:line="360" w:lineRule="auto"/>
        <w:jc w:val="center"/>
        <w:rPr>
          <w:rFonts w:eastAsia="Calibri"/>
          <w:sz w:val="28"/>
          <w:szCs w:val="28"/>
          <w:lang w:val="uk-UA"/>
        </w:rPr>
      </w:pPr>
      <w:r w:rsidRPr="00A043D7">
        <w:rPr>
          <w:rFonts w:eastAsia="Calibri" w:cstheme="minorBidi"/>
          <w:sz w:val="28"/>
          <w:szCs w:val="28"/>
          <w:lang w:val="uk-UA"/>
        </w:rPr>
        <w:t>(1 – труба для виходу пульпи, 2 – барботер, 3 – патрубок для підводу пари)</w:t>
      </w:r>
    </w:p>
    <w:p w14:paraId="2CBD68F5" w14:textId="77777777" w:rsidR="00545D74" w:rsidRPr="00A043D7" w:rsidRDefault="00545D74" w:rsidP="00545D74">
      <w:pPr>
        <w:spacing w:line="360" w:lineRule="auto"/>
        <w:ind w:firstLine="709"/>
        <w:jc w:val="both"/>
        <w:rPr>
          <w:rFonts w:eastAsia="Calibri"/>
          <w:sz w:val="16"/>
          <w:szCs w:val="16"/>
          <w:highlight w:val="red"/>
          <w:lang w:val="uk-UA"/>
        </w:rPr>
      </w:pPr>
    </w:p>
    <w:p w14:paraId="797039BF" w14:textId="6C3246BC" w:rsidR="00545D74" w:rsidRPr="00856F9C" w:rsidRDefault="00A44794" w:rsidP="00545D74">
      <w:pPr>
        <w:spacing w:line="360" w:lineRule="auto"/>
        <w:ind w:firstLine="709"/>
        <w:jc w:val="both"/>
        <w:rPr>
          <w:rFonts w:eastAsia="Calibri"/>
          <w:color w:val="A719A0"/>
          <w:sz w:val="28"/>
          <w:szCs w:val="28"/>
          <w:lang w:val="uk-UA"/>
        </w:rPr>
      </w:pPr>
      <w:r w:rsidRPr="00A043D7">
        <w:rPr>
          <w:rFonts w:eastAsia="Calibri" w:cstheme="minorBidi"/>
          <w:sz w:val="28"/>
          <w:szCs w:val="28"/>
          <w:lang w:val="uk-UA"/>
        </w:rPr>
        <w:t xml:space="preserve">Після реакції у автоклаві отримують алюмінатну пульпу та нерозчинний осад </w:t>
      </w:r>
      <w:r w:rsidR="00295ED7">
        <w:rPr>
          <w:rFonts w:eastAsia="Calibri" w:cstheme="minorBidi"/>
          <w:sz w:val="28"/>
          <w:szCs w:val="28"/>
        </w:rPr>
        <w:t>Fe</w:t>
      </w:r>
      <w:r w:rsidR="00295ED7" w:rsidRPr="00295ED7">
        <w:rPr>
          <w:rFonts w:eastAsia="Calibri" w:cstheme="minorBidi"/>
          <w:sz w:val="28"/>
          <w:szCs w:val="28"/>
          <w:vertAlign w:val="subscript"/>
          <w:lang w:val="uk-UA"/>
        </w:rPr>
        <w:t>2</w:t>
      </w:r>
      <w:r w:rsidR="00295ED7">
        <w:rPr>
          <w:rFonts w:eastAsia="Calibri" w:cstheme="minorBidi"/>
          <w:sz w:val="28"/>
          <w:szCs w:val="28"/>
        </w:rPr>
        <w:t>O</w:t>
      </w:r>
      <w:r w:rsidR="00295ED7" w:rsidRPr="00295ED7">
        <w:rPr>
          <w:rFonts w:eastAsia="Calibri" w:cstheme="minorBidi"/>
          <w:sz w:val="28"/>
          <w:szCs w:val="28"/>
          <w:vertAlign w:val="subscript"/>
          <w:lang w:val="uk-UA"/>
        </w:rPr>
        <w:t>3</w:t>
      </w:r>
      <w:r w:rsidRPr="00A043D7">
        <w:rPr>
          <w:rFonts w:eastAsia="Calibri" w:cstheme="minorBidi"/>
          <w:sz w:val="28"/>
          <w:szCs w:val="28"/>
          <w:lang w:val="uk-UA"/>
        </w:rPr>
        <w:t xml:space="preserve"> (червоний шлам). Для відділення шлам відстоюють, фільтрують та промивають.</w:t>
      </w:r>
    </w:p>
    <w:p w14:paraId="61643DCF"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Далі гідролізують розчин алюмінату (постійно перемішуючи за допомогою барботажу повітря), він розкладається та утворюється глинозем у вигляді осаду.</w:t>
      </w:r>
    </w:p>
    <w:p w14:paraId="5DA41DEA" w14:textId="7FA75144"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Осад Al(OH)</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відфільтровують, промивають, сушать. Далі осад нагрівають (1200 </w:t>
      </w:r>
      <w:r w:rsidRPr="00A043D7">
        <w:rPr>
          <w:rFonts w:eastAsia="Calibri" w:cstheme="minorBidi"/>
          <w:sz w:val="28"/>
          <w:szCs w:val="28"/>
          <w:vertAlign w:val="superscript"/>
          <w:lang w:val="uk-UA"/>
        </w:rPr>
        <w:t>0</w:t>
      </w:r>
      <w:r w:rsidRPr="00A043D7">
        <w:rPr>
          <w:rFonts w:eastAsia="Calibri" w:cstheme="minorBidi"/>
          <w:sz w:val="28"/>
          <w:szCs w:val="28"/>
          <w:lang w:val="uk-UA"/>
        </w:rPr>
        <w:t>С) та Al(OH)</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перетворюється в α-Al</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3</w:t>
      </w:r>
      <w:r w:rsidRPr="00A043D7">
        <w:rPr>
          <w:rFonts w:eastAsia="Calibri" w:cstheme="minorBidi"/>
          <w:sz w:val="28"/>
          <w:szCs w:val="28"/>
          <w:lang w:val="uk-UA"/>
        </w:rPr>
        <w:t>.</w:t>
      </w:r>
    </w:p>
    <w:p w14:paraId="7C1C938A" w14:textId="121E9385"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Спосіб Байєра не застосовується для бокситів із великим вмістом SiO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(він взаємодіє із Al(OH)</w:t>
      </w:r>
      <w:r w:rsidRPr="00A043D7">
        <w:rPr>
          <w:rFonts w:eastAsia="Calibri" w:cstheme="minorBidi"/>
          <w:sz w:val="28"/>
          <w:szCs w:val="28"/>
          <w:vertAlign w:val="subscript"/>
          <w:lang w:val="uk-UA"/>
        </w:rPr>
        <w:t xml:space="preserve">3 </w:t>
      </w:r>
      <w:r w:rsidRPr="00A043D7">
        <w:rPr>
          <w:rFonts w:eastAsia="Calibri" w:cstheme="minorBidi"/>
          <w:sz w:val="28"/>
          <w:szCs w:val="28"/>
          <w:lang w:val="uk-UA"/>
        </w:rPr>
        <w:t xml:space="preserve">та утворюється силікат, що може реагувати з алюмінатом </w:t>
      </w:r>
      <w:r w:rsidR="00A043D7">
        <w:rPr>
          <w:rFonts w:eastAsia="Calibri" w:cstheme="minorBidi"/>
          <w:sz w:val="28"/>
          <w:szCs w:val="28"/>
          <w:lang w:val="uk-UA"/>
        </w:rPr>
        <w:br/>
      </w:r>
      <w:r w:rsidRPr="00A043D7">
        <w:rPr>
          <w:rFonts w:eastAsia="Calibri" w:cstheme="minorBidi"/>
          <w:sz w:val="28"/>
          <w:szCs w:val="28"/>
          <w:lang w:val="uk-UA"/>
        </w:rPr>
        <w:t>з утворенням нерозчинних алюмосилікатів):</w:t>
      </w:r>
    </w:p>
    <w:p w14:paraId="6F5506CC" w14:textId="77777777" w:rsidR="00545D74" w:rsidRPr="00A043D7" w:rsidRDefault="00545D74" w:rsidP="00545D74">
      <w:pPr>
        <w:spacing w:line="360" w:lineRule="auto"/>
        <w:ind w:firstLine="709"/>
        <w:jc w:val="both"/>
        <w:rPr>
          <w:rFonts w:eastAsia="Calibri"/>
          <w:sz w:val="16"/>
          <w:szCs w:val="16"/>
          <w:highlight w:val="red"/>
          <w:lang w:val="uk-UA"/>
        </w:rPr>
      </w:pPr>
    </w:p>
    <w:p w14:paraId="2BF2AF14" w14:textId="16F16BF7" w:rsidR="00545D74" w:rsidRPr="00295ED7" w:rsidRDefault="00A44794" w:rsidP="004C5633">
      <w:pPr>
        <w:spacing w:line="360" w:lineRule="auto"/>
        <w:jc w:val="center"/>
        <w:rPr>
          <w:rFonts w:eastAsia="Calibri"/>
          <w:sz w:val="28"/>
          <w:szCs w:val="28"/>
        </w:rPr>
      </w:pPr>
      <w:r w:rsidRPr="00A043D7">
        <w:rPr>
          <w:rFonts w:eastAsia="Calibri" w:cstheme="minorBidi"/>
          <w:sz w:val="28"/>
          <w:szCs w:val="28"/>
        </w:rPr>
        <w:t>SiO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+ 2</w:t>
      </w:r>
      <w:r w:rsidRPr="00A043D7">
        <w:rPr>
          <w:rFonts w:eastAsia="Calibri" w:cstheme="minorBidi"/>
          <w:sz w:val="28"/>
          <w:szCs w:val="28"/>
        </w:rPr>
        <w:t>NaOH</w:t>
      </w:r>
      <w:r w:rsidRPr="00A043D7">
        <w:rPr>
          <w:rFonts w:eastAsia="Calibri" w:cstheme="minorBidi"/>
          <w:sz w:val="28"/>
          <w:szCs w:val="28"/>
          <w:lang w:val="uk-UA"/>
        </w:rPr>
        <w:t xml:space="preserve"> = </w:t>
      </w:r>
      <w:r w:rsidRPr="00A043D7">
        <w:rPr>
          <w:rFonts w:eastAsia="Calibri" w:cstheme="minorBidi"/>
          <w:sz w:val="28"/>
          <w:szCs w:val="28"/>
        </w:rPr>
        <w:t>Na</w:t>
      </w:r>
      <w:r w:rsidRPr="00A043D7">
        <w:rPr>
          <w:rFonts w:eastAsia="Calibri" w:cstheme="minorBidi"/>
          <w:sz w:val="28"/>
          <w:szCs w:val="28"/>
          <w:vertAlign w:val="subscript"/>
          <w:lang w:val="uk-UA"/>
        </w:rPr>
        <w:t>2</w:t>
      </w:r>
      <w:r w:rsidRPr="00A043D7">
        <w:rPr>
          <w:rFonts w:eastAsia="Calibri" w:cstheme="minorBidi"/>
          <w:sz w:val="28"/>
          <w:szCs w:val="28"/>
        </w:rPr>
        <w:t>SiO</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 </w:t>
      </w:r>
      <w:r w:rsidRPr="00A043D7">
        <w:rPr>
          <w:rFonts w:eastAsia="Calibri" w:cstheme="minorBidi"/>
          <w:sz w:val="28"/>
          <w:szCs w:val="28"/>
        </w:rPr>
        <w:t>H</w:t>
      </w:r>
      <w:r w:rsidRPr="00A043D7">
        <w:rPr>
          <w:rFonts w:eastAsia="Calibri" w:cstheme="minorBidi"/>
          <w:sz w:val="28"/>
          <w:szCs w:val="28"/>
          <w:vertAlign w:val="subscript"/>
          <w:lang w:val="uk-UA"/>
        </w:rPr>
        <w:t>2</w:t>
      </w:r>
      <w:r w:rsidRPr="00A043D7">
        <w:rPr>
          <w:rFonts w:eastAsia="Calibri" w:cstheme="minorBidi"/>
          <w:sz w:val="28"/>
          <w:szCs w:val="28"/>
        </w:rPr>
        <w:t>O</w:t>
      </w:r>
    </w:p>
    <w:p w14:paraId="18336C8F" w14:textId="77777777" w:rsidR="00545D74" w:rsidRPr="00A043D7" w:rsidRDefault="00A44794" w:rsidP="004C5633">
      <w:pPr>
        <w:spacing w:line="360" w:lineRule="auto"/>
        <w:jc w:val="center"/>
        <w:rPr>
          <w:rFonts w:eastAsia="Calibri"/>
          <w:sz w:val="28"/>
          <w:szCs w:val="28"/>
        </w:rPr>
      </w:pPr>
      <w:r w:rsidRPr="00A043D7">
        <w:rPr>
          <w:rFonts w:eastAsia="Calibri" w:cstheme="minorBidi"/>
          <w:sz w:val="28"/>
          <w:szCs w:val="28"/>
        </w:rPr>
        <w:t>2NaAlO</w:t>
      </w:r>
      <w:r w:rsidRPr="00A043D7">
        <w:rPr>
          <w:rFonts w:eastAsia="Calibri" w:cstheme="minorBidi"/>
          <w:sz w:val="28"/>
          <w:szCs w:val="28"/>
          <w:vertAlign w:val="subscript"/>
        </w:rPr>
        <w:t>2</w:t>
      </w:r>
      <w:r w:rsidRPr="00A043D7">
        <w:rPr>
          <w:rFonts w:eastAsia="Calibri" w:cstheme="minorBidi"/>
          <w:sz w:val="28"/>
          <w:szCs w:val="28"/>
        </w:rPr>
        <w:t xml:space="preserve"> + 2Na</w:t>
      </w:r>
      <w:r w:rsidRPr="00A043D7">
        <w:rPr>
          <w:rFonts w:eastAsia="Calibri" w:cstheme="minorBidi"/>
          <w:sz w:val="28"/>
          <w:szCs w:val="28"/>
          <w:vertAlign w:val="subscript"/>
        </w:rPr>
        <w:t>2</w:t>
      </w:r>
      <w:r w:rsidRPr="00A043D7">
        <w:rPr>
          <w:rFonts w:eastAsia="Calibri" w:cstheme="minorBidi"/>
          <w:sz w:val="28"/>
          <w:szCs w:val="28"/>
        </w:rPr>
        <w:t>SiO</w:t>
      </w:r>
      <w:r w:rsidRPr="00A043D7">
        <w:rPr>
          <w:rFonts w:eastAsia="Calibri" w:cstheme="minorBidi"/>
          <w:sz w:val="28"/>
          <w:szCs w:val="28"/>
          <w:vertAlign w:val="subscript"/>
        </w:rPr>
        <w:t>3</w:t>
      </w:r>
      <w:r w:rsidRPr="00A043D7">
        <w:rPr>
          <w:rFonts w:eastAsia="Calibri" w:cstheme="minorBidi"/>
          <w:sz w:val="28"/>
          <w:szCs w:val="28"/>
        </w:rPr>
        <w:t xml:space="preserve"> + 4H</w:t>
      </w:r>
      <w:r w:rsidRPr="00A043D7">
        <w:rPr>
          <w:rFonts w:eastAsia="Calibri" w:cstheme="minorBidi"/>
          <w:sz w:val="28"/>
          <w:szCs w:val="28"/>
          <w:vertAlign w:val="subscript"/>
        </w:rPr>
        <w:t>2</w:t>
      </w:r>
      <w:r w:rsidRPr="00A043D7">
        <w:rPr>
          <w:rFonts w:eastAsia="Calibri" w:cstheme="minorBidi"/>
          <w:sz w:val="28"/>
          <w:szCs w:val="28"/>
        </w:rPr>
        <w:t>O = Na</w:t>
      </w:r>
      <w:r w:rsidRPr="00A043D7">
        <w:rPr>
          <w:rFonts w:eastAsia="Calibri" w:cstheme="minorBidi"/>
          <w:sz w:val="28"/>
          <w:szCs w:val="28"/>
          <w:vertAlign w:val="subscript"/>
        </w:rPr>
        <w:t>2</w:t>
      </w:r>
      <w:r w:rsidRPr="00A043D7">
        <w:rPr>
          <w:rFonts w:eastAsia="Calibri" w:cstheme="minorBidi"/>
          <w:sz w:val="28"/>
          <w:szCs w:val="28"/>
        </w:rPr>
        <w:t>Al</w:t>
      </w:r>
      <w:r w:rsidRPr="00A043D7">
        <w:rPr>
          <w:rFonts w:eastAsia="Calibri" w:cstheme="minorBidi"/>
          <w:sz w:val="28"/>
          <w:szCs w:val="28"/>
          <w:vertAlign w:val="subscript"/>
        </w:rPr>
        <w:t>2</w:t>
      </w:r>
      <w:r w:rsidRPr="00A043D7">
        <w:rPr>
          <w:rFonts w:eastAsia="Calibri" w:cstheme="minorBidi"/>
          <w:sz w:val="28"/>
          <w:szCs w:val="28"/>
        </w:rPr>
        <w:t>Si</w:t>
      </w:r>
      <w:r w:rsidRPr="00A043D7">
        <w:rPr>
          <w:rFonts w:eastAsia="Calibri" w:cstheme="minorBidi"/>
          <w:sz w:val="28"/>
          <w:szCs w:val="28"/>
          <w:vertAlign w:val="subscript"/>
        </w:rPr>
        <w:t>2</w:t>
      </w:r>
      <w:r w:rsidRPr="00A043D7">
        <w:rPr>
          <w:rFonts w:eastAsia="Calibri" w:cstheme="minorBidi"/>
          <w:sz w:val="28"/>
          <w:szCs w:val="28"/>
        </w:rPr>
        <w:t>O</w:t>
      </w:r>
      <w:r w:rsidRPr="00A043D7">
        <w:rPr>
          <w:rFonts w:eastAsia="Calibri" w:cstheme="minorBidi"/>
          <w:sz w:val="28"/>
          <w:szCs w:val="28"/>
          <w:vertAlign w:val="subscript"/>
        </w:rPr>
        <w:t xml:space="preserve">8 </w:t>
      </w:r>
      <w:r w:rsidRPr="00A043D7">
        <w:rPr>
          <w:rFonts w:eastAsia="Calibri" w:cstheme="minorBidi"/>
          <w:sz w:val="28"/>
          <w:szCs w:val="28"/>
        </w:rPr>
        <w:t>· 2H</w:t>
      </w:r>
      <w:r w:rsidRPr="00A043D7">
        <w:rPr>
          <w:rFonts w:eastAsia="Calibri" w:cstheme="minorBidi"/>
          <w:sz w:val="28"/>
          <w:szCs w:val="28"/>
          <w:vertAlign w:val="subscript"/>
        </w:rPr>
        <w:t>2</w:t>
      </w:r>
      <w:r w:rsidRPr="00A043D7">
        <w:rPr>
          <w:rFonts w:eastAsia="Calibri" w:cstheme="minorBidi"/>
          <w:sz w:val="28"/>
          <w:szCs w:val="28"/>
        </w:rPr>
        <w:t>O + 4NaOH</w:t>
      </w:r>
    </w:p>
    <w:p w14:paraId="07D858B5" w14:textId="77777777" w:rsidR="00545D74" w:rsidRPr="00A043D7" w:rsidRDefault="00545D74" w:rsidP="00545D74">
      <w:pPr>
        <w:spacing w:line="360" w:lineRule="auto"/>
        <w:ind w:firstLine="709"/>
        <w:jc w:val="both"/>
        <w:rPr>
          <w:rFonts w:eastAsia="Calibri"/>
          <w:sz w:val="16"/>
          <w:szCs w:val="16"/>
          <w:highlight w:val="red"/>
          <w:lang w:val="uk-UA"/>
        </w:rPr>
      </w:pPr>
    </w:p>
    <w:p w14:paraId="11CFD86C" w14:textId="54754132"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 xml:space="preserve">У складі бокситів є </w:t>
      </w:r>
      <w:r w:rsidRPr="00A043D7">
        <w:rPr>
          <w:rFonts w:eastAsia="Calibri" w:cstheme="minorBidi"/>
          <w:sz w:val="28"/>
          <w:szCs w:val="28"/>
        </w:rPr>
        <w:t>CaCO</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та </w:t>
      </w:r>
      <w:r w:rsidRPr="00A043D7">
        <w:rPr>
          <w:rFonts w:eastAsia="Calibri" w:cstheme="minorBidi"/>
          <w:sz w:val="28"/>
          <w:szCs w:val="28"/>
        </w:rPr>
        <w:t>MgCO</w:t>
      </w:r>
      <w:r w:rsidRPr="00A043D7">
        <w:rPr>
          <w:rFonts w:eastAsia="Calibri" w:cstheme="minorBidi"/>
          <w:sz w:val="28"/>
          <w:szCs w:val="28"/>
          <w:vertAlign w:val="subscript"/>
          <w:lang w:val="uk-UA"/>
        </w:rPr>
        <w:t>3</w:t>
      </w:r>
      <w:r w:rsidRPr="00A043D7">
        <w:rPr>
          <w:rFonts w:eastAsia="Calibri" w:cstheme="minorBidi"/>
          <w:sz w:val="28"/>
          <w:szCs w:val="28"/>
          <w:lang w:val="uk-UA"/>
        </w:rPr>
        <w:t>, що при розчиненні у автоклаві утворюють кальциновану соду (також утворюється в процесі бабротажу при взаємодії NaOH з CO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повітря)</w:t>
      </w:r>
      <w:r w:rsidR="00FF2190" w:rsidRPr="00A043D7">
        <w:rPr>
          <w:rFonts w:eastAsia="Calibri" w:cstheme="minorBidi"/>
          <w:sz w:val="28"/>
          <w:szCs w:val="28"/>
          <w:lang w:val="uk-UA"/>
        </w:rPr>
        <w:t>:</w:t>
      </w:r>
    </w:p>
    <w:p w14:paraId="6DAE5157" w14:textId="77777777" w:rsidR="00545D74" w:rsidRPr="00A043D7" w:rsidRDefault="00545D74" w:rsidP="00545D74">
      <w:pPr>
        <w:spacing w:line="360" w:lineRule="auto"/>
        <w:ind w:firstLine="709"/>
        <w:jc w:val="both"/>
        <w:rPr>
          <w:rFonts w:eastAsia="Calibri"/>
          <w:sz w:val="16"/>
          <w:szCs w:val="16"/>
          <w:highlight w:val="red"/>
          <w:lang w:val="uk-UA"/>
        </w:rPr>
      </w:pPr>
    </w:p>
    <w:p w14:paraId="537379F4" w14:textId="77777777" w:rsidR="00545D74" w:rsidRPr="00A043D7" w:rsidRDefault="00A44794" w:rsidP="00856F9C">
      <w:pPr>
        <w:spacing w:line="360" w:lineRule="auto"/>
        <w:jc w:val="center"/>
        <w:rPr>
          <w:rFonts w:eastAsia="Calibri"/>
          <w:sz w:val="28"/>
          <w:szCs w:val="28"/>
          <w:lang w:val="uk-UA"/>
        </w:rPr>
      </w:pPr>
      <w:r w:rsidRPr="00856F9C">
        <w:rPr>
          <w:rFonts w:eastAsia="Calibri" w:cstheme="minorBidi"/>
          <w:sz w:val="28"/>
          <w:szCs w:val="28"/>
          <w:lang w:val="uk-UA"/>
        </w:rPr>
        <w:t>CaCO</w:t>
      </w:r>
      <w:r w:rsidRPr="00856F9C">
        <w:rPr>
          <w:rFonts w:eastAsia="Calibri" w:cstheme="minorBidi"/>
          <w:sz w:val="28"/>
          <w:szCs w:val="28"/>
          <w:vertAlign w:val="subscript"/>
          <w:lang w:val="uk-UA"/>
        </w:rPr>
        <w:t xml:space="preserve">3 </w:t>
      </w:r>
      <w:r w:rsidRPr="00856F9C">
        <w:rPr>
          <w:rFonts w:eastAsia="Calibri" w:cstheme="minorBidi"/>
          <w:sz w:val="28"/>
          <w:szCs w:val="28"/>
          <w:lang w:val="uk-UA"/>
        </w:rPr>
        <w:t>+ 2NaOH = Ca(OH)</w:t>
      </w:r>
      <w:r w:rsidRPr="00856F9C">
        <w:rPr>
          <w:rFonts w:eastAsia="Calibri" w:cstheme="minorBidi"/>
          <w:sz w:val="28"/>
          <w:szCs w:val="28"/>
          <w:vertAlign w:val="subscript"/>
          <w:lang w:val="uk-UA"/>
        </w:rPr>
        <w:t>2</w:t>
      </w:r>
      <w:r w:rsidRPr="00856F9C">
        <w:rPr>
          <w:rFonts w:eastAsia="Calibri" w:cstheme="minorBidi"/>
          <w:sz w:val="28"/>
          <w:szCs w:val="28"/>
          <w:lang w:val="uk-UA"/>
        </w:rPr>
        <w:t xml:space="preserve"> + Na</w:t>
      </w:r>
      <w:r w:rsidRPr="00856F9C">
        <w:rPr>
          <w:rFonts w:eastAsia="Calibri" w:cstheme="minorBidi"/>
          <w:sz w:val="28"/>
          <w:szCs w:val="28"/>
          <w:vertAlign w:val="subscript"/>
          <w:lang w:val="uk-UA"/>
        </w:rPr>
        <w:t>2</w:t>
      </w:r>
      <w:r w:rsidRPr="00856F9C">
        <w:rPr>
          <w:rFonts w:eastAsia="Calibri" w:cstheme="minorBidi"/>
          <w:sz w:val="28"/>
          <w:szCs w:val="28"/>
          <w:lang w:val="uk-UA"/>
        </w:rPr>
        <w:t>CO</w:t>
      </w:r>
      <w:r w:rsidRPr="00856F9C">
        <w:rPr>
          <w:rFonts w:eastAsia="Calibri" w:cstheme="minorBidi"/>
          <w:sz w:val="28"/>
          <w:szCs w:val="28"/>
          <w:vertAlign w:val="subscript"/>
          <w:lang w:val="uk-UA"/>
        </w:rPr>
        <w:t>3</w:t>
      </w:r>
    </w:p>
    <w:p w14:paraId="101A6F84" w14:textId="77777777" w:rsidR="00545D74" w:rsidRPr="00A043D7" w:rsidRDefault="00545D74" w:rsidP="00545D74">
      <w:pPr>
        <w:spacing w:line="360" w:lineRule="auto"/>
        <w:ind w:firstLine="709"/>
        <w:jc w:val="both"/>
        <w:rPr>
          <w:rFonts w:eastAsia="Calibri"/>
          <w:sz w:val="16"/>
          <w:szCs w:val="16"/>
          <w:highlight w:val="red"/>
          <w:lang w:val="uk-UA"/>
        </w:rPr>
      </w:pPr>
    </w:p>
    <w:p w14:paraId="6134E7AE" w14:textId="0A087C89"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Кристали соди у вигляді моногідрату (Na</w:t>
      </w:r>
      <w:r w:rsidRPr="00A043D7">
        <w:rPr>
          <w:rFonts w:eastAsia="Calibri" w:cstheme="minorBidi"/>
          <w:sz w:val="28"/>
          <w:szCs w:val="28"/>
          <w:vertAlign w:val="subscript"/>
          <w:lang w:val="uk-UA"/>
        </w:rPr>
        <w:t>2</w:t>
      </w:r>
      <w:r w:rsidRPr="00A043D7">
        <w:rPr>
          <w:rFonts w:eastAsia="Calibri" w:cstheme="minorBidi"/>
          <w:sz w:val="28"/>
          <w:szCs w:val="28"/>
          <w:lang w:val="uk-UA"/>
        </w:rPr>
        <w:t>CO</w:t>
      </w:r>
      <w:r w:rsidRPr="00A043D7">
        <w:rPr>
          <w:rFonts w:eastAsia="Calibri" w:cstheme="minorBidi"/>
          <w:sz w:val="28"/>
          <w:szCs w:val="28"/>
          <w:vertAlign w:val="subscript"/>
          <w:lang w:val="uk-UA"/>
        </w:rPr>
        <w:t>3</w:t>
      </w:r>
      <w:r w:rsidRPr="00A043D7">
        <w:rPr>
          <w:rFonts w:eastAsia="Calibri" w:cstheme="minorBidi"/>
          <w:sz w:val="28"/>
          <w:szCs w:val="28"/>
          <w:lang w:val="uk-UA"/>
        </w:rPr>
        <w:t>·H</w:t>
      </w:r>
      <w:r w:rsidRPr="00A043D7">
        <w:rPr>
          <w:rFonts w:eastAsia="Calibri" w:cstheme="minorBidi"/>
          <w:sz w:val="28"/>
          <w:szCs w:val="28"/>
          <w:vertAlign w:val="subscript"/>
          <w:lang w:val="uk-UA"/>
        </w:rPr>
        <w:t>2</w:t>
      </w:r>
      <w:r w:rsidRPr="00A043D7">
        <w:rPr>
          <w:rFonts w:eastAsia="Calibri" w:cstheme="minorBidi"/>
          <w:sz w:val="28"/>
          <w:szCs w:val="28"/>
          <w:lang w:val="uk-UA"/>
        </w:rPr>
        <w:t>O) ві</w:t>
      </w:r>
      <w:r w:rsidR="00367DF7" w:rsidRPr="00A043D7">
        <w:rPr>
          <w:rFonts w:eastAsia="Calibri" w:cstheme="minorBidi"/>
          <w:sz w:val="28"/>
          <w:szCs w:val="28"/>
          <w:lang w:val="uk-UA"/>
        </w:rPr>
        <w:t>д</w:t>
      </w:r>
      <w:r w:rsidRPr="00A043D7">
        <w:rPr>
          <w:rFonts w:eastAsia="Calibri" w:cstheme="minorBidi"/>
          <w:sz w:val="28"/>
          <w:szCs w:val="28"/>
          <w:lang w:val="uk-UA"/>
        </w:rPr>
        <w:t>діляють та нагрівають із вапняним молоком, що дозволяє утворю</w:t>
      </w:r>
      <w:r w:rsidR="00367DF7" w:rsidRPr="00A043D7">
        <w:rPr>
          <w:rFonts w:eastAsia="Calibri" w:cstheme="minorBidi"/>
          <w:sz w:val="28"/>
          <w:szCs w:val="28"/>
          <w:lang w:val="uk-UA"/>
        </w:rPr>
        <w:t>ва</w:t>
      </w:r>
      <w:r w:rsidRPr="00A043D7">
        <w:rPr>
          <w:rFonts w:eastAsia="Calibri" w:cstheme="minorBidi"/>
          <w:sz w:val="28"/>
          <w:szCs w:val="28"/>
          <w:lang w:val="uk-UA"/>
        </w:rPr>
        <w:t>тися лугу, який повертається у цикл:</w:t>
      </w:r>
    </w:p>
    <w:p w14:paraId="45A8D80D" w14:textId="77777777" w:rsidR="00545D74" w:rsidRPr="00A043D7" w:rsidRDefault="00545D74" w:rsidP="00545D74">
      <w:pPr>
        <w:spacing w:line="360" w:lineRule="auto"/>
        <w:ind w:firstLine="709"/>
        <w:jc w:val="both"/>
        <w:rPr>
          <w:rFonts w:eastAsia="Calibri"/>
          <w:sz w:val="16"/>
          <w:szCs w:val="16"/>
          <w:lang w:val="uk-UA"/>
        </w:rPr>
      </w:pPr>
    </w:p>
    <w:p w14:paraId="79753C64" w14:textId="77777777" w:rsidR="00545D74" w:rsidRPr="00A043D7" w:rsidRDefault="00A44794" w:rsidP="00856F9C">
      <w:pPr>
        <w:spacing w:line="360" w:lineRule="auto"/>
        <w:jc w:val="center"/>
        <w:rPr>
          <w:rFonts w:eastAsia="Calibri"/>
          <w:sz w:val="28"/>
          <w:szCs w:val="28"/>
        </w:rPr>
      </w:pPr>
      <w:r w:rsidRPr="00856F9C">
        <w:rPr>
          <w:rFonts w:eastAsia="Calibri" w:cstheme="minorBidi"/>
          <w:sz w:val="28"/>
          <w:szCs w:val="28"/>
        </w:rPr>
        <w:t>Na</w:t>
      </w:r>
      <w:r w:rsidRPr="00856F9C">
        <w:rPr>
          <w:rFonts w:eastAsia="Calibri" w:cstheme="minorBidi"/>
          <w:sz w:val="28"/>
          <w:szCs w:val="28"/>
          <w:vertAlign w:val="subscript"/>
        </w:rPr>
        <w:t>2</w:t>
      </w:r>
      <w:r w:rsidRPr="00856F9C">
        <w:rPr>
          <w:rFonts w:eastAsia="Calibri" w:cstheme="minorBidi"/>
          <w:sz w:val="28"/>
          <w:szCs w:val="28"/>
        </w:rPr>
        <w:t>CO</w:t>
      </w:r>
      <w:r w:rsidRPr="00856F9C">
        <w:rPr>
          <w:rFonts w:eastAsia="Calibri" w:cstheme="minorBidi"/>
          <w:sz w:val="28"/>
          <w:szCs w:val="28"/>
          <w:vertAlign w:val="subscript"/>
        </w:rPr>
        <w:t>3</w:t>
      </w:r>
      <w:r w:rsidRPr="00856F9C">
        <w:rPr>
          <w:rFonts w:eastAsia="Calibri" w:cstheme="minorBidi"/>
          <w:sz w:val="28"/>
          <w:szCs w:val="28"/>
        </w:rPr>
        <w:t xml:space="preserve"> + Ca(OH)</w:t>
      </w:r>
      <w:r w:rsidRPr="00856F9C">
        <w:rPr>
          <w:rFonts w:eastAsia="Calibri" w:cstheme="minorBidi"/>
          <w:sz w:val="28"/>
          <w:szCs w:val="28"/>
          <w:vertAlign w:val="subscript"/>
        </w:rPr>
        <w:t>2</w:t>
      </w:r>
      <w:r w:rsidRPr="00856F9C">
        <w:rPr>
          <w:rFonts w:eastAsia="Calibri" w:cstheme="minorBidi"/>
          <w:sz w:val="28"/>
          <w:szCs w:val="28"/>
        </w:rPr>
        <w:t xml:space="preserve"> = 2NaOH + CaCO</w:t>
      </w:r>
      <w:r w:rsidRPr="00856F9C">
        <w:rPr>
          <w:rFonts w:eastAsia="Calibri" w:cstheme="minorBidi"/>
          <w:sz w:val="28"/>
          <w:szCs w:val="28"/>
          <w:vertAlign w:val="subscript"/>
        </w:rPr>
        <w:t>3</w:t>
      </w:r>
      <w:r w:rsidRPr="00856F9C">
        <w:rPr>
          <w:rFonts w:eastAsia="Calibri" w:cstheme="minorBidi"/>
          <w:sz w:val="28"/>
          <w:szCs w:val="28"/>
        </w:rPr>
        <w:t>↓</w:t>
      </w:r>
    </w:p>
    <w:p w14:paraId="219AC815" w14:textId="77777777" w:rsidR="00545D74" w:rsidRPr="00A043D7" w:rsidRDefault="00545D74" w:rsidP="00545D74">
      <w:pPr>
        <w:spacing w:line="360" w:lineRule="auto"/>
        <w:ind w:firstLine="709"/>
        <w:jc w:val="both"/>
        <w:rPr>
          <w:rFonts w:eastAsia="Calibri"/>
          <w:sz w:val="16"/>
          <w:szCs w:val="16"/>
          <w:highlight w:val="red"/>
        </w:rPr>
      </w:pPr>
    </w:p>
    <w:p w14:paraId="49FA9BEE" w14:textId="7F760322" w:rsidR="00545D74" w:rsidRPr="00A043D7" w:rsidRDefault="00A44794" w:rsidP="00545D74">
      <w:pPr>
        <w:spacing w:line="360" w:lineRule="auto"/>
        <w:ind w:firstLine="709"/>
        <w:jc w:val="both"/>
        <w:rPr>
          <w:rFonts w:eastAsia="Calibri"/>
          <w:sz w:val="28"/>
          <w:szCs w:val="28"/>
          <w:highlight w:val="red"/>
          <w:lang w:val="uk-UA"/>
        </w:rPr>
      </w:pPr>
      <w:r w:rsidRPr="00A043D7">
        <w:rPr>
          <w:rFonts w:eastAsia="Calibri" w:cstheme="minorBidi"/>
          <w:sz w:val="28"/>
          <w:szCs w:val="28"/>
          <w:lang w:val="uk-UA"/>
        </w:rPr>
        <w:t>Реагентом у процесі переведення Al</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 xml:space="preserve">3 </w:t>
      </w:r>
      <w:r w:rsidRPr="00A043D7">
        <w:rPr>
          <w:rFonts w:eastAsia="Calibri" w:cstheme="minorBidi"/>
          <w:sz w:val="28"/>
          <w:szCs w:val="28"/>
          <w:lang w:val="uk-UA"/>
        </w:rPr>
        <w:t xml:space="preserve">з бокситу у розчинний </w:t>
      </w:r>
      <w:r w:rsidR="00367DF7" w:rsidRPr="00A043D7">
        <w:rPr>
          <w:rFonts w:eastAsia="Calibri" w:cstheme="minorBidi"/>
          <w:sz w:val="28"/>
          <w:szCs w:val="28"/>
          <w:lang w:val="uk-UA"/>
        </w:rPr>
        <w:t xml:space="preserve">натрію </w:t>
      </w:r>
      <w:r w:rsidRPr="00A043D7">
        <w:rPr>
          <w:rFonts w:eastAsia="Calibri" w:cstheme="minorBidi"/>
          <w:sz w:val="28"/>
          <w:szCs w:val="28"/>
          <w:lang w:val="uk-UA"/>
        </w:rPr>
        <w:t xml:space="preserve">алюмінат є </w:t>
      </w:r>
      <w:r w:rsidR="00A043D7">
        <w:rPr>
          <w:rFonts w:eastAsia="Calibri" w:cstheme="minorBidi"/>
          <w:sz w:val="28"/>
          <w:szCs w:val="28"/>
          <w:lang w:val="uk-UA"/>
        </w:rPr>
        <w:t>натрій карбонат</w:t>
      </w:r>
      <w:r w:rsidRPr="00A043D7">
        <w:rPr>
          <w:rFonts w:eastAsia="Calibri" w:cstheme="minorBidi"/>
          <w:sz w:val="28"/>
          <w:szCs w:val="28"/>
          <w:lang w:val="uk-UA"/>
        </w:rPr>
        <w:t>, що менш токсичн</w:t>
      </w:r>
      <w:r w:rsidR="00A043D7">
        <w:rPr>
          <w:rFonts w:eastAsia="Calibri" w:cstheme="minorBidi"/>
          <w:sz w:val="28"/>
          <w:szCs w:val="28"/>
          <w:lang w:val="uk-UA"/>
        </w:rPr>
        <w:t>ий</w:t>
      </w:r>
      <w:r w:rsidRPr="00A043D7">
        <w:rPr>
          <w:rFonts w:eastAsia="Calibri" w:cstheme="minorBidi"/>
          <w:sz w:val="28"/>
          <w:szCs w:val="28"/>
          <w:lang w:val="uk-UA"/>
        </w:rPr>
        <w:t xml:space="preserve"> та дешевш</w:t>
      </w:r>
      <w:r w:rsidR="00A043D7">
        <w:rPr>
          <w:rFonts w:eastAsia="Calibri" w:cstheme="minorBidi"/>
          <w:sz w:val="28"/>
          <w:szCs w:val="28"/>
          <w:lang w:val="uk-UA"/>
        </w:rPr>
        <w:t xml:space="preserve">ий </w:t>
      </w:r>
      <w:r w:rsidRPr="00A043D7">
        <w:rPr>
          <w:rFonts w:eastAsia="Calibri" w:cstheme="minorBidi"/>
          <w:sz w:val="28"/>
          <w:szCs w:val="28"/>
          <w:lang w:val="uk-UA"/>
        </w:rPr>
        <w:t xml:space="preserve">за </w:t>
      </w:r>
      <w:r w:rsidRPr="00A043D7">
        <w:rPr>
          <w:rFonts w:eastAsia="Calibri" w:cstheme="minorBidi"/>
          <w:sz w:val="28"/>
          <w:szCs w:val="28"/>
        </w:rPr>
        <w:t>NaOH</w:t>
      </w:r>
      <w:r w:rsidRPr="00A043D7">
        <w:rPr>
          <w:rFonts w:eastAsia="Calibri" w:cstheme="minorBidi"/>
          <w:sz w:val="28"/>
          <w:szCs w:val="28"/>
          <w:lang w:val="uk-UA"/>
        </w:rPr>
        <w:t xml:space="preserve">. Боксит нагрівають із </w:t>
      </w:r>
      <w:r w:rsidR="00367DF7" w:rsidRPr="00A043D7">
        <w:rPr>
          <w:rFonts w:eastAsia="Calibri" w:cstheme="minorBidi"/>
          <w:sz w:val="28"/>
          <w:szCs w:val="28"/>
        </w:rPr>
        <w:t>Na</w:t>
      </w:r>
      <w:r w:rsidR="00367DF7" w:rsidRPr="00A043D7">
        <w:rPr>
          <w:rFonts w:eastAsia="Calibri" w:cstheme="minorBidi"/>
          <w:sz w:val="28"/>
          <w:szCs w:val="28"/>
          <w:vertAlign w:val="subscript"/>
          <w:lang w:val="uk-UA"/>
        </w:rPr>
        <w:t>2</w:t>
      </w:r>
      <w:r w:rsidR="00367DF7" w:rsidRPr="00A043D7">
        <w:rPr>
          <w:rFonts w:eastAsia="Calibri" w:cstheme="minorBidi"/>
          <w:sz w:val="28"/>
          <w:szCs w:val="28"/>
        </w:rPr>
        <w:t>CO</w:t>
      </w:r>
      <w:r w:rsidR="00367DF7" w:rsidRPr="00A043D7">
        <w:rPr>
          <w:rFonts w:eastAsia="Calibri" w:cstheme="minorBidi"/>
          <w:sz w:val="28"/>
          <w:szCs w:val="28"/>
          <w:vertAlign w:val="subscript"/>
          <w:lang w:val="uk-UA"/>
        </w:rPr>
        <w:t>3</w:t>
      </w:r>
      <w:r w:rsidRPr="00A043D7">
        <w:rPr>
          <w:rFonts w:eastAsia="Calibri" w:cstheme="minorBidi"/>
          <w:sz w:val="28"/>
          <w:szCs w:val="28"/>
          <w:lang w:val="uk-UA"/>
        </w:rPr>
        <w:t xml:space="preserve"> до 1200 </w:t>
      </w:r>
      <w:r w:rsidRPr="00A043D7">
        <w:rPr>
          <w:rFonts w:eastAsia="Calibri" w:cstheme="minorBidi"/>
          <w:sz w:val="28"/>
          <w:szCs w:val="28"/>
          <w:vertAlign w:val="superscript"/>
          <w:lang w:val="uk-UA"/>
        </w:rPr>
        <w:t>0</w:t>
      </w:r>
      <w:r w:rsidRPr="00A043D7">
        <w:rPr>
          <w:rFonts w:eastAsia="Calibri" w:cstheme="minorBidi"/>
          <w:sz w:val="28"/>
          <w:szCs w:val="28"/>
          <w:lang w:val="uk-UA"/>
        </w:rPr>
        <w:t xml:space="preserve">С. </w:t>
      </w:r>
      <w:r w:rsidR="00367DF7" w:rsidRPr="00A043D7">
        <w:rPr>
          <w:rFonts w:eastAsia="Calibri" w:cstheme="minorBidi"/>
          <w:sz w:val="28"/>
          <w:szCs w:val="28"/>
        </w:rPr>
        <w:t>Na</w:t>
      </w:r>
      <w:r w:rsidR="00367DF7" w:rsidRPr="00A043D7">
        <w:rPr>
          <w:rFonts w:eastAsia="Calibri" w:cstheme="minorBidi"/>
          <w:sz w:val="28"/>
          <w:szCs w:val="28"/>
          <w:vertAlign w:val="subscript"/>
          <w:lang w:val="uk-UA"/>
        </w:rPr>
        <w:t>2</w:t>
      </w:r>
      <w:r w:rsidR="00367DF7" w:rsidRPr="00A043D7">
        <w:rPr>
          <w:rFonts w:eastAsia="Calibri" w:cstheme="minorBidi"/>
          <w:sz w:val="28"/>
          <w:szCs w:val="28"/>
        </w:rPr>
        <w:t>CO</w:t>
      </w:r>
      <w:r w:rsidR="00367DF7" w:rsidRPr="00A043D7">
        <w:rPr>
          <w:rFonts w:eastAsia="Calibri" w:cstheme="minorBidi"/>
          <w:sz w:val="28"/>
          <w:szCs w:val="28"/>
          <w:vertAlign w:val="subscript"/>
          <w:lang w:val="uk-UA"/>
        </w:rPr>
        <w:t>3</w:t>
      </w:r>
      <w:r w:rsidR="00367DF7" w:rsidRPr="00A043D7">
        <w:rPr>
          <w:rFonts w:eastAsia="Calibri" w:cstheme="minorBidi"/>
          <w:sz w:val="28"/>
          <w:szCs w:val="28"/>
          <w:lang w:val="uk-UA"/>
        </w:rPr>
        <w:t xml:space="preserve"> </w:t>
      </w:r>
      <w:r w:rsidRPr="00A043D7">
        <w:rPr>
          <w:rFonts w:eastAsia="Calibri" w:cstheme="minorBidi"/>
          <w:sz w:val="28"/>
          <w:szCs w:val="28"/>
          <w:lang w:val="uk-UA"/>
        </w:rPr>
        <w:t>реагує із SiO</w:t>
      </w:r>
      <w:r w:rsidRPr="00A043D7">
        <w:rPr>
          <w:rFonts w:eastAsia="Calibri" w:cstheme="minorBidi"/>
          <w:sz w:val="28"/>
          <w:szCs w:val="28"/>
          <w:vertAlign w:val="subscript"/>
          <w:lang w:val="uk-UA"/>
        </w:rPr>
        <w:t xml:space="preserve">2 </w:t>
      </w:r>
      <w:r w:rsidRPr="00A043D7">
        <w:rPr>
          <w:rFonts w:eastAsia="Calibri" w:cstheme="minorBidi"/>
          <w:sz w:val="28"/>
          <w:szCs w:val="28"/>
          <w:lang w:val="uk-UA"/>
        </w:rPr>
        <w:t>та</w:t>
      </w:r>
      <w:r w:rsidRPr="00A043D7">
        <w:rPr>
          <w:rFonts w:eastAsia="Calibri" w:cstheme="minorBidi"/>
          <w:sz w:val="28"/>
          <w:szCs w:val="28"/>
          <w:vertAlign w:val="subscript"/>
          <w:lang w:val="uk-UA"/>
        </w:rPr>
        <w:t xml:space="preserve"> </w:t>
      </w:r>
      <w:r w:rsidRPr="00A043D7">
        <w:rPr>
          <w:rFonts w:eastAsia="Calibri" w:cstheme="minorBidi"/>
          <w:sz w:val="28"/>
          <w:szCs w:val="28"/>
          <w:lang w:val="uk-UA"/>
        </w:rPr>
        <w:t>Al</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w:t>
      </w:r>
    </w:p>
    <w:p w14:paraId="2E3CCC2F" w14:textId="77777777" w:rsidR="00545D74" w:rsidRPr="00A043D7" w:rsidRDefault="00545D74" w:rsidP="00545D74">
      <w:pPr>
        <w:spacing w:line="360" w:lineRule="auto"/>
        <w:ind w:firstLine="709"/>
        <w:jc w:val="both"/>
        <w:rPr>
          <w:rFonts w:eastAsia="Calibri"/>
          <w:sz w:val="16"/>
          <w:szCs w:val="16"/>
          <w:highlight w:val="red"/>
          <w:lang w:val="uk-UA"/>
        </w:rPr>
      </w:pPr>
    </w:p>
    <w:p w14:paraId="6D71EEEE" w14:textId="77777777" w:rsidR="00545D74" w:rsidRPr="00A043D7" w:rsidRDefault="00A44794" w:rsidP="0061308A">
      <w:pPr>
        <w:spacing w:line="360" w:lineRule="auto"/>
        <w:jc w:val="center"/>
        <w:rPr>
          <w:rFonts w:eastAsia="Calibri"/>
          <w:sz w:val="28"/>
          <w:szCs w:val="28"/>
        </w:rPr>
      </w:pPr>
      <w:r w:rsidRPr="0061308A">
        <w:rPr>
          <w:rFonts w:eastAsia="Calibri" w:cstheme="minorBidi"/>
          <w:sz w:val="28"/>
          <w:szCs w:val="28"/>
        </w:rPr>
        <w:t>A</w:t>
      </w:r>
      <w:r w:rsidRPr="00A043D7">
        <w:rPr>
          <w:rFonts w:eastAsia="Calibri" w:cstheme="minorBidi"/>
          <w:sz w:val="28"/>
          <w:szCs w:val="28"/>
        </w:rPr>
        <w:t>l</w:t>
      </w:r>
      <w:r w:rsidRPr="00A043D7">
        <w:rPr>
          <w:rFonts w:eastAsia="Calibri" w:cstheme="minorBidi"/>
          <w:sz w:val="28"/>
          <w:szCs w:val="28"/>
          <w:vertAlign w:val="subscript"/>
        </w:rPr>
        <w:t>2</w:t>
      </w:r>
      <w:r w:rsidRPr="00A043D7">
        <w:rPr>
          <w:rFonts w:eastAsia="Calibri" w:cstheme="minorBidi"/>
          <w:sz w:val="28"/>
          <w:szCs w:val="28"/>
        </w:rPr>
        <w:t>O</w:t>
      </w:r>
      <w:r w:rsidRPr="00A043D7">
        <w:rPr>
          <w:rFonts w:eastAsia="Calibri" w:cstheme="minorBidi"/>
          <w:sz w:val="28"/>
          <w:szCs w:val="28"/>
          <w:vertAlign w:val="subscript"/>
        </w:rPr>
        <w:t xml:space="preserve">3 </w:t>
      </w:r>
      <w:r w:rsidRPr="00A043D7">
        <w:rPr>
          <w:rFonts w:eastAsia="Calibri" w:cstheme="minorBidi"/>
          <w:sz w:val="28"/>
          <w:szCs w:val="28"/>
        </w:rPr>
        <w:t>+ Na</w:t>
      </w:r>
      <w:r w:rsidRPr="00A043D7">
        <w:rPr>
          <w:rFonts w:eastAsia="Calibri" w:cstheme="minorBidi"/>
          <w:sz w:val="28"/>
          <w:szCs w:val="28"/>
          <w:vertAlign w:val="subscript"/>
        </w:rPr>
        <w:t>2</w:t>
      </w:r>
      <w:r w:rsidRPr="00A043D7">
        <w:rPr>
          <w:rFonts w:eastAsia="Calibri" w:cstheme="minorBidi"/>
          <w:sz w:val="28"/>
          <w:szCs w:val="28"/>
        </w:rPr>
        <w:t>CO</w:t>
      </w:r>
      <w:r w:rsidRPr="00A043D7">
        <w:rPr>
          <w:rFonts w:eastAsia="Calibri" w:cstheme="minorBidi"/>
          <w:sz w:val="28"/>
          <w:szCs w:val="28"/>
          <w:vertAlign w:val="subscript"/>
        </w:rPr>
        <w:t>3</w:t>
      </w:r>
      <w:r w:rsidRPr="00A043D7">
        <w:rPr>
          <w:rFonts w:eastAsia="Calibri" w:cstheme="minorBidi"/>
          <w:sz w:val="28"/>
          <w:szCs w:val="28"/>
        </w:rPr>
        <w:t xml:space="preserve"> = 2NaAlO</w:t>
      </w:r>
      <w:r w:rsidRPr="00A043D7">
        <w:rPr>
          <w:rFonts w:eastAsia="Calibri" w:cstheme="minorBidi"/>
          <w:sz w:val="28"/>
          <w:szCs w:val="28"/>
          <w:vertAlign w:val="subscript"/>
        </w:rPr>
        <w:t>2</w:t>
      </w:r>
      <w:r w:rsidRPr="00A043D7">
        <w:rPr>
          <w:rFonts w:eastAsia="Calibri" w:cstheme="minorBidi"/>
          <w:sz w:val="28"/>
          <w:szCs w:val="28"/>
        </w:rPr>
        <w:t xml:space="preserve"> + CO</w:t>
      </w:r>
      <w:r w:rsidRPr="00A043D7">
        <w:rPr>
          <w:rFonts w:eastAsia="Calibri" w:cstheme="minorBidi"/>
          <w:sz w:val="28"/>
          <w:szCs w:val="28"/>
          <w:vertAlign w:val="subscript"/>
        </w:rPr>
        <w:t>2</w:t>
      </w:r>
      <w:r w:rsidRPr="00A043D7">
        <w:rPr>
          <w:rFonts w:eastAsia="Calibri" w:cstheme="minorBidi"/>
          <w:sz w:val="28"/>
          <w:szCs w:val="28"/>
        </w:rPr>
        <w:t>↑</w:t>
      </w:r>
    </w:p>
    <w:p w14:paraId="46E801B8" w14:textId="77777777" w:rsidR="00545D74" w:rsidRPr="00A043D7" w:rsidRDefault="00A44794" w:rsidP="0061308A">
      <w:pPr>
        <w:spacing w:line="360" w:lineRule="auto"/>
        <w:jc w:val="center"/>
        <w:rPr>
          <w:rFonts w:eastAsia="Calibri"/>
          <w:sz w:val="28"/>
          <w:szCs w:val="28"/>
        </w:rPr>
      </w:pPr>
      <w:r w:rsidRPr="00A043D7">
        <w:rPr>
          <w:rFonts w:eastAsia="Calibri" w:cstheme="minorBidi"/>
          <w:sz w:val="28"/>
          <w:szCs w:val="28"/>
        </w:rPr>
        <w:t>SiO</w:t>
      </w:r>
      <w:r w:rsidRPr="00A043D7">
        <w:rPr>
          <w:rFonts w:eastAsia="Calibri" w:cstheme="minorBidi"/>
          <w:sz w:val="28"/>
          <w:szCs w:val="28"/>
          <w:vertAlign w:val="subscript"/>
        </w:rPr>
        <w:t>2</w:t>
      </w:r>
      <w:r w:rsidRPr="00A043D7">
        <w:rPr>
          <w:rFonts w:eastAsia="Calibri" w:cstheme="minorBidi"/>
          <w:sz w:val="28"/>
          <w:szCs w:val="28"/>
        </w:rPr>
        <w:t xml:space="preserve"> + Na</w:t>
      </w:r>
      <w:r w:rsidRPr="00A043D7">
        <w:rPr>
          <w:rFonts w:eastAsia="Calibri" w:cstheme="minorBidi"/>
          <w:sz w:val="28"/>
          <w:szCs w:val="28"/>
          <w:vertAlign w:val="subscript"/>
        </w:rPr>
        <w:t>2</w:t>
      </w:r>
      <w:r w:rsidRPr="00A043D7">
        <w:rPr>
          <w:rFonts w:eastAsia="Calibri" w:cstheme="minorBidi"/>
          <w:sz w:val="28"/>
          <w:szCs w:val="28"/>
        </w:rPr>
        <w:t>CO</w:t>
      </w:r>
      <w:r w:rsidRPr="00A043D7">
        <w:rPr>
          <w:rFonts w:eastAsia="Calibri" w:cstheme="minorBidi"/>
          <w:sz w:val="28"/>
          <w:szCs w:val="28"/>
          <w:vertAlign w:val="subscript"/>
        </w:rPr>
        <w:t>3</w:t>
      </w:r>
      <w:r w:rsidRPr="00A043D7">
        <w:rPr>
          <w:rFonts w:eastAsia="Calibri" w:cstheme="minorBidi"/>
          <w:sz w:val="28"/>
          <w:szCs w:val="28"/>
        </w:rPr>
        <w:t xml:space="preserve"> = Na</w:t>
      </w:r>
      <w:r w:rsidRPr="00A043D7">
        <w:rPr>
          <w:rFonts w:eastAsia="Calibri" w:cstheme="minorBidi"/>
          <w:sz w:val="28"/>
          <w:szCs w:val="28"/>
          <w:vertAlign w:val="subscript"/>
        </w:rPr>
        <w:t>2</w:t>
      </w:r>
      <w:r w:rsidRPr="00A043D7">
        <w:rPr>
          <w:rFonts w:eastAsia="Calibri" w:cstheme="minorBidi"/>
          <w:sz w:val="28"/>
          <w:szCs w:val="28"/>
        </w:rPr>
        <w:t>SiO</w:t>
      </w:r>
      <w:r w:rsidRPr="00A043D7">
        <w:rPr>
          <w:rFonts w:eastAsia="Calibri" w:cstheme="minorBidi"/>
          <w:sz w:val="28"/>
          <w:szCs w:val="28"/>
          <w:vertAlign w:val="subscript"/>
        </w:rPr>
        <w:t>3</w:t>
      </w:r>
      <w:r w:rsidRPr="00A043D7">
        <w:rPr>
          <w:rFonts w:eastAsia="Calibri" w:cstheme="minorBidi"/>
          <w:sz w:val="28"/>
          <w:szCs w:val="28"/>
        </w:rPr>
        <w:t xml:space="preserve"> + CO</w:t>
      </w:r>
      <w:r w:rsidRPr="00A043D7">
        <w:rPr>
          <w:rFonts w:eastAsia="Calibri" w:cstheme="minorBidi"/>
          <w:sz w:val="28"/>
          <w:szCs w:val="28"/>
          <w:vertAlign w:val="subscript"/>
        </w:rPr>
        <w:t>2</w:t>
      </w:r>
      <w:r w:rsidRPr="00A043D7">
        <w:rPr>
          <w:rFonts w:eastAsia="Calibri" w:cstheme="minorBidi"/>
          <w:sz w:val="28"/>
          <w:szCs w:val="28"/>
        </w:rPr>
        <w:t>↑</w:t>
      </w:r>
    </w:p>
    <w:p w14:paraId="122CA070" w14:textId="77777777" w:rsidR="00A043D7" w:rsidRPr="00A043D7" w:rsidRDefault="00A043D7" w:rsidP="00545D74">
      <w:pPr>
        <w:spacing w:line="360" w:lineRule="auto"/>
        <w:ind w:firstLine="709"/>
        <w:jc w:val="both"/>
        <w:rPr>
          <w:rFonts w:eastAsia="Calibri" w:cstheme="minorBidi"/>
          <w:sz w:val="16"/>
          <w:szCs w:val="16"/>
        </w:rPr>
      </w:pPr>
    </w:p>
    <w:p w14:paraId="4D96C0FE" w14:textId="1438EF19" w:rsidR="00545D74" w:rsidRPr="00A043D7" w:rsidRDefault="00367DF7" w:rsidP="00545D74">
      <w:pPr>
        <w:spacing w:line="360" w:lineRule="auto"/>
        <w:ind w:firstLine="709"/>
        <w:jc w:val="both"/>
        <w:rPr>
          <w:rFonts w:eastAsia="Calibri"/>
          <w:sz w:val="28"/>
          <w:szCs w:val="28"/>
          <w:lang w:val="uk-UA"/>
        </w:rPr>
      </w:pPr>
      <w:r w:rsidRPr="00A043D7">
        <w:rPr>
          <w:rFonts w:eastAsia="Calibri" w:cstheme="minorBidi"/>
          <w:sz w:val="28"/>
          <w:szCs w:val="28"/>
        </w:rPr>
        <w:t>Na</w:t>
      </w:r>
      <w:r w:rsidRPr="00A043D7">
        <w:rPr>
          <w:rFonts w:eastAsia="Calibri" w:cstheme="minorBidi"/>
          <w:sz w:val="28"/>
          <w:szCs w:val="28"/>
          <w:vertAlign w:val="subscript"/>
          <w:lang w:val="ru-RU"/>
        </w:rPr>
        <w:t>2</w:t>
      </w:r>
      <w:r w:rsidRPr="00A043D7">
        <w:rPr>
          <w:rFonts w:eastAsia="Calibri" w:cstheme="minorBidi"/>
          <w:sz w:val="28"/>
          <w:szCs w:val="28"/>
        </w:rPr>
        <w:t>CO</w:t>
      </w:r>
      <w:r w:rsidRPr="00A043D7">
        <w:rPr>
          <w:rFonts w:eastAsia="Calibri" w:cstheme="minorBidi"/>
          <w:sz w:val="28"/>
          <w:szCs w:val="28"/>
          <w:vertAlign w:val="subscript"/>
          <w:lang w:val="ru-RU"/>
        </w:rPr>
        <w:t>3</w:t>
      </w:r>
      <w:r w:rsidRPr="00A043D7">
        <w:rPr>
          <w:rFonts w:eastAsia="Calibri" w:cstheme="minorBidi"/>
          <w:sz w:val="28"/>
          <w:szCs w:val="28"/>
          <w:lang w:val="uk-UA"/>
        </w:rPr>
        <w:t xml:space="preserve"> використовується для утворення натрію алюмінату, а вапно для утворення кальці</w:t>
      </w:r>
      <w:r w:rsidR="0061308A">
        <w:rPr>
          <w:rFonts w:eastAsia="Calibri" w:cstheme="minorBidi"/>
          <w:sz w:val="28"/>
          <w:szCs w:val="28"/>
          <w:lang w:val="uk-UA"/>
        </w:rPr>
        <w:t>й</w:t>
      </w:r>
      <w:r w:rsidRPr="00A043D7">
        <w:rPr>
          <w:rFonts w:eastAsia="Calibri" w:cstheme="minorBidi"/>
          <w:sz w:val="28"/>
          <w:szCs w:val="28"/>
          <w:lang w:val="uk-UA"/>
        </w:rPr>
        <w:t xml:space="preserve"> силікату. Шихту із бокситу, соди та вапняку нагрівають до 1200 </w:t>
      </w:r>
      <w:r w:rsidRPr="00A043D7">
        <w:rPr>
          <w:rFonts w:eastAsia="Calibri" w:cstheme="minorBidi"/>
          <w:sz w:val="28"/>
          <w:szCs w:val="28"/>
          <w:vertAlign w:val="superscript"/>
          <w:lang w:val="uk-UA"/>
        </w:rPr>
        <w:t>0</w:t>
      </w:r>
      <w:r w:rsidRPr="00A043D7">
        <w:rPr>
          <w:rFonts w:eastAsia="Calibri" w:cstheme="minorBidi"/>
          <w:sz w:val="28"/>
          <w:szCs w:val="28"/>
          <w:lang w:val="uk-UA"/>
        </w:rPr>
        <w:t>С і одержують спек.</w:t>
      </w:r>
    </w:p>
    <w:p w14:paraId="2B769F40" w14:textId="6D88C425" w:rsidR="00545D74" w:rsidRPr="00A043D7" w:rsidRDefault="00A44794" w:rsidP="00545D74">
      <w:pPr>
        <w:spacing w:line="360" w:lineRule="auto"/>
        <w:ind w:firstLine="709"/>
        <w:jc w:val="both"/>
        <w:rPr>
          <w:rFonts w:eastAsia="Calibri"/>
          <w:sz w:val="28"/>
          <w:szCs w:val="28"/>
          <w:highlight w:val="red"/>
          <w:lang w:val="uk-UA"/>
        </w:rPr>
      </w:pPr>
      <w:r w:rsidRPr="00A043D7">
        <w:rPr>
          <w:rFonts w:eastAsia="Calibri" w:cstheme="minorBidi"/>
          <w:sz w:val="28"/>
          <w:szCs w:val="28"/>
          <w:lang w:val="uk-UA"/>
        </w:rPr>
        <w:t>При вилуговуванні водою NaAlO</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залишається у розчині, а кальці</w:t>
      </w:r>
      <w:r w:rsidR="00295ED7">
        <w:rPr>
          <w:rFonts w:eastAsia="Calibri" w:cstheme="minorBidi"/>
          <w:sz w:val="28"/>
          <w:szCs w:val="28"/>
          <w:lang w:val="uk-UA"/>
        </w:rPr>
        <w:t>й</w:t>
      </w:r>
      <w:r w:rsidRPr="00A043D7">
        <w:rPr>
          <w:rFonts w:eastAsia="Calibri" w:cstheme="minorBidi"/>
          <w:sz w:val="28"/>
          <w:szCs w:val="28"/>
          <w:lang w:val="uk-UA"/>
        </w:rPr>
        <w:t xml:space="preserve"> силікат </w:t>
      </w:r>
      <w:r w:rsidR="00367DF7" w:rsidRPr="00A043D7">
        <w:rPr>
          <w:rFonts w:eastAsia="Calibri"/>
          <w:sz w:val="28"/>
          <w:szCs w:val="28"/>
          <w:lang w:val="uk-UA"/>
        </w:rPr>
        <w:t>−</w:t>
      </w:r>
      <w:r w:rsidRPr="00A043D7">
        <w:rPr>
          <w:rFonts w:eastAsia="Calibri" w:cstheme="minorBidi"/>
          <w:sz w:val="28"/>
          <w:szCs w:val="28"/>
          <w:lang w:val="uk-UA"/>
        </w:rPr>
        <w:t xml:space="preserve"> в осаді.</w:t>
      </w:r>
    </w:p>
    <w:p w14:paraId="00C81EF7" w14:textId="60EDDD69"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Електроліз глинозему роблять у ванні (рис. 1.</w:t>
      </w:r>
      <w:r w:rsidR="00295ED7" w:rsidRPr="00295ED7">
        <w:rPr>
          <w:rFonts w:eastAsia="Calibri" w:cstheme="minorBidi"/>
          <w:sz w:val="28"/>
          <w:szCs w:val="28"/>
          <w:lang w:val="ru-RU"/>
        </w:rPr>
        <w:t>4</w:t>
      </w:r>
      <w:r w:rsidRPr="00A043D7">
        <w:rPr>
          <w:rFonts w:eastAsia="Calibri" w:cstheme="minorBidi"/>
          <w:sz w:val="28"/>
          <w:szCs w:val="28"/>
          <w:lang w:val="uk-UA"/>
        </w:rPr>
        <w:t xml:space="preserve">), подина й стіни якої викладені плитами та блоками </w:t>
      </w:r>
      <w:r w:rsidR="00367DF7" w:rsidRPr="00A043D7">
        <w:rPr>
          <w:rFonts w:eastAsia="Calibri" w:cstheme="minorBidi"/>
          <w:sz w:val="28"/>
          <w:szCs w:val="28"/>
          <w:lang w:val="uk-UA"/>
        </w:rPr>
        <w:t>Карбону</w:t>
      </w:r>
      <w:r w:rsidRPr="00A043D7">
        <w:rPr>
          <w:rFonts w:eastAsia="Calibri" w:cstheme="minorBidi"/>
          <w:sz w:val="28"/>
          <w:szCs w:val="28"/>
          <w:lang w:val="uk-UA"/>
        </w:rPr>
        <w:t xml:space="preserve">. Ванни заповнюють кріолітовим розчином. У розплав вводять анод з </w:t>
      </w:r>
      <w:r w:rsidR="00367DF7" w:rsidRPr="00A043D7">
        <w:rPr>
          <w:rFonts w:eastAsia="Calibri" w:cstheme="minorBidi"/>
          <w:sz w:val="28"/>
          <w:szCs w:val="28"/>
          <w:lang w:val="uk-UA"/>
        </w:rPr>
        <w:t>Карбону</w:t>
      </w:r>
      <w:r w:rsidRPr="00A043D7">
        <w:rPr>
          <w:rFonts w:eastAsia="Calibri" w:cstheme="minorBidi"/>
          <w:sz w:val="28"/>
          <w:szCs w:val="28"/>
          <w:lang w:val="uk-UA"/>
        </w:rPr>
        <w:t xml:space="preserve">. При 900-1000 </w:t>
      </w:r>
      <w:r w:rsidRPr="00A043D7">
        <w:rPr>
          <w:rFonts w:eastAsia="Calibri" w:cstheme="minorBidi"/>
          <w:sz w:val="28"/>
          <w:szCs w:val="28"/>
          <w:vertAlign w:val="superscript"/>
          <w:lang w:val="uk-UA"/>
        </w:rPr>
        <w:t>0</w:t>
      </w:r>
      <w:r w:rsidRPr="00A043D7">
        <w:rPr>
          <w:rFonts w:eastAsia="Calibri" w:cstheme="minorBidi"/>
          <w:sz w:val="28"/>
          <w:szCs w:val="28"/>
          <w:lang w:val="uk-UA"/>
        </w:rPr>
        <w:t>С розчинений в електроліті глинозем дисоціює на:</w:t>
      </w:r>
    </w:p>
    <w:p w14:paraId="18588C80" w14:textId="6E37812E" w:rsidR="00545D74" w:rsidRPr="00A043D7" w:rsidRDefault="00A44794" w:rsidP="0061308A">
      <w:pPr>
        <w:spacing w:line="360" w:lineRule="auto"/>
        <w:jc w:val="center"/>
        <w:rPr>
          <w:rFonts w:eastAsia="Calibri"/>
          <w:sz w:val="28"/>
          <w:szCs w:val="28"/>
          <w:vertAlign w:val="superscript"/>
          <w:lang w:val="uk-UA"/>
        </w:rPr>
      </w:pPr>
      <w:r w:rsidRPr="00A043D7">
        <w:rPr>
          <w:rFonts w:eastAsia="Calibri" w:cstheme="minorBidi"/>
          <w:sz w:val="28"/>
          <w:szCs w:val="28"/>
          <w:lang w:val="uk-UA"/>
        </w:rPr>
        <w:t>Al</w:t>
      </w:r>
      <w:r w:rsidRPr="00A043D7">
        <w:rPr>
          <w:rFonts w:eastAsia="Calibri" w:cstheme="minorBidi"/>
          <w:sz w:val="28"/>
          <w:szCs w:val="28"/>
          <w:vertAlign w:val="subscript"/>
          <w:lang w:val="uk-UA"/>
        </w:rPr>
        <w:t>2</w:t>
      </w:r>
      <w:r w:rsidRPr="00A043D7">
        <w:rPr>
          <w:rFonts w:eastAsia="Calibri" w:cstheme="minorBidi"/>
          <w:sz w:val="28"/>
          <w:szCs w:val="28"/>
          <w:lang w:val="uk-UA"/>
        </w:rPr>
        <w:t>O</w:t>
      </w:r>
      <w:r w:rsidRPr="00A043D7">
        <w:rPr>
          <w:rFonts w:eastAsia="Calibri" w:cstheme="minorBidi"/>
          <w:sz w:val="28"/>
          <w:szCs w:val="28"/>
          <w:vertAlign w:val="subscript"/>
          <w:lang w:val="uk-UA"/>
        </w:rPr>
        <w:t>3</w:t>
      </w:r>
      <w:r w:rsidRPr="00A043D7">
        <w:rPr>
          <w:rFonts w:eastAsia="Calibri" w:cstheme="minorBidi"/>
          <w:sz w:val="28"/>
          <w:szCs w:val="28"/>
          <w:lang w:val="uk-UA"/>
        </w:rPr>
        <w:t xml:space="preserve"> ↔ 2Al</w:t>
      </w:r>
      <w:r w:rsidRPr="00B53F4A">
        <w:rPr>
          <w:rFonts w:eastAsia="Calibri" w:cstheme="minorBidi"/>
          <w:sz w:val="28"/>
          <w:szCs w:val="28"/>
          <w:vertAlign w:val="superscript"/>
          <w:lang w:val="uk-UA"/>
        </w:rPr>
        <w:t>3</w:t>
      </w:r>
      <w:r w:rsidR="00B53F4A" w:rsidRPr="00B53F4A">
        <w:rPr>
          <w:rFonts w:eastAsia="Calibri" w:cstheme="minorBidi"/>
          <w:sz w:val="28"/>
          <w:szCs w:val="28"/>
          <w:vertAlign w:val="superscript"/>
          <w:lang w:val="uk-UA"/>
        </w:rPr>
        <w:t>+</w:t>
      </w:r>
      <w:r w:rsidR="00B53F4A">
        <w:rPr>
          <w:rFonts w:eastAsia="Calibri" w:cstheme="minorBidi"/>
          <w:sz w:val="28"/>
          <w:szCs w:val="28"/>
          <w:lang w:val="uk-UA"/>
        </w:rPr>
        <w:t xml:space="preserve"> </w:t>
      </w:r>
      <w:r w:rsidRPr="00A043D7">
        <w:rPr>
          <w:rFonts w:eastAsia="Calibri" w:cstheme="minorBidi"/>
          <w:sz w:val="28"/>
          <w:szCs w:val="28"/>
          <w:lang w:val="uk-UA"/>
        </w:rPr>
        <w:t>+ 3O</w:t>
      </w:r>
      <w:r w:rsidRPr="00A043D7">
        <w:rPr>
          <w:rFonts w:eastAsia="Calibri" w:cstheme="minorBidi"/>
          <w:sz w:val="28"/>
          <w:szCs w:val="28"/>
          <w:vertAlign w:val="superscript"/>
          <w:lang w:val="uk-UA"/>
        </w:rPr>
        <w:t>2-</w:t>
      </w:r>
    </w:p>
    <w:p w14:paraId="1812C8C5" w14:textId="77777777" w:rsidR="00545D74" w:rsidRPr="00A043D7" w:rsidRDefault="00A44794" w:rsidP="00545D74">
      <w:pPr>
        <w:spacing w:line="360" w:lineRule="auto"/>
        <w:ind w:firstLine="709"/>
        <w:jc w:val="center"/>
        <w:rPr>
          <w:rFonts w:eastAsia="Calibri"/>
          <w:sz w:val="28"/>
          <w:szCs w:val="28"/>
          <w:lang w:val="uk-UA"/>
        </w:rPr>
      </w:pPr>
      <w:r w:rsidRPr="00A043D7">
        <w:rPr>
          <w:noProof/>
          <w:sz w:val="28"/>
          <w:szCs w:val="28"/>
          <w:vertAlign w:val="superscript"/>
          <w:lang w:val="uk-UA" w:eastAsia="uk-UA"/>
        </w:rPr>
        <w:drawing>
          <wp:inline distT="0" distB="0" distL="0" distR="0" wp14:anchorId="2C77C871" wp14:editId="0A515EFC">
            <wp:extent cx="2333043" cy="1477594"/>
            <wp:effectExtent l="0" t="0" r="0" b="8890"/>
            <wp:docPr id="4" name="Рисунок 4" descr="Илюстрации в диплом - 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Илюстрации в диплом - 000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343506" cy="1484221"/>
                    </a:xfrm>
                    <a:prstGeom prst="rect">
                      <a:avLst/>
                    </a:prstGeom>
                    <a:noFill/>
                    <a:ln>
                      <a:noFill/>
                    </a:ln>
                  </pic:spPr>
                </pic:pic>
              </a:graphicData>
            </a:graphic>
          </wp:inline>
        </w:drawing>
      </w:r>
    </w:p>
    <w:p w14:paraId="23ACEA5F" w14:textId="77777777" w:rsidR="00545D74" w:rsidRPr="00A043D7" w:rsidRDefault="00545D74" w:rsidP="00545D74">
      <w:pPr>
        <w:spacing w:line="360" w:lineRule="auto"/>
        <w:ind w:firstLine="709"/>
        <w:jc w:val="both"/>
        <w:rPr>
          <w:rFonts w:eastAsia="Calibri"/>
          <w:sz w:val="16"/>
          <w:szCs w:val="16"/>
          <w:highlight w:val="red"/>
          <w:lang w:val="uk-UA"/>
        </w:rPr>
      </w:pPr>
    </w:p>
    <w:p w14:paraId="3BA81491" w14:textId="757D9705" w:rsidR="00545D74" w:rsidRPr="00A043D7" w:rsidRDefault="00A44794" w:rsidP="0061308A">
      <w:pPr>
        <w:spacing w:line="360" w:lineRule="auto"/>
        <w:jc w:val="center"/>
        <w:rPr>
          <w:rFonts w:eastAsia="Calibri"/>
          <w:sz w:val="28"/>
          <w:szCs w:val="28"/>
          <w:highlight w:val="red"/>
          <w:lang w:val="uk-UA"/>
        </w:rPr>
      </w:pPr>
      <w:r w:rsidRPr="00295ED7">
        <w:rPr>
          <w:rFonts w:eastAsia="Calibri" w:cstheme="minorBidi"/>
          <w:sz w:val="28"/>
          <w:szCs w:val="28"/>
          <w:lang w:val="uk-UA"/>
        </w:rPr>
        <w:t>Рисунок 1.</w:t>
      </w:r>
      <w:r w:rsidR="00295ED7" w:rsidRPr="00295ED7">
        <w:rPr>
          <w:rFonts w:eastAsia="Calibri" w:cstheme="minorBidi"/>
          <w:sz w:val="28"/>
          <w:szCs w:val="28"/>
          <w:lang w:val="uk-UA"/>
        </w:rPr>
        <w:t>4</w:t>
      </w:r>
      <w:r w:rsidRPr="00A043D7">
        <w:rPr>
          <w:rFonts w:eastAsia="Calibri" w:cstheme="minorBidi"/>
          <w:sz w:val="28"/>
          <w:szCs w:val="28"/>
          <w:lang w:val="uk-UA"/>
        </w:rPr>
        <w:t xml:space="preserve"> </w:t>
      </w:r>
      <w:r w:rsidRPr="00A043D7">
        <w:rPr>
          <w:rFonts w:eastAsia="Calibri"/>
          <w:sz w:val="28"/>
          <w:szCs w:val="28"/>
          <w:lang w:val="uk-UA"/>
        </w:rPr>
        <w:t>−</w:t>
      </w:r>
      <w:r w:rsidRPr="00A043D7">
        <w:rPr>
          <w:rFonts w:eastAsia="Calibri" w:cstheme="minorBidi"/>
          <w:sz w:val="28"/>
          <w:szCs w:val="28"/>
          <w:lang w:val="uk-UA"/>
        </w:rPr>
        <w:t xml:space="preserve"> Схема ванни для виготовлення алюмінію: </w:t>
      </w:r>
      <w:r w:rsidRPr="00A043D7">
        <w:rPr>
          <w:rFonts w:eastAsia="Calibri" w:cstheme="minorBidi"/>
          <w:sz w:val="28"/>
          <w:szCs w:val="28"/>
          <w:lang w:val="uk-UA"/>
        </w:rPr>
        <w:br/>
        <w:t xml:space="preserve">1 – шини для підведення струму; 2 – аноди; 3, 10 – струмопідводи; </w:t>
      </w:r>
      <w:r w:rsidR="00367DF7" w:rsidRPr="00A043D7">
        <w:rPr>
          <w:rFonts w:eastAsia="Calibri" w:cstheme="minorBidi"/>
          <w:sz w:val="28"/>
          <w:szCs w:val="28"/>
          <w:lang w:val="uk-UA"/>
        </w:rPr>
        <w:br/>
      </w:r>
      <w:r w:rsidRPr="00A043D7">
        <w:rPr>
          <w:rFonts w:eastAsia="Calibri" w:cstheme="minorBidi"/>
          <w:sz w:val="28"/>
          <w:szCs w:val="28"/>
          <w:lang w:val="uk-UA"/>
        </w:rPr>
        <w:t xml:space="preserve">4 – глинозем; 5 – шар затверділого електроліту; 6 – кожух; 7 – футерівка </w:t>
      </w:r>
      <w:r w:rsidR="00367DF7" w:rsidRPr="00A043D7">
        <w:rPr>
          <w:rFonts w:eastAsia="Calibri" w:cstheme="minorBidi"/>
          <w:sz w:val="28"/>
          <w:szCs w:val="28"/>
          <w:lang w:val="uk-UA"/>
        </w:rPr>
        <w:br/>
      </w:r>
      <w:r w:rsidRPr="00A043D7">
        <w:rPr>
          <w:rFonts w:eastAsia="Calibri" w:cstheme="minorBidi"/>
          <w:sz w:val="28"/>
          <w:szCs w:val="28"/>
          <w:lang w:val="uk-UA"/>
        </w:rPr>
        <w:t>з шамоту; 8 – бічні вугільні блоки; 9 – вуглецеві катодні блоки</w:t>
      </w:r>
    </w:p>
    <w:p w14:paraId="3A29DCE6" w14:textId="77777777" w:rsidR="00545D74" w:rsidRPr="00A043D7" w:rsidRDefault="00545D74" w:rsidP="00545D74">
      <w:pPr>
        <w:spacing w:line="360" w:lineRule="auto"/>
        <w:ind w:firstLine="709"/>
        <w:jc w:val="both"/>
        <w:rPr>
          <w:rFonts w:eastAsia="Calibri"/>
          <w:sz w:val="16"/>
          <w:szCs w:val="16"/>
          <w:highlight w:val="red"/>
          <w:lang w:val="uk-UA"/>
        </w:rPr>
      </w:pPr>
    </w:p>
    <w:p w14:paraId="730C3A05" w14:textId="77777777" w:rsidR="00545D74" w:rsidRPr="00A043D7" w:rsidRDefault="00A44794" w:rsidP="00545D74">
      <w:pPr>
        <w:spacing w:line="360" w:lineRule="auto"/>
        <w:ind w:firstLine="709"/>
        <w:jc w:val="both"/>
        <w:rPr>
          <w:rFonts w:eastAsia="Calibri"/>
          <w:sz w:val="28"/>
          <w:szCs w:val="28"/>
          <w:lang w:val="ru-RU"/>
        </w:rPr>
      </w:pPr>
      <w:r w:rsidRPr="00A043D7">
        <w:rPr>
          <w:rFonts w:eastAsia="Calibri" w:cstheme="minorBidi"/>
          <w:sz w:val="28"/>
          <w:szCs w:val="28"/>
          <w:lang w:val="uk-UA"/>
        </w:rPr>
        <w:t>На подині ванни (катод), іони Al</w:t>
      </w:r>
      <w:r w:rsidRPr="00A043D7">
        <w:rPr>
          <w:rFonts w:eastAsia="Calibri" w:cstheme="minorBidi"/>
          <w:sz w:val="28"/>
          <w:szCs w:val="28"/>
          <w:vertAlign w:val="superscript"/>
          <w:lang w:val="uk-UA"/>
        </w:rPr>
        <w:t>3+</w:t>
      </w:r>
      <w:r w:rsidRPr="00A043D7">
        <w:rPr>
          <w:rFonts w:eastAsia="Calibri" w:cstheme="minorBidi"/>
          <w:sz w:val="28"/>
          <w:szCs w:val="28"/>
          <w:lang w:val="uk-UA"/>
        </w:rPr>
        <w:t xml:space="preserve"> відновлюються до металу:</w:t>
      </w:r>
    </w:p>
    <w:p w14:paraId="371AC32F" w14:textId="77777777" w:rsidR="00545D74" w:rsidRPr="00A043D7" w:rsidRDefault="00545D74" w:rsidP="00545D74">
      <w:pPr>
        <w:spacing w:line="360" w:lineRule="auto"/>
        <w:ind w:firstLine="709"/>
        <w:jc w:val="both"/>
        <w:rPr>
          <w:rFonts w:eastAsia="Calibri"/>
          <w:sz w:val="16"/>
          <w:szCs w:val="16"/>
          <w:lang w:val="ru-RU"/>
        </w:rPr>
      </w:pPr>
    </w:p>
    <w:p w14:paraId="18BEB52C" w14:textId="77777777" w:rsidR="00545D74" w:rsidRPr="00A043D7" w:rsidRDefault="00A44794" w:rsidP="0061308A">
      <w:pPr>
        <w:spacing w:line="360" w:lineRule="auto"/>
        <w:jc w:val="center"/>
        <w:rPr>
          <w:rFonts w:eastAsia="Calibri"/>
          <w:sz w:val="28"/>
          <w:szCs w:val="28"/>
          <w:lang w:val="ru-RU"/>
        </w:rPr>
      </w:pPr>
      <w:r w:rsidRPr="00A043D7">
        <w:rPr>
          <w:rFonts w:eastAsia="Calibri" w:cstheme="minorBidi"/>
          <w:sz w:val="28"/>
          <w:szCs w:val="28"/>
          <w:lang w:val="uk-UA"/>
        </w:rPr>
        <w:t>2Al</w:t>
      </w:r>
      <w:r w:rsidRPr="00A043D7">
        <w:rPr>
          <w:rFonts w:eastAsia="Calibri" w:cstheme="minorBidi"/>
          <w:sz w:val="28"/>
          <w:szCs w:val="28"/>
          <w:vertAlign w:val="superscript"/>
          <w:lang w:val="uk-UA"/>
        </w:rPr>
        <w:t>3+</w:t>
      </w:r>
      <w:r w:rsidRPr="00A043D7">
        <w:rPr>
          <w:rFonts w:eastAsia="Calibri" w:cstheme="minorBidi"/>
          <w:sz w:val="28"/>
          <w:szCs w:val="28"/>
          <w:lang w:val="uk-UA"/>
        </w:rPr>
        <w:t xml:space="preserve"> + 6e = 2Al</w:t>
      </w:r>
    </w:p>
    <w:p w14:paraId="67391D51" w14:textId="77777777" w:rsidR="00545D74" w:rsidRPr="00A043D7" w:rsidRDefault="00545D74" w:rsidP="00545D74">
      <w:pPr>
        <w:spacing w:line="360" w:lineRule="auto"/>
        <w:ind w:firstLine="709"/>
        <w:jc w:val="both"/>
        <w:rPr>
          <w:rFonts w:eastAsia="Calibri"/>
          <w:sz w:val="16"/>
          <w:szCs w:val="16"/>
          <w:highlight w:val="red"/>
          <w:lang w:val="ru-RU"/>
        </w:rPr>
      </w:pPr>
    </w:p>
    <w:p w14:paraId="15269F72" w14:textId="1D2052B4"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Al збирається на подині. На аноді іони О</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розряджаються, окис</w:t>
      </w:r>
      <w:r w:rsidR="00367DF7" w:rsidRPr="00A043D7">
        <w:rPr>
          <w:rFonts w:eastAsia="Calibri" w:cstheme="minorBidi"/>
          <w:sz w:val="28"/>
          <w:szCs w:val="28"/>
          <w:lang w:val="uk-UA"/>
        </w:rPr>
        <w:t>н</w:t>
      </w:r>
      <w:r w:rsidRPr="00A043D7">
        <w:rPr>
          <w:rFonts w:eastAsia="Calibri" w:cstheme="minorBidi"/>
          <w:sz w:val="28"/>
          <w:szCs w:val="28"/>
          <w:lang w:val="uk-UA"/>
        </w:rPr>
        <w:t>юючи анод до СО і СО</w:t>
      </w:r>
      <w:r w:rsidRPr="00A043D7">
        <w:rPr>
          <w:rFonts w:eastAsia="Calibri" w:cstheme="minorBidi"/>
          <w:sz w:val="28"/>
          <w:szCs w:val="28"/>
          <w:vertAlign w:val="subscript"/>
          <w:lang w:val="uk-UA"/>
        </w:rPr>
        <w:t>2</w:t>
      </w:r>
      <w:r w:rsidRPr="00A043D7">
        <w:rPr>
          <w:rFonts w:eastAsia="Calibri" w:cstheme="minorBidi"/>
          <w:sz w:val="28"/>
          <w:szCs w:val="28"/>
          <w:lang w:val="uk-UA"/>
        </w:rPr>
        <w:t xml:space="preserve">. На катоді, в процесі електролізу, виділяються </w:t>
      </w:r>
      <w:r w:rsidRPr="00A043D7">
        <w:rPr>
          <w:rFonts w:eastAsia="Calibri" w:cstheme="minorBidi"/>
          <w:sz w:val="28"/>
          <w:szCs w:val="28"/>
        </w:rPr>
        <w:t>Fe</w:t>
      </w:r>
      <w:r w:rsidRPr="00A043D7">
        <w:rPr>
          <w:rFonts w:eastAsia="Calibri" w:cstheme="minorBidi"/>
          <w:sz w:val="28"/>
          <w:szCs w:val="28"/>
          <w:lang w:val="uk-UA"/>
        </w:rPr>
        <w:t xml:space="preserve"> та </w:t>
      </w:r>
      <w:r w:rsidRPr="00A043D7">
        <w:rPr>
          <w:rFonts w:eastAsia="Calibri" w:cstheme="minorBidi"/>
          <w:sz w:val="28"/>
          <w:szCs w:val="28"/>
        </w:rPr>
        <w:t>Si</w:t>
      </w:r>
      <w:r w:rsidRPr="00A043D7">
        <w:rPr>
          <w:rFonts w:eastAsia="Calibri" w:cstheme="minorBidi"/>
          <w:sz w:val="28"/>
          <w:szCs w:val="28"/>
          <w:lang w:val="uk-UA"/>
        </w:rPr>
        <w:t>.</w:t>
      </w:r>
    </w:p>
    <w:p w14:paraId="05BF84ED" w14:textId="132CE786" w:rsidR="00545D74" w:rsidRPr="00A043D7" w:rsidRDefault="00A44794" w:rsidP="00545D74">
      <w:pPr>
        <w:spacing w:line="360" w:lineRule="auto"/>
        <w:ind w:firstLine="709"/>
        <w:jc w:val="both"/>
        <w:rPr>
          <w:rFonts w:eastAsia="Calibri"/>
          <w:sz w:val="16"/>
          <w:szCs w:val="16"/>
          <w:highlight w:val="red"/>
          <w:lang w:val="uk-UA"/>
        </w:rPr>
      </w:pPr>
      <w:r w:rsidRPr="00A043D7">
        <w:rPr>
          <w:rFonts w:eastAsia="Calibri" w:cstheme="minorBidi"/>
          <w:sz w:val="28"/>
          <w:szCs w:val="28"/>
          <w:lang w:val="uk-UA"/>
        </w:rPr>
        <w:t>Al зливають із ванни із допомогою вакуумного ковша (рис. 1.</w:t>
      </w:r>
      <w:r w:rsidR="00295ED7" w:rsidRPr="00295ED7">
        <w:rPr>
          <w:rFonts w:eastAsia="Calibri" w:cstheme="minorBidi"/>
          <w:sz w:val="28"/>
          <w:szCs w:val="28"/>
          <w:lang w:val="ru-RU"/>
        </w:rPr>
        <w:t>5</w:t>
      </w:r>
      <w:r w:rsidRPr="00A043D7">
        <w:rPr>
          <w:rFonts w:eastAsia="Calibri" w:cstheme="minorBidi"/>
          <w:sz w:val="28"/>
          <w:szCs w:val="28"/>
          <w:lang w:val="uk-UA"/>
        </w:rPr>
        <w:t>) [23, 24].</w:t>
      </w:r>
    </w:p>
    <w:p w14:paraId="1F5B2788" w14:textId="77777777" w:rsidR="00545D74" w:rsidRPr="00A043D7" w:rsidRDefault="00545D74" w:rsidP="00545D74">
      <w:pPr>
        <w:spacing w:line="360" w:lineRule="auto"/>
        <w:ind w:firstLine="709"/>
        <w:jc w:val="both"/>
        <w:rPr>
          <w:rFonts w:eastAsia="Calibri"/>
          <w:sz w:val="16"/>
          <w:szCs w:val="16"/>
          <w:lang w:val="uk-UA"/>
        </w:rPr>
      </w:pPr>
    </w:p>
    <w:p w14:paraId="07083F10" w14:textId="77777777" w:rsidR="00545D74" w:rsidRPr="00A043D7" w:rsidRDefault="00A44794" w:rsidP="00545D74">
      <w:pPr>
        <w:spacing w:line="360" w:lineRule="auto"/>
        <w:ind w:firstLine="709"/>
        <w:jc w:val="center"/>
        <w:rPr>
          <w:rFonts w:eastAsia="Calibri"/>
          <w:sz w:val="28"/>
          <w:szCs w:val="28"/>
          <w:lang w:val="uk-UA"/>
        </w:rPr>
      </w:pPr>
      <w:r w:rsidRPr="00A043D7">
        <w:rPr>
          <w:noProof/>
          <w:sz w:val="28"/>
          <w:szCs w:val="28"/>
          <w:lang w:val="uk-UA" w:eastAsia="uk-UA"/>
        </w:rPr>
        <w:drawing>
          <wp:inline distT="0" distB="0" distL="0" distR="0" wp14:anchorId="6EB5AB68" wp14:editId="4A7DA805">
            <wp:extent cx="1563329" cy="1276604"/>
            <wp:effectExtent l="0" t="0" r="0" b="0"/>
            <wp:docPr id="2" name="Рисунок 2" descr="Илюстрации в диплом - 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Илюстрации в диплом - 000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9147" cy="1281355"/>
                    </a:xfrm>
                    <a:prstGeom prst="rect">
                      <a:avLst/>
                    </a:prstGeom>
                    <a:noFill/>
                    <a:ln>
                      <a:noFill/>
                    </a:ln>
                  </pic:spPr>
                </pic:pic>
              </a:graphicData>
            </a:graphic>
          </wp:inline>
        </w:drawing>
      </w:r>
    </w:p>
    <w:p w14:paraId="6267F432" w14:textId="77777777" w:rsidR="00545D74" w:rsidRPr="00A043D7" w:rsidRDefault="00545D74" w:rsidP="0061308A">
      <w:pPr>
        <w:spacing w:line="360" w:lineRule="auto"/>
        <w:jc w:val="both"/>
        <w:rPr>
          <w:rFonts w:eastAsia="Calibri"/>
          <w:sz w:val="16"/>
          <w:szCs w:val="16"/>
          <w:highlight w:val="red"/>
          <w:lang w:val="uk-UA"/>
        </w:rPr>
      </w:pPr>
    </w:p>
    <w:p w14:paraId="49100286" w14:textId="1BB11469" w:rsidR="00545D74" w:rsidRPr="00A043D7" w:rsidRDefault="00A44794" w:rsidP="0061308A">
      <w:pPr>
        <w:spacing w:line="360" w:lineRule="auto"/>
        <w:jc w:val="center"/>
        <w:rPr>
          <w:rFonts w:eastAsia="Calibri"/>
          <w:sz w:val="28"/>
          <w:szCs w:val="28"/>
          <w:lang w:val="uk-UA"/>
        </w:rPr>
      </w:pPr>
      <w:r w:rsidRPr="00A043D7">
        <w:rPr>
          <w:rFonts w:eastAsia="Calibri" w:cstheme="minorBidi"/>
          <w:sz w:val="28"/>
          <w:szCs w:val="28"/>
          <w:lang w:val="uk-UA"/>
        </w:rPr>
        <w:t>Рисунок 1.</w:t>
      </w:r>
      <w:r w:rsidR="00295ED7" w:rsidRPr="00295ED7">
        <w:rPr>
          <w:rFonts w:eastAsia="Calibri" w:cstheme="minorBidi"/>
          <w:sz w:val="28"/>
          <w:szCs w:val="28"/>
          <w:lang w:val="uk-UA"/>
        </w:rPr>
        <w:t>5</w:t>
      </w:r>
      <w:r w:rsidRPr="00A043D7">
        <w:rPr>
          <w:rFonts w:eastAsia="Calibri" w:cstheme="minorBidi"/>
          <w:sz w:val="28"/>
          <w:szCs w:val="28"/>
          <w:lang w:val="uk-UA"/>
        </w:rPr>
        <w:t xml:space="preserve"> </w:t>
      </w:r>
      <w:r w:rsidRPr="00A043D7">
        <w:rPr>
          <w:rFonts w:eastAsia="Calibri"/>
          <w:sz w:val="28"/>
          <w:szCs w:val="28"/>
          <w:lang w:val="uk-UA"/>
        </w:rPr>
        <w:t>–</w:t>
      </w:r>
      <w:r w:rsidRPr="00A043D7">
        <w:rPr>
          <w:rFonts w:eastAsia="Calibri" w:cstheme="minorBidi"/>
          <w:sz w:val="28"/>
          <w:szCs w:val="28"/>
          <w:lang w:val="uk-UA"/>
        </w:rPr>
        <w:t xml:space="preserve"> Вакуумний ківш для вилучення алюмінію з електролітичної ванни: 1 – футерований ківш, 2 – носик для зливу, 3 – патрубок для вакуумного насосу, 4 – люк, 5 – кришка, 6 – патрубок для збирання металу </w:t>
      </w:r>
      <w:r w:rsidRPr="00A043D7">
        <w:rPr>
          <w:rFonts w:eastAsia="Calibri" w:cstheme="minorBidi"/>
          <w:sz w:val="28"/>
          <w:szCs w:val="28"/>
          <w:lang w:val="uk-UA"/>
        </w:rPr>
        <w:br/>
        <w:t>з електролізеру</w:t>
      </w:r>
    </w:p>
    <w:p w14:paraId="063D98CA" w14:textId="77777777" w:rsidR="00545D74" w:rsidRPr="00A043D7" w:rsidRDefault="00545D74" w:rsidP="00545D74">
      <w:pPr>
        <w:spacing w:line="360" w:lineRule="auto"/>
        <w:ind w:firstLine="709"/>
        <w:jc w:val="both"/>
        <w:rPr>
          <w:rFonts w:eastAsia="Calibri"/>
          <w:bCs/>
          <w:sz w:val="28"/>
          <w:szCs w:val="28"/>
          <w:shd w:val="clear" w:color="auto" w:fill="FFFFFF"/>
          <w:lang w:val="uk-UA"/>
        </w:rPr>
      </w:pPr>
    </w:p>
    <w:p w14:paraId="041B2327" w14:textId="77777777" w:rsidR="00545D74" w:rsidRPr="00A043D7" w:rsidRDefault="00545D74" w:rsidP="00545D74">
      <w:pPr>
        <w:spacing w:line="360" w:lineRule="auto"/>
        <w:ind w:firstLine="709"/>
        <w:jc w:val="both"/>
        <w:rPr>
          <w:rFonts w:eastAsia="Calibri"/>
          <w:bCs/>
          <w:sz w:val="28"/>
          <w:szCs w:val="28"/>
          <w:shd w:val="clear" w:color="auto" w:fill="FFFFFF"/>
          <w:lang w:val="uk-UA"/>
        </w:rPr>
      </w:pPr>
    </w:p>
    <w:p w14:paraId="20203143" w14:textId="77777777" w:rsidR="00545D74" w:rsidRPr="00A043D7" w:rsidRDefault="00545D74" w:rsidP="00545D74">
      <w:pPr>
        <w:spacing w:line="360" w:lineRule="auto"/>
        <w:ind w:firstLine="709"/>
        <w:jc w:val="both"/>
        <w:rPr>
          <w:rFonts w:eastAsia="Calibri"/>
          <w:bCs/>
          <w:sz w:val="28"/>
          <w:szCs w:val="28"/>
          <w:shd w:val="clear" w:color="auto" w:fill="FFFFFF"/>
          <w:lang w:val="uk-UA"/>
        </w:rPr>
      </w:pPr>
    </w:p>
    <w:p w14:paraId="0E0EA39F" w14:textId="77777777" w:rsidR="00545D74" w:rsidRPr="00A043D7" w:rsidRDefault="00545D74" w:rsidP="00545D74">
      <w:pPr>
        <w:spacing w:line="360" w:lineRule="auto"/>
        <w:ind w:firstLine="709"/>
        <w:jc w:val="both"/>
        <w:rPr>
          <w:rFonts w:eastAsia="Calibri"/>
          <w:bCs/>
          <w:sz w:val="28"/>
          <w:szCs w:val="28"/>
          <w:shd w:val="clear" w:color="auto" w:fill="FFFFFF"/>
          <w:lang w:val="uk-UA"/>
        </w:rPr>
      </w:pPr>
    </w:p>
    <w:p w14:paraId="62A7BACA" w14:textId="77777777" w:rsidR="00545D74" w:rsidRPr="00A043D7" w:rsidRDefault="00A44794" w:rsidP="00545D74">
      <w:pPr>
        <w:spacing w:line="360" w:lineRule="auto"/>
        <w:ind w:firstLine="709"/>
        <w:jc w:val="center"/>
        <w:rPr>
          <w:rFonts w:eastAsia="Calibri"/>
          <w:bCs/>
          <w:sz w:val="28"/>
          <w:szCs w:val="28"/>
          <w:shd w:val="clear" w:color="auto" w:fill="FFFFFF"/>
          <w:lang w:val="ru-RU"/>
        </w:rPr>
      </w:pPr>
      <w:r w:rsidRPr="00A043D7">
        <w:rPr>
          <w:rFonts w:eastAsia="Calibri"/>
          <w:bCs/>
          <w:sz w:val="28"/>
          <w:szCs w:val="28"/>
          <w:shd w:val="clear" w:color="auto" w:fill="FFFFFF"/>
          <w:lang w:val="uk-UA"/>
        </w:rPr>
        <w:t>2 МАТЕРІАЛИ ТА МЕТОДИ ДОСЛІДЖЕННЯ</w:t>
      </w:r>
    </w:p>
    <w:p w14:paraId="57B5C1C8"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r w:rsidRPr="00A043D7">
        <w:rPr>
          <w:bCs/>
          <w:sz w:val="28"/>
          <w:szCs w:val="28"/>
          <w:lang w:val="uk-UA" w:eastAsia="uk-UA"/>
        </w:rPr>
        <w:t>2.1 Об’єкти дослідження</w:t>
      </w:r>
    </w:p>
    <w:p w14:paraId="72D7ECCC"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p>
    <w:p w14:paraId="60A43176"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p>
    <w:p w14:paraId="160A76AD" w14:textId="77777777" w:rsidR="00545D74" w:rsidRPr="00A043D7" w:rsidRDefault="00A44794" w:rsidP="00545D74">
      <w:pPr>
        <w:spacing w:line="360" w:lineRule="auto"/>
        <w:ind w:firstLine="709"/>
        <w:jc w:val="both"/>
        <w:rPr>
          <w:rFonts w:eastAsia="Calibri"/>
          <w:sz w:val="28"/>
          <w:szCs w:val="28"/>
          <w:lang w:val="uk-UA" w:eastAsia="ja-JP"/>
        </w:rPr>
      </w:pPr>
      <w:r w:rsidRPr="00A043D7">
        <w:rPr>
          <w:rFonts w:eastAsia="Calibri"/>
          <w:sz w:val="28"/>
          <w:szCs w:val="28"/>
          <w:lang w:val="uk-UA"/>
        </w:rPr>
        <w:t>Об’єктом дослідження є боксит гвінейський родовища Кіндії, боксит гайанський родовища Ароями</w:t>
      </w:r>
      <w:r w:rsidRPr="00A043D7">
        <w:rPr>
          <w:rFonts w:eastAsia="Calibri"/>
          <w:sz w:val="28"/>
          <w:szCs w:val="28"/>
          <w:lang w:val="uk-UA" w:eastAsia="ja-JP"/>
        </w:rPr>
        <w:t>.</w:t>
      </w:r>
    </w:p>
    <w:p w14:paraId="22AF295B" w14:textId="77777777" w:rsidR="00545D74" w:rsidRPr="00A043D7" w:rsidRDefault="00545D74" w:rsidP="00545D74">
      <w:pPr>
        <w:spacing w:line="360" w:lineRule="auto"/>
        <w:ind w:firstLine="709"/>
        <w:jc w:val="both"/>
        <w:rPr>
          <w:rFonts w:eastAsia="Calibri"/>
          <w:bCs/>
          <w:sz w:val="28"/>
          <w:szCs w:val="28"/>
          <w:shd w:val="clear" w:color="auto" w:fill="FFFFFF"/>
          <w:lang w:val="uk-UA"/>
        </w:rPr>
      </w:pPr>
    </w:p>
    <w:p w14:paraId="34D244D4" w14:textId="77777777" w:rsidR="00545D74" w:rsidRPr="00A043D7" w:rsidRDefault="00545D74" w:rsidP="00545D74">
      <w:pPr>
        <w:spacing w:line="360" w:lineRule="auto"/>
        <w:ind w:firstLine="709"/>
        <w:jc w:val="both"/>
        <w:rPr>
          <w:rFonts w:eastAsia="Calibri"/>
          <w:bCs/>
          <w:sz w:val="28"/>
          <w:szCs w:val="28"/>
          <w:shd w:val="clear" w:color="auto" w:fill="FFFFFF"/>
          <w:lang w:val="uk-UA"/>
        </w:rPr>
      </w:pPr>
    </w:p>
    <w:p w14:paraId="01A73869" w14:textId="77777777" w:rsidR="00545D74" w:rsidRPr="00A043D7" w:rsidRDefault="00A44794" w:rsidP="00545D74">
      <w:pPr>
        <w:spacing w:line="360" w:lineRule="auto"/>
        <w:ind w:firstLine="709"/>
        <w:jc w:val="both"/>
        <w:rPr>
          <w:rFonts w:eastAsia="Calibri"/>
          <w:bCs/>
          <w:sz w:val="28"/>
          <w:szCs w:val="28"/>
          <w:shd w:val="clear" w:color="auto" w:fill="FFFFFF"/>
          <w:lang w:val="uk-UA"/>
        </w:rPr>
      </w:pPr>
      <w:r w:rsidRPr="00A043D7">
        <w:rPr>
          <w:rFonts w:eastAsia="Calibri"/>
          <w:bCs/>
          <w:sz w:val="28"/>
          <w:szCs w:val="28"/>
          <w:shd w:val="clear" w:color="auto" w:fill="FFFFFF"/>
          <w:lang w:val="uk-UA"/>
        </w:rPr>
        <w:t xml:space="preserve">2.2 </w:t>
      </w:r>
      <w:r w:rsidRPr="00A043D7">
        <w:rPr>
          <w:rFonts w:eastAsia="Calibri"/>
          <w:bCs/>
          <w:sz w:val="28"/>
          <w:szCs w:val="28"/>
          <w:shd w:val="clear" w:color="auto" w:fill="FFFFFF"/>
        </w:rPr>
        <w:t>M</w:t>
      </w:r>
      <w:r w:rsidRPr="00A043D7">
        <w:rPr>
          <w:rFonts w:eastAsia="Calibri"/>
          <w:bCs/>
          <w:sz w:val="28"/>
          <w:szCs w:val="28"/>
          <w:shd w:val="clear" w:color="auto" w:fill="FFFFFF"/>
          <w:lang w:val="uk-UA"/>
        </w:rPr>
        <w:t xml:space="preserve">етодика визначення вмісту </w:t>
      </w:r>
      <w:r w:rsidRPr="00A043D7">
        <w:rPr>
          <w:rFonts w:eastAsia="Calibri"/>
          <w:sz w:val="28"/>
          <w:szCs w:val="28"/>
        </w:rPr>
        <w:t>SiO</w:t>
      </w:r>
      <w:r w:rsidRPr="00A043D7">
        <w:rPr>
          <w:rFonts w:eastAsia="Calibri"/>
          <w:sz w:val="28"/>
          <w:szCs w:val="28"/>
          <w:vertAlign w:val="subscript"/>
          <w:lang w:val="uk-UA"/>
        </w:rPr>
        <w:t>2</w:t>
      </w:r>
      <w:r w:rsidRPr="00A043D7">
        <w:rPr>
          <w:rFonts w:eastAsia="Calibri"/>
          <w:sz w:val="28"/>
          <w:szCs w:val="28"/>
          <w:vertAlign w:val="subscript"/>
          <w:lang w:val="ru-RU"/>
        </w:rPr>
        <w:t xml:space="preserve"> </w:t>
      </w:r>
      <w:r w:rsidRPr="00A043D7">
        <w:rPr>
          <w:rFonts w:eastAsia="Calibri"/>
          <w:bCs/>
          <w:sz w:val="28"/>
          <w:szCs w:val="28"/>
          <w:shd w:val="clear" w:color="auto" w:fill="FFFFFF"/>
          <w:lang w:val="uk-UA"/>
        </w:rPr>
        <w:t>та втрати маси при прожарюванні гравіметричним методом</w:t>
      </w:r>
    </w:p>
    <w:p w14:paraId="072BBAE3"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r w:rsidRPr="00A043D7">
        <w:rPr>
          <w:bCs/>
          <w:sz w:val="28"/>
          <w:szCs w:val="28"/>
          <w:lang w:val="uk-UA" w:eastAsia="uk-UA"/>
        </w:rPr>
        <w:t xml:space="preserve">2.2.1 </w:t>
      </w:r>
      <w:r w:rsidRPr="00A043D7">
        <w:rPr>
          <w:bCs/>
          <w:sz w:val="28"/>
          <w:szCs w:val="28"/>
          <w:lang w:eastAsia="uk-UA"/>
        </w:rPr>
        <w:t>A</w:t>
      </w:r>
      <w:r w:rsidRPr="00A043D7">
        <w:rPr>
          <w:bCs/>
          <w:sz w:val="28"/>
          <w:szCs w:val="28"/>
          <w:lang w:val="uk-UA" w:eastAsia="uk-UA"/>
        </w:rPr>
        <w:t xml:space="preserve">наліз вмісту </w:t>
      </w:r>
      <w:r w:rsidRPr="00A043D7">
        <w:rPr>
          <w:rFonts w:eastAsia="Calibri"/>
          <w:sz w:val="28"/>
          <w:szCs w:val="28"/>
        </w:rPr>
        <w:t>SiO</w:t>
      </w:r>
      <w:r w:rsidRPr="00A043D7">
        <w:rPr>
          <w:rFonts w:eastAsia="Calibri"/>
          <w:sz w:val="28"/>
          <w:szCs w:val="28"/>
          <w:vertAlign w:val="subscript"/>
          <w:lang w:val="uk-UA"/>
        </w:rPr>
        <w:t>2</w:t>
      </w:r>
      <w:r w:rsidRPr="00A043D7">
        <w:rPr>
          <w:rFonts w:eastAsia="Calibri"/>
          <w:sz w:val="28"/>
          <w:szCs w:val="28"/>
          <w:vertAlign w:val="subscript"/>
          <w:lang w:val="ru-RU"/>
        </w:rPr>
        <w:t xml:space="preserve"> </w:t>
      </w:r>
      <w:r w:rsidRPr="00A043D7">
        <w:rPr>
          <w:bCs/>
          <w:sz w:val="28"/>
          <w:szCs w:val="28"/>
          <w:lang w:val="uk-UA" w:eastAsia="uk-UA"/>
        </w:rPr>
        <w:t>у бокситах</w:t>
      </w:r>
    </w:p>
    <w:p w14:paraId="33AD466C" w14:textId="77777777" w:rsidR="00545D74" w:rsidRPr="00A043D7" w:rsidRDefault="00545D74" w:rsidP="00545D74">
      <w:pPr>
        <w:spacing w:line="360" w:lineRule="auto"/>
        <w:ind w:firstLine="709"/>
        <w:jc w:val="both"/>
        <w:rPr>
          <w:rFonts w:eastAsia="Calibri"/>
          <w:bCs/>
          <w:sz w:val="28"/>
          <w:szCs w:val="28"/>
          <w:shd w:val="clear" w:color="auto" w:fill="FFFFFF"/>
          <w:lang w:val="uk-UA"/>
        </w:rPr>
      </w:pPr>
    </w:p>
    <w:p w14:paraId="197365CE" w14:textId="77777777" w:rsidR="00545D74" w:rsidRPr="00A043D7" w:rsidRDefault="00545D74" w:rsidP="00545D74">
      <w:pPr>
        <w:spacing w:line="360" w:lineRule="auto"/>
        <w:ind w:firstLine="709"/>
        <w:jc w:val="both"/>
        <w:rPr>
          <w:rFonts w:eastAsia="Calibri"/>
          <w:bCs/>
          <w:sz w:val="28"/>
          <w:szCs w:val="28"/>
          <w:shd w:val="clear" w:color="auto" w:fill="FFFFFF"/>
          <w:lang w:val="uk-UA"/>
        </w:rPr>
      </w:pPr>
    </w:p>
    <w:p w14:paraId="7B155361" w14:textId="32A791A3"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Аналіз </w:t>
      </w:r>
      <w:r w:rsidRPr="00A043D7">
        <w:rPr>
          <w:rFonts w:eastAsia="Calibri"/>
          <w:sz w:val="28"/>
          <w:szCs w:val="28"/>
        </w:rPr>
        <w:t>SiO</w:t>
      </w:r>
      <w:r w:rsidRPr="00A043D7">
        <w:rPr>
          <w:rFonts w:eastAsia="Calibri"/>
          <w:sz w:val="28"/>
          <w:szCs w:val="28"/>
          <w:vertAlign w:val="subscript"/>
          <w:lang w:val="uk-UA"/>
        </w:rPr>
        <w:t>2</w:t>
      </w:r>
      <w:r w:rsidRPr="00A043D7">
        <w:rPr>
          <w:rFonts w:eastAsia="Calibri"/>
          <w:sz w:val="28"/>
          <w:szCs w:val="28"/>
          <w:vertAlign w:val="subscript"/>
          <w:lang w:val="ru-RU"/>
        </w:rPr>
        <w:t xml:space="preserve"> </w:t>
      </w:r>
      <w:r w:rsidRPr="00A043D7">
        <w:rPr>
          <w:sz w:val="28"/>
          <w:szCs w:val="28"/>
          <w:lang w:val="uk-UA" w:eastAsia="uk-UA"/>
        </w:rPr>
        <w:t xml:space="preserve">у бокситах проводять комбінованим гравіметричним та фотометричним методом (при масовій частці </w:t>
      </w:r>
      <w:r w:rsidRPr="00A043D7">
        <w:rPr>
          <w:sz w:val="28"/>
          <w:szCs w:val="28"/>
          <w:lang w:val="ru-RU" w:eastAsia="uk-UA"/>
        </w:rPr>
        <w:t xml:space="preserve">(м.ч.) </w:t>
      </w:r>
      <w:r w:rsidRPr="00A043D7">
        <w:rPr>
          <w:rFonts w:eastAsia="Calibri"/>
          <w:sz w:val="28"/>
          <w:szCs w:val="28"/>
        </w:rPr>
        <w:t>SiO</w:t>
      </w:r>
      <w:r w:rsidRPr="00A043D7">
        <w:rPr>
          <w:rFonts w:eastAsia="Calibri"/>
          <w:sz w:val="28"/>
          <w:szCs w:val="28"/>
          <w:vertAlign w:val="subscript"/>
          <w:lang w:val="uk-UA"/>
        </w:rPr>
        <w:t>2</w:t>
      </w:r>
      <w:r w:rsidRPr="00A043D7">
        <w:rPr>
          <w:rFonts w:eastAsia="Calibri"/>
          <w:sz w:val="28"/>
          <w:szCs w:val="28"/>
          <w:vertAlign w:val="subscript"/>
          <w:lang w:val="ru-RU"/>
        </w:rPr>
        <w:t xml:space="preserve"> </w:t>
      </w:r>
      <w:r w:rsidRPr="00A043D7">
        <w:rPr>
          <w:sz w:val="28"/>
          <w:szCs w:val="28"/>
          <w:lang w:val="uk-UA" w:eastAsia="uk-UA"/>
        </w:rPr>
        <w:t xml:space="preserve">від 1% до 25%) за </w:t>
      </w:r>
      <w:r w:rsidR="0048436D">
        <w:rPr>
          <w:sz w:val="28"/>
          <w:szCs w:val="28"/>
          <w:lang w:val="ru-RU" w:eastAsia="uk-UA"/>
        </w:rPr>
        <w:t>методикою</w:t>
      </w:r>
      <w:r w:rsidRPr="00A043D7">
        <w:rPr>
          <w:sz w:val="28"/>
          <w:szCs w:val="28"/>
          <w:lang w:val="uk-UA" w:eastAsia="uk-UA"/>
        </w:rPr>
        <w:t xml:space="preserve"> </w:t>
      </w:r>
      <w:r w:rsidR="0048436D" w:rsidRPr="00A043D7">
        <w:rPr>
          <w:rFonts w:eastAsia="Calibri"/>
          <w:bCs/>
          <w:sz w:val="28"/>
          <w:szCs w:val="28"/>
          <w:shd w:val="clear" w:color="auto" w:fill="FFFFFF"/>
          <w:lang w:val="uk-UA"/>
        </w:rPr>
        <w:t xml:space="preserve">визначення вмісту </w:t>
      </w:r>
      <w:r w:rsidR="0048436D" w:rsidRPr="00A043D7">
        <w:rPr>
          <w:rFonts w:eastAsia="Calibri"/>
          <w:sz w:val="28"/>
          <w:szCs w:val="28"/>
        </w:rPr>
        <w:t>SiO</w:t>
      </w:r>
      <w:r w:rsidR="0048436D" w:rsidRPr="00A043D7">
        <w:rPr>
          <w:rFonts w:eastAsia="Calibri"/>
          <w:sz w:val="28"/>
          <w:szCs w:val="28"/>
          <w:vertAlign w:val="subscript"/>
          <w:lang w:val="uk-UA"/>
        </w:rPr>
        <w:t>2</w:t>
      </w:r>
      <w:r w:rsidR="0048436D" w:rsidRPr="00A043D7">
        <w:rPr>
          <w:sz w:val="28"/>
          <w:szCs w:val="28"/>
          <w:lang w:val="ru-RU" w:eastAsia="uk-UA"/>
        </w:rPr>
        <w:t xml:space="preserve"> </w:t>
      </w:r>
      <w:r w:rsidR="0048436D">
        <w:rPr>
          <w:sz w:val="28"/>
          <w:szCs w:val="28"/>
          <w:lang w:val="ru-RU" w:eastAsia="uk-UA"/>
        </w:rPr>
        <w:t xml:space="preserve">у бокситах </w:t>
      </w:r>
      <w:r w:rsidRPr="00A043D7">
        <w:rPr>
          <w:sz w:val="28"/>
          <w:szCs w:val="28"/>
          <w:lang w:val="ru-RU" w:eastAsia="uk-UA"/>
        </w:rPr>
        <w:t>[25]</w:t>
      </w:r>
      <w:r w:rsidRPr="00A043D7">
        <w:rPr>
          <w:sz w:val="28"/>
          <w:szCs w:val="28"/>
          <w:lang w:val="uk-UA" w:eastAsia="uk-UA"/>
        </w:rPr>
        <w:t>.</w:t>
      </w:r>
    </w:p>
    <w:p w14:paraId="7C2CB9FE"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Гравіметричне визначення </w:t>
      </w:r>
      <w:r w:rsidRPr="00A043D7">
        <w:rPr>
          <w:rFonts w:eastAsia="Calibri"/>
          <w:sz w:val="28"/>
          <w:szCs w:val="28"/>
        </w:rPr>
        <w:t>SiO</w:t>
      </w:r>
      <w:r w:rsidRPr="00A043D7">
        <w:rPr>
          <w:rFonts w:eastAsia="Calibri"/>
          <w:sz w:val="28"/>
          <w:szCs w:val="28"/>
          <w:vertAlign w:val="subscript"/>
          <w:lang w:val="uk-UA"/>
        </w:rPr>
        <w:t xml:space="preserve">2 </w:t>
      </w:r>
      <w:r w:rsidRPr="00A043D7">
        <w:rPr>
          <w:sz w:val="28"/>
          <w:szCs w:val="28"/>
          <w:lang w:val="uk-UA" w:eastAsia="uk-UA"/>
        </w:rPr>
        <w:t>засноване на виділенні H</w:t>
      </w:r>
      <w:r w:rsidRPr="00A043D7">
        <w:rPr>
          <w:sz w:val="28"/>
          <w:szCs w:val="28"/>
          <w:vertAlign w:val="subscript"/>
          <w:lang w:val="uk-UA" w:eastAsia="uk-UA"/>
        </w:rPr>
        <w:t>2</w:t>
      </w:r>
      <w:r w:rsidRPr="00A043D7">
        <w:rPr>
          <w:sz w:val="28"/>
          <w:szCs w:val="28"/>
          <w:lang w:val="uk-UA" w:eastAsia="uk-UA"/>
        </w:rPr>
        <w:t>SiO</w:t>
      </w:r>
      <w:r w:rsidRPr="00A043D7">
        <w:rPr>
          <w:sz w:val="28"/>
          <w:szCs w:val="28"/>
          <w:vertAlign w:val="subscript"/>
          <w:lang w:val="uk-UA" w:eastAsia="uk-UA"/>
        </w:rPr>
        <w:t>3</w:t>
      </w:r>
      <w:r w:rsidRPr="00A043D7">
        <w:rPr>
          <w:sz w:val="28"/>
          <w:szCs w:val="28"/>
          <w:lang w:val="uk-UA" w:eastAsia="uk-UA"/>
        </w:rPr>
        <w:t xml:space="preserve"> із розчину </w:t>
      </w:r>
      <w:r w:rsidRPr="00A043D7">
        <w:rPr>
          <w:sz w:val="28"/>
          <w:szCs w:val="28"/>
          <w:lang w:eastAsia="uk-UA"/>
        </w:rPr>
        <w:t>HCl</w:t>
      </w:r>
      <w:r w:rsidRPr="00A043D7">
        <w:rPr>
          <w:sz w:val="28"/>
          <w:szCs w:val="28"/>
          <w:lang w:val="uk-UA" w:eastAsia="uk-UA"/>
        </w:rPr>
        <w:t xml:space="preserve"> після розкладання бокситу і визначення </w:t>
      </w:r>
      <w:r w:rsidRPr="00A043D7">
        <w:rPr>
          <w:rFonts w:eastAsia="Calibri"/>
          <w:sz w:val="28"/>
          <w:szCs w:val="28"/>
        </w:rPr>
        <w:t>SiO</w:t>
      </w:r>
      <w:r w:rsidRPr="00A043D7">
        <w:rPr>
          <w:rFonts w:eastAsia="Calibri"/>
          <w:sz w:val="28"/>
          <w:szCs w:val="28"/>
          <w:vertAlign w:val="subscript"/>
          <w:lang w:val="uk-UA"/>
        </w:rPr>
        <w:t xml:space="preserve">2 </w:t>
      </w:r>
      <w:r w:rsidRPr="00A043D7">
        <w:rPr>
          <w:sz w:val="28"/>
          <w:szCs w:val="28"/>
          <w:lang w:val="uk-UA" w:eastAsia="uk-UA"/>
        </w:rPr>
        <w:t xml:space="preserve">по різниці мас до і після обробки </w:t>
      </w:r>
      <w:r w:rsidRPr="00A043D7">
        <w:rPr>
          <w:sz w:val="28"/>
          <w:szCs w:val="28"/>
          <w:lang w:eastAsia="uk-UA"/>
        </w:rPr>
        <w:t>HF</w:t>
      </w:r>
      <w:r w:rsidRPr="00A043D7">
        <w:rPr>
          <w:sz w:val="28"/>
          <w:szCs w:val="28"/>
          <w:lang w:val="uk-UA" w:eastAsia="uk-UA"/>
        </w:rPr>
        <w:t>.</w:t>
      </w:r>
    </w:p>
    <w:p w14:paraId="5AE83058"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Проведення аналізу: наважку бокситу масою 1 г поміщають у платиновий тигель, ретельно змішують із 3 г суміші для сплавлення (</w:t>
      </w:r>
      <w:r w:rsidRPr="00A043D7">
        <w:rPr>
          <w:sz w:val="28"/>
          <w:szCs w:val="28"/>
          <w:lang w:eastAsia="uk-UA"/>
        </w:rPr>
        <w:t>Na</w:t>
      </w:r>
      <w:r w:rsidRPr="00A043D7">
        <w:rPr>
          <w:sz w:val="28"/>
          <w:szCs w:val="28"/>
          <w:vertAlign w:val="subscript"/>
          <w:lang w:val="uk-UA" w:eastAsia="uk-UA"/>
        </w:rPr>
        <w:t>2</w:t>
      </w:r>
      <w:r w:rsidRPr="00A043D7">
        <w:rPr>
          <w:sz w:val="28"/>
          <w:szCs w:val="28"/>
          <w:lang w:eastAsia="uk-UA"/>
        </w:rPr>
        <w:t>CO</w:t>
      </w:r>
      <w:r w:rsidRPr="00A043D7">
        <w:rPr>
          <w:sz w:val="28"/>
          <w:szCs w:val="28"/>
          <w:vertAlign w:val="subscript"/>
          <w:lang w:val="uk-UA" w:eastAsia="uk-UA"/>
        </w:rPr>
        <w:t>3</w:t>
      </w:r>
      <w:r w:rsidRPr="00A043D7">
        <w:rPr>
          <w:sz w:val="28"/>
          <w:szCs w:val="28"/>
          <w:lang w:val="uk-UA" w:eastAsia="uk-UA"/>
        </w:rPr>
        <w:t xml:space="preserve"> та </w:t>
      </w:r>
      <w:r w:rsidRPr="00A043D7">
        <w:rPr>
          <w:sz w:val="28"/>
          <w:szCs w:val="28"/>
          <w:lang w:eastAsia="uk-UA"/>
        </w:rPr>
        <w:t>Na</w:t>
      </w:r>
      <w:r w:rsidRPr="00A043D7">
        <w:rPr>
          <w:sz w:val="28"/>
          <w:szCs w:val="28"/>
          <w:vertAlign w:val="subscript"/>
          <w:lang w:val="uk-UA" w:eastAsia="uk-UA"/>
        </w:rPr>
        <w:t>2</w:t>
      </w:r>
      <w:r w:rsidRPr="00A043D7">
        <w:rPr>
          <w:sz w:val="28"/>
          <w:szCs w:val="28"/>
          <w:lang w:eastAsia="uk-UA"/>
        </w:rPr>
        <w:t>B</w:t>
      </w:r>
      <w:r w:rsidRPr="00A043D7">
        <w:rPr>
          <w:sz w:val="28"/>
          <w:szCs w:val="28"/>
          <w:vertAlign w:val="subscript"/>
          <w:lang w:val="uk-UA" w:eastAsia="uk-UA"/>
        </w:rPr>
        <w:t>4</w:t>
      </w:r>
      <w:r w:rsidRPr="00A043D7">
        <w:rPr>
          <w:sz w:val="28"/>
          <w:szCs w:val="28"/>
          <w:lang w:eastAsia="uk-UA"/>
        </w:rPr>
        <w:t>O</w:t>
      </w:r>
      <w:r w:rsidRPr="00A043D7">
        <w:rPr>
          <w:sz w:val="28"/>
          <w:szCs w:val="28"/>
          <w:vertAlign w:val="subscript"/>
          <w:lang w:val="uk-UA" w:eastAsia="uk-UA"/>
        </w:rPr>
        <w:t>7</w:t>
      </w:r>
      <w:r w:rsidRPr="00A043D7">
        <w:rPr>
          <w:sz w:val="28"/>
          <w:szCs w:val="28"/>
          <w:lang w:val="uk-UA" w:eastAsia="uk-UA"/>
        </w:rPr>
        <w:t>·10</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O</w:t>
      </w:r>
      <w:r w:rsidRPr="00A043D7">
        <w:rPr>
          <w:sz w:val="28"/>
          <w:szCs w:val="28"/>
          <w:lang w:val="uk-UA" w:eastAsia="uk-UA"/>
        </w:rPr>
        <w:t xml:space="preserve"> у співвідношенні 6:1 (по масі)) і сплавляють у муфельній печі при </w:t>
      </w:r>
      <w:r w:rsidRPr="00A043D7">
        <w:rPr>
          <w:sz w:val="28"/>
          <w:szCs w:val="28"/>
          <w:lang w:eastAsia="uk-UA"/>
        </w:rPr>
        <w:t>t</w:t>
      </w:r>
      <w:r w:rsidRPr="00A043D7">
        <w:rPr>
          <w:sz w:val="28"/>
          <w:szCs w:val="28"/>
          <w:lang w:val="uk-UA" w:eastAsia="uk-UA"/>
        </w:rPr>
        <w:t xml:space="preserve">=950 </w:t>
      </w:r>
      <w:r w:rsidRPr="00A043D7">
        <w:rPr>
          <w:sz w:val="28"/>
          <w:szCs w:val="28"/>
          <w:vertAlign w:val="superscript"/>
          <w:lang w:val="uk-UA" w:eastAsia="uk-UA"/>
        </w:rPr>
        <w:t>0</w:t>
      </w:r>
      <w:r w:rsidRPr="00A043D7">
        <w:rPr>
          <w:sz w:val="28"/>
          <w:szCs w:val="28"/>
          <w:lang w:val="uk-UA" w:eastAsia="uk-UA"/>
        </w:rPr>
        <w:t>С 20 хв.</w:t>
      </w:r>
    </w:p>
    <w:p w14:paraId="18938F8A" w14:textId="502C6B21"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Після охолодження тигель </w:t>
      </w:r>
      <w:r w:rsidR="00CC7B5F">
        <w:rPr>
          <w:sz w:val="28"/>
          <w:szCs w:val="28"/>
          <w:lang w:val="uk-UA" w:eastAsia="uk-UA"/>
        </w:rPr>
        <w:t>і</w:t>
      </w:r>
      <w:r w:rsidRPr="00A043D7">
        <w:rPr>
          <w:sz w:val="28"/>
          <w:szCs w:val="28"/>
          <w:lang w:val="uk-UA" w:eastAsia="uk-UA"/>
        </w:rPr>
        <w:t xml:space="preserve">з плавом поміщають у склянку місткістю </w:t>
      </w:r>
      <w:r w:rsidRPr="00A043D7">
        <w:rPr>
          <w:sz w:val="28"/>
          <w:szCs w:val="28"/>
          <w:lang w:val="ru-RU" w:eastAsia="uk-UA"/>
        </w:rPr>
        <w:br/>
      </w:r>
      <w:r w:rsidRPr="00A043D7">
        <w:rPr>
          <w:sz w:val="28"/>
          <w:szCs w:val="28"/>
          <w:lang w:val="uk-UA" w:eastAsia="uk-UA"/>
        </w:rPr>
        <w:t>250 см</w:t>
      </w:r>
      <w:r w:rsidRPr="00A043D7">
        <w:rPr>
          <w:sz w:val="28"/>
          <w:szCs w:val="28"/>
          <w:vertAlign w:val="superscript"/>
          <w:lang w:val="uk-UA" w:eastAsia="uk-UA"/>
        </w:rPr>
        <w:t>3</w:t>
      </w:r>
      <w:r w:rsidRPr="00A043D7">
        <w:rPr>
          <w:sz w:val="28"/>
          <w:szCs w:val="28"/>
          <w:lang w:val="uk-UA" w:eastAsia="uk-UA"/>
        </w:rPr>
        <w:t>, доливають 30-35 см</w:t>
      </w:r>
      <w:r w:rsidRPr="00A043D7">
        <w:rPr>
          <w:sz w:val="28"/>
          <w:szCs w:val="28"/>
          <w:vertAlign w:val="superscript"/>
          <w:lang w:val="uk-UA" w:eastAsia="uk-UA"/>
        </w:rPr>
        <w:t>3</w:t>
      </w:r>
      <w:r w:rsidRPr="00A043D7">
        <w:rPr>
          <w:sz w:val="28"/>
          <w:szCs w:val="28"/>
          <w:lang w:val="uk-UA" w:eastAsia="uk-UA"/>
        </w:rPr>
        <w:t xml:space="preserve"> розчину </w:t>
      </w:r>
      <w:r w:rsidRPr="00A043D7">
        <w:rPr>
          <w:sz w:val="28"/>
          <w:szCs w:val="28"/>
          <w:lang w:eastAsia="uk-UA"/>
        </w:rPr>
        <w:t>HCl</w:t>
      </w:r>
      <w:r w:rsidRPr="00A043D7">
        <w:rPr>
          <w:sz w:val="28"/>
          <w:szCs w:val="28"/>
          <w:lang w:val="uk-UA" w:eastAsia="uk-UA"/>
        </w:rPr>
        <w:t xml:space="preserve"> 1:1 та нагрівають до розкладання плаву. Потім тигель виймають зі склянки, обмивають водою і вміст склянки випарюють на піщаній бані до вологих солей</w:t>
      </w:r>
      <w:r w:rsidRPr="00A043D7">
        <w:rPr>
          <w:sz w:val="28"/>
          <w:szCs w:val="28"/>
          <w:lang w:val="ru-RU" w:eastAsia="uk-UA"/>
        </w:rPr>
        <w:t>.</w:t>
      </w:r>
    </w:p>
    <w:p w14:paraId="6FF6665D" w14:textId="5316BC36"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Склянку з вологими солями знімають з бані, доливають, перемішуючи </w:t>
      </w:r>
      <w:r w:rsidRPr="00A043D7">
        <w:rPr>
          <w:rFonts w:eastAsiaTheme="majorEastAsia"/>
          <w:sz w:val="28"/>
          <w:szCs w:val="28"/>
          <w:lang w:val="uk-UA" w:eastAsia="uk-UA"/>
        </w:rPr>
        <w:br/>
        <w:t>2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Pr="00A043D7">
        <w:rPr>
          <w:sz w:val="28"/>
          <w:szCs w:val="28"/>
          <w:lang w:val="uk-UA" w:eastAsia="uk-UA"/>
        </w:rPr>
        <w:t>HCl</w:t>
      </w:r>
      <w:r w:rsidRPr="00A043D7">
        <w:rPr>
          <w:rFonts w:eastAsiaTheme="majorEastAsia"/>
          <w:sz w:val="28"/>
          <w:szCs w:val="28"/>
          <w:lang w:val="uk-UA" w:eastAsia="uk-UA"/>
        </w:rPr>
        <w:t>, 5 см</w:t>
      </w:r>
      <w:r w:rsidRPr="00A043D7">
        <w:rPr>
          <w:rFonts w:eastAsiaTheme="majorEastAsia"/>
          <w:sz w:val="28"/>
          <w:szCs w:val="28"/>
          <w:vertAlign w:val="superscript"/>
          <w:lang w:val="uk-UA" w:eastAsia="uk-UA"/>
        </w:rPr>
        <w:t xml:space="preserve">3 </w:t>
      </w:r>
      <w:r w:rsidRPr="00A043D7">
        <w:rPr>
          <w:rFonts w:eastAsiaTheme="majorEastAsia"/>
          <w:sz w:val="28"/>
          <w:szCs w:val="28"/>
          <w:lang w:val="uk-UA" w:eastAsia="uk-UA"/>
        </w:rPr>
        <w:t xml:space="preserve">2%-ого розчину желатину, витримують розчин 5 хв. Додають </w:t>
      </w:r>
      <w:r w:rsidRPr="00A043D7">
        <w:rPr>
          <w:rFonts w:eastAsiaTheme="majorEastAsia"/>
          <w:sz w:val="28"/>
          <w:szCs w:val="28"/>
          <w:lang w:val="uk-UA" w:eastAsia="uk-UA"/>
        </w:rPr>
        <w:br/>
        <w:t>70-80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гарячої води, перемішують, нагрівають, не доводячи до кипіння, до повного розчинення солей і через 2-3 хв. розчин фільтрують через нещільний фільтр. Стінки склянки обмивають водою і осад промивають на фільтрі 3-4 рази гарячим розчином </w:t>
      </w:r>
      <w:r w:rsidRPr="00A043D7">
        <w:rPr>
          <w:sz w:val="28"/>
          <w:szCs w:val="28"/>
          <w:lang w:eastAsia="uk-UA"/>
        </w:rPr>
        <w:t>HCl</w:t>
      </w:r>
      <w:r w:rsidRPr="00A043D7">
        <w:rPr>
          <w:rFonts w:eastAsiaTheme="majorEastAsia"/>
          <w:sz w:val="28"/>
          <w:szCs w:val="28"/>
          <w:lang w:val="uk-UA" w:eastAsia="uk-UA"/>
        </w:rPr>
        <w:t xml:space="preserve"> 1:49 та 6-7 разів гарячою водою. Фільтрат та промивні води збирають у мірну колбу м</w:t>
      </w:r>
      <w:r w:rsidRPr="00A043D7">
        <w:rPr>
          <w:sz w:val="28"/>
          <w:szCs w:val="28"/>
          <w:lang w:val="uk-UA" w:eastAsia="uk-UA"/>
        </w:rPr>
        <w:t>істкістю 500 см</w:t>
      </w:r>
      <w:r w:rsidRPr="00A043D7">
        <w:rPr>
          <w:sz w:val="28"/>
          <w:szCs w:val="28"/>
          <w:vertAlign w:val="superscript"/>
          <w:lang w:val="uk-UA" w:eastAsia="uk-UA"/>
        </w:rPr>
        <w:t>3</w:t>
      </w:r>
      <w:r w:rsidRPr="00A043D7">
        <w:rPr>
          <w:sz w:val="28"/>
          <w:szCs w:val="28"/>
          <w:lang w:val="uk-UA" w:eastAsia="uk-UA"/>
        </w:rPr>
        <w:t xml:space="preserve">. Фільтр з осадом поміщають у платиновий тигель, озолюють при температурі 500 </w:t>
      </w:r>
      <w:r w:rsidRPr="00A043D7">
        <w:rPr>
          <w:sz w:val="28"/>
          <w:szCs w:val="28"/>
          <w:vertAlign w:val="superscript"/>
          <w:lang w:val="uk-UA" w:eastAsia="uk-UA"/>
        </w:rPr>
        <w:t>0</w:t>
      </w:r>
      <w:r w:rsidRPr="00A043D7">
        <w:rPr>
          <w:sz w:val="28"/>
          <w:szCs w:val="28"/>
          <w:lang w:val="uk-UA" w:eastAsia="uk-UA"/>
        </w:rPr>
        <w:t xml:space="preserve">С і прожарюють при </w:t>
      </w:r>
      <w:r w:rsidR="00CC7B5F">
        <w:rPr>
          <w:sz w:val="28"/>
          <w:szCs w:val="28"/>
          <w:lang w:val="uk-UA" w:eastAsia="uk-UA"/>
        </w:rPr>
        <w:br/>
      </w:r>
      <w:r w:rsidRPr="00A043D7">
        <w:rPr>
          <w:sz w:val="28"/>
          <w:szCs w:val="28"/>
          <w:lang w:eastAsia="uk-UA"/>
        </w:rPr>
        <w:t>t</w:t>
      </w:r>
      <w:r w:rsidRPr="00A043D7">
        <w:rPr>
          <w:sz w:val="28"/>
          <w:szCs w:val="28"/>
          <w:lang w:val="uk-UA" w:eastAsia="uk-UA"/>
        </w:rPr>
        <w:t xml:space="preserve">=1000 </w:t>
      </w:r>
      <w:r w:rsidRPr="00A043D7">
        <w:rPr>
          <w:sz w:val="28"/>
          <w:szCs w:val="28"/>
          <w:vertAlign w:val="superscript"/>
          <w:lang w:val="uk-UA" w:eastAsia="uk-UA"/>
        </w:rPr>
        <w:t>0</w:t>
      </w:r>
      <w:r w:rsidRPr="00A043D7">
        <w:rPr>
          <w:sz w:val="28"/>
          <w:szCs w:val="28"/>
          <w:lang w:val="uk-UA" w:eastAsia="uk-UA"/>
        </w:rPr>
        <w:t>С 40 хв., потім охолоджують в ексикаторі та зважують. Прожарювання та зважування повторюють до отримання постійної маси.</w:t>
      </w:r>
    </w:p>
    <w:p w14:paraId="5AC1F7B1"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Осад </w:t>
      </w:r>
      <w:r w:rsidRPr="00A043D7">
        <w:rPr>
          <w:rFonts w:eastAsia="Calibri"/>
          <w:sz w:val="28"/>
          <w:szCs w:val="28"/>
        </w:rPr>
        <w:t>SiO</w:t>
      </w:r>
      <w:r w:rsidRPr="00A043D7">
        <w:rPr>
          <w:rFonts w:eastAsia="Calibri"/>
          <w:sz w:val="28"/>
          <w:szCs w:val="28"/>
          <w:vertAlign w:val="subscript"/>
          <w:lang w:val="uk-UA"/>
        </w:rPr>
        <w:t xml:space="preserve">2 </w:t>
      </w:r>
      <w:r w:rsidRPr="00A043D7">
        <w:rPr>
          <w:sz w:val="28"/>
          <w:szCs w:val="28"/>
          <w:lang w:val="uk-UA" w:eastAsia="uk-UA"/>
        </w:rPr>
        <w:t xml:space="preserve">в тиглі змочують кількома краплями води, додають 2-3 краплі </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SO</w:t>
      </w:r>
      <w:r w:rsidRPr="00A043D7">
        <w:rPr>
          <w:sz w:val="28"/>
          <w:szCs w:val="28"/>
          <w:vertAlign w:val="subscript"/>
          <w:lang w:val="uk-UA" w:eastAsia="uk-UA"/>
        </w:rPr>
        <w:t>4</w:t>
      </w:r>
      <w:r w:rsidRPr="00A043D7">
        <w:rPr>
          <w:sz w:val="28"/>
          <w:szCs w:val="28"/>
          <w:lang w:val="uk-UA" w:eastAsia="uk-UA"/>
        </w:rPr>
        <w:t>, 5-6 см</w:t>
      </w:r>
      <w:r w:rsidRPr="00A043D7">
        <w:rPr>
          <w:sz w:val="28"/>
          <w:szCs w:val="28"/>
          <w:vertAlign w:val="superscript"/>
          <w:lang w:val="uk-UA" w:eastAsia="uk-UA"/>
        </w:rPr>
        <w:t>3</w:t>
      </w:r>
      <w:r w:rsidRPr="00A043D7">
        <w:rPr>
          <w:sz w:val="28"/>
          <w:szCs w:val="28"/>
          <w:lang w:val="uk-UA" w:eastAsia="uk-UA"/>
        </w:rPr>
        <w:t xml:space="preserve"> </w:t>
      </w:r>
      <w:r w:rsidRPr="00A043D7">
        <w:rPr>
          <w:sz w:val="28"/>
          <w:szCs w:val="28"/>
          <w:lang w:eastAsia="uk-UA"/>
        </w:rPr>
        <w:t>HF</w:t>
      </w:r>
      <w:r w:rsidRPr="00A043D7">
        <w:rPr>
          <w:sz w:val="28"/>
          <w:szCs w:val="28"/>
          <w:lang w:val="uk-UA" w:eastAsia="uk-UA"/>
        </w:rPr>
        <w:t xml:space="preserve"> і випарюють на піщаній бані насухо. Залишок прожарюють при </w:t>
      </w:r>
      <w:r w:rsidRPr="00A043D7">
        <w:rPr>
          <w:rFonts w:eastAsia="Calibri"/>
          <w:sz w:val="28"/>
          <w:szCs w:val="28"/>
        </w:rPr>
        <w:t>t</w:t>
      </w:r>
      <w:r w:rsidRPr="00A043D7">
        <w:rPr>
          <w:rFonts w:eastAsia="Calibri"/>
          <w:sz w:val="28"/>
          <w:szCs w:val="28"/>
          <w:lang w:val="ru-RU"/>
        </w:rPr>
        <w:t xml:space="preserve"> </w:t>
      </w:r>
      <w:r w:rsidRPr="00A043D7">
        <w:rPr>
          <w:sz w:val="28"/>
          <w:szCs w:val="28"/>
          <w:lang w:val="uk-UA" w:eastAsia="uk-UA"/>
        </w:rPr>
        <w:t xml:space="preserve">не нижче 950 </w:t>
      </w:r>
      <w:r w:rsidRPr="00A043D7">
        <w:rPr>
          <w:sz w:val="28"/>
          <w:szCs w:val="28"/>
          <w:vertAlign w:val="superscript"/>
          <w:lang w:val="uk-UA" w:eastAsia="uk-UA"/>
        </w:rPr>
        <w:t>0</w:t>
      </w:r>
      <w:r w:rsidRPr="00A043D7">
        <w:rPr>
          <w:sz w:val="28"/>
          <w:szCs w:val="28"/>
          <w:lang w:val="uk-UA" w:eastAsia="uk-UA"/>
        </w:rPr>
        <w:t>С 10 хв., охолоджують в ексикаторі та зважують.</w:t>
      </w:r>
    </w:p>
    <w:p w14:paraId="5E482F85"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Залишок після визначення </w:t>
      </w:r>
      <w:r w:rsidRPr="00A043D7">
        <w:rPr>
          <w:rFonts w:eastAsia="Calibri"/>
          <w:sz w:val="28"/>
          <w:szCs w:val="28"/>
        </w:rPr>
        <w:t>SiO</w:t>
      </w:r>
      <w:r w:rsidRPr="00A043D7">
        <w:rPr>
          <w:rFonts w:eastAsia="Calibri"/>
          <w:sz w:val="28"/>
          <w:szCs w:val="28"/>
          <w:vertAlign w:val="subscript"/>
          <w:lang w:val="uk-UA"/>
        </w:rPr>
        <w:t xml:space="preserve">2 </w:t>
      </w:r>
      <w:r w:rsidRPr="00A043D7">
        <w:rPr>
          <w:sz w:val="28"/>
          <w:szCs w:val="28"/>
          <w:lang w:val="uk-UA" w:eastAsia="uk-UA"/>
        </w:rPr>
        <w:t>сплавляють із 1 г суміші для сплавлення (</w:t>
      </w:r>
      <w:r w:rsidRPr="00A043D7">
        <w:rPr>
          <w:sz w:val="28"/>
          <w:szCs w:val="28"/>
          <w:lang w:eastAsia="uk-UA"/>
        </w:rPr>
        <w:t>Na</w:t>
      </w:r>
      <w:r w:rsidRPr="00A043D7">
        <w:rPr>
          <w:sz w:val="28"/>
          <w:szCs w:val="28"/>
          <w:vertAlign w:val="subscript"/>
          <w:lang w:val="uk-UA" w:eastAsia="uk-UA"/>
        </w:rPr>
        <w:t>2</w:t>
      </w:r>
      <w:r w:rsidRPr="00A043D7">
        <w:rPr>
          <w:sz w:val="28"/>
          <w:szCs w:val="28"/>
          <w:lang w:eastAsia="uk-UA"/>
        </w:rPr>
        <w:t>CO</w:t>
      </w:r>
      <w:r w:rsidRPr="00A043D7">
        <w:rPr>
          <w:sz w:val="28"/>
          <w:szCs w:val="28"/>
          <w:vertAlign w:val="subscript"/>
          <w:lang w:val="uk-UA" w:eastAsia="uk-UA"/>
        </w:rPr>
        <w:t>3</w:t>
      </w:r>
      <w:r w:rsidRPr="00A043D7">
        <w:rPr>
          <w:sz w:val="28"/>
          <w:szCs w:val="28"/>
          <w:lang w:val="uk-UA" w:eastAsia="uk-UA"/>
        </w:rPr>
        <w:t xml:space="preserve"> і </w:t>
      </w:r>
      <w:r w:rsidRPr="00A043D7">
        <w:rPr>
          <w:sz w:val="28"/>
          <w:szCs w:val="28"/>
          <w:lang w:eastAsia="uk-UA"/>
        </w:rPr>
        <w:t>Na</w:t>
      </w:r>
      <w:r w:rsidRPr="00A043D7">
        <w:rPr>
          <w:sz w:val="28"/>
          <w:szCs w:val="28"/>
          <w:vertAlign w:val="subscript"/>
          <w:lang w:val="uk-UA" w:eastAsia="uk-UA"/>
        </w:rPr>
        <w:t>2</w:t>
      </w:r>
      <w:r w:rsidRPr="00A043D7">
        <w:rPr>
          <w:sz w:val="28"/>
          <w:szCs w:val="28"/>
          <w:lang w:eastAsia="uk-UA"/>
        </w:rPr>
        <w:t>B</w:t>
      </w:r>
      <w:r w:rsidRPr="00A043D7">
        <w:rPr>
          <w:sz w:val="28"/>
          <w:szCs w:val="28"/>
          <w:vertAlign w:val="subscript"/>
          <w:lang w:val="uk-UA" w:eastAsia="uk-UA"/>
        </w:rPr>
        <w:t>4</w:t>
      </w:r>
      <w:r w:rsidRPr="00A043D7">
        <w:rPr>
          <w:sz w:val="28"/>
          <w:szCs w:val="28"/>
          <w:lang w:eastAsia="uk-UA"/>
        </w:rPr>
        <w:t>O</w:t>
      </w:r>
      <w:r w:rsidRPr="00A043D7">
        <w:rPr>
          <w:sz w:val="28"/>
          <w:szCs w:val="28"/>
          <w:vertAlign w:val="subscript"/>
          <w:lang w:val="uk-UA" w:eastAsia="uk-UA"/>
        </w:rPr>
        <w:t>7</w:t>
      </w:r>
      <w:r w:rsidRPr="00A043D7">
        <w:rPr>
          <w:sz w:val="28"/>
          <w:szCs w:val="28"/>
          <w:lang w:val="uk-UA" w:eastAsia="uk-UA"/>
        </w:rPr>
        <w:t>·10</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O</w:t>
      </w:r>
      <w:r w:rsidRPr="00A043D7">
        <w:rPr>
          <w:sz w:val="28"/>
          <w:szCs w:val="28"/>
          <w:lang w:val="uk-UA" w:eastAsia="uk-UA"/>
        </w:rPr>
        <w:t xml:space="preserve"> у співвідношенні 3:1 (за масою)) при </w:t>
      </w:r>
      <w:r w:rsidRPr="00A043D7">
        <w:rPr>
          <w:rFonts w:eastAsia="Calibri"/>
          <w:sz w:val="28"/>
          <w:szCs w:val="28"/>
        </w:rPr>
        <w:t>t</w:t>
      </w:r>
      <w:r w:rsidRPr="00A043D7">
        <w:rPr>
          <w:rFonts w:eastAsia="Calibri"/>
          <w:sz w:val="28"/>
          <w:szCs w:val="28"/>
          <w:lang w:val="uk-UA"/>
        </w:rPr>
        <w:t>=</w:t>
      </w:r>
      <w:r w:rsidRPr="00A043D7">
        <w:rPr>
          <w:sz w:val="28"/>
          <w:szCs w:val="28"/>
          <w:lang w:val="uk-UA" w:eastAsia="uk-UA"/>
        </w:rPr>
        <w:t xml:space="preserve">1000 </w:t>
      </w:r>
      <w:r w:rsidRPr="00A043D7">
        <w:rPr>
          <w:sz w:val="28"/>
          <w:szCs w:val="28"/>
          <w:vertAlign w:val="superscript"/>
          <w:lang w:val="uk-UA" w:eastAsia="uk-UA"/>
        </w:rPr>
        <w:t>0</w:t>
      </w:r>
      <w:r w:rsidRPr="00A043D7">
        <w:rPr>
          <w:sz w:val="28"/>
          <w:szCs w:val="28"/>
          <w:lang w:val="uk-UA" w:eastAsia="uk-UA"/>
        </w:rPr>
        <w:t xml:space="preserve">С </w:t>
      </w:r>
      <w:r w:rsidRPr="00A043D7">
        <w:rPr>
          <w:sz w:val="28"/>
          <w:szCs w:val="28"/>
          <w:lang w:val="uk-UA" w:eastAsia="uk-UA"/>
        </w:rPr>
        <w:br/>
        <w:t>10 хв.</w:t>
      </w:r>
    </w:p>
    <w:p w14:paraId="1253E294" w14:textId="0DB85309"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Плав після охолодження розчиняють у гарячій воді, підкисленій кількома краплями </w:t>
      </w:r>
      <w:r w:rsidRPr="00A043D7">
        <w:rPr>
          <w:sz w:val="28"/>
          <w:szCs w:val="28"/>
          <w:lang w:eastAsia="uk-UA"/>
        </w:rPr>
        <w:t>HCl</w:t>
      </w:r>
      <w:r w:rsidRPr="00A043D7">
        <w:rPr>
          <w:sz w:val="28"/>
          <w:szCs w:val="28"/>
          <w:lang w:val="uk-UA" w:eastAsia="uk-UA"/>
        </w:rPr>
        <w:t xml:space="preserve">. Розчин приєднують до фільтрату та промивних вод, отриманих після відділення </w:t>
      </w:r>
      <w:r w:rsidR="00CC7B5F">
        <w:rPr>
          <w:sz w:val="28"/>
          <w:szCs w:val="28"/>
          <w:lang w:eastAsia="uk-UA"/>
        </w:rPr>
        <w:t>H</w:t>
      </w:r>
      <w:r w:rsidR="00CC7B5F" w:rsidRPr="00CC7B5F">
        <w:rPr>
          <w:sz w:val="28"/>
          <w:szCs w:val="28"/>
          <w:vertAlign w:val="subscript"/>
          <w:lang w:val="uk-UA" w:eastAsia="uk-UA"/>
        </w:rPr>
        <w:t>2</w:t>
      </w:r>
      <w:r w:rsidR="00CC7B5F">
        <w:rPr>
          <w:sz w:val="28"/>
          <w:szCs w:val="28"/>
          <w:lang w:eastAsia="uk-UA"/>
        </w:rPr>
        <w:t>SiO</w:t>
      </w:r>
      <w:r w:rsidR="00CC7B5F" w:rsidRPr="00CC7B5F">
        <w:rPr>
          <w:sz w:val="28"/>
          <w:szCs w:val="28"/>
          <w:vertAlign w:val="subscript"/>
          <w:lang w:val="uk-UA" w:eastAsia="uk-UA"/>
        </w:rPr>
        <w:t>3</w:t>
      </w:r>
      <w:r w:rsidRPr="00A043D7">
        <w:rPr>
          <w:sz w:val="28"/>
          <w:szCs w:val="28"/>
          <w:lang w:val="uk-UA" w:eastAsia="uk-UA"/>
        </w:rPr>
        <w:t>, доводять об’єм розчину в мірній колбі місткістю 500 см</w:t>
      </w:r>
      <w:r w:rsidRPr="00A043D7">
        <w:rPr>
          <w:sz w:val="28"/>
          <w:szCs w:val="28"/>
          <w:vertAlign w:val="superscript"/>
          <w:lang w:val="uk-UA" w:eastAsia="uk-UA"/>
        </w:rPr>
        <w:t>3</w:t>
      </w:r>
      <w:r w:rsidRPr="00A043D7">
        <w:rPr>
          <w:sz w:val="28"/>
          <w:szCs w:val="28"/>
          <w:lang w:val="uk-UA" w:eastAsia="uk-UA"/>
        </w:rPr>
        <w:t xml:space="preserve"> до мітки водою, перемішують і зберігають для визначення </w:t>
      </w:r>
      <w:r w:rsidRPr="00A043D7">
        <w:rPr>
          <w:rFonts w:eastAsia="Calibri"/>
          <w:sz w:val="28"/>
          <w:szCs w:val="28"/>
        </w:rPr>
        <w:t>Al</w:t>
      </w:r>
      <w:r w:rsidRPr="00A043D7">
        <w:rPr>
          <w:rFonts w:eastAsia="Calibri"/>
          <w:sz w:val="28"/>
          <w:szCs w:val="28"/>
          <w:vertAlign w:val="subscript"/>
          <w:lang w:val="uk-UA"/>
        </w:rPr>
        <w:t>2</w:t>
      </w:r>
      <w:r w:rsidRPr="00A043D7">
        <w:rPr>
          <w:rFonts w:eastAsia="Calibri"/>
          <w:sz w:val="28"/>
          <w:szCs w:val="28"/>
        </w:rPr>
        <w:t>O</w:t>
      </w:r>
      <w:r w:rsidRPr="00A043D7">
        <w:rPr>
          <w:rFonts w:eastAsia="Calibri"/>
          <w:sz w:val="28"/>
          <w:szCs w:val="28"/>
          <w:vertAlign w:val="subscript"/>
          <w:lang w:val="uk-UA"/>
        </w:rPr>
        <w:t>3</w:t>
      </w:r>
      <w:r w:rsidRPr="00A043D7">
        <w:rPr>
          <w:rFonts w:eastAsia="Calibri"/>
          <w:sz w:val="28"/>
          <w:szCs w:val="28"/>
          <w:lang w:val="uk-UA"/>
        </w:rPr>
        <w:t xml:space="preserve">, </w:t>
      </w:r>
      <w:r w:rsidRPr="00A043D7">
        <w:rPr>
          <w:rFonts w:eastAsia="Calibri"/>
          <w:sz w:val="28"/>
          <w:szCs w:val="28"/>
        </w:rPr>
        <w:t>TiO</w:t>
      </w:r>
      <w:r w:rsidRPr="00A043D7">
        <w:rPr>
          <w:rFonts w:eastAsia="Calibri"/>
          <w:sz w:val="28"/>
          <w:szCs w:val="28"/>
          <w:vertAlign w:val="subscript"/>
          <w:lang w:val="uk-UA"/>
        </w:rPr>
        <w:t>2</w:t>
      </w:r>
      <w:r w:rsidRPr="00A043D7">
        <w:rPr>
          <w:rFonts w:eastAsia="Calibri"/>
          <w:sz w:val="28"/>
          <w:szCs w:val="28"/>
          <w:lang w:val="uk-UA"/>
        </w:rPr>
        <w:t xml:space="preserve">, </w:t>
      </w:r>
      <w:r w:rsidRPr="00A043D7">
        <w:rPr>
          <w:rFonts w:eastAsia="Calibri"/>
          <w:sz w:val="28"/>
          <w:szCs w:val="28"/>
        </w:rPr>
        <w:t>Ga</w:t>
      </w:r>
      <w:r w:rsidRPr="00A043D7">
        <w:rPr>
          <w:rFonts w:eastAsia="Calibri"/>
          <w:sz w:val="28"/>
          <w:szCs w:val="28"/>
          <w:vertAlign w:val="subscript"/>
          <w:lang w:val="uk-UA"/>
        </w:rPr>
        <w:t>2</w:t>
      </w:r>
      <w:r w:rsidRPr="00A043D7">
        <w:rPr>
          <w:rFonts w:eastAsia="Calibri"/>
          <w:sz w:val="28"/>
          <w:szCs w:val="28"/>
        </w:rPr>
        <w:t>O</w:t>
      </w:r>
      <w:r w:rsidRPr="00A043D7">
        <w:rPr>
          <w:rFonts w:eastAsia="Calibri"/>
          <w:sz w:val="28"/>
          <w:szCs w:val="28"/>
          <w:vertAlign w:val="subscript"/>
          <w:lang w:val="uk-UA"/>
        </w:rPr>
        <w:t>3</w:t>
      </w:r>
      <w:r w:rsidRPr="00A043D7">
        <w:rPr>
          <w:rFonts w:eastAsia="Calibri"/>
          <w:sz w:val="28"/>
          <w:szCs w:val="28"/>
          <w:lang w:val="uk-UA"/>
        </w:rPr>
        <w:t xml:space="preserve">, </w:t>
      </w:r>
      <w:r w:rsidRPr="00A043D7">
        <w:rPr>
          <w:rFonts w:eastAsia="Calibri"/>
          <w:sz w:val="28"/>
          <w:szCs w:val="28"/>
        </w:rPr>
        <w:t>MgO</w:t>
      </w:r>
      <w:r w:rsidRPr="00A043D7">
        <w:rPr>
          <w:rFonts w:eastAsia="Calibri"/>
          <w:sz w:val="28"/>
          <w:szCs w:val="28"/>
          <w:lang w:val="uk-UA"/>
        </w:rPr>
        <w:t xml:space="preserve">, </w:t>
      </w:r>
      <w:r w:rsidRPr="00A043D7">
        <w:rPr>
          <w:rFonts w:eastAsia="Calibri"/>
          <w:sz w:val="28"/>
          <w:szCs w:val="28"/>
        </w:rPr>
        <w:t>CaO</w:t>
      </w:r>
      <w:r w:rsidRPr="00A043D7">
        <w:rPr>
          <w:rFonts w:eastAsia="Calibri"/>
          <w:sz w:val="28"/>
          <w:szCs w:val="28"/>
          <w:lang w:val="uk-UA"/>
        </w:rPr>
        <w:t>.</w:t>
      </w:r>
      <w:r w:rsidRPr="00A043D7">
        <w:rPr>
          <w:sz w:val="28"/>
          <w:szCs w:val="28"/>
          <w:lang w:val="uk-UA" w:eastAsia="uk-UA"/>
        </w:rPr>
        <w:t xml:space="preserve"> Паралельно із аналізом проводять контрольний дослід.</w:t>
      </w:r>
    </w:p>
    <w:p w14:paraId="3727F267" w14:textId="445ED6DA"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Від розчину після визначення </w:t>
      </w:r>
      <w:r w:rsidRPr="00A043D7">
        <w:rPr>
          <w:sz w:val="28"/>
          <w:szCs w:val="28"/>
          <w:lang w:eastAsia="uk-UA"/>
        </w:rPr>
        <w:t>SiO</w:t>
      </w:r>
      <w:r w:rsidRPr="00A043D7">
        <w:rPr>
          <w:sz w:val="28"/>
          <w:szCs w:val="28"/>
          <w:vertAlign w:val="subscript"/>
          <w:lang w:val="uk-UA" w:eastAsia="uk-UA"/>
        </w:rPr>
        <w:t xml:space="preserve">2 </w:t>
      </w:r>
      <w:r w:rsidRPr="00A043D7">
        <w:rPr>
          <w:rFonts w:eastAsiaTheme="majorEastAsia"/>
          <w:sz w:val="28"/>
          <w:szCs w:val="28"/>
          <w:lang w:val="uk-UA" w:eastAsia="uk-UA"/>
        </w:rPr>
        <w:t>гравіметричним методом відбирають аліквотну частину 10-20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поміщають у конічну колбу місткістю 150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розбавляють водою до 30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Додають 2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rFonts w:eastAsiaTheme="majorEastAsia"/>
          <w:sz w:val="28"/>
          <w:szCs w:val="28"/>
          <w:lang w:eastAsia="uk-UA"/>
        </w:rPr>
        <w:t>FeCl</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 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O</w:t>
      </w:r>
      <w:r w:rsidRPr="00A043D7">
        <w:rPr>
          <w:rFonts w:eastAsiaTheme="majorEastAsia"/>
          <w:sz w:val="28"/>
          <w:szCs w:val="28"/>
          <w:vertAlign w:val="subscript"/>
          <w:lang w:val="uk-UA" w:eastAsia="uk-UA"/>
        </w:rPr>
        <w:t>2</w:t>
      </w:r>
      <w:r w:rsidRPr="00A043D7">
        <w:rPr>
          <w:rFonts w:eastAsiaTheme="majorEastAsia"/>
          <w:sz w:val="28"/>
          <w:szCs w:val="28"/>
          <w:lang w:val="uk-UA" w:eastAsia="uk-UA"/>
        </w:rPr>
        <w:t>, нагрівають до кипіння та кип’ятять 10 хв. Після охолодження розчин переводять у пластмасову склянку місткістю 150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додають 1 краплю фенолфталеїну, нейтралізують розчином </w:t>
      </w:r>
      <w:r w:rsidRPr="00A043D7">
        <w:rPr>
          <w:rFonts w:eastAsiaTheme="majorEastAsia"/>
          <w:sz w:val="28"/>
          <w:szCs w:val="28"/>
          <w:lang w:eastAsia="uk-UA"/>
        </w:rPr>
        <w:t>NaOH</w:t>
      </w:r>
      <w:r w:rsidRPr="00A043D7">
        <w:rPr>
          <w:rFonts w:eastAsiaTheme="majorEastAsia"/>
          <w:sz w:val="28"/>
          <w:szCs w:val="28"/>
          <w:lang w:val="uk-UA" w:eastAsia="uk-UA"/>
        </w:rPr>
        <w:t xml:space="preserve"> і додають 4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надлишку. Нагрівають на водяній бані за </w:t>
      </w:r>
      <w:r w:rsidRPr="00A043D7">
        <w:rPr>
          <w:sz w:val="28"/>
          <w:szCs w:val="28"/>
          <w:lang w:eastAsia="uk-UA"/>
        </w:rPr>
        <w:t>t</w:t>
      </w:r>
      <w:r w:rsidRPr="00A043D7">
        <w:rPr>
          <w:sz w:val="28"/>
          <w:szCs w:val="28"/>
          <w:lang w:val="uk-UA" w:eastAsia="uk-UA"/>
        </w:rPr>
        <w:t>=</w:t>
      </w:r>
      <w:r w:rsidRPr="00A043D7">
        <w:rPr>
          <w:rFonts w:eastAsiaTheme="majorEastAsia"/>
          <w:sz w:val="28"/>
          <w:szCs w:val="28"/>
          <w:lang w:val="uk-UA" w:eastAsia="uk-UA"/>
        </w:rPr>
        <w:t>70</w:t>
      </w:r>
      <w:r w:rsidR="00CC7B5F" w:rsidRPr="00CC7B5F">
        <w:rPr>
          <w:rFonts w:eastAsiaTheme="majorEastAsia"/>
          <w:sz w:val="28"/>
          <w:szCs w:val="28"/>
          <w:lang w:val="ru-RU" w:eastAsia="uk-UA"/>
        </w:rPr>
        <w:t xml:space="preserve"> </w:t>
      </w:r>
      <w:r w:rsidR="00CC7B5F" w:rsidRPr="00CC7B5F">
        <w:rPr>
          <w:rFonts w:eastAsiaTheme="majorEastAsia"/>
          <w:sz w:val="28"/>
          <w:szCs w:val="28"/>
          <w:vertAlign w:val="superscript"/>
          <w:lang w:val="ru-RU" w:eastAsia="uk-UA"/>
        </w:rPr>
        <w:t>0</w:t>
      </w:r>
      <w:r w:rsidRPr="00A043D7">
        <w:rPr>
          <w:rFonts w:eastAsiaTheme="majorEastAsia"/>
          <w:sz w:val="28"/>
          <w:szCs w:val="28"/>
          <w:lang w:val="uk-UA" w:eastAsia="uk-UA"/>
        </w:rPr>
        <w:t xml:space="preserve">С </w:t>
      </w:r>
      <w:r w:rsidR="00CC7B5F">
        <w:rPr>
          <w:rFonts w:eastAsiaTheme="majorEastAsia"/>
          <w:sz w:val="28"/>
          <w:szCs w:val="28"/>
          <w:lang w:val="uk-UA" w:eastAsia="uk-UA"/>
        </w:rPr>
        <w:t>впродовж</w:t>
      </w:r>
      <w:r w:rsidRPr="00A043D7">
        <w:rPr>
          <w:rFonts w:eastAsiaTheme="majorEastAsia"/>
          <w:sz w:val="28"/>
          <w:szCs w:val="28"/>
          <w:lang w:val="uk-UA" w:eastAsia="uk-UA"/>
        </w:rPr>
        <w:t xml:space="preserve"> 15 хв</w:t>
      </w:r>
      <w:r w:rsidRPr="00A043D7">
        <w:rPr>
          <w:rFonts w:eastAsiaTheme="majorEastAsia"/>
          <w:sz w:val="28"/>
          <w:szCs w:val="28"/>
          <w:lang w:val="ru-RU" w:eastAsia="uk-UA"/>
        </w:rPr>
        <w:t>.</w:t>
      </w:r>
      <w:r w:rsidRPr="00A043D7">
        <w:rPr>
          <w:rFonts w:eastAsiaTheme="majorEastAsia"/>
          <w:sz w:val="28"/>
          <w:szCs w:val="28"/>
          <w:lang w:val="uk-UA" w:eastAsia="uk-UA"/>
        </w:rPr>
        <w:t xml:space="preserve"> і охолоджують. Нейтралізують</w:t>
      </w:r>
      <w:r w:rsidRPr="00A043D7">
        <w:rPr>
          <w:sz w:val="28"/>
          <w:szCs w:val="28"/>
          <w:lang w:val="uk-UA" w:eastAsia="uk-UA"/>
        </w:rPr>
        <w:t xml:space="preserve"> </w:t>
      </w:r>
      <w:r w:rsidRPr="00A043D7">
        <w:rPr>
          <w:rFonts w:eastAsiaTheme="majorEastAsia"/>
          <w:sz w:val="28"/>
          <w:szCs w:val="28"/>
          <w:lang w:val="uk-UA" w:eastAsia="uk-UA"/>
        </w:rPr>
        <w:t xml:space="preserve">розчином </w:t>
      </w:r>
      <w:r w:rsidRPr="00A043D7">
        <w:rPr>
          <w:rFonts w:eastAsiaTheme="majorEastAsia"/>
          <w:sz w:val="28"/>
          <w:szCs w:val="28"/>
          <w:lang w:eastAsia="uk-UA"/>
        </w:rPr>
        <w:t>H</w:t>
      </w:r>
      <w:r w:rsidRPr="00A043D7">
        <w:rPr>
          <w:rFonts w:eastAsiaTheme="majorEastAsia"/>
          <w:sz w:val="28"/>
          <w:szCs w:val="28"/>
          <w:vertAlign w:val="subscript"/>
          <w:lang w:val="ru-RU" w:eastAsia="uk-UA"/>
        </w:rPr>
        <w:t>2</w:t>
      </w:r>
      <w:r w:rsidRPr="00A043D7">
        <w:rPr>
          <w:rFonts w:eastAsiaTheme="majorEastAsia"/>
          <w:sz w:val="28"/>
          <w:szCs w:val="28"/>
          <w:lang w:eastAsia="uk-UA"/>
        </w:rPr>
        <w:t>SO</w:t>
      </w:r>
      <w:r w:rsidRPr="00A043D7">
        <w:rPr>
          <w:rFonts w:eastAsiaTheme="majorEastAsia"/>
          <w:sz w:val="28"/>
          <w:szCs w:val="28"/>
          <w:vertAlign w:val="subscript"/>
          <w:lang w:val="ru-RU" w:eastAsia="uk-UA"/>
        </w:rPr>
        <w:t>4</w:t>
      </w:r>
      <w:r w:rsidRPr="00A043D7">
        <w:rPr>
          <w:rFonts w:eastAsiaTheme="majorEastAsia"/>
          <w:sz w:val="28"/>
          <w:szCs w:val="28"/>
          <w:lang w:val="uk-UA" w:eastAsia="uk-UA"/>
        </w:rPr>
        <w:t xml:space="preserve"> 1:9. Додають 7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SO</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 xml:space="preserve"> 1:39.</w:t>
      </w:r>
    </w:p>
    <w:p w14:paraId="128B1A75" w14:textId="0565424A"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За допомогою розчину </w:t>
      </w:r>
      <w:r w:rsidRPr="00A043D7">
        <w:rPr>
          <w:rFonts w:eastAsiaTheme="majorEastAsia"/>
          <w:sz w:val="28"/>
          <w:szCs w:val="28"/>
          <w:lang w:eastAsia="uk-UA"/>
        </w:rPr>
        <w:t>NaOH</w:t>
      </w:r>
      <w:r w:rsidRPr="00A043D7">
        <w:rPr>
          <w:rFonts w:eastAsiaTheme="majorEastAsia"/>
          <w:sz w:val="28"/>
          <w:szCs w:val="28"/>
          <w:lang w:val="uk-UA" w:eastAsia="uk-UA"/>
        </w:rPr>
        <w:t xml:space="preserve"> або розчину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SO</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 xml:space="preserve"> встановлюють рН розчину, що дорівнює 0,9-1,4 (контроль за допомогою рН-метру). Розчин переводять у мірну колбу місткістю 100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додають 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Pr="00A043D7">
        <w:rPr>
          <w:rFonts w:eastAsiaTheme="majorEastAsia"/>
          <w:sz w:val="28"/>
          <w:szCs w:val="28"/>
          <w:lang w:val="uk-UA" w:eastAsia="uk-UA"/>
        </w:rPr>
        <w:br/>
        <w:t>(</w:t>
      </w:r>
      <w:r w:rsidRPr="00A043D7">
        <w:rPr>
          <w:rFonts w:eastAsiaTheme="majorEastAsia"/>
          <w:sz w:val="28"/>
          <w:szCs w:val="28"/>
          <w:lang w:eastAsia="uk-UA"/>
        </w:rPr>
        <w:t>NH</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w:t>
      </w:r>
      <w:r w:rsidRPr="00A043D7">
        <w:rPr>
          <w:rFonts w:eastAsiaTheme="majorEastAsia"/>
          <w:sz w:val="28"/>
          <w:szCs w:val="28"/>
          <w:vertAlign w:val="subscript"/>
          <w:lang w:val="uk-UA" w:eastAsia="uk-UA"/>
        </w:rPr>
        <w:t>6</w:t>
      </w:r>
      <w:r w:rsidRPr="00A043D7">
        <w:rPr>
          <w:rFonts w:eastAsiaTheme="majorEastAsia"/>
          <w:sz w:val="28"/>
          <w:szCs w:val="28"/>
          <w:lang w:eastAsia="uk-UA"/>
        </w:rPr>
        <w:t>Mo</w:t>
      </w:r>
      <w:r w:rsidRPr="00A043D7">
        <w:rPr>
          <w:rFonts w:eastAsiaTheme="majorEastAsia"/>
          <w:sz w:val="28"/>
          <w:szCs w:val="28"/>
          <w:vertAlign w:val="subscript"/>
          <w:lang w:val="uk-UA" w:eastAsia="uk-UA"/>
        </w:rPr>
        <w:t>7</w:t>
      </w:r>
      <w:r w:rsidRPr="00A043D7">
        <w:rPr>
          <w:rFonts w:eastAsiaTheme="majorEastAsia"/>
          <w:sz w:val="28"/>
          <w:szCs w:val="28"/>
          <w:lang w:eastAsia="uk-UA"/>
        </w:rPr>
        <w:t>O</w:t>
      </w:r>
      <w:r w:rsidRPr="00A043D7">
        <w:rPr>
          <w:rFonts w:eastAsiaTheme="majorEastAsia"/>
          <w:sz w:val="28"/>
          <w:szCs w:val="28"/>
          <w:vertAlign w:val="subscript"/>
          <w:lang w:val="uk-UA" w:eastAsia="uk-UA"/>
        </w:rPr>
        <w:t xml:space="preserve">24 </w:t>
      </w:r>
      <w:r w:rsidRPr="00A043D7">
        <w:rPr>
          <w:sz w:val="28"/>
          <w:szCs w:val="28"/>
          <w:lang w:val="uk-UA" w:eastAsia="uk-UA"/>
        </w:rPr>
        <w:t>· 4</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O</w:t>
      </w:r>
      <w:r w:rsidRPr="00A043D7">
        <w:rPr>
          <w:rFonts w:eastAsiaTheme="majorEastAsia"/>
          <w:sz w:val="28"/>
          <w:szCs w:val="28"/>
          <w:lang w:val="uk-UA" w:eastAsia="uk-UA"/>
        </w:rPr>
        <w:t>, ретельно перемішують і залишають на 10 хв. При перемішуванні доливають 25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SO</w:t>
      </w:r>
      <w:r w:rsidRPr="00A043D7">
        <w:rPr>
          <w:rFonts w:eastAsiaTheme="majorEastAsia"/>
          <w:sz w:val="28"/>
          <w:szCs w:val="28"/>
          <w:vertAlign w:val="subscript"/>
          <w:lang w:val="uk-UA" w:eastAsia="uk-UA"/>
        </w:rPr>
        <w:t xml:space="preserve">4 </w:t>
      </w:r>
      <w:r w:rsidRPr="00A043D7">
        <w:rPr>
          <w:rFonts w:eastAsiaTheme="majorEastAsia"/>
          <w:sz w:val="28"/>
          <w:szCs w:val="28"/>
          <w:lang w:val="uk-UA" w:eastAsia="uk-UA"/>
        </w:rPr>
        <w:t>з молярною концентрацією еквівалента 8 моль/дм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обмиваючи нею стінки колби, через 2-3 хв. додають </w:t>
      </w:r>
      <w:r w:rsidR="00CC7B5F">
        <w:rPr>
          <w:rFonts w:eastAsiaTheme="majorEastAsia"/>
          <w:sz w:val="28"/>
          <w:szCs w:val="28"/>
          <w:lang w:val="uk-UA" w:eastAsia="uk-UA"/>
        </w:rPr>
        <w:br/>
      </w:r>
      <w:r w:rsidRPr="00A043D7">
        <w:rPr>
          <w:rFonts w:eastAsiaTheme="majorEastAsia"/>
          <w:sz w:val="28"/>
          <w:szCs w:val="28"/>
          <w:lang w:val="uk-UA" w:eastAsia="uk-UA"/>
        </w:rPr>
        <w:t>10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Pr="00A043D7">
        <w:rPr>
          <w:rFonts w:eastAsiaTheme="majorEastAsia"/>
          <w:sz w:val="28"/>
          <w:szCs w:val="28"/>
          <w:lang w:eastAsia="uk-UA"/>
        </w:rPr>
        <w:t>C</w:t>
      </w:r>
      <w:r w:rsidRPr="00A043D7">
        <w:rPr>
          <w:rFonts w:eastAsiaTheme="majorEastAsia"/>
          <w:sz w:val="28"/>
          <w:szCs w:val="28"/>
          <w:vertAlign w:val="subscript"/>
          <w:lang w:val="uk-UA" w:eastAsia="uk-UA"/>
        </w:rPr>
        <w:t>6</w:t>
      </w:r>
      <w:r w:rsidRPr="00A043D7">
        <w:rPr>
          <w:rFonts w:eastAsiaTheme="majorEastAsia"/>
          <w:sz w:val="28"/>
          <w:szCs w:val="28"/>
          <w:lang w:eastAsia="uk-UA"/>
        </w:rPr>
        <w:t>H</w:t>
      </w:r>
      <w:r w:rsidRPr="00A043D7">
        <w:rPr>
          <w:rFonts w:eastAsiaTheme="majorEastAsia"/>
          <w:sz w:val="28"/>
          <w:szCs w:val="28"/>
          <w:vertAlign w:val="subscript"/>
          <w:lang w:val="uk-UA" w:eastAsia="uk-UA"/>
        </w:rPr>
        <w:t>8</w:t>
      </w:r>
      <w:r w:rsidRPr="00A043D7">
        <w:rPr>
          <w:rFonts w:eastAsiaTheme="majorEastAsia"/>
          <w:sz w:val="28"/>
          <w:szCs w:val="28"/>
          <w:lang w:eastAsia="uk-UA"/>
        </w:rPr>
        <w:t>O</w:t>
      </w:r>
      <w:r w:rsidRPr="00A043D7">
        <w:rPr>
          <w:rFonts w:eastAsiaTheme="majorEastAsia"/>
          <w:sz w:val="28"/>
          <w:szCs w:val="28"/>
          <w:vertAlign w:val="subscript"/>
          <w:lang w:val="uk-UA" w:eastAsia="uk-UA"/>
        </w:rPr>
        <w:t>6</w:t>
      </w:r>
      <w:r w:rsidRPr="00A043D7">
        <w:rPr>
          <w:rFonts w:eastAsiaTheme="majorEastAsia"/>
          <w:sz w:val="28"/>
          <w:szCs w:val="28"/>
          <w:lang w:val="uk-UA" w:eastAsia="uk-UA"/>
        </w:rPr>
        <w:t>, доливають до мітки водою і перемішують. Оптичну щільність випробовуваного розчину вимірюють</w:t>
      </w:r>
      <w:r w:rsidRPr="00A043D7">
        <w:rPr>
          <w:sz w:val="28"/>
          <w:szCs w:val="28"/>
          <w:lang w:val="uk-UA" w:eastAsia="uk-UA"/>
        </w:rPr>
        <w:t xml:space="preserve"> </w:t>
      </w:r>
      <w:r w:rsidRPr="00A043D7">
        <w:rPr>
          <w:rFonts w:eastAsiaTheme="majorEastAsia"/>
          <w:sz w:val="28"/>
          <w:szCs w:val="28"/>
          <w:lang w:val="uk-UA" w:eastAsia="uk-UA"/>
        </w:rPr>
        <w:t>через 30 хв. на фотоелектроколориметрі або спектрофотометрі, враховуючи, що максимум світлопоглинання розчинів відповідає довжині хвилі 815 нм. Розчином порівняння є вода. Одночасно проводять контрольний дос</w:t>
      </w:r>
      <w:r w:rsidRPr="00A043D7">
        <w:rPr>
          <w:rFonts w:eastAsiaTheme="majorEastAsia"/>
          <w:sz w:val="28"/>
          <w:szCs w:val="28"/>
          <w:lang w:val="ru-RU" w:eastAsia="uk-UA"/>
        </w:rPr>
        <w:t>л</w:t>
      </w:r>
      <w:r w:rsidRPr="00A043D7">
        <w:rPr>
          <w:rFonts w:eastAsiaTheme="majorEastAsia"/>
          <w:sz w:val="28"/>
          <w:szCs w:val="28"/>
          <w:lang w:val="uk-UA" w:eastAsia="uk-UA"/>
        </w:rPr>
        <w:t xml:space="preserve">ід. За оптичною густиною випробуваного розчину з урахуванням контрольного досліду визначають масову частку </w:t>
      </w:r>
      <w:r w:rsidRPr="00A043D7">
        <w:rPr>
          <w:sz w:val="28"/>
          <w:szCs w:val="28"/>
          <w:lang w:eastAsia="uk-UA"/>
        </w:rPr>
        <w:t>SiO</w:t>
      </w:r>
      <w:r w:rsidRPr="00A043D7">
        <w:rPr>
          <w:sz w:val="28"/>
          <w:szCs w:val="28"/>
          <w:vertAlign w:val="subscript"/>
          <w:lang w:val="uk-UA" w:eastAsia="uk-UA"/>
        </w:rPr>
        <w:t xml:space="preserve">2 </w:t>
      </w:r>
      <w:r w:rsidRPr="00A043D7">
        <w:rPr>
          <w:rFonts w:eastAsiaTheme="majorEastAsia"/>
          <w:sz w:val="28"/>
          <w:szCs w:val="28"/>
          <w:lang w:val="uk-UA" w:eastAsia="uk-UA"/>
        </w:rPr>
        <w:t>за градуювальним графіком.</w:t>
      </w:r>
    </w:p>
    <w:p w14:paraId="7D82C774"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У шість пластмасових склянок </w:t>
      </w:r>
      <w:r w:rsidRPr="00A043D7">
        <w:rPr>
          <w:sz w:val="28"/>
          <w:szCs w:val="28"/>
          <w:lang w:val="uk-UA" w:eastAsia="uk-UA"/>
        </w:rPr>
        <w:t>місткістю 150 см</w:t>
      </w:r>
      <w:r w:rsidRPr="00A043D7">
        <w:rPr>
          <w:sz w:val="28"/>
          <w:szCs w:val="28"/>
          <w:vertAlign w:val="superscript"/>
          <w:lang w:val="uk-UA" w:eastAsia="uk-UA"/>
        </w:rPr>
        <w:t xml:space="preserve">3 </w:t>
      </w:r>
      <w:r w:rsidRPr="00A043D7">
        <w:rPr>
          <w:sz w:val="28"/>
          <w:szCs w:val="28"/>
          <w:lang w:val="uk-UA" w:eastAsia="uk-UA"/>
        </w:rPr>
        <w:t>відбирають піпеткою аліквотні частини 0; 5,0; 10,0; 15,0; 20,0 та 25,0 см</w:t>
      </w:r>
      <w:r w:rsidRPr="00A043D7">
        <w:rPr>
          <w:sz w:val="28"/>
          <w:szCs w:val="28"/>
          <w:vertAlign w:val="superscript"/>
          <w:lang w:val="uk-UA" w:eastAsia="uk-UA"/>
        </w:rPr>
        <w:t>3</w:t>
      </w:r>
      <w:r w:rsidRPr="00A043D7">
        <w:rPr>
          <w:sz w:val="28"/>
          <w:szCs w:val="28"/>
          <w:lang w:val="uk-UA" w:eastAsia="uk-UA"/>
        </w:rPr>
        <w:t xml:space="preserve"> стандартного розчину з вмістом 0,000004 г </w:t>
      </w:r>
      <w:r w:rsidRPr="00A043D7">
        <w:rPr>
          <w:sz w:val="28"/>
          <w:szCs w:val="28"/>
          <w:lang w:eastAsia="uk-UA"/>
        </w:rPr>
        <w:t>SiO</w:t>
      </w:r>
      <w:r w:rsidRPr="00A043D7">
        <w:rPr>
          <w:sz w:val="28"/>
          <w:szCs w:val="28"/>
          <w:vertAlign w:val="subscript"/>
          <w:lang w:val="uk-UA" w:eastAsia="uk-UA"/>
        </w:rPr>
        <w:t xml:space="preserve">2 </w:t>
      </w:r>
      <w:r w:rsidRPr="00A043D7">
        <w:rPr>
          <w:sz w:val="28"/>
          <w:szCs w:val="28"/>
          <w:lang w:val="uk-UA" w:eastAsia="uk-UA"/>
        </w:rPr>
        <w:t>та 25, 20, 15, 10, 5 та 0 см</w:t>
      </w:r>
      <w:r w:rsidRPr="00A043D7">
        <w:rPr>
          <w:sz w:val="28"/>
          <w:szCs w:val="28"/>
          <w:vertAlign w:val="superscript"/>
          <w:lang w:val="uk-UA" w:eastAsia="uk-UA"/>
        </w:rPr>
        <w:t>3</w:t>
      </w:r>
      <w:r w:rsidRPr="00A043D7">
        <w:rPr>
          <w:sz w:val="28"/>
          <w:szCs w:val="28"/>
          <w:lang w:val="uk-UA" w:eastAsia="uk-UA"/>
        </w:rPr>
        <w:t xml:space="preserve"> розчину-фону (готується як типовий, без додавання </w:t>
      </w:r>
      <w:r w:rsidRPr="00A043D7">
        <w:rPr>
          <w:sz w:val="28"/>
          <w:szCs w:val="28"/>
          <w:lang w:eastAsia="uk-UA"/>
        </w:rPr>
        <w:t>SiO</w:t>
      </w:r>
      <w:r w:rsidRPr="00A043D7">
        <w:rPr>
          <w:sz w:val="28"/>
          <w:szCs w:val="28"/>
          <w:vertAlign w:val="subscript"/>
          <w:lang w:val="uk-UA" w:eastAsia="uk-UA"/>
        </w:rPr>
        <w:t>2</w:t>
      </w:r>
      <w:r w:rsidRPr="00A043D7">
        <w:rPr>
          <w:sz w:val="28"/>
          <w:szCs w:val="28"/>
          <w:lang w:val="uk-UA" w:eastAsia="uk-UA"/>
        </w:rPr>
        <w:t>).</w:t>
      </w:r>
    </w:p>
    <w:p w14:paraId="1D2A9BE3" w14:textId="32EA6B51"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У кожну колбу додають 1 краплю фенолфталеїну (рис. 2.1), нейтралізують розчином </w:t>
      </w:r>
      <w:r w:rsidRPr="00CC7B5F">
        <w:rPr>
          <w:rFonts w:eastAsia="Calibri"/>
          <w:sz w:val="28"/>
          <w:szCs w:val="28"/>
        </w:rPr>
        <w:t>H</w:t>
      </w:r>
      <w:r w:rsidRPr="00CC7B5F">
        <w:rPr>
          <w:rFonts w:eastAsia="Calibri"/>
          <w:sz w:val="28"/>
          <w:szCs w:val="28"/>
          <w:vertAlign w:val="subscript"/>
          <w:lang w:val="uk-UA"/>
        </w:rPr>
        <w:t>2</w:t>
      </w:r>
      <w:r w:rsidRPr="00CC7B5F">
        <w:rPr>
          <w:rFonts w:eastAsia="Calibri"/>
          <w:sz w:val="28"/>
          <w:szCs w:val="28"/>
        </w:rPr>
        <w:t>SO</w:t>
      </w:r>
      <w:r w:rsidRPr="00CC7B5F">
        <w:rPr>
          <w:rFonts w:eastAsia="Calibri"/>
          <w:sz w:val="28"/>
          <w:szCs w:val="28"/>
          <w:vertAlign w:val="subscript"/>
          <w:lang w:val="uk-UA"/>
        </w:rPr>
        <w:t>4</w:t>
      </w:r>
      <w:r w:rsidR="00CC7B5F">
        <w:rPr>
          <w:rFonts w:eastAsia="Calibri"/>
          <w:sz w:val="28"/>
          <w:szCs w:val="28"/>
          <w:lang w:val="uk-UA"/>
        </w:rPr>
        <w:t xml:space="preserve"> (</w:t>
      </w:r>
      <w:r w:rsidRPr="00CC7B5F">
        <w:rPr>
          <w:sz w:val="28"/>
          <w:szCs w:val="28"/>
          <w:lang w:val="uk-UA" w:eastAsia="uk-UA"/>
        </w:rPr>
        <w:t>1</w:t>
      </w:r>
      <w:r w:rsidRPr="00A043D7">
        <w:rPr>
          <w:sz w:val="28"/>
          <w:szCs w:val="28"/>
          <w:lang w:val="uk-UA" w:eastAsia="uk-UA"/>
        </w:rPr>
        <w:t>:9</w:t>
      </w:r>
      <w:r w:rsidR="00CC7B5F">
        <w:rPr>
          <w:sz w:val="28"/>
          <w:szCs w:val="28"/>
          <w:lang w:val="uk-UA" w:eastAsia="uk-UA"/>
        </w:rPr>
        <w:t>)</w:t>
      </w:r>
      <w:r w:rsidRPr="00A043D7">
        <w:rPr>
          <w:sz w:val="28"/>
          <w:szCs w:val="28"/>
          <w:lang w:val="uk-UA" w:eastAsia="uk-UA"/>
        </w:rPr>
        <w:t>, додають 7 см</w:t>
      </w:r>
      <w:r w:rsidRPr="00A043D7">
        <w:rPr>
          <w:sz w:val="28"/>
          <w:szCs w:val="28"/>
          <w:vertAlign w:val="superscript"/>
          <w:lang w:val="uk-UA" w:eastAsia="uk-UA"/>
        </w:rPr>
        <w:t>3</w:t>
      </w:r>
      <w:r w:rsidRPr="00A043D7">
        <w:rPr>
          <w:sz w:val="28"/>
          <w:szCs w:val="28"/>
          <w:lang w:val="uk-UA" w:eastAsia="uk-UA"/>
        </w:rPr>
        <w:t xml:space="preserve"> розчину </w:t>
      </w:r>
      <w:r w:rsidRPr="00A043D7">
        <w:rPr>
          <w:rFonts w:eastAsia="Calibri"/>
          <w:sz w:val="28"/>
          <w:szCs w:val="28"/>
        </w:rPr>
        <w:t>H</w:t>
      </w:r>
      <w:r w:rsidRPr="00A043D7">
        <w:rPr>
          <w:rFonts w:eastAsia="Calibri"/>
          <w:sz w:val="28"/>
          <w:szCs w:val="28"/>
          <w:vertAlign w:val="subscript"/>
          <w:lang w:val="uk-UA"/>
        </w:rPr>
        <w:t>2</w:t>
      </w:r>
      <w:r w:rsidRPr="00A043D7">
        <w:rPr>
          <w:rFonts w:eastAsia="Calibri"/>
          <w:sz w:val="28"/>
          <w:szCs w:val="28"/>
        </w:rPr>
        <w:t>SO</w:t>
      </w:r>
      <w:r w:rsidRPr="00A043D7">
        <w:rPr>
          <w:rFonts w:eastAsia="Calibri"/>
          <w:sz w:val="28"/>
          <w:szCs w:val="28"/>
          <w:vertAlign w:val="subscript"/>
          <w:lang w:val="uk-UA"/>
        </w:rPr>
        <w:t>4</w:t>
      </w:r>
      <w:r w:rsidRPr="00CC7B5F">
        <w:rPr>
          <w:rFonts w:eastAsia="Calibri"/>
          <w:sz w:val="28"/>
          <w:szCs w:val="28"/>
          <w:lang w:val="uk-UA"/>
        </w:rPr>
        <w:t xml:space="preserve"> </w:t>
      </w:r>
      <w:r w:rsidR="00CC7B5F">
        <w:rPr>
          <w:sz w:val="28"/>
          <w:szCs w:val="28"/>
          <w:lang w:val="uk-UA" w:eastAsia="uk-UA"/>
        </w:rPr>
        <w:t>(</w:t>
      </w:r>
      <w:r w:rsidRPr="00A043D7">
        <w:rPr>
          <w:sz w:val="28"/>
          <w:szCs w:val="28"/>
          <w:lang w:val="uk-UA" w:eastAsia="uk-UA"/>
        </w:rPr>
        <w:t>1:39</w:t>
      </w:r>
      <w:r w:rsidR="00CC7B5F">
        <w:rPr>
          <w:sz w:val="28"/>
          <w:szCs w:val="28"/>
          <w:lang w:val="uk-UA" w:eastAsia="uk-UA"/>
        </w:rPr>
        <w:t>)</w:t>
      </w:r>
      <w:r w:rsidRPr="00A043D7">
        <w:rPr>
          <w:sz w:val="28"/>
          <w:szCs w:val="28"/>
          <w:lang w:val="uk-UA" w:eastAsia="uk-UA"/>
        </w:rPr>
        <w:t xml:space="preserve"> і далі за ходом аналізу.</w:t>
      </w:r>
    </w:p>
    <w:p w14:paraId="06AB18ED"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Розчином порівняння служить розчин, що не містить </w:t>
      </w:r>
      <w:r w:rsidRPr="00A043D7">
        <w:rPr>
          <w:rFonts w:eastAsia="Calibri"/>
          <w:sz w:val="28"/>
          <w:szCs w:val="28"/>
        </w:rPr>
        <w:t>SiO</w:t>
      </w:r>
      <w:r w:rsidRPr="00A043D7">
        <w:rPr>
          <w:rFonts w:eastAsia="Calibri"/>
          <w:sz w:val="28"/>
          <w:szCs w:val="28"/>
          <w:vertAlign w:val="subscript"/>
          <w:lang w:val="uk-UA"/>
        </w:rPr>
        <w:t>2</w:t>
      </w:r>
      <w:r w:rsidRPr="00A043D7">
        <w:rPr>
          <w:sz w:val="28"/>
          <w:szCs w:val="28"/>
          <w:lang w:val="uk-UA" w:eastAsia="uk-UA"/>
        </w:rPr>
        <w:t xml:space="preserve">. </w:t>
      </w:r>
      <w:r w:rsidRPr="00A043D7">
        <w:rPr>
          <w:sz w:val="28"/>
          <w:szCs w:val="28"/>
          <w:lang w:val="ru-RU" w:eastAsia="uk-UA"/>
        </w:rPr>
        <w:br/>
      </w:r>
      <w:r w:rsidRPr="00A043D7">
        <w:rPr>
          <w:sz w:val="28"/>
          <w:szCs w:val="28"/>
          <w:lang w:val="uk-UA" w:eastAsia="uk-UA"/>
        </w:rPr>
        <w:t xml:space="preserve">За отриманими значеннями оптичних щільностей та відомих мас </w:t>
      </w:r>
      <w:r w:rsidRPr="00A043D7">
        <w:rPr>
          <w:rFonts w:eastAsia="Calibri"/>
          <w:sz w:val="28"/>
          <w:szCs w:val="28"/>
        </w:rPr>
        <w:t>SiO</w:t>
      </w:r>
      <w:r w:rsidRPr="00A043D7">
        <w:rPr>
          <w:rFonts w:eastAsia="Calibri"/>
          <w:sz w:val="28"/>
          <w:szCs w:val="28"/>
          <w:vertAlign w:val="subscript"/>
          <w:lang w:val="uk-UA"/>
        </w:rPr>
        <w:t>2</w:t>
      </w:r>
      <w:r w:rsidRPr="00A043D7">
        <w:rPr>
          <w:sz w:val="28"/>
          <w:szCs w:val="28"/>
          <w:lang w:val="uk-UA" w:eastAsia="uk-UA"/>
        </w:rPr>
        <w:t xml:space="preserve"> будують градуювальний графік.</w:t>
      </w:r>
    </w:p>
    <w:p w14:paraId="072CB8E3"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FA40C3" w:rsidRPr="00A043D7" w14:paraId="561FFB0D" w14:textId="77777777" w:rsidTr="00E663AE">
        <w:tc>
          <w:tcPr>
            <w:tcW w:w="9344" w:type="dxa"/>
          </w:tcPr>
          <w:p w14:paraId="59BD818E" w14:textId="77777777" w:rsidR="00545D74" w:rsidRPr="00A043D7" w:rsidRDefault="00A44794" w:rsidP="00E663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Calibri" w:eastAsia="Calibri" w:hAnsi="Calibri"/>
                <w:sz w:val="28"/>
                <w:szCs w:val="28"/>
                <w:lang w:eastAsia="uk-UA"/>
              </w:rPr>
            </w:pPr>
            <w:r w:rsidRPr="00A043D7">
              <w:rPr>
                <w:noProof/>
                <w:lang w:eastAsia="uk-UA"/>
              </w:rPr>
              <w:drawing>
                <wp:inline distT="0" distB="0" distL="0" distR="0" wp14:anchorId="51A3AFBE" wp14:editId="54BF0C18">
                  <wp:extent cx="1404697" cy="1371326"/>
                  <wp:effectExtent l="0" t="0" r="5080" b="635"/>
                  <wp:docPr id="1232490651"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90651"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419662" cy="1385936"/>
                          </a:xfrm>
                          <a:prstGeom prst="rect">
                            <a:avLst/>
                          </a:prstGeom>
                          <a:noFill/>
                          <a:ln>
                            <a:noFill/>
                          </a:ln>
                        </pic:spPr>
                      </pic:pic>
                    </a:graphicData>
                  </a:graphic>
                </wp:inline>
              </w:drawing>
            </w:r>
          </w:p>
        </w:tc>
      </w:tr>
    </w:tbl>
    <w:p w14:paraId="23EF1317"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16"/>
          <w:szCs w:val="16"/>
          <w:lang w:val="uk-UA" w:eastAsia="uk-UA"/>
        </w:rPr>
      </w:pPr>
    </w:p>
    <w:p w14:paraId="25BC2C61" w14:textId="4A6ED12D"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lang w:val="uk-UA" w:eastAsia="uk-UA"/>
        </w:rPr>
      </w:pPr>
      <w:r w:rsidRPr="00A043D7">
        <w:rPr>
          <w:sz w:val="28"/>
          <w:szCs w:val="28"/>
          <w:lang w:val="uk-UA" w:eastAsia="uk-UA"/>
        </w:rPr>
        <w:t xml:space="preserve">Рисунок 2.1 – Фенолфталеїн ((4,4'-діоксифталофенон або </w:t>
      </w:r>
      <w:r w:rsidRPr="00A043D7">
        <w:rPr>
          <w:sz w:val="28"/>
          <w:szCs w:val="28"/>
          <w:lang w:val="uk-UA" w:eastAsia="uk-UA"/>
        </w:rPr>
        <w:br/>
        <w:t>3,3-біс-(4-гідроксифенілфталід)</w:t>
      </w:r>
    </w:p>
    <w:p w14:paraId="3EFF429B" w14:textId="77777777" w:rsidR="00545D74"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72F28A33" w14:textId="77777777" w:rsidR="00CC7B5F" w:rsidRPr="00A043D7" w:rsidRDefault="00CC7B5F" w:rsidP="00CC7B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ru-RU" w:eastAsia="uk-UA"/>
        </w:rPr>
      </w:pPr>
      <w:r w:rsidRPr="00A043D7">
        <w:rPr>
          <w:sz w:val="28"/>
          <w:szCs w:val="28"/>
          <w:lang w:val="uk-UA" w:eastAsia="uk-UA"/>
        </w:rPr>
        <w:t>Розбіжності результатів паралельних визначень і результатів аналізу, що допускаються, не повинні перевищувати значень: збіжності – 0,2</w:t>
      </w:r>
      <w:r w:rsidRPr="00A043D7">
        <w:rPr>
          <w:rFonts w:eastAsia="Calibri"/>
          <w:sz w:val="28"/>
          <w:szCs w:val="28"/>
          <w:shd w:val="clear" w:color="auto" w:fill="FFFFFF"/>
          <w:lang w:val="uk-UA"/>
        </w:rPr>
        <w:t>%</w:t>
      </w:r>
      <w:r w:rsidRPr="00A043D7">
        <w:rPr>
          <w:sz w:val="28"/>
          <w:szCs w:val="28"/>
          <w:lang w:val="uk-UA" w:eastAsia="uk-UA"/>
        </w:rPr>
        <w:t xml:space="preserve">, </w:t>
      </w:r>
      <w:r w:rsidRPr="00A043D7">
        <w:rPr>
          <w:rFonts w:eastAsia="Calibri"/>
          <w:sz w:val="28"/>
          <w:szCs w:val="28"/>
          <w:lang w:val="uk-UA"/>
        </w:rPr>
        <w:t>відтворюваності – 0,3</w:t>
      </w:r>
      <w:r w:rsidRPr="00A043D7">
        <w:rPr>
          <w:rFonts w:eastAsia="Calibri"/>
          <w:sz w:val="28"/>
          <w:szCs w:val="28"/>
          <w:shd w:val="clear" w:color="auto" w:fill="FFFFFF"/>
          <w:lang w:val="uk-UA"/>
        </w:rPr>
        <w:t>%.</w:t>
      </w:r>
    </w:p>
    <w:p w14:paraId="5CA64D5B" w14:textId="77777777" w:rsidR="00CC7B5F" w:rsidRPr="00CC7B5F" w:rsidRDefault="00CC7B5F"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ru-RU" w:eastAsia="uk-UA"/>
        </w:rPr>
      </w:pPr>
    </w:p>
    <w:p w14:paraId="61AB0514"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Масову частку </w:t>
      </w:r>
      <w:r w:rsidRPr="00A043D7">
        <w:rPr>
          <w:rFonts w:eastAsia="Calibri"/>
          <w:sz w:val="28"/>
          <w:szCs w:val="28"/>
        </w:rPr>
        <w:t>SiO</w:t>
      </w:r>
      <w:r w:rsidRPr="00A043D7">
        <w:rPr>
          <w:rFonts w:eastAsia="Calibri"/>
          <w:sz w:val="28"/>
          <w:szCs w:val="28"/>
          <w:vertAlign w:val="subscript"/>
          <w:lang w:val="uk-UA"/>
        </w:rPr>
        <w:t>2</w:t>
      </w:r>
      <w:r w:rsidRPr="00A043D7">
        <w:rPr>
          <w:rFonts w:eastAsia="Calibri"/>
          <w:sz w:val="28"/>
          <w:szCs w:val="28"/>
          <w:vertAlign w:val="subscript"/>
          <w:lang w:val="ru-RU"/>
        </w:rPr>
        <w:t xml:space="preserve"> </w:t>
      </w:r>
      <w:r w:rsidRPr="00A043D7">
        <w:rPr>
          <w:sz w:val="28"/>
          <w:szCs w:val="28"/>
          <w:lang w:val="ru-RU" w:eastAsia="uk-UA"/>
        </w:rPr>
        <w:t>(</w:t>
      </w:r>
      <w:r w:rsidRPr="00A043D7">
        <w:rPr>
          <w:sz w:val="28"/>
          <w:szCs w:val="28"/>
          <w:lang w:val="uk-UA" w:eastAsia="uk-UA"/>
        </w:rPr>
        <w:t>X, %</w:t>
      </w:r>
      <w:r w:rsidRPr="00A043D7">
        <w:rPr>
          <w:sz w:val="28"/>
          <w:szCs w:val="28"/>
          <w:lang w:val="ru-RU" w:eastAsia="uk-UA"/>
        </w:rPr>
        <w:t xml:space="preserve">) </w:t>
      </w:r>
      <w:r w:rsidRPr="00A043D7">
        <w:rPr>
          <w:sz w:val="28"/>
          <w:szCs w:val="28"/>
          <w:lang w:val="uk-UA" w:eastAsia="uk-UA"/>
        </w:rPr>
        <w:t>обчислюють за формулою</w:t>
      </w:r>
      <w:r w:rsidRPr="00A043D7">
        <w:rPr>
          <w:sz w:val="28"/>
          <w:szCs w:val="28"/>
          <w:lang w:val="ru-RU" w:eastAsia="uk-UA"/>
        </w:rPr>
        <w:t xml:space="preserve"> </w:t>
      </w:r>
      <w:r w:rsidRPr="00A043D7">
        <w:rPr>
          <w:sz w:val="28"/>
          <w:szCs w:val="28"/>
          <w:lang w:eastAsia="uk-UA"/>
        </w:rPr>
        <w:t>2.1</w:t>
      </w:r>
      <w:r w:rsidRPr="00A043D7">
        <w:rPr>
          <w:sz w:val="28"/>
          <w:szCs w:val="28"/>
          <w:lang w:val="uk-UA" w:eastAsia="uk-UA"/>
        </w:rPr>
        <w:t>:</w:t>
      </w:r>
    </w:p>
    <w:p w14:paraId="78EEC91F" w14:textId="77777777" w:rsidR="00545D74" w:rsidRPr="00A043D7" w:rsidRDefault="00545D74" w:rsidP="00545D74">
      <w:pPr>
        <w:shd w:val="clear" w:color="auto" w:fill="FFFFFF"/>
        <w:spacing w:line="360" w:lineRule="auto"/>
        <w:ind w:firstLine="709"/>
        <w:jc w:val="both"/>
        <w:rPr>
          <w:sz w:val="16"/>
          <w:szCs w:val="16"/>
          <w:lang w:val="uk-UA" w:eastAsia="uk-UA"/>
        </w:rPr>
      </w:pPr>
    </w:p>
    <w:p w14:paraId="7BA6A9F0" w14:textId="77777777" w:rsidR="00545D74" w:rsidRPr="00A043D7" w:rsidRDefault="00A44794" w:rsidP="00545D74">
      <w:pPr>
        <w:spacing w:line="360" w:lineRule="auto"/>
        <w:contextualSpacing/>
        <w:rPr>
          <w:rFonts w:eastAsia="Calibri"/>
          <w:sz w:val="28"/>
          <w:szCs w:val="28"/>
          <w:lang w:val="uk-UA"/>
        </w:rPr>
      </w:pPr>
      <m:oMathPara>
        <m:oMath>
          <m:r>
            <w:rPr>
              <w:rFonts w:ascii="Cambria Math" w:eastAsiaTheme="minorEastAsia" w:hAnsi="Cambria Math"/>
              <w:sz w:val="28"/>
              <w:szCs w:val="28"/>
              <w:lang w:val="uk-UA"/>
            </w:rPr>
            <m:t xml:space="preserve">            Х=</m:t>
          </m:r>
          <m:f>
            <m:fPr>
              <m:ctrlPr>
                <w:rPr>
                  <w:rFonts w:ascii="Cambria Math" w:eastAsia="Calibri" w:hAnsi="Cambria Math"/>
                  <w:i/>
                  <w:sz w:val="28"/>
                  <w:szCs w:val="28"/>
                  <w:lang w:val="uk-UA"/>
                </w:rPr>
              </m:ctrlPr>
            </m:fPr>
            <m:num>
              <m:r>
                <w:rPr>
                  <w:rFonts w:ascii="Cambria Math" w:eastAsia="Calibri" w:hAnsi="Cambria Math"/>
                  <w:sz w:val="28"/>
                  <w:szCs w:val="28"/>
                  <w:lang w:val="uk-UA"/>
                </w:rPr>
                <m:t>(</m:t>
              </m:r>
              <m:r>
                <w:rPr>
                  <w:rFonts w:ascii="Cambria Math" w:eastAsia="Calibri" w:hAnsi="Cambria Math"/>
                  <w:sz w:val="28"/>
                  <w:szCs w:val="28"/>
                </w:rPr>
                <m:t>m</m:t>
              </m:r>
              <m:r>
                <w:rPr>
                  <w:rFonts w:ascii="Cambria Math" w:eastAsia="Calibri" w:hAnsi="Cambria Math"/>
                  <w:sz w:val="28"/>
                  <w:szCs w:val="28"/>
                  <w:lang w:val="uk-UA"/>
                </w:rPr>
                <m:t>1-</m:t>
              </m:r>
              <m:r>
                <w:rPr>
                  <w:rFonts w:ascii="Cambria Math" w:eastAsia="Calibri" w:hAnsi="Cambria Math"/>
                  <w:sz w:val="28"/>
                  <w:szCs w:val="28"/>
                </w:rPr>
                <m:t>m</m:t>
              </m:r>
              <m:r>
                <w:rPr>
                  <w:rFonts w:ascii="Cambria Math" w:eastAsia="Calibri" w:hAnsi="Cambria Math"/>
                  <w:sz w:val="28"/>
                  <w:szCs w:val="28"/>
                  <w:lang w:val="uk-UA"/>
                </w:rPr>
                <m:t>2)-(m3-m4)</m:t>
              </m:r>
              <m:ctrlPr>
                <w:rPr>
                  <w:rFonts w:ascii="Calibri" w:eastAsia="Calibri" w:hAnsi="Calibri" w:cstheme="minorBidi"/>
                  <w:sz w:val="22"/>
                  <w:szCs w:val="22"/>
                  <w:lang w:val="uk-UA"/>
                </w:rPr>
              </m:ctrlPr>
            </m:num>
            <m:den>
              <m:r>
                <w:rPr>
                  <w:rFonts w:ascii="Cambria Math" w:eastAsia="Calibri" w:hAnsi="Cambria Math"/>
                  <w:sz w:val="28"/>
                  <w:szCs w:val="28"/>
                  <w:lang w:val="uk-UA"/>
                </w:rPr>
                <m:t>m</m:t>
              </m:r>
              <m:ctrlPr>
                <w:rPr>
                  <w:rFonts w:ascii="Calibri" w:eastAsia="Calibri" w:hAnsi="Calibri" w:cstheme="minorBidi"/>
                  <w:sz w:val="22"/>
                  <w:szCs w:val="22"/>
                  <w:lang w:val="uk-UA"/>
                </w:rPr>
              </m:ctrlPr>
            </m:den>
          </m:f>
          <m:r>
            <w:rPr>
              <w:rFonts w:ascii="Cambria Math" w:eastAsia="Calibri" w:hAnsi="Cambria Math"/>
              <w:sz w:val="28"/>
              <w:szCs w:val="28"/>
              <w:lang w:val="uk-UA"/>
            </w:rPr>
            <m:t>+</m:t>
          </m:r>
          <m:f>
            <m:fPr>
              <m:ctrlPr>
                <w:rPr>
                  <w:rFonts w:ascii="Cambria Math" w:eastAsia="Calibri" w:hAnsi="Cambria Math"/>
                  <w:i/>
                  <w:sz w:val="28"/>
                  <w:szCs w:val="28"/>
                  <w:lang w:val="uk-UA"/>
                </w:rPr>
              </m:ctrlPr>
            </m:fPr>
            <m:num>
              <m:r>
                <w:rPr>
                  <w:rFonts w:ascii="Cambria Math" w:eastAsia="Calibri" w:hAnsi="Cambria Math"/>
                  <w:sz w:val="28"/>
                  <w:szCs w:val="28"/>
                  <w:lang w:val="uk-UA"/>
                </w:rPr>
                <m:t>m5·V·100</m:t>
              </m:r>
              <m:ctrlPr>
                <w:rPr>
                  <w:rFonts w:ascii="Calibri" w:eastAsia="Calibri" w:hAnsi="Calibri" w:cstheme="minorBidi"/>
                  <w:sz w:val="22"/>
                  <w:szCs w:val="22"/>
                  <w:lang w:val="uk-UA"/>
                </w:rPr>
              </m:ctrlPr>
            </m:num>
            <m:den>
              <m:r>
                <w:rPr>
                  <w:rFonts w:ascii="Cambria Math" w:eastAsia="Calibri" w:hAnsi="Cambria Math"/>
                  <w:sz w:val="28"/>
                  <w:szCs w:val="28"/>
                  <w:lang w:val="uk-UA"/>
                </w:rPr>
                <m:t>m·V1</m:t>
              </m:r>
              <m:ctrlPr>
                <w:rPr>
                  <w:rFonts w:ascii="Calibri" w:eastAsia="Calibri" w:hAnsi="Calibri" w:cstheme="minorBidi"/>
                  <w:sz w:val="22"/>
                  <w:szCs w:val="22"/>
                  <w:lang w:val="uk-UA"/>
                </w:rPr>
              </m:ctrlPr>
            </m:den>
          </m:f>
          <m:r>
            <m:rPr>
              <m:sty m:val="p"/>
            </m:rPr>
            <w:rPr>
              <w:rFonts w:ascii="Cambria Math" w:eastAsia="Calibri" w:hAnsi="Cambria Math"/>
              <w:sz w:val="28"/>
              <w:szCs w:val="28"/>
              <w:lang w:val="uk-UA"/>
            </w:rPr>
            <m:t xml:space="preserve">                               (2.1)</m:t>
          </m:r>
        </m:oMath>
      </m:oMathPara>
    </w:p>
    <w:p w14:paraId="43D249CF" w14:textId="77777777" w:rsidR="00545D74" w:rsidRPr="00A043D7" w:rsidRDefault="00545D74" w:rsidP="00545D74">
      <w:pPr>
        <w:spacing w:line="360" w:lineRule="auto"/>
        <w:ind w:firstLine="709"/>
        <w:contextualSpacing/>
        <w:jc w:val="both"/>
        <w:rPr>
          <w:rFonts w:eastAsia="Calibri"/>
          <w:sz w:val="16"/>
          <w:szCs w:val="16"/>
          <w:lang w:val="uk-UA"/>
        </w:rPr>
      </w:pPr>
    </w:p>
    <w:p w14:paraId="75665A25"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де m</w:t>
      </w:r>
      <w:r w:rsidRPr="00A043D7">
        <w:rPr>
          <w:sz w:val="28"/>
          <w:szCs w:val="28"/>
          <w:vertAlign w:val="subscript"/>
          <w:lang w:val="uk-UA" w:eastAsia="uk-UA"/>
        </w:rPr>
        <w:t>1</w:t>
      </w:r>
      <w:r w:rsidRPr="00A043D7">
        <w:rPr>
          <w:sz w:val="28"/>
          <w:szCs w:val="28"/>
          <w:lang w:val="uk-UA" w:eastAsia="uk-UA"/>
        </w:rPr>
        <w:t xml:space="preserve"> </w:t>
      </w:r>
      <w:bookmarkStart w:id="11" w:name="_Hlk172730743"/>
      <w:r w:rsidRPr="00A043D7">
        <w:rPr>
          <w:sz w:val="28"/>
          <w:szCs w:val="28"/>
          <w:lang w:val="uk-UA" w:eastAsia="uk-UA"/>
        </w:rPr>
        <w:t>‒</w:t>
      </w:r>
      <w:bookmarkEnd w:id="11"/>
      <w:r w:rsidRPr="00A043D7">
        <w:rPr>
          <w:sz w:val="28"/>
          <w:szCs w:val="28"/>
          <w:lang w:val="uk-UA" w:eastAsia="uk-UA"/>
        </w:rPr>
        <w:t xml:space="preserve"> маса тиглю з осадом до обробки </w:t>
      </w:r>
      <w:r w:rsidRPr="00A043D7">
        <w:rPr>
          <w:sz w:val="28"/>
          <w:szCs w:val="28"/>
          <w:lang w:eastAsia="uk-UA"/>
        </w:rPr>
        <w:t>HF</w:t>
      </w:r>
      <w:r w:rsidRPr="00A043D7">
        <w:rPr>
          <w:sz w:val="28"/>
          <w:szCs w:val="28"/>
          <w:lang w:val="uk-UA" w:eastAsia="uk-UA"/>
        </w:rPr>
        <w:t xml:space="preserve"> та </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SO</w:t>
      </w:r>
      <w:r w:rsidRPr="00A043D7">
        <w:rPr>
          <w:sz w:val="28"/>
          <w:szCs w:val="28"/>
          <w:vertAlign w:val="subscript"/>
          <w:lang w:val="uk-UA" w:eastAsia="uk-UA"/>
        </w:rPr>
        <w:t>4</w:t>
      </w:r>
      <w:r w:rsidRPr="00A043D7">
        <w:rPr>
          <w:sz w:val="28"/>
          <w:szCs w:val="28"/>
          <w:lang w:val="uk-UA" w:eastAsia="uk-UA"/>
        </w:rPr>
        <w:t>, г; m</w:t>
      </w:r>
      <w:r w:rsidRPr="00A043D7">
        <w:rPr>
          <w:sz w:val="28"/>
          <w:szCs w:val="28"/>
          <w:vertAlign w:val="subscript"/>
          <w:lang w:val="uk-UA" w:eastAsia="uk-UA"/>
        </w:rPr>
        <w:t>2</w:t>
      </w:r>
      <w:r w:rsidRPr="00A043D7">
        <w:rPr>
          <w:sz w:val="28"/>
          <w:szCs w:val="28"/>
          <w:lang w:val="uk-UA" w:eastAsia="uk-UA"/>
        </w:rPr>
        <w:t xml:space="preserve"> ‒ маса тиглю з осадом після обробки </w:t>
      </w:r>
      <w:r w:rsidRPr="00A043D7">
        <w:rPr>
          <w:sz w:val="28"/>
          <w:szCs w:val="28"/>
          <w:lang w:eastAsia="uk-UA"/>
        </w:rPr>
        <w:t>HF</w:t>
      </w:r>
      <w:r w:rsidRPr="00A043D7">
        <w:rPr>
          <w:sz w:val="28"/>
          <w:szCs w:val="28"/>
          <w:lang w:val="uk-UA" w:eastAsia="uk-UA"/>
        </w:rPr>
        <w:t xml:space="preserve"> та </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SO</w:t>
      </w:r>
      <w:r w:rsidRPr="00A043D7">
        <w:rPr>
          <w:sz w:val="28"/>
          <w:szCs w:val="28"/>
          <w:vertAlign w:val="subscript"/>
          <w:lang w:val="uk-UA" w:eastAsia="uk-UA"/>
        </w:rPr>
        <w:t>4</w:t>
      </w:r>
      <w:r w:rsidRPr="00A043D7">
        <w:rPr>
          <w:sz w:val="28"/>
          <w:szCs w:val="28"/>
          <w:lang w:val="uk-UA" w:eastAsia="uk-UA"/>
        </w:rPr>
        <w:t>, г; m</w:t>
      </w:r>
      <w:r w:rsidRPr="00A043D7">
        <w:rPr>
          <w:sz w:val="28"/>
          <w:szCs w:val="28"/>
          <w:vertAlign w:val="subscript"/>
          <w:lang w:val="uk-UA" w:eastAsia="uk-UA"/>
        </w:rPr>
        <w:t>3</w:t>
      </w:r>
      <w:r w:rsidRPr="00A043D7">
        <w:rPr>
          <w:sz w:val="28"/>
          <w:szCs w:val="28"/>
          <w:lang w:val="uk-UA" w:eastAsia="uk-UA"/>
        </w:rPr>
        <w:t xml:space="preserve"> ‒ маса тиглю з осадом контрольного досліду до обробки </w:t>
      </w:r>
      <w:r w:rsidRPr="00A043D7">
        <w:rPr>
          <w:sz w:val="28"/>
          <w:szCs w:val="28"/>
          <w:lang w:eastAsia="uk-UA"/>
        </w:rPr>
        <w:t>HF</w:t>
      </w:r>
      <w:r w:rsidRPr="00A043D7">
        <w:rPr>
          <w:sz w:val="28"/>
          <w:szCs w:val="28"/>
          <w:lang w:val="uk-UA" w:eastAsia="uk-UA"/>
        </w:rPr>
        <w:t xml:space="preserve"> та </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SO</w:t>
      </w:r>
      <w:r w:rsidRPr="00A043D7">
        <w:rPr>
          <w:sz w:val="28"/>
          <w:szCs w:val="28"/>
          <w:vertAlign w:val="subscript"/>
          <w:lang w:val="uk-UA" w:eastAsia="uk-UA"/>
        </w:rPr>
        <w:t>4</w:t>
      </w:r>
      <w:r w:rsidRPr="00A043D7">
        <w:rPr>
          <w:sz w:val="28"/>
          <w:szCs w:val="28"/>
          <w:lang w:val="uk-UA" w:eastAsia="uk-UA"/>
        </w:rPr>
        <w:t>, г; m</w:t>
      </w:r>
      <w:r w:rsidRPr="00A043D7">
        <w:rPr>
          <w:sz w:val="28"/>
          <w:szCs w:val="28"/>
          <w:vertAlign w:val="subscript"/>
          <w:lang w:val="uk-UA" w:eastAsia="uk-UA"/>
        </w:rPr>
        <w:t>4</w:t>
      </w:r>
      <w:r w:rsidRPr="00A043D7">
        <w:rPr>
          <w:sz w:val="28"/>
          <w:szCs w:val="28"/>
          <w:lang w:val="uk-UA" w:eastAsia="uk-UA"/>
        </w:rPr>
        <w:t xml:space="preserve"> ‒ маса тиглю з осадом контрольного досліду після обробки </w:t>
      </w:r>
      <w:r w:rsidRPr="00A043D7">
        <w:rPr>
          <w:sz w:val="28"/>
          <w:szCs w:val="28"/>
          <w:lang w:eastAsia="uk-UA"/>
        </w:rPr>
        <w:t>HF</w:t>
      </w:r>
      <w:r w:rsidRPr="00A043D7">
        <w:rPr>
          <w:sz w:val="28"/>
          <w:szCs w:val="28"/>
          <w:lang w:val="uk-UA" w:eastAsia="uk-UA"/>
        </w:rPr>
        <w:t xml:space="preserve"> та </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SO</w:t>
      </w:r>
      <w:r w:rsidRPr="00A043D7">
        <w:rPr>
          <w:sz w:val="28"/>
          <w:szCs w:val="28"/>
          <w:vertAlign w:val="subscript"/>
          <w:lang w:val="uk-UA" w:eastAsia="uk-UA"/>
        </w:rPr>
        <w:t>4</w:t>
      </w:r>
      <w:r w:rsidRPr="00A043D7">
        <w:rPr>
          <w:sz w:val="28"/>
          <w:szCs w:val="28"/>
          <w:lang w:val="uk-UA" w:eastAsia="uk-UA"/>
        </w:rPr>
        <w:t>, г; m</w:t>
      </w:r>
      <w:r w:rsidRPr="00A043D7">
        <w:rPr>
          <w:sz w:val="28"/>
          <w:szCs w:val="28"/>
          <w:vertAlign w:val="subscript"/>
          <w:lang w:val="uk-UA" w:eastAsia="uk-UA"/>
        </w:rPr>
        <w:t>5</w:t>
      </w:r>
      <w:r w:rsidRPr="00A043D7">
        <w:rPr>
          <w:sz w:val="28"/>
          <w:szCs w:val="28"/>
          <w:lang w:val="uk-UA" w:eastAsia="uk-UA"/>
        </w:rPr>
        <w:t xml:space="preserve"> ‒ маса </w:t>
      </w:r>
      <w:r w:rsidRPr="00A043D7">
        <w:rPr>
          <w:rFonts w:eastAsia="Calibri"/>
          <w:sz w:val="28"/>
          <w:szCs w:val="28"/>
        </w:rPr>
        <w:t>SiO</w:t>
      </w:r>
      <w:r w:rsidRPr="00A043D7">
        <w:rPr>
          <w:rFonts w:eastAsia="Calibri"/>
          <w:sz w:val="28"/>
          <w:szCs w:val="28"/>
          <w:vertAlign w:val="subscript"/>
          <w:lang w:val="uk-UA"/>
        </w:rPr>
        <w:t>2</w:t>
      </w:r>
      <w:r w:rsidRPr="00A043D7">
        <w:rPr>
          <w:sz w:val="28"/>
          <w:szCs w:val="28"/>
          <w:lang w:val="uk-UA" w:eastAsia="uk-UA"/>
        </w:rPr>
        <w:t>, знайдена за градуювальним графіком, г; V ‒ загальний об’єм розчину, см</w:t>
      </w:r>
      <w:r w:rsidRPr="00A043D7">
        <w:rPr>
          <w:sz w:val="28"/>
          <w:szCs w:val="28"/>
          <w:vertAlign w:val="superscript"/>
          <w:lang w:val="uk-UA" w:eastAsia="uk-UA"/>
        </w:rPr>
        <w:t>3</w:t>
      </w:r>
      <w:r w:rsidRPr="00A043D7">
        <w:rPr>
          <w:sz w:val="28"/>
          <w:szCs w:val="28"/>
          <w:lang w:val="uk-UA" w:eastAsia="uk-UA"/>
        </w:rPr>
        <w:t>; V</w:t>
      </w:r>
      <w:r w:rsidRPr="00A043D7">
        <w:rPr>
          <w:sz w:val="28"/>
          <w:szCs w:val="28"/>
          <w:vertAlign w:val="subscript"/>
          <w:lang w:val="uk-UA" w:eastAsia="uk-UA"/>
        </w:rPr>
        <w:t>1</w:t>
      </w:r>
      <w:r w:rsidRPr="00A043D7">
        <w:rPr>
          <w:sz w:val="28"/>
          <w:szCs w:val="28"/>
          <w:lang w:val="uk-UA" w:eastAsia="uk-UA"/>
        </w:rPr>
        <w:t xml:space="preserve"> – об’єм аліквотної частини розчину, см</w:t>
      </w:r>
      <w:r w:rsidRPr="00A043D7">
        <w:rPr>
          <w:sz w:val="28"/>
          <w:szCs w:val="28"/>
          <w:vertAlign w:val="superscript"/>
          <w:lang w:val="uk-UA" w:eastAsia="uk-UA"/>
        </w:rPr>
        <w:t>3</w:t>
      </w:r>
      <w:r w:rsidRPr="00A043D7">
        <w:rPr>
          <w:sz w:val="28"/>
          <w:szCs w:val="28"/>
          <w:lang w:val="uk-UA" w:eastAsia="uk-UA"/>
        </w:rPr>
        <w:t>; m ‒ маса наважки бокситу, г</w:t>
      </w:r>
    </w:p>
    <w:p w14:paraId="583F64D8" w14:textId="77777777" w:rsidR="00545D74" w:rsidRPr="00A043D7" w:rsidRDefault="00545D74" w:rsidP="00545D74">
      <w:pPr>
        <w:spacing w:line="360" w:lineRule="auto"/>
        <w:ind w:firstLine="709"/>
        <w:rPr>
          <w:rFonts w:eastAsia="Calibri"/>
          <w:sz w:val="28"/>
          <w:szCs w:val="28"/>
          <w:lang w:val="uk-UA"/>
        </w:rPr>
      </w:pPr>
    </w:p>
    <w:p w14:paraId="130CA7CF" w14:textId="77777777" w:rsidR="00545D74" w:rsidRPr="00A043D7" w:rsidRDefault="00545D74" w:rsidP="00545D74">
      <w:pPr>
        <w:spacing w:line="360" w:lineRule="auto"/>
        <w:ind w:firstLine="709"/>
        <w:rPr>
          <w:rFonts w:eastAsia="Calibri"/>
          <w:sz w:val="28"/>
          <w:szCs w:val="28"/>
          <w:lang w:val="uk-UA"/>
        </w:rPr>
      </w:pPr>
    </w:p>
    <w:p w14:paraId="678E74E8"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r w:rsidRPr="00A043D7">
        <w:rPr>
          <w:bCs/>
          <w:sz w:val="28"/>
          <w:szCs w:val="28"/>
          <w:lang w:val="uk-UA" w:eastAsia="uk-UA"/>
        </w:rPr>
        <w:t>2.2.2 Аналіз вмісту втрати маси при прожарюванні у бокситах</w:t>
      </w:r>
    </w:p>
    <w:p w14:paraId="5F27D7C6"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p>
    <w:p w14:paraId="168DAB90"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p>
    <w:p w14:paraId="53FB649D" w14:textId="6D274A66"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Аналіз втрати маси при прожарюванні (в.п.п.) у бокситах визначають гравіметричним методом за </w:t>
      </w:r>
      <w:r w:rsidR="0039762E">
        <w:rPr>
          <w:sz w:val="28"/>
          <w:szCs w:val="28"/>
          <w:lang w:val="uk-UA" w:eastAsia="uk-UA"/>
        </w:rPr>
        <w:t>методикою визначення вмысту в.п.п. у бокситах</w:t>
      </w:r>
      <w:r w:rsidRPr="00A043D7">
        <w:rPr>
          <w:sz w:val="28"/>
          <w:szCs w:val="28"/>
          <w:lang w:val="uk-UA" w:eastAsia="uk-UA"/>
        </w:rPr>
        <w:t xml:space="preserve"> </w:t>
      </w:r>
      <w:r w:rsidRPr="00A043D7">
        <w:rPr>
          <w:sz w:val="28"/>
          <w:szCs w:val="28"/>
          <w:lang w:val="ru-RU" w:eastAsia="uk-UA"/>
        </w:rPr>
        <w:t>[26]</w:t>
      </w:r>
      <w:r w:rsidRPr="00A043D7">
        <w:rPr>
          <w:sz w:val="28"/>
          <w:szCs w:val="28"/>
          <w:lang w:val="uk-UA" w:eastAsia="uk-UA"/>
        </w:rPr>
        <w:t xml:space="preserve"> при </w:t>
      </w:r>
      <w:r w:rsidRPr="00A043D7">
        <w:rPr>
          <w:sz w:val="28"/>
          <w:szCs w:val="28"/>
          <w:lang w:val="ru-RU" w:eastAsia="uk-UA"/>
        </w:rPr>
        <w:t>м.ч.</w:t>
      </w:r>
      <w:r w:rsidRPr="00A043D7">
        <w:rPr>
          <w:sz w:val="28"/>
          <w:szCs w:val="28"/>
          <w:lang w:val="uk-UA" w:eastAsia="uk-UA"/>
        </w:rPr>
        <w:t xml:space="preserve"> в.п.п. від 10% до 30%. Метод заснований на прожарюванні попередньо висушеної наважки бокситу при </w:t>
      </w:r>
      <w:r w:rsidRPr="00A043D7">
        <w:rPr>
          <w:rFonts w:eastAsia="Calibri"/>
          <w:sz w:val="28"/>
          <w:szCs w:val="28"/>
        </w:rPr>
        <w:t>t</w:t>
      </w:r>
      <w:r w:rsidRPr="00A043D7">
        <w:rPr>
          <w:rFonts w:eastAsia="Calibri"/>
          <w:sz w:val="28"/>
          <w:szCs w:val="28"/>
          <w:lang w:val="uk-UA"/>
        </w:rPr>
        <w:t>=</w:t>
      </w:r>
      <w:r w:rsidRPr="00A043D7">
        <w:rPr>
          <w:sz w:val="28"/>
          <w:szCs w:val="28"/>
          <w:lang w:val="uk-UA" w:eastAsia="uk-UA"/>
        </w:rPr>
        <w:t xml:space="preserve">1100 </w:t>
      </w:r>
      <w:r w:rsidRPr="00A043D7">
        <w:rPr>
          <w:sz w:val="28"/>
          <w:szCs w:val="28"/>
          <w:vertAlign w:val="superscript"/>
          <w:lang w:val="uk-UA" w:eastAsia="uk-UA"/>
        </w:rPr>
        <w:t>0</w:t>
      </w:r>
      <w:r w:rsidRPr="00A043D7">
        <w:rPr>
          <w:sz w:val="28"/>
          <w:szCs w:val="28"/>
          <w:lang w:val="uk-UA" w:eastAsia="uk-UA"/>
        </w:rPr>
        <w:t>С до постійної маси.</w:t>
      </w:r>
    </w:p>
    <w:p w14:paraId="6E4FC8CD" w14:textId="3F426F1C"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У попередньо прожарений 15 хв. при </w:t>
      </w:r>
      <w:r w:rsidRPr="00A043D7">
        <w:rPr>
          <w:rFonts w:eastAsia="Calibri"/>
          <w:sz w:val="28"/>
          <w:szCs w:val="28"/>
        </w:rPr>
        <w:t>t</w:t>
      </w:r>
      <w:r w:rsidRPr="00A043D7">
        <w:rPr>
          <w:rFonts w:eastAsia="Calibri"/>
          <w:sz w:val="28"/>
          <w:szCs w:val="28"/>
          <w:lang w:val="uk-UA"/>
        </w:rPr>
        <w:t>=</w:t>
      </w:r>
      <w:r w:rsidRPr="00A043D7">
        <w:rPr>
          <w:sz w:val="28"/>
          <w:szCs w:val="28"/>
          <w:lang w:val="uk-UA" w:eastAsia="uk-UA"/>
        </w:rPr>
        <w:t>1100+20</w:t>
      </w:r>
      <w:r w:rsidRPr="00A043D7">
        <w:rPr>
          <w:sz w:val="28"/>
          <w:szCs w:val="28"/>
          <w:lang w:val="ru-RU" w:eastAsia="uk-UA"/>
        </w:rPr>
        <w:t xml:space="preserve"> </w:t>
      </w:r>
      <w:r w:rsidRPr="00A043D7">
        <w:rPr>
          <w:sz w:val="28"/>
          <w:szCs w:val="28"/>
          <w:vertAlign w:val="superscript"/>
          <w:lang w:val="uk-UA" w:eastAsia="uk-UA"/>
        </w:rPr>
        <w:t>0</w:t>
      </w:r>
      <w:r w:rsidRPr="00A043D7">
        <w:rPr>
          <w:sz w:val="28"/>
          <w:szCs w:val="28"/>
          <w:lang w:val="uk-UA" w:eastAsia="uk-UA"/>
        </w:rPr>
        <w:t xml:space="preserve">С та охолоджений в ексикаторі зважений платиновий тигель поміщають наважку бокситу </w:t>
      </w:r>
      <w:r w:rsidRPr="00A043D7">
        <w:rPr>
          <w:sz w:val="28"/>
          <w:szCs w:val="28"/>
          <w:lang w:val="uk-UA" w:eastAsia="uk-UA"/>
        </w:rPr>
        <w:br/>
        <w:t>масою 1 г.</w:t>
      </w:r>
    </w:p>
    <w:p w14:paraId="05D764A6" w14:textId="4D889540"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Тигель з наважкою поміщають у муфельну піч, нагріту не вище 100 </w:t>
      </w:r>
      <w:r w:rsidRPr="00A043D7">
        <w:rPr>
          <w:sz w:val="28"/>
          <w:szCs w:val="28"/>
          <w:vertAlign w:val="superscript"/>
          <w:lang w:val="uk-UA" w:eastAsia="uk-UA"/>
        </w:rPr>
        <w:t>0</w:t>
      </w:r>
      <w:r w:rsidRPr="00A043D7">
        <w:rPr>
          <w:sz w:val="28"/>
          <w:szCs w:val="28"/>
          <w:lang w:val="uk-UA" w:eastAsia="uk-UA"/>
        </w:rPr>
        <w:t xml:space="preserve">С, потім підвищують температуру печі до 1100+20 </w:t>
      </w:r>
      <w:r w:rsidRPr="00A043D7">
        <w:rPr>
          <w:sz w:val="28"/>
          <w:szCs w:val="28"/>
          <w:vertAlign w:val="superscript"/>
          <w:lang w:val="uk-UA" w:eastAsia="uk-UA"/>
        </w:rPr>
        <w:t>0</w:t>
      </w:r>
      <w:r w:rsidRPr="00A043D7">
        <w:rPr>
          <w:sz w:val="28"/>
          <w:szCs w:val="28"/>
          <w:lang w:val="uk-UA" w:eastAsia="uk-UA"/>
        </w:rPr>
        <w:t xml:space="preserve">С і прожарюють вміст тиглю </w:t>
      </w:r>
      <w:r w:rsidR="00640F7A">
        <w:rPr>
          <w:sz w:val="28"/>
          <w:szCs w:val="28"/>
          <w:lang w:val="uk-UA" w:eastAsia="uk-UA"/>
        </w:rPr>
        <w:br/>
      </w:r>
      <w:r w:rsidRPr="00A043D7">
        <w:rPr>
          <w:sz w:val="28"/>
          <w:szCs w:val="28"/>
          <w:lang w:val="uk-UA" w:eastAsia="uk-UA"/>
        </w:rPr>
        <w:t>1 год. Тигель із залишком охолоджують в ексикаторі та зважують. Повторні прожарювання проводять протягом 30 хв. до отримання постійної ваги. Маса вважається постійною, якщо різниця результатів двох наступних зважувань не перевищує 0,0005 г.</w:t>
      </w:r>
    </w:p>
    <w:p w14:paraId="333CF7AB"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Масову частку втрати маси при прожарюванні (X, %</w:t>
      </w:r>
      <w:r w:rsidRPr="00A043D7">
        <w:rPr>
          <w:sz w:val="28"/>
          <w:szCs w:val="28"/>
          <w:lang w:val="ru-RU" w:eastAsia="uk-UA"/>
        </w:rPr>
        <w:t>)</w:t>
      </w:r>
      <w:r w:rsidRPr="00A043D7">
        <w:rPr>
          <w:sz w:val="28"/>
          <w:szCs w:val="28"/>
          <w:lang w:val="uk-UA" w:eastAsia="uk-UA"/>
        </w:rPr>
        <w:t>, обчислюють за такою формулою:</w:t>
      </w:r>
    </w:p>
    <w:p w14:paraId="44F619E9" w14:textId="77777777" w:rsidR="00545D74" w:rsidRPr="00A043D7" w:rsidRDefault="00545D74" w:rsidP="00545D74">
      <w:pPr>
        <w:shd w:val="clear" w:color="auto" w:fill="FFFFFF"/>
        <w:spacing w:line="360" w:lineRule="auto"/>
        <w:ind w:firstLine="709"/>
        <w:jc w:val="both"/>
        <w:rPr>
          <w:sz w:val="16"/>
          <w:szCs w:val="16"/>
          <w:lang w:val="uk-UA" w:eastAsia="uk-UA"/>
        </w:rPr>
      </w:pPr>
    </w:p>
    <w:p w14:paraId="304CE1BA" w14:textId="77777777" w:rsidR="00545D74" w:rsidRPr="00A043D7" w:rsidRDefault="00A44794" w:rsidP="00545D74">
      <w:pPr>
        <w:spacing w:line="360" w:lineRule="auto"/>
        <w:contextualSpacing/>
        <w:rPr>
          <w:rFonts w:eastAsia="Calibri"/>
          <w:sz w:val="28"/>
          <w:szCs w:val="28"/>
          <w:lang w:val="uk-UA"/>
        </w:rPr>
      </w:pPr>
      <m:oMathPara>
        <m:oMath>
          <m:r>
            <w:rPr>
              <w:rFonts w:ascii="Cambria Math" w:eastAsiaTheme="minorEastAsia" w:hAnsi="Cambria Math"/>
              <w:sz w:val="28"/>
              <w:szCs w:val="28"/>
              <w:lang w:val="uk-UA"/>
            </w:rPr>
            <m:t xml:space="preserve">                                        Х=</m:t>
          </m:r>
          <m:f>
            <m:fPr>
              <m:ctrlPr>
                <w:rPr>
                  <w:rFonts w:ascii="Cambria Math" w:eastAsia="Calibri" w:hAnsi="Cambria Math"/>
                  <w:i/>
                  <w:sz w:val="28"/>
                  <w:szCs w:val="28"/>
                  <w:lang w:val="uk-UA"/>
                </w:rPr>
              </m:ctrlPr>
            </m:fPr>
            <m:num>
              <m:r>
                <w:rPr>
                  <w:rFonts w:ascii="Cambria Math" w:eastAsia="Calibri" w:hAnsi="Cambria Math"/>
                  <w:sz w:val="28"/>
                  <w:szCs w:val="28"/>
                  <w:lang w:val="uk-UA"/>
                </w:rPr>
                <m:t>(</m:t>
              </m:r>
              <m:r>
                <w:rPr>
                  <w:rFonts w:ascii="Cambria Math" w:eastAsia="Calibri" w:hAnsi="Cambria Math"/>
                  <w:sz w:val="28"/>
                  <w:szCs w:val="28"/>
                </w:rPr>
                <m:t>m</m:t>
              </m:r>
              <m:r>
                <w:rPr>
                  <w:rFonts w:ascii="Cambria Math" w:eastAsia="Calibri" w:hAnsi="Cambria Math"/>
                  <w:sz w:val="28"/>
                  <w:szCs w:val="28"/>
                  <w:lang w:val="uk-UA"/>
                </w:rPr>
                <m:t>1-</m:t>
              </m:r>
              <m:r>
                <w:rPr>
                  <w:rFonts w:ascii="Cambria Math" w:eastAsia="Calibri" w:hAnsi="Cambria Math"/>
                  <w:sz w:val="28"/>
                  <w:szCs w:val="28"/>
                </w:rPr>
                <m:t>m</m:t>
              </m:r>
              <m:r>
                <w:rPr>
                  <w:rFonts w:ascii="Cambria Math" w:eastAsia="Calibri" w:hAnsi="Cambria Math"/>
                  <w:sz w:val="28"/>
                  <w:szCs w:val="28"/>
                  <w:lang w:val="uk-UA"/>
                </w:rPr>
                <m:t>2)</m:t>
              </m:r>
              <m:ctrlPr>
                <w:rPr>
                  <w:rFonts w:ascii="Calibri" w:eastAsia="Calibri" w:hAnsi="Calibri" w:cstheme="minorBidi"/>
                  <w:sz w:val="22"/>
                  <w:szCs w:val="22"/>
                  <w:lang w:val="uk-UA"/>
                </w:rPr>
              </m:ctrlPr>
            </m:num>
            <m:den>
              <m:r>
                <w:rPr>
                  <w:rFonts w:ascii="Cambria Math" w:eastAsia="Calibri" w:hAnsi="Cambria Math"/>
                  <w:sz w:val="28"/>
                  <w:szCs w:val="28"/>
                  <w:lang w:val="uk-UA"/>
                </w:rPr>
                <m:t>m</m:t>
              </m:r>
              <m:ctrlPr>
                <w:rPr>
                  <w:rFonts w:ascii="Calibri" w:eastAsia="Calibri" w:hAnsi="Calibri" w:cstheme="minorBidi"/>
                  <w:sz w:val="22"/>
                  <w:szCs w:val="22"/>
                  <w:lang w:val="uk-UA"/>
                </w:rPr>
              </m:ctrlPr>
            </m:den>
          </m:f>
          <m:r>
            <m:rPr>
              <m:sty m:val="p"/>
            </m:rPr>
            <w:rPr>
              <w:rFonts w:ascii="Cambria Math" w:eastAsia="Calibri" w:hAnsi="Cambria Math"/>
              <w:sz w:val="28"/>
              <w:szCs w:val="28"/>
              <w:lang w:val="uk-UA"/>
            </w:rPr>
            <m:t>·100                                                     (2.2)</m:t>
          </m:r>
        </m:oMath>
      </m:oMathPara>
    </w:p>
    <w:p w14:paraId="107C6D7F" w14:textId="77777777" w:rsidR="00545D74" w:rsidRPr="00A043D7" w:rsidRDefault="00545D74" w:rsidP="00545D74">
      <w:pPr>
        <w:shd w:val="clear" w:color="auto" w:fill="FFFFFF"/>
        <w:spacing w:line="360" w:lineRule="auto"/>
        <w:ind w:firstLine="709"/>
        <w:jc w:val="both"/>
        <w:rPr>
          <w:sz w:val="16"/>
          <w:szCs w:val="16"/>
          <w:lang w:val="uk-UA" w:eastAsia="uk-UA"/>
        </w:rPr>
      </w:pPr>
    </w:p>
    <w:p w14:paraId="10815B36" w14:textId="0BD29FE1"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де m</w:t>
      </w:r>
      <w:r w:rsidRPr="00A043D7">
        <w:rPr>
          <w:sz w:val="28"/>
          <w:szCs w:val="28"/>
          <w:vertAlign w:val="subscript"/>
          <w:lang w:val="uk-UA" w:eastAsia="uk-UA"/>
        </w:rPr>
        <w:t>1</w:t>
      </w:r>
      <w:r w:rsidRPr="00A043D7">
        <w:rPr>
          <w:sz w:val="28"/>
          <w:szCs w:val="28"/>
          <w:lang w:val="uk-UA" w:eastAsia="uk-UA"/>
        </w:rPr>
        <w:t xml:space="preserve"> ‒ маса тиглю з наважкою до прожарювання, г; m</w:t>
      </w:r>
      <w:r w:rsidRPr="00A043D7">
        <w:rPr>
          <w:sz w:val="28"/>
          <w:szCs w:val="28"/>
          <w:vertAlign w:val="subscript"/>
          <w:lang w:val="uk-UA" w:eastAsia="uk-UA"/>
        </w:rPr>
        <w:t>2</w:t>
      </w:r>
      <w:r w:rsidRPr="00A043D7">
        <w:rPr>
          <w:sz w:val="28"/>
          <w:szCs w:val="28"/>
          <w:lang w:val="uk-UA" w:eastAsia="uk-UA"/>
        </w:rPr>
        <w:t xml:space="preserve"> ‒ маса тиглю </w:t>
      </w:r>
      <w:r w:rsidR="00640F7A">
        <w:rPr>
          <w:sz w:val="28"/>
          <w:szCs w:val="28"/>
          <w:lang w:val="uk-UA" w:eastAsia="uk-UA"/>
        </w:rPr>
        <w:br/>
      </w:r>
      <w:r w:rsidRPr="00A043D7">
        <w:rPr>
          <w:sz w:val="28"/>
          <w:szCs w:val="28"/>
          <w:lang w:val="uk-UA" w:eastAsia="uk-UA"/>
        </w:rPr>
        <w:t>з наважкою після прожарювання, г; m ‒ маса наважки бокситу, г</w:t>
      </w:r>
    </w:p>
    <w:p w14:paraId="4D94D153"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612F4B85"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Розбіжності результатів паралельних визначень і результатів аналізу, що допускаються, не повинні перевищувати значень: збіжності – 0,3</w:t>
      </w:r>
      <w:r w:rsidRPr="00A043D7">
        <w:rPr>
          <w:rFonts w:eastAsia="Calibri"/>
          <w:sz w:val="28"/>
          <w:szCs w:val="28"/>
          <w:shd w:val="clear" w:color="auto" w:fill="FFFFFF"/>
          <w:lang w:val="uk-UA"/>
        </w:rPr>
        <w:t>%</w:t>
      </w:r>
      <w:r w:rsidRPr="00A043D7">
        <w:rPr>
          <w:sz w:val="28"/>
          <w:szCs w:val="28"/>
          <w:lang w:val="uk-UA" w:eastAsia="uk-UA"/>
        </w:rPr>
        <w:t xml:space="preserve">, </w:t>
      </w:r>
      <w:r w:rsidRPr="00A043D7">
        <w:rPr>
          <w:rFonts w:eastAsia="Calibri"/>
          <w:sz w:val="28"/>
          <w:szCs w:val="28"/>
          <w:lang w:val="uk-UA"/>
        </w:rPr>
        <w:t>відтворюваності – 0,4</w:t>
      </w:r>
      <w:r w:rsidRPr="00A043D7">
        <w:rPr>
          <w:rFonts w:eastAsia="Calibri"/>
          <w:sz w:val="28"/>
          <w:szCs w:val="28"/>
          <w:shd w:val="clear" w:color="auto" w:fill="FFFFFF"/>
          <w:lang w:val="uk-UA"/>
        </w:rPr>
        <w:t>%.</w:t>
      </w:r>
    </w:p>
    <w:p w14:paraId="6E711C82" w14:textId="77777777" w:rsidR="00545D74" w:rsidRPr="00A043D7" w:rsidRDefault="00545D74" w:rsidP="00545D74">
      <w:pPr>
        <w:spacing w:line="360" w:lineRule="auto"/>
        <w:ind w:firstLine="709"/>
        <w:jc w:val="both"/>
        <w:rPr>
          <w:sz w:val="28"/>
          <w:szCs w:val="28"/>
          <w:lang w:val="uk-UA" w:eastAsia="uk-UA"/>
        </w:rPr>
      </w:pPr>
    </w:p>
    <w:p w14:paraId="045F9659" w14:textId="77777777" w:rsidR="00545D74" w:rsidRPr="00A043D7" w:rsidRDefault="00545D74" w:rsidP="00545D74">
      <w:pPr>
        <w:spacing w:line="360" w:lineRule="auto"/>
        <w:ind w:firstLine="709"/>
        <w:jc w:val="both"/>
        <w:rPr>
          <w:sz w:val="28"/>
          <w:szCs w:val="28"/>
          <w:lang w:val="uk-UA" w:eastAsia="uk-UA"/>
        </w:rPr>
      </w:pPr>
    </w:p>
    <w:p w14:paraId="62179631" w14:textId="77777777" w:rsidR="00545D74" w:rsidRPr="00A043D7" w:rsidRDefault="00A44794" w:rsidP="00545D74">
      <w:pPr>
        <w:spacing w:line="360" w:lineRule="auto"/>
        <w:ind w:firstLine="709"/>
        <w:jc w:val="both"/>
        <w:rPr>
          <w:rFonts w:eastAsia="Calibri"/>
          <w:bCs/>
          <w:sz w:val="28"/>
          <w:szCs w:val="28"/>
          <w:shd w:val="clear" w:color="auto" w:fill="FFFFFF"/>
          <w:lang w:val="uk-UA"/>
        </w:rPr>
      </w:pPr>
      <w:r w:rsidRPr="00A043D7">
        <w:rPr>
          <w:rFonts w:eastAsia="Calibri"/>
          <w:bCs/>
          <w:sz w:val="28"/>
          <w:szCs w:val="28"/>
          <w:shd w:val="clear" w:color="auto" w:fill="FFFFFF"/>
          <w:lang w:val="uk-UA"/>
        </w:rPr>
        <w:t xml:space="preserve">2.3 Методика визначення вмісту </w:t>
      </w:r>
      <w:r w:rsidRPr="00A043D7">
        <w:rPr>
          <w:rFonts w:eastAsia="Calibri"/>
          <w:bCs/>
          <w:sz w:val="28"/>
          <w:szCs w:val="28"/>
          <w:shd w:val="clear" w:color="auto" w:fill="FFFFFF"/>
        </w:rPr>
        <w:t>Al</w:t>
      </w:r>
      <w:r w:rsidRPr="00A043D7">
        <w:rPr>
          <w:rFonts w:eastAsia="Calibri"/>
          <w:bCs/>
          <w:sz w:val="28"/>
          <w:szCs w:val="28"/>
          <w:shd w:val="clear" w:color="auto" w:fill="FFFFFF"/>
          <w:vertAlign w:val="subscript"/>
          <w:lang w:val="ru-RU"/>
        </w:rPr>
        <w:t>2</w:t>
      </w:r>
      <w:r w:rsidRPr="00A043D7">
        <w:rPr>
          <w:rFonts w:eastAsia="Calibri"/>
          <w:bCs/>
          <w:sz w:val="28"/>
          <w:szCs w:val="28"/>
          <w:shd w:val="clear" w:color="auto" w:fill="FFFFFF"/>
        </w:rPr>
        <w:t>O</w:t>
      </w:r>
      <w:r w:rsidRPr="00A043D7">
        <w:rPr>
          <w:rFonts w:eastAsia="Calibri"/>
          <w:bCs/>
          <w:sz w:val="28"/>
          <w:szCs w:val="28"/>
          <w:shd w:val="clear" w:color="auto" w:fill="FFFFFF"/>
          <w:vertAlign w:val="subscript"/>
          <w:lang w:val="ru-RU"/>
        </w:rPr>
        <w:t>3</w:t>
      </w:r>
      <w:r w:rsidRPr="00A043D7">
        <w:rPr>
          <w:rFonts w:eastAsia="Calibri"/>
          <w:bCs/>
          <w:sz w:val="28"/>
          <w:szCs w:val="28"/>
          <w:shd w:val="clear" w:color="auto" w:fill="FFFFFF"/>
          <w:lang w:val="uk-UA"/>
        </w:rPr>
        <w:t xml:space="preserve"> за допомогою комплексонометричного титрування</w:t>
      </w:r>
    </w:p>
    <w:p w14:paraId="3DE9C90A" w14:textId="77777777" w:rsidR="00545D74" w:rsidRPr="00A043D7" w:rsidRDefault="00545D74" w:rsidP="00545D74">
      <w:pPr>
        <w:spacing w:line="360" w:lineRule="auto"/>
        <w:ind w:firstLine="709"/>
        <w:jc w:val="both"/>
        <w:rPr>
          <w:rFonts w:eastAsia="Calibri"/>
          <w:sz w:val="28"/>
          <w:szCs w:val="28"/>
          <w:shd w:val="clear" w:color="auto" w:fill="FFFFFF"/>
          <w:lang w:val="uk-UA"/>
        </w:rPr>
      </w:pPr>
    </w:p>
    <w:p w14:paraId="4CD26C68" w14:textId="77777777" w:rsidR="00545D74" w:rsidRPr="00A043D7" w:rsidRDefault="00545D74" w:rsidP="00545D74">
      <w:pPr>
        <w:spacing w:line="360" w:lineRule="auto"/>
        <w:ind w:firstLine="709"/>
        <w:jc w:val="both"/>
        <w:rPr>
          <w:rFonts w:eastAsia="Calibri"/>
          <w:sz w:val="28"/>
          <w:szCs w:val="28"/>
          <w:shd w:val="clear" w:color="auto" w:fill="FFFFFF"/>
          <w:lang w:val="uk-UA"/>
        </w:rPr>
      </w:pPr>
    </w:p>
    <w:p w14:paraId="3F95C193" w14:textId="6F5CF683" w:rsidR="00545D74" w:rsidRPr="00A043D7" w:rsidRDefault="00A44794" w:rsidP="00545D74">
      <w:pPr>
        <w:spacing w:line="360" w:lineRule="auto"/>
        <w:ind w:firstLine="709"/>
        <w:jc w:val="both"/>
        <w:rPr>
          <w:rFonts w:eastAsia="Calibri"/>
          <w:sz w:val="28"/>
          <w:szCs w:val="28"/>
          <w:shd w:val="clear" w:color="auto" w:fill="FFFFFF"/>
          <w:lang w:val="uk-UA"/>
        </w:rPr>
      </w:pPr>
      <w:r w:rsidRPr="00A043D7">
        <w:rPr>
          <w:rFonts w:eastAsia="Calibri"/>
          <w:sz w:val="28"/>
          <w:szCs w:val="28"/>
          <w:shd w:val="clear" w:color="auto" w:fill="FFFFFF"/>
          <w:lang w:val="uk-UA"/>
        </w:rPr>
        <w:t xml:space="preserve">Визначення </w:t>
      </w:r>
      <w:r w:rsidRPr="00A043D7">
        <w:rPr>
          <w:rFonts w:eastAsia="Calibri"/>
          <w:sz w:val="28"/>
          <w:szCs w:val="28"/>
          <w:shd w:val="clear" w:color="auto" w:fill="FFFFFF"/>
        </w:rPr>
        <w:t>Al</w:t>
      </w:r>
      <w:r w:rsidRPr="00A043D7">
        <w:rPr>
          <w:rFonts w:eastAsia="Calibri"/>
          <w:sz w:val="28"/>
          <w:szCs w:val="28"/>
          <w:shd w:val="clear" w:color="auto" w:fill="FFFFFF"/>
          <w:vertAlign w:val="subscript"/>
          <w:lang w:val="uk-UA"/>
        </w:rPr>
        <w:t>2</w:t>
      </w:r>
      <w:r w:rsidRPr="00A043D7">
        <w:rPr>
          <w:rFonts w:eastAsia="Calibri"/>
          <w:sz w:val="28"/>
          <w:szCs w:val="28"/>
          <w:shd w:val="clear" w:color="auto" w:fill="FFFFFF"/>
        </w:rPr>
        <w:t>O</w:t>
      </w:r>
      <w:r w:rsidRPr="00A043D7">
        <w:rPr>
          <w:rFonts w:eastAsia="Calibri"/>
          <w:sz w:val="28"/>
          <w:szCs w:val="28"/>
          <w:shd w:val="clear" w:color="auto" w:fill="FFFFFF"/>
          <w:vertAlign w:val="subscript"/>
          <w:lang w:val="uk-UA"/>
        </w:rPr>
        <w:t>3</w:t>
      </w:r>
      <w:r w:rsidRPr="00A043D7">
        <w:rPr>
          <w:rFonts w:eastAsia="Calibri"/>
          <w:sz w:val="28"/>
          <w:szCs w:val="28"/>
          <w:shd w:val="clear" w:color="auto" w:fill="FFFFFF"/>
          <w:lang w:val="uk-UA"/>
        </w:rPr>
        <w:t xml:space="preserve"> проводиться за</w:t>
      </w:r>
      <w:r w:rsidR="00CC0E24" w:rsidRPr="00CC0E24">
        <w:rPr>
          <w:rFonts w:eastAsia="Calibri"/>
          <w:bCs/>
          <w:sz w:val="28"/>
          <w:szCs w:val="28"/>
          <w:shd w:val="clear" w:color="auto" w:fill="FFFFFF"/>
          <w:lang w:val="uk-UA"/>
        </w:rPr>
        <w:t xml:space="preserve"> </w:t>
      </w:r>
      <w:r w:rsidR="00CC0E24">
        <w:rPr>
          <w:rFonts w:eastAsia="Calibri"/>
          <w:bCs/>
          <w:sz w:val="28"/>
          <w:szCs w:val="28"/>
          <w:shd w:val="clear" w:color="auto" w:fill="FFFFFF"/>
          <w:lang w:val="uk-UA"/>
        </w:rPr>
        <w:t>м</w:t>
      </w:r>
      <w:r w:rsidR="00CC0E24" w:rsidRPr="00A043D7">
        <w:rPr>
          <w:rFonts w:eastAsia="Calibri"/>
          <w:bCs/>
          <w:sz w:val="28"/>
          <w:szCs w:val="28"/>
          <w:shd w:val="clear" w:color="auto" w:fill="FFFFFF"/>
          <w:lang w:val="uk-UA"/>
        </w:rPr>
        <w:t>етодик</w:t>
      </w:r>
      <w:r w:rsidR="00CC0E24">
        <w:rPr>
          <w:rFonts w:eastAsia="Calibri"/>
          <w:bCs/>
          <w:sz w:val="28"/>
          <w:szCs w:val="28"/>
          <w:shd w:val="clear" w:color="auto" w:fill="FFFFFF"/>
          <w:lang w:val="uk-UA"/>
        </w:rPr>
        <w:t>ою</w:t>
      </w:r>
      <w:r w:rsidR="00CC0E24" w:rsidRPr="00A043D7">
        <w:rPr>
          <w:rFonts w:eastAsia="Calibri"/>
          <w:bCs/>
          <w:sz w:val="28"/>
          <w:szCs w:val="28"/>
          <w:shd w:val="clear" w:color="auto" w:fill="FFFFFF"/>
          <w:lang w:val="uk-UA"/>
        </w:rPr>
        <w:t xml:space="preserve"> визначення вмісту </w:t>
      </w:r>
      <w:r w:rsidR="00CC0E24" w:rsidRPr="00A043D7">
        <w:rPr>
          <w:rFonts w:eastAsia="Calibri"/>
          <w:bCs/>
          <w:sz w:val="28"/>
          <w:szCs w:val="28"/>
          <w:shd w:val="clear" w:color="auto" w:fill="FFFFFF"/>
        </w:rPr>
        <w:t>Al</w:t>
      </w:r>
      <w:r w:rsidR="00CC0E24" w:rsidRPr="00CC0E24">
        <w:rPr>
          <w:rFonts w:eastAsia="Calibri"/>
          <w:bCs/>
          <w:sz w:val="28"/>
          <w:szCs w:val="28"/>
          <w:shd w:val="clear" w:color="auto" w:fill="FFFFFF"/>
          <w:vertAlign w:val="subscript"/>
          <w:lang w:val="uk-UA"/>
        </w:rPr>
        <w:t>2</w:t>
      </w:r>
      <w:r w:rsidR="00CC0E24" w:rsidRPr="00A043D7">
        <w:rPr>
          <w:rFonts w:eastAsia="Calibri"/>
          <w:bCs/>
          <w:sz w:val="28"/>
          <w:szCs w:val="28"/>
          <w:shd w:val="clear" w:color="auto" w:fill="FFFFFF"/>
        </w:rPr>
        <w:t>O</w:t>
      </w:r>
      <w:r w:rsidR="00CC0E24" w:rsidRPr="00CC0E24">
        <w:rPr>
          <w:rFonts w:eastAsia="Calibri"/>
          <w:bCs/>
          <w:sz w:val="28"/>
          <w:szCs w:val="28"/>
          <w:shd w:val="clear" w:color="auto" w:fill="FFFFFF"/>
          <w:vertAlign w:val="subscript"/>
          <w:lang w:val="uk-UA"/>
        </w:rPr>
        <w:t>3</w:t>
      </w:r>
      <w:r w:rsidR="00CC0E24">
        <w:rPr>
          <w:rFonts w:eastAsia="Calibri"/>
          <w:bCs/>
          <w:sz w:val="28"/>
          <w:szCs w:val="28"/>
          <w:shd w:val="clear" w:color="auto" w:fill="FFFFFF"/>
          <w:lang w:val="uk-UA"/>
        </w:rPr>
        <w:t xml:space="preserve"> в бокситах</w:t>
      </w:r>
      <w:r w:rsidRPr="00A043D7">
        <w:rPr>
          <w:rFonts w:eastAsia="Calibri"/>
          <w:sz w:val="28"/>
          <w:szCs w:val="28"/>
          <w:shd w:val="clear" w:color="auto" w:fill="FFFFFF"/>
          <w:lang w:val="uk-UA"/>
        </w:rPr>
        <w:t xml:space="preserve"> </w:t>
      </w:r>
      <w:r w:rsidRPr="00A043D7">
        <w:rPr>
          <w:sz w:val="28"/>
          <w:szCs w:val="28"/>
          <w:lang w:val="uk-UA" w:eastAsia="uk-UA"/>
        </w:rPr>
        <w:t>[27]</w:t>
      </w:r>
      <w:r w:rsidRPr="00A043D7">
        <w:rPr>
          <w:rFonts w:eastAsia="Calibri"/>
          <w:sz w:val="28"/>
          <w:szCs w:val="28"/>
          <w:shd w:val="clear" w:color="auto" w:fill="FFFFFF"/>
          <w:lang w:val="uk-UA"/>
        </w:rPr>
        <w:t xml:space="preserve"> при масовій </w:t>
      </w:r>
      <w:r w:rsidR="00640F7A">
        <w:rPr>
          <w:rFonts w:eastAsia="Calibri"/>
          <w:sz w:val="28"/>
          <w:szCs w:val="28"/>
          <w:shd w:val="clear" w:color="auto" w:fill="FFFFFF"/>
          <w:lang w:val="uk-UA"/>
        </w:rPr>
        <w:t>частці</w:t>
      </w:r>
      <w:r w:rsidRPr="00A043D7">
        <w:rPr>
          <w:rFonts w:eastAsia="Calibri"/>
          <w:sz w:val="28"/>
          <w:szCs w:val="28"/>
          <w:shd w:val="clear" w:color="auto" w:fill="FFFFFF"/>
          <w:lang w:val="uk-UA"/>
        </w:rPr>
        <w:t xml:space="preserve"> </w:t>
      </w:r>
      <w:r w:rsidRPr="00A043D7">
        <w:rPr>
          <w:rFonts w:eastAsia="Calibri"/>
          <w:sz w:val="28"/>
          <w:szCs w:val="28"/>
          <w:shd w:val="clear" w:color="auto" w:fill="FFFFFF"/>
        </w:rPr>
        <w:t>Al</w:t>
      </w:r>
      <w:r w:rsidRPr="00A043D7">
        <w:rPr>
          <w:rFonts w:eastAsia="Calibri"/>
          <w:sz w:val="28"/>
          <w:szCs w:val="28"/>
          <w:shd w:val="clear" w:color="auto" w:fill="FFFFFF"/>
          <w:vertAlign w:val="subscript"/>
          <w:lang w:val="uk-UA"/>
        </w:rPr>
        <w:t>2</w:t>
      </w:r>
      <w:r w:rsidRPr="00A043D7">
        <w:rPr>
          <w:rFonts w:eastAsia="Calibri"/>
          <w:sz w:val="28"/>
          <w:szCs w:val="28"/>
          <w:shd w:val="clear" w:color="auto" w:fill="FFFFFF"/>
        </w:rPr>
        <w:t>O</w:t>
      </w:r>
      <w:r w:rsidRPr="00A043D7">
        <w:rPr>
          <w:rFonts w:eastAsia="Calibri"/>
          <w:sz w:val="28"/>
          <w:szCs w:val="28"/>
          <w:shd w:val="clear" w:color="auto" w:fill="FFFFFF"/>
          <w:vertAlign w:val="subscript"/>
          <w:lang w:val="uk-UA"/>
        </w:rPr>
        <w:t>3</w:t>
      </w:r>
      <w:r w:rsidRPr="00A043D7">
        <w:rPr>
          <w:rFonts w:eastAsia="Calibri"/>
          <w:sz w:val="28"/>
          <w:szCs w:val="28"/>
          <w:shd w:val="clear" w:color="auto" w:fill="FFFFFF"/>
          <w:lang w:val="uk-UA"/>
        </w:rPr>
        <w:t xml:space="preserve"> у бокситах від 30% до 60% методом комплексонометричного титрування (зворотнє титрування надлишку трилону Б </w:t>
      </w:r>
      <w:r w:rsidRPr="00A043D7">
        <w:rPr>
          <w:rFonts w:eastAsia="Calibri"/>
          <w:sz w:val="28"/>
          <w:szCs w:val="28"/>
          <w:shd w:val="clear" w:color="auto" w:fill="FFFFFF"/>
        </w:rPr>
        <w:t>Zn</w:t>
      </w:r>
      <w:r w:rsidRPr="00A043D7">
        <w:rPr>
          <w:rFonts w:eastAsia="Calibri"/>
          <w:sz w:val="28"/>
          <w:szCs w:val="28"/>
          <w:shd w:val="clear" w:color="auto" w:fill="FFFFFF"/>
          <w:lang w:val="uk-UA"/>
        </w:rPr>
        <w:t>(</w:t>
      </w:r>
      <w:r w:rsidRPr="00A043D7">
        <w:rPr>
          <w:rFonts w:eastAsia="Calibri"/>
          <w:sz w:val="28"/>
          <w:szCs w:val="28"/>
          <w:shd w:val="clear" w:color="auto" w:fill="FFFFFF"/>
        </w:rPr>
        <w:t>NO</w:t>
      </w:r>
      <w:r w:rsidRPr="00A043D7">
        <w:rPr>
          <w:rFonts w:eastAsia="Calibri"/>
          <w:sz w:val="28"/>
          <w:szCs w:val="28"/>
          <w:shd w:val="clear" w:color="auto" w:fill="FFFFFF"/>
          <w:vertAlign w:val="subscript"/>
          <w:lang w:val="uk-UA"/>
        </w:rPr>
        <w:t>3</w:t>
      </w:r>
      <w:r w:rsidRPr="00A043D7">
        <w:rPr>
          <w:rFonts w:eastAsia="Calibri"/>
          <w:sz w:val="28"/>
          <w:szCs w:val="28"/>
          <w:shd w:val="clear" w:color="auto" w:fill="FFFFFF"/>
          <w:lang w:val="uk-UA"/>
        </w:rPr>
        <w:t>)</w:t>
      </w:r>
      <w:r w:rsidRPr="00A043D7">
        <w:rPr>
          <w:rFonts w:eastAsia="Calibri"/>
          <w:sz w:val="28"/>
          <w:szCs w:val="28"/>
          <w:shd w:val="clear" w:color="auto" w:fill="FFFFFF"/>
          <w:vertAlign w:val="subscript"/>
          <w:lang w:val="uk-UA"/>
        </w:rPr>
        <w:t>2</w:t>
      </w:r>
      <w:r w:rsidRPr="00A043D7">
        <w:rPr>
          <w:rFonts w:eastAsia="Calibri"/>
          <w:sz w:val="28"/>
          <w:szCs w:val="28"/>
          <w:shd w:val="clear" w:color="auto" w:fill="FFFFFF"/>
          <w:lang w:val="uk-UA"/>
        </w:rPr>
        <w:t xml:space="preserve"> з використанням індикатору ксиленолового помаранчевого). </w:t>
      </w:r>
      <w:r w:rsidRPr="00A043D7">
        <w:rPr>
          <w:rFonts w:eastAsia="Calibri"/>
          <w:sz w:val="28"/>
          <w:szCs w:val="28"/>
          <w:shd w:val="clear" w:color="auto" w:fill="FFFFFF"/>
        </w:rPr>
        <w:t>TiO</w:t>
      </w:r>
      <w:r w:rsidRPr="00A043D7">
        <w:rPr>
          <w:rFonts w:eastAsia="Calibri"/>
          <w:sz w:val="28"/>
          <w:szCs w:val="28"/>
          <w:shd w:val="clear" w:color="auto" w:fill="FFFFFF"/>
          <w:vertAlign w:val="subscript"/>
          <w:lang w:val="uk-UA"/>
        </w:rPr>
        <w:t>2</w:t>
      </w:r>
      <w:r w:rsidRPr="00A043D7">
        <w:rPr>
          <w:rFonts w:eastAsia="Calibri"/>
          <w:sz w:val="28"/>
          <w:szCs w:val="28"/>
          <w:shd w:val="clear" w:color="auto" w:fill="FFFFFF"/>
          <w:lang w:val="uk-UA"/>
        </w:rPr>
        <w:t xml:space="preserve"> та </w:t>
      </w:r>
      <w:r w:rsidRPr="00A043D7">
        <w:rPr>
          <w:rFonts w:eastAsia="Calibri"/>
          <w:sz w:val="28"/>
          <w:szCs w:val="28"/>
          <w:shd w:val="clear" w:color="auto" w:fill="FFFFFF"/>
        </w:rPr>
        <w:t>Fe</w:t>
      </w:r>
      <w:r w:rsidRPr="00A043D7">
        <w:rPr>
          <w:rFonts w:eastAsia="Calibri"/>
          <w:sz w:val="28"/>
          <w:szCs w:val="28"/>
          <w:shd w:val="clear" w:color="auto" w:fill="FFFFFF"/>
          <w:vertAlign w:val="subscript"/>
          <w:lang w:val="uk-UA"/>
        </w:rPr>
        <w:t>2</w:t>
      </w:r>
      <w:r w:rsidRPr="00A043D7">
        <w:rPr>
          <w:rFonts w:eastAsia="Calibri"/>
          <w:sz w:val="28"/>
          <w:szCs w:val="28"/>
          <w:shd w:val="clear" w:color="auto" w:fill="FFFFFF"/>
        </w:rPr>
        <w:t>O</w:t>
      </w:r>
      <w:r w:rsidRPr="00A043D7">
        <w:rPr>
          <w:rFonts w:eastAsia="Calibri"/>
          <w:sz w:val="28"/>
          <w:szCs w:val="28"/>
          <w:shd w:val="clear" w:color="auto" w:fill="FFFFFF"/>
          <w:vertAlign w:val="subscript"/>
          <w:lang w:val="uk-UA"/>
        </w:rPr>
        <w:t>3</w:t>
      </w:r>
      <w:r w:rsidRPr="00A043D7">
        <w:rPr>
          <w:rFonts w:eastAsia="Calibri"/>
          <w:sz w:val="28"/>
          <w:szCs w:val="28"/>
          <w:shd w:val="clear" w:color="auto" w:fill="FFFFFF"/>
          <w:lang w:val="uk-UA"/>
        </w:rPr>
        <w:t xml:space="preserve"> відокремлюють від </w:t>
      </w:r>
      <w:r w:rsidRPr="00A043D7">
        <w:rPr>
          <w:rFonts w:eastAsia="Calibri"/>
          <w:sz w:val="28"/>
          <w:szCs w:val="28"/>
          <w:shd w:val="clear" w:color="auto" w:fill="FFFFFF"/>
        </w:rPr>
        <w:t>Al</w:t>
      </w:r>
      <w:r w:rsidRPr="00A043D7">
        <w:rPr>
          <w:rFonts w:eastAsia="Calibri"/>
          <w:sz w:val="28"/>
          <w:szCs w:val="28"/>
          <w:shd w:val="clear" w:color="auto" w:fill="FFFFFF"/>
          <w:vertAlign w:val="subscript"/>
          <w:lang w:val="uk-UA"/>
        </w:rPr>
        <w:t>2</w:t>
      </w:r>
      <w:r w:rsidRPr="00A043D7">
        <w:rPr>
          <w:rFonts w:eastAsia="Calibri"/>
          <w:sz w:val="28"/>
          <w:szCs w:val="28"/>
          <w:shd w:val="clear" w:color="auto" w:fill="FFFFFF"/>
        </w:rPr>
        <w:t>O</w:t>
      </w:r>
      <w:r w:rsidRPr="00A043D7">
        <w:rPr>
          <w:rFonts w:eastAsia="Calibri"/>
          <w:sz w:val="28"/>
          <w:szCs w:val="28"/>
          <w:shd w:val="clear" w:color="auto" w:fill="FFFFFF"/>
          <w:vertAlign w:val="subscript"/>
          <w:lang w:val="uk-UA"/>
        </w:rPr>
        <w:t>3</w:t>
      </w:r>
      <w:r w:rsidRPr="00A043D7">
        <w:rPr>
          <w:rFonts w:eastAsia="Calibri"/>
          <w:sz w:val="28"/>
          <w:szCs w:val="28"/>
          <w:shd w:val="clear" w:color="auto" w:fill="FFFFFF"/>
          <w:lang w:val="uk-UA"/>
        </w:rPr>
        <w:t xml:space="preserve"> у вигляді гідроксидів, масова частка </w:t>
      </w:r>
      <w:r w:rsidRPr="00A043D7">
        <w:rPr>
          <w:rFonts w:eastAsia="Calibri"/>
          <w:sz w:val="28"/>
          <w:szCs w:val="28"/>
          <w:shd w:val="clear" w:color="auto" w:fill="FFFFFF"/>
        </w:rPr>
        <w:t>CaO</w:t>
      </w:r>
      <w:r w:rsidRPr="00A043D7">
        <w:rPr>
          <w:rFonts w:eastAsia="Calibri"/>
          <w:sz w:val="28"/>
          <w:szCs w:val="28"/>
          <w:shd w:val="clear" w:color="auto" w:fill="FFFFFF"/>
          <w:lang w:val="uk-UA"/>
        </w:rPr>
        <w:t xml:space="preserve"> не перевищує 5%.</w:t>
      </w:r>
    </w:p>
    <w:p w14:paraId="6F2FFE8A" w14:textId="5C69FBD2" w:rsidR="00545D74" w:rsidRPr="00A043D7" w:rsidRDefault="00A44794" w:rsidP="00545D74">
      <w:pPr>
        <w:spacing w:line="360" w:lineRule="auto"/>
        <w:ind w:firstLine="709"/>
        <w:jc w:val="both"/>
        <w:rPr>
          <w:rFonts w:eastAsia="Calibri"/>
          <w:sz w:val="28"/>
          <w:szCs w:val="28"/>
          <w:shd w:val="clear" w:color="auto" w:fill="FFFFFF"/>
          <w:lang w:val="uk-UA"/>
        </w:rPr>
      </w:pPr>
      <w:r w:rsidRPr="00A043D7">
        <w:rPr>
          <w:rFonts w:eastAsia="Calibri"/>
          <w:sz w:val="28"/>
          <w:szCs w:val="28"/>
          <w:shd w:val="clear" w:color="auto" w:fill="FFFFFF"/>
          <w:lang w:val="uk-UA"/>
        </w:rPr>
        <w:t xml:space="preserve">З розчину після відокремлення </w:t>
      </w:r>
      <w:r w:rsidRPr="00A043D7">
        <w:rPr>
          <w:rFonts w:eastAsia="Calibri"/>
          <w:sz w:val="28"/>
          <w:szCs w:val="28"/>
          <w:shd w:val="clear" w:color="auto" w:fill="FFFFFF"/>
        </w:rPr>
        <w:t>SiO</w:t>
      </w:r>
      <w:r w:rsidRPr="00A043D7">
        <w:rPr>
          <w:rFonts w:eastAsia="Calibri"/>
          <w:sz w:val="28"/>
          <w:szCs w:val="28"/>
          <w:shd w:val="clear" w:color="auto" w:fill="FFFFFF"/>
          <w:vertAlign w:val="subscript"/>
          <w:lang w:val="uk-UA"/>
        </w:rPr>
        <w:t>2</w:t>
      </w:r>
      <w:r w:rsidRPr="00A043D7">
        <w:rPr>
          <w:rFonts w:eastAsia="Calibri"/>
          <w:sz w:val="28"/>
          <w:szCs w:val="28"/>
          <w:shd w:val="clear" w:color="auto" w:fill="FFFFFF"/>
          <w:lang w:val="uk-UA"/>
        </w:rPr>
        <w:t xml:space="preserve"> </w:t>
      </w:r>
      <w:r w:rsidRPr="00A043D7">
        <w:rPr>
          <w:sz w:val="28"/>
          <w:szCs w:val="28"/>
          <w:lang w:val="uk-UA" w:eastAsia="uk-UA"/>
        </w:rPr>
        <w:t>[25]</w:t>
      </w:r>
      <w:r w:rsidRPr="00A043D7">
        <w:rPr>
          <w:rFonts w:eastAsia="Calibri"/>
          <w:sz w:val="28"/>
          <w:szCs w:val="28"/>
          <w:shd w:val="clear" w:color="auto" w:fill="FFFFFF"/>
          <w:lang w:val="uk-UA"/>
        </w:rPr>
        <w:t xml:space="preserve"> </w:t>
      </w:r>
      <w:r w:rsidRPr="00A043D7">
        <w:rPr>
          <w:sz w:val="28"/>
          <w:szCs w:val="28"/>
          <w:lang w:val="uk-UA" w:eastAsia="uk-UA"/>
        </w:rPr>
        <w:t xml:space="preserve">відбирають </w:t>
      </w:r>
      <w:r w:rsidRPr="00A043D7">
        <w:rPr>
          <w:sz w:val="28"/>
          <w:szCs w:val="28"/>
          <w:lang w:eastAsia="uk-UA"/>
        </w:rPr>
        <w:t>HNO</w:t>
      </w:r>
      <w:r w:rsidRPr="00A043D7">
        <w:rPr>
          <w:sz w:val="28"/>
          <w:szCs w:val="28"/>
          <w:vertAlign w:val="subscript"/>
          <w:lang w:val="uk-UA" w:eastAsia="uk-UA"/>
        </w:rPr>
        <w:t>3</w:t>
      </w:r>
      <w:r w:rsidRPr="00A043D7">
        <w:rPr>
          <w:sz w:val="28"/>
          <w:szCs w:val="28"/>
          <w:lang w:val="uk-UA" w:eastAsia="uk-UA"/>
        </w:rPr>
        <w:t xml:space="preserve"> і нагрівають до кипіння. Додають 50 см</w:t>
      </w:r>
      <w:r w:rsidRPr="00A043D7">
        <w:rPr>
          <w:sz w:val="28"/>
          <w:szCs w:val="28"/>
          <w:vertAlign w:val="superscript"/>
          <w:lang w:val="uk-UA" w:eastAsia="uk-UA"/>
        </w:rPr>
        <w:t>3</w:t>
      </w:r>
      <w:r w:rsidRPr="00A043D7">
        <w:rPr>
          <w:sz w:val="28"/>
          <w:szCs w:val="28"/>
          <w:lang w:val="uk-UA" w:eastAsia="uk-UA"/>
        </w:rPr>
        <w:t xml:space="preserve"> розчину трилону Б (рис. 2.2) та кип’ятять 1-3 хв., обережно додають 50 см</w:t>
      </w:r>
      <w:r w:rsidRPr="00A043D7">
        <w:rPr>
          <w:sz w:val="28"/>
          <w:szCs w:val="28"/>
          <w:vertAlign w:val="superscript"/>
          <w:lang w:val="uk-UA" w:eastAsia="uk-UA"/>
        </w:rPr>
        <w:t>3</w:t>
      </w:r>
      <w:r w:rsidRPr="00A043D7">
        <w:rPr>
          <w:sz w:val="28"/>
          <w:szCs w:val="28"/>
          <w:lang w:val="uk-UA" w:eastAsia="uk-UA"/>
        </w:rPr>
        <w:t xml:space="preserve"> </w:t>
      </w:r>
      <w:r w:rsidRPr="00A043D7">
        <w:rPr>
          <w:sz w:val="28"/>
          <w:szCs w:val="28"/>
          <w:lang w:eastAsia="uk-UA"/>
        </w:rPr>
        <w:t>NaOH</w:t>
      </w:r>
      <w:r w:rsidRPr="00A043D7">
        <w:rPr>
          <w:sz w:val="28"/>
          <w:szCs w:val="28"/>
          <w:lang w:val="uk-UA" w:eastAsia="uk-UA"/>
        </w:rPr>
        <w:t xml:space="preserve">, нагрівають розчин, не доводячи до кипіння (до коагуляції осаду </w:t>
      </w:r>
      <w:r w:rsidRPr="00A043D7">
        <w:rPr>
          <w:sz w:val="28"/>
          <w:szCs w:val="28"/>
          <w:lang w:eastAsia="uk-UA"/>
        </w:rPr>
        <w:t>Fe</w:t>
      </w:r>
      <w:r w:rsidRPr="00A043D7">
        <w:rPr>
          <w:sz w:val="28"/>
          <w:szCs w:val="28"/>
          <w:lang w:val="uk-UA" w:eastAsia="uk-UA"/>
        </w:rPr>
        <w:t>(</w:t>
      </w:r>
      <w:r w:rsidRPr="00A043D7">
        <w:rPr>
          <w:sz w:val="28"/>
          <w:szCs w:val="28"/>
          <w:lang w:eastAsia="uk-UA"/>
        </w:rPr>
        <w:t>OH</w:t>
      </w:r>
      <w:r w:rsidRPr="00A043D7">
        <w:rPr>
          <w:sz w:val="28"/>
          <w:szCs w:val="28"/>
          <w:lang w:val="uk-UA" w:eastAsia="uk-UA"/>
        </w:rPr>
        <w:t>)</w:t>
      </w:r>
      <w:r w:rsidRPr="00A043D7">
        <w:rPr>
          <w:sz w:val="28"/>
          <w:szCs w:val="28"/>
          <w:vertAlign w:val="subscript"/>
          <w:lang w:val="uk-UA" w:eastAsia="uk-UA"/>
        </w:rPr>
        <w:t>2</w:t>
      </w:r>
      <w:r w:rsidRPr="00A043D7">
        <w:rPr>
          <w:sz w:val="28"/>
          <w:szCs w:val="28"/>
          <w:lang w:val="uk-UA" w:eastAsia="uk-UA"/>
        </w:rPr>
        <w:t xml:space="preserve">, </w:t>
      </w:r>
      <w:r w:rsidRPr="00A043D7">
        <w:rPr>
          <w:sz w:val="28"/>
          <w:szCs w:val="28"/>
          <w:lang w:eastAsia="uk-UA"/>
        </w:rPr>
        <w:t>Fe</w:t>
      </w:r>
      <w:r w:rsidRPr="00A043D7">
        <w:rPr>
          <w:sz w:val="28"/>
          <w:szCs w:val="28"/>
          <w:lang w:val="uk-UA" w:eastAsia="uk-UA"/>
        </w:rPr>
        <w:t>(</w:t>
      </w:r>
      <w:r w:rsidRPr="00A043D7">
        <w:rPr>
          <w:sz w:val="28"/>
          <w:szCs w:val="28"/>
          <w:lang w:eastAsia="uk-UA"/>
        </w:rPr>
        <w:t>OH</w:t>
      </w:r>
      <w:r w:rsidRPr="00A043D7">
        <w:rPr>
          <w:sz w:val="28"/>
          <w:szCs w:val="28"/>
          <w:lang w:val="uk-UA" w:eastAsia="uk-UA"/>
        </w:rPr>
        <w:t>)</w:t>
      </w:r>
      <w:r w:rsidRPr="00A043D7">
        <w:rPr>
          <w:sz w:val="28"/>
          <w:szCs w:val="28"/>
          <w:vertAlign w:val="subscript"/>
          <w:lang w:val="uk-UA" w:eastAsia="uk-UA"/>
        </w:rPr>
        <w:t>3</w:t>
      </w:r>
      <w:r w:rsidRPr="00A043D7">
        <w:rPr>
          <w:sz w:val="28"/>
          <w:szCs w:val="28"/>
          <w:lang w:val="uk-UA" w:eastAsia="uk-UA"/>
        </w:rPr>
        <w:t xml:space="preserve">, </w:t>
      </w:r>
      <w:r w:rsidRPr="00A043D7">
        <w:rPr>
          <w:sz w:val="28"/>
          <w:szCs w:val="28"/>
          <w:lang w:eastAsia="uk-UA"/>
        </w:rPr>
        <w:t>Ti</w:t>
      </w:r>
      <w:r w:rsidRPr="00A043D7">
        <w:rPr>
          <w:sz w:val="28"/>
          <w:szCs w:val="28"/>
          <w:lang w:val="uk-UA" w:eastAsia="uk-UA"/>
        </w:rPr>
        <w:t>(</w:t>
      </w:r>
      <w:r w:rsidRPr="00A043D7">
        <w:rPr>
          <w:sz w:val="28"/>
          <w:szCs w:val="28"/>
          <w:lang w:eastAsia="uk-UA"/>
        </w:rPr>
        <w:t>OH</w:t>
      </w:r>
      <w:r w:rsidRPr="00A043D7">
        <w:rPr>
          <w:sz w:val="28"/>
          <w:szCs w:val="28"/>
          <w:lang w:val="uk-UA" w:eastAsia="uk-UA"/>
        </w:rPr>
        <w:t>)</w:t>
      </w:r>
      <w:r w:rsidRPr="00A043D7">
        <w:rPr>
          <w:sz w:val="28"/>
          <w:szCs w:val="28"/>
          <w:vertAlign w:val="subscript"/>
          <w:lang w:val="uk-UA" w:eastAsia="uk-UA"/>
        </w:rPr>
        <w:t>4</w:t>
      </w:r>
      <w:r w:rsidRPr="00A043D7">
        <w:rPr>
          <w:sz w:val="28"/>
          <w:szCs w:val="28"/>
          <w:lang w:val="uk-UA" w:eastAsia="uk-UA"/>
        </w:rPr>
        <w:t>).</w:t>
      </w:r>
    </w:p>
    <w:p w14:paraId="1F44E1AE" w14:textId="77777777" w:rsidR="00545D74" w:rsidRPr="00A043D7" w:rsidRDefault="00545D74" w:rsidP="00545D74">
      <w:pPr>
        <w:spacing w:line="360" w:lineRule="auto"/>
        <w:ind w:firstLine="709"/>
        <w:jc w:val="both"/>
        <w:rPr>
          <w:sz w:val="16"/>
          <w:szCs w:val="16"/>
          <w:lang w:val="uk-UA" w:eastAsia="uk-UA"/>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FA40C3" w:rsidRPr="00A043D7" w14:paraId="030EA35E" w14:textId="77777777" w:rsidTr="00E663AE">
        <w:tc>
          <w:tcPr>
            <w:tcW w:w="9344" w:type="dxa"/>
          </w:tcPr>
          <w:p w14:paraId="30929944" w14:textId="77777777" w:rsidR="00545D74" w:rsidRPr="00A043D7" w:rsidRDefault="00A44794" w:rsidP="00E663AE">
            <w:pPr>
              <w:spacing w:line="360" w:lineRule="auto"/>
              <w:jc w:val="center"/>
              <w:rPr>
                <w:rFonts w:ascii="Calibri" w:eastAsia="Calibri" w:hAnsi="Calibri"/>
                <w:sz w:val="28"/>
                <w:szCs w:val="28"/>
                <w:lang w:eastAsia="uk-UA"/>
              </w:rPr>
            </w:pPr>
            <w:r w:rsidRPr="00A043D7">
              <w:rPr>
                <w:noProof/>
                <w:lang w:eastAsia="uk-UA"/>
              </w:rPr>
              <w:drawing>
                <wp:inline distT="0" distB="0" distL="0" distR="0" wp14:anchorId="1DB5453A" wp14:editId="07A3EBFD">
                  <wp:extent cx="1720221" cy="1016978"/>
                  <wp:effectExtent l="0" t="0" r="0" b="0"/>
                  <wp:docPr id="1518690547"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690547"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741363" cy="1029477"/>
                          </a:xfrm>
                          <a:prstGeom prst="rect">
                            <a:avLst/>
                          </a:prstGeom>
                          <a:noFill/>
                          <a:ln>
                            <a:noFill/>
                          </a:ln>
                        </pic:spPr>
                      </pic:pic>
                    </a:graphicData>
                  </a:graphic>
                </wp:inline>
              </w:drawing>
            </w:r>
          </w:p>
        </w:tc>
      </w:tr>
    </w:tbl>
    <w:p w14:paraId="639E0292" w14:textId="77777777" w:rsidR="00545D74" w:rsidRPr="00A043D7" w:rsidRDefault="00545D74" w:rsidP="00545D74">
      <w:pPr>
        <w:spacing w:line="360" w:lineRule="auto"/>
        <w:ind w:firstLine="709"/>
        <w:jc w:val="both"/>
        <w:rPr>
          <w:sz w:val="16"/>
          <w:szCs w:val="16"/>
          <w:lang w:val="uk-UA" w:eastAsia="uk-UA"/>
        </w:rPr>
      </w:pPr>
    </w:p>
    <w:p w14:paraId="12BE06AC" w14:textId="77777777" w:rsidR="00DF71D1" w:rsidRPr="00D27151" w:rsidRDefault="00A44794" w:rsidP="00E4448C">
      <w:pPr>
        <w:spacing w:line="360" w:lineRule="auto"/>
        <w:jc w:val="center"/>
        <w:rPr>
          <w:sz w:val="28"/>
          <w:szCs w:val="28"/>
          <w:lang w:val="uk-UA" w:eastAsia="uk-UA"/>
        </w:rPr>
      </w:pPr>
      <w:r w:rsidRPr="00A043D7">
        <w:rPr>
          <w:sz w:val="28"/>
          <w:szCs w:val="28"/>
          <w:lang w:val="uk-UA" w:eastAsia="uk-UA"/>
        </w:rPr>
        <w:t xml:space="preserve">Рисунок 2.2 – Динатрієва сіль етилендіамінотетраоцтвої кислоти </w:t>
      </w:r>
    </w:p>
    <w:p w14:paraId="3FD58870" w14:textId="0E84ABC3" w:rsidR="00545D74" w:rsidRPr="00A043D7" w:rsidRDefault="00A44794" w:rsidP="00E4448C">
      <w:pPr>
        <w:spacing w:line="360" w:lineRule="auto"/>
        <w:jc w:val="center"/>
        <w:rPr>
          <w:sz w:val="28"/>
          <w:szCs w:val="28"/>
          <w:lang w:val="uk-UA" w:eastAsia="uk-UA"/>
        </w:rPr>
      </w:pPr>
      <w:r w:rsidRPr="00A043D7">
        <w:rPr>
          <w:sz w:val="28"/>
          <w:szCs w:val="28"/>
          <w:lang w:val="uk-UA" w:eastAsia="uk-UA"/>
        </w:rPr>
        <w:t>(комплексон-III, трилон Б, хелатон III)</w:t>
      </w:r>
    </w:p>
    <w:p w14:paraId="24F36835" w14:textId="2B05E79B" w:rsidR="00640F7A" w:rsidRPr="00640F7A" w:rsidRDefault="00640F7A" w:rsidP="00640F7A">
      <w:pPr>
        <w:spacing w:line="360" w:lineRule="auto"/>
        <w:ind w:firstLine="709"/>
        <w:jc w:val="both"/>
        <w:rPr>
          <w:rFonts w:eastAsia="Calibri"/>
          <w:sz w:val="28"/>
          <w:szCs w:val="28"/>
          <w:shd w:val="clear" w:color="auto" w:fill="FFFFFF"/>
          <w:lang w:val="uk-UA"/>
        </w:rPr>
      </w:pPr>
      <w:r w:rsidRPr="00A043D7">
        <w:rPr>
          <w:sz w:val="28"/>
          <w:szCs w:val="28"/>
          <w:lang w:val="uk-UA" w:eastAsia="uk-UA"/>
        </w:rPr>
        <w:t>Розчин охолоджують, розводять водою до відмітки та перемішують.</w:t>
      </w:r>
    </w:p>
    <w:p w14:paraId="15D2DC4C" w14:textId="77777777" w:rsidR="00545D74" w:rsidRPr="00A043D7" w:rsidRDefault="00A44794" w:rsidP="00545D74">
      <w:pPr>
        <w:spacing w:line="360" w:lineRule="auto"/>
        <w:ind w:firstLine="709"/>
        <w:jc w:val="both"/>
        <w:rPr>
          <w:sz w:val="28"/>
          <w:szCs w:val="28"/>
          <w:lang w:val="uk-UA" w:eastAsia="uk-UA"/>
        </w:rPr>
      </w:pPr>
      <w:r w:rsidRPr="00A043D7">
        <w:rPr>
          <w:sz w:val="28"/>
          <w:szCs w:val="28"/>
          <w:lang w:val="uk-UA" w:eastAsia="uk-UA"/>
        </w:rPr>
        <w:t>Отриманий розчин відфільтровують через сухий фільтр у сухий стакан чи колбу, відкинувши перші порції фільтрату. Відбирають 100 см</w:t>
      </w:r>
      <w:r w:rsidRPr="00A043D7">
        <w:rPr>
          <w:sz w:val="28"/>
          <w:szCs w:val="28"/>
          <w:vertAlign w:val="superscript"/>
          <w:lang w:val="uk-UA" w:eastAsia="uk-UA"/>
        </w:rPr>
        <w:t>3</w:t>
      </w:r>
      <w:r w:rsidRPr="00A043D7">
        <w:rPr>
          <w:sz w:val="28"/>
          <w:szCs w:val="28"/>
          <w:lang w:val="uk-UA" w:eastAsia="uk-UA"/>
        </w:rPr>
        <w:t xml:space="preserve"> лужного розчину у конічну колбу місткістю 500 см</w:t>
      </w:r>
      <w:r w:rsidRPr="00A043D7">
        <w:rPr>
          <w:sz w:val="28"/>
          <w:szCs w:val="28"/>
          <w:vertAlign w:val="superscript"/>
          <w:lang w:val="uk-UA" w:eastAsia="uk-UA"/>
        </w:rPr>
        <w:t>3</w:t>
      </w:r>
      <w:r w:rsidRPr="00A043D7">
        <w:rPr>
          <w:sz w:val="28"/>
          <w:szCs w:val="28"/>
          <w:lang w:val="uk-UA" w:eastAsia="uk-UA"/>
        </w:rPr>
        <w:t xml:space="preserve">, нагрівають, додають 3-4 краплі </w:t>
      </w:r>
      <w:r w:rsidRPr="00A043D7">
        <w:rPr>
          <w:rFonts w:eastAsia="Calibri"/>
          <w:sz w:val="28"/>
          <w:szCs w:val="28"/>
          <w:shd w:val="clear" w:color="auto" w:fill="FFFFFF"/>
          <w:lang w:val="uk-UA"/>
        </w:rPr>
        <w:t xml:space="preserve">ксиленолового помаранчевого та нейтралізують розчин розчином </w:t>
      </w:r>
      <w:r w:rsidRPr="00A043D7">
        <w:rPr>
          <w:rFonts w:eastAsia="Calibri"/>
          <w:sz w:val="28"/>
          <w:szCs w:val="28"/>
          <w:shd w:val="clear" w:color="auto" w:fill="FFFFFF"/>
        </w:rPr>
        <w:t>HCl</w:t>
      </w:r>
      <w:r w:rsidRPr="00A043D7">
        <w:rPr>
          <w:rFonts w:eastAsia="Calibri"/>
          <w:sz w:val="28"/>
          <w:szCs w:val="28"/>
          <w:shd w:val="clear" w:color="auto" w:fill="FFFFFF"/>
          <w:lang w:val="uk-UA"/>
        </w:rPr>
        <w:t xml:space="preserve"> 1:1, додаючи її по краплях до переходу кольору розчину у жовтий.</w:t>
      </w:r>
    </w:p>
    <w:p w14:paraId="555A0D6D" w14:textId="77777777" w:rsidR="00545D74" w:rsidRPr="00A043D7" w:rsidRDefault="00A44794" w:rsidP="00545D74">
      <w:pPr>
        <w:spacing w:line="360" w:lineRule="auto"/>
        <w:ind w:firstLine="709"/>
        <w:jc w:val="both"/>
        <w:rPr>
          <w:rFonts w:eastAsia="Calibri"/>
          <w:sz w:val="28"/>
          <w:szCs w:val="28"/>
          <w:lang w:val="uk-UA"/>
        </w:rPr>
      </w:pPr>
      <w:r w:rsidRPr="00A043D7">
        <w:rPr>
          <w:sz w:val="28"/>
          <w:szCs w:val="28"/>
          <w:lang w:val="uk-UA" w:eastAsia="uk-UA"/>
        </w:rPr>
        <w:t>Після нейтралізації до розчину додають 20 см</w:t>
      </w:r>
      <w:r w:rsidRPr="00A043D7">
        <w:rPr>
          <w:sz w:val="28"/>
          <w:szCs w:val="28"/>
          <w:vertAlign w:val="superscript"/>
          <w:lang w:val="uk-UA" w:eastAsia="uk-UA"/>
        </w:rPr>
        <w:t>3</w:t>
      </w:r>
      <w:r w:rsidRPr="00A043D7">
        <w:rPr>
          <w:sz w:val="28"/>
          <w:szCs w:val="28"/>
          <w:lang w:val="uk-UA" w:eastAsia="uk-UA"/>
        </w:rPr>
        <w:t xml:space="preserve"> ацетатного буферного розчину, кип’ятять 2-3 хв., охолоджують, додають ще 3-4 краплі розчину ксиленового помаранчевого та надлишок трилону Б </w:t>
      </w:r>
      <w:r w:rsidRPr="00A043D7">
        <w:rPr>
          <w:rFonts w:eastAsia="Calibri"/>
          <w:sz w:val="28"/>
          <w:szCs w:val="28"/>
          <w:lang w:val="uk-UA"/>
        </w:rPr>
        <w:t xml:space="preserve">відтитровують розчином </w:t>
      </w:r>
      <w:r w:rsidRPr="00A043D7">
        <w:rPr>
          <w:rFonts w:eastAsia="Calibri"/>
          <w:sz w:val="28"/>
          <w:szCs w:val="28"/>
          <w:shd w:val="clear" w:color="auto" w:fill="FFFFFF"/>
        </w:rPr>
        <w:t>Zn</w:t>
      </w:r>
      <w:r w:rsidRPr="00A043D7">
        <w:rPr>
          <w:rFonts w:eastAsia="Calibri"/>
          <w:sz w:val="28"/>
          <w:szCs w:val="28"/>
          <w:shd w:val="clear" w:color="auto" w:fill="FFFFFF"/>
          <w:lang w:val="uk-UA"/>
        </w:rPr>
        <w:t>(</w:t>
      </w:r>
      <w:r w:rsidRPr="00A043D7">
        <w:rPr>
          <w:rFonts w:eastAsia="Calibri"/>
          <w:sz w:val="28"/>
          <w:szCs w:val="28"/>
          <w:shd w:val="clear" w:color="auto" w:fill="FFFFFF"/>
        </w:rPr>
        <w:t>NO</w:t>
      </w:r>
      <w:r w:rsidRPr="00A043D7">
        <w:rPr>
          <w:rFonts w:eastAsia="Calibri"/>
          <w:sz w:val="28"/>
          <w:szCs w:val="28"/>
          <w:shd w:val="clear" w:color="auto" w:fill="FFFFFF"/>
          <w:vertAlign w:val="subscript"/>
          <w:lang w:val="uk-UA"/>
        </w:rPr>
        <w:t>3</w:t>
      </w:r>
      <w:r w:rsidRPr="00A043D7">
        <w:rPr>
          <w:rFonts w:eastAsia="Calibri"/>
          <w:sz w:val="28"/>
          <w:szCs w:val="28"/>
          <w:shd w:val="clear" w:color="auto" w:fill="FFFFFF"/>
          <w:lang w:val="uk-UA"/>
        </w:rPr>
        <w:t>)</w:t>
      </w:r>
      <w:r w:rsidRPr="00A043D7">
        <w:rPr>
          <w:rFonts w:eastAsia="Calibri"/>
          <w:sz w:val="28"/>
          <w:szCs w:val="28"/>
          <w:shd w:val="clear" w:color="auto" w:fill="FFFFFF"/>
          <w:vertAlign w:val="subscript"/>
          <w:lang w:val="uk-UA"/>
        </w:rPr>
        <w:t>2</w:t>
      </w:r>
      <w:r w:rsidRPr="00A043D7">
        <w:rPr>
          <w:rFonts w:eastAsia="Calibri"/>
          <w:sz w:val="28"/>
          <w:szCs w:val="28"/>
          <w:shd w:val="clear" w:color="auto" w:fill="FFFFFF"/>
          <w:lang w:val="uk-UA"/>
        </w:rPr>
        <w:t xml:space="preserve"> </w:t>
      </w:r>
      <w:r w:rsidRPr="00A043D7">
        <w:rPr>
          <w:rFonts w:eastAsia="Calibri"/>
          <w:sz w:val="28"/>
          <w:szCs w:val="28"/>
          <w:lang w:val="uk-UA"/>
        </w:rPr>
        <w:t>до зміни забарвлення розчину з жовтого в рожеве (перше титрування).</w:t>
      </w:r>
    </w:p>
    <w:p w14:paraId="7AC1E2D0"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Додають до розчину 30 см</w:t>
      </w:r>
      <w:r w:rsidRPr="00A043D7">
        <w:rPr>
          <w:rFonts w:eastAsia="Calibri"/>
          <w:sz w:val="28"/>
          <w:szCs w:val="28"/>
          <w:vertAlign w:val="superscript"/>
          <w:lang w:val="uk-UA"/>
        </w:rPr>
        <w:t>3</w:t>
      </w:r>
      <w:r w:rsidRPr="00A043D7">
        <w:rPr>
          <w:rFonts w:eastAsia="Calibri"/>
          <w:sz w:val="28"/>
          <w:szCs w:val="28"/>
          <w:lang w:val="uk-UA"/>
        </w:rPr>
        <w:t xml:space="preserve"> насиченого розчину NaF, кип’ятять 3 хв. та охолоджують. Звільнений NaF трилон Б відтитровують 0,05 моль/дм</w:t>
      </w:r>
      <w:r w:rsidRPr="00A043D7">
        <w:rPr>
          <w:rFonts w:eastAsia="Calibri"/>
          <w:sz w:val="28"/>
          <w:szCs w:val="28"/>
          <w:vertAlign w:val="superscript"/>
          <w:lang w:val="uk-UA"/>
        </w:rPr>
        <w:t>3</w:t>
      </w:r>
      <w:r w:rsidRPr="00A043D7">
        <w:rPr>
          <w:rFonts w:eastAsia="Calibri"/>
          <w:sz w:val="28"/>
          <w:szCs w:val="28"/>
          <w:lang w:val="uk-UA"/>
        </w:rPr>
        <w:t xml:space="preserve"> розчином </w:t>
      </w:r>
      <w:r w:rsidRPr="00A043D7">
        <w:rPr>
          <w:rFonts w:eastAsia="Calibri"/>
          <w:sz w:val="28"/>
          <w:szCs w:val="28"/>
          <w:shd w:val="clear" w:color="auto" w:fill="FFFFFF"/>
          <w:lang w:val="uk-UA"/>
        </w:rPr>
        <w:t>Zn(NO</w:t>
      </w:r>
      <w:r w:rsidRPr="00A043D7">
        <w:rPr>
          <w:rFonts w:eastAsia="Calibri"/>
          <w:sz w:val="28"/>
          <w:szCs w:val="28"/>
          <w:shd w:val="clear" w:color="auto" w:fill="FFFFFF"/>
          <w:vertAlign w:val="subscript"/>
          <w:lang w:val="uk-UA"/>
        </w:rPr>
        <w:t>3</w:t>
      </w:r>
      <w:r w:rsidRPr="00A043D7">
        <w:rPr>
          <w:rFonts w:eastAsia="Calibri"/>
          <w:sz w:val="28"/>
          <w:szCs w:val="28"/>
          <w:shd w:val="clear" w:color="auto" w:fill="FFFFFF"/>
          <w:lang w:val="uk-UA"/>
        </w:rPr>
        <w:t>)</w:t>
      </w:r>
      <w:r w:rsidRPr="00A043D7">
        <w:rPr>
          <w:rFonts w:eastAsia="Calibri"/>
          <w:sz w:val="28"/>
          <w:szCs w:val="28"/>
          <w:shd w:val="clear" w:color="auto" w:fill="FFFFFF"/>
          <w:vertAlign w:val="subscript"/>
          <w:lang w:val="uk-UA"/>
        </w:rPr>
        <w:t>2</w:t>
      </w:r>
      <w:r w:rsidRPr="00A043D7">
        <w:rPr>
          <w:rFonts w:eastAsia="Calibri"/>
          <w:sz w:val="28"/>
          <w:szCs w:val="28"/>
          <w:shd w:val="clear" w:color="auto" w:fill="FFFFFF"/>
          <w:lang w:val="uk-UA"/>
        </w:rPr>
        <w:t xml:space="preserve"> </w:t>
      </w:r>
      <w:r w:rsidRPr="00A043D7">
        <w:rPr>
          <w:rFonts w:eastAsia="Calibri"/>
          <w:sz w:val="28"/>
          <w:szCs w:val="28"/>
          <w:lang w:val="uk-UA"/>
        </w:rPr>
        <w:t>у присутності декількох крапель ксиленового</w:t>
      </w:r>
      <w:r w:rsidRPr="00A043D7">
        <w:rPr>
          <w:rFonts w:eastAsia="Calibri"/>
          <w:sz w:val="28"/>
          <w:szCs w:val="28"/>
          <w:lang w:val="uk-UA" w:eastAsia="uk-UA"/>
        </w:rPr>
        <w:t xml:space="preserve"> </w:t>
      </w:r>
      <w:r w:rsidRPr="00A043D7">
        <w:rPr>
          <w:rFonts w:eastAsia="Calibri"/>
          <w:sz w:val="28"/>
          <w:szCs w:val="28"/>
          <w:lang w:val="uk-UA"/>
        </w:rPr>
        <w:t>помаранчевого до переходу забарвлення з жовтого в рожеве (друге титрування).</w:t>
      </w:r>
    </w:p>
    <w:p w14:paraId="7B274C0E"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Масову частку </w:t>
      </w:r>
      <w:r w:rsidRPr="00A043D7">
        <w:rPr>
          <w:rFonts w:eastAsiaTheme="majorEastAsia"/>
          <w:sz w:val="28"/>
          <w:szCs w:val="28"/>
          <w:lang w:eastAsia="uk-UA"/>
        </w:rPr>
        <w:t>Al</w:t>
      </w:r>
      <w:r w:rsidRPr="00A043D7">
        <w:rPr>
          <w:rFonts w:eastAsiaTheme="majorEastAsia"/>
          <w:sz w:val="28"/>
          <w:szCs w:val="28"/>
          <w:vertAlign w:val="subscript"/>
          <w:lang w:val="ru-RU" w:eastAsia="uk-UA"/>
        </w:rPr>
        <w:t>2</w:t>
      </w:r>
      <w:r w:rsidRPr="00A043D7">
        <w:rPr>
          <w:rFonts w:eastAsiaTheme="majorEastAsia"/>
          <w:sz w:val="28"/>
          <w:szCs w:val="28"/>
          <w:lang w:eastAsia="uk-UA"/>
        </w:rPr>
        <w:t>O</w:t>
      </w:r>
      <w:r w:rsidRPr="00A043D7">
        <w:rPr>
          <w:rFonts w:eastAsiaTheme="majorEastAsia"/>
          <w:sz w:val="28"/>
          <w:szCs w:val="28"/>
          <w:vertAlign w:val="subscript"/>
          <w:lang w:val="ru-RU" w:eastAsia="uk-UA"/>
        </w:rPr>
        <w:t>3</w:t>
      </w:r>
      <w:r w:rsidRPr="00A043D7">
        <w:rPr>
          <w:rFonts w:eastAsiaTheme="majorEastAsia"/>
          <w:sz w:val="28"/>
          <w:szCs w:val="28"/>
          <w:lang w:val="uk-UA" w:eastAsia="uk-UA"/>
        </w:rPr>
        <w:t xml:space="preserve"> </w:t>
      </w:r>
      <w:r w:rsidRPr="00A043D7">
        <w:rPr>
          <w:rFonts w:eastAsiaTheme="majorEastAsia"/>
          <w:sz w:val="28"/>
          <w:szCs w:val="28"/>
          <w:lang w:val="ru-RU" w:eastAsia="uk-UA"/>
        </w:rPr>
        <w:t>(</w:t>
      </w:r>
      <w:r w:rsidRPr="00A043D7">
        <w:rPr>
          <w:rFonts w:eastAsiaTheme="majorEastAsia"/>
          <w:sz w:val="28"/>
          <w:szCs w:val="28"/>
          <w:lang w:val="uk-UA" w:eastAsia="uk-UA"/>
        </w:rPr>
        <w:t>Х, %</w:t>
      </w:r>
      <w:r w:rsidRPr="00A043D7">
        <w:rPr>
          <w:rFonts w:eastAsiaTheme="majorEastAsia"/>
          <w:sz w:val="28"/>
          <w:szCs w:val="28"/>
          <w:lang w:val="ru-RU" w:eastAsia="uk-UA"/>
        </w:rPr>
        <w:t>)</w:t>
      </w:r>
      <w:r w:rsidRPr="00A043D7">
        <w:rPr>
          <w:rFonts w:eastAsiaTheme="majorEastAsia"/>
          <w:sz w:val="28"/>
          <w:szCs w:val="28"/>
          <w:lang w:val="uk-UA" w:eastAsia="uk-UA"/>
        </w:rPr>
        <w:t>, обчислюють за формулою:</w:t>
      </w:r>
    </w:p>
    <w:p w14:paraId="2D9DB717"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1685A687" w14:textId="77777777" w:rsidR="00545D74" w:rsidRPr="00A043D7" w:rsidRDefault="00A44794" w:rsidP="00545D74">
      <w:pPr>
        <w:spacing w:line="360" w:lineRule="auto"/>
        <w:contextualSpacing/>
        <w:rPr>
          <w:rFonts w:eastAsia="Calibri"/>
          <w:sz w:val="28"/>
          <w:szCs w:val="28"/>
          <w:lang w:val="uk-UA"/>
        </w:rPr>
      </w:pPr>
      <m:oMathPara>
        <m:oMath>
          <m:r>
            <w:rPr>
              <w:rFonts w:ascii="Cambria Math" w:eastAsiaTheme="minorEastAsia" w:hAnsi="Cambria Math"/>
              <w:sz w:val="28"/>
              <w:szCs w:val="28"/>
              <w:lang w:val="uk-UA"/>
            </w:rPr>
            <m:t xml:space="preserve">                               Х</m:t>
          </m:r>
          <m:r>
            <m:rPr>
              <m:sty m:val="p"/>
            </m:rPr>
            <w:rPr>
              <w:rFonts w:ascii="Cambria Math" w:eastAsiaTheme="minorEastAsia" w:hAnsi="Cambria Math"/>
              <w:sz w:val="28"/>
              <w:szCs w:val="28"/>
              <w:lang w:val="uk-UA"/>
            </w:rPr>
            <m:t>=</m:t>
          </m:r>
          <m:f>
            <m:fPr>
              <m:ctrlPr>
                <w:rPr>
                  <w:rFonts w:ascii="Cambria Math" w:eastAsia="Calibri" w:hAnsi="Cambria Math"/>
                  <w:sz w:val="28"/>
                  <w:szCs w:val="28"/>
                  <w:lang w:val="uk-UA"/>
                </w:rPr>
              </m:ctrlPr>
            </m:fPr>
            <m:num>
              <m:r>
                <m:rPr>
                  <m:sty m:val="p"/>
                </m:rPr>
                <w:rPr>
                  <w:rFonts w:ascii="Cambria Math" w:eastAsia="Calibri" w:hAnsi="Cambria Math"/>
                  <w:sz w:val="28"/>
                  <w:szCs w:val="28"/>
                  <w:lang w:val="uk-UA"/>
                </w:rPr>
                <m:t>V·</m:t>
              </m:r>
              <m:r>
                <m:rPr>
                  <m:sty m:val="p"/>
                </m:rPr>
                <w:rPr>
                  <w:rFonts w:ascii="Cambria Math" w:eastAsia="Calibri" w:hAnsi="Cambria Math"/>
                  <w:sz w:val="28"/>
                  <w:szCs w:val="28"/>
                </w:rPr>
                <m:t>K1</m:t>
              </m:r>
              <m:r>
                <m:rPr>
                  <m:sty m:val="p"/>
                </m:rPr>
                <w:rPr>
                  <w:rFonts w:ascii="Cambria Math" w:eastAsia="Calibri" w:hAnsi="Cambria Math"/>
                  <w:sz w:val="28"/>
                  <w:szCs w:val="28"/>
                  <w:lang w:val="uk-UA"/>
                </w:rPr>
                <m:t>·0.00255·V2·V3·100</m:t>
              </m:r>
              <m:ctrlPr>
                <w:rPr>
                  <w:rFonts w:ascii="Calibri" w:eastAsia="Calibri" w:hAnsi="Calibri" w:cstheme="minorBidi"/>
                  <w:sz w:val="22"/>
                  <w:szCs w:val="22"/>
                  <w:lang w:val="uk-UA"/>
                </w:rPr>
              </m:ctrlPr>
            </m:num>
            <m:den>
              <m:r>
                <m:rPr>
                  <m:sty m:val="p"/>
                </m:rPr>
                <w:rPr>
                  <w:rFonts w:ascii="Cambria Math" w:eastAsia="Calibri" w:hAnsi="Cambria Math"/>
                  <w:sz w:val="28"/>
                  <w:szCs w:val="28"/>
                  <w:lang w:val="uk-UA"/>
                </w:rPr>
                <m:t>V4·V5·m</m:t>
              </m:r>
              <m:ctrlPr>
                <w:rPr>
                  <w:rFonts w:ascii="Calibri" w:eastAsia="Calibri" w:hAnsi="Calibri" w:cstheme="minorBidi"/>
                  <w:sz w:val="22"/>
                  <w:szCs w:val="22"/>
                  <w:lang w:val="uk-UA"/>
                </w:rPr>
              </m:ctrlPr>
            </m:den>
          </m:f>
          <m:r>
            <m:rPr>
              <m:sty m:val="p"/>
            </m:rPr>
            <w:rPr>
              <w:rFonts w:ascii="Cambria Math" w:eastAsia="Calibri" w:hAnsi="Cambria Math"/>
              <w:sz w:val="28"/>
              <w:szCs w:val="28"/>
              <w:lang w:val="uk-UA"/>
            </w:rPr>
            <m:t xml:space="preserve">                                   (2.3)</m:t>
          </m:r>
        </m:oMath>
      </m:oMathPara>
    </w:p>
    <w:p w14:paraId="20525339"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114F84CE"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де V </w:t>
      </w:r>
      <w:r w:rsidRPr="00A043D7">
        <w:rPr>
          <w:sz w:val="28"/>
          <w:szCs w:val="28"/>
          <w:lang w:val="uk-UA" w:eastAsia="uk-UA"/>
        </w:rPr>
        <w:t>‒</w:t>
      </w:r>
      <w:r w:rsidRPr="00A043D7">
        <w:rPr>
          <w:rFonts w:eastAsiaTheme="majorEastAsia"/>
          <w:sz w:val="28"/>
          <w:szCs w:val="28"/>
          <w:lang w:val="uk-UA" w:eastAsia="uk-UA"/>
        </w:rPr>
        <w:t xml:space="preserve"> об'єм 0,05 моль/дм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sz w:val="28"/>
          <w:szCs w:val="28"/>
          <w:shd w:val="clear" w:color="auto" w:fill="FFFFFF"/>
          <w:lang w:eastAsia="uk-UA"/>
        </w:rPr>
        <w:t>Zn</w:t>
      </w:r>
      <w:r w:rsidRPr="00A043D7">
        <w:rPr>
          <w:sz w:val="28"/>
          <w:szCs w:val="28"/>
          <w:shd w:val="clear" w:color="auto" w:fill="FFFFFF"/>
          <w:lang w:val="uk-UA" w:eastAsia="uk-UA"/>
        </w:rPr>
        <w:t>(</w:t>
      </w:r>
      <w:r w:rsidRPr="00A043D7">
        <w:rPr>
          <w:sz w:val="28"/>
          <w:szCs w:val="28"/>
          <w:shd w:val="clear" w:color="auto" w:fill="FFFFFF"/>
          <w:lang w:eastAsia="uk-UA"/>
        </w:rPr>
        <w:t>NO</w:t>
      </w:r>
      <w:r w:rsidRPr="00A043D7">
        <w:rPr>
          <w:sz w:val="28"/>
          <w:szCs w:val="28"/>
          <w:shd w:val="clear" w:color="auto" w:fill="FFFFFF"/>
          <w:vertAlign w:val="subscript"/>
          <w:lang w:val="uk-UA" w:eastAsia="uk-UA"/>
        </w:rPr>
        <w:t>3</w:t>
      </w:r>
      <w:r w:rsidRPr="00A043D7">
        <w:rPr>
          <w:sz w:val="28"/>
          <w:szCs w:val="28"/>
          <w:shd w:val="clear" w:color="auto" w:fill="FFFFFF"/>
          <w:lang w:val="uk-UA" w:eastAsia="uk-UA"/>
        </w:rPr>
        <w:t>)</w:t>
      </w:r>
      <w:r w:rsidRPr="00A043D7">
        <w:rPr>
          <w:sz w:val="28"/>
          <w:szCs w:val="28"/>
          <w:shd w:val="clear" w:color="auto" w:fill="FFFFFF"/>
          <w:vertAlign w:val="subscript"/>
          <w:lang w:val="uk-UA" w:eastAsia="uk-UA"/>
        </w:rPr>
        <w:t>2</w:t>
      </w:r>
      <w:r w:rsidRPr="00A043D7">
        <w:rPr>
          <w:rFonts w:eastAsiaTheme="majorEastAsia"/>
          <w:sz w:val="28"/>
          <w:szCs w:val="28"/>
          <w:lang w:val="uk-UA" w:eastAsia="uk-UA"/>
        </w:rPr>
        <w:t>, витраченого на друге титрування; К</w:t>
      </w:r>
      <w:r w:rsidRPr="00A043D7">
        <w:rPr>
          <w:rFonts w:eastAsiaTheme="majorEastAsia"/>
          <w:sz w:val="28"/>
          <w:szCs w:val="28"/>
          <w:vertAlign w:val="subscript"/>
          <w:lang w:val="uk-UA" w:eastAsia="uk-UA"/>
        </w:rPr>
        <w:t>1</w:t>
      </w:r>
      <w:r w:rsidRPr="00A043D7">
        <w:rPr>
          <w:rFonts w:eastAsiaTheme="majorEastAsia"/>
          <w:sz w:val="28"/>
          <w:szCs w:val="28"/>
          <w:lang w:val="uk-UA" w:eastAsia="uk-UA"/>
        </w:rPr>
        <w:t xml:space="preserve"> </w:t>
      </w:r>
      <w:r w:rsidRPr="00A043D7">
        <w:rPr>
          <w:sz w:val="28"/>
          <w:szCs w:val="28"/>
          <w:lang w:val="uk-UA" w:eastAsia="uk-UA"/>
        </w:rPr>
        <w:t>‒</w:t>
      </w:r>
      <w:r w:rsidRPr="00A043D7">
        <w:rPr>
          <w:rFonts w:eastAsiaTheme="majorEastAsia"/>
          <w:sz w:val="28"/>
          <w:szCs w:val="28"/>
          <w:lang w:val="uk-UA" w:eastAsia="uk-UA"/>
        </w:rPr>
        <w:t xml:space="preserve"> поправочний коефіцієнт 0,05 моль/ дм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sz w:val="28"/>
          <w:szCs w:val="28"/>
          <w:shd w:val="clear" w:color="auto" w:fill="FFFFFF"/>
          <w:lang w:eastAsia="uk-UA"/>
        </w:rPr>
        <w:t>Zn</w:t>
      </w:r>
      <w:r w:rsidRPr="00A043D7">
        <w:rPr>
          <w:sz w:val="28"/>
          <w:szCs w:val="28"/>
          <w:shd w:val="clear" w:color="auto" w:fill="FFFFFF"/>
          <w:lang w:val="uk-UA" w:eastAsia="uk-UA"/>
        </w:rPr>
        <w:t>(</w:t>
      </w:r>
      <w:r w:rsidRPr="00A043D7">
        <w:rPr>
          <w:sz w:val="28"/>
          <w:szCs w:val="28"/>
          <w:shd w:val="clear" w:color="auto" w:fill="FFFFFF"/>
          <w:lang w:eastAsia="uk-UA"/>
        </w:rPr>
        <w:t>NO</w:t>
      </w:r>
      <w:r w:rsidRPr="00A043D7">
        <w:rPr>
          <w:sz w:val="28"/>
          <w:szCs w:val="28"/>
          <w:shd w:val="clear" w:color="auto" w:fill="FFFFFF"/>
          <w:vertAlign w:val="subscript"/>
          <w:lang w:val="uk-UA" w:eastAsia="uk-UA"/>
        </w:rPr>
        <w:t>3</w:t>
      </w:r>
      <w:r w:rsidRPr="00A043D7">
        <w:rPr>
          <w:sz w:val="28"/>
          <w:szCs w:val="28"/>
          <w:shd w:val="clear" w:color="auto" w:fill="FFFFFF"/>
          <w:lang w:val="uk-UA" w:eastAsia="uk-UA"/>
        </w:rPr>
        <w:t>)</w:t>
      </w:r>
      <w:r w:rsidRPr="00A043D7">
        <w:rPr>
          <w:sz w:val="28"/>
          <w:szCs w:val="28"/>
          <w:shd w:val="clear" w:color="auto" w:fill="FFFFFF"/>
          <w:vertAlign w:val="subscript"/>
          <w:lang w:val="uk-UA" w:eastAsia="uk-UA"/>
        </w:rPr>
        <w:t>2</w:t>
      </w:r>
      <w:r w:rsidRPr="00A043D7">
        <w:rPr>
          <w:rFonts w:eastAsiaTheme="majorEastAsia"/>
          <w:sz w:val="28"/>
          <w:szCs w:val="28"/>
          <w:lang w:val="uk-UA" w:eastAsia="uk-UA"/>
        </w:rPr>
        <w:t xml:space="preserve">; 0,00255 </w:t>
      </w:r>
      <w:r w:rsidRPr="00A043D7">
        <w:rPr>
          <w:sz w:val="28"/>
          <w:szCs w:val="28"/>
          <w:lang w:val="uk-UA" w:eastAsia="uk-UA"/>
        </w:rPr>
        <w:t>‒</w:t>
      </w:r>
      <w:r w:rsidRPr="00A043D7">
        <w:rPr>
          <w:rFonts w:eastAsiaTheme="majorEastAsia"/>
          <w:sz w:val="28"/>
          <w:szCs w:val="28"/>
          <w:lang w:val="uk-UA" w:eastAsia="uk-UA"/>
        </w:rPr>
        <w:t xml:space="preserve"> масова концентрація (титр) 0,05 моль/дм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sz w:val="28"/>
          <w:szCs w:val="28"/>
          <w:shd w:val="clear" w:color="auto" w:fill="FFFFFF"/>
          <w:lang w:eastAsia="uk-UA"/>
        </w:rPr>
        <w:t>Zn</w:t>
      </w:r>
      <w:r w:rsidRPr="00A043D7">
        <w:rPr>
          <w:sz w:val="28"/>
          <w:szCs w:val="28"/>
          <w:shd w:val="clear" w:color="auto" w:fill="FFFFFF"/>
          <w:lang w:val="uk-UA" w:eastAsia="uk-UA"/>
        </w:rPr>
        <w:t>(</w:t>
      </w:r>
      <w:r w:rsidRPr="00A043D7">
        <w:rPr>
          <w:sz w:val="28"/>
          <w:szCs w:val="28"/>
          <w:shd w:val="clear" w:color="auto" w:fill="FFFFFF"/>
          <w:lang w:eastAsia="uk-UA"/>
        </w:rPr>
        <w:t>NO</w:t>
      </w:r>
      <w:r w:rsidRPr="00A043D7">
        <w:rPr>
          <w:sz w:val="28"/>
          <w:szCs w:val="28"/>
          <w:shd w:val="clear" w:color="auto" w:fill="FFFFFF"/>
          <w:vertAlign w:val="subscript"/>
          <w:lang w:val="uk-UA" w:eastAsia="uk-UA"/>
        </w:rPr>
        <w:t>3</w:t>
      </w:r>
      <w:r w:rsidRPr="00A043D7">
        <w:rPr>
          <w:sz w:val="28"/>
          <w:szCs w:val="28"/>
          <w:shd w:val="clear" w:color="auto" w:fill="FFFFFF"/>
          <w:lang w:val="uk-UA" w:eastAsia="uk-UA"/>
        </w:rPr>
        <w:t>)</w:t>
      </w:r>
      <w:r w:rsidRPr="00A043D7">
        <w:rPr>
          <w:sz w:val="28"/>
          <w:szCs w:val="28"/>
          <w:shd w:val="clear" w:color="auto" w:fill="FFFFFF"/>
          <w:vertAlign w:val="subscript"/>
          <w:lang w:val="uk-UA" w:eastAsia="uk-UA"/>
        </w:rPr>
        <w:t>2</w:t>
      </w:r>
      <w:r w:rsidRPr="00A043D7">
        <w:rPr>
          <w:rFonts w:eastAsiaTheme="majorEastAsia"/>
          <w:sz w:val="28"/>
          <w:szCs w:val="28"/>
          <w:lang w:val="uk-UA" w:eastAsia="uk-UA"/>
        </w:rPr>
        <w:t xml:space="preserve">, виражена в грамах </w:t>
      </w:r>
      <w:r w:rsidRPr="00A043D7">
        <w:rPr>
          <w:rFonts w:eastAsiaTheme="majorEastAsia"/>
          <w:sz w:val="28"/>
          <w:szCs w:val="28"/>
          <w:lang w:eastAsia="uk-UA"/>
        </w:rPr>
        <w:t>Al</w:t>
      </w:r>
      <w:r w:rsidRPr="00A043D7">
        <w:rPr>
          <w:rFonts w:eastAsiaTheme="majorEastAsia"/>
          <w:sz w:val="28"/>
          <w:szCs w:val="28"/>
          <w:vertAlign w:val="subscript"/>
          <w:lang w:val="uk-UA" w:eastAsia="uk-UA"/>
        </w:rPr>
        <w:t>2</w:t>
      </w:r>
      <w:r w:rsidRPr="00A043D7">
        <w:rPr>
          <w:rFonts w:eastAsiaTheme="majorEastAsia"/>
          <w:sz w:val="28"/>
          <w:szCs w:val="28"/>
          <w:lang w:eastAsia="uk-UA"/>
        </w:rPr>
        <w:t>O</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 г/см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V</w:t>
      </w:r>
      <w:r w:rsidRPr="00A043D7">
        <w:rPr>
          <w:rFonts w:eastAsiaTheme="majorEastAsia"/>
          <w:sz w:val="28"/>
          <w:szCs w:val="28"/>
          <w:vertAlign w:val="subscript"/>
          <w:lang w:val="uk-UA" w:eastAsia="uk-UA"/>
        </w:rPr>
        <w:t>2</w:t>
      </w:r>
      <w:r w:rsidRPr="00A043D7">
        <w:rPr>
          <w:rFonts w:eastAsiaTheme="majorEastAsia"/>
          <w:sz w:val="28"/>
          <w:szCs w:val="28"/>
          <w:lang w:val="uk-UA" w:eastAsia="uk-UA"/>
        </w:rPr>
        <w:t xml:space="preserve"> </w:t>
      </w:r>
      <w:r w:rsidRPr="00A043D7">
        <w:rPr>
          <w:sz w:val="28"/>
          <w:szCs w:val="28"/>
          <w:lang w:val="uk-UA" w:eastAsia="uk-UA"/>
        </w:rPr>
        <w:t>‒</w:t>
      </w:r>
      <w:r w:rsidRPr="00A043D7">
        <w:rPr>
          <w:rFonts w:eastAsiaTheme="majorEastAsia"/>
          <w:sz w:val="28"/>
          <w:szCs w:val="28"/>
          <w:lang w:val="uk-UA" w:eastAsia="uk-UA"/>
        </w:rPr>
        <w:t xml:space="preserve"> загальний об’єм розчину,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V</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 xml:space="preserve"> </w:t>
      </w:r>
      <w:r w:rsidRPr="00A043D7">
        <w:rPr>
          <w:sz w:val="28"/>
          <w:szCs w:val="28"/>
          <w:lang w:val="uk-UA" w:eastAsia="uk-UA"/>
        </w:rPr>
        <w:t>‒</w:t>
      </w:r>
      <w:r w:rsidRPr="00A043D7">
        <w:rPr>
          <w:rFonts w:eastAsiaTheme="majorEastAsia"/>
          <w:sz w:val="28"/>
          <w:szCs w:val="28"/>
          <w:lang w:val="uk-UA" w:eastAsia="uk-UA"/>
        </w:rPr>
        <w:t xml:space="preserve"> обсяг мірної колби, в якій проводять відділення заліза і титану,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V</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 xml:space="preserve"> – об’єм аліквотної частини розчину, що відбирається для відділення </w:t>
      </w:r>
      <w:r w:rsidRPr="00A043D7">
        <w:rPr>
          <w:sz w:val="28"/>
          <w:szCs w:val="28"/>
          <w:shd w:val="clear" w:color="auto" w:fill="FFFFFF"/>
          <w:lang w:eastAsia="uk-UA"/>
        </w:rPr>
        <w:t>TiO</w:t>
      </w:r>
      <w:r w:rsidRPr="00A043D7">
        <w:rPr>
          <w:sz w:val="28"/>
          <w:szCs w:val="28"/>
          <w:shd w:val="clear" w:color="auto" w:fill="FFFFFF"/>
          <w:vertAlign w:val="subscript"/>
          <w:lang w:val="uk-UA" w:eastAsia="uk-UA"/>
        </w:rPr>
        <w:t>2</w:t>
      </w:r>
      <w:r w:rsidRPr="00A043D7">
        <w:rPr>
          <w:sz w:val="28"/>
          <w:szCs w:val="28"/>
          <w:shd w:val="clear" w:color="auto" w:fill="FFFFFF"/>
          <w:lang w:val="uk-UA" w:eastAsia="uk-UA"/>
        </w:rPr>
        <w:t xml:space="preserve"> та </w:t>
      </w:r>
      <w:r w:rsidRPr="00A043D7">
        <w:rPr>
          <w:sz w:val="28"/>
          <w:szCs w:val="28"/>
          <w:shd w:val="clear" w:color="auto" w:fill="FFFFFF"/>
          <w:lang w:eastAsia="uk-UA"/>
        </w:rPr>
        <w:t>Fe</w:t>
      </w:r>
      <w:r w:rsidRPr="00A043D7">
        <w:rPr>
          <w:sz w:val="28"/>
          <w:szCs w:val="28"/>
          <w:shd w:val="clear" w:color="auto" w:fill="FFFFFF"/>
          <w:vertAlign w:val="subscript"/>
          <w:lang w:val="uk-UA" w:eastAsia="uk-UA"/>
        </w:rPr>
        <w:t>2</w:t>
      </w:r>
      <w:r w:rsidRPr="00A043D7">
        <w:rPr>
          <w:sz w:val="28"/>
          <w:szCs w:val="28"/>
          <w:shd w:val="clear" w:color="auto" w:fill="FFFFFF"/>
          <w:lang w:eastAsia="uk-UA"/>
        </w:rPr>
        <w:t>O</w:t>
      </w:r>
      <w:r w:rsidRPr="00A043D7">
        <w:rPr>
          <w:sz w:val="28"/>
          <w:szCs w:val="28"/>
          <w:shd w:val="clear" w:color="auto" w:fill="FFFFFF"/>
          <w:vertAlign w:val="subscript"/>
          <w:lang w:val="uk-UA" w:eastAsia="uk-UA"/>
        </w:rPr>
        <w:t>3</w:t>
      </w:r>
      <w:r w:rsidRPr="00A043D7">
        <w:rPr>
          <w:rFonts w:eastAsiaTheme="majorEastAsia"/>
          <w:sz w:val="28"/>
          <w:szCs w:val="28"/>
          <w:lang w:val="uk-UA" w:eastAsia="uk-UA"/>
        </w:rPr>
        <w:t>,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Pr="00A043D7">
        <w:rPr>
          <w:rFonts w:eastAsiaTheme="majorEastAsia"/>
          <w:sz w:val="28"/>
          <w:szCs w:val="28"/>
          <w:lang w:eastAsia="uk-UA"/>
        </w:rPr>
        <w:t>Al</w:t>
      </w:r>
      <w:r w:rsidRPr="00A043D7">
        <w:rPr>
          <w:rFonts w:eastAsiaTheme="majorEastAsia"/>
          <w:sz w:val="28"/>
          <w:szCs w:val="28"/>
          <w:vertAlign w:val="subscript"/>
          <w:lang w:val="uk-UA" w:eastAsia="uk-UA"/>
        </w:rPr>
        <w:t>2</w:t>
      </w:r>
      <w:r w:rsidRPr="00A043D7">
        <w:rPr>
          <w:rFonts w:eastAsiaTheme="majorEastAsia"/>
          <w:sz w:val="28"/>
          <w:szCs w:val="28"/>
          <w:lang w:eastAsia="uk-UA"/>
        </w:rPr>
        <w:t>O</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Pr="00A043D7">
        <w:rPr>
          <w:rFonts w:eastAsiaTheme="majorEastAsia"/>
          <w:sz w:val="28"/>
          <w:szCs w:val="28"/>
          <w:lang w:eastAsia="uk-UA"/>
        </w:rPr>
        <w:t>m</w:t>
      </w:r>
      <w:r w:rsidRPr="00A043D7">
        <w:rPr>
          <w:rFonts w:eastAsiaTheme="majorEastAsia"/>
          <w:sz w:val="28"/>
          <w:szCs w:val="28"/>
          <w:lang w:val="uk-UA" w:eastAsia="uk-UA"/>
        </w:rPr>
        <w:t xml:space="preserve"> </w:t>
      </w:r>
      <w:r w:rsidRPr="00A043D7">
        <w:rPr>
          <w:sz w:val="28"/>
          <w:szCs w:val="28"/>
          <w:lang w:val="uk-UA" w:eastAsia="uk-UA"/>
        </w:rPr>
        <w:t>‒</w:t>
      </w:r>
      <w:r w:rsidRPr="00A043D7">
        <w:rPr>
          <w:rFonts w:eastAsiaTheme="majorEastAsia"/>
          <w:sz w:val="28"/>
          <w:szCs w:val="28"/>
          <w:lang w:val="uk-UA" w:eastAsia="uk-UA"/>
        </w:rPr>
        <w:t xml:space="preserve"> маса наважки бокситу</w:t>
      </w:r>
    </w:p>
    <w:p w14:paraId="32A6972C"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3C023FA3"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Розбіжності результатів паралельних визначень, що допускаються, не повинні перевищувати 0,5%, а результатів аналізу </w:t>
      </w:r>
      <w:r w:rsidRPr="00A043D7">
        <w:rPr>
          <w:sz w:val="28"/>
          <w:szCs w:val="28"/>
          <w:lang w:val="uk-UA" w:eastAsia="uk-UA"/>
        </w:rPr>
        <w:t>‒</w:t>
      </w:r>
      <w:r w:rsidRPr="00A043D7">
        <w:rPr>
          <w:rFonts w:eastAsiaTheme="majorEastAsia"/>
          <w:sz w:val="28"/>
          <w:szCs w:val="28"/>
          <w:lang w:val="uk-UA" w:eastAsia="uk-UA"/>
        </w:rPr>
        <w:t xml:space="preserve"> 0,8%.</w:t>
      </w:r>
    </w:p>
    <w:p w14:paraId="3D502316"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p>
    <w:p w14:paraId="465ED8C9"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p>
    <w:p w14:paraId="3FAF7009" w14:textId="77777777" w:rsidR="00545D74" w:rsidRPr="00A043D7" w:rsidRDefault="00A44794" w:rsidP="00545D74">
      <w:pPr>
        <w:spacing w:line="360" w:lineRule="auto"/>
        <w:ind w:firstLine="709"/>
        <w:jc w:val="both"/>
        <w:rPr>
          <w:rFonts w:eastAsia="Calibri"/>
          <w:bCs/>
          <w:sz w:val="28"/>
          <w:szCs w:val="28"/>
          <w:shd w:val="clear" w:color="auto" w:fill="FFFFFF"/>
          <w:lang w:val="uk-UA"/>
        </w:rPr>
      </w:pPr>
      <w:r w:rsidRPr="00A043D7">
        <w:rPr>
          <w:rFonts w:eastAsia="Calibri"/>
          <w:bCs/>
          <w:sz w:val="28"/>
          <w:szCs w:val="28"/>
          <w:shd w:val="clear" w:color="auto" w:fill="FFFFFF"/>
          <w:lang w:val="uk-UA"/>
        </w:rPr>
        <w:t>2.4 Методика визначення вмісту P</w:t>
      </w:r>
      <w:r w:rsidRPr="00A043D7">
        <w:rPr>
          <w:rFonts w:eastAsia="Calibri"/>
          <w:bCs/>
          <w:sz w:val="28"/>
          <w:szCs w:val="28"/>
          <w:shd w:val="clear" w:color="auto" w:fill="FFFFFF"/>
          <w:vertAlign w:val="subscript"/>
          <w:lang w:val="uk-UA"/>
        </w:rPr>
        <w:t>2</w:t>
      </w:r>
      <w:r w:rsidRPr="00A043D7">
        <w:rPr>
          <w:rFonts w:eastAsia="Calibri"/>
          <w:bCs/>
          <w:sz w:val="28"/>
          <w:szCs w:val="28"/>
          <w:shd w:val="clear" w:color="auto" w:fill="FFFFFF"/>
          <w:lang w:val="uk-UA"/>
        </w:rPr>
        <w:t>O</w:t>
      </w:r>
      <w:r w:rsidRPr="00A043D7">
        <w:rPr>
          <w:rFonts w:eastAsia="Calibri"/>
          <w:bCs/>
          <w:sz w:val="28"/>
          <w:szCs w:val="28"/>
          <w:shd w:val="clear" w:color="auto" w:fill="FFFFFF"/>
          <w:vertAlign w:val="subscript"/>
          <w:lang w:val="uk-UA"/>
        </w:rPr>
        <w:t>5</w:t>
      </w:r>
      <w:r w:rsidRPr="00A043D7">
        <w:rPr>
          <w:rFonts w:eastAsia="Calibri"/>
          <w:bCs/>
          <w:sz w:val="28"/>
          <w:szCs w:val="28"/>
          <w:shd w:val="clear" w:color="auto" w:fill="FFFFFF"/>
          <w:lang w:val="uk-UA"/>
        </w:rPr>
        <w:t>, TiO</w:t>
      </w:r>
      <w:r w:rsidRPr="00A043D7">
        <w:rPr>
          <w:rFonts w:eastAsia="Calibri"/>
          <w:bCs/>
          <w:sz w:val="28"/>
          <w:szCs w:val="28"/>
          <w:shd w:val="clear" w:color="auto" w:fill="FFFFFF"/>
          <w:vertAlign w:val="subscript"/>
          <w:lang w:val="uk-UA"/>
        </w:rPr>
        <w:t>2</w:t>
      </w:r>
      <w:r w:rsidRPr="00A043D7">
        <w:rPr>
          <w:rFonts w:eastAsia="Calibri"/>
          <w:bCs/>
          <w:sz w:val="28"/>
          <w:szCs w:val="28"/>
          <w:shd w:val="clear" w:color="auto" w:fill="FFFFFF"/>
          <w:lang w:val="uk-UA"/>
        </w:rPr>
        <w:t>, Cr</w:t>
      </w:r>
      <w:r w:rsidRPr="00A043D7">
        <w:rPr>
          <w:rFonts w:eastAsia="Calibri"/>
          <w:bCs/>
          <w:sz w:val="28"/>
          <w:szCs w:val="28"/>
          <w:shd w:val="clear" w:color="auto" w:fill="FFFFFF"/>
          <w:vertAlign w:val="subscript"/>
          <w:lang w:val="uk-UA"/>
        </w:rPr>
        <w:t>2</w:t>
      </w:r>
      <w:r w:rsidRPr="00A043D7">
        <w:rPr>
          <w:rFonts w:eastAsia="Calibri"/>
          <w:bCs/>
          <w:sz w:val="28"/>
          <w:szCs w:val="28"/>
          <w:shd w:val="clear" w:color="auto" w:fill="FFFFFF"/>
          <w:lang w:val="uk-UA"/>
        </w:rPr>
        <w:t>O</w:t>
      </w:r>
      <w:r w:rsidRPr="00A043D7">
        <w:rPr>
          <w:rFonts w:eastAsia="Calibri"/>
          <w:bCs/>
          <w:sz w:val="28"/>
          <w:szCs w:val="28"/>
          <w:shd w:val="clear" w:color="auto" w:fill="FFFFFF"/>
          <w:vertAlign w:val="subscript"/>
          <w:lang w:val="uk-UA"/>
        </w:rPr>
        <w:t>3</w:t>
      </w:r>
      <w:r w:rsidRPr="00A043D7">
        <w:rPr>
          <w:rFonts w:eastAsia="Calibri"/>
          <w:bCs/>
          <w:sz w:val="28"/>
          <w:szCs w:val="28"/>
          <w:shd w:val="clear" w:color="auto" w:fill="FFFFFF"/>
          <w:lang w:val="uk-UA"/>
        </w:rPr>
        <w:t>, V</w:t>
      </w:r>
      <w:r w:rsidRPr="00A043D7">
        <w:rPr>
          <w:rFonts w:eastAsia="Calibri"/>
          <w:bCs/>
          <w:sz w:val="28"/>
          <w:szCs w:val="28"/>
          <w:shd w:val="clear" w:color="auto" w:fill="FFFFFF"/>
          <w:vertAlign w:val="subscript"/>
          <w:lang w:val="uk-UA"/>
        </w:rPr>
        <w:t>2</w:t>
      </w:r>
      <w:r w:rsidRPr="00A043D7">
        <w:rPr>
          <w:rFonts w:eastAsia="Calibri"/>
          <w:bCs/>
          <w:sz w:val="28"/>
          <w:szCs w:val="28"/>
          <w:shd w:val="clear" w:color="auto" w:fill="FFFFFF"/>
          <w:lang w:val="uk-UA"/>
        </w:rPr>
        <w:t>O</w:t>
      </w:r>
      <w:r w:rsidRPr="00A043D7">
        <w:rPr>
          <w:rFonts w:eastAsia="Calibri"/>
          <w:bCs/>
          <w:sz w:val="28"/>
          <w:szCs w:val="28"/>
          <w:shd w:val="clear" w:color="auto" w:fill="FFFFFF"/>
          <w:vertAlign w:val="subscript"/>
          <w:lang w:val="uk-UA"/>
        </w:rPr>
        <w:t>5</w:t>
      </w:r>
      <w:r w:rsidRPr="00A043D7">
        <w:rPr>
          <w:rFonts w:eastAsia="Calibri"/>
          <w:bCs/>
          <w:sz w:val="28"/>
          <w:szCs w:val="28"/>
          <w:shd w:val="clear" w:color="auto" w:fill="FFFFFF"/>
          <w:lang w:val="uk-UA"/>
        </w:rPr>
        <w:t xml:space="preserve"> та MnO</w:t>
      </w:r>
      <w:r w:rsidRPr="00A043D7">
        <w:rPr>
          <w:rFonts w:eastAsia="Calibri"/>
          <w:bCs/>
          <w:sz w:val="28"/>
          <w:szCs w:val="28"/>
          <w:shd w:val="clear" w:color="auto" w:fill="FFFFFF"/>
          <w:lang w:val="ru-RU"/>
        </w:rPr>
        <w:t xml:space="preserve"> </w:t>
      </w:r>
      <w:r w:rsidRPr="00A043D7">
        <w:rPr>
          <w:rFonts w:eastAsia="Calibri"/>
          <w:bCs/>
          <w:sz w:val="28"/>
          <w:szCs w:val="28"/>
          <w:shd w:val="clear" w:color="auto" w:fill="FFFFFF"/>
          <w:lang w:val="uk-UA"/>
        </w:rPr>
        <w:t>фотометричним методом</w:t>
      </w:r>
    </w:p>
    <w:p w14:paraId="4869DB04"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r w:rsidRPr="00A043D7">
        <w:rPr>
          <w:bCs/>
          <w:sz w:val="28"/>
          <w:szCs w:val="28"/>
          <w:lang w:val="uk-UA" w:eastAsia="uk-UA"/>
        </w:rPr>
        <w:t xml:space="preserve">2.4.1 </w:t>
      </w:r>
      <w:r w:rsidRPr="00A043D7">
        <w:rPr>
          <w:bCs/>
          <w:sz w:val="28"/>
          <w:szCs w:val="28"/>
          <w:lang w:val="ru-RU" w:eastAsia="uk-UA"/>
        </w:rPr>
        <w:t>А</w:t>
      </w:r>
      <w:r w:rsidRPr="00A043D7">
        <w:rPr>
          <w:bCs/>
          <w:sz w:val="28"/>
          <w:szCs w:val="28"/>
          <w:lang w:val="uk-UA" w:eastAsia="uk-UA"/>
        </w:rPr>
        <w:t xml:space="preserve">наліз вмісту </w:t>
      </w:r>
      <w:r w:rsidRPr="00A043D7">
        <w:rPr>
          <w:rFonts w:eastAsia="Calibri"/>
          <w:bCs/>
          <w:sz w:val="28"/>
          <w:szCs w:val="28"/>
          <w:shd w:val="clear" w:color="auto" w:fill="FFFFFF"/>
          <w:lang w:val="uk-UA"/>
        </w:rPr>
        <w:t>P</w:t>
      </w:r>
      <w:r w:rsidRPr="00A043D7">
        <w:rPr>
          <w:rFonts w:eastAsia="Calibri"/>
          <w:bCs/>
          <w:sz w:val="28"/>
          <w:szCs w:val="28"/>
          <w:shd w:val="clear" w:color="auto" w:fill="FFFFFF"/>
          <w:vertAlign w:val="subscript"/>
          <w:lang w:val="uk-UA"/>
        </w:rPr>
        <w:t>2</w:t>
      </w:r>
      <w:r w:rsidRPr="00A043D7">
        <w:rPr>
          <w:rFonts w:eastAsia="Calibri"/>
          <w:bCs/>
          <w:sz w:val="28"/>
          <w:szCs w:val="28"/>
          <w:shd w:val="clear" w:color="auto" w:fill="FFFFFF"/>
          <w:lang w:val="uk-UA"/>
        </w:rPr>
        <w:t>O</w:t>
      </w:r>
      <w:r w:rsidRPr="00A043D7">
        <w:rPr>
          <w:rFonts w:eastAsia="Calibri"/>
          <w:bCs/>
          <w:sz w:val="28"/>
          <w:szCs w:val="28"/>
          <w:shd w:val="clear" w:color="auto" w:fill="FFFFFF"/>
          <w:vertAlign w:val="subscript"/>
          <w:lang w:val="uk-UA"/>
        </w:rPr>
        <w:t>5</w:t>
      </w:r>
      <w:r w:rsidRPr="00A043D7">
        <w:rPr>
          <w:rFonts w:eastAsia="Calibri"/>
          <w:bCs/>
          <w:sz w:val="28"/>
          <w:szCs w:val="28"/>
          <w:shd w:val="clear" w:color="auto" w:fill="FFFFFF"/>
          <w:vertAlign w:val="subscript"/>
          <w:lang w:val="ru-RU"/>
        </w:rPr>
        <w:t xml:space="preserve"> </w:t>
      </w:r>
      <w:r w:rsidRPr="00A043D7">
        <w:rPr>
          <w:bCs/>
          <w:sz w:val="28"/>
          <w:szCs w:val="28"/>
          <w:lang w:val="uk-UA" w:eastAsia="uk-UA"/>
        </w:rPr>
        <w:t>у бокситах</w:t>
      </w:r>
    </w:p>
    <w:p w14:paraId="200408D0"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p>
    <w:p w14:paraId="55D2DDAA"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p>
    <w:p w14:paraId="158EB540" w14:textId="6A79C8E3"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Аналіз вмісту </w:t>
      </w:r>
      <w:r w:rsidRPr="00A043D7">
        <w:rPr>
          <w:rFonts w:eastAsia="Calibri"/>
          <w:bCs/>
          <w:sz w:val="28"/>
          <w:szCs w:val="28"/>
          <w:shd w:val="clear" w:color="auto" w:fill="FFFFFF"/>
          <w:lang w:val="uk-UA"/>
        </w:rPr>
        <w:t>P</w:t>
      </w:r>
      <w:r w:rsidRPr="00A043D7">
        <w:rPr>
          <w:rFonts w:eastAsia="Calibri"/>
          <w:bCs/>
          <w:sz w:val="28"/>
          <w:szCs w:val="28"/>
          <w:shd w:val="clear" w:color="auto" w:fill="FFFFFF"/>
          <w:vertAlign w:val="subscript"/>
          <w:lang w:val="uk-UA"/>
        </w:rPr>
        <w:t>2</w:t>
      </w:r>
      <w:r w:rsidRPr="00A043D7">
        <w:rPr>
          <w:rFonts w:eastAsia="Calibri"/>
          <w:bCs/>
          <w:sz w:val="28"/>
          <w:szCs w:val="28"/>
          <w:shd w:val="clear" w:color="auto" w:fill="FFFFFF"/>
          <w:lang w:val="uk-UA"/>
        </w:rPr>
        <w:t>O</w:t>
      </w:r>
      <w:r w:rsidRPr="00A043D7">
        <w:rPr>
          <w:rFonts w:eastAsia="Calibri"/>
          <w:bCs/>
          <w:sz w:val="28"/>
          <w:szCs w:val="28"/>
          <w:shd w:val="clear" w:color="auto" w:fill="FFFFFF"/>
          <w:vertAlign w:val="subscript"/>
          <w:lang w:val="uk-UA"/>
        </w:rPr>
        <w:t>5</w:t>
      </w:r>
      <w:r w:rsidRPr="00A043D7">
        <w:rPr>
          <w:sz w:val="28"/>
          <w:szCs w:val="28"/>
          <w:lang w:val="uk-UA" w:eastAsia="uk-UA"/>
        </w:rPr>
        <w:t xml:space="preserve"> </w:t>
      </w:r>
      <w:r w:rsidRPr="00A043D7">
        <w:rPr>
          <w:sz w:val="28"/>
          <w:szCs w:val="28"/>
          <w:lang w:val="ru-RU" w:eastAsia="uk-UA"/>
        </w:rPr>
        <w:t>у</w:t>
      </w:r>
      <w:r w:rsidRPr="00A043D7">
        <w:rPr>
          <w:sz w:val="28"/>
          <w:szCs w:val="28"/>
          <w:lang w:val="uk-UA" w:eastAsia="uk-UA"/>
        </w:rPr>
        <w:t xml:space="preserve"> бокситах проводять фотометричним методом (при </w:t>
      </w:r>
      <w:r w:rsidRPr="00A043D7">
        <w:rPr>
          <w:sz w:val="28"/>
          <w:szCs w:val="28"/>
          <w:lang w:val="ru-RU" w:eastAsia="uk-UA"/>
        </w:rPr>
        <w:t>м.ч.</w:t>
      </w:r>
      <w:r w:rsidRPr="00A043D7">
        <w:rPr>
          <w:sz w:val="28"/>
          <w:szCs w:val="28"/>
          <w:lang w:val="uk-UA" w:eastAsia="uk-UA"/>
        </w:rPr>
        <w:t xml:space="preserve"> від 0,025% до 1%) за </w:t>
      </w:r>
      <w:r w:rsidR="00CC0E24">
        <w:rPr>
          <w:rFonts w:eastAsia="Calibri"/>
          <w:bCs/>
          <w:sz w:val="28"/>
          <w:szCs w:val="28"/>
          <w:shd w:val="clear" w:color="auto" w:fill="FFFFFF"/>
          <w:lang w:val="uk-UA"/>
        </w:rPr>
        <w:t>м</w:t>
      </w:r>
      <w:r w:rsidR="00CC0E24" w:rsidRPr="00A043D7">
        <w:rPr>
          <w:rFonts w:eastAsia="Calibri"/>
          <w:bCs/>
          <w:sz w:val="28"/>
          <w:szCs w:val="28"/>
          <w:shd w:val="clear" w:color="auto" w:fill="FFFFFF"/>
          <w:lang w:val="uk-UA"/>
        </w:rPr>
        <w:t>етодик</w:t>
      </w:r>
      <w:r w:rsidR="00CC0E24">
        <w:rPr>
          <w:rFonts w:eastAsia="Calibri"/>
          <w:bCs/>
          <w:sz w:val="28"/>
          <w:szCs w:val="28"/>
          <w:shd w:val="clear" w:color="auto" w:fill="FFFFFF"/>
          <w:lang w:val="uk-UA"/>
        </w:rPr>
        <w:t>ою</w:t>
      </w:r>
      <w:r w:rsidR="00CC0E24" w:rsidRPr="00A043D7">
        <w:rPr>
          <w:rFonts w:eastAsia="Calibri"/>
          <w:bCs/>
          <w:sz w:val="28"/>
          <w:szCs w:val="28"/>
          <w:shd w:val="clear" w:color="auto" w:fill="FFFFFF"/>
          <w:lang w:val="uk-UA"/>
        </w:rPr>
        <w:t xml:space="preserve"> визначення вмісту P</w:t>
      </w:r>
      <w:r w:rsidR="00CC0E24" w:rsidRPr="00A043D7">
        <w:rPr>
          <w:rFonts w:eastAsia="Calibri"/>
          <w:bCs/>
          <w:sz w:val="28"/>
          <w:szCs w:val="28"/>
          <w:shd w:val="clear" w:color="auto" w:fill="FFFFFF"/>
          <w:vertAlign w:val="subscript"/>
          <w:lang w:val="uk-UA"/>
        </w:rPr>
        <w:t>2</w:t>
      </w:r>
      <w:r w:rsidR="00CC0E24" w:rsidRPr="00A043D7">
        <w:rPr>
          <w:rFonts w:eastAsia="Calibri"/>
          <w:bCs/>
          <w:sz w:val="28"/>
          <w:szCs w:val="28"/>
          <w:shd w:val="clear" w:color="auto" w:fill="FFFFFF"/>
          <w:lang w:val="uk-UA"/>
        </w:rPr>
        <w:t>O</w:t>
      </w:r>
      <w:r w:rsidR="00CC0E24" w:rsidRPr="00A043D7">
        <w:rPr>
          <w:rFonts w:eastAsia="Calibri"/>
          <w:bCs/>
          <w:sz w:val="28"/>
          <w:szCs w:val="28"/>
          <w:shd w:val="clear" w:color="auto" w:fill="FFFFFF"/>
          <w:vertAlign w:val="subscript"/>
          <w:lang w:val="uk-UA"/>
        </w:rPr>
        <w:t>5</w:t>
      </w:r>
      <w:r w:rsidR="00CC0E24">
        <w:rPr>
          <w:rFonts w:eastAsia="Calibri"/>
          <w:bCs/>
          <w:sz w:val="28"/>
          <w:szCs w:val="28"/>
          <w:shd w:val="clear" w:color="auto" w:fill="FFFFFF"/>
          <w:lang w:val="uk-UA"/>
        </w:rPr>
        <w:t xml:space="preserve"> у бокситах</w:t>
      </w:r>
      <w:r w:rsidR="00CC0E24" w:rsidRPr="00A043D7">
        <w:rPr>
          <w:sz w:val="28"/>
          <w:szCs w:val="28"/>
          <w:lang w:val="uk-UA" w:eastAsia="uk-UA"/>
        </w:rPr>
        <w:t xml:space="preserve"> </w:t>
      </w:r>
      <w:r w:rsidRPr="00A043D7">
        <w:rPr>
          <w:sz w:val="28"/>
          <w:szCs w:val="28"/>
          <w:lang w:val="uk-UA" w:eastAsia="uk-UA"/>
        </w:rPr>
        <w:t>[28].</w:t>
      </w:r>
    </w:p>
    <w:p w14:paraId="1ECC20B5"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Метод заснований на розкладанні бокситу сплавленням із </w:t>
      </w:r>
      <w:r w:rsidRPr="00A043D7">
        <w:rPr>
          <w:sz w:val="28"/>
          <w:szCs w:val="28"/>
          <w:lang w:eastAsia="uk-UA"/>
        </w:rPr>
        <w:t>Na</w:t>
      </w:r>
      <w:r w:rsidRPr="00A043D7">
        <w:rPr>
          <w:sz w:val="28"/>
          <w:szCs w:val="28"/>
          <w:vertAlign w:val="subscript"/>
          <w:lang w:val="uk-UA" w:eastAsia="uk-UA"/>
        </w:rPr>
        <w:t>2</w:t>
      </w:r>
      <w:r w:rsidRPr="00A043D7">
        <w:rPr>
          <w:sz w:val="28"/>
          <w:szCs w:val="28"/>
          <w:lang w:eastAsia="uk-UA"/>
        </w:rPr>
        <w:t>CO</w:t>
      </w:r>
      <w:r w:rsidRPr="00A043D7">
        <w:rPr>
          <w:sz w:val="28"/>
          <w:szCs w:val="28"/>
          <w:vertAlign w:val="subscript"/>
          <w:lang w:val="uk-UA" w:eastAsia="uk-UA"/>
        </w:rPr>
        <w:t>3</w:t>
      </w:r>
      <w:r w:rsidRPr="00A043D7">
        <w:rPr>
          <w:sz w:val="28"/>
          <w:szCs w:val="28"/>
          <w:lang w:val="uk-UA" w:eastAsia="uk-UA"/>
        </w:rPr>
        <w:t xml:space="preserve">, видаленням </w:t>
      </w:r>
      <w:r w:rsidRPr="00A043D7">
        <w:rPr>
          <w:sz w:val="28"/>
          <w:szCs w:val="28"/>
          <w:lang w:eastAsia="uk-UA"/>
        </w:rPr>
        <w:t>SiO</w:t>
      </w:r>
      <w:r w:rsidRPr="00A043D7">
        <w:rPr>
          <w:sz w:val="28"/>
          <w:szCs w:val="28"/>
          <w:vertAlign w:val="subscript"/>
          <w:lang w:val="uk-UA" w:eastAsia="uk-UA"/>
        </w:rPr>
        <w:t>2</w:t>
      </w:r>
      <w:r w:rsidRPr="00A043D7">
        <w:rPr>
          <w:sz w:val="28"/>
          <w:szCs w:val="28"/>
          <w:lang w:val="uk-UA" w:eastAsia="uk-UA"/>
        </w:rPr>
        <w:t xml:space="preserve"> фільтруванням, утворенням молібденової сині та вимірюванням оптичної щільності розчину при довжині хвилі 720 нм. Желатин, якщо він є у розчині, попередньо окиснюють </w:t>
      </w:r>
      <w:r w:rsidRPr="00A043D7">
        <w:rPr>
          <w:sz w:val="28"/>
          <w:szCs w:val="28"/>
          <w:lang w:eastAsia="uk-UA"/>
        </w:rPr>
        <w:t>H</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2</w:t>
      </w:r>
      <w:r w:rsidRPr="00A043D7">
        <w:rPr>
          <w:sz w:val="28"/>
          <w:szCs w:val="28"/>
          <w:lang w:val="uk-UA" w:eastAsia="uk-UA"/>
        </w:rPr>
        <w:t>.</w:t>
      </w:r>
    </w:p>
    <w:p w14:paraId="180F8C09" w14:textId="19205F1D" w:rsidR="00545D74" w:rsidRPr="00640F7A" w:rsidRDefault="00A44794" w:rsidP="00640F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Пробу масою 1 г поміщають платиновий тигель, добре перемішують із 3 г </w:t>
      </w:r>
      <w:r w:rsidRPr="00A043D7">
        <w:rPr>
          <w:sz w:val="28"/>
          <w:szCs w:val="28"/>
          <w:lang w:eastAsia="uk-UA"/>
        </w:rPr>
        <w:t>Na</w:t>
      </w:r>
      <w:r w:rsidRPr="00A043D7">
        <w:rPr>
          <w:sz w:val="28"/>
          <w:szCs w:val="28"/>
          <w:vertAlign w:val="subscript"/>
          <w:lang w:val="uk-UA" w:eastAsia="uk-UA"/>
        </w:rPr>
        <w:t>2</w:t>
      </w:r>
      <w:r w:rsidRPr="00A043D7">
        <w:rPr>
          <w:sz w:val="28"/>
          <w:szCs w:val="28"/>
          <w:lang w:eastAsia="uk-UA"/>
        </w:rPr>
        <w:t>CO</w:t>
      </w:r>
      <w:r w:rsidRPr="00A043D7">
        <w:rPr>
          <w:sz w:val="28"/>
          <w:szCs w:val="28"/>
          <w:vertAlign w:val="subscript"/>
          <w:lang w:val="uk-UA" w:eastAsia="uk-UA"/>
        </w:rPr>
        <w:t xml:space="preserve">3 </w:t>
      </w:r>
      <w:r w:rsidRPr="00A043D7">
        <w:rPr>
          <w:sz w:val="28"/>
          <w:szCs w:val="28"/>
          <w:lang w:val="uk-UA" w:eastAsia="uk-UA"/>
        </w:rPr>
        <w:t xml:space="preserve">і сплавляють при </w:t>
      </w:r>
      <w:r w:rsidRPr="00A043D7">
        <w:rPr>
          <w:sz w:val="28"/>
          <w:szCs w:val="28"/>
          <w:lang w:eastAsia="uk-UA"/>
        </w:rPr>
        <w:t>t</w:t>
      </w:r>
      <w:r w:rsidRPr="00A043D7">
        <w:rPr>
          <w:sz w:val="28"/>
          <w:szCs w:val="28"/>
          <w:lang w:val="uk-UA" w:eastAsia="uk-UA"/>
        </w:rPr>
        <w:t xml:space="preserve">=1100 </w:t>
      </w:r>
      <w:r w:rsidRPr="00A043D7">
        <w:rPr>
          <w:sz w:val="28"/>
          <w:szCs w:val="28"/>
          <w:vertAlign w:val="superscript"/>
          <w:lang w:val="uk-UA" w:eastAsia="uk-UA"/>
        </w:rPr>
        <w:t>0</w:t>
      </w:r>
      <w:r w:rsidRPr="00A043D7">
        <w:rPr>
          <w:sz w:val="28"/>
          <w:szCs w:val="28"/>
          <w:lang w:val="uk-UA" w:eastAsia="uk-UA"/>
        </w:rPr>
        <w:t>С 20 хв. Після охолодження тигель з плавом поміщають у склянку місткістю 400 см</w:t>
      </w:r>
      <w:r w:rsidRPr="00A043D7">
        <w:rPr>
          <w:sz w:val="28"/>
          <w:szCs w:val="28"/>
          <w:vertAlign w:val="superscript"/>
          <w:lang w:val="uk-UA" w:eastAsia="uk-UA"/>
        </w:rPr>
        <w:t>3</w:t>
      </w:r>
      <w:r w:rsidRPr="00A043D7">
        <w:rPr>
          <w:sz w:val="28"/>
          <w:szCs w:val="28"/>
          <w:lang w:val="uk-UA" w:eastAsia="uk-UA"/>
        </w:rPr>
        <w:t>, додають приблизно 100 см</w:t>
      </w:r>
      <w:r w:rsidRPr="00A043D7">
        <w:rPr>
          <w:sz w:val="28"/>
          <w:szCs w:val="28"/>
          <w:vertAlign w:val="superscript"/>
          <w:lang w:val="uk-UA" w:eastAsia="uk-UA"/>
        </w:rPr>
        <w:t>3</w:t>
      </w:r>
      <w:r w:rsidRPr="00A043D7">
        <w:rPr>
          <w:sz w:val="28"/>
          <w:szCs w:val="28"/>
          <w:lang w:val="uk-UA" w:eastAsia="uk-UA"/>
        </w:rPr>
        <w:t xml:space="preserve"> води, </w:t>
      </w:r>
      <w:r w:rsidR="00640F7A">
        <w:rPr>
          <w:sz w:val="28"/>
          <w:szCs w:val="28"/>
          <w:lang w:val="uk-UA" w:eastAsia="uk-UA"/>
        </w:rPr>
        <w:br/>
      </w:r>
      <w:r w:rsidRPr="00A043D7">
        <w:rPr>
          <w:sz w:val="28"/>
          <w:szCs w:val="28"/>
          <w:lang w:val="uk-UA" w:eastAsia="uk-UA"/>
        </w:rPr>
        <w:t>30-35 см</w:t>
      </w:r>
      <w:r w:rsidRPr="00A043D7">
        <w:rPr>
          <w:sz w:val="28"/>
          <w:szCs w:val="28"/>
          <w:vertAlign w:val="superscript"/>
          <w:lang w:val="uk-UA" w:eastAsia="uk-UA"/>
        </w:rPr>
        <w:t>3</w:t>
      </w:r>
      <w:r w:rsidRPr="00A043D7">
        <w:rPr>
          <w:sz w:val="28"/>
          <w:szCs w:val="28"/>
          <w:lang w:val="uk-UA" w:eastAsia="uk-UA"/>
        </w:rPr>
        <w:t xml:space="preserve"> розчину </w:t>
      </w:r>
      <w:r w:rsidRPr="00A043D7">
        <w:rPr>
          <w:sz w:val="28"/>
          <w:szCs w:val="28"/>
          <w:lang w:eastAsia="uk-UA"/>
        </w:rPr>
        <w:t>HCl</w:t>
      </w:r>
      <w:r w:rsidRPr="00A043D7">
        <w:rPr>
          <w:sz w:val="28"/>
          <w:szCs w:val="28"/>
          <w:lang w:val="uk-UA" w:eastAsia="uk-UA"/>
        </w:rPr>
        <w:t xml:space="preserve"> 1:1, накривають годинниковим склом і нагрівають на піщаній бані. Після вилуговування вмісту тиглю його виймають зі склянки та ополіскують водою. До отриманого розчину додають 10 см</w:t>
      </w:r>
      <w:r w:rsidRPr="00A043D7">
        <w:rPr>
          <w:sz w:val="28"/>
          <w:szCs w:val="28"/>
          <w:vertAlign w:val="superscript"/>
          <w:lang w:val="uk-UA" w:eastAsia="uk-UA"/>
        </w:rPr>
        <w:t>3</w:t>
      </w:r>
      <w:r w:rsidRPr="00A043D7">
        <w:rPr>
          <w:sz w:val="28"/>
          <w:szCs w:val="28"/>
          <w:lang w:val="uk-UA" w:eastAsia="uk-UA"/>
        </w:rPr>
        <w:t xml:space="preserve"> розчину </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SO</w:t>
      </w:r>
      <w:r w:rsidRPr="00A043D7">
        <w:rPr>
          <w:sz w:val="28"/>
          <w:szCs w:val="28"/>
          <w:vertAlign w:val="subscript"/>
          <w:lang w:val="uk-UA" w:eastAsia="uk-UA"/>
        </w:rPr>
        <w:t>4</w:t>
      </w:r>
      <w:r w:rsidRPr="00A043D7">
        <w:rPr>
          <w:sz w:val="28"/>
          <w:szCs w:val="28"/>
          <w:lang w:val="uk-UA" w:eastAsia="uk-UA"/>
        </w:rPr>
        <w:t xml:space="preserve"> 1:1 і випарюють до появи її парів та ще 20 хв. Після охолодження до залишку додають 200 см</w:t>
      </w:r>
      <w:r w:rsidRPr="00A043D7">
        <w:rPr>
          <w:sz w:val="28"/>
          <w:szCs w:val="28"/>
          <w:vertAlign w:val="superscript"/>
          <w:lang w:val="uk-UA" w:eastAsia="uk-UA"/>
        </w:rPr>
        <w:t>3</w:t>
      </w:r>
      <w:r w:rsidRPr="00A043D7">
        <w:rPr>
          <w:sz w:val="28"/>
          <w:szCs w:val="28"/>
          <w:lang w:val="uk-UA" w:eastAsia="uk-UA"/>
        </w:rPr>
        <w:t xml:space="preserve"> води, 20 см</w:t>
      </w:r>
      <w:r w:rsidRPr="00A043D7">
        <w:rPr>
          <w:sz w:val="28"/>
          <w:szCs w:val="28"/>
          <w:vertAlign w:val="superscript"/>
          <w:lang w:val="uk-UA" w:eastAsia="uk-UA"/>
        </w:rPr>
        <w:t>3</w:t>
      </w:r>
      <w:r w:rsidRPr="00A043D7">
        <w:rPr>
          <w:sz w:val="28"/>
          <w:szCs w:val="28"/>
          <w:lang w:val="uk-UA" w:eastAsia="uk-UA"/>
        </w:rPr>
        <w:t xml:space="preserve"> розчину </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SO</w:t>
      </w:r>
      <w:r w:rsidRPr="00A043D7">
        <w:rPr>
          <w:sz w:val="28"/>
          <w:szCs w:val="28"/>
          <w:vertAlign w:val="subscript"/>
          <w:lang w:val="uk-UA" w:eastAsia="uk-UA"/>
        </w:rPr>
        <w:t>4</w:t>
      </w:r>
      <w:r w:rsidRPr="00640F7A">
        <w:rPr>
          <w:sz w:val="28"/>
          <w:szCs w:val="28"/>
          <w:lang w:val="uk-UA" w:eastAsia="uk-UA"/>
        </w:rPr>
        <w:t xml:space="preserve"> </w:t>
      </w:r>
      <w:r w:rsidR="00640F7A" w:rsidRPr="00640F7A">
        <w:rPr>
          <w:sz w:val="28"/>
          <w:szCs w:val="28"/>
          <w:lang w:val="uk-UA" w:eastAsia="uk-UA"/>
        </w:rPr>
        <w:t>(</w:t>
      </w:r>
      <w:r w:rsidRPr="00A043D7">
        <w:rPr>
          <w:sz w:val="28"/>
          <w:szCs w:val="28"/>
          <w:lang w:val="uk-UA" w:eastAsia="uk-UA"/>
        </w:rPr>
        <w:t>3:1</w:t>
      </w:r>
      <w:r w:rsidR="00640F7A">
        <w:rPr>
          <w:sz w:val="28"/>
          <w:szCs w:val="28"/>
          <w:lang w:val="uk-UA" w:eastAsia="uk-UA"/>
        </w:rPr>
        <w:t>)</w:t>
      </w:r>
      <w:r w:rsidRPr="00A043D7">
        <w:rPr>
          <w:sz w:val="28"/>
          <w:szCs w:val="28"/>
          <w:lang w:val="uk-UA" w:eastAsia="uk-UA"/>
        </w:rPr>
        <w:t xml:space="preserve"> та нагрівають до повного розчинення солей. Після того, як розчин стане прозорим, його фільтрують через фільтр «</w:t>
      </w:r>
      <w:r w:rsidR="00640F7A">
        <w:rPr>
          <w:sz w:val="28"/>
          <w:szCs w:val="28"/>
          <w:lang w:val="uk-UA" w:eastAsia="uk-UA"/>
        </w:rPr>
        <w:t>б</w:t>
      </w:r>
      <w:r w:rsidRPr="00A043D7">
        <w:rPr>
          <w:sz w:val="28"/>
          <w:szCs w:val="28"/>
          <w:lang w:val="uk-UA" w:eastAsia="uk-UA"/>
        </w:rPr>
        <w:t>іла стрічка», збираючи фільтрат у мірну колбу місткістю 500 см</w:t>
      </w:r>
      <w:r w:rsidRPr="00A043D7">
        <w:rPr>
          <w:sz w:val="28"/>
          <w:szCs w:val="28"/>
          <w:vertAlign w:val="superscript"/>
          <w:lang w:val="uk-UA" w:eastAsia="uk-UA"/>
        </w:rPr>
        <w:t>3</w:t>
      </w:r>
      <w:r w:rsidRPr="00A043D7">
        <w:rPr>
          <w:sz w:val="28"/>
          <w:szCs w:val="28"/>
          <w:lang w:val="uk-UA" w:eastAsia="uk-UA"/>
        </w:rPr>
        <w:t xml:space="preserve">. Осад промивають 6-7 разів гарячою водою. Фільтр з осадом поміщають </w:t>
      </w:r>
      <w:r w:rsidR="00640F7A">
        <w:rPr>
          <w:sz w:val="28"/>
          <w:szCs w:val="28"/>
          <w:lang w:val="uk-UA" w:eastAsia="uk-UA"/>
        </w:rPr>
        <w:t xml:space="preserve">у </w:t>
      </w:r>
      <w:r w:rsidRPr="00A043D7">
        <w:rPr>
          <w:sz w:val="28"/>
          <w:szCs w:val="28"/>
          <w:lang w:val="uk-UA" w:eastAsia="uk-UA"/>
        </w:rPr>
        <w:t xml:space="preserve">платиновий тигель, висушують, озолюють, потім залишок прожарюють при температурі 900 </w:t>
      </w:r>
      <w:r w:rsidRPr="00A043D7">
        <w:rPr>
          <w:sz w:val="28"/>
          <w:szCs w:val="28"/>
          <w:vertAlign w:val="superscript"/>
          <w:lang w:val="uk-UA" w:eastAsia="uk-UA"/>
        </w:rPr>
        <w:t>0</w:t>
      </w:r>
      <w:r w:rsidRPr="00A043D7">
        <w:rPr>
          <w:sz w:val="28"/>
          <w:szCs w:val="28"/>
          <w:lang w:val="uk-UA" w:eastAsia="uk-UA"/>
        </w:rPr>
        <w:t xml:space="preserve">С </w:t>
      </w:r>
      <w:r w:rsidR="00640F7A">
        <w:rPr>
          <w:sz w:val="28"/>
          <w:szCs w:val="28"/>
          <w:lang w:val="uk-UA" w:eastAsia="uk-UA"/>
        </w:rPr>
        <w:br/>
      </w:r>
      <w:r w:rsidRPr="00A043D7">
        <w:rPr>
          <w:sz w:val="28"/>
          <w:szCs w:val="28"/>
          <w:lang w:val="uk-UA" w:eastAsia="uk-UA"/>
        </w:rPr>
        <w:t xml:space="preserve">10 хв. До залишку після охолодження додають 3-4 краплі розчину </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SO</w:t>
      </w:r>
      <w:r w:rsidRPr="00A043D7">
        <w:rPr>
          <w:sz w:val="28"/>
          <w:szCs w:val="28"/>
          <w:vertAlign w:val="subscript"/>
          <w:lang w:val="uk-UA" w:eastAsia="uk-UA"/>
        </w:rPr>
        <w:t>4</w:t>
      </w:r>
      <w:r w:rsidR="00640F7A">
        <w:rPr>
          <w:sz w:val="28"/>
          <w:szCs w:val="28"/>
          <w:lang w:val="uk-UA" w:eastAsia="uk-UA"/>
        </w:rPr>
        <w:t xml:space="preserve"> (</w:t>
      </w:r>
      <w:r w:rsidRPr="00A043D7">
        <w:rPr>
          <w:sz w:val="28"/>
          <w:szCs w:val="28"/>
          <w:lang w:val="uk-UA" w:eastAsia="uk-UA"/>
        </w:rPr>
        <w:t>1:1</w:t>
      </w:r>
      <w:r w:rsidR="00640F7A">
        <w:rPr>
          <w:sz w:val="28"/>
          <w:szCs w:val="28"/>
          <w:lang w:val="uk-UA" w:eastAsia="uk-UA"/>
        </w:rPr>
        <w:t>)</w:t>
      </w:r>
      <w:r w:rsidRPr="00A043D7">
        <w:rPr>
          <w:sz w:val="28"/>
          <w:szCs w:val="28"/>
          <w:lang w:val="uk-UA" w:eastAsia="uk-UA"/>
        </w:rPr>
        <w:t xml:space="preserve">, </w:t>
      </w:r>
      <w:r w:rsidR="00640F7A">
        <w:rPr>
          <w:sz w:val="28"/>
          <w:szCs w:val="28"/>
          <w:lang w:val="uk-UA" w:eastAsia="uk-UA"/>
        </w:rPr>
        <w:br/>
      </w:r>
      <w:r w:rsidRPr="00A043D7">
        <w:rPr>
          <w:sz w:val="28"/>
          <w:szCs w:val="28"/>
          <w:lang w:val="uk-UA" w:eastAsia="uk-UA"/>
        </w:rPr>
        <w:t>5 см</w:t>
      </w:r>
      <w:r w:rsidRPr="00A043D7">
        <w:rPr>
          <w:sz w:val="28"/>
          <w:szCs w:val="28"/>
          <w:vertAlign w:val="superscript"/>
          <w:lang w:val="uk-UA" w:eastAsia="uk-UA"/>
        </w:rPr>
        <w:t>3</w:t>
      </w:r>
      <w:r w:rsidRPr="00A043D7">
        <w:rPr>
          <w:sz w:val="28"/>
          <w:szCs w:val="28"/>
          <w:lang w:val="uk-UA" w:eastAsia="uk-UA"/>
        </w:rPr>
        <w:t xml:space="preserve"> розчину </w:t>
      </w:r>
      <w:r w:rsidRPr="00A043D7">
        <w:rPr>
          <w:sz w:val="28"/>
          <w:szCs w:val="28"/>
          <w:lang w:eastAsia="uk-UA"/>
        </w:rPr>
        <w:t>HF</w:t>
      </w:r>
      <w:r w:rsidRPr="00A043D7">
        <w:rPr>
          <w:sz w:val="28"/>
          <w:szCs w:val="28"/>
          <w:lang w:val="uk-UA" w:eastAsia="uk-UA"/>
        </w:rPr>
        <w:t xml:space="preserve">, обережно випарюють насухо і знову прожарюють. Після охолодження залишок сплавляють </w:t>
      </w:r>
      <w:r w:rsidR="00640F7A">
        <w:rPr>
          <w:sz w:val="28"/>
          <w:szCs w:val="28"/>
          <w:lang w:val="uk-UA" w:eastAsia="uk-UA"/>
        </w:rPr>
        <w:t>і</w:t>
      </w:r>
      <w:r w:rsidRPr="00A043D7">
        <w:rPr>
          <w:sz w:val="28"/>
          <w:szCs w:val="28"/>
          <w:lang w:val="uk-UA" w:eastAsia="uk-UA"/>
        </w:rPr>
        <w:t xml:space="preserve">з 1 г </w:t>
      </w:r>
      <w:r w:rsidRPr="00A043D7">
        <w:rPr>
          <w:rFonts w:eastAsia="Calibri"/>
          <w:sz w:val="28"/>
          <w:szCs w:val="28"/>
        </w:rPr>
        <w:t>K</w:t>
      </w:r>
      <w:r w:rsidRPr="00A043D7">
        <w:rPr>
          <w:rFonts w:eastAsia="Calibri"/>
          <w:sz w:val="28"/>
          <w:szCs w:val="28"/>
          <w:vertAlign w:val="subscript"/>
          <w:lang w:val="uk-UA"/>
        </w:rPr>
        <w:t>2</w:t>
      </w:r>
      <w:r w:rsidRPr="00A043D7">
        <w:rPr>
          <w:rFonts w:eastAsia="Calibri"/>
          <w:sz w:val="28"/>
          <w:szCs w:val="28"/>
        </w:rPr>
        <w:t>S</w:t>
      </w:r>
      <w:r w:rsidRPr="00A043D7">
        <w:rPr>
          <w:rFonts w:eastAsia="Calibri"/>
          <w:sz w:val="28"/>
          <w:szCs w:val="28"/>
          <w:vertAlign w:val="subscript"/>
          <w:lang w:val="uk-UA"/>
        </w:rPr>
        <w:t>2</w:t>
      </w:r>
      <w:r w:rsidRPr="00A043D7">
        <w:rPr>
          <w:rFonts w:eastAsia="Calibri"/>
          <w:sz w:val="28"/>
          <w:szCs w:val="28"/>
        </w:rPr>
        <w:t>O</w:t>
      </w:r>
      <w:r w:rsidRPr="00A043D7">
        <w:rPr>
          <w:rFonts w:eastAsia="Calibri"/>
          <w:sz w:val="28"/>
          <w:szCs w:val="28"/>
          <w:vertAlign w:val="subscript"/>
          <w:lang w:val="uk-UA"/>
        </w:rPr>
        <w:t>7</w:t>
      </w:r>
      <w:r w:rsidRPr="00A043D7">
        <w:rPr>
          <w:rFonts w:eastAsia="Calibri"/>
          <w:sz w:val="28"/>
          <w:szCs w:val="28"/>
          <w:lang w:val="uk-UA"/>
        </w:rPr>
        <w:t xml:space="preserve">, потім вилуговують розчином </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SO</w:t>
      </w:r>
      <w:r w:rsidRPr="00A043D7">
        <w:rPr>
          <w:sz w:val="28"/>
          <w:szCs w:val="28"/>
          <w:vertAlign w:val="subscript"/>
          <w:lang w:val="uk-UA" w:eastAsia="uk-UA"/>
        </w:rPr>
        <w:t>4</w:t>
      </w:r>
      <w:r w:rsidR="00640F7A">
        <w:rPr>
          <w:sz w:val="28"/>
          <w:szCs w:val="28"/>
          <w:lang w:val="uk-UA" w:eastAsia="uk-UA"/>
        </w:rPr>
        <w:t xml:space="preserve"> (</w:t>
      </w:r>
      <w:r w:rsidRPr="00A043D7">
        <w:rPr>
          <w:rFonts w:eastAsia="Calibri"/>
          <w:sz w:val="28"/>
          <w:szCs w:val="28"/>
          <w:lang w:val="uk-UA"/>
        </w:rPr>
        <w:t>1:4</w:t>
      </w:r>
      <w:r w:rsidR="00640F7A">
        <w:rPr>
          <w:rFonts w:eastAsia="Calibri"/>
          <w:sz w:val="28"/>
          <w:szCs w:val="28"/>
          <w:lang w:val="uk-UA"/>
        </w:rPr>
        <w:t>)</w:t>
      </w:r>
      <w:r w:rsidRPr="00A043D7">
        <w:rPr>
          <w:rFonts w:eastAsia="Calibri"/>
          <w:sz w:val="28"/>
          <w:szCs w:val="28"/>
          <w:lang w:val="uk-UA"/>
        </w:rPr>
        <w:t>, охолоджують і об’єднують з вихідним розчином.</w:t>
      </w:r>
    </w:p>
    <w:p w14:paraId="277BE54D" w14:textId="14677572"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Calibri"/>
          <w:sz w:val="28"/>
          <w:szCs w:val="28"/>
          <w:lang w:val="uk-UA"/>
        </w:rPr>
        <w:t xml:space="preserve">Мірну колбу доливають водою до мітки та перемішують вміст колби. </w:t>
      </w:r>
      <w:r w:rsidR="00640F7A">
        <w:rPr>
          <w:rFonts w:eastAsia="Calibri"/>
          <w:sz w:val="28"/>
          <w:szCs w:val="28"/>
          <w:lang w:val="uk-UA"/>
        </w:rPr>
        <w:br/>
      </w:r>
      <w:r w:rsidRPr="00A043D7">
        <w:rPr>
          <w:rFonts w:eastAsia="Calibri"/>
          <w:sz w:val="28"/>
          <w:szCs w:val="28"/>
          <w:lang w:val="uk-UA"/>
        </w:rPr>
        <w:t>У мірну колбу місткістю 100 см</w:t>
      </w:r>
      <w:r w:rsidRPr="00A043D7">
        <w:rPr>
          <w:rFonts w:eastAsia="Calibri"/>
          <w:sz w:val="28"/>
          <w:szCs w:val="28"/>
          <w:vertAlign w:val="superscript"/>
          <w:lang w:val="uk-UA"/>
        </w:rPr>
        <w:t>3</w:t>
      </w:r>
      <w:r w:rsidRPr="00A043D7">
        <w:rPr>
          <w:rFonts w:eastAsia="Calibri"/>
          <w:sz w:val="28"/>
          <w:szCs w:val="28"/>
          <w:lang w:val="uk-UA"/>
        </w:rPr>
        <w:t xml:space="preserve"> відбирають аліквотну частину розчину об’ємом 20 см</w:t>
      </w:r>
      <w:r w:rsidRPr="00A043D7">
        <w:rPr>
          <w:rFonts w:eastAsia="Calibri"/>
          <w:sz w:val="28"/>
          <w:szCs w:val="28"/>
          <w:vertAlign w:val="superscript"/>
          <w:lang w:val="uk-UA"/>
        </w:rPr>
        <w:t>3</w:t>
      </w:r>
      <w:r w:rsidRPr="00A043D7">
        <w:rPr>
          <w:rFonts w:eastAsia="Calibri"/>
          <w:sz w:val="28"/>
          <w:szCs w:val="28"/>
          <w:lang w:val="uk-UA"/>
        </w:rPr>
        <w:t xml:space="preserve">. До розчину додають розчин </w:t>
      </w:r>
      <w:r w:rsidRPr="00A043D7">
        <w:rPr>
          <w:rFonts w:eastAsia="Calibri"/>
          <w:sz w:val="28"/>
          <w:szCs w:val="28"/>
        </w:rPr>
        <w:t>NH</w:t>
      </w:r>
      <w:r w:rsidRPr="00A043D7">
        <w:rPr>
          <w:rFonts w:eastAsia="Calibri"/>
          <w:sz w:val="28"/>
          <w:szCs w:val="28"/>
          <w:vertAlign w:val="subscript"/>
          <w:lang w:val="ru-RU"/>
        </w:rPr>
        <w:t>4</w:t>
      </w:r>
      <w:r w:rsidRPr="00A043D7">
        <w:rPr>
          <w:rFonts w:eastAsia="Calibri"/>
          <w:sz w:val="28"/>
          <w:szCs w:val="28"/>
        </w:rPr>
        <w:t>OH</w:t>
      </w:r>
      <w:r w:rsidRPr="00A043D7">
        <w:rPr>
          <w:rFonts w:eastAsia="Calibri"/>
          <w:sz w:val="28"/>
          <w:szCs w:val="28"/>
          <w:lang w:val="uk-UA"/>
        </w:rPr>
        <w:t xml:space="preserve"> до початку випадання осаду </w:t>
      </w:r>
      <w:r w:rsidRPr="00A043D7">
        <w:rPr>
          <w:rFonts w:eastAsia="Calibri"/>
          <w:sz w:val="28"/>
          <w:szCs w:val="28"/>
          <w:lang w:val="uk-UA"/>
        </w:rPr>
        <w:br/>
        <w:t>(pH=5-6), швидко розбавляють водою до об</w:t>
      </w:r>
      <w:r w:rsidRPr="00A043D7">
        <w:rPr>
          <w:rFonts w:eastAsia="Calibri"/>
          <w:sz w:val="28"/>
          <w:szCs w:val="28"/>
          <w:lang w:val="ru-RU"/>
        </w:rPr>
        <w:t>’</w:t>
      </w:r>
      <w:r w:rsidRPr="00A043D7">
        <w:rPr>
          <w:rFonts w:eastAsia="Calibri"/>
          <w:sz w:val="28"/>
          <w:szCs w:val="28"/>
          <w:lang w:val="uk-UA"/>
        </w:rPr>
        <w:t>єму приблизно 80 см</w:t>
      </w:r>
      <w:r w:rsidRPr="00A043D7">
        <w:rPr>
          <w:rFonts w:eastAsia="Calibri"/>
          <w:sz w:val="28"/>
          <w:szCs w:val="28"/>
          <w:vertAlign w:val="superscript"/>
          <w:lang w:val="uk-UA"/>
        </w:rPr>
        <w:t>3</w:t>
      </w:r>
      <w:r w:rsidRPr="00A043D7">
        <w:rPr>
          <w:rFonts w:eastAsia="Calibri"/>
          <w:sz w:val="28"/>
          <w:szCs w:val="28"/>
          <w:lang w:val="uk-UA"/>
        </w:rPr>
        <w:t>. З бюретки додають 4 см</w:t>
      </w:r>
      <w:r w:rsidRPr="00A043D7">
        <w:rPr>
          <w:rFonts w:eastAsia="Calibri"/>
          <w:sz w:val="28"/>
          <w:szCs w:val="28"/>
          <w:vertAlign w:val="superscript"/>
          <w:lang w:val="uk-UA"/>
        </w:rPr>
        <w:t>3</w:t>
      </w:r>
      <w:r w:rsidRPr="00A043D7">
        <w:rPr>
          <w:rFonts w:eastAsia="Calibri"/>
          <w:sz w:val="28"/>
          <w:szCs w:val="28"/>
          <w:lang w:val="uk-UA"/>
        </w:rPr>
        <w:t xml:space="preserve"> реакційної суміші (144 см</w:t>
      </w:r>
      <w:r w:rsidRPr="00A043D7">
        <w:rPr>
          <w:rFonts w:eastAsia="Calibri"/>
          <w:sz w:val="28"/>
          <w:szCs w:val="28"/>
          <w:vertAlign w:val="superscript"/>
          <w:lang w:val="uk-UA"/>
        </w:rPr>
        <w:t>3</w:t>
      </w:r>
      <w:r w:rsidRPr="00A043D7">
        <w:rPr>
          <w:rFonts w:eastAsia="Calibri"/>
          <w:sz w:val="28"/>
          <w:szCs w:val="28"/>
          <w:lang w:val="uk-UA"/>
        </w:rPr>
        <w:t xml:space="preserve"> </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SO</w:t>
      </w:r>
      <w:r w:rsidRPr="00A043D7">
        <w:rPr>
          <w:sz w:val="28"/>
          <w:szCs w:val="28"/>
          <w:vertAlign w:val="subscript"/>
          <w:lang w:val="uk-UA" w:eastAsia="uk-UA"/>
        </w:rPr>
        <w:t>4</w:t>
      </w:r>
      <w:r w:rsidRPr="00A043D7">
        <w:rPr>
          <w:sz w:val="28"/>
          <w:szCs w:val="28"/>
          <w:vertAlign w:val="subscript"/>
          <w:lang w:val="ru-RU" w:eastAsia="uk-UA"/>
        </w:rPr>
        <w:t xml:space="preserve"> </w:t>
      </w:r>
      <w:r w:rsidRPr="00A043D7">
        <w:rPr>
          <w:rFonts w:eastAsia="Calibri"/>
          <w:sz w:val="28"/>
          <w:szCs w:val="28"/>
          <w:lang w:val="uk-UA"/>
        </w:rPr>
        <w:t>обережно вливають у 300 см</w:t>
      </w:r>
      <w:r w:rsidRPr="00A043D7">
        <w:rPr>
          <w:rFonts w:eastAsia="Calibri"/>
          <w:sz w:val="28"/>
          <w:szCs w:val="28"/>
          <w:vertAlign w:val="superscript"/>
          <w:lang w:val="uk-UA"/>
        </w:rPr>
        <w:t>3</w:t>
      </w:r>
      <w:r w:rsidRPr="00A043D7">
        <w:rPr>
          <w:rFonts w:eastAsia="Calibri"/>
          <w:sz w:val="28"/>
          <w:szCs w:val="28"/>
          <w:lang w:val="uk-UA"/>
        </w:rPr>
        <w:t xml:space="preserve"> води</w:t>
      </w:r>
      <w:r w:rsidR="00640F7A">
        <w:rPr>
          <w:rFonts w:eastAsia="Calibri"/>
          <w:sz w:val="28"/>
          <w:szCs w:val="28"/>
          <w:lang w:val="uk-UA"/>
        </w:rPr>
        <w:t>)</w:t>
      </w:r>
      <w:r w:rsidRPr="00A043D7">
        <w:rPr>
          <w:rFonts w:eastAsia="Calibri"/>
          <w:sz w:val="28"/>
          <w:szCs w:val="28"/>
          <w:lang w:val="uk-UA"/>
        </w:rPr>
        <w:t>. Після охолодження до розчину додають 100 см</w:t>
      </w:r>
      <w:r w:rsidRPr="00A043D7">
        <w:rPr>
          <w:rFonts w:eastAsia="Calibri"/>
          <w:sz w:val="28"/>
          <w:szCs w:val="28"/>
          <w:vertAlign w:val="superscript"/>
          <w:lang w:val="uk-UA"/>
        </w:rPr>
        <w:t>3</w:t>
      </w:r>
      <w:r w:rsidRPr="00A043D7">
        <w:rPr>
          <w:rFonts w:eastAsia="Calibri"/>
          <w:sz w:val="28"/>
          <w:szCs w:val="28"/>
          <w:lang w:val="uk-UA"/>
        </w:rPr>
        <w:t xml:space="preserve"> розчину </w:t>
      </w:r>
      <w:r w:rsidRPr="00A043D7">
        <w:rPr>
          <w:rFonts w:eastAsia="Calibri"/>
          <w:sz w:val="28"/>
          <w:szCs w:val="28"/>
        </w:rPr>
        <w:t>NH</w:t>
      </w:r>
      <w:r w:rsidRPr="00A043D7">
        <w:rPr>
          <w:rFonts w:eastAsia="Calibri"/>
          <w:sz w:val="28"/>
          <w:szCs w:val="28"/>
          <w:vertAlign w:val="subscript"/>
          <w:lang w:val="uk-UA"/>
        </w:rPr>
        <w:t>2</w:t>
      </w:r>
      <w:r w:rsidRPr="00A043D7">
        <w:rPr>
          <w:rFonts w:eastAsia="Calibri"/>
          <w:sz w:val="28"/>
          <w:szCs w:val="28"/>
        </w:rPr>
        <w:t>SO</w:t>
      </w:r>
      <w:r w:rsidRPr="00A043D7">
        <w:rPr>
          <w:rFonts w:eastAsia="Calibri"/>
          <w:sz w:val="28"/>
          <w:szCs w:val="28"/>
          <w:vertAlign w:val="subscript"/>
          <w:lang w:val="uk-UA"/>
        </w:rPr>
        <w:t>3</w:t>
      </w:r>
      <w:r w:rsidRPr="00A043D7">
        <w:rPr>
          <w:rFonts w:eastAsia="Calibri"/>
          <w:sz w:val="28"/>
          <w:szCs w:val="28"/>
        </w:rPr>
        <w:t>H</w:t>
      </w:r>
      <w:r w:rsidRPr="00A043D7">
        <w:rPr>
          <w:rFonts w:eastAsia="Calibri"/>
          <w:sz w:val="28"/>
          <w:szCs w:val="28"/>
          <w:lang w:val="uk-UA"/>
        </w:rPr>
        <w:t xml:space="preserve">, </w:t>
      </w:r>
      <w:r w:rsidR="00640F7A">
        <w:rPr>
          <w:rFonts w:eastAsia="Calibri"/>
          <w:sz w:val="28"/>
          <w:szCs w:val="28"/>
          <w:lang w:val="uk-UA"/>
        </w:rPr>
        <w:br/>
      </w:r>
      <w:r w:rsidRPr="00A043D7">
        <w:rPr>
          <w:rFonts w:eastAsia="Calibri"/>
          <w:sz w:val="28"/>
          <w:szCs w:val="28"/>
          <w:lang w:val="uk-UA"/>
        </w:rPr>
        <w:t>200 см</w:t>
      </w:r>
      <w:r w:rsidRPr="00A043D7">
        <w:rPr>
          <w:rFonts w:eastAsia="Calibri"/>
          <w:sz w:val="28"/>
          <w:szCs w:val="28"/>
          <w:vertAlign w:val="superscript"/>
          <w:lang w:val="uk-UA"/>
        </w:rPr>
        <w:t>3</w:t>
      </w:r>
      <w:r w:rsidRPr="00A043D7">
        <w:rPr>
          <w:rFonts w:eastAsia="Calibri"/>
          <w:sz w:val="28"/>
          <w:szCs w:val="28"/>
          <w:lang w:val="uk-UA"/>
        </w:rPr>
        <w:t xml:space="preserve"> розчину (</w:t>
      </w:r>
      <w:r w:rsidRPr="00A043D7">
        <w:rPr>
          <w:rFonts w:eastAsia="Calibri"/>
          <w:sz w:val="28"/>
          <w:szCs w:val="28"/>
        </w:rPr>
        <w:t>NH</w:t>
      </w:r>
      <w:r w:rsidRPr="00A043D7">
        <w:rPr>
          <w:rFonts w:eastAsia="Calibri"/>
          <w:sz w:val="28"/>
          <w:szCs w:val="28"/>
          <w:vertAlign w:val="subscript"/>
          <w:lang w:val="uk-UA"/>
        </w:rPr>
        <w:t>4</w:t>
      </w:r>
      <w:r w:rsidRPr="00A043D7">
        <w:rPr>
          <w:rFonts w:eastAsia="Calibri"/>
          <w:sz w:val="28"/>
          <w:szCs w:val="28"/>
          <w:lang w:val="uk-UA"/>
        </w:rPr>
        <w:t>)</w:t>
      </w:r>
      <w:r w:rsidRPr="00A043D7">
        <w:rPr>
          <w:rFonts w:eastAsia="Calibri"/>
          <w:sz w:val="28"/>
          <w:szCs w:val="28"/>
          <w:vertAlign w:val="subscript"/>
          <w:lang w:val="uk-UA"/>
        </w:rPr>
        <w:t>6</w:t>
      </w:r>
      <w:r w:rsidRPr="00A043D7">
        <w:rPr>
          <w:rFonts w:eastAsia="Calibri"/>
          <w:sz w:val="28"/>
          <w:szCs w:val="28"/>
        </w:rPr>
        <w:t>Mo</w:t>
      </w:r>
      <w:r w:rsidRPr="00A043D7">
        <w:rPr>
          <w:rFonts w:eastAsia="Calibri"/>
          <w:sz w:val="28"/>
          <w:szCs w:val="28"/>
          <w:vertAlign w:val="subscript"/>
          <w:lang w:val="uk-UA"/>
        </w:rPr>
        <w:t>7</w:t>
      </w:r>
      <w:r w:rsidRPr="00A043D7">
        <w:rPr>
          <w:rFonts w:eastAsia="Calibri"/>
          <w:sz w:val="28"/>
          <w:szCs w:val="28"/>
        </w:rPr>
        <w:t>O</w:t>
      </w:r>
      <w:r w:rsidRPr="00A043D7">
        <w:rPr>
          <w:rFonts w:eastAsia="Calibri"/>
          <w:sz w:val="28"/>
          <w:szCs w:val="28"/>
          <w:vertAlign w:val="subscript"/>
          <w:lang w:val="uk-UA"/>
        </w:rPr>
        <w:t>24</w:t>
      </w:r>
      <w:r w:rsidRPr="00A043D7">
        <w:rPr>
          <w:sz w:val="28"/>
          <w:szCs w:val="28"/>
          <w:lang w:val="uk-UA" w:eastAsia="uk-UA"/>
        </w:rPr>
        <w:t>·</w:t>
      </w:r>
      <w:r w:rsidRPr="00A043D7">
        <w:rPr>
          <w:rFonts w:eastAsia="Calibri"/>
          <w:sz w:val="28"/>
          <w:szCs w:val="28"/>
          <w:lang w:val="uk-UA"/>
        </w:rPr>
        <w:t>4</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O</w:t>
      </w:r>
      <w:r w:rsidRPr="00A043D7">
        <w:rPr>
          <w:rFonts w:eastAsia="Calibri"/>
          <w:sz w:val="28"/>
          <w:szCs w:val="28"/>
          <w:lang w:val="uk-UA"/>
        </w:rPr>
        <w:t xml:space="preserve"> з масовою часткою 6,25% та 100 см</w:t>
      </w:r>
      <w:r w:rsidRPr="00A043D7">
        <w:rPr>
          <w:rFonts w:eastAsia="Calibri"/>
          <w:sz w:val="28"/>
          <w:szCs w:val="28"/>
          <w:vertAlign w:val="superscript"/>
          <w:lang w:val="uk-UA"/>
        </w:rPr>
        <w:t>3</w:t>
      </w:r>
      <w:r w:rsidRPr="00A043D7">
        <w:rPr>
          <w:rFonts w:eastAsia="Calibri"/>
          <w:sz w:val="28"/>
          <w:szCs w:val="28"/>
          <w:lang w:val="uk-UA"/>
        </w:rPr>
        <w:t xml:space="preserve"> розчину </w:t>
      </w:r>
      <w:r w:rsidRPr="00A043D7">
        <w:rPr>
          <w:rFonts w:eastAsia="Calibri"/>
          <w:sz w:val="28"/>
          <w:szCs w:val="28"/>
        </w:rPr>
        <w:t>K</w:t>
      </w:r>
      <w:r w:rsidRPr="00A043D7">
        <w:rPr>
          <w:rFonts w:eastAsia="Calibri"/>
          <w:sz w:val="28"/>
          <w:szCs w:val="28"/>
          <w:lang w:val="uk-UA"/>
        </w:rPr>
        <w:t>(</w:t>
      </w:r>
      <w:r w:rsidRPr="00A043D7">
        <w:rPr>
          <w:rFonts w:eastAsia="Calibri"/>
          <w:sz w:val="28"/>
          <w:szCs w:val="28"/>
        </w:rPr>
        <w:t>SbO</w:t>
      </w:r>
      <w:r w:rsidRPr="00A043D7">
        <w:rPr>
          <w:rFonts w:eastAsia="Calibri"/>
          <w:sz w:val="28"/>
          <w:szCs w:val="28"/>
          <w:lang w:val="uk-UA"/>
        </w:rPr>
        <w:t>)</w:t>
      </w:r>
      <w:r w:rsidRPr="00A043D7">
        <w:rPr>
          <w:rFonts w:eastAsia="Calibri"/>
          <w:sz w:val="28"/>
          <w:szCs w:val="28"/>
        </w:rPr>
        <w:t>C</w:t>
      </w:r>
      <w:r w:rsidRPr="00A043D7">
        <w:rPr>
          <w:rFonts w:eastAsia="Calibri"/>
          <w:sz w:val="28"/>
          <w:szCs w:val="28"/>
          <w:vertAlign w:val="subscript"/>
          <w:lang w:val="uk-UA"/>
        </w:rPr>
        <w:t>4</w:t>
      </w:r>
      <w:r w:rsidRPr="00A043D7">
        <w:rPr>
          <w:rFonts w:eastAsia="Calibri"/>
          <w:sz w:val="28"/>
          <w:szCs w:val="28"/>
          <w:lang w:val="uk-UA"/>
        </w:rPr>
        <w:t>Н</w:t>
      </w:r>
      <w:r w:rsidRPr="00A043D7">
        <w:rPr>
          <w:rFonts w:eastAsia="Calibri"/>
          <w:sz w:val="28"/>
          <w:szCs w:val="28"/>
          <w:vertAlign w:val="subscript"/>
          <w:lang w:val="uk-UA"/>
        </w:rPr>
        <w:t>4</w:t>
      </w:r>
      <w:r w:rsidRPr="00A043D7">
        <w:rPr>
          <w:rFonts w:eastAsia="Calibri"/>
          <w:sz w:val="28"/>
          <w:szCs w:val="28"/>
        </w:rPr>
        <w:t>O</w:t>
      </w:r>
      <w:r w:rsidRPr="00A043D7">
        <w:rPr>
          <w:rFonts w:eastAsia="Calibri"/>
          <w:sz w:val="28"/>
          <w:szCs w:val="28"/>
          <w:vertAlign w:val="subscript"/>
          <w:lang w:val="uk-UA"/>
        </w:rPr>
        <w:t>6</w:t>
      </w:r>
      <w:r w:rsidRPr="00A043D7">
        <w:rPr>
          <w:rFonts w:eastAsia="Calibri"/>
          <w:sz w:val="28"/>
          <w:szCs w:val="28"/>
          <w:lang w:val="uk-UA"/>
        </w:rPr>
        <w:t>·0,5</w:t>
      </w:r>
      <w:r w:rsidRPr="00A043D7">
        <w:rPr>
          <w:rFonts w:eastAsia="Calibri"/>
          <w:sz w:val="28"/>
          <w:szCs w:val="28"/>
        </w:rPr>
        <w:t>H</w:t>
      </w:r>
      <w:r w:rsidRPr="00A043D7">
        <w:rPr>
          <w:rFonts w:eastAsia="Calibri"/>
          <w:sz w:val="28"/>
          <w:szCs w:val="28"/>
          <w:vertAlign w:val="subscript"/>
          <w:lang w:val="uk-UA"/>
        </w:rPr>
        <w:t>2</w:t>
      </w:r>
      <w:r w:rsidRPr="00A043D7">
        <w:rPr>
          <w:rFonts w:eastAsia="Calibri"/>
          <w:sz w:val="28"/>
          <w:szCs w:val="28"/>
        </w:rPr>
        <w:t>O</w:t>
      </w:r>
      <w:r w:rsidRPr="00A043D7">
        <w:rPr>
          <w:rFonts w:eastAsia="Calibri"/>
          <w:sz w:val="28"/>
          <w:szCs w:val="28"/>
          <w:lang w:val="uk-UA"/>
        </w:rPr>
        <w:t>. Розчин охолоджують, доливають водою до 1000 см</w:t>
      </w:r>
      <w:r w:rsidRPr="00A043D7">
        <w:rPr>
          <w:rFonts w:eastAsia="Calibri"/>
          <w:sz w:val="28"/>
          <w:szCs w:val="28"/>
          <w:vertAlign w:val="superscript"/>
          <w:lang w:val="uk-UA"/>
        </w:rPr>
        <w:t>3</w:t>
      </w:r>
      <w:r w:rsidRPr="00A043D7">
        <w:rPr>
          <w:rFonts w:eastAsia="Calibri"/>
          <w:sz w:val="28"/>
          <w:szCs w:val="28"/>
          <w:lang w:val="uk-UA"/>
        </w:rPr>
        <w:t xml:space="preserve"> і перемішують, перемішують, додають 1 см</w:t>
      </w:r>
      <w:r w:rsidRPr="00A043D7">
        <w:rPr>
          <w:rFonts w:eastAsia="Calibri"/>
          <w:sz w:val="28"/>
          <w:szCs w:val="28"/>
          <w:vertAlign w:val="superscript"/>
          <w:lang w:val="uk-UA"/>
        </w:rPr>
        <w:t>3</w:t>
      </w:r>
      <w:r w:rsidRPr="00A043D7">
        <w:rPr>
          <w:rFonts w:eastAsia="Calibri"/>
          <w:sz w:val="28"/>
          <w:szCs w:val="28"/>
          <w:lang w:val="uk-UA"/>
        </w:rPr>
        <w:t xml:space="preserve"> розчину </w:t>
      </w:r>
      <w:r w:rsidRPr="00A043D7">
        <w:rPr>
          <w:rFonts w:eastAsia="Calibri"/>
          <w:sz w:val="28"/>
          <w:szCs w:val="28"/>
        </w:rPr>
        <w:t>C</w:t>
      </w:r>
      <w:r w:rsidRPr="00A043D7">
        <w:rPr>
          <w:rFonts w:eastAsia="Calibri"/>
          <w:sz w:val="28"/>
          <w:szCs w:val="28"/>
          <w:vertAlign w:val="subscript"/>
          <w:lang w:val="uk-UA"/>
        </w:rPr>
        <w:t>6</w:t>
      </w:r>
      <w:r w:rsidRPr="00A043D7">
        <w:rPr>
          <w:rFonts w:eastAsia="Calibri"/>
          <w:sz w:val="28"/>
          <w:szCs w:val="28"/>
        </w:rPr>
        <w:t>H</w:t>
      </w:r>
      <w:r w:rsidRPr="00A043D7">
        <w:rPr>
          <w:rFonts w:eastAsia="Calibri"/>
          <w:sz w:val="28"/>
          <w:szCs w:val="28"/>
          <w:vertAlign w:val="subscript"/>
          <w:lang w:val="uk-UA"/>
        </w:rPr>
        <w:t>8</w:t>
      </w:r>
      <w:r w:rsidRPr="00A043D7">
        <w:rPr>
          <w:rFonts w:eastAsia="Calibri"/>
          <w:sz w:val="28"/>
          <w:szCs w:val="28"/>
        </w:rPr>
        <w:t>O</w:t>
      </w:r>
      <w:r w:rsidRPr="00A043D7">
        <w:rPr>
          <w:rFonts w:eastAsia="Calibri"/>
          <w:sz w:val="28"/>
          <w:szCs w:val="28"/>
          <w:vertAlign w:val="subscript"/>
          <w:lang w:val="uk-UA"/>
        </w:rPr>
        <w:t xml:space="preserve">6 </w:t>
      </w:r>
      <w:r w:rsidRPr="00A043D7">
        <w:rPr>
          <w:rFonts w:eastAsia="Calibri"/>
          <w:sz w:val="28"/>
          <w:szCs w:val="28"/>
          <w:lang w:val="uk-UA"/>
        </w:rPr>
        <w:t xml:space="preserve">з масовою часткою 10%, доливають водою до мітки і перемішують. Оптичну щільність аналізованого розчину вимірюють через 15 хв. на фотоелектроколориметр або спектрофотометр, враховуючи, що максимум світлопоглинання розчинів відповідає довжині хвилі 720 нм. Розчином порівняння є розчин контрольного досліду. За оптичною густиною випробуваного розчину визначають масу </w:t>
      </w:r>
      <w:r w:rsidRPr="00A043D7">
        <w:rPr>
          <w:rFonts w:eastAsia="Calibri"/>
          <w:bCs/>
          <w:sz w:val="28"/>
          <w:szCs w:val="28"/>
          <w:shd w:val="clear" w:color="auto" w:fill="FFFFFF"/>
          <w:lang w:val="uk-UA"/>
        </w:rPr>
        <w:t>P</w:t>
      </w:r>
      <w:r w:rsidRPr="00A043D7">
        <w:rPr>
          <w:rFonts w:eastAsia="Calibri"/>
          <w:bCs/>
          <w:sz w:val="28"/>
          <w:szCs w:val="28"/>
          <w:shd w:val="clear" w:color="auto" w:fill="FFFFFF"/>
          <w:vertAlign w:val="subscript"/>
          <w:lang w:val="uk-UA"/>
        </w:rPr>
        <w:t>2</w:t>
      </w:r>
      <w:r w:rsidRPr="00A043D7">
        <w:rPr>
          <w:rFonts w:eastAsia="Calibri"/>
          <w:bCs/>
          <w:sz w:val="28"/>
          <w:szCs w:val="28"/>
          <w:shd w:val="clear" w:color="auto" w:fill="FFFFFF"/>
          <w:lang w:val="uk-UA"/>
        </w:rPr>
        <w:t>O</w:t>
      </w:r>
      <w:r w:rsidRPr="00A043D7">
        <w:rPr>
          <w:rFonts w:eastAsia="Calibri"/>
          <w:bCs/>
          <w:sz w:val="28"/>
          <w:szCs w:val="28"/>
          <w:shd w:val="clear" w:color="auto" w:fill="FFFFFF"/>
          <w:vertAlign w:val="subscript"/>
          <w:lang w:val="uk-UA"/>
        </w:rPr>
        <w:t>5</w:t>
      </w:r>
      <w:r w:rsidRPr="00A043D7">
        <w:rPr>
          <w:rFonts w:eastAsia="Calibri"/>
          <w:sz w:val="28"/>
          <w:szCs w:val="28"/>
          <w:lang w:val="uk-UA"/>
        </w:rPr>
        <w:t>.</w:t>
      </w:r>
    </w:p>
    <w:p w14:paraId="57187F02" w14:textId="155D3E32"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Для побудови градуювального графіка у </w:t>
      </w:r>
      <w:r w:rsidRPr="00A043D7">
        <w:rPr>
          <w:rFonts w:eastAsiaTheme="majorEastAsia"/>
          <w:sz w:val="28"/>
          <w:szCs w:val="28"/>
          <w:lang w:val="ru-RU" w:eastAsia="uk-UA"/>
        </w:rPr>
        <w:t>7</w:t>
      </w:r>
      <w:r w:rsidRPr="00A043D7">
        <w:rPr>
          <w:rFonts w:eastAsiaTheme="majorEastAsia"/>
          <w:sz w:val="28"/>
          <w:szCs w:val="28"/>
          <w:lang w:val="uk-UA" w:eastAsia="uk-UA"/>
        </w:rPr>
        <w:t xml:space="preserve"> мірних колб місткістю </w:t>
      </w:r>
      <w:r w:rsidR="00640F7A">
        <w:rPr>
          <w:rFonts w:eastAsiaTheme="majorEastAsia"/>
          <w:sz w:val="28"/>
          <w:szCs w:val="28"/>
          <w:lang w:val="ru-RU" w:eastAsia="uk-UA"/>
        </w:rPr>
        <w:br/>
      </w:r>
      <w:r w:rsidRPr="00A043D7">
        <w:rPr>
          <w:rFonts w:eastAsiaTheme="majorEastAsia"/>
          <w:sz w:val="28"/>
          <w:szCs w:val="28"/>
          <w:lang w:val="uk-UA" w:eastAsia="uk-UA"/>
        </w:rPr>
        <w:t>по 100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кожна відбирають 0; 1,0; 2,0; 4,0; 6,0; 8,0 та 10,0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типового розчину, що відповідає 0; 0,00001; 0,00002; 0,00004; 0,00006; 0,00008; </w:t>
      </w:r>
      <w:r w:rsidRPr="00A043D7">
        <w:rPr>
          <w:rFonts w:eastAsiaTheme="majorEastAsia"/>
          <w:sz w:val="28"/>
          <w:szCs w:val="28"/>
          <w:lang w:val="uk-UA" w:eastAsia="uk-UA"/>
        </w:rPr>
        <w:br/>
        <w:t xml:space="preserve">0,00010 г </w:t>
      </w:r>
      <w:r w:rsidRPr="00A043D7">
        <w:rPr>
          <w:bCs/>
          <w:sz w:val="28"/>
          <w:szCs w:val="28"/>
          <w:shd w:val="clear" w:color="auto" w:fill="FFFFFF"/>
          <w:lang w:val="uk-UA" w:eastAsia="uk-UA"/>
        </w:rPr>
        <w:t>P</w:t>
      </w:r>
      <w:r w:rsidRPr="00A043D7">
        <w:rPr>
          <w:bCs/>
          <w:sz w:val="28"/>
          <w:szCs w:val="28"/>
          <w:shd w:val="clear" w:color="auto" w:fill="FFFFFF"/>
          <w:vertAlign w:val="subscript"/>
          <w:lang w:val="uk-UA" w:eastAsia="uk-UA"/>
        </w:rPr>
        <w:t>2</w:t>
      </w:r>
      <w:r w:rsidRPr="00A043D7">
        <w:rPr>
          <w:bCs/>
          <w:sz w:val="28"/>
          <w:szCs w:val="28"/>
          <w:shd w:val="clear" w:color="auto" w:fill="FFFFFF"/>
          <w:lang w:val="uk-UA" w:eastAsia="uk-UA"/>
        </w:rPr>
        <w:t>O</w:t>
      </w:r>
      <w:r w:rsidRPr="00A043D7">
        <w:rPr>
          <w:bCs/>
          <w:sz w:val="28"/>
          <w:szCs w:val="28"/>
          <w:shd w:val="clear" w:color="auto" w:fill="FFFFFF"/>
          <w:vertAlign w:val="subscript"/>
          <w:lang w:val="uk-UA" w:eastAsia="uk-UA"/>
        </w:rPr>
        <w:t>5</w:t>
      </w:r>
      <w:r w:rsidRPr="00A043D7">
        <w:rPr>
          <w:rFonts w:eastAsiaTheme="majorEastAsia"/>
          <w:sz w:val="28"/>
          <w:szCs w:val="28"/>
          <w:lang w:val="uk-UA" w:eastAsia="uk-UA"/>
        </w:rPr>
        <w:t xml:space="preserve">. Далі додають реактиви по ходу аналізу, використовуючи як розчин порівняння розчин, що не містить стандартного розчину </w:t>
      </w:r>
      <w:r w:rsidRPr="00A043D7">
        <w:rPr>
          <w:bCs/>
          <w:sz w:val="28"/>
          <w:szCs w:val="28"/>
          <w:shd w:val="clear" w:color="auto" w:fill="FFFFFF"/>
          <w:lang w:val="uk-UA" w:eastAsia="uk-UA"/>
        </w:rPr>
        <w:t>P</w:t>
      </w:r>
      <w:r w:rsidRPr="00A043D7">
        <w:rPr>
          <w:bCs/>
          <w:sz w:val="28"/>
          <w:szCs w:val="28"/>
          <w:shd w:val="clear" w:color="auto" w:fill="FFFFFF"/>
          <w:vertAlign w:val="subscript"/>
          <w:lang w:val="uk-UA" w:eastAsia="uk-UA"/>
        </w:rPr>
        <w:t>2</w:t>
      </w:r>
      <w:r w:rsidRPr="00A043D7">
        <w:rPr>
          <w:bCs/>
          <w:sz w:val="28"/>
          <w:szCs w:val="28"/>
          <w:shd w:val="clear" w:color="auto" w:fill="FFFFFF"/>
          <w:lang w:val="uk-UA" w:eastAsia="uk-UA"/>
        </w:rPr>
        <w:t>O</w:t>
      </w:r>
      <w:r w:rsidRPr="00A043D7">
        <w:rPr>
          <w:bCs/>
          <w:sz w:val="28"/>
          <w:szCs w:val="28"/>
          <w:shd w:val="clear" w:color="auto" w:fill="FFFFFF"/>
          <w:vertAlign w:val="subscript"/>
          <w:lang w:val="uk-UA" w:eastAsia="uk-UA"/>
        </w:rPr>
        <w:t>5</w:t>
      </w:r>
      <w:r w:rsidRPr="00A043D7">
        <w:rPr>
          <w:rFonts w:eastAsiaTheme="majorEastAsia"/>
          <w:sz w:val="28"/>
          <w:szCs w:val="28"/>
          <w:lang w:val="uk-UA" w:eastAsia="uk-UA"/>
        </w:rPr>
        <w:t xml:space="preserve">. За отриманими значеннями оптичних густин і відповідним їм мас </w:t>
      </w:r>
      <w:r w:rsidRPr="00A043D7">
        <w:rPr>
          <w:bCs/>
          <w:sz w:val="28"/>
          <w:szCs w:val="28"/>
          <w:shd w:val="clear" w:color="auto" w:fill="FFFFFF"/>
          <w:lang w:val="uk-UA" w:eastAsia="uk-UA"/>
        </w:rPr>
        <w:t>P</w:t>
      </w:r>
      <w:r w:rsidRPr="00A043D7">
        <w:rPr>
          <w:bCs/>
          <w:sz w:val="28"/>
          <w:szCs w:val="28"/>
          <w:shd w:val="clear" w:color="auto" w:fill="FFFFFF"/>
          <w:vertAlign w:val="subscript"/>
          <w:lang w:val="uk-UA" w:eastAsia="uk-UA"/>
        </w:rPr>
        <w:t>2</w:t>
      </w:r>
      <w:r w:rsidRPr="00A043D7">
        <w:rPr>
          <w:bCs/>
          <w:sz w:val="28"/>
          <w:szCs w:val="28"/>
          <w:shd w:val="clear" w:color="auto" w:fill="FFFFFF"/>
          <w:lang w:val="uk-UA" w:eastAsia="uk-UA"/>
        </w:rPr>
        <w:t>O</w:t>
      </w:r>
      <w:r w:rsidRPr="00A043D7">
        <w:rPr>
          <w:bCs/>
          <w:sz w:val="28"/>
          <w:szCs w:val="28"/>
          <w:shd w:val="clear" w:color="auto" w:fill="FFFFFF"/>
          <w:vertAlign w:val="subscript"/>
          <w:lang w:val="uk-UA" w:eastAsia="uk-UA"/>
        </w:rPr>
        <w:t>5</w:t>
      </w:r>
      <w:r w:rsidRPr="00A043D7">
        <w:rPr>
          <w:bCs/>
          <w:sz w:val="28"/>
          <w:szCs w:val="28"/>
          <w:shd w:val="clear" w:color="auto" w:fill="FFFFFF"/>
          <w:vertAlign w:val="subscript"/>
          <w:lang w:val="ru-RU" w:eastAsia="uk-UA"/>
        </w:rPr>
        <w:t xml:space="preserve"> </w:t>
      </w:r>
      <w:r w:rsidRPr="00A043D7">
        <w:rPr>
          <w:rFonts w:eastAsiaTheme="majorEastAsia"/>
          <w:sz w:val="28"/>
          <w:szCs w:val="28"/>
          <w:lang w:val="uk-UA" w:eastAsia="uk-UA"/>
        </w:rPr>
        <w:t>будують градуювальний графік.</w:t>
      </w:r>
    </w:p>
    <w:p w14:paraId="61CD46DE"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ru-RU" w:eastAsia="uk-UA"/>
        </w:rPr>
      </w:pPr>
      <w:r w:rsidRPr="00A043D7">
        <w:rPr>
          <w:rFonts w:eastAsiaTheme="majorEastAsia"/>
          <w:sz w:val="28"/>
          <w:szCs w:val="28"/>
          <w:lang w:val="uk-UA" w:eastAsia="uk-UA"/>
        </w:rPr>
        <w:t>М</w:t>
      </w:r>
      <w:r w:rsidRPr="00A043D7">
        <w:rPr>
          <w:rFonts w:eastAsiaTheme="majorEastAsia"/>
          <w:sz w:val="28"/>
          <w:szCs w:val="28"/>
          <w:lang w:val="ru-RU" w:eastAsia="uk-UA"/>
        </w:rPr>
        <w:t>асову частку</w:t>
      </w:r>
      <w:r w:rsidRPr="00A043D7">
        <w:rPr>
          <w:rFonts w:eastAsiaTheme="majorEastAsia"/>
          <w:sz w:val="28"/>
          <w:szCs w:val="28"/>
          <w:lang w:val="uk-UA" w:eastAsia="uk-UA"/>
        </w:rPr>
        <w:t xml:space="preserve"> </w:t>
      </w:r>
      <w:r w:rsidRPr="00A043D7">
        <w:rPr>
          <w:bCs/>
          <w:sz w:val="28"/>
          <w:szCs w:val="28"/>
          <w:shd w:val="clear" w:color="auto" w:fill="FFFFFF"/>
          <w:lang w:val="uk-UA" w:eastAsia="uk-UA"/>
        </w:rPr>
        <w:t>P</w:t>
      </w:r>
      <w:r w:rsidRPr="00A043D7">
        <w:rPr>
          <w:bCs/>
          <w:sz w:val="28"/>
          <w:szCs w:val="28"/>
          <w:shd w:val="clear" w:color="auto" w:fill="FFFFFF"/>
          <w:vertAlign w:val="subscript"/>
          <w:lang w:val="uk-UA" w:eastAsia="uk-UA"/>
        </w:rPr>
        <w:t>2</w:t>
      </w:r>
      <w:r w:rsidRPr="00A043D7">
        <w:rPr>
          <w:bCs/>
          <w:sz w:val="28"/>
          <w:szCs w:val="28"/>
          <w:shd w:val="clear" w:color="auto" w:fill="FFFFFF"/>
          <w:lang w:val="uk-UA" w:eastAsia="uk-UA"/>
        </w:rPr>
        <w:t>O</w:t>
      </w:r>
      <w:r w:rsidRPr="00A043D7">
        <w:rPr>
          <w:bCs/>
          <w:sz w:val="28"/>
          <w:szCs w:val="28"/>
          <w:shd w:val="clear" w:color="auto" w:fill="FFFFFF"/>
          <w:vertAlign w:val="subscript"/>
          <w:lang w:val="uk-UA" w:eastAsia="uk-UA"/>
        </w:rPr>
        <w:t>5</w:t>
      </w:r>
      <w:r w:rsidRPr="00A043D7">
        <w:rPr>
          <w:rFonts w:eastAsiaTheme="majorEastAsia"/>
          <w:sz w:val="28"/>
          <w:szCs w:val="28"/>
          <w:lang w:val="ru-RU" w:eastAsia="uk-UA"/>
        </w:rPr>
        <w:t xml:space="preserve"> (</w:t>
      </w:r>
      <w:r w:rsidRPr="00A043D7">
        <w:rPr>
          <w:rFonts w:eastAsiaTheme="majorEastAsia"/>
          <w:sz w:val="28"/>
          <w:szCs w:val="28"/>
          <w:lang w:val="uk-UA" w:eastAsia="uk-UA"/>
        </w:rPr>
        <w:t>X, %</w:t>
      </w:r>
      <w:r w:rsidRPr="00A043D7">
        <w:rPr>
          <w:rFonts w:eastAsiaTheme="majorEastAsia"/>
          <w:sz w:val="28"/>
          <w:szCs w:val="28"/>
          <w:lang w:val="ru-RU" w:eastAsia="uk-UA"/>
        </w:rPr>
        <w:t xml:space="preserve">) </w:t>
      </w:r>
      <w:r w:rsidRPr="00A043D7">
        <w:rPr>
          <w:rFonts w:eastAsiaTheme="majorEastAsia"/>
          <w:sz w:val="28"/>
          <w:szCs w:val="28"/>
          <w:lang w:val="uk-UA" w:eastAsia="uk-UA"/>
        </w:rPr>
        <w:t>обчислюють за формулою</w:t>
      </w:r>
      <w:r w:rsidRPr="00A043D7">
        <w:rPr>
          <w:rFonts w:eastAsiaTheme="majorEastAsia"/>
          <w:sz w:val="28"/>
          <w:szCs w:val="28"/>
          <w:lang w:val="ru-RU" w:eastAsia="uk-UA"/>
        </w:rPr>
        <w:t xml:space="preserve"> 2.4:</w:t>
      </w:r>
    </w:p>
    <w:p w14:paraId="1B249602"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ru-RU" w:eastAsia="uk-UA"/>
        </w:rPr>
      </w:pPr>
    </w:p>
    <w:p w14:paraId="659B78A8" w14:textId="70B430B3" w:rsidR="00545D74" w:rsidRPr="00A043D7" w:rsidRDefault="00A44794" w:rsidP="00545D74">
      <w:pPr>
        <w:spacing w:line="360" w:lineRule="auto"/>
        <w:contextualSpacing/>
        <w:rPr>
          <w:rFonts w:eastAsia="Calibri"/>
          <w:sz w:val="28"/>
          <w:szCs w:val="28"/>
          <w:lang w:val="uk-UA"/>
        </w:rPr>
      </w:pPr>
      <m:oMathPara>
        <m:oMath>
          <m:r>
            <w:rPr>
              <w:rFonts w:ascii="Cambria Math" w:eastAsiaTheme="minorEastAsia" w:hAnsi="Cambria Math"/>
              <w:sz w:val="28"/>
              <w:szCs w:val="28"/>
              <w:lang w:val="uk-UA"/>
            </w:rPr>
            <m:t xml:space="preserve">                                              Х=</m:t>
          </m:r>
          <m:f>
            <m:fPr>
              <m:ctrlPr>
                <w:rPr>
                  <w:rFonts w:ascii="Cambria Math" w:eastAsia="Calibri" w:hAnsi="Cambria Math"/>
                  <w:i/>
                  <w:sz w:val="28"/>
                  <w:szCs w:val="28"/>
                  <w:lang w:val="uk-UA"/>
                </w:rPr>
              </m:ctrlPr>
            </m:fPr>
            <m:num>
              <m:r>
                <w:rPr>
                  <w:rFonts w:ascii="Cambria Math" w:eastAsia="Calibri" w:hAnsi="Cambria Math"/>
                  <w:sz w:val="28"/>
                  <w:szCs w:val="28"/>
                </w:rPr>
                <m:t>m</m:t>
              </m:r>
              <m:r>
                <w:rPr>
                  <w:rFonts w:ascii="Cambria Math" w:eastAsia="Calibri" w:hAnsi="Cambria Math"/>
                  <w:sz w:val="28"/>
                  <w:szCs w:val="28"/>
                  <w:lang w:val="uk-UA"/>
                </w:rPr>
                <m:t>1·</m:t>
              </m:r>
              <m:r>
                <w:rPr>
                  <w:rFonts w:ascii="Cambria Math" w:eastAsia="Calibri" w:hAnsi="Cambria Math"/>
                  <w:sz w:val="28"/>
                  <w:szCs w:val="28"/>
                </w:rPr>
                <m:t>V</m:t>
              </m:r>
              <m:ctrlPr>
                <w:rPr>
                  <w:rFonts w:ascii="Calibri" w:eastAsia="Calibri" w:hAnsi="Calibri" w:cstheme="minorBidi"/>
                  <w:sz w:val="22"/>
                  <w:szCs w:val="22"/>
                  <w:lang w:val="uk-UA"/>
                </w:rPr>
              </m:ctrlPr>
            </m:num>
            <m:den>
              <m:r>
                <w:rPr>
                  <w:rFonts w:ascii="Cambria Math" w:eastAsia="Calibri" w:hAnsi="Cambria Math"/>
                  <w:sz w:val="28"/>
                  <w:szCs w:val="28"/>
                  <w:lang w:val="uk-UA"/>
                </w:rPr>
                <m:t>m·</m:t>
              </m:r>
              <m:r>
                <w:rPr>
                  <w:rFonts w:ascii="Cambria Math" w:eastAsia="Calibri" w:hAnsi="Cambria Math"/>
                  <w:sz w:val="28"/>
                  <w:szCs w:val="28"/>
                </w:rPr>
                <m:t>V1</m:t>
              </m:r>
              <m:ctrlPr>
                <w:rPr>
                  <w:rFonts w:ascii="Calibri" w:eastAsia="Calibri" w:hAnsi="Calibri" w:cstheme="minorBidi"/>
                  <w:sz w:val="22"/>
                  <w:szCs w:val="22"/>
                  <w:lang w:val="uk-UA"/>
                </w:rPr>
              </m:ctrlPr>
            </m:den>
          </m:f>
          <m:r>
            <m:rPr>
              <m:sty m:val="p"/>
            </m:rPr>
            <w:rPr>
              <w:rFonts w:ascii="Cambria Math" w:eastAsia="Calibri" w:hAnsi="Cambria Math"/>
              <w:sz w:val="28"/>
              <w:szCs w:val="28"/>
              <w:lang w:val="uk-UA"/>
            </w:rPr>
            <m:t>·100                                                                (2.4)</m:t>
          </m:r>
        </m:oMath>
      </m:oMathPara>
    </w:p>
    <w:p w14:paraId="1870AC23" w14:textId="77777777" w:rsidR="00545D74" w:rsidRPr="00A043D7" w:rsidRDefault="00545D74" w:rsidP="00545D74">
      <w:pPr>
        <w:spacing w:line="360" w:lineRule="auto"/>
        <w:ind w:firstLine="709"/>
        <w:jc w:val="both"/>
        <w:rPr>
          <w:sz w:val="16"/>
          <w:szCs w:val="16"/>
          <w:lang w:val="uk-UA" w:eastAsia="uk-UA"/>
        </w:rPr>
      </w:pPr>
    </w:p>
    <w:p w14:paraId="35886BCB" w14:textId="77777777" w:rsidR="00545D74" w:rsidRPr="00A043D7" w:rsidRDefault="00A44794" w:rsidP="00545D74">
      <w:pPr>
        <w:spacing w:line="360" w:lineRule="auto"/>
        <w:ind w:firstLine="709"/>
        <w:jc w:val="both"/>
        <w:rPr>
          <w:sz w:val="28"/>
          <w:szCs w:val="28"/>
          <w:lang w:val="ru-RU" w:eastAsia="uk-UA"/>
        </w:rPr>
      </w:pPr>
      <w:r w:rsidRPr="00A043D7">
        <w:rPr>
          <w:sz w:val="28"/>
          <w:szCs w:val="28"/>
          <w:lang w:val="uk-UA" w:eastAsia="uk-UA"/>
        </w:rPr>
        <w:t xml:space="preserve">де </w:t>
      </w:r>
      <w:r w:rsidRPr="00A043D7">
        <w:rPr>
          <w:sz w:val="28"/>
          <w:szCs w:val="28"/>
          <w:lang w:eastAsia="uk-UA"/>
        </w:rPr>
        <w:t>m</w:t>
      </w:r>
      <w:r w:rsidRPr="00A043D7">
        <w:rPr>
          <w:sz w:val="28"/>
          <w:szCs w:val="28"/>
          <w:vertAlign w:val="subscript"/>
          <w:lang w:val="ru-RU" w:eastAsia="uk-UA"/>
        </w:rPr>
        <w:t>1</w:t>
      </w:r>
      <w:r w:rsidRPr="00A043D7">
        <w:rPr>
          <w:sz w:val="28"/>
          <w:szCs w:val="28"/>
          <w:lang w:val="uk-UA" w:eastAsia="uk-UA"/>
        </w:rPr>
        <w:t xml:space="preserve"> ‒ маса </w:t>
      </w:r>
      <w:r w:rsidRPr="00A043D7">
        <w:rPr>
          <w:rFonts w:eastAsia="Calibri"/>
          <w:bCs/>
          <w:sz w:val="28"/>
          <w:szCs w:val="28"/>
          <w:shd w:val="clear" w:color="auto" w:fill="FFFFFF"/>
          <w:lang w:val="uk-UA"/>
        </w:rPr>
        <w:t>P</w:t>
      </w:r>
      <w:r w:rsidRPr="00A043D7">
        <w:rPr>
          <w:rFonts w:eastAsia="Calibri"/>
          <w:bCs/>
          <w:sz w:val="28"/>
          <w:szCs w:val="28"/>
          <w:shd w:val="clear" w:color="auto" w:fill="FFFFFF"/>
          <w:vertAlign w:val="subscript"/>
          <w:lang w:val="uk-UA"/>
        </w:rPr>
        <w:t>2</w:t>
      </w:r>
      <w:r w:rsidRPr="00A043D7">
        <w:rPr>
          <w:rFonts w:eastAsia="Calibri"/>
          <w:bCs/>
          <w:sz w:val="28"/>
          <w:szCs w:val="28"/>
          <w:shd w:val="clear" w:color="auto" w:fill="FFFFFF"/>
          <w:lang w:val="uk-UA"/>
        </w:rPr>
        <w:t>O</w:t>
      </w:r>
      <w:r w:rsidRPr="00A043D7">
        <w:rPr>
          <w:rFonts w:eastAsia="Calibri"/>
          <w:bCs/>
          <w:sz w:val="28"/>
          <w:szCs w:val="28"/>
          <w:shd w:val="clear" w:color="auto" w:fill="FFFFFF"/>
          <w:vertAlign w:val="subscript"/>
          <w:lang w:val="uk-UA"/>
        </w:rPr>
        <w:t>5</w:t>
      </w:r>
      <w:r w:rsidRPr="00A043D7">
        <w:rPr>
          <w:sz w:val="28"/>
          <w:szCs w:val="28"/>
          <w:lang w:val="uk-UA" w:eastAsia="uk-UA"/>
        </w:rPr>
        <w:t>, що знайдена за градуювальним графіком, г; V</w:t>
      </w:r>
      <w:r w:rsidRPr="00A043D7">
        <w:rPr>
          <w:sz w:val="28"/>
          <w:szCs w:val="28"/>
          <w:vertAlign w:val="subscript"/>
          <w:lang w:val="ru-RU" w:eastAsia="uk-UA"/>
        </w:rPr>
        <w:t>1</w:t>
      </w:r>
      <w:r w:rsidRPr="00A043D7">
        <w:rPr>
          <w:sz w:val="28"/>
          <w:szCs w:val="28"/>
          <w:lang w:val="uk-UA" w:eastAsia="uk-UA"/>
        </w:rPr>
        <w:t xml:space="preserve"> ‒ об’єм аліквотної частини розчину, см</w:t>
      </w:r>
      <w:r w:rsidRPr="00A043D7">
        <w:rPr>
          <w:sz w:val="28"/>
          <w:szCs w:val="28"/>
          <w:vertAlign w:val="superscript"/>
          <w:lang w:val="uk-UA" w:eastAsia="uk-UA"/>
        </w:rPr>
        <w:t>3</w:t>
      </w:r>
      <w:r w:rsidRPr="00A043D7">
        <w:rPr>
          <w:sz w:val="28"/>
          <w:szCs w:val="28"/>
          <w:lang w:val="uk-UA" w:eastAsia="uk-UA"/>
        </w:rPr>
        <w:t>; V ‒ загальний об’єм розчину, см</w:t>
      </w:r>
      <w:r w:rsidRPr="00A043D7">
        <w:rPr>
          <w:sz w:val="28"/>
          <w:szCs w:val="28"/>
          <w:vertAlign w:val="superscript"/>
          <w:lang w:val="uk-UA" w:eastAsia="uk-UA"/>
        </w:rPr>
        <w:t>3</w:t>
      </w:r>
      <w:r w:rsidRPr="00A043D7">
        <w:rPr>
          <w:sz w:val="28"/>
          <w:szCs w:val="28"/>
          <w:lang w:val="uk-UA" w:eastAsia="uk-UA"/>
        </w:rPr>
        <w:t xml:space="preserve">; </w:t>
      </w:r>
      <w:r w:rsidRPr="00A043D7">
        <w:rPr>
          <w:sz w:val="28"/>
          <w:szCs w:val="28"/>
          <w:lang w:eastAsia="uk-UA"/>
        </w:rPr>
        <w:t>m</w:t>
      </w:r>
      <w:r w:rsidRPr="00A043D7">
        <w:rPr>
          <w:sz w:val="28"/>
          <w:szCs w:val="28"/>
          <w:lang w:val="uk-UA" w:eastAsia="uk-UA"/>
        </w:rPr>
        <w:t xml:space="preserve"> ‒ маса наважки бокситу, г</w:t>
      </w:r>
    </w:p>
    <w:p w14:paraId="4D9C239C"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7A0F01D8"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Розбіжності результатів паралельних визначень і результатів аналізу, що допускаються, не повинні перевищувати значень: збіжності – 0,</w:t>
      </w:r>
      <w:r w:rsidRPr="00A043D7">
        <w:rPr>
          <w:sz w:val="28"/>
          <w:szCs w:val="28"/>
          <w:lang w:val="ru-RU" w:eastAsia="uk-UA"/>
        </w:rPr>
        <w:t>02</w:t>
      </w:r>
      <w:r w:rsidRPr="00A043D7">
        <w:rPr>
          <w:rFonts w:eastAsia="Calibri"/>
          <w:sz w:val="28"/>
          <w:szCs w:val="28"/>
          <w:shd w:val="clear" w:color="auto" w:fill="FFFFFF"/>
          <w:lang w:val="uk-UA"/>
        </w:rPr>
        <w:t>%</w:t>
      </w:r>
      <w:r w:rsidRPr="00A043D7">
        <w:rPr>
          <w:sz w:val="28"/>
          <w:szCs w:val="28"/>
          <w:lang w:val="uk-UA" w:eastAsia="uk-UA"/>
        </w:rPr>
        <w:t xml:space="preserve">, </w:t>
      </w:r>
      <w:r w:rsidRPr="00A043D7">
        <w:rPr>
          <w:rFonts w:eastAsia="Calibri"/>
          <w:sz w:val="28"/>
          <w:szCs w:val="28"/>
          <w:lang w:val="uk-UA"/>
        </w:rPr>
        <w:t>відтворюваності – 0,</w:t>
      </w:r>
      <w:r w:rsidRPr="00A043D7">
        <w:rPr>
          <w:rFonts w:eastAsia="Calibri"/>
          <w:sz w:val="28"/>
          <w:szCs w:val="28"/>
          <w:lang w:val="ru-RU"/>
        </w:rPr>
        <w:t>03</w:t>
      </w:r>
      <w:r w:rsidRPr="00A043D7">
        <w:rPr>
          <w:rFonts w:eastAsia="Calibri"/>
          <w:sz w:val="28"/>
          <w:szCs w:val="28"/>
          <w:shd w:val="clear" w:color="auto" w:fill="FFFFFF"/>
          <w:lang w:val="uk-UA"/>
        </w:rPr>
        <w:t>%.</w:t>
      </w:r>
    </w:p>
    <w:p w14:paraId="2CC6A412"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p>
    <w:p w14:paraId="5B910FE4"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p>
    <w:p w14:paraId="671B975C"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r w:rsidRPr="00A043D7">
        <w:rPr>
          <w:bCs/>
          <w:sz w:val="28"/>
          <w:szCs w:val="28"/>
          <w:lang w:val="uk-UA" w:eastAsia="uk-UA"/>
        </w:rPr>
        <w:t xml:space="preserve">2.4.2 </w:t>
      </w:r>
      <w:r w:rsidRPr="00A043D7">
        <w:rPr>
          <w:bCs/>
          <w:sz w:val="28"/>
          <w:szCs w:val="28"/>
          <w:lang w:val="ru-RU" w:eastAsia="uk-UA"/>
        </w:rPr>
        <w:t>А</w:t>
      </w:r>
      <w:r w:rsidRPr="00A043D7">
        <w:rPr>
          <w:bCs/>
          <w:sz w:val="28"/>
          <w:szCs w:val="28"/>
          <w:lang w:val="uk-UA" w:eastAsia="uk-UA"/>
        </w:rPr>
        <w:t xml:space="preserve">наліз вмісту </w:t>
      </w:r>
      <w:r w:rsidRPr="00A043D7">
        <w:rPr>
          <w:bCs/>
          <w:sz w:val="28"/>
          <w:szCs w:val="28"/>
          <w:lang w:eastAsia="uk-UA"/>
        </w:rPr>
        <w:t>TiO</w:t>
      </w:r>
      <w:r w:rsidRPr="00A043D7">
        <w:rPr>
          <w:bCs/>
          <w:sz w:val="28"/>
          <w:szCs w:val="28"/>
          <w:vertAlign w:val="subscript"/>
          <w:lang w:val="ru-RU" w:eastAsia="uk-UA"/>
        </w:rPr>
        <w:t>2</w:t>
      </w:r>
      <w:r w:rsidRPr="00A043D7">
        <w:rPr>
          <w:bCs/>
          <w:sz w:val="28"/>
          <w:szCs w:val="28"/>
          <w:lang w:val="uk-UA" w:eastAsia="uk-UA"/>
        </w:rPr>
        <w:t xml:space="preserve"> у бокситах</w:t>
      </w:r>
    </w:p>
    <w:p w14:paraId="288A9617" w14:textId="77777777" w:rsidR="00545D74" w:rsidRPr="00A043D7" w:rsidRDefault="00545D74" w:rsidP="00545D74">
      <w:pPr>
        <w:shd w:val="clear" w:color="auto" w:fill="FFFFFF"/>
        <w:spacing w:line="360" w:lineRule="auto"/>
        <w:ind w:firstLine="709"/>
        <w:rPr>
          <w:sz w:val="28"/>
          <w:szCs w:val="28"/>
          <w:lang w:val="uk-UA" w:eastAsia="uk-UA"/>
        </w:rPr>
      </w:pPr>
    </w:p>
    <w:p w14:paraId="67ACB8E2" w14:textId="77777777" w:rsidR="00545D74" w:rsidRPr="00A043D7" w:rsidRDefault="00545D74" w:rsidP="00545D74">
      <w:pPr>
        <w:shd w:val="clear" w:color="auto" w:fill="FFFFFF"/>
        <w:spacing w:line="360" w:lineRule="auto"/>
        <w:ind w:firstLine="709"/>
        <w:rPr>
          <w:sz w:val="28"/>
          <w:szCs w:val="28"/>
          <w:lang w:val="uk-UA" w:eastAsia="uk-UA"/>
        </w:rPr>
      </w:pPr>
    </w:p>
    <w:p w14:paraId="683DAFB5" w14:textId="3E069E3C"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Аналіз вмісту </w:t>
      </w:r>
      <w:r w:rsidRPr="00A043D7">
        <w:rPr>
          <w:bCs/>
          <w:sz w:val="28"/>
          <w:szCs w:val="28"/>
          <w:lang w:eastAsia="uk-UA"/>
        </w:rPr>
        <w:t>TiO</w:t>
      </w:r>
      <w:r w:rsidRPr="00A043D7">
        <w:rPr>
          <w:bCs/>
          <w:sz w:val="28"/>
          <w:szCs w:val="28"/>
          <w:vertAlign w:val="subscript"/>
          <w:lang w:val="ru-RU" w:eastAsia="uk-UA"/>
        </w:rPr>
        <w:t xml:space="preserve">2 </w:t>
      </w:r>
      <w:r w:rsidRPr="00A043D7">
        <w:rPr>
          <w:rFonts w:eastAsiaTheme="majorEastAsia"/>
          <w:sz w:val="28"/>
          <w:szCs w:val="28"/>
          <w:lang w:val="uk-UA" w:eastAsia="uk-UA"/>
        </w:rPr>
        <w:t xml:space="preserve">в бокситах проводять фотометричним методом з діантипірилметаном (при </w:t>
      </w:r>
      <w:r w:rsidRPr="00A043D7">
        <w:rPr>
          <w:sz w:val="28"/>
          <w:szCs w:val="28"/>
          <w:lang w:val="ru-RU" w:eastAsia="uk-UA"/>
        </w:rPr>
        <w:t>м.ч.</w:t>
      </w:r>
      <w:r w:rsidRPr="00A043D7">
        <w:rPr>
          <w:sz w:val="28"/>
          <w:szCs w:val="28"/>
          <w:lang w:val="uk-UA" w:eastAsia="uk-UA"/>
        </w:rPr>
        <w:t xml:space="preserve"> </w:t>
      </w:r>
      <w:r w:rsidRPr="00A043D7">
        <w:rPr>
          <w:rFonts w:eastAsiaTheme="majorEastAsia"/>
          <w:sz w:val="28"/>
          <w:szCs w:val="28"/>
          <w:lang w:val="uk-UA" w:eastAsia="uk-UA"/>
        </w:rPr>
        <w:t>від 0,5</w:t>
      </w:r>
      <w:r w:rsidRPr="00A043D7">
        <w:rPr>
          <w:rFonts w:eastAsiaTheme="majorEastAsia"/>
          <w:sz w:val="28"/>
          <w:szCs w:val="28"/>
          <w:lang w:val="ru-RU" w:eastAsia="uk-UA"/>
        </w:rPr>
        <w:t>%</w:t>
      </w:r>
      <w:r w:rsidRPr="00A043D7">
        <w:rPr>
          <w:rFonts w:eastAsiaTheme="majorEastAsia"/>
          <w:sz w:val="28"/>
          <w:szCs w:val="28"/>
          <w:lang w:val="uk-UA" w:eastAsia="uk-UA"/>
        </w:rPr>
        <w:t xml:space="preserve"> до 5%) за </w:t>
      </w:r>
      <w:r w:rsidR="00186A7B">
        <w:rPr>
          <w:rFonts w:eastAsiaTheme="majorEastAsia"/>
          <w:sz w:val="28"/>
          <w:szCs w:val="28"/>
          <w:lang w:val="uk-UA" w:eastAsia="uk-UA"/>
        </w:rPr>
        <w:t xml:space="preserve">методикою визначення </w:t>
      </w:r>
      <w:r w:rsidR="00186A7B" w:rsidRPr="00A043D7">
        <w:rPr>
          <w:bCs/>
          <w:sz w:val="28"/>
          <w:szCs w:val="28"/>
          <w:lang w:eastAsia="uk-UA"/>
        </w:rPr>
        <w:t>TiO</w:t>
      </w:r>
      <w:r w:rsidR="00186A7B" w:rsidRPr="00A043D7">
        <w:rPr>
          <w:bCs/>
          <w:sz w:val="28"/>
          <w:szCs w:val="28"/>
          <w:vertAlign w:val="subscript"/>
          <w:lang w:val="ru-RU" w:eastAsia="uk-UA"/>
        </w:rPr>
        <w:t>2</w:t>
      </w:r>
      <w:r w:rsidR="00186A7B">
        <w:rPr>
          <w:bCs/>
          <w:sz w:val="28"/>
          <w:szCs w:val="28"/>
          <w:vertAlign w:val="subscript"/>
          <w:lang w:val="ru-RU" w:eastAsia="uk-UA"/>
        </w:rPr>
        <w:t xml:space="preserve"> </w:t>
      </w:r>
      <w:r w:rsidR="00186A7B">
        <w:rPr>
          <w:rFonts w:eastAsiaTheme="majorEastAsia"/>
          <w:sz w:val="28"/>
          <w:szCs w:val="28"/>
          <w:lang w:val="uk-UA" w:eastAsia="uk-UA"/>
        </w:rPr>
        <w:t>у бокситах</w:t>
      </w:r>
      <w:r w:rsidRPr="00A043D7">
        <w:rPr>
          <w:sz w:val="28"/>
          <w:szCs w:val="28"/>
          <w:lang w:val="uk-UA" w:eastAsia="uk-UA"/>
        </w:rPr>
        <w:t xml:space="preserve"> [29]</w:t>
      </w:r>
      <w:r w:rsidRPr="00A043D7">
        <w:rPr>
          <w:rFonts w:eastAsiaTheme="majorEastAsia"/>
          <w:sz w:val="28"/>
          <w:szCs w:val="28"/>
          <w:lang w:val="uk-UA" w:eastAsia="uk-UA"/>
        </w:rPr>
        <w:t xml:space="preserve">. Метод заснований на утворенні в кислому середовищі забарвленого в жовтий колір комплексної сполуки </w:t>
      </w:r>
      <w:r w:rsidRPr="00A043D7">
        <w:rPr>
          <w:bCs/>
          <w:sz w:val="28"/>
          <w:szCs w:val="28"/>
          <w:lang w:eastAsia="uk-UA"/>
        </w:rPr>
        <w:t>TiO</w:t>
      </w:r>
      <w:r w:rsidRPr="00A043D7">
        <w:rPr>
          <w:bCs/>
          <w:sz w:val="28"/>
          <w:szCs w:val="28"/>
          <w:vertAlign w:val="subscript"/>
          <w:lang w:val="ru-RU" w:eastAsia="uk-UA"/>
        </w:rPr>
        <w:t>2</w:t>
      </w:r>
      <w:r w:rsidRPr="00A043D7">
        <w:rPr>
          <w:rFonts w:eastAsiaTheme="majorEastAsia"/>
          <w:sz w:val="28"/>
          <w:szCs w:val="28"/>
          <w:lang w:val="uk-UA" w:eastAsia="uk-UA"/>
        </w:rPr>
        <w:t xml:space="preserve"> з діантіпірілметаном. </w:t>
      </w:r>
      <w:r w:rsidRPr="00A043D7">
        <w:rPr>
          <w:rFonts w:eastAsiaTheme="majorEastAsia"/>
          <w:sz w:val="28"/>
          <w:szCs w:val="28"/>
          <w:lang w:eastAsia="uk-UA"/>
        </w:rPr>
        <w:t>Fe</w:t>
      </w:r>
      <w:r w:rsidRPr="00A043D7">
        <w:rPr>
          <w:rFonts w:eastAsiaTheme="majorEastAsia"/>
          <w:sz w:val="28"/>
          <w:szCs w:val="28"/>
          <w:lang w:val="uk-UA" w:eastAsia="uk-UA"/>
        </w:rPr>
        <w:t xml:space="preserve"> (</w:t>
      </w:r>
      <w:r w:rsidRPr="00A043D7">
        <w:rPr>
          <w:rFonts w:eastAsiaTheme="majorEastAsia"/>
          <w:sz w:val="28"/>
          <w:szCs w:val="28"/>
          <w:lang w:eastAsia="uk-UA"/>
        </w:rPr>
        <w:t>III</w:t>
      </w:r>
      <w:r w:rsidRPr="00A043D7">
        <w:rPr>
          <w:rFonts w:eastAsiaTheme="majorEastAsia"/>
          <w:sz w:val="28"/>
          <w:szCs w:val="28"/>
          <w:lang w:val="uk-UA" w:eastAsia="uk-UA"/>
        </w:rPr>
        <w:t xml:space="preserve">) відновлюють </w:t>
      </w:r>
      <w:r w:rsidRPr="00A043D7">
        <w:rPr>
          <w:rFonts w:eastAsiaTheme="majorEastAsia"/>
          <w:sz w:val="28"/>
          <w:szCs w:val="28"/>
          <w:lang w:eastAsia="uk-UA"/>
        </w:rPr>
        <w:t>C</w:t>
      </w:r>
      <w:r w:rsidRPr="00A043D7">
        <w:rPr>
          <w:rFonts w:eastAsiaTheme="majorEastAsia"/>
          <w:sz w:val="28"/>
          <w:szCs w:val="28"/>
          <w:vertAlign w:val="subscript"/>
          <w:lang w:val="uk-UA" w:eastAsia="uk-UA"/>
        </w:rPr>
        <w:t>6</w:t>
      </w:r>
      <w:r w:rsidRPr="00A043D7">
        <w:rPr>
          <w:rFonts w:eastAsiaTheme="majorEastAsia"/>
          <w:sz w:val="28"/>
          <w:szCs w:val="28"/>
          <w:lang w:eastAsia="uk-UA"/>
        </w:rPr>
        <w:t>H</w:t>
      </w:r>
      <w:r w:rsidRPr="00A043D7">
        <w:rPr>
          <w:rFonts w:eastAsiaTheme="majorEastAsia"/>
          <w:sz w:val="28"/>
          <w:szCs w:val="28"/>
          <w:vertAlign w:val="subscript"/>
          <w:lang w:val="uk-UA" w:eastAsia="uk-UA"/>
        </w:rPr>
        <w:t>8</w:t>
      </w:r>
      <w:r w:rsidRPr="00A043D7">
        <w:rPr>
          <w:rFonts w:eastAsiaTheme="majorEastAsia"/>
          <w:sz w:val="28"/>
          <w:szCs w:val="28"/>
          <w:lang w:eastAsia="uk-UA"/>
        </w:rPr>
        <w:t>O</w:t>
      </w:r>
      <w:r w:rsidRPr="00A043D7">
        <w:rPr>
          <w:rFonts w:eastAsiaTheme="majorEastAsia"/>
          <w:sz w:val="28"/>
          <w:szCs w:val="28"/>
          <w:vertAlign w:val="subscript"/>
          <w:lang w:val="uk-UA" w:eastAsia="uk-UA"/>
        </w:rPr>
        <w:t>6</w:t>
      </w:r>
      <w:r w:rsidRPr="00A043D7">
        <w:rPr>
          <w:rFonts w:eastAsiaTheme="majorEastAsia"/>
          <w:sz w:val="28"/>
          <w:szCs w:val="28"/>
          <w:lang w:val="uk-UA" w:eastAsia="uk-UA"/>
        </w:rPr>
        <w:t>.</w:t>
      </w:r>
    </w:p>
    <w:p w14:paraId="218AAB64" w14:textId="3E33E37F"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shd w:val="clear" w:color="auto" w:fill="FFFFFF"/>
          <w:lang w:val="uk-UA" w:eastAsia="uk-UA"/>
        </w:rPr>
        <w:t xml:space="preserve">З розчину після відокремлення </w:t>
      </w:r>
      <w:r w:rsidRPr="00A043D7">
        <w:rPr>
          <w:sz w:val="28"/>
          <w:szCs w:val="28"/>
          <w:shd w:val="clear" w:color="auto" w:fill="FFFFFF"/>
          <w:lang w:eastAsia="uk-UA"/>
        </w:rPr>
        <w:t>SiO</w:t>
      </w:r>
      <w:r w:rsidRPr="00A043D7">
        <w:rPr>
          <w:sz w:val="28"/>
          <w:szCs w:val="28"/>
          <w:shd w:val="clear" w:color="auto" w:fill="FFFFFF"/>
          <w:vertAlign w:val="subscript"/>
          <w:lang w:val="uk-UA" w:eastAsia="uk-UA"/>
        </w:rPr>
        <w:t>2</w:t>
      </w:r>
      <w:r w:rsidRPr="00A043D7">
        <w:rPr>
          <w:sz w:val="28"/>
          <w:szCs w:val="28"/>
          <w:shd w:val="clear" w:color="auto" w:fill="FFFFFF"/>
          <w:lang w:val="uk-UA" w:eastAsia="uk-UA"/>
        </w:rPr>
        <w:t xml:space="preserve"> </w:t>
      </w:r>
      <w:r w:rsidRPr="00A043D7">
        <w:rPr>
          <w:sz w:val="28"/>
          <w:szCs w:val="28"/>
          <w:lang w:val="uk-UA" w:eastAsia="uk-UA"/>
        </w:rPr>
        <w:t>[25]</w:t>
      </w:r>
      <w:r w:rsidRPr="00A043D7">
        <w:rPr>
          <w:rFonts w:eastAsiaTheme="majorEastAsia"/>
          <w:sz w:val="28"/>
          <w:szCs w:val="28"/>
          <w:lang w:val="uk-UA" w:eastAsia="uk-UA"/>
        </w:rPr>
        <w:t>, відбирають піпеткою 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і поміщають в мірну колбу місткістю 100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додають 10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SO</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 xml:space="preserve"> </w:t>
      </w:r>
      <w:r w:rsidR="00640F7A">
        <w:rPr>
          <w:rFonts w:eastAsiaTheme="majorEastAsia"/>
          <w:sz w:val="28"/>
          <w:szCs w:val="28"/>
          <w:lang w:val="uk-UA" w:eastAsia="uk-UA"/>
        </w:rPr>
        <w:t>(</w:t>
      </w:r>
      <w:r w:rsidRPr="00A043D7">
        <w:rPr>
          <w:rFonts w:eastAsiaTheme="majorEastAsia"/>
          <w:sz w:val="28"/>
          <w:szCs w:val="28"/>
          <w:lang w:val="uk-UA" w:eastAsia="uk-UA"/>
        </w:rPr>
        <w:t>1:6</w:t>
      </w:r>
      <w:r w:rsidR="00640F7A">
        <w:rPr>
          <w:rFonts w:eastAsiaTheme="majorEastAsia"/>
          <w:sz w:val="28"/>
          <w:szCs w:val="28"/>
          <w:lang w:val="uk-UA" w:eastAsia="uk-UA"/>
        </w:rPr>
        <w:t>)</w:t>
      </w:r>
      <w:r w:rsidRPr="00A043D7">
        <w:rPr>
          <w:rFonts w:eastAsiaTheme="majorEastAsia"/>
          <w:sz w:val="28"/>
          <w:szCs w:val="28"/>
          <w:lang w:val="uk-UA" w:eastAsia="uk-UA"/>
        </w:rPr>
        <w:t>, 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rFonts w:eastAsiaTheme="majorEastAsia"/>
          <w:sz w:val="28"/>
          <w:szCs w:val="28"/>
          <w:lang w:eastAsia="uk-UA"/>
        </w:rPr>
        <w:t>C</w:t>
      </w:r>
      <w:r w:rsidRPr="00A043D7">
        <w:rPr>
          <w:rFonts w:eastAsiaTheme="majorEastAsia"/>
          <w:sz w:val="28"/>
          <w:szCs w:val="28"/>
          <w:vertAlign w:val="subscript"/>
          <w:lang w:val="uk-UA" w:eastAsia="uk-UA"/>
        </w:rPr>
        <w:t>6</w:t>
      </w:r>
      <w:r w:rsidRPr="00A043D7">
        <w:rPr>
          <w:rFonts w:eastAsiaTheme="majorEastAsia"/>
          <w:sz w:val="28"/>
          <w:szCs w:val="28"/>
          <w:lang w:eastAsia="uk-UA"/>
        </w:rPr>
        <w:t>H</w:t>
      </w:r>
      <w:r w:rsidRPr="00A043D7">
        <w:rPr>
          <w:rFonts w:eastAsiaTheme="majorEastAsia"/>
          <w:sz w:val="28"/>
          <w:szCs w:val="28"/>
          <w:vertAlign w:val="subscript"/>
          <w:lang w:val="uk-UA" w:eastAsia="uk-UA"/>
        </w:rPr>
        <w:t>8</w:t>
      </w:r>
      <w:r w:rsidRPr="00A043D7">
        <w:rPr>
          <w:rFonts w:eastAsiaTheme="majorEastAsia"/>
          <w:sz w:val="28"/>
          <w:szCs w:val="28"/>
          <w:lang w:eastAsia="uk-UA"/>
        </w:rPr>
        <w:t>O</w:t>
      </w:r>
      <w:r w:rsidRPr="00A043D7">
        <w:rPr>
          <w:rFonts w:eastAsiaTheme="majorEastAsia"/>
          <w:sz w:val="28"/>
          <w:szCs w:val="28"/>
          <w:vertAlign w:val="subscript"/>
          <w:lang w:val="uk-UA" w:eastAsia="uk-UA"/>
        </w:rPr>
        <w:t>6</w:t>
      </w:r>
      <w:r w:rsidRPr="00A043D7">
        <w:rPr>
          <w:rFonts w:eastAsiaTheme="majorEastAsia"/>
          <w:sz w:val="28"/>
          <w:szCs w:val="28"/>
          <w:lang w:val="uk-UA" w:eastAsia="uk-UA"/>
        </w:rPr>
        <w:t>, дві краплі розчину сульфатного діантипірилметану (</w:t>
      </w:r>
      <w:r w:rsidRPr="00A043D7">
        <w:rPr>
          <w:sz w:val="28"/>
          <w:szCs w:val="28"/>
          <w:lang w:val="uk-UA" w:eastAsia="uk-UA"/>
        </w:rPr>
        <w:t>C</w:t>
      </w:r>
      <w:r w:rsidRPr="00A043D7">
        <w:rPr>
          <w:sz w:val="28"/>
          <w:szCs w:val="28"/>
          <w:vertAlign w:val="subscript"/>
          <w:lang w:val="uk-UA" w:eastAsia="uk-UA"/>
        </w:rPr>
        <w:t>23</w:t>
      </w:r>
      <w:r w:rsidRPr="00A043D7">
        <w:rPr>
          <w:sz w:val="28"/>
          <w:szCs w:val="28"/>
          <w:lang w:val="uk-UA" w:eastAsia="uk-UA"/>
        </w:rPr>
        <w:t>H</w:t>
      </w:r>
      <w:r w:rsidRPr="00A043D7">
        <w:rPr>
          <w:sz w:val="28"/>
          <w:szCs w:val="28"/>
          <w:vertAlign w:val="subscript"/>
          <w:lang w:val="uk-UA" w:eastAsia="uk-UA"/>
        </w:rPr>
        <w:t>24</w:t>
      </w:r>
      <w:r w:rsidRPr="00A043D7">
        <w:rPr>
          <w:sz w:val="28"/>
          <w:szCs w:val="28"/>
          <w:lang w:val="uk-UA" w:eastAsia="uk-UA"/>
        </w:rPr>
        <w:t>N</w:t>
      </w:r>
      <w:r w:rsidRPr="00A043D7">
        <w:rPr>
          <w:sz w:val="28"/>
          <w:szCs w:val="28"/>
          <w:vertAlign w:val="subscript"/>
          <w:lang w:val="uk-UA" w:eastAsia="uk-UA"/>
        </w:rPr>
        <w:t>4</w:t>
      </w:r>
      <w:r w:rsidRPr="00A043D7">
        <w:rPr>
          <w:sz w:val="28"/>
          <w:szCs w:val="28"/>
          <w:lang w:val="uk-UA" w:eastAsia="uk-UA"/>
        </w:rPr>
        <w:t>O</w:t>
      </w:r>
      <w:r w:rsidRPr="00A043D7">
        <w:rPr>
          <w:sz w:val="28"/>
          <w:szCs w:val="28"/>
          <w:vertAlign w:val="subscript"/>
          <w:lang w:val="uk-UA" w:eastAsia="uk-UA"/>
        </w:rPr>
        <w:t>2</w:t>
      </w:r>
      <w:r w:rsidRPr="00A043D7">
        <w:rPr>
          <w:sz w:val="28"/>
          <w:szCs w:val="28"/>
          <w:shd w:val="clear" w:color="auto" w:fill="F3F4F6"/>
          <w:lang w:val="uk-UA" w:eastAsia="uk-UA"/>
        </w:rPr>
        <w:t>)</w:t>
      </w:r>
      <w:r w:rsidRPr="00A043D7">
        <w:rPr>
          <w:rFonts w:eastAsiaTheme="majorEastAsia"/>
          <w:sz w:val="28"/>
          <w:szCs w:val="28"/>
          <w:lang w:val="uk-UA" w:eastAsia="uk-UA"/>
        </w:rPr>
        <w:t xml:space="preserve">, доливають розчином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SO</w:t>
      </w:r>
      <w:r w:rsidRPr="00A043D7">
        <w:rPr>
          <w:rFonts w:eastAsiaTheme="majorEastAsia"/>
          <w:sz w:val="28"/>
          <w:szCs w:val="28"/>
          <w:vertAlign w:val="subscript"/>
          <w:lang w:val="uk-UA" w:eastAsia="uk-UA"/>
        </w:rPr>
        <w:t>4</w:t>
      </w:r>
      <w:r w:rsidRPr="002574E7">
        <w:rPr>
          <w:rFonts w:eastAsiaTheme="majorEastAsia"/>
          <w:sz w:val="28"/>
          <w:szCs w:val="28"/>
          <w:lang w:val="uk-UA" w:eastAsia="uk-UA"/>
        </w:rPr>
        <w:t xml:space="preserve"> </w:t>
      </w:r>
      <w:r w:rsidR="002574E7">
        <w:rPr>
          <w:rFonts w:eastAsiaTheme="majorEastAsia"/>
          <w:sz w:val="28"/>
          <w:szCs w:val="28"/>
          <w:lang w:val="uk-UA" w:eastAsia="uk-UA"/>
        </w:rPr>
        <w:t>(</w:t>
      </w:r>
      <w:r w:rsidRPr="00A043D7">
        <w:rPr>
          <w:rFonts w:eastAsiaTheme="majorEastAsia"/>
          <w:sz w:val="28"/>
          <w:szCs w:val="28"/>
          <w:lang w:val="uk-UA" w:eastAsia="uk-UA"/>
        </w:rPr>
        <w:t>1:6</w:t>
      </w:r>
      <w:r w:rsidR="002574E7">
        <w:rPr>
          <w:rFonts w:eastAsiaTheme="majorEastAsia"/>
          <w:sz w:val="28"/>
          <w:szCs w:val="28"/>
          <w:lang w:val="uk-UA" w:eastAsia="uk-UA"/>
        </w:rPr>
        <w:t>)</w:t>
      </w:r>
      <w:r w:rsidRPr="00A043D7">
        <w:rPr>
          <w:rFonts w:eastAsiaTheme="majorEastAsia"/>
          <w:sz w:val="28"/>
          <w:szCs w:val="28"/>
          <w:lang w:val="uk-UA" w:eastAsia="uk-UA"/>
        </w:rPr>
        <w:t xml:space="preserve"> до мітки і перемішують. Через 1 год</w:t>
      </w:r>
      <w:r w:rsidRPr="00A043D7">
        <w:rPr>
          <w:sz w:val="28"/>
          <w:szCs w:val="28"/>
          <w:lang w:val="uk-UA" w:eastAsia="uk-UA"/>
        </w:rPr>
        <w:t xml:space="preserve">. </w:t>
      </w:r>
      <w:r w:rsidRPr="00A043D7">
        <w:rPr>
          <w:rFonts w:eastAsiaTheme="majorEastAsia"/>
          <w:sz w:val="28"/>
          <w:szCs w:val="28"/>
          <w:lang w:val="uk-UA" w:eastAsia="uk-UA"/>
        </w:rPr>
        <w:t xml:space="preserve">вимірюють оптичну щільність розчину на фотоелектроколориметрі або спектрофотометрі, враховуючи, що максимум світлопоглинання розчинів відповідає довжині хвилі 385 нм. Розчином порівняння є вода. Паралельно із аналізом проводять контрольний дослід. </w:t>
      </w:r>
    </w:p>
    <w:p w14:paraId="5FDDDFBC" w14:textId="17EECCBE"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За оптичною густиною випробуваного розчину з урахуванням контрольного досліду знаходять масу </w:t>
      </w:r>
      <w:r w:rsidRPr="00A043D7">
        <w:rPr>
          <w:bCs/>
          <w:sz w:val="28"/>
          <w:szCs w:val="28"/>
          <w:lang w:eastAsia="uk-UA"/>
        </w:rPr>
        <w:t>TiO</w:t>
      </w:r>
      <w:r w:rsidRPr="00A043D7">
        <w:rPr>
          <w:bCs/>
          <w:sz w:val="28"/>
          <w:szCs w:val="28"/>
          <w:vertAlign w:val="subscript"/>
          <w:lang w:val="ru-RU" w:eastAsia="uk-UA"/>
        </w:rPr>
        <w:t xml:space="preserve">2 </w:t>
      </w:r>
      <w:r w:rsidRPr="00A043D7">
        <w:rPr>
          <w:rFonts w:eastAsiaTheme="majorEastAsia"/>
          <w:sz w:val="28"/>
          <w:szCs w:val="28"/>
          <w:lang w:val="uk-UA" w:eastAsia="uk-UA"/>
        </w:rPr>
        <w:t>за градуювальним графіком. Для побудови градуювального графіку в мірні колби місткістю</w:t>
      </w:r>
      <w:r w:rsidRPr="00A043D7">
        <w:rPr>
          <w:sz w:val="28"/>
          <w:szCs w:val="28"/>
          <w:lang w:val="uk-UA" w:eastAsia="uk-UA"/>
        </w:rPr>
        <w:t xml:space="preserve"> </w:t>
      </w:r>
      <w:r w:rsidRPr="00A043D7">
        <w:rPr>
          <w:rFonts w:eastAsiaTheme="majorEastAsia"/>
          <w:sz w:val="28"/>
          <w:szCs w:val="28"/>
          <w:lang w:val="uk-UA" w:eastAsia="uk-UA"/>
        </w:rPr>
        <w:t>по 100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доливають 0; 1,0; 2,0; 4,0; 6,0; 8,0; 10,0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стандартного розчину, що відповідає 0; 0,00005; 0,0001; 0,0002; 0,0003; 0,0004; 0,0005 г </w:t>
      </w:r>
      <w:r w:rsidRPr="00A043D7">
        <w:rPr>
          <w:bCs/>
          <w:sz w:val="28"/>
          <w:szCs w:val="28"/>
          <w:lang w:eastAsia="uk-UA"/>
        </w:rPr>
        <w:t>TiO</w:t>
      </w:r>
      <w:r w:rsidRPr="00A043D7">
        <w:rPr>
          <w:bCs/>
          <w:sz w:val="28"/>
          <w:szCs w:val="28"/>
          <w:vertAlign w:val="subscript"/>
          <w:lang w:val="uk-UA" w:eastAsia="uk-UA"/>
        </w:rPr>
        <w:t>2</w:t>
      </w:r>
      <w:r w:rsidRPr="00A043D7">
        <w:rPr>
          <w:rFonts w:eastAsiaTheme="majorEastAsia"/>
          <w:sz w:val="28"/>
          <w:szCs w:val="28"/>
          <w:lang w:val="uk-UA" w:eastAsia="uk-UA"/>
        </w:rPr>
        <w:t>, додають по 10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SO</w:t>
      </w:r>
      <w:r w:rsidRPr="00A043D7">
        <w:rPr>
          <w:rFonts w:eastAsiaTheme="majorEastAsia"/>
          <w:sz w:val="28"/>
          <w:szCs w:val="28"/>
          <w:vertAlign w:val="subscript"/>
          <w:lang w:val="uk-UA" w:eastAsia="uk-UA"/>
        </w:rPr>
        <w:t xml:space="preserve">4 </w:t>
      </w:r>
      <w:r w:rsidR="002574E7">
        <w:rPr>
          <w:rFonts w:eastAsiaTheme="majorEastAsia"/>
          <w:sz w:val="28"/>
          <w:szCs w:val="28"/>
          <w:lang w:val="uk-UA" w:eastAsia="uk-UA"/>
        </w:rPr>
        <w:t>(</w:t>
      </w:r>
      <w:r w:rsidRPr="00A043D7">
        <w:rPr>
          <w:rFonts w:eastAsiaTheme="majorEastAsia"/>
          <w:sz w:val="28"/>
          <w:szCs w:val="28"/>
          <w:lang w:val="uk-UA" w:eastAsia="uk-UA"/>
        </w:rPr>
        <w:t>1:6</w:t>
      </w:r>
      <w:r w:rsidR="002574E7">
        <w:rPr>
          <w:rFonts w:eastAsiaTheme="majorEastAsia"/>
          <w:sz w:val="28"/>
          <w:szCs w:val="28"/>
          <w:lang w:val="uk-UA" w:eastAsia="uk-UA"/>
        </w:rPr>
        <w:t>)</w:t>
      </w:r>
      <w:r w:rsidRPr="00A043D7">
        <w:rPr>
          <w:rFonts w:eastAsiaTheme="majorEastAsia"/>
          <w:sz w:val="28"/>
          <w:szCs w:val="28"/>
          <w:lang w:val="uk-UA" w:eastAsia="uk-UA"/>
        </w:rPr>
        <w:t xml:space="preserve"> по 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rFonts w:eastAsiaTheme="majorEastAsia"/>
          <w:sz w:val="28"/>
          <w:szCs w:val="28"/>
          <w:lang w:eastAsia="uk-UA"/>
        </w:rPr>
        <w:t>C</w:t>
      </w:r>
      <w:r w:rsidRPr="00A043D7">
        <w:rPr>
          <w:rFonts w:eastAsiaTheme="majorEastAsia"/>
          <w:sz w:val="28"/>
          <w:szCs w:val="28"/>
          <w:vertAlign w:val="subscript"/>
          <w:lang w:val="uk-UA" w:eastAsia="uk-UA"/>
        </w:rPr>
        <w:t>6</w:t>
      </w:r>
      <w:r w:rsidRPr="00A043D7">
        <w:rPr>
          <w:rFonts w:eastAsiaTheme="majorEastAsia"/>
          <w:sz w:val="28"/>
          <w:szCs w:val="28"/>
          <w:lang w:eastAsia="uk-UA"/>
        </w:rPr>
        <w:t>H</w:t>
      </w:r>
      <w:r w:rsidRPr="00A043D7">
        <w:rPr>
          <w:rFonts w:eastAsiaTheme="majorEastAsia"/>
          <w:sz w:val="28"/>
          <w:szCs w:val="28"/>
          <w:vertAlign w:val="subscript"/>
          <w:lang w:val="uk-UA" w:eastAsia="uk-UA"/>
        </w:rPr>
        <w:t>8</w:t>
      </w:r>
      <w:r w:rsidRPr="00A043D7">
        <w:rPr>
          <w:rFonts w:eastAsiaTheme="majorEastAsia"/>
          <w:sz w:val="28"/>
          <w:szCs w:val="28"/>
          <w:lang w:eastAsia="uk-UA"/>
        </w:rPr>
        <w:t>O</w:t>
      </w:r>
      <w:r w:rsidRPr="00A043D7">
        <w:rPr>
          <w:rFonts w:eastAsiaTheme="majorEastAsia"/>
          <w:sz w:val="28"/>
          <w:szCs w:val="28"/>
          <w:vertAlign w:val="subscript"/>
          <w:lang w:val="uk-UA" w:eastAsia="uk-UA"/>
        </w:rPr>
        <w:t xml:space="preserve">6 </w:t>
      </w:r>
      <w:r w:rsidRPr="00A043D7">
        <w:rPr>
          <w:rFonts w:eastAsiaTheme="majorEastAsia"/>
          <w:sz w:val="28"/>
          <w:szCs w:val="28"/>
          <w:lang w:val="uk-UA" w:eastAsia="uk-UA"/>
        </w:rPr>
        <w:t xml:space="preserve">і далі за ходом аналізу. За отриманими значеннями оптичних щільностей розчинів та відомих мас </w:t>
      </w:r>
      <w:r w:rsidRPr="00A043D7">
        <w:rPr>
          <w:bCs/>
          <w:sz w:val="28"/>
          <w:szCs w:val="28"/>
          <w:lang w:eastAsia="uk-UA"/>
        </w:rPr>
        <w:t>TiO</w:t>
      </w:r>
      <w:r w:rsidRPr="00A043D7">
        <w:rPr>
          <w:bCs/>
          <w:sz w:val="28"/>
          <w:szCs w:val="28"/>
          <w:vertAlign w:val="subscript"/>
          <w:lang w:val="ru-RU" w:eastAsia="uk-UA"/>
        </w:rPr>
        <w:t>2</w:t>
      </w:r>
      <w:r w:rsidRPr="00A043D7">
        <w:rPr>
          <w:rFonts w:eastAsiaTheme="majorEastAsia"/>
          <w:sz w:val="28"/>
          <w:szCs w:val="28"/>
          <w:lang w:val="uk-UA" w:eastAsia="uk-UA"/>
        </w:rPr>
        <w:t xml:space="preserve"> будують градуювальний графік.</w:t>
      </w:r>
    </w:p>
    <w:p w14:paraId="6D2FA20D" w14:textId="77777777" w:rsidR="002574E7" w:rsidRPr="00A043D7" w:rsidRDefault="002574E7" w:rsidP="00257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Розбіжності результатів паралельних визначень і результатів аналізу, що допускаються, не повинні перевищувати значень: збіжності – 0,</w:t>
      </w:r>
      <w:r w:rsidRPr="00A043D7">
        <w:rPr>
          <w:sz w:val="28"/>
          <w:szCs w:val="28"/>
          <w:lang w:val="ru-RU" w:eastAsia="uk-UA"/>
        </w:rPr>
        <w:t>1</w:t>
      </w:r>
      <w:r w:rsidRPr="00A043D7">
        <w:rPr>
          <w:rFonts w:eastAsia="Calibri"/>
          <w:sz w:val="28"/>
          <w:szCs w:val="28"/>
          <w:shd w:val="clear" w:color="auto" w:fill="FFFFFF"/>
          <w:lang w:val="uk-UA"/>
        </w:rPr>
        <w:t>%</w:t>
      </w:r>
      <w:r w:rsidRPr="00A043D7">
        <w:rPr>
          <w:sz w:val="28"/>
          <w:szCs w:val="28"/>
          <w:lang w:val="uk-UA" w:eastAsia="uk-UA"/>
        </w:rPr>
        <w:t xml:space="preserve">, </w:t>
      </w:r>
      <w:r w:rsidRPr="00A043D7">
        <w:rPr>
          <w:rFonts w:eastAsia="Calibri"/>
          <w:sz w:val="28"/>
          <w:szCs w:val="28"/>
          <w:lang w:val="uk-UA"/>
        </w:rPr>
        <w:t>відтворюваності – 0,</w:t>
      </w:r>
      <w:r w:rsidRPr="00A043D7">
        <w:rPr>
          <w:rFonts w:eastAsia="Calibri"/>
          <w:sz w:val="28"/>
          <w:szCs w:val="28"/>
          <w:lang w:val="ru-RU"/>
        </w:rPr>
        <w:t>3</w:t>
      </w:r>
      <w:r w:rsidRPr="00A043D7">
        <w:rPr>
          <w:rFonts w:eastAsia="Calibri"/>
          <w:sz w:val="28"/>
          <w:szCs w:val="28"/>
          <w:shd w:val="clear" w:color="auto" w:fill="FFFFFF"/>
          <w:lang w:val="uk-UA"/>
        </w:rPr>
        <w:t>%.</w:t>
      </w:r>
    </w:p>
    <w:p w14:paraId="68400C3A" w14:textId="77777777" w:rsidR="002574E7" w:rsidRDefault="002574E7"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eastAsiaTheme="majorEastAsia"/>
          <w:sz w:val="28"/>
          <w:szCs w:val="28"/>
          <w:lang w:val="uk-UA" w:eastAsia="uk-UA"/>
        </w:rPr>
      </w:pPr>
    </w:p>
    <w:p w14:paraId="3C1FE4C2" w14:textId="77777777" w:rsidR="002574E7" w:rsidRDefault="002574E7"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eastAsiaTheme="majorEastAsia"/>
          <w:sz w:val="28"/>
          <w:szCs w:val="28"/>
          <w:lang w:val="uk-UA" w:eastAsia="uk-UA"/>
        </w:rPr>
      </w:pPr>
    </w:p>
    <w:p w14:paraId="0B1C1EBE" w14:textId="77777777" w:rsidR="002574E7" w:rsidRDefault="002574E7"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eastAsiaTheme="majorEastAsia"/>
          <w:sz w:val="28"/>
          <w:szCs w:val="28"/>
          <w:lang w:val="uk-UA" w:eastAsia="uk-UA"/>
        </w:rPr>
      </w:pPr>
    </w:p>
    <w:p w14:paraId="5DDD2947" w14:textId="2E97A831"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Масову частку </w:t>
      </w:r>
      <w:r w:rsidRPr="00A043D7">
        <w:rPr>
          <w:bCs/>
          <w:sz w:val="28"/>
          <w:szCs w:val="28"/>
          <w:lang w:eastAsia="uk-UA"/>
        </w:rPr>
        <w:t>TiO</w:t>
      </w:r>
      <w:r w:rsidRPr="00A043D7">
        <w:rPr>
          <w:bCs/>
          <w:sz w:val="28"/>
          <w:szCs w:val="28"/>
          <w:vertAlign w:val="subscript"/>
          <w:lang w:val="ru-RU" w:eastAsia="uk-UA"/>
        </w:rPr>
        <w:t xml:space="preserve">2 </w:t>
      </w:r>
      <w:r w:rsidRPr="00A043D7">
        <w:rPr>
          <w:rFonts w:eastAsiaTheme="majorEastAsia"/>
          <w:sz w:val="28"/>
          <w:szCs w:val="28"/>
          <w:lang w:val="uk-UA" w:eastAsia="uk-UA"/>
        </w:rPr>
        <w:t>(X, %) обчислюють за формулою:</w:t>
      </w:r>
    </w:p>
    <w:p w14:paraId="08857DE9"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043C0374" w14:textId="77777777" w:rsidR="00545D74" w:rsidRPr="00A043D7" w:rsidRDefault="00A44794" w:rsidP="00545D74">
      <w:pPr>
        <w:spacing w:line="360" w:lineRule="auto"/>
        <w:contextualSpacing/>
        <w:rPr>
          <w:sz w:val="28"/>
          <w:szCs w:val="28"/>
          <w:lang w:val="uk-UA"/>
        </w:rPr>
      </w:pPr>
      <m:oMathPara>
        <m:oMath>
          <m:r>
            <w:rPr>
              <w:rFonts w:ascii="Cambria Math" w:eastAsiaTheme="minorEastAsia" w:hAnsi="Cambria Math"/>
              <w:sz w:val="28"/>
              <w:szCs w:val="28"/>
              <w:lang w:val="uk-UA"/>
            </w:rPr>
            <m:t xml:space="preserve">                                        Х=</m:t>
          </m:r>
          <m:f>
            <m:fPr>
              <m:ctrlPr>
                <w:rPr>
                  <w:rFonts w:ascii="Cambria Math" w:eastAsia="Calibri" w:hAnsi="Cambria Math"/>
                  <w:i/>
                  <w:sz w:val="28"/>
                  <w:szCs w:val="28"/>
                  <w:lang w:val="uk-UA"/>
                </w:rPr>
              </m:ctrlPr>
            </m:fPr>
            <m:num>
              <m:r>
                <w:rPr>
                  <w:rFonts w:ascii="Cambria Math" w:eastAsia="Calibri" w:hAnsi="Cambria Math"/>
                  <w:sz w:val="28"/>
                  <w:szCs w:val="28"/>
                </w:rPr>
                <m:t>m</m:t>
              </m:r>
              <m:r>
                <w:rPr>
                  <w:rFonts w:ascii="Cambria Math" w:eastAsia="Calibri" w:hAnsi="Cambria Math"/>
                  <w:sz w:val="28"/>
                  <w:szCs w:val="28"/>
                  <w:lang w:val="uk-UA"/>
                </w:rPr>
                <m:t>1·</m:t>
              </m:r>
              <m:r>
                <w:rPr>
                  <w:rFonts w:ascii="Cambria Math" w:eastAsia="Calibri" w:hAnsi="Cambria Math"/>
                  <w:sz w:val="28"/>
                  <w:szCs w:val="28"/>
                </w:rPr>
                <m:t>V</m:t>
              </m:r>
              <m:r>
                <w:rPr>
                  <w:rFonts w:ascii="Cambria Math" w:eastAsia="Calibri" w:hAnsi="Cambria Math"/>
                  <w:sz w:val="28"/>
                  <w:szCs w:val="28"/>
                  <w:lang w:val="uk-UA"/>
                </w:rPr>
                <m:t>·</m:t>
              </m:r>
              <m:r>
                <w:rPr>
                  <w:rFonts w:ascii="Cambria Math" w:eastAsia="Calibri" w:hAnsi="Cambria Math"/>
                  <w:sz w:val="28"/>
                  <w:szCs w:val="28"/>
                </w:rPr>
                <m:t>100</m:t>
              </m:r>
              <m:ctrlPr>
                <w:rPr>
                  <w:rFonts w:ascii="Calibri" w:eastAsia="Calibri" w:hAnsi="Calibri" w:cstheme="minorBidi"/>
                  <w:sz w:val="22"/>
                  <w:szCs w:val="22"/>
                  <w:lang w:val="uk-UA"/>
                </w:rPr>
              </m:ctrlPr>
            </m:num>
            <m:den>
              <m:r>
                <w:rPr>
                  <w:rFonts w:ascii="Cambria Math" w:eastAsia="Calibri" w:hAnsi="Cambria Math"/>
                  <w:sz w:val="28"/>
                  <w:szCs w:val="28"/>
                  <w:lang w:val="uk-UA"/>
                </w:rPr>
                <m:t>m·</m:t>
              </m:r>
              <m:r>
                <w:rPr>
                  <w:rFonts w:ascii="Cambria Math" w:eastAsia="Calibri" w:hAnsi="Cambria Math"/>
                  <w:sz w:val="28"/>
                  <w:szCs w:val="28"/>
                </w:rPr>
                <m:t>V1</m:t>
              </m:r>
              <m:ctrlPr>
                <w:rPr>
                  <w:rFonts w:ascii="Calibri" w:eastAsia="Calibri" w:hAnsi="Calibri" w:cstheme="minorBidi"/>
                  <w:sz w:val="22"/>
                  <w:szCs w:val="22"/>
                  <w:lang w:val="uk-UA"/>
                </w:rPr>
              </m:ctrlPr>
            </m:den>
          </m:f>
          <m:r>
            <m:rPr>
              <m:sty m:val="p"/>
            </m:rPr>
            <w:rPr>
              <w:rFonts w:ascii="Cambria Math" w:eastAsia="Calibri" w:hAnsi="Cambria Math"/>
              <w:sz w:val="28"/>
              <w:szCs w:val="28"/>
              <w:lang w:val="uk-UA"/>
            </w:rPr>
            <m:t xml:space="preserve">                                                              (2.5)</m:t>
          </m:r>
        </m:oMath>
      </m:oMathPara>
    </w:p>
    <w:p w14:paraId="0D5D2846" w14:textId="77777777" w:rsidR="00545D74" w:rsidRPr="00A043D7" w:rsidRDefault="00545D74" w:rsidP="00545D74">
      <w:pPr>
        <w:spacing w:line="360" w:lineRule="auto"/>
        <w:ind w:firstLine="709"/>
        <w:contextualSpacing/>
        <w:jc w:val="both"/>
        <w:rPr>
          <w:rFonts w:eastAsia="Calibri"/>
          <w:sz w:val="16"/>
          <w:szCs w:val="16"/>
          <w:lang w:val="uk-UA"/>
        </w:rPr>
      </w:pPr>
    </w:p>
    <w:p w14:paraId="49DEC292"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eastAsia="Calibri"/>
          <w:sz w:val="28"/>
          <w:szCs w:val="28"/>
          <w:shd w:val="clear" w:color="auto" w:fill="FFFFFF"/>
          <w:lang w:val="uk-UA"/>
        </w:rPr>
      </w:pPr>
      <w:r w:rsidRPr="00A043D7">
        <w:rPr>
          <w:rFonts w:eastAsia="Calibri"/>
          <w:sz w:val="28"/>
          <w:szCs w:val="28"/>
          <w:shd w:val="clear" w:color="auto" w:fill="FFFFFF"/>
          <w:lang w:val="uk-UA"/>
        </w:rPr>
        <w:t xml:space="preserve">де </w:t>
      </w:r>
      <w:r w:rsidRPr="00A043D7">
        <w:rPr>
          <w:rFonts w:eastAsia="Calibri"/>
          <w:sz w:val="28"/>
          <w:szCs w:val="28"/>
          <w:shd w:val="clear" w:color="auto" w:fill="FFFFFF"/>
        </w:rPr>
        <w:t>m</w:t>
      </w:r>
      <w:r w:rsidRPr="00A043D7">
        <w:rPr>
          <w:rFonts w:eastAsia="Calibri"/>
          <w:sz w:val="28"/>
          <w:szCs w:val="28"/>
          <w:shd w:val="clear" w:color="auto" w:fill="FFFFFF"/>
          <w:vertAlign w:val="subscript"/>
          <w:lang w:val="ru-RU"/>
        </w:rPr>
        <w:t>1</w:t>
      </w:r>
      <w:r w:rsidRPr="00A043D7">
        <w:rPr>
          <w:rFonts w:eastAsia="Calibri"/>
          <w:sz w:val="28"/>
          <w:szCs w:val="28"/>
          <w:shd w:val="clear" w:color="auto" w:fill="FFFFFF"/>
          <w:lang w:val="uk-UA"/>
        </w:rPr>
        <w:t xml:space="preserve"> </w:t>
      </w:r>
      <w:r w:rsidRPr="00A043D7">
        <w:rPr>
          <w:sz w:val="28"/>
          <w:szCs w:val="28"/>
          <w:lang w:val="uk-UA" w:eastAsia="uk-UA"/>
        </w:rPr>
        <w:t>‒</w:t>
      </w:r>
      <w:r w:rsidRPr="00A043D7">
        <w:rPr>
          <w:rFonts w:eastAsia="Calibri"/>
          <w:sz w:val="28"/>
          <w:szCs w:val="28"/>
          <w:shd w:val="clear" w:color="auto" w:fill="FFFFFF"/>
          <w:lang w:val="uk-UA"/>
        </w:rPr>
        <w:t xml:space="preserve"> маса </w:t>
      </w:r>
      <w:r w:rsidRPr="00A043D7">
        <w:rPr>
          <w:bCs/>
          <w:sz w:val="28"/>
          <w:szCs w:val="28"/>
          <w:lang w:eastAsia="uk-UA"/>
        </w:rPr>
        <w:t>TiO</w:t>
      </w:r>
      <w:r w:rsidRPr="00A043D7">
        <w:rPr>
          <w:bCs/>
          <w:sz w:val="28"/>
          <w:szCs w:val="28"/>
          <w:vertAlign w:val="subscript"/>
          <w:lang w:val="ru-RU" w:eastAsia="uk-UA"/>
        </w:rPr>
        <w:t>2</w:t>
      </w:r>
      <w:r w:rsidRPr="00A043D7">
        <w:rPr>
          <w:rFonts w:eastAsia="Calibri"/>
          <w:sz w:val="28"/>
          <w:szCs w:val="28"/>
          <w:shd w:val="clear" w:color="auto" w:fill="FFFFFF"/>
          <w:lang w:val="uk-UA"/>
        </w:rPr>
        <w:t xml:space="preserve">, знайдена за градуювальним графіком, г; </w:t>
      </w:r>
      <w:r w:rsidRPr="00A043D7">
        <w:rPr>
          <w:rFonts w:eastAsia="Calibri"/>
          <w:sz w:val="28"/>
          <w:szCs w:val="28"/>
          <w:shd w:val="clear" w:color="auto" w:fill="FFFFFF"/>
          <w:lang w:val="uk-UA"/>
        </w:rPr>
        <w:br/>
        <w:t xml:space="preserve">V </w:t>
      </w:r>
      <w:r w:rsidRPr="00A043D7">
        <w:rPr>
          <w:sz w:val="28"/>
          <w:szCs w:val="28"/>
          <w:lang w:val="uk-UA" w:eastAsia="uk-UA"/>
        </w:rPr>
        <w:t xml:space="preserve">‒ </w:t>
      </w:r>
      <w:r w:rsidRPr="00A043D7">
        <w:rPr>
          <w:rFonts w:eastAsia="Calibri"/>
          <w:sz w:val="28"/>
          <w:szCs w:val="28"/>
          <w:shd w:val="clear" w:color="auto" w:fill="FFFFFF"/>
          <w:lang w:val="uk-UA"/>
        </w:rPr>
        <w:t>загальний об’єм розчину, см</w:t>
      </w:r>
      <w:r w:rsidRPr="00A043D7">
        <w:rPr>
          <w:rFonts w:eastAsia="Calibri"/>
          <w:sz w:val="28"/>
          <w:szCs w:val="28"/>
          <w:shd w:val="clear" w:color="auto" w:fill="FFFFFF"/>
          <w:vertAlign w:val="superscript"/>
          <w:lang w:val="uk-UA"/>
        </w:rPr>
        <w:t>3</w:t>
      </w:r>
      <w:r w:rsidRPr="00A043D7">
        <w:rPr>
          <w:rFonts w:eastAsia="Calibri"/>
          <w:sz w:val="28"/>
          <w:szCs w:val="28"/>
          <w:shd w:val="clear" w:color="auto" w:fill="FFFFFF"/>
          <w:lang w:val="uk-UA"/>
        </w:rPr>
        <w:t>; V</w:t>
      </w:r>
      <w:r w:rsidRPr="00A043D7">
        <w:rPr>
          <w:rFonts w:eastAsia="Calibri"/>
          <w:sz w:val="28"/>
          <w:szCs w:val="28"/>
          <w:shd w:val="clear" w:color="auto" w:fill="FFFFFF"/>
          <w:vertAlign w:val="subscript"/>
          <w:lang w:val="ru-RU"/>
        </w:rPr>
        <w:t>1</w:t>
      </w:r>
      <w:r w:rsidRPr="00A043D7">
        <w:rPr>
          <w:rFonts w:eastAsia="Calibri"/>
          <w:sz w:val="28"/>
          <w:szCs w:val="28"/>
          <w:shd w:val="clear" w:color="auto" w:fill="FFFFFF"/>
          <w:lang w:val="uk-UA"/>
        </w:rPr>
        <w:t xml:space="preserve"> </w:t>
      </w:r>
      <w:r w:rsidRPr="00A043D7">
        <w:rPr>
          <w:sz w:val="28"/>
          <w:szCs w:val="28"/>
          <w:lang w:val="uk-UA" w:eastAsia="uk-UA"/>
        </w:rPr>
        <w:t>‒</w:t>
      </w:r>
      <w:r w:rsidRPr="00A043D7">
        <w:rPr>
          <w:rFonts w:eastAsia="Calibri"/>
          <w:sz w:val="28"/>
          <w:szCs w:val="28"/>
          <w:shd w:val="clear" w:color="auto" w:fill="FFFFFF"/>
          <w:lang w:val="uk-UA"/>
        </w:rPr>
        <w:t xml:space="preserve"> об’єм аліквотної частини розчину, см</w:t>
      </w:r>
      <w:r w:rsidRPr="00A043D7">
        <w:rPr>
          <w:rFonts w:eastAsia="Calibri"/>
          <w:sz w:val="28"/>
          <w:szCs w:val="28"/>
          <w:shd w:val="clear" w:color="auto" w:fill="FFFFFF"/>
          <w:vertAlign w:val="superscript"/>
          <w:lang w:val="uk-UA"/>
        </w:rPr>
        <w:t>3</w:t>
      </w:r>
      <w:r w:rsidRPr="00A043D7">
        <w:rPr>
          <w:rFonts w:eastAsia="Calibri"/>
          <w:sz w:val="28"/>
          <w:szCs w:val="28"/>
          <w:shd w:val="clear" w:color="auto" w:fill="FFFFFF"/>
          <w:lang w:val="uk-UA"/>
        </w:rPr>
        <w:t xml:space="preserve">; </w:t>
      </w:r>
      <w:r w:rsidRPr="00A043D7">
        <w:rPr>
          <w:rFonts w:eastAsia="Calibri"/>
          <w:sz w:val="28"/>
          <w:szCs w:val="28"/>
          <w:shd w:val="clear" w:color="auto" w:fill="FFFFFF"/>
          <w:lang w:val="uk-UA"/>
        </w:rPr>
        <w:br/>
      </w:r>
      <w:r w:rsidRPr="00A043D7">
        <w:rPr>
          <w:rFonts w:eastAsia="Calibri"/>
          <w:sz w:val="28"/>
          <w:szCs w:val="28"/>
          <w:shd w:val="clear" w:color="auto" w:fill="FFFFFF"/>
        </w:rPr>
        <w:t>m</w:t>
      </w:r>
      <w:r w:rsidRPr="00A043D7">
        <w:rPr>
          <w:rFonts w:eastAsia="Calibri"/>
          <w:sz w:val="28"/>
          <w:szCs w:val="28"/>
          <w:shd w:val="clear" w:color="auto" w:fill="FFFFFF"/>
          <w:lang w:val="uk-UA"/>
        </w:rPr>
        <w:t xml:space="preserve"> </w:t>
      </w:r>
      <w:r w:rsidRPr="00A043D7">
        <w:rPr>
          <w:sz w:val="28"/>
          <w:szCs w:val="28"/>
          <w:lang w:val="uk-UA" w:eastAsia="uk-UA"/>
        </w:rPr>
        <w:t>‒</w:t>
      </w:r>
      <w:r w:rsidRPr="00A043D7">
        <w:rPr>
          <w:rFonts w:eastAsia="Calibri"/>
          <w:sz w:val="28"/>
          <w:szCs w:val="28"/>
          <w:shd w:val="clear" w:color="auto" w:fill="FFFFFF"/>
          <w:lang w:val="uk-UA"/>
        </w:rPr>
        <w:t xml:space="preserve"> маса наважки бокситу, г</w:t>
      </w:r>
    </w:p>
    <w:p w14:paraId="38A8824B"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p>
    <w:p w14:paraId="339B39B5"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p>
    <w:p w14:paraId="6501B303"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r w:rsidRPr="00A043D7">
        <w:rPr>
          <w:bCs/>
          <w:sz w:val="28"/>
          <w:szCs w:val="28"/>
          <w:lang w:val="uk-UA" w:eastAsia="uk-UA"/>
        </w:rPr>
        <w:t xml:space="preserve">2.4.3 </w:t>
      </w:r>
      <w:r w:rsidRPr="00A043D7">
        <w:rPr>
          <w:bCs/>
          <w:sz w:val="28"/>
          <w:szCs w:val="28"/>
          <w:lang w:val="ru-RU" w:eastAsia="uk-UA"/>
        </w:rPr>
        <w:t>А</w:t>
      </w:r>
      <w:r w:rsidRPr="00A043D7">
        <w:rPr>
          <w:bCs/>
          <w:sz w:val="28"/>
          <w:szCs w:val="28"/>
          <w:lang w:val="uk-UA" w:eastAsia="uk-UA"/>
        </w:rPr>
        <w:t xml:space="preserve">наліз вмісту </w:t>
      </w:r>
      <w:r w:rsidRPr="00A043D7">
        <w:rPr>
          <w:bCs/>
          <w:sz w:val="28"/>
          <w:szCs w:val="28"/>
          <w:lang w:eastAsia="uk-UA"/>
        </w:rPr>
        <w:t>Cr</w:t>
      </w:r>
      <w:r w:rsidRPr="00A043D7">
        <w:rPr>
          <w:bCs/>
          <w:sz w:val="28"/>
          <w:szCs w:val="28"/>
          <w:vertAlign w:val="subscript"/>
          <w:lang w:val="ru-RU" w:eastAsia="uk-UA"/>
        </w:rPr>
        <w:t>2</w:t>
      </w:r>
      <w:r w:rsidRPr="00A043D7">
        <w:rPr>
          <w:bCs/>
          <w:sz w:val="28"/>
          <w:szCs w:val="28"/>
          <w:lang w:eastAsia="uk-UA"/>
        </w:rPr>
        <w:t>O</w:t>
      </w:r>
      <w:r w:rsidRPr="00A043D7">
        <w:rPr>
          <w:bCs/>
          <w:sz w:val="28"/>
          <w:szCs w:val="28"/>
          <w:vertAlign w:val="subscript"/>
          <w:lang w:val="ru-RU" w:eastAsia="uk-UA"/>
        </w:rPr>
        <w:t>3</w:t>
      </w:r>
      <w:r w:rsidRPr="00A043D7">
        <w:rPr>
          <w:bCs/>
          <w:sz w:val="28"/>
          <w:szCs w:val="28"/>
          <w:lang w:val="uk-UA" w:eastAsia="uk-UA"/>
        </w:rPr>
        <w:t xml:space="preserve"> у бокситах</w:t>
      </w:r>
    </w:p>
    <w:p w14:paraId="0D3D6744"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p>
    <w:p w14:paraId="07AF41C5"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p>
    <w:p w14:paraId="697AE088" w14:textId="61FFD0D3"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Аналіз вмісту </w:t>
      </w:r>
      <w:r w:rsidRPr="00A043D7">
        <w:rPr>
          <w:bCs/>
          <w:sz w:val="28"/>
          <w:szCs w:val="28"/>
          <w:lang w:eastAsia="uk-UA"/>
        </w:rPr>
        <w:t>Cr</w:t>
      </w:r>
      <w:r w:rsidRPr="00A043D7">
        <w:rPr>
          <w:bCs/>
          <w:sz w:val="28"/>
          <w:szCs w:val="28"/>
          <w:vertAlign w:val="subscript"/>
          <w:lang w:val="ru-RU" w:eastAsia="uk-UA"/>
        </w:rPr>
        <w:t>2</w:t>
      </w:r>
      <w:r w:rsidRPr="00A043D7">
        <w:rPr>
          <w:bCs/>
          <w:sz w:val="28"/>
          <w:szCs w:val="28"/>
          <w:lang w:eastAsia="uk-UA"/>
        </w:rPr>
        <w:t>O</w:t>
      </w:r>
      <w:r w:rsidRPr="00A043D7">
        <w:rPr>
          <w:bCs/>
          <w:sz w:val="28"/>
          <w:szCs w:val="28"/>
          <w:vertAlign w:val="subscript"/>
          <w:lang w:val="ru-RU" w:eastAsia="uk-UA"/>
        </w:rPr>
        <w:t xml:space="preserve">3 </w:t>
      </w:r>
      <w:r w:rsidRPr="00A043D7">
        <w:rPr>
          <w:rFonts w:eastAsiaTheme="majorEastAsia"/>
          <w:sz w:val="28"/>
          <w:szCs w:val="28"/>
          <w:lang w:val="uk-UA" w:eastAsia="uk-UA"/>
        </w:rPr>
        <w:t xml:space="preserve">в бокситах проводять фотометричним методом (при </w:t>
      </w:r>
      <w:r w:rsidRPr="00A043D7">
        <w:rPr>
          <w:sz w:val="28"/>
          <w:szCs w:val="28"/>
          <w:lang w:val="ru-RU" w:eastAsia="uk-UA"/>
        </w:rPr>
        <w:t>м.ч.</w:t>
      </w:r>
      <w:r w:rsidRPr="00A043D7">
        <w:rPr>
          <w:sz w:val="28"/>
          <w:szCs w:val="28"/>
          <w:lang w:val="uk-UA" w:eastAsia="uk-UA"/>
        </w:rPr>
        <w:t xml:space="preserve"> </w:t>
      </w:r>
      <w:r w:rsidRPr="00A043D7">
        <w:rPr>
          <w:rFonts w:eastAsiaTheme="majorEastAsia"/>
          <w:sz w:val="28"/>
          <w:szCs w:val="28"/>
          <w:lang w:val="uk-UA" w:eastAsia="uk-UA"/>
        </w:rPr>
        <w:t>від 0,003</w:t>
      </w:r>
      <w:r w:rsidRPr="00A043D7">
        <w:rPr>
          <w:rFonts w:eastAsiaTheme="majorEastAsia"/>
          <w:sz w:val="28"/>
          <w:szCs w:val="28"/>
          <w:lang w:val="ru-RU" w:eastAsia="uk-UA"/>
        </w:rPr>
        <w:t>%</w:t>
      </w:r>
      <w:r w:rsidRPr="00A043D7">
        <w:rPr>
          <w:rFonts w:eastAsiaTheme="majorEastAsia"/>
          <w:sz w:val="28"/>
          <w:szCs w:val="28"/>
          <w:lang w:val="uk-UA" w:eastAsia="uk-UA"/>
        </w:rPr>
        <w:t xml:space="preserve"> до 0,5%) за </w:t>
      </w:r>
      <w:r w:rsidR="004751C5">
        <w:rPr>
          <w:bCs/>
          <w:sz w:val="28"/>
          <w:szCs w:val="28"/>
          <w:lang w:val="ru-RU" w:eastAsia="uk-UA"/>
        </w:rPr>
        <w:t>методикою а</w:t>
      </w:r>
      <w:r w:rsidR="004751C5" w:rsidRPr="00A043D7">
        <w:rPr>
          <w:bCs/>
          <w:sz w:val="28"/>
          <w:szCs w:val="28"/>
          <w:lang w:val="uk-UA" w:eastAsia="uk-UA"/>
        </w:rPr>
        <w:t>наліз</w:t>
      </w:r>
      <w:r w:rsidR="004751C5">
        <w:rPr>
          <w:bCs/>
          <w:sz w:val="28"/>
          <w:szCs w:val="28"/>
          <w:lang w:val="uk-UA" w:eastAsia="uk-UA"/>
        </w:rPr>
        <w:t>у</w:t>
      </w:r>
      <w:r w:rsidR="004751C5" w:rsidRPr="00A043D7">
        <w:rPr>
          <w:bCs/>
          <w:sz w:val="28"/>
          <w:szCs w:val="28"/>
          <w:lang w:val="uk-UA" w:eastAsia="uk-UA"/>
        </w:rPr>
        <w:t xml:space="preserve"> вмісту </w:t>
      </w:r>
      <w:r w:rsidR="004751C5" w:rsidRPr="00A043D7">
        <w:rPr>
          <w:bCs/>
          <w:sz w:val="28"/>
          <w:szCs w:val="28"/>
          <w:lang w:eastAsia="uk-UA"/>
        </w:rPr>
        <w:t>Cr</w:t>
      </w:r>
      <w:r w:rsidR="004751C5" w:rsidRPr="00A043D7">
        <w:rPr>
          <w:bCs/>
          <w:sz w:val="28"/>
          <w:szCs w:val="28"/>
          <w:vertAlign w:val="subscript"/>
          <w:lang w:val="ru-RU" w:eastAsia="uk-UA"/>
        </w:rPr>
        <w:t>2</w:t>
      </w:r>
      <w:r w:rsidR="004751C5" w:rsidRPr="00A043D7">
        <w:rPr>
          <w:bCs/>
          <w:sz w:val="28"/>
          <w:szCs w:val="28"/>
          <w:lang w:eastAsia="uk-UA"/>
        </w:rPr>
        <w:t>O</w:t>
      </w:r>
      <w:r w:rsidR="004751C5" w:rsidRPr="00A043D7">
        <w:rPr>
          <w:bCs/>
          <w:sz w:val="28"/>
          <w:szCs w:val="28"/>
          <w:vertAlign w:val="subscript"/>
          <w:lang w:val="ru-RU" w:eastAsia="uk-UA"/>
        </w:rPr>
        <w:t>3</w:t>
      </w:r>
      <w:r w:rsidR="004751C5" w:rsidRPr="00A043D7">
        <w:rPr>
          <w:bCs/>
          <w:sz w:val="28"/>
          <w:szCs w:val="28"/>
          <w:lang w:val="uk-UA" w:eastAsia="uk-UA"/>
        </w:rPr>
        <w:t xml:space="preserve"> у бокситах</w:t>
      </w:r>
      <w:r w:rsidR="004751C5" w:rsidRPr="00A043D7">
        <w:rPr>
          <w:sz w:val="28"/>
          <w:szCs w:val="28"/>
          <w:lang w:val="uk-UA" w:eastAsia="uk-UA"/>
        </w:rPr>
        <w:t xml:space="preserve"> </w:t>
      </w:r>
      <w:r w:rsidRPr="00A043D7">
        <w:rPr>
          <w:sz w:val="28"/>
          <w:szCs w:val="28"/>
          <w:lang w:val="uk-UA" w:eastAsia="uk-UA"/>
        </w:rPr>
        <w:t>[3</w:t>
      </w:r>
      <w:r w:rsidRPr="00A043D7">
        <w:rPr>
          <w:sz w:val="28"/>
          <w:szCs w:val="28"/>
          <w:lang w:val="ru-RU" w:eastAsia="uk-UA"/>
        </w:rPr>
        <w:t>0</w:t>
      </w:r>
      <w:r w:rsidRPr="00A043D7">
        <w:rPr>
          <w:sz w:val="28"/>
          <w:szCs w:val="28"/>
          <w:lang w:val="uk-UA" w:eastAsia="uk-UA"/>
        </w:rPr>
        <w:t>]</w:t>
      </w:r>
      <w:r w:rsidRPr="00A043D7">
        <w:rPr>
          <w:rFonts w:eastAsiaTheme="majorEastAsia"/>
          <w:sz w:val="28"/>
          <w:szCs w:val="28"/>
          <w:lang w:val="uk-UA" w:eastAsia="uk-UA"/>
        </w:rPr>
        <w:t>.</w:t>
      </w:r>
    </w:p>
    <w:p w14:paraId="2A04A390"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Метод заснований на окиснені хрому до розчинного хромату сплавленням із сумішшю </w:t>
      </w:r>
      <w:r w:rsidRPr="00A043D7">
        <w:rPr>
          <w:rFonts w:eastAsiaTheme="majorEastAsia"/>
          <w:sz w:val="28"/>
          <w:szCs w:val="28"/>
          <w:lang w:eastAsia="uk-UA"/>
        </w:rPr>
        <w:t>Na</w:t>
      </w:r>
      <w:r w:rsidRPr="00A043D7">
        <w:rPr>
          <w:rFonts w:eastAsiaTheme="majorEastAsia"/>
          <w:sz w:val="28"/>
          <w:szCs w:val="28"/>
          <w:vertAlign w:val="subscript"/>
          <w:lang w:val="uk-UA" w:eastAsia="uk-UA"/>
        </w:rPr>
        <w:t>2</w:t>
      </w:r>
      <w:r w:rsidRPr="00A043D7">
        <w:rPr>
          <w:rFonts w:eastAsiaTheme="majorEastAsia"/>
          <w:sz w:val="28"/>
          <w:szCs w:val="28"/>
          <w:lang w:eastAsia="uk-UA"/>
        </w:rPr>
        <w:t>CO</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 xml:space="preserve"> та </w:t>
      </w:r>
      <w:r w:rsidRPr="00A043D7">
        <w:rPr>
          <w:rFonts w:eastAsiaTheme="majorEastAsia"/>
          <w:sz w:val="28"/>
          <w:szCs w:val="28"/>
          <w:lang w:eastAsia="uk-UA"/>
        </w:rPr>
        <w:t>NaNO</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 xml:space="preserve"> і наступним фотометричним визначенням з дифенілкарбазидом (</w:t>
      </w:r>
      <w:r w:rsidRPr="00A043D7">
        <w:rPr>
          <w:sz w:val="28"/>
          <w:szCs w:val="28"/>
          <w:lang w:val="uk-UA" w:eastAsia="uk-UA"/>
        </w:rPr>
        <w:t>C</w:t>
      </w:r>
      <w:r w:rsidRPr="00A043D7">
        <w:rPr>
          <w:sz w:val="28"/>
          <w:szCs w:val="28"/>
          <w:vertAlign w:val="subscript"/>
          <w:lang w:val="uk-UA" w:eastAsia="uk-UA"/>
        </w:rPr>
        <w:t>13</w:t>
      </w:r>
      <w:r w:rsidRPr="00A043D7">
        <w:rPr>
          <w:sz w:val="28"/>
          <w:szCs w:val="28"/>
          <w:lang w:val="uk-UA" w:eastAsia="uk-UA"/>
        </w:rPr>
        <w:t>H</w:t>
      </w:r>
      <w:r w:rsidRPr="00A043D7">
        <w:rPr>
          <w:sz w:val="28"/>
          <w:szCs w:val="28"/>
          <w:vertAlign w:val="subscript"/>
          <w:lang w:val="uk-UA" w:eastAsia="uk-UA"/>
        </w:rPr>
        <w:t>14</w:t>
      </w:r>
      <w:r w:rsidRPr="00A043D7">
        <w:rPr>
          <w:sz w:val="28"/>
          <w:szCs w:val="28"/>
          <w:lang w:val="uk-UA" w:eastAsia="uk-UA"/>
        </w:rPr>
        <w:t>N</w:t>
      </w:r>
      <w:r w:rsidRPr="00A043D7">
        <w:rPr>
          <w:sz w:val="28"/>
          <w:szCs w:val="28"/>
          <w:vertAlign w:val="subscript"/>
          <w:lang w:val="uk-UA" w:eastAsia="uk-UA"/>
        </w:rPr>
        <w:t>4</w:t>
      </w:r>
      <w:r w:rsidRPr="00A043D7">
        <w:rPr>
          <w:sz w:val="28"/>
          <w:szCs w:val="28"/>
          <w:lang w:eastAsia="uk-UA"/>
        </w:rPr>
        <w:t>O</w:t>
      </w:r>
      <w:r w:rsidRPr="00A043D7">
        <w:rPr>
          <w:sz w:val="28"/>
          <w:szCs w:val="28"/>
          <w:lang w:val="uk-UA" w:eastAsia="uk-UA"/>
        </w:rPr>
        <w:t>) (рис. 2.3)</w:t>
      </w:r>
      <w:r w:rsidRPr="00A043D7">
        <w:rPr>
          <w:rFonts w:eastAsiaTheme="majorEastAsia"/>
          <w:sz w:val="28"/>
          <w:szCs w:val="28"/>
          <w:lang w:val="uk-UA" w:eastAsia="uk-UA"/>
        </w:rPr>
        <w:t>.</w:t>
      </w:r>
    </w:p>
    <w:p w14:paraId="0F03A335"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FA40C3" w:rsidRPr="00A043D7" w14:paraId="18914257" w14:textId="77777777" w:rsidTr="00E663AE">
        <w:tc>
          <w:tcPr>
            <w:tcW w:w="9344" w:type="dxa"/>
          </w:tcPr>
          <w:p w14:paraId="1998DE34" w14:textId="77777777" w:rsidR="00545D74" w:rsidRPr="00A043D7" w:rsidRDefault="00A44794" w:rsidP="00E663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Calibri" w:hAnsi="Calibri"/>
                <w:sz w:val="28"/>
                <w:szCs w:val="28"/>
                <w:lang w:eastAsia="uk-UA"/>
              </w:rPr>
            </w:pPr>
            <w:r w:rsidRPr="00A043D7">
              <w:rPr>
                <w:noProof/>
                <w:lang w:eastAsia="uk-UA"/>
              </w:rPr>
              <w:drawing>
                <wp:inline distT="0" distB="0" distL="0" distR="0" wp14:anchorId="44140A3A" wp14:editId="4FD91FF2">
                  <wp:extent cx="2659380" cy="1097709"/>
                  <wp:effectExtent l="0" t="0" r="7620" b="0"/>
                  <wp:docPr id="115855074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550740" name="Picture 5"/>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673495" cy="1103535"/>
                          </a:xfrm>
                          <a:prstGeom prst="rect">
                            <a:avLst/>
                          </a:prstGeom>
                          <a:noFill/>
                          <a:ln>
                            <a:noFill/>
                          </a:ln>
                        </pic:spPr>
                      </pic:pic>
                    </a:graphicData>
                  </a:graphic>
                </wp:inline>
              </w:drawing>
            </w:r>
          </w:p>
        </w:tc>
      </w:tr>
    </w:tbl>
    <w:p w14:paraId="17AAC818"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0DCAF4F2"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lang w:val="uk-UA" w:eastAsia="uk-UA"/>
        </w:rPr>
      </w:pPr>
      <w:r w:rsidRPr="00A043D7">
        <w:rPr>
          <w:rFonts w:eastAsiaTheme="majorEastAsia"/>
          <w:sz w:val="28"/>
          <w:szCs w:val="28"/>
          <w:lang w:val="uk-UA" w:eastAsia="uk-UA"/>
        </w:rPr>
        <w:t xml:space="preserve">Рисунок 2.3 − </w:t>
      </w:r>
      <w:r w:rsidRPr="00A043D7">
        <w:rPr>
          <w:sz w:val="28"/>
          <w:szCs w:val="28"/>
          <w:lang w:val="uk-UA" w:eastAsia="uk-UA"/>
        </w:rPr>
        <w:t>1,5-Дифенілкарбогідразид</w:t>
      </w:r>
    </w:p>
    <w:p w14:paraId="3E23B28B"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7A855509"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Наважку бокситу масою 0,5 г ретельно перемішують у платиновому тиглі з 2,5 г </w:t>
      </w:r>
      <w:r w:rsidRPr="00A043D7">
        <w:rPr>
          <w:rFonts w:eastAsiaTheme="majorEastAsia"/>
          <w:sz w:val="28"/>
          <w:szCs w:val="28"/>
          <w:lang w:eastAsia="uk-UA"/>
        </w:rPr>
        <w:t>Na</w:t>
      </w:r>
      <w:r w:rsidRPr="00A043D7">
        <w:rPr>
          <w:rFonts w:eastAsiaTheme="majorEastAsia"/>
          <w:sz w:val="28"/>
          <w:szCs w:val="28"/>
          <w:vertAlign w:val="subscript"/>
          <w:lang w:val="uk-UA" w:eastAsia="uk-UA"/>
        </w:rPr>
        <w:t>2</w:t>
      </w:r>
      <w:r w:rsidRPr="00A043D7">
        <w:rPr>
          <w:rFonts w:eastAsiaTheme="majorEastAsia"/>
          <w:sz w:val="28"/>
          <w:szCs w:val="28"/>
          <w:lang w:eastAsia="uk-UA"/>
        </w:rPr>
        <w:t>CO</w:t>
      </w:r>
      <w:r w:rsidRPr="00A043D7">
        <w:rPr>
          <w:rFonts w:eastAsiaTheme="majorEastAsia"/>
          <w:sz w:val="28"/>
          <w:szCs w:val="28"/>
          <w:vertAlign w:val="subscript"/>
          <w:lang w:val="uk-UA" w:eastAsia="uk-UA"/>
        </w:rPr>
        <w:t>3</w:t>
      </w:r>
      <w:r w:rsidRPr="00A043D7">
        <w:rPr>
          <w:rFonts w:eastAsiaTheme="majorEastAsia"/>
          <w:sz w:val="28"/>
          <w:szCs w:val="28"/>
          <w:vertAlign w:val="subscript"/>
          <w:lang w:val="ru-RU" w:eastAsia="uk-UA"/>
        </w:rPr>
        <w:t xml:space="preserve"> </w:t>
      </w:r>
      <w:r w:rsidRPr="00A043D7">
        <w:rPr>
          <w:rFonts w:eastAsiaTheme="majorEastAsia"/>
          <w:sz w:val="28"/>
          <w:szCs w:val="28"/>
          <w:lang w:val="uk-UA" w:eastAsia="uk-UA"/>
        </w:rPr>
        <w:t xml:space="preserve">і 0,1 г </w:t>
      </w:r>
      <w:r w:rsidRPr="00A043D7">
        <w:rPr>
          <w:rFonts w:eastAsiaTheme="majorEastAsia"/>
          <w:sz w:val="28"/>
          <w:szCs w:val="28"/>
          <w:lang w:eastAsia="uk-UA"/>
        </w:rPr>
        <w:t>NaNO</w:t>
      </w:r>
      <w:r w:rsidRPr="00A043D7">
        <w:rPr>
          <w:rFonts w:eastAsiaTheme="majorEastAsia"/>
          <w:sz w:val="28"/>
          <w:szCs w:val="28"/>
          <w:vertAlign w:val="subscript"/>
          <w:lang w:val="uk-UA" w:eastAsia="uk-UA"/>
        </w:rPr>
        <w:t>3</w:t>
      </w:r>
      <w:r w:rsidRPr="00A043D7">
        <w:rPr>
          <w:rFonts w:eastAsiaTheme="majorEastAsia"/>
          <w:sz w:val="28"/>
          <w:szCs w:val="28"/>
          <w:vertAlign w:val="subscript"/>
          <w:lang w:val="ru-RU" w:eastAsia="uk-UA"/>
        </w:rPr>
        <w:t xml:space="preserve"> </w:t>
      </w:r>
      <w:r w:rsidRPr="00A043D7">
        <w:rPr>
          <w:rFonts w:eastAsiaTheme="majorEastAsia"/>
          <w:sz w:val="28"/>
          <w:szCs w:val="28"/>
          <w:lang w:val="uk-UA" w:eastAsia="uk-UA"/>
        </w:rPr>
        <w:t xml:space="preserve">і сплавляють при </w:t>
      </w:r>
      <w:r w:rsidRPr="00A043D7">
        <w:rPr>
          <w:rFonts w:eastAsiaTheme="majorEastAsia"/>
          <w:sz w:val="28"/>
          <w:szCs w:val="28"/>
          <w:lang w:eastAsia="uk-UA"/>
        </w:rPr>
        <w:t>t</w:t>
      </w:r>
      <w:r w:rsidRPr="00A043D7">
        <w:rPr>
          <w:rFonts w:eastAsiaTheme="majorEastAsia"/>
          <w:sz w:val="28"/>
          <w:szCs w:val="28"/>
          <w:lang w:val="ru-RU" w:eastAsia="uk-UA"/>
        </w:rPr>
        <w:t>=</w:t>
      </w:r>
      <w:r w:rsidRPr="00A043D7">
        <w:rPr>
          <w:rFonts w:eastAsiaTheme="majorEastAsia"/>
          <w:sz w:val="28"/>
          <w:szCs w:val="28"/>
          <w:lang w:val="uk-UA" w:eastAsia="uk-UA"/>
        </w:rPr>
        <w:t xml:space="preserve">950 </w:t>
      </w:r>
      <w:r w:rsidRPr="00A043D7">
        <w:rPr>
          <w:rFonts w:eastAsiaTheme="majorEastAsia"/>
          <w:sz w:val="28"/>
          <w:szCs w:val="28"/>
          <w:vertAlign w:val="superscript"/>
          <w:lang w:val="uk-UA" w:eastAsia="uk-UA"/>
        </w:rPr>
        <w:t>0</w:t>
      </w:r>
      <w:r w:rsidRPr="00A043D7">
        <w:rPr>
          <w:rFonts w:eastAsiaTheme="majorEastAsia"/>
          <w:sz w:val="28"/>
          <w:szCs w:val="28"/>
          <w:lang w:val="uk-UA" w:eastAsia="uk-UA"/>
        </w:rPr>
        <w:t xml:space="preserve">С 20-30 хв. Щоб уникнути розбризкування, пробу з плавнем попередньо витримують кілька хвилин при </w:t>
      </w:r>
      <w:r w:rsidRPr="00A043D7">
        <w:rPr>
          <w:rFonts w:eastAsiaTheme="majorEastAsia"/>
          <w:sz w:val="28"/>
          <w:szCs w:val="28"/>
          <w:lang w:eastAsia="uk-UA"/>
        </w:rPr>
        <w:t>t</w:t>
      </w:r>
      <w:r w:rsidRPr="00A043D7">
        <w:rPr>
          <w:rFonts w:eastAsiaTheme="majorEastAsia"/>
          <w:sz w:val="28"/>
          <w:szCs w:val="28"/>
          <w:lang w:val="ru-RU" w:eastAsia="uk-UA"/>
        </w:rPr>
        <w:t>=</w:t>
      </w:r>
      <w:r w:rsidRPr="00A043D7">
        <w:rPr>
          <w:rFonts w:eastAsiaTheme="majorEastAsia"/>
          <w:sz w:val="28"/>
          <w:szCs w:val="28"/>
          <w:lang w:val="uk-UA" w:eastAsia="uk-UA"/>
        </w:rPr>
        <w:t xml:space="preserve">600 </w:t>
      </w:r>
      <w:r w:rsidRPr="00A043D7">
        <w:rPr>
          <w:rFonts w:eastAsiaTheme="majorEastAsia"/>
          <w:sz w:val="28"/>
          <w:szCs w:val="28"/>
          <w:vertAlign w:val="superscript"/>
          <w:lang w:val="uk-UA" w:eastAsia="uk-UA"/>
        </w:rPr>
        <w:t>0</w:t>
      </w:r>
      <w:r w:rsidRPr="00A043D7">
        <w:rPr>
          <w:rFonts w:eastAsiaTheme="majorEastAsia"/>
          <w:sz w:val="28"/>
          <w:szCs w:val="28"/>
          <w:lang w:val="uk-UA" w:eastAsia="uk-UA"/>
        </w:rPr>
        <w:t>С.</w:t>
      </w:r>
    </w:p>
    <w:p w14:paraId="681C329A" w14:textId="28F56568"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Після сплавлення проби плав охолоджують, зовнішні стінки тигля обмивають водою, поміщають тигель у склянку, у яку прилито 80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води, додають 1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Pr="00A043D7">
        <w:rPr>
          <w:rFonts w:eastAsiaTheme="majorEastAsia"/>
          <w:sz w:val="28"/>
          <w:szCs w:val="28"/>
          <w:lang w:eastAsia="uk-UA"/>
        </w:rPr>
        <w:t>C</w:t>
      </w:r>
      <w:r w:rsidRPr="00A043D7">
        <w:rPr>
          <w:rFonts w:eastAsiaTheme="majorEastAsia"/>
          <w:sz w:val="28"/>
          <w:szCs w:val="28"/>
          <w:vertAlign w:val="subscript"/>
          <w:lang w:val="uk-UA" w:eastAsia="uk-UA"/>
        </w:rPr>
        <w:t>2</w:t>
      </w:r>
      <w:r w:rsidRPr="00A043D7">
        <w:rPr>
          <w:rFonts w:eastAsiaTheme="majorEastAsia"/>
          <w:sz w:val="28"/>
          <w:szCs w:val="28"/>
          <w:lang w:eastAsia="uk-UA"/>
        </w:rPr>
        <w:t>H</w:t>
      </w:r>
      <w:r w:rsidRPr="00A043D7">
        <w:rPr>
          <w:rFonts w:eastAsiaTheme="majorEastAsia"/>
          <w:sz w:val="28"/>
          <w:szCs w:val="28"/>
          <w:vertAlign w:val="subscript"/>
          <w:lang w:val="uk-UA" w:eastAsia="uk-UA"/>
        </w:rPr>
        <w:t>5</w:t>
      </w:r>
      <w:r w:rsidRPr="00A043D7">
        <w:rPr>
          <w:rFonts w:eastAsiaTheme="majorEastAsia"/>
          <w:sz w:val="28"/>
          <w:szCs w:val="28"/>
          <w:lang w:eastAsia="uk-UA"/>
        </w:rPr>
        <w:t>OH</w:t>
      </w:r>
      <w:r w:rsidRPr="00A043D7">
        <w:rPr>
          <w:rFonts w:eastAsiaTheme="majorEastAsia"/>
          <w:sz w:val="28"/>
          <w:szCs w:val="28"/>
          <w:lang w:val="uk-UA" w:eastAsia="uk-UA"/>
        </w:rPr>
        <w:t xml:space="preserve"> і нагрівають на піщаній бані до повного вилуговування плаву. Потім тигель виймають із склянки та обмивають його гарячою водою. Розчин з осадом переливають у мірну колбу місткістю 100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охолоджують, доливають водою до мітки, перемішують і фільтрують через складчастий фільтр «синя стрічка» у суху колбу, відкидаючи перші порції фільтрату. З фільтрату відбирають дві однакові аліквотні частини розчину по 1-25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у конічні колби місткістю по 150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w:t>
      </w:r>
    </w:p>
    <w:p w14:paraId="1CCE335C" w14:textId="5A4F474B"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До розчину в одній з колб додають 2 краплі метилового помаранчевого і титрують розчином </w:t>
      </w:r>
      <w:r w:rsidRPr="00A043D7">
        <w:rPr>
          <w:rFonts w:eastAsiaTheme="majorEastAsia"/>
          <w:sz w:val="28"/>
          <w:szCs w:val="28"/>
          <w:lang w:eastAsia="uk-UA"/>
        </w:rPr>
        <w:t>H</w:t>
      </w:r>
      <w:r w:rsidRPr="00A043D7">
        <w:rPr>
          <w:rFonts w:eastAsiaTheme="majorEastAsia"/>
          <w:sz w:val="28"/>
          <w:szCs w:val="28"/>
          <w:vertAlign w:val="subscript"/>
          <w:lang w:val="ru-RU" w:eastAsia="uk-UA"/>
        </w:rPr>
        <w:t>2</w:t>
      </w:r>
      <w:r w:rsidRPr="00A043D7">
        <w:rPr>
          <w:rFonts w:eastAsiaTheme="majorEastAsia"/>
          <w:sz w:val="28"/>
          <w:szCs w:val="28"/>
          <w:lang w:eastAsia="uk-UA"/>
        </w:rPr>
        <w:t>SO</w:t>
      </w:r>
      <w:r w:rsidRPr="00A043D7">
        <w:rPr>
          <w:rFonts w:eastAsiaTheme="majorEastAsia"/>
          <w:sz w:val="28"/>
          <w:szCs w:val="28"/>
          <w:vertAlign w:val="subscript"/>
          <w:lang w:val="ru-RU" w:eastAsia="uk-UA"/>
        </w:rPr>
        <w:t>4</w:t>
      </w:r>
      <w:r w:rsidRPr="00A043D7">
        <w:rPr>
          <w:rFonts w:eastAsiaTheme="majorEastAsia"/>
          <w:sz w:val="28"/>
          <w:szCs w:val="28"/>
          <w:lang w:val="uk-UA" w:eastAsia="uk-UA"/>
        </w:rPr>
        <w:t xml:space="preserve"> до зміни забарвлення розчину з жовтого в рожеве. До розчину в іншій колбі доливають розчин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SO</w:t>
      </w:r>
      <w:r w:rsidRPr="00A043D7">
        <w:rPr>
          <w:rFonts w:eastAsiaTheme="majorEastAsia"/>
          <w:sz w:val="28"/>
          <w:szCs w:val="28"/>
          <w:vertAlign w:val="subscript"/>
          <w:lang w:val="uk-UA" w:eastAsia="uk-UA"/>
        </w:rPr>
        <w:t xml:space="preserve">4 </w:t>
      </w:r>
      <w:r w:rsidRPr="00A043D7">
        <w:rPr>
          <w:rFonts w:eastAsiaTheme="majorEastAsia"/>
          <w:sz w:val="28"/>
          <w:szCs w:val="28"/>
          <w:lang w:val="uk-UA" w:eastAsia="uk-UA"/>
        </w:rPr>
        <w:t>в кількості, яка пішла на титрування такої ж аліквотної частини розчину і ще 2,5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Потім доливають води до об’єму 40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w:t>
      </w:r>
      <w:r w:rsidR="00AB45E2">
        <w:rPr>
          <w:rFonts w:eastAsiaTheme="majorEastAsia"/>
          <w:sz w:val="28"/>
          <w:szCs w:val="28"/>
          <w:lang w:val="uk-UA" w:eastAsia="uk-UA"/>
        </w:rPr>
        <w:t>у</w:t>
      </w:r>
      <w:r w:rsidRPr="00A043D7">
        <w:rPr>
          <w:rFonts w:eastAsiaTheme="majorEastAsia"/>
          <w:sz w:val="28"/>
          <w:szCs w:val="28"/>
          <w:lang w:val="uk-UA" w:eastAsia="uk-UA"/>
        </w:rPr>
        <w:t xml:space="preserve"> </w:t>
      </w:r>
      <w:r w:rsidRPr="00A043D7">
        <w:rPr>
          <w:rFonts w:eastAsiaTheme="majorEastAsia"/>
          <w:sz w:val="28"/>
          <w:szCs w:val="28"/>
          <w:lang w:eastAsia="uk-UA"/>
        </w:rPr>
        <w:t>KMnO</w:t>
      </w:r>
      <w:r w:rsidRPr="00A043D7">
        <w:rPr>
          <w:rFonts w:eastAsiaTheme="majorEastAsia"/>
          <w:sz w:val="28"/>
          <w:szCs w:val="28"/>
          <w:vertAlign w:val="subscript"/>
          <w:lang w:val="uk-UA" w:eastAsia="uk-UA"/>
        </w:rPr>
        <w:t>4</w:t>
      </w:r>
      <w:r w:rsidR="00AB45E2">
        <w:rPr>
          <w:rFonts w:eastAsiaTheme="majorEastAsia"/>
          <w:sz w:val="28"/>
          <w:szCs w:val="28"/>
          <w:lang w:val="uk-UA" w:eastAsia="uk-UA"/>
        </w:rPr>
        <w:t>,</w:t>
      </w:r>
      <w:r w:rsidRPr="00A043D7">
        <w:rPr>
          <w:rFonts w:eastAsiaTheme="majorEastAsia"/>
          <w:sz w:val="28"/>
          <w:szCs w:val="28"/>
          <w:lang w:val="uk-UA" w:eastAsia="uk-UA"/>
        </w:rPr>
        <w:t xml:space="preserve"> до появи рожевого забарвлення розчину і нагрівають, не доводячи до кипіння, 15 хв., додаючи у разі зникнення забарвлення 1-2 краплі розчину </w:t>
      </w:r>
      <w:r w:rsidRPr="00A043D7">
        <w:rPr>
          <w:rFonts w:eastAsiaTheme="majorEastAsia"/>
          <w:sz w:val="28"/>
          <w:szCs w:val="28"/>
          <w:lang w:eastAsia="uk-UA"/>
        </w:rPr>
        <w:t>KMnO</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 Потім гарячий розчин додають по</w:t>
      </w:r>
      <w:r w:rsidRPr="00A043D7">
        <w:rPr>
          <w:sz w:val="28"/>
          <w:szCs w:val="28"/>
          <w:lang w:val="uk-UA" w:eastAsia="uk-UA"/>
        </w:rPr>
        <w:t xml:space="preserve"> </w:t>
      </w:r>
      <w:r w:rsidRPr="00A043D7">
        <w:rPr>
          <w:rFonts w:eastAsiaTheme="majorEastAsia"/>
          <w:sz w:val="28"/>
          <w:szCs w:val="28"/>
          <w:lang w:val="uk-UA" w:eastAsia="uk-UA"/>
        </w:rPr>
        <w:t xml:space="preserve">краплях </w:t>
      </w:r>
      <w:r w:rsidRPr="00A043D7">
        <w:rPr>
          <w:rFonts w:eastAsiaTheme="majorEastAsia"/>
          <w:sz w:val="28"/>
          <w:szCs w:val="28"/>
          <w:lang w:eastAsia="uk-UA"/>
        </w:rPr>
        <w:t>C</w:t>
      </w:r>
      <w:r w:rsidRPr="00A043D7">
        <w:rPr>
          <w:rFonts w:eastAsiaTheme="majorEastAsia"/>
          <w:sz w:val="28"/>
          <w:szCs w:val="28"/>
          <w:vertAlign w:val="subscript"/>
          <w:lang w:val="uk-UA" w:eastAsia="uk-UA"/>
        </w:rPr>
        <w:t>2</w:t>
      </w:r>
      <w:r w:rsidRPr="00A043D7">
        <w:rPr>
          <w:rFonts w:eastAsiaTheme="majorEastAsia"/>
          <w:sz w:val="28"/>
          <w:szCs w:val="28"/>
          <w:lang w:eastAsia="uk-UA"/>
        </w:rPr>
        <w:t>H</w:t>
      </w:r>
      <w:r w:rsidRPr="00A043D7">
        <w:rPr>
          <w:rFonts w:eastAsiaTheme="majorEastAsia"/>
          <w:sz w:val="28"/>
          <w:szCs w:val="28"/>
          <w:vertAlign w:val="subscript"/>
          <w:lang w:val="uk-UA" w:eastAsia="uk-UA"/>
        </w:rPr>
        <w:t>5</w:t>
      </w:r>
      <w:r w:rsidRPr="00A043D7">
        <w:rPr>
          <w:rFonts w:eastAsiaTheme="majorEastAsia"/>
          <w:sz w:val="28"/>
          <w:szCs w:val="28"/>
          <w:lang w:eastAsia="uk-UA"/>
        </w:rPr>
        <w:t>OH</w:t>
      </w:r>
      <w:r w:rsidRPr="00A043D7">
        <w:rPr>
          <w:rFonts w:eastAsiaTheme="majorEastAsia"/>
          <w:sz w:val="28"/>
          <w:szCs w:val="28"/>
          <w:lang w:val="uk-UA" w:eastAsia="uk-UA"/>
        </w:rPr>
        <w:t xml:space="preserve"> майже до знебарвлення рожевого забарвлення розчину.</w:t>
      </w:r>
    </w:p>
    <w:p w14:paraId="2D951C1A" w14:textId="2E6EF9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Після додавання кожної краплі </w:t>
      </w:r>
      <w:r w:rsidRPr="00A043D7">
        <w:rPr>
          <w:rFonts w:eastAsiaTheme="majorEastAsia"/>
          <w:sz w:val="28"/>
          <w:szCs w:val="28"/>
          <w:lang w:eastAsia="uk-UA"/>
        </w:rPr>
        <w:t>C</w:t>
      </w:r>
      <w:r w:rsidRPr="00A043D7">
        <w:rPr>
          <w:rFonts w:eastAsiaTheme="majorEastAsia"/>
          <w:sz w:val="28"/>
          <w:szCs w:val="28"/>
          <w:vertAlign w:val="subscript"/>
          <w:lang w:val="uk-UA" w:eastAsia="uk-UA"/>
        </w:rPr>
        <w:t>2</w:t>
      </w:r>
      <w:r w:rsidRPr="00A043D7">
        <w:rPr>
          <w:rFonts w:eastAsiaTheme="majorEastAsia"/>
          <w:sz w:val="28"/>
          <w:szCs w:val="28"/>
          <w:lang w:eastAsia="uk-UA"/>
        </w:rPr>
        <w:t>H</w:t>
      </w:r>
      <w:r w:rsidRPr="00A043D7">
        <w:rPr>
          <w:rFonts w:eastAsiaTheme="majorEastAsia"/>
          <w:sz w:val="28"/>
          <w:szCs w:val="28"/>
          <w:vertAlign w:val="subscript"/>
          <w:lang w:val="uk-UA" w:eastAsia="uk-UA"/>
        </w:rPr>
        <w:t>5</w:t>
      </w:r>
      <w:r w:rsidRPr="00A043D7">
        <w:rPr>
          <w:rFonts w:eastAsiaTheme="majorEastAsia"/>
          <w:sz w:val="28"/>
          <w:szCs w:val="28"/>
          <w:lang w:eastAsia="uk-UA"/>
        </w:rPr>
        <w:t>OH</w:t>
      </w:r>
      <w:r w:rsidRPr="00A043D7">
        <w:rPr>
          <w:rFonts w:eastAsiaTheme="majorEastAsia"/>
          <w:sz w:val="28"/>
          <w:szCs w:val="28"/>
          <w:lang w:val="uk-UA" w:eastAsia="uk-UA"/>
        </w:rPr>
        <w:t xml:space="preserve"> вичікують кілька с. Необхідно уникати надлишку відновника. Після охолодження розчин переводять у мірну колбу місткістю 50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попередньо промиту водою, що не містить відновників, доливають 2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Pr="00A043D7">
        <w:rPr>
          <w:sz w:val="28"/>
          <w:szCs w:val="28"/>
          <w:lang w:val="uk-UA" w:eastAsia="uk-UA"/>
        </w:rPr>
        <w:t>C</w:t>
      </w:r>
      <w:r w:rsidRPr="00A043D7">
        <w:rPr>
          <w:sz w:val="28"/>
          <w:szCs w:val="28"/>
          <w:vertAlign w:val="subscript"/>
          <w:lang w:val="uk-UA" w:eastAsia="uk-UA"/>
        </w:rPr>
        <w:t>13</w:t>
      </w:r>
      <w:r w:rsidRPr="00A043D7">
        <w:rPr>
          <w:sz w:val="28"/>
          <w:szCs w:val="28"/>
          <w:lang w:val="uk-UA" w:eastAsia="uk-UA"/>
        </w:rPr>
        <w:t>H</w:t>
      </w:r>
      <w:r w:rsidRPr="00A043D7">
        <w:rPr>
          <w:sz w:val="28"/>
          <w:szCs w:val="28"/>
          <w:vertAlign w:val="subscript"/>
          <w:lang w:val="uk-UA" w:eastAsia="uk-UA"/>
        </w:rPr>
        <w:t>14</w:t>
      </w:r>
      <w:r w:rsidRPr="00A043D7">
        <w:rPr>
          <w:sz w:val="28"/>
          <w:szCs w:val="28"/>
          <w:lang w:val="uk-UA" w:eastAsia="uk-UA"/>
        </w:rPr>
        <w:t>N</w:t>
      </w:r>
      <w:r w:rsidRPr="00A043D7">
        <w:rPr>
          <w:sz w:val="28"/>
          <w:szCs w:val="28"/>
          <w:vertAlign w:val="subscript"/>
          <w:lang w:val="uk-UA" w:eastAsia="uk-UA"/>
        </w:rPr>
        <w:t>4</w:t>
      </w:r>
      <w:r w:rsidRPr="00A043D7">
        <w:rPr>
          <w:sz w:val="28"/>
          <w:szCs w:val="28"/>
          <w:lang w:eastAsia="uk-UA"/>
        </w:rPr>
        <w:t>O</w:t>
      </w:r>
      <w:r w:rsidRPr="00A043D7">
        <w:rPr>
          <w:rFonts w:eastAsiaTheme="majorEastAsia"/>
          <w:sz w:val="28"/>
          <w:szCs w:val="28"/>
          <w:lang w:val="uk-UA" w:eastAsia="uk-UA"/>
        </w:rPr>
        <w:t xml:space="preserve">, доливають водою до мітки і перемішують. Через </w:t>
      </w:r>
      <w:r w:rsidR="00AB45E2">
        <w:rPr>
          <w:rFonts w:eastAsiaTheme="majorEastAsia"/>
          <w:sz w:val="28"/>
          <w:szCs w:val="28"/>
          <w:lang w:val="uk-UA" w:eastAsia="uk-UA"/>
        </w:rPr>
        <w:br/>
      </w:r>
      <w:r w:rsidRPr="00A043D7">
        <w:rPr>
          <w:rFonts w:eastAsiaTheme="majorEastAsia"/>
          <w:sz w:val="28"/>
          <w:szCs w:val="28"/>
          <w:lang w:val="uk-UA" w:eastAsia="uk-UA"/>
        </w:rPr>
        <w:t>10 хв. вимірюють оптичну щільність розчину на фотоелектроколориметрі або спектрофотометрі, враховуючи, що максимум світлопоглинання розчинів відповідає довжині</w:t>
      </w:r>
      <w:r w:rsidRPr="00A043D7">
        <w:rPr>
          <w:sz w:val="28"/>
          <w:szCs w:val="28"/>
          <w:lang w:val="uk-UA" w:eastAsia="uk-UA"/>
        </w:rPr>
        <w:t xml:space="preserve"> </w:t>
      </w:r>
      <w:r w:rsidRPr="00A043D7">
        <w:rPr>
          <w:rFonts w:eastAsiaTheme="majorEastAsia"/>
          <w:sz w:val="28"/>
          <w:szCs w:val="28"/>
          <w:lang w:val="uk-UA" w:eastAsia="uk-UA"/>
        </w:rPr>
        <w:t>хвилі 546 нм. Розчином порівняння є вода. Одночасно у тих самих умовах проводять контрольний дослід.</w:t>
      </w:r>
    </w:p>
    <w:p w14:paraId="4C63D674"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За значенням оптичної щільності випробуваного розчину з урахуванням контрольного досліду визначають масу </w:t>
      </w:r>
      <w:r w:rsidRPr="00A043D7">
        <w:rPr>
          <w:bCs/>
          <w:sz w:val="28"/>
          <w:szCs w:val="28"/>
          <w:lang w:eastAsia="uk-UA"/>
        </w:rPr>
        <w:t>Cr</w:t>
      </w:r>
      <w:r w:rsidRPr="00A043D7">
        <w:rPr>
          <w:bCs/>
          <w:sz w:val="28"/>
          <w:szCs w:val="28"/>
          <w:vertAlign w:val="subscript"/>
          <w:lang w:val="ru-RU" w:eastAsia="uk-UA"/>
        </w:rPr>
        <w:t>2</w:t>
      </w:r>
      <w:r w:rsidRPr="00A043D7">
        <w:rPr>
          <w:bCs/>
          <w:sz w:val="28"/>
          <w:szCs w:val="28"/>
          <w:lang w:eastAsia="uk-UA"/>
        </w:rPr>
        <w:t>O</w:t>
      </w:r>
      <w:r w:rsidRPr="00A043D7">
        <w:rPr>
          <w:bCs/>
          <w:sz w:val="28"/>
          <w:szCs w:val="28"/>
          <w:vertAlign w:val="subscript"/>
          <w:lang w:val="ru-RU" w:eastAsia="uk-UA"/>
        </w:rPr>
        <w:t xml:space="preserve">3 </w:t>
      </w:r>
      <w:r w:rsidRPr="00A043D7">
        <w:rPr>
          <w:rFonts w:eastAsiaTheme="majorEastAsia"/>
          <w:sz w:val="28"/>
          <w:szCs w:val="28"/>
          <w:lang w:val="uk-UA" w:eastAsia="uk-UA"/>
        </w:rPr>
        <w:t>за градуювальним графіком.</w:t>
      </w:r>
    </w:p>
    <w:p w14:paraId="2D270525" w14:textId="72650F50"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Для побудови градуювального графіка у мірні колби місткістю 50 см</w:t>
      </w:r>
      <w:r w:rsidRPr="00A043D7">
        <w:rPr>
          <w:rFonts w:eastAsiaTheme="majorEastAsia"/>
          <w:sz w:val="28"/>
          <w:szCs w:val="28"/>
          <w:vertAlign w:val="superscript"/>
          <w:lang w:val="uk-UA" w:eastAsia="uk-UA"/>
        </w:rPr>
        <w:t>3</w:t>
      </w:r>
      <w:r w:rsidRPr="00A043D7">
        <w:rPr>
          <w:sz w:val="28"/>
          <w:szCs w:val="28"/>
          <w:lang w:val="uk-UA" w:eastAsia="uk-UA"/>
        </w:rPr>
        <w:t xml:space="preserve"> </w:t>
      </w:r>
      <w:r w:rsidRPr="00A043D7">
        <w:rPr>
          <w:rFonts w:eastAsiaTheme="majorEastAsia"/>
          <w:sz w:val="28"/>
          <w:szCs w:val="28"/>
          <w:lang w:val="uk-UA" w:eastAsia="uk-UA"/>
        </w:rPr>
        <w:t>кожна відбирають із мікробюретки 0; 2; 4; 6; 8; 10; 12,5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типового розчину, що відповідає 0; 0,000004; 0,000008; 0,000012; 0,000016; 0,000020; 0,000025 г </w:t>
      </w:r>
      <w:r w:rsidRPr="00A043D7">
        <w:rPr>
          <w:bCs/>
          <w:sz w:val="28"/>
          <w:szCs w:val="28"/>
          <w:lang w:eastAsia="uk-UA"/>
        </w:rPr>
        <w:t>Cr</w:t>
      </w:r>
      <w:r w:rsidRPr="00A043D7">
        <w:rPr>
          <w:bCs/>
          <w:sz w:val="28"/>
          <w:szCs w:val="28"/>
          <w:vertAlign w:val="subscript"/>
          <w:lang w:val="uk-UA" w:eastAsia="uk-UA"/>
        </w:rPr>
        <w:t>2</w:t>
      </w:r>
      <w:r w:rsidRPr="00A043D7">
        <w:rPr>
          <w:bCs/>
          <w:sz w:val="28"/>
          <w:szCs w:val="28"/>
          <w:lang w:eastAsia="uk-UA"/>
        </w:rPr>
        <w:t>O</w:t>
      </w:r>
      <w:r w:rsidRPr="00A043D7">
        <w:rPr>
          <w:bCs/>
          <w:sz w:val="28"/>
          <w:szCs w:val="28"/>
          <w:vertAlign w:val="subscript"/>
          <w:lang w:val="uk-UA" w:eastAsia="uk-UA"/>
        </w:rPr>
        <w:t>3</w:t>
      </w:r>
      <w:r w:rsidRPr="00A043D7">
        <w:rPr>
          <w:rFonts w:eastAsiaTheme="majorEastAsia"/>
          <w:sz w:val="28"/>
          <w:szCs w:val="28"/>
          <w:lang w:val="uk-UA" w:eastAsia="uk-UA"/>
        </w:rPr>
        <w:t>. Доливають 2,5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SO</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 розбавляють водою до 30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доливають розчин </w:t>
      </w:r>
      <w:r w:rsidRPr="00A043D7">
        <w:rPr>
          <w:rFonts w:eastAsiaTheme="majorEastAsia"/>
          <w:sz w:val="28"/>
          <w:szCs w:val="28"/>
          <w:lang w:eastAsia="uk-UA"/>
        </w:rPr>
        <w:t>KMnO</w:t>
      </w:r>
      <w:r w:rsidRPr="00A043D7">
        <w:rPr>
          <w:rFonts w:eastAsiaTheme="majorEastAsia"/>
          <w:sz w:val="28"/>
          <w:szCs w:val="28"/>
          <w:vertAlign w:val="subscript"/>
          <w:lang w:val="uk-UA" w:eastAsia="uk-UA"/>
        </w:rPr>
        <w:t>4</w:t>
      </w:r>
      <w:r w:rsidRPr="00A043D7">
        <w:rPr>
          <w:rFonts w:eastAsiaTheme="majorEastAsia"/>
          <w:sz w:val="28"/>
          <w:szCs w:val="28"/>
          <w:vertAlign w:val="subscript"/>
          <w:lang w:val="ru-RU" w:eastAsia="uk-UA"/>
        </w:rPr>
        <w:t xml:space="preserve"> </w:t>
      </w:r>
      <w:r w:rsidRPr="00A043D7">
        <w:rPr>
          <w:rFonts w:eastAsiaTheme="majorEastAsia"/>
          <w:sz w:val="28"/>
          <w:szCs w:val="28"/>
          <w:lang w:val="ru-RU" w:eastAsia="uk-UA"/>
        </w:rPr>
        <w:t xml:space="preserve"> </w:t>
      </w:r>
      <w:r w:rsidRPr="00A043D7">
        <w:rPr>
          <w:rFonts w:eastAsiaTheme="majorEastAsia"/>
          <w:sz w:val="28"/>
          <w:szCs w:val="28"/>
          <w:lang w:val="uk-UA" w:eastAsia="uk-UA"/>
        </w:rPr>
        <w:t xml:space="preserve">до появи рожевого забарвлення розчину, нагрівають до кипіння і далі продовжують за ходом аналізу. Розчином порівняння служить розчин, у який </w:t>
      </w:r>
      <w:r w:rsidRPr="00A043D7">
        <w:rPr>
          <w:bCs/>
          <w:sz w:val="28"/>
          <w:szCs w:val="28"/>
          <w:lang w:eastAsia="uk-UA"/>
        </w:rPr>
        <w:t>Cr</w:t>
      </w:r>
      <w:r w:rsidRPr="00A043D7">
        <w:rPr>
          <w:bCs/>
          <w:sz w:val="28"/>
          <w:szCs w:val="28"/>
          <w:vertAlign w:val="subscript"/>
          <w:lang w:val="ru-RU" w:eastAsia="uk-UA"/>
        </w:rPr>
        <w:t>2</w:t>
      </w:r>
      <w:r w:rsidRPr="00A043D7">
        <w:rPr>
          <w:bCs/>
          <w:sz w:val="28"/>
          <w:szCs w:val="28"/>
          <w:lang w:eastAsia="uk-UA"/>
        </w:rPr>
        <w:t>O</w:t>
      </w:r>
      <w:r w:rsidRPr="00A043D7">
        <w:rPr>
          <w:bCs/>
          <w:sz w:val="28"/>
          <w:szCs w:val="28"/>
          <w:vertAlign w:val="subscript"/>
          <w:lang w:val="ru-RU" w:eastAsia="uk-UA"/>
        </w:rPr>
        <w:t>3</w:t>
      </w:r>
      <w:r w:rsidRPr="00A043D7">
        <w:rPr>
          <w:rFonts w:eastAsiaTheme="majorEastAsia"/>
          <w:sz w:val="28"/>
          <w:szCs w:val="28"/>
          <w:lang w:val="uk-UA" w:eastAsia="uk-UA"/>
        </w:rPr>
        <w:t xml:space="preserve"> не додавали. За отриманими значеннями оптичної щільності розчинів і відомих мас </w:t>
      </w:r>
      <w:r w:rsidRPr="00A043D7">
        <w:rPr>
          <w:bCs/>
          <w:sz w:val="28"/>
          <w:szCs w:val="28"/>
          <w:lang w:eastAsia="uk-UA"/>
        </w:rPr>
        <w:t>Cr</w:t>
      </w:r>
      <w:r w:rsidRPr="00A043D7">
        <w:rPr>
          <w:bCs/>
          <w:sz w:val="28"/>
          <w:szCs w:val="28"/>
          <w:vertAlign w:val="subscript"/>
          <w:lang w:val="ru-RU" w:eastAsia="uk-UA"/>
        </w:rPr>
        <w:t>2</w:t>
      </w:r>
      <w:r w:rsidRPr="00A043D7">
        <w:rPr>
          <w:bCs/>
          <w:sz w:val="28"/>
          <w:szCs w:val="28"/>
          <w:lang w:eastAsia="uk-UA"/>
        </w:rPr>
        <w:t>O</w:t>
      </w:r>
      <w:r w:rsidRPr="00A043D7">
        <w:rPr>
          <w:bCs/>
          <w:sz w:val="28"/>
          <w:szCs w:val="28"/>
          <w:vertAlign w:val="subscript"/>
          <w:lang w:val="ru-RU" w:eastAsia="uk-UA"/>
        </w:rPr>
        <w:t xml:space="preserve">3 </w:t>
      </w:r>
      <w:r w:rsidRPr="00A043D7">
        <w:rPr>
          <w:rFonts w:eastAsiaTheme="majorEastAsia"/>
          <w:sz w:val="28"/>
          <w:szCs w:val="28"/>
          <w:lang w:val="uk-UA" w:eastAsia="uk-UA"/>
        </w:rPr>
        <w:t xml:space="preserve">будують градуювальний графік. </w:t>
      </w:r>
    </w:p>
    <w:p w14:paraId="4CFD3096"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Масову частку </w:t>
      </w:r>
      <w:r w:rsidRPr="00A043D7">
        <w:rPr>
          <w:bCs/>
          <w:sz w:val="28"/>
          <w:szCs w:val="28"/>
          <w:lang w:eastAsia="uk-UA"/>
        </w:rPr>
        <w:t>Cr</w:t>
      </w:r>
      <w:r w:rsidRPr="00A043D7">
        <w:rPr>
          <w:bCs/>
          <w:sz w:val="28"/>
          <w:szCs w:val="28"/>
          <w:vertAlign w:val="subscript"/>
          <w:lang w:val="ru-RU" w:eastAsia="uk-UA"/>
        </w:rPr>
        <w:t>2</w:t>
      </w:r>
      <w:r w:rsidRPr="00A043D7">
        <w:rPr>
          <w:bCs/>
          <w:sz w:val="28"/>
          <w:szCs w:val="28"/>
          <w:lang w:eastAsia="uk-UA"/>
        </w:rPr>
        <w:t>O</w:t>
      </w:r>
      <w:r w:rsidRPr="00A043D7">
        <w:rPr>
          <w:bCs/>
          <w:sz w:val="28"/>
          <w:szCs w:val="28"/>
          <w:vertAlign w:val="subscript"/>
          <w:lang w:val="ru-RU" w:eastAsia="uk-UA"/>
        </w:rPr>
        <w:t xml:space="preserve">3, </w:t>
      </w:r>
      <w:r w:rsidRPr="00A043D7">
        <w:rPr>
          <w:rFonts w:eastAsiaTheme="majorEastAsia"/>
          <w:sz w:val="28"/>
          <w:szCs w:val="28"/>
          <w:lang w:val="uk-UA" w:eastAsia="uk-UA"/>
        </w:rPr>
        <w:t>X, % обчислюють за формулою:</w:t>
      </w:r>
    </w:p>
    <w:p w14:paraId="283DC3A9" w14:textId="77777777" w:rsidR="00545D74" w:rsidRPr="00A043D7" w:rsidRDefault="00545D74" w:rsidP="00545D74">
      <w:pPr>
        <w:spacing w:line="360" w:lineRule="auto"/>
        <w:ind w:firstLine="709"/>
        <w:jc w:val="both"/>
        <w:rPr>
          <w:sz w:val="16"/>
          <w:szCs w:val="16"/>
          <w:lang w:val="uk-UA" w:eastAsia="uk-UA"/>
        </w:rPr>
      </w:pPr>
    </w:p>
    <w:p w14:paraId="6487E3B6" w14:textId="77777777" w:rsidR="00545D74" w:rsidRPr="00A043D7" w:rsidRDefault="00A44794" w:rsidP="00545D74">
      <w:pPr>
        <w:spacing w:line="360" w:lineRule="auto"/>
        <w:contextualSpacing/>
        <w:rPr>
          <w:sz w:val="28"/>
          <w:szCs w:val="28"/>
          <w:lang w:val="uk-UA"/>
        </w:rPr>
      </w:pPr>
      <m:oMathPara>
        <m:oMath>
          <m:r>
            <w:rPr>
              <w:rFonts w:ascii="Cambria Math" w:eastAsiaTheme="minorEastAsia" w:hAnsi="Cambria Math"/>
              <w:sz w:val="28"/>
              <w:szCs w:val="28"/>
              <w:lang w:val="uk-UA"/>
            </w:rPr>
            <m:t xml:space="preserve">                                          Х=</m:t>
          </m:r>
          <m:f>
            <m:fPr>
              <m:ctrlPr>
                <w:rPr>
                  <w:rFonts w:ascii="Cambria Math" w:eastAsia="Calibri" w:hAnsi="Cambria Math"/>
                  <w:i/>
                  <w:sz w:val="28"/>
                  <w:szCs w:val="28"/>
                  <w:lang w:val="uk-UA"/>
                </w:rPr>
              </m:ctrlPr>
            </m:fPr>
            <m:num>
              <m:r>
                <w:rPr>
                  <w:rFonts w:ascii="Cambria Math" w:eastAsia="Calibri" w:hAnsi="Cambria Math"/>
                  <w:sz w:val="28"/>
                  <w:szCs w:val="28"/>
                </w:rPr>
                <m:t>m</m:t>
              </m:r>
              <m:r>
                <w:rPr>
                  <w:rFonts w:ascii="Cambria Math" w:eastAsia="Calibri" w:hAnsi="Cambria Math"/>
                  <w:sz w:val="28"/>
                  <w:szCs w:val="28"/>
                  <w:lang w:val="uk-UA"/>
                </w:rPr>
                <m:t>1·</m:t>
              </m:r>
              <m:r>
                <w:rPr>
                  <w:rFonts w:ascii="Cambria Math" w:eastAsia="Calibri" w:hAnsi="Cambria Math"/>
                  <w:sz w:val="28"/>
                  <w:szCs w:val="28"/>
                </w:rPr>
                <m:t>V</m:t>
              </m:r>
              <m:r>
                <w:rPr>
                  <w:rFonts w:ascii="Cambria Math" w:eastAsia="Calibri" w:hAnsi="Cambria Math"/>
                  <w:sz w:val="28"/>
                  <w:szCs w:val="28"/>
                  <w:lang w:val="uk-UA"/>
                </w:rPr>
                <m:t>·</m:t>
              </m:r>
              <m:r>
                <w:rPr>
                  <w:rFonts w:ascii="Cambria Math" w:eastAsia="Calibri" w:hAnsi="Cambria Math"/>
                  <w:sz w:val="28"/>
                  <w:szCs w:val="28"/>
                </w:rPr>
                <m:t>100</m:t>
              </m:r>
              <m:ctrlPr>
                <w:rPr>
                  <w:rFonts w:ascii="Calibri" w:eastAsia="Calibri" w:hAnsi="Calibri" w:cstheme="minorBidi"/>
                  <w:sz w:val="22"/>
                  <w:szCs w:val="22"/>
                  <w:lang w:val="uk-UA"/>
                </w:rPr>
              </m:ctrlPr>
            </m:num>
            <m:den>
              <m:r>
                <w:rPr>
                  <w:rFonts w:ascii="Cambria Math" w:eastAsia="Calibri" w:hAnsi="Cambria Math"/>
                  <w:sz w:val="28"/>
                  <w:szCs w:val="28"/>
                  <w:lang w:val="uk-UA"/>
                </w:rPr>
                <m:t>m·</m:t>
              </m:r>
              <m:r>
                <w:rPr>
                  <w:rFonts w:ascii="Cambria Math" w:eastAsia="Calibri" w:hAnsi="Cambria Math"/>
                  <w:sz w:val="28"/>
                  <w:szCs w:val="28"/>
                </w:rPr>
                <m:t>V1</m:t>
              </m:r>
              <m:ctrlPr>
                <w:rPr>
                  <w:rFonts w:ascii="Calibri" w:eastAsia="Calibri" w:hAnsi="Calibri" w:cstheme="minorBidi"/>
                  <w:sz w:val="22"/>
                  <w:szCs w:val="22"/>
                  <w:lang w:val="uk-UA"/>
                </w:rPr>
              </m:ctrlPr>
            </m:den>
          </m:f>
          <m:r>
            <m:rPr>
              <m:sty m:val="p"/>
            </m:rPr>
            <w:rPr>
              <w:rFonts w:ascii="Cambria Math" w:eastAsia="Calibri" w:hAnsi="Cambria Math"/>
              <w:sz w:val="28"/>
              <w:szCs w:val="28"/>
              <w:lang w:val="uk-UA"/>
            </w:rPr>
            <m:t xml:space="preserve">                                                         (2.6)</m:t>
          </m:r>
        </m:oMath>
      </m:oMathPara>
    </w:p>
    <w:p w14:paraId="4C37BB99" w14:textId="77777777" w:rsidR="00545D74" w:rsidRPr="00A043D7" w:rsidRDefault="00545D74" w:rsidP="00545D74">
      <w:pPr>
        <w:spacing w:line="360" w:lineRule="auto"/>
        <w:ind w:firstLine="709"/>
        <w:contextualSpacing/>
        <w:rPr>
          <w:rFonts w:eastAsia="Calibri"/>
          <w:sz w:val="16"/>
          <w:szCs w:val="16"/>
          <w:lang w:val="uk-UA"/>
        </w:rPr>
      </w:pPr>
    </w:p>
    <w:p w14:paraId="1124A770"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де m1 </w:t>
      </w:r>
      <w:r w:rsidRPr="00A043D7">
        <w:rPr>
          <w:sz w:val="28"/>
          <w:szCs w:val="28"/>
          <w:lang w:val="uk-UA" w:eastAsia="uk-UA"/>
        </w:rPr>
        <w:t>‒</w:t>
      </w:r>
      <w:r w:rsidRPr="00A043D7">
        <w:rPr>
          <w:rFonts w:eastAsiaTheme="majorEastAsia"/>
          <w:sz w:val="28"/>
          <w:szCs w:val="28"/>
          <w:lang w:val="uk-UA" w:eastAsia="uk-UA"/>
        </w:rPr>
        <w:t xml:space="preserve"> маса </w:t>
      </w:r>
      <w:r w:rsidRPr="00A043D7">
        <w:rPr>
          <w:bCs/>
          <w:sz w:val="28"/>
          <w:szCs w:val="28"/>
          <w:lang w:eastAsia="uk-UA"/>
        </w:rPr>
        <w:t>Cr</w:t>
      </w:r>
      <w:r w:rsidRPr="00A043D7">
        <w:rPr>
          <w:bCs/>
          <w:sz w:val="28"/>
          <w:szCs w:val="28"/>
          <w:vertAlign w:val="subscript"/>
          <w:lang w:val="ru-RU" w:eastAsia="uk-UA"/>
        </w:rPr>
        <w:t>2</w:t>
      </w:r>
      <w:r w:rsidRPr="00A043D7">
        <w:rPr>
          <w:bCs/>
          <w:sz w:val="28"/>
          <w:szCs w:val="28"/>
          <w:lang w:eastAsia="uk-UA"/>
        </w:rPr>
        <w:t>O</w:t>
      </w:r>
      <w:r w:rsidRPr="00A043D7">
        <w:rPr>
          <w:bCs/>
          <w:sz w:val="28"/>
          <w:szCs w:val="28"/>
          <w:vertAlign w:val="subscript"/>
          <w:lang w:val="ru-RU" w:eastAsia="uk-UA"/>
        </w:rPr>
        <w:t>3</w:t>
      </w:r>
      <w:r w:rsidRPr="00A043D7">
        <w:rPr>
          <w:rFonts w:eastAsiaTheme="majorEastAsia"/>
          <w:sz w:val="28"/>
          <w:szCs w:val="28"/>
          <w:lang w:val="uk-UA" w:eastAsia="uk-UA"/>
        </w:rPr>
        <w:t xml:space="preserve">, знайдена за градуювальним графіком, г; V </w:t>
      </w:r>
      <w:r w:rsidRPr="00A043D7">
        <w:rPr>
          <w:sz w:val="28"/>
          <w:szCs w:val="28"/>
          <w:lang w:val="uk-UA" w:eastAsia="uk-UA"/>
        </w:rPr>
        <w:t>‒</w:t>
      </w:r>
      <w:r w:rsidRPr="00A043D7">
        <w:rPr>
          <w:rFonts w:eastAsiaTheme="majorEastAsia"/>
          <w:sz w:val="28"/>
          <w:szCs w:val="28"/>
          <w:lang w:val="uk-UA" w:eastAsia="uk-UA"/>
        </w:rPr>
        <w:t xml:space="preserve"> загальний об'єм розчину,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V</w:t>
      </w:r>
      <w:r w:rsidRPr="00A043D7">
        <w:rPr>
          <w:rFonts w:eastAsiaTheme="majorEastAsia"/>
          <w:sz w:val="28"/>
          <w:szCs w:val="28"/>
          <w:vertAlign w:val="subscript"/>
          <w:lang w:val="uk-UA" w:eastAsia="uk-UA"/>
        </w:rPr>
        <w:t>1</w:t>
      </w:r>
      <w:r w:rsidRPr="00A043D7">
        <w:rPr>
          <w:rFonts w:eastAsiaTheme="majorEastAsia"/>
          <w:sz w:val="28"/>
          <w:szCs w:val="28"/>
          <w:lang w:val="uk-UA" w:eastAsia="uk-UA"/>
        </w:rPr>
        <w:t xml:space="preserve"> </w:t>
      </w:r>
      <w:r w:rsidRPr="00A043D7">
        <w:rPr>
          <w:sz w:val="28"/>
          <w:szCs w:val="28"/>
          <w:lang w:val="uk-UA" w:eastAsia="uk-UA"/>
        </w:rPr>
        <w:t>‒</w:t>
      </w:r>
      <w:r w:rsidRPr="00A043D7">
        <w:rPr>
          <w:rFonts w:eastAsiaTheme="majorEastAsia"/>
          <w:sz w:val="28"/>
          <w:szCs w:val="28"/>
          <w:lang w:val="uk-UA" w:eastAsia="uk-UA"/>
        </w:rPr>
        <w:t xml:space="preserve"> аліквотна частина розчину,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Pr="00A043D7">
        <w:rPr>
          <w:rFonts w:eastAsiaTheme="majorEastAsia"/>
          <w:sz w:val="28"/>
          <w:szCs w:val="28"/>
          <w:lang w:val="uk-UA" w:eastAsia="uk-UA"/>
        </w:rPr>
        <w:br/>
        <w:t xml:space="preserve">m </w:t>
      </w:r>
      <w:r w:rsidRPr="00A043D7">
        <w:rPr>
          <w:sz w:val="28"/>
          <w:szCs w:val="28"/>
          <w:lang w:val="uk-UA" w:eastAsia="uk-UA"/>
        </w:rPr>
        <w:t>‒</w:t>
      </w:r>
      <w:r w:rsidRPr="00A043D7">
        <w:rPr>
          <w:rFonts w:eastAsiaTheme="majorEastAsia"/>
          <w:sz w:val="28"/>
          <w:szCs w:val="28"/>
          <w:lang w:val="uk-UA" w:eastAsia="uk-UA"/>
        </w:rPr>
        <w:t xml:space="preserve"> маса наважки бокситу, г</w:t>
      </w:r>
    </w:p>
    <w:p w14:paraId="463838C5"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75E6C989"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Розбіжності результатів паралельних визначень і результатів аналізу, що допускаються, не повинні перевищувати значень: збіжності – </w:t>
      </w:r>
      <w:r w:rsidRPr="00A043D7">
        <w:rPr>
          <w:rFonts w:eastAsia="Calibri"/>
          <w:sz w:val="28"/>
          <w:szCs w:val="28"/>
          <w:lang w:val="uk-UA"/>
        </w:rPr>
        <w:t>0,</w:t>
      </w:r>
      <w:r w:rsidRPr="00A043D7">
        <w:rPr>
          <w:rFonts w:eastAsia="Calibri"/>
          <w:sz w:val="28"/>
          <w:szCs w:val="28"/>
          <w:lang w:val="ru-RU"/>
        </w:rPr>
        <w:t>004</w:t>
      </w:r>
      <w:r w:rsidRPr="00A043D7">
        <w:rPr>
          <w:rFonts w:eastAsia="Calibri"/>
          <w:sz w:val="28"/>
          <w:szCs w:val="28"/>
          <w:shd w:val="clear" w:color="auto" w:fill="FFFFFF"/>
          <w:lang w:val="uk-UA"/>
        </w:rPr>
        <w:t>%</w:t>
      </w:r>
      <w:r w:rsidRPr="00A043D7">
        <w:rPr>
          <w:sz w:val="28"/>
          <w:szCs w:val="28"/>
          <w:lang w:val="uk-UA" w:eastAsia="uk-UA"/>
        </w:rPr>
        <w:t xml:space="preserve">, </w:t>
      </w:r>
      <w:r w:rsidRPr="00A043D7">
        <w:rPr>
          <w:rFonts w:eastAsia="Calibri"/>
          <w:sz w:val="28"/>
          <w:szCs w:val="28"/>
          <w:lang w:val="uk-UA"/>
        </w:rPr>
        <w:t>відтворюваності – 0,</w:t>
      </w:r>
      <w:r w:rsidRPr="00A043D7">
        <w:rPr>
          <w:rFonts w:eastAsia="Calibri"/>
          <w:sz w:val="28"/>
          <w:szCs w:val="28"/>
          <w:lang w:val="ru-RU"/>
        </w:rPr>
        <w:t>006</w:t>
      </w:r>
      <w:r w:rsidRPr="00A043D7">
        <w:rPr>
          <w:rFonts w:eastAsia="Calibri"/>
          <w:sz w:val="28"/>
          <w:szCs w:val="28"/>
          <w:shd w:val="clear" w:color="auto" w:fill="FFFFFF"/>
          <w:lang w:val="uk-UA"/>
        </w:rPr>
        <w:t>%.</w:t>
      </w:r>
    </w:p>
    <w:p w14:paraId="5A8679E6"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p>
    <w:p w14:paraId="73FF5FA4"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p>
    <w:p w14:paraId="270516C8"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r w:rsidRPr="00A043D7">
        <w:rPr>
          <w:bCs/>
          <w:sz w:val="28"/>
          <w:szCs w:val="28"/>
          <w:lang w:val="uk-UA" w:eastAsia="uk-UA"/>
        </w:rPr>
        <w:t xml:space="preserve">2.4.4 </w:t>
      </w:r>
      <w:r w:rsidRPr="00A043D7">
        <w:rPr>
          <w:bCs/>
          <w:sz w:val="28"/>
          <w:szCs w:val="28"/>
          <w:lang w:eastAsia="uk-UA"/>
        </w:rPr>
        <w:t>A</w:t>
      </w:r>
      <w:r w:rsidRPr="00A043D7">
        <w:rPr>
          <w:bCs/>
          <w:sz w:val="28"/>
          <w:szCs w:val="28"/>
          <w:lang w:val="uk-UA" w:eastAsia="uk-UA"/>
        </w:rPr>
        <w:t xml:space="preserve">наліз вмісту </w:t>
      </w:r>
      <w:r w:rsidRPr="00A043D7">
        <w:rPr>
          <w:bCs/>
          <w:sz w:val="28"/>
          <w:szCs w:val="28"/>
          <w:lang w:eastAsia="uk-UA"/>
        </w:rPr>
        <w:t>V</w:t>
      </w:r>
      <w:r w:rsidRPr="00A043D7">
        <w:rPr>
          <w:bCs/>
          <w:sz w:val="28"/>
          <w:szCs w:val="28"/>
          <w:vertAlign w:val="subscript"/>
          <w:lang w:val="uk-UA" w:eastAsia="uk-UA"/>
        </w:rPr>
        <w:t>2</w:t>
      </w:r>
      <w:r w:rsidRPr="00A043D7">
        <w:rPr>
          <w:bCs/>
          <w:sz w:val="28"/>
          <w:szCs w:val="28"/>
          <w:lang w:eastAsia="uk-UA"/>
        </w:rPr>
        <w:t>O</w:t>
      </w:r>
      <w:r w:rsidRPr="00A043D7">
        <w:rPr>
          <w:bCs/>
          <w:sz w:val="28"/>
          <w:szCs w:val="28"/>
          <w:vertAlign w:val="subscript"/>
          <w:lang w:val="uk-UA" w:eastAsia="uk-UA"/>
        </w:rPr>
        <w:t>5</w:t>
      </w:r>
      <w:r w:rsidRPr="00A043D7">
        <w:rPr>
          <w:bCs/>
          <w:sz w:val="28"/>
          <w:szCs w:val="28"/>
          <w:lang w:val="uk-UA" w:eastAsia="uk-UA"/>
        </w:rPr>
        <w:t xml:space="preserve"> у бокситах</w:t>
      </w:r>
    </w:p>
    <w:p w14:paraId="0947C868"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p>
    <w:p w14:paraId="21DFF7C7"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p>
    <w:p w14:paraId="28315766" w14:textId="34388EA8"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Аналіз вмісту </w:t>
      </w:r>
      <w:r w:rsidRPr="00A043D7">
        <w:rPr>
          <w:bCs/>
          <w:sz w:val="28"/>
          <w:szCs w:val="28"/>
          <w:lang w:eastAsia="uk-UA"/>
        </w:rPr>
        <w:t>V</w:t>
      </w:r>
      <w:r w:rsidRPr="00A043D7">
        <w:rPr>
          <w:bCs/>
          <w:sz w:val="28"/>
          <w:szCs w:val="28"/>
          <w:vertAlign w:val="subscript"/>
          <w:lang w:val="uk-UA" w:eastAsia="uk-UA"/>
        </w:rPr>
        <w:t>2</w:t>
      </w:r>
      <w:r w:rsidRPr="00A043D7">
        <w:rPr>
          <w:bCs/>
          <w:sz w:val="28"/>
          <w:szCs w:val="28"/>
          <w:lang w:eastAsia="uk-UA"/>
        </w:rPr>
        <w:t>O</w:t>
      </w:r>
      <w:r w:rsidRPr="00A043D7">
        <w:rPr>
          <w:bCs/>
          <w:sz w:val="28"/>
          <w:szCs w:val="28"/>
          <w:vertAlign w:val="subscript"/>
          <w:lang w:val="uk-UA" w:eastAsia="uk-UA"/>
        </w:rPr>
        <w:t xml:space="preserve">5 </w:t>
      </w:r>
      <w:r w:rsidRPr="00A043D7">
        <w:rPr>
          <w:rFonts w:eastAsiaTheme="majorEastAsia"/>
          <w:sz w:val="28"/>
          <w:szCs w:val="28"/>
          <w:lang w:val="uk-UA" w:eastAsia="uk-UA"/>
        </w:rPr>
        <w:t xml:space="preserve">у бокситах проводять фотометричним методом з БФГА (N-бензоїл-N-фенілгідроксиламіном) при </w:t>
      </w:r>
      <w:r w:rsidRPr="00A043D7">
        <w:rPr>
          <w:sz w:val="28"/>
          <w:szCs w:val="28"/>
          <w:lang w:val="uk-UA" w:eastAsia="uk-UA"/>
        </w:rPr>
        <w:t xml:space="preserve">м.ч. </w:t>
      </w:r>
      <w:r w:rsidRPr="00A043D7">
        <w:rPr>
          <w:bCs/>
          <w:sz w:val="28"/>
          <w:szCs w:val="28"/>
          <w:lang w:eastAsia="uk-UA"/>
        </w:rPr>
        <w:t>V</w:t>
      </w:r>
      <w:r w:rsidRPr="00A043D7">
        <w:rPr>
          <w:bCs/>
          <w:sz w:val="28"/>
          <w:szCs w:val="28"/>
          <w:vertAlign w:val="subscript"/>
          <w:lang w:val="uk-UA" w:eastAsia="uk-UA"/>
        </w:rPr>
        <w:t>2</w:t>
      </w:r>
      <w:r w:rsidRPr="00A043D7">
        <w:rPr>
          <w:bCs/>
          <w:sz w:val="28"/>
          <w:szCs w:val="28"/>
          <w:lang w:eastAsia="uk-UA"/>
        </w:rPr>
        <w:t>O</w:t>
      </w:r>
      <w:r w:rsidRPr="00A043D7">
        <w:rPr>
          <w:bCs/>
          <w:sz w:val="28"/>
          <w:szCs w:val="28"/>
          <w:vertAlign w:val="subscript"/>
          <w:lang w:val="uk-UA" w:eastAsia="uk-UA"/>
        </w:rPr>
        <w:t xml:space="preserve">5 </w:t>
      </w:r>
      <w:r w:rsidRPr="00A043D7">
        <w:rPr>
          <w:rFonts w:eastAsiaTheme="majorEastAsia"/>
          <w:sz w:val="28"/>
          <w:szCs w:val="28"/>
          <w:lang w:val="uk-UA" w:eastAsia="uk-UA"/>
        </w:rPr>
        <w:t xml:space="preserve">від 0,005% до 0,5 % за </w:t>
      </w:r>
      <w:r w:rsidR="004751C5">
        <w:rPr>
          <w:rFonts w:eastAsiaTheme="majorEastAsia"/>
          <w:sz w:val="28"/>
          <w:szCs w:val="28"/>
          <w:lang w:val="uk-UA" w:eastAsia="uk-UA"/>
        </w:rPr>
        <w:t xml:space="preserve">методикою </w:t>
      </w:r>
      <w:r w:rsidR="004751C5" w:rsidRPr="004751C5">
        <w:rPr>
          <w:bCs/>
          <w:sz w:val="28"/>
          <w:szCs w:val="28"/>
          <w:lang w:val="uk-UA" w:eastAsia="uk-UA"/>
        </w:rPr>
        <w:t>а</w:t>
      </w:r>
      <w:r w:rsidR="004751C5" w:rsidRPr="00A043D7">
        <w:rPr>
          <w:bCs/>
          <w:sz w:val="28"/>
          <w:szCs w:val="28"/>
          <w:lang w:val="uk-UA" w:eastAsia="uk-UA"/>
        </w:rPr>
        <w:t>наліз</w:t>
      </w:r>
      <w:r w:rsidR="004751C5">
        <w:rPr>
          <w:bCs/>
          <w:sz w:val="28"/>
          <w:szCs w:val="28"/>
          <w:lang w:val="uk-UA" w:eastAsia="uk-UA"/>
        </w:rPr>
        <w:t>у</w:t>
      </w:r>
      <w:r w:rsidR="004751C5" w:rsidRPr="00A043D7">
        <w:rPr>
          <w:bCs/>
          <w:sz w:val="28"/>
          <w:szCs w:val="28"/>
          <w:lang w:val="uk-UA" w:eastAsia="uk-UA"/>
        </w:rPr>
        <w:t xml:space="preserve"> вмісту </w:t>
      </w:r>
      <w:r w:rsidR="004751C5" w:rsidRPr="00A043D7">
        <w:rPr>
          <w:bCs/>
          <w:sz w:val="28"/>
          <w:szCs w:val="28"/>
          <w:lang w:eastAsia="uk-UA"/>
        </w:rPr>
        <w:t>V</w:t>
      </w:r>
      <w:r w:rsidR="004751C5" w:rsidRPr="00A043D7">
        <w:rPr>
          <w:bCs/>
          <w:sz w:val="28"/>
          <w:szCs w:val="28"/>
          <w:vertAlign w:val="subscript"/>
          <w:lang w:val="uk-UA" w:eastAsia="uk-UA"/>
        </w:rPr>
        <w:t>2</w:t>
      </w:r>
      <w:r w:rsidR="004751C5" w:rsidRPr="00A043D7">
        <w:rPr>
          <w:bCs/>
          <w:sz w:val="28"/>
          <w:szCs w:val="28"/>
          <w:lang w:eastAsia="uk-UA"/>
        </w:rPr>
        <w:t>O</w:t>
      </w:r>
      <w:r w:rsidR="004751C5" w:rsidRPr="00A043D7">
        <w:rPr>
          <w:bCs/>
          <w:sz w:val="28"/>
          <w:szCs w:val="28"/>
          <w:vertAlign w:val="subscript"/>
          <w:lang w:val="uk-UA" w:eastAsia="uk-UA"/>
        </w:rPr>
        <w:t>5</w:t>
      </w:r>
      <w:r w:rsidR="004751C5" w:rsidRPr="00A043D7">
        <w:rPr>
          <w:bCs/>
          <w:sz w:val="28"/>
          <w:szCs w:val="28"/>
          <w:lang w:val="uk-UA" w:eastAsia="uk-UA"/>
        </w:rPr>
        <w:t xml:space="preserve"> у бокситах</w:t>
      </w:r>
      <w:r w:rsidR="004751C5" w:rsidRPr="00A043D7">
        <w:rPr>
          <w:sz w:val="28"/>
          <w:szCs w:val="28"/>
          <w:lang w:val="uk-UA" w:eastAsia="uk-UA"/>
        </w:rPr>
        <w:t xml:space="preserve"> </w:t>
      </w:r>
      <w:r w:rsidRPr="00A043D7">
        <w:rPr>
          <w:sz w:val="28"/>
          <w:szCs w:val="28"/>
          <w:lang w:val="uk-UA" w:eastAsia="uk-UA"/>
        </w:rPr>
        <w:t>[31]</w:t>
      </w:r>
      <w:r w:rsidRPr="00A043D7">
        <w:rPr>
          <w:rFonts w:eastAsiaTheme="majorEastAsia"/>
          <w:sz w:val="28"/>
          <w:szCs w:val="28"/>
          <w:lang w:val="uk-UA" w:eastAsia="uk-UA"/>
        </w:rPr>
        <w:t>.</w:t>
      </w:r>
    </w:p>
    <w:p w14:paraId="07F2B030"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Метод заснований на утворенні в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SO</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 xml:space="preserve"> розчині забарвленого у фіолетовий колір комплексної сполуки </w:t>
      </w:r>
      <w:r w:rsidRPr="00A043D7">
        <w:rPr>
          <w:bCs/>
          <w:sz w:val="28"/>
          <w:szCs w:val="28"/>
          <w:lang w:eastAsia="uk-UA"/>
        </w:rPr>
        <w:t>V</w:t>
      </w:r>
      <w:r w:rsidRPr="00A043D7">
        <w:rPr>
          <w:bCs/>
          <w:sz w:val="28"/>
          <w:szCs w:val="28"/>
          <w:vertAlign w:val="subscript"/>
          <w:lang w:val="uk-UA" w:eastAsia="uk-UA"/>
        </w:rPr>
        <w:t>2</w:t>
      </w:r>
      <w:r w:rsidRPr="00A043D7">
        <w:rPr>
          <w:bCs/>
          <w:sz w:val="28"/>
          <w:szCs w:val="28"/>
          <w:lang w:eastAsia="uk-UA"/>
        </w:rPr>
        <w:t>O</w:t>
      </w:r>
      <w:r w:rsidRPr="00A043D7">
        <w:rPr>
          <w:bCs/>
          <w:sz w:val="28"/>
          <w:szCs w:val="28"/>
          <w:vertAlign w:val="subscript"/>
          <w:lang w:val="uk-UA" w:eastAsia="uk-UA"/>
        </w:rPr>
        <w:t xml:space="preserve">5 </w:t>
      </w:r>
      <w:r w:rsidRPr="00A043D7">
        <w:rPr>
          <w:rFonts w:eastAsiaTheme="majorEastAsia"/>
          <w:sz w:val="28"/>
          <w:szCs w:val="28"/>
          <w:lang w:val="uk-UA" w:eastAsia="uk-UA"/>
        </w:rPr>
        <w:t xml:space="preserve">з БФГА, яке екстрагують </w:t>
      </w:r>
      <w:r w:rsidRPr="00A043D7">
        <w:rPr>
          <w:rFonts w:eastAsiaTheme="majorEastAsia"/>
          <w:sz w:val="28"/>
          <w:szCs w:val="28"/>
          <w:lang w:eastAsia="uk-UA"/>
        </w:rPr>
        <w:t>CHCl</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w:t>
      </w:r>
    </w:p>
    <w:p w14:paraId="045DC389" w14:textId="053B28E0"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У ділильну воронку місткістю 250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відбирають піпеткою залежно від масової частки </w:t>
      </w:r>
      <w:r w:rsidRPr="00A043D7">
        <w:rPr>
          <w:bCs/>
          <w:sz w:val="28"/>
          <w:szCs w:val="28"/>
          <w:lang w:eastAsia="uk-UA"/>
        </w:rPr>
        <w:t>V</w:t>
      </w:r>
      <w:r w:rsidRPr="00A043D7">
        <w:rPr>
          <w:bCs/>
          <w:sz w:val="28"/>
          <w:szCs w:val="28"/>
          <w:vertAlign w:val="subscript"/>
          <w:lang w:val="uk-UA" w:eastAsia="uk-UA"/>
        </w:rPr>
        <w:t>2</w:t>
      </w:r>
      <w:r w:rsidRPr="00A043D7">
        <w:rPr>
          <w:bCs/>
          <w:sz w:val="28"/>
          <w:szCs w:val="28"/>
          <w:lang w:eastAsia="uk-UA"/>
        </w:rPr>
        <w:t>O</w:t>
      </w:r>
      <w:r w:rsidRPr="00A043D7">
        <w:rPr>
          <w:bCs/>
          <w:sz w:val="28"/>
          <w:szCs w:val="28"/>
          <w:vertAlign w:val="subscript"/>
          <w:lang w:val="uk-UA" w:eastAsia="uk-UA"/>
        </w:rPr>
        <w:t>5</w:t>
      </w:r>
      <w:r w:rsidRPr="00A043D7">
        <w:rPr>
          <w:rFonts w:eastAsiaTheme="majorEastAsia"/>
          <w:sz w:val="28"/>
          <w:szCs w:val="28"/>
          <w:lang w:val="uk-UA" w:eastAsia="uk-UA"/>
        </w:rPr>
        <w:t xml:space="preserve"> 2-50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w:t>
      </w:r>
      <w:r w:rsidRPr="00A043D7">
        <w:rPr>
          <w:sz w:val="28"/>
          <w:szCs w:val="28"/>
          <w:lang w:val="uk-UA" w:eastAsia="uk-UA"/>
        </w:rPr>
        <w:t xml:space="preserve"> [</w:t>
      </w:r>
      <w:r w:rsidR="004751C5">
        <w:rPr>
          <w:sz w:val="28"/>
          <w:szCs w:val="28"/>
          <w:lang w:val="uk-UA" w:eastAsia="uk-UA"/>
        </w:rPr>
        <w:t>2</w:t>
      </w:r>
      <w:r w:rsidRPr="00A043D7">
        <w:rPr>
          <w:sz w:val="28"/>
          <w:szCs w:val="28"/>
          <w:lang w:val="uk-UA" w:eastAsia="uk-UA"/>
        </w:rPr>
        <w:t>5]</w:t>
      </w:r>
      <w:r w:rsidRPr="00A043D7">
        <w:rPr>
          <w:rFonts w:eastAsiaTheme="majorEastAsia"/>
          <w:sz w:val="28"/>
          <w:szCs w:val="28"/>
          <w:lang w:val="uk-UA" w:eastAsia="uk-UA"/>
        </w:rPr>
        <w:t xml:space="preserve">, і обережно по краплях нейтралізують розчин розчином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SO</w:t>
      </w:r>
      <w:r w:rsidRPr="00A043D7">
        <w:rPr>
          <w:rFonts w:eastAsiaTheme="majorEastAsia"/>
          <w:sz w:val="28"/>
          <w:szCs w:val="28"/>
          <w:vertAlign w:val="subscript"/>
          <w:lang w:val="uk-UA" w:eastAsia="uk-UA"/>
        </w:rPr>
        <w:t>4</w:t>
      </w:r>
      <w:r w:rsidR="00AB45E2" w:rsidRPr="00552D6E">
        <w:rPr>
          <w:rFonts w:eastAsiaTheme="majorEastAsia"/>
          <w:sz w:val="28"/>
          <w:szCs w:val="28"/>
          <w:lang w:val="uk-UA" w:eastAsia="uk-UA"/>
        </w:rPr>
        <w:t xml:space="preserve"> (</w:t>
      </w:r>
      <w:r w:rsidRPr="00A043D7">
        <w:rPr>
          <w:rFonts w:eastAsiaTheme="majorEastAsia"/>
          <w:sz w:val="28"/>
          <w:szCs w:val="28"/>
          <w:lang w:val="uk-UA" w:eastAsia="uk-UA"/>
        </w:rPr>
        <w:t>1:1</w:t>
      </w:r>
      <w:r w:rsidR="00AB45E2">
        <w:rPr>
          <w:rFonts w:eastAsiaTheme="majorEastAsia"/>
          <w:sz w:val="28"/>
          <w:szCs w:val="28"/>
          <w:lang w:val="uk-UA" w:eastAsia="uk-UA"/>
        </w:rPr>
        <w:t>)</w:t>
      </w:r>
      <w:r w:rsidRPr="00A043D7">
        <w:rPr>
          <w:rFonts w:eastAsiaTheme="majorEastAsia"/>
          <w:sz w:val="28"/>
          <w:szCs w:val="28"/>
          <w:lang w:val="uk-UA" w:eastAsia="uk-UA"/>
        </w:rPr>
        <w:t xml:space="preserve"> у присутності паперу конго. До розчину доливають 17,0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SO</w:t>
      </w:r>
      <w:r w:rsidRPr="00A043D7">
        <w:rPr>
          <w:rFonts w:eastAsiaTheme="majorEastAsia"/>
          <w:sz w:val="28"/>
          <w:szCs w:val="28"/>
          <w:vertAlign w:val="subscript"/>
          <w:lang w:val="uk-UA" w:eastAsia="uk-UA"/>
        </w:rPr>
        <w:t>4</w:t>
      </w:r>
      <w:r w:rsidRPr="00A043D7">
        <w:rPr>
          <w:rFonts w:eastAsiaTheme="majorEastAsia"/>
          <w:sz w:val="28"/>
          <w:szCs w:val="28"/>
          <w:vertAlign w:val="subscript"/>
          <w:lang w:val="ru-RU" w:eastAsia="uk-UA"/>
        </w:rPr>
        <w:t xml:space="preserve"> </w:t>
      </w:r>
      <w:r w:rsidR="00AB45E2">
        <w:rPr>
          <w:rFonts w:eastAsiaTheme="majorEastAsia"/>
          <w:sz w:val="28"/>
          <w:szCs w:val="28"/>
          <w:lang w:val="ru-RU" w:eastAsia="uk-UA"/>
        </w:rPr>
        <w:t xml:space="preserve"> (</w:t>
      </w:r>
      <w:r w:rsidRPr="00A043D7">
        <w:rPr>
          <w:rFonts w:eastAsiaTheme="majorEastAsia"/>
          <w:sz w:val="28"/>
          <w:szCs w:val="28"/>
          <w:lang w:val="uk-UA" w:eastAsia="uk-UA"/>
        </w:rPr>
        <w:t>1:1</w:t>
      </w:r>
      <w:r w:rsidR="00AB45E2">
        <w:rPr>
          <w:rFonts w:eastAsiaTheme="majorEastAsia"/>
          <w:sz w:val="28"/>
          <w:szCs w:val="28"/>
          <w:lang w:val="uk-UA" w:eastAsia="uk-UA"/>
        </w:rPr>
        <w:t>)</w:t>
      </w:r>
      <w:r w:rsidRPr="00A043D7">
        <w:rPr>
          <w:rFonts w:eastAsiaTheme="majorEastAsia"/>
          <w:sz w:val="28"/>
          <w:szCs w:val="28"/>
          <w:lang w:val="ru-RU" w:eastAsia="uk-UA"/>
        </w:rPr>
        <w:t>,</w:t>
      </w:r>
      <w:r w:rsidRPr="00A043D7">
        <w:rPr>
          <w:rFonts w:eastAsiaTheme="majorEastAsia"/>
          <w:sz w:val="28"/>
          <w:szCs w:val="28"/>
          <w:lang w:val="uk-UA" w:eastAsia="uk-UA"/>
        </w:rPr>
        <w:t xml:space="preserve"> води до об</w:t>
      </w:r>
      <w:r w:rsidRPr="00A043D7">
        <w:rPr>
          <w:rFonts w:eastAsiaTheme="majorEastAsia"/>
          <w:sz w:val="28"/>
          <w:szCs w:val="28"/>
          <w:lang w:val="ru-RU" w:eastAsia="uk-UA"/>
        </w:rPr>
        <w:t>’</w:t>
      </w:r>
      <w:r w:rsidRPr="00A043D7">
        <w:rPr>
          <w:rFonts w:eastAsiaTheme="majorEastAsia"/>
          <w:sz w:val="28"/>
          <w:szCs w:val="28"/>
          <w:lang w:val="uk-UA" w:eastAsia="uk-UA"/>
        </w:rPr>
        <w:t>єму 70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і для окиснення </w:t>
      </w:r>
      <w:r w:rsidRPr="00A043D7">
        <w:rPr>
          <w:bCs/>
          <w:sz w:val="28"/>
          <w:szCs w:val="28"/>
          <w:lang w:eastAsia="uk-UA"/>
        </w:rPr>
        <w:t>V</w:t>
      </w:r>
      <w:r w:rsidRPr="00A043D7">
        <w:rPr>
          <w:bCs/>
          <w:sz w:val="28"/>
          <w:szCs w:val="28"/>
          <w:vertAlign w:val="subscript"/>
          <w:lang w:val="uk-UA" w:eastAsia="uk-UA"/>
        </w:rPr>
        <w:t>2</w:t>
      </w:r>
      <w:r w:rsidRPr="00A043D7">
        <w:rPr>
          <w:bCs/>
          <w:sz w:val="28"/>
          <w:szCs w:val="28"/>
          <w:lang w:eastAsia="uk-UA"/>
        </w:rPr>
        <w:t>O</w:t>
      </w:r>
      <w:r w:rsidRPr="00A043D7">
        <w:rPr>
          <w:bCs/>
          <w:sz w:val="28"/>
          <w:szCs w:val="28"/>
          <w:vertAlign w:val="subscript"/>
          <w:lang w:val="uk-UA" w:eastAsia="uk-UA"/>
        </w:rPr>
        <w:t>5</w:t>
      </w:r>
      <w:r w:rsidRPr="00A043D7">
        <w:rPr>
          <w:rFonts w:eastAsiaTheme="majorEastAsia"/>
          <w:sz w:val="28"/>
          <w:szCs w:val="28"/>
          <w:lang w:val="uk-UA" w:eastAsia="uk-UA"/>
        </w:rPr>
        <w:t xml:space="preserve"> по краплях розчин </w:t>
      </w:r>
      <w:r w:rsidRPr="00A043D7">
        <w:rPr>
          <w:rFonts w:eastAsiaTheme="majorEastAsia"/>
          <w:sz w:val="28"/>
          <w:szCs w:val="28"/>
          <w:lang w:eastAsia="uk-UA"/>
        </w:rPr>
        <w:t>KMnO</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 xml:space="preserve"> до стійкого рожевого забарвлення. Через 5 хв. у ділильну лійку доливають 10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N-бензоїл-N-фенілгідроксиламіну (рис. 2.4), потім 32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Pr="00A043D7">
        <w:rPr>
          <w:rFonts w:eastAsiaTheme="majorEastAsia"/>
          <w:sz w:val="28"/>
          <w:szCs w:val="28"/>
          <w:lang w:eastAsia="uk-UA"/>
        </w:rPr>
        <w:t>HCl</w:t>
      </w:r>
      <w:r w:rsidRPr="00A043D7">
        <w:rPr>
          <w:rFonts w:eastAsiaTheme="majorEastAsia"/>
          <w:sz w:val="28"/>
          <w:szCs w:val="28"/>
          <w:lang w:val="uk-UA" w:eastAsia="uk-UA"/>
        </w:rPr>
        <w:t xml:space="preserve">, що доливають безпосередньо перед екстракцією кольорового комплексу.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FA40C3" w:rsidRPr="00A043D7" w14:paraId="320E8521" w14:textId="77777777" w:rsidTr="00E663AE">
        <w:tc>
          <w:tcPr>
            <w:tcW w:w="9344" w:type="dxa"/>
          </w:tcPr>
          <w:p w14:paraId="067783F8" w14:textId="77777777" w:rsidR="00545D74" w:rsidRPr="00A043D7" w:rsidRDefault="00A44794" w:rsidP="00E663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Calibri" w:hAnsi="Calibri"/>
                <w:sz w:val="28"/>
                <w:szCs w:val="28"/>
                <w:lang w:eastAsia="uk-UA"/>
              </w:rPr>
            </w:pPr>
            <w:r w:rsidRPr="00A043D7">
              <w:rPr>
                <w:noProof/>
                <w:lang w:eastAsia="uk-UA"/>
              </w:rPr>
              <w:drawing>
                <wp:inline distT="0" distB="0" distL="0" distR="0" wp14:anchorId="57AB6EB0" wp14:editId="66C245BA">
                  <wp:extent cx="1297686" cy="1297686"/>
                  <wp:effectExtent l="0" t="0" r="0" b="0"/>
                  <wp:docPr id="108464941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64941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307444" cy="1307444"/>
                          </a:xfrm>
                          <a:prstGeom prst="rect">
                            <a:avLst/>
                          </a:prstGeom>
                          <a:noFill/>
                          <a:ln>
                            <a:noFill/>
                          </a:ln>
                        </pic:spPr>
                      </pic:pic>
                    </a:graphicData>
                  </a:graphic>
                </wp:inline>
              </w:drawing>
            </w:r>
          </w:p>
        </w:tc>
      </w:tr>
    </w:tbl>
    <w:p w14:paraId="72161A21"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54F54758" w14:textId="77777777" w:rsidR="00545D74" w:rsidRPr="00A043D7" w:rsidRDefault="00A44794" w:rsidP="00E444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lang w:val="uk-UA" w:eastAsia="uk-UA"/>
        </w:rPr>
      </w:pPr>
      <w:r w:rsidRPr="00A043D7">
        <w:rPr>
          <w:rFonts w:eastAsiaTheme="majorEastAsia"/>
          <w:sz w:val="28"/>
          <w:szCs w:val="28"/>
          <w:lang w:val="uk-UA" w:eastAsia="uk-UA"/>
        </w:rPr>
        <w:t>Рисунок 2.4 − N-бензоїл-N-фенілгідроксиламін</w:t>
      </w:r>
    </w:p>
    <w:p w14:paraId="60BECF69"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1327E430" w14:textId="3FDCA330"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Реактив та HCl доливають спочатку тільки у один розчин і потім відразу екстрагують.</w:t>
      </w:r>
    </w:p>
    <w:p w14:paraId="7C69AE45"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Розчин струшують 1 хв. та після поділу фаз зливають хлороформну фазу у суху мірну колбу місткістю 50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не допускаючи попадання водної фази. Екстрагування повторюють з 10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хлороформу, зливаючи </w:t>
      </w:r>
      <w:r w:rsidRPr="00A043D7">
        <w:rPr>
          <w:rFonts w:eastAsiaTheme="majorEastAsia"/>
          <w:sz w:val="28"/>
          <w:szCs w:val="28"/>
          <w:lang w:eastAsia="uk-UA"/>
        </w:rPr>
        <w:t>CHCl</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 xml:space="preserve"> фазу у ту ж мірну колбу. Екстракт у мірній колбі доливають до мітки </w:t>
      </w:r>
      <w:r w:rsidRPr="00A043D7">
        <w:rPr>
          <w:rFonts w:eastAsiaTheme="majorEastAsia"/>
          <w:sz w:val="28"/>
          <w:szCs w:val="28"/>
          <w:lang w:eastAsia="uk-UA"/>
        </w:rPr>
        <w:t>CHCl</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 xml:space="preserve">, перемішують. Якщо в пробі міститься </w:t>
      </w:r>
      <w:r w:rsidRPr="00A043D7">
        <w:rPr>
          <w:rFonts w:eastAsiaTheme="majorEastAsia"/>
          <w:sz w:val="28"/>
          <w:szCs w:val="28"/>
          <w:lang w:eastAsia="uk-UA"/>
        </w:rPr>
        <w:t>Cr</w:t>
      </w:r>
      <w:r w:rsidRPr="00A043D7">
        <w:rPr>
          <w:rFonts w:eastAsiaTheme="majorEastAsia"/>
          <w:sz w:val="28"/>
          <w:szCs w:val="28"/>
          <w:vertAlign w:val="subscript"/>
          <w:lang w:val="uk-UA" w:eastAsia="uk-UA"/>
        </w:rPr>
        <w:t>2</w:t>
      </w:r>
      <w:r w:rsidRPr="00A043D7">
        <w:rPr>
          <w:rFonts w:eastAsiaTheme="majorEastAsia"/>
          <w:sz w:val="28"/>
          <w:szCs w:val="28"/>
          <w:lang w:eastAsia="uk-UA"/>
        </w:rPr>
        <w:t>O</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 xml:space="preserve"> у кількості, що перевищує вміст </w:t>
      </w:r>
      <w:r w:rsidRPr="00A043D7">
        <w:rPr>
          <w:bCs/>
          <w:sz w:val="28"/>
          <w:szCs w:val="28"/>
          <w:lang w:eastAsia="uk-UA"/>
        </w:rPr>
        <w:t>V</w:t>
      </w:r>
      <w:r w:rsidRPr="00A043D7">
        <w:rPr>
          <w:bCs/>
          <w:sz w:val="28"/>
          <w:szCs w:val="28"/>
          <w:vertAlign w:val="subscript"/>
          <w:lang w:val="uk-UA" w:eastAsia="uk-UA"/>
        </w:rPr>
        <w:t>2</w:t>
      </w:r>
      <w:r w:rsidRPr="00A043D7">
        <w:rPr>
          <w:bCs/>
          <w:sz w:val="28"/>
          <w:szCs w:val="28"/>
          <w:lang w:eastAsia="uk-UA"/>
        </w:rPr>
        <w:t>O</w:t>
      </w:r>
      <w:r w:rsidRPr="00A043D7">
        <w:rPr>
          <w:bCs/>
          <w:sz w:val="28"/>
          <w:szCs w:val="28"/>
          <w:vertAlign w:val="subscript"/>
          <w:lang w:val="uk-UA" w:eastAsia="uk-UA"/>
        </w:rPr>
        <w:t>5</w:t>
      </w:r>
      <w:r w:rsidRPr="00A043D7">
        <w:rPr>
          <w:rFonts w:eastAsiaTheme="majorEastAsia"/>
          <w:sz w:val="28"/>
          <w:szCs w:val="28"/>
          <w:lang w:val="uk-UA" w:eastAsia="uk-UA"/>
        </w:rPr>
        <w:t xml:space="preserve"> в 10 разів, що помітно по коричневому фарбуванню хлороформних екстрактів, то перед окисненням </w:t>
      </w:r>
      <w:r w:rsidRPr="00A043D7">
        <w:rPr>
          <w:bCs/>
          <w:sz w:val="28"/>
          <w:szCs w:val="28"/>
          <w:lang w:eastAsia="uk-UA"/>
        </w:rPr>
        <w:t>V</w:t>
      </w:r>
      <w:r w:rsidRPr="00A043D7">
        <w:rPr>
          <w:bCs/>
          <w:sz w:val="28"/>
          <w:szCs w:val="28"/>
          <w:vertAlign w:val="subscript"/>
          <w:lang w:val="uk-UA" w:eastAsia="uk-UA"/>
        </w:rPr>
        <w:t>2</w:t>
      </w:r>
      <w:r w:rsidRPr="00A043D7">
        <w:rPr>
          <w:bCs/>
          <w:sz w:val="28"/>
          <w:szCs w:val="28"/>
          <w:lang w:eastAsia="uk-UA"/>
        </w:rPr>
        <w:t>O</w:t>
      </w:r>
      <w:r w:rsidRPr="00A043D7">
        <w:rPr>
          <w:bCs/>
          <w:sz w:val="28"/>
          <w:szCs w:val="28"/>
          <w:vertAlign w:val="subscript"/>
          <w:lang w:val="uk-UA" w:eastAsia="uk-UA"/>
        </w:rPr>
        <w:t>5</w:t>
      </w:r>
      <w:r w:rsidRPr="00A043D7">
        <w:rPr>
          <w:rFonts w:eastAsiaTheme="majorEastAsia"/>
          <w:sz w:val="28"/>
          <w:szCs w:val="28"/>
          <w:lang w:val="uk-UA" w:eastAsia="uk-UA"/>
        </w:rPr>
        <w:t xml:space="preserve"> відновлюють у середовищі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SO</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 приливаючи 0,5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O</w:t>
      </w:r>
      <w:r w:rsidRPr="00A043D7">
        <w:rPr>
          <w:rFonts w:eastAsiaTheme="majorEastAsia"/>
          <w:sz w:val="28"/>
          <w:szCs w:val="28"/>
          <w:vertAlign w:val="subscript"/>
          <w:lang w:val="uk-UA" w:eastAsia="uk-UA"/>
        </w:rPr>
        <w:t>2</w:t>
      </w:r>
      <w:r w:rsidRPr="00A043D7">
        <w:rPr>
          <w:rFonts w:eastAsiaTheme="majorEastAsia"/>
          <w:sz w:val="28"/>
          <w:szCs w:val="28"/>
          <w:lang w:val="uk-UA" w:eastAsia="uk-UA"/>
        </w:rPr>
        <w:t xml:space="preserve">. </w:t>
      </w:r>
    </w:p>
    <w:p w14:paraId="7D4F8D0A" w14:textId="5EC4F27F"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Оптичну щільність</w:t>
      </w:r>
      <w:r w:rsidRPr="00A043D7">
        <w:rPr>
          <w:sz w:val="28"/>
          <w:szCs w:val="28"/>
          <w:lang w:val="uk-UA" w:eastAsia="uk-UA"/>
        </w:rPr>
        <w:t xml:space="preserve"> </w:t>
      </w:r>
      <w:r w:rsidRPr="00A043D7">
        <w:rPr>
          <w:rFonts w:eastAsiaTheme="majorEastAsia"/>
          <w:sz w:val="28"/>
          <w:szCs w:val="28"/>
          <w:lang w:val="uk-UA" w:eastAsia="uk-UA"/>
        </w:rPr>
        <w:t>розчину вимірюють на фотоелектроколориметрі або спектрофотометрі, враховуючи, що максимум світлопоглинання розчинів відповідає довжині хвилі 526 нм.</w:t>
      </w:r>
    </w:p>
    <w:p w14:paraId="6FE2C220"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Розчином порівняння є CHCl</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 xml:space="preserve">. Одночасно через усі стадії аналізу проводять контрольний дослід. За оптичною щільністю випробуваного розчину з урахуванням контрольного досвіду визначають масу </w:t>
      </w:r>
      <w:r w:rsidRPr="00A043D7">
        <w:rPr>
          <w:bCs/>
          <w:sz w:val="28"/>
          <w:szCs w:val="28"/>
          <w:lang w:eastAsia="uk-UA"/>
        </w:rPr>
        <w:t>V</w:t>
      </w:r>
      <w:r w:rsidRPr="00A043D7">
        <w:rPr>
          <w:bCs/>
          <w:sz w:val="28"/>
          <w:szCs w:val="28"/>
          <w:vertAlign w:val="subscript"/>
          <w:lang w:val="uk-UA" w:eastAsia="uk-UA"/>
        </w:rPr>
        <w:t>2</w:t>
      </w:r>
      <w:r w:rsidRPr="00A043D7">
        <w:rPr>
          <w:bCs/>
          <w:sz w:val="28"/>
          <w:szCs w:val="28"/>
          <w:lang w:eastAsia="uk-UA"/>
        </w:rPr>
        <w:t>O</w:t>
      </w:r>
      <w:r w:rsidRPr="00A043D7">
        <w:rPr>
          <w:bCs/>
          <w:sz w:val="28"/>
          <w:szCs w:val="28"/>
          <w:vertAlign w:val="subscript"/>
          <w:lang w:val="uk-UA" w:eastAsia="uk-UA"/>
        </w:rPr>
        <w:t>5</w:t>
      </w:r>
      <w:r w:rsidRPr="00A043D7">
        <w:rPr>
          <w:bCs/>
          <w:sz w:val="28"/>
          <w:szCs w:val="28"/>
          <w:vertAlign w:val="subscript"/>
          <w:lang w:val="ru-RU" w:eastAsia="uk-UA"/>
        </w:rPr>
        <w:t xml:space="preserve"> </w:t>
      </w:r>
      <w:r w:rsidRPr="00A043D7">
        <w:rPr>
          <w:rFonts w:eastAsiaTheme="majorEastAsia"/>
          <w:sz w:val="28"/>
          <w:szCs w:val="28"/>
          <w:lang w:val="uk-UA" w:eastAsia="uk-UA"/>
        </w:rPr>
        <w:t>за градуювальним графіком. Для побудови градуювального графіку в ділильні воронки місткістю по 250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кожна з мікробюретки доливають 0; 1,0;  2,0;  3,0; 4,0; 5,0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типового розчину, що відповідає 0; 0,00001; 0,00002; 0,00003; 0,00004; 0,00005 г </w:t>
      </w:r>
      <w:r w:rsidRPr="00A043D7">
        <w:rPr>
          <w:bCs/>
          <w:sz w:val="28"/>
          <w:szCs w:val="28"/>
          <w:lang w:eastAsia="uk-UA"/>
        </w:rPr>
        <w:t>V</w:t>
      </w:r>
      <w:r w:rsidRPr="00A043D7">
        <w:rPr>
          <w:bCs/>
          <w:sz w:val="28"/>
          <w:szCs w:val="28"/>
          <w:vertAlign w:val="subscript"/>
          <w:lang w:val="uk-UA" w:eastAsia="uk-UA"/>
        </w:rPr>
        <w:t>2</w:t>
      </w:r>
      <w:r w:rsidRPr="00A043D7">
        <w:rPr>
          <w:bCs/>
          <w:sz w:val="28"/>
          <w:szCs w:val="28"/>
          <w:lang w:eastAsia="uk-UA"/>
        </w:rPr>
        <w:t>O</w:t>
      </w:r>
      <w:r w:rsidRPr="00A043D7">
        <w:rPr>
          <w:bCs/>
          <w:sz w:val="28"/>
          <w:szCs w:val="28"/>
          <w:vertAlign w:val="subscript"/>
          <w:lang w:val="uk-UA" w:eastAsia="uk-UA"/>
        </w:rPr>
        <w:t>5</w:t>
      </w:r>
      <w:r w:rsidRPr="00A043D7">
        <w:rPr>
          <w:rFonts w:eastAsiaTheme="majorEastAsia"/>
          <w:sz w:val="28"/>
          <w:szCs w:val="28"/>
          <w:lang w:val="uk-UA" w:eastAsia="uk-UA"/>
        </w:rPr>
        <w:t xml:space="preserve">. </w:t>
      </w:r>
    </w:p>
    <w:p w14:paraId="693E2B73"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У кожну</w:t>
      </w:r>
      <w:r w:rsidRPr="00A043D7">
        <w:rPr>
          <w:sz w:val="28"/>
          <w:szCs w:val="28"/>
          <w:lang w:val="uk-UA" w:eastAsia="uk-UA"/>
        </w:rPr>
        <w:t xml:space="preserve"> </w:t>
      </w:r>
      <w:r w:rsidRPr="00A043D7">
        <w:rPr>
          <w:rFonts w:eastAsiaTheme="majorEastAsia"/>
          <w:sz w:val="28"/>
          <w:szCs w:val="28"/>
          <w:lang w:val="uk-UA" w:eastAsia="uk-UA"/>
        </w:rPr>
        <w:t>ділильну лійку доливають по 17,0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SO</w:t>
      </w:r>
      <w:r w:rsidRPr="00A043D7">
        <w:rPr>
          <w:rFonts w:eastAsiaTheme="majorEastAsia"/>
          <w:sz w:val="28"/>
          <w:szCs w:val="28"/>
          <w:vertAlign w:val="subscript"/>
          <w:lang w:val="uk-UA" w:eastAsia="uk-UA"/>
        </w:rPr>
        <w:t>4</w:t>
      </w:r>
      <w:r w:rsidRPr="00A043D7">
        <w:rPr>
          <w:rFonts w:eastAsiaTheme="majorEastAsia"/>
          <w:sz w:val="28"/>
          <w:szCs w:val="28"/>
          <w:vertAlign w:val="subscript"/>
          <w:lang w:val="ru-RU" w:eastAsia="uk-UA"/>
        </w:rPr>
        <w:t xml:space="preserve"> </w:t>
      </w:r>
      <w:r w:rsidRPr="00A043D7">
        <w:rPr>
          <w:rFonts w:eastAsiaTheme="majorEastAsia"/>
          <w:sz w:val="28"/>
          <w:szCs w:val="28"/>
          <w:lang w:val="uk-UA" w:eastAsia="uk-UA"/>
        </w:rPr>
        <w:t>1:1, води до об'єму 70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і далі продовжують за ходом аналізу. Розчином порівняння служить розчин, у який </w:t>
      </w:r>
      <w:r w:rsidRPr="00A043D7">
        <w:rPr>
          <w:bCs/>
          <w:sz w:val="28"/>
          <w:szCs w:val="28"/>
          <w:lang w:eastAsia="uk-UA"/>
        </w:rPr>
        <w:t>V</w:t>
      </w:r>
      <w:r w:rsidRPr="00A043D7">
        <w:rPr>
          <w:bCs/>
          <w:sz w:val="28"/>
          <w:szCs w:val="28"/>
          <w:vertAlign w:val="subscript"/>
          <w:lang w:val="uk-UA" w:eastAsia="uk-UA"/>
        </w:rPr>
        <w:t>2</w:t>
      </w:r>
      <w:r w:rsidRPr="00A043D7">
        <w:rPr>
          <w:bCs/>
          <w:sz w:val="28"/>
          <w:szCs w:val="28"/>
          <w:lang w:eastAsia="uk-UA"/>
        </w:rPr>
        <w:t>O</w:t>
      </w:r>
      <w:r w:rsidRPr="00A043D7">
        <w:rPr>
          <w:bCs/>
          <w:sz w:val="28"/>
          <w:szCs w:val="28"/>
          <w:vertAlign w:val="subscript"/>
          <w:lang w:val="uk-UA" w:eastAsia="uk-UA"/>
        </w:rPr>
        <w:t>5</w:t>
      </w:r>
      <w:r w:rsidRPr="00A043D7">
        <w:rPr>
          <w:rFonts w:eastAsiaTheme="majorEastAsia"/>
          <w:sz w:val="28"/>
          <w:szCs w:val="28"/>
          <w:lang w:val="uk-UA" w:eastAsia="uk-UA"/>
        </w:rPr>
        <w:t xml:space="preserve"> не додавали. За отриманою оптичною щільністю розчинів і відомими масами </w:t>
      </w:r>
      <w:r w:rsidRPr="00A043D7">
        <w:rPr>
          <w:bCs/>
          <w:sz w:val="28"/>
          <w:szCs w:val="28"/>
          <w:lang w:eastAsia="uk-UA"/>
        </w:rPr>
        <w:t>V</w:t>
      </w:r>
      <w:r w:rsidRPr="00A043D7">
        <w:rPr>
          <w:bCs/>
          <w:sz w:val="28"/>
          <w:szCs w:val="28"/>
          <w:vertAlign w:val="subscript"/>
          <w:lang w:val="uk-UA" w:eastAsia="uk-UA"/>
        </w:rPr>
        <w:t>2</w:t>
      </w:r>
      <w:r w:rsidRPr="00A043D7">
        <w:rPr>
          <w:bCs/>
          <w:sz w:val="28"/>
          <w:szCs w:val="28"/>
          <w:lang w:eastAsia="uk-UA"/>
        </w:rPr>
        <w:t>O</w:t>
      </w:r>
      <w:r w:rsidRPr="00A043D7">
        <w:rPr>
          <w:bCs/>
          <w:sz w:val="28"/>
          <w:szCs w:val="28"/>
          <w:vertAlign w:val="subscript"/>
          <w:lang w:val="uk-UA" w:eastAsia="uk-UA"/>
        </w:rPr>
        <w:t>5</w:t>
      </w:r>
      <w:r w:rsidRPr="00A043D7">
        <w:rPr>
          <w:bCs/>
          <w:sz w:val="28"/>
          <w:szCs w:val="28"/>
          <w:vertAlign w:val="subscript"/>
          <w:lang w:val="ru-RU" w:eastAsia="uk-UA"/>
        </w:rPr>
        <w:t xml:space="preserve"> </w:t>
      </w:r>
      <w:r w:rsidRPr="00A043D7">
        <w:rPr>
          <w:rFonts w:eastAsiaTheme="majorEastAsia"/>
          <w:sz w:val="28"/>
          <w:szCs w:val="28"/>
          <w:lang w:val="uk-UA" w:eastAsia="uk-UA"/>
        </w:rPr>
        <w:t xml:space="preserve">будують градуювальний графік. </w:t>
      </w:r>
    </w:p>
    <w:p w14:paraId="0F413EBB" w14:textId="77777777" w:rsidR="00AB45E2" w:rsidRDefault="00AB45E2"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eastAsiaTheme="majorEastAsia"/>
          <w:sz w:val="28"/>
          <w:szCs w:val="28"/>
          <w:lang w:val="uk-UA" w:eastAsia="uk-UA"/>
        </w:rPr>
      </w:pPr>
    </w:p>
    <w:p w14:paraId="696F070F" w14:textId="77777777" w:rsidR="00AB45E2" w:rsidRDefault="00AB45E2"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eastAsiaTheme="majorEastAsia"/>
          <w:sz w:val="28"/>
          <w:szCs w:val="28"/>
          <w:lang w:val="uk-UA" w:eastAsia="uk-UA"/>
        </w:rPr>
      </w:pPr>
    </w:p>
    <w:p w14:paraId="1115D54A" w14:textId="55103285"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ru-RU" w:eastAsia="uk-UA"/>
        </w:rPr>
      </w:pPr>
      <w:r w:rsidRPr="00A043D7">
        <w:rPr>
          <w:rFonts w:eastAsiaTheme="majorEastAsia"/>
          <w:sz w:val="28"/>
          <w:szCs w:val="28"/>
          <w:lang w:val="uk-UA" w:eastAsia="uk-UA"/>
        </w:rPr>
        <w:t xml:space="preserve">Масову частку </w:t>
      </w:r>
      <w:r w:rsidRPr="00A043D7">
        <w:rPr>
          <w:bCs/>
          <w:sz w:val="28"/>
          <w:szCs w:val="28"/>
          <w:lang w:eastAsia="uk-UA"/>
        </w:rPr>
        <w:t>V</w:t>
      </w:r>
      <w:r w:rsidRPr="00A043D7">
        <w:rPr>
          <w:bCs/>
          <w:sz w:val="28"/>
          <w:szCs w:val="28"/>
          <w:vertAlign w:val="subscript"/>
          <w:lang w:val="uk-UA" w:eastAsia="uk-UA"/>
        </w:rPr>
        <w:t>2</w:t>
      </w:r>
      <w:r w:rsidRPr="00A043D7">
        <w:rPr>
          <w:bCs/>
          <w:sz w:val="28"/>
          <w:szCs w:val="28"/>
          <w:lang w:eastAsia="uk-UA"/>
        </w:rPr>
        <w:t>O</w:t>
      </w:r>
      <w:r w:rsidRPr="00A043D7">
        <w:rPr>
          <w:bCs/>
          <w:sz w:val="28"/>
          <w:szCs w:val="28"/>
          <w:vertAlign w:val="subscript"/>
          <w:lang w:val="uk-UA" w:eastAsia="uk-UA"/>
        </w:rPr>
        <w:t>5</w:t>
      </w:r>
      <w:r w:rsidRPr="00A043D7">
        <w:rPr>
          <w:rFonts w:eastAsiaTheme="majorEastAsia"/>
          <w:sz w:val="28"/>
          <w:szCs w:val="28"/>
          <w:lang w:val="uk-UA" w:eastAsia="uk-UA"/>
        </w:rPr>
        <w:t xml:space="preserve"> (X, %), обчислюють за формулою:</w:t>
      </w:r>
    </w:p>
    <w:p w14:paraId="0DA42AB0"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6E065B41" w14:textId="77777777" w:rsidR="00545D74" w:rsidRPr="00A043D7" w:rsidRDefault="00A44794" w:rsidP="00545D74">
      <w:pPr>
        <w:spacing w:line="360" w:lineRule="auto"/>
        <w:contextualSpacing/>
        <w:rPr>
          <w:rFonts w:eastAsia="Calibri"/>
          <w:sz w:val="28"/>
          <w:szCs w:val="28"/>
          <w:lang w:val="uk-UA"/>
        </w:rPr>
      </w:pPr>
      <m:oMathPara>
        <m:oMath>
          <m:r>
            <w:rPr>
              <w:rFonts w:ascii="Cambria Math" w:eastAsiaTheme="minorEastAsia" w:hAnsi="Cambria Math"/>
              <w:sz w:val="28"/>
              <w:szCs w:val="28"/>
              <w:lang w:val="uk-UA"/>
            </w:rPr>
            <m:t xml:space="preserve">                                              Х=</m:t>
          </m:r>
          <m:f>
            <m:fPr>
              <m:ctrlPr>
                <w:rPr>
                  <w:rFonts w:ascii="Cambria Math" w:eastAsia="Calibri" w:hAnsi="Cambria Math"/>
                  <w:i/>
                  <w:sz w:val="28"/>
                  <w:szCs w:val="28"/>
                  <w:lang w:val="uk-UA"/>
                </w:rPr>
              </m:ctrlPr>
            </m:fPr>
            <m:num>
              <m:r>
                <w:rPr>
                  <w:rFonts w:ascii="Cambria Math" w:eastAsia="Calibri" w:hAnsi="Cambria Math"/>
                  <w:sz w:val="28"/>
                  <w:szCs w:val="28"/>
                </w:rPr>
                <m:t>m</m:t>
              </m:r>
              <m:r>
                <w:rPr>
                  <w:rFonts w:ascii="Cambria Math" w:eastAsia="Calibri" w:hAnsi="Cambria Math"/>
                  <w:sz w:val="28"/>
                  <w:szCs w:val="28"/>
                  <w:lang w:val="uk-UA"/>
                </w:rPr>
                <m:t>1·</m:t>
              </m:r>
              <m:r>
                <w:rPr>
                  <w:rFonts w:ascii="Cambria Math" w:eastAsia="Calibri" w:hAnsi="Cambria Math"/>
                  <w:sz w:val="28"/>
                  <w:szCs w:val="28"/>
                </w:rPr>
                <m:t>V</m:t>
              </m:r>
              <m:r>
                <w:rPr>
                  <w:rFonts w:ascii="Cambria Math" w:eastAsia="Calibri" w:hAnsi="Cambria Math"/>
                  <w:sz w:val="28"/>
                  <w:szCs w:val="28"/>
                  <w:lang w:val="uk-UA"/>
                </w:rPr>
                <m:t>·</m:t>
              </m:r>
              <m:r>
                <w:rPr>
                  <w:rFonts w:ascii="Cambria Math" w:eastAsia="Calibri" w:hAnsi="Cambria Math"/>
                  <w:sz w:val="28"/>
                  <w:szCs w:val="28"/>
                </w:rPr>
                <m:t>100</m:t>
              </m:r>
              <m:ctrlPr>
                <w:rPr>
                  <w:rFonts w:ascii="Calibri" w:eastAsia="Calibri" w:hAnsi="Calibri" w:cstheme="minorBidi"/>
                  <w:sz w:val="22"/>
                  <w:szCs w:val="22"/>
                  <w:lang w:val="uk-UA"/>
                </w:rPr>
              </m:ctrlPr>
            </m:num>
            <m:den>
              <m:r>
                <w:rPr>
                  <w:rFonts w:ascii="Cambria Math" w:eastAsia="Calibri" w:hAnsi="Cambria Math"/>
                  <w:sz w:val="28"/>
                  <w:szCs w:val="28"/>
                  <w:lang w:val="uk-UA"/>
                </w:rPr>
                <m:t>m·</m:t>
              </m:r>
              <m:r>
                <w:rPr>
                  <w:rFonts w:ascii="Cambria Math" w:eastAsia="Calibri" w:hAnsi="Cambria Math"/>
                  <w:sz w:val="28"/>
                  <w:szCs w:val="28"/>
                </w:rPr>
                <m:t>V1</m:t>
              </m:r>
              <m:ctrlPr>
                <w:rPr>
                  <w:rFonts w:ascii="Calibri" w:eastAsia="Calibri" w:hAnsi="Calibri" w:cstheme="minorBidi"/>
                  <w:sz w:val="22"/>
                  <w:szCs w:val="22"/>
                  <w:lang w:val="uk-UA"/>
                </w:rPr>
              </m:ctrlPr>
            </m:den>
          </m:f>
          <m:r>
            <m:rPr>
              <m:sty m:val="p"/>
            </m:rPr>
            <w:rPr>
              <w:rFonts w:ascii="Cambria Math" w:eastAsia="Calibri" w:hAnsi="Cambria Math"/>
              <w:sz w:val="28"/>
              <w:szCs w:val="28"/>
              <w:lang w:val="uk-UA"/>
            </w:rPr>
            <m:t xml:space="preserve">                                                       (2.7)</m:t>
          </m:r>
        </m:oMath>
      </m:oMathPara>
    </w:p>
    <w:p w14:paraId="04E7CB19"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4B672292"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де m </w:t>
      </w:r>
      <w:r w:rsidRPr="00A043D7">
        <w:rPr>
          <w:sz w:val="28"/>
          <w:szCs w:val="28"/>
          <w:lang w:val="uk-UA" w:eastAsia="uk-UA"/>
        </w:rPr>
        <w:t>‒</w:t>
      </w:r>
      <w:r w:rsidRPr="00A043D7">
        <w:rPr>
          <w:rFonts w:eastAsiaTheme="majorEastAsia"/>
          <w:sz w:val="28"/>
          <w:szCs w:val="28"/>
          <w:lang w:val="uk-UA" w:eastAsia="uk-UA"/>
        </w:rPr>
        <w:t xml:space="preserve"> маса </w:t>
      </w:r>
      <w:r w:rsidRPr="00A043D7">
        <w:rPr>
          <w:bCs/>
          <w:sz w:val="28"/>
          <w:szCs w:val="28"/>
          <w:lang w:eastAsia="uk-UA"/>
        </w:rPr>
        <w:t>V</w:t>
      </w:r>
      <w:r w:rsidRPr="00A043D7">
        <w:rPr>
          <w:bCs/>
          <w:sz w:val="28"/>
          <w:szCs w:val="28"/>
          <w:vertAlign w:val="subscript"/>
          <w:lang w:val="uk-UA" w:eastAsia="uk-UA"/>
        </w:rPr>
        <w:t>2</w:t>
      </w:r>
      <w:r w:rsidRPr="00A043D7">
        <w:rPr>
          <w:bCs/>
          <w:sz w:val="28"/>
          <w:szCs w:val="28"/>
          <w:lang w:eastAsia="uk-UA"/>
        </w:rPr>
        <w:t>O</w:t>
      </w:r>
      <w:r w:rsidRPr="00A043D7">
        <w:rPr>
          <w:bCs/>
          <w:sz w:val="28"/>
          <w:szCs w:val="28"/>
          <w:vertAlign w:val="subscript"/>
          <w:lang w:val="uk-UA" w:eastAsia="uk-UA"/>
        </w:rPr>
        <w:t>5</w:t>
      </w:r>
      <w:r w:rsidRPr="00A043D7">
        <w:rPr>
          <w:bCs/>
          <w:sz w:val="28"/>
          <w:szCs w:val="28"/>
          <w:vertAlign w:val="subscript"/>
          <w:lang w:val="ru-RU" w:eastAsia="uk-UA"/>
        </w:rPr>
        <w:t xml:space="preserve"> </w:t>
      </w:r>
      <w:r w:rsidRPr="00A043D7">
        <w:rPr>
          <w:rFonts w:eastAsiaTheme="majorEastAsia"/>
          <w:sz w:val="28"/>
          <w:szCs w:val="28"/>
          <w:lang w:val="uk-UA" w:eastAsia="uk-UA"/>
        </w:rPr>
        <w:t xml:space="preserve">знайдена за градуювальним графіком, г; V </w:t>
      </w:r>
      <w:r w:rsidRPr="00A043D7">
        <w:rPr>
          <w:sz w:val="28"/>
          <w:szCs w:val="28"/>
          <w:lang w:val="uk-UA" w:eastAsia="uk-UA"/>
        </w:rPr>
        <w:t>‒</w:t>
      </w:r>
      <w:r w:rsidRPr="00A043D7">
        <w:rPr>
          <w:rFonts w:eastAsiaTheme="majorEastAsia"/>
          <w:sz w:val="28"/>
          <w:szCs w:val="28"/>
          <w:lang w:val="uk-UA" w:eastAsia="uk-UA"/>
        </w:rPr>
        <w:t xml:space="preserve"> загальний об’єм розчину,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V1 </w:t>
      </w:r>
      <w:r w:rsidRPr="00A043D7">
        <w:rPr>
          <w:sz w:val="28"/>
          <w:szCs w:val="28"/>
          <w:lang w:val="uk-UA" w:eastAsia="uk-UA"/>
        </w:rPr>
        <w:t>‒</w:t>
      </w:r>
      <w:r w:rsidRPr="00A043D7">
        <w:rPr>
          <w:rFonts w:eastAsiaTheme="majorEastAsia"/>
          <w:sz w:val="28"/>
          <w:szCs w:val="28"/>
          <w:lang w:val="uk-UA" w:eastAsia="uk-UA"/>
        </w:rPr>
        <w:t xml:space="preserve"> об’єм аліквотної частини розчину,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m </w:t>
      </w:r>
      <w:r w:rsidRPr="00A043D7">
        <w:rPr>
          <w:sz w:val="28"/>
          <w:szCs w:val="28"/>
          <w:lang w:val="uk-UA" w:eastAsia="uk-UA"/>
        </w:rPr>
        <w:t>‒</w:t>
      </w:r>
      <w:r w:rsidRPr="00A043D7">
        <w:rPr>
          <w:rFonts w:eastAsiaTheme="majorEastAsia"/>
          <w:sz w:val="28"/>
          <w:szCs w:val="28"/>
          <w:lang w:val="uk-UA" w:eastAsia="uk-UA"/>
        </w:rPr>
        <w:t xml:space="preserve"> маса наважки бокситу, г</w:t>
      </w:r>
    </w:p>
    <w:p w14:paraId="4EA6267C"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571F4F04"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ru-RU" w:eastAsia="uk-UA"/>
        </w:rPr>
      </w:pPr>
      <w:r w:rsidRPr="00A043D7">
        <w:rPr>
          <w:sz w:val="28"/>
          <w:szCs w:val="28"/>
          <w:lang w:val="uk-UA" w:eastAsia="uk-UA"/>
        </w:rPr>
        <w:t xml:space="preserve">Розбіжності результатів паралельних визначень і результатів аналізу, що допускаються, не повинні перевищувати значень: збіжності – </w:t>
      </w:r>
      <w:r w:rsidRPr="00A043D7">
        <w:rPr>
          <w:rFonts w:eastAsia="Calibri"/>
          <w:sz w:val="28"/>
          <w:szCs w:val="28"/>
          <w:lang w:val="uk-UA"/>
        </w:rPr>
        <w:t>0,</w:t>
      </w:r>
      <w:r w:rsidRPr="00A043D7">
        <w:rPr>
          <w:rFonts w:eastAsia="Calibri"/>
          <w:sz w:val="28"/>
          <w:szCs w:val="28"/>
          <w:lang w:val="ru-RU"/>
        </w:rPr>
        <w:t>01</w:t>
      </w:r>
      <w:r w:rsidRPr="00A043D7">
        <w:rPr>
          <w:rFonts w:eastAsia="Calibri"/>
          <w:sz w:val="28"/>
          <w:szCs w:val="28"/>
          <w:shd w:val="clear" w:color="auto" w:fill="FFFFFF"/>
          <w:lang w:val="uk-UA"/>
        </w:rPr>
        <w:t>%</w:t>
      </w:r>
      <w:r w:rsidRPr="00A043D7">
        <w:rPr>
          <w:sz w:val="28"/>
          <w:szCs w:val="28"/>
          <w:lang w:val="uk-UA" w:eastAsia="uk-UA"/>
        </w:rPr>
        <w:t xml:space="preserve">, </w:t>
      </w:r>
      <w:r w:rsidRPr="00A043D7">
        <w:rPr>
          <w:rFonts w:eastAsia="Calibri"/>
          <w:sz w:val="28"/>
          <w:szCs w:val="28"/>
          <w:lang w:val="uk-UA"/>
        </w:rPr>
        <w:t>відтворюваності – 0,</w:t>
      </w:r>
      <w:r w:rsidRPr="00A043D7">
        <w:rPr>
          <w:rFonts w:eastAsia="Calibri"/>
          <w:sz w:val="28"/>
          <w:szCs w:val="28"/>
          <w:lang w:val="ru-RU"/>
        </w:rPr>
        <w:t>02</w:t>
      </w:r>
      <w:r w:rsidRPr="00A043D7">
        <w:rPr>
          <w:rFonts w:eastAsia="Calibri"/>
          <w:sz w:val="28"/>
          <w:szCs w:val="28"/>
          <w:shd w:val="clear" w:color="auto" w:fill="FFFFFF"/>
          <w:lang w:val="uk-UA"/>
        </w:rPr>
        <w:t>%.</w:t>
      </w:r>
    </w:p>
    <w:p w14:paraId="6C3FF051" w14:textId="77777777" w:rsidR="00545D74" w:rsidRPr="00A043D7" w:rsidRDefault="00545D74" w:rsidP="00545D74">
      <w:pPr>
        <w:spacing w:line="360" w:lineRule="auto"/>
        <w:ind w:firstLine="709"/>
        <w:jc w:val="both"/>
        <w:rPr>
          <w:rFonts w:eastAsia="Calibri"/>
          <w:sz w:val="28"/>
          <w:szCs w:val="28"/>
          <w:shd w:val="clear" w:color="auto" w:fill="FFFFFF"/>
          <w:lang w:val="uk-UA"/>
        </w:rPr>
      </w:pPr>
    </w:p>
    <w:p w14:paraId="6BF34683" w14:textId="77777777" w:rsidR="00545D74" w:rsidRPr="00A043D7" w:rsidRDefault="00545D74" w:rsidP="00545D74">
      <w:pPr>
        <w:spacing w:line="360" w:lineRule="auto"/>
        <w:ind w:firstLine="709"/>
        <w:jc w:val="both"/>
        <w:rPr>
          <w:rFonts w:eastAsia="Calibri"/>
          <w:sz w:val="28"/>
          <w:szCs w:val="28"/>
          <w:shd w:val="clear" w:color="auto" w:fill="FFFFFF"/>
          <w:lang w:val="uk-UA"/>
        </w:rPr>
      </w:pPr>
    </w:p>
    <w:p w14:paraId="6EE50FCA"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r w:rsidRPr="00A043D7">
        <w:rPr>
          <w:bCs/>
          <w:sz w:val="28"/>
          <w:szCs w:val="28"/>
          <w:lang w:val="uk-UA" w:eastAsia="uk-UA"/>
        </w:rPr>
        <w:t xml:space="preserve">2.4.5 </w:t>
      </w:r>
      <w:r w:rsidRPr="00A043D7">
        <w:rPr>
          <w:bCs/>
          <w:sz w:val="28"/>
          <w:szCs w:val="28"/>
          <w:lang w:eastAsia="uk-UA"/>
        </w:rPr>
        <w:t>A</w:t>
      </w:r>
      <w:r w:rsidRPr="00A043D7">
        <w:rPr>
          <w:bCs/>
          <w:sz w:val="28"/>
          <w:szCs w:val="28"/>
          <w:lang w:val="uk-UA" w:eastAsia="uk-UA"/>
        </w:rPr>
        <w:t xml:space="preserve">наліз вмісту </w:t>
      </w:r>
      <w:r w:rsidRPr="00A043D7">
        <w:rPr>
          <w:bCs/>
          <w:sz w:val="28"/>
          <w:szCs w:val="28"/>
          <w:lang w:eastAsia="uk-UA"/>
        </w:rPr>
        <w:t>MnO</w:t>
      </w:r>
      <w:r w:rsidRPr="00A043D7">
        <w:rPr>
          <w:bCs/>
          <w:sz w:val="28"/>
          <w:szCs w:val="28"/>
          <w:lang w:val="uk-UA" w:eastAsia="uk-UA"/>
        </w:rPr>
        <w:t xml:space="preserve"> у бокситах</w:t>
      </w:r>
    </w:p>
    <w:p w14:paraId="649BB07E" w14:textId="77777777" w:rsidR="00545D74" w:rsidRPr="00A043D7" w:rsidRDefault="00545D74" w:rsidP="00545D74">
      <w:pPr>
        <w:spacing w:line="360" w:lineRule="auto"/>
        <w:ind w:firstLine="709"/>
        <w:rPr>
          <w:rFonts w:eastAsia="Calibri"/>
          <w:sz w:val="28"/>
          <w:szCs w:val="28"/>
          <w:shd w:val="clear" w:color="auto" w:fill="FFFFFF"/>
          <w:lang w:val="uk-UA"/>
        </w:rPr>
      </w:pPr>
    </w:p>
    <w:p w14:paraId="43CEB235" w14:textId="77777777" w:rsidR="00545D74" w:rsidRPr="00A043D7" w:rsidRDefault="00545D74" w:rsidP="00545D74">
      <w:pPr>
        <w:spacing w:line="360" w:lineRule="auto"/>
        <w:ind w:firstLine="709"/>
        <w:rPr>
          <w:rFonts w:eastAsia="Calibri"/>
          <w:sz w:val="28"/>
          <w:szCs w:val="28"/>
          <w:shd w:val="clear" w:color="auto" w:fill="FFFFFF"/>
          <w:lang w:val="uk-UA"/>
        </w:rPr>
      </w:pPr>
    </w:p>
    <w:p w14:paraId="6B976C53" w14:textId="32225584"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Аналіз вмісту </w:t>
      </w:r>
      <w:r w:rsidRPr="00A043D7">
        <w:rPr>
          <w:bCs/>
          <w:sz w:val="28"/>
          <w:szCs w:val="28"/>
          <w:lang w:eastAsia="uk-UA"/>
        </w:rPr>
        <w:t>MnO</w:t>
      </w:r>
      <w:r w:rsidRPr="00A043D7">
        <w:rPr>
          <w:rFonts w:eastAsiaTheme="majorEastAsia"/>
          <w:sz w:val="28"/>
          <w:szCs w:val="28"/>
          <w:lang w:val="uk-UA" w:eastAsia="uk-UA"/>
        </w:rPr>
        <w:t xml:space="preserve"> у бокситах проводять фотометричним методом </w:t>
      </w:r>
      <w:r w:rsidRPr="00A043D7">
        <w:rPr>
          <w:rFonts w:eastAsiaTheme="majorEastAsia"/>
          <w:sz w:val="28"/>
          <w:szCs w:val="28"/>
          <w:lang w:val="uk-UA" w:eastAsia="uk-UA"/>
        </w:rPr>
        <w:br/>
        <w:t xml:space="preserve">(при </w:t>
      </w:r>
      <w:r w:rsidRPr="00A043D7">
        <w:rPr>
          <w:sz w:val="28"/>
          <w:szCs w:val="28"/>
          <w:lang w:val="ru-RU" w:eastAsia="uk-UA"/>
        </w:rPr>
        <w:t>м.ч.</w:t>
      </w:r>
      <w:r w:rsidRPr="00A043D7">
        <w:rPr>
          <w:sz w:val="28"/>
          <w:szCs w:val="28"/>
          <w:lang w:val="uk-UA" w:eastAsia="uk-UA"/>
        </w:rPr>
        <w:t xml:space="preserve"> </w:t>
      </w:r>
      <w:r w:rsidRPr="00A043D7">
        <w:rPr>
          <w:rFonts w:eastAsiaTheme="majorEastAsia"/>
          <w:sz w:val="28"/>
          <w:szCs w:val="28"/>
          <w:lang w:val="uk-UA" w:eastAsia="uk-UA"/>
        </w:rPr>
        <w:t>від 0,1</w:t>
      </w:r>
      <w:r w:rsidRPr="00A043D7">
        <w:rPr>
          <w:rFonts w:eastAsiaTheme="majorEastAsia"/>
          <w:sz w:val="28"/>
          <w:szCs w:val="28"/>
          <w:lang w:val="ru-RU" w:eastAsia="uk-UA"/>
        </w:rPr>
        <w:t>%</w:t>
      </w:r>
      <w:r w:rsidRPr="00A043D7">
        <w:rPr>
          <w:rFonts w:eastAsiaTheme="majorEastAsia"/>
          <w:sz w:val="28"/>
          <w:szCs w:val="28"/>
          <w:lang w:val="uk-UA" w:eastAsia="uk-UA"/>
        </w:rPr>
        <w:t xml:space="preserve"> до 0,5%) за </w:t>
      </w:r>
      <w:r w:rsidR="00552D6E">
        <w:rPr>
          <w:bCs/>
          <w:sz w:val="28"/>
          <w:szCs w:val="28"/>
          <w:lang w:val="ru-RU" w:eastAsia="uk-UA"/>
        </w:rPr>
        <w:t>методикою а</w:t>
      </w:r>
      <w:r w:rsidR="00552D6E" w:rsidRPr="00A043D7">
        <w:rPr>
          <w:bCs/>
          <w:sz w:val="28"/>
          <w:szCs w:val="28"/>
          <w:lang w:val="uk-UA" w:eastAsia="uk-UA"/>
        </w:rPr>
        <w:t>наліз</w:t>
      </w:r>
      <w:r w:rsidR="00552D6E">
        <w:rPr>
          <w:bCs/>
          <w:sz w:val="28"/>
          <w:szCs w:val="28"/>
          <w:lang w:val="uk-UA" w:eastAsia="uk-UA"/>
        </w:rPr>
        <w:t>у</w:t>
      </w:r>
      <w:r w:rsidR="00552D6E" w:rsidRPr="00A043D7">
        <w:rPr>
          <w:bCs/>
          <w:sz w:val="28"/>
          <w:szCs w:val="28"/>
          <w:lang w:val="uk-UA" w:eastAsia="uk-UA"/>
        </w:rPr>
        <w:t xml:space="preserve"> вмісту </w:t>
      </w:r>
      <w:r w:rsidR="00552D6E" w:rsidRPr="00A043D7">
        <w:rPr>
          <w:bCs/>
          <w:sz w:val="28"/>
          <w:szCs w:val="28"/>
          <w:lang w:eastAsia="uk-UA"/>
        </w:rPr>
        <w:t>MnO</w:t>
      </w:r>
      <w:r w:rsidR="00552D6E" w:rsidRPr="00A043D7">
        <w:rPr>
          <w:bCs/>
          <w:sz w:val="28"/>
          <w:szCs w:val="28"/>
          <w:lang w:val="uk-UA" w:eastAsia="uk-UA"/>
        </w:rPr>
        <w:t xml:space="preserve"> у бокситах</w:t>
      </w:r>
      <w:r w:rsidR="00552D6E" w:rsidRPr="00A043D7">
        <w:rPr>
          <w:sz w:val="28"/>
          <w:szCs w:val="28"/>
          <w:lang w:val="uk-UA" w:eastAsia="uk-UA"/>
        </w:rPr>
        <w:t xml:space="preserve"> </w:t>
      </w:r>
      <w:r w:rsidRPr="00A043D7">
        <w:rPr>
          <w:sz w:val="28"/>
          <w:szCs w:val="28"/>
          <w:lang w:val="uk-UA" w:eastAsia="uk-UA"/>
        </w:rPr>
        <w:t>[3</w:t>
      </w:r>
      <w:r w:rsidRPr="00A043D7">
        <w:rPr>
          <w:sz w:val="28"/>
          <w:szCs w:val="28"/>
          <w:lang w:val="ru-RU" w:eastAsia="uk-UA"/>
        </w:rPr>
        <w:t>2</w:t>
      </w:r>
      <w:r w:rsidRPr="00A043D7">
        <w:rPr>
          <w:sz w:val="28"/>
          <w:szCs w:val="28"/>
          <w:lang w:val="uk-UA" w:eastAsia="uk-UA"/>
        </w:rPr>
        <w:t>]</w:t>
      </w:r>
      <w:r w:rsidRPr="00A043D7">
        <w:rPr>
          <w:rFonts w:eastAsiaTheme="majorEastAsia"/>
          <w:sz w:val="28"/>
          <w:szCs w:val="28"/>
          <w:lang w:val="uk-UA" w:eastAsia="uk-UA"/>
        </w:rPr>
        <w:t>.</w:t>
      </w:r>
    </w:p>
    <w:p w14:paraId="2B239A86" w14:textId="1DDFDEFC"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Метод заснований на окисненні </w:t>
      </w:r>
      <w:r w:rsidRPr="00A043D7">
        <w:rPr>
          <w:rFonts w:eastAsiaTheme="majorEastAsia"/>
          <w:sz w:val="28"/>
          <w:szCs w:val="28"/>
          <w:lang w:eastAsia="uk-UA"/>
        </w:rPr>
        <w:t>KIO</w:t>
      </w:r>
      <w:r w:rsidRPr="00A043D7">
        <w:rPr>
          <w:rFonts w:eastAsiaTheme="majorEastAsia"/>
          <w:sz w:val="28"/>
          <w:szCs w:val="28"/>
          <w:vertAlign w:val="subscript"/>
          <w:lang w:val="ru-RU" w:eastAsia="uk-UA"/>
        </w:rPr>
        <w:t>4</w:t>
      </w:r>
      <w:r w:rsidRPr="00A043D7">
        <w:rPr>
          <w:rFonts w:eastAsiaTheme="majorEastAsia"/>
          <w:sz w:val="28"/>
          <w:szCs w:val="28"/>
          <w:lang w:val="uk-UA" w:eastAsia="uk-UA"/>
        </w:rPr>
        <w:t xml:space="preserve"> до </w:t>
      </w:r>
      <w:r w:rsidRPr="00A043D7">
        <w:rPr>
          <w:rFonts w:eastAsiaTheme="majorEastAsia"/>
          <w:sz w:val="28"/>
          <w:szCs w:val="28"/>
          <w:lang w:eastAsia="uk-UA"/>
        </w:rPr>
        <w:t>HMnO</w:t>
      </w:r>
      <w:r w:rsidRPr="00A043D7">
        <w:rPr>
          <w:rFonts w:eastAsiaTheme="majorEastAsia"/>
          <w:sz w:val="28"/>
          <w:szCs w:val="28"/>
          <w:vertAlign w:val="subscript"/>
          <w:lang w:val="ru-RU" w:eastAsia="uk-UA"/>
        </w:rPr>
        <w:t>4</w:t>
      </w:r>
      <w:r w:rsidRPr="00A043D7">
        <w:rPr>
          <w:rFonts w:eastAsiaTheme="majorEastAsia"/>
          <w:sz w:val="28"/>
          <w:szCs w:val="28"/>
          <w:lang w:val="uk-UA" w:eastAsia="uk-UA"/>
        </w:rPr>
        <w:t xml:space="preserve"> в кислому середовищі при нагріванні. Вплив </w:t>
      </w:r>
      <w:r w:rsidRPr="00A043D7">
        <w:rPr>
          <w:rFonts w:eastAsiaTheme="majorEastAsia"/>
          <w:sz w:val="28"/>
          <w:szCs w:val="28"/>
          <w:lang w:eastAsia="uk-UA"/>
        </w:rPr>
        <w:t>Fe</w:t>
      </w:r>
      <w:r w:rsidRPr="00A043D7">
        <w:rPr>
          <w:rFonts w:eastAsiaTheme="majorEastAsia"/>
          <w:sz w:val="28"/>
          <w:szCs w:val="28"/>
          <w:lang w:val="uk-UA" w:eastAsia="uk-UA"/>
        </w:rPr>
        <w:t xml:space="preserve"> усувають </w:t>
      </w:r>
      <w:r w:rsidRPr="00A043D7">
        <w:rPr>
          <w:rFonts w:eastAsiaTheme="majorEastAsia"/>
          <w:sz w:val="28"/>
          <w:szCs w:val="28"/>
          <w:lang w:eastAsia="uk-UA"/>
        </w:rPr>
        <w:t>H</w:t>
      </w:r>
      <w:r w:rsidRPr="00A043D7">
        <w:rPr>
          <w:rFonts w:eastAsiaTheme="majorEastAsia"/>
          <w:sz w:val="28"/>
          <w:szCs w:val="28"/>
          <w:vertAlign w:val="subscript"/>
          <w:lang w:val="uk-UA" w:eastAsia="uk-UA"/>
        </w:rPr>
        <w:t>3</w:t>
      </w:r>
      <w:r w:rsidRPr="00A043D7">
        <w:rPr>
          <w:rFonts w:eastAsiaTheme="majorEastAsia"/>
          <w:sz w:val="28"/>
          <w:szCs w:val="28"/>
          <w:lang w:eastAsia="uk-UA"/>
        </w:rPr>
        <w:t>PO</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w:t>
      </w:r>
    </w:p>
    <w:p w14:paraId="0FEBCF97" w14:textId="636EB61F"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Наважку бокситу масою 0,1-0,2 г поміщають у платинову чашку, доливають 2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eastAsia="uk-UA"/>
        </w:rPr>
        <w:t>SO</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 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Pr="00A043D7">
        <w:rPr>
          <w:rFonts w:eastAsiaTheme="majorEastAsia"/>
          <w:sz w:val="28"/>
          <w:szCs w:val="28"/>
          <w:lang w:eastAsia="uk-UA"/>
        </w:rPr>
        <w:t>HF</w:t>
      </w:r>
      <w:r w:rsidRPr="00A043D7">
        <w:rPr>
          <w:rFonts w:eastAsiaTheme="majorEastAsia"/>
          <w:sz w:val="28"/>
          <w:szCs w:val="28"/>
          <w:lang w:val="uk-UA" w:eastAsia="uk-UA"/>
        </w:rPr>
        <w:t xml:space="preserve"> та випарюють на піщаній бані до вологих солей. Доливають ще раз 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Pr="00A043D7">
        <w:rPr>
          <w:rFonts w:eastAsiaTheme="majorEastAsia"/>
          <w:sz w:val="28"/>
          <w:szCs w:val="28"/>
          <w:lang w:eastAsia="uk-UA"/>
        </w:rPr>
        <w:t>HF</w:t>
      </w:r>
      <w:r w:rsidRPr="00A043D7">
        <w:rPr>
          <w:rFonts w:eastAsiaTheme="majorEastAsia"/>
          <w:sz w:val="28"/>
          <w:szCs w:val="28"/>
          <w:lang w:val="uk-UA" w:eastAsia="uk-UA"/>
        </w:rPr>
        <w:t xml:space="preserve"> та випарюють насухо. Після охолодження додають 3 г </w:t>
      </w:r>
      <w:r w:rsidRPr="00A043D7">
        <w:rPr>
          <w:rFonts w:eastAsiaTheme="majorEastAsia"/>
          <w:sz w:val="28"/>
          <w:szCs w:val="28"/>
          <w:lang w:eastAsia="uk-UA"/>
        </w:rPr>
        <w:t>K</w:t>
      </w:r>
      <w:r w:rsidRPr="00A043D7">
        <w:rPr>
          <w:rFonts w:eastAsiaTheme="majorEastAsia"/>
          <w:sz w:val="28"/>
          <w:szCs w:val="28"/>
          <w:vertAlign w:val="subscript"/>
          <w:lang w:val="ru-RU" w:eastAsia="uk-UA"/>
        </w:rPr>
        <w:t>2</w:t>
      </w:r>
      <w:r w:rsidRPr="00A043D7">
        <w:rPr>
          <w:rFonts w:eastAsiaTheme="majorEastAsia"/>
          <w:sz w:val="28"/>
          <w:szCs w:val="28"/>
          <w:lang w:eastAsia="uk-UA"/>
        </w:rPr>
        <w:t>S</w:t>
      </w:r>
      <w:r w:rsidRPr="00A043D7">
        <w:rPr>
          <w:rFonts w:eastAsiaTheme="majorEastAsia"/>
          <w:sz w:val="28"/>
          <w:szCs w:val="28"/>
          <w:vertAlign w:val="subscript"/>
          <w:lang w:val="ru-RU" w:eastAsia="uk-UA"/>
        </w:rPr>
        <w:t>2</w:t>
      </w:r>
      <w:r w:rsidRPr="00A043D7">
        <w:rPr>
          <w:rFonts w:eastAsiaTheme="majorEastAsia"/>
          <w:sz w:val="28"/>
          <w:szCs w:val="28"/>
          <w:lang w:eastAsia="uk-UA"/>
        </w:rPr>
        <w:t>O</w:t>
      </w:r>
      <w:r w:rsidRPr="00A043D7">
        <w:rPr>
          <w:rFonts w:eastAsiaTheme="majorEastAsia"/>
          <w:sz w:val="28"/>
          <w:szCs w:val="28"/>
          <w:vertAlign w:val="subscript"/>
          <w:lang w:val="ru-RU" w:eastAsia="uk-UA"/>
        </w:rPr>
        <w:t>7</w:t>
      </w:r>
      <w:r w:rsidRPr="00A043D7">
        <w:rPr>
          <w:rFonts w:eastAsiaTheme="majorEastAsia"/>
          <w:sz w:val="28"/>
          <w:szCs w:val="28"/>
          <w:lang w:val="uk-UA" w:eastAsia="uk-UA"/>
        </w:rPr>
        <w:t xml:space="preserve"> та сплавляють при </w:t>
      </w:r>
      <w:r w:rsidRPr="00A043D7">
        <w:rPr>
          <w:rFonts w:eastAsiaTheme="majorEastAsia"/>
          <w:sz w:val="28"/>
          <w:szCs w:val="28"/>
          <w:lang w:eastAsia="uk-UA"/>
        </w:rPr>
        <w:t>t</w:t>
      </w:r>
      <w:r w:rsidRPr="00A043D7">
        <w:rPr>
          <w:rFonts w:eastAsiaTheme="majorEastAsia"/>
          <w:sz w:val="28"/>
          <w:szCs w:val="28"/>
          <w:lang w:val="ru-RU" w:eastAsia="uk-UA"/>
        </w:rPr>
        <w:t>=</w:t>
      </w:r>
      <w:r w:rsidRPr="00A043D7">
        <w:rPr>
          <w:rFonts w:eastAsiaTheme="majorEastAsia"/>
          <w:sz w:val="28"/>
          <w:szCs w:val="28"/>
          <w:lang w:val="uk-UA" w:eastAsia="uk-UA"/>
        </w:rPr>
        <w:t xml:space="preserve">950 </w:t>
      </w:r>
      <w:r w:rsidRPr="00A043D7">
        <w:rPr>
          <w:rFonts w:eastAsiaTheme="majorEastAsia"/>
          <w:sz w:val="28"/>
          <w:szCs w:val="28"/>
          <w:vertAlign w:val="superscript"/>
          <w:lang w:val="uk-UA" w:eastAsia="uk-UA"/>
        </w:rPr>
        <w:t>0</w:t>
      </w:r>
      <w:r w:rsidRPr="00A043D7">
        <w:rPr>
          <w:rFonts w:eastAsiaTheme="majorEastAsia"/>
          <w:sz w:val="28"/>
          <w:szCs w:val="28"/>
          <w:lang w:val="uk-UA" w:eastAsia="uk-UA"/>
        </w:rPr>
        <w:t>С до отримання прозорого плаву.</w:t>
      </w:r>
    </w:p>
    <w:p w14:paraId="64877D37" w14:textId="29A0D14E"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Плав охолоджують, змочують 10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H</w:t>
      </w:r>
      <w:r w:rsidRPr="00A043D7">
        <w:rPr>
          <w:rFonts w:eastAsiaTheme="majorEastAsia"/>
          <w:sz w:val="28"/>
          <w:szCs w:val="28"/>
          <w:vertAlign w:val="subscript"/>
          <w:lang w:val="uk-UA" w:eastAsia="uk-UA"/>
        </w:rPr>
        <w:t>2</w:t>
      </w:r>
      <w:r w:rsidRPr="00A043D7">
        <w:rPr>
          <w:rFonts w:eastAsiaTheme="majorEastAsia"/>
          <w:sz w:val="28"/>
          <w:szCs w:val="28"/>
          <w:lang w:val="uk-UA" w:eastAsia="uk-UA"/>
        </w:rPr>
        <w:t>SO</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 нагрівають і переносять вміст чашки в конічну колбу місткістю 150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чашку змивають </w:t>
      </w:r>
      <w:r w:rsidR="00AB45E2">
        <w:rPr>
          <w:rFonts w:eastAsiaTheme="majorEastAsia"/>
          <w:sz w:val="28"/>
          <w:szCs w:val="28"/>
          <w:lang w:val="uk-UA" w:eastAsia="uk-UA"/>
        </w:rPr>
        <w:br/>
      </w:r>
      <w:r w:rsidRPr="00A043D7">
        <w:rPr>
          <w:rFonts w:eastAsiaTheme="majorEastAsia"/>
          <w:sz w:val="28"/>
          <w:szCs w:val="28"/>
          <w:lang w:val="uk-UA" w:eastAsia="uk-UA"/>
        </w:rPr>
        <w:t>3-4 рази водою, доливають води до об</w:t>
      </w:r>
      <w:r w:rsidRPr="00A043D7">
        <w:rPr>
          <w:rFonts w:eastAsiaTheme="majorEastAsia"/>
          <w:sz w:val="28"/>
          <w:szCs w:val="28"/>
          <w:lang w:val="ru-RU" w:eastAsia="uk-UA"/>
        </w:rPr>
        <w:t>’</w:t>
      </w:r>
      <w:r w:rsidRPr="00A043D7">
        <w:rPr>
          <w:rFonts w:eastAsiaTheme="majorEastAsia"/>
          <w:sz w:val="28"/>
          <w:szCs w:val="28"/>
          <w:lang w:val="uk-UA" w:eastAsia="uk-UA"/>
        </w:rPr>
        <w:t>єму приблизно 35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і розчиняють при нагріванні. До гарячого розчину</w:t>
      </w:r>
      <w:r w:rsidRPr="00A043D7">
        <w:rPr>
          <w:sz w:val="28"/>
          <w:szCs w:val="28"/>
          <w:lang w:val="uk-UA" w:eastAsia="uk-UA"/>
        </w:rPr>
        <w:t xml:space="preserve"> </w:t>
      </w:r>
      <w:r w:rsidRPr="00A043D7">
        <w:rPr>
          <w:rFonts w:eastAsiaTheme="majorEastAsia"/>
          <w:sz w:val="28"/>
          <w:szCs w:val="28"/>
          <w:lang w:val="uk-UA" w:eastAsia="uk-UA"/>
        </w:rPr>
        <w:t>доливають 2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Pr="00A043D7">
        <w:rPr>
          <w:rFonts w:eastAsiaTheme="majorEastAsia"/>
          <w:sz w:val="28"/>
          <w:szCs w:val="28"/>
          <w:lang w:eastAsia="uk-UA"/>
        </w:rPr>
        <w:t>HNO</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 3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rFonts w:eastAsiaTheme="majorEastAsia"/>
          <w:sz w:val="28"/>
          <w:szCs w:val="28"/>
          <w:lang w:eastAsia="uk-UA"/>
        </w:rPr>
        <w:t>H</w:t>
      </w:r>
      <w:r w:rsidRPr="00A043D7">
        <w:rPr>
          <w:rFonts w:eastAsiaTheme="majorEastAsia"/>
          <w:sz w:val="28"/>
          <w:szCs w:val="28"/>
          <w:vertAlign w:val="subscript"/>
          <w:lang w:val="uk-UA" w:eastAsia="uk-UA"/>
        </w:rPr>
        <w:t>3</w:t>
      </w:r>
      <w:r w:rsidRPr="00A043D7">
        <w:rPr>
          <w:rFonts w:eastAsiaTheme="majorEastAsia"/>
          <w:sz w:val="28"/>
          <w:szCs w:val="28"/>
          <w:lang w:eastAsia="uk-UA"/>
        </w:rPr>
        <w:t>PO</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 xml:space="preserve">, </w:t>
      </w:r>
      <w:r w:rsidR="00AB45E2">
        <w:rPr>
          <w:rFonts w:eastAsiaTheme="majorEastAsia"/>
          <w:sz w:val="28"/>
          <w:szCs w:val="28"/>
          <w:lang w:val="uk-UA" w:eastAsia="uk-UA"/>
        </w:rPr>
        <w:br/>
      </w:r>
      <w:r w:rsidRPr="00A043D7">
        <w:rPr>
          <w:rFonts w:eastAsiaTheme="majorEastAsia"/>
          <w:sz w:val="28"/>
          <w:szCs w:val="28"/>
          <w:lang w:val="uk-UA" w:eastAsia="uk-UA"/>
        </w:rPr>
        <w:t>10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rFonts w:eastAsiaTheme="majorEastAsia"/>
          <w:sz w:val="28"/>
          <w:szCs w:val="28"/>
          <w:lang w:eastAsia="uk-UA"/>
        </w:rPr>
        <w:t>KI</w:t>
      </w:r>
      <w:r w:rsidRPr="00A043D7">
        <w:rPr>
          <w:rFonts w:eastAsiaTheme="majorEastAsia"/>
          <w:sz w:val="28"/>
          <w:szCs w:val="28"/>
          <w:lang w:val="uk-UA" w:eastAsia="uk-UA"/>
        </w:rPr>
        <w:t>, кип’ятять до появи рожевого забарвлення, потім витримують 30 хв. при температурі, близької до кипіння, підтримуючи об’єм розчину близько 40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Після охолодження розчин переливають у мірну колбу місткістю 50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попередньо обмиту водою, що не містить відновників, доливають такою ж водою до мітки і перемішують. Розчином порівняння є вода.</w:t>
      </w:r>
    </w:p>
    <w:p w14:paraId="3CDB8B03"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ru-RU" w:eastAsia="uk-UA"/>
        </w:rPr>
      </w:pPr>
      <w:r w:rsidRPr="00A043D7">
        <w:rPr>
          <w:rFonts w:eastAsiaTheme="majorEastAsia"/>
          <w:sz w:val="28"/>
          <w:szCs w:val="28"/>
          <w:lang w:val="uk-UA" w:eastAsia="uk-UA"/>
        </w:rPr>
        <w:t>Оптичну щільність розчину вимірюють на фотоелектроколориметрі або спектрофотометрі, враховуючи, що максимум</w:t>
      </w:r>
      <w:r w:rsidRPr="00A043D7">
        <w:rPr>
          <w:sz w:val="28"/>
          <w:szCs w:val="28"/>
          <w:lang w:val="uk-UA" w:eastAsia="uk-UA"/>
        </w:rPr>
        <w:t xml:space="preserve"> </w:t>
      </w:r>
      <w:r w:rsidRPr="00A043D7">
        <w:rPr>
          <w:rFonts w:eastAsiaTheme="majorEastAsia"/>
          <w:sz w:val="28"/>
          <w:szCs w:val="28"/>
          <w:lang w:val="uk-UA" w:eastAsia="uk-UA"/>
        </w:rPr>
        <w:t>світлопоглинання розчинів відповідає довжині хвилі 528 нм. Одночасно через усі стадії аналізу проводять контрольний дос</w:t>
      </w:r>
      <w:r w:rsidRPr="00A043D7">
        <w:rPr>
          <w:rFonts w:eastAsiaTheme="majorEastAsia"/>
          <w:sz w:val="28"/>
          <w:szCs w:val="28"/>
          <w:lang w:val="ru-RU" w:eastAsia="uk-UA"/>
        </w:rPr>
        <w:t>л</w:t>
      </w:r>
      <w:r w:rsidRPr="00A043D7">
        <w:rPr>
          <w:rFonts w:eastAsiaTheme="majorEastAsia"/>
          <w:sz w:val="28"/>
          <w:szCs w:val="28"/>
          <w:lang w:val="uk-UA" w:eastAsia="uk-UA"/>
        </w:rPr>
        <w:t xml:space="preserve">ід. За оптичною щільністю випробуваного розчину з урахуванням контрольного досліду визначають масу </w:t>
      </w:r>
      <w:r w:rsidRPr="00A043D7">
        <w:rPr>
          <w:bCs/>
          <w:sz w:val="28"/>
          <w:szCs w:val="28"/>
          <w:lang w:eastAsia="uk-UA"/>
        </w:rPr>
        <w:t>MnO</w:t>
      </w:r>
      <w:r w:rsidRPr="00A043D7">
        <w:rPr>
          <w:rFonts w:eastAsiaTheme="majorEastAsia"/>
          <w:sz w:val="28"/>
          <w:szCs w:val="28"/>
          <w:lang w:val="uk-UA" w:eastAsia="uk-UA"/>
        </w:rPr>
        <w:t xml:space="preserve"> за градуювальним графіком.</w:t>
      </w:r>
    </w:p>
    <w:p w14:paraId="4D70B85F" w14:textId="198A6EEF"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Для побудови градуювального графіку у конічні колби місткістю 150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кожна доливають з мікробюретки 0; 2,0; 4,0; 6,0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типового розчину 0,00001 та 1,0; 3,0; 5,0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типового розчину 0,0001, що відповідає 0; 0,00002; 0,00004; 0,00006; 0,0001; 0,0003; 0,0005 г</w:t>
      </w:r>
      <w:r w:rsidRPr="00A043D7">
        <w:rPr>
          <w:sz w:val="28"/>
          <w:szCs w:val="28"/>
          <w:lang w:val="uk-UA" w:eastAsia="uk-UA"/>
        </w:rPr>
        <w:t xml:space="preserve"> </w:t>
      </w:r>
      <w:r w:rsidRPr="00A043D7">
        <w:rPr>
          <w:bCs/>
          <w:sz w:val="28"/>
          <w:szCs w:val="28"/>
          <w:lang w:eastAsia="uk-UA"/>
        </w:rPr>
        <w:t>MnO</w:t>
      </w:r>
      <w:r w:rsidRPr="00A043D7">
        <w:rPr>
          <w:rFonts w:eastAsiaTheme="majorEastAsia"/>
          <w:sz w:val="28"/>
          <w:szCs w:val="28"/>
          <w:lang w:val="uk-UA" w:eastAsia="uk-UA"/>
        </w:rPr>
        <w:t>.</w:t>
      </w:r>
    </w:p>
    <w:p w14:paraId="785DFCE2" w14:textId="086767AE"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ru-RU" w:eastAsia="uk-UA"/>
        </w:rPr>
      </w:pPr>
      <w:r w:rsidRPr="00A043D7">
        <w:rPr>
          <w:rFonts w:eastAsiaTheme="majorEastAsia"/>
          <w:sz w:val="28"/>
          <w:szCs w:val="28"/>
          <w:lang w:val="uk-UA" w:eastAsia="uk-UA"/>
        </w:rPr>
        <w:t>У всі колби доливають по 10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H</w:t>
      </w:r>
      <w:r w:rsidRPr="00A043D7">
        <w:rPr>
          <w:rFonts w:eastAsiaTheme="majorEastAsia"/>
          <w:sz w:val="28"/>
          <w:szCs w:val="28"/>
          <w:vertAlign w:val="subscript"/>
          <w:lang w:val="uk-UA" w:eastAsia="uk-UA"/>
        </w:rPr>
        <w:t>2</w:t>
      </w:r>
      <w:r w:rsidRPr="00A043D7">
        <w:rPr>
          <w:rFonts w:eastAsiaTheme="majorEastAsia"/>
          <w:sz w:val="28"/>
          <w:szCs w:val="28"/>
          <w:lang w:val="uk-UA" w:eastAsia="uk-UA"/>
        </w:rPr>
        <w:t>SO</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 води до об’єму 35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00184AF3" w:rsidRPr="00A043D7">
        <w:rPr>
          <w:rFonts w:eastAsiaTheme="majorEastAsia"/>
          <w:sz w:val="28"/>
          <w:szCs w:val="28"/>
          <w:lang w:val="uk-UA" w:eastAsia="uk-UA"/>
        </w:rPr>
        <w:br/>
      </w:r>
      <w:r w:rsidRPr="00A043D7">
        <w:rPr>
          <w:rFonts w:eastAsiaTheme="majorEastAsia"/>
          <w:sz w:val="28"/>
          <w:szCs w:val="28"/>
          <w:lang w:val="uk-UA" w:eastAsia="uk-UA"/>
        </w:rPr>
        <w:t>2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HNO</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 3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H</w:t>
      </w:r>
      <w:r w:rsidRPr="00A043D7">
        <w:rPr>
          <w:rFonts w:eastAsiaTheme="majorEastAsia"/>
          <w:sz w:val="28"/>
          <w:szCs w:val="28"/>
          <w:vertAlign w:val="subscript"/>
          <w:lang w:val="uk-UA" w:eastAsia="uk-UA"/>
        </w:rPr>
        <w:t>3</w:t>
      </w:r>
      <w:r w:rsidRPr="00A043D7">
        <w:rPr>
          <w:rFonts w:eastAsiaTheme="majorEastAsia"/>
          <w:sz w:val="28"/>
          <w:szCs w:val="28"/>
          <w:lang w:val="uk-UA" w:eastAsia="uk-UA"/>
        </w:rPr>
        <w:t>PO</w:t>
      </w:r>
      <w:r w:rsidRPr="00A043D7">
        <w:rPr>
          <w:rFonts w:eastAsiaTheme="majorEastAsia"/>
          <w:sz w:val="28"/>
          <w:szCs w:val="28"/>
          <w:vertAlign w:val="subscript"/>
          <w:lang w:val="uk-UA" w:eastAsia="uk-UA"/>
        </w:rPr>
        <w:t>4</w:t>
      </w:r>
      <w:r w:rsidRPr="00A043D7">
        <w:rPr>
          <w:rFonts w:eastAsiaTheme="majorEastAsia"/>
          <w:sz w:val="28"/>
          <w:szCs w:val="28"/>
          <w:lang w:val="uk-UA" w:eastAsia="uk-UA"/>
        </w:rPr>
        <w:t>, 10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KI</w:t>
      </w:r>
      <w:r w:rsidR="00184AF3" w:rsidRPr="00A043D7">
        <w:rPr>
          <w:rFonts w:eastAsiaTheme="majorEastAsia"/>
          <w:sz w:val="28"/>
          <w:szCs w:val="28"/>
          <w:lang w:eastAsia="uk-UA"/>
        </w:rPr>
        <w:t>O</w:t>
      </w:r>
      <w:r w:rsidR="00184AF3" w:rsidRPr="00A043D7">
        <w:rPr>
          <w:rFonts w:eastAsiaTheme="majorEastAsia"/>
          <w:sz w:val="28"/>
          <w:szCs w:val="28"/>
          <w:vertAlign w:val="subscript"/>
          <w:lang w:val="uk-UA" w:eastAsia="uk-UA"/>
        </w:rPr>
        <w:t>4</w:t>
      </w:r>
      <w:r w:rsidR="00184AF3" w:rsidRPr="00A043D7">
        <w:rPr>
          <w:rFonts w:eastAsiaTheme="majorEastAsia"/>
          <w:sz w:val="28"/>
          <w:szCs w:val="28"/>
          <w:lang w:val="uk-UA" w:eastAsia="uk-UA"/>
        </w:rPr>
        <w:t xml:space="preserve"> </w:t>
      </w:r>
      <w:r w:rsidRPr="00A043D7">
        <w:rPr>
          <w:rFonts w:eastAsiaTheme="majorEastAsia"/>
          <w:sz w:val="28"/>
          <w:szCs w:val="28"/>
          <w:lang w:val="uk-UA" w:eastAsia="uk-UA"/>
        </w:rPr>
        <w:t xml:space="preserve">і далі по ходу аналізу. За оптичною щільністю аналізованого розчину та відомих мас </w:t>
      </w:r>
      <w:r w:rsidRPr="00A043D7">
        <w:rPr>
          <w:bCs/>
          <w:sz w:val="28"/>
          <w:szCs w:val="28"/>
          <w:lang w:eastAsia="uk-UA"/>
        </w:rPr>
        <w:t>MnO</w:t>
      </w:r>
      <w:r w:rsidRPr="00A043D7">
        <w:rPr>
          <w:rFonts w:eastAsiaTheme="majorEastAsia"/>
          <w:sz w:val="28"/>
          <w:szCs w:val="28"/>
          <w:lang w:val="uk-UA" w:eastAsia="uk-UA"/>
        </w:rPr>
        <w:t xml:space="preserve"> будують градуювальний графік. </w:t>
      </w:r>
    </w:p>
    <w:p w14:paraId="48BB6B47"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Масову частку </w:t>
      </w:r>
      <w:r w:rsidRPr="00A043D7">
        <w:rPr>
          <w:bCs/>
          <w:sz w:val="28"/>
          <w:szCs w:val="28"/>
          <w:lang w:eastAsia="uk-UA"/>
        </w:rPr>
        <w:t>MnO</w:t>
      </w:r>
      <w:r w:rsidRPr="00A043D7">
        <w:rPr>
          <w:rFonts w:eastAsiaTheme="majorEastAsia"/>
          <w:sz w:val="28"/>
          <w:szCs w:val="28"/>
          <w:lang w:val="uk-UA" w:eastAsia="uk-UA"/>
        </w:rPr>
        <w:t xml:space="preserve"> (X, %), обчислюють за формулою:</w:t>
      </w:r>
    </w:p>
    <w:p w14:paraId="590F6253"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3E3BFAB2" w14:textId="77777777" w:rsidR="00545D74" w:rsidRPr="00A043D7" w:rsidRDefault="00A44794" w:rsidP="00545D74">
      <w:pPr>
        <w:spacing w:line="360" w:lineRule="auto"/>
        <w:contextualSpacing/>
        <w:rPr>
          <w:rFonts w:eastAsia="Calibri"/>
          <w:sz w:val="28"/>
          <w:szCs w:val="28"/>
          <w:lang w:val="uk-UA"/>
        </w:rPr>
      </w:pPr>
      <m:oMathPara>
        <m:oMath>
          <m:r>
            <w:rPr>
              <w:rFonts w:ascii="Cambria Math" w:eastAsiaTheme="minorEastAsia" w:hAnsi="Cambria Math"/>
              <w:sz w:val="28"/>
              <w:szCs w:val="28"/>
              <w:lang w:val="uk-UA"/>
            </w:rPr>
            <m:t xml:space="preserve">                                                       Х=</m:t>
          </m:r>
          <m:f>
            <m:fPr>
              <m:ctrlPr>
                <w:rPr>
                  <w:rFonts w:ascii="Cambria Math" w:eastAsia="Calibri" w:hAnsi="Cambria Math"/>
                  <w:i/>
                  <w:sz w:val="28"/>
                  <w:szCs w:val="28"/>
                  <w:lang w:val="uk-UA"/>
                </w:rPr>
              </m:ctrlPr>
            </m:fPr>
            <m:num>
              <m:r>
                <w:rPr>
                  <w:rFonts w:ascii="Cambria Math" w:eastAsia="Calibri" w:hAnsi="Cambria Math"/>
                  <w:sz w:val="28"/>
                  <w:szCs w:val="28"/>
                </w:rPr>
                <m:t>m</m:t>
              </m:r>
              <m:r>
                <w:rPr>
                  <w:rFonts w:ascii="Cambria Math" w:eastAsia="Calibri" w:hAnsi="Cambria Math"/>
                  <w:sz w:val="28"/>
                  <w:szCs w:val="28"/>
                  <w:lang w:val="uk-UA"/>
                </w:rPr>
                <m:t>1·</m:t>
              </m:r>
              <m:r>
                <w:rPr>
                  <w:rFonts w:ascii="Cambria Math" w:eastAsia="Calibri" w:hAnsi="Cambria Math"/>
                  <w:sz w:val="28"/>
                  <w:szCs w:val="28"/>
                </w:rPr>
                <m:t>100</m:t>
              </m:r>
              <m:ctrlPr>
                <w:rPr>
                  <w:rFonts w:ascii="Calibri" w:eastAsia="Calibri" w:hAnsi="Calibri" w:cstheme="minorBidi"/>
                  <w:sz w:val="22"/>
                  <w:szCs w:val="22"/>
                  <w:lang w:val="uk-UA"/>
                </w:rPr>
              </m:ctrlPr>
            </m:num>
            <m:den>
              <m:r>
                <w:rPr>
                  <w:rFonts w:ascii="Cambria Math" w:eastAsia="Calibri" w:hAnsi="Cambria Math"/>
                  <w:sz w:val="28"/>
                  <w:szCs w:val="28"/>
                  <w:lang w:val="uk-UA"/>
                </w:rPr>
                <m:t>m</m:t>
              </m:r>
              <m:ctrlPr>
                <w:rPr>
                  <w:rFonts w:ascii="Calibri" w:eastAsia="Calibri" w:hAnsi="Calibri" w:cstheme="minorBidi"/>
                  <w:sz w:val="22"/>
                  <w:szCs w:val="22"/>
                  <w:lang w:val="uk-UA"/>
                </w:rPr>
              </m:ctrlPr>
            </m:den>
          </m:f>
          <m:r>
            <m:rPr>
              <m:sty m:val="p"/>
            </m:rPr>
            <w:rPr>
              <w:rFonts w:ascii="Cambria Math" w:eastAsia="Calibri" w:hAnsi="Cambria Math"/>
              <w:sz w:val="28"/>
              <w:szCs w:val="28"/>
              <w:lang w:val="uk-UA"/>
            </w:rPr>
            <m:t xml:space="preserve">                                                     (2.8)</m:t>
          </m:r>
        </m:oMath>
      </m:oMathPara>
    </w:p>
    <w:p w14:paraId="1E0D51C3" w14:textId="77777777" w:rsidR="00545D74" w:rsidRPr="00A043D7" w:rsidRDefault="00545D74" w:rsidP="00545D74">
      <w:pPr>
        <w:spacing w:line="360" w:lineRule="auto"/>
        <w:ind w:firstLine="709"/>
        <w:jc w:val="both"/>
        <w:rPr>
          <w:sz w:val="16"/>
          <w:szCs w:val="16"/>
          <w:lang w:val="uk-UA" w:eastAsia="uk-UA"/>
        </w:rPr>
      </w:pPr>
    </w:p>
    <w:p w14:paraId="00066A2E"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де m</w:t>
      </w:r>
      <w:r w:rsidRPr="00A043D7">
        <w:rPr>
          <w:rFonts w:eastAsiaTheme="majorEastAsia"/>
          <w:sz w:val="28"/>
          <w:szCs w:val="28"/>
          <w:vertAlign w:val="subscript"/>
          <w:lang w:val="uk-UA" w:eastAsia="uk-UA"/>
        </w:rPr>
        <w:t>1</w:t>
      </w:r>
      <w:r w:rsidRPr="00A043D7">
        <w:rPr>
          <w:rFonts w:eastAsiaTheme="majorEastAsia"/>
          <w:sz w:val="28"/>
          <w:szCs w:val="28"/>
          <w:lang w:val="uk-UA" w:eastAsia="uk-UA"/>
        </w:rPr>
        <w:t xml:space="preserve"> </w:t>
      </w:r>
      <w:r w:rsidRPr="00A043D7">
        <w:rPr>
          <w:sz w:val="28"/>
          <w:szCs w:val="28"/>
          <w:lang w:val="uk-UA" w:eastAsia="uk-UA"/>
        </w:rPr>
        <w:t>‒</w:t>
      </w:r>
      <w:r w:rsidRPr="00A043D7">
        <w:rPr>
          <w:rFonts w:eastAsiaTheme="majorEastAsia"/>
          <w:sz w:val="28"/>
          <w:szCs w:val="28"/>
          <w:lang w:val="uk-UA" w:eastAsia="uk-UA"/>
        </w:rPr>
        <w:t xml:space="preserve"> маса </w:t>
      </w:r>
      <w:r w:rsidRPr="00A043D7">
        <w:rPr>
          <w:bCs/>
          <w:sz w:val="28"/>
          <w:szCs w:val="28"/>
          <w:lang w:eastAsia="uk-UA"/>
        </w:rPr>
        <w:t>MnO</w:t>
      </w:r>
      <w:r w:rsidRPr="00A043D7">
        <w:rPr>
          <w:rFonts w:eastAsiaTheme="majorEastAsia"/>
          <w:sz w:val="28"/>
          <w:szCs w:val="28"/>
          <w:lang w:val="uk-UA" w:eastAsia="uk-UA"/>
        </w:rPr>
        <w:t>, знайдена за градуювальним графіком, г;</w:t>
      </w:r>
      <w:r w:rsidRPr="00A043D7">
        <w:rPr>
          <w:rFonts w:eastAsiaTheme="majorEastAsia"/>
          <w:sz w:val="28"/>
          <w:szCs w:val="28"/>
          <w:lang w:val="ru-RU" w:eastAsia="uk-UA"/>
        </w:rPr>
        <w:t xml:space="preserve"> </w:t>
      </w:r>
      <w:r w:rsidRPr="00A043D7">
        <w:rPr>
          <w:rFonts w:eastAsiaTheme="majorEastAsia"/>
          <w:sz w:val="28"/>
          <w:szCs w:val="28"/>
          <w:lang w:val="uk-UA" w:eastAsia="uk-UA"/>
        </w:rPr>
        <w:t xml:space="preserve">m </w:t>
      </w:r>
      <w:r w:rsidRPr="00A043D7">
        <w:rPr>
          <w:sz w:val="28"/>
          <w:szCs w:val="28"/>
          <w:lang w:val="uk-UA" w:eastAsia="uk-UA"/>
        </w:rPr>
        <w:t>‒</w:t>
      </w:r>
      <w:r w:rsidRPr="00A043D7">
        <w:rPr>
          <w:rFonts w:eastAsiaTheme="majorEastAsia"/>
          <w:sz w:val="28"/>
          <w:szCs w:val="28"/>
          <w:lang w:val="uk-UA" w:eastAsia="uk-UA"/>
        </w:rPr>
        <w:t xml:space="preserve"> маса наважки бокситу, г</w:t>
      </w:r>
    </w:p>
    <w:p w14:paraId="11240D01"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2F138BE0"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Розбіжності результатів паралельних визначень і результатів аналізу, що допускаються, не повинні перевищувати значень: збіжності – </w:t>
      </w:r>
      <w:r w:rsidRPr="00A043D7">
        <w:rPr>
          <w:rFonts w:eastAsia="Calibri"/>
          <w:sz w:val="28"/>
          <w:szCs w:val="28"/>
          <w:lang w:val="uk-UA"/>
        </w:rPr>
        <w:t>0,</w:t>
      </w:r>
      <w:r w:rsidRPr="00A043D7">
        <w:rPr>
          <w:rFonts w:eastAsia="Calibri"/>
          <w:sz w:val="28"/>
          <w:szCs w:val="28"/>
          <w:lang w:val="ru-RU"/>
        </w:rPr>
        <w:t>005</w:t>
      </w:r>
      <w:r w:rsidRPr="00A043D7">
        <w:rPr>
          <w:rFonts w:eastAsia="Calibri"/>
          <w:sz w:val="28"/>
          <w:szCs w:val="28"/>
          <w:shd w:val="clear" w:color="auto" w:fill="FFFFFF"/>
          <w:lang w:val="uk-UA"/>
        </w:rPr>
        <w:t>%</w:t>
      </w:r>
      <w:r w:rsidRPr="00A043D7">
        <w:rPr>
          <w:sz w:val="28"/>
          <w:szCs w:val="28"/>
          <w:lang w:val="uk-UA" w:eastAsia="uk-UA"/>
        </w:rPr>
        <w:t xml:space="preserve">, </w:t>
      </w:r>
      <w:r w:rsidRPr="00A043D7">
        <w:rPr>
          <w:rFonts w:eastAsia="Calibri"/>
          <w:sz w:val="28"/>
          <w:szCs w:val="28"/>
          <w:lang w:val="uk-UA"/>
        </w:rPr>
        <w:t>відтворюваності – 0,</w:t>
      </w:r>
      <w:r w:rsidRPr="00A043D7">
        <w:rPr>
          <w:rFonts w:eastAsia="Calibri"/>
          <w:sz w:val="28"/>
          <w:szCs w:val="28"/>
          <w:lang w:val="ru-RU"/>
        </w:rPr>
        <w:t>008</w:t>
      </w:r>
      <w:r w:rsidRPr="00A043D7">
        <w:rPr>
          <w:rFonts w:eastAsia="Calibri"/>
          <w:sz w:val="28"/>
          <w:szCs w:val="28"/>
          <w:shd w:val="clear" w:color="auto" w:fill="FFFFFF"/>
          <w:lang w:val="uk-UA"/>
        </w:rPr>
        <w:t>%.</w:t>
      </w:r>
    </w:p>
    <w:p w14:paraId="1BE9CD76" w14:textId="77777777" w:rsidR="00545D74" w:rsidRPr="00A043D7" w:rsidRDefault="00545D74" w:rsidP="00545D74">
      <w:pPr>
        <w:spacing w:line="360" w:lineRule="auto"/>
        <w:ind w:firstLine="709"/>
        <w:jc w:val="both"/>
        <w:rPr>
          <w:rFonts w:eastAsia="Calibri"/>
          <w:sz w:val="28"/>
          <w:szCs w:val="28"/>
          <w:lang w:val="ru-RU"/>
        </w:rPr>
      </w:pPr>
    </w:p>
    <w:p w14:paraId="737BFB42" w14:textId="77777777" w:rsidR="00545D74" w:rsidRDefault="00545D74" w:rsidP="00545D74">
      <w:pPr>
        <w:spacing w:line="360" w:lineRule="auto"/>
        <w:ind w:firstLine="709"/>
        <w:jc w:val="both"/>
        <w:rPr>
          <w:rFonts w:eastAsia="Calibri"/>
          <w:sz w:val="28"/>
          <w:szCs w:val="28"/>
          <w:lang w:val="ru-RU"/>
        </w:rPr>
      </w:pPr>
    </w:p>
    <w:p w14:paraId="06D9D83D" w14:textId="77777777" w:rsidR="00AB45E2" w:rsidRPr="00A043D7" w:rsidRDefault="00AB45E2" w:rsidP="00545D74">
      <w:pPr>
        <w:spacing w:line="360" w:lineRule="auto"/>
        <w:ind w:firstLine="709"/>
        <w:jc w:val="both"/>
        <w:rPr>
          <w:rFonts w:eastAsia="Calibri"/>
          <w:sz w:val="28"/>
          <w:szCs w:val="28"/>
          <w:lang w:val="ru-RU"/>
        </w:rPr>
      </w:pPr>
    </w:p>
    <w:p w14:paraId="7663198B" w14:textId="77777777" w:rsidR="00545D74" w:rsidRPr="00A043D7" w:rsidRDefault="00A44794" w:rsidP="00545D74">
      <w:pPr>
        <w:spacing w:line="360" w:lineRule="auto"/>
        <w:ind w:firstLine="709"/>
        <w:jc w:val="both"/>
        <w:rPr>
          <w:rFonts w:eastAsia="Calibri"/>
          <w:bCs/>
          <w:sz w:val="28"/>
          <w:szCs w:val="28"/>
          <w:shd w:val="clear" w:color="auto" w:fill="FFFFFF"/>
          <w:lang w:val="ru-RU"/>
        </w:rPr>
      </w:pPr>
      <w:r w:rsidRPr="00A043D7">
        <w:rPr>
          <w:rFonts w:eastAsia="Calibri"/>
          <w:bCs/>
          <w:sz w:val="28"/>
          <w:szCs w:val="28"/>
          <w:shd w:val="clear" w:color="auto" w:fill="FFFFFF"/>
          <w:lang w:val="uk-UA"/>
        </w:rPr>
        <w:t>2.</w:t>
      </w:r>
      <w:r w:rsidRPr="00A043D7">
        <w:rPr>
          <w:rFonts w:eastAsia="Calibri"/>
          <w:bCs/>
          <w:sz w:val="28"/>
          <w:szCs w:val="28"/>
          <w:shd w:val="clear" w:color="auto" w:fill="FFFFFF"/>
          <w:lang w:val="ru-RU"/>
        </w:rPr>
        <w:t>5</w:t>
      </w:r>
      <w:r w:rsidRPr="00A043D7">
        <w:rPr>
          <w:rFonts w:eastAsia="Calibri"/>
          <w:bCs/>
          <w:sz w:val="28"/>
          <w:szCs w:val="28"/>
          <w:shd w:val="clear" w:color="auto" w:fill="FFFFFF"/>
          <w:lang w:val="uk-UA"/>
        </w:rPr>
        <w:t xml:space="preserve"> </w:t>
      </w:r>
      <w:r w:rsidRPr="00A043D7">
        <w:rPr>
          <w:rFonts w:eastAsia="Calibri"/>
          <w:bCs/>
          <w:sz w:val="28"/>
          <w:szCs w:val="28"/>
          <w:shd w:val="clear" w:color="auto" w:fill="FFFFFF"/>
          <w:lang w:val="ru-RU"/>
        </w:rPr>
        <w:t>М</w:t>
      </w:r>
      <w:r w:rsidRPr="00A043D7">
        <w:rPr>
          <w:rFonts w:eastAsia="Calibri"/>
          <w:bCs/>
          <w:sz w:val="28"/>
          <w:szCs w:val="28"/>
          <w:shd w:val="clear" w:color="auto" w:fill="FFFFFF"/>
          <w:lang w:val="uk-UA"/>
        </w:rPr>
        <w:t xml:space="preserve">етодика визначення вмісту </w:t>
      </w:r>
      <w:r w:rsidRPr="00A043D7">
        <w:rPr>
          <w:rFonts w:eastAsia="Calibri"/>
          <w:bCs/>
          <w:sz w:val="28"/>
          <w:szCs w:val="28"/>
          <w:shd w:val="clear" w:color="auto" w:fill="FFFFFF"/>
        </w:rPr>
        <w:t>Ga</w:t>
      </w:r>
      <w:r w:rsidRPr="00A043D7">
        <w:rPr>
          <w:rFonts w:eastAsia="Calibri"/>
          <w:bCs/>
          <w:sz w:val="28"/>
          <w:szCs w:val="28"/>
          <w:shd w:val="clear" w:color="auto" w:fill="FFFFFF"/>
          <w:vertAlign w:val="subscript"/>
          <w:lang w:val="ru-RU"/>
        </w:rPr>
        <w:t>2</w:t>
      </w:r>
      <w:r w:rsidRPr="00A043D7">
        <w:rPr>
          <w:rFonts w:eastAsia="Calibri"/>
          <w:bCs/>
          <w:sz w:val="28"/>
          <w:szCs w:val="28"/>
          <w:shd w:val="clear" w:color="auto" w:fill="FFFFFF"/>
        </w:rPr>
        <w:t>O</w:t>
      </w:r>
      <w:r w:rsidRPr="00A043D7">
        <w:rPr>
          <w:rFonts w:eastAsia="Calibri"/>
          <w:bCs/>
          <w:sz w:val="28"/>
          <w:szCs w:val="28"/>
          <w:shd w:val="clear" w:color="auto" w:fill="FFFFFF"/>
          <w:vertAlign w:val="subscript"/>
          <w:lang w:val="ru-RU"/>
        </w:rPr>
        <w:t>3</w:t>
      </w:r>
      <w:r w:rsidRPr="00A043D7">
        <w:rPr>
          <w:rFonts w:eastAsia="Calibri"/>
          <w:bCs/>
          <w:sz w:val="28"/>
          <w:szCs w:val="28"/>
          <w:shd w:val="clear" w:color="auto" w:fill="FFFFFF"/>
          <w:lang w:val="uk-UA"/>
        </w:rPr>
        <w:t xml:space="preserve">, </w:t>
      </w:r>
      <w:r w:rsidRPr="00A043D7">
        <w:rPr>
          <w:rFonts w:eastAsia="Calibri"/>
          <w:bCs/>
          <w:sz w:val="28"/>
          <w:szCs w:val="28"/>
          <w:shd w:val="clear" w:color="auto" w:fill="FFFFFF"/>
        </w:rPr>
        <w:t>MgO</w:t>
      </w:r>
      <w:r w:rsidRPr="00A043D7">
        <w:rPr>
          <w:rFonts w:eastAsia="Calibri"/>
          <w:bCs/>
          <w:sz w:val="28"/>
          <w:szCs w:val="28"/>
          <w:shd w:val="clear" w:color="auto" w:fill="FFFFFF"/>
          <w:lang w:val="uk-UA"/>
        </w:rPr>
        <w:t xml:space="preserve"> та </w:t>
      </w:r>
      <w:r w:rsidRPr="00A043D7">
        <w:rPr>
          <w:rFonts w:eastAsia="Calibri"/>
          <w:bCs/>
          <w:sz w:val="28"/>
          <w:szCs w:val="28"/>
          <w:shd w:val="clear" w:color="auto" w:fill="FFFFFF"/>
        </w:rPr>
        <w:t>CaO</w:t>
      </w:r>
      <w:r w:rsidRPr="00A043D7">
        <w:rPr>
          <w:rFonts w:eastAsia="Calibri"/>
          <w:bCs/>
          <w:sz w:val="28"/>
          <w:szCs w:val="28"/>
          <w:shd w:val="clear" w:color="auto" w:fill="FFFFFF"/>
          <w:lang w:val="uk-UA"/>
        </w:rPr>
        <w:t xml:space="preserve"> за допомогою атомної абсорбції</w:t>
      </w:r>
    </w:p>
    <w:p w14:paraId="52D7F264"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r w:rsidRPr="00A043D7">
        <w:rPr>
          <w:bCs/>
          <w:sz w:val="28"/>
          <w:szCs w:val="28"/>
          <w:lang w:val="uk-UA" w:eastAsia="uk-UA"/>
        </w:rPr>
        <w:t>2.</w:t>
      </w:r>
      <w:r w:rsidRPr="00A043D7">
        <w:rPr>
          <w:bCs/>
          <w:sz w:val="28"/>
          <w:szCs w:val="28"/>
          <w:lang w:val="ru-RU" w:eastAsia="uk-UA"/>
        </w:rPr>
        <w:t>5</w:t>
      </w:r>
      <w:r w:rsidRPr="00A043D7">
        <w:rPr>
          <w:bCs/>
          <w:sz w:val="28"/>
          <w:szCs w:val="28"/>
          <w:lang w:val="uk-UA" w:eastAsia="uk-UA"/>
        </w:rPr>
        <w:t xml:space="preserve">.1 </w:t>
      </w:r>
      <w:r w:rsidRPr="00A043D7">
        <w:rPr>
          <w:bCs/>
          <w:sz w:val="28"/>
          <w:szCs w:val="28"/>
          <w:lang w:val="ru-RU" w:eastAsia="uk-UA"/>
        </w:rPr>
        <w:t>А</w:t>
      </w:r>
      <w:r w:rsidRPr="00A043D7">
        <w:rPr>
          <w:bCs/>
          <w:sz w:val="28"/>
          <w:szCs w:val="28"/>
          <w:lang w:val="uk-UA" w:eastAsia="uk-UA"/>
        </w:rPr>
        <w:t xml:space="preserve">наліз вмісту </w:t>
      </w:r>
      <w:r w:rsidRPr="00A043D7">
        <w:rPr>
          <w:rFonts w:eastAsia="Calibri"/>
          <w:bCs/>
          <w:sz w:val="28"/>
          <w:szCs w:val="28"/>
          <w:shd w:val="clear" w:color="auto" w:fill="FFFFFF"/>
        </w:rPr>
        <w:t>Ga</w:t>
      </w:r>
      <w:r w:rsidRPr="00A043D7">
        <w:rPr>
          <w:rFonts w:eastAsia="Calibri"/>
          <w:bCs/>
          <w:sz w:val="28"/>
          <w:szCs w:val="28"/>
          <w:shd w:val="clear" w:color="auto" w:fill="FFFFFF"/>
          <w:vertAlign w:val="subscript"/>
          <w:lang w:val="ru-RU"/>
        </w:rPr>
        <w:t>2</w:t>
      </w:r>
      <w:r w:rsidRPr="00A043D7">
        <w:rPr>
          <w:rFonts w:eastAsia="Calibri"/>
          <w:bCs/>
          <w:sz w:val="28"/>
          <w:szCs w:val="28"/>
          <w:shd w:val="clear" w:color="auto" w:fill="FFFFFF"/>
        </w:rPr>
        <w:t>O</w:t>
      </w:r>
      <w:r w:rsidRPr="00A043D7">
        <w:rPr>
          <w:rFonts w:eastAsia="Calibri"/>
          <w:bCs/>
          <w:sz w:val="28"/>
          <w:szCs w:val="28"/>
          <w:shd w:val="clear" w:color="auto" w:fill="FFFFFF"/>
          <w:vertAlign w:val="subscript"/>
          <w:lang w:val="ru-RU"/>
        </w:rPr>
        <w:t xml:space="preserve">3 </w:t>
      </w:r>
      <w:r w:rsidRPr="00A043D7">
        <w:rPr>
          <w:bCs/>
          <w:sz w:val="28"/>
          <w:szCs w:val="28"/>
          <w:lang w:val="uk-UA" w:eastAsia="uk-UA"/>
        </w:rPr>
        <w:t>у бокситах</w:t>
      </w:r>
    </w:p>
    <w:p w14:paraId="417ABAC6" w14:textId="77777777" w:rsidR="00545D74" w:rsidRPr="00A043D7" w:rsidRDefault="00545D74" w:rsidP="00545D74">
      <w:pPr>
        <w:spacing w:line="360" w:lineRule="auto"/>
        <w:ind w:firstLine="709"/>
        <w:jc w:val="both"/>
        <w:rPr>
          <w:rFonts w:eastAsia="Calibri"/>
          <w:bCs/>
          <w:sz w:val="28"/>
          <w:szCs w:val="28"/>
          <w:shd w:val="clear" w:color="auto" w:fill="FFFFFF"/>
          <w:lang w:val="ru-RU"/>
        </w:rPr>
      </w:pPr>
    </w:p>
    <w:p w14:paraId="1C5C0C9B" w14:textId="77777777" w:rsidR="00545D74" w:rsidRPr="00A043D7" w:rsidRDefault="00545D74" w:rsidP="00545D74">
      <w:pPr>
        <w:spacing w:line="360" w:lineRule="auto"/>
        <w:ind w:firstLine="709"/>
        <w:jc w:val="both"/>
        <w:rPr>
          <w:rFonts w:eastAsia="Calibri"/>
          <w:bCs/>
          <w:sz w:val="28"/>
          <w:szCs w:val="28"/>
          <w:shd w:val="clear" w:color="auto" w:fill="FFFFFF"/>
          <w:lang w:val="ru-RU"/>
        </w:rPr>
      </w:pPr>
    </w:p>
    <w:p w14:paraId="125C6583" w14:textId="675721CD"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Аналіз </w:t>
      </w:r>
      <w:r w:rsidRPr="00A043D7">
        <w:rPr>
          <w:rFonts w:eastAsia="Calibri"/>
          <w:bCs/>
          <w:sz w:val="28"/>
          <w:szCs w:val="28"/>
          <w:shd w:val="clear" w:color="auto" w:fill="FFFFFF"/>
        </w:rPr>
        <w:t>Ga</w:t>
      </w:r>
      <w:r w:rsidRPr="00A043D7">
        <w:rPr>
          <w:rFonts w:eastAsia="Calibri"/>
          <w:bCs/>
          <w:sz w:val="28"/>
          <w:szCs w:val="28"/>
          <w:shd w:val="clear" w:color="auto" w:fill="FFFFFF"/>
          <w:vertAlign w:val="subscript"/>
          <w:lang w:val="ru-RU"/>
        </w:rPr>
        <w:t>2</w:t>
      </w:r>
      <w:r w:rsidRPr="00A043D7">
        <w:rPr>
          <w:rFonts w:eastAsia="Calibri"/>
          <w:bCs/>
          <w:sz w:val="28"/>
          <w:szCs w:val="28"/>
          <w:shd w:val="clear" w:color="auto" w:fill="FFFFFF"/>
        </w:rPr>
        <w:t>O</w:t>
      </w:r>
      <w:r w:rsidRPr="00A043D7">
        <w:rPr>
          <w:rFonts w:eastAsia="Calibri"/>
          <w:bCs/>
          <w:sz w:val="28"/>
          <w:szCs w:val="28"/>
          <w:shd w:val="clear" w:color="auto" w:fill="FFFFFF"/>
          <w:vertAlign w:val="subscript"/>
          <w:lang w:val="ru-RU"/>
        </w:rPr>
        <w:t xml:space="preserve">3 </w:t>
      </w:r>
      <w:r w:rsidRPr="00A043D7">
        <w:rPr>
          <w:sz w:val="28"/>
          <w:szCs w:val="28"/>
          <w:lang w:val="uk-UA" w:eastAsia="uk-UA"/>
        </w:rPr>
        <w:t xml:space="preserve">у бокситах проводять атомно-абсорбційним методом </w:t>
      </w:r>
      <w:r w:rsidRPr="00A043D7">
        <w:rPr>
          <w:sz w:val="28"/>
          <w:szCs w:val="28"/>
          <w:lang w:val="uk-UA" w:eastAsia="uk-UA"/>
        </w:rPr>
        <w:br/>
        <w:t xml:space="preserve">(при </w:t>
      </w:r>
      <w:r w:rsidRPr="00A043D7">
        <w:rPr>
          <w:sz w:val="28"/>
          <w:szCs w:val="28"/>
          <w:lang w:val="ru-RU" w:eastAsia="uk-UA"/>
        </w:rPr>
        <w:t>м.ч.</w:t>
      </w:r>
      <w:r w:rsidRPr="00A043D7">
        <w:rPr>
          <w:sz w:val="28"/>
          <w:szCs w:val="28"/>
          <w:lang w:val="uk-UA" w:eastAsia="uk-UA"/>
        </w:rPr>
        <w:t xml:space="preserve"> </w:t>
      </w:r>
      <w:r w:rsidRPr="00A043D7">
        <w:rPr>
          <w:rFonts w:eastAsia="Calibri"/>
          <w:bCs/>
          <w:sz w:val="28"/>
          <w:szCs w:val="28"/>
          <w:shd w:val="clear" w:color="auto" w:fill="FFFFFF"/>
        </w:rPr>
        <w:t>Ga</w:t>
      </w:r>
      <w:r w:rsidRPr="00A043D7">
        <w:rPr>
          <w:rFonts w:eastAsia="Calibri"/>
          <w:bCs/>
          <w:sz w:val="28"/>
          <w:szCs w:val="28"/>
          <w:shd w:val="clear" w:color="auto" w:fill="FFFFFF"/>
          <w:vertAlign w:val="subscript"/>
          <w:lang w:val="ru-RU"/>
        </w:rPr>
        <w:t>2</w:t>
      </w:r>
      <w:r w:rsidRPr="00A043D7">
        <w:rPr>
          <w:rFonts w:eastAsia="Calibri"/>
          <w:bCs/>
          <w:sz w:val="28"/>
          <w:szCs w:val="28"/>
          <w:shd w:val="clear" w:color="auto" w:fill="FFFFFF"/>
        </w:rPr>
        <w:t>O</w:t>
      </w:r>
      <w:r w:rsidRPr="00A043D7">
        <w:rPr>
          <w:rFonts w:eastAsia="Calibri"/>
          <w:bCs/>
          <w:sz w:val="28"/>
          <w:szCs w:val="28"/>
          <w:shd w:val="clear" w:color="auto" w:fill="FFFFFF"/>
          <w:vertAlign w:val="subscript"/>
          <w:lang w:val="ru-RU"/>
        </w:rPr>
        <w:t xml:space="preserve">3 </w:t>
      </w:r>
      <w:r w:rsidRPr="00A043D7">
        <w:rPr>
          <w:sz w:val="28"/>
          <w:szCs w:val="28"/>
          <w:lang w:val="uk-UA" w:eastAsia="uk-UA"/>
        </w:rPr>
        <w:t xml:space="preserve">від 0,01% до 0,05%) за </w:t>
      </w:r>
      <w:r w:rsidR="009B6CCC">
        <w:rPr>
          <w:bCs/>
          <w:sz w:val="28"/>
          <w:szCs w:val="28"/>
          <w:lang w:val="ru-RU" w:eastAsia="uk-UA"/>
        </w:rPr>
        <w:t>методикою а</w:t>
      </w:r>
      <w:r w:rsidR="009B6CCC" w:rsidRPr="00A043D7">
        <w:rPr>
          <w:bCs/>
          <w:sz w:val="28"/>
          <w:szCs w:val="28"/>
          <w:lang w:val="uk-UA" w:eastAsia="uk-UA"/>
        </w:rPr>
        <w:t>наліз</w:t>
      </w:r>
      <w:r w:rsidR="009B6CCC">
        <w:rPr>
          <w:bCs/>
          <w:sz w:val="28"/>
          <w:szCs w:val="28"/>
          <w:lang w:val="uk-UA" w:eastAsia="uk-UA"/>
        </w:rPr>
        <w:t>у</w:t>
      </w:r>
      <w:r w:rsidR="009B6CCC" w:rsidRPr="00A043D7">
        <w:rPr>
          <w:bCs/>
          <w:sz w:val="28"/>
          <w:szCs w:val="28"/>
          <w:lang w:val="uk-UA" w:eastAsia="uk-UA"/>
        </w:rPr>
        <w:t xml:space="preserve"> вмісту </w:t>
      </w:r>
      <w:r w:rsidR="009B6CCC" w:rsidRPr="00A043D7">
        <w:rPr>
          <w:rFonts w:eastAsia="Calibri"/>
          <w:bCs/>
          <w:sz w:val="28"/>
          <w:szCs w:val="28"/>
          <w:shd w:val="clear" w:color="auto" w:fill="FFFFFF"/>
        </w:rPr>
        <w:t>Ga</w:t>
      </w:r>
      <w:r w:rsidR="009B6CCC" w:rsidRPr="00A043D7">
        <w:rPr>
          <w:rFonts w:eastAsia="Calibri"/>
          <w:bCs/>
          <w:sz w:val="28"/>
          <w:szCs w:val="28"/>
          <w:shd w:val="clear" w:color="auto" w:fill="FFFFFF"/>
          <w:vertAlign w:val="subscript"/>
          <w:lang w:val="ru-RU"/>
        </w:rPr>
        <w:t>2</w:t>
      </w:r>
      <w:r w:rsidR="009B6CCC" w:rsidRPr="00A043D7">
        <w:rPr>
          <w:rFonts w:eastAsia="Calibri"/>
          <w:bCs/>
          <w:sz w:val="28"/>
          <w:szCs w:val="28"/>
          <w:shd w:val="clear" w:color="auto" w:fill="FFFFFF"/>
        </w:rPr>
        <w:t>O</w:t>
      </w:r>
      <w:r w:rsidR="009B6CCC" w:rsidRPr="00A043D7">
        <w:rPr>
          <w:rFonts w:eastAsia="Calibri"/>
          <w:bCs/>
          <w:sz w:val="28"/>
          <w:szCs w:val="28"/>
          <w:shd w:val="clear" w:color="auto" w:fill="FFFFFF"/>
          <w:vertAlign w:val="subscript"/>
          <w:lang w:val="ru-RU"/>
        </w:rPr>
        <w:t xml:space="preserve">3 </w:t>
      </w:r>
      <w:r w:rsidR="009B6CCC" w:rsidRPr="00A043D7">
        <w:rPr>
          <w:bCs/>
          <w:sz w:val="28"/>
          <w:szCs w:val="28"/>
          <w:lang w:val="uk-UA" w:eastAsia="uk-UA"/>
        </w:rPr>
        <w:t>у бокситах</w:t>
      </w:r>
      <w:r w:rsidR="009B6CCC" w:rsidRPr="00A043D7">
        <w:rPr>
          <w:rFonts w:eastAsia="Calibri"/>
          <w:sz w:val="28"/>
          <w:szCs w:val="28"/>
          <w:lang w:val="uk-UA"/>
        </w:rPr>
        <w:t xml:space="preserve"> </w:t>
      </w:r>
      <w:r w:rsidRPr="00A043D7">
        <w:rPr>
          <w:rFonts w:eastAsia="Calibri"/>
          <w:sz w:val="28"/>
          <w:szCs w:val="28"/>
          <w:lang w:val="uk-UA"/>
        </w:rPr>
        <w:t>[3</w:t>
      </w:r>
      <w:r w:rsidRPr="00A043D7">
        <w:rPr>
          <w:rFonts w:eastAsia="Calibri"/>
          <w:sz w:val="28"/>
          <w:szCs w:val="28"/>
          <w:lang w:val="ru-RU"/>
        </w:rPr>
        <w:t>3</w:t>
      </w:r>
      <w:r w:rsidRPr="00A043D7">
        <w:rPr>
          <w:rFonts w:eastAsia="Calibri"/>
          <w:sz w:val="28"/>
          <w:szCs w:val="28"/>
          <w:lang w:val="uk-UA"/>
        </w:rPr>
        <w:t>]</w:t>
      </w:r>
      <w:r w:rsidRPr="00A043D7">
        <w:rPr>
          <w:sz w:val="28"/>
          <w:szCs w:val="28"/>
          <w:lang w:val="uk-UA" w:eastAsia="uk-UA"/>
        </w:rPr>
        <w:t>.</w:t>
      </w:r>
    </w:p>
    <w:p w14:paraId="7DAF05D6" w14:textId="5F5E6944"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Метод заснований на розкладанні проби сплавленням з </w:t>
      </w:r>
      <w:r w:rsidRPr="00A043D7">
        <w:rPr>
          <w:sz w:val="28"/>
          <w:szCs w:val="28"/>
          <w:lang w:eastAsia="uk-UA"/>
        </w:rPr>
        <w:t>Na</w:t>
      </w:r>
      <w:r w:rsidRPr="00A043D7">
        <w:rPr>
          <w:sz w:val="28"/>
          <w:szCs w:val="28"/>
          <w:vertAlign w:val="subscript"/>
          <w:lang w:val="uk-UA" w:eastAsia="uk-UA"/>
        </w:rPr>
        <w:t>2</w:t>
      </w:r>
      <w:r w:rsidRPr="00A043D7">
        <w:rPr>
          <w:sz w:val="28"/>
          <w:szCs w:val="28"/>
          <w:lang w:eastAsia="uk-UA"/>
        </w:rPr>
        <w:t>CO</w:t>
      </w:r>
      <w:r w:rsidRPr="00A043D7">
        <w:rPr>
          <w:sz w:val="28"/>
          <w:szCs w:val="28"/>
          <w:vertAlign w:val="subscript"/>
          <w:lang w:val="uk-UA" w:eastAsia="uk-UA"/>
        </w:rPr>
        <w:t>3</w:t>
      </w:r>
      <w:r w:rsidRPr="00A043D7">
        <w:rPr>
          <w:sz w:val="28"/>
          <w:szCs w:val="28"/>
          <w:lang w:val="uk-UA" w:eastAsia="uk-UA"/>
        </w:rPr>
        <w:t xml:space="preserve"> і </w:t>
      </w:r>
      <w:r w:rsidRPr="00A043D7">
        <w:rPr>
          <w:sz w:val="28"/>
          <w:szCs w:val="28"/>
          <w:lang w:eastAsia="uk-UA"/>
        </w:rPr>
        <w:t>Na</w:t>
      </w:r>
      <w:r w:rsidRPr="00A043D7">
        <w:rPr>
          <w:sz w:val="28"/>
          <w:szCs w:val="28"/>
          <w:vertAlign w:val="subscript"/>
          <w:lang w:val="uk-UA" w:eastAsia="uk-UA"/>
        </w:rPr>
        <w:t>2</w:t>
      </w:r>
      <w:r w:rsidRPr="00A043D7">
        <w:rPr>
          <w:sz w:val="28"/>
          <w:szCs w:val="28"/>
          <w:lang w:eastAsia="uk-UA"/>
        </w:rPr>
        <w:t>B</w:t>
      </w:r>
      <w:r w:rsidRPr="00A043D7">
        <w:rPr>
          <w:sz w:val="28"/>
          <w:szCs w:val="28"/>
          <w:vertAlign w:val="subscript"/>
          <w:lang w:val="uk-UA" w:eastAsia="uk-UA"/>
        </w:rPr>
        <w:t>4</w:t>
      </w:r>
      <w:r w:rsidRPr="00A043D7">
        <w:rPr>
          <w:sz w:val="28"/>
          <w:szCs w:val="28"/>
          <w:lang w:eastAsia="uk-UA"/>
        </w:rPr>
        <w:t>O</w:t>
      </w:r>
      <w:r w:rsidRPr="00A043D7">
        <w:rPr>
          <w:sz w:val="28"/>
          <w:szCs w:val="28"/>
          <w:vertAlign w:val="subscript"/>
          <w:lang w:val="uk-UA" w:eastAsia="uk-UA"/>
        </w:rPr>
        <w:t>7</w:t>
      </w:r>
      <w:r w:rsidRPr="00A043D7">
        <w:rPr>
          <w:sz w:val="28"/>
          <w:szCs w:val="28"/>
          <w:lang w:val="uk-UA" w:eastAsia="uk-UA"/>
        </w:rPr>
        <w:t>·10</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O</w:t>
      </w:r>
      <w:r w:rsidRPr="00A043D7">
        <w:rPr>
          <w:sz w:val="28"/>
          <w:szCs w:val="28"/>
          <w:lang w:val="uk-UA" w:eastAsia="uk-UA"/>
        </w:rPr>
        <w:t xml:space="preserve"> (6:1 за масою), вилуговуванні плаву у </w:t>
      </w:r>
      <w:r w:rsidRPr="00A043D7">
        <w:rPr>
          <w:sz w:val="28"/>
          <w:szCs w:val="28"/>
          <w:lang w:eastAsia="uk-UA"/>
        </w:rPr>
        <w:t>HCl</w:t>
      </w:r>
      <w:r w:rsidRPr="00A043D7">
        <w:rPr>
          <w:sz w:val="28"/>
          <w:szCs w:val="28"/>
          <w:lang w:val="uk-UA" w:eastAsia="uk-UA"/>
        </w:rPr>
        <w:t xml:space="preserve"> та вимірюванні атомної абсорбції </w:t>
      </w:r>
      <w:r w:rsidRPr="00A043D7">
        <w:rPr>
          <w:rFonts w:eastAsia="Calibri"/>
          <w:bCs/>
          <w:sz w:val="28"/>
          <w:szCs w:val="28"/>
          <w:shd w:val="clear" w:color="auto" w:fill="FFFFFF"/>
        </w:rPr>
        <w:t>Ga</w:t>
      </w:r>
      <w:r w:rsidRPr="00A043D7">
        <w:rPr>
          <w:sz w:val="28"/>
          <w:szCs w:val="28"/>
          <w:lang w:val="uk-UA" w:eastAsia="uk-UA"/>
        </w:rPr>
        <w:t xml:space="preserve"> в окислювальному полум’ї </w:t>
      </w:r>
      <w:r w:rsidRPr="00A043D7">
        <w:rPr>
          <w:sz w:val="28"/>
          <w:szCs w:val="28"/>
          <w:lang w:eastAsia="uk-UA"/>
        </w:rPr>
        <w:t>N</w:t>
      </w:r>
      <w:r w:rsidRPr="00A043D7">
        <w:rPr>
          <w:sz w:val="28"/>
          <w:szCs w:val="28"/>
          <w:vertAlign w:val="subscript"/>
          <w:lang w:val="uk-UA" w:eastAsia="uk-UA"/>
        </w:rPr>
        <w:t>2</w:t>
      </w:r>
      <w:r w:rsidRPr="00A043D7">
        <w:rPr>
          <w:sz w:val="28"/>
          <w:szCs w:val="28"/>
          <w:lang w:eastAsia="uk-UA"/>
        </w:rPr>
        <w:t>O</w:t>
      </w:r>
      <w:r w:rsidRPr="00A043D7">
        <w:rPr>
          <w:sz w:val="28"/>
          <w:szCs w:val="28"/>
          <w:lang w:val="uk-UA" w:eastAsia="uk-UA"/>
        </w:rPr>
        <w:t>-</w:t>
      </w:r>
      <w:r w:rsidRPr="00A043D7">
        <w:rPr>
          <w:sz w:val="28"/>
          <w:szCs w:val="28"/>
          <w:lang w:eastAsia="uk-UA"/>
        </w:rPr>
        <w:t>C</w:t>
      </w:r>
      <w:r w:rsidRPr="00A043D7">
        <w:rPr>
          <w:sz w:val="28"/>
          <w:szCs w:val="28"/>
          <w:vertAlign w:val="subscript"/>
          <w:lang w:val="uk-UA" w:eastAsia="uk-UA"/>
        </w:rPr>
        <w:t>2</w:t>
      </w:r>
      <w:r w:rsidRPr="00A043D7">
        <w:rPr>
          <w:sz w:val="28"/>
          <w:szCs w:val="28"/>
          <w:lang w:eastAsia="uk-UA"/>
        </w:rPr>
        <w:t>H</w:t>
      </w:r>
      <w:r w:rsidRPr="00A043D7">
        <w:rPr>
          <w:sz w:val="28"/>
          <w:szCs w:val="28"/>
          <w:vertAlign w:val="subscript"/>
          <w:lang w:val="uk-UA" w:eastAsia="uk-UA"/>
        </w:rPr>
        <w:t>2</w:t>
      </w:r>
      <w:r w:rsidRPr="00A043D7">
        <w:rPr>
          <w:sz w:val="28"/>
          <w:szCs w:val="28"/>
          <w:lang w:val="uk-UA" w:eastAsia="uk-UA"/>
        </w:rPr>
        <w:t xml:space="preserve"> при довжині хвилі 294,4 нм.</w:t>
      </w:r>
    </w:p>
    <w:p w14:paraId="3E7FEC3C" w14:textId="5B317C08"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Наважку бокситу масою 1 г поміщають платиновий тигель, ретельно змішують </w:t>
      </w:r>
      <w:r w:rsidR="00184AF3" w:rsidRPr="00295ED7">
        <w:rPr>
          <w:sz w:val="28"/>
          <w:szCs w:val="28"/>
          <w:lang w:val="uk-UA" w:eastAsia="uk-UA"/>
        </w:rPr>
        <w:t>і</w:t>
      </w:r>
      <w:r w:rsidRPr="00A043D7">
        <w:rPr>
          <w:sz w:val="28"/>
          <w:szCs w:val="28"/>
          <w:lang w:val="uk-UA" w:eastAsia="uk-UA"/>
        </w:rPr>
        <w:t xml:space="preserve">з 3 г суміші для сплавлення і далі розкладання бокситу, вилуговування плаву, </w:t>
      </w:r>
      <w:r w:rsidRPr="00A043D7">
        <w:rPr>
          <w:rFonts w:eastAsiaTheme="majorEastAsia"/>
          <w:sz w:val="28"/>
          <w:szCs w:val="28"/>
          <w:lang w:val="uk-UA" w:eastAsia="uk-UA"/>
        </w:rPr>
        <w:t>обробку і приплавлення залишку, а також ведення контрольного досліду (додаючи в мірну колбу місткістю 200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125 см</w:t>
      </w:r>
      <w:r w:rsidRPr="00A043D7">
        <w:rPr>
          <w:rFonts w:eastAsiaTheme="majorEastAsia"/>
          <w:sz w:val="28"/>
          <w:szCs w:val="28"/>
          <w:vertAlign w:val="superscript"/>
          <w:lang w:val="uk-UA" w:eastAsia="uk-UA"/>
        </w:rPr>
        <w:t xml:space="preserve">3 </w:t>
      </w:r>
      <w:r w:rsidRPr="00A043D7">
        <w:rPr>
          <w:rFonts w:eastAsiaTheme="majorEastAsia"/>
          <w:sz w:val="28"/>
          <w:szCs w:val="28"/>
          <w:lang w:val="uk-UA" w:eastAsia="uk-UA"/>
        </w:rPr>
        <w:t xml:space="preserve">розчину </w:t>
      </w:r>
      <w:r w:rsidRPr="00A043D7">
        <w:rPr>
          <w:rFonts w:eastAsiaTheme="majorEastAsia"/>
          <w:sz w:val="28"/>
          <w:szCs w:val="28"/>
          <w:lang w:eastAsia="uk-UA"/>
        </w:rPr>
        <w:t>Al</w:t>
      </w:r>
      <w:r w:rsidRPr="00A043D7">
        <w:rPr>
          <w:rFonts w:eastAsiaTheme="majorEastAsia"/>
          <w:sz w:val="28"/>
          <w:szCs w:val="28"/>
          <w:lang w:val="uk-UA" w:eastAsia="uk-UA"/>
        </w:rPr>
        <w:t xml:space="preserve"> (</w:t>
      </w:r>
      <w:r w:rsidRPr="00A043D7">
        <w:rPr>
          <w:sz w:val="28"/>
          <w:szCs w:val="28"/>
          <w:lang w:val="uk-UA" w:eastAsia="uk-UA"/>
        </w:rPr>
        <w:t xml:space="preserve">1,0 г </w:t>
      </w:r>
      <w:r w:rsidRPr="00A043D7">
        <w:rPr>
          <w:sz w:val="28"/>
          <w:szCs w:val="28"/>
          <w:lang w:eastAsia="uk-UA"/>
        </w:rPr>
        <w:t>Al</w:t>
      </w:r>
      <w:r w:rsidRPr="00A043D7">
        <w:rPr>
          <w:sz w:val="28"/>
          <w:szCs w:val="28"/>
          <w:lang w:val="uk-UA" w:eastAsia="uk-UA"/>
        </w:rPr>
        <w:t xml:space="preserve"> поміщають у склянку місткістю 400 см</w:t>
      </w:r>
      <w:r w:rsidRPr="00A043D7">
        <w:rPr>
          <w:sz w:val="28"/>
          <w:szCs w:val="28"/>
          <w:vertAlign w:val="superscript"/>
          <w:lang w:val="uk-UA" w:eastAsia="uk-UA"/>
        </w:rPr>
        <w:t>3</w:t>
      </w:r>
      <w:r w:rsidRPr="00A043D7">
        <w:rPr>
          <w:sz w:val="28"/>
          <w:szCs w:val="28"/>
          <w:lang w:val="uk-UA" w:eastAsia="uk-UA"/>
        </w:rPr>
        <w:t>, додають 50 см</w:t>
      </w:r>
      <w:r w:rsidRPr="00A043D7">
        <w:rPr>
          <w:sz w:val="28"/>
          <w:szCs w:val="28"/>
          <w:vertAlign w:val="superscript"/>
          <w:lang w:val="uk-UA" w:eastAsia="uk-UA"/>
        </w:rPr>
        <w:t>3</w:t>
      </w:r>
      <w:r w:rsidRPr="00A043D7">
        <w:rPr>
          <w:sz w:val="28"/>
          <w:szCs w:val="28"/>
          <w:lang w:val="uk-UA" w:eastAsia="uk-UA"/>
        </w:rPr>
        <w:t xml:space="preserve"> розчину </w:t>
      </w:r>
      <w:r w:rsidRPr="00A043D7">
        <w:rPr>
          <w:sz w:val="28"/>
          <w:szCs w:val="28"/>
          <w:lang w:eastAsia="uk-UA"/>
        </w:rPr>
        <w:t>HCl</w:t>
      </w:r>
      <w:r w:rsidRPr="00A043D7">
        <w:rPr>
          <w:sz w:val="28"/>
          <w:szCs w:val="28"/>
          <w:lang w:val="uk-UA" w:eastAsia="uk-UA"/>
        </w:rPr>
        <w:t xml:space="preserve"> та 1-2 краплі розчину </w:t>
      </w:r>
      <w:r w:rsidRPr="00A043D7">
        <w:rPr>
          <w:sz w:val="28"/>
          <w:szCs w:val="28"/>
          <w:lang w:eastAsia="uk-UA"/>
        </w:rPr>
        <w:t>NiCl</w:t>
      </w:r>
      <w:r w:rsidRPr="00A043D7">
        <w:rPr>
          <w:sz w:val="28"/>
          <w:szCs w:val="28"/>
          <w:vertAlign w:val="subscript"/>
          <w:lang w:val="uk-UA" w:eastAsia="uk-UA"/>
        </w:rPr>
        <w:t>2</w:t>
      </w:r>
      <w:r w:rsidRPr="00A043D7">
        <w:rPr>
          <w:sz w:val="28"/>
          <w:szCs w:val="28"/>
          <w:lang w:val="uk-UA" w:eastAsia="uk-UA"/>
        </w:rPr>
        <w:t xml:space="preserve">. Після закінчення бурхливої реакції розчин нагрівають до повного розчинення </w:t>
      </w:r>
      <w:r w:rsidRPr="00A043D7">
        <w:rPr>
          <w:sz w:val="28"/>
          <w:szCs w:val="28"/>
          <w:lang w:eastAsia="uk-UA"/>
        </w:rPr>
        <w:t>Al</w:t>
      </w:r>
      <w:r w:rsidRPr="00A043D7">
        <w:rPr>
          <w:sz w:val="28"/>
          <w:szCs w:val="28"/>
          <w:lang w:val="uk-UA" w:eastAsia="uk-UA"/>
        </w:rPr>
        <w:t>, охолоджують і переносять у мірну колбу місткістю 500 см</w:t>
      </w:r>
      <w:r w:rsidRPr="00A043D7">
        <w:rPr>
          <w:sz w:val="28"/>
          <w:szCs w:val="28"/>
          <w:vertAlign w:val="superscript"/>
          <w:lang w:val="uk-UA" w:eastAsia="uk-UA"/>
        </w:rPr>
        <w:t>3</w:t>
      </w:r>
      <w:r w:rsidRPr="00A043D7">
        <w:rPr>
          <w:sz w:val="28"/>
          <w:szCs w:val="28"/>
          <w:lang w:val="uk-UA" w:eastAsia="uk-UA"/>
        </w:rPr>
        <w:t>, доливають водою до мітки і перемішують).</w:t>
      </w:r>
    </w:p>
    <w:p w14:paraId="4C969FA0" w14:textId="017C089E"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eastAsia="Calibri"/>
          <w:sz w:val="28"/>
          <w:szCs w:val="28"/>
          <w:lang w:val="uk-UA"/>
        </w:rPr>
      </w:pPr>
      <w:r w:rsidRPr="00A043D7">
        <w:rPr>
          <w:rFonts w:eastAsia="Calibri"/>
          <w:sz w:val="28"/>
          <w:szCs w:val="28"/>
          <w:lang w:val="uk-UA"/>
        </w:rPr>
        <w:t xml:space="preserve">Вимірюють атомну абсорбцію </w:t>
      </w:r>
      <w:r w:rsidRPr="00A043D7">
        <w:rPr>
          <w:rFonts w:eastAsia="Calibri"/>
          <w:bCs/>
          <w:sz w:val="28"/>
          <w:szCs w:val="28"/>
          <w:shd w:val="clear" w:color="auto" w:fill="FFFFFF"/>
        </w:rPr>
        <w:t>Ga</w:t>
      </w:r>
      <w:r w:rsidRPr="00A043D7">
        <w:rPr>
          <w:rFonts w:eastAsia="Calibri"/>
          <w:sz w:val="28"/>
          <w:szCs w:val="28"/>
          <w:lang w:val="uk-UA"/>
        </w:rPr>
        <w:t xml:space="preserve"> в розчині проби паралельно з розчинами для побудови градуювального графіка і контрольного досліду в окислювальному полум</w:t>
      </w:r>
      <w:r w:rsidR="00DD69C3" w:rsidRPr="00DD69C3">
        <w:rPr>
          <w:rFonts w:eastAsia="Calibri"/>
          <w:sz w:val="28"/>
          <w:szCs w:val="28"/>
          <w:lang w:val="uk-UA"/>
        </w:rPr>
        <w:t>’</w:t>
      </w:r>
      <w:r w:rsidRPr="00A043D7">
        <w:rPr>
          <w:rFonts w:eastAsia="Calibri"/>
          <w:sz w:val="28"/>
          <w:szCs w:val="28"/>
          <w:lang w:val="uk-UA"/>
        </w:rPr>
        <w:t xml:space="preserve">ї </w:t>
      </w:r>
      <w:r w:rsidRPr="00A043D7">
        <w:rPr>
          <w:sz w:val="28"/>
          <w:szCs w:val="28"/>
          <w:lang w:eastAsia="uk-UA"/>
        </w:rPr>
        <w:t>N</w:t>
      </w:r>
      <w:r w:rsidRPr="00A043D7">
        <w:rPr>
          <w:sz w:val="28"/>
          <w:szCs w:val="28"/>
          <w:vertAlign w:val="subscript"/>
          <w:lang w:val="uk-UA" w:eastAsia="uk-UA"/>
        </w:rPr>
        <w:t>2</w:t>
      </w:r>
      <w:r w:rsidRPr="00A043D7">
        <w:rPr>
          <w:sz w:val="28"/>
          <w:szCs w:val="28"/>
          <w:lang w:eastAsia="uk-UA"/>
        </w:rPr>
        <w:t>O</w:t>
      </w:r>
      <w:r w:rsidRPr="00A043D7">
        <w:rPr>
          <w:sz w:val="28"/>
          <w:szCs w:val="28"/>
          <w:lang w:val="uk-UA" w:eastAsia="uk-UA"/>
        </w:rPr>
        <w:t>-</w:t>
      </w:r>
      <w:r w:rsidRPr="00A043D7">
        <w:rPr>
          <w:sz w:val="28"/>
          <w:szCs w:val="28"/>
          <w:lang w:eastAsia="uk-UA"/>
        </w:rPr>
        <w:t>C</w:t>
      </w:r>
      <w:r w:rsidRPr="00A043D7">
        <w:rPr>
          <w:sz w:val="28"/>
          <w:szCs w:val="28"/>
          <w:vertAlign w:val="subscript"/>
          <w:lang w:val="uk-UA" w:eastAsia="uk-UA"/>
        </w:rPr>
        <w:t>2</w:t>
      </w:r>
      <w:r w:rsidRPr="00A043D7">
        <w:rPr>
          <w:sz w:val="28"/>
          <w:szCs w:val="28"/>
          <w:lang w:eastAsia="uk-UA"/>
        </w:rPr>
        <w:t>H</w:t>
      </w:r>
      <w:r w:rsidRPr="00A043D7">
        <w:rPr>
          <w:sz w:val="28"/>
          <w:szCs w:val="28"/>
          <w:vertAlign w:val="subscript"/>
          <w:lang w:val="uk-UA" w:eastAsia="uk-UA"/>
        </w:rPr>
        <w:t>2</w:t>
      </w:r>
      <w:r w:rsidRPr="00A043D7">
        <w:rPr>
          <w:rFonts w:eastAsia="Calibri"/>
          <w:sz w:val="28"/>
          <w:szCs w:val="28"/>
          <w:lang w:val="uk-UA"/>
        </w:rPr>
        <w:t xml:space="preserve"> при довжині хвилі 294,4 нм. Масу </w:t>
      </w:r>
      <w:r w:rsidRPr="00A043D7">
        <w:rPr>
          <w:rFonts w:eastAsia="Calibri"/>
          <w:bCs/>
          <w:sz w:val="28"/>
          <w:szCs w:val="28"/>
          <w:shd w:val="clear" w:color="auto" w:fill="FFFFFF"/>
        </w:rPr>
        <w:t>Ga</w:t>
      </w:r>
      <w:r w:rsidRPr="00A043D7">
        <w:rPr>
          <w:rFonts w:eastAsia="Calibri"/>
          <w:bCs/>
          <w:sz w:val="28"/>
          <w:szCs w:val="28"/>
          <w:shd w:val="clear" w:color="auto" w:fill="FFFFFF"/>
          <w:vertAlign w:val="subscript"/>
          <w:lang w:val="ru-RU"/>
        </w:rPr>
        <w:t>2</w:t>
      </w:r>
      <w:r w:rsidRPr="00A043D7">
        <w:rPr>
          <w:rFonts w:eastAsia="Calibri"/>
          <w:bCs/>
          <w:sz w:val="28"/>
          <w:szCs w:val="28"/>
          <w:shd w:val="clear" w:color="auto" w:fill="FFFFFF"/>
        </w:rPr>
        <w:t>O</w:t>
      </w:r>
      <w:r w:rsidRPr="00A043D7">
        <w:rPr>
          <w:rFonts w:eastAsia="Calibri"/>
          <w:bCs/>
          <w:sz w:val="28"/>
          <w:szCs w:val="28"/>
          <w:shd w:val="clear" w:color="auto" w:fill="FFFFFF"/>
          <w:vertAlign w:val="subscript"/>
          <w:lang w:val="ru-RU"/>
        </w:rPr>
        <w:t>3</w:t>
      </w:r>
      <w:r w:rsidRPr="00A043D7">
        <w:rPr>
          <w:rFonts w:eastAsia="Calibri"/>
          <w:sz w:val="28"/>
          <w:szCs w:val="28"/>
          <w:lang w:val="uk-UA"/>
        </w:rPr>
        <w:t xml:space="preserve"> в розчині проби знаходять за градуювальним графіком, враховуючи поправку контрольного досліду. </w:t>
      </w:r>
    </w:p>
    <w:p w14:paraId="49769132"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Calibri"/>
          <w:sz w:val="28"/>
          <w:szCs w:val="28"/>
          <w:lang w:val="uk-UA"/>
        </w:rPr>
        <w:t>Для</w:t>
      </w:r>
      <w:r w:rsidRPr="00A043D7">
        <w:rPr>
          <w:sz w:val="28"/>
          <w:szCs w:val="28"/>
          <w:lang w:val="uk-UA" w:eastAsia="uk-UA"/>
        </w:rPr>
        <w:t xml:space="preserve"> побудови градуювального графіка в </w:t>
      </w:r>
      <w:r w:rsidRPr="00A043D7">
        <w:rPr>
          <w:sz w:val="28"/>
          <w:szCs w:val="28"/>
          <w:lang w:val="ru-RU" w:eastAsia="uk-UA"/>
        </w:rPr>
        <w:t>7</w:t>
      </w:r>
      <w:r w:rsidRPr="00A043D7">
        <w:rPr>
          <w:sz w:val="28"/>
          <w:szCs w:val="28"/>
          <w:lang w:val="uk-UA" w:eastAsia="uk-UA"/>
        </w:rPr>
        <w:t xml:space="preserve"> мірних колб місткістю 100 см</w:t>
      </w:r>
      <w:r w:rsidRPr="00A043D7">
        <w:rPr>
          <w:sz w:val="28"/>
          <w:szCs w:val="28"/>
          <w:vertAlign w:val="superscript"/>
          <w:lang w:val="uk-UA" w:eastAsia="uk-UA"/>
        </w:rPr>
        <w:t>3</w:t>
      </w:r>
      <w:r w:rsidRPr="00A043D7">
        <w:rPr>
          <w:sz w:val="28"/>
          <w:szCs w:val="28"/>
          <w:lang w:val="uk-UA" w:eastAsia="uk-UA"/>
        </w:rPr>
        <w:t xml:space="preserve"> кожна відбирають по 50 см</w:t>
      </w:r>
      <w:r w:rsidRPr="00A043D7">
        <w:rPr>
          <w:sz w:val="28"/>
          <w:szCs w:val="28"/>
          <w:vertAlign w:val="superscript"/>
          <w:lang w:val="uk-UA" w:eastAsia="uk-UA"/>
        </w:rPr>
        <w:t>3</w:t>
      </w:r>
      <w:r w:rsidRPr="00A043D7">
        <w:rPr>
          <w:sz w:val="28"/>
          <w:szCs w:val="28"/>
          <w:lang w:val="uk-UA" w:eastAsia="uk-UA"/>
        </w:rPr>
        <w:t xml:space="preserve"> розчину </w:t>
      </w:r>
      <w:r w:rsidRPr="00A043D7">
        <w:rPr>
          <w:rFonts w:eastAsia="Calibri"/>
          <w:sz w:val="28"/>
          <w:szCs w:val="28"/>
        </w:rPr>
        <w:t>Al</w:t>
      </w:r>
      <w:r w:rsidRPr="00A043D7">
        <w:rPr>
          <w:sz w:val="28"/>
          <w:szCs w:val="28"/>
          <w:lang w:val="uk-UA" w:eastAsia="uk-UA"/>
        </w:rPr>
        <w:t>, по 40 см</w:t>
      </w:r>
      <w:r w:rsidRPr="00A043D7">
        <w:rPr>
          <w:sz w:val="28"/>
          <w:szCs w:val="28"/>
          <w:vertAlign w:val="superscript"/>
          <w:lang w:val="uk-UA" w:eastAsia="uk-UA"/>
        </w:rPr>
        <w:t>3</w:t>
      </w:r>
      <w:r w:rsidRPr="00A043D7">
        <w:rPr>
          <w:sz w:val="28"/>
          <w:szCs w:val="28"/>
          <w:lang w:val="uk-UA" w:eastAsia="uk-UA"/>
        </w:rPr>
        <w:t xml:space="preserve"> розчину-фону (30 г суміші для сплаву поміщають у склянку місткістю 600 см</w:t>
      </w:r>
      <w:r w:rsidRPr="00A043D7">
        <w:rPr>
          <w:sz w:val="28"/>
          <w:szCs w:val="28"/>
          <w:vertAlign w:val="superscript"/>
          <w:lang w:val="uk-UA" w:eastAsia="uk-UA"/>
        </w:rPr>
        <w:t>3</w:t>
      </w:r>
      <w:r w:rsidRPr="00A043D7">
        <w:rPr>
          <w:sz w:val="28"/>
          <w:szCs w:val="28"/>
          <w:lang w:val="uk-UA" w:eastAsia="uk-UA"/>
        </w:rPr>
        <w:t>, змочують водою і обережно порціями додають 200 см</w:t>
      </w:r>
      <w:r w:rsidRPr="00A043D7">
        <w:rPr>
          <w:sz w:val="28"/>
          <w:szCs w:val="28"/>
          <w:vertAlign w:val="superscript"/>
          <w:lang w:val="uk-UA" w:eastAsia="uk-UA"/>
        </w:rPr>
        <w:t xml:space="preserve">3 </w:t>
      </w:r>
      <w:r w:rsidRPr="00A043D7">
        <w:rPr>
          <w:sz w:val="28"/>
          <w:szCs w:val="28"/>
          <w:lang w:val="uk-UA" w:eastAsia="uk-UA"/>
        </w:rPr>
        <w:t xml:space="preserve">розчину </w:t>
      </w:r>
      <w:r w:rsidRPr="00A043D7">
        <w:rPr>
          <w:sz w:val="28"/>
          <w:szCs w:val="28"/>
          <w:lang w:eastAsia="uk-UA"/>
        </w:rPr>
        <w:t>HCl</w:t>
      </w:r>
      <w:r w:rsidRPr="00A043D7">
        <w:rPr>
          <w:sz w:val="28"/>
          <w:szCs w:val="28"/>
          <w:lang w:val="uk-UA" w:eastAsia="uk-UA"/>
        </w:rPr>
        <w:t>. Після розчинення переносять у мірну колбу місткістю 1000 см</w:t>
      </w:r>
      <w:r w:rsidRPr="00A043D7">
        <w:rPr>
          <w:sz w:val="28"/>
          <w:szCs w:val="28"/>
          <w:vertAlign w:val="superscript"/>
          <w:lang w:val="uk-UA" w:eastAsia="uk-UA"/>
        </w:rPr>
        <w:t>3</w:t>
      </w:r>
      <w:r w:rsidRPr="00A043D7">
        <w:rPr>
          <w:sz w:val="28"/>
          <w:szCs w:val="28"/>
          <w:lang w:val="uk-UA" w:eastAsia="uk-UA"/>
        </w:rPr>
        <w:t>) 1,0; 1,5; 2,0; 2,5; 3,0; 4,0; 5,0 см</w:t>
      </w:r>
      <w:r w:rsidRPr="00A043D7">
        <w:rPr>
          <w:sz w:val="28"/>
          <w:szCs w:val="28"/>
          <w:vertAlign w:val="superscript"/>
          <w:lang w:val="uk-UA" w:eastAsia="uk-UA"/>
        </w:rPr>
        <w:t>3</w:t>
      </w:r>
      <w:r w:rsidRPr="00A043D7">
        <w:rPr>
          <w:sz w:val="28"/>
          <w:szCs w:val="28"/>
          <w:lang w:val="uk-UA" w:eastAsia="uk-UA"/>
        </w:rPr>
        <w:t xml:space="preserve"> типового розчину, що відповідає 0,0; 0,0000004; 0,0000006; 0,0000008; 0,0000010; 0,0000012; 0,0000016; 0,0000020 г/см</w:t>
      </w:r>
      <w:r w:rsidRPr="00A043D7">
        <w:rPr>
          <w:sz w:val="28"/>
          <w:szCs w:val="28"/>
          <w:vertAlign w:val="superscript"/>
          <w:lang w:val="uk-UA" w:eastAsia="uk-UA"/>
        </w:rPr>
        <w:t>3</w:t>
      </w:r>
      <w:r w:rsidRPr="00A043D7">
        <w:rPr>
          <w:sz w:val="28"/>
          <w:szCs w:val="28"/>
          <w:lang w:val="uk-UA" w:eastAsia="uk-UA"/>
        </w:rPr>
        <w:t xml:space="preserve"> </w:t>
      </w:r>
      <w:r w:rsidRPr="00A043D7">
        <w:rPr>
          <w:rFonts w:eastAsia="Calibri"/>
          <w:bCs/>
          <w:sz w:val="28"/>
          <w:szCs w:val="28"/>
          <w:shd w:val="clear" w:color="auto" w:fill="FFFFFF"/>
        </w:rPr>
        <w:t>Ga</w:t>
      </w:r>
      <w:r w:rsidRPr="00A043D7">
        <w:rPr>
          <w:rFonts w:eastAsia="Calibri"/>
          <w:bCs/>
          <w:sz w:val="28"/>
          <w:szCs w:val="28"/>
          <w:shd w:val="clear" w:color="auto" w:fill="FFFFFF"/>
          <w:vertAlign w:val="subscript"/>
          <w:lang w:val="ru-RU"/>
        </w:rPr>
        <w:t>2</w:t>
      </w:r>
      <w:r w:rsidRPr="00A043D7">
        <w:rPr>
          <w:rFonts w:eastAsia="Calibri"/>
          <w:bCs/>
          <w:sz w:val="28"/>
          <w:szCs w:val="28"/>
          <w:shd w:val="clear" w:color="auto" w:fill="FFFFFF"/>
        </w:rPr>
        <w:t>O</w:t>
      </w:r>
      <w:r w:rsidRPr="00A043D7">
        <w:rPr>
          <w:rFonts w:eastAsia="Calibri"/>
          <w:bCs/>
          <w:sz w:val="28"/>
          <w:szCs w:val="28"/>
          <w:shd w:val="clear" w:color="auto" w:fill="FFFFFF"/>
          <w:vertAlign w:val="subscript"/>
          <w:lang w:val="ru-RU"/>
        </w:rPr>
        <w:t>3</w:t>
      </w:r>
      <w:r w:rsidRPr="00A043D7">
        <w:rPr>
          <w:sz w:val="28"/>
          <w:szCs w:val="28"/>
          <w:lang w:val="uk-UA" w:eastAsia="uk-UA"/>
        </w:rPr>
        <w:t xml:space="preserve">. Колби доливають водою до мітки та перемішують. Зі значень атомної абсорбції розчинів для побудови градуювального графіка віднімають значення атомної абсорбції розчину, що не містить стандартний розчин </w:t>
      </w:r>
      <w:r w:rsidRPr="00A043D7">
        <w:rPr>
          <w:rFonts w:eastAsia="Calibri"/>
          <w:bCs/>
          <w:sz w:val="28"/>
          <w:szCs w:val="28"/>
          <w:shd w:val="clear" w:color="auto" w:fill="FFFFFF"/>
        </w:rPr>
        <w:t>Ga</w:t>
      </w:r>
      <w:r w:rsidRPr="00A043D7">
        <w:rPr>
          <w:rFonts w:eastAsia="Calibri"/>
          <w:bCs/>
          <w:sz w:val="28"/>
          <w:szCs w:val="28"/>
          <w:shd w:val="clear" w:color="auto" w:fill="FFFFFF"/>
          <w:vertAlign w:val="subscript"/>
          <w:lang w:val="uk-UA"/>
        </w:rPr>
        <w:t>2</w:t>
      </w:r>
      <w:r w:rsidRPr="00A043D7">
        <w:rPr>
          <w:rFonts w:eastAsia="Calibri"/>
          <w:bCs/>
          <w:sz w:val="28"/>
          <w:szCs w:val="28"/>
          <w:shd w:val="clear" w:color="auto" w:fill="FFFFFF"/>
        </w:rPr>
        <w:t>O</w:t>
      </w:r>
      <w:r w:rsidRPr="00A043D7">
        <w:rPr>
          <w:rFonts w:eastAsia="Calibri"/>
          <w:bCs/>
          <w:sz w:val="28"/>
          <w:szCs w:val="28"/>
          <w:shd w:val="clear" w:color="auto" w:fill="FFFFFF"/>
          <w:vertAlign w:val="subscript"/>
          <w:lang w:val="uk-UA"/>
        </w:rPr>
        <w:t>3</w:t>
      </w:r>
      <w:r w:rsidRPr="00A043D7">
        <w:rPr>
          <w:sz w:val="28"/>
          <w:szCs w:val="28"/>
          <w:lang w:val="uk-UA" w:eastAsia="uk-UA"/>
        </w:rPr>
        <w:t xml:space="preserve">, і за отриманими значеннями і відповідним їм масовим концентраціям </w:t>
      </w:r>
      <w:r w:rsidRPr="00A043D7">
        <w:rPr>
          <w:rFonts w:eastAsia="Calibri"/>
          <w:bCs/>
          <w:sz w:val="28"/>
          <w:szCs w:val="28"/>
          <w:shd w:val="clear" w:color="auto" w:fill="FFFFFF"/>
        </w:rPr>
        <w:t>Ga</w:t>
      </w:r>
      <w:r w:rsidRPr="00A043D7">
        <w:rPr>
          <w:rFonts w:eastAsia="Calibri"/>
          <w:bCs/>
          <w:sz w:val="28"/>
          <w:szCs w:val="28"/>
          <w:shd w:val="clear" w:color="auto" w:fill="FFFFFF"/>
          <w:vertAlign w:val="subscript"/>
          <w:lang w:val="uk-UA"/>
        </w:rPr>
        <w:t>2</w:t>
      </w:r>
      <w:r w:rsidRPr="00A043D7">
        <w:rPr>
          <w:rFonts w:eastAsia="Calibri"/>
          <w:bCs/>
          <w:sz w:val="28"/>
          <w:szCs w:val="28"/>
          <w:shd w:val="clear" w:color="auto" w:fill="FFFFFF"/>
        </w:rPr>
        <w:t>O</w:t>
      </w:r>
      <w:r w:rsidRPr="00A043D7">
        <w:rPr>
          <w:rFonts w:eastAsia="Calibri"/>
          <w:bCs/>
          <w:sz w:val="28"/>
          <w:szCs w:val="28"/>
          <w:shd w:val="clear" w:color="auto" w:fill="FFFFFF"/>
          <w:vertAlign w:val="subscript"/>
          <w:lang w:val="uk-UA"/>
        </w:rPr>
        <w:t xml:space="preserve">3 </w:t>
      </w:r>
      <w:r w:rsidRPr="00A043D7">
        <w:rPr>
          <w:sz w:val="28"/>
          <w:szCs w:val="28"/>
          <w:lang w:val="uk-UA" w:eastAsia="uk-UA"/>
        </w:rPr>
        <w:t>будують градуювальний графік.</w:t>
      </w:r>
    </w:p>
    <w:p w14:paraId="5B80963A"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Масову частку </w:t>
      </w:r>
      <w:r w:rsidRPr="00A043D7">
        <w:rPr>
          <w:rFonts w:eastAsia="Calibri"/>
          <w:bCs/>
          <w:sz w:val="28"/>
          <w:szCs w:val="28"/>
          <w:shd w:val="clear" w:color="auto" w:fill="FFFFFF"/>
        </w:rPr>
        <w:t>Ga</w:t>
      </w:r>
      <w:r w:rsidRPr="00A043D7">
        <w:rPr>
          <w:rFonts w:eastAsia="Calibri"/>
          <w:bCs/>
          <w:sz w:val="28"/>
          <w:szCs w:val="28"/>
          <w:shd w:val="clear" w:color="auto" w:fill="FFFFFF"/>
          <w:vertAlign w:val="subscript"/>
          <w:lang w:val="ru-RU"/>
        </w:rPr>
        <w:t>2</w:t>
      </w:r>
      <w:r w:rsidRPr="00A043D7">
        <w:rPr>
          <w:rFonts w:eastAsia="Calibri"/>
          <w:bCs/>
          <w:sz w:val="28"/>
          <w:szCs w:val="28"/>
          <w:shd w:val="clear" w:color="auto" w:fill="FFFFFF"/>
        </w:rPr>
        <w:t>O</w:t>
      </w:r>
      <w:r w:rsidRPr="00A043D7">
        <w:rPr>
          <w:rFonts w:eastAsia="Calibri"/>
          <w:bCs/>
          <w:sz w:val="28"/>
          <w:szCs w:val="28"/>
          <w:shd w:val="clear" w:color="auto" w:fill="FFFFFF"/>
          <w:vertAlign w:val="subscript"/>
          <w:lang w:val="ru-RU"/>
        </w:rPr>
        <w:t>3</w:t>
      </w:r>
      <w:r w:rsidRPr="00A043D7">
        <w:rPr>
          <w:sz w:val="28"/>
          <w:szCs w:val="28"/>
          <w:lang w:val="uk-UA" w:eastAsia="uk-UA"/>
        </w:rPr>
        <w:t xml:space="preserve"> (X, %), обчислюють за формулою:</w:t>
      </w:r>
    </w:p>
    <w:p w14:paraId="6F1006CF" w14:textId="77777777" w:rsidR="00545D74" w:rsidRPr="00A043D7" w:rsidRDefault="00545D74" w:rsidP="00545D74">
      <w:pPr>
        <w:spacing w:line="360" w:lineRule="auto"/>
        <w:ind w:firstLine="709"/>
        <w:jc w:val="both"/>
        <w:rPr>
          <w:sz w:val="16"/>
          <w:szCs w:val="16"/>
          <w:lang w:val="uk-UA" w:eastAsia="uk-UA"/>
        </w:rPr>
      </w:pPr>
    </w:p>
    <w:p w14:paraId="54E227F0" w14:textId="77777777" w:rsidR="00545D74" w:rsidRPr="00A043D7" w:rsidRDefault="00A44794" w:rsidP="00545D74">
      <w:pPr>
        <w:spacing w:line="360" w:lineRule="auto"/>
        <w:contextualSpacing/>
        <w:rPr>
          <w:rFonts w:eastAsia="Calibri"/>
          <w:sz w:val="28"/>
          <w:szCs w:val="28"/>
          <w:lang w:val="uk-UA"/>
        </w:rPr>
      </w:pPr>
      <m:oMathPara>
        <m:oMath>
          <m:r>
            <w:rPr>
              <w:rFonts w:ascii="Cambria Math" w:eastAsiaTheme="minorEastAsia" w:hAnsi="Cambria Math"/>
              <w:sz w:val="28"/>
              <w:szCs w:val="28"/>
              <w:lang w:val="uk-UA"/>
            </w:rPr>
            <m:t xml:space="preserve">                                              Х=</m:t>
          </m:r>
          <m:f>
            <m:fPr>
              <m:ctrlPr>
                <w:rPr>
                  <w:rFonts w:ascii="Cambria Math" w:eastAsia="Calibri" w:hAnsi="Cambria Math"/>
                  <w:i/>
                  <w:sz w:val="28"/>
                  <w:szCs w:val="28"/>
                  <w:lang w:val="uk-UA"/>
                </w:rPr>
              </m:ctrlPr>
            </m:fPr>
            <m:num>
              <m:r>
                <w:rPr>
                  <w:rFonts w:ascii="Cambria Math" w:eastAsia="Calibri" w:hAnsi="Cambria Math"/>
                  <w:sz w:val="28"/>
                  <w:szCs w:val="28"/>
                </w:rPr>
                <m:t>С·V</m:t>
              </m:r>
              <m:r>
                <w:rPr>
                  <w:rFonts w:ascii="Cambria Math" w:eastAsia="Calibri" w:hAnsi="Cambria Math"/>
                  <w:sz w:val="28"/>
                  <w:szCs w:val="28"/>
                  <w:lang w:val="uk-UA"/>
                </w:rPr>
                <m:t>·</m:t>
              </m:r>
              <m:r>
                <w:rPr>
                  <w:rFonts w:ascii="Cambria Math" w:eastAsia="Calibri" w:hAnsi="Cambria Math"/>
                  <w:sz w:val="28"/>
                  <w:szCs w:val="28"/>
                </w:rPr>
                <m:t>100</m:t>
              </m:r>
              <m:ctrlPr>
                <w:rPr>
                  <w:rFonts w:ascii="Calibri" w:eastAsia="Calibri" w:hAnsi="Calibri" w:cstheme="minorBidi"/>
                  <w:sz w:val="22"/>
                  <w:szCs w:val="22"/>
                  <w:lang w:val="uk-UA"/>
                </w:rPr>
              </m:ctrlPr>
            </m:num>
            <m:den>
              <m:r>
                <w:rPr>
                  <w:rFonts w:ascii="Cambria Math" w:eastAsia="Calibri" w:hAnsi="Cambria Math"/>
                  <w:sz w:val="28"/>
                  <w:szCs w:val="28"/>
                  <w:lang w:val="uk-UA"/>
                </w:rPr>
                <m:t>m</m:t>
              </m:r>
              <m:ctrlPr>
                <w:rPr>
                  <w:rFonts w:ascii="Calibri" w:eastAsia="Calibri" w:hAnsi="Calibri" w:cstheme="minorBidi"/>
                  <w:sz w:val="22"/>
                  <w:szCs w:val="22"/>
                  <w:lang w:val="uk-UA"/>
                </w:rPr>
              </m:ctrlPr>
            </m:den>
          </m:f>
          <m:r>
            <m:rPr>
              <m:sty m:val="p"/>
            </m:rPr>
            <w:rPr>
              <w:rFonts w:ascii="Cambria Math" w:eastAsia="Calibri" w:hAnsi="Cambria Math"/>
              <w:sz w:val="28"/>
              <w:szCs w:val="28"/>
              <w:lang w:val="uk-UA"/>
            </w:rPr>
            <m:t xml:space="preserve">                                                           (2.9)</m:t>
          </m:r>
        </m:oMath>
      </m:oMathPara>
    </w:p>
    <w:p w14:paraId="0322FC08" w14:textId="77777777" w:rsidR="00545D74" w:rsidRPr="00A043D7" w:rsidRDefault="00545D74" w:rsidP="00545D74">
      <w:pPr>
        <w:spacing w:line="360" w:lineRule="auto"/>
        <w:ind w:firstLine="709"/>
        <w:jc w:val="both"/>
        <w:rPr>
          <w:sz w:val="16"/>
          <w:szCs w:val="16"/>
          <w:lang w:val="uk-UA" w:eastAsia="uk-UA"/>
        </w:rPr>
      </w:pPr>
    </w:p>
    <w:p w14:paraId="702B6A36"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ru-RU" w:eastAsia="uk-UA"/>
        </w:rPr>
      </w:pPr>
      <w:r w:rsidRPr="00A043D7">
        <w:rPr>
          <w:sz w:val="28"/>
          <w:szCs w:val="28"/>
          <w:lang w:val="uk-UA" w:eastAsia="uk-UA"/>
        </w:rPr>
        <w:t xml:space="preserve">де </w:t>
      </w:r>
      <w:r w:rsidRPr="00A043D7">
        <w:rPr>
          <w:sz w:val="28"/>
          <w:szCs w:val="28"/>
          <w:lang w:eastAsia="uk-UA"/>
        </w:rPr>
        <w:t>C</w:t>
      </w:r>
      <w:r w:rsidRPr="00A043D7">
        <w:rPr>
          <w:sz w:val="28"/>
          <w:szCs w:val="28"/>
          <w:lang w:val="uk-UA" w:eastAsia="uk-UA"/>
        </w:rPr>
        <w:t xml:space="preserve"> ‒ масова концентрація </w:t>
      </w:r>
      <w:r w:rsidRPr="00A043D7">
        <w:rPr>
          <w:rFonts w:eastAsia="Calibri"/>
          <w:bCs/>
          <w:sz w:val="28"/>
          <w:szCs w:val="28"/>
          <w:shd w:val="clear" w:color="auto" w:fill="FFFFFF"/>
        </w:rPr>
        <w:t>Ga</w:t>
      </w:r>
      <w:r w:rsidRPr="00A043D7">
        <w:rPr>
          <w:rFonts w:eastAsia="Calibri"/>
          <w:bCs/>
          <w:sz w:val="28"/>
          <w:szCs w:val="28"/>
          <w:shd w:val="clear" w:color="auto" w:fill="FFFFFF"/>
          <w:vertAlign w:val="subscript"/>
          <w:lang w:val="uk-UA"/>
        </w:rPr>
        <w:t>2</w:t>
      </w:r>
      <w:r w:rsidRPr="00A043D7">
        <w:rPr>
          <w:rFonts w:eastAsia="Calibri"/>
          <w:bCs/>
          <w:sz w:val="28"/>
          <w:szCs w:val="28"/>
          <w:shd w:val="clear" w:color="auto" w:fill="FFFFFF"/>
        </w:rPr>
        <w:t>O</w:t>
      </w:r>
      <w:r w:rsidRPr="00A043D7">
        <w:rPr>
          <w:rFonts w:eastAsia="Calibri"/>
          <w:bCs/>
          <w:sz w:val="28"/>
          <w:szCs w:val="28"/>
          <w:shd w:val="clear" w:color="auto" w:fill="FFFFFF"/>
          <w:vertAlign w:val="subscript"/>
          <w:lang w:val="uk-UA"/>
        </w:rPr>
        <w:t>3</w:t>
      </w:r>
      <w:r w:rsidRPr="00A043D7">
        <w:rPr>
          <w:rFonts w:eastAsia="Calibri"/>
          <w:bCs/>
          <w:sz w:val="28"/>
          <w:szCs w:val="28"/>
          <w:shd w:val="clear" w:color="auto" w:fill="FFFFFF"/>
          <w:vertAlign w:val="subscript"/>
          <w:lang w:val="ru-RU"/>
        </w:rPr>
        <w:t xml:space="preserve"> </w:t>
      </w:r>
      <w:r w:rsidRPr="00A043D7">
        <w:rPr>
          <w:sz w:val="28"/>
          <w:szCs w:val="28"/>
          <w:lang w:val="uk-UA" w:eastAsia="uk-UA"/>
        </w:rPr>
        <w:t>в розчині проби, знайдена за градуювальним графіком, г/см</w:t>
      </w:r>
      <w:r w:rsidRPr="00A043D7">
        <w:rPr>
          <w:sz w:val="28"/>
          <w:szCs w:val="28"/>
          <w:vertAlign w:val="superscript"/>
          <w:lang w:val="uk-UA" w:eastAsia="uk-UA"/>
        </w:rPr>
        <w:t>3</w:t>
      </w:r>
      <w:r w:rsidRPr="00A043D7">
        <w:rPr>
          <w:sz w:val="28"/>
          <w:szCs w:val="28"/>
          <w:lang w:val="uk-UA" w:eastAsia="uk-UA"/>
        </w:rPr>
        <w:t>;</w:t>
      </w:r>
      <w:r w:rsidRPr="00A043D7">
        <w:rPr>
          <w:sz w:val="28"/>
          <w:szCs w:val="28"/>
          <w:lang w:val="ru-RU" w:eastAsia="uk-UA"/>
        </w:rPr>
        <w:t xml:space="preserve"> </w:t>
      </w:r>
      <w:r w:rsidRPr="00A043D7">
        <w:rPr>
          <w:sz w:val="28"/>
          <w:szCs w:val="28"/>
          <w:lang w:val="uk-UA" w:eastAsia="uk-UA"/>
        </w:rPr>
        <w:t>V ‒ обсяг розчину проби, см</w:t>
      </w:r>
      <w:r w:rsidRPr="00A043D7">
        <w:rPr>
          <w:sz w:val="28"/>
          <w:szCs w:val="28"/>
          <w:vertAlign w:val="superscript"/>
          <w:lang w:val="uk-UA" w:eastAsia="uk-UA"/>
        </w:rPr>
        <w:t>3</w:t>
      </w:r>
      <w:r w:rsidRPr="00A043D7">
        <w:rPr>
          <w:sz w:val="28"/>
          <w:szCs w:val="28"/>
          <w:lang w:val="uk-UA" w:eastAsia="uk-UA"/>
        </w:rPr>
        <w:t>;</w:t>
      </w:r>
      <w:r w:rsidRPr="00A043D7">
        <w:rPr>
          <w:sz w:val="28"/>
          <w:szCs w:val="28"/>
          <w:lang w:val="ru-RU" w:eastAsia="uk-UA"/>
        </w:rPr>
        <w:t xml:space="preserve"> </w:t>
      </w:r>
      <w:r w:rsidRPr="00A043D7">
        <w:rPr>
          <w:sz w:val="28"/>
          <w:szCs w:val="28"/>
          <w:lang w:val="uk-UA" w:eastAsia="uk-UA"/>
        </w:rPr>
        <w:t xml:space="preserve">m ‒ маса наважки бокситу, </w:t>
      </w:r>
      <w:r w:rsidRPr="00A043D7">
        <w:rPr>
          <w:sz w:val="28"/>
          <w:szCs w:val="28"/>
          <w:lang w:val="ru-RU" w:eastAsia="uk-UA"/>
        </w:rPr>
        <w:t>г</w:t>
      </w:r>
    </w:p>
    <w:p w14:paraId="13D27553" w14:textId="77777777" w:rsidR="00DD69C3" w:rsidRPr="00B93160" w:rsidRDefault="00DD69C3"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ru-RU" w:eastAsia="uk-UA"/>
        </w:rPr>
      </w:pPr>
    </w:p>
    <w:p w14:paraId="4C96995F" w14:textId="0E6355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Розбіжності результатів паралельних визначень і результатів аналізу, що допускаються, не повинні перевищувати значень: збіжності – </w:t>
      </w:r>
      <w:r w:rsidRPr="00A043D7">
        <w:rPr>
          <w:rFonts w:eastAsia="Calibri"/>
          <w:sz w:val="28"/>
          <w:szCs w:val="28"/>
          <w:lang w:val="uk-UA"/>
        </w:rPr>
        <w:t>0,</w:t>
      </w:r>
      <w:r w:rsidRPr="00A043D7">
        <w:rPr>
          <w:rFonts w:eastAsia="Calibri"/>
          <w:sz w:val="28"/>
          <w:szCs w:val="28"/>
          <w:lang w:val="ru-RU"/>
        </w:rPr>
        <w:t>005</w:t>
      </w:r>
      <w:r w:rsidRPr="00A043D7">
        <w:rPr>
          <w:rFonts w:eastAsia="Calibri"/>
          <w:sz w:val="28"/>
          <w:szCs w:val="28"/>
          <w:shd w:val="clear" w:color="auto" w:fill="FFFFFF"/>
          <w:lang w:val="uk-UA"/>
        </w:rPr>
        <w:t>%</w:t>
      </w:r>
      <w:r w:rsidRPr="00A043D7">
        <w:rPr>
          <w:sz w:val="28"/>
          <w:szCs w:val="28"/>
          <w:lang w:val="uk-UA" w:eastAsia="uk-UA"/>
        </w:rPr>
        <w:t xml:space="preserve">, </w:t>
      </w:r>
      <w:r w:rsidRPr="00A043D7">
        <w:rPr>
          <w:rFonts w:eastAsia="Calibri"/>
          <w:sz w:val="28"/>
          <w:szCs w:val="28"/>
          <w:lang w:val="uk-UA"/>
        </w:rPr>
        <w:t>відтворюваності – 0,</w:t>
      </w:r>
      <w:r w:rsidRPr="00A043D7">
        <w:rPr>
          <w:rFonts w:eastAsia="Calibri"/>
          <w:sz w:val="28"/>
          <w:szCs w:val="28"/>
          <w:lang w:val="ru-RU"/>
        </w:rPr>
        <w:t>008</w:t>
      </w:r>
      <w:r w:rsidRPr="00A043D7">
        <w:rPr>
          <w:rFonts w:eastAsia="Calibri"/>
          <w:sz w:val="28"/>
          <w:szCs w:val="28"/>
          <w:shd w:val="clear" w:color="auto" w:fill="FFFFFF"/>
          <w:lang w:val="uk-UA"/>
        </w:rPr>
        <w:t>%.</w:t>
      </w:r>
    </w:p>
    <w:p w14:paraId="4886B6BD" w14:textId="77777777" w:rsidR="00545D74" w:rsidRPr="00A043D7" w:rsidRDefault="00545D74" w:rsidP="00545D74">
      <w:pPr>
        <w:spacing w:line="360" w:lineRule="auto"/>
        <w:ind w:firstLine="709"/>
        <w:rPr>
          <w:rFonts w:eastAsia="Calibri"/>
          <w:sz w:val="28"/>
          <w:szCs w:val="28"/>
          <w:lang w:val="uk-UA"/>
        </w:rPr>
      </w:pPr>
    </w:p>
    <w:p w14:paraId="731D59B5" w14:textId="77777777" w:rsidR="00545D74" w:rsidRPr="00A043D7" w:rsidRDefault="00545D74" w:rsidP="00545D74">
      <w:pPr>
        <w:spacing w:line="360" w:lineRule="auto"/>
        <w:ind w:firstLine="709"/>
        <w:rPr>
          <w:rFonts w:eastAsia="Calibri"/>
          <w:sz w:val="28"/>
          <w:szCs w:val="28"/>
          <w:lang w:val="uk-UA"/>
        </w:rPr>
      </w:pPr>
    </w:p>
    <w:p w14:paraId="480767EB"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r w:rsidRPr="00A043D7">
        <w:rPr>
          <w:bCs/>
          <w:sz w:val="28"/>
          <w:szCs w:val="28"/>
          <w:lang w:val="uk-UA" w:eastAsia="uk-UA"/>
        </w:rPr>
        <w:t>2.</w:t>
      </w:r>
      <w:r w:rsidRPr="00A043D7">
        <w:rPr>
          <w:bCs/>
          <w:sz w:val="28"/>
          <w:szCs w:val="28"/>
          <w:lang w:val="ru-RU" w:eastAsia="uk-UA"/>
        </w:rPr>
        <w:t>5</w:t>
      </w:r>
      <w:r w:rsidRPr="00A043D7">
        <w:rPr>
          <w:bCs/>
          <w:sz w:val="28"/>
          <w:szCs w:val="28"/>
          <w:lang w:val="uk-UA" w:eastAsia="uk-UA"/>
        </w:rPr>
        <w:t>.</w:t>
      </w:r>
      <w:r w:rsidRPr="00A043D7">
        <w:rPr>
          <w:bCs/>
          <w:sz w:val="28"/>
          <w:szCs w:val="28"/>
          <w:lang w:val="ru-RU" w:eastAsia="uk-UA"/>
        </w:rPr>
        <w:t>2</w:t>
      </w:r>
      <w:r w:rsidRPr="00A043D7">
        <w:rPr>
          <w:bCs/>
          <w:sz w:val="28"/>
          <w:szCs w:val="28"/>
          <w:lang w:val="uk-UA" w:eastAsia="uk-UA"/>
        </w:rPr>
        <w:t xml:space="preserve"> </w:t>
      </w:r>
      <w:r w:rsidRPr="00A043D7">
        <w:rPr>
          <w:bCs/>
          <w:sz w:val="28"/>
          <w:szCs w:val="28"/>
          <w:lang w:val="ru-RU" w:eastAsia="uk-UA"/>
        </w:rPr>
        <w:t>А</w:t>
      </w:r>
      <w:r w:rsidRPr="00A043D7">
        <w:rPr>
          <w:bCs/>
          <w:sz w:val="28"/>
          <w:szCs w:val="28"/>
          <w:lang w:val="uk-UA" w:eastAsia="uk-UA"/>
        </w:rPr>
        <w:t xml:space="preserve">наліз вмісту </w:t>
      </w:r>
      <w:r w:rsidRPr="00A043D7">
        <w:rPr>
          <w:bCs/>
          <w:sz w:val="28"/>
          <w:szCs w:val="28"/>
          <w:lang w:eastAsia="uk-UA"/>
        </w:rPr>
        <w:t>MgO</w:t>
      </w:r>
      <w:r w:rsidRPr="00A043D7">
        <w:rPr>
          <w:bCs/>
          <w:sz w:val="28"/>
          <w:szCs w:val="28"/>
          <w:lang w:val="ru-RU" w:eastAsia="uk-UA"/>
        </w:rPr>
        <w:t xml:space="preserve"> та </w:t>
      </w:r>
      <w:r w:rsidRPr="00A043D7">
        <w:rPr>
          <w:bCs/>
          <w:sz w:val="28"/>
          <w:szCs w:val="28"/>
          <w:lang w:eastAsia="uk-UA"/>
        </w:rPr>
        <w:t>CaO</w:t>
      </w:r>
      <w:r w:rsidRPr="00A043D7">
        <w:rPr>
          <w:bCs/>
          <w:sz w:val="28"/>
          <w:szCs w:val="28"/>
          <w:lang w:val="ru-RU" w:eastAsia="uk-UA"/>
        </w:rPr>
        <w:t xml:space="preserve"> </w:t>
      </w:r>
      <w:r w:rsidRPr="00A043D7">
        <w:rPr>
          <w:bCs/>
          <w:sz w:val="28"/>
          <w:szCs w:val="28"/>
          <w:lang w:val="uk-UA" w:eastAsia="uk-UA"/>
        </w:rPr>
        <w:t>у бокситах</w:t>
      </w:r>
    </w:p>
    <w:p w14:paraId="5F2A8340"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eastAsia="uk-UA"/>
        </w:rPr>
      </w:pPr>
    </w:p>
    <w:p w14:paraId="7CFA2921" w14:textId="77777777" w:rsidR="00545D74" w:rsidRPr="00A043D7" w:rsidRDefault="00545D74" w:rsidP="00545D74">
      <w:pPr>
        <w:spacing w:line="360" w:lineRule="auto"/>
        <w:ind w:firstLine="709"/>
        <w:rPr>
          <w:rFonts w:eastAsia="Calibri"/>
          <w:bCs/>
          <w:sz w:val="28"/>
          <w:szCs w:val="28"/>
          <w:u w:val="single"/>
          <w:shd w:val="clear" w:color="auto" w:fill="FFFFFF"/>
          <w:lang w:val="uk-UA"/>
        </w:rPr>
      </w:pPr>
    </w:p>
    <w:p w14:paraId="2408D2FF" w14:textId="50200EA1" w:rsidR="00545D74" w:rsidRPr="004C765E" w:rsidRDefault="00A44794" w:rsidP="00545D74">
      <w:pPr>
        <w:spacing w:line="360" w:lineRule="auto"/>
        <w:ind w:firstLine="709"/>
        <w:jc w:val="both"/>
        <w:rPr>
          <w:rFonts w:eastAsia="Calibri"/>
          <w:sz w:val="28"/>
          <w:szCs w:val="28"/>
          <w:shd w:val="clear" w:color="auto" w:fill="FFFFFF"/>
          <w:lang w:val="uk-UA"/>
        </w:rPr>
      </w:pPr>
      <w:r w:rsidRPr="00A043D7">
        <w:rPr>
          <w:sz w:val="28"/>
          <w:szCs w:val="28"/>
          <w:lang w:val="uk-UA" w:eastAsia="uk-UA"/>
        </w:rPr>
        <w:t xml:space="preserve">Аналіз </w:t>
      </w:r>
      <w:r w:rsidRPr="00A043D7">
        <w:rPr>
          <w:bCs/>
          <w:sz w:val="28"/>
          <w:szCs w:val="28"/>
          <w:lang w:eastAsia="uk-UA"/>
        </w:rPr>
        <w:t>MgO</w:t>
      </w:r>
      <w:r w:rsidRPr="004C765E">
        <w:rPr>
          <w:bCs/>
          <w:sz w:val="28"/>
          <w:szCs w:val="28"/>
          <w:lang w:val="uk-UA" w:eastAsia="uk-UA"/>
        </w:rPr>
        <w:t xml:space="preserve"> та </w:t>
      </w:r>
      <w:r w:rsidRPr="00A043D7">
        <w:rPr>
          <w:bCs/>
          <w:sz w:val="28"/>
          <w:szCs w:val="28"/>
          <w:lang w:eastAsia="uk-UA"/>
        </w:rPr>
        <w:t>CaO</w:t>
      </w:r>
      <w:r w:rsidRPr="004C765E">
        <w:rPr>
          <w:bCs/>
          <w:sz w:val="28"/>
          <w:szCs w:val="28"/>
          <w:lang w:val="uk-UA" w:eastAsia="uk-UA"/>
        </w:rPr>
        <w:t xml:space="preserve"> </w:t>
      </w:r>
      <w:r w:rsidRPr="00A043D7">
        <w:rPr>
          <w:sz w:val="28"/>
          <w:szCs w:val="28"/>
          <w:lang w:val="uk-UA" w:eastAsia="uk-UA"/>
        </w:rPr>
        <w:t xml:space="preserve">у бокситах проводять атомно-абсорбційним методом (при </w:t>
      </w:r>
      <w:r w:rsidRPr="004C765E">
        <w:rPr>
          <w:sz w:val="28"/>
          <w:szCs w:val="28"/>
          <w:lang w:val="uk-UA" w:eastAsia="uk-UA"/>
        </w:rPr>
        <w:t>м.ч.</w:t>
      </w:r>
      <w:r w:rsidRPr="00A043D7">
        <w:rPr>
          <w:sz w:val="28"/>
          <w:szCs w:val="28"/>
          <w:lang w:val="uk-UA" w:eastAsia="uk-UA"/>
        </w:rPr>
        <w:t xml:space="preserve"> </w:t>
      </w:r>
      <w:r w:rsidRPr="00A043D7">
        <w:rPr>
          <w:bCs/>
          <w:sz w:val="28"/>
          <w:szCs w:val="28"/>
          <w:lang w:eastAsia="uk-UA"/>
        </w:rPr>
        <w:t>CaO</w:t>
      </w:r>
      <w:r w:rsidRPr="00A043D7">
        <w:rPr>
          <w:rFonts w:eastAsia="Calibri"/>
          <w:sz w:val="28"/>
          <w:szCs w:val="28"/>
          <w:shd w:val="clear" w:color="auto" w:fill="FFFFFF"/>
          <w:lang w:val="uk-UA"/>
        </w:rPr>
        <w:t xml:space="preserve"> від 0,25% до 3% та </w:t>
      </w:r>
      <w:r w:rsidRPr="00A043D7">
        <w:rPr>
          <w:bCs/>
          <w:sz w:val="28"/>
          <w:szCs w:val="28"/>
          <w:lang w:eastAsia="uk-UA"/>
        </w:rPr>
        <w:t>MgO</w:t>
      </w:r>
      <w:r w:rsidRPr="00A043D7">
        <w:rPr>
          <w:rFonts w:eastAsia="Calibri"/>
          <w:sz w:val="28"/>
          <w:szCs w:val="28"/>
          <w:shd w:val="clear" w:color="auto" w:fill="FFFFFF"/>
          <w:lang w:val="uk-UA"/>
        </w:rPr>
        <w:t xml:space="preserve"> від 0,05% до 1%</w:t>
      </w:r>
      <w:r w:rsidRPr="00A043D7">
        <w:rPr>
          <w:sz w:val="28"/>
          <w:szCs w:val="28"/>
          <w:lang w:val="uk-UA" w:eastAsia="uk-UA"/>
        </w:rPr>
        <w:t xml:space="preserve">) за </w:t>
      </w:r>
      <w:r w:rsidR="004C765E">
        <w:rPr>
          <w:sz w:val="28"/>
          <w:szCs w:val="28"/>
          <w:lang w:val="uk-UA" w:eastAsia="uk-UA"/>
        </w:rPr>
        <w:t xml:space="preserve">методикою </w:t>
      </w:r>
      <w:r w:rsidR="004C765E" w:rsidRPr="004C765E">
        <w:rPr>
          <w:bCs/>
          <w:sz w:val="28"/>
          <w:szCs w:val="28"/>
          <w:lang w:val="uk-UA" w:eastAsia="uk-UA"/>
        </w:rPr>
        <w:t>а</w:t>
      </w:r>
      <w:r w:rsidR="004C765E" w:rsidRPr="00A043D7">
        <w:rPr>
          <w:bCs/>
          <w:sz w:val="28"/>
          <w:szCs w:val="28"/>
          <w:lang w:val="uk-UA" w:eastAsia="uk-UA"/>
        </w:rPr>
        <w:t>наліз</w:t>
      </w:r>
      <w:r w:rsidR="004C765E">
        <w:rPr>
          <w:bCs/>
          <w:sz w:val="28"/>
          <w:szCs w:val="28"/>
          <w:lang w:val="uk-UA" w:eastAsia="uk-UA"/>
        </w:rPr>
        <w:t>у</w:t>
      </w:r>
      <w:r w:rsidR="004C765E" w:rsidRPr="00A043D7">
        <w:rPr>
          <w:bCs/>
          <w:sz w:val="28"/>
          <w:szCs w:val="28"/>
          <w:lang w:val="uk-UA" w:eastAsia="uk-UA"/>
        </w:rPr>
        <w:t xml:space="preserve"> вмісту </w:t>
      </w:r>
      <w:r w:rsidR="004C765E" w:rsidRPr="00A043D7">
        <w:rPr>
          <w:bCs/>
          <w:sz w:val="28"/>
          <w:szCs w:val="28"/>
          <w:lang w:eastAsia="uk-UA"/>
        </w:rPr>
        <w:t>MgO</w:t>
      </w:r>
      <w:r w:rsidR="004C765E" w:rsidRPr="004C765E">
        <w:rPr>
          <w:bCs/>
          <w:sz w:val="28"/>
          <w:szCs w:val="28"/>
          <w:lang w:val="uk-UA" w:eastAsia="uk-UA"/>
        </w:rPr>
        <w:t xml:space="preserve"> та </w:t>
      </w:r>
      <w:r w:rsidR="004C765E" w:rsidRPr="00A043D7">
        <w:rPr>
          <w:bCs/>
          <w:sz w:val="28"/>
          <w:szCs w:val="28"/>
          <w:lang w:eastAsia="uk-UA"/>
        </w:rPr>
        <w:t>CaO</w:t>
      </w:r>
      <w:r w:rsidR="004C765E" w:rsidRPr="004C765E">
        <w:rPr>
          <w:bCs/>
          <w:sz w:val="28"/>
          <w:szCs w:val="28"/>
          <w:lang w:val="uk-UA" w:eastAsia="uk-UA"/>
        </w:rPr>
        <w:t xml:space="preserve"> </w:t>
      </w:r>
      <w:r w:rsidR="004C765E" w:rsidRPr="00A043D7">
        <w:rPr>
          <w:bCs/>
          <w:sz w:val="28"/>
          <w:szCs w:val="28"/>
          <w:lang w:val="uk-UA" w:eastAsia="uk-UA"/>
        </w:rPr>
        <w:t>у бокситах</w:t>
      </w:r>
      <w:r w:rsidR="004C765E" w:rsidRPr="00A043D7">
        <w:rPr>
          <w:rFonts w:eastAsia="Calibri"/>
          <w:sz w:val="28"/>
          <w:szCs w:val="28"/>
          <w:lang w:val="uk-UA"/>
        </w:rPr>
        <w:t xml:space="preserve"> </w:t>
      </w:r>
      <w:r w:rsidRPr="00A043D7">
        <w:rPr>
          <w:rFonts w:eastAsia="Calibri"/>
          <w:sz w:val="28"/>
          <w:szCs w:val="28"/>
          <w:lang w:val="uk-UA"/>
        </w:rPr>
        <w:t>[3</w:t>
      </w:r>
      <w:r w:rsidRPr="004C765E">
        <w:rPr>
          <w:rFonts w:eastAsia="Calibri"/>
          <w:sz w:val="28"/>
          <w:szCs w:val="28"/>
          <w:lang w:val="uk-UA"/>
        </w:rPr>
        <w:t>4</w:t>
      </w:r>
      <w:r w:rsidRPr="00A043D7">
        <w:rPr>
          <w:rFonts w:eastAsia="Calibri"/>
          <w:sz w:val="28"/>
          <w:szCs w:val="28"/>
          <w:lang w:val="uk-UA"/>
        </w:rPr>
        <w:t>]</w:t>
      </w:r>
      <w:r w:rsidRPr="00A043D7">
        <w:rPr>
          <w:sz w:val="28"/>
          <w:szCs w:val="28"/>
          <w:lang w:val="uk-UA" w:eastAsia="uk-UA"/>
        </w:rPr>
        <w:t>.</w:t>
      </w:r>
    </w:p>
    <w:p w14:paraId="01934BCB"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Метод заснований на розкладанні проби сплавленням з </w:t>
      </w:r>
      <w:r w:rsidRPr="00A043D7">
        <w:rPr>
          <w:sz w:val="28"/>
          <w:szCs w:val="28"/>
          <w:lang w:eastAsia="uk-UA"/>
        </w:rPr>
        <w:t>Na</w:t>
      </w:r>
      <w:r w:rsidRPr="00A043D7">
        <w:rPr>
          <w:sz w:val="28"/>
          <w:szCs w:val="28"/>
          <w:vertAlign w:val="subscript"/>
          <w:lang w:val="uk-UA" w:eastAsia="uk-UA"/>
        </w:rPr>
        <w:t>2</w:t>
      </w:r>
      <w:r w:rsidRPr="00A043D7">
        <w:rPr>
          <w:sz w:val="28"/>
          <w:szCs w:val="28"/>
          <w:lang w:eastAsia="uk-UA"/>
        </w:rPr>
        <w:t>CO</w:t>
      </w:r>
      <w:r w:rsidRPr="00A043D7">
        <w:rPr>
          <w:sz w:val="28"/>
          <w:szCs w:val="28"/>
          <w:vertAlign w:val="subscript"/>
          <w:lang w:val="uk-UA" w:eastAsia="uk-UA"/>
        </w:rPr>
        <w:t>3</w:t>
      </w:r>
      <w:r w:rsidRPr="00A043D7">
        <w:rPr>
          <w:sz w:val="28"/>
          <w:szCs w:val="28"/>
          <w:lang w:val="uk-UA" w:eastAsia="uk-UA"/>
        </w:rPr>
        <w:t xml:space="preserve"> і </w:t>
      </w:r>
      <w:r w:rsidRPr="00A043D7">
        <w:rPr>
          <w:sz w:val="28"/>
          <w:szCs w:val="28"/>
          <w:lang w:eastAsia="uk-UA"/>
        </w:rPr>
        <w:t>Na</w:t>
      </w:r>
      <w:r w:rsidRPr="00A043D7">
        <w:rPr>
          <w:sz w:val="28"/>
          <w:szCs w:val="28"/>
          <w:vertAlign w:val="subscript"/>
          <w:lang w:val="uk-UA" w:eastAsia="uk-UA"/>
        </w:rPr>
        <w:t>2</w:t>
      </w:r>
      <w:r w:rsidRPr="00A043D7">
        <w:rPr>
          <w:sz w:val="28"/>
          <w:szCs w:val="28"/>
          <w:lang w:eastAsia="uk-UA"/>
        </w:rPr>
        <w:t>B</w:t>
      </w:r>
      <w:r w:rsidRPr="00A043D7">
        <w:rPr>
          <w:sz w:val="28"/>
          <w:szCs w:val="28"/>
          <w:vertAlign w:val="subscript"/>
          <w:lang w:val="uk-UA" w:eastAsia="uk-UA"/>
        </w:rPr>
        <w:t>4</w:t>
      </w:r>
      <w:r w:rsidRPr="00A043D7">
        <w:rPr>
          <w:sz w:val="28"/>
          <w:szCs w:val="28"/>
          <w:lang w:eastAsia="uk-UA"/>
        </w:rPr>
        <w:t>O</w:t>
      </w:r>
      <w:r w:rsidRPr="00A043D7">
        <w:rPr>
          <w:sz w:val="28"/>
          <w:szCs w:val="28"/>
          <w:vertAlign w:val="subscript"/>
          <w:lang w:val="uk-UA" w:eastAsia="uk-UA"/>
        </w:rPr>
        <w:t>7</w:t>
      </w:r>
      <w:r w:rsidRPr="00A043D7">
        <w:rPr>
          <w:sz w:val="28"/>
          <w:szCs w:val="28"/>
          <w:lang w:val="uk-UA" w:eastAsia="uk-UA"/>
        </w:rPr>
        <w:t>·10</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O</w:t>
      </w:r>
      <w:r w:rsidRPr="00A043D7">
        <w:rPr>
          <w:rFonts w:eastAsiaTheme="majorEastAsia"/>
          <w:sz w:val="28"/>
          <w:szCs w:val="28"/>
          <w:lang w:val="uk-UA" w:eastAsia="uk-UA"/>
        </w:rPr>
        <w:t>, вилуговуванні плав</w:t>
      </w:r>
      <w:r w:rsidRPr="00C075BE">
        <w:rPr>
          <w:rFonts w:eastAsiaTheme="majorEastAsia"/>
          <w:sz w:val="28"/>
          <w:szCs w:val="28"/>
          <w:lang w:val="uk-UA" w:eastAsia="uk-UA"/>
        </w:rPr>
        <w:t>у</w:t>
      </w:r>
      <w:r w:rsidRPr="00A043D7">
        <w:rPr>
          <w:rFonts w:eastAsiaTheme="majorEastAsia"/>
          <w:sz w:val="28"/>
          <w:szCs w:val="28"/>
          <w:lang w:val="uk-UA" w:eastAsia="uk-UA"/>
        </w:rPr>
        <w:t xml:space="preserve"> </w:t>
      </w:r>
      <w:r w:rsidRPr="00C075BE">
        <w:rPr>
          <w:rFonts w:eastAsiaTheme="majorEastAsia"/>
          <w:sz w:val="28"/>
          <w:szCs w:val="28"/>
          <w:lang w:val="uk-UA" w:eastAsia="uk-UA"/>
        </w:rPr>
        <w:t>в</w:t>
      </w:r>
      <w:r w:rsidRPr="00A043D7">
        <w:rPr>
          <w:rFonts w:eastAsiaTheme="majorEastAsia"/>
          <w:sz w:val="28"/>
          <w:szCs w:val="28"/>
          <w:lang w:val="uk-UA" w:eastAsia="uk-UA"/>
        </w:rPr>
        <w:t xml:space="preserve"> </w:t>
      </w:r>
      <w:r w:rsidRPr="00A043D7">
        <w:rPr>
          <w:rFonts w:eastAsiaTheme="majorEastAsia"/>
          <w:sz w:val="28"/>
          <w:szCs w:val="28"/>
          <w:lang w:eastAsia="uk-UA"/>
        </w:rPr>
        <w:t>HCl</w:t>
      </w:r>
      <w:r w:rsidRPr="00A043D7">
        <w:rPr>
          <w:rFonts w:eastAsiaTheme="majorEastAsia"/>
          <w:sz w:val="28"/>
          <w:szCs w:val="28"/>
          <w:lang w:val="uk-UA" w:eastAsia="uk-UA"/>
        </w:rPr>
        <w:t xml:space="preserve"> та вимірюванні атомної абсорбції </w:t>
      </w:r>
      <w:r w:rsidRPr="00A043D7">
        <w:rPr>
          <w:rFonts w:eastAsiaTheme="majorEastAsia"/>
          <w:sz w:val="28"/>
          <w:szCs w:val="28"/>
          <w:lang w:eastAsia="uk-UA"/>
        </w:rPr>
        <w:t>Ca</w:t>
      </w:r>
      <w:r w:rsidRPr="00A043D7">
        <w:rPr>
          <w:rFonts w:eastAsiaTheme="majorEastAsia"/>
          <w:sz w:val="28"/>
          <w:szCs w:val="28"/>
          <w:lang w:val="uk-UA" w:eastAsia="uk-UA"/>
        </w:rPr>
        <w:t xml:space="preserve"> в полум’ї </w:t>
      </w:r>
      <w:r w:rsidRPr="00A043D7">
        <w:rPr>
          <w:sz w:val="28"/>
          <w:szCs w:val="28"/>
          <w:lang w:eastAsia="uk-UA"/>
        </w:rPr>
        <w:t>N</w:t>
      </w:r>
      <w:r w:rsidRPr="00A043D7">
        <w:rPr>
          <w:sz w:val="28"/>
          <w:szCs w:val="28"/>
          <w:vertAlign w:val="subscript"/>
          <w:lang w:val="uk-UA" w:eastAsia="uk-UA"/>
        </w:rPr>
        <w:t>2</w:t>
      </w:r>
      <w:r w:rsidRPr="00A043D7">
        <w:rPr>
          <w:sz w:val="28"/>
          <w:szCs w:val="28"/>
          <w:lang w:eastAsia="uk-UA"/>
        </w:rPr>
        <w:t>O</w:t>
      </w:r>
      <w:r w:rsidRPr="00A043D7">
        <w:rPr>
          <w:sz w:val="28"/>
          <w:szCs w:val="28"/>
          <w:lang w:val="uk-UA" w:eastAsia="uk-UA"/>
        </w:rPr>
        <w:t>˗</w:t>
      </w:r>
      <w:r w:rsidRPr="00A043D7">
        <w:rPr>
          <w:sz w:val="28"/>
          <w:szCs w:val="28"/>
          <w:lang w:eastAsia="uk-UA"/>
        </w:rPr>
        <w:t>C</w:t>
      </w:r>
      <w:r w:rsidRPr="00A043D7">
        <w:rPr>
          <w:sz w:val="28"/>
          <w:szCs w:val="28"/>
          <w:vertAlign w:val="subscript"/>
          <w:lang w:val="uk-UA" w:eastAsia="uk-UA"/>
        </w:rPr>
        <w:t>2</w:t>
      </w:r>
      <w:r w:rsidRPr="00A043D7">
        <w:rPr>
          <w:sz w:val="28"/>
          <w:szCs w:val="28"/>
          <w:lang w:eastAsia="uk-UA"/>
        </w:rPr>
        <w:t>H</w:t>
      </w:r>
      <w:r w:rsidRPr="00A043D7">
        <w:rPr>
          <w:sz w:val="28"/>
          <w:szCs w:val="28"/>
          <w:vertAlign w:val="subscript"/>
          <w:lang w:val="uk-UA" w:eastAsia="uk-UA"/>
        </w:rPr>
        <w:t>2</w:t>
      </w:r>
      <w:r w:rsidRPr="00A043D7">
        <w:rPr>
          <w:rFonts w:eastAsiaTheme="majorEastAsia"/>
          <w:sz w:val="28"/>
          <w:szCs w:val="28"/>
          <w:lang w:val="uk-UA" w:eastAsia="uk-UA"/>
        </w:rPr>
        <w:t xml:space="preserve"> при довжині хвилі 422,7 нм, а </w:t>
      </w:r>
      <w:r w:rsidRPr="00A043D7">
        <w:rPr>
          <w:rFonts w:eastAsiaTheme="majorEastAsia"/>
          <w:sz w:val="28"/>
          <w:szCs w:val="28"/>
          <w:lang w:eastAsia="uk-UA"/>
        </w:rPr>
        <w:t>Mg</w:t>
      </w:r>
      <w:r w:rsidRPr="00A043D7">
        <w:rPr>
          <w:rFonts w:eastAsiaTheme="majorEastAsia"/>
          <w:sz w:val="28"/>
          <w:szCs w:val="28"/>
          <w:lang w:val="uk-UA" w:eastAsia="uk-UA"/>
        </w:rPr>
        <w:t xml:space="preserve"> в полум</w:t>
      </w:r>
      <w:r w:rsidRPr="00C075BE">
        <w:rPr>
          <w:rFonts w:eastAsiaTheme="majorEastAsia"/>
          <w:sz w:val="28"/>
          <w:szCs w:val="28"/>
          <w:lang w:val="uk-UA" w:eastAsia="uk-UA"/>
        </w:rPr>
        <w:t>’</w:t>
      </w:r>
      <w:r w:rsidRPr="00A043D7">
        <w:rPr>
          <w:rFonts w:eastAsiaTheme="majorEastAsia"/>
          <w:sz w:val="28"/>
          <w:szCs w:val="28"/>
          <w:lang w:val="uk-UA" w:eastAsia="uk-UA"/>
        </w:rPr>
        <w:t xml:space="preserve">ї повітря </w:t>
      </w:r>
      <w:r w:rsidRPr="00A043D7">
        <w:rPr>
          <w:sz w:val="28"/>
          <w:szCs w:val="28"/>
          <w:lang w:val="uk-UA" w:eastAsia="uk-UA"/>
        </w:rPr>
        <w:t>‒</w:t>
      </w:r>
      <w:r w:rsidRPr="00A043D7">
        <w:rPr>
          <w:rFonts w:eastAsiaTheme="majorEastAsia"/>
          <w:sz w:val="28"/>
          <w:szCs w:val="28"/>
          <w:lang w:val="uk-UA" w:eastAsia="uk-UA"/>
        </w:rPr>
        <w:t xml:space="preserve"> </w:t>
      </w:r>
      <w:r w:rsidRPr="00A043D7">
        <w:rPr>
          <w:sz w:val="28"/>
          <w:szCs w:val="28"/>
          <w:lang w:eastAsia="uk-UA"/>
        </w:rPr>
        <w:t>C</w:t>
      </w:r>
      <w:r w:rsidRPr="00A043D7">
        <w:rPr>
          <w:sz w:val="28"/>
          <w:szCs w:val="28"/>
          <w:vertAlign w:val="subscript"/>
          <w:lang w:val="uk-UA" w:eastAsia="uk-UA"/>
        </w:rPr>
        <w:t>2</w:t>
      </w:r>
      <w:r w:rsidRPr="00A043D7">
        <w:rPr>
          <w:sz w:val="28"/>
          <w:szCs w:val="28"/>
          <w:lang w:eastAsia="uk-UA"/>
        </w:rPr>
        <w:t>H</w:t>
      </w:r>
      <w:r w:rsidRPr="00A043D7">
        <w:rPr>
          <w:sz w:val="28"/>
          <w:szCs w:val="28"/>
          <w:vertAlign w:val="subscript"/>
          <w:lang w:val="uk-UA" w:eastAsia="uk-UA"/>
        </w:rPr>
        <w:t>2</w:t>
      </w:r>
      <w:r w:rsidRPr="00A043D7">
        <w:rPr>
          <w:rFonts w:eastAsiaTheme="majorEastAsia"/>
          <w:sz w:val="28"/>
          <w:szCs w:val="28"/>
          <w:lang w:val="uk-UA" w:eastAsia="uk-UA"/>
        </w:rPr>
        <w:t xml:space="preserve"> при довжині хвилі 285,2 нм.</w:t>
      </w:r>
    </w:p>
    <w:p w14:paraId="0ACF6558" w14:textId="78DE10A0" w:rsidR="00545D74" w:rsidRPr="00B93160"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 xml:space="preserve">Визначення масової частки </w:t>
      </w:r>
      <w:r w:rsidRPr="00A043D7">
        <w:rPr>
          <w:bCs/>
          <w:sz w:val="28"/>
          <w:szCs w:val="28"/>
          <w:lang w:eastAsia="uk-UA"/>
        </w:rPr>
        <w:t>CaO</w:t>
      </w:r>
      <w:r w:rsidRPr="00A043D7">
        <w:rPr>
          <w:rFonts w:eastAsiaTheme="majorEastAsia"/>
          <w:sz w:val="28"/>
          <w:szCs w:val="28"/>
          <w:lang w:val="uk-UA" w:eastAsia="uk-UA"/>
        </w:rPr>
        <w:t xml:space="preserve"> та </w:t>
      </w:r>
      <w:r w:rsidRPr="00A043D7">
        <w:rPr>
          <w:bCs/>
          <w:sz w:val="28"/>
          <w:szCs w:val="28"/>
          <w:lang w:eastAsia="uk-UA"/>
        </w:rPr>
        <w:t>MgO</w:t>
      </w:r>
      <w:r w:rsidRPr="00A043D7">
        <w:rPr>
          <w:rFonts w:eastAsiaTheme="majorEastAsia"/>
          <w:sz w:val="28"/>
          <w:szCs w:val="28"/>
          <w:lang w:val="uk-UA" w:eastAsia="uk-UA"/>
        </w:rPr>
        <w:t xml:space="preserve"> за допомогою градуювального графіка. </w:t>
      </w:r>
      <w:r w:rsidRPr="00A043D7">
        <w:rPr>
          <w:sz w:val="28"/>
          <w:szCs w:val="28"/>
          <w:shd w:val="clear" w:color="auto" w:fill="FFFFFF"/>
          <w:lang w:val="uk-UA" w:eastAsia="uk-UA"/>
        </w:rPr>
        <w:t xml:space="preserve">З розчину після відокремлення </w:t>
      </w:r>
      <w:r w:rsidRPr="00A043D7">
        <w:rPr>
          <w:sz w:val="28"/>
          <w:szCs w:val="28"/>
          <w:shd w:val="clear" w:color="auto" w:fill="FFFFFF"/>
          <w:lang w:eastAsia="uk-UA"/>
        </w:rPr>
        <w:t>SiO</w:t>
      </w:r>
      <w:r w:rsidRPr="00A043D7">
        <w:rPr>
          <w:sz w:val="28"/>
          <w:szCs w:val="28"/>
          <w:shd w:val="clear" w:color="auto" w:fill="FFFFFF"/>
          <w:vertAlign w:val="subscript"/>
          <w:lang w:val="uk-UA" w:eastAsia="uk-UA"/>
        </w:rPr>
        <w:t>2</w:t>
      </w:r>
      <w:r w:rsidRPr="00A043D7">
        <w:rPr>
          <w:sz w:val="28"/>
          <w:szCs w:val="28"/>
          <w:shd w:val="clear" w:color="auto" w:fill="FFFFFF"/>
          <w:lang w:val="uk-UA" w:eastAsia="uk-UA"/>
        </w:rPr>
        <w:t xml:space="preserve"> </w:t>
      </w:r>
      <w:r w:rsidRPr="00A043D7">
        <w:rPr>
          <w:sz w:val="28"/>
          <w:szCs w:val="28"/>
          <w:lang w:val="uk-UA" w:eastAsia="uk-UA"/>
        </w:rPr>
        <w:t>[25]</w:t>
      </w:r>
      <w:r w:rsidRPr="00A043D7">
        <w:rPr>
          <w:rFonts w:eastAsiaTheme="majorEastAsia"/>
          <w:sz w:val="28"/>
          <w:szCs w:val="28"/>
          <w:lang w:val="uk-UA" w:eastAsia="uk-UA"/>
        </w:rPr>
        <w:t>, відбирають аліквотну частину розчину 20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поміщають у мірну колбу місткістю 100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доливають водою до мітки і перемішують. Одночасно проводять контрольний дослід. Для цього відбирають 20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контрольного дос</w:t>
      </w:r>
      <w:r w:rsidRPr="00A043D7">
        <w:rPr>
          <w:rFonts w:eastAsiaTheme="majorEastAsia"/>
          <w:sz w:val="28"/>
          <w:szCs w:val="28"/>
          <w:lang w:val="ru-RU" w:eastAsia="uk-UA"/>
        </w:rPr>
        <w:t>л</w:t>
      </w:r>
      <w:r w:rsidRPr="00A043D7">
        <w:rPr>
          <w:rFonts w:eastAsiaTheme="majorEastAsia"/>
          <w:sz w:val="28"/>
          <w:szCs w:val="28"/>
          <w:lang w:val="uk-UA" w:eastAsia="uk-UA"/>
        </w:rPr>
        <w:t>іду, поміщають в мірну колбу місткістю 100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додають 5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rFonts w:eastAsiaTheme="majorEastAsia"/>
          <w:sz w:val="28"/>
          <w:szCs w:val="28"/>
          <w:lang w:eastAsia="uk-UA"/>
        </w:rPr>
        <w:t>Al</w:t>
      </w:r>
      <w:r w:rsidRPr="00A043D7">
        <w:rPr>
          <w:rFonts w:eastAsiaTheme="majorEastAsia"/>
          <w:sz w:val="28"/>
          <w:szCs w:val="28"/>
          <w:lang w:val="uk-UA" w:eastAsia="uk-UA"/>
        </w:rPr>
        <w:t xml:space="preserve">, доливають водою до мітки і перемішують. Для визначення </w:t>
      </w:r>
      <w:r w:rsidRPr="00A043D7">
        <w:rPr>
          <w:bCs/>
          <w:sz w:val="28"/>
          <w:szCs w:val="28"/>
          <w:lang w:eastAsia="uk-UA"/>
        </w:rPr>
        <w:t>MgO</w:t>
      </w:r>
      <w:r w:rsidRPr="00A043D7">
        <w:rPr>
          <w:rFonts w:eastAsiaTheme="majorEastAsia"/>
          <w:sz w:val="28"/>
          <w:szCs w:val="28"/>
          <w:lang w:val="uk-UA" w:eastAsia="uk-UA"/>
        </w:rPr>
        <w:t xml:space="preserve"> отриманий розчин розпорошують в полум’ї повітря </w:t>
      </w:r>
      <w:r w:rsidRPr="00A043D7">
        <w:rPr>
          <w:sz w:val="28"/>
          <w:szCs w:val="28"/>
          <w:lang w:val="uk-UA" w:eastAsia="uk-UA"/>
        </w:rPr>
        <w:t>‒</w:t>
      </w:r>
      <w:r w:rsidRPr="00A043D7">
        <w:rPr>
          <w:rFonts w:eastAsiaTheme="majorEastAsia"/>
          <w:sz w:val="28"/>
          <w:szCs w:val="28"/>
          <w:lang w:val="uk-UA" w:eastAsia="uk-UA"/>
        </w:rPr>
        <w:t xml:space="preserve"> </w:t>
      </w:r>
      <w:r w:rsidRPr="00A043D7">
        <w:rPr>
          <w:sz w:val="28"/>
          <w:szCs w:val="28"/>
          <w:lang w:eastAsia="uk-UA"/>
        </w:rPr>
        <w:t>C</w:t>
      </w:r>
      <w:r w:rsidRPr="00A043D7">
        <w:rPr>
          <w:sz w:val="28"/>
          <w:szCs w:val="28"/>
          <w:vertAlign w:val="subscript"/>
          <w:lang w:val="uk-UA" w:eastAsia="uk-UA"/>
        </w:rPr>
        <w:t>2</w:t>
      </w:r>
      <w:r w:rsidRPr="00A043D7">
        <w:rPr>
          <w:sz w:val="28"/>
          <w:szCs w:val="28"/>
          <w:lang w:eastAsia="uk-UA"/>
        </w:rPr>
        <w:t>H</w:t>
      </w:r>
      <w:r w:rsidRPr="00A043D7">
        <w:rPr>
          <w:sz w:val="28"/>
          <w:szCs w:val="28"/>
          <w:vertAlign w:val="subscript"/>
          <w:lang w:val="uk-UA" w:eastAsia="uk-UA"/>
        </w:rPr>
        <w:t>2</w:t>
      </w:r>
      <w:r w:rsidRPr="00A043D7">
        <w:rPr>
          <w:rFonts w:eastAsiaTheme="majorEastAsia"/>
          <w:sz w:val="28"/>
          <w:szCs w:val="28"/>
          <w:lang w:val="uk-UA" w:eastAsia="uk-UA"/>
        </w:rPr>
        <w:t xml:space="preserve"> спектрометра і вимірюють абсорбцію при довжині хвилі 285,2 нм. Для визначення </w:t>
      </w:r>
      <w:r w:rsidRPr="00A043D7">
        <w:rPr>
          <w:bCs/>
          <w:sz w:val="28"/>
          <w:szCs w:val="28"/>
          <w:lang w:eastAsia="uk-UA"/>
        </w:rPr>
        <w:t>CaO</w:t>
      </w:r>
      <w:r w:rsidRPr="00A043D7">
        <w:rPr>
          <w:rFonts w:eastAsiaTheme="majorEastAsia"/>
          <w:sz w:val="28"/>
          <w:szCs w:val="28"/>
          <w:lang w:val="uk-UA" w:eastAsia="uk-UA"/>
        </w:rPr>
        <w:t xml:space="preserve"> отриманий розчин</w:t>
      </w:r>
      <w:r w:rsidRPr="00A043D7">
        <w:rPr>
          <w:sz w:val="28"/>
          <w:szCs w:val="28"/>
          <w:lang w:val="uk-UA" w:eastAsia="uk-UA"/>
        </w:rPr>
        <w:t xml:space="preserve"> </w:t>
      </w:r>
      <w:r w:rsidRPr="00A043D7">
        <w:rPr>
          <w:rFonts w:eastAsiaTheme="majorEastAsia"/>
          <w:sz w:val="28"/>
          <w:szCs w:val="28"/>
          <w:lang w:val="uk-UA" w:eastAsia="uk-UA"/>
        </w:rPr>
        <w:t xml:space="preserve">розпорошують в полум’я </w:t>
      </w:r>
      <w:r w:rsidRPr="00A043D7">
        <w:rPr>
          <w:sz w:val="28"/>
          <w:szCs w:val="28"/>
          <w:lang w:eastAsia="uk-UA"/>
        </w:rPr>
        <w:t>N</w:t>
      </w:r>
      <w:r w:rsidRPr="00A043D7">
        <w:rPr>
          <w:sz w:val="28"/>
          <w:szCs w:val="28"/>
          <w:vertAlign w:val="subscript"/>
          <w:lang w:val="uk-UA" w:eastAsia="uk-UA"/>
        </w:rPr>
        <w:t>2</w:t>
      </w:r>
      <w:r w:rsidRPr="00A043D7">
        <w:rPr>
          <w:sz w:val="28"/>
          <w:szCs w:val="28"/>
          <w:lang w:eastAsia="uk-UA"/>
        </w:rPr>
        <w:t>O</w:t>
      </w:r>
      <w:r w:rsidRPr="00A043D7">
        <w:rPr>
          <w:sz w:val="28"/>
          <w:szCs w:val="28"/>
          <w:lang w:val="uk-UA" w:eastAsia="uk-UA"/>
        </w:rPr>
        <w:t>˗</w:t>
      </w:r>
      <w:r w:rsidRPr="00A043D7">
        <w:rPr>
          <w:sz w:val="28"/>
          <w:szCs w:val="28"/>
          <w:lang w:eastAsia="uk-UA"/>
        </w:rPr>
        <w:t>C</w:t>
      </w:r>
      <w:r w:rsidRPr="00A043D7">
        <w:rPr>
          <w:sz w:val="28"/>
          <w:szCs w:val="28"/>
          <w:vertAlign w:val="subscript"/>
          <w:lang w:val="uk-UA" w:eastAsia="uk-UA"/>
        </w:rPr>
        <w:t>2</w:t>
      </w:r>
      <w:r w:rsidRPr="00A043D7">
        <w:rPr>
          <w:sz w:val="28"/>
          <w:szCs w:val="28"/>
          <w:lang w:eastAsia="uk-UA"/>
        </w:rPr>
        <w:t>H</w:t>
      </w:r>
      <w:r w:rsidRPr="00A043D7">
        <w:rPr>
          <w:sz w:val="28"/>
          <w:szCs w:val="28"/>
          <w:vertAlign w:val="subscript"/>
          <w:lang w:val="uk-UA" w:eastAsia="uk-UA"/>
        </w:rPr>
        <w:t xml:space="preserve">2 </w:t>
      </w:r>
      <w:r w:rsidRPr="00A043D7">
        <w:rPr>
          <w:rFonts w:eastAsiaTheme="majorEastAsia"/>
          <w:sz w:val="28"/>
          <w:szCs w:val="28"/>
          <w:lang w:val="uk-UA" w:eastAsia="uk-UA"/>
        </w:rPr>
        <w:t>і вимірюють абсорбцію при довжині хвилі 422,7 нм. Розчин контрольного досліду розпорошують у повітряно-</w:t>
      </w:r>
      <w:r w:rsidRPr="00A043D7">
        <w:rPr>
          <w:rFonts w:eastAsiaTheme="majorEastAsia"/>
          <w:sz w:val="28"/>
          <w:szCs w:val="28"/>
          <w:lang w:eastAsia="uk-UA"/>
        </w:rPr>
        <w:t>C</w:t>
      </w:r>
      <w:r w:rsidRPr="00A043D7">
        <w:rPr>
          <w:rFonts w:eastAsiaTheme="majorEastAsia"/>
          <w:sz w:val="28"/>
          <w:szCs w:val="28"/>
          <w:vertAlign w:val="subscript"/>
          <w:lang w:val="uk-UA" w:eastAsia="uk-UA"/>
        </w:rPr>
        <w:t>2</w:t>
      </w:r>
      <w:r w:rsidRPr="00A043D7">
        <w:rPr>
          <w:rFonts w:eastAsiaTheme="majorEastAsia"/>
          <w:sz w:val="28"/>
          <w:szCs w:val="28"/>
          <w:lang w:eastAsia="uk-UA"/>
        </w:rPr>
        <w:t>H</w:t>
      </w:r>
      <w:r w:rsidRPr="00A043D7">
        <w:rPr>
          <w:rFonts w:eastAsiaTheme="majorEastAsia"/>
          <w:sz w:val="28"/>
          <w:szCs w:val="28"/>
          <w:vertAlign w:val="subscript"/>
          <w:lang w:val="uk-UA" w:eastAsia="uk-UA"/>
        </w:rPr>
        <w:t>2</w:t>
      </w:r>
      <w:r w:rsidRPr="00A043D7">
        <w:rPr>
          <w:rFonts w:eastAsiaTheme="majorEastAsia"/>
          <w:sz w:val="28"/>
          <w:szCs w:val="28"/>
          <w:lang w:val="uk-UA" w:eastAsia="uk-UA"/>
        </w:rPr>
        <w:t xml:space="preserve"> полум’я та вимірюють абсорбцію при довжині хвилі 285,2 нм і в полум’я </w:t>
      </w:r>
      <w:r w:rsidRPr="00A043D7">
        <w:rPr>
          <w:sz w:val="28"/>
          <w:szCs w:val="28"/>
          <w:lang w:eastAsia="uk-UA"/>
        </w:rPr>
        <w:t>N</w:t>
      </w:r>
      <w:r w:rsidRPr="00A043D7">
        <w:rPr>
          <w:sz w:val="28"/>
          <w:szCs w:val="28"/>
          <w:vertAlign w:val="subscript"/>
          <w:lang w:val="uk-UA" w:eastAsia="uk-UA"/>
        </w:rPr>
        <w:t>2</w:t>
      </w:r>
      <w:r w:rsidRPr="00A043D7">
        <w:rPr>
          <w:sz w:val="28"/>
          <w:szCs w:val="28"/>
          <w:lang w:eastAsia="uk-UA"/>
        </w:rPr>
        <w:t>O</w:t>
      </w:r>
      <w:r w:rsidRPr="00A043D7">
        <w:rPr>
          <w:sz w:val="28"/>
          <w:szCs w:val="28"/>
          <w:lang w:val="uk-UA" w:eastAsia="uk-UA"/>
        </w:rPr>
        <w:t>˗</w:t>
      </w:r>
      <w:r w:rsidRPr="00A043D7">
        <w:rPr>
          <w:sz w:val="28"/>
          <w:szCs w:val="28"/>
          <w:lang w:eastAsia="uk-UA"/>
        </w:rPr>
        <w:t>C</w:t>
      </w:r>
      <w:r w:rsidRPr="00A043D7">
        <w:rPr>
          <w:sz w:val="28"/>
          <w:szCs w:val="28"/>
          <w:vertAlign w:val="subscript"/>
          <w:lang w:val="uk-UA" w:eastAsia="uk-UA"/>
        </w:rPr>
        <w:t>2</w:t>
      </w:r>
      <w:r w:rsidRPr="00A043D7">
        <w:rPr>
          <w:sz w:val="28"/>
          <w:szCs w:val="28"/>
          <w:lang w:eastAsia="uk-UA"/>
        </w:rPr>
        <w:t>H</w:t>
      </w:r>
      <w:r w:rsidRPr="00A043D7">
        <w:rPr>
          <w:sz w:val="28"/>
          <w:szCs w:val="28"/>
          <w:vertAlign w:val="subscript"/>
          <w:lang w:val="uk-UA" w:eastAsia="uk-UA"/>
        </w:rPr>
        <w:t>2</w:t>
      </w:r>
      <w:r w:rsidRPr="00A043D7">
        <w:rPr>
          <w:sz w:val="28"/>
          <w:szCs w:val="28"/>
          <w:lang w:val="uk-UA" w:eastAsia="uk-UA"/>
        </w:rPr>
        <w:t>,</w:t>
      </w:r>
      <w:r w:rsidRPr="00A043D7">
        <w:rPr>
          <w:rFonts w:eastAsiaTheme="majorEastAsia"/>
          <w:sz w:val="28"/>
          <w:szCs w:val="28"/>
          <w:lang w:val="uk-UA" w:eastAsia="uk-UA"/>
        </w:rPr>
        <w:t xml:space="preserve"> вимірюють абсорбцію при довжині хвилі 422,7 нм.</w:t>
      </w:r>
    </w:p>
    <w:p w14:paraId="516F9618" w14:textId="3CF7A66D" w:rsidR="00545D74" w:rsidRPr="00DD69C3"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ru-RU" w:eastAsia="uk-UA"/>
        </w:rPr>
      </w:pPr>
      <w:r w:rsidRPr="00A043D7">
        <w:rPr>
          <w:rFonts w:eastAsiaTheme="majorEastAsia"/>
          <w:sz w:val="28"/>
          <w:szCs w:val="28"/>
          <w:lang w:val="uk-UA" w:eastAsia="uk-UA"/>
        </w:rPr>
        <w:t xml:space="preserve">Масову частку </w:t>
      </w:r>
      <w:r w:rsidRPr="00A043D7">
        <w:rPr>
          <w:bCs/>
          <w:sz w:val="28"/>
          <w:szCs w:val="28"/>
          <w:lang w:eastAsia="uk-UA"/>
        </w:rPr>
        <w:t>CaO</w:t>
      </w:r>
      <w:r w:rsidRPr="00A043D7">
        <w:rPr>
          <w:rFonts w:eastAsiaTheme="majorEastAsia"/>
          <w:sz w:val="28"/>
          <w:szCs w:val="28"/>
          <w:lang w:val="uk-UA" w:eastAsia="uk-UA"/>
        </w:rPr>
        <w:t xml:space="preserve"> та </w:t>
      </w:r>
      <w:r w:rsidRPr="00A043D7">
        <w:rPr>
          <w:bCs/>
          <w:sz w:val="28"/>
          <w:szCs w:val="28"/>
          <w:lang w:eastAsia="uk-UA"/>
        </w:rPr>
        <w:t>MgO</w:t>
      </w:r>
      <w:r w:rsidRPr="00A043D7">
        <w:rPr>
          <w:rFonts w:eastAsiaTheme="majorEastAsia"/>
          <w:sz w:val="28"/>
          <w:szCs w:val="28"/>
          <w:lang w:val="uk-UA" w:eastAsia="uk-UA"/>
        </w:rPr>
        <w:t xml:space="preserve"> визначають за градуювальним графіком з урахуванням контрольного досліду.</w:t>
      </w:r>
    </w:p>
    <w:p w14:paraId="40DDF3BE" w14:textId="2E950775"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rFonts w:eastAsiaTheme="majorEastAsia"/>
          <w:sz w:val="28"/>
          <w:szCs w:val="28"/>
          <w:lang w:val="uk-UA" w:eastAsia="uk-UA"/>
        </w:rPr>
        <w:t>Для побудови градуювального графіка мірні колби місткістю 200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доливають з бюретки: 0; 1,0; 2,0; 4,0; 10,0 та 15,0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стандартного розчину, що містить 0,00004 г </w:t>
      </w:r>
      <w:r w:rsidRPr="00A043D7">
        <w:rPr>
          <w:bCs/>
          <w:sz w:val="28"/>
          <w:szCs w:val="28"/>
          <w:lang w:eastAsia="uk-UA"/>
        </w:rPr>
        <w:t>MgO</w:t>
      </w:r>
      <w:r w:rsidRPr="00A043D7">
        <w:rPr>
          <w:rFonts w:eastAsiaTheme="majorEastAsia"/>
          <w:sz w:val="28"/>
          <w:szCs w:val="28"/>
          <w:lang w:val="uk-UA" w:eastAsia="uk-UA"/>
        </w:rPr>
        <w:t>, що відповідає 0; 0,0000002; 0,0000004; 0,0000008; 0,000002; 0,000003 г/см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w:t>
      </w:r>
      <w:r w:rsidRPr="00A043D7">
        <w:rPr>
          <w:bCs/>
          <w:sz w:val="28"/>
          <w:szCs w:val="28"/>
          <w:lang w:eastAsia="uk-UA"/>
        </w:rPr>
        <w:t>MgO</w:t>
      </w:r>
      <w:r w:rsidRPr="00A043D7">
        <w:rPr>
          <w:rFonts w:eastAsiaTheme="majorEastAsia"/>
          <w:sz w:val="28"/>
          <w:szCs w:val="28"/>
          <w:lang w:val="uk-UA" w:eastAsia="uk-UA"/>
        </w:rPr>
        <w:t xml:space="preserve">. У ті ж самі колби </w:t>
      </w:r>
      <w:r w:rsidRPr="00A043D7">
        <w:rPr>
          <w:sz w:val="28"/>
          <w:szCs w:val="28"/>
          <w:lang w:val="uk-UA" w:eastAsia="uk-UA"/>
        </w:rPr>
        <w:t>послідовно доливають 0; 5,0; 10,0; 25,0 см</w:t>
      </w:r>
      <w:r w:rsidRPr="00A043D7">
        <w:rPr>
          <w:sz w:val="28"/>
          <w:szCs w:val="28"/>
          <w:vertAlign w:val="superscript"/>
          <w:lang w:val="uk-UA" w:eastAsia="uk-UA"/>
        </w:rPr>
        <w:t>3</w:t>
      </w:r>
      <w:r w:rsidRPr="00A043D7">
        <w:rPr>
          <w:sz w:val="28"/>
          <w:szCs w:val="28"/>
          <w:lang w:val="uk-UA" w:eastAsia="uk-UA"/>
        </w:rPr>
        <w:t xml:space="preserve"> стандартного розчину вмісту 0,00004 г </w:t>
      </w:r>
      <w:r w:rsidRPr="00A043D7">
        <w:rPr>
          <w:bCs/>
          <w:sz w:val="28"/>
          <w:szCs w:val="28"/>
          <w:lang w:eastAsia="uk-UA"/>
        </w:rPr>
        <w:t>CaO</w:t>
      </w:r>
      <w:r w:rsidRPr="00A043D7">
        <w:rPr>
          <w:sz w:val="28"/>
          <w:szCs w:val="28"/>
          <w:lang w:val="uk-UA" w:eastAsia="uk-UA"/>
        </w:rPr>
        <w:t xml:space="preserve"> та 4,0; 6,0 см</w:t>
      </w:r>
      <w:r w:rsidRPr="00DD69C3">
        <w:rPr>
          <w:sz w:val="28"/>
          <w:szCs w:val="28"/>
          <w:vertAlign w:val="superscript"/>
          <w:lang w:val="uk-UA" w:eastAsia="uk-UA"/>
        </w:rPr>
        <w:t>3</w:t>
      </w:r>
      <w:r w:rsidRPr="00A043D7">
        <w:rPr>
          <w:sz w:val="28"/>
          <w:szCs w:val="28"/>
          <w:lang w:val="uk-UA" w:eastAsia="uk-UA"/>
        </w:rPr>
        <w:t xml:space="preserve"> стандартного розчину, що містить 0,0004 г </w:t>
      </w:r>
      <w:r w:rsidRPr="00A043D7">
        <w:rPr>
          <w:bCs/>
          <w:sz w:val="28"/>
          <w:szCs w:val="28"/>
          <w:lang w:eastAsia="uk-UA"/>
        </w:rPr>
        <w:t>CaO</w:t>
      </w:r>
      <w:r w:rsidRPr="00A043D7">
        <w:rPr>
          <w:sz w:val="28"/>
          <w:szCs w:val="28"/>
          <w:lang w:val="uk-UA" w:eastAsia="uk-UA"/>
        </w:rPr>
        <w:t>, що відповідає 0; 0,000001; 0,000002; 0,000005; 0,000008; 0,000012 г/см</w:t>
      </w:r>
      <w:r w:rsidRPr="00A043D7">
        <w:rPr>
          <w:sz w:val="28"/>
          <w:szCs w:val="28"/>
          <w:vertAlign w:val="superscript"/>
          <w:lang w:val="uk-UA" w:eastAsia="uk-UA"/>
        </w:rPr>
        <w:t>3</w:t>
      </w:r>
      <w:r w:rsidRPr="00A043D7">
        <w:rPr>
          <w:sz w:val="28"/>
          <w:szCs w:val="28"/>
          <w:lang w:val="uk-UA" w:eastAsia="uk-UA"/>
        </w:rPr>
        <w:t xml:space="preserve"> </w:t>
      </w:r>
      <w:r w:rsidRPr="00A043D7">
        <w:rPr>
          <w:bCs/>
          <w:sz w:val="28"/>
          <w:szCs w:val="28"/>
          <w:lang w:eastAsia="uk-UA"/>
        </w:rPr>
        <w:t>CaO</w:t>
      </w:r>
      <w:r w:rsidRPr="00A043D7">
        <w:rPr>
          <w:sz w:val="28"/>
          <w:szCs w:val="28"/>
          <w:lang w:val="uk-UA" w:eastAsia="uk-UA"/>
        </w:rPr>
        <w:t>.</w:t>
      </w:r>
    </w:p>
    <w:p w14:paraId="1DDC9A17" w14:textId="53575D5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У кожну колбу додають по 50 см</w:t>
      </w:r>
      <w:r w:rsidRPr="00A043D7">
        <w:rPr>
          <w:sz w:val="28"/>
          <w:szCs w:val="28"/>
          <w:vertAlign w:val="superscript"/>
          <w:lang w:val="uk-UA" w:eastAsia="uk-UA"/>
        </w:rPr>
        <w:t>3</w:t>
      </w:r>
      <w:r w:rsidRPr="00A043D7">
        <w:rPr>
          <w:sz w:val="28"/>
          <w:szCs w:val="28"/>
          <w:lang w:val="uk-UA" w:eastAsia="uk-UA"/>
        </w:rPr>
        <w:t xml:space="preserve"> розчину-фону (у склянку місткістю </w:t>
      </w:r>
      <w:r w:rsidR="00DD69C3" w:rsidRPr="00B93160">
        <w:rPr>
          <w:sz w:val="28"/>
          <w:szCs w:val="28"/>
          <w:lang w:val="ru-RU" w:eastAsia="uk-UA"/>
        </w:rPr>
        <w:br/>
      </w:r>
      <w:r w:rsidRPr="00A043D7">
        <w:rPr>
          <w:sz w:val="28"/>
          <w:szCs w:val="28"/>
          <w:lang w:val="uk-UA" w:eastAsia="uk-UA"/>
        </w:rPr>
        <w:t>400 см</w:t>
      </w:r>
      <w:r w:rsidRPr="00A043D7">
        <w:rPr>
          <w:sz w:val="28"/>
          <w:szCs w:val="28"/>
          <w:vertAlign w:val="superscript"/>
          <w:lang w:val="uk-UA" w:eastAsia="uk-UA"/>
        </w:rPr>
        <w:t>3</w:t>
      </w:r>
      <w:r w:rsidRPr="00A043D7">
        <w:rPr>
          <w:sz w:val="28"/>
          <w:szCs w:val="28"/>
          <w:lang w:val="uk-UA" w:eastAsia="uk-UA"/>
        </w:rPr>
        <w:t xml:space="preserve"> поміщають 4,10 г </w:t>
      </w:r>
      <w:r w:rsidRPr="00A043D7">
        <w:rPr>
          <w:sz w:val="28"/>
          <w:szCs w:val="28"/>
          <w:lang w:eastAsia="uk-UA"/>
        </w:rPr>
        <w:t>Na</w:t>
      </w:r>
      <w:r w:rsidR="008845F7" w:rsidRPr="008845F7">
        <w:rPr>
          <w:sz w:val="28"/>
          <w:szCs w:val="28"/>
          <w:vertAlign w:val="subscript"/>
          <w:lang w:val="ru-RU" w:eastAsia="uk-UA"/>
        </w:rPr>
        <w:t>2</w:t>
      </w:r>
      <w:r w:rsidRPr="00A043D7">
        <w:rPr>
          <w:sz w:val="28"/>
          <w:szCs w:val="28"/>
          <w:lang w:eastAsia="uk-UA"/>
        </w:rPr>
        <w:t>CO</w:t>
      </w:r>
      <w:r w:rsidRPr="00A043D7">
        <w:rPr>
          <w:sz w:val="28"/>
          <w:szCs w:val="28"/>
          <w:vertAlign w:val="subscript"/>
          <w:lang w:val="uk-UA" w:eastAsia="uk-UA"/>
        </w:rPr>
        <w:t>3</w:t>
      </w:r>
      <w:r w:rsidRPr="00A043D7">
        <w:rPr>
          <w:sz w:val="28"/>
          <w:szCs w:val="28"/>
          <w:lang w:val="uk-UA" w:eastAsia="uk-UA"/>
        </w:rPr>
        <w:t xml:space="preserve">, 0,7 г </w:t>
      </w:r>
      <w:r w:rsidRPr="00A043D7">
        <w:rPr>
          <w:sz w:val="28"/>
          <w:szCs w:val="28"/>
          <w:lang w:eastAsia="uk-UA"/>
        </w:rPr>
        <w:t>Na</w:t>
      </w:r>
      <w:r w:rsidRPr="00A043D7">
        <w:rPr>
          <w:sz w:val="28"/>
          <w:szCs w:val="28"/>
          <w:vertAlign w:val="subscript"/>
          <w:lang w:val="uk-UA" w:eastAsia="uk-UA"/>
        </w:rPr>
        <w:t>2</w:t>
      </w:r>
      <w:r w:rsidRPr="00A043D7">
        <w:rPr>
          <w:sz w:val="28"/>
          <w:szCs w:val="28"/>
          <w:lang w:eastAsia="uk-UA"/>
        </w:rPr>
        <w:t>B</w:t>
      </w:r>
      <w:r w:rsidRPr="00A043D7">
        <w:rPr>
          <w:sz w:val="28"/>
          <w:szCs w:val="28"/>
          <w:vertAlign w:val="subscript"/>
          <w:lang w:val="uk-UA" w:eastAsia="uk-UA"/>
        </w:rPr>
        <w:t>4</w:t>
      </w:r>
      <w:r w:rsidRPr="00A043D7">
        <w:rPr>
          <w:sz w:val="28"/>
          <w:szCs w:val="28"/>
          <w:lang w:eastAsia="uk-UA"/>
        </w:rPr>
        <w:t>O</w:t>
      </w:r>
      <w:r w:rsidRPr="00A043D7">
        <w:rPr>
          <w:sz w:val="28"/>
          <w:szCs w:val="28"/>
          <w:vertAlign w:val="subscript"/>
          <w:lang w:val="uk-UA" w:eastAsia="uk-UA"/>
        </w:rPr>
        <w:t>7</w:t>
      </w:r>
      <w:r w:rsidRPr="00A043D7">
        <w:rPr>
          <w:sz w:val="28"/>
          <w:szCs w:val="28"/>
          <w:lang w:val="uk-UA" w:eastAsia="uk-UA"/>
        </w:rPr>
        <w:t>·10</w:t>
      </w:r>
      <w:r w:rsidRPr="00A043D7">
        <w:rPr>
          <w:sz w:val="28"/>
          <w:szCs w:val="28"/>
          <w:lang w:eastAsia="uk-UA"/>
        </w:rPr>
        <w:t>H</w:t>
      </w:r>
      <w:r w:rsidRPr="00A043D7">
        <w:rPr>
          <w:sz w:val="28"/>
          <w:szCs w:val="28"/>
          <w:vertAlign w:val="subscript"/>
          <w:lang w:val="uk-UA" w:eastAsia="uk-UA"/>
        </w:rPr>
        <w:t>2</w:t>
      </w:r>
      <w:r w:rsidRPr="00A043D7">
        <w:rPr>
          <w:sz w:val="28"/>
          <w:szCs w:val="28"/>
          <w:lang w:eastAsia="uk-UA"/>
        </w:rPr>
        <w:t>O</w:t>
      </w:r>
      <w:r w:rsidRPr="00A043D7">
        <w:rPr>
          <w:sz w:val="28"/>
          <w:szCs w:val="28"/>
          <w:lang w:val="uk-UA" w:eastAsia="uk-UA"/>
        </w:rPr>
        <w:t xml:space="preserve"> і 1,60 г </w:t>
      </w:r>
      <w:r w:rsidRPr="00A043D7">
        <w:rPr>
          <w:sz w:val="28"/>
          <w:szCs w:val="28"/>
          <w:lang w:eastAsia="uk-UA"/>
        </w:rPr>
        <w:t>K</w:t>
      </w:r>
      <w:r w:rsidRPr="00A043D7">
        <w:rPr>
          <w:sz w:val="28"/>
          <w:szCs w:val="28"/>
          <w:vertAlign w:val="subscript"/>
          <w:lang w:val="uk-UA" w:eastAsia="uk-UA"/>
        </w:rPr>
        <w:t>2</w:t>
      </w:r>
      <w:r w:rsidRPr="00A043D7">
        <w:rPr>
          <w:sz w:val="28"/>
          <w:szCs w:val="28"/>
          <w:lang w:eastAsia="uk-UA"/>
        </w:rPr>
        <w:t>S</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7</w:t>
      </w:r>
      <w:r w:rsidRPr="00A043D7">
        <w:rPr>
          <w:sz w:val="28"/>
          <w:szCs w:val="28"/>
          <w:lang w:val="uk-UA" w:eastAsia="uk-UA"/>
        </w:rPr>
        <w:t xml:space="preserve">, розчиняють у воді, підкисленій кількома краплями </w:t>
      </w:r>
      <w:r w:rsidRPr="00A043D7">
        <w:rPr>
          <w:sz w:val="28"/>
          <w:szCs w:val="28"/>
          <w:lang w:eastAsia="uk-UA"/>
        </w:rPr>
        <w:t>HCl</w:t>
      </w:r>
      <w:r w:rsidRPr="00A043D7">
        <w:rPr>
          <w:sz w:val="28"/>
          <w:szCs w:val="28"/>
          <w:lang w:val="uk-UA" w:eastAsia="uk-UA"/>
        </w:rPr>
        <w:t>, переводять у мірну колбу місткістю 1000 см</w:t>
      </w:r>
      <w:r w:rsidRPr="00A043D7">
        <w:rPr>
          <w:sz w:val="28"/>
          <w:szCs w:val="28"/>
          <w:vertAlign w:val="superscript"/>
          <w:lang w:val="uk-UA" w:eastAsia="uk-UA"/>
        </w:rPr>
        <w:t>3</w:t>
      </w:r>
      <w:r w:rsidRPr="00A043D7">
        <w:rPr>
          <w:sz w:val="28"/>
          <w:szCs w:val="28"/>
          <w:lang w:val="uk-UA" w:eastAsia="uk-UA"/>
        </w:rPr>
        <w:t>, доливають водою до мітки і перемішують, по 10 см</w:t>
      </w:r>
      <w:r w:rsidRPr="00A043D7">
        <w:rPr>
          <w:sz w:val="28"/>
          <w:szCs w:val="28"/>
          <w:vertAlign w:val="superscript"/>
          <w:lang w:val="uk-UA" w:eastAsia="uk-UA"/>
        </w:rPr>
        <w:t>3</w:t>
      </w:r>
      <w:r w:rsidRPr="00A043D7">
        <w:rPr>
          <w:sz w:val="28"/>
          <w:szCs w:val="28"/>
          <w:lang w:val="uk-UA" w:eastAsia="uk-UA"/>
        </w:rPr>
        <w:t xml:space="preserve"> розчину </w:t>
      </w:r>
      <w:r w:rsidRPr="00A043D7">
        <w:rPr>
          <w:sz w:val="28"/>
          <w:szCs w:val="28"/>
          <w:lang w:eastAsia="uk-UA"/>
        </w:rPr>
        <w:t>Al</w:t>
      </w:r>
      <w:r w:rsidRPr="00A043D7">
        <w:rPr>
          <w:sz w:val="28"/>
          <w:szCs w:val="28"/>
          <w:lang w:val="uk-UA" w:eastAsia="uk-UA"/>
        </w:rPr>
        <w:t xml:space="preserve"> (1 г </w:t>
      </w:r>
      <w:r w:rsidRPr="00A043D7">
        <w:rPr>
          <w:sz w:val="28"/>
          <w:szCs w:val="28"/>
          <w:lang w:eastAsia="uk-UA"/>
        </w:rPr>
        <w:t>Al</w:t>
      </w:r>
      <w:r w:rsidRPr="00A043D7">
        <w:rPr>
          <w:sz w:val="28"/>
          <w:szCs w:val="28"/>
          <w:lang w:val="uk-UA" w:eastAsia="uk-UA"/>
        </w:rPr>
        <w:t xml:space="preserve"> поміщають у склянку місткістю 400 </w:t>
      </w:r>
      <w:r w:rsidRPr="00A043D7">
        <w:rPr>
          <w:rFonts w:eastAsiaTheme="majorEastAsia"/>
          <w:sz w:val="28"/>
          <w:szCs w:val="28"/>
          <w:lang w:val="uk-UA" w:eastAsia="uk-UA"/>
        </w:rPr>
        <w:t>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обережно додають 50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sz w:val="28"/>
          <w:szCs w:val="28"/>
          <w:lang w:eastAsia="uk-UA"/>
        </w:rPr>
        <w:t>HCl</w:t>
      </w:r>
      <w:r w:rsidRPr="00A043D7">
        <w:rPr>
          <w:rFonts w:eastAsiaTheme="majorEastAsia"/>
          <w:sz w:val="28"/>
          <w:szCs w:val="28"/>
          <w:lang w:val="uk-UA" w:eastAsia="uk-UA"/>
        </w:rPr>
        <w:t xml:space="preserve">, 1-2 краплі </w:t>
      </w:r>
      <w:r w:rsidRPr="00A043D7">
        <w:rPr>
          <w:rFonts w:eastAsiaTheme="majorEastAsia"/>
          <w:sz w:val="28"/>
          <w:szCs w:val="28"/>
          <w:lang w:eastAsia="uk-UA"/>
        </w:rPr>
        <w:t>Hg</w:t>
      </w:r>
      <w:r w:rsidR="00DD69C3" w:rsidRPr="00B93160">
        <w:rPr>
          <w:rFonts w:eastAsiaTheme="majorEastAsia"/>
          <w:sz w:val="28"/>
          <w:szCs w:val="28"/>
          <w:lang w:val="uk-UA" w:eastAsia="uk-UA"/>
        </w:rPr>
        <w:t>)</w:t>
      </w:r>
      <w:r w:rsidRPr="00A043D7">
        <w:rPr>
          <w:rFonts w:eastAsiaTheme="majorEastAsia"/>
          <w:sz w:val="28"/>
          <w:szCs w:val="28"/>
          <w:lang w:val="uk-UA" w:eastAsia="uk-UA"/>
        </w:rPr>
        <w:t>. Розчиняють при необхідності підігріваючи на пісочній бані. Отриманий розчин переносять у мірну колбу місткістю 500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доливають водою до мітки і перемішують</w:t>
      </w:r>
      <w:r w:rsidR="00DD69C3" w:rsidRPr="00DD69C3">
        <w:rPr>
          <w:rFonts w:eastAsiaTheme="majorEastAsia"/>
          <w:sz w:val="28"/>
          <w:szCs w:val="28"/>
          <w:lang w:val="uk-UA" w:eastAsia="uk-UA"/>
        </w:rPr>
        <w:t xml:space="preserve"> </w:t>
      </w:r>
      <w:r w:rsidRPr="00A043D7">
        <w:rPr>
          <w:rFonts w:eastAsiaTheme="majorEastAsia"/>
          <w:sz w:val="28"/>
          <w:szCs w:val="28"/>
          <w:lang w:val="uk-UA" w:eastAsia="uk-UA"/>
        </w:rPr>
        <w:t>і по 10 см</w:t>
      </w:r>
      <w:r w:rsidRPr="00A043D7">
        <w:rPr>
          <w:rFonts w:eastAsiaTheme="majorEastAsia"/>
          <w:sz w:val="28"/>
          <w:szCs w:val="28"/>
          <w:vertAlign w:val="superscript"/>
          <w:lang w:val="uk-UA" w:eastAsia="uk-UA"/>
        </w:rPr>
        <w:t>3</w:t>
      </w:r>
      <w:r w:rsidRPr="00A043D7">
        <w:rPr>
          <w:rFonts w:eastAsiaTheme="majorEastAsia"/>
          <w:sz w:val="28"/>
          <w:szCs w:val="28"/>
          <w:lang w:val="uk-UA" w:eastAsia="uk-UA"/>
        </w:rPr>
        <w:t xml:space="preserve"> розчину </w:t>
      </w:r>
      <w:r w:rsidRPr="00A043D7">
        <w:rPr>
          <w:rFonts w:eastAsiaTheme="majorEastAsia"/>
          <w:sz w:val="28"/>
          <w:szCs w:val="28"/>
          <w:lang w:eastAsia="uk-UA"/>
        </w:rPr>
        <w:t>HCl</w:t>
      </w:r>
      <w:r w:rsidRPr="00A043D7">
        <w:rPr>
          <w:rFonts w:eastAsiaTheme="majorEastAsia"/>
          <w:sz w:val="28"/>
          <w:szCs w:val="28"/>
          <w:lang w:val="uk-UA" w:eastAsia="uk-UA"/>
        </w:rPr>
        <w:t xml:space="preserve">, доливають водою до мітки і перемішують. Вимірюють атомну абсорбцію </w:t>
      </w:r>
      <w:r w:rsidRPr="00A043D7">
        <w:rPr>
          <w:rFonts w:eastAsiaTheme="majorEastAsia"/>
          <w:sz w:val="28"/>
          <w:szCs w:val="28"/>
          <w:lang w:eastAsia="uk-UA"/>
        </w:rPr>
        <w:t>Ca</w:t>
      </w:r>
      <w:r w:rsidRPr="00A043D7">
        <w:rPr>
          <w:rFonts w:eastAsiaTheme="majorEastAsia"/>
          <w:sz w:val="28"/>
          <w:szCs w:val="28"/>
          <w:lang w:val="uk-UA" w:eastAsia="uk-UA"/>
        </w:rPr>
        <w:t xml:space="preserve"> та </w:t>
      </w:r>
      <w:r w:rsidRPr="00A043D7">
        <w:rPr>
          <w:rFonts w:eastAsiaTheme="majorEastAsia"/>
          <w:sz w:val="28"/>
          <w:szCs w:val="28"/>
          <w:lang w:eastAsia="uk-UA"/>
        </w:rPr>
        <w:t>Mg</w:t>
      </w:r>
      <w:r w:rsidRPr="00A043D7">
        <w:rPr>
          <w:rFonts w:eastAsiaTheme="majorEastAsia"/>
          <w:sz w:val="28"/>
          <w:szCs w:val="28"/>
          <w:lang w:val="uk-UA" w:eastAsia="uk-UA"/>
        </w:rPr>
        <w:t xml:space="preserve"> в розчинах для побудови градуювального графіка безпосередньо до та після вимірювання атомної абсорбції </w:t>
      </w:r>
      <w:r w:rsidRPr="00A043D7">
        <w:rPr>
          <w:rFonts w:eastAsiaTheme="majorEastAsia"/>
          <w:sz w:val="28"/>
          <w:szCs w:val="28"/>
          <w:lang w:eastAsia="uk-UA"/>
        </w:rPr>
        <w:t>Ca</w:t>
      </w:r>
      <w:r w:rsidRPr="00A043D7">
        <w:rPr>
          <w:rFonts w:eastAsiaTheme="majorEastAsia"/>
          <w:sz w:val="28"/>
          <w:szCs w:val="28"/>
          <w:lang w:val="uk-UA" w:eastAsia="uk-UA"/>
        </w:rPr>
        <w:t xml:space="preserve"> та </w:t>
      </w:r>
      <w:r w:rsidRPr="00A043D7">
        <w:rPr>
          <w:rFonts w:eastAsiaTheme="majorEastAsia"/>
          <w:sz w:val="28"/>
          <w:szCs w:val="28"/>
          <w:lang w:eastAsia="uk-UA"/>
        </w:rPr>
        <w:t>Mg</w:t>
      </w:r>
      <w:r w:rsidRPr="00A043D7">
        <w:rPr>
          <w:rFonts w:eastAsiaTheme="majorEastAsia"/>
          <w:sz w:val="28"/>
          <w:szCs w:val="28"/>
          <w:lang w:val="uk-UA" w:eastAsia="uk-UA"/>
        </w:rPr>
        <w:t xml:space="preserve"> в розчині проби. Зі значень атомної абсорбції розчинів для побудови градуювального графіка віднімають значення </w:t>
      </w:r>
      <w:r w:rsidRPr="00A043D7">
        <w:rPr>
          <w:sz w:val="28"/>
          <w:szCs w:val="28"/>
          <w:lang w:val="uk-UA" w:eastAsia="uk-UA"/>
        </w:rPr>
        <w:t xml:space="preserve">атомної абсорбції розчину, що не містить стандартні розчини </w:t>
      </w:r>
      <w:r w:rsidRPr="00A043D7">
        <w:rPr>
          <w:rFonts w:eastAsiaTheme="majorEastAsia"/>
          <w:sz w:val="28"/>
          <w:szCs w:val="28"/>
          <w:lang w:eastAsia="uk-UA"/>
        </w:rPr>
        <w:t>Ca</w:t>
      </w:r>
      <w:r w:rsidRPr="00A043D7">
        <w:rPr>
          <w:rFonts w:eastAsiaTheme="majorEastAsia"/>
          <w:sz w:val="28"/>
          <w:szCs w:val="28"/>
          <w:lang w:val="uk-UA" w:eastAsia="uk-UA"/>
        </w:rPr>
        <w:t xml:space="preserve"> та </w:t>
      </w:r>
      <w:r w:rsidRPr="00A043D7">
        <w:rPr>
          <w:rFonts w:eastAsiaTheme="majorEastAsia"/>
          <w:sz w:val="28"/>
          <w:szCs w:val="28"/>
          <w:lang w:eastAsia="uk-UA"/>
        </w:rPr>
        <w:t>Mg</w:t>
      </w:r>
      <w:r w:rsidRPr="00A043D7">
        <w:rPr>
          <w:sz w:val="28"/>
          <w:szCs w:val="28"/>
          <w:lang w:val="uk-UA" w:eastAsia="uk-UA"/>
        </w:rPr>
        <w:t xml:space="preserve">, і за отриманими значеннями і відповідними їм масами </w:t>
      </w:r>
      <w:r w:rsidRPr="00A043D7">
        <w:rPr>
          <w:bCs/>
          <w:sz w:val="28"/>
          <w:szCs w:val="28"/>
          <w:lang w:eastAsia="uk-UA"/>
        </w:rPr>
        <w:t>CaO</w:t>
      </w:r>
      <w:r w:rsidRPr="00A043D7">
        <w:rPr>
          <w:rFonts w:eastAsiaTheme="majorEastAsia"/>
          <w:sz w:val="28"/>
          <w:szCs w:val="28"/>
          <w:lang w:val="uk-UA" w:eastAsia="uk-UA"/>
        </w:rPr>
        <w:t xml:space="preserve"> або </w:t>
      </w:r>
      <w:r w:rsidRPr="00A043D7">
        <w:rPr>
          <w:bCs/>
          <w:sz w:val="28"/>
          <w:szCs w:val="28"/>
          <w:lang w:eastAsia="uk-UA"/>
        </w:rPr>
        <w:t>MgO</w:t>
      </w:r>
      <w:r w:rsidRPr="00A043D7">
        <w:rPr>
          <w:rFonts w:eastAsiaTheme="majorEastAsia"/>
          <w:sz w:val="28"/>
          <w:szCs w:val="28"/>
          <w:lang w:val="uk-UA" w:eastAsia="uk-UA"/>
        </w:rPr>
        <w:t xml:space="preserve"> </w:t>
      </w:r>
      <w:r w:rsidRPr="00A043D7">
        <w:rPr>
          <w:sz w:val="28"/>
          <w:szCs w:val="28"/>
          <w:lang w:val="uk-UA" w:eastAsia="uk-UA"/>
        </w:rPr>
        <w:t>будують градуювальні графіки.</w:t>
      </w:r>
    </w:p>
    <w:p w14:paraId="33102492"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Масову частку </w:t>
      </w:r>
      <w:r w:rsidRPr="00A043D7">
        <w:rPr>
          <w:bCs/>
          <w:sz w:val="28"/>
          <w:szCs w:val="28"/>
          <w:lang w:eastAsia="uk-UA"/>
        </w:rPr>
        <w:t>CaO</w:t>
      </w:r>
      <w:r w:rsidRPr="00A043D7">
        <w:rPr>
          <w:rFonts w:eastAsia="Calibri"/>
          <w:sz w:val="28"/>
          <w:szCs w:val="28"/>
          <w:lang w:val="uk-UA"/>
        </w:rPr>
        <w:t xml:space="preserve"> або </w:t>
      </w:r>
      <w:r w:rsidRPr="00A043D7">
        <w:rPr>
          <w:bCs/>
          <w:sz w:val="28"/>
          <w:szCs w:val="28"/>
          <w:lang w:eastAsia="uk-UA"/>
        </w:rPr>
        <w:t>MgO</w:t>
      </w:r>
      <w:r w:rsidRPr="00A043D7">
        <w:rPr>
          <w:rFonts w:eastAsia="Calibri"/>
          <w:sz w:val="28"/>
          <w:szCs w:val="28"/>
          <w:lang w:val="ru-RU"/>
        </w:rPr>
        <w:t xml:space="preserve"> (</w:t>
      </w:r>
      <w:r w:rsidRPr="00A043D7">
        <w:rPr>
          <w:sz w:val="28"/>
          <w:szCs w:val="28"/>
          <w:lang w:val="uk-UA" w:eastAsia="uk-UA"/>
        </w:rPr>
        <w:t>X, %), при визначенні за допомогою градуювального графіка обчислюють за формулою:</w:t>
      </w:r>
    </w:p>
    <w:p w14:paraId="0D57C212"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7ABCD586" w14:textId="49BA53D7" w:rsidR="00545D74" w:rsidRPr="00A043D7" w:rsidRDefault="00A44794" w:rsidP="00545D74">
      <w:pPr>
        <w:spacing w:line="360" w:lineRule="auto"/>
        <w:contextualSpacing/>
        <w:rPr>
          <w:sz w:val="28"/>
          <w:szCs w:val="28"/>
          <w:lang w:val="uk-UA"/>
        </w:rPr>
      </w:pPr>
      <m:oMathPara>
        <m:oMath>
          <m:r>
            <w:rPr>
              <w:rFonts w:ascii="Cambria Math" w:eastAsiaTheme="minorEastAsia" w:hAnsi="Cambria Math"/>
              <w:sz w:val="28"/>
              <w:szCs w:val="28"/>
              <w:lang w:val="uk-UA"/>
            </w:rPr>
            <m:t xml:space="preserve">                                             Х=</m:t>
          </m:r>
          <m:f>
            <m:fPr>
              <m:ctrlPr>
                <w:rPr>
                  <w:rFonts w:ascii="Cambria Math" w:eastAsia="Calibri" w:hAnsi="Cambria Math"/>
                  <w:i/>
                  <w:sz w:val="28"/>
                  <w:szCs w:val="28"/>
                  <w:lang w:val="uk-UA"/>
                </w:rPr>
              </m:ctrlPr>
            </m:fPr>
            <m:num>
              <m:r>
                <w:rPr>
                  <w:rFonts w:ascii="Cambria Math" w:eastAsia="Calibri" w:hAnsi="Cambria Math"/>
                  <w:sz w:val="28"/>
                  <w:szCs w:val="28"/>
                </w:rPr>
                <m:t>С</m:t>
              </m:r>
              <m:r>
                <w:rPr>
                  <w:rFonts w:ascii="Cambria Math" w:eastAsia="Calibri" w:hAnsi="Cambria Math"/>
                  <w:sz w:val="28"/>
                  <w:szCs w:val="28"/>
                  <w:lang w:val="uk-UA"/>
                </w:rPr>
                <m:t>·</m:t>
              </m:r>
              <m:r>
                <w:rPr>
                  <w:rFonts w:ascii="Cambria Math" w:eastAsia="Calibri" w:hAnsi="Cambria Math"/>
                  <w:sz w:val="28"/>
                  <w:szCs w:val="28"/>
                </w:rPr>
                <m:t>V·V1</m:t>
              </m:r>
              <m:ctrlPr>
                <w:rPr>
                  <w:rFonts w:ascii="Calibri" w:eastAsia="Calibri" w:hAnsi="Calibri" w:cstheme="minorBidi"/>
                  <w:sz w:val="22"/>
                  <w:szCs w:val="22"/>
                  <w:lang w:val="uk-UA"/>
                </w:rPr>
              </m:ctrlPr>
            </m:num>
            <m:den>
              <m:r>
                <w:rPr>
                  <w:rFonts w:ascii="Cambria Math" w:eastAsia="Calibri" w:hAnsi="Cambria Math"/>
                  <w:sz w:val="28"/>
                  <w:szCs w:val="28"/>
                  <w:lang w:val="uk-UA"/>
                </w:rPr>
                <m:t>m</m:t>
              </m:r>
              <m:r>
                <w:rPr>
                  <w:rFonts w:ascii="Cambria Math" w:eastAsia="Calibri" w:hAnsi="Cambria Math"/>
                  <w:sz w:val="28"/>
                  <w:szCs w:val="28"/>
                </w:rPr>
                <m:t>·V2</m:t>
              </m:r>
              <m:ctrlPr>
                <w:rPr>
                  <w:rFonts w:ascii="Calibri" w:eastAsia="Calibri" w:hAnsi="Calibri" w:cstheme="minorBidi"/>
                  <w:sz w:val="22"/>
                  <w:szCs w:val="22"/>
                  <w:lang w:val="uk-UA"/>
                </w:rPr>
              </m:ctrlPr>
            </m:den>
          </m:f>
          <m:r>
            <m:rPr>
              <m:sty m:val="p"/>
            </m:rPr>
            <w:rPr>
              <w:rFonts w:ascii="Cambria Math" w:eastAsia="Calibri" w:hAnsi="Cambria Math"/>
              <w:sz w:val="28"/>
              <w:szCs w:val="28"/>
              <w:lang w:val="uk-UA"/>
            </w:rPr>
            <m:t xml:space="preserve"> </m:t>
          </m:r>
          <m:r>
            <w:rPr>
              <w:rFonts w:ascii="Cambria Math" w:eastAsia="Calibri" w:hAnsi="Cambria Math"/>
              <w:sz w:val="28"/>
              <w:szCs w:val="28"/>
            </w:rPr>
            <m:t>·100</m:t>
          </m:r>
          <m:r>
            <m:rPr>
              <m:sty m:val="p"/>
            </m:rPr>
            <w:rPr>
              <w:rFonts w:ascii="Cambria Math" w:eastAsia="Calibri" w:hAnsi="Cambria Math"/>
              <w:sz w:val="28"/>
              <w:szCs w:val="28"/>
              <w:lang w:val="uk-UA"/>
            </w:rPr>
            <m:t xml:space="preserve">                                                            (2.10)</m:t>
          </m:r>
        </m:oMath>
      </m:oMathPara>
    </w:p>
    <w:p w14:paraId="39585D3B" w14:textId="77777777" w:rsidR="00545D74" w:rsidRPr="00A043D7" w:rsidRDefault="00545D74" w:rsidP="00545D74">
      <w:pPr>
        <w:spacing w:line="360" w:lineRule="auto"/>
        <w:ind w:firstLine="709"/>
        <w:contextualSpacing/>
        <w:jc w:val="both"/>
        <w:rPr>
          <w:rFonts w:eastAsia="Calibri"/>
          <w:sz w:val="16"/>
          <w:szCs w:val="16"/>
          <w:lang w:val="uk-UA"/>
        </w:rPr>
      </w:pPr>
    </w:p>
    <w:p w14:paraId="0DFD7B7A"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vertAlign w:val="superscript"/>
          <w:lang w:val="uk-UA" w:eastAsia="uk-UA"/>
        </w:rPr>
      </w:pPr>
      <w:r w:rsidRPr="00A043D7">
        <w:rPr>
          <w:sz w:val="28"/>
          <w:szCs w:val="28"/>
          <w:lang w:val="uk-UA" w:eastAsia="uk-UA"/>
        </w:rPr>
        <w:t xml:space="preserve">де С ‒ масова концентрація </w:t>
      </w:r>
      <w:r w:rsidRPr="00A043D7">
        <w:rPr>
          <w:bCs/>
          <w:sz w:val="28"/>
          <w:szCs w:val="28"/>
          <w:lang w:eastAsia="uk-UA"/>
        </w:rPr>
        <w:t>CaO</w:t>
      </w:r>
      <w:r w:rsidRPr="00A043D7">
        <w:rPr>
          <w:rFonts w:eastAsia="Calibri"/>
          <w:sz w:val="28"/>
          <w:szCs w:val="28"/>
          <w:lang w:val="uk-UA"/>
        </w:rPr>
        <w:t xml:space="preserve"> або </w:t>
      </w:r>
      <w:r w:rsidRPr="00A043D7">
        <w:rPr>
          <w:bCs/>
          <w:sz w:val="28"/>
          <w:szCs w:val="28"/>
          <w:lang w:eastAsia="uk-UA"/>
        </w:rPr>
        <w:t>MgO</w:t>
      </w:r>
      <w:r w:rsidRPr="00A043D7">
        <w:rPr>
          <w:rFonts w:eastAsia="Calibri"/>
          <w:sz w:val="28"/>
          <w:szCs w:val="28"/>
          <w:lang w:val="uk-UA"/>
        </w:rPr>
        <w:t xml:space="preserve">  </w:t>
      </w:r>
      <w:r w:rsidRPr="00A043D7">
        <w:rPr>
          <w:sz w:val="28"/>
          <w:szCs w:val="28"/>
          <w:lang w:val="uk-UA" w:eastAsia="uk-UA"/>
        </w:rPr>
        <w:t>в розчині проби, знайдена за градуювальним графіком см</w:t>
      </w:r>
      <w:r w:rsidRPr="00A043D7">
        <w:rPr>
          <w:sz w:val="28"/>
          <w:szCs w:val="28"/>
          <w:vertAlign w:val="superscript"/>
          <w:lang w:val="uk-UA" w:eastAsia="uk-UA"/>
        </w:rPr>
        <w:t>3</w:t>
      </w:r>
      <w:r w:rsidRPr="00A043D7">
        <w:rPr>
          <w:sz w:val="28"/>
          <w:szCs w:val="28"/>
          <w:lang w:val="uk-UA" w:eastAsia="uk-UA"/>
        </w:rPr>
        <w:t>; V</w:t>
      </w:r>
      <w:r w:rsidRPr="00A043D7">
        <w:rPr>
          <w:sz w:val="28"/>
          <w:szCs w:val="28"/>
          <w:vertAlign w:val="subscript"/>
          <w:lang w:val="uk-UA" w:eastAsia="uk-UA"/>
        </w:rPr>
        <w:t>1</w:t>
      </w:r>
      <w:r w:rsidRPr="00A043D7">
        <w:rPr>
          <w:sz w:val="28"/>
          <w:szCs w:val="28"/>
          <w:lang w:val="uk-UA" w:eastAsia="uk-UA"/>
        </w:rPr>
        <w:t xml:space="preserve"> ‒ об’єм розчину проби, в якому проводиться вимірювання атомної абсорбції, см</w:t>
      </w:r>
      <w:r w:rsidRPr="00A043D7">
        <w:rPr>
          <w:sz w:val="28"/>
          <w:szCs w:val="28"/>
          <w:vertAlign w:val="superscript"/>
          <w:lang w:val="uk-UA" w:eastAsia="uk-UA"/>
        </w:rPr>
        <w:t>3</w:t>
      </w:r>
      <w:r w:rsidRPr="00A043D7">
        <w:rPr>
          <w:sz w:val="28"/>
          <w:szCs w:val="28"/>
          <w:lang w:val="uk-UA" w:eastAsia="uk-UA"/>
        </w:rPr>
        <w:t>; V ‒ загальний об’єм розчину, см</w:t>
      </w:r>
      <w:r w:rsidRPr="00A043D7">
        <w:rPr>
          <w:sz w:val="28"/>
          <w:szCs w:val="28"/>
          <w:vertAlign w:val="superscript"/>
          <w:lang w:val="uk-UA" w:eastAsia="uk-UA"/>
        </w:rPr>
        <w:t>3</w:t>
      </w:r>
      <w:r w:rsidRPr="00A043D7">
        <w:rPr>
          <w:sz w:val="28"/>
          <w:szCs w:val="28"/>
          <w:lang w:val="uk-UA" w:eastAsia="uk-UA"/>
        </w:rPr>
        <w:t>; m ‒ маса наважки бокситу, г; V</w:t>
      </w:r>
      <w:r w:rsidRPr="00A043D7">
        <w:rPr>
          <w:sz w:val="28"/>
          <w:szCs w:val="28"/>
          <w:vertAlign w:val="subscript"/>
          <w:lang w:val="uk-UA" w:eastAsia="uk-UA"/>
        </w:rPr>
        <w:t>2</w:t>
      </w:r>
      <w:r w:rsidRPr="00A043D7">
        <w:rPr>
          <w:sz w:val="28"/>
          <w:szCs w:val="28"/>
          <w:lang w:val="uk-UA" w:eastAsia="uk-UA"/>
        </w:rPr>
        <w:t xml:space="preserve"> ‒ об’єм аліквотної частини розчину, см</w:t>
      </w:r>
      <w:r w:rsidRPr="00A043D7">
        <w:rPr>
          <w:sz w:val="28"/>
          <w:szCs w:val="28"/>
          <w:vertAlign w:val="superscript"/>
          <w:lang w:val="uk-UA" w:eastAsia="uk-UA"/>
        </w:rPr>
        <w:t>3</w:t>
      </w:r>
    </w:p>
    <w:p w14:paraId="50769F08" w14:textId="77777777" w:rsidR="00545D74" w:rsidRPr="00A043D7" w:rsidRDefault="00545D7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16"/>
          <w:szCs w:val="16"/>
          <w:lang w:val="uk-UA" w:eastAsia="uk-UA"/>
        </w:rPr>
      </w:pPr>
    </w:p>
    <w:p w14:paraId="71BFDA15"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r w:rsidRPr="00A043D7">
        <w:rPr>
          <w:sz w:val="28"/>
          <w:szCs w:val="28"/>
          <w:lang w:val="uk-UA" w:eastAsia="uk-UA"/>
        </w:rPr>
        <w:t xml:space="preserve">Розбіжності результатів паралельних визначень і результатів аналізу, що допускаються, не повинні перевищувати значень: збіжності – </w:t>
      </w:r>
      <w:r w:rsidRPr="00A043D7">
        <w:rPr>
          <w:rFonts w:eastAsia="Calibri"/>
          <w:sz w:val="28"/>
          <w:szCs w:val="28"/>
          <w:lang w:val="uk-UA"/>
        </w:rPr>
        <w:t>0,</w:t>
      </w:r>
      <w:r w:rsidRPr="00A043D7">
        <w:rPr>
          <w:rFonts w:eastAsia="Calibri"/>
          <w:sz w:val="28"/>
          <w:szCs w:val="28"/>
          <w:lang w:val="ru-RU"/>
        </w:rPr>
        <w:t>02</w:t>
      </w:r>
      <w:r w:rsidRPr="00A043D7">
        <w:rPr>
          <w:rFonts w:eastAsia="Calibri"/>
          <w:sz w:val="28"/>
          <w:szCs w:val="28"/>
          <w:shd w:val="clear" w:color="auto" w:fill="FFFFFF"/>
          <w:lang w:val="uk-UA"/>
        </w:rPr>
        <w:t>%</w:t>
      </w:r>
      <w:r w:rsidRPr="00A043D7">
        <w:rPr>
          <w:sz w:val="28"/>
          <w:szCs w:val="28"/>
          <w:lang w:val="uk-UA" w:eastAsia="uk-UA"/>
        </w:rPr>
        <w:t xml:space="preserve">, </w:t>
      </w:r>
      <w:r w:rsidRPr="00A043D7">
        <w:rPr>
          <w:rFonts w:eastAsia="Calibri"/>
          <w:sz w:val="28"/>
          <w:szCs w:val="28"/>
          <w:lang w:val="uk-UA"/>
        </w:rPr>
        <w:t>відтворюваності – 0,</w:t>
      </w:r>
      <w:r w:rsidRPr="00A043D7">
        <w:rPr>
          <w:rFonts w:eastAsia="Calibri"/>
          <w:sz w:val="28"/>
          <w:szCs w:val="28"/>
          <w:lang w:val="ru-RU"/>
        </w:rPr>
        <w:t>03</w:t>
      </w:r>
      <w:r w:rsidRPr="00A043D7">
        <w:rPr>
          <w:rFonts w:eastAsia="Calibri"/>
          <w:sz w:val="28"/>
          <w:szCs w:val="28"/>
          <w:shd w:val="clear" w:color="auto" w:fill="FFFFFF"/>
          <w:lang w:val="uk-UA"/>
        </w:rPr>
        <w:t>%.</w:t>
      </w:r>
    </w:p>
    <w:p w14:paraId="681E5236" w14:textId="77777777" w:rsidR="00545D74" w:rsidRPr="00A043D7" w:rsidRDefault="00545D74" w:rsidP="00545D74">
      <w:pPr>
        <w:spacing w:line="360" w:lineRule="auto"/>
        <w:ind w:firstLine="709"/>
        <w:jc w:val="both"/>
        <w:rPr>
          <w:rFonts w:eastAsia="Calibri"/>
          <w:bCs/>
          <w:sz w:val="28"/>
          <w:szCs w:val="28"/>
          <w:lang w:val="uk-UA"/>
        </w:rPr>
      </w:pPr>
    </w:p>
    <w:p w14:paraId="6E44C1BF" w14:textId="77777777" w:rsidR="00545D74" w:rsidRPr="00A043D7" w:rsidRDefault="00545D74" w:rsidP="00545D74">
      <w:pPr>
        <w:spacing w:line="360" w:lineRule="auto"/>
        <w:ind w:firstLine="709"/>
        <w:jc w:val="both"/>
        <w:rPr>
          <w:rFonts w:eastAsia="Calibri"/>
          <w:bCs/>
          <w:sz w:val="28"/>
          <w:szCs w:val="28"/>
          <w:lang w:val="uk-UA"/>
        </w:rPr>
      </w:pPr>
    </w:p>
    <w:p w14:paraId="5EC9BE50"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 xml:space="preserve">2.6 Використання стандартних зразків у роботі хіміка </w:t>
      </w:r>
    </w:p>
    <w:p w14:paraId="7C96DBB3" w14:textId="77777777" w:rsidR="00545D74" w:rsidRPr="00A043D7" w:rsidRDefault="00545D74" w:rsidP="00545D74">
      <w:pPr>
        <w:spacing w:line="360" w:lineRule="auto"/>
        <w:ind w:firstLine="709"/>
        <w:jc w:val="both"/>
        <w:rPr>
          <w:sz w:val="28"/>
          <w:szCs w:val="28"/>
          <w:lang w:val="uk-UA" w:eastAsia="uk-UA"/>
        </w:rPr>
      </w:pPr>
    </w:p>
    <w:p w14:paraId="42775DA9" w14:textId="77777777" w:rsidR="00545D74" w:rsidRPr="00A043D7" w:rsidRDefault="00545D74" w:rsidP="00545D74">
      <w:pPr>
        <w:spacing w:line="360" w:lineRule="auto"/>
        <w:ind w:firstLine="709"/>
        <w:jc w:val="both"/>
        <w:rPr>
          <w:sz w:val="28"/>
          <w:szCs w:val="28"/>
          <w:lang w:val="uk-UA" w:eastAsia="uk-UA"/>
        </w:rPr>
      </w:pPr>
    </w:p>
    <w:p w14:paraId="7850EB24" w14:textId="786E3A10" w:rsidR="00545D74" w:rsidRPr="00B93160" w:rsidRDefault="00A44794" w:rsidP="00545D74">
      <w:pPr>
        <w:spacing w:line="360" w:lineRule="auto"/>
        <w:ind w:firstLine="709"/>
        <w:jc w:val="both"/>
        <w:rPr>
          <w:sz w:val="28"/>
          <w:szCs w:val="28"/>
          <w:lang w:val="ru-RU" w:eastAsia="uk-UA"/>
        </w:rPr>
      </w:pPr>
      <w:r w:rsidRPr="00A043D7">
        <w:rPr>
          <w:sz w:val="28"/>
          <w:szCs w:val="28"/>
          <w:lang w:val="uk-UA" w:eastAsia="uk-UA"/>
        </w:rPr>
        <w:t>Використання стандартних зразків у роботі хіміка є важливим аспектом для отримання точних і надійних результатів.</w:t>
      </w:r>
    </w:p>
    <w:p w14:paraId="5359C09C" w14:textId="37B67B63" w:rsidR="00545D74" w:rsidRPr="00A043D7" w:rsidRDefault="00A44794" w:rsidP="00545D74">
      <w:pPr>
        <w:spacing w:line="360" w:lineRule="auto"/>
        <w:ind w:firstLine="709"/>
        <w:jc w:val="both"/>
        <w:rPr>
          <w:sz w:val="28"/>
          <w:szCs w:val="28"/>
          <w:lang w:val="uk-UA" w:eastAsia="uk-UA"/>
        </w:rPr>
      </w:pPr>
      <w:r w:rsidRPr="00A043D7">
        <w:rPr>
          <w:sz w:val="28"/>
          <w:szCs w:val="28"/>
          <w:lang w:val="uk-UA" w:eastAsia="uk-UA"/>
        </w:rPr>
        <w:t>Стандартні зразки (СЗ) − речовини відомого складу або концентрації, які використовуються для калібрування аналітичного обладнання, перевірки точності методів аналізу та встановлення контрольних показників.</w:t>
      </w:r>
    </w:p>
    <w:p w14:paraId="353EF651" w14:textId="77777777" w:rsidR="00545D74" w:rsidRPr="00A043D7" w:rsidRDefault="00A44794" w:rsidP="00545D74">
      <w:pPr>
        <w:spacing w:line="360" w:lineRule="auto"/>
        <w:ind w:firstLine="709"/>
        <w:jc w:val="both"/>
        <w:rPr>
          <w:sz w:val="28"/>
          <w:szCs w:val="28"/>
          <w:lang w:val="uk-UA" w:eastAsia="uk-UA"/>
        </w:rPr>
      </w:pPr>
      <w:r w:rsidRPr="00A043D7">
        <w:rPr>
          <w:sz w:val="28"/>
          <w:szCs w:val="28"/>
          <w:lang w:val="uk-UA" w:eastAsia="uk-UA"/>
        </w:rPr>
        <w:t>Основні цілі використання стандартних зразків:</w:t>
      </w:r>
    </w:p>
    <w:p w14:paraId="4B7C4C81" w14:textId="77777777" w:rsidR="00545D74" w:rsidRPr="00A043D7" w:rsidRDefault="00A44794" w:rsidP="00545D74">
      <w:pPr>
        <w:numPr>
          <w:ilvl w:val="0"/>
          <w:numId w:val="4"/>
        </w:numPr>
        <w:spacing w:line="360" w:lineRule="auto"/>
        <w:ind w:left="0" w:firstLine="709"/>
        <w:jc w:val="both"/>
        <w:rPr>
          <w:sz w:val="28"/>
          <w:szCs w:val="28"/>
          <w:lang w:val="uk-UA" w:eastAsia="uk-UA"/>
        </w:rPr>
      </w:pPr>
      <w:r w:rsidRPr="00A043D7">
        <w:rPr>
          <w:sz w:val="28"/>
          <w:szCs w:val="28"/>
          <w:lang w:val="uk-UA" w:eastAsia="uk-UA"/>
        </w:rPr>
        <w:t>калібрування обладнання: стандартні зразки використовують для налаштування та калібрування таких приладів, як спектрофотометри, хроматографи, тощо, щоб забезпечити точність вимірювань;</w:t>
      </w:r>
    </w:p>
    <w:p w14:paraId="7A8FCAD9" w14:textId="77777777" w:rsidR="00545D74" w:rsidRPr="00A043D7" w:rsidRDefault="00A44794" w:rsidP="00545D74">
      <w:pPr>
        <w:numPr>
          <w:ilvl w:val="0"/>
          <w:numId w:val="4"/>
        </w:numPr>
        <w:spacing w:line="360" w:lineRule="auto"/>
        <w:ind w:left="0" w:firstLine="709"/>
        <w:jc w:val="both"/>
        <w:rPr>
          <w:sz w:val="28"/>
          <w:szCs w:val="28"/>
          <w:lang w:val="uk-UA" w:eastAsia="uk-UA"/>
        </w:rPr>
      </w:pPr>
      <w:r w:rsidRPr="00A043D7">
        <w:rPr>
          <w:sz w:val="28"/>
          <w:szCs w:val="28"/>
          <w:lang w:val="uk-UA" w:eastAsia="uk-UA"/>
        </w:rPr>
        <w:t>контроль якості: порівняння результатів аналізу з результатами для стандартного зразка дозволяє перевірити, чи правильно працює метод або обладнання;</w:t>
      </w:r>
    </w:p>
    <w:p w14:paraId="7965ECCD" w14:textId="77777777" w:rsidR="00545D74" w:rsidRPr="00A043D7" w:rsidRDefault="00A44794" w:rsidP="00545D74">
      <w:pPr>
        <w:numPr>
          <w:ilvl w:val="0"/>
          <w:numId w:val="4"/>
        </w:numPr>
        <w:spacing w:line="360" w:lineRule="auto"/>
        <w:ind w:left="0" w:firstLine="709"/>
        <w:jc w:val="both"/>
        <w:rPr>
          <w:sz w:val="28"/>
          <w:szCs w:val="28"/>
          <w:lang w:val="uk-UA" w:eastAsia="uk-UA"/>
        </w:rPr>
      </w:pPr>
      <w:r w:rsidRPr="00A043D7">
        <w:rPr>
          <w:sz w:val="28"/>
          <w:szCs w:val="28"/>
          <w:lang w:val="uk-UA" w:eastAsia="uk-UA"/>
        </w:rPr>
        <w:t>підтвердження концентрації: стандартні зразки із відомими концентраціями використовують для побудови калібрувальних графіків, які допомагають визначити концентрацію досліджуваних речовин у невідомих зразках;</w:t>
      </w:r>
    </w:p>
    <w:p w14:paraId="563A6BFB" w14:textId="77777777" w:rsidR="00545D74" w:rsidRPr="00A043D7" w:rsidRDefault="00A44794" w:rsidP="00545D74">
      <w:pPr>
        <w:numPr>
          <w:ilvl w:val="0"/>
          <w:numId w:val="4"/>
        </w:numPr>
        <w:spacing w:line="360" w:lineRule="auto"/>
        <w:ind w:left="0" w:firstLine="709"/>
        <w:jc w:val="both"/>
        <w:rPr>
          <w:sz w:val="28"/>
          <w:szCs w:val="28"/>
          <w:lang w:val="uk-UA" w:eastAsia="uk-UA"/>
        </w:rPr>
      </w:pPr>
      <w:r w:rsidRPr="00A043D7">
        <w:rPr>
          <w:sz w:val="28"/>
          <w:szCs w:val="28"/>
          <w:lang w:val="uk-UA" w:eastAsia="uk-UA"/>
        </w:rPr>
        <w:t>перевірка відтворюваності: використання одного і того ж стандартного зразка для декількох вимірювань дозволяє перевірити, наскільки повторювані результати, і оцінити точність методу.</w:t>
      </w:r>
    </w:p>
    <w:p w14:paraId="1A4D7199" w14:textId="77777777" w:rsidR="00545D74" w:rsidRPr="00A043D7" w:rsidRDefault="00A44794" w:rsidP="00545D74">
      <w:pPr>
        <w:spacing w:line="360" w:lineRule="auto"/>
        <w:ind w:firstLine="708"/>
        <w:jc w:val="both"/>
        <w:rPr>
          <w:rFonts w:eastAsia="Calibri"/>
          <w:sz w:val="28"/>
          <w:szCs w:val="28"/>
          <w:lang w:val="uk-UA"/>
        </w:rPr>
      </w:pPr>
      <w:r w:rsidRPr="00A043D7">
        <w:rPr>
          <w:rFonts w:eastAsia="Calibri" w:cstheme="minorBidi"/>
          <w:sz w:val="28"/>
          <w:szCs w:val="28"/>
          <w:lang w:val="uk-UA"/>
        </w:rPr>
        <w:t>Атестацію проводять у декількох високоавторитетних лабораторіях з використанням різних методів. Аналіз виконують аналітики вищої кваліфікації [35].</w:t>
      </w:r>
    </w:p>
    <w:p w14:paraId="280BC643" w14:textId="6EA85D4E" w:rsidR="00545D74" w:rsidRPr="00B93160"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СЗ дозволяють усунути похибки, пов’язані з розбіжністю в умовах проведення аналізу, в аналітичному обладнанні і т.п.</w:t>
      </w:r>
    </w:p>
    <w:p w14:paraId="66C1BD59"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Міжнародний стандартний зразок (</w:t>
      </w:r>
      <w:r w:rsidRPr="00DD69C3">
        <w:rPr>
          <w:rFonts w:eastAsia="Calibri" w:cstheme="minorBidi"/>
          <w:i/>
          <w:iCs/>
          <w:sz w:val="28"/>
          <w:szCs w:val="28"/>
          <w:lang w:val="uk-UA"/>
        </w:rPr>
        <w:t>International standard</w:t>
      </w:r>
      <w:r w:rsidRPr="00A043D7">
        <w:rPr>
          <w:rFonts w:eastAsia="Calibri" w:cstheme="minorBidi"/>
          <w:sz w:val="28"/>
          <w:szCs w:val="28"/>
          <w:lang w:val="uk-UA"/>
        </w:rPr>
        <w:t xml:space="preserve">) – первинний стандартний зразок, розроблений для забезпечення можливості вираження результатів кількісних біологічних або імунологічних випробувань однаковим способом у всьому світі. Присвоєне йому значення виражають у Міжнародних одиницях (МО, IU) або інших підхожих одиницях [36]. </w:t>
      </w:r>
    </w:p>
    <w:p w14:paraId="3189E456"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Для атестації СЗ може бути використана низка аналітичних методів, включно з: спектрометрією ядерного магнітного резонансу; мас-спектрометрією; спектрофотометрією в інфрачервоному діапазоні; елементним аналізом.</w:t>
      </w:r>
    </w:p>
    <w:p w14:paraId="12098B64"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Лабораторія повинна мати процедуру для моніторингу достовірності результатів. Дані результатів повинні бути записані таким чином, щоб тенденції можна було виявляти, та, по можливості, для аналізу результатів повинні застосовуватися статистичні методи [37].</w:t>
      </w:r>
    </w:p>
    <w:p w14:paraId="13352E22"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lang w:val="uk-UA"/>
        </w:rPr>
        <w:t>Правильність (</w:t>
      </w:r>
      <w:r w:rsidRPr="00A043D7">
        <w:rPr>
          <w:rFonts w:eastAsia="Calibri" w:cstheme="minorBidi"/>
          <w:i/>
          <w:iCs/>
          <w:sz w:val="28"/>
          <w:szCs w:val="28"/>
          <w:lang w:val="uk-UA"/>
        </w:rPr>
        <w:t>trueness</w:t>
      </w:r>
      <w:r w:rsidRPr="00A043D7">
        <w:rPr>
          <w:rFonts w:eastAsia="Calibri" w:cstheme="minorBidi"/>
          <w:sz w:val="28"/>
          <w:szCs w:val="28"/>
          <w:lang w:val="uk-UA"/>
        </w:rPr>
        <w:t>) – ступінь наближення середнього значення, одержаного на основі серії паралельних вимірювань, до опорного значення вимірюваної величини. Висока правильність результатів означає малу систематичну похибку. Кількісною характеристикою правильності є значення систематичної похибки. Основними способами оцінки правильності є: аналіз атестованих стандартних зразків (за наявності); оцінка ступеню повернення (</w:t>
      </w:r>
      <w:r w:rsidRPr="00DD69C3">
        <w:rPr>
          <w:rFonts w:eastAsia="Calibri" w:cstheme="minorBidi"/>
          <w:i/>
          <w:iCs/>
          <w:sz w:val="28"/>
          <w:szCs w:val="28"/>
          <w:lang w:val="uk-UA"/>
        </w:rPr>
        <w:t>recovery</w:t>
      </w:r>
      <w:r w:rsidRPr="00A043D7">
        <w:rPr>
          <w:rFonts w:eastAsia="Calibri" w:cstheme="minorBidi"/>
          <w:sz w:val="28"/>
          <w:szCs w:val="28"/>
          <w:lang w:val="uk-UA"/>
        </w:rPr>
        <w:t xml:space="preserve">, «введено-знайдено»); використання незалежного методу; участь у програмах перевірки кваліфікації. </w:t>
      </w:r>
    </w:p>
    <w:p w14:paraId="7A3787AB"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cstheme="minorBidi"/>
          <w:sz w:val="28"/>
          <w:szCs w:val="28"/>
          <w:shd w:val="clear" w:color="auto" w:fill="FFFFFF"/>
          <w:lang w:val="ru-RU"/>
        </w:rPr>
        <w:t>Р</w:t>
      </w:r>
      <w:r w:rsidRPr="00A043D7">
        <w:rPr>
          <w:rFonts w:eastAsia="Calibri" w:cstheme="minorBidi"/>
          <w:sz w:val="28"/>
          <w:szCs w:val="28"/>
          <w:shd w:val="clear" w:color="auto" w:fill="FFFFFF"/>
          <w:lang w:val="uk-UA"/>
        </w:rPr>
        <w:t xml:space="preserve">обочий еталон </w:t>
      </w:r>
      <w:r w:rsidRPr="00A043D7">
        <w:rPr>
          <w:rFonts w:eastAsia="Calibri"/>
          <w:sz w:val="28"/>
          <w:szCs w:val="28"/>
          <w:shd w:val="clear" w:color="auto" w:fill="FFFFFF"/>
          <w:lang w:val="uk-UA"/>
        </w:rPr>
        <w:t>−</w:t>
      </w:r>
      <w:r w:rsidRPr="00A043D7">
        <w:rPr>
          <w:rFonts w:eastAsia="Calibri" w:cstheme="minorBidi"/>
          <w:sz w:val="28"/>
          <w:szCs w:val="28"/>
          <w:shd w:val="clear" w:color="auto" w:fill="FFFFFF"/>
          <w:lang w:val="uk-UA"/>
        </w:rPr>
        <w:t xml:space="preserve"> еталон, який використовується для регулярних калібрувань або повірки засобів вимірювальної техніки </w:t>
      </w:r>
      <w:r w:rsidRPr="00A043D7">
        <w:rPr>
          <w:rFonts w:eastAsia="Calibri" w:cstheme="minorBidi"/>
          <w:sz w:val="28"/>
          <w:szCs w:val="28"/>
          <w:lang w:val="uk-UA"/>
        </w:rPr>
        <w:t>[38].</w:t>
      </w:r>
    </w:p>
    <w:p w14:paraId="3F5CA99A" w14:textId="117A67FF" w:rsidR="00545D74" w:rsidRPr="00A043D7" w:rsidRDefault="00A44794" w:rsidP="00545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bookmarkStart w:id="12" w:name="o12"/>
      <w:bookmarkEnd w:id="12"/>
      <w:r w:rsidRPr="00A043D7">
        <w:rPr>
          <w:rFonts w:cstheme="minorBidi"/>
          <w:sz w:val="28"/>
          <w:szCs w:val="28"/>
          <w:lang w:val="uk-UA" w:eastAsia="uk-UA"/>
        </w:rPr>
        <w:t xml:space="preserve">Стандартні зразки </w:t>
      </w:r>
      <w:r w:rsidRPr="00A043D7">
        <w:rPr>
          <w:sz w:val="28"/>
          <w:szCs w:val="28"/>
          <w:lang w:val="uk-UA" w:eastAsia="uk-UA"/>
        </w:rPr>
        <w:t>−</w:t>
      </w:r>
      <w:r w:rsidRPr="00A043D7">
        <w:rPr>
          <w:rFonts w:cstheme="minorBidi"/>
          <w:sz w:val="28"/>
          <w:szCs w:val="28"/>
          <w:lang w:val="uk-UA" w:eastAsia="uk-UA"/>
        </w:rPr>
        <w:t xml:space="preserve"> речовини порівняння з точно встановленими характеристиками, необхідними для використання в якості стандартів при певних видах аналізу певних об</w:t>
      </w:r>
      <w:r w:rsidR="00DD69C3" w:rsidRPr="00DD69C3">
        <w:rPr>
          <w:rFonts w:cstheme="minorBidi"/>
          <w:sz w:val="28"/>
          <w:szCs w:val="28"/>
          <w:lang w:val="uk-UA" w:eastAsia="uk-UA"/>
        </w:rPr>
        <w:t>’</w:t>
      </w:r>
      <w:r w:rsidRPr="00A043D7">
        <w:rPr>
          <w:rFonts w:cstheme="minorBidi"/>
          <w:sz w:val="28"/>
          <w:szCs w:val="28"/>
          <w:lang w:val="uk-UA" w:eastAsia="uk-UA"/>
        </w:rPr>
        <w:t xml:space="preserve">єктів, наприклад, кількісного визначення, ідентифікації чи випробування на чистоту лікарських засобів. </w:t>
      </w:r>
    </w:p>
    <w:p w14:paraId="60E343CC" w14:textId="1FF45604" w:rsidR="00545D74" w:rsidRPr="00A043D7" w:rsidRDefault="00A44794" w:rsidP="00545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bookmarkStart w:id="13" w:name="o13"/>
      <w:bookmarkEnd w:id="13"/>
      <w:r w:rsidRPr="00A043D7">
        <w:rPr>
          <w:rFonts w:cstheme="minorBidi"/>
          <w:sz w:val="28"/>
          <w:szCs w:val="28"/>
          <w:lang w:val="uk-UA" w:eastAsia="uk-UA"/>
        </w:rPr>
        <w:t xml:space="preserve">Первинні стандартні зразки </w:t>
      </w:r>
      <w:r w:rsidRPr="00A043D7">
        <w:rPr>
          <w:sz w:val="28"/>
          <w:szCs w:val="28"/>
          <w:lang w:val="uk-UA" w:eastAsia="uk-UA"/>
        </w:rPr>
        <w:t>−</w:t>
      </w:r>
      <w:r w:rsidRPr="00A043D7">
        <w:rPr>
          <w:rFonts w:cstheme="minorBidi"/>
          <w:sz w:val="28"/>
          <w:szCs w:val="28"/>
          <w:lang w:val="uk-UA" w:eastAsia="uk-UA"/>
        </w:rPr>
        <w:t xml:space="preserve"> широко визнані речовини порівняння з певними характеристиками в межах встановлених вимог, що мають  офіційний статус і значення яких встановлюються без порівняння з іншими речовинами.</w:t>
      </w:r>
    </w:p>
    <w:p w14:paraId="09ACD48F" w14:textId="77777777" w:rsidR="00545D74" w:rsidRPr="00A043D7" w:rsidRDefault="00A44794" w:rsidP="00545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bookmarkStart w:id="14" w:name="o14"/>
      <w:bookmarkEnd w:id="14"/>
      <w:r w:rsidRPr="00A043D7">
        <w:rPr>
          <w:rFonts w:cstheme="minorBidi"/>
          <w:sz w:val="28"/>
          <w:szCs w:val="28"/>
          <w:lang w:val="uk-UA" w:eastAsia="uk-UA"/>
        </w:rPr>
        <w:t xml:space="preserve">Вторинні стандартні зразки </w:t>
      </w:r>
      <w:r w:rsidRPr="00A043D7">
        <w:rPr>
          <w:sz w:val="28"/>
          <w:szCs w:val="28"/>
          <w:lang w:val="uk-UA" w:eastAsia="uk-UA"/>
        </w:rPr>
        <w:t>−</w:t>
      </w:r>
      <w:r w:rsidRPr="00A043D7">
        <w:rPr>
          <w:rFonts w:cstheme="minorBidi"/>
          <w:sz w:val="28"/>
          <w:szCs w:val="28"/>
          <w:lang w:val="ru-RU" w:eastAsia="uk-UA"/>
        </w:rPr>
        <w:t xml:space="preserve"> </w:t>
      </w:r>
      <w:r w:rsidRPr="00A043D7">
        <w:rPr>
          <w:rFonts w:cstheme="minorBidi"/>
          <w:sz w:val="28"/>
          <w:szCs w:val="28"/>
          <w:lang w:val="uk-UA" w:eastAsia="uk-UA"/>
        </w:rPr>
        <w:t>це речовини порівняння, характеристики яких встановлюються та/або калібруються шляхом порівняння з первинними стандартними зразками. Ступінь визначення параметрів і тестування вторинних стандартних зразків може бути менш докладним, ніж для первинних стандартних зразків.</w:t>
      </w:r>
    </w:p>
    <w:p w14:paraId="4663378F" w14:textId="7B9489A7" w:rsidR="00545D74" w:rsidRPr="00A043D7" w:rsidRDefault="00A44794" w:rsidP="00545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eastAsia="uk-UA"/>
        </w:rPr>
      </w:pPr>
      <w:bookmarkStart w:id="15" w:name="o15"/>
      <w:bookmarkStart w:id="16" w:name="o21"/>
      <w:bookmarkEnd w:id="15"/>
      <w:bookmarkEnd w:id="16"/>
      <w:r w:rsidRPr="00A043D7">
        <w:rPr>
          <w:rFonts w:cstheme="minorBidi"/>
          <w:sz w:val="28"/>
          <w:szCs w:val="28"/>
          <w:lang w:val="uk-UA" w:eastAsia="uk-UA"/>
        </w:rPr>
        <w:t xml:space="preserve">Робочі СЗ (РСЗ) </w:t>
      </w:r>
      <w:r w:rsidRPr="00A043D7">
        <w:rPr>
          <w:sz w:val="28"/>
          <w:szCs w:val="28"/>
          <w:lang w:val="uk-UA" w:eastAsia="uk-UA"/>
        </w:rPr>
        <w:t>−</w:t>
      </w:r>
      <w:r w:rsidRPr="00A043D7">
        <w:rPr>
          <w:rFonts w:cstheme="minorBidi"/>
          <w:sz w:val="28"/>
          <w:szCs w:val="28"/>
          <w:lang w:val="uk-UA" w:eastAsia="uk-UA"/>
        </w:rPr>
        <w:t xml:space="preserve"> окрема серія матеріалу, для якої встановлені якість і чистота шляхом порівняння з офіційними СЗ. Специфіка використання РСЗ полягає в тому, що вони атестуються за офіційними СЗ, зазначеними у відповідних нормативних документах, у межах підприємства і використовуються відповідно до  внутрішньої системи якості підприємства  або уповноваженої лабораторії </w:t>
      </w:r>
      <w:r w:rsidRPr="00A043D7">
        <w:rPr>
          <w:rFonts w:eastAsia="Calibri" w:cstheme="minorBidi"/>
          <w:sz w:val="28"/>
          <w:szCs w:val="28"/>
          <w:lang w:val="uk-UA"/>
        </w:rPr>
        <w:t>[39].</w:t>
      </w:r>
    </w:p>
    <w:p w14:paraId="675738F8" w14:textId="77777777" w:rsidR="00545D74" w:rsidRPr="00A043D7" w:rsidRDefault="00545D74" w:rsidP="00545D74">
      <w:pPr>
        <w:spacing w:line="360" w:lineRule="auto"/>
        <w:ind w:firstLine="709"/>
        <w:jc w:val="both"/>
        <w:rPr>
          <w:rFonts w:eastAsia="Calibri"/>
          <w:bCs/>
          <w:sz w:val="28"/>
          <w:szCs w:val="28"/>
          <w:lang w:val="uk-UA"/>
        </w:rPr>
      </w:pPr>
    </w:p>
    <w:p w14:paraId="18318200" w14:textId="77777777" w:rsidR="00545D74" w:rsidRPr="00B93160" w:rsidRDefault="00545D74" w:rsidP="00545D74">
      <w:pPr>
        <w:spacing w:line="360" w:lineRule="auto"/>
        <w:ind w:firstLine="709"/>
        <w:jc w:val="both"/>
        <w:rPr>
          <w:rFonts w:eastAsia="Calibri"/>
          <w:bCs/>
          <w:sz w:val="28"/>
          <w:szCs w:val="28"/>
          <w:lang w:val="uk-UA"/>
        </w:rPr>
      </w:pPr>
    </w:p>
    <w:p w14:paraId="3E54EFCD" w14:textId="77777777" w:rsidR="00545D74" w:rsidRPr="00A043D7" w:rsidRDefault="00A44794" w:rsidP="00545D74">
      <w:pPr>
        <w:spacing w:line="360" w:lineRule="auto"/>
        <w:ind w:firstLine="709"/>
        <w:jc w:val="both"/>
        <w:rPr>
          <w:rFonts w:eastAsia="Calibri"/>
          <w:bCs/>
          <w:sz w:val="28"/>
          <w:szCs w:val="28"/>
          <w:lang w:val="uk-UA"/>
        </w:rPr>
      </w:pPr>
      <w:r w:rsidRPr="00A043D7">
        <w:rPr>
          <w:rFonts w:eastAsia="Calibri"/>
          <w:bCs/>
          <w:sz w:val="28"/>
          <w:szCs w:val="28"/>
          <w:lang w:val="uk-UA"/>
        </w:rPr>
        <w:t>2.7 Статистична обробка експериментальних даних</w:t>
      </w:r>
    </w:p>
    <w:p w14:paraId="5B804EFB" w14:textId="77777777" w:rsidR="00545D74" w:rsidRPr="00A043D7" w:rsidRDefault="00545D74" w:rsidP="00545D74">
      <w:pPr>
        <w:widowControl w:val="0"/>
        <w:spacing w:line="360" w:lineRule="auto"/>
        <w:ind w:firstLine="709"/>
        <w:jc w:val="both"/>
        <w:rPr>
          <w:rFonts w:eastAsia="Calibri"/>
          <w:sz w:val="28"/>
          <w:szCs w:val="28"/>
          <w:lang w:val="uk-UA"/>
        </w:rPr>
      </w:pPr>
    </w:p>
    <w:p w14:paraId="6462E646" w14:textId="77777777" w:rsidR="00545D74" w:rsidRPr="00A043D7" w:rsidRDefault="00545D74" w:rsidP="00545D74">
      <w:pPr>
        <w:widowControl w:val="0"/>
        <w:spacing w:line="360" w:lineRule="auto"/>
        <w:ind w:firstLine="709"/>
        <w:jc w:val="both"/>
        <w:rPr>
          <w:rFonts w:eastAsia="Calibri"/>
          <w:sz w:val="28"/>
          <w:szCs w:val="28"/>
          <w:lang w:val="uk-UA"/>
        </w:rPr>
      </w:pPr>
    </w:p>
    <w:p w14:paraId="4128E545" w14:textId="3B332894"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sz w:val="28"/>
          <w:szCs w:val="28"/>
          <w:lang w:val="uk-UA"/>
        </w:rPr>
        <w:t xml:space="preserve">Правильність виконання вимірювань вмісту компонентів у стандартному зразку (СЗ) складу бокситу гвінейського родовища Кіндії та СЗ складу бокситу гайанського родовища Ароями визначали за допомогою Державного стандартного зразку ДСЗ 729 </w:t>
      </w:r>
      <w:r w:rsidRPr="00A043D7">
        <w:rPr>
          <w:rFonts w:eastAsia="Calibri"/>
          <w:sz w:val="28"/>
          <w:szCs w:val="28"/>
          <w:lang w:val="uk-UA" w:eastAsia="ru-RU" w:bidi="ru-RU"/>
        </w:rPr>
        <w:t>бокситу і</w:t>
      </w:r>
      <w:r w:rsidRPr="00A043D7">
        <w:rPr>
          <w:rFonts w:eastAsia="Calibri"/>
          <w:sz w:val="28"/>
          <w:szCs w:val="28"/>
          <w:lang w:val="uk-UA"/>
        </w:rPr>
        <w:t xml:space="preserve">з масовою часткою </w:t>
      </w:r>
      <w:r w:rsidRPr="00A043D7">
        <w:rPr>
          <w:rFonts w:eastAsia="Calibri"/>
          <w:sz w:val="28"/>
          <w:szCs w:val="28"/>
        </w:rPr>
        <w:t>Al</w:t>
      </w:r>
      <w:r w:rsidRPr="00A043D7">
        <w:rPr>
          <w:rFonts w:eastAsia="Calibri"/>
          <w:sz w:val="28"/>
          <w:szCs w:val="28"/>
          <w:vertAlign w:val="subscript"/>
          <w:lang w:val="uk-UA"/>
        </w:rPr>
        <w:t>2</w:t>
      </w:r>
      <w:r w:rsidRPr="00A043D7">
        <w:rPr>
          <w:rFonts w:eastAsia="Calibri"/>
          <w:sz w:val="28"/>
          <w:szCs w:val="28"/>
        </w:rPr>
        <w:t>O</w:t>
      </w:r>
      <w:r w:rsidRPr="00A043D7">
        <w:rPr>
          <w:rFonts w:eastAsia="Calibri"/>
          <w:sz w:val="28"/>
          <w:szCs w:val="28"/>
          <w:vertAlign w:val="subscript"/>
          <w:lang w:val="uk-UA"/>
        </w:rPr>
        <w:t>3</w:t>
      </w:r>
      <w:r w:rsidRPr="00A043D7">
        <w:rPr>
          <w:rFonts w:eastAsia="Calibri"/>
          <w:sz w:val="28"/>
          <w:szCs w:val="28"/>
          <w:lang w:val="uk-UA"/>
        </w:rPr>
        <w:t xml:space="preserve"> 55,4±0,1%; ДСЗ 730 </w:t>
      </w:r>
      <w:r w:rsidRPr="00A043D7">
        <w:rPr>
          <w:rFonts w:eastAsia="Calibri"/>
          <w:sz w:val="28"/>
          <w:szCs w:val="28"/>
          <w:lang w:val="uk-UA" w:eastAsia="ru-RU" w:bidi="ru-RU"/>
        </w:rPr>
        <w:t>бокситу і</w:t>
      </w:r>
      <w:r w:rsidRPr="00A043D7">
        <w:rPr>
          <w:rFonts w:eastAsia="Calibri"/>
          <w:sz w:val="28"/>
          <w:szCs w:val="28"/>
          <w:lang w:val="uk-UA"/>
        </w:rPr>
        <w:t xml:space="preserve">з масовою часткою </w:t>
      </w:r>
      <w:r w:rsidRPr="00A043D7">
        <w:rPr>
          <w:rFonts w:eastAsia="Calibri"/>
          <w:sz w:val="28"/>
          <w:szCs w:val="28"/>
        </w:rPr>
        <w:t>Al</w:t>
      </w:r>
      <w:r w:rsidRPr="00A043D7">
        <w:rPr>
          <w:rFonts w:eastAsia="Calibri"/>
          <w:sz w:val="28"/>
          <w:szCs w:val="28"/>
          <w:vertAlign w:val="subscript"/>
          <w:lang w:val="uk-UA"/>
        </w:rPr>
        <w:t>2</w:t>
      </w:r>
      <w:r w:rsidRPr="00A043D7">
        <w:rPr>
          <w:rFonts w:eastAsia="Calibri"/>
          <w:sz w:val="28"/>
          <w:szCs w:val="28"/>
        </w:rPr>
        <w:t>O</w:t>
      </w:r>
      <w:r w:rsidRPr="00A043D7">
        <w:rPr>
          <w:rFonts w:eastAsia="Calibri"/>
          <w:sz w:val="28"/>
          <w:szCs w:val="28"/>
          <w:vertAlign w:val="subscript"/>
          <w:lang w:val="uk-UA"/>
        </w:rPr>
        <w:t>3</w:t>
      </w:r>
      <w:r w:rsidRPr="00A043D7">
        <w:rPr>
          <w:rFonts w:eastAsia="Calibri"/>
          <w:sz w:val="28"/>
          <w:szCs w:val="28"/>
          <w:lang w:val="uk-UA"/>
        </w:rPr>
        <w:t xml:space="preserve"> 48,6±0,1%; ДСЗУ 123.38, ДСЗУ 123.39 складу бокситів; ДСЗУ 3-204 складу концентрату дистен-силіманітового з масовою часткою </w:t>
      </w:r>
      <w:r w:rsidRPr="00A043D7">
        <w:rPr>
          <w:rFonts w:eastAsia="Calibri"/>
          <w:sz w:val="28"/>
          <w:szCs w:val="28"/>
        </w:rPr>
        <w:t>Al</w:t>
      </w:r>
      <w:r w:rsidRPr="00A043D7">
        <w:rPr>
          <w:rFonts w:eastAsia="Calibri"/>
          <w:sz w:val="28"/>
          <w:szCs w:val="28"/>
          <w:vertAlign w:val="subscript"/>
          <w:lang w:val="uk-UA"/>
        </w:rPr>
        <w:t>2</w:t>
      </w:r>
      <w:r w:rsidRPr="00A043D7">
        <w:rPr>
          <w:rFonts w:eastAsia="Calibri"/>
          <w:sz w:val="28"/>
          <w:szCs w:val="28"/>
        </w:rPr>
        <w:t>O</w:t>
      </w:r>
      <w:r w:rsidRPr="00A043D7">
        <w:rPr>
          <w:rFonts w:eastAsia="Calibri"/>
          <w:sz w:val="28"/>
          <w:szCs w:val="28"/>
          <w:vertAlign w:val="subscript"/>
          <w:lang w:val="uk-UA"/>
        </w:rPr>
        <w:t>3</w:t>
      </w:r>
      <w:r w:rsidRPr="00A043D7">
        <w:rPr>
          <w:rFonts w:eastAsia="Calibri"/>
          <w:sz w:val="28"/>
          <w:szCs w:val="28"/>
          <w:lang w:val="uk-UA"/>
        </w:rPr>
        <w:t xml:space="preserve"> 58,9±0,1%; ДСЗ 358, ДСЗ 3026, ДСЗ 3027, ДСЗ 3028 складу руди бокситової.</w:t>
      </w:r>
    </w:p>
    <w:p w14:paraId="58F059BD" w14:textId="34A8990C" w:rsidR="00545D74" w:rsidRPr="00B93160" w:rsidRDefault="00A44794" w:rsidP="00545D74">
      <w:pPr>
        <w:widowControl w:val="0"/>
        <w:spacing w:line="360" w:lineRule="auto"/>
        <w:ind w:firstLine="709"/>
        <w:jc w:val="both"/>
        <w:rPr>
          <w:rFonts w:eastAsia="Calibri"/>
          <w:sz w:val="28"/>
          <w:szCs w:val="28"/>
          <w:lang w:val="uk-UA"/>
        </w:rPr>
      </w:pPr>
      <w:r w:rsidRPr="00A043D7">
        <w:rPr>
          <w:rFonts w:eastAsia="Calibri"/>
          <w:sz w:val="28"/>
          <w:szCs w:val="28"/>
          <w:lang w:val="uk-UA"/>
        </w:rPr>
        <w:t>Результати вимірювань, які одержані у лабораторіях, перевірені з точки зору правильності визначення складу СЗ.</w:t>
      </w:r>
    </w:p>
    <w:p w14:paraId="17AF810D" w14:textId="04B87745"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sz w:val="28"/>
          <w:szCs w:val="28"/>
          <w:lang w:val="uk-UA"/>
        </w:rPr>
        <w:t>Статистичну обробку середніх результатів аналізу для визначення значень атестованих характеристик і похибки атестаційного аналізу виконували відповідно до розділу 5 [</w:t>
      </w:r>
      <w:r w:rsidRPr="00A043D7">
        <w:rPr>
          <w:rFonts w:eastAsia="Calibri"/>
          <w:sz w:val="28"/>
          <w:szCs w:val="28"/>
          <w:lang w:val="ru-RU"/>
        </w:rPr>
        <w:t>40</w:t>
      </w:r>
      <w:r w:rsidRPr="00A043D7">
        <w:rPr>
          <w:rFonts w:eastAsia="Calibri"/>
          <w:sz w:val="28"/>
          <w:szCs w:val="28"/>
          <w:lang w:val="uk-UA"/>
        </w:rPr>
        <w:t>]</w:t>
      </w:r>
      <w:r w:rsidRPr="00A043D7">
        <w:rPr>
          <w:sz w:val="28"/>
          <w:szCs w:val="28"/>
          <w:lang w:val="uk-UA" w:eastAsia="uk-UA"/>
        </w:rPr>
        <w:t>.</w:t>
      </w:r>
    </w:p>
    <w:p w14:paraId="42F69DF3" w14:textId="77777777"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sz w:val="28"/>
          <w:szCs w:val="28"/>
          <w:lang w:val="uk-UA"/>
        </w:rPr>
        <w:t>Для обробки результатів атестаційного аналізу в якості вихідних даних вибирали незалежний середній результат вимірювань від кожної лабораторії для кожної МВВ.</w:t>
      </w:r>
    </w:p>
    <w:p w14:paraId="0A163F09" w14:textId="77777777"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sz w:val="28"/>
          <w:szCs w:val="28"/>
          <w:lang w:val="uk-UA"/>
        </w:rPr>
        <w:t>Незалежні середні результати аналізу для кожного</w:t>
      </w:r>
      <w:r w:rsidRPr="00A043D7">
        <w:rPr>
          <w:rFonts w:eastAsia="Calibri"/>
          <w:sz w:val="28"/>
          <w:szCs w:val="28"/>
          <w:lang w:val="ru-RU"/>
        </w:rPr>
        <w:t xml:space="preserve"> </w:t>
      </w:r>
      <w:r w:rsidRPr="00A043D7">
        <w:rPr>
          <w:rFonts w:eastAsia="Calibri"/>
          <w:sz w:val="28"/>
          <w:szCs w:val="28"/>
          <w:lang w:val="uk-UA"/>
        </w:rPr>
        <w:t>компонента упорядковували згідно зростання в ряд:</w:t>
      </w:r>
    </w:p>
    <w:p w14:paraId="127CE1E3" w14:textId="77777777" w:rsidR="00545D74" w:rsidRPr="00A043D7" w:rsidRDefault="00545D74" w:rsidP="00545D74">
      <w:pPr>
        <w:widowControl w:val="0"/>
        <w:spacing w:line="360" w:lineRule="auto"/>
        <w:ind w:firstLine="709"/>
        <w:jc w:val="both"/>
        <w:rPr>
          <w:rFonts w:eastAsia="Calibri"/>
          <w:sz w:val="16"/>
          <w:szCs w:val="16"/>
          <w:lang w:val="uk-UA"/>
        </w:rPr>
      </w:pPr>
    </w:p>
    <w:p w14:paraId="5BF27BFC" w14:textId="070FDBF6" w:rsidR="00545D74" w:rsidRPr="00A043D7" w:rsidRDefault="00A44794" w:rsidP="00E4448C">
      <w:pPr>
        <w:widowControl w:val="0"/>
        <w:tabs>
          <w:tab w:val="left" w:pos="3793"/>
          <w:tab w:val="left" w:pos="5089"/>
        </w:tabs>
        <w:spacing w:line="360" w:lineRule="auto"/>
        <w:jc w:val="both"/>
        <w:rPr>
          <w:rFonts w:eastAsia="Calibri"/>
          <w:sz w:val="28"/>
          <w:szCs w:val="28"/>
          <w:lang w:val="uk-UA"/>
        </w:rPr>
      </w:pPr>
      <w:r w:rsidRPr="00A043D7">
        <w:rPr>
          <w:rFonts w:eastAsia="Calibri"/>
          <w:sz w:val="28"/>
          <w:szCs w:val="28"/>
          <w:lang w:val="ru-RU"/>
        </w:rPr>
        <w:t xml:space="preserve">                              </w:t>
      </w:r>
      <w:r w:rsidRPr="00A043D7">
        <w:rPr>
          <w:rFonts w:eastAsia="Calibri"/>
          <w:sz w:val="28"/>
          <w:szCs w:val="28"/>
        </w:rPr>
        <w:t>X</w:t>
      </w:r>
      <w:r w:rsidRPr="00A043D7">
        <w:rPr>
          <w:rFonts w:eastAsia="Calibri"/>
          <w:sz w:val="28"/>
          <w:szCs w:val="28"/>
          <w:vertAlign w:val="subscript"/>
          <w:lang w:val="uk-UA"/>
        </w:rPr>
        <w:t xml:space="preserve">(1) </w:t>
      </w:r>
      <w:r w:rsidRPr="00A043D7">
        <w:rPr>
          <w:rFonts w:eastAsia="Calibri"/>
          <w:sz w:val="28"/>
          <w:szCs w:val="28"/>
          <w:lang w:val="uk-UA"/>
        </w:rPr>
        <w:t xml:space="preserve">≤ </w:t>
      </w:r>
      <w:r w:rsidRPr="00A043D7">
        <w:rPr>
          <w:rFonts w:eastAsia="Calibri"/>
          <w:sz w:val="28"/>
          <w:szCs w:val="28"/>
        </w:rPr>
        <w:t>X</w:t>
      </w:r>
      <w:r w:rsidRPr="00A043D7">
        <w:rPr>
          <w:rFonts w:eastAsia="Calibri"/>
          <w:sz w:val="28"/>
          <w:szCs w:val="28"/>
          <w:vertAlign w:val="subscript"/>
          <w:lang w:val="uk-UA"/>
        </w:rPr>
        <w:t>(</w:t>
      </w:r>
      <w:r w:rsidRPr="00A043D7">
        <w:rPr>
          <w:rFonts w:eastAsia="Calibri"/>
          <w:sz w:val="28"/>
          <w:szCs w:val="28"/>
          <w:vertAlign w:val="subscript"/>
          <w:lang w:val="ru-RU"/>
        </w:rPr>
        <w:t>2</w:t>
      </w:r>
      <w:r w:rsidRPr="00A043D7">
        <w:rPr>
          <w:rFonts w:eastAsia="Calibri"/>
          <w:sz w:val="28"/>
          <w:szCs w:val="28"/>
          <w:vertAlign w:val="subscript"/>
          <w:lang w:val="uk-UA"/>
        </w:rPr>
        <w:t>)</w:t>
      </w:r>
      <w:r w:rsidRPr="00A043D7">
        <w:rPr>
          <w:rFonts w:eastAsia="Calibri"/>
          <w:sz w:val="28"/>
          <w:szCs w:val="28"/>
          <w:lang w:val="uk-UA"/>
        </w:rPr>
        <w:t xml:space="preserve">≤ ,…, ≤ </w:t>
      </w:r>
      <w:r w:rsidRPr="00A043D7">
        <w:rPr>
          <w:rFonts w:eastAsia="Calibri"/>
          <w:sz w:val="28"/>
          <w:szCs w:val="28"/>
        </w:rPr>
        <w:t>X</w:t>
      </w:r>
      <w:r w:rsidRPr="00A043D7">
        <w:rPr>
          <w:rFonts w:eastAsia="Calibri"/>
          <w:sz w:val="28"/>
          <w:szCs w:val="28"/>
          <w:vertAlign w:val="subscript"/>
          <w:lang w:val="uk-UA"/>
        </w:rPr>
        <w:t>(</w:t>
      </w:r>
      <w:r w:rsidRPr="00A043D7">
        <w:rPr>
          <w:rFonts w:eastAsia="Calibri"/>
          <w:sz w:val="28"/>
          <w:szCs w:val="28"/>
          <w:vertAlign w:val="subscript"/>
        </w:rPr>
        <w:t>i</w:t>
      </w:r>
      <w:r w:rsidRPr="00A043D7">
        <w:rPr>
          <w:rFonts w:eastAsia="Calibri"/>
          <w:sz w:val="28"/>
          <w:szCs w:val="28"/>
          <w:vertAlign w:val="subscript"/>
          <w:lang w:val="uk-UA"/>
        </w:rPr>
        <w:t xml:space="preserve">) </w:t>
      </w:r>
      <w:r w:rsidRPr="00A043D7">
        <w:rPr>
          <w:rFonts w:eastAsia="Calibri"/>
          <w:sz w:val="28"/>
          <w:szCs w:val="28"/>
          <w:lang w:val="uk-UA"/>
        </w:rPr>
        <w:t xml:space="preserve">≤ ,…, ≤ </w:t>
      </w:r>
      <w:r w:rsidRPr="00A043D7">
        <w:rPr>
          <w:rFonts w:eastAsia="Calibri"/>
          <w:sz w:val="28"/>
          <w:szCs w:val="28"/>
        </w:rPr>
        <w:t>X</w:t>
      </w:r>
      <w:r w:rsidRPr="00A043D7">
        <w:rPr>
          <w:rFonts w:eastAsia="Calibri"/>
          <w:sz w:val="28"/>
          <w:szCs w:val="28"/>
          <w:vertAlign w:val="subscript"/>
          <w:lang w:val="uk-UA"/>
        </w:rPr>
        <w:t>(</w:t>
      </w:r>
      <w:r w:rsidRPr="00A043D7">
        <w:rPr>
          <w:rFonts w:eastAsia="Calibri"/>
          <w:sz w:val="28"/>
          <w:szCs w:val="28"/>
          <w:vertAlign w:val="subscript"/>
        </w:rPr>
        <w:t>N</w:t>
      </w:r>
      <w:r w:rsidRPr="00A043D7">
        <w:rPr>
          <w:rFonts w:eastAsia="Calibri"/>
          <w:sz w:val="28"/>
          <w:szCs w:val="28"/>
          <w:vertAlign w:val="subscript"/>
          <w:lang w:val="uk-UA"/>
        </w:rPr>
        <w:t>)</w:t>
      </w:r>
      <w:r w:rsidRPr="00A043D7">
        <w:rPr>
          <w:rFonts w:eastAsia="Calibri"/>
          <w:sz w:val="28"/>
          <w:szCs w:val="28"/>
          <w:lang w:val="uk-UA"/>
        </w:rPr>
        <w:t xml:space="preserve">                               </w:t>
      </w:r>
      <w:r w:rsidRPr="00A043D7">
        <w:rPr>
          <w:rFonts w:eastAsia="Calibri"/>
          <w:sz w:val="28"/>
          <w:szCs w:val="28"/>
          <w:lang w:val="ru-RU"/>
        </w:rPr>
        <w:t xml:space="preserve"> </w:t>
      </w:r>
      <w:r w:rsidR="00E4448C">
        <w:rPr>
          <w:rFonts w:eastAsia="Calibri"/>
          <w:sz w:val="28"/>
          <w:szCs w:val="28"/>
          <w:lang w:val="ru-RU"/>
        </w:rPr>
        <w:t xml:space="preserve">           </w:t>
      </w:r>
      <w:r w:rsidRPr="00A043D7">
        <w:rPr>
          <w:rFonts w:eastAsia="Calibri"/>
          <w:sz w:val="28"/>
          <w:szCs w:val="28"/>
          <w:lang w:val="uk-UA"/>
        </w:rPr>
        <w:t>(2.11)</w:t>
      </w:r>
    </w:p>
    <w:p w14:paraId="008B4712" w14:textId="77777777" w:rsidR="00545D74" w:rsidRPr="00A043D7" w:rsidRDefault="00545D74" w:rsidP="00545D74">
      <w:pPr>
        <w:widowControl w:val="0"/>
        <w:spacing w:line="360" w:lineRule="auto"/>
        <w:ind w:firstLine="709"/>
        <w:jc w:val="both"/>
        <w:rPr>
          <w:rFonts w:eastAsia="Calibri"/>
          <w:sz w:val="16"/>
          <w:szCs w:val="16"/>
          <w:lang w:val="uk-UA"/>
        </w:rPr>
      </w:pPr>
    </w:p>
    <w:p w14:paraId="7A322CD1" w14:textId="77777777" w:rsidR="00545D74" w:rsidRPr="00A043D7" w:rsidRDefault="00A44794" w:rsidP="00545D74">
      <w:pPr>
        <w:widowControl w:val="0"/>
        <w:spacing w:line="360" w:lineRule="auto"/>
        <w:ind w:firstLine="709"/>
        <w:jc w:val="both"/>
        <w:rPr>
          <w:rFonts w:eastAsia="Calibri"/>
          <w:sz w:val="28"/>
          <w:szCs w:val="28"/>
          <w:lang w:val="ru-RU"/>
        </w:rPr>
      </w:pPr>
      <w:r w:rsidRPr="00A043D7">
        <w:rPr>
          <w:rFonts w:eastAsia="Calibri"/>
          <w:sz w:val="28"/>
          <w:szCs w:val="28"/>
          <w:lang w:val="uk-UA"/>
        </w:rPr>
        <w:t xml:space="preserve">де </w:t>
      </w:r>
      <w:r w:rsidRPr="00A043D7">
        <w:rPr>
          <w:rFonts w:eastAsia="Calibri"/>
          <w:i/>
          <w:iCs/>
          <w:sz w:val="28"/>
          <w:szCs w:val="28"/>
          <w:lang w:val="uk-UA"/>
        </w:rPr>
        <w:t xml:space="preserve">і </w:t>
      </w:r>
      <w:r w:rsidRPr="00A043D7">
        <w:rPr>
          <w:sz w:val="28"/>
          <w:szCs w:val="28"/>
          <w:lang w:val="uk-UA" w:eastAsia="uk-UA"/>
        </w:rPr>
        <w:t>‒</w:t>
      </w:r>
      <w:r w:rsidRPr="00A043D7">
        <w:rPr>
          <w:rFonts w:eastAsia="Calibri"/>
          <w:sz w:val="28"/>
          <w:szCs w:val="28"/>
          <w:lang w:val="uk-UA"/>
        </w:rPr>
        <w:t xml:space="preserve"> номер результату в упорядкованому ряду; </w:t>
      </w:r>
      <w:r w:rsidRPr="00A043D7">
        <w:rPr>
          <w:rFonts w:eastAsia="Calibri"/>
          <w:i/>
          <w:iCs/>
          <w:sz w:val="28"/>
          <w:szCs w:val="28"/>
          <w:lang w:bidi="en-US"/>
        </w:rPr>
        <w:t>N</w:t>
      </w:r>
      <w:r w:rsidRPr="00A043D7">
        <w:rPr>
          <w:rFonts w:eastAsia="Calibri"/>
          <w:sz w:val="28"/>
          <w:szCs w:val="28"/>
          <w:lang w:val="uk-UA" w:bidi="en-US"/>
        </w:rPr>
        <w:t xml:space="preserve"> </w:t>
      </w:r>
      <w:r w:rsidRPr="00A043D7">
        <w:rPr>
          <w:sz w:val="28"/>
          <w:szCs w:val="28"/>
          <w:lang w:val="uk-UA" w:eastAsia="uk-UA"/>
        </w:rPr>
        <w:t>‒</w:t>
      </w:r>
      <w:r w:rsidRPr="00A043D7">
        <w:rPr>
          <w:rFonts w:eastAsia="Calibri"/>
          <w:sz w:val="28"/>
          <w:szCs w:val="28"/>
          <w:lang w:val="uk-UA"/>
        </w:rPr>
        <w:t xml:space="preserve"> загальна кількість результатів атестації</w:t>
      </w:r>
    </w:p>
    <w:p w14:paraId="71EE3F5E" w14:textId="77777777"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sz w:val="28"/>
          <w:szCs w:val="28"/>
          <w:lang w:val="uk-UA"/>
        </w:rPr>
        <w:t xml:space="preserve">Далі розраховували: </w:t>
      </w:r>
    </w:p>
    <w:p w14:paraId="5C01DEAD" w14:textId="77777777"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sz w:val="28"/>
          <w:szCs w:val="28"/>
          <w:lang w:val="ru-RU"/>
        </w:rPr>
        <w:t>1)</w:t>
      </w:r>
      <w:r w:rsidRPr="00A043D7">
        <w:rPr>
          <w:rFonts w:eastAsia="Calibri"/>
          <w:sz w:val="28"/>
          <w:szCs w:val="28"/>
          <w:lang w:val="uk-UA"/>
        </w:rPr>
        <w:t xml:space="preserve"> медіану результатів X:</w:t>
      </w:r>
    </w:p>
    <w:p w14:paraId="4EC8717B" w14:textId="77777777" w:rsidR="00545D74" w:rsidRPr="00A043D7" w:rsidRDefault="00545D74" w:rsidP="00545D74">
      <w:pPr>
        <w:widowControl w:val="0"/>
        <w:spacing w:line="360" w:lineRule="auto"/>
        <w:ind w:firstLine="709"/>
        <w:jc w:val="both"/>
        <w:rPr>
          <w:rFonts w:eastAsia="Calibri"/>
          <w:i/>
          <w:iCs/>
          <w:sz w:val="16"/>
          <w:szCs w:val="16"/>
          <w:lang w:val="uk-UA"/>
        </w:rPr>
      </w:pPr>
    </w:p>
    <w:p w14:paraId="7AB66554" w14:textId="77777777" w:rsidR="00545D74" w:rsidRPr="00A043D7" w:rsidRDefault="00000000" w:rsidP="00E4448C">
      <w:pPr>
        <w:widowControl w:val="0"/>
        <w:spacing w:line="360" w:lineRule="auto"/>
        <w:jc w:val="both"/>
        <w:rPr>
          <w:rFonts w:eastAsia="Calibri"/>
          <w:sz w:val="28"/>
          <w:szCs w:val="28"/>
          <w:lang w:val="uk-UA"/>
        </w:rPr>
      </w:pPr>
      <m:oMathPara>
        <m:oMath>
          <m:eqArr>
            <m:eqArrPr>
              <m:maxDist m:val="1"/>
              <m:ctrlPr>
                <w:rPr>
                  <w:rFonts w:ascii="Cambria Math" w:eastAsia="Calibri" w:hAnsi="Cambria Math"/>
                  <w:i/>
                  <w:iCs/>
                  <w:sz w:val="28"/>
                  <w:szCs w:val="28"/>
                  <w:lang w:val="uk-UA"/>
                </w:rPr>
              </m:ctrlPr>
            </m:eqArrPr>
            <m:e>
              <m:r>
                <w:rPr>
                  <w:rFonts w:ascii="Cambria Math" w:eastAsia="Calibri" w:hAnsi="Cambria Math"/>
                  <w:sz w:val="28"/>
                  <w:szCs w:val="28"/>
                  <w:lang w:val="uk-UA"/>
                </w:rPr>
                <m:t>X=</m:t>
              </m:r>
              <m:r>
                <m:rPr>
                  <m:sty m:val="p"/>
                </m:rPr>
                <w:rPr>
                  <w:rFonts w:ascii="Cambria Math" w:eastAsia="Calibri" w:hAnsi="Cambria Math"/>
                  <w:sz w:val="28"/>
                  <w:szCs w:val="28"/>
                  <w:lang w:val="uk-UA"/>
                </w:rPr>
                <m:t>med</m:t>
              </m:r>
              <m:d>
                <m:dPr>
                  <m:begChr m:val="{"/>
                  <m:endChr m:val="}"/>
                  <m:ctrlPr>
                    <w:rPr>
                      <w:rFonts w:ascii="Cambria Math" w:eastAsia="Calibri" w:hAnsi="Cambria Math"/>
                      <w:iCs/>
                      <w:sz w:val="28"/>
                      <w:szCs w:val="28"/>
                      <w:lang w:val="uk-UA"/>
                    </w:rPr>
                  </m:ctrlPr>
                </m:dPr>
                <m:e>
                  <m:sSub>
                    <m:sSubPr>
                      <m:ctrlPr>
                        <w:rPr>
                          <w:rFonts w:ascii="Cambria Math" w:eastAsia="Calibri" w:hAnsi="Cambria Math"/>
                          <w:i/>
                          <w:iCs/>
                          <w:sz w:val="28"/>
                          <w:szCs w:val="28"/>
                          <w:lang w:val="uk-UA"/>
                        </w:rPr>
                      </m:ctrlPr>
                    </m:sSubPr>
                    <m:e>
                      <m:r>
                        <w:rPr>
                          <w:rFonts w:ascii="Cambria Math" w:eastAsia="Calibri" w:hAnsi="Cambria Math"/>
                          <w:sz w:val="28"/>
                          <w:szCs w:val="28"/>
                          <w:lang w:val="uk-UA"/>
                        </w:rPr>
                        <m:t>X</m:t>
                      </m:r>
                      <m:ctrlPr>
                        <w:rPr>
                          <w:rFonts w:ascii="Calibri" w:eastAsia="Calibri" w:hAnsi="Calibri" w:cstheme="minorBidi"/>
                          <w:sz w:val="28"/>
                          <w:szCs w:val="28"/>
                          <w:lang w:val="uk-UA"/>
                        </w:rPr>
                      </m:ctrlPr>
                    </m:e>
                    <m:sub>
                      <m:r>
                        <w:rPr>
                          <w:rFonts w:ascii="Cambria Math" w:eastAsia="Calibri" w:hAnsi="Cambria Math"/>
                          <w:sz w:val="28"/>
                          <w:szCs w:val="28"/>
                          <w:lang w:val="uk-UA"/>
                        </w:rPr>
                        <m:t>i</m:t>
                      </m:r>
                      <m:ctrlPr>
                        <w:rPr>
                          <w:rFonts w:ascii="Calibri" w:eastAsia="Calibri" w:hAnsi="Calibri" w:cstheme="minorBidi"/>
                          <w:sz w:val="28"/>
                          <w:szCs w:val="28"/>
                          <w:lang w:val="uk-UA"/>
                        </w:rPr>
                      </m:ctrlPr>
                    </m:sub>
                  </m:sSub>
                  <m:ctrlPr>
                    <w:rPr>
                      <w:rFonts w:ascii="Calibri" w:eastAsia="Calibri" w:hAnsi="Calibri" w:cstheme="minorBidi"/>
                      <w:sz w:val="28"/>
                      <w:szCs w:val="28"/>
                      <w:lang w:val="uk-UA"/>
                    </w:rPr>
                  </m:ctrlPr>
                </m:e>
              </m:d>
              <m:r>
                <w:rPr>
                  <w:rFonts w:ascii="Cambria Math" w:eastAsia="Calibri" w:hAnsi="Cambria Math"/>
                  <w:sz w:val="28"/>
                  <w:szCs w:val="28"/>
                  <w:lang w:val="uk-UA"/>
                </w:rPr>
                <m:t xml:space="preserve">= </m:t>
              </m:r>
              <m:d>
                <m:dPr>
                  <m:begChr m:val="{"/>
                  <m:endChr m:val=""/>
                  <m:ctrlPr>
                    <w:rPr>
                      <w:rFonts w:ascii="Cambria Math" w:eastAsia="Calibri" w:hAnsi="Cambria Math"/>
                      <w:i/>
                      <w:iCs/>
                      <w:sz w:val="28"/>
                      <w:szCs w:val="28"/>
                      <w:lang w:val="uk-UA"/>
                    </w:rPr>
                  </m:ctrlPr>
                </m:dPr>
                <m:e>
                  <m:eqArr>
                    <m:eqArrPr>
                      <m:ctrlPr>
                        <w:rPr>
                          <w:rFonts w:ascii="Cambria Math" w:eastAsia="Calibri" w:hAnsi="Cambria Math"/>
                          <w:i/>
                          <w:iCs/>
                          <w:sz w:val="28"/>
                          <w:szCs w:val="28"/>
                          <w:lang w:val="uk-UA"/>
                        </w:rPr>
                      </m:ctrlPr>
                    </m:eqArrPr>
                    <m:e>
                      <m:f>
                        <m:fPr>
                          <m:ctrlPr>
                            <w:rPr>
                              <w:rFonts w:ascii="Cambria Math" w:eastAsia="Calibri" w:hAnsi="Cambria Math"/>
                              <w:i/>
                              <w:iCs/>
                              <w:sz w:val="28"/>
                              <w:szCs w:val="28"/>
                              <w:lang w:val="uk-UA"/>
                            </w:rPr>
                          </m:ctrlPr>
                        </m:fPr>
                        <m:num>
                          <m:d>
                            <m:dPr>
                              <m:ctrlPr>
                                <w:rPr>
                                  <w:rFonts w:ascii="Cambria Math" w:eastAsia="Calibri" w:hAnsi="Cambria Math"/>
                                  <w:i/>
                                  <w:iCs/>
                                  <w:sz w:val="28"/>
                                  <w:szCs w:val="28"/>
                                  <w:lang w:val="uk-UA"/>
                                </w:rPr>
                              </m:ctrlPr>
                            </m:dPr>
                            <m:e>
                              <m:sSub>
                                <m:sSubPr>
                                  <m:ctrlPr>
                                    <w:rPr>
                                      <w:rFonts w:ascii="Cambria Math" w:eastAsia="Calibri" w:hAnsi="Cambria Math"/>
                                      <w:i/>
                                      <w:iCs/>
                                      <w:sz w:val="28"/>
                                      <w:szCs w:val="28"/>
                                      <w:lang w:val="uk-UA"/>
                                    </w:rPr>
                                  </m:ctrlPr>
                                </m:sSubPr>
                                <m:e>
                                  <m:r>
                                    <w:rPr>
                                      <w:rFonts w:ascii="Cambria Math" w:eastAsia="Calibri" w:hAnsi="Cambria Math"/>
                                      <w:sz w:val="28"/>
                                      <w:szCs w:val="28"/>
                                      <w:lang w:val="uk-UA"/>
                                    </w:rPr>
                                    <m:t>X</m:t>
                                  </m:r>
                                  <m:ctrlPr>
                                    <w:rPr>
                                      <w:rFonts w:ascii="Calibri" w:eastAsia="Calibri" w:hAnsi="Calibri" w:cstheme="minorBidi"/>
                                      <w:sz w:val="28"/>
                                      <w:szCs w:val="28"/>
                                      <w:lang w:val="uk-UA"/>
                                    </w:rPr>
                                  </m:ctrlPr>
                                </m:e>
                                <m:sub>
                                  <m:d>
                                    <m:dPr>
                                      <m:ctrlPr>
                                        <w:rPr>
                                          <w:rFonts w:ascii="Cambria Math" w:eastAsia="Calibri" w:hAnsi="Cambria Math"/>
                                          <w:i/>
                                          <w:iCs/>
                                          <w:sz w:val="28"/>
                                          <w:szCs w:val="28"/>
                                          <w:lang w:val="uk-UA"/>
                                        </w:rPr>
                                      </m:ctrlPr>
                                    </m:dPr>
                                    <m:e>
                                      <m:r>
                                        <w:rPr>
                                          <w:rFonts w:ascii="Cambria Math" w:eastAsia="Calibri" w:hAnsi="Cambria Math"/>
                                          <w:sz w:val="28"/>
                                          <w:szCs w:val="28"/>
                                          <w:lang w:val="uk-UA"/>
                                        </w:rPr>
                                        <m:t>N/2</m:t>
                                      </m:r>
                                      <m:ctrlPr>
                                        <w:rPr>
                                          <w:rFonts w:ascii="Calibri" w:eastAsia="Calibri" w:hAnsi="Calibri" w:cstheme="minorBidi"/>
                                          <w:sz w:val="28"/>
                                          <w:szCs w:val="28"/>
                                          <w:lang w:val="uk-UA"/>
                                        </w:rPr>
                                      </m:ctrlPr>
                                    </m:e>
                                  </m:d>
                                  <m:ctrlPr>
                                    <w:rPr>
                                      <w:rFonts w:ascii="Calibri" w:eastAsia="Calibri" w:hAnsi="Calibri" w:cstheme="minorBidi"/>
                                      <w:sz w:val="28"/>
                                      <w:szCs w:val="28"/>
                                      <w:lang w:val="uk-UA"/>
                                    </w:rPr>
                                  </m:ctrlPr>
                                </m:sub>
                              </m:sSub>
                              <m:r>
                                <w:rPr>
                                  <w:rFonts w:ascii="Cambria Math" w:eastAsia="Calibri" w:hAnsi="Cambria Math"/>
                                  <w:sz w:val="28"/>
                                  <w:szCs w:val="28"/>
                                  <w:lang w:val="uk-UA"/>
                                </w:rPr>
                                <m:t>+</m:t>
                              </m:r>
                              <m:sSub>
                                <m:sSubPr>
                                  <m:ctrlPr>
                                    <w:rPr>
                                      <w:rFonts w:ascii="Cambria Math" w:eastAsia="Calibri" w:hAnsi="Cambria Math"/>
                                      <w:i/>
                                      <w:iCs/>
                                      <w:sz w:val="28"/>
                                      <w:szCs w:val="28"/>
                                      <w:lang w:val="uk-UA"/>
                                    </w:rPr>
                                  </m:ctrlPr>
                                </m:sSubPr>
                                <m:e>
                                  <m:r>
                                    <w:rPr>
                                      <w:rFonts w:ascii="Cambria Math" w:eastAsia="Calibri" w:hAnsi="Cambria Math"/>
                                      <w:sz w:val="28"/>
                                      <w:szCs w:val="28"/>
                                      <w:lang w:val="uk-UA"/>
                                    </w:rPr>
                                    <m:t>X</m:t>
                                  </m:r>
                                  <m:ctrlPr>
                                    <w:rPr>
                                      <w:rFonts w:ascii="Calibri" w:eastAsia="Calibri" w:hAnsi="Calibri" w:cstheme="minorBidi"/>
                                      <w:sz w:val="28"/>
                                      <w:szCs w:val="28"/>
                                      <w:lang w:val="uk-UA"/>
                                    </w:rPr>
                                  </m:ctrlPr>
                                </m:e>
                                <m:sub>
                                  <m:r>
                                    <w:rPr>
                                      <w:rFonts w:ascii="Cambria Math" w:eastAsia="Calibri" w:hAnsi="Cambria Math"/>
                                      <w:sz w:val="28"/>
                                      <w:szCs w:val="28"/>
                                      <w:lang w:val="uk-UA"/>
                                    </w:rPr>
                                    <m:t>(</m:t>
                                  </m:r>
                                  <m:f>
                                    <m:fPr>
                                      <m:ctrlPr>
                                        <w:rPr>
                                          <w:rFonts w:ascii="Cambria Math" w:eastAsia="Calibri" w:hAnsi="Cambria Math"/>
                                          <w:i/>
                                          <w:iCs/>
                                          <w:sz w:val="28"/>
                                          <w:szCs w:val="28"/>
                                          <w:lang w:val="uk-UA"/>
                                        </w:rPr>
                                      </m:ctrlPr>
                                    </m:fPr>
                                    <m:num>
                                      <m:r>
                                        <w:rPr>
                                          <w:rFonts w:ascii="Cambria Math" w:eastAsia="Calibri" w:hAnsi="Cambria Math"/>
                                          <w:sz w:val="28"/>
                                          <w:szCs w:val="28"/>
                                          <w:lang w:val="uk-UA"/>
                                        </w:rPr>
                                        <m:t>N</m:t>
                                      </m:r>
                                      <m:ctrlPr>
                                        <w:rPr>
                                          <w:rFonts w:ascii="Calibri" w:eastAsia="Calibri" w:hAnsi="Calibri" w:cstheme="minorBidi"/>
                                          <w:sz w:val="28"/>
                                          <w:szCs w:val="28"/>
                                          <w:lang w:val="uk-UA"/>
                                        </w:rPr>
                                      </m:ctrlPr>
                                    </m:num>
                                    <m:den>
                                      <m:r>
                                        <w:rPr>
                                          <w:rFonts w:ascii="Cambria Math" w:eastAsia="Calibri" w:hAnsi="Cambria Math"/>
                                          <w:sz w:val="28"/>
                                          <w:szCs w:val="28"/>
                                          <w:lang w:val="uk-UA"/>
                                        </w:rPr>
                                        <m:t>2+1</m:t>
                                      </m:r>
                                      <m:ctrlPr>
                                        <w:rPr>
                                          <w:rFonts w:ascii="Calibri" w:eastAsia="Calibri" w:hAnsi="Calibri" w:cstheme="minorBidi"/>
                                          <w:sz w:val="28"/>
                                          <w:szCs w:val="28"/>
                                          <w:lang w:val="uk-UA"/>
                                        </w:rPr>
                                      </m:ctrlPr>
                                    </m:den>
                                  </m:f>
                                  <m:r>
                                    <w:rPr>
                                      <w:rFonts w:ascii="Cambria Math" w:eastAsia="Calibri" w:hAnsi="Cambria Math"/>
                                      <w:sz w:val="28"/>
                                      <w:szCs w:val="28"/>
                                      <w:lang w:val="uk-UA"/>
                                    </w:rPr>
                                    <m:t>)</m:t>
                                  </m:r>
                                  <m:ctrlPr>
                                    <w:rPr>
                                      <w:rFonts w:ascii="Calibri" w:eastAsia="Calibri" w:hAnsi="Calibri" w:cstheme="minorBidi"/>
                                      <w:sz w:val="28"/>
                                      <w:szCs w:val="28"/>
                                      <w:lang w:val="uk-UA"/>
                                    </w:rPr>
                                  </m:ctrlPr>
                                </m:sub>
                              </m:sSub>
                              <m:ctrlPr>
                                <w:rPr>
                                  <w:rFonts w:ascii="Calibri" w:eastAsia="Calibri" w:hAnsi="Calibri" w:cstheme="minorBidi"/>
                                  <w:sz w:val="28"/>
                                  <w:szCs w:val="28"/>
                                  <w:lang w:val="uk-UA"/>
                                </w:rPr>
                              </m:ctrlPr>
                            </m:e>
                          </m:d>
                          <m:ctrlPr>
                            <w:rPr>
                              <w:rFonts w:ascii="Calibri" w:eastAsia="Calibri" w:hAnsi="Calibri" w:cstheme="minorBidi"/>
                              <w:sz w:val="28"/>
                              <w:szCs w:val="28"/>
                              <w:lang w:val="uk-UA"/>
                            </w:rPr>
                          </m:ctrlPr>
                        </m:num>
                        <m:den>
                          <m:r>
                            <w:rPr>
                              <w:rFonts w:ascii="Cambria Math" w:eastAsia="Calibri" w:hAnsi="Cambria Math"/>
                              <w:sz w:val="28"/>
                              <w:szCs w:val="28"/>
                              <w:lang w:val="uk-UA"/>
                            </w:rPr>
                            <m:t>2</m:t>
                          </m:r>
                          <m:ctrlPr>
                            <w:rPr>
                              <w:rFonts w:ascii="Calibri" w:eastAsia="Calibri" w:hAnsi="Calibri" w:cstheme="minorBidi"/>
                              <w:sz w:val="28"/>
                              <w:szCs w:val="28"/>
                              <w:lang w:val="uk-UA"/>
                            </w:rPr>
                          </m:ctrlPr>
                        </m:den>
                      </m:f>
                      <m:r>
                        <w:rPr>
                          <w:rFonts w:ascii="Cambria Math" w:eastAsia="Calibri" w:hAnsi="Cambria Math"/>
                          <w:sz w:val="28"/>
                          <w:szCs w:val="28"/>
                          <w:lang w:val="uk-UA"/>
                        </w:rPr>
                        <m:t>- для парних N,</m:t>
                      </m:r>
                      <m:ctrlPr>
                        <w:rPr>
                          <w:rFonts w:ascii="Calibri" w:eastAsia="Calibri" w:hAnsi="Calibri" w:cstheme="minorBidi"/>
                          <w:sz w:val="28"/>
                          <w:szCs w:val="28"/>
                          <w:lang w:val="uk-UA"/>
                        </w:rPr>
                      </m:ctrlPr>
                    </m:e>
                    <m:e>
                      <m:sSub>
                        <m:sSubPr>
                          <m:ctrlPr>
                            <w:rPr>
                              <w:rFonts w:ascii="Cambria Math" w:eastAsia="Calibri" w:hAnsi="Cambria Math"/>
                              <w:i/>
                              <w:iCs/>
                              <w:sz w:val="28"/>
                              <w:szCs w:val="28"/>
                              <w:lang w:val="uk-UA"/>
                            </w:rPr>
                          </m:ctrlPr>
                        </m:sSubPr>
                        <m:e>
                          <m:r>
                            <w:rPr>
                              <w:rFonts w:ascii="Cambria Math" w:eastAsia="Calibri" w:hAnsi="Cambria Math"/>
                              <w:sz w:val="28"/>
                              <w:szCs w:val="28"/>
                              <w:lang w:val="uk-UA"/>
                            </w:rPr>
                            <m:t>X</m:t>
                          </m:r>
                          <m:ctrlPr>
                            <w:rPr>
                              <w:rFonts w:ascii="Calibri" w:eastAsia="Calibri" w:hAnsi="Calibri" w:cstheme="minorBidi"/>
                              <w:sz w:val="28"/>
                              <w:szCs w:val="28"/>
                              <w:lang w:val="uk-UA"/>
                            </w:rPr>
                          </m:ctrlPr>
                        </m:e>
                        <m:sub>
                          <m:d>
                            <m:dPr>
                              <m:begChr m:val="["/>
                              <m:endChr m:val="]"/>
                              <m:ctrlPr>
                                <w:rPr>
                                  <w:rFonts w:ascii="Cambria Math" w:eastAsia="Calibri" w:hAnsi="Cambria Math"/>
                                  <w:i/>
                                  <w:iCs/>
                                  <w:sz w:val="28"/>
                                  <w:szCs w:val="28"/>
                                  <w:lang w:val="uk-UA"/>
                                </w:rPr>
                              </m:ctrlPr>
                            </m:dPr>
                            <m:e>
                              <m:f>
                                <m:fPr>
                                  <m:ctrlPr>
                                    <w:rPr>
                                      <w:rFonts w:ascii="Cambria Math" w:eastAsia="Calibri" w:hAnsi="Cambria Math"/>
                                      <w:i/>
                                      <w:iCs/>
                                      <w:sz w:val="28"/>
                                      <w:szCs w:val="28"/>
                                      <w:lang w:val="uk-UA"/>
                                    </w:rPr>
                                  </m:ctrlPr>
                                </m:fPr>
                                <m:num>
                                  <m:d>
                                    <m:dPr>
                                      <m:ctrlPr>
                                        <w:rPr>
                                          <w:rFonts w:ascii="Cambria Math" w:eastAsia="Calibri" w:hAnsi="Cambria Math"/>
                                          <w:i/>
                                          <w:iCs/>
                                          <w:sz w:val="28"/>
                                          <w:szCs w:val="28"/>
                                          <w:lang w:val="uk-UA"/>
                                        </w:rPr>
                                      </m:ctrlPr>
                                    </m:dPr>
                                    <m:e>
                                      <m:r>
                                        <w:rPr>
                                          <w:rFonts w:ascii="Cambria Math" w:eastAsia="Calibri" w:hAnsi="Cambria Math"/>
                                          <w:sz w:val="28"/>
                                          <w:szCs w:val="28"/>
                                          <w:lang w:val="uk-UA"/>
                                        </w:rPr>
                                        <m:t>N+1</m:t>
                                      </m:r>
                                      <m:ctrlPr>
                                        <w:rPr>
                                          <w:rFonts w:ascii="Calibri" w:eastAsia="Calibri" w:hAnsi="Calibri" w:cstheme="minorBidi"/>
                                          <w:sz w:val="28"/>
                                          <w:szCs w:val="28"/>
                                          <w:lang w:val="uk-UA"/>
                                        </w:rPr>
                                      </m:ctrlPr>
                                    </m:e>
                                  </m:d>
                                  <m:ctrlPr>
                                    <w:rPr>
                                      <w:rFonts w:ascii="Calibri" w:eastAsia="Calibri" w:hAnsi="Calibri" w:cstheme="minorBidi"/>
                                      <w:sz w:val="28"/>
                                      <w:szCs w:val="28"/>
                                      <w:lang w:val="uk-UA"/>
                                    </w:rPr>
                                  </m:ctrlPr>
                                </m:num>
                                <m:den>
                                  <m:r>
                                    <w:rPr>
                                      <w:rFonts w:ascii="Cambria Math" w:eastAsia="Calibri" w:hAnsi="Cambria Math"/>
                                      <w:sz w:val="28"/>
                                      <w:szCs w:val="28"/>
                                      <w:lang w:val="uk-UA"/>
                                    </w:rPr>
                                    <m:t>2</m:t>
                                  </m:r>
                                  <m:ctrlPr>
                                    <w:rPr>
                                      <w:rFonts w:ascii="Calibri" w:eastAsia="Calibri" w:hAnsi="Calibri" w:cstheme="minorBidi"/>
                                      <w:sz w:val="28"/>
                                      <w:szCs w:val="28"/>
                                      <w:lang w:val="uk-UA"/>
                                    </w:rPr>
                                  </m:ctrlPr>
                                </m:den>
                              </m:f>
                              <m:ctrlPr>
                                <w:rPr>
                                  <w:rFonts w:ascii="Calibri" w:eastAsia="Calibri" w:hAnsi="Calibri" w:cstheme="minorBidi"/>
                                  <w:sz w:val="28"/>
                                  <w:szCs w:val="28"/>
                                  <w:lang w:val="uk-UA"/>
                                </w:rPr>
                              </m:ctrlPr>
                            </m:e>
                          </m:d>
                          <m:ctrlPr>
                            <w:rPr>
                              <w:rFonts w:ascii="Calibri" w:eastAsia="Calibri" w:hAnsi="Calibri" w:cstheme="minorBidi"/>
                              <w:sz w:val="28"/>
                              <w:szCs w:val="28"/>
                              <w:lang w:val="uk-UA"/>
                            </w:rPr>
                          </m:ctrlPr>
                        </m:sub>
                      </m:sSub>
                      <m:r>
                        <w:rPr>
                          <w:rFonts w:ascii="Cambria Math" w:eastAsia="Calibri" w:hAnsi="Cambria Math"/>
                          <w:sz w:val="28"/>
                          <w:szCs w:val="28"/>
                          <w:lang w:val="uk-UA"/>
                        </w:rPr>
                        <m:t>-для непарних N</m:t>
                      </m:r>
                      <m:ctrlPr>
                        <w:rPr>
                          <w:rFonts w:ascii="Calibri" w:eastAsia="Calibri" w:hAnsi="Calibri" w:cstheme="minorBidi"/>
                          <w:sz w:val="28"/>
                          <w:szCs w:val="28"/>
                          <w:lang w:val="uk-UA"/>
                        </w:rPr>
                      </m:ctrlPr>
                    </m:e>
                  </m:eqArr>
                  <m:ctrlPr>
                    <w:rPr>
                      <w:rFonts w:ascii="Calibri" w:eastAsia="Calibri" w:hAnsi="Calibri" w:cstheme="minorBidi"/>
                      <w:sz w:val="28"/>
                      <w:szCs w:val="28"/>
                      <w:lang w:val="uk-UA"/>
                    </w:rPr>
                  </m:ctrlPr>
                </m:e>
              </m:d>
              <m:r>
                <w:rPr>
                  <w:rFonts w:ascii="Cambria Math" w:eastAsia="Calibri" w:hAnsi="Cambria Math"/>
                  <w:sz w:val="28"/>
                  <w:szCs w:val="28"/>
                  <w:lang w:val="uk-UA"/>
                </w:rPr>
                <m:t>#</m:t>
              </m:r>
              <m:d>
                <m:dPr>
                  <m:ctrlPr>
                    <w:rPr>
                      <w:rFonts w:ascii="Cambria Math" w:eastAsia="Calibri" w:hAnsi="Cambria Math"/>
                      <w:i/>
                      <w:iCs/>
                      <w:sz w:val="28"/>
                      <w:szCs w:val="28"/>
                      <w:lang w:val="uk-UA"/>
                    </w:rPr>
                  </m:ctrlPr>
                </m:dPr>
                <m:e>
                  <m:r>
                    <w:rPr>
                      <w:rFonts w:ascii="Cambria Math" w:eastAsia="Calibri" w:hAnsi="Cambria Math"/>
                      <w:sz w:val="28"/>
                      <w:szCs w:val="28"/>
                      <w:lang w:val="uk-UA"/>
                    </w:rPr>
                    <m:t>2.12</m:t>
                  </m:r>
                  <m:ctrlPr>
                    <w:rPr>
                      <w:rFonts w:ascii="Calibri" w:eastAsia="Calibri" w:hAnsi="Calibri" w:cstheme="minorBidi"/>
                      <w:sz w:val="28"/>
                      <w:szCs w:val="28"/>
                      <w:lang w:val="uk-UA"/>
                    </w:rPr>
                  </m:ctrlPr>
                </m:e>
              </m:d>
              <m:ctrlPr>
                <w:rPr>
                  <w:rFonts w:ascii="Calibri" w:eastAsia="Calibri" w:hAnsi="Calibri" w:cstheme="minorBidi"/>
                  <w:sz w:val="28"/>
                  <w:szCs w:val="28"/>
                  <w:lang w:val="uk-UA"/>
                </w:rPr>
              </m:ctrlPr>
            </m:e>
          </m:eqArr>
        </m:oMath>
      </m:oMathPara>
    </w:p>
    <w:p w14:paraId="425A4C10" w14:textId="77777777" w:rsidR="00545D74" w:rsidRPr="00A043D7" w:rsidRDefault="00545D74" w:rsidP="00545D74">
      <w:pPr>
        <w:spacing w:line="360" w:lineRule="auto"/>
        <w:ind w:firstLine="708"/>
        <w:rPr>
          <w:rFonts w:eastAsia="Calibri"/>
          <w:sz w:val="16"/>
          <w:szCs w:val="16"/>
          <w:lang w:val="uk-UA"/>
        </w:rPr>
      </w:pPr>
    </w:p>
    <w:p w14:paraId="1D24E818" w14:textId="77777777" w:rsidR="00545D74" w:rsidRPr="00A043D7" w:rsidRDefault="00A44794" w:rsidP="00545D74">
      <w:pPr>
        <w:widowControl w:val="0"/>
        <w:spacing w:line="360" w:lineRule="auto"/>
        <w:ind w:firstLine="709"/>
        <w:jc w:val="both"/>
        <w:rPr>
          <w:rFonts w:eastAsia="Calibri"/>
          <w:sz w:val="28"/>
          <w:szCs w:val="28"/>
          <w:lang w:val="ru-RU" w:bidi="en-US"/>
        </w:rPr>
      </w:pPr>
      <w:r w:rsidRPr="00A043D7">
        <w:rPr>
          <w:rFonts w:eastAsia="Calibri"/>
          <w:sz w:val="28"/>
          <w:szCs w:val="28"/>
          <w:lang w:val="ru-RU"/>
        </w:rPr>
        <w:t>2)</w:t>
      </w:r>
      <w:r w:rsidRPr="00A043D7">
        <w:rPr>
          <w:rFonts w:eastAsia="Calibri"/>
          <w:sz w:val="28"/>
          <w:szCs w:val="28"/>
          <w:lang w:val="uk-UA"/>
        </w:rPr>
        <w:t xml:space="preserve"> абсолютні відхилення результатів вимірювань від медіани </w:t>
      </w:r>
      <w:r w:rsidRPr="00A043D7">
        <w:rPr>
          <w:rFonts w:eastAsia="Calibri"/>
          <w:sz w:val="28"/>
          <w:szCs w:val="28"/>
          <w:lang w:bidi="en-US"/>
        </w:rPr>
        <w:t>d</w:t>
      </w:r>
      <w:r w:rsidRPr="00A043D7">
        <w:rPr>
          <w:rFonts w:eastAsia="Calibri"/>
          <w:sz w:val="28"/>
          <w:szCs w:val="28"/>
          <w:lang w:val="ru-RU" w:bidi="en-US"/>
        </w:rPr>
        <w:t>0</w:t>
      </w:r>
      <w:r w:rsidRPr="00A043D7">
        <w:rPr>
          <w:rFonts w:eastAsia="Calibri"/>
          <w:sz w:val="28"/>
          <w:szCs w:val="28"/>
          <w:vertAlign w:val="subscript"/>
          <w:lang w:bidi="en-US"/>
        </w:rPr>
        <w:t>i</w:t>
      </w:r>
      <w:r w:rsidRPr="00A043D7">
        <w:rPr>
          <w:rFonts w:eastAsia="Calibri"/>
          <w:sz w:val="28"/>
          <w:szCs w:val="28"/>
          <w:lang w:val="ru-RU" w:bidi="en-US"/>
        </w:rPr>
        <w:t>:</w:t>
      </w:r>
    </w:p>
    <w:p w14:paraId="2BE891E0" w14:textId="77777777" w:rsidR="00545D74" w:rsidRPr="00A043D7" w:rsidRDefault="00545D74" w:rsidP="00545D74">
      <w:pPr>
        <w:widowControl w:val="0"/>
        <w:spacing w:line="360" w:lineRule="auto"/>
        <w:ind w:firstLine="709"/>
        <w:jc w:val="both"/>
        <w:rPr>
          <w:rFonts w:eastAsia="Calibri"/>
          <w:sz w:val="16"/>
          <w:szCs w:val="16"/>
          <w:lang w:val="uk-UA" w:bidi="en-US"/>
        </w:rPr>
      </w:pPr>
    </w:p>
    <w:p w14:paraId="1430F7D9" w14:textId="77777777" w:rsidR="00545D74" w:rsidRPr="00A043D7" w:rsidRDefault="00000000" w:rsidP="00E4448C">
      <w:pPr>
        <w:widowControl w:val="0"/>
        <w:spacing w:line="360" w:lineRule="auto"/>
        <w:jc w:val="both"/>
        <w:rPr>
          <w:sz w:val="28"/>
          <w:szCs w:val="28"/>
          <w:lang w:val="uk-UA"/>
        </w:rPr>
      </w:pPr>
      <m:oMathPara>
        <m:oMath>
          <m:eqArr>
            <m:eqArrPr>
              <m:maxDist m:val="1"/>
              <m:ctrlPr>
                <w:rPr>
                  <w:rFonts w:ascii="Cambria Math" w:eastAsia="Calibri" w:hAnsi="Cambria Math"/>
                  <w:i/>
                  <w:sz w:val="28"/>
                  <w:szCs w:val="28"/>
                </w:rPr>
              </m:ctrlPr>
            </m:eqArrPr>
            <m:e>
              <m:sSub>
                <m:sSubPr>
                  <m:ctrlPr>
                    <w:rPr>
                      <w:rFonts w:ascii="Cambria Math" w:eastAsia="Calibri" w:hAnsi="Cambria Math"/>
                      <w:i/>
                      <w:sz w:val="28"/>
                      <w:szCs w:val="28"/>
                      <w:lang w:val="uk-UA"/>
                    </w:rPr>
                  </m:ctrlPr>
                </m:sSubPr>
                <m:e>
                  <m:r>
                    <w:rPr>
                      <w:rFonts w:ascii="Cambria Math" w:eastAsia="Calibri" w:hAnsi="Cambria Math"/>
                      <w:sz w:val="28"/>
                      <w:szCs w:val="28"/>
                      <w:lang w:val="uk-UA"/>
                    </w:rPr>
                    <m:t>d0</m:t>
                  </m:r>
                  <m:ctrlPr>
                    <w:rPr>
                      <w:rFonts w:ascii="Calibri" w:eastAsia="Calibri" w:hAnsi="Calibri" w:cstheme="minorBidi"/>
                      <w:sz w:val="28"/>
                      <w:szCs w:val="28"/>
                      <w:lang w:val="uk-UA"/>
                    </w:rPr>
                  </m:ctrlPr>
                </m:e>
                <m:sub>
                  <m:r>
                    <w:rPr>
                      <w:rFonts w:ascii="Cambria Math" w:eastAsia="Calibri" w:hAnsi="Cambria Math"/>
                      <w:sz w:val="28"/>
                      <w:szCs w:val="28"/>
                      <w:lang w:val="uk-UA"/>
                    </w:rPr>
                    <m:t>i</m:t>
                  </m:r>
                  <m:ctrlPr>
                    <w:rPr>
                      <w:rFonts w:ascii="Calibri" w:eastAsia="Calibri" w:hAnsi="Calibri" w:cstheme="minorBidi"/>
                      <w:sz w:val="28"/>
                      <w:szCs w:val="28"/>
                      <w:lang w:val="uk-UA"/>
                    </w:rPr>
                  </m:ctrlPr>
                </m:sub>
              </m:sSub>
              <m:r>
                <w:rPr>
                  <w:rFonts w:ascii="Cambria Math" w:eastAsia="Calibri" w:hAnsi="Cambria Math"/>
                  <w:sz w:val="28"/>
                  <w:szCs w:val="28"/>
                  <w:lang w:val="uk-UA"/>
                </w:rPr>
                <m:t>=</m:t>
              </m:r>
              <m:d>
                <m:dPr>
                  <m:begChr m:val="|"/>
                  <m:endChr m:val="|"/>
                  <m:ctrlPr>
                    <w:rPr>
                      <w:rFonts w:ascii="Cambria Math" w:eastAsia="Calibri" w:hAnsi="Cambria Math"/>
                      <w:i/>
                      <w:sz w:val="28"/>
                      <w:szCs w:val="28"/>
                      <w:lang w:val="uk-UA"/>
                    </w:rPr>
                  </m:ctrlPr>
                </m:dPr>
                <m:e>
                  <m:sSub>
                    <m:sSubPr>
                      <m:ctrlPr>
                        <w:rPr>
                          <w:rFonts w:ascii="Cambria Math" w:eastAsia="Calibri" w:hAnsi="Cambria Math"/>
                          <w:i/>
                          <w:sz w:val="28"/>
                          <w:szCs w:val="28"/>
                          <w:lang w:val="uk-UA"/>
                        </w:rPr>
                      </m:ctrlPr>
                    </m:sSubPr>
                    <m:e>
                      <m:r>
                        <w:rPr>
                          <w:rFonts w:ascii="Cambria Math" w:eastAsia="Calibri" w:hAnsi="Cambria Math"/>
                          <w:sz w:val="28"/>
                          <w:szCs w:val="28"/>
                          <w:lang w:val="uk-UA"/>
                        </w:rPr>
                        <m:t>X</m:t>
                      </m:r>
                      <m:ctrlPr>
                        <w:rPr>
                          <w:rFonts w:ascii="Calibri" w:eastAsia="Calibri" w:hAnsi="Calibri" w:cstheme="minorBidi"/>
                          <w:sz w:val="28"/>
                          <w:szCs w:val="28"/>
                          <w:lang w:val="uk-UA"/>
                        </w:rPr>
                      </m:ctrlPr>
                    </m:e>
                    <m:sub>
                      <m:d>
                        <m:dPr>
                          <m:ctrlPr>
                            <w:rPr>
                              <w:rFonts w:ascii="Cambria Math" w:eastAsia="Calibri" w:hAnsi="Cambria Math"/>
                              <w:i/>
                              <w:sz w:val="28"/>
                              <w:szCs w:val="28"/>
                              <w:lang w:val="uk-UA"/>
                            </w:rPr>
                          </m:ctrlPr>
                        </m:dPr>
                        <m:e>
                          <m:r>
                            <w:rPr>
                              <w:rFonts w:ascii="Cambria Math" w:eastAsia="Calibri" w:hAnsi="Cambria Math"/>
                              <w:sz w:val="28"/>
                              <w:szCs w:val="28"/>
                              <w:lang w:val="uk-UA"/>
                            </w:rPr>
                            <m:t>i</m:t>
                          </m:r>
                          <m:ctrlPr>
                            <w:rPr>
                              <w:rFonts w:ascii="Calibri" w:eastAsia="Calibri" w:hAnsi="Calibri" w:cstheme="minorBidi"/>
                              <w:sz w:val="28"/>
                              <w:szCs w:val="28"/>
                              <w:lang w:val="uk-UA"/>
                            </w:rPr>
                          </m:ctrlPr>
                        </m:e>
                      </m:d>
                      <m:ctrlPr>
                        <w:rPr>
                          <w:rFonts w:ascii="Calibri" w:eastAsia="Calibri" w:hAnsi="Calibri" w:cstheme="minorBidi"/>
                          <w:sz w:val="28"/>
                          <w:szCs w:val="28"/>
                          <w:lang w:val="uk-UA"/>
                        </w:rPr>
                      </m:ctrlPr>
                    </m:sub>
                  </m:sSub>
                  <m:r>
                    <w:rPr>
                      <w:rFonts w:ascii="Cambria Math" w:eastAsia="Calibri" w:hAnsi="Cambria Math"/>
                      <w:sz w:val="28"/>
                      <w:szCs w:val="28"/>
                      <w:lang w:val="uk-UA"/>
                    </w:rPr>
                    <m:t>-X</m:t>
                  </m:r>
                  <m:ctrlPr>
                    <w:rPr>
                      <w:rFonts w:ascii="Calibri" w:eastAsia="Calibri" w:hAnsi="Calibri" w:cstheme="minorBidi"/>
                      <w:sz w:val="28"/>
                      <w:szCs w:val="28"/>
                      <w:lang w:val="uk-UA"/>
                    </w:rPr>
                  </m:ctrlPr>
                </m:e>
              </m:d>
              <m:r>
                <w:rPr>
                  <w:rFonts w:ascii="Cambria Math" w:eastAsia="Calibri" w:hAnsi="Cambria Math"/>
                  <w:sz w:val="28"/>
                  <w:szCs w:val="28"/>
                  <w:lang w:val="uk-UA"/>
                </w:rPr>
                <m:t>#</m:t>
              </m:r>
              <m:d>
                <m:dPr>
                  <m:ctrlPr>
                    <w:rPr>
                      <w:rFonts w:ascii="Cambria Math" w:eastAsia="Calibri" w:hAnsi="Cambria Math"/>
                      <w:i/>
                      <w:sz w:val="28"/>
                      <w:szCs w:val="28"/>
                    </w:rPr>
                  </m:ctrlPr>
                </m:dPr>
                <m:e>
                  <m:r>
                    <w:rPr>
                      <w:rFonts w:ascii="Cambria Math" w:eastAsia="Calibri" w:hAnsi="Cambria Math"/>
                      <w:sz w:val="28"/>
                      <w:szCs w:val="28"/>
                      <w:lang w:val="uk-UA"/>
                    </w:rPr>
                    <m:t>2.13</m:t>
                  </m:r>
                  <m:ctrlPr>
                    <w:rPr>
                      <w:rFonts w:ascii="Calibri" w:eastAsia="Calibri" w:hAnsi="Calibri" w:cstheme="minorBidi"/>
                      <w:sz w:val="28"/>
                      <w:szCs w:val="28"/>
                      <w:lang w:val="uk-UA"/>
                    </w:rPr>
                  </m:ctrlPr>
                </m:e>
              </m:d>
              <m:ctrlPr>
                <w:rPr>
                  <w:rFonts w:ascii="Cambria Math" w:eastAsia="Calibri" w:hAnsi="Cambria Math"/>
                  <w:i/>
                  <w:sz w:val="28"/>
                  <w:szCs w:val="28"/>
                  <w:lang w:val="uk-UA"/>
                </w:rPr>
              </m:ctrlPr>
            </m:e>
          </m:eqArr>
        </m:oMath>
      </m:oMathPara>
    </w:p>
    <w:p w14:paraId="35A0FF86" w14:textId="77777777" w:rsidR="00545D74" w:rsidRPr="00A043D7" w:rsidRDefault="00545D74" w:rsidP="00545D74">
      <w:pPr>
        <w:widowControl w:val="0"/>
        <w:spacing w:line="360" w:lineRule="auto"/>
        <w:ind w:firstLine="709"/>
        <w:jc w:val="both"/>
        <w:rPr>
          <w:rFonts w:eastAsia="Calibri"/>
          <w:sz w:val="16"/>
          <w:szCs w:val="16"/>
          <w:lang w:val="uk-UA"/>
        </w:rPr>
      </w:pPr>
    </w:p>
    <w:p w14:paraId="7C777A4A" w14:textId="77777777" w:rsidR="00545D74" w:rsidRPr="00A043D7" w:rsidRDefault="00A44794" w:rsidP="00545D74">
      <w:pPr>
        <w:widowControl w:val="0"/>
        <w:shd w:val="clear" w:color="auto" w:fill="FFFFFF"/>
        <w:spacing w:line="360" w:lineRule="auto"/>
        <w:ind w:firstLine="709"/>
        <w:jc w:val="both"/>
        <w:rPr>
          <w:rFonts w:eastAsia="Calibri"/>
          <w:sz w:val="28"/>
          <w:szCs w:val="28"/>
          <w:lang w:val="uk-UA"/>
        </w:rPr>
      </w:pPr>
      <w:r w:rsidRPr="00A043D7">
        <w:rPr>
          <w:rFonts w:eastAsia="Calibri"/>
          <w:sz w:val="28"/>
          <w:szCs w:val="28"/>
          <w:lang w:val="uk-UA"/>
        </w:rPr>
        <w:t>3) медіану абсолютних ненульових відхилень MAD0:</w:t>
      </w:r>
    </w:p>
    <w:p w14:paraId="0E9B5515" w14:textId="77777777" w:rsidR="00545D74" w:rsidRPr="00A043D7" w:rsidRDefault="00545D74" w:rsidP="00545D74">
      <w:pPr>
        <w:widowControl w:val="0"/>
        <w:shd w:val="clear" w:color="auto" w:fill="FFFFFF"/>
        <w:spacing w:line="360" w:lineRule="auto"/>
        <w:ind w:firstLine="709"/>
        <w:jc w:val="both"/>
        <w:rPr>
          <w:rFonts w:eastAsia="Calibri"/>
          <w:sz w:val="16"/>
          <w:szCs w:val="16"/>
          <w:lang w:val="uk-UA"/>
        </w:rPr>
      </w:pPr>
    </w:p>
    <w:p w14:paraId="781BC531" w14:textId="17D9E130" w:rsidR="00545D74" w:rsidRPr="00A043D7" w:rsidRDefault="00A44794" w:rsidP="00E4448C">
      <w:pPr>
        <w:widowControl w:val="0"/>
        <w:shd w:val="clear" w:color="auto" w:fill="FFFFFF"/>
        <w:spacing w:line="360" w:lineRule="auto"/>
        <w:jc w:val="both"/>
        <w:rPr>
          <w:rFonts w:eastAsia="Calibri"/>
          <w:sz w:val="28"/>
          <w:szCs w:val="28"/>
          <w:lang w:val="uk-UA"/>
        </w:rPr>
      </w:pPr>
      <w:r w:rsidRPr="00A043D7">
        <w:rPr>
          <w:rFonts w:eastAsia="Calibri"/>
          <w:sz w:val="28"/>
          <w:szCs w:val="28"/>
          <w:lang w:val="uk-UA"/>
        </w:rPr>
        <w:t xml:space="preserve">                                                    MAD0 = med{d0</w:t>
      </w:r>
      <w:r w:rsidRPr="00A043D7">
        <w:rPr>
          <w:rFonts w:eastAsia="Calibri"/>
          <w:sz w:val="28"/>
          <w:szCs w:val="28"/>
          <w:vertAlign w:val="subscript"/>
        </w:rPr>
        <w:t>ἰ</w:t>
      </w:r>
      <w:r w:rsidRPr="00A043D7">
        <w:rPr>
          <w:rFonts w:eastAsia="Calibri"/>
          <w:sz w:val="28"/>
          <w:szCs w:val="28"/>
          <w:lang w:val="uk-UA"/>
        </w:rPr>
        <w:t xml:space="preserve">}                                    </w:t>
      </w:r>
      <w:r w:rsidR="00E4448C">
        <w:rPr>
          <w:rFonts w:eastAsia="Calibri"/>
          <w:sz w:val="28"/>
          <w:szCs w:val="28"/>
          <w:lang w:val="uk-UA"/>
        </w:rPr>
        <w:t xml:space="preserve">         </w:t>
      </w:r>
      <w:r w:rsidRPr="00A043D7">
        <w:rPr>
          <w:rFonts w:eastAsia="Calibri"/>
          <w:sz w:val="28"/>
          <w:szCs w:val="28"/>
          <w:lang w:val="uk-UA"/>
        </w:rPr>
        <w:t xml:space="preserve"> (2.14)</w:t>
      </w:r>
    </w:p>
    <w:p w14:paraId="5C68DC57" w14:textId="77777777" w:rsidR="00545D74" w:rsidRPr="00A043D7" w:rsidRDefault="00545D74" w:rsidP="00545D74">
      <w:pPr>
        <w:widowControl w:val="0"/>
        <w:shd w:val="clear" w:color="auto" w:fill="FFFFFF"/>
        <w:spacing w:line="360" w:lineRule="auto"/>
        <w:ind w:firstLine="709"/>
        <w:jc w:val="both"/>
        <w:rPr>
          <w:rFonts w:eastAsia="Calibri"/>
          <w:sz w:val="16"/>
          <w:szCs w:val="16"/>
          <w:lang w:val="uk-UA"/>
        </w:rPr>
      </w:pPr>
    </w:p>
    <w:p w14:paraId="3DD9D30B" w14:textId="77777777" w:rsidR="00545D74" w:rsidRPr="00A043D7" w:rsidRDefault="00A44794" w:rsidP="00545D74">
      <w:pPr>
        <w:widowControl w:val="0"/>
        <w:shd w:val="clear" w:color="auto" w:fill="FFFFFF"/>
        <w:spacing w:line="360" w:lineRule="auto"/>
        <w:ind w:firstLine="709"/>
        <w:jc w:val="both"/>
        <w:rPr>
          <w:rFonts w:eastAsia="Calibri"/>
          <w:sz w:val="28"/>
          <w:szCs w:val="28"/>
          <w:lang w:val="uk-UA"/>
        </w:rPr>
      </w:pPr>
      <w:r w:rsidRPr="00A043D7">
        <w:rPr>
          <w:rFonts w:eastAsia="Calibri"/>
          <w:sz w:val="28"/>
          <w:szCs w:val="28"/>
          <w:lang w:val="uk-UA"/>
        </w:rPr>
        <w:t>де med{d0</w:t>
      </w:r>
      <w:r w:rsidRPr="00A043D7">
        <w:rPr>
          <w:rFonts w:eastAsia="Calibri"/>
          <w:sz w:val="28"/>
          <w:szCs w:val="28"/>
          <w:vertAlign w:val="subscript"/>
        </w:rPr>
        <w:t>ἰ</w:t>
      </w:r>
      <w:r w:rsidRPr="00A043D7">
        <w:rPr>
          <w:rFonts w:eastAsia="Calibri"/>
          <w:sz w:val="28"/>
          <w:szCs w:val="28"/>
          <w:lang w:val="uk-UA"/>
        </w:rPr>
        <w:t>}розраховували за формулою, яка аналогічна формулі 2.12, у залежності від числа ненульових значень d0</w:t>
      </w:r>
      <w:r w:rsidRPr="00A043D7">
        <w:rPr>
          <w:rFonts w:eastAsia="Calibri"/>
          <w:sz w:val="28"/>
          <w:szCs w:val="28"/>
          <w:vertAlign w:val="subscript"/>
        </w:rPr>
        <w:t>ἰ</w:t>
      </w:r>
      <w:r w:rsidRPr="00A043D7">
        <w:rPr>
          <w:rFonts w:eastAsia="Calibri"/>
          <w:sz w:val="28"/>
          <w:szCs w:val="28"/>
          <w:lang w:val="uk-UA"/>
        </w:rPr>
        <w:t>.</w:t>
      </w:r>
    </w:p>
    <w:p w14:paraId="688213E0" w14:textId="77777777" w:rsidR="00545D74" w:rsidRPr="00A043D7" w:rsidRDefault="00A44794" w:rsidP="00545D74">
      <w:pPr>
        <w:widowControl w:val="0"/>
        <w:shd w:val="clear" w:color="auto" w:fill="FFFFFF"/>
        <w:spacing w:line="360" w:lineRule="auto"/>
        <w:ind w:firstLine="709"/>
        <w:jc w:val="both"/>
        <w:rPr>
          <w:rFonts w:eastAsia="Calibri"/>
          <w:sz w:val="28"/>
          <w:szCs w:val="28"/>
          <w:lang w:val="uk-UA"/>
        </w:rPr>
      </w:pPr>
      <w:r w:rsidRPr="00A043D7">
        <w:rPr>
          <w:rFonts w:eastAsia="Calibri"/>
          <w:sz w:val="28"/>
          <w:szCs w:val="28"/>
          <w:lang w:val="uk-UA"/>
        </w:rPr>
        <w:t>4) величину критичного відхилення результатів від медіани С</w:t>
      </w:r>
      <w:r w:rsidRPr="00A043D7">
        <w:rPr>
          <w:rFonts w:eastAsia="Calibri"/>
          <w:sz w:val="28"/>
          <w:szCs w:val="28"/>
          <w:vertAlign w:val="subscript"/>
          <w:lang w:val="uk-UA"/>
        </w:rPr>
        <w:t>к</w:t>
      </w:r>
      <w:r w:rsidRPr="00A043D7">
        <w:rPr>
          <w:rFonts w:eastAsia="Calibri"/>
          <w:sz w:val="28"/>
          <w:szCs w:val="28"/>
          <w:lang w:val="uk-UA"/>
        </w:rPr>
        <w:t>:</w:t>
      </w:r>
    </w:p>
    <w:p w14:paraId="61417222" w14:textId="044477A1" w:rsidR="00545D74" w:rsidRPr="00A043D7" w:rsidRDefault="00A44794" w:rsidP="00E4448C">
      <w:pPr>
        <w:widowControl w:val="0"/>
        <w:shd w:val="clear" w:color="auto" w:fill="FFFFFF"/>
        <w:spacing w:line="360" w:lineRule="auto"/>
        <w:jc w:val="both"/>
        <w:rPr>
          <w:rFonts w:eastAsia="Calibri"/>
          <w:sz w:val="28"/>
          <w:szCs w:val="28"/>
          <w:lang w:val="uk-UA"/>
        </w:rPr>
      </w:pPr>
      <w:r w:rsidRPr="00A043D7">
        <w:rPr>
          <w:rFonts w:eastAsia="Calibri"/>
          <w:sz w:val="28"/>
          <w:szCs w:val="28"/>
          <w:lang w:val="uk-UA"/>
        </w:rPr>
        <w:t xml:space="preserve">                                        </w:t>
      </w:r>
      <w:r w:rsidR="00E4448C">
        <w:rPr>
          <w:rFonts w:eastAsia="Calibri"/>
          <w:sz w:val="28"/>
          <w:szCs w:val="28"/>
          <w:lang w:val="uk-UA"/>
        </w:rPr>
        <w:t xml:space="preserve">            </w:t>
      </w:r>
      <w:r w:rsidRPr="00A043D7">
        <w:rPr>
          <w:rFonts w:eastAsia="Calibri"/>
          <w:sz w:val="28"/>
          <w:szCs w:val="28"/>
          <w:lang w:val="uk-UA"/>
        </w:rPr>
        <w:t>C</w:t>
      </w:r>
      <w:r w:rsidRPr="00A043D7">
        <w:rPr>
          <w:rFonts w:eastAsia="Calibri"/>
          <w:sz w:val="28"/>
          <w:szCs w:val="28"/>
          <w:vertAlign w:val="subscript"/>
          <w:lang w:val="uk-UA"/>
        </w:rPr>
        <w:t>к</w:t>
      </w:r>
      <w:r w:rsidRPr="00A043D7">
        <w:rPr>
          <w:rFonts w:eastAsia="Calibri"/>
          <w:sz w:val="28"/>
          <w:szCs w:val="28"/>
          <w:lang w:val="uk-UA"/>
        </w:rPr>
        <w:t>=3×MAD0                                                        (2.15)</w:t>
      </w:r>
    </w:p>
    <w:p w14:paraId="26C46290" w14:textId="77777777" w:rsidR="00545D74" w:rsidRPr="00A043D7" w:rsidRDefault="00545D74" w:rsidP="00545D74">
      <w:pPr>
        <w:widowControl w:val="0"/>
        <w:shd w:val="clear" w:color="auto" w:fill="FFFFFF"/>
        <w:spacing w:line="360" w:lineRule="auto"/>
        <w:ind w:firstLine="709"/>
        <w:jc w:val="both"/>
        <w:rPr>
          <w:rFonts w:eastAsia="Calibri"/>
          <w:sz w:val="16"/>
          <w:szCs w:val="16"/>
          <w:lang w:val="uk-UA"/>
        </w:rPr>
      </w:pPr>
    </w:p>
    <w:p w14:paraId="5705EA7B" w14:textId="77777777" w:rsidR="00545D74" w:rsidRPr="00A043D7" w:rsidRDefault="00A44794" w:rsidP="00545D74">
      <w:pPr>
        <w:widowControl w:val="0"/>
        <w:shd w:val="clear" w:color="auto" w:fill="FFFFFF"/>
        <w:spacing w:line="360" w:lineRule="auto"/>
        <w:ind w:firstLine="709"/>
        <w:jc w:val="both"/>
        <w:rPr>
          <w:rFonts w:eastAsia="Calibri"/>
          <w:sz w:val="28"/>
          <w:szCs w:val="28"/>
          <w:lang w:val="uk-UA"/>
        </w:rPr>
      </w:pPr>
      <w:r w:rsidRPr="00A043D7">
        <w:rPr>
          <w:rFonts w:eastAsia="Calibri"/>
          <w:sz w:val="28"/>
          <w:szCs w:val="28"/>
          <w:lang w:val="uk-UA"/>
        </w:rPr>
        <w:t xml:space="preserve">Якщо всі значення </w:t>
      </w:r>
      <m:oMath>
        <m:sSub>
          <m:sSubPr>
            <m:ctrlPr>
              <w:rPr>
                <w:rFonts w:ascii="Cambria Math" w:eastAsia="Calibri" w:hAnsi="Cambria Math"/>
                <w:i/>
                <w:sz w:val="28"/>
                <w:szCs w:val="28"/>
                <w:lang w:val="uk-UA"/>
              </w:rPr>
            </m:ctrlPr>
          </m:sSubPr>
          <m:e>
            <m:r>
              <w:rPr>
                <w:rFonts w:ascii="Cambria Math" w:eastAsia="Calibri" w:hAnsi="Cambria Math"/>
                <w:sz w:val="28"/>
                <w:szCs w:val="28"/>
                <w:lang w:val="uk-UA"/>
              </w:rPr>
              <m:t>d0</m:t>
            </m:r>
            <m:ctrlPr>
              <w:rPr>
                <w:rFonts w:ascii="Calibri" w:eastAsia="Calibri" w:hAnsi="Calibri" w:cstheme="minorBidi"/>
                <w:sz w:val="28"/>
                <w:szCs w:val="28"/>
                <w:lang w:val="uk-UA"/>
              </w:rPr>
            </m:ctrlPr>
          </m:e>
          <m:sub>
            <m:r>
              <w:rPr>
                <w:rFonts w:ascii="Cambria Math" w:eastAsia="Calibri" w:hAnsi="Cambria Math"/>
                <w:sz w:val="28"/>
                <w:szCs w:val="28"/>
                <w:lang w:val="uk-UA"/>
              </w:rPr>
              <m:t>i</m:t>
            </m:r>
            <m:ctrlPr>
              <w:rPr>
                <w:rFonts w:ascii="Calibri" w:eastAsia="Calibri" w:hAnsi="Calibri" w:cstheme="minorBidi"/>
                <w:sz w:val="28"/>
                <w:szCs w:val="28"/>
                <w:lang w:val="uk-UA"/>
              </w:rPr>
            </m:ctrlPr>
          </m:sub>
        </m:sSub>
      </m:oMath>
      <w:r w:rsidRPr="00A043D7">
        <w:rPr>
          <w:rFonts w:eastAsia="Calibri"/>
          <w:sz w:val="28"/>
          <w:szCs w:val="28"/>
          <w:lang w:val="uk-UA"/>
        </w:rPr>
        <w:t>, для визначеної атестованої характеристики менші С</w:t>
      </w:r>
      <w:r w:rsidRPr="00A043D7">
        <w:rPr>
          <w:rFonts w:eastAsia="Calibri"/>
          <w:sz w:val="28"/>
          <w:szCs w:val="28"/>
          <w:vertAlign w:val="subscript"/>
          <w:lang w:val="uk-UA"/>
        </w:rPr>
        <w:t>к</w:t>
      </w:r>
      <w:r w:rsidRPr="00A043D7">
        <w:rPr>
          <w:rFonts w:eastAsia="Calibri"/>
          <w:sz w:val="28"/>
          <w:szCs w:val="28"/>
          <w:lang w:val="uk-UA"/>
        </w:rPr>
        <w:t>, то за атестоване значення СЗ Ȃ приймали середнє арифметичне значення ряду 2.11, яке розраховане за формулою:</w:t>
      </w:r>
    </w:p>
    <w:p w14:paraId="1901450E" w14:textId="77777777" w:rsidR="00545D74" w:rsidRPr="00A043D7" w:rsidRDefault="00545D74" w:rsidP="00545D74">
      <w:pPr>
        <w:widowControl w:val="0"/>
        <w:shd w:val="clear" w:color="auto" w:fill="FFFFFF"/>
        <w:spacing w:line="360" w:lineRule="auto"/>
        <w:ind w:firstLine="709"/>
        <w:jc w:val="both"/>
        <w:rPr>
          <w:rFonts w:eastAsia="Calibri"/>
          <w:sz w:val="16"/>
          <w:szCs w:val="16"/>
          <w:lang w:val="uk-UA"/>
        </w:rPr>
      </w:pPr>
    </w:p>
    <w:p w14:paraId="60C2F1CA" w14:textId="77777777" w:rsidR="00545D74" w:rsidRPr="00A043D7" w:rsidRDefault="00000000" w:rsidP="00E4448C">
      <w:pPr>
        <w:widowControl w:val="0"/>
        <w:shd w:val="clear" w:color="auto" w:fill="FFFFFF"/>
        <w:spacing w:line="360" w:lineRule="auto"/>
        <w:jc w:val="both"/>
        <w:rPr>
          <w:rFonts w:eastAsia="Calibri"/>
          <w:sz w:val="28"/>
          <w:szCs w:val="28"/>
          <w:lang w:val="uk-UA"/>
        </w:rPr>
      </w:pPr>
      <m:oMathPara>
        <m:oMath>
          <m:eqArr>
            <m:eqArrPr>
              <m:maxDist m:val="1"/>
              <m:ctrlPr>
                <w:rPr>
                  <w:rFonts w:ascii="Cambria Math" w:eastAsia="Calibri" w:hAnsi="Cambria Math"/>
                  <w:i/>
                  <w:sz w:val="28"/>
                  <w:szCs w:val="28"/>
                </w:rPr>
              </m:ctrlPr>
            </m:eqArrPr>
            <m:e>
              <m:r>
                <w:rPr>
                  <w:rFonts w:ascii="Cambria Math" w:eastAsia="Calibri" w:hAnsi="Cambria Math"/>
                  <w:sz w:val="28"/>
                  <w:szCs w:val="28"/>
                  <w:lang w:val="uk-UA"/>
                </w:rPr>
                <m:t>Ȃ=</m:t>
              </m:r>
              <m:d>
                <m:dPr>
                  <m:ctrlPr>
                    <w:rPr>
                      <w:rFonts w:ascii="Cambria Math" w:eastAsia="Calibri" w:hAnsi="Cambria Math"/>
                      <w:i/>
                      <w:sz w:val="28"/>
                      <w:szCs w:val="28"/>
                      <w:lang w:val="uk-UA"/>
                    </w:rPr>
                  </m:ctrlPr>
                </m:dPr>
                <m:e>
                  <m:f>
                    <m:fPr>
                      <m:ctrlPr>
                        <w:rPr>
                          <w:rFonts w:ascii="Cambria Math" w:eastAsia="Calibri" w:hAnsi="Cambria Math"/>
                          <w:i/>
                          <w:sz w:val="28"/>
                          <w:szCs w:val="28"/>
                        </w:rPr>
                      </m:ctrlPr>
                    </m:fPr>
                    <m:num>
                      <m:r>
                        <w:rPr>
                          <w:rFonts w:ascii="Cambria Math" w:eastAsia="Calibri" w:hAnsi="Cambria Math"/>
                          <w:sz w:val="28"/>
                          <w:szCs w:val="28"/>
                          <w:lang w:val="uk-UA"/>
                        </w:rPr>
                        <m:t>1</m:t>
                      </m:r>
                      <m:ctrlPr>
                        <w:rPr>
                          <w:rFonts w:ascii="Cambria Math" w:eastAsia="Calibri" w:hAnsi="Cambria Math"/>
                          <w:i/>
                          <w:sz w:val="28"/>
                          <w:szCs w:val="28"/>
                          <w:lang w:val="uk-UA"/>
                        </w:rPr>
                      </m:ctrlPr>
                    </m:num>
                    <m:den>
                      <m:r>
                        <w:rPr>
                          <w:rFonts w:ascii="Cambria Math" w:eastAsia="Calibri" w:hAnsi="Cambria Math"/>
                          <w:sz w:val="28"/>
                          <w:szCs w:val="28"/>
                        </w:rPr>
                        <m:t>N</m:t>
                      </m:r>
                      <m:ctrlPr>
                        <w:rPr>
                          <w:rFonts w:ascii="Calibri" w:eastAsia="Calibri" w:hAnsi="Calibri" w:cstheme="minorBidi"/>
                          <w:sz w:val="28"/>
                          <w:szCs w:val="28"/>
                          <w:lang w:val="uk-UA"/>
                        </w:rPr>
                      </m:ctrlPr>
                    </m:den>
                  </m:f>
                  <m:ctrlPr>
                    <w:rPr>
                      <w:rFonts w:ascii="Cambria Math" w:eastAsia="Calibri" w:hAnsi="Cambria Math"/>
                      <w:i/>
                      <w:sz w:val="28"/>
                      <w:szCs w:val="28"/>
                    </w:rPr>
                  </m:ctrlPr>
                </m:e>
              </m:d>
              <m:r>
                <w:rPr>
                  <w:rFonts w:ascii="Cambria Math" w:eastAsia="Calibri" w:hAnsi="Cambria Math"/>
                  <w:sz w:val="28"/>
                  <w:szCs w:val="28"/>
                </w:rPr>
                <m:t>×</m:t>
              </m:r>
              <m:nary>
                <m:naryPr>
                  <m:chr m:val="∑"/>
                  <m:limLoc m:val="undOvr"/>
                  <m:ctrlPr>
                    <w:rPr>
                      <w:rFonts w:ascii="Cambria Math" w:eastAsia="Calibri" w:hAnsi="Cambria Math"/>
                      <w:i/>
                      <w:sz w:val="28"/>
                      <w:szCs w:val="28"/>
                    </w:rPr>
                  </m:ctrlPr>
                </m:naryPr>
                <m:sub>
                  <m:r>
                    <w:rPr>
                      <w:rFonts w:ascii="Cambria Math" w:eastAsia="Calibri" w:hAnsi="Cambria Math"/>
                      <w:sz w:val="28"/>
                      <w:szCs w:val="28"/>
                    </w:rPr>
                    <m:t>i=1</m:t>
                  </m:r>
                  <m:ctrlPr>
                    <w:rPr>
                      <w:rFonts w:ascii="Calibri" w:eastAsia="Calibri" w:hAnsi="Calibri" w:cstheme="minorBidi"/>
                      <w:sz w:val="28"/>
                      <w:szCs w:val="28"/>
                      <w:lang w:val="uk-UA"/>
                    </w:rPr>
                  </m:ctrlPr>
                </m:sub>
                <m:sup>
                  <m:r>
                    <w:rPr>
                      <w:rFonts w:ascii="Cambria Math" w:eastAsia="Calibri" w:hAnsi="Cambria Math"/>
                      <w:sz w:val="28"/>
                      <w:szCs w:val="28"/>
                    </w:rPr>
                    <m:t>N</m:t>
                  </m:r>
                  <m:ctrlPr>
                    <w:rPr>
                      <w:rFonts w:ascii="Calibri" w:eastAsia="Calibri" w:hAnsi="Calibri" w:cstheme="minorBidi"/>
                      <w:sz w:val="28"/>
                      <w:szCs w:val="28"/>
                      <w:lang w:val="uk-UA"/>
                    </w:rPr>
                  </m:ctrlPr>
                </m:sup>
                <m:e>
                  <m:sSub>
                    <m:sSubPr>
                      <m:ctrlPr>
                        <w:rPr>
                          <w:rFonts w:ascii="Cambria Math" w:eastAsia="Calibri" w:hAnsi="Cambria Math"/>
                          <w:i/>
                          <w:sz w:val="28"/>
                          <w:szCs w:val="28"/>
                        </w:rPr>
                      </m:ctrlPr>
                    </m:sSubPr>
                    <m:e>
                      <m:r>
                        <w:rPr>
                          <w:rFonts w:ascii="Cambria Math" w:eastAsia="Calibri" w:hAnsi="Cambria Math"/>
                          <w:sz w:val="28"/>
                          <w:szCs w:val="28"/>
                        </w:rPr>
                        <m:t>X</m:t>
                      </m:r>
                      <m:ctrlPr>
                        <w:rPr>
                          <w:rFonts w:ascii="Calibri" w:eastAsia="Calibri" w:hAnsi="Calibri" w:cstheme="minorBidi"/>
                          <w:sz w:val="28"/>
                          <w:szCs w:val="28"/>
                          <w:lang w:val="uk-UA"/>
                        </w:rPr>
                      </m:ctrlPr>
                    </m:e>
                    <m:sub>
                      <m:d>
                        <m:dPr>
                          <m:ctrlPr>
                            <w:rPr>
                              <w:rFonts w:ascii="Cambria Math" w:eastAsia="Calibri" w:hAnsi="Cambria Math"/>
                              <w:i/>
                              <w:sz w:val="28"/>
                              <w:szCs w:val="28"/>
                            </w:rPr>
                          </m:ctrlPr>
                        </m:dPr>
                        <m:e>
                          <m:r>
                            <w:rPr>
                              <w:rFonts w:ascii="Cambria Math" w:eastAsia="Calibri" w:hAnsi="Cambria Math"/>
                              <w:sz w:val="28"/>
                              <w:szCs w:val="28"/>
                            </w:rPr>
                            <m:t>i</m:t>
                          </m:r>
                          <m:ctrlPr>
                            <w:rPr>
                              <w:rFonts w:ascii="Calibri" w:eastAsia="Calibri" w:hAnsi="Calibri" w:cstheme="minorBidi"/>
                              <w:sz w:val="28"/>
                              <w:szCs w:val="28"/>
                              <w:lang w:val="uk-UA"/>
                            </w:rPr>
                          </m:ctrlPr>
                        </m:e>
                      </m:d>
                      <m:ctrlPr>
                        <w:rPr>
                          <w:rFonts w:ascii="Calibri" w:eastAsia="Calibri" w:hAnsi="Calibri" w:cstheme="minorBidi"/>
                          <w:sz w:val="28"/>
                          <w:szCs w:val="28"/>
                          <w:lang w:val="uk-UA"/>
                        </w:rPr>
                      </m:ctrlPr>
                    </m:sub>
                  </m:sSub>
                  <m:ctrlPr>
                    <w:rPr>
                      <w:rFonts w:ascii="Calibri" w:eastAsia="Calibri" w:hAnsi="Calibri" w:cstheme="minorBidi"/>
                      <w:sz w:val="28"/>
                      <w:szCs w:val="28"/>
                      <w:lang w:val="uk-UA"/>
                    </w:rPr>
                  </m:ctrlPr>
                </m:e>
              </m:nary>
              <m:r>
                <w:rPr>
                  <w:rFonts w:ascii="Cambria Math" w:eastAsia="Calibri" w:hAnsi="Cambria Math"/>
                  <w:sz w:val="28"/>
                  <w:szCs w:val="28"/>
                  <w:lang w:val="uk-UA"/>
                </w:rPr>
                <m:t>#</m:t>
              </m:r>
              <m:d>
                <m:dPr>
                  <m:ctrlPr>
                    <w:rPr>
                      <w:rFonts w:ascii="Cambria Math" w:eastAsia="Calibri" w:hAnsi="Cambria Math"/>
                      <w:i/>
                      <w:sz w:val="28"/>
                      <w:szCs w:val="28"/>
                    </w:rPr>
                  </m:ctrlPr>
                </m:dPr>
                <m:e>
                  <m:r>
                    <w:rPr>
                      <w:rFonts w:ascii="Cambria Math" w:eastAsia="Calibri" w:hAnsi="Cambria Math"/>
                      <w:sz w:val="28"/>
                      <w:szCs w:val="28"/>
                    </w:rPr>
                    <m:t>2.16</m:t>
                  </m:r>
                  <m:ctrlPr>
                    <w:rPr>
                      <w:rFonts w:ascii="Calibri" w:eastAsia="Calibri" w:hAnsi="Calibri" w:cstheme="minorBidi"/>
                      <w:sz w:val="28"/>
                      <w:szCs w:val="28"/>
                      <w:lang w:val="uk-UA"/>
                    </w:rPr>
                  </m:ctrlPr>
                </m:e>
              </m:d>
              <m:ctrlPr>
                <w:rPr>
                  <w:rFonts w:ascii="Cambria Math" w:eastAsia="Calibri" w:hAnsi="Cambria Math"/>
                  <w:i/>
                  <w:sz w:val="28"/>
                  <w:szCs w:val="28"/>
                  <w:lang w:val="uk-UA"/>
                </w:rPr>
              </m:ctrlPr>
            </m:e>
          </m:eqArr>
        </m:oMath>
      </m:oMathPara>
    </w:p>
    <w:p w14:paraId="31C2CC11" w14:textId="77777777" w:rsidR="00545D74" w:rsidRPr="00A043D7" w:rsidRDefault="00545D74" w:rsidP="00545D74">
      <w:pPr>
        <w:widowControl w:val="0"/>
        <w:shd w:val="clear" w:color="auto" w:fill="FFFFFF"/>
        <w:spacing w:line="360" w:lineRule="auto"/>
        <w:ind w:firstLine="709"/>
        <w:jc w:val="both"/>
        <w:rPr>
          <w:rFonts w:eastAsia="Calibri"/>
          <w:sz w:val="16"/>
          <w:szCs w:val="16"/>
          <w:lang w:val="uk-UA"/>
        </w:rPr>
      </w:pPr>
    </w:p>
    <w:p w14:paraId="191B816B" w14:textId="77777777" w:rsidR="00545D74" w:rsidRPr="00A043D7" w:rsidRDefault="00A44794" w:rsidP="00545D74">
      <w:pPr>
        <w:widowControl w:val="0"/>
        <w:shd w:val="clear" w:color="auto" w:fill="FFFFFF"/>
        <w:spacing w:line="360" w:lineRule="auto"/>
        <w:ind w:firstLine="709"/>
        <w:jc w:val="both"/>
        <w:rPr>
          <w:rFonts w:eastAsia="Calibri"/>
          <w:sz w:val="28"/>
          <w:szCs w:val="28"/>
          <w:lang w:val="uk-UA"/>
        </w:rPr>
      </w:pPr>
      <w:r w:rsidRPr="00A043D7">
        <w:rPr>
          <w:rFonts w:eastAsia="Calibri"/>
          <w:sz w:val="28"/>
          <w:szCs w:val="28"/>
          <w:lang w:val="uk-UA"/>
        </w:rPr>
        <w:t>Для оцінки середнього квадратичного відхилення середніх результатів аналізу S</w:t>
      </w:r>
      <w:r w:rsidRPr="00A043D7">
        <w:rPr>
          <w:rFonts w:eastAsia="Calibri"/>
          <w:sz w:val="28"/>
          <w:szCs w:val="28"/>
          <w:vertAlign w:val="subscript"/>
          <w:lang w:val="uk-UA"/>
        </w:rPr>
        <w:t>Ȃ</w:t>
      </w:r>
      <w:r w:rsidRPr="00A043D7">
        <w:rPr>
          <w:rFonts w:eastAsia="Calibri"/>
          <w:sz w:val="28"/>
          <w:szCs w:val="28"/>
          <w:lang w:val="uk-UA"/>
        </w:rPr>
        <w:t xml:space="preserve"> розраховували:</w:t>
      </w:r>
    </w:p>
    <w:p w14:paraId="4F40A629" w14:textId="77777777" w:rsidR="00545D74" w:rsidRPr="00A043D7" w:rsidRDefault="00A44794" w:rsidP="00545D74">
      <w:pPr>
        <w:widowControl w:val="0"/>
        <w:shd w:val="clear" w:color="auto" w:fill="FFFFFF"/>
        <w:spacing w:line="360" w:lineRule="auto"/>
        <w:ind w:firstLine="709"/>
        <w:jc w:val="both"/>
        <w:rPr>
          <w:rFonts w:eastAsia="Calibri"/>
          <w:sz w:val="28"/>
          <w:szCs w:val="28"/>
          <w:lang w:val="uk-UA"/>
        </w:rPr>
      </w:pPr>
      <w:r w:rsidRPr="00A043D7">
        <w:rPr>
          <w:rFonts w:eastAsia="Calibri"/>
          <w:sz w:val="28"/>
          <w:szCs w:val="28"/>
          <w:lang w:val="uk-UA"/>
        </w:rPr>
        <w:t>1) абсолютні відхилення результатів dl</w:t>
      </w:r>
      <w:r w:rsidRPr="00A043D7">
        <w:rPr>
          <w:rFonts w:eastAsia="Calibri"/>
          <w:i/>
          <w:sz w:val="28"/>
          <w:szCs w:val="28"/>
          <w:vertAlign w:val="subscript"/>
          <w:lang w:val="uk-UA"/>
        </w:rPr>
        <w:t>і</w:t>
      </w:r>
      <w:r w:rsidRPr="00A043D7">
        <w:rPr>
          <w:rFonts w:eastAsia="Calibri"/>
          <w:sz w:val="28"/>
          <w:szCs w:val="28"/>
          <w:lang w:val="uk-UA"/>
        </w:rPr>
        <w:t>, від середнього арифметичного:</w:t>
      </w:r>
    </w:p>
    <w:p w14:paraId="7E3346E3" w14:textId="77777777" w:rsidR="00545D74" w:rsidRPr="00A043D7" w:rsidRDefault="00545D74" w:rsidP="00545D74">
      <w:pPr>
        <w:widowControl w:val="0"/>
        <w:shd w:val="clear" w:color="auto" w:fill="FFFFFF"/>
        <w:spacing w:line="360" w:lineRule="auto"/>
        <w:ind w:firstLine="709"/>
        <w:jc w:val="both"/>
        <w:rPr>
          <w:rFonts w:eastAsia="Calibri"/>
          <w:sz w:val="16"/>
          <w:szCs w:val="16"/>
          <w:lang w:val="uk-UA"/>
        </w:rPr>
      </w:pPr>
    </w:p>
    <w:p w14:paraId="1033640F" w14:textId="77777777" w:rsidR="00545D74" w:rsidRPr="00A043D7" w:rsidRDefault="00000000" w:rsidP="00E4448C">
      <w:pPr>
        <w:widowControl w:val="0"/>
        <w:shd w:val="clear" w:color="auto" w:fill="FFFFFF"/>
        <w:spacing w:line="360" w:lineRule="auto"/>
        <w:jc w:val="both"/>
        <w:rPr>
          <w:rFonts w:eastAsia="Calibri"/>
          <w:sz w:val="28"/>
          <w:szCs w:val="28"/>
          <w:lang w:val="uk-UA"/>
        </w:rPr>
      </w:pPr>
      <m:oMathPara>
        <m:oMath>
          <m:eqArr>
            <m:eqArrPr>
              <m:maxDist m:val="1"/>
              <m:ctrlPr>
                <w:rPr>
                  <w:rFonts w:ascii="Cambria Math" w:eastAsia="Calibri" w:hAnsi="Cambria Math"/>
                  <w:i/>
                  <w:sz w:val="28"/>
                  <w:szCs w:val="28"/>
                  <w:lang w:val="uk-UA"/>
                </w:rPr>
              </m:ctrlPr>
            </m:eqArrPr>
            <m:e>
              <m:sSub>
                <m:sSubPr>
                  <m:ctrlPr>
                    <w:rPr>
                      <w:rFonts w:ascii="Cambria Math" w:eastAsia="Calibri" w:hAnsi="Cambria Math"/>
                      <w:i/>
                      <w:sz w:val="28"/>
                      <w:szCs w:val="28"/>
                      <w:lang w:val="uk-UA"/>
                    </w:rPr>
                  </m:ctrlPr>
                </m:sSubPr>
                <m:e>
                  <m:r>
                    <w:rPr>
                      <w:rFonts w:ascii="Cambria Math" w:eastAsia="Calibri" w:hAnsi="Cambria Math"/>
                      <w:sz w:val="28"/>
                      <w:szCs w:val="28"/>
                      <w:lang w:val="uk-UA"/>
                    </w:rPr>
                    <m:t>dl</m:t>
                  </m:r>
                  <m:ctrlPr>
                    <w:rPr>
                      <w:rFonts w:ascii="Calibri" w:eastAsia="Calibri" w:hAnsi="Calibri" w:cstheme="minorBidi"/>
                      <w:sz w:val="28"/>
                      <w:szCs w:val="28"/>
                      <w:lang w:val="uk-UA"/>
                    </w:rPr>
                  </m:ctrlPr>
                </m:e>
                <m:sub>
                  <m:r>
                    <w:rPr>
                      <w:rFonts w:ascii="Cambria Math" w:eastAsia="Calibri" w:hAnsi="Cambria Math"/>
                      <w:sz w:val="28"/>
                      <w:szCs w:val="28"/>
                      <w:lang w:val="uk-UA"/>
                    </w:rPr>
                    <m:t>i</m:t>
                  </m:r>
                  <m:ctrlPr>
                    <w:rPr>
                      <w:rFonts w:ascii="Calibri" w:eastAsia="Calibri" w:hAnsi="Calibri" w:cstheme="minorBidi"/>
                      <w:sz w:val="28"/>
                      <w:szCs w:val="28"/>
                      <w:lang w:val="uk-UA"/>
                    </w:rPr>
                  </m:ctrlPr>
                </m:sub>
              </m:sSub>
              <m:r>
                <w:rPr>
                  <w:rFonts w:ascii="Cambria Math" w:eastAsia="Calibri" w:hAnsi="Cambria Math"/>
                  <w:sz w:val="28"/>
                  <w:szCs w:val="28"/>
                  <w:lang w:val="uk-UA"/>
                </w:rPr>
                <m:t>=</m:t>
              </m:r>
              <m:d>
                <m:dPr>
                  <m:begChr m:val="|"/>
                  <m:endChr m:val="|"/>
                  <m:ctrlPr>
                    <w:rPr>
                      <w:rFonts w:ascii="Cambria Math" w:eastAsia="Calibri" w:hAnsi="Cambria Math"/>
                      <w:i/>
                      <w:sz w:val="28"/>
                      <w:szCs w:val="28"/>
                      <w:lang w:val="uk-UA"/>
                    </w:rPr>
                  </m:ctrlPr>
                </m:dPr>
                <m:e>
                  <m:sSub>
                    <m:sSubPr>
                      <m:ctrlPr>
                        <w:rPr>
                          <w:rFonts w:ascii="Cambria Math" w:eastAsia="Calibri" w:hAnsi="Cambria Math"/>
                          <w:i/>
                          <w:sz w:val="28"/>
                          <w:szCs w:val="28"/>
                          <w:lang w:val="uk-UA"/>
                        </w:rPr>
                      </m:ctrlPr>
                    </m:sSubPr>
                    <m:e>
                      <m:r>
                        <w:rPr>
                          <w:rFonts w:ascii="Cambria Math" w:eastAsia="Calibri" w:hAnsi="Cambria Math"/>
                          <w:sz w:val="28"/>
                          <w:szCs w:val="28"/>
                          <w:lang w:val="uk-UA"/>
                        </w:rPr>
                        <m:t>X</m:t>
                      </m:r>
                      <m:ctrlPr>
                        <w:rPr>
                          <w:rFonts w:ascii="Calibri" w:eastAsia="Calibri" w:hAnsi="Calibri" w:cstheme="minorBidi"/>
                          <w:sz w:val="28"/>
                          <w:szCs w:val="28"/>
                          <w:lang w:val="uk-UA"/>
                        </w:rPr>
                      </m:ctrlPr>
                    </m:e>
                    <m:sub>
                      <m:d>
                        <m:dPr>
                          <m:ctrlPr>
                            <w:rPr>
                              <w:rFonts w:ascii="Cambria Math" w:eastAsia="Calibri" w:hAnsi="Cambria Math"/>
                              <w:i/>
                              <w:sz w:val="28"/>
                              <w:szCs w:val="28"/>
                              <w:lang w:val="uk-UA"/>
                            </w:rPr>
                          </m:ctrlPr>
                        </m:dPr>
                        <m:e>
                          <m:r>
                            <w:rPr>
                              <w:rFonts w:ascii="Cambria Math" w:eastAsia="Calibri" w:hAnsi="Cambria Math"/>
                              <w:sz w:val="28"/>
                              <w:szCs w:val="28"/>
                              <w:lang w:val="uk-UA"/>
                            </w:rPr>
                            <m:t>i</m:t>
                          </m:r>
                          <m:ctrlPr>
                            <w:rPr>
                              <w:rFonts w:ascii="Calibri" w:eastAsia="Calibri" w:hAnsi="Calibri" w:cstheme="minorBidi"/>
                              <w:sz w:val="28"/>
                              <w:szCs w:val="28"/>
                              <w:lang w:val="uk-UA"/>
                            </w:rPr>
                          </m:ctrlPr>
                        </m:e>
                      </m:d>
                      <m:ctrlPr>
                        <w:rPr>
                          <w:rFonts w:ascii="Calibri" w:eastAsia="Calibri" w:hAnsi="Calibri" w:cstheme="minorBidi"/>
                          <w:sz w:val="28"/>
                          <w:szCs w:val="28"/>
                          <w:lang w:val="uk-UA"/>
                        </w:rPr>
                      </m:ctrlPr>
                    </m:sub>
                  </m:sSub>
                  <m:r>
                    <w:rPr>
                      <w:rFonts w:ascii="Cambria Math" w:eastAsia="Calibri" w:hAnsi="Cambria Math"/>
                      <w:sz w:val="28"/>
                      <w:szCs w:val="28"/>
                      <w:lang w:val="uk-UA"/>
                    </w:rPr>
                    <m:t>-Ȃ</m:t>
                  </m:r>
                  <m:ctrlPr>
                    <w:rPr>
                      <w:rFonts w:ascii="Calibri" w:eastAsia="Calibri" w:hAnsi="Calibri" w:cstheme="minorBidi"/>
                      <w:sz w:val="28"/>
                      <w:szCs w:val="28"/>
                      <w:lang w:val="uk-UA"/>
                    </w:rPr>
                  </m:ctrlPr>
                </m:e>
              </m:d>
              <m:r>
                <w:rPr>
                  <w:rFonts w:ascii="Cambria Math" w:eastAsia="Calibri" w:hAnsi="Cambria Math"/>
                  <w:sz w:val="28"/>
                  <w:szCs w:val="28"/>
                  <w:lang w:val="uk-UA"/>
                </w:rPr>
                <m:t>#</m:t>
              </m:r>
              <m:d>
                <m:dPr>
                  <m:ctrlPr>
                    <w:rPr>
                      <w:rFonts w:ascii="Cambria Math" w:eastAsia="Calibri" w:hAnsi="Cambria Math"/>
                      <w:i/>
                      <w:sz w:val="28"/>
                      <w:szCs w:val="28"/>
                      <w:lang w:val="uk-UA"/>
                    </w:rPr>
                  </m:ctrlPr>
                </m:dPr>
                <m:e>
                  <m:r>
                    <w:rPr>
                      <w:rFonts w:ascii="Cambria Math" w:eastAsia="Calibri" w:hAnsi="Cambria Math"/>
                      <w:sz w:val="28"/>
                      <w:szCs w:val="28"/>
                      <w:lang w:val="uk-UA"/>
                    </w:rPr>
                    <m:t>2.17</m:t>
                  </m:r>
                  <m:ctrlPr>
                    <w:rPr>
                      <w:rFonts w:ascii="Calibri" w:eastAsia="Calibri" w:hAnsi="Calibri" w:cstheme="minorBidi"/>
                      <w:sz w:val="28"/>
                      <w:szCs w:val="28"/>
                      <w:lang w:val="uk-UA"/>
                    </w:rPr>
                  </m:ctrlPr>
                </m:e>
              </m:d>
              <m:ctrlPr>
                <w:rPr>
                  <w:rFonts w:ascii="Calibri" w:eastAsia="Calibri" w:hAnsi="Calibri" w:cstheme="minorBidi"/>
                  <w:sz w:val="28"/>
                  <w:szCs w:val="28"/>
                  <w:lang w:val="uk-UA"/>
                </w:rPr>
              </m:ctrlPr>
            </m:e>
          </m:eqArr>
        </m:oMath>
      </m:oMathPara>
    </w:p>
    <w:p w14:paraId="1E925504" w14:textId="77777777" w:rsidR="00545D74" w:rsidRPr="00A043D7" w:rsidRDefault="00545D74" w:rsidP="00545D74">
      <w:pPr>
        <w:widowControl w:val="0"/>
        <w:shd w:val="clear" w:color="auto" w:fill="FFFFFF"/>
        <w:spacing w:line="360" w:lineRule="auto"/>
        <w:ind w:firstLine="709"/>
        <w:jc w:val="both"/>
        <w:rPr>
          <w:rFonts w:eastAsia="Calibri"/>
          <w:sz w:val="16"/>
          <w:szCs w:val="16"/>
          <w:lang w:val="uk-UA"/>
        </w:rPr>
      </w:pPr>
    </w:p>
    <w:p w14:paraId="6ED42B74" w14:textId="77777777" w:rsidR="00545D74" w:rsidRPr="00A043D7" w:rsidRDefault="00A44794" w:rsidP="00545D74">
      <w:pPr>
        <w:widowControl w:val="0"/>
        <w:shd w:val="clear" w:color="auto" w:fill="FFFFFF"/>
        <w:spacing w:line="360" w:lineRule="auto"/>
        <w:ind w:firstLine="709"/>
        <w:jc w:val="both"/>
        <w:rPr>
          <w:rFonts w:eastAsia="Calibri"/>
          <w:sz w:val="28"/>
          <w:szCs w:val="28"/>
          <w:lang w:val="uk-UA"/>
        </w:rPr>
      </w:pPr>
      <w:r w:rsidRPr="00A043D7">
        <w:rPr>
          <w:rFonts w:eastAsia="Calibri"/>
          <w:sz w:val="28"/>
          <w:szCs w:val="28"/>
          <w:lang w:val="uk-UA"/>
        </w:rPr>
        <w:t>2) медіану абсолютних ненульових відхилень MAD1</w:t>
      </w:r>
    </w:p>
    <w:p w14:paraId="5C93F966" w14:textId="77777777" w:rsidR="00545D74" w:rsidRPr="00A043D7" w:rsidRDefault="00545D74" w:rsidP="00545D74">
      <w:pPr>
        <w:widowControl w:val="0"/>
        <w:shd w:val="clear" w:color="auto" w:fill="FFFFFF"/>
        <w:spacing w:line="360" w:lineRule="auto"/>
        <w:ind w:firstLine="709"/>
        <w:jc w:val="both"/>
        <w:rPr>
          <w:rFonts w:eastAsia="Calibri"/>
          <w:sz w:val="16"/>
          <w:szCs w:val="16"/>
          <w:lang w:val="uk-UA"/>
        </w:rPr>
      </w:pPr>
    </w:p>
    <w:p w14:paraId="33D3AC6D" w14:textId="1C6A6AC2" w:rsidR="00545D74" w:rsidRPr="00A043D7" w:rsidRDefault="00A44794" w:rsidP="00ED6760">
      <w:pPr>
        <w:widowControl w:val="0"/>
        <w:shd w:val="clear" w:color="auto" w:fill="FFFFFF"/>
        <w:spacing w:line="360" w:lineRule="auto"/>
        <w:jc w:val="both"/>
        <w:rPr>
          <w:rFonts w:eastAsia="Calibri"/>
          <w:sz w:val="28"/>
          <w:szCs w:val="28"/>
          <w:lang w:val="uk-UA"/>
        </w:rPr>
      </w:pPr>
      <w:r w:rsidRPr="00A043D7">
        <w:rPr>
          <w:rFonts w:eastAsia="Calibri"/>
          <w:sz w:val="28"/>
          <w:szCs w:val="28"/>
          <w:lang w:val="uk-UA"/>
        </w:rPr>
        <w:t xml:space="preserve">                                        </w:t>
      </w:r>
      <w:r w:rsidR="00ED6760">
        <w:rPr>
          <w:rFonts w:eastAsia="Calibri"/>
          <w:sz w:val="28"/>
          <w:szCs w:val="28"/>
          <w:lang w:val="uk-UA"/>
        </w:rPr>
        <w:t xml:space="preserve">              </w:t>
      </w:r>
      <w:r w:rsidRPr="00A043D7">
        <w:rPr>
          <w:rFonts w:eastAsia="Calibri"/>
          <w:sz w:val="28"/>
          <w:szCs w:val="28"/>
          <w:lang w:val="uk-UA"/>
        </w:rPr>
        <w:t>MAD1 = med{dl</w:t>
      </w:r>
      <w:r w:rsidRPr="00A043D7">
        <w:rPr>
          <w:rFonts w:eastAsia="Calibri"/>
          <w:sz w:val="28"/>
          <w:szCs w:val="28"/>
          <w:vertAlign w:val="subscript"/>
        </w:rPr>
        <w:t>ἰ</w:t>
      </w:r>
      <w:r w:rsidRPr="00A043D7">
        <w:rPr>
          <w:rFonts w:eastAsia="Calibri"/>
          <w:sz w:val="28"/>
          <w:szCs w:val="28"/>
          <w:lang w:val="uk-UA"/>
        </w:rPr>
        <w:t>},                                                         (2.18)</w:t>
      </w:r>
    </w:p>
    <w:p w14:paraId="5A8A9A6D" w14:textId="77777777" w:rsidR="00545D74" w:rsidRPr="00A043D7" w:rsidRDefault="00545D74" w:rsidP="00545D74">
      <w:pPr>
        <w:widowControl w:val="0"/>
        <w:spacing w:line="360" w:lineRule="auto"/>
        <w:ind w:firstLine="709"/>
        <w:jc w:val="both"/>
        <w:rPr>
          <w:rFonts w:eastAsia="Calibri"/>
          <w:sz w:val="16"/>
          <w:szCs w:val="16"/>
          <w:lang w:val="uk-UA"/>
        </w:rPr>
      </w:pPr>
    </w:p>
    <w:p w14:paraId="125336B8" w14:textId="77777777"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sz w:val="28"/>
          <w:szCs w:val="28"/>
          <w:lang w:val="uk-UA"/>
        </w:rPr>
        <w:t>де med{d</w:t>
      </w:r>
      <w:r w:rsidRPr="00A043D7">
        <w:rPr>
          <w:rFonts w:eastAsia="Calibri"/>
          <w:sz w:val="28"/>
          <w:szCs w:val="28"/>
          <w:lang w:val="uk-UA" w:bidi="en-US"/>
        </w:rPr>
        <w:t>l</w:t>
      </w:r>
      <w:r w:rsidRPr="00A043D7">
        <w:rPr>
          <w:rFonts w:eastAsia="Calibri"/>
          <w:sz w:val="28"/>
          <w:szCs w:val="28"/>
          <w:vertAlign w:val="subscript"/>
          <w:lang w:bidi="en-US"/>
        </w:rPr>
        <w:t>ἰ</w:t>
      </w:r>
      <w:r w:rsidRPr="00A043D7">
        <w:rPr>
          <w:rFonts w:eastAsia="Calibri"/>
          <w:sz w:val="28"/>
          <w:szCs w:val="28"/>
          <w:lang w:val="uk-UA"/>
        </w:rPr>
        <w:t>}</w:t>
      </w:r>
      <w:r w:rsidRPr="00A043D7">
        <w:rPr>
          <w:rFonts w:eastAsia="Calibri"/>
          <w:sz w:val="28"/>
          <w:szCs w:val="28"/>
          <w:lang w:val="uk-UA" w:bidi="en-US"/>
        </w:rPr>
        <w:t xml:space="preserve"> </w:t>
      </w:r>
      <w:r w:rsidRPr="00A043D7">
        <w:rPr>
          <w:rFonts w:eastAsia="Calibri"/>
          <w:sz w:val="28"/>
          <w:szCs w:val="28"/>
          <w:lang w:val="uk-UA"/>
        </w:rPr>
        <w:t>‒ у залежності від числа ненульових значень d</w:t>
      </w:r>
      <w:r w:rsidRPr="00A043D7">
        <w:rPr>
          <w:rFonts w:eastAsia="Calibri"/>
          <w:sz w:val="28"/>
          <w:szCs w:val="28"/>
        </w:rPr>
        <w:t>l</w:t>
      </w:r>
      <w:r w:rsidRPr="00A043D7">
        <w:rPr>
          <w:rFonts w:eastAsia="Calibri"/>
          <w:sz w:val="28"/>
          <w:szCs w:val="28"/>
          <w:vertAlign w:val="subscript"/>
        </w:rPr>
        <w:t>ἰ</w:t>
      </w:r>
      <w:r w:rsidRPr="00A043D7">
        <w:rPr>
          <w:rFonts w:eastAsia="Calibri"/>
          <w:sz w:val="28"/>
          <w:szCs w:val="28"/>
          <w:lang w:val="uk-UA"/>
        </w:rPr>
        <w:t xml:space="preserve"> розраховували за формулою, яка аналогічна 2.12.</w:t>
      </w:r>
    </w:p>
    <w:p w14:paraId="1D66F2A2" w14:textId="77777777" w:rsidR="00545D74" w:rsidRPr="00A043D7" w:rsidRDefault="00A44794" w:rsidP="00545D74">
      <w:pPr>
        <w:widowControl w:val="0"/>
        <w:tabs>
          <w:tab w:val="left" w:pos="5381"/>
        </w:tabs>
        <w:spacing w:line="360" w:lineRule="auto"/>
        <w:ind w:firstLine="709"/>
        <w:jc w:val="both"/>
        <w:rPr>
          <w:rFonts w:eastAsia="Calibri"/>
          <w:sz w:val="28"/>
          <w:szCs w:val="28"/>
          <w:lang w:val="ru-RU"/>
        </w:rPr>
      </w:pPr>
      <w:r w:rsidRPr="00A043D7">
        <w:rPr>
          <w:rFonts w:eastAsia="Calibri"/>
          <w:sz w:val="28"/>
          <w:szCs w:val="28"/>
          <w:lang w:val="uk-UA"/>
        </w:rPr>
        <w:t>Для кожної атестованої</w:t>
      </w:r>
      <w:r w:rsidRPr="00A043D7">
        <w:rPr>
          <w:rFonts w:eastAsia="Calibri"/>
          <w:sz w:val="28"/>
          <w:szCs w:val="28"/>
          <w:lang w:val="ru-RU"/>
        </w:rPr>
        <w:t xml:space="preserve"> </w:t>
      </w:r>
      <w:r w:rsidRPr="00A043D7">
        <w:rPr>
          <w:rFonts w:eastAsia="Calibri"/>
          <w:sz w:val="28"/>
          <w:szCs w:val="28"/>
          <w:lang w:val="uk-UA"/>
        </w:rPr>
        <w:t>характеристики розраховували</w:t>
      </w:r>
      <w:r w:rsidRPr="00A043D7">
        <w:rPr>
          <w:rFonts w:eastAsia="Calibri"/>
          <w:sz w:val="28"/>
          <w:szCs w:val="28"/>
          <w:lang w:val="ru-RU"/>
        </w:rPr>
        <w:t xml:space="preserve"> </w:t>
      </w:r>
      <w:r w:rsidRPr="00A043D7">
        <w:rPr>
          <w:rFonts w:eastAsia="Calibri"/>
          <w:sz w:val="28"/>
          <w:szCs w:val="28"/>
          <w:lang w:val="uk-UA"/>
        </w:rPr>
        <w:t>середньоквадратичне відхилення S</w:t>
      </w:r>
      <w:r w:rsidRPr="00A043D7">
        <w:rPr>
          <w:rFonts w:eastAsia="Calibri"/>
          <w:sz w:val="28"/>
          <w:szCs w:val="28"/>
          <w:vertAlign w:val="subscript"/>
          <w:lang w:val="uk-UA"/>
        </w:rPr>
        <w:t>Ȃ</w:t>
      </w:r>
      <w:r w:rsidRPr="00A043D7">
        <w:rPr>
          <w:rFonts w:eastAsia="Calibri"/>
          <w:sz w:val="28"/>
          <w:szCs w:val="28"/>
          <w:lang w:val="ru-RU"/>
        </w:rPr>
        <w:t>:</w:t>
      </w:r>
    </w:p>
    <w:p w14:paraId="1176F6C3" w14:textId="77777777" w:rsidR="00545D74" w:rsidRPr="00A043D7" w:rsidRDefault="00545D74" w:rsidP="00545D74">
      <w:pPr>
        <w:widowControl w:val="0"/>
        <w:tabs>
          <w:tab w:val="left" w:pos="5381"/>
        </w:tabs>
        <w:spacing w:line="360" w:lineRule="auto"/>
        <w:ind w:firstLine="709"/>
        <w:jc w:val="both"/>
        <w:rPr>
          <w:rFonts w:eastAsia="Calibri"/>
          <w:sz w:val="16"/>
          <w:szCs w:val="16"/>
          <w:lang w:val="ru-RU"/>
        </w:rPr>
      </w:pPr>
    </w:p>
    <w:p w14:paraId="1BE55C60" w14:textId="01F981F1" w:rsidR="00545D74" w:rsidRPr="00A043D7" w:rsidRDefault="00A44794" w:rsidP="00ED6760">
      <w:pPr>
        <w:widowControl w:val="0"/>
        <w:spacing w:line="360" w:lineRule="auto"/>
        <w:jc w:val="both"/>
        <w:rPr>
          <w:rFonts w:eastAsia="Calibri"/>
          <w:sz w:val="28"/>
          <w:szCs w:val="28"/>
          <w:lang w:val="ru-RU"/>
        </w:rPr>
      </w:pPr>
      <w:r w:rsidRPr="00A043D7">
        <w:rPr>
          <w:rFonts w:eastAsia="Calibri"/>
          <w:sz w:val="28"/>
          <w:szCs w:val="28"/>
          <w:lang w:val="uk-UA"/>
        </w:rPr>
        <w:t xml:space="preserve">                                             </w:t>
      </w:r>
      <w:r w:rsidR="00ED6760">
        <w:rPr>
          <w:rFonts w:eastAsia="Calibri"/>
          <w:sz w:val="28"/>
          <w:szCs w:val="28"/>
          <w:lang w:val="uk-UA"/>
        </w:rPr>
        <w:t xml:space="preserve">          </w:t>
      </w:r>
      <w:r w:rsidRPr="00A043D7">
        <w:rPr>
          <w:rFonts w:eastAsia="Calibri"/>
          <w:sz w:val="28"/>
          <w:szCs w:val="28"/>
          <w:lang w:val="uk-UA"/>
        </w:rPr>
        <w:t xml:space="preserve"> S</w:t>
      </w:r>
      <w:r w:rsidRPr="00A043D7">
        <w:rPr>
          <w:rFonts w:eastAsia="Calibri"/>
          <w:sz w:val="28"/>
          <w:szCs w:val="28"/>
          <w:vertAlign w:val="subscript"/>
          <w:lang w:val="uk-UA"/>
        </w:rPr>
        <w:t>Ȃ</w:t>
      </w:r>
      <w:r w:rsidRPr="00A043D7">
        <w:rPr>
          <w:rFonts w:eastAsia="Calibri"/>
          <w:sz w:val="28"/>
          <w:szCs w:val="28"/>
          <w:lang w:val="ru-RU" w:bidi="en-US"/>
        </w:rPr>
        <w:t xml:space="preserve"> =</w:t>
      </w:r>
      <w:r w:rsidRPr="00A043D7">
        <w:rPr>
          <w:rFonts w:eastAsia="Calibri"/>
          <w:sz w:val="28"/>
          <w:szCs w:val="28"/>
          <w:lang w:bidi="en-US"/>
        </w:rPr>
        <w:t>l</w:t>
      </w:r>
      <w:r w:rsidRPr="00A043D7">
        <w:rPr>
          <w:rFonts w:eastAsia="Calibri"/>
          <w:sz w:val="28"/>
          <w:szCs w:val="28"/>
          <w:lang w:val="ru-RU" w:bidi="en-US"/>
        </w:rPr>
        <w:t>,48×</w:t>
      </w:r>
      <w:r w:rsidRPr="00A043D7">
        <w:rPr>
          <w:rFonts w:eastAsia="Calibri"/>
          <w:sz w:val="28"/>
          <w:szCs w:val="28"/>
          <w:lang w:bidi="en-US"/>
        </w:rPr>
        <w:t>MAD</w:t>
      </w:r>
      <w:r w:rsidRPr="00A043D7">
        <w:rPr>
          <w:rFonts w:eastAsia="Calibri"/>
          <w:sz w:val="28"/>
          <w:szCs w:val="28"/>
          <w:lang w:val="ru-RU" w:bidi="en-US"/>
        </w:rPr>
        <w:t>1                                             (2.19)</w:t>
      </w:r>
    </w:p>
    <w:p w14:paraId="491597EE" w14:textId="77777777" w:rsidR="00545D74" w:rsidRPr="00A043D7" w:rsidRDefault="00545D74" w:rsidP="00545D74">
      <w:pPr>
        <w:widowControl w:val="0"/>
        <w:spacing w:line="360" w:lineRule="auto"/>
        <w:ind w:firstLine="709"/>
        <w:jc w:val="both"/>
        <w:rPr>
          <w:rFonts w:eastAsia="Calibri"/>
          <w:sz w:val="16"/>
          <w:szCs w:val="16"/>
          <w:lang w:val="ru-RU"/>
        </w:rPr>
      </w:pPr>
    </w:p>
    <w:p w14:paraId="5C72631F" w14:textId="77777777" w:rsidR="00545D74" w:rsidRPr="00A043D7" w:rsidRDefault="00A44794" w:rsidP="00545D74">
      <w:pPr>
        <w:widowControl w:val="0"/>
        <w:spacing w:line="360" w:lineRule="auto"/>
        <w:ind w:firstLine="709"/>
        <w:jc w:val="both"/>
        <w:rPr>
          <w:rFonts w:eastAsia="Calibri"/>
          <w:sz w:val="28"/>
          <w:szCs w:val="28"/>
          <w:lang w:val="ru-RU"/>
        </w:rPr>
      </w:pPr>
      <w:r w:rsidRPr="00A043D7">
        <w:rPr>
          <w:rFonts w:eastAsia="Calibri"/>
          <w:sz w:val="28"/>
          <w:szCs w:val="28"/>
          <w:lang w:val="uk-UA"/>
        </w:rPr>
        <w:t>Характеристику похибки атестації Δ</w:t>
      </w:r>
      <w:r w:rsidRPr="00A043D7">
        <w:rPr>
          <w:rFonts w:eastAsia="Calibri"/>
          <w:sz w:val="28"/>
          <w:szCs w:val="28"/>
          <w:vertAlign w:val="subscript"/>
          <w:lang w:val="uk-UA"/>
        </w:rPr>
        <w:t>Ȃ</w:t>
      </w:r>
      <w:r w:rsidRPr="00A043D7">
        <w:rPr>
          <w:rFonts w:eastAsia="Calibri"/>
          <w:sz w:val="28"/>
          <w:szCs w:val="28"/>
          <w:lang w:val="uk-UA"/>
        </w:rPr>
        <w:t xml:space="preserve"> оцінювали за формулою</w:t>
      </w:r>
      <w:r w:rsidRPr="00A043D7">
        <w:rPr>
          <w:rFonts w:eastAsia="Calibri"/>
          <w:sz w:val="28"/>
          <w:szCs w:val="28"/>
          <w:lang w:val="ru-RU"/>
        </w:rPr>
        <w:t>:</w:t>
      </w:r>
    </w:p>
    <w:p w14:paraId="2B51780D" w14:textId="77777777" w:rsidR="00545D74" w:rsidRPr="00A043D7" w:rsidRDefault="00545D74" w:rsidP="00545D74">
      <w:pPr>
        <w:widowControl w:val="0"/>
        <w:spacing w:line="360" w:lineRule="auto"/>
        <w:ind w:firstLine="709"/>
        <w:jc w:val="both"/>
        <w:rPr>
          <w:rFonts w:eastAsia="Calibri"/>
          <w:sz w:val="16"/>
          <w:szCs w:val="16"/>
          <w:lang w:val="ru-RU"/>
        </w:rPr>
      </w:pPr>
    </w:p>
    <w:p w14:paraId="6F7751C1" w14:textId="77777777" w:rsidR="00545D74" w:rsidRPr="00A043D7" w:rsidRDefault="00000000" w:rsidP="00ED6760">
      <w:pPr>
        <w:widowControl w:val="0"/>
        <w:spacing w:line="360" w:lineRule="auto"/>
        <w:jc w:val="both"/>
        <w:rPr>
          <w:rFonts w:eastAsia="Calibri"/>
          <w:sz w:val="28"/>
          <w:szCs w:val="28"/>
          <w:lang w:val="uk-UA"/>
        </w:rPr>
      </w:pPr>
      <m:oMathPara>
        <m:oMath>
          <m:eqArr>
            <m:eqArrPr>
              <m:maxDist m:val="1"/>
              <m:ctrlPr>
                <w:rPr>
                  <w:rFonts w:ascii="Cambria Math" w:eastAsia="Calibri" w:hAnsi="Cambria Math"/>
                  <w:i/>
                  <w:sz w:val="28"/>
                  <w:szCs w:val="28"/>
                </w:rPr>
              </m:ctrlPr>
            </m:eqArrPr>
            <m:e>
              <m:sSub>
                <m:sSubPr>
                  <m:ctrlPr>
                    <w:rPr>
                      <w:rFonts w:ascii="Cambria Math" w:eastAsia="Calibri" w:hAnsi="Cambria Math"/>
                      <w:i/>
                      <w:sz w:val="28"/>
                      <w:szCs w:val="28"/>
                      <w:lang w:val="uk-UA"/>
                    </w:rPr>
                  </m:ctrlPr>
                </m:sSubPr>
                <m:e>
                  <m:r>
                    <w:rPr>
                      <w:rFonts w:ascii="Cambria Math" w:eastAsia="Calibri" w:hAnsi="Cambria Math"/>
                      <w:sz w:val="28"/>
                      <w:szCs w:val="28"/>
                      <w:lang w:val="uk-UA"/>
                    </w:rPr>
                    <m:t>∆</m:t>
                  </m:r>
                  <m:ctrlPr>
                    <w:rPr>
                      <w:rFonts w:ascii="Calibri" w:eastAsia="Calibri" w:hAnsi="Calibri" w:cstheme="minorBidi"/>
                      <w:sz w:val="28"/>
                      <w:szCs w:val="28"/>
                      <w:lang w:val="uk-UA"/>
                    </w:rPr>
                  </m:ctrlPr>
                </m:e>
                <m:sub>
                  <m:r>
                    <w:rPr>
                      <w:rFonts w:ascii="Cambria Math" w:eastAsia="Calibri" w:hAnsi="Cambria Math"/>
                      <w:sz w:val="28"/>
                      <w:szCs w:val="28"/>
                      <w:lang w:val="uk-UA"/>
                    </w:rPr>
                    <m:t>Ȃ</m:t>
                  </m:r>
                  <m:ctrlPr>
                    <w:rPr>
                      <w:rFonts w:ascii="Calibri" w:eastAsia="Calibri" w:hAnsi="Calibri" w:cstheme="minorBidi"/>
                      <w:sz w:val="28"/>
                      <w:szCs w:val="28"/>
                      <w:lang w:val="uk-UA"/>
                    </w:rPr>
                  </m:ctrlPr>
                </m:sub>
              </m:sSub>
              <m:r>
                <w:rPr>
                  <w:rFonts w:ascii="Cambria Math" w:eastAsia="Calibri" w:hAnsi="Cambria Math"/>
                  <w:sz w:val="28"/>
                  <w:szCs w:val="28"/>
                  <w:lang w:val="uk-UA"/>
                </w:rPr>
                <m:t>=</m:t>
              </m:r>
              <m:sSub>
                <m:sSubPr>
                  <m:ctrlPr>
                    <w:rPr>
                      <w:rFonts w:ascii="Cambria Math" w:eastAsia="Calibri" w:hAnsi="Cambria Math"/>
                      <w:i/>
                      <w:sz w:val="28"/>
                      <w:szCs w:val="28"/>
                    </w:rPr>
                  </m:ctrlPr>
                </m:sSubPr>
                <m:e>
                  <m:r>
                    <w:rPr>
                      <w:rFonts w:ascii="Cambria Math" w:eastAsia="Calibri" w:hAnsi="Cambria Math"/>
                      <w:sz w:val="28"/>
                      <w:szCs w:val="28"/>
                    </w:rPr>
                    <m:t>t</m:t>
                  </m:r>
                  <m:ctrlPr>
                    <w:rPr>
                      <w:rFonts w:ascii="Calibri" w:eastAsia="Calibri" w:hAnsi="Calibri" w:cstheme="minorBidi"/>
                      <w:sz w:val="28"/>
                      <w:szCs w:val="28"/>
                      <w:lang w:val="uk-UA"/>
                    </w:rPr>
                  </m:ctrlPr>
                </m:e>
                <m:sub>
                  <m:d>
                    <m:dPr>
                      <m:ctrlPr>
                        <w:rPr>
                          <w:rFonts w:ascii="Cambria Math" w:eastAsia="Calibri" w:hAnsi="Cambria Math"/>
                          <w:i/>
                          <w:sz w:val="28"/>
                          <w:szCs w:val="28"/>
                          <w:lang w:val="ru-RU"/>
                        </w:rPr>
                      </m:ctrlPr>
                    </m:dPr>
                    <m:e>
                      <m:r>
                        <w:rPr>
                          <w:rFonts w:ascii="Cambria Math" w:eastAsia="Calibri" w:hAnsi="Cambria Math"/>
                          <w:sz w:val="28"/>
                          <w:szCs w:val="28"/>
                        </w:rPr>
                        <m:t>f</m:t>
                      </m:r>
                      <m:ctrlPr>
                        <w:rPr>
                          <w:rFonts w:ascii="Calibri" w:eastAsia="Calibri" w:hAnsi="Calibri" w:cstheme="minorBidi"/>
                          <w:sz w:val="28"/>
                          <w:szCs w:val="28"/>
                          <w:lang w:val="uk-UA"/>
                        </w:rPr>
                      </m:ctrlPr>
                    </m:e>
                  </m:d>
                  <m:ctrlPr>
                    <w:rPr>
                      <w:rFonts w:ascii="Calibri" w:eastAsia="Calibri" w:hAnsi="Calibri" w:cstheme="minorBidi"/>
                      <w:sz w:val="28"/>
                      <w:szCs w:val="28"/>
                      <w:lang w:val="uk-UA"/>
                    </w:rPr>
                  </m:ctrlPr>
                </m:sub>
              </m:sSub>
              <m:r>
                <w:rPr>
                  <w:rFonts w:ascii="Cambria Math" w:eastAsia="Calibri" w:hAnsi="Cambria Math"/>
                  <w:sz w:val="28"/>
                  <w:szCs w:val="28"/>
                  <w:lang w:val="ru-RU"/>
                </w:rPr>
                <m:t>×</m:t>
              </m:r>
              <m:f>
                <m:fPr>
                  <m:ctrlPr>
                    <w:rPr>
                      <w:rFonts w:ascii="Cambria Math" w:eastAsia="Calibri" w:hAnsi="Cambria Math"/>
                      <w:i/>
                      <w:sz w:val="28"/>
                      <w:szCs w:val="28"/>
                      <w:lang w:val="ru-RU"/>
                    </w:rPr>
                  </m:ctrlPr>
                </m:fPr>
                <m:num>
                  <m:sSub>
                    <m:sSubPr>
                      <m:ctrlPr>
                        <w:rPr>
                          <w:rFonts w:ascii="Cambria Math" w:eastAsia="Calibri" w:hAnsi="Cambria Math"/>
                          <w:i/>
                          <w:sz w:val="28"/>
                          <w:szCs w:val="28"/>
                        </w:rPr>
                      </m:ctrlPr>
                    </m:sSubPr>
                    <m:e>
                      <m:r>
                        <w:rPr>
                          <w:rFonts w:ascii="Cambria Math" w:eastAsia="Calibri" w:hAnsi="Cambria Math"/>
                          <w:sz w:val="28"/>
                          <w:szCs w:val="28"/>
                        </w:rPr>
                        <m:t>S</m:t>
                      </m:r>
                      <m:ctrlPr>
                        <w:rPr>
                          <w:rFonts w:ascii="Calibri" w:eastAsia="Calibri" w:hAnsi="Calibri" w:cstheme="minorBidi"/>
                          <w:sz w:val="28"/>
                          <w:szCs w:val="28"/>
                          <w:lang w:val="uk-UA"/>
                        </w:rPr>
                      </m:ctrlPr>
                    </m:e>
                    <m:sub>
                      <m:r>
                        <w:rPr>
                          <w:rFonts w:ascii="Cambria Math" w:eastAsia="Calibri" w:hAnsi="Cambria Math"/>
                          <w:sz w:val="28"/>
                          <w:szCs w:val="28"/>
                          <w:lang w:val="ru-RU"/>
                        </w:rPr>
                        <m:t>Ȃ</m:t>
                      </m:r>
                      <m:ctrlPr>
                        <w:rPr>
                          <w:rFonts w:ascii="Calibri" w:eastAsia="Calibri" w:hAnsi="Calibri" w:cstheme="minorBidi"/>
                          <w:sz w:val="28"/>
                          <w:szCs w:val="28"/>
                          <w:lang w:val="uk-UA"/>
                        </w:rPr>
                      </m:ctrlPr>
                    </m:sub>
                  </m:sSub>
                  <m:ctrlPr>
                    <w:rPr>
                      <w:rFonts w:ascii="Cambria Math" w:eastAsia="Calibri" w:hAnsi="Cambria Math"/>
                      <w:i/>
                      <w:sz w:val="28"/>
                      <w:szCs w:val="28"/>
                    </w:rPr>
                  </m:ctrlPr>
                </m:num>
                <m:den>
                  <m:rad>
                    <m:radPr>
                      <m:degHide m:val="1"/>
                      <m:ctrlPr>
                        <w:rPr>
                          <w:rFonts w:ascii="Cambria Math" w:eastAsia="Calibri" w:hAnsi="Cambria Math"/>
                          <w:i/>
                          <w:sz w:val="28"/>
                          <w:szCs w:val="28"/>
                        </w:rPr>
                      </m:ctrlPr>
                    </m:radPr>
                    <m:deg>
                      <m:ctrlPr>
                        <w:rPr>
                          <w:rFonts w:ascii="Calibri" w:eastAsia="Calibri" w:hAnsi="Calibri" w:cstheme="minorBidi"/>
                          <w:sz w:val="28"/>
                          <w:szCs w:val="28"/>
                          <w:lang w:val="uk-UA"/>
                        </w:rPr>
                      </m:ctrlPr>
                    </m:deg>
                    <m:e>
                      <m:r>
                        <w:rPr>
                          <w:rFonts w:ascii="Cambria Math" w:eastAsia="Calibri" w:hAnsi="Cambria Math"/>
                          <w:sz w:val="28"/>
                          <w:szCs w:val="28"/>
                        </w:rPr>
                        <m:t>f</m:t>
                      </m:r>
                      <m:r>
                        <w:rPr>
                          <w:rFonts w:ascii="Cambria Math" w:eastAsia="Calibri" w:hAnsi="Cambria Math"/>
                          <w:sz w:val="28"/>
                          <w:szCs w:val="28"/>
                          <w:lang w:val="ru-RU"/>
                        </w:rPr>
                        <m:t>+1</m:t>
                      </m:r>
                      <m:ctrlPr>
                        <w:rPr>
                          <w:rFonts w:ascii="Calibri" w:eastAsia="Calibri" w:hAnsi="Calibri" w:cstheme="minorBidi"/>
                          <w:sz w:val="28"/>
                          <w:szCs w:val="28"/>
                          <w:lang w:val="uk-UA"/>
                        </w:rPr>
                      </m:ctrlPr>
                    </m:e>
                  </m:rad>
                  <m:ctrlPr>
                    <w:rPr>
                      <w:rFonts w:ascii="Calibri" w:eastAsia="Calibri" w:hAnsi="Calibri" w:cstheme="minorBidi"/>
                      <w:sz w:val="28"/>
                      <w:szCs w:val="28"/>
                      <w:lang w:val="uk-UA"/>
                    </w:rPr>
                  </m:ctrlPr>
                </m:den>
              </m:f>
              <m:r>
                <w:rPr>
                  <w:rFonts w:ascii="Cambria Math" w:eastAsia="Calibri" w:hAnsi="Cambria Math"/>
                  <w:sz w:val="28"/>
                  <w:szCs w:val="28"/>
                  <w:lang w:val="ru-RU"/>
                </w:rPr>
                <m:t>=</m:t>
              </m:r>
              <m:sSub>
                <m:sSubPr>
                  <m:ctrlPr>
                    <w:rPr>
                      <w:rFonts w:ascii="Cambria Math" w:eastAsia="Calibri" w:hAnsi="Cambria Math"/>
                      <w:i/>
                      <w:sz w:val="28"/>
                      <w:szCs w:val="28"/>
                    </w:rPr>
                  </m:ctrlPr>
                </m:sSubPr>
                <m:e>
                  <m:r>
                    <w:rPr>
                      <w:rFonts w:ascii="Cambria Math" w:eastAsia="Calibri" w:hAnsi="Cambria Math"/>
                      <w:sz w:val="28"/>
                      <w:szCs w:val="28"/>
                    </w:rPr>
                    <m:t>B</m:t>
                  </m:r>
                  <m:ctrlPr>
                    <w:rPr>
                      <w:rFonts w:ascii="Calibri" w:eastAsia="Calibri" w:hAnsi="Calibri" w:cstheme="minorBidi"/>
                      <w:sz w:val="28"/>
                      <w:szCs w:val="28"/>
                      <w:lang w:val="uk-UA"/>
                    </w:rPr>
                  </m:ctrlPr>
                </m:e>
                <m:sub>
                  <m:r>
                    <w:rPr>
                      <w:rFonts w:ascii="Cambria Math" w:eastAsia="Calibri" w:hAnsi="Cambria Math"/>
                      <w:sz w:val="28"/>
                      <w:szCs w:val="28"/>
                    </w:rPr>
                    <m:t>f</m:t>
                  </m:r>
                  <m:ctrlPr>
                    <w:rPr>
                      <w:rFonts w:ascii="Calibri" w:eastAsia="Calibri" w:hAnsi="Calibri" w:cstheme="minorBidi"/>
                      <w:sz w:val="28"/>
                      <w:szCs w:val="28"/>
                      <w:lang w:val="uk-UA"/>
                    </w:rPr>
                  </m:ctrlPr>
                </m:sub>
              </m:sSub>
              <m:r>
                <w:rPr>
                  <w:rFonts w:ascii="Cambria Math" w:eastAsia="Calibri" w:hAnsi="Cambria Math"/>
                  <w:sz w:val="28"/>
                  <w:szCs w:val="28"/>
                  <w:lang w:val="ru-RU"/>
                </w:rPr>
                <m:t>∙</m:t>
              </m:r>
              <m:sSub>
                <m:sSubPr>
                  <m:ctrlPr>
                    <w:rPr>
                      <w:rFonts w:ascii="Cambria Math" w:eastAsia="Calibri" w:hAnsi="Cambria Math"/>
                      <w:i/>
                      <w:sz w:val="28"/>
                      <w:szCs w:val="28"/>
                    </w:rPr>
                  </m:ctrlPr>
                </m:sSubPr>
                <m:e>
                  <m:r>
                    <w:rPr>
                      <w:rFonts w:ascii="Cambria Math" w:eastAsia="Calibri" w:hAnsi="Cambria Math"/>
                      <w:sz w:val="28"/>
                      <w:szCs w:val="28"/>
                    </w:rPr>
                    <m:t>S</m:t>
                  </m:r>
                  <m:ctrlPr>
                    <w:rPr>
                      <w:rFonts w:ascii="Calibri" w:eastAsia="Calibri" w:hAnsi="Calibri" w:cstheme="minorBidi"/>
                      <w:sz w:val="28"/>
                      <w:szCs w:val="28"/>
                      <w:lang w:val="uk-UA"/>
                    </w:rPr>
                  </m:ctrlPr>
                </m:e>
                <m:sub>
                  <m:r>
                    <w:rPr>
                      <w:rFonts w:ascii="Cambria Math" w:eastAsia="Calibri" w:hAnsi="Cambria Math"/>
                      <w:sz w:val="28"/>
                      <w:szCs w:val="28"/>
                      <w:lang w:val="ru-RU"/>
                    </w:rPr>
                    <m:t>Ȃ</m:t>
                  </m:r>
                  <m:ctrlPr>
                    <w:rPr>
                      <w:rFonts w:ascii="Calibri" w:eastAsia="Calibri" w:hAnsi="Calibri" w:cstheme="minorBidi"/>
                      <w:sz w:val="28"/>
                      <w:szCs w:val="28"/>
                      <w:lang w:val="uk-UA"/>
                    </w:rPr>
                  </m:ctrlPr>
                </m:sub>
              </m:sSub>
              <m:r>
                <w:rPr>
                  <w:rFonts w:ascii="Cambria Math" w:eastAsia="Calibri" w:hAnsi="Cambria Math"/>
                  <w:sz w:val="28"/>
                  <w:szCs w:val="28"/>
                  <w:lang w:val="ru-RU"/>
                </w:rPr>
                <m:t>,</m:t>
              </m:r>
              <m:r>
                <w:rPr>
                  <w:rFonts w:ascii="Cambria Math" w:eastAsia="Calibri" w:hAnsi="Cambria Math"/>
                  <w:sz w:val="28"/>
                  <w:szCs w:val="28"/>
                  <w:lang w:val="uk-UA"/>
                </w:rPr>
                <m:t>#</m:t>
              </m:r>
              <m:d>
                <m:dPr>
                  <m:ctrlPr>
                    <w:rPr>
                      <w:rFonts w:ascii="Cambria Math" w:eastAsia="Calibri" w:hAnsi="Cambria Math"/>
                      <w:i/>
                      <w:sz w:val="28"/>
                      <w:szCs w:val="28"/>
                    </w:rPr>
                  </m:ctrlPr>
                </m:dPr>
                <m:e>
                  <m:r>
                    <w:rPr>
                      <w:rFonts w:ascii="Cambria Math" w:eastAsia="Calibri" w:hAnsi="Cambria Math"/>
                      <w:sz w:val="28"/>
                      <w:szCs w:val="28"/>
                      <w:lang w:val="ru-RU"/>
                    </w:rPr>
                    <m:t>2.20</m:t>
                  </m:r>
                  <m:ctrlPr>
                    <w:rPr>
                      <w:rFonts w:ascii="Calibri" w:eastAsia="Calibri" w:hAnsi="Calibri" w:cstheme="minorBidi"/>
                      <w:sz w:val="28"/>
                      <w:szCs w:val="28"/>
                      <w:lang w:val="uk-UA"/>
                    </w:rPr>
                  </m:ctrlPr>
                </m:e>
              </m:d>
              <m:ctrlPr>
                <w:rPr>
                  <w:rFonts w:ascii="Cambria Math" w:eastAsia="Calibri" w:hAnsi="Cambria Math"/>
                  <w:i/>
                  <w:sz w:val="28"/>
                  <w:szCs w:val="28"/>
                  <w:lang w:val="uk-UA"/>
                </w:rPr>
              </m:ctrlPr>
            </m:e>
          </m:eqArr>
        </m:oMath>
      </m:oMathPara>
    </w:p>
    <w:p w14:paraId="4F883A72" w14:textId="77777777" w:rsidR="00545D74" w:rsidRPr="00A043D7" w:rsidRDefault="00545D74" w:rsidP="00545D74">
      <w:pPr>
        <w:widowControl w:val="0"/>
        <w:tabs>
          <w:tab w:val="left" w:pos="8698"/>
        </w:tabs>
        <w:spacing w:line="360" w:lineRule="auto"/>
        <w:ind w:firstLine="709"/>
        <w:jc w:val="both"/>
        <w:rPr>
          <w:rFonts w:eastAsia="Calibri"/>
          <w:sz w:val="16"/>
          <w:szCs w:val="16"/>
          <w:lang w:val="ru-RU"/>
        </w:rPr>
      </w:pPr>
    </w:p>
    <w:p w14:paraId="3836FF75" w14:textId="77777777" w:rsidR="00545D74" w:rsidRPr="00A043D7" w:rsidRDefault="00A44794" w:rsidP="00545D74">
      <w:pPr>
        <w:widowControl w:val="0"/>
        <w:tabs>
          <w:tab w:val="left" w:pos="8698"/>
        </w:tabs>
        <w:spacing w:line="360" w:lineRule="auto"/>
        <w:ind w:firstLine="709"/>
        <w:jc w:val="both"/>
        <w:rPr>
          <w:rFonts w:eastAsia="Calibri"/>
          <w:sz w:val="28"/>
          <w:szCs w:val="28"/>
          <w:lang w:val="ru-RU"/>
        </w:rPr>
      </w:pPr>
      <w:r w:rsidRPr="00A043D7">
        <w:rPr>
          <w:rFonts w:eastAsia="Calibri"/>
          <w:sz w:val="28"/>
          <w:szCs w:val="28"/>
          <w:lang w:val="uk-UA"/>
        </w:rPr>
        <w:t xml:space="preserve">де </w:t>
      </w:r>
      <m:oMath>
        <m:sSub>
          <m:sSubPr>
            <m:ctrlPr>
              <w:rPr>
                <w:rFonts w:ascii="Cambria Math" w:eastAsia="Calibri" w:hAnsi="Cambria Math"/>
                <w:i/>
                <w:sz w:val="28"/>
                <w:szCs w:val="28"/>
              </w:rPr>
            </m:ctrlPr>
          </m:sSubPr>
          <m:e>
            <m:r>
              <w:rPr>
                <w:rFonts w:ascii="Cambria Math" w:eastAsia="Calibri" w:hAnsi="Cambria Math"/>
                <w:sz w:val="28"/>
                <w:szCs w:val="28"/>
              </w:rPr>
              <m:t>t</m:t>
            </m:r>
            <m:ctrlPr>
              <w:rPr>
                <w:rFonts w:ascii="Calibri" w:eastAsia="Calibri" w:hAnsi="Calibri" w:cstheme="minorBidi"/>
                <w:sz w:val="28"/>
                <w:szCs w:val="28"/>
                <w:lang w:val="uk-UA"/>
              </w:rPr>
            </m:ctrlPr>
          </m:e>
          <m:sub>
            <m:d>
              <m:dPr>
                <m:ctrlPr>
                  <w:rPr>
                    <w:rFonts w:ascii="Cambria Math" w:eastAsia="Calibri" w:hAnsi="Cambria Math"/>
                    <w:i/>
                    <w:sz w:val="28"/>
                    <w:szCs w:val="28"/>
                    <w:lang w:val="ru-RU"/>
                  </w:rPr>
                </m:ctrlPr>
              </m:dPr>
              <m:e>
                <m:r>
                  <w:rPr>
                    <w:rFonts w:ascii="Cambria Math" w:eastAsia="Calibri" w:hAnsi="Cambria Math"/>
                    <w:sz w:val="28"/>
                    <w:szCs w:val="28"/>
                  </w:rPr>
                  <m:t>f</m:t>
                </m:r>
                <m:ctrlPr>
                  <w:rPr>
                    <w:rFonts w:ascii="Calibri" w:eastAsia="Calibri" w:hAnsi="Calibri" w:cstheme="minorBidi"/>
                    <w:sz w:val="28"/>
                    <w:szCs w:val="28"/>
                    <w:lang w:val="uk-UA"/>
                  </w:rPr>
                </m:ctrlPr>
              </m:e>
            </m:d>
            <m:ctrlPr>
              <w:rPr>
                <w:rFonts w:ascii="Calibri" w:eastAsia="Calibri" w:hAnsi="Calibri" w:cstheme="minorBidi"/>
                <w:sz w:val="28"/>
                <w:szCs w:val="28"/>
                <w:lang w:val="uk-UA"/>
              </w:rPr>
            </m:ctrlPr>
          </m:sub>
        </m:sSub>
      </m:oMath>
      <w:r w:rsidRPr="00A043D7">
        <w:rPr>
          <w:rFonts w:eastAsia="Calibri"/>
          <w:sz w:val="28"/>
          <w:szCs w:val="28"/>
          <w:lang w:val="uk-UA"/>
        </w:rPr>
        <w:t xml:space="preserve"> ‒ </w:t>
      </w:r>
      <w:r w:rsidRPr="00A043D7">
        <w:rPr>
          <w:rFonts w:eastAsia="Calibri"/>
          <w:sz w:val="28"/>
          <w:szCs w:val="28"/>
          <w:lang w:val="ru-RU" w:eastAsia="ru-RU" w:bidi="ru-RU"/>
        </w:rPr>
        <w:t xml:space="preserve">квантиль </w:t>
      </w:r>
      <w:r w:rsidRPr="00A043D7">
        <w:rPr>
          <w:rFonts w:eastAsia="Calibri"/>
          <w:sz w:val="28"/>
          <w:szCs w:val="28"/>
          <w:lang w:val="uk-UA"/>
        </w:rPr>
        <w:t xml:space="preserve">розподілу Стьюдента зі степенем свободи f = </w:t>
      </w:r>
      <w:r w:rsidRPr="00A043D7">
        <w:rPr>
          <w:rFonts w:eastAsia="Calibri"/>
          <w:sz w:val="28"/>
          <w:szCs w:val="28"/>
          <w:lang w:val="ru-RU"/>
        </w:rPr>
        <w:t>(</w:t>
      </w:r>
      <w:r w:rsidRPr="00A043D7">
        <w:rPr>
          <w:rFonts w:eastAsia="Calibri"/>
          <w:sz w:val="28"/>
          <w:szCs w:val="28"/>
        </w:rPr>
        <w:t>N</w:t>
      </w:r>
      <w:r w:rsidRPr="00A043D7">
        <w:rPr>
          <w:rFonts w:eastAsia="Calibri"/>
          <w:sz w:val="28"/>
          <w:szCs w:val="28"/>
          <w:lang w:val="ru-RU"/>
        </w:rPr>
        <w:t xml:space="preserve">-1). </w:t>
      </w:r>
    </w:p>
    <w:p w14:paraId="30F2EF64" w14:textId="63C1D49F" w:rsidR="00545D74" w:rsidRPr="00A043D7" w:rsidRDefault="00A44794" w:rsidP="00545D74">
      <w:pPr>
        <w:widowControl w:val="0"/>
        <w:tabs>
          <w:tab w:val="left" w:pos="8698"/>
        </w:tabs>
        <w:spacing w:line="360" w:lineRule="auto"/>
        <w:ind w:firstLine="709"/>
        <w:jc w:val="both"/>
        <w:rPr>
          <w:rFonts w:eastAsia="Calibri"/>
          <w:sz w:val="28"/>
          <w:szCs w:val="28"/>
          <w:lang w:val="uk-UA"/>
        </w:rPr>
      </w:pPr>
      <w:r w:rsidRPr="00A043D7">
        <w:rPr>
          <w:rFonts w:eastAsia="Calibri"/>
          <w:sz w:val="28"/>
          <w:szCs w:val="28"/>
          <w:lang w:val="uk-UA"/>
        </w:rPr>
        <w:t xml:space="preserve">Значення коефіцієнта </w:t>
      </w:r>
      <m:oMath>
        <m:sSub>
          <m:sSubPr>
            <m:ctrlPr>
              <w:rPr>
                <w:rFonts w:ascii="Cambria Math" w:eastAsia="Calibri" w:hAnsi="Cambria Math"/>
                <w:i/>
                <w:sz w:val="28"/>
                <w:szCs w:val="28"/>
                <w:lang w:val="uk-UA"/>
              </w:rPr>
            </m:ctrlPr>
          </m:sSubPr>
          <m:e>
            <m:r>
              <w:rPr>
                <w:rFonts w:ascii="Cambria Math" w:eastAsia="Calibri" w:hAnsi="Cambria Math"/>
                <w:sz w:val="28"/>
                <w:szCs w:val="28"/>
                <w:lang w:val="uk-UA"/>
              </w:rPr>
              <m:t>B</m:t>
            </m:r>
            <m:ctrlPr>
              <w:rPr>
                <w:rFonts w:ascii="Calibri" w:eastAsia="Calibri" w:hAnsi="Calibri" w:cstheme="minorBidi"/>
                <w:sz w:val="28"/>
                <w:szCs w:val="28"/>
                <w:lang w:val="uk-UA"/>
              </w:rPr>
            </m:ctrlPr>
          </m:e>
          <m:sub>
            <m:r>
              <w:rPr>
                <w:rFonts w:ascii="Cambria Math" w:eastAsia="Calibri" w:hAnsi="Cambria Math"/>
                <w:sz w:val="28"/>
                <w:szCs w:val="28"/>
                <w:lang w:val="uk-UA"/>
              </w:rPr>
              <m:t>f</m:t>
            </m:r>
            <m:ctrlPr>
              <w:rPr>
                <w:rFonts w:ascii="Calibri" w:eastAsia="Calibri" w:hAnsi="Calibri" w:cstheme="minorBidi"/>
                <w:sz w:val="28"/>
                <w:szCs w:val="28"/>
                <w:lang w:val="uk-UA"/>
              </w:rPr>
            </m:ctrlPr>
          </m:sub>
        </m:sSub>
        <m:r>
          <w:rPr>
            <w:rFonts w:ascii="Cambria Math" w:eastAsia="Calibri" w:hAnsi="Cambria Math"/>
            <w:sz w:val="28"/>
            <w:szCs w:val="28"/>
            <w:lang w:val="uk-UA"/>
          </w:rPr>
          <m:t>=</m:t>
        </m:r>
        <m:sSub>
          <m:sSubPr>
            <m:ctrlPr>
              <w:rPr>
                <w:rFonts w:ascii="Cambria Math" w:eastAsia="Calibri" w:hAnsi="Cambria Math"/>
                <w:i/>
                <w:sz w:val="28"/>
                <w:szCs w:val="28"/>
                <w:lang w:val="uk-UA"/>
              </w:rPr>
            </m:ctrlPr>
          </m:sSubPr>
          <m:e>
            <m:r>
              <w:rPr>
                <w:rFonts w:ascii="Cambria Math" w:eastAsia="Calibri" w:hAnsi="Cambria Math"/>
                <w:sz w:val="28"/>
                <w:szCs w:val="28"/>
                <w:lang w:val="uk-UA"/>
              </w:rPr>
              <m:t>t</m:t>
            </m:r>
            <m:ctrlPr>
              <w:rPr>
                <w:rFonts w:ascii="Calibri" w:eastAsia="Calibri" w:hAnsi="Calibri" w:cstheme="minorBidi"/>
                <w:sz w:val="28"/>
                <w:szCs w:val="28"/>
                <w:lang w:val="uk-UA"/>
              </w:rPr>
            </m:ctrlPr>
          </m:e>
          <m:sub>
            <m:r>
              <w:rPr>
                <w:rFonts w:ascii="Cambria Math" w:eastAsia="Calibri" w:hAnsi="Cambria Math"/>
                <w:sz w:val="28"/>
                <w:szCs w:val="28"/>
                <w:lang w:val="uk-UA"/>
              </w:rPr>
              <m:t>f</m:t>
            </m:r>
            <m:ctrlPr>
              <w:rPr>
                <w:rFonts w:ascii="Calibri" w:eastAsia="Calibri" w:hAnsi="Calibri" w:cstheme="minorBidi"/>
                <w:sz w:val="28"/>
                <w:szCs w:val="28"/>
                <w:lang w:val="uk-UA"/>
              </w:rPr>
            </m:ctrlPr>
          </m:sub>
        </m:sSub>
        <m:r>
          <w:rPr>
            <w:rFonts w:ascii="Cambria Math" w:eastAsia="Calibri" w:hAnsi="Cambria Math"/>
            <w:sz w:val="28"/>
            <w:szCs w:val="28"/>
            <w:lang w:val="uk-UA"/>
          </w:rPr>
          <m:t>/</m:t>
        </m:r>
        <m:rad>
          <m:radPr>
            <m:degHide m:val="1"/>
            <m:ctrlPr>
              <w:rPr>
                <w:rFonts w:ascii="Cambria Math" w:eastAsia="Calibri" w:hAnsi="Cambria Math"/>
                <w:i/>
                <w:sz w:val="28"/>
                <w:szCs w:val="28"/>
                <w:lang w:val="uk-UA"/>
              </w:rPr>
            </m:ctrlPr>
          </m:radPr>
          <m:deg>
            <m:ctrlPr>
              <w:rPr>
                <w:rFonts w:ascii="Calibri" w:eastAsia="Calibri" w:hAnsi="Calibri" w:cstheme="minorBidi"/>
                <w:sz w:val="28"/>
                <w:szCs w:val="28"/>
                <w:lang w:val="uk-UA"/>
              </w:rPr>
            </m:ctrlPr>
          </m:deg>
          <m:e>
            <m:r>
              <w:rPr>
                <w:rFonts w:ascii="Cambria Math" w:eastAsia="Calibri" w:hAnsi="Cambria Math"/>
                <w:sz w:val="28"/>
                <w:szCs w:val="28"/>
                <w:lang w:val="uk-UA"/>
              </w:rPr>
              <m:t>f+1</m:t>
            </m:r>
            <m:ctrlPr>
              <w:rPr>
                <w:rFonts w:ascii="Calibri" w:eastAsia="Calibri" w:hAnsi="Calibri" w:cstheme="minorBidi"/>
                <w:sz w:val="28"/>
                <w:szCs w:val="28"/>
                <w:lang w:val="uk-UA"/>
              </w:rPr>
            </m:ctrlPr>
          </m:e>
        </m:rad>
      </m:oMath>
      <w:r w:rsidRPr="00A043D7">
        <w:rPr>
          <w:rFonts w:eastAsia="Calibri"/>
          <w:sz w:val="28"/>
          <w:szCs w:val="28"/>
          <w:lang w:val="ru-RU"/>
        </w:rPr>
        <w:t xml:space="preserve"> </w:t>
      </w:r>
      <w:r w:rsidRPr="00A043D7">
        <w:rPr>
          <w:rFonts w:eastAsia="Calibri"/>
          <w:sz w:val="28"/>
          <w:szCs w:val="28"/>
          <w:lang w:val="uk-UA"/>
        </w:rPr>
        <w:t>наведені в додатку Б [</w:t>
      </w:r>
      <w:r w:rsidRPr="00A043D7">
        <w:rPr>
          <w:rFonts w:eastAsia="Calibri"/>
          <w:sz w:val="28"/>
          <w:szCs w:val="28"/>
          <w:lang w:val="ru-RU"/>
        </w:rPr>
        <w:t>40</w:t>
      </w:r>
      <w:r w:rsidRPr="00A043D7">
        <w:rPr>
          <w:rFonts w:eastAsia="Calibri"/>
          <w:sz w:val="28"/>
          <w:szCs w:val="28"/>
          <w:lang w:val="uk-UA"/>
        </w:rPr>
        <w:t>].</w:t>
      </w:r>
    </w:p>
    <w:p w14:paraId="72D69888" w14:textId="77777777" w:rsidR="00545D74" w:rsidRPr="00A043D7" w:rsidRDefault="00A44794" w:rsidP="00545D74">
      <w:pPr>
        <w:widowControl w:val="0"/>
        <w:spacing w:line="360" w:lineRule="auto"/>
        <w:ind w:firstLine="709"/>
        <w:jc w:val="both"/>
        <w:rPr>
          <w:rFonts w:eastAsia="Calibri"/>
          <w:sz w:val="28"/>
          <w:szCs w:val="28"/>
          <w:lang w:val="ru-RU"/>
        </w:rPr>
      </w:pPr>
      <w:r w:rsidRPr="00A043D7">
        <w:rPr>
          <w:rFonts w:eastAsia="Calibri"/>
          <w:sz w:val="28"/>
          <w:szCs w:val="28"/>
          <w:lang w:val="uk-UA"/>
        </w:rPr>
        <w:t xml:space="preserve">Якщо для визначеної характеристики значення </w:t>
      </w:r>
      <m:oMath>
        <m:sSub>
          <m:sSubPr>
            <m:ctrlPr>
              <w:rPr>
                <w:rFonts w:ascii="Cambria Math" w:eastAsia="Calibri" w:hAnsi="Cambria Math"/>
                <w:i/>
                <w:sz w:val="28"/>
                <w:szCs w:val="28"/>
                <w:lang w:val="uk-UA"/>
              </w:rPr>
            </m:ctrlPr>
          </m:sSubPr>
          <m:e>
            <m:r>
              <w:rPr>
                <w:rFonts w:ascii="Cambria Math" w:eastAsia="Calibri" w:hAnsi="Cambria Math"/>
                <w:sz w:val="28"/>
                <w:szCs w:val="28"/>
                <w:lang w:val="uk-UA"/>
              </w:rPr>
              <m:t>d0</m:t>
            </m:r>
            <m:ctrlPr>
              <w:rPr>
                <w:rFonts w:ascii="Calibri" w:eastAsia="Calibri" w:hAnsi="Calibri" w:cstheme="minorBidi"/>
                <w:sz w:val="28"/>
                <w:szCs w:val="28"/>
                <w:lang w:val="uk-UA"/>
              </w:rPr>
            </m:ctrlPr>
          </m:e>
          <m:sub>
            <m:r>
              <w:rPr>
                <w:rFonts w:ascii="Cambria Math" w:eastAsia="Calibri" w:hAnsi="Cambria Math"/>
                <w:sz w:val="28"/>
                <w:szCs w:val="28"/>
                <w:lang w:val="uk-UA"/>
              </w:rPr>
              <m:t>i</m:t>
            </m:r>
            <m:ctrlPr>
              <w:rPr>
                <w:rFonts w:ascii="Calibri" w:eastAsia="Calibri" w:hAnsi="Calibri" w:cstheme="minorBidi"/>
                <w:sz w:val="28"/>
                <w:szCs w:val="28"/>
                <w:lang w:val="uk-UA"/>
              </w:rPr>
            </m:ctrlPr>
          </m:sub>
        </m:sSub>
      </m:oMath>
      <w:r w:rsidRPr="00A043D7">
        <w:rPr>
          <w:rFonts w:eastAsia="Calibri"/>
          <w:sz w:val="28"/>
          <w:szCs w:val="28"/>
          <w:lang w:val="ru-RU" w:bidi="en-US"/>
        </w:rPr>
        <w:t xml:space="preserve">, </w:t>
      </w:r>
      <w:r w:rsidRPr="00A043D7">
        <w:rPr>
          <w:rFonts w:eastAsia="Calibri"/>
          <w:sz w:val="28"/>
          <w:szCs w:val="28"/>
          <w:lang w:val="uk-UA"/>
        </w:rPr>
        <w:t>були більше С</w:t>
      </w:r>
      <w:r w:rsidRPr="00A043D7">
        <w:rPr>
          <w:rFonts w:eastAsia="Calibri"/>
          <w:sz w:val="28"/>
          <w:szCs w:val="28"/>
          <w:vertAlign w:val="subscript"/>
          <w:lang w:val="uk-UA"/>
        </w:rPr>
        <w:t>к</w:t>
      </w:r>
      <w:r w:rsidRPr="00A043D7">
        <w:rPr>
          <w:rFonts w:eastAsia="Calibri"/>
          <w:sz w:val="28"/>
          <w:szCs w:val="28"/>
          <w:lang w:val="uk-UA"/>
        </w:rPr>
        <w:t>, то за атестоване значення СЗ Ȃ приймали середнє зважене ряду 2.11, яке розраховано за формулою</w:t>
      </w:r>
      <w:r w:rsidRPr="00A043D7">
        <w:rPr>
          <w:rFonts w:eastAsia="Calibri"/>
          <w:sz w:val="28"/>
          <w:szCs w:val="28"/>
          <w:lang w:val="ru-RU"/>
        </w:rPr>
        <w:t>:</w:t>
      </w:r>
    </w:p>
    <w:p w14:paraId="2DA68501" w14:textId="77777777" w:rsidR="00545D74" w:rsidRPr="00A043D7" w:rsidRDefault="00545D74" w:rsidP="00545D74">
      <w:pPr>
        <w:widowControl w:val="0"/>
        <w:spacing w:line="360" w:lineRule="auto"/>
        <w:ind w:firstLine="709"/>
        <w:jc w:val="both"/>
        <w:rPr>
          <w:rFonts w:eastAsia="Calibri"/>
          <w:sz w:val="16"/>
          <w:szCs w:val="16"/>
          <w:lang w:val="ru-RU"/>
        </w:rPr>
      </w:pPr>
    </w:p>
    <w:p w14:paraId="68494AE8" w14:textId="1487C435" w:rsidR="00545D74" w:rsidRPr="00A043D7" w:rsidRDefault="00A44794" w:rsidP="000576A3">
      <w:pPr>
        <w:widowControl w:val="0"/>
        <w:spacing w:line="360" w:lineRule="auto"/>
        <w:jc w:val="both"/>
        <w:rPr>
          <w:rFonts w:eastAsia="Calibri"/>
          <w:sz w:val="28"/>
          <w:szCs w:val="28"/>
          <w:lang w:val="uk-UA"/>
        </w:rPr>
      </w:pPr>
      <w:r w:rsidRPr="00A043D7">
        <w:rPr>
          <w:rFonts w:eastAsiaTheme="minorEastAsia"/>
          <w:sz w:val="28"/>
          <w:szCs w:val="28"/>
          <w:lang w:val="uk-UA"/>
        </w:rPr>
        <w:t xml:space="preserve">                                       </w:t>
      </w:r>
      <w:r w:rsidR="000576A3">
        <w:rPr>
          <w:rFonts w:eastAsiaTheme="minorEastAsia"/>
          <w:sz w:val="28"/>
          <w:szCs w:val="28"/>
          <w:lang w:val="uk-UA"/>
        </w:rPr>
        <w:t xml:space="preserve">          </w:t>
      </w:r>
      <w:r w:rsidRPr="00A043D7">
        <w:rPr>
          <w:rFonts w:eastAsiaTheme="minorEastAsia"/>
          <w:sz w:val="28"/>
          <w:szCs w:val="28"/>
          <w:lang w:val="uk-UA"/>
        </w:rPr>
        <w:t xml:space="preserve"> </w:t>
      </w:r>
      <m:oMath>
        <m:r>
          <m:rPr>
            <m:sty m:val="p"/>
          </m:rPr>
          <w:rPr>
            <w:rFonts w:ascii="Cambria Math" w:eastAsia="Calibri" w:hAnsi="Cambria Math"/>
            <w:sz w:val="28"/>
            <w:szCs w:val="28"/>
            <w:lang w:val="uk-UA"/>
          </w:rPr>
          <m:t>Ȃ</m:t>
        </m:r>
        <m:r>
          <w:rPr>
            <w:rFonts w:ascii="Cambria Math" w:eastAsia="Calibri" w:hAnsi="Cambria Math"/>
            <w:sz w:val="28"/>
            <w:szCs w:val="28"/>
            <w:lang w:val="uk-UA"/>
          </w:rPr>
          <m:t>=(1/W)×</m:t>
        </m:r>
        <m:nary>
          <m:naryPr>
            <m:chr m:val="∑"/>
            <m:limLoc m:val="undOvr"/>
            <m:ctrlPr>
              <w:rPr>
                <w:rFonts w:ascii="Cambria Math" w:eastAsia="Calibri" w:hAnsi="Cambria Math"/>
                <w:i/>
                <w:sz w:val="28"/>
                <w:szCs w:val="28"/>
                <w:lang w:val="uk-UA"/>
              </w:rPr>
            </m:ctrlPr>
          </m:naryPr>
          <m:sub>
            <m:r>
              <w:rPr>
                <w:rFonts w:ascii="Cambria Math" w:eastAsia="Calibri" w:hAnsi="Cambria Math"/>
                <w:sz w:val="28"/>
                <w:szCs w:val="28"/>
                <w:lang w:val="uk-UA"/>
              </w:rPr>
              <m:t>i=1</m:t>
            </m:r>
            <m:ctrlPr>
              <w:rPr>
                <w:rFonts w:ascii="Calibri" w:eastAsia="Calibri" w:hAnsi="Calibri" w:cstheme="minorBidi"/>
                <w:sz w:val="28"/>
                <w:szCs w:val="28"/>
                <w:lang w:val="uk-UA"/>
              </w:rPr>
            </m:ctrlPr>
          </m:sub>
          <m:sup>
            <m:r>
              <w:rPr>
                <w:rFonts w:ascii="Cambria Math" w:eastAsia="Calibri" w:hAnsi="Cambria Math"/>
                <w:sz w:val="28"/>
                <w:szCs w:val="28"/>
                <w:lang w:val="uk-UA"/>
              </w:rPr>
              <m:t>N</m:t>
            </m:r>
            <m:ctrlPr>
              <w:rPr>
                <w:rFonts w:ascii="Calibri" w:eastAsia="Calibri" w:hAnsi="Calibri" w:cstheme="minorBidi"/>
                <w:sz w:val="28"/>
                <w:szCs w:val="28"/>
                <w:lang w:val="uk-UA"/>
              </w:rPr>
            </m:ctrlPr>
          </m:sup>
          <m:e>
            <m:sSub>
              <m:sSubPr>
                <m:ctrlPr>
                  <w:rPr>
                    <w:rFonts w:ascii="Cambria Math" w:eastAsia="Calibri" w:hAnsi="Cambria Math"/>
                    <w:i/>
                    <w:sz w:val="28"/>
                    <w:szCs w:val="28"/>
                    <w:lang w:val="uk-UA"/>
                  </w:rPr>
                </m:ctrlPr>
              </m:sSubPr>
              <m:e>
                <m:r>
                  <w:rPr>
                    <w:rFonts w:ascii="Cambria Math" w:eastAsia="Calibri" w:hAnsi="Cambria Math"/>
                    <w:sz w:val="28"/>
                    <w:szCs w:val="28"/>
                    <w:lang w:val="uk-UA"/>
                  </w:rPr>
                  <m:t>·X</m:t>
                </m:r>
                <m:ctrlPr>
                  <w:rPr>
                    <w:rFonts w:ascii="Calibri" w:eastAsia="Calibri" w:hAnsi="Calibri" w:cstheme="minorBidi"/>
                    <w:sz w:val="28"/>
                    <w:szCs w:val="28"/>
                    <w:lang w:val="uk-UA"/>
                  </w:rPr>
                </m:ctrlPr>
              </m:e>
              <m:sub>
                <m:r>
                  <w:rPr>
                    <w:rFonts w:ascii="Cambria Math" w:eastAsia="Calibri" w:hAnsi="Cambria Math"/>
                    <w:sz w:val="28"/>
                    <w:szCs w:val="28"/>
                    <w:lang w:val="uk-UA"/>
                  </w:rPr>
                  <m:t>(i)</m:t>
                </m:r>
                <m:ctrlPr>
                  <w:rPr>
                    <w:rFonts w:ascii="Calibri" w:eastAsia="Calibri" w:hAnsi="Calibri" w:cstheme="minorBidi"/>
                    <w:sz w:val="28"/>
                    <w:szCs w:val="28"/>
                    <w:lang w:val="uk-UA"/>
                  </w:rPr>
                </m:ctrlPr>
              </m:sub>
            </m:sSub>
            <m:ctrlPr>
              <w:rPr>
                <w:rFonts w:ascii="Calibri" w:eastAsia="Calibri" w:hAnsi="Calibri" w:cstheme="minorBidi"/>
                <w:sz w:val="28"/>
                <w:szCs w:val="28"/>
                <w:lang w:val="uk-UA"/>
              </w:rPr>
            </m:ctrlPr>
          </m:e>
        </m:nary>
      </m:oMath>
      <w:r w:rsidRPr="00A043D7">
        <w:rPr>
          <w:rFonts w:eastAsiaTheme="minorEastAsia"/>
          <w:sz w:val="28"/>
          <w:szCs w:val="28"/>
          <w:lang w:val="uk-UA"/>
        </w:rPr>
        <w:t xml:space="preserve">                                        (2.21)</w:t>
      </w:r>
    </w:p>
    <w:p w14:paraId="5ECB946D" w14:textId="77777777" w:rsidR="00545D74" w:rsidRPr="00A043D7" w:rsidRDefault="00545D74" w:rsidP="00545D74">
      <w:pPr>
        <w:widowControl w:val="0"/>
        <w:spacing w:line="360" w:lineRule="auto"/>
        <w:ind w:firstLine="709"/>
        <w:jc w:val="both"/>
        <w:rPr>
          <w:rFonts w:eastAsia="Calibri"/>
          <w:sz w:val="16"/>
          <w:szCs w:val="16"/>
          <w:lang w:val="uk-UA"/>
        </w:rPr>
      </w:pPr>
    </w:p>
    <w:p w14:paraId="4309F3E3" w14:textId="77777777" w:rsidR="00545D74" w:rsidRPr="00A043D7" w:rsidRDefault="00A44794" w:rsidP="00545D74">
      <w:pPr>
        <w:widowControl w:val="0"/>
        <w:spacing w:line="360" w:lineRule="auto"/>
        <w:ind w:firstLine="709"/>
        <w:jc w:val="both"/>
        <w:rPr>
          <w:rFonts w:eastAsia="Calibri"/>
          <w:sz w:val="28"/>
          <w:szCs w:val="28"/>
          <w:vertAlign w:val="subscript"/>
          <w:lang w:val="uk-UA" w:bidi="en-US"/>
        </w:rPr>
      </w:pPr>
      <w:r w:rsidRPr="00A043D7">
        <w:rPr>
          <w:rFonts w:eastAsia="Calibri"/>
          <w:sz w:val="28"/>
          <w:szCs w:val="28"/>
          <w:lang w:val="uk-UA"/>
        </w:rPr>
        <w:t xml:space="preserve">де </w:t>
      </w:r>
      <w:r w:rsidRPr="00A043D7">
        <w:rPr>
          <w:rFonts w:eastAsia="Calibri"/>
          <w:sz w:val="28"/>
          <w:szCs w:val="28"/>
        </w:rPr>
        <w:t>W</w:t>
      </w:r>
      <w:r w:rsidRPr="00A043D7">
        <w:rPr>
          <w:rFonts w:eastAsia="Calibri"/>
          <w:sz w:val="28"/>
          <w:szCs w:val="28"/>
          <w:lang w:val="uk-UA"/>
        </w:rPr>
        <w:t xml:space="preserve"> </w:t>
      </w:r>
      <w:r w:rsidRPr="00A043D7">
        <w:rPr>
          <w:sz w:val="28"/>
          <w:szCs w:val="28"/>
          <w:lang w:val="uk-UA" w:eastAsia="uk-UA"/>
        </w:rPr>
        <w:t xml:space="preserve">‒ </w:t>
      </w:r>
      <w:r w:rsidRPr="00A043D7">
        <w:rPr>
          <w:rFonts w:eastAsia="Calibri"/>
          <w:sz w:val="28"/>
          <w:szCs w:val="28"/>
          <w:lang w:val="uk-UA"/>
        </w:rPr>
        <w:t xml:space="preserve">сума вагових коефіцієнтів </w:t>
      </w:r>
      <w:r w:rsidRPr="00A043D7">
        <w:rPr>
          <w:rFonts w:eastAsia="Calibri"/>
          <w:sz w:val="28"/>
          <w:szCs w:val="28"/>
          <w:lang w:bidi="en-US"/>
        </w:rPr>
        <w:t>w</w:t>
      </w:r>
      <w:r w:rsidRPr="00A043D7">
        <w:rPr>
          <w:rFonts w:eastAsia="Calibri"/>
          <w:sz w:val="28"/>
          <w:szCs w:val="28"/>
          <w:vertAlign w:val="subscript"/>
          <w:lang w:bidi="en-US"/>
        </w:rPr>
        <w:t>i</w:t>
      </w:r>
      <w:r w:rsidRPr="00A043D7">
        <w:rPr>
          <w:rFonts w:eastAsia="Calibri"/>
          <w:sz w:val="28"/>
          <w:szCs w:val="28"/>
          <w:vertAlign w:val="subscript"/>
          <w:lang w:val="uk-UA" w:bidi="en-US"/>
        </w:rPr>
        <w:t>.</w:t>
      </w:r>
    </w:p>
    <w:p w14:paraId="6FDE2095" w14:textId="77777777"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sz w:val="28"/>
          <w:szCs w:val="28"/>
          <w:lang w:val="uk-UA"/>
        </w:rPr>
        <w:t>Вагові коефіцієнти розраховували таким чином:</w:t>
      </w:r>
    </w:p>
    <w:p w14:paraId="3794DB28" w14:textId="77777777" w:rsidR="00545D74" w:rsidRPr="00A043D7" w:rsidRDefault="00A44794" w:rsidP="00545D74">
      <w:pPr>
        <w:widowControl w:val="0"/>
        <w:numPr>
          <w:ilvl w:val="0"/>
          <w:numId w:val="5"/>
        </w:numPr>
        <w:spacing w:line="360" w:lineRule="auto"/>
        <w:ind w:left="0" w:firstLine="709"/>
        <w:jc w:val="both"/>
        <w:rPr>
          <w:rFonts w:eastAsia="Calibri"/>
          <w:sz w:val="28"/>
          <w:szCs w:val="28"/>
          <w:lang w:val="uk-UA"/>
        </w:rPr>
      </w:pPr>
      <w:r w:rsidRPr="00A043D7">
        <w:rPr>
          <w:rFonts w:eastAsia="Calibri"/>
          <w:sz w:val="28"/>
          <w:szCs w:val="28"/>
          <w:lang w:val="uk-UA"/>
        </w:rPr>
        <w:t>для кожного результату Х</w:t>
      </w:r>
      <w:r w:rsidRPr="00A043D7">
        <w:rPr>
          <w:rFonts w:eastAsia="Calibri"/>
          <w:sz w:val="28"/>
          <w:szCs w:val="28"/>
          <w:vertAlign w:val="subscript"/>
          <w:lang w:val="uk-UA"/>
        </w:rPr>
        <w:t>(</w:t>
      </w:r>
      <w:r w:rsidRPr="00A043D7">
        <w:rPr>
          <w:rFonts w:eastAsia="Calibri"/>
          <w:sz w:val="28"/>
          <w:szCs w:val="28"/>
          <w:vertAlign w:val="subscript"/>
        </w:rPr>
        <w:t>i</w:t>
      </w:r>
      <w:r w:rsidRPr="00A043D7">
        <w:rPr>
          <w:rFonts w:eastAsia="Calibri"/>
          <w:sz w:val="28"/>
          <w:szCs w:val="28"/>
          <w:vertAlign w:val="subscript"/>
          <w:lang w:val="uk-UA"/>
        </w:rPr>
        <w:t>)</w:t>
      </w:r>
      <w:r w:rsidRPr="00A043D7">
        <w:rPr>
          <w:rFonts w:eastAsia="Calibri"/>
          <w:sz w:val="28"/>
          <w:szCs w:val="28"/>
          <w:lang w:val="uk-UA"/>
        </w:rPr>
        <w:t xml:space="preserve"> визначали нормовані відхилення від медіани </w:t>
      </w:r>
      <w:r w:rsidRPr="00A043D7">
        <w:rPr>
          <w:rFonts w:eastAsia="Calibri"/>
          <w:sz w:val="28"/>
          <w:szCs w:val="28"/>
        </w:rPr>
        <w:t>U</w:t>
      </w:r>
      <w:r w:rsidRPr="00A043D7">
        <w:rPr>
          <w:rFonts w:eastAsia="Calibri"/>
          <w:sz w:val="28"/>
          <w:szCs w:val="28"/>
          <w:vertAlign w:val="subscript"/>
        </w:rPr>
        <w:t>i</w:t>
      </w:r>
      <w:r w:rsidRPr="00A043D7">
        <w:rPr>
          <w:rFonts w:eastAsia="Calibri"/>
          <w:sz w:val="28"/>
          <w:szCs w:val="28"/>
          <w:lang w:val="uk-UA"/>
        </w:rPr>
        <w:t>, за формулою:</w:t>
      </w:r>
    </w:p>
    <w:p w14:paraId="64A85E14" w14:textId="77777777" w:rsidR="00545D74" w:rsidRPr="00A043D7" w:rsidRDefault="00545D74" w:rsidP="00545D74">
      <w:pPr>
        <w:widowControl w:val="0"/>
        <w:shd w:val="clear" w:color="auto" w:fill="FFFFFF"/>
        <w:spacing w:line="360" w:lineRule="auto"/>
        <w:ind w:firstLine="709"/>
        <w:jc w:val="both"/>
        <w:rPr>
          <w:rFonts w:eastAsia="Calibri"/>
          <w:sz w:val="16"/>
          <w:szCs w:val="16"/>
          <w:lang w:val="uk-UA"/>
        </w:rPr>
      </w:pPr>
    </w:p>
    <w:p w14:paraId="2A2E0939" w14:textId="3030E08A" w:rsidR="00545D74" w:rsidRPr="00A043D7" w:rsidRDefault="00A44794" w:rsidP="00BB0A30">
      <w:pPr>
        <w:widowControl w:val="0"/>
        <w:shd w:val="clear" w:color="auto" w:fill="FFFFFF"/>
        <w:spacing w:line="360" w:lineRule="auto"/>
        <w:jc w:val="both"/>
        <w:rPr>
          <w:rFonts w:eastAsia="Calibri"/>
          <w:sz w:val="28"/>
          <w:szCs w:val="28"/>
          <w:lang w:val="uk-UA"/>
        </w:rPr>
      </w:pPr>
      <w:r w:rsidRPr="00A043D7">
        <w:rPr>
          <w:rFonts w:eastAsia="Calibri"/>
          <w:sz w:val="28"/>
          <w:szCs w:val="28"/>
          <w:lang w:val="ru-RU"/>
        </w:rPr>
        <w:t xml:space="preserve">                                          </w:t>
      </w:r>
      <w:r w:rsidR="00BB0A30">
        <w:rPr>
          <w:rFonts w:eastAsia="Calibri"/>
          <w:sz w:val="28"/>
          <w:szCs w:val="28"/>
          <w:lang w:val="ru-RU"/>
        </w:rPr>
        <w:t xml:space="preserve">           </w:t>
      </w:r>
      <w:r w:rsidRPr="00A043D7">
        <w:rPr>
          <w:rFonts w:eastAsia="Calibri"/>
          <w:sz w:val="28"/>
          <w:szCs w:val="28"/>
          <w:lang w:val="ru-RU"/>
        </w:rPr>
        <w:t xml:space="preserve">  </w:t>
      </w:r>
      <w:r w:rsidRPr="00A043D7">
        <w:rPr>
          <w:rFonts w:eastAsia="Calibri"/>
          <w:sz w:val="28"/>
          <w:szCs w:val="28"/>
        </w:rPr>
        <w:t>U</w:t>
      </w:r>
      <w:r w:rsidRPr="00A043D7">
        <w:rPr>
          <w:rFonts w:eastAsia="Calibri"/>
          <w:sz w:val="28"/>
          <w:szCs w:val="28"/>
          <w:vertAlign w:val="subscript"/>
        </w:rPr>
        <w:t>i</w:t>
      </w:r>
      <w:r w:rsidRPr="00A043D7">
        <w:rPr>
          <w:rFonts w:eastAsia="Calibri"/>
          <w:sz w:val="28"/>
          <w:szCs w:val="28"/>
          <w:lang w:val="uk-UA"/>
        </w:rPr>
        <w:t>=</w:t>
      </w:r>
      <w:r w:rsidRPr="00A043D7">
        <w:rPr>
          <w:rFonts w:eastAsia="Calibri"/>
          <w:sz w:val="28"/>
          <w:szCs w:val="28"/>
        </w:rPr>
        <w:t>d</w:t>
      </w:r>
      <w:r w:rsidRPr="00A043D7">
        <w:rPr>
          <w:rFonts w:eastAsia="Calibri"/>
          <w:sz w:val="28"/>
          <w:szCs w:val="28"/>
          <w:lang w:val="uk-UA"/>
        </w:rPr>
        <w:t>0</w:t>
      </w:r>
      <w:r w:rsidRPr="00A043D7">
        <w:rPr>
          <w:rFonts w:eastAsia="Calibri"/>
          <w:sz w:val="28"/>
          <w:szCs w:val="28"/>
          <w:vertAlign w:val="subscript"/>
        </w:rPr>
        <w:t>i</w:t>
      </w:r>
      <w:r w:rsidRPr="00A043D7">
        <w:rPr>
          <w:rFonts w:eastAsia="Calibri"/>
          <w:sz w:val="28"/>
          <w:szCs w:val="28"/>
          <w:lang w:val="uk-UA"/>
        </w:rPr>
        <w:t>/(5,2×</w:t>
      </w:r>
      <w:r w:rsidRPr="00A043D7">
        <w:rPr>
          <w:rFonts w:eastAsia="Calibri"/>
          <w:sz w:val="28"/>
          <w:szCs w:val="28"/>
        </w:rPr>
        <w:t>MAD</w:t>
      </w:r>
      <w:r w:rsidRPr="00A043D7">
        <w:rPr>
          <w:rFonts w:eastAsia="Calibri"/>
          <w:sz w:val="28"/>
          <w:szCs w:val="28"/>
          <w:lang w:val="uk-UA"/>
        </w:rPr>
        <w:t>0)                                        (2.</w:t>
      </w:r>
      <w:r w:rsidRPr="00A043D7">
        <w:rPr>
          <w:rFonts w:eastAsia="Calibri"/>
          <w:sz w:val="28"/>
          <w:szCs w:val="28"/>
          <w:lang w:val="ru-RU"/>
        </w:rPr>
        <w:t>22</w:t>
      </w:r>
      <w:r w:rsidRPr="00A043D7">
        <w:rPr>
          <w:rFonts w:eastAsia="Calibri"/>
          <w:sz w:val="28"/>
          <w:szCs w:val="28"/>
          <w:lang w:val="uk-UA"/>
        </w:rPr>
        <w:t>)</w:t>
      </w:r>
    </w:p>
    <w:p w14:paraId="43248F06" w14:textId="77777777" w:rsidR="00545D74" w:rsidRPr="00A043D7" w:rsidRDefault="00545D74" w:rsidP="00545D74">
      <w:pPr>
        <w:widowControl w:val="0"/>
        <w:shd w:val="clear" w:color="auto" w:fill="FFFFFF"/>
        <w:spacing w:line="360" w:lineRule="auto"/>
        <w:ind w:firstLine="709"/>
        <w:jc w:val="both"/>
        <w:rPr>
          <w:rFonts w:eastAsia="Calibri"/>
          <w:sz w:val="16"/>
          <w:szCs w:val="16"/>
          <w:lang w:val="ru-RU"/>
        </w:rPr>
      </w:pPr>
    </w:p>
    <w:p w14:paraId="6C8F9F4F" w14:textId="77777777" w:rsidR="00545D74" w:rsidRPr="00A043D7" w:rsidRDefault="00A44794" w:rsidP="00545D74">
      <w:pPr>
        <w:widowControl w:val="0"/>
        <w:shd w:val="clear" w:color="auto" w:fill="FFFFFF"/>
        <w:spacing w:line="360" w:lineRule="auto"/>
        <w:ind w:firstLine="709"/>
        <w:jc w:val="both"/>
        <w:rPr>
          <w:rFonts w:eastAsia="Calibri"/>
          <w:sz w:val="28"/>
          <w:szCs w:val="28"/>
          <w:lang w:val="uk-UA"/>
        </w:rPr>
      </w:pPr>
      <w:r w:rsidRPr="00A043D7">
        <w:rPr>
          <w:rFonts w:eastAsia="Calibri"/>
          <w:sz w:val="28"/>
          <w:szCs w:val="28"/>
          <w:lang w:val="uk-UA"/>
        </w:rPr>
        <w:t xml:space="preserve">де величини </w:t>
      </w:r>
      <w:r w:rsidRPr="00A043D7">
        <w:rPr>
          <w:rFonts w:eastAsia="Calibri"/>
          <w:sz w:val="28"/>
          <w:szCs w:val="28"/>
        </w:rPr>
        <w:t>d</w:t>
      </w:r>
      <w:r w:rsidRPr="00A043D7">
        <w:rPr>
          <w:rFonts w:eastAsia="Calibri"/>
          <w:sz w:val="28"/>
          <w:szCs w:val="28"/>
          <w:lang w:val="uk-UA"/>
        </w:rPr>
        <w:t>0</w:t>
      </w:r>
      <w:r w:rsidRPr="00A043D7">
        <w:rPr>
          <w:rFonts w:eastAsia="Calibri"/>
          <w:sz w:val="28"/>
          <w:szCs w:val="28"/>
          <w:vertAlign w:val="subscript"/>
        </w:rPr>
        <w:t>i</w:t>
      </w:r>
      <w:r w:rsidRPr="00A043D7">
        <w:rPr>
          <w:rFonts w:eastAsia="Calibri"/>
          <w:sz w:val="28"/>
          <w:szCs w:val="28"/>
          <w:lang w:val="uk-UA"/>
        </w:rPr>
        <w:t>, та MAD0 були розраховані за формулами (2.13) і (2.14);</w:t>
      </w:r>
    </w:p>
    <w:p w14:paraId="5CDF9A80" w14:textId="77777777" w:rsidR="00545D74" w:rsidRPr="00A043D7" w:rsidRDefault="00545D74" w:rsidP="00545D74">
      <w:pPr>
        <w:widowControl w:val="0"/>
        <w:shd w:val="clear" w:color="auto" w:fill="FFFFFF"/>
        <w:spacing w:line="360" w:lineRule="auto"/>
        <w:ind w:firstLine="709"/>
        <w:jc w:val="both"/>
        <w:rPr>
          <w:rFonts w:eastAsia="Calibri"/>
          <w:sz w:val="16"/>
          <w:szCs w:val="16"/>
          <w:lang w:val="uk-UA"/>
        </w:rPr>
      </w:pPr>
    </w:p>
    <w:p w14:paraId="093703A2" w14:textId="77777777" w:rsidR="00545D74" w:rsidRPr="00A043D7" w:rsidRDefault="00A44794" w:rsidP="00545D74">
      <w:pPr>
        <w:widowControl w:val="0"/>
        <w:shd w:val="clear" w:color="auto" w:fill="FFFFFF"/>
        <w:spacing w:line="360" w:lineRule="auto"/>
        <w:ind w:firstLine="709"/>
        <w:jc w:val="both"/>
        <w:rPr>
          <w:rFonts w:eastAsia="Calibri"/>
          <w:sz w:val="28"/>
          <w:szCs w:val="28"/>
          <w:lang w:val="uk-UA"/>
        </w:rPr>
      </w:pPr>
      <w:r w:rsidRPr="00A043D7">
        <w:rPr>
          <w:rFonts w:eastAsia="Calibri"/>
          <w:sz w:val="28"/>
          <w:szCs w:val="28"/>
          <w:lang w:val="uk-UA"/>
        </w:rPr>
        <w:t xml:space="preserve">2) вагові коефіцієнти </w:t>
      </w:r>
      <w:r w:rsidRPr="00A043D7">
        <w:rPr>
          <w:rFonts w:eastAsia="Calibri"/>
          <w:sz w:val="28"/>
          <w:szCs w:val="28"/>
        </w:rPr>
        <w:t>w</w:t>
      </w:r>
      <w:r w:rsidRPr="00A043D7">
        <w:rPr>
          <w:rFonts w:eastAsia="Calibri"/>
          <w:sz w:val="28"/>
          <w:szCs w:val="28"/>
          <w:vertAlign w:val="subscript"/>
        </w:rPr>
        <w:t>i</w:t>
      </w:r>
      <w:r w:rsidRPr="00A043D7">
        <w:rPr>
          <w:rFonts w:eastAsia="Calibri"/>
          <w:sz w:val="28"/>
          <w:szCs w:val="28"/>
          <w:lang w:val="uk-UA"/>
        </w:rPr>
        <w:t xml:space="preserve"> у залежності від значень U</w:t>
      </w:r>
      <w:r w:rsidRPr="00A043D7">
        <w:rPr>
          <w:rFonts w:eastAsia="Calibri"/>
          <w:sz w:val="28"/>
          <w:szCs w:val="28"/>
          <w:vertAlign w:val="subscript"/>
          <w:lang w:val="uk-UA"/>
        </w:rPr>
        <w:t>i</w:t>
      </w:r>
      <w:r w:rsidRPr="00A043D7">
        <w:rPr>
          <w:rFonts w:eastAsia="Calibri"/>
          <w:sz w:val="28"/>
          <w:szCs w:val="28"/>
          <w:lang w:val="uk-UA"/>
        </w:rPr>
        <w:t xml:space="preserve"> визначали за формулою:</w:t>
      </w:r>
    </w:p>
    <w:p w14:paraId="1E931D3E" w14:textId="77777777" w:rsidR="00545D74" w:rsidRPr="00A043D7" w:rsidRDefault="00545D74" w:rsidP="00545D74">
      <w:pPr>
        <w:widowControl w:val="0"/>
        <w:shd w:val="clear" w:color="auto" w:fill="FFFFFF"/>
        <w:spacing w:line="360" w:lineRule="auto"/>
        <w:ind w:firstLine="709"/>
        <w:jc w:val="both"/>
        <w:rPr>
          <w:rFonts w:eastAsia="Calibri"/>
          <w:sz w:val="16"/>
          <w:szCs w:val="16"/>
          <w:lang w:val="uk-UA"/>
        </w:rPr>
      </w:pPr>
    </w:p>
    <w:p w14:paraId="0CD5A0A1" w14:textId="77777777" w:rsidR="00545D74" w:rsidRPr="00A043D7" w:rsidRDefault="00000000" w:rsidP="00BB0A30">
      <w:pPr>
        <w:widowControl w:val="0"/>
        <w:spacing w:line="360" w:lineRule="auto"/>
        <w:jc w:val="both"/>
        <w:rPr>
          <w:rFonts w:eastAsia="Calibri"/>
          <w:sz w:val="28"/>
          <w:szCs w:val="28"/>
          <w:lang w:val="uk-UA"/>
        </w:rPr>
      </w:pPr>
      <m:oMathPara>
        <m:oMath>
          <m:eqArr>
            <m:eqArrPr>
              <m:maxDist m:val="1"/>
              <m:ctrlPr>
                <w:rPr>
                  <w:rFonts w:ascii="Cambria Math" w:eastAsia="Calibri" w:hAnsi="Cambria Math"/>
                  <w:i/>
                  <w:sz w:val="28"/>
                  <w:szCs w:val="28"/>
                  <w:lang w:val="uk-UA"/>
                </w:rPr>
              </m:ctrlPr>
            </m:eqArrPr>
            <m:e>
              <m:sSub>
                <m:sSubPr>
                  <m:ctrlPr>
                    <w:rPr>
                      <w:rFonts w:ascii="Cambria Math" w:eastAsia="Calibri" w:hAnsi="Cambria Math"/>
                      <w:i/>
                      <w:sz w:val="28"/>
                      <w:szCs w:val="28"/>
                      <w:lang w:val="uk-UA"/>
                    </w:rPr>
                  </m:ctrlPr>
                </m:sSubPr>
                <m:e>
                  <m:r>
                    <w:rPr>
                      <w:rFonts w:ascii="Cambria Math" w:eastAsia="Calibri" w:hAnsi="Cambria Math"/>
                      <w:sz w:val="28"/>
                      <w:szCs w:val="28"/>
                      <w:lang w:val="uk-UA"/>
                    </w:rPr>
                    <m:t>w</m:t>
                  </m:r>
                  <m:ctrlPr>
                    <w:rPr>
                      <w:rFonts w:ascii="Calibri" w:eastAsia="Calibri" w:hAnsi="Calibri" w:cstheme="minorBidi"/>
                      <w:sz w:val="28"/>
                      <w:szCs w:val="28"/>
                      <w:lang w:val="uk-UA"/>
                    </w:rPr>
                  </m:ctrlPr>
                </m:e>
                <m:sub>
                  <m:r>
                    <w:rPr>
                      <w:rFonts w:ascii="Cambria Math" w:eastAsia="Calibri" w:hAnsi="Cambria Math"/>
                      <w:sz w:val="28"/>
                      <w:szCs w:val="28"/>
                      <w:lang w:val="uk-UA"/>
                    </w:rPr>
                    <m:t>i</m:t>
                  </m:r>
                  <m:ctrlPr>
                    <w:rPr>
                      <w:rFonts w:ascii="Calibri" w:eastAsia="Calibri" w:hAnsi="Calibri" w:cstheme="minorBidi"/>
                      <w:sz w:val="28"/>
                      <w:szCs w:val="28"/>
                      <w:lang w:val="uk-UA"/>
                    </w:rPr>
                  </m:ctrlPr>
                </m:sub>
              </m:sSub>
              <m:r>
                <w:rPr>
                  <w:rFonts w:ascii="Cambria Math" w:eastAsia="Calibri" w:hAnsi="Cambria Math"/>
                  <w:sz w:val="28"/>
                  <w:szCs w:val="28"/>
                  <w:lang w:val="uk-UA"/>
                </w:rPr>
                <m:t>=</m:t>
              </m:r>
              <m:d>
                <m:dPr>
                  <m:begChr m:val="{"/>
                  <m:endChr m:val=""/>
                  <m:ctrlPr>
                    <w:rPr>
                      <w:rFonts w:ascii="Cambria Math" w:eastAsia="Calibri" w:hAnsi="Cambria Math"/>
                      <w:i/>
                      <w:sz w:val="28"/>
                      <w:szCs w:val="28"/>
                      <w:lang w:val="uk-UA"/>
                    </w:rPr>
                  </m:ctrlPr>
                </m:dPr>
                <m:e>
                  <m:eqArr>
                    <m:eqArrPr>
                      <m:ctrlPr>
                        <w:rPr>
                          <w:rFonts w:ascii="Cambria Math" w:eastAsia="Calibri" w:hAnsi="Cambria Math"/>
                          <w:i/>
                          <w:sz w:val="28"/>
                          <w:szCs w:val="28"/>
                          <w:lang w:val="uk-UA"/>
                        </w:rPr>
                      </m:ctrlPr>
                    </m:eqArrPr>
                    <m:e>
                      <m:sSup>
                        <m:sSupPr>
                          <m:ctrlPr>
                            <w:rPr>
                              <w:rFonts w:ascii="Cambria Math" w:eastAsia="Calibri" w:hAnsi="Cambria Math"/>
                              <w:i/>
                              <w:sz w:val="28"/>
                              <w:szCs w:val="28"/>
                              <w:lang w:val="uk-UA"/>
                            </w:rPr>
                          </m:ctrlPr>
                        </m:sSupPr>
                        <m:e>
                          <m:d>
                            <m:dPr>
                              <m:ctrlPr>
                                <w:rPr>
                                  <w:rFonts w:ascii="Cambria Math" w:eastAsia="Calibri" w:hAnsi="Cambria Math"/>
                                  <w:i/>
                                  <w:sz w:val="28"/>
                                  <w:szCs w:val="28"/>
                                  <w:lang w:val="uk-UA"/>
                                </w:rPr>
                              </m:ctrlPr>
                            </m:dPr>
                            <m:e>
                              <m:r>
                                <w:rPr>
                                  <w:rFonts w:ascii="Cambria Math" w:eastAsia="Calibri" w:hAnsi="Cambria Math"/>
                                  <w:sz w:val="28"/>
                                  <w:szCs w:val="28"/>
                                  <w:lang w:val="uk-UA"/>
                                </w:rPr>
                                <m:t>1-</m:t>
                              </m:r>
                              <m:sSubSup>
                                <m:sSubSupPr>
                                  <m:ctrlPr>
                                    <w:rPr>
                                      <w:rFonts w:ascii="Cambria Math" w:eastAsia="Calibri" w:hAnsi="Cambria Math"/>
                                      <w:i/>
                                      <w:sz w:val="28"/>
                                      <w:szCs w:val="28"/>
                                      <w:lang w:val="uk-UA"/>
                                    </w:rPr>
                                  </m:ctrlPr>
                                </m:sSubSupPr>
                                <m:e>
                                  <m:r>
                                    <w:rPr>
                                      <w:rFonts w:ascii="Cambria Math" w:eastAsia="Calibri" w:hAnsi="Cambria Math"/>
                                      <w:sz w:val="28"/>
                                      <w:szCs w:val="28"/>
                                      <w:lang w:val="uk-UA"/>
                                    </w:rPr>
                                    <m:t>U</m:t>
                                  </m:r>
                                  <m:ctrlPr>
                                    <w:rPr>
                                      <w:rFonts w:ascii="Calibri" w:eastAsia="Calibri" w:hAnsi="Calibri" w:cstheme="minorBidi"/>
                                      <w:sz w:val="28"/>
                                      <w:szCs w:val="28"/>
                                      <w:lang w:val="uk-UA"/>
                                    </w:rPr>
                                  </m:ctrlPr>
                                </m:e>
                                <m:sub>
                                  <m:r>
                                    <w:rPr>
                                      <w:rFonts w:ascii="Cambria Math" w:eastAsia="Calibri" w:hAnsi="Cambria Math"/>
                                      <w:sz w:val="28"/>
                                      <w:szCs w:val="28"/>
                                      <w:lang w:val="uk-UA"/>
                                    </w:rPr>
                                    <m:t>i</m:t>
                                  </m:r>
                                  <m:ctrlPr>
                                    <w:rPr>
                                      <w:rFonts w:ascii="Calibri" w:eastAsia="Calibri" w:hAnsi="Calibri" w:cstheme="minorBidi"/>
                                      <w:sz w:val="28"/>
                                      <w:szCs w:val="28"/>
                                      <w:lang w:val="uk-UA"/>
                                    </w:rPr>
                                  </m:ctrlPr>
                                </m:sub>
                                <m:sup>
                                  <m:r>
                                    <w:rPr>
                                      <w:rFonts w:ascii="Cambria Math" w:eastAsia="Calibri" w:hAnsi="Cambria Math"/>
                                      <w:sz w:val="28"/>
                                      <w:szCs w:val="28"/>
                                      <w:lang w:val="uk-UA"/>
                                    </w:rPr>
                                    <m:t>2</m:t>
                                  </m:r>
                                  <m:ctrlPr>
                                    <w:rPr>
                                      <w:rFonts w:ascii="Calibri" w:eastAsia="Calibri" w:hAnsi="Calibri" w:cstheme="minorBidi"/>
                                      <w:sz w:val="28"/>
                                      <w:szCs w:val="28"/>
                                      <w:lang w:val="uk-UA"/>
                                    </w:rPr>
                                  </m:ctrlPr>
                                </m:sup>
                              </m:sSubSup>
                              <m:ctrlPr>
                                <w:rPr>
                                  <w:rFonts w:ascii="Calibri" w:eastAsia="Calibri" w:hAnsi="Calibri" w:cstheme="minorBidi"/>
                                  <w:sz w:val="28"/>
                                  <w:szCs w:val="28"/>
                                  <w:lang w:val="uk-UA"/>
                                </w:rPr>
                              </m:ctrlPr>
                            </m:e>
                          </m:d>
                          <m:ctrlPr>
                            <w:rPr>
                              <w:rFonts w:ascii="Calibri" w:eastAsia="Calibri" w:hAnsi="Calibri" w:cstheme="minorBidi"/>
                              <w:sz w:val="28"/>
                              <w:szCs w:val="28"/>
                              <w:lang w:val="uk-UA"/>
                            </w:rPr>
                          </m:ctrlPr>
                        </m:e>
                        <m:sup>
                          <m:r>
                            <w:rPr>
                              <w:rFonts w:ascii="Cambria Math" w:eastAsia="Calibri" w:hAnsi="Cambria Math"/>
                              <w:sz w:val="28"/>
                              <w:szCs w:val="28"/>
                              <w:lang w:val="uk-UA"/>
                            </w:rPr>
                            <m:t>2</m:t>
                          </m:r>
                          <m:ctrlPr>
                            <w:rPr>
                              <w:rFonts w:ascii="Calibri" w:eastAsia="Calibri" w:hAnsi="Calibri" w:cstheme="minorBidi"/>
                              <w:sz w:val="28"/>
                              <w:szCs w:val="28"/>
                              <w:lang w:val="uk-UA"/>
                            </w:rPr>
                          </m:ctrlPr>
                        </m:sup>
                      </m:sSup>
                      <m:r>
                        <w:rPr>
                          <w:rFonts w:ascii="Cambria Math" w:eastAsia="Calibri" w:hAnsi="Cambria Math"/>
                          <w:sz w:val="28"/>
                          <w:szCs w:val="28"/>
                          <w:lang w:val="uk-UA"/>
                        </w:rPr>
                        <m:t xml:space="preserve">-для </m:t>
                      </m:r>
                      <m:sSub>
                        <m:sSubPr>
                          <m:ctrlPr>
                            <w:rPr>
                              <w:rFonts w:ascii="Cambria Math" w:eastAsia="Calibri" w:hAnsi="Cambria Math"/>
                              <w:i/>
                              <w:sz w:val="28"/>
                              <w:szCs w:val="28"/>
                              <w:lang w:val="uk-UA"/>
                            </w:rPr>
                          </m:ctrlPr>
                        </m:sSubPr>
                        <m:e>
                          <m:r>
                            <w:rPr>
                              <w:rFonts w:ascii="Cambria Math" w:eastAsia="Calibri" w:hAnsi="Cambria Math"/>
                              <w:sz w:val="28"/>
                              <w:szCs w:val="28"/>
                            </w:rPr>
                            <m:t>U</m:t>
                          </m:r>
                          <m:ctrlPr>
                            <w:rPr>
                              <w:rFonts w:ascii="Calibri" w:eastAsia="Calibri" w:hAnsi="Calibri" w:cstheme="minorBidi"/>
                              <w:sz w:val="28"/>
                              <w:szCs w:val="28"/>
                              <w:lang w:val="uk-UA"/>
                            </w:rPr>
                          </m:ctrlPr>
                        </m:e>
                        <m:sub>
                          <m:r>
                            <w:rPr>
                              <w:rFonts w:ascii="Cambria Math" w:eastAsia="Calibri" w:hAnsi="Cambria Math"/>
                              <w:sz w:val="28"/>
                              <w:szCs w:val="28"/>
                              <w:lang w:val="uk-UA"/>
                            </w:rPr>
                            <m:t>i</m:t>
                          </m:r>
                          <m:ctrlPr>
                            <w:rPr>
                              <w:rFonts w:ascii="Calibri" w:eastAsia="Calibri" w:hAnsi="Calibri" w:cstheme="minorBidi"/>
                              <w:sz w:val="28"/>
                              <w:szCs w:val="28"/>
                              <w:lang w:val="uk-UA"/>
                            </w:rPr>
                          </m:ctrlPr>
                        </m:sub>
                      </m:sSub>
                      <m:r>
                        <w:rPr>
                          <w:rFonts w:ascii="Cambria Math" w:eastAsia="Calibri" w:hAnsi="Cambria Math"/>
                          <w:sz w:val="28"/>
                          <w:szCs w:val="28"/>
                          <w:lang w:val="uk-UA"/>
                        </w:rPr>
                        <m:t>&lt;1</m:t>
                      </m:r>
                      <m:ctrlPr>
                        <w:rPr>
                          <w:rFonts w:ascii="Calibri" w:eastAsia="Calibri" w:hAnsi="Calibri" w:cstheme="minorBidi"/>
                          <w:sz w:val="28"/>
                          <w:szCs w:val="28"/>
                          <w:lang w:val="uk-UA"/>
                        </w:rPr>
                      </m:ctrlPr>
                    </m:e>
                    <m:e>
                      <m:r>
                        <w:rPr>
                          <w:rFonts w:ascii="Cambria Math" w:eastAsia="Calibri" w:hAnsi="Cambria Math"/>
                          <w:sz w:val="28"/>
                          <w:szCs w:val="28"/>
                          <w:lang w:val="uk-UA"/>
                        </w:rPr>
                        <m:t xml:space="preserve">0-для </m:t>
                      </m:r>
                      <m:sSub>
                        <m:sSubPr>
                          <m:ctrlPr>
                            <w:rPr>
                              <w:rFonts w:ascii="Cambria Math" w:eastAsia="Calibri" w:hAnsi="Cambria Math"/>
                              <w:i/>
                              <w:sz w:val="28"/>
                              <w:szCs w:val="28"/>
                            </w:rPr>
                          </m:ctrlPr>
                        </m:sSubPr>
                        <m:e>
                          <m:r>
                            <w:rPr>
                              <w:rFonts w:ascii="Cambria Math" w:eastAsia="Calibri" w:hAnsi="Cambria Math"/>
                              <w:sz w:val="28"/>
                              <w:szCs w:val="28"/>
                            </w:rPr>
                            <m:t>U</m:t>
                          </m:r>
                          <m:ctrlPr>
                            <w:rPr>
                              <w:rFonts w:ascii="Calibri" w:eastAsia="Calibri" w:hAnsi="Calibri" w:cstheme="minorBidi"/>
                              <w:sz w:val="28"/>
                              <w:szCs w:val="28"/>
                              <w:lang w:val="uk-UA"/>
                            </w:rPr>
                          </m:ctrlPr>
                        </m:e>
                        <m:sub>
                          <m:r>
                            <w:rPr>
                              <w:rFonts w:ascii="Cambria Math" w:eastAsia="Calibri" w:hAnsi="Cambria Math"/>
                              <w:sz w:val="28"/>
                              <w:szCs w:val="28"/>
                            </w:rPr>
                            <m:t>i</m:t>
                          </m:r>
                          <m:ctrlPr>
                            <w:rPr>
                              <w:rFonts w:ascii="Calibri" w:eastAsia="Calibri" w:hAnsi="Calibri" w:cstheme="minorBidi"/>
                              <w:sz w:val="28"/>
                              <w:szCs w:val="28"/>
                              <w:lang w:val="uk-UA"/>
                            </w:rPr>
                          </m:ctrlPr>
                        </m:sub>
                      </m:sSub>
                      <m:r>
                        <w:rPr>
                          <w:rFonts w:ascii="Cambria Math" w:eastAsia="Calibri" w:hAnsi="Cambria Math"/>
                          <w:sz w:val="28"/>
                          <w:szCs w:val="28"/>
                          <w:lang w:val="uk-UA"/>
                        </w:rPr>
                        <m:t>≥1</m:t>
                      </m:r>
                      <m:ctrlPr>
                        <w:rPr>
                          <w:rFonts w:ascii="Calibri" w:eastAsia="Calibri" w:hAnsi="Calibri" w:cstheme="minorBidi"/>
                          <w:sz w:val="28"/>
                          <w:szCs w:val="28"/>
                          <w:lang w:val="uk-UA"/>
                        </w:rPr>
                      </m:ctrlPr>
                    </m:e>
                  </m:eqArr>
                  <m:ctrlPr>
                    <w:rPr>
                      <w:rFonts w:ascii="Calibri" w:eastAsia="Calibri" w:hAnsi="Calibri" w:cstheme="minorBidi"/>
                      <w:sz w:val="28"/>
                      <w:szCs w:val="28"/>
                      <w:lang w:val="uk-UA"/>
                    </w:rPr>
                  </m:ctrlPr>
                </m:e>
              </m:d>
              <m:r>
                <w:rPr>
                  <w:rFonts w:ascii="Cambria Math" w:eastAsia="Calibri" w:hAnsi="Cambria Math"/>
                  <w:sz w:val="28"/>
                  <w:szCs w:val="28"/>
                  <w:lang w:val="uk-UA"/>
                </w:rPr>
                <m:t>,#</m:t>
              </m:r>
              <m:d>
                <m:dPr>
                  <m:ctrlPr>
                    <w:rPr>
                      <w:rFonts w:ascii="Cambria Math" w:eastAsia="Calibri" w:hAnsi="Cambria Math"/>
                      <w:i/>
                      <w:sz w:val="28"/>
                      <w:szCs w:val="28"/>
                      <w:lang w:val="uk-UA"/>
                    </w:rPr>
                  </m:ctrlPr>
                </m:dPr>
                <m:e>
                  <m:r>
                    <w:rPr>
                      <w:rFonts w:ascii="Cambria Math" w:eastAsia="Calibri" w:hAnsi="Cambria Math"/>
                      <w:sz w:val="28"/>
                      <w:szCs w:val="28"/>
                      <w:lang w:val="uk-UA"/>
                    </w:rPr>
                    <m:t>2.2</m:t>
                  </m:r>
                  <m:r>
                    <w:rPr>
                      <w:rFonts w:ascii="Cambria Math" w:eastAsia="Calibri" w:hAnsi="Cambria Math"/>
                      <w:sz w:val="28"/>
                      <w:szCs w:val="28"/>
                      <w:lang w:val="ru-RU"/>
                    </w:rPr>
                    <m:t>3</m:t>
                  </m:r>
                  <m:ctrlPr>
                    <w:rPr>
                      <w:rFonts w:ascii="Calibri" w:eastAsia="Calibri" w:hAnsi="Calibri" w:cstheme="minorBidi"/>
                      <w:sz w:val="28"/>
                      <w:szCs w:val="28"/>
                      <w:lang w:val="uk-UA"/>
                    </w:rPr>
                  </m:ctrlPr>
                </m:e>
              </m:d>
              <m:ctrlPr>
                <w:rPr>
                  <w:rFonts w:ascii="Calibri" w:eastAsia="Calibri" w:hAnsi="Calibri" w:cstheme="minorBidi"/>
                  <w:sz w:val="28"/>
                  <w:szCs w:val="28"/>
                  <w:lang w:val="uk-UA"/>
                </w:rPr>
              </m:ctrlPr>
            </m:e>
          </m:eqArr>
        </m:oMath>
      </m:oMathPara>
    </w:p>
    <w:p w14:paraId="1938027C" w14:textId="77777777"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sz w:val="28"/>
          <w:szCs w:val="28"/>
          <w:lang w:val="uk-UA"/>
        </w:rPr>
        <w:t xml:space="preserve">Для оцінки середнього квадратичного відхилення результатів міжлабораторної атестації </w:t>
      </w:r>
      <w:r w:rsidRPr="00A043D7">
        <w:rPr>
          <w:rFonts w:eastAsia="Calibri"/>
          <w:i/>
          <w:iCs/>
          <w:sz w:val="28"/>
          <w:szCs w:val="28"/>
          <w:lang w:bidi="en-US"/>
        </w:rPr>
        <w:t>S</w:t>
      </w:r>
      <w:r w:rsidRPr="00A043D7">
        <w:rPr>
          <w:rFonts w:eastAsia="Calibri"/>
          <w:i/>
          <w:iCs/>
          <w:sz w:val="28"/>
          <w:szCs w:val="28"/>
          <w:vertAlign w:val="subscript"/>
          <w:lang w:val="ru-RU" w:bidi="en-US"/>
        </w:rPr>
        <w:t>Â</w:t>
      </w:r>
      <w:r w:rsidRPr="00A043D7">
        <w:rPr>
          <w:rFonts w:eastAsia="Calibri"/>
          <w:sz w:val="28"/>
          <w:szCs w:val="28"/>
          <w:lang w:val="ru-RU" w:bidi="en-US"/>
        </w:rPr>
        <w:t xml:space="preserve"> </w:t>
      </w:r>
      <w:r w:rsidRPr="00A043D7">
        <w:rPr>
          <w:rFonts w:eastAsia="Calibri"/>
          <w:sz w:val="28"/>
          <w:szCs w:val="28"/>
          <w:lang w:val="uk-UA"/>
        </w:rPr>
        <w:t>розраховували:</w:t>
      </w:r>
    </w:p>
    <w:p w14:paraId="14C40406" w14:textId="77777777" w:rsidR="00545D74" w:rsidRPr="00A043D7" w:rsidRDefault="00A44794" w:rsidP="00545D74">
      <w:pPr>
        <w:widowControl w:val="0"/>
        <w:numPr>
          <w:ilvl w:val="0"/>
          <w:numId w:val="6"/>
        </w:numPr>
        <w:spacing w:line="360" w:lineRule="auto"/>
        <w:ind w:left="0" w:firstLine="709"/>
        <w:jc w:val="both"/>
        <w:rPr>
          <w:rFonts w:eastAsia="Calibri"/>
          <w:sz w:val="28"/>
          <w:szCs w:val="28"/>
          <w:lang w:val="uk-UA"/>
        </w:rPr>
      </w:pPr>
      <w:r w:rsidRPr="00A043D7">
        <w:rPr>
          <w:rFonts w:eastAsia="Calibri"/>
          <w:sz w:val="28"/>
          <w:szCs w:val="28"/>
          <w:lang w:val="uk-UA"/>
        </w:rPr>
        <w:t xml:space="preserve">абсолютні відхилення результатів вимірювань від середньозваженого </w:t>
      </w:r>
      <w:r w:rsidRPr="00A043D7">
        <w:rPr>
          <w:rFonts w:eastAsia="Calibri"/>
          <w:sz w:val="28"/>
          <w:szCs w:val="28"/>
          <w:lang w:bidi="en-US"/>
        </w:rPr>
        <w:t>d</w:t>
      </w:r>
      <w:r w:rsidRPr="00A043D7">
        <w:rPr>
          <w:rFonts w:eastAsia="Calibri"/>
          <w:sz w:val="28"/>
          <w:szCs w:val="28"/>
          <w:lang w:val="ru-RU" w:bidi="en-US"/>
        </w:rPr>
        <w:t>2</w:t>
      </w:r>
      <w:r w:rsidRPr="00A043D7">
        <w:rPr>
          <w:rFonts w:eastAsia="Calibri"/>
          <w:sz w:val="28"/>
          <w:szCs w:val="28"/>
          <w:vertAlign w:val="subscript"/>
          <w:lang w:val="ru-RU" w:bidi="en-US"/>
        </w:rPr>
        <w:t>ⅈ</w:t>
      </w:r>
      <w:r w:rsidRPr="00A043D7">
        <w:rPr>
          <w:rFonts w:eastAsia="Calibri"/>
          <w:sz w:val="28"/>
          <w:szCs w:val="28"/>
          <w:lang w:val="ru-RU" w:bidi="en-US"/>
        </w:rPr>
        <w:t xml:space="preserve">, </w:t>
      </w:r>
      <w:r w:rsidRPr="00A043D7">
        <w:rPr>
          <w:rFonts w:eastAsia="Calibri"/>
          <w:sz w:val="28"/>
          <w:szCs w:val="28"/>
          <w:lang w:val="uk-UA"/>
        </w:rPr>
        <w:t>за формулою</w:t>
      </w:r>
      <w:r w:rsidRPr="00A043D7">
        <w:rPr>
          <w:rFonts w:eastAsia="Calibri"/>
          <w:sz w:val="28"/>
          <w:szCs w:val="28"/>
          <w:lang w:val="ru-RU"/>
        </w:rPr>
        <w:t>:</w:t>
      </w:r>
    </w:p>
    <w:p w14:paraId="3EDB1DC4" w14:textId="77777777" w:rsidR="00545D74" w:rsidRPr="00A043D7" w:rsidRDefault="00545D74" w:rsidP="00545D74">
      <w:pPr>
        <w:widowControl w:val="0"/>
        <w:spacing w:line="360" w:lineRule="auto"/>
        <w:ind w:firstLine="709"/>
        <w:jc w:val="both"/>
        <w:rPr>
          <w:rFonts w:eastAsia="Calibri"/>
          <w:sz w:val="16"/>
          <w:szCs w:val="16"/>
          <w:lang w:val="ru-RU"/>
        </w:rPr>
      </w:pPr>
    </w:p>
    <w:p w14:paraId="7711BBE5" w14:textId="77777777" w:rsidR="00545D74" w:rsidRPr="00A043D7" w:rsidRDefault="00000000" w:rsidP="00BB0A30">
      <w:pPr>
        <w:shd w:val="clear" w:color="auto" w:fill="FFFFFF"/>
        <w:spacing w:line="360" w:lineRule="auto"/>
        <w:jc w:val="both"/>
        <w:rPr>
          <w:sz w:val="28"/>
          <w:szCs w:val="28"/>
          <w:lang w:val="ru-RU"/>
        </w:rPr>
      </w:pPr>
      <m:oMathPara>
        <m:oMath>
          <m:eqArr>
            <m:eqArrPr>
              <m:maxDist m:val="1"/>
              <m:ctrlPr>
                <w:rPr>
                  <w:rFonts w:ascii="Cambria Math" w:eastAsia="Calibri" w:hAnsi="Cambria Math"/>
                  <w:i/>
                  <w:sz w:val="28"/>
                  <w:szCs w:val="28"/>
                  <w:lang w:val="uk-UA"/>
                </w:rPr>
              </m:ctrlPr>
            </m:eqArrPr>
            <m:e>
              <m:sSub>
                <m:sSubPr>
                  <m:ctrlPr>
                    <w:rPr>
                      <w:rFonts w:ascii="Cambria Math" w:eastAsia="Calibri" w:hAnsi="Cambria Math"/>
                      <w:i/>
                      <w:sz w:val="28"/>
                      <w:szCs w:val="28"/>
                      <w:lang w:val="uk-UA"/>
                    </w:rPr>
                  </m:ctrlPr>
                </m:sSubPr>
                <m:e>
                  <m:r>
                    <w:rPr>
                      <w:rFonts w:ascii="Cambria Math" w:eastAsia="Calibri" w:hAnsi="Cambria Math"/>
                      <w:sz w:val="28"/>
                      <w:szCs w:val="28"/>
                      <w:lang w:val="uk-UA"/>
                    </w:rPr>
                    <m:t>d2</m:t>
                  </m:r>
                  <m:ctrlPr>
                    <w:rPr>
                      <w:rFonts w:ascii="Calibri" w:eastAsia="Calibri" w:hAnsi="Calibri" w:cstheme="minorBidi"/>
                      <w:sz w:val="22"/>
                      <w:szCs w:val="22"/>
                      <w:lang w:val="uk-UA"/>
                    </w:rPr>
                  </m:ctrlPr>
                </m:e>
                <m:sub>
                  <m:r>
                    <w:rPr>
                      <w:rFonts w:ascii="Cambria Math" w:eastAsia="Calibri" w:hAnsi="Cambria Math"/>
                      <w:sz w:val="28"/>
                      <w:szCs w:val="28"/>
                      <w:lang w:val="uk-UA"/>
                    </w:rPr>
                    <m:t>i</m:t>
                  </m:r>
                  <m:ctrlPr>
                    <w:rPr>
                      <w:rFonts w:ascii="Calibri" w:eastAsia="Calibri" w:hAnsi="Calibri" w:cstheme="minorBidi"/>
                      <w:sz w:val="22"/>
                      <w:szCs w:val="22"/>
                      <w:lang w:val="uk-UA"/>
                    </w:rPr>
                  </m:ctrlPr>
                </m:sub>
              </m:sSub>
              <m:r>
                <w:rPr>
                  <w:rFonts w:ascii="Cambria Math" w:eastAsia="Calibri" w:hAnsi="Cambria Math"/>
                  <w:sz w:val="28"/>
                  <w:szCs w:val="28"/>
                  <w:lang w:val="uk-UA"/>
                </w:rPr>
                <m:t>=</m:t>
              </m:r>
              <m:d>
                <m:dPr>
                  <m:begChr m:val="|"/>
                  <m:endChr m:val="|"/>
                  <m:ctrlPr>
                    <w:rPr>
                      <w:rFonts w:ascii="Cambria Math" w:eastAsia="Calibri" w:hAnsi="Cambria Math"/>
                      <w:i/>
                      <w:sz w:val="28"/>
                      <w:szCs w:val="28"/>
                      <w:lang w:val="uk-UA"/>
                    </w:rPr>
                  </m:ctrlPr>
                </m:dPr>
                <m:e>
                  <m:sSub>
                    <m:sSubPr>
                      <m:ctrlPr>
                        <w:rPr>
                          <w:rFonts w:ascii="Cambria Math" w:eastAsia="Calibri" w:hAnsi="Cambria Math"/>
                          <w:i/>
                          <w:sz w:val="28"/>
                          <w:szCs w:val="28"/>
                          <w:lang w:val="uk-UA"/>
                        </w:rPr>
                      </m:ctrlPr>
                    </m:sSubPr>
                    <m:e>
                      <m:r>
                        <w:rPr>
                          <w:rFonts w:ascii="Cambria Math" w:eastAsia="Calibri" w:hAnsi="Cambria Math"/>
                          <w:sz w:val="28"/>
                          <w:szCs w:val="28"/>
                          <w:lang w:val="uk-UA"/>
                        </w:rPr>
                        <m:t>X</m:t>
                      </m:r>
                      <m:ctrlPr>
                        <w:rPr>
                          <w:rFonts w:ascii="Calibri" w:eastAsia="Calibri" w:hAnsi="Calibri" w:cstheme="minorBidi"/>
                          <w:sz w:val="22"/>
                          <w:szCs w:val="22"/>
                          <w:lang w:val="uk-UA"/>
                        </w:rPr>
                      </m:ctrlPr>
                    </m:e>
                    <m:sub>
                      <m:d>
                        <m:dPr>
                          <m:ctrlPr>
                            <w:rPr>
                              <w:rFonts w:ascii="Cambria Math" w:eastAsia="Calibri" w:hAnsi="Cambria Math"/>
                              <w:i/>
                              <w:sz w:val="28"/>
                              <w:szCs w:val="28"/>
                              <w:lang w:val="uk-UA"/>
                            </w:rPr>
                          </m:ctrlPr>
                        </m:dPr>
                        <m:e>
                          <m:r>
                            <w:rPr>
                              <w:rFonts w:ascii="Cambria Math" w:eastAsia="Calibri" w:hAnsi="Cambria Math"/>
                              <w:sz w:val="28"/>
                              <w:szCs w:val="28"/>
                              <w:lang w:val="uk-UA"/>
                            </w:rPr>
                            <m:t>i</m:t>
                          </m:r>
                          <m:ctrlPr>
                            <w:rPr>
                              <w:rFonts w:ascii="Calibri" w:eastAsia="Calibri" w:hAnsi="Calibri" w:cstheme="minorBidi"/>
                              <w:sz w:val="22"/>
                              <w:szCs w:val="22"/>
                              <w:lang w:val="uk-UA"/>
                            </w:rPr>
                          </m:ctrlPr>
                        </m:e>
                      </m:d>
                      <m:ctrlPr>
                        <w:rPr>
                          <w:rFonts w:ascii="Calibri" w:eastAsia="Calibri" w:hAnsi="Calibri" w:cstheme="minorBidi"/>
                          <w:sz w:val="22"/>
                          <w:szCs w:val="22"/>
                          <w:lang w:val="uk-UA"/>
                        </w:rPr>
                      </m:ctrlPr>
                    </m:sub>
                  </m:sSub>
                  <m:r>
                    <w:rPr>
                      <w:rFonts w:ascii="Cambria Math" w:eastAsia="Calibri" w:hAnsi="Cambria Math"/>
                      <w:sz w:val="28"/>
                      <w:szCs w:val="28"/>
                      <w:lang w:val="uk-UA"/>
                    </w:rPr>
                    <m:t>-Ȃ</m:t>
                  </m:r>
                  <m:ctrlPr>
                    <w:rPr>
                      <w:rFonts w:ascii="Calibri" w:eastAsia="Calibri" w:hAnsi="Calibri" w:cstheme="minorBidi"/>
                      <w:sz w:val="22"/>
                      <w:szCs w:val="22"/>
                      <w:lang w:val="uk-UA"/>
                    </w:rPr>
                  </m:ctrlPr>
                </m:e>
              </m:d>
              <m:r>
                <w:rPr>
                  <w:rFonts w:ascii="Cambria Math" w:eastAsia="Calibri" w:hAnsi="Cambria Math"/>
                  <w:sz w:val="28"/>
                  <w:szCs w:val="28"/>
                  <w:lang w:val="uk-UA"/>
                </w:rPr>
                <m:t>,#</m:t>
              </m:r>
              <m:d>
                <m:dPr>
                  <m:ctrlPr>
                    <w:rPr>
                      <w:rFonts w:ascii="Cambria Math" w:eastAsia="Calibri" w:hAnsi="Cambria Math"/>
                      <w:i/>
                      <w:sz w:val="28"/>
                      <w:szCs w:val="28"/>
                      <w:lang w:val="uk-UA"/>
                    </w:rPr>
                  </m:ctrlPr>
                </m:dPr>
                <m:e>
                  <m:r>
                    <w:rPr>
                      <w:rFonts w:ascii="Cambria Math" w:eastAsia="Calibri" w:hAnsi="Cambria Math"/>
                      <w:sz w:val="28"/>
                      <w:szCs w:val="28"/>
                      <w:lang w:val="uk-UA"/>
                    </w:rPr>
                    <m:t>2.2</m:t>
                  </m:r>
                  <m:r>
                    <w:rPr>
                      <w:rFonts w:ascii="Cambria Math" w:eastAsia="Calibri" w:hAnsi="Cambria Math"/>
                      <w:sz w:val="28"/>
                      <w:szCs w:val="28"/>
                      <w:lang w:val="ru-RU"/>
                    </w:rPr>
                    <m:t>4</m:t>
                  </m:r>
                  <m:ctrlPr>
                    <w:rPr>
                      <w:rFonts w:ascii="Calibri" w:eastAsia="Calibri" w:hAnsi="Calibri" w:cstheme="minorBidi"/>
                      <w:sz w:val="22"/>
                      <w:szCs w:val="22"/>
                      <w:lang w:val="uk-UA"/>
                    </w:rPr>
                  </m:ctrlPr>
                </m:e>
              </m:d>
              <m:ctrlPr>
                <w:rPr>
                  <w:rFonts w:ascii="Calibri" w:eastAsia="Calibri" w:hAnsi="Calibri" w:cstheme="minorBidi"/>
                  <w:sz w:val="22"/>
                  <w:szCs w:val="22"/>
                  <w:lang w:val="uk-UA"/>
                </w:rPr>
              </m:ctrlPr>
            </m:e>
          </m:eqArr>
        </m:oMath>
      </m:oMathPara>
    </w:p>
    <w:p w14:paraId="7E623C45" w14:textId="77777777" w:rsidR="00545D74" w:rsidRPr="00A043D7" w:rsidRDefault="00545D74" w:rsidP="00545D74">
      <w:pPr>
        <w:shd w:val="clear" w:color="auto" w:fill="FFFFFF"/>
        <w:spacing w:line="360" w:lineRule="auto"/>
        <w:ind w:firstLine="709"/>
        <w:jc w:val="both"/>
        <w:rPr>
          <w:rFonts w:eastAsia="Calibri"/>
          <w:sz w:val="16"/>
          <w:szCs w:val="16"/>
          <w:lang w:val="ru-RU"/>
        </w:rPr>
      </w:pPr>
    </w:p>
    <w:p w14:paraId="19AF1B7B" w14:textId="77777777"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sz w:val="28"/>
          <w:szCs w:val="28"/>
          <w:lang w:val="ru-RU"/>
        </w:rPr>
        <w:t xml:space="preserve">2) </w:t>
      </w:r>
      <w:r w:rsidRPr="00A043D7">
        <w:rPr>
          <w:rFonts w:eastAsia="Calibri"/>
          <w:sz w:val="28"/>
          <w:szCs w:val="28"/>
          <w:lang w:val="uk-UA"/>
        </w:rPr>
        <w:t xml:space="preserve">медіану абсолютних ненульових відхилень </w:t>
      </w:r>
      <w:r w:rsidRPr="00A043D7">
        <w:rPr>
          <w:rFonts w:eastAsia="Calibri"/>
          <w:sz w:val="28"/>
          <w:szCs w:val="28"/>
          <w:lang w:bidi="en-US"/>
        </w:rPr>
        <w:t>MAD</w:t>
      </w:r>
      <w:r w:rsidRPr="00A043D7">
        <w:rPr>
          <w:rFonts w:eastAsia="Calibri"/>
          <w:sz w:val="28"/>
          <w:szCs w:val="28"/>
          <w:lang w:val="ru-RU" w:bidi="en-US"/>
        </w:rPr>
        <w:t xml:space="preserve">2 </w:t>
      </w:r>
      <w:r w:rsidRPr="00A043D7">
        <w:rPr>
          <w:rFonts w:eastAsia="Calibri"/>
          <w:sz w:val="28"/>
          <w:szCs w:val="28"/>
          <w:lang w:val="uk-UA"/>
        </w:rPr>
        <w:t>за формулою</w:t>
      </w:r>
      <w:r w:rsidRPr="00A043D7">
        <w:rPr>
          <w:rFonts w:eastAsia="Calibri"/>
          <w:sz w:val="28"/>
          <w:szCs w:val="28"/>
          <w:lang w:val="ru-RU"/>
        </w:rPr>
        <w:t>:</w:t>
      </w:r>
    </w:p>
    <w:p w14:paraId="6DBDED43" w14:textId="77777777" w:rsidR="00545D74" w:rsidRPr="00A043D7" w:rsidRDefault="00545D74" w:rsidP="00545D74">
      <w:pPr>
        <w:widowControl w:val="0"/>
        <w:tabs>
          <w:tab w:val="left" w:pos="0"/>
        </w:tabs>
        <w:spacing w:line="360" w:lineRule="auto"/>
        <w:ind w:firstLine="709"/>
        <w:jc w:val="both"/>
        <w:rPr>
          <w:rFonts w:eastAsia="Calibri"/>
          <w:sz w:val="16"/>
          <w:szCs w:val="16"/>
          <w:lang w:val="ru-RU" w:bidi="en-US"/>
        </w:rPr>
      </w:pPr>
    </w:p>
    <w:p w14:paraId="2A440A4B" w14:textId="498088E2" w:rsidR="00545D74" w:rsidRPr="00A043D7" w:rsidRDefault="00A44794" w:rsidP="00BB0A30">
      <w:pPr>
        <w:widowControl w:val="0"/>
        <w:tabs>
          <w:tab w:val="left" w:pos="0"/>
        </w:tabs>
        <w:spacing w:line="360" w:lineRule="auto"/>
        <w:jc w:val="both"/>
        <w:rPr>
          <w:rFonts w:eastAsia="Calibri"/>
          <w:sz w:val="28"/>
          <w:szCs w:val="28"/>
          <w:lang w:val="uk-UA" w:bidi="en-US"/>
        </w:rPr>
      </w:pPr>
      <w:r w:rsidRPr="00A043D7">
        <w:rPr>
          <w:rFonts w:eastAsia="Calibri"/>
          <w:sz w:val="28"/>
          <w:szCs w:val="28"/>
          <w:lang w:val="uk-UA" w:bidi="en-US"/>
        </w:rPr>
        <w:t xml:space="preserve">                            </w:t>
      </w:r>
      <w:r w:rsidR="00A76957" w:rsidRPr="00B93160">
        <w:rPr>
          <w:rFonts w:eastAsia="Calibri"/>
          <w:sz w:val="28"/>
          <w:szCs w:val="28"/>
          <w:lang w:val="ru-RU" w:bidi="en-US"/>
        </w:rPr>
        <w:t xml:space="preserve">         </w:t>
      </w:r>
      <w:r w:rsidR="00BB0A30">
        <w:rPr>
          <w:rFonts w:eastAsia="Calibri"/>
          <w:sz w:val="28"/>
          <w:szCs w:val="28"/>
          <w:lang w:val="ru-RU" w:bidi="en-US"/>
        </w:rPr>
        <w:t xml:space="preserve">               </w:t>
      </w:r>
      <w:r w:rsidR="00A76957" w:rsidRPr="00B93160">
        <w:rPr>
          <w:rFonts w:eastAsia="Calibri"/>
          <w:sz w:val="28"/>
          <w:szCs w:val="28"/>
          <w:lang w:val="ru-RU" w:bidi="en-US"/>
        </w:rPr>
        <w:t xml:space="preserve"> </w:t>
      </w:r>
      <w:r w:rsidRPr="00A043D7">
        <w:rPr>
          <w:rFonts w:eastAsia="Calibri"/>
          <w:sz w:val="28"/>
          <w:szCs w:val="28"/>
          <w:lang w:bidi="en-US"/>
        </w:rPr>
        <w:t>MAD</w:t>
      </w:r>
      <w:r w:rsidRPr="00A043D7">
        <w:rPr>
          <w:rFonts w:eastAsia="Calibri"/>
          <w:sz w:val="28"/>
          <w:szCs w:val="28"/>
          <w:lang w:val="uk-UA" w:bidi="en-US"/>
        </w:rPr>
        <w:t xml:space="preserve">2 = </w:t>
      </w:r>
      <w:r w:rsidRPr="00A043D7">
        <w:rPr>
          <w:rFonts w:eastAsia="Calibri"/>
          <w:sz w:val="28"/>
          <w:szCs w:val="28"/>
          <w:lang w:bidi="en-US"/>
        </w:rPr>
        <w:t>med</w:t>
      </w:r>
      <w:r w:rsidRPr="00A043D7">
        <w:rPr>
          <w:rFonts w:eastAsia="Calibri"/>
          <w:sz w:val="28"/>
          <w:szCs w:val="28"/>
          <w:lang w:val="uk-UA" w:bidi="en-US"/>
        </w:rPr>
        <w:t>{</w:t>
      </w:r>
      <w:r w:rsidRPr="00A043D7">
        <w:rPr>
          <w:rFonts w:eastAsia="Calibri"/>
          <w:sz w:val="28"/>
          <w:szCs w:val="28"/>
          <w:lang w:bidi="en-US"/>
        </w:rPr>
        <w:t>d</w:t>
      </w:r>
      <w:r w:rsidRPr="00A043D7">
        <w:rPr>
          <w:rFonts w:eastAsia="Calibri"/>
          <w:sz w:val="28"/>
          <w:szCs w:val="28"/>
          <w:lang w:val="uk-UA" w:bidi="en-US"/>
        </w:rPr>
        <w:t>2</w:t>
      </w:r>
      <w:r w:rsidRPr="00A043D7">
        <w:rPr>
          <w:rFonts w:eastAsia="Calibri"/>
          <w:sz w:val="28"/>
          <w:szCs w:val="28"/>
          <w:vertAlign w:val="subscript"/>
          <w:lang w:bidi="en-US"/>
        </w:rPr>
        <w:t>ὶ</w:t>
      </w:r>
      <w:r w:rsidRPr="00A043D7">
        <w:rPr>
          <w:rFonts w:eastAsia="Calibri"/>
          <w:sz w:val="28"/>
          <w:szCs w:val="28"/>
          <w:lang w:val="uk-UA" w:bidi="en-US"/>
        </w:rPr>
        <w:t xml:space="preserve">}                                                          </w:t>
      </w:r>
      <w:r w:rsidR="00E1623A" w:rsidRPr="00A043D7">
        <w:rPr>
          <w:rFonts w:eastAsia="Calibri"/>
          <w:sz w:val="28"/>
          <w:szCs w:val="28"/>
          <w:lang w:val="uk-UA" w:bidi="en-US"/>
        </w:rPr>
        <w:t xml:space="preserve"> </w:t>
      </w:r>
      <w:r w:rsidRPr="00A043D7">
        <w:rPr>
          <w:rFonts w:eastAsia="Calibri"/>
          <w:sz w:val="28"/>
          <w:szCs w:val="28"/>
          <w:lang w:val="uk-UA" w:bidi="en-US"/>
        </w:rPr>
        <w:t>(2.25)</w:t>
      </w:r>
    </w:p>
    <w:p w14:paraId="0F4BA8E7" w14:textId="77777777" w:rsidR="00545D74" w:rsidRPr="00A043D7" w:rsidRDefault="00545D74" w:rsidP="00545D74">
      <w:pPr>
        <w:widowControl w:val="0"/>
        <w:tabs>
          <w:tab w:val="left" w:pos="0"/>
        </w:tabs>
        <w:spacing w:line="360" w:lineRule="auto"/>
        <w:ind w:firstLine="709"/>
        <w:jc w:val="both"/>
        <w:rPr>
          <w:rFonts w:eastAsia="Calibri"/>
          <w:sz w:val="16"/>
          <w:szCs w:val="16"/>
          <w:lang w:val="uk-UA"/>
        </w:rPr>
      </w:pPr>
    </w:p>
    <w:p w14:paraId="649B6E99" w14:textId="77777777" w:rsidR="00545D74" w:rsidRPr="00A043D7" w:rsidRDefault="00A44794" w:rsidP="00545D74">
      <w:pPr>
        <w:widowControl w:val="0"/>
        <w:shd w:val="clear" w:color="auto" w:fill="FFFFFF"/>
        <w:spacing w:line="360" w:lineRule="auto"/>
        <w:ind w:firstLine="709"/>
        <w:jc w:val="both"/>
        <w:rPr>
          <w:rFonts w:eastAsia="Calibri"/>
          <w:sz w:val="28"/>
          <w:szCs w:val="28"/>
          <w:lang w:val="uk-UA"/>
        </w:rPr>
      </w:pPr>
      <w:r w:rsidRPr="00A043D7">
        <w:rPr>
          <w:rFonts w:eastAsia="Calibri"/>
          <w:sz w:val="28"/>
          <w:szCs w:val="28"/>
          <w:lang w:val="uk-UA"/>
        </w:rPr>
        <w:t xml:space="preserve">де величини </w:t>
      </w:r>
      <w:r w:rsidRPr="00A043D7">
        <w:rPr>
          <w:rFonts w:eastAsia="Calibri"/>
          <w:sz w:val="28"/>
          <w:szCs w:val="28"/>
          <w:lang w:bidi="en-US"/>
        </w:rPr>
        <w:t>med</w:t>
      </w:r>
      <w:r w:rsidRPr="00A043D7">
        <w:rPr>
          <w:rFonts w:eastAsia="Calibri"/>
          <w:sz w:val="28"/>
          <w:szCs w:val="28"/>
          <w:lang w:val="uk-UA" w:bidi="en-US"/>
        </w:rPr>
        <w:t>{</w:t>
      </w:r>
      <w:r w:rsidRPr="00A043D7">
        <w:rPr>
          <w:rFonts w:eastAsia="Calibri"/>
          <w:sz w:val="28"/>
          <w:szCs w:val="28"/>
          <w:lang w:bidi="en-US"/>
        </w:rPr>
        <w:t>d</w:t>
      </w:r>
      <w:r w:rsidRPr="00A043D7">
        <w:rPr>
          <w:rFonts w:eastAsia="Calibri"/>
          <w:sz w:val="28"/>
          <w:szCs w:val="28"/>
          <w:lang w:val="uk-UA" w:bidi="en-US"/>
        </w:rPr>
        <w:t>2</w:t>
      </w:r>
      <w:r w:rsidRPr="00A043D7">
        <w:rPr>
          <w:rFonts w:eastAsia="Calibri"/>
          <w:sz w:val="28"/>
          <w:szCs w:val="28"/>
          <w:vertAlign w:val="subscript"/>
          <w:lang w:bidi="en-US"/>
        </w:rPr>
        <w:t>ὶ</w:t>
      </w:r>
      <w:r w:rsidRPr="00A043D7">
        <w:rPr>
          <w:rFonts w:eastAsia="Calibri"/>
          <w:sz w:val="28"/>
          <w:szCs w:val="28"/>
          <w:lang w:val="uk-UA" w:bidi="en-US"/>
        </w:rPr>
        <w:t xml:space="preserve">} у залежності від числа ненульових відхилень </w:t>
      </w:r>
      <w:r w:rsidRPr="00A043D7">
        <w:rPr>
          <w:rFonts w:eastAsia="Calibri"/>
          <w:sz w:val="28"/>
          <w:szCs w:val="28"/>
          <w:lang w:bidi="en-US"/>
        </w:rPr>
        <w:t>d</w:t>
      </w:r>
      <w:r w:rsidRPr="00A043D7">
        <w:rPr>
          <w:rFonts w:eastAsia="Calibri"/>
          <w:sz w:val="28"/>
          <w:szCs w:val="28"/>
          <w:lang w:val="uk-UA" w:bidi="en-US"/>
        </w:rPr>
        <w:t>2</w:t>
      </w:r>
      <w:r w:rsidRPr="00A043D7">
        <w:rPr>
          <w:rFonts w:eastAsia="Calibri"/>
          <w:sz w:val="28"/>
          <w:szCs w:val="28"/>
          <w:vertAlign w:val="subscript"/>
          <w:lang w:bidi="en-US"/>
        </w:rPr>
        <w:t>ὶ</w:t>
      </w:r>
      <w:r w:rsidRPr="00A043D7">
        <w:rPr>
          <w:rFonts w:eastAsia="Calibri"/>
          <w:sz w:val="28"/>
          <w:szCs w:val="28"/>
          <w:lang w:val="uk-UA" w:bidi="en-US"/>
        </w:rPr>
        <w:t xml:space="preserve"> обчислюють за формулою, яка аналогічна формулі 2.12.</w:t>
      </w:r>
    </w:p>
    <w:p w14:paraId="39EEC4C4" w14:textId="77777777" w:rsidR="00545D74" w:rsidRPr="00A043D7" w:rsidRDefault="00545D74" w:rsidP="00545D74">
      <w:pPr>
        <w:widowControl w:val="0"/>
        <w:spacing w:line="360" w:lineRule="auto"/>
        <w:ind w:firstLine="709"/>
        <w:jc w:val="both"/>
        <w:rPr>
          <w:rFonts w:eastAsia="Calibri"/>
          <w:sz w:val="16"/>
          <w:szCs w:val="16"/>
          <w:lang w:val="uk-UA"/>
        </w:rPr>
      </w:pPr>
    </w:p>
    <w:p w14:paraId="17FF5D3C" w14:textId="77777777" w:rsidR="00545D74" w:rsidRPr="00B93160" w:rsidRDefault="00A44794" w:rsidP="00545D74">
      <w:pPr>
        <w:widowControl w:val="0"/>
        <w:spacing w:line="360" w:lineRule="auto"/>
        <w:ind w:firstLine="709"/>
        <w:jc w:val="both"/>
        <w:rPr>
          <w:rFonts w:eastAsia="Calibri"/>
          <w:sz w:val="28"/>
          <w:szCs w:val="28"/>
          <w:lang w:val="ru-RU"/>
        </w:rPr>
      </w:pPr>
      <w:r w:rsidRPr="00A043D7">
        <w:rPr>
          <w:rFonts w:eastAsia="Calibri"/>
          <w:sz w:val="28"/>
          <w:szCs w:val="28"/>
          <w:lang w:val="uk-UA"/>
        </w:rPr>
        <w:t xml:space="preserve">Середньоквадратичне відхилення </w:t>
      </w:r>
      <w:r w:rsidRPr="00A043D7">
        <w:rPr>
          <w:rFonts w:eastAsia="Calibri"/>
          <w:i/>
          <w:iCs/>
          <w:sz w:val="28"/>
          <w:szCs w:val="28"/>
          <w:lang w:bidi="en-US"/>
        </w:rPr>
        <w:t>S</w:t>
      </w:r>
      <w:r w:rsidRPr="00A043D7">
        <w:rPr>
          <w:rFonts w:eastAsia="Calibri"/>
          <w:i/>
          <w:iCs/>
          <w:sz w:val="28"/>
          <w:szCs w:val="28"/>
          <w:vertAlign w:val="subscript"/>
          <w:lang w:val="ru-RU" w:bidi="en-US"/>
        </w:rPr>
        <w:t>Â</w:t>
      </w:r>
      <w:r w:rsidRPr="00A043D7">
        <w:rPr>
          <w:rFonts w:eastAsia="Calibri"/>
          <w:sz w:val="28"/>
          <w:szCs w:val="28"/>
          <w:lang w:val="ru-RU" w:bidi="en-US"/>
        </w:rPr>
        <w:t xml:space="preserve"> </w:t>
      </w:r>
      <w:r w:rsidRPr="00A043D7">
        <w:rPr>
          <w:rFonts w:eastAsia="Calibri"/>
          <w:sz w:val="28"/>
          <w:szCs w:val="28"/>
          <w:lang w:val="uk-UA"/>
        </w:rPr>
        <w:t>визначили за формулою</w:t>
      </w:r>
      <w:r w:rsidRPr="00A043D7">
        <w:rPr>
          <w:rFonts w:eastAsia="Calibri"/>
          <w:sz w:val="28"/>
          <w:szCs w:val="28"/>
          <w:lang w:val="ru-RU"/>
        </w:rPr>
        <w:t>:</w:t>
      </w:r>
    </w:p>
    <w:p w14:paraId="4E4BFCAA" w14:textId="77777777" w:rsidR="00A76957" w:rsidRPr="00B93160" w:rsidRDefault="00A76957" w:rsidP="00545D74">
      <w:pPr>
        <w:widowControl w:val="0"/>
        <w:spacing w:line="360" w:lineRule="auto"/>
        <w:ind w:firstLine="709"/>
        <w:jc w:val="both"/>
        <w:rPr>
          <w:rFonts w:eastAsia="Calibri"/>
          <w:sz w:val="16"/>
          <w:szCs w:val="16"/>
          <w:lang w:val="ru-RU"/>
        </w:rPr>
      </w:pPr>
    </w:p>
    <w:p w14:paraId="3AA88BF5" w14:textId="31B3216B" w:rsidR="00545D74" w:rsidRPr="00A043D7" w:rsidRDefault="00A44794" w:rsidP="00BB0A30">
      <w:pPr>
        <w:spacing w:line="360" w:lineRule="auto"/>
        <w:jc w:val="both"/>
        <w:rPr>
          <w:rFonts w:eastAsia="Calibri"/>
          <w:sz w:val="28"/>
          <w:szCs w:val="28"/>
          <w:lang w:val="ru-RU" w:bidi="en-US"/>
        </w:rPr>
      </w:pPr>
      <w:r w:rsidRPr="00A043D7">
        <w:rPr>
          <w:rFonts w:eastAsia="Calibri"/>
          <w:sz w:val="28"/>
          <w:szCs w:val="28"/>
          <w:lang w:val="uk-UA"/>
        </w:rPr>
        <w:t xml:space="preserve">                                            </w:t>
      </w:r>
      <w:r w:rsidR="00BB0A30">
        <w:rPr>
          <w:rFonts w:eastAsia="Calibri"/>
          <w:sz w:val="28"/>
          <w:szCs w:val="28"/>
          <w:lang w:val="uk-UA"/>
        </w:rPr>
        <w:t xml:space="preserve">             </w:t>
      </w:r>
      <w:r w:rsidRPr="00A043D7">
        <w:rPr>
          <w:rFonts w:eastAsia="Calibri"/>
          <w:sz w:val="28"/>
          <w:szCs w:val="28"/>
          <w:lang w:val="uk-UA"/>
        </w:rPr>
        <w:t>S</w:t>
      </w:r>
      <w:r w:rsidRPr="00A043D7">
        <w:rPr>
          <w:rFonts w:eastAsia="Calibri"/>
          <w:sz w:val="28"/>
          <w:szCs w:val="28"/>
          <w:vertAlign w:val="subscript"/>
          <w:lang w:val="uk-UA"/>
        </w:rPr>
        <w:t>Ȃ</w:t>
      </w:r>
      <w:r w:rsidRPr="00A043D7">
        <w:rPr>
          <w:rFonts w:eastAsia="Calibri"/>
          <w:sz w:val="28"/>
          <w:szCs w:val="28"/>
          <w:lang w:val="ru-RU" w:bidi="en-US"/>
        </w:rPr>
        <w:t xml:space="preserve"> =</w:t>
      </w:r>
      <w:r w:rsidRPr="00A043D7">
        <w:rPr>
          <w:rFonts w:eastAsia="Calibri"/>
          <w:sz w:val="28"/>
          <w:szCs w:val="28"/>
          <w:lang w:bidi="en-US"/>
        </w:rPr>
        <w:t>l</w:t>
      </w:r>
      <w:r w:rsidRPr="00A043D7">
        <w:rPr>
          <w:rFonts w:eastAsia="Calibri"/>
          <w:sz w:val="28"/>
          <w:szCs w:val="28"/>
          <w:lang w:val="ru-RU" w:bidi="en-US"/>
        </w:rPr>
        <w:t>,48×</w:t>
      </w:r>
      <w:r w:rsidRPr="00A043D7">
        <w:rPr>
          <w:rFonts w:eastAsia="Calibri"/>
          <w:sz w:val="28"/>
          <w:szCs w:val="28"/>
          <w:lang w:bidi="en-US"/>
        </w:rPr>
        <w:t>MAD</w:t>
      </w:r>
      <w:r w:rsidRPr="00A043D7">
        <w:rPr>
          <w:rFonts w:eastAsia="Calibri"/>
          <w:sz w:val="28"/>
          <w:szCs w:val="28"/>
          <w:lang w:val="ru-RU" w:bidi="en-US"/>
        </w:rPr>
        <w:t>2                                               (2.26)</w:t>
      </w:r>
    </w:p>
    <w:p w14:paraId="6F0E0294" w14:textId="77777777" w:rsidR="00545D74" w:rsidRPr="00A043D7" w:rsidRDefault="00545D74" w:rsidP="00545D74">
      <w:pPr>
        <w:spacing w:line="360" w:lineRule="auto"/>
        <w:ind w:firstLine="709"/>
        <w:jc w:val="both"/>
        <w:rPr>
          <w:rFonts w:eastAsia="Calibri"/>
          <w:sz w:val="16"/>
          <w:szCs w:val="16"/>
          <w:lang w:val="ru-RU"/>
        </w:rPr>
      </w:pPr>
    </w:p>
    <w:p w14:paraId="0785DA09" w14:textId="77777777" w:rsidR="00545D74" w:rsidRPr="00A043D7" w:rsidRDefault="00A44794" w:rsidP="00545D74">
      <w:pPr>
        <w:widowControl w:val="0"/>
        <w:spacing w:line="360" w:lineRule="auto"/>
        <w:ind w:firstLine="709"/>
        <w:jc w:val="both"/>
        <w:rPr>
          <w:rFonts w:eastAsia="Calibri"/>
          <w:sz w:val="28"/>
          <w:szCs w:val="28"/>
          <w:lang w:val="ru-RU"/>
        </w:rPr>
      </w:pPr>
      <w:r w:rsidRPr="00A043D7">
        <w:rPr>
          <w:rFonts w:eastAsia="Calibri"/>
          <w:sz w:val="28"/>
          <w:szCs w:val="28"/>
          <w:lang w:val="uk-UA"/>
        </w:rPr>
        <w:t>Характеристику похибки атестації Δ</w:t>
      </w:r>
      <w:r w:rsidRPr="00A043D7">
        <w:rPr>
          <w:rFonts w:eastAsia="Calibri"/>
          <w:sz w:val="28"/>
          <w:szCs w:val="28"/>
          <w:vertAlign w:val="subscript"/>
          <w:lang w:val="uk-UA"/>
        </w:rPr>
        <w:t>Ȃ</w:t>
      </w:r>
      <w:r w:rsidRPr="00A043D7">
        <w:rPr>
          <w:rFonts w:eastAsia="Calibri"/>
          <w:sz w:val="28"/>
          <w:szCs w:val="28"/>
          <w:lang w:val="uk-UA"/>
        </w:rPr>
        <w:t xml:space="preserve"> оцінювали за формулою</w:t>
      </w:r>
      <w:r w:rsidRPr="00A043D7">
        <w:rPr>
          <w:rFonts w:eastAsia="Calibri"/>
          <w:sz w:val="28"/>
          <w:szCs w:val="28"/>
          <w:lang w:val="ru-RU"/>
        </w:rPr>
        <w:t>:</w:t>
      </w:r>
    </w:p>
    <w:p w14:paraId="350A3EE5" w14:textId="77777777" w:rsidR="00545D74" w:rsidRPr="00A043D7" w:rsidRDefault="00545D74" w:rsidP="00545D74">
      <w:pPr>
        <w:widowControl w:val="0"/>
        <w:spacing w:line="360" w:lineRule="auto"/>
        <w:ind w:firstLine="709"/>
        <w:jc w:val="both"/>
        <w:rPr>
          <w:rFonts w:eastAsia="Calibri"/>
          <w:sz w:val="16"/>
          <w:szCs w:val="16"/>
          <w:lang w:val="ru-RU"/>
        </w:rPr>
      </w:pPr>
    </w:p>
    <w:p w14:paraId="651BB6CC" w14:textId="77777777" w:rsidR="00545D74" w:rsidRPr="00A043D7" w:rsidRDefault="00000000" w:rsidP="00BB0A30">
      <w:pPr>
        <w:widowControl w:val="0"/>
        <w:spacing w:line="360" w:lineRule="auto"/>
        <w:jc w:val="both"/>
        <w:rPr>
          <w:rFonts w:eastAsia="Calibri"/>
          <w:sz w:val="28"/>
          <w:szCs w:val="28"/>
          <w:lang w:val="uk-UA"/>
        </w:rPr>
      </w:pPr>
      <m:oMathPara>
        <m:oMath>
          <m:eqArr>
            <m:eqArrPr>
              <m:maxDist m:val="1"/>
              <m:ctrlPr>
                <w:rPr>
                  <w:rFonts w:ascii="Cambria Math" w:eastAsia="Calibri" w:hAnsi="Cambria Math"/>
                  <w:sz w:val="28"/>
                  <w:szCs w:val="28"/>
                  <w:lang w:val="uk-UA"/>
                </w:rPr>
              </m:ctrlPr>
            </m:eqArrPr>
            <m:e>
              <m:sSub>
                <m:sSubPr>
                  <m:ctrlPr>
                    <w:rPr>
                      <w:rFonts w:ascii="Cambria Math" w:eastAsia="Calibri" w:hAnsi="Cambria Math"/>
                      <w:sz w:val="28"/>
                      <w:szCs w:val="28"/>
                      <w:lang w:val="uk-UA"/>
                    </w:rPr>
                  </m:ctrlPr>
                </m:sSubPr>
                <m:e>
                  <m:r>
                    <m:rPr>
                      <m:sty m:val="p"/>
                    </m:rPr>
                    <w:rPr>
                      <w:rFonts w:ascii="Cambria Math" w:eastAsia="Calibri" w:hAnsi="Cambria Math"/>
                      <w:sz w:val="28"/>
                      <w:szCs w:val="28"/>
                      <w:lang w:val="uk-UA"/>
                    </w:rPr>
                    <m:t>∆</m:t>
                  </m:r>
                  <m:ctrlPr>
                    <w:rPr>
                      <w:rFonts w:ascii="Calibri" w:eastAsia="Calibri" w:hAnsi="Calibri" w:cstheme="minorBidi"/>
                      <w:sz w:val="28"/>
                      <w:szCs w:val="28"/>
                      <w:lang w:val="uk-UA"/>
                    </w:rPr>
                  </m:ctrlPr>
                </m:e>
                <m:sub>
                  <m:r>
                    <m:rPr>
                      <m:sty m:val="p"/>
                    </m:rPr>
                    <w:rPr>
                      <w:rFonts w:ascii="Cambria Math" w:eastAsia="Calibri" w:hAnsi="Cambria Math"/>
                      <w:sz w:val="28"/>
                      <w:szCs w:val="28"/>
                      <w:lang w:val="uk-UA"/>
                    </w:rPr>
                    <m:t>Ȃ</m:t>
                  </m:r>
                  <m:ctrlPr>
                    <w:rPr>
                      <w:rFonts w:ascii="Calibri" w:eastAsia="Calibri" w:hAnsi="Calibri" w:cstheme="minorBidi"/>
                      <w:sz w:val="28"/>
                      <w:szCs w:val="28"/>
                      <w:lang w:val="uk-UA"/>
                    </w:rPr>
                  </m:ctrlPr>
                </m:sub>
              </m:sSub>
              <m:r>
                <m:rPr>
                  <m:sty m:val="p"/>
                </m:rPr>
                <w:rPr>
                  <w:rFonts w:ascii="Cambria Math" w:eastAsia="Calibri" w:hAnsi="Cambria Math"/>
                  <w:sz w:val="28"/>
                  <w:szCs w:val="28"/>
                  <w:lang w:val="uk-UA"/>
                </w:rPr>
                <m:t>=</m:t>
              </m:r>
              <m:sSub>
                <m:sSubPr>
                  <m:ctrlPr>
                    <w:rPr>
                      <w:rFonts w:ascii="Cambria Math" w:eastAsia="Calibri" w:hAnsi="Cambria Math"/>
                      <w:sz w:val="28"/>
                      <w:szCs w:val="28"/>
                      <w:lang w:val="uk-UA"/>
                    </w:rPr>
                  </m:ctrlPr>
                </m:sSubPr>
                <m:e>
                  <m:r>
                    <m:rPr>
                      <m:sty m:val="p"/>
                    </m:rPr>
                    <w:rPr>
                      <w:rFonts w:ascii="Cambria Math" w:eastAsia="Calibri" w:hAnsi="Cambria Math"/>
                      <w:sz w:val="28"/>
                      <w:szCs w:val="28"/>
                      <w:lang w:val="uk-UA"/>
                    </w:rPr>
                    <m:t>B</m:t>
                  </m:r>
                  <m:ctrlPr>
                    <w:rPr>
                      <w:rFonts w:ascii="Calibri" w:eastAsia="Calibri" w:hAnsi="Calibri" w:cstheme="minorBidi"/>
                      <w:sz w:val="28"/>
                      <w:szCs w:val="28"/>
                      <w:lang w:val="uk-UA"/>
                    </w:rPr>
                  </m:ctrlPr>
                </m:e>
                <m:sub>
                  <m:r>
                    <m:rPr>
                      <m:sty m:val="p"/>
                    </m:rPr>
                    <w:rPr>
                      <w:rFonts w:ascii="Cambria Math" w:eastAsia="Calibri" w:hAnsi="Cambria Math"/>
                      <w:sz w:val="28"/>
                      <w:szCs w:val="28"/>
                      <w:lang w:val="uk-UA"/>
                    </w:rPr>
                    <m:t>f</m:t>
                  </m:r>
                  <m:ctrlPr>
                    <w:rPr>
                      <w:rFonts w:ascii="Calibri" w:eastAsia="Calibri" w:hAnsi="Calibri" w:cstheme="minorBidi"/>
                      <w:sz w:val="28"/>
                      <w:szCs w:val="28"/>
                      <w:lang w:val="uk-UA"/>
                    </w:rPr>
                  </m:ctrlPr>
                </m:sub>
              </m:sSub>
              <m:r>
                <m:rPr>
                  <m:sty m:val="p"/>
                </m:rPr>
                <w:rPr>
                  <w:rFonts w:ascii="Cambria Math" w:eastAsia="Calibri" w:hAnsi="Cambria Math"/>
                  <w:sz w:val="28"/>
                  <w:szCs w:val="28"/>
                  <w:lang w:val="uk-UA"/>
                </w:rPr>
                <m:t>×</m:t>
              </m:r>
              <m:sSub>
                <m:sSubPr>
                  <m:ctrlPr>
                    <w:rPr>
                      <w:rFonts w:ascii="Cambria Math" w:eastAsia="Calibri" w:hAnsi="Cambria Math"/>
                      <w:sz w:val="28"/>
                      <w:szCs w:val="28"/>
                      <w:lang w:val="uk-UA"/>
                    </w:rPr>
                  </m:ctrlPr>
                </m:sSubPr>
                <m:e>
                  <m:r>
                    <m:rPr>
                      <m:sty m:val="p"/>
                    </m:rPr>
                    <w:rPr>
                      <w:rFonts w:ascii="Cambria Math" w:eastAsia="Calibri" w:hAnsi="Cambria Math"/>
                      <w:sz w:val="28"/>
                      <w:szCs w:val="28"/>
                      <w:lang w:val="uk-UA"/>
                    </w:rPr>
                    <m:t>S</m:t>
                  </m:r>
                  <m:ctrlPr>
                    <w:rPr>
                      <w:rFonts w:ascii="Calibri" w:eastAsia="Calibri" w:hAnsi="Calibri" w:cstheme="minorBidi"/>
                      <w:sz w:val="28"/>
                      <w:szCs w:val="28"/>
                      <w:lang w:val="uk-UA"/>
                    </w:rPr>
                  </m:ctrlPr>
                </m:e>
                <m:sub>
                  <m:r>
                    <m:rPr>
                      <m:sty m:val="p"/>
                    </m:rPr>
                    <w:rPr>
                      <w:rFonts w:ascii="Cambria Math" w:eastAsia="Calibri" w:hAnsi="Cambria Math"/>
                      <w:sz w:val="28"/>
                      <w:szCs w:val="28"/>
                      <w:lang w:val="uk-UA"/>
                    </w:rPr>
                    <m:t>Ȃ</m:t>
                  </m:r>
                  <m:ctrlPr>
                    <w:rPr>
                      <w:rFonts w:ascii="Calibri" w:eastAsia="Calibri" w:hAnsi="Calibri" w:cstheme="minorBidi"/>
                      <w:sz w:val="28"/>
                      <w:szCs w:val="28"/>
                      <w:lang w:val="uk-UA"/>
                    </w:rPr>
                  </m:ctrlPr>
                </m:sub>
              </m:sSub>
              <m:r>
                <m:rPr>
                  <m:sty m:val="p"/>
                </m:rPr>
                <w:rPr>
                  <w:rFonts w:ascii="Cambria Math" w:eastAsia="Calibri" w:hAnsi="Cambria Math"/>
                  <w:sz w:val="28"/>
                  <w:szCs w:val="28"/>
                  <w:lang w:val="uk-UA"/>
                </w:rPr>
                <m:t>,#</m:t>
              </m:r>
              <m:d>
                <m:dPr>
                  <m:ctrlPr>
                    <w:rPr>
                      <w:rFonts w:ascii="Cambria Math" w:eastAsia="Calibri" w:hAnsi="Cambria Math"/>
                      <w:sz w:val="28"/>
                      <w:szCs w:val="28"/>
                      <w:lang w:val="uk-UA"/>
                    </w:rPr>
                  </m:ctrlPr>
                </m:dPr>
                <m:e>
                  <m:r>
                    <m:rPr>
                      <m:sty m:val="p"/>
                    </m:rPr>
                    <w:rPr>
                      <w:rFonts w:ascii="Cambria Math" w:eastAsia="Calibri" w:hAnsi="Cambria Math"/>
                      <w:sz w:val="28"/>
                      <w:szCs w:val="28"/>
                      <w:lang w:val="uk-UA"/>
                    </w:rPr>
                    <m:t>2.2</m:t>
                  </m:r>
                  <m:r>
                    <m:rPr>
                      <m:sty m:val="p"/>
                    </m:rPr>
                    <w:rPr>
                      <w:rFonts w:ascii="Cambria Math" w:eastAsia="Calibri" w:hAnsi="Cambria Math"/>
                      <w:sz w:val="28"/>
                      <w:szCs w:val="28"/>
                      <w:lang w:val="ru-RU"/>
                    </w:rPr>
                    <m:t>7</m:t>
                  </m:r>
                  <m:ctrlPr>
                    <w:rPr>
                      <w:rFonts w:ascii="Calibri" w:eastAsia="Calibri" w:hAnsi="Calibri" w:cstheme="minorBidi"/>
                      <w:sz w:val="28"/>
                      <w:szCs w:val="28"/>
                      <w:lang w:val="uk-UA"/>
                    </w:rPr>
                  </m:ctrlPr>
                </m:e>
              </m:d>
              <m:ctrlPr>
                <w:rPr>
                  <w:rFonts w:ascii="Calibri" w:eastAsia="Calibri" w:hAnsi="Calibri" w:cstheme="minorBidi"/>
                  <w:sz w:val="28"/>
                  <w:szCs w:val="28"/>
                  <w:lang w:val="uk-UA"/>
                </w:rPr>
              </m:ctrlPr>
            </m:e>
          </m:eqArr>
        </m:oMath>
      </m:oMathPara>
    </w:p>
    <w:p w14:paraId="7340A79E" w14:textId="77777777" w:rsidR="00545D74" w:rsidRPr="00A043D7" w:rsidRDefault="00545D74" w:rsidP="00545D74">
      <w:pPr>
        <w:widowControl w:val="0"/>
        <w:spacing w:line="360" w:lineRule="auto"/>
        <w:ind w:firstLine="709"/>
        <w:jc w:val="both"/>
        <w:rPr>
          <w:rFonts w:eastAsia="Calibri"/>
          <w:iCs/>
          <w:sz w:val="16"/>
          <w:szCs w:val="16"/>
          <w:lang w:val="ru-RU" w:eastAsia="ru-RU" w:bidi="ru-RU"/>
        </w:rPr>
      </w:pPr>
    </w:p>
    <w:p w14:paraId="126B4DBD" w14:textId="33C45354"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iCs/>
          <w:sz w:val="28"/>
          <w:szCs w:val="28"/>
          <w:lang w:val="uk-UA" w:eastAsia="ru-RU" w:bidi="ru-RU"/>
        </w:rPr>
        <w:t>де</w:t>
      </w:r>
      <w:r w:rsidRPr="00A043D7">
        <w:rPr>
          <w:rFonts w:eastAsia="Calibri"/>
          <w:i/>
          <w:iCs/>
          <w:sz w:val="28"/>
          <w:szCs w:val="28"/>
          <w:lang w:val="uk-UA" w:eastAsia="ru-RU" w:bidi="ru-RU"/>
        </w:rPr>
        <w:t xml:space="preserve"> </w:t>
      </w:r>
      <w:r w:rsidRPr="00A043D7">
        <w:rPr>
          <w:rFonts w:eastAsia="Calibri"/>
          <w:i/>
          <w:iCs/>
          <w:sz w:val="28"/>
          <w:szCs w:val="28"/>
          <w:lang w:eastAsia="ru-RU" w:bidi="ru-RU"/>
        </w:rPr>
        <w:t>f</w:t>
      </w:r>
      <w:r w:rsidRPr="00A043D7">
        <w:rPr>
          <w:rFonts w:eastAsia="Calibri"/>
          <w:iCs/>
          <w:sz w:val="28"/>
          <w:szCs w:val="28"/>
          <w:lang w:val="uk-UA" w:eastAsia="ru-RU" w:bidi="ru-RU"/>
        </w:rPr>
        <w:t>=К-1;</w:t>
      </w:r>
      <w:r w:rsidRPr="00A043D7">
        <w:rPr>
          <w:rFonts w:eastAsia="Calibri"/>
          <w:sz w:val="28"/>
          <w:szCs w:val="28"/>
          <w:lang w:val="uk-UA"/>
        </w:rPr>
        <w:t xml:space="preserve"> </w:t>
      </w:r>
      <w:r w:rsidRPr="00A043D7">
        <w:rPr>
          <w:rFonts w:eastAsia="Calibri"/>
          <w:iCs/>
          <w:sz w:val="28"/>
          <w:szCs w:val="28"/>
          <w:lang w:val="uk-UA" w:eastAsia="ru-RU" w:bidi="ru-RU"/>
        </w:rPr>
        <w:t>К</w:t>
      </w:r>
      <w:r w:rsidRPr="00A043D7">
        <w:rPr>
          <w:rFonts w:eastAsia="Calibri"/>
          <w:i/>
          <w:iCs/>
          <w:sz w:val="28"/>
          <w:szCs w:val="28"/>
          <w:lang w:val="uk-UA" w:eastAsia="ru-RU" w:bidi="ru-RU"/>
        </w:rPr>
        <w:t xml:space="preserve"> </w:t>
      </w:r>
      <w:r w:rsidRPr="00A043D7">
        <w:rPr>
          <w:sz w:val="28"/>
          <w:szCs w:val="28"/>
          <w:lang w:val="uk-UA" w:eastAsia="uk-UA"/>
        </w:rPr>
        <w:t>‒</w:t>
      </w:r>
      <w:r w:rsidRPr="00A043D7">
        <w:rPr>
          <w:rFonts w:eastAsia="Calibri"/>
          <w:sz w:val="28"/>
          <w:szCs w:val="28"/>
          <w:lang w:val="uk-UA"/>
        </w:rPr>
        <w:t xml:space="preserve"> кількість відмінних від нуля коефіцієнтів </w:t>
      </w:r>
      <w:r w:rsidRPr="00A043D7">
        <w:rPr>
          <w:rFonts w:eastAsia="Calibri"/>
          <w:i/>
          <w:sz w:val="28"/>
          <w:szCs w:val="28"/>
        </w:rPr>
        <w:t>w</w:t>
      </w:r>
      <w:r w:rsidRPr="00A043D7">
        <w:rPr>
          <w:rFonts w:eastAsia="Calibri"/>
          <w:i/>
          <w:sz w:val="28"/>
          <w:szCs w:val="28"/>
          <w:vertAlign w:val="subscript"/>
        </w:rPr>
        <w:t>i</w:t>
      </w:r>
      <w:r w:rsidRPr="00A043D7">
        <w:rPr>
          <w:rFonts w:eastAsia="Calibri"/>
          <w:sz w:val="28"/>
          <w:szCs w:val="28"/>
          <w:lang w:val="uk-UA"/>
        </w:rPr>
        <w:t xml:space="preserve"> значення коефіцієнта </w:t>
      </w:r>
      <w:r w:rsidRPr="00A043D7">
        <w:rPr>
          <w:rFonts w:eastAsia="Calibri"/>
          <w:sz w:val="28"/>
          <w:szCs w:val="28"/>
        </w:rPr>
        <w:t>B</w:t>
      </w:r>
      <w:r w:rsidRPr="00A043D7">
        <w:rPr>
          <w:rFonts w:eastAsia="Calibri"/>
          <w:i/>
          <w:sz w:val="28"/>
          <w:szCs w:val="28"/>
          <w:vertAlign w:val="subscript"/>
        </w:rPr>
        <w:t>f</w:t>
      </w:r>
      <w:r w:rsidRPr="00A043D7">
        <w:rPr>
          <w:rFonts w:eastAsia="Calibri"/>
          <w:sz w:val="28"/>
          <w:szCs w:val="28"/>
          <w:lang w:val="ru-RU"/>
        </w:rPr>
        <w:t xml:space="preserve"> </w:t>
      </w:r>
      <w:r w:rsidRPr="00A043D7">
        <w:rPr>
          <w:rFonts w:eastAsia="Calibri"/>
          <w:sz w:val="28"/>
          <w:szCs w:val="28"/>
          <w:lang w:val="uk-UA"/>
        </w:rPr>
        <w:t>визначали за таблицею Б1 додатка Б [40].</w:t>
      </w:r>
    </w:p>
    <w:p w14:paraId="39921085" w14:textId="77777777"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sz w:val="28"/>
          <w:szCs w:val="28"/>
          <w:lang w:val="uk-UA"/>
        </w:rPr>
        <w:t xml:space="preserve">Результати встановлення </w:t>
      </w:r>
      <w:r w:rsidRPr="00A043D7">
        <w:rPr>
          <w:rFonts w:eastAsia="Calibri"/>
          <w:sz w:val="28"/>
          <w:szCs w:val="28"/>
        </w:rPr>
        <w:t>MAD</w:t>
      </w:r>
      <w:r w:rsidRPr="00A043D7">
        <w:rPr>
          <w:rFonts w:eastAsia="Calibri"/>
          <w:sz w:val="28"/>
          <w:szCs w:val="28"/>
          <w:lang w:val="ru-RU"/>
        </w:rPr>
        <w:t xml:space="preserve">0, </w:t>
      </w:r>
      <w:r w:rsidRPr="00A043D7">
        <w:rPr>
          <w:rFonts w:eastAsia="Calibri"/>
          <w:sz w:val="28"/>
          <w:szCs w:val="28"/>
        </w:rPr>
        <w:t>Ck</w:t>
      </w:r>
      <w:r w:rsidRPr="00A043D7">
        <w:rPr>
          <w:rFonts w:eastAsia="Calibri"/>
          <w:sz w:val="28"/>
          <w:szCs w:val="28"/>
          <w:lang w:val="ru-RU"/>
        </w:rPr>
        <w:t xml:space="preserve">, </w:t>
      </w:r>
      <w:r w:rsidRPr="00A043D7">
        <w:rPr>
          <w:rFonts w:eastAsia="Calibri"/>
          <w:sz w:val="28"/>
          <w:szCs w:val="28"/>
        </w:rPr>
        <w:t>MAD</w:t>
      </w:r>
      <w:r w:rsidRPr="00A043D7">
        <w:rPr>
          <w:rFonts w:eastAsia="Calibri"/>
          <w:sz w:val="28"/>
          <w:szCs w:val="28"/>
          <w:lang w:val="ru-RU"/>
        </w:rPr>
        <w:t xml:space="preserve">1, </w:t>
      </w:r>
      <w:r w:rsidRPr="00A043D7">
        <w:rPr>
          <w:rFonts w:eastAsia="Calibri"/>
          <w:sz w:val="28"/>
          <w:szCs w:val="28"/>
        </w:rPr>
        <w:t>MAD</w:t>
      </w:r>
      <w:r w:rsidRPr="00A043D7">
        <w:rPr>
          <w:rFonts w:eastAsia="Calibri"/>
          <w:sz w:val="28"/>
          <w:szCs w:val="28"/>
          <w:lang w:val="ru-RU"/>
        </w:rPr>
        <w:t xml:space="preserve">2, </w:t>
      </w:r>
      <w:r w:rsidRPr="00A043D7">
        <w:rPr>
          <w:rFonts w:eastAsia="Calibri"/>
          <w:sz w:val="28"/>
          <w:szCs w:val="28"/>
        </w:rPr>
        <w:t>S</w:t>
      </w:r>
      <w:r w:rsidRPr="00A043D7">
        <w:rPr>
          <w:rFonts w:eastAsia="Calibri"/>
          <w:sz w:val="28"/>
          <w:szCs w:val="28"/>
          <w:vertAlign w:val="subscript"/>
          <w:lang w:val="uk-UA"/>
        </w:rPr>
        <w:t>Ȃ</w:t>
      </w:r>
      <w:r w:rsidRPr="00A043D7">
        <w:rPr>
          <w:rFonts w:eastAsia="Calibri"/>
          <w:sz w:val="28"/>
          <w:szCs w:val="28"/>
          <w:vertAlign w:val="subscript"/>
          <w:lang w:val="ru-RU"/>
        </w:rPr>
        <w:t xml:space="preserve"> </w:t>
      </w:r>
      <w:r w:rsidRPr="00A043D7">
        <w:rPr>
          <w:rFonts w:eastAsia="Calibri"/>
          <w:sz w:val="28"/>
          <w:szCs w:val="28"/>
          <w:lang w:val="uk-UA"/>
        </w:rPr>
        <w:t>атестованих характеристик СЗ бокситів наведені в табл. 2.1.</w:t>
      </w:r>
    </w:p>
    <w:p w14:paraId="33909562" w14:textId="77777777"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sz w:val="28"/>
          <w:szCs w:val="28"/>
          <w:lang w:val="uk-UA"/>
        </w:rPr>
        <w:t>Похибку атестованих значень СЗ Δ</w:t>
      </w:r>
      <w:r w:rsidRPr="00A043D7">
        <w:rPr>
          <w:rFonts w:eastAsia="Calibri"/>
          <w:sz w:val="28"/>
          <w:szCs w:val="28"/>
          <w:vertAlign w:val="subscript"/>
          <w:lang w:val="uk-UA"/>
        </w:rPr>
        <w:t>ат</w:t>
      </w:r>
      <w:r w:rsidRPr="00A043D7">
        <w:rPr>
          <w:rFonts w:eastAsia="Calibri"/>
          <w:sz w:val="28"/>
          <w:szCs w:val="28"/>
          <w:lang w:val="uk-UA"/>
        </w:rPr>
        <w:t xml:space="preserve"> розраховують за формулою:</w:t>
      </w:r>
    </w:p>
    <w:p w14:paraId="4CBFACFD" w14:textId="77777777" w:rsidR="00545D74" w:rsidRPr="00A043D7" w:rsidRDefault="00545D74" w:rsidP="00545D74">
      <w:pPr>
        <w:widowControl w:val="0"/>
        <w:spacing w:line="360" w:lineRule="auto"/>
        <w:ind w:firstLine="709"/>
        <w:jc w:val="both"/>
        <w:rPr>
          <w:rFonts w:eastAsia="Calibri"/>
          <w:sz w:val="16"/>
          <w:szCs w:val="16"/>
          <w:lang w:val="uk-UA"/>
        </w:rPr>
      </w:pPr>
    </w:p>
    <w:p w14:paraId="705C3E53" w14:textId="501D1A3C" w:rsidR="00545D74" w:rsidRPr="00A043D7" w:rsidRDefault="00A44794" w:rsidP="00BB0A30">
      <w:pPr>
        <w:widowControl w:val="0"/>
        <w:spacing w:line="360" w:lineRule="auto"/>
        <w:jc w:val="both"/>
        <w:rPr>
          <w:rFonts w:eastAsia="Calibri"/>
          <w:sz w:val="28"/>
          <w:szCs w:val="28"/>
          <w:lang w:val="ru-RU" w:bidi="en-US"/>
        </w:rPr>
      </w:pPr>
      <w:r w:rsidRPr="00A043D7">
        <w:rPr>
          <w:noProof/>
          <w:lang w:val="uk-UA" w:eastAsia="uk-UA"/>
        </w:rPr>
        <mc:AlternateContent>
          <mc:Choice Requires="wps">
            <w:drawing>
              <wp:anchor distT="0" distB="0" distL="114300" distR="114300" simplePos="0" relativeHeight="251659264" behindDoc="0" locked="0" layoutInCell="1" allowOverlap="1" wp14:anchorId="45F9F113" wp14:editId="20A22D16">
                <wp:simplePos x="0" y="0"/>
                <wp:positionH relativeFrom="margin">
                  <wp:posOffset>2608506</wp:posOffset>
                </wp:positionH>
                <wp:positionV relativeFrom="paragraph">
                  <wp:posOffset>-6313</wp:posOffset>
                </wp:positionV>
                <wp:extent cx="982494" cy="0"/>
                <wp:effectExtent l="0" t="0" r="2730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98249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CACD8B"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205.4pt,-.5pt" to="282.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M7SmQEAAIcDAAAOAAAAZHJzL2Uyb0RvYy54bWysU9uO0zAQfUfiHyy/06TVCu1GTfdhV/CC&#10;YMXlA7zOuLGwPdbYNOnfM3bbFAFCCPHi+HLOmTkzk+397J04ACWLoZfrVSsFBI2DDftefvn85tWt&#10;FCmrMCiHAXp5hCTvdy9fbKfYwQZHdAOQYJGQuin2csw5dk2T9AhepRVGCPxokLzKfKR9M5CaWN27&#10;ZtO2r5sJaYiEGlLi28fTo9xVfWNA5w/GJMjC9ZJzy3Wluj6XtdltVbcnFUerz2mof8jCKxs46CL1&#10;qLIS38j+IuWtJkxo8kqjb9AYq6F6YDfr9ic3n0YVoXrh4qS4lCn9P1n9/vAQnojLMMXUpfhExcVs&#10;yJcv5yfmWqzjUiyYs9B8eXe7ubm7kUJfnporL1LKbwG9KJteOhuKDdWpw7uUORZDLxA+XCPXXT46&#10;KGAXPoIRduBY68quQwEPjsRBcTuHr+vSPtaqyEIx1rmF1P6ZdMYWGtRB+Vvigq4RMeSF6G1A+l3U&#10;PF9SNSf8xfXJa7H9jMOx9qGWg7tdnZ0ns4zTj+dKv/4/u+8AAAD//wMAUEsDBBQABgAIAAAAIQCF&#10;KjdZ3QAAAAkBAAAPAAAAZHJzL2Rvd25yZXYueG1sTI/BTsMwEETvSPyDtUjcWicViVCIU1WVEOKC&#10;aAp3N946AXsd2U4a/h4jDnCcndHsm3q7WMNm9GFwJCBfZ8CQOqcG0gLejo+re2AhSlLSOEIBXxhg&#10;21xf1bJS7kIHnNuoWSqhUEkBfYxjxXnoerQyrN2IlLyz81bGJL3mystLKreGb7Ks5FYOlD70csR9&#10;j91nO1kB5tnP73qvd2F6OpTtx+t583Kchbi9WXYPwCIu8S8MP/gJHZrEdHITqcCMgLs8S+hRwCpP&#10;m1KgKIsC2On3wJua/1/QfAMAAP//AwBQSwECLQAUAAYACAAAACEAtoM4kv4AAADhAQAAEwAAAAAA&#10;AAAAAAAAAAAAAAAAW0NvbnRlbnRfVHlwZXNdLnhtbFBLAQItABQABgAIAAAAIQA4/SH/1gAAAJQB&#10;AAALAAAAAAAAAAAAAAAAAC8BAABfcmVscy8ucmVsc1BLAQItABQABgAIAAAAIQALaM7SmQEAAIcD&#10;AAAOAAAAAAAAAAAAAAAAAC4CAABkcnMvZTJvRG9jLnhtbFBLAQItABQABgAIAAAAIQCFKjdZ3QAA&#10;AAkBAAAPAAAAAAAAAAAAAAAAAPMDAABkcnMvZG93bnJldi54bWxQSwUGAAAAAAQABADzAAAA/QQA&#10;AAAA&#10;" strokecolor="black [3200]" strokeweight=".5pt">
                <v:stroke joinstyle="miter"/>
                <w10:wrap anchorx="margin"/>
              </v:line>
            </w:pict>
          </mc:Fallback>
        </mc:AlternateContent>
      </w:r>
      <w:r w:rsidRPr="00A043D7">
        <w:rPr>
          <w:rFonts w:eastAsia="Calibri"/>
          <w:sz w:val="28"/>
          <w:szCs w:val="28"/>
          <w:lang w:val="uk-UA"/>
        </w:rPr>
        <w:t xml:space="preserve">                                   </w:t>
      </w:r>
      <w:r w:rsidR="00BB0A30">
        <w:rPr>
          <w:rFonts w:eastAsia="Calibri"/>
          <w:sz w:val="28"/>
          <w:szCs w:val="28"/>
          <w:lang w:val="uk-UA"/>
        </w:rPr>
        <w:t xml:space="preserve">           </w:t>
      </w:r>
      <w:r w:rsidRPr="00A043D7">
        <w:rPr>
          <w:rFonts w:eastAsia="Calibri"/>
          <w:sz w:val="28"/>
          <w:szCs w:val="28"/>
          <w:lang w:val="uk-UA"/>
        </w:rPr>
        <w:t xml:space="preserve">  Δ</w:t>
      </w:r>
      <w:r w:rsidRPr="00A043D7">
        <w:rPr>
          <w:rFonts w:eastAsia="Calibri"/>
          <w:sz w:val="28"/>
          <w:szCs w:val="28"/>
          <w:vertAlign w:val="subscript"/>
          <w:lang w:val="uk-UA"/>
        </w:rPr>
        <w:t>ат</w:t>
      </w:r>
      <w:r w:rsidRPr="00A043D7">
        <w:rPr>
          <w:rFonts w:eastAsia="Calibri"/>
          <w:sz w:val="28"/>
          <w:szCs w:val="28"/>
          <w:lang w:val="uk-UA"/>
        </w:rPr>
        <w:t xml:space="preserve"> = √ ∆</w:t>
      </w:r>
      <w:r w:rsidRPr="00A043D7">
        <w:rPr>
          <w:rFonts w:eastAsia="Calibri"/>
          <w:iCs/>
          <w:sz w:val="28"/>
          <w:szCs w:val="28"/>
          <w:vertAlign w:val="superscript"/>
          <w:lang w:val="uk-UA" w:bidi="en-US"/>
        </w:rPr>
        <w:t>2</w:t>
      </w:r>
      <w:r w:rsidRPr="00A043D7">
        <w:rPr>
          <w:rFonts w:eastAsia="Calibri"/>
          <w:iCs/>
          <w:sz w:val="28"/>
          <w:szCs w:val="28"/>
          <w:vertAlign w:val="subscript"/>
          <w:lang w:val="uk-UA" w:bidi="en-US"/>
        </w:rPr>
        <w:t>Â</w:t>
      </w:r>
      <w:r w:rsidRPr="00A043D7">
        <w:rPr>
          <w:rFonts w:eastAsia="Calibri"/>
          <w:iCs/>
          <w:sz w:val="28"/>
          <w:szCs w:val="28"/>
          <w:lang w:val="uk-UA" w:bidi="en-US"/>
        </w:rPr>
        <w:t xml:space="preserve"> + 4 × </w:t>
      </w:r>
      <w:r w:rsidRPr="00A043D7">
        <w:rPr>
          <w:rFonts w:eastAsia="Calibri"/>
          <w:iCs/>
          <w:sz w:val="28"/>
          <w:szCs w:val="28"/>
          <w:lang w:bidi="en-US"/>
        </w:rPr>
        <w:t>S</w:t>
      </w:r>
      <w:r w:rsidRPr="00A043D7">
        <w:rPr>
          <w:rFonts w:eastAsia="Calibri"/>
          <w:iCs/>
          <w:sz w:val="28"/>
          <w:szCs w:val="28"/>
          <w:vertAlign w:val="superscript"/>
          <w:lang w:val="uk-UA" w:bidi="en-US"/>
        </w:rPr>
        <w:t>2</w:t>
      </w:r>
      <w:r w:rsidRPr="00A043D7">
        <w:rPr>
          <w:rFonts w:eastAsia="Calibri"/>
          <w:iCs/>
          <w:sz w:val="28"/>
          <w:szCs w:val="28"/>
          <w:vertAlign w:val="subscript"/>
          <w:lang w:val="uk-UA" w:bidi="en-US"/>
        </w:rPr>
        <w:t xml:space="preserve">н </w:t>
      </w:r>
      <w:r w:rsidRPr="00A043D7">
        <w:rPr>
          <w:rFonts w:eastAsia="Calibri"/>
          <w:iCs/>
          <w:sz w:val="28"/>
          <w:szCs w:val="28"/>
          <w:lang w:val="uk-UA" w:bidi="en-US"/>
        </w:rPr>
        <w:t xml:space="preserve">                                                 </w:t>
      </w:r>
      <w:r w:rsidRPr="00A043D7">
        <w:rPr>
          <w:rFonts w:eastAsia="Calibri"/>
          <w:sz w:val="28"/>
          <w:szCs w:val="28"/>
          <w:lang w:val="ru-RU" w:bidi="en-US"/>
        </w:rPr>
        <w:t>(2.28)</w:t>
      </w:r>
    </w:p>
    <w:p w14:paraId="1DCFDCE2" w14:textId="77777777" w:rsidR="00545D74" w:rsidRPr="00A043D7" w:rsidRDefault="00545D74" w:rsidP="00545D74">
      <w:pPr>
        <w:widowControl w:val="0"/>
        <w:spacing w:line="360" w:lineRule="auto"/>
        <w:ind w:firstLine="709"/>
        <w:jc w:val="both"/>
        <w:rPr>
          <w:rFonts w:eastAsia="Calibri"/>
          <w:sz w:val="16"/>
          <w:szCs w:val="16"/>
          <w:lang w:val="uk-UA"/>
        </w:rPr>
      </w:pPr>
    </w:p>
    <w:p w14:paraId="51FA16B5" w14:textId="77777777" w:rsidR="00545D74" w:rsidRPr="00B93160" w:rsidRDefault="00545D74" w:rsidP="00545D74">
      <w:pPr>
        <w:widowControl w:val="0"/>
        <w:spacing w:line="360" w:lineRule="auto"/>
        <w:ind w:firstLine="709"/>
        <w:jc w:val="both"/>
        <w:rPr>
          <w:rFonts w:eastAsia="Calibri"/>
          <w:sz w:val="28"/>
          <w:szCs w:val="28"/>
          <w:lang w:val="ru-RU"/>
        </w:rPr>
      </w:pPr>
    </w:p>
    <w:p w14:paraId="0F501909" w14:textId="77777777" w:rsidR="00A76957" w:rsidRDefault="00A76957" w:rsidP="00545D74">
      <w:pPr>
        <w:widowControl w:val="0"/>
        <w:spacing w:line="360" w:lineRule="auto"/>
        <w:ind w:firstLine="709"/>
        <w:jc w:val="both"/>
        <w:rPr>
          <w:rFonts w:eastAsia="Calibri"/>
          <w:sz w:val="28"/>
          <w:szCs w:val="28"/>
          <w:lang w:val="ru-RU"/>
        </w:rPr>
      </w:pPr>
    </w:p>
    <w:p w14:paraId="5DFBF001" w14:textId="77777777" w:rsidR="00290BC6" w:rsidRDefault="00290BC6" w:rsidP="00545D74">
      <w:pPr>
        <w:widowControl w:val="0"/>
        <w:spacing w:line="360" w:lineRule="auto"/>
        <w:ind w:firstLine="709"/>
        <w:jc w:val="both"/>
        <w:rPr>
          <w:rFonts w:eastAsia="Calibri"/>
          <w:sz w:val="28"/>
          <w:szCs w:val="28"/>
          <w:lang w:val="ru-RU"/>
        </w:rPr>
      </w:pPr>
    </w:p>
    <w:p w14:paraId="377110B4" w14:textId="77777777" w:rsidR="00290BC6" w:rsidRDefault="00290BC6" w:rsidP="00545D74">
      <w:pPr>
        <w:widowControl w:val="0"/>
        <w:spacing w:line="360" w:lineRule="auto"/>
        <w:ind w:firstLine="709"/>
        <w:jc w:val="both"/>
        <w:rPr>
          <w:rFonts w:eastAsia="Calibri"/>
          <w:sz w:val="28"/>
          <w:szCs w:val="28"/>
          <w:lang w:val="ru-RU"/>
        </w:rPr>
      </w:pPr>
    </w:p>
    <w:p w14:paraId="4F27C620" w14:textId="77777777" w:rsidR="00290BC6" w:rsidRPr="00B93160" w:rsidRDefault="00290BC6" w:rsidP="00545D74">
      <w:pPr>
        <w:widowControl w:val="0"/>
        <w:spacing w:line="360" w:lineRule="auto"/>
        <w:ind w:firstLine="709"/>
        <w:jc w:val="both"/>
        <w:rPr>
          <w:rFonts w:eastAsia="Calibri"/>
          <w:sz w:val="28"/>
          <w:szCs w:val="28"/>
          <w:lang w:val="ru-RU"/>
        </w:rPr>
      </w:pPr>
    </w:p>
    <w:p w14:paraId="02460010" w14:textId="77777777"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sz w:val="28"/>
          <w:szCs w:val="28"/>
          <w:lang w:val="uk-UA"/>
        </w:rPr>
        <w:t>Таблиця 2.1 ‒ Результати встановлення атестованих характеристик</w:t>
      </w:r>
    </w:p>
    <w:tbl>
      <w:tblPr>
        <w:tblStyle w:val="TableGrid0"/>
        <w:tblW w:w="9634" w:type="dxa"/>
        <w:tblLook w:val="04A0" w:firstRow="1" w:lastRow="0" w:firstColumn="1" w:lastColumn="0" w:noHBand="0" w:noVBand="1"/>
      </w:tblPr>
      <w:tblGrid>
        <w:gridCol w:w="2547"/>
        <w:gridCol w:w="1276"/>
        <w:gridCol w:w="1417"/>
        <w:gridCol w:w="1418"/>
        <w:gridCol w:w="1559"/>
        <w:gridCol w:w="1417"/>
      </w:tblGrid>
      <w:tr w:rsidR="00A043D7" w:rsidRPr="00A043D7" w14:paraId="59E2FF8A" w14:textId="77777777" w:rsidTr="00E663AE">
        <w:tc>
          <w:tcPr>
            <w:tcW w:w="2547" w:type="dxa"/>
          </w:tcPr>
          <w:p w14:paraId="527D2547"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lang w:val="ru-RU"/>
              </w:rPr>
              <w:t>Метрологічна характеристика СЗ – м.ч. компоненту</w:t>
            </w:r>
          </w:p>
        </w:tc>
        <w:tc>
          <w:tcPr>
            <w:tcW w:w="1276" w:type="dxa"/>
          </w:tcPr>
          <w:p w14:paraId="260BE8DE"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lang w:val="en-US"/>
              </w:rPr>
              <w:t>MAD</w:t>
            </w:r>
            <w:r w:rsidRPr="00A043D7">
              <w:rPr>
                <w:rFonts w:ascii="Times New Roman" w:eastAsia="Calibri" w:hAnsi="Times New Roman" w:cs="Times New Roman"/>
                <w:sz w:val="28"/>
                <w:szCs w:val="28"/>
                <w:lang w:val="ru-RU"/>
              </w:rPr>
              <w:t>0</w:t>
            </w:r>
          </w:p>
        </w:tc>
        <w:tc>
          <w:tcPr>
            <w:tcW w:w="1417" w:type="dxa"/>
          </w:tcPr>
          <w:p w14:paraId="31F14F7C"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Ck</w:t>
            </w:r>
          </w:p>
        </w:tc>
        <w:tc>
          <w:tcPr>
            <w:tcW w:w="1418" w:type="dxa"/>
          </w:tcPr>
          <w:p w14:paraId="118322CA"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lang w:val="en-US"/>
              </w:rPr>
              <w:t>MAD</w:t>
            </w:r>
            <w:r w:rsidRPr="00A043D7">
              <w:rPr>
                <w:rFonts w:ascii="Times New Roman" w:eastAsia="Calibri" w:hAnsi="Times New Roman" w:cs="Times New Roman"/>
                <w:sz w:val="28"/>
                <w:szCs w:val="28"/>
                <w:lang w:val="ru-RU"/>
              </w:rPr>
              <w:t>1</w:t>
            </w:r>
          </w:p>
        </w:tc>
        <w:tc>
          <w:tcPr>
            <w:tcW w:w="1559" w:type="dxa"/>
          </w:tcPr>
          <w:p w14:paraId="6EDA5195"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lang w:val="en-US"/>
              </w:rPr>
              <w:t>MAD</w:t>
            </w:r>
            <w:r w:rsidRPr="00A043D7">
              <w:rPr>
                <w:rFonts w:ascii="Times New Roman" w:eastAsia="Calibri" w:hAnsi="Times New Roman" w:cs="Times New Roman"/>
                <w:sz w:val="28"/>
                <w:szCs w:val="28"/>
                <w:lang w:val="ru-RU"/>
              </w:rPr>
              <w:t>2</w:t>
            </w:r>
          </w:p>
        </w:tc>
        <w:tc>
          <w:tcPr>
            <w:tcW w:w="1417" w:type="dxa"/>
          </w:tcPr>
          <w:p w14:paraId="4878B5CB"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lang w:val="en-US"/>
              </w:rPr>
              <w:t>S</w:t>
            </w:r>
            <w:r w:rsidRPr="00A043D7">
              <w:rPr>
                <w:rFonts w:ascii="Times New Roman" w:eastAsia="Calibri" w:hAnsi="Times New Roman" w:cs="Times New Roman"/>
                <w:sz w:val="28"/>
                <w:szCs w:val="28"/>
                <w:vertAlign w:val="subscript"/>
              </w:rPr>
              <w:t>Ȃ</w:t>
            </w:r>
          </w:p>
        </w:tc>
      </w:tr>
      <w:tr w:rsidR="00A043D7" w:rsidRPr="00A043D7" w14:paraId="10775A50" w14:textId="77777777" w:rsidTr="00E663AE">
        <w:tc>
          <w:tcPr>
            <w:tcW w:w="2547" w:type="dxa"/>
          </w:tcPr>
          <w:p w14:paraId="74724651"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ru-RU"/>
              </w:rPr>
            </w:pPr>
            <w:r w:rsidRPr="00A043D7">
              <w:rPr>
                <w:rFonts w:ascii="Times New Roman" w:eastAsia="Calibri" w:hAnsi="Times New Roman" w:cs="Times New Roman"/>
                <w:sz w:val="28"/>
                <w:szCs w:val="28"/>
                <w:lang w:val="ru-RU"/>
              </w:rPr>
              <w:t>1</w:t>
            </w:r>
          </w:p>
        </w:tc>
        <w:tc>
          <w:tcPr>
            <w:tcW w:w="1276" w:type="dxa"/>
          </w:tcPr>
          <w:p w14:paraId="5F0094EC"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2</w:t>
            </w:r>
          </w:p>
        </w:tc>
        <w:tc>
          <w:tcPr>
            <w:tcW w:w="1417" w:type="dxa"/>
          </w:tcPr>
          <w:p w14:paraId="345E198C"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3</w:t>
            </w:r>
          </w:p>
        </w:tc>
        <w:tc>
          <w:tcPr>
            <w:tcW w:w="1418" w:type="dxa"/>
          </w:tcPr>
          <w:p w14:paraId="1906D459"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4</w:t>
            </w:r>
          </w:p>
        </w:tc>
        <w:tc>
          <w:tcPr>
            <w:tcW w:w="1559" w:type="dxa"/>
          </w:tcPr>
          <w:p w14:paraId="360D0E8F"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5</w:t>
            </w:r>
          </w:p>
        </w:tc>
        <w:tc>
          <w:tcPr>
            <w:tcW w:w="1417" w:type="dxa"/>
          </w:tcPr>
          <w:p w14:paraId="2DF44E94"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6</w:t>
            </w:r>
          </w:p>
        </w:tc>
      </w:tr>
      <w:tr w:rsidR="00A043D7" w:rsidRPr="00A043D7" w14:paraId="4D334762" w14:textId="77777777" w:rsidTr="00E663AE">
        <w:tc>
          <w:tcPr>
            <w:tcW w:w="9634" w:type="dxa"/>
            <w:gridSpan w:val="6"/>
          </w:tcPr>
          <w:p w14:paraId="4DD05AAC"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Боксит гвінейський родовища Кіндії</w:t>
            </w:r>
          </w:p>
        </w:tc>
      </w:tr>
      <w:tr w:rsidR="00A043D7" w:rsidRPr="00A043D7" w14:paraId="31B58CD9" w14:textId="77777777" w:rsidTr="00E663AE">
        <w:tc>
          <w:tcPr>
            <w:tcW w:w="2547" w:type="dxa"/>
          </w:tcPr>
          <w:p w14:paraId="43465EB5"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lang w:val="ru-RU"/>
              </w:rPr>
              <w:t>в.п.п.</w:t>
            </w:r>
          </w:p>
        </w:tc>
        <w:tc>
          <w:tcPr>
            <w:tcW w:w="1276" w:type="dxa"/>
          </w:tcPr>
          <w:p w14:paraId="7DAC1300"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0,18</w:t>
            </w:r>
          </w:p>
        </w:tc>
        <w:tc>
          <w:tcPr>
            <w:tcW w:w="1417" w:type="dxa"/>
          </w:tcPr>
          <w:p w14:paraId="4D61F19E"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0,55</w:t>
            </w:r>
          </w:p>
        </w:tc>
        <w:tc>
          <w:tcPr>
            <w:tcW w:w="1418" w:type="dxa"/>
          </w:tcPr>
          <w:p w14:paraId="417F15BC"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4371B73F"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0,14</w:t>
            </w:r>
          </w:p>
        </w:tc>
        <w:tc>
          <w:tcPr>
            <w:tcW w:w="1417" w:type="dxa"/>
          </w:tcPr>
          <w:p w14:paraId="7C8FBF94"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0,21</w:t>
            </w:r>
          </w:p>
        </w:tc>
      </w:tr>
      <w:tr w:rsidR="00A043D7" w:rsidRPr="00A043D7" w14:paraId="093372FC" w14:textId="77777777" w:rsidTr="00E663AE">
        <w:tc>
          <w:tcPr>
            <w:tcW w:w="2547" w:type="dxa"/>
          </w:tcPr>
          <w:p w14:paraId="1CE932E2"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lang w:val="en-US"/>
              </w:rPr>
              <w:t>SiO</w:t>
            </w:r>
            <w:r w:rsidRPr="00A043D7">
              <w:rPr>
                <w:rFonts w:ascii="Times New Roman" w:eastAsia="Calibri" w:hAnsi="Times New Roman" w:cs="Times New Roman"/>
                <w:sz w:val="28"/>
                <w:szCs w:val="28"/>
                <w:vertAlign w:val="subscript"/>
                <w:lang w:val="ru-RU"/>
              </w:rPr>
              <w:t>2</w:t>
            </w:r>
          </w:p>
        </w:tc>
        <w:tc>
          <w:tcPr>
            <w:tcW w:w="1276" w:type="dxa"/>
          </w:tcPr>
          <w:p w14:paraId="3951B79B"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0,15</w:t>
            </w:r>
          </w:p>
        </w:tc>
        <w:tc>
          <w:tcPr>
            <w:tcW w:w="1417" w:type="dxa"/>
          </w:tcPr>
          <w:p w14:paraId="0EFD954C"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0,45</w:t>
            </w:r>
          </w:p>
        </w:tc>
        <w:tc>
          <w:tcPr>
            <w:tcW w:w="1418" w:type="dxa"/>
          </w:tcPr>
          <w:p w14:paraId="31552BDF"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0,15</w:t>
            </w:r>
          </w:p>
        </w:tc>
        <w:tc>
          <w:tcPr>
            <w:tcW w:w="1559" w:type="dxa"/>
          </w:tcPr>
          <w:p w14:paraId="2B80EABF" w14:textId="77777777" w:rsidR="00545D74" w:rsidRPr="00A043D7" w:rsidRDefault="00A44794" w:rsidP="00E663AE">
            <w:pPr>
              <w:widowControl w:val="0"/>
              <w:spacing w:line="360" w:lineRule="auto"/>
              <w:jc w:val="center"/>
              <w:rPr>
                <w:rFonts w:ascii="Times New Roman" w:eastAsia="Calibri" w:hAnsi="Times New Roman" w:cs="Times New Roman"/>
                <w:b/>
                <w:sz w:val="28"/>
                <w:szCs w:val="28"/>
              </w:rPr>
            </w:pPr>
            <w:r w:rsidRPr="00A043D7">
              <w:rPr>
                <w:rFonts w:ascii="Times New Roman" w:eastAsia="Calibri" w:hAnsi="Times New Roman" w:cs="Times New Roman"/>
                <w:sz w:val="28"/>
                <w:szCs w:val="28"/>
              </w:rPr>
              <w:t>‒</w:t>
            </w:r>
          </w:p>
        </w:tc>
        <w:tc>
          <w:tcPr>
            <w:tcW w:w="1417" w:type="dxa"/>
          </w:tcPr>
          <w:p w14:paraId="0BBA67F9"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0,22</w:t>
            </w:r>
          </w:p>
        </w:tc>
      </w:tr>
      <w:tr w:rsidR="00A043D7" w:rsidRPr="00A043D7" w14:paraId="0E3281DD" w14:textId="77777777" w:rsidTr="00E663AE">
        <w:tc>
          <w:tcPr>
            <w:tcW w:w="2547" w:type="dxa"/>
          </w:tcPr>
          <w:p w14:paraId="15CED184"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lang w:val="en-US"/>
              </w:rPr>
              <w:t>Al</w:t>
            </w:r>
            <w:r w:rsidRPr="00A043D7">
              <w:rPr>
                <w:rFonts w:ascii="Times New Roman" w:eastAsia="Calibri" w:hAnsi="Times New Roman" w:cs="Times New Roman"/>
                <w:sz w:val="28"/>
                <w:szCs w:val="28"/>
                <w:vertAlign w:val="subscript"/>
                <w:lang w:val="ru-RU"/>
              </w:rPr>
              <w:t>2</w:t>
            </w:r>
            <w:r w:rsidRPr="00A043D7">
              <w:rPr>
                <w:rFonts w:ascii="Times New Roman" w:eastAsia="Calibri" w:hAnsi="Times New Roman" w:cs="Times New Roman"/>
                <w:sz w:val="28"/>
                <w:szCs w:val="28"/>
                <w:lang w:val="en-US"/>
              </w:rPr>
              <w:t>O</w:t>
            </w:r>
            <w:r w:rsidRPr="00A043D7">
              <w:rPr>
                <w:rFonts w:ascii="Times New Roman" w:eastAsia="Calibri" w:hAnsi="Times New Roman" w:cs="Times New Roman"/>
                <w:sz w:val="28"/>
                <w:szCs w:val="28"/>
                <w:vertAlign w:val="subscript"/>
                <w:lang w:val="ru-RU"/>
              </w:rPr>
              <w:t>3</w:t>
            </w:r>
          </w:p>
        </w:tc>
        <w:tc>
          <w:tcPr>
            <w:tcW w:w="1276" w:type="dxa"/>
          </w:tcPr>
          <w:p w14:paraId="3A486F9F"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0,46</w:t>
            </w:r>
          </w:p>
        </w:tc>
        <w:tc>
          <w:tcPr>
            <w:tcW w:w="1417" w:type="dxa"/>
          </w:tcPr>
          <w:p w14:paraId="07EF0939"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1,38</w:t>
            </w:r>
          </w:p>
        </w:tc>
        <w:tc>
          <w:tcPr>
            <w:tcW w:w="1418" w:type="dxa"/>
          </w:tcPr>
          <w:p w14:paraId="784176BE"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02754938"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0,38</w:t>
            </w:r>
          </w:p>
        </w:tc>
        <w:tc>
          <w:tcPr>
            <w:tcW w:w="1417" w:type="dxa"/>
          </w:tcPr>
          <w:p w14:paraId="688695ED"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0,56</w:t>
            </w:r>
          </w:p>
        </w:tc>
      </w:tr>
      <w:tr w:rsidR="00A043D7" w:rsidRPr="00A043D7" w14:paraId="111F0EEC" w14:textId="77777777" w:rsidTr="00E663AE">
        <w:tc>
          <w:tcPr>
            <w:tcW w:w="2547" w:type="dxa"/>
          </w:tcPr>
          <w:p w14:paraId="42ACC0D2"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TiO</w:t>
            </w:r>
            <w:r w:rsidRPr="00A043D7">
              <w:rPr>
                <w:rFonts w:ascii="Times New Roman" w:eastAsia="Calibri" w:hAnsi="Times New Roman" w:cs="Times New Roman"/>
                <w:sz w:val="28"/>
                <w:szCs w:val="28"/>
                <w:vertAlign w:val="subscript"/>
                <w:lang w:val="ru-RU"/>
              </w:rPr>
              <w:t>2</w:t>
            </w:r>
          </w:p>
        </w:tc>
        <w:tc>
          <w:tcPr>
            <w:tcW w:w="1276" w:type="dxa"/>
          </w:tcPr>
          <w:p w14:paraId="786E0157"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0,09</w:t>
            </w:r>
          </w:p>
        </w:tc>
        <w:tc>
          <w:tcPr>
            <w:tcW w:w="1417" w:type="dxa"/>
          </w:tcPr>
          <w:p w14:paraId="2F366AA1"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0,26</w:t>
            </w:r>
          </w:p>
        </w:tc>
        <w:tc>
          <w:tcPr>
            <w:tcW w:w="1418" w:type="dxa"/>
          </w:tcPr>
          <w:p w14:paraId="55A57E6D"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48EFF091"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0,08</w:t>
            </w:r>
          </w:p>
        </w:tc>
        <w:tc>
          <w:tcPr>
            <w:tcW w:w="1417" w:type="dxa"/>
          </w:tcPr>
          <w:p w14:paraId="37ECC3C4"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0,12</w:t>
            </w:r>
          </w:p>
        </w:tc>
      </w:tr>
      <w:tr w:rsidR="00A043D7" w:rsidRPr="00A043D7" w14:paraId="38D92A4B" w14:textId="77777777" w:rsidTr="00E663AE">
        <w:tc>
          <w:tcPr>
            <w:tcW w:w="2547" w:type="dxa"/>
          </w:tcPr>
          <w:p w14:paraId="6F8C299B"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P</w:t>
            </w:r>
            <w:r w:rsidRPr="00A043D7">
              <w:rPr>
                <w:rFonts w:ascii="Times New Roman" w:eastAsia="Calibri" w:hAnsi="Times New Roman" w:cs="Times New Roman"/>
                <w:sz w:val="28"/>
                <w:szCs w:val="28"/>
                <w:vertAlign w:val="subscript"/>
                <w:lang w:val="ru-RU"/>
              </w:rPr>
              <w:t>2</w:t>
            </w:r>
            <w:r w:rsidRPr="00A043D7">
              <w:rPr>
                <w:rFonts w:ascii="Times New Roman" w:eastAsia="Calibri" w:hAnsi="Times New Roman" w:cs="Times New Roman"/>
                <w:sz w:val="28"/>
                <w:szCs w:val="28"/>
                <w:lang w:val="en-US"/>
              </w:rPr>
              <w:t>O</w:t>
            </w:r>
            <w:r w:rsidRPr="00A043D7">
              <w:rPr>
                <w:rFonts w:ascii="Times New Roman" w:eastAsia="Calibri" w:hAnsi="Times New Roman" w:cs="Times New Roman"/>
                <w:sz w:val="28"/>
                <w:szCs w:val="28"/>
                <w:vertAlign w:val="subscript"/>
                <w:lang w:val="ru-RU"/>
              </w:rPr>
              <w:t>5</w:t>
            </w:r>
          </w:p>
        </w:tc>
        <w:tc>
          <w:tcPr>
            <w:tcW w:w="1276" w:type="dxa"/>
          </w:tcPr>
          <w:p w14:paraId="6F251026"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0,004</w:t>
            </w:r>
          </w:p>
        </w:tc>
        <w:tc>
          <w:tcPr>
            <w:tcW w:w="1417" w:type="dxa"/>
          </w:tcPr>
          <w:p w14:paraId="7BE970EC"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0,011</w:t>
            </w:r>
          </w:p>
        </w:tc>
        <w:tc>
          <w:tcPr>
            <w:tcW w:w="1418" w:type="dxa"/>
          </w:tcPr>
          <w:p w14:paraId="459DF5F6"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57F1AB51"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0,004</w:t>
            </w:r>
          </w:p>
        </w:tc>
        <w:tc>
          <w:tcPr>
            <w:tcW w:w="1417" w:type="dxa"/>
          </w:tcPr>
          <w:p w14:paraId="6D46312B"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0,006</w:t>
            </w:r>
          </w:p>
        </w:tc>
      </w:tr>
      <w:tr w:rsidR="00A043D7" w:rsidRPr="00A043D7" w14:paraId="66F31CF0" w14:textId="77777777" w:rsidTr="00E663AE">
        <w:tc>
          <w:tcPr>
            <w:tcW w:w="2547" w:type="dxa"/>
          </w:tcPr>
          <w:p w14:paraId="7E3859D5"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CaO</w:t>
            </w:r>
          </w:p>
        </w:tc>
        <w:tc>
          <w:tcPr>
            <w:tcW w:w="1276" w:type="dxa"/>
          </w:tcPr>
          <w:p w14:paraId="52DB315F"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0,030</w:t>
            </w:r>
          </w:p>
        </w:tc>
        <w:tc>
          <w:tcPr>
            <w:tcW w:w="1417" w:type="dxa"/>
          </w:tcPr>
          <w:p w14:paraId="3E01E00E"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0,090</w:t>
            </w:r>
          </w:p>
        </w:tc>
        <w:tc>
          <w:tcPr>
            <w:tcW w:w="1418" w:type="dxa"/>
          </w:tcPr>
          <w:p w14:paraId="68FD4B0E"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58354D59"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0,031</w:t>
            </w:r>
          </w:p>
        </w:tc>
        <w:tc>
          <w:tcPr>
            <w:tcW w:w="1417" w:type="dxa"/>
          </w:tcPr>
          <w:p w14:paraId="0FE53371"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0,046</w:t>
            </w:r>
          </w:p>
        </w:tc>
      </w:tr>
      <w:tr w:rsidR="00A043D7" w:rsidRPr="00A043D7" w14:paraId="75E9C365" w14:textId="77777777" w:rsidTr="00E663AE">
        <w:tc>
          <w:tcPr>
            <w:tcW w:w="2547" w:type="dxa"/>
          </w:tcPr>
          <w:p w14:paraId="17AA0772"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MgO</w:t>
            </w:r>
          </w:p>
        </w:tc>
        <w:tc>
          <w:tcPr>
            <w:tcW w:w="1276" w:type="dxa"/>
          </w:tcPr>
          <w:p w14:paraId="70EC553C"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0,008</w:t>
            </w:r>
          </w:p>
        </w:tc>
        <w:tc>
          <w:tcPr>
            <w:tcW w:w="1417" w:type="dxa"/>
          </w:tcPr>
          <w:p w14:paraId="358EE12C"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0,024</w:t>
            </w:r>
          </w:p>
        </w:tc>
        <w:tc>
          <w:tcPr>
            <w:tcW w:w="1418" w:type="dxa"/>
          </w:tcPr>
          <w:p w14:paraId="456130EC"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3C9EA2B4"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0,008</w:t>
            </w:r>
          </w:p>
        </w:tc>
        <w:tc>
          <w:tcPr>
            <w:tcW w:w="1417" w:type="dxa"/>
          </w:tcPr>
          <w:p w14:paraId="2CD4AC7B"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0,012</w:t>
            </w:r>
          </w:p>
        </w:tc>
      </w:tr>
      <w:tr w:rsidR="00A043D7" w:rsidRPr="00A043D7" w14:paraId="453DC775" w14:textId="77777777" w:rsidTr="00E663AE">
        <w:tc>
          <w:tcPr>
            <w:tcW w:w="2547" w:type="dxa"/>
          </w:tcPr>
          <w:p w14:paraId="23F9FC4B"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Ga</w:t>
            </w:r>
            <w:r w:rsidRPr="00A043D7">
              <w:rPr>
                <w:rFonts w:ascii="Times New Roman" w:eastAsia="Calibri" w:hAnsi="Times New Roman" w:cs="Times New Roman"/>
                <w:sz w:val="28"/>
                <w:szCs w:val="28"/>
                <w:vertAlign w:val="subscript"/>
                <w:lang w:val="ru-RU"/>
              </w:rPr>
              <w:t>2</w:t>
            </w:r>
            <w:r w:rsidRPr="00A043D7">
              <w:rPr>
                <w:rFonts w:ascii="Times New Roman" w:eastAsia="Calibri" w:hAnsi="Times New Roman" w:cs="Times New Roman"/>
                <w:sz w:val="28"/>
                <w:szCs w:val="28"/>
                <w:lang w:val="en-US"/>
              </w:rPr>
              <w:t>O</w:t>
            </w:r>
            <w:r w:rsidRPr="00A043D7">
              <w:rPr>
                <w:rFonts w:ascii="Times New Roman" w:eastAsia="Calibri" w:hAnsi="Times New Roman" w:cs="Times New Roman"/>
                <w:sz w:val="28"/>
                <w:szCs w:val="28"/>
                <w:vertAlign w:val="subscript"/>
                <w:lang w:val="ru-RU"/>
              </w:rPr>
              <w:t>3</w:t>
            </w:r>
          </w:p>
        </w:tc>
        <w:tc>
          <w:tcPr>
            <w:tcW w:w="1276" w:type="dxa"/>
          </w:tcPr>
          <w:p w14:paraId="485093CD"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0,001</w:t>
            </w:r>
          </w:p>
        </w:tc>
        <w:tc>
          <w:tcPr>
            <w:tcW w:w="1417" w:type="dxa"/>
          </w:tcPr>
          <w:p w14:paraId="5642EF0C"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0,004</w:t>
            </w:r>
          </w:p>
        </w:tc>
        <w:tc>
          <w:tcPr>
            <w:tcW w:w="1418" w:type="dxa"/>
          </w:tcPr>
          <w:p w14:paraId="60D97573"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117BB1AB"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0,0009</w:t>
            </w:r>
          </w:p>
        </w:tc>
        <w:tc>
          <w:tcPr>
            <w:tcW w:w="1417" w:type="dxa"/>
          </w:tcPr>
          <w:p w14:paraId="515BAE62"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0,0014</w:t>
            </w:r>
          </w:p>
        </w:tc>
      </w:tr>
      <w:tr w:rsidR="00A043D7" w:rsidRPr="00A043D7" w14:paraId="4A6E57A6" w14:textId="77777777" w:rsidTr="00E663AE">
        <w:tc>
          <w:tcPr>
            <w:tcW w:w="2547" w:type="dxa"/>
          </w:tcPr>
          <w:p w14:paraId="6E19B5E2"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Cr</w:t>
            </w:r>
            <w:r w:rsidRPr="00A043D7">
              <w:rPr>
                <w:rFonts w:ascii="Times New Roman" w:eastAsia="Calibri" w:hAnsi="Times New Roman" w:cs="Times New Roman"/>
                <w:sz w:val="28"/>
                <w:szCs w:val="28"/>
                <w:vertAlign w:val="subscript"/>
              </w:rPr>
              <w:t>2</w:t>
            </w:r>
            <w:r w:rsidRPr="00A043D7">
              <w:rPr>
                <w:rFonts w:ascii="Times New Roman" w:eastAsia="Calibri" w:hAnsi="Times New Roman" w:cs="Times New Roman"/>
                <w:sz w:val="28"/>
                <w:szCs w:val="28"/>
                <w:lang w:val="en-US"/>
              </w:rPr>
              <w:t>O</w:t>
            </w:r>
            <w:r w:rsidRPr="00A043D7">
              <w:rPr>
                <w:rFonts w:ascii="Times New Roman" w:eastAsia="Calibri" w:hAnsi="Times New Roman" w:cs="Times New Roman"/>
                <w:sz w:val="28"/>
                <w:szCs w:val="28"/>
                <w:vertAlign w:val="subscript"/>
              </w:rPr>
              <w:t>3</w:t>
            </w:r>
          </w:p>
        </w:tc>
        <w:tc>
          <w:tcPr>
            <w:tcW w:w="1276" w:type="dxa"/>
          </w:tcPr>
          <w:p w14:paraId="6B638BE5"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0,01</w:t>
            </w:r>
          </w:p>
        </w:tc>
        <w:tc>
          <w:tcPr>
            <w:tcW w:w="1417" w:type="dxa"/>
          </w:tcPr>
          <w:p w14:paraId="64FAC680"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0,04</w:t>
            </w:r>
          </w:p>
        </w:tc>
        <w:tc>
          <w:tcPr>
            <w:tcW w:w="1418" w:type="dxa"/>
          </w:tcPr>
          <w:p w14:paraId="039E1583"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62AC037A"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0,010</w:t>
            </w:r>
          </w:p>
        </w:tc>
        <w:tc>
          <w:tcPr>
            <w:tcW w:w="1417" w:type="dxa"/>
          </w:tcPr>
          <w:p w14:paraId="7C0E44B2"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0,015</w:t>
            </w:r>
          </w:p>
        </w:tc>
      </w:tr>
      <w:tr w:rsidR="00A043D7" w:rsidRPr="00A043D7" w14:paraId="715D6BF1" w14:textId="77777777" w:rsidTr="00E663AE">
        <w:tc>
          <w:tcPr>
            <w:tcW w:w="2547" w:type="dxa"/>
          </w:tcPr>
          <w:p w14:paraId="0625663B"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V</w:t>
            </w:r>
            <w:r w:rsidRPr="00A043D7">
              <w:rPr>
                <w:rFonts w:ascii="Times New Roman" w:eastAsia="Calibri" w:hAnsi="Times New Roman" w:cs="Times New Roman"/>
                <w:sz w:val="28"/>
                <w:szCs w:val="28"/>
                <w:vertAlign w:val="subscript"/>
              </w:rPr>
              <w:t>2</w:t>
            </w:r>
            <w:r w:rsidRPr="00A043D7">
              <w:rPr>
                <w:rFonts w:ascii="Times New Roman" w:eastAsia="Calibri" w:hAnsi="Times New Roman" w:cs="Times New Roman"/>
                <w:sz w:val="28"/>
                <w:szCs w:val="28"/>
                <w:lang w:val="en-US"/>
              </w:rPr>
              <w:t>O</w:t>
            </w:r>
            <w:r w:rsidRPr="00A043D7">
              <w:rPr>
                <w:rFonts w:ascii="Times New Roman" w:eastAsia="Calibri" w:hAnsi="Times New Roman" w:cs="Times New Roman"/>
                <w:sz w:val="28"/>
                <w:szCs w:val="28"/>
                <w:vertAlign w:val="subscript"/>
              </w:rPr>
              <w:t>5</w:t>
            </w:r>
          </w:p>
        </w:tc>
        <w:tc>
          <w:tcPr>
            <w:tcW w:w="1276" w:type="dxa"/>
          </w:tcPr>
          <w:p w14:paraId="63CFA0A0"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0,004</w:t>
            </w:r>
          </w:p>
        </w:tc>
        <w:tc>
          <w:tcPr>
            <w:tcW w:w="1417" w:type="dxa"/>
          </w:tcPr>
          <w:p w14:paraId="2F5206FF"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0,011</w:t>
            </w:r>
          </w:p>
        </w:tc>
        <w:tc>
          <w:tcPr>
            <w:tcW w:w="1418" w:type="dxa"/>
          </w:tcPr>
          <w:p w14:paraId="78E33B8D"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40708509"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0,004</w:t>
            </w:r>
          </w:p>
        </w:tc>
        <w:tc>
          <w:tcPr>
            <w:tcW w:w="1417" w:type="dxa"/>
          </w:tcPr>
          <w:p w14:paraId="37AC8B01"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0,005</w:t>
            </w:r>
          </w:p>
        </w:tc>
      </w:tr>
      <w:tr w:rsidR="00A043D7" w:rsidRPr="00A043D7" w14:paraId="5C8C1228" w14:textId="77777777" w:rsidTr="00E663AE">
        <w:tc>
          <w:tcPr>
            <w:tcW w:w="2547" w:type="dxa"/>
          </w:tcPr>
          <w:p w14:paraId="280300CD"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MnO</w:t>
            </w:r>
          </w:p>
        </w:tc>
        <w:tc>
          <w:tcPr>
            <w:tcW w:w="1276" w:type="dxa"/>
          </w:tcPr>
          <w:p w14:paraId="164282E1"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0,002</w:t>
            </w:r>
          </w:p>
        </w:tc>
        <w:tc>
          <w:tcPr>
            <w:tcW w:w="1417" w:type="dxa"/>
          </w:tcPr>
          <w:p w14:paraId="10A3B361"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0,006</w:t>
            </w:r>
          </w:p>
        </w:tc>
        <w:tc>
          <w:tcPr>
            <w:tcW w:w="1418" w:type="dxa"/>
          </w:tcPr>
          <w:p w14:paraId="73254835"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0,002</w:t>
            </w:r>
          </w:p>
        </w:tc>
        <w:tc>
          <w:tcPr>
            <w:tcW w:w="1559" w:type="dxa"/>
          </w:tcPr>
          <w:p w14:paraId="78500D64"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417" w:type="dxa"/>
          </w:tcPr>
          <w:p w14:paraId="321EA426"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0,003</w:t>
            </w:r>
          </w:p>
        </w:tc>
      </w:tr>
      <w:tr w:rsidR="00A043D7" w:rsidRPr="00A043D7" w14:paraId="3ECEC21B" w14:textId="77777777" w:rsidTr="00E663AE">
        <w:tc>
          <w:tcPr>
            <w:tcW w:w="9634" w:type="dxa"/>
            <w:gridSpan w:val="6"/>
          </w:tcPr>
          <w:p w14:paraId="04A165E5"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Боксит гайанський родовища Ароями</w:t>
            </w:r>
          </w:p>
        </w:tc>
      </w:tr>
      <w:tr w:rsidR="00A043D7" w:rsidRPr="00A043D7" w14:paraId="1DE8446F" w14:textId="77777777" w:rsidTr="00E663AE">
        <w:tc>
          <w:tcPr>
            <w:tcW w:w="2547" w:type="dxa"/>
          </w:tcPr>
          <w:p w14:paraId="1CF95D54"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ru-RU"/>
              </w:rPr>
              <w:t>в.п.п.</w:t>
            </w:r>
          </w:p>
        </w:tc>
        <w:tc>
          <w:tcPr>
            <w:tcW w:w="1276" w:type="dxa"/>
          </w:tcPr>
          <w:p w14:paraId="257E18FD"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0,14</w:t>
            </w:r>
          </w:p>
        </w:tc>
        <w:tc>
          <w:tcPr>
            <w:tcW w:w="1417" w:type="dxa"/>
          </w:tcPr>
          <w:p w14:paraId="71916199"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0,43</w:t>
            </w:r>
          </w:p>
        </w:tc>
        <w:tc>
          <w:tcPr>
            <w:tcW w:w="1418" w:type="dxa"/>
          </w:tcPr>
          <w:p w14:paraId="715A138E"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27AD1ADC"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0,15</w:t>
            </w:r>
          </w:p>
        </w:tc>
        <w:tc>
          <w:tcPr>
            <w:tcW w:w="1417" w:type="dxa"/>
          </w:tcPr>
          <w:p w14:paraId="36EC2F88"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0,22</w:t>
            </w:r>
          </w:p>
        </w:tc>
      </w:tr>
      <w:tr w:rsidR="00A043D7" w:rsidRPr="00A043D7" w14:paraId="781D0968" w14:textId="77777777" w:rsidTr="00E663AE">
        <w:tc>
          <w:tcPr>
            <w:tcW w:w="2547" w:type="dxa"/>
          </w:tcPr>
          <w:p w14:paraId="7296097F"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SiO</w:t>
            </w:r>
            <w:r w:rsidRPr="00A043D7">
              <w:rPr>
                <w:rFonts w:ascii="Times New Roman" w:eastAsia="Calibri" w:hAnsi="Times New Roman" w:cs="Times New Roman"/>
                <w:sz w:val="28"/>
                <w:szCs w:val="28"/>
                <w:vertAlign w:val="subscript"/>
                <w:lang w:val="ru-RU"/>
              </w:rPr>
              <w:t>2</w:t>
            </w:r>
          </w:p>
        </w:tc>
        <w:tc>
          <w:tcPr>
            <w:tcW w:w="1276" w:type="dxa"/>
          </w:tcPr>
          <w:p w14:paraId="00F74FAA"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0,19</w:t>
            </w:r>
          </w:p>
        </w:tc>
        <w:tc>
          <w:tcPr>
            <w:tcW w:w="1417" w:type="dxa"/>
          </w:tcPr>
          <w:p w14:paraId="2AB7F06B"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0,57</w:t>
            </w:r>
          </w:p>
        </w:tc>
        <w:tc>
          <w:tcPr>
            <w:tcW w:w="1418" w:type="dxa"/>
          </w:tcPr>
          <w:p w14:paraId="6D8F1388"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24ED4BDF"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0,19</w:t>
            </w:r>
          </w:p>
        </w:tc>
        <w:tc>
          <w:tcPr>
            <w:tcW w:w="1417" w:type="dxa"/>
          </w:tcPr>
          <w:p w14:paraId="3E8464D5"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0,28</w:t>
            </w:r>
          </w:p>
        </w:tc>
      </w:tr>
      <w:tr w:rsidR="00A043D7" w:rsidRPr="00A043D7" w14:paraId="2D964322" w14:textId="77777777" w:rsidTr="00E663AE">
        <w:tc>
          <w:tcPr>
            <w:tcW w:w="2547" w:type="dxa"/>
          </w:tcPr>
          <w:p w14:paraId="0CFEC64F"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Al</w:t>
            </w:r>
            <w:r w:rsidRPr="00A043D7">
              <w:rPr>
                <w:rFonts w:ascii="Times New Roman" w:eastAsia="Calibri" w:hAnsi="Times New Roman" w:cs="Times New Roman"/>
                <w:sz w:val="28"/>
                <w:szCs w:val="28"/>
                <w:vertAlign w:val="subscript"/>
                <w:lang w:val="ru-RU"/>
              </w:rPr>
              <w:t>2</w:t>
            </w:r>
            <w:r w:rsidRPr="00A043D7">
              <w:rPr>
                <w:rFonts w:ascii="Times New Roman" w:eastAsia="Calibri" w:hAnsi="Times New Roman" w:cs="Times New Roman"/>
                <w:sz w:val="28"/>
                <w:szCs w:val="28"/>
                <w:lang w:val="en-US"/>
              </w:rPr>
              <w:t>O</w:t>
            </w:r>
            <w:r w:rsidRPr="00A043D7">
              <w:rPr>
                <w:rFonts w:ascii="Times New Roman" w:eastAsia="Calibri" w:hAnsi="Times New Roman" w:cs="Times New Roman"/>
                <w:sz w:val="28"/>
                <w:szCs w:val="28"/>
                <w:vertAlign w:val="subscript"/>
                <w:lang w:val="ru-RU"/>
              </w:rPr>
              <w:t>3</w:t>
            </w:r>
          </w:p>
        </w:tc>
        <w:tc>
          <w:tcPr>
            <w:tcW w:w="1276" w:type="dxa"/>
          </w:tcPr>
          <w:p w14:paraId="250A6AFD"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0,26</w:t>
            </w:r>
          </w:p>
        </w:tc>
        <w:tc>
          <w:tcPr>
            <w:tcW w:w="1417" w:type="dxa"/>
          </w:tcPr>
          <w:p w14:paraId="1BB73EC9"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0,48</w:t>
            </w:r>
          </w:p>
        </w:tc>
        <w:tc>
          <w:tcPr>
            <w:tcW w:w="1418" w:type="dxa"/>
          </w:tcPr>
          <w:p w14:paraId="5FF05473"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21E498CB"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0,25</w:t>
            </w:r>
          </w:p>
        </w:tc>
        <w:tc>
          <w:tcPr>
            <w:tcW w:w="1417" w:type="dxa"/>
          </w:tcPr>
          <w:p w14:paraId="59C6757E"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0,37</w:t>
            </w:r>
          </w:p>
        </w:tc>
      </w:tr>
      <w:tr w:rsidR="00A043D7" w:rsidRPr="00A043D7" w14:paraId="69CB5D98" w14:textId="77777777" w:rsidTr="00E663AE">
        <w:tc>
          <w:tcPr>
            <w:tcW w:w="2547" w:type="dxa"/>
          </w:tcPr>
          <w:p w14:paraId="789A3974"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TiO</w:t>
            </w:r>
            <w:r w:rsidRPr="00A043D7">
              <w:rPr>
                <w:rFonts w:ascii="Times New Roman" w:eastAsia="Calibri" w:hAnsi="Times New Roman" w:cs="Times New Roman"/>
                <w:sz w:val="28"/>
                <w:szCs w:val="28"/>
                <w:vertAlign w:val="subscript"/>
                <w:lang w:val="ru-RU"/>
              </w:rPr>
              <w:t>2</w:t>
            </w:r>
          </w:p>
        </w:tc>
        <w:tc>
          <w:tcPr>
            <w:tcW w:w="1276" w:type="dxa"/>
          </w:tcPr>
          <w:p w14:paraId="4F9B09A1"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0,07</w:t>
            </w:r>
          </w:p>
        </w:tc>
        <w:tc>
          <w:tcPr>
            <w:tcW w:w="1417" w:type="dxa"/>
          </w:tcPr>
          <w:p w14:paraId="09CD5450"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0,2</w:t>
            </w:r>
          </w:p>
        </w:tc>
        <w:tc>
          <w:tcPr>
            <w:tcW w:w="1418" w:type="dxa"/>
          </w:tcPr>
          <w:p w14:paraId="252826FA"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106C1B37"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0,067</w:t>
            </w:r>
          </w:p>
        </w:tc>
        <w:tc>
          <w:tcPr>
            <w:tcW w:w="1417" w:type="dxa"/>
          </w:tcPr>
          <w:p w14:paraId="1E5CD105"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0,099</w:t>
            </w:r>
          </w:p>
        </w:tc>
      </w:tr>
      <w:tr w:rsidR="00A043D7" w:rsidRPr="00A043D7" w14:paraId="64A1E766" w14:textId="77777777" w:rsidTr="00E663AE">
        <w:tc>
          <w:tcPr>
            <w:tcW w:w="2547" w:type="dxa"/>
          </w:tcPr>
          <w:p w14:paraId="39D27393"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P</w:t>
            </w:r>
            <w:r w:rsidRPr="00A043D7">
              <w:rPr>
                <w:rFonts w:ascii="Times New Roman" w:eastAsia="Calibri" w:hAnsi="Times New Roman" w:cs="Times New Roman"/>
                <w:sz w:val="28"/>
                <w:szCs w:val="28"/>
                <w:vertAlign w:val="subscript"/>
                <w:lang w:val="ru-RU"/>
              </w:rPr>
              <w:t>2</w:t>
            </w:r>
            <w:r w:rsidRPr="00A043D7">
              <w:rPr>
                <w:rFonts w:ascii="Times New Roman" w:eastAsia="Calibri" w:hAnsi="Times New Roman" w:cs="Times New Roman"/>
                <w:sz w:val="28"/>
                <w:szCs w:val="28"/>
                <w:lang w:val="en-US"/>
              </w:rPr>
              <w:t>O</w:t>
            </w:r>
            <w:r w:rsidRPr="00A043D7">
              <w:rPr>
                <w:rFonts w:ascii="Times New Roman" w:eastAsia="Calibri" w:hAnsi="Times New Roman" w:cs="Times New Roman"/>
                <w:sz w:val="28"/>
                <w:szCs w:val="28"/>
                <w:vertAlign w:val="subscript"/>
                <w:lang w:val="ru-RU"/>
              </w:rPr>
              <w:t>5</w:t>
            </w:r>
          </w:p>
        </w:tc>
        <w:tc>
          <w:tcPr>
            <w:tcW w:w="1276" w:type="dxa"/>
          </w:tcPr>
          <w:p w14:paraId="59A8A2B2"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0,004</w:t>
            </w:r>
          </w:p>
        </w:tc>
        <w:tc>
          <w:tcPr>
            <w:tcW w:w="1417" w:type="dxa"/>
          </w:tcPr>
          <w:p w14:paraId="35766DC4"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0,012</w:t>
            </w:r>
          </w:p>
        </w:tc>
        <w:tc>
          <w:tcPr>
            <w:tcW w:w="1418" w:type="dxa"/>
          </w:tcPr>
          <w:p w14:paraId="1B5DCFA6"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78F3C5CE"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0,0035</w:t>
            </w:r>
          </w:p>
        </w:tc>
        <w:tc>
          <w:tcPr>
            <w:tcW w:w="1417" w:type="dxa"/>
          </w:tcPr>
          <w:p w14:paraId="3AF85A03"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0,0053</w:t>
            </w:r>
          </w:p>
        </w:tc>
      </w:tr>
      <w:tr w:rsidR="00A043D7" w:rsidRPr="00A043D7" w14:paraId="1CAB6F14" w14:textId="77777777" w:rsidTr="00E663AE">
        <w:tc>
          <w:tcPr>
            <w:tcW w:w="2547" w:type="dxa"/>
          </w:tcPr>
          <w:p w14:paraId="32372ABE"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CaO</w:t>
            </w:r>
          </w:p>
        </w:tc>
        <w:tc>
          <w:tcPr>
            <w:tcW w:w="1276" w:type="dxa"/>
          </w:tcPr>
          <w:p w14:paraId="096F8A14"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0,016</w:t>
            </w:r>
          </w:p>
        </w:tc>
        <w:tc>
          <w:tcPr>
            <w:tcW w:w="1417" w:type="dxa"/>
          </w:tcPr>
          <w:p w14:paraId="1710C695"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0,048</w:t>
            </w:r>
          </w:p>
        </w:tc>
        <w:tc>
          <w:tcPr>
            <w:tcW w:w="1418" w:type="dxa"/>
          </w:tcPr>
          <w:p w14:paraId="799F0722"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64E1AEB7"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0,013</w:t>
            </w:r>
          </w:p>
        </w:tc>
        <w:tc>
          <w:tcPr>
            <w:tcW w:w="1417" w:type="dxa"/>
          </w:tcPr>
          <w:p w14:paraId="40F89CFD"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0,019</w:t>
            </w:r>
          </w:p>
        </w:tc>
      </w:tr>
      <w:tr w:rsidR="00A043D7" w:rsidRPr="00A043D7" w14:paraId="17EF83DA" w14:textId="77777777" w:rsidTr="00E663AE">
        <w:tc>
          <w:tcPr>
            <w:tcW w:w="2547" w:type="dxa"/>
          </w:tcPr>
          <w:p w14:paraId="77D10B95"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MgO</w:t>
            </w:r>
          </w:p>
        </w:tc>
        <w:tc>
          <w:tcPr>
            <w:tcW w:w="1276" w:type="dxa"/>
          </w:tcPr>
          <w:p w14:paraId="29B6519C"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0,014</w:t>
            </w:r>
          </w:p>
        </w:tc>
        <w:tc>
          <w:tcPr>
            <w:tcW w:w="1417" w:type="dxa"/>
          </w:tcPr>
          <w:p w14:paraId="52659886"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0,041</w:t>
            </w:r>
          </w:p>
        </w:tc>
        <w:tc>
          <w:tcPr>
            <w:tcW w:w="1418" w:type="dxa"/>
          </w:tcPr>
          <w:p w14:paraId="1E993821"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770B0F98"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0,011</w:t>
            </w:r>
          </w:p>
        </w:tc>
        <w:tc>
          <w:tcPr>
            <w:tcW w:w="1417" w:type="dxa"/>
          </w:tcPr>
          <w:p w14:paraId="7E62309A"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0,017</w:t>
            </w:r>
          </w:p>
        </w:tc>
      </w:tr>
      <w:tr w:rsidR="00A043D7" w:rsidRPr="00A043D7" w14:paraId="33ED0719" w14:textId="77777777" w:rsidTr="00E663AE">
        <w:tc>
          <w:tcPr>
            <w:tcW w:w="2547" w:type="dxa"/>
          </w:tcPr>
          <w:p w14:paraId="5AA1F811"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Ga</w:t>
            </w:r>
            <w:r w:rsidRPr="00A043D7">
              <w:rPr>
                <w:rFonts w:ascii="Times New Roman" w:eastAsia="Calibri" w:hAnsi="Times New Roman" w:cs="Times New Roman"/>
                <w:sz w:val="28"/>
                <w:szCs w:val="28"/>
                <w:vertAlign w:val="subscript"/>
                <w:lang w:val="ru-RU"/>
              </w:rPr>
              <w:t>2</w:t>
            </w:r>
            <w:r w:rsidRPr="00A043D7">
              <w:rPr>
                <w:rFonts w:ascii="Times New Roman" w:eastAsia="Calibri" w:hAnsi="Times New Roman" w:cs="Times New Roman"/>
                <w:sz w:val="28"/>
                <w:szCs w:val="28"/>
                <w:lang w:val="en-US"/>
              </w:rPr>
              <w:t>O</w:t>
            </w:r>
            <w:r w:rsidRPr="00A043D7">
              <w:rPr>
                <w:rFonts w:ascii="Times New Roman" w:eastAsia="Calibri" w:hAnsi="Times New Roman" w:cs="Times New Roman"/>
                <w:sz w:val="28"/>
                <w:szCs w:val="28"/>
                <w:vertAlign w:val="subscript"/>
                <w:lang w:val="ru-RU"/>
              </w:rPr>
              <w:t>3</w:t>
            </w:r>
          </w:p>
        </w:tc>
        <w:tc>
          <w:tcPr>
            <w:tcW w:w="1276" w:type="dxa"/>
          </w:tcPr>
          <w:p w14:paraId="12B69505"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0,001</w:t>
            </w:r>
          </w:p>
        </w:tc>
        <w:tc>
          <w:tcPr>
            <w:tcW w:w="1417" w:type="dxa"/>
          </w:tcPr>
          <w:p w14:paraId="017FA96D"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0,003</w:t>
            </w:r>
          </w:p>
        </w:tc>
        <w:tc>
          <w:tcPr>
            <w:tcW w:w="1418" w:type="dxa"/>
          </w:tcPr>
          <w:p w14:paraId="19936E73"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4800FFEE"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0,0011</w:t>
            </w:r>
          </w:p>
        </w:tc>
        <w:tc>
          <w:tcPr>
            <w:tcW w:w="1417" w:type="dxa"/>
          </w:tcPr>
          <w:p w14:paraId="69671DBF"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0,0017</w:t>
            </w:r>
          </w:p>
        </w:tc>
      </w:tr>
      <w:tr w:rsidR="00A043D7" w:rsidRPr="00A043D7" w14:paraId="360C2A2B" w14:textId="77777777" w:rsidTr="00E663AE">
        <w:tc>
          <w:tcPr>
            <w:tcW w:w="2547" w:type="dxa"/>
          </w:tcPr>
          <w:p w14:paraId="27361456"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Cr</w:t>
            </w:r>
            <w:r w:rsidRPr="00A043D7">
              <w:rPr>
                <w:rFonts w:ascii="Times New Roman" w:eastAsia="Calibri" w:hAnsi="Times New Roman" w:cs="Times New Roman"/>
                <w:sz w:val="28"/>
                <w:szCs w:val="28"/>
                <w:vertAlign w:val="subscript"/>
              </w:rPr>
              <w:t>2</w:t>
            </w:r>
            <w:r w:rsidRPr="00A043D7">
              <w:rPr>
                <w:rFonts w:ascii="Times New Roman" w:eastAsia="Calibri" w:hAnsi="Times New Roman" w:cs="Times New Roman"/>
                <w:sz w:val="28"/>
                <w:szCs w:val="28"/>
                <w:lang w:val="en-US"/>
              </w:rPr>
              <w:t>O</w:t>
            </w:r>
            <w:r w:rsidRPr="00A043D7">
              <w:rPr>
                <w:rFonts w:ascii="Times New Roman" w:eastAsia="Calibri" w:hAnsi="Times New Roman" w:cs="Times New Roman"/>
                <w:sz w:val="28"/>
                <w:szCs w:val="28"/>
                <w:vertAlign w:val="subscript"/>
              </w:rPr>
              <w:t>3</w:t>
            </w:r>
          </w:p>
        </w:tc>
        <w:tc>
          <w:tcPr>
            <w:tcW w:w="1276" w:type="dxa"/>
          </w:tcPr>
          <w:p w14:paraId="60B7014E"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0,004</w:t>
            </w:r>
          </w:p>
        </w:tc>
        <w:tc>
          <w:tcPr>
            <w:tcW w:w="1417" w:type="dxa"/>
          </w:tcPr>
          <w:p w14:paraId="67B9F3E9"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0,012</w:t>
            </w:r>
          </w:p>
        </w:tc>
        <w:tc>
          <w:tcPr>
            <w:tcW w:w="1418" w:type="dxa"/>
          </w:tcPr>
          <w:p w14:paraId="63CF2508"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1CCC999F"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0,0048</w:t>
            </w:r>
          </w:p>
        </w:tc>
        <w:tc>
          <w:tcPr>
            <w:tcW w:w="1417" w:type="dxa"/>
          </w:tcPr>
          <w:p w14:paraId="702E29F2"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0,0071</w:t>
            </w:r>
          </w:p>
        </w:tc>
      </w:tr>
      <w:tr w:rsidR="00A043D7" w:rsidRPr="00A043D7" w14:paraId="7C9003F1" w14:textId="77777777" w:rsidTr="00E663AE">
        <w:tc>
          <w:tcPr>
            <w:tcW w:w="2547" w:type="dxa"/>
          </w:tcPr>
          <w:p w14:paraId="0BBA73D7"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V</w:t>
            </w:r>
            <w:r w:rsidRPr="00A043D7">
              <w:rPr>
                <w:rFonts w:ascii="Times New Roman" w:eastAsia="Calibri" w:hAnsi="Times New Roman" w:cs="Times New Roman"/>
                <w:sz w:val="28"/>
                <w:szCs w:val="28"/>
                <w:vertAlign w:val="subscript"/>
              </w:rPr>
              <w:t>2</w:t>
            </w:r>
            <w:r w:rsidRPr="00A043D7">
              <w:rPr>
                <w:rFonts w:ascii="Times New Roman" w:eastAsia="Calibri" w:hAnsi="Times New Roman" w:cs="Times New Roman"/>
                <w:sz w:val="28"/>
                <w:szCs w:val="28"/>
                <w:lang w:val="en-US"/>
              </w:rPr>
              <w:t>O</w:t>
            </w:r>
            <w:r w:rsidRPr="00A043D7">
              <w:rPr>
                <w:rFonts w:ascii="Times New Roman" w:eastAsia="Calibri" w:hAnsi="Times New Roman" w:cs="Times New Roman"/>
                <w:sz w:val="28"/>
                <w:szCs w:val="28"/>
                <w:vertAlign w:val="subscript"/>
              </w:rPr>
              <w:t>5</w:t>
            </w:r>
          </w:p>
        </w:tc>
        <w:tc>
          <w:tcPr>
            <w:tcW w:w="1276" w:type="dxa"/>
          </w:tcPr>
          <w:p w14:paraId="0AFAA5C6"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0,004</w:t>
            </w:r>
          </w:p>
        </w:tc>
        <w:tc>
          <w:tcPr>
            <w:tcW w:w="1417" w:type="dxa"/>
          </w:tcPr>
          <w:p w14:paraId="4CB645EA"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0,013</w:t>
            </w:r>
          </w:p>
        </w:tc>
        <w:tc>
          <w:tcPr>
            <w:tcW w:w="1418" w:type="dxa"/>
          </w:tcPr>
          <w:p w14:paraId="07A50990"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616C8DD6"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0,0033</w:t>
            </w:r>
          </w:p>
        </w:tc>
        <w:tc>
          <w:tcPr>
            <w:tcW w:w="1417" w:type="dxa"/>
          </w:tcPr>
          <w:p w14:paraId="1C8A313F"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0,0049</w:t>
            </w:r>
          </w:p>
        </w:tc>
      </w:tr>
      <w:tr w:rsidR="00FA40C3" w:rsidRPr="00A043D7" w14:paraId="58B6B7C7" w14:textId="77777777" w:rsidTr="00E663AE">
        <w:tc>
          <w:tcPr>
            <w:tcW w:w="2547" w:type="dxa"/>
          </w:tcPr>
          <w:p w14:paraId="3BF42E63" w14:textId="77777777" w:rsidR="00545D74" w:rsidRPr="00A043D7" w:rsidRDefault="00A44794" w:rsidP="00E663AE">
            <w:pPr>
              <w:widowControl w:val="0"/>
              <w:spacing w:line="360" w:lineRule="auto"/>
              <w:jc w:val="center"/>
              <w:rPr>
                <w:rFonts w:ascii="Times New Roman" w:eastAsia="Calibri" w:hAnsi="Times New Roman" w:cs="Times New Roman"/>
                <w:sz w:val="28"/>
                <w:szCs w:val="28"/>
                <w:lang w:val="en-US"/>
              </w:rPr>
            </w:pPr>
            <w:r w:rsidRPr="00A043D7">
              <w:rPr>
                <w:rFonts w:ascii="Times New Roman" w:eastAsia="Calibri" w:hAnsi="Times New Roman" w:cs="Times New Roman"/>
                <w:sz w:val="28"/>
                <w:szCs w:val="28"/>
                <w:lang w:val="en-US"/>
              </w:rPr>
              <w:t>MnO</w:t>
            </w:r>
          </w:p>
        </w:tc>
        <w:tc>
          <w:tcPr>
            <w:tcW w:w="1276" w:type="dxa"/>
          </w:tcPr>
          <w:p w14:paraId="21A44CEE"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0,002</w:t>
            </w:r>
          </w:p>
        </w:tc>
        <w:tc>
          <w:tcPr>
            <w:tcW w:w="1417" w:type="dxa"/>
          </w:tcPr>
          <w:p w14:paraId="37280C72"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0,006</w:t>
            </w:r>
          </w:p>
        </w:tc>
        <w:tc>
          <w:tcPr>
            <w:tcW w:w="1418" w:type="dxa"/>
          </w:tcPr>
          <w:p w14:paraId="16723DEB"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w:t>
            </w:r>
          </w:p>
        </w:tc>
        <w:tc>
          <w:tcPr>
            <w:tcW w:w="1559" w:type="dxa"/>
          </w:tcPr>
          <w:p w14:paraId="37BE254E"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0,0025</w:t>
            </w:r>
          </w:p>
        </w:tc>
        <w:tc>
          <w:tcPr>
            <w:tcW w:w="1417" w:type="dxa"/>
          </w:tcPr>
          <w:p w14:paraId="14A9FF60" w14:textId="77777777" w:rsidR="00545D74" w:rsidRPr="00A043D7" w:rsidRDefault="00A44794" w:rsidP="00E663AE">
            <w:pPr>
              <w:widowControl w:val="0"/>
              <w:spacing w:line="360" w:lineRule="auto"/>
              <w:jc w:val="center"/>
              <w:rPr>
                <w:rFonts w:ascii="Times New Roman" w:eastAsia="Calibri" w:hAnsi="Times New Roman" w:cs="Times New Roman"/>
                <w:sz w:val="28"/>
                <w:szCs w:val="28"/>
              </w:rPr>
            </w:pPr>
            <w:r w:rsidRPr="00A043D7">
              <w:rPr>
                <w:rFonts w:ascii="Times New Roman" w:eastAsia="Calibri" w:hAnsi="Times New Roman" w:cs="Times New Roman"/>
                <w:sz w:val="28"/>
                <w:szCs w:val="28"/>
              </w:rPr>
              <w:t>0,0037</w:t>
            </w:r>
          </w:p>
        </w:tc>
      </w:tr>
    </w:tbl>
    <w:p w14:paraId="74B52615" w14:textId="77777777" w:rsidR="00545D74" w:rsidRDefault="00545D74" w:rsidP="00545D74">
      <w:pPr>
        <w:spacing w:line="360" w:lineRule="auto"/>
        <w:rPr>
          <w:rFonts w:eastAsia="Calibri"/>
          <w:sz w:val="22"/>
          <w:szCs w:val="22"/>
        </w:rPr>
      </w:pPr>
    </w:p>
    <w:p w14:paraId="7A8014A3" w14:textId="77777777" w:rsidR="00A76957" w:rsidRPr="00A043D7" w:rsidRDefault="00A76957" w:rsidP="00A76957">
      <w:pPr>
        <w:widowControl w:val="0"/>
        <w:spacing w:line="360" w:lineRule="auto"/>
        <w:ind w:firstLine="709"/>
        <w:jc w:val="both"/>
        <w:rPr>
          <w:rFonts w:eastAsia="Calibri"/>
          <w:sz w:val="28"/>
          <w:szCs w:val="28"/>
          <w:lang w:val="uk-UA"/>
        </w:rPr>
      </w:pPr>
      <w:r w:rsidRPr="00A043D7">
        <w:rPr>
          <w:rFonts w:eastAsia="Calibri"/>
          <w:sz w:val="28"/>
          <w:szCs w:val="28"/>
          <w:lang w:val="uk-UA"/>
        </w:rPr>
        <w:t>При атестації СЗ були встановлені наступні метрологічні характеристики стандартних зразків складу бокситу гвінейського родовища Кіндії та СЗ складу бокситу гайанського родовища Ароями:</w:t>
      </w:r>
    </w:p>
    <w:p w14:paraId="1EA49B8A" w14:textId="77777777" w:rsidR="00A76957" w:rsidRPr="00A043D7" w:rsidRDefault="00A76957" w:rsidP="00A76957">
      <w:pPr>
        <w:widowControl w:val="0"/>
        <w:spacing w:line="360" w:lineRule="auto"/>
        <w:ind w:firstLine="709"/>
        <w:jc w:val="both"/>
        <w:rPr>
          <w:rFonts w:eastAsia="Calibri"/>
          <w:sz w:val="28"/>
          <w:szCs w:val="28"/>
          <w:lang w:val="uk-UA"/>
        </w:rPr>
      </w:pPr>
      <w:r w:rsidRPr="00A043D7">
        <w:rPr>
          <w:rFonts w:eastAsia="Calibri"/>
          <w:sz w:val="28"/>
          <w:szCs w:val="28"/>
          <w:lang w:val="uk-UA"/>
        </w:rPr>
        <w:t>‒</w:t>
      </w:r>
      <w:r w:rsidRPr="00A043D7">
        <w:rPr>
          <w:rFonts w:eastAsia="Calibri"/>
          <w:sz w:val="28"/>
          <w:szCs w:val="28"/>
          <w:lang w:val="ru-RU"/>
        </w:rPr>
        <w:t xml:space="preserve"> </w:t>
      </w:r>
      <w:r w:rsidRPr="00A043D7">
        <w:rPr>
          <w:rFonts w:eastAsia="Calibri"/>
          <w:sz w:val="28"/>
          <w:szCs w:val="28"/>
          <w:lang w:val="uk-UA"/>
        </w:rPr>
        <w:t xml:space="preserve">значення атестованої характеристики </w:t>
      </w:r>
      <w:r w:rsidRPr="00A043D7">
        <w:rPr>
          <w:rFonts w:eastAsia="Calibri"/>
          <w:iCs/>
          <w:sz w:val="28"/>
          <w:szCs w:val="28"/>
          <w:lang w:val="uk-UA" w:bidi="en-US"/>
        </w:rPr>
        <w:t>Â</w:t>
      </w:r>
      <w:r w:rsidRPr="00A043D7">
        <w:rPr>
          <w:rFonts w:eastAsia="Calibri"/>
          <w:i/>
          <w:iCs/>
          <w:sz w:val="28"/>
          <w:szCs w:val="28"/>
          <w:lang w:val="uk-UA"/>
        </w:rPr>
        <w:t>,</w:t>
      </w:r>
    </w:p>
    <w:p w14:paraId="2BEFCD62" w14:textId="77777777" w:rsidR="00A76957" w:rsidRPr="00A043D7" w:rsidRDefault="00A76957" w:rsidP="00A76957">
      <w:pPr>
        <w:widowControl w:val="0"/>
        <w:spacing w:line="360" w:lineRule="auto"/>
        <w:ind w:firstLine="709"/>
        <w:jc w:val="both"/>
        <w:rPr>
          <w:rFonts w:eastAsia="Calibri"/>
          <w:sz w:val="28"/>
          <w:szCs w:val="28"/>
          <w:lang w:val="uk-UA"/>
        </w:rPr>
      </w:pPr>
      <w:r w:rsidRPr="00A043D7">
        <w:rPr>
          <w:rFonts w:eastAsia="Calibri"/>
          <w:sz w:val="28"/>
          <w:szCs w:val="28"/>
          <w:lang w:val="uk-UA"/>
        </w:rPr>
        <w:t>‒</w:t>
      </w:r>
      <w:r w:rsidRPr="00A043D7">
        <w:rPr>
          <w:rFonts w:eastAsia="Calibri"/>
          <w:sz w:val="28"/>
          <w:szCs w:val="28"/>
          <w:lang w:val="ru-RU"/>
        </w:rPr>
        <w:t xml:space="preserve"> </w:t>
      </w:r>
      <w:r w:rsidRPr="00A043D7">
        <w:rPr>
          <w:rFonts w:eastAsia="Calibri"/>
          <w:sz w:val="28"/>
          <w:szCs w:val="28"/>
          <w:lang w:val="uk-UA"/>
        </w:rPr>
        <w:t>похибка атестаційного аналізу Δ</w:t>
      </w:r>
      <w:r w:rsidRPr="00A043D7">
        <w:rPr>
          <w:rFonts w:eastAsia="Calibri"/>
          <w:sz w:val="28"/>
          <w:szCs w:val="28"/>
          <w:vertAlign w:val="subscript"/>
          <w:lang w:val="uk-UA"/>
        </w:rPr>
        <w:t>Ȃ</w:t>
      </w:r>
      <w:r w:rsidRPr="00A043D7">
        <w:rPr>
          <w:rFonts w:eastAsia="Calibri"/>
          <w:sz w:val="28"/>
          <w:szCs w:val="28"/>
          <w:lang w:val="uk-UA"/>
        </w:rPr>
        <w:t>,</w:t>
      </w:r>
    </w:p>
    <w:p w14:paraId="29A6F0AF" w14:textId="77777777" w:rsidR="00A76957" w:rsidRPr="00A043D7" w:rsidRDefault="00A76957" w:rsidP="00A76957">
      <w:pPr>
        <w:widowControl w:val="0"/>
        <w:spacing w:line="360" w:lineRule="auto"/>
        <w:ind w:firstLine="709"/>
        <w:jc w:val="both"/>
        <w:rPr>
          <w:rFonts w:eastAsia="Calibri"/>
          <w:sz w:val="28"/>
          <w:szCs w:val="28"/>
          <w:lang w:val="uk-UA"/>
        </w:rPr>
      </w:pPr>
      <w:r w:rsidRPr="00A043D7">
        <w:rPr>
          <w:rFonts w:eastAsia="Calibri"/>
          <w:sz w:val="28"/>
          <w:szCs w:val="28"/>
          <w:lang w:val="uk-UA"/>
        </w:rPr>
        <w:t>‒</w:t>
      </w:r>
      <w:r w:rsidRPr="00A043D7">
        <w:rPr>
          <w:rFonts w:eastAsia="Calibri"/>
          <w:sz w:val="28"/>
          <w:szCs w:val="28"/>
          <w:lang w:val="ru-RU"/>
        </w:rPr>
        <w:t xml:space="preserve"> </w:t>
      </w:r>
      <w:r w:rsidRPr="00A043D7">
        <w:rPr>
          <w:rFonts w:eastAsia="Calibri"/>
          <w:sz w:val="28"/>
          <w:szCs w:val="28"/>
          <w:lang w:val="uk-UA"/>
        </w:rPr>
        <w:t xml:space="preserve">начення характеристики однорідності </w:t>
      </w:r>
      <w:r w:rsidRPr="00A043D7">
        <w:rPr>
          <w:rFonts w:eastAsia="Calibri"/>
          <w:sz w:val="28"/>
          <w:szCs w:val="28"/>
        </w:rPr>
        <w:t>S</w:t>
      </w:r>
      <w:r w:rsidRPr="00A043D7">
        <w:rPr>
          <w:rFonts w:eastAsia="Calibri"/>
          <w:sz w:val="28"/>
          <w:szCs w:val="28"/>
          <w:vertAlign w:val="subscript"/>
        </w:rPr>
        <w:t>H</w:t>
      </w:r>
      <w:r w:rsidRPr="00A043D7">
        <w:rPr>
          <w:rFonts w:eastAsia="Calibri"/>
          <w:sz w:val="28"/>
          <w:szCs w:val="28"/>
          <w:lang w:val="uk-UA"/>
        </w:rPr>
        <w:t>,</w:t>
      </w:r>
    </w:p>
    <w:p w14:paraId="046C3960" w14:textId="77777777" w:rsidR="00A76957" w:rsidRPr="00A043D7" w:rsidRDefault="00A76957" w:rsidP="00A76957">
      <w:pPr>
        <w:widowControl w:val="0"/>
        <w:spacing w:line="360" w:lineRule="auto"/>
        <w:ind w:firstLine="709"/>
        <w:jc w:val="both"/>
        <w:rPr>
          <w:rFonts w:eastAsia="Calibri"/>
          <w:sz w:val="28"/>
          <w:szCs w:val="28"/>
          <w:lang w:val="uk-UA"/>
        </w:rPr>
      </w:pPr>
      <w:r w:rsidRPr="00A043D7">
        <w:rPr>
          <w:rFonts w:eastAsia="Calibri"/>
          <w:sz w:val="28"/>
          <w:szCs w:val="28"/>
          <w:lang w:val="uk-UA"/>
        </w:rPr>
        <w:t>‒</w:t>
      </w:r>
      <w:r w:rsidRPr="00A043D7">
        <w:rPr>
          <w:rFonts w:eastAsia="Calibri"/>
          <w:sz w:val="28"/>
          <w:szCs w:val="28"/>
          <w:lang w:val="ru-RU"/>
        </w:rPr>
        <w:t xml:space="preserve"> абсолютна</w:t>
      </w:r>
      <w:r w:rsidRPr="00A043D7">
        <w:rPr>
          <w:rFonts w:eastAsia="Calibri"/>
          <w:sz w:val="28"/>
          <w:szCs w:val="28"/>
          <w:lang w:val="uk-UA"/>
        </w:rPr>
        <w:t xml:space="preserve"> похибка атестованих значень стандартного зразка Δ</w:t>
      </w:r>
      <w:r w:rsidRPr="00A043D7">
        <w:rPr>
          <w:rFonts w:eastAsia="Calibri"/>
          <w:sz w:val="28"/>
          <w:szCs w:val="28"/>
          <w:vertAlign w:val="subscript"/>
          <w:lang w:val="uk-UA"/>
        </w:rPr>
        <w:t>ат</w:t>
      </w:r>
      <w:r w:rsidRPr="00A043D7">
        <w:rPr>
          <w:rFonts w:eastAsia="Calibri"/>
          <w:sz w:val="28"/>
          <w:szCs w:val="28"/>
          <w:lang w:val="uk-UA"/>
        </w:rPr>
        <w:t>.</w:t>
      </w:r>
    </w:p>
    <w:p w14:paraId="46E1DC82" w14:textId="77777777" w:rsidR="00A76957" w:rsidRPr="00B93160" w:rsidRDefault="00A76957" w:rsidP="00A76957">
      <w:pPr>
        <w:widowControl w:val="0"/>
        <w:spacing w:line="360" w:lineRule="auto"/>
        <w:ind w:firstLine="709"/>
        <w:jc w:val="both"/>
        <w:rPr>
          <w:rFonts w:eastAsia="Calibri"/>
          <w:sz w:val="28"/>
          <w:szCs w:val="28"/>
          <w:lang w:val="ru-RU"/>
        </w:rPr>
      </w:pPr>
      <w:r w:rsidRPr="00A043D7">
        <w:rPr>
          <w:rFonts w:eastAsia="Calibri"/>
          <w:sz w:val="28"/>
          <w:szCs w:val="28"/>
          <w:lang w:val="ru-RU"/>
        </w:rPr>
        <w:t xml:space="preserve">Результати розрахунку вищевказаних характеристик наведені </w:t>
      </w:r>
      <w:r w:rsidRPr="00A043D7">
        <w:rPr>
          <w:rFonts w:eastAsia="Calibri"/>
          <w:sz w:val="28"/>
          <w:szCs w:val="28"/>
          <w:lang w:val="ru-RU"/>
        </w:rPr>
        <w:br/>
        <w:t>в розділі 3.</w:t>
      </w:r>
    </w:p>
    <w:p w14:paraId="4F616180" w14:textId="77777777" w:rsidR="00A76957" w:rsidRPr="00B93160" w:rsidRDefault="00A76957" w:rsidP="00A76957">
      <w:pPr>
        <w:widowControl w:val="0"/>
        <w:spacing w:line="360" w:lineRule="auto"/>
        <w:ind w:firstLine="709"/>
        <w:jc w:val="both"/>
        <w:rPr>
          <w:rFonts w:eastAsia="Calibri"/>
          <w:sz w:val="28"/>
          <w:szCs w:val="28"/>
          <w:lang w:val="ru-RU"/>
        </w:rPr>
      </w:pPr>
    </w:p>
    <w:p w14:paraId="143C512F" w14:textId="77777777" w:rsidR="00A76957" w:rsidRPr="00B93160" w:rsidRDefault="00A76957" w:rsidP="00A76957">
      <w:pPr>
        <w:widowControl w:val="0"/>
        <w:spacing w:line="360" w:lineRule="auto"/>
        <w:ind w:firstLine="709"/>
        <w:jc w:val="both"/>
        <w:rPr>
          <w:rFonts w:eastAsia="Calibri"/>
          <w:sz w:val="28"/>
          <w:szCs w:val="28"/>
          <w:lang w:val="ru-RU"/>
        </w:rPr>
      </w:pPr>
    </w:p>
    <w:p w14:paraId="3917F87E" w14:textId="77777777" w:rsidR="00A76957" w:rsidRPr="00B93160" w:rsidRDefault="00A76957" w:rsidP="00A76957">
      <w:pPr>
        <w:widowControl w:val="0"/>
        <w:spacing w:line="360" w:lineRule="auto"/>
        <w:ind w:firstLine="709"/>
        <w:jc w:val="both"/>
        <w:rPr>
          <w:rFonts w:eastAsia="Calibri"/>
          <w:sz w:val="28"/>
          <w:szCs w:val="28"/>
          <w:lang w:val="ru-RU"/>
        </w:rPr>
      </w:pPr>
    </w:p>
    <w:p w14:paraId="36464304" w14:textId="77777777" w:rsidR="00A76957" w:rsidRPr="00B93160" w:rsidRDefault="00A76957" w:rsidP="00A76957">
      <w:pPr>
        <w:widowControl w:val="0"/>
        <w:spacing w:line="360" w:lineRule="auto"/>
        <w:ind w:firstLine="709"/>
        <w:jc w:val="both"/>
        <w:rPr>
          <w:rFonts w:eastAsia="Calibri"/>
          <w:sz w:val="28"/>
          <w:szCs w:val="28"/>
          <w:lang w:val="ru-RU"/>
        </w:rPr>
      </w:pPr>
    </w:p>
    <w:p w14:paraId="63BD7E4F" w14:textId="77777777" w:rsidR="00A76957" w:rsidRPr="00B93160" w:rsidRDefault="00A76957" w:rsidP="00A76957">
      <w:pPr>
        <w:widowControl w:val="0"/>
        <w:spacing w:line="360" w:lineRule="auto"/>
        <w:ind w:firstLine="709"/>
        <w:jc w:val="both"/>
        <w:rPr>
          <w:rFonts w:eastAsia="Calibri"/>
          <w:sz w:val="28"/>
          <w:szCs w:val="28"/>
          <w:lang w:val="ru-RU"/>
        </w:rPr>
      </w:pPr>
    </w:p>
    <w:p w14:paraId="5903CFE5" w14:textId="77777777" w:rsidR="00A76957" w:rsidRPr="00B93160" w:rsidRDefault="00A76957" w:rsidP="00A76957">
      <w:pPr>
        <w:widowControl w:val="0"/>
        <w:spacing w:line="360" w:lineRule="auto"/>
        <w:ind w:firstLine="709"/>
        <w:jc w:val="both"/>
        <w:rPr>
          <w:rFonts w:eastAsia="Calibri"/>
          <w:sz w:val="28"/>
          <w:szCs w:val="28"/>
          <w:lang w:val="ru-RU"/>
        </w:rPr>
      </w:pPr>
    </w:p>
    <w:p w14:paraId="1F8E7427" w14:textId="77777777" w:rsidR="00A76957" w:rsidRPr="00B93160" w:rsidRDefault="00A76957" w:rsidP="00A76957">
      <w:pPr>
        <w:widowControl w:val="0"/>
        <w:spacing w:line="360" w:lineRule="auto"/>
        <w:ind w:firstLine="709"/>
        <w:jc w:val="both"/>
        <w:rPr>
          <w:rFonts w:eastAsia="Calibri"/>
          <w:sz w:val="28"/>
          <w:szCs w:val="28"/>
          <w:lang w:val="ru-RU"/>
        </w:rPr>
      </w:pPr>
    </w:p>
    <w:p w14:paraId="2FA539C2" w14:textId="77777777" w:rsidR="00A76957" w:rsidRPr="00B93160" w:rsidRDefault="00A76957" w:rsidP="00A76957">
      <w:pPr>
        <w:widowControl w:val="0"/>
        <w:spacing w:line="360" w:lineRule="auto"/>
        <w:ind w:firstLine="709"/>
        <w:jc w:val="both"/>
        <w:rPr>
          <w:rFonts w:eastAsia="Calibri"/>
          <w:sz w:val="28"/>
          <w:szCs w:val="28"/>
          <w:lang w:val="ru-RU"/>
        </w:rPr>
      </w:pPr>
    </w:p>
    <w:p w14:paraId="188187C5" w14:textId="77777777" w:rsidR="00A76957" w:rsidRPr="00B93160" w:rsidRDefault="00A76957" w:rsidP="00A76957">
      <w:pPr>
        <w:widowControl w:val="0"/>
        <w:spacing w:line="360" w:lineRule="auto"/>
        <w:ind w:firstLine="709"/>
        <w:jc w:val="both"/>
        <w:rPr>
          <w:rFonts w:eastAsia="Calibri"/>
          <w:sz w:val="28"/>
          <w:szCs w:val="28"/>
          <w:lang w:val="ru-RU"/>
        </w:rPr>
      </w:pPr>
    </w:p>
    <w:p w14:paraId="1A23F06D" w14:textId="77777777" w:rsidR="00A76957" w:rsidRPr="00B93160" w:rsidRDefault="00A76957" w:rsidP="00A76957">
      <w:pPr>
        <w:widowControl w:val="0"/>
        <w:spacing w:line="360" w:lineRule="auto"/>
        <w:ind w:firstLine="709"/>
        <w:jc w:val="both"/>
        <w:rPr>
          <w:rFonts w:eastAsia="Calibri"/>
          <w:sz w:val="28"/>
          <w:szCs w:val="28"/>
          <w:lang w:val="ru-RU"/>
        </w:rPr>
      </w:pPr>
    </w:p>
    <w:p w14:paraId="2F94BAC2" w14:textId="77777777" w:rsidR="00A76957" w:rsidRPr="00B93160" w:rsidRDefault="00A76957" w:rsidP="00A76957">
      <w:pPr>
        <w:widowControl w:val="0"/>
        <w:spacing w:line="360" w:lineRule="auto"/>
        <w:ind w:firstLine="709"/>
        <w:jc w:val="both"/>
        <w:rPr>
          <w:rFonts w:eastAsia="Calibri"/>
          <w:sz w:val="28"/>
          <w:szCs w:val="28"/>
          <w:lang w:val="ru-RU"/>
        </w:rPr>
      </w:pPr>
    </w:p>
    <w:p w14:paraId="3684D929" w14:textId="77777777" w:rsidR="00A76957" w:rsidRPr="00B93160" w:rsidRDefault="00A76957" w:rsidP="00A76957">
      <w:pPr>
        <w:widowControl w:val="0"/>
        <w:spacing w:line="360" w:lineRule="auto"/>
        <w:ind w:firstLine="709"/>
        <w:jc w:val="both"/>
        <w:rPr>
          <w:rFonts w:eastAsia="Calibri"/>
          <w:sz w:val="28"/>
          <w:szCs w:val="28"/>
          <w:lang w:val="ru-RU"/>
        </w:rPr>
      </w:pPr>
    </w:p>
    <w:p w14:paraId="48DF4952" w14:textId="77777777" w:rsidR="00A76957" w:rsidRPr="00B93160" w:rsidRDefault="00A76957" w:rsidP="00A76957">
      <w:pPr>
        <w:widowControl w:val="0"/>
        <w:spacing w:line="360" w:lineRule="auto"/>
        <w:ind w:firstLine="709"/>
        <w:jc w:val="both"/>
        <w:rPr>
          <w:rFonts w:eastAsia="Calibri"/>
          <w:sz w:val="28"/>
          <w:szCs w:val="28"/>
          <w:lang w:val="ru-RU"/>
        </w:rPr>
      </w:pPr>
    </w:p>
    <w:p w14:paraId="3EB443FF" w14:textId="77777777" w:rsidR="00A76957" w:rsidRPr="00B93160" w:rsidRDefault="00A76957" w:rsidP="00A76957">
      <w:pPr>
        <w:widowControl w:val="0"/>
        <w:spacing w:line="360" w:lineRule="auto"/>
        <w:ind w:firstLine="709"/>
        <w:jc w:val="both"/>
        <w:rPr>
          <w:rFonts w:eastAsia="Calibri"/>
          <w:sz w:val="28"/>
          <w:szCs w:val="28"/>
          <w:lang w:val="ru-RU"/>
        </w:rPr>
      </w:pPr>
    </w:p>
    <w:p w14:paraId="2C40CB9A" w14:textId="77777777" w:rsidR="00A76957" w:rsidRPr="00B93160" w:rsidRDefault="00A76957" w:rsidP="00A76957">
      <w:pPr>
        <w:widowControl w:val="0"/>
        <w:spacing w:line="360" w:lineRule="auto"/>
        <w:ind w:firstLine="709"/>
        <w:jc w:val="both"/>
        <w:rPr>
          <w:rFonts w:eastAsia="Calibri"/>
          <w:sz w:val="28"/>
          <w:szCs w:val="28"/>
          <w:lang w:val="ru-RU"/>
        </w:rPr>
      </w:pPr>
    </w:p>
    <w:p w14:paraId="3FC47E5C" w14:textId="77777777" w:rsidR="00A76957" w:rsidRPr="00B93160" w:rsidRDefault="00A76957" w:rsidP="00A76957">
      <w:pPr>
        <w:widowControl w:val="0"/>
        <w:spacing w:line="360" w:lineRule="auto"/>
        <w:ind w:firstLine="709"/>
        <w:jc w:val="both"/>
        <w:rPr>
          <w:rFonts w:eastAsia="Calibri"/>
          <w:sz w:val="28"/>
          <w:szCs w:val="28"/>
          <w:lang w:val="ru-RU"/>
        </w:rPr>
      </w:pPr>
    </w:p>
    <w:p w14:paraId="035003EF" w14:textId="77777777" w:rsidR="00A76957" w:rsidRPr="00B93160" w:rsidRDefault="00A76957" w:rsidP="00A76957">
      <w:pPr>
        <w:widowControl w:val="0"/>
        <w:spacing w:line="360" w:lineRule="auto"/>
        <w:ind w:firstLine="709"/>
        <w:jc w:val="both"/>
        <w:rPr>
          <w:rFonts w:eastAsia="Calibri"/>
          <w:sz w:val="28"/>
          <w:szCs w:val="28"/>
          <w:lang w:val="ru-RU"/>
        </w:rPr>
      </w:pPr>
    </w:p>
    <w:p w14:paraId="1529D2EE" w14:textId="77777777" w:rsidR="00A76957" w:rsidRPr="00B93160" w:rsidRDefault="00A76957" w:rsidP="00A76957">
      <w:pPr>
        <w:widowControl w:val="0"/>
        <w:spacing w:line="360" w:lineRule="auto"/>
        <w:ind w:firstLine="709"/>
        <w:jc w:val="both"/>
        <w:rPr>
          <w:rFonts w:eastAsia="Calibri"/>
          <w:sz w:val="28"/>
          <w:szCs w:val="28"/>
          <w:lang w:val="ru-RU"/>
        </w:rPr>
      </w:pPr>
    </w:p>
    <w:p w14:paraId="39D8169E" w14:textId="77777777" w:rsidR="00A76957" w:rsidRPr="00B93160" w:rsidRDefault="00A76957" w:rsidP="00A76957">
      <w:pPr>
        <w:widowControl w:val="0"/>
        <w:spacing w:line="360" w:lineRule="auto"/>
        <w:ind w:firstLine="709"/>
        <w:jc w:val="both"/>
        <w:rPr>
          <w:rFonts w:eastAsia="Calibri"/>
          <w:sz w:val="28"/>
          <w:szCs w:val="28"/>
          <w:lang w:val="ru-RU"/>
        </w:rPr>
      </w:pPr>
    </w:p>
    <w:p w14:paraId="4BD06FA4" w14:textId="77777777" w:rsidR="00A76957" w:rsidRPr="00B93160" w:rsidRDefault="00A76957" w:rsidP="00A76957">
      <w:pPr>
        <w:widowControl w:val="0"/>
        <w:spacing w:line="360" w:lineRule="auto"/>
        <w:ind w:firstLine="709"/>
        <w:jc w:val="both"/>
        <w:rPr>
          <w:rFonts w:eastAsia="Calibri"/>
          <w:sz w:val="28"/>
          <w:szCs w:val="28"/>
          <w:lang w:val="ru-RU"/>
        </w:rPr>
      </w:pPr>
    </w:p>
    <w:p w14:paraId="7B87700C" w14:textId="77777777" w:rsidR="00A76957" w:rsidRPr="00295ED7" w:rsidRDefault="00A76957" w:rsidP="00A76957">
      <w:pPr>
        <w:widowControl w:val="0"/>
        <w:spacing w:line="360" w:lineRule="auto"/>
        <w:ind w:firstLine="709"/>
        <w:jc w:val="both"/>
        <w:rPr>
          <w:rFonts w:eastAsia="Calibri"/>
          <w:sz w:val="28"/>
          <w:szCs w:val="28"/>
          <w:lang w:val="ru-RU"/>
        </w:rPr>
      </w:pPr>
    </w:p>
    <w:p w14:paraId="6482D6D5" w14:textId="77777777" w:rsidR="00545D74" w:rsidRPr="00A043D7" w:rsidRDefault="00A44794" w:rsidP="00545D74">
      <w:pPr>
        <w:spacing w:line="360" w:lineRule="auto"/>
        <w:jc w:val="center"/>
        <w:rPr>
          <w:bCs/>
          <w:sz w:val="28"/>
          <w:szCs w:val="28"/>
          <w:lang w:val="uk-UA"/>
        </w:rPr>
      </w:pPr>
      <w:bookmarkStart w:id="17" w:name="_Hlk152269502"/>
      <w:r w:rsidRPr="00A043D7">
        <w:rPr>
          <w:bCs/>
          <w:sz w:val="28"/>
          <w:szCs w:val="28"/>
          <w:lang w:val="uk-UA"/>
        </w:rPr>
        <w:t>3 ЕКСПЕРИМЕНТАЛЬНА ЧАСТИНА</w:t>
      </w:r>
    </w:p>
    <w:p w14:paraId="0A78961A" w14:textId="77777777" w:rsidR="00545D74" w:rsidRPr="00A043D7" w:rsidRDefault="00A44794" w:rsidP="00545D74">
      <w:pPr>
        <w:widowControl w:val="0"/>
        <w:spacing w:line="360" w:lineRule="auto"/>
        <w:ind w:firstLine="720"/>
        <w:jc w:val="both"/>
        <w:rPr>
          <w:bCs/>
          <w:sz w:val="28"/>
          <w:szCs w:val="28"/>
          <w:lang w:val="ru-RU" w:eastAsia="uk-UA"/>
        </w:rPr>
      </w:pPr>
      <w:r w:rsidRPr="00A043D7">
        <w:rPr>
          <w:bCs/>
          <w:sz w:val="28"/>
          <w:szCs w:val="28"/>
          <w:lang w:val="ru-RU" w:eastAsia="ru-RU" w:bidi="ru-RU"/>
        </w:rPr>
        <w:t xml:space="preserve">3.1 </w:t>
      </w:r>
      <w:r w:rsidRPr="00A043D7">
        <w:rPr>
          <w:bCs/>
          <w:sz w:val="28"/>
          <w:szCs w:val="28"/>
          <w:lang w:val="uk-UA" w:eastAsia="uk-UA"/>
        </w:rPr>
        <w:t>Р</w:t>
      </w:r>
      <w:r w:rsidRPr="00A043D7">
        <w:rPr>
          <w:bCs/>
          <w:sz w:val="28"/>
          <w:szCs w:val="28"/>
          <w:lang w:val="ru-RU" w:eastAsia="uk-UA"/>
        </w:rPr>
        <w:t>озроблення технічного завдання на розробку та виготовлення стандартних зразків складу бокситу для хімічного аналізу</w:t>
      </w:r>
    </w:p>
    <w:p w14:paraId="4F232C6D" w14:textId="77777777" w:rsidR="00545D74" w:rsidRPr="00A043D7" w:rsidRDefault="00545D74" w:rsidP="00545D74">
      <w:pPr>
        <w:widowControl w:val="0"/>
        <w:spacing w:line="360" w:lineRule="auto"/>
        <w:ind w:firstLine="720"/>
        <w:jc w:val="both"/>
        <w:rPr>
          <w:sz w:val="28"/>
          <w:szCs w:val="28"/>
          <w:lang w:val="ru-RU" w:eastAsia="uk-UA"/>
        </w:rPr>
      </w:pPr>
    </w:p>
    <w:p w14:paraId="136C284B" w14:textId="77777777" w:rsidR="00545D74" w:rsidRPr="00A043D7" w:rsidRDefault="00545D74" w:rsidP="00545D74">
      <w:pPr>
        <w:widowControl w:val="0"/>
        <w:spacing w:line="360" w:lineRule="auto"/>
        <w:ind w:firstLine="720"/>
        <w:jc w:val="both"/>
        <w:rPr>
          <w:sz w:val="28"/>
          <w:szCs w:val="28"/>
          <w:lang w:val="ru-RU" w:eastAsia="uk-UA"/>
        </w:rPr>
      </w:pPr>
    </w:p>
    <w:p w14:paraId="37527ECB" w14:textId="39345359" w:rsidR="00545D74" w:rsidRPr="00DF71D1" w:rsidRDefault="00A44794" w:rsidP="00545D74">
      <w:pPr>
        <w:widowControl w:val="0"/>
        <w:spacing w:line="360" w:lineRule="auto"/>
        <w:ind w:firstLine="660"/>
        <w:jc w:val="both"/>
        <w:rPr>
          <w:sz w:val="28"/>
          <w:szCs w:val="28"/>
          <w:lang w:val="uk-UA" w:eastAsia="ru-RU" w:bidi="ru-RU"/>
        </w:rPr>
      </w:pPr>
      <w:r w:rsidRPr="00DF71D1">
        <w:rPr>
          <w:sz w:val="28"/>
          <w:szCs w:val="28"/>
          <w:lang w:val="uk-UA" w:eastAsia="uk-UA"/>
        </w:rPr>
        <w:t xml:space="preserve">Технічне завдання на виготовлення стандартних зразків складу бокситу гвінейського родовища Кіндії та бокситу гайанського родовища Ароями для хімічного аналізу розроблено відповідно до вимог </w:t>
      </w:r>
      <w:r w:rsidR="002E0128" w:rsidRPr="00DF71D1">
        <w:rPr>
          <w:sz w:val="28"/>
          <w:szCs w:val="28"/>
          <w:lang w:val="ru-RU" w:eastAsia="ru-RU" w:bidi="ru-RU"/>
        </w:rPr>
        <w:t xml:space="preserve">нормативної документації </w:t>
      </w:r>
      <w:r w:rsidRPr="00DF71D1">
        <w:rPr>
          <w:sz w:val="28"/>
          <w:szCs w:val="28"/>
          <w:lang w:val="ru-RU" w:eastAsia="uk-UA"/>
        </w:rPr>
        <w:t>[41]</w:t>
      </w:r>
      <w:r w:rsidRPr="00DF71D1">
        <w:rPr>
          <w:sz w:val="28"/>
          <w:szCs w:val="28"/>
          <w:lang w:val="uk-UA" w:eastAsia="uk-UA"/>
        </w:rPr>
        <w:t>.</w:t>
      </w:r>
    </w:p>
    <w:p w14:paraId="72D6F867" w14:textId="77777777" w:rsidR="00545D74" w:rsidRPr="00A043D7" w:rsidRDefault="00A44794" w:rsidP="00545D74">
      <w:pPr>
        <w:widowControl w:val="0"/>
        <w:spacing w:line="360" w:lineRule="auto"/>
        <w:ind w:firstLine="660"/>
        <w:jc w:val="both"/>
        <w:rPr>
          <w:sz w:val="28"/>
          <w:szCs w:val="28"/>
          <w:lang w:val="uk-UA" w:eastAsia="uk-UA"/>
        </w:rPr>
      </w:pPr>
      <w:r w:rsidRPr="00A043D7">
        <w:rPr>
          <w:sz w:val="28"/>
          <w:szCs w:val="28"/>
          <w:lang w:val="ru-RU" w:eastAsia="ru-RU" w:bidi="ru-RU"/>
        </w:rPr>
        <w:t xml:space="preserve">У </w:t>
      </w:r>
      <w:r w:rsidRPr="00A043D7">
        <w:rPr>
          <w:sz w:val="28"/>
          <w:szCs w:val="28"/>
          <w:lang w:val="uk-UA" w:eastAsia="uk-UA"/>
        </w:rPr>
        <w:t xml:space="preserve">технічному завданні </w:t>
      </w:r>
      <w:r w:rsidRPr="00A043D7">
        <w:rPr>
          <w:sz w:val="28"/>
          <w:szCs w:val="28"/>
          <w:lang w:val="ru-RU" w:eastAsia="ru-RU" w:bidi="ru-RU"/>
        </w:rPr>
        <w:t>наведено:</w:t>
      </w:r>
      <w:r w:rsidRPr="00A043D7">
        <w:rPr>
          <w:sz w:val="28"/>
          <w:szCs w:val="28"/>
          <w:lang w:val="uk-UA" w:eastAsia="uk-UA"/>
        </w:rPr>
        <w:t xml:space="preserve"> </w:t>
      </w:r>
      <w:r w:rsidRPr="00A043D7">
        <w:rPr>
          <w:sz w:val="28"/>
          <w:szCs w:val="28"/>
          <w:lang w:val="ru-RU" w:eastAsia="ru-RU" w:bidi="ru-RU"/>
        </w:rPr>
        <w:t xml:space="preserve">характеристики </w:t>
      </w:r>
      <w:r w:rsidRPr="00A043D7">
        <w:rPr>
          <w:sz w:val="28"/>
          <w:szCs w:val="28"/>
          <w:lang w:val="uk-UA" w:eastAsia="uk-UA"/>
        </w:rPr>
        <w:t>хімічного</w:t>
      </w:r>
      <w:r w:rsidRPr="00A043D7">
        <w:rPr>
          <w:sz w:val="28"/>
          <w:szCs w:val="28"/>
          <w:lang w:val="ru-RU" w:eastAsia="ru-RU" w:bidi="ru-RU"/>
        </w:rPr>
        <w:t xml:space="preserve"> складу, </w:t>
      </w:r>
      <w:r w:rsidRPr="00A043D7">
        <w:rPr>
          <w:sz w:val="28"/>
          <w:szCs w:val="28"/>
          <w:lang w:val="uk-UA" w:eastAsia="uk-UA"/>
        </w:rPr>
        <w:t xml:space="preserve">які атестуються; вимоги </w:t>
      </w:r>
      <w:r w:rsidRPr="00A043D7">
        <w:rPr>
          <w:sz w:val="28"/>
          <w:szCs w:val="28"/>
          <w:lang w:val="ru-RU" w:eastAsia="ru-RU" w:bidi="ru-RU"/>
        </w:rPr>
        <w:t xml:space="preserve">до </w:t>
      </w:r>
      <w:r w:rsidRPr="00A043D7">
        <w:rPr>
          <w:sz w:val="28"/>
          <w:szCs w:val="28"/>
          <w:lang w:val="uk-UA" w:eastAsia="uk-UA"/>
        </w:rPr>
        <w:t>вихідного матеріалу СЗ; процедуру виготовлення матеріалів СЗ; порядок розроблення та атестації СЗ (дослідження однорідності, установлення метрологічних характеристик).</w:t>
      </w:r>
    </w:p>
    <w:p w14:paraId="3C046C46" w14:textId="77777777" w:rsidR="00545D74" w:rsidRPr="00A043D7" w:rsidRDefault="00A44794" w:rsidP="00545D74">
      <w:pPr>
        <w:widowControl w:val="0"/>
        <w:spacing w:line="360" w:lineRule="auto"/>
        <w:ind w:firstLine="640"/>
        <w:jc w:val="both"/>
        <w:rPr>
          <w:sz w:val="28"/>
          <w:szCs w:val="28"/>
          <w:lang w:val="uk-UA" w:eastAsia="uk-UA"/>
        </w:rPr>
      </w:pPr>
      <w:r w:rsidRPr="00A043D7">
        <w:rPr>
          <w:sz w:val="28"/>
          <w:szCs w:val="28"/>
          <w:lang w:val="uk-UA" w:eastAsia="uk-UA"/>
        </w:rPr>
        <w:t xml:space="preserve">Характеристики, які атестуються: </w:t>
      </w:r>
      <w:r w:rsidRPr="00A043D7">
        <w:rPr>
          <w:sz w:val="28"/>
          <w:szCs w:val="28"/>
          <w:lang w:val="uk-UA"/>
        </w:rPr>
        <w:t xml:space="preserve">масова частка компонентів: </w:t>
      </w:r>
      <w:r w:rsidRPr="00A043D7">
        <w:rPr>
          <w:sz w:val="28"/>
          <w:szCs w:val="28"/>
        </w:rPr>
        <w:t>Al</w:t>
      </w:r>
      <w:r w:rsidRPr="00A043D7">
        <w:rPr>
          <w:sz w:val="28"/>
          <w:szCs w:val="28"/>
          <w:vertAlign w:val="subscript"/>
          <w:lang w:val="uk-UA"/>
        </w:rPr>
        <w:t>2</w:t>
      </w:r>
      <w:r w:rsidRPr="00A043D7">
        <w:rPr>
          <w:sz w:val="28"/>
          <w:szCs w:val="28"/>
        </w:rPr>
        <w:t>O</w:t>
      </w:r>
      <w:r w:rsidRPr="00A043D7">
        <w:rPr>
          <w:sz w:val="28"/>
          <w:szCs w:val="28"/>
          <w:vertAlign w:val="subscript"/>
          <w:lang w:val="uk-UA"/>
        </w:rPr>
        <w:t>3</w:t>
      </w:r>
      <w:r w:rsidRPr="00A043D7">
        <w:rPr>
          <w:sz w:val="28"/>
          <w:szCs w:val="28"/>
          <w:lang w:val="uk-UA"/>
        </w:rPr>
        <w:t xml:space="preserve">, </w:t>
      </w:r>
      <w:r w:rsidRPr="00A043D7">
        <w:rPr>
          <w:sz w:val="28"/>
          <w:szCs w:val="28"/>
        </w:rPr>
        <w:t>SiO</w:t>
      </w:r>
      <w:r w:rsidRPr="00A043D7">
        <w:rPr>
          <w:sz w:val="28"/>
          <w:szCs w:val="28"/>
          <w:vertAlign w:val="subscript"/>
          <w:lang w:val="uk-UA"/>
        </w:rPr>
        <w:t>2</w:t>
      </w:r>
      <w:r w:rsidRPr="00A043D7">
        <w:rPr>
          <w:sz w:val="28"/>
          <w:szCs w:val="28"/>
          <w:lang w:val="uk-UA"/>
        </w:rPr>
        <w:t xml:space="preserve">, </w:t>
      </w:r>
      <w:r w:rsidRPr="00A043D7">
        <w:rPr>
          <w:sz w:val="28"/>
          <w:szCs w:val="28"/>
        </w:rPr>
        <w:t>TiO</w:t>
      </w:r>
      <w:r w:rsidRPr="00A043D7">
        <w:rPr>
          <w:sz w:val="28"/>
          <w:szCs w:val="28"/>
          <w:vertAlign w:val="subscript"/>
          <w:lang w:val="uk-UA"/>
        </w:rPr>
        <w:t>2</w:t>
      </w:r>
      <w:r w:rsidRPr="00A043D7">
        <w:rPr>
          <w:sz w:val="28"/>
          <w:szCs w:val="28"/>
          <w:lang w:val="uk-UA"/>
        </w:rPr>
        <w:t xml:space="preserve">, </w:t>
      </w:r>
      <w:r w:rsidRPr="00A043D7">
        <w:rPr>
          <w:sz w:val="28"/>
          <w:szCs w:val="28"/>
        </w:rPr>
        <w:t>Cr</w:t>
      </w:r>
      <w:r w:rsidRPr="00A043D7">
        <w:rPr>
          <w:sz w:val="28"/>
          <w:szCs w:val="28"/>
          <w:vertAlign w:val="subscript"/>
          <w:lang w:val="uk-UA"/>
        </w:rPr>
        <w:t>2</w:t>
      </w:r>
      <w:r w:rsidRPr="00A043D7">
        <w:rPr>
          <w:sz w:val="28"/>
          <w:szCs w:val="28"/>
        </w:rPr>
        <w:t>O</w:t>
      </w:r>
      <w:r w:rsidRPr="00A043D7">
        <w:rPr>
          <w:sz w:val="28"/>
          <w:szCs w:val="28"/>
          <w:vertAlign w:val="subscript"/>
          <w:lang w:val="uk-UA"/>
        </w:rPr>
        <w:t>3</w:t>
      </w:r>
      <w:r w:rsidRPr="00A043D7">
        <w:rPr>
          <w:sz w:val="28"/>
          <w:szCs w:val="28"/>
          <w:lang w:val="uk-UA"/>
        </w:rPr>
        <w:t xml:space="preserve">, </w:t>
      </w:r>
      <w:r w:rsidRPr="00A043D7">
        <w:rPr>
          <w:sz w:val="28"/>
          <w:szCs w:val="28"/>
        </w:rPr>
        <w:t>MnO</w:t>
      </w:r>
      <w:r w:rsidRPr="00A043D7">
        <w:rPr>
          <w:sz w:val="28"/>
          <w:szCs w:val="28"/>
          <w:lang w:val="uk-UA"/>
        </w:rPr>
        <w:t xml:space="preserve">, </w:t>
      </w:r>
      <w:r w:rsidRPr="00A043D7">
        <w:rPr>
          <w:sz w:val="28"/>
          <w:szCs w:val="28"/>
        </w:rPr>
        <w:t>V</w:t>
      </w:r>
      <w:r w:rsidRPr="00A043D7">
        <w:rPr>
          <w:sz w:val="28"/>
          <w:szCs w:val="28"/>
          <w:vertAlign w:val="subscript"/>
          <w:lang w:val="uk-UA"/>
        </w:rPr>
        <w:t>2</w:t>
      </w:r>
      <w:r w:rsidRPr="00A043D7">
        <w:rPr>
          <w:sz w:val="28"/>
          <w:szCs w:val="28"/>
        </w:rPr>
        <w:t>O</w:t>
      </w:r>
      <w:r w:rsidRPr="00A043D7">
        <w:rPr>
          <w:sz w:val="28"/>
          <w:szCs w:val="28"/>
          <w:vertAlign w:val="subscript"/>
          <w:lang w:val="uk-UA"/>
        </w:rPr>
        <w:t>5</w:t>
      </w:r>
      <w:r w:rsidRPr="00A043D7">
        <w:rPr>
          <w:sz w:val="28"/>
          <w:szCs w:val="28"/>
          <w:lang w:val="uk-UA"/>
        </w:rPr>
        <w:t xml:space="preserve">, </w:t>
      </w:r>
      <w:r w:rsidRPr="00A043D7">
        <w:rPr>
          <w:sz w:val="28"/>
          <w:szCs w:val="28"/>
        </w:rPr>
        <w:t>Ga</w:t>
      </w:r>
      <w:r w:rsidRPr="00A043D7">
        <w:rPr>
          <w:sz w:val="28"/>
          <w:szCs w:val="28"/>
          <w:vertAlign w:val="subscript"/>
          <w:lang w:val="uk-UA"/>
        </w:rPr>
        <w:t>2</w:t>
      </w:r>
      <w:r w:rsidRPr="00A043D7">
        <w:rPr>
          <w:sz w:val="28"/>
          <w:szCs w:val="28"/>
        </w:rPr>
        <w:t>O</w:t>
      </w:r>
      <w:r w:rsidRPr="00A043D7">
        <w:rPr>
          <w:sz w:val="28"/>
          <w:szCs w:val="28"/>
          <w:vertAlign w:val="subscript"/>
          <w:lang w:val="uk-UA"/>
        </w:rPr>
        <w:t>3</w:t>
      </w:r>
      <w:r w:rsidRPr="00A043D7">
        <w:rPr>
          <w:sz w:val="28"/>
          <w:szCs w:val="28"/>
          <w:lang w:val="uk-UA"/>
        </w:rPr>
        <w:t xml:space="preserve">, </w:t>
      </w:r>
      <w:r w:rsidRPr="00A043D7">
        <w:rPr>
          <w:sz w:val="28"/>
          <w:szCs w:val="28"/>
        </w:rPr>
        <w:t>MgO</w:t>
      </w:r>
      <w:r w:rsidRPr="00A043D7">
        <w:rPr>
          <w:sz w:val="28"/>
          <w:szCs w:val="28"/>
          <w:lang w:val="uk-UA"/>
        </w:rPr>
        <w:t xml:space="preserve">, </w:t>
      </w:r>
      <w:r w:rsidRPr="00A043D7">
        <w:rPr>
          <w:sz w:val="28"/>
          <w:szCs w:val="28"/>
        </w:rPr>
        <w:t>CaO</w:t>
      </w:r>
      <w:r w:rsidRPr="00A043D7">
        <w:rPr>
          <w:sz w:val="28"/>
          <w:szCs w:val="28"/>
          <w:lang w:val="uk-UA"/>
        </w:rPr>
        <w:t xml:space="preserve">, </w:t>
      </w:r>
      <w:r w:rsidRPr="00A043D7">
        <w:rPr>
          <w:sz w:val="28"/>
          <w:szCs w:val="28"/>
        </w:rPr>
        <w:t>P</w:t>
      </w:r>
      <w:r w:rsidRPr="00A043D7">
        <w:rPr>
          <w:sz w:val="28"/>
          <w:szCs w:val="28"/>
          <w:vertAlign w:val="subscript"/>
          <w:lang w:val="uk-UA"/>
        </w:rPr>
        <w:t>2</w:t>
      </w:r>
      <w:r w:rsidRPr="00A043D7">
        <w:rPr>
          <w:sz w:val="28"/>
          <w:szCs w:val="28"/>
        </w:rPr>
        <w:t>O</w:t>
      </w:r>
      <w:r w:rsidRPr="00A043D7">
        <w:rPr>
          <w:sz w:val="28"/>
          <w:szCs w:val="28"/>
          <w:vertAlign w:val="subscript"/>
          <w:lang w:val="uk-UA"/>
        </w:rPr>
        <w:t>5</w:t>
      </w:r>
      <w:r w:rsidRPr="00A043D7">
        <w:rPr>
          <w:sz w:val="28"/>
          <w:szCs w:val="28"/>
          <w:lang w:val="uk-UA"/>
        </w:rPr>
        <w:t xml:space="preserve">, в.п.п. за </w:t>
      </w:r>
      <w:r w:rsidRPr="00A043D7">
        <w:rPr>
          <w:sz w:val="28"/>
          <w:szCs w:val="28"/>
        </w:rPr>
        <w:t>t</w:t>
      </w:r>
      <w:r w:rsidRPr="00A043D7">
        <w:rPr>
          <w:sz w:val="28"/>
          <w:szCs w:val="28"/>
          <w:lang w:val="uk-UA"/>
        </w:rPr>
        <w:t xml:space="preserve">=1100±20 </w:t>
      </w:r>
      <w:r w:rsidRPr="00A043D7">
        <w:rPr>
          <w:sz w:val="28"/>
          <w:szCs w:val="28"/>
          <w:vertAlign w:val="superscript"/>
          <w:lang w:val="uk-UA"/>
        </w:rPr>
        <w:t>0</w:t>
      </w:r>
      <w:r w:rsidRPr="00A043D7">
        <w:rPr>
          <w:sz w:val="28"/>
          <w:szCs w:val="28"/>
          <w:lang w:val="uk-UA"/>
        </w:rPr>
        <w:t>С у відсотках (%) в СЗ складу бокситу гвінейського родовища Кіндії та СЗ складу бокситу гайанського родовища Ароями.</w:t>
      </w:r>
    </w:p>
    <w:p w14:paraId="10BA7FCA"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Аналіз СЗ, що розробляються, виконують із застосуванням сучасного аналітичного обладнання. Визначення значень атестованих компонентів СЗ виконують з використанням повірених засобів вимірювальної техніки.</w:t>
      </w:r>
    </w:p>
    <w:p w14:paraId="5DC5315D"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Найменування стандартних зразків, що розробляються:</w:t>
      </w:r>
    </w:p>
    <w:p w14:paraId="71039379" w14:textId="77777777" w:rsidR="00545D74" w:rsidRPr="00A043D7" w:rsidRDefault="00A44794" w:rsidP="00545D74">
      <w:pPr>
        <w:widowControl w:val="0"/>
        <w:tabs>
          <w:tab w:val="left" w:leader="underscore" w:pos="837"/>
        </w:tabs>
        <w:spacing w:line="360" w:lineRule="auto"/>
        <w:ind w:firstLine="720"/>
        <w:jc w:val="both"/>
        <w:rPr>
          <w:sz w:val="28"/>
          <w:szCs w:val="28"/>
          <w:lang w:val="uk-UA" w:eastAsia="uk-UA"/>
        </w:rPr>
      </w:pPr>
      <w:r w:rsidRPr="00A043D7">
        <w:rPr>
          <w:sz w:val="28"/>
          <w:szCs w:val="28"/>
          <w:lang w:val="uk-UA" w:eastAsia="uk-UA"/>
        </w:rPr>
        <w:t>‒ стандартний зразок складу бокситу гвінейського родовища Кіндії для хімічного аналізу;</w:t>
      </w:r>
    </w:p>
    <w:p w14:paraId="313D8F3B" w14:textId="77777777" w:rsidR="00545D74" w:rsidRPr="00A043D7" w:rsidRDefault="00A44794" w:rsidP="00545D74">
      <w:pPr>
        <w:widowControl w:val="0"/>
        <w:tabs>
          <w:tab w:val="left" w:leader="underscore" w:pos="816"/>
        </w:tabs>
        <w:spacing w:line="360" w:lineRule="auto"/>
        <w:ind w:firstLine="720"/>
        <w:jc w:val="both"/>
        <w:rPr>
          <w:sz w:val="28"/>
          <w:szCs w:val="28"/>
          <w:lang w:val="uk-UA" w:eastAsia="uk-UA"/>
        </w:rPr>
      </w:pPr>
      <w:r w:rsidRPr="00A043D7">
        <w:rPr>
          <w:sz w:val="28"/>
          <w:szCs w:val="28"/>
          <w:lang w:val="uk-UA" w:eastAsia="uk-UA"/>
        </w:rPr>
        <w:t>‒ стандартний зразок складу бокситу гайанського родовища Ароями для хімічного аналізу.</w:t>
      </w:r>
    </w:p>
    <w:p w14:paraId="21AC9118"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Галузь застосування: кольорова металургія, виробництво металургійного та неметалургійного глинозему; метрологічне забезпечення аналітичного контролю хімічного складу бокситів, як основної сировини у виробництві глинозему.</w:t>
      </w:r>
    </w:p>
    <w:p w14:paraId="74470435" w14:textId="77777777" w:rsidR="00545D74" w:rsidRPr="00A043D7" w:rsidRDefault="00A44794" w:rsidP="00545D74">
      <w:pPr>
        <w:widowControl w:val="0"/>
        <w:spacing w:line="360" w:lineRule="auto"/>
        <w:ind w:firstLine="640"/>
        <w:jc w:val="both"/>
        <w:rPr>
          <w:sz w:val="28"/>
          <w:szCs w:val="28"/>
          <w:lang w:val="uk-UA" w:eastAsia="uk-UA"/>
        </w:rPr>
      </w:pPr>
      <w:r w:rsidRPr="00A043D7">
        <w:rPr>
          <w:sz w:val="28"/>
          <w:szCs w:val="28"/>
          <w:lang w:val="uk-UA" w:eastAsia="uk-UA"/>
        </w:rPr>
        <w:t>Діапазон атестованих значень СЗ та похибки їх визначень за довірчої ймовірності 0,95 мають відповідати даним, які наведені в табл. 3.1.</w:t>
      </w:r>
    </w:p>
    <w:p w14:paraId="4FB56823" w14:textId="77777777" w:rsidR="00290BC6" w:rsidRPr="00290BC6" w:rsidRDefault="00290BC6" w:rsidP="00545D74">
      <w:pPr>
        <w:widowControl w:val="0"/>
        <w:spacing w:line="360" w:lineRule="auto"/>
        <w:ind w:firstLine="720"/>
        <w:jc w:val="both"/>
        <w:rPr>
          <w:sz w:val="16"/>
          <w:szCs w:val="16"/>
          <w:lang w:val="uk-UA" w:eastAsia="uk-UA"/>
        </w:rPr>
      </w:pPr>
    </w:p>
    <w:p w14:paraId="637951D3" w14:textId="43E8A958"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Таблиця 3.1</w:t>
      </w:r>
      <w:r w:rsidRPr="00A043D7">
        <w:rPr>
          <w:sz w:val="28"/>
          <w:szCs w:val="28"/>
          <w:lang w:val="ru-RU" w:eastAsia="uk-UA"/>
        </w:rPr>
        <w:t xml:space="preserve"> </w:t>
      </w:r>
      <w:r w:rsidRPr="00A043D7">
        <w:rPr>
          <w:sz w:val="28"/>
          <w:szCs w:val="28"/>
          <w:lang w:val="uk-UA" w:eastAsia="uk-UA"/>
        </w:rPr>
        <w:t>‒ Найменування і діапазони допустимих значень атестованих характеристик СЗ для хімічного аналізу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1984"/>
        <w:gridCol w:w="1878"/>
        <w:gridCol w:w="1808"/>
        <w:gridCol w:w="1659"/>
      </w:tblGrid>
      <w:tr w:rsidR="00A043D7" w:rsidRPr="0078436F" w14:paraId="33BF2C34" w14:textId="77777777" w:rsidTr="00E663AE">
        <w:tc>
          <w:tcPr>
            <w:tcW w:w="2235" w:type="dxa"/>
            <w:vMerge w:val="restart"/>
            <w:shd w:val="clear" w:color="auto" w:fill="auto"/>
          </w:tcPr>
          <w:p w14:paraId="4044ED2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Характеристика, яку атестують ‒ м.ч. компоненту, %</w:t>
            </w:r>
          </w:p>
        </w:tc>
        <w:tc>
          <w:tcPr>
            <w:tcW w:w="3862" w:type="dxa"/>
            <w:gridSpan w:val="2"/>
            <w:shd w:val="clear" w:color="auto" w:fill="auto"/>
          </w:tcPr>
          <w:p w14:paraId="2F4A1741" w14:textId="77777777" w:rsidR="00545D74" w:rsidRPr="00A043D7" w:rsidRDefault="00A44794" w:rsidP="00E663AE">
            <w:pPr>
              <w:widowControl w:val="0"/>
              <w:spacing w:line="360" w:lineRule="auto"/>
              <w:jc w:val="center"/>
              <w:rPr>
                <w:sz w:val="28"/>
                <w:szCs w:val="28"/>
                <w:lang w:val="ru-RU" w:eastAsia="uk-UA"/>
              </w:rPr>
            </w:pPr>
            <w:bookmarkStart w:id="18" w:name="_Hlk183966660"/>
            <w:r w:rsidRPr="00A043D7">
              <w:rPr>
                <w:sz w:val="28"/>
                <w:szCs w:val="28"/>
                <w:lang w:val="uk-UA" w:eastAsia="uk-UA"/>
              </w:rPr>
              <w:t xml:space="preserve">Межі діапазонів </w:t>
            </w:r>
          </w:p>
          <w:p w14:paraId="486AF3A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допустимих значень атестованих характеристик, %</w:t>
            </w:r>
            <w:bookmarkEnd w:id="18"/>
          </w:p>
        </w:tc>
        <w:tc>
          <w:tcPr>
            <w:tcW w:w="3467" w:type="dxa"/>
            <w:gridSpan w:val="2"/>
            <w:shd w:val="clear" w:color="auto" w:fill="auto"/>
          </w:tcPr>
          <w:p w14:paraId="4A121BB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Межові значення допустимої абсолютної похибки атестованих характеристик, %</w:t>
            </w:r>
          </w:p>
        </w:tc>
      </w:tr>
      <w:tr w:rsidR="00A043D7" w:rsidRPr="00A043D7" w14:paraId="12017C25" w14:textId="77777777" w:rsidTr="00E663AE">
        <w:tc>
          <w:tcPr>
            <w:tcW w:w="2235" w:type="dxa"/>
            <w:vMerge/>
            <w:shd w:val="clear" w:color="auto" w:fill="auto"/>
          </w:tcPr>
          <w:p w14:paraId="480F9B1C" w14:textId="77777777" w:rsidR="00545D74" w:rsidRPr="00A043D7" w:rsidRDefault="00545D74" w:rsidP="00E663AE">
            <w:pPr>
              <w:widowControl w:val="0"/>
              <w:spacing w:line="360" w:lineRule="auto"/>
              <w:jc w:val="center"/>
              <w:rPr>
                <w:sz w:val="28"/>
                <w:szCs w:val="28"/>
                <w:lang w:val="uk-UA" w:eastAsia="uk-UA"/>
              </w:rPr>
            </w:pPr>
          </w:p>
        </w:tc>
        <w:tc>
          <w:tcPr>
            <w:tcW w:w="1984" w:type="dxa"/>
            <w:shd w:val="clear" w:color="auto" w:fill="auto"/>
          </w:tcPr>
          <w:p w14:paraId="19BE614F" w14:textId="77777777" w:rsidR="00545D74" w:rsidRPr="00A043D7" w:rsidRDefault="00A44794" w:rsidP="00E663AE">
            <w:pPr>
              <w:widowControl w:val="0"/>
              <w:spacing w:line="360" w:lineRule="auto"/>
              <w:jc w:val="center"/>
              <w:rPr>
                <w:sz w:val="28"/>
                <w:szCs w:val="28"/>
                <w:lang w:val="uk-UA" w:eastAsia="uk-UA"/>
              </w:rPr>
            </w:pPr>
            <w:bookmarkStart w:id="19" w:name="_Hlk183966837"/>
            <w:r w:rsidRPr="00A043D7">
              <w:rPr>
                <w:sz w:val="28"/>
                <w:szCs w:val="28"/>
                <w:lang w:val="uk-UA" w:eastAsia="uk-UA"/>
              </w:rPr>
              <w:t>СЗ бокситу гвінейского</w:t>
            </w:r>
            <w:r w:rsidRPr="00A043D7">
              <w:rPr>
                <w:sz w:val="28"/>
                <w:szCs w:val="28"/>
                <w:lang w:val="ru-RU" w:eastAsia="uk-UA"/>
              </w:rPr>
              <w:t xml:space="preserve"> </w:t>
            </w:r>
            <w:r w:rsidRPr="00A043D7">
              <w:rPr>
                <w:sz w:val="28"/>
                <w:szCs w:val="28"/>
                <w:lang w:val="uk-UA" w:eastAsia="uk-UA"/>
              </w:rPr>
              <w:t>Кіндії</w:t>
            </w:r>
            <w:bookmarkEnd w:id="19"/>
          </w:p>
        </w:tc>
        <w:tc>
          <w:tcPr>
            <w:tcW w:w="1878" w:type="dxa"/>
            <w:shd w:val="clear" w:color="auto" w:fill="auto"/>
          </w:tcPr>
          <w:p w14:paraId="37A7C8E6" w14:textId="77777777" w:rsidR="00545D74" w:rsidRPr="00A043D7" w:rsidRDefault="00A44794" w:rsidP="00E663AE">
            <w:pPr>
              <w:widowControl w:val="0"/>
              <w:spacing w:line="360" w:lineRule="auto"/>
              <w:jc w:val="center"/>
              <w:rPr>
                <w:sz w:val="28"/>
                <w:szCs w:val="28"/>
                <w:lang w:val="uk-UA" w:eastAsia="uk-UA"/>
              </w:rPr>
            </w:pPr>
            <w:bookmarkStart w:id="20" w:name="_Hlk183966859"/>
            <w:r w:rsidRPr="00A043D7">
              <w:rPr>
                <w:sz w:val="28"/>
                <w:szCs w:val="28"/>
                <w:lang w:val="uk-UA" w:eastAsia="uk-UA"/>
              </w:rPr>
              <w:t xml:space="preserve">СЗ бокситу </w:t>
            </w:r>
            <w:r w:rsidRPr="00A043D7">
              <w:rPr>
                <w:sz w:val="28"/>
                <w:szCs w:val="28"/>
                <w:lang w:val="ru-RU" w:eastAsia="ru-RU" w:bidi="ru-RU"/>
              </w:rPr>
              <w:t xml:space="preserve">гайанского </w:t>
            </w:r>
            <w:r w:rsidRPr="00A043D7">
              <w:rPr>
                <w:sz w:val="28"/>
                <w:szCs w:val="28"/>
                <w:lang w:val="uk-UA" w:eastAsia="uk-UA"/>
              </w:rPr>
              <w:t>Ароями</w:t>
            </w:r>
            <w:bookmarkEnd w:id="20"/>
          </w:p>
        </w:tc>
        <w:tc>
          <w:tcPr>
            <w:tcW w:w="1808" w:type="dxa"/>
            <w:shd w:val="clear" w:color="auto" w:fill="auto"/>
          </w:tcPr>
          <w:p w14:paraId="3AD2F80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СЗ бокситу гвінейского</w:t>
            </w:r>
            <w:r w:rsidRPr="00A043D7">
              <w:rPr>
                <w:sz w:val="28"/>
                <w:szCs w:val="28"/>
                <w:lang w:val="ru-RU" w:eastAsia="uk-UA"/>
              </w:rPr>
              <w:t xml:space="preserve"> </w:t>
            </w:r>
            <w:r w:rsidRPr="00A043D7">
              <w:rPr>
                <w:sz w:val="28"/>
                <w:szCs w:val="28"/>
                <w:lang w:val="uk-UA" w:eastAsia="uk-UA"/>
              </w:rPr>
              <w:t>Кіндії</w:t>
            </w:r>
          </w:p>
        </w:tc>
        <w:tc>
          <w:tcPr>
            <w:tcW w:w="1659" w:type="dxa"/>
            <w:shd w:val="clear" w:color="auto" w:fill="auto"/>
          </w:tcPr>
          <w:p w14:paraId="4A82ABB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 xml:space="preserve">СЗ бокситу </w:t>
            </w:r>
            <w:r w:rsidRPr="00A043D7">
              <w:rPr>
                <w:sz w:val="28"/>
                <w:szCs w:val="28"/>
                <w:lang w:val="ru-RU" w:eastAsia="ru-RU" w:bidi="ru-RU"/>
              </w:rPr>
              <w:t xml:space="preserve">гайанского </w:t>
            </w:r>
            <w:r w:rsidRPr="00A043D7">
              <w:rPr>
                <w:sz w:val="28"/>
                <w:szCs w:val="28"/>
                <w:lang w:val="uk-UA" w:eastAsia="uk-UA"/>
              </w:rPr>
              <w:t>Ароями</w:t>
            </w:r>
          </w:p>
        </w:tc>
      </w:tr>
      <w:tr w:rsidR="00A043D7" w:rsidRPr="00A043D7" w14:paraId="27BBAC96" w14:textId="77777777" w:rsidTr="00E663AE">
        <w:tc>
          <w:tcPr>
            <w:tcW w:w="2235" w:type="dxa"/>
            <w:shd w:val="clear" w:color="auto" w:fill="auto"/>
          </w:tcPr>
          <w:p w14:paraId="5E045EEC" w14:textId="18E3C2C7" w:rsidR="00545D74" w:rsidRPr="00A043D7" w:rsidRDefault="0058039F" w:rsidP="00E663AE">
            <w:pPr>
              <w:widowControl w:val="0"/>
              <w:spacing w:line="360" w:lineRule="auto"/>
              <w:jc w:val="center"/>
              <w:rPr>
                <w:sz w:val="28"/>
                <w:szCs w:val="28"/>
                <w:lang w:val="uk-UA" w:eastAsia="uk-UA"/>
              </w:rPr>
            </w:pPr>
            <w:r>
              <w:rPr>
                <w:sz w:val="28"/>
                <w:szCs w:val="28"/>
                <w:lang w:eastAsia="uk-UA"/>
              </w:rPr>
              <w:t>в</w:t>
            </w:r>
            <w:r w:rsidRPr="00A043D7">
              <w:rPr>
                <w:sz w:val="28"/>
                <w:szCs w:val="28"/>
                <w:lang w:val="uk-UA" w:eastAsia="uk-UA"/>
              </w:rPr>
              <w:t>.п.п.</w:t>
            </w:r>
          </w:p>
        </w:tc>
        <w:tc>
          <w:tcPr>
            <w:tcW w:w="1984" w:type="dxa"/>
            <w:shd w:val="clear" w:color="auto" w:fill="auto"/>
          </w:tcPr>
          <w:p w14:paraId="68BA688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20,00-30,00</w:t>
            </w:r>
          </w:p>
        </w:tc>
        <w:tc>
          <w:tcPr>
            <w:tcW w:w="1878" w:type="dxa"/>
            <w:shd w:val="clear" w:color="auto" w:fill="auto"/>
          </w:tcPr>
          <w:p w14:paraId="52484F3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20,00-30,00</w:t>
            </w:r>
          </w:p>
        </w:tc>
        <w:tc>
          <w:tcPr>
            <w:tcW w:w="1808" w:type="dxa"/>
            <w:shd w:val="clear" w:color="auto" w:fill="auto"/>
          </w:tcPr>
          <w:p w14:paraId="3B12F05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0,15</w:t>
            </w:r>
          </w:p>
        </w:tc>
        <w:tc>
          <w:tcPr>
            <w:tcW w:w="1659" w:type="dxa"/>
            <w:shd w:val="clear" w:color="auto" w:fill="auto"/>
          </w:tcPr>
          <w:p w14:paraId="609AA51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0,15</w:t>
            </w:r>
          </w:p>
        </w:tc>
      </w:tr>
      <w:tr w:rsidR="00A043D7" w:rsidRPr="00A043D7" w14:paraId="3776F807" w14:textId="77777777" w:rsidTr="00E663AE">
        <w:tc>
          <w:tcPr>
            <w:tcW w:w="2235" w:type="dxa"/>
            <w:shd w:val="clear" w:color="auto" w:fill="auto"/>
          </w:tcPr>
          <w:p w14:paraId="65D8B26F" w14:textId="77777777" w:rsidR="00545D74" w:rsidRPr="00A043D7" w:rsidRDefault="00A44794" w:rsidP="00E663AE">
            <w:pPr>
              <w:widowControl w:val="0"/>
              <w:spacing w:line="360" w:lineRule="auto"/>
              <w:jc w:val="center"/>
              <w:rPr>
                <w:sz w:val="28"/>
                <w:szCs w:val="28"/>
                <w:lang w:val="uk-UA" w:eastAsia="uk-UA"/>
              </w:rPr>
            </w:pPr>
            <w:bookmarkStart w:id="21" w:name="_Hlk183966824"/>
            <w:r w:rsidRPr="00A043D7">
              <w:rPr>
                <w:sz w:val="28"/>
                <w:szCs w:val="28"/>
                <w:lang w:eastAsia="uk-UA"/>
              </w:rPr>
              <w:t>SiO</w:t>
            </w:r>
            <w:r w:rsidRPr="00A043D7">
              <w:rPr>
                <w:sz w:val="28"/>
                <w:szCs w:val="28"/>
                <w:vertAlign w:val="subscript"/>
                <w:lang w:val="uk-UA" w:eastAsia="uk-UA"/>
              </w:rPr>
              <w:t>2</w:t>
            </w:r>
            <w:bookmarkEnd w:id="21"/>
          </w:p>
        </w:tc>
        <w:tc>
          <w:tcPr>
            <w:tcW w:w="1984" w:type="dxa"/>
            <w:shd w:val="clear" w:color="auto" w:fill="auto"/>
          </w:tcPr>
          <w:p w14:paraId="4542322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2,00-5,00</w:t>
            </w:r>
          </w:p>
        </w:tc>
        <w:tc>
          <w:tcPr>
            <w:tcW w:w="1878" w:type="dxa"/>
            <w:shd w:val="clear" w:color="auto" w:fill="auto"/>
          </w:tcPr>
          <w:p w14:paraId="178AD63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3,00-9,00</w:t>
            </w:r>
          </w:p>
        </w:tc>
        <w:tc>
          <w:tcPr>
            <w:tcW w:w="1808" w:type="dxa"/>
            <w:shd w:val="clear" w:color="auto" w:fill="auto"/>
          </w:tcPr>
          <w:p w14:paraId="4449B45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1659" w:type="dxa"/>
            <w:shd w:val="clear" w:color="auto" w:fill="auto"/>
          </w:tcPr>
          <w:p w14:paraId="5A98EAD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0,19</w:t>
            </w:r>
          </w:p>
        </w:tc>
      </w:tr>
      <w:tr w:rsidR="00A043D7" w:rsidRPr="00A043D7" w14:paraId="3E06710C" w14:textId="77777777" w:rsidTr="00E663AE">
        <w:tc>
          <w:tcPr>
            <w:tcW w:w="2235" w:type="dxa"/>
            <w:shd w:val="clear" w:color="auto" w:fill="auto"/>
          </w:tcPr>
          <w:p w14:paraId="6A15F2E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Al</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3</w:t>
            </w:r>
          </w:p>
        </w:tc>
        <w:tc>
          <w:tcPr>
            <w:tcW w:w="1984" w:type="dxa"/>
            <w:shd w:val="clear" w:color="auto" w:fill="auto"/>
          </w:tcPr>
          <w:p w14:paraId="6714FB0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40,0-50,0</w:t>
            </w:r>
          </w:p>
        </w:tc>
        <w:tc>
          <w:tcPr>
            <w:tcW w:w="1878" w:type="dxa"/>
            <w:shd w:val="clear" w:color="auto" w:fill="auto"/>
          </w:tcPr>
          <w:p w14:paraId="2AF058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50,0-60,0</w:t>
            </w:r>
          </w:p>
        </w:tc>
        <w:tc>
          <w:tcPr>
            <w:tcW w:w="1808" w:type="dxa"/>
            <w:shd w:val="clear" w:color="auto" w:fill="auto"/>
          </w:tcPr>
          <w:p w14:paraId="6181D47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0,3</w:t>
            </w:r>
          </w:p>
        </w:tc>
        <w:tc>
          <w:tcPr>
            <w:tcW w:w="1659" w:type="dxa"/>
            <w:shd w:val="clear" w:color="auto" w:fill="auto"/>
          </w:tcPr>
          <w:p w14:paraId="4CC1B34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0,3</w:t>
            </w:r>
          </w:p>
        </w:tc>
      </w:tr>
      <w:tr w:rsidR="00A043D7" w:rsidRPr="00A043D7" w14:paraId="025EC3D9" w14:textId="77777777" w:rsidTr="00E663AE">
        <w:tc>
          <w:tcPr>
            <w:tcW w:w="2235" w:type="dxa"/>
            <w:shd w:val="clear" w:color="auto" w:fill="auto"/>
          </w:tcPr>
          <w:p w14:paraId="182BA83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TiO</w:t>
            </w:r>
            <w:r w:rsidRPr="00A043D7">
              <w:rPr>
                <w:sz w:val="28"/>
                <w:szCs w:val="28"/>
                <w:vertAlign w:val="subscript"/>
                <w:lang w:val="uk-UA" w:eastAsia="uk-UA"/>
              </w:rPr>
              <w:t>2</w:t>
            </w:r>
          </w:p>
        </w:tc>
        <w:tc>
          <w:tcPr>
            <w:tcW w:w="1984" w:type="dxa"/>
            <w:shd w:val="clear" w:color="auto" w:fill="auto"/>
          </w:tcPr>
          <w:p w14:paraId="5DDFF03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1,00-3,00</w:t>
            </w:r>
          </w:p>
        </w:tc>
        <w:tc>
          <w:tcPr>
            <w:tcW w:w="1878" w:type="dxa"/>
            <w:shd w:val="clear" w:color="auto" w:fill="auto"/>
          </w:tcPr>
          <w:p w14:paraId="730F18F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1,00-3,00</w:t>
            </w:r>
          </w:p>
        </w:tc>
        <w:tc>
          <w:tcPr>
            <w:tcW w:w="1808" w:type="dxa"/>
            <w:shd w:val="clear" w:color="auto" w:fill="auto"/>
          </w:tcPr>
          <w:p w14:paraId="253E85C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w:t>
            </w:r>
          </w:p>
        </w:tc>
        <w:tc>
          <w:tcPr>
            <w:tcW w:w="1659" w:type="dxa"/>
            <w:shd w:val="clear" w:color="auto" w:fill="auto"/>
          </w:tcPr>
          <w:p w14:paraId="6A9F752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w:t>
            </w:r>
          </w:p>
        </w:tc>
      </w:tr>
      <w:tr w:rsidR="00A043D7" w:rsidRPr="00A043D7" w14:paraId="3B7D9E4E" w14:textId="77777777" w:rsidTr="00E663AE">
        <w:tc>
          <w:tcPr>
            <w:tcW w:w="2235" w:type="dxa"/>
            <w:shd w:val="clear" w:color="auto" w:fill="auto"/>
          </w:tcPr>
          <w:p w14:paraId="088C0B6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P</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5</w:t>
            </w:r>
          </w:p>
        </w:tc>
        <w:tc>
          <w:tcPr>
            <w:tcW w:w="1984" w:type="dxa"/>
            <w:shd w:val="clear" w:color="auto" w:fill="auto"/>
          </w:tcPr>
          <w:p w14:paraId="7F9EA21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0,050-0,100</w:t>
            </w:r>
          </w:p>
        </w:tc>
        <w:tc>
          <w:tcPr>
            <w:tcW w:w="1878" w:type="dxa"/>
            <w:shd w:val="clear" w:color="auto" w:fill="auto"/>
          </w:tcPr>
          <w:p w14:paraId="03BD799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0,050-0,100</w:t>
            </w:r>
          </w:p>
        </w:tc>
        <w:tc>
          <w:tcPr>
            <w:tcW w:w="1808" w:type="dxa"/>
            <w:shd w:val="clear" w:color="auto" w:fill="auto"/>
          </w:tcPr>
          <w:p w14:paraId="16EE120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1659" w:type="dxa"/>
            <w:shd w:val="clear" w:color="auto" w:fill="auto"/>
          </w:tcPr>
          <w:p w14:paraId="4636B2F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r>
      <w:tr w:rsidR="00A043D7" w:rsidRPr="00A043D7" w14:paraId="75852415" w14:textId="77777777" w:rsidTr="00E663AE">
        <w:tc>
          <w:tcPr>
            <w:tcW w:w="2235" w:type="dxa"/>
            <w:shd w:val="clear" w:color="auto" w:fill="auto"/>
          </w:tcPr>
          <w:p w14:paraId="5D2EDC9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CaO</w:t>
            </w:r>
          </w:p>
        </w:tc>
        <w:tc>
          <w:tcPr>
            <w:tcW w:w="1984" w:type="dxa"/>
            <w:shd w:val="clear" w:color="auto" w:fill="auto"/>
          </w:tcPr>
          <w:p w14:paraId="69D281C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0,10-0,20</w:t>
            </w:r>
          </w:p>
        </w:tc>
        <w:tc>
          <w:tcPr>
            <w:tcW w:w="1878" w:type="dxa"/>
            <w:shd w:val="clear" w:color="auto" w:fill="auto"/>
          </w:tcPr>
          <w:p w14:paraId="4BC963B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0,10-0,20</w:t>
            </w:r>
          </w:p>
        </w:tc>
        <w:tc>
          <w:tcPr>
            <w:tcW w:w="1808" w:type="dxa"/>
            <w:shd w:val="clear" w:color="auto" w:fill="auto"/>
          </w:tcPr>
          <w:p w14:paraId="08044F9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w:t>
            </w:r>
          </w:p>
        </w:tc>
        <w:tc>
          <w:tcPr>
            <w:tcW w:w="1659" w:type="dxa"/>
            <w:shd w:val="clear" w:color="auto" w:fill="auto"/>
          </w:tcPr>
          <w:p w14:paraId="286CEB2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w:t>
            </w:r>
          </w:p>
        </w:tc>
      </w:tr>
      <w:tr w:rsidR="00A043D7" w:rsidRPr="00A043D7" w14:paraId="4378E90C" w14:textId="77777777" w:rsidTr="00E663AE">
        <w:tc>
          <w:tcPr>
            <w:tcW w:w="2235" w:type="dxa"/>
            <w:shd w:val="clear" w:color="auto" w:fill="auto"/>
          </w:tcPr>
          <w:p w14:paraId="0FC6245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MgO</w:t>
            </w:r>
          </w:p>
        </w:tc>
        <w:tc>
          <w:tcPr>
            <w:tcW w:w="1984" w:type="dxa"/>
            <w:shd w:val="clear" w:color="auto" w:fill="auto"/>
          </w:tcPr>
          <w:p w14:paraId="3F6C772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0,050-0,150</w:t>
            </w:r>
          </w:p>
        </w:tc>
        <w:tc>
          <w:tcPr>
            <w:tcW w:w="1878" w:type="dxa"/>
            <w:shd w:val="clear" w:color="auto" w:fill="auto"/>
          </w:tcPr>
          <w:p w14:paraId="3F247F7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0,050-0,150</w:t>
            </w:r>
          </w:p>
        </w:tc>
        <w:tc>
          <w:tcPr>
            <w:tcW w:w="1808" w:type="dxa"/>
            <w:shd w:val="clear" w:color="auto" w:fill="auto"/>
          </w:tcPr>
          <w:p w14:paraId="763BDA9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0,016</w:t>
            </w:r>
          </w:p>
        </w:tc>
        <w:tc>
          <w:tcPr>
            <w:tcW w:w="1659" w:type="dxa"/>
            <w:shd w:val="clear" w:color="auto" w:fill="auto"/>
          </w:tcPr>
          <w:p w14:paraId="713CC5B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0,016</w:t>
            </w:r>
          </w:p>
        </w:tc>
      </w:tr>
      <w:tr w:rsidR="00A043D7" w:rsidRPr="00A043D7" w14:paraId="59E906FC" w14:textId="77777777" w:rsidTr="00E663AE">
        <w:tc>
          <w:tcPr>
            <w:tcW w:w="2235" w:type="dxa"/>
            <w:shd w:val="clear" w:color="auto" w:fill="auto"/>
          </w:tcPr>
          <w:p w14:paraId="109151C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Ga</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3</w:t>
            </w:r>
          </w:p>
        </w:tc>
        <w:tc>
          <w:tcPr>
            <w:tcW w:w="1984" w:type="dxa"/>
            <w:shd w:val="clear" w:color="auto" w:fill="auto"/>
          </w:tcPr>
          <w:p w14:paraId="31FBA9D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0,005-0,010</w:t>
            </w:r>
          </w:p>
        </w:tc>
        <w:tc>
          <w:tcPr>
            <w:tcW w:w="1878" w:type="dxa"/>
            <w:shd w:val="clear" w:color="auto" w:fill="auto"/>
          </w:tcPr>
          <w:p w14:paraId="1EAEA54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0,010-0,030</w:t>
            </w:r>
          </w:p>
        </w:tc>
        <w:tc>
          <w:tcPr>
            <w:tcW w:w="1808" w:type="dxa"/>
            <w:shd w:val="clear" w:color="auto" w:fill="auto"/>
          </w:tcPr>
          <w:p w14:paraId="2D081D7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0,002</w:t>
            </w:r>
          </w:p>
        </w:tc>
        <w:tc>
          <w:tcPr>
            <w:tcW w:w="1659" w:type="dxa"/>
            <w:shd w:val="clear" w:color="auto" w:fill="auto"/>
          </w:tcPr>
          <w:p w14:paraId="2B5E40C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0,003</w:t>
            </w:r>
          </w:p>
        </w:tc>
      </w:tr>
      <w:tr w:rsidR="00A043D7" w:rsidRPr="00A043D7" w14:paraId="1FFC3EA5" w14:textId="77777777" w:rsidTr="00E663AE">
        <w:tc>
          <w:tcPr>
            <w:tcW w:w="2235" w:type="dxa"/>
            <w:shd w:val="clear" w:color="auto" w:fill="auto"/>
          </w:tcPr>
          <w:p w14:paraId="5BBDDDD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Cr</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3</w:t>
            </w:r>
          </w:p>
        </w:tc>
        <w:tc>
          <w:tcPr>
            <w:tcW w:w="1984" w:type="dxa"/>
            <w:shd w:val="clear" w:color="auto" w:fill="auto"/>
          </w:tcPr>
          <w:p w14:paraId="1DF386D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0,20-0,50</w:t>
            </w:r>
          </w:p>
        </w:tc>
        <w:tc>
          <w:tcPr>
            <w:tcW w:w="1878" w:type="dxa"/>
            <w:shd w:val="clear" w:color="auto" w:fill="auto"/>
          </w:tcPr>
          <w:p w14:paraId="228815B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0,010-0,100</w:t>
            </w:r>
          </w:p>
        </w:tc>
        <w:tc>
          <w:tcPr>
            <w:tcW w:w="1808" w:type="dxa"/>
            <w:shd w:val="clear" w:color="auto" w:fill="auto"/>
          </w:tcPr>
          <w:p w14:paraId="59B59E6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w:t>
            </w:r>
          </w:p>
        </w:tc>
        <w:tc>
          <w:tcPr>
            <w:tcW w:w="1659" w:type="dxa"/>
            <w:shd w:val="clear" w:color="auto" w:fill="auto"/>
          </w:tcPr>
          <w:p w14:paraId="278B244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0,003</w:t>
            </w:r>
          </w:p>
        </w:tc>
      </w:tr>
      <w:tr w:rsidR="00A043D7" w:rsidRPr="00A043D7" w14:paraId="150B05C9" w14:textId="77777777" w:rsidTr="00E663AE">
        <w:tc>
          <w:tcPr>
            <w:tcW w:w="2235" w:type="dxa"/>
            <w:shd w:val="clear" w:color="auto" w:fill="auto"/>
          </w:tcPr>
          <w:p w14:paraId="2AFBFAE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V</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5</w:t>
            </w:r>
          </w:p>
        </w:tc>
        <w:tc>
          <w:tcPr>
            <w:tcW w:w="1984" w:type="dxa"/>
            <w:shd w:val="clear" w:color="auto" w:fill="auto"/>
          </w:tcPr>
          <w:p w14:paraId="1FD594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0,030-0,100</w:t>
            </w:r>
          </w:p>
        </w:tc>
        <w:tc>
          <w:tcPr>
            <w:tcW w:w="1878" w:type="dxa"/>
            <w:shd w:val="clear" w:color="auto" w:fill="auto"/>
          </w:tcPr>
          <w:p w14:paraId="5FB307F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0,030-0,100</w:t>
            </w:r>
          </w:p>
        </w:tc>
        <w:tc>
          <w:tcPr>
            <w:tcW w:w="1808" w:type="dxa"/>
            <w:shd w:val="clear" w:color="auto" w:fill="auto"/>
          </w:tcPr>
          <w:p w14:paraId="7244E8F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1659" w:type="dxa"/>
            <w:shd w:val="clear" w:color="auto" w:fill="auto"/>
          </w:tcPr>
          <w:p w14:paraId="58AA36F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r>
      <w:tr w:rsidR="00FA40C3" w:rsidRPr="00A043D7" w14:paraId="4DC6C6B2" w14:textId="77777777" w:rsidTr="00E663AE">
        <w:tc>
          <w:tcPr>
            <w:tcW w:w="2235" w:type="dxa"/>
            <w:shd w:val="clear" w:color="auto" w:fill="auto"/>
          </w:tcPr>
          <w:p w14:paraId="62E9AD0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MnO</w:t>
            </w:r>
          </w:p>
        </w:tc>
        <w:tc>
          <w:tcPr>
            <w:tcW w:w="1984" w:type="dxa"/>
            <w:shd w:val="clear" w:color="auto" w:fill="auto"/>
          </w:tcPr>
          <w:p w14:paraId="399F206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0,010-0,500</w:t>
            </w:r>
          </w:p>
        </w:tc>
        <w:tc>
          <w:tcPr>
            <w:tcW w:w="1878" w:type="dxa"/>
            <w:shd w:val="clear" w:color="auto" w:fill="auto"/>
          </w:tcPr>
          <w:p w14:paraId="28AA36B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0,010-0,500</w:t>
            </w:r>
          </w:p>
        </w:tc>
        <w:tc>
          <w:tcPr>
            <w:tcW w:w="1808" w:type="dxa"/>
            <w:shd w:val="clear" w:color="auto" w:fill="auto"/>
          </w:tcPr>
          <w:p w14:paraId="25016ED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0,003</w:t>
            </w:r>
          </w:p>
        </w:tc>
        <w:tc>
          <w:tcPr>
            <w:tcW w:w="1659" w:type="dxa"/>
            <w:shd w:val="clear" w:color="auto" w:fill="auto"/>
          </w:tcPr>
          <w:p w14:paraId="4305BA3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0,003</w:t>
            </w:r>
          </w:p>
        </w:tc>
      </w:tr>
    </w:tbl>
    <w:p w14:paraId="5DC18343" w14:textId="77777777" w:rsidR="00545D74" w:rsidRPr="00A043D7" w:rsidRDefault="00545D74" w:rsidP="00545D74">
      <w:pPr>
        <w:widowControl w:val="0"/>
        <w:spacing w:line="360" w:lineRule="auto"/>
        <w:ind w:firstLine="720"/>
        <w:jc w:val="both"/>
        <w:rPr>
          <w:sz w:val="16"/>
          <w:szCs w:val="16"/>
          <w:lang w:val="uk-UA" w:eastAsia="uk-UA"/>
        </w:rPr>
      </w:pPr>
    </w:p>
    <w:p w14:paraId="63D5910E" w14:textId="77777777" w:rsidR="00545D74" w:rsidRPr="00A043D7" w:rsidRDefault="00A44794" w:rsidP="00545D74">
      <w:pPr>
        <w:widowControl w:val="0"/>
        <w:spacing w:line="360" w:lineRule="auto"/>
        <w:ind w:firstLine="680"/>
        <w:jc w:val="both"/>
        <w:rPr>
          <w:sz w:val="28"/>
          <w:szCs w:val="28"/>
          <w:lang w:val="uk-UA" w:eastAsia="uk-UA"/>
        </w:rPr>
      </w:pPr>
      <w:r w:rsidRPr="00A043D7">
        <w:rPr>
          <w:sz w:val="28"/>
          <w:szCs w:val="28"/>
          <w:lang w:val="uk-UA" w:eastAsia="uk-UA"/>
        </w:rPr>
        <w:t>Розробник: ДП «ДНДП Інститут титану» ‒ Центр державної служби стандартних зразків первинної металургії кольорових рідкісних металів, напівпровідникових та вуглеграфітових матеріалів.</w:t>
      </w:r>
    </w:p>
    <w:p w14:paraId="132ABF9F" w14:textId="77777777" w:rsidR="00545D74" w:rsidRPr="00A043D7" w:rsidRDefault="00A44794" w:rsidP="00545D74">
      <w:pPr>
        <w:widowControl w:val="0"/>
        <w:tabs>
          <w:tab w:val="left" w:pos="4770"/>
        </w:tabs>
        <w:spacing w:line="360" w:lineRule="auto"/>
        <w:ind w:firstLine="680"/>
        <w:jc w:val="both"/>
        <w:rPr>
          <w:sz w:val="28"/>
          <w:szCs w:val="28"/>
          <w:lang w:val="uk-UA" w:eastAsia="uk-UA"/>
        </w:rPr>
      </w:pPr>
      <w:r w:rsidRPr="00A043D7">
        <w:rPr>
          <w:sz w:val="28"/>
          <w:szCs w:val="28"/>
          <w:lang w:val="uk-UA" w:eastAsia="uk-UA"/>
        </w:rPr>
        <w:t xml:space="preserve">Розроблення стандартних зразків виконується у відповідності з тематичним планом «ДНДП Інституту титану», тема </w:t>
      </w:r>
      <w:r w:rsidRPr="00A043D7">
        <w:rPr>
          <w:sz w:val="28"/>
          <w:szCs w:val="28"/>
          <w:lang w:bidi="en-US"/>
        </w:rPr>
        <w:t>IT</w:t>
      </w:r>
      <w:r w:rsidRPr="00A043D7">
        <w:rPr>
          <w:sz w:val="28"/>
          <w:szCs w:val="28"/>
          <w:lang w:val="ru-RU" w:bidi="en-US"/>
        </w:rPr>
        <w:t>-</w:t>
      </w:r>
      <w:r w:rsidRPr="00A043D7">
        <w:rPr>
          <w:sz w:val="28"/>
          <w:szCs w:val="28"/>
          <w:lang w:val="uk-UA" w:eastAsia="uk-UA"/>
        </w:rPr>
        <w:t>12-13/4.</w:t>
      </w:r>
    </w:p>
    <w:p w14:paraId="6A060210" w14:textId="77777777" w:rsidR="00545D74" w:rsidRPr="00A043D7" w:rsidRDefault="00A44794" w:rsidP="00545D74">
      <w:pPr>
        <w:widowControl w:val="0"/>
        <w:spacing w:line="360" w:lineRule="auto"/>
        <w:ind w:firstLine="680"/>
        <w:jc w:val="both"/>
        <w:rPr>
          <w:sz w:val="28"/>
          <w:szCs w:val="28"/>
          <w:lang w:val="uk-UA" w:eastAsia="uk-UA"/>
        </w:rPr>
      </w:pPr>
      <w:r w:rsidRPr="00A043D7">
        <w:rPr>
          <w:sz w:val="28"/>
          <w:szCs w:val="28"/>
          <w:lang w:val="uk-UA" w:eastAsia="uk-UA"/>
        </w:rPr>
        <w:t>Планується розробити державні стандартні зразки складу бокситу гвінейського Кіндії та бокситу гайанського Ароями для хімічного аналізу.</w:t>
      </w:r>
    </w:p>
    <w:p w14:paraId="038A0EB6" w14:textId="77777777" w:rsidR="00545D74" w:rsidRPr="00A043D7" w:rsidRDefault="00A44794" w:rsidP="00545D74">
      <w:pPr>
        <w:widowControl w:val="0"/>
        <w:spacing w:line="360" w:lineRule="auto"/>
        <w:ind w:firstLine="680"/>
        <w:jc w:val="both"/>
        <w:rPr>
          <w:sz w:val="28"/>
          <w:szCs w:val="28"/>
          <w:lang w:val="uk-UA" w:eastAsia="uk-UA"/>
        </w:rPr>
      </w:pPr>
      <w:r w:rsidRPr="00A043D7">
        <w:rPr>
          <w:sz w:val="28"/>
          <w:szCs w:val="28"/>
          <w:lang w:val="uk-UA" w:eastAsia="uk-UA"/>
        </w:rPr>
        <w:t>Найближчими аналогами стандартних зразків складу бокситів для хімічного аналізу, є стандартний зразок складу гвінейського бокситу ДСЗУ 123.39 і стандартний зразок складу гайанського бокситу ДСЗУ 123.38, які були випущені в 2003 р. При розробленні нових типів ДСЗУ складу бокситів планують атестувати хімічний склад бокситів із родовищ, з яких на даний час поступає рудна сировина на ТОВ «МГЗ» для виробництва глинозему.</w:t>
      </w:r>
    </w:p>
    <w:p w14:paraId="626308FF" w14:textId="77777777" w:rsidR="00545D74" w:rsidRPr="00A043D7" w:rsidRDefault="00A44794" w:rsidP="00545D74">
      <w:pPr>
        <w:widowControl w:val="0"/>
        <w:tabs>
          <w:tab w:val="left" w:pos="2864"/>
        </w:tabs>
        <w:spacing w:line="360" w:lineRule="auto"/>
        <w:ind w:firstLine="680"/>
        <w:jc w:val="both"/>
        <w:rPr>
          <w:sz w:val="28"/>
          <w:szCs w:val="28"/>
          <w:lang w:val="uk-UA" w:eastAsia="uk-UA"/>
        </w:rPr>
      </w:pPr>
      <w:r w:rsidRPr="00A043D7">
        <w:rPr>
          <w:sz w:val="28"/>
          <w:szCs w:val="28"/>
          <w:lang w:val="uk-UA" w:eastAsia="uk-UA"/>
        </w:rPr>
        <w:t>Стандартні зразки складу бокситів для хімічного аналізу призначені для метрологічної атестації методик виконання вимірювань (МВВ); для контролю похибок МВВ при визначенні хімічного складу бокситів; для калібрування (градуювання) засобів вимірювальної техніки (ЗВТ).</w:t>
      </w:r>
    </w:p>
    <w:p w14:paraId="0C5D1746" w14:textId="7834E858" w:rsidR="00545D74" w:rsidRPr="00A043D7" w:rsidRDefault="00A44794" w:rsidP="00545D74">
      <w:pPr>
        <w:widowControl w:val="0"/>
        <w:spacing w:line="360" w:lineRule="auto"/>
        <w:ind w:firstLine="700"/>
        <w:jc w:val="both"/>
        <w:rPr>
          <w:sz w:val="28"/>
          <w:szCs w:val="28"/>
          <w:lang w:val="uk-UA" w:eastAsia="uk-UA"/>
        </w:rPr>
      </w:pPr>
      <w:r w:rsidRPr="00A043D7">
        <w:rPr>
          <w:sz w:val="28"/>
          <w:szCs w:val="28"/>
          <w:lang w:val="uk-UA" w:eastAsia="ru-RU" w:bidi="ru-RU"/>
        </w:rPr>
        <w:t xml:space="preserve">В </w:t>
      </w:r>
      <w:r w:rsidRPr="00A043D7">
        <w:rPr>
          <w:sz w:val="28"/>
          <w:szCs w:val="28"/>
          <w:lang w:val="uk-UA" w:eastAsia="uk-UA"/>
        </w:rPr>
        <w:t xml:space="preserve">результаті виконання </w:t>
      </w:r>
      <w:r w:rsidRPr="00A043D7">
        <w:rPr>
          <w:sz w:val="28"/>
          <w:szCs w:val="28"/>
          <w:lang w:val="uk-UA" w:eastAsia="ru-RU" w:bidi="ru-RU"/>
        </w:rPr>
        <w:t xml:space="preserve">роботи </w:t>
      </w:r>
      <w:r w:rsidRPr="00A043D7">
        <w:rPr>
          <w:sz w:val="28"/>
          <w:szCs w:val="28"/>
          <w:lang w:val="uk-UA" w:eastAsia="uk-UA"/>
        </w:rPr>
        <w:t xml:space="preserve">будуть розроблені і виготовлені два стандартні зразки складу бокситів для хімічного аналізу відповідно до вимог нормативних документів </w:t>
      </w:r>
      <w:r w:rsidR="002E0128">
        <w:rPr>
          <w:sz w:val="28"/>
          <w:szCs w:val="28"/>
          <w:lang w:val="ru-RU" w:eastAsia="uk-UA"/>
        </w:rPr>
        <w:t>[</w:t>
      </w:r>
      <w:r w:rsidRPr="00A043D7">
        <w:rPr>
          <w:sz w:val="28"/>
          <w:szCs w:val="28"/>
          <w:lang w:val="ru-RU" w:eastAsia="uk-UA"/>
        </w:rPr>
        <w:t xml:space="preserve">25-34, </w:t>
      </w:r>
      <w:r w:rsidR="002E0128">
        <w:rPr>
          <w:sz w:val="28"/>
          <w:szCs w:val="28"/>
          <w:lang w:val="ru-RU" w:eastAsia="uk-UA"/>
        </w:rPr>
        <w:t>41</w:t>
      </w:r>
      <w:r w:rsidR="002E0128" w:rsidRPr="00A043D7">
        <w:rPr>
          <w:sz w:val="28"/>
          <w:szCs w:val="28"/>
          <w:lang w:val="uk-UA" w:eastAsia="uk-UA"/>
        </w:rPr>
        <w:t xml:space="preserve">, </w:t>
      </w:r>
      <w:r w:rsidRPr="00A043D7">
        <w:rPr>
          <w:sz w:val="28"/>
          <w:szCs w:val="28"/>
          <w:lang w:val="ru-RU" w:eastAsia="uk-UA"/>
        </w:rPr>
        <w:t>42, 43]</w:t>
      </w:r>
      <w:r w:rsidRPr="00A043D7">
        <w:rPr>
          <w:sz w:val="28"/>
          <w:szCs w:val="28"/>
          <w:lang w:val="uk-UA" w:eastAsia="uk-UA"/>
        </w:rPr>
        <w:t>.</w:t>
      </w:r>
    </w:p>
    <w:p w14:paraId="6A529CD6" w14:textId="1F4B44C7" w:rsidR="00545D74" w:rsidRPr="0014705D" w:rsidRDefault="00A44794" w:rsidP="00545D74">
      <w:pPr>
        <w:widowControl w:val="0"/>
        <w:spacing w:line="360" w:lineRule="auto"/>
        <w:ind w:firstLine="640"/>
        <w:jc w:val="both"/>
        <w:rPr>
          <w:sz w:val="28"/>
          <w:szCs w:val="28"/>
          <w:lang w:val="uk-UA" w:eastAsia="uk-UA"/>
        </w:rPr>
      </w:pPr>
      <w:r w:rsidRPr="0014705D">
        <w:rPr>
          <w:sz w:val="28"/>
          <w:szCs w:val="28"/>
          <w:lang w:val="uk-UA" w:eastAsia="ru-RU" w:bidi="ru-RU"/>
        </w:rPr>
        <w:t xml:space="preserve">Перед </w:t>
      </w:r>
      <w:r w:rsidRPr="0014705D">
        <w:rPr>
          <w:sz w:val="28"/>
          <w:szCs w:val="28"/>
          <w:lang w:val="uk-UA" w:eastAsia="uk-UA"/>
        </w:rPr>
        <w:t xml:space="preserve">виконанням вимірювань параметрів хімічного складу, проби бокситів висушують за </w:t>
      </w:r>
      <w:r w:rsidRPr="0014705D">
        <w:rPr>
          <w:rFonts w:eastAsia="Calibri"/>
          <w:sz w:val="28"/>
          <w:szCs w:val="28"/>
        </w:rPr>
        <w:t>t</w:t>
      </w:r>
      <w:r w:rsidRPr="0014705D">
        <w:rPr>
          <w:rFonts w:eastAsia="Calibri"/>
          <w:sz w:val="28"/>
          <w:szCs w:val="28"/>
          <w:lang w:val="uk-UA"/>
        </w:rPr>
        <w:t>=</w:t>
      </w:r>
      <w:r w:rsidRPr="0014705D">
        <w:rPr>
          <w:sz w:val="28"/>
          <w:szCs w:val="28"/>
          <w:lang w:val="uk-UA" w:eastAsia="uk-UA"/>
        </w:rPr>
        <w:t xml:space="preserve">105±2 </w:t>
      </w:r>
      <w:r w:rsidRPr="0014705D">
        <w:rPr>
          <w:sz w:val="28"/>
          <w:szCs w:val="28"/>
          <w:vertAlign w:val="superscript"/>
          <w:lang w:val="uk-UA" w:eastAsia="uk-UA"/>
        </w:rPr>
        <w:t>0</w:t>
      </w:r>
      <w:r w:rsidRPr="0014705D">
        <w:rPr>
          <w:sz w:val="28"/>
          <w:szCs w:val="28"/>
          <w:lang w:val="uk-UA" w:eastAsia="uk-UA"/>
        </w:rPr>
        <w:t>С до постійної маси, охолоджують в ексикаторі до температури навколишнього середовища і беруть наважку проби для виконання аналізу.</w:t>
      </w:r>
    </w:p>
    <w:p w14:paraId="7E57B7B9" w14:textId="77777777" w:rsidR="00545D74" w:rsidRPr="00A043D7" w:rsidRDefault="00A44794" w:rsidP="00545D74">
      <w:pPr>
        <w:widowControl w:val="0"/>
        <w:spacing w:line="360" w:lineRule="auto"/>
        <w:ind w:firstLine="640"/>
        <w:jc w:val="both"/>
        <w:rPr>
          <w:sz w:val="28"/>
          <w:szCs w:val="28"/>
          <w:lang w:val="uk-UA" w:eastAsia="uk-UA"/>
        </w:rPr>
      </w:pPr>
      <w:r w:rsidRPr="00A043D7">
        <w:rPr>
          <w:sz w:val="28"/>
          <w:szCs w:val="28"/>
          <w:lang w:val="uk-UA" w:eastAsia="uk-UA"/>
        </w:rPr>
        <w:t xml:space="preserve">З досвіду попереднього випуску СЗ складу бокситів </w:t>
      </w:r>
      <w:r w:rsidRPr="00A043D7">
        <w:rPr>
          <w:sz w:val="28"/>
          <w:szCs w:val="28"/>
          <w:lang w:val="uk-UA" w:eastAsia="ru-RU" w:bidi="ru-RU"/>
        </w:rPr>
        <w:t xml:space="preserve">(ДСЗУ 123.38, ДСЗУ 123.39) </w:t>
      </w:r>
      <w:r w:rsidRPr="00A043D7">
        <w:rPr>
          <w:sz w:val="28"/>
          <w:szCs w:val="28"/>
          <w:lang w:val="uk-UA" w:eastAsia="uk-UA"/>
        </w:rPr>
        <w:t>встановлено, що хімічний склад бокситів стабільний на протязі більше 10 років, тому дослідження стабільності матеріалів стандартних зразків на стадії розроблення не передбачається. Передбачуваний термін придатності стандартних зразків складу бокситів – 10 років.</w:t>
      </w:r>
    </w:p>
    <w:p w14:paraId="06302953" w14:textId="0DBD9F60"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Однорідність розподілу компонентів, що їх атестують у виготовлених матеріалах стандартних зразків, має бути досліджена відповідно до вимог [44]. Маси найменших представницьких проб (наважки) СЗ складу гвінейського Кіндії і СЗ складу гайанського Ароями бокситів для компонентів, що визначають, наведені в табл. 3.2.</w:t>
      </w:r>
    </w:p>
    <w:p w14:paraId="00AE0509" w14:textId="2CA8C74C"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 xml:space="preserve">Матеріал складу бокситів для виготовлення стандартних зразків має бути відібраний відповідно до вимог </w:t>
      </w:r>
      <w:r w:rsidR="005C2197">
        <w:rPr>
          <w:sz w:val="28"/>
          <w:szCs w:val="28"/>
          <w:lang w:val="uk-UA" w:eastAsia="uk-UA"/>
        </w:rPr>
        <w:t>нормативної документації</w:t>
      </w:r>
      <w:r w:rsidRPr="00A043D7">
        <w:rPr>
          <w:sz w:val="28"/>
          <w:szCs w:val="28"/>
          <w:lang w:val="ru-RU" w:eastAsia="uk-UA"/>
        </w:rPr>
        <w:t xml:space="preserve"> [</w:t>
      </w:r>
      <w:r w:rsidR="005C2197" w:rsidRPr="00A043D7">
        <w:rPr>
          <w:sz w:val="28"/>
          <w:szCs w:val="28"/>
          <w:lang w:val="ru-RU" w:eastAsia="uk-UA"/>
        </w:rPr>
        <w:t>42</w:t>
      </w:r>
      <w:r w:rsidR="005C2197">
        <w:rPr>
          <w:sz w:val="28"/>
          <w:szCs w:val="28"/>
          <w:lang w:val="ru-RU" w:eastAsia="uk-UA"/>
        </w:rPr>
        <w:t xml:space="preserve">, </w:t>
      </w:r>
      <w:r w:rsidRPr="00A043D7">
        <w:rPr>
          <w:sz w:val="28"/>
          <w:szCs w:val="28"/>
          <w:lang w:val="ru-RU" w:eastAsia="uk-UA"/>
        </w:rPr>
        <w:t>45]</w:t>
      </w:r>
      <w:r w:rsidR="005C2197">
        <w:rPr>
          <w:sz w:val="28"/>
          <w:szCs w:val="28"/>
          <w:lang w:val="ru-RU" w:eastAsia="uk-UA"/>
        </w:rPr>
        <w:t>.</w:t>
      </w:r>
    </w:p>
    <w:p w14:paraId="2F03E05E"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Маса відібраного матеріалу для розроблення СЗ складу бокситів для хімічного аналізу має складати по 70 кг кожного типу СЗ.</w:t>
      </w:r>
    </w:p>
    <w:p w14:paraId="42C35589"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Вихідний матеріал для виготовлення СЗ складу бокситів відбирають на ТОВ «Миколаївський глиноземний завод» від двох різних партій бокситів і подрібнюють до середнього розміру частинок (1-2 мм).</w:t>
      </w:r>
    </w:p>
    <w:p w14:paraId="5AB53083" w14:textId="77777777" w:rsidR="00545D74" w:rsidRPr="00A043D7" w:rsidRDefault="00545D74" w:rsidP="00545D74">
      <w:pPr>
        <w:widowControl w:val="0"/>
        <w:spacing w:line="360" w:lineRule="auto"/>
        <w:ind w:firstLine="720"/>
        <w:jc w:val="both"/>
        <w:rPr>
          <w:sz w:val="16"/>
          <w:szCs w:val="16"/>
          <w:lang w:val="uk-UA" w:eastAsia="uk-UA"/>
        </w:rPr>
      </w:pPr>
    </w:p>
    <w:p w14:paraId="7412FB89" w14:textId="0E8B79FC"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Таблиця 3.2 ‒ Маси найменших представницьких проб</w:t>
      </w:r>
      <w:r w:rsidR="0014705D">
        <w:rPr>
          <w:sz w:val="28"/>
          <w:szCs w:val="28"/>
          <w:lang w:val="uk-UA" w:eastAsia="uk-UA"/>
        </w:rPr>
        <w:t xml:space="preserve"> </w:t>
      </w:r>
      <w:r w:rsidRPr="00A043D7">
        <w:rPr>
          <w:sz w:val="28"/>
          <w:szCs w:val="28"/>
          <w:lang w:val="uk-UA" w:eastAsia="uk-UA"/>
        </w:rPr>
        <w:t xml:space="preserve">(наважки) </w:t>
      </w:r>
      <w:r w:rsidR="0014705D">
        <w:rPr>
          <w:sz w:val="28"/>
          <w:szCs w:val="28"/>
          <w:lang w:val="uk-UA" w:eastAsia="uk-UA"/>
        </w:rPr>
        <w:br/>
      </w:r>
      <w:r w:rsidRPr="00A043D7">
        <w:rPr>
          <w:sz w:val="28"/>
          <w:szCs w:val="28"/>
          <w:lang w:val="uk-UA" w:eastAsia="uk-UA"/>
        </w:rPr>
        <w:t>СЗ гвінейського Кіндії та гайанського Ароями бокситів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2"/>
        <w:gridCol w:w="4782"/>
      </w:tblGrid>
      <w:tr w:rsidR="00A043D7" w:rsidRPr="0078436F" w14:paraId="749B0FB9" w14:textId="77777777" w:rsidTr="00E663AE">
        <w:tc>
          <w:tcPr>
            <w:tcW w:w="4782" w:type="dxa"/>
            <w:shd w:val="clear" w:color="auto" w:fill="auto"/>
            <w:vAlign w:val="center"/>
          </w:tcPr>
          <w:p w14:paraId="1748B0D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 xml:space="preserve">Характеристика, яку атестують ‒ </w:t>
            </w:r>
          </w:p>
          <w:p w14:paraId="5AB48AC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м.ч. компоненту, %</w:t>
            </w:r>
          </w:p>
        </w:tc>
        <w:tc>
          <w:tcPr>
            <w:tcW w:w="4782" w:type="dxa"/>
            <w:shd w:val="clear" w:color="auto" w:fill="auto"/>
            <w:vAlign w:val="center"/>
          </w:tcPr>
          <w:p w14:paraId="5B3E003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Найменша представницька проба (наважка) СЗ складу бокситів, г</w:t>
            </w:r>
          </w:p>
        </w:tc>
      </w:tr>
      <w:tr w:rsidR="00A043D7" w:rsidRPr="00A043D7" w14:paraId="5DBAAC9E" w14:textId="77777777" w:rsidTr="00E663AE">
        <w:tc>
          <w:tcPr>
            <w:tcW w:w="4782" w:type="dxa"/>
            <w:shd w:val="clear" w:color="auto" w:fill="auto"/>
          </w:tcPr>
          <w:p w14:paraId="7BB732E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в.п.п.</w:t>
            </w:r>
          </w:p>
        </w:tc>
        <w:tc>
          <w:tcPr>
            <w:tcW w:w="4782" w:type="dxa"/>
            <w:shd w:val="clear" w:color="auto" w:fill="auto"/>
          </w:tcPr>
          <w:p w14:paraId="3E299EB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1,0</w:t>
            </w:r>
          </w:p>
        </w:tc>
      </w:tr>
      <w:tr w:rsidR="00A043D7" w:rsidRPr="00A043D7" w14:paraId="6E39EA03" w14:textId="77777777" w:rsidTr="00E663AE">
        <w:tc>
          <w:tcPr>
            <w:tcW w:w="4782" w:type="dxa"/>
            <w:shd w:val="clear" w:color="auto" w:fill="auto"/>
          </w:tcPr>
          <w:p w14:paraId="5D7D16F1" w14:textId="77777777" w:rsidR="00545D74" w:rsidRPr="00A043D7" w:rsidRDefault="00A44794" w:rsidP="00E663AE">
            <w:pPr>
              <w:widowControl w:val="0"/>
              <w:spacing w:line="360" w:lineRule="auto"/>
              <w:jc w:val="center"/>
              <w:rPr>
                <w:sz w:val="28"/>
                <w:szCs w:val="28"/>
                <w:lang w:eastAsia="uk-UA"/>
              </w:rPr>
            </w:pPr>
            <w:r w:rsidRPr="00A043D7">
              <w:rPr>
                <w:sz w:val="28"/>
                <w:szCs w:val="28"/>
                <w:lang w:eastAsia="uk-UA"/>
              </w:rPr>
              <w:t>SiO</w:t>
            </w:r>
            <w:r w:rsidRPr="00A043D7">
              <w:rPr>
                <w:sz w:val="28"/>
                <w:szCs w:val="28"/>
                <w:vertAlign w:val="subscript"/>
                <w:lang w:eastAsia="uk-UA"/>
              </w:rPr>
              <w:t>2</w:t>
            </w:r>
          </w:p>
        </w:tc>
        <w:tc>
          <w:tcPr>
            <w:tcW w:w="4782" w:type="dxa"/>
            <w:shd w:val="clear" w:color="auto" w:fill="auto"/>
          </w:tcPr>
          <w:p w14:paraId="22E60AD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1,0</w:t>
            </w:r>
          </w:p>
        </w:tc>
      </w:tr>
      <w:tr w:rsidR="00A043D7" w:rsidRPr="00A043D7" w14:paraId="4A005CBE" w14:textId="77777777" w:rsidTr="00E663AE">
        <w:tc>
          <w:tcPr>
            <w:tcW w:w="4782" w:type="dxa"/>
            <w:shd w:val="clear" w:color="auto" w:fill="auto"/>
          </w:tcPr>
          <w:p w14:paraId="3ED3591F" w14:textId="77777777" w:rsidR="00545D74" w:rsidRPr="00A043D7" w:rsidRDefault="00A44794" w:rsidP="00E663AE">
            <w:pPr>
              <w:widowControl w:val="0"/>
              <w:spacing w:line="360" w:lineRule="auto"/>
              <w:jc w:val="center"/>
              <w:rPr>
                <w:sz w:val="28"/>
                <w:szCs w:val="28"/>
                <w:lang w:eastAsia="uk-UA"/>
              </w:rPr>
            </w:pPr>
            <w:r w:rsidRPr="00A043D7">
              <w:rPr>
                <w:sz w:val="28"/>
                <w:szCs w:val="28"/>
                <w:lang w:eastAsia="uk-UA"/>
              </w:rPr>
              <w:t>Al</w:t>
            </w:r>
            <w:r w:rsidRPr="00A043D7">
              <w:rPr>
                <w:sz w:val="28"/>
                <w:szCs w:val="28"/>
                <w:vertAlign w:val="subscript"/>
                <w:lang w:eastAsia="uk-UA"/>
              </w:rPr>
              <w:t>2</w:t>
            </w:r>
            <w:r w:rsidRPr="00A043D7">
              <w:rPr>
                <w:sz w:val="28"/>
                <w:szCs w:val="28"/>
                <w:lang w:eastAsia="uk-UA"/>
              </w:rPr>
              <w:t>O</w:t>
            </w:r>
            <w:r w:rsidRPr="00A043D7">
              <w:rPr>
                <w:sz w:val="28"/>
                <w:szCs w:val="28"/>
                <w:vertAlign w:val="subscript"/>
                <w:lang w:eastAsia="uk-UA"/>
              </w:rPr>
              <w:t>3</w:t>
            </w:r>
          </w:p>
        </w:tc>
        <w:tc>
          <w:tcPr>
            <w:tcW w:w="4782" w:type="dxa"/>
            <w:shd w:val="clear" w:color="auto" w:fill="auto"/>
          </w:tcPr>
          <w:p w14:paraId="4D0EC09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1,0</w:t>
            </w:r>
          </w:p>
        </w:tc>
      </w:tr>
      <w:tr w:rsidR="00A043D7" w:rsidRPr="00A043D7" w14:paraId="45AB31FC" w14:textId="77777777" w:rsidTr="00E663AE">
        <w:tc>
          <w:tcPr>
            <w:tcW w:w="4782" w:type="dxa"/>
            <w:shd w:val="clear" w:color="auto" w:fill="auto"/>
          </w:tcPr>
          <w:p w14:paraId="0AF2BBB8" w14:textId="77777777" w:rsidR="00545D74" w:rsidRPr="00A043D7" w:rsidRDefault="00A44794" w:rsidP="00E663AE">
            <w:pPr>
              <w:widowControl w:val="0"/>
              <w:spacing w:line="360" w:lineRule="auto"/>
              <w:jc w:val="center"/>
              <w:rPr>
                <w:sz w:val="28"/>
                <w:szCs w:val="28"/>
                <w:lang w:eastAsia="uk-UA"/>
              </w:rPr>
            </w:pPr>
            <w:r w:rsidRPr="00A043D7">
              <w:rPr>
                <w:sz w:val="28"/>
                <w:szCs w:val="28"/>
                <w:lang w:eastAsia="uk-UA"/>
              </w:rPr>
              <w:t>TiO</w:t>
            </w:r>
            <w:r w:rsidRPr="00A043D7">
              <w:rPr>
                <w:sz w:val="28"/>
                <w:szCs w:val="28"/>
                <w:vertAlign w:val="subscript"/>
                <w:lang w:eastAsia="uk-UA"/>
              </w:rPr>
              <w:t>2</w:t>
            </w:r>
          </w:p>
        </w:tc>
        <w:tc>
          <w:tcPr>
            <w:tcW w:w="4782" w:type="dxa"/>
            <w:shd w:val="clear" w:color="auto" w:fill="auto"/>
          </w:tcPr>
          <w:p w14:paraId="1D183B6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1,0</w:t>
            </w:r>
          </w:p>
        </w:tc>
      </w:tr>
      <w:tr w:rsidR="00A043D7" w:rsidRPr="00A043D7" w14:paraId="3AAFF988" w14:textId="77777777" w:rsidTr="00E663AE">
        <w:tc>
          <w:tcPr>
            <w:tcW w:w="4782" w:type="dxa"/>
            <w:shd w:val="clear" w:color="auto" w:fill="auto"/>
          </w:tcPr>
          <w:p w14:paraId="53A97566" w14:textId="77777777" w:rsidR="00545D74" w:rsidRPr="00A043D7" w:rsidRDefault="00A44794" w:rsidP="00E663AE">
            <w:pPr>
              <w:widowControl w:val="0"/>
              <w:spacing w:line="360" w:lineRule="auto"/>
              <w:jc w:val="center"/>
              <w:rPr>
                <w:sz w:val="28"/>
                <w:szCs w:val="28"/>
                <w:lang w:eastAsia="uk-UA"/>
              </w:rPr>
            </w:pPr>
            <w:r w:rsidRPr="00A043D7">
              <w:rPr>
                <w:sz w:val="28"/>
                <w:szCs w:val="28"/>
                <w:lang w:eastAsia="uk-UA"/>
              </w:rPr>
              <w:t>P</w:t>
            </w:r>
            <w:r w:rsidRPr="00A043D7">
              <w:rPr>
                <w:sz w:val="28"/>
                <w:szCs w:val="28"/>
                <w:vertAlign w:val="subscript"/>
                <w:lang w:eastAsia="uk-UA"/>
              </w:rPr>
              <w:t>2</w:t>
            </w:r>
            <w:r w:rsidRPr="00A043D7">
              <w:rPr>
                <w:sz w:val="28"/>
                <w:szCs w:val="28"/>
                <w:lang w:eastAsia="uk-UA"/>
              </w:rPr>
              <w:t>O</w:t>
            </w:r>
            <w:r w:rsidRPr="00A043D7">
              <w:rPr>
                <w:sz w:val="28"/>
                <w:szCs w:val="28"/>
                <w:vertAlign w:val="subscript"/>
                <w:lang w:eastAsia="uk-UA"/>
              </w:rPr>
              <w:t>5</w:t>
            </w:r>
          </w:p>
        </w:tc>
        <w:tc>
          <w:tcPr>
            <w:tcW w:w="4782" w:type="dxa"/>
            <w:shd w:val="clear" w:color="auto" w:fill="auto"/>
          </w:tcPr>
          <w:p w14:paraId="2709B6A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1,0</w:t>
            </w:r>
          </w:p>
        </w:tc>
      </w:tr>
      <w:tr w:rsidR="00A043D7" w:rsidRPr="00A043D7" w14:paraId="405691E7" w14:textId="77777777" w:rsidTr="00E663AE">
        <w:tc>
          <w:tcPr>
            <w:tcW w:w="4782" w:type="dxa"/>
            <w:shd w:val="clear" w:color="auto" w:fill="auto"/>
          </w:tcPr>
          <w:p w14:paraId="0C04B558" w14:textId="77777777" w:rsidR="00545D74" w:rsidRPr="00A043D7" w:rsidRDefault="00A44794" w:rsidP="00E663AE">
            <w:pPr>
              <w:widowControl w:val="0"/>
              <w:spacing w:line="360" w:lineRule="auto"/>
              <w:jc w:val="center"/>
              <w:rPr>
                <w:sz w:val="28"/>
                <w:szCs w:val="28"/>
                <w:lang w:eastAsia="uk-UA"/>
              </w:rPr>
            </w:pPr>
            <w:r w:rsidRPr="00A043D7">
              <w:rPr>
                <w:sz w:val="28"/>
                <w:szCs w:val="28"/>
                <w:lang w:eastAsia="uk-UA"/>
              </w:rPr>
              <w:t>CaO</w:t>
            </w:r>
          </w:p>
        </w:tc>
        <w:tc>
          <w:tcPr>
            <w:tcW w:w="4782" w:type="dxa"/>
            <w:shd w:val="clear" w:color="auto" w:fill="auto"/>
          </w:tcPr>
          <w:p w14:paraId="2BADA9C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w:t>
            </w:r>
          </w:p>
        </w:tc>
      </w:tr>
      <w:tr w:rsidR="00A043D7" w:rsidRPr="00A043D7" w14:paraId="741D28F7" w14:textId="77777777" w:rsidTr="00E663AE">
        <w:tc>
          <w:tcPr>
            <w:tcW w:w="4782" w:type="dxa"/>
            <w:shd w:val="clear" w:color="auto" w:fill="auto"/>
          </w:tcPr>
          <w:p w14:paraId="5428329E" w14:textId="77777777" w:rsidR="00545D74" w:rsidRPr="00A043D7" w:rsidRDefault="00A44794" w:rsidP="00E663AE">
            <w:pPr>
              <w:widowControl w:val="0"/>
              <w:spacing w:line="360" w:lineRule="auto"/>
              <w:jc w:val="center"/>
              <w:rPr>
                <w:sz w:val="28"/>
                <w:szCs w:val="28"/>
                <w:lang w:eastAsia="uk-UA"/>
              </w:rPr>
            </w:pPr>
            <w:r w:rsidRPr="00A043D7">
              <w:rPr>
                <w:sz w:val="28"/>
                <w:szCs w:val="28"/>
                <w:lang w:eastAsia="uk-UA"/>
              </w:rPr>
              <w:t>MgO</w:t>
            </w:r>
          </w:p>
        </w:tc>
        <w:tc>
          <w:tcPr>
            <w:tcW w:w="4782" w:type="dxa"/>
            <w:shd w:val="clear" w:color="auto" w:fill="auto"/>
          </w:tcPr>
          <w:p w14:paraId="252AC03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w:t>
            </w:r>
          </w:p>
        </w:tc>
      </w:tr>
      <w:tr w:rsidR="00A043D7" w:rsidRPr="00A043D7" w14:paraId="5149AE2B" w14:textId="77777777" w:rsidTr="00E663AE">
        <w:tc>
          <w:tcPr>
            <w:tcW w:w="4782" w:type="dxa"/>
            <w:shd w:val="clear" w:color="auto" w:fill="auto"/>
          </w:tcPr>
          <w:p w14:paraId="1DB978E7" w14:textId="77777777" w:rsidR="00545D74" w:rsidRPr="00A043D7" w:rsidRDefault="00A44794" w:rsidP="00E663AE">
            <w:pPr>
              <w:widowControl w:val="0"/>
              <w:spacing w:line="360" w:lineRule="auto"/>
              <w:jc w:val="center"/>
              <w:rPr>
                <w:sz w:val="28"/>
                <w:szCs w:val="28"/>
                <w:lang w:eastAsia="uk-UA"/>
              </w:rPr>
            </w:pPr>
            <w:r w:rsidRPr="00A043D7">
              <w:rPr>
                <w:sz w:val="28"/>
                <w:szCs w:val="28"/>
                <w:lang w:eastAsia="uk-UA"/>
              </w:rPr>
              <w:t>Ga</w:t>
            </w:r>
            <w:r w:rsidRPr="00A043D7">
              <w:rPr>
                <w:sz w:val="28"/>
                <w:szCs w:val="28"/>
                <w:vertAlign w:val="subscript"/>
                <w:lang w:eastAsia="uk-UA"/>
              </w:rPr>
              <w:t>2</w:t>
            </w:r>
            <w:r w:rsidRPr="00A043D7">
              <w:rPr>
                <w:sz w:val="28"/>
                <w:szCs w:val="28"/>
                <w:lang w:eastAsia="uk-UA"/>
              </w:rPr>
              <w:t>O</w:t>
            </w:r>
            <w:r w:rsidRPr="00A043D7">
              <w:rPr>
                <w:sz w:val="28"/>
                <w:szCs w:val="28"/>
                <w:vertAlign w:val="subscript"/>
                <w:lang w:eastAsia="uk-UA"/>
              </w:rPr>
              <w:t>3</w:t>
            </w:r>
          </w:p>
        </w:tc>
        <w:tc>
          <w:tcPr>
            <w:tcW w:w="4782" w:type="dxa"/>
            <w:shd w:val="clear" w:color="auto" w:fill="auto"/>
          </w:tcPr>
          <w:p w14:paraId="6F60026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1,0</w:t>
            </w:r>
          </w:p>
        </w:tc>
      </w:tr>
      <w:tr w:rsidR="00A043D7" w:rsidRPr="00A043D7" w14:paraId="21827A67" w14:textId="77777777" w:rsidTr="00E663AE">
        <w:tc>
          <w:tcPr>
            <w:tcW w:w="4782" w:type="dxa"/>
            <w:shd w:val="clear" w:color="auto" w:fill="auto"/>
          </w:tcPr>
          <w:p w14:paraId="12AB85A9" w14:textId="77777777" w:rsidR="00545D74" w:rsidRPr="00A043D7" w:rsidRDefault="00A44794" w:rsidP="00E663AE">
            <w:pPr>
              <w:widowControl w:val="0"/>
              <w:spacing w:line="360" w:lineRule="auto"/>
              <w:jc w:val="center"/>
              <w:rPr>
                <w:sz w:val="28"/>
                <w:szCs w:val="28"/>
                <w:lang w:eastAsia="uk-UA"/>
              </w:rPr>
            </w:pPr>
            <w:r w:rsidRPr="00A043D7">
              <w:rPr>
                <w:sz w:val="28"/>
                <w:szCs w:val="28"/>
                <w:lang w:eastAsia="uk-UA"/>
              </w:rPr>
              <w:t>Cr</w:t>
            </w:r>
            <w:r w:rsidRPr="00A043D7">
              <w:rPr>
                <w:sz w:val="28"/>
                <w:szCs w:val="28"/>
                <w:vertAlign w:val="subscript"/>
                <w:lang w:eastAsia="uk-UA"/>
              </w:rPr>
              <w:t>2</w:t>
            </w:r>
            <w:r w:rsidRPr="00A043D7">
              <w:rPr>
                <w:sz w:val="28"/>
                <w:szCs w:val="28"/>
                <w:lang w:eastAsia="uk-UA"/>
              </w:rPr>
              <w:t>O</w:t>
            </w:r>
            <w:r w:rsidRPr="00A043D7">
              <w:rPr>
                <w:sz w:val="28"/>
                <w:szCs w:val="28"/>
                <w:vertAlign w:val="subscript"/>
                <w:lang w:eastAsia="uk-UA"/>
              </w:rPr>
              <w:t>3</w:t>
            </w:r>
          </w:p>
        </w:tc>
        <w:tc>
          <w:tcPr>
            <w:tcW w:w="4782" w:type="dxa"/>
            <w:shd w:val="clear" w:color="auto" w:fill="auto"/>
          </w:tcPr>
          <w:p w14:paraId="5933564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0,5</w:t>
            </w:r>
          </w:p>
        </w:tc>
      </w:tr>
      <w:tr w:rsidR="00A043D7" w:rsidRPr="00A043D7" w14:paraId="63C81A01" w14:textId="77777777" w:rsidTr="00E663AE">
        <w:tc>
          <w:tcPr>
            <w:tcW w:w="4782" w:type="dxa"/>
            <w:shd w:val="clear" w:color="auto" w:fill="auto"/>
          </w:tcPr>
          <w:p w14:paraId="259E7E43" w14:textId="77777777" w:rsidR="00545D74" w:rsidRPr="00A043D7" w:rsidRDefault="00A44794" w:rsidP="00E663AE">
            <w:pPr>
              <w:widowControl w:val="0"/>
              <w:spacing w:line="360" w:lineRule="auto"/>
              <w:jc w:val="center"/>
              <w:rPr>
                <w:sz w:val="28"/>
                <w:szCs w:val="28"/>
                <w:lang w:eastAsia="uk-UA"/>
              </w:rPr>
            </w:pPr>
            <w:r w:rsidRPr="00A043D7">
              <w:rPr>
                <w:sz w:val="28"/>
                <w:szCs w:val="28"/>
                <w:lang w:eastAsia="uk-UA"/>
              </w:rPr>
              <w:t>V</w:t>
            </w:r>
            <w:r w:rsidRPr="00A043D7">
              <w:rPr>
                <w:sz w:val="28"/>
                <w:szCs w:val="28"/>
                <w:vertAlign w:val="subscript"/>
                <w:lang w:eastAsia="uk-UA"/>
              </w:rPr>
              <w:t>2</w:t>
            </w:r>
            <w:r w:rsidRPr="00A043D7">
              <w:rPr>
                <w:sz w:val="28"/>
                <w:szCs w:val="28"/>
                <w:lang w:eastAsia="uk-UA"/>
              </w:rPr>
              <w:t>O</w:t>
            </w:r>
            <w:r w:rsidRPr="00A043D7">
              <w:rPr>
                <w:sz w:val="28"/>
                <w:szCs w:val="28"/>
                <w:vertAlign w:val="subscript"/>
                <w:lang w:eastAsia="uk-UA"/>
              </w:rPr>
              <w:t>5</w:t>
            </w:r>
          </w:p>
        </w:tc>
        <w:tc>
          <w:tcPr>
            <w:tcW w:w="4782" w:type="dxa"/>
            <w:shd w:val="clear" w:color="auto" w:fill="auto"/>
          </w:tcPr>
          <w:p w14:paraId="4C5E96B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0,5</w:t>
            </w:r>
          </w:p>
        </w:tc>
      </w:tr>
      <w:tr w:rsidR="00FA40C3" w:rsidRPr="00A043D7" w14:paraId="017B0451" w14:textId="77777777" w:rsidTr="00E663AE">
        <w:tc>
          <w:tcPr>
            <w:tcW w:w="4782" w:type="dxa"/>
            <w:shd w:val="clear" w:color="auto" w:fill="auto"/>
          </w:tcPr>
          <w:p w14:paraId="0E9A956C" w14:textId="77777777" w:rsidR="00545D74" w:rsidRPr="00A043D7" w:rsidRDefault="00A44794" w:rsidP="00E663AE">
            <w:pPr>
              <w:widowControl w:val="0"/>
              <w:spacing w:line="360" w:lineRule="auto"/>
              <w:jc w:val="center"/>
              <w:rPr>
                <w:sz w:val="28"/>
                <w:szCs w:val="28"/>
                <w:lang w:eastAsia="uk-UA"/>
              </w:rPr>
            </w:pPr>
            <w:r w:rsidRPr="00A043D7">
              <w:rPr>
                <w:sz w:val="28"/>
                <w:szCs w:val="28"/>
                <w:lang w:eastAsia="uk-UA"/>
              </w:rPr>
              <w:t>MnO</w:t>
            </w:r>
          </w:p>
        </w:tc>
        <w:tc>
          <w:tcPr>
            <w:tcW w:w="4782" w:type="dxa"/>
            <w:shd w:val="clear" w:color="auto" w:fill="auto"/>
          </w:tcPr>
          <w:p w14:paraId="5B6309C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0,2</w:t>
            </w:r>
          </w:p>
        </w:tc>
      </w:tr>
    </w:tbl>
    <w:p w14:paraId="676155EA" w14:textId="77777777" w:rsidR="00545D74" w:rsidRPr="00A043D7" w:rsidRDefault="00545D74" w:rsidP="00545D74">
      <w:pPr>
        <w:widowControl w:val="0"/>
        <w:spacing w:line="360" w:lineRule="auto"/>
        <w:ind w:firstLine="720"/>
        <w:jc w:val="both"/>
        <w:rPr>
          <w:sz w:val="16"/>
          <w:szCs w:val="16"/>
          <w:lang w:val="uk-UA" w:eastAsia="uk-UA"/>
        </w:rPr>
      </w:pPr>
    </w:p>
    <w:p w14:paraId="1C29DE95" w14:textId="6F31AF2E" w:rsidR="00545D74" w:rsidRPr="00A043D7" w:rsidRDefault="00A44794" w:rsidP="00545D74">
      <w:pPr>
        <w:widowControl w:val="0"/>
        <w:spacing w:line="360" w:lineRule="auto"/>
        <w:ind w:firstLine="700"/>
        <w:jc w:val="both"/>
        <w:rPr>
          <w:sz w:val="28"/>
          <w:szCs w:val="28"/>
          <w:lang w:val="uk-UA" w:eastAsia="uk-UA"/>
        </w:rPr>
      </w:pPr>
      <w:r w:rsidRPr="00A043D7">
        <w:rPr>
          <w:sz w:val="28"/>
          <w:szCs w:val="28"/>
          <w:lang w:val="uk-UA" w:eastAsia="uk-UA"/>
        </w:rPr>
        <w:t>Дослідження однорідності розподілу атестованих компонентів у виготовлених матеріалах СЗ складу бокситу гвінейського Кіндії і бокситу гайанського Ароями досліджують за методиками виконання вимірювань [25-34].</w:t>
      </w:r>
    </w:p>
    <w:p w14:paraId="0D4CC0A4"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 xml:space="preserve">Дослідження однорідності виконують фотометричними, атомно-абсорбційними, титрометричними, гравіметричними методами аналізу. </w:t>
      </w:r>
    </w:p>
    <w:p w14:paraId="54870421" w14:textId="35163F2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 xml:space="preserve">При виконанні дослідження однорідності матеріалів стандартних зразків складу бокситу гвінейського Кіндії і бокситу гвінейського Ароями використані наступні засоби вимірювальної техніки: спектрофотометр «Helios Omega UV-VIS», фотоелектроколориметр концентраційний «КФК-2», спектрофотометр атомної адсорбції Analytic </w:t>
      </w:r>
      <w:r w:rsidRPr="00A043D7">
        <w:rPr>
          <w:sz w:val="28"/>
          <w:szCs w:val="28"/>
          <w:lang w:eastAsia="uk-UA"/>
        </w:rPr>
        <w:t>Jena</w:t>
      </w:r>
      <w:r w:rsidRPr="00A043D7">
        <w:rPr>
          <w:sz w:val="28"/>
          <w:szCs w:val="28"/>
          <w:lang w:val="uk-UA" w:eastAsia="uk-UA"/>
        </w:rPr>
        <w:t xml:space="preserve"> «ContrAA-300», «Хітачі» з полум’яним режимом атомізації.</w:t>
      </w:r>
    </w:p>
    <w:p w14:paraId="5AB65ACD"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Повірку засобів вимірювальної техніки проводить щорічно Запорізька філія ДП «ДНІПРОСТАНДАРТМЕТРОЛОГІЯ».</w:t>
      </w:r>
    </w:p>
    <w:p w14:paraId="20C64B22" w14:textId="3E97E1E5" w:rsidR="00545D74" w:rsidRPr="00A043D7" w:rsidRDefault="00A44794" w:rsidP="00545D74">
      <w:pPr>
        <w:widowControl w:val="0"/>
        <w:shd w:val="clear" w:color="auto" w:fill="FFFFFF"/>
        <w:tabs>
          <w:tab w:val="left" w:pos="878"/>
        </w:tabs>
        <w:spacing w:line="360" w:lineRule="auto"/>
        <w:ind w:firstLine="720"/>
        <w:jc w:val="both"/>
        <w:rPr>
          <w:sz w:val="28"/>
          <w:szCs w:val="28"/>
          <w:lang w:val="uk-UA" w:eastAsia="uk-UA"/>
        </w:rPr>
      </w:pPr>
      <w:r w:rsidRPr="00A043D7">
        <w:rPr>
          <w:sz w:val="28"/>
          <w:szCs w:val="28"/>
          <w:lang w:val="uk-UA" w:eastAsia="uk-UA"/>
        </w:rPr>
        <w:t>Результати досліджень однорідності матеріалів стандартних зразків мають бути оброблені за програмою однофакторного дисперсійного аналізу за [44] і встановлена похибка від неоднорідності матеріалів для кожної характеристики, що атестується.</w:t>
      </w:r>
    </w:p>
    <w:p w14:paraId="723D16F7" w14:textId="77777777" w:rsidR="00545D74" w:rsidRPr="00A043D7" w:rsidRDefault="00A44794" w:rsidP="00545D74">
      <w:pPr>
        <w:widowControl w:val="0"/>
        <w:shd w:val="clear" w:color="auto" w:fill="FFFFFF"/>
        <w:tabs>
          <w:tab w:val="left" w:pos="878"/>
        </w:tabs>
        <w:spacing w:line="360" w:lineRule="auto"/>
        <w:ind w:firstLine="709"/>
        <w:jc w:val="both"/>
        <w:rPr>
          <w:sz w:val="28"/>
          <w:szCs w:val="28"/>
          <w:lang w:val="uk-UA" w:eastAsia="uk-UA"/>
        </w:rPr>
      </w:pPr>
      <w:r w:rsidRPr="00A043D7">
        <w:rPr>
          <w:sz w:val="28"/>
          <w:szCs w:val="28"/>
          <w:lang w:val="uk-UA" w:eastAsia="uk-UA"/>
        </w:rPr>
        <w:t>Характеристика похибки від неоднорідності матеріалів СЗ буде врахована при встановленні похибки атестованого вмісту компонентів в стандартних зразках складу бокситів.</w:t>
      </w:r>
    </w:p>
    <w:p w14:paraId="2CA6E3BD" w14:textId="77777777" w:rsidR="00545D74" w:rsidRPr="00A043D7" w:rsidRDefault="00545D74" w:rsidP="00545D74">
      <w:pPr>
        <w:widowControl w:val="0"/>
        <w:spacing w:line="360" w:lineRule="auto"/>
        <w:ind w:firstLine="709"/>
        <w:jc w:val="both"/>
        <w:rPr>
          <w:sz w:val="28"/>
          <w:szCs w:val="28"/>
          <w:lang w:val="uk-UA" w:eastAsia="ru-RU" w:bidi="ru-RU"/>
        </w:rPr>
      </w:pPr>
    </w:p>
    <w:p w14:paraId="197B939E" w14:textId="77777777" w:rsidR="00545D74" w:rsidRPr="00A043D7" w:rsidRDefault="00545D74" w:rsidP="00545D74">
      <w:pPr>
        <w:widowControl w:val="0"/>
        <w:spacing w:line="360" w:lineRule="auto"/>
        <w:ind w:firstLine="709"/>
        <w:jc w:val="both"/>
        <w:rPr>
          <w:sz w:val="28"/>
          <w:szCs w:val="28"/>
          <w:lang w:val="uk-UA" w:eastAsia="ru-RU" w:bidi="ru-RU"/>
        </w:rPr>
      </w:pPr>
    </w:p>
    <w:p w14:paraId="34DAD297" w14:textId="77777777" w:rsidR="00545D74" w:rsidRPr="00A043D7" w:rsidRDefault="00A44794" w:rsidP="00545D74">
      <w:pPr>
        <w:widowControl w:val="0"/>
        <w:spacing w:line="360" w:lineRule="auto"/>
        <w:ind w:firstLine="709"/>
        <w:jc w:val="both"/>
        <w:rPr>
          <w:sz w:val="28"/>
          <w:szCs w:val="28"/>
          <w:lang w:val="uk-UA" w:eastAsia="uk-UA"/>
        </w:rPr>
      </w:pPr>
      <w:r w:rsidRPr="00A043D7">
        <w:rPr>
          <w:sz w:val="28"/>
          <w:szCs w:val="28"/>
          <w:lang w:val="uk-UA" w:eastAsia="ru-RU" w:bidi="ru-RU"/>
        </w:rPr>
        <w:t xml:space="preserve">3.2 </w:t>
      </w:r>
      <w:r w:rsidRPr="00A043D7">
        <w:rPr>
          <w:sz w:val="28"/>
          <w:szCs w:val="28"/>
          <w:lang w:val="uk-UA" w:eastAsia="uk-UA"/>
        </w:rPr>
        <w:t>Виготовлення матеріалів стандартних зразків</w:t>
      </w:r>
    </w:p>
    <w:p w14:paraId="49CDBB8E" w14:textId="77777777" w:rsidR="00545D74" w:rsidRPr="00A043D7" w:rsidRDefault="00545D74" w:rsidP="00545D74">
      <w:pPr>
        <w:widowControl w:val="0"/>
        <w:spacing w:line="360" w:lineRule="auto"/>
        <w:ind w:firstLine="709"/>
        <w:jc w:val="both"/>
        <w:rPr>
          <w:sz w:val="28"/>
          <w:szCs w:val="28"/>
          <w:lang w:val="uk-UA" w:eastAsia="uk-UA"/>
        </w:rPr>
      </w:pPr>
    </w:p>
    <w:p w14:paraId="74A1021C" w14:textId="77777777" w:rsidR="00545D74" w:rsidRPr="00A043D7" w:rsidRDefault="00545D74" w:rsidP="00545D74">
      <w:pPr>
        <w:widowControl w:val="0"/>
        <w:spacing w:line="360" w:lineRule="auto"/>
        <w:ind w:firstLine="709"/>
        <w:jc w:val="both"/>
        <w:rPr>
          <w:sz w:val="28"/>
          <w:szCs w:val="28"/>
          <w:lang w:val="uk-UA" w:eastAsia="uk-UA"/>
        </w:rPr>
      </w:pPr>
    </w:p>
    <w:p w14:paraId="5FDAEFF8" w14:textId="77777777" w:rsidR="00545D74" w:rsidRPr="00A043D7" w:rsidRDefault="00A44794" w:rsidP="00545D74">
      <w:pPr>
        <w:widowControl w:val="0"/>
        <w:spacing w:line="360" w:lineRule="auto"/>
        <w:ind w:firstLine="709"/>
        <w:jc w:val="both"/>
        <w:rPr>
          <w:sz w:val="28"/>
          <w:szCs w:val="28"/>
          <w:lang w:val="uk-UA" w:eastAsia="uk-UA"/>
        </w:rPr>
      </w:pPr>
      <w:r w:rsidRPr="00A043D7">
        <w:rPr>
          <w:sz w:val="28"/>
          <w:szCs w:val="28"/>
          <w:lang w:val="uk-UA" w:eastAsia="uk-UA"/>
        </w:rPr>
        <w:t>Вихідні матеріали бокситів гвінейського родовища Кіндії та гайанського родовища Ароями для виготовлення стандартних зразків були відібрані на ТОВ «МГЗ» масою по 120 кг кожного типу.</w:t>
      </w:r>
    </w:p>
    <w:p w14:paraId="6D34EA69" w14:textId="6A25ED0C" w:rsidR="00545D74" w:rsidRPr="00A043D7" w:rsidRDefault="00A44794" w:rsidP="00545D74">
      <w:pPr>
        <w:widowControl w:val="0"/>
        <w:spacing w:line="360" w:lineRule="auto"/>
        <w:ind w:firstLine="620"/>
        <w:jc w:val="both"/>
        <w:rPr>
          <w:sz w:val="28"/>
          <w:szCs w:val="28"/>
          <w:lang w:val="uk-UA" w:eastAsia="uk-UA"/>
        </w:rPr>
      </w:pPr>
      <w:r w:rsidRPr="00A043D7">
        <w:rPr>
          <w:sz w:val="28"/>
          <w:szCs w:val="28"/>
          <w:lang w:val="uk-UA" w:eastAsia="uk-UA"/>
        </w:rPr>
        <w:t xml:space="preserve">Матеріали бокситів відібрали згідно вимог </w:t>
      </w:r>
      <w:r w:rsidR="00AA7FED">
        <w:rPr>
          <w:sz w:val="28"/>
          <w:szCs w:val="28"/>
          <w:lang w:val="ru-RU" w:eastAsia="ru-RU" w:bidi="ru-RU"/>
        </w:rPr>
        <w:t>нормативної документації</w:t>
      </w:r>
      <w:r w:rsidRPr="00A043D7">
        <w:rPr>
          <w:sz w:val="28"/>
          <w:szCs w:val="28"/>
          <w:lang w:val="uk-UA" w:eastAsia="uk-UA"/>
        </w:rPr>
        <w:t xml:space="preserve"> </w:t>
      </w:r>
      <w:r w:rsidRPr="00A043D7">
        <w:rPr>
          <w:sz w:val="28"/>
          <w:szCs w:val="28"/>
          <w:lang w:val="ru-RU" w:eastAsia="uk-UA"/>
        </w:rPr>
        <w:t>[45].</w:t>
      </w:r>
      <w:r w:rsidRPr="00A043D7">
        <w:rPr>
          <w:sz w:val="28"/>
          <w:szCs w:val="28"/>
          <w:lang w:val="uk-UA" w:eastAsia="uk-UA"/>
        </w:rPr>
        <w:t xml:space="preserve"> Матеріал бокситу кожного типу СЗ відбирали від однієї партії. Відібрані матеріали бокситів були подрібнені до розміру частинок (1-2) мм і висушені </w:t>
      </w:r>
      <w:r w:rsidRPr="00C075BE">
        <w:rPr>
          <w:sz w:val="28"/>
          <w:szCs w:val="28"/>
          <w:lang w:val="uk-UA" w:eastAsia="uk-UA"/>
        </w:rPr>
        <w:br/>
      </w:r>
      <w:r w:rsidRPr="00A043D7">
        <w:rPr>
          <w:sz w:val="28"/>
          <w:szCs w:val="28"/>
          <w:lang w:val="uk-UA" w:eastAsia="uk-UA"/>
        </w:rPr>
        <w:t xml:space="preserve">за </w:t>
      </w:r>
      <w:r w:rsidRPr="00A043D7">
        <w:rPr>
          <w:sz w:val="28"/>
          <w:szCs w:val="28"/>
          <w:lang w:eastAsia="uk-UA"/>
        </w:rPr>
        <w:t>t</w:t>
      </w:r>
      <w:r w:rsidRPr="00C075BE">
        <w:rPr>
          <w:sz w:val="28"/>
          <w:szCs w:val="28"/>
          <w:lang w:val="uk-UA" w:eastAsia="uk-UA"/>
        </w:rPr>
        <w:t>=</w:t>
      </w:r>
      <w:r w:rsidRPr="00A043D7">
        <w:rPr>
          <w:sz w:val="28"/>
          <w:szCs w:val="28"/>
          <w:lang w:val="uk-UA" w:eastAsia="uk-UA"/>
        </w:rPr>
        <w:t>105±2</w:t>
      </w:r>
      <w:r w:rsidRPr="00C075BE">
        <w:rPr>
          <w:sz w:val="28"/>
          <w:szCs w:val="28"/>
          <w:lang w:val="uk-UA" w:eastAsia="uk-UA"/>
        </w:rPr>
        <w:t xml:space="preserve"> </w:t>
      </w:r>
      <w:r w:rsidR="00A76957">
        <w:rPr>
          <w:sz w:val="28"/>
          <w:szCs w:val="28"/>
          <w:vertAlign w:val="superscript"/>
          <w:lang w:val="uk-UA" w:eastAsia="uk-UA"/>
        </w:rPr>
        <w:t>0</w:t>
      </w:r>
      <w:r w:rsidRPr="00A043D7">
        <w:rPr>
          <w:sz w:val="28"/>
          <w:szCs w:val="28"/>
          <w:lang w:val="uk-UA" w:eastAsia="uk-UA"/>
        </w:rPr>
        <w:t>С до сталої маси.</w:t>
      </w:r>
    </w:p>
    <w:p w14:paraId="2211BEE0" w14:textId="4E8704F0" w:rsidR="00545D74" w:rsidRPr="00A043D7" w:rsidRDefault="00A44794" w:rsidP="00545D74">
      <w:pPr>
        <w:widowControl w:val="0"/>
        <w:spacing w:line="360" w:lineRule="auto"/>
        <w:ind w:firstLine="620"/>
        <w:jc w:val="both"/>
        <w:rPr>
          <w:sz w:val="28"/>
          <w:szCs w:val="28"/>
          <w:lang w:val="uk-UA" w:eastAsia="uk-UA"/>
        </w:rPr>
      </w:pPr>
      <w:r w:rsidRPr="00A043D7">
        <w:rPr>
          <w:sz w:val="28"/>
          <w:szCs w:val="28"/>
          <w:lang w:val="uk-UA" w:eastAsia="uk-UA"/>
        </w:rPr>
        <w:t xml:space="preserve">Для виготовлення СЗ висушені матеріали бокситів подрібнювали на лабораторному ударному мікроподрібнювачі </w:t>
      </w:r>
      <w:r w:rsidRPr="00A043D7">
        <w:rPr>
          <w:sz w:val="28"/>
          <w:szCs w:val="28"/>
          <w:lang w:bidi="en-US"/>
        </w:rPr>
        <w:t>Frisch</w:t>
      </w:r>
      <w:r w:rsidRPr="00A043D7">
        <w:rPr>
          <w:sz w:val="28"/>
          <w:szCs w:val="28"/>
          <w:lang w:val="uk-UA" w:bidi="en-US"/>
        </w:rPr>
        <w:t xml:space="preserve"> </w:t>
      </w:r>
      <w:r w:rsidRPr="00A043D7">
        <w:rPr>
          <w:sz w:val="28"/>
          <w:szCs w:val="28"/>
          <w:lang w:bidi="en-US"/>
        </w:rPr>
        <w:t>Pulverisette</w:t>
      </w:r>
      <w:r w:rsidRPr="00A043D7">
        <w:rPr>
          <w:sz w:val="28"/>
          <w:szCs w:val="28"/>
          <w:lang w:val="uk-UA" w:bidi="en-US"/>
        </w:rPr>
        <w:t xml:space="preserve"> </w:t>
      </w:r>
      <w:r w:rsidRPr="00A043D7">
        <w:rPr>
          <w:sz w:val="28"/>
          <w:szCs w:val="28"/>
          <w:lang w:val="uk-UA" w:eastAsia="uk-UA"/>
        </w:rPr>
        <w:t>16: номінальне завантаження матеріалу бокситів 100 г, частота обертання дисків 1100 об/хв., частота обертання шнека подачі проби 10 об/хв., витрата повітря 8-9 л/хв., час подрібнення 5-1</w:t>
      </w:r>
      <w:r w:rsidR="00A76957">
        <w:rPr>
          <w:sz w:val="28"/>
          <w:szCs w:val="28"/>
          <w:lang w:val="uk-UA" w:eastAsia="uk-UA"/>
        </w:rPr>
        <w:t>0</w:t>
      </w:r>
      <w:r w:rsidRPr="00A043D7">
        <w:rPr>
          <w:sz w:val="28"/>
          <w:szCs w:val="28"/>
          <w:lang w:val="uk-UA" w:eastAsia="uk-UA"/>
        </w:rPr>
        <w:t xml:space="preserve"> хв. При подрібнені матеріал бокситу перемішували за допомогою мішалки, частота обертання мішалки 2-5 об/хв. Матеріали бокситів</w:t>
      </w:r>
      <w:r w:rsidRPr="00A043D7">
        <w:rPr>
          <w:sz w:val="28"/>
          <w:szCs w:val="28"/>
          <w:lang w:val="ru-RU" w:eastAsia="uk-UA"/>
        </w:rPr>
        <w:t xml:space="preserve"> </w:t>
      </w:r>
      <w:r w:rsidRPr="00A043D7">
        <w:rPr>
          <w:sz w:val="28"/>
          <w:szCs w:val="28"/>
          <w:lang w:val="uk-UA" w:eastAsia="uk-UA"/>
        </w:rPr>
        <w:t>були подрібнені до крупності менше 0,09 мм. Приблизно 90% матеріалу проходить через сітку 0,063 мм.</w:t>
      </w:r>
    </w:p>
    <w:p w14:paraId="1DD44D40" w14:textId="77777777" w:rsidR="00545D74" w:rsidRPr="00A043D7" w:rsidRDefault="00A44794" w:rsidP="00545D74">
      <w:pPr>
        <w:widowControl w:val="0"/>
        <w:spacing w:line="360" w:lineRule="auto"/>
        <w:ind w:firstLine="620"/>
        <w:jc w:val="both"/>
        <w:rPr>
          <w:sz w:val="28"/>
          <w:szCs w:val="28"/>
          <w:lang w:val="uk-UA" w:eastAsia="uk-UA"/>
        </w:rPr>
      </w:pPr>
      <w:r w:rsidRPr="00A043D7">
        <w:rPr>
          <w:sz w:val="28"/>
          <w:szCs w:val="28"/>
          <w:lang w:val="uk-UA" w:eastAsia="uk-UA"/>
        </w:rPr>
        <w:t>Після подрібнення матеріали бокситів були усереднені перемішуванням на обертальному електромеханічному пристрої.</w:t>
      </w:r>
    </w:p>
    <w:p w14:paraId="74A45ABA" w14:textId="77777777" w:rsidR="00545D74" w:rsidRPr="00A043D7" w:rsidRDefault="00A44794" w:rsidP="00545D74">
      <w:pPr>
        <w:widowControl w:val="0"/>
        <w:spacing w:line="360" w:lineRule="auto"/>
        <w:ind w:firstLine="620"/>
        <w:jc w:val="both"/>
        <w:rPr>
          <w:sz w:val="28"/>
          <w:szCs w:val="28"/>
          <w:lang w:val="uk-UA" w:eastAsia="uk-UA"/>
        </w:rPr>
      </w:pPr>
      <w:r w:rsidRPr="00A043D7">
        <w:rPr>
          <w:sz w:val="28"/>
          <w:szCs w:val="28"/>
          <w:lang w:val="uk-UA" w:eastAsia="uk-UA"/>
        </w:rPr>
        <w:t xml:space="preserve">Виготовлені матеріали СЗ складу бокситів були розфасовані масою </w:t>
      </w:r>
      <w:r w:rsidRPr="00A043D7">
        <w:rPr>
          <w:sz w:val="28"/>
          <w:szCs w:val="28"/>
          <w:lang w:val="ru-RU" w:eastAsia="uk-UA"/>
        </w:rPr>
        <w:br/>
      </w:r>
      <w:r w:rsidRPr="00A043D7">
        <w:rPr>
          <w:sz w:val="28"/>
          <w:szCs w:val="28"/>
          <w:lang w:val="uk-UA" w:eastAsia="uk-UA"/>
        </w:rPr>
        <w:t>по 100 г в скляні ємності місткістю 120 см</w:t>
      </w:r>
      <w:r w:rsidRPr="00A043D7">
        <w:rPr>
          <w:sz w:val="28"/>
          <w:szCs w:val="28"/>
          <w:vertAlign w:val="superscript"/>
          <w:lang w:val="uk-UA" w:eastAsia="uk-UA"/>
        </w:rPr>
        <w:t>3</w:t>
      </w:r>
      <w:r w:rsidRPr="00A043D7">
        <w:rPr>
          <w:sz w:val="28"/>
          <w:szCs w:val="28"/>
          <w:lang w:val="uk-UA" w:eastAsia="uk-UA"/>
        </w:rPr>
        <w:t xml:space="preserve"> і щільно закриті.</w:t>
      </w:r>
    </w:p>
    <w:p w14:paraId="6039808A"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Для атестації підготовлено два стандартних зразки: складу бокситу гвінейського родовища Кіндїі та складу бокситу гайанського родовища Ароями.</w:t>
      </w:r>
    </w:p>
    <w:p w14:paraId="1905086D" w14:textId="77777777" w:rsidR="00545D74" w:rsidRPr="00A043D7" w:rsidRDefault="00545D74" w:rsidP="00545D74">
      <w:pPr>
        <w:widowControl w:val="0"/>
        <w:spacing w:line="360" w:lineRule="auto"/>
        <w:ind w:firstLine="720"/>
        <w:jc w:val="both"/>
        <w:rPr>
          <w:sz w:val="28"/>
          <w:szCs w:val="28"/>
          <w:lang w:val="uk-UA" w:eastAsia="uk-UA"/>
        </w:rPr>
      </w:pPr>
    </w:p>
    <w:p w14:paraId="7120EC5A" w14:textId="77777777" w:rsidR="00545D74" w:rsidRPr="00A043D7" w:rsidRDefault="00545D74" w:rsidP="00545D74">
      <w:pPr>
        <w:widowControl w:val="0"/>
        <w:spacing w:line="360" w:lineRule="auto"/>
        <w:ind w:firstLine="720"/>
        <w:jc w:val="both"/>
        <w:rPr>
          <w:sz w:val="28"/>
          <w:szCs w:val="28"/>
          <w:lang w:val="uk-UA" w:eastAsia="uk-UA"/>
        </w:rPr>
      </w:pPr>
    </w:p>
    <w:p w14:paraId="17181FB9"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3.3 Дослідження на однорідність матеріалів розроблених стандартних зразків</w:t>
      </w:r>
    </w:p>
    <w:p w14:paraId="1385CCC2" w14:textId="77777777" w:rsidR="00545D74" w:rsidRPr="00A043D7" w:rsidRDefault="00545D74" w:rsidP="00545D74">
      <w:pPr>
        <w:widowControl w:val="0"/>
        <w:spacing w:line="360" w:lineRule="auto"/>
        <w:ind w:firstLine="720"/>
        <w:jc w:val="both"/>
        <w:rPr>
          <w:sz w:val="28"/>
          <w:szCs w:val="28"/>
          <w:lang w:val="uk-UA" w:eastAsia="uk-UA"/>
        </w:rPr>
      </w:pPr>
    </w:p>
    <w:p w14:paraId="0F0CEC12" w14:textId="77777777" w:rsidR="00545D74" w:rsidRPr="00A043D7" w:rsidRDefault="00545D74" w:rsidP="00545D74">
      <w:pPr>
        <w:widowControl w:val="0"/>
        <w:spacing w:line="360" w:lineRule="auto"/>
        <w:ind w:firstLine="720"/>
        <w:jc w:val="both"/>
        <w:rPr>
          <w:sz w:val="28"/>
          <w:szCs w:val="28"/>
          <w:lang w:val="uk-UA" w:eastAsia="uk-UA"/>
        </w:rPr>
      </w:pPr>
    </w:p>
    <w:p w14:paraId="430951DD" w14:textId="48F4F9DE" w:rsidR="00DF71D1" w:rsidRDefault="00A44794" w:rsidP="00DF71D1">
      <w:pPr>
        <w:widowControl w:val="0"/>
        <w:spacing w:line="360" w:lineRule="auto"/>
        <w:ind w:firstLine="709"/>
        <w:jc w:val="both"/>
        <w:rPr>
          <w:sz w:val="28"/>
          <w:szCs w:val="28"/>
          <w:lang w:val="uk-UA" w:eastAsia="uk-UA"/>
        </w:rPr>
      </w:pPr>
      <w:r w:rsidRPr="00A043D7">
        <w:rPr>
          <w:sz w:val="28"/>
          <w:szCs w:val="28"/>
          <w:lang w:val="uk-UA" w:eastAsia="uk-UA"/>
        </w:rPr>
        <w:t xml:space="preserve">Дослідження розподілу вмісту компонентів в матеріалі СЗ та оцінку характеристики однорідності розроблених СЗ для компонентів, що атестують, виконано відповідно до розділу 5 </w:t>
      </w:r>
      <w:r w:rsidR="00DF71D1">
        <w:rPr>
          <w:sz w:val="28"/>
          <w:szCs w:val="28"/>
          <w:lang w:val="uk-UA" w:eastAsia="uk-UA"/>
        </w:rPr>
        <w:t xml:space="preserve">документа </w:t>
      </w:r>
      <w:r w:rsidRPr="00A043D7">
        <w:rPr>
          <w:sz w:val="28"/>
          <w:szCs w:val="28"/>
          <w:lang w:val="uk-UA" w:eastAsia="uk-UA"/>
        </w:rPr>
        <w:t>[44].</w:t>
      </w:r>
    </w:p>
    <w:p w14:paraId="4599F23B" w14:textId="031406F1" w:rsidR="00381DFF" w:rsidRPr="00381DFF" w:rsidRDefault="00A44794" w:rsidP="00DF71D1">
      <w:pPr>
        <w:widowControl w:val="0"/>
        <w:spacing w:line="360" w:lineRule="auto"/>
        <w:ind w:firstLine="709"/>
        <w:jc w:val="both"/>
        <w:rPr>
          <w:sz w:val="28"/>
          <w:szCs w:val="28"/>
          <w:lang w:val="uk-UA" w:eastAsia="uk-UA"/>
        </w:rPr>
      </w:pPr>
      <w:r w:rsidRPr="00381DFF">
        <w:rPr>
          <w:sz w:val="28"/>
          <w:szCs w:val="28"/>
          <w:lang w:val="uk-UA" w:eastAsia="uk-UA"/>
        </w:rPr>
        <w:t xml:space="preserve">Вміст компонентів в матеріалах СЗ бокситів для визначення характеристики однорідності їх хімічного складу визначали такими методами аналізу: </w:t>
      </w:r>
      <w:r w:rsidR="00381DFF">
        <w:rPr>
          <w:sz w:val="28"/>
          <w:szCs w:val="28"/>
          <w:lang w:val="uk-UA"/>
        </w:rPr>
        <w:t>в</w:t>
      </w:r>
      <w:r w:rsidR="00381DFF" w:rsidRPr="00381DFF">
        <w:rPr>
          <w:sz w:val="28"/>
          <w:szCs w:val="28"/>
          <w:lang w:val="uk-UA"/>
        </w:rPr>
        <w:t xml:space="preserve">міст </w:t>
      </w:r>
      <w:r w:rsidR="00381DFF" w:rsidRPr="00381DFF">
        <w:rPr>
          <w:sz w:val="28"/>
          <w:szCs w:val="28"/>
        </w:rPr>
        <w:t>Al</w:t>
      </w:r>
      <w:r w:rsidR="00381DFF" w:rsidRPr="00381DFF">
        <w:rPr>
          <w:sz w:val="28"/>
          <w:szCs w:val="28"/>
          <w:vertAlign w:val="subscript"/>
          <w:lang w:val="uk-UA"/>
        </w:rPr>
        <w:t>2</w:t>
      </w:r>
      <w:r w:rsidR="00381DFF" w:rsidRPr="00381DFF">
        <w:rPr>
          <w:sz w:val="28"/>
          <w:szCs w:val="28"/>
        </w:rPr>
        <w:t>O</w:t>
      </w:r>
      <w:r w:rsidR="00381DFF" w:rsidRPr="00381DFF">
        <w:rPr>
          <w:sz w:val="28"/>
          <w:szCs w:val="28"/>
          <w:vertAlign w:val="subscript"/>
          <w:lang w:val="uk-UA"/>
        </w:rPr>
        <w:t>3</w:t>
      </w:r>
      <w:r w:rsidR="00381DFF" w:rsidRPr="00381DFF">
        <w:rPr>
          <w:sz w:val="28"/>
          <w:szCs w:val="28"/>
          <w:lang w:val="uk-UA"/>
        </w:rPr>
        <w:t xml:space="preserve"> комплексонометричним титрометричним методом </w:t>
      </w:r>
      <w:r w:rsidR="00381DFF" w:rsidRPr="00381DFF">
        <w:rPr>
          <w:sz w:val="28"/>
          <w:szCs w:val="28"/>
          <w:lang w:val="uk-UA" w:eastAsia="uk-UA"/>
        </w:rPr>
        <w:t>[27];</w:t>
      </w:r>
      <w:r w:rsidR="00381DFF" w:rsidRPr="00381DFF">
        <w:rPr>
          <w:sz w:val="28"/>
          <w:szCs w:val="28"/>
          <w:lang w:val="uk-UA"/>
        </w:rPr>
        <w:t xml:space="preserve"> вміст </w:t>
      </w:r>
      <w:r w:rsidR="00381DFF" w:rsidRPr="00381DFF">
        <w:rPr>
          <w:sz w:val="28"/>
          <w:szCs w:val="28"/>
        </w:rPr>
        <w:t>SiO</w:t>
      </w:r>
      <w:r w:rsidR="00381DFF" w:rsidRPr="00381DFF">
        <w:rPr>
          <w:sz w:val="28"/>
          <w:szCs w:val="28"/>
          <w:vertAlign w:val="subscript"/>
          <w:lang w:val="uk-UA"/>
        </w:rPr>
        <w:t>2</w:t>
      </w:r>
      <w:r w:rsidR="00381DFF" w:rsidRPr="00381DFF">
        <w:rPr>
          <w:sz w:val="28"/>
          <w:szCs w:val="28"/>
          <w:lang w:val="uk-UA"/>
        </w:rPr>
        <w:t xml:space="preserve"> гравіметричним та фотометричним методом </w:t>
      </w:r>
      <w:r w:rsidR="00381DFF" w:rsidRPr="00381DFF">
        <w:rPr>
          <w:sz w:val="28"/>
          <w:szCs w:val="28"/>
          <w:lang w:val="uk-UA" w:eastAsia="uk-UA"/>
        </w:rPr>
        <w:t xml:space="preserve">[25]; </w:t>
      </w:r>
      <w:r w:rsidR="00381DFF" w:rsidRPr="00381DFF">
        <w:rPr>
          <w:sz w:val="28"/>
          <w:szCs w:val="28"/>
          <w:lang w:val="uk-UA"/>
        </w:rPr>
        <w:t xml:space="preserve">вміст </w:t>
      </w:r>
      <w:r w:rsidR="00381DFF" w:rsidRPr="00381DFF">
        <w:rPr>
          <w:sz w:val="28"/>
          <w:szCs w:val="28"/>
        </w:rPr>
        <w:t>TiO</w:t>
      </w:r>
      <w:r w:rsidR="00381DFF" w:rsidRPr="00381DFF">
        <w:rPr>
          <w:sz w:val="28"/>
          <w:szCs w:val="28"/>
          <w:vertAlign w:val="subscript"/>
          <w:lang w:val="uk-UA"/>
        </w:rPr>
        <w:t>2</w:t>
      </w:r>
      <w:r w:rsidR="00381DFF" w:rsidRPr="00381DFF">
        <w:rPr>
          <w:sz w:val="28"/>
          <w:szCs w:val="28"/>
          <w:lang w:val="uk-UA"/>
        </w:rPr>
        <w:t xml:space="preserve"> фотометричним із діантипирилметаном методом </w:t>
      </w:r>
      <w:r w:rsidR="00381DFF" w:rsidRPr="00381DFF">
        <w:rPr>
          <w:sz w:val="28"/>
          <w:szCs w:val="28"/>
          <w:lang w:val="uk-UA" w:eastAsia="uk-UA"/>
        </w:rPr>
        <w:t xml:space="preserve">[29]; </w:t>
      </w:r>
      <w:r w:rsidR="00381DFF" w:rsidRPr="00381DFF">
        <w:rPr>
          <w:sz w:val="28"/>
          <w:szCs w:val="28"/>
          <w:lang w:val="uk-UA"/>
        </w:rPr>
        <w:t xml:space="preserve">вміст </w:t>
      </w:r>
      <w:r w:rsidR="00381DFF" w:rsidRPr="00381DFF">
        <w:rPr>
          <w:sz w:val="28"/>
          <w:szCs w:val="28"/>
        </w:rPr>
        <w:t>Cr</w:t>
      </w:r>
      <w:r w:rsidR="00381DFF" w:rsidRPr="00381DFF">
        <w:rPr>
          <w:sz w:val="28"/>
          <w:szCs w:val="28"/>
          <w:vertAlign w:val="subscript"/>
          <w:lang w:val="uk-UA"/>
        </w:rPr>
        <w:t>2</w:t>
      </w:r>
      <w:r w:rsidR="00381DFF" w:rsidRPr="00381DFF">
        <w:rPr>
          <w:sz w:val="28"/>
          <w:szCs w:val="28"/>
        </w:rPr>
        <w:t>O</w:t>
      </w:r>
      <w:r w:rsidR="00381DFF" w:rsidRPr="00381DFF">
        <w:rPr>
          <w:sz w:val="28"/>
          <w:szCs w:val="28"/>
          <w:vertAlign w:val="subscript"/>
          <w:lang w:val="uk-UA"/>
        </w:rPr>
        <w:t>3</w:t>
      </w:r>
      <w:r w:rsidR="00381DFF" w:rsidRPr="00381DFF">
        <w:rPr>
          <w:sz w:val="28"/>
          <w:szCs w:val="28"/>
          <w:lang w:val="uk-UA"/>
        </w:rPr>
        <w:t xml:space="preserve"> фотометричним методом із діфенілкарбазидом </w:t>
      </w:r>
      <w:r w:rsidR="00381DFF" w:rsidRPr="00381DFF">
        <w:rPr>
          <w:sz w:val="28"/>
          <w:szCs w:val="28"/>
          <w:lang w:val="uk-UA" w:eastAsia="uk-UA"/>
        </w:rPr>
        <w:t xml:space="preserve">[30]; </w:t>
      </w:r>
      <w:r w:rsidR="00381DFF" w:rsidRPr="00381DFF">
        <w:rPr>
          <w:sz w:val="28"/>
          <w:szCs w:val="28"/>
          <w:lang w:val="uk-UA"/>
        </w:rPr>
        <w:t xml:space="preserve">вміст </w:t>
      </w:r>
      <w:r w:rsidR="00381DFF" w:rsidRPr="00381DFF">
        <w:rPr>
          <w:sz w:val="28"/>
          <w:szCs w:val="28"/>
        </w:rPr>
        <w:t>MnO</w:t>
      </w:r>
      <w:r w:rsidR="00381DFF" w:rsidRPr="00381DFF">
        <w:rPr>
          <w:sz w:val="28"/>
          <w:szCs w:val="28"/>
          <w:lang w:val="uk-UA"/>
        </w:rPr>
        <w:t xml:space="preserve"> фотометричним методом із калію</w:t>
      </w:r>
      <w:r w:rsidR="00381DFF" w:rsidRPr="00D27151">
        <w:rPr>
          <w:sz w:val="28"/>
          <w:szCs w:val="28"/>
          <w:lang w:val="uk-UA"/>
        </w:rPr>
        <w:t xml:space="preserve"> </w:t>
      </w:r>
      <w:r w:rsidR="00381DFF" w:rsidRPr="00381DFF">
        <w:rPr>
          <w:sz w:val="28"/>
          <w:szCs w:val="28"/>
          <w:lang w:val="uk-UA"/>
        </w:rPr>
        <w:t xml:space="preserve">перйодатом </w:t>
      </w:r>
      <w:r w:rsidR="00381DFF" w:rsidRPr="00381DFF">
        <w:rPr>
          <w:sz w:val="28"/>
          <w:szCs w:val="28"/>
          <w:lang w:val="uk-UA" w:eastAsia="uk-UA"/>
        </w:rPr>
        <w:t xml:space="preserve">[32]; </w:t>
      </w:r>
      <w:r w:rsidR="00381DFF" w:rsidRPr="00381DFF">
        <w:rPr>
          <w:sz w:val="28"/>
          <w:szCs w:val="28"/>
          <w:lang w:val="uk-UA"/>
        </w:rPr>
        <w:t xml:space="preserve"> вміст </w:t>
      </w:r>
      <w:r w:rsidR="00381DFF" w:rsidRPr="00381DFF">
        <w:rPr>
          <w:sz w:val="28"/>
          <w:szCs w:val="28"/>
        </w:rPr>
        <w:t>V</w:t>
      </w:r>
      <w:r w:rsidR="00381DFF" w:rsidRPr="00381DFF">
        <w:rPr>
          <w:sz w:val="28"/>
          <w:szCs w:val="28"/>
          <w:vertAlign w:val="subscript"/>
          <w:lang w:val="uk-UA"/>
        </w:rPr>
        <w:t>2</w:t>
      </w:r>
      <w:r w:rsidR="00381DFF" w:rsidRPr="00381DFF">
        <w:rPr>
          <w:sz w:val="28"/>
          <w:szCs w:val="28"/>
        </w:rPr>
        <w:t>O</w:t>
      </w:r>
      <w:r w:rsidR="00381DFF" w:rsidRPr="00381DFF">
        <w:rPr>
          <w:sz w:val="28"/>
          <w:szCs w:val="28"/>
          <w:vertAlign w:val="subscript"/>
          <w:lang w:val="uk-UA"/>
        </w:rPr>
        <w:t>5</w:t>
      </w:r>
      <w:r w:rsidR="00381DFF" w:rsidRPr="00381DFF">
        <w:rPr>
          <w:sz w:val="28"/>
          <w:szCs w:val="28"/>
          <w:lang w:val="uk-UA"/>
        </w:rPr>
        <w:t xml:space="preserve"> фотометричним методом із БФГА </w:t>
      </w:r>
      <w:r w:rsidR="00381DFF" w:rsidRPr="00381DFF">
        <w:rPr>
          <w:sz w:val="28"/>
          <w:szCs w:val="28"/>
          <w:lang w:val="uk-UA" w:eastAsia="uk-UA"/>
        </w:rPr>
        <w:t xml:space="preserve">[31]; </w:t>
      </w:r>
      <w:r w:rsidR="00381DFF" w:rsidRPr="00381DFF">
        <w:rPr>
          <w:sz w:val="28"/>
          <w:szCs w:val="28"/>
          <w:lang w:val="uk-UA"/>
        </w:rPr>
        <w:t xml:space="preserve">вміст </w:t>
      </w:r>
      <w:r w:rsidR="00381DFF" w:rsidRPr="00381DFF">
        <w:rPr>
          <w:sz w:val="28"/>
          <w:szCs w:val="28"/>
        </w:rPr>
        <w:t>Ga</w:t>
      </w:r>
      <w:r w:rsidR="00381DFF" w:rsidRPr="00381DFF">
        <w:rPr>
          <w:sz w:val="28"/>
          <w:szCs w:val="28"/>
          <w:vertAlign w:val="subscript"/>
          <w:lang w:val="uk-UA"/>
        </w:rPr>
        <w:t>2</w:t>
      </w:r>
      <w:r w:rsidR="00381DFF" w:rsidRPr="00381DFF">
        <w:rPr>
          <w:sz w:val="28"/>
          <w:szCs w:val="28"/>
        </w:rPr>
        <w:t>O</w:t>
      </w:r>
      <w:r w:rsidR="00381DFF" w:rsidRPr="00381DFF">
        <w:rPr>
          <w:sz w:val="28"/>
          <w:szCs w:val="28"/>
          <w:vertAlign w:val="subscript"/>
          <w:lang w:val="uk-UA"/>
        </w:rPr>
        <w:t>3</w:t>
      </w:r>
      <w:r w:rsidR="00381DFF" w:rsidRPr="00381DFF">
        <w:rPr>
          <w:sz w:val="28"/>
          <w:szCs w:val="28"/>
          <w:lang w:val="uk-UA"/>
        </w:rPr>
        <w:t xml:space="preserve"> атомно-абсорбційним методом </w:t>
      </w:r>
      <w:r w:rsidR="00381DFF" w:rsidRPr="00381DFF">
        <w:rPr>
          <w:sz w:val="28"/>
          <w:szCs w:val="28"/>
          <w:lang w:val="uk-UA" w:eastAsia="uk-UA"/>
        </w:rPr>
        <w:t xml:space="preserve">[33]; </w:t>
      </w:r>
      <w:r w:rsidR="00381DFF" w:rsidRPr="00381DFF">
        <w:rPr>
          <w:sz w:val="28"/>
          <w:szCs w:val="28"/>
          <w:lang w:val="uk-UA"/>
        </w:rPr>
        <w:t xml:space="preserve"> вміст </w:t>
      </w:r>
      <w:r w:rsidR="00381DFF" w:rsidRPr="00381DFF">
        <w:rPr>
          <w:sz w:val="28"/>
          <w:szCs w:val="28"/>
        </w:rPr>
        <w:t>MgO</w:t>
      </w:r>
      <w:r w:rsidR="00381DFF" w:rsidRPr="00381DFF">
        <w:rPr>
          <w:sz w:val="28"/>
          <w:szCs w:val="28"/>
          <w:lang w:val="uk-UA"/>
        </w:rPr>
        <w:t xml:space="preserve"> та </w:t>
      </w:r>
      <w:r w:rsidR="00381DFF" w:rsidRPr="00381DFF">
        <w:rPr>
          <w:sz w:val="28"/>
          <w:szCs w:val="28"/>
        </w:rPr>
        <w:t>CaO</w:t>
      </w:r>
      <w:r w:rsidR="00381DFF" w:rsidRPr="00381DFF">
        <w:rPr>
          <w:sz w:val="28"/>
          <w:szCs w:val="28"/>
          <w:lang w:val="uk-UA"/>
        </w:rPr>
        <w:t xml:space="preserve"> атомно-абсорбційним методом </w:t>
      </w:r>
      <w:r w:rsidR="00381DFF" w:rsidRPr="00381DFF">
        <w:rPr>
          <w:sz w:val="28"/>
          <w:szCs w:val="28"/>
          <w:lang w:val="uk-UA" w:eastAsia="uk-UA"/>
        </w:rPr>
        <w:t xml:space="preserve">[34]; </w:t>
      </w:r>
      <w:r w:rsidR="00381DFF" w:rsidRPr="00381DFF">
        <w:rPr>
          <w:sz w:val="28"/>
          <w:szCs w:val="28"/>
          <w:lang w:val="uk-UA"/>
        </w:rPr>
        <w:t xml:space="preserve">вміст </w:t>
      </w:r>
      <w:r w:rsidR="00381DFF" w:rsidRPr="00381DFF">
        <w:rPr>
          <w:sz w:val="28"/>
          <w:szCs w:val="28"/>
        </w:rPr>
        <w:t>P</w:t>
      </w:r>
      <w:r w:rsidR="00381DFF" w:rsidRPr="00381DFF">
        <w:rPr>
          <w:sz w:val="28"/>
          <w:szCs w:val="28"/>
          <w:vertAlign w:val="subscript"/>
          <w:lang w:val="uk-UA"/>
        </w:rPr>
        <w:t>2</w:t>
      </w:r>
      <w:r w:rsidR="00381DFF" w:rsidRPr="00381DFF">
        <w:rPr>
          <w:sz w:val="28"/>
          <w:szCs w:val="28"/>
        </w:rPr>
        <w:t>O</w:t>
      </w:r>
      <w:r w:rsidR="00381DFF" w:rsidRPr="00381DFF">
        <w:rPr>
          <w:sz w:val="28"/>
          <w:szCs w:val="28"/>
          <w:vertAlign w:val="subscript"/>
          <w:lang w:val="uk-UA"/>
        </w:rPr>
        <w:t>5</w:t>
      </w:r>
      <w:r w:rsidR="00381DFF" w:rsidRPr="00381DFF">
        <w:rPr>
          <w:sz w:val="28"/>
          <w:szCs w:val="28"/>
          <w:lang w:val="uk-UA"/>
        </w:rPr>
        <w:t xml:space="preserve"> фотометричним методом по відновленому фосфорно-молібденовому комплексу</w:t>
      </w:r>
      <w:r w:rsidR="00381DFF" w:rsidRPr="00381DFF">
        <w:rPr>
          <w:sz w:val="28"/>
          <w:szCs w:val="28"/>
          <w:lang w:val="uk-UA" w:eastAsia="uk-UA"/>
        </w:rPr>
        <w:t xml:space="preserve">[28]; </w:t>
      </w:r>
      <w:r w:rsidR="00381DFF" w:rsidRPr="00381DFF">
        <w:rPr>
          <w:sz w:val="28"/>
          <w:szCs w:val="28"/>
          <w:lang w:val="uk-UA"/>
        </w:rPr>
        <w:t>вміст в.п.п. за температури (1100±20)</w:t>
      </w:r>
      <w:r w:rsidR="00DF71D1">
        <w:rPr>
          <w:sz w:val="28"/>
          <w:szCs w:val="28"/>
          <w:lang w:val="uk-UA"/>
        </w:rPr>
        <w:t xml:space="preserve"> </w:t>
      </w:r>
      <w:r w:rsidR="002D7625">
        <w:rPr>
          <w:sz w:val="28"/>
          <w:szCs w:val="28"/>
          <w:vertAlign w:val="superscript"/>
          <w:lang w:val="uk-UA"/>
        </w:rPr>
        <w:t>0</w:t>
      </w:r>
      <w:r w:rsidR="00381DFF" w:rsidRPr="00381DFF">
        <w:rPr>
          <w:sz w:val="28"/>
          <w:szCs w:val="28"/>
          <w:lang w:val="uk-UA"/>
        </w:rPr>
        <w:t xml:space="preserve">С гравіметричним методом </w:t>
      </w:r>
      <w:r w:rsidR="00381DFF" w:rsidRPr="00381DFF">
        <w:rPr>
          <w:sz w:val="28"/>
          <w:szCs w:val="28"/>
          <w:lang w:val="uk-UA" w:eastAsia="uk-UA"/>
        </w:rPr>
        <w:t xml:space="preserve">[26]; </w:t>
      </w:r>
      <w:r w:rsidR="00381DFF" w:rsidRPr="00381DFF">
        <w:rPr>
          <w:sz w:val="28"/>
          <w:szCs w:val="28"/>
          <w:lang w:val="uk-UA"/>
        </w:rPr>
        <w:t xml:space="preserve">вміст вологи гравіметричним методом </w:t>
      </w:r>
      <w:r w:rsidR="00381DFF" w:rsidRPr="00381DFF">
        <w:rPr>
          <w:sz w:val="28"/>
          <w:szCs w:val="28"/>
          <w:lang w:val="uk-UA" w:eastAsia="uk-UA"/>
        </w:rPr>
        <w:t>[43].</w:t>
      </w:r>
      <w:r w:rsidR="00381DFF" w:rsidRPr="00381DFF">
        <w:rPr>
          <w:sz w:val="28"/>
          <w:szCs w:val="28"/>
          <w:lang w:val="uk-UA"/>
        </w:rPr>
        <w:t xml:space="preserve"> </w:t>
      </w:r>
    </w:p>
    <w:p w14:paraId="1B4E90BE" w14:textId="7150CCE9" w:rsidR="00545D74" w:rsidRPr="00A043D7" w:rsidRDefault="00A44794" w:rsidP="00545D74">
      <w:pPr>
        <w:widowControl w:val="0"/>
        <w:spacing w:line="360" w:lineRule="auto"/>
        <w:ind w:firstLine="709"/>
        <w:jc w:val="both"/>
        <w:rPr>
          <w:sz w:val="28"/>
          <w:szCs w:val="28"/>
          <w:lang w:val="uk-UA" w:eastAsia="uk-UA"/>
        </w:rPr>
      </w:pPr>
      <w:r w:rsidRPr="00A043D7">
        <w:rPr>
          <w:sz w:val="28"/>
          <w:szCs w:val="28"/>
          <w:lang w:val="uk-UA" w:eastAsia="uk-UA"/>
        </w:rPr>
        <w:t xml:space="preserve">Відбір проб для дослідження однорідності проводили методом випадкової вибірки від всієї маси матеріалу стандартного зразка. Кількість відібраних проб </w:t>
      </w:r>
      <w:r w:rsidRPr="00A043D7">
        <w:rPr>
          <w:i/>
          <w:iCs/>
          <w:sz w:val="28"/>
          <w:szCs w:val="28"/>
          <w:lang w:val="uk-UA" w:bidi="en-US"/>
        </w:rPr>
        <w:t>(</w:t>
      </w:r>
      <w:r w:rsidRPr="00A043D7">
        <w:rPr>
          <w:i/>
          <w:iCs/>
          <w:sz w:val="28"/>
          <w:szCs w:val="28"/>
          <w:lang w:bidi="en-US"/>
        </w:rPr>
        <w:t>N</w:t>
      </w:r>
      <w:r w:rsidRPr="00A043D7">
        <w:rPr>
          <w:i/>
          <w:iCs/>
          <w:sz w:val="28"/>
          <w:szCs w:val="28"/>
          <w:lang w:val="uk-UA" w:bidi="en-US"/>
        </w:rPr>
        <w:t>)</w:t>
      </w:r>
      <w:r w:rsidRPr="00A043D7">
        <w:rPr>
          <w:sz w:val="28"/>
          <w:szCs w:val="28"/>
          <w:lang w:val="uk-UA" w:bidi="en-US"/>
        </w:rPr>
        <w:t xml:space="preserve"> </w:t>
      </w:r>
      <w:r w:rsidRPr="00A043D7">
        <w:rPr>
          <w:sz w:val="28"/>
          <w:szCs w:val="28"/>
          <w:lang w:val="uk-UA" w:eastAsia="uk-UA"/>
        </w:rPr>
        <w:t xml:space="preserve">та число паралельних вимірювань </w:t>
      </w:r>
      <w:r w:rsidRPr="00A043D7">
        <w:rPr>
          <w:sz w:val="28"/>
          <w:szCs w:val="28"/>
          <w:lang w:val="uk-UA" w:bidi="en-US"/>
        </w:rPr>
        <w:t>(</w:t>
      </w:r>
      <w:r w:rsidRPr="00A043D7">
        <w:rPr>
          <w:i/>
          <w:iCs/>
          <w:sz w:val="28"/>
          <w:szCs w:val="28"/>
          <w:lang w:bidi="en-US"/>
        </w:rPr>
        <w:t>J</w:t>
      </w:r>
      <w:r w:rsidRPr="00A043D7">
        <w:rPr>
          <w:sz w:val="28"/>
          <w:szCs w:val="28"/>
          <w:lang w:val="uk-UA" w:bidi="en-US"/>
        </w:rPr>
        <w:t xml:space="preserve">) </w:t>
      </w:r>
      <w:r w:rsidRPr="00A043D7">
        <w:rPr>
          <w:sz w:val="28"/>
          <w:szCs w:val="28"/>
          <w:lang w:val="uk-UA" w:eastAsia="uk-UA"/>
        </w:rPr>
        <w:t>визначали згідно з таблицею пункту 5.1 [4</w:t>
      </w:r>
      <w:r w:rsidRPr="00290BC6">
        <w:rPr>
          <w:sz w:val="28"/>
          <w:szCs w:val="28"/>
          <w:lang w:val="uk-UA" w:eastAsia="uk-UA"/>
        </w:rPr>
        <w:t>4</w:t>
      </w:r>
      <w:r w:rsidRPr="00A043D7">
        <w:rPr>
          <w:sz w:val="28"/>
          <w:szCs w:val="28"/>
          <w:lang w:val="uk-UA" w:eastAsia="uk-UA"/>
        </w:rPr>
        <w:t xml:space="preserve">]. Залежно від значення співвідношення </w:t>
      </w:r>
      <w:r w:rsidRPr="00A043D7">
        <w:rPr>
          <w:i/>
          <w:iCs/>
          <w:sz w:val="28"/>
          <w:szCs w:val="28"/>
          <w:lang w:bidi="en-US"/>
        </w:rPr>
        <w:t>Q</w:t>
      </w:r>
      <w:r w:rsidRPr="00A043D7">
        <w:rPr>
          <w:i/>
          <w:iCs/>
          <w:sz w:val="28"/>
          <w:szCs w:val="28"/>
          <w:lang w:val="uk-UA" w:bidi="en-US"/>
        </w:rPr>
        <w:t>,</w:t>
      </w:r>
      <w:r w:rsidRPr="00A043D7">
        <w:rPr>
          <w:sz w:val="28"/>
          <w:szCs w:val="28"/>
          <w:lang w:val="uk-UA" w:bidi="en-US"/>
        </w:rPr>
        <w:t xml:space="preserve"> </w:t>
      </w:r>
      <w:r w:rsidRPr="00A043D7">
        <w:rPr>
          <w:sz w:val="28"/>
          <w:szCs w:val="28"/>
          <w:lang w:val="uk-UA" w:eastAsia="uk-UA"/>
        </w:rPr>
        <w:t>що розраховували за формулою</w:t>
      </w:r>
      <w:r w:rsidR="00260185" w:rsidRPr="00A043D7">
        <w:rPr>
          <w:sz w:val="28"/>
          <w:szCs w:val="28"/>
          <w:lang w:val="uk-UA" w:eastAsia="uk-UA"/>
        </w:rPr>
        <w:t xml:space="preserve"> 3.1.</w:t>
      </w:r>
    </w:p>
    <w:p w14:paraId="301385B7" w14:textId="77777777" w:rsidR="00260185" w:rsidRPr="00A043D7" w:rsidRDefault="00A44794" w:rsidP="00260185">
      <w:pPr>
        <w:widowControl w:val="0"/>
        <w:spacing w:line="360" w:lineRule="auto"/>
        <w:ind w:firstLine="709"/>
        <w:jc w:val="both"/>
        <w:rPr>
          <w:sz w:val="28"/>
          <w:szCs w:val="28"/>
          <w:lang w:val="uk-UA" w:eastAsia="uk-UA"/>
        </w:rPr>
      </w:pPr>
      <w:r w:rsidRPr="00A043D7">
        <w:rPr>
          <w:sz w:val="28"/>
          <w:szCs w:val="28"/>
          <w:lang w:val="uk-UA" w:eastAsia="uk-UA"/>
        </w:rPr>
        <w:t xml:space="preserve">Для оцінки однорідності вмісту атестованих компонентів відповідно значенню </w:t>
      </w:r>
      <w:r w:rsidRPr="00A043D7">
        <w:rPr>
          <w:i/>
          <w:iCs/>
          <w:sz w:val="28"/>
          <w:szCs w:val="28"/>
          <w:lang w:bidi="en-US"/>
        </w:rPr>
        <w:t>Q</w:t>
      </w:r>
      <w:r w:rsidRPr="00A043D7">
        <w:rPr>
          <w:sz w:val="28"/>
          <w:szCs w:val="28"/>
          <w:lang w:val="ru-RU" w:bidi="en-US"/>
        </w:rPr>
        <w:t xml:space="preserve"> </w:t>
      </w:r>
      <w:r w:rsidRPr="00A043D7">
        <w:rPr>
          <w:sz w:val="28"/>
          <w:szCs w:val="28"/>
          <w:lang w:val="uk-UA" w:eastAsia="uk-UA"/>
        </w:rPr>
        <w:t>та для п’яти (</w:t>
      </w:r>
      <w:r w:rsidRPr="00A043D7">
        <w:rPr>
          <w:i/>
          <w:iCs/>
          <w:sz w:val="28"/>
          <w:szCs w:val="28"/>
          <w:lang w:bidi="en-US"/>
        </w:rPr>
        <w:t>J</w:t>
      </w:r>
      <w:r w:rsidRPr="00A043D7">
        <w:rPr>
          <w:sz w:val="28"/>
          <w:szCs w:val="28"/>
          <w:lang w:val="uk-UA" w:eastAsia="uk-UA"/>
        </w:rPr>
        <w:t>=4) паралельних вимірювань було відібрано по 25 проб кожного матеріалу СЗ.</w:t>
      </w:r>
    </w:p>
    <w:p w14:paraId="77FD9C43" w14:textId="77777777" w:rsidR="00545D74" w:rsidRPr="00A043D7" w:rsidRDefault="00545D74" w:rsidP="00545D74">
      <w:pPr>
        <w:widowControl w:val="0"/>
        <w:spacing w:line="360" w:lineRule="auto"/>
        <w:ind w:firstLine="709"/>
        <w:jc w:val="both"/>
        <w:rPr>
          <w:sz w:val="16"/>
          <w:szCs w:val="16"/>
          <w:lang w:val="uk-UA" w:eastAsia="uk-UA"/>
        </w:rPr>
      </w:pPr>
    </w:p>
    <w:p w14:paraId="5760ADED" w14:textId="77777777" w:rsidR="00545D74" w:rsidRPr="00A043D7" w:rsidRDefault="00A44794" w:rsidP="00545D74">
      <w:pPr>
        <w:widowControl w:val="0"/>
        <w:tabs>
          <w:tab w:val="left" w:pos="6383"/>
        </w:tabs>
        <w:spacing w:line="360" w:lineRule="auto"/>
        <w:jc w:val="both"/>
        <w:rPr>
          <w:sz w:val="28"/>
          <w:szCs w:val="28"/>
          <w:lang w:val="uk-UA" w:eastAsia="uk-UA"/>
        </w:rPr>
      </w:pPr>
      <w:r w:rsidRPr="00A043D7">
        <w:rPr>
          <w:iCs/>
          <w:sz w:val="28"/>
          <w:szCs w:val="28"/>
          <w:lang w:val="uk-UA" w:bidi="en-US"/>
        </w:rPr>
        <w:t xml:space="preserve">                                                            </w:t>
      </w:r>
      <w:r w:rsidRPr="00A043D7">
        <w:rPr>
          <w:iCs/>
          <w:sz w:val="28"/>
          <w:szCs w:val="28"/>
          <w:lang w:bidi="en-US"/>
        </w:rPr>
        <w:t>Q</w:t>
      </w:r>
      <w:r w:rsidRPr="00A043D7">
        <w:rPr>
          <w:iCs/>
          <w:sz w:val="28"/>
          <w:szCs w:val="28"/>
          <w:lang w:val="uk-UA" w:bidi="en-US"/>
        </w:rPr>
        <w:t xml:space="preserve"> = </w:t>
      </w:r>
      <w:r w:rsidRPr="00A043D7">
        <w:rPr>
          <w:iCs/>
          <w:sz w:val="28"/>
          <w:szCs w:val="28"/>
          <w:lang w:val="ru-RU" w:bidi="en-US"/>
        </w:rPr>
        <w:t>Δ</w:t>
      </w:r>
      <w:r w:rsidRPr="00A043D7">
        <w:rPr>
          <w:iCs/>
          <w:sz w:val="28"/>
          <w:szCs w:val="28"/>
          <w:vertAlign w:val="subscript"/>
          <w:lang w:val="uk-UA" w:bidi="en-US"/>
        </w:rPr>
        <w:t>Д</w:t>
      </w:r>
      <w:r w:rsidRPr="00A043D7">
        <w:rPr>
          <w:iCs/>
          <w:sz w:val="28"/>
          <w:szCs w:val="28"/>
          <w:lang w:val="uk-UA" w:bidi="en-US"/>
        </w:rPr>
        <w:t>/</w:t>
      </w:r>
      <w:r w:rsidRPr="00A043D7">
        <w:rPr>
          <w:iCs/>
          <w:sz w:val="28"/>
          <w:szCs w:val="28"/>
          <w:lang w:bidi="en-US"/>
        </w:rPr>
        <w:t>S</w:t>
      </w:r>
      <w:r w:rsidRPr="00A043D7">
        <w:rPr>
          <w:iCs/>
          <w:sz w:val="28"/>
          <w:szCs w:val="28"/>
          <w:vertAlign w:val="subscript"/>
          <w:lang w:val="ru-RU" w:bidi="en-US"/>
        </w:rPr>
        <w:t>Δ</w:t>
      </w:r>
      <w:r w:rsidRPr="00A043D7">
        <w:rPr>
          <w:iCs/>
          <w:sz w:val="28"/>
          <w:szCs w:val="28"/>
          <w:lang w:val="uk-UA" w:bidi="en-US"/>
        </w:rPr>
        <w:t xml:space="preserve">     </w:t>
      </w:r>
      <w:r w:rsidRPr="00A043D7">
        <w:rPr>
          <w:sz w:val="28"/>
          <w:szCs w:val="28"/>
          <w:lang w:val="uk-UA" w:eastAsia="uk-UA"/>
        </w:rPr>
        <w:t xml:space="preserve">                                                         (3.1)</w:t>
      </w:r>
    </w:p>
    <w:p w14:paraId="32FD330B" w14:textId="77777777" w:rsidR="00545D74" w:rsidRPr="00A043D7" w:rsidRDefault="00545D74" w:rsidP="00545D74">
      <w:pPr>
        <w:widowControl w:val="0"/>
        <w:spacing w:line="360" w:lineRule="auto"/>
        <w:ind w:firstLine="709"/>
        <w:rPr>
          <w:iCs/>
          <w:sz w:val="16"/>
          <w:szCs w:val="16"/>
          <w:lang w:val="uk-UA" w:eastAsia="uk-UA"/>
        </w:rPr>
      </w:pPr>
    </w:p>
    <w:p w14:paraId="369BED96" w14:textId="77777777" w:rsidR="00545D74" w:rsidRPr="00A043D7" w:rsidRDefault="00A44794" w:rsidP="00545D74">
      <w:pPr>
        <w:widowControl w:val="0"/>
        <w:spacing w:line="360" w:lineRule="auto"/>
        <w:ind w:firstLine="709"/>
        <w:jc w:val="both"/>
        <w:rPr>
          <w:sz w:val="28"/>
          <w:szCs w:val="28"/>
          <w:lang w:val="uk-UA" w:eastAsia="uk-UA"/>
        </w:rPr>
      </w:pPr>
      <w:r w:rsidRPr="00A043D7">
        <w:rPr>
          <w:sz w:val="28"/>
          <w:szCs w:val="28"/>
          <w:lang w:val="uk-UA" w:eastAsia="uk-UA"/>
        </w:rPr>
        <w:t xml:space="preserve">де </w:t>
      </w:r>
      <w:r w:rsidRPr="00A043D7">
        <w:rPr>
          <w:iCs/>
          <w:sz w:val="28"/>
          <w:szCs w:val="28"/>
          <w:lang w:bidi="en-US"/>
        </w:rPr>
        <w:t>S</w:t>
      </w:r>
      <w:r w:rsidRPr="00A043D7">
        <w:rPr>
          <w:iCs/>
          <w:sz w:val="28"/>
          <w:szCs w:val="28"/>
          <w:vertAlign w:val="subscript"/>
          <w:lang w:val="ru-RU" w:bidi="en-US"/>
        </w:rPr>
        <w:t>Δ</w:t>
      </w:r>
      <w:r w:rsidRPr="00A043D7">
        <w:rPr>
          <w:sz w:val="28"/>
          <w:szCs w:val="28"/>
          <w:lang w:val="uk-UA" w:eastAsia="uk-UA"/>
        </w:rPr>
        <w:t xml:space="preserve"> ‒ </w:t>
      </w:r>
      <w:r w:rsidRPr="00A043D7">
        <w:rPr>
          <w:sz w:val="28"/>
          <w:szCs w:val="28"/>
          <w:lang w:eastAsia="uk-UA"/>
        </w:rPr>
        <w:t>c</w:t>
      </w:r>
      <w:r w:rsidRPr="00A043D7">
        <w:rPr>
          <w:sz w:val="28"/>
          <w:szCs w:val="28"/>
          <w:lang w:val="uk-UA" w:eastAsia="uk-UA"/>
        </w:rPr>
        <w:t xml:space="preserve">ереднє квадратичне відхилення випадкової похибки вимірювань; </w:t>
      </w:r>
      <w:r w:rsidRPr="00A043D7">
        <w:rPr>
          <w:iCs/>
          <w:sz w:val="28"/>
          <w:szCs w:val="28"/>
          <w:lang w:val="ru-RU" w:bidi="en-US"/>
        </w:rPr>
        <w:t>Δ</w:t>
      </w:r>
      <w:r w:rsidRPr="00A043D7">
        <w:rPr>
          <w:iCs/>
          <w:sz w:val="28"/>
          <w:szCs w:val="28"/>
          <w:vertAlign w:val="subscript"/>
          <w:lang w:val="uk-UA" w:bidi="en-US"/>
        </w:rPr>
        <w:t>Д</w:t>
      </w:r>
      <w:r w:rsidRPr="00A043D7">
        <w:rPr>
          <w:sz w:val="28"/>
          <w:szCs w:val="28"/>
          <w:lang w:val="uk-UA" w:eastAsia="uk-UA"/>
        </w:rPr>
        <w:t xml:space="preserve"> ‒ допустиме значення похибки СЗ відповідно до ТЗ</w:t>
      </w:r>
    </w:p>
    <w:p w14:paraId="16F65D00" w14:textId="77777777" w:rsidR="00545D74" w:rsidRPr="00A043D7" w:rsidRDefault="00545D74" w:rsidP="00545D74">
      <w:pPr>
        <w:widowControl w:val="0"/>
        <w:spacing w:line="360" w:lineRule="auto"/>
        <w:ind w:firstLine="709"/>
        <w:jc w:val="both"/>
        <w:rPr>
          <w:sz w:val="16"/>
          <w:szCs w:val="16"/>
          <w:lang w:val="uk-UA" w:eastAsia="uk-UA"/>
        </w:rPr>
      </w:pPr>
    </w:p>
    <w:p w14:paraId="045A83BF" w14:textId="77777777" w:rsidR="00545D74" w:rsidRPr="00A043D7" w:rsidRDefault="00A44794" w:rsidP="00FB69FA">
      <w:pPr>
        <w:widowControl w:val="0"/>
        <w:spacing w:line="360" w:lineRule="auto"/>
        <w:ind w:firstLine="709"/>
        <w:jc w:val="both"/>
        <w:rPr>
          <w:sz w:val="28"/>
          <w:szCs w:val="28"/>
          <w:lang w:val="uk-UA" w:eastAsia="uk-UA"/>
        </w:rPr>
      </w:pPr>
      <w:r w:rsidRPr="00A043D7">
        <w:rPr>
          <w:sz w:val="28"/>
          <w:szCs w:val="28"/>
          <w:lang w:val="ru-RU" w:eastAsia="ru-RU" w:bidi="ru-RU"/>
        </w:rPr>
        <w:t xml:space="preserve">Для кожного компонента, </w:t>
      </w:r>
      <w:r w:rsidRPr="00A043D7">
        <w:rPr>
          <w:sz w:val="28"/>
          <w:szCs w:val="28"/>
          <w:lang w:val="uk-UA" w:eastAsia="uk-UA"/>
        </w:rPr>
        <w:t xml:space="preserve">що атестується, </w:t>
      </w:r>
      <w:r w:rsidRPr="00A043D7">
        <w:rPr>
          <w:sz w:val="28"/>
          <w:szCs w:val="28"/>
          <w:lang w:val="ru-RU" w:eastAsia="ru-RU" w:bidi="ru-RU"/>
        </w:rPr>
        <w:t xml:space="preserve">одержано по 100 </w:t>
      </w:r>
      <w:r w:rsidRPr="00A043D7">
        <w:rPr>
          <w:sz w:val="28"/>
          <w:szCs w:val="28"/>
          <w:lang w:val="uk-UA" w:eastAsia="uk-UA"/>
        </w:rPr>
        <w:t xml:space="preserve">результатів вимірювань. Значення коефіцієнта </w:t>
      </w:r>
      <w:r w:rsidRPr="00A043D7">
        <w:rPr>
          <w:i/>
          <w:iCs/>
          <w:sz w:val="28"/>
          <w:szCs w:val="28"/>
          <w:lang w:bidi="en-US"/>
        </w:rPr>
        <w:t>Q</w:t>
      </w:r>
      <w:r w:rsidRPr="00A043D7">
        <w:rPr>
          <w:sz w:val="28"/>
          <w:szCs w:val="28"/>
          <w:lang w:val="uk-UA" w:bidi="en-US"/>
        </w:rPr>
        <w:t xml:space="preserve"> </w:t>
      </w:r>
      <w:r w:rsidRPr="00A043D7">
        <w:rPr>
          <w:sz w:val="28"/>
          <w:szCs w:val="28"/>
          <w:lang w:val="uk-UA" w:eastAsia="uk-UA"/>
        </w:rPr>
        <w:t>наведені в табл. 3.</w:t>
      </w:r>
      <w:r w:rsidRPr="00A043D7">
        <w:rPr>
          <w:sz w:val="28"/>
          <w:szCs w:val="28"/>
          <w:lang w:val="ru-RU" w:eastAsia="uk-UA"/>
        </w:rPr>
        <w:t>3</w:t>
      </w:r>
      <w:r w:rsidRPr="00A043D7">
        <w:rPr>
          <w:sz w:val="28"/>
          <w:szCs w:val="28"/>
          <w:lang w:val="uk-UA" w:eastAsia="uk-UA"/>
        </w:rPr>
        <w:t>.</w:t>
      </w:r>
    </w:p>
    <w:p w14:paraId="1F7CF973" w14:textId="77777777" w:rsidR="00545D74" w:rsidRPr="00290BC6" w:rsidRDefault="00545D74" w:rsidP="00545D74">
      <w:pPr>
        <w:widowControl w:val="0"/>
        <w:spacing w:line="360" w:lineRule="auto"/>
        <w:ind w:firstLine="709"/>
        <w:rPr>
          <w:sz w:val="16"/>
          <w:szCs w:val="16"/>
          <w:lang w:val="uk-UA" w:eastAsia="uk-UA"/>
        </w:rPr>
      </w:pPr>
    </w:p>
    <w:p w14:paraId="187A7A0F" w14:textId="6BDBFEE3" w:rsidR="00545D74" w:rsidRPr="00A043D7" w:rsidRDefault="00A44794" w:rsidP="00545D74">
      <w:pPr>
        <w:widowControl w:val="0"/>
        <w:spacing w:line="360" w:lineRule="auto"/>
        <w:ind w:firstLine="709"/>
        <w:jc w:val="both"/>
        <w:rPr>
          <w:sz w:val="28"/>
          <w:szCs w:val="28"/>
          <w:lang w:val="uk-UA" w:eastAsia="uk-UA"/>
        </w:rPr>
      </w:pPr>
      <w:r w:rsidRPr="00A043D7">
        <w:rPr>
          <w:sz w:val="28"/>
          <w:szCs w:val="28"/>
          <w:lang w:val="uk-UA" w:eastAsia="uk-UA"/>
        </w:rPr>
        <w:t xml:space="preserve">Таблиця </w:t>
      </w:r>
      <w:r w:rsidRPr="00A043D7">
        <w:rPr>
          <w:sz w:val="28"/>
          <w:szCs w:val="28"/>
          <w:lang w:val="uk-UA" w:eastAsia="ru-RU" w:bidi="ru-RU"/>
        </w:rPr>
        <w:t>3.</w:t>
      </w:r>
      <w:r w:rsidRPr="00A043D7">
        <w:rPr>
          <w:sz w:val="28"/>
          <w:szCs w:val="28"/>
          <w:lang w:val="ru-RU" w:eastAsia="ru-RU" w:bidi="ru-RU"/>
        </w:rPr>
        <w:t>3</w:t>
      </w:r>
      <w:r w:rsidRPr="00A043D7">
        <w:rPr>
          <w:sz w:val="28"/>
          <w:szCs w:val="28"/>
          <w:lang w:val="uk-UA" w:eastAsia="ru-RU" w:bidi="ru-RU"/>
        </w:rPr>
        <w:t xml:space="preserve"> </w:t>
      </w:r>
      <w:r w:rsidRPr="00A043D7">
        <w:rPr>
          <w:sz w:val="28"/>
          <w:szCs w:val="28"/>
          <w:lang w:val="uk-UA" w:eastAsia="uk-UA"/>
        </w:rPr>
        <w:t>‒</w:t>
      </w:r>
      <w:r w:rsidRPr="00A043D7">
        <w:rPr>
          <w:sz w:val="28"/>
          <w:szCs w:val="28"/>
          <w:lang w:val="uk-UA" w:eastAsia="ru-RU" w:bidi="ru-RU"/>
        </w:rPr>
        <w:t xml:space="preserve"> </w:t>
      </w:r>
      <w:r w:rsidRPr="00A043D7">
        <w:rPr>
          <w:sz w:val="28"/>
          <w:szCs w:val="28"/>
          <w:lang w:val="uk-UA" w:eastAsia="uk-UA"/>
        </w:rPr>
        <w:t>Оцінка параметрів відповідно до [4</w:t>
      </w:r>
      <w:r w:rsidRPr="00A043D7">
        <w:rPr>
          <w:sz w:val="28"/>
          <w:szCs w:val="28"/>
          <w:lang w:val="ru-RU" w:eastAsia="uk-UA"/>
        </w:rPr>
        <w:t>4</w:t>
      </w:r>
      <w:r w:rsidRPr="00A043D7">
        <w:rPr>
          <w:sz w:val="28"/>
          <w:szCs w:val="28"/>
          <w:lang w:val="uk-UA" w:eastAsia="uk-UA"/>
        </w:rPr>
        <w:t>] для матеріалу СЗ складу бокситу</w:t>
      </w:r>
    </w:p>
    <w:tbl>
      <w:tblPr>
        <w:tblW w:w="9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126"/>
        <w:gridCol w:w="2410"/>
        <w:gridCol w:w="2551"/>
        <w:gridCol w:w="951"/>
      </w:tblGrid>
      <w:tr w:rsidR="00A043D7" w:rsidRPr="0078436F" w14:paraId="08CC4EE9" w14:textId="77777777" w:rsidTr="00E663AE">
        <w:tc>
          <w:tcPr>
            <w:tcW w:w="1526" w:type="dxa"/>
            <w:shd w:val="clear" w:color="auto" w:fill="auto"/>
          </w:tcPr>
          <w:p w14:paraId="2DA95DA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Харак-теристика, яку атестують</w:t>
            </w:r>
          </w:p>
        </w:tc>
        <w:tc>
          <w:tcPr>
            <w:tcW w:w="2126" w:type="dxa"/>
            <w:shd w:val="clear" w:color="auto" w:fill="auto"/>
          </w:tcPr>
          <w:p w14:paraId="557A9F1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Діапазон значень,%</w:t>
            </w:r>
          </w:p>
        </w:tc>
        <w:tc>
          <w:tcPr>
            <w:tcW w:w="2410" w:type="dxa"/>
            <w:shd w:val="clear" w:color="auto" w:fill="auto"/>
          </w:tcPr>
          <w:p w14:paraId="5C3623E0" w14:textId="77777777" w:rsidR="00545D74" w:rsidRPr="00A043D7" w:rsidRDefault="00A44794" w:rsidP="00E663AE">
            <w:pPr>
              <w:widowControl w:val="0"/>
              <w:spacing w:line="360" w:lineRule="auto"/>
              <w:jc w:val="center"/>
              <w:rPr>
                <w:sz w:val="28"/>
                <w:szCs w:val="28"/>
                <w:lang w:val="uk-UA" w:eastAsia="uk-UA"/>
              </w:rPr>
            </w:pPr>
            <w:bookmarkStart w:id="22" w:name="_Hlk183967512"/>
            <w:r w:rsidRPr="00A043D7">
              <w:rPr>
                <w:sz w:val="28"/>
                <w:szCs w:val="28"/>
                <w:lang w:val="uk-UA" w:eastAsia="uk-UA"/>
              </w:rPr>
              <w:t xml:space="preserve">Допустиме значення похибки СЗ відповідно </w:t>
            </w:r>
          </w:p>
          <w:p w14:paraId="240B1F2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до ТЗ</w:t>
            </w:r>
            <w:bookmarkEnd w:id="22"/>
            <w:r w:rsidRPr="00A043D7">
              <w:rPr>
                <w:sz w:val="28"/>
                <w:szCs w:val="28"/>
                <w:lang w:val="uk-UA" w:eastAsia="uk-UA"/>
              </w:rPr>
              <w:t>, %</w:t>
            </w:r>
          </w:p>
        </w:tc>
        <w:tc>
          <w:tcPr>
            <w:tcW w:w="2551" w:type="dxa"/>
            <w:shd w:val="clear" w:color="auto" w:fill="auto"/>
          </w:tcPr>
          <w:p w14:paraId="59B68EF4" w14:textId="77777777" w:rsidR="00545D74" w:rsidRPr="00A043D7" w:rsidRDefault="00A44794" w:rsidP="00E663AE">
            <w:pPr>
              <w:widowControl w:val="0"/>
              <w:spacing w:line="360" w:lineRule="auto"/>
              <w:jc w:val="center"/>
              <w:rPr>
                <w:sz w:val="28"/>
                <w:szCs w:val="28"/>
                <w:lang w:val="uk-UA" w:eastAsia="uk-UA"/>
              </w:rPr>
            </w:pPr>
            <w:bookmarkStart w:id="23" w:name="_Hlk183967580"/>
            <w:r w:rsidRPr="00A043D7">
              <w:rPr>
                <w:sz w:val="28"/>
                <w:szCs w:val="28"/>
                <w:lang w:val="uk-UA" w:eastAsia="uk-UA"/>
              </w:rPr>
              <w:t>Середнє квадратичне відхилення випадкової похибки вимірювань</w:t>
            </w:r>
            <w:bookmarkEnd w:id="23"/>
            <w:r w:rsidRPr="00A043D7">
              <w:rPr>
                <w:sz w:val="28"/>
                <w:szCs w:val="28"/>
                <w:lang w:val="uk-UA" w:eastAsia="uk-UA"/>
              </w:rPr>
              <w:t>, %</w:t>
            </w:r>
          </w:p>
        </w:tc>
        <w:tc>
          <w:tcPr>
            <w:tcW w:w="951" w:type="dxa"/>
            <w:shd w:val="clear" w:color="auto" w:fill="auto"/>
          </w:tcPr>
          <w:p w14:paraId="4B970F8A" w14:textId="77777777" w:rsidR="00545D74" w:rsidRPr="00A043D7" w:rsidRDefault="00A44794" w:rsidP="00E663AE">
            <w:pPr>
              <w:widowControl w:val="0"/>
              <w:spacing w:line="360" w:lineRule="auto"/>
              <w:jc w:val="center"/>
              <w:rPr>
                <w:sz w:val="28"/>
                <w:szCs w:val="28"/>
                <w:lang w:val="uk-UA" w:eastAsia="uk-UA"/>
              </w:rPr>
            </w:pPr>
            <w:bookmarkStart w:id="24" w:name="_Hlk183967601"/>
            <w:r w:rsidRPr="00A043D7">
              <w:rPr>
                <w:sz w:val="28"/>
                <w:szCs w:val="28"/>
                <w:lang w:val="uk-UA" w:eastAsia="uk-UA"/>
              </w:rPr>
              <w:t>Кое-фі-</w:t>
            </w:r>
          </w:p>
          <w:p w14:paraId="7D3C065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ці-</w:t>
            </w:r>
          </w:p>
          <w:p w14:paraId="02CCE07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 xml:space="preserve">єнт </w:t>
            </w:r>
            <w:r w:rsidRPr="00A043D7">
              <w:rPr>
                <w:i/>
                <w:iCs/>
                <w:sz w:val="28"/>
                <w:szCs w:val="28"/>
                <w:shd w:val="clear" w:color="auto" w:fill="FFFFFF"/>
                <w:lang w:bidi="en-US"/>
              </w:rPr>
              <w:t>Q</w:t>
            </w:r>
            <w:bookmarkEnd w:id="24"/>
          </w:p>
        </w:tc>
      </w:tr>
      <w:tr w:rsidR="00A043D7" w:rsidRPr="00A043D7" w14:paraId="3B038EEF" w14:textId="77777777" w:rsidTr="00E663AE">
        <w:tc>
          <w:tcPr>
            <w:tcW w:w="1526" w:type="dxa"/>
            <w:shd w:val="clear" w:color="auto" w:fill="auto"/>
          </w:tcPr>
          <w:p w14:paraId="20FC090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w:t>
            </w:r>
          </w:p>
        </w:tc>
        <w:tc>
          <w:tcPr>
            <w:tcW w:w="2126" w:type="dxa"/>
            <w:shd w:val="clear" w:color="auto" w:fill="auto"/>
          </w:tcPr>
          <w:p w14:paraId="7FF32DD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w:t>
            </w:r>
          </w:p>
        </w:tc>
        <w:tc>
          <w:tcPr>
            <w:tcW w:w="2410" w:type="dxa"/>
            <w:shd w:val="clear" w:color="auto" w:fill="auto"/>
          </w:tcPr>
          <w:p w14:paraId="2F32A00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w:t>
            </w:r>
          </w:p>
        </w:tc>
        <w:tc>
          <w:tcPr>
            <w:tcW w:w="2551" w:type="dxa"/>
            <w:shd w:val="clear" w:color="auto" w:fill="auto"/>
          </w:tcPr>
          <w:p w14:paraId="44322BF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w:t>
            </w:r>
          </w:p>
        </w:tc>
        <w:tc>
          <w:tcPr>
            <w:tcW w:w="951" w:type="dxa"/>
            <w:shd w:val="clear" w:color="auto" w:fill="auto"/>
          </w:tcPr>
          <w:p w14:paraId="53CEAE5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w:t>
            </w:r>
          </w:p>
        </w:tc>
      </w:tr>
      <w:tr w:rsidR="00A043D7" w:rsidRPr="0078436F" w14:paraId="1A6345F2" w14:textId="77777777" w:rsidTr="00E663AE">
        <w:tc>
          <w:tcPr>
            <w:tcW w:w="9564" w:type="dxa"/>
            <w:gridSpan w:val="5"/>
            <w:shd w:val="clear" w:color="auto" w:fill="auto"/>
          </w:tcPr>
          <w:p w14:paraId="128F314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СЗ складу бокситу гвінейського родовища Кіндії</w:t>
            </w:r>
          </w:p>
        </w:tc>
      </w:tr>
      <w:tr w:rsidR="00A043D7" w:rsidRPr="00A043D7" w14:paraId="0B698810" w14:textId="77777777" w:rsidTr="00E663AE">
        <w:tc>
          <w:tcPr>
            <w:tcW w:w="1526" w:type="dxa"/>
            <w:shd w:val="clear" w:color="auto" w:fill="auto"/>
          </w:tcPr>
          <w:p w14:paraId="6D7F08C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ru-RU" w:eastAsia="uk-UA"/>
              </w:rPr>
              <w:t>в.п.п.</w:t>
            </w:r>
          </w:p>
        </w:tc>
        <w:tc>
          <w:tcPr>
            <w:tcW w:w="2126" w:type="dxa"/>
            <w:shd w:val="clear" w:color="auto" w:fill="auto"/>
          </w:tcPr>
          <w:p w14:paraId="3D80155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20,00-30,00</w:t>
            </w:r>
          </w:p>
        </w:tc>
        <w:tc>
          <w:tcPr>
            <w:tcW w:w="2410" w:type="dxa"/>
            <w:shd w:val="clear" w:color="auto" w:fill="auto"/>
          </w:tcPr>
          <w:p w14:paraId="75C008E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0,15</w:t>
            </w:r>
          </w:p>
        </w:tc>
        <w:tc>
          <w:tcPr>
            <w:tcW w:w="2551" w:type="dxa"/>
            <w:shd w:val="clear" w:color="auto" w:fill="auto"/>
          </w:tcPr>
          <w:p w14:paraId="6322F67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951" w:type="dxa"/>
            <w:shd w:val="clear" w:color="auto" w:fill="auto"/>
          </w:tcPr>
          <w:p w14:paraId="4F55033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1,1</w:t>
            </w:r>
          </w:p>
        </w:tc>
      </w:tr>
      <w:tr w:rsidR="00A043D7" w:rsidRPr="00A043D7" w14:paraId="07C749B6" w14:textId="77777777" w:rsidTr="00E663AE">
        <w:tc>
          <w:tcPr>
            <w:tcW w:w="1526" w:type="dxa"/>
            <w:shd w:val="clear" w:color="auto" w:fill="auto"/>
          </w:tcPr>
          <w:p w14:paraId="6A9585E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SiO</w:t>
            </w:r>
            <w:r w:rsidRPr="00A043D7">
              <w:rPr>
                <w:sz w:val="28"/>
                <w:szCs w:val="28"/>
                <w:vertAlign w:val="subscript"/>
                <w:lang w:val="ru-RU" w:eastAsia="uk-UA"/>
              </w:rPr>
              <w:t>2</w:t>
            </w:r>
          </w:p>
        </w:tc>
        <w:tc>
          <w:tcPr>
            <w:tcW w:w="2126" w:type="dxa"/>
            <w:shd w:val="clear" w:color="auto" w:fill="auto"/>
          </w:tcPr>
          <w:p w14:paraId="053FFD8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2,00-5,00</w:t>
            </w:r>
          </w:p>
        </w:tc>
        <w:tc>
          <w:tcPr>
            <w:tcW w:w="2410" w:type="dxa"/>
            <w:shd w:val="clear" w:color="auto" w:fill="auto"/>
          </w:tcPr>
          <w:p w14:paraId="02EE573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2551" w:type="dxa"/>
            <w:shd w:val="clear" w:color="auto" w:fill="auto"/>
          </w:tcPr>
          <w:p w14:paraId="0C93FE9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951" w:type="dxa"/>
            <w:shd w:val="clear" w:color="auto" w:fill="auto"/>
          </w:tcPr>
          <w:p w14:paraId="249BCAF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1,3</w:t>
            </w:r>
          </w:p>
        </w:tc>
      </w:tr>
      <w:tr w:rsidR="00A043D7" w:rsidRPr="00A043D7" w14:paraId="7A44327A" w14:textId="77777777" w:rsidTr="00E663AE">
        <w:tc>
          <w:tcPr>
            <w:tcW w:w="1526" w:type="dxa"/>
            <w:shd w:val="clear" w:color="auto" w:fill="auto"/>
          </w:tcPr>
          <w:p w14:paraId="03636E60" w14:textId="77777777" w:rsidR="00545D74" w:rsidRPr="00A043D7" w:rsidRDefault="00A44794" w:rsidP="00E663AE">
            <w:pPr>
              <w:widowControl w:val="0"/>
              <w:spacing w:line="360" w:lineRule="auto"/>
              <w:jc w:val="center"/>
              <w:rPr>
                <w:sz w:val="28"/>
                <w:szCs w:val="28"/>
                <w:lang w:val="uk-UA" w:eastAsia="uk-UA"/>
              </w:rPr>
            </w:pPr>
            <w:bookmarkStart w:id="25" w:name="_Hlk183967460"/>
            <w:r w:rsidRPr="00A043D7">
              <w:rPr>
                <w:sz w:val="28"/>
                <w:szCs w:val="28"/>
                <w:lang w:eastAsia="uk-UA"/>
              </w:rPr>
              <w:t>Al</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3</w:t>
            </w:r>
            <w:bookmarkEnd w:id="25"/>
          </w:p>
        </w:tc>
        <w:tc>
          <w:tcPr>
            <w:tcW w:w="2126" w:type="dxa"/>
            <w:shd w:val="clear" w:color="auto" w:fill="auto"/>
          </w:tcPr>
          <w:p w14:paraId="188E0AE4" w14:textId="77777777" w:rsidR="00545D74" w:rsidRPr="00A043D7" w:rsidRDefault="00A44794" w:rsidP="00E663AE">
            <w:pPr>
              <w:widowControl w:val="0"/>
              <w:spacing w:line="360" w:lineRule="auto"/>
              <w:jc w:val="center"/>
              <w:rPr>
                <w:sz w:val="28"/>
                <w:szCs w:val="28"/>
                <w:lang w:val="uk-UA" w:eastAsia="uk-UA"/>
              </w:rPr>
            </w:pPr>
            <w:bookmarkStart w:id="26" w:name="_Hlk183967493"/>
            <w:r w:rsidRPr="00A043D7">
              <w:rPr>
                <w:sz w:val="28"/>
                <w:szCs w:val="28"/>
                <w:lang w:val="uk-UA" w:eastAsia="uk-UA"/>
              </w:rPr>
              <w:t>40,0-50,0</w:t>
            </w:r>
            <w:bookmarkEnd w:id="26"/>
          </w:p>
        </w:tc>
        <w:tc>
          <w:tcPr>
            <w:tcW w:w="2410" w:type="dxa"/>
            <w:shd w:val="clear" w:color="auto" w:fill="auto"/>
          </w:tcPr>
          <w:p w14:paraId="1C449CE4" w14:textId="77777777" w:rsidR="00545D74" w:rsidRPr="00A043D7" w:rsidRDefault="00A44794" w:rsidP="00E663AE">
            <w:pPr>
              <w:widowControl w:val="0"/>
              <w:spacing w:line="360" w:lineRule="auto"/>
              <w:jc w:val="center"/>
              <w:rPr>
                <w:sz w:val="28"/>
                <w:szCs w:val="28"/>
                <w:lang w:eastAsia="uk-UA"/>
              </w:rPr>
            </w:pPr>
            <w:r w:rsidRPr="00A043D7">
              <w:rPr>
                <w:sz w:val="28"/>
                <w:szCs w:val="28"/>
                <w:lang w:val="uk-UA" w:eastAsia="uk-UA"/>
              </w:rPr>
              <w:t>0,3</w:t>
            </w:r>
          </w:p>
        </w:tc>
        <w:tc>
          <w:tcPr>
            <w:tcW w:w="2551" w:type="dxa"/>
            <w:shd w:val="clear" w:color="auto" w:fill="auto"/>
          </w:tcPr>
          <w:p w14:paraId="0F43A0A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0,29</w:t>
            </w:r>
          </w:p>
        </w:tc>
        <w:tc>
          <w:tcPr>
            <w:tcW w:w="951" w:type="dxa"/>
            <w:shd w:val="clear" w:color="auto" w:fill="auto"/>
          </w:tcPr>
          <w:p w14:paraId="3077AD6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1,0</w:t>
            </w:r>
          </w:p>
        </w:tc>
      </w:tr>
      <w:tr w:rsidR="00A043D7" w:rsidRPr="00A043D7" w14:paraId="7D97C52E" w14:textId="77777777" w:rsidTr="00E663AE">
        <w:tc>
          <w:tcPr>
            <w:tcW w:w="1526" w:type="dxa"/>
            <w:shd w:val="clear" w:color="auto" w:fill="auto"/>
          </w:tcPr>
          <w:p w14:paraId="255163A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TiO</w:t>
            </w:r>
            <w:r w:rsidRPr="00A043D7">
              <w:rPr>
                <w:sz w:val="28"/>
                <w:szCs w:val="28"/>
                <w:vertAlign w:val="subscript"/>
                <w:lang w:val="ru-RU" w:eastAsia="uk-UA"/>
              </w:rPr>
              <w:t>2</w:t>
            </w:r>
          </w:p>
        </w:tc>
        <w:tc>
          <w:tcPr>
            <w:tcW w:w="2126" w:type="dxa"/>
            <w:shd w:val="clear" w:color="auto" w:fill="auto"/>
          </w:tcPr>
          <w:p w14:paraId="3E68BA2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1,00-3,00</w:t>
            </w:r>
          </w:p>
        </w:tc>
        <w:tc>
          <w:tcPr>
            <w:tcW w:w="2410" w:type="dxa"/>
            <w:shd w:val="clear" w:color="auto" w:fill="auto"/>
          </w:tcPr>
          <w:p w14:paraId="52B99A9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w:t>
            </w:r>
          </w:p>
        </w:tc>
        <w:tc>
          <w:tcPr>
            <w:tcW w:w="2551" w:type="dxa"/>
            <w:shd w:val="clear" w:color="auto" w:fill="auto"/>
          </w:tcPr>
          <w:p w14:paraId="356C96C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w:t>
            </w:r>
          </w:p>
        </w:tc>
        <w:tc>
          <w:tcPr>
            <w:tcW w:w="951" w:type="dxa"/>
            <w:shd w:val="clear" w:color="auto" w:fill="auto"/>
          </w:tcPr>
          <w:p w14:paraId="21E231A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1,0</w:t>
            </w:r>
          </w:p>
        </w:tc>
      </w:tr>
      <w:tr w:rsidR="00A043D7" w:rsidRPr="00A043D7" w14:paraId="6408595B" w14:textId="77777777" w:rsidTr="00E663AE">
        <w:tc>
          <w:tcPr>
            <w:tcW w:w="1526" w:type="dxa"/>
            <w:shd w:val="clear" w:color="auto" w:fill="auto"/>
          </w:tcPr>
          <w:p w14:paraId="42747D08" w14:textId="77777777" w:rsidR="00545D74" w:rsidRPr="00A043D7" w:rsidRDefault="00A44794" w:rsidP="00E663AE">
            <w:pPr>
              <w:widowControl w:val="0"/>
              <w:spacing w:line="360" w:lineRule="auto"/>
              <w:jc w:val="center"/>
              <w:rPr>
                <w:sz w:val="28"/>
                <w:szCs w:val="28"/>
                <w:lang w:eastAsia="uk-UA"/>
              </w:rPr>
            </w:pPr>
            <w:r w:rsidRPr="00A043D7">
              <w:rPr>
                <w:sz w:val="28"/>
                <w:szCs w:val="28"/>
                <w:lang w:eastAsia="uk-UA"/>
              </w:rPr>
              <w:t>P</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5</w:t>
            </w:r>
          </w:p>
        </w:tc>
        <w:tc>
          <w:tcPr>
            <w:tcW w:w="2126" w:type="dxa"/>
            <w:shd w:val="clear" w:color="auto" w:fill="auto"/>
          </w:tcPr>
          <w:p w14:paraId="09ED778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0,050-0,100</w:t>
            </w:r>
          </w:p>
        </w:tc>
        <w:tc>
          <w:tcPr>
            <w:tcW w:w="2410" w:type="dxa"/>
            <w:shd w:val="clear" w:color="auto" w:fill="auto"/>
          </w:tcPr>
          <w:p w14:paraId="760FEEF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2551" w:type="dxa"/>
            <w:shd w:val="clear" w:color="auto" w:fill="auto"/>
          </w:tcPr>
          <w:p w14:paraId="5C4EF03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951" w:type="dxa"/>
            <w:shd w:val="clear" w:color="auto" w:fill="auto"/>
          </w:tcPr>
          <w:p w14:paraId="5B62454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1,0</w:t>
            </w:r>
          </w:p>
        </w:tc>
      </w:tr>
      <w:tr w:rsidR="00A043D7" w:rsidRPr="00A043D7" w14:paraId="41CF9455" w14:textId="77777777" w:rsidTr="00E663AE">
        <w:tc>
          <w:tcPr>
            <w:tcW w:w="1526" w:type="dxa"/>
            <w:shd w:val="clear" w:color="auto" w:fill="auto"/>
          </w:tcPr>
          <w:p w14:paraId="2F58EA7A" w14:textId="77777777" w:rsidR="00545D74" w:rsidRPr="00A043D7" w:rsidRDefault="00A44794" w:rsidP="00E663AE">
            <w:pPr>
              <w:widowControl w:val="0"/>
              <w:spacing w:line="360" w:lineRule="auto"/>
              <w:jc w:val="center"/>
              <w:rPr>
                <w:sz w:val="28"/>
                <w:szCs w:val="28"/>
                <w:lang w:eastAsia="uk-UA"/>
              </w:rPr>
            </w:pPr>
            <w:r w:rsidRPr="00A043D7">
              <w:rPr>
                <w:sz w:val="28"/>
                <w:szCs w:val="28"/>
                <w:lang w:eastAsia="uk-UA"/>
              </w:rPr>
              <w:t>CaO</w:t>
            </w:r>
          </w:p>
        </w:tc>
        <w:tc>
          <w:tcPr>
            <w:tcW w:w="2126" w:type="dxa"/>
            <w:shd w:val="clear" w:color="auto" w:fill="auto"/>
          </w:tcPr>
          <w:p w14:paraId="01280BD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0,10-0,20</w:t>
            </w:r>
          </w:p>
        </w:tc>
        <w:tc>
          <w:tcPr>
            <w:tcW w:w="2410" w:type="dxa"/>
            <w:shd w:val="clear" w:color="auto" w:fill="auto"/>
          </w:tcPr>
          <w:p w14:paraId="7859D49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w:t>
            </w:r>
          </w:p>
        </w:tc>
        <w:tc>
          <w:tcPr>
            <w:tcW w:w="2551" w:type="dxa"/>
            <w:shd w:val="clear" w:color="auto" w:fill="auto"/>
          </w:tcPr>
          <w:p w14:paraId="293DC79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w:t>
            </w:r>
          </w:p>
        </w:tc>
        <w:tc>
          <w:tcPr>
            <w:tcW w:w="951" w:type="dxa"/>
            <w:shd w:val="clear" w:color="auto" w:fill="auto"/>
          </w:tcPr>
          <w:p w14:paraId="421F320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w:t>
            </w:r>
            <w:r w:rsidRPr="00A043D7">
              <w:rPr>
                <w:sz w:val="28"/>
                <w:szCs w:val="28"/>
                <w:lang w:eastAsia="uk-UA"/>
              </w:rPr>
              <w:t>,</w:t>
            </w:r>
            <w:r w:rsidRPr="00A043D7">
              <w:rPr>
                <w:sz w:val="28"/>
                <w:szCs w:val="28"/>
                <w:lang w:val="uk-UA" w:eastAsia="uk-UA"/>
              </w:rPr>
              <w:t>0</w:t>
            </w:r>
          </w:p>
        </w:tc>
      </w:tr>
      <w:tr w:rsidR="00A043D7" w:rsidRPr="00A043D7" w14:paraId="1B0311D1" w14:textId="77777777" w:rsidTr="00E663AE">
        <w:tc>
          <w:tcPr>
            <w:tcW w:w="1526" w:type="dxa"/>
            <w:shd w:val="clear" w:color="auto" w:fill="auto"/>
          </w:tcPr>
          <w:p w14:paraId="537A4D88" w14:textId="77777777" w:rsidR="00545D74" w:rsidRPr="00A043D7" w:rsidRDefault="00A44794" w:rsidP="00E663AE">
            <w:pPr>
              <w:widowControl w:val="0"/>
              <w:spacing w:line="360" w:lineRule="auto"/>
              <w:jc w:val="center"/>
              <w:rPr>
                <w:sz w:val="28"/>
                <w:szCs w:val="28"/>
                <w:lang w:eastAsia="uk-UA"/>
              </w:rPr>
            </w:pPr>
            <w:r w:rsidRPr="00A043D7">
              <w:rPr>
                <w:sz w:val="28"/>
                <w:szCs w:val="28"/>
                <w:lang w:eastAsia="uk-UA"/>
              </w:rPr>
              <w:t>MgO</w:t>
            </w:r>
          </w:p>
        </w:tc>
        <w:tc>
          <w:tcPr>
            <w:tcW w:w="2126" w:type="dxa"/>
            <w:shd w:val="clear" w:color="auto" w:fill="auto"/>
          </w:tcPr>
          <w:p w14:paraId="15FD2D4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0,050-0,150</w:t>
            </w:r>
          </w:p>
        </w:tc>
        <w:tc>
          <w:tcPr>
            <w:tcW w:w="2410" w:type="dxa"/>
            <w:shd w:val="clear" w:color="auto" w:fill="auto"/>
          </w:tcPr>
          <w:p w14:paraId="2CBED29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0,014</w:t>
            </w:r>
          </w:p>
        </w:tc>
        <w:tc>
          <w:tcPr>
            <w:tcW w:w="2551" w:type="dxa"/>
            <w:shd w:val="clear" w:color="auto" w:fill="auto"/>
          </w:tcPr>
          <w:p w14:paraId="2FA19D8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951" w:type="dxa"/>
            <w:shd w:val="clear" w:color="auto" w:fill="auto"/>
          </w:tcPr>
          <w:p w14:paraId="662455F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1,3</w:t>
            </w:r>
          </w:p>
        </w:tc>
      </w:tr>
      <w:tr w:rsidR="00A043D7" w:rsidRPr="00A043D7" w14:paraId="0AD6301C" w14:textId="77777777" w:rsidTr="00E663AE">
        <w:tc>
          <w:tcPr>
            <w:tcW w:w="1526" w:type="dxa"/>
            <w:shd w:val="clear" w:color="auto" w:fill="auto"/>
          </w:tcPr>
          <w:p w14:paraId="5FCF4907" w14:textId="77777777" w:rsidR="0005458E" w:rsidRPr="00A043D7" w:rsidRDefault="00A44794" w:rsidP="0005458E">
            <w:pPr>
              <w:widowControl w:val="0"/>
              <w:spacing w:line="360" w:lineRule="auto"/>
              <w:jc w:val="center"/>
              <w:rPr>
                <w:sz w:val="28"/>
                <w:szCs w:val="28"/>
                <w:lang w:val="uk-UA" w:eastAsia="uk-UA"/>
              </w:rPr>
            </w:pPr>
            <w:r w:rsidRPr="00A043D7">
              <w:rPr>
                <w:sz w:val="28"/>
                <w:szCs w:val="28"/>
                <w:lang w:eastAsia="uk-UA"/>
              </w:rPr>
              <w:t>Ga</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3</w:t>
            </w:r>
          </w:p>
        </w:tc>
        <w:tc>
          <w:tcPr>
            <w:tcW w:w="2126" w:type="dxa"/>
            <w:shd w:val="clear" w:color="auto" w:fill="auto"/>
          </w:tcPr>
          <w:p w14:paraId="2E318409" w14:textId="77777777" w:rsidR="0005458E" w:rsidRPr="00A043D7" w:rsidRDefault="00A44794" w:rsidP="0005458E">
            <w:pPr>
              <w:widowControl w:val="0"/>
              <w:spacing w:line="360" w:lineRule="auto"/>
              <w:jc w:val="center"/>
              <w:rPr>
                <w:sz w:val="28"/>
                <w:szCs w:val="28"/>
                <w:lang w:val="uk-UA" w:eastAsia="uk-UA"/>
              </w:rPr>
            </w:pPr>
            <w:r w:rsidRPr="00A043D7">
              <w:rPr>
                <w:sz w:val="28"/>
                <w:szCs w:val="28"/>
                <w:lang w:val="uk-UA" w:eastAsia="uk-UA"/>
              </w:rPr>
              <w:t>0,005-0,010</w:t>
            </w:r>
          </w:p>
        </w:tc>
        <w:tc>
          <w:tcPr>
            <w:tcW w:w="2410" w:type="dxa"/>
            <w:shd w:val="clear" w:color="auto" w:fill="auto"/>
          </w:tcPr>
          <w:p w14:paraId="3CA315BA" w14:textId="77777777" w:rsidR="0005458E" w:rsidRPr="00A043D7" w:rsidRDefault="00A44794" w:rsidP="0005458E">
            <w:pPr>
              <w:widowControl w:val="0"/>
              <w:spacing w:line="360" w:lineRule="auto"/>
              <w:jc w:val="center"/>
              <w:rPr>
                <w:sz w:val="28"/>
                <w:szCs w:val="28"/>
                <w:lang w:val="uk-UA" w:eastAsia="uk-UA"/>
              </w:rPr>
            </w:pPr>
            <w:r w:rsidRPr="00A043D7">
              <w:rPr>
                <w:sz w:val="28"/>
                <w:szCs w:val="28"/>
                <w:lang w:val="uk-UA" w:eastAsia="uk-UA"/>
              </w:rPr>
              <w:t>0,002</w:t>
            </w:r>
          </w:p>
        </w:tc>
        <w:tc>
          <w:tcPr>
            <w:tcW w:w="2551" w:type="dxa"/>
            <w:shd w:val="clear" w:color="auto" w:fill="auto"/>
          </w:tcPr>
          <w:p w14:paraId="57854CD9" w14:textId="77777777" w:rsidR="0005458E" w:rsidRPr="00A043D7" w:rsidRDefault="00A44794" w:rsidP="0005458E">
            <w:pPr>
              <w:widowControl w:val="0"/>
              <w:spacing w:line="360" w:lineRule="auto"/>
              <w:jc w:val="center"/>
              <w:rPr>
                <w:sz w:val="28"/>
                <w:szCs w:val="28"/>
                <w:lang w:val="uk-UA" w:eastAsia="uk-UA"/>
              </w:rPr>
            </w:pPr>
            <w:r w:rsidRPr="00A043D7">
              <w:rPr>
                <w:sz w:val="28"/>
                <w:szCs w:val="28"/>
                <w:lang w:val="uk-UA" w:eastAsia="uk-UA"/>
              </w:rPr>
              <w:t>0,0011</w:t>
            </w:r>
          </w:p>
        </w:tc>
        <w:tc>
          <w:tcPr>
            <w:tcW w:w="951" w:type="dxa"/>
            <w:shd w:val="clear" w:color="auto" w:fill="auto"/>
          </w:tcPr>
          <w:p w14:paraId="2FE1F73A" w14:textId="77777777" w:rsidR="0005458E" w:rsidRPr="00A043D7" w:rsidRDefault="00A44794" w:rsidP="0005458E">
            <w:pPr>
              <w:widowControl w:val="0"/>
              <w:spacing w:line="360" w:lineRule="auto"/>
              <w:jc w:val="center"/>
              <w:rPr>
                <w:sz w:val="28"/>
                <w:szCs w:val="28"/>
                <w:lang w:val="uk-UA" w:eastAsia="uk-UA"/>
              </w:rPr>
            </w:pPr>
            <w:r w:rsidRPr="00A043D7">
              <w:rPr>
                <w:sz w:val="28"/>
                <w:szCs w:val="28"/>
                <w:lang w:val="uk-UA" w:eastAsia="uk-UA"/>
              </w:rPr>
              <w:t>1,8</w:t>
            </w:r>
          </w:p>
        </w:tc>
      </w:tr>
    </w:tbl>
    <w:p w14:paraId="0223C575" w14:textId="77777777" w:rsidR="00545D74" w:rsidRPr="00A043D7" w:rsidRDefault="00A44794" w:rsidP="00545D74">
      <w:pPr>
        <w:spacing w:line="360" w:lineRule="auto"/>
        <w:ind w:firstLine="709"/>
        <w:jc w:val="right"/>
        <w:rPr>
          <w:rFonts w:eastAsia="Calibri"/>
          <w:sz w:val="28"/>
          <w:szCs w:val="28"/>
          <w:lang w:val="uk-UA"/>
        </w:rPr>
      </w:pPr>
      <w:r w:rsidRPr="00A043D7">
        <w:rPr>
          <w:rFonts w:eastAsia="Calibri"/>
          <w:sz w:val="28"/>
          <w:szCs w:val="28"/>
          <w:lang w:val="uk-UA"/>
        </w:rPr>
        <w:t>Продовження таблиці 3.3</w:t>
      </w:r>
    </w:p>
    <w:tbl>
      <w:tblPr>
        <w:tblW w:w="9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126"/>
        <w:gridCol w:w="2410"/>
        <w:gridCol w:w="2551"/>
        <w:gridCol w:w="951"/>
      </w:tblGrid>
      <w:tr w:rsidR="00A043D7" w:rsidRPr="00A043D7" w14:paraId="3A25D24B" w14:textId="77777777" w:rsidTr="00E663AE">
        <w:tc>
          <w:tcPr>
            <w:tcW w:w="1526" w:type="dxa"/>
            <w:shd w:val="clear" w:color="auto" w:fill="auto"/>
          </w:tcPr>
          <w:p w14:paraId="315ADE1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w:t>
            </w:r>
          </w:p>
        </w:tc>
        <w:tc>
          <w:tcPr>
            <w:tcW w:w="2126" w:type="dxa"/>
            <w:shd w:val="clear" w:color="auto" w:fill="auto"/>
          </w:tcPr>
          <w:p w14:paraId="0605ED6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w:t>
            </w:r>
          </w:p>
        </w:tc>
        <w:tc>
          <w:tcPr>
            <w:tcW w:w="2410" w:type="dxa"/>
            <w:shd w:val="clear" w:color="auto" w:fill="auto"/>
          </w:tcPr>
          <w:p w14:paraId="2C70330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w:t>
            </w:r>
          </w:p>
        </w:tc>
        <w:tc>
          <w:tcPr>
            <w:tcW w:w="2551" w:type="dxa"/>
            <w:shd w:val="clear" w:color="auto" w:fill="auto"/>
          </w:tcPr>
          <w:p w14:paraId="67623B0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w:t>
            </w:r>
          </w:p>
        </w:tc>
        <w:tc>
          <w:tcPr>
            <w:tcW w:w="951" w:type="dxa"/>
            <w:shd w:val="clear" w:color="auto" w:fill="auto"/>
          </w:tcPr>
          <w:p w14:paraId="3E7F712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w:t>
            </w:r>
          </w:p>
        </w:tc>
      </w:tr>
      <w:tr w:rsidR="002D7625" w:rsidRPr="00A043D7" w14:paraId="39C28A5E" w14:textId="77777777" w:rsidTr="00E663AE">
        <w:tc>
          <w:tcPr>
            <w:tcW w:w="1526" w:type="dxa"/>
            <w:shd w:val="clear" w:color="auto" w:fill="auto"/>
          </w:tcPr>
          <w:p w14:paraId="67197D6F" w14:textId="1F8283F4" w:rsidR="002D7625" w:rsidRPr="00A043D7" w:rsidRDefault="002D7625" w:rsidP="002D7625">
            <w:pPr>
              <w:widowControl w:val="0"/>
              <w:spacing w:line="360" w:lineRule="auto"/>
              <w:jc w:val="center"/>
              <w:rPr>
                <w:sz w:val="28"/>
                <w:szCs w:val="28"/>
                <w:lang w:val="uk-UA" w:eastAsia="uk-UA"/>
              </w:rPr>
            </w:pPr>
            <w:r w:rsidRPr="00A043D7">
              <w:rPr>
                <w:sz w:val="28"/>
                <w:szCs w:val="28"/>
                <w:lang w:eastAsia="uk-UA"/>
              </w:rPr>
              <w:t>Cr</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3</w:t>
            </w:r>
          </w:p>
        </w:tc>
        <w:tc>
          <w:tcPr>
            <w:tcW w:w="2126" w:type="dxa"/>
            <w:shd w:val="clear" w:color="auto" w:fill="auto"/>
          </w:tcPr>
          <w:p w14:paraId="57EDFF03" w14:textId="6D0CF2B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0,20-0,50</w:t>
            </w:r>
          </w:p>
        </w:tc>
        <w:tc>
          <w:tcPr>
            <w:tcW w:w="2410" w:type="dxa"/>
            <w:shd w:val="clear" w:color="auto" w:fill="auto"/>
          </w:tcPr>
          <w:p w14:paraId="605D0150" w14:textId="24C856D6"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0,02</w:t>
            </w:r>
          </w:p>
        </w:tc>
        <w:tc>
          <w:tcPr>
            <w:tcW w:w="2551" w:type="dxa"/>
            <w:shd w:val="clear" w:color="auto" w:fill="auto"/>
          </w:tcPr>
          <w:p w14:paraId="6B083120" w14:textId="34B80910"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0,014</w:t>
            </w:r>
          </w:p>
        </w:tc>
        <w:tc>
          <w:tcPr>
            <w:tcW w:w="951" w:type="dxa"/>
            <w:shd w:val="clear" w:color="auto" w:fill="auto"/>
          </w:tcPr>
          <w:p w14:paraId="34519B60" w14:textId="134082EE"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1,4</w:t>
            </w:r>
          </w:p>
        </w:tc>
      </w:tr>
      <w:tr w:rsidR="002D7625" w:rsidRPr="00A043D7" w14:paraId="43AE06EF" w14:textId="77777777" w:rsidTr="00E663AE">
        <w:tc>
          <w:tcPr>
            <w:tcW w:w="1526" w:type="dxa"/>
            <w:shd w:val="clear" w:color="auto" w:fill="auto"/>
          </w:tcPr>
          <w:p w14:paraId="2746EA48" w14:textId="2CEBAF51" w:rsidR="002D7625" w:rsidRPr="00A043D7" w:rsidRDefault="002D7625" w:rsidP="002D7625">
            <w:pPr>
              <w:widowControl w:val="0"/>
              <w:spacing w:line="360" w:lineRule="auto"/>
              <w:jc w:val="center"/>
              <w:rPr>
                <w:sz w:val="28"/>
                <w:szCs w:val="28"/>
                <w:lang w:val="uk-UA" w:eastAsia="uk-UA"/>
              </w:rPr>
            </w:pPr>
            <w:r w:rsidRPr="00A043D7">
              <w:rPr>
                <w:sz w:val="28"/>
                <w:szCs w:val="28"/>
                <w:lang w:eastAsia="uk-UA"/>
              </w:rPr>
              <w:t>V</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5</w:t>
            </w:r>
          </w:p>
        </w:tc>
        <w:tc>
          <w:tcPr>
            <w:tcW w:w="2126" w:type="dxa"/>
            <w:shd w:val="clear" w:color="auto" w:fill="auto"/>
          </w:tcPr>
          <w:p w14:paraId="66969F1A" w14:textId="68B17B82"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0,030-0,100</w:t>
            </w:r>
          </w:p>
        </w:tc>
        <w:tc>
          <w:tcPr>
            <w:tcW w:w="2410" w:type="dxa"/>
            <w:shd w:val="clear" w:color="auto" w:fill="auto"/>
          </w:tcPr>
          <w:p w14:paraId="3B628535" w14:textId="7BDC1632"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0,0011</w:t>
            </w:r>
          </w:p>
        </w:tc>
        <w:tc>
          <w:tcPr>
            <w:tcW w:w="2551" w:type="dxa"/>
            <w:shd w:val="clear" w:color="auto" w:fill="auto"/>
          </w:tcPr>
          <w:p w14:paraId="4D9D1726" w14:textId="454C728D"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0,0011</w:t>
            </w:r>
          </w:p>
        </w:tc>
        <w:tc>
          <w:tcPr>
            <w:tcW w:w="951" w:type="dxa"/>
            <w:shd w:val="clear" w:color="auto" w:fill="auto"/>
          </w:tcPr>
          <w:p w14:paraId="1E8DDEEE" w14:textId="20D364C4"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1,0</w:t>
            </w:r>
          </w:p>
        </w:tc>
      </w:tr>
      <w:tr w:rsidR="002D7625" w:rsidRPr="00A043D7" w14:paraId="707306EA" w14:textId="77777777" w:rsidTr="00E663AE">
        <w:tc>
          <w:tcPr>
            <w:tcW w:w="1526" w:type="dxa"/>
            <w:shd w:val="clear" w:color="auto" w:fill="auto"/>
          </w:tcPr>
          <w:p w14:paraId="58016641"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eastAsia="uk-UA"/>
              </w:rPr>
              <w:t>MnO</w:t>
            </w:r>
          </w:p>
        </w:tc>
        <w:tc>
          <w:tcPr>
            <w:tcW w:w="2126" w:type="dxa"/>
            <w:shd w:val="clear" w:color="auto" w:fill="auto"/>
          </w:tcPr>
          <w:p w14:paraId="48BCB1BE"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0,010-0,500</w:t>
            </w:r>
          </w:p>
        </w:tc>
        <w:tc>
          <w:tcPr>
            <w:tcW w:w="2410" w:type="dxa"/>
            <w:shd w:val="clear" w:color="auto" w:fill="auto"/>
          </w:tcPr>
          <w:p w14:paraId="09FB8F9B"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0,003</w:t>
            </w:r>
          </w:p>
        </w:tc>
        <w:tc>
          <w:tcPr>
            <w:tcW w:w="2551" w:type="dxa"/>
            <w:shd w:val="clear" w:color="auto" w:fill="auto"/>
          </w:tcPr>
          <w:p w14:paraId="12C0EF06"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0,0029</w:t>
            </w:r>
          </w:p>
        </w:tc>
        <w:tc>
          <w:tcPr>
            <w:tcW w:w="951" w:type="dxa"/>
            <w:shd w:val="clear" w:color="auto" w:fill="auto"/>
          </w:tcPr>
          <w:p w14:paraId="0E9E781F"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1,0</w:t>
            </w:r>
          </w:p>
        </w:tc>
      </w:tr>
      <w:tr w:rsidR="002D7625" w:rsidRPr="0078436F" w14:paraId="4B3C8A0E" w14:textId="77777777" w:rsidTr="00E663AE">
        <w:tc>
          <w:tcPr>
            <w:tcW w:w="9564" w:type="dxa"/>
            <w:gridSpan w:val="5"/>
            <w:shd w:val="clear" w:color="auto" w:fill="auto"/>
          </w:tcPr>
          <w:p w14:paraId="07DD2E0E"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СЗ складу бокситу гвінейського родовища Ароями</w:t>
            </w:r>
          </w:p>
        </w:tc>
      </w:tr>
      <w:tr w:rsidR="002D7625" w:rsidRPr="00A043D7" w14:paraId="5B0827F5" w14:textId="77777777" w:rsidTr="00E663AE">
        <w:tc>
          <w:tcPr>
            <w:tcW w:w="1526" w:type="dxa"/>
            <w:shd w:val="clear" w:color="auto" w:fill="auto"/>
          </w:tcPr>
          <w:p w14:paraId="6C89130D"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ru-RU" w:eastAsia="uk-UA"/>
              </w:rPr>
              <w:t>в.п.п.</w:t>
            </w:r>
          </w:p>
        </w:tc>
        <w:tc>
          <w:tcPr>
            <w:tcW w:w="2126" w:type="dxa"/>
            <w:shd w:val="clear" w:color="auto" w:fill="auto"/>
          </w:tcPr>
          <w:p w14:paraId="61ACBD00"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20,00-30,00</w:t>
            </w:r>
          </w:p>
        </w:tc>
        <w:tc>
          <w:tcPr>
            <w:tcW w:w="2410" w:type="dxa"/>
            <w:shd w:val="clear" w:color="auto" w:fill="auto"/>
          </w:tcPr>
          <w:p w14:paraId="3ADB9CC4"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0,15</w:t>
            </w:r>
          </w:p>
        </w:tc>
        <w:tc>
          <w:tcPr>
            <w:tcW w:w="2551" w:type="dxa"/>
            <w:shd w:val="clear" w:color="auto" w:fill="auto"/>
          </w:tcPr>
          <w:p w14:paraId="1619D709"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0,14</w:t>
            </w:r>
          </w:p>
        </w:tc>
        <w:tc>
          <w:tcPr>
            <w:tcW w:w="951" w:type="dxa"/>
            <w:shd w:val="clear" w:color="auto" w:fill="auto"/>
          </w:tcPr>
          <w:p w14:paraId="785B20D9"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1,1</w:t>
            </w:r>
          </w:p>
        </w:tc>
      </w:tr>
      <w:tr w:rsidR="002D7625" w:rsidRPr="00A043D7" w14:paraId="569F2BDA" w14:textId="77777777" w:rsidTr="00E663AE">
        <w:tc>
          <w:tcPr>
            <w:tcW w:w="1526" w:type="dxa"/>
            <w:shd w:val="clear" w:color="auto" w:fill="auto"/>
          </w:tcPr>
          <w:p w14:paraId="62F1B70C"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eastAsia="uk-UA"/>
              </w:rPr>
              <w:t>SiO</w:t>
            </w:r>
            <w:r w:rsidRPr="00A043D7">
              <w:rPr>
                <w:sz w:val="28"/>
                <w:szCs w:val="28"/>
                <w:vertAlign w:val="subscript"/>
                <w:lang w:val="ru-RU" w:eastAsia="uk-UA"/>
              </w:rPr>
              <w:t>2</w:t>
            </w:r>
          </w:p>
        </w:tc>
        <w:tc>
          <w:tcPr>
            <w:tcW w:w="2126" w:type="dxa"/>
            <w:shd w:val="clear" w:color="auto" w:fill="auto"/>
          </w:tcPr>
          <w:p w14:paraId="6E08276A"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3,00-10,00</w:t>
            </w:r>
          </w:p>
        </w:tc>
        <w:tc>
          <w:tcPr>
            <w:tcW w:w="2410" w:type="dxa"/>
            <w:shd w:val="clear" w:color="auto" w:fill="auto"/>
          </w:tcPr>
          <w:p w14:paraId="49DD0877"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0,19</w:t>
            </w:r>
          </w:p>
        </w:tc>
        <w:tc>
          <w:tcPr>
            <w:tcW w:w="2551" w:type="dxa"/>
            <w:shd w:val="clear" w:color="auto" w:fill="auto"/>
          </w:tcPr>
          <w:p w14:paraId="3F9A99EB"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0,11</w:t>
            </w:r>
          </w:p>
        </w:tc>
        <w:tc>
          <w:tcPr>
            <w:tcW w:w="951" w:type="dxa"/>
            <w:shd w:val="clear" w:color="auto" w:fill="auto"/>
          </w:tcPr>
          <w:p w14:paraId="290F9A4C"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1,7</w:t>
            </w:r>
          </w:p>
        </w:tc>
      </w:tr>
      <w:tr w:rsidR="002D7625" w:rsidRPr="00A043D7" w14:paraId="2EC71310" w14:textId="77777777" w:rsidTr="00E663AE">
        <w:tc>
          <w:tcPr>
            <w:tcW w:w="1526" w:type="dxa"/>
            <w:shd w:val="clear" w:color="auto" w:fill="auto"/>
          </w:tcPr>
          <w:p w14:paraId="336226A8"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eastAsia="uk-UA"/>
              </w:rPr>
              <w:t>Al</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3</w:t>
            </w:r>
          </w:p>
        </w:tc>
        <w:tc>
          <w:tcPr>
            <w:tcW w:w="2126" w:type="dxa"/>
            <w:shd w:val="clear" w:color="auto" w:fill="auto"/>
          </w:tcPr>
          <w:p w14:paraId="5771DA6A"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50,0-60,0</w:t>
            </w:r>
          </w:p>
        </w:tc>
        <w:tc>
          <w:tcPr>
            <w:tcW w:w="2410" w:type="dxa"/>
            <w:shd w:val="clear" w:color="auto" w:fill="auto"/>
          </w:tcPr>
          <w:p w14:paraId="45D4F71D"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0,3</w:t>
            </w:r>
          </w:p>
        </w:tc>
        <w:tc>
          <w:tcPr>
            <w:tcW w:w="2551" w:type="dxa"/>
            <w:shd w:val="clear" w:color="auto" w:fill="auto"/>
          </w:tcPr>
          <w:p w14:paraId="1618EEE0"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0,29</w:t>
            </w:r>
          </w:p>
        </w:tc>
        <w:tc>
          <w:tcPr>
            <w:tcW w:w="951" w:type="dxa"/>
            <w:shd w:val="clear" w:color="auto" w:fill="auto"/>
          </w:tcPr>
          <w:p w14:paraId="5590CAF6"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1,0</w:t>
            </w:r>
          </w:p>
        </w:tc>
      </w:tr>
      <w:tr w:rsidR="002D7625" w:rsidRPr="00A043D7" w14:paraId="69A5E1A0" w14:textId="77777777" w:rsidTr="00E663AE">
        <w:tc>
          <w:tcPr>
            <w:tcW w:w="1526" w:type="dxa"/>
            <w:shd w:val="clear" w:color="auto" w:fill="auto"/>
          </w:tcPr>
          <w:p w14:paraId="26332288"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eastAsia="uk-UA"/>
              </w:rPr>
              <w:t>TiO</w:t>
            </w:r>
            <w:r w:rsidRPr="00A043D7">
              <w:rPr>
                <w:sz w:val="28"/>
                <w:szCs w:val="28"/>
                <w:vertAlign w:val="subscript"/>
                <w:lang w:val="ru-RU" w:eastAsia="uk-UA"/>
              </w:rPr>
              <w:t>2</w:t>
            </w:r>
          </w:p>
        </w:tc>
        <w:tc>
          <w:tcPr>
            <w:tcW w:w="2126" w:type="dxa"/>
            <w:shd w:val="clear" w:color="auto" w:fill="auto"/>
          </w:tcPr>
          <w:p w14:paraId="12C08D75"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1,00-3,00</w:t>
            </w:r>
          </w:p>
        </w:tc>
        <w:tc>
          <w:tcPr>
            <w:tcW w:w="2410" w:type="dxa"/>
            <w:shd w:val="clear" w:color="auto" w:fill="auto"/>
          </w:tcPr>
          <w:p w14:paraId="7FFF7101"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0,07</w:t>
            </w:r>
          </w:p>
        </w:tc>
        <w:tc>
          <w:tcPr>
            <w:tcW w:w="2551" w:type="dxa"/>
            <w:shd w:val="clear" w:color="auto" w:fill="auto"/>
          </w:tcPr>
          <w:p w14:paraId="059F39B7"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0,07</w:t>
            </w:r>
          </w:p>
        </w:tc>
        <w:tc>
          <w:tcPr>
            <w:tcW w:w="951" w:type="dxa"/>
            <w:shd w:val="clear" w:color="auto" w:fill="auto"/>
          </w:tcPr>
          <w:p w14:paraId="4875C8D1"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1,0</w:t>
            </w:r>
          </w:p>
        </w:tc>
      </w:tr>
      <w:tr w:rsidR="002D7625" w:rsidRPr="00A043D7" w14:paraId="5FE6D2F6" w14:textId="77777777" w:rsidTr="00E663AE">
        <w:tc>
          <w:tcPr>
            <w:tcW w:w="1526" w:type="dxa"/>
            <w:shd w:val="clear" w:color="auto" w:fill="auto"/>
          </w:tcPr>
          <w:p w14:paraId="1BCD9FF4"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eastAsia="uk-UA"/>
              </w:rPr>
              <w:t>P</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5</w:t>
            </w:r>
          </w:p>
        </w:tc>
        <w:tc>
          <w:tcPr>
            <w:tcW w:w="2126" w:type="dxa"/>
            <w:shd w:val="clear" w:color="auto" w:fill="auto"/>
          </w:tcPr>
          <w:p w14:paraId="3A7E0B8A"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0,050-0,100</w:t>
            </w:r>
          </w:p>
        </w:tc>
        <w:tc>
          <w:tcPr>
            <w:tcW w:w="2410" w:type="dxa"/>
            <w:shd w:val="clear" w:color="auto" w:fill="auto"/>
          </w:tcPr>
          <w:p w14:paraId="108D73F1"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0,011</w:t>
            </w:r>
          </w:p>
        </w:tc>
        <w:tc>
          <w:tcPr>
            <w:tcW w:w="2551" w:type="dxa"/>
            <w:shd w:val="clear" w:color="auto" w:fill="auto"/>
          </w:tcPr>
          <w:p w14:paraId="1DA5B0FB"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0,01</w:t>
            </w:r>
          </w:p>
        </w:tc>
        <w:tc>
          <w:tcPr>
            <w:tcW w:w="951" w:type="dxa"/>
            <w:shd w:val="clear" w:color="auto" w:fill="auto"/>
          </w:tcPr>
          <w:p w14:paraId="78834B25"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1,1</w:t>
            </w:r>
          </w:p>
        </w:tc>
      </w:tr>
      <w:tr w:rsidR="002D7625" w:rsidRPr="00A043D7" w14:paraId="4087B951" w14:textId="77777777" w:rsidTr="00E663AE">
        <w:tc>
          <w:tcPr>
            <w:tcW w:w="1526" w:type="dxa"/>
            <w:shd w:val="clear" w:color="auto" w:fill="auto"/>
          </w:tcPr>
          <w:p w14:paraId="3537FF69"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eastAsia="uk-UA"/>
              </w:rPr>
              <w:t>CaO</w:t>
            </w:r>
          </w:p>
        </w:tc>
        <w:tc>
          <w:tcPr>
            <w:tcW w:w="2126" w:type="dxa"/>
            <w:shd w:val="clear" w:color="auto" w:fill="auto"/>
          </w:tcPr>
          <w:p w14:paraId="404E2308"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0,10-0,20</w:t>
            </w:r>
          </w:p>
        </w:tc>
        <w:tc>
          <w:tcPr>
            <w:tcW w:w="2410" w:type="dxa"/>
            <w:shd w:val="clear" w:color="auto" w:fill="auto"/>
          </w:tcPr>
          <w:p w14:paraId="10A2B31D"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0,03</w:t>
            </w:r>
          </w:p>
        </w:tc>
        <w:tc>
          <w:tcPr>
            <w:tcW w:w="2551" w:type="dxa"/>
            <w:shd w:val="clear" w:color="auto" w:fill="auto"/>
          </w:tcPr>
          <w:p w14:paraId="4CBE24C5"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0,03</w:t>
            </w:r>
          </w:p>
        </w:tc>
        <w:tc>
          <w:tcPr>
            <w:tcW w:w="951" w:type="dxa"/>
            <w:shd w:val="clear" w:color="auto" w:fill="auto"/>
          </w:tcPr>
          <w:p w14:paraId="35956D1D"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1,0</w:t>
            </w:r>
          </w:p>
        </w:tc>
      </w:tr>
      <w:tr w:rsidR="002D7625" w:rsidRPr="00A043D7" w14:paraId="18AAFF66" w14:textId="77777777" w:rsidTr="00E663AE">
        <w:tc>
          <w:tcPr>
            <w:tcW w:w="1526" w:type="dxa"/>
            <w:shd w:val="clear" w:color="auto" w:fill="auto"/>
          </w:tcPr>
          <w:p w14:paraId="31DD32B7"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eastAsia="uk-UA"/>
              </w:rPr>
              <w:t>MgO</w:t>
            </w:r>
          </w:p>
        </w:tc>
        <w:tc>
          <w:tcPr>
            <w:tcW w:w="2126" w:type="dxa"/>
            <w:shd w:val="clear" w:color="auto" w:fill="auto"/>
          </w:tcPr>
          <w:p w14:paraId="0DEF6B9A"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0,050-0,150</w:t>
            </w:r>
          </w:p>
        </w:tc>
        <w:tc>
          <w:tcPr>
            <w:tcW w:w="2410" w:type="dxa"/>
            <w:shd w:val="clear" w:color="auto" w:fill="auto"/>
          </w:tcPr>
          <w:p w14:paraId="34FFB39C"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0,016</w:t>
            </w:r>
          </w:p>
        </w:tc>
        <w:tc>
          <w:tcPr>
            <w:tcW w:w="2551" w:type="dxa"/>
            <w:shd w:val="clear" w:color="auto" w:fill="auto"/>
          </w:tcPr>
          <w:p w14:paraId="509A3825"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0,011</w:t>
            </w:r>
          </w:p>
        </w:tc>
        <w:tc>
          <w:tcPr>
            <w:tcW w:w="951" w:type="dxa"/>
            <w:shd w:val="clear" w:color="auto" w:fill="auto"/>
          </w:tcPr>
          <w:p w14:paraId="4768C06D"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1,6</w:t>
            </w:r>
          </w:p>
        </w:tc>
      </w:tr>
      <w:tr w:rsidR="002D7625" w:rsidRPr="00A043D7" w14:paraId="79625560" w14:textId="77777777" w:rsidTr="00E663AE">
        <w:tc>
          <w:tcPr>
            <w:tcW w:w="1526" w:type="dxa"/>
            <w:shd w:val="clear" w:color="auto" w:fill="auto"/>
          </w:tcPr>
          <w:p w14:paraId="7314B1CF" w14:textId="77777777" w:rsidR="002D7625" w:rsidRPr="00A043D7" w:rsidRDefault="002D7625" w:rsidP="002D7625">
            <w:pPr>
              <w:widowControl w:val="0"/>
              <w:spacing w:line="360" w:lineRule="auto"/>
              <w:jc w:val="center"/>
              <w:rPr>
                <w:sz w:val="28"/>
                <w:szCs w:val="28"/>
                <w:lang w:eastAsia="uk-UA"/>
              </w:rPr>
            </w:pPr>
            <w:r w:rsidRPr="00A043D7">
              <w:rPr>
                <w:sz w:val="28"/>
                <w:szCs w:val="28"/>
                <w:lang w:eastAsia="uk-UA"/>
              </w:rPr>
              <w:t>Ga</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3</w:t>
            </w:r>
          </w:p>
        </w:tc>
        <w:tc>
          <w:tcPr>
            <w:tcW w:w="2126" w:type="dxa"/>
            <w:shd w:val="clear" w:color="auto" w:fill="auto"/>
          </w:tcPr>
          <w:p w14:paraId="7BF65685"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0,010-0,030</w:t>
            </w:r>
          </w:p>
        </w:tc>
        <w:tc>
          <w:tcPr>
            <w:tcW w:w="2410" w:type="dxa"/>
            <w:shd w:val="clear" w:color="auto" w:fill="auto"/>
          </w:tcPr>
          <w:p w14:paraId="34622421"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0,003</w:t>
            </w:r>
          </w:p>
        </w:tc>
        <w:tc>
          <w:tcPr>
            <w:tcW w:w="2551" w:type="dxa"/>
            <w:shd w:val="clear" w:color="auto" w:fill="auto"/>
          </w:tcPr>
          <w:p w14:paraId="3410CA8C"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0,0014</w:t>
            </w:r>
          </w:p>
        </w:tc>
        <w:tc>
          <w:tcPr>
            <w:tcW w:w="951" w:type="dxa"/>
            <w:shd w:val="clear" w:color="auto" w:fill="auto"/>
          </w:tcPr>
          <w:p w14:paraId="03373E6C"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2,1</w:t>
            </w:r>
          </w:p>
        </w:tc>
      </w:tr>
      <w:tr w:rsidR="002D7625" w:rsidRPr="00A043D7" w14:paraId="58AA97D2" w14:textId="77777777" w:rsidTr="00E663AE">
        <w:tc>
          <w:tcPr>
            <w:tcW w:w="1526" w:type="dxa"/>
            <w:shd w:val="clear" w:color="auto" w:fill="auto"/>
          </w:tcPr>
          <w:p w14:paraId="4C724128" w14:textId="77777777" w:rsidR="002D7625" w:rsidRPr="00A043D7" w:rsidRDefault="002D7625" w:rsidP="002D7625">
            <w:pPr>
              <w:widowControl w:val="0"/>
              <w:spacing w:line="360" w:lineRule="auto"/>
              <w:jc w:val="center"/>
              <w:rPr>
                <w:sz w:val="28"/>
                <w:szCs w:val="28"/>
                <w:lang w:eastAsia="uk-UA"/>
              </w:rPr>
            </w:pPr>
            <w:r w:rsidRPr="00A043D7">
              <w:rPr>
                <w:sz w:val="28"/>
                <w:szCs w:val="28"/>
                <w:lang w:eastAsia="uk-UA"/>
              </w:rPr>
              <w:t>Cr</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3</w:t>
            </w:r>
          </w:p>
        </w:tc>
        <w:tc>
          <w:tcPr>
            <w:tcW w:w="2126" w:type="dxa"/>
            <w:shd w:val="clear" w:color="auto" w:fill="auto"/>
          </w:tcPr>
          <w:p w14:paraId="563A810F"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0,010-0,100</w:t>
            </w:r>
          </w:p>
        </w:tc>
        <w:tc>
          <w:tcPr>
            <w:tcW w:w="2410" w:type="dxa"/>
            <w:shd w:val="clear" w:color="auto" w:fill="auto"/>
          </w:tcPr>
          <w:p w14:paraId="1D75FB03"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0,003</w:t>
            </w:r>
          </w:p>
        </w:tc>
        <w:tc>
          <w:tcPr>
            <w:tcW w:w="2551" w:type="dxa"/>
            <w:shd w:val="clear" w:color="auto" w:fill="auto"/>
          </w:tcPr>
          <w:p w14:paraId="522B5E68"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0,0018</w:t>
            </w:r>
          </w:p>
        </w:tc>
        <w:tc>
          <w:tcPr>
            <w:tcW w:w="951" w:type="dxa"/>
            <w:shd w:val="clear" w:color="auto" w:fill="auto"/>
          </w:tcPr>
          <w:p w14:paraId="64D19E16"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1,7</w:t>
            </w:r>
          </w:p>
        </w:tc>
      </w:tr>
      <w:tr w:rsidR="002D7625" w:rsidRPr="00A043D7" w14:paraId="34B8D8C3" w14:textId="77777777" w:rsidTr="00E663AE">
        <w:tc>
          <w:tcPr>
            <w:tcW w:w="1526" w:type="dxa"/>
            <w:shd w:val="clear" w:color="auto" w:fill="auto"/>
          </w:tcPr>
          <w:p w14:paraId="238F275C" w14:textId="77777777" w:rsidR="002D7625" w:rsidRPr="00A043D7" w:rsidRDefault="002D7625" w:rsidP="002D7625">
            <w:pPr>
              <w:widowControl w:val="0"/>
              <w:spacing w:line="360" w:lineRule="auto"/>
              <w:jc w:val="center"/>
              <w:rPr>
                <w:sz w:val="28"/>
                <w:szCs w:val="28"/>
                <w:lang w:eastAsia="uk-UA"/>
              </w:rPr>
            </w:pPr>
            <w:r w:rsidRPr="00A043D7">
              <w:rPr>
                <w:sz w:val="28"/>
                <w:szCs w:val="28"/>
                <w:lang w:eastAsia="uk-UA"/>
              </w:rPr>
              <w:t>V</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5</w:t>
            </w:r>
          </w:p>
        </w:tc>
        <w:tc>
          <w:tcPr>
            <w:tcW w:w="2126" w:type="dxa"/>
            <w:shd w:val="clear" w:color="auto" w:fill="auto"/>
          </w:tcPr>
          <w:p w14:paraId="45E5C69E"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0,030-0,100</w:t>
            </w:r>
          </w:p>
        </w:tc>
        <w:tc>
          <w:tcPr>
            <w:tcW w:w="2410" w:type="dxa"/>
            <w:shd w:val="clear" w:color="auto" w:fill="auto"/>
          </w:tcPr>
          <w:p w14:paraId="1B017F35"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0,011</w:t>
            </w:r>
          </w:p>
        </w:tc>
        <w:tc>
          <w:tcPr>
            <w:tcW w:w="2551" w:type="dxa"/>
            <w:shd w:val="clear" w:color="auto" w:fill="auto"/>
          </w:tcPr>
          <w:p w14:paraId="2379C5A2"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0,011</w:t>
            </w:r>
          </w:p>
        </w:tc>
        <w:tc>
          <w:tcPr>
            <w:tcW w:w="951" w:type="dxa"/>
            <w:shd w:val="clear" w:color="auto" w:fill="auto"/>
          </w:tcPr>
          <w:p w14:paraId="119FA63B"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1,0</w:t>
            </w:r>
          </w:p>
        </w:tc>
      </w:tr>
      <w:tr w:rsidR="002D7625" w:rsidRPr="00A043D7" w14:paraId="6903E68F" w14:textId="77777777" w:rsidTr="00E663AE">
        <w:tc>
          <w:tcPr>
            <w:tcW w:w="1526" w:type="dxa"/>
            <w:shd w:val="clear" w:color="auto" w:fill="auto"/>
          </w:tcPr>
          <w:p w14:paraId="32607494" w14:textId="77777777" w:rsidR="002D7625" w:rsidRPr="00A043D7" w:rsidRDefault="002D7625" w:rsidP="002D7625">
            <w:pPr>
              <w:widowControl w:val="0"/>
              <w:spacing w:line="360" w:lineRule="auto"/>
              <w:jc w:val="center"/>
              <w:rPr>
                <w:sz w:val="28"/>
                <w:szCs w:val="28"/>
                <w:lang w:eastAsia="uk-UA"/>
              </w:rPr>
            </w:pPr>
            <w:r w:rsidRPr="00A043D7">
              <w:rPr>
                <w:sz w:val="28"/>
                <w:szCs w:val="28"/>
                <w:lang w:eastAsia="uk-UA"/>
              </w:rPr>
              <w:t>MnO</w:t>
            </w:r>
          </w:p>
        </w:tc>
        <w:tc>
          <w:tcPr>
            <w:tcW w:w="2126" w:type="dxa"/>
            <w:shd w:val="clear" w:color="auto" w:fill="auto"/>
          </w:tcPr>
          <w:p w14:paraId="39650D09"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0,010-0,500</w:t>
            </w:r>
          </w:p>
        </w:tc>
        <w:tc>
          <w:tcPr>
            <w:tcW w:w="2410" w:type="dxa"/>
            <w:shd w:val="clear" w:color="auto" w:fill="auto"/>
          </w:tcPr>
          <w:p w14:paraId="74B1DFBE"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0,003</w:t>
            </w:r>
          </w:p>
        </w:tc>
        <w:tc>
          <w:tcPr>
            <w:tcW w:w="2551" w:type="dxa"/>
            <w:shd w:val="clear" w:color="auto" w:fill="auto"/>
          </w:tcPr>
          <w:p w14:paraId="66E1752E"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0,0029</w:t>
            </w:r>
          </w:p>
        </w:tc>
        <w:tc>
          <w:tcPr>
            <w:tcW w:w="951" w:type="dxa"/>
            <w:shd w:val="clear" w:color="auto" w:fill="auto"/>
          </w:tcPr>
          <w:p w14:paraId="72595AF9" w14:textId="77777777" w:rsidR="002D7625" w:rsidRPr="00A043D7" w:rsidRDefault="002D7625" w:rsidP="002D7625">
            <w:pPr>
              <w:widowControl w:val="0"/>
              <w:spacing w:line="360" w:lineRule="auto"/>
              <w:jc w:val="center"/>
              <w:rPr>
                <w:sz w:val="28"/>
                <w:szCs w:val="28"/>
                <w:lang w:val="uk-UA" w:eastAsia="uk-UA"/>
              </w:rPr>
            </w:pPr>
            <w:r w:rsidRPr="00A043D7">
              <w:rPr>
                <w:sz w:val="28"/>
                <w:szCs w:val="28"/>
                <w:lang w:val="uk-UA" w:eastAsia="uk-UA"/>
              </w:rPr>
              <w:t>1,0</w:t>
            </w:r>
          </w:p>
        </w:tc>
      </w:tr>
    </w:tbl>
    <w:p w14:paraId="55B0EF90" w14:textId="77777777" w:rsidR="00545D74" w:rsidRPr="00A043D7" w:rsidRDefault="00545D74" w:rsidP="00545D74">
      <w:pPr>
        <w:widowControl w:val="0"/>
        <w:spacing w:line="360" w:lineRule="auto"/>
        <w:ind w:firstLine="709"/>
        <w:jc w:val="both"/>
        <w:rPr>
          <w:sz w:val="28"/>
          <w:szCs w:val="28"/>
          <w:lang w:val="uk-UA" w:eastAsia="uk-UA"/>
        </w:rPr>
      </w:pPr>
    </w:p>
    <w:p w14:paraId="7FE34B90" w14:textId="71CE354F" w:rsidR="00545D74" w:rsidRPr="00A043D7" w:rsidRDefault="00A44794" w:rsidP="00545D74">
      <w:pPr>
        <w:widowControl w:val="0"/>
        <w:spacing w:line="360" w:lineRule="auto"/>
        <w:ind w:firstLine="709"/>
        <w:jc w:val="both"/>
        <w:rPr>
          <w:sz w:val="28"/>
          <w:szCs w:val="28"/>
          <w:lang w:val="uk-UA" w:eastAsia="uk-UA"/>
        </w:rPr>
      </w:pPr>
      <w:r w:rsidRPr="00A043D7">
        <w:rPr>
          <w:sz w:val="28"/>
          <w:szCs w:val="28"/>
          <w:lang w:val="uk-UA" w:eastAsia="uk-UA"/>
        </w:rPr>
        <w:t xml:space="preserve">Статистичну обробку результатів вимірювань проводили відповідно </w:t>
      </w:r>
      <w:r w:rsidRPr="00A043D7">
        <w:rPr>
          <w:sz w:val="28"/>
          <w:szCs w:val="28"/>
          <w:lang w:val="uk-UA" w:eastAsia="uk-UA"/>
        </w:rPr>
        <w:br/>
        <w:t>до р. 5.4 [4</w:t>
      </w:r>
      <w:r w:rsidRPr="00A043D7">
        <w:rPr>
          <w:sz w:val="28"/>
          <w:szCs w:val="28"/>
          <w:lang w:val="ru-RU" w:eastAsia="uk-UA"/>
        </w:rPr>
        <w:t>4</w:t>
      </w:r>
      <w:r w:rsidRPr="00A043D7">
        <w:rPr>
          <w:sz w:val="28"/>
          <w:szCs w:val="28"/>
          <w:lang w:val="uk-UA" w:eastAsia="uk-UA"/>
        </w:rPr>
        <w:t>].</w:t>
      </w:r>
    </w:p>
    <w:p w14:paraId="4DD6D4DD" w14:textId="77777777" w:rsidR="00545D74" w:rsidRPr="00A043D7" w:rsidRDefault="00A44794" w:rsidP="00545D74">
      <w:pPr>
        <w:widowControl w:val="0"/>
        <w:spacing w:line="360" w:lineRule="auto"/>
        <w:ind w:firstLine="709"/>
        <w:jc w:val="both"/>
        <w:rPr>
          <w:sz w:val="28"/>
          <w:szCs w:val="28"/>
          <w:lang w:val="uk-UA" w:eastAsia="uk-UA"/>
        </w:rPr>
      </w:pPr>
      <w:r w:rsidRPr="00A043D7">
        <w:rPr>
          <w:sz w:val="28"/>
          <w:szCs w:val="28"/>
          <w:lang w:val="uk-UA" w:eastAsia="uk-UA"/>
        </w:rPr>
        <w:t>За результатами виконаних вимірювань (наведені у розділі 3.4) розраховували:</w:t>
      </w:r>
    </w:p>
    <w:p w14:paraId="45B0FE5F" w14:textId="77777777" w:rsidR="00545D74" w:rsidRPr="00A043D7" w:rsidRDefault="00A44794" w:rsidP="00545D74">
      <w:pPr>
        <w:widowControl w:val="0"/>
        <w:spacing w:line="360" w:lineRule="auto"/>
        <w:ind w:firstLine="709"/>
        <w:jc w:val="both"/>
        <w:rPr>
          <w:sz w:val="28"/>
          <w:szCs w:val="28"/>
          <w:lang w:val="uk-UA" w:eastAsia="uk-UA"/>
        </w:rPr>
      </w:pPr>
      <w:r w:rsidRPr="00A043D7">
        <w:rPr>
          <w:sz w:val="28"/>
          <w:szCs w:val="28"/>
          <w:lang w:val="uk-UA" w:eastAsia="uk-UA"/>
        </w:rPr>
        <w:t xml:space="preserve">‒ середнє арифметичне значення </w:t>
      </w:r>
      <w:r w:rsidRPr="00A043D7">
        <w:rPr>
          <w:i/>
          <w:iCs/>
          <w:sz w:val="28"/>
          <w:szCs w:val="28"/>
          <w:lang w:bidi="en-US"/>
        </w:rPr>
        <w:t>J</w:t>
      </w:r>
      <w:r w:rsidRPr="00A043D7">
        <w:rPr>
          <w:sz w:val="28"/>
          <w:szCs w:val="28"/>
          <w:lang w:val="ru-RU" w:bidi="en-US"/>
        </w:rPr>
        <w:t xml:space="preserve"> </w:t>
      </w:r>
      <w:r w:rsidRPr="00A043D7">
        <w:rPr>
          <w:sz w:val="28"/>
          <w:szCs w:val="28"/>
          <w:lang w:val="uk-UA" w:eastAsia="uk-UA"/>
        </w:rPr>
        <w:t xml:space="preserve">паралельних визначень для кожної </w:t>
      </w:r>
      <w:r w:rsidRPr="00A043D7">
        <w:rPr>
          <w:i/>
          <w:sz w:val="28"/>
          <w:szCs w:val="28"/>
          <w:lang w:eastAsia="uk-UA"/>
        </w:rPr>
        <w:t>n</w:t>
      </w:r>
      <w:r w:rsidRPr="00A043D7">
        <w:rPr>
          <w:sz w:val="28"/>
          <w:szCs w:val="28"/>
          <w:lang w:val="uk-UA" w:eastAsia="uk-UA"/>
        </w:rPr>
        <w:t>-ної проби:</w:t>
      </w:r>
    </w:p>
    <w:p w14:paraId="321B656B" w14:textId="77777777" w:rsidR="00545D74" w:rsidRPr="00A043D7" w:rsidRDefault="00000000" w:rsidP="00545D74">
      <w:pPr>
        <w:widowControl w:val="0"/>
        <w:spacing w:line="360" w:lineRule="auto"/>
        <w:jc w:val="right"/>
        <w:rPr>
          <w:sz w:val="28"/>
          <w:szCs w:val="28"/>
          <w:lang w:val="ru-RU" w:eastAsia="uk-UA"/>
        </w:rPr>
      </w:pPr>
      <m:oMathPara>
        <m:oMath>
          <m:eqArr>
            <m:eqArrPr>
              <m:maxDist m:val="1"/>
              <m:ctrlPr>
                <w:rPr>
                  <w:rFonts w:ascii="Cambria Math" w:eastAsia="Calibri" w:hAnsi="Cambria Math"/>
                  <w:i/>
                  <w:sz w:val="28"/>
                  <w:szCs w:val="28"/>
                </w:rPr>
              </m:ctrlPr>
            </m:eqArrPr>
            <m:e>
              <m:sSub>
                <m:sSubPr>
                  <m:ctrlPr>
                    <w:rPr>
                      <w:rFonts w:ascii="Cambria Math" w:eastAsia="Calibri" w:hAnsi="Cambria Math"/>
                      <w:i/>
                      <w:sz w:val="28"/>
                      <w:szCs w:val="28"/>
                    </w:rPr>
                  </m:ctrlPr>
                </m:sSubPr>
                <m:e>
                  <m:acc>
                    <m:accPr>
                      <m:chr m:val="̅"/>
                      <m:ctrlPr>
                        <w:rPr>
                          <w:rFonts w:ascii="Cambria Math" w:eastAsia="Calibri" w:hAnsi="Cambria Math"/>
                          <w:i/>
                          <w:sz w:val="28"/>
                          <w:szCs w:val="28"/>
                        </w:rPr>
                      </m:ctrlPr>
                    </m:accPr>
                    <m:e>
                      <m:r>
                        <w:rPr>
                          <w:rFonts w:ascii="Cambria Math" w:eastAsia="Calibri" w:hAnsi="Cambria Math"/>
                          <w:sz w:val="28"/>
                          <w:szCs w:val="28"/>
                        </w:rPr>
                        <m:t>X</m:t>
                      </m:r>
                      <m:ctrlPr>
                        <w:rPr>
                          <w:rFonts w:ascii="Calibri" w:eastAsia="Calibri" w:hAnsi="Calibri" w:cstheme="minorBidi"/>
                          <w:sz w:val="22"/>
                          <w:szCs w:val="22"/>
                          <w:lang w:val="uk-UA"/>
                        </w:rPr>
                      </m:ctrlPr>
                    </m:e>
                  </m:acc>
                  <m:ctrlPr>
                    <w:rPr>
                      <w:rFonts w:ascii="Calibri" w:eastAsia="Calibri" w:hAnsi="Calibri" w:cstheme="minorBidi"/>
                      <w:sz w:val="22"/>
                      <w:szCs w:val="22"/>
                      <w:lang w:val="uk-UA"/>
                    </w:rPr>
                  </m:ctrlPr>
                </m:e>
                <m:sub>
                  <m:r>
                    <w:rPr>
                      <w:rFonts w:ascii="Cambria Math" w:eastAsia="Calibri" w:hAnsi="Cambria Math"/>
                      <w:sz w:val="28"/>
                      <w:szCs w:val="28"/>
                    </w:rPr>
                    <m:t>n</m:t>
                  </m:r>
                  <m:ctrlPr>
                    <w:rPr>
                      <w:rFonts w:ascii="Calibri" w:eastAsia="Calibri" w:hAnsi="Calibri" w:cstheme="minorBidi"/>
                      <w:sz w:val="22"/>
                      <w:szCs w:val="22"/>
                      <w:lang w:val="uk-UA"/>
                    </w:rPr>
                  </m:ctrlPr>
                </m:sub>
              </m:sSub>
              <m:r>
                <w:rPr>
                  <w:rFonts w:ascii="Cambria Math" w:eastAsia="Calibri" w:hAnsi="Cambria Math"/>
                  <w:sz w:val="28"/>
                  <w:szCs w:val="28"/>
                  <w:lang w:val="ru-RU"/>
                </w:rPr>
                <m:t>=</m:t>
              </m:r>
              <m:f>
                <m:fPr>
                  <m:ctrlPr>
                    <w:rPr>
                      <w:rFonts w:ascii="Cambria Math" w:eastAsia="Calibri" w:hAnsi="Cambria Math"/>
                      <w:i/>
                      <w:sz w:val="28"/>
                      <w:szCs w:val="28"/>
                    </w:rPr>
                  </m:ctrlPr>
                </m:fPr>
                <m:num>
                  <m:r>
                    <w:rPr>
                      <w:rFonts w:ascii="Cambria Math" w:eastAsia="Calibri" w:hAnsi="Cambria Math"/>
                      <w:sz w:val="28"/>
                      <w:szCs w:val="28"/>
                      <w:lang w:val="ru-RU"/>
                    </w:rPr>
                    <m:t>1</m:t>
                  </m:r>
                  <m:ctrlPr>
                    <w:rPr>
                      <w:rFonts w:ascii="Calibri" w:eastAsia="Calibri" w:hAnsi="Calibri" w:cstheme="minorBidi"/>
                      <w:sz w:val="22"/>
                      <w:szCs w:val="22"/>
                      <w:lang w:val="uk-UA"/>
                    </w:rPr>
                  </m:ctrlPr>
                </m:num>
                <m:den>
                  <m:r>
                    <w:rPr>
                      <w:rFonts w:ascii="Cambria Math" w:eastAsia="Calibri" w:hAnsi="Cambria Math"/>
                      <w:sz w:val="28"/>
                      <w:szCs w:val="28"/>
                    </w:rPr>
                    <m:t>J</m:t>
                  </m:r>
                  <m:ctrlPr>
                    <w:rPr>
                      <w:rFonts w:ascii="Calibri" w:eastAsia="Calibri" w:hAnsi="Calibri" w:cstheme="minorBidi"/>
                      <w:sz w:val="22"/>
                      <w:szCs w:val="22"/>
                      <w:lang w:val="uk-UA"/>
                    </w:rPr>
                  </m:ctrlPr>
                </m:den>
              </m:f>
              <m:nary>
                <m:naryPr>
                  <m:chr m:val="∑"/>
                  <m:limLoc m:val="undOvr"/>
                  <m:ctrlPr>
                    <w:rPr>
                      <w:rFonts w:ascii="Cambria Math" w:eastAsia="Calibri" w:hAnsi="Cambria Math"/>
                      <w:i/>
                      <w:sz w:val="28"/>
                      <w:szCs w:val="28"/>
                    </w:rPr>
                  </m:ctrlPr>
                </m:naryPr>
                <m:sub>
                  <m:r>
                    <w:rPr>
                      <w:rFonts w:ascii="Cambria Math" w:eastAsia="Calibri" w:hAnsi="Cambria Math"/>
                      <w:sz w:val="28"/>
                      <w:szCs w:val="28"/>
                    </w:rPr>
                    <m:t>j</m:t>
                  </m:r>
                  <m:r>
                    <w:rPr>
                      <w:rFonts w:ascii="Cambria Math" w:eastAsia="Calibri" w:hAnsi="Cambria Math"/>
                      <w:sz w:val="28"/>
                      <w:szCs w:val="28"/>
                      <w:lang w:val="ru-RU"/>
                    </w:rPr>
                    <m:t>=1</m:t>
                  </m:r>
                  <m:ctrlPr>
                    <w:rPr>
                      <w:rFonts w:ascii="Calibri" w:eastAsia="Calibri" w:hAnsi="Calibri" w:cstheme="minorBidi"/>
                      <w:sz w:val="22"/>
                      <w:szCs w:val="22"/>
                      <w:lang w:val="uk-UA"/>
                    </w:rPr>
                  </m:ctrlPr>
                </m:sub>
                <m:sup>
                  <m:r>
                    <w:rPr>
                      <w:rFonts w:ascii="Cambria Math" w:eastAsia="Calibri" w:hAnsi="Cambria Math"/>
                      <w:sz w:val="28"/>
                      <w:szCs w:val="28"/>
                    </w:rPr>
                    <m:t>J</m:t>
                  </m:r>
                  <m:ctrlPr>
                    <w:rPr>
                      <w:rFonts w:ascii="Calibri" w:eastAsia="Calibri" w:hAnsi="Calibri" w:cstheme="minorBidi"/>
                      <w:sz w:val="22"/>
                      <w:szCs w:val="22"/>
                      <w:lang w:val="uk-UA"/>
                    </w:rPr>
                  </m:ctrlPr>
                </m:sup>
                <m:e>
                  <m:sSub>
                    <m:sSubPr>
                      <m:ctrlPr>
                        <w:rPr>
                          <w:rFonts w:ascii="Cambria Math" w:eastAsia="Calibri" w:hAnsi="Cambria Math"/>
                          <w:i/>
                          <w:sz w:val="28"/>
                          <w:szCs w:val="28"/>
                        </w:rPr>
                      </m:ctrlPr>
                    </m:sSubPr>
                    <m:e>
                      <m:r>
                        <w:rPr>
                          <w:rFonts w:ascii="Cambria Math" w:eastAsia="Calibri" w:hAnsi="Cambria Math"/>
                          <w:sz w:val="28"/>
                          <w:szCs w:val="28"/>
                        </w:rPr>
                        <m:t>X</m:t>
                      </m:r>
                      <m:ctrlPr>
                        <w:rPr>
                          <w:rFonts w:ascii="Calibri" w:eastAsia="Calibri" w:hAnsi="Calibri" w:cstheme="minorBidi"/>
                          <w:sz w:val="22"/>
                          <w:szCs w:val="22"/>
                          <w:lang w:val="uk-UA"/>
                        </w:rPr>
                      </m:ctrlPr>
                    </m:e>
                    <m:sub>
                      <m:r>
                        <w:rPr>
                          <w:rFonts w:ascii="Cambria Math" w:eastAsia="Calibri" w:hAnsi="Cambria Math"/>
                          <w:sz w:val="28"/>
                          <w:szCs w:val="28"/>
                        </w:rPr>
                        <m:t>nj</m:t>
                      </m:r>
                      <m:ctrlPr>
                        <w:rPr>
                          <w:rFonts w:ascii="Calibri" w:eastAsia="Calibri" w:hAnsi="Calibri" w:cstheme="minorBidi"/>
                          <w:sz w:val="22"/>
                          <w:szCs w:val="22"/>
                          <w:lang w:val="uk-UA"/>
                        </w:rPr>
                      </m:ctrlPr>
                    </m:sub>
                  </m:sSub>
                  <m:ctrlPr>
                    <w:rPr>
                      <w:rFonts w:ascii="Calibri" w:eastAsia="Calibri" w:hAnsi="Calibri" w:cstheme="minorBidi"/>
                      <w:sz w:val="22"/>
                      <w:szCs w:val="22"/>
                      <w:lang w:val="uk-UA"/>
                    </w:rPr>
                  </m:ctrlPr>
                </m:e>
              </m:nary>
              <m:r>
                <w:rPr>
                  <w:rFonts w:ascii="Cambria Math" w:eastAsia="Calibri" w:hAnsi="Cambria Math"/>
                  <w:sz w:val="28"/>
                  <w:szCs w:val="28"/>
                </w:rPr>
                <m:t>,#</m:t>
              </m:r>
              <m:d>
                <m:dPr>
                  <m:ctrlPr>
                    <w:rPr>
                      <w:rFonts w:ascii="Cambria Math" w:eastAsia="Calibri" w:hAnsi="Cambria Math"/>
                      <w:i/>
                      <w:sz w:val="28"/>
                      <w:szCs w:val="28"/>
                    </w:rPr>
                  </m:ctrlPr>
                </m:dPr>
                <m:e>
                  <m:r>
                    <w:rPr>
                      <w:rFonts w:ascii="Cambria Math" w:eastAsia="Calibri" w:hAnsi="Cambria Math"/>
                      <w:sz w:val="28"/>
                      <w:szCs w:val="28"/>
                    </w:rPr>
                    <m:t>3.2</m:t>
                  </m:r>
                  <m:ctrlPr>
                    <w:rPr>
                      <w:rFonts w:ascii="Calibri" w:eastAsia="Calibri" w:hAnsi="Calibri" w:cstheme="minorBidi"/>
                      <w:sz w:val="22"/>
                      <w:szCs w:val="22"/>
                      <w:lang w:val="uk-UA"/>
                    </w:rPr>
                  </m:ctrlPr>
                </m:e>
              </m:d>
              <m:ctrlPr>
                <w:rPr>
                  <w:rFonts w:ascii="Calibri" w:eastAsia="Calibri" w:hAnsi="Calibri" w:cstheme="minorBidi"/>
                  <w:sz w:val="22"/>
                  <w:szCs w:val="22"/>
                  <w:lang w:val="uk-UA"/>
                </w:rPr>
              </m:ctrlPr>
            </m:e>
          </m:eqArr>
        </m:oMath>
      </m:oMathPara>
    </w:p>
    <w:p w14:paraId="600E8AB8"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 xml:space="preserve">‒ середнє арифметичне значення всіх </w:t>
      </w:r>
      <w:r w:rsidRPr="00A043D7">
        <w:rPr>
          <w:i/>
          <w:iCs/>
          <w:sz w:val="28"/>
          <w:szCs w:val="28"/>
          <w:lang w:bidi="en-US"/>
        </w:rPr>
        <w:t>NJ</w:t>
      </w:r>
      <w:r w:rsidRPr="00A043D7">
        <w:rPr>
          <w:sz w:val="28"/>
          <w:szCs w:val="28"/>
          <w:lang w:val="ru-RU" w:bidi="en-US"/>
        </w:rPr>
        <w:t xml:space="preserve"> </w:t>
      </w:r>
      <w:r w:rsidRPr="00A043D7">
        <w:rPr>
          <w:sz w:val="28"/>
          <w:szCs w:val="28"/>
          <w:lang w:val="uk-UA" w:eastAsia="uk-UA"/>
        </w:rPr>
        <w:t>результатів</w:t>
      </w:r>
      <w:r w:rsidRPr="00A043D7">
        <w:rPr>
          <w:sz w:val="28"/>
          <w:szCs w:val="28"/>
          <w:lang w:val="ru-RU" w:eastAsia="uk-UA"/>
        </w:rPr>
        <w:t xml:space="preserve"> </w:t>
      </w:r>
      <w:r w:rsidRPr="00A043D7">
        <w:rPr>
          <w:sz w:val="28"/>
          <w:szCs w:val="28"/>
          <w:lang w:eastAsia="uk-UA"/>
        </w:rPr>
        <w:t>X</w:t>
      </w:r>
      <w:r w:rsidRPr="00A043D7">
        <w:rPr>
          <w:sz w:val="28"/>
          <w:szCs w:val="28"/>
          <w:vertAlign w:val="subscript"/>
          <w:lang w:eastAsia="uk-UA"/>
        </w:rPr>
        <w:t>nj</w:t>
      </w:r>
      <w:r w:rsidRPr="00A043D7">
        <w:rPr>
          <w:sz w:val="28"/>
          <w:szCs w:val="28"/>
          <w:lang w:val="uk-UA" w:eastAsia="uk-UA"/>
        </w:rPr>
        <w:t>:</w:t>
      </w:r>
    </w:p>
    <w:p w14:paraId="28EC8E4F" w14:textId="77777777" w:rsidR="00545D74" w:rsidRPr="00A043D7" w:rsidRDefault="00000000" w:rsidP="00545D74">
      <w:pPr>
        <w:widowControl w:val="0"/>
        <w:spacing w:line="360" w:lineRule="auto"/>
        <w:jc w:val="right"/>
        <w:rPr>
          <w:sz w:val="28"/>
          <w:szCs w:val="28"/>
          <w:lang w:val="ru-RU" w:eastAsia="uk-UA"/>
        </w:rPr>
      </w:pPr>
      <m:oMathPara>
        <m:oMath>
          <m:eqArr>
            <m:eqArrPr>
              <m:maxDist m:val="1"/>
              <m:ctrlPr>
                <w:rPr>
                  <w:rFonts w:ascii="Cambria Math" w:eastAsia="Calibri" w:hAnsi="Cambria Math"/>
                  <w:sz w:val="28"/>
                  <w:szCs w:val="28"/>
                  <w:lang w:val="ru-RU"/>
                </w:rPr>
              </m:ctrlPr>
            </m:eqArrPr>
            <m:e>
              <m:acc>
                <m:accPr>
                  <m:chr m:val="̅"/>
                  <m:ctrlPr>
                    <w:rPr>
                      <w:rFonts w:ascii="Cambria Math" w:eastAsia="Calibri" w:hAnsi="Cambria Math"/>
                      <w:i/>
                      <w:sz w:val="28"/>
                      <w:szCs w:val="28"/>
                    </w:rPr>
                  </m:ctrlPr>
                </m:accPr>
                <m:e>
                  <m:r>
                    <w:rPr>
                      <w:rFonts w:ascii="Cambria Math" w:eastAsia="Calibri" w:hAnsi="Cambria Math"/>
                      <w:sz w:val="28"/>
                      <w:szCs w:val="28"/>
                    </w:rPr>
                    <m:t>X</m:t>
                  </m:r>
                  <m:ctrlPr>
                    <w:rPr>
                      <w:rFonts w:ascii="Calibri" w:eastAsia="Calibri" w:hAnsi="Calibri" w:cstheme="minorBidi"/>
                      <w:sz w:val="22"/>
                      <w:szCs w:val="22"/>
                      <w:lang w:val="uk-UA"/>
                    </w:rPr>
                  </m:ctrlPr>
                </m:e>
              </m:acc>
              <m:r>
                <w:rPr>
                  <w:rFonts w:ascii="Cambria Math" w:eastAsia="Calibri" w:hAnsi="Cambria Math"/>
                  <w:sz w:val="28"/>
                  <w:szCs w:val="28"/>
                  <w:lang w:val="ru-RU"/>
                </w:rPr>
                <m:t>=</m:t>
              </m:r>
              <m:f>
                <m:fPr>
                  <m:ctrlPr>
                    <w:rPr>
                      <w:rFonts w:ascii="Cambria Math" w:eastAsia="Calibri" w:hAnsi="Cambria Math"/>
                      <w:i/>
                      <w:sz w:val="28"/>
                      <w:szCs w:val="28"/>
                    </w:rPr>
                  </m:ctrlPr>
                </m:fPr>
                <m:num>
                  <m:r>
                    <w:rPr>
                      <w:rFonts w:ascii="Cambria Math" w:eastAsia="Calibri" w:hAnsi="Cambria Math"/>
                      <w:sz w:val="28"/>
                      <w:szCs w:val="28"/>
                      <w:lang w:val="ru-RU"/>
                    </w:rPr>
                    <m:t>1</m:t>
                  </m:r>
                  <m:ctrlPr>
                    <w:rPr>
                      <w:rFonts w:ascii="Calibri" w:eastAsia="Calibri" w:hAnsi="Calibri" w:cstheme="minorBidi"/>
                      <w:sz w:val="22"/>
                      <w:szCs w:val="22"/>
                      <w:lang w:val="uk-UA"/>
                    </w:rPr>
                  </m:ctrlPr>
                </m:num>
                <m:den>
                  <m:r>
                    <w:rPr>
                      <w:rFonts w:ascii="Cambria Math" w:eastAsia="Calibri" w:hAnsi="Cambria Math"/>
                      <w:sz w:val="28"/>
                      <w:szCs w:val="28"/>
                    </w:rPr>
                    <m:t>N</m:t>
                  </m:r>
                  <m:ctrlPr>
                    <w:rPr>
                      <w:rFonts w:ascii="Calibri" w:eastAsia="Calibri" w:hAnsi="Calibri" w:cstheme="minorBidi"/>
                      <w:sz w:val="22"/>
                      <w:szCs w:val="22"/>
                      <w:lang w:val="uk-UA"/>
                    </w:rPr>
                  </m:ctrlPr>
                </m:den>
              </m:f>
              <m:nary>
                <m:naryPr>
                  <m:chr m:val="∑"/>
                  <m:limLoc m:val="undOvr"/>
                  <m:ctrlPr>
                    <w:rPr>
                      <w:rFonts w:ascii="Cambria Math" w:eastAsia="Calibri" w:hAnsi="Cambria Math"/>
                      <w:i/>
                      <w:sz w:val="28"/>
                      <w:szCs w:val="28"/>
                    </w:rPr>
                  </m:ctrlPr>
                </m:naryPr>
                <m:sub>
                  <m:r>
                    <w:rPr>
                      <w:rFonts w:ascii="Cambria Math" w:eastAsia="Calibri" w:hAnsi="Cambria Math"/>
                      <w:sz w:val="28"/>
                      <w:szCs w:val="28"/>
                    </w:rPr>
                    <m:t>n</m:t>
                  </m:r>
                  <m:r>
                    <w:rPr>
                      <w:rFonts w:ascii="Cambria Math" w:eastAsia="Calibri" w:hAnsi="Cambria Math"/>
                      <w:sz w:val="28"/>
                      <w:szCs w:val="28"/>
                      <w:lang w:val="ru-RU"/>
                    </w:rPr>
                    <m:t>=1</m:t>
                  </m:r>
                  <m:ctrlPr>
                    <w:rPr>
                      <w:rFonts w:ascii="Calibri" w:eastAsia="Calibri" w:hAnsi="Calibri" w:cstheme="minorBidi"/>
                      <w:sz w:val="22"/>
                      <w:szCs w:val="22"/>
                      <w:lang w:val="uk-UA"/>
                    </w:rPr>
                  </m:ctrlPr>
                </m:sub>
                <m:sup>
                  <m:r>
                    <w:rPr>
                      <w:rFonts w:ascii="Cambria Math" w:eastAsia="Calibri" w:hAnsi="Cambria Math"/>
                      <w:sz w:val="28"/>
                      <w:szCs w:val="28"/>
                    </w:rPr>
                    <m:t>N</m:t>
                  </m:r>
                  <m:ctrlPr>
                    <w:rPr>
                      <w:rFonts w:ascii="Calibri" w:eastAsia="Calibri" w:hAnsi="Calibri" w:cstheme="minorBidi"/>
                      <w:sz w:val="22"/>
                      <w:szCs w:val="22"/>
                      <w:lang w:val="uk-UA"/>
                    </w:rPr>
                  </m:ctrlPr>
                </m:sup>
                <m:e>
                  <m:sSub>
                    <m:sSubPr>
                      <m:ctrlPr>
                        <w:rPr>
                          <w:rFonts w:ascii="Cambria Math" w:eastAsia="Calibri" w:hAnsi="Cambria Math"/>
                          <w:i/>
                          <w:sz w:val="28"/>
                          <w:szCs w:val="28"/>
                        </w:rPr>
                      </m:ctrlPr>
                    </m:sSubPr>
                    <m:e>
                      <m:acc>
                        <m:accPr>
                          <m:chr m:val="̅"/>
                          <m:ctrlPr>
                            <w:rPr>
                              <w:rFonts w:ascii="Cambria Math" w:eastAsia="Calibri" w:hAnsi="Cambria Math"/>
                              <w:i/>
                              <w:sz w:val="28"/>
                              <w:szCs w:val="28"/>
                            </w:rPr>
                          </m:ctrlPr>
                        </m:accPr>
                        <m:e>
                          <m:r>
                            <w:rPr>
                              <w:rFonts w:ascii="Cambria Math" w:eastAsia="Calibri" w:hAnsi="Cambria Math"/>
                              <w:sz w:val="28"/>
                              <w:szCs w:val="28"/>
                            </w:rPr>
                            <m:t>X</m:t>
                          </m:r>
                          <m:ctrlPr>
                            <w:rPr>
                              <w:rFonts w:ascii="Calibri" w:eastAsia="Calibri" w:hAnsi="Calibri" w:cstheme="minorBidi"/>
                              <w:sz w:val="22"/>
                              <w:szCs w:val="22"/>
                              <w:lang w:val="uk-UA"/>
                            </w:rPr>
                          </m:ctrlPr>
                        </m:e>
                      </m:acc>
                      <m:ctrlPr>
                        <w:rPr>
                          <w:rFonts w:ascii="Calibri" w:eastAsia="Calibri" w:hAnsi="Calibri" w:cstheme="minorBidi"/>
                          <w:sz w:val="22"/>
                          <w:szCs w:val="22"/>
                          <w:lang w:val="uk-UA"/>
                        </w:rPr>
                      </m:ctrlPr>
                    </m:e>
                    <m:sub>
                      <m:r>
                        <w:rPr>
                          <w:rFonts w:ascii="Cambria Math" w:eastAsia="Calibri" w:hAnsi="Cambria Math"/>
                          <w:sz w:val="28"/>
                          <w:szCs w:val="28"/>
                        </w:rPr>
                        <m:t>n</m:t>
                      </m:r>
                      <m:ctrlPr>
                        <w:rPr>
                          <w:rFonts w:ascii="Calibri" w:eastAsia="Calibri" w:hAnsi="Calibri" w:cstheme="minorBidi"/>
                          <w:sz w:val="22"/>
                          <w:szCs w:val="22"/>
                          <w:lang w:val="uk-UA"/>
                        </w:rPr>
                      </m:ctrlPr>
                    </m:sub>
                  </m:sSub>
                  <m:ctrlPr>
                    <w:rPr>
                      <w:rFonts w:ascii="Calibri" w:eastAsia="Calibri" w:hAnsi="Calibri" w:cstheme="minorBidi"/>
                      <w:sz w:val="22"/>
                      <w:szCs w:val="22"/>
                      <w:lang w:val="uk-UA"/>
                    </w:rPr>
                  </m:ctrlPr>
                </m:e>
              </m:nary>
              <m:r>
                <m:rPr>
                  <m:sty m:val="p"/>
                </m:rPr>
                <w:rPr>
                  <w:rFonts w:ascii="Cambria Math" w:eastAsia="Calibri" w:hAnsi="Cambria Math"/>
                  <w:sz w:val="28"/>
                  <w:szCs w:val="28"/>
                  <w:lang w:val="ru-RU"/>
                </w:rPr>
                <m:t>,</m:t>
              </m:r>
              <m:r>
                <w:rPr>
                  <w:rFonts w:ascii="Cambria Math" w:eastAsia="Calibri" w:hAnsi="Cambria Math"/>
                  <w:sz w:val="28"/>
                  <w:szCs w:val="28"/>
                </w:rPr>
                <m:t>#</m:t>
              </m:r>
              <m:d>
                <m:dPr>
                  <m:ctrlPr>
                    <w:rPr>
                      <w:rFonts w:ascii="Cambria Math" w:eastAsia="Calibri" w:hAnsi="Cambria Math"/>
                      <w:sz w:val="28"/>
                      <w:szCs w:val="28"/>
                      <w:lang w:val="ru-RU"/>
                    </w:rPr>
                  </m:ctrlPr>
                </m:dPr>
                <m:e>
                  <m:r>
                    <m:rPr>
                      <m:sty m:val="p"/>
                    </m:rPr>
                    <w:rPr>
                      <w:rFonts w:ascii="Cambria Math" w:eastAsia="Calibri" w:hAnsi="Cambria Math"/>
                      <w:sz w:val="28"/>
                      <w:szCs w:val="28"/>
                      <w:lang w:val="ru-RU"/>
                    </w:rPr>
                    <m:t>3.3</m:t>
                  </m:r>
                  <m:ctrlPr>
                    <w:rPr>
                      <w:rFonts w:ascii="Calibri" w:eastAsia="Calibri" w:hAnsi="Calibri" w:cstheme="minorBidi"/>
                      <w:sz w:val="22"/>
                      <w:szCs w:val="22"/>
                      <w:lang w:val="uk-UA"/>
                    </w:rPr>
                  </m:ctrlPr>
                </m:e>
              </m:d>
              <m:ctrlPr>
                <w:rPr>
                  <w:rFonts w:ascii="Calibri" w:eastAsia="Calibri" w:hAnsi="Calibri" w:cstheme="minorBidi"/>
                  <w:sz w:val="22"/>
                  <w:szCs w:val="22"/>
                  <w:lang w:val="uk-UA"/>
                </w:rPr>
              </m:ctrlPr>
            </m:e>
          </m:eqArr>
        </m:oMath>
      </m:oMathPara>
    </w:p>
    <w:p w14:paraId="161C41E5"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 xml:space="preserve">‒ суми квадратів </w:t>
      </w:r>
      <w:r w:rsidRPr="00A043D7">
        <w:rPr>
          <w:i/>
          <w:iCs/>
          <w:sz w:val="28"/>
          <w:szCs w:val="28"/>
          <w:lang w:bidi="en-US"/>
        </w:rPr>
        <w:t>SS</w:t>
      </w:r>
      <w:r w:rsidRPr="00A043D7">
        <w:rPr>
          <w:i/>
          <w:iCs/>
          <w:sz w:val="28"/>
          <w:szCs w:val="28"/>
          <w:vertAlign w:val="subscript"/>
          <w:lang w:val="uk-UA" w:bidi="en-US"/>
        </w:rPr>
        <w:t>е</w:t>
      </w:r>
      <w:r w:rsidRPr="00A043D7">
        <w:rPr>
          <w:sz w:val="28"/>
          <w:szCs w:val="28"/>
          <w:lang w:val="ru-RU" w:bidi="en-US"/>
        </w:rPr>
        <w:t xml:space="preserve"> </w:t>
      </w:r>
      <w:r w:rsidRPr="00A043D7">
        <w:rPr>
          <w:sz w:val="28"/>
          <w:szCs w:val="28"/>
          <w:lang w:val="ru-RU" w:eastAsia="ru-RU" w:bidi="ru-RU"/>
        </w:rPr>
        <w:t xml:space="preserve">и </w:t>
      </w:r>
      <w:r w:rsidRPr="00A043D7">
        <w:rPr>
          <w:sz w:val="28"/>
          <w:szCs w:val="28"/>
          <w:lang w:val="uk-UA" w:eastAsia="uk-UA"/>
        </w:rPr>
        <w:t>середні квадрати відхилень результатів усередині проб</w:t>
      </w:r>
      <w:r w:rsidRPr="00A043D7">
        <w:rPr>
          <w:i/>
          <w:sz w:val="28"/>
          <w:szCs w:val="28"/>
          <w:lang w:val="ru-RU" w:eastAsia="uk-UA"/>
        </w:rPr>
        <w:t xml:space="preserve"> </w:t>
      </w:r>
      <m:oMath>
        <m:sSub>
          <m:sSubPr>
            <m:ctrlPr>
              <w:rPr>
                <w:rFonts w:ascii="Cambria Math" w:eastAsia="Calibri" w:hAnsi="Cambria Math"/>
                <w:i/>
                <w:sz w:val="28"/>
                <w:szCs w:val="28"/>
              </w:rPr>
            </m:ctrlPr>
          </m:sSubPr>
          <m:e>
            <m:r>
              <w:rPr>
                <w:rFonts w:ascii="Cambria Math" w:eastAsia="Calibri" w:hAnsi="Cambria Math"/>
                <w:sz w:val="28"/>
                <w:szCs w:val="28"/>
                <w:lang w:val="ru-RU"/>
              </w:rPr>
              <m:t xml:space="preserve"> </m:t>
            </m:r>
            <m:acc>
              <m:accPr>
                <m:chr m:val="̅"/>
                <m:ctrlPr>
                  <w:rPr>
                    <w:rFonts w:ascii="Cambria Math" w:eastAsia="Calibri" w:hAnsi="Cambria Math"/>
                    <w:i/>
                    <w:sz w:val="28"/>
                    <w:szCs w:val="28"/>
                  </w:rPr>
                </m:ctrlPr>
              </m:accPr>
              <m:e>
                <m:r>
                  <w:rPr>
                    <w:rFonts w:ascii="Cambria Math" w:eastAsia="Calibri" w:hAnsi="Cambria Math"/>
                    <w:sz w:val="28"/>
                    <w:szCs w:val="28"/>
                  </w:rPr>
                  <m:t>SS</m:t>
                </m:r>
                <m:ctrlPr>
                  <w:rPr>
                    <w:rFonts w:ascii="Calibri" w:eastAsia="Calibri" w:hAnsi="Calibri" w:cstheme="minorBidi"/>
                    <w:sz w:val="22"/>
                    <w:szCs w:val="22"/>
                    <w:lang w:val="uk-UA"/>
                  </w:rPr>
                </m:ctrlPr>
              </m:e>
            </m:acc>
            <m:ctrlPr>
              <w:rPr>
                <w:rFonts w:ascii="Calibri" w:eastAsia="Calibri" w:hAnsi="Calibri" w:cstheme="minorBidi"/>
                <w:sz w:val="22"/>
                <w:szCs w:val="22"/>
                <w:lang w:val="uk-UA"/>
              </w:rPr>
            </m:ctrlPr>
          </m:e>
          <m:sub>
            <m:r>
              <w:rPr>
                <w:rFonts w:ascii="Cambria Math" w:eastAsia="Calibri" w:hAnsi="Cambria Math"/>
                <w:sz w:val="28"/>
                <w:szCs w:val="28"/>
              </w:rPr>
              <m:t>e</m:t>
            </m:r>
            <m:ctrlPr>
              <w:rPr>
                <w:rFonts w:ascii="Calibri" w:eastAsia="Calibri" w:hAnsi="Calibri" w:cstheme="minorBidi"/>
                <w:sz w:val="22"/>
                <w:szCs w:val="22"/>
                <w:lang w:val="uk-UA"/>
              </w:rPr>
            </m:ctrlPr>
          </m:sub>
        </m:sSub>
      </m:oMath>
      <w:r w:rsidRPr="00A043D7">
        <w:rPr>
          <w:sz w:val="28"/>
          <w:szCs w:val="28"/>
          <w:lang w:val="uk-UA" w:eastAsia="uk-UA"/>
        </w:rPr>
        <w:t xml:space="preserve">: </w:t>
      </w:r>
    </w:p>
    <w:p w14:paraId="5518B5D2" w14:textId="77777777" w:rsidR="00545D74" w:rsidRPr="00A043D7" w:rsidRDefault="00000000" w:rsidP="00545D74">
      <w:pPr>
        <w:widowControl w:val="0"/>
        <w:spacing w:line="360" w:lineRule="auto"/>
        <w:rPr>
          <w:sz w:val="28"/>
          <w:szCs w:val="28"/>
          <w:lang w:val="uk-UA" w:eastAsia="uk-UA"/>
        </w:rPr>
      </w:pPr>
      <m:oMathPara>
        <m:oMath>
          <m:eqArr>
            <m:eqArrPr>
              <m:maxDist m:val="1"/>
              <m:ctrlPr>
                <w:rPr>
                  <w:rFonts w:ascii="Cambria Math" w:eastAsia="Calibri" w:hAnsi="Cambria Math"/>
                  <w:i/>
                  <w:sz w:val="28"/>
                  <w:szCs w:val="28"/>
                  <w:lang w:val="uk-UA"/>
                </w:rPr>
              </m:ctrlPr>
            </m:eqArrPr>
            <m:e>
              <m:sSub>
                <m:sSubPr>
                  <m:ctrlPr>
                    <w:rPr>
                      <w:rFonts w:ascii="Cambria Math" w:eastAsia="Calibri" w:hAnsi="Cambria Math"/>
                      <w:i/>
                      <w:sz w:val="28"/>
                      <w:szCs w:val="28"/>
                      <w:lang w:val="ru-RU"/>
                    </w:rPr>
                  </m:ctrlPr>
                </m:sSubPr>
                <m:e>
                  <m:r>
                    <w:rPr>
                      <w:rFonts w:ascii="Cambria Math" w:eastAsia="Calibri" w:hAnsi="Cambria Math"/>
                      <w:sz w:val="28"/>
                      <w:szCs w:val="28"/>
                      <w:lang w:val="ru-RU"/>
                    </w:rPr>
                    <m:t>SS</m:t>
                  </m:r>
                  <m:ctrlPr>
                    <w:rPr>
                      <w:rFonts w:ascii="Calibri" w:eastAsia="Calibri" w:hAnsi="Calibri" w:cstheme="minorBidi"/>
                      <w:sz w:val="22"/>
                      <w:szCs w:val="22"/>
                      <w:lang w:val="uk-UA"/>
                    </w:rPr>
                  </m:ctrlPr>
                </m:e>
                <m:sub>
                  <m:r>
                    <w:rPr>
                      <w:rFonts w:ascii="Cambria Math" w:eastAsia="Calibri" w:hAnsi="Cambria Math"/>
                      <w:sz w:val="28"/>
                      <w:szCs w:val="28"/>
                      <w:lang w:val="ru-RU"/>
                    </w:rPr>
                    <m:t>e</m:t>
                  </m:r>
                  <m:ctrlPr>
                    <w:rPr>
                      <w:rFonts w:ascii="Calibri" w:eastAsia="Calibri" w:hAnsi="Calibri" w:cstheme="minorBidi"/>
                      <w:sz w:val="22"/>
                      <w:szCs w:val="22"/>
                      <w:lang w:val="uk-UA"/>
                    </w:rPr>
                  </m:ctrlPr>
                </m:sub>
              </m:sSub>
              <m:r>
                <w:rPr>
                  <w:rFonts w:ascii="Cambria Math" w:eastAsia="Calibri" w:hAnsi="Cambria Math"/>
                  <w:sz w:val="28"/>
                  <w:szCs w:val="28"/>
                  <w:lang w:val="uk-UA"/>
                </w:rPr>
                <m:t>=</m:t>
              </m:r>
              <m:nary>
                <m:naryPr>
                  <m:chr m:val="∑"/>
                  <m:limLoc m:val="undOvr"/>
                  <m:ctrlPr>
                    <w:rPr>
                      <w:rFonts w:ascii="Cambria Math" w:eastAsia="Calibri" w:hAnsi="Cambria Math"/>
                      <w:i/>
                      <w:sz w:val="28"/>
                      <w:szCs w:val="28"/>
                      <w:lang w:val="ru-RU"/>
                    </w:rPr>
                  </m:ctrlPr>
                </m:naryPr>
                <m:sub>
                  <m:r>
                    <w:rPr>
                      <w:rFonts w:ascii="Cambria Math" w:eastAsia="Calibri" w:hAnsi="Cambria Math"/>
                      <w:sz w:val="28"/>
                      <w:szCs w:val="28"/>
                      <w:lang w:val="ru-RU"/>
                    </w:rPr>
                    <m:t>n</m:t>
                  </m:r>
                  <m:r>
                    <w:rPr>
                      <w:rFonts w:ascii="Cambria Math" w:eastAsia="Calibri" w:hAnsi="Cambria Math"/>
                      <w:sz w:val="28"/>
                      <w:szCs w:val="28"/>
                      <w:lang w:val="uk-UA"/>
                    </w:rPr>
                    <m:t>=1</m:t>
                  </m:r>
                  <m:ctrlPr>
                    <w:rPr>
                      <w:rFonts w:ascii="Calibri" w:eastAsia="Calibri" w:hAnsi="Calibri" w:cstheme="minorBidi"/>
                      <w:sz w:val="22"/>
                      <w:szCs w:val="22"/>
                      <w:lang w:val="uk-UA"/>
                    </w:rPr>
                  </m:ctrlPr>
                </m:sub>
                <m:sup>
                  <m:r>
                    <w:rPr>
                      <w:rFonts w:ascii="Cambria Math" w:eastAsia="Calibri" w:hAnsi="Cambria Math"/>
                      <w:sz w:val="28"/>
                      <w:szCs w:val="28"/>
                      <w:lang w:val="ru-RU"/>
                    </w:rPr>
                    <m:t>N</m:t>
                  </m:r>
                  <m:ctrlPr>
                    <w:rPr>
                      <w:rFonts w:ascii="Calibri" w:eastAsia="Calibri" w:hAnsi="Calibri" w:cstheme="minorBidi"/>
                      <w:sz w:val="22"/>
                      <w:szCs w:val="22"/>
                      <w:lang w:val="uk-UA"/>
                    </w:rPr>
                  </m:ctrlPr>
                </m:sup>
                <m:e>
                  <m:nary>
                    <m:naryPr>
                      <m:chr m:val="∑"/>
                      <m:limLoc m:val="undOvr"/>
                      <m:ctrlPr>
                        <w:rPr>
                          <w:rFonts w:ascii="Cambria Math" w:eastAsia="Calibri" w:hAnsi="Cambria Math"/>
                          <w:i/>
                          <w:sz w:val="28"/>
                          <w:szCs w:val="28"/>
                          <w:lang w:val="ru-RU"/>
                        </w:rPr>
                      </m:ctrlPr>
                    </m:naryPr>
                    <m:sub>
                      <m:r>
                        <w:rPr>
                          <w:rFonts w:ascii="Cambria Math" w:eastAsia="Calibri" w:hAnsi="Cambria Math"/>
                          <w:sz w:val="28"/>
                          <w:szCs w:val="28"/>
                          <w:lang w:val="ru-RU"/>
                        </w:rPr>
                        <m:t>j</m:t>
                      </m:r>
                      <m:r>
                        <w:rPr>
                          <w:rFonts w:ascii="Cambria Math" w:eastAsia="Calibri" w:hAnsi="Cambria Math"/>
                          <w:sz w:val="28"/>
                          <w:szCs w:val="28"/>
                          <w:lang w:val="uk-UA"/>
                        </w:rPr>
                        <m:t>=1</m:t>
                      </m:r>
                      <m:ctrlPr>
                        <w:rPr>
                          <w:rFonts w:ascii="Calibri" w:eastAsia="Calibri" w:hAnsi="Calibri" w:cstheme="minorBidi"/>
                          <w:sz w:val="22"/>
                          <w:szCs w:val="22"/>
                          <w:lang w:val="uk-UA"/>
                        </w:rPr>
                      </m:ctrlPr>
                    </m:sub>
                    <m:sup>
                      <m:r>
                        <w:rPr>
                          <w:rFonts w:ascii="Cambria Math" w:eastAsia="Calibri" w:hAnsi="Cambria Math"/>
                          <w:sz w:val="28"/>
                          <w:szCs w:val="28"/>
                          <w:lang w:val="ru-RU"/>
                        </w:rPr>
                        <m:t>J</m:t>
                      </m:r>
                      <m:ctrlPr>
                        <w:rPr>
                          <w:rFonts w:ascii="Calibri" w:eastAsia="Calibri" w:hAnsi="Calibri" w:cstheme="minorBidi"/>
                          <w:sz w:val="22"/>
                          <w:szCs w:val="22"/>
                          <w:lang w:val="uk-UA"/>
                        </w:rPr>
                      </m:ctrlPr>
                    </m:sup>
                    <m:e>
                      <m:sSup>
                        <m:sSupPr>
                          <m:ctrlPr>
                            <w:rPr>
                              <w:rFonts w:ascii="Cambria Math" w:eastAsia="Calibri" w:hAnsi="Cambria Math"/>
                              <w:i/>
                              <w:sz w:val="28"/>
                              <w:szCs w:val="28"/>
                              <w:lang w:val="ru-RU"/>
                            </w:rPr>
                          </m:ctrlPr>
                        </m:sSupPr>
                        <m:e>
                          <m:d>
                            <m:dPr>
                              <m:ctrlPr>
                                <w:rPr>
                                  <w:rFonts w:ascii="Cambria Math" w:eastAsia="Calibri" w:hAnsi="Cambria Math"/>
                                  <w:i/>
                                  <w:sz w:val="28"/>
                                  <w:szCs w:val="28"/>
                                  <w:lang w:val="ru-RU"/>
                                </w:rPr>
                              </m:ctrlPr>
                            </m:dPr>
                            <m:e>
                              <m:sSub>
                                <m:sSubPr>
                                  <m:ctrlPr>
                                    <w:rPr>
                                      <w:rFonts w:ascii="Cambria Math" w:eastAsia="Calibri" w:hAnsi="Cambria Math"/>
                                      <w:i/>
                                      <w:sz w:val="28"/>
                                      <w:szCs w:val="28"/>
                                      <w:lang w:val="ru-RU"/>
                                    </w:rPr>
                                  </m:ctrlPr>
                                </m:sSubPr>
                                <m:e>
                                  <m:r>
                                    <w:rPr>
                                      <w:rFonts w:ascii="Cambria Math" w:eastAsia="Calibri" w:hAnsi="Cambria Math"/>
                                      <w:sz w:val="28"/>
                                      <w:szCs w:val="28"/>
                                      <w:lang w:val="ru-RU"/>
                                    </w:rPr>
                                    <m:t>X</m:t>
                                  </m:r>
                                  <m:ctrlPr>
                                    <w:rPr>
                                      <w:rFonts w:ascii="Calibri" w:eastAsia="Calibri" w:hAnsi="Calibri" w:cstheme="minorBidi"/>
                                      <w:sz w:val="22"/>
                                      <w:szCs w:val="22"/>
                                      <w:lang w:val="uk-UA"/>
                                    </w:rPr>
                                  </m:ctrlPr>
                                </m:e>
                                <m:sub>
                                  <m:r>
                                    <w:rPr>
                                      <w:rFonts w:ascii="Cambria Math" w:eastAsia="Calibri" w:hAnsi="Cambria Math"/>
                                      <w:sz w:val="28"/>
                                      <w:szCs w:val="28"/>
                                      <w:lang w:val="ru-RU"/>
                                    </w:rPr>
                                    <m:t>nj</m:t>
                                  </m:r>
                                  <m:ctrlPr>
                                    <w:rPr>
                                      <w:rFonts w:ascii="Calibri" w:eastAsia="Calibri" w:hAnsi="Calibri" w:cstheme="minorBidi"/>
                                      <w:sz w:val="22"/>
                                      <w:szCs w:val="22"/>
                                      <w:lang w:val="uk-UA"/>
                                    </w:rPr>
                                  </m:ctrlPr>
                                </m:sub>
                              </m:sSub>
                              <m:r>
                                <w:rPr>
                                  <w:rFonts w:ascii="Cambria Math" w:eastAsia="Calibri" w:hAnsi="Cambria Math"/>
                                  <w:sz w:val="28"/>
                                  <w:szCs w:val="28"/>
                                  <w:lang w:val="uk-UA"/>
                                </w:rPr>
                                <m:t>-</m:t>
                              </m:r>
                              <m:sSub>
                                <m:sSubPr>
                                  <m:ctrlPr>
                                    <w:rPr>
                                      <w:rFonts w:ascii="Cambria Math" w:eastAsia="Calibri" w:hAnsi="Cambria Math"/>
                                      <w:i/>
                                      <w:sz w:val="28"/>
                                      <w:szCs w:val="28"/>
                                      <w:lang w:val="ru-RU"/>
                                    </w:rPr>
                                  </m:ctrlPr>
                                </m:sSubPr>
                                <m:e>
                                  <m:acc>
                                    <m:accPr>
                                      <m:chr m:val="̅"/>
                                      <m:ctrlPr>
                                        <w:rPr>
                                          <w:rFonts w:ascii="Cambria Math" w:eastAsia="Calibri" w:hAnsi="Cambria Math"/>
                                          <w:i/>
                                          <w:sz w:val="28"/>
                                          <w:szCs w:val="28"/>
                                          <w:lang w:val="ru-RU"/>
                                        </w:rPr>
                                      </m:ctrlPr>
                                    </m:accPr>
                                    <m:e>
                                      <m:r>
                                        <w:rPr>
                                          <w:rFonts w:ascii="Cambria Math" w:eastAsia="Calibri" w:hAnsi="Cambria Math"/>
                                          <w:sz w:val="28"/>
                                          <w:szCs w:val="28"/>
                                          <w:lang w:val="ru-RU"/>
                                        </w:rPr>
                                        <m:t>X</m:t>
                                      </m:r>
                                      <m:ctrlPr>
                                        <w:rPr>
                                          <w:rFonts w:ascii="Calibri" w:eastAsia="Calibri" w:hAnsi="Calibri" w:cstheme="minorBidi"/>
                                          <w:sz w:val="22"/>
                                          <w:szCs w:val="22"/>
                                          <w:lang w:val="uk-UA"/>
                                        </w:rPr>
                                      </m:ctrlPr>
                                    </m:e>
                                  </m:acc>
                                  <m:ctrlPr>
                                    <w:rPr>
                                      <w:rFonts w:ascii="Calibri" w:eastAsia="Calibri" w:hAnsi="Calibri" w:cstheme="minorBidi"/>
                                      <w:sz w:val="22"/>
                                      <w:szCs w:val="22"/>
                                      <w:lang w:val="uk-UA"/>
                                    </w:rPr>
                                  </m:ctrlPr>
                                </m:e>
                                <m:sub>
                                  <m:r>
                                    <w:rPr>
                                      <w:rFonts w:ascii="Cambria Math" w:eastAsia="Calibri" w:hAnsi="Cambria Math"/>
                                      <w:sz w:val="28"/>
                                      <w:szCs w:val="28"/>
                                      <w:lang w:val="ru-RU"/>
                                    </w:rPr>
                                    <m:t>n</m:t>
                                  </m:r>
                                  <m:ctrlPr>
                                    <w:rPr>
                                      <w:rFonts w:ascii="Calibri" w:eastAsia="Calibri" w:hAnsi="Calibri" w:cstheme="minorBidi"/>
                                      <w:sz w:val="22"/>
                                      <w:szCs w:val="22"/>
                                      <w:lang w:val="uk-UA"/>
                                    </w:rPr>
                                  </m:ctrlPr>
                                </m:sub>
                              </m:sSub>
                              <m:ctrlPr>
                                <w:rPr>
                                  <w:rFonts w:ascii="Calibri" w:eastAsia="Calibri" w:hAnsi="Calibri" w:cstheme="minorBidi"/>
                                  <w:sz w:val="22"/>
                                  <w:szCs w:val="22"/>
                                  <w:lang w:val="uk-UA"/>
                                </w:rPr>
                              </m:ctrlPr>
                            </m:e>
                          </m:d>
                          <m:ctrlPr>
                            <w:rPr>
                              <w:rFonts w:ascii="Calibri" w:eastAsia="Calibri" w:hAnsi="Calibri" w:cstheme="minorBidi"/>
                              <w:sz w:val="22"/>
                              <w:szCs w:val="22"/>
                              <w:lang w:val="uk-UA"/>
                            </w:rPr>
                          </m:ctrlPr>
                        </m:e>
                        <m:sup>
                          <m:r>
                            <w:rPr>
                              <w:rFonts w:ascii="Cambria Math" w:eastAsia="Calibri" w:hAnsi="Cambria Math"/>
                              <w:sz w:val="28"/>
                              <w:szCs w:val="28"/>
                              <w:lang w:val="uk-UA"/>
                            </w:rPr>
                            <m:t>2</m:t>
                          </m:r>
                          <m:ctrlPr>
                            <w:rPr>
                              <w:rFonts w:ascii="Calibri" w:eastAsia="Calibri" w:hAnsi="Calibri" w:cstheme="minorBidi"/>
                              <w:sz w:val="22"/>
                              <w:szCs w:val="22"/>
                              <w:lang w:val="uk-UA"/>
                            </w:rPr>
                          </m:ctrlPr>
                        </m:sup>
                      </m:sSup>
                      <m:ctrlPr>
                        <w:rPr>
                          <w:rFonts w:ascii="Calibri" w:eastAsia="Calibri" w:hAnsi="Calibri" w:cstheme="minorBidi"/>
                          <w:sz w:val="22"/>
                          <w:szCs w:val="22"/>
                          <w:lang w:val="uk-UA"/>
                        </w:rPr>
                      </m:ctrlPr>
                    </m:e>
                  </m:nary>
                  <m:ctrlPr>
                    <w:rPr>
                      <w:rFonts w:ascii="Calibri" w:eastAsia="Calibri" w:hAnsi="Calibri" w:cstheme="minorBidi"/>
                      <w:sz w:val="22"/>
                      <w:szCs w:val="22"/>
                      <w:lang w:val="uk-UA"/>
                    </w:rPr>
                  </m:ctrlPr>
                </m:e>
              </m:nary>
              <m:r>
                <w:rPr>
                  <w:rFonts w:ascii="Cambria Math" w:eastAsia="Calibri" w:hAnsi="Cambria Math"/>
                  <w:sz w:val="28"/>
                  <w:szCs w:val="28"/>
                  <w:lang w:val="uk-UA"/>
                </w:rPr>
                <m:t>,#</m:t>
              </m:r>
              <m:d>
                <m:dPr>
                  <m:ctrlPr>
                    <w:rPr>
                      <w:rFonts w:ascii="Cambria Math" w:eastAsia="Calibri" w:hAnsi="Cambria Math"/>
                      <w:i/>
                      <w:sz w:val="28"/>
                      <w:szCs w:val="28"/>
                      <w:lang w:val="uk-UA"/>
                    </w:rPr>
                  </m:ctrlPr>
                </m:dPr>
                <m:e>
                  <m:r>
                    <w:rPr>
                      <w:rFonts w:ascii="Cambria Math" w:eastAsia="Calibri" w:hAnsi="Cambria Math"/>
                      <w:sz w:val="28"/>
                      <w:szCs w:val="28"/>
                      <w:lang w:val="uk-UA"/>
                    </w:rPr>
                    <m:t>3.4</m:t>
                  </m:r>
                  <m:ctrlPr>
                    <w:rPr>
                      <w:rFonts w:ascii="Calibri" w:eastAsia="Calibri" w:hAnsi="Calibri" w:cstheme="minorBidi"/>
                      <w:sz w:val="22"/>
                      <w:szCs w:val="22"/>
                      <w:lang w:val="uk-UA"/>
                    </w:rPr>
                  </m:ctrlPr>
                </m:e>
              </m:d>
              <m:ctrlPr>
                <w:rPr>
                  <w:rFonts w:ascii="Cambria Math" w:eastAsia="Calibri" w:hAnsi="Cambria Math"/>
                  <w:i/>
                  <w:sz w:val="28"/>
                  <w:szCs w:val="28"/>
                  <w:lang w:val="ru-RU"/>
                </w:rPr>
              </m:ctrlPr>
            </m:e>
          </m:eqArr>
        </m:oMath>
      </m:oMathPara>
    </w:p>
    <w:p w14:paraId="30042C01" w14:textId="77777777" w:rsidR="00545D74" w:rsidRPr="00A043D7" w:rsidRDefault="00545D74" w:rsidP="00545D74">
      <w:pPr>
        <w:widowControl w:val="0"/>
        <w:spacing w:line="360" w:lineRule="auto"/>
        <w:jc w:val="right"/>
        <w:rPr>
          <w:sz w:val="28"/>
          <w:szCs w:val="28"/>
          <w:lang w:val="uk-UA" w:eastAsia="uk-UA"/>
        </w:rPr>
      </w:pPr>
    </w:p>
    <w:p w14:paraId="2B18FFBA" w14:textId="77777777" w:rsidR="00545D74" w:rsidRPr="00A043D7" w:rsidRDefault="00A44794" w:rsidP="00545D74">
      <w:pPr>
        <w:widowControl w:val="0"/>
        <w:tabs>
          <w:tab w:val="left" w:pos="2454"/>
        </w:tabs>
        <w:spacing w:line="360" w:lineRule="auto"/>
        <w:rPr>
          <w:sz w:val="16"/>
          <w:szCs w:val="16"/>
          <w:lang w:val="uk-UA" w:eastAsia="uk-UA"/>
        </w:rPr>
      </w:pPr>
      <w:r w:rsidRPr="00A043D7">
        <w:rPr>
          <w:noProof/>
          <w:sz w:val="16"/>
          <w:szCs w:val="16"/>
          <w:lang w:val="uk-UA" w:eastAsia="uk-UA"/>
        </w:rPr>
        <mc:AlternateContent>
          <mc:Choice Requires="wps">
            <w:drawing>
              <wp:anchor distT="0" distB="0" distL="114300" distR="114300" simplePos="0" relativeHeight="251673600" behindDoc="0" locked="0" layoutInCell="1" allowOverlap="1" wp14:anchorId="08A86DE7" wp14:editId="408CE047">
                <wp:simplePos x="0" y="0"/>
                <wp:positionH relativeFrom="column">
                  <wp:posOffset>2065655</wp:posOffset>
                </wp:positionH>
                <wp:positionV relativeFrom="paragraph">
                  <wp:posOffset>203835</wp:posOffset>
                </wp:positionV>
                <wp:extent cx="139700" cy="0"/>
                <wp:effectExtent l="12065" t="9525" r="10160" b="9525"/>
                <wp:wrapNone/>
                <wp:docPr id="127" name="Прямая со стрелкой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1FCF03" id="_x0000_t32" coordsize="21600,21600" o:spt="32" o:oned="t" path="m,l21600,21600e" filled="f">
                <v:path arrowok="t" fillok="f" o:connecttype="none"/>
                <o:lock v:ext="edit" shapetype="t"/>
              </v:shapetype>
              <v:shape id="Прямая со стрелкой 127" o:spid="_x0000_s1026" type="#_x0000_t32" style="position:absolute;margin-left:162.65pt;margin-top:16.05pt;width:11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wxQtwEAAFUDAAAOAAAAZHJzL2Uyb0RvYy54bWysU8Fu2zAMvQ/YPwi6L7YzdFuNOD2k6y7d&#10;FqDdBzCSbAuTRYFU4uTvJ6lJVmy3YT4IlEg+Pj7Sq7vj5MTBEFv0nWwWtRTGK9TWD5388fzw7pMU&#10;HMFrcOhNJ0+G5d367ZvVHFqzxBGdNiQSiOd2Dp0cYwxtVbEazQS8wGB8cvZIE8R0paHSBHNCn1y1&#10;rOsP1YykA6EyzOn1/sUp1wW/742K3/ueTRSuk4lbLCeVc5fPar2CdiAIo1VnGvAPLCawPhW9Qt1D&#10;BLEn+xfUZBUhYx8XCqcK+94qU3pI3TT1H908jRBM6SWJw+EqE/8/WPXtsPFbytTV0T+FR1Q/WXjc&#10;jOAHUwg8n0IaXJOlqubA7TUlXzhsSezmr6hTDOwjFhWOPU0ZMvUnjkXs01Vsc4xCpcfm/e3HOo1E&#10;XVwVtJe8QBy/GJxENjrJkcAOY9yg92miSE2pAodHjpkVtJeEXNTjg3WuDNZ5MXfy9mZ5UxIYndXZ&#10;mcOYht3GkThAXo3ylRaT53UY4d7rAjYa0J/PdgTrXuxU3PmzMlmMvHnc7lCftnRRLM2usDzvWV6O&#10;1/eS/ftvWP8CAAD//wMAUEsDBBQABgAIAAAAIQCWtjTz3gAAAAkBAAAPAAAAZHJzL2Rvd25yZXYu&#10;eG1sTI9LT8MwEITvlfgP1lbiUlHnQXmEOFWFxIEjbSWubrwkofE6ip0m9NezFYdy250ZzX6bryfb&#10;ihP2vnGkIF5GIJBKZxqqFOx3b3dPIHzQZHTrCBX8oId1cTPLdWbcSB942oZKcAn5TCuoQ+gyKX1Z&#10;o9V+6Tok9r5cb3Xgta+k6fXI5baVSRQ9SKsb4gu17vC1xvK4HawC9MMqjjbPttq/n8fFZ3L+Hrud&#10;UrfzafMCIuAUrmG44DM6FMx0cAMZL1oFabJKOXoZYhAcSO8fWTj8CbLI5f8Pil8AAAD//wMAUEsB&#10;Ai0AFAAGAAgAAAAhALaDOJL+AAAA4QEAABMAAAAAAAAAAAAAAAAAAAAAAFtDb250ZW50X1R5cGVz&#10;XS54bWxQSwECLQAUAAYACAAAACEAOP0h/9YAAACUAQAACwAAAAAAAAAAAAAAAAAvAQAAX3JlbHMv&#10;LnJlbHNQSwECLQAUAAYACAAAACEAccMMULcBAABVAwAADgAAAAAAAAAAAAAAAAAuAgAAZHJzL2Uy&#10;b0RvYy54bWxQSwECLQAUAAYACAAAACEAlrY0894AAAAJAQAADwAAAAAAAAAAAAAAAAARBAAAZHJz&#10;L2Rvd25yZXYueG1sUEsFBgAAAAAEAAQA8wAAABwFAAAAAA==&#10;"/>
            </w:pict>
          </mc:Fallback>
        </mc:AlternateContent>
      </w:r>
    </w:p>
    <w:p w14:paraId="7917427B" w14:textId="77777777" w:rsidR="00545D74" w:rsidRPr="00A043D7" w:rsidRDefault="00A44794" w:rsidP="00545D74">
      <w:pPr>
        <w:widowControl w:val="0"/>
        <w:tabs>
          <w:tab w:val="left" w:pos="2454"/>
        </w:tabs>
        <w:spacing w:line="360" w:lineRule="auto"/>
        <w:jc w:val="both"/>
        <w:rPr>
          <w:sz w:val="28"/>
          <w:szCs w:val="28"/>
          <w:lang w:val="uk-UA" w:eastAsia="uk-UA"/>
        </w:rPr>
      </w:pPr>
      <w:r w:rsidRPr="00A043D7">
        <w:rPr>
          <w:sz w:val="28"/>
          <w:szCs w:val="28"/>
          <w:lang w:val="uk-UA" w:eastAsia="uk-UA"/>
        </w:rPr>
        <w:t xml:space="preserve">                                              SS</w:t>
      </w:r>
      <w:r w:rsidRPr="00A043D7">
        <w:rPr>
          <w:sz w:val="28"/>
          <w:szCs w:val="28"/>
          <w:vertAlign w:val="subscript"/>
          <w:lang w:val="uk-UA" w:eastAsia="uk-UA"/>
        </w:rPr>
        <w:t>е</w:t>
      </w:r>
      <w:r w:rsidRPr="00A043D7">
        <w:rPr>
          <w:sz w:val="28"/>
          <w:szCs w:val="28"/>
          <w:lang w:val="uk-UA" w:eastAsia="uk-UA"/>
        </w:rPr>
        <w:t xml:space="preserve"> = SS</w:t>
      </w:r>
      <w:r w:rsidRPr="00A043D7">
        <w:rPr>
          <w:sz w:val="28"/>
          <w:szCs w:val="28"/>
          <w:vertAlign w:val="subscript"/>
          <w:lang w:val="uk-UA" w:eastAsia="uk-UA"/>
        </w:rPr>
        <w:t>е</w:t>
      </w:r>
      <w:r w:rsidRPr="00A043D7">
        <w:rPr>
          <w:sz w:val="28"/>
          <w:szCs w:val="28"/>
          <w:lang w:val="uk-UA" w:eastAsia="uk-UA"/>
        </w:rPr>
        <w:t xml:space="preserve"> / N(J ˗ 1)                                                      (3.5)</w:t>
      </w:r>
    </w:p>
    <w:p w14:paraId="0C5E6691" w14:textId="77777777" w:rsidR="00545D74" w:rsidRPr="00A043D7" w:rsidRDefault="00545D74" w:rsidP="00545D74">
      <w:pPr>
        <w:spacing w:line="360" w:lineRule="auto"/>
        <w:rPr>
          <w:sz w:val="16"/>
          <w:szCs w:val="16"/>
          <w:lang w:val="uk-UA"/>
        </w:rPr>
      </w:pPr>
    </w:p>
    <w:p w14:paraId="1C918226" w14:textId="77777777" w:rsidR="00545D74" w:rsidRPr="00A043D7" w:rsidRDefault="00A44794" w:rsidP="00545D74">
      <w:pPr>
        <w:spacing w:line="360" w:lineRule="auto"/>
        <w:ind w:firstLine="720"/>
        <w:rPr>
          <w:sz w:val="28"/>
          <w:szCs w:val="28"/>
          <w:lang w:val="uk-UA" w:bidi="en-US"/>
        </w:rPr>
      </w:pPr>
      <w:r w:rsidRPr="00A043D7">
        <w:rPr>
          <w:noProof/>
          <w:sz w:val="28"/>
          <w:szCs w:val="28"/>
          <w:lang w:val="uk-UA" w:eastAsia="uk-UA"/>
        </w:rPr>
        <mc:AlternateContent>
          <mc:Choice Requires="wps">
            <w:drawing>
              <wp:anchor distT="0" distB="0" distL="114300" distR="114300" simplePos="0" relativeHeight="251675648" behindDoc="0" locked="0" layoutInCell="1" allowOverlap="1" wp14:anchorId="7784E7D2" wp14:editId="40BE4FEF">
                <wp:simplePos x="0" y="0"/>
                <wp:positionH relativeFrom="column">
                  <wp:posOffset>5358130</wp:posOffset>
                </wp:positionH>
                <wp:positionV relativeFrom="paragraph">
                  <wp:posOffset>11430</wp:posOffset>
                </wp:positionV>
                <wp:extent cx="130175" cy="0"/>
                <wp:effectExtent l="8890" t="7620" r="13335" b="11430"/>
                <wp:wrapNone/>
                <wp:docPr id="126" name="Прямая со стрелкой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EC6E66" id="Прямая со стрелкой 126" o:spid="_x0000_s1026" type="#_x0000_t32" style="position:absolute;margin-left:421.9pt;margin-top:.9pt;width:10.2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xsytwEAAFUDAAAOAAAAZHJzL2Uyb0RvYy54bWysU01v2zAMvQ/YfxB0X2xnyD6MOD2k6y7d&#10;FqDdD2Bk2RYqiwKpxM6/n6QmabHdhvogUCL5+PhIr2/m0YqjJjboGlktSim0U9ga1zfy9+Pdhy9S&#10;cADXgkWnG3nSLG8279+tJ1/rJQ5oW00igjiuJ9/IIQRfFwWrQY/AC/TaRWeHNEKIV+qLlmCK6KMt&#10;lmX5qZiQWk+oNHN8vX12yk3G7zqtwq+uYx2EbWTkFvJJ+dyns9isoe4J/GDUmQb8B4sRjItFr1C3&#10;EEAcyPwDNRpFyNiFhcKxwK4zSuceYjdV+Vc3DwN4nXuJ4rC/ysRvB6t+HrduR4m6mt2Dv0f1xMLh&#10;dgDX60zg8eTj4KokVTF5rq8p6cJ+R2I//cA2xsAhYFZh7mhMkLE/MWexT1ex9RyEio/Vx7L6vJJC&#10;XVwF1Jc8Txy+axxFMhrJgcD0Q9iic3GiSFWuAsd7DokV1JeEVNThnbE2D9Y6MTXy62q5ygmM1rTJ&#10;mcKY+v3WkjhCWo385Raj53UY4cG1GWzQ0H472wGMfbZjcevOyiQx0uZxvcf2tKOLYnF2meV5z9Jy&#10;vL7n7Je/YfMHAAD//wMAUEsDBBQABgAIAAAAIQA5eZH62wAAAAcBAAAPAAAAZHJzL2Rvd25yZXYu&#10;eG1sTI5NS8NAEIbvgv9hGcGL2E0/LDFmU4rgwaNtwes0OybR7GzIbprYX+/oxZ6Gl+flnSffTK5V&#10;J+pD49nAfJaAIi69bbgycNi/3KegQkS22HomA98UYFNcX+WYWT/yG512sVIywiFDA3WMXaZ1KGty&#10;GGa+Ixb24XuHUWJfadvjKOOu1YskWWuHDcuHGjt6rqn82g3OAIXhYZ5sH111eD2Pd++L8+fY7Y25&#10;vZm2T6AiTfG/DL/6og6FOB39wDao1kC6Wop6FCBHeLpeLUEd/7Iucn3pX/wAAAD//wMAUEsBAi0A&#10;FAAGAAgAAAAhALaDOJL+AAAA4QEAABMAAAAAAAAAAAAAAAAAAAAAAFtDb250ZW50X1R5cGVzXS54&#10;bWxQSwECLQAUAAYACAAAACEAOP0h/9YAAACUAQAACwAAAAAAAAAAAAAAAAAvAQAAX3JlbHMvLnJl&#10;bHNQSwECLQAUAAYACAAAACEASw8bMrcBAABVAwAADgAAAAAAAAAAAAAAAAAuAgAAZHJzL2Uyb0Rv&#10;Yy54bWxQSwECLQAUAAYACAAAACEAOXmR+tsAAAAHAQAADwAAAAAAAAAAAAAAAAARBAAAZHJzL2Rv&#10;d25yZXYueG1sUEsFBgAAAAAEAAQA8wAAABkFAAAAAA==&#10;"/>
            </w:pict>
          </mc:Fallback>
        </mc:AlternateContent>
      </w:r>
      <w:r w:rsidRPr="00A043D7">
        <w:rPr>
          <w:sz w:val="28"/>
          <w:szCs w:val="28"/>
          <w:lang w:val="uk-UA"/>
        </w:rPr>
        <w:t xml:space="preserve">‒ суми квадратів </w:t>
      </w:r>
      <w:r w:rsidRPr="00A043D7">
        <w:rPr>
          <w:iCs/>
          <w:sz w:val="28"/>
          <w:szCs w:val="28"/>
          <w:lang w:val="uk-UA" w:bidi="en-US"/>
        </w:rPr>
        <w:t>SS</w:t>
      </w:r>
      <w:r w:rsidRPr="00A043D7">
        <w:rPr>
          <w:iCs/>
          <w:sz w:val="28"/>
          <w:szCs w:val="28"/>
          <w:vertAlign w:val="subscript"/>
          <w:lang w:val="uk-UA" w:bidi="en-US"/>
        </w:rPr>
        <w:t>н</w:t>
      </w:r>
      <w:r w:rsidRPr="00A043D7">
        <w:rPr>
          <w:sz w:val="28"/>
          <w:szCs w:val="28"/>
          <w:lang w:val="uk-UA" w:bidi="en-US"/>
        </w:rPr>
        <w:t xml:space="preserve"> </w:t>
      </w:r>
      <w:r w:rsidRPr="00A043D7">
        <w:rPr>
          <w:sz w:val="28"/>
          <w:szCs w:val="28"/>
          <w:lang w:val="uk-UA"/>
        </w:rPr>
        <w:t xml:space="preserve">і середні квадрати відхилень між пробами </w:t>
      </w:r>
      <w:r w:rsidRPr="00A043D7">
        <w:rPr>
          <w:iCs/>
          <w:sz w:val="28"/>
          <w:szCs w:val="28"/>
          <w:lang w:val="uk-UA" w:bidi="en-US"/>
        </w:rPr>
        <w:t>SS</w:t>
      </w:r>
      <w:r w:rsidRPr="00A043D7">
        <w:rPr>
          <w:iCs/>
          <w:sz w:val="28"/>
          <w:szCs w:val="28"/>
          <w:vertAlign w:val="subscript"/>
          <w:lang w:val="uk-UA" w:bidi="en-US"/>
        </w:rPr>
        <w:t>н</w:t>
      </w:r>
      <w:r w:rsidRPr="00A043D7">
        <w:rPr>
          <w:sz w:val="28"/>
          <w:szCs w:val="28"/>
          <w:lang w:val="uk-UA" w:bidi="en-US"/>
        </w:rPr>
        <w:t xml:space="preserve"> </w:t>
      </w:r>
      <w:r w:rsidRPr="00A043D7">
        <w:rPr>
          <w:sz w:val="28"/>
          <w:szCs w:val="28"/>
          <w:lang w:val="uk-UA" w:bidi="en-US"/>
        </w:rPr>
        <w:fldChar w:fldCharType="begin"/>
      </w:r>
      <w:r w:rsidRPr="00A043D7">
        <w:rPr>
          <w:sz w:val="28"/>
          <w:szCs w:val="28"/>
          <w:lang w:val="uk-UA" w:bidi="en-US"/>
        </w:rPr>
        <w:instrText xml:space="preserve"> QUOTE </w:instrText>
      </w:r>
      <m:oMath>
        <m:sSub>
          <m:sSubPr>
            <m:ctrlPr>
              <w:rPr>
                <w:rFonts w:ascii="Cambria Math" w:eastAsia="Calibri" w:hAnsi="Cambria Math"/>
                <w:i/>
                <w:sz w:val="28"/>
                <w:szCs w:val="28"/>
              </w:rPr>
            </m:ctrlPr>
          </m:sSubPr>
          <m:e>
            <m:r>
              <m:rPr>
                <m:sty m:val="p"/>
              </m:rPr>
              <w:rPr>
                <w:rFonts w:ascii="Cambria Math" w:eastAsia="Calibri" w:hAnsi="Cambria Math"/>
                <w:sz w:val="28"/>
                <w:szCs w:val="28"/>
                <w:lang w:val="uk-UA"/>
              </w:rPr>
              <m:t xml:space="preserve"> </m:t>
            </m:r>
            <m:acc>
              <m:accPr>
                <m:chr m:val="̅"/>
                <m:ctrlPr>
                  <w:rPr>
                    <w:rFonts w:ascii="Cambria Math" w:eastAsia="Calibri" w:hAnsi="Cambria Math"/>
                    <w:i/>
                    <w:sz w:val="28"/>
                    <w:szCs w:val="28"/>
                  </w:rPr>
                </m:ctrlPr>
              </m:accPr>
              <m:e>
                <m:r>
                  <m:rPr>
                    <m:sty m:val="p"/>
                  </m:rPr>
                  <w:rPr>
                    <w:rFonts w:ascii="Cambria Math" w:eastAsia="Calibri" w:hAnsi="Cambria Math"/>
                    <w:sz w:val="28"/>
                    <w:szCs w:val="28"/>
                    <w:lang w:val="uk-UA"/>
                  </w:rPr>
                  <m:t>SS</m:t>
                </m:r>
                <m:ctrlPr>
                  <w:rPr>
                    <w:rFonts w:ascii="Calibri" w:eastAsia="Calibri" w:hAnsi="Calibri" w:cstheme="minorBidi"/>
                    <w:sz w:val="22"/>
                    <w:szCs w:val="22"/>
                    <w:lang w:val="uk-UA"/>
                  </w:rPr>
                </m:ctrlPr>
              </m:e>
            </m:acc>
            <m:ctrlPr>
              <w:rPr>
                <w:rFonts w:ascii="Calibri" w:eastAsia="Calibri" w:hAnsi="Calibri" w:cstheme="minorBidi"/>
                <w:sz w:val="22"/>
                <w:szCs w:val="22"/>
                <w:lang w:val="uk-UA"/>
              </w:rPr>
            </m:ctrlPr>
          </m:e>
          <m:sub>
            <m:r>
              <m:rPr>
                <m:sty m:val="p"/>
              </m:rPr>
              <w:rPr>
                <w:rFonts w:ascii="Cambria Math" w:eastAsia="Calibri" w:hAnsi="Cambria Math"/>
                <w:sz w:val="28"/>
                <w:szCs w:val="28"/>
                <w:lang w:val="uk-UA"/>
              </w:rPr>
              <m:t>н</m:t>
            </m:r>
            <m:ctrlPr>
              <w:rPr>
                <w:rFonts w:ascii="Calibri" w:eastAsia="Calibri" w:hAnsi="Calibri" w:cstheme="minorBidi"/>
                <w:sz w:val="22"/>
                <w:szCs w:val="22"/>
                <w:lang w:val="uk-UA"/>
              </w:rPr>
            </m:ctrlPr>
          </m:sub>
        </m:sSub>
      </m:oMath>
      <w:r w:rsidRPr="00A043D7">
        <w:rPr>
          <w:sz w:val="28"/>
          <w:szCs w:val="28"/>
          <w:lang w:val="uk-UA" w:bidi="en-US"/>
        </w:rPr>
        <w:instrText xml:space="preserve"> </w:instrText>
      </w:r>
      <w:r w:rsidRPr="00A043D7">
        <w:rPr>
          <w:sz w:val="28"/>
          <w:szCs w:val="28"/>
          <w:lang w:val="uk-UA" w:bidi="en-US"/>
        </w:rPr>
        <w:fldChar w:fldCharType="end"/>
      </w:r>
      <w:r w:rsidRPr="00A043D7">
        <w:rPr>
          <w:sz w:val="28"/>
          <w:szCs w:val="28"/>
          <w:lang w:val="uk-UA" w:bidi="en-US"/>
        </w:rPr>
        <w:t>:</w:t>
      </w:r>
    </w:p>
    <w:p w14:paraId="153AAB7F" w14:textId="77777777" w:rsidR="00545D74" w:rsidRPr="00A043D7" w:rsidRDefault="00545D74" w:rsidP="00545D74">
      <w:pPr>
        <w:spacing w:line="360" w:lineRule="auto"/>
        <w:rPr>
          <w:sz w:val="16"/>
          <w:szCs w:val="16"/>
          <w:lang w:val="uk-UA"/>
        </w:rPr>
      </w:pPr>
    </w:p>
    <w:p w14:paraId="06D1E9C0" w14:textId="77777777" w:rsidR="00545D74" w:rsidRPr="00A043D7" w:rsidRDefault="00000000" w:rsidP="00545D74">
      <w:pPr>
        <w:spacing w:line="360" w:lineRule="auto"/>
        <w:rPr>
          <w:sz w:val="28"/>
          <w:szCs w:val="28"/>
          <w:lang w:val="uk-UA"/>
        </w:rPr>
      </w:pPr>
      <m:oMathPara>
        <m:oMath>
          <m:eqArr>
            <m:eqArrPr>
              <m:maxDist m:val="1"/>
              <m:ctrlPr>
                <w:rPr>
                  <w:rFonts w:ascii="Cambria Math" w:eastAsia="Calibri" w:hAnsi="Cambria Math"/>
                  <w:sz w:val="28"/>
                  <w:szCs w:val="28"/>
                  <w:lang w:val="ru-RU" w:bidi="en-US"/>
                </w:rPr>
              </m:ctrlPr>
            </m:eqArrPr>
            <m:e>
              <m:sSub>
                <m:sSubPr>
                  <m:ctrlPr>
                    <w:rPr>
                      <w:rFonts w:ascii="Cambria Math" w:eastAsia="Calibri" w:hAnsi="Cambria Math"/>
                      <w:i/>
                      <w:sz w:val="28"/>
                      <w:szCs w:val="28"/>
                      <w:lang w:val="ru-RU"/>
                    </w:rPr>
                  </m:ctrlPr>
                </m:sSubPr>
                <m:e>
                  <m:r>
                    <w:rPr>
                      <w:rFonts w:ascii="Cambria Math" w:eastAsia="Calibri" w:hAnsi="Cambria Math"/>
                      <w:sz w:val="28"/>
                      <w:szCs w:val="28"/>
                      <w:lang w:val="ru-RU"/>
                    </w:rPr>
                    <m:t>SS</m:t>
                  </m:r>
                  <m:ctrlPr>
                    <w:rPr>
                      <w:rFonts w:ascii="Calibri" w:eastAsia="Calibri" w:hAnsi="Calibri" w:cstheme="minorBidi"/>
                      <w:sz w:val="22"/>
                      <w:szCs w:val="22"/>
                      <w:lang w:val="uk-UA"/>
                    </w:rPr>
                  </m:ctrlPr>
                </m:e>
                <m:sub>
                  <m:r>
                    <w:rPr>
                      <w:rFonts w:ascii="Cambria Math" w:eastAsia="Calibri" w:hAnsi="Cambria Math"/>
                      <w:sz w:val="28"/>
                      <w:szCs w:val="28"/>
                      <w:lang w:val="uk-UA"/>
                    </w:rPr>
                    <m:t>н</m:t>
                  </m:r>
                  <m:ctrlPr>
                    <w:rPr>
                      <w:rFonts w:ascii="Calibri" w:eastAsia="Calibri" w:hAnsi="Calibri" w:cstheme="minorBidi"/>
                      <w:sz w:val="22"/>
                      <w:szCs w:val="22"/>
                      <w:lang w:val="uk-UA"/>
                    </w:rPr>
                  </m:ctrlPr>
                </m:sub>
              </m:sSub>
              <m:r>
                <w:rPr>
                  <w:rFonts w:ascii="Cambria Math" w:eastAsia="Calibri" w:hAnsi="Cambria Math"/>
                  <w:sz w:val="28"/>
                  <w:szCs w:val="28"/>
                  <w:lang w:val="uk-UA"/>
                </w:rPr>
                <m:t>=J×</m:t>
              </m:r>
              <m:nary>
                <m:naryPr>
                  <m:chr m:val="∑"/>
                  <m:limLoc m:val="undOvr"/>
                  <m:ctrlPr>
                    <w:rPr>
                      <w:rFonts w:ascii="Cambria Math" w:eastAsia="Calibri" w:hAnsi="Cambria Math"/>
                      <w:i/>
                      <w:sz w:val="28"/>
                      <w:szCs w:val="28"/>
                      <w:lang w:val="ru-RU"/>
                    </w:rPr>
                  </m:ctrlPr>
                </m:naryPr>
                <m:sub>
                  <m:r>
                    <w:rPr>
                      <w:rFonts w:ascii="Cambria Math" w:eastAsia="Calibri" w:hAnsi="Cambria Math"/>
                      <w:sz w:val="28"/>
                      <w:szCs w:val="28"/>
                      <w:lang w:val="ru-RU"/>
                    </w:rPr>
                    <m:t>n</m:t>
                  </m:r>
                  <m:r>
                    <w:rPr>
                      <w:rFonts w:ascii="Cambria Math" w:eastAsia="Calibri" w:hAnsi="Cambria Math"/>
                      <w:sz w:val="28"/>
                      <w:szCs w:val="28"/>
                      <w:lang w:val="uk-UA"/>
                    </w:rPr>
                    <m:t>=1</m:t>
                  </m:r>
                  <m:ctrlPr>
                    <w:rPr>
                      <w:rFonts w:ascii="Calibri" w:eastAsia="Calibri" w:hAnsi="Calibri" w:cstheme="minorBidi"/>
                      <w:sz w:val="22"/>
                      <w:szCs w:val="22"/>
                      <w:lang w:val="uk-UA"/>
                    </w:rPr>
                  </m:ctrlPr>
                </m:sub>
                <m:sup>
                  <m:r>
                    <w:rPr>
                      <w:rFonts w:ascii="Cambria Math" w:eastAsia="Calibri" w:hAnsi="Cambria Math"/>
                      <w:sz w:val="28"/>
                      <w:szCs w:val="28"/>
                      <w:lang w:val="ru-RU"/>
                    </w:rPr>
                    <m:t>N</m:t>
                  </m:r>
                  <m:ctrlPr>
                    <w:rPr>
                      <w:rFonts w:ascii="Calibri" w:eastAsia="Calibri" w:hAnsi="Calibri" w:cstheme="minorBidi"/>
                      <w:sz w:val="22"/>
                      <w:szCs w:val="22"/>
                      <w:lang w:val="uk-UA"/>
                    </w:rPr>
                  </m:ctrlPr>
                </m:sup>
                <m:e>
                  <m:sSup>
                    <m:sSupPr>
                      <m:ctrlPr>
                        <w:rPr>
                          <w:rFonts w:ascii="Cambria Math" w:eastAsia="Calibri" w:hAnsi="Cambria Math"/>
                          <w:i/>
                          <w:sz w:val="28"/>
                          <w:szCs w:val="28"/>
                          <w:lang w:val="ru-RU"/>
                        </w:rPr>
                      </m:ctrlPr>
                    </m:sSupPr>
                    <m:e>
                      <m:d>
                        <m:dPr>
                          <m:ctrlPr>
                            <w:rPr>
                              <w:rFonts w:ascii="Cambria Math" w:eastAsia="Calibri" w:hAnsi="Cambria Math"/>
                              <w:i/>
                              <w:sz w:val="28"/>
                              <w:szCs w:val="28"/>
                              <w:lang w:val="ru-RU"/>
                            </w:rPr>
                          </m:ctrlPr>
                        </m:dPr>
                        <m:e>
                          <m:sSub>
                            <m:sSubPr>
                              <m:ctrlPr>
                                <w:rPr>
                                  <w:rFonts w:ascii="Cambria Math" w:eastAsia="Calibri" w:hAnsi="Cambria Math"/>
                                  <w:i/>
                                  <w:sz w:val="28"/>
                                  <w:szCs w:val="28"/>
                                  <w:lang w:val="ru-RU"/>
                                </w:rPr>
                              </m:ctrlPr>
                            </m:sSubPr>
                            <m:e>
                              <m:acc>
                                <m:accPr>
                                  <m:chr m:val="̅"/>
                                  <m:ctrlPr>
                                    <w:rPr>
                                      <w:rFonts w:ascii="Cambria Math" w:eastAsia="Calibri" w:hAnsi="Cambria Math"/>
                                      <w:i/>
                                      <w:sz w:val="28"/>
                                      <w:szCs w:val="28"/>
                                      <w:lang w:val="ru-RU"/>
                                    </w:rPr>
                                  </m:ctrlPr>
                                </m:accPr>
                                <m:e>
                                  <m:r>
                                    <w:rPr>
                                      <w:rFonts w:ascii="Cambria Math" w:eastAsia="Calibri" w:hAnsi="Cambria Math"/>
                                      <w:sz w:val="28"/>
                                      <w:szCs w:val="28"/>
                                      <w:lang w:val="ru-RU"/>
                                    </w:rPr>
                                    <m:t>X</m:t>
                                  </m:r>
                                  <m:ctrlPr>
                                    <w:rPr>
                                      <w:rFonts w:ascii="Calibri" w:eastAsia="Calibri" w:hAnsi="Calibri" w:cstheme="minorBidi"/>
                                      <w:sz w:val="22"/>
                                      <w:szCs w:val="22"/>
                                      <w:lang w:val="uk-UA"/>
                                    </w:rPr>
                                  </m:ctrlPr>
                                </m:e>
                              </m:acc>
                              <m:ctrlPr>
                                <w:rPr>
                                  <w:rFonts w:ascii="Calibri" w:eastAsia="Calibri" w:hAnsi="Calibri" w:cstheme="minorBidi"/>
                                  <w:sz w:val="22"/>
                                  <w:szCs w:val="22"/>
                                  <w:lang w:val="uk-UA"/>
                                </w:rPr>
                              </m:ctrlPr>
                            </m:e>
                            <m:sub>
                              <m:r>
                                <w:rPr>
                                  <w:rFonts w:ascii="Cambria Math" w:eastAsia="Calibri" w:hAnsi="Cambria Math"/>
                                  <w:sz w:val="28"/>
                                  <w:szCs w:val="28"/>
                                  <w:lang w:val="ru-RU"/>
                                </w:rPr>
                                <m:t>n</m:t>
                              </m:r>
                              <m:ctrlPr>
                                <w:rPr>
                                  <w:rFonts w:ascii="Calibri" w:eastAsia="Calibri" w:hAnsi="Calibri" w:cstheme="minorBidi"/>
                                  <w:sz w:val="22"/>
                                  <w:szCs w:val="22"/>
                                  <w:lang w:val="uk-UA"/>
                                </w:rPr>
                              </m:ctrlPr>
                            </m:sub>
                          </m:sSub>
                          <m:r>
                            <w:rPr>
                              <w:rFonts w:ascii="Cambria Math" w:eastAsia="Calibri" w:hAnsi="Cambria Math"/>
                              <w:sz w:val="28"/>
                              <w:szCs w:val="28"/>
                              <w:lang w:val="uk-UA"/>
                            </w:rPr>
                            <m:t>-</m:t>
                          </m:r>
                          <m:acc>
                            <m:accPr>
                              <m:chr m:val="̅"/>
                              <m:ctrlPr>
                                <w:rPr>
                                  <w:rFonts w:ascii="Cambria Math" w:eastAsia="Calibri" w:hAnsi="Cambria Math"/>
                                  <w:i/>
                                  <w:sz w:val="28"/>
                                  <w:szCs w:val="28"/>
                                  <w:lang w:val="ru-RU"/>
                                </w:rPr>
                              </m:ctrlPr>
                            </m:accPr>
                            <m:e>
                              <m:r>
                                <w:rPr>
                                  <w:rFonts w:ascii="Cambria Math" w:eastAsia="Calibri" w:hAnsi="Cambria Math"/>
                                  <w:sz w:val="28"/>
                                  <w:szCs w:val="28"/>
                                  <w:lang w:val="ru-RU"/>
                                </w:rPr>
                                <m:t>X</m:t>
                              </m:r>
                              <m:ctrlPr>
                                <w:rPr>
                                  <w:rFonts w:ascii="Calibri" w:eastAsia="Calibri" w:hAnsi="Calibri" w:cstheme="minorBidi"/>
                                  <w:sz w:val="22"/>
                                  <w:szCs w:val="22"/>
                                  <w:lang w:val="uk-UA"/>
                                </w:rPr>
                              </m:ctrlPr>
                            </m:e>
                          </m:acc>
                          <m:ctrlPr>
                            <w:rPr>
                              <w:rFonts w:ascii="Calibri" w:eastAsia="Calibri" w:hAnsi="Calibri" w:cstheme="minorBidi"/>
                              <w:sz w:val="22"/>
                              <w:szCs w:val="22"/>
                              <w:lang w:val="uk-UA"/>
                            </w:rPr>
                          </m:ctrlPr>
                        </m:e>
                      </m:d>
                      <m:ctrlPr>
                        <w:rPr>
                          <w:rFonts w:ascii="Calibri" w:eastAsia="Calibri" w:hAnsi="Calibri" w:cstheme="minorBidi"/>
                          <w:sz w:val="22"/>
                          <w:szCs w:val="22"/>
                          <w:lang w:val="uk-UA"/>
                        </w:rPr>
                      </m:ctrlPr>
                    </m:e>
                    <m:sup>
                      <m:r>
                        <w:rPr>
                          <w:rFonts w:ascii="Cambria Math" w:eastAsia="Calibri" w:hAnsi="Cambria Math"/>
                          <w:sz w:val="28"/>
                          <w:szCs w:val="28"/>
                          <w:lang w:val="uk-UA"/>
                        </w:rPr>
                        <m:t>2</m:t>
                      </m:r>
                      <m:ctrlPr>
                        <w:rPr>
                          <w:rFonts w:ascii="Calibri" w:eastAsia="Calibri" w:hAnsi="Calibri" w:cstheme="minorBidi"/>
                          <w:sz w:val="22"/>
                          <w:szCs w:val="22"/>
                          <w:lang w:val="uk-UA"/>
                        </w:rPr>
                      </m:ctrlPr>
                    </m:sup>
                  </m:sSup>
                  <m:ctrlPr>
                    <w:rPr>
                      <w:rFonts w:ascii="Calibri" w:eastAsia="Calibri" w:hAnsi="Calibri" w:cstheme="minorBidi"/>
                      <w:sz w:val="22"/>
                      <w:szCs w:val="22"/>
                      <w:lang w:val="uk-UA"/>
                    </w:rPr>
                  </m:ctrlPr>
                </m:e>
              </m:nary>
              <m:r>
                <m:rPr>
                  <m:sty m:val="p"/>
                </m:rPr>
                <w:rPr>
                  <w:rFonts w:ascii="Cambria Math" w:eastAsia="Calibri" w:hAnsi="Cambria Math"/>
                  <w:sz w:val="28"/>
                  <w:szCs w:val="28"/>
                  <w:lang w:val="uk-UA" w:bidi="en-US"/>
                </w:rPr>
                <m:t>,</m:t>
              </m:r>
              <m:r>
                <w:rPr>
                  <w:rFonts w:ascii="Cambria Math" w:eastAsia="Calibri" w:hAnsi="Cambria Math"/>
                  <w:sz w:val="28"/>
                  <w:szCs w:val="28"/>
                  <w:lang w:val="uk-UA"/>
                </w:rPr>
                <m:t>#</m:t>
              </m:r>
              <m:d>
                <m:dPr>
                  <m:ctrlPr>
                    <w:rPr>
                      <w:rFonts w:ascii="Cambria Math" w:eastAsia="Calibri" w:hAnsi="Cambria Math"/>
                      <w:sz w:val="28"/>
                      <w:szCs w:val="28"/>
                      <w:lang w:val="ru-RU" w:bidi="en-US"/>
                    </w:rPr>
                  </m:ctrlPr>
                </m:dPr>
                <m:e>
                  <m:r>
                    <m:rPr>
                      <m:sty m:val="p"/>
                    </m:rPr>
                    <w:rPr>
                      <w:rFonts w:ascii="Cambria Math" w:eastAsia="Calibri" w:hAnsi="Cambria Math"/>
                      <w:sz w:val="28"/>
                      <w:szCs w:val="28"/>
                      <w:lang w:val="uk-UA" w:bidi="en-US"/>
                    </w:rPr>
                    <m:t>3.6</m:t>
                  </m:r>
                  <m:ctrlPr>
                    <w:rPr>
                      <w:rFonts w:ascii="Calibri" w:eastAsia="Calibri" w:hAnsi="Calibri" w:cstheme="minorBidi"/>
                      <w:sz w:val="22"/>
                      <w:szCs w:val="22"/>
                      <w:lang w:val="uk-UA"/>
                    </w:rPr>
                  </m:ctrlPr>
                </m:e>
              </m:d>
              <m:ctrlPr>
                <w:rPr>
                  <w:rFonts w:ascii="Cambria Math" w:eastAsia="Calibri" w:hAnsi="Cambria Math"/>
                  <w:i/>
                  <w:sz w:val="28"/>
                  <w:szCs w:val="28"/>
                  <w:lang w:val="ru-RU"/>
                </w:rPr>
              </m:ctrlPr>
            </m:e>
          </m:eqArr>
        </m:oMath>
      </m:oMathPara>
    </w:p>
    <w:p w14:paraId="3E013095" w14:textId="77777777" w:rsidR="00545D74" w:rsidRPr="00A043D7" w:rsidRDefault="00545D74" w:rsidP="00545D74">
      <w:pPr>
        <w:widowControl w:val="0"/>
        <w:tabs>
          <w:tab w:val="left" w:pos="2454"/>
        </w:tabs>
        <w:spacing w:line="360" w:lineRule="auto"/>
        <w:rPr>
          <w:sz w:val="16"/>
          <w:szCs w:val="16"/>
          <w:lang w:val="uk-UA" w:eastAsia="uk-UA"/>
        </w:rPr>
      </w:pPr>
    </w:p>
    <w:p w14:paraId="4EB1A90F" w14:textId="77777777" w:rsidR="00545D74" w:rsidRPr="00A043D7" w:rsidRDefault="00A44794" w:rsidP="00545D74">
      <w:pPr>
        <w:widowControl w:val="0"/>
        <w:tabs>
          <w:tab w:val="left" w:pos="2454"/>
        </w:tabs>
        <w:spacing w:line="360" w:lineRule="auto"/>
        <w:jc w:val="both"/>
        <w:rPr>
          <w:sz w:val="28"/>
          <w:szCs w:val="28"/>
          <w:lang w:val="uk-UA" w:eastAsia="uk-UA"/>
        </w:rPr>
      </w:pPr>
      <w:r w:rsidRPr="00A043D7">
        <w:rPr>
          <w:sz w:val="28"/>
          <w:szCs w:val="28"/>
          <w:lang w:val="ru-RU" w:eastAsia="uk-UA"/>
        </w:rPr>
        <w:t xml:space="preserve">                                                     </w:t>
      </w:r>
      <w:r w:rsidRPr="00A043D7">
        <w:rPr>
          <w:sz w:val="28"/>
          <w:szCs w:val="28"/>
          <w:lang w:eastAsia="uk-UA"/>
        </w:rPr>
        <w:t>SS</w:t>
      </w:r>
      <w:r w:rsidRPr="00A043D7">
        <w:rPr>
          <w:sz w:val="28"/>
          <w:szCs w:val="28"/>
          <w:vertAlign w:val="subscript"/>
          <w:lang w:val="uk-UA" w:eastAsia="uk-UA"/>
        </w:rPr>
        <w:t>н</w:t>
      </w:r>
      <w:r w:rsidRPr="00A043D7">
        <w:rPr>
          <w:sz w:val="28"/>
          <w:szCs w:val="28"/>
          <w:lang w:val="uk-UA" w:eastAsia="uk-UA"/>
        </w:rPr>
        <w:t xml:space="preserve"> = </w:t>
      </w:r>
      <w:r w:rsidRPr="00A043D7">
        <w:rPr>
          <w:sz w:val="28"/>
          <w:szCs w:val="28"/>
          <w:lang w:eastAsia="uk-UA"/>
        </w:rPr>
        <w:t>SS</w:t>
      </w:r>
      <w:r w:rsidRPr="00A043D7">
        <w:rPr>
          <w:sz w:val="28"/>
          <w:szCs w:val="28"/>
          <w:vertAlign w:val="subscript"/>
          <w:lang w:val="uk-UA" w:eastAsia="uk-UA"/>
        </w:rPr>
        <w:t>н</w:t>
      </w:r>
      <w:r w:rsidRPr="00A043D7">
        <w:rPr>
          <w:sz w:val="28"/>
          <w:szCs w:val="28"/>
          <w:lang w:val="uk-UA" w:eastAsia="uk-UA"/>
        </w:rPr>
        <w:t xml:space="preserve"> / </w:t>
      </w:r>
      <w:r w:rsidRPr="00A043D7">
        <w:rPr>
          <w:sz w:val="28"/>
          <w:szCs w:val="28"/>
          <w:lang w:eastAsia="uk-UA"/>
        </w:rPr>
        <w:t>N</w:t>
      </w:r>
      <w:r w:rsidRPr="00A043D7">
        <w:rPr>
          <w:sz w:val="28"/>
          <w:szCs w:val="28"/>
          <w:lang w:val="uk-UA" w:eastAsia="uk-UA"/>
        </w:rPr>
        <w:t>(</w:t>
      </w:r>
      <w:r w:rsidRPr="00A043D7">
        <w:rPr>
          <w:sz w:val="28"/>
          <w:szCs w:val="28"/>
          <w:lang w:eastAsia="uk-UA"/>
        </w:rPr>
        <w:t>J</w:t>
      </w:r>
      <w:r w:rsidRPr="00A043D7">
        <w:rPr>
          <w:sz w:val="28"/>
          <w:szCs w:val="28"/>
          <w:lang w:val="uk-UA" w:eastAsia="uk-UA"/>
        </w:rPr>
        <w:t xml:space="preserve"> ˗ 1)                                                 (3.7)</w:t>
      </w:r>
    </w:p>
    <w:p w14:paraId="10AF71A1" w14:textId="77777777" w:rsidR="00545D74" w:rsidRPr="00A043D7" w:rsidRDefault="00545D74" w:rsidP="00545D74">
      <w:pPr>
        <w:spacing w:line="360" w:lineRule="auto"/>
        <w:rPr>
          <w:sz w:val="16"/>
          <w:szCs w:val="16"/>
          <w:lang w:val="uk-UA"/>
        </w:rPr>
      </w:pPr>
    </w:p>
    <w:p w14:paraId="35A6E469" w14:textId="77777777" w:rsidR="00545D74" w:rsidRPr="00A043D7" w:rsidRDefault="00A44794" w:rsidP="0089251E">
      <w:pPr>
        <w:spacing w:line="360" w:lineRule="auto"/>
        <w:ind w:firstLine="709"/>
        <w:jc w:val="both"/>
        <w:rPr>
          <w:sz w:val="28"/>
          <w:szCs w:val="28"/>
          <w:lang w:val="uk-UA"/>
        </w:rPr>
      </w:pPr>
      <w:r w:rsidRPr="00A043D7">
        <w:rPr>
          <w:sz w:val="28"/>
          <w:szCs w:val="28"/>
          <w:lang w:val="uk-UA"/>
        </w:rPr>
        <w:t>Характеристику однорідності матеріалу стандартного зразка за</w:t>
      </w:r>
      <w:r w:rsidRPr="00A043D7">
        <w:rPr>
          <w:sz w:val="28"/>
          <w:szCs w:val="28"/>
          <w:lang w:val="ru-RU"/>
        </w:rPr>
        <w:t xml:space="preserve"> </w:t>
      </w:r>
      <w:r w:rsidRPr="00A043D7">
        <w:rPr>
          <w:sz w:val="28"/>
          <w:szCs w:val="28"/>
          <w:lang w:val="uk-UA"/>
        </w:rPr>
        <w:t>умови</w:t>
      </w:r>
      <w:r w:rsidRPr="00A043D7">
        <w:rPr>
          <w:sz w:val="28"/>
          <w:szCs w:val="28"/>
          <w:lang w:val="uk-UA"/>
        </w:rPr>
        <w:br/>
      </w:r>
      <w:r w:rsidRPr="00A043D7">
        <w:rPr>
          <w:sz w:val="28"/>
          <w:szCs w:val="28"/>
        </w:rPr>
        <w:t>SS</w:t>
      </w:r>
      <w:r w:rsidRPr="00A043D7">
        <w:rPr>
          <w:sz w:val="28"/>
          <w:szCs w:val="28"/>
          <w:vertAlign w:val="subscript"/>
        </w:rPr>
        <w:t>H</w:t>
      </w:r>
      <w:r w:rsidRPr="00A043D7">
        <w:rPr>
          <w:sz w:val="28"/>
          <w:szCs w:val="28"/>
          <w:vertAlign w:val="subscript"/>
          <w:lang w:val="ru-RU"/>
        </w:rPr>
        <w:t xml:space="preserve"> </w:t>
      </w:r>
      <w:r w:rsidRPr="00A043D7">
        <w:rPr>
          <w:sz w:val="28"/>
          <w:szCs w:val="28"/>
          <w:lang w:val="ru-RU"/>
        </w:rPr>
        <w:t xml:space="preserve">&gt; </w:t>
      </w:r>
      <w:r w:rsidRPr="00A043D7">
        <w:rPr>
          <w:sz w:val="28"/>
          <w:szCs w:val="28"/>
        </w:rPr>
        <w:t>SS</w:t>
      </w:r>
      <w:r w:rsidRPr="00A043D7">
        <w:rPr>
          <w:sz w:val="28"/>
          <w:szCs w:val="28"/>
          <w:vertAlign w:val="subscript"/>
          <w:lang w:val="ru-RU"/>
        </w:rPr>
        <w:t>е</w:t>
      </w:r>
      <w:r w:rsidRPr="00A043D7">
        <w:rPr>
          <w:sz w:val="28"/>
          <w:szCs w:val="28"/>
          <w:lang w:val="uk-UA"/>
        </w:rPr>
        <w:t xml:space="preserve"> оцінювали за формулою:</w:t>
      </w:r>
    </w:p>
    <w:p w14:paraId="5E956F74" w14:textId="5CDA57DC" w:rsidR="00545D74" w:rsidRPr="00A043D7" w:rsidRDefault="00727109" w:rsidP="00545D74">
      <w:pPr>
        <w:spacing w:line="360" w:lineRule="auto"/>
        <w:ind w:firstLine="709"/>
        <w:rPr>
          <w:sz w:val="28"/>
          <w:szCs w:val="28"/>
          <w:lang w:val="uk-UA"/>
        </w:rPr>
      </w:pPr>
      <w:r w:rsidRPr="00A043D7">
        <w:rPr>
          <w:noProof/>
          <w:sz w:val="28"/>
          <w:szCs w:val="28"/>
          <w:lang w:val="uk-UA" w:eastAsia="uk-UA"/>
        </w:rPr>
        <mc:AlternateContent>
          <mc:Choice Requires="wps">
            <w:drawing>
              <wp:anchor distT="0" distB="0" distL="114300" distR="114300" simplePos="0" relativeHeight="251677696" behindDoc="0" locked="0" layoutInCell="1" allowOverlap="1" wp14:anchorId="600D6C59" wp14:editId="2EDB8E22">
                <wp:simplePos x="0" y="0"/>
                <wp:positionH relativeFrom="column">
                  <wp:posOffset>2639060</wp:posOffset>
                </wp:positionH>
                <wp:positionV relativeFrom="paragraph">
                  <wp:posOffset>297815</wp:posOffset>
                </wp:positionV>
                <wp:extent cx="1800860" cy="8890"/>
                <wp:effectExtent l="13970" t="12065" r="13970" b="7620"/>
                <wp:wrapNone/>
                <wp:docPr id="122" name="Прямая со стрелкой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086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590FBE" id="_x0000_t32" coordsize="21600,21600" o:spt="32" o:oned="t" path="m,l21600,21600e" filled="f">
                <v:path arrowok="t" fillok="f" o:connecttype="none"/>
                <o:lock v:ext="edit" shapetype="t"/>
              </v:shapetype>
              <v:shape id="Прямая со стрелкой 122" o:spid="_x0000_s1026" type="#_x0000_t32" style="position:absolute;margin-left:207.8pt;margin-top:23.45pt;width:141.8pt;height:.7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gxMWAIAAGUEAAAOAAAAZHJzL2Uyb0RvYy54bWysVM2O0zAQviPxDlbu3SSlW9Jo0xVKWi4L&#10;rLQLd9d2GgvHtmxv0wohLbzAPgKvwIUDP9pnSN+Isdstu3BBiByccWbm8zczn3Nyum4FWjFjuZJF&#10;lB4lEWKSKMrlsoheX84HWYSsw5JioSQrog2z0en08aOTTudsqBolKDMIQKTNO11EjXM6j2NLGtZi&#10;e6Q0k+CslWmxg61ZxtTgDtBbEQ+TZBx3ylBtFGHWwtdq54ymAb+uGXGv6toyh0QRATcXVhPWhV/j&#10;6QnOlwbrhpM9DfwPLFrMJRx6gKqww+jK8D+gWk6Msqp2R0S1saprTlioAapJk9+quWiwZqEWaI7V&#10;hzbZ/wdLXq7ODeIUZjccRkjiFobUf9peb2/6H/3n7Q3afuhvYdl+3F73X/rv/bf+tv+KfDT0rtM2&#10;B4hSnhtfPVnLC32myFuLpCobLJcs1HC50QCb+oz4QYrfWA0MFt0LRSEGXzkVGrmuTYtqwfUbn+jB&#10;oVloHSa3OUyOrR0i8DHNkiQbw4AJ+LJsEgYb49yj+FxtrHvOVIu8UUTWGcyXjSuVlCARZXYn4NWZ&#10;dZ7jrwSfLNWcCxGUIiTqimhyPDwOlKwSnHqnD7NmuSiFQSvstRaeUDB47ocZdSVpAGsYprO97TAX&#10;OxsOF9LjQW1AZ2/txPRukkxm2SwbDUbD8WwwSqpq8Gxejgbjefr0uHpSlWWVvvfU0lHecEqZ9Ozu&#10;hJ2O/k44+yu2k+RB2oc2xA/RQ7+A7N07kA5j9pPdaWSh6Obc3I0ftByC9/fOX5b7e7Dv/x2mPwEA&#10;AP//AwBQSwMEFAAGAAgAAAAhAGdq3YjeAAAACQEAAA8AAABkcnMvZG93bnJldi54bWxMj01Pg0AQ&#10;hu8m/ofNmHizS2tFQJbGmGg8GBJre9+yI6DsLLJboP/e6Ulv8/HknWfyzWw7MeLgW0cKlosIBFLl&#10;TEu1gt3H800CwgdNRneOUMEJPWyKy4tcZ8ZN9I7jNtSCQ8hnWkETQp9J6asGrfYL1yPx7tMNVgdu&#10;h1qaQU8cbju5iqJYWt0SX2h0j08NVt/bo1XwQ/en/VqOyVdZhvjl9a0mLCelrq/mxwcQAefwB8NZ&#10;n9WhYKeDO5LxolOwXt7FjHIRpyAYiNN0BeLAg+QWZJHL/x8UvwAAAP//AwBQSwECLQAUAAYACAAA&#10;ACEAtoM4kv4AAADhAQAAEwAAAAAAAAAAAAAAAAAAAAAAW0NvbnRlbnRfVHlwZXNdLnhtbFBLAQIt&#10;ABQABgAIAAAAIQA4/SH/1gAAAJQBAAALAAAAAAAAAAAAAAAAAC8BAABfcmVscy8ucmVsc1BLAQIt&#10;ABQABgAIAAAAIQAyZgxMWAIAAGUEAAAOAAAAAAAAAAAAAAAAAC4CAABkcnMvZTJvRG9jLnhtbFBL&#10;AQItABQABgAIAAAAIQBnat2I3gAAAAkBAAAPAAAAAAAAAAAAAAAAALIEAABkcnMvZG93bnJldi54&#10;bWxQSwUGAAAAAAQABADzAAAAvQUAAAAA&#10;"/>
            </w:pict>
          </mc:Fallback>
        </mc:AlternateContent>
      </w:r>
    </w:p>
    <w:p w14:paraId="25E190C8" w14:textId="6C05E34E" w:rsidR="00545D74" w:rsidRPr="00A043D7" w:rsidRDefault="00727109" w:rsidP="00727109">
      <w:pPr>
        <w:spacing w:line="360" w:lineRule="auto"/>
        <w:rPr>
          <w:sz w:val="28"/>
          <w:szCs w:val="28"/>
          <w:lang w:val="uk-UA"/>
        </w:rPr>
      </w:pPr>
      <w:r w:rsidRPr="00A043D7">
        <w:rPr>
          <w:noProof/>
          <w:sz w:val="28"/>
          <w:szCs w:val="28"/>
          <w:lang w:val="uk-UA" w:eastAsia="uk-UA"/>
        </w:rPr>
        <mc:AlternateContent>
          <mc:Choice Requires="wps">
            <w:drawing>
              <wp:anchor distT="0" distB="0" distL="114300" distR="114300" simplePos="0" relativeHeight="251669504" behindDoc="0" locked="0" layoutInCell="1" allowOverlap="1" wp14:anchorId="4038ABEC" wp14:editId="54E38BE9">
                <wp:simplePos x="0" y="0"/>
                <wp:positionH relativeFrom="column">
                  <wp:posOffset>2757170</wp:posOffset>
                </wp:positionH>
                <wp:positionV relativeFrom="paragraph">
                  <wp:posOffset>20320</wp:posOffset>
                </wp:positionV>
                <wp:extent cx="121285" cy="0"/>
                <wp:effectExtent l="10795" t="12065" r="10795" b="6985"/>
                <wp:wrapNone/>
                <wp:docPr id="120" name="Прямая со стрелкой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E583F4" id="Прямая со стрелкой 120" o:spid="_x0000_s1026" type="#_x0000_t32" style="position:absolute;margin-left:217.1pt;margin-top:1.6pt;width:9.5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X9TAIAAFcEAAAOAAAAZHJzL2Uyb0RvYy54bWysVM2O0zAQviPxDlbubZrQljZqukJJy2WB&#10;Srs8gGs7jUViW7bbtEJICy+wj8ArcOHAj/YZ0jdi7P6oCxeEyMEZZ2Y+fzPzOZOrbV2hDdOGS5EG&#10;UbcXICaIpFys0uDt7bwzCpCxWFBcScHSYMdMcDV9+mTSqITFspQVZRoBiDBJo9KgtFYlYWhIyWps&#10;ulIxAc5C6hpb2OpVSDVuAL2uwrjXG4aN1FRpSZgx8DU/OIOpxy8KRuybojDMoioNgJv1q/br0q3h&#10;dIKTlcaq5ORIA/8DixpzAYeeoXJsMVpr/gdUzYmWRha2S2QdyqLghPkaoJqo91s1NyVWzNcCzTHq&#10;3Cbz/2DJ681CI05hdjH0R+AahtR+3t/t79uf7Zf9Pdp/bB9g2X/a37Vf2x/t9/ah/YZcNPSuUSYB&#10;iEwstKuebMWNupbknUFCZiUWK+ZruN0pgI1cRvgoxW2MAgbL5pWkEIPXVvpGbgtdO0hoEdr6ee3O&#10;82Jbiwh8jOIoHg0CRE6uECenPKWNfclkjZyRBsZqzFelzaQQIAqpI38K3lwb61jh5JTgDhVyzqvK&#10;a6MSqEmD8SAe+AQjK06d04UZvVpmlUYb7NTlH18ieC7DtFwL6sFKhunsaFvMq4MNh1fC4UFdQOdo&#10;HeTzftwbz0azUb/Tj4ezTr+X550X86zfGc6j54P8WZ5lefTBUYv6SckpZcKxO0k56v+dVI6X6iDC&#10;s5jPbQgfo/t+AdnT25P2g3WzPKhiKeluoU8DB/X64ONNc9fjcg/25f9g+gsAAP//AwBQSwMEFAAG&#10;AAgAAAAhAFx7DazcAAAABwEAAA8AAABkcnMvZG93bnJldi54bWxMjkFLw0AUhO+C/2F5ghdpN01S&#10;qWk2pQgePNoWvG6zzyQ1+zZkN03sr/e1Fz0NwwwzX76ZbCvO2PvGkYLFPAKBVDrTUKXgsH+brUD4&#10;oMno1hEq+EEPm+L+LteZcSN94HkXKsEj5DOtoA6hy6T0ZY1W+7nrkDj7cr3VgW1fSdPrkcdtK+Mo&#10;epZWN8QPte7wtcbyezdYBeiH5SLavtjq8H4Znz7jy2ns9ko9PkzbNYiAU/grwxWf0aFgpqMbyHjR&#10;KkiTNOaqgoSF83SZJCCONy+LXP7nL34BAAD//wMAUEsBAi0AFAAGAAgAAAAhALaDOJL+AAAA4QEA&#10;ABMAAAAAAAAAAAAAAAAAAAAAAFtDb250ZW50X1R5cGVzXS54bWxQSwECLQAUAAYACAAAACEAOP0h&#10;/9YAAACUAQAACwAAAAAAAAAAAAAAAAAvAQAAX3JlbHMvLnJlbHNQSwECLQAUAAYACAAAACEAw611&#10;/UwCAABXBAAADgAAAAAAAAAAAAAAAAAuAgAAZHJzL2Uyb0RvYy54bWxQSwECLQAUAAYACAAAACEA&#10;XHsNrNwAAAAHAQAADwAAAAAAAAAAAAAAAACmBAAAZHJzL2Rvd25yZXYueG1sUEsFBgAAAAAEAAQA&#10;8wAAAK8FAAAAAA==&#10;"/>
            </w:pict>
          </mc:Fallback>
        </mc:AlternateContent>
      </w:r>
      <w:r w:rsidRPr="00A043D7">
        <w:rPr>
          <w:noProof/>
          <w:sz w:val="28"/>
          <w:szCs w:val="28"/>
          <w:lang w:val="uk-UA" w:eastAsia="uk-UA"/>
        </w:rPr>
        <mc:AlternateContent>
          <mc:Choice Requires="wps">
            <w:drawing>
              <wp:anchor distT="0" distB="0" distL="114300" distR="114300" simplePos="0" relativeHeight="251671552" behindDoc="0" locked="0" layoutInCell="1" allowOverlap="1" wp14:anchorId="7954F0AD" wp14:editId="38EE1C60">
                <wp:simplePos x="0" y="0"/>
                <wp:positionH relativeFrom="column">
                  <wp:posOffset>3167380</wp:posOffset>
                </wp:positionH>
                <wp:positionV relativeFrom="paragraph">
                  <wp:posOffset>20320</wp:posOffset>
                </wp:positionV>
                <wp:extent cx="158750" cy="0"/>
                <wp:effectExtent l="11430" t="12065" r="10795" b="6985"/>
                <wp:wrapNone/>
                <wp:docPr id="121" name="Прямая со стрелкой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3017AA" id="Прямая со стрелкой 121" o:spid="_x0000_s1026" type="#_x0000_t32" style="position:absolute;margin-left:249.4pt;margin-top:1.6pt;width:12.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gugTgIAAFcEAAAOAAAAZHJzL2Uyb0RvYy54bWysVE2O0zAU3iNxByv7Nk1pZ9qo6QglLZsB&#10;Ks1wANd2GovEtmy3aYWQhrnAHIErsGHBj+YMyY14dn+gsEGILBw7fu/z9733OZOrbVWiDdOGS5EE&#10;UbcXICaIpFyskuDN7bwzCpCxWFBcSsGSYMdMcDV9+mRSq5j1ZSFLyjQCEGHiWiVBYa2Kw9CQglXY&#10;dKViAjZzqStsYalXIdW4BvSqDPu93kVYS02VloQZA1+z/WYw9fh5zoh9neeGWVQmAXCzftR+XLox&#10;nE5wvNJYFZwcaOB/YFFhLuDQE1SGLUZrzf+AqjjR0sjcdomsQpnnnDCvAdREvd/U3BRYMa8FimPU&#10;qUzm/8GSV5uFRpxC7/pRgASuoEnNx/aufWi+N5/aB9R+aB5haO/bu+Zz86352jw2X5CLhtrVysQA&#10;kYqFdurJVtyoa0neGiRkWmCxYl7D7U4BrM8Iz1LcwihgsKxfSgoxeG2lL+Q215WDhBKhre/X7tQv&#10;trWIwMdoOLocQlfJcSvE8TFPaWNfMFkhN0kCYzXmq8KmUggwhdSRPwVvro0FHZB4THCHCjnnZem9&#10;UQpUJ8F42B/6BCNLTt2mCzN6tUxLjTbYucs/rigAdham5VpQD1YwTGeHucW83M8hvhQOD3QBncNs&#10;b5934954NpqNBp1B/2LWGfSyrPN8ng46F/Pocpg9y9I0i947atEgLjilTDh2RytHg7+zyuFS7U14&#10;MvOpDOE5upcIZI9vT9o31vVy74qlpLuFdtVwPQb3+uDDTXPX49e1j/r5P5j+AAAA//8DAFBLAwQU&#10;AAYACAAAACEAZn+2sNsAAAAHAQAADwAAAGRycy9kb3ducmV2LnhtbEyOwU7DMBBE70j8g7VIXBB1&#10;mlLUhjhVhcSBI20lrtt4SQLxOoqdJvTrWbiU49OMZl6+mVyrTtSHxrOB+SwBRVx623Bl4LB/uV+B&#10;ChHZYuuZDHxTgE1xfZVjZv3Ib3TaxUrJCIcMDdQxdpnWoazJYZj5jliyD987jIJ9pW2Po4y7VqdJ&#10;8qgdNiwPNXb0XFP5tRucAQrDcp5s1646vJ7Hu/f0/Dl2e2Nub6btE6hIU7yU4Vdf1KEQp6Mf2AbV&#10;GnhYr0Q9GlikoCRfpgvh4x/rItf//YsfAAAA//8DAFBLAQItABQABgAIAAAAIQC2gziS/gAAAOEB&#10;AAATAAAAAAAAAAAAAAAAAAAAAABbQ29udGVudF9UeXBlc10ueG1sUEsBAi0AFAAGAAgAAAAhADj9&#10;If/WAAAAlAEAAAsAAAAAAAAAAAAAAAAALwEAAF9yZWxzLy5yZWxzUEsBAi0AFAAGAAgAAAAhAEyG&#10;C6BOAgAAVwQAAA4AAAAAAAAAAAAAAAAALgIAAGRycy9lMm9Eb2MueG1sUEsBAi0AFAAGAAgAAAAh&#10;AGZ/trDbAAAABwEAAA8AAAAAAAAAAAAAAAAAqAQAAGRycy9kb3ducmV2LnhtbFBLBQYAAAAABAAE&#10;APMAAACwBQAAAAA=&#10;"/>
            </w:pict>
          </mc:Fallback>
        </mc:AlternateContent>
      </w:r>
      <w:r w:rsidR="00A44794" w:rsidRPr="00A043D7">
        <w:rPr>
          <w:sz w:val="28"/>
          <w:szCs w:val="28"/>
          <w:lang w:val="uk-UA"/>
        </w:rPr>
        <w:t xml:space="preserve">                          </w:t>
      </w:r>
      <w:r w:rsidR="00A44794" w:rsidRPr="00A043D7">
        <w:rPr>
          <w:sz w:val="28"/>
          <w:szCs w:val="28"/>
          <w:lang w:val="uk-UA"/>
        </w:rPr>
        <w:fldChar w:fldCharType="begin"/>
      </w:r>
      <w:r w:rsidR="00A44794" w:rsidRPr="00A043D7">
        <w:rPr>
          <w:sz w:val="28"/>
          <w:szCs w:val="28"/>
          <w:lang w:val="uk-UA"/>
        </w:rPr>
        <w:instrText xml:space="preserve"> QUOTE </w:instrText>
      </w:r>
      <m:oMath>
        <m:sSub>
          <m:sSubPr>
            <m:ctrlPr>
              <w:rPr>
                <w:rFonts w:ascii="Cambria Math" w:eastAsia="Calibri" w:hAnsi="Cambria Math"/>
                <w:i/>
                <w:sz w:val="28"/>
                <w:szCs w:val="28"/>
                <w:lang w:val="uk-UA"/>
              </w:rPr>
            </m:ctrlPr>
          </m:sSubPr>
          <m:e>
            <m:r>
              <m:rPr>
                <m:sty m:val="p"/>
              </m:rPr>
              <w:rPr>
                <w:rFonts w:ascii="Cambria Math" w:eastAsia="Calibri" w:hAnsi="Cambria Math"/>
                <w:sz w:val="28"/>
                <w:szCs w:val="28"/>
                <w:lang w:val="uk-UA"/>
              </w:rPr>
              <m:t>S</m:t>
            </m:r>
            <m:ctrlPr>
              <w:rPr>
                <w:rFonts w:ascii="Calibri" w:eastAsia="Calibri" w:hAnsi="Calibri" w:cstheme="minorBidi"/>
                <w:sz w:val="22"/>
                <w:szCs w:val="22"/>
                <w:lang w:val="uk-UA"/>
              </w:rPr>
            </m:ctrlPr>
          </m:e>
          <m:sub>
            <m:r>
              <m:rPr>
                <m:sty m:val="p"/>
              </m:rPr>
              <w:rPr>
                <w:rFonts w:ascii="Cambria Math" w:eastAsia="Calibri" w:hAnsi="Cambria Math"/>
                <w:sz w:val="28"/>
                <w:szCs w:val="28"/>
                <w:lang w:val="uk-UA"/>
              </w:rPr>
              <m:t>н</m:t>
            </m:r>
            <m:ctrlPr>
              <w:rPr>
                <w:rFonts w:ascii="Calibri" w:eastAsia="Calibri" w:hAnsi="Calibri" w:cstheme="minorBidi"/>
                <w:sz w:val="22"/>
                <w:szCs w:val="22"/>
                <w:lang w:val="uk-UA"/>
              </w:rPr>
            </m:ctrlPr>
          </m:sub>
        </m:sSub>
        <m:r>
          <m:rPr>
            <m:sty m:val="p"/>
          </m:rPr>
          <w:rPr>
            <w:rFonts w:ascii="Cambria Math" w:eastAsia="Calibri" w:hAnsi="Cambria Math"/>
            <w:sz w:val="28"/>
            <w:szCs w:val="28"/>
            <w:lang w:val="uk-UA"/>
          </w:rPr>
          <m:t>=</m:t>
        </m:r>
        <m:rad>
          <m:radPr>
            <m:degHide m:val="1"/>
            <m:ctrlPr>
              <w:rPr>
                <w:rFonts w:ascii="Cambria Math" w:eastAsia="Calibri" w:hAnsi="Cambria Math"/>
                <w:i/>
                <w:sz w:val="28"/>
                <w:szCs w:val="28"/>
                <w:lang w:val="uk-UA"/>
              </w:rPr>
            </m:ctrlPr>
          </m:radPr>
          <m:deg>
            <m:ctrlPr>
              <w:rPr>
                <w:rFonts w:ascii="Calibri" w:eastAsia="Calibri" w:hAnsi="Calibri" w:cstheme="minorBidi"/>
                <w:sz w:val="22"/>
                <w:szCs w:val="22"/>
                <w:lang w:val="uk-UA"/>
              </w:rPr>
            </m:ctrlPr>
          </m:deg>
          <m:e>
            <m:d>
              <m:dPr>
                <m:ctrlPr>
                  <w:rPr>
                    <w:rFonts w:ascii="Cambria Math" w:eastAsia="Calibri" w:hAnsi="Cambria Math"/>
                    <w:i/>
                    <w:sz w:val="28"/>
                    <w:szCs w:val="28"/>
                    <w:lang w:val="uk-UA"/>
                  </w:rPr>
                </m:ctrlPr>
              </m:dPr>
              <m:e>
                <m:sSub>
                  <m:sSubPr>
                    <m:ctrlPr>
                      <w:rPr>
                        <w:rFonts w:ascii="Cambria Math" w:eastAsia="Calibri" w:hAnsi="Cambria Math"/>
                        <w:i/>
                        <w:sz w:val="28"/>
                        <w:szCs w:val="28"/>
                        <w:lang w:val="uk-UA"/>
                      </w:rPr>
                    </m:ctrlPr>
                  </m:sSubPr>
                  <m:e>
                    <m:acc>
                      <m:accPr>
                        <m:chr m:val="̅"/>
                        <m:ctrlPr>
                          <w:rPr>
                            <w:rFonts w:ascii="Cambria Math" w:eastAsia="Calibri" w:hAnsi="Cambria Math"/>
                            <w:i/>
                            <w:sz w:val="28"/>
                            <w:szCs w:val="28"/>
                            <w:lang w:val="uk-UA"/>
                          </w:rPr>
                        </m:ctrlPr>
                      </m:accPr>
                      <m:e>
                        <m:r>
                          <m:rPr>
                            <m:sty m:val="p"/>
                          </m:rPr>
                          <w:rPr>
                            <w:rFonts w:ascii="Cambria Math" w:eastAsia="Calibri" w:hAnsi="Cambria Math"/>
                            <w:sz w:val="28"/>
                            <w:szCs w:val="28"/>
                            <w:lang w:val="uk-UA"/>
                          </w:rPr>
                          <m:t>SS</m:t>
                        </m:r>
                        <m:ctrlPr>
                          <w:rPr>
                            <w:rFonts w:ascii="Calibri" w:eastAsia="Calibri" w:hAnsi="Calibri" w:cstheme="minorBidi"/>
                            <w:sz w:val="22"/>
                            <w:szCs w:val="22"/>
                            <w:lang w:val="uk-UA"/>
                          </w:rPr>
                        </m:ctrlPr>
                      </m:e>
                    </m:acc>
                    <m:ctrlPr>
                      <w:rPr>
                        <w:rFonts w:ascii="Calibri" w:eastAsia="Calibri" w:hAnsi="Calibri" w:cstheme="minorBidi"/>
                        <w:sz w:val="22"/>
                        <w:szCs w:val="22"/>
                        <w:lang w:val="uk-UA"/>
                      </w:rPr>
                    </m:ctrlPr>
                  </m:e>
                  <m:sub>
                    <m:r>
                      <m:rPr>
                        <m:sty m:val="p"/>
                      </m:rPr>
                      <w:rPr>
                        <w:rFonts w:ascii="Cambria Math" w:eastAsia="Calibri" w:hAnsi="Cambria Math"/>
                        <w:sz w:val="28"/>
                        <w:szCs w:val="28"/>
                        <w:lang w:val="uk-UA"/>
                      </w:rPr>
                      <m:t>н</m:t>
                    </m:r>
                    <m:ctrlPr>
                      <w:rPr>
                        <w:rFonts w:ascii="Calibri" w:eastAsia="Calibri" w:hAnsi="Calibri" w:cstheme="minorBidi"/>
                        <w:sz w:val="22"/>
                        <w:szCs w:val="22"/>
                        <w:lang w:val="uk-UA"/>
                      </w:rPr>
                    </m:ctrlPr>
                  </m:sub>
                </m:sSub>
                <m:r>
                  <m:rPr>
                    <m:sty m:val="p"/>
                  </m:rPr>
                  <w:rPr>
                    <w:rFonts w:ascii="Cambria Math" w:eastAsia="Calibri" w:hAnsi="Cambria Math"/>
                    <w:sz w:val="28"/>
                    <w:szCs w:val="28"/>
                    <w:lang w:val="uk-UA"/>
                  </w:rPr>
                  <m:t>-</m:t>
                </m:r>
                <m:sSub>
                  <m:sSubPr>
                    <m:ctrlPr>
                      <w:rPr>
                        <w:rFonts w:ascii="Cambria Math" w:eastAsia="Calibri" w:hAnsi="Cambria Math"/>
                        <w:i/>
                        <w:sz w:val="28"/>
                        <w:szCs w:val="28"/>
                        <w:lang w:val="uk-UA"/>
                      </w:rPr>
                    </m:ctrlPr>
                  </m:sSubPr>
                  <m:e>
                    <m:acc>
                      <m:accPr>
                        <m:chr m:val="̅"/>
                        <m:ctrlPr>
                          <w:rPr>
                            <w:rFonts w:ascii="Cambria Math" w:eastAsia="Calibri" w:hAnsi="Cambria Math"/>
                            <w:i/>
                            <w:sz w:val="28"/>
                            <w:szCs w:val="28"/>
                            <w:lang w:val="uk-UA"/>
                          </w:rPr>
                        </m:ctrlPr>
                      </m:accPr>
                      <m:e>
                        <m:r>
                          <m:rPr>
                            <m:sty m:val="p"/>
                          </m:rPr>
                          <w:rPr>
                            <w:rFonts w:ascii="Cambria Math" w:eastAsia="Calibri" w:hAnsi="Cambria Math"/>
                            <w:sz w:val="28"/>
                            <w:szCs w:val="28"/>
                            <w:lang w:val="uk-UA"/>
                          </w:rPr>
                          <m:t>SS</m:t>
                        </m:r>
                        <m:ctrlPr>
                          <w:rPr>
                            <w:rFonts w:ascii="Calibri" w:eastAsia="Calibri" w:hAnsi="Calibri" w:cstheme="minorBidi"/>
                            <w:sz w:val="22"/>
                            <w:szCs w:val="22"/>
                            <w:lang w:val="uk-UA"/>
                          </w:rPr>
                        </m:ctrlPr>
                      </m:e>
                    </m:acc>
                    <m:ctrlPr>
                      <w:rPr>
                        <w:rFonts w:ascii="Calibri" w:eastAsia="Calibri" w:hAnsi="Calibri" w:cstheme="minorBidi"/>
                        <w:sz w:val="22"/>
                        <w:szCs w:val="22"/>
                        <w:lang w:val="uk-UA"/>
                      </w:rPr>
                    </m:ctrlPr>
                  </m:e>
                  <m:sub>
                    <m:r>
                      <m:rPr>
                        <m:sty m:val="p"/>
                      </m:rPr>
                      <w:rPr>
                        <w:rFonts w:ascii="Cambria Math" w:eastAsia="Calibri" w:hAnsi="Cambria Math"/>
                        <w:sz w:val="28"/>
                        <w:szCs w:val="28"/>
                        <w:lang w:val="uk-UA"/>
                      </w:rPr>
                      <m:t>e</m:t>
                    </m:r>
                    <m:ctrlPr>
                      <w:rPr>
                        <w:rFonts w:ascii="Calibri" w:eastAsia="Calibri" w:hAnsi="Calibri" w:cstheme="minorBidi"/>
                        <w:sz w:val="22"/>
                        <w:szCs w:val="22"/>
                        <w:lang w:val="uk-UA"/>
                      </w:rPr>
                    </m:ctrlPr>
                  </m:sub>
                </m:sSub>
                <m:ctrlPr>
                  <w:rPr>
                    <w:rFonts w:ascii="Calibri" w:eastAsia="Calibri" w:hAnsi="Calibri" w:cstheme="minorBidi"/>
                    <w:sz w:val="22"/>
                    <w:szCs w:val="22"/>
                    <w:lang w:val="uk-UA"/>
                  </w:rPr>
                </m:ctrlPr>
              </m:e>
            </m:d>
            <m:r>
              <m:rPr>
                <m:sty m:val="p"/>
              </m:rPr>
              <w:rPr>
                <w:rFonts w:ascii="Cambria Math" w:eastAsia="Calibri" w:hAnsi="Cambria Math"/>
                <w:sz w:val="28"/>
                <w:szCs w:val="28"/>
                <w:lang w:val="uk-UA"/>
              </w:rPr>
              <m:t>×</m:t>
            </m:r>
            <m:d>
              <m:dPr>
                <m:ctrlPr>
                  <w:rPr>
                    <w:rFonts w:ascii="Cambria Math" w:eastAsia="Calibri" w:hAnsi="Cambria Math"/>
                    <w:i/>
                    <w:sz w:val="28"/>
                    <w:szCs w:val="28"/>
                    <w:lang w:val="uk-UA"/>
                  </w:rPr>
                </m:ctrlPr>
              </m:dPr>
              <m:e>
                <m:sSub>
                  <m:sSubPr>
                    <m:ctrlPr>
                      <w:rPr>
                        <w:rFonts w:ascii="Cambria Math" w:eastAsia="Calibri" w:hAnsi="Cambria Math"/>
                        <w:i/>
                        <w:sz w:val="28"/>
                        <w:szCs w:val="28"/>
                        <w:lang w:val="uk-UA"/>
                      </w:rPr>
                    </m:ctrlPr>
                  </m:sSubPr>
                  <m:e>
                    <m:r>
                      <m:rPr>
                        <m:sty m:val="p"/>
                      </m:rPr>
                      <w:rPr>
                        <w:rFonts w:ascii="Cambria Math" w:eastAsia="Calibri" w:hAnsi="Cambria Math"/>
                        <w:sz w:val="28"/>
                        <w:szCs w:val="28"/>
                        <w:lang w:val="uk-UA"/>
                      </w:rPr>
                      <m:t>M</m:t>
                    </m:r>
                    <m:ctrlPr>
                      <w:rPr>
                        <w:rFonts w:ascii="Calibri" w:eastAsia="Calibri" w:hAnsi="Calibri" w:cstheme="minorBidi"/>
                        <w:sz w:val="22"/>
                        <w:szCs w:val="22"/>
                        <w:lang w:val="uk-UA"/>
                      </w:rPr>
                    </m:ctrlPr>
                  </m:e>
                  <m:sub>
                    <m:r>
                      <m:rPr>
                        <m:sty m:val="p"/>
                      </m:rPr>
                      <w:rPr>
                        <w:rFonts w:ascii="Cambria Math" w:eastAsia="Calibri" w:hAnsi="Cambria Math"/>
                        <w:sz w:val="28"/>
                        <w:szCs w:val="28"/>
                        <w:lang w:val="uk-UA"/>
                      </w:rPr>
                      <m:t>O</m:t>
                    </m:r>
                    <m:ctrlPr>
                      <w:rPr>
                        <w:rFonts w:ascii="Calibri" w:eastAsia="Calibri" w:hAnsi="Calibri" w:cstheme="minorBidi"/>
                        <w:sz w:val="22"/>
                        <w:szCs w:val="22"/>
                        <w:lang w:val="uk-UA"/>
                      </w:rPr>
                    </m:ctrlPr>
                  </m:sub>
                </m:sSub>
                <m:r>
                  <m:rPr>
                    <m:sty m:val="p"/>
                  </m:rPr>
                  <w:rPr>
                    <w:rFonts w:ascii="Cambria Math" w:eastAsia="Calibri" w:hAnsi="Cambria Math"/>
                    <w:sz w:val="28"/>
                    <w:szCs w:val="28"/>
                    <w:lang w:val="uk-UA"/>
                  </w:rPr>
                  <m:t>/M</m:t>
                </m:r>
                <m:ctrlPr>
                  <w:rPr>
                    <w:rFonts w:ascii="Calibri" w:eastAsia="Calibri" w:hAnsi="Calibri" w:cstheme="minorBidi"/>
                    <w:sz w:val="22"/>
                    <w:szCs w:val="22"/>
                    <w:lang w:val="uk-UA"/>
                  </w:rPr>
                </m:ctrlPr>
              </m:e>
            </m:d>
            <m:r>
              <m:rPr>
                <m:sty m:val="p"/>
              </m:rPr>
              <w:rPr>
                <w:rFonts w:ascii="Cambria Math" w:eastAsia="Calibri" w:hAnsi="Cambria Math"/>
                <w:sz w:val="28"/>
                <w:szCs w:val="28"/>
                <w:lang w:val="uk-UA"/>
              </w:rPr>
              <m:t>/J</m:t>
            </m:r>
            <m:ctrlPr>
              <w:rPr>
                <w:rFonts w:ascii="Calibri" w:eastAsia="Calibri" w:hAnsi="Calibri" w:cstheme="minorBidi"/>
                <w:sz w:val="22"/>
                <w:szCs w:val="22"/>
                <w:lang w:val="uk-UA"/>
              </w:rPr>
            </m:ctrlPr>
          </m:e>
        </m:rad>
      </m:oMath>
      <w:r w:rsidR="00A44794" w:rsidRPr="00A043D7">
        <w:rPr>
          <w:sz w:val="28"/>
          <w:szCs w:val="28"/>
          <w:lang w:val="uk-UA"/>
        </w:rPr>
        <w:instrText xml:space="preserve"> </w:instrText>
      </w:r>
      <w:r w:rsidR="00A44794" w:rsidRPr="00A043D7">
        <w:rPr>
          <w:sz w:val="28"/>
          <w:szCs w:val="28"/>
          <w:lang w:val="uk-UA"/>
        </w:rPr>
        <w:fldChar w:fldCharType="end"/>
      </w:r>
      <w:r w:rsidR="0014705D">
        <w:rPr>
          <w:sz w:val="28"/>
          <w:szCs w:val="28"/>
          <w:lang w:val="uk-UA"/>
        </w:rPr>
        <w:t xml:space="preserve">      </w:t>
      </w:r>
      <w:r>
        <w:rPr>
          <w:sz w:val="28"/>
          <w:szCs w:val="28"/>
          <w:lang w:val="uk-UA"/>
        </w:rPr>
        <w:t xml:space="preserve">          </w:t>
      </w:r>
      <w:r w:rsidR="0014705D">
        <w:rPr>
          <w:sz w:val="28"/>
          <w:szCs w:val="28"/>
          <w:lang w:val="uk-UA"/>
        </w:rPr>
        <w:t xml:space="preserve">     </w:t>
      </w:r>
      <w:r w:rsidR="00A44794" w:rsidRPr="00A043D7">
        <w:rPr>
          <w:sz w:val="28"/>
          <w:szCs w:val="28"/>
          <w:lang w:val="uk-UA"/>
        </w:rPr>
        <w:t xml:space="preserve"> S</w:t>
      </w:r>
      <w:r w:rsidR="00A44794" w:rsidRPr="00A043D7">
        <w:rPr>
          <w:sz w:val="28"/>
          <w:szCs w:val="28"/>
          <w:vertAlign w:val="subscript"/>
          <w:lang w:val="uk-UA"/>
        </w:rPr>
        <w:t xml:space="preserve">H  </w:t>
      </w:r>
      <w:r w:rsidR="00A44794" w:rsidRPr="00A043D7">
        <w:rPr>
          <w:sz w:val="28"/>
          <w:szCs w:val="28"/>
          <w:lang w:val="uk-UA"/>
        </w:rPr>
        <w:t>= √ (SS</w:t>
      </w:r>
      <w:r w:rsidR="00A44794" w:rsidRPr="00A043D7">
        <w:rPr>
          <w:sz w:val="28"/>
          <w:szCs w:val="28"/>
          <w:vertAlign w:val="subscript"/>
          <w:lang w:val="uk-UA"/>
        </w:rPr>
        <w:t>H</w:t>
      </w:r>
      <w:r w:rsidR="00A44794" w:rsidRPr="00A043D7">
        <w:rPr>
          <w:sz w:val="28"/>
          <w:szCs w:val="28"/>
          <w:lang w:val="uk-UA"/>
        </w:rPr>
        <w:t xml:space="preserve"> ˗ SS</w:t>
      </w:r>
      <w:r w:rsidR="00A44794" w:rsidRPr="00A043D7">
        <w:rPr>
          <w:sz w:val="28"/>
          <w:szCs w:val="28"/>
          <w:vertAlign w:val="subscript"/>
          <w:lang w:val="uk-UA"/>
        </w:rPr>
        <w:t>е</w:t>
      </w:r>
      <w:r w:rsidR="00A44794" w:rsidRPr="00A043D7">
        <w:rPr>
          <w:sz w:val="28"/>
          <w:szCs w:val="28"/>
          <w:lang w:val="uk-UA"/>
        </w:rPr>
        <w:t>) × (M</w:t>
      </w:r>
      <w:r w:rsidR="00A44794" w:rsidRPr="00A043D7">
        <w:rPr>
          <w:sz w:val="28"/>
          <w:szCs w:val="28"/>
          <w:vertAlign w:val="subscript"/>
          <w:lang w:val="uk-UA"/>
        </w:rPr>
        <w:t>o</w:t>
      </w:r>
      <w:r w:rsidR="00A44794" w:rsidRPr="00A043D7">
        <w:rPr>
          <w:sz w:val="28"/>
          <w:szCs w:val="28"/>
          <w:lang w:val="uk-UA"/>
        </w:rPr>
        <w:t>/M)/ J                                (3.8)</w:t>
      </w:r>
    </w:p>
    <w:p w14:paraId="597C01C0" w14:textId="77777777" w:rsidR="00545D74" w:rsidRPr="00A043D7" w:rsidRDefault="00545D74" w:rsidP="00545D74">
      <w:pPr>
        <w:spacing w:line="360" w:lineRule="auto"/>
        <w:ind w:firstLine="709"/>
        <w:rPr>
          <w:i/>
          <w:sz w:val="28"/>
          <w:szCs w:val="28"/>
          <w:lang w:val="uk-UA"/>
        </w:rPr>
      </w:pPr>
    </w:p>
    <w:p w14:paraId="055C0C54" w14:textId="2695FC46" w:rsidR="00545D74" w:rsidRPr="00A043D7" w:rsidRDefault="00A44794" w:rsidP="00545D74">
      <w:pPr>
        <w:spacing w:line="360" w:lineRule="auto"/>
        <w:ind w:firstLine="709"/>
        <w:jc w:val="both"/>
        <w:rPr>
          <w:sz w:val="28"/>
          <w:szCs w:val="28"/>
          <w:lang w:val="uk-UA"/>
        </w:rPr>
      </w:pPr>
      <w:r w:rsidRPr="00A043D7">
        <w:rPr>
          <w:sz w:val="28"/>
          <w:szCs w:val="28"/>
          <w:lang w:val="uk-UA"/>
        </w:rPr>
        <w:t>де М</w:t>
      </w:r>
      <w:r w:rsidRPr="00A043D7">
        <w:rPr>
          <w:sz w:val="28"/>
          <w:szCs w:val="28"/>
          <w:vertAlign w:val="subscript"/>
          <w:lang w:val="uk-UA"/>
        </w:rPr>
        <w:t>о</w:t>
      </w:r>
      <w:r w:rsidRPr="00A043D7">
        <w:rPr>
          <w:sz w:val="28"/>
          <w:szCs w:val="28"/>
          <w:lang w:val="uk-UA"/>
        </w:rPr>
        <w:t xml:space="preserve"> </w:t>
      </w:r>
      <w:r w:rsidRPr="00A043D7">
        <w:rPr>
          <w:sz w:val="28"/>
          <w:szCs w:val="28"/>
          <w:lang w:val="uk-UA" w:eastAsia="uk-UA"/>
        </w:rPr>
        <w:t>‒</w:t>
      </w:r>
      <w:r w:rsidRPr="00A043D7">
        <w:rPr>
          <w:sz w:val="28"/>
          <w:szCs w:val="28"/>
          <w:lang w:val="uk-UA"/>
        </w:rPr>
        <w:t xml:space="preserve"> маса проби під час проведення одиничного вимірювання, </w:t>
      </w:r>
      <w:r w:rsidR="0089251E">
        <w:rPr>
          <w:sz w:val="28"/>
          <w:szCs w:val="28"/>
          <w:lang w:val="uk-UA"/>
        </w:rPr>
        <w:br/>
      </w:r>
      <w:r w:rsidRPr="00A043D7">
        <w:rPr>
          <w:sz w:val="28"/>
          <w:szCs w:val="28"/>
          <w:lang w:val="uk-UA"/>
        </w:rPr>
        <w:t xml:space="preserve">М </w:t>
      </w:r>
      <w:r w:rsidRPr="00A043D7">
        <w:rPr>
          <w:sz w:val="28"/>
          <w:szCs w:val="28"/>
          <w:lang w:val="uk-UA" w:eastAsia="uk-UA"/>
        </w:rPr>
        <w:t>‒</w:t>
      </w:r>
      <w:r w:rsidRPr="00A043D7">
        <w:rPr>
          <w:sz w:val="28"/>
          <w:szCs w:val="28"/>
          <w:lang w:val="uk-UA"/>
        </w:rPr>
        <w:t xml:space="preserve"> найменша представницька проба (маса наважки згідно з МВВ). </w:t>
      </w:r>
      <w:r w:rsidRPr="00A043D7">
        <w:rPr>
          <w:sz w:val="28"/>
          <w:szCs w:val="28"/>
          <w:lang w:val="uk-UA" w:eastAsia="uk-UA"/>
        </w:rPr>
        <w:t>М</w:t>
      </w:r>
      <w:r w:rsidRPr="00A043D7">
        <w:rPr>
          <w:sz w:val="28"/>
          <w:szCs w:val="28"/>
          <w:vertAlign w:val="subscript"/>
          <w:lang w:val="uk-UA" w:eastAsia="uk-UA"/>
        </w:rPr>
        <w:t xml:space="preserve">о </w:t>
      </w:r>
      <w:r w:rsidRPr="00A043D7">
        <w:rPr>
          <w:sz w:val="28"/>
          <w:szCs w:val="28"/>
          <w:lang w:val="uk-UA" w:eastAsia="uk-UA"/>
        </w:rPr>
        <w:t>=</w:t>
      </w:r>
      <w:r w:rsidRPr="00A043D7">
        <w:rPr>
          <w:sz w:val="28"/>
          <w:szCs w:val="28"/>
          <w:vertAlign w:val="subscript"/>
          <w:lang w:val="uk-UA" w:eastAsia="uk-UA"/>
        </w:rPr>
        <w:t xml:space="preserve"> </w:t>
      </w:r>
      <w:r w:rsidRPr="00A043D7">
        <w:rPr>
          <w:sz w:val="28"/>
          <w:szCs w:val="28"/>
          <w:lang w:eastAsia="uk-UA"/>
        </w:rPr>
        <w:t>M</w:t>
      </w:r>
      <w:r w:rsidRPr="00A043D7">
        <w:rPr>
          <w:sz w:val="28"/>
          <w:szCs w:val="28"/>
          <w:lang w:val="uk-UA" w:eastAsia="uk-UA"/>
        </w:rPr>
        <w:t>.</w:t>
      </w:r>
    </w:p>
    <w:p w14:paraId="3751A35F" w14:textId="77777777" w:rsidR="00545D74" w:rsidRPr="00A043D7" w:rsidRDefault="00545D74" w:rsidP="00545D74">
      <w:pPr>
        <w:widowControl w:val="0"/>
        <w:spacing w:line="360" w:lineRule="auto"/>
        <w:ind w:firstLine="709"/>
        <w:jc w:val="both"/>
        <w:rPr>
          <w:sz w:val="16"/>
          <w:szCs w:val="16"/>
          <w:lang w:val="uk-UA" w:eastAsia="uk-UA"/>
        </w:rPr>
      </w:pPr>
    </w:p>
    <w:p w14:paraId="51F53779" w14:textId="77777777" w:rsidR="00545D74" w:rsidRPr="00A043D7" w:rsidRDefault="00A44794" w:rsidP="00545D74">
      <w:pPr>
        <w:widowControl w:val="0"/>
        <w:spacing w:line="360" w:lineRule="auto"/>
        <w:ind w:firstLine="709"/>
        <w:jc w:val="both"/>
        <w:rPr>
          <w:sz w:val="28"/>
          <w:szCs w:val="28"/>
          <w:lang w:val="uk-UA" w:eastAsia="uk-UA"/>
        </w:rPr>
      </w:pPr>
      <w:r w:rsidRPr="00A043D7">
        <w:rPr>
          <w:noProof/>
          <w:sz w:val="28"/>
          <w:szCs w:val="28"/>
          <w:lang w:val="uk-UA" w:eastAsia="uk-UA"/>
        </w:rPr>
        <mc:AlternateContent>
          <mc:Choice Requires="wps">
            <w:drawing>
              <wp:anchor distT="0" distB="0" distL="114300" distR="114300" simplePos="0" relativeHeight="251663360" behindDoc="0" locked="0" layoutInCell="1" allowOverlap="1" wp14:anchorId="49BCBC66" wp14:editId="68946E84">
                <wp:simplePos x="0" y="0"/>
                <wp:positionH relativeFrom="column">
                  <wp:posOffset>1410970</wp:posOffset>
                </wp:positionH>
                <wp:positionV relativeFrom="paragraph">
                  <wp:posOffset>26035</wp:posOffset>
                </wp:positionV>
                <wp:extent cx="112395" cy="0"/>
                <wp:effectExtent l="5080" t="12700" r="6350" b="6350"/>
                <wp:wrapNone/>
                <wp:docPr id="119" name="Прямая со стрелкой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38927B" id="Прямая со стрелкой 119" o:spid="_x0000_s1026" type="#_x0000_t32" style="position:absolute;margin-left:111.1pt;margin-top:2.05pt;width:8.8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MBxtwEAAFUDAAAOAAAAZHJzL2Uyb0RvYy54bWysU8Fu2zAMvQ/YPwi6L44zZFiNOD2k6y7d&#10;FqDdBzCSbAuVRYFU4uTvJ6lJWmy3oT4IlEg+Pj7Sq9vj6MTBEFv0raxncymMV6it71v5++n+01cp&#10;OILX4NCbVp4My9v1xw+rKTRmgQM6bUgkEM/NFFo5xBiaqmI1mBF4hsH45OyQRojpSn2lCaaEPrpq&#10;MZ9/qSYkHQiVYU6vdy9OuS74XWdU/NV1bKJwrUzcYjmpnLt8VusVND1BGKw604D/YDGC9anoFeoO&#10;Iog92X+gRqsIGbs4UzhW2HVWmdJD6qae/9XN4wDBlF6SOByuMvH7waqfh43fUqaujv4xPKB6ZuFx&#10;M4DvTSHwdAppcHWWqpoCN9eUfOGwJbGbfqBOMbCPWFQ4djRmyNSfOBaxT1exzTEKlR7revH5ZimF&#10;urgqaC55gTh+NziKbLSSI4Hth7hB79NEkepSBQ4PHDMraC4JuajHe+tcGazzYmrlzXKxLAmMzurs&#10;zGFM/W7jSBwgr0b5SovJ8zaMcO91ARsM6G9nO4J1L3Yq7vxZmSxG3jxudqhPW7oolmZXWJ73LC/H&#10;23vJfv0b1n8AAAD//wMAUEsDBBQABgAIAAAAIQAJ6//u2gAAAAcBAAAPAAAAZHJzL2Rvd25yZXYu&#10;eG1sTI7NTsMwEITvSLyDtUhcEHUSfkRCNlWFxIEjbSWubrwkgXgdxU4T+vQsXGBuoxnNfOV6cb06&#10;0hg6zwjpKgFFXHvbcYOw3z1fP4AK0bA1vWdC+KIA6+r8rDSF9TO/0nEbGyUjHAqD0MY4FFqHuiVn&#10;wsoPxJK9+9GZKHZstB3NLOOu11mS3GtnOpaH1gz01FL9uZ0cAoXpLk02uWv2L6f56i07fczDDvHy&#10;Ytk8goq0xL8y/OALOlTCdPAT26B6hEwkVYTbFJTk2U2egzr8el2V+j9/9Q0AAP//AwBQSwECLQAU&#10;AAYACAAAACEAtoM4kv4AAADhAQAAEwAAAAAAAAAAAAAAAAAAAAAAW0NvbnRlbnRfVHlwZXNdLnht&#10;bFBLAQItABQABgAIAAAAIQA4/SH/1gAAAJQBAAALAAAAAAAAAAAAAAAAAC8BAABfcmVscy8ucmVs&#10;c1BLAQItABQABgAIAAAAIQCeZMBxtwEAAFUDAAAOAAAAAAAAAAAAAAAAAC4CAABkcnMvZTJvRG9j&#10;LnhtbFBLAQItABQABgAIAAAAIQAJ6//u2gAAAAcBAAAPAAAAAAAAAAAAAAAAABEEAABkcnMvZG93&#10;bnJldi54bWxQSwUGAAAAAAQABADzAAAAGAUAAAAA&#10;"/>
            </w:pict>
          </mc:Fallback>
        </mc:AlternateContent>
      </w:r>
      <w:r w:rsidRPr="00A043D7">
        <w:rPr>
          <w:noProof/>
          <w:sz w:val="28"/>
          <w:szCs w:val="28"/>
          <w:lang w:val="uk-UA" w:eastAsia="uk-UA"/>
        </w:rPr>
        <mc:AlternateContent>
          <mc:Choice Requires="wps">
            <w:drawing>
              <wp:anchor distT="0" distB="0" distL="114300" distR="114300" simplePos="0" relativeHeight="251661312" behindDoc="0" locked="0" layoutInCell="1" allowOverlap="1" wp14:anchorId="2160B983" wp14:editId="16B99E39">
                <wp:simplePos x="0" y="0"/>
                <wp:positionH relativeFrom="column">
                  <wp:posOffset>944245</wp:posOffset>
                </wp:positionH>
                <wp:positionV relativeFrom="paragraph">
                  <wp:posOffset>26035</wp:posOffset>
                </wp:positionV>
                <wp:extent cx="130810" cy="0"/>
                <wp:effectExtent l="5080" t="12700" r="6985" b="6350"/>
                <wp:wrapNone/>
                <wp:docPr id="118" name="Прямая со стрелкой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4AFAC5" id="Прямая со стрелкой 118" o:spid="_x0000_s1026" type="#_x0000_t32" style="position:absolute;margin-left:74.35pt;margin-top:2.05pt;width:10.3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mvItwEAAFUDAAAOAAAAZHJzL2Uyb0RvYy54bWysU8Fu2zAMvQ/YPwi6L7YzdOiMOD2k6y7d&#10;FqDdBzCSbAuTRYFU4uTvJ6lJWmy3YT4IlEg+Pj7Sq7vj5MTBEFv0nWwWtRTGK9TWD538+fzw4VYK&#10;juA1OPSmkyfD8m79/t1qDq1Z4ohOGxIJxHM7h06OMYa2qliNZgJeYDA+OXukCWK60lBpgjmhT65a&#10;1vWnakbSgVAZ5vR6/+KU64Lf90bFH33PJgrXycQtlpPKuctntV5BOxCE0aozDfgHFhNYn4peoe4h&#10;gtiT/QtqsoqQsY8LhVOFfW+VKT2kbpr6j26eRgim9JLE4XCVif8frPp+2PgtZerq6J/CI6pfLDxu&#10;RvCDKQSeTyENrslSVXPg9pqSLxy2JHbzN9QpBvYRiwrHnqYMmfoTxyL26Sq2OUah0mPzsb5t0kjU&#10;xVVBe8kLxPGrwUlko5McCewwxg16nyaK1JQqcHjkmFlBe0nIRT0+WOfKYJ0Xcyc/3yxvSgKjszo7&#10;cxjTsNs4EgfIq1G+0mLyvA0j3HtdwEYD+svZjmDdi52KO39WJouRN4/bHerTli6KpdkVluc9y8vx&#10;9l6yX/+G9W8AAAD//wMAUEsDBBQABgAIAAAAIQB+zapc2wAAAAcBAAAPAAAAZHJzL2Rvd25yZXYu&#10;eG1sTI5Nb8IwEETvlfofrEXqpSpOKOUjjYNQpR56LCD1auIlSYnXUeyQlF/PwoUen2Y089LVYGtx&#10;wtZXjhTE4wgEUu5MRYWC3fbzZQHCB01G145QwR96WGWPD6lOjOvpG0+bUAgeIZ9oBWUITSKlz0u0&#10;2o9dg8TZwbVWB8a2kKbVPY/bWk6iaCatrogfSt3gR4n5cdNZBei7tzhaL22x+zr3zz+T82/fbJV6&#10;Gg3rdxABh3Avw1Wf1SFjp73ryHhRM08Xc64qmMYgrvls+Qpif2OZpfK/f3YBAAD//wMAUEsBAi0A&#10;FAAGAAgAAAAhALaDOJL+AAAA4QEAABMAAAAAAAAAAAAAAAAAAAAAAFtDb250ZW50X1R5cGVzXS54&#10;bWxQSwECLQAUAAYACAAAACEAOP0h/9YAAACUAQAACwAAAAAAAAAAAAAAAAAvAQAAX3JlbHMvLnJl&#10;bHNQSwECLQAUAAYACAAAACEAROpryLcBAABVAwAADgAAAAAAAAAAAAAAAAAuAgAAZHJzL2Uyb0Rv&#10;Yy54bWxQSwECLQAUAAYACAAAACEAfs2qXNsAAAAHAQAADwAAAAAAAAAAAAAAAAARBAAAZHJzL2Rv&#10;d25yZXYueG1sUEsFBgAAAAAEAAQA8wAAABkFAAAAAA==&#10;"/>
            </w:pict>
          </mc:Fallback>
        </mc:AlternateContent>
      </w:r>
      <w:r w:rsidRPr="00A043D7">
        <w:rPr>
          <w:sz w:val="28"/>
          <w:szCs w:val="28"/>
          <w:lang w:val="uk-UA" w:eastAsia="uk-UA"/>
        </w:rPr>
        <w:t xml:space="preserve">Якщо </w:t>
      </w:r>
      <w:r w:rsidRPr="00A043D7">
        <w:rPr>
          <w:sz w:val="28"/>
          <w:szCs w:val="28"/>
          <w:lang w:eastAsia="uk-UA"/>
        </w:rPr>
        <w:t>SS</w:t>
      </w:r>
      <w:r w:rsidRPr="00A043D7">
        <w:rPr>
          <w:sz w:val="28"/>
          <w:szCs w:val="28"/>
          <w:vertAlign w:val="subscript"/>
          <w:lang w:eastAsia="uk-UA"/>
        </w:rPr>
        <w:t>H</w:t>
      </w:r>
      <w:r w:rsidRPr="00A043D7">
        <w:rPr>
          <w:sz w:val="28"/>
          <w:szCs w:val="28"/>
          <w:vertAlign w:val="subscript"/>
          <w:lang w:val="uk-UA" w:eastAsia="uk-UA"/>
        </w:rPr>
        <w:t xml:space="preserve"> </w:t>
      </w:r>
      <w:r w:rsidRPr="00A043D7">
        <w:rPr>
          <w:sz w:val="28"/>
          <w:szCs w:val="28"/>
          <w:lang w:val="uk-UA" w:eastAsia="uk-UA"/>
        </w:rPr>
        <w:t xml:space="preserve">≤ </w:t>
      </w:r>
      <w:r w:rsidRPr="00A043D7">
        <w:rPr>
          <w:sz w:val="28"/>
          <w:szCs w:val="28"/>
          <w:lang w:eastAsia="uk-UA"/>
        </w:rPr>
        <w:t>SS</w:t>
      </w:r>
      <w:r w:rsidRPr="00A043D7">
        <w:rPr>
          <w:sz w:val="28"/>
          <w:szCs w:val="28"/>
          <w:vertAlign w:val="subscript"/>
          <w:lang w:val="uk-UA" w:eastAsia="uk-UA"/>
        </w:rPr>
        <w:t>е</w:t>
      </w:r>
      <w:r w:rsidRPr="00A043D7">
        <w:rPr>
          <w:sz w:val="28"/>
          <w:szCs w:val="28"/>
          <w:lang w:val="uk-UA" w:eastAsia="uk-UA"/>
        </w:rPr>
        <w:t xml:space="preserve"> то вважають:</w:t>
      </w:r>
    </w:p>
    <w:p w14:paraId="475DED21" w14:textId="40C5367A" w:rsidR="00545D74" w:rsidRPr="00A043D7" w:rsidRDefault="00545D74" w:rsidP="00545D74">
      <w:pPr>
        <w:widowControl w:val="0"/>
        <w:spacing w:line="360" w:lineRule="auto"/>
        <w:ind w:firstLine="709"/>
        <w:jc w:val="both"/>
        <w:rPr>
          <w:sz w:val="28"/>
          <w:szCs w:val="28"/>
          <w:lang w:val="uk-UA" w:eastAsia="uk-UA"/>
        </w:rPr>
      </w:pPr>
    </w:p>
    <w:p w14:paraId="795EF276" w14:textId="68C7B717" w:rsidR="00545D74" w:rsidRPr="00A043D7" w:rsidRDefault="00727109" w:rsidP="00727109">
      <w:pPr>
        <w:widowControl w:val="0"/>
        <w:spacing w:line="360" w:lineRule="auto"/>
        <w:jc w:val="both"/>
        <w:rPr>
          <w:sz w:val="28"/>
          <w:szCs w:val="28"/>
          <w:lang w:val="uk-UA" w:eastAsia="uk-UA"/>
        </w:rPr>
      </w:pPr>
      <w:r w:rsidRPr="00A043D7">
        <w:rPr>
          <w:noProof/>
          <w:sz w:val="28"/>
          <w:szCs w:val="28"/>
          <w:lang w:val="uk-UA" w:eastAsia="uk-UA"/>
        </w:rPr>
        <mc:AlternateContent>
          <mc:Choice Requires="wps">
            <w:drawing>
              <wp:anchor distT="0" distB="0" distL="114300" distR="114300" simplePos="0" relativeHeight="251667456" behindDoc="0" locked="0" layoutInCell="1" allowOverlap="1" wp14:anchorId="69F7BD0F" wp14:editId="619BF475">
                <wp:simplePos x="0" y="0"/>
                <wp:positionH relativeFrom="column">
                  <wp:posOffset>2957830</wp:posOffset>
                </wp:positionH>
                <wp:positionV relativeFrom="paragraph">
                  <wp:posOffset>5715</wp:posOffset>
                </wp:positionV>
                <wp:extent cx="895985" cy="0"/>
                <wp:effectExtent l="8890" t="5715" r="9525" b="13335"/>
                <wp:wrapNone/>
                <wp:docPr id="117" name="Прямая со стрелкой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9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F04F6F" id="Прямая со стрелкой 117" o:spid="_x0000_s1026" type="#_x0000_t32" style="position:absolute;margin-left:232.9pt;margin-top:.45pt;width:70.5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yaTgIAAFcEAAAOAAAAZHJzL2Uyb0RvYy54bWysVEtu2zAQ3RfoHQjubVmundhC5KCQ7G7S&#10;1kDSA9AkZRGVSIKkLRtFgTQXyBF6hW666Ac5g3yjDukPknZTFNWCGmpmHt/MPOriclNXaM2NFUqm&#10;OO72MOKSKibkMsXvbmadEUbWEclIpSRP8ZZbfDl5/uyi0Qnvq1JVjBsEINImjU5x6ZxOosjSktfE&#10;dpXmEpyFMjVxsDXLiBnSAHpdRf1e7yxqlGHaKMqtha/53oknAb8oOHVvi8Jyh6oUAzcXVhPWhV+j&#10;yQVJloboUtADDfIPLGoiJBx6gsqJI2hlxB9QtaBGWVW4LlV1pIpCUB5qgGri3m/VXJdE81ALNMfq&#10;U5vs/4Olb9ZzgwSD2cXnGElSw5Daz7vb3X37s/2yu0e7T+0DLLu73W37tf3Rfm8f2m/IR0PvGm0T&#10;gMjk3Pjq6UZe6ytF31skVVYSueShhputBtjYZ0RPUvzGamCwaF4rBjFk5VRo5KYwtYeEFqFNmNf2&#10;NC++cYjCx9F4OB4NMaJHV0SSY5421r3iqkbeSLF1hohl6TIlJYhCmTicQtZX1nlWJDkm+EOlmomq&#10;CtqoJGpSPB72hyHBqkow7/Rh1iwXWWXQmnh1hSeUCJ7HYUatJAtgJSdserAdEdXehsMr6fGgLqBz&#10;sPby+TDujaej6WjQGfTPpp1BL887L2fZoHM2i8+H+Ys8y/L4o6cWD5JSMMalZ3eUcjz4O6kcLtVe&#10;hCcxn9oQPUUP/QKyx3cgHQbrZ7lXxUKx7dwcBw7qDcGHm+avx+M92I//B5NfAAAA//8DAFBLAwQU&#10;AAYACAAAACEAfCTl+toAAAAFAQAADwAAAGRycy9kb3ducmV2LnhtbEyOwW7CMBBE75X6D9ZW6qUC&#10;G1QiSOMgVKmHHgtIXE28TQLxOoodkvL1XU5wm9GMZl62Hl0jLtiF2pOG2VSBQCq8ranUsN99TZYg&#10;QjRkTeMJNfxhgHX+/JSZ1PqBfvCyjaXgEQqp0VDF2KZShqJCZ8LUt0ic/frOmci2K6XtzMDjrpFz&#10;pRLpTE38UJkWPyssztveacDQL2Zqs3Ll/vs6vB3m19PQ7rR+fRk3HyAijvFehhs+o0POTEffkw2i&#10;0fCeLBg9aliB4DhRCYvjzco8k4/0+T8AAAD//wMAUEsBAi0AFAAGAAgAAAAhALaDOJL+AAAA4QEA&#10;ABMAAAAAAAAAAAAAAAAAAAAAAFtDb250ZW50X1R5cGVzXS54bWxQSwECLQAUAAYACAAAACEAOP0h&#10;/9YAAACUAQAACwAAAAAAAAAAAAAAAAAvAQAAX3JlbHMvLnJlbHNQSwECLQAUAAYACAAAACEAExv8&#10;mk4CAABXBAAADgAAAAAAAAAAAAAAAAAuAgAAZHJzL2Uyb0RvYy54bWxQSwECLQAUAAYACAAAACEA&#10;fCTl+toAAAAFAQAADwAAAAAAAAAAAAAAAACoBAAAZHJzL2Rvd25yZXYueG1sUEsFBgAAAAAEAAQA&#10;8wAAAK8FAAAAAA==&#10;"/>
            </w:pict>
          </mc:Fallback>
        </mc:AlternateContent>
      </w:r>
      <w:r w:rsidR="00A44794" w:rsidRPr="00A043D7">
        <w:rPr>
          <w:noProof/>
          <w:sz w:val="28"/>
          <w:szCs w:val="28"/>
          <w:lang w:val="uk-UA" w:eastAsia="uk-UA"/>
        </w:rPr>
        <mc:AlternateContent>
          <mc:Choice Requires="wps">
            <w:drawing>
              <wp:anchor distT="0" distB="0" distL="114300" distR="114300" simplePos="0" relativeHeight="251665408" behindDoc="0" locked="0" layoutInCell="1" allowOverlap="1" wp14:anchorId="4ADD7C7A" wp14:editId="2DFD2BD7">
                <wp:simplePos x="0" y="0"/>
                <wp:positionH relativeFrom="column">
                  <wp:posOffset>1976141</wp:posOffset>
                </wp:positionH>
                <wp:positionV relativeFrom="paragraph">
                  <wp:posOffset>23188</wp:posOffset>
                </wp:positionV>
                <wp:extent cx="102870" cy="0"/>
                <wp:effectExtent l="8890" t="13970" r="12065" b="5080"/>
                <wp:wrapNone/>
                <wp:docPr id="116" name="Прямая со стрелкой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0F5CB9" id="Прямая со стрелкой 116" o:spid="_x0000_s1026" type="#_x0000_t32" style="position:absolute;margin-left:155.6pt;margin-top:1.85pt;width:8.1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npztwEAAFUDAAAOAAAAZHJzL2Uyb0RvYy54bWysU8Fu2zAMvQ/YPwi6L3YCdOuMOD2k6y7d&#10;FqDdBzCSbAuTRYFUYufvJ6lJWmy3YT4IlEg+Pj7S67t5dOJoiC36Vi4XtRTGK9TW9638+fzw4VYK&#10;juA1OPSmlSfD8m7z/t16Co1Z4YBOGxIJxHMzhVYOMYamqlgNZgReYDA+OTukEWK6Ul9pgimhj65a&#10;1fXHakLSgVAZ5vR6/+KUm4LfdUbFH13HJgrXysQtlpPKuc9ntVlD0xOEwaozDfgHFiNYn4peoe4h&#10;gjiQ/QtqtIqQsYsLhWOFXWeVKT2kbpb1H908DRBM6SWJw+EqE/8/WPX9uPU7ytTV7J/CI6pfLDxu&#10;B/C9KQSeTyENbpmlqqbAzTUlXzjsSOynb6hTDBwiFhXmjsYMmfoTcxH7dBXbzFGo9LisV7ef0kjU&#10;xVVBc8kLxPGrwVFko5UcCWw/xC16nyaKtCxV4PjIMbOC5pKQi3p8sM6VwTovplZ+vlndlARGZ3V2&#10;5jCmfr91JI6QV6N8pcXkeRtGePC6gA0G9JezHcG6FzsVd/6sTBYjbx43e9SnHV0US7MrLM97lpfj&#10;7b1kv/4Nm98AAAD//wMAUEsDBBQABgAIAAAAIQD11hOS2wAAAAcBAAAPAAAAZHJzL2Rvd25yZXYu&#10;eG1sTI7BTsMwEETvSPyDtUhcEHWSAoUQp6qQOHCkrcR1Gy9JIF5HsdOEfj0LF7jNaEYzr1jPrlNH&#10;GkLr2UC6SEARV962XBvY756v70GFiGyx80wGvijAujw/KzC3fuJXOm5jrWSEQ44Gmhj7XOtQNeQw&#10;LHxPLNm7HxxGsUOt7YCTjLtOZ0lypx22LA8N9vTUUPW5HZ0BCuNtmmweXL1/OU1Xb9npY+p3xlxe&#10;zJtHUJHm+FeGH3xBh1KYDn5kG1RnYJmmmVRFrEBJvsxWN6AOv16Xhf7PX34DAAD//wMAUEsBAi0A&#10;FAAGAAgAAAAhALaDOJL+AAAA4QEAABMAAAAAAAAAAAAAAAAAAAAAAFtDb250ZW50X1R5cGVzXS54&#10;bWxQSwECLQAUAAYACAAAACEAOP0h/9YAAACUAQAACwAAAAAAAAAAAAAAAAAvAQAAX3JlbHMvLnJl&#10;bHNQSwECLQAUAAYACAAAACEADC56c7cBAABVAwAADgAAAAAAAAAAAAAAAAAuAgAAZHJzL2Uyb0Rv&#10;Yy54bWxQSwECLQAUAAYACAAAACEA9dYTktsAAAAHAQAADwAAAAAAAAAAAAAAAAARBAAAZHJzL2Rv&#10;d25yZXYueG1sUEsFBgAAAAAEAAQA8wAAABkFAAAAAA==&#10;"/>
            </w:pict>
          </mc:Fallback>
        </mc:AlternateContent>
      </w:r>
      <w:r w:rsidR="00A44794" w:rsidRPr="00A043D7">
        <w:rPr>
          <w:sz w:val="28"/>
          <w:szCs w:val="28"/>
          <w:lang w:val="uk-UA" w:eastAsia="uk-UA"/>
        </w:rPr>
        <w:t xml:space="preserve">                                   </w:t>
      </w:r>
      <w:r>
        <w:rPr>
          <w:sz w:val="28"/>
          <w:szCs w:val="28"/>
          <w:lang w:val="uk-UA" w:eastAsia="uk-UA"/>
        </w:rPr>
        <w:t xml:space="preserve">          </w:t>
      </w:r>
      <w:r w:rsidR="00A44794" w:rsidRPr="00A043D7">
        <w:rPr>
          <w:sz w:val="28"/>
          <w:szCs w:val="28"/>
          <w:lang w:eastAsia="uk-UA"/>
        </w:rPr>
        <w:t>S</w:t>
      </w:r>
      <w:r w:rsidR="00A44794" w:rsidRPr="00A043D7">
        <w:rPr>
          <w:sz w:val="28"/>
          <w:szCs w:val="28"/>
          <w:vertAlign w:val="subscript"/>
          <w:lang w:eastAsia="uk-UA"/>
        </w:rPr>
        <w:t>H</w:t>
      </w:r>
      <w:r w:rsidR="00A44794" w:rsidRPr="00A043D7">
        <w:rPr>
          <w:sz w:val="28"/>
          <w:szCs w:val="28"/>
          <w:vertAlign w:val="subscript"/>
          <w:lang w:val="uk-UA" w:eastAsia="uk-UA"/>
        </w:rPr>
        <w:t xml:space="preserve"> </w:t>
      </w:r>
      <w:r w:rsidR="00A44794" w:rsidRPr="00A043D7">
        <w:rPr>
          <w:sz w:val="28"/>
          <w:szCs w:val="28"/>
          <w:lang w:val="uk-UA" w:eastAsia="uk-UA"/>
        </w:rPr>
        <w:t xml:space="preserve">= (1/3) × √ </w:t>
      </w:r>
      <w:r w:rsidR="00A44794" w:rsidRPr="00A043D7">
        <w:rPr>
          <w:sz w:val="28"/>
          <w:szCs w:val="28"/>
          <w:lang w:eastAsia="uk-UA"/>
        </w:rPr>
        <w:t>SS</w:t>
      </w:r>
      <w:r w:rsidR="00A44794" w:rsidRPr="00A043D7">
        <w:rPr>
          <w:sz w:val="28"/>
          <w:szCs w:val="28"/>
          <w:vertAlign w:val="subscript"/>
          <w:lang w:val="uk-UA" w:eastAsia="uk-UA"/>
        </w:rPr>
        <w:t xml:space="preserve">е </w:t>
      </w:r>
      <w:r w:rsidR="00A44794" w:rsidRPr="00A043D7">
        <w:rPr>
          <w:sz w:val="28"/>
          <w:szCs w:val="28"/>
          <w:lang w:val="uk-UA" w:eastAsia="uk-UA"/>
        </w:rPr>
        <w:t>(</w:t>
      </w:r>
      <w:r w:rsidR="00A44794" w:rsidRPr="00A043D7">
        <w:rPr>
          <w:sz w:val="28"/>
          <w:szCs w:val="28"/>
          <w:lang w:eastAsia="uk-UA"/>
        </w:rPr>
        <w:t>M</w:t>
      </w:r>
      <w:r w:rsidR="00A44794" w:rsidRPr="00A043D7">
        <w:rPr>
          <w:sz w:val="28"/>
          <w:szCs w:val="28"/>
          <w:vertAlign w:val="subscript"/>
          <w:lang w:eastAsia="uk-UA"/>
        </w:rPr>
        <w:t>o</w:t>
      </w:r>
      <w:r w:rsidR="00A44794" w:rsidRPr="00A043D7">
        <w:rPr>
          <w:sz w:val="28"/>
          <w:szCs w:val="28"/>
          <w:lang w:val="uk-UA" w:eastAsia="uk-UA"/>
        </w:rPr>
        <w:t>/</w:t>
      </w:r>
      <w:r w:rsidR="00A44794" w:rsidRPr="00A043D7">
        <w:rPr>
          <w:sz w:val="28"/>
          <w:szCs w:val="28"/>
          <w:lang w:eastAsia="uk-UA"/>
        </w:rPr>
        <w:t>M</w:t>
      </w:r>
      <w:r w:rsidR="00A44794" w:rsidRPr="00A043D7">
        <w:rPr>
          <w:sz w:val="28"/>
          <w:szCs w:val="28"/>
          <w:lang w:val="uk-UA" w:eastAsia="uk-UA"/>
        </w:rPr>
        <w:t>)                                                    (3.9)</w:t>
      </w:r>
    </w:p>
    <w:p w14:paraId="4A889326" w14:textId="77777777" w:rsidR="00545D74" w:rsidRPr="00A043D7" w:rsidRDefault="00545D74" w:rsidP="00545D74">
      <w:pPr>
        <w:widowControl w:val="0"/>
        <w:spacing w:line="360" w:lineRule="auto"/>
        <w:ind w:firstLine="620"/>
        <w:jc w:val="both"/>
        <w:rPr>
          <w:sz w:val="16"/>
          <w:szCs w:val="16"/>
          <w:lang w:val="uk-UA" w:eastAsia="uk-UA"/>
        </w:rPr>
      </w:pPr>
    </w:p>
    <w:p w14:paraId="7482036D" w14:textId="77777777" w:rsidR="00545D74" w:rsidRPr="00A043D7" w:rsidRDefault="00A44794" w:rsidP="00545D74">
      <w:pPr>
        <w:widowControl w:val="0"/>
        <w:spacing w:line="360" w:lineRule="auto"/>
        <w:ind w:firstLine="620"/>
        <w:jc w:val="both"/>
        <w:rPr>
          <w:sz w:val="28"/>
          <w:szCs w:val="28"/>
          <w:lang w:val="uk-UA" w:eastAsia="uk-UA"/>
        </w:rPr>
      </w:pPr>
      <w:r w:rsidRPr="00A043D7">
        <w:rPr>
          <w:sz w:val="28"/>
          <w:szCs w:val="28"/>
          <w:lang w:val="uk-UA" w:eastAsia="uk-UA"/>
        </w:rPr>
        <w:t xml:space="preserve">Результати розрахунку характеристики однорідності </w:t>
      </w:r>
      <w:r w:rsidRPr="00A043D7">
        <w:rPr>
          <w:sz w:val="28"/>
          <w:szCs w:val="28"/>
          <w:lang w:val="uk-UA" w:bidi="en-US"/>
        </w:rPr>
        <w:t>S</w:t>
      </w:r>
      <w:r w:rsidRPr="00A043D7">
        <w:rPr>
          <w:sz w:val="28"/>
          <w:szCs w:val="28"/>
          <w:vertAlign w:val="subscript"/>
          <w:lang w:val="uk-UA" w:bidi="en-US"/>
        </w:rPr>
        <w:t>н</w:t>
      </w:r>
      <w:r w:rsidRPr="00A043D7">
        <w:rPr>
          <w:sz w:val="28"/>
          <w:szCs w:val="28"/>
          <w:lang w:val="uk-UA" w:bidi="en-US"/>
        </w:rPr>
        <w:t xml:space="preserve"> </w:t>
      </w:r>
      <w:r w:rsidRPr="00A043D7">
        <w:rPr>
          <w:sz w:val="28"/>
          <w:szCs w:val="28"/>
          <w:lang w:val="uk-UA" w:eastAsia="uk-UA"/>
        </w:rPr>
        <w:t>СЗ складу бокситу гвінейського родовища Кіндії та СЗ складу бокситу гайанського родовища Ароями наведені в табл. 3.4.</w:t>
      </w:r>
    </w:p>
    <w:p w14:paraId="3ACA58A5" w14:textId="77777777" w:rsidR="00545D74" w:rsidRPr="00A043D7" w:rsidRDefault="00A44794" w:rsidP="00545D74">
      <w:pPr>
        <w:widowControl w:val="0"/>
        <w:spacing w:line="360" w:lineRule="auto"/>
        <w:ind w:firstLine="709"/>
        <w:jc w:val="both"/>
        <w:rPr>
          <w:sz w:val="28"/>
          <w:szCs w:val="28"/>
          <w:lang w:val="uk-UA" w:eastAsia="uk-UA"/>
        </w:rPr>
      </w:pPr>
      <w:r w:rsidRPr="00A043D7">
        <w:rPr>
          <w:sz w:val="28"/>
          <w:szCs w:val="28"/>
          <w:lang w:val="uk-UA" w:eastAsia="uk-UA"/>
        </w:rPr>
        <w:t xml:space="preserve">Отримані дані розрахунку </w:t>
      </w:r>
      <w:r w:rsidRPr="00A043D7">
        <w:rPr>
          <w:i/>
          <w:iCs/>
          <w:sz w:val="28"/>
          <w:szCs w:val="28"/>
          <w:lang w:bidi="en-US"/>
        </w:rPr>
        <w:t>S</w:t>
      </w:r>
      <w:r w:rsidRPr="00A043D7">
        <w:rPr>
          <w:sz w:val="28"/>
          <w:szCs w:val="28"/>
          <w:vertAlign w:val="subscript"/>
          <w:lang w:val="uk-UA" w:bidi="en-US"/>
        </w:rPr>
        <w:t>н</w:t>
      </w:r>
      <w:r w:rsidRPr="00A043D7">
        <w:rPr>
          <w:sz w:val="28"/>
          <w:szCs w:val="28"/>
          <w:lang w:val="uk-UA" w:bidi="en-US"/>
        </w:rPr>
        <w:t xml:space="preserve"> </w:t>
      </w:r>
      <w:r w:rsidRPr="00A043D7">
        <w:rPr>
          <w:sz w:val="28"/>
          <w:szCs w:val="28"/>
          <w:lang w:val="uk-UA" w:eastAsia="uk-UA"/>
        </w:rPr>
        <w:t xml:space="preserve">для атестованих характеристик показали, що значення характеристики однорідності складає менше </w:t>
      </w:r>
      <w:r w:rsidRPr="00A043D7">
        <w:rPr>
          <w:iCs/>
          <w:sz w:val="28"/>
          <w:szCs w:val="28"/>
          <w:lang w:val="uk-UA" w:bidi="en-US"/>
        </w:rPr>
        <w:t xml:space="preserve">⅓ </w:t>
      </w:r>
      <w:r w:rsidRPr="00A043D7">
        <w:rPr>
          <w:iCs/>
          <w:sz w:val="28"/>
          <w:szCs w:val="28"/>
          <w:lang w:bidi="en-US"/>
        </w:rPr>
        <w:t>d</w:t>
      </w:r>
      <w:r w:rsidRPr="00A043D7">
        <w:rPr>
          <w:iCs/>
          <w:sz w:val="28"/>
          <w:szCs w:val="28"/>
          <w:lang w:val="uk-UA" w:bidi="en-US"/>
        </w:rPr>
        <w:t>,</w:t>
      </w:r>
      <w:r w:rsidRPr="00A043D7">
        <w:rPr>
          <w:sz w:val="28"/>
          <w:szCs w:val="28"/>
          <w:lang w:val="uk-UA" w:bidi="en-US"/>
        </w:rPr>
        <w:t xml:space="preserve"> </w:t>
      </w:r>
      <w:r w:rsidRPr="00A043D7">
        <w:rPr>
          <w:sz w:val="28"/>
          <w:szCs w:val="28"/>
          <w:lang w:val="uk-UA" w:eastAsia="uk-UA"/>
        </w:rPr>
        <w:t xml:space="preserve">де </w:t>
      </w:r>
      <w:r w:rsidRPr="00A043D7">
        <w:rPr>
          <w:iCs/>
          <w:sz w:val="28"/>
          <w:szCs w:val="28"/>
          <w:lang w:bidi="en-US"/>
        </w:rPr>
        <w:t>d</w:t>
      </w:r>
      <w:r w:rsidRPr="00A043D7">
        <w:rPr>
          <w:sz w:val="28"/>
          <w:szCs w:val="28"/>
          <w:lang w:val="uk-UA" w:bidi="en-US"/>
        </w:rPr>
        <w:t xml:space="preserve"> ‒</w:t>
      </w:r>
      <w:r w:rsidRPr="00A043D7">
        <w:rPr>
          <w:sz w:val="28"/>
          <w:szCs w:val="28"/>
          <w:lang w:val="uk-UA" w:eastAsia="uk-UA"/>
        </w:rPr>
        <w:t xml:space="preserve"> допустима розбіжність результатів паралельних вимірювань відповідно до МВВ.</w:t>
      </w:r>
    </w:p>
    <w:p w14:paraId="4F7510FE" w14:textId="77777777" w:rsidR="00545D74" w:rsidRPr="00A043D7" w:rsidRDefault="00A44794" w:rsidP="00545D74">
      <w:pPr>
        <w:widowControl w:val="0"/>
        <w:shd w:val="clear" w:color="auto" w:fill="FFFFFF"/>
        <w:tabs>
          <w:tab w:val="left" w:pos="878"/>
        </w:tabs>
        <w:spacing w:line="360" w:lineRule="auto"/>
        <w:ind w:firstLine="720"/>
        <w:jc w:val="both"/>
        <w:rPr>
          <w:bCs/>
          <w:sz w:val="28"/>
          <w:szCs w:val="28"/>
          <w:lang w:val="ru-RU" w:eastAsia="uk-UA"/>
        </w:rPr>
      </w:pPr>
      <w:r w:rsidRPr="00A043D7">
        <w:rPr>
          <w:bCs/>
          <w:sz w:val="28"/>
          <w:szCs w:val="28"/>
          <w:lang w:val="ru-RU" w:eastAsia="uk-UA"/>
        </w:rPr>
        <w:t>3.4 Атестація стандартних зразків складу бокситу на вміст компонентів</w:t>
      </w:r>
    </w:p>
    <w:p w14:paraId="5919AEF2" w14:textId="77777777" w:rsidR="00545D74" w:rsidRPr="00A043D7" w:rsidRDefault="00545D74" w:rsidP="00545D74">
      <w:pPr>
        <w:widowControl w:val="0"/>
        <w:shd w:val="clear" w:color="auto" w:fill="FFFFFF"/>
        <w:tabs>
          <w:tab w:val="left" w:pos="878"/>
        </w:tabs>
        <w:spacing w:line="360" w:lineRule="auto"/>
        <w:ind w:firstLine="720"/>
        <w:jc w:val="both"/>
        <w:rPr>
          <w:bCs/>
          <w:sz w:val="28"/>
          <w:szCs w:val="28"/>
          <w:lang w:val="ru-RU" w:eastAsia="uk-UA"/>
        </w:rPr>
      </w:pPr>
    </w:p>
    <w:p w14:paraId="49596F7A" w14:textId="77777777" w:rsidR="00545D74" w:rsidRPr="00A043D7" w:rsidRDefault="00545D74" w:rsidP="00545D74">
      <w:pPr>
        <w:widowControl w:val="0"/>
        <w:shd w:val="clear" w:color="auto" w:fill="FFFFFF"/>
        <w:tabs>
          <w:tab w:val="left" w:pos="878"/>
        </w:tabs>
        <w:spacing w:line="360" w:lineRule="auto"/>
        <w:ind w:firstLine="720"/>
        <w:jc w:val="both"/>
        <w:rPr>
          <w:bCs/>
          <w:sz w:val="28"/>
          <w:szCs w:val="28"/>
          <w:lang w:val="uk-UA" w:eastAsia="uk-UA"/>
        </w:rPr>
      </w:pPr>
    </w:p>
    <w:p w14:paraId="071674F0" w14:textId="2B420EE0" w:rsidR="00545D74" w:rsidRPr="00A043D7" w:rsidRDefault="00A44794" w:rsidP="00545D74">
      <w:pPr>
        <w:widowControl w:val="0"/>
        <w:shd w:val="clear" w:color="auto" w:fill="FFFFFF"/>
        <w:tabs>
          <w:tab w:val="left" w:pos="878"/>
        </w:tabs>
        <w:spacing w:line="360" w:lineRule="auto"/>
        <w:ind w:firstLine="720"/>
        <w:jc w:val="both"/>
        <w:rPr>
          <w:sz w:val="28"/>
          <w:szCs w:val="28"/>
          <w:lang w:val="uk-UA" w:eastAsia="uk-UA"/>
        </w:rPr>
      </w:pPr>
      <w:r w:rsidRPr="00A043D7">
        <w:rPr>
          <w:sz w:val="28"/>
          <w:szCs w:val="28"/>
          <w:lang w:val="uk-UA" w:eastAsia="uk-UA"/>
        </w:rPr>
        <w:t>Атестацію стандартних зразків передбачено здійснити методом міжлабораторної атестації</w:t>
      </w:r>
      <w:r w:rsidR="0089251E">
        <w:rPr>
          <w:sz w:val="28"/>
          <w:szCs w:val="28"/>
          <w:lang w:val="uk-UA" w:eastAsia="uk-UA"/>
        </w:rPr>
        <w:t xml:space="preserve"> (та</w:t>
      </w:r>
      <w:r w:rsidR="002D7625">
        <w:rPr>
          <w:sz w:val="28"/>
          <w:szCs w:val="28"/>
          <w:lang w:val="uk-UA" w:eastAsia="uk-UA"/>
        </w:rPr>
        <w:t>б</w:t>
      </w:r>
      <w:r w:rsidR="0089251E">
        <w:rPr>
          <w:sz w:val="28"/>
          <w:szCs w:val="28"/>
          <w:lang w:val="uk-UA" w:eastAsia="uk-UA"/>
        </w:rPr>
        <w:t>л. 3.4)</w:t>
      </w:r>
      <w:r w:rsidRPr="00A043D7">
        <w:rPr>
          <w:sz w:val="28"/>
          <w:szCs w:val="28"/>
          <w:lang w:val="uk-UA" w:eastAsia="uk-UA"/>
        </w:rPr>
        <w:t>.</w:t>
      </w:r>
    </w:p>
    <w:p w14:paraId="0390D7F5" w14:textId="77777777" w:rsidR="00545D74" w:rsidRPr="00A043D7" w:rsidRDefault="00545D74" w:rsidP="00545D74">
      <w:pPr>
        <w:widowControl w:val="0"/>
        <w:shd w:val="clear" w:color="auto" w:fill="FFFFFF"/>
        <w:tabs>
          <w:tab w:val="left" w:pos="878"/>
        </w:tabs>
        <w:spacing w:line="360" w:lineRule="auto"/>
        <w:ind w:firstLine="720"/>
        <w:jc w:val="both"/>
        <w:rPr>
          <w:sz w:val="16"/>
          <w:szCs w:val="16"/>
          <w:lang w:val="uk-UA" w:eastAsia="uk-UA"/>
        </w:rPr>
      </w:pPr>
    </w:p>
    <w:p w14:paraId="66B99164"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Таблиця 3.4 ‒ Результати розрахунку характеристики однорідності СЗ складу бокситів (</w:t>
      </w:r>
      <w:r w:rsidRPr="00A043D7">
        <w:rPr>
          <w:sz w:val="28"/>
          <w:szCs w:val="28"/>
          <w:lang w:eastAsia="uk-UA"/>
        </w:rPr>
        <w:t>n</w:t>
      </w:r>
      <w:r w:rsidRPr="00A043D7">
        <w:rPr>
          <w:sz w:val="28"/>
          <w:szCs w:val="28"/>
          <w:lang w:val="ru-RU" w:eastAsia="uk-UA"/>
        </w:rPr>
        <w:t>=25</w:t>
      </w:r>
      <w:r w:rsidRPr="00A043D7">
        <w:rPr>
          <w:sz w:val="28"/>
          <w:szCs w:val="28"/>
          <w:lang w:val="uk-UA" w:eastAsia="uk-UA"/>
        </w:rPr>
        <w:t>; Р = 0,95)</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275"/>
        <w:gridCol w:w="1276"/>
        <w:gridCol w:w="1276"/>
        <w:gridCol w:w="1276"/>
        <w:gridCol w:w="1275"/>
        <w:gridCol w:w="1418"/>
      </w:tblGrid>
      <w:tr w:rsidR="00A043D7" w:rsidRPr="00A043D7" w14:paraId="066E1002" w14:textId="77777777" w:rsidTr="00E663AE">
        <w:tc>
          <w:tcPr>
            <w:tcW w:w="1668" w:type="dxa"/>
            <w:shd w:val="clear" w:color="auto" w:fill="auto"/>
          </w:tcPr>
          <w:p w14:paraId="780B9CC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Компонент</w:t>
            </w:r>
          </w:p>
        </w:tc>
        <w:tc>
          <w:tcPr>
            <w:tcW w:w="1275" w:type="dxa"/>
            <w:shd w:val="clear" w:color="auto" w:fill="auto"/>
          </w:tcPr>
          <w:p w14:paraId="708AEE10" w14:textId="77777777" w:rsidR="00545D74" w:rsidRPr="00A043D7" w:rsidRDefault="00A44794" w:rsidP="00E663AE">
            <w:pPr>
              <w:widowControl w:val="0"/>
              <w:spacing w:line="360" w:lineRule="auto"/>
              <w:jc w:val="center"/>
              <w:rPr>
                <w:sz w:val="28"/>
                <w:szCs w:val="28"/>
                <w:lang w:eastAsia="uk-UA"/>
              </w:rPr>
            </w:pPr>
            <w:r w:rsidRPr="00A043D7">
              <w:rPr>
                <w:noProof/>
                <w:sz w:val="28"/>
                <w:szCs w:val="28"/>
                <w:lang w:val="uk-UA" w:eastAsia="uk-UA"/>
              </w:rPr>
              <mc:AlternateContent>
                <mc:Choice Requires="wps">
                  <w:drawing>
                    <wp:anchor distT="0" distB="0" distL="114300" distR="114300" simplePos="0" relativeHeight="251683840" behindDoc="0" locked="0" layoutInCell="1" allowOverlap="1" wp14:anchorId="64879093" wp14:editId="3FC23D74">
                      <wp:simplePos x="0" y="0"/>
                      <wp:positionH relativeFrom="column">
                        <wp:posOffset>277495</wp:posOffset>
                      </wp:positionH>
                      <wp:positionV relativeFrom="paragraph">
                        <wp:posOffset>23495</wp:posOffset>
                      </wp:positionV>
                      <wp:extent cx="111760" cy="0"/>
                      <wp:effectExtent l="6985" t="7620" r="5080" b="11430"/>
                      <wp:wrapNone/>
                      <wp:docPr id="115" name="Прямая со стрелкой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EC0571" id="Прямая со стрелкой 115" o:spid="_x0000_s1026" type="#_x0000_t32" style="position:absolute;margin-left:21.85pt;margin-top:1.85pt;width:8.8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TkitwEAAFUDAAAOAAAAZHJzL2Uyb0RvYy54bWysU8Fu2zAMvQ/YPwi6L44DtNuMOD2k6y7d&#10;FqDdBzCSbAuTRYFUYufvJ6lJWmy3YT4IlEg+Pj7S67t5dOJoiC36VtaLpRTGK9TW9638+fzw4ZMU&#10;HMFrcOhNK0+G5d3m/bv1FBqzwgGdNiQSiOdmCq0cYgxNVbEazAi8wGB8cnZII8R0pb7SBFNCH121&#10;Wi5vqwlJB0JlmNPr/YtTbgp+1xkVf3QdmyhcKxO3WE4q5z6f1WYNTU8QBqvONOAfWIxgfSp6hbqH&#10;COJA9i+o0SpCxi4uFI4Vdp1VpvSQuqmXf3TzNEAwpZckDoerTPz/YNX349bvKFNXs38Kj6h+sfC4&#10;HcD3phB4PoU0uDpLVU2Bm2tKvnDYkdhP31CnGDhELCrMHY0ZMvUn5iL26Sq2maNQ6bGu64+3aSTq&#10;4qqgueQF4vjV4Ciy0UqOBLYf4ha9TxNFqksVOD5yzKyguSTkoh4frHNlsM6LqZWfb1Y3JYHRWZ2d&#10;OYyp328diSPk1ShfaTF53oYRHrwuYIMB/eVsR7DuxU7FnT8rk8XIm8fNHvVpRxfF0uwKy/Oe5eV4&#10;ey/Zr3/D5jcAAAD//wMAUEsDBBQABgAIAAAAIQCLocNm2gAAAAUBAAAPAAAAZHJzL2Rvd25yZXYu&#10;eG1sTI7BTsMwEETvSPyDtUhcEHXSQoEQp6qQOHCkrcR1Gy9JIF5HsdOEfj1bLuU0Gs1o5uWrybXq&#10;QH1oPBtIZwko4tLbhisDu+3r7SOoEJEttp7JwA8FWBWXFzlm1o/8TodNrJSMcMjQQB1jl2kdypoc&#10;hpnviCX79L3DKLavtO1xlHHX6nmSLLXDhuWhxo5eaiq/N4MzQGG4T5P1k6t2b8fx5mN+/Bq7rTHX&#10;V9P6GVSkKZ7LcMIXdCiEae8HtkG1Bu4WD9I0cBKJl+kC1P7P6iLX/+mLXwAAAP//AwBQSwECLQAU&#10;AAYACAAAACEAtoM4kv4AAADhAQAAEwAAAAAAAAAAAAAAAAAAAAAAW0NvbnRlbnRfVHlwZXNdLnht&#10;bFBLAQItABQABgAIAAAAIQA4/SH/1gAAAJQBAAALAAAAAAAAAAAAAAAAAC8BAABfcmVscy8ucmVs&#10;c1BLAQItABQABgAIAAAAIQDb8TkitwEAAFUDAAAOAAAAAAAAAAAAAAAAAC4CAABkcnMvZTJvRG9j&#10;LnhtbFBLAQItABQABgAIAAAAIQCLocNm2gAAAAUBAAAPAAAAAAAAAAAAAAAAABEEAABkcnMvZG93&#10;bnJldi54bWxQSwUGAAAAAAQABADzAAAAGAUAAAAA&#10;"/>
                  </w:pict>
                </mc:Fallback>
              </mc:AlternateContent>
            </w:r>
            <w:r w:rsidRPr="00A043D7">
              <w:rPr>
                <w:sz w:val="28"/>
                <w:szCs w:val="28"/>
                <w:lang w:eastAsia="uk-UA"/>
              </w:rPr>
              <w:t>X</w:t>
            </w:r>
          </w:p>
        </w:tc>
        <w:tc>
          <w:tcPr>
            <w:tcW w:w="1276" w:type="dxa"/>
            <w:shd w:val="clear" w:color="auto" w:fill="auto"/>
          </w:tcPr>
          <w:p w14:paraId="1CDBBF3F" w14:textId="77777777" w:rsidR="00545D74" w:rsidRPr="00A043D7" w:rsidRDefault="00A44794" w:rsidP="00E663AE">
            <w:pPr>
              <w:widowControl w:val="0"/>
              <w:spacing w:line="360" w:lineRule="auto"/>
              <w:jc w:val="center"/>
              <w:rPr>
                <w:sz w:val="28"/>
                <w:szCs w:val="28"/>
                <w:lang w:eastAsia="uk-UA"/>
              </w:rPr>
            </w:pPr>
            <w:r w:rsidRPr="00A043D7">
              <w:rPr>
                <w:sz w:val="28"/>
                <w:szCs w:val="28"/>
                <w:lang w:eastAsia="uk-UA"/>
              </w:rPr>
              <w:t>SS</w:t>
            </w:r>
            <w:r w:rsidRPr="00A043D7">
              <w:rPr>
                <w:sz w:val="28"/>
                <w:szCs w:val="28"/>
                <w:vertAlign w:val="subscript"/>
                <w:lang w:eastAsia="uk-UA"/>
              </w:rPr>
              <w:t>е</w:t>
            </w:r>
          </w:p>
        </w:tc>
        <w:tc>
          <w:tcPr>
            <w:tcW w:w="1276" w:type="dxa"/>
            <w:shd w:val="clear" w:color="auto" w:fill="auto"/>
          </w:tcPr>
          <w:p w14:paraId="354488DD" w14:textId="77777777" w:rsidR="00545D74" w:rsidRPr="00A043D7" w:rsidRDefault="00A44794" w:rsidP="00E663AE">
            <w:pPr>
              <w:widowControl w:val="0"/>
              <w:spacing w:line="360" w:lineRule="auto"/>
              <w:jc w:val="center"/>
              <w:rPr>
                <w:sz w:val="28"/>
                <w:szCs w:val="28"/>
                <w:lang w:eastAsia="uk-UA"/>
              </w:rPr>
            </w:pPr>
            <w:r w:rsidRPr="00A043D7">
              <w:rPr>
                <w:sz w:val="28"/>
                <w:szCs w:val="28"/>
                <w:lang w:eastAsia="uk-UA"/>
              </w:rPr>
              <w:t>SS</w:t>
            </w:r>
            <w:r w:rsidRPr="00A043D7">
              <w:rPr>
                <w:sz w:val="28"/>
                <w:szCs w:val="28"/>
                <w:vertAlign w:val="subscript"/>
                <w:lang w:val="uk-UA" w:eastAsia="uk-UA"/>
              </w:rPr>
              <w:t>н</w:t>
            </w:r>
          </w:p>
        </w:tc>
        <w:tc>
          <w:tcPr>
            <w:tcW w:w="1276" w:type="dxa"/>
            <w:shd w:val="clear" w:color="auto" w:fill="auto"/>
          </w:tcPr>
          <w:p w14:paraId="214349DF" w14:textId="77777777" w:rsidR="00545D74" w:rsidRPr="00A043D7" w:rsidRDefault="00A44794" w:rsidP="00E663AE">
            <w:pPr>
              <w:widowControl w:val="0"/>
              <w:spacing w:line="360" w:lineRule="auto"/>
              <w:jc w:val="center"/>
              <w:rPr>
                <w:sz w:val="28"/>
                <w:szCs w:val="28"/>
                <w:lang w:eastAsia="uk-UA"/>
              </w:rPr>
            </w:pPr>
            <w:r w:rsidRPr="00A043D7">
              <w:rPr>
                <w:noProof/>
                <w:sz w:val="28"/>
                <w:szCs w:val="28"/>
                <w:lang w:val="uk-UA" w:eastAsia="uk-UA"/>
              </w:rPr>
              <mc:AlternateContent>
                <mc:Choice Requires="wps">
                  <w:drawing>
                    <wp:anchor distT="0" distB="0" distL="114300" distR="114300" simplePos="0" relativeHeight="251679744" behindDoc="0" locked="0" layoutInCell="1" allowOverlap="1" wp14:anchorId="19BC741E" wp14:editId="6DBF68BB">
                      <wp:simplePos x="0" y="0"/>
                      <wp:positionH relativeFrom="column">
                        <wp:posOffset>245110</wp:posOffset>
                      </wp:positionH>
                      <wp:positionV relativeFrom="paragraph">
                        <wp:posOffset>34290</wp:posOffset>
                      </wp:positionV>
                      <wp:extent cx="158750" cy="0"/>
                      <wp:effectExtent l="13970" t="8890" r="8255" b="10160"/>
                      <wp:wrapNone/>
                      <wp:docPr id="114" name="Прямая со стрелкой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4FCC55" id="Прямая со стрелкой 114" o:spid="_x0000_s1026" type="#_x0000_t32" style="position:absolute;margin-left:19.3pt;margin-top:2.7pt;width:12.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0QXtwEAAFUDAAAOAAAAZHJzL2Uyb0RvYy54bWysU8Fu2zAMvQ/YPwi6L44DZOuMOD2k6y7d&#10;FqDdBzCSbAuVRYFU4uTvJ6lJWmy3oT4IlEg+Pj7Sq9vj6MTBEFv0raxncymMV6it71v5++n+040U&#10;HMFrcOhNK0+G5e3644fVFBqzwAGdNiQSiOdmCq0cYgxNVbEazAg8w2B8cnZII8R0pb7SBFNCH121&#10;mM8/VxOSDoTKMKfXuxenXBf8rjMq/uo6NlG4ViZusZxUzl0+q/UKmp4gDFadacB/sBjB+lT0CnUH&#10;EcSe7D9Qo1WEjF2cKRwr7DqrTOkhdVPP/+rmcYBgSi9JHA5Xmfj9YNXPw8ZvKVNXR/8YHlA9s/C4&#10;GcD3phB4OoU0uDpLVU2Bm2tKvnDYkthNP1CnGNhHLCocOxozZOpPHIvYp6vY5hiFSo/18ubLMo1E&#10;XVwVNJe8QBy/GxxFNlrJkcD2Q9yg92miSHWpAocHjpkVNJeEXNTjvXWuDNZ5MbXy63KxLAmMzurs&#10;zGFM/W7jSBwgr0b5SovJ8zaMcO91ARsM6G9nO4J1L3Yq7vxZmSxG3jxudqhPW7oolmZXWJ73LC/H&#10;23vJfv0b1n8AAAD//wMAUEsDBBQABgAIAAAAIQDQ3Msn2QAAAAUBAAAPAAAAZHJzL2Rvd25yZXYu&#10;eG1sTI7BTsMwEETvSPyDtUhcEHXa0qiEOFWFxIEjbSWu23hJAvE6ip0m9OtZuJTj04xmXr6ZXKtO&#10;1IfGs4H5LAFFXHrbcGXgsH+5X4MKEdli65kMfFOATXF9lWNm/chvdNrFSskIhwwN1DF2mdahrMlh&#10;mPmOWLIP3zuMgn2lbY+jjLtWL5Ik1Q4blocaO3quqfzaDc4AhWE1T7aPrjq8nse798X5c+z2xtze&#10;TNsnUJGmeCnDr76oQyFORz+wDao1sFyn0jSwegAlcboUPP6hLnL93774AQAA//8DAFBLAQItABQA&#10;BgAIAAAAIQC2gziS/gAAAOEBAAATAAAAAAAAAAAAAAAAAAAAAABbQ29udGVudF9UeXBlc10ueG1s&#10;UEsBAi0AFAAGAAgAAAAhADj9If/WAAAAlAEAAAsAAAAAAAAAAAAAAAAALwEAAF9yZWxzLy5yZWxz&#10;UEsBAi0AFAAGAAgAAAAhAMqfRBe3AQAAVQMAAA4AAAAAAAAAAAAAAAAALgIAAGRycy9lMm9Eb2Mu&#10;eG1sUEsBAi0AFAAGAAgAAAAhANDcyyfZAAAABQEAAA8AAAAAAAAAAAAAAAAAEQQAAGRycy9kb3du&#10;cmV2LnhtbFBLBQYAAAAABAAEAPMAAAAXBQAAAAA=&#10;"/>
                  </w:pict>
                </mc:Fallback>
              </mc:AlternateContent>
            </w:r>
            <w:r w:rsidRPr="00A043D7">
              <w:rPr>
                <w:sz w:val="28"/>
                <w:szCs w:val="28"/>
                <w:lang w:eastAsia="uk-UA"/>
              </w:rPr>
              <w:t>SS</w:t>
            </w:r>
            <w:r w:rsidRPr="00A043D7">
              <w:rPr>
                <w:sz w:val="28"/>
                <w:szCs w:val="28"/>
                <w:vertAlign w:val="subscript"/>
                <w:lang w:eastAsia="uk-UA"/>
              </w:rPr>
              <w:t>е</w:t>
            </w:r>
          </w:p>
        </w:tc>
        <w:tc>
          <w:tcPr>
            <w:tcW w:w="1275" w:type="dxa"/>
            <w:shd w:val="clear" w:color="auto" w:fill="auto"/>
          </w:tcPr>
          <w:p w14:paraId="2D75C3B5" w14:textId="77777777" w:rsidR="00545D74" w:rsidRPr="00A043D7" w:rsidRDefault="00A44794" w:rsidP="00E663AE">
            <w:pPr>
              <w:widowControl w:val="0"/>
              <w:spacing w:line="360" w:lineRule="auto"/>
              <w:jc w:val="center"/>
              <w:rPr>
                <w:sz w:val="28"/>
                <w:szCs w:val="28"/>
                <w:lang w:eastAsia="uk-UA"/>
              </w:rPr>
            </w:pPr>
            <w:r w:rsidRPr="00A043D7">
              <w:rPr>
                <w:noProof/>
                <w:sz w:val="28"/>
                <w:szCs w:val="28"/>
                <w:lang w:val="uk-UA" w:eastAsia="uk-UA"/>
              </w:rPr>
              <mc:AlternateContent>
                <mc:Choice Requires="wps">
                  <w:drawing>
                    <wp:anchor distT="0" distB="0" distL="114300" distR="114300" simplePos="0" relativeHeight="251681792" behindDoc="0" locked="0" layoutInCell="1" allowOverlap="1" wp14:anchorId="6321B2DC" wp14:editId="1ED7958A">
                      <wp:simplePos x="0" y="0"/>
                      <wp:positionH relativeFrom="column">
                        <wp:posOffset>246380</wp:posOffset>
                      </wp:positionH>
                      <wp:positionV relativeFrom="paragraph">
                        <wp:posOffset>34290</wp:posOffset>
                      </wp:positionV>
                      <wp:extent cx="168275" cy="0"/>
                      <wp:effectExtent l="6350" t="8890" r="6350" b="10160"/>
                      <wp:wrapNone/>
                      <wp:docPr id="113" name="Прямая со стрелкой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F248A6" id="Прямая со стрелкой 113" o:spid="_x0000_s1026" type="#_x0000_t32" style="position:absolute;margin-left:19.4pt;margin-top:2.7pt;width:13.2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3+twEAAFUDAAAOAAAAZHJzL2Uyb0RvYy54bWysU8Fu2zAMvQ/YPwi6L44DpOuMOD2k7S7d&#10;FqDdBzCSbAuVRYFU4uTvJ6lJVmy3YT4IlEg+Pj7Sq7vj6MTBEFv0raxncymMV6it71v58+Xx060U&#10;HMFrcOhNK0+G5d3644fVFBqzwAGdNiQSiOdmCq0cYgxNVbEazAg8w2B8cnZII8R0pb7SBFNCH121&#10;mM9vqglJB0JlmNPr/ZtTrgt+1xkVf3QdmyhcKxO3WE4q5y6f1XoFTU8QBqvONOAfWIxgfSp6hbqH&#10;CGJP9i+o0SpCxi7OFI4Vdp1VpvSQuqnnf3TzPEAwpZckDoerTPz/YNX3w8ZvKVNXR/8cnlC9svC4&#10;GcD3phB4OYU0uDpLVU2Bm2tKvnDYkthN31CnGNhHLCocOxozZOpPHIvYp6vY5hiFSo/1ze3i81IK&#10;dXFV0FzyAnH8anAU2WglRwLbD3GD3qeJItWlChyeOGZW0FwSclGPj9a5MljnxdTKL8vFsiQwOquz&#10;M4cx9buNI3GAvBrlKy0mz/swwr3XBWwwoB/OdgTr3uxU3PmzMlmMvHnc7FCftnRRLM2usDzvWV6O&#10;9/eS/ftvWP8CAAD//wMAUEsDBBQABgAIAAAAIQBXRIFm2gAAAAUBAAAPAAAAZHJzL2Rvd25yZXYu&#10;eG1sTM5BS8NAEAXgu+B/WEbwInbT1pQasylF8ODRtuB1mh2TaHY2ZDdN7K939FKPjze8+fLN5Fp1&#10;oj40ng3MZwko4tLbhisDh/3L/RpUiMgWW89k4JsCbIrrqxwz60d+o9MuVkpGOGRooI6xy7QOZU0O&#10;w8x3xNJ9+N5hlNhX2vY4yrhr9SJJVtphw/Khxo6eayq/doMzQGFI58n20VWH1/N49744f47d3pjb&#10;m2n7BCrSFC/H8MsXOhRiOvqBbVCtgeVa5NFA+gBK6lW6BHX8i7rI9X998QMAAP//AwBQSwECLQAU&#10;AAYACAAAACEAtoM4kv4AAADhAQAAEwAAAAAAAAAAAAAAAAAAAAAAW0NvbnRlbnRfVHlwZXNdLnht&#10;bFBLAQItABQABgAIAAAAIQA4/SH/1gAAAJQBAAALAAAAAAAAAAAAAAAAAC8BAABfcmVscy8ucmVs&#10;c1BLAQItABQABgAIAAAAIQC/7d3+twEAAFUDAAAOAAAAAAAAAAAAAAAAAC4CAABkcnMvZTJvRG9j&#10;LnhtbFBLAQItABQABgAIAAAAIQBXRIFm2gAAAAUBAAAPAAAAAAAAAAAAAAAAABEEAABkcnMvZG93&#10;bnJldi54bWxQSwUGAAAAAAQABADzAAAAGAUAAAAA&#10;"/>
                  </w:pict>
                </mc:Fallback>
              </mc:AlternateContent>
            </w:r>
            <w:r w:rsidRPr="00A043D7">
              <w:rPr>
                <w:sz w:val="28"/>
                <w:szCs w:val="28"/>
                <w:lang w:eastAsia="uk-UA"/>
              </w:rPr>
              <w:t>SS</w:t>
            </w:r>
            <w:r w:rsidRPr="00A043D7">
              <w:rPr>
                <w:sz w:val="28"/>
                <w:szCs w:val="28"/>
                <w:vertAlign w:val="subscript"/>
                <w:lang w:val="uk-UA" w:eastAsia="uk-UA"/>
              </w:rPr>
              <w:t>н</w:t>
            </w:r>
          </w:p>
        </w:tc>
        <w:tc>
          <w:tcPr>
            <w:tcW w:w="1418" w:type="dxa"/>
            <w:shd w:val="clear" w:color="auto" w:fill="auto"/>
          </w:tcPr>
          <w:p w14:paraId="19E1CC7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S</w:t>
            </w:r>
            <w:r w:rsidRPr="00A043D7">
              <w:rPr>
                <w:sz w:val="28"/>
                <w:szCs w:val="28"/>
                <w:vertAlign w:val="subscript"/>
                <w:lang w:val="uk-UA" w:eastAsia="uk-UA"/>
              </w:rPr>
              <w:t>н</w:t>
            </w:r>
          </w:p>
        </w:tc>
      </w:tr>
      <w:tr w:rsidR="00A043D7" w:rsidRPr="00A043D7" w14:paraId="4E175487" w14:textId="77777777" w:rsidTr="00E663AE">
        <w:tc>
          <w:tcPr>
            <w:tcW w:w="1668" w:type="dxa"/>
            <w:shd w:val="clear" w:color="auto" w:fill="auto"/>
          </w:tcPr>
          <w:p w14:paraId="4768CC3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w:t>
            </w:r>
          </w:p>
        </w:tc>
        <w:tc>
          <w:tcPr>
            <w:tcW w:w="1275" w:type="dxa"/>
            <w:shd w:val="clear" w:color="auto" w:fill="auto"/>
          </w:tcPr>
          <w:p w14:paraId="1A6FD36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w:t>
            </w:r>
          </w:p>
        </w:tc>
        <w:tc>
          <w:tcPr>
            <w:tcW w:w="1276" w:type="dxa"/>
            <w:shd w:val="clear" w:color="auto" w:fill="auto"/>
          </w:tcPr>
          <w:p w14:paraId="4F0E7D7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w:t>
            </w:r>
          </w:p>
        </w:tc>
        <w:tc>
          <w:tcPr>
            <w:tcW w:w="1276" w:type="dxa"/>
            <w:shd w:val="clear" w:color="auto" w:fill="auto"/>
          </w:tcPr>
          <w:p w14:paraId="79F151D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w:t>
            </w:r>
          </w:p>
        </w:tc>
        <w:tc>
          <w:tcPr>
            <w:tcW w:w="1276" w:type="dxa"/>
            <w:shd w:val="clear" w:color="auto" w:fill="auto"/>
          </w:tcPr>
          <w:p w14:paraId="39DE9E9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w:t>
            </w:r>
          </w:p>
        </w:tc>
        <w:tc>
          <w:tcPr>
            <w:tcW w:w="1275" w:type="dxa"/>
            <w:shd w:val="clear" w:color="auto" w:fill="auto"/>
          </w:tcPr>
          <w:p w14:paraId="2C770B4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6</w:t>
            </w:r>
          </w:p>
        </w:tc>
        <w:tc>
          <w:tcPr>
            <w:tcW w:w="1418" w:type="dxa"/>
            <w:shd w:val="clear" w:color="auto" w:fill="auto"/>
          </w:tcPr>
          <w:p w14:paraId="6DF794E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7</w:t>
            </w:r>
          </w:p>
        </w:tc>
      </w:tr>
      <w:tr w:rsidR="00A043D7" w:rsidRPr="00147111" w14:paraId="15EA177B" w14:textId="77777777" w:rsidTr="00E663AE">
        <w:tc>
          <w:tcPr>
            <w:tcW w:w="9464" w:type="dxa"/>
            <w:gridSpan w:val="7"/>
            <w:shd w:val="clear" w:color="auto" w:fill="auto"/>
          </w:tcPr>
          <w:p w14:paraId="7012A25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СЗ складу бокситу гвінейського родовища Кіндії</w:t>
            </w:r>
          </w:p>
        </w:tc>
      </w:tr>
      <w:tr w:rsidR="00A043D7" w:rsidRPr="00A043D7" w14:paraId="255DCEEE" w14:textId="77777777" w:rsidTr="00E663AE">
        <w:tc>
          <w:tcPr>
            <w:tcW w:w="1668" w:type="dxa"/>
            <w:shd w:val="clear" w:color="auto" w:fill="auto"/>
          </w:tcPr>
          <w:p w14:paraId="50938E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ru-RU" w:eastAsia="uk-UA"/>
              </w:rPr>
              <w:t>в.п.п.</w:t>
            </w:r>
          </w:p>
        </w:tc>
        <w:tc>
          <w:tcPr>
            <w:tcW w:w="1275" w:type="dxa"/>
            <w:shd w:val="clear" w:color="auto" w:fill="auto"/>
            <w:vAlign w:val="bottom"/>
          </w:tcPr>
          <w:p w14:paraId="47D0419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24,20</w:t>
            </w:r>
          </w:p>
        </w:tc>
        <w:tc>
          <w:tcPr>
            <w:tcW w:w="1276" w:type="dxa"/>
            <w:shd w:val="clear" w:color="auto" w:fill="auto"/>
            <w:vAlign w:val="bottom"/>
          </w:tcPr>
          <w:p w14:paraId="1B700DB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0,505</w:t>
            </w:r>
          </w:p>
        </w:tc>
        <w:tc>
          <w:tcPr>
            <w:tcW w:w="1276" w:type="dxa"/>
            <w:shd w:val="clear" w:color="auto" w:fill="auto"/>
            <w:vAlign w:val="bottom"/>
          </w:tcPr>
          <w:p w14:paraId="34CA647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0,018</w:t>
            </w:r>
          </w:p>
        </w:tc>
        <w:tc>
          <w:tcPr>
            <w:tcW w:w="1276" w:type="dxa"/>
            <w:shd w:val="clear" w:color="auto" w:fill="auto"/>
            <w:vAlign w:val="bottom"/>
          </w:tcPr>
          <w:p w14:paraId="537C29C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w:t>
            </w:r>
          </w:p>
        </w:tc>
        <w:tc>
          <w:tcPr>
            <w:tcW w:w="1275" w:type="dxa"/>
            <w:shd w:val="clear" w:color="auto" w:fill="auto"/>
            <w:vAlign w:val="bottom"/>
          </w:tcPr>
          <w:p w14:paraId="5D5B924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0,0007</w:t>
            </w:r>
          </w:p>
        </w:tc>
        <w:tc>
          <w:tcPr>
            <w:tcW w:w="1418" w:type="dxa"/>
            <w:shd w:val="clear" w:color="auto" w:fill="auto"/>
            <w:vAlign w:val="bottom"/>
          </w:tcPr>
          <w:p w14:paraId="1D06B51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0,027</w:t>
            </w:r>
          </w:p>
        </w:tc>
      </w:tr>
      <w:tr w:rsidR="00A043D7" w:rsidRPr="00A043D7" w14:paraId="5EC8263E" w14:textId="77777777" w:rsidTr="00E663AE">
        <w:tc>
          <w:tcPr>
            <w:tcW w:w="1668" w:type="dxa"/>
            <w:shd w:val="clear" w:color="auto" w:fill="auto"/>
          </w:tcPr>
          <w:p w14:paraId="1AD8544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SiO</w:t>
            </w:r>
            <w:r w:rsidRPr="00A043D7">
              <w:rPr>
                <w:sz w:val="28"/>
                <w:szCs w:val="28"/>
                <w:vertAlign w:val="subscript"/>
                <w:lang w:val="ru-RU" w:eastAsia="uk-UA"/>
              </w:rPr>
              <w:t>2</w:t>
            </w:r>
          </w:p>
        </w:tc>
        <w:tc>
          <w:tcPr>
            <w:tcW w:w="1275" w:type="dxa"/>
            <w:shd w:val="clear" w:color="auto" w:fill="auto"/>
            <w:vAlign w:val="bottom"/>
          </w:tcPr>
          <w:p w14:paraId="782717F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3,30</w:t>
            </w:r>
          </w:p>
        </w:tc>
        <w:tc>
          <w:tcPr>
            <w:tcW w:w="1276" w:type="dxa"/>
            <w:shd w:val="clear" w:color="auto" w:fill="auto"/>
            <w:vAlign w:val="bottom"/>
          </w:tcPr>
          <w:p w14:paraId="0ED0351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0,408</w:t>
            </w:r>
          </w:p>
        </w:tc>
        <w:tc>
          <w:tcPr>
            <w:tcW w:w="1276" w:type="dxa"/>
            <w:shd w:val="clear" w:color="auto" w:fill="auto"/>
            <w:vAlign w:val="bottom"/>
          </w:tcPr>
          <w:p w14:paraId="649116F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0,017</w:t>
            </w:r>
          </w:p>
        </w:tc>
        <w:tc>
          <w:tcPr>
            <w:tcW w:w="1276" w:type="dxa"/>
            <w:shd w:val="clear" w:color="auto" w:fill="auto"/>
            <w:vAlign w:val="bottom"/>
          </w:tcPr>
          <w:p w14:paraId="2D2A94E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0,005</w:t>
            </w:r>
          </w:p>
        </w:tc>
        <w:tc>
          <w:tcPr>
            <w:tcW w:w="1275" w:type="dxa"/>
            <w:shd w:val="clear" w:color="auto" w:fill="auto"/>
            <w:vAlign w:val="bottom"/>
          </w:tcPr>
          <w:p w14:paraId="559F9BA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0,001</w:t>
            </w:r>
          </w:p>
        </w:tc>
        <w:tc>
          <w:tcPr>
            <w:tcW w:w="1418" w:type="dxa"/>
            <w:shd w:val="clear" w:color="auto" w:fill="auto"/>
            <w:vAlign w:val="bottom"/>
          </w:tcPr>
          <w:p w14:paraId="6723AD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0,025</w:t>
            </w:r>
          </w:p>
        </w:tc>
      </w:tr>
      <w:tr w:rsidR="00A043D7" w:rsidRPr="00A043D7" w14:paraId="3C2BB55D" w14:textId="77777777" w:rsidTr="00E663AE">
        <w:tc>
          <w:tcPr>
            <w:tcW w:w="1668" w:type="dxa"/>
            <w:shd w:val="clear" w:color="auto" w:fill="auto"/>
          </w:tcPr>
          <w:p w14:paraId="3F6FF9E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Al</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3</w:t>
            </w:r>
          </w:p>
        </w:tc>
        <w:tc>
          <w:tcPr>
            <w:tcW w:w="1275" w:type="dxa"/>
            <w:shd w:val="clear" w:color="auto" w:fill="auto"/>
            <w:vAlign w:val="bottom"/>
          </w:tcPr>
          <w:p w14:paraId="45D3FE6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42,36</w:t>
            </w:r>
          </w:p>
        </w:tc>
        <w:tc>
          <w:tcPr>
            <w:tcW w:w="1276" w:type="dxa"/>
            <w:shd w:val="clear" w:color="auto" w:fill="auto"/>
            <w:vAlign w:val="bottom"/>
          </w:tcPr>
          <w:p w14:paraId="70D347D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1,802</w:t>
            </w:r>
          </w:p>
        </w:tc>
        <w:tc>
          <w:tcPr>
            <w:tcW w:w="1276" w:type="dxa"/>
            <w:shd w:val="clear" w:color="auto" w:fill="auto"/>
            <w:vAlign w:val="bottom"/>
          </w:tcPr>
          <w:p w14:paraId="747843E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0,281</w:t>
            </w:r>
          </w:p>
        </w:tc>
        <w:tc>
          <w:tcPr>
            <w:tcW w:w="1276" w:type="dxa"/>
            <w:shd w:val="clear" w:color="auto" w:fill="auto"/>
            <w:vAlign w:val="bottom"/>
          </w:tcPr>
          <w:p w14:paraId="44D18FF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c>
          <w:tcPr>
            <w:tcW w:w="1275" w:type="dxa"/>
            <w:shd w:val="clear" w:color="auto" w:fill="auto"/>
            <w:vAlign w:val="bottom"/>
          </w:tcPr>
          <w:p w14:paraId="368CE69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1418" w:type="dxa"/>
            <w:shd w:val="clear" w:color="auto" w:fill="auto"/>
            <w:vAlign w:val="bottom"/>
          </w:tcPr>
          <w:p w14:paraId="56775CB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0,052</w:t>
            </w:r>
          </w:p>
        </w:tc>
      </w:tr>
      <w:tr w:rsidR="00A043D7" w:rsidRPr="00A043D7" w14:paraId="6F0EBECC" w14:textId="77777777" w:rsidTr="00E663AE">
        <w:tc>
          <w:tcPr>
            <w:tcW w:w="1668" w:type="dxa"/>
            <w:shd w:val="clear" w:color="auto" w:fill="auto"/>
          </w:tcPr>
          <w:p w14:paraId="73D97A1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TiO</w:t>
            </w:r>
            <w:r w:rsidRPr="00A043D7">
              <w:rPr>
                <w:sz w:val="28"/>
                <w:szCs w:val="28"/>
                <w:vertAlign w:val="subscript"/>
                <w:lang w:val="ru-RU" w:eastAsia="uk-UA"/>
              </w:rPr>
              <w:t>2</w:t>
            </w:r>
          </w:p>
        </w:tc>
        <w:tc>
          <w:tcPr>
            <w:tcW w:w="1275" w:type="dxa"/>
            <w:shd w:val="clear" w:color="auto" w:fill="auto"/>
            <w:vAlign w:val="bottom"/>
          </w:tcPr>
          <w:p w14:paraId="792CAA6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1276" w:type="dxa"/>
            <w:shd w:val="clear" w:color="auto" w:fill="auto"/>
            <w:vAlign w:val="bottom"/>
          </w:tcPr>
          <w:p w14:paraId="41911AB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0,126</w:t>
            </w:r>
          </w:p>
        </w:tc>
        <w:tc>
          <w:tcPr>
            <w:tcW w:w="1276" w:type="dxa"/>
            <w:shd w:val="clear" w:color="auto" w:fill="auto"/>
            <w:vAlign w:val="bottom"/>
          </w:tcPr>
          <w:p w14:paraId="76BB93D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w:t>
            </w:r>
          </w:p>
        </w:tc>
        <w:tc>
          <w:tcPr>
            <w:tcW w:w="1276" w:type="dxa"/>
            <w:shd w:val="clear" w:color="auto" w:fill="auto"/>
            <w:vAlign w:val="bottom"/>
          </w:tcPr>
          <w:p w14:paraId="1524388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0,002</w:t>
            </w:r>
          </w:p>
        </w:tc>
        <w:tc>
          <w:tcPr>
            <w:tcW w:w="1275" w:type="dxa"/>
            <w:shd w:val="clear" w:color="auto" w:fill="auto"/>
            <w:vAlign w:val="bottom"/>
          </w:tcPr>
          <w:p w14:paraId="2999C2E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0,0003</w:t>
            </w:r>
          </w:p>
        </w:tc>
        <w:tc>
          <w:tcPr>
            <w:tcW w:w="1418" w:type="dxa"/>
            <w:shd w:val="clear" w:color="auto" w:fill="auto"/>
            <w:vAlign w:val="bottom"/>
          </w:tcPr>
          <w:p w14:paraId="0AD6D75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0,014</w:t>
            </w:r>
          </w:p>
        </w:tc>
      </w:tr>
      <w:tr w:rsidR="00A043D7" w:rsidRPr="00A043D7" w14:paraId="0D5E9C96" w14:textId="77777777" w:rsidTr="00E663AE">
        <w:tc>
          <w:tcPr>
            <w:tcW w:w="1668" w:type="dxa"/>
            <w:shd w:val="clear" w:color="auto" w:fill="auto"/>
          </w:tcPr>
          <w:p w14:paraId="23BA94C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P</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5</w:t>
            </w:r>
          </w:p>
        </w:tc>
        <w:tc>
          <w:tcPr>
            <w:tcW w:w="1275" w:type="dxa"/>
            <w:shd w:val="clear" w:color="auto" w:fill="auto"/>
            <w:vAlign w:val="bottom"/>
          </w:tcPr>
          <w:p w14:paraId="47EAECD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1276" w:type="dxa"/>
            <w:shd w:val="clear" w:color="auto" w:fill="auto"/>
            <w:vAlign w:val="bottom"/>
          </w:tcPr>
          <w:p w14:paraId="1A8BC2D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0,001</w:t>
            </w:r>
          </w:p>
        </w:tc>
        <w:tc>
          <w:tcPr>
            <w:tcW w:w="1276" w:type="dxa"/>
            <w:shd w:val="clear" w:color="auto" w:fill="auto"/>
            <w:vAlign w:val="bottom"/>
          </w:tcPr>
          <w:p w14:paraId="7EBDFBA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0,00005</w:t>
            </w:r>
          </w:p>
        </w:tc>
        <w:tc>
          <w:tcPr>
            <w:tcW w:w="1276" w:type="dxa"/>
            <w:shd w:val="clear" w:color="auto" w:fill="auto"/>
            <w:vAlign w:val="bottom"/>
          </w:tcPr>
          <w:p w14:paraId="596B4DA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1,25Е-05</w:t>
            </w:r>
          </w:p>
        </w:tc>
        <w:tc>
          <w:tcPr>
            <w:tcW w:w="1275" w:type="dxa"/>
            <w:shd w:val="clear" w:color="auto" w:fill="auto"/>
            <w:vAlign w:val="bottom"/>
          </w:tcPr>
          <w:p w14:paraId="048F6E7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2,04Е-06</w:t>
            </w:r>
          </w:p>
        </w:tc>
        <w:tc>
          <w:tcPr>
            <w:tcW w:w="1418" w:type="dxa"/>
            <w:shd w:val="clear" w:color="auto" w:fill="auto"/>
            <w:vAlign w:val="bottom"/>
          </w:tcPr>
          <w:p w14:paraId="0D8DA0C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0,001</w:t>
            </w:r>
          </w:p>
        </w:tc>
      </w:tr>
      <w:tr w:rsidR="00A043D7" w:rsidRPr="00A043D7" w14:paraId="4E61A631" w14:textId="77777777" w:rsidTr="00E663AE">
        <w:tc>
          <w:tcPr>
            <w:tcW w:w="1668" w:type="dxa"/>
            <w:shd w:val="clear" w:color="auto" w:fill="auto"/>
          </w:tcPr>
          <w:p w14:paraId="01A9DE3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CaO</w:t>
            </w:r>
          </w:p>
        </w:tc>
        <w:tc>
          <w:tcPr>
            <w:tcW w:w="1275" w:type="dxa"/>
            <w:shd w:val="clear" w:color="auto" w:fill="auto"/>
            <w:vAlign w:val="bottom"/>
          </w:tcPr>
          <w:p w14:paraId="6CBFA96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1276" w:type="dxa"/>
            <w:shd w:val="clear" w:color="auto" w:fill="auto"/>
            <w:vAlign w:val="bottom"/>
          </w:tcPr>
          <w:p w14:paraId="0FD25C5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4,2Е-03</w:t>
            </w:r>
          </w:p>
        </w:tc>
        <w:tc>
          <w:tcPr>
            <w:tcW w:w="1276" w:type="dxa"/>
            <w:shd w:val="clear" w:color="auto" w:fill="auto"/>
            <w:vAlign w:val="bottom"/>
          </w:tcPr>
          <w:p w14:paraId="142E24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4,3Е-03</w:t>
            </w:r>
          </w:p>
        </w:tc>
        <w:tc>
          <w:tcPr>
            <w:tcW w:w="1276" w:type="dxa"/>
            <w:shd w:val="clear" w:color="auto" w:fill="auto"/>
            <w:vAlign w:val="bottom"/>
          </w:tcPr>
          <w:p w14:paraId="493CAA4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5,6Е-05</w:t>
            </w:r>
          </w:p>
        </w:tc>
        <w:tc>
          <w:tcPr>
            <w:tcW w:w="1275" w:type="dxa"/>
            <w:shd w:val="clear" w:color="auto" w:fill="auto"/>
            <w:vAlign w:val="bottom"/>
          </w:tcPr>
          <w:p w14:paraId="375D786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1,8Е-04</w:t>
            </w:r>
          </w:p>
        </w:tc>
        <w:tc>
          <w:tcPr>
            <w:tcW w:w="1418" w:type="dxa"/>
            <w:shd w:val="clear" w:color="auto" w:fill="auto"/>
            <w:vAlign w:val="bottom"/>
          </w:tcPr>
          <w:p w14:paraId="17E1D97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w:t>
            </w:r>
          </w:p>
        </w:tc>
      </w:tr>
      <w:tr w:rsidR="00A043D7" w:rsidRPr="00A043D7" w14:paraId="1A0F88B9" w14:textId="77777777" w:rsidTr="00E663AE">
        <w:tc>
          <w:tcPr>
            <w:tcW w:w="1668" w:type="dxa"/>
            <w:shd w:val="clear" w:color="auto" w:fill="auto"/>
          </w:tcPr>
          <w:p w14:paraId="1331837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MgO</w:t>
            </w:r>
          </w:p>
        </w:tc>
        <w:tc>
          <w:tcPr>
            <w:tcW w:w="1275" w:type="dxa"/>
            <w:shd w:val="clear" w:color="auto" w:fill="auto"/>
            <w:vAlign w:val="bottom"/>
          </w:tcPr>
          <w:p w14:paraId="6D8D21A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1276" w:type="dxa"/>
            <w:shd w:val="clear" w:color="auto" w:fill="auto"/>
            <w:vAlign w:val="bottom"/>
          </w:tcPr>
          <w:p w14:paraId="5A50F11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7,5Е-04</w:t>
            </w:r>
          </w:p>
        </w:tc>
        <w:tc>
          <w:tcPr>
            <w:tcW w:w="1276" w:type="dxa"/>
            <w:shd w:val="clear" w:color="auto" w:fill="auto"/>
            <w:vAlign w:val="bottom"/>
          </w:tcPr>
          <w:p w14:paraId="6E3CD42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w:t>
            </w:r>
            <w:r w:rsidRPr="00A043D7">
              <w:rPr>
                <w:sz w:val="28"/>
                <w:szCs w:val="28"/>
                <w:lang w:eastAsia="uk-UA"/>
              </w:rPr>
              <w:t>1</w:t>
            </w:r>
            <w:r w:rsidRPr="00A043D7">
              <w:rPr>
                <w:sz w:val="28"/>
                <w:szCs w:val="28"/>
                <w:lang w:val="uk-UA" w:eastAsia="uk-UA"/>
              </w:rPr>
              <w:t>Е-04</w:t>
            </w:r>
          </w:p>
        </w:tc>
        <w:tc>
          <w:tcPr>
            <w:tcW w:w="1276" w:type="dxa"/>
            <w:shd w:val="clear" w:color="auto" w:fill="auto"/>
            <w:vAlign w:val="bottom"/>
          </w:tcPr>
          <w:p w14:paraId="2EA367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1,0Е-05</w:t>
            </w:r>
          </w:p>
        </w:tc>
        <w:tc>
          <w:tcPr>
            <w:tcW w:w="1275" w:type="dxa"/>
            <w:shd w:val="clear" w:color="auto" w:fill="auto"/>
            <w:vAlign w:val="bottom"/>
          </w:tcPr>
          <w:p w14:paraId="4DC2E43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2,1Е-05</w:t>
            </w:r>
          </w:p>
        </w:tc>
        <w:tc>
          <w:tcPr>
            <w:tcW w:w="1418" w:type="dxa"/>
            <w:shd w:val="clear" w:color="auto" w:fill="auto"/>
            <w:vAlign w:val="bottom"/>
          </w:tcPr>
          <w:p w14:paraId="48B9C6E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0,002</w:t>
            </w:r>
          </w:p>
        </w:tc>
      </w:tr>
      <w:tr w:rsidR="00A043D7" w:rsidRPr="00A043D7" w14:paraId="482863D6" w14:textId="77777777" w:rsidTr="00E663AE">
        <w:tc>
          <w:tcPr>
            <w:tcW w:w="1668" w:type="dxa"/>
            <w:shd w:val="clear" w:color="auto" w:fill="auto"/>
          </w:tcPr>
          <w:p w14:paraId="60FCD2A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Ga</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3</w:t>
            </w:r>
          </w:p>
        </w:tc>
        <w:tc>
          <w:tcPr>
            <w:tcW w:w="1275" w:type="dxa"/>
            <w:shd w:val="clear" w:color="auto" w:fill="auto"/>
            <w:vAlign w:val="bottom"/>
          </w:tcPr>
          <w:p w14:paraId="5E2A72B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0,0088</w:t>
            </w:r>
          </w:p>
        </w:tc>
        <w:tc>
          <w:tcPr>
            <w:tcW w:w="1276" w:type="dxa"/>
            <w:shd w:val="clear" w:color="auto" w:fill="auto"/>
            <w:vAlign w:val="bottom"/>
          </w:tcPr>
          <w:p w14:paraId="1D80923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1,9Е-04</w:t>
            </w:r>
          </w:p>
        </w:tc>
        <w:tc>
          <w:tcPr>
            <w:tcW w:w="1276" w:type="dxa"/>
            <w:shd w:val="clear" w:color="auto" w:fill="auto"/>
            <w:vAlign w:val="bottom"/>
          </w:tcPr>
          <w:p w14:paraId="6876A5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5,3Е-05</w:t>
            </w:r>
          </w:p>
        </w:tc>
        <w:tc>
          <w:tcPr>
            <w:tcW w:w="1276" w:type="dxa"/>
            <w:shd w:val="clear" w:color="auto" w:fill="auto"/>
            <w:vAlign w:val="bottom"/>
          </w:tcPr>
          <w:p w14:paraId="2AB9A3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2,6Е-06</w:t>
            </w:r>
          </w:p>
        </w:tc>
        <w:tc>
          <w:tcPr>
            <w:tcW w:w="1275" w:type="dxa"/>
            <w:shd w:val="clear" w:color="auto" w:fill="auto"/>
            <w:vAlign w:val="bottom"/>
          </w:tcPr>
          <w:p w14:paraId="2EC650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2,2Е-06</w:t>
            </w:r>
          </w:p>
        </w:tc>
        <w:tc>
          <w:tcPr>
            <w:tcW w:w="1418" w:type="dxa"/>
            <w:shd w:val="clear" w:color="auto" w:fill="auto"/>
            <w:vAlign w:val="bottom"/>
          </w:tcPr>
          <w:p w14:paraId="090CB92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0,0005</w:t>
            </w:r>
          </w:p>
        </w:tc>
      </w:tr>
      <w:tr w:rsidR="00A043D7" w:rsidRPr="00A043D7" w14:paraId="218FE69B" w14:textId="77777777" w:rsidTr="00E663AE">
        <w:tc>
          <w:tcPr>
            <w:tcW w:w="1668" w:type="dxa"/>
            <w:shd w:val="clear" w:color="auto" w:fill="auto"/>
          </w:tcPr>
          <w:p w14:paraId="508AF1F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Cr</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3</w:t>
            </w:r>
          </w:p>
        </w:tc>
        <w:tc>
          <w:tcPr>
            <w:tcW w:w="1275" w:type="dxa"/>
            <w:shd w:val="clear" w:color="auto" w:fill="auto"/>
            <w:vAlign w:val="bottom"/>
          </w:tcPr>
          <w:p w14:paraId="7D70854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0,21</w:t>
            </w:r>
          </w:p>
        </w:tc>
        <w:tc>
          <w:tcPr>
            <w:tcW w:w="1276" w:type="dxa"/>
            <w:shd w:val="clear" w:color="auto" w:fill="auto"/>
            <w:vAlign w:val="bottom"/>
          </w:tcPr>
          <w:p w14:paraId="60B6407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1276" w:type="dxa"/>
            <w:shd w:val="clear" w:color="auto" w:fill="auto"/>
            <w:vAlign w:val="bottom"/>
          </w:tcPr>
          <w:p w14:paraId="4AD34A3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1276" w:type="dxa"/>
            <w:shd w:val="clear" w:color="auto" w:fill="auto"/>
            <w:vAlign w:val="bottom"/>
          </w:tcPr>
          <w:p w14:paraId="26D373B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0,001</w:t>
            </w:r>
          </w:p>
        </w:tc>
        <w:tc>
          <w:tcPr>
            <w:tcW w:w="1275" w:type="dxa"/>
            <w:shd w:val="clear" w:color="auto" w:fill="auto"/>
            <w:vAlign w:val="bottom"/>
          </w:tcPr>
          <w:p w14:paraId="190B8C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0,0004</w:t>
            </w:r>
          </w:p>
        </w:tc>
        <w:tc>
          <w:tcPr>
            <w:tcW w:w="1418" w:type="dxa"/>
            <w:shd w:val="clear" w:color="auto" w:fill="auto"/>
            <w:vAlign w:val="bottom"/>
          </w:tcPr>
          <w:p w14:paraId="6B1BB8D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r>
      <w:tr w:rsidR="00A043D7" w:rsidRPr="00A043D7" w14:paraId="7AC583A7" w14:textId="77777777" w:rsidTr="00E663AE">
        <w:tc>
          <w:tcPr>
            <w:tcW w:w="1668" w:type="dxa"/>
            <w:shd w:val="clear" w:color="auto" w:fill="auto"/>
          </w:tcPr>
          <w:p w14:paraId="288E869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V</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5</w:t>
            </w:r>
          </w:p>
        </w:tc>
        <w:tc>
          <w:tcPr>
            <w:tcW w:w="1275" w:type="dxa"/>
            <w:shd w:val="clear" w:color="auto" w:fill="auto"/>
            <w:vAlign w:val="bottom"/>
          </w:tcPr>
          <w:p w14:paraId="7ECD8D1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1276" w:type="dxa"/>
            <w:shd w:val="clear" w:color="auto" w:fill="auto"/>
            <w:vAlign w:val="bottom"/>
          </w:tcPr>
          <w:p w14:paraId="2EA9B2F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0,001</w:t>
            </w:r>
          </w:p>
        </w:tc>
        <w:tc>
          <w:tcPr>
            <w:tcW w:w="1276" w:type="dxa"/>
            <w:shd w:val="clear" w:color="auto" w:fill="auto"/>
            <w:vAlign w:val="bottom"/>
          </w:tcPr>
          <w:p w14:paraId="3F42CBC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0,00007</w:t>
            </w:r>
          </w:p>
        </w:tc>
        <w:tc>
          <w:tcPr>
            <w:tcW w:w="1276" w:type="dxa"/>
            <w:shd w:val="clear" w:color="auto" w:fill="auto"/>
            <w:vAlign w:val="bottom"/>
          </w:tcPr>
          <w:p w14:paraId="009141C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0,00002</w:t>
            </w:r>
          </w:p>
        </w:tc>
        <w:tc>
          <w:tcPr>
            <w:tcW w:w="1275" w:type="dxa"/>
            <w:shd w:val="clear" w:color="auto" w:fill="auto"/>
            <w:vAlign w:val="bottom"/>
          </w:tcPr>
          <w:p w14:paraId="5F96368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3,01Е-06</w:t>
            </w:r>
          </w:p>
        </w:tc>
        <w:tc>
          <w:tcPr>
            <w:tcW w:w="1418" w:type="dxa"/>
            <w:shd w:val="clear" w:color="auto" w:fill="auto"/>
            <w:vAlign w:val="bottom"/>
          </w:tcPr>
          <w:p w14:paraId="20B5D55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0,001</w:t>
            </w:r>
          </w:p>
        </w:tc>
      </w:tr>
      <w:tr w:rsidR="00A043D7" w:rsidRPr="00A043D7" w14:paraId="2583FA55" w14:textId="77777777" w:rsidTr="00E663AE">
        <w:tc>
          <w:tcPr>
            <w:tcW w:w="1668" w:type="dxa"/>
            <w:shd w:val="clear" w:color="auto" w:fill="auto"/>
          </w:tcPr>
          <w:p w14:paraId="065887D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eastAsia="uk-UA"/>
              </w:rPr>
              <w:t>MnO</w:t>
            </w:r>
          </w:p>
        </w:tc>
        <w:tc>
          <w:tcPr>
            <w:tcW w:w="1275" w:type="dxa"/>
            <w:shd w:val="clear" w:color="auto" w:fill="auto"/>
            <w:vAlign w:val="bottom"/>
          </w:tcPr>
          <w:p w14:paraId="0D602BC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1276" w:type="dxa"/>
            <w:shd w:val="clear" w:color="auto" w:fill="auto"/>
            <w:vAlign w:val="bottom"/>
          </w:tcPr>
          <w:p w14:paraId="3D7C67F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0,001</w:t>
            </w:r>
          </w:p>
        </w:tc>
        <w:tc>
          <w:tcPr>
            <w:tcW w:w="1276" w:type="dxa"/>
            <w:shd w:val="clear" w:color="auto" w:fill="auto"/>
            <w:vAlign w:val="bottom"/>
          </w:tcPr>
          <w:p w14:paraId="68ADD73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6,43Е-05</w:t>
            </w:r>
          </w:p>
        </w:tc>
        <w:tc>
          <w:tcPr>
            <w:tcW w:w="1276" w:type="dxa"/>
            <w:shd w:val="clear" w:color="auto" w:fill="auto"/>
            <w:vAlign w:val="bottom"/>
          </w:tcPr>
          <w:p w14:paraId="7026E47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0,00001</w:t>
            </w:r>
          </w:p>
        </w:tc>
        <w:tc>
          <w:tcPr>
            <w:tcW w:w="1275" w:type="dxa"/>
            <w:shd w:val="clear" w:color="auto" w:fill="auto"/>
            <w:vAlign w:val="bottom"/>
          </w:tcPr>
          <w:p w14:paraId="1F17E15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2,68Е-06</w:t>
            </w:r>
          </w:p>
        </w:tc>
        <w:tc>
          <w:tcPr>
            <w:tcW w:w="1418" w:type="dxa"/>
            <w:shd w:val="clear" w:color="auto" w:fill="auto"/>
            <w:vAlign w:val="bottom"/>
          </w:tcPr>
          <w:p w14:paraId="722C389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0,001</w:t>
            </w:r>
          </w:p>
        </w:tc>
      </w:tr>
      <w:tr w:rsidR="00A043D7" w:rsidRPr="00147111" w14:paraId="293134CB" w14:textId="77777777" w:rsidTr="00E663AE">
        <w:tc>
          <w:tcPr>
            <w:tcW w:w="9464" w:type="dxa"/>
            <w:gridSpan w:val="7"/>
            <w:shd w:val="clear" w:color="auto" w:fill="auto"/>
          </w:tcPr>
          <w:p w14:paraId="532763E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СЗ складу бокситу гвінейського родовища Ароями</w:t>
            </w:r>
          </w:p>
        </w:tc>
      </w:tr>
      <w:tr w:rsidR="00A043D7" w:rsidRPr="00A043D7" w14:paraId="397E9818" w14:textId="77777777" w:rsidTr="00E663AE">
        <w:tc>
          <w:tcPr>
            <w:tcW w:w="1668" w:type="dxa"/>
            <w:shd w:val="clear" w:color="auto" w:fill="auto"/>
          </w:tcPr>
          <w:p w14:paraId="5FC3245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ru-RU" w:eastAsia="uk-UA"/>
              </w:rPr>
              <w:t>в.п.п.</w:t>
            </w:r>
          </w:p>
        </w:tc>
        <w:tc>
          <w:tcPr>
            <w:tcW w:w="1275" w:type="dxa"/>
            <w:shd w:val="clear" w:color="auto" w:fill="auto"/>
            <w:vAlign w:val="bottom"/>
          </w:tcPr>
          <w:p w14:paraId="5C55FA3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29,42</w:t>
            </w:r>
          </w:p>
        </w:tc>
        <w:tc>
          <w:tcPr>
            <w:tcW w:w="1276" w:type="dxa"/>
            <w:shd w:val="clear" w:color="auto" w:fill="auto"/>
            <w:vAlign w:val="bottom"/>
          </w:tcPr>
          <w:p w14:paraId="696CFD4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0,381</w:t>
            </w:r>
          </w:p>
        </w:tc>
        <w:tc>
          <w:tcPr>
            <w:tcW w:w="1276" w:type="dxa"/>
            <w:shd w:val="clear" w:color="auto" w:fill="auto"/>
            <w:vAlign w:val="bottom"/>
          </w:tcPr>
          <w:p w14:paraId="153E4D5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0,018</w:t>
            </w:r>
          </w:p>
        </w:tc>
        <w:tc>
          <w:tcPr>
            <w:tcW w:w="1276" w:type="dxa"/>
            <w:shd w:val="clear" w:color="auto" w:fill="auto"/>
            <w:vAlign w:val="bottom"/>
          </w:tcPr>
          <w:p w14:paraId="1229B85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0,005</w:t>
            </w:r>
          </w:p>
        </w:tc>
        <w:tc>
          <w:tcPr>
            <w:tcW w:w="1275" w:type="dxa"/>
            <w:shd w:val="clear" w:color="auto" w:fill="auto"/>
            <w:vAlign w:val="bottom"/>
          </w:tcPr>
          <w:p w14:paraId="6591516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0,0007</w:t>
            </w:r>
          </w:p>
        </w:tc>
        <w:tc>
          <w:tcPr>
            <w:tcW w:w="1418" w:type="dxa"/>
            <w:shd w:val="clear" w:color="auto" w:fill="auto"/>
            <w:vAlign w:val="bottom"/>
          </w:tcPr>
          <w:p w14:paraId="12ED6D1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r>
      <w:tr w:rsidR="00A043D7" w:rsidRPr="00A043D7" w14:paraId="77356AE7" w14:textId="77777777" w:rsidTr="00E663AE">
        <w:tc>
          <w:tcPr>
            <w:tcW w:w="1668" w:type="dxa"/>
            <w:shd w:val="clear" w:color="auto" w:fill="auto"/>
          </w:tcPr>
          <w:p w14:paraId="489DA5E9"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eastAsia="uk-UA"/>
              </w:rPr>
              <w:t>SiO</w:t>
            </w:r>
            <w:r w:rsidRPr="00A043D7">
              <w:rPr>
                <w:sz w:val="28"/>
                <w:szCs w:val="28"/>
                <w:vertAlign w:val="subscript"/>
                <w:lang w:val="ru-RU" w:eastAsia="uk-UA"/>
              </w:rPr>
              <w:t>2</w:t>
            </w:r>
          </w:p>
        </w:tc>
        <w:tc>
          <w:tcPr>
            <w:tcW w:w="1275" w:type="dxa"/>
            <w:shd w:val="clear" w:color="auto" w:fill="auto"/>
            <w:vAlign w:val="bottom"/>
          </w:tcPr>
          <w:p w14:paraId="62F2C9A3"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8,53</w:t>
            </w:r>
          </w:p>
        </w:tc>
        <w:tc>
          <w:tcPr>
            <w:tcW w:w="1276" w:type="dxa"/>
            <w:shd w:val="clear" w:color="auto" w:fill="auto"/>
            <w:vAlign w:val="bottom"/>
          </w:tcPr>
          <w:p w14:paraId="172E64EF"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0,137</w:t>
            </w:r>
          </w:p>
        </w:tc>
        <w:tc>
          <w:tcPr>
            <w:tcW w:w="1276" w:type="dxa"/>
            <w:shd w:val="clear" w:color="auto" w:fill="auto"/>
            <w:vAlign w:val="bottom"/>
          </w:tcPr>
          <w:p w14:paraId="69E2DBD2"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0,052</w:t>
            </w:r>
          </w:p>
        </w:tc>
        <w:tc>
          <w:tcPr>
            <w:tcW w:w="1276" w:type="dxa"/>
            <w:shd w:val="clear" w:color="auto" w:fill="auto"/>
            <w:vAlign w:val="bottom"/>
          </w:tcPr>
          <w:p w14:paraId="3F17ED91"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0,002</w:t>
            </w:r>
          </w:p>
        </w:tc>
        <w:tc>
          <w:tcPr>
            <w:tcW w:w="1275" w:type="dxa"/>
            <w:shd w:val="clear" w:color="auto" w:fill="auto"/>
            <w:vAlign w:val="bottom"/>
          </w:tcPr>
          <w:p w14:paraId="1401AB32"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0,002</w:t>
            </w:r>
          </w:p>
        </w:tc>
        <w:tc>
          <w:tcPr>
            <w:tcW w:w="1418" w:type="dxa"/>
            <w:shd w:val="clear" w:color="auto" w:fill="auto"/>
            <w:vAlign w:val="bottom"/>
          </w:tcPr>
          <w:p w14:paraId="1F1156A3"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0,009</w:t>
            </w:r>
          </w:p>
        </w:tc>
      </w:tr>
      <w:tr w:rsidR="00A043D7" w:rsidRPr="00A043D7" w14:paraId="4744BAF1" w14:textId="77777777" w:rsidTr="00E663AE">
        <w:tc>
          <w:tcPr>
            <w:tcW w:w="1668" w:type="dxa"/>
            <w:shd w:val="clear" w:color="auto" w:fill="auto"/>
          </w:tcPr>
          <w:p w14:paraId="575308E4"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eastAsia="uk-UA"/>
              </w:rPr>
              <w:t>Al</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3</w:t>
            </w:r>
          </w:p>
        </w:tc>
        <w:tc>
          <w:tcPr>
            <w:tcW w:w="1275" w:type="dxa"/>
            <w:shd w:val="clear" w:color="auto" w:fill="auto"/>
            <w:vAlign w:val="bottom"/>
          </w:tcPr>
          <w:p w14:paraId="2788FF1A"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57,16</w:t>
            </w:r>
          </w:p>
        </w:tc>
        <w:tc>
          <w:tcPr>
            <w:tcW w:w="1276" w:type="dxa"/>
            <w:shd w:val="clear" w:color="auto" w:fill="auto"/>
            <w:vAlign w:val="bottom"/>
          </w:tcPr>
          <w:p w14:paraId="4DAF4DFA"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9,425</w:t>
            </w:r>
          </w:p>
        </w:tc>
        <w:tc>
          <w:tcPr>
            <w:tcW w:w="1276" w:type="dxa"/>
            <w:shd w:val="clear" w:color="auto" w:fill="auto"/>
            <w:vAlign w:val="bottom"/>
          </w:tcPr>
          <w:p w14:paraId="594F5F3D"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2,831</w:t>
            </w:r>
          </w:p>
        </w:tc>
        <w:tc>
          <w:tcPr>
            <w:tcW w:w="1276" w:type="dxa"/>
            <w:shd w:val="clear" w:color="auto" w:fill="auto"/>
            <w:vAlign w:val="bottom"/>
          </w:tcPr>
          <w:p w14:paraId="550584D2"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0,126</w:t>
            </w:r>
          </w:p>
        </w:tc>
        <w:tc>
          <w:tcPr>
            <w:tcW w:w="1275" w:type="dxa"/>
            <w:shd w:val="clear" w:color="auto" w:fill="auto"/>
            <w:vAlign w:val="bottom"/>
          </w:tcPr>
          <w:p w14:paraId="4FC54813"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0,118</w:t>
            </w:r>
          </w:p>
        </w:tc>
        <w:tc>
          <w:tcPr>
            <w:tcW w:w="1418" w:type="dxa"/>
            <w:shd w:val="clear" w:color="auto" w:fill="auto"/>
            <w:vAlign w:val="bottom"/>
          </w:tcPr>
          <w:p w14:paraId="5E6AEE4C"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0,118</w:t>
            </w:r>
          </w:p>
        </w:tc>
      </w:tr>
      <w:tr w:rsidR="00A043D7" w:rsidRPr="00A043D7" w14:paraId="7D80259F" w14:textId="77777777" w:rsidTr="00E663AE">
        <w:tc>
          <w:tcPr>
            <w:tcW w:w="1668" w:type="dxa"/>
            <w:shd w:val="clear" w:color="auto" w:fill="auto"/>
          </w:tcPr>
          <w:p w14:paraId="32C48785"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eastAsia="uk-UA"/>
              </w:rPr>
              <w:t>TiO</w:t>
            </w:r>
            <w:r w:rsidRPr="00A043D7">
              <w:rPr>
                <w:sz w:val="28"/>
                <w:szCs w:val="28"/>
                <w:vertAlign w:val="subscript"/>
                <w:lang w:val="ru-RU" w:eastAsia="uk-UA"/>
              </w:rPr>
              <w:t>2</w:t>
            </w:r>
          </w:p>
        </w:tc>
        <w:tc>
          <w:tcPr>
            <w:tcW w:w="1275" w:type="dxa"/>
            <w:shd w:val="clear" w:color="auto" w:fill="auto"/>
            <w:vAlign w:val="bottom"/>
          </w:tcPr>
          <w:p w14:paraId="388FB63C"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2,48</w:t>
            </w:r>
          </w:p>
        </w:tc>
        <w:tc>
          <w:tcPr>
            <w:tcW w:w="1276" w:type="dxa"/>
            <w:shd w:val="clear" w:color="auto" w:fill="auto"/>
            <w:vAlign w:val="bottom"/>
          </w:tcPr>
          <w:p w14:paraId="7C4EE91F"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0,104</w:t>
            </w:r>
          </w:p>
        </w:tc>
        <w:tc>
          <w:tcPr>
            <w:tcW w:w="1276" w:type="dxa"/>
            <w:shd w:val="clear" w:color="auto" w:fill="auto"/>
            <w:vAlign w:val="bottom"/>
          </w:tcPr>
          <w:p w14:paraId="7A52357B"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0,019</w:t>
            </w:r>
          </w:p>
        </w:tc>
        <w:tc>
          <w:tcPr>
            <w:tcW w:w="1276" w:type="dxa"/>
            <w:shd w:val="clear" w:color="auto" w:fill="auto"/>
            <w:vAlign w:val="bottom"/>
          </w:tcPr>
          <w:p w14:paraId="3EDAAD30"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0,001</w:t>
            </w:r>
          </w:p>
        </w:tc>
        <w:tc>
          <w:tcPr>
            <w:tcW w:w="1275" w:type="dxa"/>
            <w:shd w:val="clear" w:color="auto" w:fill="auto"/>
            <w:vAlign w:val="bottom"/>
          </w:tcPr>
          <w:p w14:paraId="6632EDDE"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0,001</w:t>
            </w:r>
          </w:p>
        </w:tc>
        <w:tc>
          <w:tcPr>
            <w:tcW w:w="1418" w:type="dxa"/>
            <w:shd w:val="clear" w:color="auto" w:fill="auto"/>
            <w:vAlign w:val="bottom"/>
          </w:tcPr>
          <w:p w14:paraId="4ADC38E9" w14:textId="77777777" w:rsidR="00E663AE" w:rsidRPr="00A043D7" w:rsidRDefault="00A44794" w:rsidP="00E663AE">
            <w:pPr>
              <w:widowControl w:val="0"/>
              <w:tabs>
                <w:tab w:val="left" w:pos="878"/>
              </w:tabs>
              <w:spacing w:line="360" w:lineRule="auto"/>
              <w:jc w:val="center"/>
              <w:rPr>
                <w:sz w:val="28"/>
                <w:szCs w:val="28"/>
                <w:lang w:val="uk-UA" w:eastAsia="uk-UA"/>
              </w:rPr>
            </w:pPr>
            <w:r w:rsidRPr="00A043D7">
              <w:rPr>
                <w:sz w:val="28"/>
                <w:szCs w:val="28"/>
                <w:lang w:val="uk-UA" w:eastAsia="uk-UA"/>
              </w:rPr>
              <w:t>0,012</w:t>
            </w:r>
          </w:p>
        </w:tc>
      </w:tr>
      <w:tr w:rsidR="00290BC6" w:rsidRPr="00A043D7" w14:paraId="6A2AAA5B" w14:textId="77777777" w:rsidTr="00E663AE">
        <w:tc>
          <w:tcPr>
            <w:tcW w:w="1668" w:type="dxa"/>
            <w:shd w:val="clear" w:color="auto" w:fill="auto"/>
          </w:tcPr>
          <w:p w14:paraId="47BE3CD5" w14:textId="0C2CBBB5" w:rsidR="00290BC6" w:rsidRPr="00A043D7" w:rsidRDefault="00290BC6" w:rsidP="00290BC6">
            <w:pPr>
              <w:widowControl w:val="0"/>
              <w:tabs>
                <w:tab w:val="left" w:pos="878"/>
              </w:tabs>
              <w:spacing w:line="360" w:lineRule="auto"/>
              <w:jc w:val="center"/>
              <w:rPr>
                <w:sz w:val="28"/>
                <w:szCs w:val="28"/>
                <w:lang w:eastAsia="uk-UA"/>
              </w:rPr>
            </w:pPr>
            <w:r w:rsidRPr="00A043D7">
              <w:rPr>
                <w:sz w:val="28"/>
                <w:szCs w:val="28"/>
                <w:lang w:eastAsia="uk-UA"/>
              </w:rPr>
              <w:t>P</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5</w:t>
            </w:r>
          </w:p>
        </w:tc>
        <w:tc>
          <w:tcPr>
            <w:tcW w:w="1275" w:type="dxa"/>
            <w:shd w:val="clear" w:color="auto" w:fill="auto"/>
            <w:vAlign w:val="bottom"/>
          </w:tcPr>
          <w:p w14:paraId="68308B39" w14:textId="2B29CB26" w:rsidR="00290BC6" w:rsidRPr="00A043D7" w:rsidRDefault="00290BC6" w:rsidP="00290BC6">
            <w:pPr>
              <w:widowControl w:val="0"/>
              <w:tabs>
                <w:tab w:val="left" w:pos="878"/>
              </w:tabs>
              <w:spacing w:line="360" w:lineRule="auto"/>
              <w:jc w:val="center"/>
              <w:rPr>
                <w:sz w:val="28"/>
                <w:szCs w:val="28"/>
                <w:lang w:val="uk-UA" w:eastAsia="uk-UA"/>
              </w:rPr>
            </w:pPr>
            <w:r w:rsidRPr="00A043D7">
              <w:rPr>
                <w:sz w:val="28"/>
                <w:szCs w:val="28"/>
                <w:lang w:val="uk-UA" w:eastAsia="uk-UA"/>
              </w:rPr>
              <w:t>0,072</w:t>
            </w:r>
          </w:p>
        </w:tc>
        <w:tc>
          <w:tcPr>
            <w:tcW w:w="1276" w:type="dxa"/>
            <w:shd w:val="clear" w:color="auto" w:fill="auto"/>
            <w:vAlign w:val="bottom"/>
          </w:tcPr>
          <w:p w14:paraId="2959ED5D" w14:textId="7D6333B6" w:rsidR="00290BC6" w:rsidRPr="00A043D7" w:rsidRDefault="00290BC6" w:rsidP="00290BC6">
            <w:pPr>
              <w:widowControl w:val="0"/>
              <w:tabs>
                <w:tab w:val="left" w:pos="878"/>
              </w:tabs>
              <w:spacing w:line="360" w:lineRule="auto"/>
              <w:jc w:val="center"/>
              <w:rPr>
                <w:sz w:val="28"/>
                <w:szCs w:val="28"/>
                <w:lang w:val="uk-UA" w:eastAsia="uk-UA"/>
              </w:rPr>
            </w:pPr>
            <w:r w:rsidRPr="00A043D7">
              <w:rPr>
                <w:sz w:val="28"/>
                <w:szCs w:val="28"/>
                <w:lang w:val="uk-UA" w:eastAsia="uk-UA"/>
              </w:rPr>
              <w:t>0,004</w:t>
            </w:r>
          </w:p>
        </w:tc>
        <w:tc>
          <w:tcPr>
            <w:tcW w:w="1276" w:type="dxa"/>
            <w:shd w:val="clear" w:color="auto" w:fill="auto"/>
            <w:vAlign w:val="bottom"/>
          </w:tcPr>
          <w:p w14:paraId="79F3D296" w14:textId="61C3D52F" w:rsidR="00290BC6" w:rsidRPr="00A043D7" w:rsidRDefault="00290BC6" w:rsidP="00290BC6">
            <w:pPr>
              <w:widowControl w:val="0"/>
              <w:tabs>
                <w:tab w:val="left" w:pos="878"/>
              </w:tabs>
              <w:spacing w:line="360" w:lineRule="auto"/>
              <w:jc w:val="center"/>
              <w:rPr>
                <w:sz w:val="28"/>
                <w:szCs w:val="28"/>
                <w:lang w:val="uk-UA" w:eastAsia="uk-UA"/>
              </w:rPr>
            </w:pPr>
            <w:r w:rsidRPr="00A043D7">
              <w:rPr>
                <w:sz w:val="28"/>
                <w:szCs w:val="28"/>
                <w:lang w:val="uk-UA" w:eastAsia="uk-UA"/>
              </w:rPr>
              <w:t>0,0003</w:t>
            </w:r>
          </w:p>
        </w:tc>
        <w:tc>
          <w:tcPr>
            <w:tcW w:w="1276" w:type="dxa"/>
            <w:shd w:val="clear" w:color="auto" w:fill="auto"/>
            <w:vAlign w:val="bottom"/>
          </w:tcPr>
          <w:p w14:paraId="19E2C17A" w14:textId="30D666E2" w:rsidR="00290BC6" w:rsidRPr="00A043D7" w:rsidRDefault="00290BC6" w:rsidP="00290BC6">
            <w:pPr>
              <w:widowControl w:val="0"/>
              <w:tabs>
                <w:tab w:val="left" w:pos="878"/>
              </w:tabs>
              <w:spacing w:line="360" w:lineRule="auto"/>
              <w:jc w:val="center"/>
              <w:rPr>
                <w:sz w:val="28"/>
                <w:szCs w:val="28"/>
                <w:lang w:val="uk-UA" w:eastAsia="uk-UA"/>
              </w:rPr>
            </w:pPr>
            <w:r w:rsidRPr="00A043D7">
              <w:rPr>
                <w:sz w:val="28"/>
                <w:szCs w:val="28"/>
                <w:lang w:val="uk-UA" w:eastAsia="uk-UA"/>
              </w:rPr>
              <w:t>0,00005</w:t>
            </w:r>
          </w:p>
        </w:tc>
        <w:tc>
          <w:tcPr>
            <w:tcW w:w="1275" w:type="dxa"/>
            <w:shd w:val="clear" w:color="auto" w:fill="auto"/>
            <w:vAlign w:val="bottom"/>
          </w:tcPr>
          <w:p w14:paraId="2B2517E6" w14:textId="2C35BAC7" w:rsidR="00290BC6" w:rsidRPr="00A043D7" w:rsidRDefault="00290BC6" w:rsidP="00290BC6">
            <w:pPr>
              <w:widowControl w:val="0"/>
              <w:tabs>
                <w:tab w:val="left" w:pos="878"/>
              </w:tabs>
              <w:spacing w:line="360" w:lineRule="auto"/>
              <w:jc w:val="center"/>
              <w:rPr>
                <w:sz w:val="28"/>
                <w:szCs w:val="28"/>
                <w:lang w:val="uk-UA" w:eastAsia="uk-UA"/>
              </w:rPr>
            </w:pPr>
            <w:r w:rsidRPr="00A043D7">
              <w:rPr>
                <w:sz w:val="28"/>
                <w:szCs w:val="28"/>
                <w:lang w:val="uk-UA" w:eastAsia="uk-UA"/>
              </w:rPr>
              <w:t>1,06Е-05</w:t>
            </w:r>
          </w:p>
        </w:tc>
        <w:tc>
          <w:tcPr>
            <w:tcW w:w="1418" w:type="dxa"/>
            <w:shd w:val="clear" w:color="auto" w:fill="auto"/>
            <w:vAlign w:val="bottom"/>
          </w:tcPr>
          <w:p w14:paraId="49129D55" w14:textId="244B337F" w:rsidR="00290BC6" w:rsidRPr="00A043D7" w:rsidRDefault="00290BC6" w:rsidP="00290BC6">
            <w:pPr>
              <w:widowControl w:val="0"/>
              <w:tabs>
                <w:tab w:val="left" w:pos="878"/>
              </w:tabs>
              <w:spacing w:line="360" w:lineRule="auto"/>
              <w:jc w:val="center"/>
              <w:rPr>
                <w:sz w:val="28"/>
                <w:szCs w:val="28"/>
                <w:lang w:val="uk-UA" w:eastAsia="uk-UA"/>
              </w:rPr>
            </w:pPr>
            <w:r w:rsidRPr="00A043D7">
              <w:rPr>
                <w:sz w:val="28"/>
                <w:szCs w:val="28"/>
                <w:lang w:val="uk-UA" w:eastAsia="uk-UA"/>
              </w:rPr>
              <w:t>0,0024</w:t>
            </w:r>
          </w:p>
        </w:tc>
      </w:tr>
      <w:tr w:rsidR="00290BC6" w:rsidRPr="00A043D7" w14:paraId="574D44D8" w14:textId="77777777" w:rsidTr="00E663AE">
        <w:tc>
          <w:tcPr>
            <w:tcW w:w="1668" w:type="dxa"/>
            <w:shd w:val="clear" w:color="auto" w:fill="auto"/>
          </w:tcPr>
          <w:p w14:paraId="76EA3FD5" w14:textId="0BBEF949" w:rsidR="00290BC6" w:rsidRPr="00A043D7" w:rsidRDefault="00290BC6" w:rsidP="00290BC6">
            <w:pPr>
              <w:widowControl w:val="0"/>
              <w:tabs>
                <w:tab w:val="left" w:pos="878"/>
              </w:tabs>
              <w:spacing w:line="360" w:lineRule="auto"/>
              <w:jc w:val="center"/>
              <w:rPr>
                <w:sz w:val="28"/>
                <w:szCs w:val="28"/>
                <w:lang w:eastAsia="uk-UA"/>
              </w:rPr>
            </w:pPr>
            <w:r w:rsidRPr="00A043D7">
              <w:rPr>
                <w:sz w:val="28"/>
                <w:szCs w:val="28"/>
                <w:lang w:eastAsia="uk-UA"/>
              </w:rPr>
              <w:t>CaO</w:t>
            </w:r>
          </w:p>
        </w:tc>
        <w:tc>
          <w:tcPr>
            <w:tcW w:w="1275" w:type="dxa"/>
            <w:shd w:val="clear" w:color="auto" w:fill="auto"/>
            <w:vAlign w:val="bottom"/>
          </w:tcPr>
          <w:p w14:paraId="139FB8B5" w14:textId="386E2150" w:rsidR="00290BC6" w:rsidRPr="00A043D7" w:rsidRDefault="00290BC6" w:rsidP="00290BC6">
            <w:pPr>
              <w:widowControl w:val="0"/>
              <w:tabs>
                <w:tab w:val="left" w:pos="878"/>
              </w:tabs>
              <w:spacing w:line="360" w:lineRule="auto"/>
              <w:jc w:val="center"/>
              <w:rPr>
                <w:sz w:val="28"/>
                <w:szCs w:val="28"/>
                <w:lang w:val="uk-UA" w:eastAsia="uk-UA"/>
              </w:rPr>
            </w:pPr>
            <w:r w:rsidRPr="00A043D7">
              <w:rPr>
                <w:sz w:val="28"/>
                <w:szCs w:val="28"/>
                <w:lang w:val="uk-UA" w:eastAsia="uk-UA"/>
              </w:rPr>
              <w:t>0,12</w:t>
            </w:r>
          </w:p>
        </w:tc>
        <w:tc>
          <w:tcPr>
            <w:tcW w:w="1276" w:type="dxa"/>
            <w:shd w:val="clear" w:color="auto" w:fill="auto"/>
            <w:vAlign w:val="bottom"/>
          </w:tcPr>
          <w:p w14:paraId="717DA1A3" w14:textId="7400D1F3" w:rsidR="00290BC6" w:rsidRPr="00A043D7" w:rsidRDefault="00290BC6" w:rsidP="00290BC6">
            <w:pPr>
              <w:widowControl w:val="0"/>
              <w:tabs>
                <w:tab w:val="left" w:pos="878"/>
              </w:tabs>
              <w:spacing w:line="360" w:lineRule="auto"/>
              <w:jc w:val="center"/>
              <w:rPr>
                <w:sz w:val="28"/>
                <w:szCs w:val="28"/>
                <w:lang w:val="uk-UA" w:eastAsia="uk-UA"/>
              </w:rPr>
            </w:pPr>
            <w:r w:rsidRPr="00A043D7">
              <w:rPr>
                <w:sz w:val="28"/>
                <w:szCs w:val="28"/>
                <w:lang w:val="uk-UA" w:eastAsia="uk-UA"/>
              </w:rPr>
              <w:t>1,1Е-02</w:t>
            </w:r>
          </w:p>
        </w:tc>
        <w:tc>
          <w:tcPr>
            <w:tcW w:w="1276" w:type="dxa"/>
            <w:shd w:val="clear" w:color="auto" w:fill="auto"/>
            <w:vAlign w:val="bottom"/>
          </w:tcPr>
          <w:p w14:paraId="7BAED8A8" w14:textId="5E8359F3" w:rsidR="00290BC6" w:rsidRPr="00A043D7" w:rsidRDefault="00290BC6" w:rsidP="00290BC6">
            <w:pPr>
              <w:widowControl w:val="0"/>
              <w:tabs>
                <w:tab w:val="left" w:pos="878"/>
              </w:tabs>
              <w:spacing w:line="360" w:lineRule="auto"/>
              <w:jc w:val="center"/>
              <w:rPr>
                <w:sz w:val="28"/>
                <w:szCs w:val="28"/>
                <w:lang w:val="uk-UA" w:eastAsia="uk-UA"/>
              </w:rPr>
            </w:pPr>
            <w:r w:rsidRPr="00A043D7">
              <w:rPr>
                <w:sz w:val="28"/>
                <w:szCs w:val="28"/>
                <w:lang w:val="uk-UA" w:eastAsia="uk-UA"/>
              </w:rPr>
              <w:t>5,5Е-03</w:t>
            </w:r>
          </w:p>
        </w:tc>
        <w:tc>
          <w:tcPr>
            <w:tcW w:w="1276" w:type="dxa"/>
            <w:shd w:val="clear" w:color="auto" w:fill="auto"/>
            <w:vAlign w:val="bottom"/>
          </w:tcPr>
          <w:p w14:paraId="7DBA9B57" w14:textId="701EB716" w:rsidR="00290BC6" w:rsidRPr="00A043D7" w:rsidRDefault="00290BC6" w:rsidP="00290BC6">
            <w:pPr>
              <w:widowControl w:val="0"/>
              <w:tabs>
                <w:tab w:val="left" w:pos="878"/>
              </w:tabs>
              <w:spacing w:line="360" w:lineRule="auto"/>
              <w:jc w:val="center"/>
              <w:rPr>
                <w:sz w:val="28"/>
                <w:szCs w:val="28"/>
                <w:lang w:val="uk-UA" w:eastAsia="uk-UA"/>
              </w:rPr>
            </w:pPr>
            <w:r w:rsidRPr="00A043D7">
              <w:rPr>
                <w:sz w:val="28"/>
                <w:szCs w:val="28"/>
                <w:lang w:val="uk-UA" w:eastAsia="uk-UA"/>
              </w:rPr>
              <w:t>1,4Е-04</w:t>
            </w:r>
          </w:p>
        </w:tc>
        <w:tc>
          <w:tcPr>
            <w:tcW w:w="1275" w:type="dxa"/>
            <w:shd w:val="clear" w:color="auto" w:fill="auto"/>
            <w:vAlign w:val="bottom"/>
          </w:tcPr>
          <w:p w14:paraId="7AE6519D" w14:textId="6562B1D7" w:rsidR="00290BC6" w:rsidRPr="00A043D7" w:rsidRDefault="00290BC6" w:rsidP="00290BC6">
            <w:pPr>
              <w:widowControl w:val="0"/>
              <w:tabs>
                <w:tab w:val="left" w:pos="878"/>
              </w:tabs>
              <w:spacing w:line="360" w:lineRule="auto"/>
              <w:jc w:val="center"/>
              <w:rPr>
                <w:sz w:val="28"/>
                <w:szCs w:val="28"/>
                <w:lang w:val="uk-UA" w:eastAsia="uk-UA"/>
              </w:rPr>
            </w:pPr>
            <w:r w:rsidRPr="00A043D7">
              <w:rPr>
                <w:sz w:val="28"/>
                <w:szCs w:val="28"/>
                <w:lang w:val="uk-UA" w:eastAsia="uk-UA"/>
              </w:rPr>
              <w:t>2,ЗЕ-04</w:t>
            </w:r>
          </w:p>
        </w:tc>
        <w:tc>
          <w:tcPr>
            <w:tcW w:w="1418" w:type="dxa"/>
            <w:shd w:val="clear" w:color="auto" w:fill="auto"/>
            <w:vAlign w:val="bottom"/>
          </w:tcPr>
          <w:p w14:paraId="70D5DB5C" w14:textId="164D5FD9" w:rsidR="00290BC6" w:rsidRPr="00A043D7" w:rsidRDefault="00290BC6" w:rsidP="00290BC6">
            <w:pPr>
              <w:widowControl w:val="0"/>
              <w:tabs>
                <w:tab w:val="left" w:pos="878"/>
              </w:tabs>
              <w:spacing w:line="360" w:lineRule="auto"/>
              <w:jc w:val="center"/>
              <w:rPr>
                <w:sz w:val="28"/>
                <w:szCs w:val="28"/>
                <w:lang w:val="uk-UA" w:eastAsia="uk-UA"/>
              </w:rPr>
            </w:pPr>
            <w:r w:rsidRPr="00A043D7">
              <w:rPr>
                <w:sz w:val="28"/>
                <w:szCs w:val="28"/>
                <w:lang w:val="uk-UA" w:eastAsia="uk-UA"/>
              </w:rPr>
              <w:t>0,005</w:t>
            </w:r>
          </w:p>
        </w:tc>
      </w:tr>
      <w:tr w:rsidR="00290BC6" w:rsidRPr="00A043D7" w14:paraId="7D9D3305" w14:textId="77777777" w:rsidTr="00E663AE">
        <w:tc>
          <w:tcPr>
            <w:tcW w:w="1668" w:type="dxa"/>
            <w:shd w:val="clear" w:color="auto" w:fill="auto"/>
          </w:tcPr>
          <w:p w14:paraId="103EE687" w14:textId="70CAEB75" w:rsidR="00290BC6" w:rsidRPr="00A043D7" w:rsidRDefault="00290BC6" w:rsidP="00290BC6">
            <w:pPr>
              <w:widowControl w:val="0"/>
              <w:tabs>
                <w:tab w:val="left" w:pos="878"/>
              </w:tabs>
              <w:spacing w:line="360" w:lineRule="auto"/>
              <w:jc w:val="center"/>
              <w:rPr>
                <w:sz w:val="28"/>
                <w:szCs w:val="28"/>
                <w:lang w:eastAsia="uk-UA"/>
              </w:rPr>
            </w:pPr>
            <w:r w:rsidRPr="00A043D7">
              <w:rPr>
                <w:rFonts w:eastAsia="Calibri"/>
                <w:sz w:val="28"/>
                <w:szCs w:val="28"/>
                <w:lang w:eastAsia="uk-UA"/>
              </w:rPr>
              <w:t>MgO</w:t>
            </w:r>
          </w:p>
        </w:tc>
        <w:tc>
          <w:tcPr>
            <w:tcW w:w="1275" w:type="dxa"/>
            <w:shd w:val="clear" w:color="auto" w:fill="auto"/>
            <w:vAlign w:val="bottom"/>
          </w:tcPr>
          <w:p w14:paraId="581E75A0" w14:textId="33B7E263" w:rsidR="00290BC6" w:rsidRPr="00A043D7" w:rsidRDefault="00290BC6" w:rsidP="00290BC6">
            <w:pPr>
              <w:widowControl w:val="0"/>
              <w:tabs>
                <w:tab w:val="left" w:pos="878"/>
              </w:tabs>
              <w:spacing w:line="360" w:lineRule="auto"/>
              <w:jc w:val="center"/>
              <w:rPr>
                <w:sz w:val="28"/>
                <w:szCs w:val="28"/>
                <w:lang w:val="uk-UA" w:eastAsia="uk-UA"/>
              </w:rPr>
            </w:pPr>
            <w:r w:rsidRPr="00A043D7">
              <w:rPr>
                <w:rFonts w:eastAsia="Calibri"/>
                <w:sz w:val="28"/>
                <w:szCs w:val="28"/>
                <w:lang w:eastAsia="uk-UA"/>
              </w:rPr>
              <w:t>0,074</w:t>
            </w:r>
          </w:p>
        </w:tc>
        <w:tc>
          <w:tcPr>
            <w:tcW w:w="1276" w:type="dxa"/>
            <w:shd w:val="clear" w:color="auto" w:fill="auto"/>
            <w:vAlign w:val="bottom"/>
          </w:tcPr>
          <w:p w14:paraId="239357E3" w14:textId="3074C59C" w:rsidR="00290BC6" w:rsidRPr="00A043D7" w:rsidRDefault="00290BC6" w:rsidP="00290BC6">
            <w:pPr>
              <w:widowControl w:val="0"/>
              <w:tabs>
                <w:tab w:val="left" w:pos="878"/>
              </w:tabs>
              <w:spacing w:line="360" w:lineRule="auto"/>
              <w:jc w:val="center"/>
              <w:rPr>
                <w:sz w:val="28"/>
                <w:szCs w:val="28"/>
                <w:lang w:val="uk-UA" w:eastAsia="uk-UA"/>
              </w:rPr>
            </w:pPr>
            <w:r w:rsidRPr="00A043D7">
              <w:rPr>
                <w:rFonts w:eastAsia="Calibri"/>
                <w:sz w:val="28"/>
                <w:szCs w:val="28"/>
                <w:lang w:eastAsia="uk-UA"/>
              </w:rPr>
              <w:t>4,2Е-04</w:t>
            </w:r>
          </w:p>
        </w:tc>
        <w:tc>
          <w:tcPr>
            <w:tcW w:w="1276" w:type="dxa"/>
            <w:shd w:val="clear" w:color="auto" w:fill="auto"/>
            <w:vAlign w:val="bottom"/>
          </w:tcPr>
          <w:p w14:paraId="669F745B" w14:textId="0ACDBCC1" w:rsidR="00290BC6" w:rsidRPr="00A043D7" w:rsidRDefault="00290BC6" w:rsidP="00290BC6">
            <w:pPr>
              <w:widowControl w:val="0"/>
              <w:tabs>
                <w:tab w:val="left" w:pos="878"/>
              </w:tabs>
              <w:spacing w:line="360" w:lineRule="auto"/>
              <w:jc w:val="center"/>
              <w:rPr>
                <w:sz w:val="28"/>
                <w:szCs w:val="28"/>
                <w:lang w:val="uk-UA" w:eastAsia="uk-UA"/>
              </w:rPr>
            </w:pPr>
            <w:r w:rsidRPr="00A043D7">
              <w:rPr>
                <w:rFonts w:eastAsia="Calibri"/>
                <w:sz w:val="28"/>
                <w:szCs w:val="28"/>
                <w:lang w:eastAsia="uk-UA"/>
              </w:rPr>
              <w:t>7,6Е-04</w:t>
            </w:r>
          </w:p>
        </w:tc>
        <w:tc>
          <w:tcPr>
            <w:tcW w:w="1276" w:type="dxa"/>
            <w:shd w:val="clear" w:color="auto" w:fill="auto"/>
            <w:vAlign w:val="bottom"/>
          </w:tcPr>
          <w:p w14:paraId="0E3FBF8C" w14:textId="11CEEBBE" w:rsidR="00290BC6" w:rsidRPr="00A043D7" w:rsidRDefault="00290BC6" w:rsidP="00290BC6">
            <w:pPr>
              <w:widowControl w:val="0"/>
              <w:tabs>
                <w:tab w:val="left" w:pos="878"/>
              </w:tabs>
              <w:spacing w:line="360" w:lineRule="auto"/>
              <w:jc w:val="center"/>
              <w:rPr>
                <w:sz w:val="28"/>
                <w:szCs w:val="28"/>
                <w:lang w:val="uk-UA" w:eastAsia="uk-UA"/>
              </w:rPr>
            </w:pPr>
            <w:r w:rsidRPr="00A043D7">
              <w:rPr>
                <w:rFonts w:eastAsia="Calibri"/>
                <w:sz w:val="28"/>
                <w:szCs w:val="28"/>
                <w:lang w:eastAsia="uk-UA"/>
              </w:rPr>
              <w:t>5,6Е-06</w:t>
            </w:r>
          </w:p>
        </w:tc>
        <w:tc>
          <w:tcPr>
            <w:tcW w:w="1275" w:type="dxa"/>
            <w:shd w:val="clear" w:color="auto" w:fill="auto"/>
            <w:vAlign w:val="bottom"/>
          </w:tcPr>
          <w:p w14:paraId="3EA41455" w14:textId="4A369145" w:rsidR="00290BC6" w:rsidRPr="00A043D7" w:rsidRDefault="00290BC6" w:rsidP="00290BC6">
            <w:pPr>
              <w:widowControl w:val="0"/>
              <w:tabs>
                <w:tab w:val="left" w:pos="878"/>
              </w:tabs>
              <w:spacing w:line="360" w:lineRule="auto"/>
              <w:jc w:val="center"/>
              <w:rPr>
                <w:sz w:val="28"/>
                <w:szCs w:val="28"/>
                <w:lang w:val="uk-UA" w:eastAsia="uk-UA"/>
              </w:rPr>
            </w:pPr>
            <w:r w:rsidRPr="00A043D7">
              <w:rPr>
                <w:rFonts w:eastAsia="Calibri"/>
                <w:sz w:val="28"/>
                <w:szCs w:val="28"/>
                <w:lang w:eastAsia="uk-UA"/>
              </w:rPr>
              <w:t>3,2Е-05</w:t>
            </w:r>
          </w:p>
        </w:tc>
        <w:tc>
          <w:tcPr>
            <w:tcW w:w="1418" w:type="dxa"/>
            <w:shd w:val="clear" w:color="auto" w:fill="auto"/>
            <w:vAlign w:val="bottom"/>
          </w:tcPr>
          <w:p w14:paraId="37ACDCBE" w14:textId="2A6FD537" w:rsidR="00290BC6" w:rsidRPr="00A043D7" w:rsidRDefault="00290BC6" w:rsidP="00290BC6">
            <w:pPr>
              <w:widowControl w:val="0"/>
              <w:tabs>
                <w:tab w:val="left" w:pos="878"/>
              </w:tabs>
              <w:spacing w:line="360" w:lineRule="auto"/>
              <w:jc w:val="center"/>
              <w:rPr>
                <w:sz w:val="28"/>
                <w:szCs w:val="28"/>
                <w:lang w:val="uk-UA" w:eastAsia="uk-UA"/>
              </w:rPr>
            </w:pPr>
            <w:r w:rsidRPr="00A043D7">
              <w:rPr>
                <w:rFonts w:eastAsia="Calibri"/>
                <w:sz w:val="28"/>
                <w:szCs w:val="28"/>
                <w:lang w:eastAsia="uk-UA"/>
              </w:rPr>
              <w:t>0,003</w:t>
            </w:r>
          </w:p>
        </w:tc>
      </w:tr>
    </w:tbl>
    <w:p w14:paraId="246B9EE6" w14:textId="77777777" w:rsidR="00545D74" w:rsidRPr="00A043D7" w:rsidRDefault="00A44794" w:rsidP="00545D74">
      <w:pPr>
        <w:spacing w:line="360" w:lineRule="auto"/>
        <w:ind w:firstLine="709"/>
        <w:jc w:val="right"/>
        <w:rPr>
          <w:rFonts w:eastAsia="Calibri"/>
          <w:sz w:val="28"/>
          <w:szCs w:val="28"/>
          <w:lang w:val="ru-RU"/>
        </w:rPr>
      </w:pPr>
      <w:r w:rsidRPr="00A043D7">
        <w:rPr>
          <w:rFonts w:eastAsia="Calibri"/>
          <w:sz w:val="28"/>
          <w:szCs w:val="28"/>
          <w:lang w:val="uk-UA"/>
        </w:rPr>
        <w:t>Продовження таблиці 3.</w:t>
      </w:r>
      <w:r w:rsidRPr="00A043D7">
        <w:rPr>
          <w:rFonts w:eastAsia="Calibri"/>
          <w:sz w:val="28"/>
          <w:szCs w:val="28"/>
          <w:lang w:val="ru-RU"/>
        </w:rPr>
        <w:t>4</w:t>
      </w:r>
    </w:p>
    <w:tbl>
      <w:tblPr>
        <w:tblStyle w:val="TableGrid0"/>
        <w:tblW w:w="9493" w:type="dxa"/>
        <w:tblLook w:val="04A0" w:firstRow="1" w:lastRow="0" w:firstColumn="1" w:lastColumn="0" w:noHBand="0" w:noVBand="1"/>
      </w:tblPr>
      <w:tblGrid>
        <w:gridCol w:w="1696"/>
        <w:gridCol w:w="1276"/>
        <w:gridCol w:w="1276"/>
        <w:gridCol w:w="1276"/>
        <w:gridCol w:w="1275"/>
        <w:gridCol w:w="1276"/>
        <w:gridCol w:w="1418"/>
      </w:tblGrid>
      <w:tr w:rsidR="00A043D7" w:rsidRPr="00A043D7" w14:paraId="046BF92E" w14:textId="77777777" w:rsidTr="00E663AE">
        <w:tc>
          <w:tcPr>
            <w:tcW w:w="1696" w:type="dxa"/>
          </w:tcPr>
          <w:p w14:paraId="4FBBB4EC" w14:textId="77777777" w:rsidR="00545D74" w:rsidRPr="002D7625" w:rsidRDefault="00A44794" w:rsidP="00545D74">
            <w:pPr>
              <w:widowControl w:val="0"/>
              <w:spacing w:line="360" w:lineRule="auto"/>
              <w:jc w:val="center"/>
              <w:rPr>
                <w:rFonts w:ascii="Times New Roman" w:eastAsia="Calibri" w:hAnsi="Times New Roman" w:cs="Times New Roman"/>
                <w:sz w:val="28"/>
                <w:szCs w:val="28"/>
                <w:lang w:eastAsia="uk-UA"/>
              </w:rPr>
            </w:pPr>
            <w:r w:rsidRPr="002D7625">
              <w:rPr>
                <w:rFonts w:ascii="Times New Roman" w:eastAsia="Calibri" w:hAnsi="Times New Roman" w:cs="Times New Roman"/>
                <w:sz w:val="28"/>
                <w:szCs w:val="28"/>
                <w:lang w:eastAsia="uk-UA"/>
              </w:rPr>
              <w:t>1</w:t>
            </w:r>
          </w:p>
        </w:tc>
        <w:tc>
          <w:tcPr>
            <w:tcW w:w="1276" w:type="dxa"/>
          </w:tcPr>
          <w:p w14:paraId="6F1893A1" w14:textId="77777777" w:rsidR="00545D74" w:rsidRPr="002D7625" w:rsidRDefault="00A44794" w:rsidP="00545D74">
            <w:pPr>
              <w:widowControl w:val="0"/>
              <w:spacing w:line="360" w:lineRule="auto"/>
              <w:jc w:val="center"/>
              <w:rPr>
                <w:rFonts w:ascii="Times New Roman" w:eastAsia="Calibri" w:hAnsi="Times New Roman" w:cs="Times New Roman"/>
                <w:sz w:val="28"/>
                <w:szCs w:val="28"/>
                <w:lang w:eastAsia="uk-UA"/>
              </w:rPr>
            </w:pPr>
            <w:r w:rsidRPr="002D7625">
              <w:rPr>
                <w:rFonts w:ascii="Times New Roman" w:eastAsia="Calibri" w:hAnsi="Times New Roman" w:cs="Times New Roman"/>
                <w:sz w:val="28"/>
                <w:szCs w:val="28"/>
                <w:lang w:eastAsia="uk-UA"/>
              </w:rPr>
              <w:t>2</w:t>
            </w:r>
          </w:p>
        </w:tc>
        <w:tc>
          <w:tcPr>
            <w:tcW w:w="1276" w:type="dxa"/>
          </w:tcPr>
          <w:p w14:paraId="1CE475C9" w14:textId="77777777" w:rsidR="00545D74" w:rsidRPr="002D7625" w:rsidRDefault="00A44794" w:rsidP="00545D74">
            <w:pPr>
              <w:widowControl w:val="0"/>
              <w:spacing w:line="360" w:lineRule="auto"/>
              <w:jc w:val="center"/>
              <w:rPr>
                <w:rFonts w:ascii="Times New Roman" w:eastAsia="Calibri" w:hAnsi="Times New Roman" w:cs="Times New Roman"/>
                <w:sz w:val="28"/>
                <w:szCs w:val="28"/>
                <w:lang w:eastAsia="uk-UA"/>
              </w:rPr>
            </w:pPr>
            <w:r w:rsidRPr="002D7625">
              <w:rPr>
                <w:rFonts w:ascii="Times New Roman" w:eastAsia="Calibri" w:hAnsi="Times New Roman" w:cs="Times New Roman"/>
                <w:sz w:val="28"/>
                <w:szCs w:val="28"/>
                <w:lang w:eastAsia="uk-UA"/>
              </w:rPr>
              <w:t>3</w:t>
            </w:r>
          </w:p>
        </w:tc>
        <w:tc>
          <w:tcPr>
            <w:tcW w:w="1276" w:type="dxa"/>
          </w:tcPr>
          <w:p w14:paraId="038761E3" w14:textId="77777777" w:rsidR="00545D74" w:rsidRPr="002D7625" w:rsidRDefault="00A44794" w:rsidP="00545D74">
            <w:pPr>
              <w:widowControl w:val="0"/>
              <w:spacing w:line="360" w:lineRule="auto"/>
              <w:jc w:val="center"/>
              <w:rPr>
                <w:rFonts w:ascii="Times New Roman" w:eastAsia="Calibri" w:hAnsi="Times New Roman" w:cs="Times New Roman"/>
                <w:sz w:val="28"/>
                <w:szCs w:val="28"/>
                <w:lang w:eastAsia="uk-UA"/>
              </w:rPr>
            </w:pPr>
            <w:r w:rsidRPr="002D7625">
              <w:rPr>
                <w:rFonts w:ascii="Times New Roman" w:eastAsia="Calibri" w:hAnsi="Times New Roman" w:cs="Times New Roman"/>
                <w:sz w:val="28"/>
                <w:szCs w:val="28"/>
                <w:lang w:eastAsia="uk-UA"/>
              </w:rPr>
              <w:t>4</w:t>
            </w:r>
          </w:p>
        </w:tc>
        <w:tc>
          <w:tcPr>
            <w:tcW w:w="1275" w:type="dxa"/>
          </w:tcPr>
          <w:p w14:paraId="7BC2E7FA" w14:textId="77777777" w:rsidR="00545D74" w:rsidRPr="002D7625" w:rsidRDefault="00A44794" w:rsidP="00545D74">
            <w:pPr>
              <w:widowControl w:val="0"/>
              <w:spacing w:line="360" w:lineRule="auto"/>
              <w:jc w:val="center"/>
              <w:rPr>
                <w:rFonts w:ascii="Times New Roman" w:eastAsia="Calibri" w:hAnsi="Times New Roman" w:cs="Times New Roman"/>
                <w:sz w:val="28"/>
                <w:szCs w:val="28"/>
                <w:lang w:eastAsia="uk-UA"/>
              </w:rPr>
            </w:pPr>
            <w:r w:rsidRPr="002D7625">
              <w:rPr>
                <w:rFonts w:ascii="Times New Roman" w:eastAsia="Calibri" w:hAnsi="Times New Roman" w:cs="Times New Roman"/>
                <w:sz w:val="28"/>
                <w:szCs w:val="28"/>
                <w:lang w:eastAsia="uk-UA"/>
              </w:rPr>
              <w:t>5</w:t>
            </w:r>
          </w:p>
        </w:tc>
        <w:tc>
          <w:tcPr>
            <w:tcW w:w="1276" w:type="dxa"/>
          </w:tcPr>
          <w:p w14:paraId="7F4A4998" w14:textId="77777777" w:rsidR="00545D74" w:rsidRPr="002D7625" w:rsidRDefault="00A44794" w:rsidP="00545D74">
            <w:pPr>
              <w:widowControl w:val="0"/>
              <w:spacing w:line="360" w:lineRule="auto"/>
              <w:jc w:val="center"/>
              <w:rPr>
                <w:rFonts w:ascii="Times New Roman" w:eastAsia="Calibri" w:hAnsi="Times New Roman" w:cs="Times New Roman"/>
                <w:sz w:val="28"/>
                <w:szCs w:val="28"/>
                <w:lang w:eastAsia="uk-UA"/>
              </w:rPr>
            </w:pPr>
            <w:r w:rsidRPr="002D7625">
              <w:rPr>
                <w:rFonts w:ascii="Times New Roman" w:eastAsia="Calibri" w:hAnsi="Times New Roman" w:cs="Times New Roman"/>
                <w:sz w:val="28"/>
                <w:szCs w:val="28"/>
                <w:lang w:eastAsia="uk-UA"/>
              </w:rPr>
              <w:t>6</w:t>
            </w:r>
          </w:p>
        </w:tc>
        <w:tc>
          <w:tcPr>
            <w:tcW w:w="1418" w:type="dxa"/>
          </w:tcPr>
          <w:p w14:paraId="5FF63C16" w14:textId="77777777" w:rsidR="00545D74" w:rsidRPr="002D7625" w:rsidRDefault="00A44794" w:rsidP="00545D74">
            <w:pPr>
              <w:widowControl w:val="0"/>
              <w:spacing w:line="360" w:lineRule="auto"/>
              <w:jc w:val="center"/>
              <w:rPr>
                <w:rFonts w:ascii="Times New Roman" w:eastAsia="Calibri" w:hAnsi="Times New Roman" w:cs="Times New Roman"/>
                <w:sz w:val="28"/>
                <w:szCs w:val="28"/>
                <w:lang w:eastAsia="uk-UA"/>
              </w:rPr>
            </w:pPr>
            <w:r w:rsidRPr="002D7625">
              <w:rPr>
                <w:rFonts w:ascii="Times New Roman" w:eastAsia="Calibri" w:hAnsi="Times New Roman" w:cs="Times New Roman"/>
                <w:sz w:val="28"/>
                <w:szCs w:val="28"/>
                <w:lang w:eastAsia="uk-UA"/>
              </w:rPr>
              <w:t>7</w:t>
            </w:r>
          </w:p>
        </w:tc>
      </w:tr>
      <w:tr w:rsidR="002D7625" w:rsidRPr="00A043D7" w14:paraId="0014B4E2" w14:textId="77777777" w:rsidTr="00E663AE">
        <w:tc>
          <w:tcPr>
            <w:tcW w:w="1696" w:type="dxa"/>
          </w:tcPr>
          <w:p w14:paraId="59752845"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val="en-US" w:eastAsia="uk-UA"/>
              </w:rPr>
              <w:t>Ga</w:t>
            </w:r>
            <w:r w:rsidRPr="00A043D7">
              <w:rPr>
                <w:rFonts w:ascii="Times New Roman" w:eastAsia="Calibri" w:hAnsi="Times New Roman" w:cs="Times New Roman"/>
                <w:sz w:val="28"/>
                <w:szCs w:val="28"/>
                <w:vertAlign w:val="subscript"/>
                <w:lang w:val="ru-RU" w:eastAsia="uk-UA"/>
              </w:rPr>
              <w:t>2</w:t>
            </w:r>
            <w:r w:rsidRPr="00A043D7">
              <w:rPr>
                <w:rFonts w:ascii="Times New Roman" w:eastAsia="Calibri" w:hAnsi="Times New Roman" w:cs="Times New Roman"/>
                <w:sz w:val="28"/>
                <w:szCs w:val="28"/>
                <w:lang w:val="en-US" w:eastAsia="uk-UA"/>
              </w:rPr>
              <w:t>O</w:t>
            </w:r>
            <w:r w:rsidRPr="00A043D7">
              <w:rPr>
                <w:rFonts w:ascii="Times New Roman" w:eastAsia="Calibri" w:hAnsi="Times New Roman" w:cs="Times New Roman"/>
                <w:sz w:val="28"/>
                <w:szCs w:val="28"/>
                <w:vertAlign w:val="subscript"/>
                <w:lang w:val="ru-RU" w:eastAsia="uk-UA"/>
              </w:rPr>
              <w:t>3</w:t>
            </w:r>
          </w:p>
        </w:tc>
        <w:tc>
          <w:tcPr>
            <w:tcW w:w="1276" w:type="dxa"/>
            <w:vAlign w:val="bottom"/>
          </w:tcPr>
          <w:p w14:paraId="7E96BCCC"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0,0118</w:t>
            </w:r>
          </w:p>
        </w:tc>
        <w:tc>
          <w:tcPr>
            <w:tcW w:w="1276" w:type="dxa"/>
            <w:vAlign w:val="bottom"/>
          </w:tcPr>
          <w:p w14:paraId="77D5E73A"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7,88Е-04</w:t>
            </w:r>
          </w:p>
        </w:tc>
        <w:tc>
          <w:tcPr>
            <w:tcW w:w="1276" w:type="dxa"/>
            <w:vAlign w:val="bottom"/>
          </w:tcPr>
          <w:p w14:paraId="6414857E"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1,88Е-04</w:t>
            </w:r>
          </w:p>
        </w:tc>
        <w:tc>
          <w:tcPr>
            <w:tcW w:w="1275" w:type="dxa"/>
            <w:vAlign w:val="bottom"/>
          </w:tcPr>
          <w:p w14:paraId="0252227F"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1,05Е-05</w:t>
            </w:r>
          </w:p>
        </w:tc>
        <w:tc>
          <w:tcPr>
            <w:tcW w:w="1276" w:type="dxa"/>
            <w:vAlign w:val="bottom"/>
          </w:tcPr>
          <w:p w14:paraId="24020EF2"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7,83Е-06</w:t>
            </w:r>
          </w:p>
        </w:tc>
        <w:tc>
          <w:tcPr>
            <w:tcW w:w="1418" w:type="dxa"/>
            <w:vAlign w:val="bottom"/>
          </w:tcPr>
          <w:p w14:paraId="7E042537"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0,0011</w:t>
            </w:r>
          </w:p>
        </w:tc>
      </w:tr>
      <w:tr w:rsidR="002D7625" w:rsidRPr="00A043D7" w14:paraId="3B5A7A85" w14:textId="77777777" w:rsidTr="00E663AE">
        <w:tc>
          <w:tcPr>
            <w:tcW w:w="1696" w:type="dxa"/>
          </w:tcPr>
          <w:p w14:paraId="356BE5FE"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val="en-US" w:eastAsia="uk-UA"/>
              </w:rPr>
              <w:t>Cr</w:t>
            </w:r>
            <w:r w:rsidRPr="00A043D7">
              <w:rPr>
                <w:rFonts w:ascii="Times New Roman" w:eastAsia="Calibri" w:hAnsi="Times New Roman" w:cs="Times New Roman"/>
                <w:sz w:val="28"/>
                <w:szCs w:val="28"/>
                <w:vertAlign w:val="subscript"/>
                <w:lang w:eastAsia="uk-UA"/>
              </w:rPr>
              <w:t>2</w:t>
            </w:r>
            <w:r w:rsidRPr="00A043D7">
              <w:rPr>
                <w:rFonts w:ascii="Times New Roman" w:eastAsia="Calibri" w:hAnsi="Times New Roman" w:cs="Times New Roman"/>
                <w:sz w:val="28"/>
                <w:szCs w:val="28"/>
                <w:lang w:val="en-US" w:eastAsia="uk-UA"/>
              </w:rPr>
              <w:t>O</w:t>
            </w:r>
            <w:r w:rsidRPr="00A043D7">
              <w:rPr>
                <w:rFonts w:ascii="Times New Roman" w:eastAsia="Calibri" w:hAnsi="Times New Roman" w:cs="Times New Roman"/>
                <w:sz w:val="28"/>
                <w:szCs w:val="28"/>
                <w:vertAlign w:val="subscript"/>
                <w:lang w:eastAsia="uk-UA"/>
              </w:rPr>
              <w:t>3</w:t>
            </w:r>
          </w:p>
        </w:tc>
        <w:tc>
          <w:tcPr>
            <w:tcW w:w="1276" w:type="dxa"/>
            <w:vAlign w:val="bottom"/>
          </w:tcPr>
          <w:p w14:paraId="07631B58"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0,036</w:t>
            </w:r>
          </w:p>
        </w:tc>
        <w:tc>
          <w:tcPr>
            <w:tcW w:w="1276" w:type="dxa"/>
            <w:vAlign w:val="bottom"/>
          </w:tcPr>
          <w:p w14:paraId="001CA676"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0,001</w:t>
            </w:r>
          </w:p>
        </w:tc>
        <w:tc>
          <w:tcPr>
            <w:tcW w:w="1276" w:type="dxa"/>
            <w:vAlign w:val="bottom"/>
          </w:tcPr>
          <w:p w14:paraId="662AA5C7"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0,0002</w:t>
            </w:r>
          </w:p>
        </w:tc>
        <w:tc>
          <w:tcPr>
            <w:tcW w:w="1275" w:type="dxa"/>
            <w:vAlign w:val="bottom"/>
          </w:tcPr>
          <w:p w14:paraId="0D26A3E1"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1,23Е-05</w:t>
            </w:r>
          </w:p>
        </w:tc>
        <w:tc>
          <w:tcPr>
            <w:tcW w:w="1276" w:type="dxa"/>
            <w:vAlign w:val="bottom"/>
          </w:tcPr>
          <w:p w14:paraId="1E69B5C6"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7,77Е-06</w:t>
            </w:r>
          </w:p>
        </w:tc>
        <w:tc>
          <w:tcPr>
            <w:tcW w:w="1418" w:type="dxa"/>
            <w:vAlign w:val="bottom"/>
          </w:tcPr>
          <w:p w14:paraId="586F27E6"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0,0012</w:t>
            </w:r>
          </w:p>
        </w:tc>
      </w:tr>
      <w:tr w:rsidR="002D7625" w:rsidRPr="00A043D7" w14:paraId="33F2C700" w14:textId="77777777" w:rsidTr="00E663AE">
        <w:tc>
          <w:tcPr>
            <w:tcW w:w="1696" w:type="dxa"/>
          </w:tcPr>
          <w:p w14:paraId="191B2399"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val="en-US" w:eastAsia="uk-UA"/>
              </w:rPr>
              <w:t>V</w:t>
            </w:r>
            <w:r w:rsidRPr="00A043D7">
              <w:rPr>
                <w:rFonts w:ascii="Times New Roman" w:eastAsia="Calibri" w:hAnsi="Times New Roman" w:cs="Times New Roman"/>
                <w:sz w:val="28"/>
                <w:szCs w:val="28"/>
                <w:vertAlign w:val="subscript"/>
                <w:lang w:eastAsia="uk-UA"/>
              </w:rPr>
              <w:t>2</w:t>
            </w:r>
            <w:r w:rsidRPr="00A043D7">
              <w:rPr>
                <w:rFonts w:ascii="Times New Roman" w:eastAsia="Calibri" w:hAnsi="Times New Roman" w:cs="Times New Roman"/>
                <w:sz w:val="28"/>
                <w:szCs w:val="28"/>
                <w:lang w:val="en-US" w:eastAsia="uk-UA"/>
              </w:rPr>
              <w:t>O</w:t>
            </w:r>
            <w:r w:rsidRPr="00A043D7">
              <w:rPr>
                <w:rFonts w:ascii="Times New Roman" w:eastAsia="Calibri" w:hAnsi="Times New Roman" w:cs="Times New Roman"/>
                <w:sz w:val="28"/>
                <w:szCs w:val="28"/>
                <w:vertAlign w:val="subscript"/>
                <w:lang w:eastAsia="uk-UA"/>
              </w:rPr>
              <w:t>5</w:t>
            </w:r>
          </w:p>
        </w:tc>
        <w:tc>
          <w:tcPr>
            <w:tcW w:w="1276" w:type="dxa"/>
            <w:vAlign w:val="bottom"/>
          </w:tcPr>
          <w:p w14:paraId="413171E9"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0,044</w:t>
            </w:r>
          </w:p>
        </w:tc>
        <w:tc>
          <w:tcPr>
            <w:tcW w:w="1276" w:type="dxa"/>
            <w:vAlign w:val="bottom"/>
          </w:tcPr>
          <w:p w14:paraId="20EBBC81"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0,001</w:t>
            </w:r>
          </w:p>
        </w:tc>
        <w:tc>
          <w:tcPr>
            <w:tcW w:w="1276" w:type="dxa"/>
            <w:vAlign w:val="bottom"/>
          </w:tcPr>
          <w:p w14:paraId="0EAB77EF"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4,01Е-04</w:t>
            </w:r>
          </w:p>
        </w:tc>
        <w:tc>
          <w:tcPr>
            <w:tcW w:w="1275" w:type="dxa"/>
            <w:vAlign w:val="bottom"/>
          </w:tcPr>
          <w:p w14:paraId="6324C1D8"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1,30Е-05</w:t>
            </w:r>
          </w:p>
        </w:tc>
        <w:tc>
          <w:tcPr>
            <w:tcW w:w="1276" w:type="dxa"/>
            <w:vAlign w:val="bottom"/>
          </w:tcPr>
          <w:p w14:paraId="142D7A40"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1,67Е-05</w:t>
            </w:r>
          </w:p>
        </w:tc>
        <w:tc>
          <w:tcPr>
            <w:tcW w:w="1418" w:type="dxa"/>
            <w:vAlign w:val="bottom"/>
          </w:tcPr>
          <w:p w14:paraId="2FB7A99D"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0,001</w:t>
            </w:r>
          </w:p>
        </w:tc>
      </w:tr>
      <w:tr w:rsidR="002D7625" w:rsidRPr="00A043D7" w14:paraId="48FFAD45" w14:textId="77777777" w:rsidTr="00E663AE">
        <w:tc>
          <w:tcPr>
            <w:tcW w:w="1696" w:type="dxa"/>
          </w:tcPr>
          <w:p w14:paraId="03C9121C"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val="en-US" w:eastAsia="uk-UA"/>
              </w:rPr>
              <w:t>MnO</w:t>
            </w:r>
          </w:p>
        </w:tc>
        <w:tc>
          <w:tcPr>
            <w:tcW w:w="1276" w:type="dxa"/>
            <w:vAlign w:val="bottom"/>
          </w:tcPr>
          <w:p w14:paraId="53C87E1C"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0,0080</w:t>
            </w:r>
          </w:p>
        </w:tc>
        <w:tc>
          <w:tcPr>
            <w:tcW w:w="1276" w:type="dxa"/>
            <w:vAlign w:val="bottom"/>
          </w:tcPr>
          <w:p w14:paraId="4D9ACC04"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8,92Е-05</w:t>
            </w:r>
          </w:p>
        </w:tc>
        <w:tc>
          <w:tcPr>
            <w:tcW w:w="1276" w:type="dxa"/>
            <w:vAlign w:val="bottom"/>
          </w:tcPr>
          <w:p w14:paraId="4691991C"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1,80Е-05</w:t>
            </w:r>
          </w:p>
        </w:tc>
        <w:tc>
          <w:tcPr>
            <w:tcW w:w="1275" w:type="dxa"/>
            <w:vAlign w:val="bottom"/>
          </w:tcPr>
          <w:p w14:paraId="5AAB90FA"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1,19Е-06</w:t>
            </w:r>
          </w:p>
        </w:tc>
        <w:tc>
          <w:tcPr>
            <w:tcW w:w="1276" w:type="dxa"/>
            <w:vAlign w:val="bottom"/>
          </w:tcPr>
          <w:p w14:paraId="02E59D71"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7,49Е-07</w:t>
            </w:r>
          </w:p>
        </w:tc>
        <w:tc>
          <w:tcPr>
            <w:tcW w:w="1418" w:type="dxa"/>
            <w:vAlign w:val="bottom"/>
          </w:tcPr>
          <w:p w14:paraId="3DD5AAA1" w14:textId="77777777" w:rsidR="002D7625" w:rsidRPr="00A043D7" w:rsidRDefault="002D7625" w:rsidP="002D7625">
            <w:pPr>
              <w:widowControl w:val="0"/>
              <w:tabs>
                <w:tab w:val="left" w:pos="878"/>
              </w:tabs>
              <w:spacing w:line="360" w:lineRule="auto"/>
              <w:jc w:val="center"/>
              <w:rPr>
                <w:rFonts w:ascii="Times New Roman" w:eastAsia="Calibri" w:hAnsi="Times New Roman" w:cs="Times New Roman"/>
                <w:sz w:val="28"/>
                <w:szCs w:val="28"/>
                <w:lang w:eastAsia="uk-UA"/>
              </w:rPr>
            </w:pPr>
            <w:r w:rsidRPr="00A043D7">
              <w:rPr>
                <w:rFonts w:ascii="Times New Roman" w:eastAsia="Calibri" w:hAnsi="Times New Roman" w:cs="Times New Roman"/>
                <w:sz w:val="28"/>
                <w:szCs w:val="28"/>
                <w:lang w:eastAsia="uk-UA"/>
              </w:rPr>
              <w:t>0,0004</w:t>
            </w:r>
          </w:p>
        </w:tc>
      </w:tr>
    </w:tbl>
    <w:p w14:paraId="13A70530" w14:textId="77777777" w:rsidR="00545D74" w:rsidRPr="00A043D7" w:rsidRDefault="00545D74" w:rsidP="00545D74">
      <w:pPr>
        <w:widowControl w:val="0"/>
        <w:shd w:val="clear" w:color="auto" w:fill="FFFFFF"/>
        <w:tabs>
          <w:tab w:val="left" w:pos="878"/>
        </w:tabs>
        <w:spacing w:line="360" w:lineRule="auto"/>
        <w:ind w:firstLine="720"/>
        <w:jc w:val="both"/>
        <w:rPr>
          <w:sz w:val="28"/>
          <w:szCs w:val="28"/>
          <w:lang w:val="uk-UA" w:eastAsia="uk-UA"/>
        </w:rPr>
      </w:pPr>
    </w:p>
    <w:p w14:paraId="097EC31B" w14:textId="6C9F39DB" w:rsidR="00545D74" w:rsidRPr="00A043D7" w:rsidRDefault="00A44794" w:rsidP="00545D74">
      <w:pPr>
        <w:widowControl w:val="0"/>
        <w:shd w:val="clear" w:color="auto" w:fill="FFFFFF"/>
        <w:tabs>
          <w:tab w:val="left" w:pos="878"/>
        </w:tabs>
        <w:spacing w:line="360" w:lineRule="auto"/>
        <w:ind w:firstLine="720"/>
        <w:jc w:val="both"/>
        <w:rPr>
          <w:sz w:val="28"/>
          <w:szCs w:val="28"/>
          <w:lang w:val="uk-UA" w:eastAsia="uk-UA"/>
        </w:rPr>
      </w:pPr>
      <w:r w:rsidRPr="00A043D7">
        <w:rPr>
          <w:sz w:val="28"/>
          <w:szCs w:val="28"/>
          <w:lang w:val="uk-UA" w:eastAsia="uk-UA"/>
        </w:rPr>
        <w:t>Атестаційні вимірювання характеристик хімічного складу СЗ здійснювалися із застос</w:t>
      </w:r>
      <w:r w:rsidR="00225D2B">
        <w:rPr>
          <w:sz w:val="28"/>
          <w:szCs w:val="28"/>
          <w:lang w:val="uk-UA" w:eastAsia="uk-UA"/>
        </w:rPr>
        <w:t>у</w:t>
      </w:r>
      <w:r w:rsidRPr="00A043D7">
        <w:rPr>
          <w:sz w:val="28"/>
          <w:szCs w:val="28"/>
          <w:lang w:val="uk-UA" w:eastAsia="uk-UA"/>
        </w:rPr>
        <w:t xml:space="preserve">ванням наступних методик: вміст </w:t>
      </w:r>
      <w:r w:rsidRPr="00A043D7">
        <w:rPr>
          <w:sz w:val="28"/>
          <w:szCs w:val="28"/>
          <w:lang w:eastAsia="uk-UA"/>
        </w:rPr>
        <w:t>Al</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3</w:t>
      </w:r>
      <w:r w:rsidRPr="00A043D7">
        <w:rPr>
          <w:sz w:val="28"/>
          <w:szCs w:val="28"/>
          <w:lang w:val="uk-UA" w:eastAsia="uk-UA"/>
        </w:rPr>
        <w:t xml:space="preserve"> комплексонометричним титрометричним методом [27]; вміст </w:t>
      </w:r>
      <w:r w:rsidRPr="00A043D7">
        <w:rPr>
          <w:sz w:val="28"/>
          <w:szCs w:val="28"/>
          <w:lang w:eastAsia="uk-UA"/>
        </w:rPr>
        <w:t>SiO</w:t>
      </w:r>
      <w:r w:rsidRPr="00A043D7">
        <w:rPr>
          <w:sz w:val="28"/>
          <w:szCs w:val="28"/>
          <w:vertAlign w:val="subscript"/>
          <w:lang w:val="uk-UA" w:eastAsia="uk-UA"/>
        </w:rPr>
        <w:t>2</w:t>
      </w:r>
      <w:r w:rsidRPr="00A043D7">
        <w:rPr>
          <w:sz w:val="28"/>
          <w:szCs w:val="28"/>
          <w:lang w:val="uk-UA" w:eastAsia="uk-UA"/>
        </w:rPr>
        <w:t xml:space="preserve"> гравіметричним та фотометричним методом [25]; вміст </w:t>
      </w:r>
      <w:r w:rsidRPr="00A043D7">
        <w:rPr>
          <w:sz w:val="28"/>
          <w:szCs w:val="28"/>
          <w:lang w:eastAsia="uk-UA"/>
        </w:rPr>
        <w:t>TiO</w:t>
      </w:r>
      <w:r w:rsidRPr="00A043D7">
        <w:rPr>
          <w:sz w:val="28"/>
          <w:szCs w:val="28"/>
          <w:vertAlign w:val="subscript"/>
          <w:lang w:val="uk-UA" w:eastAsia="uk-UA"/>
        </w:rPr>
        <w:t>2</w:t>
      </w:r>
      <w:r w:rsidRPr="00A043D7">
        <w:rPr>
          <w:sz w:val="28"/>
          <w:szCs w:val="28"/>
          <w:lang w:val="uk-UA" w:eastAsia="uk-UA"/>
        </w:rPr>
        <w:t xml:space="preserve"> фотометричним із діантипирилметаном методом [29]; вміст </w:t>
      </w:r>
      <w:r w:rsidRPr="00A043D7">
        <w:rPr>
          <w:sz w:val="28"/>
          <w:szCs w:val="28"/>
          <w:lang w:eastAsia="uk-UA"/>
        </w:rPr>
        <w:t>Cr</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3</w:t>
      </w:r>
      <w:r w:rsidRPr="00A043D7">
        <w:rPr>
          <w:sz w:val="28"/>
          <w:szCs w:val="28"/>
          <w:lang w:val="uk-UA" w:eastAsia="uk-UA"/>
        </w:rPr>
        <w:t xml:space="preserve"> фотометричним методом із діфенілкарбазидом [30]; вміст </w:t>
      </w:r>
      <w:r w:rsidRPr="00A043D7">
        <w:rPr>
          <w:sz w:val="28"/>
          <w:szCs w:val="28"/>
          <w:lang w:eastAsia="uk-UA"/>
        </w:rPr>
        <w:t>MnO</w:t>
      </w:r>
      <w:r w:rsidRPr="00A043D7">
        <w:rPr>
          <w:sz w:val="28"/>
          <w:szCs w:val="28"/>
          <w:lang w:val="uk-UA" w:eastAsia="uk-UA"/>
        </w:rPr>
        <w:t xml:space="preserve"> фотометричним методом із </w:t>
      </w:r>
      <w:r w:rsidR="00B93160" w:rsidRPr="00A043D7">
        <w:rPr>
          <w:sz w:val="28"/>
          <w:szCs w:val="28"/>
          <w:lang w:val="uk-UA" w:eastAsia="uk-UA"/>
        </w:rPr>
        <w:t xml:space="preserve">калію </w:t>
      </w:r>
      <w:r w:rsidRPr="00A043D7">
        <w:rPr>
          <w:sz w:val="28"/>
          <w:szCs w:val="28"/>
          <w:lang w:val="uk-UA" w:eastAsia="ru-RU" w:bidi="ru-RU"/>
        </w:rPr>
        <w:t>перйодатом</w:t>
      </w:r>
      <w:r w:rsidRPr="00A043D7">
        <w:rPr>
          <w:sz w:val="28"/>
          <w:szCs w:val="28"/>
          <w:lang w:val="uk-UA" w:eastAsia="uk-UA"/>
        </w:rPr>
        <w:t xml:space="preserve"> [32]; вміст </w:t>
      </w:r>
      <w:r w:rsidRPr="00A043D7">
        <w:rPr>
          <w:sz w:val="28"/>
          <w:szCs w:val="28"/>
          <w:lang w:eastAsia="uk-UA"/>
        </w:rPr>
        <w:t>V</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5</w:t>
      </w:r>
      <w:r w:rsidRPr="00A043D7">
        <w:rPr>
          <w:sz w:val="28"/>
          <w:szCs w:val="28"/>
          <w:lang w:val="uk-UA" w:eastAsia="uk-UA"/>
        </w:rPr>
        <w:t xml:space="preserve"> фотометричним методом із БФГА [31]; вміст </w:t>
      </w:r>
      <w:r w:rsidRPr="00A043D7">
        <w:rPr>
          <w:sz w:val="28"/>
          <w:szCs w:val="28"/>
          <w:lang w:eastAsia="uk-UA"/>
        </w:rPr>
        <w:t>Ga</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3</w:t>
      </w:r>
      <w:r w:rsidRPr="00A043D7">
        <w:rPr>
          <w:sz w:val="28"/>
          <w:szCs w:val="28"/>
          <w:lang w:val="uk-UA" w:eastAsia="uk-UA"/>
        </w:rPr>
        <w:t xml:space="preserve"> атомно-абсорбційним методом [33]; вміст </w:t>
      </w:r>
      <w:r w:rsidRPr="00A043D7">
        <w:rPr>
          <w:sz w:val="28"/>
          <w:szCs w:val="28"/>
          <w:lang w:eastAsia="uk-UA"/>
        </w:rPr>
        <w:t>MgO</w:t>
      </w:r>
      <w:r w:rsidRPr="00A043D7">
        <w:rPr>
          <w:sz w:val="28"/>
          <w:szCs w:val="28"/>
          <w:lang w:val="uk-UA" w:eastAsia="uk-UA"/>
        </w:rPr>
        <w:t xml:space="preserve"> та </w:t>
      </w:r>
      <w:r w:rsidRPr="00A043D7">
        <w:rPr>
          <w:sz w:val="28"/>
          <w:szCs w:val="28"/>
          <w:lang w:eastAsia="uk-UA"/>
        </w:rPr>
        <w:t>CaO</w:t>
      </w:r>
      <w:r w:rsidRPr="00A043D7">
        <w:rPr>
          <w:sz w:val="28"/>
          <w:szCs w:val="28"/>
          <w:lang w:val="uk-UA" w:eastAsia="uk-UA"/>
        </w:rPr>
        <w:t xml:space="preserve"> атомно-абсорбційним методом [39]; вміст </w:t>
      </w:r>
      <w:r w:rsidRPr="00A043D7">
        <w:rPr>
          <w:sz w:val="28"/>
          <w:szCs w:val="28"/>
          <w:lang w:eastAsia="uk-UA"/>
        </w:rPr>
        <w:t>P</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5</w:t>
      </w:r>
      <w:r w:rsidRPr="00A043D7">
        <w:rPr>
          <w:sz w:val="28"/>
          <w:szCs w:val="28"/>
          <w:lang w:val="uk-UA" w:eastAsia="uk-UA"/>
        </w:rPr>
        <w:t xml:space="preserve"> фотометричним методом по відновленому фосфорно-молібденовому комплексу [33]; вміст в.п.п. за температури (1100±20)°С гравіметричним методом [26]; вміст вологи гравіметричним методом [43].</w:t>
      </w:r>
    </w:p>
    <w:p w14:paraId="5F0F8CEB" w14:textId="77777777" w:rsidR="00545D74" w:rsidRDefault="00A44794" w:rsidP="00545D74">
      <w:pPr>
        <w:widowControl w:val="0"/>
        <w:spacing w:line="360" w:lineRule="auto"/>
        <w:ind w:firstLine="640"/>
        <w:jc w:val="both"/>
        <w:rPr>
          <w:sz w:val="28"/>
          <w:szCs w:val="28"/>
          <w:lang w:val="uk-UA" w:eastAsia="uk-UA"/>
        </w:rPr>
      </w:pPr>
      <w:r w:rsidRPr="00A043D7">
        <w:rPr>
          <w:sz w:val="28"/>
          <w:szCs w:val="28"/>
          <w:lang w:val="uk-UA" w:eastAsia="uk-UA"/>
        </w:rPr>
        <w:t xml:space="preserve">Вимірювання вмісту </w:t>
      </w:r>
      <w:r w:rsidRPr="00A043D7">
        <w:rPr>
          <w:sz w:val="28"/>
          <w:szCs w:val="28"/>
          <w:lang w:eastAsia="uk-UA"/>
        </w:rPr>
        <w:t>Al</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3</w:t>
      </w:r>
      <w:r w:rsidRPr="00A043D7">
        <w:rPr>
          <w:sz w:val="28"/>
          <w:szCs w:val="28"/>
          <w:lang w:val="uk-UA" w:eastAsia="uk-UA"/>
        </w:rPr>
        <w:t xml:space="preserve"> комплексонометричним титрометричним методом зображено на рис. 3.1.</w:t>
      </w:r>
    </w:p>
    <w:p w14:paraId="337B6784" w14:textId="3A662A9B" w:rsidR="006176A4" w:rsidRDefault="00147111" w:rsidP="00147111">
      <w:pPr>
        <w:widowControl w:val="0"/>
        <w:spacing w:line="360" w:lineRule="auto"/>
        <w:ind w:firstLine="640"/>
        <w:jc w:val="center"/>
        <w:rPr>
          <w:sz w:val="16"/>
          <w:szCs w:val="16"/>
          <w:lang w:val="uk-UA" w:eastAsia="uk-UA"/>
        </w:rPr>
      </w:pPr>
      <w:r w:rsidRPr="00147111">
        <w:rPr>
          <w:noProof/>
          <w:sz w:val="16"/>
          <w:szCs w:val="16"/>
          <w:lang w:eastAsia="uk-UA"/>
        </w:rPr>
        <w:drawing>
          <wp:inline distT="0" distB="0" distL="0" distR="0" wp14:anchorId="7C7D5CF6" wp14:editId="30E0C95A">
            <wp:extent cx="4594298" cy="2404154"/>
            <wp:effectExtent l="0" t="0" r="0" b="0"/>
            <wp:docPr id="3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3"/>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4600516" cy="2407408"/>
                    </a:xfrm>
                    <a:prstGeom prst="rect">
                      <a:avLst/>
                    </a:prstGeom>
                  </pic:spPr>
                </pic:pic>
              </a:graphicData>
            </a:graphic>
          </wp:inline>
        </w:drawing>
      </w:r>
    </w:p>
    <w:p w14:paraId="20478097" w14:textId="77777777" w:rsidR="00290BC6" w:rsidRDefault="00290BC6" w:rsidP="00545D74">
      <w:pPr>
        <w:widowControl w:val="0"/>
        <w:spacing w:line="360" w:lineRule="auto"/>
        <w:ind w:firstLine="640"/>
        <w:jc w:val="both"/>
        <w:rPr>
          <w:sz w:val="16"/>
          <w:szCs w:val="16"/>
          <w:lang w:val="uk-UA" w:eastAsia="uk-UA"/>
        </w:rPr>
      </w:pPr>
    </w:p>
    <w:p w14:paraId="5C48F627" w14:textId="77777777" w:rsidR="00290BC6" w:rsidRDefault="00290BC6" w:rsidP="00545D74">
      <w:pPr>
        <w:widowControl w:val="0"/>
        <w:spacing w:line="360" w:lineRule="auto"/>
        <w:ind w:firstLine="640"/>
        <w:jc w:val="both"/>
        <w:rPr>
          <w:sz w:val="16"/>
          <w:szCs w:val="16"/>
          <w:lang w:val="uk-UA" w:eastAsia="uk-UA"/>
        </w:rPr>
      </w:pPr>
    </w:p>
    <w:p w14:paraId="18E7F7D3" w14:textId="77777777" w:rsidR="00290BC6" w:rsidRPr="00290BC6" w:rsidRDefault="00290BC6" w:rsidP="00545D74">
      <w:pPr>
        <w:widowControl w:val="0"/>
        <w:spacing w:line="360" w:lineRule="auto"/>
        <w:ind w:firstLine="640"/>
        <w:jc w:val="both"/>
        <w:rPr>
          <w:sz w:val="16"/>
          <w:szCs w:val="16"/>
          <w:lang w:val="uk-UA" w:eastAsia="uk-UA"/>
        </w:rPr>
      </w:pPr>
    </w:p>
    <w:p w14:paraId="729DF05B" w14:textId="77777777" w:rsidR="00545D74" w:rsidRPr="00290BC6" w:rsidRDefault="00545D74" w:rsidP="00545D74">
      <w:pPr>
        <w:widowControl w:val="0"/>
        <w:spacing w:line="360" w:lineRule="auto"/>
        <w:ind w:firstLine="640"/>
        <w:jc w:val="both"/>
        <w:rPr>
          <w:sz w:val="16"/>
          <w:szCs w:val="16"/>
          <w:lang w:val="uk-UA" w:eastAsia="uk-UA"/>
        </w:rPr>
      </w:pPr>
    </w:p>
    <w:p w14:paraId="301ABCDC" w14:textId="77777777" w:rsidR="00545D74" w:rsidRPr="00A043D7" w:rsidRDefault="00A44794" w:rsidP="00545D74">
      <w:pPr>
        <w:widowControl w:val="0"/>
        <w:spacing w:line="360" w:lineRule="auto"/>
        <w:jc w:val="center"/>
        <w:rPr>
          <w:sz w:val="28"/>
          <w:szCs w:val="28"/>
          <w:lang w:val="uk-UA" w:eastAsia="uk-UA"/>
        </w:rPr>
      </w:pPr>
      <w:r w:rsidRPr="00A043D7">
        <w:rPr>
          <w:noProof/>
          <w:sz w:val="28"/>
          <w:szCs w:val="28"/>
          <w:lang w:val="uk-UA" w:eastAsia="uk-UA"/>
        </w:rPr>
        <w:drawing>
          <wp:inline distT="0" distB="0" distL="0" distR="0" wp14:anchorId="4F908D06" wp14:editId="777EFA5D">
            <wp:extent cx="2350135" cy="2458085"/>
            <wp:effectExtent l="0" t="0" r="0" b="0"/>
            <wp:docPr id="92" name="Рисунок 92" descr="1712316483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336" descr="1712316483946"/>
                    <pic:cNvPicPr>
                      <a:picLocks noChangeAspect="1" noChangeArrowheads="1"/>
                    </pic:cNvPicPr>
                  </pic:nvPicPr>
                  <pic:blipFill>
                    <a:blip r:embed="rId18" cstate="print">
                      <a:extLst>
                        <a:ext uri="{28A0092B-C50C-407E-A947-70E740481C1C}">
                          <a14:useLocalDpi xmlns:a14="http://schemas.microsoft.com/office/drawing/2010/main" val="0"/>
                        </a:ext>
                      </a:extLst>
                    </a:blip>
                    <a:srcRect b="29964"/>
                    <a:stretch>
                      <a:fillRect/>
                    </a:stretch>
                  </pic:blipFill>
                  <pic:spPr bwMode="auto">
                    <a:xfrm>
                      <a:off x="0" y="0"/>
                      <a:ext cx="2350135" cy="2458085"/>
                    </a:xfrm>
                    <a:prstGeom prst="rect">
                      <a:avLst/>
                    </a:prstGeom>
                    <a:noFill/>
                    <a:ln>
                      <a:noFill/>
                    </a:ln>
                  </pic:spPr>
                </pic:pic>
              </a:graphicData>
            </a:graphic>
          </wp:inline>
        </w:drawing>
      </w:r>
      <w:r w:rsidRPr="00A043D7">
        <w:rPr>
          <w:noProof/>
          <w:sz w:val="28"/>
          <w:szCs w:val="28"/>
          <w:lang w:val="uk-UA" w:eastAsia="uk-UA"/>
        </w:rPr>
        <w:drawing>
          <wp:inline distT="0" distB="0" distL="0" distR="0" wp14:anchorId="5D57C429" wp14:editId="0B0D34D6">
            <wp:extent cx="1912203" cy="2457450"/>
            <wp:effectExtent l="0" t="0" r="0" b="0"/>
            <wp:docPr id="91" name="Рисунок 91" descr="1712316483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337" descr="1712316483959"/>
                    <pic:cNvPicPr>
                      <a:picLocks noChangeAspect="1" noChangeArrowheads="1"/>
                    </pic:cNvPicPr>
                  </pic:nvPicPr>
                  <pic:blipFill>
                    <a:blip r:embed="rId19" cstate="print">
                      <a:extLst>
                        <a:ext uri="{28A0092B-C50C-407E-A947-70E740481C1C}">
                          <a14:useLocalDpi xmlns:a14="http://schemas.microsoft.com/office/drawing/2010/main" val="0"/>
                        </a:ext>
                      </a:extLst>
                    </a:blip>
                    <a:srcRect b="26991"/>
                    <a:stretch>
                      <a:fillRect/>
                    </a:stretch>
                  </pic:blipFill>
                  <pic:spPr bwMode="auto">
                    <a:xfrm>
                      <a:off x="0" y="0"/>
                      <a:ext cx="1912850" cy="2458282"/>
                    </a:xfrm>
                    <a:prstGeom prst="rect">
                      <a:avLst/>
                    </a:prstGeom>
                    <a:noFill/>
                    <a:ln>
                      <a:noFill/>
                    </a:ln>
                  </pic:spPr>
                </pic:pic>
              </a:graphicData>
            </a:graphic>
          </wp:inline>
        </w:drawing>
      </w:r>
    </w:p>
    <w:p w14:paraId="0CCC09AF" w14:textId="77777777" w:rsidR="00545D74" w:rsidRPr="00A043D7" w:rsidRDefault="00545D74" w:rsidP="00545D74">
      <w:pPr>
        <w:widowControl w:val="0"/>
        <w:spacing w:line="360" w:lineRule="auto"/>
        <w:ind w:firstLine="709"/>
        <w:jc w:val="both"/>
        <w:rPr>
          <w:sz w:val="16"/>
          <w:szCs w:val="16"/>
          <w:lang w:val="uk-UA" w:eastAsia="uk-UA"/>
        </w:rPr>
      </w:pPr>
    </w:p>
    <w:p w14:paraId="0A9C362D" w14:textId="77777777" w:rsidR="00545D74" w:rsidRPr="00A043D7" w:rsidRDefault="00A44794" w:rsidP="00F6148A">
      <w:pPr>
        <w:widowControl w:val="0"/>
        <w:spacing w:line="360" w:lineRule="auto"/>
        <w:jc w:val="center"/>
        <w:rPr>
          <w:sz w:val="28"/>
          <w:szCs w:val="28"/>
          <w:lang w:val="uk-UA" w:eastAsia="uk-UA"/>
        </w:rPr>
      </w:pPr>
      <w:r w:rsidRPr="00A043D7">
        <w:rPr>
          <w:sz w:val="28"/>
          <w:szCs w:val="28"/>
          <w:lang w:val="uk-UA" w:eastAsia="uk-UA"/>
        </w:rPr>
        <w:t xml:space="preserve">Рисунок 3.1 – Комплексонометричне титрування </w:t>
      </w:r>
      <w:r w:rsidRPr="00A043D7">
        <w:rPr>
          <w:sz w:val="28"/>
          <w:szCs w:val="28"/>
          <w:lang w:eastAsia="uk-UA"/>
        </w:rPr>
        <w:t>Al</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3</w:t>
      </w:r>
      <w:r w:rsidRPr="00A043D7">
        <w:rPr>
          <w:sz w:val="28"/>
          <w:szCs w:val="28"/>
          <w:lang w:val="uk-UA" w:eastAsia="uk-UA"/>
        </w:rPr>
        <w:t xml:space="preserve"> </w:t>
      </w:r>
    </w:p>
    <w:p w14:paraId="25D70749" w14:textId="77777777" w:rsidR="00545D74" w:rsidRPr="00A043D7" w:rsidRDefault="00A44794" w:rsidP="00F6148A">
      <w:pPr>
        <w:widowControl w:val="0"/>
        <w:spacing w:line="360" w:lineRule="auto"/>
        <w:jc w:val="center"/>
        <w:rPr>
          <w:sz w:val="28"/>
          <w:szCs w:val="28"/>
          <w:lang w:val="uk-UA" w:eastAsia="uk-UA"/>
        </w:rPr>
      </w:pPr>
      <w:r w:rsidRPr="00A043D7">
        <w:rPr>
          <w:sz w:val="28"/>
          <w:szCs w:val="28"/>
          <w:lang w:val="uk-UA" w:eastAsia="uk-UA"/>
        </w:rPr>
        <w:t>(зліва – відтитрований розчин)</w:t>
      </w:r>
    </w:p>
    <w:p w14:paraId="453F3211" w14:textId="77777777" w:rsidR="00545D74" w:rsidRPr="00A043D7" w:rsidRDefault="00545D74" w:rsidP="00545D74">
      <w:pPr>
        <w:widowControl w:val="0"/>
        <w:spacing w:line="360" w:lineRule="auto"/>
        <w:ind w:firstLine="640"/>
        <w:jc w:val="both"/>
        <w:rPr>
          <w:sz w:val="16"/>
          <w:szCs w:val="16"/>
          <w:lang w:val="uk-UA" w:eastAsia="uk-UA"/>
        </w:rPr>
      </w:pPr>
    </w:p>
    <w:p w14:paraId="24709902" w14:textId="77777777" w:rsidR="00545D74" w:rsidRPr="00A043D7" w:rsidRDefault="00A44794" w:rsidP="00545D74">
      <w:pPr>
        <w:widowControl w:val="0"/>
        <w:spacing w:line="360" w:lineRule="auto"/>
        <w:ind w:firstLine="640"/>
        <w:jc w:val="both"/>
        <w:rPr>
          <w:sz w:val="28"/>
          <w:szCs w:val="28"/>
          <w:lang w:val="uk-UA" w:eastAsia="uk-UA"/>
        </w:rPr>
      </w:pPr>
      <w:r w:rsidRPr="00A043D7">
        <w:rPr>
          <w:sz w:val="28"/>
          <w:szCs w:val="28"/>
          <w:lang w:val="uk-UA" w:eastAsia="uk-UA"/>
        </w:rPr>
        <w:t xml:space="preserve">Вимірювання вмісту </w:t>
      </w:r>
      <w:r w:rsidRPr="00A043D7">
        <w:rPr>
          <w:sz w:val="28"/>
          <w:szCs w:val="28"/>
          <w:lang w:eastAsia="uk-UA"/>
        </w:rPr>
        <w:t>SiO</w:t>
      </w:r>
      <w:r w:rsidRPr="00A043D7">
        <w:rPr>
          <w:sz w:val="28"/>
          <w:szCs w:val="28"/>
          <w:vertAlign w:val="subscript"/>
          <w:lang w:val="ru-RU" w:eastAsia="uk-UA"/>
        </w:rPr>
        <w:t>2</w:t>
      </w:r>
      <w:r w:rsidRPr="00A043D7">
        <w:rPr>
          <w:sz w:val="28"/>
          <w:szCs w:val="28"/>
          <w:lang w:val="uk-UA" w:eastAsia="uk-UA"/>
        </w:rPr>
        <w:t xml:space="preserve"> гравіметричним методом (висадження та отримання прокаленого осаду) зображено на рис. 3.2 та рис. 3.3.</w:t>
      </w:r>
    </w:p>
    <w:p w14:paraId="0EAAAB9C" w14:textId="77777777" w:rsidR="00545D74" w:rsidRPr="00A043D7" w:rsidRDefault="00545D74" w:rsidP="00545D74">
      <w:pPr>
        <w:widowControl w:val="0"/>
        <w:spacing w:line="360" w:lineRule="auto"/>
        <w:ind w:firstLine="640"/>
        <w:jc w:val="both"/>
        <w:rPr>
          <w:sz w:val="16"/>
          <w:szCs w:val="16"/>
          <w:lang w:val="uk-UA" w:eastAsia="uk-UA"/>
        </w:rPr>
      </w:pPr>
    </w:p>
    <w:p w14:paraId="448636E5" w14:textId="77777777" w:rsidR="00545D74" w:rsidRPr="00A043D7" w:rsidRDefault="00A44794" w:rsidP="00545D74">
      <w:pPr>
        <w:widowControl w:val="0"/>
        <w:spacing w:line="360" w:lineRule="auto"/>
        <w:jc w:val="center"/>
        <w:rPr>
          <w:sz w:val="28"/>
          <w:szCs w:val="28"/>
          <w:lang w:val="uk-UA" w:eastAsia="uk-UA"/>
        </w:rPr>
      </w:pPr>
      <w:r w:rsidRPr="00A043D7">
        <w:rPr>
          <w:noProof/>
          <w:sz w:val="28"/>
          <w:szCs w:val="28"/>
          <w:lang w:val="uk-UA" w:eastAsia="uk-UA"/>
        </w:rPr>
        <w:drawing>
          <wp:inline distT="0" distB="0" distL="0" distR="0" wp14:anchorId="14B0A45A" wp14:editId="73746E79">
            <wp:extent cx="4237990" cy="2320290"/>
            <wp:effectExtent l="0" t="0" r="0" b="3810"/>
            <wp:docPr id="90" name="Рисунок 90" descr="1712316483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338" descr="1712316483969"/>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4237990" cy="2320290"/>
                    </a:xfrm>
                    <a:prstGeom prst="rect">
                      <a:avLst/>
                    </a:prstGeom>
                    <a:noFill/>
                    <a:ln>
                      <a:noFill/>
                    </a:ln>
                  </pic:spPr>
                </pic:pic>
              </a:graphicData>
            </a:graphic>
          </wp:inline>
        </w:drawing>
      </w:r>
    </w:p>
    <w:p w14:paraId="6BF4C402" w14:textId="77777777" w:rsidR="00545D74" w:rsidRPr="00A043D7" w:rsidRDefault="00545D74" w:rsidP="00545D74">
      <w:pPr>
        <w:widowControl w:val="0"/>
        <w:spacing w:line="360" w:lineRule="auto"/>
        <w:ind w:firstLine="709"/>
        <w:jc w:val="both"/>
        <w:rPr>
          <w:sz w:val="16"/>
          <w:szCs w:val="16"/>
          <w:lang w:val="uk-UA" w:eastAsia="uk-UA"/>
        </w:rPr>
      </w:pPr>
    </w:p>
    <w:p w14:paraId="2810723F" w14:textId="77777777" w:rsidR="00545D74" w:rsidRPr="0078436F" w:rsidRDefault="00A44794" w:rsidP="0078436F">
      <w:pPr>
        <w:widowControl w:val="0"/>
        <w:spacing w:line="360" w:lineRule="auto"/>
        <w:jc w:val="center"/>
        <w:rPr>
          <w:sz w:val="28"/>
          <w:szCs w:val="28"/>
          <w:lang w:val="uk-UA" w:eastAsia="uk-UA"/>
        </w:rPr>
      </w:pPr>
      <w:r w:rsidRPr="0078436F">
        <w:rPr>
          <w:sz w:val="28"/>
          <w:szCs w:val="28"/>
          <w:lang w:val="uk-UA" w:eastAsia="uk-UA"/>
        </w:rPr>
        <w:t xml:space="preserve">Рисунок 3.2 – Гравіметричний метод визначення </w:t>
      </w:r>
      <w:r w:rsidRPr="0078436F">
        <w:rPr>
          <w:sz w:val="28"/>
          <w:szCs w:val="28"/>
          <w:lang w:eastAsia="uk-UA"/>
        </w:rPr>
        <w:t>SiO</w:t>
      </w:r>
      <w:r w:rsidRPr="0078436F">
        <w:rPr>
          <w:sz w:val="28"/>
          <w:szCs w:val="28"/>
          <w:vertAlign w:val="subscript"/>
          <w:lang w:val="ru-RU" w:eastAsia="uk-UA"/>
        </w:rPr>
        <w:t>2</w:t>
      </w:r>
      <w:r w:rsidRPr="0078436F">
        <w:rPr>
          <w:sz w:val="28"/>
          <w:szCs w:val="28"/>
          <w:lang w:val="uk-UA" w:eastAsia="uk-UA"/>
        </w:rPr>
        <w:t xml:space="preserve"> (висадження)</w:t>
      </w:r>
    </w:p>
    <w:p w14:paraId="2AC11D6A" w14:textId="77777777" w:rsidR="0078436F" w:rsidRPr="0078436F" w:rsidRDefault="0078436F" w:rsidP="0078436F">
      <w:pPr>
        <w:widowControl w:val="0"/>
        <w:spacing w:line="360" w:lineRule="auto"/>
        <w:jc w:val="center"/>
        <w:rPr>
          <w:sz w:val="28"/>
          <w:szCs w:val="28"/>
          <w:lang w:val="ru-RU" w:eastAsia="uk-UA"/>
        </w:rPr>
      </w:pPr>
    </w:p>
    <w:p w14:paraId="2F92179B" w14:textId="523DDFD7" w:rsidR="0078436F" w:rsidRPr="0078436F" w:rsidRDefault="0078436F" w:rsidP="0078436F">
      <w:pPr>
        <w:widowControl w:val="0"/>
        <w:spacing w:line="360" w:lineRule="auto"/>
        <w:jc w:val="center"/>
        <w:rPr>
          <w:sz w:val="28"/>
          <w:szCs w:val="28"/>
          <w:lang w:val="ru-UA" w:eastAsia="uk-UA"/>
        </w:rPr>
      </w:pPr>
      <w:r w:rsidRPr="0078436F">
        <w:rPr>
          <w:sz w:val="28"/>
          <w:szCs w:val="28"/>
          <w:lang w:eastAsia="uk-UA"/>
        </w:rPr>
        <w:t>SiO₂ + 4 HF → SiF₄ + 2 H₂O</w:t>
      </w:r>
    </w:p>
    <w:p w14:paraId="05C3406C" w14:textId="65ECA92D" w:rsidR="0078436F" w:rsidRPr="0078436F" w:rsidRDefault="0078436F" w:rsidP="0078436F">
      <w:pPr>
        <w:widowControl w:val="0"/>
        <w:spacing w:line="360" w:lineRule="auto"/>
        <w:jc w:val="center"/>
        <w:rPr>
          <w:sz w:val="28"/>
          <w:szCs w:val="28"/>
          <w:lang w:val="ru-UA" w:eastAsia="uk-UA"/>
        </w:rPr>
      </w:pPr>
      <w:r w:rsidRPr="0078436F">
        <w:rPr>
          <w:sz w:val="28"/>
          <w:szCs w:val="28"/>
          <w:lang w:eastAsia="uk-UA"/>
        </w:rPr>
        <w:t>16 MnO + 5 KIO</w:t>
      </w:r>
      <w:r w:rsidRPr="0078436F">
        <w:rPr>
          <w:sz w:val="28"/>
          <w:szCs w:val="28"/>
          <w:vertAlign w:val="subscript"/>
          <w:lang w:eastAsia="uk-UA"/>
        </w:rPr>
        <w:t xml:space="preserve">4 </w:t>
      </w:r>
      <w:r w:rsidRPr="0078436F">
        <w:rPr>
          <w:sz w:val="28"/>
          <w:szCs w:val="28"/>
          <w:lang w:eastAsia="uk-UA"/>
        </w:rPr>
        <w:t>+ 8 H</w:t>
      </w:r>
      <w:r w:rsidRPr="0078436F">
        <w:rPr>
          <w:sz w:val="28"/>
          <w:szCs w:val="28"/>
          <w:vertAlign w:val="subscript"/>
          <w:lang w:eastAsia="uk-UA"/>
        </w:rPr>
        <w:t>2</w:t>
      </w:r>
      <w:r w:rsidRPr="0078436F">
        <w:rPr>
          <w:sz w:val="28"/>
          <w:szCs w:val="28"/>
          <w:lang w:eastAsia="uk-UA"/>
        </w:rPr>
        <w:t>SO</w:t>
      </w:r>
      <w:r w:rsidRPr="0078436F">
        <w:rPr>
          <w:sz w:val="28"/>
          <w:szCs w:val="28"/>
          <w:vertAlign w:val="subscript"/>
          <w:lang w:eastAsia="uk-UA"/>
        </w:rPr>
        <w:t xml:space="preserve">4 </w:t>
      </w:r>
      <w:r w:rsidRPr="0078436F">
        <w:rPr>
          <w:sz w:val="28"/>
          <w:szCs w:val="28"/>
          <w:lang w:eastAsia="uk-UA"/>
        </w:rPr>
        <w:t>→ 8 HMnO</w:t>
      </w:r>
      <w:r w:rsidRPr="0078436F">
        <w:rPr>
          <w:sz w:val="28"/>
          <w:szCs w:val="28"/>
          <w:vertAlign w:val="subscript"/>
          <w:lang w:eastAsia="uk-UA"/>
        </w:rPr>
        <w:t xml:space="preserve">4 </w:t>
      </w:r>
      <w:r w:rsidRPr="0078436F">
        <w:rPr>
          <w:sz w:val="28"/>
          <w:szCs w:val="28"/>
          <w:lang w:eastAsia="uk-UA"/>
        </w:rPr>
        <w:t>+ 8 MnSO</w:t>
      </w:r>
      <w:r w:rsidRPr="0078436F">
        <w:rPr>
          <w:sz w:val="28"/>
          <w:szCs w:val="28"/>
          <w:vertAlign w:val="subscript"/>
          <w:lang w:eastAsia="uk-UA"/>
        </w:rPr>
        <w:t xml:space="preserve">4 </w:t>
      </w:r>
      <w:r w:rsidRPr="0078436F">
        <w:rPr>
          <w:sz w:val="28"/>
          <w:szCs w:val="28"/>
          <w:lang w:eastAsia="uk-UA"/>
        </w:rPr>
        <w:t>+ 5 KI + 4 H</w:t>
      </w:r>
      <w:r w:rsidRPr="0078436F">
        <w:rPr>
          <w:sz w:val="28"/>
          <w:szCs w:val="28"/>
          <w:vertAlign w:val="subscript"/>
          <w:lang w:eastAsia="uk-UA"/>
        </w:rPr>
        <w:t>2</w:t>
      </w:r>
      <w:r w:rsidRPr="0078436F">
        <w:rPr>
          <w:sz w:val="28"/>
          <w:szCs w:val="28"/>
          <w:lang w:eastAsia="uk-UA"/>
        </w:rPr>
        <w:t>O</w:t>
      </w:r>
    </w:p>
    <w:p w14:paraId="2D38AAB9" w14:textId="46719B9A" w:rsidR="0078436F" w:rsidRPr="0078436F" w:rsidRDefault="0078436F" w:rsidP="0078436F">
      <w:pPr>
        <w:widowControl w:val="0"/>
        <w:spacing w:line="360" w:lineRule="auto"/>
        <w:jc w:val="center"/>
        <w:rPr>
          <w:sz w:val="28"/>
          <w:szCs w:val="28"/>
          <w:lang w:val="uk-UA" w:eastAsia="uk-UA"/>
        </w:rPr>
      </w:pPr>
      <w:r w:rsidRPr="0078436F">
        <w:rPr>
          <w:sz w:val="28"/>
          <w:szCs w:val="28"/>
          <w:lang w:val="uk-UA" w:eastAsia="uk-UA"/>
        </w:rPr>
        <w:t>12 (NH</w:t>
      </w:r>
      <w:r w:rsidRPr="0078436F">
        <w:rPr>
          <w:sz w:val="28"/>
          <w:szCs w:val="28"/>
          <w:vertAlign w:val="subscript"/>
          <w:lang w:val="uk-UA" w:eastAsia="uk-UA"/>
        </w:rPr>
        <w:t>4</w:t>
      </w:r>
      <w:r w:rsidRPr="0078436F">
        <w:rPr>
          <w:sz w:val="28"/>
          <w:szCs w:val="28"/>
          <w:lang w:val="uk-UA" w:eastAsia="uk-UA"/>
        </w:rPr>
        <w:t>)</w:t>
      </w:r>
      <w:r w:rsidRPr="0078436F">
        <w:rPr>
          <w:sz w:val="28"/>
          <w:szCs w:val="28"/>
          <w:vertAlign w:val="subscript"/>
          <w:lang w:eastAsia="uk-UA"/>
        </w:rPr>
        <w:t>6</w:t>
      </w:r>
      <w:r w:rsidRPr="0078436F">
        <w:rPr>
          <w:sz w:val="28"/>
          <w:szCs w:val="28"/>
          <w:lang w:val="uk-UA" w:eastAsia="uk-UA"/>
        </w:rPr>
        <w:t>Mo</w:t>
      </w:r>
      <w:r w:rsidRPr="0078436F">
        <w:rPr>
          <w:sz w:val="28"/>
          <w:szCs w:val="28"/>
          <w:vertAlign w:val="subscript"/>
          <w:lang w:eastAsia="uk-UA"/>
        </w:rPr>
        <w:t>7</w:t>
      </w:r>
      <w:r w:rsidRPr="0078436F">
        <w:rPr>
          <w:sz w:val="28"/>
          <w:szCs w:val="28"/>
          <w:lang w:val="uk-UA" w:eastAsia="uk-UA"/>
        </w:rPr>
        <w:t>O</w:t>
      </w:r>
      <w:r w:rsidRPr="0078436F">
        <w:rPr>
          <w:sz w:val="28"/>
          <w:szCs w:val="28"/>
          <w:vertAlign w:val="subscript"/>
          <w:lang w:eastAsia="uk-UA"/>
        </w:rPr>
        <w:t>2</w:t>
      </w:r>
      <w:r w:rsidRPr="0078436F">
        <w:rPr>
          <w:sz w:val="28"/>
          <w:szCs w:val="28"/>
          <w:vertAlign w:val="subscript"/>
          <w:lang w:val="uk-UA" w:eastAsia="uk-UA"/>
        </w:rPr>
        <w:t>4</w:t>
      </w:r>
      <w:r w:rsidRPr="0078436F">
        <w:rPr>
          <w:sz w:val="28"/>
          <w:szCs w:val="28"/>
          <w:lang w:val="uk-UA" w:eastAsia="uk-UA"/>
        </w:rPr>
        <w:t xml:space="preserve"> + </w:t>
      </w:r>
      <w:r w:rsidRPr="0078436F">
        <w:rPr>
          <w:sz w:val="28"/>
          <w:szCs w:val="28"/>
          <w:lang w:eastAsia="uk-UA"/>
        </w:rPr>
        <w:t xml:space="preserve">7 </w:t>
      </w:r>
      <w:r w:rsidRPr="0078436F">
        <w:rPr>
          <w:sz w:val="28"/>
          <w:szCs w:val="28"/>
          <w:lang w:val="uk-UA" w:eastAsia="uk-UA"/>
        </w:rPr>
        <w:t>(NH</w:t>
      </w:r>
      <w:r w:rsidRPr="0078436F">
        <w:rPr>
          <w:sz w:val="28"/>
          <w:szCs w:val="28"/>
          <w:vertAlign w:val="subscript"/>
          <w:lang w:val="uk-UA" w:eastAsia="uk-UA"/>
        </w:rPr>
        <w:t>4</w:t>
      </w:r>
      <w:r w:rsidRPr="0078436F">
        <w:rPr>
          <w:sz w:val="28"/>
          <w:szCs w:val="28"/>
          <w:lang w:val="uk-UA" w:eastAsia="uk-UA"/>
        </w:rPr>
        <w:t>)H</w:t>
      </w:r>
      <w:r w:rsidRPr="0078436F">
        <w:rPr>
          <w:sz w:val="28"/>
          <w:szCs w:val="28"/>
          <w:vertAlign w:val="subscript"/>
          <w:lang w:eastAsia="uk-UA"/>
        </w:rPr>
        <w:t>2</w:t>
      </w:r>
      <w:r w:rsidRPr="0078436F">
        <w:rPr>
          <w:sz w:val="28"/>
          <w:szCs w:val="28"/>
          <w:lang w:val="uk-UA" w:eastAsia="uk-UA"/>
        </w:rPr>
        <w:t>PO</w:t>
      </w:r>
      <w:r w:rsidRPr="0078436F">
        <w:rPr>
          <w:sz w:val="28"/>
          <w:szCs w:val="28"/>
          <w:vertAlign w:val="subscript"/>
          <w:lang w:val="uk-UA" w:eastAsia="uk-UA"/>
        </w:rPr>
        <w:t xml:space="preserve">4 </w:t>
      </w:r>
      <w:r w:rsidRPr="0078436F">
        <w:rPr>
          <w:sz w:val="28"/>
          <w:szCs w:val="28"/>
          <w:lang w:val="uk-UA" w:eastAsia="uk-UA"/>
        </w:rPr>
        <w:t>+</w:t>
      </w:r>
      <w:r w:rsidRPr="0078436F">
        <w:rPr>
          <w:sz w:val="28"/>
          <w:szCs w:val="28"/>
          <w:lang w:eastAsia="uk-UA"/>
        </w:rPr>
        <w:t>58 HNO</w:t>
      </w:r>
      <w:r w:rsidRPr="0078436F">
        <w:rPr>
          <w:sz w:val="28"/>
          <w:szCs w:val="28"/>
          <w:vertAlign w:val="subscript"/>
          <w:lang w:eastAsia="uk-UA"/>
        </w:rPr>
        <w:t xml:space="preserve">3 </w:t>
      </w:r>
      <w:r w:rsidRPr="0078436F">
        <w:rPr>
          <w:sz w:val="28"/>
          <w:szCs w:val="28"/>
          <w:lang w:val="uk-UA" w:eastAsia="uk-UA"/>
        </w:rPr>
        <w:t xml:space="preserve">→ </w:t>
      </w:r>
    </w:p>
    <w:p w14:paraId="23A327A8" w14:textId="2AF9A668" w:rsidR="0078436F" w:rsidRPr="0078436F" w:rsidRDefault="0078436F" w:rsidP="0078436F">
      <w:pPr>
        <w:widowControl w:val="0"/>
        <w:spacing w:line="360" w:lineRule="auto"/>
        <w:jc w:val="center"/>
        <w:rPr>
          <w:sz w:val="28"/>
          <w:szCs w:val="28"/>
          <w:lang w:val="ru-UA" w:eastAsia="uk-UA"/>
        </w:rPr>
      </w:pPr>
      <w:r w:rsidRPr="0078436F">
        <w:rPr>
          <w:sz w:val="28"/>
          <w:szCs w:val="28"/>
          <w:lang w:val="uk-UA" w:eastAsia="uk-UA"/>
        </w:rPr>
        <w:t xml:space="preserve">→ </w:t>
      </w:r>
      <w:r w:rsidRPr="0078436F">
        <w:rPr>
          <w:sz w:val="28"/>
          <w:szCs w:val="28"/>
          <w:lang w:eastAsia="uk-UA"/>
        </w:rPr>
        <w:t xml:space="preserve">7 </w:t>
      </w:r>
      <w:r w:rsidRPr="0078436F">
        <w:rPr>
          <w:sz w:val="28"/>
          <w:szCs w:val="28"/>
          <w:lang w:val="uk-UA" w:eastAsia="uk-UA"/>
        </w:rPr>
        <w:t>(NH</w:t>
      </w:r>
      <w:r w:rsidRPr="0078436F">
        <w:rPr>
          <w:sz w:val="28"/>
          <w:szCs w:val="28"/>
          <w:vertAlign w:val="subscript"/>
          <w:lang w:val="uk-UA" w:eastAsia="uk-UA"/>
        </w:rPr>
        <w:t>4</w:t>
      </w:r>
      <w:r w:rsidRPr="0078436F">
        <w:rPr>
          <w:sz w:val="28"/>
          <w:szCs w:val="28"/>
          <w:lang w:val="uk-UA" w:eastAsia="uk-UA"/>
        </w:rPr>
        <w:t>)</w:t>
      </w:r>
      <w:r w:rsidRPr="0078436F">
        <w:rPr>
          <w:sz w:val="28"/>
          <w:szCs w:val="28"/>
          <w:vertAlign w:val="subscript"/>
          <w:lang w:eastAsia="uk-UA"/>
        </w:rPr>
        <w:t>3</w:t>
      </w:r>
      <w:r w:rsidRPr="0078436F">
        <w:rPr>
          <w:sz w:val="28"/>
          <w:szCs w:val="28"/>
          <w:lang w:val="uk-UA" w:eastAsia="uk-UA"/>
        </w:rPr>
        <w:t>[PMo</w:t>
      </w:r>
      <w:r w:rsidRPr="0078436F">
        <w:rPr>
          <w:sz w:val="28"/>
          <w:szCs w:val="28"/>
          <w:vertAlign w:val="subscript"/>
          <w:lang w:val="uk-UA" w:eastAsia="uk-UA"/>
        </w:rPr>
        <w:t>12</w:t>
      </w:r>
      <w:r w:rsidRPr="0078436F">
        <w:rPr>
          <w:sz w:val="28"/>
          <w:szCs w:val="28"/>
          <w:lang w:val="uk-UA" w:eastAsia="uk-UA"/>
        </w:rPr>
        <w:t>O</w:t>
      </w:r>
      <w:r w:rsidRPr="0078436F">
        <w:rPr>
          <w:sz w:val="28"/>
          <w:szCs w:val="28"/>
          <w:vertAlign w:val="subscript"/>
          <w:lang w:val="uk-UA" w:eastAsia="uk-UA"/>
        </w:rPr>
        <w:t>40</w:t>
      </w:r>
      <w:r w:rsidRPr="0078436F">
        <w:rPr>
          <w:sz w:val="28"/>
          <w:szCs w:val="28"/>
          <w:lang w:val="uk-UA" w:eastAsia="uk-UA"/>
        </w:rPr>
        <w:t xml:space="preserve">] + </w:t>
      </w:r>
      <w:r w:rsidRPr="0078436F">
        <w:rPr>
          <w:sz w:val="28"/>
          <w:szCs w:val="28"/>
          <w:lang w:eastAsia="uk-UA"/>
        </w:rPr>
        <w:t xml:space="preserve">58 </w:t>
      </w:r>
      <w:r w:rsidRPr="0078436F">
        <w:rPr>
          <w:sz w:val="28"/>
          <w:szCs w:val="28"/>
          <w:lang w:val="uk-UA" w:eastAsia="uk-UA"/>
        </w:rPr>
        <w:t>NH</w:t>
      </w:r>
      <w:r w:rsidRPr="0078436F">
        <w:rPr>
          <w:sz w:val="28"/>
          <w:szCs w:val="28"/>
          <w:vertAlign w:val="subscript"/>
          <w:lang w:val="uk-UA" w:eastAsia="uk-UA"/>
        </w:rPr>
        <w:t>4</w:t>
      </w:r>
      <w:r w:rsidRPr="0078436F">
        <w:rPr>
          <w:sz w:val="28"/>
          <w:szCs w:val="28"/>
          <w:lang w:eastAsia="uk-UA"/>
        </w:rPr>
        <w:t>NO</w:t>
      </w:r>
      <w:r w:rsidRPr="0078436F">
        <w:rPr>
          <w:sz w:val="28"/>
          <w:szCs w:val="28"/>
          <w:vertAlign w:val="subscript"/>
          <w:lang w:eastAsia="uk-UA"/>
        </w:rPr>
        <w:t>3</w:t>
      </w:r>
      <w:r w:rsidRPr="0078436F">
        <w:rPr>
          <w:sz w:val="28"/>
          <w:szCs w:val="28"/>
          <w:lang w:val="uk-UA" w:eastAsia="uk-UA"/>
        </w:rPr>
        <w:t>+</w:t>
      </w:r>
      <w:r w:rsidRPr="0078436F">
        <w:rPr>
          <w:sz w:val="28"/>
          <w:szCs w:val="28"/>
          <w:lang w:eastAsia="uk-UA"/>
        </w:rPr>
        <w:t>36</w:t>
      </w:r>
      <w:r w:rsidRPr="0078436F">
        <w:rPr>
          <w:sz w:val="28"/>
          <w:szCs w:val="28"/>
          <w:lang w:val="uk-UA" w:eastAsia="uk-UA"/>
        </w:rPr>
        <w:t>H</w:t>
      </w:r>
      <w:r w:rsidRPr="0078436F">
        <w:rPr>
          <w:sz w:val="28"/>
          <w:szCs w:val="28"/>
          <w:vertAlign w:val="subscript"/>
          <w:lang w:val="uk-UA" w:eastAsia="uk-UA"/>
        </w:rPr>
        <w:t>2</w:t>
      </w:r>
      <w:r w:rsidRPr="0078436F">
        <w:rPr>
          <w:sz w:val="28"/>
          <w:szCs w:val="28"/>
          <w:lang w:val="uk-UA" w:eastAsia="uk-UA"/>
        </w:rPr>
        <w:t>O</w:t>
      </w:r>
    </w:p>
    <w:p w14:paraId="19FB958F" w14:textId="77777777" w:rsidR="00545D74" w:rsidRPr="0078436F" w:rsidRDefault="00545D74" w:rsidP="0078436F">
      <w:pPr>
        <w:widowControl w:val="0"/>
        <w:spacing w:line="360" w:lineRule="auto"/>
        <w:jc w:val="center"/>
        <w:rPr>
          <w:sz w:val="28"/>
          <w:szCs w:val="28"/>
          <w:lang w:val="ru-UA" w:eastAsia="uk-UA"/>
        </w:rPr>
      </w:pPr>
    </w:p>
    <w:p w14:paraId="63A54B0A" w14:textId="77777777" w:rsidR="00545D74" w:rsidRPr="00A043D7" w:rsidRDefault="00A44794" w:rsidP="00545D74">
      <w:pPr>
        <w:widowControl w:val="0"/>
        <w:spacing w:line="360" w:lineRule="auto"/>
        <w:jc w:val="center"/>
        <w:rPr>
          <w:sz w:val="28"/>
          <w:szCs w:val="28"/>
          <w:lang w:val="uk-UA" w:eastAsia="uk-UA"/>
        </w:rPr>
      </w:pPr>
      <w:r w:rsidRPr="00A043D7">
        <w:rPr>
          <w:noProof/>
          <w:sz w:val="28"/>
          <w:szCs w:val="28"/>
          <w:lang w:val="uk-UA" w:eastAsia="uk-UA"/>
        </w:rPr>
        <w:drawing>
          <wp:inline distT="0" distB="0" distL="0" distR="0" wp14:anchorId="5A5EDEF3" wp14:editId="049BEC85">
            <wp:extent cx="3691612" cy="3065069"/>
            <wp:effectExtent l="0" t="0" r="4445" b="2540"/>
            <wp:docPr id="89" name="Рисунок 89" descr="1712316483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339" descr="1712316483981"/>
                    <pic:cNvPicPr>
                      <a:picLocks noChangeAspect="1" noChangeArrowheads="1"/>
                    </pic:cNvPicPr>
                  </pic:nvPicPr>
                  <pic:blipFill>
                    <a:blip r:embed="rId21" cstate="print">
                      <a:extLst>
                        <a:ext uri="{28A0092B-C50C-407E-A947-70E740481C1C}">
                          <a14:useLocalDpi xmlns:a14="http://schemas.microsoft.com/office/drawing/2010/main" val="0"/>
                        </a:ext>
                      </a:extLst>
                    </a:blip>
                    <a:srcRect t="19939"/>
                    <a:stretch>
                      <a:fillRect/>
                    </a:stretch>
                  </pic:blipFill>
                  <pic:spPr bwMode="auto">
                    <a:xfrm>
                      <a:off x="0" y="0"/>
                      <a:ext cx="3695986" cy="3068701"/>
                    </a:xfrm>
                    <a:prstGeom prst="rect">
                      <a:avLst/>
                    </a:prstGeom>
                    <a:noFill/>
                    <a:ln>
                      <a:noFill/>
                    </a:ln>
                  </pic:spPr>
                </pic:pic>
              </a:graphicData>
            </a:graphic>
          </wp:inline>
        </w:drawing>
      </w:r>
    </w:p>
    <w:p w14:paraId="573CB265" w14:textId="77777777" w:rsidR="00545D74" w:rsidRPr="00A043D7" w:rsidRDefault="00545D74" w:rsidP="00545D74">
      <w:pPr>
        <w:widowControl w:val="0"/>
        <w:spacing w:line="360" w:lineRule="auto"/>
        <w:ind w:firstLine="709"/>
        <w:jc w:val="both"/>
        <w:rPr>
          <w:sz w:val="16"/>
          <w:szCs w:val="16"/>
          <w:lang w:val="uk-UA" w:eastAsia="uk-UA"/>
        </w:rPr>
      </w:pPr>
    </w:p>
    <w:p w14:paraId="4E94BEE2" w14:textId="77777777" w:rsidR="00545D74" w:rsidRPr="00A043D7" w:rsidRDefault="00A44794" w:rsidP="00F6148A">
      <w:pPr>
        <w:widowControl w:val="0"/>
        <w:spacing w:line="360" w:lineRule="auto"/>
        <w:jc w:val="center"/>
        <w:rPr>
          <w:sz w:val="28"/>
          <w:szCs w:val="28"/>
          <w:lang w:val="uk-UA" w:eastAsia="uk-UA"/>
        </w:rPr>
      </w:pPr>
      <w:r w:rsidRPr="00A043D7">
        <w:rPr>
          <w:sz w:val="28"/>
          <w:szCs w:val="28"/>
          <w:lang w:val="uk-UA" w:eastAsia="uk-UA"/>
        </w:rPr>
        <w:t xml:space="preserve">Рисунок 3.3 – Гравіметричний метод визначення </w:t>
      </w:r>
      <w:r w:rsidRPr="00A043D7">
        <w:rPr>
          <w:sz w:val="28"/>
          <w:szCs w:val="28"/>
          <w:lang w:eastAsia="uk-UA"/>
        </w:rPr>
        <w:t>SiO</w:t>
      </w:r>
      <w:r w:rsidRPr="00A043D7">
        <w:rPr>
          <w:sz w:val="28"/>
          <w:szCs w:val="28"/>
          <w:vertAlign w:val="subscript"/>
          <w:lang w:val="ru-RU" w:eastAsia="uk-UA"/>
        </w:rPr>
        <w:t>2</w:t>
      </w:r>
      <w:r w:rsidRPr="00A043D7">
        <w:rPr>
          <w:sz w:val="28"/>
          <w:szCs w:val="28"/>
          <w:lang w:val="uk-UA" w:eastAsia="uk-UA"/>
        </w:rPr>
        <w:t xml:space="preserve"> (прокалений осад)</w:t>
      </w:r>
    </w:p>
    <w:p w14:paraId="3B6BB70C" w14:textId="77777777" w:rsidR="00545D74" w:rsidRPr="00A043D7" w:rsidRDefault="00545D74" w:rsidP="00545D74">
      <w:pPr>
        <w:widowControl w:val="0"/>
        <w:spacing w:line="360" w:lineRule="auto"/>
        <w:ind w:firstLine="709"/>
        <w:jc w:val="both"/>
        <w:rPr>
          <w:sz w:val="16"/>
          <w:szCs w:val="16"/>
          <w:lang w:val="uk-UA" w:eastAsia="uk-UA"/>
        </w:rPr>
      </w:pPr>
    </w:p>
    <w:p w14:paraId="2E5A241F" w14:textId="77777777" w:rsidR="00545D74" w:rsidRPr="00A043D7" w:rsidRDefault="00A44794" w:rsidP="00545D74">
      <w:pPr>
        <w:widowControl w:val="0"/>
        <w:spacing w:line="360" w:lineRule="auto"/>
        <w:ind w:firstLine="709"/>
        <w:jc w:val="both"/>
        <w:rPr>
          <w:sz w:val="28"/>
          <w:szCs w:val="28"/>
          <w:lang w:val="uk-UA" w:eastAsia="uk-UA"/>
        </w:rPr>
      </w:pPr>
      <w:r w:rsidRPr="00A043D7">
        <w:rPr>
          <w:sz w:val="28"/>
          <w:szCs w:val="28"/>
          <w:lang w:val="uk-UA" w:eastAsia="uk-UA"/>
        </w:rPr>
        <w:t xml:space="preserve">Вимірювання вмісту </w:t>
      </w:r>
      <w:r w:rsidRPr="00A043D7">
        <w:rPr>
          <w:sz w:val="28"/>
          <w:szCs w:val="28"/>
          <w:lang w:eastAsia="uk-UA"/>
        </w:rPr>
        <w:t>P</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5</w:t>
      </w:r>
      <w:r w:rsidRPr="00A043D7">
        <w:rPr>
          <w:sz w:val="28"/>
          <w:szCs w:val="28"/>
          <w:lang w:val="uk-UA" w:eastAsia="uk-UA"/>
        </w:rPr>
        <w:t xml:space="preserve"> фотометричним методом по відновленому фосфорно-молібденовому комплексу зображено на рис. 3.4.</w:t>
      </w:r>
    </w:p>
    <w:p w14:paraId="53288E28" w14:textId="77777777" w:rsidR="00545D74" w:rsidRPr="00A043D7" w:rsidRDefault="00545D74" w:rsidP="00545D74">
      <w:pPr>
        <w:widowControl w:val="0"/>
        <w:spacing w:line="360" w:lineRule="auto"/>
        <w:ind w:firstLine="709"/>
        <w:jc w:val="both"/>
        <w:rPr>
          <w:sz w:val="16"/>
          <w:szCs w:val="16"/>
          <w:lang w:val="uk-UA" w:eastAsia="uk-UA"/>
        </w:rPr>
      </w:pPr>
    </w:p>
    <w:p w14:paraId="55E266A7" w14:textId="77777777" w:rsidR="00545D74" w:rsidRPr="00A043D7" w:rsidRDefault="00A44794" w:rsidP="00545D74">
      <w:pPr>
        <w:widowControl w:val="0"/>
        <w:spacing w:line="360" w:lineRule="auto"/>
        <w:ind w:firstLine="709"/>
        <w:jc w:val="center"/>
        <w:rPr>
          <w:sz w:val="28"/>
          <w:szCs w:val="28"/>
          <w:lang w:val="uk-UA" w:eastAsia="uk-UA"/>
        </w:rPr>
      </w:pPr>
      <w:r w:rsidRPr="00A043D7">
        <w:rPr>
          <w:noProof/>
          <w:sz w:val="28"/>
          <w:szCs w:val="28"/>
          <w:lang w:val="uk-UA" w:eastAsia="uk-UA"/>
        </w:rPr>
        <w:drawing>
          <wp:inline distT="0" distB="0" distL="0" distR="0" wp14:anchorId="6CCD4E6E" wp14:editId="5E300674">
            <wp:extent cx="4291533" cy="2903280"/>
            <wp:effectExtent l="0" t="0" r="0" b="0"/>
            <wp:docPr id="88" name="Рисунок 88" descr="1712316483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340" descr="1712316483990"/>
                    <pic:cNvPicPr>
                      <a:picLocks noChangeAspect="1" noChangeArrowheads="1"/>
                    </pic:cNvPicPr>
                  </pic:nvPicPr>
                  <pic:blipFill>
                    <a:blip r:embed="rId22" cstate="print">
                      <a:extLst>
                        <a:ext uri="{28A0092B-C50C-407E-A947-70E740481C1C}">
                          <a14:useLocalDpi xmlns:a14="http://schemas.microsoft.com/office/drawing/2010/main" val="0"/>
                        </a:ext>
                      </a:extLst>
                    </a:blip>
                    <a:srcRect l="2728" t="12169" r="-482" b="38261"/>
                    <a:stretch>
                      <a:fillRect/>
                    </a:stretch>
                  </pic:blipFill>
                  <pic:spPr bwMode="auto">
                    <a:xfrm>
                      <a:off x="0" y="0"/>
                      <a:ext cx="4331461" cy="2930292"/>
                    </a:xfrm>
                    <a:prstGeom prst="rect">
                      <a:avLst/>
                    </a:prstGeom>
                    <a:noFill/>
                    <a:ln>
                      <a:noFill/>
                    </a:ln>
                  </pic:spPr>
                </pic:pic>
              </a:graphicData>
            </a:graphic>
          </wp:inline>
        </w:drawing>
      </w:r>
    </w:p>
    <w:p w14:paraId="6988F180" w14:textId="77777777" w:rsidR="00545D74" w:rsidRPr="00A043D7" w:rsidRDefault="00545D74" w:rsidP="00545D74">
      <w:pPr>
        <w:widowControl w:val="0"/>
        <w:spacing w:line="360" w:lineRule="auto"/>
        <w:ind w:firstLine="709"/>
        <w:jc w:val="both"/>
        <w:rPr>
          <w:sz w:val="16"/>
          <w:szCs w:val="16"/>
          <w:lang w:val="uk-UA" w:eastAsia="uk-UA"/>
        </w:rPr>
      </w:pPr>
    </w:p>
    <w:p w14:paraId="45A5BDBA" w14:textId="77777777" w:rsidR="00545D74" w:rsidRPr="00A043D7" w:rsidRDefault="00A44794" w:rsidP="00F6148A">
      <w:pPr>
        <w:widowControl w:val="0"/>
        <w:spacing w:line="360" w:lineRule="auto"/>
        <w:jc w:val="center"/>
        <w:rPr>
          <w:sz w:val="28"/>
          <w:szCs w:val="28"/>
          <w:lang w:val="uk-UA" w:eastAsia="uk-UA"/>
        </w:rPr>
      </w:pPr>
      <w:r w:rsidRPr="00A043D7">
        <w:rPr>
          <w:sz w:val="28"/>
          <w:szCs w:val="28"/>
          <w:lang w:val="uk-UA" w:eastAsia="uk-UA"/>
        </w:rPr>
        <w:t xml:space="preserve">Рисунок 3.4 – Фотометричний метод визначення </w:t>
      </w:r>
      <w:r w:rsidRPr="00A043D7">
        <w:rPr>
          <w:sz w:val="28"/>
          <w:szCs w:val="28"/>
          <w:lang w:eastAsia="uk-UA"/>
        </w:rPr>
        <w:t>P</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5</w:t>
      </w:r>
      <w:r w:rsidRPr="00A043D7">
        <w:rPr>
          <w:sz w:val="28"/>
          <w:szCs w:val="28"/>
          <w:lang w:val="uk-UA" w:eastAsia="uk-UA"/>
        </w:rPr>
        <w:t xml:space="preserve"> </w:t>
      </w:r>
      <w:r w:rsidRPr="00A043D7">
        <w:rPr>
          <w:sz w:val="28"/>
          <w:szCs w:val="28"/>
          <w:lang w:val="uk-UA" w:eastAsia="uk-UA"/>
        </w:rPr>
        <w:br/>
        <w:t>(побудова графіку)</w:t>
      </w:r>
    </w:p>
    <w:p w14:paraId="026C5693" w14:textId="77777777" w:rsidR="00545D74" w:rsidRPr="00A043D7" w:rsidRDefault="00545D74" w:rsidP="00545D74">
      <w:pPr>
        <w:widowControl w:val="0"/>
        <w:spacing w:line="360" w:lineRule="auto"/>
        <w:ind w:firstLine="709"/>
        <w:jc w:val="both"/>
        <w:rPr>
          <w:sz w:val="16"/>
          <w:szCs w:val="16"/>
          <w:lang w:val="uk-UA" w:eastAsia="uk-UA"/>
        </w:rPr>
      </w:pPr>
    </w:p>
    <w:p w14:paraId="1141FC41" w14:textId="77777777" w:rsidR="00545D74" w:rsidRPr="00A043D7" w:rsidRDefault="00A44794" w:rsidP="00545D74">
      <w:pPr>
        <w:widowControl w:val="0"/>
        <w:spacing w:line="360" w:lineRule="auto"/>
        <w:ind w:firstLine="709"/>
        <w:jc w:val="both"/>
        <w:rPr>
          <w:sz w:val="28"/>
          <w:szCs w:val="28"/>
          <w:lang w:val="uk-UA" w:eastAsia="uk-UA"/>
        </w:rPr>
      </w:pPr>
      <w:r w:rsidRPr="00A043D7">
        <w:rPr>
          <w:sz w:val="28"/>
          <w:szCs w:val="28"/>
          <w:lang w:val="uk-UA" w:eastAsia="uk-UA"/>
        </w:rPr>
        <w:t xml:space="preserve">Вимірювання вмісту </w:t>
      </w:r>
      <w:r w:rsidRPr="00A043D7">
        <w:rPr>
          <w:sz w:val="28"/>
          <w:szCs w:val="28"/>
          <w:lang w:eastAsia="uk-UA"/>
        </w:rPr>
        <w:t>Ga</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3</w:t>
      </w:r>
      <w:r w:rsidRPr="00A043D7">
        <w:rPr>
          <w:sz w:val="28"/>
          <w:szCs w:val="28"/>
          <w:lang w:val="uk-UA" w:eastAsia="uk-UA"/>
        </w:rPr>
        <w:t xml:space="preserve">, </w:t>
      </w:r>
      <w:r w:rsidRPr="00A043D7">
        <w:rPr>
          <w:sz w:val="28"/>
          <w:szCs w:val="28"/>
          <w:lang w:eastAsia="uk-UA"/>
        </w:rPr>
        <w:t>MgO</w:t>
      </w:r>
      <w:r w:rsidRPr="00A043D7">
        <w:rPr>
          <w:sz w:val="28"/>
          <w:szCs w:val="28"/>
          <w:lang w:val="uk-UA" w:eastAsia="uk-UA"/>
        </w:rPr>
        <w:t xml:space="preserve"> та </w:t>
      </w:r>
      <w:r w:rsidRPr="00A043D7">
        <w:rPr>
          <w:sz w:val="28"/>
          <w:szCs w:val="28"/>
          <w:lang w:eastAsia="uk-UA"/>
        </w:rPr>
        <w:t>CaO</w:t>
      </w:r>
      <w:r w:rsidRPr="00A043D7">
        <w:rPr>
          <w:sz w:val="28"/>
          <w:szCs w:val="28"/>
          <w:lang w:val="uk-UA" w:eastAsia="uk-UA"/>
        </w:rPr>
        <w:t xml:space="preserve"> проводилося на атомно-абсорбційному спектрофотометрі </w:t>
      </w:r>
      <w:r w:rsidRPr="00A043D7">
        <w:rPr>
          <w:sz w:val="28"/>
          <w:szCs w:val="28"/>
          <w:lang w:eastAsia="uk-UA"/>
        </w:rPr>
        <w:t>ContrAA</w:t>
      </w:r>
      <w:r w:rsidRPr="00A043D7">
        <w:rPr>
          <w:sz w:val="28"/>
          <w:szCs w:val="28"/>
          <w:lang w:val="uk-UA" w:eastAsia="uk-UA"/>
        </w:rPr>
        <w:t>300, який зображено на рис. 3.5.</w:t>
      </w:r>
    </w:p>
    <w:p w14:paraId="2B76FB98" w14:textId="77777777" w:rsidR="00545D74" w:rsidRPr="00A043D7" w:rsidRDefault="00A44794" w:rsidP="00545D74">
      <w:pPr>
        <w:widowControl w:val="0"/>
        <w:spacing w:line="360" w:lineRule="auto"/>
        <w:ind w:firstLine="709"/>
        <w:jc w:val="center"/>
        <w:rPr>
          <w:sz w:val="28"/>
          <w:szCs w:val="28"/>
          <w:lang w:val="uk-UA" w:eastAsia="uk-UA"/>
        </w:rPr>
      </w:pPr>
      <w:r w:rsidRPr="00A043D7">
        <w:rPr>
          <w:noProof/>
          <w:sz w:val="28"/>
          <w:szCs w:val="28"/>
          <w:lang w:val="uk-UA" w:eastAsia="uk-UA"/>
        </w:rPr>
        <w:drawing>
          <wp:inline distT="0" distB="0" distL="0" distR="0" wp14:anchorId="046444C1" wp14:editId="15AE4EDF">
            <wp:extent cx="4255186" cy="2804075"/>
            <wp:effectExtent l="0" t="0" r="0" b="0"/>
            <wp:docPr id="87" name="Рисунок 87" descr="contra%20300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341" descr="contra%20300AA"/>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4255186" cy="2804075"/>
                    </a:xfrm>
                    <a:prstGeom prst="rect">
                      <a:avLst/>
                    </a:prstGeom>
                    <a:noFill/>
                    <a:ln>
                      <a:noFill/>
                    </a:ln>
                  </pic:spPr>
                </pic:pic>
              </a:graphicData>
            </a:graphic>
          </wp:inline>
        </w:drawing>
      </w:r>
    </w:p>
    <w:p w14:paraId="0E9EC69F" w14:textId="77777777" w:rsidR="00545D74" w:rsidRPr="00A043D7" w:rsidRDefault="00545D74" w:rsidP="00545D74">
      <w:pPr>
        <w:widowControl w:val="0"/>
        <w:spacing w:line="360" w:lineRule="auto"/>
        <w:ind w:firstLine="709"/>
        <w:jc w:val="both"/>
        <w:rPr>
          <w:sz w:val="16"/>
          <w:szCs w:val="16"/>
          <w:lang w:val="uk-UA" w:eastAsia="uk-UA"/>
        </w:rPr>
      </w:pPr>
    </w:p>
    <w:p w14:paraId="7C36716A" w14:textId="77777777" w:rsidR="00545D74" w:rsidRPr="00A043D7" w:rsidRDefault="00A44794" w:rsidP="00F6148A">
      <w:pPr>
        <w:widowControl w:val="0"/>
        <w:spacing w:line="360" w:lineRule="auto"/>
        <w:jc w:val="center"/>
        <w:rPr>
          <w:sz w:val="28"/>
          <w:szCs w:val="28"/>
          <w:lang w:val="uk-UA" w:eastAsia="uk-UA"/>
        </w:rPr>
      </w:pPr>
      <w:r w:rsidRPr="00A043D7">
        <w:rPr>
          <w:sz w:val="28"/>
          <w:szCs w:val="28"/>
          <w:lang w:val="uk-UA" w:eastAsia="uk-UA"/>
        </w:rPr>
        <w:t>Рисунок 3.5 – Атомно-абсорбційний спектрофотометр ContrAA300</w:t>
      </w:r>
    </w:p>
    <w:p w14:paraId="4FA9DD6D" w14:textId="77777777" w:rsidR="00545D74" w:rsidRPr="00A043D7" w:rsidRDefault="00545D74" w:rsidP="00545D74">
      <w:pPr>
        <w:widowControl w:val="0"/>
        <w:spacing w:line="360" w:lineRule="auto"/>
        <w:ind w:firstLine="709"/>
        <w:jc w:val="both"/>
        <w:rPr>
          <w:sz w:val="16"/>
          <w:szCs w:val="16"/>
          <w:lang w:val="uk-UA" w:eastAsia="uk-UA"/>
        </w:rPr>
      </w:pPr>
    </w:p>
    <w:p w14:paraId="42A08A6B" w14:textId="77777777" w:rsidR="00545D74" w:rsidRPr="00A043D7" w:rsidRDefault="00A44794" w:rsidP="00545D74">
      <w:pPr>
        <w:widowControl w:val="0"/>
        <w:spacing w:line="360" w:lineRule="auto"/>
        <w:ind w:firstLine="709"/>
        <w:jc w:val="both"/>
        <w:rPr>
          <w:sz w:val="28"/>
          <w:szCs w:val="28"/>
          <w:lang w:val="uk-UA" w:eastAsia="uk-UA"/>
        </w:rPr>
      </w:pPr>
      <w:r w:rsidRPr="00A043D7">
        <w:rPr>
          <w:sz w:val="28"/>
          <w:szCs w:val="28"/>
          <w:lang w:val="uk-UA" w:eastAsia="uk-UA"/>
        </w:rPr>
        <w:t>Спектрофотометр Helios Omega, на якому здійснювалося визначення TiO</w:t>
      </w:r>
      <w:r w:rsidRPr="00A043D7">
        <w:rPr>
          <w:sz w:val="28"/>
          <w:szCs w:val="28"/>
          <w:vertAlign w:val="subscript"/>
          <w:lang w:val="uk-UA" w:eastAsia="uk-UA"/>
        </w:rPr>
        <w:t>2</w:t>
      </w:r>
      <w:r w:rsidRPr="00A043D7">
        <w:rPr>
          <w:sz w:val="28"/>
          <w:szCs w:val="28"/>
          <w:lang w:val="uk-UA" w:eastAsia="uk-UA"/>
        </w:rPr>
        <w:t>,</w:t>
      </w:r>
      <w:r w:rsidRPr="00A043D7">
        <w:rPr>
          <w:sz w:val="28"/>
          <w:szCs w:val="28"/>
          <w:vertAlign w:val="subscript"/>
          <w:lang w:val="uk-UA" w:eastAsia="uk-UA"/>
        </w:rPr>
        <w:t xml:space="preserve"> </w:t>
      </w:r>
      <w:r w:rsidRPr="00A043D7">
        <w:rPr>
          <w:sz w:val="28"/>
          <w:szCs w:val="28"/>
          <w:lang w:val="uk-UA" w:eastAsia="uk-UA"/>
        </w:rPr>
        <w:t>Cr</w:t>
      </w:r>
      <w:r w:rsidRPr="00A043D7">
        <w:rPr>
          <w:sz w:val="28"/>
          <w:szCs w:val="28"/>
          <w:vertAlign w:val="subscript"/>
          <w:lang w:val="uk-UA" w:eastAsia="uk-UA"/>
        </w:rPr>
        <w:t>2</w:t>
      </w:r>
      <w:r w:rsidRPr="00A043D7">
        <w:rPr>
          <w:sz w:val="28"/>
          <w:szCs w:val="28"/>
          <w:lang w:val="uk-UA" w:eastAsia="uk-UA"/>
        </w:rPr>
        <w:t>O</w:t>
      </w:r>
      <w:r w:rsidRPr="00A043D7">
        <w:rPr>
          <w:sz w:val="28"/>
          <w:szCs w:val="28"/>
          <w:vertAlign w:val="subscript"/>
          <w:lang w:val="uk-UA" w:eastAsia="uk-UA"/>
        </w:rPr>
        <w:t>3</w:t>
      </w:r>
      <w:r w:rsidRPr="00A043D7">
        <w:rPr>
          <w:sz w:val="28"/>
          <w:szCs w:val="28"/>
          <w:lang w:val="uk-UA" w:eastAsia="uk-UA"/>
        </w:rPr>
        <w:t>,</w:t>
      </w:r>
      <w:r w:rsidRPr="00A043D7">
        <w:rPr>
          <w:sz w:val="28"/>
          <w:szCs w:val="28"/>
          <w:vertAlign w:val="subscript"/>
          <w:lang w:val="uk-UA" w:eastAsia="uk-UA"/>
        </w:rPr>
        <w:t xml:space="preserve"> </w:t>
      </w:r>
      <w:r w:rsidRPr="00A043D7">
        <w:rPr>
          <w:sz w:val="28"/>
          <w:szCs w:val="28"/>
          <w:lang w:val="uk-UA" w:eastAsia="uk-UA"/>
        </w:rPr>
        <w:t>MnO</w:t>
      </w:r>
      <w:r w:rsidRPr="00A043D7">
        <w:rPr>
          <w:sz w:val="28"/>
          <w:szCs w:val="28"/>
          <w:vertAlign w:val="subscript"/>
          <w:lang w:val="uk-UA" w:eastAsia="uk-UA"/>
        </w:rPr>
        <w:t>,</w:t>
      </w:r>
      <w:r w:rsidRPr="00A043D7">
        <w:rPr>
          <w:sz w:val="28"/>
          <w:szCs w:val="28"/>
          <w:lang w:val="uk-UA" w:eastAsia="uk-UA"/>
        </w:rPr>
        <w:t xml:space="preserve"> V</w:t>
      </w:r>
      <w:r w:rsidRPr="00A043D7">
        <w:rPr>
          <w:sz w:val="28"/>
          <w:szCs w:val="28"/>
          <w:vertAlign w:val="subscript"/>
          <w:lang w:val="uk-UA" w:eastAsia="uk-UA"/>
        </w:rPr>
        <w:t>2</w:t>
      </w:r>
      <w:r w:rsidRPr="00A043D7">
        <w:rPr>
          <w:sz w:val="28"/>
          <w:szCs w:val="28"/>
          <w:lang w:val="uk-UA" w:eastAsia="uk-UA"/>
        </w:rPr>
        <w:t>O</w:t>
      </w:r>
      <w:r w:rsidRPr="00A043D7">
        <w:rPr>
          <w:sz w:val="28"/>
          <w:szCs w:val="28"/>
          <w:vertAlign w:val="subscript"/>
          <w:lang w:val="uk-UA" w:eastAsia="uk-UA"/>
        </w:rPr>
        <w:t>5</w:t>
      </w:r>
      <w:r w:rsidRPr="00A043D7">
        <w:rPr>
          <w:sz w:val="28"/>
          <w:szCs w:val="28"/>
          <w:lang w:val="uk-UA" w:eastAsia="uk-UA"/>
        </w:rPr>
        <w:t>, P</w:t>
      </w:r>
      <w:r w:rsidRPr="00A043D7">
        <w:rPr>
          <w:sz w:val="28"/>
          <w:szCs w:val="28"/>
          <w:vertAlign w:val="subscript"/>
          <w:lang w:val="uk-UA" w:eastAsia="uk-UA"/>
        </w:rPr>
        <w:t>2</w:t>
      </w:r>
      <w:r w:rsidRPr="00A043D7">
        <w:rPr>
          <w:sz w:val="28"/>
          <w:szCs w:val="28"/>
          <w:lang w:val="uk-UA" w:eastAsia="uk-UA"/>
        </w:rPr>
        <w:t>O</w:t>
      </w:r>
      <w:r w:rsidRPr="00A043D7">
        <w:rPr>
          <w:sz w:val="28"/>
          <w:szCs w:val="28"/>
          <w:vertAlign w:val="subscript"/>
          <w:lang w:val="uk-UA" w:eastAsia="uk-UA"/>
        </w:rPr>
        <w:t>5</w:t>
      </w:r>
      <w:r w:rsidRPr="00A043D7">
        <w:rPr>
          <w:sz w:val="28"/>
          <w:szCs w:val="28"/>
          <w:lang w:val="uk-UA" w:eastAsia="uk-UA"/>
        </w:rPr>
        <w:t xml:space="preserve"> зображено на рис. 3.6.</w:t>
      </w:r>
    </w:p>
    <w:p w14:paraId="23EB1353" w14:textId="77777777" w:rsidR="00545D74" w:rsidRPr="00A043D7" w:rsidRDefault="00545D74" w:rsidP="00545D74">
      <w:pPr>
        <w:widowControl w:val="0"/>
        <w:spacing w:line="360" w:lineRule="auto"/>
        <w:ind w:firstLine="709"/>
        <w:jc w:val="both"/>
        <w:rPr>
          <w:sz w:val="16"/>
          <w:szCs w:val="16"/>
          <w:lang w:val="uk-UA" w:eastAsia="uk-UA"/>
        </w:rPr>
      </w:pPr>
    </w:p>
    <w:p w14:paraId="0C511293" w14:textId="77777777" w:rsidR="00545D74" w:rsidRPr="00A043D7" w:rsidRDefault="00A44794" w:rsidP="00545D74">
      <w:pPr>
        <w:widowControl w:val="0"/>
        <w:spacing w:line="360" w:lineRule="auto"/>
        <w:jc w:val="center"/>
        <w:rPr>
          <w:sz w:val="28"/>
          <w:szCs w:val="28"/>
          <w:lang w:val="uk-UA" w:eastAsia="uk-UA"/>
        </w:rPr>
      </w:pPr>
      <w:r w:rsidRPr="00A043D7">
        <w:rPr>
          <w:noProof/>
          <w:sz w:val="28"/>
          <w:szCs w:val="28"/>
          <w:lang w:val="uk-UA" w:eastAsia="uk-UA"/>
        </w:rPr>
        <w:drawing>
          <wp:inline distT="0" distB="0" distL="0" distR="0" wp14:anchorId="5B1481AC" wp14:editId="3CBF9A52">
            <wp:extent cx="5304409" cy="2541541"/>
            <wp:effectExtent l="0" t="0" r="0" b="0"/>
            <wp:docPr id="86" name="Рисунок 86" descr="Рисуно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342" descr="Рисунок2"/>
                    <pic:cNvPicPr>
                      <a:picLocks noChangeAspect="1" noChangeArrowheads="1"/>
                    </pic:cNvPicPr>
                  </pic:nvPicPr>
                  <pic:blipFill>
                    <a:blip r:embed="rId24">
                      <a:extLst>
                        <a:ext uri="{28A0092B-C50C-407E-A947-70E740481C1C}">
                          <a14:useLocalDpi xmlns:a14="http://schemas.microsoft.com/office/drawing/2010/main" val="0"/>
                        </a:ext>
                      </a:extLst>
                    </a:blip>
                    <a:srcRect r="16693" b="7408"/>
                    <a:stretch>
                      <a:fillRect/>
                    </a:stretch>
                  </pic:blipFill>
                  <pic:spPr bwMode="auto">
                    <a:xfrm>
                      <a:off x="0" y="0"/>
                      <a:ext cx="5310454" cy="2544437"/>
                    </a:xfrm>
                    <a:prstGeom prst="rect">
                      <a:avLst/>
                    </a:prstGeom>
                    <a:noFill/>
                    <a:ln>
                      <a:noFill/>
                    </a:ln>
                  </pic:spPr>
                </pic:pic>
              </a:graphicData>
            </a:graphic>
          </wp:inline>
        </w:drawing>
      </w:r>
    </w:p>
    <w:p w14:paraId="1D424674" w14:textId="77777777" w:rsidR="00545D74" w:rsidRPr="00A043D7" w:rsidRDefault="00545D74" w:rsidP="00545D74">
      <w:pPr>
        <w:widowControl w:val="0"/>
        <w:spacing w:line="360" w:lineRule="auto"/>
        <w:ind w:firstLine="709"/>
        <w:jc w:val="both"/>
        <w:rPr>
          <w:sz w:val="16"/>
          <w:szCs w:val="16"/>
          <w:lang w:val="uk-UA" w:eastAsia="uk-UA"/>
        </w:rPr>
      </w:pPr>
    </w:p>
    <w:p w14:paraId="12959AB3" w14:textId="77777777" w:rsidR="00545D74" w:rsidRPr="00A043D7" w:rsidRDefault="00A44794" w:rsidP="00F6148A">
      <w:pPr>
        <w:widowControl w:val="0"/>
        <w:spacing w:line="360" w:lineRule="auto"/>
        <w:jc w:val="center"/>
        <w:rPr>
          <w:sz w:val="28"/>
          <w:szCs w:val="28"/>
          <w:lang w:val="uk-UA" w:eastAsia="uk-UA"/>
        </w:rPr>
      </w:pPr>
      <w:r w:rsidRPr="00A043D7">
        <w:rPr>
          <w:sz w:val="28"/>
          <w:szCs w:val="28"/>
          <w:lang w:val="uk-UA" w:eastAsia="uk-UA"/>
        </w:rPr>
        <w:t>Рисунок 3.6 – Спектрофотометр Helios Omega</w:t>
      </w:r>
    </w:p>
    <w:p w14:paraId="105C6E3E" w14:textId="77777777" w:rsidR="00545D74" w:rsidRPr="00A043D7" w:rsidRDefault="00545D74" w:rsidP="00545D74">
      <w:pPr>
        <w:widowControl w:val="0"/>
        <w:spacing w:line="360" w:lineRule="auto"/>
        <w:ind w:firstLine="709"/>
        <w:jc w:val="both"/>
        <w:rPr>
          <w:sz w:val="16"/>
          <w:szCs w:val="16"/>
          <w:lang w:val="uk-UA" w:eastAsia="uk-UA"/>
        </w:rPr>
      </w:pPr>
    </w:p>
    <w:p w14:paraId="44FDF041" w14:textId="3627B08F" w:rsidR="00545D74" w:rsidRPr="00A043D7" w:rsidRDefault="00A44794" w:rsidP="00545D74">
      <w:pPr>
        <w:widowControl w:val="0"/>
        <w:spacing w:line="360" w:lineRule="auto"/>
        <w:ind w:firstLine="640"/>
        <w:jc w:val="both"/>
        <w:rPr>
          <w:sz w:val="28"/>
          <w:szCs w:val="28"/>
          <w:lang w:val="uk-UA" w:eastAsia="uk-UA"/>
        </w:rPr>
      </w:pPr>
      <w:r w:rsidRPr="00A043D7">
        <w:rPr>
          <w:sz w:val="28"/>
          <w:szCs w:val="28"/>
          <w:lang w:val="uk-UA" w:eastAsia="uk-UA"/>
        </w:rPr>
        <w:t xml:space="preserve">При виконанні міжлабораторних атестаційних вимірювань вмісту компонентів в матеріалі СЗ складу бокситів абсолютні розбіжності результатів паралельних вимірювань </w:t>
      </w:r>
      <w:r w:rsidRPr="00A043D7">
        <w:rPr>
          <w:iCs/>
          <w:sz w:val="28"/>
          <w:szCs w:val="28"/>
          <w:lang w:val="uk-UA" w:bidi="en-US"/>
        </w:rPr>
        <w:t>d</w:t>
      </w:r>
      <w:r w:rsidRPr="00A043D7">
        <w:rPr>
          <w:iCs/>
          <w:sz w:val="28"/>
          <w:szCs w:val="28"/>
          <w:vertAlign w:val="subscript"/>
          <w:lang w:val="uk-UA" w:bidi="en-US"/>
        </w:rPr>
        <w:t>cx</w:t>
      </w:r>
      <w:r w:rsidRPr="00A043D7">
        <w:rPr>
          <w:sz w:val="28"/>
          <w:szCs w:val="28"/>
          <w:lang w:val="uk-UA" w:bidi="en-US"/>
        </w:rPr>
        <w:t xml:space="preserve"> </w:t>
      </w:r>
      <w:r w:rsidRPr="00A043D7">
        <w:rPr>
          <w:sz w:val="28"/>
          <w:szCs w:val="28"/>
          <w:lang w:val="uk-UA" w:eastAsia="uk-UA"/>
        </w:rPr>
        <w:t>і результатів аналізу D</w:t>
      </w:r>
      <w:r w:rsidRPr="00A043D7">
        <w:rPr>
          <w:sz w:val="28"/>
          <w:szCs w:val="28"/>
          <w:vertAlign w:val="subscript"/>
          <w:lang w:val="uk-UA" w:eastAsia="uk-UA"/>
        </w:rPr>
        <w:t>вс</w:t>
      </w:r>
      <w:r w:rsidRPr="00A043D7">
        <w:rPr>
          <w:sz w:val="28"/>
          <w:szCs w:val="28"/>
          <w:lang w:val="uk-UA" w:eastAsia="uk-UA"/>
        </w:rPr>
        <w:t xml:space="preserve">, згідно </w:t>
      </w:r>
      <w:r w:rsidR="00BE69F3">
        <w:rPr>
          <w:sz w:val="28"/>
          <w:szCs w:val="28"/>
          <w:lang w:val="uk-UA" w:eastAsia="uk-UA"/>
        </w:rPr>
        <w:t xml:space="preserve">із чинними нормативними документами </w:t>
      </w:r>
      <w:r w:rsidRPr="00A043D7">
        <w:rPr>
          <w:sz w:val="28"/>
          <w:szCs w:val="28"/>
          <w:lang w:val="uk-UA" w:eastAsia="uk-UA"/>
        </w:rPr>
        <w:t>[25-34, 42, 43]</w:t>
      </w:r>
      <w:r w:rsidR="00BE69F3">
        <w:rPr>
          <w:sz w:val="28"/>
          <w:szCs w:val="28"/>
          <w:lang w:val="uk-UA" w:eastAsia="uk-UA"/>
        </w:rPr>
        <w:t>,</w:t>
      </w:r>
      <w:r w:rsidRPr="00A043D7">
        <w:rPr>
          <w:sz w:val="28"/>
          <w:szCs w:val="28"/>
          <w:lang w:val="uk-UA" w:eastAsia="ru-RU" w:bidi="ru-RU"/>
        </w:rPr>
        <w:t xml:space="preserve"> </w:t>
      </w:r>
      <w:r w:rsidRPr="00A043D7">
        <w:rPr>
          <w:sz w:val="28"/>
          <w:szCs w:val="28"/>
          <w:lang w:val="uk-UA" w:eastAsia="uk-UA"/>
        </w:rPr>
        <w:t>що допускаються, при довірчій імовірності Р = 0,95 наведені в табл. 3.5.</w:t>
      </w:r>
    </w:p>
    <w:p w14:paraId="05E63893" w14:textId="098A2368" w:rsidR="0089251E" w:rsidRPr="00A043D7" w:rsidRDefault="0089251E" w:rsidP="0089251E">
      <w:pPr>
        <w:widowControl w:val="0"/>
        <w:spacing w:line="360" w:lineRule="auto"/>
        <w:ind w:firstLine="641"/>
        <w:jc w:val="both"/>
        <w:rPr>
          <w:sz w:val="28"/>
          <w:szCs w:val="28"/>
          <w:lang w:val="ru-RU" w:eastAsia="uk-UA"/>
        </w:rPr>
      </w:pPr>
      <w:r w:rsidRPr="00A043D7">
        <w:rPr>
          <w:sz w:val="28"/>
          <w:szCs w:val="28"/>
          <w:lang w:val="uk-UA" w:eastAsia="uk-UA"/>
        </w:rPr>
        <w:t>Таблиця 3.5 ‒ Нормативні вимоги d</w:t>
      </w:r>
      <w:r w:rsidRPr="00A043D7">
        <w:rPr>
          <w:iCs/>
          <w:sz w:val="28"/>
          <w:szCs w:val="28"/>
          <w:vertAlign w:val="subscript"/>
          <w:lang w:val="uk-UA" w:eastAsia="uk-UA" w:bidi="en-US"/>
        </w:rPr>
        <w:t>cx</w:t>
      </w:r>
      <w:r w:rsidRPr="00A043D7">
        <w:rPr>
          <w:sz w:val="28"/>
          <w:szCs w:val="28"/>
          <w:lang w:val="uk-UA" w:eastAsia="uk-UA"/>
        </w:rPr>
        <w:t xml:space="preserve"> і D</w:t>
      </w:r>
      <w:r w:rsidRPr="00A043D7">
        <w:rPr>
          <w:sz w:val="28"/>
          <w:szCs w:val="28"/>
          <w:vertAlign w:val="subscript"/>
          <w:lang w:val="uk-UA" w:eastAsia="uk-UA"/>
        </w:rPr>
        <w:t>вс</w:t>
      </w:r>
      <w:r w:rsidRPr="00A043D7">
        <w:rPr>
          <w:sz w:val="28"/>
          <w:szCs w:val="28"/>
          <w:lang w:val="uk-UA" w:eastAsia="uk-UA"/>
        </w:rPr>
        <w:t xml:space="preserve"> МВВ вмісту компонентів </w:t>
      </w:r>
      <w:r>
        <w:rPr>
          <w:sz w:val="28"/>
          <w:szCs w:val="28"/>
          <w:lang w:val="uk-UA" w:eastAsia="uk-UA"/>
        </w:rPr>
        <w:br/>
      </w:r>
      <w:r w:rsidRPr="00A043D7">
        <w:rPr>
          <w:sz w:val="28"/>
          <w:szCs w:val="28"/>
          <w:lang w:val="uk-UA" w:eastAsia="uk-UA"/>
        </w:rPr>
        <w:t>у бокситах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1984"/>
        <w:gridCol w:w="2410"/>
        <w:gridCol w:w="2410"/>
      </w:tblGrid>
      <w:tr w:rsidR="0089251E" w:rsidRPr="00A043D7" w14:paraId="6C75A0B4" w14:textId="77777777" w:rsidTr="00EC7BE9">
        <w:trPr>
          <w:trHeight w:val="743"/>
        </w:trPr>
        <w:tc>
          <w:tcPr>
            <w:tcW w:w="2660" w:type="dxa"/>
            <w:vMerge w:val="restart"/>
            <w:shd w:val="clear" w:color="auto" w:fill="auto"/>
          </w:tcPr>
          <w:p w14:paraId="7706A885" w14:textId="77777777" w:rsidR="0027730D" w:rsidRDefault="0089251E" w:rsidP="00EC7BE9">
            <w:pPr>
              <w:widowControl w:val="0"/>
              <w:spacing w:line="288" w:lineRule="auto"/>
              <w:jc w:val="center"/>
              <w:rPr>
                <w:sz w:val="28"/>
                <w:szCs w:val="28"/>
                <w:lang w:val="uk-UA" w:eastAsia="uk-UA"/>
              </w:rPr>
            </w:pPr>
            <w:r w:rsidRPr="00A043D7">
              <w:rPr>
                <w:sz w:val="28"/>
                <w:szCs w:val="28"/>
                <w:lang w:val="uk-UA" w:eastAsia="uk-UA"/>
              </w:rPr>
              <w:t xml:space="preserve">Характеристика, </w:t>
            </w:r>
          </w:p>
          <w:p w14:paraId="6C150C82" w14:textId="3150778A" w:rsidR="0089251E" w:rsidRPr="00A043D7" w:rsidRDefault="0089251E" w:rsidP="00EC7BE9">
            <w:pPr>
              <w:widowControl w:val="0"/>
              <w:spacing w:line="288" w:lineRule="auto"/>
              <w:jc w:val="center"/>
              <w:rPr>
                <w:sz w:val="28"/>
                <w:szCs w:val="28"/>
                <w:lang w:val="uk-UA" w:eastAsia="uk-UA"/>
              </w:rPr>
            </w:pPr>
            <w:r w:rsidRPr="00A043D7">
              <w:rPr>
                <w:sz w:val="28"/>
                <w:szCs w:val="28"/>
                <w:lang w:val="uk-UA" w:eastAsia="uk-UA"/>
              </w:rPr>
              <w:t>що атестується, масова частка</w:t>
            </w:r>
          </w:p>
        </w:tc>
        <w:tc>
          <w:tcPr>
            <w:tcW w:w="1984" w:type="dxa"/>
            <w:vMerge w:val="restart"/>
            <w:shd w:val="clear" w:color="auto" w:fill="auto"/>
          </w:tcPr>
          <w:p w14:paraId="7E8DBE66" w14:textId="77777777" w:rsidR="0089251E" w:rsidRPr="00A043D7" w:rsidRDefault="0089251E" w:rsidP="00EC7BE9">
            <w:pPr>
              <w:widowControl w:val="0"/>
              <w:spacing w:line="288" w:lineRule="auto"/>
              <w:jc w:val="center"/>
              <w:rPr>
                <w:sz w:val="28"/>
                <w:szCs w:val="28"/>
                <w:lang w:val="uk-UA" w:eastAsia="uk-UA"/>
              </w:rPr>
            </w:pPr>
            <w:r w:rsidRPr="00A043D7">
              <w:rPr>
                <w:sz w:val="28"/>
                <w:szCs w:val="28"/>
                <w:lang w:val="uk-UA" w:eastAsia="uk-UA"/>
              </w:rPr>
              <w:t>Діапазон вимірювань, %</w:t>
            </w:r>
          </w:p>
        </w:tc>
        <w:tc>
          <w:tcPr>
            <w:tcW w:w="4820" w:type="dxa"/>
            <w:gridSpan w:val="2"/>
            <w:shd w:val="clear" w:color="auto" w:fill="auto"/>
          </w:tcPr>
          <w:p w14:paraId="1ECE53E8" w14:textId="77777777" w:rsidR="0089251E" w:rsidRPr="00A043D7" w:rsidRDefault="0089251E" w:rsidP="00EC7BE9">
            <w:pPr>
              <w:widowControl w:val="0"/>
              <w:spacing w:line="288" w:lineRule="auto"/>
              <w:jc w:val="center"/>
              <w:rPr>
                <w:sz w:val="28"/>
                <w:szCs w:val="28"/>
                <w:lang w:val="uk-UA" w:eastAsia="uk-UA"/>
              </w:rPr>
            </w:pPr>
            <w:r w:rsidRPr="00A043D7">
              <w:rPr>
                <w:sz w:val="28"/>
                <w:szCs w:val="28"/>
                <w:lang w:val="uk-UA" w:eastAsia="uk-UA"/>
              </w:rPr>
              <w:t>Абсолютні розбіжності результатів вимірювань, %</w:t>
            </w:r>
          </w:p>
        </w:tc>
      </w:tr>
      <w:tr w:rsidR="0089251E" w:rsidRPr="00A043D7" w14:paraId="195B9C11" w14:textId="77777777" w:rsidTr="00EC7BE9">
        <w:trPr>
          <w:trHeight w:val="538"/>
        </w:trPr>
        <w:tc>
          <w:tcPr>
            <w:tcW w:w="2660" w:type="dxa"/>
            <w:vMerge/>
            <w:shd w:val="clear" w:color="auto" w:fill="auto"/>
          </w:tcPr>
          <w:p w14:paraId="77A306C8" w14:textId="77777777" w:rsidR="0089251E" w:rsidRPr="00A043D7" w:rsidRDefault="0089251E" w:rsidP="00EC7BE9">
            <w:pPr>
              <w:widowControl w:val="0"/>
              <w:spacing w:line="288" w:lineRule="auto"/>
              <w:jc w:val="center"/>
              <w:rPr>
                <w:sz w:val="28"/>
                <w:szCs w:val="28"/>
                <w:lang w:val="uk-UA" w:eastAsia="uk-UA"/>
              </w:rPr>
            </w:pPr>
          </w:p>
        </w:tc>
        <w:tc>
          <w:tcPr>
            <w:tcW w:w="1984" w:type="dxa"/>
            <w:vMerge/>
            <w:shd w:val="clear" w:color="auto" w:fill="auto"/>
          </w:tcPr>
          <w:p w14:paraId="44482E5A" w14:textId="77777777" w:rsidR="0089251E" w:rsidRPr="00A043D7" w:rsidRDefault="0089251E" w:rsidP="00EC7BE9">
            <w:pPr>
              <w:widowControl w:val="0"/>
              <w:spacing w:line="288" w:lineRule="auto"/>
              <w:jc w:val="center"/>
              <w:rPr>
                <w:sz w:val="28"/>
                <w:szCs w:val="28"/>
                <w:lang w:val="uk-UA" w:eastAsia="uk-UA"/>
              </w:rPr>
            </w:pPr>
          </w:p>
        </w:tc>
        <w:tc>
          <w:tcPr>
            <w:tcW w:w="2410" w:type="dxa"/>
            <w:shd w:val="clear" w:color="auto" w:fill="auto"/>
          </w:tcPr>
          <w:p w14:paraId="20270ABD" w14:textId="77777777" w:rsidR="0089251E" w:rsidRPr="00A043D7" w:rsidRDefault="0089251E" w:rsidP="00EC7BE9">
            <w:pPr>
              <w:widowControl w:val="0"/>
              <w:spacing w:line="288" w:lineRule="auto"/>
              <w:jc w:val="center"/>
              <w:rPr>
                <w:sz w:val="28"/>
                <w:szCs w:val="28"/>
                <w:lang w:val="uk-UA" w:eastAsia="uk-UA"/>
              </w:rPr>
            </w:pPr>
            <w:bookmarkStart w:id="27" w:name="_Hlk183968056"/>
            <w:r w:rsidRPr="00A043D7">
              <w:rPr>
                <w:sz w:val="28"/>
                <w:szCs w:val="28"/>
                <w:lang w:val="uk-UA" w:eastAsia="uk-UA"/>
              </w:rPr>
              <w:t>d</w:t>
            </w:r>
            <w:r w:rsidRPr="00A043D7">
              <w:rPr>
                <w:iCs/>
                <w:sz w:val="28"/>
                <w:szCs w:val="28"/>
                <w:vertAlign w:val="subscript"/>
                <w:lang w:val="uk-UA" w:eastAsia="uk-UA" w:bidi="en-US"/>
              </w:rPr>
              <w:t>cx</w:t>
            </w:r>
            <w:bookmarkEnd w:id="27"/>
          </w:p>
        </w:tc>
        <w:tc>
          <w:tcPr>
            <w:tcW w:w="2410" w:type="dxa"/>
            <w:shd w:val="clear" w:color="auto" w:fill="auto"/>
          </w:tcPr>
          <w:p w14:paraId="14D3B88C" w14:textId="77777777" w:rsidR="0089251E" w:rsidRPr="00A043D7" w:rsidRDefault="0089251E" w:rsidP="00EC7BE9">
            <w:pPr>
              <w:widowControl w:val="0"/>
              <w:spacing w:line="288" w:lineRule="auto"/>
              <w:jc w:val="center"/>
              <w:rPr>
                <w:sz w:val="28"/>
                <w:szCs w:val="28"/>
                <w:lang w:val="uk-UA" w:eastAsia="uk-UA"/>
              </w:rPr>
            </w:pPr>
            <w:bookmarkStart w:id="28" w:name="_Hlk183968064"/>
            <w:r w:rsidRPr="00A043D7">
              <w:rPr>
                <w:sz w:val="28"/>
                <w:szCs w:val="28"/>
                <w:lang w:val="uk-UA" w:eastAsia="uk-UA"/>
              </w:rPr>
              <w:t>D</w:t>
            </w:r>
            <w:r w:rsidRPr="00A043D7">
              <w:rPr>
                <w:sz w:val="28"/>
                <w:szCs w:val="28"/>
                <w:vertAlign w:val="subscript"/>
                <w:lang w:val="uk-UA" w:eastAsia="uk-UA"/>
              </w:rPr>
              <w:t>вс</w:t>
            </w:r>
            <w:bookmarkEnd w:id="28"/>
          </w:p>
        </w:tc>
      </w:tr>
      <w:tr w:rsidR="0089251E" w:rsidRPr="00A043D7" w14:paraId="360A457E" w14:textId="77777777" w:rsidTr="00EC7BE9">
        <w:tc>
          <w:tcPr>
            <w:tcW w:w="2660" w:type="dxa"/>
            <w:shd w:val="clear" w:color="auto" w:fill="auto"/>
          </w:tcPr>
          <w:p w14:paraId="6A7EFD68" w14:textId="77777777" w:rsidR="0089251E" w:rsidRPr="00A043D7" w:rsidRDefault="0089251E" w:rsidP="00EC7BE9">
            <w:pPr>
              <w:widowControl w:val="0"/>
              <w:spacing w:line="288" w:lineRule="auto"/>
              <w:jc w:val="center"/>
              <w:rPr>
                <w:sz w:val="28"/>
                <w:szCs w:val="28"/>
                <w:lang w:val="uk-UA" w:eastAsia="uk-UA"/>
              </w:rPr>
            </w:pPr>
            <w:r w:rsidRPr="00A043D7">
              <w:rPr>
                <w:sz w:val="28"/>
                <w:szCs w:val="28"/>
                <w:lang w:val="uk-UA" w:eastAsia="uk-UA"/>
              </w:rPr>
              <w:t>1</w:t>
            </w:r>
          </w:p>
        </w:tc>
        <w:tc>
          <w:tcPr>
            <w:tcW w:w="1984" w:type="dxa"/>
            <w:shd w:val="clear" w:color="auto" w:fill="auto"/>
          </w:tcPr>
          <w:p w14:paraId="24CC78B1" w14:textId="77777777" w:rsidR="0089251E" w:rsidRPr="00A043D7" w:rsidRDefault="0089251E" w:rsidP="00EC7BE9">
            <w:pPr>
              <w:widowControl w:val="0"/>
              <w:spacing w:line="288" w:lineRule="auto"/>
              <w:jc w:val="center"/>
              <w:rPr>
                <w:sz w:val="28"/>
                <w:szCs w:val="28"/>
                <w:lang w:val="uk-UA" w:eastAsia="uk-UA"/>
              </w:rPr>
            </w:pPr>
            <w:r w:rsidRPr="00A043D7">
              <w:rPr>
                <w:sz w:val="28"/>
                <w:szCs w:val="28"/>
                <w:lang w:val="uk-UA" w:eastAsia="uk-UA"/>
              </w:rPr>
              <w:t>2</w:t>
            </w:r>
          </w:p>
        </w:tc>
        <w:tc>
          <w:tcPr>
            <w:tcW w:w="2410" w:type="dxa"/>
            <w:shd w:val="clear" w:color="auto" w:fill="auto"/>
          </w:tcPr>
          <w:p w14:paraId="533EE615" w14:textId="77777777" w:rsidR="0089251E" w:rsidRPr="00A043D7" w:rsidRDefault="0089251E" w:rsidP="00EC7BE9">
            <w:pPr>
              <w:widowControl w:val="0"/>
              <w:spacing w:line="288" w:lineRule="auto"/>
              <w:jc w:val="center"/>
              <w:rPr>
                <w:sz w:val="28"/>
                <w:szCs w:val="28"/>
                <w:lang w:val="uk-UA" w:eastAsia="uk-UA"/>
              </w:rPr>
            </w:pPr>
            <w:r w:rsidRPr="00A043D7">
              <w:rPr>
                <w:sz w:val="28"/>
                <w:szCs w:val="28"/>
                <w:lang w:val="uk-UA" w:eastAsia="uk-UA"/>
              </w:rPr>
              <w:t>3</w:t>
            </w:r>
          </w:p>
        </w:tc>
        <w:tc>
          <w:tcPr>
            <w:tcW w:w="2410" w:type="dxa"/>
            <w:shd w:val="clear" w:color="auto" w:fill="auto"/>
          </w:tcPr>
          <w:p w14:paraId="2F0D8DEB" w14:textId="77777777" w:rsidR="0089251E" w:rsidRPr="00A043D7" w:rsidRDefault="0089251E" w:rsidP="00EC7BE9">
            <w:pPr>
              <w:widowControl w:val="0"/>
              <w:spacing w:line="288" w:lineRule="auto"/>
              <w:jc w:val="center"/>
              <w:rPr>
                <w:sz w:val="28"/>
                <w:szCs w:val="28"/>
                <w:lang w:val="uk-UA" w:eastAsia="uk-UA"/>
              </w:rPr>
            </w:pPr>
            <w:r w:rsidRPr="00A043D7">
              <w:rPr>
                <w:sz w:val="28"/>
                <w:szCs w:val="28"/>
                <w:lang w:val="uk-UA" w:eastAsia="uk-UA"/>
              </w:rPr>
              <w:t>4</w:t>
            </w:r>
          </w:p>
        </w:tc>
      </w:tr>
      <w:tr w:rsidR="0089251E" w:rsidRPr="00147111" w14:paraId="25A8A02A" w14:textId="77777777" w:rsidTr="00EC7BE9">
        <w:tc>
          <w:tcPr>
            <w:tcW w:w="9464" w:type="dxa"/>
            <w:gridSpan w:val="4"/>
            <w:shd w:val="clear" w:color="auto" w:fill="auto"/>
          </w:tcPr>
          <w:p w14:paraId="4318B370"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 xml:space="preserve">СЗ </w:t>
            </w:r>
            <w:bookmarkStart w:id="29" w:name="_Hlk183967866"/>
            <w:r w:rsidRPr="00A043D7">
              <w:rPr>
                <w:sz w:val="28"/>
                <w:szCs w:val="28"/>
                <w:lang w:val="uk-UA" w:eastAsia="uk-UA"/>
              </w:rPr>
              <w:t>складу бокситу гвінейського родовища Кіндії</w:t>
            </w:r>
            <w:bookmarkEnd w:id="29"/>
          </w:p>
        </w:tc>
      </w:tr>
      <w:tr w:rsidR="0089251E" w:rsidRPr="00A043D7" w14:paraId="3DD35FAE" w14:textId="77777777" w:rsidTr="00EC7BE9">
        <w:tc>
          <w:tcPr>
            <w:tcW w:w="2660" w:type="dxa"/>
            <w:shd w:val="clear" w:color="auto" w:fill="auto"/>
          </w:tcPr>
          <w:p w14:paraId="511521E1"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в.п.п.</w:t>
            </w:r>
          </w:p>
        </w:tc>
        <w:tc>
          <w:tcPr>
            <w:tcW w:w="1984" w:type="dxa"/>
            <w:shd w:val="clear" w:color="auto" w:fill="auto"/>
            <w:vAlign w:val="center"/>
          </w:tcPr>
          <w:p w14:paraId="32C19E8A"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20,0-30,0</w:t>
            </w:r>
          </w:p>
        </w:tc>
        <w:tc>
          <w:tcPr>
            <w:tcW w:w="2410" w:type="dxa"/>
            <w:shd w:val="clear" w:color="auto" w:fill="auto"/>
            <w:vAlign w:val="center"/>
          </w:tcPr>
          <w:p w14:paraId="48EBD9E4"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0,3</w:t>
            </w:r>
          </w:p>
        </w:tc>
        <w:tc>
          <w:tcPr>
            <w:tcW w:w="2410" w:type="dxa"/>
            <w:shd w:val="clear" w:color="auto" w:fill="auto"/>
            <w:vAlign w:val="center"/>
          </w:tcPr>
          <w:p w14:paraId="1B12DDCA"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0,4</w:t>
            </w:r>
          </w:p>
        </w:tc>
      </w:tr>
      <w:tr w:rsidR="0089251E" w:rsidRPr="00A043D7" w14:paraId="5B17EC54" w14:textId="77777777" w:rsidTr="00EC7BE9">
        <w:tc>
          <w:tcPr>
            <w:tcW w:w="2660" w:type="dxa"/>
            <w:shd w:val="clear" w:color="auto" w:fill="auto"/>
          </w:tcPr>
          <w:p w14:paraId="710A731F"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eastAsia="uk-UA"/>
              </w:rPr>
              <w:t>SiO</w:t>
            </w:r>
            <w:r w:rsidRPr="00A043D7">
              <w:rPr>
                <w:sz w:val="28"/>
                <w:szCs w:val="28"/>
                <w:vertAlign w:val="subscript"/>
                <w:lang w:val="ru-RU" w:eastAsia="uk-UA"/>
              </w:rPr>
              <w:t>2</w:t>
            </w:r>
          </w:p>
        </w:tc>
        <w:tc>
          <w:tcPr>
            <w:tcW w:w="1984" w:type="dxa"/>
            <w:shd w:val="clear" w:color="auto" w:fill="auto"/>
            <w:vAlign w:val="center"/>
          </w:tcPr>
          <w:p w14:paraId="38EF4F18"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2,0-5,0</w:t>
            </w:r>
          </w:p>
        </w:tc>
        <w:tc>
          <w:tcPr>
            <w:tcW w:w="2410" w:type="dxa"/>
            <w:shd w:val="clear" w:color="auto" w:fill="auto"/>
            <w:vAlign w:val="center"/>
          </w:tcPr>
          <w:p w14:paraId="4FBA15AC"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0,2</w:t>
            </w:r>
          </w:p>
        </w:tc>
        <w:tc>
          <w:tcPr>
            <w:tcW w:w="2410" w:type="dxa"/>
            <w:shd w:val="clear" w:color="auto" w:fill="auto"/>
            <w:vAlign w:val="center"/>
          </w:tcPr>
          <w:p w14:paraId="30DE4C0A"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0,3</w:t>
            </w:r>
          </w:p>
        </w:tc>
      </w:tr>
      <w:tr w:rsidR="0089251E" w:rsidRPr="00A043D7" w14:paraId="5B513AE7" w14:textId="77777777" w:rsidTr="00EC7BE9">
        <w:tc>
          <w:tcPr>
            <w:tcW w:w="2660" w:type="dxa"/>
            <w:shd w:val="clear" w:color="auto" w:fill="auto"/>
          </w:tcPr>
          <w:p w14:paraId="3FD24468"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eastAsia="uk-UA"/>
              </w:rPr>
              <w:t>Al</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3</w:t>
            </w:r>
          </w:p>
        </w:tc>
        <w:tc>
          <w:tcPr>
            <w:tcW w:w="1984" w:type="dxa"/>
            <w:shd w:val="clear" w:color="auto" w:fill="auto"/>
            <w:vAlign w:val="center"/>
          </w:tcPr>
          <w:p w14:paraId="00972739"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30,0-60,0</w:t>
            </w:r>
          </w:p>
        </w:tc>
        <w:tc>
          <w:tcPr>
            <w:tcW w:w="2410" w:type="dxa"/>
            <w:shd w:val="clear" w:color="auto" w:fill="auto"/>
            <w:vAlign w:val="center"/>
          </w:tcPr>
          <w:p w14:paraId="41C8563A"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0,5</w:t>
            </w:r>
          </w:p>
        </w:tc>
        <w:tc>
          <w:tcPr>
            <w:tcW w:w="2410" w:type="dxa"/>
            <w:shd w:val="clear" w:color="auto" w:fill="auto"/>
            <w:vAlign w:val="center"/>
          </w:tcPr>
          <w:p w14:paraId="3DA0C278"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0,8</w:t>
            </w:r>
          </w:p>
        </w:tc>
      </w:tr>
      <w:tr w:rsidR="0089251E" w:rsidRPr="00A043D7" w14:paraId="4CFC2624" w14:textId="77777777" w:rsidTr="00EC7BE9">
        <w:tc>
          <w:tcPr>
            <w:tcW w:w="2660" w:type="dxa"/>
            <w:shd w:val="clear" w:color="auto" w:fill="auto"/>
          </w:tcPr>
          <w:p w14:paraId="564D8A6E"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eastAsia="uk-UA"/>
              </w:rPr>
              <w:t>TiO</w:t>
            </w:r>
            <w:r w:rsidRPr="00A043D7">
              <w:rPr>
                <w:sz w:val="28"/>
                <w:szCs w:val="28"/>
                <w:vertAlign w:val="subscript"/>
                <w:lang w:val="ru-RU" w:eastAsia="uk-UA"/>
              </w:rPr>
              <w:t>2</w:t>
            </w:r>
          </w:p>
        </w:tc>
        <w:tc>
          <w:tcPr>
            <w:tcW w:w="1984" w:type="dxa"/>
            <w:shd w:val="clear" w:color="auto" w:fill="auto"/>
            <w:vAlign w:val="center"/>
          </w:tcPr>
          <w:p w14:paraId="77C487FB"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1,0-3,0</w:t>
            </w:r>
          </w:p>
        </w:tc>
        <w:tc>
          <w:tcPr>
            <w:tcW w:w="2410" w:type="dxa"/>
            <w:shd w:val="clear" w:color="auto" w:fill="auto"/>
            <w:vAlign w:val="center"/>
          </w:tcPr>
          <w:p w14:paraId="49A1A936"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0,1</w:t>
            </w:r>
          </w:p>
        </w:tc>
        <w:tc>
          <w:tcPr>
            <w:tcW w:w="2410" w:type="dxa"/>
            <w:shd w:val="clear" w:color="auto" w:fill="auto"/>
            <w:vAlign w:val="center"/>
          </w:tcPr>
          <w:p w14:paraId="59E54E5D"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0,2</w:t>
            </w:r>
          </w:p>
        </w:tc>
      </w:tr>
      <w:tr w:rsidR="0089251E" w:rsidRPr="00A043D7" w14:paraId="05A76050" w14:textId="77777777" w:rsidTr="00EC7BE9">
        <w:tc>
          <w:tcPr>
            <w:tcW w:w="2660" w:type="dxa"/>
            <w:shd w:val="clear" w:color="auto" w:fill="auto"/>
          </w:tcPr>
          <w:p w14:paraId="0050238D"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eastAsia="uk-UA"/>
              </w:rPr>
              <w:t>P</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5</w:t>
            </w:r>
          </w:p>
        </w:tc>
        <w:tc>
          <w:tcPr>
            <w:tcW w:w="1984" w:type="dxa"/>
            <w:shd w:val="clear" w:color="auto" w:fill="auto"/>
            <w:vAlign w:val="center"/>
          </w:tcPr>
          <w:p w14:paraId="1D707DFD"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0,05-0,10</w:t>
            </w:r>
          </w:p>
        </w:tc>
        <w:tc>
          <w:tcPr>
            <w:tcW w:w="2410" w:type="dxa"/>
            <w:shd w:val="clear" w:color="auto" w:fill="auto"/>
            <w:vAlign w:val="center"/>
          </w:tcPr>
          <w:p w14:paraId="7F9E1B5D"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0,02</w:t>
            </w:r>
          </w:p>
        </w:tc>
        <w:tc>
          <w:tcPr>
            <w:tcW w:w="2410" w:type="dxa"/>
            <w:shd w:val="clear" w:color="auto" w:fill="auto"/>
            <w:vAlign w:val="center"/>
          </w:tcPr>
          <w:p w14:paraId="6F8CBFCF"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0,03</w:t>
            </w:r>
          </w:p>
        </w:tc>
      </w:tr>
      <w:tr w:rsidR="0089251E" w:rsidRPr="00A043D7" w14:paraId="2439AA0C" w14:textId="77777777" w:rsidTr="00EC7BE9">
        <w:tc>
          <w:tcPr>
            <w:tcW w:w="2660" w:type="dxa"/>
            <w:shd w:val="clear" w:color="auto" w:fill="auto"/>
          </w:tcPr>
          <w:p w14:paraId="01269723"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eastAsia="uk-UA"/>
              </w:rPr>
              <w:t>CaO</w:t>
            </w:r>
          </w:p>
        </w:tc>
        <w:tc>
          <w:tcPr>
            <w:tcW w:w="1984" w:type="dxa"/>
            <w:shd w:val="clear" w:color="auto" w:fill="auto"/>
            <w:vAlign w:val="center"/>
          </w:tcPr>
          <w:p w14:paraId="4080C46D"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0,10-0,20</w:t>
            </w:r>
          </w:p>
        </w:tc>
        <w:tc>
          <w:tcPr>
            <w:tcW w:w="2410" w:type="dxa"/>
            <w:shd w:val="clear" w:color="auto" w:fill="auto"/>
            <w:vAlign w:val="center"/>
          </w:tcPr>
          <w:p w14:paraId="26FC519B"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0,04</w:t>
            </w:r>
          </w:p>
        </w:tc>
        <w:tc>
          <w:tcPr>
            <w:tcW w:w="2410" w:type="dxa"/>
            <w:shd w:val="clear" w:color="auto" w:fill="auto"/>
            <w:vAlign w:val="center"/>
          </w:tcPr>
          <w:p w14:paraId="38D37B9B"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0,06</w:t>
            </w:r>
          </w:p>
        </w:tc>
      </w:tr>
      <w:tr w:rsidR="0089251E" w:rsidRPr="00A043D7" w14:paraId="5E2AD979" w14:textId="77777777" w:rsidTr="00EC7BE9">
        <w:tc>
          <w:tcPr>
            <w:tcW w:w="2660" w:type="dxa"/>
            <w:shd w:val="clear" w:color="auto" w:fill="auto"/>
          </w:tcPr>
          <w:p w14:paraId="533D65CD"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eastAsia="uk-UA"/>
              </w:rPr>
              <w:t>MgO</w:t>
            </w:r>
          </w:p>
        </w:tc>
        <w:tc>
          <w:tcPr>
            <w:tcW w:w="1984" w:type="dxa"/>
            <w:shd w:val="clear" w:color="auto" w:fill="auto"/>
            <w:vAlign w:val="center"/>
          </w:tcPr>
          <w:p w14:paraId="75774256"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0,05-0,10</w:t>
            </w:r>
          </w:p>
        </w:tc>
        <w:tc>
          <w:tcPr>
            <w:tcW w:w="2410" w:type="dxa"/>
            <w:shd w:val="clear" w:color="auto" w:fill="auto"/>
            <w:vAlign w:val="center"/>
          </w:tcPr>
          <w:p w14:paraId="7B38C76A"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0,02</w:t>
            </w:r>
          </w:p>
        </w:tc>
        <w:tc>
          <w:tcPr>
            <w:tcW w:w="2410" w:type="dxa"/>
            <w:shd w:val="clear" w:color="auto" w:fill="auto"/>
            <w:vAlign w:val="center"/>
          </w:tcPr>
          <w:p w14:paraId="4C47162F"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0,03</w:t>
            </w:r>
          </w:p>
        </w:tc>
      </w:tr>
      <w:tr w:rsidR="0089251E" w:rsidRPr="00A043D7" w14:paraId="0C6AF16E" w14:textId="77777777" w:rsidTr="00EC7BE9">
        <w:tc>
          <w:tcPr>
            <w:tcW w:w="2660" w:type="dxa"/>
            <w:shd w:val="clear" w:color="auto" w:fill="auto"/>
          </w:tcPr>
          <w:p w14:paraId="2CE5CCFA"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eastAsia="uk-UA"/>
              </w:rPr>
              <w:t>Ga</w:t>
            </w:r>
            <w:r w:rsidRPr="00A043D7">
              <w:rPr>
                <w:sz w:val="28"/>
                <w:szCs w:val="28"/>
                <w:vertAlign w:val="subscript"/>
                <w:lang w:val="ru-RU" w:eastAsia="uk-UA"/>
              </w:rPr>
              <w:t>2</w:t>
            </w:r>
            <w:r w:rsidRPr="00A043D7">
              <w:rPr>
                <w:sz w:val="28"/>
                <w:szCs w:val="28"/>
                <w:lang w:eastAsia="uk-UA"/>
              </w:rPr>
              <w:t>O</w:t>
            </w:r>
            <w:r w:rsidRPr="00A043D7">
              <w:rPr>
                <w:sz w:val="28"/>
                <w:szCs w:val="28"/>
                <w:vertAlign w:val="subscript"/>
                <w:lang w:val="ru-RU" w:eastAsia="uk-UA"/>
              </w:rPr>
              <w:t>3</w:t>
            </w:r>
          </w:p>
        </w:tc>
        <w:tc>
          <w:tcPr>
            <w:tcW w:w="1984" w:type="dxa"/>
            <w:shd w:val="clear" w:color="auto" w:fill="auto"/>
            <w:vAlign w:val="center"/>
          </w:tcPr>
          <w:p w14:paraId="06F55A61"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0,005-0,010</w:t>
            </w:r>
          </w:p>
        </w:tc>
        <w:tc>
          <w:tcPr>
            <w:tcW w:w="2410" w:type="dxa"/>
            <w:shd w:val="clear" w:color="auto" w:fill="auto"/>
            <w:vAlign w:val="center"/>
          </w:tcPr>
          <w:p w14:paraId="0D9900A0"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0,002</w:t>
            </w:r>
          </w:p>
        </w:tc>
        <w:tc>
          <w:tcPr>
            <w:tcW w:w="2410" w:type="dxa"/>
            <w:shd w:val="clear" w:color="auto" w:fill="auto"/>
            <w:vAlign w:val="center"/>
          </w:tcPr>
          <w:p w14:paraId="41B9B53E"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0,003</w:t>
            </w:r>
          </w:p>
        </w:tc>
      </w:tr>
      <w:tr w:rsidR="0089251E" w:rsidRPr="00A043D7" w14:paraId="43D57FD2" w14:textId="77777777" w:rsidTr="00EC7BE9">
        <w:tc>
          <w:tcPr>
            <w:tcW w:w="2660" w:type="dxa"/>
            <w:shd w:val="clear" w:color="auto" w:fill="auto"/>
          </w:tcPr>
          <w:p w14:paraId="7DBCBDA2"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eastAsia="uk-UA"/>
              </w:rPr>
              <w:t>Cr</w:t>
            </w:r>
            <w:r w:rsidRPr="00A043D7">
              <w:rPr>
                <w:sz w:val="28"/>
                <w:szCs w:val="28"/>
                <w:vertAlign w:val="subscript"/>
                <w:lang w:val="uk-UA" w:eastAsia="uk-UA"/>
              </w:rPr>
              <w:t>2</w:t>
            </w:r>
            <w:r w:rsidRPr="00A043D7">
              <w:rPr>
                <w:sz w:val="28"/>
                <w:szCs w:val="28"/>
                <w:lang w:eastAsia="uk-UA"/>
              </w:rPr>
              <w:t>O</w:t>
            </w:r>
            <w:r w:rsidRPr="00A043D7">
              <w:rPr>
                <w:sz w:val="28"/>
                <w:szCs w:val="28"/>
                <w:vertAlign w:val="subscript"/>
                <w:lang w:val="uk-UA" w:eastAsia="uk-UA"/>
              </w:rPr>
              <w:t>3</w:t>
            </w:r>
          </w:p>
        </w:tc>
        <w:tc>
          <w:tcPr>
            <w:tcW w:w="1984" w:type="dxa"/>
            <w:shd w:val="clear" w:color="auto" w:fill="auto"/>
            <w:vAlign w:val="center"/>
          </w:tcPr>
          <w:p w14:paraId="4CC3E44A"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0,20-0,50</w:t>
            </w:r>
          </w:p>
        </w:tc>
        <w:tc>
          <w:tcPr>
            <w:tcW w:w="2410" w:type="dxa"/>
            <w:shd w:val="clear" w:color="auto" w:fill="auto"/>
            <w:vAlign w:val="center"/>
          </w:tcPr>
          <w:p w14:paraId="1219CF37"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0,03</w:t>
            </w:r>
          </w:p>
        </w:tc>
        <w:tc>
          <w:tcPr>
            <w:tcW w:w="2410" w:type="dxa"/>
            <w:shd w:val="clear" w:color="auto" w:fill="auto"/>
            <w:vAlign w:val="center"/>
          </w:tcPr>
          <w:p w14:paraId="032F2CC7" w14:textId="77777777" w:rsidR="0089251E" w:rsidRPr="00A043D7" w:rsidRDefault="0089251E" w:rsidP="00EC7BE9">
            <w:pPr>
              <w:widowControl w:val="0"/>
              <w:spacing w:line="360" w:lineRule="auto"/>
              <w:jc w:val="center"/>
              <w:rPr>
                <w:sz w:val="28"/>
                <w:szCs w:val="28"/>
                <w:lang w:val="uk-UA" w:eastAsia="uk-UA"/>
              </w:rPr>
            </w:pPr>
            <w:r w:rsidRPr="00A043D7">
              <w:rPr>
                <w:sz w:val="28"/>
                <w:szCs w:val="28"/>
                <w:lang w:val="uk-UA" w:eastAsia="uk-UA"/>
              </w:rPr>
              <w:t>0,04</w:t>
            </w:r>
          </w:p>
        </w:tc>
      </w:tr>
      <w:tr w:rsidR="0089251E" w:rsidRPr="00A043D7" w14:paraId="34611DA0" w14:textId="77777777" w:rsidTr="00EC7BE9">
        <w:tc>
          <w:tcPr>
            <w:tcW w:w="2660" w:type="dxa"/>
            <w:shd w:val="clear" w:color="auto" w:fill="auto"/>
          </w:tcPr>
          <w:p w14:paraId="1345526A" w14:textId="16BC27F0" w:rsidR="0089251E" w:rsidRPr="00A043D7" w:rsidRDefault="0089251E" w:rsidP="0089251E">
            <w:pPr>
              <w:widowControl w:val="0"/>
              <w:spacing w:line="360" w:lineRule="auto"/>
              <w:jc w:val="center"/>
              <w:rPr>
                <w:sz w:val="28"/>
                <w:szCs w:val="28"/>
                <w:lang w:eastAsia="uk-UA"/>
              </w:rPr>
            </w:pPr>
            <w:r w:rsidRPr="00A043D7">
              <w:rPr>
                <w:rFonts w:eastAsia="Calibri"/>
                <w:sz w:val="28"/>
                <w:szCs w:val="28"/>
                <w:lang w:eastAsia="uk-UA"/>
              </w:rPr>
              <w:t>V</w:t>
            </w:r>
            <w:r w:rsidRPr="00A043D7">
              <w:rPr>
                <w:rFonts w:eastAsia="Calibri"/>
                <w:sz w:val="28"/>
                <w:szCs w:val="28"/>
                <w:vertAlign w:val="subscript"/>
                <w:lang w:eastAsia="uk-UA"/>
              </w:rPr>
              <w:t>2</w:t>
            </w:r>
            <w:r w:rsidRPr="00A043D7">
              <w:rPr>
                <w:rFonts w:eastAsia="Calibri"/>
                <w:sz w:val="28"/>
                <w:szCs w:val="28"/>
                <w:lang w:eastAsia="uk-UA"/>
              </w:rPr>
              <w:t>O</w:t>
            </w:r>
            <w:r w:rsidRPr="00A043D7">
              <w:rPr>
                <w:rFonts w:eastAsia="Calibri"/>
                <w:sz w:val="28"/>
                <w:szCs w:val="28"/>
                <w:vertAlign w:val="subscript"/>
                <w:lang w:eastAsia="uk-UA"/>
              </w:rPr>
              <w:t>5</w:t>
            </w:r>
          </w:p>
        </w:tc>
        <w:tc>
          <w:tcPr>
            <w:tcW w:w="1984" w:type="dxa"/>
            <w:shd w:val="clear" w:color="auto" w:fill="auto"/>
            <w:vAlign w:val="center"/>
          </w:tcPr>
          <w:p w14:paraId="65777869" w14:textId="4B54DC8E" w:rsidR="0089251E" w:rsidRPr="00A043D7" w:rsidRDefault="0089251E" w:rsidP="0089251E">
            <w:pPr>
              <w:widowControl w:val="0"/>
              <w:spacing w:line="360" w:lineRule="auto"/>
              <w:jc w:val="center"/>
              <w:rPr>
                <w:sz w:val="28"/>
                <w:szCs w:val="28"/>
                <w:lang w:val="uk-UA" w:eastAsia="uk-UA"/>
              </w:rPr>
            </w:pPr>
            <w:r w:rsidRPr="00A043D7">
              <w:rPr>
                <w:rFonts w:eastAsia="Calibri"/>
                <w:sz w:val="28"/>
                <w:szCs w:val="28"/>
                <w:lang w:eastAsia="uk-UA"/>
              </w:rPr>
              <w:t>0,005 -0,010</w:t>
            </w:r>
          </w:p>
        </w:tc>
        <w:tc>
          <w:tcPr>
            <w:tcW w:w="2410" w:type="dxa"/>
            <w:shd w:val="clear" w:color="auto" w:fill="auto"/>
            <w:vAlign w:val="center"/>
          </w:tcPr>
          <w:p w14:paraId="33532E0F" w14:textId="119E2089" w:rsidR="0089251E" w:rsidRPr="00A043D7" w:rsidRDefault="0089251E" w:rsidP="0089251E">
            <w:pPr>
              <w:widowControl w:val="0"/>
              <w:spacing w:line="360" w:lineRule="auto"/>
              <w:jc w:val="center"/>
              <w:rPr>
                <w:sz w:val="28"/>
                <w:szCs w:val="28"/>
                <w:lang w:val="uk-UA" w:eastAsia="uk-UA"/>
              </w:rPr>
            </w:pPr>
            <w:r w:rsidRPr="00A043D7">
              <w:rPr>
                <w:rFonts w:eastAsia="Calibri"/>
                <w:sz w:val="28"/>
                <w:szCs w:val="28"/>
                <w:lang w:eastAsia="uk-UA"/>
              </w:rPr>
              <w:t>0,002</w:t>
            </w:r>
          </w:p>
        </w:tc>
        <w:tc>
          <w:tcPr>
            <w:tcW w:w="2410" w:type="dxa"/>
            <w:shd w:val="clear" w:color="auto" w:fill="auto"/>
            <w:vAlign w:val="center"/>
          </w:tcPr>
          <w:p w14:paraId="191ACE18" w14:textId="7A52DF4A" w:rsidR="0089251E" w:rsidRPr="00A043D7" w:rsidRDefault="0089251E" w:rsidP="0089251E">
            <w:pPr>
              <w:widowControl w:val="0"/>
              <w:spacing w:line="360" w:lineRule="auto"/>
              <w:jc w:val="center"/>
              <w:rPr>
                <w:sz w:val="28"/>
                <w:szCs w:val="28"/>
                <w:lang w:val="uk-UA" w:eastAsia="uk-UA"/>
              </w:rPr>
            </w:pPr>
            <w:r w:rsidRPr="00A043D7">
              <w:rPr>
                <w:rFonts w:eastAsia="Calibri"/>
                <w:sz w:val="28"/>
                <w:szCs w:val="28"/>
                <w:lang w:eastAsia="uk-UA"/>
              </w:rPr>
              <w:t>0,003</w:t>
            </w:r>
          </w:p>
        </w:tc>
      </w:tr>
      <w:tr w:rsidR="0089251E" w:rsidRPr="00A043D7" w14:paraId="32B3BCC6" w14:textId="77777777" w:rsidTr="00EC7BE9">
        <w:tc>
          <w:tcPr>
            <w:tcW w:w="2660" w:type="dxa"/>
            <w:shd w:val="clear" w:color="auto" w:fill="auto"/>
          </w:tcPr>
          <w:p w14:paraId="60036426" w14:textId="584D0A93" w:rsidR="0089251E" w:rsidRPr="00A043D7" w:rsidRDefault="0089251E" w:rsidP="0089251E">
            <w:pPr>
              <w:widowControl w:val="0"/>
              <w:spacing w:line="360" w:lineRule="auto"/>
              <w:jc w:val="center"/>
              <w:rPr>
                <w:sz w:val="28"/>
                <w:szCs w:val="28"/>
                <w:lang w:eastAsia="uk-UA"/>
              </w:rPr>
            </w:pPr>
            <w:r w:rsidRPr="00A043D7">
              <w:rPr>
                <w:rFonts w:eastAsia="Calibri"/>
                <w:sz w:val="28"/>
                <w:szCs w:val="28"/>
                <w:lang w:eastAsia="uk-UA"/>
              </w:rPr>
              <w:t>MnO</w:t>
            </w:r>
          </w:p>
        </w:tc>
        <w:tc>
          <w:tcPr>
            <w:tcW w:w="1984" w:type="dxa"/>
            <w:shd w:val="clear" w:color="auto" w:fill="auto"/>
            <w:vAlign w:val="center"/>
          </w:tcPr>
          <w:p w14:paraId="7D25F585" w14:textId="1E9B8A70" w:rsidR="0089251E" w:rsidRPr="00A043D7" w:rsidRDefault="0089251E" w:rsidP="0089251E">
            <w:pPr>
              <w:widowControl w:val="0"/>
              <w:spacing w:line="360" w:lineRule="auto"/>
              <w:jc w:val="center"/>
              <w:rPr>
                <w:sz w:val="28"/>
                <w:szCs w:val="28"/>
                <w:lang w:val="uk-UA" w:eastAsia="uk-UA"/>
              </w:rPr>
            </w:pPr>
            <w:r w:rsidRPr="00A043D7">
              <w:rPr>
                <w:rFonts w:eastAsia="Calibri"/>
                <w:sz w:val="28"/>
                <w:szCs w:val="28"/>
                <w:lang w:eastAsia="uk-UA"/>
              </w:rPr>
              <w:t>0,010-0,50</w:t>
            </w:r>
          </w:p>
        </w:tc>
        <w:tc>
          <w:tcPr>
            <w:tcW w:w="2410" w:type="dxa"/>
            <w:shd w:val="clear" w:color="auto" w:fill="auto"/>
            <w:vAlign w:val="center"/>
          </w:tcPr>
          <w:p w14:paraId="3448E8DA" w14:textId="501AA6C8" w:rsidR="0089251E" w:rsidRPr="00A043D7" w:rsidRDefault="0089251E" w:rsidP="0089251E">
            <w:pPr>
              <w:widowControl w:val="0"/>
              <w:spacing w:line="360" w:lineRule="auto"/>
              <w:jc w:val="center"/>
              <w:rPr>
                <w:sz w:val="28"/>
                <w:szCs w:val="28"/>
                <w:lang w:val="uk-UA" w:eastAsia="uk-UA"/>
              </w:rPr>
            </w:pPr>
            <w:r w:rsidRPr="00A043D7">
              <w:rPr>
                <w:rFonts w:eastAsia="Calibri"/>
                <w:sz w:val="28"/>
                <w:szCs w:val="28"/>
                <w:lang w:eastAsia="uk-UA"/>
              </w:rPr>
              <w:t>0,005</w:t>
            </w:r>
          </w:p>
        </w:tc>
        <w:tc>
          <w:tcPr>
            <w:tcW w:w="2410" w:type="dxa"/>
            <w:shd w:val="clear" w:color="auto" w:fill="auto"/>
            <w:vAlign w:val="center"/>
          </w:tcPr>
          <w:p w14:paraId="6C19BEA5" w14:textId="297D140F" w:rsidR="0089251E" w:rsidRPr="00A043D7" w:rsidRDefault="0089251E" w:rsidP="0089251E">
            <w:pPr>
              <w:widowControl w:val="0"/>
              <w:spacing w:line="360" w:lineRule="auto"/>
              <w:jc w:val="center"/>
              <w:rPr>
                <w:sz w:val="28"/>
                <w:szCs w:val="28"/>
                <w:lang w:val="uk-UA" w:eastAsia="uk-UA"/>
              </w:rPr>
            </w:pPr>
            <w:r w:rsidRPr="00A043D7">
              <w:rPr>
                <w:rFonts w:eastAsia="Calibri"/>
                <w:sz w:val="28"/>
                <w:szCs w:val="28"/>
                <w:lang w:eastAsia="uk-UA"/>
              </w:rPr>
              <w:t>0,008</w:t>
            </w:r>
          </w:p>
        </w:tc>
      </w:tr>
      <w:tr w:rsidR="0089251E" w:rsidRPr="00147111" w14:paraId="1542E650" w14:textId="77777777" w:rsidTr="00EC7BE9">
        <w:tc>
          <w:tcPr>
            <w:tcW w:w="9464" w:type="dxa"/>
            <w:gridSpan w:val="4"/>
            <w:shd w:val="clear" w:color="auto" w:fill="auto"/>
          </w:tcPr>
          <w:p w14:paraId="6811FDCF" w14:textId="1495A084" w:rsidR="0089251E" w:rsidRPr="0089251E" w:rsidRDefault="0089251E" w:rsidP="0089251E">
            <w:pPr>
              <w:widowControl w:val="0"/>
              <w:spacing w:line="360" w:lineRule="auto"/>
              <w:jc w:val="center"/>
              <w:rPr>
                <w:rFonts w:eastAsia="Calibri"/>
                <w:sz w:val="28"/>
                <w:szCs w:val="28"/>
                <w:lang w:val="ru-RU" w:eastAsia="uk-UA"/>
              </w:rPr>
            </w:pPr>
            <w:r w:rsidRPr="0089251E">
              <w:rPr>
                <w:rFonts w:eastAsia="Calibri"/>
                <w:sz w:val="28"/>
                <w:szCs w:val="28"/>
                <w:lang w:val="ru-RU" w:eastAsia="uk-UA"/>
              </w:rPr>
              <w:t xml:space="preserve">СЗ складу бокситу </w:t>
            </w:r>
            <w:bookmarkStart w:id="30" w:name="_Hlk183967884"/>
            <w:r w:rsidRPr="0089251E">
              <w:rPr>
                <w:rFonts w:eastAsia="Calibri"/>
                <w:sz w:val="28"/>
                <w:szCs w:val="28"/>
                <w:lang w:val="ru-RU" w:eastAsia="uk-UA"/>
              </w:rPr>
              <w:t>гвінейського родовища Ароями</w:t>
            </w:r>
            <w:bookmarkEnd w:id="30"/>
          </w:p>
        </w:tc>
      </w:tr>
      <w:tr w:rsidR="0089251E" w:rsidRPr="0089251E" w14:paraId="2DED78FF" w14:textId="77777777" w:rsidTr="00EC7BE9">
        <w:tc>
          <w:tcPr>
            <w:tcW w:w="2660" w:type="dxa"/>
            <w:shd w:val="clear" w:color="auto" w:fill="auto"/>
          </w:tcPr>
          <w:p w14:paraId="5944148A" w14:textId="5F6A96F4" w:rsidR="0089251E" w:rsidRPr="0089251E" w:rsidRDefault="0089251E" w:rsidP="0089251E">
            <w:pPr>
              <w:widowControl w:val="0"/>
              <w:spacing w:line="360" w:lineRule="auto"/>
              <w:jc w:val="center"/>
              <w:rPr>
                <w:rFonts w:eastAsia="Calibri"/>
                <w:sz w:val="28"/>
                <w:szCs w:val="28"/>
                <w:lang w:val="ru-RU" w:eastAsia="uk-UA"/>
              </w:rPr>
            </w:pPr>
            <w:r w:rsidRPr="00A043D7">
              <w:rPr>
                <w:rFonts w:eastAsia="Calibri"/>
                <w:sz w:val="28"/>
                <w:szCs w:val="28"/>
                <w:lang w:val="ru-RU" w:eastAsia="uk-UA"/>
              </w:rPr>
              <w:t>в.п.п.</w:t>
            </w:r>
          </w:p>
        </w:tc>
        <w:tc>
          <w:tcPr>
            <w:tcW w:w="1984" w:type="dxa"/>
            <w:shd w:val="clear" w:color="auto" w:fill="auto"/>
            <w:vAlign w:val="center"/>
          </w:tcPr>
          <w:p w14:paraId="23D4CF7F" w14:textId="172E09D3" w:rsidR="0089251E" w:rsidRPr="0089251E" w:rsidRDefault="0089251E" w:rsidP="0089251E">
            <w:pPr>
              <w:widowControl w:val="0"/>
              <w:spacing w:line="360" w:lineRule="auto"/>
              <w:jc w:val="center"/>
              <w:rPr>
                <w:rFonts w:eastAsia="Calibri"/>
                <w:sz w:val="28"/>
                <w:szCs w:val="28"/>
                <w:lang w:val="ru-RU" w:eastAsia="uk-UA"/>
              </w:rPr>
            </w:pPr>
            <w:r w:rsidRPr="00A043D7">
              <w:rPr>
                <w:rFonts w:eastAsia="Calibri"/>
                <w:sz w:val="28"/>
                <w:szCs w:val="28"/>
                <w:lang w:eastAsia="uk-UA"/>
              </w:rPr>
              <w:t>20,0-30,0</w:t>
            </w:r>
          </w:p>
        </w:tc>
        <w:tc>
          <w:tcPr>
            <w:tcW w:w="2410" w:type="dxa"/>
            <w:shd w:val="clear" w:color="auto" w:fill="auto"/>
            <w:vAlign w:val="center"/>
          </w:tcPr>
          <w:p w14:paraId="3628FB0D" w14:textId="5C3BAECE" w:rsidR="0089251E" w:rsidRPr="0089251E" w:rsidRDefault="0089251E" w:rsidP="0089251E">
            <w:pPr>
              <w:widowControl w:val="0"/>
              <w:spacing w:line="360" w:lineRule="auto"/>
              <w:jc w:val="center"/>
              <w:rPr>
                <w:rFonts w:eastAsia="Calibri"/>
                <w:sz w:val="28"/>
                <w:szCs w:val="28"/>
                <w:lang w:val="ru-RU" w:eastAsia="uk-UA"/>
              </w:rPr>
            </w:pPr>
            <w:r w:rsidRPr="00A043D7">
              <w:rPr>
                <w:rFonts w:eastAsia="Calibri"/>
                <w:sz w:val="28"/>
                <w:szCs w:val="28"/>
                <w:lang w:eastAsia="uk-UA"/>
              </w:rPr>
              <w:t>0,3</w:t>
            </w:r>
          </w:p>
        </w:tc>
        <w:tc>
          <w:tcPr>
            <w:tcW w:w="2410" w:type="dxa"/>
            <w:shd w:val="clear" w:color="auto" w:fill="auto"/>
            <w:vAlign w:val="center"/>
          </w:tcPr>
          <w:p w14:paraId="5D33F93D" w14:textId="78ADF5CA" w:rsidR="0089251E" w:rsidRPr="0089251E" w:rsidRDefault="0089251E" w:rsidP="0089251E">
            <w:pPr>
              <w:widowControl w:val="0"/>
              <w:spacing w:line="360" w:lineRule="auto"/>
              <w:jc w:val="center"/>
              <w:rPr>
                <w:rFonts w:eastAsia="Calibri"/>
                <w:sz w:val="28"/>
                <w:szCs w:val="28"/>
                <w:lang w:val="ru-RU" w:eastAsia="uk-UA"/>
              </w:rPr>
            </w:pPr>
            <w:r w:rsidRPr="00A043D7">
              <w:rPr>
                <w:rFonts w:eastAsia="Calibri"/>
                <w:sz w:val="28"/>
                <w:szCs w:val="28"/>
                <w:lang w:eastAsia="uk-UA"/>
              </w:rPr>
              <w:t>0,4</w:t>
            </w:r>
          </w:p>
        </w:tc>
      </w:tr>
      <w:tr w:rsidR="0089251E" w:rsidRPr="0089251E" w14:paraId="4292253C" w14:textId="77777777" w:rsidTr="00EC7BE9">
        <w:tc>
          <w:tcPr>
            <w:tcW w:w="2660" w:type="dxa"/>
            <w:shd w:val="clear" w:color="auto" w:fill="auto"/>
          </w:tcPr>
          <w:p w14:paraId="597E1B7A" w14:textId="0814ED6C" w:rsidR="0089251E" w:rsidRPr="00A043D7" w:rsidRDefault="0089251E" w:rsidP="0089251E">
            <w:pPr>
              <w:widowControl w:val="0"/>
              <w:spacing w:line="360" w:lineRule="auto"/>
              <w:jc w:val="center"/>
              <w:rPr>
                <w:rFonts w:eastAsia="Calibri"/>
                <w:sz w:val="28"/>
                <w:szCs w:val="28"/>
                <w:lang w:val="ru-RU" w:eastAsia="uk-UA"/>
              </w:rPr>
            </w:pPr>
            <w:r w:rsidRPr="00A043D7">
              <w:rPr>
                <w:rFonts w:eastAsia="Calibri"/>
                <w:sz w:val="28"/>
                <w:szCs w:val="28"/>
                <w:lang w:eastAsia="uk-UA"/>
              </w:rPr>
              <w:t>SiO</w:t>
            </w:r>
            <w:r w:rsidRPr="00A043D7">
              <w:rPr>
                <w:rFonts w:eastAsia="Calibri"/>
                <w:sz w:val="28"/>
                <w:szCs w:val="28"/>
                <w:vertAlign w:val="subscript"/>
                <w:lang w:val="ru-RU" w:eastAsia="uk-UA"/>
              </w:rPr>
              <w:t>2</w:t>
            </w:r>
          </w:p>
        </w:tc>
        <w:tc>
          <w:tcPr>
            <w:tcW w:w="1984" w:type="dxa"/>
            <w:shd w:val="clear" w:color="auto" w:fill="auto"/>
            <w:vAlign w:val="center"/>
          </w:tcPr>
          <w:p w14:paraId="55F10D2E" w14:textId="25E4FF62"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3,0-10,0</w:t>
            </w:r>
          </w:p>
        </w:tc>
        <w:tc>
          <w:tcPr>
            <w:tcW w:w="2410" w:type="dxa"/>
            <w:shd w:val="clear" w:color="auto" w:fill="auto"/>
            <w:vAlign w:val="center"/>
          </w:tcPr>
          <w:p w14:paraId="1B939333" w14:textId="5D262073"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0,3</w:t>
            </w:r>
          </w:p>
        </w:tc>
        <w:tc>
          <w:tcPr>
            <w:tcW w:w="2410" w:type="dxa"/>
            <w:shd w:val="clear" w:color="auto" w:fill="auto"/>
            <w:vAlign w:val="center"/>
          </w:tcPr>
          <w:p w14:paraId="0782DE2D" w14:textId="1AB7D16B"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0,4</w:t>
            </w:r>
          </w:p>
        </w:tc>
      </w:tr>
      <w:tr w:rsidR="0089251E" w:rsidRPr="0089251E" w14:paraId="4731774E" w14:textId="77777777" w:rsidTr="00EC7BE9">
        <w:tc>
          <w:tcPr>
            <w:tcW w:w="2660" w:type="dxa"/>
            <w:shd w:val="clear" w:color="auto" w:fill="auto"/>
          </w:tcPr>
          <w:p w14:paraId="73DE97F9" w14:textId="18E9B018" w:rsidR="0089251E" w:rsidRPr="00A043D7" w:rsidRDefault="0089251E" w:rsidP="0089251E">
            <w:pPr>
              <w:widowControl w:val="0"/>
              <w:spacing w:line="360" w:lineRule="auto"/>
              <w:jc w:val="center"/>
              <w:rPr>
                <w:rFonts w:eastAsia="Calibri"/>
                <w:sz w:val="28"/>
                <w:szCs w:val="28"/>
                <w:lang w:val="ru-RU" w:eastAsia="uk-UA"/>
              </w:rPr>
            </w:pPr>
            <w:r w:rsidRPr="00A043D7">
              <w:rPr>
                <w:rFonts w:eastAsia="Calibri"/>
                <w:sz w:val="28"/>
                <w:szCs w:val="28"/>
                <w:lang w:eastAsia="uk-UA"/>
              </w:rPr>
              <w:t>Al</w:t>
            </w:r>
            <w:r w:rsidRPr="00A043D7">
              <w:rPr>
                <w:rFonts w:eastAsia="Calibri"/>
                <w:sz w:val="28"/>
                <w:szCs w:val="28"/>
                <w:vertAlign w:val="subscript"/>
                <w:lang w:val="ru-RU" w:eastAsia="uk-UA"/>
              </w:rPr>
              <w:t>2</w:t>
            </w:r>
            <w:r w:rsidRPr="00A043D7">
              <w:rPr>
                <w:rFonts w:eastAsia="Calibri"/>
                <w:sz w:val="28"/>
                <w:szCs w:val="28"/>
                <w:lang w:eastAsia="uk-UA"/>
              </w:rPr>
              <w:t>O</w:t>
            </w:r>
            <w:r w:rsidRPr="00A043D7">
              <w:rPr>
                <w:rFonts w:eastAsia="Calibri"/>
                <w:sz w:val="28"/>
                <w:szCs w:val="28"/>
                <w:vertAlign w:val="subscript"/>
                <w:lang w:val="ru-RU" w:eastAsia="uk-UA"/>
              </w:rPr>
              <w:t>3</w:t>
            </w:r>
          </w:p>
        </w:tc>
        <w:tc>
          <w:tcPr>
            <w:tcW w:w="1984" w:type="dxa"/>
            <w:shd w:val="clear" w:color="auto" w:fill="auto"/>
            <w:vAlign w:val="center"/>
          </w:tcPr>
          <w:p w14:paraId="3D791C00" w14:textId="5815415D"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50,0-60,0</w:t>
            </w:r>
          </w:p>
        </w:tc>
        <w:tc>
          <w:tcPr>
            <w:tcW w:w="2410" w:type="dxa"/>
            <w:shd w:val="clear" w:color="auto" w:fill="auto"/>
            <w:vAlign w:val="center"/>
          </w:tcPr>
          <w:p w14:paraId="6A33FF3E" w14:textId="427972EA"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0,5</w:t>
            </w:r>
          </w:p>
        </w:tc>
        <w:tc>
          <w:tcPr>
            <w:tcW w:w="2410" w:type="dxa"/>
            <w:shd w:val="clear" w:color="auto" w:fill="auto"/>
            <w:vAlign w:val="center"/>
          </w:tcPr>
          <w:p w14:paraId="67D3E628" w14:textId="483A4496"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0,8</w:t>
            </w:r>
          </w:p>
        </w:tc>
      </w:tr>
      <w:tr w:rsidR="0089251E" w:rsidRPr="0089251E" w14:paraId="28007AB6" w14:textId="77777777" w:rsidTr="00EC7BE9">
        <w:tc>
          <w:tcPr>
            <w:tcW w:w="2660" w:type="dxa"/>
            <w:shd w:val="clear" w:color="auto" w:fill="auto"/>
          </w:tcPr>
          <w:p w14:paraId="2C089F78" w14:textId="7E661690" w:rsidR="0089251E" w:rsidRPr="00A043D7" w:rsidRDefault="0089251E" w:rsidP="0089251E">
            <w:pPr>
              <w:widowControl w:val="0"/>
              <w:spacing w:line="360" w:lineRule="auto"/>
              <w:jc w:val="center"/>
              <w:rPr>
                <w:rFonts w:eastAsia="Calibri"/>
                <w:sz w:val="28"/>
                <w:szCs w:val="28"/>
                <w:lang w:val="ru-RU" w:eastAsia="uk-UA"/>
              </w:rPr>
            </w:pPr>
            <w:r w:rsidRPr="00A043D7">
              <w:rPr>
                <w:rFonts w:eastAsia="Calibri"/>
                <w:sz w:val="28"/>
                <w:szCs w:val="28"/>
                <w:lang w:eastAsia="uk-UA"/>
              </w:rPr>
              <w:t>TiO</w:t>
            </w:r>
            <w:r w:rsidRPr="00A043D7">
              <w:rPr>
                <w:rFonts w:eastAsia="Calibri"/>
                <w:sz w:val="28"/>
                <w:szCs w:val="28"/>
                <w:vertAlign w:val="subscript"/>
                <w:lang w:val="ru-RU" w:eastAsia="uk-UA"/>
              </w:rPr>
              <w:t>2</w:t>
            </w:r>
          </w:p>
        </w:tc>
        <w:tc>
          <w:tcPr>
            <w:tcW w:w="1984" w:type="dxa"/>
            <w:shd w:val="clear" w:color="auto" w:fill="auto"/>
            <w:vAlign w:val="center"/>
          </w:tcPr>
          <w:p w14:paraId="61DA9163" w14:textId="2D7C9DFB"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1,0-3,0</w:t>
            </w:r>
          </w:p>
        </w:tc>
        <w:tc>
          <w:tcPr>
            <w:tcW w:w="2410" w:type="dxa"/>
            <w:shd w:val="clear" w:color="auto" w:fill="auto"/>
            <w:vAlign w:val="center"/>
          </w:tcPr>
          <w:p w14:paraId="19087828" w14:textId="20C56FD7"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0,1</w:t>
            </w:r>
          </w:p>
        </w:tc>
        <w:tc>
          <w:tcPr>
            <w:tcW w:w="2410" w:type="dxa"/>
            <w:shd w:val="clear" w:color="auto" w:fill="auto"/>
            <w:vAlign w:val="center"/>
          </w:tcPr>
          <w:p w14:paraId="74F64D4D" w14:textId="516053C9"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0,2</w:t>
            </w:r>
          </w:p>
        </w:tc>
      </w:tr>
      <w:tr w:rsidR="0089251E" w:rsidRPr="0089251E" w14:paraId="006765FA" w14:textId="77777777" w:rsidTr="00EC7BE9">
        <w:tc>
          <w:tcPr>
            <w:tcW w:w="2660" w:type="dxa"/>
            <w:shd w:val="clear" w:color="auto" w:fill="auto"/>
          </w:tcPr>
          <w:p w14:paraId="48BD4778" w14:textId="22702274"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P</w:t>
            </w:r>
            <w:r w:rsidRPr="00A043D7">
              <w:rPr>
                <w:rFonts w:eastAsia="Calibri"/>
                <w:sz w:val="28"/>
                <w:szCs w:val="28"/>
                <w:vertAlign w:val="subscript"/>
                <w:lang w:val="ru-RU" w:eastAsia="uk-UA"/>
              </w:rPr>
              <w:t>2</w:t>
            </w:r>
            <w:r w:rsidRPr="00A043D7">
              <w:rPr>
                <w:rFonts w:eastAsia="Calibri"/>
                <w:sz w:val="28"/>
                <w:szCs w:val="28"/>
                <w:lang w:eastAsia="uk-UA"/>
              </w:rPr>
              <w:t>O</w:t>
            </w:r>
            <w:r w:rsidRPr="00A043D7">
              <w:rPr>
                <w:rFonts w:eastAsia="Calibri"/>
                <w:sz w:val="28"/>
                <w:szCs w:val="28"/>
                <w:vertAlign w:val="subscript"/>
                <w:lang w:val="ru-RU" w:eastAsia="uk-UA"/>
              </w:rPr>
              <w:t>5</w:t>
            </w:r>
          </w:p>
        </w:tc>
        <w:tc>
          <w:tcPr>
            <w:tcW w:w="1984" w:type="dxa"/>
            <w:shd w:val="clear" w:color="auto" w:fill="auto"/>
            <w:vAlign w:val="center"/>
          </w:tcPr>
          <w:p w14:paraId="206BA083" w14:textId="42E6789C"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0,05-0,10</w:t>
            </w:r>
          </w:p>
        </w:tc>
        <w:tc>
          <w:tcPr>
            <w:tcW w:w="2410" w:type="dxa"/>
            <w:shd w:val="clear" w:color="auto" w:fill="auto"/>
            <w:vAlign w:val="center"/>
          </w:tcPr>
          <w:p w14:paraId="5BF973DE" w14:textId="1EADC28E"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0,02</w:t>
            </w:r>
          </w:p>
        </w:tc>
        <w:tc>
          <w:tcPr>
            <w:tcW w:w="2410" w:type="dxa"/>
            <w:shd w:val="clear" w:color="auto" w:fill="auto"/>
            <w:vAlign w:val="center"/>
          </w:tcPr>
          <w:p w14:paraId="0BDEE0EC" w14:textId="0B0D78D0"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0,03</w:t>
            </w:r>
          </w:p>
        </w:tc>
      </w:tr>
      <w:tr w:rsidR="0089251E" w:rsidRPr="0089251E" w14:paraId="602B9E0E" w14:textId="77777777" w:rsidTr="00EC7BE9">
        <w:tc>
          <w:tcPr>
            <w:tcW w:w="2660" w:type="dxa"/>
            <w:shd w:val="clear" w:color="auto" w:fill="auto"/>
          </w:tcPr>
          <w:p w14:paraId="0A4DA068" w14:textId="1EE07205"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CaO</w:t>
            </w:r>
          </w:p>
        </w:tc>
        <w:tc>
          <w:tcPr>
            <w:tcW w:w="1984" w:type="dxa"/>
            <w:shd w:val="clear" w:color="auto" w:fill="auto"/>
            <w:vAlign w:val="center"/>
          </w:tcPr>
          <w:p w14:paraId="5F0F7698" w14:textId="2382F4F9"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0,10-0,20</w:t>
            </w:r>
          </w:p>
        </w:tc>
        <w:tc>
          <w:tcPr>
            <w:tcW w:w="2410" w:type="dxa"/>
            <w:shd w:val="clear" w:color="auto" w:fill="auto"/>
            <w:vAlign w:val="center"/>
          </w:tcPr>
          <w:p w14:paraId="6F4583A0" w14:textId="71FCAF0C"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0,04</w:t>
            </w:r>
          </w:p>
        </w:tc>
        <w:tc>
          <w:tcPr>
            <w:tcW w:w="2410" w:type="dxa"/>
            <w:shd w:val="clear" w:color="auto" w:fill="auto"/>
            <w:vAlign w:val="center"/>
          </w:tcPr>
          <w:p w14:paraId="58D78C3B" w14:textId="05D46137"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0,06</w:t>
            </w:r>
          </w:p>
        </w:tc>
      </w:tr>
      <w:tr w:rsidR="0089251E" w:rsidRPr="0089251E" w14:paraId="23FEF63F" w14:textId="77777777" w:rsidTr="00EC7BE9">
        <w:tc>
          <w:tcPr>
            <w:tcW w:w="2660" w:type="dxa"/>
            <w:shd w:val="clear" w:color="auto" w:fill="auto"/>
          </w:tcPr>
          <w:p w14:paraId="7C70C4A0" w14:textId="021317F1"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MgO</w:t>
            </w:r>
          </w:p>
        </w:tc>
        <w:tc>
          <w:tcPr>
            <w:tcW w:w="1984" w:type="dxa"/>
            <w:shd w:val="clear" w:color="auto" w:fill="auto"/>
            <w:vAlign w:val="center"/>
          </w:tcPr>
          <w:p w14:paraId="0D34239E" w14:textId="318A1C7B"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0,05-0,10</w:t>
            </w:r>
          </w:p>
        </w:tc>
        <w:tc>
          <w:tcPr>
            <w:tcW w:w="2410" w:type="dxa"/>
            <w:shd w:val="clear" w:color="auto" w:fill="auto"/>
            <w:vAlign w:val="center"/>
          </w:tcPr>
          <w:p w14:paraId="244710AF" w14:textId="1A73650E"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0,02</w:t>
            </w:r>
          </w:p>
        </w:tc>
        <w:tc>
          <w:tcPr>
            <w:tcW w:w="2410" w:type="dxa"/>
            <w:shd w:val="clear" w:color="auto" w:fill="auto"/>
            <w:vAlign w:val="center"/>
          </w:tcPr>
          <w:p w14:paraId="5557CA76" w14:textId="57F88C0F"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0,03</w:t>
            </w:r>
          </w:p>
        </w:tc>
      </w:tr>
      <w:tr w:rsidR="0089251E" w:rsidRPr="0089251E" w14:paraId="07F8D250" w14:textId="77777777" w:rsidTr="00EC7BE9">
        <w:tc>
          <w:tcPr>
            <w:tcW w:w="2660" w:type="dxa"/>
            <w:shd w:val="clear" w:color="auto" w:fill="auto"/>
          </w:tcPr>
          <w:p w14:paraId="6E426A29" w14:textId="752205F5"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Ga</w:t>
            </w:r>
            <w:r w:rsidRPr="00A043D7">
              <w:rPr>
                <w:rFonts w:eastAsia="Calibri"/>
                <w:sz w:val="28"/>
                <w:szCs w:val="28"/>
                <w:vertAlign w:val="subscript"/>
                <w:lang w:val="ru-RU" w:eastAsia="uk-UA"/>
              </w:rPr>
              <w:t>2</w:t>
            </w:r>
            <w:r w:rsidRPr="00A043D7">
              <w:rPr>
                <w:rFonts w:eastAsia="Calibri"/>
                <w:sz w:val="28"/>
                <w:szCs w:val="28"/>
                <w:lang w:eastAsia="uk-UA"/>
              </w:rPr>
              <w:t>O</w:t>
            </w:r>
            <w:r w:rsidRPr="00A043D7">
              <w:rPr>
                <w:rFonts w:eastAsia="Calibri"/>
                <w:sz w:val="28"/>
                <w:szCs w:val="28"/>
                <w:vertAlign w:val="subscript"/>
                <w:lang w:val="ru-RU" w:eastAsia="uk-UA"/>
              </w:rPr>
              <w:t>3</w:t>
            </w:r>
          </w:p>
        </w:tc>
        <w:tc>
          <w:tcPr>
            <w:tcW w:w="1984" w:type="dxa"/>
            <w:shd w:val="clear" w:color="auto" w:fill="auto"/>
            <w:vAlign w:val="center"/>
          </w:tcPr>
          <w:p w14:paraId="04EF9BB6" w14:textId="354B7CBE"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0,010-0,030</w:t>
            </w:r>
          </w:p>
        </w:tc>
        <w:tc>
          <w:tcPr>
            <w:tcW w:w="2410" w:type="dxa"/>
            <w:shd w:val="clear" w:color="auto" w:fill="auto"/>
            <w:vAlign w:val="center"/>
          </w:tcPr>
          <w:p w14:paraId="77354F7C" w14:textId="2BFD5EDD"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0,005</w:t>
            </w:r>
          </w:p>
        </w:tc>
        <w:tc>
          <w:tcPr>
            <w:tcW w:w="2410" w:type="dxa"/>
            <w:shd w:val="clear" w:color="auto" w:fill="auto"/>
            <w:vAlign w:val="center"/>
          </w:tcPr>
          <w:p w14:paraId="533734FE" w14:textId="322D15F5"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0,008</w:t>
            </w:r>
          </w:p>
        </w:tc>
      </w:tr>
      <w:tr w:rsidR="0089251E" w:rsidRPr="0089251E" w14:paraId="0624AB9E" w14:textId="77777777" w:rsidTr="00EC7BE9">
        <w:tc>
          <w:tcPr>
            <w:tcW w:w="2660" w:type="dxa"/>
            <w:shd w:val="clear" w:color="auto" w:fill="auto"/>
          </w:tcPr>
          <w:p w14:paraId="2F6B1E81" w14:textId="670878F8"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Cr</w:t>
            </w:r>
            <w:r w:rsidRPr="00A043D7">
              <w:rPr>
                <w:rFonts w:eastAsia="Calibri"/>
                <w:sz w:val="28"/>
                <w:szCs w:val="28"/>
                <w:vertAlign w:val="subscript"/>
                <w:lang w:eastAsia="uk-UA"/>
              </w:rPr>
              <w:t>2</w:t>
            </w:r>
            <w:r w:rsidRPr="00A043D7">
              <w:rPr>
                <w:rFonts w:eastAsia="Calibri"/>
                <w:sz w:val="28"/>
                <w:szCs w:val="28"/>
                <w:lang w:eastAsia="uk-UA"/>
              </w:rPr>
              <w:t>O</w:t>
            </w:r>
            <w:r w:rsidRPr="00A043D7">
              <w:rPr>
                <w:rFonts w:eastAsia="Calibri"/>
                <w:sz w:val="28"/>
                <w:szCs w:val="28"/>
                <w:vertAlign w:val="subscript"/>
                <w:lang w:eastAsia="uk-UA"/>
              </w:rPr>
              <w:t>3</w:t>
            </w:r>
          </w:p>
        </w:tc>
        <w:tc>
          <w:tcPr>
            <w:tcW w:w="1984" w:type="dxa"/>
            <w:shd w:val="clear" w:color="auto" w:fill="auto"/>
            <w:vAlign w:val="center"/>
          </w:tcPr>
          <w:p w14:paraId="3B7E11EE" w14:textId="4B15BB7A"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0,010-0,100</w:t>
            </w:r>
          </w:p>
        </w:tc>
        <w:tc>
          <w:tcPr>
            <w:tcW w:w="2410" w:type="dxa"/>
            <w:shd w:val="clear" w:color="auto" w:fill="auto"/>
            <w:vAlign w:val="center"/>
          </w:tcPr>
          <w:p w14:paraId="6E82B3D8" w14:textId="1BC61B0D"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0,004</w:t>
            </w:r>
          </w:p>
        </w:tc>
        <w:tc>
          <w:tcPr>
            <w:tcW w:w="2410" w:type="dxa"/>
            <w:shd w:val="clear" w:color="auto" w:fill="auto"/>
            <w:vAlign w:val="center"/>
          </w:tcPr>
          <w:p w14:paraId="273A6440" w14:textId="1A08927F"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0,006</w:t>
            </w:r>
          </w:p>
        </w:tc>
      </w:tr>
      <w:tr w:rsidR="0089251E" w:rsidRPr="0089251E" w14:paraId="4417892A" w14:textId="77777777" w:rsidTr="00EC7BE9">
        <w:tc>
          <w:tcPr>
            <w:tcW w:w="2660" w:type="dxa"/>
            <w:shd w:val="clear" w:color="auto" w:fill="auto"/>
          </w:tcPr>
          <w:p w14:paraId="3975DBFA" w14:textId="55E8E4A2"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V</w:t>
            </w:r>
            <w:r w:rsidRPr="00A043D7">
              <w:rPr>
                <w:rFonts w:eastAsia="Calibri"/>
                <w:sz w:val="28"/>
                <w:szCs w:val="28"/>
                <w:vertAlign w:val="subscript"/>
                <w:lang w:eastAsia="uk-UA"/>
              </w:rPr>
              <w:t>2</w:t>
            </w:r>
            <w:r w:rsidRPr="00A043D7">
              <w:rPr>
                <w:rFonts w:eastAsia="Calibri"/>
                <w:sz w:val="28"/>
                <w:szCs w:val="28"/>
                <w:lang w:eastAsia="uk-UA"/>
              </w:rPr>
              <w:t>O</w:t>
            </w:r>
            <w:r w:rsidRPr="00A043D7">
              <w:rPr>
                <w:rFonts w:eastAsia="Calibri"/>
                <w:sz w:val="28"/>
                <w:szCs w:val="28"/>
                <w:vertAlign w:val="subscript"/>
                <w:lang w:eastAsia="uk-UA"/>
              </w:rPr>
              <w:t>5</w:t>
            </w:r>
          </w:p>
        </w:tc>
        <w:tc>
          <w:tcPr>
            <w:tcW w:w="1984" w:type="dxa"/>
            <w:shd w:val="clear" w:color="auto" w:fill="auto"/>
            <w:vAlign w:val="center"/>
          </w:tcPr>
          <w:p w14:paraId="7984E846" w14:textId="6297F42A"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0,005 -0,10</w:t>
            </w:r>
          </w:p>
        </w:tc>
        <w:tc>
          <w:tcPr>
            <w:tcW w:w="2410" w:type="dxa"/>
            <w:shd w:val="clear" w:color="auto" w:fill="auto"/>
            <w:vAlign w:val="center"/>
          </w:tcPr>
          <w:p w14:paraId="7ACFB931" w14:textId="7A7EDCE0"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0,002</w:t>
            </w:r>
          </w:p>
        </w:tc>
        <w:tc>
          <w:tcPr>
            <w:tcW w:w="2410" w:type="dxa"/>
            <w:shd w:val="clear" w:color="auto" w:fill="auto"/>
            <w:vAlign w:val="center"/>
          </w:tcPr>
          <w:p w14:paraId="0E007F12" w14:textId="6FEC739C"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0,003</w:t>
            </w:r>
          </w:p>
        </w:tc>
      </w:tr>
      <w:tr w:rsidR="0089251E" w:rsidRPr="0089251E" w14:paraId="38DA34A8" w14:textId="77777777" w:rsidTr="00EC7BE9">
        <w:tc>
          <w:tcPr>
            <w:tcW w:w="2660" w:type="dxa"/>
            <w:shd w:val="clear" w:color="auto" w:fill="auto"/>
          </w:tcPr>
          <w:p w14:paraId="65494385" w14:textId="5D1C19C9"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MnO</w:t>
            </w:r>
          </w:p>
        </w:tc>
        <w:tc>
          <w:tcPr>
            <w:tcW w:w="1984" w:type="dxa"/>
            <w:shd w:val="clear" w:color="auto" w:fill="auto"/>
            <w:vAlign w:val="center"/>
          </w:tcPr>
          <w:p w14:paraId="46B029F2" w14:textId="1A162670"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0,010-0,50</w:t>
            </w:r>
          </w:p>
        </w:tc>
        <w:tc>
          <w:tcPr>
            <w:tcW w:w="2410" w:type="dxa"/>
            <w:shd w:val="clear" w:color="auto" w:fill="auto"/>
            <w:vAlign w:val="center"/>
          </w:tcPr>
          <w:p w14:paraId="6F460094" w14:textId="5ECD582C"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0,005</w:t>
            </w:r>
          </w:p>
        </w:tc>
        <w:tc>
          <w:tcPr>
            <w:tcW w:w="2410" w:type="dxa"/>
            <w:shd w:val="clear" w:color="auto" w:fill="auto"/>
            <w:vAlign w:val="center"/>
          </w:tcPr>
          <w:p w14:paraId="6B911B89" w14:textId="06BC86C0" w:rsidR="0089251E" w:rsidRPr="00A043D7" w:rsidRDefault="0089251E" w:rsidP="0089251E">
            <w:pPr>
              <w:widowControl w:val="0"/>
              <w:spacing w:line="360" w:lineRule="auto"/>
              <w:jc w:val="center"/>
              <w:rPr>
                <w:rFonts w:eastAsia="Calibri"/>
                <w:sz w:val="28"/>
                <w:szCs w:val="28"/>
                <w:lang w:eastAsia="uk-UA"/>
              </w:rPr>
            </w:pPr>
            <w:r w:rsidRPr="00A043D7">
              <w:rPr>
                <w:rFonts w:eastAsia="Calibri"/>
                <w:sz w:val="28"/>
                <w:szCs w:val="28"/>
                <w:lang w:eastAsia="uk-UA"/>
              </w:rPr>
              <w:t>0,008</w:t>
            </w:r>
          </w:p>
        </w:tc>
      </w:tr>
    </w:tbl>
    <w:p w14:paraId="5CF6BC23" w14:textId="4D65723B" w:rsidR="00545D74" w:rsidRPr="00A043D7" w:rsidRDefault="00A44794" w:rsidP="00545D74">
      <w:pPr>
        <w:widowControl w:val="0"/>
        <w:tabs>
          <w:tab w:val="left" w:pos="1176"/>
        </w:tabs>
        <w:spacing w:line="360" w:lineRule="auto"/>
        <w:ind w:firstLine="720"/>
        <w:jc w:val="both"/>
        <w:rPr>
          <w:sz w:val="28"/>
          <w:szCs w:val="28"/>
          <w:lang w:val="uk-UA" w:eastAsia="uk-UA"/>
        </w:rPr>
      </w:pPr>
      <w:r w:rsidRPr="00A043D7">
        <w:rPr>
          <w:sz w:val="28"/>
          <w:szCs w:val="28"/>
          <w:lang w:val="uk-UA" w:eastAsia="uk-UA"/>
        </w:rPr>
        <w:t xml:space="preserve">Здійснення міжлабораторної атестації СЗ має відповідати вимогам </w:t>
      </w:r>
      <w:r w:rsidR="00757E12">
        <w:rPr>
          <w:sz w:val="28"/>
          <w:szCs w:val="28"/>
          <w:lang w:val="uk-UA" w:eastAsia="ru-RU" w:bidi="ru-RU"/>
        </w:rPr>
        <w:t>чинного нормативного документу</w:t>
      </w:r>
      <w:r w:rsidRPr="00A043D7">
        <w:rPr>
          <w:sz w:val="28"/>
          <w:szCs w:val="28"/>
          <w:lang w:val="uk-UA" w:eastAsia="uk-UA"/>
        </w:rPr>
        <w:t xml:space="preserve"> [41] і включати наступні етапи досліджень:</w:t>
      </w:r>
    </w:p>
    <w:p w14:paraId="009C7258" w14:textId="0EE018CE" w:rsidR="00545D74" w:rsidRPr="00A043D7" w:rsidRDefault="00A44794" w:rsidP="00545D74">
      <w:pPr>
        <w:widowControl w:val="0"/>
        <w:tabs>
          <w:tab w:val="left" w:pos="985"/>
        </w:tabs>
        <w:spacing w:line="360" w:lineRule="auto"/>
        <w:ind w:firstLine="720"/>
        <w:jc w:val="both"/>
        <w:rPr>
          <w:sz w:val="28"/>
          <w:szCs w:val="28"/>
          <w:lang w:val="uk-UA" w:eastAsia="uk-UA"/>
        </w:rPr>
      </w:pPr>
      <w:r w:rsidRPr="00A043D7">
        <w:rPr>
          <w:sz w:val="28"/>
          <w:szCs w:val="28"/>
          <w:lang w:val="uk-UA" w:eastAsia="uk-UA"/>
        </w:rPr>
        <w:t>1) дослідження і оцінку однорідності матеріалів СЗ в об’ємі вимог [44];</w:t>
      </w:r>
    </w:p>
    <w:p w14:paraId="0CDB5577" w14:textId="4624491D" w:rsidR="00545D74" w:rsidRPr="00A043D7" w:rsidRDefault="00A44794" w:rsidP="00545D74">
      <w:pPr>
        <w:widowControl w:val="0"/>
        <w:tabs>
          <w:tab w:val="left" w:pos="816"/>
        </w:tabs>
        <w:spacing w:line="360" w:lineRule="auto"/>
        <w:ind w:firstLine="720"/>
        <w:jc w:val="both"/>
        <w:rPr>
          <w:sz w:val="28"/>
          <w:szCs w:val="28"/>
          <w:lang w:val="uk-UA" w:eastAsia="uk-UA"/>
        </w:rPr>
      </w:pPr>
      <w:r w:rsidRPr="00A043D7">
        <w:rPr>
          <w:sz w:val="28"/>
          <w:szCs w:val="28"/>
          <w:lang w:val="uk-UA" w:eastAsia="uk-UA"/>
        </w:rPr>
        <w:t>2) виконання міжлабораторного атестаційного аналізу відповідно до вимог [4</w:t>
      </w:r>
      <w:r w:rsidRPr="00A043D7">
        <w:rPr>
          <w:sz w:val="28"/>
          <w:szCs w:val="28"/>
          <w:lang w:val="ru-RU" w:eastAsia="uk-UA"/>
        </w:rPr>
        <w:t>0</w:t>
      </w:r>
      <w:r w:rsidRPr="00A043D7">
        <w:rPr>
          <w:sz w:val="28"/>
          <w:szCs w:val="28"/>
          <w:lang w:val="uk-UA" w:eastAsia="uk-UA"/>
        </w:rPr>
        <w:t>] і аналіз результатів міжлабораторної атестації;</w:t>
      </w:r>
    </w:p>
    <w:p w14:paraId="556A7240" w14:textId="77777777" w:rsidR="00545D74" w:rsidRPr="00A043D7" w:rsidRDefault="00A44794" w:rsidP="00545D74">
      <w:pPr>
        <w:widowControl w:val="0"/>
        <w:tabs>
          <w:tab w:val="left" w:pos="808"/>
        </w:tabs>
        <w:spacing w:line="360" w:lineRule="auto"/>
        <w:ind w:firstLine="720"/>
        <w:jc w:val="both"/>
        <w:rPr>
          <w:sz w:val="28"/>
          <w:szCs w:val="28"/>
          <w:lang w:val="uk-UA" w:eastAsia="uk-UA"/>
        </w:rPr>
      </w:pPr>
      <w:r w:rsidRPr="00A043D7">
        <w:rPr>
          <w:sz w:val="28"/>
          <w:szCs w:val="28"/>
          <w:lang w:val="uk-UA" w:eastAsia="uk-UA"/>
        </w:rPr>
        <w:t>3) встановлення метрологічних характеристик стандартних зразків складу бокситів для хімічного аналізу.</w:t>
      </w:r>
    </w:p>
    <w:p w14:paraId="6FADD32E" w14:textId="7915B2CD"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 xml:space="preserve">Міжлабораторна атестація матеріалів стандартних зразків складу бокситів має бути проведена відповідно до вимог </w:t>
      </w:r>
      <w:r w:rsidR="00757E12">
        <w:rPr>
          <w:sz w:val="28"/>
          <w:szCs w:val="28"/>
          <w:lang w:val="ru-RU" w:eastAsia="ru-RU" w:bidi="ru-RU"/>
        </w:rPr>
        <w:t xml:space="preserve">чинного нормативного документу </w:t>
      </w:r>
      <w:r w:rsidRPr="00A043D7">
        <w:rPr>
          <w:sz w:val="28"/>
          <w:szCs w:val="28"/>
          <w:lang w:val="uk-UA" w:eastAsia="uk-UA"/>
        </w:rPr>
        <w:t>[4</w:t>
      </w:r>
      <w:r w:rsidRPr="00A043D7">
        <w:rPr>
          <w:sz w:val="28"/>
          <w:szCs w:val="28"/>
          <w:lang w:val="ru-RU" w:eastAsia="uk-UA"/>
        </w:rPr>
        <w:t>1</w:t>
      </w:r>
      <w:r w:rsidRPr="00A043D7">
        <w:rPr>
          <w:sz w:val="28"/>
          <w:szCs w:val="28"/>
          <w:lang w:val="uk-UA" w:eastAsia="uk-UA"/>
        </w:rPr>
        <w:t>] та [4</w:t>
      </w:r>
      <w:r w:rsidRPr="00A043D7">
        <w:rPr>
          <w:sz w:val="28"/>
          <w:szCs w:val="28"/>
          <w:lang w:val="ru-RU" w:eastAsia="uk-UA"/>
        </w:rPr>
        <w:t>0</w:t>
      </w:r>
      <w:r w:rsidRPr="00A043D7">
        <w:rPr>
          <w:sz w:val="28"/>
          <w:szCs w:val="28"/>
          <w:lang w:val="uk-UA" w:eastAsia="uk-UA"/>
        </w:rPr>
        <w:t>].</w:t>
      </w:r>
    </w:p>
    <w:p w14:paraId="7A8B90A1"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Міжлабораторний атестаційний аналіз матеріалів СЗ має бути виконаний в атестованих вимірювальних лабораторіях підприємств і організацій, які мають досвід встановлення хімічного складу бокситів.</w:t>
      </w:r>
    </w:p>
    <w:p w14:paraId="79D5AC35"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Засоби вимірювальної техніки, які використовують при виконанні міжлабораторного атестаційного аналізу, мають бути повірені у відповідності з чинними нормативними документами.</w:t>
      </w:r>
    </w:p>
    <w:p w14:paraId="153C5DF3"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До виконання атестаційних вимірювань в лабораторіях допускають персонал з кваліфікацією лаборанта хімічного аналізу не нижче четвертого розряду і стажем роботи не менше п’яти років.</w:t>
      </w:r>
    </w:p>
    <w:p w14:paraId="47ECEDF2"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Лабораторії, що беруть участь у виконанні міжлабораторного атестаційного аналізу, мають надати не менше п’яти результатів вимірювань одним методом вмісту кожного</w:t>
      </w:r>
      <w:r w:rsidRPr="00A043D7">
        <w:rPr>
          <w:sz w:val="28"/>
          <w:szCs w:val="28"/>
          <w:lang w:val="ru-RU" w:eastAsia="uk-UA"/>
        </w:rPr>
        <w:t xml:space="preserve"> </w:t>
      </w:r>
      <w:r w:rsidRPr="00A043D7">
        <w:rPr>
          <w:sz w:val="28"/>
          <w:szCs w:val="28"/>
          <w:lang w:val="ru-RU" w:eastAsia="ru-RU" w:bidi="ru-RU"/>
        </w:rPr>
        <w:t xml:space="preserve">атестованого компоненту. </w:t>
      </w:r>
      <w:r w:rsidRPr="00A043D7">
        <w:rPr>
          <w:sz w:val="28"/>
          <w:szCs w:val="28"/>
          <w:lang w:val="uk-UA" w:eastAsia="uk-UA"/>
        </w:rPr>
        <w:t xml:space="preserve">Вимоги </w:t>
      </w:r>
      <w:r w:rsidRPr="00A043D7">
        <w:rPr>
          <w:sz w:val="28"/>
          <w:szCs w:val="28"/>
          <w:lang w:val="ru-RU" w:eastAsia="ru-RU" w:bidi="ru-RU"/>
        </w:rPr>
        <w:t xml:space="preserve">до </w:t>
      </w:r>
      <w:r w:rsidRPr="00A043D7">
        <w:rPr>
          <w:sz w:val="28"/>
          <w:szCs w:val="28"/>
          <w:lang w:val="uk-UA" w:eastAsia="uk-UA"/>
        </w:rPr>
        <w:t>виконання міжлабораторного атестаційного аналізу і форма для надання його результатів будуть надані кожному учаснику атестаційного аналізу.</w:t>
      </w:r>
    </w:p>
    <w:p w14:paraId="67713F5E"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Результати міжлабораторного атестаційного аналізу, що отримані від кожної лабораторії, мають бути розглянуті з погляду правильності виконання вимірювань відповідно до чинної НД.</w:t>
      </w:r>
    </w:p>
    <w:p w14:paraId="7E98ECE9" w14:textId="5079576F"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Статистичну обробку результатів міжлабораторного атестаційного аналізу виконують за [4</w:t>
      </w:r>
      <w:r w:rsidRPr="00A043D7">
        <w:rPr>
          <w:sz w:val="28"/>
          <w:szCs w:val="28"/>
          <w:lang w:val="ru-RU" w:eastAsia="uk-UA"/>
        </w:rPr>
        <w:t>0</w:t>
      </w:r>
      <w:r w:rsidRPr="00A043D7">
        <w:rPr>
          <w:sz w:val="28"/>
          <w:szCs w:val="28"/>
          <w:lang w:val="uk-UA" w:eastAsia="uk-UA"/>
        </w:rPr>
        <w:t>].</w:t>
      </w:r>
    </w:p>
    <w:p w14:paraId="4BC598D6" w14:textId="21E5D6F0" w:rsidR="00545D74" w:rsidRPr="00A043D7" w:rsidRDefault="00A44794" w:rsidP="00545D74">
      <w:pPr>
        <w:widowControl w:val="0"/>
        <w:spacing w:line="360" w:lineRule="auto"/>
        <w:ind w:firstLine="709"/>
        <w:jc w:val="both"/>
        <w:rPr>
          <w:sz w:val="28"/>
          <w:szCs w:val="28"/>
          <w:lang w:val="uk-UA" w:eastAsia="uk-UA"/>
        </w:rPr>
      </w:pPr>
      <w:r w:rsidRPr="00A043D7">
        <w:rPr>
          <w:sz w:val="28"/>
          <w:szCs w:val="28"/>
          <w:lang w:val="uk-UA" w:eastAsia="uk-UA"/>
        </w:rPr>
        <w:t>В якості додаткової характеристики хімічного складу СЗ розрахували вміст вологи гравіметричним методом [4</w:t>
      </w:r>
      <w:r w:rsidRPr="003D0501">
        <w:rPr>
          <w:sz w:val="28"/>
          <w:szCs w:val="28"/>
          <w:lang w:val="uk-UA" w:eastAsia="uk-UA"/>
        </w:rPr>
        <w:t>3</w:t>
      </w:r>
      <w:r w:rsidRPr="00A043D7">
        <w:rPr>
          <w:sz w:val="28"/>
          <w:szCs w:val="28"/>
          <w:lang w:val="uk-UA" w:eastAsia="uk-UA"/>
        </w:rPr>
        <w:t>]; м.ч. вологи в стандартному зразку складу бокситу гвінейському, родовища Кіндії складає 0,84±0,14%; м.ч. вологи в стандартному зразку складу бокситу гайанському родовища Ароями складає 0,50 ± 0,02%.</w:t>
      </w:r>
    </w:p>
    <w:p w14:paraId="76851CAF" w14:textId="05D093FB"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Метрологічні характеристики матеріалів стандартних зразків складу бокситів гвінейського Кіндії і бокситу гайанського Ароями для кожної характеристики, що атестують, встановлюють згідно з [40] з урахуванням похибки від неоднорідності, значення якої встановлено за [44].</w:t>
      </w:r>
    </w:p>
    <w:p w14:paraId="6BAA68B2"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При роботі з матеріалами стандартних зразків складу бокситів спеціальних вимог безпеки не пред’являють. Роботи по розробці, виготовленню і дослідженню матеріалів стандартних зразків складу бокситів виконують в установленому порядку за дотримання загальних правил гігієни праці.</w:t>
      </w:r>
    </w:p>
    <w:p w14:paraId="037F7013"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Тара для пакування стандартних зразків ‒ скляна ємкість місткістю 120 см</w:t>
      </w:r>
      <w:r w:rsidRPr="00A043D7">
        <w:rPr>
          <w:sz w:val="28"/>
          <w:szCs w:val="28"/>
          <w:vertAlign w:val="superscript"/>
          <w:lang w:val="uk-UA" w:eastAsia="uk-UA"/>
        </w:rPr>
        <w:t>3</w:t>
      </w:r>
      <w:r w:rsidRPr="00A043D7">
        <w:rPr>
          <w:sz w:val="28"/>
          <w:szCs w:val="28"/>
          <w:lang w:val="uk-UA" w:eastAsia="uk-UA"/>
        </w:rPr>
        <w:t xml:space="preserve"> з прокладкою і кришкою, що закручується.</w:t>
      </w:r>
    </w:p>
    <w:p w14:paraId="4AFB42AC"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Матеріал стандартного зразка складу бокситів має бути розфасований по 100 г в скляну ємність і щільно закритий.</w:t>
      </w:r>
    </w:p>
    <w:p w14:paraId="24399C0C"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У транспортній тарі має знаходитися один екземпляр СЗ.</w:t>
      </w:r>
    </w:p>
    <w:p w14:paraId="512450D9"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На кожній ємкості має бути етикетка з номером екземпляра стандартного зразка.</w:t>
      </w:r>
    </w:p>
    <w:p w14:paraId="793E8286" w14:textId="77777777" w:rsidR="00545D74" w:rsidRPr="00A043D7" w:rsidRDefault="00A44794" w:rsidP="00545D74">
      <w:pPr>
        <w:widowControl w:val="0"/>
        <w:spacing w:line="360" w:lineRule="auto"/>
        <w:ind w:firstLine="720"/>
        <w:jc w:val="both"/>
        <w:rPr>
          <w:sz w:val="28"/>
          <w:szCs w:val="28"/>
          <w:lang w:val="uk-UA" w:eastAsia="uk-UA"/>
        </w:rPr>
      </w:pPr>
      <w:r w:rsidRPr="00A043D7">
        <w:rPr>
          <w:sz w:val="28"/>
          <w:szCs w:val="28"/>
          <w:lang w:val="uk-UA" w:eastAsia="uk-UA"/>
        </w:rPr>
        <w:t>На етикетці має бути вказано: найменування організації-розробника ДСЗУ; найменування ДСЗУ; реєстраційний номер ДСЗУ за державним реєстром ЗВТ; дата випуску, номер партії та термін придатності екземпляра ДСЗУ.</w:t>
      </w:r>
    </w:p>
    <w:p w14:paraId="6E224BE2" w14:textId="6074206A" w:rsidR="00545D74" w:rsidRPr="00A043D7" w:rsidRDefault="00A44794" w:rsidP="00545D74">
      <w:pPr>
        <w:widowControl w:val="0"/>
        <w:tabs>
          <w:tab w:val="left" w:pos="970"/>
        </w:tabs>
        <w:spacing w:line="360" w:lineRule="auto"/>
        <w:ind w:firstLine="720"/>
        <w:jc w:val="both"/>
        <w:rPr>
          <w:sz w:val="28"/>
          <w:szCs w:val="28"/>
          <w:lang w:val="uk-UA" w:eastAsia="uk-UA"/>
        </w:rPr>
      </w:pPr>
      <w:r w:rsidRPr="00A043D7">
        <w:rPr>
          <w:sz w:val="28"/>
          <w:szCs w:val="28"/>
          <w:lang w:val="uk-UA" w:eastAsia="uk-UA"/>
        </w:rPr>
        <w:t xml:space="preserve">Кожен екземпляр СЗ супроводжують паспортом і етикеткою, оформленими згідно з </w:t>
      </w:r>
      <w:r w:rsidR="003D0501">
        <w:rPr>
          <w:sz w:val="28"/>
          <w:szCs w:val="28"/>
          <w:lang w:val="uk-UA" w:eastAsia="uk-UA"/>
        </w:rPr>
        <w:t>нормативними актами</w:t>
      </w:r>
      <w:r w:rsidRPr="00A043D7">
        <w:rPr>
          <w:sz w:val="28"/>
          <w:szCs w:val="28"/>
          <w:lang w:val="ru-RU" w:eastAsia="uk-UA"/>
        </w:rPr>
        <w:t xml:space="preserve"> </w:t>
      </w:r>
      <w:r w:rsidRPr="00A043D7">
        <w:rPr>
          <w:sz w:val="28"/>
          <w:szCs w:val="28"/>
          <w:lang w:val="uk-UA" w:eastAsia="uk-UA"/>
        </w:rPr>
        <w:t>[4</w:t>
      </w:r>
      <w:r w:rsidRPr="00A043D7">
        <w:rPr>
          <w:sz w:val="28"/>
          <w:szCs w:val="28"/>
          <w:lang w:val="ru-RU" w:eastAsia="uk-UA"/>
        </w:rPr>
        <w:t>1</w:t>
      </w:r>
      <w:r w:rsidRPr="00A043D7">
        <w:rPr>
          <w:sz w:val="28"/>
          <w:szCs w:val="28"/>
          <w:lang w:val="uk-UA" w:eastAsia="uk-UA"/>
        </w:rPr>
        <w:t>].</w:t>
      </w:r>
    </w:p>
    <w:p w14:paraId="34C60B06" w14:textId="77777777" w:rsidR="00545D74" w:rsidRPr="00A043D7" w:rsidRDefault="00A44794" w:rsidP="00545D74">
      <w:pPr>
        <w:widowControl w:val="0"/>
        <w:tabs>
          <w:tab w:val="left" w:pos="970"/>
        </w:tabs>
        <w:spacing w:line="360" w:lineRule="auto"/>
        <w:ind w:firstLine="720"/>
        <w:jc w:val="both"/>
        <w:rPr>
          <w:sz w:val="28"/>
          <w:szCs w:val="28"/>
          <w:lang w:val="uk-UA" w:eastAsia="uk-UA"/>
        </w:rPr>
      </w:pPr>
      <w:r w:rsidRPr="00A043D7">
        <w:rPr>
          <w:sz w:val="28"/>
          <w:szCs w:val="28"/>
          <w:lang w:val="uk-UA" w:eastAsia="uk-UA"/>
        </w:rPr>
        <w:t>При транспортуванні стандартного зразка в упаковці необхідно дотримуватися бережності, щоб уникнути пошкодження пакування зразка та потрапляння до нього вологи або пилу чи бруду.</w:t>
      </w:r>
    </w:p>
    <w:p w14:paraId="2CA1AAA4" w14:textId="4DAE9849" w:rsidR="00545D74" w:rsidRPr="00A043D7" w:rsidRDefault="00A44794" w:rsidP="00545D74">
      <w:pPr>
        <w:widowControl w:val="0"/>
        <w:tabs>
          <w:tab w:val="left" w:pos="970"/>
        </w:tabs>
        <w:spacing w:line="360" w:lineRule="auto"/>
        <w:ind w:firstLine="720"/>
        <w:jc w:val="both"/>
        <w:rPr>
          <w:sz w:val="28"/>
          <w:szCs w:val="28"/>
          <w:lang w:val="uk-UA" w:eastAsia="uk-UA"/>
        </w:rPr>
      </w:pPr>
      <w:r w:rsidRPr="00A043D7">
        <w:rPr>
          <w:sz w:val="28"/>
          <w:szCs w:val="28"/>
          <w:lang w:val="uk-UA" w:eastAsia="uk-UA"/>
        </w:rPr>
        <w:t xml:space="preserve">Стандартний зразок слід зберігати у сухому чистому приміщенні за кімнатної температури 20±5 </w:t>
      </w:r>
      <w:r w:rsidR="0089251E">
        <w:rPr>
          <w:sz w:val="28"/>
          <w:szCs w:val="28"/>
          <w:vertAlign w:val="superscript"/>
          <w:lang w:val="uk-UA" w:eastAsia="uk-UA"/>
        </w:rPr>
        <w:t>0</w:t>
      </w:r>
      <w:r w:rsidRPr="00A043D7">
        <w:rPr>
          <w:sz w:val="28"/>
          <w:szCs w:val="28"/>
          <w:lang w:val="uk-UA" w:eastAsia="uk-UA"/>
        </w:rPr>
        <w:t>С у щільно закритій тарі.</w:t>
      </w:r>
    </w:p>
    <w:p w14:paraId="511C17AA" w14:textId="77777777" w:rsidR="00545D74" w:rsidRPr="00A043D7" w:rsidRDefault="00A44794" w:rsidP="00545D74">
      <w:pPr>
        <w:widowControl w:val="0"/>
        <w:spacing w:line="360" w:lineRule="auto"/>
        <w:ind w:firstLine="709"/>
        <w:jc w:val="both"/>
        <w:rPr>
          <w:sz w:val="28"/>
          <w:szCs w:val="28"/>
          <w:lang w:val="uk-UA" w:eastAsia="uk-UA"/>
        </w:rPr>
      </w:pPr>
      <w:r w:rsidRPr="00A043D7">
        <w:rPr>
          <w:sz w:val="28"/>
          <w:szCs w:val="28"/>
          <w:lang w:val="uk-UA" w:eastAsia="uk-UA"/>
        </w:rPr>
        <w:t>Обсяг випуску стандартного зразка кожного типу ‒ 200 екземплярів.</w:t>
      </w:r>
    </w:p>
    <w:p w14:paraId="3DC4B68A" w14:textId="77777777" w:rsidR="00545D74" w:rsidRPr="00A043D7" w:rsidRDefault="00A44794" w:rsidP="00545D74">
      <w:pPr>
        <w:widowControl w:val="0"/>
        <w:spacing w:line="360" w:lineRule="auto"/>
        <w:ind w:firstLine="709"/>
        <w:jc w:val="both"/>
        <w:rPr>
          <w:sz w:val="28"/>
          <w:szCs w:val="28"/>
          <w:lang w:val="uk-UA" w:eastAsia="uk-UA"/>
        </w:rPr>
      </w:pPr>
      <w:r w:rsidRPr="00A043D7">
        <w:rPr>
          <w:sz w:val="28"/>
          <w:szCs w:val="28"/>
          <w:lang w:val="uk-UA" w:eastAsia="uk-UA"/>
        </w:rPr>
        <w:t xml:space="preserve">Передбачуваний обсяг випуску має забезпечити підприємства глиноземного виробництва України екземплярами стандартних зразків </w:t>
      </w:r>
      <w:r w:rsidRPr="00A043D7">
        <w:rPr>
          <w:sz w:val="28"/>
          <w:szCs w:val="28"/>
          <w:lang w:val="ru-RU" w:eastAsia="uk-UA"/>
        </w:rPr>
        <w:br/>
      </w:r>
      <w:r w:rsidRPr="00A043D7">
        <w:rPr>
          <w:sz w:val="28"/>
          <w:szCs w:val="28"/>
          <w:lang w:val="uk-UA" w:eastAsia="uk-UA"/>
        </w:rPr>
        <w:t>на 10 років.</w:t>
      </w:r>
    </w:p>
    <w:p w14:paraId="3E9BA78C" w14:textId="77777777" w:rsidR="00545D74" w:rsidRPr="00A043D7" w:rsidRDefault="00545D74" w:rsidP="00545D74">
      <w:pPr>
        <w:widowControl w:val="0"/>
        <w:spacing w:line="360" w:lineRule="auto"/>
        <w:ind w:firstLine="709"/>
        <w:jc w:val="both"/>
        <w:rPr>
          <w:b/>
          <w:sz w:val="28"/>
          <w:szCs w:val="28"/>
          <w:lang w:val="uk-UA" w:eastAsia="uk-UA"/>
        </w:rPr>
      </w:pPr>
    </w:p>
    <w:p w14:paraId="74777069" w14:textId="77777777" w:rsidR="00545D74" w:rsidRPr="00A043D7" w:rsidRDefault="00545D74" w:rsidP="00545D74">
      <w:pPr>
        <w:widowControl w:val="0"/>
        <w:spacing w:line="360" w:lineRule="auto"/>
        <w:ind w:firstLine="709"/>
        <w:jc w:val="both"/>
        <w:rPr>
          <w:sz w:val="28"/>
          <w:szCs w:val="28"/>
          <w:lang w:val="uk-UA" w:eastAsia="uk-UA"/>
        </w:rPr>
      </w:pPr>
    </w:p>
    <w:p w14:paraId="25206215" w14:textId="77777777" w:rsidR="00545D74" w:rsidRPr="00A043D7" w:rsidRDefault="00A44794" w:rsidP="00545D74">
      <w:pPr>
        <w:widowControl w:val="0"/>
        <w:shd w:val="clear" w:color="auto" w:fill="FFFFFF"/>
        <w:tabs>
          <w:tab w:val="left" w:pos="878"/>
        </w:tabs>
        <w:spacing w:line="360" w:lineRule="auto"/>
        <w:ind w:firstLine="709"/>
        <w:jc w:val="both"/>
        <w:rPr>
          <w:bCs/>
          <w:sz w:val="28"/>
          <w:szCs w:val="28"/>
          <w:lang w:val="uk-UA" w:eastAsia="uk-UA"/>
        </w:rPr>
      </w:pPr>
      <w:r w:rsidRPr="00A043D7">
        <w:rPr>
          <w:bCs/>
          <w:sz w:val="28"/>
          <w:szCs w:val="28"/>
          <w:lang w:val="uk-UA" w:eastAsia="uk-UA"/>
        </w:rPr>
        <w:t>3.5 Обробка та інтерпретація результатів</w:t>
      </w:r>
    </w:p>
    <w:p w14:paraId="665F95DF" w14:textId="77777777" w:rsidR="00545D74" w:rsidRPr="00A043D7" w:rsidRDefault="00545D74" w:rsidP="00545D74">
      <w:pPr>
        <w:widowControl w:val="0"/>
        <w:spacing w:line="360" w:lineRule="auto"/>
        <w:ind w:firstLine="709"/>
        <w:jc w:val="both"/>
        <w:rPr>
          <w:bCs/>
          <w:sz w:val="28"/>
          <w:szCs w:val="28"/>
          <w:lang w:val="uk-UA" w:eastAsia="uk-UA"/>
        </w:rPr>
      </w:pPr>
    </w:p>
    <w:p w14:paraId="7C056878" w14:textId="77777777" w:rsidR="00545D74" w:rsidRPr="00A043D7" w:rsidRDefault="00545D74" w:rsidP="00545D74">
      <w:pPr>
        <w:widowControl w:val="0"/>
        <w:spacing w:line="360" w:lineRule="auto"/>
        <w:ind w:firstLine="709"/>
        <w:jc w:val="both"/>
        <w:rPr>
          <w:bCs/>
          <w:sz w:val="28"/>
          <w:szCs w:val="28"/>
          <w:lang w:val="uk-UA" w:eastAsia="uk-UA"/>
        </w:rPr>
      </w:pPr>
    </w:p>
    <w:p w14:paraId="7685C956" w14:textId="77777777" w:rsidR="00545D74" w:rsidRPr="00A043D7" w:rsidRDefault="00A44794" w:rsidP="00545D74">
      <w:pPr>
        <w:widowControl w:val="0"/>
        <w:spacing w:line="360" w:lineRule="auto"/>
        <w:ind w:firstLine="720"/>
        <w:jc w:val="both"/>
        <w:rPr>
          <w:bCs/>
          <w:sz w:val="28"/>
          <w:szCs w:val="28"/>
          <w:lang w:val="uk-UA" w:eastAsia="uk-UA"/>
        </w:rPr>
      </w:pPr>
      <w:r w:rsidRPr="00A043D7">
        <w:rPr>
          <w:bCs/>
          <w:sz w:val="28"/>
          <w:szCs w:val="28"/>
          <w:lang w:val="uk-UA" w:eastAsia="uk-UA"/>
        </w:rPr>
        <w:t xml:space="preserve">У табл. 3.6 представлені </w:t>
      </w:r>
      <w:r w:rsidRPr="00A043D7">
        <w:rPr>
          <w:sz w:val="28"/>
          <w:szCs w:val="28"/>
          <w:lang w:val="ru-RU"/>
        </w:rPr>
        <w:t xml:space="preserve">остаточні результати визначення компонентів у СЗ складу бокситу гвінейського родовища Кіндії та бокситу гайанського родовища </w:t>
      </w:r>
      <w:r w:rsidRPr="00A043D7">
        <w:rPr>
          <w:sz w:val="28"/>
          <w:szCs w:val="28"/>
          <w:lang w:val="uk-UA"/>
        </w:rPr>
        <w:t>А</w:t>
      </w:r>
      <w:r w:rsidRPr="00A043D7">
        <w:rPr>
          <w:sz w:val="28"/>
          <w:szCs w:val="28"/>
          <w:lang w:val="ru-RU"/>
        </w:rPr>
        <w:t>роями</w:t>
      </w:r>
      <w:r w:rsidRPr="00A043D7">
        <w:rPr>
          <w:bCs/>
          <w:sz w:val="28"/>
          <w:szCs w:val="28"/>
          <w:lang w:val="uk-UA" w:eastAsia="uk-UA"/>
        </w:rPr>
        <w:t>.</w:t>
      </w:r>
      <w:r w:rsidRPr="00A043D7">
        <w:rPr>
          <w:bCs/>
          <w:sz w:val="28"/>
          <w:szCs w:val="28"/>
          <w:lang w:val="ru-RU" w:eastAsia="uk-UA"/>
        </w:rPr>
        <w:t xml:space="preserve"> </w:t>
      </w:r>
      <w:r w:rsidRPr="00A043D7">
        <w:rPr>
          <w:bCs/>
          <w:sz w:val="28"/>
          <w:szCs w:val="28"/>
          <w:lang w:val="uk-UA" w:eastAsia="uk-UA"/>
        </w:rPr>
        <w:t>Визначення проводились у 25-и пробах СЗ по 4 паралельних визначен</w:t>
      </w:r>
      <w:r w:rsidRPr="00A043D7">
        <w:rPr>
          <w:bCs/>
          <w:sz w:val="28"/>
          <w:szCs w:val="28"/>
          <w:lang w:val="ru-RU" w:eastAsia="uk-UA"/>
        </w:rPr>
        <w:t>ня</w:t>
      </w:r>
      <w:r w:rsidRPr="00A043D7">
        <w:rPr>
          <w:bCs/>
          <w:sz w:val="28"/>
          <w:szCs w:val="28"/>
          <w:lang w:val="uk-UA" w:eastAsia="uk-UA"/>
        </w:rPr>
        <w:t xml:space="preserve"> з кожної з 25-и проб.</w:t>
      </w:r>
    </w:p>
    <w:p w14:paraId="0589F14A" w14:textId="77777777" w:rsidR="00545D74" w:rsidRDefault="00545D74" w:rsidP="00545D74">
      <w:pPr>
        <w:widowControl w:val="0"/>
        <w:spacing w:line="360" w:lineRule="auto"/>
        <w:ind w:firstLine="720"/>
        <w:jc w:val="both"/>
        <w:rPr>
          <w:bCs/>
          <w:sz w:val="16"/>
          <w:szCs w:val="16"/>
          <w:lang w:val="uk-UA" w:eastAsia="uk-UA"/>
        </w:rPr>
      </w:pPr>
    </w:p>
    <w:p w14:paraId="2F4F97CA" w14:textId="77777777" w:rsidR="00290BC6" w:rsidRDefault="00290BC6" w:rsidP="00545D74">
      <w:pPr>
        <w:widowControl w:val="0"/>
        <w:spacing w:line="360" w:lineRule="auto"/>
        <w:ind w:firstLine="720"/>
        <w:jc w:val="both"/>
        <w:rPr>
          <w:bCs/>
          <w:sz w:val="16"/>
          <w:szCs w:val="16"/>
          <w:lang w:val="uk-UA" w:eastAsia="uk-UA"/>
        </w:rPr>
      </w:pPr>
    </w:p>
    <w:p w14:paraId="71F8E6E0" w14:textId="77777777" w:rsidR="00290BC6" w:rsidRDefault="00290BC6" w:rsidP="00545D74">
      <w:pPr>
        <w:widowControl w:val="0"/>
        <w:spacing w:line="360" w:lineRule="auto"/>
        <w:ind w:firstLine="720"/>
        <w:jc w:val="both"/>
        <w:rPr>
          <w:bCs/>
          <w:sz w:val="16"/>
          <w:szCs w:val="16"/>
          <w:lang w:val="uk-UA" w:eastAsia="uk-UA"/>
        </w:rPr>
      </w:pPr>
    </w:p>
    <w:p w14:paraId="3B69D28D" w14:textId="77777777" w:rsidR="00290BC6" w:rsidRPr="00A043D7" w:rsidRDefault="00290BC6" w:rsidP="00545D74">
      <w:pPr>
        <w:widowControl w:val="0"/>
        <w:spacing w:line="360" w:lineRule="auto"/>
        <w:ind w:firstLine="720"/>
        <w:jc w:val="both"/>
        <w:rPr>
          <w:bCs/>
          <w:sz w:val="16"/>
          <w:szCs w:val="16"/>
          <w:lang w:val="uk-UA" w:eastAsia="uk-UA"/>
        </w:rPr>
      </w:pPr>
    </w:p>
    <w:p w14:paraId="17FA5FE7" w14:textId="77777777" w:rsidR="00545D74" w:rsidRPr="00A043D7" w:rsidRDefault="00A44794" w:rsidP="00545D74">
      <w:pPr>
        <w:widowControl w:val="0"/>
        <w:spacing w:line="360" w:lineRule="auto"/>
        <w:ind w:firstLine="709"/>
        <w:jc w:val="center"/>
        <w:rPr>
          <w:sz w:val="28"/>
          <w:szCs w:val="28"/>
          <w:lang w:val="uk-UA" w:eastAsia="uk-UA"/>
        </w:rPr>
      </w:pPr>
      <w:r w:rsidRPr="00A043D7">
        <w:rPr>
          <w:sz w:val="28"/>
          <w:szCs w:val="28"/>
          <w:lang w:val="uk-UA" w:eastAsia="uk-UA"/>
        </w:rPr>
        <w:t>Таблиця 3.6 ‒ Результати встановлення атестованих характеристик</w:t>
      </w:r>
    </w:p>
    <w:tbl>
      <w:tblPr>
        <w:tblStyle w:val="1"/>
        <w:tblW w:w="9629" w:type="dxa"/>
        <w:tblLayout w:type="fixed"/>
        <w:tblLook w:val="04A0" w:firstRow="1" w:lastRow="0" w:firstColumn="1" w:lastColumn="0" w:noHBand="0" w:noVBand="1"/>
      </w:tblPr>
      <w:tblGrid>
        <w:gridCol w:w="2074"/>
        <w:gridCol w:w="2100"/>
        <w:gridCol w:w="1884"/>
        <w:gridCol w:w="1734"/>
        <w:gridCol w:w="1837"/>
      </w:tblGrid>
      <w:tr w:rsidR="00A043D7" w:rsidRPr="00147111" w14:paraId="700A948E" w14:textId="77777777" w:rsidTr="00E663AE">
        <w:tc>
          <w:tcPr>
            <w:tcW w:w="2074" w:type="dxa"/>
          </w:tcPr>
          <w:p w14:paraId="7B3DE759" w14:textId="77777777" w:rsidR="00545D74" w:rsidRPr="00A043D7" w:rsidRDefault="00A44794" w:rsidP="00E663AE">
            <w:pPr>
              <w:widowControl w:val="0"/>
              <w:spacing w:line="360" w:lineRule="auto"/>
              <w:jc w:val="center"/>
              <w:rPr>
                <w:sz w:val="28"/>
                <w:szCs w:val="28"/>
              </w:rPr>
            </w:pPr>
            <w:r w:rsidRPr="00A043D7">
              <w:rPr>
                <w:sz w:val="28"/>
                <w:szCs w:val="28"/>
                <w:lang w:val="ru-RU"/>
              </w:rPr>
              <w:t>Метрологічна характеристика СЗ – м.ч. компоненту</w:t>
            </w:r>
          </w:p>
        </w:tc>
        <w:tc>
          <w:tcPr>
            <w:tcW w:w="2100" w:type="dxa"/>
          </w:tcPr>
          <w:p w14:paraId="10E137A6" w14:textId="77777777" w:rsidR="00545D74" w:rsidRPr="00A043D7" w:rsidRDefault="00A44794" w:rsidP="00E663AE">
            <w:pPr>
              <w:widowControl w:val="0"/>
              <w:spacing w:line="360" w:lineRule="auto"/>
              <w:jc w:val="center"/>
              <w:rPr>
                <w:sz w:val="28"/>
                <w:szCs w:val="28"/>
              </w:rPr>
            </w:pPr>
            <w:bookmarkStart w:id="31" w:name="_Hlk183968815"/>
            <w:r w:rsidRPr="00A043D7">
              <w:rPr>
                <w:sz w:val="28"/>
                <w:szCs w:val="28"/>
              </w:rPr>
              <w:t xml:space="preserve">Значення атестованої характеристики </w:t>
            </w:r>
            <w:r w:rsidRPr="00A043D7">
              <w:rPr>
                <w:iCs/>
                <w:sz w:val="28"/>
                <w:szCs w:val="28"/>
                <w:lang w:bidi="en-US"/>
              </w:rPr>
              <w:t>Â</w:t>
            </w:r>
            <w:bookmarkEnd w:id="31"/>
            <w:r w:rsidRPr="00A043D7">
              <w:rPr>
                <w:iCs/>
                <w:sz w:val="28"/>
                <w:szCs w:val="28"/>
                <w:lang w:bidi="en-US"/>
              </w:rPr>
              <w:t>, %</w:t>
            </w:r>
          </w:p>
        </w:tc>
        <w:tc>
          <w:tcPr>
            <w:tcW w:w="1884" w:type="dxa"/>
          </w:tcPr>
          <w:p w14:paraId="2B208797" w14:textId="77777777" w:rsidR="00545D74" w:rsidRPr="00A043D7" w:rsidRDefault="00A44794" w:rsidP="00E663AE">
            <w:pPr>
              <w:widowControl w:val="0"/>
              <w:spacing w:line="360" w:lineRule="auto"/>
              <w:jc w:val="center"/>
              <w:rPr>
                <w:sz w:val="28"/>
                <w:szCs w:val="28"/>
              </w:rPr>
            </w:pPr>
            <w:bookmarkStart w:id="32" w:name="_Hlk183968851"/>
            <w:r w:rsidRPr="00A043D7">
              <w:rPr>
                <w:sz w:val="28"/>
                <w:szCs w:val="28"/>
              </w:rPr>
              <w:t>Похибка атестаційного аналізу Δ</w:t>
            </w:r>
            <w:r w:rsidRPr="00A043D7">
              <w:rPr>
                <w:sz w:val="28"/>
                <w:szCs w:val="28"/>
                <w:vertAlign w:val="subscript"/>
              </w:rPr>
              <w:t>Ȃ</w:t>
            </w:r>
            <w:bookmarkEnd w:id="32"/>
            <w:r w:rsidRPr="00A043D7">
              <w:rPr>
                <w:sz w:val="28"/>
                <w:szCs w:val="28"/>
              </w:rPr>
              <w:t>,</w:t>
            </w:r>
            <w:r w:rsidRPr="00A043D7">
              <w:rPr>
                <w:iCs/>
                <w:sz w:val="28"/>
                <w:szCs w:val="28"/>
                <w:lang w:bidi="en-US"/>
              </w:rPr>
              <w:t xml:space="preserve"> %</w:t>
            </w:r>
          </w:p>
        </w:tc>
        <w:tc>
          <w:tcPr>
            <w:tcW w:w="1734" w:type="dxa"/>
          </w:tcPr>
          <w:p w14:paraId="19FE6CBF" w14:textId="09853115" w:rsidR="00545D74" w:rsidRPr="00A043D7" w:rsidRDefault="00A44794" w:rsidP="00E663AE">
            <w:pPr>
              <w:widowControl w:val="0"/>
              <w:spacing w:line="360" w:lineRule="auto"/>
              <w:jc w:val="center"/>
              <w:rPr>
                <w:sz w:val="28"/>
                <w:szCs w:val="28"/>
              </w:rPr>
            </w:pPr>
            <w:bookmarkStart w:id="33" w:name="_Hlk183968889"/>
            <w:r w:rsidRPr="00A043D7">
              <w:rPr>
                <w:sz w:val="28"/>
                <w:szCs w:val="28"/>
              </w:rPr>
              <w:t>Характе-ристика однорід</w:t>
            </w:r>
            <w:r w:rsidR="0027730D">
              <w:rPr>
                <w:sz w:val="28"/>
                <w:szCs w:val="28"/>
              </w:rPr>
              <w:t>-</w:t>
            </w:r>
            <w:r w:rsidRPr="00A043D7">
              <w:rPr>
                <w:sz w:val="28"/>
                <w:szCs w:val="28"/>
              </w:rPr>
              <w:t xml:space="preserve">ності, </w:t>
            </w:r>
            <w:r w:rsidRPr="00A043D7">
              <w:rPr>
                <w:sz w:val="28"/>
                <w:szCs w:val="28"/>
                <w:lang w:val="en-US"/>
              </w:rPr>
              <w:t>S</w:t>
            </w:r>
            <w:r w:rsidRPr="00A043D7">
              <w:rPr>
                <w:sz w:val="28"/>
                <w:szCs w:val="28"/>
                <w:vertAlign w:val="subscript"/>
                <w:lang w:val="en-US"/>
              </w:rPr>
              <w:t>H</w:t>
            </w:r>
            <w:r w:rsidRPr="00A043D7">
              <w:rPr>
                <w:sz w:val="28"/>
                <w:szCs w:val="28"/>
              </w:rPr>
              <w:t xml:space="preserve">, </w:t>
            </w:r>
            <w:bookmarkEnd w:id="33"/>
            <w:r w:rsidRPr="00A043D7">
              <w:rPr>
                <w:iCs/>
                <w:sz w:val="28"/>
                <w:szCs w:val="28"/>
                <w:lang w:bidi="en-US"/>
              </w:rPr>
              <w:t>%</w:t>
            </w:r>
          </w:p>
        </w:tc>
        <w:tc>
          <w:tcPr>
            <w:tcW w:w="1837" w:type="dxa"/>
          </w:tcPr>
          <w:p w14:paraId="509E9A67" w14:textId="77777777" w:rsidR="00545D74" w:rsidRPr="00A043D7" w:rsidRDefault="00A44794" w:rsidP="00E663AE">
            <w:pPr>
              <w:widowControl w:val="0"/>
              <w:spacing w:line="360" w:lineRule="auto"/>
              <w:jc w:val="center"/>
              <w:rPr>
                <w:sz w:val="28"/>
                <w:szCs w:val="28"/>
              </w:rPr>
            </w:pPr>
            <w:bookmarkStart w:id="34" w:name="_Hlk183968916"/>
            <w:r w:rsidRPr="00A043D7">
              <w:rPr>
                <w:sz w:val="28"/>
                <w:szCs w:val="28"/>
              </w:rPr>
              <w:t>Похибка стан-</w:t>
            </w:r>
          </w:p>
          <w:p w14:paraId="6F96320A" w14:textId="77777777" w:rsidR="00545D74" w:rsidRPr="00A043D7" w:rsidRDefault="00A44794" w:rsidP="00E663AE">
            <w:pPr>
              <w:widowControl w:val="0"/>
              <w:spacing w:line="360" w:lineRule="auto"/>
              <w:jc w:val="center"/>
              <w:rPr>
                <w:sz w:val="28"/>
                <w:szCs w:val="28"/>
              </w:rPr>
            </w:pPr>
            <w:r w:rsidRPr="00A043D7">
              <w:rPr>
                <w:sz w:val="28"/>
                <w:szCs w:val="28"/>
              </w:rPr>
              <w:t>дартного зразка Δ</w:t>
            </w:r>
            <w:r w:rsidRPr="00A043D7">
              <w:rPr>
                <w:sz w:val="28"/>
                <w:szCs w:val="28"/>
                <w:vertAlign w:val="subscript"/>
              </w:rPr>
              <w:t>ат</w:t>
            </w:r>
            <w:bookmarkEnd w:id="34"/>
            <w:r w:rsidRPr="00A043D7">
              <w:rPr>
                <w:sz w:val="28"/>
                <w:szCs w:val="28"/>
                <w:vertAlign w:val="subscript"/>
              </w:rPr>
              <w:t xml:space="preserve">,  </w:t>
            </w:r>
            <w:r w:rsidRPr="00A043D7">
              <w:rPr>
                <w:iCs/>
                <w:sz w:val="28"/>
                <w:szCs w:val="28"/>
                <w:lang w:bidi="en-US"/>
              </w:rPr>
              <w:t>%</w:t>
            </w:r>
          </w:p>
        </w:tc>
      </w:tr>
      <w:tr w:rsidR="00A043D7" w:rsidRPr="00A043D7" w14:paraId="4F0B6C8E" w14:textId="77777777" w:rsidTr="00E663AE">
        <w:trPr>
          <w:trHeight w:val="360"/>
        </w:trPr>
        <w:tc>
          <w:tcPr>
            <w:tcW w:w="2074" w:type="dxa"/>
          </w:tcPr>
          <w:p w14:paraId="60F1ED37" w14:textId="77777777" w:rsidR="00545D74" w:rsidRPr="00A043D7" w:rsidRDefault="00A44794" w:rsidP="00E663AE">
            <w:pPr>
              <w:widowControl w:val="0"/>
              <w:spacing w:line="360" w:lineRule="auto"/>
              <w:jc w:val="center"/>
              <w:rPr>
                <w:sz w:val="28"/>
                <w:szCs w:val="28"/>
                <w:lang w:val="ru-RU"/>
              </w:rPr>
            </w:pPr>
            <w:r w:rsidRPr="00A043D7">
              <w:rPr>
                <w:sz w:val="28"/>
                <w:szCs w:val="28"/>
                <w:lang w:val="ru-RU"/>
              </w:rPr>
              <w:t>1</w:t>
            </w:r>
          </w:p>
        </w:tc>
        <w:tc>
          <w:tcPr>
            <w:tcW w:w="2100" w:type="dxa"/>
          </w:tcPr>
          <w:p w14:paraId="3C264AE5" w14:textId="77777777" w:rsidR="00545D74" w:rsidRPr="00A043D7" w:rsidRDefault="00A44794" w:rsidP="00E663AE">
            <w:pPr>
              <w:widowControl w:val="0"/>
              <w:spacing w:line="360" w:lineRule="auto"/>
              <w:jc w:val="center"/>
              <w:rPr>
                <w:sz w:val="28"/>
                <w:szCs w:val="28"/>
              </w:rPr>
            </w:pPr>
            <w:r w:rsidRPr="00A043D7">
              <w:rPr>
                <w:sz w:val="28"/>
                <w:szCs w:val="28"/>
              </w:rPr>
              <w:t>2</w:t>
            </w:r>
          </w:p>
        </w:tc>
        <w:tc>
          <w:tcPr>
            <w:tcW w:w="1884" w:type="dxa"/>
          </w:tcPr>
          <w:p w14:paraId="24140CF5" w14:textId="77777777" w:rsidR="00545D74" w:rsidRPr="00A043D7" w:rsidRDefault="00A44794" w:rsidP="00E663AE">
            <w:pPr>
              <w:widowControl w:val="0"/>
              <w:spacing w:line="360" w:lineRule="auto"/>
              <w:jc w:val="center"/>
              <w:rPr>
                <w:sz w:val="28"/>
                <w:szCs w:val="28"/>
              </w:rPr>
            </w:pPr>
            <w:r w:rsidRPr="00A043D7">
              <w:rPr>
                <w:sz w:val="28"/>
                <w:szCs w:val="28"/>
              </w:rPr>
              <w:t>3</w:t>
            </w:r>
          </w:p>
        </w:tc>
        <w:tc>
          <w:tcPr>
            <w:tcW w:w="1734" w:type="dxa"/>
          </w:tcPr>
          <w:p w14:paraId="3041DDB5" w14:textId="77777777" w:rsidR="00545D74" w:rsidRPr="00A043D7" w:rsidRDefault="00A44794" w:rsidP="00E663AE">
            <w:pPr>
              <w:widowControl w:val="0"/>
              <w:spacing w:line="360" w:lineRule="auto"/>
              <w:jc w:val="center"/>
              <w:rPr>
                <w:sz w:val="28"/>
                <w:szCs w:val="28"/>
              </w:rPr>
            </w:pPr>
            <w:r w:rsidRPr="00A043D7">
              <w:rPr>
                <w:sz w:val="28"/>
                <w:szCs w:val="28"/>
              </w:rPr>
              <w:t>4</w:t>
            </w:r>
          </w:p>
        </w:tc>
        <w:tc>
          <w:tcPr>
            <w:tcW w:w="1837" w:type="dxa"/>
          </w:tcPr>
          <w:p w14:paraId="69E34643" w14:textId="77777777" w:rsidR="00545D74" w:rsidRPr="00A043D7" w:rsidRDefault="00A44794" w:rsidP="00E663AE">
            <w:pPr>
              <w:widowControl w:val="0"/>
              <w:spacing w:line="360" w:lineRule="auto"/>
              <w:jc w:val="center"/>
              <w:rPr>
                <w:sz w:val="28"/>
                <w:szCs w:val="28"/>
              </w:rPr>
            </w:pPr>
            <w:r w:rsidRPr="00A043D7">
              <w:rPr>
                <w:sz w:val="28"/>
                <w:szCs w:val="28"/>
              </w:rPr>
              <w:t>5</w:t>
            </w:r>
          </w:p>
        </w:tc>
      </w:tr>
      <w:tr w:rsidR="00A043D7" w:rsidRPr="00A043D7" w14:paraId="1887A282" w14:textId="77777777" w:rsidTr="00E663AE">
        <w:tc>
          <w:tcPr>
            <w:tcW w:w="9629" w:type="dxa"/>
            <w:gridSpan w:val="5"/>
          </w:tcPr>
          <w:p w14:paraId="045052DD" w14:textId="77777777" w:rsidR="00545D74" w:rsidRPr="00A043D7" w:rsidRDefault="00A44794" w:rsidP="00E663AE">
            <w:pPr>
              <w:widowControl w:val="0"/>
              <w:spacing w:line="360" w:lineRule="auto"/>
              <w:jc w:val="center"/>
              <w:rPr>
                <w:sz w:val="28"/>
                <w:szCs w:val="28"/>
              </w:rPr>
            </w:pPr>
            <w:r w:rsidRPr="00A043D7">
              <w:rPr>
                <w:sz w:val="28"/>
                <w:szCs w:val="28"/>
              </w:rPr>
              <w:t>Боксит гвінейський родовища Кіндії</w:t>
            </w:r>
          </w:p>
        </w:tc>
      </w:tr>
      <w:tr w:rsidR="00A043D7" w:rsidRPr="00A043D7" w14:paraId="56F7C825" w14:textId="77777777" w:rsidTr="00E663AE">
        <w:tc>
          <w:tcPr>
            <w:tcW w:w="2074" w:type="dxa"/>
          </w:tcPr>
          <w:p w14:paraId="26720DE0" w14:textId="77777777" w:rsidR="00545D74" w:rsidRPr="00A043D7" w:rsidRDefault="00A44794" w:rsidP="00E663AE">
            <w:pPr>
              <w:widowControl w:val="0"/>
              <w:spacing w:line="360" w:lineRule="auto"/>
              <w:jc w:val="center"/>
              <w:rPr>
                <w:sz w:val="28"/>
                <w:szCs w:val="28"/>
              </w:rPr>
            </w:pPr>
            <w:r w:rsidRPr="00A043D7">
              <w:rPr>
                <w:sz w:val="28"/>
                <w:szCs w:val="28"/>
                <w:lang w:val="ru-RU"/>
              </w:rPr>
              <w:t>в.п.п.</w:t>
            </w:r>
          </w:p>
        </w:tc>
        <w:tc>
          <w:tcPr>
            <w:tcW w:w="2100" w:type="dxa"/>
          </w:tcPr>
          <w:p w14:paraId="008B0A25" w14:textId="77777777" w:rsidR="00545D74" w:rsidRPr="00A043D7" w:rsidRDefault="00A44794" w:rsidP="00E663AE">
            <w:pPr>
              <w:widowControl w:val="0"/>
              <w:spacing w:line="360" w:lineRule="auto"/>
              <w:jc w:val="center"/>
              <w:rPr>
                <w:sz w:val="28"/>
                <w:szCs w:val="28"/>
              </w:rPr>
            </w:pPr>
            <w:r w:rsidRPr="00A043D7">
              <w:rPr>
                <w:sz w:val="28"/>
                <w:szCs w:val="28"/>
              </w:rPr>
              <w:t>23,99</w:t>
            </w:r>
          </w:p>
        </w:tc>
        <w:tc>
          <w:tcPr>
            <w:tcW w:w="1884" w:type="dxa"/>
          </w:tcPr>
          <w:p w14:paraId="7110D0A8" w14:textId="77777777" w:rsidR="00545D74" w:rsidRPr="00A043D7" w:rsidRDefault="00A44794" w:rsidP="00E663AE">
            <w:pPr>
              <w:widowControl w:val="0"/>
              <w:spacing w:line="360" w:lineRule="auto"/>
              <w:jc w:val="center"/>
              <w:rPr>
                <w:sz w:val="28"/>
                <w:szCs w:val="28"/>
              </w:rPr>
            </w:pPr>
            <w:r w:rsidRPr="00A043D7">
              <w:rPr>
                <w:sz w:val="28"/>
                <w:szCs w:val="28"/>
              </w:rPr>
              <w:t>0,13</w:t>
            </w:r>
          </w:p>
        </w:tc>
        <w:tc>
          <w:tcPr>
            <w:tcW w:w="1734" w:type="dxa"/>
          </w:tcPr>
          <w:p w14:paraId="2D21A51C" w14:textId="77777777" w:rsidR="00545D74" w:rsidRPr="00A043D7" w:rsidRDefault="00A44794" w:rsidP="00E663AE">
            <w:pPr>
              <w:widowControl w:val="0"/>
              <w:spacing w:line="360" w:lineRule="auto"/>
              <w:jc w:val="center"/>
              <w:rPr>
                <w:sz w:val="28"/>
                <w:szCs w:val="28"/>
              </w:rPr>
            </w:pPr>
            <w:r w:rsidRPr="00A043D7">
              <w:rPr>
                <w:sz w:val="28"/>
                <w:szCs w:val="28"/>
              </w:rPr>
              <w:t>0,03</w:t>
            </w:r>
          </w:p>
        </w:tc>
        <w:tc>
          <w:tcPr>
            <w:tcW w:w="1837" w:type="dxa"/>
          </w:tcPr>
          <w:p w14:paraId="7EC7EDB9" w14:textId="77777777" w:rsidR="00545D74" w:rsidRPr="00A043D7" w:rsidRDefault="00A44794" w:rsidP="00E663AE">
            <w:pPr>
              <w:widowControl w:val="0"/>
              <w:spacing w:line="360" w:lineRule="auto"/>
              <w:jc w:val="center"/>
              <w:rPr>
                <w:sz w:val="28"/>
                <w:szCs w:val="28"/>
              </w:rPr>
            </w:pPr>
            <w:r w:rsidRPr="00A043D7">
              <w:rPr>
                <w:sz w:val="28"/>
                <w:szCs w:val="28"/>
              </w:rPr>
              <w:t>0,14</w:t>
            </w:r>
          </w:p>
        </w:tc>
      </w:tr>
      <w:tr w:rsidR="00A043D7" w:rsidRPr="00A043D7" w14:paraId="3AD3358F" w14:textId="77777777" w:rsidTr="00E663AE">
        <w:tc>
          <w:tcPr>
            <w:tcW w:w="2074" w:type="dxa"/>
          </w:tcPr>
          <w:p w14:paraId="7AC609AE" w14:textId="77777777" w:rsidR="00545D74" w:rsidRPr="00A043D7" w:rsidRDefault="00A44794" w:rsidP="00E663AE">
            <w:pPr>
              <w:widowControl w:val="0"/>
              <w:spacing w:line="360" w:lineRule="auto"/>
              <w:jc w:val="center"/>
              <w:rPr>
                <w:sz w:val="28"/>
                <w:szCs w:val="28"/>
                <w:lang w:val="ru-RU"/>
              </w:rPr>
            </w:pPr>
            <w:r w:rsidRPr="00A043D7">
              <w:rPr>
                <w:sz w:val="28"/>
                <w:szCs w:val="28"/>
                <w:lang w:val="en-US"/>
              </w:rPr>
              <w:t>SiO</w:t>
            </w:r>
            <w:r w:rsidRPr="00A043D7">
              <w:rPr>
                <w:sz w:val="28"/>
                <w:szCs w:val="28"/>
                <w:vertAlign w:val="subscript"/>
                <w:lang w:val="ru-RU"/>
              </w:rPr>
              <w:t>2</w:t>
            </w:r>
          </w:p>
        </w:tc>
        <w:tc>
          <w:tcPr>
            <w:tcW w:w="2100" w:type="dxa"/>
          </w:tcPr>
          <w:p w14:paraId="1A6E5B0A" w14:textId="77777777" w:rsidR="00545D74" w:rsidRPr="00A043D7" w:rsidRDefault="00A44794" w:rsidP="00E663AE">
            <w:pPr>
              <w:widowControl w:val="0"/>
              <w:spacing w:line="360" w:lineRule="auto"/>
              <w:jc w:val="center"/>
              <w:rPr>
                <w:sz w:val="28"/>
                <w:szCs w:val="28"/>
              </w:rPr>
            </w:pPr>
            <w:r w:rsidRPr="00A043D7">
              <w:rPr>
                <w:sz w:val="28"/>
                <w:szCs w:val="28"/>
              </w:rPr>
              <w:t>3,36</w:t>
            </w:r>
          </w:p>
        </w:tc>
        <w:tc>
          <w:tcPr>
            <w:tcW w:w="1884" w:type="dxa"/>
          </w:tcPr>
          <w:p w14:paraId="16A747CE" w14:textId="77777777" w:rsidR="00545D74" w:rsidRPr="00A043D7" w:rsidRDefault="00A44794" w:rsidP="00E663AE">
            <w:pPr>
              <w:widowControl w:val="0"/>
              <w:spacing w:line="360" w:lineRule="auto"/>
              <w:jc w:val="center"/>
              <w:rPr>
                <w:sz w:val="28"/>
                <w:szCs w:val="28"/>
              </w:rPr>
            </w:pPr>
            <w:r w:rsidRPr="00A043D7">
              <w:rPr>
                <w:sz w:val="28"/>
                <w:szCs w:val="28"/>
              </w:rPr>
              <w:t>0,12</w:t>
            </w:r>
          </w:p>
        </w:tc>
        <w:tc>
          <w:tcPr>
            <w:tcW w:w="1734" w:type="dxa"/>
          </w:tcPr>
          <w:p w14:paraId="2A7A7404" w14:textId="77777777" w:rsidR="00545D74" w:rsidRPr="00A043D7" w:rsidRDefault="00A44794" w:rsidP="00E663AE">
            <w:pPr>
              <w:widowControl w:val="0"/>
              <w:spacing w:line="360" w:lineRule="auto"/>
              <w:jc w:val="center"/>
              <w:rPr>
                <w:sz w:val="28"/>
                <w:szCs w:val="28"/>
              </w:rPr>
            </w:pPr>
            <w:r w:rsidRPr="00A043D7">
              <w:rPr>
                <w:sz w:val="28"/>
                <w:szCs w:val="28"/>
              </w:rPr>
              <w:t>0,02</w:t>
            </w:r>
          </w:p>
        </w:tc>
        <w:tc>
          <w:tcPr>
            <w:tcW w:w="1837" w:type="dxa"/>
          </w:tcPr>
          <w:p w14:paraId="36C1908D" w14:textId="77777777" w:rsidR="00545D74" w:rsidRPr="00A043D7" w:rsidRDefault="00A44794" w:rsidP="00E663AE">
            <w:pPr>
              <w:widowControl w:val="0"/>
              <w:spacing w:line="360" w:lineRule="auto"/>
              <w:jc w:val="center"/>
              <w:rPr>
                <w:sz w:val="28"/>
                <w:szCs w:val="28"/>
              </w:rPr>
            </w:pPr>
            <w:r w:rsidRPr="00A043D7">
              <w:rPr>
                <w:sz w:val="28"/>
                <w:szCs w:val="28"/>
              </w:rPr>
              <w:t>0,13</w:t>
            </w:r>
          </w:p>
        </w:tc>
      </w:tr>
      <w:tr w:rsidR="00FA40C3" w:rsidRPr="00A043D7" w14:paraId="5A7EF07A" w14:textId="77777777" w:rsidTr="00E663AE">
        <w:tc>
          <w:tcPr>
            <w:tcW w:w="2074" w:type="dxa"/>
          </w:tcPr>
          <w:p w14:paraId="53BA7B9A" w14:textId="77777777" w:rsidR="00545D74" w:rsidRPr="00A043D7" w:rsidRDefault="00A44794" w:rsidP="00E663AE">
            <w:pPr>
              <w:widowControl w:val="0"/>
              <w:spacing w:line="360" w:lineRule="auto"/>
              <w:jc w:val="center"/>
              <w:rPr>
                <w:sz w:val="28"/>
                <w:szCs w:val="28"/>
                <w:lang w:val="ru-RU"/>
              </w:rPr>
            </w:pPr>
            <w:r w:rsidRPr="00A043D7">
              <w:rPr>
                <w:sz w:val="28"/>
                <w:szCs w:val="28"/>
                <w:lang w:val="en-US"/>
              </w:rPr>
              <w:t>Al</w:t>
            </w:r>
            <w:r w:rsidRPr="00A043D7">
              <w:rPr>
                <w:sz w:val="28"/>
                <w:szCs w:val="28"/>
                <w:vertAlign w:val="subscript"/>
                <w:lang w:val="ru-RU"/>
              </w:rPr>
              <w:t>2</w:t>
            </w:r>
            <w:r w:rsidRPr="00A043D7">
              <w:rPr>
                <w:sz w:val="28"/>
                <w:szCs w:val="28"/>
                <w:lang w:val="en-US"/>
              </w:rPr>
              <w:t>O</w:t>
            </w:r>
            <w:r w:rsidRPr="00A043D7">
              <w:rPr>
                <w:sz w:val="28"/>
                <w:szCs w:val="28"/>
                <w:vertAlign w:val="subscript"/>
                <w:lang w:val="ru-RU"/>
              </w:rPr>
              <w:t>3</w:t>
            </w:r>
          </w:p>
        </w:tc>
        <w:tc>
          <w:tcPr>
            <w:tcW w:w="2100" w:type="dxa"/>
          </w:tcPr>
          <w:p w14:paraId="342495D1" w14:textId="77777777" w:rsidR="00545D74" w:rsidRPr="00A043D7" w:rsidRDefault="00A44794" w:rsidP="00E663AE">
            <w:pPr>
              <w:widowControl w:val="0"/>
              <w:spacing w:line="360" w:lineRule="auto"/>
              <w:jc w:val="center"/>
              <w:rPr>
                <w:sz w:val="28"/>
                <w:szCs w:val="28"/>
              </w:rPr>
            </w:pPr>
            <w:bookmarkStart w:id="35" w:name="_Hlk183968798"/>
            <w:r w:rsidRPr="00A043D7">
              <w:rPr>
                <w:sz w:val="28"/>
                <w:szCs w:val="28"/>
              </w:rPr>
              <w:t>42,8</w:t>
            </w:r>
            <w:bookmarkEnd w:id="35"/>
          </w:p>
        </w:tc>
        <w:tc>
          <w:tcPr>
            <w:tcW w:w="1884" w:type="dxa"/>
          </w:tcPr>
          <w:p w14:paraId="7A9448B7" w14:textId="77777777" w:rsidR="00545D74" w:rsidRPr="00A043D7" w:rsidRDefault="00A44794" w:rsidP="00E663AE">
            <w:pPr>
              <w:widowControl w:val="0"/>
              <w:spacing w:line="360" w:lineRule="auto"/>
              <w:jc w:val="center"/>
              <w:rPr>
                <w:sz w:val="28"/>
                <w:szCs w:val="28"/>
              </w:rPr>
            </w:pPr>
            <w:r w:rsidRPr="00A043D7">
              <w:rPr>
                <w:sz w:val="28"/>
                <w:szCs w:val="28"/>
              </w:rPr>
              <w:t>0,30</w:t>
            </w:r>
          </w:p>
        </w:tc>
        <w:tc>
          <w:tcPr>
            <w:tcW w:w="1734" w:type="dxa"/>
          </w:tcPr>
          <w:p w14:paraId="25B693DC" w14:textId="77777777" w:rsidR="00545D74" w:rsidRPr="00A043D7" w:rsidRDefault="00A44794" w:rsidP="00E663AE">
            <w:pPr>
              <w:widowControl w:val="0"/>
              <w:spacing w:line="360" w:lineRule="auto"/>
              <w:jc w:val="center"/>
              <w:rPr>
                <w:sz w:val="28"/>
                <w:szCs w:val="28"/>
              </w:rPr>
            </w:pPr>
            <w:r w:rsidRPr="00A043D7">
              <w:rPr>
                <w:sz w:val="28"/>
                <w:szCs w:val="28"/>
              </w:rPr>
              <w:t>0,05</w:t>
            </w:r>
          </w:p>
        </w:tc>
        <w:tc>
          <w:tcPr>
            <w:tcW w:w="1837" w:type="dxa"/>
          </w:tcPr>
          <w:p w14:paraId="685330AB" w14:textId="44754D7B" w:rsidR="00545D74" w:rsidRPr="00A043D7" w:rsidRDefault="00A44794" w:rsidP="00E663AE">
            <w:pPr>
              <w:widowControl w:val="0"/>
              <w:spacing w:line="360" w:lineRule="auto"/>
              <w:jc w:val="center"/>
              <w:rPr>
                <w:sz w:val="28"/>
                <w:szCs w:val="28"/>
              </w:rPr>
            </w:pPr>
            <w:r w:rsidRPr="00A043D7">
              <w:rPr>
                <w:sz w:val="28"/>
                <w:szCs w:val="28"/>
              </w:rPr>
              <w:t>0,3</w:t>
            </w:r>
            <w:r w:rsidR="00FB315E">
              <w:rPr>
                <w:sz w:val="28"/>
                <w:szCs w:val="28"/>
              </w:rPr>
              <w:t>0</w:t>
            </w:r>
          </w:p>
        </w:tc>
      </w:tr>
      <w:tr w:rsidR="0089251E" w:rsidRPr="00A043D7" w14:paraId="306797B4" w14:textId="77777777" w:rsidTr="00E663AE">
        <w:tc>
          <w:tcPr>
            <w:tcW w:w="2074" w:type="dxa"/>
          </w:tcPr>
          <w:p w14:paraId="49C6F69E" w14:textId="59ACACF3" w:rsidR="0089251E" w:rsidRPr="00A043D7" w:rsidRDefault="0089251E" w:rsidP="0089251E">
            <w:pPr>
              <w:widowControl w:val="0"/>
              <w:spacing w:line="360" w:lineRule="auto"/>
              <w:jc w:val="center"/>
              <w:rPr>
                <w:sz w:val="28"/>
                <w:szCs w:val="28"/>
              </w:rPr>
            </w:pPr>
            <w:r w:rsidRPr="00A043D7">
              <w:rPr>
                <w:sz w:val="28"/>
                <w:szCs w:val="28"/>
                <w:lang w:val="en-US"/>
              </w:rPr>
              <w:t>TiO</w:t>
            </w:r>
            <w:r w:rsidRPr="00A043D7">
              <w:rPr>
                <w:sz w:val="28"/>
                <w:szCs w:val="28"/>
                <w:vertAlign w:val="subscript"/>
                <w:lang w:val="ru-RU"/>
              </w:rPr>
              <w:t>2</w:t>
            </w:r>
          </w:p>
        </w:tc>
        <w:tc>
          <w:tcPr>
            <w:tcW w:w="2100" w:type="dxa"/>
          </w:tcPr>
          <w:p w14:paraId="70EFEC6E" w14:textId="5073DA57" w:rsidR="0089251E" w:rsidRPr="00A043D7" w:rsidRDefault="0089251E" w:rsidP="0089251E">
            <w:pPr>
              <w:widowControl w:val="0"/>
              <w:spacing w:line="360" w:lineRule="auto"/>
              <w:jc w:val="center"/>
              <w:rPr>
                <w:sz w:val="28"/>
                <w:szCs w:val="28"/>
              </w:rPr>
            </w:pPr>
            <w:r w:rsidRPr="00A043D7">
              <w:rPr>
                <w:sz w:val="28"/>
                <w:szCs w:val="28"/>
              </w:rPr>
              <w:t>2,15</w:t>
            </w:r>
          </w:p>
        </w:tc>
        <w:tc>
          <w:tcPr>
            <w:tcW w:w="1884" w:type="dxa"/>
          </w:tcPr>
          <w:p w14:paraId="3F4E1A6B" w14:textId="078C234F" w:rsidR="0089251E" w:rsidRPr="00A043D7" w:rsidRDefault="0089251E" w:rsidP="0089251E">
            <w:pPr>
              <w:widowControl w:val="0"/>
              <w:spacing w:line="360" w:lineRule="auto"/>
              <w:jc w:val="center"/>
              <w:rPr>
                <w:sz w:val="28"/>
                <w:szCs w:val="28"/>
              </w:rPr>
            </w:pPr>
            <w:r w:rsidRPr="00A043D7">
              <w:rPr>
                <w:sz w:val="28"/>
                <w:szCs w:val="28"/>
              </w:rPr>
              <w:t>0,06</w:t>
            </w:r>
          </w:p>
        </w:tc>
        <w:tc>
          <w:tcPr>
            <w:tcW w:w="1734" w:type="dxa"/>
          </w:tcPr>
          <w:p w14:paraId="3258486C" w14:textId="2633502A" w:rsidR="0089251E" w:rsidRPr="00A043D7" w:rsidRDefault="0089251E" w:rsidP="0089251E">
            <w:pPr>
              <w:widowControl w:val="0"/>
              <w:spacing w:line="360" w:lineRule="auto"/>
              <w:jc w:val="center"/>
              <w:rPr>
                <w:sz w:val="28"/>
                <w:szCs w:val="28"/>
              </w:rPr>
            </w:pPr>
            <w:r w:rsidRPr="00A043D7">
              <w:rPr>
                <w:sz w:val="28"/>
                <w:szCs w:val="28"/>
              </w:rPr>
              <w:t>0,0137</w:t>
            </w:r>
          </w:p>
        </w:tc>
        <w:tc>
          <w:tcPr>
            <w:tcW w:w="1837" w:type="dxa"/>
          </w:tcPr>
          <w:p w14:paraId="7FDF30FF" w14:textId="19971328" w:rsidR="0089251E" w:rsidRPr="00A043D7" w:rsidRDefault="0089251E" w:rsidP="0089251E">
            <w:pPr>
              <w:widowControl w:val="0"/>
              <w:spacing w:line="360" w:lineRule="auto"/>
              <w:jc w:val="center"/>
              <w:rPr>
                <w:sz w:val="28"/>
                <w:szCs w:val="28"/>
              </w:rPr>
            </w:pPr>
            <w:r w:rsidRPr="00A043D7">
              <w:rPr>
                <w:sz w:val="28"/>
                <w:szCs w:val="28"/>
              </w:rPr>
              <w:t>0,07</w:t>
            </w:r>
          </w:p>
        </w:tc>
      </w:tr>
      <w:tr w:rsidR="0089251E" w:rsidRPr="00A043D7" w14:paraId="414A0437" w14:textId="77777777" w:rsidTr="00E663AE">
        <w:tc>
          <w:tcPr>
            <w:tcW w:w="2074" w:type="dxa"/>
          </w:tcPr>
          <w:p w14:paraId="493AA6F3" w14:textId="53C6AC56" w:rsidR="0089251E" w:rsidRPr="00A043D7" w:rsidRDefault="0089251E" w:rsidP="0089251E">
            <w:pPr>
              <w:widowControl w:val="0"/>
              <w:spacing w:line="360" w:lineRule="auto"/>
              <w:jc w:val="center"/>
              <w:rPr>
                <w:sz w:val="28"/>
                <w:szCs w:val="28"/>
              </w:rPr>
            </w:pPr>
            <w:r w:rsidRPr="00A043D7">
              <w:rPr>
                <w:sz w:val="28"/>
                <w:szCs w:val="28"/>
                <w:lang w:val="en-US"/>
              </w:rPr>
              <w:t>P</w:t>
            </w:r>
            <w:r w:rsidRPr="00A043D7">
              <w:rPr>
                <w:sz w:val="28"/>
                <w:szCs w:val="28"/>
                <w:vertAlign w:val="subscript"/>
                <w:lang w:val="ru-RU"/>
              </w:rPr>
              <w:t>2</w:t>
            </w:r>
            <w:r w:rsidRPr="00A043D7">
              <w:rPr>
                <w:sz w:val="28"/>
                <w:szCs w:val="28"/>
                <w:lang w:val="en-US"/>
              </w:rPr>
              <w:t>O</w:t>
            </w:r>
            <w:r w:rsidRPr="00A043D7">
              <w:rPr>
                <w:sz w:val="28"/>
                <w:szCs w:val="28"/>
                <w:vertAlign w:val="subscript"/>
                <w:lang w:val="ru-RU"/>
              </w:rPr>
              <w:t>5</w:t>
            </w:r>
          </w:p>
        </w:tc>
        <w:tc>
          <w:tcPr>
            <w:tcW w:w="2100" w:type="dxa"/>
          </w:tcPr>
          <w:p w14:paraId="6A2383BA" w14:textId="07CE5209" w:rsidR="0089251E" w:rsidRPr="00A043D7" w:rsidRDefault="0089251E" w:rsidP="0089251E">
            <w:pPr>
              <w:widowControl w:val="0"/>
              <w:spacing w:line="360" w:lineRule="auto"/>
              <w:jc w:val="center"/>
              <w:rPr>
                <w:sz w:val="28"/>
                <w:szCs w:val="28"/>
              </w:rPr>
            </w:pPr>
            <w:r w:rsidRPr="00A043D7">
              <w:rPr>
                <w:sz w:val="28"/>
                <w:szCs w:val="28"/>
              </w:rPr>
              <w:t>0,086</w:t>
            </w:r>
          </w:p>
        </w:tc>
        <w:tc>
          <w:tcPr>
            <w:tcW w:w="1884" w:type="dxa"/>
          </w:tcPr>
          <w:p w14:paraId="6F817366" w14:textId="112DE13D" w:rsidR="0089251E" w:rsidRPr="00A043D7" w:rsidRDefault="0089251E" w:rsidP="0089251E">
            <w:pPr>
              <w:widowControl w:val="0"/>
              <w:spacing w:line="360" w:lineRule="auto"/>
              <w:jc w:val="center"/>
              <w:rPr>
                <w:sz w:val="28"/>
                <w:szCs w:val="28"/>
              </w:rPr>
            </w:pPr>
            <w:r w:rsidRPr="00A043D7">
              <w:rPr>
                <w:sz w:val="28"/>
                <w:szCs w:val="28"/>
              </w:rPr>
              <w:t>0,004</w:t>
            </w:r>
          </w:p>
        </w:tc>
        <w:tc>
          <w:tcPr>
            <w:tcW w:w="1734" w:type="dxa"/>
          </w:tcPr>
          <w:p w14:paraId="5435016C" w14:textId="28269CF4" w:rsidR="0089251E" w:rsidRPr="00A043D7" w:rsidRDefault="0089251E" w:rsidP="0089251E">
            <w:pPr>
              <w:widowControl w:val="0"/>
              <w:spacing w:line="360" w:lineRule="auto"/>
              <w:jc w:val="center"/>
              <w:rPr>
                <w:sz w:val="28"/>
                <w:szCs w:val="28"/>
              </w:rPr>
            </w:pPr>
            <w:r w:rsidRPr="00A043D7">
              <w:rPr>
                <w:sz w:val="28"/>
                <w:szCs w:val="28"/>
              </w:rPr>
              <w:t>0,0012</w:t>
            </w:r>
          </w:p>
        </w:tc>
        <w:tc>
          <w:tcPr>
            <w:tcW w:w="1837" w:type="dxa"/>
          </w:tcPr>
          <w:p w14:paraId="10845F55" w14:textId="6C601487" w:rsidR="0089251E" w:rsidRPr="00A043D7" w:rsidRDefault="0089251E" w:rsidP="0089251E">
            <w:pPr>
              <w:widowControl w:val="0"/>
              <w:spacing w:line="360" w:lineRule="auto"/>
              <w:jc w:val="center"/>
              <w:rPr>
                <w:sz w:val="28"/>
                <w:szCs w:val="28"/>
              </w:rPr>
            </w:pPr>
            <w:r w:rsidRPr="00A043D7">
              <w:rPr>
                <w:sz w:val="28"/>
                <w:szCs w:val="28"/>
              </w:rPr>
              <w:t>0,004</w:t>
            </w:r>
          </w:p>
        </w:tc>
      </w:tr>
      <w:tr w:rsidR="0089251E" w:rsidRPr="00A043D7" w14:paraId="2E1775D0" w14:textId="77777777" w:rsidTr="00E663AE">
        <w:tc>
          <w:tcPr>
            <w:tcW w:w="2074" w:type="dxa"/>
          </w:tcPr>
          <w:p w14:paraId="2F9008C7" w14:textId="3D0081B8" w:rsidR="0089251E" w:rsidRPr="00A043D7" w:rsidRDefault="0089251E" w:rsidP="0089251E">
            <w:pPr>
              <w:widowControl w:val="0"/>
              <w:spacing w:line="360" w:lineRule="auto"/>
              <w:jc w:val="center"/>
              <w:rPr>
                <w:sz w:val="28"/>
                <w:szCs w:val="28"/>
              </w:rPr>
            </w:pPr>
            <w:r w:rsidRPr="00A043D7">
              <w:rPr>
                <w:sz w:val="28"/>
                <w:szCs w:val="28"/>
                <w:lang w:val="en-US"/>
              </w:rPr>
              <w:t>CaO</w:t>
            </w:r>
          </w:p>
        </w:tc>
        <w:tc>
          <w:tcPr>
            <w:tcW w:w="2100" w:type="dxa"/>
          </w:tcPr>
          <w:p w14:paraId="43AD84C6" w14:textId="577D414A" w:rsidR="0089251E" w:rsidRPr="00A043D7" w:rsidRDefault="0089251E" w:rsidP="0089251E">
            <w:pPr>
              <w:widowControl w:val="0"/>
              <w:spacing w:line="360" w:lineRule="auto"/>
              <w:jc w:val="center"/>
              <w:rPr>
                <w:sz w:val="28"/>
                <w:szCs w:val="28"/>
              </w:rPr>
            </w:pPr>
            <w:r w:rsidRPr="00A043D7">
              <w:rPr>
                <w:sz w:val="28"/>
                <w:szCs w:val="28"/>
              </w:rPr>
              <w:t>0,13</w:t>
            </w:r>
          </w:p>
        </w:tc>
        <w:tc>
          <w:tcPr>
            <w:tcW w:w="1884" w:type="dxa"/>
          </w:tcPr>
          <w:p w14:paraId="72CB6888" w14:textId="7B3E9EBA" w:rsidR="0089251E" w:rsidRPr="00A043D7" w:rsidRDefault="0089251E" w:rsidP="0089251E">
            <w:pPr>
              <w:widowControl w:val="0"/>
              <w:spacing w:line="360" w:lineRule="auto"/>
              <w:jc w:val="center"/>
              <w:rPr>
                <w:sz w:val="28"/>
                <w:szCs w:val="28"/>
              </w:rPr>
            </w:pPr>
            <w:r w:rsidRPr="00A043D7">
              <w:rPr>
                <w:sz w:val="28"/>
                <w:szCs w:val="28"/>
              </w:rPr>
              <w:t>0,03</w:t>
            </w:r>
          </w:p>
        </w:tc>
        <w:tc>
          <w:tcPr>
            <w:tcW w:w="1734" w:type="dxa"/>
          </w:tcPr>
          <w:p w14:paraId="007629FD" w14:textId="2C5C4686" w:rsidR="0089251E" w:rsidRPr="00A043D7" w:rsidRDefault="0089251E" w:rsidP="0089251E">
            <w:pPr>
              <w:widowControl w:val="0"/>
              <w:spacing w:line="360" w:lineRule="auto"/>
              <w:jc w:val="center"/>
              <w:rPr>
                <w:sz w:val="28"/>
                <w:szCs w:val="28"/>
              </w:rPr>
            </w:pPr>
            <w:r w:rsidRPr="00A043D7">
              <w:rPr>
                <w:sz w:val="28"/>
                <w:szCs w:val="28"/>
              </w:rPr>
              <w:t>0,006</w:t>
            </w:r>
          </w:p>
        </w:tc>
        <w:tc>
          <w:tcPr>
            <w:tcW w:w="1837" w:type="dxa"/>
          </w:tcPr>
          <w:p w14:paraId="503576B2" w14:textId="6B0A4D62" w:rsidR="0089251E" w:rsidRPr="00A043D7" w:rsidRDefault="0089251E" w:rsidP="0089251E">
            <w:pPr>
              <w:widowControl w:val="0"/>
              <w:spacing w:line="360" w:lineRule="auto"/>
              <w:jc w:val="center"/>
              <w:rPr>
                <w:sz w:val="28"/>
                <w:szCs w:val="28"/>
              </w:rPr>
            </w:pPr>
            <w:r w:rsidRPr="00A043D7">
              <w:rPr>
                <w:sz w:val="28"/>
                <w:szCs w:val="28"/>
              </w:rPr>
              <w:t>0,03</w:t>
            </w:r>
          </w:p>
        </w:tc>
      </w:tr>
      <w:tr w:rsidR="0089251E" w:rsidRPr="00A043D7" w14:paraId="705A2F39" w14:textId="77777777" w:rsidTr="00E663AE">
        <w:tc>
          <w:tcPr>
            <w:tcW w:w="2074" w:type="dxa"/>
          </w:tcPr>
          <w:p w14:paraId="05A10936" w14:textId="0547861E" w:rsidR="0089251E" w:rsidRPr="00A043D7" w:rsidRDefault="0089251E" w:rsidP="0089251E">
            <w:pPr>
              <w:widowControl w:val="0"/>
              <w:spacing w:line="360" w:lineRule="auto"/>
              <w:jc w:val="center"/>
              <w:rPr>
                <w:sz w:val="28"/>
                <w:szCs w:val="28"/>
              </w:rPr>
            </w:pPr>
            <w:r w:rsidRPr="00A043D7">
              <w:rPr>
                <w:sz w:val="28"/>
                <w:szCs w:val="28"/>
                <w:lang w:val="en-US"/>
              </w:rPr>
              <w:t>MgO</w:t>
            </w:r>
          </w:p>
        </w:tc>
        <w:tc>
          <w:tcPr>
            <w:tcW w:w="2100" w:type="dxa"/>
          </w:tcPr>
          <w:p w14:paraId="0DEB1BDC" w14:textId="23F0D463" w:rsidR="0089251E" w:rsidRPr="00A043D7" w:rsidRDefault="0089251E" w:rsidP="0089251E">
            <w:pPr>
              <w:widowControl w:val="0"/>
              <w:spacing w:line="360" w:lineRule="auto"/>
              <w:jc w:val="center"/>
              <w:rPr>
                <w:sz w:val="28"/>
                <w:szCs w:val="28"/>
              </w:rPr>
            </w:pPr>
            <w:r w:rsidRPr="00A043D7">
              <w:rPr>
                <w:sz w:val="28"/>
                <w:szCs w:val="28"/>
              </w:rPr>
              <w:t>0,046</w:t>
            </w:r>
          </w:p>
        </w:tc>
        <w:tc>
          <w:tcPr>
            <w:tcW w:w="1884" w:type="dxa"/>
          </w:tcPr>
          <w:p w14:paraId="0F988617" w14:textId="6910A93D" w:rsidR="0089251E" w:rsidRPr="00A043D7" w:rsidRDefault="0089251E" w:rsidP="0089251E">
            <w:pPr>
              <w:widowControl w:val="0"/>
              <w:spacing w:line="360" w:lineRule="auto"/>
              <w:jc w:val="center"/>
              <w:rPr>
                <w:sz w:val="28"/>
                <w:szCs w:val="28"/>
              </w:rPr>
            </w:pPr>
            <w:r w:rsidRPr="00A043D7">
              <w:rPr>
                <w:sz w:val="28"/>
                <w:szCs w:val="28"/>
              </w:rPr>
              <w:t>0,011</w:t>
            </w:r>
          </w:p>
        </w:tc>
        <w:tc>
          <w:tcPr>
            <w:tcW w:w="1734" w:type="dxa"/>
          </w:tcPr>
          <w:p w14:paraId="695CD88D" w14:textId="3F3969BE" w:rsidR="0089251E" w:rsidRPr="00A043D7" w:rsidRDefault="0089251E" w:rsidP="0089251E">
            <w:pPr>
              <w:widowControl w:val="0"/>
              <w:spacing w:line="360" w:lineRule="auto"/>
              <w:jc w:val="center"/>
              <w:rPr>
                <w:sz w:val="28"/>
                <w:szCs w:val="28"/>
              </w:rPr>
            </w:pPr>
            <w:r w:rsidRPr="00A043D7">
              <w:rPr>
                <w:sz w:val="28"/>
                <w:szCs w:val="28"/>
              </w:rPr>
              <w:t>0,002</w:t>
            </w:r>
          </w:p>
        </w:tc>
        <w:tc>
          <w:tcPr>
            <w:tcW w:w="1837" w:type="dxa"/>
          </w:tcPr>
          <w:p w14:paraId="29EC7BE8" w14:textId="189A7D09" w:rsidR="0089251E" w:rsidRPr="00A043D7" w:rsidRDefault="0089251E" w:rsidP="0089251E">
            <w:pPr>
              <w:widowControl w:val="0"/>
              <w:spacing w:line="360" w:lineRule="auto"/>
              <w:jc w:val="center"/>
              <w:rPr>
                <w:sz w:val="28"/>
                <w:szCs w:val="28"/>
              </w:rPr>
            </w:pPr>
            <w:r w:rsidRPr="00A043D7">
              <w:rPr>
                <w:sz w:val="28"/>
                <w:szCs w:val="28"/>
              </w:rPr>
              <w:t>0,012</w:t>
            </w:r>
          </w:p>
        </w:tc>
      </w:tr>
      <w:tr w:rsidR="00290BC6" w:rsidRPr="00A043D7" w14:paraId="19A6B622" w14:textId="77777777" w:rsidTr="00E663AE">
        <w:tc>
          <w:tcPr>
            <w:tcW w:w="2074" w:type="dxa"/>
          </w:tcPr>
          <w:p w14:paraId="6D711B08" w14:textId="3520A3E0" w:rsidR="00290BC6" w:rsidRPr="00A043D7" w:rsidRDefault="00290BC6" w:rsidP="00290BC6">
            <w:pPr>
              <w:widowControl w:val="0"/>
              <w:spacing w:line="360" w:lineRule="auto"/>
              <w:jc w:val="center"/>
              <w:rPr>
                <w:sz w:val="28"/>
                <w:szCs w:val="28"/>
              </w:rPr>
            </w:pPr>
            <w:r w:rsidRPr="00A043D7">
              <w:rPr>
                <w:sz w:val="28"/>
                <w:szCs w:val="28"/>
                <w:lang w:val="en-US"/>
              </w:rPr>
              <w:t>Ga</w:t>
            </w:r>
            <w:r w:rsidRPr="00A043D7">
              <w:rPr>
                <w:sz w:val="28"/>
                <w:szCs w:val="28"/>
                <w:vertAlign w:val="subscript"/>
                <w:lang w:val="ru-RU"/>
              </w:rPr>
              <w:t>2</w:t>
            </w:r>
            <w:r w:rsidRPr="00A043D7">
              <w:rPr>
                <w:sz w:val="28"/>
                <w:szCs w:val="28"/>
                <w:lang w:val="en-US"/>
              </w:rPr>
              <w:t>O</w:t>
            </w:r>
            <w:r w:rsidRPr="00A043D7">
              <w:rPr>
                <w:sz w:val="28"/>
                <w:szCs w:val="28"/>
                <w:vertAlign w:val="subscript"/>
                <w:lang w:val="ru-RU"/>
              </w:rPr>
              <w:t>3</w:t>
            </w:r>
          </w:p>
        </w:tc>
        <w:tc>
          <w:tcPr>
            <w:tcW w:w="2100" w:type="dxa"/>
          </w:tcPr>
          <w:p w14:paraId="2726EEDB" w14:textId="403BA5D0" w:rsidR="00290BC6" w:rsidRPr="00A043D7" w:rsidRDefault="00290BC6" w:rsidP="00290BC6">
            <w:pPr>
              <w:widowControl w:val="0"/>
              <w:spacing w:line="360" w:lineRule="auto"/>
              <w:jc w:val="center"/>
              <w:rPr>
                <w:sz w:val="28"/>
                <w:szCs w:val="28"/>
              </w:rPr>
            </w:pPr>
            <w:r w:rsidRPr="00A043D7">
              <w:rPr>
                <w:sz w:val="28"/>
                <w:szCs w:val="28"/>
              </w:rPr>
              <w:t>0,009</w:t>
            </w:r>
          </w:p>
        </w:tc>
        <w:tc>
          <w:tcPr>
            <w:tcW w:w="1884" w:type="dxa"/>
          </w:tcPr>
          <w:p w14:paraId="1BA5FF3C" w14:textId="4B54E372" w:rsidR="00290BC6" w:rsidRPr="00A043D7" w:rsidRDefault="00290BC6" w:rsidP="00290BC6">
            <w:pPr>
              <w:widowControl w:val="0"/>
              <w:spacing w:line="360" w:lineRule="auto"/>
              <w:jc w:val="center"/>
              <w:rPr>
                <w:sz w:val="28"/>
                <w:szCs w:val="28"/>
              </w:rPr>
            </w:pPr>
            <w:r w:rsidRPr="00A043D7">
              <w:rPr>
                <w:sz w:val="28"/>
                <w:szCs w:val="28"/>
              </w:rPr>
              <w:t>0,002</w:t>
            </w:r>
          </w:p>
        </w:tc>
        <w:tc>
          <w:tcPr>
            <w:tcW w:w="1734" w:type="dxa"/>
          </w:tcPr>
          <w:p w14:paraId="4A3D52B3" w14:textId="12A65FD0" w:rsidR="00290BC6" w:rsidRPr="00A043D7" w:rsidRDefault="00290BC6" w:rsidP="00290BC6">
            <w:pPr>
              <w:widowControl w:val="0"/>
              <w:spacing w:line="360" w:lineRule="auto"/>
              <w:jc w:val="center"/>
              <w:rPr>
                <w:sz w:val="28"/>
                <w:szCs w:val="28"/>
              </w:rPr>
            </w:pPr>
            <w:r w:rsidRPr="00A043D7">
              <w:rPr>
                <w:sz w:val="28"/>
                <w:szCs w:val="28"/>
              </w:rPr>
              <w:t>0,0005</w:t>
            </w:r>
          </w:p>
        </w:tc>
        <w:tc>
          <w:tcPr>
            <w:tcW w:w="1837" w:type="dxa"/>
          </w:tcPr>
          <w:p w14:paraId="2D9A75D2" w14:textId="13B66869" w:rsidR="00290BC6" w:rsidRPr="00A043D7" w:rsidRDefault="00290BC6" w:rsidP="00290BC6">
            <w:pPr>
              <w:widowControl w:val="0"/>
              <w:spacing w:line="360" w:lineRule="auto"/>
              <w:jc w:val="center"/>
              <w:rPr>
                <w:sz w:val="28"/>
                <w:szCs w:val="28"/>
              </w:rPr>
            </w:pPr>
            <w:r w:rsidRPr="00A043D7">
              <w:rPr>
                <w:sz w:val="28"/>
                <w:szCs w:val="28"/>
              </w:rPr>
              <w:t>0,002</w:t>
            </w:r>
          </w:p>
        </w:tc>
      </w:tr>
      <w:tr w:rsidR="00290BC6" w:rsidRPr="00A043D7" w14:paraId="712ED26F" w14:textId="77777777" w:rsidTr="001B6350">
        <w:tc>
          <w:tcPr>
            <w:tcW w:w="9629" w:type="dxa"/>
            <w:gridSpan w:val="5"/>
          </w:tcPr>
          <w:p w14:paraId="5BC6B587" w14:textId="4CCCA2CB" w:rsidR="00290BC6" w:rsidRPr="00A043D7" w:rsidRDefault="00290BC6" w:rsidP="00290BC6">
            <w:pPr>
              <w:widowControl w:val="0"/>
              <w:spacing w:line="360" w:lineRule="auto"/>
              <w:jc w:val="right"/>
              <w:rPr>
                <w:sz w:val="28"/>
                <w:szCs w:val="28"/>
              </w:rPr>
            </w:pPr>
            <w:r w:rsidRPr="00A043D7">
              <w:rPr>
                <w:sz w:val="28"/>
                <w:szCs w:val="28"/>
              </w:rPr>
              <w:t>Продовження таблиці 3.6</w:t>
            </w:r>
          </w:p>
        </w:tc>
      </w:tr>
      <w:tr w:rsidR="00290BC6" w:rsidRPr="00A043D7" w14:paraId="0C49606D" w14:textId="77777777" w:rsidTr="00E663AE">
        <w:tc>
          <w:tcPr>
            <w:tcW w:w="2074" w:type="dxa"/>
          </w:tcPr>
          <w:p w14:paraId="3C6CB7DD" w14:textId="4EE680B9" w:rsidR="00290BC6" w:rsidRPr="00A043D7" w:rsidRDefault="00290BC6" w:rsidP="00290BC6">
            <w:pPr>
              <w:widowControl w:val="0"/>
              <w:spacing w:line="360" w:lineRule="auto"/>
              <w:jc w:val="center"/>
              <w:rPr>
                <w:sz w:val="28"/>
                <w:szCs w:val="28"/>
              </w:rPr>
            </w:pPr>
            <w:r w:rsidRPr="00A043D7">
              <w:rPr>
                <w:sz w:val="28"/>
                <w:szCs w:val="28"/>
                <w:lang w:val="ru-RU"/>
              </w:rPr>
              <w:t>1</w:t>
            </w:r>
          </w:p>
        </w:tc>
        <w:tc>
          <w:tcPr>
            <w:tcW w:w="2100" w:type="dxa"/>
          </w:tcPr>
          <w:p w14:paraId="31D66EC8" w14:textId="7BE51F68" w:rsidR="00290BC6" w:rsidRPr="00A043D7" w:rsidRDefault="00290BC6" w:rsidP="00290BC6">
            <w:pPr>
              <w:widowControl w:val="0"/>
              <w:spacing w:line="360" w:lineRule="auto"/>
              <w:jc w:val="center"/>
              <w:rPr>
                <w:sz w:val="28"/>
                <w:szCs w:val="28"/>
              </w:rPr>
            </w:pPr>
            <w:r w:rsidRPr="00A043D7">
              <w:rPr>
                <w:sz w:val="28"/>
                <w:szCs w:val="28"/>
              </w:rPr>
              <w:t>2</w:t>
            </w:r>
          </w:p>
        </w:tc>
        <w:tc>
          <w:tcPr>
            <w:tcW w:w="1884" w:type="dxa"/>
          </w:tcPr>
          <w:p w14:paraId="0A64ABCD" w14:textId="1FF2CFB2" w:rsidR="00290BC6" w:rsidRPr="00A043D7" w:rsidRDefault="00290BC6" w:rsidP="00290BC6">
            <w:pPr>
              <w:widowControl w:val="0"/>
              <w:spacing w:line="360" w:lineRule="auto"/>
              <w:jc w:val="center"/>
              <w:rPr>
                <w:sz w:val="28"/>
                <w:szCs w:val="28"/>
              </w:rPr>
            </w:pPr>
            <w:r w:rsidRPr="00A043D7">
              <w:rPr>
                <w:sz w:val="28"/>
                <w:szCs w:val="28"/>
              </w:rPr>
              <w:t>3</w:t>
            </w:r>
          </w:p>
        </w:tc>
        <w:tc>
          <w:tcPr>
            <w:tcW w:w="1734" w:type="dxa"/>
          </w:tcPr>
          <w:p w14:paraId="531F9357" w14:textId="41169D55" w:rsidR="00290BC6" w:rsidRPr="00A043D7" w:rsidRDefault="00290BC6" w:rsidP="00290BC6">
            <w:pPr>
              <w:widowControl w:val="0"/>
              <w:spacing w:line="360" w:lineRule="auto"/>
              <w:jc w:val="center"/>
              <w:rPr>
                <w:sz w:val="28"/>
                <w:szCs w:val="28"/>
              </w:rPr>
            </w:pPr>
            <w:r w:rsidRPr="00A043D7">
              <w:rPr>
                <w:sz w:val="28"/>
                <w:szCs w:val="28"/>
              </w:rPr>
              <w:t>4</w:t>
            </w:r>
          </w:p>
        </w:tc>
        <w:tc>
          <w:tcPr>
            <w:tcW w:w="1837" w:type="dxa"/>
          </w:tcPr>
          <w:p w14:paraId="7D644F76" w14:textId="1B9E8C2A" w:rsidR="00290BC6" w:rsidRPr="00A043D7" w:rsidRDefault="00290BC6" w:rsidP="00290BC6">
            <w:pPr>
              <w:widowControl w:val="0"/>
              <w:spacing w:line="360" w:lineRule="auto"/>
              <w:jc w:val="center"/>
              <w:rPr>
                <w:sz w:val="28"/>
                <w:szCs w:val="28"/>
              </w:rPr>
            </w:pPr>
            <w:r w:rsidRPr="00A043D7">
              <w:rPr>
                <w:sz w:val="28"/>
                <w:szCs w:val="28"/>
              </w:rPr>
              <w:t>5</w:t>
            </w:r>
          </w:p>
        </w:tc>
      </w:tr>
      <w:tr w:rsidR="00290BC6" w:rsidRPr="00A043D7" w14:paraId="39100C57" w14:textId="77777777" w:rsidTr="00E663AE">
        <w:tc>
          <w:tcPr>
            <w:tcW w:w="2074" w:type="dxa"/>
          </w:tcPr>
          <w:p w14:paraId="246EFAB2" w14:textId="57D04050" w:rsidR="00290BC6" w:rsidRPr="00A043D7" w:rsidRDefault="00290BC6" w:rsidP="00290BC6">
            <w:pPr>
              <w:widowControl w:val="0"/>
              <w:spacing w:line="360" w:lineRule="auto"/>
              <w:jc w:val="center"/>
              <w:rPr>
                <w:sz w:val="28"/>
                <w:szCs w:val="28"/>
              </w:rPr>
            </w:pPr>
            <w:r w:rsidRPr="00A043D7">
              <w:rPr>
                <w:sz w:val="28"/>
                <w:szCs w:val="28"/>
                <w:lang w:val="en-US"/>
              </w:rPr>
              <w:t>Cr</w:t>
            </w:r>
            <w:r w:rsidRPr="00A043D7">
              <w:rPr>
                <w:sz w:val="28"/>
                <w:szCs w:val="28"/>
                <w:vertAlign w:val="subscript"/>
              </w:rPr>
              <w:t>2</w:t>
            </w:r>
            <w:r w:rsidRPr="00A043D7">
              <w:rPr>
                <w:sz w:val="28"/>
                <w:szCs w:val="28"/>
                <w:lang w:val="en-US"/>
              </w:rPr>
              <w:t>O</w:t>
            </w:r>
            <w:r w:rsidRPr="00A043D7">
              <w:rPr>
                <w:sz w:val="28"/>
                <w:szCs w:val="28"/>
                <w:vertAlign w:val="subscript"/>
              </w:rPr>
              <w:t>3</w:t>
            </w:r>
          </w:p>
        </w:tc>
        <w:tc>
          <w:tcPr>
            <w:tcW w:w="2100" w:type="dxa"/>
          </w:tcPr>
          <w:p w14:paraId="509444DF" w14:textId="6B40116E" w:rsidR="00290BC6" w:rsidRPr="00A043D7" w:rsidRDefault="00290BC6" w:rsidP="00290BC6">
            <w:pPr>
              <w:widowControl w:val="0"/>
              <w:spacing w:line="360" w:lineRule="auto"/>
              <w:jc w:val="center"/>
              <w:rPr>
                <w:sz w:val="28"/>
                <w:szCs w:val="28"/>
              </w:rPr>
            </w:pPr>
            <w:r w:rsidRPr="00A043D7">
              <w:rPr>
                <w:sz w:val="28"/>
                <w:szCs w:val="28"/>
              </w:rPr>
              <w:t>0,22</w:t>
            </w:r>
          </w:p>
        </w:tc>
        <w:tc>
          <w:tcPr>
            <w:tcW w:w="1884" w:type="dxa"/>
          </w:tcPr>
          <w:p w14:paraId="6323006B" w14:textId="13E99709" w:rsidR="00290BC6" w:rsidRPr="00A043D7" w:rsidRDefault="00290BC6" w:rsidP="00290BC6">
            <w:pPr>
              <w:widowControl w:val="0"/>
              <w:spacing w:line="360" w:lineRule="auto"/>
              <w:jc w:val="center"/>
              <w:rPr>
                <w:sz w:val="28"/>
                <w:szCs w:val="28"/>
              </w:rPr>
            </w:pPr>
            <w:r w:rsidRPr="00A043D7">
              <w:rPr>
                <w:sz w:val="28"/>
                <w:szCs w:val="28"/>
              </w:rPr>
              <w:t>0,01</w:t>
            </w:r>
          </w:p>
        </w:tc>
        <w:tc>
          <w:tcPr>
            <w:tcW w:w="1734" w:type="dxa"/>
          </w:tcPr>
          <w:p w14:paraId="50D3E7CE" w14:textId="0353E14E" w:rsidR="00290BC6" w:rsidRPr="00A043D7" w:rsidRDefault="00290BC6" w:rsidP="00290BC6">
            <w:pPr>
              <w:widowControl w:val="0"/>
              <w:spacing w:line="360" w:lineRule="auto"/>
              <w:jc w:val="center"/>
              <w:rPr>
                <w:sz w:val="28"/>
                <w:szCs w:val="28"/>
              </w:rPr>
            </w:pPr>
            <w:r w:rsidRPr="00A043D7">
              <w:rPr>
                <w:sz w:val="28"/>
                <w:szCs w:val="28"/>
              </w:rPr>
              <w:t>0,0108</w:t>
            </w:r>
          </w:p>
        </w:tc>
        <w:tc>
          <w:tcPr>
            <w:tcW w:w="1837" w:type="dxa"/>
          </w:tcPr>
          <w:p w14:paraId="6C70A8FE" w14:textId="43F7272E" w:rsidR="00290BC6" w:rsidRPr="00A043D7" w:rsidRDefault="00290BC6" w:rsidP="00290BC6">
            <w:pPr>
              <w:widowControl w:val="0"/>
              <w:spacing w:line="360" w:lineRule="auto"/>
              <w:jc w:val="center"/>
              <w:rPr>
                <w:sz w:val="28"/>
                <w:szCs w:val="28"/>
              </w:rPr>
            </w:pPr>
            <w:r w:rsidRPr="00A043D7">
              <w:rPr>
                <w:sz w:val="28"/>
                <w:szCs w:val="28"/>
              </w:rPr>
              <w:t>0,02</w:t>
            </w:r>
          </w:p>
        </w:tc>
      </w:tr>
      <w:tr w:rsidR="00290BC6" w:rsidRPr="00A043D7" w14:paraId="72E92E97" w14:textId="77777777" w:rsidTr="00E663AE">
        <w:tc>
          <w:tcPr>
            <w:tcW w:w="2074" w:type="dxa"/>
          </w:tcPr>
          <w:p w14:paraId="26EF360C" w14:textId="7BA6F23E" w:rsidR="00290BC6" w:rsidRPr="00A043D7" w:rsidRDefault="00290BC6" w:rsidP="00290BC6">
            <w:pPr>
              <w:widowControl w:val="0"/>
              <w:spacing w:line="360" w:lineRule="auto"/>
              <w:jc w:val="center"/>
              <w:rPr>
                <w:sz w:val="28"/>
                <w:szCs w:val="28"/>
              </w:rPr>
            </w:pPr>
            <w:r w:rsidRPr="00A043D7">
              <w:rPr>
                <w:sz w:val="28"/>
                <w:szCs w:val="28"/>
                <w:lang w:val="en-US"/>
              </w:rPr>
              <w:t>V</w:t>
            </w:r>
            <w:r w:rsidRPr="00A043D7">
              <w:rPr>
                <w:sz w:val="28"/>
                <w:szCs w:val="28"/>
                <w:vertAlign w:val="subscript"/>
              </w:rPr>
              <w:t>2</w:t>
            </w:r>
            <w:r w:rsidRPr="00A043D7">
              <w:rPr>
                <w:sz w:val="28"/>
                <w:szCs w:val="28"/>
                <w:lang w:val="en-US"/>
              </w:rPr>
              <w:t>O</w:t>
            </w:r>
            <w:r w:rsidRPr="00A043D7">
              <w:rPr>
                <w:sz w:val="28"/>
                <w:szCs w:val="28"/>
                <w:vertAlign w:val="subscript"/>
              </w:rPr>
              <w:t>5</w:t>
            </w:r>
          </w:p>
        </w:tc>
        <w:tc>
          <w:tcPr>
            <w:tcW w:w="2100" w:type="dxa"/>
          </w:tcPr>
          <w:p w14:paraId="41F92807" w14:textId="4EA81FE5" w:rsidR="00290BC6" w:rsidRPr="00A043D7" w:rsidRDefault="00290BC6" w:rsidP="00290BC6">
            <w:pPr>
              <w:widowControl w:val="0"/>
              <w:spacing w:line="360" w:lineRule="auto"/>
              <w:jc w:val="center"/>
              <w:rPr>
                <w:sz w:val="28"/>
                <w:szCs w:val="28"/>
              </w:rPr>
            </w:pPr>
            <w:r w:rsidRPr="00A043D7">
              <w:rPr>
                <w:sz w:val="28"/>
                <w:szCs w:val="28"/>
              </w:rPr>
              <w:t>0,071</w:t>
            </w:r>
          </w:p>
        </w:tc>
        <w:tc>
          <w:tcPr>
            <w:tcW w:w="1884" w:type="dxa"/>
          </w:tcPr>
          <w:p w14:paraId="0E815AD4" w14:textId="22DC7946" w:rsidR="00290BC6" w:rsidRPr="00A043D7" w:rsidRDefault="00290BC6" w:rsidP="00290BC6">
            <w:pPr>
              <w:widowControl w:val="0"/>
              <w:spacing w:line="360" w:lineRule="auto"/>
              <w:jc w:val="center"/>
              <w:rPr>
                <w:sz w:val="28"/>
                <w:szCs w:val="28"/>
              </w:rPr>
            </w:pPr>
            <w:r w:rsidRPr="00A043D7">
              <w:rPr>
                <w:sz w:val="28"/>
                <w:szCs w:val="28"/>
              </w:rPr>
              <w:t>0,004</w:t>
            </w:r>
          </w:p>
        </w:tc>
        <w:tc>
          <w:tcPr>
            <w:tcW w:w="1734" w:type="dxa"/>
          </w:tcPr>
          <w:p w14:paraId="13863908" w14:textId="7F25272D" w:rsidR="00290BC6" w:rsidRPr="00A043D7" w:rsidRDefault="00290BC6" w:rsidP="00290BC6">
            <w:pPr>
              <w:widowControl w:val="0"/>
              <w:spacing w:line="360" w:lineRule="auto"/>
              <w:jc w:val="center"/>
              <w:rPr>
                <w:sz w:val="28"/>
                <w:szCs w:val="28"/>
              </w:rPr>
            </w:pPr>
            <w:r w:rsidRPr="00A043D7">
              <w:rPr>
                <w:sz w:val="28"/>
                <w:szCs w:val="28"/>
              </w:rPr>
              <w:t>0,0013</w:t>
            </w:r>
          </w:p>
        </w:tc>
        <w:tc>
          <w:tcPr>
            <w:tcW w:w="1837" w:type="dxa"/>
          </w:tcPr>
          <w:p w14:paraId="1F469C5C" w14:textId="4F5CE4C1" w:rsidR="00290BC6" w:rsidRPr="00A043D7" w:rsidRDefault="00290BC6" w:rsidP="00290BC6">
            <w:pPr>
              <w:widowControl w:val="0"/>
              <w:spacing w:line="360" w:lineRule="auto"/>
              <w:jc w:val="center"/>
              <w:rPr>
                <w:sz w:val="28"/>
                <w:szCs w:val="28"/>
              </w:rPr>
            </w:pPr>
            <w:r w:rsidRPr="00A043D7">
              <w:rPr>
                <w:sz w:val="28"/>
                <w:szCs w:val="28"/>
              </w:rPr>
              <w:t>0,005</w:t>
            </w:r>
          </w:p>
        </w:tc>
      </w:tr>
      <w:tr w:rsidR="00290BC6" w:rsidRPr="00A043D7" w14:paraId="27857E1F" w14:textId="77777777" w:rsidTr="00E663AE">
        <w:tc>
          <w:tcPr>
            <w:tcW w:w="2074" w:type="dxa"/>
          </w:tcPr>
          <w:p w14:paraId="664E5B46" w14:textId="39C0A03F" w:rsidR="00290BC6" w:rsidRPr="00A043D7" w:rsidRDefault="00290BC6" w:rsidP="00290BC6">
            <w:pPr>
              <w:widowControl w:val="0"/>
              <w:spacing w:line="360" w:lineRule="auto"/>
              <w:jc w:val="center"/>
              <w:rPr>
                <w:sz w:val="28"/>
                <w:szCs w:val="28"/>
              </w:rPr>
            </w:pPr>
            <w:r w:rsidRPr="00A043D7">
              <w:rPr>
                <w:sz w:val="28"/>
                <w:szCs w:val="28"/>
                <w:lang w:val="en-US"/>
              </w:rPr>
              <w:t>MnO</w:t>
            </w:r>
          </w:p>
        </w:tc>
        <w:tc>
          <w:tcPr>
            <w:tcW w:w="2100" w:type="dxa"/>
          </w:tcPr>
          <w:p w14:paraId="671085D0" w14:textId="2DD06C73" w:rsidR="00290BC6" w:rsidRPr="00A043D7" w:rsidRDefault="00290BC6" w:rsidP="00290BC6">
            <w:pPr>
              <w:widowControl w:val="0"/>
              <w:spacing w:line="360" w:lineRule="auto"/>
              <w:jc w:val="center"/>
              <w:rPr>
                <w:sz w:val="28"/>
                <w:szCs w:val="28"/>
              </w:rPr>
            </w:pPr>
            <w:r w:rsidRPr="00A043D7">
              <w:rPr>
                <w:sz w:val="28"/>
                <w:szCs w:val="28"/>
              </w:rPr>
              <w:t>0,023</w:t>
            </w:r>
          </w:p>
        </w:tc>
        <w:tc>
          <w:tcPr>
            <w:tcW w:w="1884" w:type="dxa"/>
          </w:tcPr>
          <w:p w14:paraId="7FEA604A" w14:textId="2FDD5045" w:rsidR="00290BC6" w:rsidRPr="00A043D7" w:rsidRDefault="00290BC6" w:rsidP="00290BC6">
            <w:pPr>
              <w:widowControl w:val="0"/>
              <w:spacing w:line="360" w:lineRule="auto"/>
              <w:jc w:val="center"/>
              <w:rPr>
                <w:sz w:val="28"/>
                <w:szCs w:val="28"/>
              </w:rPr>
            </w:pPr>
            <w:r w:rsidRPr="00A043D7">
              <w:rPr>
                <w:sz w:val="28"/>
                <w:szCs w:val="28"/>
              </w:rPr>
              <w:t>0,002</w:t>
            </w:r>
          </w:p>
        </w:tc>
        <w:tc>
          <w:tcPr>
            <w:tcW w:w="1734" w:type="dxa"/>
          </w:tcPr>
          <w:p w14:paraId="5D7CEE04" w14:textId="585D2E66" w:rsidR="00290BC6" w:rsidRPr="00A043D7" w:rsidRDefault="00290BC6" w:rsidP="00290BC6">
            <w:pPr>
              <w:widowControl w:val="0"/>
              <w:spacing w:line="360" w:lineRule="auto"/>
              <w:jc w:val="center"/>
              <w:rPr>
                <w:sz w:val="28"/>
                <w:szCs w:val="28"/>
              </w:rPr>
            </w:pPr>
            <w:r w:rsidRPr="00A043D7">
              <w:rPr>
                <w:sz w:val="28"/>
                <w:szCs w:val="28"/>
              </w:rPr>
              <w:t>0,001</w:t>
            </w:r>
          </w:p>
        </w:tc>
        <w:tc>
          <w:tcPr>
            <w:tcW w:w="1837" w:type="dxa"/>
          </w:tcPr>
          <w:p w14:paraId="1CC40877" w14:textId="09C9D5E6" w:rsidR="00290BC6" w:rsidRPr="00A043D7" w:rsidRDefault="00290BC6" w:rsidP="00290BC6">
            <w:pPr>
              <w:widowControl w:val="0"/>
              <w:spacing w:line="360" w:lineRule="auto"/>
              <w:jc w:val="center"/>
              <w:rPr>
                <w:sz w:val="28"/>
                <w:szCs w:val="28"/>
              </w:rPr>
            </w:pPr>
            <w:r w:rsidRPr="00A043D7">
              <w:rPr>
                <w:sz w:val="28"/>
                <w:szCs w:val="28"/>
              </w:rPr>
              <w:t>0,003</w:t>
            </w:r>
          </w:p>
        </w:tc>
      </w:tr>
      <w:tr w:rsidR="00290BC6" w:rsidRPr="00A043D7" w14:paraId="51CD26C2" w14:textId="77777777" w:rsidTr="00EA5008">
        <w:tc>
          <w:tcPr>
            <w:tcW w:w="9629" w:type="dxa"/>
            <w:gridSpan w:val="5"/>
          </w:tcPr>
          <w:p w14:paraId="5440B784" w14:textId="7641566E" w:rsidR="00290BC6" w:rsidRPr="00A043D7" w:rsidRDefault="00290BC6" w:rsidP="00290BC6">
            <w:pPr>
              <w:widowControl w:val="0"/>
              <w:spacing w:line="360" w:lineRule="auto"/>
              <w:jc w:val="center"/>
              <w:rPr>
                <w:sz w:val="28"/>
                <w:szCs w:val="28"/>
              </w:rPr>
            </w:pPr>
            <w:r w:rsidRPr="00A043D7">
              <w:rPr>
                <w:sz w:val="28"/>
                <w:szCs w:val="28"/>
              </w:rPr>
              <w:t>Боксит гайанський родовища Ароями</w:t>
            </w:r>
          </w:p>
        </w:tc>
      </w:tr>
      <w:tr w:rsidR="00290BC6" w:rsidRPr="00A043D7" w14:paraId="7046DBE6" w14:textId="77777777" w:rsidTr="00E663AE">
        <w:tc>
          <w:tcPr>
            <w:tcW w:w="2074" w:type="dxa"/>
          </w:tcPr>
          <w:p w14:paraId="7B7E9C9C" w14:textId="6EE80905" w:rsidR="00290BC6" w:rsidRPr="00A043D7" w:rsidRDefault="00290BC6" w:rsidP="00290BC6">
            <w:pPr>
              <w:widowControl w:val="0"/>
              <w:spacing w:line="360" w:lineRule="auto"/>
              <w:jc w:val="center"/>
              <w:rPr>
                <w:sz w:val="28"/>
                <w:szCs w:val="28"/>
              </w:rPr>
            </w:pPr>
            <w:r w:rsidRPr="00A043D7">
              <w:rPr>
                <w:sz w:val="28"/>
                <w:szCs w:val="28"/>
                <w:lang w:val="ru-RU"/>
              </w:rPr>
              <w:t>в.п.п.</w:t>
            </w:r>
          </w:p>
        </w:tc>
        <w:tc>
          <w:tcPr>
            <w:tcW w:w="2100" w:type="dxa"/>
          </w:tcPr>
          <w:p w14:paraId="434B05FB" w14:textId="56AEEE3D" w:rsidR="00290BC6" w:rsidRPr="00A043D7" w:rsidRDefault="00290BC6" w:rsidP="00290BC6">
            <w:pPr>
              <w:widowControl w:val="0"/>
              <w:spacing w:line="360" w:lineRule="auto"/>
              <w:jc w:val="center"/>
              <w:rPr>
                <w:sz w:val="28"/>
                <w:szCs w:val="28"/>
              </w:rPr>
            </w:pPr>
            <w:r w:rsidRPr="00A043D7">
              <w:rPr>
                <w:sz w:val="28"/>
                <w:szCs w:val="28"/>
              </w:rPr>
              <w:t>29,36</w:t>
            </w:r>
          </w:p>
        </w:tc>
        <w:tc>
          <w:tcPr>
            <w:tcW w:w="1884" w:type="dxa"/>
          </w:tcPr>
          <w:p w14:paraId="30314B05" w14:textId="0FF689E2" w:rsidR="00290BC6" w:rsidRPr="00A043D7" w:rsidRDefault="00290BC6" w:rsidP="00290BC6">
            <w:pPr>
              <w:widowControl w:val="0"/>
              <w:spacing w:line="360" w:lineRule="auto"/>
              <w:jc w:val="center"/>
              <w:rPr>
                <w:sz w:val="28"/>
                <w:szCs w:val="28"/>
              </w:rPr>
            </w:pPr>
            <w:r w:rsidRPr="00A043D7">
              <w:rPr>
                <w:sz w:val="28"/>
                <w:szCs w:val="28"/>
              </w:rPr>
              <w:t>0,14</w:t>
            </w:r>
          </w:p>
        </w:tc>
        <w:tc>
          <w:tcPr>
            <w:tcW w:w="1734" w:type="dxa"/>
          </w:tcPr>
          <w:p w14:paraId="6E17DAAD" w14:textId="00144FEA" w:rsidR="00290BC6" w:rsidRPr="00A043D7" w:rsidRDefault="00290BC6" w:rsidP="00290BC6">
            <w:pPr>
              <w:widowControl w:val="0"/>
              <w:spacing w:line="360" w:lineRule="auto"/>
              <w:jc w:val="center"/>
              <w:rPr>
                <w:sz w:val="28"/>
                <w:szCs w:val="28"/>
              </w:rPr>
            </w:pPr>
            <w:r w:rsidRPr="00A043D7">
              <w:rPr>
                <w:sz w:val="28"/>
                <w:szCs w:val="28"/>
              </w:rPr>
              <w:t>0,02</w:t>
            </w:r>
          </w:p>
        </w:tc>
        <w:tc>
          <w:tcPr>
            <w:tcW w:w="1837" w:type="dxa"/>
          </w:tcPr>
          <w:p w14:paraId="242D1337" w14:textId="264A68F3" w:rsidR="00290BC6" w:rsidRPr="00A043D7" w:rsidRDefault="00290BC6" w:rsidP="00290BC6">
            <w:pPr>
              <w:widowControl w:val="0"/>
              <w:spacing w:line="360" w:lineRule="auto"/>
              <w:jc w:val="center"/>
              <w:rPr>
                <w:sz w:val="28"/>
                <w:szCs w:val="28"/>
              </w:rPr>
            </w:pPr>
            <w:r w:rsidRPr="00A043D7">
              <w:rPr>
                <w:sz w:val="28"/>
                <w:szCs w:val="28"/>
              </w:rPr>
              <w:t>0,15</w:t>
            </w:r>
          </w:p>
        </w:tc>
      </w:tr>
      <w:tr w:rsidR="00290BC6" w:rsidRPr="00A043D7" w14:paraId="023D8AFE" w14:textId="77777777" w:rsidTr="00E663AE">
        <w:tc>
          <w:tcPr>
            <w:tcW w:w="2074" w:type="dxa"/>
          </w:tcPr>
          <w:p w14:paraId="3E38F28C" w14:textId="0A88917E" w:rsidR="00290BC6" w:rsidRPr="00A043D7" w:rsidRDefault="00290BC6" w:rsidP="00290BC6">
            <w:pPr>
              <w:widowControl w:val="0"/>
              <w:spacing w:line="360" w:lineRule="auto"/>
              <w:jc w:val="center"/>
              <w:rPr>
                <w:sz w:val="28"/>
                <w:szCs w:val="28"/>
                <w:lang w:val="ru-RU"/>
              </w:rPr>
            </w:pPr>
            <w:r w:rsidRPr="00A043D7">
              <w:rPr>
                <w:sz w:val="28"/>
                <w:szCs w:val="28"/>
                <w:lang w:val="en-US"/>
              </w:rPr>
              <w:t>SiO</w:t>
            </w:r>
            <w:r w:rsidRPr="00A043D7">
              <w:rPr>
                <w:sz w:val="28"/>
                <w:szCs w:val="28"/>
                <w:vertAlign w:val="subscript"/>
                <w:lang w:val="ru-RU"/>
              </w:rPr>
              <w:t>2</w:t>
            </w:r>
          </w:p>
        </w:tc>
        <w:tc>
          <w:tcPr>
            <w:tcW w:w="2100" w:type="dxa"/>
          </w:tcPr>
          <w:p w14:paraId="29BDC478" w14:textId="34423A02" w:rsidR="00290BC6" w:rsidRPr="00A043D7" w:rsidRDefault="00290BC6" w:rsidP="00290BC6">
            <w:pPr>
              <w:widowControl w:val="0"/>
              <w:spacing w:line="360" w:lineRule="auto"/>
              <w:jc w:val="center"/>
              <w:rPr>
                <w:sz w:val="28"/>
                <w:szCs w:val="28"/>
              </w:rPr>
            </w:pPr>
            <w:r w:rsidRPr="00A043D7">
              <w:rPr>
                <w:sz w:val="28"/>
                <w:szCs w:val="28"/>
              </w:rPr>
              <w:t>8,73</w:t>
            </w:r>
          </w:p>
        </w:tc>
        <w:tc>
          <w:tcPr>
            <w:tcW w:w="1884" w:type="dxa"/>
          </w:tcPr>
          <w:p w14:paraId="702700BD" w14:textId="6BB83125" w:rsidR="00290BC6" w:rsidRPr="00A043D7" w:rsidRDefault="00290BC6" w:rsidP="00290BC6">
            <w:pPr>
              <w:widowControl w:val="0"/>
              <w:spacing w:line="360" w:lineRule="auto"/>
              <w:jc w:val="center"/>
              <w:rPr>
                <w:sz w:val="28"/>
                <w:szCs w:val="28"/>
              </w:rPr>
            </w:pPr>
            <w:r w:rsidRPr="00A043D7">
              <w:rPr>
                <w:sz w:val="28"/>
                <w:szCs w:val="28"/>
              </w:rPr>
              <w:t>0,16</w:t>
            </w:r>
          </w:p>
        </w:tc>
        <w:tc>
          <w:tcPr>
            <w:tcW w:w="1734" w:type="dxa"/>
          </w:tcPr>
          <w:p w14:paraId="23544800" w14:textId="14425127" w:rsidR="00290BC6" w:rsidRPr="00A043D7" w:rsidRDefault="00290BC6" w:rsidP="00290BC6">
            <w:pPr>
              <w:widowControl w:val="0"/>
              <w:spacing w:line="360" w:lineRule="auto"/>
              <w:jc w:val="center"/>
              <w:rPr>
                <w:sz w:val="28"/>
                <w:szCs w:val="28"/>
              </w:rPr>
            </w:pPr>
            <w:r w:rsidRPr="00A043D7">
              <w:rPr>
                <w:sz w:val="28"/>
                <w:szCs w:val="28"/>
              </w:rPr>
              <w:t>0,009</w:t>
            </w:r>
          </w:p>
        </w:tc>
        <w:tc>
          <w:tcPr>
            <w:tcW w:w="1837" w:type="dxa"/>
          </w:tcPr>
          <w:p w14:paraId="735AECDB" w14:textId="4F30109F" w:rsidR="00290BC6" w:rsidRPr="00A043D7" w:rsidRDefault="00290BC6" w:rsidP="00290BC6">
            <w:pPr>
              <w:widowControl w:val="0"/>
              <w:spacing w:line="360" w:lineRule="auto"/>
              <w:jc w:val="center"/>
              <w:rPr>
                <w:sz w:val="28"/>
                <w:szCs w:val="28"/>
              </w:rPr>
            </w:pPr>
            <w:r w:rsidRPr="00A043D7">
              <w:rPr>
                <w:sz w:val="28"/>
                <w:szCs w:val="28"/>
              </w:rPr>
              <w:t>0,16</w:t>
            </w:r>
          </w:p>
        </w:tc>
      </w:tr>
      <w:tr w:rsidR="00290BC6" w:rsidRPr="00A043D7" w14:paraId="6867DEBD" w14:textId="77777777" w:rsidTr="00E663AE">
        <w:tc>
          <w:tcPr>
            <w:tcW w:w="2074" w:type="dxa"/>
          </w:tcPr>
          <w:p w14:paraId="2CA43EA3" w14:textId="01FA7A3C" w:rsidR="00290BC6" w:rsidRPr="00A043D7" w:rsidRDefault="00290BC6" w:rsidP="00290BC6">
            <w:pPr>
              <w:widowControl w:val="0"/>
              <w:spacing w:line="360" w:lineRule="auto"/>
              <w:jc w:val="center"/>
              <w:rPr>
                <w:sz w:val="28"/>
                <w:szCs w:val="28"/>
                <w:lang w:val="ru-RU"/>
              </w:rPr>
            </w:pPr>
            <w:r w:rsidRPr="00A043D7">
              <w:rPr>
                <w:sz w:val="28"/>
                <w:szCs w:val="28"/>
                <w:lang w:val="en-US"/>
              </w:rPr>
              <w:t>Al</w:t>
            </w:r>
            <w:r w:rsidRPr="00A043D7">
              <w:rPr>
                <w:sz w:val="28"/>
                <w:szCs w:val="28"/>
                <w:vertAlign w:val="subscript"/>
                <w:lang w:val="ru-RU"/>
              </w:rPr>
              <w:t>2</w:t>
            </w:r>
            <w:r w:rsidRPr="00A043D7">
              <w:rPr>
                <w:sz w:val="28"/>
                <w:szCs w:val="28"/>
                <w:lang w:val="en-US"/>
              </w:rPr>
              <w:t>O</w:t>
            </w:r>
            <w:r w:rsidRPr="00A043D7">
              <w:rPr>
                <w:sz w:val="28"/>
                <w:szCs w:val="28"/>
                <w:vertAlign w:val="subscript"/>
                <w:lang w:val="ru-RU"/>
              </w:rPr>
              <w:t>3</w:t>
            </w:r>
          </w:p>
        </w:tc>
        <w:tc>
          <w:tcPr>
            <w:tcW w:w="2100" w:type="dxa"/>
          </w:tcPr>
          <w:p w14:paraId="3403C3D7" w14:textId="012FF471" w:rsidR="00290BC6" w:rsidRPr="00A043D7" w:rsidRDefault="00290BC6" w:rsidP="00290BC6">
            <w:pPr>
              <w:widowControl w:val="0"/>
              <w:spacing w:line="360" w:lineRule="auto"/>
              <w:jc w:val="center"/>
              <w:rPr>
                <w:sz w:val="28"/>
                <w:szCs w:val="28"/>
              </w:rPr>
            </w:pPr>
            <w:r w:rsidRPr="00A043D7">
              <w:rPr>
                <w:sz w:val="28"/>
                <w:szCs w:val="28"/>
              </w:rPr>
              <w:t>57,4</w:t>
            </w:r>
          </w:p>
        </w:tc>
        <w:tc>
          <w:tcPr>
            <w:tcW w:w="1884" w:type="dxa"/>
          </w:tcPr>
          <w:p w14:paraId="0F7CD3AB" w14:textId="27C13FB6" w:rsidR="00290BC6" w:rsidRPr="00A043D7" w:rsidRDefault="00290BC6" w:rsidP="00290BC6">
            <w:pPr>
              <w:widowControl w:val="0"/>
              <w:spacing w:line="360" w:lineRule="auto"/>
              <w:jc w:val="center"/>
              <w:rPr>
                <w:sz w:val="28"/>
                <w:szCs w:val="28"/>
              </w:rPr>
            </w:pPr>
            <w:r w:rsidRPr="00A043D7">
              <w:rPr>
                <w:sz w:val="28"/>
                <w:szCs w:val="28"/>
              </w:rPr>
              <w:t>0,20</w:t>
            </w:r>
          </w:p>
        </w:tc>
        <w:tc>
          <w:tcPr>
            <w:tcW w:w="1734" w:type="dxa"/>
          </w:tcPr>
          <w:p w14:paraId="42D10251" w14:textId="3BB5FD7B" w:rsidR="00290BC6" w:rsidRPr="00A043D7" w:rsidRDefault="00290BC6" w:rsidP="00290BC6">
            <w:pPr>
              <w:widowControl w:val="0"/>
              <w:spacing w:line="360" w:lineRule="auto"/>
              <w:jc w:val="center"/>
              <w:rPr>
                <w:sz w:val="28"/>
                <w:szCs w:val="28"/>
              </w:rPr>
            </w:pPr>
            <w:r w:rsidRPr="00A043D7">
              <w:rPr>
                <w:sz w:val="28"/>
                <w:szCs w:val="28"/>
              </w:rPr>
              <w:t>0,12</w:t>
            </w:r>
          </w:p>
        </w:tc>
        <w:tc>
          <w:tcPr>
            <w:tcW w:w="1837" w:type="dxa"/>
          </w:tcPr>
          <w:p w14:paraId="6752A3EE" w14:textId="4FCA329C" w:rsidR="00290BC6" w:rsidRPr="00A043D7" w:rsidRDefault="00290BC6" w:rsidP="00290BC6">
            <w:pPr>
              <w:widowControl w:val="0"/>
              <w:spacing w:line="360" w:lineRule="auto"/>
              <w:jc w:val="center"/>
              <w:rPr>
                <w:sz w:val="28"/>
                <w:szCs w:val="28"/>
              </w:rPr>
            </w:pPr>
            <w:r w:rsidRPr="00A043D7">
              <w:rPr>
                <w:sz w:val="28"/>
                <w:szCs w:val="28"/>
              </w:rPr>
              <w:t>0,3</w:t>
            </w:r>
          </w:p>
        </w:tc>
      </w:tr>
      <w:tr w:rsidR="00290BC6" w:rsidRPr="00A043D7" w14:paraId="76EC0FBF" w14:textId="77777777" w:rsidTr="00E663AE">
        <w:tc>
          <w:tcPr>
            <w:tcW w:w="2074" w:type="dxa"/>
          </w:tcPr>
          <w:p w14:paraId="41194BF8" w14:textId="1B046171" w:rsidR="00290BC6" w:rsidRPr="00A043D7" w:rsidRDefault="00290BC6" w:rsidP="00290BC6">
            <w:pPr>
              <w:widowControl w:val="0"/>
              <w:spacing w:line="360" w:lineRule="auto"/>
              <w:jc w:val="center"/>
              <w:rPr>
                <w:sz w:val="28"/>
                <w:szCs w:val="28"/>
                <w:lang w:val="ru-RU"/>
              </w:rPr>
            </w:pPr>
            <w:r w:rsidRPr="00A043D7">
              <w:rPr>
                <w:sz w:val="28"/>
                <w:szCs w:val="28"/>
                <w:lang w:val="en-US"/>
              </w:rPr>
              <w:t>TiO</w:t>
            </w:r>
            <w:r w:rsidRPr="00A043D7">
              <w:rPr>
                <w:sz w:val="28"/>
                <w:szCs w:val="28"/>
                <w:vertAlign w:val="subscript"/>
                <w:lang w:val="ru-RU"/>
              </w:rPr>
              <w:t>2</w:t>
            </w:r>
          </w:p>
        </w:tc>
        <w:tc>
          <w:tcPr>
            <w:tcW w:w="2100" w:type="dxa"/>
          </w:tcPr>
          <w:p w14:paraId="028450E0" w14:textId="121AEC91" w:rsidR="00290BC6" w:rsidRPr="00A043D7" w:rsidRDefault="00290BC6" w:rsidP="00290BC6">
            <w:pPr>
              <w:widowControl w:val="0"/>
              <w:spacing w:line="360" w:lineRule="auto"/>
              <w:jc w:val="center"/>
              <w:rPr>
                <w:sz w:val="28"/>
                <w:szCs w:val="28"/>
              </w:rPr>
            </w:pPr>
            <w:r w:rsidRPr="00A043D7">
              <w:rPr>
                <w:sz w:val="28"/>
                <w:szCs w:val="28"/>
              </w:rPr>
              <w:t>2,51</w:t>
            </w:r>
          </w:p>
        </w:tc>
        <w:tc>
          <w:tcPr>
            <w:tcW w:w="1884" w:type="dxa"/>
          </w:tcPr>
          <w:p w14:paraId="291F4471" w14:textId="2DF23937" w:rsidR="00290BC6" w:rsidRPr="00A043D7" w:rsidRDefault="00290BC6" w:rsidP="00290BC6">
            <w:pPr>
              <w:widowControl w:val="0"/>
              <w:spacing w:line="360" w:lineRule="auto"/>
              <w:jc w:val="center"/>
              <w:rPr>
                <w:sz w:val="28"/>
                <w:szCs w:val="28"/>
              </w:rPr>
            </w:pPr>
            <w:r w:rsidRPr="00A043D7">
              <w:rPr>
                <w:sz w:val="28"/>
                <w:szCs w:val="28"/>
              </w:rPr>
              <w:t>0,06</w:t>
            </w:r>
          </w:p>
        </w:tc>
        <w:tc>
          <w:tcPr>
            <w:tcW w:w="1734" w:type="dxa"/>
          </w:tcPr>
          <w:p w14:paraId="2F917D31" w14:textId="4089B1D8" w:rsidR="00290BC6" w:rsidRPr="00A043D7" w:rsidRDefault="00290BC6" w:rsidP="00290BC6">
            <w:pPr>
              <w:widowControl w:val="0"/>
              <w:spacing w:line="360" w:lineRule="auto"/>
              <w:jc w:val="center"/>
              <w:rPr>
                <w:sz w:val="28"/>
                <w:szCs w:val="28"/>
              </w:rPr>
            </w:pPr>
            <w:r w:rsidRPr="00A043D7">
              <w:rPr>
                <w:sz w:val="28"/>
                <w:szCs w:val="28"/>
              </w:rPr>
              <w:t>0,012</w:t>
            </w:r>
          </w:p>
        </w:tc>
        <w:tc>
          <w:tcPr>
            <w:tcW w:w="1837" w:type="dxa"/>
          </w:tcPr>
          <w:p w14:paraId="7B7C9EFB" w14:textId="7D789484" w:rsidR="00290BC6" w:rsidRPr="00A043D7" w:rsidRDefault="00290BC6" w:rsidP="00290BC6">
            <w:pPr>
              <w:widowControl w:val="0"/>
              <w:spacing w:line="360" w:lineRule="auto"/>
              <w:jc w:val="center"/>
              <w:rPr>
                <w:sz w:val="28"/>
                <w:szCs w:val="28"/>
              </w:rPr>
            </w:pPr>
            <w:r w:rsidRPr="00A043D7">
              <w:rPr>
                <w:sz w:val="28"/>
                <w:szCs w:val="28"/>
              </w:rPr>
              <w:t>0,06</w:t>
            </w:r>
          </w:p>
        </w:tc>
      </w:tr>
      <w:tr w:rsidR="00290BC6" w:rsidRPr="00A043D7" w14:paraId="7D04FC5A" w14:textId="77777777" w:rsidTr="00E663AE">
        <w:tc>
          <w:tcPr>
            <w:tcW w:w="2074" w:type="dxa"/>
          </w:tcPr>
          <w:p w14:paraId="2F0873D6" w14:textId="3BE80A81" w:rsidR="00290BC6" w:rsidRPr="00A043D7" w:rsidRDefault="00290BC6" w:rsidP="00290BC6">
            <w:pPr>
              <w:widowControl w:val="0"/>
              <w:spacing w:line="360" w:lineRule="auto"/>
              <w:jc w:val="center"/>
              <w:rPr>
                <w:sz w:val="28"/>
                <w:szCs w:val="28"/>
              </w:rPr>
            </w:pPr>
            <w:r w:rsidRPr="00A043D7">
              <w:rPr>
                <w:sz w:val="28"/>
                <w:szCs w:val="28"/>
                <w:lang w:val="en-US"/>
              </w:rPr>
              <w:t>P</w:t>
            </w:r>
            <w:r w:rsidRPr="00A043D7">
              <w:rPr>
                <w:sz w:val="28"/>
                <w:szCs w:val="28"/>
                <w:vertAlign w:val="subscript"/>
                <w:lang w:val="ru-RU"/>
              </w:rPr>
              <w:t>2</w:t>
            </w:r>
            <w:r w:rsidRPr="00A043D7">
              <w:rPr>
                <w:sz w:val="28"/>
                <w:szCs w:val="28"/>
                <w:lang w:val="en-US"/>
              </w:rPr>
              <w:t>O</w:t>
            </w:r>
            <w:r w:rsidRPr="00A043D7">
              <w:rPr>
                <w:sz w:val="28"/>
                <w:szCs w:val="28"/>
                <w:vertAlign w:val="subscript"/>
                <w:lang w:val="ru-RU"/>
              </w:rPr>
              <w:t>5</w:t>
            </w:r>
          </w:p>
        </w:tc>
        <w:tc>
          <w:tcPr>
            <w:tcW w:w="2100" w:type="dxa"/>
          </w:tcPr>
          <w:p w14:paraId="72509FEC" w14:textId="4FE7CF5A" w:rsidR="00290BC6" w:rsidRPr="00A043D7" w:rsidRDefault="00290BC6" w:rsidP="00290BC6">
            <w:pPr>
              <w:widowControl w:val="0"/>
              <w:spacing w:line="360" w:lineRule="auto"/>
              <w:jc w:val="center"/>
              <w:rPr>
                <w:sz w:val="28"/>
                <w:szCs w:val="28"/>
              </w:rPr>
            </w:pPr>
            <w:r w:rsidRPr="00A043D7">
              <w:rPr>
                <w:sz w:val="28"/>
                <w:szCs w:val="28"/>
              </w:rPr>
              <w:t>0,073</w:t>
            </w:r>
          </w:p>
        </w:tc>
        <w:tc>
          <w:tcPr>
            <w:tcW w:w="1884" w:type="dxa"/>
          </w:tcPr>
          <w:p w14:paraId="1A141001" w14:textId="0B0A9D65" w:rsidR="00290BC6" w:rsidRPr="00A043D7" w:rsidRDefault="00290BC6" w:rsidP="00290BC6">
            <w:pPr>
              <w:widowControl w:val="0"/>
              <w:spacing w:line="360" w:lineRule="auto"/>
              <w:jc w:val="center"/>
              <w:rPr>
                <w:sz w:val="28"/>
                <w:szCs w:val="28"/>
              </w:rPr>
            </w:pPr>
            <w:r w:rsidRPr="00A043D7">
              <w:rPr>
                <w:sz w:val="28"/>
                <w:szCs w:val="28"/>
              </w:rPr>
              <w:t>0,004</w:t>
            </w:r>
          </w:p>
        </w:tc>
        <w:tc>
          <w:tcPr>
            <w:tcW w:w="1734" w:type="dxa"/>
          </w:tcPr>
          <w:p w14:paraId="0EB6C62A" w14:textId="3144DC2C" w:rsidR="00290BC6" w:rsidRPr="00A043D7" w:rsidRDefault="00290BC6" w:rsidP="00290BC6">
            <w:pPr>
              <w:widowControl w:val="0"/>
              <w:spacing w:line="360" w:lineRule="auto"/>
              <w:jc w:val="center"/>
              <w:rPr>
                <w:sz w:val="28"/>
                <w:szCs w:val="28"/>
              </w:rPr>
            </w:pPr>
            <w:r w:rsidRPr="00A043D7">
              <w:rPr>
                <w:sz w:val="28"/>
                <w:szCs w:val="28"/>
              </w:rPr>
              <w:t>0,002</w:t>
            </w:r>
          </w:p>
        </w:tc>
        <w:tc>
          <w:tcPr>
            <w:tcW w:w="1837" w:type="dxa"/>
          </w:tcPr>
          <w:p w14:paraId="14DCFDE5" w14:textId="39BF4B77" w:rsidR="00290BC6" w:rsidRPr="00A043D7" w:rsidRDefault="00290BC6" w:rsidP="00290BC6">
            <w:pPr>
              <w:widowControl w:val="0"/>
              <w:spacing w:line="360" w:lineRule="auto"/>
              <w:jc w:val="center"/>
              <w:rPr>
                <w:sz w:val="28"/>
                <w:szCs w:val="28"/>
              </w:rPr>
            </w:pPr>
            <w:r w:rsidRPr="00A043D7">
              <w:rPr>
                <w:sz w:val="28"/>
                <w:szCs w:val="28"/>
              </w:rPr>
              <w:t>0,006</w:t>
            </w:r>
          </w:p>
        </w:tc>
      </w:tr>
      <w:tr w:rsidR="00290BC6" w:rsidRPr="00A043D7" w14:paraId="643B0933" w14:textId="77777777" w:rsidTr="00E663AE">
        <w:tc>
          <w:tcPr>
            <w:tcW w:w="2074" w:type="dxa"/>
          </w:tcPr>
          <w:p w14:paraId="6964FAF4" w14:textId="7ABEF901" w:rsidR="00290BC6" w:rsidRPr="00A043D7" w:rsidRDefault="00290BC6" w:rsidP="00290BC6">
            <w:pPr>
              <w:widowControl w:val="0"/>
              <w:spacing w:line="360" w:lineRule="auto"/>
              <w:jc w:val="center"/>
              <w:rPr>
                <w:sz w:val="28"/>
                <w:szCs w:val="28"/>
              </w:rPr>
            </w:pPr>
            <w:r w:rsidRPr="00A043D7">
              <w:rPr>
                <w:sz w:val="28"/>
                <w:szCs w:val="28"/>
                <w:lang w:val="en-US"/>
              </w:rPr>
              <w:t>CaO</w:t>
            </w:r>
          </w:p>
        </w:tc>
        <w:tc>
          <w:tcPr>
            <w:tcW w:w="2100" w:type="dxa"/>
          </w:tcPr>
          <w:p w14:paraId="61FC5C2C" w14:textId="0B63A755" w:rsidR="00290BC6" w:rsidRPr="00A043D7" w:rsidRDefault="00290BC6" w:rsidP="00290BC6">
            <w:pPr>
              <w:widowControl w:val="0"/>
              <w:spacing w:line="360" w:lineRule="auto"/>
              <w:jc w:val="center"/>
              <w:rPr>
                <w:sz w:val="28"/>
                <w:szCs w:val="28"/>
              </w:rPr>
            </w:pPr>
            <w:r w:rsidRPr="00A043D7">
              <w:rPr>
                <w:sz w:val="28"/>
                <w:szCs w:val="28"/>
              </w:rPr>
              <w:t>0,12</w:t>
            </w:r>
          </w:p>
        </w:tc>
        <w:tc>
          <w:tcPr>
            <w:tcW w:w="1884" w:type="dxa"/>
          </w:tcPr>
          <w:p w14:paraId="2968F5A7" w14:textId="0917270C" w:rsidR="00290BC6" w:rsidRPr="00A043D7" w:rsidRDefault="00290BC6" w:rsidP="00290BC6">
            <w:pPr>
              <w:widowControl w:val="0"/>
              <w:spacing w:line="360" w:lineRule="auto"/>
              <w:jc w:val="center"/>
              <w:rPr>
                <w:sz w:val="28"/>
                <w:szCs w:val="28"/>
              </w:rPr>
            </w:pPr>
            <w:r w:rsidRPr="00A043D7">
              <w:rPr>
                <w:sz w:val="28"/>
                <w:szCs w:val="28"/>
              </w:rPr>
              <w:t>0,01</w:t>
            </w:r>
          </w:p>
        </w:tc>
        <w:tc>
          <w:tcPr>
            <w:tcW w:w="1734" w:type="dxa"/>
          </w:tcPr>
          <w:p w14:paraId="3AA4D033" w14:textId="5841AF8E" w:rsidR="00290BC6" w:rsidRPr="00A043D7" w:rsidRDefault="00290BC6" w:rsidP="00290BC6">
            <w:pPr>
              <w:widowControl w:val="0"/>
              <w:spacing w:line="360" w:lineRule="auto"/>
              <w:jc w:val="center"/>
              <w:rPr>
                <w:sz w:val="28"/>
                <w:szCs w:val="28"/>
              </w:rPr>
            </w:pPr>
            <w:r w:rsidRPr="00A043D7">
              <w:rPr>
                <w:sz w:val="28"/>
                <w:szCs w:val="28"/>
              </w:rPr>
              <w:t>0,005</w:t>
            </w:r>
          </w:p>
        </w:tc>
        <w:tc>
          <w:tcPr>
            <w:tcW w:w="1837" w:type="dxa"/>
          </w:tcPr>
          <w:p w14:paraId="5FD407C5" w14:textId="6AF8BD44" w:rsidR="00290BC6" w:rsidRPr="00A043D7" w:rsidRDefault="00290BC6" w:rsidP="00290BC6">
            <w:pPr>
              <w:widowControl w:val="0"/>
              <w:spacing w:line="360" w:lineRule="auto"/>
              <w:jc w:val="center"/>
              <w:rPr>
                <w:sz w:val="28"/>
                <w:szCs w:val="28"/>
              </w:rPr>
            </w:pPr>
            <w:r w:rsidRPr="00A043D7">
              <w:rPr>
                <w:sz w:val="28"/>
                <w:szCs w:val="28"/>
              </w:rPr>
              <w:t>0,02</w:t>
            </w:r>
          </w:p>
        </w:tc>
      </w:tr>
      <w:tr w:rsidR="00290BC6" w:rsidRPr="00A043D7" w14:paraId="7BD5E6C6" w14:textId="77777777" w:rsidTr="00E663AE">
        <w:tc>
          <w:tcPr>
            <w:tcW w:w="2074" w:type="dxa"/>
          </w:tcPr>
          <w:p w14:paraId="04A755C7" w14:textId="6381BC02" w:rsidR="00290BC6" w:rsidRPr="00A043D7" w:rsidRDefault="00290BC6" w:rsidP="00290BC6">
            <w:pPr>
              <w:widowControl w:val="0"/>
              <w:spacing w:line="360" w:lineRule="auto"/>
              <w:jc w:val="center"/>
              <w:rPr>
                <w:sz w:val="28"/>
                <w:szCs w:val="28"/>
              </w:rPr>
            </w:pPr>
            <w:r w:rsidRPr="00A043D7">
              <w:rPr>
                <w:sz w:val="28"/>
                <w:szCs w:val="28"/>
                <w:lang w:val="en-US"/>
              </w:rPr>
              <w:t>MgO</w:t>
            </w:r>
          </w:p>
        </w:tc>
        <w:tc>
          <w:tcPr>
            <w:tcW w:w="2100" w:type="dxa"/>
          </w:tcPr>
          <w:p w14:paraId="22926F8A" w14:textId="03167E8F" w:rsidR="00290BC6" w:rsidRPr="00A043D7" w:rsidRDefault="00290BC6" w:rsidP="00290BC6">
            <w:pPr>
              <w:widowControl w:val="0"/>
              <w:spacing w:line="360" w:lineRule="auto"/>
              <w:jc w:val="center"/>
              <w:rPr>
                <w:sz w:val="28"/>
                <w:szCs w:val="28"/>
              </w:rPr>
            </w:pPr>
            <w:r w:rsidRPr="00A043D7">
              <w:rPr>
                <w:sz w:val="28"/>
                <w:szCs w:val="28"/>
              </w:rPr>
              <w:t>0,075</w:t>
            </w:r>
          </w:p>
        </w:tc>
        <w:tc>
          <w:tcPr>
            <w:tcW w:w="1884" w:type="dxa"/>
          </w:tcPr>
          <w:p w14:paraId="66CDB61B" w14:textId="1101E1A9" w:rsidR="00290BC6" w:rsidRPr="00A043D7" w:rsidRDefault="00290BC6" w:rsidP="00290BC6">
            <w:pPr>
              <w:widowControl w:val="0"/>
              <w:spacing w:line="360" w:lineRule="auto"/>
              <w:jc w:val="center"/>
              <w:rPr>
                <w:sz w:val="28"/>
                <w:szCs w:val="28"/>
              </w:rPr>
            </w:pPr>
            <w:r w:rsidRPr="00A043D7">
              <w:rPr>
                <w:sz w:val="28"/>
                <w:szCs w:val="28"/>
              </w:rPr>
              <w:t>0,016</w:t>
            </w:r>
          </w:p>
        </w:tc>
        <w:tc>
          <w:tcPr>
            <w:tcW w:w="1734" w:type="dxa"/>
          </w:tcPr>
          <w:p w14:paraId="7CD013C1" w14:textId="103ABC3C" w:rsidR="00290BC6" w:rsidRPr="00A043D7" w:rsidRDefault="00290BC6" w:rsidP="00290BC6">
            <w:pPr>
              <w:widowControl w:val="0"/>
              <w:spacing w:line="360" w:lineRule="auto"/>
              <w:jc w:val="center"/>
              <w:rPr>
                <w:sz w:val="28"/>
                <w:szCs w:val="28"/>
              </w:rPr>
            </w:pPr>
            <w:r w:rsidRPr="00A043D7">
              <w:rPr>
                <w:sz w:val="28"/>
                <w:szCs w:val="28"/>
              </w:rPr>
              <w:t>0,003</w:t>
            </w:r>
          </w:p>
        </w:tc>
        <w:tc>
          <w:tcPr>
            <w:tcW w:w="1837" w:type="dxa"/>
          </w:tcPr>
          <w:p w14:paraId="5592CD2C" w14:textId="3853F7E1" w:rsidR="00290BC6" w:rsidRPr="00A043D7" w:rsidRDefault="00290BC6" w:rsidP="00290BC6">
            <w:pPr>
              <w:widowControl w:val="0"/>
              <w:spacing w:line="360" w:lineRule="auto"/>
              <w:jc w:val="center"/>
              <w:rPr>
                <w:sz w:val="28"/>
                <w:szCs w:val="28"/>
              </w:rPr>
            </w:pPr>
            <w:r w:rsidRPr="00A043D7">
              <w:rPr>
                <w:sz w:val="28"/>
                <w:szCs w:val="28"/>
              </w:rPr>
              <w:t>0,016</w:t>
            </w:r>
          </w:p>
        </w:tc>
      </w:tr>
      <w:tr w:rsidR="00290BC6" w:rsidRPr="00A043D7" w14:paraId="291F95B7" w14:textId="77777777" w:rsidTr="00E663AE">
        <w:tc>
          <w:tcPr>
            <w:tcW w:w="2074" w:type="dxa"/>
          </w:tcPr>
          <w:p w14:paraId="3FC0DE83" w14:textId="569A43BD" w:rsidR="00290BC6" w:rsidRPr="00A043D7" w:rsidRDefault="00290BC6" w:rsidP="00290BC6">
            <w:pPr>
              <w:widowControl w:val="0"/>
              <w:spacing w:line="360" w:lineRule="auto"/>
              <w:jc w:val="center"/>
              <w:rPr>
                <w:sz w:val="28"/>
                <w:szCs w:val="28"/>
              </w:rPr>
            </w:pPr>
            <w:r w:rsidRPr="00A043D7">
              <w:rPr>
                <w:sz w:val="28"/>
                <w:szCs w:val="28"/>
                <w:lang w:val="en-US"/>
              </w:rPr>
              <w:t>Ga</w:t>
            </w:r>
            <w:r w:rsidRPr="00A043D7">
              <w:rPr>
                <w:sz w:val="28"/>
                <w:szCs w:val="28"/>
                <w:vertAlign w:val="subscript"/>
                <w:lang w:val="ru-RU"/>
              </w:rPr>
              <w:t>2</w:t>
            </w:r>
            <w:r w:rsidRPr="00A043D7">
              <w:rPr>
                <w:sz w:val="28"/>
                <w:szCs w:val="28"/>
                <w:lang w:val="en-US"/>
              </w:rPr>
              <w:t>O</w:t>
            </w:r>
            <w:r w:rsidRPr="00A043D7">
              <w:rPr>
                <w:sz w:val="28"/>
                <w:szCs w:val="28"/>
                <w:vertAlign w:val="subscript"/>
                <w:lang w:val="ru-RU"/>
              </w:rPr>
              <w:t>3</w:t>
            </w:r>
          </w:p>
        </w:tc>
        <w:tc>
          <w:tcPr>
            <w:tcW w:w="2100" w:type="dxa"/>
          </w:tcPr>
          <w:p w14:paraId="652513DD" w14:textId="772598DA" w:rsidR="00290BC6" w:rsidRPr="00A043D7" w:rsidRDefault="00290BC6" w:rsidP="00290BC6">
            <w:pPr>
              <w:widowControl w:val="0"/>
              <w:spacing w:line="360" w:lineRule="auto"/>
              <w:jc w:val="center"/>
              <w:rPr>
                <w:sz w:val="28"/>
                <w:szCs w:val="28"/>
              </w:rPr>
            </w:pPr>
            <w:r w:rsidRPr="00A043D7">
              <w:rPr>
                <w:sz w:val="28"/>
                <w:szCs w:val="28"/>
              </w:rPr>
              <w:t>0,013</w:t>
            </w:r>
          </w:p>
        </w:tc>
        <w:tc>
          <w:tcPr>
            <w:tcW w:w="1884" w:type="dxa"/>
          </w:tcPr>
          <w:p w14:paraId="5A78020A" w14:textId="7865D250" w:rsidR="00290BC6" w:rsidRPr="00A043D7" w:rsidRDefault="00290BC6" w:rsidP="00290BC6">
            <w:pPr>
              <w:widowControl w:val="0"/>
              <w:spacing w:line="360" w:lineRule="auto"/>
              <w:jc w:val="center"/>
              <w:rPr>
                <w:sz w:val="28"/>
                <w:szCs w:val="28"/>
              </w:rPr>
            </w:pPr>
            <w:r w:rsidRPr="00A043D7">
              <w:rPr>
                <w:sz w:val="28"/>
                <w:szCs w:val="28"/>
              </w:rPr>
              <w:t>0,001</w:t>
            </w:r>
          </w:p>
        </w:tc>
        <w:tc>
          <w:tcPr>
            <w:tcW w:w="1734" w:type="dxa"/>
          </w:tcPr>
          <w:p w14:paraId="48F32408" w14:textId="75422F49" w:rsidR="00290BC6" w:rsidRPr="00A043D7" w:rsidRDefault="00290BC6" w:rsidP="00290BC6">
            <w:pPr>
              <w:widowControl w:val="0"/>
              <w:spacing w:line="360" w:lineRule="auto"/>
              <w:jc w:val="center"/>
              <w:rPr>
                <w:sz w:val="28"/>
                <w:szCs w:val="28"/>
              </w:rPr>
            </w:pPr>
            <w:r w:rsidRPr="00A043D7">
              <w:rPr>
                <w:sz w:val="28"/>
                <w:szCs w:val="28"/>
              </w:rPr>
              <w:t>0,001</w:t>
            </w:r>
          </w:p>
        </w:tc>
        <w:tc>
          <w:tcPr>
            <w:tcW w:w="1837" w:type="dxa"/>
          </w:tcPr>
          <w:p w14:paraId="32BA1E0D" w14:textId="071CF6D7" w:rsidR="00290BC6" w:rsidRPr="00A043D7" w:rsidRDefault="00290BC6" w:rsidP="00290BC6">
            <w:pPr>
              <w:widowControl w:val="0"/>
              <w:spacing w:line="360" w:lineRule="auto"/>
              <w:jc w:val="center"/>
              <w:rPr>
                <w:sz w:val="28"/>
                <w:szCs w:val="28"/>
              </w:rPr>
            </w:pPr>
            <w:r w:rsidRPr="00A043D7">
              <w:rPr>
                <w:sz w:val="28"/>
                <w:szCs w:val="28"/>
              </w:rPr>
              <w:t>0,003</w:t>
            </w:r>
          </w:p>
        </w:tc>
      </w:tr>
      <w:tr w:rsidR="00290BC6" w:rsidRPr="00A043D7" w14:paraId="044B6330" w14:textId="77777777" w:rsidTr="00E663AE">
        <w:tc>
          <w:tcPr>
            <w:tcW w:w="2074" w:type="dxa"/>
          </w:tcPr>
          <w:p w14:paraId="68D97E0E" w14:textId="5E1E0F1E" w:rsidR="00290BC6" w:rsidRPr="00A043D7" w:rsidRDefault="00290BC6" w:rsidP="00290BC6">
            <w:pPr>
              <w:widowControl w:val="0"/>
              <w:spacing w:line="360" w:lineRule="auto"/>
              <w:jc w:val="center"/>
              <w:rPr>
                <w:sz w:val="28"/>
                <w:szCs w:val="28"/>
              </w:rPr>
            </w:pPr>
            <w:r w:rsidRPr="00A043D7">
              <w:rPr>
                <w:sz w:val="28"/>
                <w:szCs w:val="28"/>
                <w:lang w:val="en-US"/>
              </w:rPr>
              <w:t>Cr</w:t>
            </w:r>
            <w:r w:rsidRPr="00A043D7">
              <w:rPr>
                <w:sz w:val="28"/>
                <w:szCs w:val="28"/>
                <w:vertAlign w:val="subscript"/>
              </w:rPr>
              <w:t>2</w:t>
            </w:r>
            <w:r w:rsidRPr="00A043D7">
              <w:rPr>
                <w:sz w:val="28"/>
                <w:szCs w:val="28"/>
                <w:lang w:val="en-US"/>
              </w:rPr>
              <w:t>O</w:t>
            </w:r>
            <w:r w:rsidRPr="00A043D7">
              <w:rPr>
                <w:sz w:val="28"/>
                <w:szCs w:val="28"/>
                <w:vertAlign w:val="subscript"/>
              </w:rPr>
              <w:t>3</w:t>
            </w:r>
          </w:p>
        </w:tc>
        <w:tc>
          <w:tcPr>
            <w:tcW w:w="2100" w:type="dxa"/>
          </w:tcPr>
          <w:p w14:paraId="7AC5D2B3" w14:textId="4236C7C4" w:rsidR="00290BC6" w:rsidRPr="00A043D7" w:rsidRDefault="00290BC6" w:rsidP="00290BC6">
            <w:pPr>
              <w:widowControl w:val="0"/>
              <w:spacing w:line="360" w:lineRule="auto"/>
              <w:jc w:val="center"/>
              <w:rPr>
                <w:sz w:val="28"/>
                <w:szCs w:val="28"/>
              </w:rPr>
            </w:pPr>
            <w:r w:rsidRPr="00A043D7">
              <w:rPr>
                <w:sz w:val="28"/>
                <w:szCs w:val="28"/>
              </w:rPr>
              <w:t>0,035</w:t>
            </w:r>
          </w:p>
        </w:tc>
        <w:tc>
          <w:tcPr>
            <w:tcW w:w="1884" w:type="dxa"/>
          </w:tcPr>
          <w:p w14:paraId="12310CC0" w14:textId="4A9A8A30" w:rsidR="00290BC6" w:rsidRPr="00A043D7" w:rsidRDefault="00290BC6" w:rsidP="00290BC6">
            <w:pPr>
              <w:widowControl w:val="0"/>
              <w:spacing w:line="360" w:lineRule="auto"/>
              <w:jc w:val="center"/>
              <w:rPr>
                <w:sz w:val="28"/>
                <w:szCs w:val="28"/>
              </w:rPr>
            </w:pPr>
            <w:r w:rsidRPr="00A043D7">
              <w:rPr>
                <w:sz w:val="28"/>
                <w:szCs w:val="28"/>
              </w:rPr>
              <w:t>0,005</w:t>
            </w:r>
          </w:p>
        </w:tc>
        <w:tc>
          <w:tcPr>
            <w:tcW w:w="1734" w:type="dxa"/>
          </w:tcPr>
          <w:p w14:paraId="7EC2CEA1" w14:textId="25B42111" w:rsidR="00290BC6" w:rsidRPr="00A043D7" w:rsidRDefault="00290BC6" w:rsidP="00290BC6">
            <w:pPr>
              <w:widowControl w:val="0"/>
              <w:spacing w:line="360" w:lineRule="auto"/>
              <w:jc w:val="center"/>
              <w:rPr>
                <w:sz w:val="28"/>
                <w:szCs w:val="28"/>
              </w:rPr>
            </w:pPr>
            <w:r w:rsidRPr="00A043D7">
              <w:rPr>
                <w:sz w:val="28"/>
                <w:szCs w:val="28"/>
              </w:rPr>
              <w:t>0,0012</w:t>
            </w:r>
          </w:p>
        </w:tc>
        <w:tc>
          <w:tcPr>
            <w:tcW w:w="1837" w:type="dxa"/>
          </w:tcPr>
          <w:p w14:paraId="127DEF20" w14:textId="0A65438C" w:rsidR="00290BC6" w:rsidRPr="00A043D7" w:rsidRDefault="00290BC6" w:rsidP="00290BC6">
            <w:pPr>
              <w:widowControl w:val="0"/>
              <w:spacing w:line="360" w:lineRule="auto"/>
              <w:jc w:val="center"/>
              <w:rPr>
                <w:sz w:val="28"/>
                <w:szCs w:val="28"/>
              </w:rPr>
            </w:pPr>
            <w:r w:rsidRPr="00A043D7">
              <w:rPr>
                <w:sz w:val="28"/>
                <w:szCs w:val="28"/>
              </w:rPr>
              <w:t>0,005</w:t>
            </w:r>
          </w:p>
        </w:tc>
      </w:tr>
      <w:tr w:rsidR="00290BC6" w:rsidRPr="00A043D7" w14:paraId="27BD6B73" w14:textId="77777777" w:rsidTr="00E663AE">
        <w:tc>
          <w:tcPr>
            <w:tcW w:w="2074" w:type="dxa"/>
          </w:tcPr>
          <w:p w14:paraId="47E05000" w14:textId="69DD1871" w:rsidR="00290BC6" w:rsidRPr="00A043D7" w:rsidRDefault="00290BC6" w:rsidP="00290BC6">
            <w:pPr>
              <w:widowControl w:val="0"/>
              <w:spacing w:line="360" w:lineRule="auto"/>
              <w:jc w:val="center"/>
              <w:rPr>
                <w:sz w:val="28"/>
                <w:szCs w:val="28"/>
              </w:rPr>
            </w:pPr>
            <w:r w:rsidRPr="00A043D7">
              <w:rPr>
                <w:sz w:val="28"/>
                <w:szCs w:val="28"/>
                <w:lang w:val="en-US"/>
              </w:rPr>
              <w:t>V</w:t>
            </w:r>
            <w:r w:rsidRPr="00A043D7">
              <w:rPr>
                <w:sz w:val="28"/>
                <w:szCs w:val="28"/>
                <w:vertAlign w:val="subscript"/>
              </w:rPr>
              <w:t>2</w:t>
            </w:r>
            <w:r w:rsidRPr="00A043D7">
              <w:rPr>
                <w:sz w:val="28"/>
                <w:szCs w:val="28"/>
                <w:lang w:val="en-US"/>
              </w:rPr>
              <w:t>O</w:t>
            </w:r>
            <w:r w:rsidRPr="00A043D7">
              <w:rPr>
                <w:sz w:val="28"/>
                <w:szCs w:val="28"/>
                <w:vertAlign w:val="subscript"/>
              </w:rPr>
              <w:t>5</w:t>
            </w:r>
          </w:p>
        </w:tc>
        <w:tc>
          <w:tcPr>
            <w:tcW w:w="2100" w:type="dxa"/>
          </w:tcPr>
          <w:p w14:paraId="0369F203" w14:textId="61FF84EF" w:rsidR="00290BC6" w:rsidRPr="00A043D7" w:rsidRDefault="00290BC6" w:rsidP="00290BC6">
            <w:pPr>
              <w:widowControl w:val="0"/>
              <w:spacing w:line="360" w:lineRule="auto"/>
              <w:jc w:val="center"/>
              <w:rPr>
                <w:sz w:val="28"/>
                <w:szCs w:val="28"/>
              </w:rPr>
            </w:pPr>
            <w:r w:rsidRPr="00A043D7">
              <w:rPr>
                <w:sz w:val="28"/>
                <w:szCs w:val="28"/>
              </w:rPr>
              <w:t>0,044</w:t>
            </w:r>
          </w:p>
        </w:tc>
        <w:tc>
          <w:tcPr>
            <w:tcW w:w="1884" w:type="dxa"/>
          </w:tcPr>
          <w:p w14:paraId="127600AF" w14:textId="229BB585" w:rsidR="00290BC6" w:rsidRPr="00A043D7" w:rsidRDefault="00290BC6" w:rsidP="00290BC6">
            <w:pPr>
              <w:widowControl w:val="0"/>
              <w:spacing w:line="360" w:lineRule="auto"/>
              <w:jc w:val="center"/>
              <w:rPr>
                <w:sz w:val="28"/>
                <w:szCs w:val="28"/>
              </w:rPr>
            </w:pPr>
            <w:r w:rsidRPr="00A043D7">
              <w:rPr>
                <w:sz w:val="28"/>
                <w:szCs w:val="28"/>
              </w:rPr>
              <w:t>0,004</w:t>
            </w:r>
          </w:p>
        </w:tc>
        <w:tc>
          <w:tcPr>
            <w:tcW w:w="1734" w:type="dxa"/>
          </w:tcPr>
          <w:p w14:paraId="5404F7C4" w14:textId="4A8F69FC" w:rsidR="00290BC6" w:rsidRPr="00A043D7" w:rsidRDefault="00290BC6" w:rsidP="00290BC6">
            <w:pPr>
              <w:widowControl w:val="0"/>
              <w:spacing w:line="360" w:lineRule="auto"/>
              <w:jc w:val="center"/>
              <w:rPr>
                <w:sz w:val="28"/>
                <w:szCs w:val="28"/>
              </w:rPr>
            </w:pPr>
            <w:r w:rsidRPr="00A043D7">
              <w:rPr>
                <w:sz w:val="28"/>
                <w:szCs w:val="28"/>
              </w:rPr>
              <w:t>0,001</w:t>
            </w:r>
          </w:p>
        </w:tc>
        <w:tc>
          <w:tcPr>
            <w:tcW w:w="1837" w:type="dxa"/>
          </w:tcPr>
          <w:p w14:paraId="5DA1EAE6" w14:textId="7AE1CB00" w:rsidR="00290BC6" w:rsidRPr="00A043D7" w:rsidRDefault="00290BC6" w:rsidP="00290BC6">
            <w:pPr>
              <w:widowControl w:val="0"/>
              <w:spacing w:line="360" w:lineRule="auto"/>
              <w:jc w:val="center"/>
              <w:rPr>
                <w:sz w:val="28"/>
                <w:szCs w:val="28"/>
              </w:rPr>
            </w:pPr>
            <w:r w:rsidRPr="00A043D7">
              <w:rPr>
                <w:sz w:val="28"/>
                <w:szCs w:val="28"/>
              </w:rPr>
              <w:t>0,004</w:t>
            </w:r>
          </w:p>
        </w:tc>
      </w:tr>
      <w:tr w:rsidR="00290BC6" w:rsidRPr="00A043D7" w14:paraId="1C7BCC13" w14:textId="77777777" w:rsidTr="00E663AE">
        <w:tc>
          <w:tcPr>
            <w:tcW w:w="2074" w:type="dxa"/>
          </w:tcPr>
          <w:p w14:paraId="7EA3FB82" w14:textId="1217ECD7" w:rsidR="00290BC6" w:rsidRPr="00A043D7" w:rsidRDefault="00290BC6" w:rsidP="00290BC6">
            <w:pPr>
              <w:widowControl w:val="0"/>
              <w:spacing w:line="360" w:lineRule="auto"/>
              <w:jc w:val="center"/>
              <w:rPr>
                <w:sz w:val="28"/>
                <w:szCs w:val="28"/>
              </w:rPr>
            </w:pPr>
            <w:r w:rsidRPr="00A043D7">
              <w:rPr>
                <w:sz w:val="28"/>
                <w:szCs w:val="28"/>
                <w:lang w:val="en-US"/>
              </w:rPr>
              <w:t>MnO</w:t>
            </w:r>
          </w:p>
        </w:tc>
        <w:tc>
          <w:tcPr>
            <w:tcW w:w="2100" w:type="dxa"/>
          </w:tcPr>
          <w:p w14:paraId="73F4AABA" w14:textId="3AE5A3FC" w:rsidR="00290BC6" w:rsidRPr="00A043D7" w:rsidRDefault="00290BC6" w:rsidP="00290BC6">
            <w:pPr>
              <w:widowControl w:val="0"/>
              <w:spacing w:line="360" w:lineRule="auto"/>
              <w:jc w:val="center"/>
              <w:rPr>
                <w:sz w:val="28"/>
                <w:szCs w:val="28"/>
              </w:rPr>
            </w:pPr>
            <w:r w:rsidRPr="00A043D7">
              <w:rPr>
                <w:sz w:val="28"/>
                <w:szCs w:val="28"/>
              </w:rPr>
              <w:t>0,009</w:t>
            </w:r>
          </w:p>
        </w:tc>
        <w:tc>
          <w:tcPr>
            <w:tcW w:w="1884" w:type="dxa"/>
          </w:tcPr>
          <w:p w14:paraId="0C468F32" w14:textId="16D0D703" w:rsidR="00290BC6" w:rsidRPr="00A043D7" w:rsidRDefault="00290BC6" w:rsidP="00290BC6">
            <w:pPr>
              <w:widowControl w:val="0"/>
              <w:spacing w:line="360" w:lineRule="auto"/>
              <w:jc w:val="center"/>
              <w:rPr>
                <w:sz w:val="28"/>
                <w:szCs w:val="28"/>
              </w:rPr>
            </w:pPr>
            <w:r w:rsidRPr="00A043D7">
              <w:rPr>
                <w:sz w:val="28"/>
                <w:szCs w:val="28"/>
              </w:rPr>
              <w:t>0,002</w:t>
            </w:r>
          </w:p>
        </w:tc>
        <w:tc>
          <w:tcPr>
            <w:tcW w:w="1734" w:type="dxa"/>
          </w:tcPr>
          <w:p w14:paraId="09F01AC1" w14:textId="64D5471C" w:rsidR="00290BC6" w:rsidRPr="00A043D7" w:rsidRDefault="00290BC6" w:rsidP="00290BC6">
            <w:pPr>
              <w:widowControl w:val="0"/>
              <w:spacing w:line="360" w:lineRule="auto"/>
              <w:jc w:val="center"/>
              <w:rPr>
                <w:sz w:val="28"/>
                <w:szCs w:val="28"/>
              </w:rPr>
            </w:pPr>
            <w:r w:rsidRPr="00A043D7">
              <w:rPr>
                <w:sz w:val="28"/>
                <w:szCs w:val="28"/>
              </w:rPr>
              <w:t>0,0004</w:t>
            </w:r>
          </w:p>
        </w:tc>
        <w:tc>
          <w:tcPr>
            <w:tcW w:w="1837" w:type="dxa"/>
          </w:tcPr>
          <w:p w14:paraId="5B3F0A52" w14:textId="6515DFC7" w:rsidR="00290BC6" w:rsidRPr="00A043D7" w:rsidRDefault="00290BC6" w:rsidP="00290BC6">
            <w:pPr>
              <w:widowControl w:val="0"/>
              <w:spacing w:line="360" w:lineRule="auto"/>
              <w:jc w:val="center"/>
              <w:rPr>
                <w:sz w:val="28"/>
                <w:szCs w:val="28"/>
              </w:rPr>
            </w:pPr>
            <w:r w:rsidRPr="00A043D7">
              <w:rPr>
                <w:sz w:val="28"/>
                <w:szCs w:val="28"/>
              </w:rPr>
              <w:t>0,002</w:t>
            </w:r>
          </w:p>
        </w:tc>
      </w:tr>
      <w:bookmarkEnd w:id="17"/>
    </w:tbl>
    <w:p w14:paraId="32B66063" w14:textId="77777777" w:rsidR="00545D74" w:rsidRPr="00A043D7" w:rsidRDefault="00545D74" w:rsidP="00545D74">
      <w:pPr>
        <w:widowControl w:val="0"/>
        <w:spacing w:line="360" w:lineRule="auto"/>
        <w:ind w:firstLine="709"/>
        <w:jc w:val="both"/>
        <w:rPr>
          <w:rFonts w:eastAsia="Calibri"/>
          <w:sz w:val="28"/>
          <w:szCs w:val="28"/>
          <w:lang w:val="uk-UA"/>
        </w:rPr>
      </w:pPr>
    </w:p>
    <w:p w14:paraId="199C8B89" w14:textId="77777777" w:rsidR="00545D74" w:rsidRPr="00A043D7" w:rsidRDefault="00A44794" w:rsidP="00545D74">
      <w:pPr>
        <w:widowControl w:val="0"/>
        <w:spacing w:line="360" w:lineRule="auto"/>
        <w:ind w:firstLine="720"/>
        <w:jc w:val="both"/>
        <w:rPr>
          <w:bCs/>
          <w:sz w:val="28"/>
          <w:szCs w:val="28"/>
          <w:lang w:val="uk-UA" w:eastAsia="uk-UA"/>
        </w:rPr>
      </w:pPr>
      <w:r w:rsidRPr="00A043D7">
        <w:rPr>
          <w:bCs/>
          <w:sz w:val="28"/>
          <w:szCs w:val="28"/>
          <w:lang w:val="uk-UA" w:eastAsia="uk-UA"/>
        </w:rPr>
        <w:t>Масив результатів хімічного аналізу компонентів, отриманий у ході атестації стандартних зразків складу бокситу гвінейського родовища Кіндії і бокситу гайанського родовища Ароями, представлений у додатках А.1-А.10.</w:t>
      </w:r>
    </w:p>
    <w:p w14:paraId="25A1CAE2" w14:textId="77777777" w:rsidR="00545D74" w:rsidRPr="00A043D7" w:rsidRDefault="00545D74" w:rsidP="00545D74">
      <w:pPr>
        <w:widowControl w:val="0"/>
        <w:spacing w:line="360" w:lineRule="auto"/>
        <w:ind w:firstLine="709"/>
        <w:jc w:val="both"/>
        <w:rPr>
          <w:rFonts w:eastAsia="Calibri"/>
          <w:sz w:val="28"/>
          <w:szCs w:val="28"/>
          <w:lang w:val="uk-UA"/>
        </w:rPr>
      </w:pPr>
    </w:p>
    <w:p w14:paraId="4AF0F7D9" w14:textId="77777777" w:rsidR="00545D74" w:rsidRPr="00147111" w:rsidRDefault="00545D74" w:rsidP="00545D74">
      <w:pPr>
        <w:widowControl w:val="0"/>
        <w:spacing w:line="360" w:lineRule="auto"/>
        <w:ind w:firstLine="709"/>
        <w:jc w:val="both"/>
        <w:rPr>
          <w:rFonts w:eastAsia="Calibri"/>
          <w:sz w:val="28"/>
          <w:szCs w:val="28"/>
          <w:lang w:val="uk-UA"/>
        </w:rPr>
      </w:pPr>
    </w:p>
    <w:p w14:paraId="19611F12" w14:textId="77777777" w:rsidR="00545D74" w:rsidRPr="00A043D7" w:rsidRDefault="00545D74" w:rsidP="00545D74">
      <w:pPr>
        <w:widowControl w:val="0"/>
        <w:spacing w:line="360" w:lineRule="auto"/>
        <w:ind w:firstLine="709"/>
        <w:jc w:val="both"/>
        <w:rPr>
          <w:rFonts w:eastAsia="Calibri"/>
          <w:sz w:val="28"/>
          <w:szCs w:val="28"/>
          <w:lang w:val="uk-UA"/>
        </w:rPr>
      </w:pPr>
    </w:p>
    <w:p w14:paraId="3DF1A3D8" w14:textId="77777777" w:rsidR="00545D74" w:rsidRDefault="00545D74" w:rsidP="00545D74">
      <w:pPr>
        <w:widowControl w:val="0"/>
        <w:spacing w:line="360" w:lineRule="auto"/>
        <w:ind w:firstLine="709"/>
        <w:jc w:val="both"/>
        <w:rPr>
          <w:rFonts w:eastAsia="Calibri"/>
          <w:sz w:val="28"/>
          <w:szCs w:val="28"/>
          <w:lang w:val="uk-UA"/>
        </w:rPr>
      </w:pPr>
    </w:p>
    <w:p w14:paraId="29785CDA" w14:textId="77777777" w:rsidR="0089251E" w:rsidRDefault="0089251E" w:rsidP="00545D74">
      <w:pPr>
        <w:widowControl w:val="0"/>
        <w:spacing w:line="360" w:lineRule="auto"/>
        <w:ind w:firstLine="709"/>
        <w:jc w:val="both"/>
        <w:rPr>
          <w:rFonts w:eastAsia="Calibri"/>
          <w:sz w:val="28"/>
          <w:szCs w:val="28"/>
          <w:lang w:val="uk-UA"/>
        </w:rPr>
      </w:pPr>
    </w:p>
    <w:p w14:paraId="4829E153" w14:textId="77777777" w:rsidR="0089251E" w:rsidRDefault="0089251E" w:rsidP="00545D74">
      <w:pPr>
        <w:widowControl w:val="0"/>
        <w:spacing w:line="360" w:lineRule="auto"/>
        <w:ind w:firstLine="709"/>
        <w:jc w:val="both"/>
        <w:rPr>
          <w:rFonts w:eastAsia="Calibri"/>
          <w:sz w:val="28"/>
          <w:szCs w:val="28"/>
          <w:lang w:val="uk-UA"/>
        </w:rPr>
      </w:pPr>
    </w:p>
    <w:p w14:paraId="294DB7E4" w14:textId="77777777" w:rsidR="0089251E" w:rsidRDefault="0089251E" w:rsidP="00545D74">
      <w:pPr>
        <w:widowControl w:val="0"/>
        <w:spacing w:line="360" w:lineRule="auto"/>
        <w:ind w:firstLine="709"/>
        <w:jc w:val="both"/>
        <w:rPr>
          <w:rFonts w:eastAsia="Calibri"/>
          <w:sz w:val="28"/>
          <w:szCs w:val="28"/>
          <w:lang w:val="uk-UA"/>
        </w:rPr>
      </w:pPr>
    </w:p>
    <w:p w14:paraId="4CFE1446" w14:textId="77777777" w:rsidR="0089251E" w:rsidRDefault="0089251E" w:rsidP="00545D74">
      <w:pPr>
        <w:widowControl w:val="0"/>
        <w:spacing w:line="360" w:lineRule="auto"/>
        <w:ind w:firstLine="709"/>
        <w:jc w:val="both"/>
        <w:rPr>
          <w:rFonts w:eastAsia="Calibri"/>
          <w:sz w:val="28"/>
          <w:szCs w:val="28"/>
          <w:lang w:val="uk-UA"/>
        </w:rPr>
      </w:pPr>
    </w:p>
    <w:p w14:paraId="7E17D51A" w14:textId="77777777" w:rsidR="00290BC6" w:rsidRPr="00147111" w:rsidRDefault="00290BC6" w:rsidP="00545D74">
      <w:pPr>
        <w:widowControl w:val="0"/>
        <w:spacing w:line="360" w:lineRule="auto"/>
        <w:ind w:firstLine="709"/>
        <w:jc w:val="both"/>
        <w:rPr>
          <w:rFonts w:eastAsia="Calibri"/>
          <w:sz w:val="28"/>
          <w:szCs w:val="28"/>
          <w:lang w:val="uk-UA"/>
        </w:rPr>
      </w:pPr>
    </w:p>
    <w:p w14:paraId="7A27790C"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4</w:t>
      </w:r>
      <w:r w:rsidRPr="00A043D7">
        <w:rPr>
          <w:rFonts w:eastAsia="Calibri"/>
          <w:spacing w:val="-4"/>
          <w:sz w:val="28"/>
          <w:szCs w:val="28"/>
          <w:lang w:val="uk-UA"/>
        </w:rPr>
        <w:t xml:space="preserve"> </w:t>
      </w:r>
      <w:r w:rsidRPr="00A043D7">
        <w:rPr>
          <w:rFonts w:eastAsia="Calibri"/>
          <w:sz w:val="28"/>
          <w:szCs w:val="28"/>
          <w:lang w:val="uk-UA"/>
        </w:rPr>
        <w:t>ОХОРОНА</w:t>
      </w:r>
      <w:r w:rsidRPr="00A043D7">
        <w:rPr>
          <w:rFonts w:eastAsia="Calibri"/>
          <w:spacing w:val="-3"/>
          <w:sz w:val="28"/>
          <w:szCs w:val="28"/>
          <w:lang w:val="uk-UA"/>
        </w:rPr>
        <w:t xml:space="preserve"> </w:t>
      </w:r>
      <w:r w:rsidRPr="00A043D7">
        <w:rPr>
          <w:rFonts w:eastAsia="Calibri"/>
          <w:sz w:val="28"/>
          <w:szCs w:val="28"/>
          <w:lang w:val="uk-UA"/>
        </w:rPr>
        <w:t>ПРАЦІ</w:t>
      </w:r>
      <w:r w:rsidRPr="00A043D7">
        <w:rPr>
          <w:rFonts w:eastAsia="Calibri"/>
          <w:spacing w:val="-5"/>
          <w:sz w:val="28"/>
          <w:szCs w:val="28"/>
          <w:lang w:val="uk-UA"/>
        </w:rPr>
        <w:t xml:space="preserve"> </w:t>
      </w:r>
      <w:r w:rsidRPr="00A043D7">
        <w:rPr>
          <w:rFonts w:eastAsia="Calibri"/>
          <w:sz w:val="28"/>
          <w:szCs w:val="28"/>
          <w:lang w:val="uk-UA"/>
        </w:rPr>
        <w:t>ТА</w:t>
      </w:r>
      <w:r w:rsidRPr="00A043D7">
        <w:rPr>
          <w:rFonts w:eastAsia="Calibri"/>
          <w:spacing w:val="-8"/>
          <w:sz w:val="28"/>
          <w:szCs w:val="28"/>
          <w:lang w:val="uk-UA"/>
        </w:rPr>
        <w:t xml:space="preserve"> </w:t>
      </w:r>
      <w:r w:rsidRPr="00A043D7">
        <w:rPr>
          <w:rFonts w:eastAsia="Calibri"/>
          <w:sz w:val="28"/>
          <w:szCs w:val="28"/>
          <w:lang w:val="uk-UA"/>
        </w:rPr>
        <w:t>БЕЗПЕКА</w:t>
      </w:r>
      <w:r w:rsidRPr="00A043D7">
        <w:rPr>
          <w:rFonts w:eastAsia="Calibri"/>
          <w:spacing w:val="-8"/>
          <w:sz w:val="28"/>
          <w:szCs w:val="28"/>
          <w:lang w:val="uk-UA"/>
        </w:rPr>
        <w:t xml:space="preserve"> </w:t>
      </w:r>
      <w:r w:rsidRPr="00A043D7">
        <w:rPr>
          <w:rFonts w:eastAsia="Calibri"/>
          <w:sz w:val="28"/>
          <w:szCs w:val="28"/>
          <w:lang w:val="uk-UA"/>
        </w:rPr>
        <w:t>В</w:t>
      </w:r>
      <w:r w:rsidRPr="00A043D7">
        <w:rPr>
          <w:rFonts w:eastAsia="Calibri"/>
          <w:spacing w:val="-2"/>
          <w:sz w:val="28"/>
          <w:szCs w:val="28"/>
          <w:lang w:val="uk-UA"/>
        </w:rPr>
        <w:t xml:space="preserve"> </w:t>
      </w:r>
      <w:r w:rsidRPr="00A043D7">
        <w:rPr>
          <w:rFonts w:eastAsia="Calibri"/>
          <w:sz w:val="28"/>
          <w:szCs w:val="28"/>
          <w:lang w:val="uk-UA"/>
        </w:rPr>
        <w:t>НАДЗВИЧАЙНИХ</w:t>
      </w:r>
      <w:r w:rsidRPr="00A043D7">
        <w:rPr>
          <w:rFonts w:eastAsia="Calibri"/>
          <w:spacing w:val="5"/>
          <w:sz w:val="28"/>
          <w:szCs w:val="28"/>
          <w:lang w:val="uk-UA"/>
        </w:rPr>
        <w:t xml:space="preserve"> </w:t>
      </w:r>
      <w:r w:rsidRPr="00A043D7">
        <w:rPr>
          <w:rFonts w:eastAsia="Calibri"/>
          <w:sz w:val="28"/>
          <w:szCs w:val="28"/>
          <w:lang w:val="uk-UA"/>
        </w:rPr>
        <w:t>СИТУАЦІЯХ</w:t>
      </w:r>
    </w:p>
    <w:p w14:paraId="575BAA8F" w14:textId="77777777" w:rsidR="00545D74" w:rsidRPr="00A043D7" w:rsidRDefault="00545D74" w:rsidP="00545D74">
      <w:pPr>
        <w:spacing w:line="360" w:lineRule="auto"/>
        <w:ind w:firstLine="709"/>
        <w:jc w:val="both"/>
        <w:rPr>
          <w:rFonts w:eastAsia="Calibri"/>
          <w:sz w:val="28"/>
          <w:szCs w:val="28"/>
          <w:lang w:val="uk-UA"/>
        </w:rPr>
      </w:pPr>
    </w:p>
    <w:p w14:paraId="72AB0AAF" w14:textId="77777777" w:rsidR="00545D74" w:rsidRPr="00A043D7" w:rsidRDefault="00545D74" w:rsidP="00545D74">
      <w:pPr>
        <w:spacing w:line="360" w:lineRule="auto"/>
        <w:ind w:firstLine="709"/>
        <w:jc w:val="both"/>
        <w:rPr>
          <w:rFonts w:eastAsia="Calibri"/>
          <w:sz w:val="28"/>
          <w:szCs w:val="28"/>
          <w:lang w:val="uk-UA"/>
        </w:rPr>
      </w:pPr>
    </w:p>
    <w:p w14:paraId="26C5DA81" w14:textId="77777777" w:rsidR="00545D74" w:rsidRPr="00A043D7" w:rsidRDefault="00A44794" w:rsidP="00545D74">
      <w:pPr>
        <w:spacing w:line="360" w:lineRule="auto"/>
        <w:ind w:firstLine="709"/>
        <w:jc w:val="both"/>
        <w:rPr>
          <w:rFonts w:eastAsia="Calibri"/>
          <w:sz w:val="28"/>
          <w:szCs w:val="28"/>
          <w:lang w:val="ru-RU"/>
        </w:rPr>
      </w:pPr>
      <w:r w:rsidRPr="00A043D7">
        <w:rPr>
          <w:rFonts w:eastAsia="Calibri"/>
          <w:spacing w:val="-1"/>
          <w:sz w:val="28"/>
          <w:szCs w:val="28"/>
          <w:lang w:val="uk-UA"/>
        </w:rPr>
        <w:t>Дослідження</w:t>
      </w:r>
      <w:r w:rsidRPr="00A043D7">
        <w:rPr>
          <w:rFonts w:eastAsia="Calibri"/>
          <w:spacing w:val="-10"/>
          <w:sz w:val="28"/>
          <w:szCs w:val="28"/>
          <w:lang w:val="uk-UA"/>
        </w:rPr>
        <w:t xml:space="preserve"> </w:t>
      </w:r>
      <w:r w:rsidRPr="00A043D7">
        <w:rPr>
          <w:rFonts w:eastAsia="Calibri"/>
          <w:sz w:val="28"/>
          <w:szCs w:val="28"/>
          <w:lang w:val="uk-UA"/>
        </w:rPr>
        <w:t>проводилось</w:t>
      </w:r>
      <w:r w:rsidRPr="00A043D7">
        <w:rPr>
          <w:rFonts w:eastAsia="Calibri"/>
          <w:spacing w:val="-14"/>
          <w:sz w:val="28"/>
          <w:szCs w:val="28"/>
          <w:lang w:val="uk-UA"/>
        </w:rPr>
        <w:t xml:space="preserve"> </w:t>
      </w:r>
      <w:r w:rsidRPr="00A043D7">
        <w:rPr>
          <w:rFonts w:eastAsia="Calibri"/>
          <w:sz w:val="28"/>
          <w:szCs w:val="28"/>
          <w:lang w:val="uk-UA"/>
        </w:rPr>
        <w:t>в</w:t>
      </w:r>
      <w:r w:rsidRPr="00A043D7">
        <w:rPr>
          <w:rFonts w:eastAsia="Calibri"/>
          <w:spacing w:val="-14"/>
          <w:sz w:val="28"/>
          <w:szCs w:val="28"/>
          <w:lang w:val="uk-UA"/>
        </w:rPr>
        <w:t xml:space="preserve"> </w:t>
      </w:r>
      <w:r w:rsidRPr="00A043D7">
        <w:rPr>
          <w:rFonts w:eastAsia="Calibri"/>
          <w:sz w:val="28"/>
          <w:szCs w:val="28"/>
          <w:lang w:val="uk-UA"/>
        </w:rPr>
        <w:t>хімічній</w:t>
      </w:r>
      <w:r w:rsidRPr="00A043D7">
        <w:rPr>
          <w:rFonts w:eastAsia="Calibri"/>
          <w:spacing w:val="-12"/>
          <w:sz w:val="28"/>
          <w:szCs w:val="28"/>
          <w:lang w:val="uk-UA"/>
        </w:rPr>
        <w:t xml:space="preserve"> </w:t>
      </w:r>
      <w:r w:rsidRPr="00A043D7">
        <w:rPr>
          <w:rFonts w:eastAsia="Calibri"/>
          <w:sz w:val="28"/>
          <w:szCs w:val="28"/>
          <w:lang w:val="uk-UA"/>
        </w:rPr>
        <w:t>лабораторії</w:t>
      </w:r>
      <w:r w:rsidRPr="00A043D7">
        <w:rPr>
          <w:rFonts w:eastAsia="Calibri"/>
          <w:spacing w:val="-18"/>
          <w:sz w:val="28"/>
          <w:szCs w:val="28"/>
          <w:lang w:val="uk-UA"/>
        </w:rPr>
        <w:t xml:space="preserve"> </w:t>
      </w:r>
      <w:r w:rsidRPr="00A043D7">
        <w:rPr>
          <w:rFonts w:eastAsia="Calibri"/>
          <w:sz w:val="28"/>
          <w:szCs w:val="28"/>
          <w:lang w:val="uk-UA"/>
        </w:rPr>
        <w:t xml:space="preserve">ДП ДНДП «Інститут титану», що відповідає ДСТУ </w:t>
      </w:r>
      <w:r w:rsidRPr="00A043D7">
        <w:rPr>
          <w:rFonts w:eastAsia="Calibri"/>
          <w:sz w:val="28"/>
          <w:szCs w:val="28"/>
        </w:rPr>
        <w:t>EN</w:t>
      </w:r>
      <w:r w:rsidRPr="00A043D7">
        <w:rPr>
          <w:rFonts w:eastAsia="Calibri"/>
          <w:sz w:val="28"/>
          <w:szCs w:val="28"/>
          <w:lang w:val="uk-UA"/>
        </w:rPr>
        <w:t xml:space="preserve"> </w:t>
      </w:r>
      <w:r w:rsidRPr="00A043D7">
        <w:rPr>
          <w:rFonts w:eastAsia="Calibri"/>
          <w:sz w:val="28"/>
          <w:szCs w:val="28"/>
        </w:rPr>
        <w:t>ISO</w:t>
      </w:r>
      <w:r w:rsidRPr="00A043D7">
        <w:rPr>
          <w:rFonts w:eastAsia="Calibri"/>
          <w:sz w:val="28"/>
          <w:szCs w:val="28"/>
          <w:lang w:val="uk-UA"/>
        </w:rPr>
        <w:t>/</w:t>
      </w:r>
      <w:r w:rsidRPr="00A043D7">
        <w:rPr>
          <w:rFonts w:eastAsia="Calibri"/>
          <w:sz w:val="28"/>
          <w:szCs w:val="28"/>
        </w:rPr>
        <w:t>IEC</w:t>
      </w:r>
      <w:r w:rsidRPr="00A043D7">
        <w:rPr>
          <w:rFonts w:eastAsia="Calibri"/>
          <w:sz w:val="28"/>
          <w:szCs w:val="28"/>
          <w:lang w:val="uk-UA"/>
        </w:rPr>
        <w:t xml:space="preserve"> 17025 [46]. </w:t>
      </w:r>
      <w:r w:rsidRPr="00A043D7">
        <w:rPr>
          <w:rFonts w:eastAsia="Calibri"/>
          <w:sz w:val="28"/>
          <w:szCs w:val="28"/>
          <w:lang w:val="ru-RU"/>
        </w:rPr>
        <w:t>Прав</w:t>
      </w:r>
      <w:r w:rsidRPr="00A043D7">
        <w:rPr>
          <w:rFonts w:eastAsia="Calibri"/>
          <w:sz w:val="28"/>
          <w:szCs w:val="28"/>
          <w:lang w:val="uk-UA"/>
        </w:rPr>
        <w:t xml:space="preserve">ила охорони праці під час роботи у хімічних лабораторіях регламентовані НПАОП 73.1-1.11-12 </w:t>
      </w:r>
      <w:r w:rsidRPr="00A043D7">
        <w:rPr>
          <w:rFonts w:eastAsia="Calibri"/>
          <w:sz w:val="28"/>
          <w:szCs w:val="28"/>
          <w:lang w:val="ru-RU"/>
        </w:rPr>
        <w:t>[47].</w:t>
      </w:r>
    </w:p>
    <w:p w14:paraId="0F5C5551" w14:textId="77777777" w:rsidR="00545D74" w:rsidRPr="00A043D7" w:rsidRDefault="00A44794" w:rsidP="00545D74">
      <w:pPr>
        <w:spacing w:line="360" w:lineRule="auto"/>
        <w:ind w:firstLine="709"/>
        <w:jc w:val="both"/>
        <w:rPr>
          <w:rFonts w:eastAsia="Calibri"/>
          <w:bCs/>
          <w:iCs/>
          <w:sz w:val="28"/>
          <w:szCs w:val="28"/>
          <w:lang w:val="uk-UA"/>
        </w:rPr>
      </w:pPr>
      <w:r w:rsidRPr="00A043D7">
        <w:rPr>
          <w:rFonts w:eastAsia="Calibri"/>
          <w:bCs/>
          <w:iCs/>
          <w:sz w:val="28"/>
          <w:szCs w:val="28"/>
          <w:lang w:val="uk-UA"/>
        </w:rPr>
        <w:t>У роботі були задіяні наступні небезпечні промислові фактори:</w:t>
      </w:r>
      <w:r w:rsidRPr="00A043D7">
        <w:rPr>
          <w:rFonts w:eastAsia="Calibri"/>
          <w:bCs/>
          <w:iCs/>
          <w:sz w:val="28"/>
          <w:szCs w:val="28"/>
          <w:lang w:val="ru-RU"/>
        </w:rPr>
        <w:t xml:space="preserve"> </w:t>
      </w:r>
      <w:r w:rsidRPr="00A043D7">
        <w:rPr>
          <w:rFonts w:eastAsia="Calibri"/>
          <w:iCs/>
          <w:sz w:val="28"/>
          <w:szCs w:val="28"/>
          <w:lang w:val="uk-UA"/>
        </w:rPr>
        <w:t>підвищена температура поверхні обладнання, матеріалів;</w:t>
      </w:r>
      <w:r w:rsidRPr="00A043D7">
        <w:rPr>
          <w:rFonts w:eastAsia="Calibri"/>
          <w:bCs/>
          <w:iCs/>
          <w:sz w:val="28"/>
          <w:szCs w:val="28"/>
          <w:lang w:val="ru-RU"/>
        </w:rPr>
        <w:t xml:space="preserve"> </w:t>
      </w:r>
      <w:r w:rsidRPr="00A043D7">
        <w:rPr>
          <w:rFonts w:eastAsia="Calibri"/>
          <w:iCs/>
          <w:sz w:val="28"/>
          <w:szCs w:val="28"/>
          <w:lang w:val="uk-UA"/>
        </w:rPr>
        <w:t>рухомі частини виробничого обладнання;</w:t>
      </w:r>
      <w:r w:rsidRPr="00A043D7">
        <w:rPr>
          <w:rFonts w:eastAsia="Calibri"/>
          <w:bCs/>
          <w:iCs/>
          <w:sz w:val="28"/>
          <w:szCs w:val="28"/>
          <w:lang w:val="ru-RU"/>
        </w:rPr>
        <w:t xml:space="preserve"> </w:t>
      </w:r>
      <w:r w:rsidRPr="00A043D7">
        <w:rPr>
          <w:rFonts w:eastAsia="Calibri"/>
          <w:iCs/>
          <w:sz w:val="28"/>
          <w:szCs w:val="28"/>
          <w:lang w:val="uk-UA"/>
        </w:rPr>
        <w:t>електричний струм;</w:t>
      </w:r>
      <w:r w:rsidRPr="00A043D7">
        <w:rPr>
          <w:rFonts w:eastAsia="Calibri"/>
          <w:bCs/>
          <w:iCs/>
          <w:sz w:val="28"/>
          <w:szCs w:val="28"/>
          <w:lang w:val="ru-RU"/>
        </w:rPr>
        <w:t xml:space="preserve"> </w:t>
      </w:r>
      <w:r w:rsidRPr="00A043D7">
        <w:rPr>
          <w:rFonts w:eastAsia="Calibri"/>
          <w:iCs/>
          <w:sz w:val="28"/>
          <w:szCs w:val="28"/>
          <w:lang w:val="uk-UA"/>
        </w:rPr>
        <w:t>хімічні реагенти;</w:t>
      </w:r>
      <w:r w:rsidRPr="00A043D7">
        <w:rPr>
          <w:rFonts w:eastAsia="Calibri"/>
          <w:bCs/>
          <w:iCs/>
          <w:sz w:val="28"/>
          <w:szCs w:val="28"/>
          <w:lang w:val="ru-RU"/>
        </w:rPr>
        <w:t xml:space="preserve"> </w:t>
      </w:r>
      <w:r w:rsidRPr="00A043D7">
        <w:rPr>
          <w:rFonts w:eastAsia="Calibri"/>
          <w:iCs/>
          <w:sz w:val="28"/>
          <w:szCs w:val="28"/>
          <w:lang w:val="uk-UA"/>
        </w:rPr>
        <w:t>пожежні та вибухові речовини;</w:t>
      </w:r>
      <w:r w:rsidRPr="00A043D7">
        <w:rPr>
          <w:rFonts w:eastAsia="Calibri"/>
          <w:bCs/>
          <w:iCs/>
          <w:sz w:val="28"/>
          <w:szCs w:val="28"/>
          <w:lang w:val="ru-RU"/>
        </w:rPr>
        <w:t xml:space="preserve"> </w:t>
      </w:r>
      <w:r w:rsidRPr="00A043D7">
        <w:rPr>
          <w:rFonts w:eastAsia="Calibri"/>
          <w:iCs/>
          <w:sz w:val="28"/>
          <w:szCs w:val="28"/>
          <w:lang w:val="uk-UA"/>
        </w:rPr>
        <w:t>гострі краї лабораторного посуду.</w:t>
      </w:r>
    </w:p>
    <w:p w14:paraId="6441BEB8" w14:textId="77777777" w:rsidR="00545D74" w:rsidRPr="00A043D7" w:rsidRDefault="00A44794" w:rsidP="00545D74">
      <w:pPr>
        <w:spacing w:line="360" w:lineRule="auto"/>
        <w:ind w:firstLine="709"/>
        <w:jc w:val="both"/>
        <w:rPr>
          <w:rFonts w:eastAsia="Calibri"/>
          <w:bCs/>
          <w:sz w:val="28"/>
          <w:szCs w:val="28"/>
          <w:lang w:val="uk-UA"/>
        </w:rPr>
      </w:pPr>
      <w:r w:rsidRPr="00A043D7">
        <w:rPr>
          <w:rFonts w:eastAsia="Calibri"/>
          <w:bCs/>
          <w:sz w:val="28"/>
          <w:szCs w:val="28"/>
          <w:lang w:val="uk-UA"/>
        </w:rPr>
        <w:t>Згідно із правилами та нормами, що діють на підприємстві, для роботи з кислотами, лугами та іншими агресивними речовинами, допускаються особи, які:</w:t>
      </w:r>
      <w:r w:rsidRPr="00A043D7">
        <w:rPr>
          <w:rFonts w:eastAsia="Calibri"/>
          <w:bCs/>
          <w:sz w:val="28"/>
          <w:szCs w:val="28"/>
          <w:lang w:val="ru-RU"/>
        </w:rPr>
        <w:t xml:space="preserve"> досягли 18 років; пройшли медичний огляд відповідно до чинного законодавства і не мають медичних протипоказань для виконання даного виду робіт; пройшли навчання та інструктаж з охорони праці, в тому числі на роботах підвищеної небезпеки.</w:t>
      </w:r>
    </w:p>
    <w:p w14:paraId="493E7ED2" w14:textId="77777777" w:rsidR="00545D74" w:rsidRPr="00A043D7" w:rsidRDefault="00A44794" w:rsidP="00545D74">
      <w:pPr>
        <w:spacing w:line="360" w:lineRule="auto"/>
        <w:ind w:firstLine="709"/>
        <w:jc w:val="both"/>
        <w:rPr>
          <w:rFonts w:eastAsia="Calibri"/>
          <w:bCs/>
          <w:sz w:val="28"/>
          <w:szCs w:val="28"/>
          <w:lang w:val="uk-UA"/>
        </w:rPr>
      </w:pPr>
      <w:r w:rsidRPr="00A043D7">
        <w:rPr>
          <w:rFonts w:eastAsia="Calibri"/>
          <w:bCs/>
          <w:sz w:val="28"/>
          <w:szCs w:val="28"/>
          <w:lang w:val="ru-RU"/>
        </w:rPr>
        <w:t>Особливості роботи з кислотами, лугами та іншими їдкими речовинами:</w:t>
      </w:r>
    </w:p>
    <w:p w14:paraId="7D94204B" w14:textId="77777777" w:rsidR="00545D74" w:rsidRPr="00A043D7" w:rsidRDefault="00A44794" w:rsidP="00545D74">
      <w:pPr>
        <w:spacing w:line="360" w:lineRule="auto"/>
        <w:ind w:firstLine="709"/>
        <w:jc w:val="both"/>
        <w:rPr>
          <w:rFonts w:eastAsia="Calibri"/>
          <w:bCs/>
          <w:sz w:val="28"/>
          <w:szCs w:val="28"/>
          <w:lang w:val="uk-UA"/>
        </w:rPr>
      </w:pPr>
      <w:r w:rsidRPr="00A043D7">
        <w:rPr>
          <w:rFonts w:eastAsia="Calibri"/>
          <w:bCs/>
          <w:sz w:val="28"/>
          <w:szCs w:val="28"/>
          <w:lang w:val="uk-UA"/>
        </w:rPr>
        <w:t xml:space="preserve">− </w:t>
      </w:r>
      <w:r w:rsidRPr="00A043D7">
        <w:rPr>
          <w:rFonts w:eastAsia="Calibri"/>
          <w:sz w:val="28"/>
          <w:szCs w:val="28"/>
        </w:rPr>
        <w:t>HCl</w:t>
      </w:r>
      <w:r w:rsidRPr="00A043D7">
        <w:rPr>
          <w:rFonts w:eastAsia="Calibri"/>
          <w:bCs/>
          <w:sz w:val="28"/>
          <w:szCs w:val="28"/>
          <w:lang w:val="uk-UA"/>
        </w:rPr>
        <w:t xml:space="preserve"> та її розчини (викликає опіки дихальних шляхів, очей, шкіри; пари</w:t>
      </w:r>
      <w:r w:rsidRPr="00A043D7">
        <w:rPr>
          <w:rFonts w:eastAsia="Calibri"/>
          <w:sz w:val="28"/>
          <w:szCs w:val="28"/>
          <w:lang w:val="uk-UA"/>
        </w:rPr>
        <w:t xml:space="preserve"> </w:t>
      </w:r>
      <w:r w:rsidRPr="00A043D7">
        <w:rPr>
          <w:rFonts w:eastAsia="Calibri"/>
          <w:sz w:val="28"/>
          <w:szCs w:val="28"/>
        </w:rPr>
        <w:t>HCl</w:t>
      </w:r>
      <w:r w:rsidRPr="00A043D7">
        <w:rPr>
          <w:rFonts w:eastAsia="Calibri"/>
          <w:bCs/>
          <w:sz w:val="28"/>
          <w:szCs w:val="28"/>
          <w:lang w:val="uk-UA"/>
        </w:rPr>
        <w:t xml:space="preserve"> мають токсичну дію);</w:t>
      </w:r>
    </w:p>
    <w:p w14:paraId="36A7CD91" w14:textId="77777777" w:rsidR="00545D74" w:rsidRPr="00A043D7" w:rsidRDefault="00A44794" w:rsidP="00545D74">
      <w:pPr>
        <w:spacing w:line="360" w:lineRule="auto"/>
        <w:ind w:firstLine="709"/>
        <w:jc w:val="both"/>
        <w:rPr>
          <w:rFonts w:eastAsia="Calibri"/>
          <w:bCs/>
          <w:sz w:val="28"/>
          <w:szCs w:val="28"/>
          <w:lang w:val="uk-UA"/>
        </w:rPr>
      </w:pPr>
      <w:r w:rsidRPr="00A043D7">
        <w:rPr>
          <w:rFonts w:eastAsia="Calibri"/>
          <w:bCs/>
          <w:sz w:val="28"/>
          <w:szCs w:val="28"/>
          <w:lang w:val="uk-UA"/>
        </w:rPr>
        <w:t xml:space="preserve">− </w:t>
      </w:r>
      <w:r w:rsidRPr="00A043D7">
        <w:rPr>
          <w:rFonts w:eastAsia="Calibri"/>
          <w:bCs/>
          <w:sz w:val="28"/>
          <w:szCs w:val="28"/>
          <w:lang w:val="ru-RU"/>
        </w:rPr>
        <w:t>H</w:t>
      </w:r>
      <w:r w:rsidRPr="00A043D7">
        <w:rPr>
          <w:rFonts w:eastAsia="Calibri"/>
          <w:bCs/>
          <w:sz w:val="28"/>
          <w:szCs w:val="28"/>
          <w:vertAlign w:val="subscript"/>
          <w:lang w:val="uk-UA"/>
        </w:rPr>
        <w:t>2</w:t>
      </w:r>
      <w:r w:rsidRPr="00A043D7">
        <w:rPr>
          <w:rFonts w:eastAsia="Calibri"/>
          <w:bCs/>
          <w:sz w:val="28"/>
          <w:szCs w:val="28"/>
          <w:lang w:val="ru-RU"/>
        </w:rPr>
        <w:t>SO</w:t>
      </w:r>
      <w:r w:rsidRPr="00A043D7">
        <w:rPr>
          <w:rFonts w:eastAsia="Calibri"/>
          <w:bCs/>
          <w:sz w:val="28"/>
          <w:szCs w:val="28"/>
          <w:vertAlign w:val="subscript"/>
          <w:lang w:val="uk-UA"/>
        </w:rPr>
        <w:t>4</w:t>
      </w:r>
      <w:r w:rsidRPr="00A043D7">
        <w:rPr>
          <w:rFonts w:eastAsia="Calibri"/>
          <w:bCs/>
          <w:sz w:val="28"/>
          <w:szCs w:val="28"/>
          <w:lang w:val="uk-UA"/>
        </w:rPr>
        <w:t xml:space="preserve"> та її розчини (належать до групи сильнодіючих отруйних речовин, пари мають токсичну дію, викликають опіки дихальних шляхів, очей, шкіри);</w:t>
      </w:r>
    </w:p>
    <w:p w14:paraId="5E85F1F1" w14:textId="77777777" w:rsidR="00545D74" w:rsidRPr="00A043D7" w:rsidRDefault="00A44794" w:rsidP="00545D74">
      <w:pPr>
        <w:spacing w:line="360" w:lineRule="auto"/>
        <w:ind w:firstLine="709"/>
        <w:jc w:val="both"/>
        <w:rPr>
          <w:rFonts w:eastAsia="Calibri"/>
          <w:bCs/>
          <w:sz w:val="28"/>
          <w:szCs w:val="28"/>
          <w:lang w:val="uk-UA"/>
        </w:rPr>
      </w:pPr>
      <w:r w:rsidRPr="00A043D7">
        <w:rPr>
          <w:rFonts w:eastAsia="Calibri"/>
          <w:bCs/>
          <w:sz w:val="28"/>
          <w:szCs w:val="28"/>
          <w:lang w:val="uk-UA"/>
        </w:rPr>
        <w:t xml:space="preserve">− </w:t>
      </w:r>
      <w:r w:rsidRPr="00A043D7">
        <w:rPr>
          <w:rFonts w:eastAsia="Calibri"/>
          <w:bCs/>
          <w:sz w:val="28"/>
          <w:szCs w:val="28"/>
          <w:lang w:val="ru-RU"/>
        </w:rPr>
        <w:t>NaOH</w:t>
      </w:r>
      <w:r w:rsidRPr="00A043D7">
        <w:rPr>
          <w:rFonts w:eastAsia="Calibri"/>
          <w:bCs/>
          <w:sz w:val="28"/>
          <w:szCs w:val="28"/>
          <w:lang w:val="uk-UA"/>
        </w:rPr>
        <w:t xml:space="preserve"> та її розчини (міцний луг, викликає опіки дихальних шляхів, очей, шкіри; пари мають токсичну дію);</w:t>
      </w:r>
    </w:p>
    <w:p w14:paraId="539F8237"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При роботі з кислотами, лугами та іншими корозійними речовинами персонал повинен використовувати санітарний одяг, спеціальні чоботи, засоби індивідуального захисту: халат; фартух з прогумованим нагрудником; гумові чоботи; гумові рукавички; протигаз, фільтр або респіратор з антиацидним патроном; захисні окуляри з гумовим обідком.</w:t>
      </w:r>
    </w:p>
    <w:p w14:paraId="295365C1" w14:textId="77777777" w:rsidR="00545D74" w:rsidRPr="00A043D7" w:rsidRDefault="00A44794" w:rsidP="00545D74">
      <w:pPr>
        <w:spacing w:line="360" w:lineRule="auto"/>
        <w:ind w:firstLine="709"/>
        <w:jc w:val="both"/>
        <w:rPr>
          <w:rFonts w:eastAsia="Calibri"/>
          <w:sz w:val="28"/>
          <w:szCs w:val="28"/>
          <w:lang w:val="ru-RU"/>
        </w:rPr>
      </w:pPr>
      <w:r w:rsidRPr="00A043D7">
        <w:rPr>
          <w:rFonts w:eastAsia="Calibri"/>
          <w:sz w:val="28"/>
          <w:szCs w:val="28"/>
          <w:lang w:val="ru-RU"/>
        </w:rPr>
        <w:t>Забороняється працювати з корозійними речовинами в дефектних засобах захисту або при їх відсутності.</w:t>
      </w:r>
    </w:p>
    <w:p w14:paraId="7F73548F" w14:textId="60F392C0"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Перед початком робіт необхідно запустити вентиляційну систему на 30 хв</w:t>
      </w:r>
      <w:r w:rsidR="0089251E">
        <w:rPr>
          <w:rFonts w:eastAsia="Calibri"/>
          <w:sz w:val="28"/>
          <w:szCs w:val="28"/>
          <w:lang w:val="uk-UA"/>
        </w:rPr>
        <w:t>.</w:t>
      </w:r>
      <w:r w:rsidRPr="00A043D7">
        <w:rPr>
          <w:rFonts w:eastAsia="Calibri"/>
          <w:sz w:val="28"/>
          <w:szCs w:val="28"/>
          <w:lang w:val="uk-UA"/>
        </w:rPr>
        <w:t xml:space="preserve"> у всіх приміщеннях лабораторії.</w:t>
      </w:r>
    </w:p>
    <w:p w14:paraId="067FDBAD" w14:textId="77777777" w:rsidR="00545D74" w:rsidRPr="00A043D7" w:rsidRDefault="00A44794" w:rsidP="00545D74">
      <w:pPr>
        <w:spacing w:line="360" w:lineRule="auto"/>
        <w:ind w:firstLine="709"/>
        <w:jc w:val="both"/>
        <w:rPr>
          <w:rFonts w:eastAsia="Calibri"/>
          <w:bCs/>
          <w:sz w:val="28"/>
          <w:szCs w:val="28"/>
          <w:lang w:val="uk-UA"/>
        </w:rPr>
      </w:pPr>
      <w:r w:rsidRPr="00A043D7">
        <w:rPr>
          <w:rFonts w:eastAsia="Calibri"/>
          <w:sz w:val="28"/>
          <w:szCs w:val="28"/>
          <w:lang w:val="uk-UA"/>
        </w:rPr>
        <w:t>Хімічний аналіз і дослідження повинні проводитися відповідно до затвердженої методології та у відповідних умовах</w:t>
      </w:r>
      <w:r w:rsidRPr="00A043D7">
        <w:rPr>
          <w:rFonts w:eastAsia="Calibri"/>
          <w:iCs/>
          <w:sz w:val="28"/>
          <w:szCs w:val="28"/>
          <w:lang w:val="uk-UA"/>
        </w:rPr>
        <w:t xml:space="preserve"> (у </w:t>
      </w:r>
      <w:r w:rsidRPr="00A043D7">
        <w:rPr>
          <w:rFonts w:eastAsia="Calibri"/>
          <w:sz w:val="28"/>
          <w:szCs w:val="28"/>
          <w:lang w:val="uk-UA"/>
        </w:rPr>
        <w:t>приміщені лабораторії</w:t>
      </w:r>
      <w:r w:rsidRPr="00A043D7">
        <w:rPr>
          <w:rFonts w:eastAsia="Calibri"/>
          <w:iCs/>
          <w:sz w:val="28"/>
          <w:szCs w:val="28"/>
          <w:lang w:val="uk-UA"/>
        </w:rPr>
        <w:t xml:space="preserve"> та допоміжних приміщеннях метеорологічні умови (температура, відносна вологість та швидкість руху повітря) повинні відповідати вимогам ДСН 3.3.6.042 </w:t>
      </w:r>
      <w:r w:rsidRPr="00A043D7">
        <w:rPr>
          <w:rFonts w:eastAsia="Calibri"/>
          <w:bCs/>
          <w:sz w:val="28"/>
          <w:szCs w:val="28"/>
          <w:lang w:val="uk-UA"/>
        </w:rPr>
        <w:t>[48])</w:t>
      </w:r>
      <w:r w:rsidRPr="00A043D7">
        <w:rPr>
          <w:rFonts w:eastAsia="Calibri"/>
          <w:sz w:val="28"/>
          <w:szCs w:val="28"/>
          <w:lang w:val="uk-UA"/>
        </w:rPr>
        <w:t xml:space="preserve">. </w:t>
      </w:r>
    </w:p>
    <w:p w14:paraId="721B3AB6" w14:textId="77777777" w:rsidR="00545D74" w:rsidRPr="00A043D7" w:rsidRDefault="00A44794" w:rsidP="00545D74">
      <w:pPr>
        <w:spacing w:line="360" w:lineRule="auto"/>
        <w:ind w:firstLine="709"/>
        <w:jc w:val="both"/>
        <w:rPr>
          <w:rFonts w:eastAsia="Calibri"/>
          <w:sz w:val="28"/>
          <w:szCs w:val="28"/>
          <w:lang w:val="uk-UA"/>
        </w:rPr>
      </w:pPr>
      <w:r w:rsidRPr="00A043D7">
        <w:rPr>
          <w:rFonts w:eastAsia="Calibri"/>
          <w:sz w:val="28"/>
          <w:szCs w:val="28"/>
          <w:lang w:val="uk-UA"/>
        </w:rPr>
        <w:t>Застосування рідин через рот забороняється, а піпетка експлуатується за допомогою спеціального пристрою (груша або дозатор).</w:t>
      </w:r>
    </w:p>
    <w:p w14:paraId="19A8412B" w14:textId="77777777" w:rsidR="00545D74" w:rsidRPr="00A043D7" w:rsidRDefault="00A44794" w:rsidP="00545D74">
      <w:pPr>
        <w:spacing w:line="360" w:lineRule="auto"/>
        <w:ind w:firstLine="709"/>
        <w:jc w:val="both"/>
        <w:rPr>
          <w:rFonts w:eastAsia="Calibri"/>
          <w:bCs/>
          <w:sz w:val="28"/>
          <w:szCs w:val="28"/>
          <w:lang w:val="ru-RU"/>
        </w:rPr>
      </w:pPr>
      <w:r w:rsidRPr="00A043D7">
        <w:rPr>
          <w:rFonts w:eastAsia="Calibri"/>
          <w:bCs/>
          <w:sz w:val="28"/>
          <w:szCs w:val="28"/>
          <w:lang w:val="uk-UA"/>
        </w:rPr>
        <w:t>Перед початком роботи з кислотами, лугами та іншими агресивними речовинами персонал повинен:</w:t>
      </w:r>
    </w:p>
    <w:p w14:paraId="66D8DB92" w14:textId="77777777" w:rsidR="00545D74" w:rsidRPr="00A043D7" w:rsidRDefault="00A44794" w:rsidP="00545D74">
      <w:pPr>
        <w:numPr>
          <w:ilvl w:val="0"/>
          <w:numId w:val="7"/>
        </w:numPr>
        <w:spacing w:line="360" w:lineRule="auto"/>
        <w:ind w:left="0" w:firstLine="709"/>
        <w:contextualSpacing/>
        <w:jc w:val="both"/>
        <w:rPr>
          <w:rFonts w:eastAsia="Calibri"/>
          <w:bCs/>
          <w:sz w:val="28"/>
          <w:szCs w:val="28"/>
          <w:lang w:val="uk-UA"/>
        </w:rPr>
      </w:pPr>
      <w:r w:rsidRPr="00A043D7">
        <w:rPr>
          <w:rFonts w:eastAsia="Calibri"/>
          <w:sz w:val="28"/>
          <w:szCs w:val="28"/>
          <w:lang w:val="uk-UA"/>
        </w:rPr>
        <w:t>перевірити наявність і придатність засобів протипожежного та індивідуального захисту, лабораторного обладнання, вимірювальних та контрольних приладів, теплоізоляцію гарячих поверхонь, наявність припливно-витяжного вентиляційного обладнання;</w:t>
      </w:r>
    </w:p>
    <w:p w14:paraId="286C5EC9" w14:textId="77777777" w:rsidR="00545D74" w:rsidRPr="00A043D7" w:rsidRDefault="00A44794" w:rsidP="00545D74">
      <w:pPr>
        <w:numPr>
          <w:ilvl w:val="0"/>
          <w:numId w:val="7"/>
        </w:numPr>
        <w:spacing w:line="360" w:lineRule="auto"/>
        <w:ind w:left="0" w:firstLine="709"/>
        <w:contextualSpacing/>
        <w:jc w:val="both"/>
        <w:rPr>
          <w:rFonts w:eastAsia="Calibri"/>
          <w:bCs/>
          <w:sz w:val="28"/>
          <w:szCs w:val="28"/>
          <w:lang w:val="uk-UA"/>
        </w:rPr>
      </w:pPr>
      <w:r w:rsidRPr="00A043D7">
        <w:rPr>
          <w:rFonts w:eastAsia="Calibri"/>
          <w:bCs/>
          <w:sz w:val="28"/>
          <w:szCs w:val="28"/>
          <w:lang w:val="uk-UA"/>
        </w:rPr>
        <w:t>перевірити справність засобів індивідуального захисту і надіти їх;</w:t>
      </w:r>
    </w:p>
    <w:p w14:paraId="607D0A54" w14:textId="77777777" w:rsidR="00545D74" w:rsidRPr="00A043D7" w:rsidRDefault="00A44794" w:rsidP="00545D74">
      <w:pPr>
        <w:numPr>
          <w:ilvl w:val="0"/>
          <w:numId w:val="7"/>
        </w:numPr>
        <w:spacing w:line="360" w:lineRule="auto"/>
        <w:ind w:left="0" w:firstLine="709"/>
        <w:contextualSpacing/>
        <w:jc w:val="both"/>
        <w:rPr>
          <w:rFonts w:eastAsia="Calibri"/>
          <w:bCs/>
          <w:sz w:val="28"/>
          <w:szCs w:val="28"/>
          <w:lang w:val="uk-UA"/>
        </w:rPr>
      </w:pPr>
      <w:r w:rsidRPr="00A043D7">
        <w:rPr>
          <w:rFonts w:eastAsia="Calibri"/>
          <w:bCs/>
          <w:sz w:val="28"/>
          <w:szCs w:val="28"/>
          <w:lang w:val="uk-UA"/>
        </w:rPr>
        <w:t>перевірити освітлення робочого місця</w:t>
      </w:r>
      <w:r w:rsidRPr="00A043D7">
        <w:rPr>
          <w:rFonts w:eastAsia="Calibri"/>
          <w:sz w:val="28"/>
          <w:szCs w:val="28"/>
          <w:lang w:val="uk-UA"/>
        </w:rPr>
        <w:t xml:space="preserve"> (природне та штучне освітлення у приміщені лабораторії має відповідати діючим вимогам </w:t>
      </w:r>
      <w:r w:rsidRPr="00A043D7">
        <w:rPr>
          <w:rFonts w:eastAsia="Calibri"/>
          <w:bCs/>
          <w:sz w:val="28"/>
          <w:szCs w:val="28"/>
          <w:lang w:val="uk-UA"/>
        </w:rPr>
        <w:t>ДСТУ EN 12665 [49]</w:t>
      </w:r>
      <w:r w:rsidRPr="00A043D7">
        <w:rPr>
          <w:rFonts w:eastAsia="Calibri"/>
          <w:sz w:val="28"/>
          <w:szCs w:val="28"/>
          <w:lang w:val="uk-UA"/>
        </w:rPr>
        <w:t>, у лабораторії повинні бути вжиті заходи щодо максимального використання природного освітлення)</w:t>
      </w:r>
      <w:r w:rsidRPr="00A043D7">
        <w:rPr>
          <w:rFonts w:eastAsia="Calibri"/>
          <w:bCs/>
          <w:sz w:val="28"/>
          <w:szCs w:val="28"/>
          <w:lang w:val="uk-UA"/>
        </w:rPr>
        <w:t>;</w:t>
      </w:r>
    </w:p>
    <w:p w14:paraId="38021308" w14:textId="77777777" w:rsidR="00545D74" w:rsidRPr="00A043D7" w:rsidRDefault="00A44794" w:rsidP="00545D74">
      <w:pPr>
        <w:numPr>
          <w:ilvl w:val="0"/>
          <w:numId w:val="7"/>
        </w:numPr>
        <w:spacing w:line="360" w:lineRule="auto"/>
        <w:ind w:left="0" w:firstLine="709"/>
        <w:contextualSpacing/>
        <w:jc w:val="both"/>
        <w:rPr>
          <w:rFonts w:eastAsia="Calibri"/>
          <w:bCs/>
          <w:sz w:val="28"/>
          <w:szCs w:val="28"/>
          <w:lang w:val="uk-UA"/>
        </w:rPr>
      </w:pPr>
      <w:r w:rsidRPr="00A043D7">
        <w:rPr>
          <w:rFonts w:eastAsia="Calibri"/>
          <w:bCs/>
          <w:sz w:val="28"/>
          <w:szCs w:val="28"/>
          <w:lang w:val="uk-UA"/>
        </w:rPr>
        <w:t>перевірити роботу вентиляції робочого місця</w:t>
      </w:r>
      <w:r w:rsidRPr="00A043D7">
        <w:rPr>
          <w:rFonts w:eastAsia="Calibri"/>
          <w:sz w:val="28"/>
          <w:szCs w:val="28"/>
          <w:lang w:val="uk-UA"/>
        </w:rPr>
        <w:t xml:space="preserve"> (вентиляція у лабораторії повинна відповідати вимогам </w:t>
      </w:r>
      <w:r w:rsidRPr="00A043D7">
        <w:rPr>
          <w:rFonts w:eastAsia="Calibri"/>
          <w:bCs/>
          <w:sz w:val="28"/>
          <w:szCs w:val="28"/>
          <w:lang w:val="uk-UA"/>
        </w:rPr>
        <w:t>ДСТУ EN 15423 [50]</w:t>
      </w:r>
      <w:r w:rsidRPr="00A043D7">
        <w:rPr>
          <w:rFonts w:eastAsia="Calibri"/>
          <w:sz w:val="28"/>
          <w:szCs w:val="28"/>
          <w:lang w:val="uk-UA"/>
        </w:rPr>
        <w:t>);</w:t>
      </w:r>
    </w:p>
    <w:p w14:paraId="42A0DD91" w14:textId="77777777" w:rsidR="00545D74" w:rsidRPr="00A043D7" w:rsidRDefault="00A44794" w:rsidP="00545D74">
      <w:pPr>
        <w:numPr>
          <w:ilvl w:val="0"/>
          <w:numId w:val="7"/>
        </w:numPr>
        <w:spacing w:line="360" w:lineRule="auto"/>
        <w:ind w:left="0" w:firstLine="709"/>
        <w:contextualSpacing/>
        <w:jc w:val="both"/>
        <w:rPr>
          <w:rFonts w:eastAsia="Calibri"/>
          <w:bCs/>
          <w:sz w:val="28"/>
          <w:szCs w:val="28"/>
          <w:lang w:val="uk-UA"/>
        </w:rPr>
      </w:pPr>
      <w:r w:rsidRPr="00A043D7">
        <w:rPr>
          <w:rFonts w:eastAsia="Calibri"/>
          <w:bCs/>
          <w:sz w:val="28"/>
          <w:szCs w:val="28"/>
          <w:lang w:val="uk-UA"/>
        </w:rPr>
        <w:t>перевірити наявність написів і маркування на судинах для зберігання лугів, кислот та інших їдких речовин;</w:t>
      </w:r>
    </w:p>
    <w:p w14:paraId="3060DE57" w14:textId="77777777" w:rsidR="00545D74" w:rsidRPr="00A043D7" w:rsidRDefault="00A44794" w:rsidP="00545D74">
      <w:pPr>
        <w:numPr>
          <w:ilvl w:val="0"/>
          <w:numId w:val="7"/>
        </w:numPr>
        <w:spacing w:line="360" w:lineRule="auto"/>
        <w:ind w:left="0" w:firstLine="709"/>
        <w:contextualSpacing/>
        <w:jc w:val="both"/>
        <w:rPr>
          <w:rFonts w:eastAsia="Calibri"/>
          <w:bCs/>
          <w:sz w:val="28"/>
          <w:szCs w:val="28"/>
          <w:lang w:val="uk-UA"/>
        </w:rPr>
      </w:pPr>
      <w:r w:rsidRPr="00A043D7">
        <w:rPr>
          <w:rFonts w:eastAsia="Calibri"/>
          <w:bCs/>
          <w:sz w:val="28"/>
          <w:szCs w:val="28"/>
          <w:lang w:val="uk-UA"/>
        </w:rPr>
        <w:t>перевірити цілісність посуду, в якому є кислота або луг і предмети, з якими потрібно працювати;</w:t>
      </w:r>
    </w:p>
    <w:p w14:paraId="0F3E8135" w14:textId="77777777" w:rsidR="00545D74" w:rsidRPr="00A043D7" w:rsidRDefault="00A44794" w:rsidP="00545D74">
      <w:pPr>
        <w:numPr>
          <w:ilvl w:val="0"/>
          <w:numId w:val="7"/>
        </w:numPr>
        <w:spacing w:line="360" w:lineRule="auto"/>
        <w:ind w:left="0" w:firstLine="709"/>
        <w:contextualSpacing/>
        <w:jc w:val="both"/>
        <w:rPr>
          <w:rFonts w:eastAsia="Calibri"/>
          <w:bCs/>
          <w:sz w:val="28"/>
          <w:szCs w:val="28"/>
          <w:lang w:val="uk-UA"/>
        </w:rPr>
      </w:pPr>
      <w:r w:rsidRPr="00A043D7">
        <w:rPr>
          <w:rFonts w:eastAsia="Calibri"/>
          <w:bCs/>
          <w:sz w:val="28"/>
          <w:szCs w:val="28"/>
          <w:lang w:val="uk-UA"/>
        </w:rPr>
        <w:t xml:space="preserve">перевірити наявність першої медичної допомоги, а також харчової соди </w:t>
      </w:r>
      <w:r w:rsidRPr="00A043D7">
        <w:rPr>
          <w:rFonts w:eastAsia="Calibri"/>
          <w:bCs/>
          <w:sz w:val="28"/>
          <w:szCs w:val="28"/>
        </w:rPr>
        <w:t>NaHCO</w:t>
      </w:r>
      <w:r w:rsidRPr="00A043D7">
        <w:rPr>
          <w:rFonts w:eastAsia="Calibri"/>
          <w:bCs/>
          <w:sz w:val="28"/>
          <w:szCs w:val="28"/>
          <w:vertAlign w:val="subscript"/>
          <w:lang w:val="uk-UA"/>
        </w:rPr>
        <w:t>3</w:t>
      </w:r>
      <w:r w:rsidRPr="00A043D7">
        <w:rPr>
          <w:rFonts w:eastAsia="Calibri"/>
          <w:bCs/>
          <w:sz w:val="28"/>
          <w:szCs w:val="28"/>
          <w:lang w:val="uk-UA"/>
        </w:rPr>
        <w:t xml:space="preserve"> (5%-й розчин), лимонної (5%-й розчин) та борної кислоти </w:t>
      </w:r>
      <w:r w:rsidRPr="00A043D7">
        <w:rPr>
          <w:rFonts w:eastAsia="Calibri"/>
          <w:bCs/>
          <w:sz w:val="28"/>
          <w:szCs w:val="28"/>
          <w:lang w:val="uk-UA"/>
        </w:rPr>
        <w:br/>
        <w:t>(5%-й розчин);</w:t>
      </w:r>
    </w:p>
    <w:p w14:paraId="6BEF7A4F" w14:textId="77777777" w:rsidR="00545D74" w:rsidRPr="00A043D7" w:rsidRDefault="00A44794" w:rsidP="00545D74">
      <w:pPr>
        <w:numPr>
          <w:ilvl w:val="0"/>
          <w:numId w:val="7"/>
        </w:numPr>
        <w:spacing w:line="360" w:lineRule="auto"/>
        <w:ind w:left="0" w:firstLine="709"/>
        <w:contextualSpacing/>
        <w:jc w:val="both"/>
        <w:rPr>
          <w:rFonts w:eastAsia="Calibri"/>
          <w:bCs/>
          <w:sz w:val="28"/>
          <w:szCs w:val="28"/>
          <w:lang w:val="uk-UA"/>
        </w:rPr>
      </w:pPr>
      <w:r w:rsidRPr="00A043D7">
        <w:rPr>
          <w:rFonts w:eastAsia="Calibri"/>
          <w:bCs/>
          <w:sz w:val="28"/>
          <w:szCs w:val="28"/>
          <w:lang w:val="uk-UA"/>
        </w:rPr>
        <w:t>підготувати і розмістити поблизу місця проведення робіт на час їх проведення: пісок, інвентар, розчини для нейтралізації кислот або лугів, а також ємність з водою.</w:t>
      </w:r>
    </w:p>
    <w:p w14:paraId="5D342168" w14:textId="77777777" w:rsidR="00545D74" w:rsidRPr="00A043D7" w:rsidRDefault="00A44794" w:rsidP="00545D74">
      <w:pPr>
        <w:spacing w:line="360" w:lineRule="auto"/>
        <w:ind w:firstLine="709"/>
        <w:jc w:val="both"/>
        <w:rPr>
          <w:rFonts w:eastAsia="Calibri"/>
          <w:bCs/>
          <w:sz w:val="28"/>
          <w:szCs w:val="28"/>
          <w:lang w:val="uk-UA"/>
        </w:rPr>
      </w:pPr>
      <w:r w:rsidRPr="00A043D7">
        <w:rPr>
          <w:rFonts w:eastAsia="Calibri"/>
          <w:bCs/>
          <w:sz w:val="28"/>
          <w:szCs w:val="28"/>
          <w:lang w:val="uk-UA"/>
        </w:rPr>
        <w:t>У разі виявлення дефектів в засобах індивідуального захисту, відсутності засобів першої медичної допомоги та засобів нейтралізації кислот або лугів, дефектної вентиляції, виявлення поламаного посуду, контейнерів і т.д. слід повідомити керівника і не приступати до робіт до виправлення виявлених недоліків.</w:t>
      </w:r>
    </w:p>
    <w:p w14:paraId="33F28499" w14:textId="77777777" w:rsidR="00545D74" w:rsidRPr="00A043D7" w:rsidRDefault="00A44794" w:rsidP="00545D74">
      <w:pPr>
        <w:spacing w:line="360" w:lineRule="auto"/>
        <w:ind w:firstLine="709"/>
        <w:jc w:val="both"/>
        <w:rPr>
          <w:rFonts w:eastAsia="Calibri"/>
          <w:bCs/>
          <w:sz w:val="28"/>
          <w:szCs w:val="28"/>
          <w:lang w:val="ru-RU"/>
        </w:rPr>
      </w:pPr>
      <w:r w:rsidRPr="00A043D7">
        <w:rPr>
          <w:rFonts w:eastAsia="Calibri"/>
          <w:bCs/>
          <w:sz w:val="28"/>
          <w:szCs w:val="28"/>
          <w:lang w:val="ru-RU"/>
        </w:rPr>
        <w:t>При роботі з кислотами, лугами та іншими агресивними речовинами персонал повинен:</w:t>
      </w:r>
    </w:p>
    <w:p w14:paraId="79D5B80C" w14:textId="77777777" w:rsidR="00545D74" w:rsidRPr="00A043D7" w:rsidRDefault="00A44794" w:rsidP="00545D74">
      <w:pPr>
        <w:spacing w:line="360" w:lineRule="auto"/>
        <w:ind w:firstLine="709"/>
        <w:jc w:val="both"/>
        <w:rPr>
          <w:rFonts w:eastAsia="Calibri"/>
          <w:bCs/>
          <w:sz w:val="28"/>
          <w:szCs w:val="28"/>
          <w:lang w:val="ru-RU"/>
        </w:rPr>
      </w:pPr>
      <w:r w:rsidRPr="00A043D7">
        <w:rPr>
          <w:rFonts w:eastAsia="Calibri"/>
          <w:bCs/>
          <w:sz w:val="28"/>
          <w:szCs w:val="28"/>
          <w:lang w:val="ru-RU"/>
        </w:rPr>
        <w:t>− виконувати тільки призначені роботи відповідно до інструкції процесу; не допускати до роботи сторонніх осіб;</w:t>
      </w:r>
    </w:p>
    <w:p w14:paraId="170295BB" w14:textId="77777777" w:rsidR="00545D74" w:rsidRPr="00A043D7" w:rsidRDefault="00A44794" w:rsidP="00545D74">
      <w:pPr>
        <w:spacing w:line="360" w:lineRule="auto"/>
        <w:ind w:firstLine="709"/>
        <w:jc w:val="both"/>
        <w:rPr>
          <w:rFonts w:eastAsia="Calibri"/>
          <w:bCs/>
          <w:sz w:val="28"/>
          <w:szCs w:val="28"/>
          <w:lang w:val="ru-RU"/>
        </w:rPr>
      </w:pPr>
      <w:r w:rsidRPr="00A043D7">
        <w:rPr>
          <w:rFonts w:eastAsia="Calibri"/>
          <w:bCs/>
          <w:sz w:val="28"/>
          <w:szCs w:val="28"/>
          <w:lang w:val="ru-RU"/>
        </w:rPr>
        <w:t>− працювати тільки при включеній вентиляції;</w:t>
      </w:r>
    </w:p>
    <w:p w14:paraId="5936D3AA" w14:textId="77777777" w:rsidR="00545D74" w:rsidRPr="00A043D7" w:rsidRDefault="00A44794" w:rsidP="00545D74">
      <w:pPr>
        <w:spacing w:line="360" w:lineRule="auto"/>
        <w:ind w:firstLine="709"/>
        <w:jc w:val="both"/>
        <w:rPr>
          <w:rFonts w:eastAsia="Calibri"/>
          <w:bCs/>
          <w:sz w:val="28"/>
          <w:szCs w:val="28"/>
          <w:lang w:val="ru-RU"/>
        </w:rPr>
      </w:pPr>
      <w:r w:rsidRPr="00A043D7">
        <w:rPr>
          <w:rFonts w:eastAsia="Calibri"/>
          <w:bCs/>
          <w:sz w:val="28"/>
          <w:szCs w:val="28"/>
          <w:lang w:val="ru-RU"/>
        </w:rPr>
        <w:t>− дотримуватися вимог безпеки при приготуванні розчинів кислот та лугів; працювати з розчинами тільки в засобах індивідуального захисту;</w:t>
      </w:r>
    </w:p>
    <w:p w14:paraId="27630B75" w14:textId="77777777" w:rsidR="00545D74" w:rsidRPr="00A043D7" w:rsidRDefault="00A44794" w:rsidP="00545D74">
      <w:pPr>
        <w:spacing w:line="360" w:lineRule="auto"/>
        <w:ind w:firstLine="709"/>
        <w:jc w:val="both"/>
        <w:rPr>
          <w:rFonts w:eastAsia="Calibri"/>
          <w:bCs/>
          <w:sz w:val="28"/>
          <w:szCs w:val="28"/>
          <w:lang w:val="ru-RU"/>
        </w:rPr>
      </w:pPr>
      <w:r w:rsidRPr="00A043D7">
        <w:rPr>
          <w:rFonts w:eastAsia="Calibri"/>
          <w:bCs/>
          <w:sz w:val="28"/>
          <w:szCs w:val="28"/>
          <w:lang w:val="ru-RU"/>
        </w:rPr>
        <w:t>− при приготуванні кислотних розчинів необхідно тонким струменем виливати кислоту у воду уздовж стінки посудини, при безперервному перемішуванні;</w:t>
      </w:r>
    </w:p>
    <w:p w14:paraId="1DBB5428" w14:textId="77777777" w:rsidR="00545D74" w:rsidRPr="00A043D7" w:rsidRDefault="00A44794" w:rsidP="00545D74">
      <w:pPr>
        <w:spacing w:line="360" w:lineRule="auto"/>
        <w:ind w:firstLine="709"/>
        <w:jc w:val="both"/>
        <w:rPr>
          <w:rFonts w:eastAsia="Calibri"/>
          <w:bCs/>
          <w:sz w:val="28"/>
          <w:szCs w:val="28"/>
          <w:lang w:val="ru-RU"/>
        </w:rPr>
      </w:pPr>
      <w:r w:rsidRPr="00A043D7">
        <w:rPr>
          <w:rFonts w:eastAsia="Calibri"/>
          <w:bCs/>
          <w:sz w:val="28"/>
          <w:szCs w:val="28"/>
          <w:lang w:val="ru-RU"/>
        </w:rPr>
        <w:t>− при приготуванні розчинів лугу необхідно взяти невелику кількість лугу шпателем і розчинити в водяній посудині, ретельно перемішавши з водою, посудина повинна мати широке горло; заборонено брати шматочки лугу вручну;</w:t>
      </w:r>
    </w:p>
    <w:p w14:paraId="36985567" w14:textId="77777777" w:rsidR="00545D74" w:rsidRPr="00A043D7" w:rsidRDefault="00A44794" w:rsidP="00545D74">
      <w:pPr>
        <w:spacing w:line="360" w:lineRule="auto"/>
        <w:ind w:firstLine="709"/>
        <w:jc w:val="both"/>
        <w:rPr>
          <w:rFonts w:eastAsia="Calibri"/>
          <w:bCs/>
          <w:sz w:val="28"/>
          <w:szCs w:val="28"/>
          <w:lang w:val="ru-RU"/>
        </w:rPr>
      </w:pPr>
      <w:r w:rsidRPr="00A043D7">
        <w:rPr>
          <w:rFonts w:eastAsia="Calibri"/>
          <w:bCs/>
          <w:sz w:val="28"/>
          <w:szCs w:val="28"/>
          <w:lang w:val="ru-RU"/>
        </w:rPr>
        <w:t>− забороняється заливати концентровані розчини в раковину або каналізацію, їх необхідно розбавляти водою, нейтралізувати і тільки потім зливати в каналізацію або спеціально відведене місце;</w:t>
      </w:r>
    </w:p>
    <w:p w14:paraId="0D112637" w14:textId="77777777" w:rsidR="00545D74" w:rsidRPr="00A043D7" w:rsidRDefault="00A44794" w:rsidP="00545D74">
      <w:pPr>
        <w:spacing w:line="360" w:lineRule="auto"/>
        <w:ind w:firstLine="709"/>
        <w:jc w:val="both"/>
        <w:rPr>
          <w:rFonts w:eastAsia="Calibri"/>
          <w:sz w:val="28"/>
          <w:szCs w:val="28"/>
          <w:lang w:val="ru-RU"/>
        </w:rPr>
      </w:pPr>
      <w:r w:rsidRPr="00A043D7">
        <w:rPr>
          <w:rFonts w:eastAsia="Calibri"/>
          <w:bCs/>
          <w:sz w:val="28"/>
          <w:szCs w:val="28"/>
          <w:lang w:val="ru-RU"/>
        </w:rPr>
        <w:t xml:space="preserve">− </w:t>
      </w:r>
      <w:r w:rsidRPr="00A043D7">
        <w:rPr>
          <w:rFonts w:eastAsia="Calibri"/>
          <w:sz w:val="28"/>
          <w:szCs w:val="28"/>
          <w:lang w:val="ru-RU"/>
        </w:rPr>
        <w:t>забороняється заливати концентровані кислоти до концентрованих лугів (або навпаки), їх необхідно розводити водою для нейтралізації.</w:t>
      </w:r>
    </w:p>
    <w:p w14:paraId="65F3BEA1" w14:textId="77777777" w:rsidR="00545D74" w:rsidRPr="00A043D7" w:rsidRDefault="00A44794" w:rsidP="00545D74">
      <w:pPr>
        <w:spacing w:line="360" w:lineRule="auto"/>
        <w:ind w:firstLine="709"/>
        <w:jc w:val="both"/>
        <w:rPr>
          <w:rFonts w:eastAsia="Calibri"/>
          <w:sz w:val="28"/>
          <w:szCs w:val="28"/>
          <w:lang w:val="ru-RU"/>
        </w:rPr>
      </w:pPr>
      <w:r w:rsidRPr="00A043D7">
        <w:rPr>
          <w:rFonts w:eastAsia="Calibri"/>
          <w:bCs/>
          <w:sz w:val="28"/>
          <w:szCs w:val="28"/>
          <w:lang w:val="ru-RU"/>
        </w:rPr>
        <w:t xml:space="preserve">− </w:t>
      </w:r>
      <w:r w:rsidRPr="00A043D7">
        <w:rPr>
          <w:rFonts w:eastAsia="Calibri"/>
          <w:sz w:val="28"/>
          <w:szCs w:val="28"/>
          <w:lang w:val="ru-RU"/>
        </w:rPr>
        <w:t>посудини для зберігання кислот і лугів повинні бути чітко підписані і промарковані;</w:t>
      </w:r>
    </w:p>
    <w:p w14:paraId="52E51E99" w14:textId="77777777" w:rsidR="00545D74" w:rsidRPr="00A043D7" w:rsidRDefault="00A44794" w:rsidP="00545D74">
      <w:pPr>
        <w:spacing w:line="360" w:lineRule="auto"/>
        <w:ind w:firstLine="709"/>
        <w:jc w:val="both"/>
        <w:rPr>
          <w:rFonts w:eastAsia="Calibri"/>
          <w:sz w:val="28"/>
          <w:szCs w:val="28"/>
          <w:lang w:val="ru-RU"/>
        </w:rPr>
      </w:pPr>
      <w:r w:rsidRPr="00A043D7">
        <w:rPr>
          <w:rFonts w:eastAsia="Calibri"/>
          <w:bCs/>
          <w:sz w:val="28"/>
          <w:szCs w:val="28"/>
          <w:lang w:val="ru-RU"/>
        </w:rPr>
        <w:t xml:space="preserve">− </w:t>
      </w:r>
      <w:r w:rsidRPr="00A043D7">
        <w:rPr>
          <w:rFonts w:eastAsia="Calibri"/>
          <w:sz w:val="28"/>
          <w:szCs w:val="28"/>
          <w:lang w:val="ru-RU"/>
        </w:rPr>
        <w:t>кислоти і луги повинні зберігатися на нижніх полицях шаф окремо від реагентів;</w:t>
      </w:r>
    </w:p>
    <w:p w14:paraId="3AD3B3F1" w14:textId="77777777" w:rsidR="00545D74" w:rsidRPr="00A043D7" w:rsidRDefault="00A44794" w:rsidP="00545D74">
      <w:pPr>
        <w:spacing w:line="360" w:lineRule="auto"/>
        <w:ind w:firstLine="709"/>
        <w:jc w:val="both"/>
        <w:rPr>
          <w:rFonts w:eastAsia="Calibri"/>
          <w:sz w:val="28"/>
          <w:szCs w:val="28"/>
          <w:lang w:val="ru-RU"/>
        </w:rPr>
      </w:pPr>
      <w:r w:rsidRPr="00A043D7">
        <w:rPr>
          <w:rFonts w:eastAsia="Calibri"/>
          <w:bCs/>
          <w:sz w:val="28"/>
          <w:szCs w:val="28"/>
          <w:lang w:val="ru-RU"/>
        </w:rPr>
        <w:t xml:space="preserve"> − </w:t>
      </w:r>
      <w:r w:rsidRPr="00A043D7">
        <w:rPr>
          <w:rFonts w:eastAsia="Calibri"/>
          <w:sz w:val="28"/>
          <w:szCs w:val="28"/>
          <w:lang w:val="ru-RU"/>
        </w:rPr>
        <w:t>забороняється зберігати кислоти і луги разом з легкозаймистими рідинами і легкозаймистими речовинами;</w:t>
      </w:r>
    </w:p>
    <w:p w14:paraId="66AAEEA7" w14:textId="77777777" w:rsidR="00545D74" w:rsidRPr="00A043D7" w:rsidRDefault="00A44794" w:rsidP="00545D74">
      <w:pPr>
        <w:spacing w:line="360" w:lineRule="auto"/>
        <w:ind w:firstLine="709"/>
        <w:jc w:val="both"/>
        <w:rPr>
          <w:rFonts w:eastAsia="Calibri"/>
          <w:sz w:val="28"/>
          <w:szCs w:val="28"/>
          <w:lang w:val="ru-RU"/>
        </w:rPr>
      </w:pPr>
      <w:r w:rsidRPr="00A043D7">
        <w:rPr>
          <w:rFonts w:eastAsia="Calibri"/>
          <w:bCs/>
          <w:sz w:val="28"/>
          <w:szCs w:val="28"/>
          <w:lang w:val="ru-RU"/>
        </w:rPr>
        <w:t xml:space="preserve">− </w:t>
      </w:r>
      <w:r w:rsidRPr="00A043D7">
        <w:rPr>
          <w:rFonts w:eastAsia="Calibri"/>
          <w:sz w:val="28"/>
          <w:szCs w:val="28"/>
          <w:lang w:val="ru-RU"/>
        </w:rPr>
        <w:t>посуд з розчинів кислот і лугів слід промити водою, обробити нейтралізуючим розчином і ретельно вимити, щоб уникнути опіків рук слід працювати в гумових рукавичках.</w:t>
      </w:r>
    </w:p>
    <w:p w14:paraId="46926F29" w14:textId="77777777" w:rsidR="00545D74" w:rsidRPr="00A043D7" w:rsidRDefault="00A44794" w:rsidP="00545D74">
      <w:pPr>
        <w:spacing w:line="360" w:lineRule="auto"/>
        <w:ind w:firstLine="709"/>
        <w:jc w:val="both"/>
        <w:rPr>
          <w:rFonts w:eastAsia="Calibri"/>
          <w:sz w:val="28"/>
          <w:szCs w:val="28"/>
          <w:lang w:val="ru-RU"/>
        </w:rPr>
      </w:pPr>
      <w:r w:rsidRPr="00A043D7">
        <w:rPr>
          <w:rFonts w:eastAsia="Calibri"/>
          <w:bCs/>
          <w:sz w:val="28"/>
          <w:szCs w:val="28"/>
          <w:lang w:val="ru-RU"/>
        </w:rPr>
        <w:t xml:space="preserve">− </w:t>
      </w:r>
      <w:r w:rsidRPr="00A043D7">
        <w:rPr>
          <w:rFonts w:eastAsia="Calibri"/>
          <w:sz w:val="28"/>
          <w:szCs w:val="28"/>
          <w:lang w:val="ru-RU"/>
        </w:rPr>
        <w:t>коли кислота або її розчини потрапляють на підлогу, необхідно засипати місце потрапляння піском, потім замочений пісок знімають совком і щіткою і обробляють це місце харчовою содою, потім замочену соду необхідно промити великою кількістю води, потім витерти насухо.</w:t>
      </w:r>
    </w:p>
    <w:p w14:paraId="7ABF4059" w14:textId="77777777" w:rsidR="00545D74" w:rsidRPr="00A043D7" w:rsidRDefault="00A44794" w:rsidP="00545D74">
      <w:pPr>
        <w:spacing w:line="360" w:lineRule="auto"/>
        <w:ind w:firstLine="709"/>
        <w:jc w:val="both"/>
        <w:rPr>
          <w:rFonts w:eastAsia="Calibri"/>
          <w:sz w:val="28"/>
          <w:szCs w:val="28"/>
          <w:lang w:val="ru-RU"/>
        </w:rPr>
      </w:pPr>
      <w:r w:rsidRPr="00A043D7">
        <w:rPr>
          <w:rFonts w:eastAsia="Calibri"/>
          <w:bCs/>
          <w:sz w:val="28"/>
          <w:szCs w:val="28"/>
          <w:lang w:val="ru-RU"/>
        </w:rPr>
        <w:t xml:space="preserve">− </w:t>
      </w:r>
      <w:r w:rsidRPr="00A043D7">
        <w:rPr>
          <w:rFonts w:eastAsia="Calibri"/>
          <w:sz w:val="28"/>
          <w:szCs w:val="28"/>
          <w:lang w:val="ru-RU"/>
        </w:rPr>
        <w:t>якщо луг або його розчини потрапляють на підлогу, потрібно засипати піском, потім пісок видалити совком та щіткою і залити ділянку 5%-им розчином лимонної або борної кислоти, промити великою кількістю води, потім просушити.</w:t>
      </w:r>
    </w:p>
    <w:p w14:paraId="161488FA" w14:textId="77777777" w:rsidR="00545D74" w:rsidRPr="00A043D7" w:rsidRDefault="00A44794" w:rsidP="00545D74">
      <w:pPr>
        <w:shd w:val="clear" w:color="auto" w:fill="FFFFFF"/>
        <w:spacing w:line="360" w:lineRule="auto"/>
        <w:ind w:firstLine="709"/>
        <w:jc w:val="both"/>
        <w:rPr>
          <w:rFonts w:eastAsia="Calibri"/>
          <w:bCs/>
          <w:sz w:val="28"/>
          <w:szCs w:val="28"/>
          <w:lang w:val="ru-RU"/>
        </w:rPr>
      </w:pPr>
      <w:r w:rsidRPr="00A043D7">
        <w:rPr>
          <w:rFonts w:eastAsia="Calibri"/>
          <w:bCs/>
          <w:sz w:val="28"/>
          <w:szCs w:val="28"/>
          <w:lang w:val="ru-RU"/>
        </w:rPr>
        <w:t>Після закінчення робіт з кислотами, лугами та іншими корозійними речовинами персонал зобов'язаний: перевірити і очистити робоче місце; заборонено залишати обладнання і посуд, забруднені розчинами кислот або лугів необробленими; обладнання, інструменти, аксесуари, одяг необхідно помістіти в спеціально відведену зону зберігання; ретельно вимити руки.</w:t>
      </w:r>
    </w:p>
    <w:p w14:paraId="2CD78F00"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eastAsia="Calibri"/>
          <w:sz w:val="28"/>
          <w:szCs w:val="28"/>
          <w:lang w:val="uk-UA"/>
        </w:rPr>
      </w:pPr>
      <w:r w:rsidRPr="00A043D7">
        <w:rPr>
          <w:rFonts w:eastAsia="Calibri"/>
          <w:sz w:val="28"/>
          <w:szCs w:val="28"/>
          <w:lang w:val="uk-UA"/>
        </w:rPr>
        <w:t>При пожежі необхідно:</w:t>
      </w:r>
      <w:r w:rsidRPr="00A043D7">
        <w:rPr>
          <w:rFonts w:eastAsia="Calibri"/>
          <w:sz w:val="28"/>
          <w:szCs w:val="28"/>
          <w:lang w:val="ru-RU"/>
        </w:rPr>
        <w:t xml:space="preserve"> </w:t>
      </w:r>
      <w:r w:rsidRPr="00A043D7">
        <w:rPr>
          <w:rFonts w:eastAsia="Calibri"/>
          <w:sz w:val="28"/>
          <w:szCs w:val="28"/>
          <w:lang w:val="uk-UA"/>
        </w:rPr>
        <w:t>відключити обладнання;</w:t>
      </w:r>
      <w:r w:rsidRPr="00A043D7">
        <w:rPr>
          <w:rFonts w:eastAsia="Calibri"/>
          <w:sz w:val="28"/>
          <w:szCs w:val="28"/>
          <w:lang w:val="ru-RU"/>
        </w:rPr>
        <w:t xml:space="preserve"> </w:t>
      </w:r>
      <w:r w:rsidRPr="00A043D7">
        <w:rPr>
          <w:rFonts w:eastAsia="Calibri"/>
          <w:sz w:val="28"/>
          <w:szCs w:val="28"/>
          <w:lang w:val="uk-UA"/>
        </w:rPr>
        <w:t>вжити заходів щодо гасіння пожежі наявними протипожежними засобами;</w:t>
      </w:r>
      <w:r w:rsidRPr="00A043D7">
        <w:rPr>
          <w:rFonts w:eastAsia="Calibri"/>
          <w:sz w:val="28"/>
          <w:szCs w:val="28"/>
          <w:lang w:val="ru-RU"/>
        </w:rPr>
        <w:t xml:space="preserve"> </w:t>
      </w:r>
      <w:r w:rsidRPr="00A043D7">
        <w:rPr>
          <w:rFonts w:eastAsia="Calibri"/>
          <w:sz w:val="28"/>
          <w:szCs w:val="28"/>
          <w:lang w:val="uk-UA"/>
        </w:rPr>
        <w:t>негайно повідомити службу з надзвичайних ситуацій за телефоном 101;</w:t>
      </w:r>
      <w:r w:rsidRPr="00A043D7">
        <w:rPr>
          <w:rFonts w:eastAsia="Calibri"/>
          <w:sz w:val="28"/>
          <w:szCs w:val="28"/>
          <w:lang w:val="ru-RU"/>
        </w:rPr>
        <w:t xml:space="preserve"> </w:t>
      </w:r>
      <w:r w:rsidRPr="00A043D7">
        <w:rPr>
          <w:rFonts w:eastAsia="Calibri"/>
          <w:sz w:val="28"/>
          <w:szCs w:val="28"/>
          <w:lang w:val="uk-UA"/>
        </w:rPr>
        <w:t>у разі подальшого поширення вогню вжити заходів щодо евакуації особового складу та майна відповідно до схем евакуації та планів на виробничих ділянках;</w:t>
      </w:r>
      <w:r w:rsidRPr="00A043D7">
        <w:rPr>
          <w:rFonts w:eastAsia="Calibri"/>
          <w:sz w:val="28"/>
          <w:szCs w:val="28"/>
          <w:lang w:val="ru-RU"/>
        </w:rPr>
        <w:t xml:space="preserve"> </w:t>
      </w:r>
      <w:r w:rsidRPr="00A043D7">
        <w:rPr>
          <w:rFonts w:eastAsia="Calibri"/>
          <w:sz w:val="28"/>
          <w:szCs w:val="28"/>
          <w:lang w:val="uk-UA"/>
        </w:rPr>
        <w:t>у разі короткого замикання або електричних замикань на електричний апарат необхідно припинити роботу, відключити обладнання, повідомити черговому електрику.</w:t>
      </w:r>
    </w:p>
    <w:p w14:paraId="6495C4F8" w14:textId="77777777" w:rsidR="00545D74" w:rsidRPr="00A043D7" w:rsidRDefault="00A44794" w:rsidP="00545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eastAsia="Calibri"/>
          <w:sz w:val="28"/>
          <w:szCs w:val="28"/>
          <w:lang w:val="uk-UA"/>
        </w:rPr>
      </w:pPr>
      <w:r w:rsidRPr="00A043D7">
        <w:rPr>
          <w:rFonts w:eastAsia="Calibri"/>
          <w:sz w:val="28"/>
          <w:szCs w:val="28"/>
          <w:lang w:val="uk-UA"/>
        </w:rPr>
        <w:t xml:space="preserve">Про всі аварії повинні бути повідомлені керівнику. </w:t>
      </w:r>
    </w:p>
    <w:p w14:paraId="60B2535B" w14:textId="77777777" w:rsidR="00545D74" w:rsidRPr="00A043D7" w:rsidRDefault="00A44794" w:rsidP="00545D74">
      <w:pPr>
        <w:shd w:val="clear" w:color="auto" w:fill="FFFFFF"/>
        <w:spacing w:line="360" w:lineRule="auto"/>
        <w:ind w:firstLine="709"/>
        <w:jc w:val="both"/>
        <w:rPr>
          <w:rFonts w:eastAsia="Calibri"/>
          <w:sz w:val="22"/>
          <w:szCs w:val="22"/>
          <w:lang w:val="uk-UA" w:eastAsia="uk-UA"/>
        </w:rPr>
      </w:pPr>
      <w:r w:rsidRPr="00A043D7">
        <w:rPr>
          <w:rFonts w:eastAsia="Calibri"/>
          <w:sz w:val="28"/>
          <w:szCs w:val="28"/>
          <w:lang w:val="uk-UA" w:eastAsia="uk-UA"/>
        </w:rPr>
        <w:t>Правила експлуатації комп’ютера у лабораторії:</w:t>
      </w:r>
    </w:p>
    <w:p w14:paraId="3434AE2A" w14:textId="77777777" w:rsidR="00545D74" w:rsidRPr="00A043D7" w:rsidRDefault="00A44794" w:rsidP="00545D74">
      <w:pPr>
        <w:shd w:val="clear" w:color="auto" w:fill="FFFFFF"/>
        <w:spacing w:line="360" w:lineRule="auto"/>
        <w:ind w:firstLine="709"/>
        <w:jc w:val="both"/>
        <w:rPr>
          <w:rFonts w:eastAsia="Calibri"/>
          <w:sz w:val="22"/>
          <w:szCs w:val="22"/>
          <w:lang w:val="uk-UA" w:eastAsia="uk-UA"/>
        </w:rPr>
      </w:pPr>
      <w:r w:rsidRPr="00A043D7">
        <w:rPr>
          <w:rFonts w:eastAsia="Calibri"/>
          <w:sz w:val="28"/>
          <w:szCs w:val="28"/>
          <w:lang w:val="uk-UA" w:eastAsia="uk-UA"/>
        </w:rPr>
        <w:t>1)</w:t>
      </w:r>
      <w:r w:rsidRPr="00A043D7">
        <w:rPr>
          <w:rFonts w:eastAsia="Calibri"/>
          <w:sz w:val="14"/>
          <w:szCs w:val="14"/>
          <w:lang w:val="uk-UA" w:eastAsia="uk-UA"/>
        </w:rPr>
        <w:t xml:space="preserve"> </w:t>
      </w:r>
      <w:r w:rsidRPr="00A043D7">
        <w:rPr>
          <w:rFonts w:eastAsia="Calibri"/>
          <w:sz w:val="28"/>
          <w:szCs w:val="28"/>
          <w:lang w:val="uk-UA" w:eastAsia="uk-UA"/>
        </w:rPr>
        <w:t>спина була рівна, не повинно бути її прогинання</w:t>
      </w:r>
      <w:r w:rsidRPr="00A043D7">
        <w:rPr>
          <w:rFonts w:eastAsia="Calibri"/>
          <w:sz w:val="28"/>
          <w:szCs w:val="28"/>
          <w:lang w:val="ru-RU" w:eastAsia="uk-UA"/>
        </w:rPr>
        <w:t>;</w:t>
      </w:r>
    </w:p>
    <w:p w14:paraId="640A4E82" w14:textId="77777777" w:rsidR="00545D74" w:rsidRPr="00A043D7" w:rsidRDefault="00A44794" w:rsidP="00545D74">
      <w:pPr>
        <w:shd w:val="clear" w:color="auto" w:fill="FFFFFF"/>
        <w:spacing w:line="360" w:lineRule="auto"/>
        <w:ind w:firstLine="709"/>
        <w:jc w:val="both"/>
        <w:rPr>
          <w:rFonts w:eastAsia="Calibri"/>
          <w:sz w:val="22"/>
          <w:szCs w:val="22"/>
          <w:lang w:val="uk-UA" w:eastAsia="uk-UA"/>
        </w:rPr>
      </w:pPr>
      <w:r w:rsidRPr="00A043D7">
        <w:rPr>
          <w:rFonts w:eastAsia="Calibri"/>
          <w:sz w:val="28"/>
          <w:szCs w:val="28"/>
          <w:lang w:val="uk-UA" w:eastAsia="uk-UA"/>
        </w:rPr>
        <w:t>2) кімнати необхідно провітрювати тричі на день, бо при надлишку вуглекислого газу може виникнути головний біль та надмірна стомлюваність</w:t>
      </w:r>
      <w:r w:rsidRPr="00A043D7">
        <w:rPr>
          <w:rFonts w:eastAsia="Calibri"/>
          <w:sz w:val="28"/>
          <w:szCs w:val="28"/>
          <w:lang w:val="ru-RU" w:eastAsia="uk-UA"/>
        </w:rPr>
        <w:t>;</w:t>
      </w:r>
    </w:p>
    <w:p w14:paraId="7A72B57A" w14:textId="77777777" w:rsidR="00545D74" w:rsidRPr="00A043D7" w:rsidRDefault="00A44794" w:rsidP="00545D74">
      <w:pPr>
        <w:shd w:val="clear" w:color="auto" w:fill="FFFFFF"/>
        <w:spacing w:line="360" w:lineRule="auto"/>
        <w:ind w:firstLine="709"/>
        <w:jc w:val="both"/>
        <w:rPr>
          <w:rFonts w:eastAsia="Calibri"/>
          <w:sz w:val="22"/>
          <w:szCs w:val="22"/>
          <w:lang w:val="uk-UA" w:eastAsia="uk-UA"/>
        </w:rPr>
      </w:pPr>
      <w:r w:rsidRPr="00A043D7">
        <w:rPr>
          <w:rFonts w:eastAsia="Calibri"/>
          <w:sz w:val="28"/>
          <w:szCs w:val="28"/>
          <w:lang w:val="uk-UA" w:eastAsia="uk-UA"/>
        </w:rPr>
        <w:t>3)</w:t>
      </w:r>
      <w:r w:rsidRPr="00A043D7">
        <w:rPr>
          <w:rFonts w:eastAsia="Calibri"/>
          <w:sz w:val="28"/>
          <w:szCs w:val="28"/>
          <w:lang w:val="ru-RU" w:eastAsia="uk-UA"/>
        </w:rPr>
        <w:t xml:space="preserve"> необхідно робити перерву у роботі на </w:t>
      </w:r>
      <w:r w:rsidRPr="00A043D7">
        <w:rPr>
          <w:rFonts w:eastAsia="Calibri"/>
          <w:sz w:val="28"/>
          <w:szCs w:val="28"/>
          <w:lang w:val="uk-UA" w:eastAsia="uk-UA"/>
        </w:rPr>
        <w:t>5 хв</w:t>
      </w:r>
      <w:r w:rsidRPr="00A043D7">
        <w:rPr>
          <w:rFonts w:eastAsia="Calibri"/>
          <w:sz w:val="28"/>
          <w:szCs w:val="28"/>
          <w:lang w:val="ru-RU" w:eastAsia="uk-UA"/>
        </w:rPr>
        <w:t>.</w:t>
      </w:r>
      <w:r w:rsidRPr="00A043D7">
        <w:rPr>
          <w:rFonts w:eastAsia="Calibri"/>
          <w:sz w:val="28"/>
          <w:szCs w:val="28"/>
          <w:lang w:val="uk-UA" w:eastAsia="uk-UA"/>
        </w:rPr>
        <w:t xml:space="preserve"> </w:t>
      </w:r>
      <w:r w:rsidRPr="00A043D7">
        <w:rPr>
          <w:rFonts w:eastAsia="Calibri"/>
          <w:sz w:val="28"/>
          <w:szCs w:val="28"/>
          <w:lang w:val="ru-RU" w:eastAsia="uk-UA"/>
        </w:rPr>
        <w:t>к</w:t>
      </w:r>
      <w:r w:rsidRPr="00A043D7">
        <w:rPr>
          <w:rFonts w:eastAsia="Calibri"/>
          <w:sz w:val="28"/>
          <w:szCs w:val="28"/>
          <w:lang w:val="uk-UA" w:eastAsia="uk-UA"/>
        </w:rPr>
        <w:t>ожні 30-40 хв.</w:t>
      </w:r>
      <w:r w:rsidRPr="00A043D7">
        <w:rPr>
          <w:rFonts w:eastAsia="Calibri"/>
          <w:sz w:val="28"/>
          <w:szCs w:val="28"/>
          <w:lang w:val="ru-RU" w:eastAsia="uk-UA"/>
        </w:rPr>
        <w:t>;</w:t>
      </w:r>
    </w:p>
    <w:p w14:paraId="1DA90AE0" w14:textId="77777777" w:rsidR="00545D74" w:rsidRPr="00A043D7" w:rsidRDefault="00A44794" w:rsidP="00545D74">
      <w:pPr>
        <w:shd w:val="clear" w:color="auto" w:fill="FFFFFF"/>
        <w:spacing w:line="360" w:lineRule="auto"/>
        <w:ind w:firstLine="709"/>
        <w:jc w:val="both"/>
        <w:rPr>
          <w:rFonts w:eastAsia="Calibri"/>
          <w:sz w:val="28"/>
          <w:szCs w:val="28"/>
          <w:lang w:val="ru-RU" w:eastAsia="uk-UA"/>
        </w:rPr>
      </w:pPr>
      <w:r w:rsidRPr="00A043D7">
        <w:rPr>
          <w:rFonts w:eastAsia="Calibri"/>
          <w:sz w:val="28"/>
          <w:szCs w:val="28"/>
          <w:lang w:val="uk-UA" w:eastAsia="uk-UA"/>
        </w:rPr>
        <w:t>4)</w:t>
      </w:r>
      <w:r w:rsidRPr="00A043D7">
        <w:rPr>
          <w:rFonts w:eastAsia="Calibri"/>
          <w:sz w:val="28"/>
          <w:szCs w:val="28"/>
          <w:lang w:val="ru-RU" w:eastAsia="uk-UA"/>
        </w:rPr>
        <w:t xml:space="preserve"> м</w:t>
      </w:r>
      <w:r w:rsidRPr="00A043D7">
        <w:rPr>
          <w:rFonts w:eastAsia="Calibri"/>
          <w:sz w:val="28"/>
          <w:szCs w:val="28"/>
          <w:lang w:val="uk-UA" w:eastAsia="uk-UA"/>
        </w:rPr>
        <w:t>онітор необхідно встановити на відстані 70</w:t>
      </w:r>
      <w:r w:rsidRPr="00A043D7">
        <w:rPr>
          <w:rFonts w:eastAsia="Calibri"/>
          <w:sz w:val="28"/>
          <w:szCs w:val="28"/>
          <w:lang w:val="uk-UA"/>
        </w:rPr>
        <w:t>˗</w:t>
      </w:r>
      <w:r w:rsidRPr="00A043D7">
        <w:rPr>
          <w:rFonts w:eastAsia="Calibri"/>
          <w:sz w:val="28"/>
          <w:szCs w:val="28"/>
          <w:lang w:val="uk-UA" w:eastAsia="uk-UA"/>
        </w:rPr>
        <w:t>80 см від обличчя. Правильне розташування прибору вказане на рис. 4.1</w:t>
      </w:r>
      <w:r w:rsidRPr="00A043D7">
        <w:rPr>
          <w:rFonts w:eastAsia="Calibri"/>
          <w:sz w:val="28"/>
          <w:szCs w:val="28"/>
          <w:lang w:val="ru-RU" w:eastAsia="uk-UA"/>
        </w:rPr>
        <w:t>:</w:t>
      </w:r>
    </w:p>
    <w:p w14:paraId="7912E918" w14:textId="77777777" w:rsidR="00545D74" w:rsidRPr="00A043D7" w:rsidRDefault="00545D74" w:rsidP="00545D74">
      <w:pPr>
        <w:shd w:val="clear" w:color="auto" w:fill="FFFFFF"/>
        <w:spacing w:line="360" w:lineRule="auto"/>
        <w:ind w:firstLine="709"/>
        <w:jc w:val="both"/>
        <w:rPr>
          <w:rFonts w:eastAsia="Calibri"/>
          <w:sz w:val="16"/>
          <w:szCs w:val="16"/>
          <w:lang w:val="uk-UA" w:eastAsia="uk-UA"/>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FA40C3" w:rsidRPr="00A043D7" w14:paraId="588573F1" w14:textId="77777777" w:rsidTr="00E663AE">
        <w:tc>
          <w:tcPr>
            <w:tcW w:w="4672" w:type="dxa"/>
          </w:tcPr>
          <w:p w14:paraId="658546FC" w14:textId="77777777" w:rsidR="00545D74" w:rsidRPr="00A043D7" w:rsidRDefault="00A44794" w:rsidP="00E663AE">
            <w:pPr>
              <w:spacing w:line="360" w:lineRule="auto"/>
              <w:jc w:val="center"/>
              <w:rPr>
                <w:rFonts w:ascii="Calibri" w:eastAsia="Calibri" w:hAnsi="Calibri"/>
                <w:lang w:eastAsia="uk-UA"/>
              </w:rPr>
            </w:pPr>
            <w:r w:rsidRPr="00A043D7">
              <w:rPr>
                <w:noProof/>
                <w:lang w:eastAsia="uk-UA"/>
              </w:rPr>
              <w:drawing>
                <wp:inline distT="0" distB="0" distL="0" distR="0" wp14:anchorId="1D9018C7" wp14:editId="3C134DBB">
                  <wp:extent cx="1281831" cy="1105027"/>
                  <wp:effectExtent l="0" t="0" r="0" b="0"/>
                  <wp:docPr id="28" name="Рисунок 28" descr="77_05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 descr="77_05ris"/>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1298047" cy="1119006"/>
                          </a:xfrm>
                          <a:prstGeom prst="rect">
                            <a:avLst/>
                          </a:prstGeom>
                          <a:noFill/>
                          <a:ln>
                            <a:noFill/>
                          </a:ln>
                        </pic:spPr>
                      </pic:pic>
                    </a:graphicData>
                  </a:graphic>
                </wp:inline>
              </w:drawing>
            </w:r>
          </w:p>
        </w:tc>
        <w:tc>
          <w:tcPr>
            <w:tcW w:w="4672" w:type="dxa"/>
          </w:tcPr>
          <w:p w14:paraId="450128C2" w14:textId="77777777" w:rsidR="00545D74" w:rsidRPr="00A043D7" w:rsidRDefault="00A44794" w:rsidP="00E663AE">
            <w:pPr>
              <w:spacing w:line="360" w:lineRule="auto"/>
              <w:jc w:val="center"/>
              <w:rPr>
                <w:rFonts w:ascii="Calibri" w:eastAsia="Calibri" w:hAnsi="Calibri"/>
                <w:lang w:eastAsia="uk-UA"/>
              </w:rPr>
            </w:pPr>
            <w:r w:rsidRPr="00A043D7">
              <w:rPr>
                <w:rFonts w:ascii="Arial" w:hAnsi="Arial" w:cs="Arial"/>
                <w:noProof/>
                <w:lang w:eastAsia="uk-UA"/>
              </w:rPr>
              <w:drawing>
                <wp:inline distT="0" distB="0" distL="0" distR="0" wp14:anchorId="4B99C4B1" wp14:editId="651B9842">
                  <wp:extent cx="1438275" cy="1247775"/>
                  <wp:effectExtent l="0" t="0" r="9525" b="9525"/>
                  <wp:docPr id="30" name="Рисунок 30" descr="77_03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8" descr="77_03ris"/>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438275" cy="1247775"/>
                          </a:xfrm>
                          <a:prstGeom prst="rect">
                            <a:avLst/>
                          </a:prstGeom>
                          <a:noFill/>
                          <a:ln>
                            <a:noFill/>
                          </a:ln>
                        </pic:spPr>
                      </pic:pic>
                    </a:graphicData>
                  </a:graphic>
                </wp:inline>
              </w:drawing>
            </w:r>
          </w:p>
        </w:tc>
      </w:tr>
    </w:tbl>
    <w:p w14:paraId="12BDB9BF" w14:textId="77777777" w:rsidR="00545D74" w:rsidRPr="00A043D7" w:rsidRDefault="00545D74" w:rsidP="00545D74">
      <w:pPr>
        <w:shd w:val="clear" w:color="auto" w:fill="FFFFFF"/>
        <w:spacing w:line="360" w:lineRule="auto"/>
        <w:ind w:firstLine="709"/>
        <w:jc w:val="both"/>
        <w:rPr>
          <w:rFonts w:eastAsia="Calibri"/>
          <w:sz w:val="16"/>
          <w:szCs w:val="16"/>
          <w:lang w:val="uk-UA" w:eastAsia="uk-UA"/>
        </w:rPr>
      </w:pPr>
    </w:p>
    <w:p w14:paraId="138B9C05" w14:textId="77777777" w:rsidR="00545D74" w:rsidRPr="00A043D7" w:rsidRDefault="00A44794" w:rsidP="00AC20D9">
      <w:pPr>
        <w:shd w:val="clear" w:color="auto" w:fill="FFFFFF"/>
        <w:spacing w:line="360" w:lineRule="auto"/>
        <w:jc w:val="center"/>
        <w:rPr>
          <w:rFonts w:eastAsia="Calibri"/>
          <w:sz w:val="28"/>
          <w:szCs w:val="28"/>
          <w:lang w:val="uk-UA"/>
        </w:rPr>
      </w:pPr>
      <w:r w:rsidRPr="00A043D7">
        <w:rPr>
          <w:rFonts w:eastAsia="Calibri"/>
          <w:sz w:val="28"/>
          <w:szCs w:val="28"/>
          <w:lang w:val="uk-UA" w:eastAsia="uk-UA"/>
        </w:rPr>
        <w:t xml:space="preserve">Рисунок 4.1 </w:t>
      </w:r>
      <w:r w:rsidR="00260185" w:rsidRPr="00A043D7">
        <w:rPr>
          <w:rFonts w:eastAsia="Calibri"/>
          <w:sz w:val="28"/>
          <w:szCs w:val="28"/>
          <w:lang w:val="uk-UA"/>
        </w:rPr>
        <w:t xml:space="preserve">− </w:t>
      </w:r>
      <w:r w:rsidRPr="00A043D7">
        <w:rPr>
          <w:rFonts w:eastAsia="Calibri"/>
          <w:sz w:val="28"/>
          <w:szCs w:val="28"/>
          <w:lang w:val="uk-UA"/>
        </w:rPr>
        <w:t>Розташування комп’ютера</w:t>
      </w:r>
    </w:p>
    <w:p w14:paraId="6DED382A" w14:textId="77777777" w:rsidR="00545D74" w:rsidRPr="00A043D7" w:rsidRDefault="00545D74" w:rsidP="00260185">
      <w:pPr>
        <w:shd w:val="clear" w:color="auto" w:fill="FFFFFF"/>
        <w:spacing w:line="360" w:lineRule="auto"/>
        <w:ind w:firstLine="709"/>
        <w:jc w:val="both"/>
        <w:rPr>
          <w:rFonts w:eastAsia="Calibri"/>
          <w:sz w:val="16"/>
          <w:szCs w:val="16"/>
          <w:lang w:val="uk-UA" w:eastAsia="uk-UA"/>
        </w:rPr>
      </w:pPr>
    </w:p>
    <w:p w14:paraId="4090A6FB" w14:textId="77777777" w:rsidR="00545D74" w:rsidRPr="00A043D7" w:rsidRDefault="00A44794" w:rsidP="00545D74">
      <w:pPr>
        <w:shd w:val="clear" w:color="auto" w:fill="FFFFFF"/>
        <w:spacing w:line="360" w:lineRule="auto"/>
        <w:ind w:firstLine="709"/>
        <w:jc w:val="both"/>
        <w:rPr>
          <w:rFonts w:eastAsia="Calibri"/>
          <w:sz w:val="28"/>
          <w:szCs w:val="28"/>
          <w:lang w:val="uk-UA" w:eastAsia="uk-UA"/>
        </w:rPr>
      </w:pPr>
      <w:r w:rsidRPr="00A043D7">
        <w:rPr>
          <w:rFonts w:eastAsia="Calibri"/>
          <w:sz w:val="28"/>
          <w:szCs w:val="28"/>
          <w:lang w:val="uk-UA" w:eastAsia="uk-UA"/>
        </w:rPr>
        <w:t>5) необхідно проводити часте моргання для зволоження рогівки та зняття напруження;</w:t>
      </w:r>
    </w:p>
    <w:p w14:paraId="0862D19D" w14:textId="77777777" w:rsidR="00545D74" w:rsidRPr="00A043D7" w:rsidRDefault="00A44794" w:rsidP="00545D74">
      <w:pPr>
        <w:shd w:val="clear" w:color="auto" w:fill="FFFFFF"/>
        <w:spacing w:line="360" w:lineRule="auto"/>
        <w:ind w:firstLine="709"/>
        <w:jc w:val="both"/>
        <w:rPr>
          <w:rFonts w:eastAsia="Calibri"/>
          <w:sz w:val="28"/>
          <w:szCs w:val="28"/>
          <w:lang w:val="uk-UA" w:eastAsia="uk-UA"/>
        </w:rPr>
      </w:pPr>
      <w:r w:rsidRPr="00A043D7">
        <w:rPr>
          <w:rFonts w:eastAsia="Calibri"/>
          <w:sz w:val="28"/>
          <w:szCs w:val="28"/>
          <w:lang w:val="uk-UA"/>
        </w:rPr>
        <w:t>6) розташування принтера на столі повинно забезпечити гарну видимість екрана, зручність ручного управління пристроєм вводу-виводу в діапазоні поля двигуна: від 0,9 до 1,3 м висотою, глибиною 0,04˗0,05 м. Вібраційні килимки повинні бути розміщені під матричними принтерами, щоб зменшити вібрацію та шум;</w:t>
      </w:r>
    </w:p>
    <w:p w14:paraId="52103320" w14:textId="77777777" w:rsidR="00545D74" w:rsidRPr="00A043D7" w:rsidRDefault="00A44794" w:rsidP="00545D74">
      <w:pPr>
        <w:shd w:val="clear" w:color="auto" w:fill="FFFFFF"/>
        <w:spacing w:line="360" w:lineRule="auto"/>
        <w:ind w:firstLine="709"/>
        <w:jc w:val="both"/>
        <w:rPr>
          <w:rFonts w:eastAsia="Calibri"/>
          <w:sz w:val="28"/>
          <w:szCs w:val="28"/>
          <w:lang w:val="uk-UA" w:eastAsia="uk-UA"/>
        </w:rPr>
      </w:pPr>
      <w:r w:rsidRPr="00A043D7">
        <w:rPr>
          <w:rFonts w:eastAsia="Calibri"/>
          <w:sz w:val="28"/>
          <w:szCs w:val="28"/>
          <w:lang w:val="uk-UA"/>
        </w:rPr>
        <w:t>7) конструкція робочого столу повинна забезпечувати оптимальне розміщення обладнання, на робочій поверхні; врахочуючи кількість, розмір, особливості конструкції;</w:t>
      </w:r>
    </w:p>
    <w:p w14:paraId="52862A37" w14:textId="77777777" w:rsidR="00545D74" w:rsidRPr="00A043D7" w:rsidRDefault="00A44794" w:rsidP="00545D74">
      <w:pPr>
        <w:shd w:val="clear" w:color="auto" w:fill="FFFFFF"/>
        <w:spacing w:line="360" w:lineRule="auto"/>
        <w:ind w:firstLine="709"/>
        <w:jc w:val="both"/>
        <w:rPr>
          <w:rFonts w:eastAsia="Calibri"/>
          <w:sz w:val="28"/>
          <w:szCs w:val="28"/>
          <w:lang w:val="uk-UA" w:eastAsia="uk-UA"/>
        </w:rPr>
      </w:pPr>
      <w:r w:rsidRPr="00A043D7">
        <w:rPr>
          <w:rFonts w:eastAsia="Calibri"/>
          <w:sz w:val="28"/>
          <w:szCs w:val="28"/>
          <w:lang w:val="uk-UA"/>
        </w:rPr>
        <w:t>9) у кімнатах з комп’ютерами повинні бути аптечки;</w:t>
      </w:r>
    </w:p>
    <w:p w14:paraId="000E66C9" w14:textId="77777777" w:rsidR="00545D74" w:rsidRPr="00A043D7" w:rsidRDefault="00A44794" w:rsidP="00545D74">
      <w:pPr>
        <w:shd w:val="clear" w:color="auto" w:fill="FFFFFF"/>
        <w:spacing w:line="360" w:lineRule="auto"/>
        <w:ind w:firstLine="709"/>
        <w:jc w:val="both"/>
        <w:rPr>
          <w:rFonts w:eastAsia="Calibri"/>
          <w:sz w:val="28"/>
          <w:szCs w:val="28"/>
          <w:lang w:val="uk-UA" w:eastAsia="uk-UA"/>
        </w:rPr>
      </w:pPr>
      <w:r w:rsidRPr="00A043D7">
        <w:rPr>
          <w:rFonts w:eastAsia="Calibri"/>
          <w:sz w:val="28"/>
          <w:szCs w:val="28"/>
          <w:lang w:val="uk-UA"/>
        </w:rPr>
        <w:t>10) крім цієї інструкції користувач комп'ютера повинен дотримуватися вимог інструкції щодо безпечної експлуатації комп'ютера від виробника</w:t>
      </w:r>
      <w:r w:rsidRPr="00A043D7">
        <w:rPr>
          <w:rFonts w:eastAsia="Calibri"/>
          <w:sz w:val="28"/>
          <w:szCs w:val="28"/>
          <w:lang w:val="uk-UA" w:eastAsia="uk-UA"/>
        </w:rPr>
        <w:t xml:space="preserve"> [51].</w:t>
      </w:r>
    </w:p>
    <w:p w14:paraId="4389E896" w14:textId="77777777" w:rsidR="00545D74" w:rsidRPr="00A043D7" w:rsidRDefault="00545D74" w:rsidP="00545D74">
      <w:pPr>
        <w:shd w:val="clear" w:color="auto" w:fill="FFFFFF"/>
        <w:spacing w:line="360" w:lineRule="auto"/>
        <w:ind w:firstLine="709"/>
        <w:jc w:val="both"/>
        <w:rPr>
          <w:rFonts w:eastAsia="Calibri"/>
          <w:sz w:val="28"/>
          <w:szCs w:val="28"/>
          <w:lang w:val="uk-UA" w:eastAsia="uk-UA"/>
        </w:rPr>
      </w:pPr>
    </w:p>
    <w:p w14:paraId="1CACABD8" w14:textId="77777777" w:rsidR="00545D74" w:rsidRPr="00A043D7" w:rsidRDefault="00545D74" w:rsidP="00545D74">
      <w:pPr>
        <w:shd w:val="clear" w:color="auto" w:fill="FFFFFF"/>
        <w:spacing w:line="360" w:lineRule="auto"/>
        <w:ind w:firstLine="709"/>
        <w:jc w:val="both"/>
        <w:rPr>
          <w:rFonts w:eastAsia="Calibri"/>
          <w:sz w:val="28"/>
          <w:szCs w:val="28"/>
          <w:lang w:val="uk-UA" w:eastAsia="uk-UA"/>
        </w:rPr>
      </w:pPr>
    </w:p>
    <w:p w14:paraId="27494D6B" w14:textId="77777777" w:rsidR="00545D74" w:rsidRPr="00A043D7" w:rsidRDefault="00545D74" w:rsidP="00545D74">
      <w:pPr>
        <w:shd w:val="clear" w:color="auto" w:fill="FFFFFF"/>
        <w:spacing w:line="360" w:lineRule="auto"/>
        <w:ind w:firstLine="709"/>
        <w:jc w:val="both"/>
        <w:rPr>
          <w:rFonts w:eastAsia="Calibri"/>
          <w:sz w:val="28"/>
          <w:szCs w:val="28"/>
          <w:lang w:val="uk-UA" w:eastAsia="uk-UA"/>
        </w:rPr>
      </w:pPr>
    </w:p>
    <w:p w14:paraId="422BD471" w14:textId="77777777" w:rsidR="00545D74" w:rsidRPr="00A043D7" w:rsidRDefault="00545D74" w:rsidP="00545D74">
      <w:pPr>
        <w:shd w:val="clear" w:color="auto" w:fill="FFFFFF"/>
        <w:spacing w:line="360" w:lineRule="auto"/>
        <w:ind w:firstLine="709"/>
        <w:jc w:val="both"/>
        <w:rPr>
          <w:rFonts w:eastAsia="Calibri"/>
          <w:sz w:val="28"/>
          <w:szCs w:val="28"/>
          <w:lang w:val="uk-UA" w:eastAsia="uk-UA"/>
        </w:rPr>
      </w:pPr>
    </w:p>
    <w:p w14:paraId="2681D356" w14:textId="77777777" w:rsidR="00545D74" w:rsidRPr="00A043D7" w:rsidRDefault="00545D74" w:rsidP="00545D74">
      <w:pPr>
        <w:shd w:val="clear" w:color="auto" w:fill="FFFFFF"/>
        <w:spacing w:line="360" w:lineRule="auto"/>
        <w:ind w:firstLine="709"/>
        <w:jc w:val="both"/>
        <w:rPr>
          <w:rFonts w:eastAsia="Calibri"/>
          <w:sz w:val="28"/>
          <w:szCs w:val="28"/>
          <w:lang w:val="uk-UA" w:eastAsia="uk-UA"/>
        </w:rPr>
      </w:pPr>
    </w:p>
    <w:p w14:paraId="5D954D60" w14:textId="77777777" w:rsidR="00545D74" w:rsidRPr="00A043D7" w:rsidRDefault="00545D74" w:rsidP="00545D74">
      <w:pPr>
        <w:shd w:val="clear" w:color="auto" w:fill="FFFFFF"/>
        <w:spacing w:line="360" w:lineRule="auto"/>
        <w:ind w:firstLine="709"/>
        <w:jc w:val="both"/>
        <w:rPr>
          <w:rFonts w:eastAsia="Calibri"/>
          <w:sz w:val="28"/>
          <w:szCs w:val="28"/>
          <w:lang w:val="uk-UA" w:eastAsia="uk-UA"/>
        </w:rPr>
      </w:pPr>
    </w:p>
    <w:p w14:paraId="43C6527D" w14:textId="77777777" w:rsidR="00545D74" w:rsidRPr="00A043D7" w:rsidRDefault="00545D74" w:rsidP="00545D74">
      <w:pPr>
        <w:shd w:val="clear" w:color="auto" w:fill="FFFFFF"/>
        <w:spacing w:line="360" w:lineRule="auto"/>
        <w:ind w:firstLine="709"/>
        <w:jc w:val="both"/>
        <w:rPr>
          <w:rFonts w:eastAsia="Calibri"/>
          <w:sz w:val="28"/>
          <w:szCs w:val="28"/>
          <w:lang w:val="uk-UA" w:eastAsia="uk-UA"/>
        </w:rPr>
      </w:pPr>
    </w:p>
    <w:p w14:paraId="2A574D7E" w14:textId="77777777" w:rsidR="00545D74" w:rsidRPr="00A043D7" w:rsidRDefault="00A44794" w:rsidP="00545D74">
      <w:pPr>
        <w:spacing w:line="360" w:lineRule="auto"/>
        <w:ind w:firstLine="720"/>
        <w:jc w:val="center"/>
        <w:rPr>
          <w:rFonts w:eastAsia="Calibri"/>
          <w:sz w:val="28"/>
          <w:szCs w:val="28"/>
          <w:lang w:val="uk-UA"/>
        </w:rPr>
      </w:pPr>
      <w:r w:rsidRPr="00A043D7">
        <w:rPr>
          <w:rFonts w:eastAsia="Calibri" w:cstheme="minorBidi"/>
          <w:sz w:val="28"/>
          <w:szCs w:val="28"/>
          <w:lang w:val="uk-UA"/>
        </w:rPr>
        <w:t>ВИСНОВКИ</w:t>
      </w:r>
    </w:p>
    <w:p w14:paraId="7244AA92" w14:textId="77777777" w:rsidR="00545D74" w:rsidRPr="00577E53" w:rsidRDefault="00545D74" w:rsidP="00545D74">
      <w:pPr>
        <w:spacing w:line="360" w:lineRule="auto"/>
        <w:ind w:firstLine="720"/>
        <w:jc w:val="both"/>
        <w:rPr>
          <w:rFonts w:eastAsia="Calibri"/>
          <w:lang w:val="uk-UA"/>
        </w:rPr>
      </w:pPr>
    </w:p>
    <w:p w14:paraId="11C2F2F3" w14:textId="77777777" w:rsidR="00450070" w:rsidRPr="00D27151" w:rsidRDefault="00450070" w:rsidP="00450070">
      <w:pPr>
        <w:numPr>
          <w:ilvl w:val="0"/>
          <w:numId w:val="9"/>
        </w:numPr>
        <w:spacing w:line="360" w:lineRule="auto"/>
        <w:ind w:left="0" w:firstLine="720"/>
        <w:jc w:val="both"/>
        <w:rPr>
          <w:rFonts w:eastAsia="Calibri"/>
          <w:sz w:val="28"/>
          <w:szCs w:val="28"/>
          <w:lang w:val="uk-UA"/>
        </w:rPr>
      </w:pPr>
      <w:r w:rsidRPr="00D27151">
        <w:rPr>
          <w:rFonts w:eastAsia="Calibri"/>
          <w:sz w:val="28"/>
          <w:szCs w:val="28"/>
          <w:lang w:val="uk-UA"/>
        </w:rPr>
        <w:t xml:space="preserve">Проаналізовано </w:t>
      </w:r>
      <w:r w:rsidRPr="00450070">
        <w:rPr>
          <w:rFonts w:eastAsia="Calibri"/>
          <w:sz w:val="28"/>
          <w:szCs w:val="28"/>
          <w:lang w:val="uk-UA"/>
        </w:rPr>
        <w:t xml:space="preserve">вимоги до вихідного матеріалу СЗ: наприклад для </w:t>
      </w:r>
      <w:r w:rsidRPr="00450070">
        <w:rPr>
          <w:rFonts w:eastAsia="Calibri"/>
          <w:sz w:val="28"/>
          <w:szCs w:val="28"/>
        </w:rPr>
        <w:t>SiO</w:t>
      </w:r>
      <w:r w:rsidRPr="00450070">
        <w:rPr>
          <w:rFonts w:eastAsia="Calibri"/>
          <w:sz w:val="28"/>
          <w:szCs w:val="28"/>
          <w:vertAlign w:val="subscript"/>
          <w:lang w:val="uk-UA"/>
        </w:rPr>
        <w:t>2</w:t>
      </w:r>
      <w:r w:rsidRPr="00450070">
        <w:rPr>
          <w:rFonts w:eastAsia="Calibri"/>
          <w:sz w:val="28"/>
          <w:szCs w:val="28"/>
          <w:lang w:val="uk-UA"/>
        </w:rPr>
        <w:t>, межі діапазонів допустимих значень атестованих характеристик, %, що лежить в діапазоні від 2,00-5,00% СЗ бокситу гвінейского Кіндії та 3,00-9,00% СЗ бокситу гайанского Ароями з межовим значенням допустимої абсолютної похибки атестованих характеристик 0,14% та 0,19% відповідно; процедуру їх виготовлення, порядок розроблення та атестації.</w:t>
      </w:r>
    </w:p>
    <w:p w14:paraId="7EEF0367" w14:textId="77777777" w:rsidR="00450070" w:rsidRPr="00D27151" w:rsidRDefault="00450070" w:rsidP="00450070">
      <w:pPr>
        <w:numPr>
          <w:ilvl w:val="0"/>
          <w:numId w:val="9"/>
        </w:numPr>
        <w:spacing w:line="360" w:lineRule="auto"/>
        <w:ind w:left="0" w:firstLine="720"/>
        <w:jc w:val="both"/>
        <w:rPr>
          <w:rFonts w:eastAsia="Calibri"/>
          <w:sz w:val="28"/>
          <w:szCs w:val="28"/>
          <w:lang w:val="uk-UA"/>
        </w:rPr>
      </w:pPr>
      <w:r w:rsidRPr="00D27151">
        <w:rPr>
          <w:rFonts w:eastAsia="Calibri"/>
          <w:sz w:val="28"/>
          <w:szCs w:val="28"/>
          <w:lang w:val="uk-UA"/>
        </w:rPr>
        <w:t xml:space="preserve"> </w:t>
      </w:r>
      <w:r w:rsidRPr="00450070">
        <w:rPr>
          <w:rFonts w:eastAsia="Calibri"/>
          <w:sz w:val="28"/>
          <w:szCs w:val="28"/>
          <w:lang w:val="uk-UA"/>
        </w:rPr>
        <w:t xml:space="preserve">Проведено дослідження однорідності матеріалу СЗ, розробку, виготовлення та метрологічну атестацію стандартних зразків складу бокситу гвінейського родовища Кіндії та бокситу гайанського родовища Ароями для хімічного аналізу, а також проведено дослідження однорідності матеріалу СЗ, використовуючи повірені засоби вимірювальної техніки та застосовуючи сучасне аналітичне обладнання. Наприклад, для </w:t>
      </w:r>
      <w:r w:rsidRPr="00450070">
        <w:rPr>
          <w:rFonts w:eastAsia="Calibri"/>
          <w:sz w:val="28"/>
          <w:szCs w:val="28"/>
        </w:rPr>
        <w:t>Al</w:t>
      </w:r>
      <w:r w:rsidRPr="00450070">
        <w:rPr>
          <w:rFonts w:eastAsia="Calibri"/>
          <w:sz w:val="28"/>
          <w:szCs w:val="28"/>
          <w:vertAlign w:val="subscript"/>
          <w:lang w:val="uk-UA"/>
        </w:rPr>
        <w:t>2</w:t>
      </w:r>
      <w:r w:rsidRPr="00450070">
        <w:rPr>
          <w:rFonts w:eastAsia="Calibri"/>
          <w:sz w:val="28"/>
          <w:szCs w:val="28"/>
        </w:rPr>
        <w:t>O</w:t>
      </w:r>
      <w:r w:rsidRPr="00450070">
        <w:rPr>
          <w:rFonts w:eastAsia="Calibri"/>
          <w:sz w:val="28"/>
          <w:szCs w:val="28"/>
          <w:vertAlign w:val="subscript"/>
          <w:lang w:val="uk-UA"/>
        </w:rPr>
        <w:t>3</w:t>
      </w:r>
      <w:r w:rsidRPr="00450070">
        <w:rPr>
          <w:rFonts w:eastAsia="Calibri"/>
          <w:sz w:val="28"/>
          <w:szCs w:val="28"/>
          <w:lang w:val="uk-UA"/>
        </w:rPr>
        <w:t xml:space="preserve">: діапазон значень становить 40,0-50,0%; допустиме значення похибки СЗ відповідно до ТЗ 0,3%; середнє квадратичне відхилення випадкової похибки вимірювань 0,29%; коефіцієнт </w:t>
      </w:r>
      <w:r w:rsidRPr="00450070">
        <w:rPr>
          <w:rFonts w:eastAsia="Calibri"/>
          <w:i/>
          <w:iCs/>
          <w:sz w:val="28"/>
          <w:szCs w:val="28"/>
        </w:rPr>
        <w:t>Q</w:t>
      </w:r>
      <w:r w:rsidRPr="00450070">
        <w:rPr>
          <w:rFonts w:eastAsia="Calibri"/>
          <w:i/>
          <w:iCs/>
          <w:sz w:val="28"/>
          <w:szCs w:val="28"/>
          <w:lang w:val="uk-UA"/>
        </w:rPr>
        <w:t xml:space="preserve"> </w:t>
      </w:r>
      <w:r w:rsidRPr="00450070">
        <w:rPr>
          <w:rFonts w:eastAsia="Calibri"/>
          <w:sz w:val="28"/>
          <w:szCs w:val="28"/>
          <w:lang w:val="uk-UA"/>
        </w:rPr>
        <w:t>1,0.</w:t>
      </w:r>
    </w:p>
    <w:p w14:paraId="3262904A" w14:textId="77777777" w:rsidR="00450070" w:rsidRPr="00D27151" w:rsidRDefault="00450070" w:rsidP="00450070">
      <w:pPr>
        <w:numPr>
          <w:ilvl w:val="0"/>
          <w:numId w:val="9"/>
        </w:numPr>
        <w:spacing w:line="360" w:lineRule="auto"/>
        <w:ind w:left="0" w:firstLine="720"/>
        <w:jc w:val="both"/>
        <w:rPr>
          <w:rFonts w:eastAsia="Calibri"/>
          <w:sz w:val="28"/>
          <w:szCs w:val="28"/>
          <w:lang w:val="uk-UA"/>
        </w:rPr>
      </w:pPr>
      <w:r w:rsidRPr="00D27151">
        <w:rPr>
          <w:rFonts w:eastAsia="Calibri"/>
          <w:sz w:val="28"/>
          <w:szCs w:val="28"/>
          <w:lang w:val="uk-UA"/>
        </w:rPr>
        <w:t xml:space="preserve"> </w:t>
      </w:r>
      <w:r w:rsidRPr="00450070">
        <w:rPr>
          <w:rFonts w:eastAsia="Calibri"/>
          <w:sz w:val="28"/>
          <w:szCs w:val="28"/>
          <w:lang w:val="uk-UA"/>
        </w:rPr>
        <w:t xml:space="preserve">Проведено хімічний аналіз матеріалів СЗ, що розробляються, використовуючи повірені засоби вимірювальної техніки, застосовуючи сучасне аналітичне обладнання. Наприклад, масова частка </w:t>
      </w:r>
      <w:r w:rsidRPr="00450070">
        <w:rPr>
          <w:rFonts w:eastAsia="Calibri"/>
          <w:sz w:val="28"/>
          <w:szCs w:val="28"/>
        </w:rPr>
        <w:t>MgO</w:t>
      </w:r>
      <w:r w:rsidRPr="00450070">
        <w:rPr>
          <w:rFonts w:eastAsia="Calibri"/>
          <w:sz w:val="28"/>
          <w:szCs w:val="28"/>
          <w:lang w:val="uk-UA"/>
        </w:rPr>
        <w:t xml:space="preserve"> </w:t>
      </w:r>
      <w:r w:rsidRPr="00D27151">
        <w:rPr>
          <w:rFonts w:eastAsia="Calibri"/>
          <w:sz w:val="28"/>
          <w:szCs w:val="28"/>
          <w:lang w:val="uk-UA"/>
        </w:rPr>
        <w:t xml:space="preserve">СЗ </w:t>
      </w:r>
      <w:r w:rsidRPr="00450070">
        <w:rPr>
          <w:rFonts w:eastAsia="Calibri"/>
          <w:sz w:val="28"/>
          <w:szCs w:val="28"/>
          <w:lang w:val="uk-UA"/>
        </w:rPr>
        <w:t xml:space="preserve">складу бокситу гвінейського родовища Кіндії та </w:t>
      </w:r>
      <w:r w:rsidRPr="00D27151">
        <w:rPr>
          <w:rFonts w:eastAsia="Calibri"/>
          <w:sz w:val="28"/>
          <w:szCs w:val="28"/>
          <w:lang w:val="uk-UA"/>
        </w:rPr>
        <w:t xml:space="preserve">СЗ </w:t>
      </w:r>
      <w:r w:rsidRPr="00450070">
        <w:rPr>
          <w:rFonts w:eastAsia="Calibri"/>
          <w:sz w:val="28"/>
          <w:szCs w:val="28"/>
          <w:lang w:val="uk-UA"/>
        </w:rPr>
        <w:t>складу бокситу гвінейського родовища Ароями була в діапазоні вимірювань 0,05-0,1% з однаковими абсолютними розбіжностям результатів вимірювань відповідно d</w:t>
      </w:r>
      <w:r w:rsidRPr="00450070">
        <w:rPr>
          <w:rFonts w:eastAsia="Calibri"/>
          <w:sz w:val="28"/>
          <w:szCs w:val="28"/>
          <w:vertAlign w:val="subscript"/>
          <w:lang w:val="uk-UA"/>
        </w:rPr>
        <w:t>cx</w:t>
      </w:r>
      <w:r w:rsidRPr="00450070">
        <w:rPr>
          <w:rFonts w:eastAsia="Calibri"/>
          <w:sz w:val="28"/>
          <w:szCs w:val="28"/>
          <w:lang w:val="uk-UA"/>
        </w:rPr>
        <w:t xml:space="preserve"> 0,02% та D</w:t>
      </w:r>
      <w:r w:rsidRPr="00450070">
        <w:rPr>
          <w:rFonts w:eastAsia="Calibri"/>
          <w:sz w:val="28"/>
          <w:szCs w:val="28"/>
          <w:vertAlign w:val="subscript"/>
          <w:lang w:val="uk-UA"/>
        </w:rPr>
        <w:t xml:space="preserve">вс </w:t>
      </w:r>
      <w:r w:rsidRPr="00450070">
        <w:rPr>
          <w:rFonts w:eastAsia="Calibri"/>
          <w:sz w:val="28"/>
          <w:szCs w:val="28"/>
          <w:lang w:val="uk-UA"/>
        </w:rPr>
        <w:t>0,03%.</w:t>
      </w:r>
    </w:p>
    <w:p w14:paraId="0A4622C1" w14:textId="371A0A8B" w:rsidR="00450070" w:rsidRPr="00D27151" w:rsidRDefault="00450070" w:rsidP="00450070">
      <w:pPr>
        <w:numPr>
          <w:ilvl w:val="0"/>
          <w:numId w:val="9"/>
        </w:numPr>
        <w:spacing w:line="360" w:lineRule="auto"/>
        <w:ind w:left="0" w:firstLine="720"/>
        <w:jc w:val="both"/>
        <w:rPr>
          <w:rFonts w:eastAsia="Calibri"/>
          <w:sz w:val="28"/>
          <w:szCs w:val="28"/>
          <w:lang w:val="ru-RU"/>
        </w:rPr>
      </w:pPr>
      <w:r w:rsidRPr="00D27151">
        <w:rPr>
          <w:rFonts w:eastAsia="Calibri"/>
          <w:sz w:val="28"/>
          <w:szCs w:val="28"/>
          <w:lang w:val="uk-UA"/>
        </w:rPr>
        <w:t xml:space="preserve"> </w:t>
      </w:r>
      <w:r w:rsidRPr="00450070">
        <w:rPr>
          <w:rFonts w:eastAsia="Calibri"/>
          <w:sz w:val="28"/>
          <w:szCs w:val="28"/>
          <w:lang w:val="uk-UA"/>
        </w:rPr>
        <w:t>Встановлен</w:t>
      </w:r>
      <w:r w:rsidRPr="00D27151">
        <w:rPr>
          <w:rFonts w:eastAsia="Calibri"/>
          <w:sz w:val="28"/>
          <w:szCs w:val="28"/>
          <w:lang w:val="uk-UA"/>
        </w:rPr>
        <w:t>о</w:t>
      </w:r>
      <w:r w:rsidRPr="00450070">
        <w:rPr>
          <w:rFonts w:eastAsia="Calibri"/>
          <w:sz w:val="28"/>
          <w:szCs w:val="28"/>
          <w:lang w:val="uk-UA"/>
        </w:rPr>
        <w:t xml:space="preserve"> метрологічні характеристики (атестовані значення та абсолютні похибки атестованих значень) СЗ складу бокситу на вміст </w:t>
      </w:r>
      <w:r w:rsidRPr="00450070">
        <w:rPr>
          <w:rFonts w:eastAsia="Calibri"/>
          <w:sz w:val="28"/>
          <w:szCs w:val="28"/>
        </w:rPr>
        <w:t>Al</w:t>
      </w:r>
      <w:r w:rsidRPr="00450070">
        <w:rPr>
          <w:rFonts w:eastAsia="Calibri"/>
          <w:sz w:val="28"/>
          <w:szCs w:val="28"/>
          <w:vertAlign w:val="subscript"/>
          <w:lang w:val="uk-UA"/>
        </w:rPr>
        <w:t>2</w:t>
      </w:r>
      <w:r w:rsidRPr="00450070">
        <w:rPr>
          <w:rFonts w:eastAsia="Calibri"/>
          <w:sz w:val="28"/>
          <w:szCs w:val="28"/>
        </w:rPr>
        <w:t>O</w:t>
      </w:r>
      <w:r w:rsidRPr="00450070">
        <w:rPr>
          <w:rFonts w:eastAsia="Calibri"/>
          <w:sz w:val="28"/>
          <w:szCs w:val="28"/>
          <w:vertAlign w:val="subscript"/>
          <w:lang w:val="uk-UA"/>
        </w:rPr>
        <w:t>3</w:t>
      </w:r>
      <w:r w:rsidRPr="00450070">
        <w:rPr>
          <w:rFonts w:eastAsia="Calibri"/>
          <w:sz w:val="28"/>
          <w:szCs w:val="28"/>
          <w:lang w:val="uk-UA"/>
        </w:rPr>
        <w:t xml:space="preserve">, </w:t>
      </w:r>
      <w:r w:rsidRPr="00450070">
        <w:rPr>
          <w:rFonts w:eastAsia="Calibri"/>
          <w:sz w:val="28"/>
          <w:szCs w:val="28"/>
        </w:rPr>
        <w:t>SiO</w:t>
      </w:r>
      <w:r w:rsidRPr="00450070">
        <w:rPr>
          <w:rFonts w:eastAsia="Calibri"/>
          <w:sz w:val="28"/>
          <w:szCs w:val="28"/>
          <w:vertAlign w:val="subscript"/>
          <w:lang w:val="uk-UA"/>
        </w:rPr>
        <w:t>2</w:t>
      </w:r>
      <w:r w:rsidRPr="00450070">
        <w:rPr>
          <w:rFonts w:eastAsia="Calibri"/>
          <w:sz w:val="28"/>
          <w:szCs w:val="28"/>
          <w:lang w:val="uk-UA"/>
        </w:rPr>
        <w:t xml:space="preserve">, </w:t>
      </w:r>
      <w:r w:rsidRPr="00450070">
        <w:rPr>
          <w:rFonts w:eastAsia="Calibri"/>
          <w:sz w:val="28"/>
          <w:szCs w:val="28"/>
        </w:rPr>
        <w:t>TiO</w:t>
      </w:r>
      <w:r w:rsidRPr="00450070">
        <w:rPr>
          <w:rFonts w:eastAsia="Calibri"/>
          <w:sz w:val="28"/>
          <w:szCs w:val="28"/>
          <w:vertAlign w:val="subscript"/>
          <w:lang w:val="uk-UA"/>
        </w:rPr>
        <w:t>2</w:t>
      </w:r>
      <w:r w:rsidRPr="00450070">
        <w:rPr>
          <w:rFonts w:eastAsia="Calibri"/>
          <w:sz w:val="28"/>
          <w:szCs w:val="28"/>
          <w:lang w:val="uk-UA"/>
        </w:rPr>
        <w:t xml:space="preserve">, </w:t>
      </w:r>
      <w:r w:rsidRPr="00450070">
        <w:rPr>
          <w:rFonts w:eastAsia="Calibri"/>
          <w:sz w:val="28"/>
          <w:szCs w:val="28"/>
        </w:rPr>
        <w:t>Cr</w:t>
      </w:r>
      <w:r w:rsidRPr="00450070">
        <w:rPr>
          <w:rFonts w:eastAsia="Calibri"/>
          <w:sz w:val="28"/>
          <w:szCs w:val="28"/>
          <w:vertAlign w:val="subscript"/>
          <w:lang w:val="uk-UA"/>
        </w:rPr>
        <w:t>2</w:t>
      </w:r>
      <w:r w:rsidRPr="00450070">
        <w:rPr>
          <w:rFonts w:eastAsia="Calibri"/>
          <w:sz w:val="28"/>
          <w:szCs w:val="28"/>
        </w:rPr>
        <w:t>O</w:t>
      </w:r>
      <w:r w:rsidRPr="00450070">
        <w:rPr>
          <w:rFonts w:eastAsia="Calibri"/>
          <w:sz w:val="28"/>
          <w:szCs w:val="28"/>
          <w:vertAlign w:val="subscript"/>
          <w:lang w:val="uk-UA"/>
        </w:rPr>
        <w:t>3</w:t>
      </w:r>
      <w:r w:rsidRPr="00450070">
        <w:rPr>
          <w:rFonts w:eastAsia="Calibri"/>
          <w:sz w:val="28"/>
          <w:szCs w:val="28"/>
          <w:lang w:val="uk-UA"/>
        </w:rPr>
        <w:t xml:space="preserve">, </w:t>
      </w:r>
      <w:r w:rsidRPr="00450070">
        <w:rPr>
          <w:rFonts w:eastAsia="Calibri"/>
          <w:sz w:val="28"/>
          <w:szCs w:val="28"/>
        </w:rPr>
        <w:t>MnO</w:t>
      </w:r>
      <w:r w:rsidRPr="00450070">
        <w:rPr>
          <w:rFonts w:eastAsia="Calibri"/>
          <w:sz w:val="28"/>
          <w:szCs w:val="28"/>
          <w:lang w:val="uk-UA"/>
        </w:rPr>
        <w:t xml:space="preserve">, </w:t>
      </w:r>
      <w:r w:rsidRPr="00450070">
        <w:rPr>
          <w:rFonts w:eastAsia="Calibri"/>
          <w:sz w:val="28"/>
          <w:szCs w:val="28"/>
        </w:rPr>
        <w:t>V</w:t>
      </w:r>
      <w:r w:rsidRPr="00450070">
        <w:rPr>
          <w:rFonts w:eastAsia="Calibri"/>
          <w:sz w:val="28"/>
          <w:szCs w:val="28"/>
          <w:vertAlign w:val="subscript"/>
          <w:lang w:val="uk-UA"/>
        </w:rPr>
        <w:t>2</w:t>
      </w:r>
      <w:r w:rsidRPr="00450070">
        <w:rPr>
          <w:rFonts w:eastAsia="Calibri"/>
          <w:sz w:val="28"/>
          <w:szCs w:val="28"/>
        </w:rPr>
        <w:t>O</w:t>
      </w:r>
      <w:r w:rsidRPr="00450070">
        <w:rPr>
          <w:rFonts w:eastAsia="Calibri"/>
          <w:sz w:val="28"/>
          <w:szCs w:val="28"/>
          <w:vertAlign w:val="subscript"/>
          <w:lang w:val="uk-UA"/>
        </w:rPr>
        <w:t>5</w:t>
      </w:r>
      <w:r w:rsidRPr="00450070">
        <w:rPr>
          <w:rFonts w:eastAsia="Calibri"/>
          <w:sz w:val="28"/>
          <w:szCs w:val="28"/>
          <w:lang w:val="uk-UA"/>
        </w:rPr>
        <w:t xml:space="preserve">, </w:t>
      </w:r>
      <w:r w:rsidRPr="00450070">
        <w:rPr>
          <w:rFonts w:eastAsia="Calibri"/>
          <w:sz w:val="28"/>
          <w:szCs w:val="28"/>
        </w:rPr>
        <w:t>Ga</w:t>
      </w:r>
      <w:r w:rsidRPr="00450070">
        <w:rPr>
          <w:rFonts w:eastAsia="Calibri"/>
          <w:sz w:val="28"/>
          <w:szCs w:val="28"/>
          <w:vertAlign w:val="subscript"/>
          <w:lang w:val="uk-UA"/>
        </w:rPr>
        <w:t>2</w:t>
      </w:r>
      <w:r w:rsidRPr="00450070">
        <w:rPr>
          <w:rFonts w:eastAsia="Calibri"/>
          <w:sz w:val="28"/>
          <w:szCs w:val="28"/>
        </w:rPr>
        <w:t>O</w:t>
      </w:r>
      <w:r w:rsidRPr="00450070">
        <w:rPr>
          <w:rFonts w:eastAsia="Calibri"/>
          <w:sz w:val="28"/>
          <w:szCs w:val="28"/>
          <w:vertAlign w:val="subscript"/>
          <w:lang w:val="uk-UA"/>
        </w:rPr>
        <w:t>3</w:t>
      </w:r>
      <w:r w:rsidRPr="00450070">
        <w:rPr>
          <w:rFonts w:eastAsia="Calibri"/>
          <w:sz w:val="28"/>
          <w:szCs w:val="28"/>
          <w:lang w:val="uk-UA"/>
        </w:rPr>
        <w:t xml:space="preserve">, </w:t>
      </w:r>
      <w:r w:rsidRPr="00450070">
        <w:rPr>
          <w:rFonts w:eastAsia="Calibri"/>
          <w:sz w:val="28"/>
          <w:szCs w:val="28"/>
        </w:rPr>
        <w:t>MgO</w:t>
      </w:r>
      <w:r w:rsidRPr="00450070">
        <w:rPr>
          <w:rFonts w:eastAsia="Calibri"/>
          <w:sz w:val="28"/>
          <w:szCs w:val="28"/>
          <w:lang w:val="uk-UA"/>
        </w:rPr>
        <w:t xml:space="preserve">, </w:t>
      </w:r>
      <w:r w:rsidRPr="00450070">
        <w:rPr>
          <w:rFonts w:eastAsia="Calibri"/>
          <w:sz w:val="28"/>
          <w:szCs w:val="28"/>
        </w:rPr>
        <w:t>CaO</w:t>
      </w:r>
      <w:r w:rsidRPr="00450070">
        <w:rPr>
          <w:rFonts w:eastAsia="Calibri"/>
          <w:sz w:val="28"/>
          <w:szCs w:val="28"/>
          <w:lang w:val="uk-UA"/>
        </w:rPr>
        <w:t xml:space="preserve">, </w:t>
      </w:r>
      <w:r w:rsidRPr="00450070">
        <w:rPr>
          <w:rFonts w:eastAsia="Calibri"/>
          <w:sz w:val="28"/>
          <w:szCs w:val="28"/>
        </w:rPr>
        <w:t>P</w:t>
      </w:r>
      <w:r w:rsidRPr="00450070">
        <w:rPr>
          <w:rFonts w:eastAsia="Calibri"/>
          <w:sz w:val="28"/>
          <w:szCs w:val="28"/>
          <w:vertAlign w:val="subscript"/>
          <w:lang w:val="uk-UA"/>
        </w:rPr>
        <w:t>2</w:t>
      </w:r>
      <w:r w:rsidRPr="00450070">
        <w:rPr>
          <w:rFonts w:eastAsia="Calibri"/>
          <w:sz w:val="28"/>
          <w:szCs w:val="28"/>
        </w:rPr>
        <w:t>O</w:t>
      </w:r>
      <w:r w:rsidRPr="00450070">
        <w:rPr>
          <w:rFonts w:eastAsia="Calibri"/>
          <w:sz w:val="28"/>
          <w:szCs w:val="28"/>
          <w:vertAlign w:val="subscript"/>
          <w:lang w:val="uk-UA"/>
        </w:rPr>
        <w:t>5</w:t>
      </w:r>
      <w:r w:rsidRPr="00450070">
        <w:rPr>
          <w:rFonts w:eastAsia="Calibri"/>
          <w:sz w:val="28"/>
          <w:szCs w:val="28"/>
          <w:lang w:val="uk-UA"/>
        </w:rPr>
        <w:t xml:space="preserve">, в.п.п. за температури </w:t>
      </w:r>
      <w:r w:rsidR="002D7625">
        <w:rPr>
          <w:rFonts w:eastAsia="Calibri"/>
          <w:sz w:val="28"/>
          <w:szCs w:val="28"/>
          <w:lang w:val="uk-UA"/>
        </w:rPr>
        <w:br/>
      </w:r>
      <w:r w:rsidRPr="00450070">
        <w:rPr>
          <w:rFonts w:eastAsia="Calibri"/>
          <w:sz w:val="28"/>
          <w:szCs w:val="28"/>
          <w:lang w:val="uk-UA"/>
        </w:rPr>
        <w:t xml:space="preserve">1100±20 </w:t>
      </w:r>
      <w:r w:rsidRPr="00450070">
        <w:rPr>
          <w:rFonts w:eastAsia="Calibri"/>
          <w:sz w:val="28"/>
          <w:szCs w:val="28"/>
          <w:vertAlign w:val="superscript"/>
          <w:lang w:val="uk-UA"/>
        </w:rPr>
        <w:t>0</w:t>
      </w:r>
      <w:r w:rsidRPr="00450070">
        <w:rPr>
          <w:rFonts w:eastAsia="Calibri"/>
          <w:sz w:val="28"/>
          <w:szCs w:val="28"/>
          <w:lang w:val="uk-UA"/>
        </w:rPr>
        <w:t xml:space="preserve">С гравіметричним, атомно-абсорбційним, комплексонометричним та фотометричним методами аналізу. Наприклад, для </w:t>
      </w:r>
      <w:r w:rsidRPr="00450070">
        <w:rPr>
          <w:rFonts w:eastAsia="Calibri"/>
          <w:sz w:val="28"/>
          <w:szCs w:val="28"/>
        </w:rPr>
        <w:t>Al</w:t>
      </w:r>
      <w:r w:rsidRPr="00450070">
        <w:rPr>
          <w:rFonts w:eastAsia="Calibri"/>
          <w:sz w:val="28"/>
          <w:szCs w:val="28"/>
          <w:vertAlign w:val="subscript"/>
          <w:lang w:val="uk-UA"/>
        </w:rPr>
        <w:t>2</w:t>
      </w:r>
      <w:r w:rsidRPr="00450070">
        <w:rPr>
          <w:rFonts w:eastAsia="Calibri"/>
          <w:sz w:val="28"/>
          <w:szCs w:val="28"/>
        </w:rPr>
        <w:t>O</w:t>
      </w:r>
      <w:r w:rsidRPr="00450070">
        <w:rPr>
          <w:rFonts w:eastAsia="Calibri"/>
          <w:sz w:val="28"/>
          <w:szCs w:val="28"/>
          <w:vertAlign w:val="subscript"/>
          <w:lang w:val="uk-UA"/>
        </w:rPr>
        <w:t>3</w:t>
      </w:r>
      <w:r w:rsidRPr="00450070">
        <w:rPr>
          <w:rFonts w:eastAsia="Calibri"/>
          <w:sz w:val="28"/>
          <w:szCs w:val="28"/>
          <w:lang w:val="uk-UA"/>
        </w:rPr>
        <w:t xml:space="preserve"> значення атестованої характеристики Â складає 42,8%; похибка атестаційного аналізу </w:t>
      </w:r>
      <w:r w:rsidRPr="00450070">
        <w:rPr>
          <w:rFonts w:eastAsia="Calibri"/>
          <w:sz w:val="28"/>
          <w:szCs w:val="28"/>
        </w:rPr>
        <w:t>Δ</w:t>
      </w:r>
      <w:r w:rsidRPr="00450070">
        <w:rPr>
          <w:rFonts w:eastAsia="Calibri"/>
          <w:sz w:val="28"/>
          <w:szCs w:val="28"/>
          <w:vertAlign w:val="subscript"/>
          <w:lang w:val="uk-UA"/>
        </w:rPr>
        <w:t xml:space="preserve">Ȃ </w:t>
      </w:r>
      <w:r w:rsidRPr="00450070">
        <w:rPr>
          <w:rFonts w:eastAsia="Calibri"/>
          <w:sz w:val="28"/>
          <w:szCs w:val="28"/>
          <w:lang w:val="uk-UA"/>
        </w:rPr>
        <w:t xml:space="preserve">0,3%; характеристика однорідності, </w:t>
      </w:r>
      <w:r w:rsidRPr="00450070">
        <w:rPr>
          <w:rFonts w:eastAsia="Calibri"/>
          <w:sz w:val="28"/>
          <w:szCs w:val="28"/>
        </w:rPr>
        <w:t>S</w:t>
      </w:r>
      <w:r w:rsidRPr="00450070">
        <w:rPr>
          <w:rFonts w:eastAsia="Calibri"/>
          <w:sz w:val="28"/>
          <w:szCs w:val="28"/>
          <w:vertAlign w:val="subscript"/>
        </w:rPr>
        <w:t>H</w:t>
      </w:r>
      <w:r w:rsidRPr="00450070">
        <w:rPr>
          <w:rFonts w:eastAsia="Calibri"/>
          <w:sz w:val="28"/>
          <w:szCs w:val="28"/>
          <w:lang w:val="uk-UA"/>
        </w:rPr>
        <w:t xml:space="preserve"> 0,05% та похибка стандартного зразка </w:t>
      </w:r>
      <w:r w:rsidRPr="00450070">
        <w:rPr>
          <w:rFonts w:eastAsia="Calibri"/>
          <w:sz w:val="28"/>
          <w:szCs w:val="28"/>
        </w:rPr>
        <w:t>Δ</w:t>
      </w:r>
      <w:r w:rsidRPr="00450070">
        <w:rPr>
          <w:rFonts w:eastAsia="Calibri"/>
          <w:sz w:val="28"/>
          <w:szCs w:val="28"/>
          <w:vertAlign w:val="subscript"/>
          <w:lang w:val="uk-UA"/>
        </w:rPr>
        <w:t xml:space="preserve">ат </w:t>
      </w:r>
      <w:r w:rsidRPr="00450070">
        <w:rPr>
          <w:rFonts w:eastAsia="Calibri"/>
          <w:sz w:val="28"/>
          <w:szCs w:val="28"/>
          <w:lang w:val="uk-UA"/>
        </w:rPr>
        <w:t>0,3%.</w:t>
      </w:r>
    </w:p>
    <w:p w14:paraId="2D59B5A2" w14:textId="77777777" w:rsidR="00545D74" w:rsidRPr="00A043D7" w:rsidRDefault="00A44794" w:rsidP="00545D74">
      <w:pPr>
        <w:spacing w:line="360" w:lineRule="auto"/>
        <w:ind w:firstLine="720"/>
        <w:jc w:val="center"/>
        <w:rPr>
          <w:rFonts w:eastAsia="Calibri"/>
          <w:sz w:val="28"/>
          <w:szCs w:val="28"/>
          <w:lang w:val="uk-UA"/>
        </w:rPr>
      </w:pPr>
      <w:r w:rsidRPr="00A043D7">
        <w:rPr>
          <w:rFonts w:eastAsia="Calibri" w:cstheme="minorBidi"/>
          <w:sz w:val="28"/>
          <w:szCs w:val="28"/>
          <w:lang w:val="uk-UA"/>
        </w:rPr>
        <w:t>ПРАКТИЧНІ РЕКОМЕНДАЦІЇ</w:t>
      </w:r>
    </w:p>
    <w:p w14:paraId="6599CF68" w14:textId="77777777" w:rsidR="00545D74" w:rsidRPr="00A043D7" w:rsidRDefault="00545D74" w:rsidP="00545D74">
      <w:pPr>
        <w:spacing w:line="360" w:lineRule="auto"/>
        <w:ind w:firstLine="720"/>
        <w:jc w:val="both"/>
        <w:rPr>
          <w:rFonts w:eastAsia="Calibri"/>
          <w:sz w:val="28"/>
          <w:szCs w:val="28"/>
          <w:lang w:val="uk-UA"/>
        </w:rPr>
      </w:pPr>
    </w:p>
    <w:p w14:paraId="58B6B487" w14:textId="77777777" w:rsidR="00545D74" w:rsidRPr="00A043D7" w:rsidRDefault="00545D74" w:rsidP="00545D74">
      <w:pPr>
        <w:spacing w:line="360" w:lineRule="auto"/>
        <w:ind w:firstLine="720"/>
        <w:jc w:val="both"/>
        <w:rPr>
          <w:rFonts w:eastAsia="Calibri"/>
          <w:sz w:val="28"/>
          <w:szCs w:val="28"/>
          <w:lang w:val="uk-UA"/>
        </w:rPr>
      </w:pPr>
    </w:p>
    <w:p w14:paraId="74388086" w14:textId="77777777"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cstheme="minorBidi"/>
          <w:sz w:val="28"/>
          <w:szCs w:val="28"/>
          <w:lang w:val="uk-UA"/>
        </w:rPr>
        <w:t>Підприємствам, що займаються переробкою глинозему та бокситів для роботи потрібно мати набір стандартних зразків (СЗ) складу бокситу для забезпечення аналітичного контролю хімічного складу бокситів у кольоровій металургії із застосуванням гравіметричного, титриметричного, комплексонометричного, спектрофотометричного та атомно-абсорбційного методів аналізу.</w:t>
      </w:r>
    </w:p>
    <w:p w14:paraId="36A77A95" w14:textId="77777777"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cstheme="minorBidi"/>
          <w:sz w:val="28"/>
          <w:szCs w:val="28"/>
          <w:lang w:val="uk-UA"/>
        </w:rPr>
        <w:t xml:space="preserve">СЗ забезпечують якість та надійність продукції. Виготовлення стандартних зразків допомагає підтримувати високі стандарти виробництва, відповідність законодавству та вимогам споживачів, допомагає у вимірюванні, контролі правильності результатів аналізу та впровадженні нових технологій та процесів. </w:t>
      </w:r>
    </w:p>
    <w:p w14:paraId="5216812A" w14:textId="77777777"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cstheme="minorBidi"/>
          <w:sz w:val="28"/>
          <w:szCs w:val="28"/>
          <w:lang w:val="uk-UA"/>
        </w:rPr>
        <w:t>Стандартні зразки в системі забезпечення єдності вимірювань необхідні для: виконання метрологічної атестації методик виконання вимірювань (МВВ); контролю похибки МВВ; проведення повірки; калібрування засобів вимірювальної техніки.</w:t>
      </w:r>
    </w:p>
    <w:p w14:paraId="44661CB2" w14:textId="77FED9AE" w:rsidR="00545D74" w:rsidRPr="00A043D7" w:rsidRDefault="00A44794" w:rsidP="00545D74">
      <w:pPr>
        <w:widowControl w:val="0"/>
        <w:spacing w:line="360" w:lineRule="auto"/>
        <w:ind w:firstLine="709"/>
        <w:jc w:val="both"/>
        <w:rPr>
          <w:rFonts w:eastAsia="Calibri"/>
          <w:sz w:val="28"/>
          <w:szCs w:val="28"/>
          <w:lang w:val="uk-UA"/>
        </w:rPr>
      </w:pPr>
      <w:r w:rsidRPr="00A043D7">
        <w:rPr>
          <w:rFonts w:eastAsia="Calibri" w:cstheme="minorBidi"/>
          <w:sz w:val="28"/>
          <w:szCs w:val="28"/>
          <w:lang w:val="uk-UA"/>
        </w:rPr>
        <w:t>Розроблені СЗ складу бокситу гвінейського родовища Кіндії та бокситу гайанського родовища Ароями</w:t>
      </w:r>
      <w:r w:rsidRPr="00A043D7">
        <w:rPr>
          <w:rFonts w:eastAsia="Calibri" w:cstheme="minorBidi"/>
          <w:sz w:val="28"/>
          <w:szCs w:val="28"/>
          <w:lang w:val="uk-UA" w:eastAsia="ja-JP"/>
        </w:rPr>
        <w:t xml:space="preserve"> для хімічного аналізу можуть бути впроваджені на підприємствах металургічної галузі</w:t>
      </w:r>
      <w:r w:rsidRPr="00A043D7">
        <w:rPr>
          <w:rFonts w:eastAsia="Calibri" w:cstheme="minorBidi"/>
          <w:sz w:val="28"/>
          <w:szCs w:val="28"/>
          <w:lang w:val="uk-UA"/>
        </w:rPr>
        <w:t>, що мають бути забезпечені державними стандартними зразками складу бокситу,</w:t>
      </w:r>
      <w:r w:rsidRPr="00A043D7">
        <w:rPr>
          <w:rFonts w:eastAsia="Calibri" w:cstheme="minorBidi"/>
          <w:sz w:val="28"/>
          <w:szCs w:val="28"/>
          <w:lang w:val="uk-UA" w:eastAsia="ja-JP"/>
        </w:rPr>
        <w:t xml:space="preserve"> для а</w:t>
      </w:r>
      <w:r w:rsidRPr="00A043D7">
        <w:rPr>
          <w:rFonts w:eastAsia="Calibri" w:cstheme="minorBidi"/>
          <w:sz w:val="28"/>
          <w:szCs w:val="28"/>
          <w:lang w:val="uk-UA"/>
        </w:rPr>
        <w:t>налітичного контролю хімічного складу бокситів, як вихідної сировини для виробництва алюмінію.</w:t>
      </w:r>
    </w:p>
    <w:p w14:paraId="1C67BCD8" w14:textId="0011BD27" w:rsidR="00545D74" w:rsidRPr="00A043D7" w:rsidRDefault="00A44794" w:rsidP="00545D74">
      <w:pPr>
        <w:spacing w:line="360" w:lineRule="auto"/>
        <w:ind w:firstLine="709"/>
        <w:jc w:val="both"/>
        <w:rPr>
          <w:rFonts w:eastAsia="Calibri"/>
          <w:sz w:val="28"/>
          <w:szCs w:val="28"/>
          <w:lang w:val="uk-UA" w:eastAsia="uk-UA"/>
        </w:rPr>
      </w:pPr>
      <w:r w:rsidRPr="00A043D7">
        <w:rPr>
          <w:rFonts w:eastAsia="Calibri"/>
          <w:sz w:val="28"/>
          <w:szCs w:val="28"/>
          <w:lang w:val="uk-UA" w:eastAsia="uk-UA"/>
        </w:rPr>
        <w:t xml:space="preserve">Результати експериментальних досліджень роботи можуть бути використані в освітньому процесі при викладанні навчальних дисциплін: </w:t>
      </w:r>
      <w:r w:rsidRPr="001953C4">
        <w:rPr>
          <w:rFonts w:eastAsia="Calibri"/>
          <w:sz w:val="28"/>
          <w:szCs w:val="28"/>
          <w:lang w:val="uk-UA" w:eastAsia="uk-UA"/>
        </w:rPr>
        <w:t>«</w:t>
      </w:r>
      <w:r w:rsidR="001953C4" w:rsidRPr="001953C4">
        <w:rPr>
          <w:rFonts w:eastAsia="Calibri"/>
          <w:sz w:val="28"/>
          <w:szCs w:val="28"/>
          <w:lang w:val="uk-UA" w:eastAsia="uk-UA"/>
        </w:rPr>
        <w:t>М</w:t>
      </w:r>
      <w:r w:rsidRPr="001953C4">
        <w:rPr>
          <w:rFonts w:eastAsia="Calibri"/>
          <w:sz w:val="28"/>
          <w:szCs w:val="28"/>
          <w:lang w:val="uk-UA" w:eastAsia="uk-UA"/>
        </w:rPr>
        <w:t>етрологія</w:t>
      </w:r>
      <w:r w:rsidR="001953C4" w:rsidRPr="001953C4">
        <w:rPr>
          <w:rFonts w:eastAsia="Calibri"/>
          <w:sz w:val="28"/>
          <w:szCs w:val="28"/>
          <w:lang w:val="uk-UA" w:eastAsia="uk-UA"/>
        </w:rPr>
        <w:t xml:space="preserve"> та стандартизація</w:t>
      </w:r>
      <w:r w:rsidRPr="001953C4">
        <w:rPr>
          <w:rFonts w:eastAsia="Calibri"/>
          <w:sz w:val="28"/>
          <w:szCs w:val="28"/>
          <w:lang w:val="uk-UA" w:eastAsia="uk-UA"/>
        </w:rPr>
        <w:t xml:space="preserve">», «Великий практикум з </w:t>
      </w:r>
      <w:r w:rsidR="001953C4" w:rsidRPr="001953C4">
        <w:rPr>
          <w:rFonts w:eastAsia="Calibri"/>
          <w:sz w:val="28"/>
          <w:szCs w:val="28"/>
          <w:lang w:val="uk-UA" w:eastAsia="uk-UA"/>
        </w:rPr>
        <w:t>аналітичної хімії</w:t>
      </w:r>
      <w:r w:rsidRPr="001953C4">
        <w:rPr>
          <w:rFonts w:eastAsia="Calibri"/>
          <w:sz w:val="28"/>
          <w:szCs w:val="28"/>
          <w:lang w:val="uk-UA" w:eastAsia="uk-UA"/>
        </w:rPr>
        <w:t>».</w:t>
      </w:r>
    </w:p>
    <w:p w14:paraId="52C47EB0" w14:textId="77777777" w:rsidR="00545D74" w:rsidRPr="00A043D7" w:rsidRDefault="00545D74" w:rsidP="00545D74">
      <w:pPr>
        <w:widowControl w:val="0"/>
        <w:spacing w:line="360" w:lineRule="auto"/>
        <w:ind w:firstLine="709"/>
        <w:jc w:val="both"/>
        <w:rPr>
          <w:rFonts w:eastAsia="Calibri"/>
          <w:sz w:val="28"/>
          <w:szCs w:val="28"/>
          <w:lang w:val="uk-UA"/>
        </w:rPr>
      </w:pPr>
    </w:p>
    <w:p w14:paraId="573D0612" w14:textId="77777777" w:rsidR="00545D74" w:rsidRPr="00A043D7" w:rsidRDefault="00545D74" w:rsidP="00545D74">
      <w:pPr>
        <w:widowControl w:val="0"/>
        <w:spacing w:line="360" w:lineRule="auto"/>
        <w:ind w:firstLine="709"/>
        <w:jc w:val="both"/>
        <w:rPr>
          <w:rFonts w:eastAsia="Calibri"/>
          <w:sz w:val="28"/>
          <w:szCs w:val="28"/>
          <w:lang w:val="uk-UA"/>
        </w:rPr>
      </w:pPr>
    </w:p>
    <w:p w14:paraId="5B1EBC1A" w14:textId="77777777" w:rsidR="00545D74" w:rsidRPr="00A043D7" w:rsidRDefault="00545D74" w:rsidP="00545D74">
      <w:pPr>
        <w:widowControl w:val="0"/>
        <w:spacing w:line="360" w:lineRule="auto"/>
        <w:ind w:firstLine="709"/>
        <w:jc w:val="both"/>
        <w:rPr>
          <w:rFonts w:eastAsia="Calibri"/>
          <w:sz w:val="28"/>
          <w:szCs w:val="28"/>
          <w:lang w:val="uk-UA"/>
        </w:rPr>
      </w:pPr>
    </w:p>
    <w:p w14:paraId="452309F0" w14:textId="77777777" w:rsidR="00545D74" w:rsidRDefault="00545D74" w:rsidP="00545D74">
      <w:pPr>
        <w:widowControl w:val="0"/>
        <w:spacing w:line="360" w:lineRule="auto"/>
        <w:ind w:firstLine="709"/>
        <w:jc w:val="both"/>
        <w:rPr>
          <w:rFonts w:eastAsia="Calibri"/>
          <w:sz w:val="28"/>
          <w:szCs w:val="28"/>
          <w:lang w:val="uk-UA"/>
        </w:rPr>
      </w:pPr>
    </w:p>
    <w:p w14:paraId="3569600A" w14:textId="77777777" w:rsidR="001953C4" w:rsidRDefault="001953C4" w:rsidP="00545D74">
      <w:pPr>
        <w:widowControl w:val="0"/>
        <w:spacing w:line="360" w:lineRule="auto"/>
        <w:ind w:firstLine="709"/>
        <w:jc w:val="both"/>
        <w:rPr>
          <w:rFonts w:eastAsia="Calibri"/>
          <w:sz w:val="28"/>
          <w:szCs w:val="28"/>
          <w:lang w:val="uk-UA"/>
        </w:rPr>
      </w:pPr>
    </w:p>
    <w:p w14:paraId="6C410384" w14:textId="77777777" w:rsidR="00545D74" w:rsidRPr="00A043D7" w:rsidRDefault="00A44794" w:rsidP="00545D74">
      <w:pPr>
        <w:spacing w:line="360" w:lineRule="auto"/>
        <w:ind w:firstLine="709"/>
        <w:jc w:val="center"/>
        <w:rPr>
          <w:rFonts w:eastAsia="Calibri"/>
          <w:kern w:val="2"/>
          <w:sz w:val="28"/>
          <w:szCs w:val="28"/>
          <w:lang w:val="uk-UA" w:eastAsia="uk-UA"/>
        </w:rPr>
      </w:pPr>
      <w:r w:rsidRPr="00A043D7">
        <w:rPr>
          <w:rFonts w:eastAsia="Calibri"/>
          <w:kern w:val="2"/>
          <w:sz w:val="28"/>
          <w:szCs w:val="28"/>
          <w:lang w:val="uk-UA" w:eastAsia="uk-UA"/>
        </w:rPr>
        <w:t>ПЕРЕЛІК ПОСИЛАНЬ</w:t>
      </w:r>
    </w:p>
    <w:p w14:paraId="1530DC29" w14:textId="77777777" w:rsidR="00545D74" w:rsidRPr="00A043D7" w:rsidRDefault="00545D74" w:rsidP="00545D74">
      <w:pPr>
        <w:spacing w:line="360" w:lineRule="auto"/>
        <w:ind w:firstLine="709"/>
        <w:jc w:val="both"/>
        <w:rPr>
          <w:rFonts w:eastAsia="Calibri"/>
          <w:kern w:val="2"/>
          <w:sz w:val="28"/>
          <w:szCs w:val="28"/>
          <w:lang w:val="uk-UA" w:eastAsia="uk-UA"/>
        </w:rPr>
      </w:pPr>
    </w:p>
    <w:p w14:paraId="0E7AD874" w14:textId="77777777" w:rsidR="00545D74" w:rsidRPr="00A043D7" w:rsidRDefault="00545D74" w:rsidP="00545D74">
      <w:pPr>
        <w:spacing w:line="360" w:lineRule="auto"/>
        <w:ind w:firstLine="709"/>
        <w:jc w:val="both"/>
        <w:rPr>
          <w:rFonts w:eastAsia="Calibri"/>
          <w:kern w:val="2"/>
          <w:sz w:val="28"/>
          <w:szCs w:val="28"/>
          <w:lang w:val="uk-UA" w:eastAsia="uk-UA"/>
        </w:rPr>
      </w:pPr>
    </w:p>
    <w:p w14:paraId="19CE9F87" w14:textId="76DC21BA" w:rsidR="00545D74" w:rsidRPr="00A043D7" w:rsidRDefault="00A44794" w:rsidP="00545D74">
      <w:pPr>
        <w:spacing w:line="360" w:lineRule="auto"/>
        <w:ind w:firstLine="709"/>
        <w:jc w:val="both"/>
        <w:rPr>
          <w:sz w:val="28"/>
          <w:szCs w:val="28"/>
          <w:lang w:val="uk-UA" w:eastAsia="uk-UA"/>
        </w:rPr>
      </w:pPr>
      <w:r w:rsidRPr="00A043D7">
        <w:rPr>
          <w:rFonts w:eastAsiaTheme="majorEastAsia"/>
          <w:kern w:val="2"/>
          <w:sz w:val="28"/>
          <w:szCs w:val="28"/>
          <w:lang w:val="uk-UA" w:eastAsia="uk-UA"/>
        </w:rPr>
        <w:t>1.</w:t>
      </w:r>
      <w:r w:rsidRPr="00A043D7">
        <w:rPr>
          <w:rFonts w:eastAsiaTheme="majorEastAsia"/>
          <w:kern w:val="2"/>
          <w:sz w:val="28"/>
          <w:szCs w:val="28"/>
          <w:shd w:val="clear" w:color="auto" w:fill="FFFFFF"/>
          <w:lang w:val="uk-UA" w:eastAsia="uk-UA"/>
        </w:rPr>
        <w:t xml:space="preserve"> </w:t>
      </w:r>
      <w:r w:rsidRPr="00A043D7">
        <w:rPr>
          <w:sz w:val="28"/>
          <w:szCs w:val="28"/>
          <w:lang w:val="uk-UA" w:eastAsia="uk-UA"/>
        </w:rPr>
        <w:t xml:space="preserve">Patterson S.H., Kurtz H.F., Olson J.C., Neeley C.L. World Bauxite Resources. </w:t>
      </w:r>
      <w:r w:rsidRPr="00A043D7">
        <w:rPr>
          <w:rFonts w:eastAsia="Calibri"/>
          <w:sz w:val="28"/>
          <w:szCs w:val="28"/>
        </w:rPr>
        <w:t>G</w:t>
      </w:r>
      <w:r w:rsidRPr="00A043D7">
        <w:rPr>
          <w:rFonts w:eastAsia="Calibri"/>
          <w:sz w:val="28"/>
          <w:szCs w:val="28"/>
          <w:lang w:val="uk-UA"/>
        </w:rPr>
        <w:t>eology and resources of aluminum</w:t>
      </w:r>
      <w:r w:rsidRPr="00A043D7">
        <w:rPr>
          <w:sz w:val="28"/>
          <w:szCs w:val="28"/>
          <w:lang w:val="uk-UA" w:eastAsia="uk-UA"/>
        </w:rPr>
        <w:t xml:space="preserve">. </w:t>
      </w:r>
      <w:r w:rsidRPr="00A043D7">
        <w:rPr>
          <w:rFonts w:eastAsia="Calibri"/>
          <w:sz w:val="28"/>
          <w:szCs w:val="28"/>
        </w:rPr>
        <w:t>U</w:t>
      </w:r>
      <w:r w:rsidRPr="00A043D7">
        <w:rPr>
          <w:rFonts w:eastAsia="Calibri"/>
          <w:sz w:val="28"/>
          <w:szCs w:val="28"/>
          <w:lang w:val="uk-UA"/>
        </w:rPr>
        <w:t xml:space="preserve">nited </w:t>
      </w:r>
      <w:r w:rsidRPr="00A043D7">
        <w:rPr>
          <w:rFonts w:eastAsia="Calibri"/>
          <w:sz w:val="28"/>
          <w:szCs w:val="28"/>
        </w:rPr>
        <w:t>S</w:t>
      </w:r>
      <w:r w:rsidRPr="00A043D7">
        <w:rPr>
          <w:rFonts w:eastAsia="Calibri"/>
          <w:sz w:val="28"/>
          <w:szCs w:val="28"/>
          <w:lang w:val="uk-UA"/>
        </w:rPr>
        <w:t xml:space="preserve">tates </w:t>
      </w:r>
      <w:r w:rsidRPr="00A043D7">
        <w:rPr>
          <w:rFonts w:eastAsia="Calibri"/>
          <w:sz w:val="28"/>
          <w:szCs w:val="28"/>
        </w:rPr>
        <w:t>G</w:t>
      </w:r>
      <w:r w:rsidRPr="00A043D7">
        <w:rPr>
          <w:rFonts w:eastAsia="Calibri"/>
          <w:sz w:val="28"/>
          <w:szCs w:val="28"/>
          <w:lang w:val="uk-UA"/>
        </w:rPr>
        <w:t xml:space="preserve">overnment printing office, </w:t>
      </w:r>
      <w:r w:rsidRPr="00A043D7">
        <w:rPr>
          <w:rFonts w:eastAsia="Calibri"/>
          <w:sz w:val="28"/>
          <w:szCs w:val="28"/>
        </w:rPr>
        <w:t>W</w:t>
      </w:r>
      <w:r w:rsidRPr="00A043D7">
        <w:rPr>
          <w:rFonts w:eastAsia="Calibri"/>
          <w:sz w:val="28"/>
          <w:szCs w:val="28"/>
          <w:lang w:val="uk-UA"/>
        </w:rPr>
        <w:t xml:space="preserve">ashington. </w:t>
      </w:r>
      <w:r w:rsidRPr="00A043D7">
        <w:rPr>
          <w:sz w:val="28"/>
          <w:szCs w:val="28"/>
          <w:lang w:val="uk-UA" w:eastAsia="uk-UA"/>
        </w:rPr>
        <w:t>1986</w:t>
      </w:r>
      <w:r w:rsidR="00E31FCD" w:rsidRPr="00225D2B">
        <w:rPr>
          <w:sz w:val="28"/>
          <w:szCs w:val="28"/>
          <w:lang w:val="uk-UA" w:eastAsia="uk-UA"/>
        </w:rPr>
        <w:t>. 180</w:t>
      </w:r>
      <w:r w:rsidRPr="00A043D7">
        <w:rPr>
          <w:sz w:val="28"/>
          <w:szCs w:val="28"/>
          <w:lang w:val="uk-UA" w:eastAsia="uk-UA"/>
        </w:rPr>
        <w:t xml:space="preserve"> р.</w:t>
      </w:r>
    </w:p>
    <w:p w14:paraId="26CAB92A" w14:textId="0D8B09B4" w:rsidR="00545D74" w:rsidRPr="00225D2B" w:rsidRDefault="00A44794" w:rsidP="00545D74">
      <w:pPr>
        <w:spacing w:line="360" w:lineRule="auto"/>
        <w:ind w:firstLine="709"/>
        <w:jc w:val="both"/>
        <w:rPr>
          <w:sz w:val="28"/>
          <w:szCs w:val="28"/>
          <w:lang w:val="ru-RU" w:eastAsia="uk-UA"/>
        </w:rPr>
      </w:pPr>
      <w:r w:rsidRPr="00A043D7">
        <w:rPr>
          <w:rFonts w:eastAsia="Calibri"/>
          <w:kern w:val="2"/>
          <w:sz w:val="28"/>
          <w:szCs w:val="28"/>
          <w:lang w:val="uk-UA" w:eastAsia="uk-UA"/>
        </w:rPr>
        <w:t xml:space="preserve">2. Радзивілл А.Я. Боксит. Енциклопедія Сучасної України / Редкол.: І.М. Дзюба, А.І. Жуковський, М.Г. Железняк та ін.; НАН України, НТШ. Київ </w:t>
      </w:r>
      <w:r w:rsidRPr="00E31FCD">
        <w:rPr>
          <w:rFonts w:eastAsia="Calibri"/>
          <w:kern w:val="2"/>
          <w:sz w:val="28"/>
          <w:szCs w:val="28"/>
          <w:lang w:val="uk-UA" w:eastAsia="uk-UA"/>
        </w:rPr>
        <w:t>: Інститут енциклопедичних досліджень.</w:t>
      </w:r>
      <w:r w:rsidR="00E31FCD" w:rsidRPr="00E31FCD">
        <w:rPr>
          <w:rFonts w:eastAsia="Calibri"/>
          <w:kern w:val="2"/>
          <w:sz w:val="28"/>
          <w:szCs w:val="28"/>
          <w:lang w:val="uk-UA" w:eastAsia="uk-UA"/>
        </w:rPr>
        <w:t xml:space="preserve"> 2004. </w:t>
      </w:r>
      <w:r w:rsidR="00E31FCD" w:rsidRPr="00E31FCD">
        <w:rPr>
          <w:sz w:val="28"/>
          <w:szCs w:val="28"/>
          <w:lang w:val="uk-UA" w:eastAsia="uk-UA"/>
        </w:rPr>
        <w:t xml:space="preserve">URL: </w:t>
      </w:r>
      <w:hyperlink r:id="rId27" w:history="1">
        <w:r w:rsidR="00E31FCD" w:rsidRPr="00E31FCD">
          <w:rPr>
            <w:rStyle w:val="a9"/>
            <w:rFonts w:eastAsia="Calibri"/>
            <w:color w:val="auto"/>
            <w:kern w:val="2"/>
            <w:sz w:val="28"/>
            <w:szCs w:val="28"/>
            <w:u w:val="none"/>
            <w:lang w:eastAsia="uk-UA"/>
          </w:rPr>
          <w:t>https</w:t>
        </w:r>
        <w:r w:rsidR="00E31FCD" w:rsidRPr="00E31FCD">
          <w:rPr>
            <w:rStyle w:val="a9"/>
            <w:rFonts w:eastAsia="Calibri"/>
            <w:color w:val="auto"/>
            <w:kern w:val="2"/>
            <w:sz w:val="28"/>
            <w:szCs w:val="28"/>
            <w:u w:val="none"/>
            <w:lang w:val="uk-UA" w:eastAsia="uk-UA"/>
          </w:rPr>
          <w:t>://</w:t>
        </w:r>
        <w:r w:rsidR="00E31FCD" w:rsidRPr="00E31FCD">
          <w:rPr>
            <w:rStyle w:val="a9"/>
            <w:rFonts w:eastAsia="Calibri"/>
            <w:color w:val="auto"/>
            <w:kern w:val="2"/>
            <w:sz w:val="28"/>
            <w:szCs w:val="28"/>
            <w:u w:val="none"/>
            <w:lang w:eastAsia="uk-UA"/>
          </w:rPr>
          <w:t>esu</w:t>
        </w:r>
        <w:r w:rsidR="00E31FCD" w:rsidRPr="00E31FCD">
          <w:rPr>
            <w:rStyle w:val="a9"/>
            <w:rFonts w:eastAsia="Calibri"/>
            <w:color w:val="auto"/>
            <w:kern w:val="2"/>
            <w:sz w:val="28"/>
            <w:szCs w:val="28"/>
            <w:u w:val="none"/>
            <w:lang w:val="uk-UA" w:eastAsia="uk-UA"/>
          </w:rPr>
          <w:t>.</w:t>
        </w:r>
        <w:r w:rsidR="00E31FCD" w:rsidRPr="00E31FCD">
          <w:rPr>
            <w:rStyle w:val="a9"/>
            <w:rFonts w:eastAsia="Calibri"/>
            <w:color w:val="auto"/>
            <w:kern w:val="2"/>
            <w:sz w:val="28"/>
            <w:szCs w:val="28"/>
            <w:u w:val="none"/>
            <w:lang w:eastAsia="uk-UA"/>
          </w:rPr>
          <w:t>com</w:t>
        </w:r>
        <w:r w:rsidR="00E31FCD" w:rsidRPr="00E31FCD">
          <w:rPr>
            <w:rStyle w:val="a9"/>
            <w:rFonts w:eastAsia="Calibri"/>
            <w:color w:val="auto"/>
            <w:kern w:val="2"/>
            <w:sz w:val="28"/>
            <w:szCs w:val="28"/>
            <w:u w:val="none"/>
            <w:lang w:val="uk-UA" w:eastAsia="uk-UA"/>
          </w:rPr>
          <w:t>.</w:t>
        </w:r>
        <w:r w:rsidR="00E31FCD" w:rsidRPr="00E31FCD">
          <w:rPr>
            <w:rStyle w:val="a9"/>
            <w:rFonts w:eastAsia="Calibri"/>
            <w:color w:val="auto"/>
            <w:kern w:val="2"/>
            <w:sz w:val="28"/>
            <w:szCs w:val="28"/>
            <w:u w:val="none"/>
            <w:lang w:eastAsia="uk-UA"/>
          </w:rPr>
          <w:t>ua</w:t>
        </w:r>
        <w:r w:rsidR="00E31FCD" w:rsidRPr="00E31FCD">
          <w:rPr>
            <w:rStyle w:val="a9"/>
            <w:rFonts w:eastAsia="Calibri"/>
            <w:color w:val="auto"/>
            <w:kern w:val="2"/>
            <w:sz w:val="28"/>
            <w:szCs w:val="28"/>
            <w:u w:val="none"/>
            <w:lang w:val="uk-UA" w:eastAsia="uk-UA"/>
          </w:rPr>
          <w:t>/</w:t>
        </w:r>
        <w:r w:rsidR="00E31FCD" w:rsidRPr="00E31FCD">
          <w:rPr>
            <w:rStyle w:val="a9"/>
            <w:rFonts w:eastAsia="Calibri"/>
            <w:color w:val="auto"/>
            <w:kern w:val="2"/>
            <w:sz w:val="28"/>
            <w:szCs w:val="28"/>
            <w:u w:val="none"/>
            <w:lang w:eastAsia="uk-UA"/>
          </w:rPr>
          <w:t>article</w:t>
        </w:r>
        <w:r w:rsidR="00E31FCD" w:rsidRPr="00E31FCD">
          <w:rPr>
            <w:rStyle w:val="a9"/>
            <w:rFonts w:eastAsia="Calibri"/>
            <w:color w:val="auto"/>
            <w:kern w:val="2"/>
            <w:sz w:val="28"/>
            <w:szCs w:val="28"/>
            <w:u w:val="none"/>
            <w:lang w:val="uk-UA" w:eastAsia="uk-UA"/>
          </w:rPr>
          <w:t>-36228</w:t>
        </w:r>
      </w:hyperlink>
      <w:r w:rsidR="00E31FCD" w:rsidRPr="00225D2B">
        <w:rPr>
          <w:rFonts w:eastAsia="Calibri"/>
          <w:kern w:val="2"/>
          <w:sz w:val="28"/>
          <w:szCs w:val="28"/>
          <w:lang w:val="ru-RU" w:eastAsia="uk-UA"/>
        </w:rPr>
        <w:t xml:space="preserve"> </w:t>
      </w:r>
      <w:r w:rsidR="00E31FCD" w:rsidRPr="00E31FCD">
        <w:rPr>
          <w:rFonts w:eastAsia="Calibri"/>
          <w:kern w:val="2"/>
          <w:sz w:val="28"/>
          <w:szCs w:val="28"/>
          <w:shd w:val="clear" w:color="auto" w:fill="FFFFFF"/>
          <w:lang w:val="uk-UA" w:eastAsia="uk-UA"/>
        </w:rPr>
        <w:t>(дата звернення: 02.09.2024).</w:t>
      </w:r>
    </w:p>
    <w:p w14:paraId="4A2E3FCC" w14:textId="77777777" w:rsidR="00545D74" w:rsidRPr="00A043D7" w:rsidRDefault="00A44794" w:rsidP="00545D74">
      <w:pPr>
        <w:spacing w:line="360" w:lineRule="auto"/>
        <w:ind w:firstLine="709"/>
        <w:jc w:val="both"/>
        <w:rPr>
          <w:sz w:val="28"/>
          <w:szCs w:val="28"/>
          <w:lang w:val="ru-RU" w:eastAsia="uk-UA"/>
        </w:rPr>
      </w:pPr>
      <w:r w:rsidRPr="00A043D7">
        <w:rPr>
          <w:rFonts w:eastAsia="Calibri"/>
          <w:kern w:val="2"/>
          <w:sz w:val="28"/>
          <w:szCs w:val="28"/>
          <w:lang w:val="uk-UA" w:eastAsia="uk-UA"/>
        </w:rPr>
        <w:t>3</w:t>
      </w:r>
      <w:r w:rsidRPr="00E31FCD">
        <w:rPr>
          <w:rFonts w:eastAsia="Calibri"/>
          <w:kern w:val="2"/>
          <w:sz w:val="28"/>
          <w:szCs w:val="28"/>
          <w:lang w:val="uk-UA" w:eastAsia="uk-UA"/>
        </w:rPr>
        <w:t xml:space="preserve">. </w:t>
      </w:r>
      <w:r w:rsidRPr="00A043D7">
        <w:rPr>
          <w:sz w:val="28"/>
          <w:szCs w:val="28"/>
          <w:lang w:val="uk-UA" w:eastAsia="uk-UA"/>
        </w:rPr>
        <w:t xml:space="preserve">NS Energy. Profiling the Top Four Bauxite Exporting Countries in Africa. 2021. URL: </w:t>
      </w:r>
      <w:hyperlink r:id="rId28" w:tgtFrame="_blank" w:history="1">
        <w:r w:rsidR="00545D74" w:rsidRPr="00A043D7">
          <w:rPr>
            <w:sz w:val="28"/>
            <w:szCs w:val="28"/>
            <w:lang w:val="uk-UA" w:eastAsia="uk-UA"/>
          </w:rPr>
          <w:t>https://www.nsenergybusiness.com/features/bauxite-exporting-countries-africa/</w:t>
        </w:r>
      </w:hyperlink>
      <w:r w:rsidRPr="00A043D7">
        <w:rPr>
          <w:sz w:val="28"/>
          <w:szCs w:val="28"/>
          <w:lang w:val="uk-UA" w:eastAsia="uk-UA"/>
        </w:rPr>
        <w:t xml:space="preserve"> </w:t>
      </w:r>
      <w:r w:rsidRPr="00E31FCD">
        <w:rPr>
          <w:rFonts w:eastAsia="Calibri"/>
          <w:kern w:val="2"/>
          <w:sz w:val="28"/>
          <w:szCs w:val="28"/>
          <w:shd w:val="clear" w:color="auto" w:fill="FFFFFF"/>
          <w:lang w:val="uk-UA" w:eastAsia="uk-UA"/>
        </w:rPr>
        <w:t>(дата звернення: 02.09.2024)</w:t>
      </w:r>
      <w:r w:rsidRPr="00E31FCD">
        <w:rPr>
          <w:rFonts w:eastAsia="Calibri"/>
          <w:kern w:val="2"/>
          <w:sz w:val="28"/>
          <w:szCs w:val="28"/>
          <w:shd w:val="clear" w:color="auto" w:fill="FFFFFF"/>
          <w:lang w:val="ru-RU" w:eastAsia="uk-UA"/>
        </w:rPr>
        <w:t>.</w:t>
      </w:r>
    </w:p>
    <w:p w14:paraId="6B525025" w14:textId="7E875E29" w:rsidR="00545D74" w:rsidRPr="00E31FCD" w:rsidRDefault="00A44794" w:rsidP="00545D74">
      <w:pPr>
        <w:shd w:val="clear" w:color="auto" w:fill="FFFFFF"/>
        <w:spacing w:line="360" w:lineRule="auto"/>
        <w:ind w:firstLine="708"/>
        <w:jc w:val="both"/>
        <w:rPr>
          <w:sz w:val="28"/>
          <w:szCs w:val="28"/>
          <w:lang w:val="uk-UA" w:eastAsia="uk-UA"/>
        </w:rPr>
      </w:pPr>
      <w:r w:rsidRPr="00A043D7">
        <w:rPr>
          <w:sz w:val="28"/>
          <w:szCs w:val="28"/>
          <w:lang w:val="uk-UA" w:eastAsia="uk-UA"/>
        </w:rPr>
        <w:t xml:space="preserve">4. </w:t>
      </w:r>
      <w:r w:rsidRPr="00E31FCD">
        <w:rPr>
          <w:sz w:val="28"/>
          <w:szCs w:val="28"/>
          <w:lang w:val="uk-UA" w:eastAsia="uk-UA"/>
        </w:rPr>
        <w:t xml:space="preserve">Інформаційно-освітня система «Геологічний словник: відкритий навчально-науковий веб-ресурс». URL: </w:t>
      </w:r>
      <w:hyperlink r:id="rId29" w:anchor=":~:text=beauxite" w:history="1">
        <w:r w:rsidR="00545D74" w:rsidRPr="00E31FCD">
          <w:rPr>
            <w:sz w:val="28"/>
            <w:szCs w:val="28"/>
            <w:lang w:val="uk-UA" w:eastAsia="uk-UA"/>
          </w:rPr>
          <w:t>https://geodictionary.com.ua/node/1869#:~:text=beauxite</w:t>
        </w:r>
      </w:hyperlink>
      <w:r w:rsidRPr="00E31FCD">
        <w:rPr>
          <w:sz w:val="28"/>
          <w:szCs w:val="28"/>
          <w:lang w:val="uk-UA" w:eastAsia="uk-UA"/>
        </w:rPr>
        <w:t xml:space="preserve">. </w:t>
      </w:r>
      <w:r w:rsidR="00E31FCD" w:rsidRPr="00E31FCD">
        <w:rPr>
          <w:rFonts w:eastAsia="Calibri"/>
          <w:kern w:val="2"/>
          <w:sz w:val="28"/>
          <w:szCs w:val="28"/>
          <w:shd w:val="clear" w:color="auto" w:fill="FFFFFF"/>
          <w:lang w:val="uk-UA" w:eastAsia="uk-UA"/>
        </w:rPr>
        <w:t>(дата звернення: 02.09.2024).</w:t>
      </w:r>
    </w:p>
    <w:p w14:paraId="4FD98FE1" w14:textId="0F6F9094" w:rsidR="00545D74" w:rsidRPr="00E31FCD" w:rsidRDefault="00A44794" w:rsidP="00545D74">
      <w:pPr>
        <w:shd w:val="clear" w:color="auto" w:fill="FFFFFF"/>
        <w:spacing w:line="360" w:lineRule="auto"/>
        <w:ind w:firstLine="708"/>
        <w:jc w:val="both"/>
        <w:rPr>
          <w:sz w:val="28"/>
          <w:szCs w:val="28"/>
          <w:lang w:val="uk-UA" w:eastAsia="uk-UA"/>
        </w:rPr>
      </w:pPr>
      <w:r w:rsidRPr="00E31FCD">
        <w:rPr>
          <w:sz w:val="28"/>
          <w:szCs w:val="28"/>
          <w:lang w:val="uk-UA" w:eastAsia="uk-UA"/>
        </w:rPr>
        <w:t xml:space="preserve">5. </w:t>
      </w:r>
      <w:r w:rsidRPr="00E31FCD">
        <w:rPr>
          <w:rFonts w:eastAsia="Calibri"/>
          <w:kern w:val="2"/>
          <w:sz w:val="28"/>
          <w:szCs w:val="28"/>
          <w:lang w:val="uk-UA" w:eastAsia="uk-UA"/>
        </w:rPr>
        <w:t xml:space="preserve">Geograf.com.ua. </w:t>
      </w:r>
      <w:r w:rsidR="00E31FCD" w:rsidRPr="00E31FCD">
        <w:rPr>
          <w:sz w:val="28"/>
          <w:szCs w:val="28"/>
          <w:lang w:val="uk-UA" w:eastAsia="uk-UA"/>
        </w:rPr>
        <w:t xml:space="preserve">URL: </w:t>
      </w:r>
      <w:hyperlink r:id="rId30" w:history="1">
        <w:r w:rsidR="00545D74" w:rsidRPr="00E31FCD">
          <w:rPr>
            <w:rFonts w:eastAsia="Calibri"/>
            <w:kern w:val="2"/>
            <w:sz w:val="28"/>
            <w:szCs w:val="28"/>
            <w:lang w:val="uk-UA" w:eastAsia="uk-UA"/>
          </w:rPr>
          <w:t>http://www.geograf.com.ua/glossary/minerals/boksit</w:t>
        </w:r>
      </w:hyperlink>
      <w:r w:rsidRPr="00E31FCD">
        <w:rPr>
          <w:rFonts w:eastAsia="Calibri"/>
          <w:kern w:val="2"/>
          <w:sz w:val="28"/>
          <w:szCs w:val="28"/>
          <w:lang w:val="uk-UA" w:eastAsia="uk-UA"/>
        </w:rPr>
        <w:t xml:space="preserve">. </w:t>
      </w:r>
      <w:r w:rsidR="00E31FCD" w:rsidRPr="00E31FCD">
        <w:rPr>
          <w:rFonts w:eastAsia="Calibri"/>
          <w:kern w:val="2"/>
          <w:sz w:val="28"/>
          <w:szCs w:val="28"/>
          <w:shd w:val="clear" w:color="auto" w:fill="FFFFFF"/>
          <w:lang w:val="uk-UA" w:eastAsia="uk-UA"/>
        </w:rPr>
        <w:t>(дата звернення: 02.09.2024).</w:t>
      </w:r>
    </w:p>
    <w:p w14:paraId="68718F11" w14:textId="7C76C481" w:rsidR="00545D74" w:rsidRPr="00A043D7" w:rsidRDefault="00A44794" w:rsidP="00545D74">
      <w:pPr>
        <w:spacing w:line="360" w:lineRule="auto"/>
        <w:ind w:firstLine="709"/>
        <w:jc w:val="both"/>
        <w:rPr>
          <w:sz w:val="28"/>
          <w:szCs w:val="28"/>
          <w:lang w:val="uk-UA" w:eastAsia="uk-UA"/>
        </w:rPr>
      </w:pPr>
      <w:r w:rsidRPr="00A043D7">
        <w:rPr>
          <w:rFonts w:eastAsiaTheme="majorEastAsia"/>
          <w:kern w:val="2"/>
          <w:sz w:val="28"/>
          <w:szCs w:val="28"/>
          <w:lang w:val="uk-UA" w:eastAsia="uk-UA"/>
        </w:rPr>
        <w:t>6</w:t>
      </w:r>
      <w:r w:rsidRPr="00A043D7">
        <w:rPr>
          <w:rFonts w:eastAsiaTheme="majorEastAsia"/>
          <w:kern w:val="2"/>
          <w:sz w:val="28"/>
          <w:szCs w:val="28"/>
          <w:lang w:eastAsia="uk-UA"/>
        </w:rPr>
        <w:t>.</w:t>
      </w:r>
      <w:r w:rsidRPr="00A043D7">
        <w:rPr>
          <w:rFonts w:eastAsiaTheme="majorEastAsia"/>
          <w:kern w:val="2"/>
          <w:sz w:val="28"/>
          <w:szCs w:val="28"/>
          <w:shd w:val="clear" w:color="auto" w:fill="FFFFFF"/>
          <w:lang w:eastAsia="uk-UA"/>
        </w:rPr>
        <w:t xml:space="preserve"> </w:t>
      </w:r>
      <w:r w:rsidRPr="00A043D7">
        <w:rPr>
          <w:bCs/>
          <w:sz w:val="28"/>
          <w:szCs w:val="28"/>
          <w:lang w:val="uk-UA" w:eastAsia="uk-UA"/>
        </w:rPr>
        <w:t>Putzolu F., Papa A.P., Mondillo N., Boni M., Balassone G., Mormone A.</w:t>
      </w:r>
      <w:r w:rsidRPr="00A043D7">
        <w:rPr>
          <w:bCs/>
          <w:kern w:val="36"/>
          <w:sz w:val="28"/>
          <w:szCs w:val="28"/>
          <w:lang w:val="uk-UA" w:eastAsia="uk-UA"/>
        </w:rPr>
        <w:t xml:space="preserve"> Geochemical Characterization of Bauxite Deposits from the Abruzzi Mining District (Italy</w:t>
      </w:r>
      <w:r w:rsidRPr="00A043D7">
        <w:rPr>
          <w:bCs/>
          <w:i/>
          <w:iCs/>
          <w:kern w:val="36"/>
          <w:sz w:val="28"/>
          <w:szCs w:val="28"/>
          <w:lang w:val="uk-UA" w:eastAsia="uk-UA"/>
        </w:rPr>
        <w:t>)</w:t>
      </w:r>
      <w:r w:rsidRPr="00A043D7">
        <w:rPr>
          <w:i/>
          <w:iCs/>
          <w:sz w:val="28"/>
          <w:szCs w:val="28"/>
          <w:lang w:val="uk-UA" w:eastAsia="uk-UA"/>
        </w:rPr>
        <w:t>. Minerals.</w:t>
      </w:r>
      <w:r w:rsidRPr="00A043D7">
        <w:rPr>
          <w:sz w:val="28"/>
          <w:szCs w:val="28"/>
          <w:lang w:val="uk-UA" w:eastAsia="uk-UA"/>
        </w:rPr>
        <w:t xml:space="preserve"> </w:t>
      </w:r>
      <w:r w:rsidRPr="00A043D7">
        <w:rPr>
          <w:bCs/>
          <w:sz w:val="28"/>
          <w:szCs w:val="28"/>
          <w:lang w:val="uk-UA" w:eastAsia="uk-UA"/>
        </w:rPr>
        <w:t>2018</w:t>
      </w:r>
      <w:r w:rsidRPr="00A043D7">
        <w:rPr>
          <w:sz w:val="28"/>
          <w:szCs w:val="28"/>
          <w:lang w:val="uk-UA" w:eastAsia="uk-UA"/>
        </w:rPr>
        <w:t xml:space="preserve">. </w:t>
      </w:r>
      <w:r w:rsidR="00E31FCD">
        <w:rPr>
          <w:sz w:val="28"/>
          <w:szCs w:val="28"/>
          <w:lang w:eastAsia="uk-UA"/>
        </w:rPr>
        <w:t xml:space="preserve">Vol. </w:t>
      </w:r>
      <w:r w:rsidRPr="00A043D7">
        <w:rPr>
          <w:iCs/>
          <w:sz w:val="28"/>
          <w:szCs w:val="28"/>
          <w:lang w:val="uk-UA" w:eastAsia="uk-UA"/>
        </w:rPr>
        <w:t>8</w:t>
      </w:r>
      <w:r w:rsidRPr="00A043D7">
        <w:rPr>
          <w:sz w:val="28"/>
          <w:szCs w:val="28"/>
          <w:lang w:val="uk-UA" w:eastAsia="uk-UA"/>
        </w:rPr>
        <w:t>(7). Р. 1-24.</w:t>
      </w:r>
    </w:p>
    <w:p w14:paraId="678A6154" w14:textId="0ED37ECD" w:rsidR="00545D74" w:rsidRPr="00A043D7" w:rsidRDefault="00A44794" w:rsidP="00545D74">
      <w:pPr>
        <w:spacing w:line="360" w:lineRule="auto"/>
        <w:ind w:firstLine="709"/>
        <w:jc w:val="both"/>
        <w:rPr>
          <w:bCs/>
          <w:kern w:val="36"/>
          <w:sz w:val="28"/>
          <w:szCs w:val="28"/>
          <w:lang w:eastAsia="uk-UA"/>
        </w:rPr>
      </w:pPr>
      <w:r w:rsidRPr="00A043D7">
        <w:rPr>
          <w:sz w:val="28"/>
          <w:szCs w:val="28"/>
          <w:lang w:val="uk-UA" w:eastAsia="uk-UA"/>
        </w:rPr>
        <w:t xml:space="preserve">7. </w:t>
      </w:r>
      <w:r w:rsidRPr="00A043D7">
        <w:rPr>
          <w:bCs/>
          <w:kern w:val="36"/>
          <w:sz w:val="28"/>
          <w:szCs w:val="28"/>
          <w:lang w:eastAsia="uk-UA"/>
        </w:rPr>
        <w:t xml:space="preserve">Zainudeen N.M., Mohammed L., Nyamful A., Adotey D., Osae S.K. </w:t>
      </w:r>
      <w:r w:rsidRPr="00A043D7">
        <w:rPr>
          <w:bCs/>
          <w:kern w:val="36"/>
          <w:sz w:val="28"/>
          <w:szCs w:val="28"/>
          <w:lang w:eastAsia="uk-UA"/>
        </w:rPr>
        <w:br/>
        <w:t>A comparative review of the mineralogical and chemical composition of African major bauxite deposits</w:t>
      </w:r>
      <w:r w:rsidRPr="00A043D7">
        <w:rPr>
          <w:rFonts w:eastAsiaTheme="majorEastAsia"/>
          <w:bCs/>
          <w:kern w:val="36"/>
          <w:sz w:val="28"/>
          <w:szCs w:val="28"/>
          <w:lang w:eastAsia="uk-UA"/>
        </w:rPr>
        <w:t xml:space="preserve">. </w:t>
      </w:r>
      <w:r w:rsidRPr="00A043D7">
        <w:rPr>
          <w:rFonts w:eastAsiaTheme="majorEastAsia"/>
          <w:bCs/>
          <w:i/>
          <w:iCs/>
          <w:kern w:val="36"/>
          <w:sz w:val="28"/>
          <w:szCs w:val="28"/>
          <w:lang w:eastAsia="uk-UA"/>
        </w:rPr>
        <w:t>Heliyon.</w:t>
      </w:r>
      <w:r w:rsidRPr="00A043D7">
        <w:rPr>
          <w:rFonts w:eastAsiaTheme="majorEastAsia"/>
          <w:bCs/>
          <w:kern w:val="36"/>
          <w:sz w:val="28"/>
          <w:szCs w:val="28"/>
          <w:lang w:eastAsia="uk-UA"/>
        </w:rPr>
        <w:t xml:space="preserve"> </w:t>
      </w:r>
      <w:r w:rsidRPr="00A043D7">
        <w:rPr>
          <w:bCs/>
          <w:kern w:val="36"/>
          <w:sz w:val="28"/>
          <w:szCs w:val="28"/>
          <w:lang w:eastAsia="uk-UA"/>
        </w:rPr>
        <w:t xml:space="preserve">2023. </w:t>
      </w:r>
      <w:hyperlink r:id="rId31" w:tooltip="Go to table of contents for this volume/issue" w:history="1">
        <w:r w:rsidR="00545D74" w:rsidRPr="00A043D7">
          <w:rPr>
            <w:bCs/>
            <w:kern w:val="36"/>
            <w:sz w:val="28"/>
            <w:szCs w:val="28"/>
            <w:lang w:eastAsia="uk-UA"/>
          </w:rPr>
          <w:t>Vol. 9, Issue 8</w:t>
        </w:r>
      </w:hyperlink>
      <w:r w:rsidRPr="00A043D7">
        <w:rPr>
          <w:bCs/>
          <w:kern w:val="36"/>
          <w:sz w:val="28"/>
          <w:szCs w:val="28"/>
          <w:lang w:eastAsia="uk-UA"/>
        </w:rPr>
        <w:t>. Р.</w:t>
      </w:r>
      <w:r w:rsidRPr="00A043D7">
        <w:rPr>
          <w:bCs/>
          <w:kern w:val="36"/>
          <w:sz w:val="28"/>
          <w:szCs w:val="28"/>
          <w:lang w:val="uk-UA" w:eastAsia="uk-UA"/>
        </w:rPr>
        <w:t xml:space="preserve"> 18-22.</w:t>
      </w:r>
    </w:p>
    <w:p w14:paraId="42C4D1C5" w14:textId="77777777" w:rsidR="00545D74" w:rsidRPr="00A043D7" w:rsidRDefault="00A44794" w:rsidP="00545D74">
      <w:pPr>
        <w:spacing w:line="360" w:lineRule="auto"/>
        <w:ind w:firstLine="709"/>
        <w:jc w:val="both"/>
        <w:rPr>
          <w:sz w:val="28"/>
          <w:szCs w:val="28"/>
          <w:lang w:val="uk-UA" w:eastAsia="uk-UA"/>
        </w:rPr>
      </w:pPr>
      <w:r w:rsidRPr="00A043D7">
        <w:rPr>
          <w:rFonts w:eastAsia="Calibri"/>
          <w:kern w:val="2"/>
          <w:sz w:val="28"/>
          <w:szCs w:val="28"/>
          <w:lang w:val="uk-UA" w:eastAsia="uk-UA"/>
        </w:rPr>
        <w:t>8</w:t>
      </w:r>
      <w:r w:rsidRPr="00A043D7">
        <w:rPr>
          <w:rFonts w:eastAsia="Calibri"/>
          <w:kern w:val="2"/>
          <w:sz w:val="28"/>
          <w:szCs w:val="28"/>
          <w:lang w:eastAsia="uk-UA"/>
        </w:rPr>
        <w:t>.</w:t>
      </w:r>
      <w:r w:rsidRPr="00A043D7">
        <w:rPr>
          <w:rFonts w:eastAsia="Calibri"/>
          <w:kern w:val="2"/>
          <w:sz w:val="28"/>
          <w:szCs w:val="28"/>
          <w:shd w:val="clear" w:color="auto" w:fill="FFFFFF"/>
          <w:lang w:eastAsia="uk-UA"/>
        </w:rPr>
        <w:t xml:space="preserve"> </w:t>
      </w:r>
      <w:r w:rsidRPr="00A043D7">
        <w:rPr>
          <w:sz w:val="28"/>
          <w:szCs w:val="28"/>
          <w:lang w:val="uk-UA" w:eastAsia="uk-UA"/>
        </w:rPr>
        <w:t xml:space="preserve">Rodionova I.A. The shifts in the spatial structure of the world bauxite industry and Guinea's position in the industry. </w:t>
      </w:r>
      <w:r w:rsidRPr="00A043D7">
        <w:rPr>
          <w:i/>
          <w:iCs/>
          <w:sz w:val="28"/>
          <w:szCs w:val="28"/>
          <w:lang w:val="uk-UA" w:eastAsia="uk-UA"/>
        </w:rPr>
        <w:t>Rev. Espac.</w:t>
      </w:r>
      <w:r w:rsidRPr="00A043D7">
        <w:rPr>
          <w:sz w:val="28"/>
          <w:szCs w:val="28"/>
          <w:lang w:val="uk-UA" w:eastAsia="uk-UA"/>
        </w:rPr>
        <w:t xml:space="preserve"> 2020. </w:t>
      </w:r>
      <w:r w:rsidRPr="00A043D7">
        <w:rPr>
          <w:sz w:val="28"/>
          <w:szCs w:val="28"/>
          <w:lang w:eastAsia="uk-UA"/>
        </w:rPr>
        <w:t xml:space="preserve">Vol. </w:t>
      </w:r>
      <w:r w:rsidRPr="00A043D7">
        <w:rPr>
          <w:sz w:val="28"/>
          <w:szCs w:val="28"/>
          <w:lang w:val="uk-UA" w:eastAsia="uk-UA"/>
        </w:rPr>
        <w:t xml:space="preserve">41 (21). </w:t>
      </w:r>
      <w:r w:rsidRPr="00A043D7">
        <w:rPr>
          <w:sz w:val="28"/>
          <w:szCs w:val="28"/>
          <w:lang w:eastAsia="uk-UA"/>
        </w:rPr>
        <w:br/>
      </w:r>
      <w:r w:rsidRPr="00A043D7">
        <w:rPr>
          <w:sz w:val="28"/>
          <w:szCs w:val="28"/>
          <w:lang w:val="uk-UA" w:eastAsia="uk-UA"/>
        </w:rPr>
        <w:t>Р.</w:t>
      </w:r>
      <w:r w:rsidRPr="00A043D7">
        <w:rPr>
          <w:sz w:val="28"/>
          <w:szCs w:val="28"/>
          <w:lang w:eastAsia="uk-UA"/>
        </w:rPr>
        <w:t xml:space="preserve"> </w:t>
      </w:r>
      <w:r w:rsidRPr="00A043D7">
        <w:rPr>
          <w:sz w:val="28"/>
          <w:szCs w:val="28"/>
          <w:lang w:val="uk-UA" w:eastAsia="uk-UA"/>
        </w:rPr>
        <w:t>11-21.</w:t>
      </w:r>
    </w:p>
    <w:p w14:paraId="13B04EE2" w14:textId="77777777" w:rsidR="00545D74" w:rsidRPr="00A043D7" w:rsidRDefault="00A44794" w:rsidP="00545D74">
      <w:pPr>
        <w:tabs>
          <w:tab w:val="left" w:pos="1335"/>
        </w:tabs>
        <w:spacing w:line="360" w:lineRule="auto"/>
        <w:ind w:firstLine="709"/>
        <w:jc w:val="both"/>
        <w:rPr>
          <w:rFonts w:eastAsia="Calibri"/>
          <w:kern w:val="2"/>
          <w:sz w:val="28"/>
          <w:szCs w:val="28"/>
          <w:shd w:val="clear" w:color="auto" w:fill="FFFFFF"/>
          <w:lang w:val="ru-RU" w:eastAsia="uk-UA"/>
        </w:rPr>
      </w:pPr>
      <w:r w:rsidRPr="00A043D7">
        <w:rPr>
          <w:rFonts w:eastAsia="Calibri"/>
          <w:kern w:val="2"/>
          <w:sz w:val="28"/>
          <w:szCs w:val="28"/>
          <w:lang w:val="uk-UA" w:eastAsia="uk-UA"/>
        </w:rPr>
        <w:t>9</w:t>
      </w:r>
      <w:r w:rsidRPr="00A043D7">
        <w:rPr>
          <w:rFonts w:eastAsia="Calibri"/>
          <w:kern w:val="2"/>
          <w:sz w:val="28"/>
          <w:szCs w:val="28"/>
          <w:lang w:eastAsia="uk-UA"/>
        </w:rPr>
        <w:t xml:space="preserve">. </w:t>
      </w:r>
      <w:r w:rsidRPr="00A043D7">
        <w:rPr>
          <w:rFonts w:eastAsia="Calibri"/>
          <w:kern w:val="2"/>
          <w:sz w:val="28"/>
          <w:szCs w:val="28"/>
          <w:shd w:val="clear" w:color="auto" w:fill="FFFFFF"/>
          <w:lang w:eastAsia="uk-UA"/>
        </w:rPr>
        <w:t xml:space="preserve">Georgitzikis K., Mancini L., d’Elia E., Vidal-Legaz B. Sustainability aspects of Bauxite and Aluminium. Climate change, Environmental, Socio-Economic and Circular Economy considerations. EUR 30760 EN, Publications Office of the European Union, Luxembourg. </w:t>
      </w:r>
      <w:r w:rsidRPr="00A043D7">
        <w:rPr>
          <w:rFonts w:eastAsia="Calibri"/>
          <w:kern w:val="2"/>
          <w:sz w:val="28"/>
          <w:szCs w:val="28"/>
          <w:shd w:val="clear" w:color="auto" w:fill="FFFFFF"/>
          <w:lang w:val="ru-RU" w:eastAsia="uk-UA"/>
        </w:rPr>
        <w:t xml:space="preserve">2021. 117 </w:t>
      </w:r>
      <w:r w:rsidRPr="00A043D7">
        <w:rPr>
          <w:rFonts w:eastAsia="Calibri"/>
          <w:kern w:val="2"/>
          <w:sz w:val="28"/>
          <w:szCs w:val="28"/>
          <w:shd w:val="clear" w:color="auto" w:fill="FFFFFF"/>
          <w:lang w:eastAsia="uk-UA"/>
        </w:rPr>
        <w:t>p</w:t>
      </w:r>
      <w:r w:rsidRPr="00A043D7">
        <w:rPr>
          <w:rFonts w:eastAsia="Calibri"/>
          <w:kern w:val="2"/>
          <w:sz w:val="28"/>
          <w:szCs w:val="28"/>
          <w:shd w:val="clear" w:color="auto" w:fill="FFFFFF"/>
          <w:lang w:val="ru-RU" w:eastAsia="uk-UA"/>
        </w:rPr>
        <w:t xml:space="preserve">. </w:t>
      </w:r>
      <w:r w:rsidRPr="00A043D7">
        <w:rPr>
          <w:sz w:val="28"/>
          <w:szCs w:val="28"/>
          <w:lang w:val="uk-UA" w:eastAsia="uk-UA"/>
        </w:rPr>
        <w:t xml:space="preserve">URL: </w:t>
      </w:r>
      <w:hyperlink r:id="rId32" w:history="1">
        <w:r w:rsidR="00545D74" w:rsidRPr="00A043D7">
          <w:rPr>
            <w:rFonts w:eastAsia="Calibri"/>
            <w:kern w:val="2"/>
            <w:sz w:val="28"/>
            <w:szCs w:val="28"/>
            <w:shd w:val="clear" w:color="auto" w:fill="FFFFFF"/>
            <w:lang w:val="uk-UA" w:eastAsia="uk-UA"/>
          </w:rPr>
          <w:t>https://rmis.jrc.ec.europa.eu/uploads/library/jrc125390_sustainability_profile_bauxite__aluminium_online.pdf</w:t>
        </w:r>
      </w:hyperlink>
      <w:r w:rsidRPr="00A043D7">
        <w:rPr>
          <w:rFonts w:eastAsia="Calibri"/>
          <w:kern w:val="2"/>
          <w:sz w:val="28"/>
          <w:szCs w:val="28"/>
          <w:shd w:val="clear" w:color="auto" w:fill="FFFFFF"/>
          <w:lang w:val="uk-UA" w:eastAsia="uk-UA"/>
        </w:rPr>
        <w:t xml:space="preserve"> (дата звернення: 31.08.2024)</w:t>
      </w:r>
      <w:r w:rsidRPr="00A043D7">
        <w:rPr>
          <w:rFonts w:eastAsia="Calibri"/>
          <w:kern w:val="2"/>
          <w:sz w:val="28"/>
          <w:szCs w:val="28"/>
          <w:shd w:val="clear" w:color="auto" w:fill="FFFFFF"/>
          <w:lang w:val="ru-RU" w:eastAsia="uk-UA"/>
        </w:rPr>
        <w:t>.</w:t>
      </w:r>
    </w:p>
    <w:p w14:paraId="6DCEDF2F" w14:textId="77777777" w:rsidR="00545D74" w:rsidRPr="00A043D7" w:rsidRDefault="00A44794" w:rsidP="00545D74">
      <w:pPr>
        <w:tabs>
          <w:tab w:val="left" w:pos="1335"/>
        </w:tabs>
        <w:spacing w:line="360" w:lineRule="auto"/>
        <w:ind w:firstLine="709"/>
        <w:jc w:val="both"/>
        <w:rPr>
          <w:kern w:val="2"/>
          <w:sz w:val="28"/>
          <w:szCs w:val="28"/>
          <w:shd w:val="clear" w:color="auto" w:fill="FFFFFF"/>
          <w:lang w:eastAsia="uk-UA"/>
        </w:rPr>
      </w:pPr>
      <w:r w:rsidRPr="00A043D7">
        <w:rPr>
          <w:rFonts w:eastAsiaTheme="majorEastAsia"/>
          <w:kern w:val="2"/>
          <w:sz w:val="28"/>
          <w:szCs w:val="28"/>
          <w:lang w:eastAsia="uk-UA"/>
        </w:rPr>
        <w:t>1</w:t>
      </w:r>
      <w:r w:rsidRPr="00A043D7">
        <w:rPr>
          <w:rFonts w:eastAsiaTheme="majorEastAsia"/>
          <w:kern w:val="2"/>
          <w:sz w:val="28"/>
          <w:szCs w:val="28"/>
          <w:lang w:val="uk-UA" w:eastAsia="uk-UA"/>
        </w:rPr>
        <w:t>0</w:t>
      </w:r>
      <w:r w:rsidRPr="00A043D7">
        <w:rPr>
          <w:rFonts w:eastAsiaTheme="majorEastAsia"/>
          <w:kern w:val="2"/>
          <w:sz w:val="28"/>
          <w:szCs w:val="28"/>
          <w:lang w:eastAsia="uk-UA"/>
        </w:rPr>
        <w:t xml:space="preserve">. </w:t>
      </w:r>
      <w:r w:rsidRPr="00A043D7">
        <w:rPr>
          <w:rFonts w:eastAsiaTheme="majorEastAsia"/>
          <w:kern w:val="2"/>
          <w:sz w:val="28"/>
          <w:szCs w:val="28"/>
          <w:shd w:val="clear" w:color="auto" w:fill="FFFFFF"/>
          <w:lang w:eastAsia="uk-UA"/>
        </w:rPr>
        <w:t xml:space="preserve">Megan J. Barnett, Barbara Palumbo-Roe, Eimear A. Deady, Simon P. Gregory. Comparison of Three Approaches for Bioleaching of Rare Earth Elements from Bauxite. </w:t>
      </w:r>
      <w:r w:rsidRPr="00A043D7">
        <w:rPr>
          <w:rFonts w:eastAsiaTheme="majorEastAsia"/>
          <w:i/>
          <w:iCs/>
          <w:kern w:val="2"/>
          <w:sz w:val="28"/>
          <w:szCs w:val="28"/>
          <w:shd w:val="clear" w:color="auto" w:fill="FFFFFF"/>
          <w:lang w:eastAsia="uk-UA"/>
        </w:rPr>
        <w:t>Minerals.</w:t>
      </w:r>
      <w:r w:rsidRPr="00A043D7">
        <w:rPr>
          <w:rFonts w:eastAsiaTheme="majorEastAsia"/>
          <w:kern w:val="2"/>
          <w:sz w:val="28"/>
          <w:szCs w:val="28"/>
          <w:shd w:val="clear" w:color="auto" w:fill="FFFFFF"/>
          <w:lang w:eastAsia="uk-UA"/>
        </w:rPr>
        <w:t xml:space="preserve"> 2020. Vol.10. Issue 8. P. 649.</w:t>
      </w:r>
    </w:p>
    <w:p w14:paraId="3454F8EC" w14:textId="77777777" w:rsidR="00545D74" w:rsidRPr="00A043D7" w:rsidRDefault="00A44794" w:rsidP="00545D74">
      <w:pPr>
        <w:spacing w:line="360" w:lineRule="auto"/>
        <w:ind w:firstLine="709"/>
        <w:jc w:val="both"/>
        <w:rPr>
          <w:rFonts w:eastAsia="Calibri"/>
          <w:kern w:val="2"/>
          <w:sz w:val="28"/>
          <w:szCs w:val="28"/>
          <w:lang w:val="uk-UA" w:eastAsia="uk-UA"/>
        </w:rPr>
      </w:pPr>
      <w:r w:rsidRPr="00A043D7">
        <w:rPr>
          <w:rFonts w:eastAsia="Calibri"/>
          <w:kern w:val="2"/>
          <w:sz w:val="28"/>
          <w:szCs w:val="28"/>
          <w:lang w:val="uk-UA" w:eastAsia="uk-UA"/>
        </w:rPr>
        <w:t>11</w:t>
      </w:r>
      <w:r w:rsidRPr="00A043D7">
        <w:rPr>
          <w:rFonts w:eastAsia="Calibri"/>
          <w:kern w:val="2"/>
          <w:sz w:val="28"/>
          <w:szCs w:val="28"/>
          <w:lang w:eastAsia="uk-UA"/>
        </w:rPr>
        <w:t>.</w:t>
      </w:r>
      <w:r w:rsidRPr="00A043D7">
        <w:rPr>
          <w:rFonts w:eastAsia="Calibri"/>
          <w:kern w:val="2"/>
          <w:sz w:val="28"/>
          <w:szCs w:val="28"/>
          <w:shd w:val="clear" w:color="auto" w:fill="FFFFFF"/>
          <w:lang w:eastAsia="uk-UA"/>
        </w:rPr>
        <w:t xml:space="preserve"> Abedini, A., Khosravi, M., &amp; Dill, H.G. Rare earth element geochemical characteristics of the late Permian Badamlu karst bauxite deposit, NW Iran. </w:t>
      </w:r>
      <w:r w:rsidRPr="00A043D7">
        <w:rPr>
          <w:rFonts w:eastAsia="Calibri"/>
          <w:i/>
          <w:iCs/>
          <w:kern w:val="2"/>
          <w:sz w:val="28"/>
          <w:szCs w:val="28"/>
          <w:shd w:val="clear" w:color="auto" w:fill="FFFFFF"/>
          <w:lang w:eastAsia="uk-UA"/>
        </w:rPr>
        <w:t>Journal of African Earth Sciences.</w:t>
      </w:r>
      <w:r w:rsidRPr="00A043D7">
        <w:rPr>
          <w:rFonts w:eastAsia="Calibri"/>
          <w:kern w:val="2"/>
          <w:sz w:val="28"/>
          <w:szCs w:val="28"/>
          <w:shd w:val="clear" w:color="auto" w:fill="FFFFFF"/>
          <w:lang w:eastAsia="uk-UA"/>
        </w:rPr>
        <w:t xml:space="preserve"> 2020. Vol. 172. Р. </w:t>
      </w:r>
      <w:r w:rsidRPr="00A043D7">
        <w:rPr>
          <w:rFonts w:eastAsia="Calibri"/>
          <w:kern w:val="2"/>
          <w:sz w:val="28"/>
          <w:szCs w:val="28"/>
          <w:shd w:val="clear" w:color="auto" w:fill="FFFFFF"/>
          <w:lang w:val="uk-UA" w:eastAsia="uk-UA"/>
        </w:rPr>
        <w:t>34-41.</w:t>
      </w:r>
    </w:p>
    <w:p w14:paraId="3ADE5079" w14:textId="77777777" w:rsidR="00545D74" w:rsidRPr="00A043D7" w:rsidRDefault="00A44794" w:rsidP="00545D74">
      <w:pPr>
        <w:tabs>
          <w:tab w:val="left" w:pos="1065"/>
        </w:tabs>
        <w:spacing w:line="360" w:lineRule="auto"/>
        <w:ind w:firstLine="709"/>
        <w:jc w:val="both"/>
        <w:rPr>
          <w:rFonts w:eastAsia="Calibri"/>
          <w:kern w:val="2"/>
          <w:sz w:val="28"/>
          <w:szCs w:val="28"/>
          <w:shd w:val="clear" w:color="auto" w:fill="FFFFFF"/>
          <w:lang w:eastAsia="uk-UA"/>
        </w:rPr>
      </w:pPr>
      <w:r w:rsidRPr="00A043D7">
        <w:rPr>
          <w:rFonts w:eastAsia="Calibri"/>
          <w:kern w:val="2"/>
          <w:sz w:val="28"/>
          <w:szCs w:val="28"/>
          <w:lang w:eastAsia="uk-UA"/>
        </w:rPr>
        <w:t>1</w:t>
      </w:r>
      <w:r w:rsidRPr="00A043D7">
        <w:rPr>
          <w:rFonts w:eastAsia="Calibri"/>
          <w:kern w:val="2"/>
          <w:sz w:val="28"/>
          <w:szCs w:val="28"/>
          <w:lang w:val="uk-UA" w:eastAsia="uk-UA"/>
        </w:rPr>
        <w:t>2</w:t>
      </w:r>
      <w:r w:rsidRPr="00A043D7">
        <w:rPr>
          <w:rFonts w:eastAsia="Calibri"/>
          <w:kern w:val="2"/>
          <w:sz w:val="28"/>
          <w:szCs w:val="28"/>
          <w:lang w:eastAsia="uk-UA"/>
        </w:rPr>
        <w:t>.</w:t>
      </w:r>
      <w:r w:rsidRPr="00A043D7">
        <w:rPr>
          <w:rFonts w:eastAsia="Calibri"/>
          <w:kern w:val="2"/>
          <w:sz w:val="28"/>
          <w:szCs w:val="28"/>
          <w:shd w:val="clear" w:color="auto" w:fill="FFFFFF"/>
          <w:lang w:eastAsia="uk-UA"/>
        </w:rPr>
        <w:t xml:space="preserve"> Ozge Ozer Atakoglu, Mustafa Gurhan Yalcin. Geochemical characterization of the Sutlegen bauxite deposit, SW Antalya. </w:t>
      </w:r>
      <w:r w:rsidRPr="00A043D7">
        <w:rPr>
          <w:rFonts w:eastAsia="Calibri"/>
          <w:i/>
          <w:iCs/>
          <w:kern w:val="2"/>
          <w:sz w:val="28"/>
          <w:szCs w:val="28"/>
          <w:shd w:val="clear" w:color="auto" w:fill="FFFFFF"/>
          <w:lang w:eastAsia="uk-UA"/>
        </w:rPr>
        <w:t xml:space="preserve">Mining of Mineral Deposits. </w:t>
      </w:r>
      <w:r w:rsidRPr="00A043D7">
        <w:rPr>
          <w:rFonts w:eastAsia="Calibri"/>
          <w:kern w:val="2"/>
          <w:sz w:val="28"/>
          <w:szCs w:val="28"/>
          <w:shd w:val="clear" w:color="auto" w:fill="FFFFFF"/>
          <w:lang w:eastAsia="uk-UA"/>
        </w:rPr>
        <w:t>2021. Vol</w:t>
      </w:r>
      <w:r w:rsidRPr="00A043D7">
        <w:rPr>
          <w:rFonts w:eastAsia="Calibri"/>
          <w:kern w:val="2"/>
          <w:sz w:val="28"/>
          <w:szCs w:val="28"/>
          <w:shd w:val="clear" w:color="auto" w:fill="FFFFFF"/>
          <w:lang w:val="uk-UA" w:eastAsia="uk-UA"/>
        </w:rPr>
        <w:t>.</w:t>
      </w:r>
      <w:r w:rsidRPr="00A043D7">
        <w:rPr>
          <w:rFonts w:eastAsia="Calibri"/>
          <w:kern w:val="2"/>
          <w:sz w:val="28"/>
          <w:szCs w:val="28"/>
          <w:shd w:val="clear" w:color="auto" w:fill="FFFFFF"/>
          <w:lang w:eastAsia="uk-UA"/>
        </w:rPr>
        <w:t xml:space="preserve"> 15. Issue 3. P. 108-121.</w:t>
      </w:r>
    </w:p>
    <w:p w14:paraId="7DC20A85" w14:textId="77777777" w:rsidR="00545D74" w:rsidRPr="00A043D7" w:rsidRDefault="00A44794" w:rsidP="00545D74">
      <w:pPr>
        <w:spacing w:line="360" w:lineRule="auto"/>
        <w:ind w:firstLine="709"/>
        <w:jc w:val="both"/>
        <w:rPr>
          <w:rFonts w:eastAsia="Calibri"/>
          <w:kern w:val="2"/>
          <w:sz w:val="28"/>
          <w:szCs w:val="28"/>
          <w:lang w:val="uk-UA" w:eastAsia="uk-UA"/>
        </w:rPr>
      </w:pPr>
      <w:r w:rsidRPr="00A043D7">
        <w:rPr>
          <w:rFonts w:eastAsia="Calibri"/>
          <w:kern w:val="2"/>
          <w:sz w:val="28"/>
          <w:szCs w:val="28"/>
          <w:lang w:eastAsia="uk-UA"/>
        </w:rPr>
        <w:t>1</w:t>
      </w:r>
      <w:r w:rsidRPr="00A043D7">
        <w:rPr>
          <w:rFonts w:eastAsia="Calibri"/>
          <w:kern w:val="2"/>
          <w:sz w:val="28"/>
          <w:szCs w:val="28"/>
          <w:lang w:val="uk-UA" w:eastAsia="uk-UA"/>
        </w:rPr>
        <w:t>3</w:t>
      </w:r>
      <w:r w:rsidRPr="00A043D7">
        <w:rPr>
          <w:rFonts w:eastAsia="Calibri"/>
          <w:kern w:val="2"/>
          <w:sz w:val="28"/>
          <w:szCs w:val="28"/>
          <w:lang w:eastAsia="uk-UA"/>
        </w:rPr>
        <w:t>.</w:t>
      </w:r>
      <w:r w:rsidRPr="00A043D7">
        <w:rPr>
          <w:rFonts w:eastAsia="Calibri"/>
          <w:kern w:val="2"/>
          <w:sz w:val="28"/>
          <w:szCs w:val="28"/>
          <w:shd w:val="clear" w:color="auto" w:fill="FFFFFF"/>
          <w:lang w:eastAsia="uk-UA"/>
        </w:rPr>
        <w:t xml:space="preserve"> </w:t>
      </w:r>
      <w:r w:rsidRPr="00A043D7">
        <w:rPr>
          <w:rFonts w:eastAsia="Calibri"/>
          <w:sz w:val="28"/>
          <w:szCs w:val="28"/>
          <w:shd w:val="clear" w:color="auto" w:fill="FFFFFF"/>
          <w:lang w:val="uk-UA"/>
        </w:rPr>
        <w:t xml:space="preserve">Sehnke E.D. World Bauxite and Alumina Production Capacity in the Mid-1990’s. </w:t>
      </w:r>
      <w:r w:rsidRPr="00A043D7">
        <w:rPr>
          <w:rFonts w:eastAsia="Calibri"/>
          <w:iCs/>
          <w:sz w:val="28"/>
          <w:szCs w:val="28"/>
          <w:shd w:val="clear" w:color="auto" w:fill="FFFFFF"/>
          <w:lang w:val="uk-UA"/>
        </w:rPr>
        <w:t>Light Metals. 1996</w:t>
      </w:r>
      <w:r w:rsidRPr="00A043D7">
        <w:rPr>
          <w:rFonts w:eastAsia="Calibri"/>
          <w:sz w:val="28"/>
          <w:szCs w:val="28"/>
          <w:shd w:val="clear" w:color="auto" w:fill="FFFFFF"/>
          <w:lang w:val="uk-UA"/>
        </w:rPr>
        <w:t xml:space="preserve">, ed. W. Hale (Warrendale, PA: TMS, 1996). </w:t>
      </w:r>
      <w:r w:rsidRPr="00A043D7">
        <w:rPr>
          <w:rFonts w:eastAsia="Calibri"/>
          <w:sz w:val="28"/>
          <w:szCs w:val="28"/>
          <w:shd w:val="clear" w:color="auto" w:fill="FFFFFF"/>
        </w:rPr>
        <w:t>P</w:t>
      </w:r>
      <w:r w:rsidRPr="00A043D7">
        <w:rPr>
          <w:rFonts w:eastAsia="Calibri"/>
          <w:sz w:val="28"/>
          <w:szCs w:val="28"/>
          <w:shd w:val="clear" w:color="auto" w:fill="FFFFFF"/>
          <w:lang w:val="uk-UA"/>
        </w:rPr>
        <w:t>. 115-124.</w:t>
      </w:r>
    </w:p>
    <w:p w14:paraId="181A84FC" w14:textId="740C5A58" w:rsidR="00545D74" w:rsidRPr="00A043D7" w:rsidRDefault="00A44794" w:rsidP="00545D74">
      <w:pPr>
        <w:spacing w:line="360" w:lineRule="auto"/>
        <w:ind w:firstLine="709"/>
        <w:jc w:val="both"/>
        <w:rPr>
          <w:rFonts w:eastAsia="Calibri"/>
          <w:sz w:val="28"/>
          <w:szCs w:val="28"/>
          <w:lang w:val="uk-UA"/>
        </w:rPr>
      </w:pPr>
      <w:r w:rsidRPr="00A043D7">
        <w:rPr>
          <w:rFonts w:eastAsiaTheme="majorEastAsia"/>
          <w:kern w:val="2"/>
          <w:sz w:val="28"/>
          <w:szCs w:val="28"/>
          <w:lang w:val="uk-UA" w:eastAsia="uk-UA"/>
        </w:rPr>
        <w:t>14.</w:t>
      </w:r>
      <w:r w:rsidRPr="00A043D7">
        <w:rPr>
          <w:rFonts w:eastAsiaTheme="majorEastAsia"/>
          <w:kern w:val="2"/>
          <w:sz w:val="28"/>
          <w:szCs w:val="28"/>
          <w:shd w:val="clear" w:color="auto" w:fill="FFFFFF"/>
          <w:lang w:val="uk-UA" w:eastAsia="uk-UA"/>
        </w:rPr>
        <w:t xml:space="preserve"> </w:t>
      </w:r>
      <w:r w:rsidRPr="00A043D7">
        <w:rPr>
          <w:rFonts w:eastAsia="Calibri"/>
          <w:sz w:val="28"/>
          <w:szCs w:val="28"/>
          <w:lang w:val="uk-UA"/>
        </w:rPr>
        <w:t xml:space="preserve">Іванов О.Б., Воляр Р.М. Вплив попереднього знекремлювання алюмінатних розчинів на показники витягання глинозему з бокситів залежно від їхнього хімічного та мінералогічного складу. </w:t>
      </w:r>
      <w:r w:rsidRPr="00A043D7">
        <w:rPr>
          <w:rFonts w:eastAsia="Calibri"/>
          <w:i/>
          <w:iCs/>
          <w:sz w:val="28"/>
          <w:szCs w:val="28"/>
          <w:lang w:val="uk-UA"/>
        </w:rPr>
        <w:t>Збірник наукових праць магістрантів кафедри металургії.</w:t>
      </w:r>
      <w:r w:rsidRPr="00A043D7">
        <w:rPr>
          <w:rFonts w:eastAsia="Calibri"/>
          <w:sz w:val="28"/>
          <w:szCs w:val="28"/>
          <w:lang w:val="uk-UA"/>
        </w:rPr>
        <w:t xml:space="preserve"> Випуск 14. Запоріз. держ. інж. акад. </w:t>
      </w:r>
      <w:r w:rsidRPr="00450070">
        <w:rPr>
          <w:rFonts w:eastAsia="Calibri"/>
          <w:sz w:val="28"/>
          <w:szCs w:val="28"/>
          <w:lang w:val="uk-UA"/>
        </w:rPr>
        <w:t>Запоріжжя</w:t>
      </w:r>
      <w:r w:rsidR="001659CA" w:rsidRPr="00450070">
        <w:rPr>
          <w:rFonts w:eastAsia="Calibri"/>
          <w:sz w:val="28"/>
          <w:szCs w:val="28"/>
          <w:lang w:val="uk-UA"/>
        </w:rPr>
        <w:t xml:space="preserve"> </w:t>
      </w:r>
      <w:r w:rsidRPr="00450070">
        <w:rPr>
          <w:rFonts w:eastAsia="Calibri"/>
          <w:sz w:val="28"/>
          <w:szCs w:val="28"/>
          <w:lang w:val="uk-UA"/>
        </w:rPr>
        <w:t>:</w:t>
      </w:r>
      <w:r w:rsidRPr="00A043D7">
        <w:rPr>
          <w:rFonts w:eastAsia="Calibri"/>
          <w:sz w:val="28"/>
          <w:szCs w:val="28"/>
          <w:lang w:val="uk-UA"/>
        </w:rPr>
        <w:t xml:space="preserve"> ЗДІА, 2018. 162 с.</w:t>
      </w:r>
    </w:p>
    <w:p w14:paraId="4C6C63FB" w14:textId="5B9D5624" w:rsidR="00545D74" w:rsidRPr="00A043D7" w:rsidRDefault="00A44794" w:rsidP="00545D74">
      <w:pPr>
        <w:shd w:val="clear" w:color="auto" w:fill="FFFFFF"/>
        <w:spacing w:line="360" w:lineRule="auto"/>
        <w:ind w:firstLine="708"/>
        <w:jc w:val="both"/>
        <w:rPr>
          <w:sz w:val="28"/>
          <w:szCs w:val="28"/>
          <w:lang w:val="uk-UA" w:eastAsia="uk-UA"/>
        </w:rPr>
      </w:pPr>
      <w:r w:rsidRPr="00A043D7">
        <w:rPr>
          <w:rFonts w:eastAsia="Calibri"/>
          <w:kern w:val="2"/>
          <w:sz w:val="28"/>
          <w:szCs w:val="28"/>
          <w:lang w:val="uk-UA" w:eastAsia="uk-UA"/>
        </w:rPr>
        <w:t>15</w:t>
      </w:r>
      <w:r w:rsidRPr="00A043D7">
        <w:rPr>
          <w:rFonts w:eastAsia="Calibri"/>
          <w:kern w:val="2"/>
          <w:sz w:val="28"/>
          <w:szCs w:val="28"/>
          <w:lang w:eastAsia="uk-UA"/>
        </w:rPr>
        <w:t xml:space="preserve">. </w:t>
      </w:r>
      <w:r w:rsidRPr="00A043D7">
        <w:rPr>
          <w:sz w:val="28"/>
          <w:szCs w:val="28"/>
          <w:lang w:val="uk-UA" w:eastAsia="uk-UA"/>
        </w:rPr>
        <w:t>Scott MacKenzie D., George Totten E.</w:t>
      </w:r>
      <w:r w:rsidRPr="00A043D7">
        <w:rPr>
          <w:sz w:val="28"/>
          <w:szCs w:val="28"/>
          <w:lang w:eastAsia="uk-UA"/>
        </w:rPr>
        <w:t xml:space="preserve"> </w:t>
      </w:r>
      <w:r w:rsidRPr="00A043D7">
        <w:rPr>
          <w:rFonts w:eastAsia="Calibri"/>
          <w:sz w:val="28"/>
          <w:szCs w:val="28"/>
          <w:shd w:val="clear" w:color="auto" w:fill="FFFFFF"/>
          <w:lang w:val="uk-UA"/>
        </w:rPr>
        <w:t>Handbook of Aluminum</w:t>
      </w:r>
      <w:r w:rsidR="00450070">
        <w:rPr>
          <w:rFonts w:eastAsia="Calibri"/>
          <w:sz w:val="28"/>
          <w:szCs w:val="28"/>
          <w:shd w:val="clear" w:color="auto" w:fill="FFFFFF"/>
          <w:lang w:val="uk-UA"/>
        </w:rPr>
        <w:t xml:space="preserve"> </w:t>
      </w:r>
      <w:r w:rsidRPr="00A043D7">
        <w:rPr>
          <w:rFonts w:eastAsia="Calibri"/>
          <w:sz w:val="28"/>
          <w:szCs w:val="28"/>
          <w:shd w:val="clear" w:color="auto" w:fill="FFFFFF"/>
          <w:lang w:val="uk-UA"/>
        </w:rPr>
        <w:t>Alloy Production and Materials</w:t>
      </w:r>
      <w:r w:rsidRPr="00A043D7">
        <w:rPr>
          <w:rFonts w:eastAsia="Calibri"/>
          <w:sz w:val="28"/>
          <w:szCs w:val="28"/>
          <w:shd w:val="clear" w:color="auto" w:fill="FFFFFF"/>
        </w:rPr>
        <w:t>.</w:t>
      </w:r>
      <w:r w:rsidRPr="00A043D7">
        <w:rPr>
          <w:rFonts w:eastAsia="Calibri"/>
          <w:sz w:val="28"/>
          <w:szCs w:val="28"/>
          <w:shd w:val="clear" w:color="auto" w:fill="FFFFFF"/>
          <w:lang w:val="uk-UA"/>
        </w:rPr>
        <w:t xml:space="preserve"> Manufacturing</w:t>
      </w:r>
      <w:r w:rsidRPr="00A043D7">
        <w:rPr>
          <w:rFonts w:eastAsia="Calibri"/>
          <w:sz w:val="28"/>
          <w:szCs w:val="28"/>
          <w:shd w:val="clear" w:color="auto" w:fill="FFFFFF"/>
        </w:rPr>
        <w:t>.</w:t>
      </w:r>
      <w:r w:rsidRPr="00A043D7">
        <w:rPr>
          <w:rFonts w:eastAsia="Calibri"/>
          <w:sz w:val="28"/>
          <w:szCs w:val="28"/>
          <w:lang w:val="uk-UA"/>
        </w:rPr>
        <w:t xml:space="preserve"> Marcel Dekker</w:t>
      </w:r>
      <w:r w:rsidRPr="00A043D7">
        <w:rPr>
          <w:rFonts w:eastAsia="Calibri"/>
          <w:sz w:val="28"/>
          <w:szCs w:val="28"/>
        </w:rPr>
        <w:t xml:space="preserve"> AG. 2003. </w:t>
      </w:r>
      <w:r w:rsidR="00450070" w:rsidRPr="00A043D7">
        <w:rPr>
          <w:rFonts w:eastAsia="Calibri"/>
          <w:sz w:val="28"/>
          <w:szCs w:val="28"/>
          <w:shd w:val="clear" w:color="auto" w:fill="FFFFFF"/>
          <w:lang w:val="uk-UA"/>
        </w:rPr>
        <w:t>Volume 2:</w:t>
      </w:r>
      <w:r w:rsidRPr="00A043D7">
        <w:rPr>
          <w:rFonts w:eastAsia="Calibri"/>
          <w:sz w:val="28"/>
          <w:szCs w:val="28"/>
        </w:rPr>
        <w:br/>
        <w:t>735 p.</w:t>
      </w:r>
    </w:p>
    <w:p w14:paraId="75446301" w14:textId="77777777" w:rsidR="00545D74" w:rsidRPr="00A043D7" w:rsidRDefault="00A44794" w:rsidP="00545D74">
      <w:pPr>
        <w:spacing w:line="360" w:lineRule="auto"/>
        <w:ind w:firstLine="709"/>
        <w:jc w:val="both"/>
        <w:rPr>
          <w:rFonts w:eastAsia="Calibri"/>
          <w:kern w:val="2"/>
          <w:sz w:val="28"/>
          <w:szCs w:val="28"/>
          <w:lang w:val="uk-UA" w:eastAsia="uk-UA"/>
        </w:rPr>
      </w:pPr>
      <w:r w:rsidRPr="00A043D7">
        <w:rPr>
          <w:rFonts w:eastAsia="Calibri"/>
          <w:kern w:val="2"/>
          <w:sz w:val="28"/>
          <w:szCs w:val="28"/>
          <w:lang w:val="uk-UA" w:eastAsia="uk-UA"/>
        </w:rPr>
        <w:t>16</w:t>
      </w:r>
      <w:r w:rsidRPr="00A043D7">
        <w:rPr>
          <w:rFonts w:eastAsia="Calibri"/>
          <w:bCs/>
          <w:kern w:val="2"/>
          <w:sz w:val="28"/>
          <w:szCs w:val="28"/>
          <w:lang w:eastAsia="uk-UA"/>
        </w:rPr>
        <w:t>.</w:t>
      </w:r>
      <w:r w:rsidRPr="00A043D7">
        <w:rPr>
          <w:rFonts w:eastAsia="Calibri"/>
          <w:kern w:val="2"/>
          <w:sz w:val="28"/>
          <w:szCs w:val="28"/>
          <w:lang w:eastAsia="uk-UA"/>
        </w:rPr>
        <w:t xml:space="preserve"> Nicola Mondillo, Maria Di Nuzzo, Stavros Kalaitzidis, Licia Santoro, Giuseppina Balassone. Petrographic and geochemical features of the B3 bauxite horizon (Cenomanian-Turonian) in the Parnassos-Ghiona area: A contribution towards the genesis of the Greek karst bauxites. </w:t>
      </w:r>
      <w:r w:rsidRPr="00A043D7">
        <w:rPr>
          <w:rFonts w:eastAsia="Calibri"/>
          <w:i/>
          <w:iCs/>
          <w:kern w:val="2"/>
          <w:sz w:val="28"/>
          <w:szCs w:val="28"/>
          <w:lang w:eastAsia="uk-UA"/>
        </w:rPr>
        <w:t>Ore Geology Reviews.</w:t>
      </w:r>
      <w:r w:rsidRPr="00A043D7">
        <w:rPr>
          <w:rFonts w:eastAsia="Calibri"/>
          <w:kern w:val="2"/>
          <w:sz w:val="28"/>
          <w:szCs w:val="28"/>
          <w:lang w:eastAsia="uk-UA"/>
        </w:rPr>
        <w:t xml:space="preserve"> 2022. Vol. 143. Issue 4. Р. </w:t>
      </w:r>
      <w:r w:rsidRPr="00A043D7">
        <w:rPr>
          <w:rFonts w:eastAsia="Calibri"/>
          <w:kern w:val="2"/>
          <w:sz w:val="28"/>
          <w:szCs w:val="28"/>
          <w:lang w:val="uk-UA" w:eastAsia="uk-UA"/>
        </w:rPr>
        <w:t>22-24.</w:t>
      </w:r>
    </w:p>
    <w:p w14:paraId="5B9720DC" w14:textId="77777777" w:rsidR="00545D74" w:rsidRPr="00A043D7" w:rsidRDefault="00A44794" w:rsidP="00545D74">
      <w:pPr>
        <w:spacing w:line="360" w:lineRule="auto"/>
        <w:ind w:firstLine="709"/>
        <w:jc w:val="both"/>
        <w:rPr>
          <w:rFonts w:eastAsia="Calibri"/>
          <w:sz w:val="28"/>
          <w:szCs w:val="28"/>
        </w:rPr>
      </w:pPr>
      <w:r w:rsidRPr="00A043D7">
        <w:rPr>
          <w:rFonts w:eastAsia="Calibri"/>
          <w:kern w:val="2"/>
          <w:sz w:val="28"/>
          <w:szCs w:val="28"/>
          <w:lang w:val="uk-UA" w:eastAsia="uk-UA"/>
        </w:rPr>
        <w:t>17</w:t>
      </w:r>
      <w:r w:rsidRPr="00A043D7">
        <w:rPr>
          <w:rFonts w:eastAsia="Calibri"/>
          <w:kern w:val="2"/>
          <w:sz w:val="28"/>
          <w:szCs w:val="28"/>
          <w:lang w:eastAsia="uk-UA"/>
        </w:rPr>
        <w:t xml:space="preserve">. </w:t>
      </w:r>
      <w:r w:rsidRPr="00A043D7">
        <w:rPr>
          <w:rFonts w:eastAsia="Calibri"/>
          <w:sz w:val="28"/>
          <w:szCs w:val="28"/>
          <w:lang w:val="uk-UA"/>
        </w:rPr>
        <w:t>Somayeh Salamab-Ellahi, Batoul Taghipour</w:t>
      </w:r>
      <w:bookmarkStart w:id="36" w:name="bau015-profile"/>
      <w:r w:rsidRPr="00A043D7">
        <w:rPr>
          <w:rFonts w:eastAsia="Calibri"/>
          <w:sz w:val="28"/>
          <w:szCs w:val="28"/>
        </w:rPr>
        <w:t xml:space="preserve">, </w:t>
      </w:r>
      <w:hyperlink r:id="rId33" w:history="1">
        <w:r w:rsidR="00545D74" w:rsidRPr="00A043D7">
          <w:rPr>
            <w:rFonts w:eastAsia="Calibri"/>
            <w:sz w:val="28"/>
            <w:szCs w:val="28"/>
            <w:lang w:val="uk-UA"/>
          </w:rPr>
          <w:t>Giovanni Mongelli</w:t>
        </w:r>
        <w:r w:rsidR="00545D74" w:rsidRPr="00A043D7">
          <w:rPr>
            <w:rFonts w:eastAsia="Calibri"/>
            <w:sz w:val="28"/>
            <w:szCs w:val="28"/>
          </w:rPr>
          <w:t>.</w:t>
        </w:r>
      </w:hyperlink>
      <w:bookmarkEnd w:id="36"/>
      <w:r w:rsidRPr="00A043D7">
        <w:rPr>
          <w:rFonts w:eastAsia="Calibri"/>
          <w:sz w:val="28"/>
          <w:szCs w:val="28"/>
          <w:lang w:val="uk-UA"/>
        </w:rPr>
        <w:t xml:space="preserve"> Clayey bauxite from the Irano-Himalayan belt: Critical metals, provenance and palaeoclimate in the Upper Cretaceous Semirom ore deposit, Zagros Mountain, Iran</w:t>
      </w:r>
      <w:r w:rsidRPr="00A043D7">
        <w:rPr>
          <w:rFonts w:eastAsia="Calibri"/>
          <w:sz w:val="28"/>
          <w:szCs w:val="28"/>
        </w:rPr>
        <w:t>.</w:t>
      </w:r>
      <w:r w:rsidRPr="00A043D7">
        <w:rPr>
          <w:rFonts w:eastAsia="Calibri"/>
          <w:sz w:val="28"/>
          <w:szCs w:val="28"/>
          <w:lang w:val="uk-UA"/>
        </w:rPr>
        <w:t xml:space="preserve"> </w:t>
      </w:r>
      <w:hyperlink r:id="rId34" w:tooltip="Go to Journal of Asian Earth Sciences on ScienceDirect" w:history="1">
        <w:r w:rsidR="00545D74" w:rsidRPr="00A043D7">
          <w:rPr>
            <w:rFonts w:eastAsia="Calibri"/>
            <w:bCs/>
            <w:i/>
            <w:iCs/>
            <w:sz w:val="28"/>
            <w:szCs w:val="28"/>
            <w:lang w:val="uk-UA"/>
          </w:rPr>
          <w:t>Journal of Asian Earth Sciences</w:t>
        </w:r>
      </w:hyperlink>
      <w:r w:rsidRPr="00A043D7">
        <w:rPr>
          <w:rFonts w:eastAsia="Calibri"/>
          <w:i/>
          <w:iCs/>
          <w:sz w:val="28"/>
          <w:szCs w:val="28"/>
        </w:rPr>
        <w:t>.</w:t>
      </w:r>
      <w:r w:rsidRPr="00A043D7">
        <w:rPr>
          <w:rFonts w:eastAsia="Calibri"/>
          <w:sz w:val="28"/>
          <w:szCs w:val="28"/>
        </w:rPr>
        <w:t xml:space="preserve"> </w:t>
      </w:r>
      <w:r w:rsidRPr="00A043D7">
        <w:rPr>
          <w:rFonts w:eastAsia="Calibri"/>
          <w:sz w:val="28"/>
          <w:szCs w:val="28"/>
          <w:lang w:val="uk-UA"/>
        </w:rPr>
        <w:t>2019</w:t>
      </w:r>
      <w:r w:rsidRPr="00A043D7">
        <w:rPr>
          <w:rFonts w:eastAsia="Calibri"/>
          <w:sz w:val="28"/>
          <w:szCs w:val="28"/>
        </w:rPr>
        <w:t xml:space="preserve">. </w:t>
      </w:r>
      <w:hyperlink r:id="rId35" w:tooltip="Go to table of contents for this volume/issue" w:history="1">
        <w:r w:rsidR="00545D74" w:rsidRPr="00A043D7">
          <w:rPr>
            <w:rFonts w:eastAsia="Calibri"/>
            <w:sz w:val="28"/>
            <w:szCs w:val="28"/>
            <w:lang w:val="uk-UA"/>
          </w:rPr>
          <w:t>Vol. 172</w:t>
        </w:r>
      </w:hyperlink>
      <w:r w:rsidRPr="00A043D7">
        <w:rPr>
          <w:rFonts w:eastAsia="Calibri"/>
          <w:sz w:val="28"/>
          <w:szCs w:val="28"/>
          <w:lang w:val="uk-UA"/>
        </w:rPr>
        <w:t xml:space="preserve">. </w:t>
      </w:r>
      <w:r w:rsidRPr="00A043D7">
        <w:rPr>
          <w:rFonts w:eastAsia="Calibri"/>
          <w:sz w:val="28"/>
          <w:szCs w:val="28"/>
        </w:rPr>
        <w:t xml:space="preserve">Issue 4. </w:t>
      </w:r>
      <w:r w:rsidRPr="00A043D7">
        <w:rPr>
          <w:rFonts w:eastAsia="Calibri"/>
          <w:sz w:val="28"/>
          <w:szCs w:val="28"/>
          <w:lang w:val="uk-UA"/>
        </w:rPr>
        <w:t>P</w:t>
      </w:r>
      <w:r w:rsidRPr="00A043D7">
        <w:rPr>
          <w:rFonts w:eastAsia="Calibri"/>
          <w:sz w:val="28"/>
          <w:szCs w:val="28"/>
        </w:rPr>
        <w:t>.</w:t>
      </w:r>
      <w:r w:rsidRPr="00A043D7">
        <w:rPr>
          <w:rFonts w:eastAsia="Calibri"/>
          <w:sz w:val="28"/>
          <w:szCs w:val="28"/>
          <w:lang w:val="uk-UA"/>
        </w:rPr>
        <w:t xml:space="preserve"> 126-142</w:t>
      </w:r>
      <w:r w:rsidRPr="00A043D7">
        <w:rPr>
          <w:rFonts w:eastAsia="Calibri"/>
          <w:sz w:val="28"/>
          <w:szCs w:val="28"/>
        </w:rPr>
        <w:t>.</w:t>
      </w:r>
    </w:p>
    <w:p w14:paraId="4FD48FBB" w14:textId="77777777" w:rsidR="00545D74" w:rsidRPr="00A043D7" w:rsidRDefault="00A44794" w:rsidP="00545D74">
      <w:pPr>
        <w:spacing w:line="360" w:lineRule="auto"/>
        <w:ind w:firstLine="709"/>
        <w:jc w:val="both"/>
        <w:rPr>
          <w:rFonts w:eastAsia="Calibri"/>
          <w:kern w:val="2"/>
          <w:sz w:val="28"/>
          <w:szCs w:val="28"/>
          <w:lang w:eastAsia="uk-UA"/>
        </w:rPr>
      </w:pPr>
      <w:r w:rsidRPr="00A043D7">
        <w:rPr>
          <w:rFonts w:eastAsia="Calibri"/>
          <w:kern w:val="2"/>
          <w:sz w:val="28"/>
          <w:szCs w:val="28"/>
          <w:lang w:val="uk-UA" w:eastAsia="uk-UA"/>
        </w:rPr>
        <w:t>18</w:t>
      </w:r>
      <w:r w:rsidRPr="00A043D7">
        <w:rPr>
          <w:rFonts w:eastAsia="Calibri"/>
          <w:kern w:val="2"/>
          <w:sz w:val="28"/>
          <w:szCs w:val="28"/>
          <w:lang w:eastAsia="uk-UA"/>
        </w:rPr>
        <w:t xml:space="preserve">. </w:t>
      </w:r>
      <w:r w:rsidRPr="00A043D7">
        <w:rPr>
          <w:rFonts w:eastAsia="Calibri"/>
          <w:sz w:val="28"/>
          <w:szCs w:val="28"/>
          <w:lang w:val="uk-UA"/>
        </w:rPr>
        <w:t>Shujuan Yang, Yuanxiao Huang, Qingfei Wang,</w:t>
      </w:r>
      <w:bookmarkStart w:id="37" w:name="bau020-profile"/>
      <w:r w:rsidRPr="00A043D7">
        <w:rPr>
          <w:rFonts w:eastAsia="Calibri"/>
          <w:sz w:val="28"/>
          <w:szCs w:val="28"/>
          <w:lang w:val="uk-UA"/>
        </w:rPr>
        <w:t xml:space="preserve"> </w:t>
      </w:r>
      <w:hyperlink r:id="rId36" w:history="1">
        <w:r w:rsidR="00545D74" w:rsidRPr="00A043D7">
          <w:rPr>
            <w:rFonts w:eastAsia="Calibri"/>
            <w:sz w:val="28"/>
            <w:szCs w:val="28"/>
            <w:lang w:val="uk-UA"/>
          </w:rPr>
          <w:t>Jun Deng</w:t>
        </w:r>
      </w:hyperlink>
      <w:bookmarkEnd w:id="37"/>
      <w:r w:rsidRPr="00A043D7">
        <w:rPr>
          <w:rFonts w:eastAsia="Calibri"/>
          <w:sz w:val="28"/>
          <w:szCs w:val="28"/>
          <w:lang w:val="uk-UA"/>
        </w:rPr>
        <w:t>, Xuefei Liu, Jiaqi Wang. Mineralogical and geochemical features of karst bauxites from Poci (western Henan, China), implications for parental affinity and bauxitization</w:t>
      </w:r>
      <w:r w:rsidRPr="00A043D7">
        <w:rPr>
          <w:rFonts w:eastAsia="Calibri"/>
          <w:sz w:val="28"/>
          <w:szCs w:val="28"/>
        </w:rPr>
        <w:t xml:space="preserve">. </w:t>
      </w:r>
      <w:hyperlink r:id="rId37" w:tooltip="Go to Ore Geology Reviews on ScienceDirect" w:history="1">
        <w:r w:rsidR="00545D74" w:rsidRPr="00A043D7">
          <w:rPr>
            <w:rFonts w:eastAsia="Calibri"/>
            <w:bCs/>
            <w:i/>
            <w:iCs/>
            <w:sz w:val="28"/>
            <w:szCs w:val="28"/>
            <w:lang w:val="uk-UA"/>
          </w:rPr>
          <w:t>Ore Geology Reviews</w:t>
        </w:r>
      </w:hyperlink>
      <w:r w:rsidRPr="00A043D7">
        <w:rPr>
          <w:rFonts w:eastAsia="Calibri"/>
          <w:i/>
          <w:iCs/>
          <w:sz w:val="28"/>
          <w:szCs w:val="28"/>
        </w:rPr>
        <w:t>.</w:t>
      </w:r>
      <w:r w:rsidRPr="00A043D7">
        <w:rPr>
          <w:rFonts w:eastAsia="Calibri"/>
          <w:sz w:val="28"/>
          <w:szCs w:val="28"/>
          <w:lang w:val="uk-UA"/>
        </w:rPr>
        <w:t xml:space="preserve"> 2019</w:t>
      </w:r>
      <w:r w:rsidRPr="00A043D7">
        <w:rPr>
          <w:rFonts w:eastAsia="Calibri"/>
          <w:sz w:val="28"/>
          <w:szCs w:val="28"/>
        </w:rPr>
        <w:t xml:space="preserve">. </w:t>
      </w:r>
      <w:hyperlink r:id="rId38" w:tooltip="Go to table of contents for this volume/issue" w:history="1">
        <w:r w:rsidR="00545D74" w:rsidRPr="00A043D7">
          <w:rPr>
            <w:rFonts w:eastAsia="Calibri"/>
            <w:sz w:val="28"/>
            <w:szCs w:val="28"/>
            <w:lang w:val="uk-UA"/>
          </w:rPr>
          <w:t>Vol</w:t>
        </w:r>
        <w:r w:rsidR="00545D74" w:rsidRPr="00A043D7">
          <w:rPr>
            <w:rFonts w:eastAsia="Calibri"/>
            <w:sz w:val="28"/>
            <w:szCs w:val="28"/>
          </w:rPr>
          <w:t>.</w:t>
        </w:r>
        <w:r w:rsidR="00545D74" w:rsidRPr="00A043D7">
          <w:rPr>
            <w:rFonts w:eastAsia="Calibri"/>
            <w:sz w:val="28"/>
            <w:szCs w:val="28"/>
            <w:lang w:val="uk-UA"/>
          </w:rPr>
          <w:t xml:space="preserve"> 105</w:t>
        </w:r>
      </w:hyperlink>
      <w:r w:rsidRPr="00A043D7">
        <w:rPr>
          <w:rFonts w:eastAsia="Calibri"/>
          <w:sz w:val="28"/>
          <w:szCs w:val="28"/>
        </w:rPr>
        <w:t>. Issue 2.</w:t>
      </w:r>
      <w:r w:rsidRPr="00A043D7">
        <w:rPr>
          <w:rFonts w:eastAsia="Calibri"/>
          <w:sz w:val="28"/>
          <w:szCs w:val="28"/>
          <w:lang w:val="uk-UA"/>
        </w:rPr>
        <w:t xml:space="preserve"> P</w:t>
      </w:r>
      <w:r w:rsidRPr="00A043D7">
        <w:rPr>
          <w:rFonts w:eastAsia="Calibri"/>
          <w:sz w:val="28"/>
          <w:szCs w:val="28"/>
        </w:rPr>
        <w:t>.</w:t>
      </w:r>
      <w:r w:rsidRPr="00A043D7">
        <w:rPr>
          <w:rFonts w:eastAsia="Calibri"/>
          <w:sz w:val="28"/>
          <w:szCs w:val="28"/>
          <w:lang w:val="uk-UA"/>
        </w:rPr>
        <w:t xml:space="preserve"> 295-309</w:t>
      </w:r>
      <w:r w:rsidRPr="00A043D7">
        <w:rPr>
          <w:rFonts w:eastAsia="Calibri"/>
          <w:sz w:val="28"/>
          <w:szCs w:val="28"/>
        </w:rPr>
        <w:t>.</w:t>
      </w:r>
    </w:p>
    <w:p w14:paraId="289AE3C8" w14:textId="77777777" w:rsidR="00545D74" w:rsidRPr="00A043D7" w:rsidRDefault="00A44794" w:rsidP="00545D74">
      <w:pPr>
        <w:spacing w:line="360" w:lineRule="auto"/>
        <w:ind w:firstLine="709"/>
        <w:jc w:val="both"/>
        <w:rPr>
          <w:sz w:val="28"/>
          <w:szCs w:val="28"/>
          <w:lang w:val="uk-UA" w:eastAsia="uk-UA"/>
        </w:rPr>
      </w:pPr>
      <w:bookmarkStart w:id="38" w:name="bau0005-profile"/>
      <w:r w:rsidRPr="00A043D7">
        <w:rPr>
          <w:rFonts w:eastAsia="Calibri"/>
          <w:kern w:val="2"/>
          <w:sz w:val="28"/>
          <w:szCs w:val="28"/>
          <w:lang w:eastAsia="uk-UA"/>
        </w:rPr>
        <w:t>19.</w:t>
      </w:r>
      <w:r w:rsidRPr="00A043D7">
        <w:rPr>
          <w:rFonts w:eastAsia="Calibri"/>
          <w:kern w:val="2"/>
          <w:sz w:val="28"/>
          <w:szCs w:val="28"/>
          <w:shd w:val="clear" w:color="auto" w:fill="FFFFFF"/>
          <w:lang w:eastAsia="uk-UA"/>
        </w:rPr>
        <w:t xml:space="preserve"> </w:t>
      </w:r>
      <w:r w:rsidRPr="00A043D7">
        <w:rPr>
          <w:sz w:val="28"/>
          <w:szCs w:val="28"/>
          <w:lang w:val="uk-UA" w:eastAsia="uk-UA"/>
        </w:rPr>
        <w:t xml:space="preserve">Barry A.D., Cissé M., Parfait M.M., Hallarou M.M. Mineralogical and geochemical characteristics of the Sangarеdi bauxite deposit, Bokе region, republic of Guinea. </w:t>
      </w:r>
      <w:r w:rsidRPr="00A043D7">
        <w:rPr>
          <w:i/>
          <w:iCs/>
          <w:sz w:val="28"/>
          <w:szCs w:val="28"/>
          <w:lang w:val="uk-UA" w:eastAsia="uk-UA"/>
        </w:rPr>
        <w:t>Environ. Earth Sci. Res. J.</w:t>
      </w:r>
      <w:r w:rsidRPr="00A043D7">
        <w:rPr>
          <w:sz w:val="28"/>
          <w:szCs w:val="28"/>
          <w:lang w:val="uk-UA" w:eastAsia="uk-UA"/>
        </w:rPr>
        <w:t xml:space="preserve"> 2021. 8(1). Р. 11-22.</w:t>
      </w:r>
    </w:p>
    <w:p w14:paraId="59214A3E" w14:textId="77777777" w:rsidR="00545D74" w:rsidRPr="00A043D7" w:rsidRDefault="00A44794" w:rsidP="00545D74">
      <w:pPr>
        <w:spacing w:line="360" w:lineRule="auto"/>
        <w:ind w:firstLine="709"/>
        <w:jc w:val="both"/>
        <w:rPr>
          <w:rFonts w:eastAsia="Calibri"/>
          <w:kern w:val="2"/>
          <w:sz w:val="28"/>
          <w:szCs w:val="28"/>
          <w:lang w:eastAsia="uk-UA"/>
        </w:rPr>
      </w:pPr>
      <w:r w:rsidRPr="00A043D7">
        <w:rPr>
          <w:rFonts w:eastAsia="Calibri"/>
          <w:sz w:val="28"/>
          <w:szCs w:val="28"/>
          <w:lang w:val="uk-UA"/>
        </w:rPr>
        <w:t>2</w:t>
      </w:r>
      <w:r w:rsidRPr="00A043D7">
        <w:rPr>
          <w:rFonts w:eastAsia="Calibri"/>
          <w:sz w:val="28"/>
          <w:szCs w:val="28"/>
        </w:rPr>
        <w:t xml:space="preserve">0. </w:t>
      </w:r>
      <w:hyperlink r:id="rId39" w:history="1">
        <w:r w:rsidR="00545D74" w:rsidRPr="00A043D7">
          <w:rPr>
            <w:rFonts w:eastAsia="Calibri"/>
            <w:sz w:val="28"/>
            <w:szCs w:val="28"/>
            <w:lang w:val="uk-UA"/>
          </w:rPr>
          <w:t>Mongelli</w:t>
        </w:r>
      </w:hyperlink>
      <w:bookmarkEnd w:id="38"/>
      <w:r w:rsidRPr="00A043D7">
        <w:rPr>
          <w:rFonts w:eastAsia="Calibri"/>
          <w:sz w:val="28"/>
          <w:szCs w:val="28"/>
          <w:lang w:val="uk-UA"/>
        </w:rPr>
        <w:t xml:space="preserve"> G.,</w:t>
      </w:r>
      <w:bookmarkStart w:id="39" w:name="bau0010-profile"/>
      <w:r w:rsidRPr="00A043D7">
        <w:rPr>
          <w:rFonts w:eastAsia="Calibri"/>
          <w:sz w:val="28"/>
          <w:szCs w:val="28"/>
          <w:lang w:val="uk-UA"/>
        </w:rPr>
        <w:t xml:space="preserve"> </w:t>
      </w:r>
      <w:hyperlink r:id="rId40" w:history="1">
        <w:r w:rsidR="00545D74" w:rsidRPr="00A043D7">
          <w:rPr>
            <w:rFonts w:eastAsia="Calibri"/>
            <w:sz w:val="28"/>
            <w:szCs w:val="28"/>
            <w:lang w:val="uk-UA"/>
          </w:rPr>
          <w:t>Boni M.</w:t>
        </w:r>
      </w:hyperlink>
      <w:bookmarkEnd w:id="39"/>
      <w:r w:rsidRPr="00A043D7">
        <w:rPr>
          <w:rFonts w:eastAsia="Calibri"/>
          <w:sz w:val="28"/>
          <w:szCs w:val="28"/>
          <w:lang w:val="uk-UA"/>
        </w:rPr>
        <w:t xml:space="preserve">, Buccione R., Sinisi R. Geochemistry of the Apulian karst bauxites (southern Italy): Chemical fractionation and parental affinities. </w:t>
      </w:r>
      <w:hyperlink r:id="rId41" w:tooltip="Go to Ore Geology Reviews on ScienceDirect" w:history="1">
        <w:r w:rsidR="00545D74" w:rsidRPr="00A043D7">
          <w:rPr>
            <w:rFonts w:eastAsia="Calibri"/>
            <w:bCs/>
            <w:i/>
            <w:iCs/>
            <w:sz w:val="28"/>
            <w:szCs w:val="28"/>
            <w:lang w:val="uk-UA"/>
          </w:rPr>
          <w:t>Ore Geology Reviews</w:t>
        </w:r>
      </w:hyperlink>
      <w:r w:rsidRPr="00A043D7">
        <w:rPr>
          <w:rFonts w:eastAsia="Calibri"/>
          <w:i/>
          <w:iCs/>
          <w:sz w:val="28"/>
          <w:szCs w:val="28"/>
          <w:lang w:val="uk-UA"/>
        </w:rPr>
        <w:t>.</w:t>
      </w:r>
      <w:r w:rsidRPr="00A043D7">
        <w:rPr>
          <w:rFonts w:eastAsia="Calibri"/>
          <w:sz w:val="28"/>
          <w:szCs w:val="28"/>
          <w:lang w:val="uk-UA"/>
        </w:rPr>
        <w:t xml:space="preserve"> 2014. </w:t>
      </w:r>
      <w:hyperlink r:id="rId42" w:tooltip="Go to table of contents for this volume/issue" w:history="1">
        <w:r w:rsidR="00545D74" w:rsidRPr="00A043D7">
          <w:rPr>
            <w:rFonts w:eastAsia="Calibri"/>
            <w:sz w:val="28"/>
            <w:szCs w:val="28"/>
            <w:lang w:val="uk-UA"/>
          </w:rPr>
          <w:t>Vol. 63</w:t>
        </w:r>
      </w:hyperlink>
      <w:r w:rsidRPr="00A043D7">
        <w:rPr>
          <w:rFonts w:eastAsia="Calibri"/>
          <w:sz w:val="28"/>
          <w:szCs w:val="28"/>
          <w:lang w:val="uk-UA"/>
        </w:rPr>
        <w:t xml:space="preserve">. </w:t>
      </w:r>
      <w:r w:rsidRPr="00A043D7">
        <w:rPr>
          <w:rFonts w:eastAsia="Calibri"/>
          <w:sz w:val="28"/>
          <w:szCs w:val="28"/>
        </w:rPr>
        <w:t xml:space="preserve">Issue 10. </w:t>
      </w:r>
      <w:r w:rsidRPr="00A043D7">
        <w:rPr>
          <w:rFonts w:eastAsia="Calibri"/>
          <w:sz w:val="28"/>
          <w:szCs w:val="28"/>
          <w:lang w:val="uk-UA"/>
        </w:rPr>
        <w:t>P. 9-21</w:t>
      </w:r>
      <w:r w:rsidRPr="00A043D7">
        <w:rPr>
          <w:rFonts w:eastAsia="Calibri"/>
          <w:sz w:val="28"/>
          <w:szCs w:val="28"/>
        </w:rPr>
        <w:t>.</w:t>
      </w:r>
    </w:p>
    <w:p w14:paraId="6D2A1D83" w14:textId="7A2BE688" w:rsidR="00545D74" w:rsidRPr="00A043D7" w:rsidRDefault="00A44794" w:rsidP="00545D74">
      <w:pPr>
        <w:tabs>
          <w:tab w:val="left" w:pos="1335"/>
        </w:tabs>
        <w:spacing w:line="360" w:lineRule="auto"/>
        <w:ind w:firstLine="709"/>
        <w:jc w:val="both"/>
        <w:rPr>
          <w:rFonts w:eastAsia="Calibri"/>
          <w:kern w:val="2"/>
          <w:sz w:val="28"/>
          <w:szCs w:val="28"/>
          <w:shd w:val="clear" w:color="auto" w:fill="FFFFFF"/>
          <w:lang w:eastAsia="uk-UA"/>
        </w:rPr>
      </w:pPr>
      <w:r w:rsidRPr="00A043D7">
        <w:rPr>
          <w:rFonts w:eastAsia="Calibri"/>
          <w:kern w:val="2"/>
          <w:sz w:val="28"/>
          <w:szCs w:val="28"/>
          <w:lang w:val="uk-UA" w:eastAsia="uk-UA"/>
        </w:rPr>
        <w:t>21</w:t>
      </w:r>
      <w:r w:rsidRPr="00A043D7">
        <w:rPr>
          <w:rFonts w:eastAsia="Calibri"/>
          <w:kern w:val="2"/>
          <w:sz w:val="28"/>
          <w:szCs w:val="28"/>
          <w:lang w:eastAsia="uk-UA"/>
        </w:rPr>
        <w:t>.</w:t>
      </w:r>
      <w:r w:rsidRPr="00A043D7">
        <w:rPr>
          <w:rFonts w:eastAsia="Calibri"/>
          <w:kern w:val="2"/>
          <w:sz w:val="28"/>
          <w:szCs w:val="28"/>
          <w:shd w:val="clear" w:color="auto" w:fill="FFFFFF"/>
          <w:lang w:eastAsia="uk-UA"/>
        </w:rPr>
        <w:t xml:space="preserve"> Subodh Das. The Quest for Low Carbon Aluminum: Developing a Sustainability Index. </w:t>
      </w:r>
      <w:r w:rsidRPr="00A043D7">
        <w:rPr>
          <w:rFonts w:eastAsia="Calibri"/>
          <w:i/>
          <w:iCs/>
          <w:kern w:val="2"/>
          <w:sz w:val="28"/>
          <w:szCs w:val="28"/>
          <w:shd w:val="clear" w:color="auto" w:fill="FFFFFF"/>
          <w:lang w:eastAsia="uk-UA"/>
        </w:rPr>
        <w:t>Light Metal Age. Phinix. LLC.</w:t>
      </w:r>
      <w:r w:rsidRPr="00A043D7">
        <w:rPr>
          <w:rFonts w:eastAsia="Calibri"/>
          <w:kern w:val="2"/>
          <w:sz w:val="28"/>
          <w:szCs w:val="28"/>
          <w:shd w:val="clear" w:color="auto" w:fill="FFFFFF"/>
          <w:lang w:eastAsia="uk-UA"/>
        </w:rPr>
        <w:t xml:space="preserve"> 2021. </w:t>
      </w:r>
      <w:r w:rsidR="00E31FCD">
        <w:rPr>
          <w:rFonts w:eastAsia="Calibri"/>
          <w:kern w:val="2"/>
          <w:sz w:val="28"/>
          <w:szCs w:val="28"/>
          <w:shd w:val="clear" w:color="auto" w:fill="FFFFFF"/>
          <w:lang w:eastAsia="uk-UA"/>
        </w:rPr>
        <w:t xml:space="preserve">Vol. 4. </w:t>
      </w:r>
      <w:r w:rsidRPr="00A043D7">
        <w:rPr>
          <w:rFonts w:eastAsia="Calibri"/>
          <w:kern w:val="2"/>
          <w:sz w:val="28"/>
          <w:szCs w:val="28"/>
          <w:shd w:val="clear" w:color="auto" w:fill="FFFFFF"/>
          <w:lang w:eastAsia="uk-UA"/>
        </w:rPr>
        <w:t xml:space="preserve">P. 34-43. </w:t>
      </w:r>
    </w:p>
    <w:p w14:paraId="03BB2780" w14:textId="346A3D08" w:rsidR="00545D74" w:rsidRPr="00A043D7" w:rsidRDefault="00A44794" w:rsidP="00545D74">
      <w:pPr>
        <w:spacing w:line="360" w:lineRule="auto"/>
        <w:ind w:firstLine="709"/>
        <w:jc w:val="both"/>
        <w:rPr>
          <w:rFonts w:eastAsia="Calibri"/>
          <w:kern w:val="2"/>
          <w:sz w:val="28"/>
          <w:szCs w:val="28"/>
          <w:lang w:val="uk-UA" w:eastAsia="uk-UA"/>
        </w:rPr>
      </w:pPr>
      <w:r w:rsidRPr="00A043D7">
        <w:rPr>
          <w:rFonts w:eastAsia="Calibri"/>
          <w:kern w:val="2"/>
          <w:sz w:val="28"/>
          <w:szCs w:val="28"/>
          <w:lang w:val="uk-UA" w:eastAsia="uk-UA"/>
        </w:rPr>
        <w:t>22</w:t>
      </w:r>
      <w:r w:rsidRPr="00A043D7">
        <w:rPr>
          <w:rFonts w:eastAsia="Calibri"/>
          <w:kern w:val="2"/>
          <w:sz w:val="28"/>
          <w:szCs w:val="28"/>
          <w:lang w:eastAsia="uk-UA"/>
        </w:rPr>
        <w:t>.</w:t>
      </w:r>
      <w:r w:rsidRPr="00A043D7">
        <w:rPr>
          <w:rFonts w:eastAsia="Calibri"/>
          <w:kern w:val="2"/>
          <w:sz w:val="28"/>
          <w:szCs w:val="28"/>
          <w:shd w:val="clear" w:color="auto" w:fill="FFFFFF"/>
          <w:lang w:eastAsia="uk-UA"/>
        </w:rPr>
        <w:t xml:space="preserve"> </w:t>
      </w:r>
      <w:r w:rsidRPr="00A043D7">
        <w:rPr>
          <w:sz w:val="28"/>
          <w:szCs w:val="28"/>
          <w:lang w:val="uk-UA" w:eastAsia="uk-UA"/>
        </w:rPr>
        <w:t xml:space="preserve">Tsamo C., Kofa G.P., Kamga R. Decreasing yield and alumina content of red mud by optimization of the bauxite processing process. </w:t>
      </w:r>
      <w:r w:rsidRPr="00A043D7">
        <w:rPr>
          <w:i/>
          <w:iCs/>
          <w:sz w:val="28"/>
          <w:szCs w:val="28"/>
          <w:lang w:val="uk-UA" w:eastAsia="uk-UA"/>
        </w:rPr>
        <w:t>Int. J. Metall. Eng.</w:t>
      </w:r>
      <w:r w:rsidRPr="00A043D7">
        <w:rPr>
          <w:sz w:val="28"/>
          <w:szCs w:val="28"/>
          <w:lang w:val="uk-UA" w:eastAsia="uk-UA"/>
        </w:rPr>
        <w:t xml:space="preserve"> 2017. </w:t>
      </w:r>
      <w:r w:rsidR="00E31FCD">
        <w:rPr>
          <w:sz w:val="28"/>
          <w:szCs w:val="28"/>
          <w:lang w:eastAsia="uk-UA"/>
        </w:rPr>
        <w:t xml:space="preserve">Vol. </w:t>
      </w:r>
      <w:r w:rsidRPr="00A043D7">
        <w:rPr>
          <w:sz w:val="28"/>
          <w:szCs w:val="28"/>
          <w:lang w:val="uk-UA" w:eastAsia="uk-UA"/>
        </w:rPr>
        <w:t>6 (1). Р. 1-9.</w:t>
      </w:r>
    </w:p>
    <w:p w14:paraId="3DE7052F" w14:textId="77777777" w:rsidR="00545D74" w:rsidRPr="009B3275" w:rsidRDefault="00A44794" w:rsidP="00545D74">
      <w:pPr>
        <w:spacing w:line="360" w:lineRule="auto"/>
        <w:ind w:firstLine="709"/>
        <w:jc w:val="both"/>
        <w:rPr>
          <w:rFonts w:eastAsia="Calibri"/>
          <w:kern w:val="2"/>
          <w:sz w:val="28"/>
          <w:szCs w:val="28"/>
          <w:lang w:eastAsia="uk-UA"/>
        </w:rPr>
      </w:pPr>
      <w:r w:rsidRPr="00A043D7">
        <w:rPr>
          <w:rFonts w:eastAsia="Calibri"/>
          <w:kern w:val="2"/>
          <w:sz w:val="28"/>
          <w:szCs w:val="28"/>
          <w:lang w:val="uk-UA" w:eastAsia="uk-UA"/>
        </w:rPr>
        <w:t>23</w:t>
      </w:r>
      <w:r w:rsidRPr="00A043D7">
        <w:rPr>
          <w:rFonts w:eastAsia="Calibri"/>
          <w:bCs/>
          <w:kern w:val="2"/>
          <w:sz w:val="28"/>
          <w:szCs w:val="28"/>
          <w:lang w:eastAsia="uk-UA"/>
        </w:rPr>
        <w:t>.</w:t>
      </w:r>
      <w:r w:rsidRPr="00A043D7">
        <w:rPr>
          <w:rFonts w:eastAsia="Calibri"/>
          <w:b/>
          <w:bCs/>
          <w:kern w:val="2"/>
          <w:sz w:val="28"/>
          <w:szCs w:val="28"/>
          <w:lang w:eastAsia="uk-UA"/>
        </w:rPr>
        <w:t xml:space="preserve"> </w:t>
      </w:r>
      <w:r w:rsidRPr="00A043D7">
        <w:rPr>
          <w:rFonts w:eastAsia="Calibri"/>
          <w:kern w:val="2"/>
          <w:sz w:val="28"/>
          <w:szCs w:val="28"/>
          <w:lang w:eastAsia="uk-UA"/>
        </w:rPr>
        <w:t xml:space="preserve">Dietrich G. Altenpohl, J.G. Kaufman. </w:t>
      </w:r>
      <w:r w:rsidRPr="00A043D7">
        <w:rPr>
          <w:rFonts w:eastAsia="Calibri"/>
          <w:bCs/>
          <w:kern w:val="2"/>
          <w:sz w:val="28"/>
          <w:szCs w:val="28"/>
          <w:lang w:eastAsia="uk-UA"/>
        </w:rPr>
        <w:t>Aluminum: Technology, Applications, and Environment. A Profile of a Modern Metal Aluminum from Within. 6</w:t>
      </w:r>
      <w:r w:rsidRPr="00A043D7">
        <w:rPr>
          <w:rFonts w:eastAsia="Calibri"/>
          <w:bCs/>
          <w:kern w:val="2"/>
          <w:sz w:val="28"/>
          <w:szCs w:val="28"/>
          <w:vertAlign w:val="superscript"/>
          <w:lang w:eastAsia="uk-UA"/>
        </w:rPr>
        <w:t>th</w:t>
      </w:r>
      <w:r w:rsidRPr="00A043D7">
        <w:rPr>
          <w:rFonts w:eastAsia="Calibri"/>
          <w:bCs/>
          <w:kern w:val="2"/>
          <w:sz w:val="28"/>
          <w:szCs w:val="28"/>
          <w:lang w:eastAsia="uk-UA"/>
        </w:rPr>
        <w:t xml:space="preserve"> Edition. Tms</w:t>
      </w:r>
      <w:r w:rsidRPr="009B3275">
        <w:rPr>
          <w:rFonts w:eastAsia="Calibri"/>
          <w:bCs/>
          <w:kern w:val="2"/>
          <w:sz w:val="28"/>
          <w:szCs w:val="28"/>
          <w:lang w:eastAsia="uk-UA"/>
        </w:rPr>
        <w:t>. 1998.</w:t>
      </w:r>
      <w:r w:rsidRPr="009B3275">
        <w:rPr>
          <w:rFonts w:eastAsia="Calibri"/>
          <w:kern w:val="2"/>
          <w:sz w:val="28"/>
          <w:szCs w:val="28"/>
          <w:lang w:eastAsia="uk-UA"/>
        </w:rPr>
        <w:t xml:space="preserve"> </w:t>
      </w:r>
      <w:r w:rsidRPr="009B3275">
        <w:rPr>
          <w:rFonts w:eastAsia="Calibri"/>
          <w:bCs/>
          <w:kern w:val="2"/>
          <w:sz w:val="28"/>
          <w:szCs w:val="28"/>
          <w:lang w:eastAsia="uk-UA"/>
        </w:rPr>
        <w:t>473</w:t>
      </w:r>
      <w:r w:rsidRPr="00A043D7">
        <w:rPr>
          <w:rFonts w:eastAsia="Calibri"/>
          <w:bCs/>
          <w:kern w:val="2"/>
          <w:sz w:val="28"/>
          <w:szCs w:val="28"/>
          <w:lang w:eastAsia="uk-UA"/>
        </w:rPr>
        <w:t>p</w:t>
      </w:r>
      <w:r w:rsidRPr="009B3275">
        <w:rPr>
          <w:rFonts w:eastAsia="Calibri"/>
          <w:bCs/>
          <w:kern w:val="2"/>
          <w:sz w:val="28"/>
          <w:szCs w:val="28"/>
          <w:lang w:eastAsia="uk-UA"/>
        </w:rPr>
        <w:t>.</w:t>
      </w:r>
    </w:p>
    <w:p w14:paraId="62BEB1F1" w14:textId="41252B03" w:rsidR="00545D74" w:rsidRPr="00A043D7" w:rsidRDefault="00A44794" w:rsidP="00545D74">
      <w:pPr>
        <w:spacing w:line="360" w:lineRule="auto"/>
        <w:ind w:firstLine="709"/>
        <w:jc w:val="both"/>
        <w:rPr>
          <w:rFonts w:eastAsia="Calibri"/>
          <w:kern w:val="2"/>
          <w:sz w:val="28"/>
          <w:szCs w:val="28"/>
          <w:lang w:val="ru-RU" w:eastAsia="uk-UA"/>
        </w:rPr>
      </w:pPr>
      <w:r w:rsidRPr="009B3275">
        <w:rPr>
          <w:rFonts w:eastAsia="Calibri"/>
          <w:kern w:val="2"/>
          <w:sz w:val="28"/>
          <w:szCs w:val="28"/>
          <w:lang w:eastAsia="uk-UA"/>
        </w:rPr>
        <w:t xml:space="preserve">24. </w:t>
      </w:r>
      <w:r w:rsidRPr="00A043D7">
        <w:rPr>
          <w:rFonts w:eastAsia="Calibri"/>
          <w:kern w:val="2"/>
          <w:sz w:val="28"/>
          <w:szCs w:val="28"/>
          <w:lang w:val="ru-RU" w:eastAsia="uk-UA"/>
        </w:rPr>
        <w:t>Верховлюк</w:t>
      </w:r>
      <w:r w:rsidRPr="009B3275">
        <w:rPr>
          <w:rFonts w:eastAsia="Calibri"/>
          <w:kern w:val="2"/>
          <w:sz w:val="28"/>
          <w:szCs w:val="28"/>
          <w:lang w:eastAsia="uk-UA"/>
        </w:rPr>
        <w:t xml:space="preserve"> </w:t>
      </w:r>
      <w:r w:rsidRPr="00A043D7">
        <w:rPr>
          <w:rFonts w:eastAsia="Calibri"/>
          <w:kern w:val="2"/>
          <w:sz w:val="28"/>
          <w:szCs w:val="28"/>
          <w:lang w:val="ru-RU" w:eastAsia="uk-UA"/>
        </w:rPr>
        <w:t>А</w:t>
      </w:r>
      <w:r w:rsidRPr="009B3275">
        <w:rPr>
          <w:rFonts w:eastAsia="Calibri"/>
          <w:kern w:val="2"/>
          <w:sz w:val="28"/>
          <w:szCs w:val="28"/>
          <w:lang w:eastAsia="uk-UA"/>
        </w:rPr>
        <w:t>.</w:t>
      </w:r>
      <w:r w:rsidRPr="00A043D7">
        <w:rPr>
          <w:rFonts w:eastAsia="Calibri"/>
          <w:kern w:val="2"/>
          <w:sz w:val="28"/>
          <w:szCs w:val="28"/>
          <w:lang w:val="ru-RU" w:eastAsia="uk-UA"/>
        </w:rPr>
        <w:t>М</w:t>
      </w:r>
      <w:r w:rsidRPr="009B3275">
        <w:rPr>
          <w:rFonts w:eastAsia="Calibri"/>
          <w:kern w:val="2"/>
          <w:sz w:val="28"/>
          <w:szCs w:val="28"/>
          <w:lang w:eastAsia="uk-UA"/>
        </w:rPr>
        <w:t xml:space="preserve">., </w:t>
      </w:r>
      <w:r w:rsidRPr="00A043D7">
        <w:rPr>
          <w:rFonts w:eastAsia="Calibri"/>
          <w:kern w:val="2"/>
          <w:sz w:val="28"/>
          <w:szCs w:val="28"/>
          <w:lang w:val="ru-RU" w:eastAsia="uk-UA"/>
        </w:rPr>
        <w:t>Нарівський</w:t>
      </w:r>
      <w:r w:rsidRPr="009B3275">
        <w:rPr>
          <w:rFonts w:eastAsia="Calibri"/>
          <w:kern w:val="2"/>
          <w:sz w:val="28"/>
          <w:szCs w:val="28"/>
          <w:lang w:eastAsia="uk-UA"/>
        </w:rPr>
        <w:t xml:space="preserve"> </w:t>
      </w:r>
      <w:r w:rsidRPr="00A043D7">
        <w:rPr>
          <w:rFonts w:eastAsia="Calibri"/>
          <w:kern w:val="2"/>
          <w:sz w:val="28"/>
          <w:szCs w:val="28"/>
          <w:lang w:val="ru-RU" w:eastAsia="uk-UA"/>
        </w:rPr>
        <w:t>А</w:t>
      </w:r>
      <w:r w:rsidRPr="009B3275">
        <w:rPr>
          <w:rFonts w:eastAsia="Calibri"/>
          <w:kern w:val="2"/>
          <w:sz w:val="28"/>
          <w:szCs w:val="28"/>
          <w:lang w:eastAsia="uk-UA"/>
        </w:rPr>
        <w:t>.</w:t>
      </w:r>
      <w:r w:rsidRPr="00A043D7">
        <w:rPr>
          <w:rFonts w:eastAsia="Calibri"/>
          <w:kern w:val="2"/>
          <w:sz w:val="28"/>
          <w:szCs w:val="28"/>
          <w:lang w:val="ru-RU" w:eastAsia="uk-UA"/>
        </w:rPr>
        <w:t>В</w:t>
      </w:r>
      <w:r w:rsidRPr="009B3275">
        <w:rPr>
          <w:rFonts w:eastAsia="Calibri"/>
          <w:kern w:val="2"/>
          <w:sz w:val="28"/>
          <w:szCs w:val="28"/>
          <w:lang w:eastAsia="uk-UA"/>
        </w:rPr>
        <w:t xml:space="preserve">., </w:t>
      </w:r>
      <w:r w:rsidRPr="00A043D7">
        <w:rPr>
          <w:rFonts w:eastAsia="Calibri"/>
          <w:kern w:val="2"/>
          <w:sz w:val="28"/>
          <w:szCs w:val="28"/>
          <w:lang w:val="ru-RU" w:eastAsia="uk-UA"/>
        </w:rPr>
        <w:t>Могилатенко</w:t>
      </w:r>
      <w:r w:rsidRPr="009B3275">
        <w:rPr>
          <w:rFonts w:eastAsia="Calibri"/>
          <w:kern w:val="2"/>
          <w:sz w:val="28"/>
          <w:szCs w:val="28"/>
          <w:lang w:eastAsia="uk-UA"/>
        </w:rPr>
        <w:t xml:space="preserve"> </w:t>
      </w:r>
      <w:r w:rsidRPr="00A043D7">
        <w:rPr>
          <w:rFonts w:eastAsia="Calibri"/>
          <w:kern w:val="2"/>
          <w:sz w:val="28"/>
          <w:szCs w:val="28"/>
          <w:lang w:val="ru-RU" w:eastAsia="uk-UA"/>
        </w:rPr>
        <w:t>В</w:t>
      </w:r>
      <w:r w:rsidRPr="009B3275">
        <w:rPr>
          <w:rFonts w:eastAsia="Calibri"/>
          <w:kern w:val="2"/>
          <w:sz w:val="28"/>
          <w:szCs w:val="28"/>
          <w:lang w:eastAsia="uk-UA"/>
        </w:rPr>
        <w:t>.</w:t>
      </w:r>
      <w:r w:rsidRPr="00A043D7">
        <w:rPr>
          <w:rFonts w:eastAsia="Calibri"/>
          <w:kern w:val="2"/>
          <w:sz w:val="28"/>
          <w:szCs w:val="28"/>
          <w:lang w:val="ru-RU" w:eastAsia="uk-UA"/>
        </w:rPr>
        <w:t>Г</w:t>
      </w:r>
      <w:r w:rsidRPr="009B3275">
        <w:rPr>
          <w:rFonts w:eastAsia="Calibri"/>
          <w:kern w:val="2"/>
          <w:sz w:val="28"/>
          <w:szCs w:val="28"/>
          <w:lang w:eastAsia="uk-UA"/>
        </w:rPr>
        <w:t xml:space="preserve">. </w:t>
      </w:r>
      <w:r w:rsidRPr="00A043D7">
        <w:rPr>
          <w:rFonts w:eastAsia="Calibri"/>
          <w:kern w:val="2"/>
          <w:sz w:val="28"/>
          <w:szCs w:val="28"/>
          <w:lang w:val="ru-RU" w:eastAsia="uk-UA"/>
        </w:rPr>
        <w:t>Технології</w:t>
      </w:r>
      <w:r w:rsidRPr="009B3275">
        <w:rPr>
          <w:rFonts w:eastAsia="Calibri"/>
          <w:kern w:val="2"/>
          <w:sz w:val="28"/>
          <w:szCs w:val="28"/>
          <w:lang w:eastAsia="uk-UA"/>
        </w:rPr>
        <w:t xml:space="preserve"> </w:t>
      </w:r>
      <w:r w:rsidRPr="00A043D7">
        <w:rPr>
          <w:rFonts w:eastAsia="Calibri"/>
          <w:kern w:val="2"/>
          <w:sz w:val="28"/>
          <w:szCs w:val="28"/>
          <w:lang w:val="ru-RU" w:eastAsia="uk-UA"/>
        </w:rPr>
        <w:t>одержання</w:t>
      </w:r>
      <w:r w:rsidRPr="009B3275">
        <w:rPr>
          <w:rFonts w:eastAsia="Calibri"/>
          <w:kern w:val="2"/>
          <w:sz w:val="28"/>
          <w:szCs w:val="28"/>
          <w:lang w:eastAsia="uk-UA"/>
        </w:rPr>
        <w:t xml:space="preserve"> </w:t>
      </w:r>
      <w:r w:rsidRPr="00A043D7">
        <w:rPr>
          <w:rFonts w:eastAsia="Calibri"/>
          <w:kern w:val="2"/>
          <w:sz w:val="28"/>
          <w:szCs w:val="28"/>
          <w:lang w:val="ru-RU" w:eastAsia="uk-UA"/>
        </w:rPr>
        <w:t>металів</w:t>
      </w:r>
      <w:r w:rsidRPr="009B3275">
        <w:rPr>
          <w:rFonts w:eastAsia="Calibri"/>
          <w:kern w:val="2"/>
          <w:sz w:val="28"/>
          <w:szCs w:val="28"/>
          <w:lang w:eastAsia="uk-UA"/>
        </w:rPr>
        <w:t xml:space="preserve"> </w:t>
      </w:r>
      <w:r w:rsidRPr="00A043D7">
        <w:rPr>
          <w:rFonts w:eastAsia="Calibri"/>
          <w:kern w:val="2"/>
          <w:sz w:val="28"/>
          <w:szCs w:val="28"/>
          <w:lang w:val="ru-RU" w:eastAsia="uk-UA"/>
        </w:rPr>
        <w:t>та</w:t>
      </w:r>
      <w:r w:rsidRPr="009B3275">
        <w:rPr>
          <w:rFonts w:eastAsia="Calibri"/>
          <w:kern w:val="2"/>
          <w:sz w:val="28"/>
          <w:szCs w:val="28"/>
          <w:lang w:eastAsia="uk-UA"/>
        </w:rPr>
        <w:t xml:space="preserve"> </w:t>
      </w:r>
      <w:r w:rsidRPr="00A043D7">
        <w:rPr>
          <w:rFonts w:eastAsia="Calibri"/>
          <w:kern w:val="2"/>
          <w:sz w:val="28"/>
          <w:szCs w:val="28"/>
          <w:lang w:val="ru-RU" w:eastAsia="uk-UA"/>
        </w:rPr>
        <w:t>сплавів</w:t>
      </w:r>
      <w:r w:rsidRPr="009B3275">
        <w:rPr>
          <w:rFonts w:eastAsia="Calibri"/>
          <w:kern w:val="2"/>
          <w:sz w:val="28"/>
          <w:szCs w:val="28"/>
          <w:lang w:eastAsia="uk-UA"/>
        </w:rPr>
        <w:t xml:space="preserve"> </w:t>
      </w:r>
      <w:r w:rsidRPr="00A043D7">
        <w:rPr>
          <w:rFonts w:eastAsia="Calibri"/>
          <w:kern w:val="2"/>
          <w:sz w:val="28"/>
          <w:szCs w:val="28"/>
          <w:lang w:val="ru-RU" w:eastAsia="uk-UA"/>
        </w:rPr>
        <w:t>для</w:t>
      </w:r>
      <w:r w:rsidRPr="009B3275">
        <w:rPr>
          <w:rFonts w:eastAsia="Calibri"/>
          <w:kern w:val="2"/>
          <w:sz w:val="28"/>
          <w:szCs w:val="28"/>
          <w:lang w:eastAsia="uk-UA"/>
        </w:rPr>
        <w:t xml:space="preserve"> </w:t>
      </w:r>
      <w:r w:rsidRPr="00A043D7">
        <w:rPr>
          <w:rFonts w:eastAsia="Calibri"/>
          <w:kern w:val="2"/>
          <w:sz w:val="28"/>
          <w:szCs w:val="28"/>
          <w:lang w:val="ru-RU" w:eastAsia="uk-UA"/>
        </w:rPr>
        <w:t>ливарного</w:t>
      </w:r>
      <w:r w:rsidRPr="009B3275">
        <w:rPr>
          <w:rFonts w:eastAsia="Calibri"/>
          <w:kern w:val="2"/>
          <w:sz w:val="28"/>
          <w:szCs w:val="28"/>
          <w:lang w:eastAsia="uk-UA"/>
        </w:rPr>
        <w:t xml:space="preserve"> </w:t>
      </w:r>
      <w:r w:rsidRPr="00A043D7">
        <w:rPr>
          <w:rFonts w:eastAsia="Calibri"/>
          <w:kern w:val="2"/>
          <w:sz w:val="28"/>
          <w:szCs w:val="28"/>
          <w:lang w:val="ru-RU" w:eastAsia="uk-UA"/>
        </w:rPr>
        <w:t>виробництва</w:t>
      </w:r>
      <w:r w:rsidRPr="009B3275">
        <w:rPr>
          <w:rFonts w:eastAsia="Calibri"/>
          <w:kern w:val="2"/>
          <w:sz w:val="28"/>
          <w:szCs w:val="28"/>
          <w:lang w:eastAsia="uk-UA"/>
        </w:rPr>
        <w:t xml:space="preserve"> : </w:t>
      </w:r>
      <w:r w:rsidRPr="00A043D7">
        <w:rPr>
          <w:rFonts w:eastAsia="Calibri"/>
          <w:kern w:val="2"/>
          <w:sz w:val="28"/>
          <w:szCs w:val="28"/>
          <w:lang w:val="ru-RU" w:eastAsia="uk-UA"/>
        </w:rPr>
        <w:t>навч</w:t>
      </w:r>
      <w:r w:rsidRPr="009B3275">
        <w:rPr>
          <w:rFonts w:eastAsia="Calibri"/>
          <w:kern w:val="2"/>
          <w:sz w:val="28"/>
          <w:szCs w:val="28"/>
          <w:lang w:eastAsia="uk-UA"/>
        </w:rPr>
        <w:t xml:space="preserve">. </w:t>
      </w:r>
      <w:r w:rsidR="009B3275">
        <w:rPr>
          <w:rFonts w:eastAsia="Calibri"/>
          <w:kern w:val="2"/>
          <w:sz w:val="28"/>
          <w:szCs w:val="28"/>
          <w:lang w:val="ru-RU" w:eastAsia="uk-UA"/>
        </w:rPr>
        <w:t>п</w:t>
      </w:r>
      <w:r w:rsidRPr="00A043D7">
        <w:rPr>
          <w:rFonts w:eastAsia="Calibri"/>
          <w:kern w:val="2"/>
          <w:sz w:val="28"/>
          <w:szCs w:val="28"/>
          <w:lang w:val="ru-RU" w:eastAsia="uk-UA"/>
        </w:rPr>
        <w:t>осібник</w:t>
      </w:r>
      <w:r w:rsidRPr="009B3275">
        <w:rPr>
          <w:rFonts w:eastAsia="Calibri"/>
          <w:kern w:val="2"/>
          <w:sz w:val="28"/>
          <w:szCs w:val="28"/>
          <w:lang w:eastAsia="uk-UA"/>
        </w:rPr>
        <w:t>./</w:t>
      </w:r>
      <w:r w:rsidRPr="00A043D7">
        <w:rPr>
          <w:rFonts w:eastAsia="Calibri"/>
          <w:kern w:val="2"/>
          <w:sz w:val="28"/>
          <w:szCs w:val="28"/>
          <w:lang w:val="ru-RU" w:eastAsia="uk-UA"/>
        </w:rPr>
        <w:t>За</w:t>
      </w:r>
      <w:r w:rsidRPr="009B3275">
        <w:rPr>
          <w:rFonts w:eastAsia="Calibri"/>
          <w:kern w:val="2"/>
          <w:sz w:val="28"/>
          <w:szCs w:val="28"/>
          <w:lang w:eastAsia="uk-UA"/>
        </w:rPr>
        <w:t xml:space="preserve"> </w:t>
      </w:r>
      <w:r w:rsidRPr="00A043D7">
        <w:rPr>
          <w:rFonts w:eastAsia="Calibri"/>
          <w:kern w:val="2"/>
          <w:sz w:val="28"/>
          <w:szCs w:val="28"/>
          <w:lang w:val="ru-RU" w:eastAsia="uk-UA"/>
        </w:rPr>
        <w:t>ред</w:t>
      </w:r>
      <w:r w:rsidRPr="009B3275">
        <w:rPr>
          <w:rFonts w:eastAsia="Calibri"/>
          <w:kern w:val="2"/>
          <w:sz w:val="28"/>
          <w:szCs w:val="28"/>
          <w:lang w:eastAsia="uk-UA"/>
        </w:rPr>
        <w:t xml:space="preserve">. </w:t>
      </w:r>
      <w:r w:rsidRPr="00A043D7">
        <w:rPr>
          <w:rFonts w:eastAsia="Calibri"/>
          <w:kern w:val="2"/>
          <w:sz w:val="28"/>
          <w:szCs w:val="28"/>
          <w:lang w:val="ru-RU" w:eastAsia="uk-UA"/>
        </w:rPr>
        <w:t>академіка</w:t>
      </w:r>
      <w:r w:rsidRPr="009B3275">
        <w:rPr>
          <w:rFonts w:eastAsia="Calibri"/>
          <w:kern w:val="2"/>
          <w:sz w:val="28"/>
          <w:szCs w:val="28"/>
          <w:lang w:eastAsia="uk-UA"/>
        </w:rPr>
        <w:t xml:space="preserve"> </w:t>
      </w:r>
      <w:r w:rsidRPr="00A043D7">
        <w:rPr>
          <w:rFonts w:eastAsia="Calibri"/>
          <w:kern w:val="2"/>
          <w:sz w:val="28"/>
          <w:szCs w:val="28"/>
          <w:lang w:val="ru-RU" w:eastAsia="uk-UA"/>
        </w:rPr>
        <w:t>НАН</w:t>
      </w:r>
      <w:r w:rsidRPr="009B3275">
        <w:rPr>
          <w:rFonts w:eastAsia="Calibri"/>
          <w:kern w:val="2"/>
          <w:sz w:val="28"/>
          <w:szCs w:val="28"/>
          <w:lang w:eastAsia="uk-UA"/>
        </w:rPr>
        <w:t xml:space="preserve"> </w:t>
      </w:r>
      <w:r w:rsidRPr="00A043D7">
        <w:rPr>
          <w:rFonts w:eastAsia="Calibri"/>
          <w:kern w:val="2"/>
          <w:sz w:val="28"/>
          <w:szCs w:val="28"/>
          <w:lang w:val="ru-RU" w:eastAsia="uk-UA"/>
        </w:rPr>
        <w:t>України</w:t>
      </w:r>
      <w:r w:rsidRPr="009B3275">
        <w:rPr>
          <w:rFonts w:eastAsia="Calibri"/>
          <w:kern w:val="2"/>
          <w:sz w:val="28"/>
          <w:szCs w:val="28"/>
          <w:lang w:eastAsia="uk-UA"/>
        </w:rPr>
        <w:t xml:space="preserve"> </w:t>
      </w:r>
      <w:r w:rsidRPr="00A043D7">
        <w:rPr>
          <w:rFonts w:eastAsia="Calibri"/>
          <w:kern w:val="2"/>
          <w:sz w:val="28"/>
          <w:szCs w:val="28"/>
          <w:lang w:val="ru-RU" w:eastAsia="uk-UA"/>
        </w:rPr>
        <w:t>В</w:t>
      </w:r>
      <w:r w:rsidRPr="009B3275">
        <w:rPr>
          <w:rFonts w:eastAsia="Calibri"/>
          <w:kern w:val="2"/>
          <w:sz w:val="28"/>
          <w:szCs w:val="28"/>
          <w:lang w:eastAsia="uk-UA"/>
        </w:rPr>
        <w:t>.</w:t>
      </w:r>
      <w:r w:rsidRPr="00A043D7">
        <w:rPr>
          <w:rFonts w:eastAsia="Calibri"/>
          <w:kern w:val="2"/>
          <w:sz w:val="28"/>
          <w:szCs w:val="28"/>
          <w:lang w:val="ru-RU" w:eastAsia="uk-UA"/>
        </w:rPr>
        <w:t>Л</w:t>
      </w:r>
      <w:r w:rsidRPr="009B3275">
        <w:rPr>
          <w:rFonts w:eastAsia="Calibri"/>
          <w:kern w:val="2"/>
          <w:sz w:val="28"/>
          <w:szCs w:val="28"/>
          <w:lang w:eastAsia="uk-UA"/>
        </w:rPr>
        <w:t xml:space="preserve">. </w:t>
      </w:r>
      <w:r w:rsidRPr="00A043D7">
        <w:rPr>
          <w:rFonts w:eastAsia="Calibri"/>
          <w:kern w:val="2"/>
          <w:sz w:val="28"/>
          <w:szCs w:val="28"/>
          <w:lang w:val="ru-RU" w:eastAsia="uk-UA"/>
        </w:rPr>
        <w:t>Найдека</w:t>
      </w:r>
      <w:r w:rsidRPr="009B3275">
        <w:rPr>
          <w:rFonts w:eastAsia="Calibri"/>
          <w:kern w:val="2"/>
          <w:sz w:val="28"/>
          <w:szCs w:val="28"/>
          <w:lang w:eastAsia="uk-UA"/>
        </w:rPr>
        <w:t xml:space="preserve">. </w:t>
      </w:r>
      <w:r w:rsidRPr="00A043D7">
        <w:rPr>
          <w:rFonts w:eastAsia="Calibri"/>
          <w:kern w:val="2"/>
          <w:sz w:val="28"/>
          <w:szCs w:val="28"/>
          <w:lang w:val="ru-RU" w:eastAsia="uk-UA"/>
        </w:rPr>
        <w:t>Київ : Вініченко, 2016. 224 с.</w:t>
      </w:r>
    </w:p>
    <w:p w14:paraId="48BD4A89" w14:textId="0661C8B2" w:rsidR="00545D74" w:rsidRPr="006829BF" w:rsidRDefault="00A44794" w:rsidP="00545D74">
      <w:pPr>
        <w:spacing w:line="360" w:lineRule="auto"/>
        <w:ind w:firstLine="709"/>
        <w:jc w:val="both"/>
        <w:rPr>
          <w:rFonts w:eastAsia="Calibri"/>
          <w:kern w:val="2"/>
          <w:sz w:val="28"/>
          <w:szCs w:val="28"/>
          <w:highlight w:val="yellow"/>
          <w:lang w:val="ru-RU" w:eastAsia="uk-UA"/>
        </w:rPr>
      </w:pPr>
      <w:r w:rsidRPr="00872E5E">
        <w:rPr>
          <w:rFonts w:eastAsia="Calibri"/>
          <w:kern w:val="2"/>
          <w:sz w:val="28"/>
          <w:szCs w:val="28"/>
          <w:lang w:val="uk-UA" w:eastAsia="uk-UA"/>
        </w:rPr>
        <w:t xml:space="preserve">25. </w:t>
      </w:r>
      <w:hyperlink r:id="rId43" w:tgtFrame="_blank" w:history="1">
        <w:r w:rsidR="00545D74" w:rsidRPr="00872E5E">
          <w:rPr>
            <w:rFonts w:eastAsia="Calibri"/>
            <w:kern w:val="2"/>
            <w:sz w:val="28"/>
            <w:szCs w:val="28"/>
            <w:shd w:val="clear" w:color="auto" w:fill="FFFFFF"/>
            <w:lang w:val="ru-RU" w:eastAsia="uk-UA"/>
          </w:rPr>
          <w:t>Боксит. Методи визначення кремні</w:t>
        </w:r>
        <w:r w:rsidR="00872E5E">
          <w:rPr>
            <w:rFonts w:eastAsia="Calibri"/>
            <w:kern w:val="2"/>
            <w:sz w:val="28"/>
            <w:szCs w:val="28"/>
            <w:shd w:val="clear" w:color="auto" w:fill="FFFFFF"/>
            <w:lang w:val="ru-RU" w:eastAsia="uk-UA"/>
          </w:rPr>
          <w:t>й</w:t>
        </w:r>
        <w:r w:rsidR="00545D74" w:rsidRPr="00872E5E">
          <w:rPr>
            <w:rFonts w:eastAsia="Calibri"/>
            <w:kern w:val="2"/>
            <w:sz w:val="28"/>
            <w:szCs w:val="28"/>
            <w:shd w:val="clear" w:color="auto" w:fill="FFFFFF"/>
            <w:lang w:val="ru-RU" w:eastAsia="uk-UA"/>
          </w:rPr>
          <w:t xml:space="preserve"> діоксиду</w:t>
        </w:r>
        <w:r w:rsidR="00872E5E">
          <w:rPr>
            <w:rFonts w:eastAsia="Calibri"/>
            <w:kern w:val="2"/>
            <w:sz w:val="28"/>
            <w:szCs w:val="28"/>
            <w:shd w:val="clear" w:color="auto" w:fill="FFFFFF"/>
            <w:lang w:val="ru-RU" w:eastAsia="uk-UA"/>
          </w:rPr>
          <w:t>.</w:t>
        </w:r>
        <w:r w:rsidR="00545D74" w:rsidRPr="00872E5E">
          <w:rPr>
            <w:rFonts w:eastAsia="Calibri"/>
            <w:kern w:val="2"/>
            <w:sz w:val="28"/>
            <w:szCs w:val="28"/>
            <w:shd w:val="clear" w:color="auto" w:fill="FFFFFF"/>
            <w:lang w:val="ru-RU" w:eastAsia="uk-UA"/>
          </w:rPr>
          <w:t xml:space="preserve"> </w:t>
        </w:r>
      </w:hyperlink>
      <w:r w:rsidR="00872E5E" w:rsidRPr="00AC427F">
        <w:rPr>
          <w:sz w:val="28"/>
          <w:szCs w:val="28"/>
        </w:rPr>
        <w:t>URL</w:t>
      </w:r>
      <w:r w:rsidR="00872E5E" w:rsidRPr="00147111">
        <w:rPr>
          <w:sz w:val="28"/>
          <w:szCs w:val="28"/>
          <w:lang w:val="ru-RU"/>
        </w:rPr>
        <w:t>:</w:t>
      </w:r>
      <w:r w:rsidR="00872E5E" w:rsidRPr="00147111">
        <w:rPr>
          <w:lang w:val="ru-RU"/>
        </w:rPr>
        <w:t xml:space="preserve"> </w:t>
      </w:r>
      <w:hyperlink r:id="rId44" w:history="1">
        <w:r w:rsidR="00872E5E" w:rsidRPr="00455A78">
          <w:rPr>
            <w:rStyle w:val="a9"/>
            <w:color w:val="auto"/>
            <w:sz w:val="28"/>
            <w:szCs w:val="28"/>
            <w:u w:val="none"/>
          </w:rPr>
          <w:t>https</w:t>
        </w:r>
        <w:r w:rsidR="00872E5E" w:rsidRPr="00147111">
          <w:rPr>
            <w:rStyle w:val="a9"/>
            <w:color w:val="auto"/>
            <w:sz w:val="28"/>
            <w:szCs w:val="28"/>
            <w:u w:val="none"/>
            <w:lang w:val="ru-RU"/>
          </w:rPr>
          <w:t>://</w:t>
        </w:r>
        <w:r w:rsidR="00872E5E" w:rsidRPr="00455A78">
          <w:rPr>
            <w:rStyle w:val="a9"/>
            <w:color w:val="auto"/>
            <w:sz w:val="28"/>
            <w:szCs w:val="28"/>
            <w:u w:val="none"/>
          </w:rPr>
          <w:t>online</w:t>
        </w:r>
        <w:r w:rsidR="00872E5E" w:rsidRPr="00147111">
          <w:rPr>
            <w:rStyle w:val="a9"/>
            <w:color w:val="auto"/>
            <w:sz w:val="28"/>
            <w:szCs w:val="28"/>
            <w:u w:val="none"/>
            <w:lang w:val="ru-RU"/>
          </w:rPr>
          <w:t>.</w:t>
        </w:r>
        <w:r w:rsidR="00872E5E" w:rsidRPr="00455A78">
          <w:rPr>
            <w:rStyle w:val="a9"/>
            <w:color w:val="auto"/>
            <w:sz w:val="28"/>
            <w:szCs w:val="28"/>
            <w:u w:val="none"/>
          </w:rPr>
          <w:t>budstandart</w:t>
        </w:r>
        <w:r w:rsidR="00872E5E" w:rsidRPr="00147111">
          <w:rPr>
            <w:rStyle w:val="a9"/>
            <w:color w:val="auto"/>
            <w:sz w:val="28"/>
            <w:szCs w:val="28"/>
            <w:u w:val="none"/>
            <w:lang w:val="ru-RU"/>
          </w:rPr>
          <w:t>.</w:t>
        </w:r>
        <w:r w:rsidR="00872E5E" w:rsidRPr="00455A78">
          <w:rPr>
            <w:rStyle w:val="a9"/>
            <w:color w:val="auto"/>
            <w:sz w:val="28"/>
            <w:szCs w:val="28"/>
            <w:u w:val="none"/>
          </w:rPr>
          <w:t>com</w:t>
        </w:r>
        <w:r w:rsidR="00872E5E" w:rsidRPr="00147111">
          <w:rPr>
            <w:rStyle w:val="a9"/>
            <w:color w:val="auto"/>
            <w:sz w:val="28"/>
            <w:szCs w:val="28"/>
            <w:u w:val="none"/>
            <w:lang w:val="ru-RU"/>
          </w:rPr>
          <w:t>/</w:t>
        </w:r>
        <w:r w:rsidR="00872E5E" w:rsidRPr="00455A78">
          <w:rPr>
            <w:rStyle w:val="a9"/>
            <w:color w:val="auto"/>
            <w:sz w:val="28"/>
            <w:szCs w:val="28"/>
            <w:u w:val="none"/>
          </w:rPr>
          <w:t>ru</w:t>
        </w:r>
        <w:r w:rsidR="00872E5E" w:rsidRPr="00147111">
          <w:rPr>
            <w:rStyle w:val="a9"/>
            <w:color w:val="auto"/>
            <w:sz w:val="28"/>
            <w:szCs w:val="28"/>
            <w:u w:val="none"/>
            <w:lang w:val="ru-RU"/>
          </w:rPr>
          <w:t>/</w:t>
        </w:r>
        <w:r w:rsidR="00872E5E" w:rsidRPr="00455A78">
          <w:rPr>
            <w:rStyle w:val="a9"/>
            <w:color w:val="auto"/>
            <w:sz w:val="28"/>
            <w:szCs w:val="28"/>
            <w:u w:val="none"/>
          </w:rPr>
          <w:t>catalog</w:t>
        </w:r>
        <w:r w:rsidR="00872E5E" w:rsidRPr="00147111">
          <w:rPr>
            <w:rStyle w:val="a9"/>
            <w:color w:val="auto"/>
            <w:sz w:val="28"/>
            <w:szCs w:val="28"/>
            <w:u w:val="none"/>
            <w:lang w:val="ru-RU"/>
          </w:rPr>
          <w:t>/</w:t>
        </w:r>
        <w:r w:rsidR="00872E5E" w:rsidRPr="00455A78">
          <w:rPr>
            <w:rStyle w:val="a9"/>
            <w:color w:val="auto"/>
            <w:sz w:val="28"/>
            <w:szCs w:val="28"/>
            <w:u w:val="none"/>
          </w:rPr>
          <w:t>document</w:t>
        </w:r>
        <w:r w:rsidR="00872E5E" w:rsidRPr="00147111">
          <w:rPr>
            <w:rStyle w:val="a9"/>
            <w:color w:val="auto"/>
            <w:sz w:val="28"/>
            <w:szCs w:val="28"/>
            <w:u w:val="none"/>
            <w:lang w:val="ru-RU"/>
          </w:rPr>
          <w:t>.</w:t>
        </w:r>
        <w:r w:rsidR="00872E5E" w:rsidRPr="00455A78">
          <w:rPr>
            <w:rStyle w:val="a9"/>
            <w:color w:val="auto"/>
            <w:sz w:val="28"/>
            <w:szCs w:val="28"/>
            <w:u w:val="none"/>
          </w:rPr>
          <w:t>html</w:t>
        </w:r>
        <w:r w:rsidR="00872E5E" w:rsidRPr="00147111">
          <w:rPr>
            <w:rStyle w:val="a9"/>
            <w:color w:val="auto"/>
            <w:sz w:val="28"/>
            <w:szCs w:val="28"/>
            <w:u w:val="none"/>
            <w:lang w:val="ru-RU"/>
          </w:rPr>
          <w:t>?</w:t>
        </w:r>
        <w:r w:rsidR="00872E5E" w:rsidRPr="00455A78">
          <w:rPr>
            <w:rStyle w:val="a9"/>
            <w:color w:val="auto"/>
            <w:sz w:val="28"/>
            <w:szCs w:val="28"/>
            <w:u w:val="none"/>
          </w:rPr>
          <w:t>id</w:t>
        </w:r>
        <w:r w:rsidR="00872E5E" w:rsidRPr="00147111">
          <w:rPr>
            <w:rStyle w:val="a9"/>
            <w:color w:val="auto"/>
            <w:sz w:val="28"/>
            <w:szCs w:val="28"/>
            <w:u w:val="none"/>
            <w:lang w:val="ru-RU"/>
          </w:rPr>
          <w:t>_</w:t>
        </w:r>
        <w:r w:rsidR="00872E5E" w:rsidRPr="00455A78">
          <w:rPr>
            <w:rStyle w:val="a9"/>
            <w:color w:val="auto"/>
            <w:sz w:val="28"/>
            <w:szCs w:val="28"/>
            <w:u w:val="none"/>
          </w:rPr>
          <w:t>doc</w:t>
        </w:r>
        <w:r w:rsidR="00872E5E" w:rsidRPr="00147111">
          <w:rPr>
            <w:rStyle w:val="a9"/>
            <w:color w:val="auto"/>
            <w:sz w:val="28"/>
            <w:szCs w:val="28"/>
            <w:u w:val="none"/>
            <w:lang w:val="ru-RU"/>
          </w:rPr>
          <w:t>=94680</w:t>
        </w:r>
      </w:hyperlink>
      <w:r w:rsidR="00455A78" w:rsidRPr="00147111">
        <w:rPr>
          <w:sz w:val="28"/>
          <w:szCs w:val="28"/>
          <w:lang w:val="ru-RU"/>
        </w:rPr>
        <w:t xml:space="preserve">. </w:t>
      </w:r>
      <w:r w:rsidR="00455A78" w:rsidRPr="006A69D8">
        <w:rPr>
          <w:sz w:val="28"/>
          <w:szCs w:val="28"/>
          <w:lang w:val="uk-UA"/>
        </w:rPr>
        <w:t>[Чинний від 199</w:t>
      </w:r>
      <w:r w:rsidR="00455A78" w:rsidRPr="00455A78">
        <w:rPr>
          <w:sz w:val="28"/>
          <w:szCs w:val="28"/>
          <w:lang w:val="ru-RU"/>
        </w:rPr>
        <w:t>6</w:t>
      </w:r>
      <w:r w:rsidR="00455A78" w:rsidRPr="006A69D8">
        <w:rPr>
          <w:sz w:val="28"/>
          <w:szCs w:val="28"/>
          <w:lang w:val="uk-UA"/>
        </w:rPr>
        <w:t>-</w:t>
      </w:r>
      <w:r w:rsidR="00455A78" w:rsidRPr="00455A78">
        <w:rPr>
          <w:sz w:val="28"/>
          <w:szCs w:val="28"/>
          <w:lang w:val="ru-RU"/>
        </w:rPr>
        <w:t>04</w:t>
      </w:r>
      <w:r w:rsidR="00455A78" w:rsidRPr="006A69D8">
        <w:rPr>
          <w:sz w:val="28"/>
          <w:szCs w:val="28"/>
          <w:lang w:val="uk-UA"/>
        </w:rPr>
        <w:t>-</w:t>
      </w:r>
      <w:r w:rsidR="00455A78" w:rsidRPr="00455A78">
        <w:rPr>
          <w:sz w:val="28"/>
          <w:szCs w:val="28"/>
          <w:lang w:val="ru-RU"/>
        </w:rPr>
        <w:t>12</w:t>
      </w:r>
      <w:r w:rsidR="00455A78">
        <w:rPr>
          <w:sz w:val="28"/>
          <w:szCs w:val="28"/>
          <w:lang w:val="uk-UA"/>
        </w:rPr>
        <w:t>]</w:t>
      </w:r>
      <w:r w:rsidR="00872E5E" w:rsidRPr="00455A78">
        <w:rPr>
          <w:sz w:val="28"/>
          <w:szCs w:val="28"/>
          <w:lang w:val="ru-RU"/>
        </w:rPr>
        <w:t xml:space="preserve"> </w:t>
      </w:r>
      <w:r w:rsidR="00872E5E" w:rsidRPr="00AC427F">
        <w:rPr>
          <w:sz w:val="28"/>
          <w:szCs w:val="28"/>
          <w:lang w:val="ru-RU"/>
        </w:rPr>
        <w:t>(дата звернення: 1</w:t>
      </w:r>
      <w:r w:rsidR="00872E5E">
        <w:rPr>
          <w:sz w:val="28"/>
          <w:szCs w:val="28"/>
          <w:lang w:val="ru-RU"/>
        </w:rPr>
        <w:t>0</w:t>
      </w:r>
      <w:r w:rsidR="00872E5E" w:rsidRPr="00AC427F">
        <w:rPr>
          <w:sz w:val="28"/>
          <w:szCs w:val="28"/>
          <w:lang w:val="ru-RU"/>
        </w:rPr>
        <w:t>.</w:t>
      </w:r>
      <w:r w:rsidR="00872E5E">
        <w:rPr>
          <w:sz w:val="28"/>
          <w:szCs w:val="28"/>
          <w:lang w:val="ru-RU"/>
        </w:rPr>
        <w:t>08</w:t>
      </w:r>
      <w:r w:rsidR="00872E5E" w:rsidRPr="00AC427F">
        <w:rPr>
          <w:sz w:val="28"/>
          <w:szCs w:val="28"/>
          <w:lang w:val="ru-RU"/>
        </w:rPr>
        <w:t>.2024).</w:t>
      </w:r>
      <w:r w:rsidR="006A69D8" w:rsidRPr="006A69D8">
        <w:rPr>
          <w:sz w:val="28"/>
          <w:szCs w:val="28"/>
          <w:lang w:val="uk-UA"/>
        </w:rPr>
        <w:t xml:space="preserve"> </w:t>
      </w:r>
    </w:p>
    <w:p w14:paraId="6F94A5F4" w14:textId="1E45BA91" w:rsidR="006A69D8" w:rsidRPr="006A69D8" w:rsidRDefault="00A44794" w:rsidP="006A69D8">
      <w:pPr>
        <w:spacing w:line="360" w:lineRule="auto"/>
        <w:ind w:firstLine="709"/>
        <w:jc w:val="both"/>
        <w:rPr>
          <w:rFonts w:eastAsia="Calibri"/>
          <w:kern w:val="2"/>
          <w:sz w:val="28"/>
          <w:szCs w:val="28"/>
          <w:highlight w:val="yellow"/>
          <w:lang w:val="ru-RU" w:eastAsia="uk-UA"/>
        </w:rPr>
      </w:pPr>
      <w:r w:rsidRPr="00872E5E">
        <w:rPr>
          <w:rFonts w:eastAsia="Calibri"/>
          <w:kern w:val="2"/>
          <w:sz w:val="28"/>
          <w:szCs w:val="28"/>
          <w:lang w:val="ru-RU" w:eastAsia="uk-UA"/>
        </w:rPr>
        <w:t xml:space="preserve">26. </w:t>
      </w:r>
      <w:hyperlink r:id="rId45" w:tgtFrame="_blank" w:history="1">
        <w:r w:rsidR="00545D74" w:rsidRPr="00872E5E">
          <w:rPr>
            <w:rFonts w:eastAsia="Calibri"/>
            <w:kern w:val="2"/>
            <w:sz w:val="28"/>
            <w:szCs w:val="28"/>
            <w:shd w:val="clear" w:color="auto" w:fill="FFFFFF"/>
            <w:lang w:val="ru-RU" w:eastAsia="uk-UA"/>
          </w:rPr>
          <w:t>Боксит. Метод визначення втрати маси при прокалюванні</w:t>
        </w:r>
        <w:r w:rsidR="00872E5E">
          <w:rPr>
            <w:rFonts w:eastAsia="Calibri"/>
            <w:kern w:val="2"/>
            <w:sz w:val="28"/>
            <w:szCs w:val="28"/>
            <w:shd w:val="clear" w:color="auto" w:fill="FFFFFF"/>
            <w:lang w:val="ru-RU" w:eastAsia="uk-UA"/>
          </w:rPr>
          <w:t>.</w:t>
        </w:r>
        <w:r w:rsidR="00545D74" w:rsidRPr="00872E5E">
          <w:rPr>
            <w:rFonts w:eastAsia="Calibri"/>
            <w:kern w:val="2"/>
            <w:sz w:val="28"/>
            <w:szCs w:val="28"/>
            <w:shd w:val="clear" w:color="auto" w:fill="FFFFFF"/>
            <w:lang w:val="ru-RU" w:eastAsia="uk-UA"/>
          </w:rPr>
          <w:t xml:space="preserve"> </w:t>
        </w:r>
      </w:hyperlink>
      <w:r w:rsidR="006A69D8">
        <w:rPr>
          <w:rFonts w:eastAsia="Calibri"/>
          <w:kern w:val="2"/>
          <w:sz w:val="28"/>
          <w:szCs w:val="28"/>
          <w:shd w:val="clear" w:color="auto" w:fill="FFFFFF"/>
          <w:lang w:eastAsia="uk-UA"/>
        </w:rPr>
        <w:t>URL</w:t>
      </w:r>
      <w:r w:rsidR="006A69D8" w:rsidRPr="00D27151">
        <w:rPr>
          <w:rFonts w:eastAsia="Calibri"/>
          <w:kern w:val="2"/>
          <w:sz w:val="28"/>
          <w:szCs w:val="28"/>
          <w:shd w:val="clear" w:color="auto" w:fill="FFFFFF"/>
          <w:lang w:eastAsia="uk-UA"/>
        </w:rPr>
        <w:t xml:space="preserve">: </w:t>
      </w:r>
      <w:hyperlink r:id="rId46" w:history="1">
        <w:r w:rsidR="006A69D8" w:rsidRPr="006A69D8">
          <w:rPr>
            <w:rStyle w:val="a9"/>
            <w:rFonts w:eastAsia="Calibri"/>
            <w:color w:val="auto"/>
            <w:kern w:val="2"/>
            <w:sz w:val="28"/>
            <w:szCs w:val="28"/>
            <w:u w:val="none"/>
            <w:shd w:val="clear" w:color="auto" w:fill="FFFFFF"/>
            <w:lang w:eastAsia="uk-UA"/>
          </w:rPr>
          <w:t>https</w:t>
        </w:r>
        <w:r w:rsidR="006A69D8" w:rsidRPr="00D27151">
          <w:rPr>
            <w:rStyle w:val="a9"/>
            <w:rFonts w:eastAsia="Calibri"/>
            <w:color w:val="auto"/>
            <w:kern w:val="2"/>
            <w:sz w:val="28"/>
            <w:szCs w:val="28"/>
            <w:u w:val="none"/>
            <w:shd w:val="clear" w:color="auto" w:fill="FFFFFF"/>
            <w:lang w:eastAsia="uk-UA"/>
          </w:rPr>
          <w:t>://</w:t>
        </w:r>
        <w:r w:rsidR="006A69D8" w:rsidRPr="006A69D8">
          <w:rPr>
            <w:rStyle w:val="a9"/>
            <w:rFonts w:eastAsia="Calibri"/>
            <w:color w:val="auto"/>
            <w:kern w:val="2"/>
            <w:sz w:val="28"/>
            <w:szCs w:val="28"/>
            <w:u w:val="none"/>
            <w:shd w:val="clear" w:color="auto" w:fill="FFFFFF"/>
            <w:lang w:eastAsia="uk-UA"/>
          </w:rPr>
          <w:t>online</w:t>
        </w:r>
        <w:r w:rsidR="006A69D8" w:rsidRPr="00D27151">
          <w:rPr>
            <w:rStyle w:val="a9"/>
            <w:rFonts w:eastAsia="Calibri"/>
            <w:color w:val="auto"/>
            <w:kern w:val="2"/>
            <w:sz w:val="28"/>
            <w:szCs w:val="28"/>
            <w:u w:val="none"/>
            <w:shd w:val="clear" w:color="auto" w:fill="FFFFFF"/>
            <w:lang w:eastAsia="uk-UA"/>
          </w:rPr>
          <w:t>.</w:t>
        </w:r>
        <w:r w:rsidR="006A69D8" w:rsidRPr="006A69D8">
          <w:rPr>
            <w:rStyle w:val="a9"/>
            <w:rFonts w:eastAsia="Calibri"/>
            <w:color w:val="auto"/>
            <w:kern w:val="2"/>
            <w:sz w:val="28"/>
            <w:szCs w:val="28"/>
            <w:u w:val="none"/>
            <w:shd w:val="clear" w:color="auto" w:fill="FFFFFF"/>
            <w:lang w:eastAsia="uk-UA"/>
          </w:rPr>
          <w:t>budstandart</w:t>
        </w:r>
        <w:r w:rsidR="006A69D8" w:rsidRPr="00D27151">
          <w:rPr>
            <w:rStyle w:val="a9"/>
            <w:rFonts w:eastAsia="Calibri"/>
            <w:color w:val="auto"/>
            <w:kern w:val="2"/>
            <w:sz w:val="28"/>
            <w:szCs w:val="28"/>
            <w:u w:val="none"/>
            <w:shd w:val="clear" w:color="auto" w:fill="FFFFFF"/>
            <w:lang w:eastAsia="uk-UA"/>
          </w:rPr>
          <w:t>.</w:t>
        </w:r>
        <w:r w:rsidR="006A69D8" w:rsidRPr="006A69D8">
          <w:rPr>
            <w:rStyle w:val="a9"/>
            <w:rFonts w:eastAsia="Calibri"/>
            <w:color w:val="auto"/>
            <w:kern w:val="2"/>
            <w:sz w:val="28"/>
            <w:szCs w:val="28"/>
            <w:u w:val="none"/>
            <w:shd w:val="clear" w:color="auto" w:fill="FFFFFF"/>
            <w:lang w:eastAsia="uk-UA"/>
          </w:rPr>
          <w:t>com</w:t>
        </w:r>
        <w:r w:rsidR="006A69D8" w:rsidRPr="00D27151">
          <w:rPr>
            <w:rStyle w:val="a9"/>
            <w:rFonts w:eastAsia="Calibri"/>
            <w:color w:val="auto"/>
            <w:kern w:val="2"/>
            <w:sz w:val="28"/>
            <w:szCs w:val="28"/>
            <w:u w:val="none"/>
            <w:shd w:val="clear" w:color="auto" w:fill="FFFFFF"/>
            <w:lang w:eastAsia="uk-UA"/>
          </w:rPr>
          <w:t>/</w:t>
        </w:r>
        <w:r w:rsidR="006A69D8" w:rsidRPr="006A69D8">
          <w:rPr>
            <w:rStyle w:val="a9"/>
            <w:rFonts w:eastAsia="Calibri"/>
            <w:color w:val="auto"/>
            <w:kern w:val="2"/>
            <w:sz w:val="28"/>
            <w:szCs w:val="28"/>
            <w:u w:val="none"/>
            <w:shd w:val="clear" w:color="auto" w:fill="FFFFFF"/>
            <w:lang w:eastAsia="uk-UA"/>
          </w:rPr>
          <w:t>ru</w:t>
        </w:r>
        <w:r w:rsidR="006A69D8" w:rsidRPr="00D27151">
          <w:rPr>
            <w:rStyle w:val="a9"/>
            <w:rFonts w:eastAsia="Calibri"/>
            <w:color w:val="auto"/>
            <w:kern w:val="2"/>
            <w:sz w:val="28"/>
            <w:szCs w:val="28"/>
            <w:u w:val="none"/>
            <w:shd w:val="clear" w:color="auto" w:fill="FFFFFF"/>
            <w:lang w:eastAsia="uk-UA"/>
          </w:rPr>
          <w:t>/</w:t>
        </w:r>
        <w:r w:rsidR="006A69D8" w:rsidRPr="006A69D8">
          <w:rPr>
            <w:rStyle w:val="a9"/>
            <w:rFonts w:eastAsia="Calibri"/>
            <w:color w:val="auto"/>
            <w:kern w:val="2"/>
            <w:sz w:val="28"/>
            <w:szCs w:val="28"/>
            <w:u w:val="none"/>
            <w:shd w:val="clear" w:color="auto" w:fill="FFFFFF"/>
            <w:lang w:eastAsia="uk-UA"/>
          </w:rPr>
          <w:t>catalog</w:t>
        </w:r>
        <w:r w:rsidR="006A69D8" w:rsidRPr="00D27151">
          <w:rPr>
            <w:rStyle w:val="a9"/>
            <w:rFonts w:eastAsia="Calibri"/>
            <w:color w:val="auto"/>
            <w:kern w:val="2"/>
            <w:sz w:val="28"/>
            <w:szCs w:val="28"/>
            <w:u w:val="none"/>
            <w:shd w:val="clear" w:color="auto" w:fill="FFFFFF"/>
            <w:lang w:eastAsia="uk-UA"/>
          </w:rPr>
          <w:t>/</w:t>
        </w:r>
        <w:r w:rsidR="006A69D8" w:rsidRPr="006A69D8">
          <w:rPr>
            <w:rStyle w:val="a9"/>
            <w:rFonts w:eastAsia="Calibri"/>
            <w:color w:val="auto"/>
            <w:kern w:val="2"/>
            <w:sz w:val="28"/>
            <w:szCs w:val="28"/>
            <w:u w:val="none"/>
            <w:shd w:val="clear" w:color="auto" w:fill="FFFFFF"/>
            <w:lang w:eastAsia="uk-UA"/>
          </w:rPr>
          <w:t>document</w:t>
        </w:r>
        <w:r w:rsidR="006A69D8" w:rsidRPr="00D27151">
          <w:rPr>
            <w:rStyle w:val="a9"/>
            <w:rFonts w:eastAsia="Calibri"/>
            <w:color w:val="auto"/>
            <w:kern w:val="2"/>
            <w:sz w:val="28"/>
            <w:szCs w:val="28"/>
            <w:u w:val="none"/>
            <w:shd w:val="clear" w:color="auto" w:fill="FFFFFF"/>
            <w:lang w:eastAsia="uk-UA"/>
          </w:rPr>
          <w:t>.</w:t>
        </w:r>
        <w:r w:rsidR="006A69D8" w:rsidRPr="006A69D8">
          <w:rPr>
            <w:rStyle w:val="a9"/>
            <w:rFonts w:eastAsia="Calibri"/>
            <w:color w:val="auto"/>
            <w:kern w:val="2"/>
            <w:sz w:val="28"/>
            <w:szCs w:val="28"/>
            <w:u w:val="none"/>
            <w:shd w:val="clear" w:color="auto" w:fill="FFFFFF"/>
            <w:lang w:eastAsia="uk-UA"/>
          </w:rPr>
          <w:t>html</w:t>
        </w:r>
        <w:r w:rsidR="006A69D8" w:rsidRPr="00D27151">
          <w:rPr>
            <w:rStyle w:val="a9"/>
            <w:rFonts w:eastAsia="Calibri"/>
            <w:color w:val="auto"/>
            <w:kern w:val="2"/>
            <w:sz w:val="28"/>
            <w:szCs w:val="28"/>
            <w:u w:val="none"/>
            <w:shd w:val="clear" w:color="auto" w:fill="FFFFFF"/>
            <w:lang w:eastAsia="uk-UA"/>
          </w:rPr>
          <w:t>?</w:t>
        </w:r>
        <w:r w:rsidR="006A69D8" w:rsidRPr="006A69D8">
          <w:rPr>
            <w:rStyle w:val="a9"/>
            <w:rFonts w:eastAsia="Calibri"/>
            <w:color w:val="auto"/>
            <w:kern w:val="2"/>
            <w:sz w:val="28"/>
            <w:szCs w:val="28"/>
            <w:u w:val="none"/>
            <w:shd w:val="clear" w:color="auto" w:fill="FFFFFF"/>
            <w:lang w:eastAsia="uk-UA"/>
          </w:rPr>
          <w:t>id</w:t>
        </w:r>
        <w:r w:rsidR="006A69D8" w:rsidRPr="00D27151">
          <w:rPr>
            <w:rStyle w:val="a9"/>
            <w:rFonts w:eastAsia="Calibri"/>
            <w:color w:val="auto"/>
            <w:kern w:val="2"/>
            <w:sz w:val="28"/>
            <w:szCs w:val="28"/>
            <w:u w:val="none"/>
            <w:shd w:val="clear" w:color="auto" w:fill="FFFFFF"/>
            <w:lang w:eastAsia="uk-UA"/>
          </w:rPr>
          <w:t>_</w:t>
        </w:r>
        <w:r w:rsidR="006A69D8" w:rsidRPr="006A69D8">
          <w:rPr>
            <w:rStyle w:val="a9"/>
            <w:rFonts w:eastAsia="Calibri"/>
            <w:color w:val="auto"/>
            <w:kern w:val="2"/>
            <w:sz w:val="28"/>
            <w:szCs w:val="28"/>
            <w:u w:val="none"/>
            <w:shd w:val="clear" w:color="auto" w:fill="FFFFFF"/>
            <w:lang w:eastAsia="uk-UA"/>
          </w:rPr>
          <w:t>doc</w:t>
        </w:r>
        <w:r w:rsidR="006A69D8" w:rsidRPr="00D27151">
          <w:rPr>
            <w:rStyle w:val="a9"/>
            <w:rFonts w:eastAsia="Calibri"/>
            <w:color w:val="auto"/>
            <w:kern w:val="2"/>
            <w:sz w:val="28"/>
            <w:szCs w:val="28"/>
            <w:u w:val="none"/>
            <w:shd w:val="clear" w:color="auto" w:fill="FFFFFF"/>
            <w:lang w:eastAsia="uk-UA"/>
          </w:rPr>
          <w:t>=94682</w:t>
        </w:r>
      </w:hyperlink>
      <w:r w:rsidR="00455A78">
        <w:rPr>
          <w:rFonts w:eastAsia="Calibri"/>
          <w:kern w:val="2"/>
          <w:sz w:val="28"/>
          <w:szCs w:val="28"/>
          <w:shd w:val="clear" w:color="auto" w:fill="FFFFFF"/>
          <w:lang w:val="uk-UA" w:eastAsia="uk-UA"/>
        </w:rPr>
        <w:t xml:space="preserve">. </w:t>
      </w:r>
      <w:r w:rsidR="00455A78" w:rsidRPr="00872E5E">
        <w:rPr>
          <w:sz w:val="28"/>
          <w:szCs w:val="28"/>
          <w:lang w:val="uk-UA"/>
        </w:rPr>
        <w:t>[Чинний від 199</w:t>
      </w:r>
      <w:r w:rsidR="00455A78" w:rsidRPr="00D27151">
        <w:rPr>
          <w:sz w:val="28"/>
          <w:szCs w:val="28"/>
          <w:lang w:val="ru-RU"/>
        </w:rPr>
        <w:t>6</w:t>
      </w:r>
      <w:r w:rsidR="00455A78" w:rsidRPr="00872E5E">
        <w:rPr>
          <w:sz w:val="28"/>
          <w:szCs w:val="28"/>
          <w:lang w:val="uk-UA"/>
        </w:rPr>
        <w:t>-</w:t>
      </w:r>
      <w:r w:rsidR="00455A78" w:rsidRPr="00D27151">
        <w:rPr>
          <w:sz w:val="28"/>
          <w:szCs w:val="28"/>
          <w:lang w:val="ru-RU"/>
        </w:rPr>
        <w:t>04</w:t>
      </w:r>
      <w:r w:rsidR="00455A78" w:rsidRPr="00872E5E">
        <w:rPr>
          <w:sz w:val="28"/>
          <w:szCs w:val="28"/>
          <w:lang w:val="uk-UA"/>
        </w:rPr>
        <w:t>-</w:t>
      </w:r>
      <w:r w:rsidR="00455A78" w:rsidRPr="00D27151">
        <w:rPr>
          <w:sz w:val="28"/>
          <w:szCs w:val="28"/>
          <w:lang w:val="ru-RU"/>
        </w:rPr>
        <w:t>12</w:t>
      </w:r>
      <w:r w:rsidR="00455A78" w:rsidRPr="00872E5E">
        <w:rPr>
          <w:sz w:val="28"/>
          <w:szCs w:val="28"/>
          <w:lang w:val="uk-UA"/>
        </w:rPr>
        <w:t>].</w:t>
      </w:r>
      <w:r w:rsidR="006A69D8" w:rsidRPr="00D27151">
        <w:rPr>
          <w:rFonts w:eastAsia="Calibri"/>
          <w:kern w:val="2"/>
          <w:sz w:val="28"/>
          <w:szCs w:val="28"/>
          <w:shd w:val="clear" w:color="auto" w:fill="FFFFFF"/>
          <w:lang w:val="ru-RU" w:eastAsia="uk-UA"/>
        </w:rPr>
        <w:t xml:space="preserve"> </w:t>
      </w:r>
      <w:r w:rsidR="006A69D8" w:rsidRPr="00AC427F">
        <w:rPr>
          <w:sz w:val="28"/>
          <w:szCs w:val="28"/>
          <w:lang w:val="ru-RU"/>
        </w:rPr>
        <w:t>(дата звернення: 1</w:t>
      </w:r>
      <w:r w:rsidR="006A69D8" w:rsidRPr="006A69D8">
        <w:rPr>
          <w:sz w:val="28"/>
          <w:szCs w:val="28"/>
          <w:lang w:val="ru-RU"/>
        </w:rPr>
        <w:t>2</w:t>
      </w:r>
      <w:r w:rsidR="006A69D8" w:rsidRPr="00AC427F">
        <w:rPr>
          <w:sz w:val="28"/>
          <w:szCs w:val="28"/>
          <w:lang w:val="ru-RU"/>
        </w:rPr>
        <w:t>.</w:t>
      </w:r>
      <w:r w:rsidR="006A69D8">
        <w:rPr>
          <w:sz w:val="28"/>
          <w:szCs w:val="28"/>
          <w:lang w:val="ru-RU"/>
        </w:rPr>
        <w:t>08</w:t>
      </w:r>
      <w:r w:rsidR="006A69D8" w:rsidRPr="00AC427F">
        <w:rPr>
          <w:sz w:val="28"/>
          <w:szCs w:val="28"/>
          <w:lang w:val="ru-RU"/>
        </w:rPr>
        <w:t>.2024).</w:t>
      </w:r>
      <w:r w:rsidR="006A69D8" w:rsidRPr="006A69D8">
        <w:rPr>
          <w:sz w:val="28"/>
          <w:szCs w:val="28"/>
          <w:lang w:val="ru-RU"/>
        </w:rPr>
        <w:t xml:space="preserve"> </w:t>
      </w:r>
    </w:p>
    <w:p w14:paraId="2FD9FEEB" w14:textId="3DB605F9" w:rsidR="009D4007" w:rsidRPr="006A69D8" w:rsidRDefault="00A44794" w:rsidP="009D4007">
      <w:pPr>
        <w:spacing w:line="360" w:lineRule="auto"/>
        <w:ind w:firstLine="709"/>
        <w:jc w:val="both"/>
        <w:rPr>
          <w:rFonts w:eastAsia="Calibri"/>
          <w:kern w:val="2"/>
          <w:sz w:val="28"/>
          <w:szCs w:val="28"/>
          <w:highlight w:val="yellow"/>
          <w:lang w:val="ru-RU" w:eastAsia="uk-UA"/>
        </w:rPr>
      </w:pPr>
      <w:r w:rsidRPr="009D4007">
        <w:rPr>
          <w:rFonts w:eastAsia="Calibri"/>
          <w:kern w:val="2"/>
          <w:sz w:val="28"/>
          <w:szCs w:val="28"/>
          <w:lang w:val="ru-RU" w:eastAsia="uk-UA"/>
        </w:rPr>
        <w:t xml:space="preserve">27. </w:t>
      </w:r>
      <w:hyperlink r:id="rId47" w:tgtFrame="_blank" w:history="1">
        <w:r w:rsidR="00545D74" w:rsidRPr="009D4007">
          <w:rPr>
            <w:rFonts w:eastAsia="Calibri"/>
            <w:kern w:val="2"/>
            <w:sz w:val="28"/>
            <w:szCs w:val="28"/>
            <w:shd w:val="clear" w:color="auto" w:fill="FFFFFF"/>
            <w:lang w:val="ru-RU" w:eastAsia="uk-UA"/>
          </w:rPr>
          <w:t xml:space="preserve">Боксит. Методи визначення </w:t>
        </w:r>
        <w:r w:rsidR="00455A78" w:rsidRPr="00455A78">
          <w:rPr>
            <w:rFonts w:eastAsia="Calibri"/>
            <w:kern w:val="2"/>
            <w:sz w:val="28"/>
            <w:szCs w:val="28"/>
            <w:shd w:val="clear" w:color="auto" w:fill="FFFFFF"/>
            <w:lang w:val="ru-RU" w:eastAsia="uk-UA"/>
          </w:rPr>
          <w:t>алюміні</w:t>
        </w:r>
        <w:r w:rsidR="00455A78">
          <w:rPr>
            <w:rFonts w:eastAsia="Calibri"/>
            <w:kern w:val="2"/>
            <w:sz w:val="28"/>
            <w:szCs w:val="28"/>
            <w:shd w:val="clear" w:color="auto" w:fill="FFFFFF"/>
            <w:lang w:val="ru-RU" w:eastAsia="uk-UA"/>
          </w:rPr>
          <w:t>й</w:t>
        </w:r>
        <w:r w:rsidR="00455A78" w:rsidRPr="00455A78">
          <w:rPr>
            <w:rFonts w:eastAsia="Calibri"/>
            <w:kern w:val="2"/>
            <w:sz w:val="28"/>
            <w:szCs w:val="28"/>
            <w:shd w:val="clear" w:color="auto" w:fill="FFFFFF"/>
            <w:lang w:val="ru-RU" w:eastAsia="uk-UA"/>
          </w:rPr>
          <w:t xml:space="preserve"> </w:t>
        </w:r>
        <w:r w:rsidR="00545D74" w:rsidRPr="009D4007">
          <w:rPr>
            <w:rFonts w:eastAsia="Calibri"/>
            <w:kern w:val="2"/>
            <w:sz w:val="28"/>
            <w:szCs w:val="28"/>
            <w:shd w:val="clear" w:color="auto" w:fill="FFFFFF"/>
            <w:lang w:val="ru-RU" w:eastAsia="uk-UA"/>
          </w:rPr>
          <w:t>оксиду</w:t>
        </w:r>
        <w:r w:rsidR="009D4007" w:rsidRPr="009D4007">
          <w:rPr>
            <w:rFonts w:eastAsia="Calibri"/>
            <w:kern w:val="2"/>
            <w:sz w:val="28"/>
            <w:szCs w:val="28"/>
            <w:shd w:val="clear" w:color="auto" w:fill="FFFFFF"/>
            <w:lang w:val="ru-RU" w:eastAsia="uk-UA"/>
          </w:rPr>
          <w:t>.</w:t>
        </w:r>
        <w:r w:rsidR="00545D74" w:rsidRPr="009D4007">
          <w:rPr>
            <w:rFonts w:eastAsia="Calibri"/>
            <w:kern w:val="2"/>
            <w:sz w:val="28"/>
            <w:szCs w:val="28"/>
            <w:shd w:val="clear" w:color="auto" w:fill="FFFFFF"/>
            <w:lang w:val="ru-RU" w:eastAsia="uk-UA"/>
          </w:rPr>
          <w:t xml:space="preserve"> </w:t>
        </w:r>
      </w:hyperlink>
      <w:r w:rsidR="009D4007" w:rsidRPr="009D4007">
        <w:rPr>
          <w:rFonts w:eastAsia="Calibri"/>
          <w:kern w:val="2"/>
          <w:sz w:val="28"/>
          <w:szCs w:val="28"/>
          <w:shd w:val="clear" w:color="auto" w:fill="FFFFFF"/>
          <w:lang w:val="ru-RU" w:eastAsia="uk-UA"/>
        </w:rPr>
        <w:t xml:space="preserve"> </w:t>
      </w:r>
      <w:r w:rsidR="009D4007">
        <w:rPr>
          <w:rFonts w:eastAsia="Calibri"/>
          <w:kern w:val="2"/>
          <w:sz w:val="28"/>
          <w:szCs w:val="28"/>
          <w:shd w:val="clear" w:color="auto" w:fill="FFFFFF"/>
          <w:lang w:eastAsia="uk-UA"/>
        </w:rPr>
        <w:t>URL</w:t>
      </w:r>
      <w:r w:rsidR="009D4007" w:rsidRPr="00C075BE">
        <w:rPr>
          <w:rFonts w:eastAsia="Calibri"/>
          <w:kern w:val="2"/>
          <w:sz w:val="28"/>
          <w:szCs w:val="28"/>
          <w:shd w:val="clear" w:color="auto" w:fill="FFFFFF"/>
          <w:lang w:val="ru-RU" w:eastAsia="uk-UA"/>
        </w:rPr>
        <w:t xml:space="preserve">: </w:t>
      </w:r>
      <w:hyperlink r:id="rId48" w:history="1">
        <w:r w:rsidR="00455A78" w:rsidRPr="00455A78">
          <w:rPr>
            <w:rStyle w:val="a9"/>
            <w:rFonts w:eastAsia="Calibri"/>
            <w:color w:val="auto"/>
            <w:kern w:val="2"/>
            <w:sz w:val="28"/>
            <w:szCs w:val="28"/>
            <w:u w:val="none"/>
            <w:shd w:val="clear" w:color="auto" w:fill="FFFFFF"/>
            <w:lang w:eastAsia="uk-UA"/>
          </w:rPr>
          <w:t>https</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online</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budstandart</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com</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ru</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catalog</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document</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html</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id</w:t>
        </w:r>
        <w:r w:rsidR="00455A78" w:rsidRPr="00C075BE">
          <w:rPr>
            <w:rStyle w:val="a9"/>
            <w:rFonts w:eastAsia="Calibri"/>
            <w:color w:val="auto"/>
            <w:kern w:val="2"/>
            <w:sz w:val="28"/>
            <w:szCs w:val="28"/>
            <w:u w:val="none"/>
            <w:shd w:val="clear" w:color="auto" w:fill="FFFFFF"/>
            <w:lang w:val="ru-RU" w:eastAsia="uk-UA"/>
          </w:rPr>
          <w:t>_</w:t>
        </w:r>
        <w:r w:rsidR="00455A78" w:rsidRPr="00455A78">
          <w:rPr>
            <w:rStyle w:val="a9"/>
            <w:rFonts w:eastAsia="Calibri"/>
            <w:color w:val="auto"/>
            <w:kern w:val="2"/>
            <w:sz w:val="28"/>
            <w:szCs w:val="28"/>
            <w:u w:val="none"/>
            <w:shd w:val="clear" w:color="auto" w:fill="FFFFFF"/>
            <w:lang w:eastAsia="uk-UA"/>
          </w:rPr>
          <w:t>doc</w:t>
        </w:r>
        <w:r w:rsidR="00455A78" w:rsidRPr="00C075BE">
          <w:rPr>
            <w:rStyle w:val="a9"/>
            <w:rFonts w:eastAsia="Calibri"/>
            <w:color w:val="auto"/>
            <w:kern w:val="2"/>
            <w:sz w:val="28"/>
            <w:szCs w:val="28"/>
            <w:u w:val="none"/>
            <w:shd w:val="clear" w:color="auto" w:fill="FFFFFF"/>
            <w:lang w:val="ru-RU" w:eastAsia="uk-UA"/>
          </w:rPr>
          <w:t>=94677</w:t>
        </w:r>
      </w:hyperlink>
      <w:r w:rsidR="00455A78" w:rsidRPr="00C075BE">
        <w:rPr>
          <w:rFonts w:eastAsia="Calibri"/>
          <w:kern w:val="2"/>
          <w:sz w:val="28"/>
          <w:szCs w:val="28"/>
          <w:shd w:val="clear" w:color="auto" w:fill="FFFFFF"/>
          <w:lang w:val="ru-RU" w:eastAsia="uk-UA"/>
        </w:rPr>
        <w:t>.</w:t>
      </w:r>
      <w:r w:rsidR="00455A78" w:rsidRPr="00455A78">
        <w:rPr>
          <w:rFonts w:eastAsia="Calibri"/>
          <w:kern w:val="2"/>
          <w:sz w:val="28"/>
          <w:szCs w:val="28"/>
          <w:shd w:val="clear" w:color="auto" w:fill="FFFFFF"/>
          <w:lang w:val="uk-UA" w:eastAsia="uk-UA"/>
        </w:rPr>
        <w:t xml:space="preserve"> </w:t>
      </w:r>
      <w:r w:rsidR="00455A78" w:rsidRPr="00872E5E">
        <w:rPr>
          <w:sz w:val="28"/>
          <w:szCs w:val="28"/>
          <w:lang w:val="uk-UA"/>
        </w:rPr>
        <w:t>[Чинний від 199</w:t>
      </w:r>
      <w:r w:rsidR="00455A78" w:rsidRPr="00D27151">
        <w:rPr>
          <w:sz w:val="28"/>
          <w:szCs w:val="28"/>
          <w:lang w:val="ru-RU"/>
        </w:rPr>
        <w:t>6</w:t>
      </w:r>
      <w:r w:rsidR="00455A78" w:rsidRPr="00872E5E">
        <w:rPr>
          <w:sz w:val="28"/>
          <w:szCs w:val="28"/>
          <w:lang w:val="uk-UA"/>
        </w:rPr>
        <w:t>-</w:t>
      </w:r>
      <w:r w:rsidR="00455A78" w:rsidRPr="00D27151">
        <w:rPr>
          <w:sz w:val="28"/>
          <w:szCs w:val="28"/>
          <w:lang w:val="ru-RU"/>
        </w:rPr>
        <w:t>04</w:t>
      </w:r>
      <w:r w:rsidR="00455A78" w:rsidRPr="00872E5E">
        <w:rPr>
          <w:sz w:val="28"/>
          <w:szCs w:val="28"/>
          <w:lang w:val="uk-UA"/>
        </w:rPr>
        <w:t>-</w:t>
      </w:r>
      <w:r w:rsidR="00455A78" w:rsidRPr="00D27151">
        <w:rPr>
          <w:sz w:val="28"/>
          <w:szCs w:val="28"/>
          <w:lang w:val="ru-RU"/>
        </w:rPr>
        <w:t>12</w:t>
      </w:r>
      <w:r w:rsidR="00455A78" w:rsidRPr="00872E5E">
        <w:rPr>
          <w:sz w:val="28"/>
          <w:szCs w:val="28"/>
          <w:lang w:val="uk-UA"/>
        </w:rPr>
        <w:t>].</w:t>
      </w:r>
      <w:r w:rsidR="009D4007" w:rsidRPr="00D27151">
        <w:rPr>
          <w:rFonts w:eastAsia="Calibri"/>
          <w:kern w:val="2"/>
          <w:sz w:val="28"/>
          <w:szCs w:val="28"/>
          <w:shd w:val="clear" w:color="auto" w:fill="FFFFFF"/>
          <w:lang w:val="ru-RU" w:eastAsia="uk-UA"/>
        </w:rPr>
        <w:t xml:space="preserve"> </w:t>
      </w:r>
      <w:r w:rsidR="009D4007" w:rsidRPr="00AC427F">
        <w:rPr>
          <w:sz w:val="28"/>
          <w:szCs w:val="28"/>
          <w:lang w:val="ru-RU"/>
        </w:rPr>
        <w:t>(дата звернення: 1</w:t>
      </w:r>
      <w:r w:rsidR="009D4007" w:rsidRPr="009D4007">
        <w:rPr>
          <w:sz w:val="28"/>
          <w:szCs w:val="28"/>
          <w:lang w:val="ru-RU"/>
        </w:rPr>
        <w:t>3</w:t>
      </w:r>
      <w:r w:rsidR="009D4007" w:rsidRPr="00AC427F">
        <w:rPr>
          <w:sz w:val="28"/>
          <w:szCs w:val="28"/>
          <w:lang w:val="ru-RU"/>
        </w:rPr>
        <w:t>.</w:t>
      </w:r>
      <w:r w:rsidR="009D4007">
        <w:rPr>
          <w:sz w:val="28"/>
          <w:szCs w:val="28"/>
          <w:lang w:val="ru-RU"/>
        </w:rPr>
        <w:t>08</w:t>
      </w:r>
      <w:r w:rsidR="009D4007" w:rsidRPr="00AC427F">
        <w:rPr>
          <w:sz w:val="28"/>
          <w:szCs w:val="28"/>
          <w:lang w:val="ru-RU"/>
        </w:rPr>
        <w:t>.2024).</w:t>
      </w:r>
      <w:r w:rsidR="009D4007" w:rsidRPr="006A69D8">
        <w:rPr>
          <w:sz w:val="28"/>
          <w:szCs w:val="28"/>
          <w:lang w:val="ru-RU"/>
        </w:rPr>
        <w:t xml:space="preserve"> </w:t>
      </w:r>
    </w:p>
    <w:p w14:paraId="3589747F" w14:textId="2094C139" w:rsidR="00836327" w:rsidRPr="006A69D8" w:rsidRDefault="00A44794" w:rsidP="00836327">
      <w:pPr>
        <w:spacing w:line="360" w:lineRule="auto"/>
        <w:ind w:firstLine="709"/>
        <w:jc w:val="both"/>
        <w:rPr>
          <w:rFonts w:eastAsia="Calibri"/>
          <w:kern w:val="2"/>
          <w:sz w:val="28"/>
          <w:szCs w:val="28"/>
          <w:highlight w:val="yellow"/>
          <w:lang w:val="ru-RU" w:eastAsia="uk-UA"/>
        </w:rPr>
      </w:pPr>
      <w:r w:rsidRPr="00836327">
        <w:rPr>
          <w:rFonts w:eastAsia="Calibri"/>
          <w:kern w:val="2"/>
          <w:sz w:val="28"/>
          <w:szCs w:val="28"/>
          <w:lang w:val="ru-RU" w:eastAsia="uk-UA"/>
        </w:rPr>
        <w:t xml:space="preserve">28. </w:t>
      </w:r>
      <w:hyperlink r:id="rId49" w:tgtFrame="_blank" w:history="1">
        <w:r w:rsidR="00545D74" w:rsidRPr="00836327">
          <w:rPr>
            <w:rFonts w:eastAsia="Calibri"/>
            <w:kern w:val="2"/>
            <w:sz w:val="28"/>
            <w:szCs w:val="28"/>
            <w:shd w:val="clear" w:color="auto" w:fill="FFFFFF"/>
            <w:lang w:val="ru-RU" w:eastAsia="uk-UA"/>
          </w:rPr>
          <w:t xml:space="preserve">Боксит. Метод визначення </w:t>
        </w:r>
        <w:r w:rsidR="00455A78">
          <w:rPr>
            <w:rFonts w:eastAsia="Calibri"/>
            <w:kern w:val="2"/>
            <w:sz w:val="28"/>
            <w:szCs w:val="28"/>
            <w:shd w:val="clear" w:color="auto" w:fill="FFFFFF"/>
            <w:lang w:val="ru-RU" w:eastAsia="uk-UA"/>
          </w:rPr>
          <w:t>фосфор</w:t>
        </w:r>
        <w:r w:rsidR="00455A78" w:rsidRPr="00455A78">
          <w:rPr>
            <w:rFonts w:eastAsia="Calibri"/>
            <w:kern w:val="2"/>
            <w:sz w:val="28"/>
            <w:szCs w:val="28"/>
            <w:shd w:val="clear" w:color="auto" w:fill="FFFFFF"/>
            <w:lang w:val="ru-RU" w:eastAsia="uk-UA"/>
          </w:rPr>
          <w:t xml:space="preserve"> (V)</w:t>
        </w:r>
        <w:r w:rsidR="00455A78">
          <w:rPr>
            <w:rFonts w:eastAsia="Calibri"/>
            <w:kern w:val="2"/>
            <w:sz w:val="28"/>
            <w:szCs w:val="28"/>
            <w:shd w:val="clear" w:color="auto" w:fill="FFFFFF"/>
            <w:lang w:val="ru-RU" w:eastAsia="uk-UA"/>
          </w:rPr>
          <w:t xml:space="preserve"> </w:t>
        </w:r>
        <w:r w:rsidR="00545D74" w:rsidRPr="00836327">
          <w:rPr>
            <w:rFonts w:eastAsia="Calibri"/>
            <w:kern w:val="2"/>
            <w:sz w:val="28"/>
            <w:szCs w:val="28"/>
            <w:shd w:val="clear" w:color="auto" w:fill="FFFFFF"/>
            <w:lang w:val="ru-RU" w:eastAsia="uk-UA"/>
          </w:rPr>
          <w:t>оксиду</w:t>
        </w:r>
        <w:r w:rsidR="00836327" w:rsidRPr="00836327">
          <w:rPr>
            <w:rFonts w:eastAsia="Calibri"/>
            <w:kern w:val="2"/>
            <w:sz w:val="28"/>
            <w:szCs w:val="28"/>
            <w:shd w:val="clear" w:color="auto" w:fill="FFFFFF"/>
            <w:lang w:val="uk-UA" w:eastAsia="uk-UA"/>
          </w:rPr>
          <w:t>.</w:t>
        </w:r>
        <w:r w:rsidR="00545D74" w:rsidRPr="00836327">
          <w:rPr>
            <w:rFonts w:eastAsia="Calibri"/>
            <w:kern w:val="2"/>
            <w:sz w:val="28"/>
            <w:szCs w:val="28"/>
            <w:shd w:val="clear" w:color="auto" w:fill="FFFFFF"/>
            <w:lang w:val="ru-RU" w:eastAsia="uk-UA"/>
          </w:rPr>
          <w:t xml:space="preserve"> </w:t>
        </w:r>
      </w:hyperlink>
      <w:r w:rsidR="00836327" w:rsidRPr="00836327">
        <w:rPr>
          <w:rFonts w:eastAsia="Calibri"/>
          <w:kern w:val="2"/>
          <w:sz w:val="28"/>
          <w:szCs w:val="28"/>
          <w:shd w:val="clear" w:color="auto" w:fill="FFFFFF"/>
          <w:lang w:val="ru-RU" w:eastAsia="uk-UA"/>
        </w:rPr>
        <w:t xml:space="preserve"> </w:t>
      </w:r>
      <w:r w:rsidR="00836327">
        <w:rPr>
          <w:rFonts w:eastAsia="Calibri"/>
          <w:kern w:val="2"/>
          <w:sz w:val="28"/>
          <w:szCs w:val="28"/>
          <w:shd w:val="clear" w:color="auto" w:fill="FFFFFF"/>
          <w:lang w:eastAsia="uk-UA"/>
        </w:rPr>
        <w:t>URL</w:t>
      </w:r>
      <w:r w:rsidR="00836327" w:rsidRPr="00D27151">
        <w:rPr>
          <w:rFonts w:eastAsia="Calibri"/>
          <w:kern w:val="2"/>
          <w:sz w:val="28"/>
          <w:szCs w:val="28"/>
          <w:shd w:val="clear" w:color="auto" w:fill="FFFFFF"/>
          <w:lang w:eastAsia="uk-UA"/>
        </w:rPr>
        <w:t xml:space="preserve">: </w:t>
      </w:r>
      <w:hyperlink r:id="rId50" w:history="1">
        <w:r w:rsidR="00455A78" w:rsidRPr="00455A78">
          <w:rPr>
            <w:rStyle w:val="a9"/>
            <w:rFonts w:eastAsia="Calibri"/>
            <w:color w:val="auto"/>
            <w:kern w:val="2"/>
            <w:sz w:val="28"/>
            <w:szCs w:val="28"/>
            <w:u w:val="none"/>
            <w:shd w:val="clear" w:color="auto" w:fill="FFFFFF"/>
            <w:lang w:eastAsia="uk-UA"/>
          </w:rPr>
          <w:t>https</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online</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budstandart</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com</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ru</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catalog</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document</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html</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id</w:t>
        </w:r>
        <w:r w:rsidR="00455A78" w:rsidRPr="00D27151">
          <w:rPr>
            <w:rStyle w:val="a9"/>
            <w:rFonts w:eastAsia="Calibri"/>
            <w:color w:val="auto"/>
            <w:kern w:val="2"/>
            <w:sz w:val="28"/>
            <w:szCs w:val="28"/>
            <w:u w:val="none"/>
            <w:shd w:val="clear" w:color="auto" w:fill="FFFFFF"/>
            <w:lang w:eastAsia="uk-UA"/>
          </w:rPr>
          <w:t>_</w:t>
        </w:r>
        <w:r w:rsidR="00455A78" w:rsidRPr="00455A78">
          <w:rPr>
            <w:rStyle w:val="a9"/>
            <w:rFonts w:eastAsia="Calibri"/>
            <w:color w:val="auto"/>
            <w:kern w:val="2"/>
            <w:sz w:val="28"/>
            <w:szCs w:val="28"/>
            <w:u w:val="none"/>
            <w:shd w:val="clear" w:color="auto" w:fill="FFFFFF"/>
            <w:lang w:eastAsia="uk-UA"/>
          </w:rPr>
          <w:t>doc</w:t>
        </w:r>
        <w:r w:rsidR="00455A78" w:rsidRPr="00D27151">
          <w:rPr>
            <w:rStyle w:val="a9"/>
            <w:rFonts w:eastAsia="Calibri"/>
            <w:color w:val="auto"/>
            <w:kern w:val="2"/>
            <w:sz w:val="28"/>
            <w:szCs w:val="28"/>
            <w:u w:val="none"/>
            <w:shd w:val="clear" w:color="auto" w:fill="FFFFFF"/>
            <w:lang w:eastAsia="uk-UA"/>
          </w:rPr>
          <w:t>=94674</w:t>
        </w:r>
      </w:hyperlink>
      <w:r w:rsidR="00455A78" w:rsidRPr="00D27151">
        <w:rPr>
          <w:rFonts w:eastAsia="Calibri"/>
          <w:kern w:val="2"/>
          <w:sz w:val="28"/>
          <w:szCs w:val="28"/>
          <w:shd w:val="clear" w:color="auto" w:fill="FFFFFF"/>
          <w:lang w:eastAsia="uk-UA"/>
        </w:rPr>
        <w:t>.</w:t>
      </w:r>
      <w:r w:rsidR="00455A78">
        <w:rPr>
          <w:rFonts w:eastAsia="Calibri"/>
          <w:kern w:val="2"/>
          <w:sz w:val="28"/>
          <w:szCs w:val="28"/>
          <w:shd w:val="clear" w:color="auto" w:fill="FFFFFF"/>
          <w:lang w:val="uk-UA" w:eastAsia="uk-UA"/>
        </w:rPr>
        <w:t xml:space="preserve"> </w:t>
      </w:r>
      <w:r w:rsidR="00455A78" w:rsidRPr="00872E5E">
        <w:rPr>
          <w:sz w:val="28"/>
          <w:szCs w:val="28"/>
          <w:lang w:val="uk-UA"/>
        </w:rPr>
        <w:t>[Чинний від 199</w:t>
      </w:r>
      <w:r w:rsidR="00455A78" w:rsidRPr="00D27151">
        <w:rPr>
          <w:sz w:val="28"/>
          <w:szCs w:val="28"/>
          <w:lang w:val="ru-RU"/>
        </w:rPr>
        <w:t>6</w:t>
      </w:r>
      <w:r w:rsidR="00455A78" w:rsidRPr="00872E5E">
        <w:rPr>
          <w:sz w:val="28"/>
          <w:szCs w:val="28"/>
          <w:lang w:val="uk-UA"/>
        </w:rPr>
        <w:t>-</w:t>
      </w:r>
      <w:r w:rsidR="00455A78" w:rsidRPr="00D27151">
        <w:rPr>
          <w:sz w:val="28"/>
          <w:szCs w:val="28"/>
          <w:lang w:val="ru-RU"/>
        </w:rPr>
        <w:t>04</w:t>
      </w:r>
      <w:r w:rsidR="00455A78" w:rsidRPr="00872E5E">
        <w:rPr>
          <w:sz w:val="28"/>
          <w:szCs w:val="28"/>
          <w:lang w:val="uk-UA"/>
        </w:rPr>
        <w:t>-</w:t>
      </w:r>
      <w:r w:rsidR="00455A78" w:rsidRPr="00D27151">
        <w:rPr>
          <w:sz w:val="28"/>
          <w:szCs w:val="28"/>
          <w:lang w:val="ru-RU"/>
        </w:rPr>
        <w:t>12</w:t>
      </w:r>
      <w:r w:rsidR="00455A78" w:rsidRPr="00872E5E">
        <w:rPr>
          <w:sz w:val="28"/>
          <w:szCs w:val="28"/>
          <w:lang w:val="uk-UA"/>
        </w:rPr>
        <w:t>].</w:t>
      </w:r>
      <w:r w:rsidR="00836327" w:rsidRPr="00D27151">
        <w:rPr>
          <w:rFonts w:eastAsia="Calibri"/>
          <w:kern w:val="2"/>
          <w:sz w:val="28"/>
          <w:szCs w:val="28"/>
          <w:shd w:val="clear" w:color="auto" w:fill="FFFFFF"/>
          <w:lang w:val="ru-RU" w:eastAsia="uk-UA"/>
        </w:rPr>
        <w:t xml:space="preserve"> </w:t>
      </w:r>
      <w:r w:rsidR="00836327" w:rsidRPr="00AC427F">
        <w:rPr>
          <w:sz w:val="28"/>
          <w:szCs w:val="28"/>
          <w:lang w:val="ru-RU"/>
        </w:rPr>
        <w:t>(дата звернення: 1</w:t>
      </w:r>
      <w:r w:rsidR="00836327">
        <w:rPr>
          <w:sz w:val="28"/>
          <w:szCs w:val="28"/>
          <w:lang w:val="ru-RU"/>
        </w:rPr>
        <w:t>4</w:t>
      </w:r>
      <w:r w:rsidR="00836327" w:rsidRPr="00AC427F">
        <w:rPr>
          <w:sz w:val="28"/>
          <w:szCs w:val="28"/>
          <w:lang w:val="ru-RU"/>
        </w:rPr>
        <w:t>.</w:t>
      </w:r>
      <w:r w:rsidR="00836327">
        <w:rPr>
          <w:sz w:val="28"/>
          <w:szCs w:val="28"/>
          <w:lang w:val="ru-RU"/>
        </w:rPr>
        <w:t>08</w:t>
      </w:r>
      <w:r w:rsidR="00836327" w:rsidRPr="00AC427F">
        <w:rPr>
          <w:sz w:val="28"/>
          <w:szCs w:val="28"/>
          <w:lang w:val="ru-RU"/>
        </w:rPr>
        <w:t>.2024).</w:t>
      </w:r>
      <w:r w:rsidR="00836327" w:rsidRPr="006A69D8">
        <w:rPr>
          <w:sz w:val="28"/>
          <w:szCs w:val="28"/>
          <w:lang w:val="ru-RU"/>
        </w:rPr>
        <w:t xml:space="preserve"> </w:t>
      </w:r>
    </w:p>
    <w:p w14:paraId="67625CBE" w14:textId="2B45FC02" w:rsidR="00545D74" w:rsidRPr="00455A78" w:rsidRDefault="00A44794" w:rsidP="00545D74">
      <w:pPr>
        <w:spacing w:line="360" w:lineRule="auto"/>
        <w:ind w:firstLine="709"/>
        <w:jc w:val="both"/>
        <w:rPr>
          <w:rFonts w:eastAsia="Calibri"/>
          <w:kern w:val="2"/>
          <w:sz w:val="28"/>
          <w:szCs w:val="28"/>
          <w:highlight w:val="yellow"/>
          <w:lang w:val="ru-RU" w:eastAsia="uk-UA"/>
        </w:rPr>
      </w:pPr>
      <w:r w:rsidRPr="00455A78">
        <w:rPr>
          <w:rFonts w:eastAsia="Calibri"/>
          <w:kern w:val="2"/>
          <w:sz w:val="28"/>
          <w:szCs w:val="28"/>
          <w:lang w:val="ru-RU" w:eastAsia="uk-UA"/>
        </w:rPr>
        <w:t xml:space="preserve">29. </w:t>
      </w:r>
      <w:hyperlink r:id="rId51" w:tgtFrame="_blank" w:history="1">
        <w:r w:rsidR="00545D74" w:rsidRPr="00455A78">
          <w:rPr>
            <w:rFonts w:eastAsia="Calibri"/>
            <w:kern w:val="2"/>
            <w:sz w:val="28"/>
            <w:szCs w:val="28"/>
            <w:shd w:val="clear" w:color="auto" w:fill="FFFFFF"/>
            <w:lang w:val="ru-RU" w:eastAsia="uk-UA"/>
          </w:rPr>
          <w:t xml:space="preserve">Боксит. Методи визначення </w:t>
        </w:r>
        <w:r w:rsidR="00455A78">
          <w:rPr>
            <w:rFonts w:eastAsia="Calibri"/>
            <w:kern w:val="2"/>
            <w:sz w:val="28"/>
            <w:szCs w:val="28"/>
            <w:shd w:val="clear" w:color="auto" w:fill="FFFFFF"/>
            <w:lang w:val="ru-RU" w:eastAsia="uk-UA"/>
          </w:rPr>
          <w:t>титан</w:t>
        </w:r>
        <w:r w:rsidR="00455A78" w:rsidRPr="00455A78">
          <w:rPr>
            <w:rFonts w:eastAsia="Calibri"/>
            <w:kern w:val="2"/>
            <w:sz w:val="28"/>
            <w:szCs w:val="28"/>
            <w:shd w:val="clear" w:color="auto" w:fill="FFFFFF"/>
            <w:lang w:val="ru-RU" w:eastAsia="uk-UA"/>
          </w:rPr>
          <w:t xml:space="preserve"> </w:t>
        </w:r>
        <w:r w:rsidR="00545D74" w:rsidRPr="00455A78">
          <w:rPr>
            <w:rFonts w:eastAsia="Calibri"/>
            <w:kern w:val="2"/>
            <w:sz w:val="28"/>
            <w:szCs w:val="28"/>
            <w:shd w:val="clear" w:color="auto" w:fill="FFFFFF"/>
            <w:lang w:val="ru-RU" w:eastAsia="uk-UA"/>
          </w:rPr>
          <w:t>діоксиду</w:t>
        </w:r>
      </w:hyperlink>
      <w:r w:rsidRPr="00455A78">
        <w:rPr>
          <w:rFonts w:eastAsia="Calibri"/>
          <w:kern w:val="2"/>
          <w:sz w:val="28"/>
          <w:szCs w:val="28"/>
          <w:shd w:val="clear" w:color="auto" w:fill="FFFFFF"/>
          <w:lang w:val="ru-RU" w:eastAsia="uk-UA"/>
        </w:rPr>
        <w:t>.</w:t>
      </w:r>
      <w:r w:rsidR="00455A78">
        <w:rPr>
          <w:rFonts w:eastAsia="Calibri"/>
          <w:kern w:val="2"/>
          <w:sz w:val="28"/>
          <w:szCs w:val="28"/>
          <w:shd w:val="clear" w:color="auto" w:fill="FFFFFF"/>
          <w:lang w:val="ru-RU" w:eastAsia="uk-UA"/>
        </w:rPr>
        <w:t xml:space="preserve"> </w:t>
      </w:r>
      <w:r w:rsidR="00455A78">
        <w:rPr>
          <w:rFonts w:eastAsia="Calibri"/>
          <w:kern w:val="2"/>
          <w:sz w:val="28"/>
          <w:szCs w:val="28"/>
          <w:shd w:val="clear" w:color="auto" w:fill="FFFFFF"/>
          <w:lang w:eastAsia="uk-UA"/>
        </w:rPr>
        <w:t>URL</w:t>
      </w:r>
      <w:r w:rsidR="00455A78">
        <w:rPr>
          <w:rFonts w:eastAsia="Calibri"/>
          <w:kern w:val="2"/>
          <w:sz w:val="28"/>
          <w:szCs w:val="28"/>
          <w:shd w:val="clear" w:color="auto" w:fill="FFFFFF"/>
          <w:lang w:val="uk-UA" w:eastAsia="uk-UA"/>
        </w:rPr>
        <w:t>:</w:t>
      </w:r>
      <w:r w:rsidR="00455A78" w:rsidRPr="00C075BE">
        <w:rPr>
          <w:lang w:val="ru-RU"/>
        </w:rPr>
        <w:t xml:space="preserve"> </w:t>
      </w:r>
      <w:hyperlink r:id="rId52" w:history="1">
        <w:r w:rsidR="00455A78" w:rsidRPr="00455A78">
          <w:rPr>
            <w:rStyle w:val="a9"/>
            <w:rFonts w:eastAsia="Calibri"/>
            <w:color w:val="auto"/>
            <w:kern w:val="2"/>
            <w:sz w:val="28"/>
            <w:szCs w:val="28"/>
            <w:u w:val="none"/>
            <w:shd w:val="clear" w:color="auto" w:fill="FFFFFF"/>
            <w:lang w:eastAsia="uk-UA"/>
          </w:rPr>
          <w:t>https</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online</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budstandart</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com</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ru</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catalog</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document</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html</w:t>
        </w:r>
        <w:r w:rsidR="00455A78" w:rsidRPr="00C075BE">
          <w:rPr>
            <w:rStyle w:val="a9"/>
            <w:rFonts w:eastAsia="Calibri"/>
            <w:color w:val="auto"/>
            <w:kern w:val="2"/>
            <w:sz w:val="28"/>
            <w:szCs w:val="28"/>
            <w:u w:val="none"/>
            <w:shd w:val="clear" w:color="auto" w:fill="FFFFFF"/>
            <w:lang w:val="ru-RU" w:eastAsia="uk-UA"/>
          </w:rPr>
          <w:t>?</w:t>
        </w:r>
        <w:r w:rsidR="00455A78" w:rsidRPr="00455A78">
          <w:rPr>
            <w:rStyle w:val="a9"/>
            <w:rFonts w:eastAsia="Calibri"/>
            <w:color w:val="auto"/>
            <w:kern w:val="2"/>
            <w:sz w:val="28"/>
            <w:szCs w:val="28"/>
            <w:u w:val="none"/>
            <w:shd w:val="clear" w:color="auto" w:fill="FFFFFF"/>
            <w:lang w:eastAsia="uk-UA"/>
          </w:rPr>
          <w:t>id</w:t>
        </w:r>
        <w:r w:rsidR="00455A78" w:rsidRPr="00C075BE">
          <w:rPr>
            <w:rStyle w:val="a9"/>
            <w:rFonts w:eastAsia="Calibri"/>
            <w:color w:val="auto"/>
            <w:kern w:val="2"/>
            <w:sz w:val="28"/>
            <w:szCs w:val="28"/>
            <w:u w:val="none"/>
            <w:shd w:val="clear" w:color="auto" w:fill="FFFFFF"/>
            <w:lang w:val="ru-RU" w:eastAsia="uk-UA"/>
          </w:rPr>
          <w:t>_</w:t>
        </w:r>
        <w:r w:rsidR="00455A78" w:rsidRPr="00455A78">
          <w:rPr>
            <w:rStyle w:val="a9"/>
            <w:rFonts w:eastAsia="Calibri"/>
            <w:color w:val="auto"/>
            <w:kern w:val="2"/>
            <w:sz w:val="28"/>
            <w:szCs w:val="28"/>
            <w:u w:val="none"/>
            <w:shd w:val="clear" w:color="auto" w:fill="FFFFFF"/>
            <w:lang w:eastAsia="uk-UA"/>
          </w:rPr>
          <w:t>doc</w:t>
        </w:r>
        <w:r w:rsidR="00455A78" w:rsidRPr="00C075BE">
          <w:rPr>
            <w:rStyle w:val="a9"/>
            <w:rFonts w:eastAsia="Calibri"/>
            <w:color w:val="auto"/>
            <w:kern w:val="2"/>
            <w:sz w:val="28"/>
            <w:szCs w:val="28"/>
            <w:u w:val="none"/>
            <w:shd w:val="clear" w:color="auto" w:fill="FFFFFF"/>
            <w:lang w:val="ru-RU" w:eastAsia="uk-UA"/>
          </w:rPr>
          <w:t>=94675</w:t>
        </w:r>
      </w:hyperlink>
      <w:r w:rsidR="00455A78">
        <w:rPr>
          <w:rFonts w:eastAsia="Calibri"/>
          <w:kern w:val="2"/>
          <w:sz w:val="28"/>
          <w:szCs w:val="28"/>
          <w:shd w:val="clear" w:color="auto" w:fill="FFFFFF"/>
          <w:lang w:val="uk-UA" w:eastAsia="uk-UA"/>
        </w:rPr>
        <w:t xml:space="preserve">. </w:t>
      </w:r>
      <w:r w:rsidR="00455A78" w:rsidRPr="00872E5E">
        <w:rPr>
          <w:sz w:val="28"/>
          <w:szCs w:val="28"/>
          <w:lang w:val="uk-UA"/>
        </w:rPr>
        <w:t>[Чинний від 199</w:t>
      </w:r>
      <w:r w:rsidR="00455A78" w:rsidRPr="00D27151">
        <w:rPr>
          <w:sz w:val="28"/>
          <w:szCs w:val="28"/>
          <w:lang w:val="ru-RU"/>
        </w:rPr>
        <w:t>6</w:t>
      </w:r>
      <w:r w:rsidR="00455A78" w:rsidRPr="00872E5E">
        <w:rPr>
          <w:sz w:val="28"/>
          <w:szCs w:val="28"/>
          <w:lang w:val="uk-UA"/>
        </w:rPr>
        <w:t>-</w:t>
      </w:r>
      <w:r w:rsidR="00455A78" w:rsidRPr="00D27151">
        <w:rPr>
          <w:sz w:val="28"/>
          <w:szCs w:val="28"/>
          <w:lang w:val="ru-RU"/>
        </w:rPr>
        <w:t>04</w:t>
      </w:r>
      <w:r w:rsidR="00455A78" w:rsidRPr="00872E5E">
        <w:rPr>
          <w:sz w:val="28"/>
          <w:szCs w:val="28"/>
          <w:lang w:val="uk-UA"/>
        </w:rPr>
        <w:t>-</w:t>
      </w:r>
      <w:r w:rsidR="00455A78" w:rsidRPr="00D27151">
        <w:rPr>
          <w:sz w:val="28"/>
          <w:szCs w:val="28"/>
          <w:lang w:val="ru-RU"/>
        </w:rPr>
        <w:t>12</w:t>
      </w:r>
      <w:r w:rsidR="00455A78" w:rsidRPr="00872E5E">
        <w:rPr>
          <w:sz w:val="28"/>
          <w:szCs w:val="28"/>
          <w:lang w:val="uk-UA"/>
        </w:rPr>
        <w:t>].</w:t>
      </w:r>
      <w:r w:rsidR="00455A78" w:rsidRPr="00D27151">
        <w:rPr>
          <w:rFonts w:eastAsia="Calibri"/>
          <w:kern w:val="2"/>
          <w:sz w:val="28"/>
          <w:szCs w:val="28"/>
          <w:shd w:val="clear" w:color="auto" w:fill="FFFFFF"/>
          <w:lang w:val="ru-RU" w:eastAsia="uk-UA"/>
        </w:rPr>
        <w:t xml:space="preserve"> </w:t>
      </w:r>
      <w:r w:rsidR="00455A78" w:rsidRPr="00AC427F">
        <w:rPr>
          <w:sz w:val="28"/>
          <w:szCs w:val="28"/>
          <w:lang w:val="ru-RU"/>
        </w:rPr>
        <w:t>(дата звернення: 1</w:t>
      </w:r>
      <w:r w:rsidR="00455A78">
        <w:rPr>
          <w:sz w:val="28"/>
          <w:szCs w:val="28"/>
          <w:lang w:val="ru-RU"/>
        </w:rPr>
        <w:t>5</w:t>
      </w:r>
      <w:r w:rsidR="00455A78" w:rsidRPr="00AC427F">
        <w:rPr>
          <w:sz w:val="28"/>
          <w:szCs w:val="28"/>
          <w:lang w:val="ru-RU"/>
        </w:rPr>
        <w:t>.</w:t>
      </w:r>
      <w:r w:rsidR="00455A78">
        <w:rPr>
          <w:sz w:val="28"/>
          <w:szCs w:val="28"/>
          <w:lang w:val="ru-RU"/>
        </w:rPr>
        <w:t>08</w:t>
      </w:r>
      <w:r w:rsidR="00455A78" w:rsidRPr="00AC427F">
        <w:rPr>
          <w:sz w:val="28"/>
          <w:szCs w:val="28"/>
          <w:lang w:val="ru-RU"/>
        </w:rPr>
        <w:t>.2024).</w:t>
      </w:r>
      <w:r w:rsidR="00455A78" w:rsidRPr="006A69D8">
        <w:rPr>
          <w:sz w:val="28"/>
          <w:szCs w:val="28"/>
          <w:lang w:val="ru-RU"/>
        </w:rPr>
        <w:t xml:space="preserve"> </w:t>
      </w:r>
    </w:p>
    <w:p w14:paraId="2F8FAA52" w14:textId="0EEFD604" w:rsidR="00455A78" w:rsidRPr="00455A78" w:rsidRDefault="00A44794" w:rsidP="00455A78">
      <w:pPr>
        <w:spacing w:line="360" w:lineRule="auto"/>
        <w:ind w:firstLine="709"/>
        <w:jc w:val="both"/>
        <w:rPr>
          <w:rFonts w:eastAsia="Calibri"/>
          <w:kern w:val="2"/>
          <w:sz w:val="28"/>
          <w:szCs w:val="28"/>
          <w:highlight w:val="yellow"/>
          <w:lang w:val="ru-RU" w:eastAsia="uk-UA"/>
        </w:rPr>
      </w:pPr>
      <w:r w:rsidRPr="00455A78">
        <w:rPr>
          <w:rFonts w:eastAsia="Calibri"/>
          <w:kern w:val="2"/>
          <w:sz w:val="28"/>
          <w:szCs w:val="28"/>
          <w:lang w:val="ru-RU" w:eastAsia="uk-UA"/>
        </w:rPr>
        <w:t xml:space="preserve">30. </w:t>
      </w:r>
      <w:hyperlink r:id="rId53" w:tgtFrame="_blank" w:history="1">
        <w:r w:rsidR="00545D74" w:rsidRPr="00455A78">
          <w:rPr>
            <w:rFonts w:eastAsia="Calibri"/>
            <w:kern w:val="2"/>
            <w:sz w:val="28"/>
            <w:szCs w:val="28"/>
            <w:shd w:val="clear" w:color="auto" w:fill="FFFFFF"/>
            <w:lang w:val="ru-RU" w:eastAsia="uk-UA"/>
          </w:rPr>
          <w:t xml:space="preserve">Боксит. Методи визначення </w:t>
        </w:r>
        <w:r w:rsidR="00455A78">
          <w:rPr>
            <w:rFonts w:eastAsia="Calibri"/>
            <w:kern w:val="2"/>
            <w:sz w:val="28"/>
            <w:szCs w:val="28"/>
            <w:shd w:val="clear" w:color="auto" w:fill="FFFFFF"/>
            <w:lang w:val="ru-RU" w:eastAsia="uk-UA"/>
          </w:rPr>
          <w:t>хром</w:t>
        </w:r>
        <w:r w:rsidR="00455A78" w:rsidRPr="00455A78">
          <w:rPr>
            <w:rFonts w:eastAsia="Calibri"/>
            <w:kern w:val="2"/>
            <w:sz w:val="28"/>
            <w:szCs w:val="28"/>
            <w:shd w:val="clear" w:color="auto" w:fill="FFFFFF"/>
            <w:lang w:val="ru-RU" w:eastAsia="uk-UA"/>
          </w:rPr>
          <w:t xml:space="preserve"> (III)</w:t>
        </w:r>
        <w:r w:rsidR="00455A78">
          <w:rPr>
            <w:rFonts w:eastAsia="Calibri"/>
            <w:kern w:val="2"/>
            <w:sz w:val="28"/>
            <w:szCs w:val="28"/>
            <w:shd w:val="clear" w:color="auto" w:fill="FFFFFF"/>
            <w:lang w:val="ru-RU" w:eastAsia="uk-UA"/>
          </w:rPr>
          <w:t xml:space="preserve"> </w:t>
        </w:r>
        <w:r w:rsidR="00545D74" w:rsidRPr="00455A78">
          <w:rPr>
            <w:rFonts w:eastAsia="Calibri"/>
            <w:kern w:val="2"/>
            <w:sz w:val="28"/>
            <w:szCs w:val="28"/>
            <w:shd w:val="clear" w:color="auto" w:fill="FFFFFF"/>
            <w:lang w:val="ru-RU" w:eastAsia="uk-UA"/>
          </w:rPr>
          <w:t>оксиду</w:t>
        </w:r>
      </w:hyperlink>
      <w:r w:rsidRPr="00455A78">
        <w:rPr>
          <w:rFonts w:eastAsia="Calibri"/>
          <w:kern w:val="2"/>
          <w:sz w:val="28"/>
          <w:szCs w:val="28"/>
          <w:shd w:val="clear" w:color="auto" w:fill="FFFFFF"/>
          <w:lang w:val="ru-RU" w:eastAsia="uk-UA"/>
        </w:rPr>
        <w:t>.</w:t>
      </w:r>
      <w:r w:rsidR="00455A78" w:rsidRPr="00455A78">
        <w:rPr>
          <w:rFonts w:eastAsia="Calibri"/>
          <w:kern w:val="2"/>
          <w:sz w:val="28"/>
          <w:szCs w:val="28"/>
          <w:shd w:val="clear" w:color="auto" w:fill="FFFFFF"/>
          <w:lang w:val="ru-RU" w:eastAsia="uk-UA"/>
        </w:rPr>
        <w:t xml:space="preserve"> </w:t>
      </w:r>
      <w:r w:rsidR="00455A78">
        <w:rPr>
          <w:rFonts w:eastAsia="Calibri"/>
          <w:kern w:val="2"/>
          <w:sz w:val="28"/>
          <w:szCs w:val="28"/>
          <w:shd w:val="clear" w:color="auto" w:fill="FFFFFF"/>
          <w:lang w:eastAsia="uk-UA"/>
        </w:rPr>
        <w:t>URL</w:t>
      </w:r>
      <w:r w:rsidR="00455A78">
        <w:rPr>
          <w:rFonts w:eastAsia="Calibri"/>
          <w:kern w:val="2"/>
          <w:sz w:val="28"/>
          <w:szCs w:val="28"/>
          <w:shd w:val="clear" w:color="auto" w:fill="FFFFFF"/>
          <w:lang w:val="uk-UA" w:eastAsia="uk-UA"/>
        </w:rPr>
        <w:t>:</w:t>
      </w:r>
      <w:r w:rsidR="00455A78" w:rsidRPr="00D27151">
        <w:t xml:space="preserve"> </w:t>
      </w:r>
      <w:hyperlink r:id="rId54" w:history="1">
        <w:r w:rsidR="00455A78" w:rsidRPr="00455A78">
          <w:rPr>
            <w:rStyle w:val="a9"/>
            <w:rFonts w:eastAsia="Calibri"/>
            <w:color w:val="auto"/>
            <w:kern w:val="2"/>
            <w:sz w:val="28"/>
            <w:szCs w:val="28"/>
            <w:u w:val="none"/>
            <w:shd w:val="clear" w:color="auto" w:fill="FFFFFF"/>
            <w:lang w:eastAsia="uk-UA"/>
          </w:rPr>
          <w:t>https</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online</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budstandart</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com</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ru</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catalog</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document</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html</w:t>
        </w:r>
        <w:r w:rsidR="00455A78" w:rsidRPr="00D27151">
          <w:rPr>
            <w:rStyle w:val="a9"/>
            <w:rFonts w:eastAsia="Calibri"/>
            <w:color w:val="auto"/>
            <w:kern w:val="2"/>
            <w:sz w:val="28"/>
            <w:szCs w:val="28"/>
            <w:u w:val="none"/>
            <w:shd w:val="clear" w:color="auto" w:fill="FFFFFF"/>
            <w:lang w:eastAsia="uk-UA"/>
          </w:rPr>
          <w:t>?</w:t>
        </w:r>
        <w:r w:rsidR="00455A78" w:rsidRPr="00455A78">
          <w:rPr>
            <w:rStyle w:val="a9"/>
            <w:rFonts w:eastAsia="Calibri"/>
            <w:color w:val="auto"/>
            <w:kern w:val="2"/>
            <w:sz w:val="28"/>
            <w:szCs w:val="28"/>
            <w:u w:val="none"/>
            <w:shd w:val="clear" w:color="auto" w:fill="FFFFFF"/>
            <w:lang w:eastAsia="uk-UA"/>
          </w:rPr>
          <w:t>id</w:t>
        </w:r>
        <w:r w:rsidR="00455A78" w:rsidRPr="00D27151">
          <w:rPr>
            <w:rStyle w:val="a9"/>
            <w:rFonts w:eastAsia="Calibri"/>
            <w:color w:val="auto"/>
            <w:kern w:val="2"/>
            <w:sz w:val="28"/>
            <w:szCs w:val="28"/>
            <w:u w:val="none"/>
            <w:shd w:val="clear" w:color="auto" w:fill="FFFFFF"/>
            <w:lang w:eastAsia="uk-UA"/>
          </w:rPr>
          <w:t>_</w:t>
        </w:r>
        <w:r w:rsidR="00455A78" w:rsidRPr="00455A78">
          <w:rPr>
            <w:rStyle w:val="a9"/>
            <w:rFonts w:eastAsia="Calibri"/>
            <w:color w:val="auto"/>
            <w:kern w:val="2"/>
            <w:sz w:val="28"/>
            <w:szCs w:val="28"/>
            <w:u w:val="none"/>
            <w:shd w:val="clear" w:color="auto" w:fill="FFFFFF"/>
            <w:lang w:eastAsia="uk-UA"/>
          </w:rPr>
          <w:t>doc</w:t>
        </w:r>
        <w:r w:rsidR="00455A78" w:rsidRPr="00D27151">
          <w:rPr>
            <w:rStyle w:val="a9"/>
            <w:rFonts w:eastAsia="Calibri"/>
            <w:color w:val="auto"/>
            <w:kern w:val="2"/>
            <w:sz w:val="28"/>
            <w:szCs w:val="28"/>
            <w:u w:val="none"/>
            <w:shd w:val="clear" w:color="auto" w:fill="FFFFFF"/>
            <w:lang w:eastAsia="uk-UA"/>
          </w:rPr>
          <w:t>=78407</w:t>
        </w:r>
      </w:hyperlink>
      <w:r w:rsidR="00455A78" w:rsidRPr="00D27151">
        <w:rPr>
          <w:rFonts w:eastAsia="Calibri"/>
          <w:kern w:val="2"/>
          <w:sz w:val="28"/>
          <w:szCs w:val="28"/>
          <w:shd w:val="clear" w:color="auto" w:fill="FFFFFF"/>
          <w:lang w:eastAsia="uk-UA"/>
        </w:rPr>
        <w:t>.</w:t>
      </w:r>
      <w:r w:rsidR="00455A78" w:rsidRPr="00455A78">
        <w:rPr>
          <w:rFonts w:eastAsia="Calibri"/>
          <w:kern w:val="2"/>
          <w:sz w:val="28"/>
          <w:szCs w:val="28"/>
          <w:shd w:val="clear" w:color="auto" w:fill="FFFFFF"/>
          <w:lang w:val="uk-UA" w:eastAsia="uk-UA"/>
        </w:rPr>
        <w:t xml:space="preserve"> </w:t>
      </w:r>
      <w:r w:rsidR="00455A78" w:rsidRPr="00872E5E">
        <w:rPr>
          <w:sz w:val="28"/>
          <w:szCs w:val="28"/>
          <w:lang w:val="uk-UA"/>
        </w:rPr>
        <w:t>[Чинний від 199</w:t>
      </w:r>
      <w:r w:rsidR="00455A78" w:rsidRPr="00D27151">
        <w:rPr>
          <w:sz w:val="28"/>
          <w:szCs w:val="28"/>
          <w:lang w:val="ru-RU"/>
        </w:rPr>
        <w:t>6</w:t>
      </w:r>
      <w:r w:rsidR="00455A78" w:rsidRPr="00872E5E">
        <w:rPr>
          <w:sz w:val="28"/>
          <w:szCs w:val="28"/>
          <w:lang w:val="uk-UA"/>
        </w:rPr>
        <w:t>-</w:t>
      </w:r>
      <w:r w:rsidR="00455A78" w:rsidRPr="00D27151">
        <w:rPr>
          <w:sz w:val="28"/>
          <w:szCs w:val="28"/>
          <w:lang w:val="ru-RU"/>
        </w:rPr>
        <w:t>04</w:t>
      </w:r>
      <w:r w:rsidR="00455A78" w:rsidRPr="00872E5E">
        <w:rPr>
          <w:sz w:val="28"/>
          <w:szCs w:val="28"/>
          <w:lang w:val="uk-UA"/>
        </w:rPr>
        <w:t>-</w:t>
      </w:r>
      <w:r w:rsidR="00455A78" w:rsidRPr="00D27151">
        <w:rPr>
          <w:sz w:val="28"/>
          <w:szCs w:val="28"/>
          <w:lang w:val="ru-RU"/>
        </w:rPr>
        <w:t>12</w:t>
      </w:r>
      <w:r w:rsidR="00455A78" w:rsidRPr="00872E5E">
        <w:rPr>
          <w:sz w:val="28"/>
          <w:szCs w:val="28"/>
          <w:lang w:val="uk-UA"/>
        </w:rPr>
        <w:t>].</w:t>
      </w:r>
      <w:r w:rsidR="00455A78" w:rsidRPr="00D27151">
        <w:rPr>
          <w:rFonts w:eastAsia="Calibri"/>
          <w:kern w:val="2"/>
          <w:sz w:val="28"/>
          <w:szCs w:val="28"/>
          <w:shd w:val="clear" w:color="auto" w:fill="FFFFFF"/>
          <w:lang w:val="ru-RU" w:eastAsia="uk-UA"/>
        </w:rPr>
        <w:t xml:space="preserve"> </w:t>
      </w:r>
      <w:r w:rsidR="00455A78" w:rsidRPr="00AC427F">
        <w:rPr>
          <w:sz w:val="28"/>
          <w:szCs w:val="28"/>
          <w:lang w:val="ru-RU"/>
        </w:rPr>
        <w:t>(дата звернення: 1</w:t>
      </w:r>
      <w:r w:rsidR="00455A78">
        <w:rPr>
          <w:sz w:val="28"/>
          <w:szCs w:val="28"/>
          <w:lang w:val="ru-RU"/>
        </w:rPr>
        <w:t>6</w:t>
      </w:r>
      <w:r w:rsidR="00455A78" w:rsidRPr="00AC427F">
        <w:rPr>
          <w:sz w:val="28"/>
          <w:szCs w:val="28"/>
          <w:lang w:val="ru-RU"/>
        </w:rPr>
        <w:t>.</w:t>
      </w:r>
      <w:r w:rsidR="00455A78">
        <w:rPr>
          <w:sz w:val="28"/>
          <w:szCs w:val="28"/>
          <w:lang w:val="ru-RU"/>
        </w:rPr>
        <w:t>08</w:t>
      </w:r>
      <w:r w:rsidR="00455A78" w:rsidRPr="00AC427F">
        <w:rPr>
          <w:sz w:val="28"/>
          <w:szCs w:val="28"/>
          <w:lang w:val="ru-RU"/>
        </w:rPr>
        <w:t>.2024).</w:t>
      </w:r>
      <w:r w:rsidR="00455A78" w:rsidRPr="006A69D8">
        <w:rPr>
          <w:sz w:val="28"/>
          <w:szCs w:val="28"/>
          <w:lang w:val="ru-RU"/>
        </w:rPr>
        <w:t xml:space="preserve"> </w:t>
      </w:r>
    </w:p>
    <w:p w14:paraId="13D9DE45" w14:textId="25ED6B10" w:rsidR="001E76C5" w:rsidRPr="00455A78" w:rsidRDefault="00A44794" w:rsidP="001E76C5">
      <w:pPr>
        <w:spacing w:line="360" w:lineRule="auto"/>
        <w:ind w:firstLine="709"/>
        <w:jc w:val="both"/>
        <w:rPr>
          <w:rFonts w:eastAsia="Calibri"/>
          <w:kern w:val="2"/>
          <w:sz w:val="28"/>
          <w:szCs w:val="28"/>
          <w:highlight w:val="yellow"/>
          <w:lang w:val="ru-RU" w:eastAsia="uk-UA"/>
        </w:rPr>
      </w:pPr>
      <w:r w:rsidRPr="001E76C5">
        <w:rPr>
          <w:rFonts w:eastAsia="Calibri"/>
          <w:kern w:val="2"/>
          <w:sz w:val="28"/>
          <w:szCs w:val="28"/>
          <w:lang w:val="ru-RU" w:eastAsia="uk-UA"/>
        </w:rPr>
        <w:t xml:space="preserve">31. </w:t>
      </w:r>
      <w:hyperlink r:id="rId55" w:tgtFrame="_blank" w:history="1">
        <w:r w:rsidR="00545D74" w:rsidRPr="001E76C5">
          <w:rPr>
            <w:rFonts w:eastAsia="Calibri"/>
            <w:kern w:val="2"/>
            <w:sz w:val="28"/>
            <w:szCs w:val="28"/>
            <w:shd w:val="clear" w:color="auto" w:fill="FFFFFF"/>
            <w:lang w:val="ru-RU" w:eastAsia="uk-UA"/>
          </w:rPr>
          <w:t xml:space="preserve">Боксит. Методи визначення </w:t>
        </w:r>
        <w:r w:rsidR="001E76C5" w:rsidRPr="001E76C5">
          <w:rPr>
            <w:rFonts w:eastAsia="Calibri"/>
            <w:kern w:val="2"/>
            <w:sz w:val="28"/>
            <w:szCs w:val="28"/>
            <w:shd w:val="clear" w:color="auto" w:fill="FFFFFF"/>
            <w:lang w:val="ru-RU" w:eastAsia="uk-UA"/>
          </w:rPr>
          <w:t xml:space="preserve">ванадій (V) </w:t>
        </w:r>
        <w:r w:rsidR="00545D74" w:rsidRPr="001E76C5">
          <w:rPr>
            <w:rFonts w:eastAsia="Calibri"/>
            <w:kern w:val="2"/>
            <w:sz w:val="28"/>
            <w:szCs w:val="28"/>
            <w:shd w:val="clear" w:color="auto" w:fill="FFFFFF"/>
            <w:lang w:val="ru-RU" w:eastAsia="uk-UA"/>
          </w:rPr>
          <w:t>оксиду</w:t>
        </w:r>
      </w:hyperlink>
      <w:r w:rsidRPr="001E76C5">
        <w:rPr>
          <w:rFonts w:eastAsia="Calibri"/>
          <w:kern w:val="2"/>
          <w:sz w:val="28"/>
          <w:szCs w:val="28"/>
          <w:shd w:val="clear" w:color="auto" w:fill="FFFFFF"/>
          <w:lang w:val="ru-RU" w:eastAsia="uk-UA"/>
        </w:rPr>
        <w:t>.</w:t>
      </w:r>
      <w:r w:rsidR="001E76C5" w:rsidRPr="001E76C5">
        <w:rPr>
          <w:rFonts w:eastAsia="Calibri"/>
          <w:kern w:val="2"/>
          <w:sz w:val="28"/>
          <w:szCs w:val="28"/>
          <w:shd w:val="clear" w:color="auto" w:fill="FFFFFF"/>
          <w:lang w:val="ru-RU" w:eastAsia="uk-UA"/>
        </w:rPr>
        <w:t xml:space="preserve"> </w:t>
      </w:r>
      <w:r w:rsidR="001E76C5">
        <w:rPr>
          <w:rFonts w:eastAsia="Calibri"/>
          <w:kern w:val="2"/>
          <w:sz w:val="28"/>
          <w:szCs w:val="28"/>
          <w:shd w:val="clear" w:color="auto" w:fill="FFFFFF"/>
          <w:lang w:eastAsia="uk-UA"/>
        </w:rPr>
        <w:t>URL</w:t>
      </w:r>
      <w:r w:rsidR="001E76C5">
        <w:rPr>
          <w:rFonts w:eastAsia="Calibri"/>
          <w:kern w:val="2"/>
          <w:sz w:val="28"/>
          <w:szCs w:val="28"/>
          <w:shd w:val="clear" w:color="auto" w:fill="FFFFFF"/>
          <w:lang w:val="uk-UA" w:eastAsia="uk-UA"/>
        </w:rPr>
        <w:t>:</w:t>
      </w:r>
      <w:r w:rsidR="001E76C5" w:rsidRPr="00D27151">
        <w:t xml:space="preserve"> </w:t>
      </w:r>
      <w:r w:rsidR="001E76C5" w:rsidRPr="001E76C5">
        <w:rPr>
          <w:rFonts w:eastAsia="Calibri"/>
          <w:kern w:val="2"/>
          <w:sz w:val="28"/>
          <w:szCs w:val="28"/>
          <w:shd w:val="clear" w:color="auto" w:fill="FFFFFF"/>
          <w:lang w:eastAsia="uk-UA"/>
        </w:rPr>
        <w:t>https</w:t>
      </w:r>
      <w:r w:rsidR="001E76C5" w:rsidRPr="00D27151">
        <w:rPr>
          <w:rFonts w:eastAsia="Calibri"/>
          <w:kern w:val="2"/>
          <w:sz w:val="28"/>
          <w:szCs w:val="28"/>
          <w:shd w:val="clear" w:color="auto" w:fill="FFFFFF"/>
          <w:lang w:eastAsia="uk-UA"/>
        </w:rPr>
        <w:t>://</w:t>
      </w:r>
      <w:r w:rsidR="001E76C5" w:rsidRPr="001E76C5">
        <w:rPr>
          <w:rFonts w:eastAsia="Calibri"/>
          <w:kern w:val="2"/>
          <w:sz w:val="28"/>
          <w:szCs w:val="28"/>
          <w:shd w:val="clear" w:color="auto" w:fill="FFFFFF"/>
          <w:lang w:eastAsia="uk-UA"/>
        </w:rPr>
        <w:t>online</w:t>
      </w:r>
      <w:r w:rsidR="001E76C5" w:rsidRPr="00D27151">
        <w:rPr>
          <w:rFonts w:eastAsia="Calibri"/>
          <w:kern w:val="2"/>
          <w:sz w:val="28"/>
          <w:szCs w:val="28"/>
          <w:shd w:val="clear" w:color="auto" w:fill="FFFFFF"/>
          <w:lang w:eastAsia="uk-UA"/>
        </w:rPr>
        <w:t>.</w:t>
      </w:r>
      <w:r w:rsidR="001E76C5" w:rsidRPr="001E76C5">
        <w:rPr>
          <w:rFonts w:eastAsia="Calibri"/>
          <w:kern w:val="2"/>
          <w:sz w:val="28"/>
          <w:szCs w:val="28"/>
          <w:shd w:val="clear" w:color="auto" w:fill="FFFFFF"/>
          <w:lang w:eastAsia="uk-UA"/>
        </w:rPr>
        <w:t>budstandart</w:t>
      </w:r>
      <w:r w:rsidR="001E76C5" w:rsidRPr="00D27151">
        <w:rPr>
          <w:rFonts w:eastAsia="Calibri"/>
          <w:kern w:val="2"/>
          <w:sz w:val="28"/>
          <w:szCs w:val="28"/>
          <w:shd w:val="clear" w:color="auto" w:fill="FFFFFF"/>
          <w:lang w:eastAsia="uk-UA"/>
        </w:rPr>
        <w:t>.</w:t>
      </w:r>
      <w:r w:rsidR="001E76C5" w:rsidRPr="001E76C5">
        <w:rPr>
          <w:rFonts w:eastAsia="Calibri"/>
          <w:kern w:val="2"/>
          <w:sz w:val="28"/>
          <w:szCs w:val="28"/>
          <w:shd w:val="clear" w:color="auto" w:fill="FFFFFF"/>
          <w:lang w:eastAsia="uk-UA"/>
        </w:rPr>
        <w:t>com</w:t>
      </w:r>
      <w:r w:rsidR="001E76C5" w:rsidRPr="00D27151">
        <w:rPr>
          <w:rFonts w:eastAsia="Calibri"/>
          <w:kern w:val="2"/>
          <w:sz w:val="28"/>
          <w:szCs w:val="28"/>
          <w:shd w:val="clear" w:color="auto" w:fill="FFFFFF"/>
          <w:lang w:eastAsia="uk-UA"/>
        </w:rPr>
        <w:t>/</w:t>
      </w:r>
      <w:r w:rsidR="001E76C5" w:rsidRPr="001E76C5">
        <w:rPr>
          <w:rFonts w:eastAsia="Calibri"/>
          <w:kern w:val="2"/>
          <w:sz w:val="28"/>
          <w:szCs w:val="28"/>
          <w:shd w:val="clear" w:color="auto" w:fill="FFFFFF"/>
          <w:lang w:eastAsia="uk-UA"/>
        </w:rPr>
        <w:t>ru</w:t>
      </w:r>
      <w:r w:rsidR="001E76C5" w:rsidRPr="00D27151">
        <w:rPr>
          <w:rFonts w:eastAsia="Calibri"/>
          <w:kern w:val="2"/>
          <w:sz w:val="28"/>
          <w:szCs w:val="28"/>
          <w:shd w:val="clear" w:color="auto" w:fill="FFFFFF"/>
          <w:lang w:eastAsia="uk-UA"/>
        </w:rPr>
        <w:t>/</w:t>
      </w:r>
      <w:r w:rsidR="001E76C5" w:rsidRPr="001E76C5">
        <w:rPr>
          <w:rFonts w:eastAsia="Calibri"/>
          <w:kern w:val="2"/>
          <w:sz w:val="28"/>
          <w:szCs w:val="28"/>
          <w:shd w:val="clear" w:color="auto" w:fill="FFFFFF"/>
          <w:lang w:eastAsia="uk-UA"/>
        </w:rPr>
        <w:t>catalog</w:t>
      </w:r>
      <w:r w:rsidR="001E76C5" w:rsidRPr="00D27151">
        <w:rPr>
          <w:rFonts w:eastAsia="Calibri"/>
          <w:kern w:val="2"/>
          <w:sz w:val="28"/>
          <w:szCs w:val="28"/>
          <w:shd w:val="clear" w:color="auto" w:fill="FFFFFF"/>
          <w:lang w:eastAsia="uk-UA"/>
        </w:rPr>
        <w:t>/</w:t>
      </w:r>
      <w:r w:rsidR="001E76C5" w:rsidRPr="001E76C5">
        <w:rPr>
          <w:rFonts w:eastAsia="Calibri"/>
          <w:kern w:val="2"/>
          <w:sz w:val="28"/>
          <w:szCs w:val="28"/>
          <w:shd w:val="clear" w:color="auto" w:fill="FFFFFF"/>
          <w:lang w:eastAsia="uk-UA"/>
        </w:rPr>
        <w:t>document</w:t>
      </w:r>
      <w:r w:rsidR="001E76C5" w:rsidRPr="00D27151">
        <w:rPr>
          <w:rFonts w:eastAsia="Calibri"/>
          <w:kern w:val="2"/>
          <w:sz w:val="28"/>
          <w:szCs w:val="28"/>
          <w:shd w:val="clear" w:color="auto" w:fill="FFFFFF"/>
          <w:lang w:eastAsia="uk-UA"/>
        </w:rPr>
        <w:t>.</w:t>
      </w:r>
      <w:r w:rsidR="001E76C5" w:rsidRPr="001E76C5">
        <w:rPr>
          <w:rFonts w:eastAsia="Calibri"/>
          <w:kern w:val="2"/>
          <w:sz w:val="28"/>
          <w:szCs w:val="28"/>
          <w:shd w:val="clear" w:color="auto" w:fill="FFFFFF"/>
          <w:lang w:eastAsia="uk-UA"/>
        </w:rPr>
        <w:t>html</w:t>
      </w:r>
      <w:r w:rsidR="001E76C5" w:rsidRPr="00D27151">
        <w:rPr>
          <w:rFonts w:eastAsia="Calibri"/>
          <w:kern w:val="2"/>
          <w:sz w:val="28"/>
          <w:szCs w:val="28"/>
          <w:shd w:val="clear" w:color="auto" w:fill="FFFFFF"/>
          <w:lang w:eastAsia="uk-UA"/>
        </w:rPr>
        <w:t>?</w:t>
      </w:r>
      <w:r w:rsidR="001E76C5" w:rsidRPr="001E76C5">
        <w:rPr>
          <w:rFonts w:eastAsia="Calibri"/>
          <w:kern w:val="2"/>
          <w:sz w:val="28"/>
          <w:szCs w:val="28"/>
          <w:shd w:val="clear" w:color="auto" w:fill="FFFFFF"/>
          <w:lang w:eastAsia="uk-UA"/>
        </w:rPr>
        <w:t>id</w:t>
      </w:r>
      <w:r w:rsidR="001E76C5" w:rsidRPr="00D27151">
        <w:rPr>
          <w:rFonts w:eastAsia="Calibri"/>
          <w:kern w:val="2"/>
          <w:sz w:val="28"/>
          <w:szCs w:val="28"/>
          <w:shd w:val="clear" w:color="auto" w:fill="FFFFFF"/>
          <w:lang w:eastAsia="uk-UA"/>
        </w:rPr>
        <w:t>_</w:t>
      </w:r>
      <w:r w:rsidR="001E76C5" w:rsidRPr="001E76C5">
        <w:rPr>
          <w:rFonts w:eastAsia="Calibri"/>
          <w:kern w:val="2"/>
          <w:sz w:val="28"/>
          <w:szCs w:val="28"/>
          <w:shd w:val="clear" w:color="auto" w:fill="FFFFFF"/>
          <w:lang w:eastAsia="uk-UA"/>
        </w:rPr>
        <w:t>doc</w:t>
      </w:r>
      <w:r w:rsidR="001E76C5" w:rsidRPr="00D27151">
        <w:rPr>
          <w:rFonts w:eastAsia="Calibri"/>
          <w:kern w:val="2"/>
          <w:sz w:val="28"/>
          <w:szCs w:val="28"/>
          <w:shd w:val="clear" w:color="auto" w:fill="FFFFFF"/>
          <w:lang w:eastAsia="uk-UA"/>
        </w:rPr>
        <w:t>=78408.</w:t>
      </w:r>
      <w:r w:rsidR="001E76C5" w:rsidRPr="00455A78">
        <w:rPr>
          <w:rFonts w:eastAsia="Calibri"/>
          <w:kern w:val="2"/>
          <w:sz w:val="28"/>
          <w:szCs w:val="28"/>
          <w:shd w:val="clear" w:color="auto" w:fill="FFFFFF"/>
          <w:lang w:val="uk-UA" w:eastAsia="uk-UA"/>
        </w:rPr>
        <w:t xml:space="preserve"> </w:t>
      </w:r>
      <w:r w:rsidR="001E76C5" w:rsidRPr="00872E5E">
        <w:rPr>
          <w:sz w:val="28"/>
          <w:szCs w:val="28"/>
          <w:lang w:val="uk-UA"/>
        </w:rPr>
        <w:t>[Чинний від 199</w:t>
      </w:r>
      <w:r w:rsidR="001E76C5" w:rsidRPr="001E76C5">
        <w:rPr>
          <w:sz w:val="28"/>
          <w:szCs w:val="28"/>
          <w:lang w:val="ru-RU"/>
        </w:rPr>
        <w:t>6</w:t>
      </w:r>
      <w:r w:rsidR="001E76C5" w:rsidRPr="00872E5E">
        <w:rPr>
          <w:sz w:val="28"/>
          <w:szCs w:val="28"/>
          <w:lang w:val="uk-UA"/>
        </w:rPr>
        <w:t>-</w:t>
      </w:r>
      <w:r w:rsidR="001E76C5" w:rsidRPr="001E76C5">
        <w:rPr>
          <w:sz w:val="28"/>
          <w:szCs w:val="28"/>
          <w:lang w:val="ru-RU"/>
        </w:rPr>
        <w:t>04</w:t>
      </w:r>
      <w:r w:rsidR="001E76C5" w:rsidRPr="00872E5E">
        <w:rPr>
          <w:sz w:val="28"/>
          <w:szCs w:val="28"/>
          <w:lang w:val="uk-UA"/>
        </w:rPr>
        <w:t>-</w:t>
      </w:r>
      <w:r w:rsidR="001E76C5" w:rsidRPr="001E76C5">
        <w:rPr>
          <w:sz w:val="28"/>
          <w:szCs w:val="28"/>
          <w:lang w:val="ru-RU"/>
        </w:rPr>
        <w:t>12</w:t>
      </w:r>
      <w:r w:rsidR="001E76C5" w:rsidRPr="00872E5E">
        <w:rPr>
          <w:sz w:val="28"/>
          <w:szCs w:val="28"/>
          <w:lang w:val="uk-UA"/>
        </w:rPr>
        <w:t>].</w:t>
      </w:r>
      <w:r w:rsidR="001E76C5" w:rsidRPr="001E76C5">
        <w:rPr>
          <w:rFonts w:eastAsia="Calibri"/>
          <w:kern w:val="2"/>
          <w:sz w:val="28"/>
          <w:szCs w:val="28"/>
          <w:shd w:val="clear" w:color="auto" w:fill="FFFFFF"/>
          <w:lang w:val="ru-RU" w:eastAsia="uk-UA"/>
        </w:rPr>
        <w:t xml:space="preserve"> </w:t>
      </w:r>
      <w:r w:rsidR="001E76C5" w:rsidRPr="00AC427F">
        <w:rPr>
          <w:sz w:val="28"/>
          <w:szCs w:val="28"/>
          <w:lang w:val="ru-RU"/>
        </w:rPr>
        <w:t>(дата звернення: 1</w:t>
      </w:r>
      <w:r w:rsidR="001E76C5">
        <w:rPr>
          <w:sz w:val="28"/>
          <w:szCs w:val="28"/>
          <w:lang w:val="ru-RU"/>
        </w:rPr>
        <w:t>7</w:t>
      </w:r>
      <w:r w:rsidR="001E76C5" w:rsidRPr="00AC427F">
        <w:rPr>
          <w:sz w:val="28"/>
          <w:szCs w:val="28"/>
          <w:lang w:val="ru-RU"/>
        </w:rPr>
        <w:t>.</w:t>
      </w:r>
      <w:r w:rsidR="001E76C5">
        <w:rPr>
          <w:sz w:val="28"/>
          <w:szCs w:val="28"/>
          <w:lang w:val="ru-RU"/>
        </w:rPr>
        <w:t>08</w:t>
      </w:r>
      <w:r w:rsidR="001E76C5" w:rsidRPr="00AC427F">
        <w:rPr>
          <w:sz w:val="28"/>
          <w:szCs w:val="28"/>
          <w:lang w:val="ru-RU"/>
        </w:rPr>
        <w:t>.2024).</w:t>
      </w:r>
      <w:r w:rsidR="001E76C5" w:rsidRPr="006A69D8">
        <w:rPr>
          <w:sz w:val="28"/>
          <w:szCs w:val="28"/>
          <w:lang w:val="ru-RU"/>
        </w:rPr>
        <w:t xml:space="preserve"> </w:t>
      </w:r>
    </w:p>
    <w:p w14:paraId="545C0E4D" w14:textId="47DCC574" w:rsidR="0025799E" w:rsidRPr="00455A78" w:rsidRDefault="00A44794" w:rsidP="0025799E">
      <w:pPr>
        <w:spacing w:line="360" w:lineRule="auto"/>
        <w:ind w:firstLine="709"/>
        <w:jc w:val="both"/>
        <w:rPr>
          <w:rFonts w:eastAsia="Calibri"/>
          <w:kern w:val="2"/>
          <w:sz w:val="28"/>
          <w:szCs w:val="28"/>
          <w:highlight w:val="yellow"/>
          <w:lang w:val="ru-RU" w:eastAsia="uk-UA"/>
        </w:rPr>
      </w:pPr>
      <w:r w:rsidRPr="0025799E">
        <w:rPr>
          <w:rFonts w:eastAsia="Calibri"/>
          <w:kern w:val="2"/>
          <w:sz w:val="28"/>
          <w:szCs w:val="28"/>
          <w:lang w:val="ru-RU" w:eastAsia="uk-UA"/>
        </w:rPr>
        <w:t xml:space="preserve">32. </w:t>
      </w:r>
      <w:hyperlink r:id="rId56" w:tgtFrame="_blank" w:history="1">
        <w:r w:rsidR="00545D74" w:rsidRPr="0025799E">
          <w:rPr>
            <w:rFonts w:eastAsia="Calibri"/>
            <w:kern w:val="2"/>
            <w:sz w:val="28"/>
            <w:szCs w:val="28"/>
            <w:shd w:val="clear" w:color="auto" w:fill="FFFFFF"/>
            <w:lang w:val="ru-RU" w:eastAsia="uk-UA"/>
          </w:rPr>
          <w:t xml:space="preserve">Боксит. Методи визначення </w:t>
        </w:r>
        <w:r w:rsidR="0025799E" w:rsidRPr="0025799E">
          <w:rPr>
            <w:rFonts w:eastAsia="Calibri"/>
            <w:kern w:val="2"/>
            <w:sz w:val="28"/>
            <w:szCs w:val="28"/>
            <w:shd w:val="clear" w:color="auto" w:fill="FFFFFF"/>
            <w:lang w:val="ru-RU" w:eastAsia="uk-UA"/>
          </w:rPr>
          <w:t xml:space="preserve">манган (II) </w:t>
        </w:r>
        <w:r w:rsidR="00545D74" w:rsidRPr="0025799E">
          <w:rPr>
            <w:rFonts w:eastAsia="Calibri"/>
            <w:kern w:val="2"/>
            <w:sz w:val="28"/>
            <w:szCs w:val="28"/>
            <w:shd w:val="clear" w:color="auto" w:fill="FFFFFF"/>
            <w:lang w:val="ru-RU" w:eastAsia="uk-UA"/>
          </w:rPr>
          <w:t>оксиду</w:t>
        </w:r>
      </w:hyperlink>
      <w:r w:rsidRPr="0025799E">
        <w:rPr>
          <w:rFonts w:eastAsia="Calibri"/>
          <w:kern w:val="2"/>
          <w:sz w:val="28"/>
          <w:szCs w:val="28"/>
          <w:shd w:val="clear" w:color="auto" w:fill="FFFFFF"/>
          <w:lang w:val="ru-RU" w:eastAsia="uk-UA"/>
        </w:rPr>
        <w:t>.</w:t>
      </w:r>
      <w:r w:rsidR="0025799E" w:rsidRPr="0025799E">
        <w:rPr>
          <w:rFonts w:eastAsia="Calibri"/>
          <w:kern w:val="2"/>
          <w:sz w:val="28"/>
          <w:szCs w:val="28"/>
          <w:shd w:val="clear" w:color="auto" w:fill="FFFFFF"/>
          <w:lang w:val="ru-RU" w:eastAsia="uk-UA"/>
        </w:rPr>
        <w:t xml:space="preserve"> </w:t>
      </w:r>
      <w:r w:rsidR="0025799E">
        <w:rPr>
          <w:rFonts w:eastAsia="Calibri"/>
          <w:kern w:val="2"/>
          <w:sz w:val="28"/>
          <w:szCs w:val="28"/>
          <w:shd w:val="clear" w:color="auto" w:fill="FFFFFF"/>
          <w:lang w:eastAsia="uk-UA"/>
        </w:rPr>
        <w:t>URL</w:t>
      </w:r>
      <w:r w:rsidR="0025799E">
        <w:rPr>
          <w:rFonts w:eastAsia="Calibri"/>
          <w:kern w:val="2"/>
          <w:sz w:val="28"/>
          <w:szCs w:val="28"/>
          <w:shd w:val="clear" w:color="auto" w:fill="FFFFFF"/>
          <w:lang w:val="uk-UA" w:eastAsia="uk-UA"/>
        </w:rPr>
        <w:t>:</w:t>
      </w:r>
      <w:r w:rsidR="0025799E" w:rsidRPr="00D27151">
        <w:t xml:space="preserve"> </w:t>
      </w:r>
      <w:r w:rsidR="0025799E" w:rsidRPr="0025799E">
        <w:rPr>
          <w:rFonts w:eastAsia="Calibri"/>
          <w:kern w:val="2"/>
          <w:sz w:val="28"/>
          <w:szCs w:val="28"/>
          <w:shd w:val="clear" w:color="auto" w:fill="FFFFFF"/>
          <w:lang w:eastAsia="uk-UA"/>
        </w:rPr>
        <w:t>https</w:t>
      </w:r>
      <w:r w:rsidR="0025799E" w:rsidRPr="00D27151">
        <w:rPr>
          <w:rFonts w:eastAsia="Calibri"/>
          <w:kern w:val="2"/>
          <w:sz w:val="28"/>
          <w:szCs w:val="28"/>
          <w:shd w:val="clear" w:color="auto" w:fill="FFFFFF"/>
          <w:lang w:eastAsia="uk-UA"/>
        </w:rPr>
        <w:t>://</w:t>
      </w:r>
      <w:r w:rsidR="0025799E" w:rsidRPr="0025799E">
        <w:rPr>
          <w:rFonts w:eastAsia="Calibri"/>
          <w:kern w:val="2"/>
          <w:sz w:val="28"/>
          <w:szCs w:val="28"/>
          <w:shd w:val="clear" w:color="auto" w:fill="FFFFFF"/>
          <w:lang w:eastAsia="uk-UA"/>
        </w:rPr>
        <w:t>online</w:t>
      </w:r>
      <w:r w:rsidR="0025799E" w:rsidRPr="00D27151">
        <w:rPr>
          <w:rFonts w:eastAsia="Calibri"/>
          <w:kern w:val="2"/>
          <w:sz w:val="28"/>
          <w:szCs w:val="28"/>
          <w:shd w:val="clear" w:color="auto" w:fill="FFFFFF"/>
          <w:lang w:eastAsia="uk-UA"/>
        </w:rPr>
        <w:t>.</w:t>
      </w:r>
      <w:r w:rsidR="0025799E" w:rsidRPr="0025799E">
        <w:rPr>
          <w:rFonts w:eastAsia="Calibri"/>
          <w:kern w:val="2"/>
          <w:sz w:val="28"/>
          <w:szCs w:val="28"/>
          <w:shd w:val="clear" w:color="auto" w:fill="FFFFFF"/>
          <w:lang w:eastAsia="uk-UA"/>
        </w:rPr>
        <w:t>budstandart</w:t>
      </w:r>
      <w:r w:rsidR="0025799E" w:rsidRPr="00D27151">
        <w:rPr>
          <w:rFonts w:eastAsia="Calibri"/>
          <w:kern w:val="2"/>
          <w:sz w:val="28"/>
          <w:szCs w:val="28"/>
          <w:shd w:val="clear" w:color="auto" w:fill="FFFFFF"/>
          <w:lang w:eastAsia="uk-UA"/>
        </w:rPr>
        <w:t>.</w:t>
      </w:r>
      <w:r w:rsidR="0025799E" w:rsidRPr="0025799E">
        <w:rPr>
          <w:rFonts w:eastAsia="Calibri"/>
          <w:kern w:val="2"/>
          <w:sz w:val="28"/>
          <w:szCs w:val="28"/>
          <w:shd w:val="clear" w:color="auto" w:fill="FFFFFF"/>
          <w:lang w:eastAsia="uk-UA"/>
        </w:rPr>
        <w:t>com</w:t>
      </w:r>
      <w:r w:rsidR="0025799E" w:rsidRPr="00D27151">
        <w:rPr>
          <w:rFonts w:eastAsia="Calibri"/>
          <w:kern w:val="2"/>
          <w:sz w:val="28"/>
          <w:szCs w:val="28"/>
          <w:shd w:val="clear" w:color="auto" w:fill="FFFFFF"/>
          <w:lang w:eastAsia="uk-UA"/>
        </w:rPr>
        <w:t>/</w:t>
      </w:r>
      <w:r w:rsidR="0025799E" w:rsidRPr="0025799E">
        <w:rPr>
          <w:rFonts w:eastAsia="Calibri"/>
          <w:kern w:val="2"/>
          <w:sz w:val="28"/>
          <w:szCs w:val="28"/>
          <w:shd w:val="clear" w:color="auto" w:fill="FFFFFF"/>
          <w:lang w:eastAsia="uk-UA"/>
        </w:rPr>
        <w:t>ru</w:t>
      </w:r>
      <w:r w:rsidR="0025799E" w:rsidRPr="00D27151">
        <w:rPr>
          <w:rFonts w:eastAsia="Calibri"/>
          <w:kern w:val="2"/>
          <w:sz w:val="28"/>
          <w:szCs w:val="28"/>
          <w:shd w:val="clear" w:color="auto" w:fill="FFFFFF"/>
          <w:lang w:eastAsia="uk-UA"/>
        </w:rPr>
        <w:t>/</w:t>
      </w:r>
      <w:r w:rsidR="0025799E" w:rsidRPr="0025799E">
        <w:rPr>
          <w:rFonts w:eastAsia="Calibri"/>
          <w:kern w:val="2"/>
          <w:sz w:val="28"/>
          <w:szCs w:val="28"/>
          <w:shd w:val="clear" w:color="auto" w:fill="FFFFFF"/>
          <w:lang w:eastAsia="uk-UA"/>
        </w:rPr>
        <w:t>catalog</w:t>
      </w:r>
      <w:r w:rsidR="0025799E" w:rsidRPr="00D27151">
        <w:rPr>
          <w:rFonts w:eastAsia="Calibri"/>
          <w:kern w:val="2"/>
          <w:sz w:val="28"/>
          <w:szCs w:val="28"/>
          <w:shd w:val="clear" w:color="auto" w:fill="FFFFFF"/>
          <w:lang w:eastAsia="uk-UA"/>
        </w:rPr>
        <w:t>/</w:t>
      </w:r>
      <w:r w:rsidR="0025799E" w:rsidRPr="0025799E">
        <w:rPr>
          <w:rFonts w:eastAsia="Calibri"/>
          <w:kern w:val="2"/>
          <w:sz w:val="28"/>
          <w:szCs w:val="28"/>
          <w:shd w:val="clear" w:color="auto" w:fill="FFFFFF"/>
          <w:lang w:eastAsia="uk-UA"/>
        </w:rPr>
        <w:t>document</w:t>
      </w:r>
      <w:r w:rsidR="0025799E" w:rsidRPr="00D27151">
        <w:rPr>
          <w:rFonts w:eastAsia="Calibri"/>
          <w:kern w:val="2"/>
          <w:sz w:val="28"/>
          <w:szCs w:val="28"/>
          <w:shd w:val="clear" w:color="auto" w:fill="FFFFFF"/>
          <w:lang w:eastAsia="uk-UA"/>
        </w:rPr>
        <w:t>.</w:t>
      </w:r>
      <w:r w:rsidR="0025799E" w:rsidRPr="0025799E">
        <w:rPr>
          <w:rFonts w:eastAsia="Calibri"/>
          <w:kern w:val="2"/>
          <w:sz w:val="28"/>
          <w:szCs w:val="28"/>
          <w:shd w:val="clear" w:color="auto" w:fill="FFFFFF"/>
          <w:lang w:eastAsia="uk-UA"/>
        </w:rPr>
        <w:t>html</w:t>
      </w:r>
      <w:r w:rsidR="0025799E" w:rsidRPr="00D27151">
        <w:rPr>
          <w:rFonts w:eastAsia="Calibri"/>
          <w:kern w:val="2"/>
          <w:sz w:val="28"/>
          <w:szCs w:val="28"/>
          <w:shd w:val="clear" w:color="auto" w:fill="FFFFFF"/>
          <w:lang w:eastAsia="uk-UA"/>
        </w:rPr>
        <w:t>?</w:t>
      </w:r>
      <w:r w:rsidR="0025799E" w:rsidRPr="0025799E">
        <w:rPr>
          <w:rFonts w:eastAsia="Calibri"/>
          <w:kern w:val="2"/>
          <w:sz w:val="28"/>
          <w:szCs w:val="28"/>
          <w:shd w:val="clear" w:color="auto" w:fill="FFFFFF"/>
          <w:lang w:eastAsia="uk-UA"/>
        </w:rPr>
        <w:t>id</w:t>
      </w:r>
      <w:r w:rsidR="0025799E" w:rsidRPr="00D27151">
        <w:rPr>
          <w:rFonts w:eastAsia="Calibri"/>
          <w:kern w:val="2"/>
          <w:sz w:val="28"/>
          <w:szCs w:val="28"/>
          <w:shd w:val="clear" w:color="auto" w:fill="FFFFFF"/>
          <w:lang w:eastAsia="uk-UA"/>
        </w:rPr>
        <w:t>_</w:t>
      </w:r>
      <w:r w:rsidR="0025799E" w:rsidRPr="0025799E">
        <w:rPr>
          <w:rFonts w:eastAsia="Calibri"/>
          <w:kern w:val="2"/>
          <w:sz w:val="28"/>
          <w:szCs w:val="28"/>
          <w:shd w:val="clear" w:color="auto" w:fill="FFFFFF"/>
          <w:lang w:eastAsia="uk-UA"/>
        </w:rPr>
        <w:t>doc</w:t>
      </w:r>
      <w:r w:rsidR="0025799E" w:rsidRPr="00D27151">
        <w:rPr>
          <w:rFonts w:eastAsia="Calibri"/>
          <w:kern w:val="2"/>
          <w:sz w:val="28"/>
          <w:szCs w:val="28"/>
          <w:shd w:val="clear" w:color="auto" w:fill="FFFFFF"/>
          <w:lang w:eastAsia="uk-UA"/>
        </w:rPr>
        <w:t>=78409.</w:t>
      </w:r>
      <w:r w:rsidR="0025799E" w:rsidRPr="00455A78">
        <w:rPr>
          <w:rFonts w:eastAsia="Calibri"/>
          <w:kern w:val="2"/>
          <w:sz w:val="28"/>
          <w:szCs w:val="28"/>
          <w:shd w:val="clear" w:color="auto" w:fill="FFFFFF"/>
          <w:lang w:val="uk-UA" w:eastAsia="uk-UA"/>
        </w:rPr>
        <w:t xml:space="preserve"> </w:t>
      </w:r>
      <w:r w:rsidR="0025799E" w:rsidRPr="00872E5E">
        <w:rPr>
          <w:sz w:val="28"/>
          <w:szCs w:val="28"/>
          <w:lang w:val="uk-UA"/>
        </w:rPr>
        <w:t>[Чинний від 199</w:t>
      </w:r>
      <w:r w:rsidR="0025799E" w:rsidRPr="001E76C5">
        <w:rPr>
          <w:sz w:val="28"/>
          <w:szCs w:val="28"/>
          <w:lang w:val="ru-RU"/>
        </w:rPr>
        <w:t>6</w:t>
      </w:r>
      <w:r w:rsidR="0025799E" w:rsidRPr="00872E5E">
        <w:rPr>
          <w:sz w:val="28"/>
          <w:szCs w:val="28"/>
          <w:lang w:val="uk-UA"/>
        </w:rPr>
        <w:t>-</w:t>
      </w:r>
      <w:r w:rsidR="0025799E" w:rsidRPr="001E76C5">
        <w:rPr>
          <w:sz w:val="28"/>
          <w:szCs w:val="28"/>
          <w:lang w:val="ru-RU"/>
        </w:rPr>
        <w:t>04</w:t>
      </w:r>
      <w:r w:rsidR="0025799E" w:rsidRPr="00872E5E">
        <w:rPr>
          <w:sz w:val="28"/>
          <w:szCs w:val="28"/>
          <w:lang w:val="uk-UA"/>
        </w:rPr>
        <w:t>-</w:t>
      </w:r>
      <w:r w:rsidR="0025799E" w:rsidRPr="001E76C5">
        <w:rPr>
          <w:sz w:val="28"/>
          <w:szCs w:val="28"/>
          <w:lang w:val="ru-RU"/>
        </w:rPr>
        <w:t>12</w:t>
      </w:r>
      <w:r w:rsidR="0025799E" w:rsidRPr="00872E5E">
        <w:rPr>
          <w:sz w:val="28"/>
          <w:szCs w:val="28"/>
          <w:lang w:val="uk-UA"/>
        </w:rPr>
        <w:t>].</w:t>
      </w:r>
      <w:r w:rsidR="0025799E" w:rsidRPr="001E76C5">
        <w:rPr>
          <w:rFonts w:eastAsia="Calibri"/>
          <w:kern w:val="2"/>
          <w:sz w:val="28"/>
          <w:szCs w:val="28"/>
          <w:shd w:val="clear" w:color="auto" w:fill="FFFFFF"/>
          <w:lang w:val="ru-RU" w:eastAsia="uk-UA"/>
        </w:rPr>
        <w:t xml:space="preserve"> </w:t>
      </w:r>
      <w:r w:rsidR="0025799E" w:rsidRPr="00AC427F">
        <w:rPr>
          <w:sz w:val="28"/>
          <w:szCs w:val="28"/>
          <w:lang w:val="ru-RU"/>
        </w:rPr>
        <w:t>(дата звернення: 1</w:t>
      </w:r>
      <w:r w:rsidR="0025799E">
        <w:rPr>
          <w:sz w:val="28"/>
          <w:szCs w:val="28"/>
          <w:lang w:val="ru-RU"/>
        </w:rPr>
        <w:t>8</w:t>
      </w:r>
      <w:r w:rsidR="0025799E" w:rsidRPr="00AC427F">
        <w:rPr>
          <w:sz w:val="28"/>
          <w:szCs w:val="28"/>
          <w:lang w:val="ru-RU"/>
        </w:rPr>
        <w:t>.</w:t>
      </w:r>
      <w:r w:rsidR="0025799E">
        <w:rPr>
          <w:sz w:val="28"/>
          <w:szCs w:val="28"/>
          <w:lang w:val="ru-RU"/>
        </w:rPr>
        <w:t>08</w:t>
      </w:r>
      <w:r w:rsidR="0025799E" w:rsidRPr="00AC427F">
        <w:rPr>
          <w:sz w:val="28"/>
          <w:szCs w:val="28"/>
          <w:lang w:val="ru-RU"/>
        </w:rPr>
        <w:t>.2024).</w:t>
      </w:r>
      <w:r w:rsidR="0025799E" w:rsidRPr="006A69D8">
        <w:rPr>
          <w:sz w:val="28"/>
          <w:szCs w:val="28"/>
          <w:lang w:val="ru-RU"/>
        </w:rPr>
        <w:t xml:space="preserve"> </w:t>
      </w:r>
    </w:p>
    <w:p w14:paraId="3C11423A" w14:textId="48C44155" w:rsidR="00004117" w:rsidRPr="00455A78" w:rsidRDefault="00A44794" w:rsidP="00004117">
      <w:pPr>
        <w:spacing w:line="360" w:lineRule="auto"/>
        <w:ind w:firstLine="709"/>
        <w:jc w:val="both"/>
        <w:rPr>
          <w:rFonts w:eastAsia="Calibri"/>
          <w:kern w:val="2"/>
          <w:sz w:val="28"/>
          <w:szCs w:val="28"/>
          <w:highlight w:val="yellow"/>
          <w:lang w:val="ru-RU" w:eastAsia="uk-UA"/>
        </w:rPr>
      </w:pPr>
      <w:r w:rsidRPr="00004117">
        <w:rPr>
          <w:rFonts w:eastAsia="Calibri"/>
          <w:kern w:val="2"/>
          <w:sz w:val="28"/>
          <w:szCs w:val="28"/>
          <w:lang w:val="ru-RU" w:eastAsia="uk-UA"/>
        </w:rPr>
        <w:t xml:space="preserve">33. </w:t>
      </w:r>
      <w:hyperlink r:id="rId57" w:tgtFrame="_blank" w:history="1">
        <w:r w:rsidR="00545D74" w:rsidRPr="00004117">
          <w:rPr>
            <w:rFonts w:eastAsia="Calibri"/>
            <w:kern w:val="2"/>
            <w:sz w:val="28"/>
            <w:szCs w:val="28"/>
            <w:shd w:val="clear" w:color="auto" w:fill="FFFFFF"/>
            <w:lang w:val="ru-RU" w:eastAsia="uk-UA"/>
          </w:rPr>
          <w:t xml:space="preserve">Боксит. Методи визначення </w:t>
        </w:r>
        <w:r w:rsidR="00004117" w:rsidRPr="00004117">
          <w:rPr>
            <w:rFonts w:eastAsia="Calibri"/>
            <w:kern w:val="2"/>
            <w:sz w:val="28"/>
            <w:szCs w:val="28"/>
            <w:shd w:val="clear" w:color="auto" w:fill="FFFFFF"/>
            <w:lang w:val="ru-RU" w:eastAsia="uk-UA"/>
          </w:rPr>
          <w:t xml:space="preserve">галій </w:t>
        </w:r>
        <w:r w:rsidR="00545D74" w:rsidRPr="00004117">
          <w:rPr>
            <w:rFonts w:eastAsia="Calibri"/>
            <w:kern w:val="2"/>
            <w:sz w:val="28"/>
            <w:szCs w:val="28"/>
            <w:shd w:val="clear" w:color="auto" w:fill="FFFFFF"/>
            <w:lang w:val="ru-RU" w:eastAsia="uk-UA"/>
          </w:rPr>
          <w:t>оксиду</w:t>
        </w:r>
      </w:hyperlink>
      <w:r w:rsidRPr="00004117">
        <w:rPr>
          <w:rFonts w:eastAsia="Calibri"/>
          <w:kern w:val="2"/>
          <w:sz w:val="28"/>
          <w:szCs w:val="28"/>
          <w:shd w:val="clear" w:color="auto" w:fill="FFFFFF"/>
          <w:lang w:val="ru-RU" w:eastAsia="uk-UA"/>
        </w:rPr>
        <w:t>.</w:t>
      </w:r>
      <w:r w:rsidR="00004117" w:rsidRPr="00004117">
        <w:rPr>
          <w:rFonts w:eastAsia="Calibri"/>
          <w:kern w:val="2"/>
          <w:sz w:val="28"/>
          <w:szCs w:val="28"/>
          <w:shd w:val="clear" w:color="auto" w:fill="FFFFFF"/>
          <w:lang w:val="ru-RU" w:eastAsia="uk-UA"/>
        </w:rPr>
        <w:t xml:space="preserve"> </w:t>
      </w:r>
      <w:r w:rsidR="00004117">
        <w:rPr>
          <w:rFonts w:eastAsia="Calibri"/>
          <w:kern w:val="2"/>
          <w:sz w:val="28"/>
          <w:szCs w:val="28"/>
          <w:shd w:val="clear" w:color="auto" w:fill="FFFFFF"/>
          <w:lang w:eastAsia="uk-UA"/>
        </w:rPr>
        <w:t>URL</w:t>
      </w:r>
      <w:r w:rsidR="00004117">
        <w:rPr>
          <w:rFonts w:eastAsia="Calibri"/>
          <w:kern w:val="2"/>
          <w:sz w:val="28"/>
          <w:szCs w:val="28"/>
          <w:shd w:val="clear" w:color="auto" w:fill="FFFFFF"/>
          <w:lang w:val="uk-UA" w:eastAsia="uk-UA"/>
        </w:rPr>
        <w:t>:</w:t>
      </w:r>
      <w:r w:rsidR="00004117" w:rsidRPr="001E76C5">
        <w:rPr>
          <w:lang w:val="ru-RU"/>
        </w:rPr>
        <w:t xml:space="preserve"> </w:t>
      </w:r>
      <w:r w:rsidR="00004117" w:rsidRPr="00004117">
        <w:rPr>
          <w:rFonts w:eastAsia="Calibri"/>
          <w:kern w:val="2"/>
          <w:sz w:val="28"/>
          <w:szCs w:val="28"/>
          <w:shd w:val="clear" w:color="auto" w:fill="FFFFFF"/>
          <w:lang w:eastAsia="uk-UA"/>
        </w:rPr>
        <w:t>https</w:t>
      </w:r>
      <w:r w:rsidR="00004117" w:rsidRPr="00004117">
        <w:rPr>
          <w:rFonts w:eastAsia="Calibri"/>
          <w:kern w:val="2"/>
          <w:sz w:val="28"/>
          <w:szCs w:val="28"/>
          <w:shd w:val="clear" w:color="auto" w:fill="FFFFFF"/>
          <w:lang w:val="ru-RU" w:eastAsia="uk-UA"/>
        </w:rPr>
        <w:t>://</w:t>
      </w:r>
      <w:r w:rsidR="00004117" w:rsidRPr="00004117">
        <w:rPr>
          <w:rFonts w:eastAsia="Calibri"/>
          <w:kern w:val="2"/>
          <w:sz w:val="28"/>
          <w:szCs w:val="28"/>
          <w:shd w:val="clear" w:color="auto" w:fill="FFFFFF"/>
          <w:lang w:eastAsia="uk-UA"/>
        </w:rPr>
        <w:t>online</w:t>
      </w:r>
      <w:r w:rsidR="00004117" w:rsidRPr="00004117">
        <w:rPr>
          <w:rFonts w:eastAsia="Calibri"/>
          <w:kern w:val="2"/>
          <w:sz w:val="28"/>
          <w:szCs w:val="28"/>
          <w:shd w:val="clear" w:color="auto" w:fill="FFFFFF"/>
          <w:lang w:val="ru-RU" w:eastAsia="uk-UA"/>
        </w:rPr>
        <w:t>.</w:t>
      </w:r>
      <w:r w:rsidR="00004117" w:rsidRPr="00004117">
        <w:rPr>
          <w:rFonts w:eastAsia="Calibri"/>
          <w:kern w:val="2"/>
          <w:sz w:val="28"/>
          <w:szCs w:val="28"/>
          <w:shd w:val="clear" w:color="auto" w:fill="FFFFFF"/>
          <w:lang w:eastAsia="uk-UA"/>
        </w:rPr>
        <w:t>budstandart</w:t>
      </w:r>
      <w:r w:rsidR="00004117" w:rsidRPr="00004117">
        <w:rPr>
          <w:rFonts w:eastAsia="Calibri"/>
          <w:kern w:val="2"/>
          <w:sz w:val="28"/>
          <w:szCs w:val="28"/>
          <w:shd w:val="clear" w:color="auto" w:fill="FFFFFF"/>
          <w:lang w:val="ru-RU" w:eastAsia="uk-UA"/>
        </w:rPr>
        <w:t>.</w:t>
      </w:r>
      <w:r w:rsidR="00004117" w:rsidRPr="00004117">
        <w:rPr>
          <w:rFonts w:eastAsia="Calibri"/>
          <w:kern w:val="2"/>
          <w:sz w:val="28"/>
          <w:szCs w:val="28"/>
          <w:shd w:val="clear" w:color="auto" w:fill="FFFFFF"/>
          <w:lang w:eastAsia="uk-UA"/>
        </w:rPr>
        <w:t>com</w:t>
      </w:r>
      <w:r w:rsidR="00004117" w:rsidRPr="00004117">
        <w:rPr>
          <w:rFonts w:eastAsia="Calibri"/>
          <w:kern w:val="2"/>
          <w:sz w:val="28"/>
          <w:szCs w:val="28"/>
          <w:shd w:val="clear" w:color="auto" w:fill="FFFFFF"/>
          <w:lang w:val="ru-RU" w:eastAsia="uk-UA"/>
        </w:rPr>
        <w:t>/</w:t>
      </w:r>
      <w:r w:rsidR="00004117" w:rsidRPr="00004117">
        <w:rPr>
          <w:rFonts w:eastAsia="Calibri"/>
          <w:kern w:val="2"/>
          <w:sz w:val="28"/>
          <w:szCs w:val="28"/>
          <w:shd w:val="clear" w:color="auto" w:fill="FFFFFF"/>
          <w:lang w:eastAsia="uk-UA"/>
        </w:rPr>
        <w:t>ru</w:t>
      </w:r>
      <w:r w:rsidR="00004117" w:rsidRPr="00004117">
        <w:rPr>
          <w:rFonts w:eastAsia="Calibri"/>
          <w:kern w:val="2"/>
          <w:sz w:val="28"/>
          <w:szCs w:val="28"/>
          <w:shd w:val="clear" w:color="auto" w:fill="FFFFFF"/>
          <w:lang w:val="ru-RU" w:eastAsia="uk-UA"/>
        </w:rPr>
        <w:t>/</w:t>
      </w:r>
      <w:r w:rsidR="00004117" w:rsidRPr="00004117">
        <w:rPr>
          <w:rFonts w:eastAsia="Calibri"/>
          <w:kern w:val="2"/>
          <w:sz w:val="28"/>
          <w:szCs w:val="28"/>
          <w:shd w:val="clear" w:color="auto" w:fill="FFFFFF"/>
          <w:lang w:eastAsia="uk-UA"/>
        </w:rPr>
        <w:t>catalog</w:t>
      </w:r>
      <w:r w:rsidR="00004117" w:rsidRPr="00004117">
        <w:rPr>
          <w:rFonts w:eastAsia="Calibri"/>
          <w:kern w:val="2"/>
          <w:sz w:val="28"/>
          <w:szCs w:val="28"/>
          <w:shd w:val="clear" w:color="auto" w:fill="FFFFFF"/>
          <w:lang w:val="ru-RU" w:eastAsia="uk-UA"/>
        </w:rPr>
        <w:t>/</w:t>
      </w:r>
      <w:r w:rsidR="00004117" w:rsidRPr="00004117">
        <w:rPr>
          <w:rFonts w:eastAsia="Calibri"/>
          <w:kern w:val="2"/>
          <w:sz w:val="28"/>
          <w:szCs w:val="28"/>
          <w:shd w:val="clear" w:color="auto" w:fill="FFFFFF"/>
          <w:lang w:eastAsia="uk-UA"/>
        </w:rPr>
        <w:t>document</w:t>
      </w:r>
      <w:r w:rsidR="00004117" w:rsidRPr="00004117">
        <w:rPr>
          <w:rFonts w:eastAsia="Calibri"/>
          <w:kern w:val="2"/>
          <w:sz w:val="28"/>
          <w:szCs w:val="28"/>
          <w:shd w:val="clear" w:color="auto" w:fill="FFFFFF"/>
          <w:lang w:val="ru-RU" w:eastAsia="uk-UA"/>
        </w:rPr>
        <w:t>.</w:t>
      </w:r>
      <w:r w:rsidR="00004117" w:rsidRPr="00004117">
        <w:rPr>
          <w:rFonts w:eastAsia="Calibri"/>
          <w:kern w:val="2"/>
          <w:sz w:val="28"/>
          <w:szCs w:val="28"/>
          <w:shd w:val="clear" w:color="auto" w:fill="FFFFFF"/>
          <w:lang w:eastAsia="uk-UA"/>
        </w:rPr>
        <w:t>html</w:t>
      </w:r>
      <w:r w:rsidR="00004117" w:rsidRPr="00004117">
        <w:rPr>
          <w:rFonts w:eastAsia="Calibri"/>
          <w:kern w:val="2"/>
          <w:sz w:val="28"/>
          <w:szCs w:val="28"/>
          <w:shd w:val="clear" w:color="auto" w:fill="FFFFFF"/>
          <w:lang w:val="ru-RU" w:eastAsia="uk-UA"/>
        </w:rPr>
        <w:t>?</w:t>
      </w:r>
      <w:r w:rsidR="00004117" w:rsidRPr="00004117">
        <w:rPr>
          <w:rFonts w:eastAsia="Calibri"/>
          <w:kern w:val="2"/>
          <w:sz w:val="28"/>
          <w:szCs w:val="28"/>
          <w:shd w:val="clear" w:color="auto" w:fill="FFFFFF"/>
          <w:lang w:eastAsia="uk-UA"/>
        </w:rPr>
        <w:t>id</w:t>
      </w:r>
      <w:r w:rsidR="00004117" w:rsidRPr="00004117">
        <w:rPr>
          <w:rFonts w:eastAsia="Calibri"/>
          <w:kern w:val="2"/>
          <w:sz w:val="28"/>
          <w:szCs w:val="28"/>
          <w:shd w:val="clear" w:color="auto" w:fill="FFFFFF"/>
          <w:lang w:val="ru-RU" w:eastAsia="uk-UA"/>
        </w:rPr>
        <w:t>_</w:t>
      </w:r>
      <w:r w:rsidR="00004117" w:rsidRPr="00004117">
        <w:rPr>
          <w:rFonts w:eastAsia="Calibri"/>
          <w:kern w:val="2"/>
          <w:sz w:val="28"/>
          <w:szCs w:val="28"/>
          <w:shd w:val="clear" w:color="auto" w:fill="FFFFFF"/>
          <w:lang w:eastAsia="uk-UA"/>
        </w:rPr>
        <w:t>doc</w:t>
      </w:r>
      <w:r w:rsidR="00004117" w:rsidRPr="00004117">
        <w:rPr>
          <w:rFonts w:eastAsia="Calibri"/>
          <w:kern w:val="2"/>
          <w:sz w:val="28"/>
          <w:szCs w:val="28"/>
          <w:shd w:val="clear" w:color="auto" w:fill="FFFFFF"/>
          <w:lang w:val="ru-RU" w:eastAsia="uk-UA"/>
        </w:rPr>
        <w:t>=94685</w:t>
      </w:r>
      <w:r w:rsidR="00004117" w:rsidRPr="001E76C5">
        <w:rPr>
          <w:rFonts w:eastAsia="Calibri"/>
          <w:kern w:val="2"/>
          <w:sz w:val="28"/>
          <w:szCs w:val="28"/>
          <w:shd w:val="clear" w:color="auto" w:fill="FFFFFF"/>
          <w:lang w:val="ru-RU" w:eastAsia="uk-UA"/>
        </w:rPr>
        <w:t>.</w:t>
      </w:r>
      <w:r w:rsidR="00004117" w:rsidRPr="00455A78">
        <w:rPr>
          <w:rFonts w:eastAsia="Calibri"/>
          <w:kern w:val="2"/>
          <w:sz w:val="28"/>
          <w:szCs w:val="28"/>
          <w:shd w:val="clear" w:color="auto" w:fill="FFFFFF"/>
          <w:lang w:val="uk-UA" w:eastAsia="uk-UA"/>
        </w:rPr>
        <w:t xml:space="preserve"> </w:t>
      </w:r>
      <w:r w:rsidR="00004117" w:rsidRPr="00872E5E">
        <w:rPr>
          <w:sz w:val="28"/>
          <w:szCs w:val="28"/>
          <w:lang w:val="uk-UA"/>
        </w:rPr>
        <w:t>[Чинний від 199</w:t>
      </w:r>
      <w:r w:rsidR="00004117" w:rsidRPr="001E76C5">
        <w:rPr>
          <w:sz w:val="28"/>
          <w:szCs w:val="28"/>
          <w:lang w:val="ru-RU"/>
        </w:rPr>
        <w:t>6</w:t>
      </w:r>
      <w:r w:rsidR="00004117" w:rsidRPr="00872E5E">
        <w:rPr>
          <w:sz w:val="28"/>
          <w:szCs w:val="28"/>
          <w:lang w:val="uk-UA"/>
        </w:rPr>
        <w:t>-</w:t>
      </w:r>
      <w:r w:rsidR="00004117" w:rsidRPr="001E76C5">
        <w:rPr>
          <w:sz w:val="28"/>
          <w:szCs w:val="28"/>
          <w:lang w:val="ru-RU"/>
        </w:rPr>
        <w:t>04</w:t>
      </w:r>
      <w:r w:rsidR="00004117" w:rsidRPr="00872E5E">
        <w:rPr>
          <w:sz w:val="28"/>
          <w:szCs w:val="28"/>
          <w:lang w:val="uk-UA"/>
        </w:rPr>
        <w:t>-</w:t>
      </w:r>
      <w:r w:rsidR="00004117" w:rsidRPr="001E76C5">
        <w:rPr>
          <w:sz w:val="28"/>
          <w:szCs w:val="28"/>
          <w:lang w:val="ru-RU"/>
        </w:rPr>
        <w:t>12</w:t>
      </w:r>
      <w:r w:rsidR="00004117" w:rsidRPr="00872E5E">
        <w:rPr>
          <w:sz w:val="28"/>
          <w:szCs w:val="28"/>
          <w:lang w:val="uk-UA"/>
        </w:rPr>
        <w:t>].</w:t>
      </w:r>
      <w:r w:rsidR="00004117" w:rsidRPr="001E76C5">
        <w:rPr>
          <w:rFonts w:eastAsia="Calibri"/>
          <w:kern w:val="2"/>
          <w:sz w:val="28"/>
          <w:szCs w:val="28"/>
          <w:shd w:val="clear" w:color="auto" w:fill="FFFFFF"/>
          <w:lang w:val="ru-RU" w:eastAsia="uk-UA"/>
        </w:rPr>
        <w:t xml:space="preserve"> </w:t>
      </w:r>
      <w:r w:rsidR="00004117" w:rsidRPr="00AC427F">
        <w:rPr>
          <w:sz w:val="28"/>
          <w:szCs w:val="28"/>
          <w:lang w:val="ru-RU"/>
        </w:rPr>
        <w:t>(дата звернення: 1</w:t>
      </w:r>
      <w:r w:rsidR="00A44B5E">
        <w:rPr>
          <w:sz w:val="28"/>
          <w:szCs w:val="28"/>
          <w:lang w:val="ru-RU"/>
        </w:rPr>
        <w:t>9</w:t>
      </w:r>
      <w:r w:rsidR="00004117" w:rsidRPr="00AC427F">
        <w:rPr>
          <w:sz w:val="28"/>
          <w:szCs w:val="28"/>
          <w:lang w:val="ru-RU"/>
        </w:rPr>
        <w:t>.</w:t>
      </w:r>
      <w:r w:rsidR="00004117">
        <w:rPr>
          <w:sz w:val="28"/>
          <w:szCs w:val="28"/>
          <w:lang w:val="ru-RU"/>
        </w:rPr>
        <w:t>08</w:t>
      </w:r>
      <w:r w:rsidR="00004117" w:rsidRPr="00AC427F">
        <w:rPr>
          <w:sz w:val="28"/>
          <w:szCs w:val="28"/>
          <w:lang w:val="ru-RU"/>
        </w:rPr>
        <w:t>.2024).</w:t>
      </w:r>
      <w:r w:rsidR="00004117" w:rsidRPr="006A69D8">
        <w:rPr>
          <w:sz w:val="28"/>
          <w:szCs w:val="28"/>
          <w:lang w:val="ru-RU"/>
        </w:rPr>
        <w:t xml:space="preserve"> </w:t>
      </w:r>
    </w:p>
    <w:p w14:paraId="32E940B9" w14:textId="65997EFE" w:rsidR="00D43409" w:rsidRPr="00455A78" w:rsidRDefault="00A44794" w:rsidP="00D43409">
      <w:pPr>
        <w:spacing w:line="360" w:lineRule="auto"/>
        <w:ind w:firstLine="709"/>
        <w:jc w:val="both"/>
        <w:rPr>
          <w:rFonts w:eastAsia="Calibri"/>
          <w:kern w:val="2"/>
          <w:sz w:val="28"/>
          <w:szCs w:val="28"/>
          <w:highlight w:val="yellow"/>
          <w:lang w:val="ru-RU" w:eastAsia="uk-UA"/>
        </w:rPr>
      </w:pPr>
      <w:r w:rsidRPr="00D43409">
        <w:rPr>
          <w:rFonts w:eastAsia="Calibri"/>
          <w:kern w:val="2"/>
          <w:sz w:val="28"/>
          <w:szCs w:val="28"/>
          <w:lang w:val="ru-RU" w:eastAsia="uk-UA"/>
        </w:rPr>
        <w:t xml:space="preserve">34. </w:t>
      </w:r>
      <w:hyperlink r:id="rId58" w:tgtFrame="_blank" w:history="1">
        <w:r w:rsidR="00545D74" w:rsidRPr="00D43409">
          <w:rPr>
            <w:rFonts w:eastAsia="Calibri"/>
            <w:kern w:val="2"/>
            <w:sz w:val="28"/>
            <w:szCs w:val="28"/>
            <w:shd w:val="clear" w:color="auto" w:fill="FFFFFF"/>
            <w:lang w:val="ru-RU" w:eastAsia="uk-UA"/>
          </w:rPr>
          <w:t xml:space="preserve">Боксит. Методи визначення </w:t>
        </w:r>
        <w:r w:rsidR="00D43409" w:rsidRPr="00D43409">
          <w:rPr>
            <w:rFonts w:eastAsia="Calibri"/>
            <w:kern w:val="2"/>
            <w:sz w:val="28"/>
            <w:szCs w:val="28"/>
            <w:shd w:val="clear" w:color="auto" w:fill="FFFFFF"/>
            <w:lang w:val="ru-RU" w:eastAsia="uk-UA"/>
          </w:rPr>
          <w:t xml:space="preserve">кальцій </w:t>
        </w:r>
        <w:r w:rsidR="00545D74" w:rsidRPr="00D43409">
          <w:rPr>
            <w:rFonts w:eastAsia="Calibri"/>
            <w:kern w:val="2"/>
            <w:sz w:val="28"/>
            <w:szCs w:val="28"/>
            <w:shd w:val="clear" w:color="auto" w:fill="FFFFFF"/>
            <w:lang w:val="ru-RU" w:eastAsia="uk-UA"/>
          </w:rPr>
          <w:t xml:space="preserve">оксиду та </w:t>
        </w:r>
        <w:r w:rsidR="00D43409" w:rsidRPr="00D43409">
          <w:rPr>
            <w:rFonts w:eastAsia="Calibri"/>
            <w:kern w:val="2"/>
            <w:sz w:val="28"/>
            <w:szCs w:val="28"/>
            <w:shd w:val="clear" w:color="auto" w:fill="FFFFFF"/>
            <w:lang w:val="ru-RU" w:eastAsia="uk-UA"/>
          </w:rPr>
          <w:t xml:space="preserve">магній </w:t>
        </w:r>
        <w:r w:rsidR="00545D74" w:rsidRPr="00D43409">
          <w:rPr>
            <w:rFonts w:eastAsia="Calibri"/>
            <w:kern w:val="2"/>
            <w:sz w:val="28"/>
            <w:szCs w:val="28"/>
            <w:shd w:val="clear" w:color="auto" w:fill="FFFFFF"/>
            <w:lang w:val="ru-RU" w:eastAsia="uk-UA"/>
          </w:rPr>
          <w:t>оксиду</w:t>
        </w:r>
      </w:hyperlink>
      <w:r w:rsidRPr="00D43409">
        <w:rPr>
          <w:rFonts w:eastAsia="Calibri"/>
          <w:kern w:val="2"/>
          <w:sz w:val="28"/>
          <w:szCs w:val="28"/>
          <w:shd w:val="clear" w:color="auto" w:fill="FFFFFF"/>
          <w:lang w:val="ru-RU" w:eastAsia="uk-UA"/>
        </w:rPr>
        <w:t>.</w:t>
      </w:r>
      <w:r w:rsidR="00D43409" w:rsidRPr="00D43409">
        <w:rPr>
          <w:rFonts w:eastAsia="Calibri"/>
          <w:kern w:val="2"/>
          <w:sz w:val="28"/>
          <w:szCs w:val="28"/>
          <w:shd w:val="clear" w:color="auto" w:fill="FFFFFF"/>
          <w:lang w:val="ru-RU" w:eastAsia="uk-UA"/>
        </w:rPr>
        <w:t xml:space="preserve"> </w:t>
      </w:r>
      <w:r w:rsidR="00D43409">
        <w:rPr>
          <w:rFonts w:eastAsia="Calibri"/>
          <w:kern w:val="2"/>
          <w:sz w:val="28"/>
          <w:szCs w:val="28"/>
          <w:shd w:val="clear" w:color="auto" w:fill="FFFFFF"/>
          <w:lang w:eastAsia="uk-UA"/>
        </w:rPr>
        <w:t>URL</w:t>
      </w:r>
      <w:r w:rsidR="00D43409">
        <w:rPr>
          <w:rFonts w:eastAsia="Calibri"/>
          <w:kern w:val="2"/>
          <w:sz w:val="28"/>
          <w:szCs w:val="28"/>
          <w:shd w:val="clear" w:color="auto" w:fill="FFFFFF"/>
          <w:lang w:val="uk-UA" w:eastAsia="uk-UA"/>
        </w:rPr>
        <w:t>:</w:t>
      </w:r>
      <w:r w:rsidR="00D43409" w:rsidRPr="00D27151">
        <w:t xml:space="preserve"> </w:t>
      </w:r>
      <w:r w:rsidR="00D43409" w:rsidRPr="00D43409">
        <w:rPr>
          <w:rFonts w:eastAsia="Calibri"/>
          <w:kern w:val="2"/>
          <w:sz w:val="28"/>
          <w:szCs w:val="28"/>
          <w:shd w:val="clear" w:color="auto" w:fill="FFFFFF"/>
          <w:lang w:eastAsia="uk-UA"/>
        </w:rPr>
        <w:t>https</w:t>
      </w:r>
      <w:r w:rsidR="00D43409" w:rsidRPr="00D27151">
        <w:rPr>
          <w:rFonts w:eastAsia="Calibri"/>
          <w:kern w:val="2"/>
          <w:sz w:val="28"/>
          <w:szCs w:val="28"/>
          <w:shd w:val="clear" w:color="auto" w:fill="FFFFFF"/>
          <w:lang w:eastAsia="uk-UA"/>
        </w:rPr>
        <w:t>://</w:t>
      </w:r>
      <w:r w:rsidR="00D43409" w:rsidRPr="00D43409">
        <w:rPr>
          <w:rFonts w:eastAsia="Calibri"/>
          <w:kern w:val="2"/>
          <w:sz w:val="28"/>
          <w:szCs w:val="28"/>
          <w:shd w:val="clear" w:color="auto" w:fill="FFFFFF"/>
          <w:lang w:eastAsia="uk-UA"/>
        </w:rPr>
        <w:t>online</w:t>
      </w:r>
      <w:r w:rsidR="00D43409" w:rsidRPr="00D27151">
        <w:rPr>
          <w:rFonts w:eastAsia="Calibri"/>
          <w:kern w:val="2"/>
          <w:sz w:val="28"/>
          <w:szCs w:val="28"/>
          <w:shd w:val="clear" w:color="auto" w:fill="FFFFFF"/>
          <w:lang w:eastAsia="uk-UA"/>
        </w:rPr>
        <w:t>.</w:t>
      </w:r>
      <w:r w:rsidR="00D43409" w:rsidRPr="00D43409">
        <w:rPr>
          <w:rFonts w:eastAsia="Calibri"/>
          <w:kern w:val="2"/>
          <w:sz w:val="28"/>
          <w:szCs w:val="28"/>
          <w:shd w:val="clear" w:color="auto" w:fill="FFFFFF"/>
          <w:lang w:eastAsia="uk-UA"/>
        </w:rPr>
        <w:t>budstandart</w:t>
      </w:r>
      <w:r w:rsidR="00D43409" w:rsidRPr="00D27151">
        <w:rPr>
          <w:rFonts w:eastAsia="Calibri"/>
          <w:kern w:val="2"/>
          <w:sz w:val="28"/>
          <w:szCs w:val="28"/>
          <w:shd w:val="clear" w:color="auto" w:fill="FFFFFF"/>
          <w:lang w:eastAsia="uk-UA"/>
        </w:rPr>
        <w:t>.</w:t>
      </w:r>
      <w:r w:rsidR="00D43409" w:rsidRPr="00D43409">
        <w:rPr>
          <w:rFonts w:eastAsia="Calibri"/>
          <w:kern w:val="2"/>
          <w:sz w:val="28"/>
          <w:szCs w:val="28"/>
          <w:shd w:val="clear" w:color="auto" w:fill="FFFFFF"/>
          <w:lang w:eastAsia="uk-UA"/>
        </w:rPr>
        <w:t>com</w:t>
      </w:r>
      <w:r w:rsidR="00D43409" w:rsidRPr="00D27151">
        <w:rPr>
          <w:rFonts w:eastAsia="Calibri"/>
          <w:kern w:val="2"/>
          <w:sz w:val="28"/>
          <w:szCs w:val="28"/>
          <w:shd w:val="clear" w:color="auto" w:fill="FFFFFF"/>
          <w:lang w:eastAsia="uk-UA"/>
        </w:rPr>
        <w:t>/</w:t>
      </w:r>
      <w:r w:rsidR="00D43409" w:rsidRPr="00D43409">
        <w:rPr>
          <w:rFonts w:eastAsia="Calibri"/>
          <w:kern w:val="2"/>
          <w:sz w:val="28"/>
          <w:szCs w:val="28"/>
          <w:shd w:val="clear" w:color="auto" w:fill="FFFFFF"/>
          <w:lang w:eastAsia="uk-UA"/>
        </w:rPr>
        <w:t>ru</w:t>
      </w:r>
      <w:r w:rsidR="00D43409" w:rsidRPr="00D27151">
        <w:rPr>
          <w:rFonts w:eastAsia="Calibri"/>
          <w:kern w:val="2"/>
          <w:sz w:val="28"/>
          <w:szCs w:val="28"/>
          <w:shd w:val="clear" w:color="auto" w:fill="FFFFFF"/>
          <w:lang w:eastAsia="uk-UA"/>
        </w:rPr>
        <w:t>/</w:t>
      </w:r>
      <w:r w:rsidR="00D43409" w:rsidRPr="00D43409">
        <w:rPr>
          <w:rFonts w:eastAsia="Calibri"/>
          <w:kern w:val="2"/>
          <w:sz w:val="28"/>
          <w:szCs w:val="28"/>
          <w:shd w:val="clear" w:color="auto" w:fill="FFFFFF"/>
          <w:lang w:eastAsia="uk-UA"/>
        </w:rPr>
        <w:t>catalog</w:t>
      </w:r>
      <w:r w:rsidR="00D43409" w:rsidRPr="00D27151">
        <w:rPr>
          <w:rFonts w:eastAsia="Calibri"/>
          <w:kern w:val="2"/>
          <w:sz w:val="28"/>
          <w:szCs w:val="28"/>
          <w:shd w:val="clear" w:color="auto" w:fill="FFFFFF"/>
          <w:lang w:eastAsia="uk-UA"/>
        </w:rPr>
        <w:t>/</w:t>
      </w:r>
      <w:r w:rsidR="00D43409" w:rsidRPr="00D43409">
        <w:rPr>
          <w:rFonts w:eastAsia="Calibri"/>
          <w:kern w:val="2"/>
          <w:sz w:val="28"/>
          <w:szCs w:val="28"/>
          <w:shd w:val="clear" w:color="auto" w:fill="FFFFFF"/>
          <w:lang w:eastAsia="uk-UA"/>
        </w:rPr>
        <w:t>document</w:t>
      </w:r>
      <w:r w:rsidR="00D43409" w:rsidRPr="00D27151">
        <w:rPr>
          <w:rFonts w:eastAsia="Calibri"/>
          <w:kern w:val="2"/>
          <w:sz w:val="28"/>
          <w:szCs w:val="28"/>
          <w:shd w:val="clear" w:color="auto" w:fill="FFFFFF"/>
          <w:lang w:eastAsia="uk-UA"/>
        </w:rPr>
        <w:t>.</w:t>
      </w:r>
      <w:r w:rsidR="00D43409" w:rsidRPr="00D43409">
        <w:rPr>
          <w:rFonts w:eastAsia="Calibri"/>
          <w:kern w:val="2"/>
          <w:sz w:val="28"/>
          <w:szCs w:val="28"/>
          <w:shd w:val="clear" w:color="auto" w:fill="FFFFFF"/>
          <w:lang w:eastAsia="uk-UA"/>
        </w:rPr>
        <w:t>html</w:t>
      </w:r>
      <w:r w:rsidR="00D43409" w:rsidRPr="00D27151">
        <w:rPr>
          <w:rFonts w:eastAsia="Calibri"/>
          <w:kern w:val="2"/>
          <w:sz w:val="28"/>
          <w:szCs w:val="28"/>
          <w:shd w:val="clear" w:color="auto" w:fill="FFFFFF"/>
          <w:lang w:eastAsia="uk-UA"/>
        </w:rPr>
        <w:t>?</w:t>
      </w:r>
      <w:r w:rsidR="00D43409" w:rsidRPr="00D43409">
        <w:rPr>
          <w:rFonts w:eastAsia="Calibri"/>
          <w:kern w:val="2"/>
          <w:sz w:val="28"/>
          <w:szCs w:val="28"/>
          <w:shd w:val="clear" w:color="auto" w:fill="FFFFFF"/>
          <w:lang w:eastAsia="uk-UA"/>
        </w:rPr>
        <w:t>id</w:t>
      </w:r>
      <w:r w:rsidR="00D43409" w:rsidRPr="00D27151">
        <w:rPr>
          <w:rFonts w:eastAsia="Calibri"/>
          <w:kern w:val="2"/>
          <w:sz w:val="28"/>
          <w:szCs w:val="28"/>
          <w:shd w:val="clear" w:color="auto" w:fill="FFFFFF"/>
          <w:lang w:eastAsia="uk-UA"/>
        </w:rPr>
        <w:t>_</w:t>
      </w:r>
      <w:r w:rsidR="00D43409" w:rsidRPr="00D43409">
        <w:rPr>
          <w:rFonts w:eastAsia="Calibri"/>
          <w:kern w:val="2"/>
          <w:sz w:val="28"/>
          <w:szCs w:val="28"/>
          <w:shd w:val="clear" w:color="auto" w:fill="FFFFFF"/>
          <w:lang w:eastAsia="uk-UA"/>
        </w:rPr>
        <w:t>doc</w:t>
      </w:r>
      <w:r w:rsidR="00D43409" w:rsidRPr="00D27151">
        <w:rPr>
          <w:rFonts w:eastAsia="Calibri"/>
          <w:kern w:val="2"/>
          <w:sz w:val="28"/>
          <w:szCs w:val="28"/>
          <w:shd w:val="clear" w:color="auto" w:fill="FFFFFF"/>
          <w:lang w:eastAsia="uk-UA"/>
        </w:rPr>
        <w:t>=94673.</w:t>
      </w:r>
      <w:r w:rsidR="00D43409" w:rsidRPr="00455A78">
        <w:rPr>
          <w:rFonts w:eastAsia="Calibri"/>
          <w:kern w:val="2"/>
          <w:sz w:val="28"/>
          <w:szCs w:val="28"/>
          <w:shd w:val="clear" w:color="auto" w:fill="FFFFFF"/>
          <w:lang w:val="uk-UA" w:eastAsia="uk-UA"/>
        </w:rPr>
        <w:t xml:space="preserve"> </w:t>
      </w:r>
      <w:r w:rsidR="00D43409" w:rsidRPr="00872E5E">
        <w:rPr>
          <w:sz w:val="28"/>
          <w:szCs w:val="28"/>
          <w:lang w:val="uk-UA"/>
        </w:rPr>
        <w:t>[Чинний від 199</w:t>
      </w:r>
      <w:r w:rsidR="00D43409" w:rsidRPr="001E76C5">
        <w:rPr>
          <w:sz w:val="28"/>
          <w:szCs w:val="28"/>
          <w:lang w:val="ru-RU"/>
        </w:rPr>
        <w:t>6</w:t>
      </w:r>
      <w:r w:rsidR="00D43409" w:rsidRPr="00872E5E">
        <w:rPr>
          <w:sz w:val="28"/>
          <w:szCs w:val="28"/>
          <w:lang w:val="uk-UA"/>
        </w:rPr>
        <w:t>-</w:t>
      </w:r>
      <w:r w:rsidR="00D43409" w:rsidRPr="001E76C5">
        <w:rPr>
          <w:sz w:val="28"/>
          <w:szCs w:val="28"/>
          <w:lang w:val="ru-RU"/>
        </w:rPr>
        <w:t>04</w:t>
      </w:r>
      <w:r w:rsidR="00D43409" w:rsidRPr="00872E5E">
        <w:rPr>
          <w:sz w:val="28"/>
          <w:szCs w:val="28"/>
          <w:lang w:val="uk-UA"/>
        </w:rPr>
        <w:t>-</w:t>
      </w:r>
      <w:r w:rsidR="00D43409" w:rsidRPr="001E76C5">
        <w:rPr>
          <w:sz w:val="28"/>
          <w:szCs w:val="28"/>
          <w:lang w:val="ru-RU"/>
        </w:rPr>
        <w:t>12</w:t>
      </w:r>
      <w:r w:rsidR="00D43409" w:rsidRPr="00872E5E">
        <w:rPr>
          <w:sz w:val="28"/>
          <w:szCs w:val="28"/>
          <w:lang w:val="uk-UA"/>
        </w:rPr>
        <w:t>].</w:t>
      </w:r>
      <w:r w:rsidR="00D43409" w:rsidRPr="001E76C5">
        <w:rPr>
          <w:rFonts w:eastAsia="Calibri"/>
          <w:kern w:val="2"/>
          <w:sz w:val="28"/>
          <w:szCs w:val="28"/>
          <w:shd w:val="clear" w:color="auto" w:fill="FFFFFF"/>
          <w:lang w:val="ru-RU" w:eastAsia="uk-UA"/>
        </w:rPr>
        <w:t xml:space="preserve"> </w:t>
      </w:r>
      <w:r w:rsidR="00D43409" w:rsidRPr="00AC427F">
        <w:rPr>
          <w:sz w:val="28"/>
          <w:szCs w:val="28"/>
          <w:lang w:val="ru-RU"/>
        </w:rPr>
        <w:t xml:space="preserve">(дата звернення: </w:t>
      </w:r>
      <w:r w:rsidR="00D43409">
        <w:rPr>
          <w:sz w:val="28"/>
          <w:szCs w:val="28"/>
          <w:lang w:val="ru-RU"/>
        </w:rPr>
        <w:t>20</w:t>
      </w:r>
      <w:r w:rsidR="00D43409" w:rsidRPr="00AC427F">
        <w:rPr>
          <w:sz w:val="28"/>
          <w:szCs w:val="28"/>
          <w:lang w:val="ru-RU"/>
        </w:rPr>
        <w:t>.</w:t>
      </w:r>
      <w:r w:rsidR="00D43409">
        <w:rPr>
          <w:sz w:val="28"/>
          <w:szCs w:val="28"/>
          <w:lang w:val="ru-RU"/>
        </w:rPr>
        <w:t>08</w:t>
      </w:r>
      <w:r w:rsidR="00D43409" w:rsidRPr="00AC427F">
        <w:rPr>
          <w:sz w:val="28"/>
          <w:szCs w:val="28"/>
          <w:lang w:val="ru-RU"/>
        </w:rPr>
        <w:t>.2024).</w:t>
      </w:r>
      <w:r w:rsidR="00D43409" w:rsidRPr="006A69D8">
        <w:rPr>
          <w:sz w:val="28"/>
          <w:szCs w:val="28"/>
          <w:lang w:val="ru-RU"/>
        </w:rPr>
        <w:t xml:space="preserve"> </w:t>
      </w:r>
    </w:p>
    <w:p w14:paraId="762B522A" w14:textId="2F19F349" w:rsidR="00545D74" w:rsidRPr="00A043D7" w:rsidRDefault="00A44794" w:rsidP="00545D74">
      <w:pPr>
        <w:spacing w:line="360" w:lineRule="auto"/>
        <w:ind w:firstLine="709"/>
        <w:jc w:val="both"/>
        <w:rPr>
          <w:rFonts w:eastAsia="Calibri"/>
          <w:kern w:val="2"/>
          <w:sz w:val="28"/>
          <w:szCs w:val="28"/>
          <w:lang w:val="uk-UA" w:eastAsia="uk-UA"/>
        </w:rPr>
      </w:pPr>
      <w:r w:rsidRPr="00A043D7">
        <w:rPr>
          <w:rFonts w:eastAsia="Calibri"/>
          <w:kern w:val="2"/>
          <w:sz w:val="28"/>
          <w:szCs w:val="28"/>
          <w:lang w:val="uk-UA" w:eastAsia="uk-UA"/>
        </w:rPr>
        <w:t xml:space="preserve">35. </w:t>
      </w:r>
      <w:hyperlink r:id="rId59" w:history="1">
        <w:r w:rsidR="009B3275" w:rsidRPr="009B3275">
          <w:rPr>
            <w:rStyle w:val="a9"/>
            <w:rFonts w:eastAsia="Calibri"/>
            <w:color w:val="auto"/>
            <w:kern w:val="2"/>
            <w:sz w:val="28"/>
            <w:szCs w:val="28"/>
            <w:u w:val="none"/>
            <w:lang w:val="ru-RU" w:eastAsia="uk-UA"/>
          </w:rPr>
          <w:t>Шульгін</w:t>
        </w:r>
      </w:hyperlink>
      <w:r w:rsidR="009B3275" w:rsidRPr="009B3275">
        <w:rPr>
          <w:rFonts w:eastAsia="Droid Sans Fallback"/>
          <w:lang w:val="ru-RU" w:eastAsia="uk-UA"/>
        </w:rPr>
        <w:t xml:space="preserve"> </w:t>
      </w:r>
      <w:r w:rsidR="009B3275" w:rsidRPr="009B3275">
        <w:rPr>
          <w:rFonts w:eastAsia="Calibri"/>
          <w:kern w:val="2"/>
          <w:sz w:val="28"/>
          <w:szCs w:val="28"/>
          <w:lang w:val="uk-UA" w:eastAsia="uk-UA"/>
        </w:rPr>
        <w:t>В.</w:t>
      </w:r>
      <w:r w:rsidR="009B3275" w:rsidRPr="009B3275">
        <w:rPr>
          <w:rFonts w:eastAsia="Calibri"/>
          <w:kern w:val="2"/>
          <w:sz w:val="28"/>
          <w:szCs w:val="28"/>
          <w:lang w:val="ru-RU" w:eastAsia="uk-UA"/>
        </w:rPr>
        <w:t xml:space="preserve">, </w:t>
      </w:r>
      <w:hyperlink r:id="rId60" w:history="1">
        <w:r w:rsidR="009B3275" w:rsidRPr="009B3275">
          <w:rPr>
            <w:rStyle w:val="a9"/>
            <w:rFonts w:eastAsia="Calibri"/>
            <w:color w:val="auto"/>
            <w:kern w:val="2"/>
            <w:sz w:val="28"/>
            <w:szCs w:val="28"/>
            <w:u w:val="none"/>
            <w:lang w:val="ru-RU" w:eastAsia="uk-UA"/>
          </w:rPr>
          <w:t>Слободяник</w:t>
        </w:r>
      </w:hyperlink>
      <w:r w:rsidR="009B3275" w:rsidRPr="009B3275">
        <w:rPr>
          <w:rFonts w:eastAsia="Droid Sans Fallback"/>
          <w:lang w:val="ru-RU" w:eastAsia="uk-UA"/>
        </w:rPr>
        <w:t xml:space="preserve"> </w:t>
      </w:r>
      <w:r w:rsidR="009B3275" w:rsidRPr="009B3275">
        <w:rPr>
          <w:rFonts w:eastAsia="Calibri"/>
          <w:kern w:val="2"/>
          <w:sz w:val="28"/>
          <w:szCs w:val="28"/>
          <w:lang w:val="uk-UA" w:eastAsia="uk-UA"/>
        </w:rPr>
        <w:t>М.</w:t>
      </w:r>
      <w:r w:rsidR="009B3275" w:rsidRPr="009B3275">
        <w:rPr>
          <w:rFonts w:eastAsia="Calibri"/>
          <w:kern w:val="2"/>
          <w:sz w:val="28"/>
          <w:szCs w:val="28"/>
          <w:lang w:val="ru-RU" w:eastAsia="uk-UA"/>
        </w:rPr>
        <w:t xml:space="preserve">, </w:t>
      </w:r>
      <w:hyperlink r:id="rId61" w:history="1">
        <w:r w:rsidR="009B3275" w:rsidRPr="009B3275">
          <w:rPr>
            <w:rStyle w:val="a9"/>
            <w:rFonts w:eastAsia="Calibri"/>
            <w:color w:val="auto"/>
            <w:kern w:val="2"/>
            <w:sz w:val="28"/>
            <w:szCs w:val="28"/>
            <w:u w:val="none"/>
            <w:lang w:val="ru-RU" w:eastAsia="uk-UA"/>
          </w:rPr>
          <w:t>Павленко</w:t>
        </w:r>
      </w:hyperlink>
      <w:r w:rsidR="009B3275" w:rsidRPr="009B3275">
        <w:rPr>
          <w:rFonts w:eastAsia="Droid Sans Fallback"/>
          <w:lang w:val="ru-RU" w:eastAsia="uk-UA"/>
        </w:rPr>
        <w:t xml:space="preserve"> </w:t>
      </w:r>
      <w:r w:rsidR="009B3275" w:rsidRPr="009B3275">
        <w:rPr>
          <w:rFonts w:eastAsia="Calibri"/>
          <w:kern w:val="2"/>
          <w:sz w:val="28"/>
          <w:szCs w:val="28"/>
          <w:lang w:val="uk-UA" w:eastAsia="uk-UA"/>
        </w:rPr>
        <w:t xml:space="preserve">В. </w:t>
      </w:r>
      <w:r w:rsidRPr="00A043D7">
        <w:rPr>
          <w:rFonts w:eastAsia="Calibri"/>
          <w:kern w:val="2"/>
          <w:sz w:val="28"/>
          <w:szCs w:val="28"/>
          <w:lang w:val="uk-UA" w:eastAsia="uk-UA"/>
        </w:rPr>
        <w:t>Хімія. Базовий підручник для студентів вищих навчальних закладів</w:t>
      </w:r>
      <w:r w:rsidR="009B3275">
        <w:rPr>
          <w:rFonts w:eastAsia="Calibri"/>
          <w:kern w:val="2"/>
          <w:sz w:val="28"/>
          <w:szCs w:val="28"/>
          <w:lang w:val="uk-UA" w:eastAsia="uk-UA"/>
        </w:rPr>
        <w:t xml:space="preserve">. </w:t>
      </w:r>
      <w:r w:rsidRPr="00A043D7">
        <w:rPr>
          <w:rFonts w:eastAsia="Calibri"/>
          <w:kern w:val="2"/>
          <w:sz w:val="28"/>
          <w:szCs w:val="28"/>
          <w:lang w:val="ru-RU" w:eastAsia="uk-UA"/>
        </w:rPr>
        <w:t>Харків: Фоліо, 2014. 958 с.</w:t>
      </w:r>
    </w:p>
    <w:p w14:paraId="76FC03D0" w14:textId="77777777" w:rsidR="00545D74" w:rsidRPr="00A043D7" w:rsidRDefault="00A44794" w:rsidP="00545D74">
      <w:pPr>
        <w:spacing w:line="360" w:lineRule="auto"/>
        <w:ind w:firstLine="709"/>
        <w:jc w:val="both"/>
        <w:rPr>
          <w:rFonts w:eastAsia="Calibri"/>
          <w:kern w:val="2"/>
          <w:sz w:val="28"/>
          <w:szCs w:val="28"/>
          <w:lang w:val="uk-UA" w:eastAsia="uk-UA"/>
        </w:rPr>
      </w:pPr>
      <w:r w:rsidRPr="00A043D7">
        <w:rPr>
          <w:rFonts w:eastAsia="Calibri"/>
          <w:kern w:val="2"/>
          <w:sz w:val="28"/>
          <w:szCs w:val="28"/>
          <w:lang w:val="uk-UA" w:eastAsia="uk-UA"/>
        </w:rPr>
        <w:t>36</w:t>
      </w:r>
      <w:r w:rsidRPr="00A043D7">
        <w:rPr>
          <w:rFonts w:eastAsia="Calibri"/>
          <w:kern w:val="2"/>
          <w:sz w:val="28"/>
          <w:szCs w:val="28"/>
          <w:lang w:eastAsia="uk-UA"/>
        </w:rPr>
        <w:t>.</w:t>
      </w:r>
      <w:r w:rsidRPr="00A043D7">
        <w:rPr>
          <w:rFonts w:ascii="Calibri" w:eastAsia="Calibri" w:hAnsi="Calibri"/>
          <w:kern w:val="2"/>
          <w:sz w:val="22"/>
          <w:szCs w:val="22"/>
          <w:lang w:eastAsia="uk-UA"/>
        </w:rPr>
        <w:t xml:space="preserve"> </w:t>
      </w:r>
      <w:r w:rsidRPr="00A043D7">
        <w:rPr>
          <w:rFonts w:eastAsia="Calibri"/>
          <w:kern w:val="2"/>
          <w:sz w:val="28"/>
          <w:szCs w:val="28"/>
          <w:lang w:eastAsia="uk-UA"/>
        </w:rPr>
        <w:t>Daniel C. Harris</w:t>
      </w:r>
      <w:r w:rsidRPr="00A043D7">
        <w:rPr>
          <w:rFonts w:eastAsia="Calibri"/>
          <w:kern w:val="2"/>
          <w:sz w:val="28"/>
          <w:szCs w:val="28"/>
          <w:lang w:val="uk-UA" w:eastAsia="uk-UA"/>
        </w:rPr>
        <w:t>.</w:t>
      </w:r>
      <w:r w:rsidRPr="00A043D7">
        <w:rPr>
          <w:rFonts w:eastAsia="Calibri"/>
          <w:bCs/>
          <w:kern w:val="2"/>
          <w:sz w:val="28"/>
          <w:szCs w:val="28"/>
          <w:lang w:eastAsia="uk-UA"/>
        </w:rPr>
        <w:t xml:space="preserve"> Quantitative Chemical Analysis</w:t>
      </w:r>
      <w:r w:rsidRPr="00A043D7">
        <w:rPr>
          <w:rFonts w:eastAsia="Calibri"/>
          <w:bCs/>
          <w:kern w:val="2"/>
          <w:sz w:val="28"/>
          <w:szCs w:val="28"/>
          <w:lang w:val="uk-UA" w:eastAsia="uk-UA"/>
        </w:rPr>
        <w:t>. 8</w:t>
      </w:r>
      <w:r w:rsidRPr="00A043D7">
        <w:rPr>
          <w:rFonts w:eastAsia="Calibri"/>
          <w:bCs/>
          <w:kern w:val="2"/>
          <w:sz w:val="28"/>
          <w:szCs w:val="28"/>
          <w:vertAlign w:val="superscript"/>
          <w:lang w:eastAsia="uk-UA"/>
        </w:rPr>
        <w:t>th</w:t>
      </w:r>
      <w:r w:rsidRPr="00A043D7">
        <w:rPr>
          <w:rFonts w:eastAsia="Calibri"/>
          <w:bCs/>
          <w:kern w:val="2"/>
          <w:sz w:val="28"/>
          <w:szCs w:val="28"/>
          <w:lang w:eastAsia="uk-UA"/>
        </w:rPr>
        <w:t xml:space="preserve"> ed. New York: W. H. Freeman, 2007.</w:t>
      </w:r>
      <w:r w:rsidRPr="00A043D7">
        <w:rPr>
          <w:rFonts w:eastAsia="Calibri"/>
          <w:bCs/>
          <w:kern w:val="2"/>
          <w:sz w:val="28"/>
          <w:szCs w:val="28"/>
          <w:lang w:val="uk-UA" w:eastAsia="uk-UA"/>
        </w:rPr>
        <w:t xml:space="preserve"> </w:t>
      </w:r>
      <w:r w:rsidRPr="00A043D7">
        <w:rPr>
          <w:rFonts w:eastAsia="Calibri"/>
          <w:kern w:val="2"/>
          <w:sz w:val="28"/>
          <w:szCs w:val="28"/>
          <w:lang w:eastAsia="uk-UA"/>
        </w:rPr>
        <w:t>Vol</w:t>
      </w:r>
      <w:r w:rsidRPr="00A043D7">
        <w:rPr>
          <w:rFonts w:eastAsia="Calibri"/>
          <w:kern w:val="2"/>
          <w:sz w:val="28"/>
          <w:szCs w:val="28"/>
          <w:lang w:val="uk-UA" w:eastAsia="uk-UA"/>
        </w:rPr>
        <w:t xml:space="preserve">. 79. </w:t>
      </w:r>
      <w:r w:rsidRPr="00A043D7">
        <w:rPr>
          <w:rFonts w:eastAsia="Calibri"/>
          <w:kern w:val="2"/>
          <w:sz w:val="28"/>
          <w:szCs w:val="28"/>
          <w:lang w:eastAsia="uk-UA"/>
        </w:rPr>
        <w:t>P</w:t>
      </w:r>
      <w:r w:rsidRPr="00A043D7">
        <w:rPr>
          <w:rFonts w:eastAsia="Calibri"/>
          <w:kern w:val="2"/>
          <w:sz w:val="28"/>
          <w:szCs w:val="28"/>
          <w:lang w:val="uk-UA" w:eastAsia="uk-UA"/>
        </w:rPr>
        <w:t>. 83-84.</w:t>
      </w:r>
    </w:p>
    <w:p w14:paraId="3D2B3009" w14:textId="56C30957" w:rsidR="00545D74" w:rsidRPr="00A043D7" w:rsidRDefault="00A44794" w:rsidP="00545D74">
      <w:pPr>
        <w:spacing w:line="360" w:lineRule="auto"/>
        <w:ind w:firstLine="709"/>
        <w:jc w:val="both"/>
        <w:rPr>
          <w:rFonts w:eastAsia="Calibri"/>
          <w:kern w:val="2"/>
          <w:sz w:val="28"/>
          <w:szCs w:val="28"/>
          <w:lang w:val="uk-UA" w:eastAsia="uk-UA"/>
        </w:rPr>
      </w:pPr>
      <w:r w:rsidRPr="009B3275">
        <w:rPr>
          <w:rFonts w:eastAsia="Calibri"/>
          <w:kern w:val="2"/>
          <w:sz w:val="28"/>
          <w:szCs w:val="28"/>
          <w:lang w:val="ru-RU" w:eastAsia="uk-UA"/>
        </w:rPr>
        <w:t>37.</w:t>
      </w:r>
      <w:r w:rsidRPr="009B3275">
        <w:rPr>
          <w:rFonts w:eastAsia="Calibri"/>
          <w:kern w:val="2"/>
          <w:sz w:val="28"/>
          <w:szCs w:val="28"/>
          <w:lang w:val="uk-UA" w:eastAsia="uk-UA"/>
        </w:rPr>
        <w:t xml:space="preserve"> Іщенко М.В. </w:t>
      </w:r>
      <w:r w:rsidR="009B3275" w:rsidRPr="009B3275">
        <w:rPr>
          <w:rFonts w:eastAsia="Calibri"/>
          <w:kern w:val="2"/>
          <w:sz w:val="28"/>
          <w:szCs w:val="28"/>
          <w:lang w:val="uk-UA" w:eastAsia="uk-UA"/>
        </w:rPr>
        <w:t>Забезпечення і контроль якості аналізу : н</w:t>
      </w:r>
      <w:r w:rsidRPr="009B3275">
        <w:rPr>
          <w:rFonts w:eastAsia="Calibri"/>
          <w:kern w:val="2"/>
          <w:sz w:val="28"/>
          <w:szCs w:val="28"/>
          <w:lang w:val="uk-UA" w:eastAsia="uk-UA"/>
        </w:rPr>
        <w:t>авч</w:t>
      </w:r>
      <w:r w:rsidR="009B3275" w:rsidRPr="009B3275">
        <w:rPr>
          <w:rFonts w:eastAsia="Calibri"/>
          <w:kern w:val="2"/>
          <w:sz w:val="28"/>
          <w:szCs w:val="28"/>
          <w:lang w:val="uk-UA" w:eastAsia="uk-UA"/>
        </w:rPr>
        <w:t>.</w:t>
      </w:r>
      <w:r w:rsidRPr="009B3275">
        <w:rPr>
          <w:rFonts w:eastAsia="Calibri"/>
          <w:kern w:val="2"/>
          <w:sz w:val="28"/>
          <w:szCs w:val="28"/>
          <w:lang w:val="uk-UA" w:eastAsia="uk-UA"/>
        </w:rPr>
        <w:t xml:space="preserve"> посібник для студентів хімічного факультету. Київ, 2023. </w:t>
      </w:r>
      <w:r w:rsidR="009B3275" w:rsidRPr="009B3275">
        <w:rPr>
          <w:rFonts w:eastAsia="Calibri"/>
          <w:kern w:val="2"/>
          <w:sz w:val="28"/>
          <w:szCs w:val="28"/>
          <w:lang w:val="uk-UA" w:eastAsia="uk-UA"/>
        </w:rPr>
        <w:t>73 с.</w:t>
      </w:r>
      <w:r w:rsidR="009B3275">
        <w:rPr>
          <w:rFonts w:eastAsia="Calibri"/>
          <w:kern w:val="2"/>
          <w:sz w:val="28"/>
          <w:szCs w:val="28"/>
          <w:lang w:val="uk-UA" w:eastAsia="uk-UA"/>
        </w:rPr>
        <w:t xml:space="preserve"> </w:t>
      </w:r>
    </w:p>
    <w:p w14:paraId="1E2B3BFA" w14:textId="025800F9" w:rsidR="00AC427F" w:rsidRPr="00AC427F" w:rsidRDefault="00A44794" w:rsidP="00AC427F">
      <w:pPr>
        <w:spacing w:line="360" w:lineRule="auto"/>
        <w:ind w:firstLine="709"/>
        <w:jc w:val="both"/>
        <w:rPr>
          <w:sz w:val="28"/>
          <w:szCs w:val="28"/>
          <w:lang w:val="ru-RU"/>
        </w:rPr>
      </w:pPr>
      <w:r w:rsidRPr="00A043D7">
        <w:rPr>
          <w:rFonts w:eastAsia="Calibri"/>
          <w:kern w:val="2"/>
          <w:sz w:val="28"/>
          <w:szCs w:val="28"/>
          <w:lang w:val="uk-UA" w:eastAsia="uk-UA"/>
        </w:rPr>
        <w:t>38.</w:t>
      </w:r>
      <w:r w:rsidRPr="00A043D7">
        <w:rPr>
          <w:rFonts w:ascii="Calibri" w:eastAsia="Calibri" w:hAnsi="Calibri"/>
          <w:kern w:val="2"/>
          <w:sz w:val="22"/>
          <w:szCs w:val="22"/>
          <w:lang w:val="uk-UA" w:eastAsia="uk-UA"/>
        </w:rPr>
        <w:t xml:space="preserve"> </w:t>
      </w:r>
      <w:r w:rsidR="00AC427F" w:rsidRPr="00AC427F">
        <w:rPr>
          <w:rFonts w:eastAsia="Calibri"/>
          <w:kern w:val="2"/>
          <w:sz w:val="28"/>
          <w:szCs w:val="28"/>
          <w:lang w:val="uk-UA" w:eastAsia="uk-UA"/>
        </w:rPr>
        <w:t xml:space="preserve">Про метрологію та метрологічну діяльність: </w:t>
      </w:r>
      <w:r w:rsidRPr="00AC427F">
        <w:rPr>
          <w:rFonts w:eastAsia="Calibri"/>
          <w:kern w:val="2"/>
          <w:sz w:val="28"/>
          <w:szCs w:val="28"/>
          <w:lang w:val="uk-UA" w:eastAsia="uk-UA"/>
        </w:rPr>
        <w:t xml:space="preserve">Закон України </w:t>
      </w:r>
      <w:r w:rsidRPr="00AC427F">
        <w:rPr>
          <w:rFonts w:eastAsia="Calibri"/>
          <w:kern w:val="2"/>
          <w:sz w:val="28"/>
          <w:szCs w:val="28"/>
          <w:lang w:val="uk-UA" w:eastAsia="uk-UA"/>
        </w:rPr>
        <w:br/>
        <w:t xml:space="preserve">від </w:t>
      </w:r>
      <w:r w:rsidR="00AC427F" w:rsidRPr="00AC427F">
        <w:rPr>
          <w:rFonts w:eastAsia="Calibri"/>
          <w:kern w:val="2"/>
          <w:sz w:val="28"/>
          <w:szCs w:val="28"/>
          <w:lang w:val="uk-UA" w:eastAsia="uk-UA"/>
        </w:rPr>
        <w:t>05.06.</w:t>
      </w:r>
      <w:r w:rsidRPr="00AC427F">
        <w:rPr>
          <w:rFonts w:eastAsia="Calibri"/>
          <w:kern w:val="2"/>
          <w:sz w:val="28"/>
          <w:szCs w:val="28"/>
          <w:lang w:val="uk-UA" w:eastAsia="uk-UA"/>
        </w:rPr>
        <w:t>2014 р.</w:t>
      </w:r>
      <w:r w:rsidR="00AC427F" w:rsidRPr="00AC427F">
        <w:rPr>
          <w:rFonts w:ascii="Arial" w:hAnsi="Arial" w:cs="Arial"/>
          <w:color w:val="666666"/>
          <w:sz w:val="19"/>
          <w:szCs w:val="19"/>
          <w:shd w:val="clear" w:color="auto" w:fill="FFFFFF"/>
          <w:lang w:val="ru-RU"/>
        </w:rPr>
        <w:t xml:space="preserve"> </w:t>
      </w:r>
      <w:r w:rsidR="00AC427F" w:rsidRPr="00AC427F">
        <w:rPr>
          <w:sz w:val="28"/>
          <w:szCs w:val="28"/>
          <w:lang w:val="ru-RU"/>
        </w:rPr>
        <w:t>№ 1314-</w:t>
      </w:r>
      <w:r w:rsidR="00AC427F" w:rsidRPr="00AC427F">
        <w:rPr>
          <w:sz w:val="28"/>
          <w:szCs w:val="28"/>
        </w:rPr>
        <w:t>VII</w:t>
      </w:r>
      <w:r w:rsidR="00AC427F" w:rsidRPr="00AC427F">
        <w:rPr>
          <w:sz w:val="28"/>
          <w:szCs w:val="28"/>
          <w:lang w:val="ru-RU"/>
        </w:rPr>
        <w:t xml:space="preserve">. Дата оновлення: 15.11.2024. </w:t>
      </w:r>
      <w:r w:rsidR="00AC427F" w:rsidRPr="00AC427F">
        <w:rPr>
          <w:sz w:val="28"/>
          <w:szCs w:val="28"/>
        </w:rPr>
        <w:t>URL</w:t>
      </w:r>
      <w:r w:rsidR="00AC427F" w:rsidRPr="00AC427F">
        <w:rPr>
          <w:sz w:val="28"/>
          <w:szCs w:val="28"/>
          <w:lang w:val="ru-RU"/>
        </w:rPr>
        <w:t>: https://zakon.rada.gov.ua/laws/show/1314-18</w:t>
      </w:r>
      <w:r w:rsidR="00AC427F" w:rsidRPr="00AC427F">
        <w:rPr>
          <w:rFonts w:eastAsia="Calibri"/>
          <w:sz w:val="28"/>
          <w:szCs w:val="28"/>
          <w:lang w:val="ru-RU"/>
        </w:rPr>
        <w:t xml:space="preserve"> </w:t>
      </w:r>
      <w:r w:rsidR="00AC427F" w:rsidRPr="00AC427F">
        <w:rPr>
          <w:sz w:val="28"/>
          <w:szCs w:val="28"/>
          <w:lang w:val="ru-RU"/>
        </w:rPr>
        <w:t>(дата звернення: 1</w:t>
      </w:r>
      <w:r w:rsidR="0085314A">
        <w:rPr>
          <w:sz w:val="28"/>
          <w:szCs w:val="28"/>
          <w:lang w:val="ru-RU"/>
        </w:rPr>
        <w:t>6</w:t>
      </w:r>
      <w:r w:rsidR="00AC427F" w:rsidRPr="00AC427F">
        <w:rPr>
          <w:sz w:val="28"/>
          <w:szCs w:val="28"/>
          <w:lang w:val="ru-RU"/>
        </w:rPr>
        <w:t>.</w:t>
      </w:r>
      <w:r w:rsidR="0085314A">
        <w:rPr>
          <w:sz w:val="28"/>
          <w:szCs w:val="28"/>
          <w:lang w:val="ru-RU"/>
        </w:rPr>
        <w:t>11</w:t>
      </w:r>
      <w:r w:rsidR="00AC427F" w:rsidRPr="00AC427F">
        <w:rPr>
          <w:sz w:val="28"/>
          <w:szCs w:val="28"/>
          <w:lang w:val="ru-RU"/>
        </w:rPr>
        <w:t>.2024).</w:t>
      </w:r>
    </w:p>
    <w:p w14:paraId="409223F8" w14:textId="39301CEA" w:rsidR="00545D74" w:rsidRPr="00A043D7" w:rsidRDefault="00A44794" w:rsidP="00545D74">
      <w:pPr>
        <w:spacing w:line="360" w:lineRule="auto"/>
        <w:ind w:firstLine="709"/>
        <w:jc w:val="both"/>
        <w:rPr>
          <w:rFonts w:eastAsia="Calibri"/>
          <w:kern w:val="2"/>
          <w:sz w:val="28"/>
          <w:szCs w:val="28"/>
          <w:shd w:val="clear" w:color="auto" w:fill="FFFFFF"/>
          <w:lang w:val="ru-RU" w:eastAsia="uk-UA"/>
        </w:rPr>
      </w:pPr>
      <w:r w:rsidRPr="00A043D7">
        <w:rPr>
          <w:rFonts w:eastAsia="Calibri"/>
          <w:kern w:val="2"/>
          <w:sz w:val="28"/>
          <w:szCs w:val="28"/>
          <w:lang w:val="ru-RU" w:eastAsia="uk-UA"/>
        </w:rPr>
        <w:t>39.</w:t>
      </w:r>
      <w:r w:rsidRPr="00A043D7">
        <w:rPr>
          <w:rFonts w:eastAsia="Calibri"/>
          <w:kern w:val="2"/>
          <w:sz w:val="28"/>
          <w:szCs w:val="28"/>
          <w:lang w:val="uk-UA" w:eastAsia="uk-UA"/>
        </w:rPr>
        <w:t xml:space="preserve"> </w:t>
      </w:r>
      <w:r w:rsidRPr="00A043D7">
        <w:rPr>
          <w:rFonts w:eastAsia="Calibri"/>
          <w:kern w:val="2"/>
          <w:sz w:val="28"/>
          <w:szCs w:val="28"/>
          <w:lang w:val="ru-RU" w:eastAsia="uk-UA"/>
        </w:rPr>
        <w:t>Порядок використання стандартних зразків та інших речовин порівняння</w:t>
      </w:r>
      <w:r w:rsidRPr="00A043D7">
        <w:rPr>
          <w:rFonts w:ascii="Calibri" w:eastAsia="Calibri" w:hAnsi="Calibri" w:cs="Calibri"/>
          <w:kern w:val="2"/>
          <w:sz w:val="22"/>
          <w:szCs w:val="22"/>
          <w:shd w:val="clear" w:color="auto" w:fill="FFFFFF"/>
          <w:lang w:val="uk-UA" w:eastAsia="uk-UA"/>
        </w:rPr>
        <w:t>.</w:t>
      </w:r>
      <w:r w:rsidRPr="00A043D7">
        <w:rPr>
          <w:rFonts w:eastAsia="Calibri"/>
          <w:kern w:val="2"/>
          <w:sz w:val="28"/>
          <w:szCs w:val="28"/>
          <w:shd w:val="clear" w:color="auto" w:fill="FFFFFF"/>
          <w:lang w:val="uk-UA" w:eastAsia="uk-UA"/>
        </w:rPr>
        <w:t xml:space="preserve"> </w:t>
      </w:r>
      <w:r w:rsidR="001C43F1" w:rsidRPr="00AC427F">
        <w:rPr>
          <w:sz w:val="28"/>
          <w:szCs w:val="28"/>
        </w:rPr>
        <w:t>URL</w:t>
      </w:r>
      <w:r w:rsidR="001C43F1" w:rsidRPr="00AC427F">
        <w:rPr>
          <w:sz w:val="28"/>
          <w:szCs w:val="28"/>
          <w:lang w:val="ru-RU"/>
        </w:rPr>
        <w:t xml:space="preserve">: </w:t>
      </w:r>
      <w:hyperlink r:id="rId62" w:anchor="Text" w:history="1">
        <w:r w:rsidR="00545D74" w:rsidRPr="00A043D7">
          <w:rPr>
            <w:rFonts w:eastAsia="Calibri"/>
            <w:kern w:val="2"/>
            <w:sz w:val="28"/>
            <w:szCs w:val="28"/>
            <w:lang w:eastAsia="uk-UA"/>
          </w:rPr>
          <w:t>https</w:t>
        </w:r>
        <w:r w:rsidR="00545D74" w:rsidRPr="00A043D7">
          <w:rPr>
            <w:rFonts w:eastAsia="Calibri"/>
            <w:kern w:val="2"/>
            <w:sz w:val="28"/>
            <w:szCs w:val="28"/>
            <w:lang w:val="uk-UA" w:eastAsia="uk-UA"/>
          </w:rPr>
          <w:t>://</w:t>
        </w:r>
        <w:r w:rsidR="00545D74" w:rsidRPr="00A043D7">
          <w:rPr>
            <w:rFonts w:eastAsia="Calibri"/>
            <w:kern w:val="2"/>
            <w:sz w:val="28"/>
            <w:szCs w:val="28"/>
            <w:lang w:eastAsia="uk-UA"/>
          </w:rPr>
          <w:t>zakon</w:t>
        </w:r>
        <w:r w:rsidR="00545D74" w:rsidRPr="00A043D7">
          <w:rPr>
            <w:rFonts w:eastAsia="Calibri"/>
            <w:kern w:val="2"/>
            <w:sz w:val="28"/>
            <w:szCs w:val="28"/>
            <w:lang w:val="uk-UA" w:eastAsia="uk-UA"/>
          </w:rPr>
          <w:t>.</w:t>
        </w:r>
        <w:r w:rsidR="00545D74" w:rsidRPr="00A043D7">
          <w:rPr>
            <w:rFonts w:eastAsia="Calibri"/>
            <w:kern w:val="2"/>
            <w:sz w:val="28"/>
            <w:szCs w:val="28"/>
            <w:lang w:eastAsia="uk-UA"/>
          </w:rPr>
          <w:t>rada</w:t>
        </w:r>
        <w:r w:rsidR="00545D74" w:rsidRPr="00A043D7">
          <w:rPr>
            <w:rFonts w:eastAsia="Calibri"/>
            <w:kern w:val="2"/>
            <w:sz w:val="28"/>
            <w:szCs w:val="28"/>
            <w:lang w:val="uk-UA" w:eastAsia="uk-UA"/>
          </w:rPr>
          <w:t>.</w:t>
        </w:r>
        <w:r w:rsidR="00545D74" w:rsidRPr="00A043D7">
          <w:rPr>
            <w:rFonts w:eastAsia="Calibri"/>
            <w:kern w:val="2"/>
            <w:sz w:val="28"/>
            <w:szCs w:val="28"/>
            <w:lang w:eastAsia="uk-UA"/>
          </w:rPr>
          <w:t>gov</w:t>
        </w:r>
        <w:r w:rsidR="00545D74" w:rsidRPr="00A043D7">
          <w:rPr>
            <w:rFonts w:eastAsia="Calibri"/>
            <w:kern w:val="2"/>
            <w:sz w:val="28"/>
            <w:szCs w:val="28"/>
            <w:lang w:val="uk-UA" w:eastAsia="uk-UA"/>
          </w:rPr>
          <w:t>.</w:t>
        </w:r>
        <w:r w:rsidR="00545D74" w:rsidRPr="00A043D7">
          <w:rPr>
            <w:rFonts w:eastAsia="Calibri"/>
            <w:kern w:val="2"/>
            <w:sz w:val="28"/>
            <w:szCs w:val="28"/>
            <w:lang w:eastAsia="uk-UA"/>
          </w:rPr>
          <w:t>ua</w:t>
        </w:r>
        <w:r w:rsidR="00545D74" w:rsidRPr="00A043D7">
          <w:rPr>
            <w:rFonts w:eastAsia="Calibri"/>
            <w:kern w:val="2"/>
            <w:sz w:val="28"/>
            <w:szCs w:val="28"/>
            <w:lang w:val="uk-UA" w:eastAsia="uk-UA"/>
          </w:rPr>
          <w:t>/</w:t>
        </w:r>
        <w:r w:rsidR="00545D74" w:rsidRPr="00A043D7">
          <w:rPr>
            <w:rFonts w:eastAsia="Calibri"/>
            <w:kern w:val="2"/>
            <w:sz w:val="28"/>
            <w:szCs w:val="28"/>
            <w:lang w:eastAsia="uk-UA"/>
          </w:rPr>
          <w:t>rada</w:t>
        </w:r>
        <w:r w:rsidR="00545D74" w:rsidRPr="00A043D7">
          <w:rPr>
            <w:rFonts w:eastAsia="Calibri"/>
            <w:kern w:val="2"/>
            <w:sz w:val="28"/>
            <w:szCs w:val="28"/>
            <w:lang w:val="uk-UA" w:eastAsia="uk-UA"/>
          </w:rPr>
          <w:t>/</w:t>
        </w:r>
        <w:r w:rsidR="00545D74" w:rsidRPr="00A043D7">
          <w:rPr>
            <w:rFonts w:eastAsia="Calibri"/>
            <w:kern w:val="2"/>
            <w:sz w:val="28"/>
            <w:szCs w:val="28"/>
            <w:lang w:eastAsia="uk-UA"/>
          </w:rPr>
          <w:t>show</w:t>
        </w:r>
        <w:r w:rsidR="00545D74" w:rsidRPr="00A043D7">
          <w:rPr>
            <w:rFonts w:eastAsia="Calibri"/>
            <w:kern w:val="2"/>
            <w:sz w:val="28"/>
            <w:szCs w:val="28"/>
            <w:lang w:val="uk-UA" w:eastAsia="uk-UA"/>
          </w:rPr>
          <w:t>/</w:t>
        </w:r>
        <w:r w:rsidR="00545D74" w:rsidRPr="00A043D7">
          <w:rPr>
            <w:rFonts w:eastAsia="Calibri"/>
            <w:kern w:val="2"/>
            <w:sz w:val="28"/>
            <w:szCs w:val="28"/>
            <w:lang w:eastAsia="uk-UA"/>
          </w:rPr>
          <w:t>n</w:t>
        </w:r>
        <w:r w:rsidR="00545D74" w:rsidRPr="00A043D7">
          <w:rPr>
            <w:rFonts w:eastAsia="Calibri"/>
            <w:kern w:val="2"/>
            <w:sz w:val="28"/>
            <w:szCs w:val="28"/>
            <w:lang w:val="uk-UA" w:eastAsia="uk-UA"/>
          </w:rPr>
          <w:t>0001282-02#</w:t>
        </w:r>
        <w:r w:rsidR="00545D74" w:rsidRPr="00A043D7">
          <w:rPr>
            <w:rFonts w:eastAsia="Calibri"/>
            <w:kern w:val="2"/>
            <w:sz w:val="28"/>
            <w:szCs w:val="28"/>
            <w:lang w:eastAsia="uk-UA"/>
          </w:rPr>
          <w:t>Text</w:t>
        </w:r>
      </w:hyperlink>
      <w:r w:rsidRPr="00A043D7">
        <w:rPr>
          <w:rFonts w:eastAsia="Calibri"/>
          <w:kern w:val="2"/>
          <w:sz w:val="28"/>
          <w:szCs w:val="28"/>
          <w:lang w:val="uk-UA" w:eastAsia="uk-UA"/>
        </w:rPr>
        <w:t xml:space="preserve"> </w:t>
      </w:r>
      <w:r w:rsidRPr="00A043D7">
        <w:rPr>
          <w:rFonts w:eastAsia="Calibri"/>
          <w:kern w:val="2"/>
          <w:sz w:val="28"/>
          <w:szCs w:val="28"/>
          <w:shd w:val="clear" w:color="auto" w:fill="FFFFFF"/>
          <w:lang w:val="uk-UA" w:eastAsia="uk-UA"/>
        </w:rPr>
        <w:t>(дата звернення: 31.08.2024)</w:t>
      </w:r>
      <w:r w:rsidRPr="00A043D7">
        <w:rPr>
          <w:rFonts w:eastAsia="Calibri"/>
          <w:kern w:val="2"/>
          <w:sz w:val="28"/>
          <w:szCs w:val="28"/>
          <w:shd w:val="clear" w:color="auto" w:fill="FFFFFF"/>
          <w:lang w:val="ru-RU" w:eastAsia="uk-UA"/>
        </w:rPr>
        <w:t>.</w:t>
      </w:r>
    </w:p>
    <w:p w14:paraId="589EEABA" w14:textId="2C812F0E" w:rsidR="005D0590" w:rsidRDefault="00A44794" w:rsidP="00545D74">
      <w:pPr>
        <w:spacing w:line="360" w:lineRule="auto"/>
        <w:ind w:firstLine="709"/>
        <w:jc w:val="both"/>
        <w:rPr>
          <w:lang w:val="ru-RU"/>
        </w:rPr>
      </w:pPr>
      <w:r w:rsidRPr="00A043D7">
        <w:rPr>
          <w:rFonts w:eastAsia="Calibri"/>
          <w:kern w:val="2"/>
          <w:sz w:val="28"/>
          <w:szCs w:val="28"/>
          <w:lang w:val="ru-RU" w:eastAsia="uk-UA"/>
        </w:rPr>
        <w:t xml:space="preserve">40. </w:t>
      </w:r>
      <w:hyperlink r:id="rId63" w:tgtFrame="_blank" w:history="1">
        <w:r w:rsidR="00545D74" w:rsidRPr="00A043D7">
          <w:rPr>
            <w:rFonts w:eastAsia="Calibri"/>
            <w:kern w:val="2"/>
            <w:sz w:val="28"/>
            <w:szCs w:val="28"/>
            <w:shd w:val="clear" w:color="auto" w:fill="FFFFFF"/>
            <w:lang w:val="ru-RU" w:eastAsia="uk-UA"/>
          </w:rPr>
          <w:t>ДСТУ ГОСТ 8.532-2003 Метрологія. Стандартні зразки складу речовин і матеріалів. Міжлабораторна метрологічна атестація. Зміст і порядок проведення робіт (ГОСТ 8.532-2002, IDT)</w:t>
        </w:r>
      </w:hyperlink>
      <w:r w:rsidR="007F54B2">
        <w:rPr>
          <w:rFonts w:eastAsia="Calibri"/>
          <w:kern w:val="2"/>
          <w:sz w:val="28"/>
          <w:szCs w:val="28"/>
          <w:shd w:val="clear" w:color="auto" w:fill="FFFFFF"/>
          <w:lang w:val="ru-RU" w:eastAsia="uk-UA"/>
        </w:rPr>
        <w:t xml:space="preserve">. </w:t>
      </w:r>
      <w:r w:rsidR="005D0590" w:rsidRPr="005D0590">
        <w:rPr>
          <w:sz w:val="28"/>
          <w:szCs w:val="28"/>
          <w:lang w:val="ru-RU"/>
        </w:rPr>
        <w:t xml:space="preserve">[На заміну ГОСТ 8.532-85; чинний від 2003-07-01]. </w:t>
      </w:r>
    </w:p>
    <w:p w14:paraId="1BE91036" w14:textId="25EE1F6B" w:rsidR="00912743" w:rsidRPr="00455A78" w:rsidRDefault="00A44794" w:rsidP="00912743">
      <w:pPr>
        <w:spacing w:line="360" w:lineRule="auto"/>
        <w:ind w:firstLine="709"/>
        <w:jc w:val="both"/>
        <w:rPr>
          <w:rFonts w:eastAsia="Calibri"/>
          <w:kern w:val="2"/>
          <w:sz w:val="28"/>
          <w:szCs w:val="28"/>
          <w:highlight w:val="yellow"/>
          <w:lang w:val="ru-RU" w:eastAsia="uk-UA"/>
        </w:rPr>
      </w:pPr>
      <w:r w:rsidRPr="00912743">
        <w:rPr>
          <w:rFonts w:eastAsia="Calibri"/>
          <w:kern w:val="2"/>
          <w:sz w:val="28"/>
          <w:szCs w:val="28"/>
          <w:lang w:val="ru-RU" w:eastAsia="uk-UA"/>
        </w:rPr>
        <w:t xml:space="preserve">41. </w:t>
      </w:r>
      <w:hyperlink r:id="rId64" w:tgtFrame="_blank" w:history="1">
        <w:r w:rsidR="00545D74" w:rsidRPr="00912743">
          <w:rPr>
            <w:rFonts w:eastAsia="Calibri"/>
            <w:kern w:val="2"/>
            <w:sz w:val="28"/>
            <w:szCs w:val="28"/>
            <w:shd w:val="clear" w:color="auto" w:fill="FFFFFF"/>
            <w:lang w:val="ru-RU" w:eastAsia="uk-UA"/>
          </w:rPr>
          <w:t xml:space="preserve">Державна система забезпечення єдності вимірювань. Стандартні зразки складу та властивостей речовин і матеріалів. Основні положення. Зі зміною </w:t>
        </w:r>
        <w:r w:rsidR="00545D74" w:rsidRPr="00D27151">
          <w:rPr>
            <w:rFonts w:eastAsia="Calibri"/>
            <w:kern w:val="2"/>
            <w:sz w:val="28"/>
            <w:szCs w:val="28"/>
            <w:shd w:val="clear" w:color="auto" w:fill="FFFFFF"/>
            <w:lang w:val="ru-RU" w:eastAsia="uk-UA"/>
          </w:rPr>
          <w:t>№ 1</w:t>
        </w:r>
      </w:hyperlink>
      <w:r w:rsidRPr="00D27151">
        <w:rPr>
          <w:rFonts w:eastAsia="Calibri"/>
          <w:kern w:val="2"/>
          <w:sz w:val="28"/>
          <w:szCs w:val="28"/>
          <w:shd w:val="clear" w:color="auto" w:fill="FFFFFF"/>
          <w:lang w:val="ru-RU" w:eastAsia="uk-UA"/>
        </w:rPr>
        <w:t>.</w:t>
      </w:r>
      <w:r w:rsidR="00912743" w:rsidRPr="00D27151">
        <w:rPr>
          <w:rFonts w:eastAsia="Calibri"/>
          <w:kern w:val="2"/>
          <w:sz w:val="28"/>
          <w:szCs w:val="28"/>
          <w:shd w:val="clear" w:color="auto" w:fill="FFFFFF"/>
          <w:lang w:val="ru-RU" w:eastAsia="uk-UA"/>
        </w:rPr>
        <w:t xml:space="preserve"> </w:t>
      </w:r>
      <w:r w:rsidR="00912743">
        <w:rPr>
          <w:rFonts w:eastAsia="Calibri"/>
          <w:kern w:val="2"/>
          <w:sz w:val="28"/>
          <w:szCs w:val="28"/>
          <w:shd w:val="clear" w:color="auto" w:fill="FFFFFF"/>
          <w:lang w:eastAsia="uk-UA"/>
        </w:rPr>
        <w:t>URL</w:t>
      </w:r>
      <w:r w:rsidR="00912743">
        <w:rPr>
          <w:rFonts w:eastAsia="Calibri"/>
          <w:kern w:val="2"/>
          <w:sz w:val="28"/>
          <w:szCs w:val="28"/>
          <w:shd w:val="clear" w:color="auto" w:fill="FFFFFF"/>
          <w:lang w:val="uk-UA" w:eastAsia="uk-UA"/>
        </w:rPr>
        <w:t>:</w:t>
      </w:r>
      <w:r w:rsidR="00912743" w:rsidRPr="00D27151">
        <w:rPr>
          <w:lang w:val="ru-RU"/>
        </w:rPr>
        <w:t xml:space="preserve"> </w:t>
      </w:r>
      <w:r w:rsidR="00912743" w:rsidRPr="00912743">
        <w:rPr>
          <w:rFonts w:eastAsia="Calibri"/>
          <w:kern w:val="2"/>
          <w:sz w:val="28"/>
          <w:szCs w:val="28"/>
          <w:shd w:val="clear" w:color="auto" w:fill="FFFFFF"/>
          <w:lang w:eastAsia="uk-UA"/>
        </w:rPr>
        <w:t>https</w:t>
      </w:r>
      <w:r w:rsidR="00912743" w:rsidRPr="00D27151">
        <w:rPr>
          <w:rFonts w:eastAsia="Calibri"/>
          <w:kern w:val="2"/>
          <w:sz w:val="28"/>
          <w:szCs w:val="28"/>
          <w:shd w:val="clear" w:color="auto" w:fill="FFFFFF"/>
          <w:lang w:val="ru-RU" w:eastAsia="uk-UA"/>
        </w:rPr>
        <w:t>://</w:t>
      </w:r>
      <w:r w:rsidR="00912743" w:rsidRPr="00912743">
        <w:rPr>
          <w:rFonts w:eastAsia="Calibri"/>
          <w:kern w:val="2"/>
          <w:sz w:val="28"/>
          <w:szCs w:val="28"/>
          <w:shd w:val="clear" w:color="auto" w:fill="FFFFFF"/>
          <w:lang w:eastAsia="uk-UA"/>
        </w:rPr>
        <w:t>online</w:t>
      </w:r>
      <w:r w:rsidR="00912743" w:rsidRPr="00D27151">
        <w:rPr>
          <w:rFonts w:eastAsia="Calibri"/>
          <w:kern w:val="2"/>
          <w:sz w:val="28"/>
          <w:szCs w:val="28"/>
          <w:shd w:val="clear" w:color="auto" w:fill="FFFFFF"/>
          <w:lang w:val="ru-RU" w:eastAsia="uk-UA"/>
        </w:rPr>
        <w:t>.</w:t>
      </w:r>
      <w:r w:rsidR="00912743" w:rsidRPr="00912743">
        <w:rPr>
          <w:rFonts w:eastAsia="Calibri"/>
          <w:kern w:val="2"/>
          <w:sz w:val="28"/>
          <w:szCs w:val="28"/>
          <w:shd w:val="clear" w:color="auto" w:fill="FFFFFF"/>
          <w:lang w:eastAsia="uk-UA"/>
        </w:rPr>
        <w:t>budstandart</w:t>
      </w:r>
      <w:r w:rsidR="00912743" w:rsidRPr="00D27151">
        <w:rPr>
          <w:rFonts w:eastAsia="Calibri"/>
          <w:kern w:val="2"/>
          <w:sz w:val="28"/>
          <w:szCs w:val="28"/>
          <w:shd w:val="clear" w:color="auto" w:fill="FFFFFF"/>
          <w:lang w:val="ru-RU" w:eastAsia="uk-UA"/>
        </w:rPr>
        <w:t>.</w:t>
      </w:r>
      <w:r w:rsidR="00912743" w:rsidRPr="00912743">
        <w:rPr>
          <w:rFonts w:eastAsia="Calibri"/>
          <w:kern w:val="2"/>
          <w:sz w:val="28"/>
          <w:szCs w:val="28"/>
          <w:shd w:val="clear" w:color="auto" w:fill="FFFFFF"/>
          <w:lang w:eastAsia="uk-UA"/>
        </w:rPr>
        <w:t>com</w:t>
      </w:r>
      <w:r w:rsidR="00912743" w:rsidRPr="00D27151">
        <w:rPr>
          <w:rFonts w:eastAsia="Calibri"/>
          <w:kern w:val="2"/>
          <w:sz w:val="28"/>
          <w:szCs w:val="28"/>
          <w:shd w:val="clear" w:color="auto" w:fill="FFFFFF"/>
          <w:lang w:val="ru-RU" w:eastAsia="uk-UA"/>
        </w:rPr>
        <w:t>/</w:t>
      </w:r>
      <w:r w:rsidR="00912743" w:rsidRPr="00912743">
        <w:rPr>
          <w:rFonts w:eastAsia="Calibri"/>
          <w:kern w:val="2"/>
          <w:sz w:val="28"/>
          <w:szCs w:val="28"/>
          <w:shd w:val="clear" w:color="auto" w:fill="FFFFFF"/>
          <w:lang w:eastAsia="uk-UA"/>
        </w:rPr>
        <w:t>ru</w:t>
      </w:r>
      <w:r w:rsidR="00912743" w:rsidRPr="00D27151">
        <w:rPr>
          <w:rFonts w:eastAsia="Calibri"/>
          <w:kern w:val="2"/>
          <w:sz w:val="28"/>
          <w:szCs w:val="28"/>
          <w:shd w:val="clear" w:color="auto" w:fill="FFFFFF"/>
          <w:lang w:val="ru-RU" w:eastAsia="uk-UA"/>
        </w:rPr>
        <w:t>/</w:t>
      </w:r>
      <w:r w:rsidR="00912743" w:rsidRPr="00912743">
        <w:rPr>
          <w:rFonts w:eastAsia="Calibri"/>
          <w:kern w:val="2"/>
          <w:sz w:val="28"/>
          <w:szCs w:val="28"/>
          <w:shd w:val="clear" w:color="auto" w:fill="FFFFFF"/>
          <w:lang w:eastAsia="uk-UA"/>
        </w:rPr>
        <w:t>catalog</w:t>
      </w:r>
      <w:r w:rsidR="00912743" w:rsidRPr="00D27151">
        <w:rPr>
          <w:rFonts w:eastAsia="Calibri"/>
          <w:kern w:val="2"/>
          <w:sz w:val="28"/>
          <w:szCs w:val="28"/>
          <w:shd w:val="clear" w:color="auto" w:fill="FFFFFF"/>
          <w:lang w:val="ru-RU" w:eastAsia="uk-UA"/>
        </w:rPr>
        <w:t>/</w:t>
      </w:r>
      <w:r w:rsidR="00912743" w:rsidRPr="00912743">
        <w:rPr>
          <w:rFonts w:eastAsia="Calibri"/>
          <w:kern w:val="2"/>
          <w:sz w:val="28"/>
          <w:szCs w:val="28"/>
          <w:shd w:val="clear" w:color="auto" w:fill="FFFFFF"/>
          <w:lang w:eastAsia="uk-UA"/>
        </w:rPr>
        <w:t>document</w:t>
      </w:r>
      <w:r w:rsidR="00912743" w:rsidRPr="00D27151">
        <w:rPr>
          <w:rFonts w:eastAsia="Calibri"/>
          <w:kern w:val="2"/>
          <w:sz w:val="28"/>
          <w:szCs w:val="28"/>
          <w:shd w:val="clear" w:color="auto" w:fill="FFFFFF"/>
          <w:lang w:val="ru-RU" w:eastAsia="uk-UA"/>
        </w:rPr>
        <w:t>.</w:t>
      </w:r>
      <w:r w:rsidR="00912743" w:rsidRPr="00912743">
        <w:rPr>
          <w:rFonts w:eastAsia="Calibri"/>
          <w:kern w:val="2"/>
          <w:sz w:val="28"/>
          <w:szCs w:val="28"/>
          <w:shd w:val="clear" w:color="auto" w:fill="FFFFFF"/>
          <w:lang w:eastAsia="uk-UA"/>
        </w:rPr>
        <w:t>html</w:t>
      </w:r>
      <w:r w:rsidR="00912743" w:rsidRPr="00D27151">
        <w:rPr>
          <w:rFonts w:eastAsia="Calibri"/>
          <w:kern w:val="2"/>
          <w:sz w:val="28"/>
          <w:szCs w:val="28"/>
          <w:shd w:val="clear" w:color="auto" w:fill="FFFFFF"/>
          <w:lang w:val="ru-RU" w:eastAsia="uk-UA"/>
        </w:rPr>
        <w:t>?</w:t>
      </w:r>
      <w:r w:rsidR="00912743" w:rsidRPr="00912743">
        <w:rPr>
          <w:rFonts w:eastAsia="Calibri"/>
          <w:kern w:val="2"/>
          <w:sz w:val="28"/>
          <w:szCs w:val="28"/>
          <w:shd w:val="clear" w:color="auto" w:fill="FFFFFF"/>
          <w:lang w:eastAsia="uk-UA"/>
        </w:rPr>
        <w:t>id</w:t>
      </w:r>
      <w:r w:rsidR="00912743" w:rsidRPr="00D27151">
        <w:rPr>
          <w:rFonts w:eastAsia="Calibri"/>
          <w:kern w:val="2"/>
          <w:sz w:val="28"/>
          <w:szCs w:val="28"/>
          <w:shd w:val="clear" w:color="auto" w:fill="FFFFFF"/>
          <w:lang w:val="ru-RU" w:eastAsia="uk-UA"/>
        </w:rPr>
        <w:t>_</w:t>
      </w:r>
      <w:r w:rsidR="00912743" w:rsidRPr="00912743">
        <w:rPr>
          <w:rFonts w:eastAsia="Calibri"/>
          <w:kern w:val="2"/>
          <w:sz w:val="28"/>
          <w:szCs w:val="28"/>
          <w:shd w:val="clear" w:color="auto" w:fill="FFFFFF"/>
          <w:lang w:eastAsia="uk-UA"/>
        </w:rPr>
        <w:t>doc</w:t>
      </w:r>
      <w:r w:rsidR="00912743" w:rsidRPr="00D27151">
        <w:rPr>
          <w:rFonts w:eastAsia="Calibri"/>
          <w:kern w:val="2"/>
          <w:sz w:val="28"/>
          <w:szCs w:val="28"/>
          <w:shd w:val="clear" w:color="auto" w:fill="FFFFFF"/>
          <w:lang w:val="ru-RU" w:eastAsia="uk-UA"/>
        </w:rPr>
        <w:t>=74634.</w:t>
      </w:r>
      <w:r w:rsidR="00912743" w:rsidRPr="00455A78">
        <w:rPr>
          <w:rFonts w:eastAsia="Calibri"/>
          <w:kern w:val="2"/>
          <w:sz w:val="28"/>
          <w:szCs w:val="28"/>
          <w:shd w:val="clear" w:color="auto" w:fill="FFFFFF"/>
          <w:lang w:val="uk-UA" w:eastAsia="uk-UA"/>
        </w:rPr>
        <w:t xml:space="preserve"> </w:t>
      </w:r>
      <w:r w:rsidR="00912743" w:rsidRPr="00872E5E">
        <w:rPr>
          <w:sz w:val="28"/>
          <w:szCs w:val="28"/>
          <w:lang w:val="uk-UA"/>
        </w:rPr>
        <w:t>[Чинний від 199</w:t>
      </w:r>
      <w:r w:rsidR="00912743">
        <w:rPr>
          <w:sz w:val="28"/>
          <w:szCs w:val="28"/>
          <w:lang w:val="ru-RU"/>
        </w:rPr>
        <w:t>7</w:t>
      </w:r>
      <w:r w:rsidR="00912743" w:rsidRPr="00872E5E">
        <w:rPr>
          <w:sz w:val="28"/>
          <w:szCs w:val="28"/>
          <w:lang w:val="uk-UA"/>
        </w:rPr>
        <w:t>-</w:t>
      </w:r>
      <w:r w:rsidR="00912743" w:rsidRPr="001E76C5">
        <w:rPr>
          <w:sz w:val="28"/>
          <w:szCs w:val="28"/>
          <w:lang w:val="ru-RU"/>
        </w:rPr>
        <w:t>04</w:t>
      </w:r>
      <w:r w:rsidR="00912743" w:rsidRPr="00872E5E">
        <w:rPr>
          <w:sz w:val="28"/>
          <w:szCs w:val="28"/>
          <w:lang w:val="uk-UA"/>
        </w:rPr>
        <w:t>-</w:t>
      </w:r>
      <w:r w:rsidR="00912743">
        <w:rPr>
          <w:sz w:val="28"/>
          <w:szCs w:val="28"/>
          <w:lang w:val="ru-RU"/>
        </w:rPr>
        <w:t>25</w:t>
      </w:r>
      <w:r w:rsidR="00912743" w:rsidRPr="00872E5E">
        <w:rPr>
          <w:sz w:val="28"/>
          <w:szCs w:val="28"/>
          <w:lang w:val="uk-UA"/>
        </w:rPr>
        <w:t>]</w:t>
      </w:r>
      <w:r w:rsidR="00C075BE">
        <w:rPr>
          <w:sz w:val="28"/>
          <w:szCs w:val="28"/>
          <w:lang w:val="uk-UA"/>
        </w:rPr>
        <w:t xml:space="preserve"> </w:t>
      </w:r>
      <w:r w:rsidR="00912743" w:rsidRPr="00AC427F">
        <w:rPr>
          <w:sz w:val="28"/>
          <w:szCs w:val="28"/>
          <w:lang w:val="ru-RU"/>
        </w:rPr>
        <w:t xml:space="preserve">(дата звернення: </w:t>
      </w:r>
      <w:r w:rsidR="00912743">
        <w:rPr>
          <w:sz w:val="28"/>
          <w:szCs w:val="28"/>
          <w:lang w:val="ru-RU"/>
        </w:rPr>
        <w:t>25</w:t>
      </w:r>
      <w:r w:rsidR="00912743" w:rsidRPr="00AC427F">
        <w:rPr>
          <w:sz w:val="28"/>
          <w:szCs w:val="28"/>
          <w:lang w:val="ru-RU"/>
        </w:rPr>
        <w:t>.</w:t>
      </w:r>
      <w:r w:rsidR="00912743">
        <w:rPr>
          <w:sz w:val="28"/>
          <w:szCs w:val="28"/>
          <w:lang w:val="ru-RU"/>
        </w:rPr>
        <w:t>08</w:t>
      </w:r>
      <w:r w:rsidR="00912743" w:rsidRPr="00AC427F">
        <w:rPr>
          <w:sz w:val="28"/>
          <w:szCs w:val="28"/>
          <w:lang w:val="ru-RU"/>
        </w:rPr>
        <w:t>.2024).</w:t>
      </w:r>
      <w:r w:rsidR="00912743" w:rsidRPr="006A69D8">
        <w:rPr>
          <w:sz w:val="28"/>
          <w:szCs w:val="28"/>
          <w:lang w:val="ru-RU"/>
        </w:rPr>
        <w:t xml:space="preserve"> </w:t>
      </w:r>
    </w:p>
    <w:p w14:paraId="28AF492A" w14:textId="664FC619" w:rsidR="007A1441" w:rsidRPr="007A1441" w:rsidRDefault="00A44794" w:rsidP="007A1441">
      <w:pPr>
        <w:spacing w:line="360" w:lineRule="auto"/>
        <w:ind w:firstLine="709"/>
        <w:jc w:val="both"/>
        <w:rPr>
          <w:rFonts w:eastAsia="Calibri"/>
          <w:color w:val="ED7D31" w:themeColor="accent2"/>
          <w:kern w:val="2"/>
          <w:sz w:val="28"/>
          <w:szCs w:val="28"/>
          <w:highlight w:val="yellow"/>
          <w:lang w:val="ru-RU" w:eastAsia="uk-UA"/>
        </w:rPr>
      </w:pPr>
      <w:r w:rsidRPr="00B44A2F">
        <w:rPr>
          <w:rFonts w:eastAsia="Calibri"/>
          <w:kern w:val="2"/>
          <w:sz w:val="28"/>
          <w:szCs w:val="28"/>
          <w:lang w:val="ru-RU" w:eastAsia="uk-UA"/>
        </w:rPr>
        <w:t xml:space="preserve">42. </w:t>
      </w:r>
      <w:hyperlink r:id="rId65" w:tgtFrame="_blank" w:history="1">
        <w:r w:rsidR="00545D74" w:rsidRPr="00B44A2F">
          <w:rPr>
            <w:rFonts w:eastAsia="Calibri"/>
            <w:kern w:val="2"/>
            <w:sz w:val="28"/>
            <w:szCs w:val="28"/>
            <w:shd w:val="clear" w:color="auto" w:fill="FFFFFF"/>
            <w:lang w:val="ru-RU" w:eastAsia="uk-UA"/>
          </w:rPr>
          <w:t>Боксит. Загальні вимоги до методів хімічного аналізу</w:t>
        </w:r>
      </w:hyperlink>
      <w:r w:rsidRPr="00B44A2F">
        <w:rPr>
          <w:rFonts w:eastAsia="Calibri"/>
          <w:kern w:val="2"/>
          <w:sz w:val="28"/>
          <w:szCs w:val="28"/>
          <w:shd w:val="clear" w:color="auto" w:fill="FFFFFF"/>
          <w:lang w:val="ru-RU" w:eastAsia="uk-UA"/>
        </w:rPr>
        <w:t>.</w:t>
      </w:r>
      <w:r w:rsidR="007A1441" w:rsidRPr="00B44A2F">
        <w:rPr>
          <w:rFonts w:eastAsia="Calibri"/>
          <w:kern w:val="2"/>
          <w:sz w:val="28"/>
          <w:szCs w:val="28"/>
          <w:shd w:val="clear" w:color="auto" w:fill="FFFFFF"/>
          <w:lang w:val="ru-RU" w:eastAsia="uk-UA"/>
        </w:rPr>
        <w:t xml:space="preserve"> </w:t>
      </w:r>
      <w:r w:rsidR="007A1441" w:rsidRPr="00B44A2F">
        <w:rPr>
          <w:rFonts w:eastAsia="Calibri"/>
          <w:kern w:val="2"/>
          <w:sz w:val="28"/>
          <w:szCs w:val="28"/>
          <w:shd w:val="clear" w:color="auto" w:fill="FFFFFF"/>
          <w:lang w:eastAsia="uk-UA"/>
        </w:rPr>
        <w:t>URL</w:t>
      </w:r>
      <w:r w:rsidR="007A1441" w:rsidRPr="00B44A2F">
        <w:rPr>
          <w:rFonts w:eastAsia="Calibri"/>
          <w:kern w:val="2"/>
          <w:sz w:val="28"/>
          <w:szCs w:val="28"/>
          <w:shd w:val="clear" w:color="auto" w:fill="FFFFFF"/>
          <w:lang w:val="uk-UA" w:eastAsia="uk-UA"/>
        </w:rPr>
        <w:t>:</w:t>
      </w:r>
      <w:r w:rsidR="007A1441" w:rsidRPr="00D27151">
        <w:t xml:space="preserve"> </w:t>
      </w:r>
      <w:r w:rsidR="007A1441" w:rsidRPr="00B44A2F">
        <w:rPr>
          <w:rFonts w:eastAsia="Calibri"/>
          <w:kern w:val="2"/>
          <w:sz w:val="28"/>
          <w:szCs w:val="28"/>
          <w:shd w:val="clear" w:color="auto" w:fill="FFFFFF"/>
          <w:lang w:eastAsia="uk-UA"/>
        </w:rPr>
        <w:t>https</w:t>
      </w:r>
      <w:r w:rsidR="007A1441" w:rsidRPr="00D27151">
        <w:rPr>
          <w:rFonts w:eastAsia="Calibri"/>
          <w:kern w:val="2"/>
          <w:sz w:val="28"/>
          <w:szCs w:val="28"/>
          <w:shd w:val="clear" w:color="auto" w:fill="FFFFFF"/>
          <w:lang w:eastAsia="uk-UA"/>
        </w:rPr>
        <w:t>://</w:t>
      </w:r>
      <w:r w:rsidR="007A1441" w:rsidRPr="00B44A2F">
        <w:rPr>
          <w:rFonts w:eastAsia="Calibri"/>
          <w:kern w:val="2"/>
          <w:sz w:val="28"/>
          <w:szCs w:val="28"/>
          <w:shd w:val="clear" w:color="auto" w:fill="FFFFFF"/>
          <w:lang w:eastAsia="uk-UA"/>
        </w:rPr>
        <w:t>online</w:t>
      </w:r>
      <w:r w:rsidR="007A1441" w:rsidRPr="00D27151">
        <w:rPr>
          <w:rFonts w:eastAsia="Calibri"/>
          <w:kern w:val="2"/>
          <w:sz w:val="28"/>
          <w:szCs w:val="28"/>
          <w:shd w:val="clear" w:color="auto" w:fill="FFFFFF"/>
          <w:lang w:eastAsia="uk-UA"/>
        </w:rPr>
        <w:t>.</w:t>
      </w:r>
      <w:r w:rsidR="007A1441" w:rsidRPr="00B44A2F">
        <w:rPr>
          <w:rFonts w:eastAsia="Calibri"/>
          <w:kern w:val="2"/>
          <w:sz w:val="28"/>
          <w:szCs w:val="28"/>
          <w:shd w:val="clear" w:color="auto" w:fill="FFFFFF"/>
          <w:lang w:eastAsia="uk-UA"/>
        </w:rPr>
        <w:t>budstandart</w:t>
      </w:r>
      <w:r w:rsidR="007A1441" w:rsidRPr="00D27151">
        <w:rPr>
          <w:rFonts w:eastAsia="Calibri"/>
          <w:kern w:val="2"/>
          <w:sz w:val="28"/>
          <w:szCs w:val="28"/>
          <w:shd w:val="clear" w:color="auto" w:fill="FFFFFF"/>
          <w:lang w:eastAsia="uk-UA"/>
        </w:rPr>
        <w:t>.</w:t>
      </w:r>
      <w:r w:rsidR="007A1441" w:rsidRPr="00B44A2F">
        <w:rPr>
          <w:rFonts w:eastAsia="Calibri"/>
          <w:kern w:val="2"/>
          <w:sz w:val="28"/>
          <w:szCs w:val="28"/>
          <w:shd w:val="clear" w:color="auto" w:fill="FFFFFF"/>
          <w:lang w:eastAsia="uk-UA"/>
        </w:rPr>
        <w:t>com</w:t>
      </w:r>
      <w:r w:rsidR="007A1441" w:rsidRPr="00D27151">
        <w:rPr>
          <w:rFonts w:eastAsia="Calibri"/>
          <w:kern w:val="2"/>
          <w:sz w:val="28"/>
          <w:szCs w:val="28"/>
          <w:shd w:val="clear" w:color="auto" w:fill="FFFFFF"/>
          <w:lang w:eastAsia="uk-UA"/>
        </w:rPr>
        <w:t>/</w:t>
      </w:r>
      <w:r w:rsidR="007A1441" w:rsidRPr="00B44A2F">
        <w:rPr>
          <w:rFonts w:eastAsia="Calibri"/>
          <w:kern w:val="2"/>
          <w:sz w:val="28"/>
          <w:szCs w:val="28"/>
          <w:shd w:val="clear" w:color="auto" w:fill="FFFFFF"/>
          <w:lang w:eastAsia="uk-UA"/>
        </w:rPr>
        <w:t>ru</w:t>
      </w:r>
      <w:r w:rsidR="007A1441" w:rsidRPr="00D27151">
        <w:rPr>
          <w:rFonts w:eastAsia="Calibri"/>
          <w:kern w:val="2"/>
          <w:sz w:val="28"/>
          <w:szCs w:val="28"/>
          <w:shd w:val="clear" w:color="auto" w:fill="FFFFFF"/>
          <w:lang w:eastAsia="uk-UA"/>
        </w:rPr>
        <w:t>/</w:t>
      </w:r>
      <w:r w:rsidR="007A1441" w:rsidRPr="00B44A2F">
        <w:rPr>
          <w:rFonts w:eastAsia="Calibri"/>
          <w:kern w:val="2"/>
          <w:sz w:val="28"/>
          <w:szCs w:val="28"/>
          <w:shd w:val="clear" w:color="auto" w:fill="FFFFFF"/>
          <w:lang w:eastAsia="uk-UA"/>
        </w:rPr>
        <w:t>catalog</w:t>
      </w:r>
      <w:r w:rsidR="007A1441" w:rsidRPr="00D27151">
        <w:rPr>
          <w:rFonts w:eastAsia="Calibri"/>
          <w:kern w:val="2"/>
          <w:sz w:val="28"/>
          <w:szCs w:val="28"/>
          <w:shd w:val="clear" w:color="auto" w:fill="FFFFFF"/>
          <w:lang w:eastAsia="uk-UA"/>
        </w:rPr>
        <w:t>/</w:t>
      </w:r>
      <w:r w:rsidR="007A1441" w:rsidRPr="00B44A2F">
        <w:rPr>
          <w:rFonts w:eastAsia="Calibri"/>
          <w:kern w:val="2"/>
          <w:sz w:val="28"/>
          <w:szCs w:val="28"/>
          <w:shd w:val="clear" w:color="auto" w:fill="FFFFFF"/>
          <w:lang w:eastAsia="uk-UA"/>
        </w:rPr>
        <w:t>document</w:t>
      </w:r>
      <w:r w:rsidR="007A1441" w:rsidRPr="00D27151">
        <w:rPr>
          <w:rFonts w:eastAsia="Calibri"/>
          <w:kern w:val="2"/>
          <w:sz w:val="28"/>
          <w:szCs w:val="28"/>
          <w:shd w:val="clear" w:color="auto" w:fill="FFFFFF"/>
          <w:lang w:eastAsia="uk-UA"/>
        </w:rPr>
        <w:t>.</w:t>
      </w:r>
      <w:r w:rsidR="007A1441" w:rsidRPr="00B44A2F">
        <w:rPr>
          <w:rFonts w:eastAsia="Calibri"/>
          <w:kern w:val="2"/>
          <w:sz w:val="28"/>
          <w:szCs w:val="28"/>
          <w:shd w:val="clear" w:color="auto" w:fill="FFFFFF"/>
          <w:lang w:eastAsia="uk-UA"/>
        </w:rPr>
        <w:t>html</w:t>
      </w:r>
      <w:r w:rsidR="007A1441" w:rsidRPr="00D27151">
        <w:rPr>
          <w:rFonts w:eastAsia="Calibri"/>
          <w:kern w:val="2"/>
          <w:sz w:val="28"/>
          <w:szCs w:val="28"/>
          <w:shd w:val="clear" w:color="auto" w:fill="FFFFFF"/>
          <w:lang w:eastAsia="uk-UA"/>
        </w:rPr>
        <w:t>?</w:t>
      </w:r>
      <w:r w:rsidR="007A1441" w:rsidRPr="00B44A2F">
        <w:rPr>
          <w:rFonts w:eastAsia="Calibri"/>
          <w:kern w:val="2"/>
          <w:sz w:val="28"/>
          <w:szCs w:val="28"/>
          <w:shd w:val="clear" w:color="auto" w:fill="FFFFFF"/>
          <w:lang w:eastAsia="uk-UA"/>
        </w:rPr>
        <w:t>id</w:t>
      </w:r>
      <w:r w:rsidR="007A1441" w:rsidRPr="00D27151">
        <w:rPr>
          <w:rFonts w:eastAsia="Calibri"/>
          <w:kern w:val="2"/>
          <w:sz w:val="28"/>
          <w:szCs w:val="28"/>
          <w:shd w:val="clear" w:color="auto" w:fill="FFFFFF"/>
          <w:lang w:eastAsia="uk-UA"/>
        </w:rPr>
        <w:t>_</w:t>
      </w:r>
      <w:r w:rsidR="007A1441" w:rsidRPr="00B44A2F">
        <w:rPr>
          <w:rFonts w:eastAsia="Calibri"/>
          <w:kern w:val="2"/>
          <w:sz w:val="28"/>
          <w:szCs w:val="28"/>
          <w:shd w:val="clear" w:color="auto" w:fill="FFFFFF"/>
          <w:lang w:eastAsia="uk-UA"/>
        </w:rPr>
        <w:t>doc</w:t>
      </w:r>
      <w:r w:rsidR="007A1441" w:rsidRPr="00D27151">
        <w:rPr>
          <w:rFonts w:eastAsia="Calibri"/>
          <w:kern w:val="2"/>
          <w:sz w:val="28"/>
          <w:szCs w:val="28"/>
          <w:shd w:val="clear" w:color="auto" w:fill="FFFFFF"/>
          <w:lang w:eastAsia="uk-UA"/>
        </w:rPr>
        <w:t>=94686.</w:t>
      </w:r>
      <w:r w:rsidR="007A1441" w:rsidRPr="00B44A2F">
        <w:rPr>
          <w:rFonts w:eastAsia="Calibri"/>
          <w:kern w:val="2"/>
          <w:sz w:val="28"/>
          <w:szCs w:val="28"/>
          <w:shd w:val="clear" w:color="auto" w:fill="FFFFFF"/>
          <w:lang w:val="uk-UA" w:eastAsia="uk-UA"/>
        </w:rPr>
        <w:t xml:space="preserve"> </w:t>
      </w:r>
      <w:r w:rsidR="007A1441" w:rsidRPr="00B44A2F">
        <w:rPr>
          <w:sz w:val="28"/>
          <w:szCs w:val="28"/>
          <w:lang w:val="uk-UA"/>
        </w:rPr>
        <w:t>[Чинний від 199</w:t>
      </w:r>
      <w:r w:rsidR="007A1441" w:rsidRPr="00B44A2F">
        <w:rPr>
          <w:sz w:val="28"/>
          <w:szCs w:val="28"/>
          <w:lang w:val="ru-RU"/>
        </w:rPr>
        <w:t>6</w:t>
      </w:r>
      <w:r w:rsidR="007A1441" w:rsidRPr="00B44A2F">
        <w:rPr>
          <w:sz w:val="28"/>
          <w:szCs w:val="28"/>
          <w:lang w:val="uk-UA"/>
        </w:rPr>
        <w:t>-</w:t>
      </w:r>
      <w:r w:rsidR="007A1441" w:rsidRPr="00B44A2F">
        <w:rPr>
          <w:sz w:val="28"/>
          <w:szCs w:val="28"/>
          <w:lang w:val="ru-RU"/>
        </w:rPr>
        <w:t>04</w:t>
      </w:r>
      <w:r w:rsidR="007A1441" w:rsidRPr="00B44A2F">
        <w:rPr>
          <w:sz w:val="28"/>
          <w:szCs w:val="28"/>
          <w:lang w:val="uk-UA"/>
        </w:rPr>
        <w:t>-</w:t>
      </w:r>
      <w:r w:rsidR="007A1441" w:rsidRPr="00B44A2F">
        <w:rPr>
          <w:sz w:val="28"/>
          <w:szCs w:val="28"/>
          <w:lang w:val="ru-RU"/>
        </w:rPr>
        <w:t>12</w:t>
      </w:r>
      <w:r w:rsidR="007A1441" w:rsidRPr="00B44A2F">
        <w:rPr>
          <w:sz w:val="28"/>
          <w:szCs w:val="28"/>
          <w:lang w:val="uk-UA"/>
        </w:rPr>
        <w:t>].</w:t>
      </w:r>
      <w:r w:rsidR="007A1441" w:rsidRPr="00B44A2F">
        <w:rPr>
          <w:rFonts w:eastAsia="Calibri"/>
          <w:kern w:val="2"/>
          <w:sz w:val="28"/>
          <w:szCs w:val="28"/>
          <w:shd w:val="clear" w:color="auto" w:fill="FFFFFF"/>
          <w:lang w:val="ru-RU" w:eastAsia="uk-UA"/>
        </w:rPr>
        <w:t xml:space="preserve"> </w:t>
      </w:r>
      <w:r w:rsidR="007A1441" w:rsidRPr="00B44A2F">
        <w:rPr>
          <w:sz w:val="28"/>
          <w:szCs w:val="28"/>
          <w:lang w:val="ru-RU"/>
        </w:rPr>
        <w:t>(дата звернення: 2</w:t>
      </w:r>
      <w:r w:rsidR="00B44A2F" w:rsidRPr="00C075BE">
        <w:rPr>
          <w:sz w:val="28"/>
          <w:szCs w:val="28"/>
          <w:lang w:val="ru-RU"/>
        </w:rPr>
        <w:t>4</w:t>
      </w:r>
      <w:r w:rsidR="007A1441" w:rsidRPr="00B44A2F">
        <w:rPr>
          <w:sz w:val="28"/>
          <w:szCs w:val="28"/>
          <w:lang w:val="ru-RU"/>
        </w:rPr>
        <w:t xml:space="preserve">.08.2024). </w:t>
      </w:r>
    </w:p>
    <w:p w14:paraId="73A65A3E" w14:textId="5249A796" w:rsidR="00EE3877" w:rsidRPr="00455A78" w:rsidRDefault="00A44794" w:rsidP="00EE3877">
      <w:pPr>
        <w:spacing w:line="360" w:lineRule="auto"/>
        <w:ind w:firstLine="709"/>
        <w:jc w:val="both"/>
        <w:rPr>
          <w:rFonts w:eastAsia="Calibri"/>
          <w:kern w:val="2"/>
          <w:sz w:val="28"/>
          <w:szCs w:val="28"/>
          <w:highlight w:val="yellow"/>
          <w:lang w:val="ru-RU" w:eastAsia="uk-UA"/>
        </w:rPr>
      </w:pPr>
      <w:r w:rsidRPr="00EE3877">
        <w:rPr>
          <w:rFonts w:eastAsia="Calibri"/>
          <w:kern w:val="2"/>
          <w:sz w:val="28"/>
          <w:szCs w:val="28"/>
          <w:lang w:val="ru-RU" w:eastAsia="uk-UA"/>
        </w:rPr>
        <w:t xml:space="preserve">43. </w:t>
      </w:r>
      <w:hyperlink r:id="rId66" w:tgtFrame="_blank" w:history="1">
        <w:r w:rsidR="00545D74" w:rsidRPr="00EE3877">
          <w:rPr>
            <w:rFonts w:eastAsia="Calibri"/>
            <w:kern w:val="2"/>
            <w:sz w:val="28"/>
            <w:szCs w:val="28"/>
            <w:shd w:val="clear" w:color="auto" w:fill="FFFFFF"/>
            <w:lang w:val="ru-RU" w:eastAsia="uk-UA"/>
          </w:rPr>
          <w:t>Боксит. Метод визначення вологи</w:t>
        </w:r>
        <w:r w:rsidR="00EE3877" w:rsidRPr="00EE3877">
          <w:rPr>
            <w:rFonts w:eastAsia="Calibri"/>
            <w:kern w:val="2"/>
            <w:sz w:val="28"/>
            <w:szCs w:val="28"/>
            <w:shd w:val="clear" w:color="auto" w:fill="FFFFFF"/>
            <w:lang w:val="ru-RU" w:eastAsia="uk-UA"/>
          </w:rPr>
          <w:t>.</w:t>
        </w:r>
      </w:hyperlink>
      <w:r w:rsidR="00EE3877" w:rsidRPr="00EE3877">
        <w:rPr>
          <w:rFonts w:eastAsia="Calibri"/>
          <w:kern w:val="2"/>
          <w:sz w:val="28"/>
          <w:szCs w:val="28"/>
          <w:shd w:val="clear" w:color="auto" w:fill="FFFFFF"/>
          <w:lang w:val="ru-RU" w:eastAsia="uk-UA"/>
        </w:rPr>
        <w:t xml:space="preserve"> </w:t>
      </w:r>
      <w:r w:rsidR="00EE3877">
        <w:rPr>
          <w:rFonts w:eastAsia="Calibri"/>
          <w:kern w:val="2"/>
          <w:sz w:val="28"/>
          <w:szCs w:val="28"/>
          <w:shd w:val="clear" w:color="auto" w:fill="FFFFFF"/>
          <w:lang w:eastAsia="uk-UA"/>
        </w:rPr>
        <w:t>URL</w:t>
      </w:r>
      <w:r w:rsidR="00EE3877">
        <w:rPr>
          <w:rFonts w:eastAsia="Calibri"/>
          <w:kern w:val="2"/>
          <w:sz w:val="28"/>
          <w:szCs w:val="28"/>
          <w:shd w:val="clear" w:color="auto" w:fill="FFFFFF"/>
          <w:lang w:val="uk-UA" w:eastAsia="uk-UA"/>
        </w:rPr>
        <w:t>:</w:t>
      </w:r>
      <w:r w:rsidR="00EE3877" w:rsidRPr="001E76C5">
        <w:rPr>
          <w:lang w:val="ru-RU"/>
        </w:rPr>
        <w:t xml:space="preserve"> </w:t>
      </w:r>
      <w:r w:rsidR="00EE3877" w:rsidRPr="00EE3877">
        <w:rPr>
          <w:rFonts w:eastAsia="Calibri"/>
          <w:kern w:val="2"/>
          <w:sz w:val="28"/>
          <w:szCs w:val="28"/>
          <w:shd w:val="clear" w:color="auto" w:fill="FFFFFF"/>
          <w:lang w:eastAsia="uk-UA"/>
        </w:rPr>
        <w:t>https</w:t>
      </w:r>
      <w:r w:rsidR="00EE3877" w:rsidRPr="00EE3877">
        <w:rPr>
          <w:rFonts w:eastAsia="Calibri"/>
          <w:kern w:val="2"/>
          <w:sz w:val="28"/>
          <w:szCs w:val="28"/>
          <w:shd w:val="clear" w:color="auto" w:fill="FFFFFF"/>
          <w:lang w:val="ru-RU" w:eastAsia="uk-UA"/>
        </w:rPr>
        <w:t>://</w:t>
      </w:r>
      <w:r w:rsidR="00EE3877" w:rsidRPr="00EE3877">
        <w:rPr>
          <w:rFonts w:eastAsia="Calibri"/>
          <w:kern w:val="2"/>
          <w:sz w:val="28"/>
          <w:szCs w:val="28"/>
          <w:shd w:val="clear" w:color="auto" w:fill="FFFFFF"/>
          <w:lang w:eastAsia="uk-UA"/>
        </w:rPr>
        <w:t>online</w:t>
      </w:r>
      <w:r w:rsidR="00EE3877" w:rsidRPr="00EE3877">
        <w:rPr>
          <w:rFonts w:eastAsia="Calibri"/>
          <w:kern w:val="2"/>
          <w:sz w:val="28"/>
          <w:szCs w:val="28"/>
          <w:shd w:val="clear" w:color="auto" w:fill="FFFFFF"/>
          <w:lang w:val="ru-RU" w:eastAsia="uk-UA"/>
        </w:rPr>
        <w:t>.</w:t>
      </w:r>
      <w:r w:rsidR="00EE3877" w:rsidRPr="00EE3877">
        <w:rPr>
          <w:rFonts w:eastAsia="Calibri"/>
          <w:kern w:val="2"/>
          <w:sz w:val="28"/>
          <w:szCs w:val="28"/>
          <w:shd w:val="clear" w:color="auto" w:fill="FFFFFF"/>
          <w:lang w:eastAsia="uk-UA"/>
        </w:rPr>
        <w:t>budstandart</w:t>
      </w:r>
      <w:r w:rsidR="00EE3877" w:rsidRPr="00EE3877">
        <w:rPr>
          <w:rFonts w:eastAsia="Calibri"/>
          <w:kern w:val="2"/>
          <w:sz w:val="28"/>
          <w:szCs w:val="28"/>
          <w:shd w:val="clear" w:color="auto" w:fill="FFFFFF"/>
          <w:lang w:val="ru-RU" w:eastAsia="uk-UA"/>
        </w:rPr>
        <w:t>.</w:t>
      </w:r>
      <w:r w:rsidR="00EE3877" w:rsidRPr="00EE3877">
        <w:rPr>
          <w:rFonts w:eastAsia="Calibri"/>
          <w:kern w:val="2"/>
          <w:sz w:val="28"/>
          <w:szCs w:val="28"/>
          <w:shd w:val="clear" w:color="auto" w:fill="FFFFFF"/>
          <w:lang w:eastAsia="uk-UA"/>
        </w:rPr>
        <w:t>com</w:t>
      </w:r>
      <w:r w:rsidR="00EE3877" w:rsidRPr="00EE3877">
        <w:rPr>
          <w:rFonts w:eastAsia="Calibri"/>
          <w:kern w:val="2"/>
          <w:sz w:val="28"/>
          <w:szCs w:val="28"/>
          <w:shd w:val="clear" w:color="auto" w:fill="FFFFFF"/>
          <w:lang w:val="ru-RU" w:eastAsia="uk-UA"/>
        </w:rPr>
        <w:t>/</w:t>
      </w:r>
      <w:r w:rsidR="00EE3877" w:rsidRPr="00EE3877">
        <w:rPr>
          <w:rFonts w:eastAsia="Calibri"/>
          <w:kern w:val="2"/>
          <w:sz w:val="28"/>
          <w:szCs w:val="28"/>
          <w:shd w:val="clear" w:color="auto" w:fill="FFFFFF"/>
          <w:lang w:eastAsia="uk-UA"/>
        </w:rPr>
        <w:t>ru</w:t>
      </w:r>
      <w:r w:rsidR="00EE3877" w:rsidRPr="00EE3877">
        <w:rPr>
          <w:rFonts w:eastAsia="Calibri"/>
          <w:kern w:val="2"/>
          <w:sz w:val="28"/>
          <w:szCs w:val="28"/>
          <w:shd w:val="clear" w:color="auto" w:fill="FFFFFF"/>
          <w:lang w:val="ru-RU" w:eastAsia="uk-UA"/>
        </w:rPr>
        <w:t>/</w:t>
      </w:r>
      <w:r w:rsidR="00EE3877" w:rsidRPr="00EE3877">
        <w:rPr>
          <w:rFonts w:eastAsia="Calibri"/>
          <w:kern w:val="2"/>
          <w:sz w:val="28"/>
          <w:szCs w:val="28"/>
          <w:shd w:val="clear" w:color="auto" w:fill="FFFFFF"/>
          <w:lang w:eastAsia="uk-UA"/>
        </w:rPr>
        <w:t>catalog</w:t>
      </w:r>
      <w:r w:rsidR="00EE3877" w:rsidRPr="00EE3877">
        <w:rPr>
          <w:rFonts w:eastAsia="Calibri"/>
          <w:kern w:val="2"/>
          <w:sz w:val="28"/>
          <w:szCs w:val="28"/>
          <w:shd w:val="clear" w:color="auto" w:fill="FFFFFF"/>
          <w:lang w:val="ru-RU" w:eastAsia="uk-UA"/>
        </w:rPr>
        <w:t>/</w:t>
      </w:r>
      <w:r w:rsidR="00EE3877" w:rsidRPr="00EE3877">
        <w:rPr>
          <w:rFonts w:eastAsia="Calibri"/>
          <w:kern w:val="2"/>
          <w:sz w:val="28"/>
          <w:szCs w:val="28"/>
          <w:shd w:val="clear" w:color="auto" w:fill="FFFFFF"/>
          <w:lang w:eastAsia="uk-UA"/>
        </w:rPr>
        <w:t>document</w:t>
      </w:r>
      <w:r w:rsidR="00EE3877" w:rsidRPr="00EE3877">
        <w:rPr>
          <w:rFonts w:eastAsia="Calibri"/>
          <w:kern w:val="2"/>
          <w:sz w:val="28"/>
          <w:szCs w:val="28"/>
          <w:shd w:val="clear" w:color="auto" w:fill="FFFFFF"/>
          <w:lang w:val="ru-RU" w:eastAsia="uk-UA"/>
        </w:rPr>
        <w:t>.</w:t>
      </w:r>
      <w:r w:rsidR="00EE3877" w:rsidRPr="00EE3877">
        <w:rPr>
          <w:rFonts w:eastAsia="Calibri"/>
          <w:kern w:val="2"/>
          <w:sz w:val="28"/>
          <w:szCs w:val="28"/>
          <w:shd w:val="clear" w:color="auto" w:fill="FFFFFF"/>
          <w:lang w:eastAsia="uk-UA"/>
        </w:rPr>
        <w:t>html</w:t>
      </w:r>
      <w:r w:rsidR="00EE3877" w:rsidRPr="00EE3877">
        <w:rPr>
          <w:rFonts w:eastAsia="Calibri"/>
          <w:kern w:val="2"/>
          <w:sz w:val="28"/>
          <w:szCs w:val="28"/>
          <w:shd w:val="clear" w:color="auto" w:fill="FFFFFF"/>
          <w:lang w:val="ru-RU" w:eastAsia="uk-UA"/>
        </w:rPr>
        <w:t>?</w:t>
      </w:r>
      <w:r w:rsidR="00EE3877" w:rsidRPr="00EE3877">
        <w:rPr>
          <w:rFonts w:eastAsia="Calibri"/>
          <w:kern w:val="2"/>
          <w:sz w:val="28"/>
          <w:szCs w:val="28"/>
          <w:shd w:val="clear" w:color="auto" w:fill="FFFFFF"/>
          <w:lang w:eastAsia="uk-UA"/>
        </w:rPr>
        <w:t>id</w:t>
      </w:r>
      <w:r w:rsidR="00EE3877" w:rsidRPr="00EE3877">
        <w:rPr>
          <w:rFonts w:eastAsia="Calibri"/>
          <w:kern w:val="2"/>
          <w:sz w:val="28"/>
          <w:szCs w:val="28"/>
          <w:shd w:val="clear" w:color="auto" w:fill="FFFFFF"/>
          <w:lang w:val="ru-RU" w:eastAsia="uk-UA"/>
        </w:rPr>
        <w:t>_</w:t>
      </w:r>
      <w:r w:rsidR="00EE3877" w:rsidRPr="00EE3877">
        <w:rPr>
          <w:rFonts w:eastAsia="Calibri"/>
          <w:kern w:val="2"/>
          <w:sz w:val="28"/>
          <w:szCs w:val="28"/>
          <w:shd w:val="clear" w:color="auto" w:fill="FFFFFF"/>
          <w:lang w:eastAsia="uk-UA"/>
        </w:rPr>
        <w:t>doc</w:t>
      </w:r>
      <w:r w:rsidR="00EE3877" w:rsidRPr="00EE3877">
        <w:rPr>
          <w:rFonts w:eastAsia="Calibri"/>
          <w:kern w:val="2"/>
          <w:sz w:val="28"/>
          <w:szCs w:val="28"/>
          <w:shd w:val="clear" w:color="auto" w:fill="FFFFFF"/>
          <w:lang w:val="ru-RU" w:eastAsia="uk-UA"/>
        </w:rPr>
        <w:t>=94684</w:t>
      </w:r>
      <w:r w:rsidR="00EE3877" w:rsidRPr="001E76C5">
        <w:rPr>
          <w:rFonts w:eastAsia="Calibri"/>
          <w:kern w:val="2"/>
          <w:sz w:val="28"/>
          <w:szCs w:val="28"/>
          <w:shd w:val="clear" w:color="auto" w:fill="FFFFFF"/>
          <w:lang w:val="ru-RU" w:eastAsia="uk-UA"/>
        </w:rPr>
        <w:t>.</w:t>
      </w:r>
      <w:r w:rsidR="00EE3877" w:rsidRPr="00455A78">
        <w:rPr>
          <w:rFonts w:eastAsia="Calibri"/>
          <w:kern w:val="2"/>
          <w:sz w:val="28"/>
          <w:szCs w:val="28"/>
          <w:shd w:val="clear" w:color="auto" w:fill="FFFFFF"/>
          <w:lang w:val="uk-UA" w:eastAsia="uk-UA"/>
        </w:rPr>
        <w:t xml:space="preserve"> </w:t>
      </w:r>
      <w:r w:rsidR="00EE3877" w:rsidRPr="00872E5E">
        <w:rPr>
          <w:sz w:val="28"/>
          <w:szCs w:val="28"/>
          <w:lang w:val="uk-UA"/>
        </w:rPr>
        <w:t>[Чинний від 199</w:t>
      </w:r>
      <w:r w:rsidR="00EE3877" w:rsidRPr="001E76C5">
        <w:rPr>
          <w:sz w:val="28"/>
          <w:szCs w:val="28"/>
          <w:lang w:val="ru-RU"/>
        </w:rPr>
        <w:t>6</w:t>
      </w:r>
      <w:r w:rsidR="00EE3877" w:rsidRPr="00872E5E">
        <w:rPr>
          <w:sz w:val="28"/>
          <w:szCs w:val="28"/>
          <w:lang w:val="uk-UA"/>
        </w:rPr>
        <w:t>-</w:t>
      </w:r>
      <w:r w:rsidR="00EE3877" w:rsidRPr="001E76C5">
        <w:rPr>
          <w:sz w:val="28"/>
          <w:szCs w:val="28"/>
          <w:lang w:val="ru-RU"/>
        </w:rPr>
        <w:t>04</w:t>
      </w:r>
      <w:r w:rsidR="00EE3877" w:rsidRPr="00872E5E">
        <w:rPr>
          <w:sz w:val="28"/>
          <w:szCs w:val="28"/>
          <w:lang w:val="uk-UA"/>
        </w:rPr>
        <w:t>-</w:t>
      </w:r>
      <w:r w:rsidR="00EE3877" w:rsidRPr="001E76C5">
        <w:rPr>
          <w:sz w:val="28"/>
          <w:szCs w:val="28"/>
          <w:lang w:val="ru-RU"/>
        </w:rPr>
        <w:t>12</w:t>
      </w:r>
      <w:r w:rsidR="00EE3877" w:rsidRPr="00872E5E">
        <w:rPr>
          <w:sz w:val="28"/>
          <w:szCs w:val="28"/>
          <w:lang w:val="uk-UA"/>
        </w:rPr>
        <w:t>].</w:t>
      </w:r>
      <w:r w:rsidR="00EE3877" w:rsidRPr="001E76C5">
        <w:rPr>
          <w:rFonts w:eastAsia="Calibri"/>
          <w:kern w:val="2"/>
          <w:sz w:val="28"/>
          <w:szCs w:val="28"/>
          <w:shd w:val="clear" w:color="auto" w:fill="FFFFFF"/>
          <w:lang w:val="ru-RU" w:eastAsia="uk-UA"/>
        </w:rPr>
        <w:t xml:space="preserve"> </w:t>
      </w:r>
      <w:r w:rsidR="00EE3877" w:rsidRPr="00AC427F">
        <w:rPr>
          <w:sz w:val="28"/>
          <w:szCs w:val="28"/>
          <w:lang w:val="ru-RU"/>
        </w:rPr>
        <w:t xml:space="preserve">(дата звернення: </w:t>
      </w:r>
      <w:r w:rsidR="00EE3877" w:rsidRPr="00C075BE">
        <w:rPr>
          <w:sz w:val="28"/>
          <w:szCs w:val="28"/>
          <w:lang w:val="ru-RU"/>
        </w:rPr>
        <w:t>30</w:t>
      </w:r>
      <w:r w:rsidR="00EE3877" w:rsidRPr="00AC427F">
        <w:rPr>
          <w:sz w:val="28"/>
          <w:szCs w:val="28"/>
          <w:lang w:val="ru-RU"/>
        </w:rPr>
        <w:t>.</w:t>
      </w:r>
      <w:r w:rsidR="00EE3877">
        <w:rPr>
          <w:sz w:val="28"/>
          <w:szCs w:val="28"/>
          <w:lang w:val="ru-RU"/>
        </w:rPr>
        <w:t>08</w:t>
      </w:r>
      <w:r w:rsidR="00EE3877" w:rsidRPr="00AC427F">
        <w:rPr>
          <w:sz w:val="28"/>
          <w:szCs w:val="28"/>
          <w:lang w:val="ru-RU"/>
        </w:rPr>
        <w:t>.2024).</w:t>
      </w:r>
      <w:r w:rsidR="00EE3877" w:rsidRPr="006A69D8">
        <w:rPr>
          <w:sz w:val="28"/>
          <w:szCs w:val="28"/>
          <w:lang w:val="ru-RU"/>
        </w:rPr>
        <w:t xml:space="preserve"> </w:t>
      </w:r>
    </w:p>
    <w:p w14:paraId="2BDD04DD" w14:textId="59475777" w:rsidR="00545D74" w:rsidRPr="00A043D7" w:rsidRDefault="00A44794" w:rsidP="00545D74">
      <w:pPr>
        <w:spacing w:line="360" w:lineRule="auto"/>
        <w:ind w:firstLine="709"/>
        <w:jc w:val="both"/>
        <w:rPr>
          <w:rFonts w:eastAsia="Calibri"/>
          <w:kern w:val="2"/>
          <w:sz w:val="28"/>
          <w:szCs w:val="28"/>
          <w:lang w:val="ru-RU" w:eastAsia="uk-UA"/>
        </w:rPr>
      </w:pPr>
      <w:r w:rsidRPr="00A043D7">
        <w:rPr>
          <w:rFonts w:eastAsia="Calibri"/>
          <w:kern w:val="2"/>
          <w:sz w:val="28"/>
          <w:szCs w:val="28"/>
          <w:lang w:val="ru-RU" w:eastAsia="uk-UA"/>
        </w:rPr>
        <w:t xml:space="preserve">44. </w:t>
      </w:r>
      <w:hyperlink r:id="rId67" w:tgtFrame="_blank" w:history="1">
        <w:r w:rsidR="00545D74" w:rsidRPr="00A043D7">
          <w:rPr>
            <w:rFonts w:eastAsia="Calibri"/>
            <w:kern w:val="2"/>
            <w:sz w:val="28"/>
            <w:szCs w:val="28"/>
            <w:shd w:val="clear" w:color="auto" w:fill="FFFFFF"/>
            <w:lang w:val="ru-RU" w:eastAsia="uk-UA"/>
          </w:rPr>
          <w:t>ДСТУ ГОСТ 8.531-2003 Метрологія. Стандартні зразки складу монолітних та дисперсних матеріалів. Способи оцінювання однорідності (ГОСТ 8.531-2002, IDT)</w:t>
        </w:r>
      </w:hyperlink>
      <w:r w:rsidR="007F54B2">
        <w:rPr>
          <w:rFonts w:eastAsia="Calibri"/>
          <w:kern w:val="2"/>
          <w:sz w:val="28"/>
          <w:szCs w:val="28"/>
          <w:shd w:val="clear" w:color="auto" w:fill="FFFFFF"/>
          <w:lang w:val="ru-RU" w:eastAsia="uk-UA"/>
        </w:rPr>
        <w:t>.</w:t>
      </w:r>
      <w:r w:rsidR="007B4F37" w:rsidRPr="007B4F37">
        <w:rPr>
          <w:sz w:val="28"/>
          <w:szCs w:val="28"/>
          <w:lang w:val="ru-RU"/>
        </w:rPr>
        <w:t xml:space="preserve"> </w:t>
      </w:r>
      <w:r w:rsidR="007B4F37" w:rsidRPr="005D0590">
        <w:rPr>
          <w:sz w:val="28"/>
          <w:szCs w:val="28"/>
          <w:lang w:val="ru-RU"/>
        </w:rPr>
        <w:t xml:space="preserve">[На заміну </w:t>
      </w:r>
      <w:hyperlink r:id="rId68" w:tgtFrame="_blank" w:tooltip="Найти " w:history="1">
        <w:r w:rsidR="007B4F37" w:rsidRPr="007B4F37">
          <w:rPr>
            <w:rStyle w:val="a9"/>
            <w:color w:val="auto"/>
            <w:sz w:val="28"/>
            <w:szCs w:val="28"/>
            <w:u w:val="none"/>
            <w:shd w:val="clear" w:color="auto" w:fill="FFFFFF"/>
            <w:lang w:val="ru-RU"/>
          </w:rPr>
          <w:t>ГОСТ 8.531-85, М</w:t>
        </w:r>
        <w:r w:rsidR="004E16BC">
          <w:rPr>
            <w:rStyle w:val="a9"/>
            <w:color w:val="auto"/>
            <w:sz w:val="28"/>
            <w:szCs w:val="28"/>
            <w:u w:val="none"/>
            <w:shd w:val="clear" w:color="auto" w:fill="FFFFFF"/>
            <w:lang w:val="ru-RU"/>
          </w:rPr>
          <w:t>І</w:t>
        </w:r>
        <w:r w:rsidR="007B4F37" w:rsidRPr="007B4F37">
          <w:rPr>
            <w:rStyle w:val="a9"/>
            <w:color w:val="auto"/>
            <w:sz w:val="28"/>
            <w:szCs w:val="28"/>
            <w:u w:val="none"/>
            <w:shd w:val="clear" w:color="auto" w:fill="FFFFFF"/>
            <w:lang w:val="ru-RU"/>
          </w:rPr>
          <w:t xml:space="preserve"> 1709-87</w:t>
        </w:r>
      </w:hyperlink>
      <w:r w:rsidR="007B4F37" w:rsidRPr="005D0590">
        <w:rPr>
          <w:sz w:val="28"/>
          <w:szCs w:val="28"/>
          <w:lang w:val="ru-RU"/>
        </w:rPr>
        <w:t>; чинний від 2003-07-01].</w:t>
      </w:r>
    </w:p>
    <w:p w14:paraId="54E62323" w14:textId="1377DAEE" w:rsidR="001B23D4" w:rsidRPr="001B23D4" w:rsidRDefault="00A44794" w:rsidP="001B23D4">
      <w:pPr>
        <w:spacing w:line="360" w:lineRule="auto"/>
        <w:ind w:firstLine="709"/>
        <w:jc w:val="both"/>
        <w:rPr>
          <w:rFonts w:eastAsia="Calibri"/>
          <w:kern w:val="2"/>
          <w:sz w:val="28"/>
          <w:szCs w:val="28"/>
          <w:highlight w:val="yellow"/>
          <w:lang w:val="uk-UA" w:eastAsia="uk-UA"/>
        </w:rPr>
      </w:pPr>
      <w:r w:rsidRPr="002B1CA8">
        <w:rPr>
          <w:rFonts w:eastAsia="Calibri"/>
          <w:kern w:val="2"/>
          <w:sz w:val="28"/>
          <w:szCs w:val="28"/>
          <w:lang w:val="ru-RU" w:eastAsia="uk-UA"/>
        </w:rPr>
        <w:t xml:space="preserve">45. </w:t>
      </w:r>
      <w:hyperlink r:id="rId69" w:tgtFrame="_blank" w:history="1">
        <w:r w:rsidR="00545D74" w:rsidRPr="002B1CA8">
          <w:rPr>
            <w:rFonts w:eastAsia="Calibri"/>
            <w:kern w:val="2"/>
            <w:sz w:val="28"/>
            <w:szCs w:val="28"/>
            <w:shd w:val="clear" w:color="auto" w:fill="FFFFFF"/>
            <w:lang w:val="ru-RU" w:eastAsia="uk-UA"/>
          </w:rPr>
          <w:t>Боксит. Методи відбору і підготовки проб для хімічного аналізу і визначення вологи. Зі Зміною № 1 (ІПС № 5-2005)</w:t>
        </w:r>
      </w:hyperlink>
      <w:r w:rsidRPr="002B1CA8">
        <w:rPr>
          <w:rFonts w:eastAsia="Calibri"/>
          <w:kern w:val="2"/>
          <w:sz w:val="28"/>
          <w:szCs w:val="28"/>
          <w:shd w:val="clear" w:color="auto" w:fill="FFFFFF"/>
          <w:lang w:val="ru-RU" w:eastAsia="uk-UA"/>
        </w:rPr>
        <w:t>.</w:t>
      </w:r>
      <w:r w:rsidR="001B23D4" w:rsidRPr="001B23D4">
        <w:rPr>
          <w:rFonts w:eastAsia="Calibri"/>
          <w:kern w:val="2"/>
          <w:sz w:val="28"/>
          <w:szCs w:val="28"/>
          <w:shd w:val="clear" w:color="auto" w:fill="FFFFFF"/>
          <w:lang w:val="ru-RU" w:eastAsia="uk-UA"/>
        </w:rPr>
        <w:t xml:space="preserve"> </w:t>
      </w:r>
      <w:r w:rsidR="001B23D4">
        <w:rPr>
          <w:rFonts w:eastAsia="Calibri"/>
          <w:kern w:val="2"/>
          <w:sz w:val="28"/>
          <w:szCs w:val="28"/>
          <w:shd w:val="clear" w:color="auto" w:fill="FFFFFF"/>
          <w:lang w:eastAsia="uk-UA"/>
        </w:rPr>
        <w:t>URL</w:t>
      </w:r>
      <w:r w:rsidR="001B23D4">
        <w:rPr>
          <w:rFonts w:eastAsia="Calibri"/>
          <w:kern w:val="2"/>
          <w:sz w:val="28"/>
          <w:szCs w:val="28"/>
          <w:shd w:val="clear" w:color="auto" w:fill="FFFFFF"/>
          <w:lang w:val="uk-UA" w:eastAsia="uk-UA"/>
        </w:rPr>
        <w:t>:</w:t>
      </w:r>
      <w:r w:rsidR="001B23D4" w:rsidRPr="00D27151">
        <w:rPr>
          <w:lang w:val="ru-RU"/>
        </w:rPr>
        <w:t xml:space="preserve"> </w:t>
      </w:r>
      <w:r w:rsidR="001B23D4" w:rsidRPr="001B23D4">
        <w:rPr>
          <w:rFonts w:eastAsia="Calibri"/>
          <w:kern w:val="2"/>
          <w:sz w:val="28"/>
          <w:szCs w:val="28"/>
          <w:shd w:val="clear" w:color="auto" w:fill="FFFFFF"/>
          <w:lang w:eastAsia="uk-UA"/>
        </w:rPr>
        <w:t>https</w:t>
      </w:r>
      <w:r w:rsidR="001B23D4" w:rsidRPr="00D27151">
        <w:rPr>
          <w:rFonts w:eastAsia="Calibri"/>
          <w:kern w:val="2"/>
          <w:sz w:val="28"/>
          <w:szCs w:val="28"/>
          <w:shd w:val="clear" w:color="auto" w:fill="FFFFFF"/>
          <w:lang w:val="ru-RU" w:eastAsia="uk-UA"/>
        </w:rPr>
        <w:t>://</w:t>
      </w:r>
      <w:r w:rsidR="001B23D4" w:rsidRPr="001B23D4">
        <w:rPr>
          <w:rFonts w:eastAsia="Calibri"/>
          <w:kern w:val="2"/>
          <w:sz w:val="28"/>
          <w:szCs w:val="28"/>
          <w:shd w:val="clear" w:color="auto" w:fill="FFFFFF"/>
          <w:lang w:eastAsia="uk-UA"/>
        </w:rPr>
        <w:t>online</w:t>
      </w:r>
      <w:r w:rsidR="001B23D4" w:rsidRPr="00D27151">
        <w:rPr>
          <w:rFonts w:eastAsia="Calibri"/>
          <w:kern w:val="2"/>
          <w:sz w:val="28"/>
          <w:szCs w:val="28"/>
          <w:shd w:val="clear" w:color="auto" w:fill="FFFFFF"/>
          <w:lang w:val="ru-RU" w:eastAsia="uk-UA"/>
        </w:rPr>
        <w:t>.</w:t>
      </w:r>
      <w:r w:rsidR="001B23D4" w:rsidRPr="001B23D4">
        <w:rPr>
          <w:rFonts w:eastAsia="Calibri"/>
          <w:kern w:val="2"/>
          <w:sz w:val="28"/>
          <w:szCs w:val="28"/>
          <w:shd w:val="clear" w:color="auto" w:fill="FFFFFF"/>
          <w:lang w:eastAsia="uk-UA"/>
        </w:rPr>
        <w:t>budstandart</w:t>
      </w:r>
      <w:r w:rsidR="001B23D4" w:rsidRPr="00D27151">
        <w:rPr>
          <w:rFonts w:eastAsia="Calibri"/>
          <w:kern w:val="2"/>
          <w:sz w:val="28"/>
          <w:szCs w:val="28"/>
          <w:shd w:val="clear" w:color="auto" w:fill="FFFFFF"/>
          <w:lang w:val="ru-RU" w:eastAsia="uk-UA"/>
        </w:rPr>
        <w:t>.</w:t>
      </w:r>
      <w:r w:rsidR="001B23D4" w:rsidRPr="001B23D4">
        <w:rPr>
          <w:rFonts w:eastAsia="Calibri"/>
          <w:kern w:val="2"/>
          <w:sz w:val="28"/>
          <w:szCs w:val="28"/>
          <w:shd w:val="clear" w:color="auto" w:fill="FFFFFF"/>
          <w:lang w:eastAsia="uk-UA"/>
        </w:rPr>
        <w:t>com</w:t>
      </w:r>
      <w:r w:rsidR="001B23D4" w:rsidRPr="00D27151">
        <w:rPr>
          <w:rFonts w:eastAsia="Calibri"/>
          <w:kern w:val="2"/>
          <w:sz w:val="28"/>
          <w:szCs w:val="28"/>
          <w:shd w:val="clear" w:color="auto" w:fill="FFFFFF"/>
          <w:lang w:val="ru-RU" w:eastAsia="uk-UA"/>
        </w:rPr>
        <w:t>/</w:t>
      </w:r>
      <w:r w:rsidR="001B23D4" w:rsidRPr="001B23D4">
        <w:rPr>
          <w:rFonts w:eastAsia="Calibri"/>
          <w:kern w:val="2"/>
          <w:sz w:val="28"/>
          <w:szCs w:val="28"/>
          <w:shd w:val="clear" w:color="auto" w:fill="FFFFFF"/>
          <w:lang w:eastAsia="uk-UA"/>
        </w:rPr>
        <w:t>ru</w:t>
      </w:r>
      <w:r w:rsidR="001B23D4" w:rsidRPr="00D27151">
        <w:rPr>
          <w:rFonts w:eastAsia="Calibri"/>
          <w:kern w:val="2"/>
          <w:sz w:val="28"/>
          <w:szCs w:val="28"/>
          <w:shd w:val="clear" w:color="auto" w:fill="FFFFFF"/>
          <w:lang w:val="ru-RU" w:eastAsia="uk-UA"/>
        </w:rPr>
        <w:t>/</w:t>
      </w:r>
      <w:r w:rsidR="001B23D4" w:rsidRPr="001B23D4">
        <w:rPr>
          <w:rFonts w:eastAsia="Calibri"/>
          <w:kern w:val="2"/>
          <w:sz w:val="28"/>
          <w:szCs w:val="28"/>
          <w:shd w:val="clear" w:color="auto" w:fill="FFFFFF"/>
          <w:lang w:eastAsia="uk-UA"/>
        </w:rPr>
        <w:t>catalog</w:t>
      </w:r>
      <w:r w:rsidR="001B23D4" w:rsidRPr="00D27151">
        <w:rPr>
          <w:rFonts w:eastAsia="Calibri"/>
          <w:kern w:val="2"/>
          <w:sz w:val="28"/>
          <w:szCs w:val="28"/>
          <w:shd w:val="clear" w:color="auto" w:fill="FFFFFF"/>
          <w:lang w:val="ru-RU" w:eastAsia="uk-UA"/>
        </w:rPr>
        <w:t>/</w:t>
      </w:r>
      <w:r w:rsidR="001B23D4" w:rsidRPr="001B23D4">
        <w:rPr>
          <w:rFonts w:eastAsia="Calibri"/>
          <w:kern w:val="2"/>
          <w:sz w:val="28"/>
          <w:szCs w:val="28"/>
          <w:shd w:val="clear" w:color="auto" w:fill="FFFFFF"/>
          <w:lang w:eastAsia="uk-UA"/>
        </w:rPr>
        <w:t>document</w:t>
      </w:r>
      <w:r w:rsidR="001B23D4" w:rsidRPr="00D27151">
        <w:rPr>
          <w:rFonts w:eastAsia="Calibri"/>
          <w:kern w:val="2"/>
          <w:sz w:val="28"/>
          <w:szCs w:val="28"/>
          <w:shd w:val="clear" w:color="auto" w:fill="FFFFFF"/>
          <w:lang w:val="ru-RU" w:eastAsia="uk-UA"/>
        </w:rPr>
        <w:t>.</w:t>
      </w:r>
      <w:r w:rsidR="001B23D4" w:rsidRPr="001B23D4">
        <w:rPr>
          <w:rFonts w:eastAsia="Calibri"/>
          <w:kern w:val="2"/>
          <w:sz w:val="28"/>
          <w:szCs w:val="28"/>
          <w:shd w:val="clear" w:color="auto" w:fill="FFFFFF"/>
          <w:lang w:eastAsia="uk-UA"/>
        </w:rPr>
        <w:t>html</w:t>
      </w:r>
      <w:r w:rsidR="001B23D4" w:rsidRPr="00D27151">
        <w:rPr>
          <w:rFonts w:eastAsia="Calibri"/>
          <w:kern w:val="2"/>
          <w:sz w:val="28"/>
          <w:szCs w:val="28"/>
          <w:shd w:val="clear" w:color="auto" w:fill="FFFFFF"/>
          <w:lang w:val="ru-RU" w:eastAsia="uk-UA"/>
        </w:rPr>
        <w:t>?</w:t>
      </w:r>
      <w:r w:rsidR="001B23D4" w:rsidRPr="001B23D4">
        <w:rPr>
          <w:rFonts w:eastAsia="Calibri"/>
          <w:kern w:val="2"/>
          <w:sz w:val="28"/>
          <w:szCs w:val="28"/>
          <w:shd w:val="clear" w:color="auto" w:fill="FFFFFF"/>
          <w:lang w:eastAsia="uk-UA"/>
        </w:rPr>
        <w:t>id</w:t>
      </w:r>
      <w:r w:rsidR="001B23D4" w:rsidRPr="00D27151">
        <w:rPr>
          <w:rFonts w:eastAsia="Calibri"/>
          <w:kern w:val="2"/>
          <w:sz w:val="28"/>
          <w:szCs w:val="28"/>
          <w:shd w:val="clear" w:color="auto" w:fill="FFFFFF"/>
          <w:lang w:val="ru-RU" w:eastAsia="uk-UA"/>
        </w:rPr>
        <w:t>_</w:t>
      </w:r>
      <w:r w:rsidR="001B23D4" w:rsidRPr="001B23D4">
        <w:rPr>
          <w:rFonts w:eastAsia="Calibri"/>
          <w:kern w:val="2"/>
          <w:sz w:val="28"/>
          <w:szCs w:val="28"/>
          <w:shd w:val="clear" w:color="auto" w:fill="FFFFFF"/>
          <w:lang w:eastAsia="uk-UA"/>
        </w:rPr>
        <w:t>doc</w:t>
      </w:r>
      <w:r w:rsidR="001B23D4" w:rsidRPr="00D27151">
        <w:rPr>
          <w:rFonts w:eastAsia="Calibri"/>
          <w:kern w:val="2"/>
          <w:sz w:val="28"/>
          <w:szCs w:val="28"/>
          <w:shd w:val="clear" w:color="auto" w:fill="FFFFFF"/>
          <w:lang w:val="ru-RU" w:eastAsia="uk-UA"/>
        </w:rPr>
        <w:t>=76422.</w:t>
      </w:r>
      <w:r w:rsidR="001B23D4" w:rsidRPr="00455A78">
        <w:rPr>
          <w:rFonts w:eastAsia="Calibri"/>
          <w:kern w:val="2"/>
          <w:sz w:val="28"/>
          <w:szCs w:val="28"/>
          <w:shd w:val="clear" w:color="auto" w:fill="FFFFFF"/>
          <w:lang w:val="uk-UA" w:eastAsia="uk-UA"/>
        </w:rPr>
        <w:t xml:space="preserve"> </w:t>
      </w:r>
      <w:r w:rsidR="001B23D4" w:rsidRPr="00872E5E">
        <w:rPr>
          <w:sz w:val="28"/>
          <w:szCs w:val="28"/>
          <w:lang w:val="uk-UA"/>
        </w:rPr>
        <w:t>[Чинний від 199</w:t>
      </w:r>
      <w:r w:rsidR="001B23D4" w:rsidRPr="00C075BE">
        <w:rPr>
          <w:sz w:val="28"/>
          <w:szCs w:val="28"/>
          <w:lang w:val="uk-UA"/>
        </w:rPr>
        <w:t>5</w:t>
      </w:r>
      <w:r w:rsidR="001B23D4" w:rsidRPr="00872E5E">
        <w:rPr>
          <w:sz w:val="28"/>
          <w:szCs w:val="28"/>
          <w:lang w:val="uk-UA"/>
        </w:rPr>
        <w:t>-</w:t>
      </w:r>
      <w:r w:rsidR="001B23D4" w:rsidRPr="001B23D4">
        <w:rPr>
          <w:sz w:val="28"/>
          <w:szCs w:val="28"/>
          <w:lang w:val="uk-UA"/>
        </w:rPr>
        <w:t>04</w:t>
      </w:r>
      <w:r w:rsidR="001B23D4" w:rsidRPr="00872E5E">
        <w:rPr>
          <w:sz w:val="28"/>
          <w:szCs w:val="28"/>
          <w:lang w:val="uk-UA"/>
        </w:rPr>
        <w:t>-</w:t>
      </w:r>
      <w:r w:rsidR="001B23D4" w:rsidRPr="00C075BE">
        <w:rPr>
          <w:sz w:val="28"/>
          <w:szCs w:val="28"/>
          <w:lang w:val="uk-UA"/>
        </w:rPr>
        <w:t>26</w:t>
      </w:r>
      <w:r w:rsidR="001B23D4" w:rsidRPr="00872E5E">
        <w:rPr>
          <w:sz w:val="28"/>
          <w:szCs w:val="28"/>
          <w:lang w:val="uk-UA"/>
        </w:rPr>
        <w:t>].</w:t>
      </w:r>
      <w:r w:rsidR="001B23D4" w:rsidRPr="001B23D4">
        <w:rPr>
          <w:rFonts w:eastAsia="Calibri"/>
          <w:kern w:val="2"/>
          <w:sz w:val="28"/>
          <w:szCs w:val="28"/>
          <w:shd w:val="clear" w:color="auto" w:fill="FFFFFF"/>
          <w:lang w:val="uk-UA" w:eastAsia="uk-UA"/>
        </w:rPr>
        <w:t xml:space="preserve"> </w:t>
      </w:r>
      <w:r w:rsidR="001B23D4" w:rsidRPr="001B23D4">
        <w:rPr>
          <w:sz w:val="28"/>
          <w:szCs w:val="28"/>
          <w:lang w:val="uk-UA"/>
        </w:rPr>
        <w:t xml:space="preserve">(дата звернення: </w:t>
      </w:r>
      <w:r w:rsidR="001B23D4" w:rsidRPr="00C075BE">
        <w:rPr>
          <w:sz w:val="28"/>
          <w:szCs w:val="28"/>
          <w:lang w:val="uk-UA"/>
        </w:rPr>
        <w:t>02</w:t>
      </w:r>
      <w:r w:rsidR="001B23D4" w:rsidRPr="001B23D4">
        <w:rPr>
          <w:sz w:val="28"/>
          <w:szCs w:val="28"/>
          <w:lang w:val="uk-UA"/>
        </w:rPr>
        <w:t>.0</w:t>
      </w:r>
      <w:r w:rsidR="001B23D4" w:rsidRPr="00C075BE">
        <w:rPr>
          <w:sz w:val="28"/>
          <w:szCs w:val="28"/>
          <w:lang w:val="uk-UA"/>
        </w:rPr>
        <w:t>9</w:t>
      </w:r>
      <w:r w:rsidR="001B23D4" w:rsidRPr="001B23D4">
        <w:rPr>
          <w:sz w:val="28"/>
          <w:szCs w:val="28"/>
          <w:lang w:val="uk-UA"/>
        </w:rPr>
        <w:t xml:space="preserve">.2024). </w:t>
      </w:r>
    </w:p>
    <w:p w14:paraId="65058552" w14:textId="3AF465E1" w:rsidR="00545D74" w:rsidRPr="007F54B2" w:rsidRDefault="00A44794" w:rsidP="00545D74">
      <w:pPr>
        <w:spacing w:line="360" w:lineRule="auto"/>
        <w:ind w:firstLine="709"/>
        <w:jc w:val="both"/>
        <w:rPr>
          <w:rFonts w:eastAsia="Calibri"/>
          <w:kern w:val="2"/>
          <w:sz w:val="28"/>
          <w:szCs w:val="28"/>
          <w:lang w:val="uk-UA" w:eastAsia="uk-UA"/>
        </w:rPr>
      </w:pPr>
      <w:r w:rsidRPr="00A043D7">
        <w:rPr>
          <w:bCs/>
          <w:kern w:val="36"/>
          <w:sz w:val="28"/>
          <w:szCs w:val="28"/>
          <w:lang w:val="uk-UA" w:eastAsia="uk-UA"/>
        </w:rPr>
        <w:t xml:space="preserve">46. </w:t>
      </w:r>
      <w:r w:rsidRPr="00A043D7">
        <w:rPr>
          <w:kern w:val="36"/>
          <w:sz w:val="28"/>
          <w:szCs w:val="28"/>
          <w:lang w:val="uk-UA" w:eastAsia="uk-UA"/>
        </w:rPr>
        <w:t>ДСТУ EN ISO/IEC 17025:2019 Загальні вимоги до компетентності випробувальних та калібрувальних лабораторій (EN ISO/IEC 17025:2017, IDT; ISO/IEC 17025:2017, IDT)</w:t>
      </w:r>
      <w:r w:rsidR="007F54B2">
        <w:rPr>
          <w:kern w:val="36"/>
          <w:sz w:val="28"/>
          <w:szCs w:val="28"/>
          <w:lang w:val="uk-UA" w:eastAsia="uk-UA"/>
        </w:rPr>
        <w:t>.</w:t>
      </w:r>
      <w:r w:rsidR="007B4F37">
        <w:rPr>
          <w:kern w:val="36"/>
          <w:sz w:val="28"/>
          <w:szCs w:val="28"/>
          <w:lang w:val="uk-UA" w:eastAsia="uk-UA"/>
        </w:rPr>
        <w:t xml:space="preserve"> </w:t>
      </w:r>
      <w:r w:rsidR="007B4F37" w:rsidRPr="007F54B2">
        <w:rPr>
          <w:sz w:val="28"/>
          <w:szCs w:val="28"/>
          <w:lang w:val="uk-UA"/>
        </w:rPr>
        <w:t xml:space="preserve">[На заміну </w:t>
      </w:r>
      <w:hyperlink r:id="rId70" w:tgtFrame="_blank" w:tooltip="Найти " w:history="1">
        <w:r w:rsidR="007B4F37" w:rsidRPr="007F54B2">
          <w:rPr>
            <w:rStyle w:val="a9"/>
            <w:color w:val="auto"/>
            <w:sz w:val="28"/>
            <w:szCs w:val="28"/>
            <w:u w:val="none"/>
            <w:shd w:val="clear" w:color="auto" w:fill="FFFFFF"/>
            <w:lang w:val="uk-UA"/>
          </w:rPr>
          <w:t xml:space="preserve">ДСТУ </w:t>
        </w:r>
        <w:r w:rsidR="007B4F37" w:rsidRPr="007B4F37">
          <w:rPr>
            <w:rStyle w:val="a9"/>
            <w:color w:val="auto"/>
            <w:sz w:val="28"/>
            <w:szCs w:val="28"/>
            <w:u w:val="none"/>
            <w:shd w:val="clear" w:color="auto" w:fill="FFFFFF"/>
          </w:rPr>
          <w:t>ISO</w:t>
        </w:r>
        <w:r w:rsidR="007B4F37" w:rsidRPr="007F54B2">
          <w:rPr>
            <w:rStyle w:val="a9"/>
            <w:color w:val="auto"/>
            <w:sz w:val="28"/>
            <w:szCs w:val="28"/>
            <w:u w:val="none"/>
            <w:shd w:val="clear" w:color="auto" w:fill="FFFFFF"/>
            <w:lang w:val="uk-UA"/>
          </w:rPr>
          <w:t>/</w:t>
        </w:r>
        <w:r w:rsidR="007B4F37" w:rsidRPr="007B4F37">
          <w:rPr>
            <w:rStyle w:val="a9"/>
            <w:color w:val="auto"/>
            <w:sz w:val="28"/>
            <w:szCs w:val="28"/>
            <w:u w:val="none"/>
            <w:shd w:val="clear" w:color="auto" w:fill="FFFFFF"/>
          </w:rPr>
          <w:t>IEC</w:t>
        </w:r>
        <w:r w:rsidR="007B4F37" w:rsidRPr="007F54B2">
          <w:rPr>
            <w:rStyle w:val="a9"/>
            <w:color w:val="auto"/>
            <w:sz w:val="28"/>
            <w:szCs w:val="28"/>
            <w:u w:val="none"/>
            <w:shd w:val="clear" w:color="auto" w:fill="FFFFFF"/>
            <w:lang w:val="uk-UA"/>
          </w:rPr>
          <w:t xml:space="preserve"> 17025:2017 (</w:t>
        </w:r>
        <w:r w:rsidR="007B4F37" w:rsidRPr="007B4F37">
          <w:rPr>
            <w:rStyle w:val="a9"/>
            <w:color w:val="auto"/>
            <w:sz w:val="28"/>
            <w:szCs w:val="28"/>
            <w:u w:val="none"/>
            <w:shd w:val="clear" w:color="auto" w:fill="FFFFFF"/>
          </w:rPr>
          <w:t>ISO</w:t>
        </w:r>
        <w:r w:rsidR="007B4F37" w:rsidRPr="007F54B2">
          <w:rPr>
            <w:rStyle w:val="a9"/>
            <w:color w:val="auto"/>
            <w:sz w:val="28"/>
            <w:szCs w:val="28"/>
            <w:u w:val="none"/>
            <w:shd w:val="clear" w:color="auto" w:fill="FFFFFF"/>
            <w:lang w:val="uk-UA"/>
          </w:rPr>
          <w:t>/</w:t>
        </w:r>
        <w:r w:rsidR="007B4F37" w:rsidRPr="007B4F37">
          <w:rPr>
            <w:rStyle w:val="a9"/>
            <w:color w:val="auto"/>
            <w:sz w:val="28"/>
            <w:szCs w:val="28"/>
            <w:u w:val="none"/>
            <w:shd w:val="clear" w:color="auto" w:fill="FFFFFF"/>
          </w:rPr>
          <w:t>IEC</w:t>
        </w:r>
        <w:r w:rsidR="007B4F37" w:rsidRPr="007F54B2">
          <w:rPr>
            <w:rStyle w:val="a9"/>
            <w:color w:val="auto"/>
            <w:sz w:val="28"/>
            <w:szCs w:val="28"/>
            <w:u w:val="none"/>
            <w:shd w:val="clear" w:color="auto" w:fill="FFFFFF"/>
            <w:lang w:val="uk-UA"/>
          </w:rPr>
          <w:t xml:space="preserve"> 17025:2017, </w:t>
        </w:r>
        <w:r w:rsidR="007B4F37" w:rsidRPr="007B4F37">
          <w:rPr>
            <w:rStyle w:val="a9"/>
            <w:color w:val="auto"/>
            <w:sz w:val="28"/>
            <w:szCs w:val="28"/>
            <w:u w:val="none"/>
            <w:shd w:val="clear" w:color="auto" w:fill="FFFFFF"/>
          </w:rPr>
          <w:t>IDT</w:t>
        </w:r>
        <w:r w:rsidR="007B4F37" w:rsidRPr="007F54B2">
          <w:rPr>
            <w:rStyle w:val="a9"/>
            <w:color w:val="auto"/>
            <w:sz w:val="28"/>
            <w:szCs w:val="28"/>
            <w:u w:val="none"/>
            <w:shd w:val="clear" w:color="auto" w:fill="FFFFFF"/>
            <w:lang w:val="uk-UA"/>
          </w:rPr>
          <w:t>)</w:t>
        </w:r>
      </w:hyperlink>
      <w:r w:rsidR="007B4F37" w:rsidRPr="007F54B2">
        <w:rPr>
          <w:sz w:val="28"/>
          <w:szCs w:val="28"/>
          <w:lang w:val="uk-UA"/>
        </w:rPr>
        <w:t>; чинний від 2021-01-01].</w:t>
      </w:r>
    </w:p>
    <w:p w14:paraId="1FD89A2B" w14:textId="1D615B33" w:rsidR="00545D74" w:rsidRPr="00872E5E" w:rsidRDefault="00A44794" w:rsidP="00545D74">
      <w:pPr>
        <w:spacing w:line="360" w:lineRule="auto"/>
        <w:ind w:firstLine="709"/>
        <w:jc w:val="both"/>
        <w:outlineLvl w:val="0"/>
        <w:rPr>
          <w:kern w:val="36"/>
          <w:sz w:val="28"/>
          <w:szCs w:val="28"/>
          <w:lang w:val="uk-UA" w:eastAsia="uk-UA"/>
        </w:rPr>
      </w:pPr>
      <w:r w:rsidRPr="00A043D7">
        <w:rPr>
          <w:bCs/>
          <w:kern w:val="36"/>
          <w:sz w:val="28"/>
          <w:szCs w:val="28"/>
          <w:lang w:val="uk-UA" w:eastAsia="uk-UA"/>
        </w:rPr>
        <w:t xml:space="preserve">47. </w:t>
      </w:r>
      <w:r w:rsidRPr="00A043D7">
        <w:rPr>
          <w:kern w:val="36"/>
          <w:sz w:val="28"/>
          <w:szCs w:val="28"/>
          <w:lang w:val="uk-UA" w:eastAsia="uk-UA"/>
        </w:rPr>
        <w:t>НПАОП 73.1-1.11-12 Правила охорони праці під час роботи в хімічних лабораторіях</w:t>
      </w:r>
      <w:r w:rsidR="007F54B2">
        <w:rPr>
          <w:kern w:val="36"/>
          <w:sz w:val="28"/>
          <w:szCs w:val="28"/>
          <w:lang w:val="uk-UA" w:eastAsia="uk-UA"/>
        </w:rPr>
        <w:t>.</w:t>
      </w:r>
      <w:r w:rsidR="00FC20C7">
        <w:rPr>
          <w:kern w:val="36"/>
          <w:sz w:val="28"/>
          <w:szCs w:val="28"/>
          <w:lang w:val="uk-UA" w:eastAsia="uk-UA"/>
        </w:rPr>
        <w:t xml:space="preserve"> </w:t>
      </w:r>
      <w:r w:rsidR="00FC20C7" w:rsidRPr="00872E5E">
        <w:rPr>
          <w:sz w:val="28"/>
          <w:szCs w:val="28"/>
          <w:lang w:val="uk-UA"/>
        </w:rPr>
        <w:t xml:space="preserve">[На заміну </w:t>
      </w:r>
      <w:hyperlink r:id="rId71" w:tgtFrame="_blank" w:tooltip="Найти " w:history="1">
        <w:r w:rsidR="00FC20C7" w:rsidRPr="00872E5E">
          <w:rPr>
            <w:rStyle w:val="a9"/>
            <w:color w:val="auto"/>
            <w:sz w:val="28"/>
            <w:szCs w:val="28"/>
            <w:u w:val="none"/>
            <w:shd w:val="clear" w:color="auto" w:fill="FFFFFF"/>
            <w:lang w:val="uk-UA"/>
          </w:rPr>
          <w:t>НПАОП 73.1-1.06-77</w:t>
        </w:r>
      </w:hyperlink>
      <w:r w:rsidR="00FC20C7" w:rsidRPr="00872E5E">
        <w:rPr>
          <w:sz w:val="28"/>
          <w:szCs w:val="28"/>
          <w:lang w:val="uk-UA"/>
        </w:rPr>
        <w:t>; чинний від 2012-10-26].</w:t>
      </w:r>
    </w:p>
    <w:p w14:paraId="539F355E" w14:textId="49ECD2D7" w:rsidR="00545D74" w:rsidRPr="00872E5E" w:rsidRDefault="00A44794" w:rsidP="00545D74">
      <w:pPr>
        <w:spacing w:line="360" w:lineRule="auto"/>
        <w:ind w:firstLine="709"/>
        <w:jc w:val="both"/>
        <w:rPr>
          <w:rFonts w:eastAsia="Calibri"/>
          <w:kern w:val="2"/>
          <w:sz w:val="28"/>
          <w:szCs w:val="28"/>
          <w:lang w:val="uk-UA" w:eastAsia="uk-UA"/>
        </w:rPr>
      </w:pPr>
      <w:r w:rsidRPr="00872E5E">
        <w:rPr>
          <w:rFonts w:eastAsia="Calibri"/>
          <w:kern w:val="2"/>
          <w:sz w:val="28"/>
          <w:szCs w:val="28"/>
          <w:lang w:val="uk-UA" w:eastAsia="uk-UA"/>
        </w:rPr>
        <w:t xml:space="preserve">48. </w:t>
      </w:r>
      <w:hyperlink r:id="rId72" w:tgtFrame="_blank" w:history="1">
        <w:r w:rsidR="00545D74" w:rsidRPr="00872E5E">
          <w:rPr>
            <w:rFonts w:eastAsia="Calibri"/>
            <w:kern w:val="2"/>
            <w:sz w:val="28"/>
            <w:szCs w:val="28"/>
            <w:shd w:val="clear" w:color="auto" w:fill="FFFFFF"/>
            <w:lang w:val="uk-UA" w:eastAsia="uk-UA"/>
          </w:rPr>
          <w:t>ДСН 3.3.6.042-99 Санітарні норми мікроклімату виробничих приміщень</w:t>
        </w:r>
      </w:hyperlink>
      <w:r w:rsidR="007F54B2" w:rsidRPr="00872E5E">
        <w:rPr>
          <w:rFonts w:eastAsia="Calibri"/>
          <w:kern w:val="2"/>
          <w:sz w:val="28"/>
          <w:szCs w:val="28"/>
          <w:shd w:val="clear" w:color="auto" w:fill="FFFFFF"/>
          <w:lang w:val="uk-UA" w:eastAsia="uk-UA"/>
        </w:rPr>
        <w:t xml:space="preserve">. </w:t>
      </w:r>
      <w:r w:rsidR="007F54B2" w:rsidRPr="00872E5E">
        <w:rPr>
          <w:sz w:val="28"/>
          <w:szCs w:val="28"/>
          <w:lang w:val="uk-UA"/>
        </w:rPr>
        <w:t>[Чинний від 1999-12-01].</w:t>
      </w:r>
    </w:p>
    <w:p w14:paraId="1DCF3782" w14:textId="424587DF" w:rsidR="00545D74" w:rsidRPr="00A043D7" w:rsidRDefault="00A44794" w:rsidP="00545D74">
      <w:pPr>
        <w:spacing w:line="360" w:lineRule="auto"/>
        <w:ind w:firstLine="709"/>
        <w:jc w:val="both"/>
        <w:rPr>
          <w:rFonts w:eastAsia="Calibri"/>
          <w:kern w:val="2"/>
          <w:sz w:val="28"/>
          <w:szCs w:val="28"/>
          <w:lang w:val="ru-RU" w:eastAsia="uk-UA"/>
        </w:rPr>
      </w:pPr>
      <w:r w:rsidRPr="00872E5E">
        <w:rPr>
          <w:rFonts w:eastAsia="Calibri"/>
          <w:kern w:val="2"/>
          <w:sz w:val="28"/>
          <w:szCs w:val="28"/>
          <w:lang w:val="uk-UA" w:eastAsia="uk-UA"/>
        </w:rPr>
        <w:t xml:space="preserve">49. </w:t>
      </w:r>
      <w:hyperlink r:id="rId73" w:tgtFrame="_blank" w:history="1">
        <w:r w:rsidR="00545D74" w:rsidRPr="00C075BE">
          <w:rPr>
            <w:rFonts w:eastAsia="Calibri"/>
            <w:kern w:val="2"/>
            <w:sz w:val="28"/>
            <w:szCs w:val="28"/>
            <w:shd w:val="clear" w:color="auto" w:fill="FFFFFF"/>
            <w:lang w:val="uk-UA" w:eastAsia="uk-UA"/>
          </w:rPr>
          <w:t xml:space="preserve">ДСТУ </w:t>
        </w:r>
        <w:r w:rsidR="00545D74" w:rsidRPr="00A043D7">
          <w:rPr>
            <w:rFonts w:eastAsia="Calibri"/>
            <w:kern w:val="2"/>
            <w:sz w:val="28"/>
            <w:szCs w:val="28"/>
            <w:shd w:val="clear" w:color="auto" w:fill="FFFFFF"/>
            <w:lang w:val="ru-RU" w:eastAsia="uk-UA"/>
          </w:rPr>
          <w:t>EN</w:t>
        </w:r>
        <w:r w:rsidR="00545D74" w:rsidRPr="00C075BE">
          <w:rPr>
            <w:rFonts w:eastAsia="Calibri"/>
            <w:kern w:val="2"/>
            <w:sz w:val="28"/>
            <w:szCs w:val="28"/>
            <w:shd w:val="clear" w:color="auto" w:fill="FFFFFF"/>
            <w:lang w:val="uk-UA" w:eastAsia="uk-UA"/>
          </w:rPr>
          <w:t xml:space="preserve"> 12665:2015 Світло й освітлення. Основні терміни та критерії для визначення вимог освітлення (</w:t>
        </w:r>
        <w:r w:rsidR="00545D74" w:rsidRPr="00A043D7">
          <w:rPr>
            <w:rFonts w:eastAsia="Calibri"/>
            <w:kern w:val="2"/>
            <w:sz w:val="28"/>
            <w:szCs w:val="28"/>
            <w:shd w:val="clear" w:color="auto" w:fill="FFFFFF"/>
            <w:lang w:val="ru-RU" w:eastAsia="uk-UA"/>
          </w:rPr>
          <w:t>EN</w:t>
        </w:r>
        <w:r w:rsidR="00545D74" w:rsidRPr="00C075BE">
          <w:rPr>
            <w:rFonts w:eastAsia="Calibri"/>
            <w:kern w:val="2"/>
            <w:sz w:val="28"/>
            <w:szCs w:val="28"/>
            <w:shd w:val="clear" w:color="auto" w:fill="FFFFFF"/>
            <w:lang w:val="uk-UA" w:eastAsia="uk-UA"/>
          </w:rPr>
          <w:t xml:space="preserve"> 12665:2011, </w:t>
        </w:r>
        <w:r w:rsidR="00545D74" w:rsidRPr="00A043D7">
          <w:rPr>
            <w:rFonts w:eastAsia="Calibri"/>
            <w:kern w:val="2"/>
            <w:sz w:val="28"/>
            <w:szCs w:val="28"/>
            <w:shd w:val="clear" w:color="auto" w:fill="FFFFFF"/>
            <w:lang w:val="ru-RU" w:eastAsia="uk-UA"/>
          </w:rPr>
          <w:t>IDT</w:t>
        </w:r>
        <w:r w:rsidR="00545D74" w:rsidRPr="00C075BE">
          <w:rPr>
            <w:rFonts w:eastAsia="Calibri"/>
            <w:kern w:val="2"/>
            <w:sz w:val="28"/>
            <w:szCs w:val="28"/>
            <w:shd w:val="clear" w:color="auto" w:fill="FFFFFF"/>
            <w:lang w:val="uk-UA" w:eastAsia="uk-UA"/>
          </w:rPr>
          <w:t>)</w:t>
        </w:r>
      </w:hyperlink>
      <w:r w:rsidRPr="00C075BE">
        <w:rPr>
          <w:rFonts w:eastAsia="Calibri"/>
          <w:kern w:val="2"/>
          <w:sz w:val="28"/>
          <w:szCs w:val="28"/>
          <w:shd w:val="clear" w:color="auto" w:fill="FFFFFF"/>
          <w:lang w:val="uk-UA" w:eastAsia="uk-UA"/>
        </w:rPr>
        <w:t>.</w:t>
      </w:r>
      <w:r w:rsidR="00A40845" w:rsidRPr="00C075BE">
        <w:rPr>
          <w:sz w:val="28"/>
          <w:szCs w:val="28"/>
          <w:lang w:val="uk-UA"/>
        </w:rPr>
        <w:t xml:space="preserve"> </w:t>
      </w:r>
      <w:r w:rsidR="00A40845" w:rsidRPr="005D0590">
        <w:rPr>
          <w:sz w:val="28"/>
          <w:szCs w:val="28"/>
          <w:lang w:val="ru-RU"/>
        </w:rPr>
        <w:t>[</w:t>
      </w:r>
      <w:r w:rsidR="00A40845">
        <w:rPr>
          <w:sz w:val="28"/>
          <w:szCs w:val="28"/>
          <w:lang w:val="ru-RU"/>
        </w:rPr>
        <w:t>Ч</w:t>
      </w:r>
      <w:r w:rsidR="00A40845" w:rsidRPr="005D0590">
        <w:rPr>
          <w:sz w:val="28"/>
          <w:szCs w:val="28"/>
          <w:lang w:val="ru-RU"/>
        </w:rPr>
        <w:t xml:space="preserve">инний від </w:t>
      </w:r>
      <w:r w:rsidR="00A40845">
        <w:rPr>
          <w:sz w:val="28"/>
          <w:szCs w:val="28"/>
          <w:lang w:val="ru-RU"/>
        </w:rPr>
        <w:t>2016</w:t>
      </w:r>
      <w:r w:rsidR="00A40845" w:rsidRPr="005D0590">
        <w:rPr>
          <w:sz w:val="28"/>
          <w:szCs w:val="28"/>
          <w:lang w:val="ru-RU"/>
        </w:rPr>
        <w:t>-</w:t>
      </w:r>
      <w:r w:rsidR="00A40845">
        <w:rPr>
          <w:sz w:val="28"/>
          <w:szCs w:val="28"/>
          <w:lang w:val="ru-RU"/>
        </w:rPr>
        <w:t>01</w:t>
      </w:r>
      <w:r w:rsidR="00A40845" w:rsidRPr="005D0590">
        <w:rPr>
          <w:sz w:val="28"/>
          <w:szCs w:val="28"/>
          <w:lang w:val="ru-RU"/>
        </w:rPr>
        <w:t>-</w:t>
      </w:r>
      <w:r w:rsidR="00A40845">
        <w:rPr>
          <w:sz w:val="28"/>
          <w:szCs w:val="28"/>
          <w:lang w:val="ru-RU"/>
        </w:rPr>
        <w:t>01</w:t>
      </w:r>
      <w:r w:rsidR="00A40845" w:rsidRPr="005D0590">
        <w:rPr>
          <w:sz w:val="28"/>
          <w:szCs w:val="28"/>
          <w:lang w:val="ru-RU"/>
        </w:rPr>
        <w:t>].</w:t>
      </w:r>
    </w:p>
    <w:p w14:paraId="31914055" w14:textId="47CA336D" w:rsidR="00545D74" w:rsidRPr="00A043D7" w:rsidRDefault="00A44794" w:rsidP="00545D74">
      <w:pPr>
        <w:spacing w:line="360" w:lineRule="auto"/>
        <w:ind w:firstLine="709"/>
        <w:jc w:val="both"/>
        <w:rPr>
          <w:rFonts w:eastAsia="Calibri"/>
          <w:kern w:val="2"/>
          <w:sz w:val="28"/>
          <w:szCs w:val="28"/>
          <w:lang w:val="ru-RU" w:eastAsia="uk-UA"/>
        </w:rPr>
      </w:pPr>
      <w:r w:rsidRPr="00A043D7">
        <w:rPr>
          <w:rFonts w:eastAsia="Calibri"/>
          <w:kern w:val="2"/>
          <w:sz w:val="28"/>
          <w:szCs w:val="28"/>
          <w:lang w:val="ru-RU" w:eastAsia="uk-UA"/>
        </w:rPr>
        <w:t xml:space="preserve">50. </w:t>
      </w:r>
      <w:hyperlink r:id="rId74" w:tgtFrame="_blank" w:history="1">
        <w:r w:rsidR="00545D74" w:rsidRPr="00A043D7">
          <w:rPr>
            <w:rFonts w:eastAsia="Calibri"/>
            <w:kern w:val="2"/>
            <w:sz w:val="28"/>
            <w:szCs w:val="28"/>
            <w:shd w:val="clear" w:color="auto" w:fill="FFFFFF"/>
            <w:lang w:val="ru-RU" w:eastAsia="uk-UA"/>
          </w:rPr>
          <w:t>ДСТУ EN 15423:2021 Вентиляція для будівель. Протипожежні заходи для систем розподілення повітря в будівлях (EN 15423:2008, IDT)</w:t>
        </w:r>
      </w:hyperlink>
      <w:r w:rsidRPr="00A043D7">
        <w:rPr>
          <w:rFonts w:eastAsia="Calibri"/>
          <w:kern w:val="2"/>
          <w:sz w:val="28"/>
          <w:szCs w:val="28"/>
          <w:shd w:val="clear" w:color="auto" w:fill="FFFFFF"/>
          <w:lang w:val="ru-RU" w:eastAsia="uk-UA"/>
        </w:rPr>
        <w:t>.</w:t>
      </w:r>
      <w:r w:rsidR="00981B6E" w:rsidRPr="00981B6E">
        <w:rPr>
          <w:sz w:val="28"/>
          <w:szCs w:val="28"/>
          <w:lang w:val="ru-RU"/>
        </w:rPr>
        <w:t xml:space="preserve"> </w:t>
      </w:r>
      <w:r w:rsidR="00A40845" w:rsidRPr="005D0590">
        <w:rPr>
          <w:sz w:val="28"/>
          <w:szCs w:val="28"/>
          <w:lang w:val="ru-RU"/>
        </w:rPr>
        <w:t>[</w:t>
      </w:r>
      <w:r w:rsidR="00A40845">
        <w:rPr>
          <w:sz w:val="28"/>
          <w:szCs w:val="28"/>
          <w:lang w:val="ru-RU"/>
        </w:rPr>
        <w:t>Ч</w:t>
      </w:r>
      <w:r w:rsidR="00A40845" w:rsidRPr="005D0590">
        <w:rPr>
          <w:sz w:val="28"/>
          <w:szCs w:val="28"/>
          <w:lang w:val="ru-RU"/>
        </w:rPr>
        <w:t xml:space="preserve">инний від </w:t>
      </w:r>
      <w:r w:rsidR="00A40845">
        <w:rPr>
          <w:sz w:val="28"/>
          <w:szCs w:val="28"/>
          <w:lang w:val="ru-RU"/>
        </w:rPr>
        <w:t>2021</w:t>
      </w:r>
      <w:r w:rsidR="00A40845" w:rsidRPr="005D0590">
        <w:rPr>
          <w:sz w:val="28"/>
          <w:szCs w:val="28"/>
          <w:lang w:val="ru-RU"/>
        </w:rPr>
        <w:t>-</w:t>
      </w:r>
      <w:r w:rsidR="00A40845">
        <w:rPr>
          <w:sz w:val="28"/>
          <w:szCs w:val="28"/>
          <w:lang w:val="ru-RU"/>
        </w:rPr>
        <w:t>05</w:t>
      </w:r>
      <w:r w:rsidR="00A40845" w:rsidRPr="005D0590">
        <w:rPr>
          <w:sz w:val="28"/>
          <w:szCs w:val="28"/>
          <w:lang w:val="ru-RU"/>
        </w:rPr>
        <w:t>-</w:t>
      </w:r>
      <w:r w:rsidR="00A40845">
        <w:rPr>
          <w:sz w:val="28"/>
          <w:szCs w:val="28"/>
          <w:lang w:val="ru-RU"/>
        </w:rPr>
        <w:t>01</w:t>
      </w:r>
      <w:r w:rsidR="00A40845" w:rsidRPr="005D0590">
        <w:rPr>
          <w:sz w:val="28"/>
          <w:szCs w:val="28"/>
          <w:lang w:val="ru-RU"/>
        </w:rPr>
        <w:t>].</w:t>
      </w:r>
    </w:p>
    <w:p w14:paraId="2C5DC902" w14:textId="37DF5FAD" w:rsidR="00545D74" w:rsidRPr="00A043D7" w:rsidRDefault="00A44794" w:rsidP="00545D74">
      <w:pPr>
        <w:shd w:val="clear" w:color="auto" w:fill="FFFFFF"/>
        <w:spacing w:line="360" w:lineRule="auto"/>
        <w:ind w:firstLine="709"/>
        <w:jc w:val="both"/>
        <w:rPr>
          <w:rFonts w:eastAsia="Calibri"/>
          <w:sz w:val="22"/>
          <w:szCs w:val="22"/>
          <w:lang w:val="uk-UA" w:eastAsia="uk-UA"/>
        </w:rPr>
      </w:pPr>
      <w:r w:rsidRPr="00A043D7">
        <w:rPr>
          <w:rFonts w:eastAsia="Calibri"/>
          <w:sz w:val="28"/>
          <w:szCs w:val="28"/>
          <w:lang w:val="ru-RU" w:eastAsia="uk-UA"/>
        </w:rPr>
        <w:t xml:space="preserve">51. </w:t>
      </w:r>
      <w:r w:rsidRPr="00A043D7">
        <w:rPr>
          <w:rFonts w:eastAsia="Calibri"/>
          <w:sz w:val="28"/>
          <w:szCs w:val="28"/>
          <w:lang w:val="uk-UA" w:eastAsia="uk-UA"/>
        </w:rPr>
        <w:t xml:space="preserve">Пойда В.Ю. Курс лекцій з «Охорони праці в галузі» для спеціальності 123-компютерна інженерія, інженерно-технічного факультету. </w:t>
      </w:r>
      <w:r w:rsidR="000A42DE" w:rsidRPr="00450070">
        <w:rPr>
          <w:rFonts w:eastAsia="Calibri"/>
          <w:sz w:val="28"/>
          <w:szCs w:val="28"/>
          <w:lang w:val="uk-UA" w:eastAsia="uk-UA"/>
        </w:rPr>
        <w:t xml:space="preserve">Ужгородський національний університет : </w:t>
      </w:r>
      <w:r w:rsidRPr="00450070">
        <w:rPr>
          <w:rFonts w:eastAsia="Calibri"/>
          <w:sz w:val="28"/>
          <w:szCs w:val="28"/>
          <w:lang w:val="uk-UA" w:eastAsia="uk-UA"/>
        </w:rPr>
        <w:t>Ужгород</w:t>
      </w:r>
      <w:r w:rsidR="000A42DE" w:rsidRPr="00450070">
        <w:rPr>
          <w:rFonts w:eastAsia="Calibri"/>
          <w:sz w:val="28"/>
          <w:szCs w:val="28"/>
          <w:lang w:val="uk-UA" w:eastAsia="uk-UA"/>
        </w:rPr>
        <w:t>,</w:t>
      </w:r>
      <w:r w:rsidRPr="00450070">
        <w:rPr>
          <w:rFonts w:eastAsia="Calibri"/>
          <w:sz w:val="28"/>
          <w:szCs w:val="28"/>
          <w:lang w:val="uk-UA" w:eastAsia="uk-UA"/>
        </w:rPr>
        <w:t xml:space="preserve"> 2020. </w:t>
      </w:r>
      <w:r w:rsidRPr="00A043D7">
        <w:rPr>
          <w:rFonts w:eastAsia="Calibri"/>
          <w:sz w:val="28"/>
          <w:szCs w:val="28"/>
          <w:lang w:val="uk-UA" w:eastAsia="uk-UA"/>
        </w:rPr>
        <w:t xml:space="preserve">89 с. </w:t>
      </w:r>
      <w:r w:rsidRPr="00A043D7">
        <w:rPr>
          <w:rFonts w:eastAsia="Calibri"/>
          <w:sz w:val="28"/>
          <w:szCs w:val="28"/>
          <w:lang w:eastAsia="uk-UA"/>
        </w:rPr>
        <w:t>URL</w:t>
      </w:r>
      <w:r w:rsidRPr="00A043D7">
        <w:rPr>
          <w:rFonts w:eastAsia="Calibri"/>
          <w:sz w:val="28"/>
          <w:szCs w:val="28"/>
          <w:lang w:val="uk-UA" w:eastAsia="uk-UA"/>
        </w:rPr>
        <w:t xml:space="preserve">: </w:t>
      </w:r>
      <w:hyperlink r:id="rId75" w:history="1">
        <w:r w:rsidR="00545D74" w:rsidRPr="009B3275">
          <w:rPr>
            <w:rFonts w:eastAsia="Calibri"/>
            <w:sz w:val="28"/>
            <w:szCs w:val="28"/>
            <w:lang w:val="uk-UA" w:eastAsia="uk-UA"/>
          </w:rPr>
          <w:t>https://www.uzhnu.edu.ua/en/infocentre/get/36621</w:t>
        </w:r>
      </w:hyperlink>
      <w:r w:rsidRPr="00A043D7">
        <w:rPr>
          <w:rFonts w:eastAsia="Calibri"/>
          <w:sz w:val="28"/>
          <w:szCs w:val="28"/>
          <w:lang w:val="uk-UA" w:eastAsia="uk-UA"/>
        </w:rPr>
        <w:t xml:space="preserve"> (дата звернення: 07.10.2024).</w:t>
      </w:r>
    </w:p>
    <w:p w14:paraId="41DCD816" w14:textId="77777777" w:rsidR="00545D74" w:rsidRPr="00A043D7" w:rsidRDefault="00545D74" w:rsidP="00545D74">
      <w:pPr>
        <w:widowControl w:val="0"/>
        <w:spacing w:line="360" w:lineRule="auto"/>
        <w:ind w:firstLine="709"/>
        <w:jc w:val="both"/>
        <w:rPr>
          <w:rFonts w:eastAsia="Calibri"/>
          <w:sz w:val="28"/>
          <w:szCs w:val="28"/>
          <w:lang w:val="uk-UA"/>
        </w:rPr>
      </w:pPr>
    </w:p>
    <w:p w14:paraId="430809BC" w14:textId="6C44BD4B" w:rsidR="00F656CF" w:rsidRDefault="00F656CF" w:rsidP="003E0CD7">
      <w:pPr>
        <w:rPr>
          <w:rFonts w:eastAsia="Calibri"/>
          <w:sz w:val="28"/>
          <w:szCs w:val="28"/>
          <w:lang w:val="uk-UA"/>
        </w:rPr>
      </w:pPr>
    </w:p>
    <w:p w14:paraId="241ECE2C" w14:textId="77777777" w:rsidR="003E0CD7" w:rsidRDefault="003E0CD7" w:rsidP="003E0CD7">
      <w:pPr>
        <w:rPr>
          <w:rFonts w:eastAsia="Calibri"/>
          <w:sz w:val="28"/>
          <w:szCs w:val="28"/>
          <w:lang w:val="uk-UA"/>
        </w:rPr>
      </w:pPr>
    </w:p>
    <w:p w14:paraId="4CD8456D" w14:textId="77777777" w:rsidR="003E0CD7" w:rsidRDefault="003E0CD7" w:rsidP="003E0CD7">
      <w:pPr>
        <w:rPr>
          <w:rFonts w:eastAsia="Calibri"/>
          <w:sz w:val="28"/>
          <w:szCs w:val="28"/>
          <w:lang w:val="uk-UA"/>
        </w:rPr>
      </w:pPr>
    </w:p>
    <w:p w14:paraId="1FEC3F77" w14:textId="77777777" w:rsidR="003E0CD7" w:rsidRDefault="003E0CD7" w:rsidP="003E0CD7">
      <w:pPr>
        <w:rPr>
          <w:rFonts w:eastAsia="Calibri"/>
          <w:sz w:val="28"/>
          <w:szCs w:val="28"/>
          <w:lang w:val="uk-UA"/>
        </w:rPr>
      </w:pPr>
    </w:p>
    <w:p w14:paraId="454B7C0A" w14:textId="77777777" w:rsidR="003E0CD7" w:rsidRDefault="003E0CD7" w:rsidP="003E0CD7">
      <w:pPr>
        <w:rPr>
          <w:rFonts w:eastAsia="Calibri"/>
          <w:sz w:val="28"/>
          <w:szCs w:val="28"/>
          <w:lang w:val="uk-UA"/>
        </w:rPr>
      </w:pPr>
    </w:p>
    <w:p w14:paraId="7BE2743B" w14:textId="77777777" w:rsidR="003E0CD7" w:rsidRDefault="003E0CD7" w:rsidP="003E0CD7">
      <w:pPr>
        <w:rPr>
          <w:rFonts w:eastAsia="Calibri"/>
          <w:sz w:val="28"/>
          <w:szCs w:val="28"/>
          <w:lang w:val="uk-UA"/>
        </w:rPr>
      </w:pPr>
    </w:p>
    <w:p w14:paraId="3991EB27" w14:textId="77777777" w:rsidR="003E0CD7" w:rsidRDefault="003E0CD7" w:rsidP="003E0CD7">
      <w:pPr>
        <w:rPr>
          <w:rFonts w:eastAsia="Calibri"/>
          <w:sz w:val="28"/>
          <w:szCs w:val="28"/>
          <w:lang w:val="uk-UA"/>
        </w:rPr>
      </w:pPr>
    </w:p>
    <w:p w14:paraId="2DF70A6A" w14:textId="77777777" w:rsidR="003E0CD7" w:rsidRDefault="003E0CD7" w:rsidP="003E0CD7">
      <w:pPr>
        <w:rPr>
          <w:rFonts w:eastAsia="Calibri"/>
          <w:sz w:val="28"/>
          <w:szCs w:val="28"/>
          <w:lang w:val="uk-UA"/>
        </w:rPr>
      </w:pPr>
    </w:p>
    <w:p w14:paraId="795756C7" w14:textId="77777777" w:rsidR="003E0CD7" w:rsidRDefault="003E0CD7" w:rsidP="003E0CD7">
      <w:pPr>
        <w:rPr>
          <w:rFonts w:eastAsia="Calibri"/>
          <w:sz w:val="28"/>
          <w:szCs w:val="28"/>
          <w:lang w:val="uk-UA"/>
        </w:rPr>
      </w:pPr>
    </w:p>
    <w:p w14:paraId="26A8FB11" w14:textId="77777777" w:rsidR="003E0CD7" w:rsidRDefault="003E0CD7" w:rsidP="003E0CD7">
      <w:pPr>
        <w:rPr>
          <w:rFonts w:eastAsia="Calibri"/>
          <w:sz w:val="28"/>
          <w:szCs w:val="28"/>
          <w:lang w:val="uk-UA"/>
        </w:rPr>
      </w:pPr>
    </w:p>
    <w:p w14:paraId="3BB48EDF" w14:textId="77777777" w:rsidR="003E0CD7" w:rsidRDefault="003E0CD7" w:rsidP="003E0CD7">
      <w:pPr>
        <w:rPr>
          <w:rFonts w:eastAsia="Calibri"/>
          <w:sz w:val="28"/>
          <w:szCs w:val="28"/>
          <w:lang w:val="uk-UA"/>
        </w:rPr>
      </w:pPr>
    </w:p>
    <w:p w14:paraId="18D9D6BB" w14:textId="77777777" w:rsidR="003E0CD7" w:rsidRDefault="003E0CD7" w:rsidP="003E0CD7">
      <w:pPr>
        <w:rPr>
          <w:rFonts w:eastAsia="Calibri"/>
          <w:sz w:val="28"/>
          <w:szCs w:val="28"/>
          <w:lang w:val="uk-UA"/>
        </w:rPr>
      </w:pPr>
    </w:p>
    <w:p w14:paraId="780F95FA" w14:textId="77777777" w:rsidR="003E0CD7" w:rsidRDefault="003E0CD7" w:rsidP="003E0CD7">
      <w:pPr>
        <w:rPr>
          <w:rFonts w:eastAsia="Calibri"/>
          <w:sz w:val="28"/>
          <w:szCs w:val="28"/>
          <w:lang w:val="uk-UA"/>
        </w:rPr>
      </w:pPr>
    </w:p>
    <w:p w14:paraId="08F9940E" w14:textId="77777777" w:rsidR="003E0CD7" w:rsidRDefault="003E0CD7" w:rsidP="003E0CD7">
      <w:pPr>
        <w:rPr>
          <w:rFonts w:eastAsia="Calibri"/>
          <w:sz w:val="28"/>
          <w:szCs w:val="28"/>
          <w:lang w:val="uk-UA"/>
        </w:rPr>
      </w:pPr>
    </w:p>
    <w:p w14:paraId="69B196DA" w14:textId="77777777" w:rsidR="003E0CD7" w:rsidRDefault="003E0CD7" w:rsidP="003E0CD7">
      <w:pPr>
        <w:rPr>
          <w:rFonts w:eastAsia="Calibri"/>
          <w:sz w:val="28"/>
          <w:szCs w:val="28"/>
          <w:lang w:val="uk-UA"/>
        </w:rPr>
      </w:pPr>
    </w:p>
    <w:p w14:paraId="5CF52B1F" w14:textId="77777777" w:rsidR="003E0CD7" w:rsidRDefault="003E0CD7" w:rsidP="003E0CD7">
      <w:pPr>
        <w:rPr>
          <w:rFonts w:eastAsia="Calibri"/>
          <w:sz w:val="28"/>
          <w:szCs w:val="28"/>
          <w:lang w:val="uk-UA"/>
        </w:rPr>
      </w:pPr>
    </w:p>
    <w:p w14:paraId="048D83B0" w14:textId="77777777" w:rsidR="00AF494C" w:rsidRDefault="00AF494C" w:rsidP="003E0CD7">
      <w:pPr>
        <w:rPr>
          <w:rFonts w:eastAsia="Calibri"/>
          <w:sz w:val="28"/>
          <w:szCs w:val="28"/>
          <w:lang w:val="uk-UA"/>
        </w:rPr>
      </w:pPr>
    </w:p>
    <w:p w14:paraId="4401A192" w14:textId="77777777" w:rsidR="00AF494C" w:rsidRDefault="00AF494C" w:rsidP="003E0CD7">
      <w:pPr>
        <w:rPr>
          <w:rFonts w:eastAsia="Calibri"/>
          <w:sz w:val="28"/>
          <w:szCs w:val="28"/>
          <w:lang w:val="uk-UA"/>
        </w:rPr>
      </w:pPr>
    </w:p>
    <w:p w14:paraId="0DA04572" w14:textId="77777777" w:rsidR="00AF494C" w:rsidRDefault="00AF494C" w:rsidP="003E0CD7">
      <w:pPr>
        <w:rPr>
          <w:rFonts w:eastAsia="Calibri"/>
          <w:sz w:val="28"/>
          <w:szCs w:val="28"/>
          <w:lang w:val="uk-UA"/>
        </w:rPr>
      </w:pPr>
    </w:p>
    <w:p w14:paraId="4617AC69" w14:textId="77777777" w:rsidR="00C34DED" w:rsidRDefault="00C34DED" w:rsidP="003E0CD7">
      <w:pPr>
        <w:rPr>
          <w:rFonts w:eastAsia="Calibri"/>
          <w:sz w:val="28"/>
          <w:szCs w:val="28"/>
          <w:lang w:val="uk-UA"/>
        </w:rPr>
      </w:pPr>
    </w:p>
    <w:p w14:paraId="44841CC1" w14:textId="77777777" w:rsidR="003E0CD7" w:rsidRDefault="003E0CD7" w:rsidP="003E0CD7">
      <w:pPr>
        <w:rPr>
          <w:rFonts w:eastAsia="Calibri"/>
          <w:sz w:val="28"/>
          <w:szCs w:val="28"/>
          <w:lang w:val="uk-UA"/>
        </w:rPr>
      </w:pPr>
    </w:p>
    <w:p w14:paraId="1B4FDF73" w14:textId="77777777" w:rsidR="003E0CD7" w:rsidRDefault="003E0CD7" w:rsidP="00290BC6">
      <w:pPr>
        <w:jc w:val="center"/>
        <w:rPr>
          <w:rFonts w:eastAsia="Calibri"/>
          <w:sz w:val="28"/>
          <w:szCs w:val="28"/>
          <w:lang w:val="uk-UA"/>
        </w:rPr>
      </w:pPr>
    </w:p>
    <w:p w14:paraId="623BEF41" w14:textId="77777777" w:rsidR="003E0CD7" w:rsidRDefault="003E0CD7" w:rsidP="00290BC6">
      <w:pPr>
        <w:jc w:val="center"/>
        <w:rPr>
          <w:bCs/>
          <w:sz w:val="28"/>
          <w:szCs w:val="28"/>
          <w:lang w:val="ru-RU" w:eastAsia="uk-UA"/>
        </w:rPr>
      </w:pPr>
    </w:p>
    <w:p w14:paraId="21945072" w14:textId="77777777" w:rsidR="00FA0A4B" w:rsidRDefault="00FA0A4B" w:rsidP="00290BC6">
      <w:pPr>
        <w:jc w:val="center"/>
        <w:rPr>
          <w:bCs/>
          <w:sz w:val="28"/>
          <w:szCs w:val="28"/>
          <w:lang w:val="ru-RU" w:eastAsia="uk-UA"/>
        </w:rPr>
      </w:pPr>
    </w:p>
    <w:p w14:paraId="51DEF630" w14:textId="77777777" w:rsidR="00FA0A4B" w:rsidRDefault="00FA0A4B" w:rsidP="00290BC6">
      <w:pPr>
        <w:jc w:val="center"/>
        <w:rPr>
          <w:bCs/>
          <w:sz w:val="28"/>
          <w:szCs w:val="28"/>
          <w:lang w:val="ru-RU" w:eastAsia="uk-UA"/>
        </w:rPr>
      </w:pPr>
    </w:p>
    <w:p w14:paraId="719761EE" w14:textId="77777777" w:rsidR="00FA0A4B" w:rsidRDefault="00FA0A4B" w:rsidP="00290BC6">
      <w:pPr>
        <w:jc w:val="center"/>
        <w:rPr>
          <w:bCs/>
          <w:sz w:val="28"/>
          <w:szCs w:val="28"/>
          <w:lang w:val="ru-RU" w:eastAsia="uk-UA"/>
        </w:rPr>
      </w:pPr>
    </w:p>
    <w:p w14:paraId="5794E723" w14:textId="77777777" w:rsidR="00FA0A4B" w:rsidRDefault="00FA0A4B" w:rsidP="00290BC6">
      <w:pPr>
        <w:jc w:val="center"/>
        <w:rPr>
          <w:bCs/>
          <w:sz w:val="28"/>
          <w:szCs w:val="28"/>
          <w:lang w:val="ru-RU" w:eastAsia="uk-UA"/>
        </w:rPr>
      </w:pPr>
    </w:p>
    <w:p w14:paraId="06741757" w14:textId="77777777" w:rsidR="00FA0A4B" w:rsidRDefault="00FA0A4B" w:rsidP="00290BC6">
      <w:pPr>
        <w:jc w:val="center"/>
        <w:rPr>
          <w:bCs/>
          <w:sz w:val="28"/>
          <w:szCs w:val="28"/>
          <w:lang w:val="ru-RU" w:eastAsia="uk-UA"/>
        </w:rPr>
      </w:pPr>
    </w:p>
    <w:p w14:paraId="2EB00E1E" w14:textId="77777777" w:rsidR="00FA0A4B" w:rsidRDefault="00FA0A4B" w:rsidP="00290BC6">
      <w:pPr>
        <w:jc w:val="center"/>
        <w:rPr>
          <w:bCs/>
          <w:sz w:val="28"/>
          <w:szCs w:val="28"/>
          <w:lang w:val="ru-RU" w:eastAsia="uk-UA"/>
        </w:rPr>
      </w:pPr>
    </w:p>
    <w:p w14:paraId="331A6081" w14:textId="77777777" w:rsidR="00FA0A4B" w:rsidRDefault="00FA0A4B" w:rsidP="00290BC6">
      <w:pPr>
        <w:jc w:val="center"/>
        <w:rPr>
          <w:bCs/>
          <w:sz w:val="28"/>
          <w:szCs w:val="28"/>
          <w:lang w:val="ru-RU" w:eastAsia="uk-UA"/>
        </w:rPr>
      </w:pPr>
    </w:p>
    <w:p w14:paraId="15F4F2E8" w14:textId="77777777" w:rsidR="00FA0A4B" w:rsidRDefault="00FA0A4B" w:rsidP="00290BC6">
      <w:pPr>
        <w:jc w:val="center"/>
        <w:rPr>
          <w:bCs/>
          <w:sz w:val="28"/>
          <w:szCs w:val="28"/>
          <w:lang w:val="ru-RU" w:eastAsia="uk-UA"/>
        </w:rPr>
      </w:pPr>
    </w:p>
    <w:p w14:paraId="7117710A" w14:textId="77777777" w:rsidR="00FA0A4B" w:rsidRDefault="00FA0A4B" w:rsidP="00290BC6">
      <w:pPr>
        <w:jc w:val="center"/>
        <w:rPr>
          <w:bCs/>
          <w:sz w:val="28"/>
          <w:szCs w:val="28"/>
          <w:lang w:val="ru-RU" w:eastAsia="uk-UA"/>
        </w:rPr>
      </w:pPr>
    </w:p>
    <w:p w14:paraId="2B5886C4" w14:textId="77777777" w:rsidR="00FA0A4B" w:rsidRDefault="00FA0A4B" w:rsidP="00290BC6">
      <w:pPr>
        <w:jc w:val="center"/>
        <w:rPr>
          <w:bCs/>
          <w:sz w:val="28"/>
          <w:szCs w:val="28"/>
          <w:lang w:val="ru-RU" w:eastAsia="uk-UA"/>
        </w:rPr>
      </w:pPr>
    </w:p>
    <w:p w14:paraId="7E36EA09" w14:textId="77777777" w:rsidR="00FA0A4B" w:rsidRDefault="00FA0A4B" w:rsidP="00290BC6">
      <w:pPr>
        <w:jc w:val="center"/>
        <w:rPr>
          <w:bCs/>
          <w:sz w:val="28"/>
          <w:szCs w:val="28"/>
          <w:lang w:val="ru-RU" w:eastAsia="uk-UA"/>
        </w:rPr>
      </w:pPr>
    </w:p>
    <w:p w14:paraId="1BBD5D7F" w14:textId="77777777" w:rsidR="00FA0A4B" w:rsidRDefault="00FA0A4B" w:rsidP="00290BC6">
      <w:pPr>
        <w:jc w:val="center"/>
        <w:rPr>
          <w:bCs/>
          <w:sz w:val="28"/>
          <w:szCs w:val="28"/>
          <w:lang w:val="ru-RU" w:eastAsia="uk-UA"/>
        </w:rPr>
      </w:pPr>
    </w:p>
    <w:p w14:paraId="4AB89F49" w14:textId="77777777" w:rsidR="00FA0A4B" w:rsidRDefault="00FA0A4B" w:rsidP="00290BC6">
      <w:pPr>
        <w:jc w:val="center"/>
        <w:rPr>
          <w:bCs/>
          <w:sz w:val="28"/>
          <w:szCs w:val="28"/>
          <w:lang w:val="ru-RU" w:eastAsia="uk-UA"/>
        </w:rPr>
      </w:pPr>
    </w:p>
    <w:p w14:paraId="27C39EAB" w14:textId="77777777" w:rsidR="00FA0A4B" w:rsidRDefault="00FA0A4B" w:rsidP="00290BC6">
      <w:pPr>
        <w:jc w:val="center"/>
        <w:rPr>
          <w:bCs/>
          <w:sz w:val="28"/>
          <w:szCs w:val="28"/>
          <w:lang w:val="ru-RU" w:eastAsia="uk-UA"/>
        </w:rPr>
      </w:pPr>
    </w:p>
    <w:p w14:paraId="1ABF3331" w14:textId="77777777" w:rsidR="00FA0A4B" w:rsidRDefault="00FA0A4B" w:rsidP="00290BC6">
      <w:pPr>
        <w:jc w:val="center"/>
        <w:rPr>
          <w:bCs/>
          <w:sz w:val="28"/>
          <w:szCs w:val="28"/>
          <w:lang w:val="ru-RU" w:eastAsia="uk-UA"/>
        </w:rPr>
      </w:pPr>
    </w:p>
    <w:p w14:paraId="341BA695" w14:textId="77777777" w:rsidR="00FA0A4B" w:rsidRDefault="00FA0A4B" w:rsidP="00290BC6">
      <w:pPr>
        <w:jc w:val="center"/>
        <w:rPr>
          <w:bCs/>
          <w:sz w:val="28"/>
          <w:szCs w:val="28"/>
          <w:lang w:val="ru-RU" w:eastAsia="uk-UA"/>
        </w:rPr>
      </w:pPr>
    </w:p>
    <w:p w14:paraId="23D27C6B" w14:textId="77777777" w:rsidR="00FA0A4B" w:rsidRDefault="00FA0A4B" w:rsidP="00290BC6">
      <w:pPr>
        <w:jc w:val="center"/>
        <w:rPr>
          <w:bCs/>
          <w:sz w:val="28"/>
          <w:szCs w:val="28"/>
          <w:lang w:val="ru-RU" w:eastAsia="uk-UA"/>
        </w:rPr>
      </w:pPr>
    </w:p>
    <w:p w14:paraId="5F8967BE" w14:textId="77777777" w:rsidR="00AF494C" w:rsidRPr="00A043D7" w:rsidRDefault="00AF494C" w:rsidP="00290BC6">
      <w:pPr>
        <w:jc w:val="center"/>
        <w:rPr>
          <w:bCs/>
          <w:sz w:val="28"/>
          <w:szCs w:val="28"/>
          <w:lang w:val="ru-RU" w:eastAsia="uk-UA"/>
        </w:rPr>
      </w:pPr>
    </w:p>
    <w:p w14:paraId="75D30939" w14:textId="1BE55B0E" w:rsidR="00F656CF" w:rsidRPr="00A043D7" w:rsidRDefault="00F656CF" w:rsidP="003E0CD7">
      <w:pPr>
        <w:widowControl w:val="0"/>
        <w:spacing w:line="360" w:lineRule="auto"/>
        <w:jc w:val="center"/>
        <w:rPr>
          <w:bCs/>
          <w:sz w:val="28"/>
          <w:szCs w:val="28"/>
          <w:lang w:val="ru-RU" w:eastAsia="uk-UA"/>
        </w:rPr>
      </w:pPr>
      <w:r w:rsidRPr="00A043D7">
        <w:rPr>
          <w:bCs/>
          <w:sz w:val="28"/>
          <w:szCs w:val="28"/>
          <w:lang w:val="ru-RU" w:eastAsia="uk-UA"/>
        </w:rPr>
        <w:t>ДОДАТКИ</w:t>
      </w:r>
    </w:p>
    <w:p w14:paraId="573FB62D" w14:textId="77777777" w:rsidR="00F656CF" w:rsidRPr="00A043D7" w:rsidRDefault="00F656CF" w:rsidP="00290BC6">
      <w:pPr>
        <w:widowControl w:val="0"/>
        <w:spacing w:line="360" w:lineRule="auto"/>
        <w:ind w:firstLine="720"/>
        <w:jc w:val="center"/>
        <w:rPr>
          <w:bCs/>
          <w:sz w:val="28"/>
          <w:szCs w:val="28"/>
          <w:lang w:val="ru-RU" w:eastAsia="uk-UA"/>
        </w:rPr>
      </w:pPr>
    </w:p>
    <w:p w14:paraId="30A16488" w14:textId="77777777" w:rsidR="00F656CF" w:rsidRPr="00A043D7" w:rsidRDefault="00F656CF" w:rsidP="00290BC6">
      <w:pPr>
        <w:widowControl w:val="0"/>
        <w:spacing w:line="360" w:lineRule="auto"/>
        <w:ind w:firstLine="720"/>
        <w:jc w:val="center"/>
        <w:rPr>
          <w:bCs/>
          <w:sz w:val="28"/>
          <w:szCs w:val="28"/>
          <w:lang w:val="ru-RU" w:eastAsia="uk-UA"/>
        </w:rPr>
      </w:pPr>
    </w:p>
    <w:p w14:paraId="52238759" w14:textId="77777777" w:rsidR="00F656CF" w:rsidRPr="00A043D7" w:rsidRDefault="00F656CF" w:rsidP="00290BC6">
      <w:pPr>
        <w:widowControl w:val="0"/>
        <w:spacing w:line="360" w:lineRule="auto"/>
        <w:ind w:firstLine="720"/>
        <w:jc w:val="center"/>
        <w:rPr>
          <w:bCs/>
          <w:sz w:val="28"/>
          <w:szCs w:val="28"/>
          <w:lang w:val="ru-RU" w:eastAsia="uk-UA"/>
        </w:rPr>
      </w:pPr>
    </w:p>
    <w:p w14:paraId="4A43A1C4" w14:textId="77777777" w:rsidR="00F656CF" w:rsidRPr="00A043D7" w:rsidRDefault="00F656CF" w:rsidP="00290BC6">
      <w:pPr>
        <w:widowControl w:val="0"/>
        <w:spacing w:line="360" w:lineRule="auto"/>
        <w:ind w:firstLine="720"/>
        <w:jc w:val="center"/>
        <w:rPr>
          <w:bCs/>
          <w:sz w:val="28"/>
          <w:szCs w:val="28"/>
          <w:lang w:val="ru-RU" w:eastAsia="uk-UA"/>
        </w:rPr>
      </w:pPr>
    </w:p>
    <w:p w14:paraId="19AC375A" w14:textId="77777777" w:rsidR="00F656CF" w:rsidRPr="00A043D7" w:rsidRDefault="00F656CF" w:rsidP="00290BC6">
      <w:pPr>
        <w:widowControl w:val="0"/>
        <w:spacing w:line="360" w:lineRule="auto"/>
        <w:ind w:firstLine="720"/>
        <w:jc w:val="center"/>
        <w:rPr>
          <w:bCs/>
          <w:sz w:val="28"/>
          <w:szCs w:val="28"/>
          <w:lang w:val="ru-RU" w:eastAsia="uk-UA"/>
        </w:rPr>
      </w:pPr>
    </w:p>
    <w:p w14:paraId="2EBF4F2E" w14:textId="77777777" w:rsidR="00F656CF" w:rsidRPr="00A043D7" w:rsidRDefault="00F656CF" w:rsidP="00290BC6">
      <w:pPr>
        <w:widowControl w:val="0"/>
        <w:spacing w:line="360" w:lineRule="auto"/>
        <w:ind w:firstLine="720"/>
        <w:jc w:val="center"/>
        <w:rPr>
          <w:bCs/>
          <w:sz w:val="28"/>
          <w:szCs w:val="28"/>
          <w:lang w:val="ru-RU" w:eastAsia="uk-UA"/>
        </w:rPr>
      </w:pPr>
    </w:p>
    <w:p w14:paraId="410D0B47" w14:textId="77777777" w:rsidR="00F656CF" w:rsidRPr="00A043D7" w:rsidRDefault="00F656CF" w:rsidP="00290BC6">
      <w:pPr>
        <w:widowControl w:val="0"/>
        <w:spacing w:line="360" w:lineRule="auto"/>
        <w:ind w:firstLine="720"/>
        <w:jc w:val="center"/>
        <w:rPr>
          <w:bCs/>
          <w:sz w:val="28"/>
          <w:szCs w:val="28"/>
          <w:lang w:val="ru-RU" w:eastAsia="uk-UA"/>
        </w:rPr>
      </w:pPr>
    </w:p>
    <w:p w14:paraId="5567C940" w14:textId="77777777" w:rsidR="00F656CF" w:rsidRPr="00A043D7" w:rsidRDefault="00F656CF" w:rsidP="00290BC6">
      <w:pPr>
        <w:widowControl w:val="0"/>
        <w:spacing w:line="360" w:lineRule="auto"/>
        <w:ind w:firstLine="720"/>
        <w:jc w:val="center"/>
        <w:rPr>
          <w:bCs/>
          <w:sz w:val="28"/>
          <w:szCs w:val="28"/>
          <w:lang w:val="ru-RU" w:eastAsia="uk-UA"/>
        </w:rPr>
      </w:pPr>
    </w:p>
    <w:p w14:paraId="6EB9412D" w14:textId="77777777" w:rsidR="00F656CF" w:rsidRPr="00A043D7" w:rsidRDefault="00F656CF" w:rsidP="00290BC6">
      <w:pPr>
        <w:widowControl w:val="0"/>
        <w:spacing w:line="360" w:lineRule="auto"/>
        <w:ind w:firstLine="720"/>
        <w:jc w:val="center"/>
        <w:rPr>
          <w:bCs/>
          <w:sz w:val="28"/>
          <w:szCs w:val="28"/>
          <w:lang w:val="ru-RU" w:eastAsia="uk-UA"/>
        </w:rPr>
      </w:pPr>
    </w:p>
    <w:p w14:paraId="113E15A1" w14:textId="77777777" w:rsidR="00F656CF" w:rsidRPr="00A043D7" w:rsidRDefault="00F656CF" w:rsidP="00290BC6">
      <w:pPr>
        <w:widowControl w:val="0"/>
        <w:spacing w:line="360" w:lineRule="auto"/>
        <w:ind w:firstLine="720"/>
        <w:jc w:val="center"/>
        <w:rPr>
          <w:bCs/>
          <w:sz w:val="28"/>
          <w:szCs w:val="28"/>
          <w:lang w:val="ru-RU" w:eastAsia="uk-UA"/>
        </w:rPr>
      </w:pPr>
    </w:p>
    <w:p w14:paraId="7C00F86C" w14:textId="77777777" w:rsidR="00F656CF" w:rsidRPr="00A043D7" w:rsidRDefault="00F656CF" w:rsidP="00290BC6">
      <w:pPr>
        <w:widowControl w:val="0"/>
        <w:spacing w:line="360" w:lineRule="auto"/>
        <w:ind w:firstLine="720"/>
        <w:jc w:val="center"/>
        <w:rPr>
          <w:bCs/>
          <w:sz w:val="28"/>
          <w:szCs w:val="28"/>
          <w:lang w:val="ru-RU" w:eastAsia="uk-UA"/>
        </w:rPr>
      </w:pPr>
    </w:p>
    <w:p w14:paraId="63396021" w14:textId="77777777" w:rsidR="00F656CF" w:rsidRPr="00A043D7" w:rsidRDefault="00F656CF" w:rsidP="00290BC6">
      <w:pPr>
        <w:widowControl w:val="0"/>
        <w:spacing w:line="360" w:lineRule="auto"/>
        <w:ind w:firstLine="720"/>
        <w:jc w:val="center"/>
        <w:rPr>
          <w:bCs/>
          <w:sz w:val="28"/>
          <w:szCs w:val="28"/>
          <w:lang w:val="ru-RU" w:eastAsia="uk-UA"/>
        </w:rPr>
      </w:pPr>
    </w:p>
    <w:p w14:paraId="79FC46D0" w14:textId="77777777" w:rsidR="00F656CF" w:rsidRPr="00A043D7" w:rsidRDefault="00F656CF" w:rsidP="00290BC6">
      <w:pPr>
        <w:widowControl w:val="0"/>
        <w:spacing w:line="360" w:lineRule="auto"/>
        <w:ind w:firstLine="720"/>
        <w:jc w:val="center"/>
        <w:rPr>
          <w:bCs/>
          <w:sz w:val="28"/>
          <w:szCs w:val="28"/>
          <w:lang w:val="ru-RU" w:eastAsia="uk-UA"/>
        </w:rPr>
      </w:pPr>
    </w:p>
    <w:p w14:paraId="473F3E0F" w14:textId="77777777" w:rsidR="00F656CF" w:rsidRPr="00A043D7" w:rsidRDefault="00F656CF" w:rsidP="00290BC6">
      <w:pPr>
        <w:widowControl w:val="0"/>
        <w:spacing w:line="360" w:lineRule="auto"/>
        <w:ind w:firstLine="720"/>
        <w:jc w:val="center"/>
        <w:rPr>
          <w:bCs/>
          <w:sz w:val="28"/>
          <w:szCs w:val="28"/>
          <w:lang w:val="ru-RU" w:eastAsia="uk-UA"/>
        </w:rPr>
      </w:pPr>
    </w:p>
    <w:p w14:paraId="1127C684" w14:textId="2C3268B2" w:rsidR="00CB3D78" w:rsidRDefault="00CB3D78" w:rsidP="00290BC6">
      <w:pPr>
        <w:jc w:val="center"/>
        <w:rPr>
          <w:bCs/>
          <w:sz w:val="28"/>
          <w:szCs w:val="28"/>
          <w:lang w:val="ru-RU" w:eastAsia="uk-UA"/>
        </w:rPr>
      </w:pPr>
      <w:r>
        <w:rPr>
          <w:bCs/>
          <w:sz w:val="28"/>
          <w:szCs w:val="28"/>
          <w:lang w:val="ru-RU" w:eastAsia="uk-UA"/>
        </w:rPr>
        <w:br w:type="page"/>
      </w:r>
    </w:p>
    <w:p w14:paraId="3F687316" w14:textId="3596D0BF" w:rsidR="00545D74" w:rsidRPr="00A043D7" w:rsidRDefault="00A44794" w:rsidP="00545D74">
      <w:pPr>
        <w:widowControl w:val="0"/>
        <w:spacing w:line="360" w:lineRule="auto"/>
        <w:ind w:firstLine="720"/>
        <w:jc w:val="center"/>
        <w:rPr>
          <w:bCs/>
          <w:sz w:val="28"/>
          <w:szCs w:val="28"/>
          <w:lang w:val="ru-RU" w:eastAsia="uk-UA"/>
        </w:rPr>
      </w:pPr>
      <w:r w:rsidRPr="00A043D7">
        <w:rPr>
          <w:bCs/>
          <w:sz w:val="28"/>
          <w:szCs w:val="28"/>
          <w:lang w:val="ru-RU" w:eastAsia="uk-UA"/>
        </w:rPr>
        <w:t>ДОДАТОК А.1</w:t>
      </w:r>
    </w:p>
    <w:p w14:paraId="2513F813" w14:textId="77777777" w:rsidR="00545D74" w:rsidRDefault="00545D74" w:rsidP="00545D74">
      <w:pPr>
        <w:widowControl w:val="0"/>
        <w:spacing w:line="360" w:lineRule="auto"/>
        <w:ind w:firstLine="720"/>
        <w:jc w:val="center"/>
        <w:rPr>
          <w:bCs/>
          <w:sz w:val="28"/>
          <w:szCs w:val="28"/>
          <w:lang w:val="ru-RU" w:eastAsia="uk-UA"/>
        </w:rPr>
      </w:pPr>
    </w:p>
    <w:p w14:paraId="52F11FA0" w14:textId="77777777" w:rsidR="000A69B1" w:rsidRPr="00A043D7" w:rsidRDefault="000A69B1" w:rsidP="00545D74">
      <w:pPr>
        <w:widowControl w:val="0"/>
        <w:spacing w:line="360" w:lineRule="auto"/>
        <w:ind w:firstLine="720"/>
        <w:jc w:val="center"/>
        <w:rPr>
          <w:bCs/>
          <w:sz w:val="28"/>
          <w:szCs w:val="28"/>
          <w:lang w:val="ru-RU" w:eastAsia="uk-UA"/>
        </w:rPr>
      </w:pPr>
    </w:p>
    <w:p w14:paraId="0A20A5A8" w14:textId="77777777" w:rsidR="00545D74" w:rsidRPr="00A043D7" w:rsidRDefault="00A44794" w:rsidP="00545D74">
      <w:pPr>
        <w:widowControl w:val="0"/>
        <w:spacing w:line="360" w:lineRule="auto"/>
        <w:ind w:firstLine="709"/>
        <w:jc w:val="both"/>
        <w:rPr>
          <w:bCs/>
          <w:sz w:val="28"/>
          <w:szCs w:val="28"/>
          <w:lang w:val="uk-UA" w:eastAsia="uk-UA"/>
        </w:rPr>
      </w:pPr>
      <w:r w:rsidRPr="00A043D7">
        <w:rPr>
          <w:bCs/>
          <w:sz w:val="28"/>
          <w:szCs w:val="28"/>
          <w:lang w:val="uk-UA" w:eastAsia="uk-UA"/>
        </w:rPr>
        <w:t>Таблиця А.1 – Результати вимірювання вмісту Al</w:t>
      </w:r>
      <w:r w:rsidRPr="00A043D7">
        <w:rPr>
          <w:bCs/>
          <w:sz w:val="28"/>
          <w:szCs w:val="28"/>
          <w:vertAlign w:val="subscript"/>
          <w:lang w:val="uk-UA" w:eastAsia="uk-UA"/>
        </w:rPr>
        <w:t>2</w:t>
      </w:r>
      <w:r w:rsidRPr="00A043D7">
        <w:rPr>
          <w:bCs/>
          <w:sz w:val="28"/>
          <w:szCs w:val="28"/>
          <w:lang w:val="uk-UA" w:eastAsia="uk-UA"/>
        </w:rPr>
        <w:t>O</w:t>
      </w:r>
      <w:r w:rsidRPr="00A043D7">
        <w:rPr>
          <w:bCs/>
          <w:sz w:val="28"/>
          <w:szCs w:val="28"/>
          <w:vertAlign w:val="subscript"/>
          <w:lang w:val="uk-UA" w:eastAsia="uk-UA"/>
        </w:rPr>
        <w:t>3</w:t>
      </w:r>
      <w:r w:rsidRPr="00A043D7">
        <w:rPr>
          <w:bCs/>
          <w:sz w:val="28"/>
          <w:szCs w:val="28"/>
          <w:lang w:val="uk-UA" w:eastAsia="uk-UA"/>
        </w:rPr>
        <w:t xml:space="preserve">, % в матеріалі СЗ складу бокситів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
        <w:gridCol w:w="849"/>
        <w:gridCol w:w="849"/>
        <w:gridCol w:w="849"/>
        <w:gridCol w:w="939"/>
        <w:gridCol w:w="849"/>
        <w:gridCol w:w="849"/>
        <w:gridCol w:w="849"/>
        <w:gridCol w:w="939"/>
        <w:gridCol w:w="900"/>
        <w:gridCol w:w="861"/>
      </w:tblGrid>
      <w:tr w:rsidR="00A043D7" w:rsidRPr="00A043D7" w14:paraId="0D57A859" w14:textId="77777777" w:rsidTr="00E663AE">
        <w:tc>
          <w:tcPr>
            <w:tcW w:w="611" w:type="dxa"/>
            <w:vMerge w:val="restart"/>
            <w:shd w:val="clear" w:color="auto" w:fill="auto"/>
          </w:tcPr>
          <w:p w14:paraId="217FCCB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w:t>
            </w:r>
          </w:p>
        </w:tc>
        <w:tc>
          <w:tcPr>
            <w:tcW w:w="4335" w:type="dxa"/>
            <w:gridSpan w:val="5"/>
            <w:shd w:val="clear" w:color="auto" w:fill="auto"/>
          </w:tcPr>
          <w:p w14:paraId="3EDD422D" w14:textId="77777777" w:rsidR="00545D74" w:rsidRPr="00A043D7" w:rsidRDefault="00A44794" w:rsidP="00E663AE">
            <w:pPr>
              <w:widowControl w:val="0"/>
              <w:spacing w:line="360" w:lineRule="auto"/>
              <w:jc w:val="center"/>
              <w:rPr>
                <w:bCs/>
                <w:sz w:val="28"/>
                <w:szCs w:val="28"/>
                <w:lang w:val="ru-RU" w:eastAsia="uk-UA"/>
              </w:rPr>
            </w:pPr>
            <w:r w:rsidRPr="00A043D7">
              <w:rPr>
                <w:bCs/>
                <w:sz w:val="28"/>
                <w:szCs w:val="28"/>
                <w:lang w:val="ru-RU" w:eastAsia="uk-UA"/>
              </w:rPr>
              <w:t>Боксит гвинейський</w:t>
            </w:r>
          </w:p>
          <w:p w14:paraId="49408CF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ru-RU" w:eastAsia="uk-UA"/>
              </w:rPr>
              <w:t>родовища Кіндії</w:t>
            </w:r>
          </w:p>
        </w:tc>
        <w:tc>
          <w:tcPr>
            <w:tcW w:w="4398" w:type="dxa"/>
            <w:gridSpan w:val="5"/>
            <w:shd w:val="clear" w:color="auto" w:fill="auto"/>
          </w:tcPr>
          <w:p w14:paraId="4C6BD629" w14:textId="77777777" w:rsidR="00545D74" w:rsidRPr="00A043D7" w:rsidRDefault="00A44794" w:rsidP="00E663AE">
            <w:pPr>
              <w:widowControl w:val="0"/>
              <w:spacing w:line="360" w:lineRule="auto"/>
              <w:jc w:val="center"/>
              <w:rPr>
                <w:bCs/>
                <w:sz w:val="28"/>
                <w:szCs w:val="28"/>
                <w:lang w:val="ru-RU" w:eastAsia="uk-UA"/>
              </w:rPr>
            </w:pPr>
            <w:r w:rsidRPr="00A043D7">
              <w:rPr>
                <w:bCs/>
                <w:sz w:val="28"/>
                <w:szCs w:val="28"/>
                <w:lang w:val="ru-RU" w:eastAsia="uk-UA"/>
              </w:rPr>
              <w:t>Боксит гайанський</w:t>
            </w:r>
          </w:p>
          <w:p w14:paraId="6003D037" w14:textId="77777777" w:rsidR="00545D74" w:rsidRPr="00A043D7" w:rsidRDefault="00A44794" w:rsidP="00E663AE">
            <w:pPr>
              <w:widowControl w:val="0"/>
              <w:spacing w:line="360" w:lineRule="auto"/>
              <w:jc w:val="center"/>
              <w:rPr>
                <w:bCs/>
                <w:sz w:val="28"/>
                <w:szCs w:val="28"/>
                <w:lang w:eastAsia="uk-UA"/>
              </w:rPr>
            </w:pPr>
            <w:r w:rsidRPr="00A043D7">
              <w:rPr>
                <w:bCs/>
                <w:sz w:val="28"/>
                <w:szCs w:val="28"/>
                <w:lang w:val="ru-RU" w:eastAsia="uk-UA"/>
              </w:rPr>
              <w:t>родовища Ароями</w:t>
            </w:r>
          </w:p>
        </w:tc>
      </w:tr>
      <w:tr w:rsidR="00A043D7" w:rsidRPr="00A043D7" w14:paraId="1241DACA" w14:textId="77777777" w:rsidTr="00E663AE">
        <w:tc>
          <w:tcPr>
            <w:tcW w:w="611" w:type="dxa"/>
            <w:vMerge/>
            <w:shd w:val="clear" w:color="auto" w:fill="auto"/>
          </w:tcPr>
          <w:p w14:paraId="76E2140D" w14:textId="77777777" w:rsidR="00545D74" w:rsidRPr="00A043D7" w:rsidRDefault="00545D74" w:rsidP="00E663AE">
            <w:pPr>
              <w:widowControl w:val="0"/>
              <w:spacing w:line="360" w:lineRule="auto"/>
              <w:jc w:val="center"/>
              <w:rPr>
                <w:bCs/>
                <w:sz w:val="28"/>
                <w:szCs w:val="28"/>
                <w:lang w:val="uk-UA" w:eastAsia="uk-UA"/>
              </w:rPr>
            </w:pPr>
          </w:p>
        </w:tc>
        <w:tc>
          <w:tcPr>
            <w:tcW w:w="849" w:type="dxa"/>
            <w:shd w:val="clear" w:color="auto" w:fill="auto"/>
          </w:tcPr>
          <w:p w14:paraId="5A283FF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49" w:type="dxa"/>
            <w:shd w:val="clear" w:color="auto" w:fill="auto"/>
          </w:tcPr>
          <w:p w14:paraId="552BC41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49" w:type="dxa"/>
            <w:shd w:val="clear" w:color="auto" w:fill="auto"/>
          </w:tcPr>
          <w:p w14:paraId="0B0FB2B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39" w:type="dxa"/>
            <w:shd w:val="clear" w:color="auto" w:fill="auto"/>
          </w:tcPr>
          <w:p w14:paraId="74485EC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49" w:type="dxa"/>
            <w:shd w:val="clear" w:color="auto" w:fill="auto"/>
          </w:tcPr>
          <w:p w14:paraId="17684CD6"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685888" behindDoc="0" locked="0" layoutInCell="1" allowOverlap="1" wp14:anchorId="6EAD13A2" wp14:editId="00D73121">
                      <wp:simplePos x="0" y="0"/>
                      <wp:positionH relativeFrom="column">
                        <wp:posOffset>120015</wp:posOffset>
                      </wp:positionH>
                      <wp:positionV relativeFrom="paragraph">
                        <wp:posOffset>17145</wp:posOffset>
                      </wp:positionV>
                      <wp:extent cx="116840" cy="0"/>
                      <wp:effectExtent l="12065" t="12065" r="13970" b="698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2A3531" id="Прямая со стрелкой 8" o:spid="_x0000_s1026" type="#_x0000_t32" style="position:absolute;margin-left:9.45pt;margin-top:1.35pt;width:9.2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2BKtwEAAFUDAAAOAAAAZHJzL2Uyb0RvYy54bWysU8Fu2zAMvQ/YPwi6L46DteiMOD2k6y7d&#10;FqDdBzCSbAuTRYFUYufvJ6lJVmy3YT4IlEg+Pj7S6/t5dOJoiC36VtaLpRTGK9TW96388fL44U4K&#10;juA1OPSmlSfD8n7z/t16Co1Z4YBOGxIJxHMzhVYOMYamqlgNZgReYDA+OTukEWK6Ul9pgimhj65a&#10;LZe31YSkA6EyzOn14dUpNwW/64yK37uOTRSulYlbLCeVc5/ParOGpicIg1VnGvAPLEawPhW9Qj1A&#10;BHEg+xfUaBUhYxcXCscKu84qU3pI3dTLP7p5HiCY0ksSh8NVJv5/sOrbcet3lKmr2T+HJ1Q/WXjc&#10;DuB7Uwi8nEIaXJ2lqqbAzTUlXzjsSOynr6hTDBwiFhXmjsYMmfoTcxH7dBXbzFGo9FjXt3cf00jU&#10;xVVBc8kLxPGLwVFko5UcCWw/xC16nyaKVJcqcHzimFlBc0nIRT0+WufKYJ0XUys/3axuSgKjszo7&#10;cxhTv986EkfIq1G+0mLyvA0jPHhdwAYD+vPZjmDdq52KO39WJouRN4+bPerTji6KpdkVluc9y8vx&#10;9l6yf/8Nm18AAAD//wMAUEsDBBQABgAIAAAAIQAwuBb22QAAAAUBAAAPAAAAZHJzL2Rvd25yZXYu&#10;eG1sTI7BTsMwEETvSPyDtUhcEHWaCtqGOFWFxIEjbSWu23hJAvE6ip0m9OtZuNDj04xmXr6ZXKtO&#10;1IfGs4H5LAFFXHrbcGXgsH+5X4EKEdli65kMfFOATXF9lWNm/chvdNrFSskIhwwN1DF2mdahrMlh&#10;mPmOWLIP3zuMgn2lbY+jjLtWp0nyqB02LA81dvRcU/m1G5wBCsPDPNmuXXV4PY937+n5c+z2xtze&#10;TNsnUJGm+F+GX31Rh0Kcjn5gG1QrvFpL00C6BCXxYrkAdfxDXeT60r74AQAA//8DAFBLAQItABQA&#10;BgAIAAAAIQC2gziS/gAAAOEBAAATAAAAAAAAAAAAAAAAAAAAAABbQ29udGVudF9UeXBlc10ueG1s&#10;UEsBAi0AFAAGAAgAAAAhADj9If/WAAAAlAEAAAsAAAAAAAAAAAAAAAAALwEAAF9yZWxzLy5yZWxz&#10;UEsBAi0AFAAGAAgAAAAhAFm3YEq3AQAAVQMAAA4AAAAAAAAAAAAAAAAALgIAAGRycy9lMm9Eb2Mu&#10;eG1sUEsBAi0AFAAGAAgAAAAhADC4FvbZAAAABQEAAA8AAAAAAAAAAAAAAAAAEQQAAGRycy9kb3du&#10;cmV2LnhtbFBLBQYAAAAABAAEAPMAAAAXBQAAAAA=&#10;"/>
                  </w:pict>
                </mc:Fallback>
              </mc:AlternateContent>
            </w:r>
            <w:r w:rsidRPr="00A043D7">
              <w:rPr>
                <w:bCs/>
                <w:sz w:val="28"/>
                <w:szCs w:val="28"/>
                <w:lang w:eastAsia="uk-UA"/>
              </w:rPr>
              <w:t>X</w:t>
            </w:r>
            <w:r w:rsidRPr="00A043D7">
              <w:rPr>
                <w:bCs/>
                <w:sz w:val="28"/>
                <w:szCs w:val="28"/>
                <w:vertAlign w:val="subscript"/>
                <w:lang w:eastAsia="uk-UA"/>
              </w:rPr>
              <w:t>n</w:t>
            </w:r>
          </w:p>
        </w:tc>
        <w:tc>
          <w:tcPr>
            <w:tcW w:w="849" w:type="dxa"/>
            <w:shd w:val="clear" w:color="auto" w:fill="auto"/>
          </w:tcPr>
          <w:p w14:paraId="17587A1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49" w:type="dxa"/>
            <w:shd w:val="clear" w:color="auto" w:fill="auto"/>
          </w:tcPr>
          <w:p w14:paraId="3850C81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39" w:type="dxa"/>
            <w:shd w:val="clear" w:color="auto" w:fill="auto"/>
          </w:tcPr>
          <w:p w14:paraId="0E188D8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00" w:type="dxa"/>
            <w:shd w:val="clear" w:color="auto" w:fill="auto"/>
          </w:tcPr>
          <w:p w14:paraId="5EFAE50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61" w:type="dxa"/>
            <w:shd w:val="clear" w:color="auto" w:fill="auto"/>
          </w:tcPr>
          <w:p w14:paraId="5A3083EC"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687936" behindDoc="0" locked="0" layoutInCell="1" allowOverlap="1" wp14:anchorId="5A847B74" wp14:editId="27810163">
                      <wp:simplePos x="0" y="0"/>
                      <wp:positionH relativeFrom="column">
                        <wp:posOffset>111125</wp:posOffset>
                      </wp:positionH>
                      <wp:positionV relativeFrom="paragraph">
                        <wp:posOffset>6985</wp:posOffset>
                      </wp:positionV>
                      <wp:extent cx="136525" cy="0"/>
                      <wp:effectExtent l="6350" t="11430" r="9525" b="762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78ED84" id="Прямая со стрелкой 9" o:spid="_x0000_s1026" type="#_x0000_t32" style="position:absolute;margin-left:8.75pt;margin-top:.55pt;width:10.7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dLdtAEAAFUDAAAOAAAAZHJzL2Uyb0RvYy54bWysU8Fu2zAMvQ/YPwi6L44ztNiMOD2k6y7d&#10;FqDdBzCSbAuTRYFUYufvJ6lJOnS3YT4Qoig+Pj7S67t5dOJoiC36VtaLpRTGK9TW9638+fzw4ZMU&#10;HMFrcOhNK0+G5d3m/bv1FBqzwgGdNiQSiOdmCq0cYgxNVbEazAi8wGB8CnZII8TkUl9pgimhj65a&#10;LZe31YSkA6EyzOn2/iUoNwW/64yKP7qOTRSulYlbLJaK3WdbbdbQ9ARhsOpMA/6BxQjWp6JXqHuI&#10;IA5k/4IarSJk7OJC4Vhh11llSg+pm3r5ppunAYIpvSRxOFxl4v8Hq74ft35Hmbqa/VN4RPWLhcft&#10;AL43hcDzKaTB1VmqagrcXFOyw2FHYj99Q53ewCFiUWHuaMyQqT8xF7FPV7HNHIVKl/XH25vVjRTq&#10;EqqgueQF4vjV4CjyoZUcCWw/xC16nyaKVJcqcHzkmFlBc0nIRT0+WOfKYJ0XUys/5zo5wuiszsHi&#10;UL/fOhJHyKtRvtLim2eEB68L2GBAfzmfI1j3ck7FnT8rk8XIm8fNHvVpRxfF0uwKy/Oe5eX40y/Z&#10;r3/D5jcAAAD//wMAUEsDBBQABgAIAAAAIQBENCD72gAAAAUBAAAPAAAAZHJzL2Rvd25yZXYueG1s&#10;TI9BS8NAEIXvgv9hGcGL2E0q1TZmU4rgwaNtwes0O02i2dmQ3TSxv97Riz0Nj/d48718PblWnagP&#10;jWcD6SwBRVx623BlYL97vV+CChHZYuuZDHxTgHVxfZVjZv3I73TaxkpJCYcMDdQxdpnWoazJYZj5&#10;jli8o+8dRpF9pW2Po5S7Vs+T5FE7bFg+1NjRS03l13ZwBigMizTZrFy1fzuPdx/z8+fY7Yy5vZk2&#10;z6AiTfE/DL/4gg6FMB38wDaoVvTTQpJyU1BiP6xk2eFP6iLXl/TFDwAAAP//AwBQSwECLQAUAAYA&#10;CAAAACEAtoM4kv4AAADhAQAAEwAAAAAAAAAAAAAAAAAAAAAAW0NvbnRlbnRfVHlwZXNdLnhtbFBL&#10;AQItABQABgAIAAAAIQA4/SH/1gAAAJQBAAALAAAAAAAAAAAAAAAAAC8BAABfcmVscy8ucmVsc1BL&#10;AQItABQABgAIAAAAIQAzbdLdtAEAAFUDAAAOAAAAAAAAAAAAAAAAAC4CAABkcnMvZTJvRG9jLnht&#10;bFBLAQItABQABgAIAAAAIQBENCD72gAAAAUBAAAPAAAAAAAAAAAAAAAAAA4EAABkcnMvZG93bnJl&#10;di54bWxQSwUGAAAAAAQABADzAAAAFQUAAAAA&#10;"/>
                  </w:pict>
                </mc:Fallback>
              </mc:AlternateContent>
            </w:r>
            <w:r w:rsidRPr="00A043D7">
              <w:rPr>
                <w:bCs/>
                <w:sz w:val="28"/>
                <w:szCs w:val="28"/>
                <w:lang w:eastAsia="uk-UA"/>
              </w:rPr>
              <w:t>X</w:t>
            </w:r>
            <w:r w:rsidRPr="00A043D7">
              <w:rPr>
                <w:bCs/>
                <w:sz w:val="28"/>
                <w:szCs w:val="28"/>
                <w:vertAlign w:val="subscript"/>
                <w:lang w:eastAsia="uk-UA"/>
              </w:rPr>
              <w:t>n</w:t>
            </w:r>
          </w:p>
        </w:tc>
      </w:tr>
      <w:tr w:rsidR="00A043D7" w:rsidRPr="00A043D7" w14:paraId="75306BF0" w14:textId="77777777" w:rsidTr="00E663AE">
        <w:tc>
          <w:tcPr>
            <w:tcW w:w="611" w:type="dxa"/>
            <w:shd w:val="clear" w:color="auto" w:fill="auto"/>
          </w:tcPr>
          <w:p w14:paraId="03733A0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49" w:type="dxa"/>
            <w:shd w:val="clear" w:color="auto" w:fill="auto"/>
          </w:tcPr>
          <w:p w14:paraId="7684B17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49" w:type="dxa"/>
            <w:shd w:val="clear" w:color="auto" w:fill="auto"/>
          </w:tcPr>
          <w:p w14:paraId="5B992D8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49" w:type="dxa"/>
            <w:shd w:val="clear" w:color="auto" w:fill="auto"/>
          </w:tcPr>
          <w:p w14:paraId="1E743AE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939" w:type="dxa"/>
            <w:shd w:val="clear" w:color="auto" w:fill="auto"/>
          </w:tcPr>
          <w:p w14:paraId="6C05A0B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49" w:type="dxa"/>
            <w:shd w:val="clear" w:color="auto" w:fill="auto"/>
          </w:tcPr>
          <w:p w14:paraId="2EF367AB"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6</w:t>
            </w:r>
          </w:p>
        </w:tc>
        <w:tc>
          <w:tcPr>
            <w:tcW w:w="849" w:type="dxa"/>
            <w:shd w:val="clear" w:color="auto" w:fill="auto"/>
          </w:tcPr>
          <w:p w14:paraId="4ADCE73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849" w:type="dxa"/>
            <w:shd w:val="clear" w:color="auto" w:fill="auto"/>
          </w:tcPr>
          <w:p w14:paraId="179EBF2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939" w:type="dxa"/>
            <w:shd w:val="clear" w:color="auto" w:fill="auto"/>
          </w:tcPr>
          <w:p w14:paraId="401858B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900" w:type="dxa"/>
            <w:shd w:val="clear" w:color="auto" w:fill="auto"/>
          </w:tcPr>
          <w:p w14:paraId="01114A7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861" w:type="dxa"/>
            <w:shd w:val="clear" w:color="auto" w:fill="auto"/>
          </w:tcPr>
          <w:p w14:paraId="0F63729B"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11</w:t>
            </w:r>
          </w:p>
        </w:tc>
      </w:tr>
      <w:tr w:rsidR="00A043D7" w:rsidRPr="00A043D7" w14:paraId="5B340503" w14:textId="77777777" w:rsidTr="00E663AE">
        <w:tc>
          <w:tcPr>
            <w:tcW w:w="611" w:type="dxa"/>
            <w:shd w:val="clear" w:color="auto" w:fill="auto"/>
          </w:tcPr>
          <w:p w14:paraId="5DA9D46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49" w:type="dxa"/>
            <w:shd w:val="clear" w:color="auto" w:fill="auto"/>
          </w:tcPr>
          <w:p w14:paraId="57465F8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41,98</w:t>
            </w:r>
          </w:p>
        </w:tc>
        <w:tc>
          <w:tcPr>
            <w:tcW w:w="849" w:type="dxa"/>
            <w:shd w:val="clear" w:color="auto" w:fill="auto"/>
          </w:tcPr>
          <w:p w14:paraId="41CC0F1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42,32</w:t>
            </w:r>
          </w:p>
        </w:tc>
        <w:tc>
          <w:tcPr>
            <w:tcW w:w="849" w:type="dxa"/>
            <w:shd w:val="clear" w:color="auto" w:fill="auto"/>
          </w:tcPr>
          <w:p w14:paraId="4C6BDD0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42,70</w:t>
            </w:r>
          </w:p>
        </w:tc>
        <w:tc>
          <w:tcPr>
            <w:tcW w:w="939" w:type="dxa"/>
            <w:shd w:val="clear" w:color="auto" w:fill="auto"/>
          </w:tcPr>
          <w:p w14:paraId="610ABF5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42,40</w:t>
            </w:r>
          </w:p>
        </w:tc>
        <w:tc>
          <w:tcPr>
            <w:tcW w:w="849" w:type="dxa"/>
            <w:shd w:val="clear" w:color="auto" w:fill="auto"/>
          </w:tcPr>
          <w:p w14:paraId="745C35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42,35</w:t>
            </w:r>
          </w:p>
        </w:tc>
        <w:tc>
          <w:tcPr>
            <w:tcW w:w="849" w:type="dxa"/>
            <w:shd w:val="clear" w:color="auto" w:fill="auto"/>
          </w:tcPr>
          <w:p w14:paraId="1081B84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57,05</w:t>
            </w:r>
          </w:p>
        </w:tc>
        <w:tc>
          <w:tcPr>
            <w:tcW w:w="849" w:type="dxa"/>
            <w:shd w:val="clear" w:color="auto" w:fill="auto"/>
          </w:tcPr>
          <w:p w14:paraId="5B87598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57,08</w:t>
            </w:r>
          </w:p>
        </w:tc>
        <w:tc>
          <w:tcPr>
            <w:tcW w:w="939" w:type="dxa"/>
            <w:shd w:val="clear" w:color="auto" w:fill="auto"/>
          </w:tcPr>
          <w:p w14:paraId="728272C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57,06</w:t>
            </w:r>
          </w:p>
        </w:tc>
        <w:tc>
          <w:tcPr>
            <w:tcW w:w="900" w:type="dxa"/>
            <w:shd w:val="clear" w:color="auto" w:fill="auto"/>
          </w:tcPr>
          <w:p w14:paraId="117AE56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57,20</w:t>
            </w:r>
          </w:p>
        </w:tc>
        <w:tc>
          <w:tcPr>
            <w:tcW w:w="861" w:type="dxa"/>
            <w:shd w:val="clear" w:color="auto" w:fill="auto"/>
          </w:tcPr>
          <w:p w14:paraId="32BEC26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57,10</w:t>
            </w:r>
          </w:p>
        </w:tc>
      </w:tr>
      <w:tr w:rsidR="00A043D7" w:rsidRPr="00A043D7" w14:paraId="3B345F6B" w14:textId="77777777" w:rsidTr="00E663AE">
        <w:tc>
          <w:tcPr>
            <w:tcW w:w="611" w:type="dxa"/>
            <w:shd w:val="clear" w:color="auto" w:fill="auto"/>
          </w:tcPr>
          <w:p w14:paraId="75B1350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49" w:type="dxa"/>
            <w:shd w:val="clear" w:color="auto" w:fill="auto"/>
          </w:tcPr>
          <w:p w14:paraId="2A4B5D4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42,35</w:t>
            </w:r>
          </w:p>
        </w:tc>
        <w:tc>
          <w:tcPr>
            <w:tcW w:w="849" w:type="dxa"/>
            <w:shd w:val="clear" w:color="auto" w:fill="auto"/>
          </w:tcPr>
          <w:p w14:paraId="2847293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42,28</w:t>
            </w:r>
          </w:p>
        </w:tc>
        <w:tc>
          <w:tcPr>
            <w:tcW w:w="849" w:type="dxa"/>
            <w:shd w:val="clear" w:color="auto" w:fill="auto"/>
          </w:tcPr>
          <w:p w14:paraId="4D04FF7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41,99</w:t>
            </w:r>
          </w:p>
        </w:tc>
        <w:tc>
          <w:tcPr>
            <w:tcW w:w="939" w:type="dxa"/>
            <w:shd w:val="clear" w:color="auto" w:fill="auto"/>
          </w:tcPr>
          <w:p w14:paraId="53C8716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42,41</w:t>
            </w:r>
          </w:p>
        </w:tc>
        <w:tc>
          <w:tcPr>
            <w:tcW w:w="849" w:type="dxa"/>
            <w:shd w:val="clear" w:color="auto" w:fill="auto"/>
          </w:tcPr>
          <w:p w14:paraId="4BB491E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42,26</w:t>
            </w:r>
          </w:p>
        </w:tc>
        <w:tc>
          <w:tcPr>
            <w:tcW w:w="849" w:type="dxa"/>
            <w:shd w:val="clear" w:color="auto" w:fill="auto"/>
          </w:tcPr>
          <w:p w14:paraId="694F32C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57,11</w:t>
            </w:r>
          </w:p>
        </w:tc>
        <w:tc>
          <w:tcPr>
            <w:tcW w:w="849" w:type="dxa"/>
            <w:shd w:val="clear" w:color="auto" w:fill="auto"/>
          </w:tcPr>
          <w:p w14:paraId="1E5CA60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57,09</w:t>
            </w:r>
          </w:p>
        </w:tc>
        <w:tc>
          <w:tcPr>
            <w:tcW w:w="939" w:type="dxa"/>
            <w:shd w:val="clear" w:color="auto" w:fill="auto"/>
          </w:tcPr>
          <w:p w14:paraId="635B612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57,10</w:t>
            </w:r>
          </w:p>
        </w:tc>
        <w:tc>
          <w:tcPr>
            <w:tcW w:w="900" w:type="dxa"/>
            <w:shd w:val="clear" w:color="auto" w:fill="auto"/>
          </w:tcPr>
          <w:p w14:paraId="43AA9E2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57,07</w:t>
            </w:r>
          </w:p>
        </w:tc>
        <w:tc>
          <w:tcPr>
            <w:tcW w:w="861" w:type="dxa"/>
            <w:shd w:val="clear" w:color="auto" w:fill="auto"/>
          </w:tcPr>
          <w:p w14:paraId="03825CF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57,09</w:t>
            </w:r>
          </w:p>
        </w:tc>
      </w:tr>
      <w:tr w:rsidR="00A043D7" w:rsidRPr="00A043D7" w14:paraId="79569E8F" w14:textId="77777777" w:rsidTr="00E663AE">
        <w:tc>
          <w:tcPr>
            <w:tcW w:w="611" w:type="dxa"/>
            <w:shd w:val="clear" w:color="auto" w:fill="auto"/>
          </w:tcPr>
          <w:p w14:paraId="633D6BD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49" w:type="dxa"/>
            <w:shd w:val="clear" w:color="auto" w:fill="auto"/>
          </w:tcPr>
          <w:p w14:paraId="465F7E2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42,33</w:t>
            </w:r>
          </w:p>
        </w:tc>
        <w:tc>
          <w:tcPr>
            <w:tcW w:w="849" w:type="dxa"/>
            <w:shd w:val="clear" w:color="auto" w:fill="auto"/>
          </w:tcPr>
          <w:p w14:paraId="5878B1C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42,70</w:t>
            </w:r>
          </w:p>
        </w:tc>
        <w:tc>
          <w:tcPr>
            <w:tcW w:w="849" w:type="dxa"/>
            <w:shd w:val="clear" w:color="auto" w:fill="auto"/>
          </w:tcPr>
          <w:p w14:paraId="294A18C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42,39</w:t>
            </w:r>
          </w:p>
        </w:tc>
        <w:tc>
          <w:tcPr>
            <w:tcW w:w="939" w:type="dxa"/>
            <w:shd w:val="clear" w:color="auto" w:fill="auto"/>
          </w:tcPr>
          <w:p w14:paraId="1AA58E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42,35</w:t>
            </w:r>
          </w:p>
        </w:tc>
        <w:tc>
          <w:tcPr>
            <w:tcW w:w="849" w:type="dxa"/>
            <w:shd w:val="clear" w:color="auto" w:fill="auto"/>
          </w:tcPr>
          <w:p w14:paraId="5C5A34D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42,44</w:t>
            </w:r>
          </w:p>
        </w:tc>
        <w:tc>
          <w:tcPr>
            <w:tcW w:w="849" w:type="dxa"/>
            <w:shd w:val="clear" w:color="auto" w:fill="auto"/>
          </w:tcPr>
          <w:p w14:paraId="0BA963B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57,04</w:t>
            </w:r>
          </w:p>
        </w:tc>
        <w:tc>
          <w:tcPr>
            <w:tcW w:w="849" w:type="dxa"/>
            <w:shd w:val="clear" w:color="auto" w:fill="auto"/>
          </w:tcPr>
          <w:p w14:paraId="7C62130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57,05</w:t>
            </w:r>
          </w:p>
        </w:tc>
        <w:tc>
          <w:tcPr>
            <w:tcW w:w="939" w:type="dxa"/>
            <w:shd w:val="clear" w:color="auto" w:fill="auto"/>
          </w:tcPr>
          <w:p w14:paraId="5980E74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57,05</w:t>
            </w:r>
          </w:p>
        </w:tc>
        <w:tc>
          <w:tcPr>
            <w:tcW w:w="900" w:type="dxa"/>
            <w:shd w:val="clear" w:color="auto" w:fill="auto"/>
          </w:tcPr>
          <w:p w14:paraId="41368D9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57,22</w:t>
            </w:r>
          </w:p>
        </w:tc>
        <w:tc>
          <w:tcPr>
            <w:tcW w:w="861" w:type="dxa"/>
            <w:shd w:val="clear" w:color="auto" w:fill="auto"/>
          </w:tcPr>
          <w:p w14:paraId="64E326D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57,09</w:t>
            </w:r>
          </w:p>
        </w:tc>
      </w:tr>
      <w:tr w:rsidR="00A043D7" w:rsidRPr="00A043D7" w14:paraId="3C9EBADE" w14:textId="77777777" w:rsidTr="00E663AE">
        <w:tc>
          <w:tcPr>
            <w:tcW w:w="611" w:type="dxa"/>
            <w:shd w:val="clear" w:color="auto" w:fill="auto"/>
          </w:tcPr>
          <w:p w14:paraId="0B0DCF9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49" w:type="dxa"/>
            <w:shd w:val="clear" w:color="auto" w:fill="auto"/>
          </w:tcPr>
          <w:p w14:paraId="2BE155E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42,42</w:t>
            </w:r>
          </w:p>
        </w:tc>
        <w:tc>
          <w:tcPr>
            <w:tcW w:w="849" w:type="dxa"/>
            <w:shd w:val="clear" w:color="auto" w:fill="auto"/>
          </w:tcPr>
          <w:p w14:paraId="7EA86EE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42,44</w:t>
            </w:r>
          </w:p>
        </w:tc>
        <w:tc>
          <w:tcPr>
            <w:tcW w:w="849" w:type="dxa"/>
            <w:shd w:val="clear" w:color="auto" w:fill="auto"/>
          </w:tcPr>
          <w:p w14:paraId="1EB38FC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42,00</w:t>
            </w:r>
          </w:p>
        </w:tc>
        <w:tc>
          <w:tcPr>
            <w:tcW w:w="939" w:type="dxa"/>
            <w:shd w:val="clear" w:color="auto" w:fill="auto"/>
          </w:tcPr>
          <w:p w14:paraId="699F828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42,36</w:t>
            </w:r>
          </w:p>
        </w:tc>
        <w:tc>
          <w:tcPr>
            <w:tcW w:w="849" w:type="dxa"/>
            <w:shd w:val="clear" w:color="auto" w:fill="auto"/>
          </w:tcPr>
          <w:p w14:paraId="275E9E6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42,31</w:t>
            </w:r>
          </w:p>
        </w:tc>
        <w:tc>
          <w:tcPr>
            <w:tcW w:w="849" w:type="dxa"/>
            <w:shd w:val="clear" w:color="auto" w:fill="auto"/>
          </w:tcPr>
          <w:p w14:paraId="73F0965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57,02</w:t>
            </w:r>
          </w:p>
        </w:tc>
        <w:tc>
          <w:tcPr>
            <w:tcW w:w="849" w:type="dxa"/>
            <w:shd w:val="clear" w:color="auto" w:fill="auto"/>
          </w:tcPr>
          <w:p w14:paraId="6FC439C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57,10</w:t>
            </w:r>
          </w:p>
        </w:tc>
        <w:tc>
          <w:tcPr>
            <w:tcW w:w="939" w:type="dxa"/>
            <w:shd w:val="clear" w:color="auto" w:fill="auto"/>
          </w:tcPr>
          <w:p w14:paraId="55EA88A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57,08</w:t>
            </w:r>
          </w:p>
        </w:tc>
        <w:tc>
          <w:tcPr>
            <w:tcW w:w="900" w:type="dxa"/>
            <w:shd w:val="clear" w:color="auto" w:fill="auto"/>
          </w:tcPr>
          <w:p w14:paraId="2189290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57,08</w:t>
            </w:r>
          </w:p>
        </w:tc>
        <w:tc>
          <w:tcPr>
            <w:tcW w:w="861" w:type="dxa"/>
            <w:shd w:val="clear" w:color="auto" w:fill="auto"/>
          </w:tcPr>
          <w:p w14:paraId="25F82B3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57,07</w:t>
            </w:r>
          </w:p>
        </w:tc>
      </w:tr>
      <w:tr w:rsidR="00A043D7" w:rsidRPr="00A043D7" w14:paraId="49064BBE" w14:textId="77777777" w:rsidTr="00E663AE">
        <w:tc>
          <w:tcPr>
            <w:tcW w:w="611" w:type="dxa"/>
            <w:shd w:val="clear" w:color="auto" w:fill="auto"/>
          </w:tcPr>
          <w:p w14:paraId="3073A0F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49" w:type="dxa"/>
            <w:shd w:val="clear" w:color="auto" w:fill="auto"/>
          </w:tcPr>
          <w:p w14:paraId="5EF377D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42,45</w:t>
            </w:r>
          </w:p>
        </w:tc>
        <w:tc>
          <w:tcPr>
            <w:tcW w:w="849" w:type="dxa"/>
            <w:shd w:val="clear" w:color="auto" w:fill="auto"/>
          </w:tcPr>
          <w:p w14:paraId="3D49C8A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42,54</w:t>
            </w:r>
          </w:p>
        </w:tc>
        <w:tc>
          <w:tcPr>
            <w:tcW w:w="849" w:type="dxa"/>
            <w:shd w:val="clear" w:color="auto" w:fill="auto"/>
          </w:tcPr>
          <w:p w14:paraId="52A37C1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42,15</w:t>
            </w:r>
          </w:p>
        </w:tc>
        <w:tc>
          <w:tcPr>
            <w:tcW w:w="939" w:type="dxa"/>
            <w:shd w:val="clear" w:color="auto" w:fill="auto"/>
          </w:tcPr>
          <w:p w14:paraId="64DB8A5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42,25</w:t>
            </w:r>
          </w:p>
        </w:tc>
        <w:tc>
          <w:tcPr>
            <w:tcW w:w="849" w:type="dxa"/>
            <w:shd w:val="clear" w:color="auto" w:fill="auto"/>
          </w:tcPr>
          <w:p w14:paraId="55580B1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42,35</w:t>
            </w:r>
          </w:p>
        </w:tc>
        <w:tc>
          <w:tcPr>
            <w:tcW w:w="849" w:type="dxa"/>
            <w:shd w:val="clear" w:color="auto" w:fill="auto"/>
          </w:tcPr>
          <w:p w14:paraId="2DAE747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57,05</w:t>
            </w:r>
          </w:p>
        </w:tc>
        <w:tc>
          <w:tcPr>
            <w:tcW w:w="849" w:type="dxa"/>
            <w:shd w:val="clear" w:color="auto" w:fill="auto"/>
          </w:tcPr>
          <w:p w14:paraId="18B7679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57,16</w:t>
            </w:r>
          </w:p>
        </w:tc>
        <w:tc>
          <w:tcPr>
            <w:tcW w:w="939" w:type="dxa"/>
            <w:shd w:val="clear" w:color="auto" w:fill="auto"/>
          </w:tcPr>
          <w:p w14:paraId="4F0D6AE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57,07</w:t>
            </w:r>
          </w:p>
        </w:tc>
        <w:tc>
          <w:tcPr>
            <w:tcW w:w="900" w:type="dxa"/>
            <w:shd w:val="clear" w:color="auto" w:fill="auto"/>
          </w:tcPr>
          <w:p w14:paraId="50CA634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57,08</w:t>
            </w:r>
          </w:p>
        </w:tc>
        <w:tc>
          <w:tcPr>
            <w:tcW w:w="861" w:type="dxa"/>
            <w:shd w:val="clear" w:color="auto" w:fill="auto"/>
          </w:tcPr>
          <w:p w14:paraId="7F505CD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57,09</w:t>
            </w:r>
          </w:p>
        </w:tc>
      </w:tr>
      <w:tr w:rsidR="00A043D7" w:rsidRPr="00A043D7" w14:paraId="60BC8A4A" w14:textId="77777777" w:rsidTr="00E663AE">
        <w:tc>
          <w:tcPr>
            <w:tcW w:w="611" w:type="dxa"/>
            <w:shd w:val="clear" w:color="auto" w:fill="auto"/>
          </w:tcPr>
          <w:p w14:paraId="1194955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6</w:t>
            </w:r>
          </w:p>
        </w:tc>
        <w:tc>
          <w:tcPr>
            <w:tcW w:w="849" w:type="dxa"/>
            <w:shd w:val="clear" w:color="auto" w:fill="auto"/>
          </w:tcPr>
          <w:p w14:paraId="0C30D70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42,40</w:t>
            </w:r>
          </w:p>
        </w:tc>
        <w:tc>
          <w:tcPr>
            <w:tcW w:w="849" w:type="dxa"/>
            <w:shd w:val="clear" w:color="auto" w:fill="auto"/>
          </w:tcPr>
          <w:p w14:paraId="48B5435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42,39</w:t>
            </w:r>
          </w:p>
        </w:tc>
        <w:tc>
          <w:tcPr>
            <w:tcW w:w="849" w:type="dxa"/>
            <w:shd w:val="clear" w:color="auto" w:fill="auto"/>
          </w:tcPr>
          <w:p w14:paraId="6CE6263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42,36</w:t>
            </w:r>
          </w:p>
        </w:tc>
        <w:tc>
          <w:tcPr>
            <w:tcW w:w="939" w:type="dxa"/>
            <w:shd w:val="clear" w:color="auto" w:fill="auto"/>
          </w:tcPr>
          <w:p w14:paraId="545602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42,38</w:t>
            </w:r>
          </w:p>
        </w:tc>
        <w:tc>
          <w:tcPr>
            <w:tcW w:w="849" w:type="dxa"/>
            <w:shd w:val="clear" w:color="auto" w:fill="auto"/>
          </w:tcPr>
          <w:p w14:paraId="029B506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42,38</w:t>
            </w:r>
          </w:p>
        </w:tc>
        <w:tc>
          <w:tcPr>
            <w:tcW w:w="849" w:type="dxa"/>
            <w:shd w:val="clear" w:color="auto" w:fill="auto"/>
          </w:tcPr>
          <w:p w14:paraId="1B673DC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57,10</w:t>
            </w:r>
          </w:p>
        </w:tc>
        <w:tc>
          <w:tcPr>
            <w:tcW w:w="849" w:type="dxa"/>
            <w:shd w:val="clear" w:color="auto" w:fill="auto"/>
          </w:tcPr>
          <w:p w14:paraId="62BAD3E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57,04</w:t>
            </w:r>
          </w:p>
        </w:tc>
        <w:tc>
          <w:tcPr>
            <w:tcW w:w="939" w:type="dxa"/>
            <w:shd w:val="clear" w:color="auto" w:fill="auto"/>
          </w:tcPr>
          <w:p w14:paraId="345FAA5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57,04</w:t>
            </w:r>
          </w:p>
        </w:tc>
        <w:tc>
          <w:tcPr>
            <w:tcW w:w="900" w:type="dxa"/>
            <w:shd w:val="clear" w:color="auto" w:fill="auto"/>
          </w:tcPr>
          <w:p w14:paraId="5515D31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57,06</w:t>
            </w:r>
          </w:p>
        </w:tc>
        <w:tc>
          <w:tcPr>
            <w:tcW w:w="861" w:type="dxa"/>
            <w:shd w:val="clear" w:color="auto" w:fill="auto"/>
          </w:tcPr>
          <w:p w14:paraId="4151231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57,06</w:t>
            </w:r>
          </w:p>
        </w:tc>
      </w:tr>
      <w:tr w:rsidR="00A043D7" w:rsidRPr="00A043D7" w14:paraId="154E936A" w14:textId="77777777" w:rsidTr="00E663AE">
        <w:tc>
          <w:tcPr>
            <w:tcW w:w="611" w:type="dxa"/>
            <w:shd w:val="clear" w:color="auto" w:fill="auto"/>
          </w:tcPr>
          <w:p w14:paraId="3C121DA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849" w:type="dxa"/>
            <w:shd w:val="clear" w:color="auto" w:fill="auto"/>
          </w:tcPr>
          <w:p w14:paraId="1E08C20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41,99</w:t>
            </w:r>
          </w:p>
        </w:tc>
        <w:tc>
          <w:tcPr>
            <w:tcW w:w="849" w:type="dxa"/>
            <w:shd w:val="clear" w:color="auto" w:fill="auto"/>
          </w:tcPr>
          <w:p w14:paraId="5107392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42,45</w:t>
            </w:r>
          </w:p>
        </w:tc>
        <w:tc>
          <w:tcPr>
            <w:tcW w:w="849" w:type="dxa"/>
            <w:shd w:val="clear" w:color="auto" w:fill="auto"/>
          </w:tcPr>
          <w:p w14:paraId="1D28DED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42,60</w:t>
            </w:r>
          </w:p>
        </w:tc>
        <w:tc>
          <w:tcPr>
            <w:tcW w:w="939" w:type="dxa"/>
            <w:shd w:val="clear" w:color="auto" w:fill="auto"/>
          </w:tcPr>
          <w:p w14:paraId="43F8DA9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42,40</w:t>
            </w:r>
          </w:p>
        </w:tc>
        <w:tc>
          <w:tcPr>
            <w:tcW w:w="849" w:type="dxa"/>
            <w:shd w:val="clear" w:color="auto" w:fill="auto"/>
          </w:tcPr>
          <w:p w14:paraId="3CE74E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42,36</w:t>
            </w:r>
          </w:p>
        </w:tc>
        <w:tc>
          <w:tcPr>
            <w:tcW w:w="849" w:type="dxa"/>
            <w:shd w:val="clear" w:color="auto" w:fill="auto"/>
          </w:tcPr>
          <w:p w14:paraId="10BFC2D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57,12</w:t>
            </w:r>
          </w:p>
        </w:tc>
        <w:tc>
          <w:tcPr>
            <w:tcW w:w="849" w:type="dxa"/>
            <w:shd w:val="clear" w:color="auto" w:fill="auto"/>
          </w:tcPr>
          <w:p w14:paraId="27A36C5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57,50</w:t>
            </w:r>
          </w:p>
        </w:tc>
        <w:tc>
          <w:tcPr>
            <w:tcW w:w="939" w:type="dxa"/>
            <w:shd w:val="clear" w:color="auto" w:fill="auto"/>
          </w:tcPr>
          <w:p w14:paraId="4380B14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57,10</w:t>
            </w:r>
          </w:p>
        </w:tc>
        <w:tc>
          <w:tcPr>
            <w:tcW w:w="900" w:type="dxa"/>
            <w:shd w:val="clear" w:color="auto" w:fill="auto"/>
          </w:tcPr>
          <w:p w14:paraId="3B1CEE6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57,14</w:t>
            </w:r>
          </w:p>
        </w:tc>
        <w:tc>
          <w:tcPr>
            <w:tcW w:w="861" w:type="dxa"/>
            <w:shd w:val="clear" w:color="auto" w:fill="auto"/>
          </w:tcPr>
          <w:p w14:paraId="5FF356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57,22</w:t>
            </w:r>
          </w:p>
        </w:tc>
      </w:tr>
      <w:tr w:rsidR="00A043D7" w:rsidRPr="00A043D7" w14:paraId="5E5E0BFA" w14:textId="77777777" w:rsidTr="00E663AE">
        <w:tc>
          <w:tcPr>
            <w:tcW w:w="611" w:type="dxa"/>
            <w:shd w:val="clear" w:color="auto" w:fill="auto"/>
          </w:tcPr>
          <w:p w14:paraId="0279FCD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849" w:type="dxa"/>
            <w:shd w:val="clear" w:color="auto" w:fill="auto"/>
          </w:tcPr>
          <w:p w14:paraId="1CE5617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42,42</w:t>
            </w:r>
          </w:p>
        </w:tc>
        <w:tc>
          <w:tcPr>
            <w:tcW w:w="849" w:type="dxa"/>
            <w:shd w:val="clear" w:color="auto" w:fill="auto"/>
          </w:tcPr>
          <w:p w14:paraId="26D966F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42,40</w:t>
            </w:r>
          </w:p>
        </w:tc>
        <w:tc>
          <w:tcPr>
            <w:tcW w:w="849" w:type="dxa"/>
            <w:shd w:val="clear" w:color="auto" w:fill="auto"/>
          </w:tcPr>
          <w:p w14:paraId="7D4F831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42,35</w:t>
            </w:r>
          </w:p>
        </w:tc>
        <w:tc>
          <w:tcPr>
            <w:tcW w:w="939" w:type="dxa"/>
            <w:shd w:val="clear" w:color="auto" w:fill="auto"/>
          </w:tcPr>
          <w:p w14:paraId="6E6605F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42,37</w:t>
            </w:r>
          </w:p>
        </w:tc>
        <w:tc>
          <w:tcPr>
            <w:tcW w:w="849" w:type="dxa"/>
            <w:shd w:val="clear" w:color="auto" w:fill="auto"/>
          </w:tcPr>
          <w:p w14:paraId="5B00B0E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42,39</w:t>
            </w:r>
          </w:p>
        </w:tc>
        <w:tc>
          <w:tcPr>
            <w:tcW w:w="849" w:type="dxa"/>
            <w:shd w:val="clear" w:color="auto" w:fill="auto"/>
          </w:tcPr>
          <w:p w14:paraId="44902AD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57,02</w:t>
            </w:r>
          </w:p>
        </w:tc>
        <w:tc>
          <w:tcPr>
            <w:tcW w:w="849" w:type="dxa"/>
            <w:shd w:val="clear" w:color="auto" w:fill="auto"/>
          </w:tcPr>
          <w:p w14:paraId="69C97E6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56,50</w:t>
            </w:r>
          </w:p>
        </w:tc>
        <w:tc>
          <w:tcPr>
            <w:tcW w:w="939" w:type="dxa"/>
            <w:shd w:val="clear" w:color="auto" w:fill="auto"/>
          </w:tcPr>
          <w:p w14:paraId="7202597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57,80</w:t>
            </w:r>
          </w:p>
        </w:tc>
        <w:tc>
          <w:tcPr>
            <w:tcW w:w="900" w:type="dxa"/>
            <w:shd w:val="clear" w:color="auto" w:fill="auto"/>
          </w:tcPr>
          <w:p w14:paraId="5F2FA26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57,07</w:t>
            </w:r>
          </w:p>
        </w:tc>
        <w:tc>
          <w:tcPr>
            <w:tcW w:w="861" w:type="dxa"/>
            <w:shd w:val="clear" w:color="auto" w:fill="auto"/>
          </w:tcPr>
          <w:p w14:paraId="4175C6F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57,10</w:t>
            </w:r>
          </w:p>
        </w:tc>
      </w:tr>
      <w:tr w:rsidR="00A043D7" w:rsidRPr="00A043D7" w14:paraId="51EF2B8F" w14:textId="77777777" w:rsidTr="00E663AE">
        <w:tc>
          <w:tcPr>
            <w:tcW w:w="611" w:type="dxa"/>
            <w:shd w:val="clear" w:color="auto" w:fill="auto"/>
          </w:tcPr>
          <w:p w14:paraId="58FE5C6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849" w:type="dxa"/>
            <w:shd w:val="clear" w:color="auto" w:fill="auto"/>
          </w:tcPr>
          <w:p w14:paraId="312B821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42,19</w:t>
            </w:r>
          </w:p>
        </w:tc>
        <w:tc>
          <w:tcPr>
            <w:tcW w:w="849" w:type="dxa"/>
            <w:shd w:val="clear" w:color="auto" w:fill="auto"/>
          </w:tcPr>
          <w:p w14:paraId="6D2A2EF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42,44</w:t>
            </w:r>
          </w:p>
        </w:tc>
        <w:tc>
          <w:tcPr>
            <w:tcW w:w="849" w:type="dxa"/>
            <w:shd w:val="clear" w:color="auto" w:fill="auto"/>
          </w:tcPr>
          <w:p w14:paraId="0659146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42,41</w:t>
            </w:r>
          </w:p>
        </w:tc>
        <w:tc>
          <w:tcPr>
            <w:tcW w:w="939" w:type="dxa"/>
            <w:shd w:val="clear" w:color="auto" w:fill="auto"/>
          </w:tcPr>
          <w:p w14:paraId="226F5B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42,39</w:t>
            </w:r>
          </w:p>
        </w:tc>
        <w:tc>
          <w:tcPr>
            <w:tcW w:w="849" w:type="dxa"/>
            <w:shd w:val="clear" w:color="auto" w:fill="auto"/>
          </w:tcPr>
          <w:p w14:paraId="2517FE4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42,36</w:t>
            </w:r>
          </w:p>
        </w:tc>
        <w:tc>
          <w:tcPr>
            <w:tcW w:w="849" w:type="dxa"/>
            <w:shd w:val="clear" w:color="auto" w:fill="auto"/>
          </w:tcPr>
          <w:p w14:paraId="24838DC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57,14</w:t>
            </w:r>
          </w:p>
        </w:tc>
        <w:tc>
          <w:tcPr>
            <w:tcW w:w="849" w:type="dxa"/>
            <w:shd w:val="clear" w:color="auto" w:fill="auto"/>
          </w:tcPr>
          <w:p w14:paraId="65E3529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57,05</w:t>
            </w:r>
          </w:p>
        </w:tc>
        <w:tc>
          <w:tcPr>
            <w:tcW w:w="939" w:type="dxa"/>
            <w:shd w:val="clear" w:color="auto" w:fill="auto"/>
          </w:tcPr>
          <w:p w14:paraId="5CE4BE1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58,40</w:t>
            </w:r>
          </w:p>
        </w:tc>
        <w:tc>
          <w:tcPr>
            <w:tcW w:w="900" w:type="dxa"/>
            <w:shd w:val="clear" w:color="auto" w:fill="auto"/>
          </w:tcPr>
          <w:p w14:paraId="4E5CE0D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57,38</w:t>
            </w:r>
          </w:p>
        </w:tc>
        <w:tc>
          <w:tcPr>
            <w:tcW w:w="861" w:type="dxa"/>
            <w:shd w:val="clear" w:color="auto" w:fill="auto"/>
          </w:tcPr>
          <w:p w14:paraId="5C29FD8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57,49</w:t>
            </w:r>
          </w:p>
        </w:tc>
      </w:tr>
      <w:tr w:rsidR="00A043D7" w:rsidRPr="00A043D7" w14:paraId="5E2A41BF" w14:textId="77777777" w:rsidTr="00E663AE">
        <w:tc>
          <w:tcPr>
            <w:tcW w:w="611" w:type="dxa"/>
            <w:shd w:val="clear" w:color="auto" w:fill="auto"/>
          </w:tcPr>
          <w:p w14:paraId="5F66E3C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849" w:type="dxa"/>
            <w:shd w:val="clear" w:color="auto" w:fill="auto"/>
          </w:tcPr>
          <w:p w14:paraId="093DAA3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42,33</w:t>
            </w:r>
          </w:p>
        </w:tc>
        <w:tc>
          <w:tcPr>
            <w:tcW w:w="849" w:type="dxa"/>
            <w:shd w:val="clear" w:color="auto" w:fill="auto"/>
          </w:tcPr>
          <w:p w14:paraId="1DB857D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42,41</w:t>
            </w:r>
          </w:p>
        </w:tc>
        <w:tc>
          <w:tcPr>
            <w:tcW w:w="849" w:type="dxa"/>
            <w:shd w:val="clear" w:color="auto" w:fill="auto"/>
          </w:tcPr>
          <w:p w14:paraId="440F056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42,39</w:t>
            </w:r>
          </w:p>
        </w:tc>
        <w:tc>
          <w:tcPr>
            <w:tcW w:w="939" w:type="dxa"/>
            <w:shd w:val="clear" w:color="auto" w:fill="auto"/>
          </w:tcPr>
          <w:p w14:paraId="0F5058D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42,46</w:t>
            </w:r>
          </w:p>
        </w:tc>
        <w:tc>
          <w:tcPr>
            <w:tcW w:w="849" w:type="dxa"/>
            <w:shd w:val="clear" w:color="auto" w:fill="auto"/>
          </w:tcPr>
          <w:p w14:paraId="186D81C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42,40</w:t>
            </w:r>
          </w:p>
        </w:tc>
        <w:tc>
          <w:tcPr>
            <w:tcW w:w="849" w:type="dxa"/>
            <w:shd w:val="clear" w:color="auto" w:fill="auto"/>
          </w:tcPr>
          <w:p w14:paraId="3C17ABC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57,04</w:t>
            </w:r>
          </w:p>
        </w:tc>
        <w:tc>
          <w:tcPr>
            <w:tcW w:w="849" w:type="dxa"/>
            <w:shd w:val="clear" w:color="auto" w:fill="auto"/>
          </w:tcPr>
          <w:p w14:paraId="73266D0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56,23</w:t>
            </w:r>
          </w:p>
        </w:tc>
        <w:tc>
          <w:tcPr>
            <w:tcW w:w="939" w:type="dxa"/>
            <w:shd w:val="clear" w:color="auto" w:fill="auto"/>
          </w:tcPr>
          <w:p w14:paraId="243271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57,50</w:t>
            </w:r>
          </w:p>
        </w:tc>
        <w:tc>
          <w:tcPr>
            <w:tcW w:w="900" w:type="dxa"/>
            <w:shd w:val="clear" w:color="auto" w:fill="auto"/>
          </w:tcPr>
          <w:p w14:paraId="3E3B025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57,01</w:t>
            </w:r>
          </w:p>
        </w:tc>
        <w:tc>
          <w:tcPr>
            <w:tcW w:w="861" w:type="dxa"/>
            <w:shd w:val="clear" w:color="auto" w:fill="auto"/>
          </w:tcPr>
          <w:p w14:paraId="78D6A94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56,95</w:t>
            </w:r>
          </w:p>
        </w:tc>
      </w:tr>
      <w:tr w:rsidR="00A043D7" w:rsidRPr="00A043D7" w14:paraId="36D98109" w14:textId="77777777" w:rsidTr="00E663AE">
        <w:tc>
          <w:tcPr>
            <w:tcW w:w="611" w:type="dxa"/>
            <w:shd w:val="clear" w:color="auto" w:fill="auto"/>
          </w:tcPr>
          <w:p w14:paraId="1629149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11</w:t>
            </w:r>
          </w:p>
        </w:tc>
        <w:tc>
          <w:tcPr>
            <w:tcW w:w="849" w:type="dxa"/>
            <w:shd w:val="clear" w:color="auto" w:fill="auto"/>
          </w:tcPr>
          <w:p w14:paraId="4107439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42,32</w:t>
            </w:r>
          </w:p>
        </w:tc>
        <w:tc>
          <w:tcPr>
            <w:tcW w:w="849" w:type="dxa"/>
            <w:shd w:val="clear" w:color="auto" w:fill="auto"/>
          </w:tcPr>
          <w:p w14:paraId="4EB8B8D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42,47</w:t>
            </w:r>
          </w:p>
        </w:tc>
        <w:tc>
          <w:tcPr>
            <w:tcW w:w="849" w:type="dxa"/>
            <w:shd w:val="clear" w:color="auto" w:fill="auto"/>
          </w:tcPr>
          <w:p w14:paraId="1F9716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41,98</w:t>
            </w:r>
          </w:p>
        </w:tc>
        <w:tc>
          <w:tcPr>
            <w:tcW w:w="939" w:type="dxa"/>
            <w:shd w:val="clear" w:color="auto" w:fill="auto"/>
          </w:tcPr>
          <w:p w14:paraId="023E47F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42,22</w:t>
            </w:r>
          </w:p>
        </w:tc>
        <w:tc>
          <w:tcPr>
            <w:tcW w:w="849" w:type="dxa"/>
            <w:shd w:val="clear" w:color="auto" w:fill="auto"/>
          </w:tcPr>
          <w:p w14:paraId="2A5A60C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42,25</w:t>
            </w:r>
          </w:p>
        </w:tc>
        <w:tc>
          <w:tcPr>
            <w:tcW w:w="849" w:type="dxa"/>
            <w:shd w:val="clear" w:color="auto" w:fill="auto"/>
          </w:tcPr>
          <w:p w14:paraId="683ED08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57,10</w:t>
            </w:r>
          </w:p>
        </w:tc>
        <w:tc>
          <w:tcPr>
            <w:tcW w:w="849" w:type="dxa"/>
            <w:shd w:val="clear" w:color="auto" w:fill="auto"/>
          </w:tcPr>
          <w:p w14:paraId="4CD220D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58,80</w:t>
            </w:r>
          </w:p>
        </w:tc>
        <w:tc>
          <w:tcPr>
            <w:tcW w:w="939" w:type="dxa"/>
            <w:shd w:val="clear" w:color="auto" w:fill="auto"/>
          </w:tcPr>
          <w:p w14:paraId="344367A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57,04</w:t>
            </w:r>
          </w:p>
        </w:tc>
        <w:tc>
          <w:tcPr>
            <w:tcW w:w="900" w:type="dxa"/>
            <w:shd w:val="clear" w:color="auto" w:fill="auto"/>
          </w:tcPr>
          <w:p w14:paraId="18EC08F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57,22</w:t>
            </w:r>
          </w:p>
        </w:tc>
        <w:tc>
          <w:tcPr>
            <w:tcW w:w="861" w:type="dxa"/>
            <w:shd w:val="clear" w:color="auto" w:fill="auto"/>
          </w:tcPr>
          <w:p w14:paraId="3220FEB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57,54</w:t>
            </w:r>
          </w:p>
        </w:tc>
      </w:tr>
      <w:tr w:rsidR="00A043D7" w:rsidRPr="00A043D7" w14:paraId="1E612894" w14:textId="77777777" w:rsidTr="00E663AE">
        <w:tc>
          <w:tcPr>
            <w:tcW w:w="611" w:type="dxa"/>
            <w:shd w:val="clear" w:color="auto" w:fill="auto"/>
          </w:tcPr>
          <w:p w14:paraId="5138111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12</w:t>
            </w:r>
          </w:p>
        </w:tc>
        <w:tc>
          <w:tcPr>
            <w:tcW w:w="849" w:type="dxa"/>
            <w:shd w:val="clear" w:color="auto" w:fill="auto"/>
          </w:tcPr>
          <w:p w14:paraId="6EF4322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42,41</w:t>
            </w:r>
          </w:p>
        </w:tc>
        <w:tc>
          <w:tcPr>
            <w:tcW w:w="849" w:type="dxa"/>
            <w:shd w:val="clear" w:color="auto" w:fill="auto"/>
          </w:tcPr>
          <w:p w14:paraId="29353F7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42,70</w:t>
            </w:r>
          </w:p>
        </w:tc>
        <w:tc>
          <w:tcPr>
            <w:tcW w:w="849" w:type="dxa"/>
            <w:shd w:val="clear" w:color="auto" w:fill="auto"/>
          </w:tcPr>
          <w:p w14:paraId="7ACF7EE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42,33</w:t>
            </w:r>
          </w:p>
        </w:tc>
        <w:tc>
          <w:tcPr>
            <w:tcW w:w="939" w:type="dxa"/>
            <w:shd w:val="clear" w:color="auto" w:fill="auto"/>
          </w:tcPr>
          <w:p w14:paraId="054569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42,39</w:t>
            </w:r>
          </w:p>
        </w:tc>
        <w:tc>
          <w:tcPr>
            <w:tcW w:w="849" w:type="dxa"/>
            <w:shd w:val="clear" w:color="auto" w:fill="auto"/>
          </w:tcPr>
          <w:p w14:paraId="52DDA8A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42,46</w:t>
            </w:r>
          </w:p>
        </w:tc>
        <w:tc>
          <w:tcPr>
            <w:tcW w:w="849" w:type="dxa"/>
            <w:shd w:val="clear" w:color="auto" w:fill="auto"/>
          </w:tcPr>
          <w:p w14:paraId="1C9B7D2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57,50</w:t>
            </w:r>
          </w:p>
        </w:tc>
        <w:tc>
          <w:tcPr>
            <w:tcW w:w="849" w:type="dxa"/>
            <w:shd w:val="clear" w:color="auto" w:fill="auto"/>
          </w:tcPr>
          <w:p w14:paraId="141C6E3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57,07</w:t>
            </w:r>
          </w:p>
        </w:tc>
        <w:tc>
          <w:tcPr>
            <w:tcW w:w="939" w:type="dxa"/>
            <w:shd w:val="clear" w:color="auto" w:fill="auto"/>
          </w:tcPr>
          <w:p w14:paraId="21BD57A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57,30</w:t>
            </w:r>
          </w:p>
        </w:tc>
        <w:tc>
          <w:tcPr>
            <w:tcW w:w="900" w:type="dxa"/>
            <w:shd w:val="clear" w:color="auto" w:fill="auto"/>
          </w:tcPr>
          <w:p w14:paraId="77D7639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57,23</w:t>
            </w:r>
          </w:p>
        </w:tc>
        <w:tc>
          <w:tcPr>
            <w:tcW w:w="861" w:type="dxa"/>
            <w:shd w:val="clear" w:color="auto" w:fill="auto"/>
          </w:tcPr>
          <w:p w14:paraId="1D13DF1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57,28</w:t>
            </w:r>
          </w:p>
        </w:tc>
      </w:tr>
      <w:tr w:rsidR="00A043D7" w:rsidRPr="00A043D7" w14:paraId="5CCA37E8" w14:textId="77777777" w:rsidTr="00E663AE">
        <w:tc>
          <w:tcPr>
            <w:tcW w:w="611" w:type="dxa"/>
            <w:shd w:val="clear" w:color="auto" w:fill="auto"/>
          </w:tcPr>
          <w:p w14:paraId="105E7F5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13</w:t>
            </w:r>
          </w:p>
        </w:tc>
        <w:tc>
          <w:tcPr>
            <w:tcW w:w="849" w:type="dxa"/>
            <w:shd w:val="clear" w:color="auto" w:fill="auto"/>
          </w:tcPr>
          <w:p w14:paraId="14483B0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41,99</w:t>
            </w:r>
          </w:p>
        </w:tc>
        <w:tc>
          <w:tcPr>
            <w:tcW w:w="849" w:type="dxa"/>
            <w:shd w:val="clear" w:color="auto" w:fill="auto"/>
          </w:tcPr>
          <w:p w14:paraId="320DFA4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42,47</w:t>
            </w:r>
          </w:p>
        </w:tc>
        <w:tc>
          <w:tcPr>
            <w:tcW w:w="849" w:type="dxa"/>
            <w:shd w:val="clear" w:color="auto" w:fill="auto"/>
          </w:tcPr>
          <w:p w14:paraId="5D4825A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42,62</w:t>
            </w:r>
          </w:p>
        </w:tc>
        <w:tc>
          <w:tcPr>
            <w:tcW w:w="939" w:type="dxa"/>
            <w:shd w:val="clear" w:color="auto" w:fill="auto"/>
          </w:tcPr>
          <w:p w14:paraId="33D85A2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42,25</w:t>
            </w:r>
          </w:p>
        </w:tc>
        <w:tc>
          <w:tcPr>
            <w:tcW w:w="849" w:type="dxa"/>
            <w:shd w:val="clear" w:color="auto" w:fill="auto"/>
          </w:tcPr>
          <w:p w14:paraId="0E0804C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42,33</w:t>
            </w:r>
          </w:p>
        </w:tc>
        <w:tc>
          <w:tcPr>
            <w:tcW w:w="849" w:type="dxa"/>
            <w:shd w:val="clear" w:color="auto" w:fill="auto"/>
          </w:tcPr>
          <w:p w14:paraId="64AD1CD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57,02</w:t>
            </w:r>
          </w:p>
        </w:tc>
        <w:tc>
          <w:tcPr>
            <w:tcW w:w="849" w:type="dxa"/>
            <w:shd w:val="clear" w:color="auto" w:fill="auto"/>
          </w:tcPr>
          <w:p w14:paraId="603935C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56,60</w:t>
            </w:r>
          </w:p>
        </w:tc>
        <w:tc>
          <w:tcPr>
            <w:tcW w:w="939" w:type="dxa"/>
            <w:shd w:val="clear" w:color="auto" w:fill="auto"/>
          </w:tcPr>
          <w:p w14:paraId="0DD212C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57,04</w:t>
            </w:r>
          </w:p>
        </w:tc>
        <w:tc>
          <w:tcPr>
            <w:tcW w:w="900" w:type="dxa"/>
            <w:shd w:val="clear" w:color="auto" w:fill="auto"/>
          </w:tcPr>
          <w:p w14:paraId="4F27283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57,10</w:t>
            </w:r>
          </w:p>
        </w:tc>
        <w:tc>
          <w:tcPr>
            <w:tcW w:w="861" w:type="dxa"/>
            <w:shd w:val="clear" w:color="auto" w:fill="auto"/>
          </w:tcPr>
          <w:p w14:paraId="2C3DE01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56,94</w:t>
            </w:r>
          </w:p>
        </w:tc>
      </w:tr>
      <w:tr w:rsidR="00A043D7" w:rsidRPr="00A043D7" w14:paraId="2CE210B5" w14:textId="77777777" w:rsidTr="00E663AE">
        <w:tc>
          <w:tcPr>
            <w:tcW w:w="611" w:type="dxa"/>
            <w:shd w:val="clear" w:color="auto" w:fill="auto"/>
          </w:tcPr>
          <w:p w14:paraId="54CF948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14</w:t>
            </w:r>
          </w:p>
        </w:tc>
        <w:tc>
          <w:tcPr>
            <w:tcW w:w="849" w:type="dxa"/>
            <w:shd w:val="clear" w:color="auto" w:fill="auto"/>
          </w:tcPr>
          <w:p w14:paraId="3A82B3D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42,38</w:t>
            </w:r>
          </w:p>
        </w:tc>
        <w:tc>
          <w:tcPr>
            <w:tcW w:w="849" w:type="dxa"/>
            <w:shd w:val="clear" w:color="auto" w:fill="auto"/>
          </w:tcPr>
          <w:p w14:paraId="43396DE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42,36</w:t>
            </w:r>
          </w:p>
        </w:tc>
        <w:tc>
          <w:tcPr>
            <w:tcW w:w="849" w:type="dxa"/>
            <w:shd w:val="clear" w:color="auto" w:fill="auto"/>
          </w:tcPr>
          <w:p w14:paraId="0D3954D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42,37</w:t>
            </w:r>
          </w:p>
        </w:tc>
        <w:tc>
          <w:tcPr>
            <w:tcW w:w="939" w:type="dxa"/>
            <w:shd w:val="clear" w:color="auto" w:fill="auto"/>
          </w:tcPr>
          <w:p w14:paraId="6B78787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42,39</w:t>
            </w:r>
          </w:p>
        </w:tc>
        <w:tc>
          <w:tcPr>
            <w:tcW w:w="849" w:type="dxa"/>
            <w:shd w:val="clear" w:color="auto" w:fill="auto"/>
          </w:tcPr>
          <w:p w14:paraId="07B3896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42,38</w:t>
            </w:r>
          </w:p>
        </w:tc>
        <w:tc>
          <w:tcPr>
            <w:tcW w:w="849" w:type="dxa"/>
            <w:shd w:val="clear" w:color="auto" w:fill="auto"/>
          </w:tcPr>
          <w:p w14:paraId="0DAB62E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57,00</w:t>
            </w:r>
          </w:p>
        </w:tc>
        <w:tc>
          <w:tcPr>
            <w:tcW w:w="849" w:type="dxa"/>
            <w:shd w:val="clear" w:color="auto" w:fill="auto"/>
          </w:tcPr>
          <w:p w14:paraId="02FEF98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57,16</w:t>
            </w:r>
          </w:p>
        </w:tc>
        <w:tc>
          <w:tcPr>
            <w:tcW w:w="939" w:type="dxa"/>
            <w:shd w:val="clear" w:color="auto" w:fill="auto"/>
          </w:tcPr>
          <w:p w14:paraId="0AB6E12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57,08</w:t>
            </w:r>
          </w:p>
        </w:tc>
        <w:tc>
          <w:tcPr>
            <w:tcW w:w="900" w:type="dxa"/>
            <w:shd w:val="clear" w:color="auto" w:fill="auto"/>
          </w:tcPr>
          <w:p w14:paraId="24E8180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57,06</w:t>
            </w:r>
          </w:p>
        </w:tc>
        <w:tc>
          <w:tcPr>
            <w:tcW w:w="861" w:type="dxa"/>
            <w:shd w:val="clear" w:color="auto" w:fill="auto"/>
          </w:tcPr>
          <w:p w14:paraId="76EE3E8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57,08</w:t>
            </w:r>
          </w:p>
        </w:tc>
      </w:tr>
      <w:tr w:rsidR="00A043D7" w:rsidRPr="00A043D7" w14:paraId="68557CC6" w14:textId="77777777" w:rsidTr="00E663AE">
        <w:tc>
          <w:tcPr>
            <w:tcW w:w="611" w:type="dxa"/>
            <w:shd w:val="clear" w:color="auto" w:fill="auto"/>
          </w:tcPr>
          <w:p w14:paraId="77A7C67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15</w:t>
            </w:r>
          </w:p>
        </w:tc>
        <w:tc>
          <w:tcPr>
            <w:tcW w:w="849" w:type="dxa"/>
            <w:shd w:val="clear" w:color="auto" w:fill="auto"/>
          </w:tcPr>
          <w:p w14:paraId="7A74E35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42,33</w:t>
            </w:r>
          </w:p>
        </w:tc>
        <w:tc>
          <w:tcPr>
            <w:tcW w:w="849" w:type="dxa"/>
            <w:shd w:val="clear" w:color="auto" w:fill="auto"/>
          </w:tcPr>
          <w:p w14:paraId="7141ADC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42,42</w:t>
            </w:r>
          </w:p>
        </w:tc>
        <w:tc>
          <w:tcPr>
            <w:tcW w:w="849" w:type="dxa"/>
            <w:shd w:val="clear" w:color="auto" w:fill="auto"/>
          </w:tcPr>
          <w:p w14:paraId="7FB5C32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42,40</w:t>
            </w:r>
          </w:p>
        </w:tc>
        <w:tc>
          <w:tcPr>
            <w:tcW w:w="939" w:type="dxa"/>
            <w:shd w:val="clear" w:color="auto" w:fill="auto"/>
          </w:tcPr>
          <w:p w14:paraId="7B0B963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42,37</w:t>
            </w:r>
          </w:p>
        </w:tc>
        <w:tc>
          <w:tcPr>
            <w:tcW w:w="849" w:type="dxa"/>
            <w:shd w:val="clear" w:color="auto" w:fill="auto"/>
          </w:tcPr>
          <w:p w14:paraId="068F867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42,38</w:t>
            </w:r>
          </w:p>
        </w:tc>
        <w:tc>
          <w:tcPr>
            <w:tcW w:w="849" w:type="dxa"/>
            <w:shd w:val="clear" w:color="auto" w:fill="auto"/>
          </w:tcPr>
          <w:p w14:paraId="4B274BA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57,05</w:t>
            </w:r>
          </w:p>
        </w:tc>
        <w:tc>
          <w:tcPr>
            <w:tcW w:w="849" w:type="dxa"/>
            <w:shd w:val="clear" w:color="auto" w:fill="auto"/>
          </w:tcPr>
          <w:p w14:paraId="3D8DB17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57,09</w:t>
            </w:r>
          </w:p>
        </w:tc>
        <w:tc>
          <w:tcPr>
            <w:tcW w:w="939" w:type="dxa"/>
            <w:shd w:val="clear" w:color="auto" w:fill="auto"/>
          </w:tcPr>
          <w:p w14:paraId="7FDCEDE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57,12</w:t>
            </w:r>
          </w:p>
        </w:tc>
        <w:tc>
          <w:tcPr>
            <w:tcW w:w="900" w:type="dxa"/>
            <w:shd w:val="clear" w:color="auto" w:fill="auto"/>
          </w:tcPr>
          <w:p w14:paraId="599EA28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57,09</w:t>
            </w:r>
          </w:p>
        </w:tc>
        <w:tc>
          <w:tcPr>
            <w:tcW w:w="861" w:type="dxa"/>
            <w:shd w:val="clear" w:color="auto" w:fill="auto"/>
          </w:tcPr>
          <w:p w14:paraId="35CF2F4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57,09</w:t>
            </w:r>
          </w:p>
        </w:tc>
      </w:tr>
      <w:tr w:rsidR="00A043D7" w:rsidRPr="00A043D7" w14:paraId="2F878BF3" w14:textId="77777777" w:rsidTr="00E663AE">
        <w:tc>
          <w:tcPr>
            <w:tcW w:w="611" w:type="dxa"/>
            <w:shd w:val="clear" w:color="auto" w:fill="auto"/>
          </w:tcPr>
          <w:p w14:paraId="32A0AAC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16</w:t>
            </w:r>
          </w:p>
        </w:tc>
        <w:tc>
          <w:tcPr>
            <w:tcW w:w="849" w:type="dxa"/>
            <w:shd w:val="clear" w:color="auto" w:fill="auto"/>
          </w:tcPr>
          <w:p w14:paraId="58C5190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42,46</w:t>
            </w:r>
          </w:p>
        </w:tc>
        <w:tc>
          <w:tcPr>
            <w:tcW w:w="849" w:type="dxa"/>
            <w:shd w:val="clear" w:color="auto" w:fill="auto"/>
          </w:tcPr>
          <w:p w14:paraId="1C5E990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42,25</w:t>
            </w:r>
          </w:p>
        </w:tc>
        <w:tc>
          <w:tcPr>
            <w:tcW w:w="849" w:type="dxa"/>
            <w:shd w:val="clear" w:color="auto" w:fill="auto"/>
          </w:tcPr>
          <w:p w14:paraId="7421A02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42,38</w:t>
            </w:r>
          </w:p>
        </w:tc>
        <w:tc>
          <w:tcPr>
            <w:tcW w:w="939" w:type="dxa"/>
            <w:shd w:val="clear" w:color="auto" w:fill="auto"/>
          </w:tcPr>
          <w:p w14:paraId="490A90C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42,38</w:t>
            </w:r>
          </w:p>
        </w:tc>
        <w:tc>
          <w:tcPr>
            <w:tcW w:w="849" w:type="dxa"/>
            <w:shd w:val="clear" w:color="auto" w:fill="auto"/>
          </w:tcPr>
          <w:p w14:paraId="3560DF3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42,37</w:t>
            </w:r>
          </w:p>
        </w:tc>
        <w:tc>
          <w:tcPr>
            <w:tcW w:w="849" w:type="dxa"/>
            <w:shd w:val="clear" w:color="auto" w:fill="auto"/>
          </w:tcPr>
          <w:p w14:paraId="605FE7F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57,94</w:t>
            </w:r>
          </w:p>
        </w:tc>
        <w:tc>
          <w:tcPr>
            <w:tcW w:w="849" w:type="dxa"/>
            <w:shd w:val="clear" w:color="auto" w:fill="auto"/>
          </w:tcPr>
          <w:p w14:paraId="5A51F3C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56,60</w:t>
            </w:r>
          </w:p>
        </w:tc>
        <w:tc>
          <w:tcPr>
            <w:tcW w:w="939" w:type="dxa"/>
            <w:shd w:val="clear" w:color="auto" w:fill="auto"/>
          </w:tcPr>
          <w:p w14:paraId="1501CA0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57,11</w:t>
            </w:r>
          </w:p>
        </w:tc>
        <w:tc>
          <w:tcPr>
            <w:tcW w:w="900" w:type="dxa"/>
            <w:shd w:val="clear" w:color="auto" w:fill="auto"/>
          </w:tcPr>
          <w:p w14:paraId="00AF180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57,12</w:t>
            </w:r>
          </w:p>
        </w:tc>
        <w:tc>
          <w:tcPr>
            <w:tcW w:w="861" w:type="dxa"/>
            <w:shd w:val="clear" w:color="auto" w:fill="auto"/>
          </w:tcPr>
          <w:p w14:paraId="5839769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57,19</w:t>
            </w:r>
          </w:p>
        </w:tc>
      </w:tr>
      <w:tr w:rsidR="00A043D7" w:rsidRPr="00A043D7" w14:paraId="79EAFAC7" w14:textId="77777777" w:rsidTr="00E663AE">
        <w:tc>
          <w:tcPr>
            <w:tcW w:w="611" w:type="dxa"/>
            <w:shd w:val="clear" w:color="auto" w:fill="auto"/>
          </w:tcPr>
          <w:p w14:paraId="7E10A95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17</w:t>
            </w:r>
          </w:p>
        </w:tc>
        <w:tc>
          <w:tcPr>
            <w:tcW w:w="849" w:type="dxa"/>
            <w:shd w:val="clear" w:color="auto" w:fill="auto"/>
          </w:tcPr>
          <w:p w14:paraId="603D540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42,45</w:t>
            </w:r>
          </w:p>
        </w:tc>
        <w:tc>
          <w:tcPr>
            <w:tcW w:w="849" w:type="dxa"/>
            <w:shd w:val="clear" w:color="auto" w:fill="auto"/>
          </w:tcPr>
          <w:p w14:paraId="2BCE9B3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42,44</w:t>
            </w:r>
          </w:p>
        </w:tc>
        <w:tc>
          <w:tcPr>
            <w:tcW w:w="849" w:type="dxa"/>
            <w:shd w:val="clear" w:color="auto" w:fill="auto"/>
          </w:tcPr>
          <w:p w14:paraId="3024752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42,34</w:t>
            </w:r>
          </w:p>
        </w:tc>
        <w:tc>
          <w:tcPr>
            <w:tcW w:w="939" w:type="dxa"/>
            <w:shd w:val="clear" w:color="auto" w:fill="auto"/>
          </w:tcPr>
          <w:p w14:paraId="01B0190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42,35</w:t>
            </w:r>
          </w:p>
        </w:tc>
        <w:tc>
          <w:tcPr>
            <w:tcW w:w="849" w:type="dxa"/>
            <w:shd w:val="clear" w:color="auto" w:fill="auto"/>
          </w:tcPr>
          <w:p w14:paraId="5BBD585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42,40</w:t>
            </w:r>
          </w:p>
        </w:tc>
        <w:tc>
          <w:tcPr>
            <w:tcW w:w="849" w:type="dxa"/>
            <w:shd w:val="clear" w:color="auto" w:fill="auto"/>
          </w:tcPr>
          <w:p w14:paraId="09F3EFC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57,04</w:t>
            </w:r>
          </w:p>
        </w:tc>
        <w:tc>
          <w:tcPr>
            <w:tcW w:w="849" w:type="dxa"/>
            <w:shd w:val="clear" w:color="auto" w:fill="auto"/>
          </w:tcPr>
          <w:p w14:paraId="6E42B02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57,02</w:t>
            </w:r>
          </w:p>
        </w:tc>
        <w:tc>
          <w:tcPr>
            <w:tcW w:w="939" w:type="dxa"/>
            <w:shd w:val="clear" w:color="auto" w:fill="auto"/>
          </w:tcPr>
          <w:p w14:paraId="0F6BF87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57,08</w:t>
            </w:r>
          </w:p>
        </w:tc>
        <w:tc>
          <w:tcPr>
            <w:tcW w:w="900" w:type="dxa"/>
            <w:shd w:val="clear" w:color="auto" w:fill="auto"/>
          </w:tcPr>
          <w:p w14:paraId="3C26FD1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57,09</w:t>
            </w:r>
          </w:p>
        </w:tc>
        <w:tc>
          <w:tcPr>
            <w:tcW w:w="861" w:type="dxa"/>
            <w:shd w:val="clear" w:color="auto" w:fill="auto"/>
          </w:tcPr>
          <w:p w14:paraId="3EC72BE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57,06</w:t>
            </w:r>
          </w:p>
        </w:tc>
      </w:tr>
      <w:tr w:rsidR="00A043D7" w:rsidRPr="00A043D7" w14:paraId="37350023" w14:textId="77777777" w:rsidTr="00E663AE">
        <w:tc>
          <w:tcPr>
            <w:tcW w:w="611" w:type="dxa"/>
            <w:shd w:val="clear" w:color="auto" w:fill="auto"/>
          </w:tcPr>
          <w:p w14:paraId="46A38C4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18</w:t>
            </w:r>
          </w:p>
        </w:tc>
        <w:tc>
          <w:tcPr>
            <w:tcW w:w="849" w:type="dxa"/>
            <w:shd w:val="clear" w:color="auto" w:fill="auto"/>
          </w:tcPr>
          <w:p w14:paraId="0B49F79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42,36</w:t>
            </w:r>
          </w:p>
        </w:tc>
        <w:tc>
          <w:tcPr>
            <w:tcW w:w="849" w:type="dxa"/>
            <w:shd w:val="clear" w:color="auto" w:fill="auto"/>
          </w:tcPr>
          <w:p w14:paraId="2FABDCE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42,39</w:t>
            </w:r>
          </w:p>
        </w:tc>
        <w:tc>
          <w:tcPr>
            <w:tcW w:w="849" w:type="dxa"/>
            <w:shd w:val="clear" w:color="auto" w:fill="auto"/>
          </w:tcPr>
          <w:p w14:paraId="6F46789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41,96</w:t>
            </w:r>
          </w:p>
        </w:tc>
        <w:tc>
          <w:tcPr>
            <w:tcW w:w="939" w:type="dxa"/>
            <w:shd w:val="clear" w:color="auto" w:fill="auto"/>
          </w:tcPr>
          <w:p w14:paraId="7D8CF73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42,44</w:t>
            </w:r>
          </w:p>
        </w:tc>
        <w:tc>
          <w:tcPr>
            <w:tcW w:w="849" w:type="dxa"/>
            <w:shd w:val="clear" w:color="auto" w:fill="auto"/>
          </w:tcPr>
          <w:p w14:paraId="23F417C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42,29</w:t>
            </w:r>
          </w:p>
        </w:tc>
        <w:tc>
          <w:tcPr>
            <w:tcW w:w="849" w:type="dxa"/>
            <w:shd w:val="clear" w:color="auto" w:fill="auto"/>
          </w:tcPr>
          <w:p w14:paraId="6641D6D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57,20</w:t>
            </w:r>
          </w:p>
        </w:tc>
        <w:tc>
          <w:tcPr>
            <w:tcW w:w="849" w:type="dxa"/>
            <w:shd w:val="clear" w:color="auto" w:fill="auto"/>
          </w:tcPr>
          <w:p w14:paraId="06DB8E8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57,12</w:t>
            </w:r>
          </w:p>
        </w:tc>
        <w:tc>
          <w:tcPr>
            <w:tcW w:w="939" w:type="dxa"/>
            <w:shd w:val="clear" w:color="auto" w:fill="auto"/>
          </w:tcPr>
          <w:p w14:paraId="2FF7D97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57,15</w:t>
            </w:r>
          </w:p>
        </w:tc>
        <w:tc>
          <w:tcPr>
            <w:tcW w:w="900" w:type="dxa"/>
            <w:shd w:val="clear" w:color="auto" w:fill="auto"/>
          </w:tcPr>
          <w:p w14:paraId="525F615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57,16</w:t>
            </w:r>
          </w:p>
        </w:tc>
        <w:tc>
          <w:tcPr>
            <w:tcW w:w="861" w:type="dxa"/>
            <w:shd w:val="clear" w:color="auto" w:fill="auto"/>
          </w:tcPr>
          <w:p w14:paraId="3025DA5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57,16</w:t>
            </w:r>
          </w:p>
        </w:tc>
      </w:tr>
      <w:tr w:rsidR="00A043D7" w:rsidRPr="00A043D7" w14:paraId="72685FC8" w14:textId="77777777" w:rsidTr="00E663AE">
        <w:tc>
          <w:tcPr>
            <w:tcW w:w="611" w:type="dxa"/>
            <w:shd w:val="clear" w:color="auto" w:fill="auto"/>
          </w:tcPr>
          <w:p w14:paraId="075306B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19</w:t>
            </w:r>
          </w:p>
        </w:tc>
        <w:tc>
          <w:tcPr>
            <w:tcW w:w="849" w:type="dxa"/>
            <w:shd w:val="clear" w:color="auto" w:fill="auto"/>
          </w:tcPr>
          <w:p w14:paraId="1735B00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42,37</w:t>
            </w:r>
          </w:p>
        </w:tc>
        <w:tc>
          <w:tcPr>
            <w:tcW w:w="849" w:type="dxa"/>
            <w:shd w:val="clear" w:color="auto" w:fill="auto"/>
          </w:tcPr>
          <w:p w14:paraId="01AF386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42,60</w:t>
            </w:r>
          </w:p>
        </w:tc>
        <w:tc>
          <w:tcPr>
            <w:tcW w:w="849" w:type="dxa"/>
            <w:shd w:val="clear" w:color="auto" w:fill="auto"/>
          </w:tcPr>
          <w:p w14:paraId="3A13161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42,47</w:t>
            </w:r>
          </w:p>
        </w:tc>
        <w:tc>
          <w:tcPr>
            <w:tcW w:w="939" w:type="dxa"/>
            <w:shd w:val="clear" w:color="auto" w:fill="auto"/>
          </w:tcPr>
          <w:p w14:paraId="094442D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42,33</w:t>
            </w:r>
          </w:p>
        </w:tc>
        <w:tc>
          <w:tcPr>
            <w:tcW w:w="849" w:type="dxa"/>
            <w:shd w:val="clear" w:color="auto" w:fill="auto"/>
          </w:tcPr>
          <w:p w14:paraId="1AC3DBB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42,44</w:t>
            </w:r>
          </w:p>
        </w:tc>
        <w:tc>
          <w:tcPr>
            <w:tcW w:w="849" w:type="dxa"/>
            <w:shd w:val="clear" w:color="auto" w:fill="auto"/>
          </w:tcPr>
          <w:p w14:paraId="66D1A1A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57,08</w:t>
            </w:r>
          </w:p>
        </w:tc>
        <w:tc>
          <w:tcPr>
            <w:tcW w:w="849" w:type="dxa"/>
            <w:shd w:val="clear" w:color="auto" w:fill="auto"/>
          </w:tcPr>
          <w:p w14:paraId="13333BC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58,20</w:t>
            </w:r>
          </w:p>
        </w:tc>
        <w:tc>
          <w:tcPr>
            <w:tcW w:w="939" w:type="dxa"/>
            <w:shd w:val="clear" w:color="auto" w:fill="auto"/>
          </w:tcPr>
          <w:p w14:paraId="2F8990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57,16</w:t>
            </w:r>
          </w:p>
        </w:tc>
        <w:tc>
          <w:tcPr>
            <w:tcW w:w="900" w:type="dxa"/>
            <w:shd w:val="clear" w:color="auto" w:fill="auto"/>
          </w:tcPr>
          <w:p w14:paraId="4B69CF2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57,04</w:t>
            </w:r>
          </w:p>
        </w:tc>
        <w:tc>
          <w:tcPr>
            <w:tcW w:w="861" w:type="dxa"/>
            <w:shd w:val="clear" w:color="auto" w:fill="auto"/>
          </w:tcPr>
          <w:p w14:paraId="353CA3E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57,37</w:t>
            </w:r>
          </w:p>
        </w:tc>
      </w:tr>
      <w:tr w:rsidR="00FA40C3" w:rsidRPr="00A043D7" w14:paraId="52A82FCC" w14:textId="77777777" w:rsidTr="00E663AE">
        <w:tc>
          <w:tcPr>
            <w:tcW w:w="611" w:type="dxa"/>
            <w:shd w:val="clear" w:color="auto" w:fill="auto"/>
          </w:tcPr>
          <w:p w14:paraId="292F627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20</w:t>
            </w:r>
          </w:p>
        </w:tc>
        <w:tc>
          <w:tcPr>
            <w:tcW w:w="849" w:type="dxa"/>
            <w:shd w:val="clear" w:color="auto" w:fill="auto"/>
          </w:tcPr>
          <w:p w14:paraId="19E1047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42,35</w:t>
            </w:r>
          </w:p>
        </w:tc>
        <w:tc>
          <w:tcPr>
            <w:tcW w:w="849" w:type="dxa"/>
            <w:shd w:val="clear" w:color="auto" w:fill="auto"/>
          </w:tcPr>
          <w:p w14:paraId="6873FFA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42,39</w:t>
            </w:r>
          </w:p>
        </w:tc>
        <w:tc>
          <w:tcPr>
            <w:tcW w:w="849" w:type="dxa"/>
            <w:shd w:val="clear" w:color="auto" w:fill="auto"/>
          </w:tcPr>
          <w:p w14:paraId="4524522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42,37</w:t>
            </w:r>
          </w:p>
        </w:tc>
        <w:tc>
          <w:tcPr>
            <w:tcW w:w="939" w:type="dxa"/>
            <w:shd w:val="clear" w:color="auto" w:fill="auto"/>
          </w:tcPr>
          <w:p w14:paraId="1D70BF3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42,37</w:t>
            </w:r>
          </w:p>
        </w:tc>
        <w:tc>
          <w:tcPr>
            <w:tcW w:w="849" w:type="dxa"/>
            <w:shd w:val="clear" w:color="auto" w:fill="auto"/>
          </w:tcPr>
          <w:p w14:paraId="0964966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42,37</w:t>
            </w:r>
          </w:p>
        </w:tc>
        <w:tc>
          <w:tcPr>
            <w:tcW w:w="849" w:type="dxa"/>
            <w:shd w:val="clear" w:color="auto" w:fill="auto"/>
          </w:tcPr>
          <w:p w14:paraId="72EA6C5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57,21</w:t>
            </w:r>
          </w:p>
        </w:tc>
        <w:tc>
          <w:tcPr>
            <w:tcW w:w="849" w:type="dxa"/>
            <w:shd w:val="clear" w:color="auto" w:fill="auto"/>
          </w:tcPr>
          <w:p w14:paraId="264C3D8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56,24</w:t>
            </w:r>
          </w:p>
        </w:tc>
        <w:tc>
          <w:tcPr>
            <w:tcW w:w="939" w:type="dxa"/>
            <w:shd w:val="clear" w:color="auto" w:fill="auto"/>
          </w:tcPr>
          <w:p w14:paraId="55E0FC6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57,05</w:t>
            </w:r>
          </w:p>
        </w:tc>
        <w:tc>
          <w:tcPr>
            <w:tcW w:w="900" w:type="dxa"/>
            <w:shd w:val="clear" w:color="auto" w:fill="auto"/>
          </w:tcPr>
          <w:p w14:paraId="333F89C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57,05</w:t>
            </w:r>
          </w:p>
        </w:tc>
        <w:tc>
          <w:tcPr>
            <w:tcW w:w="861" w:type="dxa"/>
            <w:shd w:val="clear" w:color="auto" w:fill="auto"/>
          </w:tcPr>
          <w:p w14:paraId="279678E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56,89</w:t>
            </w:r>
          </w:p>
        </w:tc>
      </w:tr>
    </w:tbl>
    <w:p w14:paraId="193E79B5" w14:textId="77777777" w:rsidR="00545D74" w:rsidRPr="00A043D7" w:rsidRDefault="00545D74" w:rsidP="00545D74">
      <w:pPr>
        <w:widowControl w:val="0"/>
        <w:spacing w:line="360" w:lineRule="auto"/>
        <w:ind w:firstLine="720"/>
        <w:jc w:val="right"/>
        <w:rPr>
          <w:sz w:val="28"/>
          <w:szCs w:val="28"/>
          <w:lang w:val="uk-UA" w:eastAsia="uk-UA"/>
        </w:rPr>
      </w:pPr>
    </w:p>
    <w:p w14:paraId="1AABAC53" w14:textId="77777777" w:rsidR="00545D74" w:rsidRPr="00A043D7" w:rsidRDefault="00A44794" w:rsidP="000A69B1">
      <w:pPr>
        <w:widowControl w:val="0"/>
        <w:spacing w:line="360" w:lineRule="auto"/>
        <w:ind w:left="5760"/>
        <w:rPr>
          <w:sz w:val="28"/>
          <w:szCs w:val="28"/>
          <w:lang w:val="uk-UA" w:eastAsia="uk-UA"/>
        </w:rPr>
      </w:pPr>
      <w:r w:rsidRPr="00A043D7">
        <w:rPr>
          <w:sz w:val="28"/>
          <w:szCs w:val="28"/>
          <w:lang w:val="uk-UA" w:eastAsia="uk-UA"/>
        </w:rPr>
        <w:t>Продовження таблиці А.1</w:t>
      </w:r>
    </w:p>
    <w:tbl>
      <w:tblPr>
        <w:tblStyle w:val="TableGrid0"/>
        <w:tblW w:w="0" w:type="auto"/>
        <w:tblLook w:val="04A0" w:firstRow="1" w:lastRow="0" w:firstColumn="1" w:lastColumn="0" w:noHBand="0" w:noVBand="1"/>
      </w:tblPr>
      <w:tblGrid>
        <w:gridCol w:w="562"/>
        <w:gridCol w:w="851"/>
        <w:gridCol w:w="850"/>
        <w:gridCol w:w="851"/>
        <w:gridCol w:w="992"/>
        <w:gridCol w:w="851"/>
        <w:gridCol w:w="850"/>
        <w:gridCol w:w="851"/>
        <w:gridCol w:w="850"/>
        <w:gridCol w:w="986"/>
        <w:gridCol w:w="850"/>
      </w:tblGrid>
      <w:tr w:rsidR="00A043D7" w:rsidRPr="00A043D7" w14:paraId="6C27C1D7" w14:textId="77777777" w:rsidTr="00E663AE">
        <w:tc>
          <w:tcPr>
            <w:tcW w:w="562" w:type="dxa"/>
          </w:tcPr>
          <w:p w14:paraId="46FEA027"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1</w:t>
            </w:r>
          </w:p>
        </w:tc>
        <w:tc>
          <w:tcPr>
            <w:tcW w:w="851" w:type="dxa"/>
          </w:tcPr>
          <w:p w14:paraId="3152D442"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2</w:t>
            </w:r>
          </w:p>
        </w:tc>
        <w:tc>
          <w:tcPr>
            <w:tcW w:w="850" w:type="dxa"/>
          </w:tcPr>
          <w:p w14:paraId="51A5A485"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3</w:t>
            </w:r>
          </w:p>
        </w:tc>
        <w:tc>
          <w:tcPr>
            <w:tcW w:w="851" w:type="dxa"/>
          </w:tcPr>
          <w:p w14:paraId="5AA5532A"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4</w:t>
            </w:r>
          </w:p>
        </w:tc>
        <w:tc>
          <w:tcPr>
            <w:tcW w:w="992" w:type="dxa"/>
          </w:tcPr>
          <w:p w14:paraId="13744BBA"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5</w:t>
            </w:r>
          </w:p>
        </w:tc>
        <w:tc>
          <w:tcPr>
            <w:tcW w:w="851" w:type="dxa"/>
          </w:tcPr>
          <w:p w14:paraId="6F89CD66"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noProof/>
                <w:sz w:val="28"/>
                <w:szCs w:val="28"/>
                <w:lang w:eastAsia="uk-UA"/>
              </w:rPr>
              <w:t>6</w:t>
            </w:r>
          </w:p>
        </w:tc>
        <w:tc>
          <w:tcPr>
            <w:tcW w:w="850" w:type="dxa"/>
          </w:tcPr>
          <w:p w14:paraId="1499B00D"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7</w:t>
            </w:r>
          </w:p>
        </w:tc>
        <w:tc>
          <w:tcPr>
            <w:tcW w:w="851" w:type="dxa"/>
          </w:tcPr>
          <w:p w14:paraId="6703AF13"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8</w:t>
            </w:r>
          </w:p>
        </w:tc>
        <w:tc>
          <w:tcPr>
            <w:tcW w:w="850" w:type="dxa"/>
          </w:tcPr>
          <w:p w14:paraId="13604944"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9</w:t>
            </w:r>
          </w:p>
        </w:tc>
        <w:tc>
          <w:tcPr>
            <w:tcW w:w="986" w:type="dxa"/>
          </w:tcPr>
          <w:p w14:paraId="6FE7759D"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10</w:t>
            </w:r>
          </w:p>
        </w:tc>
        <w:tc>
          <w:tcPr>
            <w:tcW w:w="850" w:type="dxa"/>
          </w:tcPr>
          <w:p w14:paraId="1D9805EB"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noProof/>
                <w:sz w:val="28"/>
                <w:szCs w:val="28"/>
                <w:lang w:eastAsia="uk-UA"/>
              </w:rPr>
              <w:t>11</w:t>
            </w:r>
          </w:p>
        </w:tc>
      </w:tr>
      <w:tr w:rsidR="00A043D7" w:rsidRPr="00A043D7" w14:paraId="025A76A7" w14:textId="77777777" w:rsidTr="00E663AE">
        <w:tc>
          <w:tcPr>
            <w:tcW w:w="562" w:type="dxa"/>
          </w:tcPr>
          <w:p w14:paraId="4C443B28"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21</w:t>
            </w:r>
          </w:p>
        </w:tc>
        <w:tc>
          <w:tcPr>
            <w:tcW w:w="851" w:type="dxa"/>
          </w:tcPr>
          <w:p w14:paraId="709E56A7"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42,39</w:t>
            </w:r>
          </w:p>
        </w:tc>
        <w:tc>
          <w:tcPr>
            <w:tcW w:w="850" w:type="dxa"/>
          </w:tcPr>
          <w:p w14:paraId="056F3ECE"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42,35</w:t>
            </w:r>
          </w:p>
        </w:tc>
        <w:tc>
          <w:tcPr>
            <w:tcW w:w="851" w:type="dxa"/>
          </w:tcPr>
          <w:p w14:paraId="17C91B50"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42,54</w:t>
            </w:r>
          </w:p>
        </w:tc>
        <w:tc>
          <w:tcPr>
            <w:tcW w:w="992" w:type="dxa"/>
          </w:tcPr>
          <w:p w14:paraId="19298190"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42,32</w:t>
            </w:r>
          </w:p>
        </w:tc>
        <w:tc>
          <w:tcPr>
            <w:tcW w:w="851" w:type="dxa"/>
          </w:tcPr>
          <w:p w14:paraId="685C3F50"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42,40</w:t>
            </w:r>
          </w:p>
        </w:tc>
        <w:tc>
          <w:tcPr>
            <w:tcW w:w="850" w:type="dxa"/>
          </w:tcPr>
          <w:p w14:paraId="35F5BD46"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57,13</w:t>
            </w:r>
          </w:p>
        </w:tc>
        <w:tc>
          <w:tcPr>
            <w:tcW w:w="851" w:type="dxa"/>
          </w:tcPr>
          <w:p w14:paraId="2F6AFEC5"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57,15</w:t>
            </w:r>
          </w:p>
        </w:tc>
        <w:tc>
          <w:tcPr>
            <w:tcW w:w="850" w:type="dxa"/>
          </w:tcPr>
          <w:p w14:paraId="36BCAB53"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58,02</w:t>
            </w:r>
          </w:p>
        </w:tc>
        <w:tc>
          <w:tcPr>
            <w:tcW w:w="986" w:type="dxa"/>
          </w:tcPr>
          <w:p w14:paraId="7F056E3C"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57,07</w:t>
            </w:r>
          </w:p>
        </w:tc>
        <w:tc>
          <w:tcPr>
            <w:tcW w:w="850" w:type="dxa"/>
          </w:tcPr>
          <w:p w14:paraId="0E62E0E5"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57,34</w:t>
            </w:r>
          </w:p>
        </w:tc>
      </w:tr>
      <w:tr w:rsidR="00A043D7" w:rsidRPr="00A043D7" w14:paraId="4165C6EC" w14:textId="77777777" w:rsidTr="00E663AE">
        <w:tc>
          <w:tcPr>
            <w:tcW w:w="562" w:type="dxa"/>
          </w:tcPr>
          <w:p w14:paraId="6386A6C1"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22</w:t>
            </w:r>
          </w:p>
        </w:tc>
        <w:tc>
          <w:tcPr>
            <w:tcW w:w="851" w:type="dxa"/>
          </w:tcPr>
          <w:p w14:paraId="3FB81BE6"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42,34</w:t>
            </w:r>
          </w:p>
        </w:tc>
        <w:tc>
          <w:tcPr>
            <w:tcW w:w="850" w:type="dxa"/>
          </w:tcPr>
          <w:p w14:paraId="1513129C"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42,30</w:t>
            </w:r>
          </w:p>
        </w:tc>
        <w:tc>
          <w:tcPr>
            <w:tcW w:w="851" w:type="dxa"/>
          </w:tcPr>
          <w:p w14:paraId="17BDAC29"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42,46</w:t>
            </w:r>
          </w:p>
        </w:tc>
        <w:tc>
          <w:tcPr>
            <w:tcW w:w="992" w:type="dxa"/>
          </w:tcPr>
          <w:p w14:paraId="6282714A"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42,43</w:t>
            </w:r>
          </w:p>
        </w:tc>
        <w:tc>
          <w:tcPr>
            <w:tcW w:w="851" w:type="dxa"/>
          </w:tcPr>
          <w:p w14:paraId="41412044"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42,38</w:t>
            </w:r>
          </w:p>
        </w:tc>
        <w:tc>
          <w:tcPr>
            <w:tcW w:w="850" w:type="dxa"/>
          </w:tcPr>
          <w:p w14:paraId="7A7F9842"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57,50</w:t>
            </w:r>
          </w:p>
        </w:tc>
        <w:tc>
          <w:tcPr>
            <w:tcW w:w="851" w:type="dxa"/>
          </w:tcPr>
          <w:p w14:paraId="0C0107BA"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57,50</w:t>
            </w:r>
          </w:p>
        </w:tc>
        <w:tc>
          <w:tcPr>
            <w:tcW w:w="850" w:type="dxa"/>
          </w:tcPr>
          <w:p w14:paraId="1E9225D7"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57,40</w:t>
            </w:r>
          </w:p>
        </w:tc>
        <w:tc>
          <w:tcPr>
            <w:tcW w:w="986" w:type="dxa"/>
          </w:tcPr>
          <w:p w14:paraId="67C27694"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57,09</w:t>
            </w:r>
          </w:p>
        </w:tc>
        <w:tc>
          <w:tcPr>
            <w:tcW w:w="850" w:type="dxa"/>
          </w:tcPr>
          <w:p w14:paraId="2A4C04ED"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57,37</w:t>
            </w:r>
          </w:p>
        </w:tc>
      </w:tr>
      <w:tr w:rsidR="00A043D7" w:rsidRPr="00A043D7" w14:paraId="0D41B515" w14:textId="77777777" w:rsidTr="00E663AE">
        <w:tc>
          <w:tcPr>
            <w:tcW w:w="562" w:type="dxa"/>
          </w:tcPr>
          <w:p w14:paraId="788D28DE"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23</w:t>
            </w:r>
          </w:p>
        </w:tc>
        <w:tc>
          <w:tcPr>
            <w:tcW w:w="851" w:type="dxa"/>
          </w:tcPr>
          <w:p w14:paraId="5A65C462"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42,36</w:t>
            </w:r>
          </w:p>
        </w:tc>
        <w:tc>
          <w:tcPr>
            <w:tcW w:w="850" w:type="dxa"/>
          </w:tcPr>
          <w:p w14:paraId="0D2BC7A2"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42,35</w:t>
            </w:r>
          </w:p>
        </w:tc>
        <w:tc>
          <w:tcPr>
            <w:tcW w:w="851" w:type="dxa"/>
          </w:tcPr>
          <w:p w14:paraId="63965822"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42,44</w:t>
            </w:r>
          </w:p>
        </w:tc>
        <w:tc>
          <w:tcPr>
            <w:tcW w:w="992" w:type="dxa"/>
          </w:tcPr>
          <w:p w14:paraId="19BFF8BB"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42,41</w:t>
            </w:r>
          </w:p>
        </w:tc>
        <w:tc>
          <w:tcPr>
            <w:tcW w:w="851" w:type="dxa"/>
          </w:tcPr>
          <w:p w14:paraId="74B5D261"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42,39</w:t>
            </w:r>
          </w:p>
        </w:tc>
        <w:tc>
          <w:tcPr>
            <w:tcW w:w="850" w:type="dxa"/>
          </w:tcPr>
          <w:p w14:paraId="7E54D922"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57,19</w:t>
            </w:r>
          </w:p>
        </w:tc>
        <w:tc>
          <w:tcPr>
            <w:tcW w:w="851" w:type="dxa"/>
          </w:tcPr>
          <w:p w14:paraId="181ADDF9"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58,12</w:t>
            </w:r>
          </w:p>
        </w:tc>
        <w:tc>
          <w:tcPr>
            <w:tcW w:w="850" w:type="dxa"/>
          </w:tcPr>
          <w:p w14:paraId="59C24D3B"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57,12</w:t>
            </w:r>
          </w:p>
        </w:tc>
        <w:tc>
          <w:tcPr>
            <w:tcW w:w="986" w:type="dxa"/>
          </w:tcPr>
          <w:p w14:paraId="0E19BDFB"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57,14</w:t>
            </w:r>
          </w:p>
        </w:tc>
        <w:tc>
          <w:tcPr>
            <w:tcW w:w="850" w:type="dxa"/>
          </w:tcPr>
          <w:p w14:paraId="0C9A0F18"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57,39</w:t>
            </w:r>
          </w:p>
        </w:tc>
      </w:tr>
      <w:tr w:rsidR="00A043D7" w:rsidRPr="00A043D7" w14:paraId="0B9D074C" w14:textId="77777777" w:rsidTr="00545D74">
        <w:tc>
          <w:tcPr>
            <w:tcW w:w="562" w:type="dxa"/>
            <w:tcBorders>
              <w:bottom w:val="single" w:sz="4" w:space="0" w:color="auto"/>
            </w:tcBorders>
          </w:tcPr>
          <w:p w14:paraId="2CCCA44C"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24</w:t>
            </w:r>
          </w:p>
        </w:tc>
        <w:tc>
          <w:tcPr>
            <w:tcW w:w="851" w:type="dxa"/>
            <w:tcBorders>
              <w:bottom w:val="single" w:sz="4" w:space="0" w:color="auto"/>
            </w:tcBorders>
          </w:tcPr>
          <w:p w14:paraId="41C7BDE4"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42,32</w:t>
            </w:r>
          </w:p>
        </w:tc>
        <w:tc>
          <w:tcPr>
            <w:tcW w:w="850" w:type="dxa"/>
            <w:tcBorders>
              <w:bottom w:val="single" w:sz="4" w:space="0" w:color="auto"/>
            </w:tcBorders>
          </w:tcPr>
          <w:p w14:paraId="26CCBC35"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42,48</w:t>
            </w:r>
          </w:p>
        </w:tc>
        <w:tc>
          <w:tcPr>
            <w:tcW w:w="851" w:type="dxa"/>
            <w:tcBorders>
              <w:bottom w:val="single" w:sz="4" w:space="0" w:color="auto"/>
            </w:tcBorders>
          </w:tcPr>
          <w:p w14:paraId="175CF1B5"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42,38</w:t>
            </w:r>
          </w:p>
        </w:tc>
        <w:tc>
          <w:tcPr>
            <w:tcW w:w="992" w:type="dxa"/>
            <w:tcBorders>
              <w:bottom w:val="single" w:sz="4" w:space="0" w:color="auto"/>
            </w:tcBorders>
          </w:tcPr>
          <w:p w14:paraId="63B165EC"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42,23</w:t>
            </w:r>
          </w:p>
        </w:tc>
        <w:tc>
          <w:tcPr>
            <w:tcW w:w="851" w:type="dxa"/>
            <w:tcBorders>
              <w:bottom w:val="single" w:sz="4" w:space="0" w:color="auto"/>
            </w:tcBorders>
          </w:tcPr>
          <w:p w14:paraId="279FFF47"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42,35</w:t>
            </w:r>
          </w:p>
        </w:tc>
        <w:tc>
          <w:tcPr>
            <w:tcW w:w="850" w:type="dxa"/>
            <w:tcBorders>
              <w:bottom w:val="single" w:sz="4" w:space="0" w:color="auto"/>
            </w:tcBorders>
          </w:tcPr>
          <w:p w14:paraId="401119E4"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57,05</w:t>
            </w:r>
          </w:p>
        </w:tc>
        <w:tc>
          <w:tcPr>
            <w:tcW w:w="851" w:type="dxa"/>
            <w:tcBorders>
              <w:bottom w:val="single" w:sz="4" w:space="0" w:color="auto"/>
            </w:tcBorders>
          </w:tcPr>
          <w:p w14:paraId="6B1B0429"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57,04</w:t>
            </w:r>
          </w:p>
        </w:tc>
        <w:tc>
          <w:tcPr>
            <w:tcW w:w="850" w:type="dxa"/>
            <w:tcBorders>
              <w:bottom w:val="single" w:sz="4" w:space="0" w:color="auto"/>
            </w:tcBorders>
          </w:tcPr>
          <w:p w14:paraId="067B8BEA"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57,07</w:t>
            </w:r>
          </w:p>
        </w:tc>
        <w:tc>
          <w:tcPr>
            <w:tcW w:w="986" w:type="dxa"/>
            <w:tcBorders>
              <w:bottom w:val="single" w:sz="4" w:space="0" w:color="auto"/>
            </w:tcBorders>
          </w:tcPr>
          <w:p w14:paraId="4CB33C97"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57,07</w:t>
            </w:r>
          </w:p>
        </w:tc>
        <w:tc>
          <w:tcPr>
            <w:tcW w:w="850" w:type="dxa"/>
            <w:tcBorders>
              <w:bottom w:val="single" w:sz="4" w:space="0" w:color="auto"/>
            </w:tcBorders>
          </w:tcPr>
          <w:p w14:paraId="1328499F"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57,06</w:t>
            </w:r>
          </w:p>
        </w:tc>
      </w:tr>
      <w:tr w:rsidR="000A69B1" w:rsidRPr="00A043D7" w14:paraId="13200B01" w14:textId="77777777" w:rsidTr="00545D74">
        <w:tc>
          <w:tcPr>
            <w:tcW w:w="562" w:type="dxa"/>
            <w:tcBorders>
              <w:bottom w:val="single" w:sz="4" w:space="0" w:color="auto"/>
            </w:tcBorders>
          </w:tcPr>
          <w:p w14:paraId="222D9A5F"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25</w:t>
            </w:r>
          </w:p>
        </w:tc>
        <w:tc>
          <w:tcPr>
            <w:tcW w:w="851" w:type="dxa"/>
            <w:tcBorders>
              <w:bottom w:val="single" w:sz="4" w:space="0" w:color="auto"/>
            </w:tcBorders>
          </w:tcPr>
          <w:p w14:paraId="4A87E4FC"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41,98</w:t>
            </w:r>
          </w:p>
        </w:tc>
        <w:tc>
          <w:tcPr>
            <w:tcW w:w="850" w:type="dxa"/>
            <w:tcBorders>
              <w:bottom w:val="single" w:sz="4" w:space="0" w:color="auto"/>
            </w:tcBorders>
          </w:tcPr>
          <w:p w14:paraId="5A687368"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42,33</w:t>
            </w:r>
          </w:p>
        </w:tc>
        <w:tc>
          <w:tcPr>
            <w:tcW w:w="851" w:type="dxa"/>
            <w:tcBorders>
              <w:bottom w:val="single" w:sz="4" w:space="0" w:color="auto"/>
            </w:tcBorders>
          </w:tcPr>
          <w:p w14:paraId="74205124"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42,40</w:t>
            </w:r>
          </w:p>
        </w:tc>
        <w:tc>
          <w:tcPr>
            <w:tcW w:w="992" w:type="dxa"/>
            <w:tcBorders>
              <w:bottom w:val="single" w:sz="4" w:space="0" w:color="auto"/>
            </w:tcBorders>
          </w:tcPr>
          <w:p w14:paraId="16D5D5A8"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42,39</w:t>
            </w:r>
          </w:p>
        </w:tc>
        <w:tc>
          <w:tcPr>
            <w:tcW w:w="851" w:type="dxa"/>
            <w:tcBorders>
              <w:bottom w:val="single" w:sz="4" w:space="0" w:color="auto"/>
            </w:tcBorders>
          </w:tcPr>
          <w:p w14:paraId="24724003"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42,28</w:t>
            </w:r>
          </w:p>
        </w:tc>
        <w:tc>
          <w:tcPr>
            <w:tcW w:w="850" w:type="dxa"/>
            <w:tcBorders>
              <w:bottom w:val="single" w:sz="4" w:space="0" w:color="auto"/>
            </w:tcBorders>
          </w:tcPr>
          <w:p w14:paraId="4E0E6C7C"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57,17</w:t>
            </w:r>
          </w:p>
        </w:tc>
        <w:tc>
          <w:tcPr>
            <w:tcW w:w="851" w:type="dxa"/>
            <w:tcBorders>
              <w:bottom w:val="single" w:sz="4" w:space="0" w:color="auto"/>
            </w:tcBorders>
          </w:tcPr>
          <w:p w14:paraId="1A64B022"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56,70</w:t>
            </w:r>
          </w:p>
        </w:tc>
        <w:tc>
          <w:tcPr>
            <w:tcW w:w="850" w:type="dxa"/>
            <w:tcBorders>
              <w:bottom w:val="single" w:sz="4" w:space="0" w:color="auto"/>
            </w:tcBorders>
          </w:tcPr>
          <w:p w14:paraId="23C5CF16"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57,15</w:t>
            </w:r>
          </w:p>
        </w:tc>
        <w:tc>
          <w:tcPr>
            <w:tcW w:w="986" w:type="dxa"/>
            <w:tcBorders>
              <w:bottom w:val="single" w:sz="4" w:space="0" w:color="auto"/>
            </w:tcBorders>
          </w:tcPr>
          <w:p w14:paraId="76A64473"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57,11</w:t>
            </w:r>
          </w:p>
        </w:tc>
        <w:tc>
          <w:tcPr>
            <w:tcW w:w="850" w:type="dxa"/>
            <w:tcBorders>
              <w:bottom w:val="single" w:sz="4" w:space="0" w:color="auto"/>
            </w:tcBorders>
          </w:tcPr>
          <w:p w14:paraId="639CD83A"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57,03</w:t>
            </w:r>
          </w:p>
        </w:tc>
      </w:tr>
    </w:tbl>
    <w:p w14:paraId="4F52E859" w14:textId="77777777" w:rsidR="00545D74" w:rsidRPr="00A043D7" w:rsidRDefault="00545D74" w:rsidP="00545D74">
      <w:pPr>
        <w:spacing w:after="160" w:line="259" w:lineRule="auto"/>
        <w:ind w:firstLine="708"/>
        <w:rPr>
          <w:rFonts w:eastAsia="Calibri"/>
          <w:sz w:val="28"/>
          <w:szCs w:val="28"/>
          <w:lang w:val="uk-UA" w:eastAsia="ru-RU"/>
        </w:rPr>
      </w:pPr>
    </w:p>
    <w:p w14:paraId="3AA88702" w14:textId="77777777" w:rsidR="00545D74" w:rsidRPr="00A043D7" w:rsidRDefault="00545D74" w:rsidP="00545D74">
      <w:pPr>
        <w:spacing w:after="160" w:line="259" w:lineRule="auto"/>
        <w:ind w:firstLine="708"/>
        <w:rPr>
          <w:rFonts w:eastAsia="Calibri"/>
          <w:sz w:val="28"/>
          <w:szCs w:val="28"/>
          <w:lang w:val="uk-UA" w:eastAsia="ru-RU"/>
        </w:rPr>
      </w:pPr>
    </w:p>
    <w:p w14:paraId="6E50280C" w14:textId="77777777" w:rsidR="00545D74" w:rsidRPr="00A043D7" w:rsidRDefault="00545D74" w:rsidP="00545D74">
      <w:pPr>
        <w:spacing w:after="160" w:line="259" w:lineRule="auto"/>
        <w:ind w:firstLine="708"/>
        <w:rPr>
          <w:rFonts w:eastAsia="Calibri"/>
          <w:sz w:val="28"/>
          <w:szCs w:val="28"/>
          <w:lang w:val="uk-UA" w:eastAsia="ru-RU"/>
        </w:rPr>
      </w:pPr>
    </w:p>
    <w:p w14:paraId="141D49C6" w14:textId="77777777" w:rsidR="00545D74" w:rsidRPr="00A043D7" w:rsidRDefault="00545D74" w:rsidP="00545D74">
      <w:pPr>
        <w:spacing w:after="160" w:line="259" w:lineRule="auto"/>
        <w:ind w:firstLine="708"/>
        <w:rPr>
          <w:rFonts w:eastAsia="Calibri"/>
          <w:sz w:val="28"/>
          <w:szCs w:val="28"/>
          <w:lang w:val="uk-UA" w:eastAsia="ru-RU"/>
        </w:rPr>
      </w:pPr>
    </w:p>
    <w:p w14:paraId="42A3FCAF" w14:textId="77777777" w:rsidR="00545D74" w:rsidRPr="00A043D7" w:rsidRDefault="00545D74" w:rsidP="00545D74">
      <w:pPr>
        <w:spacing w:after="160" w:line="259" w:lineRule="auto"/>
        <w:ind w:firstLine="708"/>
        <w:rPr>
          <w:rFonts w:eastAsia="Calibri"/>
          <w:sz w:val="28"/>
          <w:szCs w:val="28"/>
          <w:lang w:val="uk-UA" w:eastAsia="ru-RU"/>
        </w:rPr>
      </w:pPr>
    </w:p>
    <w:p w14:paraId="2821918E" w14:textId="77777777" w:rsidR="00545D74" w:rsidRPr="00A043D7" w:rsidRDefault="00545D74" w:rsidP="00545D74">
      <w:pPr>
        <w:spacing w:after="160" w:line="259" w:lineRule="auto"/>
        <w:ind w:firstLine="708"/>
        <w:rPr>
          <w:rFonts w:eastAsia="Calibri"/>
          <w:sz w:val="28"/>
          <w:szCs w:val="28"/>
          <w:lang w:val="uk-UA" w:eastAsia="ru-RU"/>
        </w:rPr>
      </w:pPr>
    </w:p>
    <w:p w14:paraId="2AD9AF1B" w14:textId="77777777" w:rsidR="00545D74" w:rsidRPr="00A043D7" w:rsidRDefault="00545D74" w:rsidP="00545D74">
      <w:pPr>
        <w:spacing w:after="160" w:line="259" w:lineRule="auto"/>
        <w:ind w:firstLine="708"/>
        <w:rPr>
          <w:rFonts w:eastAsia="Calibri"/>
          <w:sz w:val="28"/>
          <w:szCs w:val="28"/>
          <w:lang w:val="uk-UA" w:eastAsia="ru-RU"/>
        </w:rPr>
      </w:pPr>
    </w:p>
    <w:p w14:paraId="7C1F7353" w14:textId="77777777" w:rsidR="00545D74" w:rsidRPr="00A043D7" w:rsidRDefault="00545D74" w:rsidP="00545D74">
      <w:pPr>
        <w:spacing w:after="160" w:line="259" w:lineRule="auto"/>
        <w:ind w:firstLine="708"/>
        <w:rPr>
          <w:rFonts w:eastAsia="Calibri"/>
          <w:sz w:val="28"/>
          <w:szCs w:val="28"/>
          <w:lang w:val="uk-UA" w:eastAsia="ru-RU"/>
        </w:rPr>
      </w:pPr>
    </w:p>
    <w:p w14:paraId="5D983328" w14:textId="77777777" w:rsidR="00545D74" w:rsidRPr="00A043D7" w:rsidRDefault="00545D74" w:rsidP="00545D74">
      <w:pPr>
        <w:spacing w:after="160" w:line="259" w:lineRule="auto"/>
        <w:ind w:firstLine="708"/>
        <w:rPr>
          <w:rFonts w:eastAsia="Calibri"/>
          <w:sz w:val="28"/>
          <w:szCs w:val="28"/>
          <w:lang w:val="uk-UA" w:eastAsia="ru-RU"/>
        </w:rPr>
      </w:pPr>
    </w:p>
    <w:p w14:paraId="32EF770C" w14:textId="77777777" w:rsidR="00545D74" w:rsidRPr="00A043D7" w:rsidRDefault="00545D74" w:rsidP="00545D74">
      <w:pPr>
        <w:spacing w:after="160" w:line="259" w:lineRule="auto"/>
        <w:ind w:firstLine="708"/>
        <w:rPr>
          <w:rFonts w:eastAsia="Calibri"/>
          <w:sz w:val="28"/>
          <w:szCs w:val="28"/>
          <w:lang w:val="uk-UA" w:eastAsia="ru-RU"/>
        </w:rPr>
      </w:pPr>
    </w:p>
    <w:p w14:paraId="27B6E852" w14:textId="77777777" w:rsidR="00545D74" w:rsidRPr="00A043D7" w:rsidRDefault="00545D74" w:rsidP="00545D74">
      <w:pPr>
        <w:spacing w:after="160" w:line="259" w:lineRule="auto"/>
        <w:ind w:firstLine="708"/>
        <w:rPr>
          <w:rFonts w:eastAsia="Calibri"/>
          <w:sz w:val="28"/>
          <w:szCs w:val="28"/>
          <w:lang w:val="uk-UA" w:eastAsia="ru-RU"/>
        </w:rPr>
      </w:pPr>
    </w:p>
    <w:p w14:paraId="2EFB46EA" w14:textId="77777777" w:rsidR="00545D74" w:rsidRPr="00A043D7" w:rsidRDefault="00545D74" w:rsidP="00545D74">
      <w:pPr>
        <w:spacing w:after="160" w:line="259" w:lineRule="auto"/>
        <w:ind w:firstLine="708"/>
        <w:rPr>
          <w:rFonts w:eastAsia="Calibri"/>
          <w:sz w:val="28"/>
          <w:szCs w:val="28"/>
          <w:lang w:val="uk-UA" w:eastAsia="ru-RU"/>
        </w:rPr>
      </w:pPr>
    </w:p>
    <w:p w14:paraId="78DC5087" w14:textId="77777777" w:rsidR="00545D74" w:rsidRPr="00A043D7" w:rsidRDefault="00545D74" w:rsidP="00545D74">
      <w:pPr>
        <w:spacing w:after="160" w:line="259" w:lineRule="auto"/>
        <w:ind w:firstLine="708"/>
        <w:rPr>
          <w:rFonts w:eastAsia="Calibri"/>
          <w:sz w:val="28"/>
          <w:szCs w:val="28"/>
          <w:lang w:val="uk-UA" w:eastAsia="ru-RU"/>
        </w:rPr>
      </w:pPr>
    </w:p>
    <w:p w14:paraId="370A3CDC" w14:textId="77777777" w:rsidR="00545D74" w:rsidRPr="00A043D7" w:rsidRDefault="00545D74" w:rsidP="00545D74">
      <w:pPr>
        <w:spacing w:after="160" w:line="259" w:lineRule="auto"/>
        <w:ind w:firstLine="708"/>
        <w:rPr>
          <w:rFonts w:eastAsia="Calibri"/>
          <w:sz w:val="28"/>
          <w:szCs w:val="28"/>
          <w:lang w:val="uk-UA" w:eastAsia="ru-RU"/>
        </w:rPr>
      </w:pPr>
    </w:p>
    <w:p w14:paraId="1ECD9A77" w14:textId="77777777" w:rsidR="00545D74" w:rsidRPr="00A043D7" w:rsidRDefault="00545D74" w:rsidP="00545D74">
      <w:pPr>
        <w:spacing w:after="160" w:line="259" w:lineRule="auto"/>
        <w:ind w:firstLine="708"/>
        <w:rPr>
          <w:rFonts w:eastAsia="Calibri"/>
          <w:sz w:val="28"/>
          <w:szCs w:val="28"/>
          <w:lang w:val="uk-UA" w:eastAsia="ru-RU"/>
        </w:rPr>
      </w:pPr>
    </w:p>
    <w:p w14:paraId="50AB9934" w14:textId="77777777" w:rsidR="00545D74" w:rsidRPr="00A043D7" w:rsidRDefault="00545D74" w:rsidP="00545D74">
      <w:pPr>
        <w:spacing w:after="160" w:line="259" w:lineRule="auto"/>
        <w:ind w:firstLine="708"/>
        <w:rPr>
          <w:rFonts w:eastAsia="Calibri"/>
          <w:sz w:val="28"/>
          <w:szCs w:val="28"/>
          <w:lang w:val="uk-UA" w:eastAsia="ru-RU"/>
        </w:rPr>
      </w:pPr>
    </w:p>
    <w:p w14:paraId="62212ECA" w14:textId="77777777" w:rsidR="00545D74" w:rsidRPr="00A043D7" w:rsidRDefault="00545D74" w:rsidP="00545D74">
      <w:pPr>
        <w:spacing w:after="160" w:line="259" w:lineRule="auto"/>
        <w:ind w:firstLine="708"/>
        <w:rPr>
          <w:rFonts w:eastAsia="Calibri"/>
          <w:sz w:val="28"/>
          <w:szCs w:val="28"/>
          <w:lang w:val="uk-UA" w:eastAsia="ru-RU"/>
        </w:rPr>
      </w:pPr>
    </w:p>
    <w:p w14:paraId="2E0CDF7D" w14:textId="77777777" w:rsidR="00545D74" w:rsidRPr="00A043D7" w:rsidRDefault="00545D74" w:rsidP="00545D74">
      <w:pPr>
        <w:spacing w:after="160" w:line="259" w:lineRule="auto"/>
        <w:ind w:firstLine="708"/>
        <w:rPr>
          <w:rFonts w:eastAsia="Calibri"/>
          <w:sz w:val="28"/>
          <w:szCs w:val="28"/>
          <w:lang w:val="uk-UA" w:eastAsia="ru-RU"/>
        </w:rPr>
      </w:pPr>
    </w:p>
    <w:p w14:paraId="3EE68BA9" w14:textId="77777777" w:rsidR="00545D74" w:rsidRPr="00A043D7" w:rsidRDefault="00545D74" w:rsidP="00545D74">
      <w:pPr>
        <w:spacing w:after="160" w:line="259" w:lineRule="auto"/>
        <w:ind w:firstLine="708"/>
        <w:rPr>
          <w:rFonts w:eastAsia="Calibri"/>
          <w:sz w:val="28"/>
          <w:szCs w:val="28"/>
          <w:lang w:val="uk-UA" w:eastAsia="ru-RU"/>
        </w:rPr>
      </w:pPr>
    </w:p>
    <w:p w14:paraId="2D88B6A6" w14:textId="77777777" w:rsidR="00545D74" w:rsidRPr="00A043D7" w:rsidRDefault="00545D74" w:rsidP="00545D74">
      <w:pPr>
        <w:spacing w:after="160" w:line="259" w:lineRule="auto"/>
        <w:ind w:firstLine="708"/>
        <w:rPr>
          <w:rFonts w:eastAsia="Calibri"/>
          <w:sz w:val="28"/>
          <w:szCs w:val="28"/>
          <w:lang w:val="uk-UA" w:eastAsia="ru-RU"/>
        </w:rPr>
      </w:pPr>
    </w:p>
    <w:p w14:paraId="70D3D97D" w14:textId="77777777" w:rsidR="00545D74" w:rsidRPr="00A043D7" w:rsidRDefault="00545D74" w:rsidP="00545D74">
      <w:pPr>
        <w:spacing w:after="160" w:line="259" w:lineRule="auto"/>
        <w:ind w:firstLine="708"/>
        <w:rPr>
          <w:rFonts w:eastAsia="Calibri"/>
          <w:sz w:val="28"/>
          <w:szCs w:val="28"/>
          <w:lang w:val="uk-UA" w:eastAsia="ru-RU"/>
        </w:rPr>
      </w:pPr>
    </w:p>
    <w:p w14:paraId="0A4B92CA" w14:textId="77777777" w:rsidR="00545D74" w:rsidRPr="00A043D7" w:rsidRDefault="00545D74" w:rsidP="00545D74">
      <w:pPr>
        <w:spacing w:after="160" w:line="259" w:lineRule="auto"/>
        <w:ind w:firstLine="708"/>
        <w:rPr>
          <w:rFonts w:eastAsia="Calibri"/>
          <w:sz w:val="28"/>
          <w:szCs w:val="28"/>
          <w:lang w:val="uk-UA" w:eastAsia="ru-RU"/>
        </w:rPr>
      </w:pPr>
    </w:p>
    <w:p w14:paraId="104B04F6" w14:textId="77777777" w:rsidR="00545D74" w:rsidRPr="00A043D7" w:rsidRDefault="00A44794" w:rsidP="00545D74">
      <w:pPr>
        <w:widowControl w:val="0"/>
        <w:spacing w:line="360" w:lineRule="auto"/>
        <w:ind w:firstLine="720"/>
        <w:jc w:val="center"/>
        <w:rPr>
          <w:bCs/>
          <w:sz w:val="28"/>
          <w:szCs w:val="28"/>
          <w:lang w:val="ru-RU" w:eastAsia="uk-UA"/>
        </w:rPr>
      </w:pPr>
      <w:r w:rsidRPr="00A043D7">
        <w:rPr>
          <w:bCs/>
          <w:sz w:val="28"/>
          <w:szCs w:val="28"/>
          <w:lang w:val="ru-RU" w:eastAsia="uk-UA"/>
        </w:rPr>
        <w:t>ДОДАТОК А.2</w:t>
      </w:r>
    </w:p>
    <w:p w14:paraId="2909FFF9" w14:textId="77777777" w:rsidR="00545D74" w:rsidRPr="00A043D7" w:rsidRDefault="00545D74" w:rsidP="00545D74">
      <w:pPr>
        <w:spacing w:after="160" w:line="259" w:lineRule="auto"/>
        <w:ind w:firstLine="708"/>
        <w:rPr>
          <w:rFonts w:eastAsia="Calibri"/>
          <w:sz w:val="28"/>
          <w:szCs w:val="28"/>
          <w:lang w:val="uk-UA" w:eastAsia="ru-RU"/>
        </w:rPr>
      </w:pPr>
    </w:p>
    <w:p w14:paraId="7FADCC8B" w14:textId="77777777" w:rsidR="00545D74" w:rsidRPr="00A043D7" w:rsidRDefault="00545D74" w:rsidP="00545D74">
      <w:pPr>
        <w:spacing w:after="160" w:line="259" w:lineRule="auto"/>
        <w:ind w:firstLine="708"/>
        <w:rPr>
          <w:rFonts w:eastAsia="Calibri"/>
          <w:sz w:val="28"/>
          <w:szCs w:val="28"/>
          <w:lang w:val="uk-UA" w:eastAsia="ru-RU"/>
        </w:rPr>
      </w:pPr>
    </w:p>
    <w:p w14:paraId="498CEF93" w14:textId="77777777" w:rsidR="00545D74" w:rsidRPr="00A043D7" w:rsidRDefault="00A44794" w:rsidP="00545D74">
      <w:pPr>
        <w:widowControl w:val="0"/>
        <w:spacing w:line="360" w:lineRule="auto"/>
        <w:ind w:firstLine="709"/>
        <w:jc w:val="both"/>
        <w:rPr>
          <w:bCs/>
          <w:sz w:val="28"/>
          <w:szCs w:val="28"/>
          <w:lang w:val="uk-UA" w:eastAsia="uk-UA"/>
        </w:rPr>
      </w:pPr>
      <w:r w:rsidRPr="00A043D7">
        <w:rPr>
          <w:bCs/>
          <w:sz w:val="28"/>
          <w:szCs w:val="28"/>
          <w:lang w:val="uk-UA" w:eastAsia="uk-UA"/>
        </w:rPr>
        <w:t xml:space="preserve">Таблиця А.2 – Результати вимірювання вмісту </w:t>
      </w:r>
      <w:r w:rsidRPr="00A043D7">
        <w:rPr>
          <w:bCs/>
          <w:sz w:val="28"/>
          <w:szCs w:val="28"/>
          <w:lang w:eastAsia="uk-UA"/>
        </w:rPr>
        <w:t>SiO</w:t>
      </w:r>
      <w:r w:rsidRPr="00A043D7">
        <w:rPr>
          <w:bCs/>
          <w:sz w:val="28"/>
          <w:szCs w:val="28"/>
          <w:vertAlign w:val="subscript"/>
          <w:lang w:val="ru-RU" w:eastAsia="uk-UA"/>
        </w:rPr>
        <w:t>2</w:t>
      </w:r>
      <w:r w:rsidRPr="00A043D7">
        <w:rPr>
          <w:bCs/>
          <w:sz w:val="28"/>
          <w:szCs w:val="28"/>
          <w:lang w:val="uk-UA" w:eastAsia="uk-UA"/>
        </w:rPr>
        <w:t xml:space="preserve">, % в матеріалі СЗ складу бокситів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836"/>
        <w:gridCol w:w="834"/>
        <w:gridCol w:w="835"/>
        <w:gridCol w:w="961"/>
        <w:gridCol w:w="835"/>
        <w:gridCol w:w="834"/>
        <w:gridCol w:w="835"/>
        <w:gridCol w:w="961"/>
        <w:gridCol w:w="906"/>
        <w:gridCol w:w="852"/>
      </w:tblGrid>
      <w:tr w:rsidR="00A043D7" w:rsidRPr="00A043D7" w14:paraId="58EFB768" w14:textId="77777777" w:rsidTr="00E663AE">
        <w:tc>
          <w:tcPr>
            <w:tcW w:w="655" w:type="dxa"/>
            <w:vMerge w:val="restart"/>
            <w:shd w:val="clear" w:color="auto" w:fill="auto"/>
          </w:tcPr>
          <w:p w14:paraId="3ECFB6A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w:t>
            </w:r>
          </w:p>
        </w:tc>
        <w:tc>
          <w:tcPr>
            <w:tcW w:w="4301" w:type="dxa"/>
            <w:gridSpan w:val="5"/>
            <w:shd w:val="clear" w:color="auto" w:fill="auto"/>
          </w:tcPr>
          <w:p w14:paraId="419E7C0F" w14:textId="77777777" w:rsidR="00545D74" w:rsidRPr="00A043D7" w:rsidRDefault="00A44794" w:rsidP="00E663AE">
            <w:pPr>
              <w:widowControl w:val="0"/>
              <w:spacing w:line="360" w:lineRule="auto"/>
              <w:jc w:val="center"/>
              <w:rPr>
                <w:bCs/>
                <w:sz w:val="28"/>
                <w:szCs w:val="28"/>
                <w:lang w:val="ru-RU" w:eastAsia="uk-UA"/>
              </w:rPr>
            </w:pPr>
            <w:r w:rsidRPr="00A043D7">
              <w:rPr>
                <w:bCs/>
                <w:sz w:val="28"/>
                <w:szCs w:val="28"/>
                <w:lang w:val="ru-RU" w:eastAsia="uk-UA"/>
              </w:rPr>
              <w:t xml:space="preserve">Боксит гвинейський </w:t>
            </w:r>
          </w:p>
          <w:p w14:paraId="780A140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ru-RU" w:eastAsia="uk-UA"/>
              </w:rPr>
              <w:t>родовища Кіндії</w:t>
            </w:r>
          </w:p>
        </w:tc>
        <w:tc>
          <w:tcPr>
            <w:tcW w:w="4388" w:type="dxa"/>
            <w:gridSpan w:val="5"/>
            <w:shd w:val="clear" w:color="auto" w:fill="auto"/>
          </w:tcPr>
          <w:p w14:paraId="35B0374D" w14:textId="77777777" w:rsidR="00545D74" w:rsidRPr="00A043D7" w:rsidRDefault="00A44794" w:rsidP="00E663AE">
            <w:pPr>
              <w:widowControl w:val="0"/>
              <w:spacing w:line="360" w:lineRule="auto"/>
              <w:jc w:val="center"/>
              <w:rPr>
                <w:bCs/>
                <w:sz w:val="28"/>
                <w:szCs w:val="28"/>
                <w:lang w:val="ru-RU" w:eastAsia="uk-UA"/>
              </w:rPr>
            </w:pPr>
            <w:r w:rsidRPr="00A043D7">
              <w:rPr>
                <w:bCs/>
                <w:sz w:val="28"/>
                <w:szCs w:val="28"/>
                <w:lang w:val="ru-RU" w:eastAsia="uk-UA"/>
              </w:rPr>
              <w:t xml:space="preserve">Боксит гайанський </w:t>
            </w:r>
          </w:p>
          <w:p w14:paraId="4446531F" w14:textId="77777777" w:rsidR="00545D74" w:rsidRPr="00A043D7" w:rsidRDefault="00A44794" w:rsidP="00E663AE">
            <w:pPr>
              <w:widowControl w:val="0"/>
              <w:spacing w:line="360" w:lineRule="auto"/>
              <w:jc w:val="center"/>
              <w:rPr>
                <w:bCs/>
                <w:sz w:val="28"/>
                <w:szCs w:val="28"/>
                <w:lang w:eastAsia="uk-UA"/>
              </w:rPr>
            </w:pPr>
            <w:r w:rsidRPr="00A043D7">
              <w:rPr>
                <w:bCs/>
                <w:sz w:val="28"/>
                <w:szCs w:val="28"/>
                <w:lang w:val="ru-RU" w:eastAsia="uk-UA"/>
              </w:rPr>
              <w:t>родовища Ароями</w:t>
            </w:r>
          </w:p>
        </w:tc>
      </w:tr>
      <w:tr w:rsidR="00A043D7" w:rsidRPr="00A043D7" w14:paraId="78F6DA6A" w14:textId="77777777" w:rsidTr="00E663AE">
        <w:tc>
          <w:tcPr>
            <w:tcW w:w="655" w:type="dxa"/>
            <w:vMerge/>
            <w:shd w:val="clear" w:color="auto" w:fill="auto"/>
          </w:tcPr>
          <w:p w14:paraId="7F5C073D" w14:textId="77777777" w:rsidR="00545D74" w:rsidRPr="00A043D7" w:rsidRDefault="00545D74" w:rsidP="00E663AE">
            <w:pPr>
              <w:widowControl w:val="0"/>
              <w:spacing w:line="360" w:lineRule="auto"/>
              <w:jc w:val="center"/>
              <w:rPr>
                <w:bCs/>
                <w:sz w:val="28"/>
                <w:szCs w:val="28"/>
                <w:lang w:val="uk-UA" w:eastAsia="uk-UA"/>
              </w:rPr>
            </w:pPr>
          </w:p>
        </w:tc>
        <w:tc>
          <w:tcPr>
            <w:tcW w:w="836" w:type="dxa"/>
            <w:shd w:val="clear" w:color="auto" w:fill="auto"/>
          </w:tcPr>
          <w:p w14:paraId="088EB60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34" w:type="dxa"/>
            <w:shd w:val="clear" w:color="auto" w:fill="auto"/>
          </w:tcPr>
          <w:p w14:paraId="65EA28F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35" w:type="dxa"/>
            <w:shd w:val="clear" w:color="auto" w:fill="auto"/>
          </w:tcPr>
          <w:p w14:paraId="6331B62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61" w:type="dxa"/>
            <w:shd w:val="clear" w:color="auto" w:fill="auto"/>
          </w:tcPr>
          <w:p w14:paraId="0526327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35" w:type="dxa"/>
            <w:shd w:val="clear" w:color="auto" w:fill="auto"/>
          </w:tcPr>
          <w:p w14:paraId="256AC477"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689984" behindDoc="0" locked="0" layoutInCell="1" allowOverlap="1" wp14:anchorId="1B1EF5A7" wp14:editId="0DC2D479">
                      <wp:simplePos x="0" y="0"/>
                      <wp:positionH relativeFrom="column">
                        <wp:posOffset>130175</wp:posOffset>
                      </wp:positionH>
                      <wp:positionV relativeFrom="paragraph">
                        <wp:posOffset>17145</wp:posOffset>
                      </wp:positionV>
                      <wp:extent cx="116840" cy="0"/>
                      <wp:effectExtent l="12700" t="10160" r="13335" b="889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35A544" id="Прямая со стрелкой 10" o:spid="_x0000_s1026" type="#_x0000_t32" style="position:absolute;margin-left:10.25pt;margin-top:1.35pt;width:9.2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2BKtwEAAFUDAAAOAAAAZHJzL2Uyb0RvYy54bWysU8Fu2zAMvQ/YPwi6L46DteiMOD2k6y7d&#10;FqDdBzCSbAuTRYFUYufvJ6lJVmy3YT4IlEg+Pj7S6/t5dOJoiC36VtaLpRTGK9TW96388fL44U4K&#10;juA1OPSmlSfD8n7z/t16Co1Z4YBOGxIJxHMzhVYOMYamqlgNZgReYDA+OTukEWK6Ul9pgimhj65a&#10;LZe31YSkA6EyzOn14dUpNwW/64yK37uOTRSulYlbLCeVc5/ParOGpicIg1VnGvAPLEawPhW9Qj1A&#10;BHEg+xfUaBUhYxcXCscKu84qU3pI3dTLP7p5HiCY0ksSh8NVJv5/sOrbcet3lKmr2T+HJ1Q/WXjc&#10;DuB7Uwi8nEIaXJ2lqqbAzTUlXzjsSOynr6hTDBwiFhXmjsYMmfoTcxH7dBXbzFGo9FjXt3cf00jU&#10;xVVBc8kLxPGLwVFko5UcCWw/xC16nyaKVJcqcHzimFlBc0nIRT0+WufKYJ0XUys/3axuSgKjszo7&#10;cxhTv986EkfIq1G+0mLyvA0jPHhdwAYD+vPZjmDdq52KO39WJouRN4+bPerTji6KpdkVluc9y8vx&#10;9l6yf/8Nm18AAAD//wMAUEsDBBQABgAIAAAAIQBfs0ld2gAAAAUBAAAPAAAAZHJzL2Rvd25yZXYu&#10;eG1sTI7NTsMwEITvSLyDtZW4oNZuUKENcaoKiQPH/khc3XibhMbrKHaa0KdnywVOo9GMZr5sPbpG&#10;XLALtScN85kCgVR4W1Op4bB/ny5BhGjImsYTavjGAOv8/i4zqfUDbfGyi6XgEQqp0VDF2KZShqJC&#10;Z8LMt0icnXznTGTbldJ2ZuBx18hEqWfpTE38UJkW3yoszrveacDQL+Zqs3Ll4eM6PH4m16+h3Wv9&#10;MBk3ryAijvGvDDd8RoecmY6+JxtEoyFRC26yvoDg+Gm5AnH8tTLP5H/6/AcAAP//AwBQSwECLQAU&#10;AAYACAAAACEAtoM4kv4AAADhAQAAEwAAAAAAAAAAAAAAAAAAAAAAW0NvbnRlbnRfVHlwZXNdLnht&#10;bFBLAQItABQABgAIAAAAIQA4/SH/1gAAAJQBAAALAAAAAAAAAAAAAAAAAC8BAABfcmVscy8ucmVs&#10;c1BLAQItABQABgAIAAAAIQBZt2BKtwEAAFUDAAAOAAAAAAAAAAAAAAAAAC4CAABkcnMvZTJvRG9j&#10;LnhtbFBLAQItABQABgAIAAAAIQBfs0ld2gAAAAUBAAAPAAAAAAAAAAAAAAAAABEEAABkcnMvZG93&#10;bnJldi54bWxQSwUGAAAAAAQABADzAAAAGAUAAAAA&#10;"/>
                  </w:pict>
                </mc:Fallback>
              </mc:AlternateContent>
            </w:r>
            <w:r w:rsidRPr="00A043D7">
              <w:rPr>
                <w:bCs/>
                <w:sz w:val="28"/>
                <w:szCs w:val="28"/>
                <w:lang w:eastAsia="uk-UA"/>
              </w:rPr>
              <w:t>X</w:t>
            </w:r>
            <w:r w:rsidRPr="00A043D7">
              <w:rPr>
                <w:bCs/>
                <w:sz w:val="28"/>
                <w:szCs w:val="28"/>
                <w:vertAlign w:val="subscript"/>
                <w:lang w:eastAsia="uk-UA"/>
              </w:rPr>
              <w:t>n</w:t>
            </w:r>
          </w:p>
        </w:tc>
        <w:tc>
          <w:tcPr>
            <w:tcW w:w="834" w:type="dxa"/>
            <w:shd w:val="clear" w:color="auto" w:fill="auto"/>
          </w:tcPr>
          <w:p w14:paraId="0BFFDCC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35" w:type="dxa"/>
            <w:shd w:val="clear" w:color="auto" w:fill="auto"/>
          </w:tcPr>
          <w:p w14:paraId="71C5861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61" w:type="dxa"/>
            <w:shd w:val="clear" w:color="auto" w:fill="auto"/>
          </w:tcPr>
          <w:p w14:paraId="41B5613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06" w:type="dxa"/>
            <w:shd w:val="clear" w:color="auto" w:fill="auto"/>
          </w:tcPr>
          <w:p w14:paraId="665E69F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52" w:type="dxa"/>
            <w:shd w:val="clear" w:color="auto" w:fill="auto"/>
          </w:tcPr>
          <w:p w14:paraId="4F152344"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692032" behindDoc="0" locked="0" layoutInCell="1" allowOverlap="1" wp14:anchorId="065DE068" wp14:editId="5A769CF8">
                      <wp:simplePos x="0" y="0"/>
                      <wp:positionH relativeFrom="column">
                        <wp:posOffset>111125</wp:posOffset>
                      </wp:positionH>
                      <wp:positionV relativeFrom="paragraph">
                        <wp:posOffset>17145</wp:posOffset>
                      </wp:positionV>
                      <wp:extent cx="117475" cy="0"/>
                      <wp:effectExtent l="6350" t="10160" r="9525" b="889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EA1D0D" id="Прямая со стрелкой 11" o:spid="_x0000_s1026" type="#_x0000_t32" style="position:absolute;margin-left:8.75pt;margin-top:1.35pt;width:9.2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21twEAAFUDAAAOAAAAZHJzL2Uyb0RvYy54bWysU8Fu2zAMvQ/YPwi6L46DZd2MOD2k6y7d&#10;FqDdBzCSbAuTRYFU4uTvJ6lJVmy3oj4IlEg+Pj7Sq9vj6MTBEFv0raxncymMV6it71v56+n+w2cp&#10;OILX4NCbVp4My9v1+3erKTRmgQM6bUgkEM/NFFo5xBiaqmI1mBF4hsH45OyQRojpSn2lCaaEPrpq&#10;MZ9/qiYkHQiVYU6vd89OuS74XWdU/Nl1bKJwrUzcYjmpnLt8VusVND1BGKw604BXsBjB+lT0CnUH&#10;EcSe7H9Qo1WEjF2cKRwr7DqrTOkhdVPP/+nmcYBgSi9JHA5XmfjtYNWPw8ZvKVNXR/8YHlD9ZuFx&#10;M4DvTSHwdAppcHWWqpoCN9eUfOGwJbGbvqNOMbCPWFQ4djRmyNSfOBaxT1exzTEKlR7r+ubjzVIK&#10;dXFV0FzyAnH8ZnAU2WglRwLbD3GD3qeJItWlChweOGZW0FwSclGP99a5MljnxdTKL8vFsiQwOquz&#10;M4cx9buNI3GAvBrlKy0mz8swwr3XBWwwoL+e7QjWPdupuPNnZbIYefO42aE+bemiWJpdYXnes7wc&#10;L+8l++/fsP4DAAD//wMAUEsDBBQABgAIAAAAIQA8OtyJ2QAAAAUBAAAPAAAAZHJzL2Rvd25yZXYu&#10;eG1sTI/LTsMwEEX3SPyDNUhsEHUa1FeIU1VILFjSVmI7jYckEI+j2GlCv56BDSyP7tWdM/l2cq06&#10;Ux8azwbmswQUceltw5WB4+H5fg0qRGSLrWcy8EUBtsX1VY6Z9SO/0nkfKyUjHDI0UMfYZVqHsiaH&#10;YeY7Ysnefe8wCvaVtj2OMu5anSbJUjtsWC7U2NFTTeXnfnAGKAyLebLbuOr4chnv3tLLx9gdjLm9&#10;mXaPoCJN8a8MP/qiDoU4nfzANqhWeLWQpoF0BUrih6V8dvpFXeT6v33xDQAA//8DAFBLAQItABQA&#10;BgAIAAAAIQC2gziS/gAAAOEBAAATAAAAAAAAAAAAAAAAAAAAAABbQ29udGVudF9UeXBlc10ueG1s&#10;UEsBAi0AFAAGAAgAAAAhADj9If/WAAAAlAEAAAsAAAAAAAAAAAAAAAAALwEAAF9yZWxzLy5yZWxz&#10;UEsBAi0AFAAGAAgAAAAhAKQRTbW3AQAAVQMAAA4AAAAAAAAAAAAAAAAALgIAAGRycy9lMm9Eb2Mu&#10;eG1sUEsBAi0AFAAGAAgAAAAhADw63InZAAAABQEAAA8AAAAAAAAAAAAAAAAAEQQAAGRycy9kb3du&#10;cmV2LnhtbFBLBQYAAAAABAAEAPMAAAAXBQAAAAA=&#10;"/>
                  </w:pict>
                </mc:Fallback>
              </mc:AlternateContent>
            </w:r>
            <w:r w:rsidRPr="00A043D7">
              <w:rPr>
                <w:bCs/>
                <w:sz w:val="28"/>
                <w:szCs w:val="28"/>
                <w:lang w:eastAsia="uk-UA"/>
              </w:rPr>
              <w:t>X</w:t>
            </w:r>
            <w:r w:rsidRPr="00A043D7">
              <w:rPr>
                <w:bCs/>
                <w:sz w:val="28"/>
                <w:szCs w:val="28"/>
                <w:vertAlign w:val="subscript"/>
                <w:lang w:eastAsia="uk-UA"/>
              </w:rPr>
              <w:t>n</w:t>
            </w:r>
          </w:p>
        </w:tc>
      </w:tr>
      <w:tr w:rsidR="00A043D7" w:rsidRPr="00A043D7" w14:paraId="5F1C0251" w14:textId="77777777" w:rsidTr="00E663AE">
        <w:tc>
          <w:tcPr>
            <w:tcW w:w="655" w:type="dxa"/>
            <w:shd w:val="clear" w:color="auto" w:fill="auto"/>
          </w:tcPr>
          <w:p w14:paraId="3126183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36" w:type="dxa"/>
            <w:shd w:val="clear" w:color="auto" w:fill="auto"/>
          </w:tcPr>
          <w:p w14:paraId="1D7C75D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34" w:type="dxa"/>
            <w:shd w:val="clear" w:color="auto" w:fill="auto"/>
          </w:tcPr>
          <w:p w14:paraId="4AC25E6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35" w:type="dxa"/>
            <w:shd w:val="clear" w:color="auto" w:fill="auto"/>
          </w:tcPr>
          <w:p w14:paraId="1DAB607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961" w:type="dxa"/>
            <w:shd w:val="clear" w:color="auto" w:fill="auto"/>
          </w:tcPr>
          <w:p w14:paraId="52A09C0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35" w:type="dxa"/>
            <w:shd w:val="clear" w:color="auto" w:fill="auto"/>
          </w:tcPr>
          <w:p w14:paraId="768EC0D6"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6</w:t>
            </w:r>
          </w:p>
        </w:tc>
        <w:tc>
          <w:tcPr>
            <w:tcW w:w="834" w:type="dxa"/>
            <w:shd w:val="clear" w:color="auto" w:fill="auto"/>
          </w:tcPr>
          <w:p w14:paraId="5D88BB1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835" w:type="dxa"/>
            <w:shd w:val="clear" w:color="auto" w:fill="auto"/>
          </w:tcPr>
          <w:p w14:paraId="617E4A2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961" w:type="dxa"/>
            <w:shd w:val="clear" w:color="auto" w:fill="auto"/>
          </w:tcPr>
          <w:p w14:paraId="44F0A4F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906" w:type="dxa"/>
            <w:shd w:val="clear" w:color="auto" w:fill="auto"/>
          </w:tcPr>
          <w:p w14:paraId="5EF5AB4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852" w:type="dxa"/>
            <w:shd w:val="clear" w:color="auto" w:fill="auto"/>
          </w:tcPr>
          <w:p w14:paraId="11B81C22"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11</w:t>
            </w:r>
          </w:p>
        </w:tc>
      </w:tr>
      <w:tr w:rsidR="00A043D7" w:rsidRPr="00A043D7" w14:paraId="3A618045" w14:textId="77777777" w:rsidTr="00E663AE">
        <w:tc>
          <w:tcPr>
            <w:tcW w:w="655" w:type="dxa"/>
            <w:shd w:val="clear" w:color="auto" w:fill="auto"/>
          </w:tcPr>
          <w:p w14:paraId="5091BF9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36" w:type="dxa"/>
            <w:shd w:val="clear" w:color="auto" w:fill="auto"/>
          </w:tcPr>
          <w:p w14:paraId="026F8F0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3,15</w:t>
            </w:r>
          </w:p>
        </w:tc>
        <w:tc>
          <w:tcPr>
            <w:tcW w:w="834" w:type="dxa"/>
            <w:shd w:val="clear" w:color="auto" w:fill="auto"/>
          </w:tcPr>
          <w:p w14:paraId="0CCE8F2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835" w:type="dxa"/>
            <w:shd w:val="clear" w:color="auto" w:fill="auto"/>
          </w:tcPr>
          <w:p w14:paraId="6B55B66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3,39</w:t>
            </w:r>
          </w:p>
        </w:tc>
        <w:tc>
          <w:tcPr>
            <w:tcW w:w="961" w:type="dxa"/>
            <w:shd w:val="clear" w:color="auto" w:fill="auto"/>
          </w:tcPr>
          <w:p w14:paraId="5244C22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3,33</w:t>
            </w:r>
          </w:p>
        </w:tc>
        <w:tc>
          <w:tcPr>
            <w:tcW w:w="835" w:type="dxa"/>
            <w:shd w:val="clear" w:color="auto" w:fill="auto"/>
          </w:tcPr>
          <w:p w14:paraId="32D9ADE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834" w:type="dxa"/>
            <w:shd w:val="clear" w:color="auto" w:fill="auto"/>
          </w:tcPr>
          <w:p w14:paraId="63F27A2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c>
          <w:tcPr>
            <w:tcW w:w="835" w:type="dxa"/>
            <w:shd w:val="clear" w:color="auto" w:fill="auto"/>
          </w:tcPr>
          <w:p w14:paraId="6844D2D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c>
          <w:tcPr>
            <w:tcW w:w="961" w:type="dxa"/>
            <w:shd w:val="clear" w:color="auto" w:fill="auto"/>
          </w:tcPr>
          <w:p w14:paraId="3359E73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8,55</w:t>
            </w:r>
          </w:p>
        </w:tc>
        <w:tc>
          <w:tcPr>
            <w:tcW w:w="906" w:type="dxa"/>
            <w:shd w:val="clear" w:color="auto" w:fill="auto"/>
          </w:tcPr>
          <w:p w14:paraId="1B08D42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8,53</w:t>
            </w:r>
          </w:p>
        </w:tc>
        <w:tc>
          <w:tcPr>
            <w:tcW w:w="852" w:type="dxa"/>
            <w:shd w:val="clear" w:color="auto" w:fill="auto"/>
          </w:tcPr>
          <w:p w14:paraId="3CC05AA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r>
      <w:tr w:rsidR="00A043D7" w:rsidRPr="00A043D7" w14:paraId="5BAE8046" w14:textId="77777777" w:rsidTr="00E663AE">
        <w:tc>
          <w:tcPr>
            <w:tcW w:w="655" w:type="dxa"/>
            <w:shd w:val="clear" w:color="auto" w:fill="auto"/>
          </w:tcPr>
          <w:p w14:paraId="4982B03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36" w:type="dxa"/>
            <w:shd w:val="clear" w:color="auto" w:fill="auto"/>
          </w:tcPr>
          <w:p w14:paraId="35AFA71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3,25</w:t>
            </w:r>
          </w:p>
        </w:tc>
        <w:tc>
          <w:tcPr>
            <w:tcW w:w="834" w:type="dxa"/>
            <w:shd w:val="clear" w:color="auto" w:fill="auto"/>
          </w:tcPr>
          <w:p w14:paraId="2EAB020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3,34</w:t>
            </w:r>
          </w:p>
        </w:tc>
        <w:tc>
          <w:tcPr>
            <w:tcW w:w="835" w:type="dxa"/>
            <w:shd w:val="clear" w:color="auto" w:fill="auto"/>
          </w:tcPr>
          <w:p w14:paraId="71791E4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3,24</w:t>
            </w:r>
          </w:p>
        </w:tc>
        <w:tc>
          <w:tcPr>
            <w:tcW w:w="961" w:type="dxa"/>
            <w:shd w:val="clear" w:color="auto" w:fill="auto"/>
          </w:tcPr>
          <w:p w14:paraId="4E8C81C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3,39</w:t>
            </w:r>
          </w:p>
        </w:tc>
        <w:tc>
          <w:tcPr>
            <w:tcW w:w="835" w:type="dxa"/>
            <w:shd w:val="clear" w:color="auto" w:fill="auto"/>
          </w:tcPr>
          <w:p w14:paraId="7F5BC1C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3,31</w:t>
            </w:r>
          </w:p>
        </w:tc>
        <w:tc>
          <w:tcPr>
            <w:tcW w:w="834" w:type="dxa"/>
            <w:shd w:val="clear" w:color="auto" w:fill="auto"/>
          </w:tcPr>
          <w:p w14:paraId="7E25CD4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8,45</w:t>
            </w:r>
          </w:p>
        </w:tc>
        <w:tc>
          <w:tcPr>
            <w:tcW w:w="835" w:type="dxa"/>
            <w:shd w:val="clear" w:color="auto" w:fill="auto"/>
          </w:tcPr>
          <w:p w14:paraId="0B40081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8,49</w:t>
            </w:r>
          </w:p>
        </w:tc>
        <w:tc>
          <w:tcPr>
            <w:tcW w:w="961" w:type="dxa"/>
            <w:shd w:val="clear" w:color="auto" w:fill="auto"/>
          </w:tcPr>
          <w:p w14:paraId="3282125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8,56</w:t>
            </w:r>
          </w:p>
        </w:tc>
        <w:tc>
          <w:tcPr>
            <w:tcW w:w="906" w:type="dxa"/>
            <w:shd w:val="clear" w:color="auto" w:fill="auto"/>
          </w:tcPr>
          <w:p w14:paraId="4307A81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8,56</w:t>
            </w:r>
          </w:p>
        </w:tc>
        <w:tc>
          <w:tcPr>
            <w:tcW w:w="852" w:type="dxa"/>
            <w:shd w:val="clear" w:color="auto" w:fill="auto"/>
          </w:tcPr>
          <w:p w14:paraId="17C7810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r>
      <w:tr w:rsidR="00A043D7" w:rsidRPr="00A043D7" w14:paraId="2293D3EB" w14:textId="77777777" w:rsidTr="00E663AE">
        <w:tc>
          <w:tcPr>
            <w:tcW w:w="655" w:type="dxa"/>
            <w:shd w:val="clear" w:color="auto" w:fill="auto"/>
          </w:tcPr>
          <w:p w14:paraId="507BF23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36" w:type="dxa"/>
            <w:shd w:val="clear" w:color="auto" w:fill="auto"/>
          </w:tcPr>
          <w:p w14:paraId="3E09152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3,38</w:t>
            </w:r>
          </w:p>
        </w:tc>
        <w:tc>
          <w:tcPr>
            <w:tcW w:w="834" w:type="dxa"/>
            <w:shd w:val="clear" w:color="auto" w:fill="auto"/>
          </w:tcPr>
          <w:p w14:paraId="7D7E6BA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835" w:type="dxa"/>
            <w:shd w:val="clear" w:color="auto" w:fill="auto"/>
          </w:tcPr>
          <w:p w14:paraId="75F620F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3,28</w:t>
            </w:r>
          </w:p>
        </w:tc>
        <w:tc>
          <w:tcPr>
            <w:tcW w:w="961" w:type="dxa"/>
            <w:shd w:val="clear" w:color="auto" w:fill="auto"/>
          </w:tcPr>
          <w:p w14:paraId="7E5AADD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3,27</w:t>
            </w:r>
          </w:p>
        </w:tc>
        <w:tc>
          <w:tcPr>
            <w:tcW w:w="835" w:type="dxa"/>
            <w:shd w:val="clear" w:color="auto" w:fill="auto"/>
          </w:tcPr>
          <w:p w14:paraId="77CD02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3,31</w:t>
            </w:r>
          </w:p>
        </w:tc>
        <w:tc>
          <w:tcPr>
            <w:tcW w:w="834" w:type="dxa"/>
            <w:shd w:val="clear" w:color="auto" w:fill="auto"/>
          </w:tcPr>
          <w:p w14:paraId="0EDD358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8,49</w:t>
            </w:r>
          </w:p>
        </w:tc>
        <w:tc>
          <w:tcPr>
            <w:tcW w:w="835" w:type="dxa"/>
            <w:shd w:val="clear" w:color="auto" w:fill="auto"/>
          </w:tcPr>
          <w:p w14:paraId="575B973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8,45</w:t>
            </w:r>
          </w:p>
        </w:tc>
        <w:tc>
          <w:tcPr>
            <w:tcW w:w="961" w:type="dxa"/>
            <w:shd w:val="clear" w:color="auto" w:fill="auto"/>
          </w:tcPr>
          <w:p w14:paraId="6FC5200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8,55</w:t>
            </w:r>
          </w:p>
        </w:tc>
        <w:tc>
          <w:tcPr>
            <w:tcW w:w="906" w:type="dxa"/>
            <w:shd w:val="clear" w:color="auto" w:fill="auto"/>
          </w:tcPr>
          <w:p w14:paraId="786985F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8,55</w:t>
            </w:r>
          </w:p>
        </w:tc>
        <w:tc>
          <w:tcPr>
            <w:tcW w:w="852" w:type="dxa"/>
            <w:shd w:val="clear" w:color="auto" w:fill="auto"/>
          </w:tcPr>
          <w:p w14:paraId="0345A9E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r>
      <w:tr w:rsidR="00A043D7" w:rsidRPr="00A043D7" w14:paraId="3E0BEE07" w14:textId="77777777" w:rsidTr="00E663AE">
        <w:tc>
          <w:tcPr>
            <w:tcW w:w="655" w:type="dxa"/>
            <w:shd w:val="clear" w:color="auto" w:fill="auto"/>
          </w:tcPr>
          <w:p w14:paraId="1C359F6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36" w:type="dxa"/>
            <w:shd w:val="clear" w:color="auto" w:fill="auto"/>
          </w:tcPr>
          <w:p w14:paraId="503163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3,40</w:t>
            </w:r>
          </w:p>
        </w:tc>
        <w:tc>
          <w:tcPr>
            <w:tcW w:w="834" w:type="dxa"/>
            <w:shd w:val="clear" w:color="auto" w:fill="auto"/>
          </w:tcPr>
          <w:p w14:paraId="11B39BC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3,25</w:t>
            </w:r>
          </w:p>
        </w:tc>
        <w:tc>
          <w:tcPr>
            <w:tcW w:w="835" w:type="dxa"/>
            <w:shd w:val="clear" w:color="auto" w:fill="auto"/>
          </w:tcPr>
          <w:p w14:paraId="326B4DF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3,27</w:t>
            </w:r>
          </w:p>
        </w:tc>
        <w:tc>
          <w:tcPr>
            <w:tcW w:w="961" w:type="dxa"/>
            <w:shd w:val="clear" w:color="auto" w:fill="auto"/>
          </w:tcPr>
          <w:p w14:paraId="599B23E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3,41</w:t>
            </w:r>
          </w:p>
        </w:tc>
        <w:tc>
          <w:tcPr>
            <w:tcW w:w="835" w:type="dxa"/>
            <w:shd w:val="clear" w:color="auto" w:fill="auto"/>
          </w:tcPr>
          <w:p w14:paraId="2FBCEB3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3,33</w:t>
            </w:r>
          </w:p>
        </w:tc>
        <w:tc>
          <w:tcPr>
            <w:tcW w:w="834" w:type="dxa"/>
            <w:shd w:val="clear" w:color="auto" w:fill="auto"/>
          </w:tcPr>
          <w:p w14:paraId="7D99AEA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8,60</w:t>
            </w:r>
          </w:p>
        </w:tc>
        <w:tc>
          <w:tcPr>
            <w:tcW w:w="835" w:type="dxa"/>
            <w:shd w:val="clear" w:color="auto" w:fill="auto"/>
          </w:tcPr>
          <w:p w14:paraId="0BCECDB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c>
          <w:tcPr>
            <w:tcW w:w="961" w:type="dxa"/>
            <w:shd w:val="clear" w:color="auto" w:fill="auto"/>
          </w:tcPr>
          <w:p w14:paraId="17B66EB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8,45</w:t>
            </w:r>
          </w:p>
        </w:tc>
        <w:tc>
          <w:tcPr>
            <w:tcW w:w="906" w:type="dxa"/>
            <w:shd w:val="clear" w:color="auto" w:fill="auto"/>
          </w:tcPr>
          <w:p w14:paraId="4CC189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c>
          <w:tcPr>
            <w:tcW w:w="852" w:type="dxa"/>
            <w:shd w:val="clear" w:color="auto" w:fill="auto"/>
          </w:tcPr>
          <w:p w14:paraId="37C93BE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r>
      <w:tr w:rsidR="00A043D7" w:rsidRPr="00A043D7" w14:paraId="7641CC7D" w14:textId="77777777" w:rsidTr="00E663AE">
        <w:tc>
          <w:tcPr>
            <w:tcW w:w="655" w:type="dxa"/>
            <w:shd w:val="clear" w:color="auto" w:fill="auto"/>
          </w:tcPr>
          <w:p w14:paraId="6AB7459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36" w:type="dxa"/>
            <w:shd w:val="clear" w:color="auto" w:fill="auto"/>
          </w:tcPr>
          <w:p w14:paraId="13F6149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3,31</w:t>
            </w:r>
          </w:p>
        </w:tc>
        <w:tc>
          <w:tcPr>
            <w:tcW w:w="834" w:type="dxa"/>
            <w:shd w:val="clear" w:color="auto" w:fill="auto"/>
          </w:tcPr>
          <w:p w14:paraId="6280B10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3,35</w:t>
            </w:r>
          </w:p>
        </w:tc>
        <w:tc>
          <w:tcPr>
            <w:tcW w:w="835" w:type="dxa"/>
            <w:shd w:val="clear" w:color="auto" w:fill="auto"/>
          </w:tcPr>
          <w:p w14:paraId="7E155BD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3,27</w:t>
            </w:r>
          </w:p>
        </w:tc>
        <w:tc>
          <w:tcPr>
            <w:tcW w:w="961" w:type="dxa"/>
            <w:shd w:val="clear" w:color="auto" w:fill="auto"/>
          </w:tcPr>
          <w:p w14:paraId="1472688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835" w:type="dxa"/>
            <w:shd w:val="clear" w:color="auto" w:fill="auto"/>
          </w:tcPr>
          <w:p w14:paraId="0421004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3,31</w:t>
            </w:r>
          </w:p>
        </w:tc>
        <w:tc>
          <w:tcPr>
            <w:tcW w:w="834" w:type="dxa"/>
            <w:shd w:val="clear" w:color="auto" w:fill="auto"/>
          </w:tcPr>
          <w:p w14:paraId="01135EB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c>
          <w:tcPr>
            <w:tcW w:w="835" w:type="dxa"/>
            <w:shd w:val="clear" w:color="auto" w:fill="auto"/>
          </w:tcPr>
          <w:p w14:paraId="5F2610B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8,55</w:t>
            </w:r>
          </w:p>
        </w:tc>
        <w:tc>
          <w:tcPr>
            <w:tcW w:w="961" w:type="dxa"/>
            <w:shd w:val="clear" w:color="auto" w:fill="auto"/>
          </w:tcPr>
          <w:p w14:paraId="525BFBB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8,65</w:t>
            </w:r>
          </w:p>
        </w:tc>
        <w:tc>
          <w:tcPr>
            <w:tcW w:w="906" w:type="dxa"/>
            <w:shd w:val="clear" w:color="auto" w:fill="auto"/>
          </w:tcPr>
          <w:p w14:paraId="2DD4B2D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c>
          <w:tcPr>
            <w:tcW w:w="852" w:type="dxa"/>
            <w:shd w:val="clear" w:color="auto" w:fill="auto"/>
          </w:tcPr>
          <w:p w14:paraId="53DD924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r>
      <w:tr w:rsidR="00A043D7" w:rsidRPr="00A043D7" w14:paraId="6A6A2C98" w14:textId="77777777" w:rsidTr="00E663AE">
        <w:tc>
          <w:tcPr>
            <w:tcW w:w="655" w:type="dxa"/>
            <w:shd w:val="clear" w:color="auto" w:fill="auto"/>
          </w:tcPr>
          <w:p w14:paraId="554ECCA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6</w:t>
            </w:r>
          </w:p>
        </w:tc>
        <w:tc>
          <w:tcPr>
            <w:tcW w:w="836" w:type="dxa"/>
            <w:shd w:val="clear" w:color="auto" w:fill="auto"/>
          </w:tcPr>
          <w:p w14:paraId="4B0EC6A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834" w:type="dxa"/>
            <w:shd w:val="clear" w:color="auto" w:fill="auto"/>
          </w:tcPr>
          <w:p w14:paraId="10E83BF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835" w:type="dxa"/>
            <w:shd w:val="clear" w:color="auto" w:fill="auto"/>
          </w:tcPr>
          <w:p w14:paraId="3851C5F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961" w:type="dxa"/>
            <w:shd w:val="clear" w:color="auto" w:fill="auto"/>
          </w:tcPr>
          <w:p w14:paraId="3423FD3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3,40</w:t>
            </w:r>
          </w:p>
        </w:tc>
        <w:tc>
          <w:tcPr>
            <w:tcW w:w="835" w:type="dxa"/>
            <w:shd w:val="clear" w:color="auto" w:fill="auto"/>
          </w:tcPr>
          <w:p w14:paraId="63B58C6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3,32</w:t>
            </w:r>
          </w:p>
        </w:tc>
        <w:tc>
          <w:tcPr>
            <w:tcW w:w="834" w:type="dxa"/>
            <w:shd w:val="clear" w:color="auto" w:fill="auto"/>
          </w:tcPr>
          <w:p w14:paraId="46D752E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8,65</w:t>
            </w:r>
          </w:p>
        </w:tc>
        <w:tc>
          <w:tcPr>
            <w:tcW w:w="835" w:type="dxa"/>
            <w:shd w:val="clear" w:color="auto" w:fill="auto"/>
          </w:tcPr>
          <w:p w14:paraId="4D9571A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8,61</w:t>
            </w:r>
          </w:p>
        </w:tc>
        <w:tc>
          <w:tcPr>
            <w:tcW w:w="961" w:type="dxa"/>
            <w:shd w:val="clear" w:color="auto" w:fill="auto"/>
          </w:tcPr>
          <w:p w14:paraId="7936749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8,58</w:t>
            </w:r>
          </w:p>
        </w:tc>
        <w:tc>
          <w:tcPr>
            <w:tcW w:w="906" w:type="dxa"/>
            <w:shd w:val="clear" w:color="auto" w:fill="auto"/>
          </w:tcPr>
          <w:p w14:paraId="39241CB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8,58</w:t>
            </w:r>
          </w:p>
        </w:tc>
        <w:tc>
          <w:tcPr>
            <w:tcW w:w="852" w:type="dxa"/>
            <w:shd w:val="clear" w:color="auto" w:fill="auto"/>
          </w:tcPr>
          <w:p w14:paraId="396ECAE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8,61</w:t>
            </w:r>
          </w:p>
        </w:tc>
      </w:tr>
      <w:tr w:rsidR="00A043D7" w:rsidRPr="00A043D7" w14:paraId="5F4FCEE6" w14:textId="77777777" w:rsidTr="00E663AE">
        <w:tc>
          <w:tcPr>
            <w:tcW w:w="655" w:type="dxa"/>
            <w:shd w:val="clear" w:color="auto" w:fill="auto"/>
          </w:tcPr>
          <w:p w14:paraId="063DC40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836" w:type="dxa"/>
            <w:shd w:val="clear" w:color="auto" w:fill="auto"/>
          </w:tcPr>
          <w:p w14:paraId="0A95D6E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3,17</w:t>
            </w:r>
          </w:p>
        </w:tc>
        <w:tc>
          <w:tcPr>
            <w:tcW w:w="834" w:type="dxa"/>
            <w:shd w:val="clear" w:color="auto" w:fill="auto"/>
          </w:tcPr>
          <w:p w14:paraId="316107C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3,36</w:t>
            </w:r>
          </w:p>
        </w:tc>
        <w:tc>
          <w:tcPr>
            <w:tcW w:w="835" w:type="dxa"/>
            <w:shd w:val="clear" w:color="auto" w:fill="auto"/>
          </w:tcPr>
          <w:p w14:paraId="7274EE5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3,30</w:t>
            </w:r>
          </w:p>
        </w:tc>
        <w:tc>
          <w:tcPr>
            <w:tcW w:w="961" w:type="dxa"/>
            <w:shd w:val="clear" w:color="auto" w:fill="auto"/>
          </w:tcPr>
          <w:p w14:paraId="0AE808D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3,38</w:t>
            </w:r>
          </w:p>
        </w:tc>
        <w:tc>
          <w:tcPr>
            <w:tcW w:w="835" w:type="dxa"/>
            <w:shd w:val="clear" w:color="auto" w:fill="auto"/>
          </w:tcPr>
          <w:p w14:paraId="02A7475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3,30</w:t>
            </w:r>
          </w:p>
        </w:tc>
        <w:tc>
          <w:tcPr>
            <w:tcW w:w="834" w:type="dxa"/>
            <w:shd w:val="clear" w:color="auto" w:fill="auto"/>
          </w:tcPr>
          <w:p w14:paraId="6667BEE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8,41</w:t>
            </w:r>
          </w:p>
        </w:tc>
        <w:tc>
          <w:tcPr>
            <w:tcW w:w="835" w:type="dxa"/>
            <w:shd w:val="clear" w:color="auto" w:fill="auto"/>
          </w:tcPr>
          <w:p w14:paraId="35135A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8,56</w:t>
            </w:r>
          </w:p>
        </w:tc>
        <w:tc>
          <w:tcPr>
            <w:tcW w:w="961" w:type="dxa"/>
            <w:shd w:val="clear" w:color="auto" w:fill="auto"/>
          </w:tcPr>
          <w:p w14:paraId="428560E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8,57</w:t>
            </w:r>
          </w:p>
        </w:tc>
        <w:tc>
          <w:tcPr>
            <w:tcW w:w="906" w:type="dxa"/>
            <w:shd w:val="clear" w:color="auto" w:fill="auto"/>
          </w:tcPr>
          <w:p w14:paraId="11E493E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8,55</w:t>
            </w:r>
          </w:p>
        </w:tc>
        <w:tc>
          <w:tcPr>
            <w:tcW w:w="852" w:type="dxa"/>
            <w:shd w:val="clear" w:color="auto" w:fill="auto"/>
          </w:tcPr>
          <w:p w14:paraId="0909FD8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r>
      <w:tr w:rsidR="00A043D7" w:rsidRPr="00A043D7" w14:paraId="08443BFC" w14:textId="77777777" w:rsidTr="00E663AE">
        <w:tc>
          <w:tcPr>
            <w:tcW w:w="655" w:type="dxa"/>
            <w:shd w:val="clear" w:color="auto" w:fill="auto"/>
          </w:tcPr>
          <w:p w14:paraId="13C149D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836" w:type="dxa"/>
            <w:shd w:val="clear" w:color="auto" w:fill="auto"/>
          </w:tcPr>
          <w:p w14:paraId="793B63D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3,26</w:t>
            </w:r>
          </w:p>
        </w:tc>
        <w:tc>
          <w:tcPr>
            <w:tcW w:w="834" w:type="dxa"/>
            <w:shd w:val="clear" w:color="auto" w:fill="auto"/>
          </w:tcPr>
          <w:p w14:paraId="767351E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3,34</w:t>
            </w:r>
          </w:p>
        </w:tc>
        <w:tc>
          <w:tcPr>
            <w:tcW w:w="835" w:type="dxa"/>
            <w:shd w:val="clear" w:color="auto" w:fill="auto"/>
          </w:tcPr>
          <w:p w14:paraId="411905E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3,42</w:t>
            </w:r>
          </w:p>
        </w:tc>
        <w:tc>
          <w:tcPr>
            <w:tcW w:w="961" w:type="dxa"/>
            <w:shd w:val="clear" w:color="auto" w:fill="auto"/>
          </w:tcPr>
          <w:p w14:paraId="7804F8D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3,18</w:t>
            </w:r>
          </w:p>
        </w:tc>
        <w:tc>
          <w:tcPr>
            <w:tcW w:w="835" w:type="dxa"/>
            <w:shd w:val="clear" w:color="auto" w:fill="auto"/>
          </w:tcPr>
          <w:p w14:paraId="71CB1C3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3,30</w:t>
            </w:r>
          </w:p>
        </w:tc>
        <w:tc>
          <w:tcPr>
            <w:tcW w:w="834" w:type="dxa"/>
            <w:shd w:val="clear" w:color="auto" w:fill="auto"/>
          </w:tcPr>
          <w:p w14:paraId="1806F24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8,55</w:t>
            </w:r>
          </w:p>
        </w:tc>
        <w:tc>
          <w:tcPr>
            <w:tcW w:w="835" w:type="dxa"/>
            <w:shd w:val="clear" w:color="auto" w:fill="auto"/>
          </w:tcPr>
          <w:p w14:paraId="5D8873F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8,49</w:t>
            </w:r>
          </w:p>
        </w:tc>
        <w:tc>
          <w:tcPr>
            <w:tcW w:w="961" w:type="dxa"/>
            <w:shd w:val="clear" w:color="auto" w:fill="auto"/>
          </w:tcPr>
          <w:p w14:paraId="56D5A81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c>
          <w:tcPr>
            <w:tcW w:w="906" w:type="dxa"/>
            <w:shd w:val="clear" w:color="auto" w:fill="auto"/>
          </w:tcPr>
          <w:p w14:paraId="5D9E60A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8,53</w:t>
            </w:r>
          </w:p>
        </w:tc>
        <w:tc>
          <w:tcPr>
            <w:tcW w:w="852" w:type="dxa"/>
            <w:shd w:val="clear" w:color="auto" w:fill="auto"/>
          </w:tcPr>
          <w:p w14:paraId="1FEDFE5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r>
      <w:tr w:rsidR="00A043D7" w:rsidRPr="00A043D7" w14:paraId="75DEAAEE" w14:textId="77777777" w:rsidTr="00E663AE">
        <w:tc>
          <w:tcPr>
            <w:tcW w:w="655" w:type="dxa"/>
            <w:shd w:val="clear" w:color="auto" w:fill="auto"/>
          </w:tcPr>
          <w:p w14:paraId="3CBDF23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836" w:type="dxa"/>
            <w:shd w:val="clear" w:color="auto" w:fill="auto"/>
          </w:tcPr>
          <w:p w14:paraId="5E02D0C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3,41</w:t>
            </w:r>
          </w:p>
        </w:tc>
        <w:tc>
          <w:tcPr>
            <w:tcW w:w="834" w:type="dxa"/>
            <w:shd w:val="clear" w:color="auto" w:fill="auto"/>
          </w:tcPr>
          <w:p w14:paraId="2D1001C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3,25</w:t>
            </w:r>
          </w:p>
        </w:tc>
        <w:tc>
          <w:tcPr>
            <w:tcW w:w="835" w:type="dxa"/>
            <w:shd w:val="clear" w:color="auto" w:fill="auto"/>
          </w:tcPr>
          <w:p w14:paraId="5A207AC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3,27</w:t>
            </w:r>
          </w:p>
        </w:tc>
        <w:tc>
          <w:tcPr>
            <w:tcW w:w="961" w:type="dxa"/>
            <w:shd w:val="clear" w:color="auto" w:fill="auto"/>
          </w:tcPr>
          <w:p w14:paraId="2B12A4B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3,30</w:t>
            </w:r>
          </w:p>
        </w:tc>
        <w:tc>
          <w:tcPr>
            <w:tcW w:w="835" w:type="dxa"/>
            <w:shd w:val="clear" w:color="auto" w:fill="auto"/>
          </w:tcPr>
          <w:p w14:paraId="0546EA5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3,31</w:t>
            </w:r>
          </w:p>
        </w:tc>
        <w:tc>
          <w:tcPr>
            <w:tcW w:w="834" w:type="dxa"/>
            <w:shd w:val="clear" w:color="auto" w:fill="auto"/>
          </w:tcPr>
          <w:p w14:paraId="0C97B80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8,65</w:t>
            </w:r>
          </w:p>
        </w:tc>
        <w:tc>
          <w:tcPr>
            <w:tcW w:w="835" w:type="dxa"/>
            <w:shd w:val="clear" w:color="auto" w:fill="auto"/>
          </w:tcPr>
          <w:p w14:paraId="337B005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8,57</w:t>
            </w:r>
          </w:p>
        </w:tc>
        <w:tc>
          <w:tcPr>
            <w:tcW w:w="961" w:type="dxa"/>
            <w:shd w:val="clear" w:color="auto" w:fill="auto"/>
          </w:tcPr>
          <w:p w14:paraId="10C9CF3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8,56</w:t>
            </w:r>
          </w:p>
        </w:tc>
        <w:tc>
          <w:tcPr>
            <w:tcW w:w="906" w:type="dxa"/>
            <w:shd w:val="clear" w:color="auto" w:fill="auto"/>
          </w:tcPr>
          <w:p w14:paraId="292067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c>
          <w:tcPr>
            <w:tcW w:w="852" w:type="dxa"/>
            <w:shd w:val="clear" w:color="auto" w:fill="auto"/>
          </w:tcPr>
          <w:p w14:paraId="5B20014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8,57</w:t>
            </w:r>
          </w:p>
        </w:tc>
      </w:tr>
      <w:tr w:rsidR="00A043D7" w:rsidRPr="00A043D7" w14:paraId="2ADA007C" w14:textId="77777777" w:rsidTr="00E663AE">
        <w:tc>
          <w:tcPr>
            <w:tcW w:w="655" w:type="dxa"/>
            <w:shd w:val="clear" w:color="auto" w:fill="auto"/>
          </w:tcPr>
          <w:p w14:paraId="7A5062F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836" w:type="dxa"/>
            <w:shd w:val="clear" w:color="auto" w:fill="auto"/>
          </w:tcPr>
          <w:p w14:paraId="78F2B84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3,32</w:t>
            </w:r>
          </w:p>
        </w:tc>
        <w:tc>
          <w:tcPr>
            <w:tcW w:w="834" w:type="dxa"/>
            <w:shd w:val="clear" w:color="auto" w:fill="auto"/>
          </w:tcPr>
          <w:p w14:paraId="1293C4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3,36</w:t>
            </w:r>
          </w:p>
        </w:tc>
        <w:tc>
          <w:tcPr>
            <w:tcW w:w="835" w:type="dxa"/>
            <w:shd w:val="clear" w:color="auto" w:fill="auto"/>
          </w:tcPr>
          <w:p w14:paraId="49DD747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3,19</w:t>
            </w:r>
          </w:p>
        </w:tc>
        <w:tc>
          <w:tcPr>
            <w:tcW w:w="961" w:type="dxa"/>
            <w:shd w:val="clear" w:color="auto" w:fill="auto"/>
          </w:tcPr>
          <w:p w14:paraId="4FCACF0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3,42</w:t>
            </w:r>
          </w:p>
        </w:tc>
        <w:tc>
          <w:tcPr>
            <w:tcW w:w="835" w:type="dxa"/>
            <w:shd w:val="clear" w:color="auto" w:fill="auto"/>
          </w:tcPr>
          <w:p w14:paraId="3276184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3,32</w:t>
            </w:r>
          </w:p>
        </w:tc>
        <w:tc>
          <w:tcPr>
            <w:tcW w:w="834" w:type="dxa"/>
            <w:shd w:val="clear" w:color="auto" w:fill="auto"/>
          </w:tcPr>
          <w:p w14:paraId="778E9E4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c>
          <w:tcPr>
            <w:tcW w:w="835" w:type="dxa"/>
            <w:shd w:val="clear" w:color="auto" w:fill="auto"/>
          </w:tcPr>
          <w:p w14:paraId="355C04D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c>
          <w:tcPr>
            <w:tcW w:w="961" w:type="dxa"/>
            <w:shd w:val="clear" w:color="auto" w:fill="auto"/>
          </w:tcPr>
          <w:p w14:paraId="26331C6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c>
          <w:tcPr>
            <w:tcW w:w="906" w:type="dxa"/>
            <w:shd w:val="clear" w:color="auto" w:fill="auto"/>
          </w:tcPr>
          <w:p w14:paraId="11D562E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8,56</w:t>
            </w:r>
          </w:p>
        </w:tc>
        <w:tc>
          <w:tcPr>
            <w:tcW w:w="852" w:type="dxa"/>
            <w:shd w:val="clear" w:color="auto" w:fill="auto"/>
          </w:tcPr>
          <w:p w14:paraId="423FF65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8,53</w:t>
            </w:r>
          </w:p>
        </w:tc>
      </w:tr>
      <w:tr w:rsidR="00A043D7" w:rsidRPr="00A043D7" w14:paraId="0F446E37" w14:textId="77777777" w:rsidTr="00E663AE">
        <w:tc>
          <w:tcPr>
            <w:tcW w:w="655" w:type="dxa"/>
            <w:shd w:val="clear" w:color="auto" w:fill="auto"/>
          </w:tcPr>
          <w:p w14:paraId="0851543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11</w:t>
            </w:r>
          </w:p>
        </w:tc>
        <w:tc>
          <w:tcPr>
            <w:tcW w:w="836" w:type="dxa"/>
            <w:shd w:val="clear" w:color="auto" w:fill="auto"/>
          </w:tcPr>
          <w:p w14:paraId="33187A2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3,23</w:t>
            </w:r>
          </w:p>
        </w:tc>
        <w:tc>
          <w:tcPr>
            <w:tcW w:w="834" w:type="dxa"/>
            <w:shd w:val="clear" w:color="auto" w:fill="auto"/>
          </w:tcPr>
          <w:p w14:paraId="4D13F30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3,28</w:t>
            </w:r>
          </w:p>
        </w:tc>
        <w:tc>
          <w:tcPr>
            <w:tcW w:w="835" w:type="dxa"/>
            <w:shd w:val="clear" w:color="auto" w:fill="auto"/>
          </w:tcPr>
          <w:p w14:paraId="115F35D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3,40</w:t>
            </w:r>
          </w:p>
        </w:tc>
        <w:tc>
          <w:tcPr>
            <w:tcW w:w="961" w:type="dxa"/>
            <w:shd w:val="clear" w:color="auto" w:fill="auto"/>
          </w:tcPr>
          <w:p w14:paraId="0CA1ABA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3,30</w:t>
            </w:r>
          </w:p>
        </w:tc>
        <w:tc>
          <w:tcPr>
            <w:tcW w:w="835" w:type="dxa"/>
            <w:shd w:val="clear" w:color="auto" w:fill="auto"/>
          </w:tcPr>
          <w:p w14:paraId="3143467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3,30</w:t>
            </w:r>
          </w:p>
        </w:tc>
        <w:tc>
          <w:tcPr>
            <w:tcW w:w="834" w:type="dxa"/>
            <w:shd w:val="clear" w:color="auto" w:fill="auto"/>
          </w:tcPr>
          <w:p w14:paraId="7CF3156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8,54</w:t>
            </w:r>
          </w:p>
        </w:tc>
        <w:tc>
          <w:tcPr>
            <w:tcW w:w="835" w:type="dxa"/>
            <w:shd w:val="clear" w:color="auto" w:fill="auto"/>
          </w:tcPr>
          <w:p w14:paraId="1489DA6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8,53</w:t>
            </w:r>
          </w:p>
        </w:tc>
        <w:tc>
          <w:tcPr>
            <w:tcW w:w="961" w:type="dxa"/>
            <w:shd w:val="clear" w:color="auto" w:fill="auto"/>
          </w:tcPr>
          <w:p w14:paraId="078C792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8,58</w:t>
            </w:r>
          </w:p>
        </w:tc>
        <w:tc>
          <w:tcPr>
            <w:tcW w:w="906" w:type="dxa"/>
            <w:shd w:val="clear" w:color="auto" w:fill="auto"/>
          </w:tcPr>
          <w:p w14:paraId="3310E84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8,59</w:t>
            </w:r>
          </w:p>
        </w:tc>
        <w:tc>
          <w:tcPr>
            <w:tcW w:w="852" w:type="dxa"/>
            <w:shd w:val="clear" w:color="auto" w:fill="auto"/>
          </w:tcPr>
          <w:p w14:paraId="2AAB78C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8,56</w:t>
            </w:r>
          </w:p>
        </w:tc>
      </w:tr>
      <w:tr w:rsidR="00A043D7" w:rsidRPr="00A043D7" w14:paraId="0A896F14" w14:textId="77777777" w:rsidTr="00E663AE">
        <w:tc>
          <w:tcPr>
            <w:tcW w:w="655" w:type="dxa"/>
            <w:shd w:val="clear" w:color="auto" w:fill="auto"/>
          </w:tcPr>
          <w:p w14:paraId="4F44EF4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12</w:t>
            </w:r>
          </w:p>
        </w:tc>
        <w:tc>
          <w:tcPr>
            <w:tcW w:w="836" w:type="dxa"/>
            <w:shd w:val="clear" w:color="auto" w:fill="auto"/>
          </w:tcPr>
          <w:p w14:paraId="229B37B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3,40</w:t>
            </w:r>
          </w:p>
        </w:tc>
        <w:tc>
          <w:tcPr>
            <w:tcW w:w="834" w:type="dxa"/>
            <w:shd w:val="clear" w:color="auto" w:fill="auto"/>
          </w:tcPr>
          <w:p w14:paraId="37B5AD5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3,25</w:t>
            </w:r>
          </w:p>
        </w:tc>
        <w:tc>
          <w:tcPr>
            <w:tcW w:w="835" w:type="dxa"/>
            <w:shd w:val="clear" w:color="auto" w:fill="auto"/>
          </w:tcPr>
          <w:p w14:paraId="4FC8BDF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3,33</w:t>
            </w:r>
          </w:p>
        </w:tc>
        <w:tc>
          <w:tcPr>
            <w:tcW w:w="961" w:type="dxa"/>
            <w:shd w:val="clear" w:color="auto" w:fill="auto"/>
          </w:tcPr>
          <w:p w14:paraId="632CD69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3,25</w:t>
            </w:r>
          </w:p>
        </w:tc>
        <w:tc>
          <w:tcPr>
            <w:tcW w:w="835" w:type="dxa"/>
            <w:shd w:val="clear" w:color="auto" w:fill="auto"/>
          </w:tcPr>
          <w:p w14:paraId="4A31569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3,31</w:t>
            </w:r>
          </w:p>
        </w:tc>
        <w:tc>
          <w:tcPr>
            <w:tcW w:w="834" w:type="dxa"/>
            <w:shd w:val="clear" w:color="auto" w:fill="auto"/>
          </w:tcPr>
          <w:p w14:paraId="61D3C2B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8,49</w:t>
            </w:r>
          </w:p>
        </w:tc>
        <w:tc>
          <w:tcPr>
            <w:tcW w:w="835" w:type="dxa"/>
            <w:shd w:val="clear" w:color="auto" w:fill="auto"/>
          </w:tcPr>
          <w:p w14:paraId="13E2850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c>
          <w:tcPr>
            <w:tcW w:w="961" w:type="dxa"/>
            <w:shd w:val="clear" w:color="auto" w:fill="auto"/>
          </w:tcPr>
          <w:p w14:paraId="741567F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c>
          <w:tcPr>
            <w:tcW w:w="906" w:type="dxa"/>
            <w:shd w:val="clear" w:color="auto" w:fill="auto"/>
          </w:tcPr>
          <w:p w14:paraId="7442E23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c>
          <w:tcPr>
            <w:tcW w:w="852" w:type="dxa"/>
            <w:shd w:val="clear" w:color="auto" w:fill="auto"/>
          </w:tcPr>
          <w:p w14:paraId="44EE71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r>
      <w:tr w:rsidR="00A043D7" w:rsidRPr="00A043D7" w14:paraId="7CF9C2FF" w14:textId="77777777" w:rsidTr="00E663AE">
        <w:tc>
          <w:tcPr>
            <w:tcW w:w="655" w:type="dxa"/>
            <w:shd w:val="clear" w:color="auto" w:fill="auto"/>
          </w:tcPr>
          <w:p w14:paraId="5576F9F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13</w:t>
            </w:r>
          </w:p>
        </w:tc>
        <w:tc>
          <w:tcPr>
            <w:tcW w:w="836" w:type="dxa"/>
            <w:shd w:val="clear" w:color="auto" w:fill="auto"/>
          </w:tcPr>
          <w:p w14:paraId="5060D00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3,26</w:t>
            </w:r>
          </w:p>
        </w:tc>
        <w:tc>
          <w:tcPr>
            <w:tcW w:w="834" w:type="dxa"/>
            <w:shd w:val="clear" w:color="auto" w:fill="auto"/>
          </w:tcPr>
          <w:p w14:paraId="2D18643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3,27</w:t>
            </w:r>
          </w:p>
        </w:tc>
        <w:tc>
          <w:tcPr>
            <w:tcW w:w="835" w:type="dxa"/>
            <w:shd w:val="clear" w:color="auto" w:fill="auto"/>
          </w:tcPr>
          <w:p w14:paraId="1BC9987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3,39</w:t>
            </w:r>
          </w:p>
        </w:tc>
        <w:tc>
          <w:tcPr>
            <w:tcW w:w="961" w:type="dxa"/>
            <w:shd w:val="clear" w:color="auto" w:fill="auto"/>
          </w:tcPr>
          <w:p w14:paraId="1FEB5BE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3,35</w:t>
            </w:r>
          </w:p>
        </w:tc>
        <w:tc>
          <w:tcPr>
            <w:tcW w:w="835" w:type="dxa"/>
            <w:shd w:val="clear" w:color="auto" w:fill="auto"/>
          </w:tcPr>
          <w:p w14:paraId="2330C59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3,32</w:t>
            </w:r>
          </w:p>
        </w:tc>
        <w:tc>
          <w:tcPr>
            <w:tcW w:w="834" w:type="dxa"/>
            <w:shd w:val="clear" w:color="auto" w:fill="auto"/>
          </w:tcPr>
          <w:p w14:paraId="21191F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8,56</w:t>
            </w:r>
          </w:p>
        </w:tc>
        <w:tc>
          <w:tcPr>
            <w:tcW w:w="835" w:type="dxa"/>
            <w:shd w:val="clear" w:color="auto" w:fill="auto"/>
          </w:tcPr>
          <w:p w14:paraId="5BDC3B1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8,55</w:t>
            </w:r>
          </w:p>
        </w:tc>
        <w:tc>
          <w:tcPr>
            <w:tcW w:w="961" w:type="dxa"/>
            <w:shd w:val="clear" w:color="auto" w:fill="auto"/>
          </w:tcPr>
          <w:p w14:paraId="2AD2C2A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c>
          <w:tcPr>
            <w:tcW w:w="906" w:type="dxa"/>
            <w:shd w:val="clear" w:color="auto" w:fill="auto"/>
          </w:tcPr>
          <w:p w14:paraId="72828BC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c>
          <w:tcPr>
            <w:tcW w:w="852" w:type="dxa"/>
            <w:shd w:val="clear" w:color="auto" w:fill="auto"/>
          </w:tcPr>
          <w:p w14:paraId="153A69C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8,53</w:t>
            </w:r>
          </w:p>
        </w:tc>
      </w:tr>
      <w:tr w:rsidR="00A043D7" w:rsidRPr="00A043D7" w14:paraId="61F41E2D" w14:textId="77777777" w:rsidTr="00E663AE">
        <w:tc>
          <w:tcPr>
            <w:tcW w:w="655" w:type="dxa"/>
            <w:shd w:val="clear" w:color="auto" w:fill="auto"/>
          </w:tcPr>
          <w:p w14:paraId="14BAB59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14</w:t>
            </w:r>
          </w:p>
        </w:tc>
        <w:tc>
          <w:tcPr>
            <w:tcW w:w="836" w:type="dxa"/>
            <w:shd w:val="clear" w:color="auto" w:fill="auto"/>
          </w:tcPr>
          <w:p w14:paraId="59D411C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3,31</w:t>
            </w:r>
          </w:p>
        </w:tc>
        <w:tc>
          <w:tcPr>
            <w:tcW w:w="834" w:type="dxa"/>
            <w:shd w:val="clear" w:color="auto" w:fill="auto"/>
          </w:tcPr>
          <w:p w14:paraId="37BAEF8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835" w:type="dxa"/>
            <w:shd w:val="clear" w:color="auto" w:fill="auto"/>
          </w:tcPr>
          <w:p w14:paraId="1984385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3,26</w:t>
            </w:r>
          </w:p>
        </w:tc>
        <w:tc>
          <w:tcPr>
            <w:tcW w:w="961" w:type="dxa"/>
            <w:shd w:val="clear" w:color="auto" w:fill="auto"/>
          </w:tcPr>
          <w:p w14:paraId="0072CFE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3,28</w:t>
            </w:r>
          </w:p>
        </w:tc>
        <w:tc>
          <w:tcPr>
            <w:tcW w:w="835" w:type="dxa"/>
            <w:shd w:val="clear" w:color="auto" w:fill="auto"/>
          </w:tcPr>
          <w:p w14:paraId="4F9DB5E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834" w:type="dxa"/>
            <w:shd w:val="clear" w:color="auto" w:fill="auto"/>
          </w:tcPr>
          <w:p w14:paraId="7057CCC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c>
          <w:tcPr>
            <w:tcW w:w="835" w:type="dxa"/>
            <w:shd w:val="clear" w:color="auto" w:fill="auto"/>
          </w:tcPr>
          <w:p w14:paraId="735821F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8,57</w:t>
            </w:r>
          </w:p>
        </w:tc>
        <w:tc>
          <w:tcPr>
            <w:tcW w:w="961" w:type="dxa"/>
            <w:shd w:val="clear" w:color="auto" w:fill="auto"/>
          </w:tcPr>
          <w:p w14:paraId="171C171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8,55</w:t>
            </w:r>
          </w:p>
        </w:tc>
        <w:tc>
          <w:tcPr>
            <w:tcW w:w="906" w:type="dxa"/>
            <w:shd w:val="clear" w:color="auto" w:fill="auto"/>
          </w:tcPr>
          <w:p w14:paraId="2BAF7C4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c>
          <w:tcPr>
            <w:tcW w:w="852" w:type="dxa"/>
            <w:shd w:val="clear" w:color="auto" w:fill="auto"/>
          </w:tcPr>
          <w:p w14:paraId="06400B0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8,53</w:t>
            </w:r>
          </w:p>
        </w:tc>
      </w:tr>
      <w:tr w:rsidR="00A043D7" w:rsidRPr="00A043D7" w14:paraId="59A73A39" w14:textId="77777777" w:rsidTr="00E663AE">
        <w:tc>
          <w:tcPr>
            <w:tcW w:w="655" w:type="dxa"/>
            <w:shd w:val="clear" w:color="auto" w:fill="auto"/>
          </w:tcPr>
          <w:p w14:paraId="6D36903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15</w:t>
            </w:r>
          </w:p>
        </w:tc>
        <w:tc>
          <w:tcPr>
            <w:tcW w:w="836" w:type="dxa"/>
            <w:shd w:val="clear" w:color="auto" w:fill="auto"/>
          </w:tcPr>
          <w:p w14:paraId="614889F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834" w:type="dxa"/>
            <w:shd w:val="clear" w:color="auto" w:fill="auto"/>
          </w:tcPr>
          <w:p w14:paraId="36E0C04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835" w:type="dxa"/>
            <w:shd w:val="clear" w:color="auto" w:fill="auto"/>
          </w:tcPr>
          <w:p w14:paraId="673D93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3,28</w:t>
            </w:r>
          </w:p>
        </w:tc>
        <w:tc>
          <w:tcPr>
            <w:tcW w:w="961" w:type="dxa"/>
            <w:shd w:val="clear" w:color="auto" w:fill="auto"/>
          </w:tcPr>
          <w:p w14:paraId="4047CDB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3,34</w:t>
            </w:r>
          </w:p>
        </w:tc>
        <w:tc>
          <w:tcPr>
            <w:tcW w:w="835" w:type="dxa"/>
            <w:shd w:val="clear" w:color="auto" w:fill="auto"/>
          </w:tcPr>
          <w:p w14:paraId="1DAB54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3,30</w:t>
            </w:r>
          </w:p>
        </w:tc>
        <w:tc>
          <w:tcPr>
            <w:tcW w:w="834" w:type="dxa"/>
            <w:shd w:val="clear" w:color="auto" w:fill="auto"/>
          </w:tcPr>
          <w:p w14:paraId="50C6178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c>
          <w:tcPr>
            <w:tcW w:w="835" w:type="dxa"/>
            <w:shd w:val="clear" w:color="auto" w:fill="auto"/>
          </w:tcPr>
          <w:p w14:paraId="5A8164B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8,55</w:t>
            </w:r>
          </w:p>
        </w:tc>
        <w:tc>
          <w:tcPr>
            <w:tcW w:w="961" w:type="dxa"/>
            <w:shd w:val="clear" w:color="auto" w:fill="auto"/>
          </w:tcPr>
          <w:p w14:paraId="3101B60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c>
          <w:tcPr>
            <w:tcW w:w="906" w:type="dxa"/>
            <w:shd w:val="clear" w:color="auto" w:fill="auto"/>
          </w:tcPr>
          <w:p w14:paraId="29B19D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c>
          <w:tcPr>
            <w:tcW w:w="852" w:type="dxa"/>
            <w:shd w:val="clear" w:color="auto" w:fill="auto"/>
          </w:tcPr>
          <w:p w14:paraId="1DF84CC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r>
      <w:tr w:rsidR="00A043D7" w:rsidRPr="00A043D7" w14:paraId="049CBC18" w14:textId="77777777" w:rsidTr="00E663AE">
        <w:tc>
          <w:tcPr>
            <w:tcW w:w="655" w:type="dxa"/>
            <w:shd w:val="clear" w:color="auto" w:fill="auto"/>
          </w:tcPr>
          <w:p w14:paraId="7F71902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16</w:t>
            </w:r>
          </w:p>
        </w:tc>
        <w:tc>
          <w:tcPr>
            <w:tcW w:w="836" w:type="dxa"/>
            <w:shd w:val="clear" w:color="auto" w:fill="auto"/>
          </w:tcPr>
          <w:p w14:paraId="42B4BE4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834" w:type="dxa"/>
            <w:shd w:val="clear" w:color="auto" w:fill="auto"/>
          </w:tcPr>
          <w:p w14:paraId="2AF5736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3,35</w:t>
            </w:r>
          </w:p>
        </w:tc>
        <w:tc>
          <w:tcPr>
            <w:tcW w:w="835" w:type="dxa"/>
            <w:shd w:val="clear" w:color="auto" w:fill="auto"/>
          </w:tcPr>
          <w:p w14:paraId="255911A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3,28</w:t>
            </w:r>
          </w:p>
        </w:tc>
        <w:tc>
          <w:tcPr>
            <w:tcW w:w="961" w:type="dxa"/>
            <w:shd w:val="clear" w:color="auto" w:fill="auto"/>
          </w:tcPr>
          <w:p w14:paraId="6508233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3,27</w:t>
            </w:r>
          </w:p>
        </w:tc>
        <w:tc>
          <w:tcPr>
            <w:tcW w:w="835" w:type="dxa"/>
            <w:shd w:val="clear" w:color="auto" w:fill="auto"/>
          </w:tcPr>
          <w:p w14:paraId="043AE69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3,30</w:t>
            </w:r>
          </w:p>
        </w:tc>
        <w:tc>
          <w:tcPr>
            <w:tcW w:w="834" w:type="dxa"/>
            <w:shd w:val="clear" w:color="auto" w:fill="auto"/>
          </w:tcPr>
          <w:p w14:paraId="62AE10B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8,48</w:t>
            </w:r>
          </w:p>
        </w:tc>
        <w:tc>
          <w:tcPr>
            <w:tcW w:w="835" w:type="dxa"/>
            <w:shd w:val="clear" w:color="auto" w:fill="auto"/>
          </w:tcPr>
          <w:p w14:paraId="4AC51E9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8,48</w:t>
            </w:r>
          </w:p>
        </w:tc>
        <w:tc>
          <w:tcPr>
            <w:tcW w:w="961" w:type="dxa"/>
            <w:shd w:val="clear" w:color="auto" w:fill="auto"/>
          </w:tcPr>
          <w:p w14:paraId="0733715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c>
          <w:tcPr>
            <w:tcW w:w="906" w:type="dxa"/>
            <w:shd w:val="clear" w:color="auto" w:fill="auto"/>
          </w:tcPr>
          <w:p w14:paraId="5B8F81A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8,56</w:t>
            </w:r>
          </w:p>
        </w:tc>
        <w:tc>
          <w:tcPr>
            <w:tcW w:w="852" w:type="dxa"/>
            <w:shd w:val="clear" w:color="auto" w:fill="auto"/>
          </w:tcPr>
          <w:p w14:paraId="2B6CB65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r>
      <w:tr w:rsidR="00A043D7" w:rsidRPr="00A043D7" w14:paraId="3C95C68B" w14:textId="77777777" w:rsidTr="00E663AE">
        <w:tc>
          <w:tcPr>
            <w:tcW w:w="655" w:type="dxa"/>
            <w:shd w:val="clear" w:color="auto" w:fill="auto"/>
          </w:tcPr>
          <w:p w14:paraId="0BE8A1F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17</w:t>
            </w:r>
          </w:p>
        </w:tc>
        <w:tc>
          <w:tcPr>
            <w:tcW w:w="836" w:type="dxa"/>
            <w:shd w:val="clear" w:color="auto" w:fill="auto"/>
          </w:tcPr>
          <w:p w14:paraId="7699370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3,18</w:t>
            </w:r>
          </w:p>
        </w:tc>
        <w:tc>
          <w:tcPr>
            <w:tcW w:w="834" w:type="dxa"/>
            <w:shd w:val="clear" w:color="auto" w:fill="auto"/>
          </w:tcPr>
          <w:p w14:paraId="6EE0BBE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3,32</w:t>
            </w:r>
          </w:p>
        </w:tc>
        <w:tc>
          <w:tcPr>
            <w:tcW w:w="835" w:type="dxa"/>
            <w:shd w:val="clear" w:color="auto" w:fill="auto"/>
          </w:tcPr>
          <w:p w14:paraId="3E95FF0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961" w:type="dxa"/>
            <w:shd w:val="clear" w:color="auto" w:fill="auto"/>
          </w:tcPr>
          <w:p w14:paraId="1B64EB7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3,35</w:t>
            </w:r>
          </w:p>
        </w:tc>
        <w:tc>
          <w:tcPr>
            <w:tcW w:w="835" w:type="dxa"/>
            <w:shd w:val="clear" w:color="auto" w:fill="auto"/>
          </w:tcPr>
          <w:p w14:paraId="09A8D6E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834" w:type="dxa"/>
            <w:shd w:val="clear" w:color="auto" w:fill="auto"/>
          </w:tcPr>
          <w:p w14:paraId="2D48D34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8,49</w:t>
            </w:r>
          </w:p>
        </w:tc>
        <w:tc>
          <w:tcPr>
            <w:tcW w:w="835" w:type="dxa"/>
            <w:shd w:val="clear" w:color="auto" w:fill="auto"/>
          </w:tcPr>
          <w:p w14:paraId="5DDF0F1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8,49</w:t>
            </w:r>
          </w:p>
        </w:tc>
        <w:tc>
          <w:tcPr>
            <w:tcW w:w="961" w:type="dxa"/>
            <w:shd w:val="clear" w:color="auto" w:fill="auto"/>
          </w:tcPr>
          <w:p w14:paraId="515277D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c>
          <w:tcPr>
            <w:tcW w:w="906" w:type="dxa"/>
            <w:shd w:val="clear" w:color="auto" w:fill="auto"/>
          </w:tcPr>
          <w:p w14:paraId="63CD2DF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8,57</w:t>
            </w:r>
          </w:p>
        </w:tc>
        <w:tc>
          <w:tcPr>
            <w:tcW w:w="852" w:type="dxa"/>
            <w:shd w:val="clear" w:color="auto" w:fill="auto"/>
          </w:tcPr>
          <w:p w14:paraId="5168CD3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r>
      <w:tr w:rsidR="00A043D7" w:rsidRPr="00A043D7" w14:paraId="77FB3D96" w14:textId="77777777" w:rsidTr="00E663AE">
        <w:tc>
          <w:tcPr>
            <w:tcW w:w="655" w:type="dxa"/>
            <w:shd w:val="clear" w:color="auto" w:fill="auto"/>
          </w:tcPr>
          <w:p w14:paraId="58EE9D3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18</w:t>
            </w:r>
          </w:p>
        </w:tc>
        <w:tc>
          <w:tcPr>
            <w:tcW w:w="836" w:type="dxa"/>
            <w:shd w:val="clear" w:color="auto" w:fill="auto"/>
          </w:tcPr>
          <w:p w14:paraId="5512DF5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3,33</w:t>
            </w:r>
          </w:p>
        </w:tc>
        <w:tc>
          <w:tcPr>
            <w:tcW w:w="834" w:type="dxa"/>
            <w:shd w:val="clear" w:color="auto" w:fill="auto"/>
          </w:tcPr>
          <w:p w14:paraId="500FC11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3,31</w:t>
            </w:r>
          </w:p>
        </w:tc>
        <w:tc>
          <w:tcPr>
            <w:tcW w:w="835" w:type="dxa"/>
            <w:shd w:val="clear" w:color="auto" w:fill="auto"/>
          </w:tcPr>
          <w:p w14:paraId="076F3BB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3,35</w:t>
            </w:r>
          </w:p>
        </w:tc>
        <w:tc>
          <w:tcPr>
            <w:tcW w:w="961" w:type="dxa"/>
            <w:shd w:val="clear" w:color="auto" w:fill="auto"/>
          </w:tcPr>
          <w:p w14:paraId="5152A35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3,25</w:t>
            </w:r>
          </w:p>
        </w:tc>
        <w:tc>
          <w:tcPr>
            <w:tcW w:w="835" w:type="dxa"/>
            <w:shd w:val="clear" w:color="auto" w:fill="auto"/>
          </w:tcPr>
          <w:p w14:paraId="6A50FB7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3,31</w:t>
            </w:r>
          </w:p>
        </w:tc>
        <w:tc>
          <w:tcPr>
            <w:tcW w:w="834" w:type="dxa"/>
            <w:shd w:val="clear" w:color="auto" w:fill="auto"/>
          </w:tcPr>
          <w:p w14:paraId="3FCD2E7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8,47</w:t>
            </w:r>
          </w:p>
        </w:tc>
        <w:tc>
          <w:tcPr>
            <w:tcW w:w="835" w:type="dxa"/>
            <w:shd w:val="clear" w:color="auto" w:fill="auto"/>
          </w:tcPr>
          <w:p w14:paraId="3D7DA58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8,53</w:t>
            </w:r>
          </w:p>
        </w:tc>
        <w:tc>
          <w:tcPr>
            <w:tcW w:w="961" w:type="dxa"/>
            <w:shd w:val="clear" w:color="auto" w:fill="auto"/>
          </w:tcPr>
          <w:p w14:paraId="18446C1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8,55</w:t>
            </w:r>
          </w:p>
        </w:tc>
        <w:tc>
          <w:tcPr>
            <w:tcW w:w="906" w:type="dxa"/>
            <w:shd w:val="clear" w:color="auto" w:fill="auto"/>
          </w:tcPr>
          <w:p w14:paraId="13F3506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8,49</w:t>
            </w:r>
          </w:p>
        </w:tc>
        <w:tc>
          <w:tcPr>
            <w:tcW w:w="852" w:type="dxa"/>
            <w:shd w:val="clear" w:color="auto" w:fill="auto"/>
          </w:tcPr>
          <w:p w14:paraId="785F382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r>
      <w:tr w:rsidR="00A043D7" w:rsidRPr="00A043D7" w14:paraId="218B9773" w14:textId="77777777" w:rsidTr="00E663AE">
        <w:tc>
          <w:tcPr>
            <w:tcW w:w="655" w:type="dxa"/>
            <w:shd w:val="clear" w:color="auto" w:fill="auto"/>
          </w:tcPr>
          <w:p w14:paraId="7C768D8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19</w:t>
            </w:r>
          </w:p>
        </w:tc>
        <w:tc>
          <w:tcPr>
            <w:tcW w:w="836" w:type="dxa"/>
            <w:shd w:val="clear" w:color="auto" w:fill="auto"/>
          </w:tcPr>
          <w:p w14:paraId="6B1FDBB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3,22</w:t>
            </w:r>
          </w:p>
        </w:tc>
        <w:tc>
          <w:tcPr>
            <w:tcW w:w="834" w:type="dxa"/>
            <w:shd w:val="clear" w:color="auto" w:fill="auto"/>
          </w:tcPr>
          <w:p w14:paraId="403BEDF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3,25</w:t>
            </w:r>
          </w:p>
        </w:tc>
        <w:tc>
          <w:tcPr>
            <w:tcW w:w="835" w:type="dxa"/>
            <w:shd w:val="clear" w:color="auto" w:fill="auto"/>
          </w:tcPr>
          <w:p w14:paraId="56240BE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3,41</w:t>
            </w:r>
          </w:p>
        </w:tc>
        <w:tc>
          <w:tcPr>
            <w:tcW w:w="961" w:type="dxa"/>
            <w:shd w:val="clear" w:color="auto" w:fill="auto"/>
          </w:tcPr>
          <w:p w14:paraId="3FE925C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3,23</w:t>
            </w:r>
          </w:p>
        </w:tc>
        <w:tc>
          <w:tcPr>
            <w:tcW w:w="835" w:type="dxa"/>
            <w:shd w:val="clear" w:color="auto" w:fill="auto"/>
          </w:tcPr>
          <w:p w14:paraId="6E5A6DF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3,28</w:t>
            </w:r>
          </w:p>
        </w:tc>
        <w:tc>
          <w:tcPr>
            <w:tcW w:w="834" w:type="dxa"/>
            <w:shd w:val="clear" w:color="auto" w:fill="auto"/>
          </w:tcPr>
          <w:p w14:paraId="1E38E16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c>
          <w:tcPr>
            <w:tcW w:w="835" w:type="dxa"/>
            <w:shd w:val="clear" w:color="auto" w:fill="auto"/>
          </w:tcPr>
          <w:p w14:paraId="072B723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8,54</w:t>
            </w:r>
          </w:p>
        </w:tc>
        <w:tc>
          <w:tcPr>
            <w:tcW w:w="961" w:type="dxa"/>
            <w:shd w:val="clear" w:color="auto" w:fill="auto"/>
          </w:tcPr>
          <w:p w14:paraId="28C8E33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8,53</w:t>
            </w:r>
          </w:p>
        </w:tc>
        <w:tc>
          <w:tcPr>
            <w:tcW w:w="906" w:type="dxa"/>
            <w:shd w:val="clear" w:color="auto" w:fill="auto"/>
          </w:tcPr>
          <w:p w14:paraId="3DC0D8B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8,47</w:t>
            </w:r>
          </w:p>
        </w:tc>
        <w:tc>
          <w:tcPr>
            <w:tcW w:w="852" w:type="dxa"/>
            <w:shd w:val="clear" w:color="auto" w:fill="auto"/>
          </w:tcPr>
          <w:p w14:paraId="2A47DA3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r>
      <w:tr w:rsidR="00A043D7" w:rsidRPr="00A043D7" w14:paraId="5D07A515" w14:textId="77777777" w:rsidTr="00E663AE">
        <w:tc>
          <w:tcPr>
            <w:tcW w:w="655" w:type="dxa"/>
            <w:shd w:val="clear" w:color="auto" w:fill="auto"/>
          </w:tcPr>
          <w:p w14:paraId="033DC8F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20</w:t>
            </w:r>
          </w:p>
        </w:tc>
        <w:tc>
          <w:tcPr>
            <w:tcW w:w="836" w:type="dxa"/>
            <w:shd w:val="clear" w:color="auto" w:fill="auto"/>
          </w:tcPr>
          <w:p w14:paraId="7454137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3,14</w:t>
            </w:r>
          </w:p>
        </w:tc>
        <w:tc>
          <w:tcPr>
            <w:tcW w:w="834" w:type="dxa"/>
            <w:shd w:val="clear" w:color="auto" w:fill="auto"/>
          </w:tcPr>
          <w:p w14:paraId="587C4EC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3,34</w:t>
            </w:r>
          </w:p>
        </w:tc>
        <w:tc>
          <w:tcPr>
            <w:tcW w:w="835" w:type="dxa"/>
            <w:shd w:val="clear" w:color="auto" w:fill="auto"/>
          </w:tcPr>
          <w:p w14:paraId="33E6BA8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3,35</w:t>
            </w:r>
          </w:p>
        </w:tc>
        <w:tc>
          <w:tcPr>
            <w:tcW w:w="961" w:type="dxa"/>
            <w:shd w:val="clear" w:color="auto" w:fill="auto"/>
          </w:tcPr>
          <w:p w14:paraId="358D9FA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3,33</w:t>
            </w:r>
          </w:p>
        </w:tc>
        <w:tc>
          <w:tcPr>
            <w:tcW w:w="835" w:type="dxa"/>
            <w:shd w:val="clear" w:color="auto" w:fill="auto"/>
          </w:tcPr>
          <w:p w14:paraId="1532E4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834" w:type="dxa"/>
            <w:shd w:val="clear" w:color="auto" w:fill="auto"/>
          </w:tcPr>
          <w:p w14:paraId="5C65546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8,48</w:t>
            </w:r>
          </w:p>
        </w:tc>
        <w:tc>
          <w:tcPr>
            <w:tcW w:w="835" w:type="dxa"/>
            <w:shd w:val="clear" w:color="auto" w:fill="auto"/>
          </w:tcPr>
          <w:p w14:paraId="366475B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8,53</w:t>
            </w:r>
          </w:p>
        </w:tc>
        <w:tc>
          <w:tcPr>
            <w:tcW w:w="961" w:type="dxa"/>
            <w:shd w:val="clear" w:color="auto" w:fill="auto"/>
          </w:tcPr>
          <w:p w14:paraId="47040BE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8,54</w:t>
            </w:r>
          </w:p>
        </w:tc>
        <w:tc>
          <w:tcPr>
            <w:tcW w:w="906" w:type="dxa"/>
            <w:shd w:val="clear" w:color="auto" w:fill="auto"/>
          </w:tcPr>
          <w:p w14:paraId="014A49E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8,56</w:t>
            </w:r>
          </w:p>
        </w:tc>
        <w:tc>
          <w:tcPr>
            <w:tcW w:w="852" w:type="dxa"/>
            <w:shd w:val="clear" w:color="auto" w:fill="auto"/>
          </w:tcPr>
          <w:p w14:paraId="1A0215B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8,53</w:t>
            </w:r>
          </w:p>
        </w:tc>
      </w:tr>
    </w:tbl>
    <w:p w14:paraId="0955044A" w14:textId="77777777" w:rsidR="00105605" w:rsidRPr="00A043D7" w:rsidRDefault="00A44794" w:rsidP="00545D74">
      <w:pPr>
        <w:widowControl w:val="0"/>
        <w:spacing w:line="360" w:lineRule="auto"/>
        <w:ind w:firstLine="720"/>
        <w:jc w:val="right"/>
        <w:rPr>
          <w:rFonts w:ascii="Calibri" w:eastAsia="Calibri" w:hAnsi="Calibri"/>
          <w:sz w:val="22"/>
          <w:szCs w:val="22"/>
          <w:lang w:val="uk-UA"/>
        </w:rPr>
      </w:pPr>
      <w:r w:rsidRPr="00A043D7">
        <w:rPr>
          <w:rFonts w:ascii="Calibri" w:eastAsia="Calibri" w:hAnsi="Calibri" w:cstheme="minorBidi"/>
          <w:sz w:val="22"/>
          <w:szCs w:val="22"/>
          <w:lang w:val="uk-UA"/>
        </w:rPr>
        <w:tab/>
      </w:r>
    </w:p>
    <w:p w14:paraId="1D924B06" w14:textId="4E371A39" w:rsidR="00545D74" w:rsidRPr="00A043D7" w:rsidRDefault="00A44794" w:rsidP="000A69B1">
      <w:pPr>
        <w:widowControl w:val="0"/>
        <w:spacing w:line="360" w:lineRule="auto"/>
        <w:ind w:left="5040" w:firstLine="720"/>
        <w:jc w:val="center"/>
        <w:rPr>
          <w:sz w:val="28"/>
          <w:szCs w:val="28"/>
          <w:lang w:val="uk-UA" w:eastAsia="uk-UA"/>
        </w:rPr>
      </w:pPr>
      <w:r w:rsidRPr="00A043D7">
        <w:rPr>
          <w:sz w:val="28"/>
          <w:szCs w:val="28"/>
          <w:lang w:val="uk-UA" w:eastAsia="uk-UA"/>
        </w:rPr>
        <w:t>Продовження таблиці А.2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835"/>
        <w:gridCol w:w="834"/>
        <w:gridCol w:w="835"/>
        <w:gridCol w:w="961"/>
        <w:gridCol w:w="835"/>
        <w:gridCol w:w="834"/>
        <w:gridCol w:w="835"/>
        <w:gridCol w:w="961"/>
        <w:gridCol w:w="906"/>
        <w:gridCol w:w="852"/>
      </w:tblGrid>
      <w:tr w:rsidR="00A043D7" w:rsidRPr="00A043D7" w14:paraId="65BCE263" w14:textId="77777777" w:rsidTr="00105605">
        <w:tc>
          <w:tcPr>
            <w:tcW w:w="656" w:type="dxa"/>
            <w:shd w:val="clear" w:color="auto" w:fill="auto"/>
          </w:tcPr>
          <w:p w14:paraId="1054EB3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35" w:type="dxa"/>
            <w:shd w:val="clear" w:color="auto" w:fill="auto"/>
          </w:tcPr>
          <w:p w14:paraId="24D156A2"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2</w:t>
            </w:r>
          </w:p>
        </w:tc>
        <w:tc>
          <w:tcPr>
            <w:tcW w:w="834" w:type="dxa"/>
            <w:shd w:val="clear" w:color="auto" w:fill="auto"/>
          </w:tcPr>
          <w:p w14:paraId="0DF545AB"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3</w:t>
            </w:r>
          </w:p>
        </w:tc>
        <w:tc>
          <w:tcPr>
            <w:tcW w:w="835" w:type="dxa"/>
            <w:shd w:val="clear" w:color="auto" w:fill="auto"/>
          </w:tcPr>
          <w:p w14:paraId="157E692C"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4</w:t>
            </w:r>
          </w:p>
        </w:tc>
        <w:tc>
          <w:tcPr>
            <w:tcW w:w="961" w:type="dxa"/>
            <w:shd w:val="clear" w:color="auto" w:fill="auto"/>
          </w:tcPr>
          <w:p w14:paraId="2D956B5E"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5</w:t>
            </w:r>
          </w:p>
        </w:tc>
        <w:tc>
          <w:tcPr>
            <w:tcW w:w="835" w:type="dxa"/>
            <w:shd w:val="clear" w:color="auto" w:fill="auto"/>
          </w:tcPr>
          <w:p w14:paraId="5844B955" w14:textId="77777777" w:rsidR="00545D74" w:rsidRPr="00A043D7" w:rsidRDefault="00A44794" w:rsidP="00E663AE">
            <w:pPr>
              <w:widowControl w:val="0"/>
              <w:spacing w:line="360" w:lineRule="auto"/>
              <w:jc w:val="center"/>
              <w:rPr>
                <w:sz w:val="28"/>
                <w:szCs w:val="28"/>
                <w:lang w:val="uk-UA" w:eastAsia="uk-UA"/>
              </w:rPr>
            </w:pPr>
            <w:r w:rsidRPr="00A043D7">
              <w:rPr>
                <w:bCs/>
                <w:noProof/>
                <w:sz w:val="28"/>
                <w:szCs w:val="28"/>
                <w:lang w:val="uk-UA" w:eastAsia="uk-UA"/>
              </w:rPr>
              <w:t>6</w:t>
            </w:r>
          </w:p>
        </w:tc>
        <w:tc>
          <w:tcPr>
            <w:tcW w:w="834" w:type="dxa"/>
            <w:shd w:val="clear" w:color="auto" w:fill="auto"/>
          </w:tcPr>
          <w:p w14:paraId="5F86D6F5"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7</w:t>
            </w:r>
          </w:p>
        </w:tc>
        <w:tc>
          <w:tcPr>
            <w:tcW w:w="835" w:type="dxa"/>
            <w:shd w:val="clear" w:color="auto" w:fill="auto"/>
          </w:tcPr>
          <w:p w14:paraId="52F1501E"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8</w:t>
            </w:r>
          </w:p>
        </w:tc>
        <w:tc>
          <w:tcPr>
            <w:tcW w:w="961" w:type="dxa"/>
            <w:shd w:val="clear" w:color="auto" w:fill="auto"/>
          </w:tcPr>
          <w:p w14:paraId="0E9B63F2"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9</w:t>
            </w:r>
          </w:p>
        </w:tc>
        <w:tc>
          <w:tcPr>
            <w:tcW w:w="906" w:type="dxa"/>
            <w:shd w:val="clear" w:color="auto" w:fill="auto"/>
          </w:tcPr>
          <w:p w14:paraId="7A55F49B"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10</w:t>
            </w:r>
          </w:p>
        </w:tc>
        <w:tc>
          <w:tcPr>
            <w:tcW w:w="852" w:type="dxa"/>
            <w:shd w:val="clear" w:color="auto" w:fill="auto"/>
          </w:tcPr>
          <w:p w14:paraId="4E95D944" w14:textId="77777777" w:rsidR="00545D74" w:rsidRPr="00A043D7" w:rsidRDefault="00A44794" w:rsidP="00E663AE">
            <w:pPr>
              <w:widowControl w:val="0"/>
              <w:spacing w:line="360" w:lineRule="auto"/>
              <w:jc w:val="center"/>
              <w:rPr>
                <w:sz w:val="28"/>
                <w:szCs w:val="28"/>
                <w:lang w:val="uk-UA" w:eastAsia="uk-UA"/>
              </w:rPr>
            </w:pPr>
            <w:r w:rsidRPr="00A043D7">
              <w:rPr>
                <w:bCs/>
                <w:noProof/>
                <w:sz w:val="28"/>
                <w:szCs w:val="28"/>
                <w:lang w:val="uk-UA" w:eastAsia="uk-UA"/>
              </w:rPr>
              <w:t>11</w:t>
            </w:r>
          </w:p>
        </w:tc>
      </w:tr>
      <w:tr w:rsidR="00A043D7" w:rsidRPr="00A043D7" w14:paraId="0FAFC920" w14:textId="77777777" w:rsidTr="00105605">
        <w:tc>
          <w:tcPr>
            <w:tcW w:w="656" w:type="dxa"/>
            <w:shd w:val="clear" w:color="auto" w:fill="auto"/>
          </w:tcPr>
          <w:p w14:paraId="1A45E44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21</w:t>
            </w:r>
          </w:p>
        </w:tc>
        <w:tc>
          <w:tcPr>
            <w:tcW w:w="835" w:type="dxa"/>
            <w:shd w:val="clear" w:color="auto" w:fill="auto"/>
          </w:tcPr>
          <w:p w14:paraId="065267DC"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3,26</w:t>
            </w:r>
          </w:p>
        </w:tc>
        <w:tc>
          <w:tcPr>
            <w:tcW w:w="834" w:type="dxa"/>
            <w:shd w:val="clear" w:color="auto" w:fill="auto"/>
          </w:tcPr>
          <w:p w14:paraId="22671906"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3,28</w:t>
            </w:r>
          </w:p>
        </w:tc>
        <w:tc>
          <w:tcPr>
            <w:tcW w:w="835" w:type="dxa"/>
            <w:shd w:val="clear" w:color="auto" w:fill="auto"/>
          </w:tcPr>
          <w:p w14:paraId="6837B433"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3,27</w:t>
            </w:r>
          </w:p>
        </w:tc>
        <w:tc>
          <w:tcPr>
            <w:tcW w:w="961" w:type="dxa"/>
            <w:shd w:val="clear" w:color="auto" w:fill="auto"/>
          </w:tcPr>
          <w:p w14:paraId="3C08EB22"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3,38</w:t>
            </w:r>
          </w:p>
        </w:tc>
        <w:tc>
          <w:tcPr>
            <w:tcW w:w="835" w:type="dxa"/>
            <w:shd w:val="clear" w:color="auto" w:fill="auto"/>
          </w:tcPr>
          <w:p w14:paraId="3D3152B1"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3,30</w:t>
            </w:r>
          </w:p>
        </w:tc>
        <w:tc>
          <w:tcPr>
            <w:tcW w:w="834" w:type="dxa"/>
            <w:shd w:val="clear" w:color="auto" w:fill="auto"/>
          </w:tcPr>
          <w:p w14:paraId="283E13E3"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8,46</w:t>
            </w:r>
          </w:p>
        </w:tc>
        <w:tc>
          <w:tcPr>
            <w:tcW w:w="835" w:type="dxa"/>
            <w:shd w:val="clear" w:color="auto" w:fill="auto"/>
          </w:tcPr>
          <w:p w14:paraId="708DBF28"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8,54</w:t>
            </w:r>
          </w:p>
        </w:tc>
        <w:tc>
          <w:tcPr>
            <w:tcW w:w="961" w:type="dxa"/>
            <w:shd w:val="clear" w:color="auto" w:fill="auto"/>
          </w:tcPr>
          <w:p w14:paraId="08EB5D9E"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8,50</w:t>
            </w:r>
          </w:p>
        </w:tc>
        <w:tc>
          <w:tcPr>
            <w:tcW w:w="906" w:type="dxa"/>
            <w:shd w:val="clear" w:color="auto" w:fill="auto"/>
          </w:tcPr>
          <w:p w14:paraId="48732215"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8,51</w:t>
            </w:r>
          </w:p>
        </w:tc>
        <w:tc>
          <w:tcPr>
            <w:tcW w:w="852" w:type="dxa"/>
            <w:shd w:val="clear" w:color="auto" w:fill="auto"/>
          </w:tcPr>
          <w:p w14:paraId="03EF5580"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8,50</w:t>
            </w:r>
          </w:p>
        </w:tc>
      </w:tr>
      <w:tr w:rsidR="00A043D7" w:rsidRPr="00A043D7" w14:paraId="4289EA57" w14:textId="77777777" w:rsidTr="00105605">
        <w:tc>
          <w:tcPr>
            <w:tcW w:w="656" w:type="dxa"/>
            <w:shd w:val="clear" w:color="auto" w:fill="auto"/>
          </w:tcPr>
          <w:p w14:paraId="65C377E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22</w:t>
            </w:r>
          </w:p>
        </w:tc>
        <w:tc>
          <w:tcPr>
            <w:tcW w:w="835" w:type="dxa"/>
            <w:shd w:val="clear" w:color="auto" w:fill="auto"/>
          </w:tcPr>
          <w:p w14:paraId="16DB203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3,27</w:t>
            </w:r>
          </w:p>
        </w:tc>
        <w:tc>
          <w:tcPr>
            <w:tcW w:w="834" w:type="dxa"/>
            <w:shd w:val="clear" w:color="auto" w:fill="auto"/>
          </w:tcPr>
          <w:p w14:paraId="6F6F0B1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3,28</w:t>
            </w:r>
          </w:p>
        </w:tc>
        <w:tc>
          <w:tcPr>
            <w:tcW w:w="835" w:type="dxa"/>
            <w:shd w:val="clear" w:color="auto" w:fill="auto"/>
          </w:tcPr>
          <w:p w14:paraId="120A0F0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3,40</w:t>
            </w:r>
          </w:p>
        </w:tc>
        <w:tc>
          <w:tcPr>
            <w:tcW w:w="961" w:type="dxa"/>
            <w:shd w:val="clear" w:color="auto" w:fill="auto"/>
          </w:tcPr>
          <w:p w14:paraId="26F07CD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3,23</w:t>
            </w:r>
          </w:p>
        </w:tc>
        <w:tc>
          <w:tcPr>
            <w:tcW w:w="835" w:type="dxa"/>
            <w:shd w:val="clear" w:color="auto" w:fill="auto"/>
          </w:tcPr>
          <w:p w14:paraId="72F29F3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3,30</w:t>
            </w:r>
          </w:p>
        </w:tc>
        <w:tc>
          <w:tcPr>
            <w:tcW w:w="834" w:type="dxa"/>
            <w:shd w:val="clear" w:color="auto" w:fill="auto"/>
          </w:tcPr>
          <w:p w14:paraId="60D21F7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c>
          <w:tcPr>
            <w:tcW w:w="835" w:type="dxa"/>
            <w:shd w:val="clear" w:color="auto" w:fill="auto"/>
          </w:tcPr>
          <w:p w14:paraId="780F3F5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8,48</w:t>
            </w:r>
          </w:p>
        </w:tc>
        <w:tc>
          <w:tcPr>
            <w:tcW w:w="961" w:type="dxa"/>
            <w:shd w:val="clear" w:color="auto" w:fill="auto"/>
          </w:tcPr>
          <w:p w14:paraId="7BFE2EF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8,54</w:t>
            </w:r>
          </w:p>
        </w:tc>
        <w:tc>
          <w:tcPr>
            <w:tcW w:w="906" w:type="dxa"/>
            <w:shd w:val="clear" w:color="auto" w:fill="auto"/>
          </w:tcPr>
          <w:p w14:paraId="615CC0D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c>
          <w:tcPr>
            <w:tcW w:w="852" w:type="dxa"/>
            <w:shd w:val="clear" w:color="auto" w:fill="auto"/>
          </w:tcPr>
          <w:p w14:paraId="3E5E4BA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r>
      <w:tr w:rsidR="00A043D7" w:rsidRPr="00A043D7" w14:paraId="13078F86" w14:textId="77777777" w:rsidTr="00105605">
        <w:tc>
          <w:tcPr>
            <w:tcW w:w="656" w:type="dxa"/>
            <w:shd w:val="clear" w:color="auto" w:fill="auto"/>
          </w:tcPr>
          <w:p w14:paraId="3FEFD1D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23</w:t>
            </w:r>
          </w:p>
        </w:tc>
        <w:tc>
          <w:tcPr>
            <w:tcW w:w="835" w:type="dxa"/>
            <w:shd w:val="clear" w:color="auto" w:fill="auto"/>
          </w:tcPr>
          <w:p w14:paraId="6E50F9F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3,18</w:t>
            </w:r>
          </w:p>
        </w:tc>
        <w:tc>
          <w:tcPr>
            <w:tcW w:w="834" w:type="dxa"/>
            <w:shd w:val="clear" w:color="auto" w:fill="auto"/>
          </w:tcPr>
          <w:p w14:paraId="33927E0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3,15</w:t>
            </w:r>
          </w:p>
        </w:tc>
        <w:tc>
          <w:tcPr>
            <w:tcW w:w="835" w:type="dxa"/>
            <w:shd w:val="clear" w:color="auto" w:fill="auto"/>
          </w:tcPr>
          <w:p w14:paraId="15F9B1C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3,39</w:t>
            </w:r>
          </w:p>
        </w:tc>
        <w:tc>
          <w:tcPr>
            <w:tcW w:w="961" w:type="dxa"/>
            <w:shd w:val="clear" w:color="auto" w:fill="auto"/>
          </w:tcPr>
          <w:p w14:paraId="2725F3F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3,39</w:t>
            </w:r>
          </w:p>
        </w:tc>
        <w:tc>
          <w:tcPr>
            <w:tcW w:w="835" w:type="dxa"/>
            <w:shd w:val="clear" w:color="auto" w:fill="auto"/>
          </w:tcPr>
          <w:p w14:paraId="760D07F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3,28</w:t>
            </w:r>
          </w:p>
        </w:tc>
        <w:tc>
          <w:tcPr>
            <w:tcW w:w="834" w:type="dxa"/>
            <w:shd w:val="clear" w:color="auto" w:fill="auto"/>
          </w:tcPr>
          <w:p w14:paraId="6CF6B81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8,48</w:t>
            </w:r>
          </w:p>
        </w:tc>
        <w:tc>
          <w:tcPr>
            <w:tcW w:w="835" w:type="dxa"/>
            <w:shd w:val="clear" w:color="auto" w:fill="auto"/>
          </w:tcPr>
          <w:p w14:paraId="50020B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8,58</w:t>
            </w:r>
          </w:p>
        </w:tc>
        <w:tc>
          <w:tcPr>
            <w:tcW w:w="961" w:type="dxa"/>
            <w:shd w:val="clear" w:color="auto" w:fill="auto"/>
          </w:tcPr>
          <w:p w14:paraId="7977551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c>
          <w:tcPr>
            <w:tcW w:w="906" w:type="dxa"/>
            <w:shd w:val="clear" w:color="auto" w:fill="auto"/>
          </w:tcPr>
          <w:p w14:paraId="720768C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8,48</w:t>
            </w:r>
          </w:p>
        </w:tc>
        <w:tc>
          <w:tcPr>
            <w:tcW w:w="852" w:type="dxa"/>
            <w:shd w:val="clear" w:color="auto" w:fill="auto"/>
          </w:tcPr>
          <w:p w14:paraId="214C9BF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r>
      <w:tr w:rsidR="00A043D7" w:rsidRPr="00A043D7" w14:paraId="250C0A05" w14:textId="77777777" w:rsidTr="00105605">
        <w:tc>
          <w:tcPr>
            <w:tcW w:w="656" w:type="dxa"/>
            <w:shd w:val="clear" w:color="auto" w:fill="auto"/>
          </w:tcPr>
          <w:p w14:paraId="2419BDC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24</w:t>
            </w:r>
          </w:p>
        </w:tc>
        <w:tc>
          <w:tcPr>
            <w:tcW w:w="835" w:type="dxa"/>
            <w:shd w:val="clear" w:color="auto" w:fill="auto"/>
          </w:tcPr>
          <w:p w14:paraId="0A925AA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3,24</w:t>
            </w:r>
          </w:p>
        </w:tc>
        <w:tc>
          <w:tcPr>
            <w:tcW w:w="834" w:type="dxa"/>
            <w:shd w:val="clear" w:color="auto" w:fill="auto"/>
          </w:tcPr>
          <w:p w14:paraId="2BAD817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3,25</w:t>
            </w:r>
          </w:p>
        </w:tc>
        <w:tc>
          <w:tcPr>
            <w:tcW w:w="835" w:type="dxa"/>
            <w:shd w:val="clear" w:color="auto" w:fill="auto"/>
          </w:tcPr>
          <w:p w14:paraId="3A4C1A7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3,30</w:t>
            </w:r>
          </w:p>
        </w:tc>
        <w:tc>
          <w:tcPr>
            <w:tcW w:w="961" w:type="dxa"/>
            <w:shd w:val="clear" w:color="auto" w:fill="auto"/>
          </w:tcPr>
          <w:p w14:paraId="14A0A4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3,38</w:t>
            </w:r>
          </w:p>
        </w:tc>
        <w:tc>
          <w:tcPr>
            <w:tcW w:w="835" w:type="dxa"/>
            <w:shd w:val="clear" w:color="auto" w:fill="auto"/>
          </w:tcPr>
          <w:p w14:paraId="71CABEC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834" w:type="dxa"/>
            <w:shd w:val="clear" w:color="auto" w:fill="auto"/>
          </w:tcPr>
          <w:p w14:paraId="0A05149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8,59</w:t>
            </w:r>
          </w:p>
        </w:tc>
        <w:tc>
          <w:tcPr>
            <w:tcW w:w="835" w:type="dxa"/>
            <w:shd w:val="clear" w:color="auto" w:fill="auto"/>
          </w:tcPr>
          <w:p w14:paraId="7FF283F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c>
          <w:tcPr>
            <w:tcW w:w="961" w:type="dxa"/>
            <w:shd w:val="clear" w:color="auto" w:fill="auto"/>
          </w:tcPr>
          <w:p w14:paraId="15BEA38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c>
          <w:tcPr>
            <w:tcW w:w="906" w:type="dxa"/>
            <w:shd w:val="clear" w:color="auto" w:fill="auto"/>
          </w:tcPr>
          <w:p w14:paraId="4D936BF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8,50</w:t>
            </w:r>
          </w:p>
        </w:tc>
        <w:tc>
          <w:tcPr>
            <w:tcW w:w="852" w:type="dxa"/>
            <w:shd w:val="clear" w:color="auto" w:fill="auto"/>
          </w:tcPr>
          <w:p w14:paraId="2BA2F13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8,53</w:t>
            </w:r>
          </w:p>
        </w:tc>
      </w:tr>
      <w:tr w:rsidR="00FA40C3" w:rsidRPr="00A043D7" w14:paraId="7DCE7B9F" w14:textId="77777777" w:rsidTr="00105605">
        <w:tc>
          <w:tcPr>
            <w:tcW w:w="656" w:type="dxa"/>
            <w:shd w:val="clear" w:color="auto" w:fill="auto"/>
          </w:tcPr>
          <w:p w14:paraId="59E9292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25</w:t>
            </w:r>
          </w:p>
        </w:tc>
        <w:tc>
          <w:tcPr>
            <w:tcW w:w="835" w:type="dxa"/>
            <w:shd w:val="clear" w:color="auto" w:fill="auto"/>
          </w:tcPr>
          <w:p w14:paraId="60DC6DA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3,32</w:t>
            </w:r>
          </w:p>
        </w:tc>
        <w:tc>
          <w:tcPr>
            <w:tcW w:w="834" w:type="dxa"/>
            <w:shd w:val="clear" w:color="auto" w:fill="auto"/>
          </w:tcPr>
          <w:p w14:paraId="036740C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3,31</w:t>
            </w:r>
          </w:p>
        </w:tc>
        <w:tc>
          <w:tcPr>
            <w:tcW w:w="835" w:type="dxa"/>
            <w:shd w:val="clear" w:color="auto" w:fill="auto"/>
          </w:tcPr>
          <w:p w14:paraId="2B2D43C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3,27</w:t>
            </w:r>
          </w:p>
        </w:tc>
        <w:tc>
          <w:tcPr>
            <w:tcW w:w="961" w:type="dxa"/>
            <w:shd w:val="clear" w:color="auto" w:fill="auto"/>
          </w:tcPr>
          <w:p w14:paraId="028ECEB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3,29</w:t>
            </w:r>
          </w:p>
        </w:tc>
        <w:tc>
          <w:tcPr>
            <w:tcW w:w="835" w:type="dxa"/>
            <w:shd w:val="clear" w:color="auto" w:fill="auto"/>
          </w:tcPr>
          <w:p w14:paraId="3B9D01A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3,30</w:t>
            </w:r>
          </w:p>
        </w:tc>
        <w:tc>
          <w:tcPr>
            <w:tcW w:w="834" w:type="dxa"/>
            <w:shd w:val="clear" w:color="auto" w:fill="auto"/>
          </w:tcPr>
          <w:p w14:paraId="1154F58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c>
          <w:tcPr>
            <w:tcW w:w="835" w:type="dxa"/>
            <w:shd w:val="clear" w:color="auto" w:fill="auto"/>
          </w:tcPr>
          <w:p w14:paraId="035B293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8,51</w:t>
            </w:r>
          </w:p>
        </w:tc>
        <w:tc>
          <w:tcPr>
            <w:tcW w:w="961" w:type="dxa"/>
            <w:shd w:val="clear" w:color="auto" w:fill="auto"/>
          </w:tcPr>
          <w:p w14:paraId="5B47C95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8,53</w:t>
            </w:r>
          </w:p>
        </w:tc>
        <w:tc>
          <w:tcPr>
            <w:tcW w:w="906" w:type="dxa"/>
            <w:shd w:val="clear" w:color="auto" w:fill="auto"/>
          </w:tcPr>
          <w:p w14:paraId="6C02E8B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8,53</w:t>
            </w:r>
          </w:p>
        </w:tc>
        <w:tc>
          <w:tcPr>
            <w:tcW w:w="852" w:type="dxa"/>
            <w:shd w:val="clear" w:color="auto" w:fill="auto"/>
          </w:tcPr>
          <w:p w14:paraId="46A6887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8,52</w:t>
            </w:r>
          </w:p>
        </w:tc>
      </w:tr>
    </w:tbl>
    <w:p w14:paraId="756971A7" w14:textId="77777777" w:rsidR="00545D74" w:rsidRPr="00A043D7" w:rsidRDefault="00545D74" w:rsidP="00545D74">
      <w:pPr>
        <w:spacing w:after="160" w:line="259" w:lineRule="auto"/>
        <w:ind w:firstLine="708"/>
        <w:rPr>
          <w:rFonts w:eastAsia="Calibri"/>
          <w:sz w:val="28"/>
          <w:szCs w:val="28"/>
          <w:lang w:val="uk-UA" w:eastAsia="ru-RU"/>
        </w:rPr>
      </w:pPr>
    </w:p>
    <w:p w14:paraId="693A0D46" w14:textId="77777777" w:rsidR="00545D74" w:rsidRPr="00A043D7" w:rsidRDefault="00545D74" w:rsidP="00545D74">
      <w:pPr>
        <w:spacing w:after="160" w:line="259" w:lineRule="auto"/>
        <w:ind w:firstLine="708"/>
        <w:rPr>
          <w:rFonts w:eastAsia="Calibri"/>
          <w:sz w:val="28"/>
          <w:szCs w:val="28"/>
          <w:lang w:val="uk-UA" w:eastAsia="ru-RU"/>
        </w:rPr>
      </w:pPr>
    </w:p>
    <w:p w14:paraId="731C2F23" w14:textId="77777777" w:rsidR="00545D74" w:rsidRPr="00A043D7" w:rsidRDefault="00545D74" w:rsidP="00545D74">
      <w:pPr>
        <w:spacing w:after="160" w:line="259" w:lineRule="auto"/>
        <w:ind w:firstLine="708"/>
        <w:rPr>
          <w:rFonts w:eastAsia="Calibri"/>
          <w:sz w:val="28"/>
          <w:szCs w:val="28"/>
          <w:lang w:val="uk-UA" w:eastAsia="ru-RU"/>
        </w:rPr>
      </w:pPr>
    </w:p>
    <w:p w14:paraId="1B494375" w14:textId="77777777" w:rsidR="00545D74" w:rsidRPr="00A043D7" w:rsidRDefault="00545D74" w:rsidP="00545D74">
      <w:pPr>
        <w:spacing w:after="160" w:line="259" w:lineRule="auto"/>
        <w:ind w:firstLine="708"/>
        <w:rPr>
          <w:rFonts w:eastAsia="Calibri"/>
          <w:sz w:val="28"/>
          <w:szCs w:val="28"/>
          <w:lang w:val="uk-UA" w:eastAsia="ru-RU"/>
        </w:rPr>
      </w:pPr>
    </w:p>
    <w:p w14:paraId="64ADAF27" w14:textId="77777777" w:rsidR="00545D74" w:rsidRPr="00A043D7" w:rsidRDefault="00545D74" w:rsidP="00545D74">
      <w:pPr>
        <w:spacing w:after="160" w:line="259" w:lineRule="auto"/>
        <w:ind w:firstLine="708"/>
        <w:rPr>
          <w:rFonts w:eastAsia="Calibri"/>
          <w:sz w:val="28"/>
          <w:szCs w:val="28"/>
          <w:lang w:val="uk-UA" w:eastAsia="ru-RU"/>
        </w:rPr>
      </w:pPr>
    </w:p>
    <w:p w14:paraId="7625483A" w14:textId="77777777" w:rsidR="00545D74" w:rsidRPr="00A043D7" w:rsidRDefault="00545D74" w:rsidP="00545D74">
      <w:pPr>
        <w:spacing w:after="160" w:line="259" w:lineRule="auto"/>
        <w:ind w:firstLine="708"/>
        <w:rPr>
          <w:rFonts w:eastAsia="Calibri"/>
          <w:sz w:val="28"/>
          <w:szCs w:val="28"/>
          <w:lang w:val="uk-UA" w:eastAsia="ru-RU"/>
        </w:rPr>
      </w:pPr>
    </w:p>
    <w:p w14:paraId="0F50C9D7" w14:textId="77777777" w:rsidR="00545D74" w:rsidRPr="00A043D7" w:rsidRDefault="00545D74" w:rsidP="00545D74">
      <w:pPr>
        <w:spacing w:after="160" w:line="259" w:lineRule="auto"/>
        <w:ind w:firstLine="708"/>
        <w:rPr>
          <w:rFonts w:eastAsia="Calibri"/>
          <w:sz w:val="28"/>
          <w:szCs w:val="28"/>
          <w:lang w:val="uk-UA" w:eastAsia="ru-RU"/>
        </w:rPr>
      </w:pPr>
    </w:p>
    <w:p w14:paraId="295BFED2" w14:textId="77777777" w:rsidR="00545D74" w:rsidRPr="00A043D7" w:rsidRDefault="00545D74" w:rsidP="00545D74">
      <w:pPr>
        <w:spacing w:after="160" w:line="259" w:lineRule="auto"/>
        <w:ind w:firstLine="708"/>
        <w:rPr>
          <w:rFonts w:eastAsia="Calibri"/>
          <w:sz w:val="28"/>
          <w:szCs w:val="28"/>
          <w:lang w:val="uk-UA" w:eastAsia="ru-RU"/>
        </w:rPr>
      </w:pPr>
    </w:p>
    <w:p w14:paraId="494B7D3B" w14:textId="77777777" w:rsidR="00545D74" w:rsidRPr="00A043D7" w:rsidRDefault="00545D74" w:rsidP="00545D74">
      <w:pPr>
        <w:spacing w:after="160" w:line="259" w:lineRule="auto"/>
        <w:ind w:firstLine="708"/>
        <w:rPr>
          <w:rFonts w:eastAsia="Calibri"/>
          <w:sz w:val="28"/>
          <w:szCs w:val="28"/>
          <w:lang w:val="uk-UA" w:eastAsia="ru-RU"/>
        </w:rPr>
      </w:pPr>
    </w:p>
    <w:p w14:paraId="70100A16" w14:textId="77777777" w:rsidR="00545D74" w:rsidRPr="00A043D7" w:rsidRDefault="00545D74" w:rsidP="00545D74">
      <w:pPr>
        <w:spacing w:after="160" w:line="259" w:lineRule="auto"/>
        <w:ind w:firstLine="708"/>
        <w:rPr>
          <w:rFonts w:eastAsia="Calibri"/>
          <w:sz w:val="28"/>
          <w:szCs w:val="28"/>
          <w:lang w:val="uk-UA" w:eastAsia="ru-RU"/>
        </w:rPr>
      </w:pPr>
    </w:p>
    <w:p w14:paraId="325FDD09" w14:textId="77777777" w:rsidR="00545D74" w:rsidRPr="00A043D7" w:rsidRDefault="00545D74" w:rsidP="00545D74">
      <w:pPr>
        <w:spacing w:after="160" w:line="259" w:lineRule="auto"/>
        <w:ind w:firstLine="708"/>
        <w:rPr>
          <w:rFonts w:eastAsia="Calibri"/>
          <w:sz w:val="28"/>
          <w:szCs w:val="28"/>
          <w:lang w:val="uk-UA" w:eastAsia="ru-RU"/>
        </w:rPr>
      </w:pPr>
    </w:p>
    <w:p w14:paraId="22AF839A" w14:textId="77777777" w:rsidR="00545D74" w:rsidRPr="00A043D7" w:rsidRDefault="00545D74" w:rsidP="00545D74">
      <w:pPr>
        <w:spacing w:after="160" w:line="259" w:lineRule="auto"/>
        <w:ind w:firstLine="708"/>
        <w:rPr>
          <w:rFonts w:eastAsia="Calibri"/>
          <w:sz w:val="28"/>
          <w:szCs w:val="28"/>
          <w:lang w:val="uk-UA" w:eastAsia="ru-RU"/>
        </w:rPr>
      </w:pPr>
    </w:p>
    <w:p w14:paraId="425882E9" w14:textId="77777777" w:rsidR="00545D74" w:rsidRPr="00A043D7" w:rsidRDefault="00545D74" w:rsidP="00545D74">
      <w:pPr>
        <w:spacing w:after="160" w:line="259" w:lineRule="auto"/>
        <w:ind w:firstLine="708"/>
        <w:rPr>
          <w:rFonts w:eastAsia="Calibri"/>
          <w:sz w:val="28"/>
          <w:szCs w:val="28"/>
          <w:lang w:val="uk-UA" w:eastAsia="ru-RU"/>
        </w:rPr>
      </w:pPr>
    </w:p>
    <w:p w14:paraId="58A307EC" w14:textId="77777777" w:rsidR="00545D74" w:rsidRPr="00A043D7" w:rsidRDefault="00545D74" w:rsidP="00545D74">
      <w:pPr>
        <w:spacing w:after="160" w:line="259" w:lineRule="auto"/>
        <w:ind w:firstLine="708"/>
        <w:rPr>
          <w:rFonts w:eastAsia="Calibri"/>
          <w:sz w:val="28"/>
          <w:szCs w:val="28"/>
          <w:lang w:val="uk-UA" w:eastAsia="ru-RU"/>
        </w:rPr>
      </w:pPr>
    </w:p>
    <w:p w14:paraId="0173DC6E" w14:textId="77777777" w:rsidR="00545D74" w:rsidRPr="00A043D7" w:rsidRDefault="00545D74" w:rsidP="00545D74">
      <w:pPr>
        <w:spacing w:after="160" w:line="259" w:lineRule="auto"/>
        <w:ind w:firstLine="708"/>
        <w:rPr>
          <w:rFonts w:eastAsia="Calibri"/>
          <w:sz w:val="28"/>
          <w:szCs w:val="28"/>
          <w:lang w:val="uk-UA" w:eastAsia="ru-RU"/>
        </w:rPr>
      </w:pPr>
    </w:p>
    <w:p w14:paraId="54DC0675" w14:textId="77777777" w:rsidR="00545D74" w:rsidRPr="00A043D7" w:rsidRDefault="00545D74" w:rsidP="00545D74">
      <w:pPr>
        <w:spacing w:after="160" w:line="259" w:lineRule="auto"/>
        <w:ind w:firstLine="708"/>
        <w:rPr>
          <w:rFonts w:eastAsia="Calibri"/>
          <w:sz w:val="28"/>
          <w:szCs w:val="28"/>
          <w:lang w:val="uk-UA" w:eastAsia="ru-RU"/>
        </w:rPr>
      </w:pPr>
    </w:p>
    <w:p w14:paraId="17F08D93" w14:textId="77777777" w:rsidR="00545D74" w:rsidRPr="00A043D7" w:rsidRDefault="00545D74" w:rsidP="00545D74">
      <w:pPr>
        <w:spacing w:after="160" w:line="259" w:lineRule="auto"/>
        <w:ind w:firstLine="708"/>
        <w:rPr>
          <w:rFonts w:eastAsia="Calibri"/>
          <w:sz w:val="28"/>
          <w:szCs w:val="28"/>
          <w:lang w:val="uk-UA" w:eastAsia="ru-RU"/>
        </w:rPr>
      </w:pPr>
    </w:p>
    <w:p w14:paraId="027401E5" w14:textId="77777777" w:rsidR="00545D74" w:rsidRPr="00A043D7" w:rsidRDefault="00545D74" w:rsidP="00545D74">
      <w:pPr>
        <w:spacing w:after="160" w:line="259" w:lineRule="auto"/>
        <w:ind w:firstLine="708"/>
        <w:rPr>
          <w:rFonts w:eastAsia="Calibri"/>
          <w:sz w:val="28"/>
          <w:szCs w:val="28"/>
          <w:lang w:val="uk-UA" w:eastAsia="ru-RU"/>
        </w:rPr>
      </w:pPr>
    </w:p>
    <w:p w14:paraId="3779583A" w14:textId="77777777" w:rsidR="00545D74" w:rsidRPr="00A043D7" w:rsidRDefault="00545D74" w:rsidP="00545D74">
      <w:pPr>
        <w:spacing w:after="160" w:line="259" w:lineRule="auto"/>
        <w:ind w:firstLine="708"/>
        <w:rPr>
          <w:rFonts w:eastAsia="Calibri"/>
          <w:sz w:val="28"/>
          <w:szCs w:val="28"/>
          <w:lang w:val="uk-UA" w:eastAsia="ru-RU"/>
        </w:rPr>
      </w:pPr>
    </w:p>
    <w:p w14:paraId="453A7F17" w14:textId="77777777" w:rsidR="00545D74" w:rsidRPr="00A043D7" w:rsidRDefault="00545D74" w:rsidP="00545D74">
      <w:pPr>
        <w:spacing w:after="160" w:line="259" w:lineRule="auto"/>
        <w:ind w:firstLine="708"/>
        <w:rPr>
          <w:rFonts w:eastAsia="Calibri"/>
          <w:sz w:val="28"/>
          <w:szCs w:val="28"/>
          <w:lang w:val="uk-UA" w:eastAsia="ru-RU"/>
        </w:rPr>
      </w:pPr>
    </w:p>
    <w:p w14:paraId="702A73EA" w14:textId="77777777" w:rsidR="00545D74" w:rsidRPr="00A043D7" w:rsidRDefault="00545D74" w:rsidP="00545D74">
      <w:pPr>
        <w:spacing w:after="160" w:line="259" w:lineRule="auto"/>
        <w:ind w:firstLine="708"/>
        <w:rPr>
          <w:rFonts w:eastAsia="Calibri"/>
          <w:sz w:val="28"/>
          <w:szCs w:val="28"/>
          <w:lang w:val="uk-UA" w:eastAsia="ru-RU"/>
        </w:rPr>
      </w:pPr>
    </w:p>
    <w:p w14:paraId="27ADBAB1" w14:textId="77777777" w:rsidR="00545D74" w:rsidRPr="00A043D7" w:rsidRDefault="00545D74" w:rsidP="00545D74">
      <w:pPr>
        <w:spacing w:after="160" w:line="259" w:lineRule="auto"/>
        <w:ind w:firstLine="708"/>
        <w:rPr>
          <w:rFonts w:eastAsia="Calibri"/>
          <w:sz w:val="28"/>
          <w:szCs w:val="28"/>
          <w:lang w:val="uk-UA" w:eastAsia="ru-RU"/>
        </w:rPr>
      </w:pPr>
    </w:p>
    <w:p w14:paraId="4EDFD451" w14:textId="77777777" w:rsidR="00545D74" w:rsidRPr="00A043D7" w:rsidRDefault="00A44794" w:rsidP="00545D74">
      <w:pPr>
        <w:widowControl w:val="0"/>
        <w:spacing w:line="360" w:lineRule="auto"/>
        <w:ind w:firstLine="720"/>
        <w:jc w:val="center"/>
        <w:rPr>
          <w:bCs/>
          <w:sz w:val="28"/>
          <w:szCs w:val="28"/>
          <w:lang w:val="ru-RU" w:eastAsia="uk-UA"/>
        </w:rPr>
      </w:pPr>
      <w:r w:rsidRPr="00A043D7">
        <w:rPr>
          <w:bCs/>
          <w:sz w:val="28"/>
          <w:szCs w:val="28"/>
          <w:lang w:val="ru-RU" w:eastAsia="uk-UA"/>
        </w:rPr>
        <w:t>ДОДАТОК А.3</w:t>
      </w:r>
    </w:p>
    <w:p w14:paraId="7BE11438" w14:textId="77777777" w:rsidR="00545D74" w:rsidRPr="00A043D7" w:rsidRDefault="00545D74" w:rsidP="00545D74">
      <w:pPr>
        <w:spacing w:after="160" w:line="259" w:lineRule="auto"/>
        <w:ind w:firstLine="708"/>
        <w:rPr>
          <w:rFonts w:eastAsia="Calibri"/>
          <w:sz w:val="28"/>
          <w:szCs w:val="28"/>
          <w:lang w:val="uk-UA" w:eastAsia="ru-RU"/>
        </w:rPr>
      </w:pPr>
    </w:p>
    <w:p w14:paraId="04D19EA9" w14:textId="77777777" w:rsidR="00545D74" w:rsidRPr="00A043D7" w:rsidRDefault="00545D74" w:rsidP="00545D74">
      <w:pPr>
        <w:spacing w:after="160" w:line="259" w:lineRule="auto"/>
        <w:ind w:firstLine="708"/>
        <w:rPr>
          <w:rFonts w:eastAsia="Calibri"/>
          <w:sz w:val="28"/>
          <w:szCs w:val="28"/>
          <w:lang w:val="uk-UA" w:eastAsia="ru-RU"/>
        </w:rPr>
      </w:pPr>
    </w:p>
    <w:p w14:paraId="78C065AD" w14:textId="77777777" w:rsidR="00545D74" w:rsidRPr="00A043D7" w:rsidRDefault="00A44794" w:rsidP="00545D74">
      <w:pPr>
        <w:widowControl w:val="0"/>
        <w:spacing w:line="360" w:lineRule="auto"/>
        <w:ind w:firstLine="709"/>
        <w:jc w:val="both"/>
        <w:rPr>
          <w:bCs/>
          <w:sz w:val="28"/>
          <w:szCs w:val="28"/>
          <w:lang w:val="uk-UA" w:eastAsia="uk-UA"/>
        </w:rPr>
      </w:pPr>
      <w:r w:rsidRPr="00A043D7">
        <w:rPr>
          <w:bCs/>
          <w:sz w:val="28"/>
          <w:szCs w:val="28"/>
          <w:lang w:val="uk-UA" w:eastAsia="uk-UA"/>
        </w:rPr>
        <w:t xml:space="preserve">Таблиця А.3 – Результати вимірювання вмісту </w:t>
      </w:r>
      <w:r w:rsidRPr="00A043D7">
        <w:rPr>
          <w:bCs/>
          <w:sz w:val="28"/>
          <w:szCs w:val="28"/>
          <w:lang w:eastAsia="uk-UA"/>
        </w:rPr>
        <w:t>TiO</w:t>
      </w:r>
      <w:r w:rsidRPr="00A043D7">
        <w:rPr>
          <w:bCs/>
          <w:sz w:val="28"/>
          <w:szCs w:val="28"/>
          <w:vertAlign w:val="subscript"/>
          <w:lang w:val="ru-RU" w:eastAsia="uk-UA"/>
        </w:rPr>
        <w:t>2</w:t>
      </w:r>
      <w:r w:rsidRPr="00A043D7">
        <w:rPr>
          <w:bCs/>
          <w:sz w:val="28"/>
          <w:szCs w:val="28"/>
          <w:lang w:val="uk-UA" w:eastAsia="uk-UA"/>
        </w:rPr>
        <w:t>, % в матеріалі СЗ складу бокситів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836"/>
        <w:gridCol w:w="834"/>
        <w:gridCol w:w="835"/>
        <w:gridCol w:w="961"/>
        <w:gridCol w:w="835"/>
        <w:gridCol w:w="834"/>
        <w:gridCol w:w="835"/>
        <w:gridCol w:w="961"/>
        <w:gridCol w:w="906"/>
        <w:gridCol w:w="852"/>
      </w:tblGrid>
      <w:tr w:rsidR="00A043D7" w:rsidRPr="00A043D7" w14:paraId="74D6FA43" w14:textId="77777777" w:rsidTr="00E663AE">
        <w:tc>
          <w:tcPr>
            <w:tcW w:w="655" w:type="dxa"/>
            <w:vMerge w:val="restart"/>
            <w:shd w:val="clear" w:color="auto" w:fill="auto"/>
          </w:tcPr>
          <w:p w14:paraId="0809851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w:t>
            </w:r>
          </w:p>
        </w:tc>
        <w:tc>
          <w:tcPr>
            <w:tcW w:w="4301" w:type="dxa"/>
            <w:gridSpan w:val="5"/>
            <w:shd w:val="clear" w:color="auto" w:fill="auto"/>
          </w:tcPr>
          <w:p w14:paraId="7043F59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ru-RU" w:eastAsia="uk-UA"/>
              </w:rPr>
              <w:t>Боксит гвинейський родовища Кіндії</w:t>
            </w:r>
          </w:p>
        </w:tc>
        <w:tc>
          <w:tcPr>
            <w:tcW w:w="4388" w:type="dxa"/>
            <w:gridSpan w:val="5"/>
            <w:shd w:val="clear" w:color="auto" w:fill="auto"/>
          </w:tcPr>
          <w:p w14:paraId="7A32403A" w14:textId="77777777" w:rsidR="00545D74" w:rsidRPr="00A043D7" w:rsidRDefault="00A44794" w:rsidP="00E663AE">
            <w:pPr>
              <w:widowControl w:val="0"/>
              <w:spacing w:line="360" w:lineRule="auto"/>
              <w:jc w:val="center"/>
              <w:rPr>
                <w:bCs/>
                <w:sz w:val="28"/>
                <w:szCs w:val="28"/>
                <w:lang w:eastAsia="uk-UA"/>
              </w:rPr>
            </w:pPr>
            <w:r w:rsidRPr="00A043D7">
              <w:rPr>
                <w:bCs/>
                <w:sz w:val="28"/>
                <w:szCs w:val="28"/>
                <w:lang w:val="ru-RU" w:eastAsia="uk-UA"/>
              </w:rPr>
              <w:t>Боксит гайанський родовища Ароями</w:t>
            </w:r>
          </w:p>
        </w:tc>
      </w:tr>
      <w:tr w:rsidR="00A043D7" w:rsidRPr="00A043D7" w14:paraId="1A4022AB" w14:textId="77777777" w:rsidTr="00E663AE">
        <w:tc>
          <w:tcPr>
            <w:tcW w:w="655" w:type="dxa"/>
            <w:vMerge/>
            <w:shd w:val="clear" w:color="auto" w:fill="auto"/>
          </w:tcPr>
          <w:p w14:paraId="764BCCA8" w14:textId="77777777" w:rsidR="00545D74" w:rsidRPr="00A043D7" w:rsidRDefault="00545D74" w:rsidP="00E663AE">
            <w:pPr>
              <w:widowControl w:val="0"/>
              <w:spacing w:line="360" w:lineRule="auto"/>
              <w:jc w:val="center"/>
              <w:rPr>
                <w:bCs/>
                <w:sz w:val="28"/>
                <w:szCs w:val="28"/>
                <w:lang w:val="uk-UA" w:eastAsia="uk-UA"/>
              </w:rPr>
            </w:pPr>
          </w:p>
        </w:tc>
        <w:tc>
          <w:tcPr>
            <w:tcW w:w="836" w:type="dxa"/>
            <w:shd w:val="clear" w:color="auto" w:fill="auto"/>
          </w:tcPr>
          <w:p w14:paraId="54F72DA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34" w:type="dxa"/>
            <w:shd w:val="clear" w:color="auto" w:fill="auto"/>
          </w:tcPr>
          <w:p w14:paraId="299F842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35" w:type="dxa"/>
            <w:shd w:val="clear" w:color="auto" w:fill="auto"/>
          </w:tcPr>
          <w:p w14:paraId="679D011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61" w:type="dxa"/>
            <w:shd w:val="clear" w:color="auto" w:fill="auto"/>
          </w:tcPr>
          <w:p w14:paraId="0D3FA90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35" w:type="dxa"/>
            <w:shd w:val="clear" w:color="auto" w:fill="auto"/>
          </w:tcPr>
          <w:p w14:paraId="5E44F518"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694080" behindDoc="0" locked="0" layoutInCell="1" allowOverlap="1" wp14:anchorId="1370AFDC" wp14:editId="651755A0">
                      <wp:simplePos x="0" y="0"/>
                      <wp:positionH relativeFrom="column">
                        <wp:posOffset>130175</wp:posOffset>
                      </wp:positionH>
                      <wp:positionV relativeFrom="paragraph">
                        <wp:posOffset>17145</wp:posOffset>
                      </wp:positionV>
                      <wp:extent cx="116840" cy="0"/>
                      <wp:effectExtent l="12700" t="5080" r="13335" b="1397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797C68" id="Прямая со стрелкой 12" o:spid="_x0000_s1026" type="#_x0000_t32" style="position:absolute;margin-left:10.25pt;margin-top:1.35pt;width:9.2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2BKtwEAAFUDAAAOAAAAZHJzL2Uyb0RvYy54bWysU8Fu2zAMvQ/YPwi6L46DteiMOD2k6y7d&#10;FqDdBzCSbAuTRYFUYufvJ6lJVmy3YT4IlEg+Pj7S6/t5dOJoiC36VtaLpRTGK9TW96388fL44U4K&#10;juA1OPSmlSfD8n7z/t16Co1Z4YBOGxIJxHMzhVYOMYamqlgNZgReYDA+OTukEWK6Ul9pgimhj65a&#10;LZe31YSkA6EyzOn14dUpNwW/64yK37uOTRSulYlbLCeVc5/ParOGpicIg1VnGvAPLEawPhW9Qj1A&#10;BHEg+xfUaBUhYxcXCscKu84qU3pI3dTLP7p5HiCY0ksSh8NVJv5/sOrbcet3lKmr2T+HJ1Q/WXjc&#10;DuB7Uwi8nEIaXJ2lqqbAzTUlXzjsSOynr6hTDBwiFhXmjsYMmfoTcxH7dBXbzFGo9FjXt3cf00jU&#10;xVVBc8kLxPGLwVFko5UcCWw/xC16nyaKVJcqcHzimFlBc0nIRT0+WufKYJ0XUys/3axuSgKjszo7&#10;cxhTv986EkfIq1G+0mLyvA0jPHhdwAYD+vPZjmDdq52KO39WJouRN4+bPerTji6KpdkVluc9y8vx&#10;9l6yf/8Nm18AAAD//wMAUEsDBBQABgAIAAAAIQBfs0ld2gAAAAUBAAAPAAAAZHJzL2Rvd25yZXYu&#10;eG1sTI7NTsMwEITvSLyDtZW4oNZuUKENcaoKiQPH/khc3XibhMbrKHaa0KdnywVOo9GMZr5sPbpG&#10;XLALtScN85kCgVR4W1Op4bB/ny5BhGjImsYTavjGAOv8/i4zqfUDbfGyi6XgEQqp0VDF2KZShqJC&#10;Z8LMt0icnXznTGTbldJ2ZuBx18hEqWfpTE38UJkW3yoszrveacDQL+Zqs3Ll4eM6PH4m16+h3Wv9&#10;MBk3ryAijvGvDDd8RoecmY6+JxtEoyFRC26yvoDg+Gm5AnH8tTLP5H/6/AcAAP//AwBQSwECLQAU&#10;AAYACAAAACEAtoM4kv4AAADhAQAAEwAAAAAAAAAAAAAAAAAAAAAAW0NvbnRlbnRfVHlwZXNdLnht&#10;bFBLAQItABQABgAIAAAAIQA4/SH/1gAAAJQBAAALAAAAAAAAAAAAAAAAAC8BAABfcmVscy8ucmVs&#10;c1BLAQItABQABgAIAAAAIQBZt2BKtwEAAFUDAAAOAAAAAAAAAAAAAAAAAC4CAABkcnMvZTJvRG9j&#10;LnhtbFBLAQItABQABgAIAAAAIQBfs0ld2gAAAAUBAAAPAAAAAAAAAAAAAAAAABEEAABkcnMvZG93&#10;bnJldi54bWxQSwUGAAAAAAQABADzAAAAGAUAAAAA&#10;"/>
                  </w:pict>
                </mc:Fallback>
              </mc:AlternateContent>
            </w:r>
            <w:r w:rsidRPr="00A043D7">
              <w:rPr>
                <w:bCs/>
                <w:sz w:val="28"/>
                <w:szCs w:val="28"/>
                <w:lang w:eastAsia="uk-UA"/>
              </w:rPr>
              <w:t>X</w:t>
            </w:r>
            <w:r w:rsidRPr="00A043D7">
              <w:rPr>
                <w:bCs/>
                <w:sz w:val="28"/>
                <w:szCs w:val="28"/>
                <w:vertAlign w:val="subscript"/>
                <w:lang w:eastAsia="uk-UA"/>
              </w:rPr>
              <w:t>n</w:t>
            </w:r>
          </w:p>
        </w:tc>
        <w:tc>
          <w:tcPr>
            <w:tcW w:w="834" w:type="dxa"/>
            <w:shd w:val="clear" w:color="auto" w:fill="auto"/>
          </w:tcPr>
          <w:p w14:paraId="167B7B5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35" w:type="dxa"/>
            <w:shd w:val="clear" w:color="auto" w:fill="auto"/>
          </w:tcPr>
          <w:p w14:paraId="1A37F92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61" w:type="dxa"/>
            <w:shd w:val="clear" w:color="auto" w:fill="auto"/>
          </w:tcPr>
          <w:p w14:paraId="705EDFC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06" w:type="dxa"/>
            <w:shd w:val="clear" w:color="auto" w:fill="auto"/>
          </w:tcPr>
          <w:p w14:paraId="02BBCA7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52" w:type="dxa"/>
            <w:shd w:val="clear" w:color="auto" w:fill="auto"/>
          </w:tcPr>
          <w:p w14:paraId="7953ADD1"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696128" behindDoc="0" locked="0" layoutInCell="1" allowOverlap="1" wp14:anchorId="4B3CB8A3" wp14:editId="73841310">
                      <wp:simplePos x="0" y="0"/>
                      <wp:positionH relativeFrom="column">
                        <wp:posOffset>111125</wp:posOffset>
                      </wp:positionH>
                      <wp:positionV relativeFrom="paragraph">
                        <wp:posOffset>17145</wp:posOffset>
                      </wp:positionV>
                      <wp:extent cx="117475" cy="0"/>
                      <wp:effectExtent l="6350" t="5080" r="9525" b="1397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F069D7" id="Прямая со стрелкой 13" o:spid="_x0000_s1026" type="#_x0000_t32" style="position:absolute;margin-left:8.75pt;margin-top:1.35pt;width:9.2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21twEAAFUDAAAOAAAAZHJzL2Uyb0RvYy54bWysU8Fu2zAMvQ/YPwi6L46DZd2MOD2k6y7d&#10;FqDdBzCSbAuTRYFU4uTvJ6lJVmy3oj4IlEg+Pj7Sq9vj6MTBEFv0raxncymMV6it71v56+n+w2cp&#10;OILX4NCbVp4My9v1+3erKTRmgQM6bUgkEM/NFFo5xBiaqmI1mBF4hsH45OyQRojpSn2lCaaEPrpq&#10;MZ9/qiYkHQiVYU6vd89OuS74XWdU/Nl1bKJwrUzcYjmpnLt8VusVND1BGKw604BXsBjB+lT0CnUH&#10;EcSe7H9Qo1WEjF2cKRwr7DqrTOkhdVPP/+nmcYBgSi9JHA5XmfjtYNWPw8ZvKVNXR/8YHlD9ZuFx&#10;M4DvTSHwdAppcHWWqpoCN9eUfOGwJbGbvqNOMbCPWFQ4djRmyNSfOBaxT1exzTEKlR7r+ubjzVIK&#10;dXFV0FzyAnH8ZnAU2WglRwLbD3GD3qeJItWlChweOGZW0FwSclGP99a5MljnxdTKL8vFsiQwOquz&#10;M4cx9buNI3GAvBrlKy0mz8swwr3XBWwwoL+e7QjWPdupuPNnZbIYefO42aE+bemiWJpdYXnes7wc&#10;L+8l++/fsP4DAAD//wMAUEsDBBQABgAIAAAAIQA8OtyJ2QAAAAUBAAAPAAAAZHJzL2Rvd25yZXYu&#10;eG1sTI/LTsMwEEX3SPyDNUhsEHUa1FeIU1VILFjSVmI7jYckEI+j2GlCv56BDSyP7tWdM/l2cq06&#10;Ux8azwbmswQUceltw5WB4+H5fg0qRGSLrWcy8EUBtsX1VY6Z9SO/0nkfKyUjHDI0UMfYZVqHsiaH&#10;YeY7Ysnefe8wCvaVtj2OMu5anSbJUjtsWC7U2NFTTeXnfnAGKAyLebLbuOr4chnv3tLLx9gdjLm9&#10;mXaPoCJN8a8MP/qiDoU4nfzANqhWeLWQpoF0BUrih6V8dvpFXeT6v33xDQAA//8DAFBLAQItABQA&#10;BgAIAAAAIQC2gziS/gAAAOEBAAATAAAAAAAAAAAAAAAAAAAAAABbQ29udGVudF9UeXBlc10ueG1s&#10;UEsBAi0AFAAGAAgAAAAhADj9If/WAAAAlAEAAAsAAAAAAAAAAAAAAAAALwEAAF9yZWxzLy5yZWxz&#10;UEsBAi0AFAAGAAgAAAAhAKQRTbW3AQAAVQMAAA4AAAAAAAAAAAAAAAAALgIAAGRycy9lMm9Eb2Mu&#10;eG1sUEsBAi0AFAAGAAgAAAAhADw63InZAAAABQEAAA8AAAAAAAAAAAAAAAAAEQQAAGRycy9kb3du&#10;cmV2LnhtbFBLBQYAAAAABAAEAPMAAAAXBQAAAAA=&#10;"/>
                  </w:pict>
                </mc:Fallback>
              </mc:AlternateContent>
            </w:r>
            <w:r w:rsidRPr="00A043D7">
              <w:rPr>
                <w:bCs/>
                <w:sz w:val="28"/>
                <w:szCs w:val="28"/>
                <w:lang w:eastAsia="uk-UA"/>
              </w:rPr>
              <w:t>X</w:t>
            </w:r>
            <w:r w:rsidRPr="00A043D7">
              <w:rPr>
                <w:bCs/>
                <w:sz w:val="28"/>
                <w:szCs w:val="28"/>
                <w:vertAlign w:val="subscript"/>
                <w:lang w:eastAsia="uk-UA"/>
              </w:rPr>
              <w:t>n</w:t>
            </w:r>
          </w:p>
        </w:tc>
      </w:tr>
      <w:tr w:rsidR="00A043D7" w:rsidRPr="00A043D7" w14:paraId="4B395E81" w14:textId="77777777" w:rsidTr="00E663AE">
        <w:tc>
          <w:tcPr>
            <w:tcW w:w="655" w:type="dxa"/>
            <w:shd w:val="clear" w:color="auto" w:fill="auto"/>
          </w:tcPr>
          <w:p w14:paraId="297EA85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36" w:type="dxa"/>
            <w:shd w:val="clear" w:color="auto" w:fill="auto"/>
          </w:tcPr>
          <w:p w14:paraId="7B0D614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34" w:type="dxa"/>
            <w:shd w:val="clear" w:color="auto" w:fill="auto"/>
          </w:tcPr>
          <w:p w14:paraId="4B5ADAA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35" w:type="dxa"/>
            <w:shd w:val="clear" w:color="auto" w:fill="auto"/>
          </w:tcPr>
          <w:p w14:paraId="7783397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961" w:type="dxa"/>
            <w:shd w:val="clear" w:color="auto" w:fill="auto"/>
          </w:tcPr>
          <w:p w14:paraId="004093A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35" w:type="dxa"/>
            <w:shd w:val="clear" w:color="auto" w:fill="auto"/>
          </w:tcPr>
          <w:p w14:paraId="486D263D"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6</w:t>
            </w:r>
          </w:p>
        </w:tc>
        <w:tc>
          <w:tcPr>
            <w:tcW w:w="834" w:type="dxa"/>
            <w:shd w:val="clear" w:color="auto" w:fill="auto"/>
          </w:tcPr>
          <w:p w14:paraId="1E60D15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835" w:type="dxa"/>
            <w:shd w:val="clear" w:color="auto" w:fill="auto"/>
          </w:tcPr>
          <w:p w14:paraId="034B12E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961" w:type="dxa"/>
            <w:shd w:val="clear" w:color="auto" w:fill="auto"/>
          </w:tcPr>
          <w:p w14:paraId="721FFE4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906" w:type="dxa"/>
            <w:shd w:val="clear" w:color="auto" w:fill="auto"/>
          </w:tcPr>
          <w:p w14:paraId="506AE10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852" w:type="dxa"/>
            <w:shd w:val="clear" w:color="auto" w:fill="auto"/>
          </w:tcPr>
          <w:p w14:paraId="2F46D3D5"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11</w:t>
            </w:r>
          </w:p>
        </w:tc>
      </w:tr>
      <w:tr w:rsidR="00A043D7" w:rsidRPr="00A043D7" w14:paraId="54B2B727" w14:textId="77777777" w:rsidTr="00E663AE">
        <w:tc>
          <w:tcPr>
            <w:tcW w:w="655" w:type="dxa"/>
            <w:shd w:val="clear" w:color="auto" w:fill="auto"/>
          </w:tcPr>
          <w:p w14:paraId="72EB69A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36" w:type="dxa"/>
            <w:shd w:val="clear" w:color="auto" w:fill="auto"/>
          </w:tcPr>
          <w:p w14:paraId="4C422ADA"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2,10</w:t>
            </w:r>
          </w:p>
        </w:tc>
        <w:tc>
          <w:tcPr>
            <w:tcW w:w="834" w:type="dxa"/>
            <w:shd w:val="clear" w:color="auto" w:fill="auto"/>
          </w:tcPr>
          <w:p w14:paraId="2172C3BD"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2,15</w:t>
            </w:r>
          </w:p>
        </w:tc>
        <w:tc>
          <w:tcPr>
            <w:tcW w:w="835" w:type="dxa"/>
            <w:shd w:val="clear" w:color="auto" w:fill="auto"/>
          </w:tcPr>
          <w:p w14:paraId="4ACBFBA2"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2,08</w:t>
            </w:r>
          </w:p>
        </w:tc>
        <w:tc>
          <w:tcPr>
            <w:tcW w:w="961" w:type="dxa"/>
            <w:shd w:val="clear" w:color="auto" w:fill="auto"/>
          </w:tcPr>
          <w:p w14:paraId="0E8144C1"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2,15</w:t>
            </w:r>
          </w:p>
        </w:tc>
        <w:tc>
          <w:tcPr>
            <w:tcW w:w="835" w:type="dxa"/>
            <w:shd w:val="clear" w:color="auto" w:fill="auto"/>
          </w:tcPr>
          <w:p w14:paraId="10375DDC"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2,12</w:t>
            </w:r>
          </w:p>
        </w:tc>
        <w:tc>
          <w:tcPr>
            <w:tcW w:w="834" w:type="dxa"/>
            <w:shd w:val="clear" w:color="auto" w:fill="auto"/>
          </w:tcPr>
          <w:p w14:paraId="371867CF"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2,44</w:t>
            </w:r>
          </w:p>
        </w:tc>
        <w:tc>
          <w:tcPr>
            <w:tcW w:w="835" w:type="dxa"/>
            <w:shd w:val="clear" w:color="auto" w:fill="auto"/>
          </w:tcPr>
          <w:p w14:paraId="3E535474"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2,47</w:t>
            </w:r>
          </w:p>
        </w:tc>
        <w:tc>
          <w:tcPr>
            <w:tcW w:w="961" w:type="dxa"/>
            <w:shd w:val="clear" w:color="auto" w:fill="auto"/>
          </w:tcPr>
          <w:p w14:paraId="1DDBC155"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2,51</w:t>
            </w:r>
          </w:p>
        </w:tc>
        <w:tc>
          <w:tcPr>
            <w:tcW w:w="906" w:type="dxa"/>
            <w:shd w:val="clear" w:color="auto" w:fill="auto"/>
          </w:tcPr>
          <w:p w14:paraId="12948F88"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2,49</w:t>
            </w:r>
          </w:p>
        </w:tc>
        <w:tc>
          <w:tcPr>
            <w:tcW w:w="852" w:type="dxa"/>
            <w:shd w:val="clear" w:color="auto" w:fill="auto"/>
          </w:tcPr>
          <w:p w14:paraId="685309FA"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2,48</w:t>
            </w:r>
          </w:p>
        </w:tc>
      </w:tr>
      <w:tr w:rsidR="00A043D7" w:rsidRPr="00A043D7" w14:paraId="5AB1AD77" w14:textId="77777777" w:rsidTr="00E663AE">
        <w:tc>
          <w:tcPr>
            <w:tcW w:w="655" w:type="dxa"/>
            <w:shd w:val="clear" w:color="auto" w:fill="auto"/>
          </w:tcPr>
          <w:p w14:paraId="67292C4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36" w:type="dxa"/>
            <w:shd w:val="clear" w:color="auto" w:fill="auto"/>
          </w:tcPr>
          <w:p w14:paraId="3193B8B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2,16</w:t>
            </w:r>
          </w:p>
        </w:tc>
        <w:tc>
          <w:tcPr>
            <w:tcW w:w="834" w:type="dxa"/>
            <w:shd w:val="clear" w:color="auto" w:fill="auto"/>
          </w:tcPr>
          <w:p w14:paraId="0B213A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2,09</w:t>
            </w:r>
          </w:p>
        </w:tc>
        <w:tc>
          <w:tcPr>
            <w:tcW w:w="835" w:type="dxa"/>
            <w:shd w:val="clear" w:color="auto" w:fill="auto"/>
          </w:tcPr>
          <w:p w14:paraId="14CF8A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2,17</w:t>
            </w:r>
          </w:p>
        </w:tc>
        <w:tc>
          <w:tcPr>
            <w:tcW w:w="961" w:type="dxa"/>
            <w:shd w:val="clear" w:color="auto" w:fill="auto"/>
          </w:tcPr>
          <w:p w14:paraId="790571A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2,01</w:t>
            </w:r>
          </w:p>
        </w:tc>
        <w:tc>
          <w:tcPr>
            <w:tcW w:w="835" w:type="dxa"/>
            <w:shd w:val="clear" w:color="auto" w:fill="auto"/>
          </w:tcPr>
          <w:p w14:paraId="60E57AC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2,11</w:t>
            </w:r>
          </w:p>
        </w:tc>
        <w:tc>
          <w:tcPr>
            <w:tcW w:w="834" w:type="dxa"/>
            <w:shd w:val="clear" w:color="auto" w:fill="auto"/>
          </w:tcPr>
          <w:p w14:paraId="5EA48BE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2,50</w:t>
            </w:r>
          </w:p>
        </w:tc>
        <w:tc>
          <w:tcPr>
            <w:tcW w:w="835" w:type="dxa"/>
            <w:shd w:val="clear" w:color="auto" w:fill="auto"/>
          </w:tcPr>
          <w:p w14:paraId="6997BB5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2,55</w:t>
            </w:r>
          </w:p>
        </w:tc>
        <w:tc>
          <w:tcPr>
            <w:tcW w:w="961" w:type="dxa"/>
            <w:shd w:val="clear" w:color="auto" w:fill="auto"/>
          </w:tcPr>
          <w:p w14:paraId="7CFAC8B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2,44</w:t>
            </w:r>
          </w:p>
        </w:tc>
        <w:tc>
          <w:tcPr>
            <w:tcW w:w="906" w:type="dxa"/>
            <w:shd w:val="clear" w:color="auto" w:fill="auto"/>
          </w:tcPr>
          <w:p w14:paraId="3BF281E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2,48</w:t>
            </w:r>
          </w:p>
        </w:tc>
        <w:tc>
          <w:tcPr>
            <w:tcW w:w="852" w:type="dxa"/>
            <w:shd w:val="clear" w:color="auto" w:fill="auto"/>
          </w:tcPr>
          <w:p w14:paraId="616E2C9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r>
      <w:tr w:rsidR="00A043D7" w:rsidRPr="00A043D7" w14:paraId="6ABE37C1" w14:textId="77777777" w:rsidTr="00E663AE">
        <w:tc>
          <w:tcPr>
            <w:tcW w:w="655" w:type="dxa"/>
            <w:shd w:val="clear" w:color="auto" w:fill="auto"/>
          </w:tcPr>
          <w:p w14:paraId="6D589DC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36" w:type="dxa"/>
            <w:shd w:val="clear" w:color="auto" w:fill="auto"/>
            <w:vAlign w:val="center"/>
          </w:tcPr>
          <w:p w14:paraId="7BAA86B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2,04</w:t>
            </w:r>
          </w:p>
        </w:tc>
        <w:tc>
          <w:tcPr>
            <w:tcW w:w="834" w:type="dxa"/>
            <w:shd w:val="clear" w:color="auto" w:fill="auto"/>
            <w:vAlign w:val="center"/>
          </w:tcPr>
          <w:p w14:paraId="57FEA14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2,06</w:t>
            </w:r>
          </w:p>
        </w:tc>
        <w:tc>
          <w:tcPr>
            <w:tcW w:w="835" w:type="dxa"/>
            <w:shd w:val="clear" w:color="auto" w:fill="auto"/>
            <w:vAlign w:val="center"/>
          </w:tcPr>
          <w:p w14:paraId="5E7ECED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2,18</w:t>
            </w:r>
          </w:p>
        </w:tc>
        <w:tc>
          <w:tcPr>
            <w:tcW w:w="961" w:type="dxa"/>
            <w:shd w:val="clear" w:color="auto" w:fill="auto"/>
            <w:vAlign w:val="center"/>
          </w:tcPr>
          <w:p w14:paraId="41D17C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2,14</w:t>
            </w:r>
          </w:p>
        </w:tc>
        <w:tc>
          <w:tcPr>
            <w:tcW w:w="835" w:type="dxa"/>
            <w:shd w:val="clear" w:color="auto" w:fill="auto"/>
            <w:vAlign w:val="center"/>
          </w:tcPr>
          <w:p w14:paraId="1C995A6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2,11</w:t>
            </w:r>
          </w:p>
        </w:tc>
        <w:tc>
          <w:tcPr>
            <w:tcW w:w="834" w:type="dxa"/>
            <w:shd w:val="clear" w:color="auto" w:fill="auto"/>
            <w:vAlign w:val="center"/>
          </w:tcPr>
          <w:p w14:paraId="422EEF0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2,45</w:t>
            </w:r>
          </w:p>
        </w:tc>
        <w:tc>
          <w:tcPr>
            <w:tcW w:w="835" w:type="dxa"/>
            <w:shd w:val="clear" w:color="auto" w:fill="auto"/>
            <w:vAlign w:val="center"/>
          </w:tcPr>
          <w:p w14:paraId="1D939FF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c>
          <w:tcPr>
            <w:tcW w:w="961" w:type="dxa"/>
            <w:shd w:val="clear" w:color="auto" w:fill="auto"/>
            <w:vAlign w:val="center"/>
          </w:tcPr>
          <w:p w14:paraId="436C1C0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2,41</w:t>
            </w:r>
          </w:p>
        </w:tc>
        <w:tc>
          <w:tcPr>
            <w:tcW w:w="906" w:type="dxa"/>
            <w:shd w:val="clear" w:color="auto" w:fill="auto"/>
            <w:vAlign w:val="center"/>
          </w:tcPr>
          <w:p w14:paraId="257BD77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2,45</w:t>
            </w:r>
          </w:p>
        </w:tc>
        <w:tc>
          <w:tcPr>
            <w:tcW w:w="852" w:type="dxa"/>
            <w:shd w:val="clear" w:color="auto" w:fill="auto"/>
            <w:vAlign w:val="center"/>
          </w:tcPr>
          <w:p w14:paraId="1B06B0E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2,45</w:t>
            </w:r>
          </w:p>
        </w:tc>
      </w:tr>
      <w:tr w:rsidR="00A043D7" w:rsidRPr="00A043D7" w14:paraId="4C36C3C0" w14:textId="77777777" w:rsidTr="00E663AE">
        <w:tc>
          <w:tcPr>
            <w:tcW w:w="655" w:type="dxa"/>
            <w:shd w:val="clear" w:color="auto" w:fill="auto"/>
          </w:tcPr>
          <w:p w14:paraId="1E6DE82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36" w:type="dxa"/>
            <w:shd w:val="clear" w:color="auto" w:fill="auto"/>
            <w:vAlign w:val="center"/>
          </w:tcPr>
          <w:p w14:paraId="796F7EA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2,18</w:t>
            </w:r>
          </w:p>
        </w:tc>
        <w:tc>
          <w:tcPr>
            <w:tcW w:w="834" w:type="dxa"/>
            <w:shd w:val="clear" w:color="auto" w:fill="auto"/>
            <w:vAlign w:val="center"/>
          </w:tcPr>
          <w:p w14:paraId="455B854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835" w:type="dxa"/>
            <w:shd w:val="clear" w:color="auto" w:fill="auto"/>
            <w:vAlign w:val="center"/>
          </w:tcPr>
          <w:p w14:paraId="63147A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2,14</w:t>
            </w:r>
          </w:p>
        </w:tc>
        <w:tc>
          <w:tcPr>
            <w:tcW w:w="961" w:type="dxa"/>
            <w:shd w:val="clear" w:color="auto" w:fill="auto"/>
            <w:vAlign w:val="center"/>
          </w:tcPr>
          <w:p w14:paraId="23A8FFE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2,09</w:t>
            </w:r>
          </w:p>
        </w:tc>
        <w:tc>
          <w:tcPr>
            <w:tcW w:w="835" w:type="dxa"/>
            <w:shd w:val="clear" w:color="auto" w:fill="auto"/>
            <w:vAlign w:val="center"/>
          </w:tcPr>
          <w:p w14:paraId="256D76F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834" w:type="dxa"/>
            <w:shd w:val="clear" w:color="auto" w:fill="auto"/>
            <w:vAlign w:val="center"/>
          </w:tcPr>
          <w:p w14:paraId="7379B0D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2,53</w:t>
            </w:r>
          </w:p>
        </w:tc>
        <w:tc>
          <w:tcPr>
            <w:tcW w:w="835" w:type="dxa"/>
            <w:shd w:val="clear" w:color="auto" w:fill="auto"/>
            <w:vAlign w:val="center"/>
          </w:tcPr>
          <w:p w14:paraId="1E82943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2,51</w:t>
            </w:r>
          </w:p>
        </w:tc>
        <w:tc>
          <w:tcPr>
            <w:tcW w:w="961" w:type="dxa"/>
            <w:shd w:val="clear" w:color="auto" w:fill="auto"/>
            <w:vAlign w:val="center"/>
          </w:tcPr>
          <w:p w14:paraId="127C763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2,47</w:t>
            </w:r>
          </w:p>
        </w:tc>
        <w:tc>
          <w:tcPr>
            <w:tcW w:w="906" w:type="dxa"/>
            <w:shd w:val="clear" w:color="auto" w:fill="auto"/>
            <w:vAlign w:val="center"/>
          </w:tcPr>
          <w:p w14:paraId="4BD0085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2,46</w:t>
            </w:r>
          </w:p>
        </w:tc>
        <w:tc>
          <w:tcPr>
            <w:tcW w:w="852" w:type="dxa"/>
            <w:shd w:val="clear" w:color="auto" w:fill="auto"/>
            <w:vAlign w:val="center"/>
          </w:tcPr>
          <w:p w14:paraId="06DC4B0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r>
      <w:tr w:rsidR="00A043D7" w:rsidRPr="00A043D7" w14:paraId="192EF2B3" w14:textId="77777777" w:rsidTr="00E663AE">
        <w:tc>
          <w:tcPr>
            <w:tcW w:w="655" w:type="dxa"/>
            <w:shd w:val="clear" w:color="auto" w:fill="auto"/>
          </w:tcPr>
          <w:p w14:paraId="6C007AC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36" w:type="dxa"/>
            <w:shd w:val="clear" w:color="auto" w:fill="auto"/>
            <w:vAlign w:val="center"/>
          </w:tcPr>
          <w:p w14:paraId="6973494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2,07</w:t>
            </w:r>
          </w:p>
        </w:tc>
        <w:tc>
          <w:tcPr>
            <w:tcW w:w="834" w:type="dxa"/>
            <w:shd w:val="clear" w:color="auto" w:fill="auto"/>
            <w:vAlign w:val="center"/>
          </w:tcPr>
          <w:p w14:paraId="06CF4E7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2,08</w:t>
            </w:r>
          </w:p>
        </w:tc>
        <w:tc>
          <w:tcPr>
            <w:tcW w:w="835" w:type="dxa"/>
            <w:shd w:val="clear" w:color="auto" w:fill="auto"/>
            <w:vAlign w:val="center"/>
          </w:tcPr>
          <w:p w14:paraId="5A01CFA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2,16</w:t>
            </w:r>
          </w:p>
        </w:tc>
        <w:tc>
          <w:tcPr>
            <w:tcW w:w="961" w:type="dxa"/>
            <w:shd w:val="clear" w:color="auto" w:fill="auto"/>
            <w:vAlign w:val="center"/>
          </w:tcPr>
          <w:p w14:paraId="1287D16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2,14</w:t>
            </w:r>
          </w:p>
        </w:tc>
        <w:tc>
          <w:tcPr>
            <w:tcW w:w="835" w:type="dxa"/>
            <w:shd w:val="clear" w:color="auto" w:fill="auto"/>
            <w:vAlign w:val="center"/>
          </w:tcPr>
          <w:p w14:paraId="7F79E5F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2,11</w:t>
            </w:r>
          </w:p>
        </w:tc>
        <w:tc>
          <w:tcPr>
            <w:tcW w:w="834" w:type="dxa"/>
            <w:shd w:val="clear" w:color="auto" w:fill="auto"/>
            <w:vAlign w:val="center"/>
          </w:tcPr>
          <w:p w14:paraId="0278046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2,48</w:t>
            </w:r>
          </w:p>
        </w:tc>
        <w:tc>
          <w:tcPr>
            <w:tcW w:w="835" w:type="dxa"/>
            <w:shd w:val="clear" w:color="auto" w:fill="auto"/>
            <w:vAlign w:val="center"/>
          </w:tcPr>
          <w:p w14:paraId="514CDA6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2,44</w:t>
            </w:r>
          </w:p>
        </w:tc>
        <w:tc>
          <w:tcPr>
            <w:tcW w:w="961" w:type="dxa"/>
            <w:shd w:val="clear" w:color="auto" w:fill="auto"/>
            <w:vAlign w:val="center"/>
          </w:tcPr>
          <w:p w14:paraId="0C62664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2,51</w:t>
            </w:r>
          </w:p>
        </w:tc>
        <w:tc>
          <w:tcPr>
            <w:tcW w:w="906" w:type="dxa"/>
            <w:shd w:val="clear" w:color="auto" w:fill="auto"/>
            <w:vAlign w:val="center"/>
          </w:tcPr>
          <w:p w14:paraId="35F979C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2,50</w:t>
            </w:r>
          </w:p>
        </w:tc>
        <w:tc>
          <w:tcPr>
            <w:tcW w:w="852" w:type="dxa"/>
            <w:shd w:val="clear" w:color="auto" w:fill="auto"/>
            <w:vAlign w:val="center"/>
          </w:tcPr>
          <w:p w14:paraId="3EC1503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2,48</w:t>
            </w:r>
          </w:p>
        </w:tc>
      </w:tr>
      <w:tr w:rsidR="00A043D7" w:rsidRPr="00A043D7" w14:paraId="7F0EBBA0" w14:textId="77777777" w:rsidTr="00E663AE">
        <w:tc>
          <w:tcPr>
            <w:tcW w:w="655" w:type="dxa"/>
            <w:shd w:val="clear" w:color="auto" w:fill="auto"/>
          </w:tcPr>
          <w:p w14:paraId="392170A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6</w:t>
            </w:r>
          </w:p>
        </w:tc>
        <w:tc>
          <w:tcPr>
            <w:tcW w:w="836" w:type="dxa"/>
            <w:shd w:val="clear" w:color="auto" w:fill="auto"/>
            <w:vAlign w:val="center"/>
          </w:tcPr>
          <w:p w14:paraId="52EB964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834" w:type="dxa"/>
            <w:shd w:val="clear" w:color="auto" w:fill="auto"/>
            <w:vAlign w:val="center"/>
          </w:tcPr>
          <w:p w14:paraId="32F0F2F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835" w:type="dxa"/>
            <w:shd w:val="clear" w:color="auto" w:fill="auto"/>
            <w:vAlign w:val="center"/>
          </w:tcPr>
          <w:p w14:paraId="60A4D68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2,09</w:t>
            </w:r>
          </w:p>
        </w:tc>
        <w:tc>
          <w:tcPr>
            <w:tcW w:w="961" w:type="dxa"/>
            <w:shd w:val="clear" w:color="auto" w:fill="auto"/>
            <w:vAlign w:val="center"/>
          </w:tcPr>
          <w:p w14:paraId="2EC6BDC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2,18</w:t>
            </w:r>
          </w:p>
        </w:tc>
        <w:tc>
          <w:tcPr>
            <w:tcW w:w="835" w:type="dxa"/>
            <w:shd w:val="clear" w:color="auto" w:fill="auto"/>
            <w:vAlign w:val="center"/>
          </w:tcPr>
          <w:p w14:paraId="196A5E3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834" w:type="dxa"/>
            <w:shd w:val="clear" w:color="auto" w:fill="auto"/>
            <w:vAlign w:val="center"/>
          </w:tcPr>
          <w:p w14:paraId="20AE552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2,44</w:t>
            </w:r>
          </w:p>
        </w:tc>
        <w:tc>
          <w:tcPr>
            <w:tcW w:w="835" w:type="dxa"/>
            <w:shd w:val="clear" w:color="auto" w:fill="auto"/>
            <w:vAlign w:val="center"/>
          </w:tcPr>
          <w:p w14:paraId="5B0590D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2,43</w:t>
            </w:r>
          </w:p>
        </w:tc>
        <w:tc>
          <w:tcPr>
            <w:tcW w:w="961" w:type="dxa"/>
            <w:shd w:val="clear" w:color="auto" w:fill="auto"/>
            <w:vAlign w:val="center"/>
          </w:tcPr>
          <w:p w14:paraId="7F92292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2,52</w:t>
            </w:r>
          </w:p>
        </w:tc>
        <w:tc>
          <w:tcPr>
            <w:tcW w:w="906" w:type="dxa"/>
            <w:shd w:val="clear" w:color="auto" w:fill="auto"/>
            <w:vAlign w:val="center"/>
          </w:tcPr>
          <w:p w14:paraId="2541749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2,50</w:t>
            </w:r>
          </w:p>
        </w:tc>
        <w:tc>
          <w:tcPr>
            <w:tcW w:w="852" w:type="dxa"/>
            <w:shd w:val="clear" w:color="auto" w:fill="auto"/>
            <w:vAlign w:val="center"/>
          </w:tcPr>
          <w:p w14:paraId="5B2394C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2,47</w:t>
            </w:r>
          </w:p>
        </w:tc>
      </w:tr>
      <w:tr w:rsidR="00A043D7" w:rsidRPr="00A043D7" w14:paraId="3F8A88C3" w14:textId="77777777" w:rsidTr="00E663AE">
        <w:tc>
          <w:tcPr>
            <w:tcW w:w="655" w:type="dxa"/>
            <w:shd w:val="clear" w:color="auto" w:fill="auto"/>
          </w:tcPr>
          <w:p w14:paraId="7340F19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836" w:type="dxa"/>
            <w:shd w:val="clear" w:color="auto" w:fill="auto"/>
            <w:vAlign w:val="center"/>
          </w:tcPr>
          <w:p w14:paraId="1D803F0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2,09</w:t>
            </w:r>
          </w:p>
        </w:tc>
        <w:tc>
          <w:tcPr>
            <w:tcW w:w="834" w:type="dxa"/>
            <w:shd w:val="clear" w:color="auto" w:fill="auto"/>
            <w:vAlign w:val="center"/>
          </w:tcPr>
          <w:p w14:paraId="5BFF23B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2,08</w:t>
            </w:r>
          </w:p>
        </w:tc>
        <w:tc>
          <w:tcPr>
            <w:tcW w:w="835" w:type="dxa"/>
            <w:shd w:val="clear" w:color="auto" w:fill="auto"/>
            <w:vAlign w:val="center"/>
          </w:tcPr>
          <w:p w14:paraId="660B2A4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961" w:type="dxa"/>
            <w:shd w:val="clear" w:color="auto" w:fill="auto"/>
            <w:vAlign w:val="center"/>
          </w:tcPr>
          <w:p w14:paraId="5562DCF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2,15</w:t>
            </w:r>
          </w:p>
        </w:tc>
        <w:tc>
          <w:tcPr>
            <w:tcW w:w="835" w:type="dxa"/>
            <w:shd w:val="clear" w:color="auto" w:fill="auto"/>
            <w:vAlign w:val="center"/>
          </w:tcPr>
          <w:p w14:paraId="4CC38F0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2,11</w:t>
            </w:r>
          </w:p>
        </w:tc>
        <w:tc>
          <w:tcPr>
            <w:tcW w:w="834" w:type="dxa"/>
            <w:shd w:val="clear" w:color="auto" w:fill="auto"/>
            <w:vAlign w:val="center"/>
          </w:tcPr>
          <w:p w14:paraId="0553BCB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2,48</w:t>
            </w:r>
          </w:p>
        </w:tc>
        <w:tc>
          <w:tcPr>
            <w:tcW w:w="835" w:type="dxa"/>
            <w:shd w:val="clear" w:color="auto" w:fill="auto"/>
            <w:vAlign w:val="center"/>
          </w:tcPr>
          <w:p w14:paraId="787B8DE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2,44</w:t>
            </w:r>
          </w:p>
        </w:tc>
        <w:tc>
          <w:tcPr>
            <w:tcW w:w="961" w:type="dxa"/>
            <w:shd w:val="clear" w:color="auto" w:fill="auto"/>
            <w:vAlign w:val="center"/>
          </w:tcPr>
          <w:p w14:paraId="36FF8D1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2,45</w:t>
            </w:r>
          </w:p>
        </w:tc>
        <w:tc>
          <w:tcPr>
            <w:tcW w:w="906" w:type="dxa"/>
            <w:shd w:val="clear" w:color="auto" w:fill="auto"/>
            <w:vAlign w:val="center"/>
          </w:tcPr>
          <w:p w14:paraId="04D491C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2,53</w:t>
            </w:r>
          </w:p>
        </w:tc>
        <w:tc>
          <w:tcPr>
            <w:tcW w:w="852" w:type="dxa"/>
            <w:shd w:val="clear" w:color="auto" w:fill="auto"/>
            <w:vAlign w:val="center"/>
          </w:tcPr>
          <w:p w14:paraId="69E98B1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2,48</w:t>
            </w:r>
          </w:p>
        </w:tc>
      </w:tr>
      <w:tr w:rsidR="00A043D7" w:rsidRPr="00A043D7" w14:paraId="0225C8D3" w14:textId="77777777" w:rsidTr="00E663AE">
        <w:tc>
          <w:tcPr>
            <w:tcW w:w="655" w:type="dxa"/>
            <w:shd w:val="clear" w:color="auto" w:fill="auto"/>
          </w:tcPr>
          <w:p w14:paraId="40AD87A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836" w:type="dxa"/>
            <w:shd w:val="clear" w:color="auto" w:fill="auto"/>
            <w:vAlign w:val="center"/>
          </w:tcPr>
          <w:p w14:paraId="5C39808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2,10</w:t>
            </w:r>
          </w:p>
        </w:tc>
        <w:tc>
          <w:tcPr>
            <w:tcW w:w="834" w:type="dxa"/>
            <w:shd w:val="clear" w:color="auto" w:fill="auto"/>
            <w:vAlign w:val="center"/>
          </w:tcPr>
          <w:p w14:paraId="2503E49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2,11</w:t>
            </w:r>
          </w:p>
        </w:tc>
        <w:tc>
          <w:tcPr>
            <w:tcW w:w="835" w:type="dxa"/>
            <w:shd w:val="clear" w:color="auto" w:fill="auto"/>
            <w:vAlign w:val="center"/>
          </w:tcPr>
          <w:p w14:paraId="2164C41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961" w:type="dxa"/>
            <w:shd w:val="clear" w:color="auto" w:fill="auto"/>
            <w:vAlign w:val="center"/>
          </w:tcPr>
          <w:p w14:paraId="31C3039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2,14</w:t>
            </w:r>
          </w:p>
        </w:tc>
        <w:tc>
          <w:tcPr>
            <w:tcW w:w="835" w:type="dxa"/>
            <w:shd w:val="clear" w:color="auto" w:fill="auto"/>
            <w:vAlign w:val="center"/>
          </w:tcPr>
          <w:p w14:paraId="216D86E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834" w:type="dxa"/>
            <w:shd w:val="clear" w:color="auto" w:fill="auto"/>
            <w:vAlign w:val="center"/>
          </w:tcPr>
          <w:p w14:paraId="01DD3DF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2,55</w:t>
            </w:r>
          </w:p>
        </w:tc>
        <w:tc>
          <w:tcPr>
            <w:tcW w:w="835" w:type="dxa"/>
            <w:shd w:val="clear" w:color="auto" w:fill="auto"/>
            <w:vAlign w:val="center"/>
          </w:tcPr>
          <w:p w14:paraId="1F9ECB6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2,51</w:t>
            </w:r>
          </w:p>
        </w:tc>
        <w:tc>
          <w:tcPr>
            <w:tcW w:w="961" w:type="dxa"/>
            <w:shd w:val="clear" w:color="auto" w:fill="auto"/>
            <w:vAlign w:val="center"/>
          </w:tcPr>
          <w:p w14:paraId="29ED06E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2,50</w:t>
            </w:r>
          </w:p>
        </w:tc>
        <w:tc>
          <w:tcPr>
            <w:tcW w:w="906" w:type="dxa"/>
            <w:shd w:val="clear" w:color="auto" w:fill="auto"/>
            <w:vAlign w:val="center"/>
          </w:tcPr>
          <w:p w14:paraId="052DD0E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2,41</w:t>
            </w:r>
          </w:p>
        </w:tc>
        <w:tc>
          <w:tcPr>
            <w:tcW w:w="852" w:type="dxa"/>
            <w:shd w:val="clear" w:color="auto" w:fill="auto"/>
            <w:vAlign w:val="center"/>
          </w:tcPr>
          <w:p w14:paraId="49B3649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r>
      <w:tr w:rsidR="00A043D7" w:rsidRPr="00A043D7" w14:paraId="7BFB29D2" w14:textId="77777777" w:rsidTr="00E663AE">
        <w:tc>
          <w:tcPr>
            <w:tcW w:w="655" w:type="dxa"/>
            <w:shd w:val="clear" w:color="auto" w:fill="auto"/>
          </w:tcPr>
          <w:p w14:paraId="7E95F85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836" w:type="dxa"/>
            <w:shd w:val="clear" w:color="auto" w:fill="auto"/>
            <w:vAlign w:val="center"/>
          </w:tcPr>
          <w:p w14:paraId="5A6498C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2,17</w:t>
            </w:r>
          </w:p>
        </w:tc>
        <w:tc>
          <w:tcPr>
            <w:tcW w:w="834" w:type="dxa"/>
            <w:shd w:val="clear" w:color="auto" w:fill="auto"/>
            <w:vAlign w:val="center"/>
          </w:tcPr>
          <w:p w14:paraId="6045777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2,07</w:t>
            </w:r>
          </w:p>
        </w:tc>
        <w:tc>
          <w:tcPr>
            <w:tcW w:w="835" w:type="dxa"/>
            <w:shd w:val="clear" w:color="auto" w:fill="auto"/>
            <w:vAlign w:val="center"/>
          </w:tcPr>
          <w:p w14:paraId="6405B9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2,15</w:t>
            </w:r>
          </w:p>
        </w:tc>
        <w:tc>
          <w:tcPr>
            <w:tcW w:w="961" w:type="dxa"/>
            <w:shd w:val="clear" w:color="auto" w:fill="auto"/>
            <w:vAlign w:val="center"/>
          </w:tcPr>
          <w:p w14:paraId="4AAC001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2,07</w:t>
            </w:r>
          </w:p>
        </w:tc>
        <w:tc>
          <w:tcPr>
            <w:tcW w:w="835" w:type="dxa"/>
            <w:shd w:val="clear" w:color="auto" w:fill="auto"/>
            <w:vAlign w:val="center"/>
          </w:tcPr>
          <w:p w14:paraId="438CFA4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834" w:type="dxa"/>
            <w:shd w:val="clear" w:color="auto" w:fill="auto"/>
            <w:vAlign w:val="center"/>
          </w:tcPr>
          <w:p w14:paraId="12695F6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2,42</w:t>
            </w:r>
          </w:p>
        </w:tc>
        <w:tc>
          <w:tcPr>
            <w:tcW w:w="835" w:type="dxa"/>
            <w:shd w:val="clear" w:color="auto" w:fill="auto"/>
            <w:vAlign w:val="center"/>
          </w:tcPr>
          <w:p w14:paraId="6F7E2A2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2,45</w:t>
            </w:r>
          </w:p>
        </w:tc>
        <w:tc>
          <w:tcPr>
            <w:tcW w:w="961" w:type="dxa"/>
            <w:shd w:val="clear" w:color="auto" w:fill="auto"/>
            <w:vAlign w:val="center"/>
          </w:tcPr>
          <w:p w14:paraId="56238F9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c>
          <w:tcPr>
            <w:tcW w:w="906" w:type="dxa"/>
            <w:shd w:val="clear" w:color="auto" w:fill="auto"/>
            <w:vAlign w:val="center"/>
          </w:tcPr>
          <w:p w14:paraId="2D48EFC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c>
          <w:tcPr>
            <w:tcW w:w="852" w:type="dxa"/>
            <w:shd w:val="clear" w:color="auto" w:fill="auto"/>
            <w:vAlign w:val="center"/>
          </w:tcPr>
          <w:p w14:paraId="622336D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2,46</w:t>
            </w:r>
          </w:p>
        </w:tc>
      </w:tr>
      <w:tr w:rsidR="00A043D7" w:rsidRPr="00A043D7" w14:paraId="4D32675A" w14:textId="77777777" w:rsidTr="00E663AE">
        <w:tc>
          <w:tcPr>
            <w:tcW w:w="655" w:type="dxa"/>
            <w:shd w:val="clear" w:color="auto" w:fill="auto"/>
          </w:tcPr>
          <w:p w14:paraId="6D80501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836" w:type="dxa"/>
            <w:shd w:val="clear" w:color="auto" w:fill="auto"/>
            <w:vAlign w:val="center"/>
          </w:tcPr>
          <w:p w14:paraId="6E8CF39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2,15</w:t>
            </w:r>
          </w:p>
        </w:tc>
        <w:tc>
          <w:tcPr>
            <w:tcW w:w="834" w:type="dxa"/>
            <w:shd w:val="clear" w:color="auto" w:fill="auto"/>
            <w:vAlign w:val="center"/>
          </w:tcPr>
          <w:p w14:paraId="3069F07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2,10</w:t>
            </w:r>
          </w:p>
        </w:tc>
        <w:tc>
          <w:tcPr>
            <w:tcW w:w="835" w:type="dxa"/>
            <w:shd w:val="clear" w:color="auto" w:fill="auto"/>
            <w:vAlign w:val="center"/>
          </w:tcPr>
          <w:p w14:paraId="6B3A4AB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2,10</w:t>
            </w:r>
          </w:p>
        </w:tc>
        <w:tc>
          <w:tcPr>
            <w:tcW w:w="961" w:type="dxa"/>
            <w:shd w:val="clear" w:color="auto" w:fill="auto"/>
            <w:vAlign w:val="center"/>
          </w:tcPr>
          <w:p w14:paraId="3651074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835" w:type="dxa"/>
            <w:shd w:val="clear" w:color="auto" w:fill="auto"/>
            <w:vAlign w:val="center"/>
          </w:tcPr>
          <w:p w14:paraId="5D90FCA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834" w:type="dxa"/>
            <w:shd w:val="clear" w:color="auto" w:fill="auto"/>
            <w:vAlign w:val="center"/>
          </w:tcPr>
          <w:p w14:paraId="1E39153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2,47</w:t>
            </w:r>
          </w:p>
        </w:tc>
        <w:tc>
          <w:tcPr>
            <w:tcW w:w="835" w:type="dxa"/>
            <w:shd w:val="clear" w:color="auto" w:fill="auto"/>
            <w:vAlign w:val="center"/>
          </w:tcPr>
          <w:p w14:paraId="0EEFBF9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2,43</w:t>
            </w:r>
          </w:p>
        </w:tc>
        <w:tc>
          <w:tcPr>
            <w:tcW w:w="961" w:type="dxa"/>
            <w:shd w:val="clear" w:color="auto" w:fill="auto"/>
            <w:vAlign w:val="center"/>
          </w:tcPr>
          <w:p w14:paraId="1E94D65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2,53</w:t>
            </w:r>
          </w:p>
        </w:tc>
        <w:tc>
          <w:tcPr>
            <w:tcW w:w="906" w:type="dxa"/>
            <w:shd w:val="clear" w:color="auto" w:fill="auto"/>
            <w:vAlign w:val="center"/>
          </w:tcPr>
          <w:p w14:paraId="4EEEEDE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2,51</w:t>
            </w:r>
          </w:p>
        </w:tc>
        <w:tc>
          <w:tcPr>
            <w:tcW w:w="852" w:type="dxa"/>
            <w:shd w:val="clear" w:color="auto" w:fill="auto"/>
            <w:vAlign w:val="center"/>
          </w:tcPr>
          <w:p w14:paraId="3F2A19F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r>
      <w:tr w:rsidR="00A043D7" w:rsidRPr="00A043D7" w14:paraId="6C77ED9D" w14:textId="77777777" w:rsidTr="00E663AE">
        <w:tc>
          <w:tcPr>
            <w:tcW w:w="655" w:type="dxa"/>
            <w:shd w:val="clear" w:color="auto" w:fill="auto"/>
          </w:tcPr>
          <w:p w14:paraId="21B3CD0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11</w:t>
            </w:r>
          </w:p>
        </w:tc>
        <w:tc>
          <w:tcPr>
            <w:tcW w:w="836" w:type="dxa"/>
            <w:shd w:val="clear" w:color="auto" w:fill="auto"/>
            <w:vAlign w:val="center"/>
          </w:tcPr>
          <w:p w14:paraId="09CC42A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2,19</w:t>
            </w:r>
          </w:p>
        </w:tc>
        <w:tc>
          <w:tcPr>
            <w:tcW w:w="834" w:type="dxa"/>
            <w:shd w:val="clear" w:color="auto" w:fill="auto"/>
            <w:vAlign w:val="center"/>
          </w:tcPr>
          <w:p w14:paraId="7C25EFB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2,11</w:t>
            </w:r>
          </w:p>
        </w:tc>
        <w:tc>
          <w:tcPr>
            <w:tcW w:w="835" w:type="dxa"/>
            <w:shd w:val="clear" w:color="auto" w:fill="auto"/>
            <w:vAlign w:val="center"/>
          </w:tcPr>
          <w:p w14:paraId="5669FA4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961" w:type="dxa"/>
            <w:shd w:val="clear" w:color="auto" w:fill="auto"/>
            <w:vAlign w:val="center"/>
          </w:tcPr>
          <w:p w14:paraId="3AB4261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2,06</w:t>
            </w:r>
          </w:p>
        </w:tc>
        <w:tc>
          <w:tcPr>
            <w:tcW w:w="835" w:type="dxa"/>
            <w:shd w:val="clear" w:color="auto" w:fill="auto"/>
            <w:vAlign w:val="center"/>
          </w:tcPr>
          <w:p w14:paraId="2C25996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834" w:type="dxa"/>
            <w:shd w:val="clear" w:color="auto" w:fill="auto"/>
            <w:vAlign w:val="center"/>
          </w:tcPr>
          <w:p w14:paraId="397A802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c>
          <w:tcPr>
            <w:tcW w:w="835" w:type="dxa"/>
            <w:shd w:val="clear" w:color="auto" w:fill="auto"/>
            <w:vAlign w:val="center"/>
          </w:tcPr>
          <w:p w14:paraId="2B92FE1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2,50</w:t>
            </w:r>
          </w:p>
        </w:tc>
        <w:tc>
          <w:tcPr>
            <w:tcW w:w="961" w:type="dxa"/>
            <w:shd w:val="clear" w:color="auto" w:fill="auto"/>
            <w:vAlign w:val="center"/>
          </w:tcPr>
          <w:p w14:paraId="412A420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2,42</w:t>
            </w:r>
          </w:p>
        </w:tc>
        <w:tc>
          <w:tcPr>
            <w:tcW w:w="906" w:type="dxa"/>
            <w:shd w:val="clear" w:color="auto" w:fill="auto"/>
            <w:vAlign w:val="center"/>
          </w:tcPr>
          <w:p w14:paraId="0D33A43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2,54</w:t>
            </w:r>
          </w:p>
        </w:tc>
        <w:tc>
          <w:tcPr>
            <w:tcW w:w="852" w:type="dxa"/>
            <w:shd w:val="clear" w:color="auto" w:fill="auto"/>
            <w:vAlign w:val="center"/>
          </w:tcPr>
          <w:p w14:paraId="112FA92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r>
      <w:tr w:rsidR="00A043D7" w:rsidRPr="00A043D7" w14:paraId="0F838F24" w14:textId="77777777" w:rsidTr="00E663AE">
        <w:tc>
          <w:tcPr>
            <w:tcW w:w="655" w:type="dxa"/>
            <w:shd w:val="clear" w:color="auto" w:fill="auto"/>
          </w:tcPr>
          <w:p w14:paraId="4FE39AB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12</w:t>
            </w:r>
          </w:p>
        </w:tc>
        <w:tc>
          <w:tcPr>
            <w:tcW w:w="836" w:type="dxa"/>
            <w:shd w:val="clear" w:color="auto" w:fill="auto"/>
            <w:vAlign w:val="center"/>
          </w:tcPr>
          <w:p w14:paraId="69B25F7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2,08</w:t>
            </w:r>
          </w:p>
        </w:tc>
        <w:tc>
          <w:tcPr>
            <w:tcW w:w="834" w:type="dxa"/>
            <w:shd w:val="clear" w:color="auto" w:fill="auto"/>
            <w:vAlign w:val="center"/>
          </w:tcPr>
          <w:p w14:paraId="7B05A9B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2,09</w:t>
            </w:r>
          </w:p>
        </w:tc>
        <w:tc>
          <w:tcPr>
            <w:tcW w:w="835" w:type="dxa"/>
            <w:shd w:val="clear" w:color="auto" w:fill="auto"/>
            <w:vAlign w:val="center"/>
          </w:tcPr>
          <w:p w14:paraId="234D3FA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2,15</w:t>
            </w:r>
          </w:p>
        </w:tc>
        <w:tc>
          <w:tcPr>
            <w:tcW w:w="961" w:type="dxa"/>
            <w:shd w:val="clear" w:color="auto" w:fill="auto"/>
            <w:vAlign w:val="center"/>
          </w:tcPr>
          <w:p w14:paraId="6590BA7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835" w:type="dxa"/>
            <w:shd w:val="clear" w:color="auto" w:fill="auto"/>
            <w:vAlign w:val="center"/>
          </w:tcPr>
          <w:p w14:paraId="7C4E79A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2,11</w:t>
            </w:r>
          </w:p>
        </w:tc>
        <w:tc>
          <w:tcPr>
            <w:tcW w:w="834" w:type="dxa"/>
            <w:shd w:val="clear" w:color="auto" w:fill="auto"/>
            <w:vAlign w:val="center"/>
          </w:tcPr>
          <w:p w14:paraId="699D5F9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2,43</w:t>
            </w:r>
          </w:p>
        </w:tc>
        <w:tc>
          <w:tcPr>
            <w:tcW w:w="835" w:type="dxa"/>
            <w:shd w:val="clear" w:color="auto" w:fill="auto"/>
            <w:vAlign w:val="center"/>
          </w:tcPr>
          <w:p w14:paraId="5568398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2,42</w:t>
            </w:r>
          </w:p>
        </w:tc>
        <w:tc>
          <w:tcPr>
            <w:tcW w:w="961" w:type="dxa"/>
            <w:shd w:val="clear" w:color="auto" w:fill="auto"/>
            <w:vAlign w:val="center"/>
          </w:tcPr>
          <w:p w14:paraId="1A73F9E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c>
          <w:tcPr>
            <w:tcW w:w="906" w:type="dxa"/>
            <w:shd w:val="clear" w:color="auto" w:fill="auto"/>
            <w:vAlign w:val="center"/>
          </w:tcPr>
          <w:p w14:paraId="6E4741D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2,53</w:t>
            </w:r>
          </w:p>
        </w:tc>
        <w:tc>
          <w:tcPr>
            <w:tcW w:w="852" w:type="dxa"/>
            <w:shd w:val="clear" w:color="auto" w:fill="auto"/>
            <w:vAlign w:val="center"/>
          </w:tcPr>
          <w:p w14:paraId="3EB70D3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2,47</w:t>
            </w:r>
          </w:p>
        </w:tc>
      </w:tr>
      <w:tr w:rsidR="00A043D7" w:rsidRPr="00A043D7" w14:paraId="7F4A27DE" w14:textId="77777777" w:rsidTr="00E663AE">
        <w:tc>
          <w:tcPr>
            <w:tcW w:w="655" w:type="dxa"/>
            <w:shd w:val="clear" w:color="auto" w:fill="auto"/>
          </w:tcPr>
          <w:p w14:paraId="4517117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13</w:t>
            </w:r>
          </w:p>
        </w:tc>
        <w:tc>
          <w:tcPr>
            <w:tcW w:w="836" w:type="dxa"/>
            <w:shd w:val="clear" w:color="auto" w:fill="auto"/>
            <w:vAlign w:val="center"/>
          </w:tcPr>
          <w:p w14:paraId="21062E0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2,17</w:t>
            </w:r>
          </w:p>
        </w:tc>
        <w:tc>
          <w:tcPr>
            <w:tcW w:w="834" w:type="dxa"/>
            <w:shd w:val="clear" w:color="auto" w:fill="auto"/>
            <w:vAlign w:val="center"/>
          </w:tcPr>
          <w:p w14:paraId="052122B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2,15</w:t>
            </w:r>
          </w:p>
        </w:tc>
        <w:tc>
          <w:tcPr>
            <w:tcW w:w="835" w:type="dxa"/>
            <w:shd w:val="clear" w:color="auto" w:fill="auto"/>
            <w:vAlign w:val="center"/>
          </w:tcPr>
          <w:p w14:paraId="633E256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2,15</w:t>
            </w:r>
          </w:p>
        </w:tc>
        <w:tc>
          <w:tcPr>
            <w:tcW w:w="961" w:type="dxa"/>
            <w:shd w:val="clear" w:color="auto" w:fill="auto"/>
            <w:vAlign w:val="center"/>
          </w:tcPr>
          <w:p w14:paraId="622D55C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2,06</w:t>
            </w:r>
          </w:p>
        </w:tc>
        <w:tc>
          <w:tcPr>
            <w:tcW w:w="835" w:type="dxa"/>
            <w:shd w:val="clear" w:color="auto" w:fill="auto"/>
            <w:vAlign w:val="center"/>
          </w:tcPr>
          <w:p w14:paraId="0040951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834" w:type="dxa"/>
            <w:shd w:val="clear" w:color="auto" w:fill="auto"/>
            <w:vAlign w:val="center"/>
          </w:tcPr>
          <w:p w14:paraId="48A3D55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2,50</w:t>
            </w:r>
          </w:p>
        </w:tc>
        <w:tc>
          <w:tcPr>
            <w:tcW w:w="835" w:type="dxa"/>
            <w:shd w:val="clear" w:color="auto" w:fill="auto"/>
            <w:vAlign w:val="center"/>
          </w:tcPr>
          <w:p w14:paraId="503B4EF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2,51</w:t>
            </w:r>
          </w:p>
        </w:tc>
        <w:tc>
          <w:tcPr>
            <w:tcW w:w="961" w:type="dxa"/>
            <w:shd w:val="clear" w:color="auto" w:fill="auto"/>
            <w:vAlign w:val="center"/>
          </w:tcPr>
          <w:p w14:paraId="0E51D12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2,47</w:t>
            </w:r>
          </w:p>
        </w:tc>
        <w:tc>
          <w:tcPr>
            <w:tcW w:w="906" w:type="dxa"/>
            <w:shd w:val="clear" w:color="auto" w:fill="auto"/>
            <w:vAlign w:val="center"/>
          </w:tcPr>
          <w:p w14:paraId="73D149B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c>
          <w:tcPr>
            <w:tcW w:w="852" w:type="dxa"/>
            <w:shd w:val="clear" w:color="auto" w:fill="auto"/>
            <w:vAlign w:val="center"/>
          </w:tcPr>
          <w:p w14:paraId="3F06B49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r>
      <w:tr w:rsidR="00A043D7" w:rsidRPr="00A043D7" w14:paraId="0803554C" w14:textId="77777777" w:rsidTr="00E663AE">
        <w:tc>
          <w:tcPr>
            <w:tcW w:w="655" w:type="dxa"/>
            <w:shd w:val="clear" w:color="auto" w:fill="auto"/>
          </w:tcPr>
          <w:p w14:paraId="5AE85FE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14</w:t>
            </w:r>
          </w:p>
        </w:tc>
        <w:tc>
          <w:tcPr>
            <w:tcW w:w="836" w:type="dxa"/>
            <w:shd w:val="clear" w:color="auto" w:fill="auto"/>
            <w:vAlign w:val="center"/>
          </w:tcPr>
          <w:p w14:paraId="1FB38B9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2,08</w:t>
            </w:r>
          </w:p>
        </w:tc>
        <w:tc>
          <w:tcPr>
            <w:tcW w:w="834" w:type="dxa"/>
            <w:shd w:val="clear" w:color="auto" w:fill="auto"/>
            <w:vAlign w:val="center"/>
          </w:tcPr>
          <w:p w14:paraId="45FDF61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2,07</w:t>
            </w:r>
          </w:p>
        </w:tc>
        <w:tc>
          <w:tcPr>
            <w:tcW w:w="835" w:type="dxa"/>
            <w:shd w:val="clear" w:color="auto" w:fill="auto"/>
            <w:vAlign w:val="center"/>
          </w:tcPr>
          <w:p w14:paraId="3AD5D37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2,17</w:t>
            </w:r>
          </w:p>
        </w:tc>
        <w:tc>
          <w:tcPr>
            <w:tcW w:w="961" w:type="dxa"/>
            <w:shd w:val="clear" w:color="auto" w:fill="auto"/>
            <w:vAlign w:val="center"/>
          </w:tcPr>
          <w:p w14:paraId="381DC47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2,14</w:t>
            </w:r>
          </w:p>
        </w:tc>
        <w:tc>
          <w:tcPr>
            <w:tcW w:w="835" w:type="dxa"/>
            <w:shd w:val="clear" w:color="auto" w:fill="auto"/>
            <w:vAlign w:val="center"/>
          </w:tcPr>
          <w:p w14:paraId="69079D7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834" w:type="dxa"/>
            <w:shd w:val="clear" w:color="auto" w:fill="auto"/>
            <w:vAlign w:val="center"/>
          </w:tcPr>
          <w:p w14:paraId="6431B97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2,45</w:t>
            </w:r>
          </w:p>
        </w:tc>
        <w:tc>
          <w:tcPr>
            <w:tcW w:w="835" w:type="dxa"/>
            <w:shd w:val="clear" w:color="auto" w:fill="auto"/>
            <w:vAlign w:val="center"/>
          </w:tcPr>
          <w:p w14:paraId="62A43FF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2,47</w:t>
            </w:r>
          </w:p>
        </w:tc>
        <w:tc>
          <w:tcPr>
            <w:tcW w:w="961" w:type="dxa"/>
            <w:shd w:val="clear" w:color="auto" w:fill="auto"/>
            <w:vAlign w:val="center"/>
          </w:tcPr>
          <w:p w14:paraId="5237336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2,46</w:t>
            </w:r>
          </w:p>
        </w:tc>
        <w:tc>
          <w:tcPr>
            <w:tcW w:w="906" w:type="dxa"/>
            <w:shd w:val="clear" w:color="auto" w:fill="auto"/>
            <w:vAlign w:val="center"/>
          </w:tcPr>
          <w:p w14:paraId="2ABD0C7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2,55</w:t>
            </w:r>
          </w:p>
        </w:tc>
        <w:tc>
          <w:tcPr>
            <w:tcW w:w="852" w:type="dxa"/>
            <w:shd w:val="clear" w:color="auto" w:fill="auto"/>
            <w:vAlign w:val="center"/>
          </w:tcPr>
          <w:p w14:paraId="3193A3E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2,48</w:t>
            </w:r>
          </w:p>
        </w:tc>
      </w:tr>
      <w:tr w:rsidR="00A043D7" w:rsidRPr="00A043D7" w14:paraId="1D83D68E" w14:textId="77777777" w:rsidTr="00E663AE">
        <w:tc>
          <w:tcPr>
            <w:tcW w:w="655" w:type="dxa"/>
            <w:shd w:val="clear" w:color="auto" w:fill="auto"/>
          </w:tcPr>
          <w:p w14:paraId="02EBF49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15</w:t>
            </w:r>
          </w:p>
        </w:tc>
        <w:tc>
          <w:tcPr>
            <w:tcW w:w="836" w:type="dxa"/>
            <w:shd w:val="clear" w:color="auto" w:fill="auto"/>
            <w:vAlign w:val="center"/>
          </w:tcPr>
          <w:p w14:paraId="31121BB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2,10</w:t>
            </w:r>
          </w:p>
        </w:tc>
        <w:tc>
          <w:tcPr>
            <w:tcW w:w="834" w:type="dxa"/>
            <w:shd w:val="clear" w:color="auto" w:fill="auto"/>
            <w:vAlign w:val="center"/>
          </w:tcPr>
          <w:p w14:paraId="1EBF234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2,15</w:t>
            </w:r>
          </w:p>
        </w:tc>
        <w:tc>
          <w:tcPr>
            <w:tcW w:w="835" w:type="dxa"/>
            <w:shd w:val="clear" w:color="auto" w:fill="auto"/>
            <w:vAlign w:val="center"/>
          </w:tcPr>
          <w:p w14:paraId="25B9A18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2,10</w:t>
            </w:r>
          </w:p>
        </w:tc>
        <w:tc>
          <w:tcPr>
            <w:tcW w:w="961" w:type="dxa"/>
            <w:shd w:val="clear" w:color="auto" w:fill="auto"/>
            <w:vAlign w:val="center"/>
          </w:tcPr>
          <w:p w14:paraId="5D75A0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2,17</w:t>
            </w:r>
          </w:p>
        </w:tc>
        <w:tc>
          <w:tcPr>
            <w:tcW w:w="835" w:type="dxa"/>
            <w:shd w:val="clear" w:color="auto" w:fill="auto"/>
            <w:vAlign w:val="center"/>
          </w:tcPr>
          <w:p w14:paraId="049F7D3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834" w:type="dxa"/>
            <w:shd w:val="clear" w:color="auto" w:fill="auto"/>
            <w:vAlign w:val="center"/>
          </w:tcPr>
          <w:p w14:paraId="7593096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c>
          <w:tcPr>
            <w:tcW w:w="835" w:type="dxa"/>
            <w:shd w:val="clear" w:color="auto" w:fill="auto"/>
            <w:vAlign w:val="center"/>
          </w:tcPr>
          <w:p w14:paraId="24DBD81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2,41</w:t>
            </w:r>
          </w:p>
        </w:tc>
        <w:tc>
          <w:tcPr>
            <w:tcW w:w="961" w:type="dxa"/>
            <w:shd w:val="clear" w:color="auto" w:fill="auto"/>
            <w:vAlign w:val="center"/>
          </w:tcPr>
          <w:p w14:paraId="20FE660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2,46</w:t>
            </w:r>
          </w:p>
        </w:tc>
        <w:tc>
          <w:tcPr>
            <w:tcW w:w="906" w:type="dxa"/>
            <w:shd w:val="clear" w:color="auto" w:fill="auto"/>
            <w:vAlign w:val="center"/>
          </w:tcPr>
          <w:p w14:paraId="5A9D6C7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2,46</w:t>
            </w:r>
          </w:p>
        </w:tc>
        <w:tc>
          <w:tcPr>
            <w:tcW w:w="852" w:type="dxa"/>
            <w:shd w:val="clear" w:color="auto" w:fill="auto"/>
            <w:vAlign w:val="center"/>
          </w:tcPr>
          <w:p w14:paraId="6457F5F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2,46</w:t>
            </w:r>
          </w:p>
        </w:tc>
      </w:tr>
      <w:tr w:rsidR="00A043D7" w:rsidRPr="00A043D7" w14:paraId="6EDCEFC5" w14:textId="77777777" w:rsidTr="00E663AE">
        <w:tc>
          <w:tcPr>
            <w:tcW w:w="655" w:type="dxa"/>
            <w:shd w:val="clear" w:color="auto" w:fill="auto"/>
          </w:tcPr>
          <w:p w14:paraId="65CAC68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16</w:t>
            </w:r>
          </w:p>
        </w:tc>
        <w:tc>
          <w:tcPr>
            <w:tcW w:w="836" w:type="dxa"/>
            <w:shd w:val="clear" w:color="auto" w:fill="auto"/>
            <w:vAlign w:val="center"/>
          </w:tcPr>
          <w:p w14:paraId="2F2FD53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2,17</w:t>
            </w:r>
          </w:p>
        </w:tc>
        <w:tc>
          <w:tcPr>
            <w:tcW w:w="834" w:type="dxa"/>
            <w:shd w:val="clear" w:color="auto" w:fill="auto"/>
            <w:vAlign w:val="center"/>
          </w:tcPr>
          <w:p w14:paraId="59131EC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2,14</w:t>
            </w:r>
          </w:p>
        </w:tc>
        <w:tc>
          <w:tcPr>
            <w:tcW w:w="835" w:type="dxa"/>
            <w:shd w:val="clear" w:color="auto" w:fill="auto"/>
            <w:vAlign w:val="center"/>
          </w:tcPr>
          <w:p w14:paraId="4D8FBD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2,14</w:t>
            </w:r>
          </w:p>
        </w:tc>
        <w:tc>
          <w:tcPr>
            <w:tcW w:w="961" w:type="dxa"/>
            <w:shd w:val="clear" w:color="auto" w:fill="auto"/>
            <w:vAlign w:val="center"/>
          </w:tcPr>
          <w:p w14:paraId="1E62432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2,07</w:t>
            </w:r>
          </w:p>
        </w:tc>
        <w:tc>
          <w:tcPr>
            <w:tcW w:w="835" w:type="dxa"/>
            <w:shd w:val="clear" w:color="auto" w:fill="auto"/>
            <w:vAlign w:val="center"/>
          </w:tcPr>
          <w:p w14:paraId="3AB813F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834" w:type="dxa"/>
            <w:shd w:val="clear" w:color="auto" w:fill="auto"/>
            <w:vAlign w:val="center"/>
          </w:tcPr>
          <w:p w14:paraId="42E336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2,44</w:t>
            </w:r>
          </w:p>
        </w:tc>
        <w:tc>
          <w:tcPr>
            <w:tcW w:w="835" w:type="dxa"/>
            <w:shd w:val="clear" w:color="auto" w:fill="auto"/>
            <w:vAlign w:val="center"/>
          </w:tcPr>
          <w:p w14:paraId="21B2E1E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c>
          <w:tcPr>
            <w:tcW w:w="961" w:type="dxa"/>
            <w:shd w:val="clear" w:color="auto" w:fill="auto"/>
            <w:vAlign w:val="center"/>
          </w:tcPr>
          <w:p w14:paraId="66903B1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2,52</w:t>
            </w:r>
          </w:p>
        </w:tc>
        <w:tc>
          <w:tcPr>
            <w:tcW w:w="906" w:type="dxa"/>
            <w:shd w:val="clear" w:color="auto" w:fill="auto"/>
            <w:vAlign w:val="center"/>
          </w:tcPr>
          <w:p w14:paraId="4637F71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2,48</w:t>
            </w:r>
          </w:p>
        </w:tc>
        <w:tc>
          <w:tcPr>
            <w:tcW w:w="852" w:type="dxa"/>
            <w:shd w:val="clear" w:color="auto" w:fill="auto"/>
            <w:vAlign w:val="center"/>
          </w:tcPr>
          <w:p w14:paraId="6C0DF78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2,48</w:t>
            </w:r>
          </w:p>
        </w:tc>
      </w:tr>
      <w:tr w:rsidR="00A043D7" w:rsidRPr="00A043D7" w14:paraId="3390FEC2" w14:textId="77777777" w:rsidTr="00E663AE">
        <w:tc>
          <w:tcPr>
            <w:tcW w:w="655" w:type="dxa"/>
            <w:shd w:val="clear" w:color="auto" w:fill="auto"/>
          </w:tcPr>
          <w:p w14:paraId="2CE7459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17</w:t>
            </w:r>
          </w:p>
        </w:tc>
        <w:tc>
          <w:tcPr>
            <w:tcW w:w="836" w:type="dxa"/>
            <w:shd w:val="clear" w:color="auto" w:fill="auto"/>
            <w:vAlign w:val="center"/>
          </w:tcPr>
          <w:p w14:paraId="3F65706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834" w:type="dxa"/>
            <w:shd w:val="clear" w:color="auto" w:fill="auto"/>
            <w:vAlign w:val="center"/>
          </w:tcPr>
          <w:p w14:paraId="3196AC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2,10</w:t>
            </w:r>
          </w:p>
        </w:tc>
        <w:tc>
          <w:tcPr>
            <w:tcW w:w="835" w:type="dxa"/>
            <w:shd w:val="clear" w:color="auto" w:fill="auto"/>
            <w:vAlign w:val="center"/>
          </w:tcPr>
          <w:p w14:paraId="7C61156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961" w:type="dxa"/>
            <w:shd w:val="clear" w:color="auto" w:fill="auto"/>
            <w:vAlign w:val="center"/>
          </w:tcPr>
          <w:p w14:paraId="337FFC4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2,14</w:t>
            </w:r>
          </w:p>
        </w:tc>
        <w:tc>
          <w:tcPr>
            <w:tcW w:w="835" w:type="dxa"/>
            <w:shd w:val="clear" w:color="auto" w:fill="auto"/>
            <w:vAlign w:val="center"/>
          </w:tcPr>
          <w:p w14:paraId="4FFDBEB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834" w:type="dxa"/>
            <w:shd w:val="clear" w:color="auto" w:fill="auto"/>
            <w:vAlign w:val="center"/>
          </w:tcPr>
          <w:p w14:paraId="5489DED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2,56</w:t>
            </w:r>
          </w:p>
        </w:tc>
        <w:tc>
          <w:tcPr>
            <w:tcW w:w="835" w:type="dxa"/>
            <w:shd w:val="clear" w:color="auto" w:fill="auto"/>
            <w:vAlign w:val="center"/>
          </w:tcPr>
          <w:p w14:paraId="4837146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2,46</w:t>
            </w:r>
          </w:p>
        </w:tc>
        <w:tc>
          <w:tcPr>
            <w:tcW w:w="961" w:type="dxa"/>
            <w:shd w:val="clear" w:color="auto" w:fill="auto"/>
            <w:vAlign w:val="center"/>
          </w:tcPr>
          <w:p w14:paraId="0416B10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c>
          <w:tcPr>
            <w:tcW w:w="906" w:type="dxa"/>
            <w:shd w:val="clear" w:color="auto" w:fill="auto"/>
            <w:vAlign w:val="center"/>
          </w:tcPr>
          <w:p w14:paraId="759110F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2,51</w:t>
            </w:r>
          </w:p>
        </w:tc>
        <w:tc>
          <w:tcPr>
            <w:tcW w:w="852" w:type="dxa"/>
            <w:shd w:val="clear" w:color="auto" w:fill="auto"/>
            <w:vAlign w:val="center"/>
          </w:tcPr>
          <w:p w14:paraId="59447D8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2,51</w:t>
            </w:r>
          </w:p>
        </w:tc>
      </w:tr>
      <w:tr w:rsidR="00A043D7" w:rsidRPr="00A043D7" w14:paraId="10F8C902" w14:textId="77777777" w:rsidTr="00E663AE">
        <w:tc>
          <w:tcPr>
            <w:tcW w:w="655" w:type="dxa"/>
            <w:shd w:val="clear" w:color="auto" w:fill="auto"/>
          </w:tcPr>
          <w:p w14:paraId="5C8A3A5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18</w:t>
            </w:r>
          </w:p>
        </w:tc>
        <w:tc>
          <w:tcPr>
            <w:tcW w:w="836" w:type="dxa"/>
            <w:shd w:val="clear" w:color="auto" w:fill="auto"/>
            <w:vAlign w:val="center"/>
          </w:tcPr>
          <w:p w14:paraId="3DECB14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834" w:type="dxa"/>
            <w:shd w:val="clear" w:color="auto" w:fill="auto"/>
            <w:vAlign w:val="center"/>
          </w:tcPr>
          <w:p w14:paraId="3C591DC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2,18</w:t>
            </w:r>
          </w:p>
        </w:tc>
        <w:tc>
          <w:tcPr>
            <w:tcW w:w="835" w:type="dxa"/>
            <w:shd w:val="clear" w:color="auto" w:fill="auto"/>
            <w:vAlign w:val="center"/>
          </w:tcPr>
          <w:p w14:paraId="41D804E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2,10</w:t>
            </w:r>
          </w:p>
        </w:tc>
        <w:tc>
          <w:tcPr>
            <w:tcW w:w="961" w:type="dxa"/>
            <w:shd w:val="clear" w:color="auto" w:fill="auto"/>
            <w:vAlign w:val="center"/>
          </w:tcPr>
          <w:p w14:paraId="173FFE5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2,08</w:t>
            </w:r>
          </w:p>
        </w:tc>
        <w:tc>
          <w:tcPr>
            <w:tcW w:w="835" w:type="dxa"/>
            <w:shd w:val="clear" w:color="auto" w:fill="auto"/>
            <w:vAlign w:val="center"/>
          </w:tcPr>
          <w:p w14:paraId="0D0BFCF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834" w:type="dxa"/>
            <w:shd w:val="clear" w:color="auto" w:fill="auto"/>
            <w:vAlign w:val="center"/>
          </w:tcPr>
          <w:p w14:paraId="1FF512A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2,44</w:t>
            </w:r>
          </w:p>
        </w:tc>
        <w:tc>
          <w:tcPr>
            <w:tcW w:w="835" w:type="dxa"/>
            <w:shd w:val="clear" w:color="auto" w:fill="auto"/>
            <w:vAlign w:val="center"/>
          </w:tcPr>
          <w:p w14:paraId="17DA93D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c>
          <w:tcPr>
            <w:tcW w:w="961" w:type="dxa"/>
            <w:shd w:val="clear" w:color="auto" w:fill="auto"/>
            <w:vAlign w:val="center"/>
          </w:tcPr>
          <w:p w14:paraId="3765CDB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2,50</w:t>
            </w:r>
          </w:p>
        </w:tc>
        <w:tc>
          <w:tcPr>
            <w:tcW w:w="906" w:type="dxa"/>
            <w:shd w:val="clear" w:color="auto" w:fill="auto"/>
            <w:vAlign w:val="center"/>
          </w:tcPr>
          <w:p w14:paraId="5792751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2,48</w:t>
            </w:r>
          </w:p>
        </w:tc>
        <w:tc>
          <w:tcPr>
            <w:tcW w:w="852" w:type="dxa"/>
            <w:shd w:val="clear" w:color="auto" w:fill="auto"/>
            <w:vAlign w:val="center"/>
          </w:tcPr>
          <w:p w14:paraId="28A304B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2,48</w:t>
            </w:r>
          </w:p>
        </w:tc>
      </w:tr>
      <w:tr w:rsidR="00A043D7" w:rsidRPr="00A043D7" w14:paraId="05D2D301" w14:textId="77777777" w:rsidTr="00E663AE">
        <w:tc>
          <w:tcPr>
            <w:tcW w:w="655" w:type="dxa"/>
            <w:shd w:val="clear" w:color="auto" w:fill="auto"/>
          </w:tcPr>
          <w:p w14:paraId="3344141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19</w:t>
            </w:r>
          </w:p>
        </w:tc>
        <w:tc>
          <w:tcPr>
            <w:tcW w:w="836" w:type="dxa"/>
            <w:shd w:val="clear" w:color="auto" w:fill="auto"/>
            <w:vAlign w:val="center"/>
          </w:tcPr>
          <w:p w14:paraId="55C473D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2,15</w:t>
            </w:r>
          </w:p>
        </w:tc>
        <w:tc>
          <w:tcPr>
            <w:tcW w:w="834" w:type="dxa"/>
            <w:shd w:val="clear" w:color="auto" w:fill="auto"/>
            <w:vAlign w:val="center"/>
          </w:tcPr>
          <w:p w14:paraId="6C9C56F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2,14</w:t>
            </w:r>
          </w:p>
        </w:tc>
        <w:tc>
          <w:tcPr>
            <w:tcW w:w="835" w:type="dxa"/>
            <w:shd w:val="clear" w:color="auto" w:fill="auto"/>
            <w:vAlign w:val="center"/>
          </w:tcPr>
          <w:p w14:paraId="44C04DF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961" w:type="dxa"/>
            <w:shd w:val="clear" w:color="auto" w:fill="auto"/>
            <w:vAlign w:val="center"/>
          </w:tcPr>
          <w:p w14:paraId="207BE4A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2,11</w:t>
            </w:r>
          </w:p>
        </w:tc>
        <w:tc>
          <w:tcPr>
            <w:tcW w:w="835" w:type="dxa"/>
            <w:shd w:val="clear" w:color="auto" w:fill="auto"/>
            <w:vAlign w:val="center"/>
          </w:tcPr>
          <w:p w14:paraId="4BFFD86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834" w:type="dxa"/>
            <w:shd w:val="clear" w:color="auto" w:fill="auto"/>
            <w:vAlign w:val="center"/>
          </w:tcPr>
          <w:p w14:paraId="311D92F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2,47</w:t>
            </w:r>
          </w:p>
        </w:tc>
        <w:tc>
          <w:tcPr>
            <w:tcW w:w="835" w:type="dxa"/>
            <w:shd w:val="clear" w:color="auto" w:fill="auto"/>
            <w:vAlign w:val="center"/>
          </w:tcPr>
          <w:p w14:paraId="569B629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2,48</w:t>
            </w:r>
          </w:p>
        </w:tc>
        <w:tc>
          <w:tcPr>
            <w:tcW w:w="961" w:type="dxa"/>
            <w:shd w:val="clear" w:color="auto" w:fill="auto"/>
            <w:vAlign w:val="center"/>
          </w:tcPr>
          <w:p w14:paraId="2221634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2,53</w:t>
            </w:r>
          </w:p>
        </w:tc>
        <w:tc>
          <w:tcPr>
            <w:tcW w:w="906" w:type="dxa"/>
            <w:shd w:val="clear" w:color="auto" w:fill="auto"/>
            <w:vAlign w:val="center"/>
          </w:tcPr>
          <w:p w14:paraId="75E9F49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2,50</w:t>
            </w:r>
          </w:p>
        </w:tc>
        <w:tc>
          <w:tcPr>
            <w:tcW w:w="852" w:type="dxa"/>
            <w:shd w:val="clear" w:color="auto" w:fill="auto"/>
            <w:vAlign w:val="center"/>
          </w:tcPr>
          <w:p w14:paraId="2B58B9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2,50</w:t>
            </w:r>
          </w:p>
        </w:tc>
      </w:tr>
      <w:tr w:rsidR="00FA40C3" w:rsidRPr="00A043D7" w14:paraId="15F12314" w14:textId="77777777" w:rsidTr="00E663AE">
        <w:tc>
          <w:tcPr>
            <w:tcW w:w="655" w:type="dxa"/>
            <w:shd w:val="clear" w:color="auto" w:fill="auto"/>
          </w:tcPr>
          <w:p w14:paraId="03F5881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20</w:t>
            </w:r>
          </w:p>
        </w:tc>
        <w:tc>
          <w:tcPr>
            <w:tcW w:w="836" w:type="dxa"/>
            <w:shd w:val="clear" w:color="auto" w:fill="auto"/>
            <w:vAlign w:val="center"/>
          </w:tcPr>
          <w:p w14:paraId="7D735D3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2,07</w:t>
            </w:r>
          </w:p>
        </w:tc>
        <w:tc>
          <w:tcPr>
            <w:tcW w:w="834" w:type="dxa"/>
            <w:shd w:val="clear" w:color="auto" w:fill="auto"/>
            <w:vAlign w:val="center"/>
          </w:tcPr>
          <w:p w14:paraId="4DCC901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2,17</w:t>
            </w:r>
          </w:p>
        </w:tc>
        <w:tc>
          <w:tcPr>
            <w:tcW w:w="835" w:type="dxa"/>
            <w:shd w:val="clear" w:color="auto" w:fill="auto"/>
            <w:vAlign w:val="center"/>
          </w:tcPr>
          <w:p w14:paraId="3BC01B9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2,14</w:t>
            </w:r>
          </w:p>
        </w:tc>
        <w:tc>
          <w:tcPr>
            <w:tcW w:w="961" w:type="dxa"/>
            <w:shd w:val="clear" w:color="auto" w:fill="auto"/>
            <w:vAlign w:val="center"/>
          </w:tcPr>
          <w:p w14:paraId="53F059C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835" w:type="dxa"/>
            <w:shd w:val="clear" w:color="auto" w:fill="auto"/>
            <w:vAlign w:val="center"/>
          </w:tcPr>
          <w:p w14:paraId="46B04DC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834" w:type="dxa"/>
            <w:shd w:val="clear" w:color="auto" w:fill="auto"/>
            <w:vAlign w:val="center"/>
          </w:tcPr>
          <w:p w14:paraId="74A3BCA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2,52</w:t>
            </w:r>
          </w:p>
        </w:tc>
        <w:tc>
          <w:tcPr>
            <w:tcW w:w="835" w:type="dxa"/>
            <w:shd w:val="clear" w:color="auto" w:fill="auto"/>
            <w:vAlign w:val="center"/>
          </w:tcPr>
          <w:p w14:paraId="48884C5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2,45</w:t>
            </w:r>
          </w:p>
        </w:tc>
        <w:tc>
          <w:tcPr>
            <w:tcW w:w="961" w:type="dxa"/>
            <w:shd w:val="clear" w:color="auto" w:fill="auto"/>
            <w:vAlign w:val="center"/>
          </w:tcPr>
          <w:p w14:paraId="2FE4CBE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2,44</w:t>
            </w:r>
          </w:p>
        </w:tc>
        <w:tc>
          <w:tcPr>
            <w:tcW w:w="906" w:type="dxa"/>
            <w:shd w:val="clear" w:color="auto" w:fill="auto"/>
            <w:vAlign w:val="center"/>
          </w:tcPr>
          <w:p w14:paraId="776FBFF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2,45</w:t>
            </w:r>
          </w:p>
        </w:tc>
        <w:tc>
          <w:tcPr>
            <w:tcW w:w="852" w:type="dxa"/>
            <w:shd w:val="clear" w:color="auto" w:fill="auto"/>
            <w:vAlign w:val="center"/>
          </w:tcPr>
          <w:p w14:paraId="1523B55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2,47</w:t>
            </w:r>
          </w:p>
        </w:tc>
      </w:tr>
    </w:tbl>
    <w:p w14:paraId="5EDB6086" w14:textId="77777777" w:rsidR="00545D74" w:rsidRPr="00A043D7" w:rsidRDefault="00545D74" w:rsidP="00545D74">
      <w:pPr>
        <w:spacing w:line="360" w:lineRule="auto"/>
        <w:jc w:val="right"/>
        <w:rPr>
          <w:sz w:val="28"/>
          <w:szCs w:val="28"/>
          <w:lang w:val="uk-UA" w:eastAsia="uk-UA"/>
        </w:rPr>
      </w:pPr>
    </w:p>
    <w:p w14:paraId="2112DF9B" w14:textId="447EEF4F" w:rsidR="00545D74" w:rsidRPr="00A043D7" w:rsidRDefault="00A44794" w:rsidP="000A69B1">
      <w:pPr>
        <w:spacing w:line="360" w:lineRule="auto"/>
        <w:ind w:left="5040" w:firstLine="720"/>
        <w:jc w:val="center"/>
        <w:rPr>
          <w:rFonts w:ascii="Calibri" w:eastAsia="Calibri" w:hAnsi="Calibri"/>
          <w:sz w:val="22"/>
          <w:szCs w:val="22"/>
          <w:lang w:val="uk-UA"/>
        </w:rPr>
      </w:pPr>
      <w:r w:rsidRPr="00A043D7">
        <w:rPr>
          <w:sz w:val="28"/>
          <w:szCs w:val="28"/>
          <w:lang w:val="uk-UA" w:eastAsia="uk-UA"/>
        </w:rPr>
        <w:t>Продовження таблиці А.3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835"/>
        <w:gridCol w:w="834"/>
        <w:gridCol w:w="835"/>
        <w:gridCol w:w="961"/>
        <w:gridCol w:w="835"/>
        <w:gridCol w:w="834"/>
        <w:gridCol w:w="835"/>
        <w:gridCol w:w="961"/>
        <w:gridCol w:w="906"/>
        <w:gridCol w:w="852"/>
      </w:tblGrid>
      <w:tr w:rsidR="00A043D7" w:rsidRPr="00A043D7" w14:paraId="5AF1A972" w14:textId="77777777" w:rsidTr="00E663AE">
        <w:tc>
          <w:tcPr>
            <w:tcW w:w="656" w:type="dxa"/>
            <w:shd w:val="clear" w:color="auto" w:fill="auto"/>
          </w:tcPr>
          <w:p w14:paraId="6C18F88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35" w:type="dxa"/>
            <w:shd w:val="clear" w:color="auto" w:fill="auto"/>
          </w:tcPr>
          <w:p w14:paraId="15023360"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2</w:t>
            </w:r>
          </w:p>
        </w:tc>
        <w:tc>
          <w:tcPr>
            <w:tcW w:w="834" w:type="dxa"/>
            <w:shd w:val="clear" w:color="auto" w:fill="auto"/>
          </w:tcPr>
          <w:p w14:paraId="10799A82"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3</w:t>
            </w:r>
          </w:p>
        </w:tc>
        <w:tc>
          <w:tcPr>
            <w:tcW w:w="835" w:type="dxa"/>
            <w:shd w:val="clear" w:color="auto" w:fill="auto"/>
          </w:tcPr>
          <w:p w14:paraId="24291C49"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4</w:t>
            </w:r>
          </w:p>
        </w:tc>
        <w:tc>
          <w:tcPr>
            <w:tcW w:w="961" w:type="dxa"/>
            <w:shd w:val="clear" w:color="auto" w:fill="auto"/>
          </w:tcPr>
          <w:p w14:paraId="582ED2B1"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5</w:t>
            </w:r>
          </w:p>
        </w:tc>
        <w:tc>
          <w:tcPr>
            <w:tcW w:w="835" w:type="dxa"/>
            <w:shd w:val="clear" w:color="auto" w:fill="auto"/>
          </w:tcPr>
          <w:p w14:paraId="1755B6A8" w14:textId="77777777" w:rsidR="00545D74" w:rsidRPr="00A043D7" w:rsidRDefault="00A44794" w:rsidP="00E663AE">
            <w:pPr>
              <w:widowControl w:val="0"/>
              <w:spacing w:line="360" w:lineRule="auto"/>
              <w:jc w:val="center"/>
              <w:rPr>
                <w:sz w:val="28"/>
                <w:szCs w:val="28"/>
                <w:lang w:val="uk-UA" w:eastAsia="uk-UA"/>
              </w:rPr>
            </w:pPr>
            <w:r w:rsidRPr="00A043D7">
              <w:rPr>
                <w:bCs/>
                <w:noProof/>
                <w:sz w:val="28"/>
                <w:szCs w:val="28"/>
                <w:lang w:val="uk-UA" w:eastAsia="uk-UA"/>
              </w:rPr>
              <w:t>6</w:t>
            </w:r>
          </w:p>
        </w:tc>
        <w:tc>
          <w:tcPr>
            <w:tcW w:w="834" w:type="dxa"/>
            <w:shd w:val="clear" w:color="auto" w:fill="auto"/>
          </w:tcPr>
          <w:p w14:paraId="4E4D0327"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7</w:t>
            </w:r>
          </w:p>
        </w:tc>
        <w:tc>
          <w:tcPr>
            <w:tcW w:w="835" w:type="dxa"/>
            <w:shd w:val="clear" w:color="auto" w:fill="auto"/>
          </w:tcPr>
          <w:p w14:paraId="7B7ECAE0"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8</w:t>
            </w:r>
          </w:p>
        </w:tc>
        <w:tc>
          <w:tcPr>
            <w:tcW w:w="961" w:type="dxa"/>
            <w:shd w:val="clear" w:color="auto" w:fill="auto"/>
          </w:tcPr>
          <w:p w14:paraId="4A3A002A"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9</w:t>
            </w:r>
          </w:p>
        </w:tc>
        <w:tc>
          <w:tcPr>
            <w:tcW w:w="906" w:type="dxa"/>
            <w:shd w:val="clear" w:color="auto" w:fill="auto"/>
          </w:tcPr>
          <w:p w14:paraId="2E2530C9"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10</w:t>
            </w:r>
          </w:p>
        </w:tc>
        <w:tc>
          <w:tcPr>
            <w:tcW w:w="852" w:type="dxa"/>
            <w:shd w:val="clear" w:color="auto" w:fill="auto"/>
          </w:tcPr>
          <w:p w14:paraId="63CD6D94" w14:textId="77777777" w:rsidR="00545D74" w:rsidRPr="00A043D7" w:rsidRDefault="00A44794" w:rsidP="00E663AE">
            <w:pPr>
              <w:widowControl w:val="0"/>
              <w:spacing w:line="360" w:lineRule="auto"/>
              <w:jc w:val="center"/>
              <w:rPr>
                <w:sz w:val="28"/>
                <w:szCs w:val="28"/>
                <w:lang w:val="uk-UA" w:eastAsia="uk-UA"/>
              </w:rPr>
            </w:pPr>
            <w:r w:rsidRPr="00A043D7">
              <w:rPr>
                <w:bCs/>
                <w:noProof/>
                <w:sz w:val="28"/>
                <w:szCs w:val="28"/>
                <w:lang w:val="uk-UA" w:eastAsia="uk-UA"/>
              </w:rPr>
              <w:t>11</w:t>
            </w:r>
          </w:p>
        </w:tc>
      </w:tr>
      <w:tr w:rsidR="00A043D7" w:rsidRPr="00A043D7" w14:paraId="073BC879" w14:textId="77777777" w:rsidTr="00E663AE">
        <w:tc>
          <w:tcPr>
            <w:tcW w:w="656" w:type="dxa"/>
            <w:shd w:val="clear" w:color="auto" w:fill="auto"/>
          </w:tcPr>
          <w:p w14:paraId="03FE5CB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21</w:t>
            </w:r>
          </w:p>
        </w:tc>
        <w:tc>
          <w:tcPr>
            <w:tcW w:w="835" w:type="dxa"/>
            <w:shd w:val="clear" w:color="auto" w:fill="auto"/>
            <w:vAlign w:val="center"/>
          </w:tcPr>
          <w:p w14:paraId="5037E4AC"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2,10</w:t>
            </w:r>
          </w:p>
        </w:tc>
        <w:tc>
          <w:tcPr>
            <w:tcW w:w="834" w:type="dxa"/>
            <w:shd w:val="clear" w:color="auto" w:fill="auto"/>
            <w:vAlign w:val="center"/>
          </w:tcPr>
          <w:p w14:paraId="0B4C6E8F"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2,11</w:t>
            </w:r>
          </w:p>
        </w:tc>
        <w:tc>
          <w:tcPr>
            <w:tcW w:w="835" w:type="dxa"/>
            <w:shd w:val="clear" w:color="auto" w:fill="auto"/>
            <w:vAlign w:val="center"/>
          </w:tcPr>
          <w:p w14:paraId="0E3A0FC9"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2,15</w:t>
            </w:r>
          </w:p>
        </w:tc>
        <w:tc>
          <w:tcPr>
            <w:tcW w:w="961" w:type="dxa"/>
            <w:shd w:val="clear" w:color="auto" w:fill="auto"/>
            <w:vAlign w:val="center"/>
          </w:tcPr>
          <w:p w14:paraId="647C4F75"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2,15</w:t>
            </w:r>
          </w:p>
        </w:tc>
        <w:tc>
          <w:tcPr>
            <w:tcW w:w="835" w:type="dxa"/>
            <w:shd w:val="clear" w:color="auto" w:fill="auto"/>
            <w:vAlign w:val="center"/>
          </w:tcPr>
          <w:p w14:paraId="1001399D"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2,13</w:t>
            </w:r>
          </w:p>
        </w:tc>
        <w:tc>
          <w:tcPr>
            <w:tcW w:w="834" w:type="dxa"/>
            <w:shd w:val="clear" w:color="auto" w:fill="auto"/>
            <w:vAlign w:val="center"/>
          </w:tcPr>
          <w:p w14:paraId="1A0BE40D"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2,54</w:t>
            </w:r>
          </w:p>
        </w:tc>
        <w:tc>
          <w:tcPr>
            <w:tcW w:w="835" w:type="dxa"/>
            <w:shd w:val="clear" w:color="auto" w:fill="auto"/>
            <w:vAlign w:val="center"/>
          </w:tcPr>
          <w:p w14:paraId="55387A0C"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2,51</w:t>
            </w:r>
          </w:p>
        </w:tc>
        <w:tc>
          <w:tcPr>
            <w:tcW w:w="961" w:type="dxa"/>
            <w:shd w:val="clear" w:color="auto" w:fill="auto"/>
            <w:vAlign w:val="center"/>
          </w:tcPr>
          <w:p w14:paraId="72AF0874"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2,50</w:t>
            </w:r>
          </w:p>
        </w:tc>
        <w:tc>
          <w:tcPr>
            <w:tcW w:w="906" w:type="dxa"/>
            <w:shd w:val="clear" w:color="auto" w:fill="auto"/>
            <w:vAlign w:val="center"/>
          </w:tcPr>
          <w:p w14:paraId="3FE45223"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2,48</w:t>
            </w:r>
          </w:p>
        </w:tc>
        <w:tc>
          <w:tcPr>
            <w:tcW w:w="852" w:type="dxa"/>
            <w:shd w:val="clear" w:color="auto" w:fill="auto"/>
            <w:vAlign w:val="center"/>
          </w:tcPr>
          <w:p w14:paraId="352FD644"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2,51</w:t>
            </w:r>
          </w:p>
        </w:tc>
      </w:tr>
      <w:tr w:rsidR="00A043D7" w:rsidRPr="00A043D7" w14:paraId="597EB03F" w14:textId="77777777" w:rsidTr="00E663AE">
        <w:tc>
          <w:tcPr>
            <w:tcW w:w="656" w:type="dxa"/>
            <w:shd w:val="clear" w:color="auto" w:fill="auto"/>
          </w:tcPr>
          <w:p w14:paraId="1B866E4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22</w:t>
            </w:r>
          </w:p>
        </w:tc>
        <w:tc>
          <w:tcPr>
            <w:tcW w:w="835" w:type="dxa"/>
            <w:shd w:val="clear" w:color="auto" w:fill="auto"/>
            <w:vAlign w:val="center"/>
          </w:tcPr>
          <w:p w14:paraId="0F42372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2,08</w:t>
            </w:r>
          </w:p>
        </w:tc>
        <w:tc>
          <w:tcPr>
            <w:tcW w:w="834" w:type="dxa"/>
            <w:shd w:val="clear" w:color="auto" w:fill="auto"/>
            <w:vAlign w:val="center"/>
          </w:tcPr>
          <w:p w14:paraId="7A496E1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2,09</w:t>
            </w:r>
          </w:p>
        </w:tc>
        <w:tc>
          <w:tcPr>
            <w:tcW w:w="835" w:type="dxa"/>
            <w:shd w:val="clear" w:color="auto" w:fill="auto"/>
            <w:vAlign w:val="center"/>
          </w:tcPr>
          <w:p w14:paraId="6E121DC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2,15</w:t>
            </w:r>
          </w:p>
        </w:tc>
        <w:tc>
          <w:tcPr>
            <w:tcW w:w="961" w:type="dxa"/>
            <w:shd w:val="clear" w:color="auto" w:fill="auto"/>
            <w:vAlign w:val="center"/>
          </w:tcPr>
          <w:p w14:paraId="480E6EE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2,17</w:t>
            </w:r>
          </w:p>
        </w:tc>
        <w:tc>
          <w:tcPr>
            <w:tcW w:w="835" w:type="dxa"/>
            <w:shd w:val="clear" w:color="auto" w:fill="auto"/>
            <w:vAlign w:val="center"/>
          </w:tcPr>
          <w:p w14:paraId="6CC28D7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834" w:type="dxa"/>
            <w:shd w:val="clear" w:color="auto" w:fill="auto"/>
            <w:vAlign w:val="center"/>
          </w:tcPr>
          <w:p w14:paraId="7EBA8C8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2,47</w:t>
            </w:r>
          </w:p>
        </w:tc>
        <w:tc>
          <w:tcPr>
            <w:tcW w:w="835" w:type="dxa"/>
            <w:shd w:val="clear" w:color="auto" w:fill="auto"/>
            <w:vAlign w:val="center"/>
          </w:tcPr>
          <w:p w14:paraId="55AE507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c>
          <w:tcPr>
            <w:tcW w:w="961" w:type="dxa"/>
            <w:shd w:val="clear" w:color="auto" w:fill="auto"/>
            <w:vAlign w:val="center"/>
          </w:tcPr>
          <w:p w14:paraId="1B52BAD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2,44</w:t>
            </w:r>
          </w:p>
        </w:tc>
        <w:tc>
          <w:tcPr>
            <w:tcW w:w="906" w:type="dxa"/>
            <w:shd w:val="clear" w:color="auto" w:fill="auto"/>
            <w:vAlign w:val="center"/>
          </w:tcPr>
          <w:p w14:paraId="4FD634A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2,51</w:t>
            </w:r>
          </w:p>
        </w:tc>
        <w:tc>
          <w:tcPr>
            <w:tcW w:w="852" w:type="dxa"/>
            <w:shd w:val="clear" w:color="auto" w:fill="auto"/>
            <w:vAlign w:val="center"/>
          </w:tcPr>
          <w:p w14:paraId="67AFACA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2,48</w:t>
            </w:r>
          </w:p>
        </w:tc>
      </w:tr>
      <w:tr w:rsidR="00A043D7" w:rsidRPr="00A043D7" w14:paraId="5877DAE9" w14:textId="77777777" w:rsidTr="00E663AE">
        <w:tc>
          <w:tcPr>
            <w:tcW w:w="656" w:type="dxa"/>
            <w:shd w:val="clear" w:color="auto" w:fill="auto"/>
          </w:tcPr>
          <w:p w14:paraId="6C3C423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23</w:t>
            </w:r>
          </w:p>
        </w:tc>
        <w:tc>
          <w:tcPr>
            <w:tcW w:w="835" w:type="dxa"/>
            <w:shd w:val="clear" w:color="auto" w:fill="auto"/>
            <w:vAlign w:val="center"/>
          </w:tcPr>
          <w:p w14:paraId="5EC5364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2,10</w:t>
            </w:r>
          </w:p>
        </w:tc>
        <w:tc>
          <w:tcPr>
            <w:tcW w:w="834" w:type="dxa"/>
            <w:shd w:val="clear" w:color="auto" w:fill="auto"/>
            <w:vAlign w:val="center"/>
          </w:tcPr>
          <w:p w14:paraId="4EC1582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835" w:type="dxa"/>
            <w:shd w:val="clear" w:color="auto" w:fill="auto"/>
            <w:vAlign w:val="center"/>
          </w:tcPr>
          <w:p w14:paraId="6A5EC54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2,15</w:t>
            </w:r>
          </w:p>
        </w:tc>
        <w:tc>
          <w:tcPr>
            <w:tcW w:w="961" w:type="dxa"/>
            <w:shd w:val="clear" w:color="auto" w:fill="auto"/>
            <w:vAlign w:val="center"/>
          </w:tcPr>
          <w:p w14:paraId="50C20B3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2,16</w:t>
            </w:r>
          </w:p>
        </w:tc>
        <w:tc>
          <w:tcPr>
            <w:tcW w:w="835" w:type="dxa"/>
            <w:shd w:val="clear" w:color="auto" w:fill="auto"/>
            <w:vAlign w:val="center"/>
          </w:tcPr>
          <w:p w14:paraId="3F35AE4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834" w:type="dxa"/>
            <w:shd w:val="clear" w:color="auto" w:fill="auto"/>
            <w:vAlign w:val="center"/>
          </w:tcPr>
          <w:p w14:paraId="096AA29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2,45</w:t>
            </w:r>
          </w:p>
        </w:tc>
        <w:tc>
          <w:tcPr>
            <w:tcW w:w="835" w:type="dxa"/>
            <w:shd w:val="clear" w:color="auto" w:fill="auto"/>
            <w:vAlign w:val="center"/>
          </w:tcPr>
          <w:p w14:paraId="5AEC76C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2,48</w:t>
            </w:r>
          </w:p>
        </w:tc>
        <w:tc>
          <w:tcPr>
            <w:tcW w:w="961" w:type="dxa"/>
            <w:shd w:val="clear" w:color="auto" w:fill="auto"/>
            <w:vAlign w:val="center"/>
          </w:tcPr>
          <w:p w14:paraId="3C95E77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c>
          <w:tcPr>
            <w:tcW w:w="906" w:type="dxa"/>
            <w:shd w:val="clear" w:color="auto" w:fill="auto"/>
            <w:vAlign w:val="center"/>
          </w:tcPr>
          <w:p w14:paraId="5DDEAAE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2,50</w:t>
            </w:r>
          </w:p>
        </w:tc>
        <w:tc>
          <w:tcPr>
            <w:tcW w:w="852" w:type="dxa"/>
            <w:shd w:val="clear" w:color="auto" w:fill="auto"/>
            <w:vAlign w:val="center"/>
          </w:tcPr>
          <w:p w14:paraId="424E7F5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2,48</w:t>
            </w:r>
          </w:p>
        </w:tc>
      </w:tr>
      <w:tr w:rsidR="00A043D7" w:rsidRPr="00A043D7" w14:paraId="4A5A36F2" w14:textId="77777777" w:rsidTr="00545D74">
        <w:tc>
          <w:tcPr>
            <w:tcW w:w="656" w:type="dxa"/>
            <w:tcBorders>
              <w:bottom w:val="single" w:sz="4" w:space="0" w:color="auto"/>
            </w:tcBorders>
            <w:shd w:val="clear" w:color="auto" w:fill="auto"/>
          </w:tcPr>
          <w:p w14:paraId="0916003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24</w:t>
            </w:r>
          </w:p>
        </w:tc>
        <w:tc>
          <w:tcPr>
            <w:tcW w:w="835" w:type="dxa"/>
            <w:tcBorders>
              <w:bottom w:val="single" w:sz="4" w:space="0" w:color="auto"/>
            </w:tcBorders>
            <w:shd w:val="clear" w:color="auto" w:fill="auto"/>
            <w:vAlign w:val="center"/>
          </w:tcPr>
          <w:p w14:paraId="2C1373E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2,09</w:t>
            </w:r>
          </w:p>
        </w:tc>
        <w:tc>
          <w:tcPr>
            <w:tcW w:w="834" w:type="dxa"/>
            <w:tcBorders>
              <w:bottom w:val="single" w:sz="4" w:space="0" w:color="auto"/>
            </w:tcBorders>
            <w:shd w:val="clear" w:color="auto" w:fill="auto"/>
            <w:vAlign w:val="center"/>
          </w:tcPr>
          <w:p w14:paraId="0152660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2,08</w:t>
            </w:r>
          </w:p>
        </w:tc>
        <w:tc>
          <w:tcPr>
            <w:tcW w:w="835" w:type="dxa"/>
            <w:tcBorders>
              <w:bottom w:val="single" w:sz="4" w:space="0" w:color="auto"/>
            </w:tcBorders>
            <w:shd w:val="clear" w:color="auto" w:fill="auto"/>
            <w:vAlign w:val="center"/>
          </w:tcPr>
          <w:p w14:paraId="5120A66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2,14</w:t>
            </w:r>
          </w:p>
        </w:tc>
        <w:tc>
          <w:tcPr>
            <w:tcW w:w="961" w:type="dxa"/>
            <w:tcBorders>
              <w:bottom w:val="single" w:sz="4" w:space="0" w:color="auto"/>
            </w:tcBorders>
            <w:shd w:val="clear" w:color="auto" w:fill="auto"/>
            <w:vAlign w:val="center"/>
          </w:tcPr>
          <w:p w14:paraId="6C9BCBE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2,16</w:t>
            </w:r>
          </w:p>
        </w:tc>
        <w:tc>
          <w:tcPr>
            <w:tcW w:w="835" w:type="dxa"/>
            <w:tcBorders>
              <w:bottom w:val="single" w:sz="4" w:space="0" w:color="auto"/>
            </w:tcBorders>
            <w:shd w:val="clear" w:color="auto" w:fill="auto"/>
            <w:vAlign w:val="center"/>
          </w:tcPr>
          <w:p w14:paraId="2FEA3B1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2,12</w:t>
            </w:r>
          </w:p>
        </w:tc>
        <w:tc>
          <w:tcPr>
            <w:tcW w:w="834" w:type="dxa"/>
            <w:tcBorders>
              <w:bottom w:val="single" w:sz="4" w:space="0" w:color="auto"/>
            </w:tcBorders>
            <w:shd w:val="clear" w:color="auto" w:fill="auto"/>
            <w:vAlign w:val="center"/>
          </w:tcPr>
          <w:p w14:paraId="47EA3AB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2,55</w:t>
            </w:r>
          </w:p>
        </w:tc>
        <w:tc>
          <w:tcPr>
            <w:tcW w:w="835" w:type="dxa"/>
            <w:tcBorders>
              <w:bottom w:val="single" w:sz="4" w:space="0" w:color="auto"/>
            </w:tcBorders>
            <w:shd w:val="clear" w:color="auto" w:fill="auto"/>
            <w:vAlign w:val="center"/>
          </w:tcPr>
          <w:p w14:paraId="7FDBA2B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2,45</w:t>
            </w:r>
          </w:p>
        </w:tc>
        <w:tc>
          <w:tcPr>
            <w:tcW w:w="961" w:type="dxa"/>
            <w:tcBorders>
              <w:bottom w:val="single" w:sz="4" w:space="0" w:color="auto"/>
            </w:tcBorders>
            <w:shd w:val="clear" w:color="auto" w:fill="auto"/>
            <w:vAlign w:val="center"/>
          </w:tcPr>
          <w:p w14:paraId="27FE730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2,44</w:t>
            </w:r>
          </w:p>
        </w:tc>
        <w:tc>
          <w:tcPr>
            <w:tcW w:w="906" w:type="dxa"/>
            <w:tcBorders>
              <w:bottom w:val="single" w:sz="4" w:space="0" w:color="auto"/>
            </w:tcBorders>
            <w:shd w:val="clear" w:color="auto" w:fill="auto"/>
            <w:vAlign w:val="center"/>
          </w:tcPr>
          <w:p w14:paraId="67902CC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2,51</w:t>
            </w:r>
          </w:p>
        </w:tc>
        <w:tc>
          <w:tcPr>
            <w:tcW w:w="852" w:type="dxa"/>
            <w:tcBorders>
              <w:bottom w:val="single" w:sz="4" w:space="0" w:color="auto"/>
            </w:tcBorders>
            <w:shd w:val="clear" w:color="auto" w:fill="auto"/>
            <w:vAlign w:val="center"/>
          </w:tcPr>
          <w:p w14:paraId="2111FE6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r>
      <w:tr w:rsidR="00FA40C3" w:rsidRPr="00A043D7" w14:paraId="53C4E8E4" w14:textId="77777777" w:rsidTr="00545D74">
        <w:tc>
          <w:tcPr>
            <w:tcW w:w="656" w:type="dxa"/>
            <w:tcBorders>
              <w:bottom w:val="single" w:sz="4" w:space="0" w:color="auto"/>
            </w:tcBorders>
            <w:shd w:val="clear" w:color="auto" w:fill="auto"/>
          </w:tcPr>
          <w:p w14:paraId="01FAC73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25</w:t>
            </w:r>
          </w:p>
        </w:tc>
        <w:tc>
          <w:tcPr>
            <w:tcW w:w="835" w:type="dxa"/>
            <w:tcBorders>
              <w:bottom w:val="single" w:sz="4" w:space="0" w:color="auto"/>
            </w:tcBorders>
            <w:shd w:val="clear" w:color="auto" w:fill="auto"/>
            <w:vAlign w:val="center"/>
          </w:tcPr>
          <w:p w14:paraId="0CB9790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2,11</w:t>
            </w:r>
          </w:p>
        </w:tc>
        <w:tc>
          <w:tcPr>
            <w:tcW w:w="834" w:type="dxa"/>
            <w:tcBorders>
              <w:bottom w:val="single" w:sz="4" w:space="0" w:color="auto"/>
            </w:tcBorders>
            <w:shd w:val="clear" w:color="auto" w:fill="auto"/>
            <w:vAlign w:val="center"/>
          </w:tcPr>
          <w:p w14:paraId="4263BDA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2,14</w:t>
            </w:r>
          </w:p>
        </w:tc>
        <w:tc>
          <w:tcPr>
            <w:tcW w:w="835" w:type="dxa"/>
            <w:tcBorders>
              <w:bottom w:val="single" w:sz="4" w:space="0" w:color="auto"/>
            </w:tcBorders>
            <w:shd w:val="clear" w:color="auto" w:fill="auto"/>
            <w:vAlign w:val="center"/>
          </w:tcPr>
          <w:p w14:paraId="0770B46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961" w:type="dxa"/>
            <w:tcBorders>
              <w:bottom w:val="single" w:sz="4" w:space="0" w:color="auto"/>
            </w:tcBorders>
            <w:shd w:val="clear" w:color="auto" w:fill="auto"/>
            <w:vAlign w:val="center"/>
          </w:tcPr>
          <w:p w14:paraId="09C5120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2,15</w:t>
            </w:r>
          </w:p>
        </w:tc>
        <w:tc>
          <w:tcPr>
            <w:tcW w:w="835" w:type="dxa"/>
            <w:tcBorders>
              <w:bottom w:val="single" w:sz="4" w:space="0" w:color="auto"/>
            </w:tcBorders>
            <w:shd w:val="clear" w:color="auto" w:fill="auto"/>
            <w:vAlign w:val="center"/>
          </w:tcPr>
          <w:p w14:paraId="68509A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2,13</w:t>
            </w:r>
          </w:p>
        </w:tc>
        <w:tc>
          <w:tcPr>
            <w:tcW w:w="834" w:type="dxa"/>
            <w:tcBorders>
              <w:bottom w:val="single" w:sz="4" w:space="0" w:color="auto"/>
            </w:tcBorders>
            <w:shd w:val="clear" w:color="auto" w:fill="auto"/>
            <w:vAlign w:val="center"/>
          </w:tcPr>
          <w:p w14:paraId="7748423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2,52</w:t>
            </w:r>
          </w:p>
        </w:tc>
        <w:tc>
          <w:tcPr>
            <w:tcW w:w="835" w:type="dxa"/>
            <w:tcBorders>
              <w:bottom w:val="single" w:sz="4" w:space="0" w:color="auto"/>
            </w:tcBorders>
            <w:shd w:val="clear" w:color="auto" w:fill="auto"/>
            <w:vAlign w:val="center"/>
          </w:tcPr>
          <w:p w14:paraId="2A2209C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2,47</w:t>
            </w:r>
          </w:p>
        </w:tc>
        <w:tc>
          <w:tcPr>
            <w:tcW w:w="961" w:type="dxa"/>
            <w:tcBorders>
              <w:bottom w:val="single" w:sz="4" w:space="0" w:color="auto"/>
            </w:tcBorders>
            <w:shd w:val="clear" w:color="auto" w:fill="auto"/>
            <w:vAlign w:val="center"/>
          </w:tcPr>
          <w:p w14:paraId="76DD2B0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2,49</w:t>
            </w:r>
          </w:p>
        </w:tc>
        <w:tc>
          <w:tcPr>
            <w:tcW w:w="906" w:type="dxa"/>
            <w:tcBorders>
              <w:bottom w:val="single" w:sz="4" w:space="0" w:color="auto"/>
            </w:tcBorders>
            <w:shd w:val="clear" w:color="auto" w:fill="auto"/>
            <w:vAlign w:val="center"/>
          </w:tcPr>
          <w:p w14:paraId="1DC84CF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2,50</w:t>
            </w:r>
          </w:p>
        </w:tc>
        <w:tc>
          <w:tcPr>
            <w:tcW w:w="852" w:type="dxa"/>
            <w:tcBorders>
              <w:bottom w:val="single" w:sz="4" w:space="0" w:color="auto"/>
            </w:tcBorders>
            <w:shd w:val="clear" w:color="auto" w:fill="auto"/>
            <w:vAlign w:val="center"/>
          </w:tcPr>
          <w:p w14:paraId="283D53C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2,50</w:t>
            </w:r>
          </w:p>
        </w:tc>
      </w:tr>
    </w:tbl>
    <w:p w14:paraId="4427519D" w14:textId="77777777" w:rsidR="00545D74" w:rsidRPr="00A043D7" w:rsidRDefault="00545D74" w:rsidP="00545D74">
      <w:pPr>
        <w:spacing w:after="160" w:line="259" w:lineRule="auto"/>
        <w:ind w:firstLine="708"/>
        <w:rPr>
          <w:rFonts w:eastAsia="Calibri"/>
          <w:sz w:val="28"/>
          <w:szCs w:val="28"/>
          <w:lang w:val="uk-UA" w:eastAsia="ru-RU"/>
        </w:rPr>
      </w:pPr>
    </w:p>
    <w:p w14:paraId="3372C542" w14:textId="77777777" w:rsidR="00545D74" w:rsidRPr="00A043D7" w:rsidRDefault="00545D74" w:rsidP="00545D74">
      <w:pPr>
        <w:spacing w:after="160" w:line="259" w:lineRule="auto"/>
        <w:ind w:firstLine="708"/>
        <w:rPr>
          <w:rFonts w:eastAsia="Calibri"/>
          <w:sz w:val="28"/>
          <w:szCs w:val="28"/>
          <w:lang w:val="uk-UA" w:eastAsia="ru-RU"/>
        </w:rPr>
      </w:pPr>
    </w:p>
    <w:p w14:paraId="55064AEB" w14:textId="77777777" w:rsidR="00545D74" w:rsidRPr="00A043D7" w:rsidRDefault="00545D74" w:rsidP="00545D74">
      <w:pPr>
        <w:spacing w:after="160" w:line="259" w:lineRule="auto"/>
        <w:ind w:firstLine="708"/>
        <w:rPr>
          <w:rFonts w:eastAsia="Calibri"/>
          <w:sz w:val="28"/>
          <w:szCs w:val="28"/>
          <w:lang w:val="uk-UA" w:eastAsia="ru-RU"/>
        </w:rPr>
      </w:pPr>
    </w:p>
    <w:p w14:paraId="6D750052" w14:textId="77777777" w:rsidR="00545D74" w:rsidRPr="00A043D7" w:rsidRDefault="00545D74" w:rsidP="00545D74">
      <w:pPr>
        <w:spacing w:after="160" w:line="259" w:lineRule="auto"/>
        <w:ind w:firstLine="708"/>
        <w:rPr>
          <w:rFonts w:eastAsia="Calibri"/>
          <w:sz w:val="28"/>
          <w:szCs w:val="28"/>
          <w:lang w:val="uk-UA" w:eastAsia="ru-RU"/>
        </w:rPr>
      </w:pPr>
    </w:p>
    <w:p w14:paraId="3C9A39A8" w14:textId="77777777" w:rsidR="00545D74" w:rsidRPr="00A043D7" w:rsidRDefault="00545D74" w:rsidP="00545D74">
      <w:pPr>
        <w:spacing w:after="160" w:line="259" w:lineRule="auto"/>
        <w:ind w:firstLine="708"/>
        <w:rPr>
          <w:rFonts w:eastAsia="Calibri"/>
          <w:sz w:val="28"/>
          <w:szCs w:val="28"/>
          <w:lang w:val="uk-UA" w:eastAsia="ru-RU"/>
        </w:rPr>
      </w:pPr>
    </w:p>
    <w:p w14:paraId="03A2C338" w14:textId="77777777" w:rsidR="00545D74" w:rsidRPr="00A043D7" w:rsidRDefault="00545D74" w:rsidP="00545D74">
      <w:pPr>
        <w:spacing w:after="160" w:line="259" w:lineRule="auto"/>
        <w:ind w:firstLine="708"/>
        <w:rPr>
          <w:rFonts w:eastAsia="Calibri"/>
          <w:sz w:val="28"/>
          <w:szCs w:val="28"/>
          <w:lang w:val="uk-UA" w:eastAsia="ru-RU"/>
        </w:rPr>
      </w:pPr>
    </w:p>
    <w:p w14:paraId="1627DF03" w14:textId="77777777" w:rsidR="00545D74" w:rsidRPr="00A043D7" w:rsidRDefault="00545D74" w:rsidP="00545D74">
      <w:pPr>
        <w:spacing w:after="160" w:line="259" w:lineRule="auto"/>
        <w:ind w:firstLine="708"/>
        <w:rPr>
          <w:rFonts w:eastAsia="Calibri"/>
          <w:sz w:val="28"/>
          <w:szCs w:val="28"/>
          <w:lang w:val="uk-UA" w:eastAsia="ru-RU"/>
        </w:rPr>
      </w:pPr>
    </w:p>
    <w:p w14:paraId="12A33B40" w14:textId="77777777" w:rsidR="00545D74" w:rsidRPr="00A043D7" w:rsidRDefault="00545D74" w:rsidP="00545D74">
      <w:pPr>
        <w:spacing w:after="160" w:line="259" w:lineRule="auto"/>
        <w:ind w:firstLine="708"/>
        <w:rPr>
          <w:rFonts w:eastAsia="Calibri"/>
          <w:sz w:val="28"/>
          <w:szCs w:val="28"/>
          <w:lang w:val="uk-UA" w:eastAsia="ru-RU"/>
        </w:rPr>
      </w:pPr>
    </w:p>
    <w:p w14:paraId="1B24D2D4" w14:textId="77777777" w:rsidR="00545D74" w:rsidRPr="00A043D7" w:rsidRDefault="00545D74" w:rsidP="00545D74">
      <w:pPr>
        <w:spacing w:after="160" w:line="259" w:lineRule="auto"/>
        <w:ind w:firstLine="708"/>
        <w:rPr>
          <w:rFonts w:eastAsia="Calibri"/>
          <w:sz w:val="28"/>
          <w:szCs w:val="28"/>
          <w:lang w:val="uk-UA" w:eastAsia="ru-RU"/>
        </w:rPr>
      </w:pPr>
    </w:p>
    <w:p w14:paraId="6EB8DAEA" w14:textId="77777777" w:rsidR="00545D74" w:rsidRPr="00A043D7" w:rsidRDefault="00545D74" w:rsidP="00545D74">
      <w:pPr>
        <w:spacing w:after="160" w:line="259" w:lineRule="auto"/>
        <w:ind w:firstLine="708"/>
        <w:rPr>
          <w:rFonts w:eastAsia="Calibri"/>
          <w:sz w:val="28"/>
          <w:szCs w:val="28"/>
          <w:lang w:val="uk-UA" w:eastAsia="ru-RU"/>
        </w:rPr>
      </w:pPr>
    </w:p>
    <w:p w14:paraId="44B34349" w14:textId="77777777" w:rsidR="00545D74" w:rsidRPr="00A043D7" w:rsidRDefault="00545D74" w:rsidP="00545D74">
      <w:pPr>
        <w:spacing w:after="160" w:line="259" w:lineRule="auto"/>
        <w:ind w:firstLine="708"/>
        <w:rPr>
          <w:rFonts w:eastAsia="Calibri"/>
          <w:sz w:val="28"/>
          <w:szCs w:val="28"/>
          <w:lang w:val="uk-UA" w:eastAsia="ru-RU"/>
        </w:rPr>
      </w:pPr>
    </w:p>
    <w:p w14:paraId="2C292029" w14:textId="77777777" w:rsidR="00545D74" w:rsidRPr="00A043D7" w:rsidRDefault="00545D74" w:rsidP="00545D74">
      <w:pPr>
        <w:spacing w:after="160" w:line="259" w:lineRule="auto"/>
        <w:ind w:firstLine="708"/>
        <w:rPr>
          <w:rFonts w:eastAsia="Calibri"/>
          <w:sz w:val="28"/>
          <w:szCs w:val="28"/>
          <w:lang w:val="uk-UA" w:eastAsia="ru-RU"/>
        </w:rPr>
      </w:pPr>
    </w:p>
    <w:p w14:paraId="40C39A2A" w14:textId="77777777" w:rsidR="00545D74" w:rsidRPr="00A043D7" w:rsidRDefault="00545D74" w:rsidP="00545D74">
      <w:pPr>
        <w:spacing w:after="160" w:line="259" w:lineRule="auto"/>
        <w:ind w:firstLine="708"/>
        <w:rPr>
          <w:rFonts w:eastAsia="Calibri"/>
          <w:sz w:val="28"/>
          <w:szCs w:val="28"/>
          <w:lang w:val="uk-UA" w:eastAsia="ru-RU"/>
        </w:rPr>
      </w:pPr>
    </w:p>
    <w:p w14:paraId="2AFE0BDC" w14:textId="77777777" w:rsidR="00545D74" w:rsidRPr="00A043D7" w:rsidRDefault="00545D74" w:rsidP="00545D74">
      <w:pPr>
        <w:spacing w:after="160" w:line="259" w:lineRule="auto"/>
        <w:ind w:firstLine="708"/>
        <w:rPr>
          <w:rFonts w:eastAsia="Calibri"/>
          <w:sz w:val="28"/>
          <w:szCs w:val="28"/>
          <w:lang w:val="uk-UA" w:eastAsia="ru-RU"/>
        </w:rPr>
      </w:pPr>
    </w:p>
    <w:p w14:paraId="6F19BF26" w14:textId="77777777" w:rsidR="00545D74" w:rsidRPr="00A043D7" w:rsidRDefault="00545D74" w:rsidP="00545D74">
      <w:pPr>
        <w:spacing w:after="160" w:line="259" w:lineRule="auto"/>
        <w:ind w:firstLine="708"/>
        <w:rPr>
          <w:rFonts w:eastAsia="Calibri"/>
          <w:sz w:val="28"/>
          <w:szCs w:val="28"/>
          <w:lang w:val="uk-UA" w:eastAsia="ru-RU"/>
        </w:rPr>
      </w:pPr>
    </w:p>
    <w:p w14:paraId="49C718E7" w14:textId="77777777" w:rsidR="00545D74" w:rsidRPr="00A043D7" w:rsidRDefault="00545D74" w:rsidP="00545D74">
      <w:pPr>
        <w:spacing w:after="160" w:line="259" w:lineRule="auto"/>
        <w:ind w:firstLine="708"/>
        <w:rPr>
          <w:rFonts w:eastAsia="Calibri"/>
          <w:sz w:val="28"/>
          <w:szCs w:val="28"/>
          <w:lang w:val="uk-UA" w:eastAsia="ru-RU"/>
        </w:rPr>
      </w:pPr>
    </w:p>
    <w:p w14:paraId="761338BF" w14:textId="77777777" w:rsidR="00545D74" w:rsidRPr="00A043D7" w:rsidRDefault="00545D74" w:rsidP="00545D74">
      <w:pPr>
        <w:spacing w:after="160" w:line="259" w:lineRule="auto"/>
        <w:ind w:firstLine="708"/>
        <w:rPr>
          <w:rFonts w:eastAsia="Calibri"/>
          <w:sz w:val="28"/>
          <w:szCs w:val="28"/>
          <w:lang w:val="uk-UA" w:eastAsia="ru-RU"/>
        </w:rPr>
      </w:pPr>
    </w:p>
    <w:p w14:paraId="5A74E7A1" w14:textId="77777777" w:rsidR="00545D74" w:rsidRPr="00A043D7" w:rsidRDefault="00545D74" w:rsidP="00545D74">
      <w:pPr>
        <w:spacing w:after="160" w:line="259" w:lineRule="auto"/>
        <w:ind w:firstLine="708"/>
        <w:rPr>
          <w:rFonts w:eastAsia="Calibri"/>
          <w:sz w:val="28"/>
          <w:szCs w:val="28"/>
          <w:lang w:val="uk-UA" w:eastAsia="ru-RU"/>
        </w:rPr>
      </w:pPr>
    </w:p>
    <w:p w14:paraId="51E6E939" w14:textId="77777777" w:rsidR="00545D74" w:rsidRPr="00A043D7" w:rsidRDefault="00545D74" w:rsidP="00545D74">
      <w:pPr>
        <w:spacing w:after="160" w:line="259" w:lineRule="auto"/>
        <w:ind w:firstLine="708"/>
        <w:rPr>
          <w:rFonts w:eastAsia="Calibri"/>
          <w:sz w:val="28"/>
          <w:szCs w:val="28"/>
          <w:lang w:val="uk-UA" w:eastAsia="ru-RU"/>
        </w:rPr>
      </w:pPr>
    </w:p>
    <w:p w14:paraId="228E1277" w14:textId="77777777" w:rsidR="00545D74" w:rsidRPr="00A043D7" w:rsidRDefault="00545D74" w:rsidP="00545D74">
      <w:pPr>
        <w:spacing w:after="160" w:line="259" w:lineRule="auto"/>
        <w:ind w:firstLine="708"/>
        <w:rPr>
          <w:rFonts w:eastAsia="Calibri"/>
          <w:sz w:val="28"/>
          <w:szCs w:val="28"/>
          <w:lang w:val="uk-UA" w:eastAsia="ru-RU"/>
        </w:rPr>
      </w:pPr>
    </w:p>
    <w:p w14:paraId="3F672224" w14:textId="77777777" w:rsidR="00545D74" w:rsidRPr="00A043D7" w:rsidRDefault="00545D74" w:rsidP="00545D74">
      <w:pPr>
        <w:spacing w:after="160" w:line="259" w:lineRule="auto"/>
        <w:ind w:firstLine="708"/>
        <w:rPr>
          <w:rFonts w:eastAsia="Calibri"/>
          <w:sz w:val="28"/>
          <w:szCs w:val="28"/>
          <w:lang w:val="uk-UA" w:eastAsia="ru-RU"/>
        </w:rPr>
      </w:pPr>
    </w:p>
    <w:p w14:paraId="7295A0C8" w14:textId="77777777" w:rsidR="00545D74" w:rsidRPr="00A043D7" w:rsidRDefault="00545D74" w:rsidP="00545D74">
      <w:pPr>
        <w:spacing w:after="160" w:line="259" w:lineRule="auto"/>
        <w:ind w:firstLine="708"/>
        <w:rPr>
          <w:rFonts w:eastAsia="Calibri"/>
          <w:sz w:val="28"/>
          <w:szCs w:val="28"/>
          <w:lang w:val="uk-UA" w:eastAsia="ru-RU"/>
        </w:rPr>
      </w:pPr>
    </w:p>
    <w:p w14:paraId="71461376" w14:textId="77777777" w:rsidR="00545D74" w:rsidRPr="00A043D7" w:rsidRDefault="00A44794" w:rsidP="00545D74">
      <w:pPr>
        <w:widowControl w:val="0"/>
        <w:spacing w:line="360" w:lineRule="auto"/>
        <w:ind w:firstLine="720"/>
        <w:jc w:val="center"/>
        <w:rPr>
          <w:bCs/>
          <w:sz w:val="28"/>
          <w:szCs w:val="28"/>
          <w:lang w:val="ru-RU" w:eastAsia="uk-UA"/>
        </w:rPr>
      </w:pPr>
      <w:r w:rsidRPr="00A043D7">
        <w:rPr>
          <w:bCs/>
          <w:sz w:val="28"/>
          <w:szCs w:val="28"/>
          <w:lang w:val="ru-RU" w:eastAsia="uk-UA"/>
        </w:rPr>
        <w:t>ДОДАТОК А.4</w:t>
      </w:r>
    </w:p>
    <w:p w14:paraId="28658AFB" w14:textId="77777777" w:rsidR="00545D74" w:rsidRPr="00A043D7" w:rsidRDefault="00545D74" w:rsidP="00545D74">
      <w:pPr>
        <w:widowControl w:val="0"/>
        <w:spacing w:line="360" w:lineRule="auto"/>
        <w:ind w:firstLine="720"/>
        <w:jc w:val="both"/>
        <w:rPr>
          <w:bCs/>
          <w:sz w:val="28"/>
          <w:szCs w:val="28"/>
          <w:lang w:val="uk-UA" w:eastAsia="uk-UA"/>
        </w:rPr>
      </w:pPr>
    </w:p>
    <w:p w14:paraId="5A91956D" w14:textId="77777777" w:rsidR="00545D74" w:rsidRPr="00A043D7" w:rsidRDefault="00545D74" w:rsidP="00545D74">
      <w:pPr>
        <w:widowControl w:val="0"/>
        <w:spacing w:line="360" w:lineRule="auto"/>
        <w:ind w:firstLine="720"/>
        <w:jc w:val="both"/>
        <w:rPr>
          <w:bCs/>
          <w:sz w:val="28"/>
          <w:szCs w:val="28"/>
          <w:lang w:val="uk-UA" w:eastAsia="uk-UA"/>
        </w:rPr>
      </w:pPr>
    </w:p>
    <w:p w14:paraId="1E1E5310" w14:textId="77777777" w:rsidR="00545D74" w:rsidRPr="00A043D7" w:rsidRDefault="00A44794" w:rsidP="00545D74">
      <w:pPr>
        <w:widowControl w:val="0"/>
        <w:spacing w:line="360" w:lineRule="auto"/>
        <w:ind w:firstLine="709"/>
        <w:jc w:val="both"/>
        <w:rPr>
          <w:bCs/>
          <w:sz w:val="28"/>
          <w:szCs w:val="28"/>
          <w:lang w:val="uk-UA" w:eastAsia="uk-UA"/>
        </w:rPr>
      </w:pPr>
      <w:r w:rsidRPr="00A043D7">
        <w:rPr>
          <w:bCs/>
          <w:sz w:val="28"/>
          <w:szCs w:val="28"/>
          <w:lang w:val="uk-UA" w:eastAsia="uk-UA"/>
        </w:rPr>
        <w:t xml:space="preserve">Таблиця А.4 – Результати вимірювання вмісту </w:t>
      </w:r>
      <w:r w:rsidRPr="00A043D7">
        <w:rPr>
          <w:bCs/>
          <w:sz w:val="28"/>
          <w:szCs w:val="28"/>
          <w:lang w:eastAsia="uk-UA"/>
        </w:rPr>
        <w:t>Cr</w:t>
      </w:r>
      <w:r w:rsidRPr="00A043D7">
        <w:rPr>
          <w:bCs/>
          <w:sz w:val="28"/>
          <w:szCs w:val="28"/>
          <w:vertAlign w:val="subscript"/>
          <w:lang w:val="uk-UA" w:eastAsia="uk-UA"/>
        </w:rPr>
        <w:t>2</w:t>
      </w:r>
      <w:r w:rsidRPr="00A043D7">
        <w:rPr>
          <w:bCs/>
          <w:sz w:val="28"/>
          <w:szCs w:val="28"/>
          <w:lang w:val="uk-UA" w:eastAsia="uk-UA"/>
        </w:rPr>
        <w:t>O</w:t>
      </w:r>
      <w:r w:rsidRPr="00A043D7">
        <w:rPr>
          <w:bCs/>
          <w:sz w:val="28"/>
          <w:szCs w:val="28"/>
          <w:vertAlign w:val="subscript"/>
          <w:lang w:val="uk-UA" w:eastAsia="uk-UA"/>
        </w:rPr>
        <w:t>3</w:t>
      </w:r>
      <w:r w:rsidRPr="00A043D7">
        <w:rPr>
          <w:bCs/>
          <w:sz w:val="28"/>
          <w:szCs w:val="28"/>
          <w:lang w:val="uk-UA" w:eastAsia="uk-UA"/>
        </w:rPr>
        <w:t xml:space="preserve">, % в матеріалі СЗ складу бокситів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827"/>
        <w:gridCol w:w="826"/>
        <w:gridCol w:w="827"/>
        <w:gridCol w:w="944"/>
        <w:gridCol w:w="827"/>
        <w:gridCol w:w="849"/>
        <w:gridCol w:w="850"/>
        <w:gridCol w:w="967"/>
        <w:gridCol w:w="917"/>
        <w:gridCol w:w="866"/>
      </w:tblGrid>
      <w:tr w:rsidR="00A043D7" w:rsidRPr="00A043D7" w14:paraId="176E7C0E" w14:textId="77777777" w:rsidTr="00E663AE">
        <w:trPr>
          <w:jc w:val="center"/>
        </w:trPr>
        <w:tc>
          <w:tcPr>
            <w:tcW w:w="644" w:type="dxa"/>
            <w:vMerge w:val="restart"/>
            <w:shd w:val="clear" w:color="auto" w:fill="auto"/>
          </w:tcPr>
          <w:p w14:paraId="0C6545D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w:t>
            </w:r>
          </w:p>
        </w:tc>
        <w:tc>
          <w:tcPr>
            <w:tcW w:w="4251" w:type="dxa"/>
            <w:gridSpan w:val="5"/>
            <w:shd w:val="clear" w:color="auto" w:fill="auto"/>
          </w:tcPr>
          <w:p w14:paraId="2434DEF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ru-RU" w:eastAsia="uk-UA"/>
              </w:rPr>
              <w:t>Боксит гвинейський родовища Кіндії</w:t>
            </w:r>
          </w:p>
        </w:tc>
        <w:tc>
          <w:tcPr>
            <w:tcW w:w="4449" w:type="dxa"/>
            <w:gridSpan w:val="5"/>
            <w:shd w:val="clear" w:color="auto" w:fill="auto"/>
          </w:tcPr>
          <w:p w14:paraId="1B5B44E3" w14:textId="77777777" w:rsidR="00545D74" w:rsidRPr="00A043D7" w:rsidRDefault="00A44794" w:rsidP="00E663AE">
            <w:pPr>
              <w:widowControl w:val="0"/>
              <w:spacing w:line="360" w:lineRule="auto"/>
              <w:jc w:val="center"/>
              <w:rPr>
                <w:bCs/>
                <w:sz w:val="28"/>
                <w:szCs w:val="28"/>
                <w:lang w:eastAsia="uk-UA"/>
              </w:rPr>
            </w:pPr>
            <w:r w:rsidRPr="00A043D7">
              <w:rPr>
                <w:bCs/>
                <w:sz w:val="28"/>
                <w:szCs w:val="28"/>
                <w:lang w:val="ru-RU" w:eastAsia="uk-UA"/>
              </w:rPr>
              <w:t>Боксит гайанський родовища Ароями</w:t>
            </w:r>
          </w:p>
        </w:tc>
      </w:tr>
      <w:tr w:rsidR="00A043D7" w:rsidRPr="00A043D7" w14:paraId="245016D2" w14:textId="77777777" w:rsidTr="00E663AE">
        <w:trPr>
          <w:jc w:val="center"/>
        </w:trPr>
        <w:tc>
          <w:tcPr>
            <w:tcW w:w="644" w:type="dxa"/>
            <w:vMerge/>
            <w:shd w:val="clear" w:color="auto" w:fill="auto"/>
          </w:tcPr>
          <w:p w14:paraId="0499D26C" w14:textId="77777777" w:rsidR="00545D74" w:rsidRPr="00A043D7" w:rsidRDefault="00545D74" w:rsidP="00E663AE">
            <w:pPr>
              <w:widowControl w:val="0"/>
              <w:spacing w:line="360" w:lineRule="auto"/>
              <w:jc w:val="center"/>
              <w:rPr>
                <w:bCs/>
                <w:sz w:val="28"/>
                <w:szCs w:val="28"/>
                <w:lang w:val="uk-UA" w:eastAsia="uk-UA"/>
              </w:rPr>
            </w:pPr>
          </w:p>
        </w:tc>
        <w:tc>
          <w:tcPr>
            <w:tcW w:w="827" w:type="dxa"/>
            <w:shd w:val="clear" w:color="auto" w:fill="auto"/>
          </w:tcPr>
          <w:p w14:paraId="1C2A289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26" w:type="dxa"/>
            <w:shd w:val="clear" w:color="auto" w:fill="auto"/>
          </w:tcPr>
          <w:p w14:paraId="1863FAE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27" w:type="dxa"/>
            <w:shd w:val="clear" w:color="auto" w:fill="auto"/>
          </w:tcPr>
          <w:p w14:paraId="4E9D45C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44" w:type="dxa"/>
            <w:shd w:val="clear" w:color="auto" w:fill="auto"/>
          </w:tcPr>
          <w:p w14:paraId="028B100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27" w:type="dxa"/>
            <w:shd w:val="clear" w:color="auto" w:fill="auto"/>
          </w:tcPr>
          <w:p w14:paraId="2BF1C3FE"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698176" behindDoc="0" locked="0" layoutInCell="1" allowOverlap="1" wp14:anchorId="2CDC4274" wp14:editId="18EE1683">
                      <wp:simplePos x="0" y="0"/>
                      <wp:positionH relativeFrom="column">
                        <wp:posOffset>120015</wp:posOffset>
                      </wp:positionH>
                      <wp:positionV relativeFrom="paragraph">
                        <wp:posOffset>17145</wp:posOffset>
                      </wp:positionV>
                      <wp:extent cx="116840" cy="0"/>
                      <wp:effectExtent l="13970" t="5715" r="12065" b="1333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0EB22F" id="Прямая со стрелкой 14" o:spid="_x0000_s1026" type="#_x0000_t32" style="position:absolute;margin-left:9.45pt;margin-top:1.35pt;width:9.2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2BKtwEAAFUDAAAOAAAAZHJzL2Uyb0RvYy54bWysU8Fu2zAMvQ/YPwi6L46DteiMOD2k6y7d&#10;FqDdBzCSbAuTRYFUYufvJ6lJVmy3YT4IlEg+Pj7S6/t5dOJoiC36VtaLpRTGK9TW96388fL44U4K&#10;juA1OPSmlSfD8n7z/t16Co1Z4YBOGxIJxHMzhVYOMYamqlgNZgReYDA+OTukEWK6Ul9pgimhj65a&#10;LZe31YSkA6EyzOn14dUpNwW/64yK37uOTRSulYlbLCeVc5/ParOGpicIg1VnGvAPLEawPhW9Qj1A&#10;BHEg+xfUaBUhYxcXCscKu84qU3pI3dTLP7p5HiCY0ksSh8NVJv5/sOrbcet3lKmr2T+HJ1Q/WXjc&#10;DuB7Uwi8nEIaXJ2lqqbAzTUlXzjsSOynr6hTDBwiFhXmjsYMmfoTcxH7dBXbzFGo9FjXt3cf00jU&#10;xVVBc8kLxPGLwVFko5UcCWw/xC16nyaKVJcqcHzimFlBc0nIRT0+WufKYJ0XUys/3axuSgKjszo7&#10;cxhTv986EkfIq1G+0mLyvA0jPHhdwAYD+vPZjmDdq52KO39WJouRN4+bPerTji6KpdkVluc9y8vx&#10;9l6yf/8Nm18AAAD//wMAUEsDBBQABgAIAAAAIQAwuBb22QAAAAUBAAAPAAAAZHJzL2Rvd25yZXYu&#10;eG1sTI7BTsMwEETvSPyDtUhcEHWaCtqGOFWFxIEjbSWu23hJAvE6ip0m9OtZuNDj04xmXr6ZXKtO&#10;1IfGs4H5LAFFXHrbcGXgsH+5X4EKEdli65kMfFOATXF9lWNm/chvdNrFSskIhwwN1DF2mdahrMlh&#10;mPmOWLIP3zuMgn2lbY+jjLtWp0nyqB02LA81dvRcU/m1G5wBCsPDPNmuXXV4PY937+n5c+z2xtze&#10;TNsnUJGm+F+GX31Rh0Kcjn5gG1QrvFpL00C6BCXxYrkAdfxDXeT60r74AQAA//8DAFBLAQItABQA&#10;BgAIAAAAIQC2gziS/gAAAOEBAAATAAAAAAAAAAAAAAAAAAAAAABbQ29udGVudF9UeXBlc10ueG1s&#10;UEsBAi0AFAAGAAgAAAAhADj9If/WAAAAlAEAAAsAAAAAAAAAAAAAAAAALwEAAF9yZWxzLy5yZWxz&#10;UEsBAi0AFAAGAAgAAAAhAFm3YEq3AQAAVQMAAA4AAAAAAAAAAAAAAAAALgIAAGRycy9lMm9Eb2Mu&#10;eG1sUEsBAi0AFAAGAAgAAAAhADC4FvbZAAAABQEAAA8AAAAAAAAAAAAAAAAAEQQAAGRycy9kb3du&#10;cmV2LnhtbFBLBQYAAAAABAAEAPMAAAAXBQAAAAA=&#10;"/>
                  </w:pict>
                </mc:Fallback>
              </mc:AlternateContent>
            </w:r>
            <w:r w:rsidRPr="00A043D7">
              <w:rPr>
                <w:bCs/>
                <w:sz w:val="28"/>
                <w:szCs w:val="28"/>
                <w:lang w:eastAsia="uk-UA"/>
              </w:rPr>
              <w:t>X</w:t>
            </w:r>
            <w:r w:rsidRPr="00A043D7">
              <w:rPr>
                <w:bCs/>
                <w:sz w:val="28"/>
                <w:szCs w:val="28"/>
                <w:vertAlign w:val="subscript"/>
                <w:lang w:eastAsia="uk-UA"/>
              </w:rPr>
              <w:t>n</w:t>
            </w:r>
          </w:p>
        </w:tc>
        <w:tc>
          <w:tcPr>
            <w:tcW w:w="849" w:type="dxa"/>
            <w:shd w:val="clear" w:color="auto" w:fill="auto"/>
          </w:tcPr>
          <w:p w14:paraId="74F8A1A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50" w:type="dxa"/>
            <w:shd w:val="clear" w:color="auto" w:fill="auto"/>
          </w:tcPr>
          <w:p w14:paraId="015E148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67" w:type="dxa"/>
            <w:shd w:val="clear" w:color="auto" w:fill="auto"/>
          </w:tcPr>
          <w:p w14:paraId="114653F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17" w:type="dxa"/>
            <w:shd w:val="clear" w:color="auto" w:fill="auto"/>
          </w:tcPr>
          <w:p w14:paraId="520EF04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66" w:type="dxa"/>
            <w:shd w:val="clear" w:color="auto" w:fill="auto"/>
          </w:tcPr>
          <w:p w14:paraId="2225EF0A"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700224" behindDoc="0" locked="0" layoutInCell="1" allowOverlap="1" wp14:anchorId="00E2662D" wp14:editId="087683E0">
                      <wp:simplePos x="0" y="0"/>
                      <wp:positionH relativeFrom="column">
                        <wp:posOffset>111125</wp:posOffset>
                      </wp:positionH>
                      <wp:positionV relativeFrom="paragraph">
                        <wp:posOffset>6985</wp:posOffset>
                      </wp:positionV>
                      <wp:extent cx="136525" cy="0"/>
                      <wp:effectExtent l="8255" t="5080" r="7620" b="1397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B2906" id="Прямая со стрелкой 15" o:spid="_x0000_s1026" type="#_x0000_t32" style="position:absolute;margin-left:8.75pt;margin-top:.55pt;width:10.75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dLdtAEAAFUDAAAOAAAAZHJzL2Uyb0RvYy54bWysU8Fu2zAMvQ/YPwi6L44ztNiMOD2k6y7d&#10;FqDdBzCSbAuTRYFUYufvJ6lJOnS3YT4Qoig+Pj7S67t5dOJoiC36VtaLpRTGK9TW9638+fzw4ZMU&#10;HMFrcOhNK0+G5d3m/bv1FBqzwgGdNiQSiOdmCq0cYgxNVbEazAi8wGB8CnZII8TkUl9pgimhj65a&#10;LZe31YSkA6EyzOn2/iUoNwW/64yKP7qOTRSulYlbLJaK3WdbbdbQ9ARhsOpMA/6BxQjWp6JXqHuI&#10;IA5k/4IarSJk7OJC4Vhh11llSg+pm3r5ppunAYIpvSRxOFxl4v8Hq74ft35Hmbqa/VN4RPWLhcft&#10;AL43hcDzKaTB1VmqagrcXFOyw2FHYj99Q53ewCFiUWHuaMyQqT8xF7FPV7HNHIVKl/XH25vVjRTq&#10;EqqgueQF4vjV4CjyoZUcCWw/xC16nyaKVJcqcHzkmFlBc0nIRT0+WOfKYJ0XUys/5zo5wuiszsHi&#10;UL/fOhJHyKtRvtLim2eEB68L2GBAfzmfI1j3ck7FnT8rk8XIm8fNHvVpRxfF0uwKy/Oe5eX40y/Z&#10;r3/D5jcAAAD//wMAUEsDBBQABgAIAAAAIQBENCD72gAAAAUBAAAPAAAAZHJzL2Rvd25yZXYueG1s&#10;TI9BS8NAEIXvgv9hGcGL2E0q1TZmU4rgwaNtwes0O02i2dmQ3TSxv97Riz0Nj/d48718PblWnagP&#10;jWcD6SwBRVx623BlYL97vV+CChHZYuuZDHxTgHVxfZVjZv3I73TaxkpJCYcMDdQxdpnWoazJYZj5&#10;jli8o+8dRpF9pW2Po5S7Vs+T5FE7bFg+1NjRS03l13ZwBigMizTZrFy1fzuPdx/z8+fY7Yy5vZk2&#10;z6AiTfE/DL/4gg6FMB38wDaoVvTTQpJyU1BiP6xk2eFP6iLXl/TFDwAAAP//AwBQSwECLQAUAAYA&#10;CAAAACEAtoM4kv4AAADhAQAAEwAAAAAAAAAAAAAAAAAAAAAAW0NvbnRlbnRfVHlwZXNdLnhtbFBL&#10;AQItABQABgAIAAAAIQA4/SH/1gAAAJQBAAALAAAAAAAAAAAAAAAAAC8BAABfcmVscy8ucmVsc1BL&#10;AQItABQABgAIAAAAIQAzbdLdtAEAAFUDAAAOAAAAAAAAAAAAAAAAAC4CAABkcnMvZTJvRG9jLnht&#10;bFBLAQItABQABgAIAAAAIQBENCD72gAAAAUBAAAPAAAAAAAAAAAAAAAAAA4EAABkcnMvZG93bnJl&#10;di54bWxQSwUGAAAAAAQABADzAAAAFQUAAAAA&#10;"/>
                  </w:pict>
                </mc:Fallback>
              </mc:AlternateContent>
            </w:r>
            <w:r w:rsidRPr="00A043D7">
              <w:rPr>
                <w:bCs/>
                <w:sz w:val="28"/>
                <w:szCs w:val="28"/>
                <w:lang w:eastAsia="uk-UA"/>
              </w:rPr>
              <w:t>X</w:t>
            </w:r>
            <w:r w:rsidRPr="00A043D7">
              <w:rPr>
                <w:bCs/>
                <w:sz w:val="28"/>
                <w:szCs w:val="28"/>
                <w:vertAlign w:val="subscript"/>
                <w:lang w:eastAsia="uk-UA"/>
              </w:rPr>
              <w:t>n</w:t>
            </w:r>
          </w:p>
        </w:tc>
      </w:tr>
      <w:tr w:rsidR="00A043D7" w:rsidRPr="00A043D7" w14:paraId="0CAE75EB" w14:textId="77777777" w:rsidTr="00E663AE">
        <w:trPr>
          <w:jc w:val="center"/>
        </w:trPr>
        <w:tc>
          <w:tcPr>
            <w:tcW w:w="644" w:type="dxa"/>
            <w:shd w:val="clear" w:color="auto" w:fill="auto"/>
          </w:tcPr>
          <w:p w14:paraId="2F88350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27" w:type="dxa"/>
            <w:shd w:val="clear" w:color="auto" w:fill="auto"/>
          </w:tcPr>
          <w:p w14:paraId="1766427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26" w:type="dxa"/>
            <w:shd w:val="clear" w:color="auto" w:fill="auto"/>
          </w:tcPr>
          <w:p w14:paraId="4911175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27" w:type="dxa"/>
            <w:shd w:val="clear" w:color="auto" w:fill="auto"/>
          </w:tcPr>
          <w:p w14:paraId="2FBA2AD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944" w:type="dxa"/>
            <w:shd w:val="clear" w:color="auto" w:fill="auto"/>
          </w:tcPr>
          <w:p w14:paraId="140A751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27" w:type="dxa"/>
            <w:shd w:val="clear" w:color="auto" w:fill="auto"/>
          </w:tcPr>
          <w:p w14:paraId="7039C36C"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6</w:t>
            </w:r>
          </w:p>
        </w:tc>
        <w:tc>
          <w:tcPr>
            <w:tcW w:w="849" w:type="dxa"/>
            <w:shd w:val="clear" w:color="auto" w:fill="auto"/>
          </w:tcPr>
          <w:p w14:paraId="730AF38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850" w:type="dxa"/>
            <w:shd w:val="clear" w:color="auto" w:fill="auto"/>
          </w:tcPr>
          <w:p w14:paraId="062E690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967" w:type="dxa"/>
            <w:shd w:val="clear" w:color="auto" w:fill="auto"/>
          </w:tcPr>
          <w:p w14:paraId="3D7FEE4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917" w:type="dxa"/>
            <w:shd w:val="clear" w:color="auto" w:fill="auto"/>
          </w:tcPr>
          <w:p w14:paraId="6FE6327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866" w:type="dxa"/>
            <w:shd w:val="clear" w:color="auto" w:fill="auto"/>
          </w:tcPr>
          <w:p w14:paraId="6D2A593D"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11</w:t>
            </w:r>
          </w:p>
        </w:tc>
      </w:tr>
      <w:tr w:rsidR="00A043D7" w:rsidRPr="00A043D7" w14:paraId="3267A44D" w14:textId="77777777" w:rsidTr="00E663AE">
        <w:trPr>
          <w:jc w:val="center"/>
        </w:trPr>
        <w:tc>
          <w:tcPr>
            <w:tcW w:w="644" w:type="dxa"/>
            <w:shd w:val="clear" w:color="auto" w:fill="auto"/>
          </w:tcPr>
          <w:p w14:paraId="1BEE7C7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27" w:type="dxa"/>
            <w:shd w:val="clear" w:color="auto" w:fill="auto"/>
          </w:tcPr>
          <w:p w14:paraId="272A58CC" w14:textId="77777777" w:rsidR="00545D74" w:rsidRPr="00A043D7" w:rsidRDefault="00A44794" w:rsidP="00E663AE">
            <w:pPr>
              <w:spacing w:line="360" w:lineRule="auto"/>
              <w:jc w:val="center"/>
              <w:rPr>
                <w:sz w:val="28"/>
                <w:szCs w:val="28"/>
                <w:lang w:val="uk-UA"/>
              </w:rPr>
            </w:pPr>
            <w:r w:rsidRPr="00A043D7">
              <w:rPr>
                <w:sz w:val="28"/>
                <w:szCs w:val="28"/>
                <w:lang w:val="uk-UA"/>
              </w:rPr>
              <w:t>0,17</w:t>
            </w:r>
          </w:p>
        </w:tc>
        <w:tc>
          <w:tcPr>
            <w:tcW w:w="826" w:type="dxa"/>
            <w:shd w:val="clear" w:color="auto" w:fill="auto"/>
          </w:tcPr>
          <w:p w14:paraId="1E9D42FB" w14:textId="77777777" w:rsidR="00545D74" w:rsidRPr="00A043D7" w:rsidRDefault="00A44794" w:rsidP="00E663AE">
            <w:pPr>
              <w:spacing w:line="360" w:lineRule="auto"/>
              <w:jc w:val="center"/>
              <w:rPr>
                <w:sz w:val="28"/>
                <w:szCs w:val="28"/>
                <w:lang w:val="uk-UA"/>
              </w:rPr>
            </w:pPr>
            <w:r w:rsidRPr="00A043D7">
              <w:rPr>
                <w:sz w:val="28"/>
                <w:szCs w:val="28"/>
                <w:lang w:val="uk-UA"/>
              </w:rPr>
              <w:t>0,19</w:t>
            </w:r>
          </w:p>
        </w:tc>
        <w:tc>
          <w:tcPr>
            <w:tcW w:w="827" w:type="dxa"/>
            <w:shd w:val="clear" w:color="auto" w:fill="auto"/>
          </w:tcPr>
          <w:p w14:paraId="121F6BDB"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944" w:type="dxa"/>
            <w:shd w:val="clear" w:color="auto" w:fill="auto"/>
          </w:tcPr>
          <w:p w14:paraId="5A796DC6" w14:textId="77777777" w:rsidR="00545D74" w:rsidRPr="00A043D7" w:rsidRDefault="00A44794" w:rsidP="00E663AE">
            <w:pPr>
              <w:spacing w:line="360" w:lineRule="auto"/>
              <w:jc w:val="center"/>
              <w:rPr>
                <w:sz w:val="28"/>
                <w:szCs w:val="28"/>
                <w:lang w:val="uk-UA"/>
              </w:rPr>
            </w:pPr>
            <w:r w:rsidRPr="00A043D7">
              <w:rPr>
                <w:sz w:val="28"/>
                <w:szCs w:val="28"/>
                <w:lang w:val="uk-UA"/>
              </w:rPr>
              <w:t>0,24</w:t>
            </w:r>
          </w:p>
        </w:tc>
        <w:tc>
          <w:tcPr>
            <w:tcW w:w="827" w:type="dxa"/>
            <w:shd w:val="clear" w:color="auto" w:fill="auto"/>
          </w:tcPr>
          <w:p w14:paraId="7F752E20"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49" w:type="dxa"/>
            <w:shd w:val="clear" w:color="auto" w:fill="auto"/>
          </w:tcPr>
          <w:p w14:paraId="4D7782B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0,035</w:t>
            </w:r>
          </w:p>
        </w:tc>
        <w:tc>
          <w:tcPr>
            <w:tcW w:w="850" w:type="dxa"/>
            <w:shd w:val="clear" w:color="auto" w:fill="auto"/>
          </w:tcPr>
          <w:p w14:paraId="7CDEF23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0,039</w:t>
            </w:r>
          </w:p>
        </w:tc>
        <w:tc>
          <w:tcPr>
            <w:tcW w:w="967" w:type="dxa"/>
            <w:shd w:val="clear" w:color="auto" w:fill="auto"/>
          </w:tcPr>
          <w:p w14:paraId="0FFED6E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17" w:type="dxa"/>
            <w:shd w:val="clear" w:color="auto" w:fill="auto"/>
          </w:tcPr>
          <w:p w14:paraId="3E86913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0,040</w:t>
            </w:r>
          </w:p>
        </w:tc>
        <w:tc>
          <w:tcPr>
            <w:tcW w:w="866" w:type="dxa"/>
            <w:shd w:val="clear" w:color="auto" w:fill="auto"/>
          </w:tcPr>
          <w:p w14:paraId="4B7DC12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0,040</w:t>
            </w:r>
          </w:p>
        </w:tc>
      </w:tr>
      <w:tr w:rsidR="00A043D7" w:rsidRPr="00A043D7" w14:paraId="04360523" w14:textId="77777777" w:rsidTr="00E663AE">
        <w:trPr>
          <w:jc w:val="center"/>
        </w:trPr>
        <w:tc>
          <w:tcPr>
            <w:tcW w:w="644" w:type="dxa"/>
            <w:shd w:val="clear" w:color="auto" w:fill="auto"/>
          </w:tcPr>
          <w:p w14:paraId="4D16DB1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27" w:type="dxa"/>
            <w:shd w:val="clear" w:color="auto" w:fill="auto"/>
          </w:tcPr>
          <w:p w14:paraId="00E0C9C5" w14:textId="77777777" w:rsidR="00545D74" w:rsidRPr="00A043D7" w:rsidRDefault="00A44794" w:rsidP="00E663AE">
            <w:pPr>
              <w:spacing w:line="360" w:lineRule="auto"/>
              <w:jc w:val="center"/>
              <w:rPr>
                <w:sz w:val="28"/>
                <w:szCs w:val="28"/>
                <w:lang w:val="uk-UA"/>
              </w:rPr>
            </w:pPr>
            <w:r w:rsidRPr="00A043D7">
              <w:rPr>
                <w:sz w:val="28"/>
                <w:szCs w:val="28"/>
                <w:lang w:val="uk-UA"/>
              </w:rPr>
              <w:t>0,22</w:t>
            </w:r>
          </w:p>
        </w:tc>
        <w:tc>
          <w:tcPr>
            <w:tcW w:w="826" w:type="dxa"/>
            <w:shd w:val="clear" w:color="auto" w:fill="auto"/>
          </w:tcPr>
          <w:p w14:paraId="4AA94310"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27" w:type="dxa"/>
            <w:shd w:val="clear" w:color="auto" w:fill="auto"/>
          </w:tcPr>
          <w:p w14:paraId="5A7E9501"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944" w:type="dxa"/>
            <w:shd w:val="clear" w:color="auto" w:fill="auto"/>
          </w:tcPr>
          <w:p w14:paraId="452724A6" w14:textId="77777777" w:rsidR="00545D74" w:rsidRPr="00A043D7" w:rsidRDefault="00A44794" w:rsidP="00E663AE">
            <w:pPr>
              <w:spacing w:line="360" w:lineRule="auto"/>
              <w:jc w:val="center"/>
              <w:rPr>
                <w:sz w:val="28"/>
                <w:szCs w:val="28"/>
                <w:lang w:val="uk-UA"/>
              </w:rPr>
            </w:pPr>
            <w:r w:rsidRPr="00A043D7">
              <w:rPr>
                <w:sz w:val="28"/>
                <w:szCs w:val="28"/>
                <w:lang w:val="uk-UA"/>
              </w:rPr>
              <w:t>0,24</w:t>
            </w:r>
          </w:p>
        </w:tc>
        <w:tc>
          <w:tcPr>
            <w:tcW w:w="827" w:type="dxa"/>
            <w:shd w:val="clear" w:color="auto" w:fill="auto"/>
          </w:tcPr>
          <w:p w14:paraId="09B5D39E" w14:textId="77777777" w:rsidR="00545D74" w:rsidRPr="00A043D7" w:rsidRDefault="00A44794" w:rsidP="00E663AE">
            <w:pPr>
              <w:spacing w:line="360" w:lineRule="auto"/>
              <w:jc w:val="center"/>
              <w:rPr>
                <w:sz w:val="28"/>
                <w:szCs w:val="28"/>
                <w:lang w:val="uk-UA"/>
              </w:rPr>
            </w:pPr>
            <w:r w:rsidRPr="00A043D7">
              <w:rPr>
                <w:sz w:val="28"/>
                <w:szCs w:val="28"/>
                <w:lang w:val="uk-UA"/>
              </w:rPr>
              <w:t>0,22</w:t>
            </w:r>
          </w:p>
        </w:tc>
        <w:tc>
          <w:tcPr>
            <w:tcW w:w="849" w:type="dxa"/>
            <w:shd w:val="clear" w:color="auto" w:fill="auto"/>
          </w:tcPr>
          <w:p w14:paraId="1F8409A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0,030</w:t>
            </w:r>
          </w:p>
        </w:tc>
        <w:tc>
          <w:tcPr>
            <w:tcW w:w="850" w:type="dxa"/>
            <w:shd w:val="clear" w:color="auto" w:fill="auto"/>
          </w:tcPr>
          <w:p w14:paraId="2773EAF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0,034</w:t>
            </w:r>
          </w:p>
        </w:tc>
        <w:tc>
          <w:tcPr>
            <w:tcW w:w="967" w:type="dxa"/>
            <w:shd w:val="clear" w:color="auto" w:fill="auto"/>
          </w:tcPr>
          <w:p w14:paraId="2509092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0,038</w:t>
            </w:r>
          </w:p>
        </w:tc>
        <w:tc>
          <w:tcPr>
            <w:tcW w:w="917" w:type="dxa"/>
            <w:shd w:val="clear" w:color="auto" w:fill="auto"/>
          </w:tcPr>
          <w:p w14:paraId="66AFE7D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0,033</w:t>
            </w:r>
          </w:p>
        </w:tc>
        <w:tc>
          <w:tcPr>
            <w:tcW w:w="866" w:type="dxa"/>
            <w:shd w:val="clear" w:color="auto" w:fill="auto"/>
          </w:tcPr>
          <w:p w14:paraId="055E0D6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0,034</w:t>
            </w:r>
          </w:p>
        </w:tc>
      </w:tr>
      <w:tr w:rsidR="00A043D7" w:rsidRPr="00A043D7" w14:paraId="4097AC55" w14:textId="77777777" w:rsidTr="00E663AE">
        <w:trPr>
          <w:jc w:val="center"/>
        </w:trPr>
        <w:tc>
          <w:tcPr>
            <w:tcW w:w="644" w:type="dxa"/>
            <w:shd w:val="clear" w:color="auto" w:fill="auto"/>
          </w:tcPr>
          <w:p w14:paraId="276FD0D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27" w:type="dxa"/>
            <w:shd w:val="clear" w:color="auto" w:fill="auto"/>
          </w:tcPr>
          <w:p w14:paraId="07AB28F0"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826" w:type="dxa"/>
            <w:shd w:val="clear" w:color="auto" w:fill="auto"/>
          </w:tcPr>
          <w:p w14:paraId="4C4E4372"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27" w:type="dxa"/>
            <w:shd w:val="clear" w:color="auto" w:fill="auto"/>
          </w:tcPr>
          <w:p w14:paraId="717E5875" w14:textId="77777777" w:rsidR="00545D74" w:rsidRPr="00A043D7" w:rsidRDefault="00A44794" w:rsidP="00E663AE">
            <w:pPr>
              <w:spacing w:line="360" w:lineRule="auto"/>
              <w:jc w:val="center"/>
              <w:rPr>
                <w:sz w:val="28"/>
                <w:szCs w:val="28"/>
                <w:lang w:val="uk-UA"/>
              </w:rPr>
            </w:pPr>
            <w:r w:rsidRPr="00A043D7">
              <w:rPr>
                <w:sz w:val="28"/>
                <w:szCs w:val="28"/>
                <w:lang w:val="uk-UA"/>
              </w:rPr>
              <w:t>0,19</w:t>
            </w:r>
          </w:p>
        </w:tc>
        <w:tc>
          <w:tcPr>
            <w:tcW w:w="944" w:type="dxa"/>
            <w:shd w:val="clear" w:color="auto" w:fill="auto"/>
          </w:tcPr>
          <w:p w14:paraId="17147DDD" w14:textId="77777777" w:rsidR="00545D74" w:rsidRPr="00A043D7" w:rsidRDefault="00A44794" w:rsidP="00E663AE">
            <w:pPr>
              <w:spacing w:line="360" w:lineRule="auto"/>
              <w:jc w:val="center"/>
              <w:rPr>
                <w:sz w:val="28"/>
                <w:szCs w:val="28"/>
                <w:lang w:val="uk-UA"/>
              </w:rPr>
            </w:pPr>
            <w:r w:rsidRPr="00A043D7">
              <w:rPr>
                <w:sz w:val="28"/>
                <w:szCs w:val="28"/>
                <w:lang w:val="uk-UA"/>
              </w:rPr>
              <w:t>0,20</w:t>
            </w:r>
          </w:p>
        </w:tc>
        <w:tc>
          <w:tcPr>
            <w:tcW w:w="827" w:type="dxa"/>
            <w:shd w:val="clear" w:color="auto" w:fill="auto"/>
          </w:tcPr>
          <w:p w14:paraId="082D366B"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49" w:type="dxa"/>
            <w:shd w:val="clear" w:color="auto" w:fill="auto"/>
          </w:tcPr>
          <w:p w14:paraId="498D640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0,033</w:t>
            </w:r>
          </w:p>
        </w:tc>
        <w:tc>
          <w:tcPr>
            <w:tcW w:w="850" w:type="dxa"/>
            <w:shd w:val="clear" w:color="auto" w:fill="auto"/>
          </w:tcPr>
          <w:p w14:paraId="5042A95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0,039</w:t>
            </w:r>
          </w:p>
        </w:tc>
        <w:tc>
          <w:tcPr>
            <w:tcW w:w="967" w:type="dxa"/>
            <w:shd w:val="clear" w:color="auto" w:fill="auto"/>
          </w:tcPr>
          <w:p w14:paraId="28668DA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0,035</w:t>
            </w:r>
          </w:p>
        </w:tc>
        <w:tc>
          <w:tcPr>
            <w:tcW w:w="917" w:type="dxa"/>
            <w:shd w:val="clear" w:color="auto" w:fill="auto"/>
          </w:tcPr>
          <w:p w14:paraId="0154F18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0,032</w:t>
            </w:r>
          </w:p>
        </w:tc>
        <w:tc>
          <w:tcPr>
            <w:tcW w:w="866" w:type="dxa"/>
            <w:shd w:val="clear" w:color="auto" w:fill="auto"/>
          </w:tcPr>
          <w:p w14:paraId="32C166F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0,035</w:t>
            </w:r>
          </w:p>
        </w:tc>
      </w:tr>
      <w:tr w:rsidR="00A043D7" w:rsidRPr="00A043D7" w14:paraId="6604B0DC" w14:textId="77777777" w:rsidTr="00E663AE">
        <w:trPr>
          <w:jc w:val="center"/>
        </w:trPr>
        <w:tc>
          <w:tcPr>
            <w:tcW w:w="644" w:type="dxa"/>
            <w:shd w:val="clear" w:color="auto" w:fill="auto"/>
          </w:tcPr>
          <w:p w14:paraId="15BB0A5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27" w:type="dxa"/>
            <w:shd w:val="clear" w:color="auto" w:fill="auto"/>
          </w:tcPr>
          <w:p w14:paraId="43896CE6" w14:textId="77777777" w:rsidR="00545D74" w:rsidRPr="00A043D7" w:rsidRDefault="00A44794" w:rsidP="00E663AE">
            <w:pPr>
              <w:spacing w:line="360" w:lineRule="auto"/>
              <w:jc w:val="center"/>
              <w:rPr>
                <w:sz w:val="28"/>
                <w:szCs w:val="28"/>
                <w:lang w:val="uk-UA"/>
              </w:rPr>
            </w:pPr>
            <w:r w:rsidRPr="00A043D7">
              <w:rPr>
                <w:sz w:val="28"/>
                <w:szCs w:val="28"/>
                <w:lang w:val="uk-UA"/>
              </w:rPr>
              <w:t>0,19</w:t>
            </w:r>
          </w:p>
        </w:tc>
        <w:tc>
          <w:tcPr>
            <w:tcW w:w="826" w:type="dxa"/>
            <w:shd w:val="clear" w:color="auto" w:fill="auto"/>
          </w:tcPr>
          <w:p w14:paraId="0A23889A"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827" w:type="dxa"/>
            <w:shd w:val="clear" w:color="auto" w:fill="auto"/>
          </w:tcPr>
          <w:p w14:paraId="103C35A5" w14:textId="77777777" w:rsidR="00545D74" w:rsidRPr="00A043D7" w:rsidRDefault="00A44794" w:rsidP="00E663AE">
            <w:pPr>
              <w:spacing w:line="360" w:lineRule="auto"/>
              <w:jc w:val="center"/>
              <w:rPr>
                <w:sz w:val="28"/>
                <w:szCs w:val="28"/>
                <w:lang w:val="uk-UA"/>
              </w:rPr>
            </w:pPr>
            <w:r w:rsidRPr="00A043D7">
              <w:rPr>
                <w:sz w:val="28"/>
                <w:szCs w:val="28"/>
                <w:lang w:val="uk-UA"/>
              </w:rPr>
              <w:t>0,19</w:t>
            </w:r>
          </w:p>
        </w:tc>
        <w:tc>
          <w:tcPr>
            <w:tcW w:w="944" w:type="dxa"/>
            <w:shd w:val="clear" w:color="auto" w:fill="auto"/>
          </w:tcPr>
          <w:p w14:paraId="70E2A92B" w14:textId="77777777" w:rsidR="00545D74" w:rsidRPr="00A043D7" w:rsidRDefault="00A44794" w:rsidP="00E663AE">
            <w:pPr>
              <w:spacing w:line="360" w:lineRule="auto"/>
              <w:jc w:val="center"/>
              <w:rPr>
                <w:sz w:val="28"/>
                <w:szCs w:val="28"/>
                <w:lang w:val="uk-UA"/>
              </w:rPr>
            </w:pPr>
            <w:r w:rsidRPr="00A043D7">
              <w:rPr>
                <w:sz w:val="28"/>
                <w:szCs w:val="28"/>
                <w:lang w:val="uk-UA"/>
              </w:rPr>
              <w:t>0,24</w:t>
            </w:r>
          </w:p>
        </w:tc>
        <w:tc>
          <w:tcPr>
            <w:tcW w:w="827" w:type="dxa"/>
            <w:shd w:val="clear" w:color="auto" w:fill="auto"/>
          </w:tcPr>
          <w:p w14:paraId="4280D999"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49" w:type="dxa"/>
            <w:shd w:val="clear" w:color="auto" w:fill="auto"/>
          </w:tcPr>
          <w:p w14:paraId="6428898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c>
          <w:tcPr>
            <w:tcW w:w="850" w:type="dxa"/>
            <w:shd w:val="clear" w:color="auto" w:fill="auto"/>
          </w:tcPr>
          <w:p w14:paraId="02314D8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0,030</w:t>
            </w:r>
          </w:p>
        </w:tc>
        <w:tc>
          <w:tcPr>
            <w:tcW w:w="967" w:type="dxa"/>
            <w:shd w:val="clear" w:color="auto" w:fill="auto"/>
          </w:tcPr>
          <w:p w14:paraId="3876DD3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0,040</w:t>
            </w:r>
          </w:p>
        </w:tc>
        <w:tc>
          <w:tcPr>
            <w:tcW w:w="917" w:type="dxa"/>
            <w:shd w:val="clear" w:color="auto" w:fill="auto"/>
          </w:tcPr>
          <w:p w14:paraId="4311B6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0,039</w:t>
            </w:r>
          </w:p>
        </w:tc>
        <w:tc>
          <w:tcPr>
            <w:tcW w:w="866" w:type="dxa"/>
            <w:shd w:val="clear" w:color="auto" w:fill="auto"/>
          </w:tcPr>
          <w:p w14:paraId="19978CE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r>
      <w:tr w:rsidR="00A043D7" w:rsidRPr="00A043D7" w14:paraId="1C95CCCC" w14:textId="77777777" w:rsidTr="00E663AE">
        <w:trPr>
          <w:jc w:val="center"/>
        </w:trPr>
        <w:tc>
          <w:tcPr>
            <w:tcW w:w="644" w:type="dxa"/>
            <w:shd w:val="clear" w:color="auto" w:fill="auto"/>
          </w:tcPr>
          <w:p w14:paraId="5D01E44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27" w:type="dxa"/>
            <w:shd w:val="clear" w:color="auto" w:fill="auto"/>
          </w:tcPr>
          <w:p w14:paraId="2CA04BE5" w14:textId="77777777" w:rsidR="00545D74" w:rsidRPr="00A043D7" w:rsidRDefault="00A44794" w:rsidP="00E663AE">
            <w:pPr>
              <w:spacing w:line="360" w:lineRule="auto"/>
              <w:jc w:val="center"/>
              <w:rPr>
                <w:sz w:val="28"/>
                <w:szCs w:val="28"/>
                <w:lang w:val="uk-UA"/>
              </w:rPr>
            </w:pPr>
            <w:r w:rsidRPr="00A043D7">
              <w:rPr>
                <w:sz w:val="28"/>
                <w:szCs w:val="28"/>
                <w:lang w:val="uk-UA"/>
              </w:rPr>
              <w:t>0,20</w:t>
            </w:r>
          </w:p>
        </w:tc>
        <w:tc>
          <w:tcPr>
            <w:tcW w:w="826" w:type="dxa"/>
            <w:shd w:val="clear" w:color="auto" w:fill="auto"/>
          </w:tcPr>
          <w:p w14:paraId="1C8C5594"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27" w:type="dxa"/>
            <w:shd w:val="clear" w:color="auto" w:fill="auto"/>
          </w:tcPr>
          <w:p w14:paraId="4EBBC9E2" w14:textId="77777777" w:rsidR="00545D74" w:rsidRPr="00A043D7" w:rsidRDefault="00A44794" w:rsidP="00E663AE">
            <w:pPr>
              <w:spacing w:line="360" w:lineRule="auto"/>
              <w:jc w:val="center"/>
              <w:rPr>
                <w:sz w:val="28"/>
                <w:szCs w:val="28"/>
                <w:lang w:val="uk-UA"/>
              </w:rPr>
            </w:pPr>
            <w:r w:rsidRPr="00A043D7">
              <w:rPr>
                <w:sz w:val="28"/>
                <w:szCs w:val="28"/>
                <w:lang w:val="uk-UA"/>
              </w:rPr>
              <w:t>0,22</w:t>
            </w:r>
          </w:p>
        </w:tc>
        <w:tc>
          <w:tcPr>
            <w:tcW w:w="944" w:type="dxa"/>
            <w:shd w:val="clear" w:color="auto" w:fill="auto"/>
          </w:tcPr>
          <w:p w14:paraId="153CC902" w14:textId="77777777" w:rsidR="00545D74" w:rsidRPr="00A043D7" w:rsidRDefault="00A44794" w:rsidP="00E663AE">
            <w:pPr>
              <w:spacing w:line="360" w:lineRule="auto"/>
              <w:jc w:val="center"/>
              <w:rPr>
                <w:sz w:val="28"/>
                <w:szCs w:val="28"/>
                <w:lang w:val="uk-UA"/>
              </w:rPr>
            </w:pPr>
            <w:r w:rsidRPr="00A043D7">
              <w:rPr>
                <w:sz w:val="28"/>
                <w:szCs w:val="28"/>
                <w:lang w:val="uk-UA"/>
              </w:rPr>
              <w:t>0,24</w:t>
            </w:r>
          </w:p>
        </w:tc>
        <w:tc>
          <w:tcPr>
            <w:tcW w:w="827" w:type="dxa"/>
            <w:shd w:val="clear" w:color="auto" w:fill="auto"/>
          </w:tcPr>
          <w:p w14:paraId="57F80666" w14:textId="77777777" w:rsidR="00545D74" w:rsidRPr="00A043D7" w:rsidRDefault="00A44794" w:rsidP="00E663AE">
            <w:pPr>
              <w:spacing w:line="360" w:lineRule="auto"/>
              <w:jc w:val="center"/>
              <w:rPr>
                <w:sz w:val="28"/>
                <w:szCs w:val="28"/>
                <w:lang w:val="uk-UA"/>
              </w:rPr>
            </w:pPr>
            <w:r w:rsidRPr="00A043D7">
              <w:rPr>
                <w:sz w:val="28"/>
                <w:szCs w:val="28"/>
                <w:lang w:val="uk-UA"/>
              </w:rPr>
              <w:t>0,22</w:t>
            </w:r>
          </w:p>
        </w:tc>
        <w:tc>
          <w:tcPr>
            <w:tcW w:w="849" w:type="dxa"/>
            <w:shd w:val="clear" w:color="auto" w:fill="auto"/>
          </w:tcPr>
          <w:p w14:paraId="611A6B7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0,040</w:t>
            </w:r>
          </w:p>
        </w:tc>
        <w:tc>
          <w:tcPr>
            <w:tcW w:w="850" w:type="dxa"/>
            <w:shd w:val="clear" w:color="auto" w:fill="auto"/>
          </w:tcPr>
          <w:p w14:paraId="4D9AA4F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0,035</w:t>
            </w:r>
          </w:p>
        </w:tc>
        <w:tc>
          <w:tcPr>
            <w:tcW w:w="967" w:type="dxa"/>
            <w:shd w:val="clear" w:color="auto" w:fill="auto"/>
          </w:tcPr>
          <w:p w14:paraId="40B6F8D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0,034</w:t>
            </w:r>
          </w:p>
        </w:tc>
        <w:tc>
          <w:tcPr>
            <w:tcW w:w="917" w:type="dxa"/>
            <w:shd w:val="clear" w:color="auto" w:fill="auto"/>
          </w:tcPr>
          <w:p w14:paraId="4675F00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0,037</w:t>
            </w:r>
          </w:p>
        </w:tc>
        <w:tc>
          <w:tcPr>
            <w:tcW w:w="866" w:type="dxa"/>
            <w:shd w:val="clear" w:color="auto" w:fill="auto"/>
          </w:tcPr>
          <w:p w14:paraId="358724A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0,037</w:t>
            </w:r>
          </w:p>
        </w:tc>
      </w:tr>
      <w:tr w:rsidR="00A043D7" w:rsidRPr="00A043D7" w14:paraId="376B1D1B" w14:textId="77777777" w:rsidTr="00E663AE">
        <w:trPr>
          <w:jc w:val="center"/>
        </w:trPr>
        <w:tc>
          <w:tcPr>
            <w:tcW w:w="644" w:type="dxa"/>
            <w:shd w:val="clear" w:color="auto" w:fill="auto"/>
          </w:tcPr>
          <w:p w14:paraId="39DE757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6</w:t>
            </w:r>
          </w:p>
        </w:tc>
        <w:tc>
          <w:tcPr>
            <w:tcW w:w="827" w:type="dxa"/>
            <w:shd w:val="clear" w:color="auto" w:fill="auto"/>
          </w:tcPr>
          <w:p w14:paraId="264C46E5" w14:textId="77777777" w:rsidR="00545D74" w:rsidRPr="00A043D7" w:rsidRDefault="00A44794" w:rsidP="00E663AE">
            <w:pPr>
              <w:spacing w:line="360" w:lineRule="auto"/>
              <w:jc w:val="center"/>
              <w:rPr>
                <w:sz w:val="28"/>
                <w:szCs w:val="28"/>
                <w:lang w:val="uk-UA"/>
              </w:rPr>
            </w:pPr>
            <w:r w:rsidRPr="00A043D7">
              <w:rPr>
                <w:sz w:val="28"/>
                <w:szCs w:val="28"/>
                <w:lang w:val="uk-UA"/>
              </w:rPr>
              <w:t>0,18</w:t>
            </w:r>
          </w:p>
        </w:tc>
        <w:tc>
          <w:tcPr>
            <w:tcW w:w="826" w:type="dxa"/>
            <w:shd w:val="clear" w:color="auto" w:fill="auto"/>
          </w:tcPr>
          <w:p w14:paraId="574886AC" w14:textId="77777777" w:rsidR="00545D74" w:rsidRPr="00A043D7" w:rsidRDefault="00A44794" w:rsidP="00E663AE">
            <w:pPr>
              <w:spacing w:line="360" w:lineRule="auto"/>
              <w:jc w:val="center"/>
              <w:rPr>
                <w:sz w:val="28"/>
                <w:szCs w:val="28"/>
                <w:lang w:val="uk-UA"/>
              </w:rPr>
            </w:pPr>
            <w:r w:rsidRPr="00A043D7">
              <w:rPr>
                <w:sz w:val="28"/>
                <w:szCs w:val="28"/>
                <w:lang w:val="uk-UA"/>
              </w:rPr>
              <w:t>0,24</w:t>
            </w:r>
          </w:p>
        </w:tc>
        <w:tc>
          <w:tcPr>
            <w:tcW w:w="827" w:type="dxa"/>
            <w:shd w:val="clear" w:color="auto" w:fill="auto"/>
          </w:tcPr>
          <w:p w14:paraId="14635944" w14:textId="77777777" w:rsidR="00545D74" w:rsidRPr="00A043D7" w:rsidRDefault="00A44794" w:rsidP="00E663AE">
            <w:pPr>
              <w:spacing w:line="360" w:lineRule="auto"/>
              <w:jc w:val="center"/>
              <w:rPr>
                <w:sz w:val="28"/>
                <w:szCs w:val="28"/>
                <w:lang w:val="uk-UA"/>
              </w:rPr>
            </w:pPr>
            <w:r w:rsidRPr="00A043D7">
              <w:rPr>
                <w:sz w:val="28"/>
                <w:szCs w:val="28"/>
                <w:lang w:val="uk-UA"/>
              </w:rPr>
              <w:t>0,19</w:t>
            </w:r>
          </w:p>
        </w:tc>
        <w:tc>
          <w:tcPr>
            <w:tcW w:w="944" w:type="dxa"/>
            <w:shd w:val="clear" w:color="auto" w:fill="auto"/>
          </w:tcPr>
          <w:p w14:paraId="426444F1"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827" w:type="dxa"/>
            <w:shd w:val="clear" w:color="auto" w:fill="auto"/>
          </w:tcPr>
          <w:p w14:paraId="1BB5B715"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49" w:type="dxa"/>
            <w:shd w:val="clear" w:color="auto" w:fill="auto"/>
          </w:tcPr>
          <w:p w14:paraId="253D58D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0,041</w:t>
            </w:r>
          </w:p>
        </w:tc>
        <w:tc>
          <w:tcPr>
            <w:tcW w:w="850" w:type="dxa"/>
            <w:shd w:val="clear" w:color="auto" w:fill="auto"/>
          </w:tcPr>
          <w:p w14:paraId="3D85795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0,034</w:t>
            </w:r>
          </w:p>
        </w:tc>
        <w:tc>
          <w:tcPr>
            <w:tcW w:w="967" w:type="dxa"/>
            <w:shd w:val="clear" w:color="auto" w:fill="auto"/>
          </w:tcPr>
          <w:p w14:paraId="448C942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c>
          <w:tcPr>
            <w:tcW w:w="917" w:type="dxa"/>
            <w:shd w:val="clear" w:color="auto" w:fill="auto"/>
          </w:tcPr>
          <w:p w14:paraId="601DB4E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0,033</w:t>
            </w:r>
          </w:p>
        </w:tc>
        <w:tc>
          <w:tcPr>
            <w:tcW w:w="866" w:type="dxa"/>
            <w:shd w:val="clear" w:color="auto" w:fill="auto"/>
          </w:tcPr>
          <w:p w14:paraId="6EB1D5F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r>
      <w:tr w:rsidR="00A043D7" w:rsidRPr="00A043D7" w14:paraId="2845AB3A" w14:textId="77777777" w:rsidTr="00E663AE">
        <w:trPr>
          <w:jc w:val="center"/>
        </w:trPr>
        <w:tc>
          <w:tcPr>
            <w:tcW w:w="644" w:type="dxa"/>
            <w:shd w:val="clear" w:color="auto" w:fill="auto"/>
          </w:tcPr>
          <w:p w14:paraId="234878B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827" w:type="dxa"/>
            <w:shd w:val="clear" w:color="auto" w:fill="auto"/>
          </w:tcPr>
          <w:p w14:paraId="2E4AD6A6"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26" w:type="dxa"/>
            <w:shd w:val="clear" w:color="auto" w:fill="auto"/>
          </w:tcPr>
          <w:p w14:paraId="08196890" w14:textId="77777777" w:rsidR="00545D74" w:rsidRPr="00A043D7" w:rsidRDefault="00A44794" w:rsidP="00E663AE">
            <w:pPr>
              <w:spacing w:line="360" w:lineRule="auto"/>
              <w:jc w:val="center"/>
              <w:rPr>
                <w:sz w:val="28"/>
                <w:szCs w:val="28"/>
                <w:lang w:val="uk-UA"/>
              </w:rPr>
            </w:pPr>
            <w:r w:rsidRPr="00A043D7">
              <w:rPr>
                <w:sz w:val="28"/>
                <w:szCs w:val="28"/>
                <w:lang w:val="uk-UA"/>
              </w:rPr>
              <w:t>0,02</w:t>
            </w:r>
          </w:p>
        </w:tc>
        <w:tc>
          <w:tcPr>
            <w:tcW w:w="827" w:type="dxa"/>
            <w:shd w:val="clear" w:color="auto" w:fill="auto"/>
          </w:tcPr>
          <w:p w14:paraId="51CD1003" w14:textId="77777777" w:rsidR="00545D74" w:rsidRPr="00A043D7" w:rsidRDefault="00A44794" w:rsidP="00E663AE">
            <w:pPr>
              <w:spacing w:line="360" w:lineRule="auto"/>
              <w:jc w:val="center"/>
              <w:rPr>
                <w:sz w:val="28"/>
                <w:szCs w:val="28"/>
                <w:lang w:val="uk-UA"/>
              </w:rPr>
            </w:pPr>
            <w:r w:rsidRPr="00A043D7">
              <w:rPr>
                <w:sz w:val="28"/>
                <w:szCs w:val="28"/>
                <w:lang w:val="uk-UA"/>
              </w:rPr>
              <w:t>0,22</w:t>
            </w:r>
          </w:p>
        </w:tc>
        <w:tc>
          <w:tcPr>
            <w:tcW w:w="944" w:type="dxa"/>
            <w:shd w:val="clear" w:color="auto" w:fill="auto"/>
          </w:tcPr>
          <w:p w14:paraId="42EC29AB"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827" w:type="dxa"/>
            <w:shd w:val="clear" w:color="auto" w:fill="auto"/>
          </w:tcPr>
          <w:p w14:paraId="79075225" w14:textId="77777777" w:rsidR="00545D74" w:rsidRPr="00A043D7" w:rsidRDefault="00A44794" w:rsidP="00E663AE">
            <w:pPr>
              <w:spacing w:line="360" w:lineRule="auto"/>
              <w:jc w:val="center"/>
              <w:rPr>
                <w:sz w:val="28"/>
                <w:szCs w:val="28"/>
                <w:lang w:val="uk-UA"/>
              </w:rPr>
            </w:pPr>
            <w:r w:rsidRPr="00A043D7">
              <w:rPr>
                <w:sz w:val="28"/>
                <w:szCs w:val="28"/>
                <w:lang w:val="uk-UA"/>
              </w:rPr>
              <w:t>0,17</w:t>
            </w:r>
          </w:p>
        </w:tc>
        <w:tc>
          <w:tcPr>
            <w:tcW w:w="849" w:type="dxa"/>
            <w:shd w:val="clear" w:color="auto" w:fill="auto"/>
          </w:tcPr>
          <w:p w14:paraId="28E74B2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0,039</w:t>
            </w:r>
          </w:p>
        </w:tc>
        <w:tc>
          <w:tcPr>
            <w:tcW w:w="850" w:type="dxa"/>
            <w:shd w:val="clear" w:color="auto" w:fill="auto"/>
          </w:tcPr>
          <w:p w14:paraId="4C3AFEC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0,032</w:t>
            </w:r>
          </w:p>
        </w:tc>
        <w:tc>
          <w:tcPr>
            <w:tcW w:w="967" w:type="dxa"/>
            <w:shd w:val="clear" w:color="auto" w:fill="auto"/>
          </w:tcPr>
          <w:p w14:paraId="0E4D939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0,035</w:t>
            </w:r>
          </w:p>
        </w:tc>
        <w:tc>
          <w:tcPr>
            <w:tcW w:w="917" w:type="dxa"/>
            <w:shd w:val="clear" w:color="auto" w:fill="auto"/>
          </w:tcPr>
          <w:p w14:paraId="51245D5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0,040</w:t>
            </w:r>
          </w:p>
        </w:tc>
        <w:tc>
          <w:tcPr>
            <w:tcW w:w="866" w:type="dxa"/>
            <w:shd w:val="clear" w:color="auto" w:fill="auto"/>
          </w:tcPr>
          <w:p w14:paraId="7B1D25F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0,037</w:t>
            </w:r>
          </w:p>
        </w:tc>
      </w:tr>
      <w:tr w:rsidR="00A043D7" w:rsidRPr="00A043D7" w14:paraId="561A9EA5" w14:textId="77777777" w:rsidTr="00E663AE">
        <w:trPr>
          <w:jc w:val="center"/>
        </w:trPr>
        <w:tc>
          <w:tcPr>
            <w:tcW w:w="644" w:type="dxa"/>
            <w:shd w:val="clear" w:color="auto" w:fill="auto"/>
          </w:tcPr>
          <w:p w14:paraId="13C6A2B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827" w:type="dxa"/>
            <w:shd w:val="clear" w:color="auto" w:fill="auto"/>
          </w:tcPr>
          <w:p w14:paraId="465D2DBB" w14:textId="77777777" w:rsidR="00545D74" w:rsidRPr="00A043D7" w:rsidRDefault="00A44794" w:rsidP="00E663AE">
            <w:pPr>
              <w:spacing w:line="360" w:lineRule="auto"/>
              <w:jc w:val="center"/>
              <w:rPr>
                <w:sz w:val="28"/>
                <w:szCs w:val="28"/>
                <w:lang w:val="uk-UA"/>
              </w:rPr>
            </w:pPr>
            <w:r w:rsidRPr="00A043D7">
              <w:rPr>
                <w:sz w:val="28"/>
                <w:szCs w:val="28"/>
                <w:lang w:val="uk-UA"/>
              </w:rPr>
              <w:t>0,18</w:t>
            </w:r>
          </w:p>
        </w:tc>
        <w:tc>
          <w:tcPr>
            <w:tcW w:w="826" w:type="dxa"/>
            <w:shd w:val="clear" w:color="auto" w:fill="auto"/>
          </w:tcPr>
          <w:p w14:paraId="7FB0444F"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27" w:type="dxa"/>
            <w:shd w:val="clear" w:color="auto" w:fill="auto"/>
          </w:tcPr>
          <w:p w14:paraId="283981B0"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944" w:type="dxa"/>
            <w:shd w:val="clear" w:color="auto" w:fill="auto"/>
          </w:tcPr>
          <w:p w14:paraId="4131017F"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827" w:type="dxa"/>
            <w:shd w:val="clear" w:color="auto" w:fill="auto"/>
          </w:tcPr>
          <w:p w14:paraId="101346B2"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49" w:type="dxa"/>
            <w:shd w:val="clear" w:color="auto" w:fill="auto"/>
          </w:tcPr>
          <w:p w14:paraId="4E8BE12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0,039</w:t>
            </w:r>
          </w:p>
        </w:tc>
        <w:tc>
          <w:tcPr>
            <w:tcW w:w="850" w:type="dxa"/>
            <w:shd w:val="clear" w:color="auto" w:fill="auto"/>
          </w:tcPr>
          <w:p w14:paraId="674A2BE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0,037</w:t>
            </w:r>
          </w:p>
        </w:tc>
        <w:tc>
          <w:tcPr>
            <w:tcW w:w="967" w:type="dxa"/>
            <w:shd w:val="clear" w:color="auto" w:fill="auto"/>
          </w:tcPr>
          <w:p w14:paraId="23830B5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c>
          <w:tcPr>
            <w:tcW w:w="917" w:type="dxa"/>
            <w:shd w:val="clear" w:color="auto" w:fill="auto"/>
          </w:tcPr>
          <w:p w14:paraId="7557F5C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0,034</w:t>
            </w:r>
          </w:p>
        </w:tc>
        <w:tc>
          <w:tcPr>
            <w:tcW w:w="866" w:type="dxa"/>
            <w:shd w:val="clear" w:color="auto" w:fill="auto"/>
          </w:tcPr>
          <w:p w14:paraId="4A7DC5D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0,037</w:t>
            </w:r>
          </w:p>
        </w:tc>
      </w:tr>
      <w:tr w:rsidR="00A043D7" w:rsidRPr="00A043D7" w14:paraId="2990AD9A" w14:textId="77777777" w:rsidTr="00E663AE">
        <w:trPr>
          <w:jc w:val="center"/>
        </w:trPr>
        <w:tc>
          <w:tcPr>
            <w:tcW w:w="644" w:type="dxa"/>
            <w:shd w:val="clear" w:color="auto" w:fill="auto"/>
          </w:tcPr>
          <w:p w14:paraId="5644F0D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827" w:type="dxa"/>
            <w:shd w:val="clear" w:color="auto" w:fill="auto"/>
          </w:tcPr>
          <w:p w14:paraId="2DD92EB8" w14:textId="77777777" w:rsidR="00545D74" w:rsidRPr="00A043D7" w:rsidRDefault="00A44794" w:rsidP="00E663AE">
            <w:pPr>
              <w:spacing w:line="360" w:lineRule="auto"/>
              <w:jc w:val="center"/>
              <w:rPr>
                <w:sz w:val="28"/>
                <w:szCs w:val="28"/>
                <w:lang w:val="uk-UA"/>
              </w:rPr>
            </w:pPr>
            <w:r w:rsidRPr="00A043D7">
              <w:rPr>
                <w:sz w:val="28"/>
                <w:szCs w:val="28"/>
                <w:lang w:val="uk-UA"/>
              </w:rPr>
              <w:t>0,17</w:t>
            </w:r>
          </w:p>
        </w:tc>
        <w:tc>
          <w:tcPr>
            <w:tcW w:w="826" w:type="dxa"/>
            <w:shd w:val="clear" w:color="auto" w:fill="auto"/>
          </w:tcPr>
          <w:p w14:paraId="7FE219EA" w14:textId="77777777" w:rsidR="00545D74" w:rsidRPr="00A043D7" w:rsidRDefault="00A44794" w:rsidP="00E663AE">
            <w:pPr>
              <w:spacing w:line="360" w:lineRule="auto"/>
              <w:jc w:val="center"/>
              <w:rPr>
                <w:sz w:val="28"/>
                <w:szCs w:val="28"/>
                <w:lang w:val="uk-UA"/>
              </w:rPr>
            </w:pPr>
            <w:r w:rsidRPr="00A043D7">
              <w:rPr>
                <w:sz w:val="28"/>
                <w:szCs w:val="28"/>
                <w:lang w:val="uk-UA"/>
              </w:rPr>
              <w:t>0,24</w:t>
            </w:r>
          </w:p>
        </w:tc>
        <w:tc>
          <w:tcPr>
            <w:tcW w:w="827" w:type="dxa"/>
            <w:shd w:val="clear" w:color="auto" w:fill="auto"/>
          </w:tcPr>
          <w:p w14:paraId="20091461"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944" w:type="dxa"/>
            <w:shd w:val="clear" w:color="auto" w:fill="auto"/>
          </w:tcPr>
          <w:p w14:paraId="175F9625"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27" w:type="dxa"/>
            <w:shd w:val="clear" w:color="auto" w:fill="auto"/>
          </w:tcPr>
          <w:p w14:paraId="490FD92A"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49" w:type="dxa"/>
            <w:shd w:val="clear" w:color="auto" w:fill="auto"/>
          </w:tcPr>
          <w:p w14:paraId="000B044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c>
          <w:tcPr>
            <w:tcW w:w="850" w:type="dxa"/>
            <w:shd w:val="clear" w:color="auto" w:fill="auto"/>
          </w:tcPr>
          <w:p w14:paraId="41B0512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0,040</w:t>
            </w:r>
          </w:p>
        </w:tc>
        <w:tc>
          <w:tcPr>
            <w:tcW w:w="967" w:type="dxa"/>
            <w:shd w:val="clear" w:color="auto" w:fill="auto"/>
          </w:tcPr>
          <w:p w14:paraId="2426A0A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0,039</w:t>
            </w:r>
          </w:p>
        </w:tc>
        <w:tc>
          <w:tcPr>
            <w:tcW w:w="917" w:type="dxa"/>
            <w:shd w:val="clear" w:color="auto" w:fill="auto"/>
          </w:tcPr>
          <w:p w14:paraId="78ED4F4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0,041</w:t>
            </w:r>
          </w:p>
        </w:tc>
        <w:tc>
          <w:tcPr>
            <w:tcW w:w="866" w:type="dxa"/>
            <w:shd w:val="clear" w:color="auto" w:fill="auto"/>
          </w:tcPr>
          <w:p w14:paraId="43081EC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0,039</w:t>
            </w:r>
          </w:p>
        </w:tc>
      </w:tr>
      <w:tr w:rsidR="00A043D7" w:rsidRPr="00A043D7" w14:paraId="5F7BE72F" w14:textId="77777777" w:rsidTr="00E663AE">
        <w:trPr>
          <w:jc w:val="center"/>
        </w:trPr>
        <w:tc>
          <w:tcPr>
            <w:tcW w:w="644" w:type="dxa"/>
            <w:shd w:val="clear" w:color="auto" w:fill="auto"/>
          </w:tcPr>
          <w:p w14:paraId="2E60BE7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827" w:type="dxa"/>
            <w:shd w:val="clear" w:color="auto" w:fill="auto"/>
          </w:tcPr>
          <w:p w14:paraId="5077CD0C"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26" w:type="dxa"/>
            <w:shd w:val="clear" w:color="auto" w:fill="auto"/>
          </w:tcPr>
          <w:p w14:paraId="1F021BD4"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827" w:type="dxa"/>
            <w:shd w:val="clear" w:color="auto" w:fill="auto"/>
          </w:tcPr>
          <w:p w14:paraId="2EF25F05" w14:textId="77777777" w:rsidR="00545D74" w:rsidRPr="00A043D7" w:rsidRDefault="00A44794" w:rsidP="00E663AE">
            <w:pPr>
              <w:spacing w:line="360" w:lineRule="auto"/>
              <w:jc w:val="center"/>
              <w:rPr>
                <w:sz w:val="28"/>
                <w:szCs w:val="28"/>
                <w:lang w:val="uk-UA"/>
              </w:rPr>
            </w:pPr>
            <w:r w:rsidRPr="00A043D7">
              <w:rPr>
                <w:sz w:val="28"/>
                <w:szCs w:val="28"/>
                <w:lang w:val="uk-UA"/>
              </w:rPr>
              <w:t>0,22</w:t>
            </w:r>
          </w:p>
        </w:tc>
        <w:tc>
          <w:tcPr>
            <w:tcW w:w="944" w:type="dxa"/>
            <w:shd w:val="clear" w:color="auto" w:fill="auto"/>
          </w:tcPr>
          <w:p w14:paraId="233415D7" w14:textId="77777777" w:rsidR="00545D74" w:rsidRPr="00A043D7" w:rsidRDefault="00A44794" w:rsidP="00E663AE">
            <w:pPr>
              <w:spacing w:line="360" w:lineRule="auto"/>
              <w:jc w:val="center"/>
              <w:rPr>
                <w:sz w:val="28"/>
                <w:szCs w:val="28"/>
                <w:lang w:val="uk-UA"/>
              </w:rPr>
            </w:pPr>
            <w:r w:rsidRPr="00A043D7">
              <w:rPr>
                <w:sz w:val="28"/>
                <w:szCs w:val="28"/>
                <w:lang w:val="uk-UA"/>
              </w:rPr>
              <w:t>0,22</w:t>
            </w:r>
          </w:p>
        </w:tc>
        <w:tc>
          <w:tcPr>
            <w:tcW w:w="827" w:type="dxa"/>
            <w:shd w:val="clear" w:color="auto" w:fill="auto"/>
          </w:tcPr>
          <w:p w14:paraId="20369679" w14:textId="77777777" w:rsidR="00545D74" w:rsidRPr="00A043D7" w:rsidRDefault="00A44794" w:rsidP="00E663AE">
            <w:pPr>
              <w:spacing w:line="360" w:lineRule="auto"/>
              <w:jc w:val="center"/>
              <w:rPr>
                <w:sz w:val="28"/>
                <w:szCs w:val="28"/>
                <w:lang w:val="uk-UA"/>
              </w:rPr>
            </w:pPr>
            <w:r w:rsidRPr="00A043D7">
              <w:rPr>
                <w:sz w:val="28"/>
                <w:szCs w:val="28"/>
                <w:lang w:val="uk-UA"/>
              </w:rPr>
              <w:t>0,22</w:t>
            </w:r>
          </w:p>
        </w:tc>
        <w:tc>
          <w:tcPr>
            <w:tcW w:w="849" w:type="dxa"/>
            <w:shd w:val="clear" w:color="auto" w:fill="auto"/>
          </w:tcPr>
          <w:p w14:paraId="693770B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0,035</w:t>
            </w:r>
          </w:p>
        </w:tc>
        <w:tc>
          <w:tcPr>
            <w:tcW w:w="850" w:type="dxa"/>
            <w:shd w:val="clear" w:color="auto" w:fill="auto"/>
          </w:tcPr>
          <w:p w14:paraId="0EEC886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c>
          <w:tcPr>
            <w:tcW w:w="967" w:type="dxa"/>
            <w:shd w:val="clear" w:color="auto" w:fill="auto"/>
          </w:tcPr>
          <w:p w14:paraId="233ABD4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0,034</w:t>
            </w:r>
          </w:p>
        </w:tc>
        <w:tc>
          <w:tcPr>
            <w:tcW w:w="917" w:type="dxa"/>
            <w:shd w:val="clear" w:color="auto" w:fill="auto"/>
          </w:tcPr>
          <w:p w14:paraId="1F7C140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0,039</w:t>
            </w:r>
          </w:p>
        </w:tc>
        <w:tc>
          <w:tcPr>
            <w:tcW w:w="866" w:type="dxa"/>
            <w:shd w:val="clear" w:color="auto" w:fill="auto"/>
          </w:tcPr>
          <w:p w14:paraId="761A069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r>
      <w:tr w:rsidR="00A043D7" w:rsidRPr="00A043D7" w14:paraId="4A833939" w14:textId="77777777" w:rsidTr="00E663AE">
        <w:trPr>
          <w:jc w:val="center"/>
        </w:trPr>
        <w:tc>
          <w:tcPr>
            <w:tcW w:w="644" w:type="dxa"/>
            <w:shd w:val="clear" w:color="auto" w:fill="auto"/>
          </w:tcPr>
          <w:p w14:paraId="2F60DA8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11</w:t>
            </w:r>
          </w:p>
        </w:tc>
        <w:tc>
          <w:tcPr>
            <w:tcW w:w="827" w:type="dxa"/>
            <w:shd w:val="clear" w:color="auto" w:fill="auto"/>
          </w:tcPr>
          <w:p w14:paraId="31AD4351" w14:textId="77777777" w:rsidR="00545D74" w:rsidRPr="00A043D7" w:rsidRDefault="00A44794" w:rsidP="00E663AE">
            <w:pPr>
              <w:spacing w:line="360" w:lineRule="auto"/>
              <w:jc w:val="center"/>
              <w:rPr>
                <w:sz w:val="28"/>
                <w:szCs w:val="28"/>
                <w:lang w:val="uk-UA"/>
              </w:rPr>
            </w:pPr>
            <w:r w:rsidRPr="00A043D7">
              <w:rPr>
                <w:sz w:val="28"/>
                <w:szCs w:val="28"/>
                <w:lang w:val="uk-UA"/>
              </w:rPr>
              <w:t>0,24</w:t>
            </w:r>
          </w:p>
        </w:tc>
        <w:tc>
          <w:tcPr>
            <w:tcW w:w="826" w:type="dxa"/>
            <w:shd w:val="clear" w:color="auto" w:fill="auto"/>
          </w:tcPr>
          <w:p w14:paraId="5EFC4A13"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27" w:type="dxa"/>
            <w:shd w:val="clear" w:color="auto" w:fill="auto"/>
          </w:tcPr>
          <w:p w14:paraId="0FB297F7" w14:textId="77777777" w:rsidR="00545D74" w:rsidRPr="00A043D7" w:rsidRDefault="00A44794" w:rsidP="00E663AE">
            <w:pPr>
              <w:spacing w:line="360" w:lineRule="auto"/>
              <w:jc w:val="center"/>
              <w:rPr>
                <w:sz w:val="28"/>
                <w:szCs w:val="28"/>
                <w:lang w:val="uk-UA"/>
              </w:rPr>
            </w:pPr>
            <w:r w:rsidRPr="00A043D7">
              <w:rPr>
                <w:sz w:val="28"/>
                <w:szCs w:val="28"/>
                <w:lang w:val="uk-UA"/>
              </w:rPr>
              <w:t>0,20</w:t>
            </w:r>
          </w:p>
        </w:tc>
        <w:tc>
          <w:tcPr>
            <w:tcW w:w="944" w:type="dxa"/>
            <w:shd w:val="clear" w:color="auto" w:fill="auto"/>
          </w:tcPr>
          <w:p w14:paraId="517CA922" w14:textId="77777777" w:rsidR="00545D74" w:rsidRPr="00A043D7" w:rsidRDefault="00A44794" w:rsidP="00E663AE">
            <w:pPr>
              <w:spacing w:line="360" w:lineRule="auto"/>
              <w:jc w:val="center"/>
              <w:rPr>
                <w:sz w:val="28"/>
                <w:szCs w:val="28"/>
                <w:lang w:val="uk-UA"/>
              </w:rPr>
            </w:pPr>
            <w:r w:rsidRPr="00A043D7">
              <w:rPr>
                <w:sz w:val="28"/>
                <w:szCs w:val="28"/>
                <w:lang w:val="uk-UA"/>
              </w:rPr>
              <w:t>0,20</w:t>
            </w:r>
          </w:p>
        </w:tc>
        <w:tc>
          <w:tcPr>
            <w:tcW w:w="827" w:type="dxa"/>
            <w:shd w:val="clear" w:color="auto" w:fill="auto"/>
          </w:tcPr>
          <w:p w14:paraId="3671655A"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49" w:type="dxa"/>
            <w:shd w:val="clear" w:color="auto" w:fill="auto"/>
          </w:tcPr>
          <w:p w14:paraId="374A0C0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850" w:type="dxa"/>
            <w:shd w:val="clear" w:color="auto" w:fill="auto"/>
          </w:tcPr>
          <w:p w14:paraId="2EBC5CA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0,031</w:t>
            </w:r>
          </w:p>
        </w:tc>
        <w:tc>
          <w:tcPr>
            <w:tcW w:w="967" w:type="dxa"/>
            <w:shd w:val="clear" w:color="auto" w:fill="auto"/>
          </w:tcPr>
          <w:p w14:paraId="0B3C6DE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0,033</w:t>
            </w:r>
          </w:p>
        </w:tc>
        <w:tc>
          <w:tcPr>
            <w:tcW w:w="917" w:type="dxa"/>
            <w:shd w:val="clear" w:color="auto" w:fill="auto"/>
          </w:tcPr>
          <w:p w14:paraId="2850357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0,039</w:t>
            </w:r>
          </w:p>
        </w:tc>
        <w:tc>
          <w:tcPr>
            <w:tcW w:w="866" w:type="dxa"/>
            <w:shd w:val="clear" w:color="auto" w:fill="auto"/>
          </w:tcPr>
          <w:p w14:paraId="281F0EB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r>
      <w:tr w:rsidR="00A043D7" w:rsidRPr="00A043D7" w14:paraId="6F3BFC4C" w14:textId="77777777" w:rsidTr="00E663AE">
        <w:trPr>
          <w:jc w:val="center"/>
        </w:trPr>
        <w:tc>
          <w:tcPr>
            <w:tcW w:w="644" w:type="dxa"/>
            <w:shd w:val="clear" w:color="auto" w:fill="auto"/>
          </w:tcPr>
          <w:p w14:paraId="27371DE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12</w:t>
            </w:r>
          </w:p>
        </w:tc>
        <w:tc>
          <w:tcPr>
            <w:tcW w:w="827" w:type="dxa"/>
            <w:shd w:val="clear" w:color="auto" w:fill="auto"/>
          </w:tcPr>
          <w:p w14:paraId="08829A09" w14:textId="77777777" w:rsidR="00545D74" w:rsidRPr="00A043D7" w:rsidRDefault="00A44794" w:rsidP="00E663AE">
            <w:pPr>
              <w:spacing w:line="360" w:lineRule="auto"/>
              <w:jc w:val="center"/>
              <w:rPr>
                <w:sz w:val="28"/>
                <w:szCs w:val="28"/>
                <w:lang w:val="uk-UA"/>
              </w:rPr>
            </w:pPr>
            <w:r w:rsidRPr="00A043D7">
              <w:rPr>
                <w:sz w:val="28"/>
                <w:szCs w:val="28"/>
                <w:lang w:val="uk-UA"/>
              </w:rPr>
              <w:t>0,19</w:t>
            </w:r>
          </w:p>
        </w:tc>
        <w:tc>
          <w:tcPr>
            <w:tcW w:w="826" w:type="dxa"/>
            <w:shd w:val="clear" w:color="auto" w:fill="auto"/>
          </w:tcPr>
          <w:p w14:paraId="155BF575" w14:textId="77777777" w:rsidR="00545D74" w:rsidRPr="00A043D7" w:rsidRDefault="00A44794" w:rsidP="00E663AE">
            <w:pPr>
              <w:spacing w:line="360" w:lineRule="auto"/>
              <w:jc w:val="center"/>
              <w:rPr>
                <w:sz w:val="28"/>
                <w:szCs w:val="28"/>
                <w:lang w:val="uk-UA"/>
              </w:rPr>
            </w:pPr>
            <w:r w:rsidRPr="00A043D7">
              <w:rPr>
                <w:sz w:val="28"/>
                <w:szCs w:val="28"/>
                <w:lang w:val="uk-UA"/>
              </w:rPr>
              <w:t>0,19</w:t>
            </w:r>
          </w:p>
        </w:tc>
        <w:tc>
          <w:tcPr>
            <w:tcW w:w="827" w:type="dxa"/>
            <w:shd w:val="clear" w:color="auto" w:fill="auto"/>
          </w:tcPr>
          <w:p w14:paraId="03E44719"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944" w:type="dxa"/>
            <w:shd w:val="clear" w:color="auto" w:fill="auto"/>
          </w:tcPr>
          <w:p w14:paraId="67884965"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27" w:type="dxa"/>
            <w:shd w:val="clear" w:color="auto" w:fill="auto"/>
          </w:tcPr>
          <w:p w14:paraId="7274942F"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49" w:type="dxa"/>
            <w:shd w:val="clear" w:color="auto" w:fill="auto"/>
          </w:tcPr>
          <w:p w14:paraId="7D65CFD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0,035</w:t>
            </w:r>
          </w:p>
        </w:tc>
        <w:tc>
          <w:tcPr>
            <w:tcW w:w="850" w:type="dxa"/>
            <w:shd w:val="clear" w:color="auto" w:fill="auto"/>
          </w:tcPr>
          <w:p w14:paraId="45E4A78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67" w:type="dxa"/>
            <w:shd w:val="clear" w:color="auto" w:fill="auto"/>
          </w:tcPr>
          <w:p w14:paraId="6FFAE5B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0,031</w:t>
            </w:r>
          </w:p>
        </w:tc>
        <w:tc>
          <w:tcPr>
            <w:tcW w:w="917" w:type="dxa"/>
            <w:shd w:val="clear" w:color="auto" w:fill="auto"/>
          </w:tcPr>
          <w:p w14:paraId="074A8B6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0,032</w:t>
            </w:r>
          </w:p>
        </w:tc>
        <w:tc>
          <w:tcPr>
            <w:tcW w:w="866" w:type="dxa"/>
            <w:shd w:val="clear" w:color="auto" w:fill="auto"/>
          </w:tcPr>
          <w:p w14:paraId="51D18DD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r>
      <w:tr w:rsidR="00A043D7" w:rsidRPr="00A043D7" w14:paraId="3C5DBC1D" w14:textId="77777777" w:rsidTr="00E663AE">
        <w:trPr>
          <w:jc w:val="center"/>
        </w:trPr>
        <w:tc>
          <w:tcPr>
            <w:tcW w:w="644" w:type="dxa"/>
            <w:shd w:val="clear" w:color="auto" w:fill="auto"/>
          </w:tcPr>
          <w:p w14:paraId="6B4AE57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13</w:t>
            </w:r>
          </w:p>
        </w:tc>
        <w:tc>
          <w:tcPr>
            <w:tcW w:w="827" w:type="dxa"/>
            <w:shd w:val="clear" w:color="auto" w:fill="auto"/>
          </w:tcPr>
          <w:p w14:paraId="33522228" w14:textId="77777777" w:rsidR="00545D74" w:rsidRPr="00A043D7" w:rsidRDefault="00A44794" w:rsidP="00E663AE">
            <w:pPr>
              <w:spacing w:line="360" w:lineRule="auto"/>
              <w:jc w:val="center"/>
              <w:rPr>
                <w:sz w:val="28"/>
                <w:szCs w:val="28"/>
                <w:lang w:val="uk-UA"/>
              </w:rPr>
            </w:pPr>
            <w:r w:rsidRPr="00A043D7">
              <w:rPr>
                <w:sz w:val="28"/>
                <w:szCs w:val="28"/>
                <w:lang w:val="uk-UA"/>
              </w:rPr>
              <w:t>0,17</w:t>
            </w:r>
          </w:p>
        </w:tc>
        <w:tc>
          <w:tcPr>
            <w:tcW w:w="826" w:type="dxa"/>
            <w:shd w:val="clear" w:color="auto" w:fill="auto"/>
          </w:tcPr>
          <w:p w14:paraId="70F53238"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827" w:type="dxa"/>
            <w:shd w:val="clear" w:color="auto" w:fill="auto"/>
          </w:tcPr>
          <w:p w14:paraId="09947872" w14:textId="77777777" w:rsidR="00545D74" w:rsidRPr="00A043D7" w:rsidRDefault="00A44794" w:rsidP="00E663AE">
            <w:pPr>
              <w:spacing w:line="360" w:lineRule="auto"/>
              <w:jc w:val="center"/>
              <w:rPr>
                <w:sz w:val="28"/>
                <w:szCs w:val="28"/>
                <w:lang w:val="uk-UA"/>
              </w:rPr>
            </w:pPr>
            <w:r w:rsidRPr="00A043D7">
              <w:rPr>
                <w:sz w:val="28"/>
                <w:szCs w:val="28"/>
                <w:lang w:val="uk-UA"/>
              </w:rPr>
              <w:t>0,20</w:t>
            </w:r>
          </w:p>
        </w:tc>
        <w:tc>
          <w:tcPr>
            <w:tcW w:w="944" w:type="dxa"/>
            <w:shd w:val="clear" w:color="auto" w:fill="auto"/>
          </w:tcPr>
          <w:p w14:paraId="1FDD68AF" w14:textId="77777777" w:rsidR="00545D74" w:rsidRPr="00A043D7" w:rsidRDefault="00A44794" w:rsidP="00E663AE">
            <w:pPr>
              <w:spacing w:line="360" w:lineRule="auto"/>
              <w:jc w:val="center"/>
              <w:rPr>
                <w:sz w:val="28"/>
                <w:szCs w:val="28"/>
                <w:lang w:val="uk-UA"/>
              </w:rPr>
            </w:pPr>
            <w:r w:rsidRPr="00A043D7">
              <w:rPr>
                <w:sz w:val="28"/>
                <w:szCs w:val="28"/>
                <w:lang w:val="uk-UA"/>
              </w:rPr>
              <w:t>0,24</w:t>
            </w:r>
          </w:p>
        </w:tc>
        <w:tc>
          <w:tcPr>
            <w:tcW w:w="827" w:type="dxa"/>
            <w:shd w:val="clear" w:color="auto" w:fill="auto"/>
          </w:tcPr>
          <w:p w14:paraId="0C05CF0E"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49" w:type="dxa"/>
            <w:shd w:val="clear" w:color="auto" w:fill="auto"/>
          </w:tcPr>
          <w:p w14:paraId="55E4F88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0,037</w:t>
            </w:r>
          </w:p>
        </w:tc>
        <w:tc>
          <w:tcPr>
            <w:tcW w:w="850" w:type="dxa"/>
            <w:shd w:val="clear" w:color="auto" w:fill="auto"/>
          </w:tcPr>
          <w:p w14:paraId="4C1ED52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c>
          <w:tcPr>
            <w:tcW w:w="967" w:type="dxa"/>
            <w:shd w:val="clear" w:color="auto" w:fill="auto"/>
          </w:tcPr>
          <w:p w14:paraId="55E3A33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17" w:type="dxa"/>
            <w:shd w:val="clear" w:color="auto" w:fill="auto"/>
          </w:tcPr>
          <w:p w14:paraId="18F9465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0,039</w:t>
            </w:r>
          </w:p>
        </w:tc>
        <w:tc>
          <w:tcPr>
            <w:tcW w:w="866" w:type="dxa"/>
            <w:shd w:val="clear" w:color="auto" w:fill="auto"/>
          </w:tcPr>
          <w:p w14:paraId="2E0CCE9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0,039</w:t>
            </w:r>
          </w:p>
        </w:tc>
      </w:tr>
      <w:tr w:rsidR="00A043D7" w:rsidRPr="00A043D7" w14:paraId="30A2CDCB" w14:textId="77777777" w:rsidTr="00E663AE">
        <w:trPr>
          <w:jc w:val="center"/>
        </w:trPr>
        <w:tc>
          <w:tcPr>
            <w:tcW w:w="644" w:type="dxa"/>
            <w:shd w:val="clear" w:color="auto" w:fill="auto"/>
          </w:tcPr>
          <w:p w14:paraId="73066EC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14</w:t>
            </w:r>
          </w:p>
        </w:tc>
        <w:tc>
          <w:tcPr>
            <w:tcW w:w="827" w:type="dxa"/>
            <w:shd w:val="clear" w:color="auto" w:fill="auto"/>
          </w:tcPr>
          <w:p w14:paraId="58D51572"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826" w:type="dxa"/>
            <w:shd w:val="clear" w:color="auto" w:fill="auto"/>
          </w:tcPr>
          <w:p w14:paraId="01A49D25" w14:textId="77777777" w:rsidR="00545D74" w:rsidRPr="00A043D7" w:rsidRDefault="00A44794" w:rsidP="00E663AE">
            <w:pPr>
              <w:spacing w:line="360" w:lineRule="auto"/>
              <w:jc w:val="center"/>
              <w:rPr>
                <w:sz w:val="28"/>
                <w:szCs w:val="28"/>
                <w:lang w:val="uk-UA"/>
              </w:rPr>
            </w:pPr>
            <w:r w:rsidRPr="00A043D7">
              <w:rPr>
                <w:sz w:val="28"/>
                <w:szCs w:val="28"/>
                <w:lang w:val="uk-UA"/>
              </w:rPr>
              <w:t>0,24</w:t>
            </w:r>
          </w:p>
        </w:tc>
        <w:tc>
          <w:tcPr>
            <w:tcW w:w="827" w:type="dxa"/>
            <w:shd w:val="clear" w:color="auto" w:fill="auto"/>
          </w:tcPr>
          <w:p w14:paraId="232D490B" w14:textId="77777777" w:rsidR="00545D74" w:rsidRPr="00A043D7" w:rsidRDefault="00A44794" w:rsidP="00E663AE">
            <w:pPr>
              <w:spacing w:line="360" w:lineRule="auto"/>
              <w:jc w:val="center"/>
              <w:rPr>
                <w:sz w:val="28"/>
                <w:szCs w:val="28"/>
                <w:lang w:val="uk-UA"/>
              </w:rPr>
            </w:pPr>
            <w:r w:rsidRPr="00A043D7">
              <w:rPr>
                <w:sz w:val="28"/>
                <w:szCs w:val="28"/>
                <w:lang w:val="uk-UA"/>
              </w:rPr>
              <w:t>0,20</w:t>
            </w:r>
          </w:p>
        </w:tc>
        <w:tc>
          <w:tcPr>
            <w:tcW w:w="944" w:type="dxa"/>
            <w:shd w:val="clear" w:color="auto" w:fill="auto"/>
          </w:tcPr>
          <w:p w14:paraId="1B57F21B" w14:textId="77777777" w:rsidR="00545D74" w:rsidRPr="00A043D7" w:rsidRDefault="00A44794" w:rsidP="00E663AE">
            <w:pPr>
              <w:spacing w:line="360" w:lineRule="auto"/>
              <w:jc w:val="center"/>
              <w:rPr>
                <w:sz w:val="28"/>
                <w:szCs w:val="28"/>
                <w:lang w:val="uk-UA"/>
              </w:rPr>
            </w:pPr>
            <w:r w:rsidRPr="00A043D7">
              <w:rPr>
                <w:sz w:val="28"/>
                <w:szCs w:val="28"/>
                <w:lang w:val="uk-UA"/>
              </w:rPr>
              <w:t>0,19</w:t>
            </w:r>
          </w:p>
        </w:tc>
        <w:tc>
          <w:tcPr>
            <w:tcW w:w="827" w:type="dxa"/>
            <w:shd w:val="clear" w:color="auto" w:fill="auto"/>
          </w:tcPr>
          <w:p w14:paraId="17EFC340" w14:textId="77777777" w:rsidR="00545D74" w:rsidRPr="00A043D7" w:rsidRDefault="00A44794" w:rsidP="00E663AE">
            <w:pPr>
              <w:spacing w:line="360" w:lineRule="auto"/>
              <w:jc w:val="center"/>
              <w:rPr>
                <w:sz w:val="28"/>
                <w:szCs w:val="28"/>
                <w:lang w:val="uk-UA"/>
              </w:rPr>
            </w:pPr>
            <w:r w:rsidRPr="00A043D7">
              <w:rPr>
                <w:sz w:val="28"/>
                <w:szCs w:val="28"/>
                <w:lang w:val="uk-UA"/>
              </w:rPr>
              <w:t>0,22</w:t>
            </w:r>
          </w:p>
        </w:tc>
        <w:tc>
          <w:tcPr>
            <w:tcW w:w="849" w:type="dxa"/>
            <w:shd w:val="clear" w:color="auto" w:fill="auto"/>
          </w:tcPr>
          <w:p w14:paraId="64222A6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0,033</w:t>
            </w:r>
          </w:p>
        </w:tc>
        <w:tc>
          <w:tcPr>
            <w:tcW w:w="850" w:type="dxa"/>
            <w:shd w:val="clear" w:color="auto" w:fill="auto"/>
          </w:tcPr>
          <w:p w14:paraId="0DC0AF4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0,030</w:t>
            </w:r>
          </w:p>
        </w:tc>
        <w:tc>
          <w:tcPr>
            <w:tcW w:w="967" w:type="dxa"/>
            <w:shd w:val="clear" w:color="auto" w:fill="auto"/>
          </w:tcPr>
          <w:p w14:paraId="3412204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17" w:type="dxa"/>
            <w:shd w:val="clear" w:color="auto" w:fill="auto"/>
          </w:tcPr>
          <w:p w14:paraId="366BF3B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0,037</w:t>
            </w:r>
          </w:p>
        </w:tc>
        <w:tc>
          <w:tcPr>
            <w:tcW w:w="866" w:type="dxa"/>
            <w:shd w:val="clear" w:color="auto" w:fill="auto"/>
          </w:tcPr>
          <w:p w14:paraId="6671A3B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r>
      <w:tr w:rsidR="00A043D7" w:rsidRPr="00A043D7" w14:paraId="224DE540" w14:textId="77777777" w:rsidTr="00E663AE">
        <w:trPr>
          <w:jc w:val="center"/>
        </w:trPr>
        <w:tc>
          <w:tcPr>
            <w:tcW w:w="644" w:type="dxa"/>
            <w:shd w:val="clear" w:color="auto" w:fill="auto"/>
          </w:tcPr>
          <w:p w14:paraId="70BDB99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15</w:t>
            </w:r>
          </w:p>
        </w:tc>
        <w:tc>
          <w:tcPr>
            <w:tcW w:w="827" w:type="dxa"/>
            <w:shd w:val="clear" w:color="auto" w:fill="auto"/>
          </w:tcPr>
          <w:p w14:paraId="3984BAD4" w14:textId="77777777" w:rsidR="00545D74" w:rsidRPr="00A043D7" w:rsidRDefault="00A44794" w:rsidP="00E663AE">
            <w:pPr>
              <w:spacing w:line="360" w:lineRule="auto"/>
              <w:jc w:val="center"/>
              <w:rPr>
                <w:sz w:val="28"/>
                <w:szCs w:val="28"/>
                <w:lang w:val="uk-UA"/>
              </w:rPr>
            </w:pPr>
            <w:r w:rsidRPr="00A043D7">
              <w:rPr>
                <w:sz w:val="28"/>
                <w:szCs w:val="28"/>
                <w:lang w:val="uk-UA"/>
              </w:rPr>
              <w:t>0,24</w:t>
            </w:r>
          </w:p>
        </w:tc>
        <w:tc>
          <w:tcPr>
            <w:tcW w:w="826" w:type="dxa"/>
            <w:shd w:val="clear" w:color="auto" w:fill="auto"/>
          </w:tcPr>
          <w:p w14:paraId="3400380C" w14:textId="77777777" w:rsidR="00545D74" w:rsidRPr="00A043D7" w:rsidRDefault="00A44794" w:rsidP="00E663AE">
            <w:pPr>
              <w:spacing w:line="360" w:lineRule="auto"/>
              <w:jc w:val="center"/>
              <w:rPr>
                <w:sz w:val="28"/>
                <w:szCs w:val="28"/>
                <w:lang w:val="uk-UA"/>
              </w:rPr>
            </w:pPr>
            <w:r w:rsidRPr="00A043D7">
              <w:rPr>
                <w:sz w:val="28"/>
                <w:szCs w:val="28"/>
                <w:lang w:val="uk-UA"/>
              </w:rPr>
              <w:t>0,18</w:t>
            </w:r>
          </w:p>
        </w:tc>
        <w:tc>
          <w:tcPr>
            <w:tcW w:w="827" w:type="dxa"/>
            <w:shd w:val="clear" w:color="auto" w:fill="auto"/>
          </w:tcPr>
          <w:p w14:paraId="077306D2" w14:textId="77777777" w:rsidR="00545D74" w:rsidRPr="00A043D7" w:rsidRDefault="00A44794" w:rsidP="00E663AE">
            <w:pPr>
              <w:spacing w:line="360" w:lineRule="auto"/>
              <w:jc w:val="center"/>
              <w:rPr>
                <w:sz w:val="28"/>
                <w:szCs w:val="28"/>
                <w:lang w:val="uk-UA"/>
              </w:rPr>
            </w:pPr>
            <w:r w:rsidRPr="00A043D7">
              <w:rPr>
                <w:sz w:val="28"/>
                <w:szCs w:val="28"/>
                <w:lang w:val="uk-UA"/>
              </w:rPr>
              <w:t>0,20</w:t>
            </w:r>
          </w:p>
        </w:tc>
        <w:tc>
          <w:tcPr>
            <w:tcW w:w="944" w:type="dxa"/>
            <w:shd w:val="clear" w:color="auto" w:fill="auto"/>
          </w:tcPr>
          <w:p w14:paraId="62D94D53" w14:textId="77777777" w:rsidR="00545D74" w:rsidRPr="00A043D7" w:rsidRDefault="00A44794" w:rsidP="00E663AE">
            <w:pPr>
              <w:spacing w:line="360" w:lineRule="auto"/>
              <w:jc w:val="center"/>
              <w:rPr>
                <w:sz w:val="28"/>
                <w:szCs w:val="28"/>
                <w:lang w:val="uk-UA"/>
              </w:rPr>
            </w:pPr>
            <w:r w:rsidRPr="00A043D7">
              <w:rPr>
                <w:sz w:val="28"/>
                <w:szCs w:val="28"/>
                <w:lang w:val="uk-UA"/>
              </w:rPr>
              <w:t>0,26</w:t>
            </w:r>
          </w:p>
        </w:tc>
        <w:tc>
          <w:tcPr>
            <w:tcW w:w="827" w:type="dxa"/>
            <w:shd w:val="clear" w:color="auto" w:fill="auto"/>
          </w:tcPr>
          <w:p w14:paraId="45785B58" w14:textId="77777777" w:rsidR="00545D74" w:rsidRPr="00A043D7" w:rsidRDefault="00A44794" w:rsidP="00E663AE">
            <w:pPr>
              <w:spacing w:line="360" w:lineRule="auto"/>
              <w:jc w:val="center"/>
              <w:rPr>
                <w:sz w:val="28"/>
                <w:szCs w:val="28"/>
                <w:lang w:val="uk-UA"/>
              </w:rPr>
            </w:pPr>
            <w:r w:rsidRPr="00A043D7">
              <w:rPr>
                <w:sz w:val="28"/>
                <w:szCs w:val="28"/>
                <w:lang w:val="uk-UA"/>
              </w:rPr>
              <w:t>0,22</w:t>
            </w:r>
          </w:p>
        </w:tc>
        <w:tc>
          <w:tcPr>
            <w:tcW w:w="849" w:type="dxa"/>
            <w:shd w:val="clear" w:color="auto" w:fill="auto"/>
          </w:tcPr>
          <w:p w14:paraId="355511E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0,039</w:t>
            </w:r>
          </w:p>
        </w:tc>
        <w:tc>
          <w:tcPr>
            <w:tcW w:w="850" w:type="dxa"/>
            <w:shd w:val="clear" w:color="auto" w:fill="auto"/>
          </w:tcPr>
          <w:p w14:paraId="1B9D1AC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0,033</w:t>
            </w:r>
          </w:p>
        </w:tc>
        <w:tc>
          <w:tcPr>
            <w:tcW w:w="967" w:type="dxa"/>
            <w:shd w:val="clear" w:color="auto" w:fill="auto"/>
          </w:tcPr>
          <w:p w14:paraId="7518CC7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0,035</w:t>
            </w:r>
          </w:p>
        </w:tc>
        <w:tc>
          <w:tcPr>
            <w:tcW w:w="917" w:type="dxa"/>
            <w:shd w:val="clear" w:color="auto" w:fill="auto"/>
          </w:tcPr>
          <w:p w14:paraId="53689CF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0,035</w:t>
            </w:r>
          </w:p>
        </w:tc>
        <w:tc>
          <w:tcPr>
            <w:tcW w:w="866" w:type="dxa"/>
            <w:shd w:val="clear" w:color="auto" w:fill="auto"/>
          </w:tcPr>
          <w:p w14:paraId="6F5B72B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r>
      <w:tr w:rsidR="00A043D7" w:rsidRPr="00A043D7" w14:paraId="3B51F82F" w14:textId="77777777" w:rsidTr="00E663AE">
        <w:trPr>
          <w:jc w:val="center"/>
        </w:trPr>
        <w:tc>
          <w:tcPr>
            <w:tcW w:w="644" w:type="dxa"/>
            <w:shd w:val="clear" w:color="auto" w:fill="auto"/>
          </w:tcPr>
          <w:p w14:paraId="2160966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16</w:t>
            </w:r>
          </w:p>
        </w:tc>
        <w:tc>
          <w:tcPr>
            <w:tcW w:w="827" w:type="dxa"/>
            <w:shd w:val="clear" w:color="auto" w:fill="auto"/>
          </w:tcPr>
          <w:p w14:paraId="1176B235"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826" w:type="dxa"/>
            <w:shd w:val="clear" w:color="auto" w:fill="auto"/>
          </w:tcPr>
          <w:p w14:paraId="119F44FE" w14:textId="77777777" w:rsidR="00545D74" w:rsidRPr="00A043D7" w:rsidRDefault="00A44794" w:rsidP="00E663AE">
            <w:pPr>
              <w:spacing w:line="360" w:lineRule="auto"/>
              <w:jc w:val="center"/>
              <w:rPr>
                <w:sz w:val="28"/>
                <w:szCs w:val="28"/>
                <w:lang w:val="uk-UA"/>
              </w:rPr>
            </w:pPr>
            <w:r w:rsidRPr="00A043D7">
              <w:rPr>
                <w:sz w:val="28"/>
                <w:szCs w:val="28"/>
                <w:lang w:val="uk-UA"/>
              </w:rPr>
              <w:t>0,22</w:t>
            </w:r>
          </w:p>
        </w:tc>
        <w:tc>
          <w:tcPr>
            <w:tcW w:w="827" w:type="dxa"/>
            <w:shd w:val="clear" w:color="auto" w:fill="auto"/>
          </w:tcPr>
          <w:p w14:paraId="26267E6B" w14:textId="77777777" w:rsidR="00545D74" w:rsidRPr="00A043D7" w:rsidRDefault="00A44794" w:rsidP="00E663AE">
            <w:pPr>
              <w:spacing w:line="360" w:lineRule="auto"/>
              <w:jc w:val="center"/>
              <w:rPr>
                <w:sz w:val="28"/>
                <w:szCs w:val="28"/>
                <w:lang w:val="uk-UA"/>
              </w:rPr>
            </w:pPr>
            <w:r w:rsidRPr="00A043D7">
              <w:rPr>
                <w:sz w:val="28"/>
                <w:szCs w:val="28"/>
                <w:lang w:val="uk-UA"/>
              </w:rPr>
              <w:t>0,24</w:t>
            </w:r>
          </w:p>
        </w:tc>
        <w:tc>
          <w:tcPr>
            <w:tcW w:w="944" w:type="dxa"/>
            <w:shd w:val="clear" w:color="auto" w:fill="auto"/>
          </w:tcPr>
          <w:p w14:paraId="2DCCA6EA"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827" w:type="dxa"/>
            <w:shd w:val="clear" w:color="auto" w:fill="auto"/>
          </w:tcPr>
          <w:p w14:paraId="1F2C22E5"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849" w:type="dxa"/>
            <w:shd w:val="clear" w:color="auto" w:fill="auto"/>
          </w:tcPr>
          <w:p w14:paraId="7B43746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0,037</w:t>
            </w:r>
          </w:p>
        </w:tc>
        <w:tc>
          <w:tcPr>
            <w:tcW w:w="850" w:type="dxa"/>
            <w:shd w:val="clear" w:color="auto" w:fill="auto"/>
          </w:tcPr>
          <w:p w14:paraId="65D5324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c>
          <w:tcPr>
            <w:tcW w:w="967" w:type="dxa"/>
            <w:shd w:val="clear" w:color="auto" w:fill="auto"/>
          </w:tcPr>
          <w:p w14:paraId="3EF7146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0,034</w:t>
            </w:r>
          </w:p>
        </w:tc>
        <w:tc>
          <w:tcPr>
            <w:tcW w:w="917" w:type="dxa"/>
            <w:shd w:val="clear" w:color="auto" w:fill="auto"/>
          </w:tcPr>
          <w:p w14:paraId="27D787B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0,033</w:t>
            </w:r>
          </w:p>
        </w:tc>
        <w:tc>
          <w:tcPr>
            <w:tcW w:w="866" w:type="dxa"/>
            <w:shd w:val="clear" w:color="auto" w:fill="auto"/>
          </w:tcPr>
          <w:p w14:paraId="127F5E5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0,035</w:t>
            </w:r>
          </w:p>
        </w:tc>
      </w:tr>
      <w:tr w:rsidR="00A043D7" w:rsidRPr="00A043D7" w14:paraId="7344464C" w14:textId="77777777" w:rsidTr="00E663AE">
        <w:trPr>
          <w:jc w:val="center"/>
        </w:trPr>
        <w:tc>
          <w:tcPr>
            <w:tcW w:w="644" w:type="dxa"/>
            <w:shd w:val="clear" w:color="auto" w:fill="auto"/>
          </w:tcPr>
          <w:p w14:paraId="52AAE3B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17</w:t>
            </w:r>
          </w:p>
        </w:tc>
        <w:tc>
          <w:tcPr>
            <w:tcW w:w="827" w:type="dxa"/>
            <w:shd w:val="clear" w:color="auto" w:fill="auto"/>
          </w:tcPr>
          <w:p w14:paraId="00EF9A23"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26" w:type="dxa"/>
            <w:shd w:val="clear" w:color="auto" w:fill="auto"/>
          </w:tcPr>
          <w:p w14:paraId="02F8E757" w14:textId="77777777" w:rsidR="00545D74" w:rsidRPr="00A043D7" w:rsidRDefault="00A44794" w:rsidP="00E663AE">
            <w:pPr>
              <w:spacing w:line="360" w:lineRule="auto"/>
              <w:jc w:val="center"/>
              <w:rPr>
                <w:sz w:val="28"/>
                <w:szCs w:val="28"/>
                <w:lang w:val="uk-UA"/>
              </w:rPr>
            </w:pPr>
            <w:r w:rsidRPr="00A043D7">
              <w:rPr>
                <w:sz w:val="28"/>
                <w:szCs w:val="28"/>
                <w:lang w:val="uk-UA"/>
              </w:rPr>
              <w:t>0,22</w:t>
            </w:r>
          </w:p>
        </w:tc>
        <w:tc>
          <w:tcPr>
            <w:tcW w:w="827" w:type="dxa"/>
            <w:shd w:val="clear" w:color="auto" w:fill="auto"/>
          </w:tcPr>
          <w:p w14:paraId="21CFB80B" w14:textId="77777777" w:rsidR="00545D74" w:rsidRPr="00A043D7" w:rsidRDefault="00A44794" w:rsidP="00E663AE">
            <w:pPr>
              <w:spacing w:line="360" w:lineRule="auto"/>
              <w:jc w:val="center"/>
              <w:rPr>
                <w:sz w:val="28"/>
                <w:szCs w:val="28"/>
                <w:lang w:val="uk-UA"/>
              </w:rPr>
            </w:pPr>
            <w:r w:rsidRPr="00A043D7">
              <w:rPr>
                <w:sz w:val="28"/>
                <w:szCs w:val="28"/>
                <w:lang w:val="uk-UA"/>
              </w:rPr>
              <w:t>0,18</w:t>
            </w:r>
          </w:p>
        </w:tc>
        <w:tc>
          <w:tcPr>
            <w:tcW w:w="944" w:type="dxa"/>
            <w:shd w:val="clear" w:color="auto" w:fill="auto"/>
          </w:tcPr>
          <w:p w14:paraId="38D44F41"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827" w:type="dxa"/>
            <w:shd w:val="clear" w:color="auto" w:fill="auto"/>
          </w:tcPr>
          <w:p w14:paraId="43F14638"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49" w:type="dxa"/>
            <w:shd w:val="clear" w:color="auto" w:fill="auto"/>
          </w:tcPr>
          <w:p w14:paraId="1A1FAD2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850" w:type="dxa"/>
            <w:shd w:val="clear" w:color="auto" w:fill="auto"/>
          </w:tcPr>
          <w:p w14:paraId="4C42B71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0,032</w:t>
            </w:r>
          </w:p>
        </w:tc>
        <w:tc>
          <w:tcPr>
            <w:tcW w:w="967" w:type="dxa"/>
            <w:shd w:val="clear" w:color="auto" w:fill="auto"/>
          </w:tcPr>
          <w:p w14:paraId="3675D15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0,037</w:t>
            </w:r>
          </w:p>
        </w:tc>
        <w:tc>
          <w:tcPr>
            <w:tcW w:w="917" w:type="dxa"/>
            <w:shd w:val="clear" w:color="auto" w:fill="auto"/>
          </w:tcPr>
          <w:p w14:paraId="60ED632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0,035</w:t>
            </w:r>
          </w:p>
        </w:tc>
        <w:tc>
          <w:tcPr>
            <w:tcW w:w="866" w:type="dxa"/>
            <w:shd w:val="clear" w:color="auto" w:fill="auto"/>
          </w:tcPr>
          <w:p w14:paraId="0E01B9D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0,037</w:t>
            </w:r>
          </w:p>
        </w:tc>
      </w:tr>
      <w:tr w:rsidR="00A043D7" w:rsidRPr="00A043D7" w14:paraId="23D40A97" w14:textId="77777777" w:rsidTr="00E663AE">
        <w:trPr>
          <w:jc w:val="center"/>
        </w:trPr>
        <w:tc>
          <w:tcPr>
            <w:tcW w:w="644" w:type="dxa"/>
            <w:shd w:val="clear" w:color="auto" w:fill="auto"/>
          </w:tcPr>
          <w:p w14:paraId="1D49CAD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18</w:t>
            </w:r>
          </w:p>
        </w:tc>
        <w:tc>
          <w:tcPr>
            <w:tcW w:w="827" w:type="dxa"/>
            <w:shd w:val="clear" w:color="auto" w:fill="auto"/>
          </w:tcPr>
          <w:p w14:paraId="32F7966A" w14:textId="77777777" w:rsidR="00545D74" w:rsidRPr="00A043D7" w:rsidRDefault="00A44794" w:rsidP="00E663AE">
            <w:pPr>
              <w:spacing w:line="360" w:lineRule="auto"/>
              <w:jc w:val="center"/>
              <w:rPr>
                <w:sz w:val="28"/>
                <w:szCs w:val="28"/>
                <w:lang w:val="uk-UA"/>
              </w:rPr>
            </w:pPr>
            <w:r w:rsidRPr="00A043D7">
              <w:rPr>
                <w:sz w:val="28"/>
                <w:szCs w:val="28"/>
                <w:lang w:val="uk-UA"/>
              </w:rPr>
              <w:t>0,22</w:t>
            </w:r>
          </w:p>
        </w:tc>
        <w:tc>
          <w:tcPr>
            <w:tcW w:w="826" w:type="dxa"/>
            <w:shd w:val="clear" w:color="auto" w:fill="auto"/>
          </w:tcPr>
          <w:p w14:paraId="5F522118" w14:textId="77777777" w:rsidR="00545D74" w:rsidRPr="00A043D7" w:rsidRDefault="00A44794" w:rsidP="00E663AE">
            <w:pPr>
              <w:spacing w:line="360" w:lineRule="auto"/>
              <w:jc w:val="center"/>
              <w:rPr>
                <w:sz w:val="28"/>
                <w:szCs w:val="28"/>
                <w:lang w:val="uk-UA"/>
              </w:rPr>
            </w:pPr>
            <w:r w:rsidRPr="00A043D7">
              <w:rPr>
                <w:sz w:val="28"/>
                <w:szCs w:val="28"/>
                <w:lang w:val="uk-UA"/>
              </w:rPr>
              <w:t>0,24</w:t>
            </w:r>
          </w:p>
        </w:tc>
        <w:tc>
          <w:tcPr>
            <w:tcW w:w="827" w:type="dxa"/>
            <w:shd w:val="clear" w:color="auto" w:fill="auto"/>
          </w:tcPr>
          <w:p w14:paraId="6CCC8596" w14:textId="77777777" w:rsidR="00545D74" w:rsidRPr="00A043D7" w:rsidRDefault="00A44794" w:rsidP="00E663AE">
            <w:pPr>
              <w:spacing w:line="360" w:lineRule="auto"/>
              <w:jc w:val="center"/>
              <w:rPr>
                <w:sz w:val="28"/>
                <w:szCs w:val="28"/>
                <w:lang w:val="uk-UA"/>
              </w:rPr>
            </w:pPr>
            <w:r w:rsidRPr="00A043D7">
              <w:rPr>
                <w:sz w:val="28"/>
                <w:szCs w:val="28"/>
                <w:lang w:val="uk-UA"/>
              </w:rPr>
              <w:t>0,18</w:t>
            </w:r>
          </w:p>
        </w:tc>
        <w:tc>
          <w:tcPr>
            <w:tcW w:w="944" w:type="dxa"/>
            <w:shd w:val="clear" w:color="auto" w:fill="auto"/>
          </w:tcPr>
          <w:p w14:paraId="7D2DAC99" w14:textId="77777777" w:rsidR="00545D74" w:rsidRPr="00A043D7" w:rsidRDefault="00A44794" w:rsidP="00E663AE">
            <w:pPr>
              <w:spacing w:line="360" w:lineRule="auto"/>
              <w:jc w:val="center"/>
              <w:rPr>
                <w:sz w:val="28"/>
                <w:szCs w:val="28"/>
                <w:lang w:val="uk-UA"/>
              </w:rPr>
            </w:pPr>
            <w:r w:rsidRPr="00A043D7">
              <w:rPr>
                <w:sz w:val="28"/>
                <w:szCs w:val="28"/>
                <w:lang w:val="uk-UA"/>
              </w:rPr>
              <w:t>0,24</w:t>
            </w:r>
          </w:p>
        </w:tc>
        <w:tc>
          <w:tcPr>
            <w:tcW w:w="827" w:type="dxa"/>
            <w:shd w:val="clear" w:color="auto" w:fill="auto"/>
          </w:tcPr>
          <w:p w14:paraId="5C435301" w14:textId="77777777" w:rsidR="00545D74" w:rsidRPr="00A043D7" w:rsidRDefault="00A44794" w:rsidP="00E663AE">
            <w:pPr>
              <w:spacing w:line="360" w:lineRule="auto"/>
              <w:jc w:val="center"/>
              <w:rPr>
                <w:sz w:val="28"/>
                <w:szCs w:val="28"/>
                <w:lang w:val="uk-UA"/>
              </w:rPr>
            </w:pPr>
            <w:r w:rsidRPr="00A043D7">
              <w:rPr>
                <w:sz w:val="28"/>
                <w:szCs w:val="28"/>
                <w:lang w:val="uk-UA"/>
              </w:rPr>
              <w:t>0,22</w:t>
            </w:r>
          </w:p>
        </w:tc>
        <w:tc>
          <w:tcPr>
            <w:tcW w:w="849" w:type="dxa"/>
            <w:shd w:val="clear" w:color="auto" w:fill="auto"/>
          </w:tcPr>
          <w:p w14:paraId="1DD43D1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0,034</w:t>
            </w:r>
          </w:p>
        </w:tc>
        <w:tc>
          <w:tcPr>
            <w:tcW w:w="850" w:type="dxa"/>
            <w:shd w:val="clear" w:color="auto" w:fill="auto"/>
          </w:tcPr>
          <w:p w14:paraId="723821C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0,038</w:t>
            </w:r>
          </w:p>
        </w:tc>
        <w:tc>
          <w:tcPr>
            <w:tcW w:w="967" w:type="dxa"/>
            <w:shd w:val="clear" w:color="auto" w:fill="auto"/>
          </w:tcPr>
          <w:p w14:paraId="6E7580C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0,038</w:t>
            </w:r>
          </w:p>
        </w:tc>
        <w:tc>
          <w:tcPr>
            <w:tcW w:w="917" w:type="dxa"/>
            <w:shd w:val="clear" w:color="auto" w:fill="auto"/>
          </w:tcPr>
          <w:p w14:paraId="2CDA1AE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866" w:type="dxa"/>
            <w:shd w:val="clear" w:color="auto" w:fill="auto"/>
          </w:tcPr>
          <w:p w14:paraId="4646C3D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0,039</w:t>
            </w:r>
          </w:p>
        </w:tc>
      </w:tr>
      <w:tr w:rsidR="00A043D7" w:rsidRPr="00A043D7" w14:paraId="01F31438" w14:textId="77777777" w:rsidTr="00E663AE">
        <w:trPr>
          <w:jc w:val="center"/>
        </w:trPr>
        <w:tc>
          <w:tcPr>
            <w:tcW w:w="644" w:type="dxa"/>
            <w:shd w:val="clear" w:color="auto" w:fill="auto"/>
          </w:tcPr>
          <w:p w14:paraId="18A7038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19</w:t>
            </w:r>
          </w:p>
        </w:tc>
        <w:tc>
          <w:tcPr>
            <w:tcW w:w="827" w:type="dxa"/>
            <w:shd w:val="clear" w:color="auto" w:fill="auto"/>
          </w:tcPr>
          <w:p w14:paraId="5A3ED5CA" w14:textId="77777777" w:rsidR="00545D74" w:rsidRPr="00A043D7" w:rsidRDefault="00A44794" w:rsidP="00E663AE">
            <w:pPr>
              <w:spacing w:line="360" w:lineRule="auto"/>
              <w:jc w:val="center"/>
              <w:rPr>
                <w:sz w:val="28"/>
                <w:szCs w:val="28"/>
                <w:lang w:val="uk-UA"/>
              </w:rPr>
            </w:pPr>
            <w:r w:rsidRPr="00A043D7">
              <w:rPr>
                <w:sz w:val="28"/>
                <w:szCs w:val="28"/>
                <w:lang w:val="uk-UA"/>
              </w:rPr>
              <w:t>0,23</w:t>
            </w:r>
          </w:p>
        </w:tc>
        <w:tc>
          <w:tcPr>
            <w:tcW w:w="826" w:type="dxa"/>
            <w:shd w:val="clear" w:color="auto" w:fill="auto"/>
          </w:tcPr>
          <w:p w14:paraId="379C835F" w14:textId="77777777" w:rsidR="00545D74" w:rsidRPr="00A043D7" w:rsidRDefault="00A44794" w:rsidP="00E663AE">
            <w:pPr>
              <w:spacing w:line="360" w:lineRule="auto"/>
              <w:jc w:val="center"/>
              <w:rPr>
                <w:sz w:val="28"/>
                <w:szCs w:val="28"/>
                <w:lang w:val="uk-UA"/>
              </w:rPr>
            </w:pPr>
            <w:r w:rsidRPr="00A043D7">
              <w:rPr>
                <w:sz w:val="28"/>
                <w:szCs w:val="28"/>
                <w:lang w:val="uk-UA"/>
              </w:rPr>
              <w:t>0,18</w:t>
            </w:r>
          </w:p>
        </w:tc>
        <w:tc>
          <w:tcPr>
            <w:tcW w:w="827" w:type="dxa"/>
            <w:shd w:val="clear" w:color="auto" w:fill="auto"/>
          </w:tcPr>
          <w:p w14:paraId="0A6896F3" w14:textId="77777777" w:rsidR="00545D74" w:rsidRPr="00A043D7" w:rsidRDefault="00A44794" w:rsidP="00E663AE">
            <w:pPr>
              <w:spacing w:line="360" w:lineRule="auto"/>
              <w:jc w:val="center"/>
              <w:rPr>
                <w:sz w:val="28"/>
                <w:szCs w:val="28"/>
                <w:lang w:val="uk-UA"/>
              </w:rPr>
            </w:pPr>
            <w:r w:rsidRPr="00A043D7">
              <w:rPr>
                <w:sz w:val="28"/>
                <w:szCs w:val="28"/>
                <w:lang w:val="uk-UA"/>
              </w:rPr>
              <w:t>0,25</w:t>
            </w:r>
          </w:p>
        </w:tc>
        <w:tc>
          <w:tcPr>
            <w:tcW w:w="944" w:type="dxa"/>
            <w:shd w:val="clear" w:color="auto" w:fill="auto"/>
          </w:tcPr>
          <w:p w14:paraId="6973AE09" w14:textId="77777777" w:rsidR="00545D74" w:rsidRPr="00A043D7" w:rsidRDefault="00A44794" w:rsidP="00E663AE">
            <w:pPr>
              <w:spacing w:line="360" w:lineRule="auto"/>
              <w:jc w:val="center"/>
              <w:rPr>
                <w:sz w:val="28"/>
                <w:szCs w:val="28"/>
                <w:lang w:val="uk-UA"/>
              </w:rPr>
            </w:pPr>
            <w:r w:rsidRPr="00A043D7">
              <w:rPr>
                <w:sz w:val="28"/>
                <w:szCs w:val="28"/>
                <w:lang w:val="uk-UA"/>
              </w:rPr>
              <w:t>0,20</w:t>
            </w:r>
          </w:p>
        </w:tc>
        <w:tc>
          <w:tcPr>
            <w:tcW w:w="827" w:type="dxa"/>
            <w:shd w:val="clear" w:color="auto" w:fill="auto"/>
          </w:tcPr>
          <w:p w14:paraId="15E86D3C" w14:textId="77777777" w:rsidR="00545D74" w:rsidRPr="00A043D7" w:rsidRDefault="00A44794" w:rsidP="00E663AE">
            <w:pPr>
              <w:spacing w:line="360" w:lineRule="auto"/>
              <w:jc w:val="center"/>
              <w:rPr>
                <w:sz w:val="28"/>
                <w:szCs w:val="28"/>
                <w:lang w:val="uk-UA"/>
              </w:rPr>
            </w:pPr>
            <w:r w:rsidRPr="00A043D7">
              <w:rPr>
                <w:sz w:val="28"/>
                <w:szCs w:val="28"/>
                <w:lang w:val="uk-UA"/>
              </w:rPr>
              <w:t>0,22</w:t>
            </w:r>
          </w:p>
        </w:tc>
        <w:tc>
          <w:tcPr>
            <w:tcW w:w="849" w:type="dxa"/>
            <w:shd w:val="clear" w:color="auto" w:fill="auto"/>
          </w:tcPr>
          <w:p w14:paraId="10B341B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0,035</w:t>
            </w:r>
          </w:p>
        </w:tc>
        <w:tc>
          <w:tcPr>
            <w:tcW w:w="850" w:type="dxa"/>
            <w:shd w:val="clear" w:color="auto" w:fill="auto"/>
          </w:tcPr>
          <w:p w14:paraId="47ED7FD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0,039</w:t>
            </w:r>
          </w:p>
        </w:tc>
        <w:tc>
          <w:tcPr>
            <w:tcW w:w="967" w:type="dxa"/>
            <w:shd w:val="clear" w:color="auto" w:fill="auto"/>
          </w:tcPr>
          <w:p w14:paraId="7D4E644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0,032</w:t>
            </w:r>
          </w:p>
        </w:tc>
        <w:tc>
          <w:tcPr>
            <w:tcW w:w="917" w:type="dxa"/>
            <w:shd w:val="clear" w:color="auto" w:fill="auto"/>
          </w:tcPr>
          <w:p w14:paraId="436AA7D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0,037</w:t>
            </w:r>
          </w:p>
        </w:tc>
        <w:tc>
          <w:tcPr>
            <w:tcW w:w="866" w:type="dxa"/>
            <w:shd w:val="clear" w:color="auto" w:fill="auto"/>
          </w:tcPr>
          <w:p w14:paraId="6DB633E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r>
      <w:tr w:rsidR="00FA40C3" w:rsidRPr="00A043D7" w14:paraId="3062E226" w14:textId="77777777" w:rsidTr="00E663AE">
        <w:trPr>
          <w:jc w:val="center"/>
        </w:trPr>
        <w:tc>
          <w:tcPr>
            <w:tcW w:w="644" w:type="dxa"/>
            <w:shd w:val="clear" w:color="auto" w:fill="auto"/>
          </w:tcPr>
          <w:p w14:paraId="655B6B6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20</w:t>
            </w:r>
          </w:p>
        </w:tc>
        <w:tc>
          <w:tcPr>
            <w:tcW w:w="827" w:type="dxa"/>
            <w:shd w:val="clear" w:color="auto" w:fill="auto"/>
          </w:tcPr>
          <w:p w14:paraId="7F343E0F" w14:textId="77777777" w:rsidR="00545D74" w:rsidRPr="00A043D7" w:rsidRDefault="00A44794" w:rsidP="00E663AE">
            <w:pPr>
              <w:spacing w:line="360" w:lineRule="auto"/>
              <w:jc w:val="center"/>
              <w:rPr>
                <w:sz w:val="28"/>
                <w:szCs w:val="28"/>
                <w:lang w:val="uk-UA"/>
              </w:rPr>
            </w:pPr>
            <w:r w:rsidRPr="00A043D7">
              <w:rPr>
                <w:sz w:val="28"/>
                <w:szCs w:val="28"/>
                <w:lang w:val="uk-UA"/>
              </w:rPr>
              <w:t>0,17</w:t>
            </w:r>
          </w:p>
        </w:tc>
        <w:tc>
          <w:tcPr>
            <w:tcW w:w="826" w:type="dxa"/>
            <w:shd w:val="clear" w:color="auto" w:fill="auto"/>
          </w:tcPr>
          <w:p w14:paraId="123DCF05" w14:textId="77777777" w:rsidR="00545D74" w:rsidRPr="00A043D7" w:rsidRDefault="00A44794" w:rsidP="00E663AE">
            <w:pPr>
              <w:spacing w:line="360" w:lineRule="auto"/>
              <w:jc w:val="center"/>
              <w:rPr>
                <w:sz w:val="28"/>
                <w:szCs w:val="28"/>
                <w:lang w:val="uk-UA"/>
              </w:rPr>
            </w:pPr>
            <w:r w:rsidRPr="00A043D7">
              <w:rPr>
                <w:sz w:val="28"/>
                <w:szCs w:val="28"/>
                <w:lang w:val="uk-UA"/>
              </w:rPr>
              <w:t>0,26</w:t>
            </w:r>
          </w:p>
        </w:tc>
        <w:tc>
          <w:tcPr>
            <w:tcW w:w="827" w:type="dxa"/>
            <w:shd w:val="clear" w:color="auto" w:fill="auto"/>
          </w:tcPr>
          <w:p w14:paraId="683BB92C" w14:textId="77777777" w:rsidR="00545D74" w:rsidRPr="00A043D7" w:rsidRDefault="00A44794" w:rsidP="00E663AE">
            <w:pPr>
              <w:spacing w:line="360" w:lineRule="auto"/>
              <w:jc w:val="center"/>
              <w:rPr>
                <w:sz w:val="28"/>
                <w:szCs w:val="28"/>
                <w:lang w:val="uk-UA"/>
              </w:rPr>
            </w:pPr>
            <w:r w:rsidRPr="00A043D7">
              <w:rPr>
                <w:sz w:val="28"/>
                <w:szCs w:val="28"/>
                <w:lang w:val="uk-UA"/>
              </w:rPr>
              <w:t>0,20</w:t>
            </w:r>
          </w:p>
        </w:tc>
        <w:tc>
          <w:tcPr>
            <w:tcW w:w="944" w:type="dxa"/>
            <w:shd w:val="clear" w:color="auto" w:fill="auto"/>
          </w:tcPr>
          <w:p w14:paraId="563BBC54"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27" w:type="dxa"/>
            <w:shd w:val="clear" w:color="auto" w:fill="auto"/>
          </w:tcPr>
          <w:p w14:paraId="4CB4B935" w14:textId="77777777" w:rsidR="00545D74" w:rsidRPr="00A043D7" w:rsidRDefault="00A44794" w:rsidP="00E663AE">
            <w:pPr>
              <w:spacing w:line="360" w:lineRule="auto"/>
              <w:jc w:val="center"/>
              <w:rPr>
                <w:sz w:val="28"/>
                <w:szCs w:val="28"/>
                <w:lang w:val="uk-UA"/>
              </w:rPr>
            </w:pPr>
            <w:r w:rsidRPr="00A043D7">
              <w:rPr>
                <w:sz w:val="28"/>
                <w:szCs w:val="28"/>
                <w:lang w:val="uk-UA"/>
              </w:rPr>
              <w:t>0,21</w:t>
            </w:r>
          </w:p>
        </w:tc>
        <w:tc>
          <w:tcPr>
            <w:tcW w:w="849" w:type="dxa"/>
            <w:shd w:val="clear" w:color="auto" w:fill="auto"/>
          </w:tcPr>
          <w:p w14:paraId="4C32062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0,038</w:t>
            </w:r>
          </w:p>
        </w:tc>
        <w:tc>
          <w:tcPr>
            <w:tcW w:w="850" w:type="dxa"/>
            <w:shd w:val="clear" w:color="auto" w:fill="auto"/>
          </w:tcPr>
          <w:p w14:paraId="36233FE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0,035</w:t>
            </w:r>
          </w:p>
        </w:tc>
        <w:tc>
          <w:tcPr>
            <w:tcW w:w="967" w:type="dxa"/>
            <w:shd w:val="clear" w:color="auto" w:fill="auto"/>
          </w:tcPr>
          <w:p w14:paraId="0157D8D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0,033</w:t>
            </w:r>
          </w:p>
        </w:tc>
        <w:tc>
          <w:tcPr>
            <w:tcW w:w="917" w:type="dxa"/>
            <w:shd w:val="clear" w:color="auto" w:fill="auto"/>
          </w:tcPr>
          <w:p w14:paraId="22275C7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0,038</w:t>
            </w:r>
          </w:p>
        </w:tc>
        <w:tc>
          <w:tcPr>
            <w:tcW w:w="866" w:type="dxa"/>
            <w:shd w:val="clear" w:color="auto" w:fill="auto"/>
          </w:tcPr>
          <w:p w14:paraId="5B142F2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0,036</w:t>
            </w:r>
          </w:p>
        </w:tc>
      </w:tr>
    </w:tbl>
    <w:p w14:paraId="5C8A9349" w14:textId="77777777" w:rsidR="00545D74" w:rsidRPr="00A043D7" w:rsidRDefault="00545D74" w:rsidP="00545D74">
      <w:pPr>
        <w:spacing w:line="360" w:lineRule="auto"/>
        <w:rPr>
          <w:rFonts w:ascii="Calibri" w:eastAsia="Calibri" w:hAnsi="Calibri"/>
          <w:sz w:val="22"/>
          <w:szCs w:val="22"/>
          <w:lang w:val="uk-UA"/>
        </w:rPr>
      </w:pPr>
    </w:p>
    <w:p w14:paraId="4B413C4C" w14:textId="436C9AC5" w:rsidR="00545D74" w:rsidRPr="00A043D7" w:rsidRDefault="00A44794" w:rsidP="000A69B1">
      <w:pPr>
        <w:spacing w:line="360" w:lineRule="auto"/>
        <w:ind w:left="5040" w:firstLine="720"/>
        <w:jc w:val="center"/>
        <w:rPr>
          <w:rFonts w:ascii="Calibri" w:eastAsia="Calibri" w:hAnsi="Calibri"/>
          <w:sz w:val="22"/>
          <w:szCs w:val="22"/>
          <w:lang w:val="uk-UA"/>
        </w:rPr>
      </w:pPr>
      <w:r w:rsidRPr="00A043D7">
        <w:rPr>
          <w:sz w:val="28"/>
          <w:szCs w:val="28"/>
          <w:lang w:val="uk-UA" w:eastAsia="uk-UA"/>
        </w:rPr>
        <w:t>Продовження таблиці А.4</w:t>
      </w:r>
    </w:p>
    <w:tbl>
      <w:tblPr>
        <w:tblStyle w:val="TableGrid0"/>
        <w:tblW w:w="0" w:type="auto"/>
        <w:tblLook w:val="04A0" w:firstRow="1" w:lastRow="0" w:firstColumn="1" w:lastColumn="0" w:noHBand="0" w:noVBand="1"/>
      </w:tblPr>
      <w:tblGrid>
        <w:gridCol w:w="562"/>
        <w:gridCol w:w="851"/>
        <w:gridCol w:w="850"/>
        <w:gridCol w:w="851"/>
        <w:gridCol w:w="992"/>
        <w:gridCol w:w="709"/>
        <w:gridCol w:w="850"/>
        <w:gridCol w:w="851"/>
        <w:gridCol w:w="992"/>
        <w:gridCol w:w="986"/>
        <w:gridCol w:w="850"/>
      </w:tblGrid>
      <w:tr w:rsidR="00A043D7" w:rsidRPr="00A043D7" w14:paraId="2A4FA8C9" w14:textId="77777777" w:rsidTr="00E663AE">
        <w:tc>
          <w:tcPr>
            <w:tcW w:w="562" w:type="dxa"/>
          </w:tcPr>
          <w:p w14:paraId="20B31537"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sz w:val="28"/>
                <w:szCs w:val="28"/>
                <w:lang w:eastAsia="uk-UA"/>
              </w:rPr>
              <w:t>1</w:t>
            </w:r>
          </w:p>
        </w:tc>
        <w:tc>
          <w:tcPr>
            <w:tcW w:w="851" w:type="dxa"/>
          </w:tcPr>
          <w:p w14:paraId="11419E26"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sz w:val="28"/>
                <w:szCs w:val="28"/>
                <w:lang w:eastAsia="uk-UA"/>
              </w:rPr>
              <w:t>2</w:t>
            </w:r>
          </w:p>
        </w:tc>
        <w:tc>
          <w:tcPr>
            <w:tcW w:w="850" w:type="dxa"/>
          </w:tcPr>
          <w:p w14:paraId="1D5CD001"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sz w:val="28"/>
                <w:szCs w:val="28"/>
                <w:lang w:eastAsia="uk-UA"/>
              </w:rPr>
              <w:t>3</w:t>
            </w:r>
          </w:p>
        </w:tc>
        <w:tc>
          <w:tcPr>
            <w:tcW w:w="851" w:type="dxa"/>
          </w:tcPr>
          <w:p w14:paraId="0CA472AF"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sz w:val="28"/>
                <w:szCs w:val="28"/>
                <w:lang w:eastAsia="uk-UA"/>
              </w:rPr>
              <w:t>4</w:t>
            </w:r>
          </w:p>
        </w:tc>
        <w:tc>
          <w:tcPr>
            <w:tcW w:w="992" w:type="dxa"/>
          </w:tcPr>
          <w:p w14:paraId="1BD05F85"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sz w:val="28"/>
                <w:szCs w:val="28"/>
                <w:lang w:eastAsia="uk-UA"/>
              </w:rPr>
              <w:t>5</w:t>
            </w:r>
          </w:p>
        </w:tc>
        <w:tc>
          <w:tcPr>
            <w:tcW w:w="709" w:type="dxa"/>
          </w:tcPr>
          <w:p w14:paraId="23ED30C8"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noProof/>
                <w:sz w:val="28"/>
                <w:szCs w:val="28"/>
                <w:lang w:eastAsia="uk-UA"/>
              </w:rPr>
              <w:t>6</w:t>
            </w:r>
          </w:p>
        </w:tc>
        <w:tc>
          <w:tcPr>
            <w:tcW w:w="850" w:type="dxa"/>
          </w:tcPr>
          <w:p w14:paraId="5D753CB9"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sz w:val="28"/>
                <w:szCs w:val="28"/>
                <w:lang w:eastAsia="uk-UA"/>
              </w:rPr>
              <w:t>7</w:t>
            </w:r>
          </w:p>
        </w:tc>
        <w:tc>
          <w:tcPr>
            <w:tcW w:w="851" w:type="dxa"/>
          </w:tcPr>
          <w:p w14:paraId="75A77DC4"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sz w:val="28"/>
                <w:szCs w:val="28"/>
                <w:lang w:eastAsia="uk-UA"/>
              </w:rPr>
              <w:t>8</w:t>
            </w:r>
          </w:p>
        </w:tc>
        <w:tc>
          <w:tcPr>
            <w:tcW w:w="992" w:type="dxa"/>
          </w:tcPr>
          <w:p w14:paraId="3590AC02"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sz w:val="28"/>
                <w:szCs w:val="28"/>
                <w:lang w:eastAsia="uk-UA"/>
              </w:rPr>
              <w:t>9</w:t>
            </w:r>
          </w:p>
        </w:tc>
        <w:tc>
          <w:tcPr>
            <w:tcW w:w="986" w:type="dxa"/>
          </w:tcPr>
          <w:p w14:paraId="0A23A079"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sz w:val="28"/>
                <w:szCs w:val="28"/>
                <w:lang w:eastAsia="uk-UA"/>
              </w:rPr>
              <w:t>10</w:t>
            </w:r>
          </w:p>
        </w:tc>
        <w:tc>
          <w:tcPr>
            <w:tcW w:w="850" w:type="dxa"/>
          </w:tcPr>
          <w:p w14:paraId="13CFE9F9"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noProof/>
                <w:sz w:val="28"/>
                <w:szCs w:val="28"/>
                <w:lang w:eastAsia="uk-UA"/>
              </w:rPr>
              <w:t>11</w:t>
            </w:r>
          </w:p>
        </w:tc>
      </w:tr>
      <w:tr w:rsidR="00A043D7" w:rsidRPr="00A043D7" w14:paraId="49205576" w14:textId="77777777" w:rsidTr="00E663AE">
        <w:tc>
          <w:tcPr>
            <w:tcW w:w="562" w:type="dxa"/>
          </w:tcPr>
          <w:p w14:paraId="4D0AEAC1"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sz w:val="28"/>
                <w:szCs w:val="28"/>
                <w:lang w:eastAsia="uk-UA"/>
              </w:rPr>
              <w:t>21</w:t>
            </w:r>
          </w:p>
        </w:tc>
        <w:tc>
          <w:tcPr>
            <w:tcW w:w="851" w:type="dxa"/>
          </w:tcPr>
          <w:p w14:paraId="36DCCFBF"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rPr>
              <w:t>0,19</w:t>
            </w:r>
          </w:p>
        </w:tc>
        <w:tc>
          <w:tcPr>
            <w:tcW w:w="850" w:type="dxa"/>
          </w:tcPr>
          <w:p w14:paraId="501A9FDD"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rPr>
              <w:t>0,22</w:t>
            </w:r>
          </w:p>
        </w:tc>
        <w:tc>
          <w:tcPr>
            <w:tcW w:w="851" w:type="dxa"/>
          </w:tcPr>
          <w:p w14:paraId="2873B415"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rPr>
              <w:t>0,21</w:t>
            </w:r>
          </w:p>
        </w:tc>
        <w:tc>
          <w:tcPr>
            <w:tcW w:w="992" w:type="dxa"/>
          </w:tcPr>
          <w:p w14:paraId="79D05873"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rPr>
              <w:t>0,26</w:t>
            </w:r>
          </w:p>
        </w:tc>
        <w:tc>
          <w:tcPr>
            <w:tcW w:w="709" w:type="dxa"/>
          </w:tcPr>
          <w:p w14:paraId="48DE3747"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rPr>
              <w:t>0,22</w:t>
            </w:r>
          </w:p>
        </w:tc>
        <w:tc>
          <w:tcPr>
            <w:tcW w:w="850" w:type="dxa"/>
          </w:tcPr>
          <w:p w14:paraId="0FFB703E"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0,032</w:t>
            </w:r>
          </w:p>
        </w:tc>
        <w:tc>
          <w:tcPr>
            <w:tcW w:w="851" w:type="dxa"/>
          </w:tcPr>
          <w:p w14:paraId="3C0DBF02"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0,039</w:t>
            </w:r>
          </w:p>
        </w:tc>
        <w:tc>
          <w:tcPr>
            <w:tcW w:w="992" w:type="dxa"/>
          </w:tcPr>
          <w:p w14:paraId="76658A50"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0,037</w:t>
            </w:r>
          </w:p>
        </w:tc>
        <w:tc>
          <w:tcPr>
            <w:tcW w:w="986" w:type="dxa"/>
          </w:tcPr>
          <w:p w14:paraId="3078100E"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0,035</w:t>
            </w:r>
          </w:p>
        </w:tc>
        <w:tc>
          <w:tcPr>
            <w:tcW w:w="850" w:type="dxa"/>
          </w:tcPr>
          <w:p w14:paraId="090CBFA2"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0,036</w:t>
            </w:r>
          </w:p>
        </w:tc>
      </w:tr>
      <w:tr w:rsidR="00A043D7" w:rsidRPr="00A043D7" w14:paraId="030B5945" w14:textId="77777777" w:rsidTr="00E663AE">
        <w:tc>
          <w:tcPr>
            <w:tcW w:w="562" w:type="dxa"/>
          </w:tcPr>
          <w:p w14:paraId="787B5EC3"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sz w:val="28"/>
                <w:szCs w:val="28"/>
                <w:lang w:eastAsia="uk-UA"/>
              </w:rPr>
              <w:t>22</w:t>
            </w:r>
          </w:p>
        </w:tc>
        <w:tc>
          <w:tcPr>
            <w:tcW w:w="851" w:type="dxa"/>
          </w:tcPr>
          <w:p w14:paraId="2FEF694F"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rPr>
              <w:t>0,21</w:t>
            </w:r>
          </w:p>
        </w:tc>
        <w:tc>
          <w:tcPr>
            <w:tcW w:w="850" w:type="dxa"/>
          </w:tcPr>
          <w:p w14:paraId="0EA7C8F4"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rPr>
              <w:t>0,21</w:t>
            </w:r>
          </w:p>
        </w:tc>
        <w:tc>
          <w:tcPr>
            <w:tcW w:w="851" w:type="dxa"/>
          </w:tcPr>
          <w:p w14:paraId="55D4F688"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rPr>
              <w:t>0,19</w:t>
            </w:r>
          </w:p>
        </w:tc>
        <w:tc>
          <w:tcPr>
            <w:tcW w:w="992" w:type="dxa"/>
          </w:tcPr>
          <w:p w14:paraId="66029A98"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rPr>
              <w:t>0,23</w:t>
            </w:r>
          </w:p>
        </w:tc>
        <w:tc>
          <w:tcPr>
            <w:tcW w:w="709" w:type="dxa"/>
          </w:tcPr>
          <w:p w14:paraId="0CF1953C"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rPr>
              <w:t>0,21</w:t>
            </w:r>
          </w:p>
        </w:tc>
        <w:tc>
          <w:tcPr>
            <w:tcW w:w="850" w:type="dxa"/>
          </w:tcPr>
          <w:p w14:paraId="2AF6D45F"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0,040</w:t>
            </w:r>
          </w:p>
        </w:tc>
        <w:tc>
          <w:tcPr>
            <w:tcW w:w="851" w:type="dxa"/>
          </w:tcPr>
          <w:p w14:paraId="5A3E157B"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0,035</w:t>
            </w:r>
          </w:p>
        </w:tc>
        <w:tc>
          <w:tcPr>
            <w:tcW w:w="992" w:type="dxa"/>
          </w:tcPr>
          <w:p w14:paraId="1ACAE8C7"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0,035</w:t>
            </w:r>
          </w:p>
        </w:tc>
        <w:tc>
          <w:tcPr>
            <w:tcW w:w="986" w:type="dxa"/>
          </w:tcPr>
          <w:p w14:paraId="7550CCA4"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0,038</w:t>
            </w:r>
          </w:p>
        </w:tc>
        <w:tc>
          <w:tcPr>
            <w:tcW w:w="850" w:type="dxa"/>
          </w:tcPr>
          <w:p w14:paraId="37C7B22E"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0,037</w:t>
            </w:r>
          </w:p>
        </w:tc>
      </w:tr>
      <w:tr w:rsidR="00A043D7" w:rsidRPr="00A043D7" w14:paraId="6C1FB23C" w14:textId="77777777" w:rsidTr="00E663AE">
        <w:tc>
          <w:tcPr>
            <w:tcW w:w="562" w:type="dxa"/>
          </w:tcPr>
          <w:p w14:paraId="656C5546"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sz w:val="28"/>
                <w:szCs w:val="28"/>
                <w:lang w:eastAsia="uk-UA"/>
              </w:rPr>
              <w:t>23</w:t>
            </w:r>
          </w:p>
        </w:tc>
        <w:tc>
          <w:tcPr>
            <w:tcW w:w="851" w:type="dxa"/>
          </w:tcPr>
          <w:p w14:paraId="08105AE4"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rPr>
              <w:t>0,19</w:t>
            </w:r>
          </w:p>
        </w:tc>
        <w:tc>
          <w:tcPr>
            <w:tcW w:w="850" w:type="dxa"/>
          </w:tcPr>
          <w:p w14:paraId="767B9BFD"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rPr>
              <w:t>0,23</w:t>
            </w:r>
          </w:p>
        </w:tc>
        <w:tc>
          <w:tcPr>
            <w:tcW w:w="851" w:type="dxa"/>
          </w:tcPr>
          <w:p w14:paraId="7F1C3DD4"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rPr>
              <w:t>0,21</w:t>
            </w:r>
          </w:p>
        </w:tc>
        <w:tc>
          <w:tcPr>
            <w:tcW w:w="992" w:type="dxa"/>
          </w:tcPr>
          <w:p w14:paraId="797CF735"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rPr>
              <w:t>0,21</w:t>
            </w:r>
          </w:p>
        </w:tc>
        <w:tc>
          <w:tcPr>
            <w:tcW w:w="709" w:type="dxa"/>
          </w:tcPr>
          <w:p w14:paraId="4A249C92"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rPr>
              <w:t>0,21</w:t>
            </w:r>
          </w:p>
        </w:tc>
        <w:tc>
          <w:tcPr>
            <w:tcW w:w="850" w:type="dxa"/>
          </w:tcPr>
          <w:p w14:paraId="799771AA"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0,042</w:t>
            </w:r>
          </w:p>
        </w:tc>
        <w:tc>
          <w:tcPr>
            <w:tcW w:w="851" w:type="dxa"/>
          </w:tcPr>
          <w:p w14:paraId="41F084CA"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0,034</w:t>
            </w:r>
          </w:p>
        </w:tc>
        <w:tc>
          <w:tcPr>
            <w:tcW w:w="992" w:type="dxa"/>
          </w:tcPr>
          <w:p w14:paraId="432300F1"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0,037</w:t>
            </w:r>
          </w:p>
        </w:tc>
        <w:tc>
          <w:tcPr>
            <w:tcW w:w="986" w:type="dxa"/>
          </w:tcPr>
          <w:p w14:paraId="30E7E2F0"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0,039</w:t>
            </w:r>
          </w:p>
        </w:tc>
        <w:tc>
          <w:tcPr>
            <w:tcW w:w="850" w:type="dxa"/>
          </w:tcPr>
          <w:p w14:paraId="4AF9CC4E"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0,038</w:t>
            </w:r>
          </w:p>
        </w:tc>
      </w:tr>
      <w:tr w:rsidR="00A043D7" w:rsidRPr="00A043D7" w14:paraId="2950896F" w14:textId="77777777" w:rsidTr="00E663AE">
        <w:tc>
          <w:tcPr>
            <w:tcW w:w="562" w:type="dxa"/>
          </w:tcPr>
          <w:p w14:paraId="1705A933"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sz w:val="28"/>
                <w:szCs w:val="28"/>
                <w:lang w:eastAsia="uk-UA"/>
              </w:rPr>
              <w:t>24</w:t>
            </w:r>
          </w:p>
        </w:tc>
        <w:tc>
          <w:tcPr>
            <w:tcW w:w="851" w:type="dxa"/>
          </w:tcPr>
          <w:p w14:paraId="4F38D7AD"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val="en-US" w:eastAsia="uk-UA"/>
              </w:rPr>
              <w:t>0,20</w:t>
            </w:r>
          </w:p>
        </w:tc>
        <w:tc>
          <w:tcPr>
            <w:tcW w:w="850" w:type="dxa"/>
          </w:tcPr>
          <w:p w14:paraId="52B6F2FF"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val="en-US" w:eastAsia="uk-UA"/>
              </w:rPr>
              <w:t>0,22</w:t>
            </w:r>
          </w:p>
        </w:tc>
        <w:tc>
          <w:tcPr>
            <w:tcW w:w="851" w:type="dxa"/>
          </w:tcPr>
          <w:p w14:paraId="4F94F0BC"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val="en-US" w:eastAsia="uk-UA"/>
              </w:rPr>
              <w:t>0,24</w:t>
            </w:r>
          </w:p>
        </w:tc>
        <w:tc>
          <w:tcPr>
            <w:tcW w:w="992" w:type="dxa"/>
          </w:tcPr>
          <w:p w14:paraId="1FE43CCF"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val="en-US" w:eastAsia="uk-UA"/>
              </w:rPr>
              <w:t>0,20</w:t>
            </w:r>
          </w:p>
        </w:tc>
        <w:tc>
          <w:tcPr>
            <w:tcW w:w="709" w:type="dxa"/>
          </w:tcPr>
          <w:p w14:paraId="11FD82E1"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val="en-US" w:eastAsia="uk-UA"/>
              </w:rPr>
              <w:t>0,22</w:t>
            </w:r>
          </w:p>
        </w:tc>
        <w:tc>
          <w:tcPr>
            <w:tcW w:w="850" w:type="dxa"/>
          </w:tcPr>
          <w:p w14:paraId="4592B5A0"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0,039</w:t>
            </w:r>
          </w:p>
        </w:tc>
        <w:tc>
          <w:tcPr>
            <w:tcW w:w="851" w:type="dxa"/>
          </w:tcPr>
          <w:p w14:paraId="284E8455"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0,036</w:t>
            </w:r>
          </w:p>
        </w:tc>
        <w:tc>
          <w:tcPr>
            <w:tcW w:w="992" w:type="dxa"/>
          </w:tcPr>
          <w:p w14:paraId="6737761C"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0,036</w:t>
            </w:r>
          </w:p>
        </w:tc>
        <w:tc>
          <w:tcPr>
            <w:tcW w:w="986" w:type="dxa"/>
          </w:tcPr>
          <w:p w14:paraId="55BB0A14"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0,032</w:t>
            </w:r>
          </w:p>
        </w:tc>
        <w:tc>
          <w:tcPr>
            <w:tcW w:w="850" w:type="dxa"/>
          </w:tcPr>
          <w:p w14:paraId="037E8F6A"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0,036</w:t>
            </w:r>
          </w:p>
        </w:tc>
      </w:tr>
      <w:tr w:rsidR="000A69B1" w:rsidRPr="00A043D7" w14:paraId="0FD7C508" w14:textId="77777777" w:rsidTr="00E663AE">
        <w:tc>
          <w:tcPr>
            <w:tcW w:w="562" w:type="dxa"/>
          </w:tcPr>
          <w:p w14:paraId="11B53C72"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bCs/>
                <w:sz w:val="28"/>
                <w:szCs w:val="28"/>
                <w:lang w:eastAsia="uk-UA"/>
              </w:rPr>
              <w:t>25</w:t>
            </w:r>
          </w:p>
        </w:tc>
        <w:tc>
          <w:tcPr>
            <w:tcW w:w="851" w:type="dxa"/>
            <w:vAlign w:val="center"/>
          </w:tcPr>
          <w:p w14:paraId="70DCA213"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val="en-US" w:eastAsia="uk-UA"/>
              </w:rPr>
              <w:t>0,19</w:t>
            </w:r>
          </w:p>
        </w:tc>
        <w:tc>
          <w:tcPr>
            <w:tcW w:w="850" w:type="dxa"/>
            <w:vAlign w:val="center"/>
          </w:tcPr>
          <w:p w14:paraId="5B42A9BD"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val="en-US" w:eastAsia="uk-UA"/>
              </w:rPr>
              <w:t>0,23</w:t>
            </w:r>
          </w:p>
        </w:tc>
        <w:tc>
          <w:tcPr>
            <w:tcW w:w="851" w:type="dxa"/>
            <w:vAlign w:val="center"/>
          </w:tcPr>
          <w:p w14:paraId="277694CC"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val="en-US" w:eastAsia="uk-UA"/>
              </w:rPr>
              <w:t>0,27</w:t>
            </w:r>
          </w:p>
        </w:tc>
        <w:tc>
          <w:tcPr>
            <w:tcW w:w="992" w:type="dxa"/>
            <w:vAlign w:val="center"/>
          </w:tcPr>
          <w:p w14:paraId="0B37277C"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val="en-US" w:eastAsia="uk-UA"/>
              </w:rPr>
              <w:t>0,17</w:t>
            </w:r>
          </w:p>
        </w:tc>
        <w:tc>
          <w:tcPr>
            <w:tcW w:w="709" w:type="dxa"/>
            <w:vAlign w:val="center"/>
          </w:tcPr>
          <w:p w14:paraId="5DF27D90"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val="en-US" w:eastAsia="uk-UA"/>
              </w:rPr>
              <w:t>0,22</w:t>
            </w:r>
          </w:p>
        </w:tc>
        <w:tc>
          <w:tcPr>
            <w:tcW w:w="850" w:type="dxa"/>
            <w:vAlign w:val="center"/>
          </w:tcPr>
          <w:p w14:paraId="3AC7DC06"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0,035</w:t>
            </w:r>
          </w:p>
        </w:tc>
        <w:tc>
          <w:tcPr>
            <w:tcW w:w="851" w:type="dxa"/>
            <w:vAlign w:val="center"/>
          </w:tcPr>
          <w:p w14:paraId="20509C70"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0,040</w:t>
            </w:r>
          </w:p>
        </w:tc>
        <w:tc>
          <w:tcPr>
            <w:tcW w:w="992" w:type="dxa"/>
            <w:vAlign w:val="center"/>
          </w:tcPr>
          <w:p w14:paraId="4F8E2863"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0,036</w:t>
            </w:r>
          </w:p>
        </w:tc>
        <w:tc>
          <w:tcPr>
            <w:tcW w:w="986" w:type="dxa"/>
            <w:vAlign w:val="center"/>
          </w:tcPr>
          <w:p w14:paraId="1BB0448B"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0,037</w:t>
            </w:r>
          </w:p>
        </w:tc>
        <w:tc>
          <w:tcPr>
            <w:tcW w:w="850" w:type="dxa"/>
            <w:vAlign w:val="center"/>
          </w:tcPr>
          <w:p w14:paraId="54425585" w14:textId="77777777" w:rsidR="00545D74" w:rsidRPr="000A69B1" w:rsidRDefault="00A44794" w:rsidP="000A69B1">
            <w:pPr>
              <w:spacing w:line="360" w:lineRule="auto"/>
              <w:jc w:val="center"/>
              <w:rPr>
                <w:rFonts w:ascii="Times New Roman" w:eastAsia="Calibri" w:hAnsi="Times New Roman" w:cs="Times New Roman"/>
                <w:sz w:val="28"/>
                <w:szCs w:val="28"/>
              </w:rPr>
            </w:pPr>
            <w:r w:rsidRPr="000A69B1">
              <w:rPr>
                <w:rFonts w:ascii="Times New Roman" w:eastAsia="Calibri" w:hAnsi="Times New Roman" w:cs="Times New Roman"/>
                <w:sz w:val="28"/>
                <w:szCs w:val="28"/>
                <w:lang w:eastAsia="uk-UA"/>
              </w:rPr>
              <w:t>0,037</w:t>
            </w:r>
          </w:p>
        </w:tc>
      </w:tr>
    </w:tbl>
    <w:p w14:paraId="63AE8518" w14:textId="77777777" w:rsidR="00545D74" w:rsidRPr="00A043D7" w:rsidRDefault="00545D74" w:rsidP="00545D74">
      <w:pPr>
        <w:spacing w:line="360" w:lineRule="auto"/>
        <w:ind w:firstLine="709"/>
        <w:rPr>
          <w:sz w:val="28"/>
          <w:szCs w:val="28"/>
          <w:lang w:val="uk-UA"/>
        </w:rPr>
      </w:pPr>
    </w:p>
    <w:p w14:paraId="3934C49C" w14:textId="77777777" w:rsidR="00545D74" w:rsidRPr="00A043D7" w:rsidRDefault="00545D74" w:rsidP="00545D74">
      <w:pPr>
        <w:spacing w:after="160" w:line="259" w:lineRule="auto"/>
        <w:ind w:firstLine="708"/>
        <w:rPr>
          <w:rFonts w:eastAsia="Calibri"/>
          <w:sz w:val="28"/>
          <w:szCs w:val="28"/>
          <w:lang w:val="uk-UA" w:eastAsia="ru-RU"/>
        </w:rPr>
      </w:pPr>
    </w:p>
    <w:p w14:paraId="386754D0" w14:textId="77777777" w:rsidR="00545D74" w:rsidRPr="00A043D7" w:rsidRDefault="00545D74" w:rsidP="00545D74">
      <w:pPr>
        <w:spacing w:after="160" w:line="259" w:lineRule="auto"/>
        <w:ind w:firstLine="708"/>
        <w:rPr>
          <w:rFonts w:eastAsia="Calibri"/>
          <w:sz w:val="28"/>
          <w:szCs w:val="28"/>
          <w:lang w:val="uk-UA" w:eastAsia="ru-RU"/>
        </w:rPr>
      </w:pPr>
    </w:p>
    <w:p w14:paraId="6F2D759E" w14:textId="77777777" w:rsidR="00545D74" w:rsidRPr="00A043D7" w:rsidRDefault="00545D74" w:rsidP="00545D74">
      <w:pPr>
        <w:spacing w:after="160" w:line="259" w:lineRule="auto"/>
        <w:ind w:firstLine="708"/>
        <w:rPr>
          <w:rFonts w:eastAsia="Calibri"/>
          <w:sz w:val="28"/>
          <w:szCs w:val="28"/>
          <w:lang w:val="uk-UA" w:eastAsia="ru-RU"/>
        </w:rPr>
      </w:pPr>
    </w:p>
    <w:p w14:paraId="3E06283B" w14:textId="77777777" w:rsidR="00545D74" w:rsidRPr="00A043D7" w:rsidRDefault="00545D74" w:rsidP="00545D74">
      <w:pPr>
        <w:spacing w:after="160" w:line="259" w:lineRule="auto"/>
        <w:ind w:firstLine="708"/>
        <w:rPr>
          <w:rFonts w:eastAsia="Calibri"/>
          <w:sz w:val="28"/>
          <w:szCs w:val="28"/>
          <w:lang w:val="uk-UA" w:eastAsia="ru-RU"/>
        </w:rPr>
      </w:pPr>
    </w:p>
    <w:p w14:paraId="0D4246C3" w14:textId="77777777" w:rsidR="00545D74" w:rsidRPr="00A043D7" w:rsidRDefault="00545D74" w:rsidP="00545D74">
      <w:pPr>
        <w:spacing w:after="160" w:line="259" w:lineRule="auto"/>
        <w:ind w:firstLine="708"/>
        <w:rPr>
          <w:rFonts w:eastAsia="Calibri"/>
          <w:sz w:val="28"/>
          <w:szCs w:val="28"/>
          <w:lang w:val="uk-UA" w:eastAsia="ru-RU"/>
        </w:rPr>
      </w:pPr>
    </w:p>
    <w:p w14:paraId="42A16CD3" w14:textId="77777777" w:rsidR="00545D74" w:rsidRPr="00A043D7" w:rsidRDefault="00545D74" w:rsidP="00545D74">
      <w:pPr>
        <w:spacing w:after="160" w:line="259" w:lineRule="auto"/>
        <w:ind w:firstLine="708"/>
        <w:rPr>
          <w:rFonts w:eastAsia="Calibri"/>
          <w:sz w:val="28"/>
          <w:szCs w:val="28"/>
          <w:lang w:val="uk-UA" w:eastAsia="ru-RU"/>
        </w:rPr>
      </w:pPr>
    </w:p>
    <w:p w14:paraId="45D8A727" w14:textId="77777777" w:rsidR="00545D74" w:rsidRPr="00A043D7" w:rsidRDefault="00545D74" w:rsidP="00545D74">
      <w:pPr>
        <w:spacing w:after="160" w:line="259" w:lineRule="auto"/>
        <w:ind w:firstLine="708"/>
        <w:rPr>
          <w:rFonts w:eastAsia="Calibri"/>
          <w:sz w:val="28"/>
          <w:szCs w:val="28"/>
          <w:lang w:val="uk-UA" w:eastAsia="ru-RU"/>
        </w:rPr>
      </w:pPr>
    </w:p>
    <w:p w14:paraId="23916E78" w14:textId="77777777" w:rsidR="00545D74" w:rsidRPr="00A043D7" w:rsidRDefault="00545D74" w:rsidP="00545D74">
      <w:pPr>
        <w:spacing w:after="160" w:line="259" w:lineRule="auto"/>
        <w:ind w:firstLine="708"/>
        <w:rPr>
          <w:rFonts w:eastAsia="Calibri"/>
          <w:sz w:val="28"/>
          <w:szCs w:val="28"/>
          <w:lang w:val="uk-UA" w:eastAsia="ru-RU"/>
        </w:rPr>
      </w:pPr>
    </w:p>
    <w:p w14:paraId="1D47A945" w14:textId="77777777" w:rsidR="00545D74" w:rsidRPr="00A043D7" w:rsidRDefault="00545D74" w:rsidP="00545D74">
      <w:pPr>
        <w:spacing w:after="160" w:line="259" w:lineRule="auto"/>
        <w:ind w:firstLine="708"/>
        <w:rPr>
          <w:rFonts w:eastAsia="Calibri"/>
          <w:sz w:val="28"/>
          <w:szCs w:val="28"/>
          <w:lang w:val="uk-UA" w:eastAsia="ru-RU"/>
        </w:rPr>
      </w:pPr>
    </w:p>
    <w:p w14:paraId="61356DF8" w14:textId="77777777" w:rsidR="00545D74" w:rsidRPr="00A043D7" w:rsidRDefault="00545D74" w:rsidP="00545D74">
      <w:pPr>
        <w:spacing w:after="160" w:line="259" w:lineRule="auto"/>
        <w:ind w:firstLine="708"/>
        <w:rPr>
          <w:rFonts w:eastAsia="Calibri"/>
          <w:sz w:val="28"/>
          <w:szCs w:val="28"/>
          <w:lang w:val="uk-UA" w:eastAsia="ru-RU"/>
        </w:rPr>
      </w:pPr>
    </w:p>
    <w:p w14:paraId="59C89BE2" w14:textId="77777777" w:rsidR="00545D74" w:rsidRPr="00A043D7" w:rsidRDefault="00545D74" w:rsidP="00545D74">
      <w:pPr>
        <w:spacing w:after="160" w:line="259" w:lineRule="auto"/>
        <w:ind w:firstLine="708"/>
        <w:rPr>
          <w:rFonts w:eastAsia="Calibri"/>
          <w:sz w:val="28"/>
          <w:szCs w:val="28"/>
          <w:lang w:val="uk-UA" w:eastAsia="ru-RU"/>
        </w:rPr>
      </w:pPr>
    </w:p>
    <w:p w14:paraId="00111050" w14:textId="77777777" w:rsidR="00545D74" w:rsidRPr="00A043D7" w:rsidRDefault="00545D74" w:rsidP="00545D74">
      <w:pPr>
        <w:spacing w:after="160" w:line="259" w:lineRule="auto"/>
        <w:ind w:firstLine="708"/>
        <w:rPr>
          <w:rFonts w:eastAsia="Calibri"/>
          <w:sz w:val="28"/>
          <w:szCs w:val="28"/>
          <w:lang w:val="uk-UA" w:eastAsia="ru-RU"/>
        </w:rPr>
      </w:pPr>
    </w:p>
    <w:p w14:paraId="29AB6D0F" w14:textId="77777777" w:rsidR="00545D74" w:rsidRPr="00A043D7" w:rsidRDefault="00545D74" w:rsidP="00545D74">
      <w:pPr>
        <w:spacing w:after="160" w:line="259" w:lineRule="auto"/>
        <w:ind w:firstLine="708"/>
        <w:rPr>
          <w:rFonts w:eastAsia="Calibri"/>
          <w:sz w:val="28"/>
          <w:szCs w:val="28"/>
          <w:lang w:val="uk-UA" w:eastAsia="ru-RU"/>
        </w:rPr>
      </w:pPr>
    </w:p>
    <w:p w14:paraId="3083A16F" w14:textId="77777777" w:rsidR="00545D74" w:rsidRPr="00A043D7" w:rsidRDefault="00545D74" w:rsidP="00545D74">
      <w:pPr>
        <w:spacing w:after="160" w:line="259" w:lineRule="auto"/>
        <w:ind w:firstLine="708"/>
        <w:rPr>
          <w:rFonts w:eastAsia="Calibri"/>
          <w:sz w:val="28"/>
          <w:szCs w:val="28"/>
          <w:lang w:val="uk-UA" w:eastAsia="ru-RU"/>
        </w:rPr>
      </w:pPr>
    </w:p>
    <w:p w14:paraId="44D4DD4A" w14:textId="77777777" w:rsidR="00545D74" w:rsidRPr="00A043D7" w:rsidRDefault="00545D74" w:rsidP="00545D74">
      <w:pPr>
        <w:spacing w:after="160" w:line="259" w:lineRule="auto"/>
        <w:ind w:firstLine="708"/>
        <w:rPr>
          <w:rFonts w:eastAsia="Calibri"/>
          <w:sz w:val="28"/>
          <w:szCs w:val="28"/>
          <w:lang w:val="uk-UA" w:eastAsia="ru-RU"/>
        </w:rPr>
      </w:pPr>
    </w:p>
    <w:p w14:paraId="353A420A" w14:textId="77777777" w:rsidR="00545D74" w:rsidRPr="00A043D7" w:rsidRDefault="00545D74" w:rsidP="00545D74">
      <w:pPr>
        <w:spacing w:after="160" w:line="259" w:lineRule="auto"/>
        <w:ind w:firstLine="708"/>
        <w:rPr>
          <w:rFonts w:eastAsia="Calibri"/>
          <w:sz w:val="28"/>
          <w:szCs w:val="28"/>
          <w:lang w:val="uk-UA" w:eastAsia="ru-RU"/>
        </w:rPr>
      </w:pPr>
    </w:p>
    <w:p w14:paraId="17045187" w14:textId="77777777" w:rsidR="00545D74" w:rsidRPr="00A043D7" w:rsidRDefault="00545D74" w:rsidP="00545D74">
      <w:pPr>
        <w:spacing w:after="160" w:line="259" w:lineRule="auto"/>
        <w:ind w:firstLine="708"/>
        <w:rPr>
          <w:rFonts w:eastAsia="Calibri"/>
          <w:sz w:val="28"/>
          <w:szCs w:val="28"/>
          <w:lang w:val="uk-UA" w:eastAsia="ru-RU"/>
        </w:rPr>
      </w:pPr>
    </w:p>
    <w:p w14:paraId="1BB85DFE" w14:textId="77777777" w:rsidR="00545D74" w:rsidRPr="00A043D7" w:rsidRDefault="00545D74" w:rsidP="00545D74">
      <w:pPr>
        <w:spacing w:after="160" w:line="259" w:lineRule="auto"/>
        <w:ind w:firstLine="708"/>
        <w:rPr>
          <w:rFonts w:eastAsia="Calibri"/>
          <w:sz w:val="28"/>
          <w:szCs w:val="28"/>
          <w:lang w:val="uk-UA" w:eastAsia="ru-RU"/>
        </w:rPr>
      </w:pPr>
    </w:p>
    <w:p w14:paraId="0AFAAAB9" w14:textId="77777777" w:rsidR="00545D74" w:rsidRPr="00A043D7" w:rsidRDefault="00545D74" w:rsidP="00545D74">
      <w:pPr>
        <w:spacing w:after="160" w:line="259" w:lineRule="auto"/>
        <w:ind w:firstLine="708"/>
        <w:rPr>
          <w:rFonts w:eastAsia="Calibri"/>
          <w:sz w:val="28"/>
          <w:szCs w:val="28"/>
          <w:lang w:val="uk-UA" w:eastAsia="ru-RU"/>
        </w:rPr>
      </w:pPr>
    </w:p>
    <w:p w14:paraId="4D743FB1" w14:textId="77777777" w:rsidR="00545D74" w:rsidRPr="00A043D7" w:rsidRDefault="00545D74" w:rsidP="00545D74">
      <w:pPr>
        <w:spacing w:after="160" w:line="259" w:lineRule="auto"/>
        <w:ind w:firstLine="708"/>
        <w:rPr>
          <w:rFonts w:eastAsia="Calibri"/>
          <w:sz w:val="28"/>
          <w:szCs w:val="28"/>
          <w:lang w:val="uk-UA" w:eastAsia="ru-RU"/>
        </w:rPr>
      </w:pPr>
    </w:p>
    <w:p w14:paraId="7FBC43E3" w14:textId="77777777" w:rsidR="00545D74" w:rsidRPr="00A043D7" w:rsidRDefault="00545D74" w:rsidP="00545D74">
      <w:pPr>
        <w:spacing w:after="160" w:line="259" w:lineRule="auto"/>
        <w:ind w:firstLine="708"/>
        <w:rPr>
          <w:rFonts w:eastAsia="Calibri"/>
          <w:sz w:val="28"/>
          <w:szCs w:val="28"/>
          <w:lang w:val="uk-UA" w:eastAsia="ru-RU"/>
        </w:rPr>
      </w:pPr>
    </w:p>
    <w:p w14:paraId="74854C74" w14:textId="77777777" w:rsidR="00545D74" w:rsidRPr="00A043D7" w:rsidRDefault="00A44794" w:rsidP="00545D74">
      <w:pPr>
        <w:widowControl w:val="0"/>
        <w:spacing w:line="360" w:lineRule="auto"/>
        <w:ind w:firstLine="720"/>
        <w:jc w:val="center"/>
        <w:rPr>
          <w:bCs/>
          <w:sz w:val="28"/>
          <w:szCs w:val="28"/>
          <w:lang w:val="ru-RU" w:eastAsia="uk-UA"/>
        </w:rPr>
      </w:pPr>
      <w:r w:rsidRPr="00A043D7">
        <w:rPr>
          <w:bCs/>
          <w:sz w:val="28"/>
          <w:szCs w:val="28"/>
          <w:lang w:val="ru-RU" w:eastAsia="uk-UA"/>
        </w:rPr>
        <w:t>ДОДАТОК А.5</w:t>
      </w:r>
    </w:p>
    <w:p w14:paraId="38D2FB0C" w14:textId="77777777" w:rsidR="00545D74" w:rsidRPr="00A043D7" w:rsidRDefault="00545D74" w:rsidP="00577E53">
      <w:pPr>
        <w:widowControl w:val="0"/>
        <w:spacing w:line="360" w:lineRule="auto"/>
        <w:ind w:firstLine="720"/>
        <w:jc w:val="both"/>
        <w:rPr>
          <w:bCs/>
          <w:sz w:val="28"/>
          <w:szCs w:val="28"/>
          <w:lang w:val="ru-RU" w:eastAsia="uk-UA"/>
        </w:rPr>
      </w:pPr>
    </w:p>
    <w:p w14:paraId="10F5CD69" w14:textId="77777777" w:rsidR="00545D74" w:rsidRPr="00A043D7" w:rsidRDefault="00545D74" w:rsidP="00577E53">
      <w:pPr>
        <w:widowControl w:val="0"/>
        <w:spacing w:line="360" w:lineRule="auto"/>
        <w:ind w:firstLine="709"/>
        <w:jc w:val="both"/>
        <w:rPr>
          <w:bCs/>
          <w:sz w:val="28"/>
          <w:szCs w:val="28"/>
          <w:lang w:val="uk-UA" w:eastAsia="uk-UA"/>
        </w:rPr>
      </w:pPr>
    </w:p>
    <w:p w14:paraId="40D5E4A6" w14:textId="77777777" w:rsidR="00545D74" w:rsidRPr="00A043D7" w:rsidRDefault="00A44794" w:rsidP="00545D74">
      <w:pPr>
        <w:widowControl w:val="0"/>
        <w:spacing w:line="360" w:lineRule="auto"/>
        <w:ind w:firstLine="709"/>
        <w:jc w:val="both"/>
        <w:rPr>
          <w:bCs/>
          <w:sz w:val="28"/>
          <w:szCs w:val="28"/>
          <w:lang w:val="uk-UA" w:eastAsia="uk-UA"/>
        </w:rPr>
      </w:pPr>
      <w:r w:rsidRPr="00A043D7">
        <w:rPr>
          <w:bCs/>
          <w:sz w:val="28"/>
          <w:szCs w:val="28"/>
          <w:lang w:val="uk-UA" w:eastAsia="uk-UA"/>
        </w:rPr>
        <w:t xml:space="preserve">Таблиця А.5 – Результати вимірювання вмісту </w:t>
      </w:r>
      <w:r w:rsidRPr="00A043D7">
        <w:rPr>
          <w:bCs/>
          <w:sz w:val="28"/>
          <w:szCs w:val="28"/>
          <w:lang w:eastAsia="uk-UA"/>
        </w:rPr>
        <w:t>MnO</w:t>
      </w:r>
      <w:r w:rsidRPr="00A043D7">
        <w:rPr>
          <w:bCs/>
          <w:sz w:val="28"/>
          <w:szCs w:val="28"/>
          <w:lang w:val="uk-UA" w:eastAsia="uk-UA"/>
        </w:rPr>
        <w:t xml:space="preserve">, % в матеріалі СЗ складу бокситів </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46"/>
        <w:gridCol w:w="846"/>
        <w:gridCol w:w="846"/>
        <w:gridCol w:w="846"/>
        <w:gridCol w:w="846"/>
        <w:gridCol w:w="986"/>
        <w:gridCol w:w="986"/>
        <w:gridCol w:w="986"/>
        <w:gridCol w:w="986"/>
        <w:gridCol w:w="986"/>
      </w:tblGrid>
      <w:tr w:rsidR="00A043D7" w:rsidRPr="00A043D7" w14:paraId="0BA29B07" w14:textId="77777777" w:rsidTr="00E663AE">
        <w:tc>
          <w:tcPr>
            <w:tcW w:w="496" w:type="dxa"/>
            <w:vMerge w:val="restart"/>
            <w:shd w:val="clear" w:color="auto" w:fill="auto"/>
          </w:tcPr>
          <w:p w14:paraId="68B1944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w:t>
            </w:r>
          </w:p>
        </w:tc>
        <w:tc>
          <w:tcPr>
            <w:tcW w:w="4230" w:type="dxa"/>
            <w:gridSpan w:val="5"/>
            <w:shd w:val="clear" w:color="auto" w:fill="auto"/>
          </w:tcPr>
          <w:p w14:paraId="7F92A88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ru-RU" w:eastAsia="uk-UA"/>
              </w:rPr>
              <w:t>Боксит гвинейський родовища Кіндії</w:t>
            </w:r>
          </w:p>
        </w:tc>
        <w:tc>
          <w:tcPr>
            <w:tcW w:w="4930" w:type="dxa"/>
            <w:gridSpan w:val="5"/>
            <w:shd w:val="clear" w:color="auto" w:fill="auto"/>
          </w:tcPr>
          <w:p w14:paraId="385763F6" w14:textId="77777777" w:rsidR="00545D74" w:rsidRPr="00A043D7" w:rsidRDefault="00A44794" w:rsidP="00E663AE">
            <w:pPr>
              <w:widowControl w:val="0"/>
              <w:spacing w:line="360" w:lineRule="auto"/>
              <w:jc w:val="center"/>
              <w:rPr>
                <w:bCs/>
                <w:sz w:val="28"/>
                <w:szCs w:val="28"/>
                <w:lang w:eastAsia="uk-UA"/>
              </w:rPr>
            </w:pPr>
            <w:r w:rsidRPr="00A043D7">
              <w:rPr>
                <w:bCs/>
                <w:sz w:val="28"/>
                <w:szCs w:val="28"/>
                <w:lang w:val="ru-RU" w:eastAsia="uk-UA"/>
              </w:rPr>
              <w:t>Боксит гайанський родовища Ароями</w:t>
            </w:r>
          </w:p>
        </w:tc>
      </w:tr>
      <w:tr w:rsidR="00A043D7" w:rsidRPr="00A043D7" w14:paraId="39F0D213" w14:textId="77777777" w:rsidTr="00E663AE">
        <w:tc>
          <w:tcPr>
            <w:tcW w:w="496" w:type="dxa"/>
            <w:vMerge/>
            <w:shd w:val="clear" w:color="auto" w:fill="auto"/>
          </w:tcPr>
          <w:p w14:paraId="78221A08" w14:textId="77777777" w:rsidR="00545D74" w:rsidRPr="00A043D7" w:rsidRDefault="00545D74" w:rsidP="00E663AE">
            <w:pPr>
              <w:widowControl w:val="0"/>
              <w:spacing w:line="360" w:lineRule="auto"/>
              <w:jc w:val="center"/>
              <w:rPr>
                <w:bCs/>
                <w:sz w:val="28"/>
                <w:szCs w:val="28"/>
                <w:lang w:val="uk-UA" w:eastAsia="uk-UA"/>
              </w:rPr>
            </w:pPr>
          </w:p>
        </w:tc>
        <w:tc>
          <w:tcPr>
            <w:tcW w:w="846" w:type="dxa"/>
            <w:shd w:val="clear" w:color="auto" w:fill="auto"/>
          </w:tcPr>
          <w:p w14:paraId="4F4D917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46" w:type="dxa"/>
            <w:shd w:val="clear" w:color="auto" w:fill="auto"/>
          </w:tcPr>
          <w:p w14:paraId="6DD2D6C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46" w:type="dxa"/>
            <w:shd w:val="clear" w:color="auto" w:fill="auto"/>
          </w:tcPr>
          <w:p w14:paraId="4C875C6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46" w:type="dxa"/>
            <w:shd w:val="clear" w:color="auto" w:fill="auto"/>
          </w:tcPr>
          <w:p w14:paraId="7FEFA9E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46" w:type="dxa"/>
            <w:shd w:val="clear" w:color="auto" w:fill="auto"/>
          </w:tcPr>
          <w:p w14:paraId="28564416"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702272" behindDoc="0" locked="0" layoutInCell="1" allowOverlap="1" wp14:anchorId="45ADCC57" wp14:editId="37851224">
                      <wp:simplePos x="0" y="0"/>
                      <wp:positionH relativeFrom="column">
                        <wp:posOffset>130175</wp:posOffset>
                      </wp:positionH>
                      <wp:positionV relativeFrom="paragraph">
                        <wp:posOffset>17145</wp:posOffset>
                      </wp:positionV>
                      <wp:extent cx="116840" cy="0"/>
                      <wp:effectExtent l="6985" t="6350" r="9525" b="1270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F1C3B1" id="Прямая со стрелкой 16" o:spid="_x0000_s1026" type="#_x0000_t32" style="position:absolute;margin-left:10.25pt;margin-top:1.35pt;width:9.2pt;height: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2BKtwEAAFUDAAAOAAAAZHJzL2Uyb0RvYy54bWysU8Fu2zAMvQ/YPwi6L46DteiMOD2k6y7d&#10;FqDdBzCSbAuTRYFUYufvJ6lJVmy3YT4IlEg+Pj7S6/t5dOJoiC36VtaLpRTGK9TW96388fL44U4K&#10;juA1OPSmlSfD8n7z/t16Co1Z4YBOGxIJxHMzhVYOMYamqlgNZgReYDA+OTukEWK6Ul9pgimhj65a&#10;LZe31YSkA6EyzOn14dUpNwW/64yK37uOTRSulYlbLCeVc5/ParOGpicIg1VnGvAPLEawPhW9Qj1A&#10;BHEg+xfUaBUhYxcXCscKu84qU3pI3dTLP7p5HiCY0ksSh8NVJv5/sOrbcet3lKmr2T+HJ1Q/WXjc&#10;DuB7Uwi8nEIaXJ2lqqbAzTUlXzjsSOynr6hTDBwiFhXmjsYMmfoTcxH7dBXbzFGo9FjXt3cf00jU&#10;xVVBc8kLxPGLwVFko5UcCWw/xC16nyaKVJcqcHzimFlBc0nIRT0+WufKYJ0XUys/3axuSgKjszo7&#10;cxhTv986EkfIq1G+0mLyvA0jPHhdwAYD+vPZjmDdq52KO39WJouRN4+bPerTji6KpdkVluc9y8vx&#10;9l6yf/8Nm18AAAD//wMAUEsDBBQABgAIAAAAIQBfs0ld2gAAAAUBAAAPAAAAZHJzL2Rvd25yZXYu&#10;eG1sTI7NTsMwEITvSLyDtZW4oNZuUKENcaoKiQPH/khc3XibhMbrKHaa0KdnywVOo9GMZr5sPbpG&#10;XLALtScN85kCgVR4W1Op4bB/ny5BhGjImsYTavjGAOv8/i4zqfUDbfGyi6XgEQqp0VDF2KZShqJC&#10;Z8LMt0icnXznTGTbldJ2ZuBx18hEqWfpTE38UJkW3yoszrveacDQL+Zqs3Ll4eM6PH4m16+h3Wv9&#10;MBk3ryAijvGvDDd8RoecmY6+JxtEoyFRC26yvoDg+Gm5AnH8tTLP5H/6/AcAAP//AwBQSwECLQAU&#10;AAYACAAAACEAtoM4kv4AAADhAQAAEwAAAAAAAAAAAAAAAAAAAAAAW0NvbnRlbnRfVHlwZXNdLnht&#10;bFBLAQItABQABgAIAAAAIQA4/SH/1gAAAJQBAAALAAAAAAAAAAAAAAAAAC8BAABfcmVscy8ucmVs&#10;c1BLAQItABQABgAIAAAAIQBZt2BKtwEAAFUDAAAOAAAAAAAAAAAAAAAAAC4CAABkcnMvZTJvRG9j&#10;LnhtbFBLAQItABQABgAIAAAAIQBfs0ld2gAAAAUBAAAPAAAAAAAAAAAAAAAAABEEAABkcnMvZG93&#10;bnJldi54bWxQSwUGAAAAAAQABADzAAAAGAUAAAAA&#10;"/>
                  </w:pict>
                </mc:Fallback>
              </mc:AlternateContent>
            </w:r>
            <w:r w:rsidRPr="00A043D7">
              <w:rPr>
                <w:bCs/>
                <w:sz w:val="28"/>
                <w:szCs w:val="28"/>
                <w:lang w:eastAsia="uk-UA"/>
              </w:rPr>
              <w:t>X</w:t>
            </w:r>
            <w:r w:rsidRPr="00A043D7">
              <w:rPr>
                <w:bCs/>
                <w:sz w:val="28"/>
                <w:szCs w:val="28"/>
                <w:vertAlign w:val="subscript"/>
                <w:lang w:eastAsia="uk-UA"/>
              </w:rPr>
              <w:t>n</w:t>
            </w:r>
          </w:p>
        </w:tc>
        <w:tc>
          <w:tcPr>
            <w:tcW w:w="986" w:type="dxa"/>
            <w:shd w:val="clear" w:color="auto" w:fill="auto"/>
          </w:tcPr>
          <w:p w14:paraId="107EBDF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986" w:type="dxa"/>
            <w:shd w:val="clear" w:color="auto" w:fill="auto"/>
          </w:tcPr>
          <w:p w14:paraId="694A422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86" w:type="dxa"/>
            <w:shd w:val="clear" w:color="auto" w:fill="auto"/>
          </w:tcPr>
          <w:p w14:paraId="60D8F6C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86" w:type="dxa"/>
            <w:shd w:val="clear" w:color="auto" w:fill="auto"/>
          </w:tcPr>
          <w:p w14:paraId="7E80595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986" w:type="dxa"/>
            <w:shd w:val="clear" w:color="auto" w:fill="auto"/>
          </w:tcPr>
          <w:p w14:paraId="1CEFE354"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704320" behindDoc="0" locked="0" layoutInCell="1" allowOverlap="1" wp14:anchorId="0715B9DC" wp14:editId="6787EB09">
                      <wp:simplePos x="0" y="0"/>
                      <wp:positionH relativeFrom="column">
                        <wp:posOffset>111125</wp:posOffset>
                      </wp:positionH>
                      <wp:positionV relativeFrom="paragraph">
                        <wp:posOffset>17145</wp:posOffset>
                      </wp:positionV>
                      <wp:extent cx="117475" cy="0"/>
                      <wp:effectExtent l="10160" t="6350" r="5715" b="1270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1053E8" id="Прямая со стрелкой 17" o:spid="_x0000_s1026" type="#_x0000_t32" style="position:absolute;margin-left:8.75pt;margin-top:1.35pt;width:9.25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21twEAAFUDAAAOAAAAZHJzL2Uyb0RvYy54bWysU8Fu2zAMvQ/YPwi6L46DZd2MOD2k6y7d&#10;FqDdBzCSbAuTRYFU4uTvJ6lJVmy3oj4IlEg+Pj7Sq9vj6MTBEFv0raxncymMV6it71v56+n+w2cp&#10;OILX4NCbVp4My9v1+3erKTRmgQM6bUgkEM/NFFo5xBiaqmI1mBF4hsH45OyQRojpSn2lCaaEPrpq&#10;MZ9/qiYkHQiVYU6vd89OuS74XWdU/Nl1bKJwrUzcYjmpnLt8VusVND1BGKw604BXsBjB+lT0CnUH&#10;EcSe7H9Qo1WEjF2cKRwr7DqrTOkhdVPP/+nmcYBgSi9JHA5XmfjtYNWPw8ZvKVNXR/8YHlD9ZuFx&#10;M4DvTSHwdAppcHWWqpoCN9eUfOGwJbGbvqNOMbCPWFQ4djRmyNSfOBaxT1exzTEKlR7r+ubjzVIK&#10;dXFV0FzyAnH8ZnAU2WglRwLbD3GD3qeJItWlChweOGZW0FwSclGP99a5MljnxdTKL8vFsiQwOquz&#10;M4cx9buNI3GAvBrlKy0mz8swwr3XBWwwoL+e7QjWPdupuPNnZbIYefO42aE+bemiWJpdYXnes7wc&#10;L+8l++/fsP4DAAD//wMAUEsDBBQABgAIAAAAIQA8OtyJ2QAAAAUBAAAPAAAAZHJzL2Rvd25yZXYu&#10;eG1sTI/LTsMwEEX3SPyDNUhsEHUa1FeIU1VILFjSVmI7jYckEI+j2GlCv56BDSyP7tWdM/l2cq06&#10;Ux8azwbmswQUceltw5WB4+H5fg0qRGSLrWcy8EUBtsX1VY6Z9SO/0nkfKyUjHDI0UMfYZVqHsiaH&#10;YeY7Ysnefe8wCvaVtj2OMu5anSbJUjtsWC7U2NFTTeXnfnAGKAyLebLbuOr4chnv3tLLx9gdjLm9&#10;mXaPoCJN8a8MP/qiDoU4nfzANqhWeLWQpoF0BUrih6V8dvpFXeT6v33xDQAA//8DAFBLAQItABQA&#10;BgAIAAAAIQC2gziS/gAAAOEBAAATAAAAAAAAAAAAAAAAAAAAAABbQ29udGVudF9UeXBlc10ueG1s&#10;UEsBAi0AFAAGAAgAAAAhADj9If/WAAAAlAEAAAsAAAAAAAAAAAAAAAAALwEAAF9yZWxzLy5yZWxz&#10;UEsBAi0AFAAGAAgAAAAhAKQRTbW3AQAAVQMAAA4AAAAAAAAAAAAAAAAALgIAAGRycy9lMm9Eb2Mu&#10;eG1sUEsBAi0AFAAGAAgAAAAhADw63InZAAAABQEAAA8AAAAAAAAAAAAAAAAAEQQAAGRycy9kb3du&#10;cmV2LnhtbFBLBQYAAAAABAAEAPMAAAAXBQAAAAA=&#10;"/>
                  </w:pict>
                </mc:Fallback>
              </mc:AlternateContent>
            </w:r>
            <w:r w:rsidRPr="00A043D7">
              <w:rPr>
                <w:bCs/>
                <w:sz w:val="28"/>
                <w:szCs w:val="28"/>
                <w:lang w:eastAsia="uk-UA"/>
              </w:rPr>
              <w:t>X</w:t>
            </w:r>
            <w:r w:rsidRPr="00A043D7">
              <w:rPr>
                <w:bCs/>
                <w:sz w:val="28"/>
                <w:szCs w:val="28"/>
                <w:vertAlign w:val="subscript"/>
                <w:lang w:eastAsia="uk-UA"/>
              </w:rPr>
              <w:t>n</w:t>
            </w:r>
          </w:p>
        </w:tc>
      </w:tr>
      <w:tr w:rsidR="00A043D7" w:rsidRPr="00A043D7" w14:paraId="29263F3A" w14:textId="77777777" w:rsidTr="00E663AE">
        <w:tc>
          <w:tcPr>
            <w:tcW w:w="496" w:type="dxa"/>
            <w:shd w:val="clear" w:color="auto" w:fill="auto"/>
          </w:tcPr>
          <w:p w14:paraId="66B8047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46" w:type="dxa"/>
            <w:shd w:val="clear" w:color="auto" w:fill="auto"/>
          </w:tcPr>
          <w:p w14:paraId="3C8FE96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46" w:type="dxa"/>
            <w:shd w:val="clear" w:color="auto" w:fill="auto"/>
          </w:tcPr>
          <w:p w14:paraId="77F8DEC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46" w:type="dxa"/>
            <w:shd w:val="clear" w:color="auto" w:fill="auto"/>
          </w:tcPr>
          <w:p w14:paraId="2187E03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46" w:type="dxa"/>
            <w:shd w:val="clear" w:color="auto" w:fill="auto"/>
          </w:tcPr>
          <w:p w14:paraId="74B0BEE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46" w:type="dxa"/>
            <w:shd w:val="clear" w:color="auto" w:fill="auto"/>
          </w:tcPr>
          <w:p w14:paraId="3B984423"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6</w:t>
            </w:r>
          </w:p>
        </w:tc>
        <w:tc>
          <w:tcPr>
            <w:tcW w:w="986" w:type="dxa"/>
            <w:shd w:val="clear" w:color="auto" w:fill="auto"/>
          </w:tcPr>
          <w:p w14:paraId="5B7AD0C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986" w:type="dxa"/>
            <w:shd w:val="clear" w:color="auto" w:fill="auto"/>
          </w:tcPr>
          <w:p w14:paraId="11A72E0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986" w:type="dxa"/>
            <w:shd w:val="clear" w:color="auto" w:fill="auto"/>
          </w:tcPr>
          <w:p w14:paraId="559D283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986" w:type="dxa"/>
            <w:shd w:val="clear" w:color="auto" w:fill="auto"/>
          </w:tcPr>
          <w:p w14:paraId="091DB5B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986" w:type="dxa"/>
            <w:shd w:val="clear" w:color="auto" w:fill="auto"/>
          </w:tcPr>
          <w:p w14:paraId="53D18D4A"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11</w:t>
            </w:r>
          </w:p>
        </w:tc>
      </w:tr>
      <w:tr w:rsidR="00A043D7" w:rsidRPr="00A043D7" w14:paraId="591B9CD6" w14:textId="77777777" w:rsidTr="00E663AE">
        <w:tc>
          <w:tcPr>
            <w:tcW w:w="496" w:type="dxa"/>
            <w:shd w:val="clear" w:color="auto" w:fill="auto"/>
          </w:tcPr>
          <w:p w14:paraId="3B546AC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46" w:type="dxa"/>
            <w:shd w:val="clear" w:color="auto" w:fill="auto"/>
            <w:vAlign w:val="center"/>
          </w:tcPr>
          <w:p w14:paraId="30909AC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0,026</w:t>
            </w:r>
          </w:p>
        </w:tc>
        <w:tc>
          <w:tcPr>
            <w:tcW w:w="846" w:type="dxa"/>
            <w:shd w:val="clear" w:color="auto" w:fill="auto"/>
            <w:vAlign w:val="center"/>
          </w:tcPr>
          <w:p w14:paraId="368D7E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846" w:type="dxa"/>
            <w:shd w:val="clear" w:color="auto" w:fill="auto"/>
            <w:vAlign w:val="center"/>
          </w:tcPr>
          <w:p w14:paraId="6D3740A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0,020</w:t>
            </w:r>
          </w:p>
        </w:tc>
        <w:tc>
          <w:tcPr>
            <w:tcW w:w="846" w:type="dxa"/>
            <w:shd w:val="clear" w:color="auto" w:fill="auto"/>
            <w:vAlign w:val="center"/>
          </w:tcPr>
          <w:p w14:paraId="7BB7736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c>
          <w:tcPr>
            <w:tcW w:w="846" w:type="dxa"/>
            <w:shd w:val="clear" w:color="auto" w:fill="auto"/>
            <w:vAlign w:val="center"/>
          </w:tcPr>
          <w:p w14:paraId="47D3D7B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986" w:type="dxa"/>
            <w:shd w:val="clear" w:color="auto" w:fill="auto"/>
            <w:vAlign w:val="center"/>
          </w:tcPr>
          <w:p w14:paraId="25076D7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0,0100</w:t>
            </w:r>
          </w:p>
        </w:tc>
        <w:tc>
          <w:tcPr>
            <w:tcW w:w="986" w:type="dxa"/>
            <w:shd w:val="clear" w:color="auto" w:fill="auto"/>
            <w:vAlign w:val="center"/>
          </w:tcPr>
          <w:p w14:paraId="28FF038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0,0085</w:t>
            </w:r>
          </w:p>
        </w:tc>
        <w:tc>
          <w:tcPr>
            <w:tcW w:w="986" w:type="dxa"/>
            <w:shd w:val="clear" w:color="auto" w:fill="auto"/>
            <w:vAlign w:val="center"/>
          </w:tcPr>
          <w:p w14:paraId="5A3682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c>
          <w:tcPr>
            <w:tcW w:w="986" w:type="dxa"/>
            <w:shd w:val="clear" w:color="auto" w:fill="auto"/>
            <w:vAlign w:val="center"/>
          </w:tcPr>
          <w:p w14:paraId="783AF30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0,0079</w:t>
            </w:r>
          </w:p>
        </w:tc>
        <w:tc>
          <w:tcPr>
            <w:tcW w:w="986" w:type="dxa"/>
            <w:shd w:val="clear" w:color="auto" w:fill="auto"/>
            <w:vAlign w:val="center"/>
          </w:tcPr>
          <w:p w14:paraId="088B0A6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0,0085</w:t>
            </w:r>
          </w:p>
        </w:tc>
      </w:tr>
      <w:tr w:rsidR="00A043D7" w:rsidRPr="00A043D7" w14:paraId="4EB8FCEB" w14:textId="77777777" w:rsidTr="00E663AE">
        <w:tc>
          <w:tcPr>
            <w:tcW w:w="496" w:type="dxa"/>
            <w:shd w:val="clear" w:color="auto" w:fill="auto"/>
          </w:tcPr>
          <w:p w14:paraId="135CA22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46" w:type="dxa"/>
            <w:shd w:val="clear" w:color="auto" w:fill="auto"/>
            <w:vAlign w:val="center"/>
          </w:tcPr>
          <w:p w14:paraId="63C54E9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0,018</w:t>
            </w:r>
          </w:p>
        </w:tc>
        <w:tc>
          <w:tcPr>
            <w:tcW w:w="846" w:type="dxa"/>
            <w:shd w:val="clear" w:color="auto" w:fill="auto"/>
            <w:vAlign w:val="center"/>
          </w:tcPr>
          <w:p w14:paraId="2363E47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c>
          <w:tcPr>
            <w:tcW w:w="846" w:type="dxa"/>
            <w:shd w:val="clear" w:color="auto" w:fill="auto"/>
            <w:vAlign w:val="center"/>
          </w:tcPr>
          <w:p w14:paraId="4A3FC61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0,019</w:t>
            </w:r>
          </w:p>
        </w:tc>
        <w:tc>
          <w:tcPr>
            <w:tcW w:w="846" w:type="dxa"/>
            <w:shd w:val="clear" w:color="auto" w:fill="auto"/>
            <w:vAlign w:val="center"/>
          </w:tcPr>
          <w:p w14:paraId="0B9FA16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0,025</w:t>
            </w:r>
          </w:p>
        </w:tc>
        <w:tc>
          <w:tcPr>
            <w:tcW w:w="846" w:type="dxa"/>
            <w:shd w:val="clear" w:color="auto" w:fill="auto"/>
            <w:vAlign w:val="center"/>
          </w:tcPr>
          <w:p w14:paraId="05FE8FC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986" w:type="dxa"/>
            <w:shd w:val="clear" w:color="auto" w:fill="auto"/>
            <w:vAlign w:val="center"/>
          </w:tcPr>
          <w:p w14:paraId="11DDBB9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c>
          <w:tcPr>
            <w:tcW w:w="986" w:type="dxa"/>
            <w:shd w:val="clear" w:color="auto" w:fill="auto"/>
            <w:vAlign w:val="center"/>
          </w:tcPr>
          <w:p w14:paraId="0271D5C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0,0082</w:t>
            </w:r>
          </w:p>
        </w:tc>
        <w:tc>
          <w:tcPr>
            <w:tcW w:w="986" w:type="dxa"/>
            <w:shd w:val="clear" w:color="auto" w:fill="auto"/>
            <w:vAlign w:val="center"/>
          </w:tcPr>
          <w:p w14:paraId="642362A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0,0075</w:t>
            </w:r>
          </w:p>
        </w:tc>
        <w:tc>
          <w:tcPr>
            <w:tcW w:w="986" w:type="dxa"/>
            <w:shd w:val="clear" w:color="auto" w:fill="auto"/>
            <w:vAlign w:val="center"/>
          </w:tcPr>
          <w:p w14:paraId="3C8B6F7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0,0079</w:t>
            </w:r>
          </w:p>
        </w:tc>
        <w:tc>
          <w:tcPr>
            <w:tcW w:w="986" w:type="dxa"/>
            <w:shd w:val="clear" w:color="auto" w:fill="auto"/>
            <w:vAlign w:val="center"/>
          </w:tcPr>
          <w:p w14:paraId="4C4002D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0,0078</w:t>
            </w:r>
          </w:p>
        </w:tc>
      </w:tr>
      <w:tr w:rsidR="00A043D7" w:rsidRPr="00A043D7" w14:paraId="3F992D8E" w14:textId="77777777" w:rsidTr="00E663AE">
        <w:tc>
          <w:tcPr>
            <w:tcW w:w="496" w:type="dxa"/>
            <w:shd w:val="clear" w:color="auto" w:fill="auto"/>
          </w:tcPr>
          <w:p w14:paraId="29CB99E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46" w:type="dxa"/>
            <w:shd w:val="clear" w:color="auto" w:fill="auto"/>
            <w:vAlign w:val="center"/>
          </w:tcPr>
          <w:p w14:paraId="02DC77F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5EF3A71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445DB4B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0,020</w:t>
            </w:r>
          </w:p>
        </w:tc>
        <w:tc>
          <w:tcPr>
            <w:tcW w:w="846" w:type="dxa"/>
            <w:shd w:val="clear" w:color="auto" w:fill="auto"/>
            <w:vAlign w:val="center"/>
          </w:tcPr>
          <w:p w14:paraId="59EB74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0,017</w:t>
            </w:r>
          </w:p>
        </w:tc>
        <w:tc>
          <w:tcPr>
            <w:tcW w:w="846" w:type="dxa"/>
            <w:shd w:val="clear" w:color="auto" w:fill="auto"/>
            <w:vAlign w:val="center"/>
          </w:tcPr>
          <w:p w14:paraId="38E320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986" w:type="dxa"/>
            <w:shd w:val="clear" w:color="auto" w:fill="auto"/>
            <w:vAlign w:val="center"/>
          </w:tcPr>
          <w:p w14:paraId="7C5F382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0,0090</w:t>
            </w:r>
          </w:p>
        </w:tc>
        <w:tc>
          <w:tcPr>
            <w:tcW w:w="986" w:type="dxa"/>
            <w:shd w:val="clear" w:color="auto" w:fill="auto"/>
            <w:vAlign w:val="center"/>
          </w:tcPr>
          <w:p w14:paraId="6BFA327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0,0070</w:t>
            </w:r>
          </w:p>
        </w:tc>
        <w:tc>
          <w:tcPr>
            <w:tcW w:w="986" w:type="dxa"/>
            <w:shd w:val="clear" w:color="auto" w:fill="auto"/>
            <w:vAlign w:val="center"/>
          </w:tcPr>
          <w:p w14:paraId="786EFAA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0,0088</w:t>
            </w:r>
          </w:p>
        </w:tc>
        <w:tc>
          <w:tcPr>
            <w:tcW w:w="986" w:type="dxa"/>
            <w:shd w:val="clear" w:color="auto" w:fill="auto"/>
            <w:vAlign w:val="center"/>
          </w:tcPr>
          <w:p w14:paraId="54921F5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0,0080</w:t>
            </w:r>
          </w:p>
        </w:tc>
        <w:tc>
          <w:tcPr>
            <w:tcW w:w="986" w:type="dxa"/>
            <w:shd w:val="clear" w:color="auto" w:fill="auto"/>
            <w:vAlign w:val="center"/>
          </w:tcPr>
          <w:p w14:paraId="04C974F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0,0082</w:t>
            </w:r>
          </w:p>
        </w:tc>
      </w:tr>
      <w:tr w:rsidR="00A043D7" w:rsidRPr="00A043D7" w14:paraId="66621E71" w14:textId="77777777" w:rsidTr="00E663AE">
        <w:tc>
          <w:tcPr>
            <w:tcW w:w="496" w:type="dxa"/>
            <w:shd w:val="clear" w:color="auto" w:fill="auto"/>
          </w:tcPr>
          <w:p w14:paraId="727563C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46" w:type="dxa"/>
            <w:shd w:val="clear" w:color="auto" w:fill="auto"/>
            <w:vAlign w:val="center"/>
          </w:tcPr>
          <w:p w14:paraId="1C82605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0,020</w:t>
            </w:r>
          </w:p>
        </w:tc>
        <w:tc>
          <w:tcPr>
            <w:tcW w:w="846" w:type="dxa"/>
            <w:shd w:val="clear" w:color="auto" w:fill="auto"/>
            <w:vAlign w:val="center"/>
          </w:tcPr>
          <w:p w14:paraId="50B63A7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shd w:val="clear" w:color="auto" w:fill="auto"/>
            <w:vAlign w:val="center"/>
          </w:tcPr>
          <w:p w14:paraId="79EE2A7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c>
          <w:tcPr>
            <w:tcW w:w="846" w:type="dxa"/>
            <w:shd w:val="clear" w:color="auto" w:fill="auto"/>
            <w:vAlign w:val="center"/>
          </w:tcPr>
          <w:p w14:paraId="40E10B4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shd w:val="clear" w:color="auto" w:fill="auto"/>
            <w:vAlign w:val="center"/>
          </w:tcPr>
          <w:p w14:paraId="14796A3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986" w:type="dxa"/>
            <w:shd w:val="clear" w:color="auto" w:fill="auto"/>
            <w:vAlign w:val="center"/>
          </w:tcPr>
          <w:p w14:paraId="10EDBE1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0,0078</w:t>
            </w:r>
          </w:p>
        </w:tc>
        <w:tc>
          <w:tcPr>
            <w:tcW w:w="986" w:type="dxa"/>
            <w:shd w:val="clear" w:color="auto" w:fill="auto"/>
            <w:vAlign w:val="center"/>
          </w:tcPr>
          <w:p w14:paraId="0BA3467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0,0081</w:t>
            </w:r>
          </w:p>
        </w:tc>
        <w:tc>
          <w:tcPr>
            <w:tcW w:w="986" w:type="dxa"/>
            <w:shd w:val="clear" w:color="auto" w:fill="auto"/>
            <w:vAlign w:val="center"/>
          </w:tcPr>
          <w:p w14:paraId="11D2F43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0,0085</w:t>
            </w:r>
          </w:p>
        </w:tc>
        <w:tc>
          <w:tcPr>
            <w:tcW w:w="986" w:type="dxa"/>
            <w:shd w:val="clear" w:color="auto" w:fill="auto"/>
            <w:vAlign w:val="center"/>
          </w:tcPr>
          <w:p w14:paraId="64F073B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0,0079</w:t>
            </w:r>
          </w:p>
        </w:tc>
        <w:tc>
          <w:tcPr>
            <w:tcW w:w="986" w:type="dxa"/>
            <w:shd w:val="clear" w:color="auto" w:fill="auto"/>
            <w:vAlign w:val="center"/>
          </w:tcPr>
          <w:p w14:paraId="77933B9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0,0081</w:t>
            </w:r>
          </w:p>
        </w:tc>
      </w:tr>
      <w:tr w:rsidR="00A043D7" w:rsidRPr="00A043D7" w14:paraId="654185EA" w14:textId="77777777" w:rsidTr="00E663AE">
        <w:tc>
          <w:tcPr>
            <w:tcW w:w="496" w:type="dxa"/>
            <w:shd w:val="clear" w:color="auto" w:fill="auto"/>
          </w:tcPr>
          <w:p w14:paraId="5D36C85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46" w:type="dxa"/>
            <w:shd w:val="clear" w:color="auto" w:fill="auto"/>
            <w:vAlign w:val="center"/>
          </w:tcPr>
          <w:p w14:paraId="19B1868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0,017</w:t>
            </w:r>
          </w:p>
        </w:tc>
        <w:tc>
          <w:tcPr>
            <w:tcW w:w="846" w:type="dxa"/>
            <w:shd w:val="clear" w:color="auto" w:fill="auto"/>
            <w:vAlign w:val="center"/>
          </w:tcPr>
          <w:p w14:paraId="4A82D4B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0,027</w:t>
            </w:r>
          </w:p>
        </w:tc>
        <w:tc>
          <w:tcPr>
            <w:tcW w:w="846" w:type="dxa"/>
            <w:shd w:val="clear" w:color="auto" w:fill="auto"/>
            <w:vAlign w:val="center"/>
          </w:tcPr>
          <w:p w14:paraId="18274AF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0,017</w:t>
            </w:r>
          </w:p>
        </w:tc>
        <w:tc>
          <w:tcPr>
            <w:tcW w:w="846" w:type="dxa"/>
            <w:shd w:val="clear" w:color="auto" w:fill="auto"/>
            <w:vAlign w:val="center"/>
          </w:tcPr>
          <w:p w14:paraId="3674DC4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shd w:val="clear" w:color="auto" w:fill="auto"/>
            <w:vAlign w:val="center"/>
          </w:tcPr>
          <w:p w14:paraId="3C342A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986" w:type="dxa"/>
            <w:shd w:val="clear" w:color="auto" w:fill="auto"/>
            <w:vAlign w:val="center"/>
          </w:tcPr>
          <w:p w14:paraId="3846910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0,0093</w:t>
            </w:r>
          </w:p>
        </w:tc>
        <w:tc>
          <w:tcPr>
            <w:tcW w:w="986" w:type="dxa"/>
            <w:shd w:val="clear" w:color="auto" w:fill="auto"/>
            <w:vAlign w:val="center"/>
          </w:tcPr>
          <w:p w14:paraId="06368BF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0,0094</w:t>
            </w:r>
          </w:p>
        </w:tc>
        <w:tc>
          <w:tcPr>
            <w:tcW w:w="986" w:type="dxa"/>
            <w:shd w:val="clear" w:color="auto" w:fill="auto"/>
            <w:vAlign w:val="center"/>
          </w:tcPr>
          <w:p w14:paraId="75A4551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0,0075</w:t>
            </w:r>
          </w:p>
        </w:tc>
        <w:tc>
          <w:tcPr>
            <w:tcW w:w="986" w:type="dxa"/>
            <w:shd w:val="clear" w:color="auto" w:fill="auto"/>
            <w:vAlign w:val="center"/>
          </w:tcPr>
          <w:p w14:paraId="3C60ABA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0,0081</w:t>
            </w:r>
          </w:p>
        </w:tc>
        <w:tc>
          <w:tcPr>
            <w:tcW w:w="986" w:type="dxa"/>
            <w:shd w:val="clear" w:color="auto" w:fill="auto"/>
            <w:vAlign w:val="center"/>
          </w:tcPr>
          <w:p w14:paraId="63A5A89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0,0086</w:t>
            </w:r>
          </w:p>
        </w:tc>
      </w:tr>
      <w:tr w:rsidR="00A043D7" w:rsidRPr="00A043D7" w14:paraId="7F3E21B0" w14:textId="77777777" w:rsidTr="00E663AE">
        <w:tc>
          <w:tcPr>
            <w:tcW w:w="496" w:type="dxa"/>
            <w:shd w:val="clear" w:color="auto" w:fill="auto"/>
          </w:tcPr>
          <w:p w14:paraId="1DBB52C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6</w:t>
            </w:r>
          </w:p>
        </w:tc>
        <w:tc>
          <w:tcPr>
            <w:tcW w:w="846" w:type="dxa"/>
            <w:shd w:val="clear" w:color="auto" w:fill="auto"/>
            <w:vAlign w:val="center"/>
          </w:tcPr>
          <w:p w14:paraId="36635DE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1D1751C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shd w:val="clear" w:color="auto" w:fill="auto"/>
            <w:vAlign w:val="center"/>
          </w:tcPr>
          <w:p w14:paraId="22A9CCE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0,025</w:t>
            </w:r>
          </w:p>
        </w:tc>
        <w:tc>
          <w:tcPr>
            <w:tcW w:w="846" w:type="dxa"/>
            <w:shd w:val="clear" w:color="auto" w:fill="auto"/>
            <w:vAlign w:val="center"/>
          </w:tcPr>
          <w:p w14:paraId="6725E8C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0,018</w:t>
            </w:r>
          </w:p>
        </w:tc>
        <w:tc>
          <w:tcPr>
            <w:tcW w:w="846" w:type="dxa"/>
            <w:shd w:val="clear" w:color="auto" w:fill="auto"/>
            <w:vAlign w:val="center"/>
          </w:tcPr>
          <w:p w14:paraId="345FB24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986" w:type="dxa"/>
            <w:shd w:val="clear" w:color="auto" w:fill="auto"/>
            <w:vAlign w:val="center"/>
          </w:tcPr>
          <w:p w14:paraId="5646DFB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0,0076</w:t>
            </w:r>
          </w:p>
        </w:tc>
        <w:tc>
          <w:tcPr>
            <w:tcW w:w="986" w:type="dxa"/>
            <w:shd w:val="clear" w:color="auto" w:fill="auto"/>
            <w:vAlign w:val="center"/>
          </w:tcPr>
          <w:p w14:paraId="7800BFA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0,0084</w:t>
            </w:r>
          </w:p>
        </w:tc>
        <w:tc>
          <w:tcPr>
            <w:tcW w:w="986" w:type="dxa"/>
            <w:shd w:val="clear" w:color="auto" w:fill="auto"/>
            <w:vAlign w:val="center"/>
          </w:tcPr>
          <w:p w14:paraId="4FC62E0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0,0071</w:t>
            </w:r>
          </w:p>
        </w:tc>
        <w:tc>
          <w:tcPr>
            <w:tcW w:w="986" w:type="dxa"/>
            <w:shd w:val="clear" w:color="auto" w:fill="auto"/>
            <w:vAlign w:val="center"/>
          </w:tcPr>
          <w:p w14:paraId="00E0CF3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0,0078</w:t>
            </w:r>
          </w:p>
        </w:tc>
        <w:tc>
          <w:tcPr>
            <w:tcW w:w="986" w:type="dxa"/>
            <w:shd w:val="clear" w:color="auto" w:fill="auto"/>
            <w:vAlign w:val="center"/>
          </w:tcPr>
          <w:p w14:paraId="4B79159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r>
      <w:tr w:rsidR="00A043D7" w:rsidRPr="00A043D7" w14:paraId="20E40D3D" w14:textId="77777777" w:rsidTr="00E663AE">
        <w:tc>
          <w:tcPr>
            <w:tcW w:w="496" w:type="dxa"/>
            <w:shd w:val="clear" w:color="auto" w:fill="auto"/>
          </w:tcPr>
          <w:p w14:paraId="0D9F4E7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846" w:type="dxa"/>
            <w:shd w:val="clear" w:color="auto" w:fill="auto"/>
            <w:vAlign w:val="center"/>
          </w:tcPr>
          <w:p w14:paraId="3391992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c>
          <w:tcPr>
            <w:tcW w:w="846" w:type="dxa"/>
            <w:shd w:val="clear" w:color="auto" w:fill="auto"/>
            <w:vAlign w:val="center"/>
          </w:tcPr>
          <w:p w14:paraId="73AE0F7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77932F7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0,019</w:t>
            </w:r>
          </w:p>
        </w:tc>
        <w:tc>
          <w:tcPr>
            <w:tcW w:w="846" w:type="dxa"/>
            <w:shd w:val="clear" w:color="auto" w:fill="auto"/>
            <w:vAlign w:val="center"/>
          </w:tcPr>
          <w:p w14:paraId="6490410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shd w:val="clear" w:color="auto" w:fill="auto"/>
            <w:vAlign w:val="center"/>
          </w:tcPr>
          <w:p w14:paraId="0D1C1CF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986" w:type="dxa"/>
            <w:shd w:val="clear" w:color="auto" w:fill="auto"/>
            <w:vAlign w:val="center"/>
          </w:tcPr>
          <w:p w14:paraId="0A90CF2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0,0074</w:t>
            </w:r>
          </w:p>
        </w:tc>
        <w:tc>
          <w:tcPr>
            <w:tcW w:w="986" w:type="dxa"/>
            <w:shd w:val="clear" w:color="auto" w:fill="auto"/>
            <w:vAlign w:val="center"/>
          </w:tcPr>
          <w:p w14:paraId="706802A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0,0071</w:t>
            </w:r>
          </w:p>
        </w:tc>
        <w:tc>
          <w:tcPr>
            <w:tcW w:w="986" w:type="dxa"/>
            <w:shd w:val="clear" w:color="auto" w:fill="auto"/>
            <w:vAlign w:val="center"/>
          </w:tcPr>
          <w:p w14:paraId="613B9C2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0,0093</w:t>
            </w:r>
          </w:p>
        </w:tc>
        <w:tc>
          <w:tcPr>
            <w:tcW w:w="986" w:type="dxa"/>
            <w:shd w:val="clear" w:color="auto" w:fill="auto"/>
            <w:vAlign w:val="center"/>
          </w:tcPr>
          <w:p w14:paraId="46E3A24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c>
          <w:tcPr>
            <w:tcW w:w="986" w:type="dxa"/>
            <w:shd w:val="clear" w:color="auto" w:fill="auto"/>
            <w:vAlign w:val="center"/>
          </w:tcPr>
          <w:p w14:paraId="25D614A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0,0079</w:t>
            </w:r>
          </w:p>
        </w:tc>
      </w:tr>
      <w:tr w:rsidR="00A043D7" w:rsidRPr="00A043D7" w14:paraId="3A3E2B16" w14:textId="77777777" w:rsidTr="00E663AE">
        <w:tc>
          <w:tcPr>
            <w:tcW w:w="496" w:type="dxa"/>
            <w:shd w:val="clear" w:color="auto" w:fill="auto"/>
          </w:tcPr>
          <w:p w14:paraId="67DC8F3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846" w:type="dxa"/>
            <w:shd w:val="clear" w:color="auto" w:fill="auto"/>
            <w:vAlign w:val="center"/>
          </w:tcPr>
          <w:p w14:paraId="136EF15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shd w:val="clear" w:color="auto" w:fill="auto"/>
            <w:vAlign w:val="center"/>
          </w:tcPr>
          <w:p w14:paraId="222D97E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shd w:val="clear" w:color="auto" w:fill="auto"/>
            <w:vAlign w:val="center"/>
          </w:tcPr>
          <w:p w14:paraId="4A2A72E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5987FCC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c>
          <w:tcPr>
            <w:tcW w:w="846" w:type="dxa"/>
            <w:shd w:val="clear" w:color="auto" w:fill="auto"/>
            <w:vAlign w:val="center"/>
          </w:tcPr>
          <w:p w14:paraId="50F898A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986" w:type="dxa"/>
            <w:shd w:val="clear" w:color="auto" w:fill="auto"/>
            <w:vAlign w:val="center"/>
          </w:tcPr>
          <w:p w14:paraId="6C06553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0,0072</w:t>
            </w:r>
          </w:p>
        </w:tc>
        <w:tc>
          <w:tcPr>
            <w:tcW w:w="986" w:type="dxa"/>
            <w:shd w:val="clear" w:color="auto" w:fill="auto"/>
            <w:vAlign w:val="center"/>
          </w:tcPr>
          <w:p w14:paraId="4A00823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0,0090</w:t>
            </w:r>
          </w:p>
        </w:tc>
        <w:tc>
          <w:tcPr>
            <w:tcW w:w="986" w:type="dxa"/>
            <w:shd w:val="clear" w:color="auto" w:fill="auto"/>
            <w:vAlign w:val="center"/>
          </w:tcPr>
          <w:p w14:paraId="109134D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0,0060</w:t>
            </w:r>
          </w:p>
        </w:tc>
        <w:tc>
          <w:tcPr>
            <w:tcW w:w="986" w:type="dxa"/>
            <w:shd w:val="clear" w:color="auto" w:fill="auto"/>
            <w:vAlign w:val="center"/>
          </w:tcPr>
          <w:p w14:paraId="2DA56F1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c>
          <w:tcPr>
            <w:tcW w:w="986" w:type="dxa"/>
            <w:shd w:val="clear" w:color="auto" w:fill="auto"/>
            <w:vAlign w:val="center"/>
          </w:tcPr>
          <w:p w14:paraId="3EA4257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0,0075</w:t>
            </w:r>
          </w:p>
        </w:tc>
      </w:tr>
      <w:tr w:rsidR="00A043D7" w:rsidRPr="00A043D7" w14:paraId="7D400C02" w14:textId="77777777" w:rsidTr="00E663AE">
        <w:tc>
          <w:tcPr>
            <w:tcW w:w="496" w:type="dxa"/>
            <w:shd w:val="clear" w:color="auto" w:fill="auto"/>
          </w:tcPr>
          <w:p w14:paraId="7E07B13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846" w:type="dxa"/>
            <w:shd w:val="clear" w:color="auto" w:fill="auto"/>
            <w:vAlign w:val="center"/>
          </w:tcPr>
          <w:p w14:paraId="0825D2F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0,017</w:t>
            </w:r>
          </w:p>
        </w:tc>
        <w:tc>
          <w:tcPr>
            <w:tcW w:w="846" w:type="dxa"/>
            <w:shd w:val="clear" w:color="auto" w:fill="auto"/>
            <w:vAlign w:val="center"/>
          </w:tcPr>
          <w:p w14:paraId="2E19F9C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0,019</w:t>
            </w:r>
          </w:p>
        </w:tc>
        <w:tc>
          <w:tcPr>
            <w:tcW w:w="846" w:type="dxa"/>
            <w:shd w:val="clear" w:color="auto" w:fill="auto"/>
            <w:vAlign w:val="center"/>
          </w:tcPr>
          <w:p w14:paraId="358F66A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0,019</w:t>
            </w:r>
          </w:p>
        </w:tc>
        <w:tc>
          <w:tcPr>
            <w:tcW w:w="846" w:type="dxa"/>
            <w:shd w:val="clear" w:color="auto" w:fill="auto"/>
            <w:vAlign w:val="center"/>
          </w:tcPr>
          <w:p w14:paraId="596148E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0,027</w:t>
            </w:r>
          </w:p>
        </w:tc>
        <w:tc>
          <w:tcPr>
            <w:tcW w:w="846" w:type="dxa"/>
            <w:shd w:val="clear" w:color="auto" w:fill="auto"/>
            <w:vAlign w:val="center"/>
          </w:tcPr>
          <w:p w14:paraId="043720B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986" w:type="dxa"/>
            <w:shd w:val="clear" w:color="auto" w:fill="auto"/>
            <w:vAlign w:val="center"/>
          </w:tcPr>
          <w:p w14:paraId="51EEA89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0,0080</w:t>
            </w:r>
          </w:p>
        </w:tc>
        <w:tc>
          <w:tcPr>
            <w:tcW w:w="986" w:type="dxa"/>
            <w:shd w:val="clear" w:color="auto" w:fill="auto"/>
            <w:vAlign w:val="center"/>
          </w:tcPr>
          <w:p w14:paraId="4BC6140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0,0110</w:t>
            </w:r>
          </w:p>
        </w:tc>
        <w:tc>
          <w:tcPr>
            <w:tcW w:w="986" w:type="dxa"/>
            <w:shd w:val="clear" w:color="auto" w:fill="auto"/>
            <w:vAlign w:val="center"/>
          </w:tcPr>
          <w:p w14:paraId="08FB175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0,0073</w:t>
            </w:r>
          </w:p>
        </w:tc>
        <w:tc>
          <w:tcPr>
            <w:tcW w:w="986" w:type="dxa"/>
            <w:shd w:val="clear" w:color="auto" w:fill="auto"/>
            <w:vAlign w:val="center"/>
          </w:tcPr>
          <w:p w14:paraId="23BBA42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0,0095</w:t>
            </w:r>
          </w:p>
        </w:tc>
        <w:tc>
          <w:tcPr>
            <w:tcW w:w="986" w:type="dxa"/>
            <w:shd w:val="clear" w:color="auto" w:fill="auto"/>
            <w:vAlign w:val="center"/>
          </w:tcPr>
          <w:p w14:paraId="70941D9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0,0090</w:t>
            </w:r>
          </w:p>
        </w:tc>
      </w:tr>
      <w:tr w:rsidR="00A043D7" w:rsidRPr="00A043D7" w14:paraId="064C240A" w14:textId="77777777" w:rsidTr="00E663AE">
        <w:tc>
          <w:tcPr>
            <w:tcW w:w="496" w:type="dxa"/>
            <w:shd w:val="clear" w:color="auto" w:fill="auto"/>
          </w:tcPr>
          <w:p w14:paraId="1D19A72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846" w:type="dxa"/>
            <w:shd w:val="clear" w:color="auto" w:fill="auto"/>
            <w:vAlign w:val="center"/>
          </w:tcPr>
          <w:p w14:paraId="7C2D874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846" w:type="dxa"/>
            <w:shd w:val="clear" w:color="auto" w:fill="auto"/>
            <w:vAlign w:val="center"/>
          </w:tcPr>
          <w:p w14:paraId="79ACD83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c>
          <w:tcPr>
            <w:tcW w:w="846" w:type="dxa"/>
            <w:shd w:val="clear" w:color="auto" w:fill="auto"/>
            <w:vAlign w:val="center"/>
          </w:tcPr>
          <w:p w14:paraId="76F05D6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0,020</w:t>
            </w:r>
          </w:p>
        </w:tc>
        <w:tc>
          <w:tcPr>
            <w:tcW w:w="846" w:type="dxa"/>
            <w:shd w:val="clear" w:color="auto" w:fill="auto"/>
            <w:vAlign w:val="center"/>
          </w:tcPr>
          <w:p w14:paraId="7E3CDA2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0,020</w:t>
            </w:r>
          </w:p>
        </w:tc>
        <w:tc>
          <w:tcPr>
            <w:tcW w:w="846" w:type="dxa"/>
            <w:shd w:val="clear" w:color="auto" w:fill="auto"/>
            <w:vAlign w:val="center"/>
          </w:tcPr>
          <w:p w14:paraId="7F8A66A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986" w:type="dxa"/>
            <w:shd w:val="clear" w:color="auto" w:fill="auto"/>
            <w:vAlign w:val="center"/>
          </w:tcPr>
          <w:p w14:paraId="7B9210E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c>
          <w:tcPr>
            <w:tcW w:w="986" w:type="dxa"/>
            <w:shd w:val="clear" w:color="auto" w:fill="auto"/>
            <w:vAlign w:val="center"/>
          </w:tcPr>
          <w:p w14:paraId="2DA04DB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0,0074</w:t>
            </w:r>
          </w:p>
        </w:tc>
        <w:tc>
          <w:tcPr>
            <w:tcW w:w="986" w:type="dxa"/>
            <w:shd w:val="clear" w:color="auto" w:fill="auto"/>
            <w:vAlign w:val="center"/>
          </w:tcPr>
          <w:p w14:paraId="79D1EB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0,0075</w:t>
            </w:r>
          </w:p>
        </w:tc>
        <w:tc>
          <w:tcPr>
            <w:tcW w:w="986" w:type="dxa"/>
            <w:shd w:val="clear" w:color="auto" w:fill="auto"/>
            <w:vAlign w:val="center"/>
          </w:tcPr>
          <w:p w14:paraId="05350FD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0,0070</w:t>
            </w:r>
          </w:p>
        </w:tc>
        <w:tc>
          <w:tcPr>
            <w:tcW w:w="986" w:type="dxa"/>
            <w:shd w:val="clear" w:color="auto" w:fill="auto"/>
            <w:vAlign w:val="center"/>
          </w:tcPr>
          <w:p w14:paraId="5FACE14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0,0074</w:t>
            </w:r>
          </w:p>
        </w:tc>
      </w:tr>
      <w:tr w:rsidR="00A043D7" w:rsidRPr="00A043D7" w14:paraId="48B27F1D" w14:textId="77777777" w:rsidTr="00E663AE">
        <w:tc>
          <w:tcPr>
            <w:tcW w:w="496" w:type="dxa"/>
            <w:shd w:val="clear" w:color="auto" w:fill="auto"/>
          </w:tcPr>
          <w:p w14:paraId="320F37A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11</w:t>
            </w:r>
          </w:p>
        </w:tc>
        <w:tc>
          <w:tcPr>
            <w:tcW w:w="846" w:type="dxa"/>
            <w:shd w:val="clear" w:color="auto" w:fill="auto"/>
            <w:vAlign w:val="center"/>
          </w:tcPr>
          <w:p w14:paraId="0CD7A97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0,017</w:t>
            </w:r>
          </w:p>
        </w:tc>
        <w:tc>
          <w:tcPr>
            <w:tcW w:w="846" w:type="dxa"/>
            <w:shd w:val="clear" w:color="auto" w:fill="auto"/>
            <w:vAlign w:val="center"/>
          </w:tcPr>
          <w:p w14:paraId="488DD86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0,019</w:t>
            </w:r>
          </w:p>
        </w:tc>
        <w:tc>
          <w:tcPr>
            <w:tcW w:w="846" w:type="dxa"/>
            <w:shd w:val="clear" w:color="auto" w:fill="auto"/>
            <w:vAlign w:val="center"/>
          </w:tcPr>
          <w:p w14:paraId="04B2F56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0,026</w:t>
            </w:r>
          </w:p>
        </w:tc>
        <w:tc>
          <w:tcPr>
            <w:tcW w:w="846" w:type="dxa"/>
            <w:shd w:val="clear" w:color="auto" w:fill="auto"/>
            <w:vAlign w:val="center"/>
          </w:tcPr>
          <w:p w14:paraId="607C52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1C77833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986" w:type="dxa"/>
            <w:shd w:val="clear" w:color="auto" w:fill="auto"/>
            <w:vAlign w:val="center"/>
          </w:tcPr>
          <w:p w14:paraId="2FF11A2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0,0079</w:t>
            </w:r>
          </w:p>
        </w:tc>
        <w:tc>
          <w:tcPr>
            <w:tcW w:w="986" w:type="dxa"/>
            <w:shd w:val="clear" w:color="auto" w:fill="auto"/>
            <w:vAlign w:val="center"/>
          </w:tcPr>
          <w:p w14:paraId="4F8580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0,0075</w:t>
            </w:r>
          </w:p>
        </w:tc>
        <w:tc>
          <w:tcPr>
            <w:tcW w:w="986" w:type="dxa"/>
            <w:shd w:val="clear" w:color="auto" w:fill="auto"/>
            <w:vAlign w:val="center"/>
          </w:tcPr>
          <w:p w14:paraId="4FA132A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0,0073</w:t>
            </w:r>
          </w:p>
        </w:tc>
        <w:tc>
          <w:tcPr>
            <w:tcW w:w="986" w:type="dxa"/>
            <w:shd w:val="clear" w:color="auto" w:fill="auto"/>
            <w:vAlign w:val="center"/>
          </w:tcPr>
          <w:p w14:paraId="762223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c>
          <w:tcPr>
            <w:tcW w:w="986" w:type="dxa"/>
            <w:shd w:val="clear" w:color="auto" w:fill="auto"/>
            <w:vAlign w:val="center"/>
          </w:tcPr>
          <w:p w14:paraId="16B56A0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0,0076</w:t>
            </w:r>
          </w:p>
        </w:tc>
      </w:tr>
      <w:tr w:rsidR="00A043D7" w:rsidRPr="00A043D7" w14:paraId="70C9EE9F" w14:textId="77777777" w:rsidTr="00E663AE">
        <w:tc>
          <w:tcPr>
            <w:tcW w:w="496" w:type="dxa"/>
            <w:shd w:val="clear" w:color="auto" w:fill="auto"/>
          </w:tcPr>
          <w:p w14:paraId="02C3682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12</w:t>
            </w:r>
          </w:p>
        </w:tc>
        <w:tc>
          <w:tcPr>
            <w:tcW w:w="846" w:type="dxa"/>
            <w:shd w:val="clear" w:color="auto" w:fill="auto"/>
            <w:vAlign w:val="center"/>
          </w:tcPr>
          <w:p w14:paraId="1D80951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68E447C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18A3A06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shd w:val="clear" w:color="auto" w:fill="auto"/>
            <w:vAlign w:val="center"/>
          </w:tcPr>
          <w:p w14:paraId="584C43F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w:t>
            </w:r>
          </w:p>
        </w:tc>
        <w:tc>
          <w:tcPr>
            <w:tcW w:w="846" w:type="dxa"/>
            <w:shd w:val="clear" w:color="auto" w:fill="auto"/>
            <w:vAlign w:val="center"/>
          </w:tcPr>
          <w:p w14:paraId="00D914D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986" w:type="dxa"/>
            <w:shd w:val="clear" w:color="auto" w:fill="auto"/>
            <w:vAlign w:val="center"/>
          </w:tcPr>
          <w:p w14:paraId="2300F3A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0,0074</w:t>
            </w:r>
          </w:p>
        </w:tc>
        <w:tc>
          <w:tcPr>
            <w:tcW w:w="986" w:type="dxa"/>
            <w:shd w:val="clear" w:color="auto" w:fill="auto"/>
            <w:vAlign w:val="center"/>
          </w:tcPr>
          <w:p w14:paraId="768FA04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0,0100</w:t>
            </w:r>
          </w:p>
        </w:tc>
        <w:tc>
          <w:tcPr>
            <w:tcW w:w="986" w:type="dxa"/>
            <w:shd w:val="clear" w:color="auto" w:fill="auto"/>
            <w:vAlign w:val="center"/>
          </w:tcPr>
          <w:p w14:paraId="7F040CD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0,0061</w:t>
            </w:r>
          </w:p>
        </w:tc>
        <w:tc>
          <w:tcPr>
            <w:tcW w:w="986" w:type="dxa"/>
            <w:shd w:val="clear" w:color="auto" w:fill="auto"/>
            <w:vAlign w:val="center"/>
          </w:tcPr>
          <w:p w14:paraId="596D2B8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0,0071</w:t>
            </w:r>
          </w:p>
        </w:tc>
        <w:tc>
          <w:tcPr>
            <w:tcW w:w="986" w:type="dxa"/>
            <w:shd w:val="clear" w:color="auto" w:fill="auto"/>
            <w:vAlign w:val="center"/>
          </w:tcPr>
          <w:p w14:paraId="4C2CE13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r>
      <w:tr w:rsidR="00A043D7" w:rsidRPr="00A043D7" w14:paraId="5F4697E7" w14:textId="77777777" w:rsidTr="00E663AE">
        <w:tc>
          <w:tcPr>
            <w:tcW w:w="496" w:type="dxa"/>
            <w:shd w:val="clear" w:color="auto" w:fill="auto"/>
          </w:tcPr>
          <w:p w14:paraId="0DD4479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13</w:t>
            </w:r>
          </w:p>
        </w:tc>
        <w:tc>
          <w:tcPr>
            <w:tcW w:w="846" w:type="dxa"/>
            <w:shd w:val="clear" w:color="auto" w:fill="auto"/>
            <w:vAlign w:val="center"/>
          </w:tcPr>
          <w:p w14:paraId="23CA5E9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0,018</w:t>
            </w:r>
          </w:p>
        </w:tc>
        <w:tc>
          <w:tcPr>
            <w:tcW w:w="846" w:type="dxa"/>
            <w:shd w:val="clear" w:color="auto" w:fill="auto"/>
            <w:vAlign w:val="center"/>
          </w:tcPr>
          <w:p w14:paraId="259C9E2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0,019</w:t>
            </w:r>
          </w:p>
        </w:tc>
        <w:tc>
          <w:tcPr>
            <w:tcW w:w="846" w:type="dxa"/>
            <w:shd w:val="clear" w:color="auto" w:fill="auto"/>
            <w:vAlign w:val="center"/>
          </w:tcPr>
          <w:p w14:paraId="046D08D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c>
          <w:tcPr>
            <w:tcW w:w="846" w:type="dxa"/>
            <w:shd w:val="clear" w:color="auto" w:fill="auto"/>
            <w:vAlign w:val="center"/>
          </w:tcPr>
          <w:p w14:paraId="65F876B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0,026</w:t>
            </w:r>
          </w:p>
        </w:tc>
        <w:tc>
          <w:tcPr>
            <w:tcW w:w="846" w:type="dxa"/>
            <w:shd w:val="clear" w:color="auto" w:fill="auto"/>
            <w:vAlign w:val="center"/>
          </w:tcPr>
          <w:p w14:paraId="07F04D0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986" w:type="dxa"/>
            <w:shd w:val="clear" w:color="auto" w:fill="auto"/>
            <w:vAlign w:val="center"/>
          </w:tcPr>
          <w:p w14:paraId="28C82F5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0,0095</w:t>
            </w:r>
          </w:p>
        </w:tc>
        <w:tc>
          <w:tcPr>
            <w:tcW w:w="986" w:type="dxa"/>
            <w:shd w:val="clear" w:color="auto" w:fill="auto"/>
            <w:vAlign w:val="center"/>
          </w:tcPr>
          <w:p w14:paraId="22CC9A4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0,0075</w:t>
            </w:r>
          </w:p>
        </w:tc>
        <w:tc>
          <w:tcPr>
            <w:tcW w:w="986" w:type="dxa"/>
            <w:shd w:val="clear" w:color="auto" w:fill="auto"/>
            <w:vAlign w:val="center"/>
          </w:tcPr>
          <w:p w14:paraId="1E47A42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0,0071</w:t>
            </w:r>
          </w:p>
        </w:tc>
        <w:tc>
          <w:tcPr>
            <w:tcW w:w="986" w:type="dxa"/>
            <w:shd w:val="clear" w:color="auto" w:fill="auto"/>
            <w:vAlign w:val="center"/>
          </w:tcPr>
          <w:p w14:paraId="3D7170D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0,0078</w:t>
            </w:r>
          </w:p>
        </w:tc>
        <w:tc>
          <w:tcPr>
            <w:tcW w:w="986" w:type="dxa"/>
            <w:shd w:val="clear" w:color="auto" w:fill="auto"/>
            <w:vAlign w:val="center"/>
          </w:tcPr>
          <w:p w14:paraId="4403C26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0,0080</w:t>
            </w:r>
          </w:p>
        </w:tc>
      </w:tr>
      <w:tr w:rsidR="00A043D7" w:rsidRPr="00A043D7" w14:paraId="6DD85E64" w14:textId="77777777" w:rsidTr="00E663AE">
        <w:tc>
          <w:tcPr>
            <w:tcW w:w="496" w:type="dxa"/>
            <w:shd w:val="clear" w:color="auto" w:fill="auto"/>
          </w:tcPr>
          <w:p w14:paraId="323E5D9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14</w:t>
            </w:r>
          </w:p>
        </w:tc>
        <w:tc>
          <w:tcPr>
            <w:tcW w:w="846" w:type="dxa"/>
            <w:shd w:val="clear" w:color="auto" w:fill="auto"/>
            <w:vAlign w:val="center"/>
          </w:tcPr>
          <w:p w14:paraId="1D9A7B6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c>
          <w:tcPr>
            <w:tcW w:w="846" w:type="dxa"/>
            <w:shd w:val="clear" w:color="auto" w:fill="auto"/>
            <w:vAlign w:val="center"/>
          </w:tcPr>
          <w:p w14:paraId="4A7CBB5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2E2BD6C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62DBE99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0,019</w:t>
            </w:r>
          </w:p>
        </w:tc>
        <w:tc>
          <w:tcPr>
            <w:tcW w:w="846" w:type="dxa"/>
            <w:shd w:val="clear" w:color="auto" w:fill="auto"/>
            <w:vAlign w:val="center"/>
          </w:tcPr>
          <w:p w14:paraId="299CF00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986" w:type="dxa"/>
            <w:shd w:val="clear" w:color="auto" w:fill="auto"/>
            <w:vAlign w:val="center"/>
          </w:tcPr>
          <w:p w14:paraId="04B1939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0,0075</w:t>
            </w:r>
          </w:p>
        </w:tc>
        <w:tc>
          <w:tcPr>
            <w:tcW w:w="986" w:type="dxa"/>
            <w:shd w:val="clear" w:color="auto" w:fill="auto"/>
            <w:vAlign w:val="center"/>
          </w:tcPr>
          <w:p w14:paraId="2B77C72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0,0096</w:t>
            </w:r>
          </w:p>
        </w:tc>
        <w:tc>
          <w:tcPr>
            <w:tcW w:w="986" w:type="dxa"/>
            <w:shd w:val="clear" w:color="auto" w:fill="auto"/>
            <w:vAlign w:val="center"/>
          </w:tcPr>
          <w:p w14:paraId="2D20A91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0,0072</w:t>
            </w:r>
          </w:p>
        </w:tc>
        <w:tc>
          <w:tcPr>
            <w:tcW w:w="986" w:type="dxa"/>
            <w:shd w:val="clear" w:color="auto" w:fill="auto"/>
            <w:vAlign w:val="center"/>
          </w:tcPr>
          <w:p w14:paraId="5904BE5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0,0100</w:t>
            </w:r>
          </w:p>
        </w:tc>
        <w:tc>
          <w:tcPr>
            <w:tcW w:w="986" w:type="dxa"/>
            <w:shd w:val="clear" w:color="auto" w:fill="auto"/>
            <w:vAlign w:val="center"/>
          </w:tcPr>
          <w:p w14:paraId="2606CC4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0,0086</w:t>
            </w:r>
          </w:p>
        </w:tc>
      </w:tr>
      <w:tr w:rsidR="00A043D7" w:rsidRPr="00A043D7" w14:paraId="7C90CE84" w14:textId="77777777" w:rsidTr="00E663AE">
        <w:tc>
          <w:tcPr>
            <w:tcW w:w="496" w:type="dxa"/>
            <w:shd w:val="clear" w:color="auto" w:fill="auto"/>
          </w:tcPr>
          <w:p w14:paraId="20AA19E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15</w:t>
            </w:r>
          </w:p>
        </w:tc>
        <w:tc>
          <w:tcPr>
            <w:tcW w:w="846" w:type="dxa"/>
            <w:shd w:val="clear" w:color="auto" w:fill="auto"/>
            <w:vAlign w:val="center"/>
          </w:tcPr>
          <w:p w14:paraId="38B0FBF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0,025</w:t>
            </w:r>
          </w:p>
        </w:tc>
        <w:tc>
          <w:tcPr>
            <w:tcW w:w="846" w:type="dxa"/>
            <w:shd w:val="clear" w:color="auto" w:fill="auto"/>
            <w:vAlign w:val="center"/>
          </w:tcPr>
          <w:p w14:paraId="78BE803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shd w:val="clear" w:color="auto" w:fill="auto"/>
            <w:vAlign w:val="center"/>
          </w:tcPr>
          <w:p w14:paraId="3F4A20F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shd w:val="clear" w:color="auto" w:fill="auto"/>
            <w:vAlign w:val="center"/>
          </w:tcPr>
          <w:p w14:paraId="19DE785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06BC9E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986" w:type="dxa"/>
            <w:shd w:val="clear" w:color="auto" w:fill="auto"/>
            <w:vAlign w:val="center"/>
          </w:tcPr>
          <w:p w14:paraId="0D1AFFA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0,0080</w:t>
            </w:r>
          </w:p>
        </w:tc>
        <w:tc>
          <w:tcPr>
            <w:tcW w:w="986" w:type="dxa"/>
            <w:shd w:val="clear" w:color="auto" w:fill="auto"/>
            <w:vAlign w:val="center"/>
          </w:tcPr>
          <w:p w14:paraId="5FCE9C9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0,0079</w:t>
            </w:r>
          </w:p>
        </w:tc>
        <w:tc>
          <w:tcPr>
            <w:tcW w:w="986" w:type="dxa"/>
            <w:shd w:val="clear" w:color="auto" w:fill="auto"/>
            <w:vAlign w:val="center"/>
          </w:tcPr>
          <w:p w14:paraId="145AD89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0,0083</w:t>
            </w:r>
          </w:p>
        </w:tc>
        <w:tc>
          <w:tcPr>
            <w:tcW w:w="986" w:type="dxa"/>
            <w:shd w:val="clear" w:color="auto" w:fill="auto"/>
            <w:vAlign w:val="center"/>
          </w:tcPr>
          <w:p w14:paraId="7C33595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0,0073</w:t>
            </w:r>
          </w:p>
        </w:tc>
        <w:tc>
          <w:tcPr>
            <w:tcW w:w="986" w:type="dxa"/>
            <w:shd w:val="clear" w:color="auto" w:fill="auto"/>
            <w:vAlign w:val="center"/>
          </w:tcPr>
          <w:p w14:paraId="58F6511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0,0079</w:t>
            </w:r>
          </w:p>
        </w:tc>
      </w:tr>
      <w:tr w:rsidR="00A043D7" w:rsidRPr="00A043D7" w14:paraId="04B87E10" w14:textId="77777777" w:rsidTr="00E663AE">
        <w:tc>
          <w:tcPr>
            <w:tcW w:w="496" w:type="dxa"/>
            <w:shd w:val="clear" w:color="auto" w:fill="auto"/>
          </w:tcPr>
          <w:p w14:paraId="5A4F99E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16</w:t>
            </w:r>
          </w:p>
        </w:tc>
        <w:tc>
          <w:tcPr>
            <w:tcW w:w="846" w:type="dxa"/>
            <w:shd w:val="clear" w:color="auto" w:fill="auto"/>
            <w:vAlign w:val="center"/>
          </w:tcPr>
          <w:p w14:paraId="3ACF5DB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c>
          <w:tcPr>
            <w:tcW w:w="846" w:type="dxa"/>
            <w:shd w:val="clear" w:color="auto" w:fill="auto"/>
            <w:vAlign w:val="center"/>
          </w:tcPr>
          <w:p w14:paraId="404B6E4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28D18A9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shd w:val="clear" w:color="auto" w:fill="auto"/>
            <w:vAlign w:val="center"/>
          </w:tcPr>
          <w:p w14:paraId="09BF31B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846" w:type="dxa"/>
            <w:shd w:val="clear" w:color="auto" w:fill="auto"/>
            <w:vAlign w:val="center"/>
          </w:tcPr>
          <w:p w14:paraId="06E3891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986" w:type="dxa"/>
            <w:shd w:val="clear" w:color="auto" w:fill="auto"/>
            <w:vAlign w:val="center"/>
          </w:tcPr>
          <w:p w14:paraId="620FB72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0,0120</w:t>
            </w:r>
          </w:p>
        </w:tc>
        <w:tc>
          <w:tcPr>
            <w:tcW w:w="986" w:type="dxa"/>
            <w:shd w:val="clear" w:color="auto" w:fill="auto"/>
            <w:vAlign w:val="center"/>
          </w:tcPr>
          <w:p w14:paraId="0FF27E6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0,0075</w:t>
            </w:r>
          </w:p>
        </w:tc>
        <w:tc>
          <w:tcPr>
            <w:tcW w:w="986" w:type="dxa"/>
            <w:shd w:val="clear" w:color="auto" w:fill="auto"/>
            <w:vAlign w:val="center"/>
          </w:tcPr>
          <w:p w14:paraId="64E72AF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c>
          <w:tcPr>
            <w:tcW w:w="986" w:type="dxa"/>
            <w:shd w:val="clear" w:color="auto" w:fill="auto"/>
            <w:vAlign w:val="center"/>
          </w:tcPr>
          <w:p w14:paraId="136792B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0,0079</w:t>
            </w:r>
          </w:p>
        </w:tc>
        <w:tc>
          <w:tcPr>
            <w:tcW w:w="986" w:type="dxa"/>
            <w:shd w:val="clear" w:color="auto" w:fill="auto"/>
            <w:vAlign w:val="center"/>
          </w:tcPr>
          <w:p w14:paraId="0773E8D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0,0088</w:t>
            </w:r>
          </w:p>
        </w:tc>
      </w:tr>
      <w:tr w:rsidR="00A043D7" w:rsidRPr="00A043D7" w14:paraId="6D327136" w14:textId="77777777" w:rsidTr="00E663AE">
        <w:tc>
          <w:tcPr>
            <w:tcW w:w="496" w:type="dxa"/>
            <w:shd w:val="clear" w:color="auto" w:fill="auto"/>
          </w:tcPr>
          <w:p w14:paraId="34C8EC4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17</w:t>
            </w:r>
          </w:p>
        </w:tc>
        <w:tc>
          <w:tcPr>
            <w:tcW w:w="846" w:type="dxa"/>
            <w:shd w:val="clear" w:color="auto" w:fill="auto"/>
            <w:vAlign w:val="center"/>
          </w:tcPr>
          <w:p w14:paraId="1B1C352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shd w:val="clear" w:color="auto" w:fill="auto"/>
            <w:vAlign w:val="center"/>
          </w:tcPr>
          <w:p w14:paraId="24310F1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shd w:val="clear" w:color="auto" w:fill="auto"/>
            <w:vAlign w:val="center"/>
          </w:tcPr>
          <w:p w14:paraId="091B9B2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c>
          <w:tcPr>
            <w:tcW w:w="846" w:type="dxa"/>
            <w:shd w:val="clear" w:color="auto" w:fill="auto"/>
            <w:vAlign w:val="center"/>
          </w:tcPr>
          <w:p w14:paraId="031AEAF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3AB43B5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986" w:type="dxa"/>
            <w:shd w:val="clear" w:color="auto" w:fill="auto"/>
            <w:vAlign w:val="center"/>
          </w:tcPr>
          <w:p w14:paraId="2F54D13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0,0073</w:t>
            </w:r>
          </w:p>
        </w:tc>
        <w:tc>
          <w:tcPr>
            <w:tcW w:w="986" w:type="dxa"/>
            <w:shd w:val="clear" w:color="auto" w:fill="auto"/>
            <w:vAlign w:val="center"/>
          </w:tcPr>
          <w:p w14:paraId="63EA472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0,0074</w:t>
            </w:r>
          </w:p>
        </w:tc>
        <w:tc>
          <w:tcPr>
            <w:tcW w:w="986" w:type="dxa"/>
            <w:shd w:val="clear" w:color="auto" w:fill="auto"/>
            <w:vAlign w:val="center"/>
          </w:tcPr>
          <w:p w14:paraId="2DB9654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0,0110</w:t>
            </w:r>
          </w:p>
        </w:tc>
        <w:tc>
          <w:tcPr>
            <w:tcW w:w="986" w:type="dxa"/>
            <w:shd w:val="clear" w:color="auto" w:fill="auto"/>
            <w:vAlign w:val="center"/>
          </w:tcPr>
          <w:p w14:paraId="3C6F767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0,0081</w:t>
            </w:r>
          </w:p>
        </w:tc>
        <w:tc>
          <w:tcPr>
            <w:tcW w:w="986" w:type="dxa"/>
            <w:shd w:val="clear" w:color="auto" w:fill="auto"/>
            <w:vAlign w:val="center"/>
          </w:tcPr>
          <w:p w14:paraId="1B21728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0,0085</w:t>
            </w:r>
          </w:p>
        </w:tc>
      </w:tr>
      <w:tr w:rsidR="00A043D7" w:rsidRPr="00A043D7" w14:paraId="62608E47" w14:textId="77777777" w:rsidTr="00E663AE">
        <w:tc>
          <w:tcPr>
            <w:tcW w:w="496" w:type="dxa"/>
            <w:shd w:val="clear" w:color="auto" w:fill="auto"/>
          </w:tcPr>
          <w:p w14:paraId="432E273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18</w:t>
            </w:r>
          </w:p>
        </w:tc>
        <w:tc>
          <w:tcPr>
            <w:tcW w:w="846" w:type="dxa"/>
            <w:shd w:val="clear" w:color="auto" w:fill="auto"/>
            <w:vAlign w:val="center"/>
          </w:tcPr>
          <w:p w14:paraId="5CA359E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846" w:type="dxa"/>
            <w:shd w:val="clear" w:color="auto" w:fill="auto"/>
            <w:vAlign w:val="center"/>
          </w:tcPr>
          <w:p w14:paraId="01BC9C2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0,025</w:t>
            </w:r>
          </w:p>
        </w:tc>
        <w:tc>
          <w:tcPr>
            <w:tcW w:w="846" w:type="dxa"/>
            <w:shd w:val="clear" w:color="auto" w:fill="auto"/>
            <w:vAlign w:val="center"/>
          </w:tcPr>
          <w:p w14:paraId="3BBE741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1478182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0,019</w:t>
            </w:r>
          </w:p>
        </w:tc>
        <w:tc>
          <w:tcPr>
            <w:tcW w:w="846" w:type="dxa"/>
            <w:shd w:val="clear" w:color="auto" w:fill="auto"/>
            <w:vAlign w:val="center"/>
          </w:tcPr>
          <w:p w14:paraId="5E438EC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986" w:type="dxa"/>
            <w:shd w:val="clear" w:color="auto" w:fill="auto"/>
            <w:vAlign w:val="center"/>
          </w:tcPr>
          <w:p w14:paraId="60CA00E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0,0079</w:t>
            </w:r>
          </w:p>
        </w:tc>
        <w:tc>
          <w:tcPr>
            <w:tcW w:w="986" w:type="dxa"/>
            <w:shd w:val="clear" w:color="auto" w:fill="auto"/>
            <w:vAlign w:val="center"/>
          </w:tcPr>
          <w:p w14:paraId="40915AC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0,0082</w:t>
            </w:r>
          </w:p>
        </w:tc>
        <w:tc>
          <w:tcPr>
            <w:tcW w:w="986" w:type="dxa"/>
            <w:shd w:val="clear" w:color="auto" w:fill="auto"/>
            <w:vAlign w:val="center"/>
          </w:tcPr>
          <w:p w14:paraId="2353B13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0,0071</w:t>
            </w:r>
          </w:p>
        </w:tc>
        <w:tc>
          <w:tcPr>
            <w:tcW w:w="986" w:type="dxa"/>
            <w:shd w:val="clear" w:color="auto" w:fill="auto"/>
            <w:vAlign w:val="center"/>
          </w:tcPr>
          <w:p w14:paraId="5CC1BA8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0,0072</w:t>
            </w:r>
          </w:p>
        </w:tc>
        <w:tc>
          <w:tcPr>
            <w:tcW w:w="986" w:type="dxa"/>
            <w:shd w:val="clear" w:color="auto" w:fill="auto"/>
            <w:vAlign w:val="center"/>
          </w:tcPr>
          <w:p w14:paraId="0F1CE3E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0,0076</w:t>
            </w:r>
          </w:p>
        </w:tc>
      </w:tr>
      <w:tr w:rsidR="00A043D7" w:rsidRPr="00A043D7" w14:paraId="5DA9B85A" w14:textId="77777777" w:rsidTr="00E663AE">
        <w:tc>
          <w:tcPr>
            <w:tcW w:w="496" w:type="dxa"/>
            <w:shd w:val="clear" w:color="auto" w:fill="auto"/>
          </w:tcPr>
          <w:p w14:paraId="2D3F26D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19</w:t>
            </w:r>
          </w:p>
        </w:tc>
        <w:tc>
          <w:tcPr>
            <w:tcW w:w="846" w:type="dxa"/>
            <w:shd w:val="clear" w:color="auto" w:fill="auto"/>
            <w:vAlign w:val="center"/>
          </w:tcPr>
          <w:p w14:paraId="6AC0DE6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0,019</w:t>
            </w:r>
          </w:p>
        </w:tc>
        <w:tc>
          <w:tcPr>
            <w:tcW w:w="846" w:type="dxa"/>
            <w:shd w:val="clear" w:color="auto" w:fill="auto"/>
            <w:vAlign w:val="center"/>
          </w:tcPr>
          <w:p w14:paraId="0421751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129561A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c>
          <w:tcPr>
            <w:tcW w:w="846" w:type="dxa"/>
            <w:shd w:val="clear" w:color="auto" w:fill="auto"/>
            <w:vAlign w:val="center"/>
          </w:tcPr>
          <w:p w14:paraId="07D0E26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0,018</w:t>
            </w:r>
          </w:p>
        </w:tc>
        <w:tc>
          <w:tcPr>
            <w:tcW w:w="846" w:type="dxa"/>
            <w:shd w:val="clear" w:color="auto" w:fill="auto"/>
            <w:vAlign w:val="center"/>
          </w:tcPr>
          <w:p w14:paraId="738B020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986" w:type="dxa"/>
            <w:shd w:val="clear" w:color="auto" w:fill="auto"/>
            <w:vAlign w:val="center"/>
          </w:tcPr>
          <w:p w14:paraId="36D9BA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0,0083</w:t>
            </w:r>
          </w:p>
        </w:tc>
        <w:tc>
          <w:tcPr>
            <w:tcW w:w="986" w:type="dxa"/>
            <w:shd w:val="clear" w:color="auto" w:fill="auto"/>
            <w:vAlign w:val="center"/>
          </w:tcPr>
          <w:p w14:paraId="59D8B41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0,0075</w:t>
            </w:r>
          </w:p>
        </w:tc>
        <w:tc>
          <w:tcPr>
            <w:tcW w:w="986" w:type="dxa"/>
            <w:shd w:val="clear" w:color="auto" w:fill="auto"/>
            <w:vAlign w:val="center"/>
          </w:tcPr>
          <w:p w14:paraId="6981796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0,0071</w:t>
            </w:r>
          </w:p>
        </w:tc>
        <w:tc>
          <w:tcPr>
            <w:tcW w:w="986" w:type="dxa"/>
            <w:shd w:val="clear" w:color="auto" w:fill="auto"/>
            <w:vAlign w:val="center"/>
          </w:tcPr>
          <w:p w14:paraId="271BFE6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0,0078</w:t>
            </w:r>
          </w:p>
        </w:tc>
        <w:tc>
          <w:tcPr>
            <w:tcW w:w="986" w:type="dxa"/>
            <w:shd w:val="clear" w:color="auto" w:fill="auto"/>
            <w:vAlign w:val="center"/>
          </w:tcPr>
          <w:p w14:paraId="77FA700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r>
      <w:tr w:rsidR="00FA40C3" w:rsidRPr="00A043D7" w14:paraId="28DAA287" w14:textId="77777777" w:rsidTr="00E663AE">
        <w:tc>
          <w:tcPr>
            <w:tcW w:w="496" w:type="dxa"/>
            <w:shd w:val="clear" w:color="auto" w:fill="auto"/>
          </w:tcPr>
          <w:p w14:paraId="53124AD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20</w:t>
            </w:r>
          </w:p>
        </w:tc>
        <w:tc>
          <w:tcPr>
            <w:tcW w:w="846" w:type="dxa"/>
            <w:shd w:val="clear" w:color="auto" w:fill="auto"/>
            <w:vAlign w:val="center"/>
          </w:tcPr>
          <w:p w14:paraId="7FCE9E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c>
          <w:tcPr>
            <w:tcW w:w="846" w:type="dxa"/>
            <w:shd w:val="clear" w:color="auto" w:fill="auto"/>
            <w:vAlign w:val="center"/>
          </w:tcPr>
          <w:p w14:paraId="34A5961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shd w:val="clear" w:color="auto" w:fill="auto"/>
            <w:vAlign w:val="center"/>
          </w:tcPr>
          <w:p w14:paraId="4F7C98F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7A064CE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0,019</w:t>
            </w:r>
          </w:p>
        </w:tc>
        <w:tc>
          <w:tcPr>
            <w:tcW w:w="846" w:type="dxa"/>
            <w:shd w:val="clear" w:color="auto" w:fill="auto"/>
            <w:vAlign w:val="center"/>
          </w:tcPr>
          <w:p w14:paraId="5EC0DA5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986" w:type="dxa"/>
            <w:shd w:val="clear" w:color="auto" w:fill="auto"/>
            <w:vAlign w:val="center"/>
          </w:tcPr>
          <w:p w14:paraId="2785EE4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0,0071</w:t>
            </w:r>
          </w:p>
        </w:tc>
        <w:tc>
          <w:tcPr>
            <w:tcW w:w="986" w:type="dxa"/>
            <w:shd w:val="clear" w:color="auto" w:fill="auto"/>
            <w:vAlign w:val="center"/>
          </w:tcPr>
          <w:p w14:paraId="581351D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0,0062</w:t>
            </w:r>
          </w:p>
        </w:tc>
        <w:tc>
          <w:tcPr>
            <w:tcW w:w="986" w:type="dxa"/>
            <w:shd w:val="clear" w:color="auto" w:fill="auto"/>
            <w:vAlign w:val="center"/>
          </w:tcPr>
          <w:p w14:paraId="78369CF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0,0100</w:t>
            </w:r>
          </w:p>
        </w:tc>
        <w:tc>
          <w:tcPr>
            <w:tcW w:w="986" w:type="dxa"/>
            <w:shd w:val="clear" w:color="auto" w:fill="auto"/>
            <w:vAlign w:val="center"/>
          </w:tcPr>
          <w:p w14:paraId="623061A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0,0076</w:t>
            </w:r>
          </w:p>
        </w:tc>
        <w:tc>
          <w:tcPr>
            <w:tcW w:w="986" w:type="dxa"/>
            <w:shd w:val="clear" w:color="auto" w:fill="auto"/>
            <w:vAlign w:val="center"/>
          </w:tcPr>
          <w:p w14:paraId="751E5CC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r>
    </w:tbl>
    <w:p w14:paraId="6699D34E" w14:textId="77777777" w:rsidR="00545D74" w:rsidRPr="00A043D7" w:rsidRDefault="00545D74" w:rsidP="00545D74">
      <w:pPr>
        <w:spacing w:line="360" w:lineRule="auto"/>
        <w:jc w:val="right"/>
        <w:rPr>
          <w:sz w:val="28"/>
          <w:szCs w:val="28"/>
          <w:lang w:val="uk-UA" w:eastAsia="uk-UA"/>
        </w:rPr>
      </w:pPr>
    </w:p>
    <w:p w14:paraId="364C555E" w14:textId="77777777" w:rsidR="00545D74" w:rsidRPr="00A043D7" w:rsidRDefault="00A44794" w:rsidP="00545D74">
      <w:pPr>
        <w:spacing w:line="360" w:lineRule="auto"/>
        <w:jc w:val="right"/>
        <w:rPr>
          <w:rFonts w:ascii="Calibri" w:eastAsia="Calibri" w:hAnsi="Calibri"/>
          <w:sz w:val="22"/>
          <w:szCs w:val="22"/>
          <w:lang w:val="uk-UA"/>
        </w:rPr>
      </w:pPr>
      <w:r w:rsidRPr="00A043D7">
        <w:rPr>
          <w:sz w:val="28"/>
          <w:szCs w:val="28"/>
          <w:lang w:val="uk-UA" w:eastAsia="uk-UA"/>
        </w:rPr>
        <w:t>Продовження таблиці А.5</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46"/>
        <w:gridCol w:w="846"/>
        <w:gridCol w:w="846"/>
        <w:gridCol w:w="846"/>
        <w:gridCol w:w="846"/>
        <w:gridCol w:w="986"/>
        <w:gridCol w:w="986"/>
        <w:gridCol w:w="986"/>
        <w:gridCol w:w="986"/>
        <w:gridCol w:w="986"/>
      </w:tblGrid>
      <w:tr w:rsidR="00A043D7" w:rsidRPr="00A043D7" w14:paraId="2E2F891F" w14:textId="77777777" w:rsidTr="00E663AE">
        <w:tc>
          <w:tcPr>
            <w:tcW w:w="496" w:type="dxa"/>
            <w:shd w:val="clear" w:color="auto" w:fill="auto"/>
          </w:tcPr>
          <w:p w14:paraId="2973BE8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46" w:type="dxa"/>
            <w:shd w:val="clear" w:color="auto" w:fill="auto"/>
          </w:tcPr>
          <w:p w14:paraId="58622B65"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2</w:t>
            </w:r>
          </w:p>
        </w:tc>
        <w:tc>
          <w:tcPr>
            <w:tcW w:w="846" w:type="dxa"/>
            <w:shd w:val="clear" w:color="auto" w:fill="auto"/>
          </w:tcPr>
          <w:p w14:paraId="4927AB6A"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3</w:t>
            </w:r>
          </w:p>
        </w:tc>
        <w:tc>
          <w:tcPr>
            <w:tcW w:w="846" w:type="dxa"/>
            <w:shd w:val="clear" w:color="auto" w:fill="auto"/>
          </w:tcPr>
          <w:p w14:paraId="11E7E6AA"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4</w:t>
            </w:r>
          </w:p>
        </w:tc>
        <w:tc>
          <w:tcPr>
            <w:tcW w:w="846" w:type="dxa"/>
            <w:shd w:val="clear" w:color="auto" w:fill="auto"/>
          </w:tcPr>
          <w:p w14:paraId="0888C37B"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5</w:t>
            </w:r>
          </w:p>
        </w:tc>
        <w:tc>
          <w:tcPr>
            <w:tcW w:w="846" w:type="dxa"/>
            <w:shd w:val="clear" w:color="auto" w:fill="auto"/>
          </w:tcPr>
          <w:p w14:paraId="01BFF03F" w14:textId="77777777" w:rsidR="00545D74" w:rsidRPr="00A043D7" w:rsidRDefault="00A44794" w:rsidP="00E663AE">
            <w:pPr>
              <w:widowControl w:val="0"/>
              <w:spacing w:line="360" w:lineRule="auto"/>
              <w:jc w:val="center"/>
              <w:rPr>
                <w:sz w:val="28"/>
                <w:szCs w:val="28"/>
                <w:lang w:val="uk-UA" w:eastAsia="uk-UA"/>
              </w:rPr>
            </w:pPr>
            <w:r w:rsidRPr="00A043D7">
              <w:rPr>
                <w:bCs/>
                <w:noProof/>
                <w:sz w:val="28"/>
                <w:szCs w:val="28"/>
                <w:lang w:val="uk-UA" w:eastAsia="uk-UA"/>
              </w:rPr>
              <w:t>6</w:t>
            </w:r>
          </w:p>
        </w:tc>
        <w:tc>
          <w:tcPr>
            <w:tcW w:w="986" w:type="dxa"/>
            <w:shd w:val="clear" w:color="auto" w:fill="auto"/>
          </w:tcPr>
          <w:p w14:paraId="3B705AF5"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7</w:t>
            </w:r>
          </w:p>
        </w:tc>
        <w:tc>
          <w:tcPr>
            <w:tcW w:w="986" w:type="dxa"/>
            <w:shd w:val="clear" w:color="auto" w:fill="auto"/>
          </w:tcPr>
          <w:p w14:paraId="605E3A14"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8</w:t>
            </w:r>
          </w:p>
        </w:tc>
        <w:tc>
          <w:tcPr>
            <w:tcW w:w="986" w:type="dxa"/>
            <w:shd w:val="clear" w:color="auto" w:fill="auto"/>
          </w:tcPr>
          <w:p w14:paraId="19E6F047"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9</w:t>
            </w:r>
          </w:p>
        </w:tc>
        <w:tc>
          <w:tcPr>
            <w:tcW w:w="986" w:type="dxa"/>
            <w:shd w:val="clear" w:color="auto" w:fill="auto"/>
          </w:tcPr>
          <w:p w14:paraId="4B9C938E"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10</w:t>
            </w:r>
          </w:p>
        </w:tc>
        <w:tc>
          <w:tcPr>
            <w:tcW w:w="986" w:type="dxa"/>
            <w:shd w:val="clear" w:color="auto" w:fill="auto"/>
          </w:tcPr>
          <w:p w14:paraId="50D59E87" w14:textId="77777777" w:rsidR="00545D74" w:rsidRPr="00A043D7" w:rsidRDefault="00A44794" w:rsidP="00E663AE">
            <w:pPr>
              <w:widowControl w:val="0"/>
              <w:spacing w:line="360" w:lineRule="auto"/>
              <w:jc w:val="center"/>
              <w:rPr>
                <w:sz w:val="28"/>
                <w:szCs w:val="28"/>
                <w:lang w:val="uk-UA" w:eastAsia="uk-UA"/>
              </w:rPr>
            </w:pPr>
            <w:r w:rsidRPr="00A043D7">
              <w:rPr>
                <w:bCs/>
                <w:noProof/>
                <w:sz w:val="28"/>
                <w:szCs w:val="28"/>
                <w:lang w:val="uk-UA" w:eastAsia="uk-UA"/>
              </w:rPr>
              <w:t>11</w:t>
            </w:r>
          </w:p>
        </w:tc>
      </w:tr>
      <w:tr w:rsidR="00A043D7" w:rsidRPr="00A043D7" w14:paraId="5AAC6693" w14:textId="77777777" w:rsidTr="00E663AE">
        <w:tc>
          <w:tcPr>
            <w:tcW w:w="496" w:type="dxa"/>
            <w:shd w:val="clear" w:color="auto" w:fill="auto"/>
          </w:tcPr>
          <w:p w14:paraId="70AC293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21</w:t>
            </w:r>
          </w:p>
        </w:tc>
        <w:tc>
          <w:tcPr>
            <w:tcW w:w="846" w:type="dxa"/>
            <w:shd w:val="clear" w:color="auto" w:fill="auto"/>
            <w:vAlign w:val="center"/>
          </w:tcPr>
          <w:p w14:paraId="17B5798C"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0,024</w:t>
            </w:r>
          </w:p>
        </w:tc>
        <w:tc>
          <w:tcPr>
            <w:tcW w:w="846" w:type="dxa"/>
            <w:shd w:val="clear" w:color="auto" w:fill="auto"/>
            <w:vAlign w:val="center"/>
          </w:tcPr>
          <w:p w14:paraId="2804B89E"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0,021</w:t>
            </w:r>
          </w:p>
        </w:tc>
        <w:tc>
          <w:tcPr>
            <w:tcW w:w="846" w:type="dxa"/>
            <w:shd w:val="clear" w:color="auto" w:fill="auto"/>
            <w:vAlign w:val="center"/>
          </w:tcPr>
          <w:p w14:paraId="582B472F"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0,023</w:t>
            </w:r>
          </w:p>
        </w:tc>
        <w:tc>
          <w:tcPr>
            <w:tcW w:w="846" w:type="dxa"/>
            <w:shd w:val="clear" w:color="auto" w:fill="auto"/>
            <w:vAlign w:val="center"/>
          </w:tcPr>
          <w:p w14:paraId="0F56C259"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0,023</w:t>
            </w:r>
          </w:p>
        </w:tc>
        <w:tc>
          <w:tcPr>
            <w:tcW w:w="846" w:type="dxa"/>
            <w:shd w:val="clear" w:color="auto" w:fill="auto"/>
            <w:vAlign w:val="center"/>
          </w:tcPr>
          <w:p w14:paraId="0E6A95DE"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0,023</w:t>
            </w:r>
          </w:p>
        </w:tc>
        <w:tc>
          <w:tcPr>
            <w:tcW w:w="986" w:type="dxa"/>
            <w:shd w:val="clear" w:color="auto" w:fill="auto"/>
            <w:vAlign w:val="center"/>
          </w:tcPr>
          <w:p w14:paraId="2A042EB5"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0,0074</w:t>
            </w:r>
          </w:p>
        </w:tc>
        <w:tc>
          <w:tcPr>
            <w:tcW w:w="986" w:type="dxa"/>
            <w:shd w:val="clear" w:color="auto" w:fill="auto"/>
            <w:vAlign w:val="center"/>
          </w:tcPr>
          <w:p w14:paraId="7D808D0C"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0,0093</w:t>
            </w:r>
          </w:p>
        </w:tc>
        <w:tc>
          <w:tcPr>
            <w:tcW w:w="986" w:type="dxa"/>
            <w:shd w:val="clear" w:color="auto" w:fill="auto"/>
            <w:vAlign w:val="center"/>
          </w:tcPr>
          <w:p w14:paraId="47B00782"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0,0079</w:t>
            </w:r>
          </w:p>
        </w:tc>
        <w:tc>
          <w:tcPr>
            <w:tcW w:w="986" w:type="dxa"/>
            <w:shd w:val="clear" w:color="auto" w:fill="auto"/>
            <w:vAlign w:val="center"/>
          </w:tcPr>
          <w:p w14:paraId="471CF3B2"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0,0077</w:t>
            </w:r>
          </w:p>
        </w:tc>
        <w:tc>
          <w:tcPr>
            <w:tcW w:w="986" w:type="dxa"/>
            <w:shd w:val="clear" w:color="auto" w:fill="auto"/>
            <w:vAlign w:val="center"/>
          </w:tcPr>
          <w:p w14:paraId="3CBDDBF7"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0,0081</w:t>
            </w:r>
          </w:p>
        </w:tc>
      </w:tr>
      <w:tr w:rsidR="00A043D7" w:rsidRPr="00A043D7" w14:paraId="4B74FE2F" w14:textId="77777777" w:rsidTr="00E663AE">
        <w:tc>
          <w:tcPr>
            <w:tcW w:w="496" w:type="dxa"/>
            <w:shd w:val="clear" w:color="auto" w:fill="auto"/>
          </w:tcPr>
          <w:p w14:paraId="22E7F90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22</w:t>
            </w:r>
          </w:p>
        </w:tc>
        <w:tc>
          <w:tcPr>
            <w:tcW w:w="846" w:type="dxa"/>
            <w:shd w:val="clear" w:color="auto" w:fill="auto"/>
            <w:vAlign w:val="center"/>
          </w:tcPr>
          <w:p w14:paraId="384A7E41"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0,022</w:t>
            </w:r>
          </w:p>
        </w:tc>
        <w:tc>
          <w:tcPr>
            <w:tcW w:w="846" w:type="dxa"/>
            <w:shd w:val="clear" w:color="auto" w:fill="auto"/>
            <w:vAlign w:val="center"/>
          </w:tcPr>
          <w:p w14:paraId="1CDA5A3C"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0,021</w:t>
            </w:r>
          </w:p>
        </w:tc>
        <w:tc>
          <w:tcPr>
            <w:tcW w:w="846" w:type="dxa"/>
            <w:shd w:val="clear" w:color="auto" w:fill="auto"/>
            <w:vAlign w:val="center"/>
          </w:tcPr>
          <w:p w14:paraId="7FC4625F"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0,024</w:t>
            </w:r>
          </w:p>
        </w:tc>
        <w:tc>
          <w:tcPr>
            <w:tcW w:w="846" w:type="dxa"/>
            <w:shd w:val="clear" w:color="auto" w:fill="auto"/>
            <w:vAlign w:val="center"/>
          </w:tcPr>
          <w:p w14:paraId="2BFEC7A8"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0,025</w:t>
            </w:r>
          </w:p>
        </w:tc>
        <w:tc>
          <w:tcPr>
            <w:tcW w:w="846" w:type="dxa"/>
            <w:shd w:val="clear" w:color="auto" w:fill="auto"/>
            <w:vAlign w:val="center"/>
          </w:tcPr>
          <w:p w14:paraId="683E364B"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0,023</w:t>
            </w:r>
          </w:p>
        </w:tc>
        <w:tc>
          <w:tcPr>
            <w:tcW w:w="986" w:type="dxa"/>
            <w:shd w:val="clear" w:color="auto" w:fill="auto"/>
            <w:vAlign w:val="center"/>
          </w:tcPr>
          <w:p w14:paraId="35B5D947"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0,0075</w:t>
            </w:r>
          </w:p>
        </w:tc>
        <w:tc>
          <w:tcPr>
            <w:tcW w:w="986" w:type="dxa"/>
            <w:shd w:val="clear" w:color="auto" w:fill="auto"/>
            <w:vAlign w:val="center"/>
          </w:tcPr>
          <w:p w14:paraId="1C5D4034"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0,0089</w:t>
            </w:r>
          </w:p>
        </w:tc>
        <w:tc>
          <w:tcPr>
            <w:tcW w:w="986" w:type="dxa"/>
            <w:shd w:val="clear" w:color="auto" w:fill="auto"/>
            <w:vAlign w:val="center"/>
          </w:tcPr>
          <w:p w14:paraId="4074C256"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0,0074</w:t>
            </w:r>
          </w:p>
        </w:tc>
        <w:tc>
          <w:tcPr>
            <w:tcW w:w="986" w:type="dxa"/>
            <w:shd w:val="clear" w:color="auto" w:fill="auto"/>
            <w:vAlign w:val="center"/>
          </w:tcPr>
          <w:p w14:paraId="5A5046F7"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0,0078</w:t>
            </w:r>
          </w:p>
        </w:tc>
        <w:tc>
          <w:tcPr>
            <w:tcW w:w="986" w:type="dxa"/>
            <w:shd w:val="clear" w:color="auto" w:fill="auto"/>
            <w:vAlign w:val="center"/>
          </w:tcPr>
          <w:p w14:paraId="54BF56E2"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0,0079</w:t>
            </w:r>
          </w:p>
        </w:tc>
      </w:tr>
      <w:tr w:rsidR="00A043D7" w:rsidRPr="00A043D7" w14:paraId="776B88B1" w14:textId="77777777" w:rsidTr="00E663AE">
        <w:tc>
          <w:tcPr>
            <w:tcW w:w="496" w:type="dxa"/>
            <w:shd w:val="clear" w:color="auto" w:fill="auto"/>
          </w:tcPr>
          <w:p w14:paraId="624821F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23</w:t>
            </w:r>
          </w:p>
        </w:tc>
        <w:tc>
          <w:tcPr>
            <w:tcW w:w="846" w:type="dxa"/>
            <w:shd w:val="clear" w:color="auto" w:fill="auto"/>
            <w:vAlign w:val="center"/>
          </w:tcPr>
          <w:p w14:paraId="044D141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0,019</w:t>
            </w:r>
          </w:p>
        </w:tc>
        <w:tc>
          <w:tcPr>
            <w:tcW w:w="846" w:type="dxa"/>
            <w:shd w:val="clear" w:color="auto" w:fill="auto"/>
            <w:vAlign w:val="center"/>
          </w:tcPr>
          <w:p w14:paraId="1C07C7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71819A0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shd w:val="clear" w:color="auto" w:fill="auto"/>
            <w:vAlign w:val="center"/>
          </w:tcPr>
          <w:p w14:paraId="13FF60D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c>
          <w:tcPr>
            <w:tcW w:w="846" w:type="dxa"/>
            <w:shd w:val="clear" w:color="auto" w:fill="auto"/>
            <w:vAlign w:val="center"/>
          </w:tcPr>
          <w:p w14:paraId="47326DC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986" w:type="dxa"/>
            <w:shd w:val="clear" w:color="auto" w:fill="auto"/>
            <w:vAlign w:val="center"/>
          </w:tcPr>
          <w:p w14:paraId="74AA06B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0,0074</w:t>
            </w:r>
          </w:p>
        </w:tc>
        <w:tc>
          <w:tcPr>
            <w:tcW w:w="986" w:type="dxa"/>
            <w:shd w:val="clear" w:color="auto" w:fill="auto"/>
            <w:vAlign w:val="center"/>
          </w:tcPr>
          <w:p w14:paraId="39D086C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0,0100</w:t>
            </w:r>
          </w:p>
        </w:tc>
        <w:tc>
          <w:tcPr>
            <w:tcW w:w="986" w:type="dxa"/>
            <w:shd w:val="clear" w:color="auto" w:fill="auto"/>
            <w:vAlign w:val="center"/>
          </w:tcPr>
          <w:p w14:paraId="0FCE5FB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0,0091</w:t>
            </w:r>
          </w:p>
        </w:tc>
        <w:tc>
          <w:tcPr>
            <w:tcW w:w="986" w:type="dxa"/>
            <w:shd w:val="clear" w:color="auto" w:fill="auto"/>
            <w:vAlign w:val="center"/>
          </w:tcPr>
          <w:p w14:paraId="7B3B0C3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0,0076</w:t>
            </w:r>
          </w:p>
        </w:tc>
        <w:tc>
          <w:tcPr>
            <w:tcW w:w="986" w:type="dxa"/>
            <w:shd w:val="clear" w:color="auto" w:fill="auto"/>
            <w:vAlign w:val="center"/>
          </w:tcPr>
          <w:p w14:paraId="23510CF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0,0085</w:t>
            </w:r>
          </w:p>
        </w:tc>
      </w:tr>
      <w:tr w:rsidR="00A043D7" w:rsidRPr="00A043D7" w14:paraId="04DC990B" w14:textId="77777777" w:rsidTr="00545D74">
        <w:tc>
          <w:tcPr>
            <w:tcW w:w="496" w:type="dxa"/>
            <w:tcBorders>
              <w:bottom w:val="single" w:sz="4" w:space="0" w:color="auto"/>
            </w:tcBorders>
            <w:shd w:val="clear" w:color="auto" w:fill="auto"/>
          </w:tcPr>
          <w:p w14:paraId="7367DF2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24</w:t>
            </w:r>
          </w:p>
        </w:tc>
        <w:tc>
          <w:tcPr>
            <w:tcW w:w="846" w:type="dxa"/>
            <w:tcBorders>
              <w:bottom w:val="single" w:sz="4" w:space="0" w:color="auto"/>
            </w:tcBorders>
            <w:shd w:val="clear" w:color="auto" w:fill="auto"/>
            <w:vAlign w:val="center"/>
          </w:tcPr>
          <w:p w14:paraId="72E8573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0,023</w:t>
            </w:r>
          </w:p>
        </w:tc>
        <w:tc>
          <w:tcPr>
            <w:tcW w:w="846" w:type="dxa"/>
            <w:tcBorders>
              <w:bottom w:val="single" w:sz="4" w:space="0" w:color="auto"/>
            </w:tcBorders>
            <w:shd w:val="clear" w:color="auto" w:fill="auto"/>
            <w:vAlign w:val="center"/>
          </w:tcPr>
          <w:p w14:paraId="5666016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tcBorders>
              <w:bottom w:val="single" w:sz="4" w:space="0" w:color="auto"/>
            </w:tcBorders>
            <w:shd w:val="clear" w:color="auto" w:fill="auto"/>
            <w:vAlign w:val="center"/>
          </w:tcPr>
          <w:p w14:paraId="2250264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tcBorders>
              <w:bottom w:val="single" w:sz="4" w:space="0" w:color="auto"/>
            </w:tcBorders>
            <w:shd w:val="clear" w:color="auto" w:fill="auto"/>
            <w:vAlign w:val="center"/>
          </w:tcPr>
          <w:p w14:paraId="77D9608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0,024</w:t>
            </w:r>
          </w:p>
        </w:tc>
        <w:tc>
          <w:tcPr>
            <w:tcW w:w="846" w:type="dxa"/>
            <w:tcBorders>
              <w:bottom w:val="single" w:sz="4" w:space="0" w:color="auto"/>
            </w:tcBorders>
            <w:shd w:val="clear" w:color="auto" w:fill="auto"/>
            <w:vAlign w:val="center"/>
          </w:tcPr>
          <w:p w14:paraId="6959537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986" w:type="dxa"/>
            <w:tcBorders>
              <w:bottom w:val="single" w:sz="4" w:space="0" w:color="auto"/>
            </w:tcBorders>
            <w:shd w:val="clear" w:color="auto" w:fill="auto"/>
            <w:vAlign w:val="center"/>
          </w:tcPr>
          <w:p w14:paraId="22E2F0A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c>
          <w:tcPr>
            <w:tcW w:w="986" w:type="dxa"/>
            <w:tcBorders>
              <w:bottom w:val="single" w:sz="4" w:space="0" w:color="auto"/>
            </w:tcBorders>
            <w:shd w:val="clear" w:color="auto" w:fill="auto"/>
            <w:vAlign w:val="center"/>
          </w:tcPr>
          <w:p w14:paraId="77368E3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0,0068</w:t>
            </w:r>
          </w:p>
        </w:tc>
        <w:tc>
          <w:tcPr>
            <w:tcW w:w="986" w:type="dxa"/>
            <w:tcBorders>
              <w:bottom w:val="single" w:sz="4" w:space="0" w:color="auto"/>
            </w:tcBorders>
            <w:shd w:val="clear" w:color="auto" w:fill="auto"/>
            <w:vAlign w:val="center"/>
          </w:tcPr>
          <w:p w14:paraId="02FA5DC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0,0094</w:t>
            </w:r>
          </w:p>
        </w:tc>
        <w:tc>
          <w:tcPr>
            <w:tcW w:w="986" w:type="dxa"/>
            <w:tcBorders>
              <w:bottom w:val="single" w:sz="4" w:space="0" w:color="auto"/>
            </w:tcBorders>
            <w:shd w:val="clear" w:color="auto" w:fill="auto"/>
            <w:vAlign w:val="center"/>
          </w:tcPr>
          <w:p w14:paraId="59ED2D2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0,0073</w:t>
            </w:r>
          </w:p>
        </w:tc>
        <w:tc>
          <w:tcPr>
            <w:tcW w:w="986" w:type="dxa"/>
            <w:tcBorders>
              <w:bottom w:val="single" w:sz="4" w:space="0" w:color="auto"/>
            </w:tcBorders>
            <w:shd w:val="clear" w:color="auto" w:fill="auto"/>
            <w:vAlign w:val="center"/>
          </w:tcPr>
          <w:p w14:paraId="7AEA2D6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0,0078</w:t>
            </w:r>
          </w:p>
        </w:tc>
      </w:tr>
      <w:tr w:rsidR="00FA40C3" w:rsidRPr="00A043D7" w14:paraId="45432240" w14:textId="77777777" w:rsidTr="00545D74">
        <w:tc>
          <w:tcPr>
            <w:tcW w:w="496" w:type="dxa"/>
            <w:tcBorders>
              <w:bottom w:val="single" w:sz="4" w:space="0" w:color="auto"/>
            </w:tcBorders>
            <w:shd w:val="clear" w:color="auto" w:fill="auto"/>
          </w:tcPr>
          <w:p w14:paraId="1DE7FF8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25</w:t>
            </w:r>
          </w:p>
        </w:tc>
        <w:tc>
          <w:tcPr>
            <w:tcW w:w="846" w:type="dxa"/>
            <w:tcBorders>
              <w:bottom w:val="single" w:sz="4" w:space="0" w:color="auto"/>
            </w:tcBorders>
            <w:shd w:val="clear" w:color="auto" w:fill="auto"/>
            <w:vAlign w:val="center"/>
          </w:tcPr>
          <w:p w14:paraId="6843CC2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0,017</w:t>
            </w:r>
          </w:p>
        </w:tc>
        <w:tc>
          <w:tcPr>
            <w:tcW w:w="846" w:type="dxa"/>
            <w:tcBorders>
              <w:bottom w:val="single" w:sz="4" w:space="0" w:color="auto"/>
            </w:tcBorders>
            <w:shd w:val="clear" w:color="auto" w:fill="auto"/>
            <w:vAlign w:val="center"/>
          </w:tcPr>
          <w:p w14:paraId="0BFB6DF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0,028</w:t>
            </w:r>
          </w:p>
        </w:tc>
        <w:tc>
          <w:tcPr>
            <w:tcW w:w="846" w:type="dxa"/>
            <w:tcBorders>
              <w:bottom w:val="single" w:sz="4" w:space="0" w:color="auto"/>
            </w:tcBorders>
            <w:shd w:val="clear" w:color="auto" w:fill="auto"/>
            <w:vAlign w:val="center"/>
          </w:tcPr>
          <w:p w14:paraId="47B5DA3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846" w:type="dxa"/>
            <w:tcBorders>
              <w:bottom w:val="single" w:sz="4" w:space="0" w:color="auto"/>
            </w:tcBorders>
            <w:shd w:val="clear" w:color="auto" w:fill="auto"/>
            <w:vAlign w:val="center"/>
          </w:tcPr>
          <w:p w14:paraId="26807E9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0,021</w:t>
            </w:r>
          </w:p>
        </w:tc>
        <w:tc>
          <w:tcPr>
            <w:tcW w:w="846" w:type="dxa"/>
            <w:tcBorders>
              <w:bottom w:val="single" w:sz="4" w:space="0" w:color="auto"/>
            </w:tcBorders>
            <w:shd w:val="clear" w:color="auto" w:fill="auto"/>
            <w:vAlign w:val="center"/>
          </w:tcPr>
          <w:p w14:paraId="2A862DB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0,022</w:t>
            </w:r>
          </w:p>
        </w:tc>
        <w:tc>
          <w:tcPr>
            <w:tcW w:w="986" w:type="dxa"/>
            <w:tcBorders>
              <w:bottom w:val="single" w:sz="4" w:space="0" w:color="auto"/>
            </w:tcBorders>
            <w:shd w:val="clear" w:color="auto" w:fill="auto"/>
            <w:vAlign w:val="center"/>
          </w:tcPr>
          <w:p w14:paraId="7893C5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0,0083</w:t>
            </w:r>
          </w:p>
        </w:tc>
        <w:tc>
          <w:tcPr>
            <w:tcW w:w="986" w:type="dxa"/>
            <w:tcBorders>
              <w:bottom w:val="single" w:sz="4" w:space="0" w:color="auto"/>
            </w:tcBorders>
            <w:shd w:val="clear" w:color="auto" w:fill="auto"/>
            <w:vAlign w:val="center"/>
          </w:tcPr>
          <w:p w14:paraId="580416C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0,0073</w:t>
            </w:r>
          </w:p>
        </w:tc>
        <w:tc>
          <w:tcPr>
            <w:tcW w:w="986" w:type="dxa"/>
            <w:tcBorders>
              <w:bottom w:val="single" w:sz="4" w:space="0" w:color="auto"/>
            </w:tcBorders>
            <w:shd w:val="clear" w:color="auto" w:fill="auto"/>
            <w:vAlign w:val="center"/>
          </w:tcPr>
          <w:p w14:paraId="2FEB806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c>
          <w:tcPr>
            <w:tcW w:w="986" w:type="dxa"/>
            <w:tcBorders>
              <w:bottom w:val="single" w:sz="4" w:space="0" w:color="auto"/>
            </w:tcBorders>
            <w:shd w:val="clear" w:color="auto" w:fill="auto"/>
            <w:vAlign w:val="center"/>
          </w:tcPr>
          <w:p w14:paraId="78AABA2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0,0075</w:t>
            </w:r>
          </w:p>
        </w:tc>
        <w:tc>
          <w:tcPr>
            <w:tcW w:w="986" w:type="dxa"/>
            <w:tcBorders>
              <w:bottom w:val="single" w:sz="4" w:space="0" w:color="auto"/>
            </w:tcBorders>
            <w:shd w:val="clear" w:color="auto" w:fill="auto"/>
            <w:vAlign w:val="center"/>
          </w:tcPr>
          <w:p w14:paraId="48B43AD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r>
    </w:tbl>
    <w:p w14:paraId="3B85D5A8" w14:textId="77777777" w:rsidR="00545D74" w:rsidRPr="00A043D7" w:rsidRDefault="00545D74" w:rsidP="00545D74">
      <w:pPr>
        <w:spacing w:after="160" w:line="259" w:lineRule="auto"/>
        <w:ind w:firstLine="708"/>
        <w:rPr>
          <w:rFonts w:eastAsia="Calibri"/>
          <w:sz w:val="28"/>
          <w:szCs w:val="28"/>
          <w:lang w:val="uk-UA" w:eastAsia="ru-RU"/>
        </w:rPr>
      </w:pPr>
    </w:p>
    <w:p w14:paraId="186250CC" w14:textId="77777777" w:rsidR="00545D74" w:rsidRPr="00A043D7" w:rsidRDefault="00545D74" w:rsidP="00545D74">
      <w:pPr>
        <w:spacing w:after="160" w:line="259" w:lineRule="auto"/>
        <w:ind w:firstLine="708"/>
        <w:rPr>
          <w:rFonts w:eastAsia="Calibri"/>
          <w:sz w:val="28"/>
          <w:szCs w:val="28"/>
          <w:lang w:val="uk-UA" w:eastAsia="ru-RU"/>
        </w:rPr>
      </w:pPr>
    </w:p>
    <w:p w14:paraId="0EC24F85" w14:textId="77777777" w:rsidR="00545D74" w:rsidRPr="00A043D7" w:rsidRDefault="00545D74" w:rsidP="00545D74">
      <w:pPr>
        <w:spacing w:after="160" w:line="259" w:lineRule="auto"/>
        <w:ind w:firstLine="708"/>
        <w:rPr>
          <w:rFonts w:eastAsia="Calibri"/>
          <w:sz w:val="28"/>
          <w:szCs w:val="28"/>
          <w:lang w:val="uk-UA" w:eastAsia="ru-RU"/>
        </w:rPr>
      </w:pPr>
    </w:p>
    <w:p w14:paraId="4F7157A4" w14:textId="77777777" w:rsidR="00545D74" w:rsidRPr="00A043D7" w:rsidRDefault="00545D74" w:rsidP="00545D74">
      <w:pPr>
        <w:spacing w:after="160" w:line="259" w:lineRule="auto"/>
        <w:ind w:firstLine="708"/>
        <w:rPr>
          <w:rFonts w:eastAsia="Calibri"/>
          <w:sz w:val="28"/>
          <w:szCs w:val="28"/>
          <w:lang w:val="uk-UA" w:eastAsia="ru-RU"/>
        </w:rPr>
      </w:pPr>
    </w:p>
    <w:p w14:paraId="4A3BFC81" w14:textId="77777777" w:rsidR="00545D74" w:rsidRPr="00A043D7" w:rsidRDefault="00545D74" w:rsidP="00545D74">
      <w:pPr>
        <w:spacing w:after="160" w:line="259" w:lineRule="auto"/>
        <w:ind w:firstLine="708"/>
        <w:rPr>
          <w:rFonts w:eastAsia="Calibri"/>
          <w:sz w:val="28"/>
          <w:szCs w:val="28"/>
          <w:lang w:val="uk-UA" w:eastAsia="ru-RU"/>
        </w:rPr>
      </w:pPr>
    </w:p>
    <w:p w14:paraId="7A52B71A" w14:textId="77777777" w:rsidR="00545D74" w:rsidRPr="00A043D7" w:rsidRDefault="00545D74" w:rsidP="00545D74">
      <w:pPr>
        <w:spacing w:after="160" w:line="259" w:lineRule="auto"/>
        <w:ind w:firstLine="708"/>
        <w:rPr>
          <w:rFonts w:eastAsia="Calibri"/>
          <w:sz w:val="28"/>
          <w:szCs w:val="28"/>
          <w:lang w:val="uk-UA" w:eastAsia="ru-RU"/>
        </w:rPr>
      </w:pPr>
    </w:p>
    <w:p w14:paraId="52476345" w14:textId="77777777" w:rsidR="00545D74" w:rsidRPr="00A043D7" w:rsidRDefault="00545D74" w:rsidP="00545D74">
      <w:pPr>
        <w:spacing w:after="160" w:line="259" w:lineRule="auto"/>
        <w:ind w:firstLine="708"/>
        <w:rPr>
          <w:rFonts w:eastAsia="Calibri"/>
          <w:sz w:val="28"/>
          <w:szCs w:val="28"/>
          <w:lang w:val="uk-UA" w:eastAsia="ru-RU"/>
        </w:rPr>
      </w:pPr>
    </w:p>
    <w:p w14:paraId="17B82D9A" w14:textId="77777777" w:rsidR="00545D74" w:rsidRPr="00A043D7" w:rsidRDefault="00545D74" w:rsidP="00545D74">
      <w:pPr>
        <w:spacing w:after="160" w:line="259" w:lineRule="auto"/>
        <w:ind w:firstLine="708"/>
        <w:rPr>
          <w:rFonts w:eastAsia="Calibri"/>
          <w:sz w:val="28"/>
          <w:szCs w:val="28"/>
          <w:lang w:val="uk-UA" w:eastAsia="ru-RU"/>
        </w:rPr>
      </w:pPr>
    </w:p>
    <w:p w14:paraId="0FBA3721" w14:textId="77777777" w:rsidR="00545D74" w:rsidRPr="00A043D7" w:rsidRDefault="00545D74" w:rsidP="00545D74">
      <w:pPr>
        <w:spacing w:after="160" w:line="259" w:lineRule="auto"/>
        <w:ind w:firstLine="708"/>
        <w:rPr>
          <w:rFonts w:eastAsia="Calibri"/>
          <w:sz w:val="28"/>
          <w:szCs w:val="28"/>
          <w:lang w:val="uk-UA" w:eastAsia="ru-RU"/>
        </w:rPr>
      </w:pPr>
    </w:p>
    <w:p w14:paraId="75E199B8" w14:textId="77777777" w:rsidR="00545D74" w:rsidRPr="00A043D7" w:rsidRDefault="00545D74" w:rsidP="00545D74">
      <w:pPr>
        <w:spacing w:after="160" w:line="259" w:lineRule="auto"/>
        <w:ind w:firstLine="708"/>
        <w:rPr>
          <w:rFonts w:eastAsia="Calibri"/>
          <w:sz w:val="28"/>
          <w:szCs w:val="28"/>
          <w:lang w:val="uk-UA" w:eastAsia="ru-RU"/>
        </w:rPr>
      </w:pPr>
    </w:p>
    <w:p w14:paraId="6AD3128A" w14:textId="77777777" w:rsidR="00545D74" w:rsidRPr="00A043D7" w:rsidRDefault="00545D74" w:rsidP="00545D74">
      <w:pPr>
        <w:spacing w:after="160" w:line="259" w:lineRule="auto"/>
        <w:ind w:firstLine="708"/>
        <w:rPr>
          <w:rFonts w:eastAsia="Calibri"/>
          <w:sz w:val="28"/>
          <w:szCs w:val="28"/>
          <w:lang w:val="uk-UA" w:eastAsia="ru-RU"/>
        </w:rPr>
      </w:pPr>
    </w:p>
    <w:p w14:paraId="3E7B2B26" w14:textId="77777777" w:rsidR="00545D74" w:rsidRPr="00A043D7" w:rsidRDefault="00545D74" w:rsidP="00545D74">
      <w:pPr>
        <w:spacing w:after="160" w:line="259" w:lineRule="auto"/>
        <w:ind w:firstLine="708"/>
        <w:rPr>
          <w:rFonts w:eastAsia="Calibri"/>
          <w:sz w:val="28"/>
          <w:szCs w:val="28"/>
          <w:lang w:val="uk-UA" w:eastAsia="ru-RU"/>
        </w:rPr>
      </w:pPr>
    </w:p>
    <w:p w14:paraId="163323C1" w14:textId="77777777" w:rsidR="00545D74" w:rsidRPr="00A043D7" w:rsidRDefault="00545D74" w:rsidP="00545D74">
      <w:pPr>
        <w:spacing w:after="160" w:line="259" w:lineRule="auto"/>
        <w:ind w:firstLine="708"/>
        <w:rPr>
          <w:rFonts w:eastAsia="Calibri"/>
          <w:sz w:val="28"/>
          <w:szCs w:val="28"/>
          <w:lang w:val="uk-UA" w:eastAsia="ru-RU"/>
        </w:rPr>
      </w:pPr>
    </w:p>
    <w:p w14:paraId="42EF5983" w14:textId="77777777" w:rsidR="00545D74" w:rsidRPr="00A043D7" w:rsidRDefault="00545D74" w:rsidP="00545D74">
      <w:pPr>
        <w:spacing w:after="160" w:line="259" w:lineRule="auto"/>
        <w:ind w:firstLine="708"/>
        <w:rPr>
          <w:rFonts w:eastAsia="Calibri"/>
          <w:sz w:val="28"/>
          <w:szCs w:val="28"/>
          <w:lang w:val="uk-UA" w:eastAsia="ru-RU"/>
        </w:rPr>
      </w:pPr>
    </w:p>
    <w:p w14:paraId="7349CB7B" w14:textId="77777777" w:rsidR="00545D74" w:rsidRPr="00A043D7" w:rsidRDefault="00545D74" w:rsidP="00545D74">
      <w:pPr>
        <w:spacing w:after="160" w:line="259" w:lineRule="auto"/>
        <w:ind w:firstLine="708"/>
        <w:rPr>
          <w:rFonts w:eastAsia="Calibri"/>
          <w:sz w:val="28"/>
          <w:szCs w:val="28"/>
          <w:lang w:val="uk-UA" w:eastAsia="ru-RU"/>
        </w:rPr>
      </w:pPr>
    </w:p>
    <w:p w14:paraId="7110262A" w14:textId="77777777" w:rsidR="00545D74" w:rsidRPr="00A043D7" w:rsidRDefault="00545D74" w:rsidP="00545D74">
      <w:pPr>
        <w:spacing w:after="160" w:line="259" w:lineRule="auto"/>
        <w:ind w:firstLine="708"/>
        <w:rPr>
          <w:rFonts w:eastAsia="Calibri"/>
          <w:sz w:val="28"/>
          <w:szCs w:val="28"/>
          <w:lang w:val="uk-UA" w:eastAsia="ru-RU"/>
        </w:rPr>
      </w:pPr>
    </w:p>
    <w:p w14:paraId="13951C76" w14:textId="77777777" w:rsidR="00545D74" w:rsidRPr="00A043D7" w:rsidRDefault="00545D74" w:rsidP="00545D74">
      <w:pPr>
        <w:spacing w:after="160" w:line="259" w:lineRule="auto"/>
        <w:ind w:firstLine="708"/>
        <w:rPr>
          <w:rFonts w:eastAsia="Calibri"/>
          <w:sz w:val="28"/>
          <w:szCs w:val="28"/>
          <w:lang w:val="uk-UA" w:eastAsia="ru-RU"/>
        </w:rPr>
      </w:pPr>
    </w:p>
    <w:p w14:paraId="5A719071" w14:textId="77777777" w:rsidR="00545D74" w:rsidRPr="00A043D7" w:rsidRDefault="00545D74" w:rsidP="00545D74">
      <w:pPr>
        <w:spacing w:after="160" w:line="259" w:lineRule="auto"/>
        <w:ind w:firstLine="708"/>
        <w:rPr>
          <w:rFonts w:eastAsia="Calibri"/>
          <w:sz w:val="28"/>
          <w:szCs w:val="28"/>
          <w:lang w:val="uk-UA" w:eastAsia="ru-RU"/>
        </w:rPr>
      </w:pPr>
    </w:p>
    <w:p w14:paraId="51BF1405" w14:textId="77777777" w:rsidR="00545D74" w:rsidRPr="00A043D7" w:rsidRDefault="00545D74" w:rsidP="00545D74">
      <w:pPr>
        <w:spacing w:after="160" w:line="259" w:lineRule="auto"/>
        <w:ind w:firstLine="708"/>
        <w:rPr>
          <w:rFonts w:eastAsia="Calibri"/>
          <w:sz w:val="28"/>
          <w:szCs w:val="28"/>
          <w:lang w:val="uk-UA" w:eastAsia="ru-RU"/>
        </w:rPr>
      </w:pPr>
    </w:p>
    <w:p w14:paraId="2A6FDCE8" w14:textId="77777777" w:rsidR="00545D74" w:rsidRPr="00A043D7" w:rsidRDefault="00545D74" w:rsidP="00545D74">
      <w:pPr>
        <w:spacing w:after="160" w:line="259" w:lineRule="auto"/>
        <w:ind w:firstLine="708"/>
        <w:rPr>
          <w:rFonts w:eastAsia="Calibri"/>
          <w:sz w:val="28"/>
          <w:szCs w:val="28"/>
          <w:lang w:val="uk-UA" w:eastAsia="ru-RU"/>
        </w:rPr>
      </w:pPr>
    </w:p>
    <w:p w14:paraId="207A8900" w14:textId="77777777" w:rsidR="00545D74" w:rsidRPr="00A043D7" w:rsidRDefault="00545D74" w:rsidP="00545D74">
      <w:pPr>
        <w:spacing w:after="160" w:line="259" w:lineRule="auto"/>
        <w:ind w:firstLine="708"/>
        <w:rPr>
          <w:rFonts w:eastAsia="Calibri"/>
          <w:sz w:val="28"/>
          <w:szCs w:val="28"/>
          <w:lang w:val="uk-UA" w:eastAsia="ru-RU"/>
        </w:rPr>
      </w:pPr>
    </w:p>
    <w:p w14:paraId="17E67AE0" w14:textId="77777777" w:rsidR="00545D74" w:rsidRPr="00A043D7" w:rsidRDefault="00545D74" w:rsidP="00545D74">
      <w:pPr>
        <w:spacing w:after="160" w:line="259" w:lineRule="auto"/>
        <w:ind w:firstLine="708"/>
        <w:rPr>
          <w:rFonts w:eastAsia="Calibri"/>
          <w:sz w:val="28"/>
          <w:szCs w:val="28"/>
          <w:lang w:val="uk-UA" w:eastAsia="ru-RU"/>
        </w:rPr>
      </w:pPr>
    </w:p>
    <w:p w14:paraId="0004ADDC" w14:textId="77777777" w:rsidR="00545D74" w:rsidRPr="00A043D7" w:rsidRDefault="00A44794" w:rsidP="00545D74">
      <w:pPr>
        <w:widowControl w:val="0"/>
        <w:spacing w:line="360" w:lineRule="auto"/>
        <w:ind w:firstLine="720"/>
        <w:jc w:val="center"/>
        <w:rPr>
          <w:bCs/>
          <w:sz w:val="28"/>
          <w:szCs w:val="28"/>
          <w:lang w:val="ru-RU" w:eastAsia="uk-UA"/>
        </w:rPr>
      </w:pPr>
      <w:r w:rsidRPr="00A043D7">
        <w:rPr>
          <w:bCs/>
          <w:sz w:val="28"/>
          <w:szCs w:val="28"/>
          <w:lang w:val="ru-RU" w:eastAsia="uk-UA"/>
        </w:rPr>
        <w:t>ДОДАТОК А.6</w:t>
      </w:r>
    </w:p>
    <w:p w14:paraId="4E8E732A" w14:textId="77777777" w:rsidR="00545D74" w:rsidRPr="00A043D7" w:rsidRDefault="00545D74" w:rsidP="00260185">
      <w:pPr>
        <w:widowControl w:val="0"/>
        <w:spacing w:line="360" w:lineRule="auto"/>
        <w:ind w:firstLine="720"/>
        <w:jc w:val="both"/>
        <w:rPr>
          <w:bCs/>
          <w:sz w:val="28"/>
          <w:szCs w:val="28"/>
          <w:lang w:val="ru-RU" w:eastAsia="uk-UA"/>
        </w:rPr>
      </w:pPr>
    </w:p>
    <w:p w14:paraId="49E4EC79" w14:textId="77777777" w:rsidR="00545D74" w:rsidRPr="00A043D7" w:rsidRDefault="00545D74" w:rsidP="00260185">
      <w:pPr>
        <w:widowControl w:val="0"/>
        <w:spacing w:line="360" w:lineRule="auto"/>
        <w:ind w:firstLine="720"/>
        <w:jc w:val="both"/>
        <w:rPr>
          <w:sz w:val="28"/>
          <w:szCs w:val="28"/>
          <w:lang w:val="uk-UA"/>
        </w:rPr>
      </w:pPr>
    </w:p>
    <w:p w14:paraId="6E50B9F7" w14:textId="77777777" w:rsidR="00545D74" w:rsidRPr="00A043D7" w:rsidRDefault="00A44794" w:rsidP="00545D74">
      <w:pPr>
        <w:widowControl w:val="0"/>
        <w:spacing w:line="360" w:lineRule="auto"/>
        <w:ind w:firstLine="709"/>
        <w:jc w:val="both"/>
        <w:rPr>
          <w:bCs/>
          <w:sz w:val="28"/>
          <w:szCs w:val="28"/>
          <w:lang w:val="uk-UA" w:eastAsia="uk-UA"/>
        </w:rPr>
      </w:pPr>
      <w:r w:rsidRPr="00A043D7">
        <w:rPr>
          <w:bCs/>
          <w:sz w:val="28"/>
          <w:szCs w:val="28"/>
          <w:lang w:val="uk-UA" w:eastAsia="uk-UA"/>
        </w:rPr>
        <w:t xml:space="preserve">Таблиця А.6 – Результати вимірювання вмісту </w:t>
      </w:r>
      <w:r w:rsidRPr="00A043D7">
        <w:rPr>
          <w:bCs/>
          <w:sz w:val="28"/>
          <w:szCs w:val="28"/>
          <w:lang w:eastAsia="uk-UA"/>
        </w:rPr>
        <w:t>V</w:t>
      </w:r>
      <w:r w:rsidRPr="00A043D7">
        <w:rPr>
          <w:bCs/>
          <w:sz w:val="28"/>
          <w:szCs w:val="28"/>
          <w:vertAlign w:val="subscript"/>
          <w:lang w:val="ru-RU" w:eastAsia="uk-UA"/>
        </w:rPr>
        <w:t>2</w:t>
      </w:r>
      <w:r w:rsidRPr="00A043D7">
        <w:rPr>
          <w:bCs/>
          <w:sz w:val="28"/>
          <w:szCs w:val="28"/>
          <w:lang w:eastAsia="uk-UA"/>
        </w:rPr>
        <w:t>O</w:t>
      </w:r>
      <w:r w:rsidRPr="00A043D7">
        <w:rPr>
          <w:bCs/>
          <w:sz w:val="28"/>
          <w:szCs w:val="28"/>
          <w:vertAlign w:val="subscript"/>
          <w:lang w:val="ru-RU" w:eastAsia="uk-UA"/>
        </w:rPr>
        <w:t>5</w:t>
      </w:r>
      <w:r w:rsidRPr="00A043D7">
        <w:rPr>
          <w:bCs/>
          <w:sz w:val="28"/>
          <w:szCs w:val="28"/>
          <w:lang w:val="uk-UA" w:eastAsia="uk-UA"/>
        </w:rPr>
        <w:t xml:space="preserve">, % в матеріалі СЗ складу бокситів </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46"/>
        <w:gridCol w:w="846"/>
        <w:gridCol w:w="846"/>
        <w:gridCol w:w="846"/>
        <w:gridCol w:w="846"/>
        <w:gridCol w:w="986"/>
        <w:gridCol w:w="986"/>
        <w:gridCol w:w="986"/>
        <w:gridCol w:w="986"/>
        <w:gridCol w:w="986"/>
      </w:tblGrid>
      <w:tr w:rsidR="00A043D7" w:rsidRPr="00A043D7" w14:paraId="582C3FD6" w14:textId="77777777" w:rsidTr="00E663AE">
        <w:tc>
          <w:tcPr>
            <w:tcW w:w="496" w:type="dxa"/>
            <w:vMerge w:val="restart"/>
            <w:shd w:val="clear" w:color="auto" w:fill="auto"/>
          </w:tcPr>
          <w:p w14:paraId="29FB3B0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w:t>
            </w:r>
          </w:p>
        </w:tc>
        <w:tc>
          <w:tcPr>
            <w:tcW w:w="4230" w:type="dxa"/>
            <w:gridSpan w:val="5"/>
            <w:shd w:val="clear" w:color="auto" w:fill="auto"/>
          </w:tcPr>
          <w:p w14:paraId="261476F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ru-RU" w:eastAsia="uk-UA"/>
              </w:rPr>
              <w:t>Боксит гвинейський родовища Кіндії</w:t>
            </w:r>
          </w:p>
        </w:tc>
        <w:tc>
          <w:tcPr>
            <w:tcW w:w="4930" w:type="dxa"/>
            <w:gridSpan w:val="5"/>
            <w:shd w:val="clear" w:color="auto" w:fill="auto"/>
          </w:tcPr>
          <w:p w14:paraId="7A242855" w14:textId="77777777" w:rsidR="00545D74" w:rsidRPr="00A043D7" w:rsidRDefault="00A44794" w:rsidP="00E663AE">
            <w:pPr>
              <w:widowControl w:val="0"/>
              <w:spacing w:line="360" w:lineRule="auto"/>
              <w:jc w:val="center"/>
              <w:rPr>
                <w:bCs/>
                <w:sz w:val="28"/>
                <w:szCs w:val="28"/>
                <w:lang w:eastAsia="uk-UA"/>
              </w:rPr>
            </w:pPr>
            <w:r w:rsidRPr="00A043D7">
              <w:rPr>
                <w:bCs/>
                <w:sz w:val="28"/>
                <w:szCs w:val="28"/>
                <w:lang w:val="ru-RU" w:eastAsia="uk-UA"/>
              </w:rPr>
              <w:t>Боксит гайанський родовища Ароями</w:t>
            </w:r>
          </w:p>
        </w:tc>
      </w:tr>
      <w:tr w:rsidR="00A043D7" w:rsidRPr="00A043D7" w14:paraId="114AB5E8" w14:textId="77777777" w:rsidTr="00E663AE">
        <w:tc>
          <w:tcPr>
            <w:tcW w:w="496" w:type="dxa"/>
            <w:vMerge/>
            <w:shd w:val="clear" w:color="auto" w:fill="auto"/>
          </w:tcPr>
          <w:p w14:paraId="3499D16E" w14:textId="77777777" w:rsidR="00545D74" w:rsidRPr="00A043D7" w:rsidRDefault="00545D74" w:rsidP="00E663AE">
            <w:pPr>
              <w:widowControl w:val="0"/>
              <w:spacing w:line="360" w:lineRule="auto"/>
              <w:jc w:val="center"/>
              <w:rPr>
                <w:bCs/>
                <w:sz w:val="28"/>
                <w:szCs w:val="28"/>
                <w:lang w:val="uk-UA" w:eastAsia="uk-UA"/>
              </w:rPr>
            </w:pPr>
          </w:p>
        </w:tc>
        <w:tc>
          <w:tcPr>
            <w:tcW w:w="846" w:type="dxa"/>
            <w:shd w:val="clear" w:color="auto" w:fill="auto"/>
          </w:tcPr>
          <w:p w14:paraId="0C0436E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46" w:type="dxa"/>
            <w:shd w:val="clear" w:color="auto" w:fill="auto"/>
          </w:tcPr>
          <w:p w14:paraId="18BA78B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46" w:type="dxa"/>
            <w:shd w:val="clear" w:color="auto" w:fill="auto"/>
          </w:tcPr>
          <w:p w14:paraId="44B5943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46" w:type="dxa"/>
            <w:shd w:val="clear" w:color="auto" w:fill="auto"/>
          </w:tcPr>
          <w:p w14:paraId="0503E15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46" w:type="dxa"/>
            <w:shd w:val="clear" w:color="auto" w:fill="auto"/>
          </w:tcPr>
          <w:p w14:paraId="00E98F65"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706368" behindDoc="0" locked="0" layoutInCell="1" allowOverlap="1" wp14:anchorId="6450A85C" wp14:editId="0557C770">
                      <wp:simplePos x="0" y="0"/>
                      <wp:positionH relativeFrom="column">
                        <wp:posOffset>130175</wp:posOffset>
                      </wp:positionH>
                      <wp:positionV relativeFrom="paragraph">
                        <wp:posOffset>17145</wp:posOffset>
                      </wp:positionV>
                      <wp:extent cx="116840" cy="0"/>
                      <wp:effectExtent l="6985" t="7620" r="9525" b="1143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3D33EB" id="Прямая со стрелкой 18" o:spid="_x0000_s1026" type="#_x0000_t32" style="position:absolute;margin-left:10.25pt;margin-top:1.35pt;width:9.2pt;height: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2BKtwEAAFUDAAAOAAAAZHJzL2Uyb0RvYy54bWysU8Fu2zAMvQ/YPwi6L46DteiMOD2k6y7d&#10;FqDdBzCSbAuTRYFUYufvJ6lJVmy3YT4IlEg+Pj7S6/t5dOJoiC36VtaLpRTGK9TW96388fL44U4K&#10;juA1OPSmlSfD8n7z/t16Co1Z4YBOGxIJxHMzhVYOMYamqlgNZgReYDA+OTukEWK6Ul9pgimhj65a&#10;LZe31YSkA6EyzOn14dUpNwW/64yK37uOTRSulYlbLCeVc5/ParOGpicIg1VnGvAPLEawPhW9Qj1A&#10;BHEg+xfUaBUhYxcXCscKu84qU3pI3dTLP7p5HiCY0ksSh8NVJv5/sOrbcet3lKmr2T+HJ1Q/WXjc&#10;DuB7Uwi8nEIaXJ2lqqbAzTUlXzjsSOynr6hTDBwiFhXmjsYMmfoTcxH7dBXbzFGo9FjXt3cf00jU&#10;xVVBc8kLxPGLwVFko5UcCWw/xC16nyaKVJcqcHzimFlBc0nIRT0+WufKYJ0XUys/3axuSgKjszo7&#10;cxhTv986EkfIq1G+0mLyvA0jPHhdwAYD+vPZjmDdq52KO39WJouRN4+bPerTji6KpdkVluc9y8vx&#10;9l6yf/8Nm18AAAD//wMAUEsDBBQABgAIAAAAIQBfs0ld2gAAAAUBAAAPAAAAZHJzL2Rvd25yZXYu&#10;eG1sTI7NTsMwEITvSLyDtZW4oNZuUKENcaoKiQPH/khc3XibhMbrKHaa0KdnywVOo9GMZr5sPbpG&#10;XLALtScN85kCgVR4W1Op4bB/ny5BhGjImsYTavjGAOv8/i4zqfUDbfGyi6XgEQqp0VDF2KZShqJC&#10;Z8LMt0icnXznTGTbldJ2ZuBx18hEqWfpTE38UJkW3yoszrveacDQL+Zqs3Ll4eM6PH4m16+h3Wv9&#10;MBk3ryAijvGvDDd8RoecmY6+JxtEoyFRC26yvoDg+Gm5AnH8tTLP5H/6/AcAAP//AwBQSwECLQAU&#10;AAYACAAAACEAtoM4kv4AAADhAQAAEwAAAAAAAAAAAAAAAAAAAAAAW0NvbnRlbnRfVHlwZXNdLnht&#10;bFBLAQItABQABgAIAAAAIQA4/SH/1gAAAJQBAAALAAAAAAAAAAAAAAAAAC8BAABfcmVscy8ucmVs&#10;c1BLAQItABQABgAIAAAAIQBZt2BKtwEAAFUDAAAOAAAAAAAAAAAAAAAAAC4CAABkcnMvZTJvRG9j&#10;LnhtbFBLAQItABQABgAIAAAAIQBfs0ld2gAAAAUBAAAPAAAAAAAAAAAAAAAAABEEAABkcnMvZG93&#10;bnJldi54bWxQSwUGAAAAAAQABADzAAAAGAUAAAAA&#10;"/>
                  </w:pict>
                </mc:Fallback>
              </mc:AlternateContent>
            </w:r>
            <w:r w:rsidRPr="00A043D7">
              <w:rPr>
                <w:bCs/>
                <w:sz w:val="28"/>
                <w:szCs w:val="28"/>
                <w:lang w:eastAsia="uk-UA"/>
              </w:rPr>
              <w:t>X</w:t>
            </w:r>
            <w:r w:rsidRPr="00A043D7">
              <w:rPr>
                <w:bCs/>
                <w:sz w:val="28"/>
                <w:szCs w:val="28"/>
                <w:vertAlign w:val="subscript"/>
                <w:lang w:eastAsia="uk-UA"/>
              </w:rPr>
              <w:t>n</w:t>
            </w:r>
          </w:p>
        </w:tc>
        <w:tc>
          <w:tcPr>
            <w:tcW w:w="986" w:type="dxa"/>
            <w:shd w:val="clear" w:color="auto" w:fill="auto"/>
          </w:tcPr>
          <w:p w14:paraId="1B2ECAA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986" w:type="dxa"/>
            <w:shd w:val="clear" w:color="auto" w:fill="auto"/>
          </w:tcPr>
          <w:p w14:paraId="6D21C5B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86" w:type="dxa"/>
            <w:shd w:val="clear" w:color="auto" w:fill="auto"/>
          </w:tcPr>
          <w:p w14:paraId="43AA8FF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86" w:type="dxa"/>
            <w:shd w:val="clear" w:color="auto" w:fill="auto"/>
          </w:tcPr>
          <w:p w14:paraId="016141C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986" w:type="dxa"/>
            <w:shd w:val="clear" w:color="auto" w:fill="auto"/>
          </w:tcPr>
          <w:p w14:paraId="0B247936"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708416" behindDoc="0" locked="0" layoutInCell="1" allowOverlap="1" wp14:anchorId="138ACA63" wp14:editId="4E83025E">
                      <wp:simplePos x="0" y="0"/>
                      <wp:positionH relativeFrom="column">
                        <wp:posOffset>111125</wp:posOffset>
                      </wp:positionH>
                      <wp:positionV relativeFrom="paragraph">
                        <wp:posOffset>17145</wp:posOffset>
                      </wp:positionV>
                      <wp:extent cx="117475" cy="0"/>
                      <wp:effectExtent l="10160" t="7620" r="5715" b="1143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44E034" id="Прямая со стрелкой 19" o:spid="_x0000_s1026" type="#_x0000_t32" style="position:absolute;margin-left:8.75pt;margin-top:1.35pt;width:9.25pt;height: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21twEAAFUDAAAOAAAAZHJzL2Uyb0RvYy54bWysU8Fu2zAMvQ/YPwi6L46DZd2MOD2k6y7d&#10;FqDdBzCSbAuTRYFU4uTvJ6lJVmy3oj4IlEg+Pj7Sq9vj6MTBEFv0raxncymMV6it71v56+n+w2cp&#10;OILX4NCbVp4My9v1+3erKTRmgQM6bUgkEM/NFFo5xBiaqmI1mBF4hsH45OyQRojpSn2lCaaEPrpq&#10;MZ9/qiYkHQiVYU6vd89OuS74XWdU/Nl1bKJwrUzcYjmpnLt8VusVND1BGKw604BXsBjB+lT0CnUH&#10;EcSe7H9Qo1WEjF2cKRwr7DqrTOkhdVPP/+nmcYBgSi9JHA5XmfjtYNWPw8ZvKVNXR/8YHlD9ZuFx&#10;M4DvTSHwdAppcHWWqpoCN9eUfOGwJbGbvqNOMbCPWFQ4djRmyNSfOBaxT1exzTEKlR7r+ubjzVIK&#10;dXFV0FzyAnH8ZnAU2WglRwLbD3GD3qeJItWlChweOGZW0FwSclGP99a5MljnxdTKL8vFsiQwOquz&#10;M4cx9buNI3GAvBrlKy0mz8swwr3XBWwwoL+e7QjWPdupuPNnZbIYefO42aE+bemiWJpdYXnes7wc&#10;L+8l++/fsP4DAAD//wMAUEsDBBQABgAIAAAAIQA8OtyJ2QAAAAUBAAAPAAAAZHJzL2Rvd25yZXYu&#10;eG1sTI/LTsMwEEX3SPyDNUhsEHUa1FeIU1VILFjSVmI7jYckEI+j2GlCv56BDSyP7tWdM/l2cq06&#10;Ux8azwbmswQUceltw5WB4+H5fg0qRGSLrWcy8EUBtsX1VY6Z9SO/0nkfKyUjHDI0UMfYZVqHsiaH&#10;YeY7Ysnefe8wCvaVtj2OMu5anSbJUjtsWC7U2NFTTeXnfnAGKAyLebLbuOr4chnv3tLLx9gdjLm9&#10;mXaPoCJN8a8MP/qiDoU4nfzANqhWeLWQpoF0BUrih6V8dvpFXeT6v33xDQAA//8DAFBLAQItABQA&#10;BgAIAAAAIQC2gziS/gAAAOEBAAATAAAAAAAAAAAAAAAAAAAAAABbQ29udGVudF9UeXBlc10ueG1s&#10;UEsBAi0AFAAGAAgAAAAhADj9If/WAAAAlAEAAAsAAAAAAAAAAAAAAAAALwEAAF9yZWxzLy5yZWxz&#10;UEsBAi0AFAAGAAgAAAAhAKQRTbW3AQAAVQMAAA4AAAAAAAAAAAAAAAAALgIAAGRycy9lMm9Eb2Mu&#10;eG1sUEsBAi0AFAAGAAgAAAAhADw63InZAAAABQEAAA8AAAAAAAAAAAAAAAAAEQQAAGRycy9kb3du&#10;cmV2LnhtbFBLBQYAAAAABAAEAPMAAAAXBQAAAAA=&#10;"/>
                  </w:pict>
                </mc:Fallback>
              </mc:AlternateContent>
            </w:r>
            <w:r w:rsidRPr="00A043D7">
              <w:rPr>
                <w:bCs/>
                <w:sz w:val="28"/>
                <w:szCs w:val="28"/>
                <w:lang w:eastAsia="uk-UA"/>
              </w:rPr>
              <w:t>X</w:t>
            </w:r>
            <w:r w:rsidRPr="00A043D7">
              <w:rPr>
                <w:bCs/>
                <w:sz w:val="28"/>
                <w:szCs w:val="28"/>
                <w:vertAlign w:val="subscript"/>
                <w:lang w:eastAsia="uk-UA"/>
              </w:rPr>
              <w:t>n</w:t>
            </w:r>
          </w:p>
        </w:tc>
      </w:tr>
      <w:tr w:rsidR="00A043D7" w:rsidRPr="00A043D7" w14:paraId="7D020AF1" w14:textId="77777777" w:rsidTr="00E663AE">
        <w:tc>
          <w:tcPr>
            <w:tcW w:w="496" w:type="dxa"/>
            <w:shd w:val="clear" w:color="auto" w:fill="auto"/>
          </w:tcPr>
          <w:p w14:paraId="7A31477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46" w:type="dxa"/>
            <w:shd w:val="clear" w:color="auto" w:fill="auto"/>
          </w:tcPr>
          <w:p w14:paraId="4F9012B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46" w:type="dxa"/>
            <w:shd w:val="clear" w:color="auto" w:fill="auto"/>
          </w:tcPr>
          <w:p w14:paraId="652B9ED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46" w:type="dxa"/>
            <w:shd w:val="clear" w:color="auto" w:fill="auto"/>
          </w:tcPr>
          <w:p w14:paraId="5578C70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46" w:type="dxa"/>
            <w:shd w:val="clear" w:color="auto" w:fill="auto"/>
          </w:tcPr>
          <w:p w14:paraId="1578A1E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46" w:type="dxa"/>
            <w:shd w:val="clear" w:color="auto" w:fill="auto"/>
          </w:tcPr>
          <w:p w14:paraId="4FE8CC06"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6</w:t>
            </w:r>
          </w:p>
        </w:tc>
        <w:tc>
          <w:tcPr>
            <w:tcW w:w="986" w:type="dxa"/>
            <w:shd w:val="clear" w:color="auto" w:fill="auto"/>
          </w:tcPr>
          <w:p w14:paraId="30E7F49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986" w:type="dxa"/>
            <w:shd w:val="clear" w:color="auto" w:fill="auto"/>
          </w:tcPr>
          <w:p w14:paraId="4D9F531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986" w:type="dxa"/>
            <w:shd w:val="clear" w:color="auto" w:fill="auto"/>
          </w:tcPr>
          <w:p w14:paraId="7442A9E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986" w:type="dxa"/>
            <w:shd w:val="clear" w:color="auto" w:fill="auto"/>
          </w:tcPr>
          <w:p w14:paraId="3C7E323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986" w:type="dxa"/>
            <w:shd w:val="clear" w:color="auto" w:fill="auto"/>
          </w:tcPr>
          <w:p w14:paraId="5058E2CF"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11</w:t>
            </w:r>
          </w:p>
        </w:tc>
      </w:tr>
      <w:tr w:rsidR="00A043D7" w:rsidRPr="00A043D7" w14:paraId="533B4F85" w14:textId="77777777" w:rsidTr="00E663AE">
        <w:tc>
          <w:tcPr>
            <w:tcW w:w="496" w:type="dxa"/>
            <w:shd w:val="clear" w:color="auto" w:fill="auto"/>
          </w:tcPr>
          <w:p w14:paraId="526AC76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46" w:type="dxa"/>
            <w:shd w:val="clear" w:color="auto" w:fill="auto"/>
          </w:tcPr>
          <w:p w14:paraId="657053A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0,067</w:t>
            </w:r>
          </w:p>
        </w:tc>
        <w:tc>
          <w:tcPr>
            <w:tcW w:w="846" w:type="dxa"/>
            <w:shd w:val="clear" w:color="auto" w:fill="auto"/>
          </w:tcPr>
          <w:p w14:paraId="2146A92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46" w:type="dxa"/>
            <w:shd w:val="clear" w:color="auto" w:fill="auto"/>
          </w:tcPr>
          <w:p w14:paraId="2ED320F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46" w:type="dxa"/>
            <w:shd w:val="clear" w:color="auto" w:fill="auto"/>
          </w:tcPr>
          <w:p w14:paraId="74A3A21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46" w:type="dxa"/>
            <w:shd w:val="clear" w:color="auto" w:fill="auto"/>
          </w:tcPr>
          <w:p w14:paraId="448EB68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c>
          <w:tcPr>
            <w:tcW w:w="986" w:type="dxa"/>
            <w:shd w:val="clear" w:color="auto" w:fill="auto"/>
          </w:tcPr>
          <w:p w14:paraId="31FC64D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shd w:val="clear" w:color="auto" w:fill="auto"/>
          </w:tcPr>
          <w:p w14:paraId="3AB4FD6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4C6ADAF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3A603C6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18FA3E7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r>
      <w:tr w:rsidR="00A043D7" w:rsidRPr="00A043D7" w14:paraId="314759CC" w14:textId="77777777" w:rsidTr="00E663AE">
        <w:tc>
          <w:tcPr>
            <w:tcW w:w="496" w:type="dxa"/>
            <w:shd w:val="clear" w:color="auto" w:fill="auto"/>
          </w:tcPr>
          <w:p w14:paraId="2566779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46" w:type="dxa"/>
            <w:shd w:val="clear" w:color="auto" w:fill="auto"/>
          </w:tcPr>
          <w:p w14:paraId="670585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46" w:type="dxa"/>
            <w:shd w:val="clear" w:color="auto" w:fill="auto"/>
          </w:tcPr>
          <w:p w14:paraId="59DBEC8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46" w:type="dxa"/>
            <w:shd w:val="clear" w:color="auto" w:fill="auto"/>
          </w:tcPr>
          <w:p w14:paraId="650DD9A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46" w:type="dxa"/>
            <w:shd w:val="clear" w:color="auto" w:fill="auto"/>
          </w:tcPr>
          <w:p w14:paraId="5F6390A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0,067</w:t>
            </w:r>
          </w:p>
        </w:tc>
        <w:tc>
          <w:tcPr>
            <w:tcW w:w="846" w:type="dxa"/>
            <w:shd w:val="clear" w:color="auto" w:fill="auto"/>
          </w:tcPr>
          <w:p w14:paraId="09B0CD8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986" w:type="dxa"/>
            <w:shd w:val="clear" w:color="auto" w:fill="auto"/>
          </w:tcPr>
          <w:p w14:paraId="5EC987B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7469336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shd w:val="clear" w:color="auto" w:fill="auto"/>
          </w:tcPr>
          <w:p w14:paraId="02E4E24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986" w:type="dxa"/>
            <w:shd w:val="clear" w:color="auto" w:fill="auto"/>
          </w:tcPr>
          <w:p w14:paraId="21C9E07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58B4F5D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r>
      <w:tr w:rsidR="00A043D7" w:rsidRPr="00A043D7" w14:paraId="424C59C0" w14:textId="77777777" w:rsidTr="00E663AE">
        <w:tc>
          <w:tcPr>
            <w:tcW w:w="496" w:type="dxa"/>
            <w:shd w:val="clear" w:color="auto" w:fill="auto"/>
          </w:tcPr>
          <w:p w14:paraId="194CBF2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46" w:type="dxa"/>
            <w:shd w:val="clear" w:color="auto" w:fill="auto"/>
          </w:tcPr>
          <w:p w14:paraId="304DFF0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46" w:type="dxa"/>
            <w:shd w:val="clear" w:color="auto" w:fill="auto"/>
          </w:tcPr>
          <w:p w14:paraId="3B3E854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c>
          <w:tcPr>
            <w:tcW w:w="846" w:type="dxa"/>
            <w:shd w:val="clear" w:color="auto" w:fill="auto"/>
          </w:tcPr>
          <w:p w14:paraId="688C537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46" w:type="dxa"/>
            <w:shd w:val="clear" w:color="auto" w:fill="auto"/>
          </w:tcPr>
          <w:p w14:paraId="6A6B693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46" w:type="dxa"/>
            <w:shd w:val="clear" w:color="auto" w:fill="auto"/>
          </w:tcPr>
          <w:p w14:paraId="35B0C43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c>
          <w:tcPr>
            <w:tcW w:w="986" w:type="dxa"/>
            <w:shd w:val="clear" w:color="auto" w:fill="auto"/>
          </w:tcPr>
          <w:p w14:paraId="59644C4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77CEC82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shd w:val="clear" w:color="auto" w:fill="auto"/>
          </w:tcPr>
          <w:p w14:paraId="52E29A1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5A3EA7F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30BF9F3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r>
      <w:tr w:rsidR="00A043D7" w:rsidRPr="00A043D7" w14:paraId="3CC6C39B" w14:textId="77777777" w:rsidTr="00E663AE">
        <w:tc>
          <w:tcPr>
            <w:tcW w:w="496" w:type="dxa"/>
            <w:shd w:val="clear" w:color="auto" w:fill="auto"/>
          </w:tcPr>
          <w:p w14:paraId="061BE0E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46" w:type="dxa"/>
            <w:shd w:val="clear" w:color="auto" w:fill="auto"/>
          </w:tcPr>
          <w:p w14:paraId="768F188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0,068</w:t>
            </w:r>
          </w:p>
        </w:tc>
        <w:tc>
          <w:tcPr>
            <w:tcW w:w="846" w:type="dxa"/>
            <w:shd w:val="clear" w:color="auto" w:fill="auto"/>
          </w:tcPr>
          <w:p w14:paraId="6AAD493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0,067</w:t>
            </w:r>
          </w:p>
        </w:tc>
        <w:tc>
          <w:tcPr>
            <w:tcW w:w="846" w:type="dxa"/>
            <w:shd w:val="clear" w:color="auto" w:fill="auto"/>
          </w:tcPr>
          <w:p w14:paraId="14DD956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46" w:type="dxa"/>
            <w:shd w:val="clear" w:color="auto" w:fill="auto"/>
          </w:tcPr>
          <w:p w14:paraId="13B83CA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46" w:type="dxa"/>
            <w:shd w:val="clear" w:color="auto" w:fill="auto"/>
          </w:tcPr>
          <w:p w14:paraId="1DFC603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986" w:type="dxa"/>
            <w:shd w:val="clear" w:color="auto" w:fill="auto"/>
          </w:tcPr>
          <w:p w14:paraId="7602D2C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655CDEC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36DA707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986" w:type="dxa"/>
            <w:shd w:val="clear" w:color="auto" w:fill="auto"/>
          </w:tcPr>
          <w:p w14:paraId="7518B9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509344E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r>
      <w:tr w:rsidR="00A043D7" w:rsidRPr="00A043D7" w14:paraId="00A00F65" w14:textId="77777777" w:rsidTr="00E663AE">
        <w:tc>
          <w:tcPr>
            <w:tcW w:w="496" w:type="dxa"/>
            <w:shd w:val="clear" w:color="auto" w:fill="auto"/>
          </w:tcPr>
          <w:p w14:paraId="304AF6E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46" w:type="dxa"/>
            <w:shd w:val="clear" w:color="auto" w:fill="auto"/>
          </w:tcPr>
          <w:p w14:paraId="46EF2E2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c>
          <w:tcPr>
            <w:tcW w:w="846" w:type="dxa"/>
            <w:shd w:val="clear" w:color="auto" w:fill="auto"/>
          </w:tcPr>
          <w:p w14:paraId="60CB2C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46" w:type="dxa"/>
            <w:shd w:val="clear" w:color="auto" w:fill="auto"/>
          </w:tcPr>
          <w:p w14:paraId="6D78B32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46" w:type="dxa"/>
            <w:shd w:val="clear" w:color="auto" w:fill="auto"/>
          </w:tcPr>
          <w:p w14:paraId="4A7EA7A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0,070</w:t>
            </w:r>
          </w:p>
        </w:tc>
        <w:tc>
          <w:tcPr>
            <w:tcW w:w="846" w:type="dxa"/>
            <w:shd w:val="clear" w:color="auto" w:fill="auto"/>
          </w:tcPr>
          <w:p w14:paraId="77F2977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986" w:type="dxa"/>
            <w:shd w:val="clear" w:color="auto" w:fill="auto"/>
          </w:tcPr>
          <w:p w14:paraId="30AAB73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0,041</w:t>
            </w:r>
          </w:p>
        </w:tc>
        <w:tc>
          <w:tcPr>
            <w:tcW w:w="986" w:type="dxa"/>
            <w:shd w:val="clear" w:color="auto" w:fill="auto"/>
          </w:tcPr>
          <w:p w14:paraId="20433E9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0,052</w:t>
            </w:r>
          </w:p>
        </w:tc>
        <w:tc>
          <w:tcPr>
            <w:tcW w:w="986" w:type="dxa"/>
            <w:shd w:val="clear" w:color="auto" w:fill="auto"/>
          </w:tcPr>
          <w:p w14:paraId="4EC5655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986" w:type="dxa"/>
            <w:shd w:val="clear" w:color="auto" w:fill="auto"/>
          </w:tcPr>
          <w:p w14:paraId="05CCF0A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223905C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r>
      <w:tr w:rsidR="00A043D7" w:rsidRPr="00A043D7" w14:paraId="5BDA5423" w14:textId="77777777" w:rsidTr="00E663AE">
        <w:tc>
          <w:tcPr>
            <w:tcW w:w="496" w:type="dxa"/>
            <w:shd w:val="clear" w:color="auto" w:fill="auto"/>
          </w:tcPr>
          <w:p w14:paraId="177B569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6</w:t>
            </w:r>
          </w:p>
        </w:tc>
        <w:tc>
          <w:tcPr>
            <w:tcW w:w="846" w:type="dxa"/>
            <w:shd w:val="clear" w:color="auto" w:fill="auto"/>
          </w:tcPr>
          <w:p w14:paraId="71B5512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46" w:type="dxa"/>
            <w:shd w:val="clear" w:color="auto" w:fill="auto"/>
          </w:tcPr>
          <w:p w14:paraId="53F6D49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0,067</w:t>
            </w:r>
          </w:p>
        </w:tc>
        <w:tc>
          <w:tcPr>
            <w:tcW w:w="846" w:type="dxa"/>
            <w:shd w:val="clear" w:color="auto" w:fill="auto"/>
          </w:tcPr>
          <w:p w14:paraId="3F4591E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46" w:type="dxa"/>
            <w:shd w:val="clear" w:color="auto" w:fill="auto"/>
          </w:tcPr>
          <w:p w14:paraId="6AFBDD0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46" w:type="dxa"/>
            <w:shd w:val="clear" w:color="auto" w:fill="auto"/>
          </w:tcPr>
          <w:p w14:paraId="5B5A5A2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c>
          <w:tcPr>
            <w:tcW w:w="986" w:type="dxa"/>
            <w:shd w:val="clear" w:color="auto" w:fill="auto"/>
          </w:tcPr>
          <w:p w14:paraId="3440C4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shd w:val="clear" w:color="auto" w:fill="auto"/>
          </w:tcPr>
          <w:p w14:paraId="33BBC5D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45A2815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06486FC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23F3D25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r>
      <w:tr w:rsidR="00A043D7" w:rsidRPr="00A043D7" w14:paraId="08E62E6F" w14:textId="77777777" w:rsidTr="00E663AE">
        <w:tc>
          <w:tcPr>
            <w:tcW w:w="496" w:type="dxa"/>
            <w:shd w:val="clear" w:color="auto" w:fill="auto"/>
          </w:tcPr>
          <w:p w14:paraId="61DAA37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846" w:type="dxa"/>
            <w:shd w:val="clear" w:color="auto" w:fill="auto"/>
          </w:tcPr>
          <w:p w14:paraId="1BBD395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0,066</w:t>
            </w:r>
          </w:p>
        </w:tc>
        <w:tc>
          <w:tcPr>
            <w:tcW w:w="846" w:type="dxa"/>
            <w:shd w:val="clear" w:color="auto" w:fill="auto"/>
          </w:tcPr>
          <w:p w14:paraId="454E5C4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46" w:type="dxa"/>
            <w:shd w:val="clear" w:color="auto" w:fill="auto"/>
          </w:tcPr>
          <w:p w14:paraId="6A380D0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46" w:type="dxa"/>
            <w:shd w:val="clear" w:color="auto" w:fill="auto"/>
          </w:tcPr>
          <w:p w14:paraId="0358A69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46" w:type="dxa"/>
            <w:shd w:val="clear" w:color="auto" w:fill="auto"/>
          </w:tcPr>
          <w:p w14:paraId="7AFB37D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986" w:type="dxa"/>
            <w:shd w:val="clear" w:color="auto" w:fill="auto"/>
          </w:tcPr>
          <w:p w14:paraId="129AC05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shd w:val="clear" w:color="auto" w:fill="auto"/>
          </w:tcPr>
          <w:p w14:paraId="55D0FC0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shd w:val="clear" w:color="auto" w:fill="auto"/>
          </w:tcPr>
          <w:p w14:paraId="4D627F0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56AEFBA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11F897D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r>
      <w:tr w:rsidR="00A043D7" w:rsidRPr="00A043D7" w14:paraId="25E195C1" w14:textId="77777777" w:rsidTr="00E663AE">
        <w:tc>
          <w:tcPr>
            <w:tcW w:w="496" w:type="dxa"/>
            <w:shd w:val="clear" w:color="auto" w:fill="auto"/>
          </w:tcPr>
          <w:p w14:paraId="0190208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846" w:type="dxa"/>
            <w:shd w:val="clear" w:color="auto" w:fill="auto"/>
          </w:tcPr>
          <w:p w14:paraId="113DC55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46" w:type="dxa"/>
            <w:shd w:val="clear" w:color="auto" w:fill="auto"/>
          </w:tcPr>
          <w:p w14:paraId="09C7BD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0,067</w:t>
            </w:r>
          </w:p>
        </w:tc>
        <w:tc>
          <w:tcPr>
            <w:tcW w:w="846" w:type="dxa"/>
            <w:shd w:val="clear" w:color="auto" w:fill="auto"/>
          </w:tcPr>
          <w:p w14:paraId="4EBF724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0,066</w:t>
            </w:r>
          </w:p>
        </w:tc>
        <w:tc>
          <w:tcPr>
            <w:tcW w:w="846" w:type="dxa"/>
            <w:shd w:val="clear" w:color="auto" w:fill="auto"/>
          </w:tcPr>
          <w:p w14:paraId="218FB16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c>
          <w:tcPr>
            <w:tcW w:w="846" w:type="dxa"/>
            <w:shd w:val="clear" w:color="auto" w:fill="auto"/>
          </w:tcPr>
          <w:p w14:paraId="2096510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c>
          <w:tcPr>
            <w:tcW w:w="986" w:type="dxa"/>
            <w:shd w:val="clear" w:color="auto" w:fill="auto"/>
          </w:tcPr>
          <w:p w14:paraId="41B0513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0,041</w:t>
            </w:r>
          </w:p>
        </w:tc>
        <w:tc>
          <w:tcPr>
            <w:tcW w:w="986" w:type="dxa"/>
            <w:shd w:val="clear" w:color="auto" w:fill="auto"/>
          </w:tcPr>
          <w:p w14:paraId="2429721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0,048</w:t>
            </w:r>
          </w:p>
        </w:tc>
        <w:tc>
          <w:tcPr>
            <w:tcW w:w="986" w:type="dxa"/>
            <w:shd w:val="clear" w:color="auto" w:fill="auto"/>
          </w:tcPr>
          <w:p w14:paraId="650BC46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shd w:val="clear" w:color="auto" w:fill="auto"/>
          </w:tcPr>
          <w:p w14:paraId="0F79DB7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50E615D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r>
      <w:tr w:rsidR="00A043D7" w:rsidRPr="00A043D7" w14:paraId="39654F68" w14:textId="77777777" w:rsidTr="00E663AE">
        <w:tc>
          <w:tcPr>
            <w:tcW w:w="496" w:type="dxa"/>
            <w:shd w:val="clear" w:color="auto" w:fill="auto"/>
          </w:tcPr>
          <w:p w14:paraId="5A3AD81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846" w:type="dxa"/>
            <w:shd w:val="clear" w:color="auto" w:fill="auto"/>
          </w:tcPr>
          <w:p w14:paraId="1E81C9E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46" w:type="dxa"/>
            <w:shd w:val="clear" w:color="auto" w:fill="auto"/>
          </w:tcPr>
          <w:p w14:paraId="742C20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46" w:type="dxa"/>
            <w:shd w:val="clear" w:color="auto" w:fill="auto"/>
          </w:tcPr>
          <w:p w14:paraId="5BD8563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46" w:type="dxa"/>
            <w:shd w:val="clear" w:color="auto" w:fill="auto"/>
          </w:tcPr>
          <w:p w14:paraId="157074F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46" w:type="dxa"/>
            <w:shd w:val="clear" w:color="auto" w:fill="auto"/>
          </w:tcPr>
          <w:p w14:paraId="1644F52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986" w:type="dxa"/>
            <w:shd w:val="clear" w:color="auto" w:fill="auto"/>
          </w:tcPr>
          <w:p w14:paraId="6E7E0B4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74834D0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0,052</w:t>
            </w:r>
          </w:p>
        </w:tc>
        <w:tc>
          <w:tcPr>
            <w:tcW w:w="986" w:type="dxa"/>
            <w:shd w:val="clear" w:color="auto" w:fill="auto"/>
          </w:tcPr>
          <w:p w14:paraId="6C2FD6A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024A599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795B29F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r>
      <w:tr w:rsidR="00A043D7" w:rsidRPr="00A043D7" w14:paraId="3244C2C3" w14:textId="77777777" w:rsidTr="00E663AE">
        <w:tc>
          <w:tcPr>
            <w:tcW w:w="496" w:type="dxa"/>
            <w:shd w:val="clear" w:color="auto" w:fill="auto"/>
          </w:tcPr>
          <w:p w14:paraId="7EA42A8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846" w:type="dxa"/>
            <w:shd w:val="clear" w:color="auto" w:fill="auto"/>
          </w:tcPr>
          <w:p w14:paraId="7B01B1B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46" w:type="dxa"/>
            <w:shd w:val="clear" w:color="auto" w:fill="auto"/>
          </w:tcPr>
          <w:p w14:paraId="0B0BF72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46" w:type="dxa"/>
            <w:shd w:val="clear" w:color="auto" w:fill="auto"/>
          </w:tcPr>
          <w:p w14:paraId="651456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0,068</w:t>
            </w:r>
          </w:p>
        </w:tc>
        <w:tc>
          <w:tcPr>
            <w:tcW w:w="846" w:type="dxa"/>
            <w:shd w:val="clear" w:color="auto" w:fill="auto"/>
          </w:tcPr>
          <w:p w14:paraId="583E987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46" w:type="dxa"/>
            <w:shd w:val="clear" w:color="auto" w:fill="auto"/>
          </w:tcPr>
          <w:p w14:paraId="746CE42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986" w:type="dxa"/>
            <w:shd w:val="clear" w:color="auto" w:fill="auto"/>
          </w:tcPr>
          <w:p w14:paraId="107A7A5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45B486A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399F1BE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0,060</w:t>
            </w:r>
          </w:p>
        </w:tc>
        <w:tc>
          <w:tcPr>
            <w:tcW w:w="986" w:type="dxa"/>
            <w:shd w:val="clear" w:color="auto" w:fill="auto"/>
          </w:tcPr>
          <w:p w14:paraId="27FE0ED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588CF2A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0,047</w:t>
            </w:r>
          </w:p>
        </w:tc>
      </w:tr>
      <w:tr w:rsidR="00A043D7" w:rsidRPr="00A043D7" w14:paraId="4D6D02ED" w14:textId="77777777" w:rsidTr="00E663AE">
        <w:tc>
          <w:tcPr>
            <w:tcW w:w="496" w:type="dxa"/>
            <w:shd w:val="clear" w:color="auto" w:fill="auto"/>
          </w:tcPr>
          <w:p w14:paraId="12F0762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11</w:t>
            </w:r>
          </w:p>
        </w:tc>
        <w:tc>
          <w:tcPr>
            <w:tcW w:w="846" w:type="dxa"/>
            <w:shd w:val="clear" w:color="auto" w:fill="auto"/>
          </w:tcPr>
          <w:p w14:paraId="2DF087D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46" w:type="dxa"/>
            <w:shd w:val="clear" w:color="auto" w:fill="auto"/>
          </w:tcPr>
          <w:p w14:paraId="7F96F66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46" w:type="dxa"/>
            <w:shd w:val="clear" w:color="auto" w:fill="auto"/>
          </w:tcPr>
          <w:p w14:paraId="5D779DF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46" w:type="dxa"/>
            <w:shd w:val="clear" w:color="auto" w:fill="auto"/>
          </w:tcPr>
          <w:p w14:paraId="50F3F0C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46" w:type="dxa"/>
            <w:shd w:val="clear" w:color="auto" w:fill="auto"/>
          </w:tcPr>
          <w:p w14:paraId="39682F2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986" w:type="dxa"/>
            <w:shd w:val="clear" w:color="auto" w:fill="auto"/>
          </w:tcPr>
          <w:p w14:paraId="6CE4A0A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19F3680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w:t>
            </w:r>
          </w:p>
        </w:tc>
        <w:tc>
          <w:tcPr>
            <w:tcW w:w="986" w:type="dxa"/>
            <w:shd w:val="clear" w:color="auto" w:fill="auto"/>
          </w:tcPr>
          <w:p w14:paraId="29EAB41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2C0B2D7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0,041</w:t>
            </w:r>
          </w:p>
        </w:tc>
        <w:tc>
          <w:tcPr>
            <w:tcW w:w="986" w:type="dxa"/>
            <w:shd w:val="clear" w:color="auto" w:fill="auto"/>
          </w:tcPr>
          <w:p w14:paraId="43DB418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r>
      <w:tr w:rsidR="00A043D7" w:rsidRPr="00A043D7" w14:paraId="0385F0F2" w14:textId="77777777" w:rsidTr="00E663AE">
        <w:tc>
          <w:tcPr>
            <w:tcW w:w="496" w:type="dxa"/>
            <w:shd w:val="clear" w:color="auto" w:fill="auto"/>
          </w:tcPr>
          <w:p w14:paraId="6A160AB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12</w:t>
            </w:r>
          </w:p>
        </w:tc>
        <w:tc>
          <w:tcPr>
            <w:tcW w:w="846" w:type="dxa"/>
            <w:shd w:val="clear" w:color="auto" w:fill="auto"/>
          </w:tcPr>
          <w:p w14:paraId="6AA73A9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46" w:type="dxa"/>
            <w:shd w:val="clear" w:color="auto" w:fill="auto"/>
          </w:tcPr>
          <w:p w14:paraId="2C80BB8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46" w:type="dxa"/>
            <w:shd w:val="clear" w:color="auto" w:fill="auto"/>
          </w:tcPr>
          <w:p w14:paraId="61A80F9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46" w:type="dxa"/>
            <w:shd w:val="clear" w:color="auto" w:fill="auto"/>
          </w:tcPr>
          <w:p w14:paraId="076B58B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46" w:type="dxa"/>
            <w:shd w:val="clear" w:color="auto" w:fill="auto"/>
          </w:tcPr>
          <w:p w14:paraId="3C365EA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986" w:type="dxa"/>
            <w:shd w:val="clear" w:color="auto" w:fill="auto"/>
          </w:tcPr>
          <w:p w14:paraId="0CDA438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2C5C51A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0,035</w:t>
            </w:r>
          </w:p>
        </w:tc>
        <w:tc>
          <w:tcPr>
            <w:tcW w:w="986" w:type="dxa"/>
            <w:shd w:val="clear" w:color="auto" w:fill="auto"/>
          </w:tcPr>
          <w:p w14:paraId="6CB455F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5D51F13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986" w:type="dxa"/>
            <w:shd w:val="clear" w:color="auto" w:fill="auto"/>
          </w:tcPr>
          <w:p w14:paraId="2B9EBB5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r>
      <w:tr w:rsidR="00A043D7" w:rsidRPr="00A043D7" w14:paraId="09D7E905" w14:textId="77777777" w:rsidTr="00E663AE">
        <w:tc>
          <w:tcPr>
            <w:tcW w:w="496" w:type="dxa"/>
            <w:shd w:val="clear" w:color="auto" w:fill="auto"/>
          </w:tcPr>
          <w:p w14:paraId="44791C7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13</w:t>
            </w:r>
          </w:p>
        </w:tc>
        <w:tc>
          <w:tcPr>
            <w:tcW w:w="846" w:type="dxa"/>
            <w:shd w:val="clear" w:color="auto" w:fill="auto"/>
          </w:tcPr>
          <w:p w14:paraId="75454BE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c>
          <w:tcPr>
            <w:tcW w:w="846" w:type="dxa"/>
            <w:shd w:val="clear" w:color="auto" w:fill="auto"/>
          </w:tcPr>
          <w:p w14:paraId="7E7CEA5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46" w:type="dxa"/>
            <w:shd w:val="clear" w:color="auto" w:fill="auto"/>
          </w:tcPr>
          <w:p w14:paraId="1937630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46" w:type="dxa"/>
            <w:shd w:val="clear" w:color="auto" w:fill="auto"/>
          </w:tcPr>
          <w:p w14:paraId="7CDEBF6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46" w:type="dxa"/>
            <w:shd w:val="clear" w:color="auto" w:fill="auto"/>
          </w:tcPr>
          <w:p w14:paraId="0861FE0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986" w:type="dxa"/>
            <w:shd w:val="clear" w:color="auto" w:fill="auto"/>
          </w:tcPr>
          <w:p w14:paraId="325A44B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4C0A8D2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4BD5C9E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63AEF68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shd w:val="clear" w:color="auto" w:fill="auto"/>
          </w:tcPr>
          <w:p w14:paraId="4A35B7C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r>
      <w:tr w:rsidR="00A043D7" w:rsidRPr="00A043D7" w14:paraId="7C6A62D1" w14:textId="77777777" w:rsidTr="00E663AE">
        <w:tc>
          <w:tcPr>
            <w:tcW w:w="496" w:type="dxa"/>
            <w:shd w:val="clear" w:color="auto" w:fill="auto"/>
          </w:tcPr>
          <w:p w14:paraId="3B13203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14</w:t>
            </w:r>
          </w:p>
        </w:tc>
        <w:tc>
          <w:tcPr>
            <w:tcW w:w="846" w:type="dxa"/>
            <w:shd w:val="clear" w:color="auto" w:fill="auto"/>
          </w:tcPr>
          <w:p w14:paraId="67C8793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0,068</w:t>
            </w:r>
          </w:p>
        </w:tc>
        <w:tc>
          <w:tcPr>
            <w:tcW w:w="846" w:type="dxa"/>
            <w:shd w:val="clear" w:color="auto" w:fill="auto"/>
          </w:tcPr>
          <w:p w14:paraId="10DED72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0,066</w:t>
            </w:r>
          </w:p>
        </w:tc>
        <w:tc>
          <w:tcPr>
            <w:tcW w:w="846" w:type="dxa"/>
            <w:shd w:val="clear" w:color="auto" w:fill="auto"/>
          </w:tcPr>
          <w:p w14:paraId="4FF1828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46" w:type="dxa"/>
            <w:shd w:val="clear" w:color="auto" w:fill="auto"/>
          </w:tcPr>
          <w:p w14:paraId="7F2A7E0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46" w:type="dxa"/>
            <w:shd w:val="clear" w:color="auto" w:fill="auto"/>
          </w:tcPr>
          <w:p w14:paraId="1C323A8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986" w:type="dxa"/>
            <w:shd w:val="clear" w:color="auto" w:fill="auto"/>
          </w:tcPr>
          <w:p w14:paraId="4DFBE7F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0,041</w:t>
            </w:r>
          </w:p>
        </w:tc>
        <w:tc>
          <w:tcPr>
            <w:tcW w:w="986" w:type="dxa"/>
            <w:shd w:val="clear" w:color="auto" w:fill="auto"/>
          </w:tcPr>
          <w:p w14:paraId="53FDEA6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986" w:type="dxa"/>
            <w:shd w:val="clear" w:color="auto" w:fill="auto"/>
          </w:tcPr>
          <w:p w14:paraId="4F167A2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2C5963B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7C524D3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r>
      <w:tr w:rsidR="00A043D7" w:rsidRPr="00A043D7" w14:paraId="78B45E23" w14:textId="77777777" w:rsidTr="00E663AE">
        <w:tc>
          <w:tcPr>
            <w:tcW w:w="496" w:type="dxa"/>
            <w:shd w:val="clear" w:color="auto" w:fill="auto"/>
          </w:tcPr>
          <w:p w14:paraId="185DF2B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15</w:t>
            </w:r>
          </w:p>
        </w:tc>
        <w:tc>
          <w:tcPr>
            <w:tcW w:w="846" w:type="dxa"/>
            <w:shd w:val="clear" w:color="auto" w:fill="auto"/>
          </w:tcPr>
          <w:p w14:paraId="6735745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46" w:type="dxa"/>
            <w:shd w:val="clear" w:color="auto" w:fill="auto"/>
          </w:tcPr>
          <w:p w14:paraId="08BD960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0,070</w:t>
            </w:r>
          </w:p>
        </w:tc>
        <w:tc>
          <w:tcPr>
            <w:tcW w:w="846" w:type="dxa"/>
            <w:shd w:val="clear" w:color="auto" w:fill="auto"/>
          </w:tcPr>
          <w:p w14:paraId="6C319BF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46" w:type="dxa"/>
            <w:shd w:val="clear" w:color="auto" w:fill="auto"/>
          </w:tcPr>
          <w:p w14:paraId="4639B55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0,066</w:t>
            </w:r>
          </w:p>
        </w:tc>
        <w:tc>
          <w:tcPr>
            <w:tcW w:w="846" w:type="dxa"/>
            <w:shd w:val="clear" w:color="auto" w:fill="auto"/>
          </w:tcPr>
          <w:p w14:paraId="2EEDA2B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986" w:type="dxa"/>
            <w:shd w:val="clear" w:color="auto" w:fill="auto"/>
          </w:tcPr>
          <w:p w14:paraId="6D8737F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shd w:val="clear" w:color="auto" w:fill="auto"/>
          </w:tcPr>
          <w:p w14:paraId="777AEC7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41CFC86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0,041</w:t>
            </w:r>
          </w:p>
        </w:tc>
        <w:tc>
          <w:tcPr>
            <w:tcW w:w="986" w:type="dxa"/>
            <w:shd w:val="clear" w:color="auto" w:fill="auto"/>
          </w:tcPr>
          <w:p w14:paraId="5B47485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986" w:type="dxa"/>
            <w:shd w:val="clear" w:color="auto" w:fill="auto"/>
          </w:tcPr>
          <w:p w14:paraId="58B0262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r>
      <w:tr w:rsidR="00A043D7" w:rsidRPr="00A043D7" w14:paraId="2118FC8B" w14:textId="77777777" w:rsidTr="00E663AE">
        <w:tc>
          <w:tcPr>
            <w:tcW w:w="496" w:type="dxa"/>
            <w:shd w:val="clear" w:color="auto" w:fill="auto"/>
          </w:tcPr>
          <w:p w14:paraId="3A8C58D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16</w:t>
            </w:r>
          </w:p>
        </w:tc>
        <w:tc>
          <w:tcPr>
            <w:tcW w:w="846" w:type="dxa"/>
            <w:shd w:val="clear" w:color="auto" w:fill="auto"/>
          </w:tcPr>
          <w:p w14:paraId="3539920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0,067</w:t>
            </w:r>
          </w:p>
        </w:tc>
        <w:tc>
          <w:tcPr>
            <w:tcW w:w="846" w:type="dxa"/>
            <w:shd w:val="clear" w:color="auto" w:fill="auto"/>
          </w:tcPr>
          <w:p w14:paraId="7CA36FB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46" w:type="dxa"/>
            <w:shd w:val="clear" w:color="auto" w:fill="auto"/>
          </w:tcPr>
          <w:p w14:paraId="25022F5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46" w:type="dxa"/>
            <w:shd w:val="clear" w:color="auto" w:fill="auto"/>
          </w:tcPr>
          <w:p w14:paraId="5FDE6DA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46" w:type="dxa"/>
            <w:shd w:val="clear" w:color="auto" w:fill="auto"/>
          </w:tcPr>
          <w:p w14:paraId="7320713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c>
          <w:tcPr>
            <w:tcW w:w="986" w:type="dxa"/>
            <w:shd w:val="clear" w:color="auto" w:fill="auto"/>
          </w:tcPr>
          <w:p w14:paraId="3EA4EA0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57B309A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986" w:type="dxa"/>
            <w:shd w:val="clear" w:color="auto" w:fill="auto"/>
          </w:tcPr>
          <w:p w14:paraId="0A860FD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541B03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0,040</w:t>
            </w:r>
          </w:p>
        </w:tc>
        <w:tc>
          <w:tcPr>
            <w:tcW w:w="986" w:type="dxa"/>
            <w:shd w:val="clear" w:color="auto" w:fill="auto"/>
          </w:tcPr>
          <w:p w14:paraId="2B596F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r>
      <w:tr w:rsidR="00A043D7" w:rsidRPr="00A043D7" w14:paraId="7821D8F1" w14:textId="77777777" w:rsidTr="00E663AE">
        <w:tc>
          <w:tcPr>
            <w:tcW w:w="496" w:type="dxa"/>
            <w:shd w:val="clear" w:color="auto" w:fill="auto"/>
          </w:tcPr>
          <w:p w14:paraId="569D1A3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17</w:t>
            </w:r>
          </w:p>
        </w:tc>
        <w:tc>
          <w:tcPr>
            <w:tcW w:w="846" w:type="dxa"/>
            <w:shd w:val="clear" w:color="auto" w:fill="auto"/>
          </w:tcPr>
          <w:p w14:paraId="64029E6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46" w:type="dxa"/>
            <w:shd w:val="clear" w:color="auto" w:fill="auto"/>
          </w:tcPr>
          <w:p w14:paraId="5383654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46" w:type="dxa"/>
            <w:shd w:val="clear" w:color="auto" w:fill="auto"/>
          </w:tcPr>
          <w:p w14:paraId="72D2284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0,066</w:t>
            </w:r>
          </w:p>
        </w:tc>
        <w:tc>
          <w:tcPr>
            <w:tcW w:w="846" w:type="dxa"/>
            <w:shd w:val="clear" w:color="auto" w:fill="auto"/>
          </w:tcPr>
          <w:p w14:paraId="03609F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46" w:type="dxa"/>
            <w:shd w:val="clear" w:color="auto" w:fill="auto"/>
          </w:tcPr>
          <w:p w14:paraId="2CD7FFE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986" w:type="dxa"/>
            <w:shd w:val="clear" w:color="auto" w:fill="auto"/>
          </w:tcPr>
          <w:p w14:paraId="7581581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0,041</w:t>
            </w:r>
          </w:p>
        </w:tc>
        <w:tc>
          <w:tcPr>
            <w:tcW w:w="986" w:type="dxa"/>
            <w:shd w:val="clear" w:color="auto" w:fill="auto"/>
          </w:tcPr>
          <w:p w14:paraId="7E1E8C3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74F68DB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31A7C76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0C99822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r>
      <w:tr w:rsidR="00A043D7" w:rsidRPr="00A043D7" w14:paraId="416CCC9F" w14:textId="77777777" w:rsidTr="00E663AE">
        <w:tc>
          <w:tcPr>
            <w:tcW w:w="496" w:type="dxa"/>
            <w:shd w:val="clear" w:color="auto" w:fill="auto"/>
          </w:tcPr>
          <w:p w14:paraId="458C952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18</w:t>
            </w:r>
          </w:p>
        </w:tc>
        <w:tc>
          <w:tcPr>
            <w:tcW w:w="846" w:type="dxa"/>
            <w:shd w:val="clear" w:color="auto" w:fill="auto"/>
          </w:tcPr>
          <w:p w14:paraId="3D42DFE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46" w:type="dxa"/>
            <w:shd w:val="clear" w:color="auto" w:fill="auto"/>
          </w:tcPr>
          <w:p w14:paraId="49942F2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46" w:type="dxa"/>
            <w:shd w:val="clear" w:color="auto" w:fill="auto"/>
          </w:tcPr>
          <w:p w14:paraId="54E1D8A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0,066</w:t>
            </w:r>
          </w:p>
        </w:tc>
        <w:tc>
          <w:tcPr>
            <w:tcW w:w="846" w:type="dxa"/>
            <w:shd w:val="clear" w:color="auto" w:fill="auto"/>
          </w:tcPr>
          <w:p w14:paraId="7740CD8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46" w:type="dxa"/>
            <w:shd w:val="clear" w:color="auto" w:fill="auto"/>
          </w:tcPr>
          <w:p w14:paraId="0C1914C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986" w:type="dxa"/>
            <w:shd w:val="clear" w:color="auto" w:fill="auto"/>
          </w:tcPr>
          <w:p w14:paraId="393FB9D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5CC93DE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shd w:val="clear" w:color="auto" w:fill="auto"/>
          </w:tcPr>
          <w:p w14:paraId="2F57B33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5283DE1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27ECC5C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r>
      <w:tr w:rsidR="00A043D7" w:rsidRPr="00A043D7" w14:paraId="5090EA54" w14:textId="77777777" w:rsidTr="00E663AE">
        <w:tc>
          <w:tcPr>
            <w:tcW w:w="496" w:type="dxa"/>
            <w:shd w:val="clear" w:color="auto" w:fill="auto"/>
          </w:tcPr>
          <w:p w14:paraId="05F2BB5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19</w:t>
            </w:r>
          </w:p>
        </w:tc>
        <w:tc>
          <w:tcPr>
            <w:tcW w:w="846" w:type="dxa"/>
            <w:shd w:val="clear" w:color="auto" w:fill="auto"/>
          </w:tcPr>
          <w:p w14:paraId="4C0AC33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0,067</w:t>
            </w:r>
          </w:p>
        </w:tc>
        <w:tc>
          <w:tcPr>
            <w:tcW w:w="846" w:type="dxa"/>
            <w:shd w:val="clear" w:color="auto" w:fill="auto"/>
          </w:tcPr>
          <w:p w14:paraId="53EEF19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46" w:type="dxa"/>
            <w:shd w:val="clear" w:color="auto" w:fill="auto"/>
          </w:tcPr>
          <w:p w14:paraId="10B5F51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46" w:type="dxa"/>
            <w:shd w:val="clear" w:color="auto" w:fill="auto"/>
          </w:tcPr>
          <w:p w14:paraId="2F88035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46" w:type="dxa"/>
            <w:shd w:val="clear" w:color="auto" w:fill="auto"/>
          </w:tcPr>
          <w:p w14:paraId="0FF4085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c>
          <w:tcPr>
            <w:tcW w:w="986" w:type="dxa"/>
            <w:shd w:val="clear" w:color="auto" w:fill="auto"/>
          </w:tcPr>
          <w:p w14:paraId="1FF13AF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0,048</w:t>
            </w:r>
          </w:p>
        </w:tc>
        <w:tc>
          <w:tcPr>
            <w:tcW w:w="986" w:type="dxa"/>
            <w:shd w:val="clear" w:color="auto" w:fill="auto"/>
          </w:tcPr>
          <w:p w14:paraId="046EE5A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0,054</w:t>
            </w:r>
          </w:p>
        </w:tc>
        <w:tc>
          <w:tcPr>
            <w:tcW w:w="986" w:type="dxa"/>
            <w:shd w:val="clear" w:color="auto" w:fill="auto"/>
          </w:tcPr>
          <w:p w14:paraId="2D6CF0B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0,040</w:t>
            </w:r>
          </w:p>
        </w:tc>
        <w:tc>
          <w:tcPr>
            <w:tcW w:w="986" w:type="dxa"/>
            <w:shd w:val="clear" w:color="auto" w:fill="auto"/>
          </w:tcPr>
          <w:p w14:paraId="475A72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w:t>
            </w:r>
          </w:p>
        </w:tc>
        <w:tc>
          <w:tcPr>
            <w:tcW w:w="986" w:type="dxa"/>
            <w:shd w:val="clear" w:color="auto" w:fill="auto"/>
          </w:tcPr>
          <w:p w14:paraId="73E919D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0,048</w:t>
            </w:r>
          </w:p>
        </w:tc>
      </w:tr>
      <w:tr w:rsidR="00FA40C3" w:rsidRPr="00A043D7" w14:paraId="6DFF7A6B" w14:textId="77777777" w:rsidTr="00E663AE">
        <w:tc>
          <w:tcPr>
            <w:tcW w:w="496" w:type="dxa"/>
            <w:shd w:val="clear" w:color="auto" w:fill="auto"/>
          </w:tcPr>
          <w:p w14:paraId="627A6C5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20</w:t>
            </w:r>
          </w:p>
        </w:tc>
        <w:tc>
          <w:tcPr>
            <w:tcW w:w="846" w:type="dxa"/>
            <w:shd w:val="clear" w:color="auto" w:fill="auto"/>
          </w:tcPr>
          <w:p w14:paraId="0D9BE91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46" w:type="dxa"/>
            <w:shd w:val="clear" w:color="auto" w:fill="auto"/>
          </w:tcPr>
          <w:p w14:paraId="31496E1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46" w:type="dxa"/>
            <w:shd w:val="clear" w:color="auto" w:fill="auto"/>
          </w:tcPr>
          <w:p w14:paraId="69107F2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0,070</w:t>
            </w:r>
          </w:p>
        </w:tc>
        <w:tc>
          <w:tcPr>
            <w:tcW w:w="846" w:type="dxa"/>
            <w:shd w:val="clear" w:color="auto" w:fill="auto"/>
          </w:tcPr>
          <w:p w14:paraId="38EAFA7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46" w:type="dxa"/>
            <w:shd w:val="clear" w:color="auto" w:fill="auto"/>
          </w:tcPr>
          <w:p w14:paraId="2997BEB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986" w:type="dxa"/>
            <w:shd w:val="clear" w:color="auto" w:fill="auto"/>
          </w:tcPr>
          <w:p w14:paraId="3D7D16C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w:t>
            </w:r>
          </w:p>
        </w:tc>
        <w:tc>
          <w:tcPr>
            <w:tcW w:w="986" w:type="dxa"/>
            <w:shd w:val="clear" w:color="auto" w:fill="auto"/>
          </w:tcPr>
          <w:p w14:paraId="02DF9A0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0,061</w:t>
            </w:r>
          </w:p>
        </w:tc>
        <w:tc>
          <w:tcPr>
            <w:tcW w:w="986" w:type="dxa"/>
            <w:shd w:val="clear" w:color="auto" w:fill="auto"/>
          </w:tcPr>
          <w:p w14:paraId="5724A7D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0,048</w:t>
            </w:r>
          </w:p>
        </w:tc>
        <w:tc>
          <w:tcPr>
            <w:tcW w:w="986" w:type="dxa"/>
            <w:shd w:val="clear" w:color="auto" w:fill="auto"/>
          </w:tcPr>
          <w:p w14:paraId="34474D1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shd w:val="clear" w:color="auto" w:fill="auto"/>
          </w:tcPr>
          <w:p w14:paraId="2E64D9A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0,051</w:t>
            </w:r>
          </w:p>
        </w:tc>
      </w:tr>
    </w:tbl>
    <w:p w14:paraId="7D083A07" w14:textId="77777777" w:rsidR="00545D74" w:rsidRPr="00A043D7" w:rsidRDefault="00545D74" w:rsidP="00545D74">
      <w:pPr>
        <w:spacing w:line="360" w:lineRule="auto"/>
        <w:jc w:val="right"/>
        <w:rPr>
          <w:sz w:val="28"/>
          <w:szCs w:val="28"/>
          <w:lang w:val="uk-UA" w:eastAsia="uk-UA"/>
        </w:rPr>
      </w:pPr>
    </w:p>
    <w:p w14:paraId="3FA712C2" w14:textId="77777777" w:rsidR="00545D74" w:rsidRPr="00A043D7" w:rsidRDefault="00A44794" w:rsidP="00545D74">
      <w:pPr>
        <w:spacing w:line="360" w:lineRule="auto"/>
        <w:jc w:val="right"/>
        <w:rPr>
          <w:rFonts w:eastAsia="Calibri"/>
          <w:sz w:val="28"/>
          <w:szCs w:val="28"/>
          <w:lang w:val="uk-UA"/>
        </w:rPr>
      </w:pPr>
      <w:r w:rsidRPr="00A043D7">
        <w:rPr>
          <w:sz w:val="28"/>
          <w:szCs w:val="28"/>
          <w:lang w:val="uk-UA" w:eastAsia="uk-UA"/>
        </w:rPr>
        <w:t>Продовження таблиці А.6</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46"/>
        <w:gridCol w:w="846"/>
        <w:gridCol w:w="846"/>
        <w:gridCol w:w="846"/>
        <w:gridCol w:w="846"/>
        <w:gridCol w:w="986"/>
        <w:gridCol w:w="986"/>
        <w:gridCol w:w="986"/>
        <w:gridCol w:w="986"/>
        <w:gridCol w:w="986"/>
      </w:tblGrid>
      <w:tr w:rsidR="00A043D7" w:rsidRPr="00A043D7" w14:paraId="05F54D71" w14:textId="77777777" w:rsidTr="00E663AE">
        <w:tc>
          <w:tcPr>
            <w:tcW w:w="496" w:type="dxa"/>
            <w:shd w:val="clear" w:color="auto" w:fill="auto"/>
          </w:tcPr>
          <w:p w14:paraId="07876BD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46" w:type="dxa"/>
            <w:shd w:val="clear" w:color="auto" w:fill="auto"/>
          </w:tcPr>
          <w:p w14:paraId="71406533"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2</w:t>
            </w:r>
          </w:p>
        </w:tc>
        <w:tc>
          <w:tcPr>
            <w:tcW w:w="846" w:type="dxa"/>
            <w:shd w:val="clear" w:color="auto" w:fill="auto"/>
          </w:tcPr>
          <w:p w14:paraId="4E7756C7"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3</w:t>
            </w:r>
          </w:p>
        </w:tc>
        <w:tc>
          <w:tcPr>
            <w:tcW w:w="846" w:type="dxa"/>
            <w:shd w:val="clear" w:color="auto" w:fill="auto"/>
          </w:tcPr>
          <w:p w14:paraId="5348F6DE"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4</w:t>
            </w:r>
          </w:p>
        </w:tc>
        <w:tc>
          <w:tcPr>
            <w:tcW w:w="846" w:type="dxa"/>
            <w:shd w:val="clear" w:color="auto" w:fill="auto"/>
          </w:tcPr>
          <w:p w14:paraId="3133960A"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5</w:t>
            </w:r>
          </w:p>
        </w:tc>
        <w:tc>
          <w:tcPr>
            <w:tcW w:w="846" w:type="dxa"/>
            <w:shd w:val="clear" w:color="auto" w:fill="auto"/>
          </w:tcPr>
          <w:p w14:paraId="230FCCFC" w14:textId="77777777" w:rsidR="00545D74" w:rsidRPr="00A043D7" w:rsidRDefault="00A44794" w:rsidP="00E663AE">
            <w:pPr>
              <w:widowControl w:val="0"/>
              <w:spacing w:line="360" w:lineRule="auto"/>
              <w:jc w:val="center"/>
              <w:rPr>
                <w:sz w:val="28"/>
                <w:szCs w:val="28"/>
                <w:lang w:val="uk-UA" w:eastAsia="uk-UA"/>
              </w:rPr>
            </w:pPr>
            <w:r w:rsidRPr="00A043D7">
              <w:rPr>
                <w:bCs/>
                <w:noProof/>
                <w:sz w:val="28"/>
                <w:szCs w:val="28"/>
                <w:lang w:val="uk-UA" w:eastAsia="uk-UA"/>
              </w:rPr>
              <w:t>6</w:t>
            </w:r>
          </w:p>
        </w:tc>
        <w:tc>
          <w:tcPr>
            <w:tcW w:w="986" w:type="dxa"/>
            <w:shd w:val="clear" w:color="auto" w:fill="auto"/>
          </w:tcPr>
          <w:p w14:paraId="3037A0BC"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7</w:t>
            </w:r>
          </w:p>
        </w:tc>
        <w:tc>
          <w:tcPr>
            <w:tcW w:w="986" w:type="dxa"/>
            <w:shd w:val="clear" w:color="auto" w:fill="auto"/>
          </w:tcPr>
          <w:p w14:paraId="611E272F"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8</w:t>
            </w:r>
          </w:p>
        </w:tc>
        <w:tc>
          <w:tcPr>
            <w:tcW w:w="986" w:type="dxa"/>
            <w:shd w:val="clear" w:color="auto" w:fill="auto"/>
          </w:tcPr>
          <w:p w14:paraId="5CD21C93"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9</w:t>
            </w:r>
          </w:p>
        </w:tc>
        <w:tc>
          <w:tcPr>
            <w:tcW w:w="986" w:type="dxa"/>
            <w:shd w:val="clear" w:color="auto" w:fill="auto"/>
          </w:tcPr>
          <w:p w14:paraId="039F1FD4"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10</w:t>
            </w:r>
          </w:p>
        </w:tc>
        <w:tc>
          <w:tcPr>
            <w:tcW w:w="986" w:type="dxa"/>
            <w:shd w:val="clear" w:color="auto" w:fill="auto"/>
          </w:tcPr>
          <w:p w14:paraId="0A94B520" w14:textId="77777777" w:rsidR="00545D74" w:rsidRPr="00A043D7" w:rsidRDefault="00A44794" w:rsidP="00E663AE">
            <w:pPr>
              <w:widowControl w:val="0"/>
              <w:spacing w:line="360" w:lineRule="auto"/>
              <w:jc w:val="center"/>
              <w:rPr>
                <w:sz w:val="28"/>
                <w:szCs w:val="28"/>
                <w:lang w:val="uk-UA" w:eastAsia="uk-UA"/>
              </w:rPr>
            </w:pPr>
            <w:r w:rsidRPr="00A043D7">
              <w:rPr>
                <w:bCs/>
                <w:noProof/>
                <w:sz w:val="28"/>
                <w:szCs w:val="28"/>
                <w:lang w:val="uk-UA" w:eastAsia="uk-UA"/>
              </w:rPr>
              <w:t>11</w:t>
            </w:r>
          </w:p>
        </w:tc>
      </w:tr>
      <w:tr w:rsidR="00A043D7" w:rsidRPr="00A043D7" w14:paraId="039AD06C" w14:textId="77777777" w:rsidTr="00E663AE">
        <w:tc>
          <w:tcPr>
            <w:tcW w:w="496" w:type="dxa"/>
            <w:shd w:val="clear" w:color="auto" w:fill="auto"/>
          </w:tcPr>
          <w:p w14:paraId="2EA8A01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21</w:t>
            </w:r>
          </w:p>
        </w:tc>
        <w:tc>
          <w:tcPr>
            <w:tcW w:w="846" w:type="dxa"/>
            <w:shd w:val="clear" w:color="auto" w:fill="auto"/>
          </w:tcPr>
          <w:p w14:paraId="1612B3D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0,067</w:t>
            </w:r>
          </w:p>
        </w:tc>
        <w:tc>
          <w:tcPr>
            <w:tcW w:w="846" w:type="dxa"/>
            <w:shd w:val="clear" w:color="auto" w:fill="auto"/>
          </w:tcPr>
          <w:p w14:paraId="6689903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46" w:type="dxa"/>
            <w:shd w:val="clear" w:color="auto" w:fill="auto"/>
          </w:tcPr>
          <w:p w14:paraId="466DD99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46" w:type="dxa"/>
            <w:shd w:val="clear" w:color="auto" w:fill="auto"/>
          </w:tcPr>
          <w:p w14:paraId="7F41EA6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46" w:type="dxa"/>
            <w:shd w:val="clear" w:color="auto" w:fill="auto"/>
          </w:tcPr>
          <w:p w14:paraId="1ECB064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986" w:type="dxa"/>
            <w:shd w:val="clear" w:color="auto" w:fill="auto"/>
          </w:tcPr>
          <w:p w14:paraId="6DBCB1E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7B02ACA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30A6A80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0489369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1F00FA9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r>
      <w:tr w:rsidR="00A043D7" w:rsidRPr="00A043D7" w14:paraId="4426E4BD" w14:textId="77777777" w:rsidTr="00E663AE">
        <w:tc>
          <w:tcPr>
            <w:tcW w:w="496" w:type="dxa"/>
            <w:shd w:val="clear" w:color="auto" w:fill="auto"/>
          </w:tcPr>
          <w:p w14:paraId="653A76F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22</w:t>
            </w:r>
          </w:p>
        </w:tc>
        <w:tc>
          <w:tcPr>
            <w:tcW w:w="846" w:type="dxa"/>
            <w:shd w:val="clear" w:color="auto" w:fill="auto"/>
          </w:tcPr>
          <w:p w14:paraId="0EF35A6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46" w:type="dxa"/>
            <w:shd w:val="clear" w:color="auto" w:fill="auto"/>
          </w:tcPr>
          <w:p w14:paraId="28E08F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c>
          <w:tcPr>
            <w:tcW w:w="846" w:type="dxa"/>
            <w:shd w:val="clear" w:color="auto" w:fill="auto"/>
          </w:tcPr>
          <w:p w14:paraId="49EF84B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0,068</w:t>
            </w:r>
          </w:p>
        </w:tc>
        <w:tc>
          <w:tcPr>
            <w:tcW w:w="846" w:type="dxa"/>
            <w:shd w:val="clear" w:color="auto" w:fill="auto"/>
          </w:tcPr>
          <w:p w14:paraId="04C3235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0,070</w:t>
            </w:r>
          </w:p>
        </w:tc>
        <w:tc>
          <w:tcPr>
            <w:tcW w:w="846" w:type="dxa"/>
            <w:shd w:val="clear" w:color="auto" w:fill="auto"/>
          </w:tcPr>
          <w:p w14:paraId="4D2EB52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c>
          <w:tcPr>
            <w:tcW w:w="986" w:type="dxa"/>
            <w:shd w:val="clear" w:color="auto" w:fill="auto"/>
          </w:tcPr>
          <w:p w14:paraId="13E8E4D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689F40F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shd w:val="clear" w:color="auto" w:fill="auto"/>
          </w:tcPr>
          <w:p w14:paraId="408BA35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4806EEA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4CFDEAD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r>
      <w:tr w:rsidR="00A043D7" w:rsidRPr="00A043D7" w14:paraId="742E32C7" w14:textId="77777777" w:rsidTr="00E663AE">
        <w:tc>
          <w:tcPr>
            <w:tcW w:w="496" w:type="dxa"/>
            <w:shd w:val="clear" w:color="auto" w:fill="auto"/>
          </w:tcPr>
          <w:p w14:paraId="23220E1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23</w:t>
            </w:r>
          </w:p>
        </w:tc>
        <w:tc>
          <w:tcPr>
            <w:tcW w:w="846" w:type="dxa"/>
            <w:shd w:val="clear" w:color="auto" w:fill="auto"/>
          </w:tcPr>
          <w:p w14:paraId="6C8248C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0,067</w:t>
            </w:r>
          </w:p>
        </w:tc>
        <w:tc>
          <w:tcPr>
            <w:tcW w:w="846" w:type="dxa"/>
            <w:shd w:val="clear" w:color="auto" w:fill="auto"/>
          </w:tcPr>
          <w:p w14:paraId="5D2E4F9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0,066</w:t>
            </w:r>
          </w:p>
        </w:tc>
        <w:tc>
          <w:tcPr>
            <w:tcW w:w="846" w:type="dxa"/>
            <w:shd w:val="clear" w:color="auto" w:fill="auto"/>
          </w:tcPr>
          <w:p w14:paraId="54AFF2F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46" w:type="dxa"/>
            <w:shd w:val="clear" w:color="auto" w:fill="auto"/>
          </w:tcPr>
          <w:p w14:paraId="7D083CB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46" w:type="dxa"/>
            <w:shd w:val="clear" w:color="auto" w:fill="auto"/>
          </w:tcPr>
          <w:p w14:paraId="400E8D5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c>
          <w:tcPr>
            <w:tcW w:w="986" w:type="dxa"/>
            <w:shd w:val="clear" w:color="auto" w:fill="auto"/>
          </w:tcPr>
          <w:p w14:paraId="0951913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193B899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986" w:type="dxa"/>
            <w:shd w:val="clear" w:color="auto" w:fill="auto"/>
          </w:tcPr>
          <w:p w14:paraId="1C1A7E0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0,052</w:t>
            </w:r>
          </w:p>
        </w:tc>
        <w:tc>
          <w:tcPr>
            <w:tcW w:w="986" w:type="dxa"/>
            <w:shd w:val="clear" w:color="auto" w:fill="auto"/>
          </w:tcPr>
          <w:p w14:paraId="3F61F5B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2C1D1EA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r>
      <w:tr w:rsidR="00A043D7" w:rsidRPr="00A043D7" w14:paraId="00ABBF0F" w14:textId="77777777" w:rsidTr="00545D74">
        <w:tc>
          <w:tcPr>
            <w:tcW w:w="496" w:type="dxa"/>
            <w:tcBorders>
              <w:bottom w:val="single" w:sz="4" w:space="0" w:color="auto"/>
            </w:tcBorders>
            <w:shd w:val="clear" w:color="auto" w:fill="auto"/>
          </w:tcPr>
          <w:p w14:paraId="2B5EE00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24</w:t>
            </w:r>
          </w:p>
        </w:tc>
        <w:tc>
          <w:tcPr>
            <w:tcW w:w="846" w:type="dxa"/>
            <w:tcBorders>
              <w:bottom w:val="single" w:sz="4" w:space="0" w:color="auto"/>
            </w:tcBorders>
            <w:shd w:val="clear" w:color="auto" w:fill="auto"/>
          </w:tcPr>
          <w:p w14:paraId="71C5170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46" w:type="dxa"/>
            <w:tcBorders>
              <w:bottom w:val="single" w:sz="4" w:space="0" w:color="auto"/>
            </w:tcBorders>
            <w:shd w:val="clear" w:color="auto" w:fill="auto"/>
          </w:tcPr>
          <w:p w14:paraId="3111410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46" w:type="dxa"/>
            <w:tcBorders>
              <w:bottom w:val="single" w:sz="4" w:space="0" w:color="auto"/>
            </w:tcBorders>
            <w:shd w:val="clear" w:color="auto" w:fill="auto"/>
          </w:tcPr>
          <w:p w14:paraId="7DF7BF1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46" w:type="dxa"/>
            <w:tcBorders>
              <w:bottom w:val="single" w:sz="4" w:space="0" w:color="auto"/>
            </w:tcBorders>
            <w:shd w:val="clear" w:color="auto" w:fill="auto"/>
          </w:tcPr>
          <w:p w14:paraId="2469EB1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0,066</w:t>
            </w:r>
          </w:p>
        </w:tc>
        <w:tc>
          <w:tcPr>
            <w:tcW w:w="846" w:type="dxa"/>
            <w:tcBorders>
              <w:bottom w:val="single" w:sz="4" w:space="0" w:color="auto"/>
            </w:tcBorders>
            <w:shd w:val="clear" w:color="auto" w:fill="auto"/>
          </w:tcPr>
          <w:p w14:paraId="0E6D556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986" w:type="dxa"/>
            <w:tcBorders>
              <w:bottom w:val="single" w:sz="4" w:space="0" w:color="auto"/>
            </w:tcBorders>
            <w:shd w:val="clear" w:color="auto" w:fill="auto"/>
          </w:tcPr>
          <w:p w14:paraId="1373490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tcBorders>
              <w:bottom w:val="single" w:sz="4" w:space="0" w:color="auto"/>
            </w:tcBorders>
            <w:shd w:val="clear" w:color="auto" w:fill="auto"/>
          </w:tcPr>
          <w:p w14:paraId="48C4A8B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tcBorders>
              <w:bottom w:val="single" w:sz="4" w:space="0" w:color="auto"/>
            </w:tcBorders>
            <w:shd w:val="clear" w:color="auto" w:fill="auto"/>
          </w:tcPr>
          <w:p w14:paraId="3B89704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0,034</w:t>
            </w:r>
          </w:p>
        </w:tc>
        <w:tc>
          <w:tcPr>
            <w:tcW w:w="986" w:type="dxa"/>
            <w:tcBorders>
              <w:bottom w:val="single" w:sz="4" w:space="0" w:color="auto"/>
            </w:tcBorders>
            <w:shd w:val="clear" w:color="auto" w:fill="auto"/>
          </w:tcPr>
          <w:p w14:paraId="22A496E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tcBorders>
              <w:bottom w:val="single" w:sz="4" w:space="0" w:color="auto"/>
            </w:tcBorders>
            <w:shd w:val="clear" w:color="auto" w:fill="auto"/>
          </w:tcPr>
          <w:p w14:paraId="1F3CF5B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0,041</w:t>
            </w:r>
          </w:p>
        </w:tc>
      </w:tr>
      <w:tr w:rsidR="00FA40C3" w:rsidRPr="00A043D7" w14:paraId="39DE24DB" w14:textId="77777777" w:rsidTr="00545D74">
        <w:tc>
          <w:tcPr>
            <w:tcW w:w="496" w:type="dxa"/>
            <w:tcBorders>
              <w:bottom w:val="single" w:sz="4" w:space="0" w:color="auto"/>
            </w:tcBorders>
            <w:shd w:val="clear" w:color="auto" w:fill="auto"/>
          </w:tcPr>
          <w:p w14:paraId="57CD57C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25</w:t>
            </w:r>
          </w:p>
        </w:tc>
        <w:tc>
          <w:tcPr>
            <w:tcW w:w="846" w:type="dxa"/>
            <w:tcBorders>
              <w:bottom w:val="single" w:sz="4" w:space="0" w:color="auto"/>
            </w:tcBorders>
            <w:shd w:val="clear" w:color="auto" w:fill="auto"/>
          </w:tcPr>
          <w:p w14:paraId="7BAE138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46" w:type="dxa"/>
            <w:tcBorders>
              <w:bottom w:val="single" w:sz="4" w:space="0" w:color="auto"/>
            </w:tcBorders>
            <w:shd w:val="clear" w:color="auto" w:fill="auto"/>
          </w:tcPr>
          <w:p w14:paraId="60305FA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46" w:type="dxa"/>
            <w:tcBorders>
              <w:bottom w:val="single" w:sz="4" w:space="0" w:color="auto"/>
            </w:tcBorders>
            <w:shd w:val="clear" w:color="auto" w:fill="auto"/>
          </w:tcPr>
          <w:p w14:paraId="3AD3B29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0,068</w:t>
            </w:r>
          </w:p>
        </w:tc>
        <w:tc>
          <w:tcPr>
            <w:tcW w:w="846" w:type="dxa"/>
            <w:tcBorders>
              <w:bottom w:val="single" w:sz="4" w:space="0" w:color="auto"/>
            </w:tcBorders>
            <w:shd w:val="clear" w:color="auto" w:fill="auto"/>
          </w:tcPr>
          <w:p w14:paraId="667701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0,070</w:t>
            </w:r>
          </w:p>
        </w:tc>
        <w:tc>
          <w:tcPr>
            <w:tcW w:w="846" w:type="dxa"/>
            <w:tcBorders>
              <w:bottom w:val="single" w:sz="4" w:space="0" w:color="auto"/>
            </w:tcBorders>
            <w:shd w:val="clear" w:color="auto" w:fill="auto"/>
          </w:tcPr>
          <w:p w14:paraId="7E836EF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c>
          <w:tcPr>
            <w:tcW w:w="986" w:type="dxa"/>
            <w:tcBorders>
              <w:bottom w:val="single" w:sz="4" w:space="0" w:color="auto"/>
            </w:tcBorders>
            <w:shd w:val="clear" w:color="auto" w:fill="auto"/>
          </w:tcPr>
          <w:p w14:paraId="1345C7E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tcBorders>
              <w:bottom w:val="single" w:sz="4" w:space="0" w:color="auto"/>
            </w:tcBorders>
            <w:shd w:val="clear" w:color="auto" w:fill="auto"/>
          </w:tcPr>
          <w:p w14:paraId="771313F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tcBorders>
              <w:bottom w:val="single" w:sz="4" w:space="0" w:color="auto"/>
            </w:tcBorders>
            <w:shd w:val="clear" w:color="auto" w:fill="auto"/>
          </w:tcPr>
          <w:p w14:paraId="31F251F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tcBorders>
              <w:bottom w:val="single" w:sz="4" w:space="0" w:color="auto"/>
            </w:tcBorders>
            <w:shd w:val="clear" w:color="auto" w:fill="auto"/>
          </w:tcPr>
          <w:p w14:paraId="383F12D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tcBorders>
              <w:bottom w:val="single" w:sz="4" w:space="0" w:color="auto"/>
            </w:tcBorders>
            <w:shd w:val="clear" w:color="auto" w:fill="auto"/>
          </w:tcPr>
          <w:p w14:paraId="66C1F4E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r>
    </w:tbl>
    <w:p w14:paraId="1A38A999" w14:textId="77777777" w:rsidR="00545D74" w:rsidRPr="00A043D7" w:rsidRDefault="00545D74" w:rsidP="00545D74">
      <w:pPr>
        <w:spacing w:after="160" w:line="259" w:lineRule="auto"/>
        <w:ind w:firstLine="708"/>
        <w:rPr>
          <w:rFonts w:eastAsia="Calibri"/>
          <w:sz w:val="28"/>
          <w:szCs w:val="28"/>
          <w:lang w:val="uk-UA" w:eastAsia="ru-RU"/>
        </w:rPr>
      </w:pPr>
    </w:p>
    <w:p w14:paraId="0ACF035D" w14:textId="77777777" w:rsidR="00545D74" w:rsidRPr="00A043D7" w:rsidRDefault="00545D74" w:rsidP="00545D74">
      <w:pPr>
        <w:spacing w:after="160" w:line="259" w:lineRule="auto"/>
        <w:ind w:firstLine="708"/>
        <w:rPr>
          <w:rFonts w:eastAsia="Calibri"/>
          <w:sz w:val="28"/>
          <w:szCs w:val="28"/>
          <w:lang w:val="uk-UA" w:eastAsia="ru-RU"/>
        </w:rPr>
      </w:pPr>
    </w:p>
    <w:p w14:paraId="42C0C3C7" w14:textId="77777777" w:rsidR="00545D74" w:rsidRPr="00A043D7" w:rsidRDefault="00545D74" w:rsidP="00545D74">
      <w:pPr>
        <w:spacing w:after="160" w:line="259" w:lineRule="auto"/>
        <w:ind w:firstLine="708"/>
        <w:rPr>
          <w:rFonts w:eastAsia="Calibri"/>
          <w:sz w:val="28"/>
          <w:szCs w:val="28"/>
          <w:lang w:val="uk-UA" w:eastAsia="ru-RU"/>
        </w:rPr>
      </w:pPr>
    </w:p>
    <w:p w14:paraId="78237D96" w14:textId="77777777" w:rsidR="00545D74" w:rsidRPr="00A043D7" w:rsidRDefault="00545D74" w:rsidP="00545D74">
      <w:pPr>
        <w:spacing w:after="160" w:line="259" w:lineRule="auto"/>
        <w:ind w:firstLine="708"/>
        <w:rPr>
          <w:rFonts w:eastAsia="Calibri"/>
          <w:sz w:val="28"/>
          <w:szCs w:val="28"/>
          <w:lang w:val="uk-UA" w:eastAsia="ru-RU"/>
        </w:rPr>
      </w:pPr>
    </w:p>
    <w:p w14:paraId="0495CA99" w14:textId="77777777" w:rsidR="00545D74" w:rsidRPr="00A043D7" w:rsidRDefault="00545D74" w:rsidP="00545D74">
      <w:pPr>
        <w:spacing w:after="160" w:line="259" w:lineRule="auto"/>
        <w:ind w:firstLine="708"/>
        <w:rPr>
          <w:rFonts w:eastAsia="Calibri"/>
          <w:sz w:val="28"/>
          <w:szCs w:val="28"/>
          <w:lang w:val="uk-UA" w:eastAsia="ru-RU"/>
        </w:rPr>
      </w:pPr>
    </w:p>
    <w:p w14:paraId="018A00AA" w14:textId="77777777" w:rsidR="00545D74" w:rsidRPr="00A043D7" w:rsidRDefault="00545D74" w:rsidP="00545D74">
      <w:pPr>
        <w:spacing w:after="160" w:line="259" w:lineRule="auto"/>
        <w:ind w:firstLine="708"/>
        <w:rPr>
          <w:rFonts w:eastAsia="Calibri"/>
          <w:sz w:val="28"/>
          <w:szCs w:val="28"/>
          <w:lang w:val="uk-UA" w:eastAsia="ru-RU"/>
        </w:rPr>
      </w:pPr>
    </w:p>
    <w:p w14:paraId="26482C43" w14:textId="77777777" w:rsidR="00545D74" w:rsidRPr="00A043D7" w:rsidRDefault="00545D74" w:rsidP="00545D74">
      <w:pPr>
        <w:spacing w:after="160" w:line="259" w:lineRule="auto"/>
        <w:ind w:firstLine="708"/>
        <w:rPr>
          <w:rFonts w:eastAsia="Calibri"/>
          <w:sz w:val="28"/>
          <w:szCs w:val="28"/>
          <w:lang w:val="uk-UA" w:eastAsia="ru-RU"/>
        </w:rPr>
      </w:pPr>
    </w:p>
    <w:p w14:paraId="39D6CA27" w14:textId="77777777" w:rsidR="00545D74" w:rsidRPr="00A043D7" w:rsidRDefault="00545D74" w:rsidP="00545D74">
      <w:pPr>
        <w:spacing w:after="160" w:line="259" w:lineRule="auto"/>
        <w:ind w:firstLine="708"/>
        <w:rPr>
          <w:rFonts w:eastAsia="Calibri"/>
          <w:sz w:val="28"/>
          <w:szCs w:val="28"/>
          <w:lang w:val="uk-UA" w:eastAsia="ru-RU"/>
        </w:rPr>
      </w:pPr>
    </w:p>
    <w:p w14:paraId="001607E9" w14:textId="77777777" w:rsidR="00545D74" w:rsidRPr="00A043D7" w:rsidRDefault="00545D74" w:rsidP="00545D74">
      <w:pPr>
        <w:spacing w:after="160" w:line="259" w:lineRule="auto"/>
        <w:ind w:firstLine="708"/>
        <w:rPr>
          <w:rFonts w:eastAsia="Calibri"/>
          <w:sz w:val="28"/>
          <w:szCs w:val="28"/>
          <w:lang w:val="uk-UA" w:eastAsia="ru-RU"/>
        </w:rPr>
      </w:pPr>
    </w:p>
    <w:p w14:paraId="683A273F" w14:textId="77777777" w:rsidR="00545D74" w:rsidRPr="00A043D7" w:rsidRDefault="00545D74" w:rsidP="00545D74">
      <w:pPr>
        <w:spacing w:after="160" w:line="259" w:lineRule="auto"/>
        <w:ind w:firstLine="708"/>
        <w:rPr>
          <w:rFonts w:eastAsia="Calibri"/>
          <w:sz w:val="28"/>
          <w:szCs w:val="28"/>
          <w:lang w:val="uk-UA" w:eastAsia="ru-RU"/>
        </w:rPr>
      </w:pPr>
    </w:p>
    <w:p w14:paraId="1A007F2C" w14:textId="77777777" w:rsidR="00545D74" w:rsidRPr="00A043D7" w:rsidRDefault="00545D74" w:rsidP="00545D74">
      <w:pPr>
        <w:spacing w:after="160" w:line="259" w:lineRule="auto"/>
        <w:ind w:firstLine="708"/>
        <w:rPr>
          <w:rFonts w:eastAsia="Calibri"/>
          <w:sz w:val="28"/>
          <w:szCs w:val="28"/>
          <w:lang w:val="uk-UA" w:eastAsia="ru-RU"/>
        </w:rPr>
      </w:pPr>
    </w:p>
    <w:p w14:paraId="201B6F96" w14:textId="77777777" w:rsidR="00545D74" w:rsidRPr="00A043D7" w:rsidRDefault="00545D74" w:rsidP="00545D74">
      <w:pPr>
        <w:spacing w:after="160" w:line="259" w:lineRule="auto"/>
        <w:ind w:firstLine="708"/>
        <w:rPr>
          <w:rFonts w:eastAsia="Calibri"/>
          <w:sz w:val="28"/>
          <w:szCs w:val="28"/>
          <w:lang w:val="uk-UA" w:eastAsia="ru-RU"/>
        </w:rPr>
      </w:pPr>
    </w:p>
    <w:p w14:paraId="57949499" w14:textId="77777777" w:rsidR="00545D74" w:rsidRPr="00A043D7" w:rsidRDefault="00545D74" w:rsidP="00545D74">
      <w:pPr>
        <w:spacing w:after="160" w:line="259" w:lineRule="auto"/>
        <w:ind w:firstLine="708"/>
        <w:rPr>
          <w:rFonts w:eastAsia="Calibri"/>
          <w:sz w:val="28"/>
          <w:szCs w:val="28"/>
          <w:lang w:val="uk-UA" w:eastAsia="ru-RU"/>
        </w:rPr>
      </w:pPr>
    </w:p>
    <w:p w14:paraId="7A1599E1" w14:textId="77777777" w:rsidR="00545D74" w:rsidRPr="00A043D7" w:rsidRDefault="00545D74" w:rsidP="00545D74">
      <w:pPr>
        <w:spacing w:after="160" w:line="259" w:lineRule="auto"/>
        <w:ind w:firstLine="708"/>
        <w:rPr>
          <w:rFonts w:eastAsia="Calibri"/>
          <w:sz w:val="28"/>
          <w:szCs w:val="28"/>
          <w:lang w:val="uk-UA" w:eastAsia="ru-RU"/>
        </w:rPr>
      </w:pPr>
    </w:p>
    <w:p w14:paraId="29BD46F3" w14:textId="77777777" w:rsidR="00545D74" w:rsidRPr="00A043D7" w:rsidRDefault="00545D74" w:rsidP="00545D74">
      <w:pPr>
        <w:spacing w:after="160" w:line="259" w:lineRule="auto"/>
        <w:ind w:firstLine="708"/>
        <w:rPr>
          <w:rFonts w:eastAsia="Calibri"/>
          <w:sz w:val="28"/>
          <w:szCs w:val="28"/>
          <w:lang w:val="uk-UA" w:eastAsia="ru-RU"/>
        </w:rPr>
      </w:pPr>
    </w:p>
    <w:p w14:paraId="5D5795A4" w14:textId="77777777" w:rsidR="00545D74" w:rsidRPr="00A043D7" w:rsidRDefault="00545D74" w:rsidP="00545D74">
      <w:pPr>
        <w:spacing w:after="160" w:line="259" w:lineRule="auto"/>
        <w:ind w:firstLine="708"/>
        <w:rPr>
          <w:rFonts w:eastAsia="Calibri"/>
          <w:sz w:val="28"/>
          <w:szCs w:val="28"/>
          <w:lang w:val="uk-UA" w:eastAsia="ru-RU"/>
        </w:rPr>
      </w:pPr>
    </w:p>
    <w:p w14:paraId="0414ABB8" w14:textId="77777777" w:rsidR="00545D74" w:rsidRPr="00A043D7" w:rsidRDefault="00545D74" w:rsidP="00545D74">
      <w:pPr>
        <w:spacing w:after="160" w:line="259" w:lineRule="auto"/>
        <w:ind w:firstLine="708"/>
        <w:rPr>
          <w:rFonts w:eastAsia="Calibri"/>
          <w:sz w:val="28"/>
          <w:szCs w:val="28"/>
          <w:lang w:val="uk-UA" w:eastAsia="ru-RU"/>
        </w:rPr>
      </w:pPr>
    </w:p>
    <w:p w14:paraId="280C5DFA" w14:textId="77777777" w:rsidR="00545D74" w:rsidRPr="00A043D7" w:rsidRDefault="00545D74" w:rsidP="00545D74">
      <w:pPr>
        <w:spacing w:after="160" w:line="259" w:lineRule="auto"/>
        <w:ind w:firstLine="708"/>
        <w:rPr>
          <w:rFonts w:eastAsia="Calibri"/>
          <w:sz w:val="28"/>
          <w:szCs w:val="28"/>
          <w:lang w:val="uk-UA" w:eastAsia="ru-RU"/>
        </w:rPr>
      </w:pPr>
    </w:p>
    <w:p w14:paraId="7D7E1922" w14:textId="77777777" w:rsidR="00545D74" w:rsidRPr="00A043D7" w:rsidRDefault="00545D74" w:rsidP="00545D74">
      <w:pPr>
        <w:spacing w:after="160" w:line="259" w:lineRule="auto"/>
        <w:ind w:firstLine="708"/>
        <w:rPr>
          <w:rFonts w:eastAsia="Calibri"/>
          <w:sz w:val="28"/>
          <w:szCs w:val="28"/>
          <w:lang w:val="uk-UA" w:eastAsia="ru-RU"/>
        </w:rPr>
      </w:pPr>
    </w:p>
    <w:p w14:paraId="69971AF8" w14:textId="77777777" w:rsidR="00545D74" w:rsidRPr="00A043D7" w:rsidRDefault="00545D74" w:rsidP="00545D74">
      <w:pPr>
        <w:spacing w:after="160" w:line="259" w:lineRule="auto"/>
        <w:ind w:firstLine="708"/>
        <w:rPr>
          <w:rFonts w:eastAsia="Calibri"/>
          <w:sz w:val="28"/>
          <w:szCs w:val="28"/>
          <w:lang w:val="uk-UA" w:eastAsia="ru-RU"/>
        </w:rPr>
      </w:pPr>
    </w:p>
    <w:p w14:paraId="64F29267" w14:textId="77777777" w:rsidR="00545D74" w:rsidRPr="00A043D7" w:rsidRDefault="00545D74" w:rsidP="00545D74">
      <w:pPr>
        <w:spacing w:after="160" w:line="259" w:lineRule="auto"/>
        <w:ind w:firstLine="708"/>
        <w:rPr>
          <w:rFonts w:eastAsia="Calibri"/>
          <w:sz w:val="28"/>
          <w:szCs w:val="28"/>
          <w:lang w:val="uk-UA" w:eastAsia="ru-RU"/>
        </w:rPr>
      </w:pPr>
    </w:p>
    <w:p w14:paraId="48E7725A" w14:textId="77777777" w:rsidR="00545D74" w:rsidRPr="00A043D7" w:rsidRDefault="00545D74" w:rsidP="00545D74">
      <w:pPr>
        <w:spacing w:after="160" w:line="259" w:lineRule="auto"/>
        <w:ind w:firstLine="708"/>
        <w:rPr>
          <w:rFonts w:eastAsia="Calibri"/>
          <w:sz w:val="28"/>
          <w:szCs w:val="28"/>
          <w:lang w:val="uk-UA" w:eastAsia="ru-RU"/>
        </w:rPr>
      </w:pPr>
    </w:p>
    <w:p w14:paraId="721AC6FA" w14:textId="77777777" w:rsidR="00545D74" w:rsidRPr="00A043D7" w:rsidRDefault="00A44794" w:rsidP="00545D74">
      <w:pPr>
        <w:widowControl w:val="0"/>
        <w:spacing w:line="360" w:lineRule="auto"/>
        <w:ind w:firstLine="720"/>
        <w:jc w:val="center"/>
        <w:rPr>
          <w:bCs/>
          <w:sz w:val="28"/>
          <w:szCs w:val="28"/>
          <w:lang w:val="ru-RU" w:eastAsia="uk-UA"/>
        </w:rPr>
      </w:pPr>
      <w:r w:rsidRPr="00A043D7">
        <w:rPr>
          <w:bCs/>
          <w:sz w:val="28"/>
          <w:szCs w:val="28"/>
          <w:lang w:val="ru-RU" w:eastAsia="uk-UA"/>
        </w:rPr>
        <w:t>ДОДАТОК А.7</w:t>
      </w:r>
    </w:p>
    <w:p w14:paraId="08504E53" w14:textId="77777777" w:rsidR="00545D74" w:rsidRPr="00A043D7" w:rsidRDefault="00545D74" w:rsidP="00545D74">
      <w:pPr>
        <w:widowControl w:val="0"/>
        <w:spacing w:line="360" w:lineRule="auto"/>
        <w:ind w:firstLine="720"/>
        <w:jc w:val="both"/>
        <w:rPr>
          <w:bCs/>
          <w:sz w:val="28"/>
          <w:szCs w:val="28"/>
          <w:lang w:val="uk-UA" w:eastAsia="uk-UA"/>
        </w:rPr>
      </w:pPr>
    </w:p>
    <w:p w14:paraId="0BD9700A" w14:textId="77777777" w:rsidR="00545D74" w:rsidRPr="00A043D7" w:rsidRDefault="00545D74" w:rsidP="00545D74">
      <w:pPr>
        <w:widowControl w:val="0"/>
        <w:spacing w:line="360" w:lineRule="auto"/>
        <w:ind w:firstLine="720"/>
        <w:jc w:val="both"/>
        <w:rPr>
          <w:bCs/>
          <w:sz w:val="28"/>
          <w:szCs w:val="28"/>
          <w:lang w:val="uk-UA" w:eastAsia="uk-UA"/>
        </w:rPr>
      </w:pPr>
    </w:p>
    <w:p w14:paraId="2FABF7B7" w14:textId="77777777" w:rsidR="00545D74" w:rsidRPr="00A043D7" w:rsidRDefault="00A44794" w:rsidP="00545D74">
      <w:pPr>
        <w:widowControl w:val="0"/>
        <w:spacing w:line="360" w:lineRule="auto"/>
        <w:ind w:firstLine="709"/>
        <w:jc w:val="both"/>
        <w:rPr>
          <w:bCs/>
          <w:sz w:val="28"/>
          <w:szCs w:val="28"/>
          <w:lang w:val="uk-UA" w:eastAsia="uk-UA"/>
        </w:rPr>
      </w:pPr>
      <w:r w:rsidRPr="00A043D7">
        <w:rPr>
          <w:bCs/>
          <w:sz w:val="28"/>
          <w:szCs w:val="28"/>
          <w:lang w:val="uk-UA" w:eastAsia="uk-UA"/>
        </w:rPr>
        <w:t xml:space="preserve">Таблиця А.7 – Результати вимірювання вмісту </w:t>
      </w:r>
      <w:r w:rsidRPr="00A043D7">
        <w:rPr>
          <w:bCs/>
          <w:sz w:val="28"/>
          <w:szCs w:val="28"/>
          <w:lang w:eastAsia="uk-UA"/>
        </w:rPr>
        <w:t>Ga</w:t>
      </w:r>
      <w:r w:rsidRPr="00A043D7">
        <w:rPr>
          <w:bCs/>
          <w:sz w:val="28"/>
          <w:szCs w:val="28"/>
          <w:vertAlign w:val="subscript"/>
          <w:lang w:val="ru-RU" w:eastAsia="uk-UA"/>
        </w:rPr>
        <w:t>2</w:t>
      </w:r>
      <w:r w:rsidRPr="00A043D7">
        <w:rPr>
          <w:bCs/>
          <w:sz w:val="28"/>
          <w:szCs w:val="28"/>
          <w:lang w:eastAsia="uk-UA"/>
        </w:rPr>
        <w:t>O</w:t>
      </w:r>
      <w:r w:rsidRPr="00A043D7">
        <w:rPr>
          <w:bCs/>
          <w:sz w:val="28"/>
          <w:szCs w:val="28"/>
          <w:vertAlign w:val="subscript"/>
          <w:lang w:val="ru-RU" w:eastAsia="uk-UA"/>
        </w:rPr>
        <w:t>3</w:t>
      </w:r>
      <w:r w:rsidRPr="00A043D7">
        <w:rPr>
          <w:bCs/>
          <w:sz w:val="28"/>
          <w:szCs w:val="28"/>
          <w:lang w:val="uk-UA" w:eastAsia="uk-UA"/>
        </w:rPr>
        <w:t>, % в матеріалі СЗ складу бокситів</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986"/>
        <w:gridCol w:w="986"/>
        <w:gridCol w:w="986"/>
        <w:gridCol w:w="986"/>
        <w:gridCol w:w="846"/>
        <w:gridCol w:w="862"/>
        <w:gridCol w:w="862"/>
        <w:gridCol w:w="863"/>
        <w:gridCol w:w="890"/>
        <w:gridCol w:w="893"/>
      </w:tblGrid>
      <w:tr w:rsidR="00A043D7" w:rsidRPr="00A043D7" w14:paraId="64505707" w14:textId="77777777" w:rsidTr="00E663AE">
        <w:tc>
          <w:tcPr>
            <w:tcW w:w="496" w:type="dxa"/>
            <w:vMerge w:val="restart"/>
            <w:shd w:val="clear" w:color="auto" w:fill="auto"/>
          </w:tcPr>
          <w:p w14:paraId="734AF74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w:t>
            </w:r>
          </w:p>
        </w:tc>
        <w:tc>
          <w:tcPr>
            <w:tcW w:w="4790" w:type="dxa"/>
            <w:gridSpan w:val="5"/>
            <w:shd w:val="clear" w:color="auto" w:fill="auto"/>
          </w:tcPr>
          <w:p w14:paraId="1DFD49C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ru-RU" w:eastAsia="uk-UA"/>
              </w:rPr>
              <w:t>Боксит гвинейський родовища Кіндії</w:t>
            </w:r>
          </w:p>
        </w:tc>
        <w:tc>
          <w:tcPr>
            <w:tcW w:w="4370" w:type="dxa"/>
            <w:gridSpan w:val="5"/>
            <w:shd w:val="clear" w:color="auto" w:fill="auto"/>
          </w:tcPr>
          <w:p w14:paraId="1904B2E9" w14:textId="77777777" w:rsidR="00545D74" w:rsidRPr="00A043D7" w:rsidRDefault="00A44794" w:rsidP="00E663AE">
            <w:pPr>
              <w:widowControl w:val="0"/>
              <w:spacing w:line="360" w:lineRule="auto"/>
              <w:jc w:val="center"/>
              <w:rPr>
                <w:bCs/>
                <w:sz w:val="28"/>
                <w:szCs w:val="28"/>
                <w:lang w:eastAsia="uk-UA"/>
              </w:rPr>
            </w:pPr>
            <w:r w:rsidRPr="00A043D7">
              <w:rPr>
                <w:bCs/>
                <w:sz w:val="28"/>
                <w:szCs w:val="28"/>
                <w:lang w:val="ru-RU" w:eastAsia="uk-UA"/>
              </w:rPr>
              <w:t>Боксит гайанський родовища Ароями</w:t>
            </w:r>
          </w:p>
        </w:tc>
      </w:tr>
      <w:tr w:rsidR="00A043D7" w:rsidRPr="00A043D7" w14:paraId="0310C87C" w14:textId="77777777" w:rsidTr="00E663AE">
        <w:tc>
          <w:tcPr>
            <w:tcW w:w="496" w:type="dxa"/>
            <w:vMerge/>
            <w:shd w:val="clear" w:color="auto" w:fill="auto"/>
          </w:tcPr>
          <w:p w14:paraId="7927A532" w14:textId="77777777" w:rsidR="00545D74" w:rsidRPr="00A043D7" w:rsidRDefault="00545D74" w:rsidP="00E663AE">
            <w:pPr>
              <w:widowControl w:val="0"/>
              <w:spacing w:line="360" w:lineRule="auto"/>
              <w:jc w:val="center"/>
              <w:rPr>
                <w:bCs/>
                <w:sz w:val="28"/>
                <w:szCs w:val="28"/>
                <w:lang w:val="uk-UA" w:eastAsia="uk-UA"/>
              </w:rPr>
            </w:pPr>
          </w:p>
        </w:tc>
        <w:tc>
          <w:tcPr>
            <w:tcW w:w="986" w:type="dxa"/>
            <w:shd w:val="clear" w:color="auto" w:fill="auto"/>
          </w:tcPr>
          <w:p w14:paraId="00F9607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986" w:type="dxa"/>
            <w:shd w:val="clear" w:color="auto" w:fill="auto"/>
          </w:tcPr>
          <w:p w14:paraId="79F6348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86" w:type="dxa"/>
            <w:shd w:val="clear" w:color="auto" w:fill="auto"/>
          </w:tcPr>
          <w:p w14:paraId="754B136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86" w:type="dxa"/>
            <w:shd w:val="clear" w:color="auto" w:fill="auto"/>
          </w:tcPr>
          <w:p w14:paraId="5C358BA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46" w:type="dxa"/>
            <w:shd w:val="clear" w:color="auto" w:fill="auto"/>
          </w:tcPr>
          <w:p w14:paraId="0D3A4E2C"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710464" behindDoc="0" locked="0" layoutInCell="1" allowOverlap="1" wp14:anchorId="12FEB827" wp14:editId="50EB6824">
                      <wp:simplePos x="0" y="0"/>
                      <wp:positionH relativeFrom="column">
                        <wp:posOffset>130175</wp:posOffset>
                      </wp:positionH>
                      <wp:positionV relativeFrom="paragraph">
                        <wp:posOffset>17145</wp:posOffset>
                      </wp:positionV>
                      <wp:extent cx="116840" cy="0"/>
                      <wp:effectExtent l="10160" t="12065" r="6350" b="698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25173B" id="Прямая со стрелкой 20" o:spid="_x0000_s1026" type="#_x0000_t32" style="position:absolute;margin-left:10.25pt;margin-top:1.35pt;width:9.2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2BKtwEAAFUDAAAOAAAAZHJzL2Uyb0RvYy54bWysU8Fu2zAMvQ/YPwi6L46DteiMOD2k6y7d&#10;FqDdBzCSbAuTRYFUYufvJ6lJVmy3YT4IlEg+Pj7S6/t5dOJoiC36VtaLpRTGK9TW96388fL44U4K&#10;juA1OPSmlSfD8n7z/t16Co1Z4YBOGxIJxHMzhVYOMYamqlgNZgReYDA+OTukEWK6Ul9pgimhj65a&#10;LZe31YSkA6EyzOn14dUpNwW/64yK37uOTRSulYlbLCeVc5/ParOGpicIg1VnGvAPLEawPhW9Qj1A&#10;BHEg+xfUaBUhYxcXCscKu84qU3pI3dTLP7p5HiCY0ksSh8NVJv5/sOrbcet3lKmr2T+HJ1Q/WXjc&#10;DuB7Uwi8nEIaXJ2lqqbAzTUlXzjsSOynr6hTDBwiFhXmjsYMmfoTcxH7dBXbzFGo9FjXt3cf00jU&#10;xVVBc8kLxPGLwVFko5UcCWw/xC16nyaKVJcqcHzimFlBc0nIRT0+WufKYJ0XUys/3axuSgKjszo7&#10;cxhTv986EkfIq1G+0mLyvA0jPHhdwAYD+vPZjmDdq52KO39WJouRN4+bPerTji6KpdkVluc9y8vx&#10;9l6yf/8Nm18AAAD//wMAUEsDBBQABgAIAAAAIQBfs0ld2gAAAAUBAAAPAAAAZHJzL2Rvd25yZXYu&#10;eG1sTI7NTsMwEITvSLyDtZW4oNZuUKENcaoKiQPH/khc3XibhMbrKHaa0KdnywVOo9GMZr5sPbpG&#10;XLALtScN85kCgVR4W1Op4bB/ny5BhGjImsYTavjGAOv8/i4zqfUDbfGyi6XgEQqp0VDF2KZShqJC&#10;Z8LMt0icnXznTGTbldJ2ZuBx18hEqWfpTE38UJkW3yoszrveacDQL+Zqs3Ll4eM6PH4m16+h3Wv9&#10;MBk3ryAijvGvDDd8RoecmY6+JxtEoyFRC26yvoDg+Gm5AnH8tTLP5H/6/AcAAP//AwBQSwECLQAU&#10;AAYACAAAACEAtoM4kv4AAADhAQAAEwAAAAAAAAAAAAAAAAAAAAAAW0NvbnRlbnRfVHlwZXNdLnht&#10;bFBLAQItABQABgAIAAAAIQA4/SH/1gAAAJQBAAALAAAAAAAAAAAAAAAAAC8BAABfcmVscy8ucmVs&#10;c1BLAQItABQABgAIAAAAIQBZt2BKtwEAAFUDAAAOAAAAAAAAAAAAAAAAAC4CAABkcnMvZTJvRG9j&#10;LnhtbFBLAQItABQABgAIAAAAIQBfs0ld2gAAAAUBAAAPAAAAAAAAAAAAAAAAABEEAABkcnMvZG93&#10;bnJldi54bWxQSwUGAAAAAAQABADzAAAAGAUAAAAA&#10;"/>
                  </w:pict>
                </mc:Fallback>
              </mc:AlternateContent>
            </w:r>
            <w:r w:rsidRPr="00A043D7">
              <w:rPr>
                <w:bCs/>
                <w:sz w:val="28"/>
                <w:szCs w:val="28"/>
                <w:lang w:eastAsia="uk-UA"/>
              </w:rPr>
              <w:t>X</w:t>
            </w:r>
            <w:r w:rsidRPr="00A043D7">
              <w:rPr>
                <w:bCs/>
                <w:sz w:val="28"/>
                <w:szCs w:val="28"/>
                <w:vertAlign w:val="subscript"/>
                <w:lang w:eastAsia="uk-UA"/>
              </w:rPr>
              <w:t>n</w:t>
            </w:r>
          </w:p>
        </w:tc>
        <w:tc>
          <w:tcPr>
            <w:tcW w:w="862" w:type="dxa"/>
            <w:shd w:val="clear" w:color="auto" w:fill="auto"/>
          </w:tcPr>
          <w:p w14:paraId="10D5A7A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62" w:type="dxa"/>
            <w:shd w:val="clear" w:color="auto" w:fill="auto"/>
          </w:tcPr>
          <w:p w14:paraId="6F8E92C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63" w:type="dxa"/>
            <w:shd w:val="clear" w:color="auto" w:fill="auto"/>
          </w:tcPr>
          <w:p w14:paraId="4BA2C57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90" w:type="dxa"/>
            <w:shd w:val="clear" w:color="auto" w:fill="auto"/>
          </w:tcPr>
          <w:p w14:paraId="3E7D93B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93" w:type="dxa"/>
            <w:shd w:val="clear" w:color="auto" w:fill="auto"/>
          </w:tcPr>
          <w:p w14:paraId="72996DA8"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712512" behindDoc="0" locked="0" layoutInCell="1" allowOverlap="1" wp14:anchorId="7206FADA" wp14:editId="10D26BDE">
                      <wp:simplePos x="0" y="0"/>
                      <wp:positionH relativeFrom="column">
                        <wp:posOffset>111125</wp:posOffset>
                      </wp:positionH>
                      <wp:positionV relativeFrom="paragraph">
                        <wp:posOffset>17145</wp:posOffset>
                      </wp:positionV>
                      <wp:extent cx="117475" cy="0"/>
                      <wp:effectExtent l="12065" t="12065" r="13335" b="698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D32E30" id="Прямая со стрелкой 21" o:spid="_x0000_s1026" type="#_x0000_t32" style="position:absolute;margin-left:8.75pt;margin-top:1.35pt;width:9.25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21twEAAFUDAAAOAAAAZHJzL2Uyb0RvYy54bWysU8Fu2zAMvQ/YPwi6L46DZd2MOD2k6y7d&#10;FqDdBzCSbAuTRYFU4uTvJ6lJVmy3oj4IlEg+Pj7Sq9vj6MTBEFv0raxncymMV6it71v56+n+w2cp&#10;OILX4NCbVp4My9v1+3erKTRmgQM6bUgkEM/NFFo5xBiaqmI1mBF4hsH45OyQRojpSn2lCaaEPrpq&#10;MZ9/qiYkHQiVYU6vd89OuS74XWdU/Nl1bKJwrUzcYjmpnLt8VusVND1BGKw604BXsBjB+lT0CnUH&#10;EcSe7H9Qo1WEjF2cKRwr7DqrTOkhdVPP/+nmcYBgSi9JHA5XmfjtYNWPw8ZvKVNXR/8YHlD9ZuFx&#10;M4DvTSHwdAppcHWWqpoCN9eUfOGwJbGbvqNOMbCPWFQ4djRmyNSfOBaxT1exzTEKlR7r+ubjzVIK&#10;dXFV0FzyAnH8ZnAU2WglRwLbD3GD3qeJItWlChweOGZW0FwSclGP99a5MljnxdTKL8vFsiQwOquz&#10;M4cx9buNI3GAvBrlKy0mz8swwr3XBWwwoL+e7QjWPdupuPNnZbIYefO42aE+bemiWJpdYXnes7wc&#10;L+8l++/fsP4DAAD//wMAUEsDBBQABgAIAAAAIQA8OtyJ2QAAAAUBAAAPAAAAZHJzL2Rvd25yZXYu&#10;eG1sTI/LTsMwEEX3SPyDNUhsEHUa1FeIU1VILFjSVmI7jYckEI+j2GlCv56BDSyP7tWdM/l2cq06&#10;Ux8azwbmswQUceltw5WB4+H5fg0qRGSLrWcy8EUBtsX1VY6Z9SO/0nkfKyUjHDI0UMfYZVqHsiaH&#10;YeY7Ysnefe8wCvaVtj2OMu5anSbJUjtsWC7U2NFTTeXnfnAGKAyLebLbuOr4chnv3tLLx9gdjLm9&#10;mXaPoCJN8a8MP/qiDoU4nfzANqhWeLWQpoF0BUrih6V8dvpFXeT6v33xDQAA//8DAFBLAQItABQA&#10;BgAIAAAAIQC2gziS/gAAAOEBAAATAAAAAAAAAAAAAAAAAAAAAABbQ29udGVudF9UeXBlc10ueG1s&#10;UEsBAi0AFAAGAAgAAAAhADj9If/WAAAAlAEAAAsAAAAAAAAAAAAAAAAALwEAAF9yZWxzLy5yZWxz&#10;UEsBAi0AFAAGAAgAAAAhAKQRTbW3AQAAVQMAAA4AAAAAAAAAAAAAAAAALgIAAGRycy9lMm9Eb2Mu&#10;eG1sUEsBAi0AFAAGAAgAAAAhADw63InZAAAABQEAAA8AAAAAAAAAAAAAAAAAEQQAAGRycy9kb3du&#10;cmV2LnhtbFBLBQYAAAAABAAEAPMAAAAXBQAAAAA=&#10;"/>
                  </w:pict>
                </mc:Fallback>
              </mc:AlternateContent>
            </w:r>
            <w:r w:rsidRPr="00A043D7">
              <w:rPr>
                <w:bCs/>
                <w:sz w:val="28"/>
                <w:szCs w:val="28"/>
                <w:lang w:eastAsia="uk-UA"/>
              </w:rPr>
              <w:t>X</w:t>
            </w:r>
            <w:r w:rsidRPr="00A043D7">
              <w:rPr>
                <w:bCs/>
                <w:sz w:val="28"/>
                <w:szCs w:val="28"/>
                <w:vertAlign w:val="subscript"/>
                <w:lang w:eastAsia="uk-UA"/>
              </w:rPr>
              <w:t>n</w:t>
            </w:r>
          </w:p>
        </w:tc>
      </w:tr>
      <w:tr w:rsidR="00A043D7" w:rsidRPr="00A043D7" w14:paraId="652B9F60" w14:textId="77777777" w:rsidTr="00E663AE">
        <w:tc>
          <w:tcPr>
            <w:tcW w:w="496" w:type="dxa"/>
            <w:shd w:val="clear" w:color="auto" w:fill="auto"/>
          </w:tcPr>
          <w:p w14:paraId="35E7F9A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986" w:type="dxa"/>
            <w:shd w:val="clear" w:color="auto" w:fill="auto"/>
          </w:tcPr>
          <w:p w14:paraId="1F61C69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86" w:type="dxa"/>
            <w:shd w:val="clear" w:color="auto" w:fill="auto"/>
          </w:tcPr>
          <w:p w14:paraId="050BE1C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86" w:type="dxa"/>
            <w:shd w:val="clear" w:color="auto" w:fill="auto"/>
          </w:tcPr>
          <w:p w14:paraId="33E04F4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986" w:type="dxa"/>
            <w:shd w:val="clear" w:color="auto" w:fill="auto"/>
          </w:tcPr>
          <w:p w14:paraId="3F4D358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46" w:type="dxa"/>
            <w:shd w:val="clear" w:color="auto" w:fill="auto"/>
          </w:tcPr>
          <w:p w14:paraId="100C19E6"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6</w:t>
            </w:r>
          </w:p>
        </w:tc>
        <w:tc>
          <w:tcPr>
            <w:tcW w:w="862" w:type="dxa"/>
            <w:shd w:val="clear" w:color="auto" w:fill="auto"/>
          </w:tcPr>
          <w:p w14:paraId="3B4A3E7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862" w:type="dxa"/>
            <w:shd w:val="clear" w:color="auto" w:fill="auto"/>
          </w:tcPr>
          <w:p w14:paraId="2A4AE74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863" w:type="dxa"/>
            <w:shd w:val="clear" w:color="auto" w:fill="auto"/>
          </w:tcPr>
          <w:p w14:paraId="16980B7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890" w:type="dxa"/>
            <w:shd w:val="clear" w:color="auto" w:fill="auto"/>
          </w:tcPr>
          <w:p w14:paraId="61FC277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893" w:type="dxa"/>
            <w:shd w:val="clear" w:color="auto" w:fill="auto"/>
          </w:tcPr>
          <w:p w14:paraId="2184227B"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11</w:t>
            </w:r>
          </w:p>
        </w:tc>
      </w:tr>
      <w:tr w:rsidR="00A043D7" w:rsidRPr="00A043D7" w14:paraId="2058E880" w14:textId="77777777" w:rsidTr="00E663AE">
        <w:tc>
          <w:tcPr>
            <w:tcW w:w="496" w:type="dxa"/>
            <w:shd w:val="clear" w:color="auto" w:fill="auto"/>
          </w:tcPr>
          <w:p w14:paraId="558E05C8"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1</w:t>
            </w:r>
          </w:p>
        </w:tc>
        <w:tc>
          <w:tcPr>
            <w:tcW w:w="986" w:type="dxa"/>
            <w:shd w:val="clear" w:color="auto" w:fill="auto"/>
          </w:tcPr>
          <w:p w14:paraId="4480B6A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0,0090</w:t>
            </w:r>
          </w:p>
        </w:tc>
        <w:tc>
          <w:tcPr>
            <w:tcW w:w="986" w:type="dxa"/>
            <w:shd w:val="clear" w:color="auto" w:fill="auto"/>
          </w:tcPr>
          <w:p w14:paraId="18ECEFB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0,0082</w:t>
            </w:r>
          </w:p>
        </w:tc>
        <w:tc>
          <w:tcPr>
            <w:tcW w:w="986" w:type="dxa"/>
            <w:shd w:val="clear" w:color="auto" w:fill="auto"/>
          </w:tcPr>
          <w:p w14:paraId="54B4929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0,0080</w:t>
            </w:r>
          </w:p>
        </w:tc>
        <w:tc>
          <w:tcPr>
            <w:tcW w:w="986" w:type="dxa"/>
            <w:shd w:val="clear" w:color="auto" w:fill="auto"/>
          </w:tcPr>
          <w:p w14:paraId="2E68D8F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0,0110</w:t>
            </w:r>
          </w:p>
        </w:tc>
        <w:tc>
          <w:tcPr>
            <w:tcW w:w="846" w:type="dxa"/>
            <w:shd w:val="clear" w:color="auto" w:fill="auto"/>
          </w:tcPr>
          <w:p w14:paraId="075940D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62" w:type="dxa"/>
            <w:shd w:val="clear" w:color="auto" w:fill="auto"/>
          </w:tcPr>
          <w:p w14:paraId="06197DA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62" w:type="dxa"/>
            <w:shd w:val="clear" w:color="auto" w:fill="auto"/>
          </w:tcPr>
          <w:p w14:paraId="1AF5573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63" w:type="dxa"/>
            <w:shd w:val="clear" w:color="auto" w:fill="auto"/>
          </w:tcPr>
          <w:p w14:paraId="511EB42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90" w:type="dxa"/>
            <w:shd w:val="clear" w:color="auto" w:fill="auto"/>
          </w:tcPr>
          <w:p w14:paraId="21F18B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93" w:type="dxa"/>
            <w:shd w:val="clear" w:color="auto" w:fill="auto"/>
          </w:tcPr>
          <w:p w14:paraId="4A830B6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r>
      <w:tr w:rsidR="00A043D7" w:rsidRPr="00A043D7" w14:paraId="2CD7B902" w14:textId="77777777" w:rsidTr="00E663AE">
        <w:tc>
          <w:tcPr>
            <w:tcW w:w="496" w:type="dxa"/>
            <w:shd w:val="clear" w:color="auto" w:fill="auto"/>
          </w:tcPr>
          <w:p w14:paraId="0DDC42EE"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2</w:t>
            </w:r>
          </w:p>
        </w:tc>
        <w:tc>
          <w:tcPr>
            <w:tcW w:w="986" w:type="dxa"/>
            <w:shd w:val="clear" w:color="auto" w:fill="auto"/>
          </w:tcPr>
          <w:p w14:paraId="5600626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0,0080</w:t>
            </w:r>
          </w:p>
        </w:tc>
        <w:tc>
          <w:tcPr>
            <w:tcW w:w="986" w:type="dxa"/>
            <w:shd w:val="clear" w:color="auto" w:fill="auto"/>
          </w:tcPr>
          <w:p w14:paraId="67CCD1C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0,0080</w:t>
            </w:r>
          </w:p>
        </w:tc>
        <w:tc>
          <w:tcPr>
            <w:tcW w:w="986" w:type="dxa"/>
            <w:shd w:val="clear" w:color="auto" w:fill="auto"/>
          </w:tcPr>
          <w:p w14:paraId="3797B10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0,0090</w:t>
            </w:r>
          </w:p>
        </w:tc>
        <w:tc>
          <w:tcPr>
            <w:tcW w:w="986" w:type="dxa"/>
            <w:shd w:val="clear" w:color="auto" w:fill="auto"/>
          </w:tcPr>
          <w:p w14:paraId="516E4FA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0,0085</w:t>
            </w:r>
          </w:p>
        </w:tc>
        <w:tc>
          <w:tcPr>
            <w:tcW w:w="846" w:type="dxa"/>
            <w:shd w:val="clear" w:color="auto" w:fill="auto"/>
          </w:tcPr>
          <w:p w14:paraId="0FF3714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w:t>
            </w:r>
          </w:p>
        </w:tc>
        <w:tc>
          <w:tcPr>
            <w:tcW w:w="862" w:type="dxa"/>
            <w:shd w:val="clear" w:color="auto" w:fill="auto"/>
          </w:tcPr>
          <w:p w14:paraId="094E35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62" w:type="dxa"/>
            <w:shd w:val="clear" w:color="auto" w:fill="auto"/>
          </w:tcPr>
          <w:p w14:paraId="1857B44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63" w:type="dxa"/>
            <w:shd w:val="clear" w:color="auto" w:fill="auto"/>
          </w:tcPr>
          <w:p w14:paraId="77AD055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90" w:type="dxa"/>
            <w:shd w:val="clear" w:color="auto" w:fill="auto"/>
          </w:tcPr>
          <w:p w14:paraId="43B23E0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93" w:type="dxa"/>
            <w:shd w:val="clear" w:color="auto" w:fill="auto"/>
          </w:tcPr>
          <w:p w14:paraId="2803977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r>
      <w:tr w:rsidR="00A043D7" w:rsidRPr="00A043D7" w14:paraId="0AC7ABE3" w14:textId="77777777" w:rsidTr="00E663AE">
        <w:tc>
          <w:tcPr>
            <w:tcW w:w="496" w:type="dxa"/>
            <w:shd w:val="clear" w:color="auto" w:fill="auto"/>
          </w:tcPr>
          <w:p w14:paraId="6AE13B58"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3</w:t>
            </w:r>
          </w:p>
        </w:tc>
        <w:tc>
          <w:tcPr>
            <w:tcW w:w="986" w:type="dxa"/>
            <w:shd w:val="clear" w:color="auto" w:fill="auto"/>
          </w:tcPr>
          <w:p w14:paraId="5DAE92F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0,0110</w:t>
            </w:r>
          </w:p>
        </w:tc>
        <w:tc>
          <w:tcPr>
            <w:tcW w:w="986" w:type="dxa"/>
            <w:shd w:val="clear" w:color="auto" w:fill="auto"/>
          </w:tcPr>
          <w:p w14:paraId="0D48A1B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0,0078</w:t>
            </w:r>
          </w:p>
        </w:tc>
        <w:tc>
          <w:tcPr>
            <w:tcW w:w="986" w:type="dxa"/>
            <w:shd w:val="clear" w:color="auto" w:fill="auto"/>
          </w:tcPr>
          <w:p w14:paraId="3671963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0,0083</w:t>
            </w:r>
          </w:p>
        </w:tc>
        <w:tc>
          <w:tcPr>
            <w:tcW w:w="986" w:type="dxa"/>
            <w:shd w:val="clear" w:color="auto" w:fill="auto"/>
          </w:tcPr>
          <w:p w14:paraId="3E9DA6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0,0084</w:t>
            </w:r>
          </w:p>
        </w:tc>
        <w:tc>
          <w:tcPr>
            <w:tcW w:w="846" w:type="dxa"/>
            <w:shd w:val="clear" w:color="auto" w:fill="auto"/>
          </w:tcPr>
          <w:p w14:paraId="4105D47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62" w:type="dxa"/>
            <w:shd w:val="clear" w:color="auto" w:fill="auto"/>
          </w:tcPr>
          <w:p w14:paraId="17B506F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62" w:type="dxa"/>
            <w:shd w:val="clear" w:color="auto" w:fill="auto"/>
          </w:tcPr>
          <w:p w14:paraId="16D9FA5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63" w:type="dxa"/>
            <w:shd w:val="clear" w:color="auto" w:fill="auto"/>
          </w:tcPr>
          <w:p w14:paraId="4366B5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90" w:type="dxa"/>
            <w:shd w:val="clear" w:color="auto" w:fill="auto"/>
          </w:tcPr>
          <w:p w14:paraId="564FAE0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93" w:type="dxa"/>
            <w:shd w:val="clear" w:color="auto" w:fill="auto"/>
          </w:tcPr>
          <w:p w14:paraId="49D4FBA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r>
      <w:tr w:rsidR="00A043D7" w:rsidRPr="00A043D7" w14:paraId="35C72EB9" w14:textId="77777777" w:rsidTr="00E663AE">
        <w:tc>
          <w:tcPr>
            <w:tcW w:w="496" w:type="dxa"/>
            <w:shd w:val="clear" w:color="auto" w:fill="auto"/>
          </w:tcPr>
          <w:p w14:paraId="2919D1FF"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4</w:t>
            </w:r>
          </w:p>
        </w:tc>
        <w:tc>
          <w:tcPr>
            <w:tcW w:w="986" w:type="dxa"/>
            <w:shd w:val="clear" w:color="auto" w:fill="auto"/>
          </w:tcPr>
          <w:p w14:paraId="5E99F5C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0,0130</w:t>
            </w:r>
          </w:p>
        </w:tc>
        <w:tc>
          <w:tcPr>
            <w:tcW w:w="986" w:type="dxa"/>
            <w:shd w:val="clear" w:color="auto" w:fill="auto"/>
          </w:tcPr>
          <w:p w14:paraId="5375F05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0,0090</w:t>
            </w:r>
          </w:p>
        </w:tc>
        <w:tc>
          <w:tcPr>
            <w:tcW w:w="986" w:type="dxa"/>
            <w:shd w:val="clear" w:color="auto" w:fill="auto"/>
          </w:tcPr>
          <w:p w14:paraId="6E9108E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0,0078</w:t>
            </w:r>
          </w:p>
        </w:tc>
        <w:tc>
          <w:tcPr>
            <w:tcW w:w="986" w:type="dxa"/>
            <w:shd w:val="clear" w:color="auto" w:fill="auto"/>
          </w:tcPr>
          <w:p w14:paraId="4D103A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0,0085</w:t>
            </w:r>
          </w:p>
        </w:tc>
        <w:tc>
          <w:tcPr>
            <w:tcW w:w="846" w:type="dxa"/>
            <w:shd w:val="clear" w:color="auto" w:fill="auto"/>
          </w:tcPr>
          <w:p w14:paraId="0291AE5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62" w:type="dxa"/>
            <w:shd w:val="clear" w:color="auto" w:fill="auto"/>
          </w:tcPr>
          <w:p w14:paraId="29DB2B7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62" w:type="dxa"/>
            <w:shd w:val="clear" w:color="auto" w:fill="auto"/>
          </w:tcPr>
          <w:p w14:paraId="581F032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63" w:type="dxa"/>
            <w:shd w:val="clear" w:color="auto" w:fill="auto"/>
          </w:tcPr>
          <w:p w14:paraId="38C8728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90" w:type="dxa"/>
            <w:shd w:val="clear" w:color="auto" w:fill="auto"/>
          </w:tcPr>
          <w:p w14:paraId="7CDEF8A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0,014</w:t>
            </w:r>
          </w:p>
        </w:tc>
        <w:tc>
          <w:tcPr>
            <w:tcW w:w="893" w:type="dxa"/>
            <w:shd w:val="clear" w:color="auto" w:fill="auto"/>
          </w:tcPr>
          <w:p w14:paraId="10F5839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r>
      <w:tr w:rsidR="00A043D7" w:rsidRPr="00A043D7" w14:paraId="7AF3CC77" w14:textId="77777777" w:rsidTr="00E663AE">
        <w:tc>
          <w:tcPr>
            <w:tcW w:w="496" w:type="dxa"/>
            <w:shd w:val="clear" w:color="auto" w:fill="auto"/>
          </w:tcPr>
          <w:p w14:paraId="35583F62"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5</w:t>
            </w:r>
          </w:p>
        </w:tc>
        <w:tc>
          <w:tcPr>
            <w:tcW w:w="986" w:type="dxa"/>
            <w:shd w:val="clear" w:color="auto" w:fill="auto"/>
          </w:tcPr>
          <w:p w14:paraId="158453B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0,0067</w:t>
            </w:r>
          </w:p>
        </w:tc>
        <w:tc>
          <w:tcPr>
            <w:tcW w:w="986" w:type="dxa"/>
            <w:shd w:val="clear" w:color="auto" w:fill="auto"/>
          </w:tcPr>
          <w:p w14:paraId="108C676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0,0084</w:t>
            </w:r>
          </w:p>
        </w:tc>
        <w:tc>
          <w:tcPr>
            <w:tcW w:w="986" w:type="dxa"/>
            <w:shd w:val="clear" w:color="auto" w:fill="auto"/>
          </w:tcPr>
          <w:p w14:paraId="75679EA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0,0120</w:t>
            </w:r>
          </w:p>
        </w:tc>
        <w:tc>
          <w:tcPr>
            <w:tcW w:w="986" w:type="dxa"/>
            <w:shd w:val="clear" w:color="auto" w:fill="auto"/>
          </w:tcPr>
          <w:p w14:paraId="233F3EE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0,0069</w:t>
            </w:r>
          </w:p>
        </w:tc>
        <w:tc>
          <w:tcPr>
            <w:tcW w:w="846" w:type="dxa"/>
            <w:shd w:val="clear" w:color="auto" w:fill="auto"/>
          </w:tcPr>
          <w:p w14:paraId="4C5CAE5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62" w:type="dxa"/>
            <w:shd w:val="clear" w:color="auto" w:fill="auto"/>
          </w:tcPr>
          <w:p w14:paraId="1A98D63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62" w:type="dxa"/>
            <w:shd w:val="clear" w:color="auto" w:fill="auto"/>
          </w:tcPr>
          <w:p w14:paraId="745F901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63" w:type="dxa"/>
            <w:shd w:val="clear" w:color="auto" w:fill="auto"/>
          </w:tcPr>
          <w:p w14:paraId="1127A97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90" w:type="dxa"/>
            <w:shd w:val="clear" w:color="auto" w:fill="auto"/>
          </w:tcPr>
          <w:p w14:paraId="399CC4F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93" w:type="dxa"/>
            <w:shd w:val="clear" w:color="auto" w:fill="auto"/>
          </w:tcPr>
          <w:p w14:paraId="4E3C50C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r>
      <w:tr w:rsidR="00A043D7" w:rsidRPr="00A043D7" w14:paraId="67A1C315" w14:textId="77777777" w:rsidTr="00E663AE">
        <w:tc>
          <w:tcPr>
            <w:tcW w:w="496" w:type="dxa"/>
            <w:shd w:val="clear" w:color="auto" w:fill="auto"/>
          </w:tcPr>
          <w:p w14:paraId="75F7D9D4"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6</w:t>
            </w:r>
          </w:p>
        </w:tc>
        <w:tc>
          <w:tcPr>
            <w:tcW w:w="986" w:type="dxa"/>
            <w:shd w:val="clear" w:color="auto" w:fill="auto"/>
          </w:tcPr>
          <w:p w14:paraId="406C89B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0,0080</w:t>
            </w:r>
          </w:p>
        </w:tc>
        <w:tc>
          <w:tcPr>
            <w:tcW w:w="986" w:type="dxa"/>
            <w:shd w:val="clear" w:color="auto" w:fill="auto"/>
          </w:tcPr>
          <w:p w14:paraId="1EECC4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0,0088</w:t>
            </w:r>
          </w:p>
        </w:tc>
        <w:tc>
          <w:tcPr>
            <w:tcW w:w="986" w:type="dxa"/>
            <w:shd w:val="clear" w:color="auto" w:fill="auto"/>
          </w:tcPr>
          <w:p w14:paraId="7C3CDAC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0,0075</w:t>
            </w:r>
          </w:p>
        </w:tc>
        <w:tc>
          <w:tcPr>
            <w:tcW w:w="986" w:type="dxa"/>
            <w:shd w:val="clear" w:color="auto" w:fill="auto"/>
          </w:tcPr>
          <w:p w14:paraId="45A17BF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0,0072</w:t>
            </w:r>
          </w:p>
        </w:tc>
        <w:tc>
          <w:tcPr>
            <w:tcW w:w="846" w:type="dxa"/>
            <w:shd w:val="clear" w:color="auto" w:fill="auto"/>
          </w:tcPr>
          <w:p w14:paraId="5F1DF98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w:t>
            </w:r>
          </w:p>
        </w:tc>
        <w:tc>
          <w:tcPr>
            <w:tcW w:w="862" w:type="dxa"/>
            <w:shd w:val="clear" w:color="auto" w:fill="auto"/>
          </w:tcPr>
          <w:p w14:paraId="1BFA12A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62" w:type="dxa"/>
            <w:shd w:val="clear" w:color="auto" w:fill="auto"/>
          </w:tcPr>
          <w:p w14:paraId="63AB228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63" w:type="dxa"/>
            <w:shd w:val="clear" w:color="auto" w:fill="auto"/>
          </w:tcPr>
          <w:p w14:paraId="375891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90" w:type="dxa"/>
            <w:shd w:val="clear" w:color="auto" w:fill="auto"/>
          </w:tcPr>
          <w:p w14:paraId="5BCA0A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93" w:type="dxa"/>
            <w:shd w:val="clear" w:color="auto" w:fill="auto"/>
          </w:tcPr>
          <w:p w14:paraId="70FE522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r>
      <w:tr w:rsidR="00A043D7" w:rsidRPr="00A043D7" w14:paraId="68AA7B9E" w14:textId="77777777" w:rsidTr="00E663AE">
        <w:tc>
          <w:tcPr>
            <w:tcW w:w="496" w:type="dxa"/>
            <w:shd w:val="clear" w:color="auto" w:fill="auto"/>
          </w:tcPr>
          <w:p w14:paraId="43C5E9A6"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7</w:t>
            </w:r>
          </w:p>
        </w:tc>
        <w:tc>
          <w:tcPr>
            <w:tcW w:w="986" w:type="dxa"/>
            <w:shd w:val="clear" w:color="auto" w:fill="auto"/>
          </w:tcPr>
          <w:p w14:paraId="1AA16A2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0,0082</w:t>
            </w:r>
          </w:p>
        </w:tc>
        <w:tc>
          <w:tcPr>
            <w:tcW w:w="986" w:type="dxa"/>
            <w:shd w:val="clear" w:color="auto" w:fill="auto"/>
          </w:tcPr>
          <w:p w14:paraId="3D726D1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c>
          <w:tcPr>
            <w:tcW w:w="986" w:type="dxa"/>
            <w:shd w:val="clear" w:color="auto" w:fill="auto"/>
          </w:tcPr>
          <w:p w14:paraId="69D05FD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0,0100</w:t>
            </w:r>
          </w:p>
        </w:tc>
        <w:tc>
          <w:tcPr>
            <w:tcW w:w="986" w:type="dxa"/>
            <w:shd w:val="clear" w:color="auto" w:fill="auto"/>
          </w:tcPr>
          <w:p w14:paraId="79FA0D2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0,0081</w:t>
            </w:r>
          </w:p>
        </w:tc>
        <w:tc>
          <w:tcPr>
            <w:tcW w:w="846" w:type="dxa"/>
            <w:shd w:val="clear" w:color="auto" w:fill="auto"/>
          </w:tcPr>
          <w:p w14:paraId="08D68A2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62" w:type="dxa"/>
            <w:shd w:val="clear" w:color="auto" w:fill="auto"/>
          </w:tcPr>
          <w:p w14:paraId="297EA1A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62" w:type="dxa"/>
            <w:shd w:val="clear" w:color="auto" w:fill="auto"/>
          </w:tcPr>
          <w:p w14:paraId="7A0C794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63" w:type="dxa"/>
            <w:shd w:val="clear" w:color="auto" w:fill="auto"/>
          </w:tcPr>
          <w:p w14:paraId="4B9685E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90" w:type="dxa"/>
            <w:shd w:val="clear" w:color="auto" w:fill="auto"/>
          </w:tcPr>
          <w:p w14:paraId="689C677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93" w:type="dxa"/>
            <w:shd w:val="clear" w:color="auto" w:fill="auto"/>
          </w:tcPr>
          <w:p w14:paraId="5339BA3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r>
      <w:tr w:rsidR="00A043D7" w:rsidRPr="00A043D7" w14:paraId="7B79DE82" w14:textId="77777777" w:rsidTr="00E663AE">
        <w:tc>
          <w:tcPr>
            <w:tcW w:w="496" w:type="dxa"/>
            <w:shd w:val="clear" w:color="auto" w:fill="auto"/>
          </w:tcPr>
          <w:p w14:paraId="6F5544D9"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8</w:t>
            </w:r>
          </w:p>
        </w:tc>
        <w:tc>
          <w:tcPr>
            <w:tcW w:w="986" w:type="dxa"/>
            <w:shd w:val="clear" w:color="auto" w:fill="auto"/>
          </w:tcPr>
          <w:p w14:paraId="353F1A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0,0091</w:t>
            </w:r>
          </w:p>
        </w:tc>
        <w:tc>
          <w:tcPr>
            <w:tcW w:w="986" w:type="dxa"/>
            <w:shd w:val="clear" w:color="auto" w:fill="auto"/>
          </w:tcPr>
          <w:p w14:paraId="50ECD48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0,0083</w:t>
            </w:r>
          </w:p>
        </w:tc>
        <w:tc>
          <w:tcPr>
            <w:tcW w:w="986" w:type="dxa"/>
            <w:shd w:val="clear" w:color="auto" w:fill="auto"/>
          </w:tcPr>
          <w:p w14:paraId="28A1EA3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0,0087</w:t>
            </w:r>
          </w:p>
        </w:tc>
        <w:tc>
          <w:tcPr>
            <w:tcW w:w="986" w:type="dxa"/>
            <w:shd w:val="clear" w:color="auto" w:fill="auto"/>
          </w:tcPr>
          <w:p w14:paraId="66A2985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0,0120</w:t>
            </w:r>
          </w:p>
        </w:tc>
        <w:tc>
          <w:tcPr>
            <w:tcW w:w="846" w:type="dxa"/>
            <w:shd w:val="clear" w:color="auto" w:fill="auto"/>
          </w:tcPr>
          <w:p w14:paraId="06BB3E7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62" w:type="dxa"/>
            <w:shd w:val="clear" w:color="auto" w:fill="auto"/>
          </w:tcPr>
          <w:p w14:paraId="585719B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62" w:type="dxa"/>
            <w:shd w:val="clear" w:color="auto" w:fill="auto"/>
          </w:tcPr>
          <w:p w14:paraId="20816E5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63" w:type="dxa"/>
            <w:shd w:val="clear" w:color="auto" w:fill="auto"/>
          </w:tcPr>
          <w:p w14:paraId="2072238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0,014</w:t>
            </w:r>
          </w:p>
        </w:tc>
        <w:tc>
          <w:tcPr>
            <w:tcW w:w="890" w:type="dxa"/>
            <w:shd w:val="clear" w:color="auto" w:fill="auto"/>
          </w:tcPr>
          <w:p w14:paraId="55C9761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93" w:type="dxa"/>
            <w:shd w:val="clear" w:color="auto" w:fill="auto"/>
          </w:tcPr>
          <w:p w14:paraId="2CC422D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r>
      <w:tr w:rsidR="00A043D7" w:rsidRPr="00A043D7" w14:paraId="4C324A63" w14:textId="77777777" w:rsidTr="00E663AE">
        <w:tc>
          <w:tcPr>
            <w:tcW w:w="496" w:type="dxa"/>
            <w:shd w:val="clear" w:color="auto" w:fill="auto"/>
          </w:tcPr>
          <w:p w14:paraId="0D5A0EDA"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9</w:t>
            </w:r>
          </w:p>
        </w:tc>
        <w:tc>
          <w:tcPr>
            <w:tcW w:w="986" w:type="dxa"/>
            <w:shd w:val="clear" w:color="auto" w:fill="auto"/>
          </w:tcPr>
          <w:p w14:paraId="52F86AC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0,0088</w:t>
            </w:r>
          </w:p>
        </w:tc>
        <w:tc>
          <w:tcPr>
            <w:tcW w:w="986" w:type="dxa"/>
            <w:shd w:val="clear" w:color="auto" w:fill="auto"/>
          </w:tcPr>
          <w:p w14:paraId="1F254D3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0,0100</w:t>
            </w:r>
          </w:p>
        </w:tc>
        <w:tc>
          <w:tcPr>
            <w:tcW w:w="986" w:type="dxa"/>
            <w:shd w:val="clear" w:color="auto" w:fill="auto"/>
          </w:tcPr>
          <w:p w14:paraId="75108A5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0,0068</w:t>
            </w:r>
          </w:p>
        </w:tc>
        <w:tc>
          <w:tcPr>
            <w:tcW w:w="986" w:type="dxa"/>
            <w:shd w:val="clear" w:color="auto" w:fill="auto"/>
          </w:tcPr>
          <w:p w14:paraId="1698883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c>
          <w:tcPr>
            <w:tcW w:w="846" w:type="dxa"/>
            <w:shd w:val="clear" w:color="auto" w:fill="auto"/>
          </w:tcPr>
          <w:p w14:paraId="74ADB6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w:t>
            </w:r>
          </w:p>
        </w:tc>
        <w:tc>
          <w:tcPr>
            <w:tcW w:w="862" w:type="dxa"/>
            <w:shd w:val="clear" w:color="auto" w:fill="auto"/>
          </w:tcPr>
          <w:p w14:paraId="473BC89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62" w:type="dxa"/>
            <w:shd w:val="clear" w:color="auto" w:fill="auto"/>
          </w:tcPr>
          <w:p w14:paraId="5B8B18C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63" w:type="dxa"/>
            <w:shd w:val="clear" w:color="auto" w:fill="auto"/>
          </w:tcPr>
          <w:p w14:paraId="024369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90" w:type="dxa"/>
            <w:shd w:val="clear" w:color="auto" w:fill="auto"/>
          </w:tcPr>
          <w:p w14:paraId="6F2F9B1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93" w:type="dxa"/>
            <w:shd w:val="clear" w:color="auto" w:fill="auto"/>
          </w:tcPr>
          <w:p w14:paraId="105C9E5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r>
      <w:tr w:rsidR="00A043D7" w:rsidRPr="00A043D7" w14:paraId="37B8F2B8" w14:textId="77777777" w:rsidTr="00E663AE">
        <w:tc>
          <w:tcPr>
            <w:tcW w:w="496" w:type="dxa"/>
            <w:shd w:val="clear" w:color="auto" w:fill="auto"/>
          </w:tcPr>
          <w:p w14:paraId="405CA450"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10</w:t>
            </w:r>
          </w:p>
        </w:tc>
        <w:tc>
          <w:tcPr>
            <w:tcW w:w="986" w:type="dxa"/>
            <w:shd w:val="clear" w:color="auto" w:fill="auto"/>
          </w:tcPr>
          <w:p w14:paraId="3D185D9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0,0090</w:t>
            </w:r>
          </w:p>
        </w:tc>
        <w:tc>
          <w:tcPr>
            <w:tcW w:w="986" w:type="dxa"/>
            <w:shd w:val="clear" w:color="auto" w:fill="auto"/>
          </w:tcPr>
          <w:p w14:paraId="6ACA48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0,0069</w:t>
            </w:r>
          </w:p>
        </w:tc>
        <w:tc>
          <w:tcPr>
            <w:tcW w:w="986" w:type="dxa"/>
            <w:shd w:val="clear" w:color="auto" w:fill="auto"/>
          </w:tcPr>
          <w:p w14:paraId="6D5066B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0,0079</w:t>
            </w:r>
          </w:p>
        </w:tc>
        <w:tc>
          <w:tcPr>
            <w:tcW w:w="986" w:type="dxa"/>
            <w:shd w:val="clear" w:color="auto" w:fill="auto"/>
          </w:tcPr>
          <w:p w14:paraId="4081061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0,0086</w:t>
            </w:r>
          </w:p>
        </w:tc>
        <w:tc>
          <w:tcPr>
            <w:tcW w:w="846" w:type="dxa"/>
            <w:shd w:val="clear" w:color="auto" w:fill="auto"/>
          </w:tcPr>
          <w:p w14:paraId="30D3A68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w:t>
            </w:r>
          </w:p>
        </w:tc>
        <w:tc>
          <w:tcPr>
            <w:tcW w:w="862" w:type="dxa"/>
            <w:shd w:val="clear" w:color="auto" w:fill="auto"/>
          </w:tcPr>
          <w:p w14:paraId="42A955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62" w:type="dxa"/>
            <w:shd w:val="clear" w:color="auto" w:fill="auto"/>
          </w:tcPr>
          <w:p w14:paraId="7539476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63" w:type="dxa"/>
            <w:shd w:val="clear" w:color="auto" w:fill="auto"/>
          </w:tcPr>
          <w:p w14:paraId="3175269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90" w:type="dxa"/>
            <w:shd w:val="clear" w:color="auto" w:fill="auto"/>
          </w:tcPr>
          <w:p w14:paraId="765739F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93" w:type="dxa"/>
            <w:shd w:val="clear" w:color="auto" w:fill="auto"/>
          </w:tcPr>
          <w:p w14:paraId="0B5785E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r>
      <w:tr w:rsidR="00A043D7" w:rsidRPr="00A043D7" w14:paraId="0CA47E08" w14:textId="77777777" w:rsidTr="00E663AE">
        <w:tc>
          <w:tcPr>
            <w:tcW w:w="496" w:type="dxa"/>
            <w:shd w:val="clear" w:color="auto" w:fill="auto"/>
          </w:tcPr>
          <w:p w14:paraId="4D4443BA"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11</w:t>
            </w:r>
          </w:p>
        </w:tc>
        <w:tc>
          <w:tcPr>
            <w:tcW w:w="986" w:type="dxa"/>
            <w:shd w:val="clear" w:color="auto" w:fill="auto"/>
          </w:tcPr>
          <w:p w14:paraId="4EE709F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0,0076</w:t>
            </w:r>
          </w:p>
        </w:tc>
        <w:tc>
          <w:tcPr>
            <w:tcW w:w="986" w:type="dxa"/>
            <w:shd w:val="clear" w:color="auto" w:fill="auto"/>
          </w:tcPr>
          <w:p w14:paraId="107628F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0,0130</w:t>
            </w:r>
          </w:p>
        </w:tc>
        <w:tc>
          <w:tcPr>
            <w:tcW w:w="986" w:type="dxa"/>
            <w:shd w:val="clear" w:color="auto" w:fill="auto"/>
          </w:tcPr>
          <w:p w14:paraId="200D61B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0,0087</w:t>
            </w:r>
          </w:p>
        </w:tc>
        <w:tc>
          <w:tcPr>
            <w:tcW w:w="986" w:type="dxa"/>
            <w:shd w:val="clear" w:color="auto" w:fill="auto"/>
          </w:tcPr>
          <w:p w14:paraId="3C6AA43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0,0110</w:t>
            </w:r>
          </w:p>
        </w:tc>
        <w:tc>
          <w:tcPr>
            <w:tcW w:w="846" w:type="dxa"/>
            <w:shd w:val="clear" w:color="auto" w:fill="auto"/>
          </w:tcPr>
          <w:p w14:paraId="622A99A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62" w:type="dxa"/>
            <w:shd w:val="clear" w:color="auto" w:fill="auto"/>
          </w:tcPr>
          <w:p w14:paraId="1756C84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62" w:type="dxa"/>
            <w:shd w:val="clear" w:color="auto" w:fill="auto"/>
          </w:tcPr>
          <w:p w14:paraId="774D653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63" w:type="dxa"/>
            <w:shd w:val="clear" w:color="auto" w:fill="auto"/>
          </w:tcPr>
          <w:p w14:paraId="6F30D5A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90" w:type="dxa"/>
            <w:shd w:val="clear" w:color="auto" w:fill="auto"/>
          </w:tcPr>
          <w:p w14:paraId="3F807BF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93" w:type="dxa"/>
            <w:shd w:val="clear" w:color="auto" w:fill="auto"/>
          </w:tcPr>
          <w:p w14:paraId="3F21BEE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r>
      <w:tr w:rsidR="00A043D7" w:rsidRPr="00A043D7" w14:paraId="66413CCA" w14:textId="77777777" w:rsidTr="00E663AE">
        <w:tc>
          <w:tcPr>
            <w:tcW w:w="496" w:type="dxa"/>
            <w:shd w:val="clear" w:color="auto" w:fill="auto"/>
          </w:tcPr>
          <w:p w14:paraId="1D83A68A"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12</w:t>
            </w:r>
          </w:p>
        </w:tc>
        <w:tc>
          <w:tcPr>
            <w:tcW w:w="986" w:type="dxa"/>
            <w:shd w:val="clear" w:color="auto" w:fill="auto"/>
          </w:tcPr>
          <w:p w14:paraId="5E98C75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0,0088</w:t>
            </w:r>
          </w:p>
        </w:tc>
        <w:tc>
          <w:tcPr>
            <w:tcW w:w="986" w:type="dxa"/>
            <w:shd w:val="clear" w:color="auto" w:fill="auto"/>
          </w:tcPr>
          <w:p w14:paraId="2624FC5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0,0080</w:t>
            </w:r>
          </w:p>
        </w:tc>
        <w:tc>
          <w:tcPr>
            <w:tcW w:w="986" w:type="dxa"/>
            <w:shd w:val="clear" w:color="auto" w:fill="auto"/>
          </w:tcPr>
          <w:p w14:paraId="73F1B9B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0,0090</w:t>
            </w:r>
          </w:p>
        </w:tc>
        <w:tc>
          <w:tcPr>
            <w:tcW w:w="986" w:type="dxa"/>
            <w:shd w:val="clear" w:color="auto" w:fill="auto"/>
          </w:tcPr>
          <w:p w14:paraId="1B6DD9E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0,0100</w:t>
            </w:r>
          </w:p>
        </w:tc>
        <w:tc>
          <w:tcPr>
            <w:tcW w:w="846" w:type="dxa"/>
            <w:shd w:val="clear" w:color="auto" w:fill="auto"/>
          </w:tcPr>
          <w:p w14:paraId="604E211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62" w:type="dxa"/>
            <w:shd w:val="clear" w:color="auto" w:fill="auto"/>
          </w:tcPr>
          <w:p w14:paraId="3058D1A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0,014</w:t>
            </w:r>
          </w:p>
        </w:tc>
        <w:tc>
          <w:tcPr>
            <w:tcW w:w="862" w:type="dxa"/>
            <w:shd w:val="clear" w:color="auto" w:fill="auto"/>
          </w:tcPr>
          <w:p w14:paraId="5A6F495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63" w:type="dxa"/>
            <w:shd w:val="clear" w:color="auto" w:fill="auto"/>
          </w:tcPr>
          <w:p w14:paraId="7A5D2A0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90" w:type="dxa"/>
            <w:shd w:val="clear" w:color="auto" w:fill="auto"/>
          </w:tcPr>
          <w:p w14:paraId="63223AD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93" w:type="dxa"/>
            <w:shd w:val="clear" w:color="auto" w:fill="auto"/>
          </w:tcPr>
          <w:p w14:paraId="3337298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r>
      <w:tr w:rsidR="00A043D7" w:rsidRPr="00A043D7" w14:paraId="4BDD73B6" w14:textId="77777777" w:rsidTr="00E663AE">
        <w:tc>
          <w:tcPr>
            <w:tcW w:w="496" w:type="dxa"/>
            <w:shd w:val="clear" w:color="auto" w:fill="auto"/>
          </w:tcPr>
          <w:p w14:paraId="6FC61148"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13</w:t>
            </w:r>
          </w:p>
        </w:tc>
        <w:tc>
          <w:tcPr>
            <w:tcW w:w="986" w:type="dxa"/>
            <w:shd w:val="clear" w:color="auto" w:fill="auto"/>
          </w:tcPr>
          <w:p w14:paraId="1C91F9A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0,0065</w:t>
            </w:r>
          </w:p>
        </w:tc>
        <w:tc>
          <w:tcPr>
            <w:tcW w:w="986" w:type="dxa"/>
            <w:shd w:val="clear" w:color="auto" w:fill="auto"/>
          </w:tcPr>
          <w:p w14:paraId="2724723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0,0085</w:t>
            </w:r>
          </w:p>
        </w:tc>
        <w:tc>
          <w:tcPr>
            <w:tcW w:w="986" w:type="dxa"/>
            <w:shd w:val="clear" w:color="auto" w:fill="auto"/>
          </w:tcPr>
          <w:p w14:paraId="3C3F427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0,0090</w:t>
            </w:r>
          </w:p>
        </w:tc>
        <w:tc>
          <w:tcPr>
            <w:tcW w:w="986" w:type="dxa"/>
            <w:shd w:val="clear" w:color="auto" w:fill="auto"/>
          </w:tcPr>
          <w:p w14:paraId="61E57A7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0,0074</w:t>
            </w:r>
          </w:p>
        </w:tc>
        <w:tc>
          <w:tcPr>
            <w:tcW w:w="846" w:type="dxa"/>
            <w:shd w:val="clear" w:color="auto" w:fill="auto"/>
          </w:tcPr>
          <w:p w14:paraId="3B97F9A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w:t>
            </w:r>
          </w:p>
        </w:tc>
        <w:tc>
          <w:tcPr>
            <w:tcW w:w="862" w:type="dxa"/>
            <w:shd w:val="clear" w:color="auto" w:fill="auto"/>
          </w:tcPr>
          <w:p w14:paraId="50514E0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62" w:type="dxa"/>
            <w:shd w:val="clear" w:color="auto" w:fill="auto"/>
          </w:tcPr>
          <w:p w14:paraId="5A2ABAD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63" w:type="dxa"/>
            <w:shd w:val="clear" w:color="auto" w:fill="auto"/>
          </w:tcPr>
          <w:p w14:paraId="344E4CE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90" w:type="dxa"/>
            <w:shd w:val="clear" w:color="auto" w:fill="auto"/>
          </w:tcPr>
          <w:p w14:paraId="3AE822D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93" w:type="dxa"/>
            <w:shd w:val="clear" w:color="auto" w:fill="auto"/>
          </w:tcPr>
          <w:p w14:paraId="768E4AE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r>
      <w:tr w:rsidR="00A043D7" w:rsidRPr="00A043D7" w14:paraId="7B06A450" w14:textId="77777777" w:rsidTr="00E663AE">
        <w:tc>
          <w:tcPr>
            <w:tcW w:w="496" w:type="dxa"/>
            <w:shd w:val="clear" w:color="auto" w:fill="auto"/>
          </w:tcPr>
          <w:p w14:paraId="09ACF2A6"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14</w:t>
            </w:r>
          </w:p>
        </w:tc>
        <w:tc>
          <w:tcPr>
            <w:tcW w:w="986" w:type="dxa"/>
            <w:shd w:val="clear" w:color="auto" w:fill="auto"/>
          </w:tcPr>
          <w:p w14:paraId="4AE5828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0,0089</w:t>
            </w:r>
          </w:p>
        </w:tc>
        <w:tc>
          <w:tcPr>
            <w:tcW w:w="986" w:type="dxa"/>
            <w:shd w:val="clear" w:color="auto" w:fill="auto"/>
          </w:tcPr>
          <w:p w14:paraId="61CC4B2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c>
          <w:tcPr>
            <w:tcW w:w="986" w:type="dxa"/>
            <w:shd w:val="clear" w:color="auto" w:fill="auto"/>
          </w:tcPr>
          <w:p w14:paraId="756D060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0,0087</w:t>
            </w:r>
          </w:p>
        </w:tc>
        <w:tc>
          <w:tcPr>
            <w:tcW w:w="986" w:type="dxa"/>
            <w:shd w:val="clear" w:color="auto" w:fill="auto"/>
          </w:tcPr>
          <w:p w14:paraId="728CAD4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0,0082</w:t>
            </w:r>
          </w:p>
        </w:tc>
        <w:tc>
          <w:tcPr>
            <w:tcW w:w="846" w:type="dxa"/>
            <w:shd w:val="clear" w:color="auto" w:fill="auto"/>
          </w:tcPr>
          <w:p w14:paraId="19E0774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w:t>
            </w:r>
          </w:p>
        </w:tc>
        <w:tc>
          <w:tcPr>
            <w:tcW w:w="862" w:type="dxa"/>
            <w:shd w:val="clear" w:color="auto" w:fill="auto"/>
          </w:tcPr>
          <w:p w14:paraId="534D9E3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62" w:type="dxa"/>
            <w:shd w:val="clear" w:color="auto" w:fill="auto"/>
          </w:tcPr>
          <w:p w14:paraId="63BB644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0,040</w:t>
            </w:r>
          </w:p>
        </w:tc>
        <w:tc>
          <w:tcPr>
            <w:tcW w:w="863" w:type="dxa"/>
            <w:shd w:val="clear" w:color="auto" w:fill="auto"/>
          </w:tcPr>
          <w:p w14:paraId="27027F1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90" w:type="dxa"/>
            <w:shd w:val="clear" w:color="auto" w:fill="auto"/>
          </w:tcPr>
          <w:p w14:paraId="25D1540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0,014</w:t>
            </w:r>
          </w:p>
        </w:tc>
        <w:tc>
          <w:tcPr>
            <w:tcW w:w="893" w:type="dxa"/>
            <w:shd w:val="clear" w:color="auto" w:fill="auto"/>
          </w:tcPr>
          <w:p w14:paraId="6A91EB8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0,018</w:t>
            </w:r>
          </w:p>
        </w:tc>
      </w:tr>
      <w:tr w:rsidR="00A043D7" w:rsidRPr="00A043D7" w14:paraId="2ACFEDD3" w14:textId="77777777" w:rsidTr="00E663AE">
        <w:tc>
          <w:tcPr>
            <w:tcW w:w="496" w:type="dxa"/>
            <w:shd w:val="clear" w:color="auto" w:fill="auto"/>
          </w:tcPr>
          <w:p w14:paraId="48DA8952"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15</w:t>
            </w:r>
          </w:p>
        </w:tc>
        <w:tc>
          <w:tcPr>
            <w:tcW w:w="986" w:type="dxa"/>
            <w:shd w:val="clear" w:color="auto" w:fill="auto"/>
          </w:tcPr>
          <w:p w14:paraId="02D2FD2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0,0081</w:t>
            </w:r>
          </w:p>
        </w:tc>
        <w:tc>
          <w:tcPr>
            <w:tcW w:w="986" w:type="dxa"/>
            <w:shd w:val="clear" w:color="auto" w:fill="auto"/>
          </w:tcPr>
          <w:p w14:paraId="7346D6B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0,0110</w:t>
            </w:r>
          </w:p>
        </w:tc>
        <w:tc>
          <w:tcPr>
            <w:tcW w:w="986" w:type="dxa"/>
            <w:shd w:val="clear" w:color="auto" w:fill="auto"/>
          </w:tcPr>
          <w:p w14:paraId="7FA8665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0,0068</w:t>
            </w:r>
          </w:p>
        </w:tc>
        <w:tc>
          <w:tcPr>
            <w:tcW w:w="986" w:type="dxa"/>
            <w:shd w:val="clear" w:color="auto" w:fill="auto"/>
          </w:tcPr>
          <w:p w14:paraId="7A6A7D4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0,0085</w:t>
            </w:r>
          </w:p>
        </w:tc>
        <w:tc>
          <w:tcPr>
            <w:tcW w:w="846" w:type="dxa"/>
            <w:shd w:val="clear" w:color="auto" w:fill="auto"/>
          </w:tcPr>
          <w:p w14:paraId="6255FC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62" w:type="dxa"/>
            <w:shd w:val="clear" w:color="auto" w:fill="auto"/>
          </w:tcPr>
          <w:p w14:paraId="17C906C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62" w:type="dxa"/>
            <w:shd w:val="clear" w:color="auto" w:fill="auto"/>
          </w:tcPr>
          <w:p w14:paraId="1616B24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63" w:type="dxa"/>
            <w:shd w:val="clear" w:color="auto" w:fill="auto"/>
          </w:tcPr>
          <w:p w14:paraId="7FC306E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90" w:type="dxa"/>
            <w:shd w:val="clear" w:color="auto" w:fill="auto"/>
          </w:tcPr>
          <w:p w14:paraId="77ED422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93" w:type="dxa"/>
            <w:shd w:val="clear" w:color="auto" w:fill="auto"/>
          </w:tcPr>
          <w:p w14:paraId="640EE76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r>
      <w:tr w:rsidR="00A043D7" w:rsidRPr="00A043D7" w14:paraId="399762DC" w14:textId="77777777" w:rsidTr="00E663AE">
        <w:tc>
          <w:tcPr>
            <w:tcW w:w="496" w:type="dxa"/>
            <w:shd w:val="clear" w:color="auto" w:fill="auto"/>
          </w:tcPr>
          <w:p w14:paraId="05E39338"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16</w:t>
            </w:r>
          </w:p>
        </w:tc>
        <w:tc>
          <w:tcPr>
            <w:tcW w:w="986" w:type="dxa"/>
            <w:shd w:val="clear" w:color="auto" w:fill="auto"/>
          </w:tcPr>
          <w:p w14:paraId="06937D7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0,0110</w:t>
            </w:r>
          </w:p>
        </w:tc>
        <w:tc>
          <w:tcPr>
            <w:tcW w:w="986" w:type="dxa"/>
            <w:shd w:val="clear" w:color="auto" w:fill="auto"/>
          </w:tcPr>
          <w:p w14:paraId="6341524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0,0087</w:t>
            </w:r>
          </w:p>
        </w:tc>
        <w:tc>
          <w:tcPr>
            <w:tcW w:w="986" w:type="dxa"/>
            <w:shd w:val="clear" w:color="auto" w:fill="auto"/>
          </w:tcPr>
          <w:p w14:paraId="5BFEB7B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0,0110</w:t>
            </w:r>
          </w:p>
        </w:tc>
        <w:tc>
          <w:tcPr>
            <w:tcW w:w="986" w:type="dxa"/>
            <w:shd w:val="clear" w:color="auto" w:fill="auto"/>
          </w:tcPr>
          <w:p w14:paraId="55DB220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0,0130</w:t>
            </w:r>
          </w:p>
        </w:tc>
        <w:tc>
          <w:tcPr>
            <w:tcW w:w="846" w:type="dxa"/>
            <w:shd w:val="clear" w:color="auto" w:fill="auto"/>
          </w:tcPr>
          <w:p w14:paraId="52B6318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62" w:type="dxa"/>
            <w:shd w:val="clear" w:color="auto" w:fill="auto"/>
          </w:tcPr>
          <w:p w14:paraId="3295E11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62" w:type="dxa"/>
            <w:shd w:val="clear" w:color="auto" w:fill="auto"/>
          </w:tcPr>
          <w:p w14:paraId="3AE987F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63" w:type="dxa"/>
            <w:shd w:val="clear" w:color="auto" w:fill="auto"/>
          </w:tcPr>
          <w:p w14:paraId="2C123A0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0,014</w:t>
            </w:r>
          </w:p>
        </w:tc>
        <w:tc>
          <w:tcPr>
            <w:tcW w:w="890" w:type="dxa"/>
            <w:shd w:val="clear" w:color="auto" w:fill="auto"/>
          </w:tcPr>
          <w:p w14:paraId="52488E2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93" w:type="dxa"/>
            <w:shd w:val="clear" w:color="auto" w:fill="auto"/>
          </w:tcPr>
          <w:p w14:paraId="448190A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r>
      <w:tr w:rsidR="00A043D7" w:rsidRPr="00A043D7" w14:paraId="7332C6A7" w14:textId="77777777" w:rsidTr="00E663AE">
        <w:tc>
          <w:tcPr>
            <w:tcW w:w="496" w:type="dxa"/>
            <w:shd w:val="clear" w:color="auto" w:fill="auto"/>
          </w:tcPr>
          <w:p w14:paraId="7FB865FD"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17</w:t>
            </w:r>
          </w:p>
        </w:tc>
        <w:tc>
          <w:tcPr>
            <w:tcW w:w="986" w:type="dxa"/>
            <w:shd w:val="clear" w:color="auto" w:fill="auto"/>
          </w:tcPr>
          <w:p w14:paraId="602D937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c>
          <w:tcPr>
            <w:tcW w:w="986" w:type="dxa"/>
            <w:shd w:val="clear" w:color="auto" w:fill="auto"/>
          </w:tcPr>
          <w:p w14:paraId="4F7F467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0,0076</w:t>
            </w:r>
          </w:p>
        </w:tc>
        <w:tc>
          <w:tcPr>
            <w:tcW w:w="986" w:type="dxa"/>
            <w:shd w:val="clear" w:color="auto" w:fill="auto"/>
          </w:tcPr>
          <w:p w14:paraId="60BF6EA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0,0084</w:t>
            </w:r>
          </w:p>
        </w:tc>
        <w:tc>
          <w:tcPr>
            <w:tcW w:w="986" w:type="dxa"/>
            <w:shd w:val="clear" w:color="auto" w:fill="auto"/>
          </w:tcPr>
          <w:p w14:paraId="2B05606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0,0110</w:t>
            </w:r>
          </w:p>
        </w:tc>
        <w:tc>
          <w:tcPr>
            <w:tcW w:w="846" w:type="dxa"/>
            <w:shd w:val="clear" w:color="auto" w:fill="auto"/>
          </w:tcPr>
          <w:p w14:paraId="084F1CF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62" w:type="dxa"/>
            <w:shd w:val="clear" w:color="auto" w:fill="auto"/>
          </w:tcPr>
          <w:p w14:paraId="5E1609C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62" w:type="dxa"/>
            <w:shd w:val="clear" w:color="auto" w:fill="auto"/>
          </w:tcPr>
          <w:p w14:paraId="0E81713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63" w:type="dxa"/>
            <w:shd w:val="clear" w:color="auto" w:fill="auto"/>
          </w:tcPr>
          <w:p w14:paraId="16E1B3C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90" w:type="dxa"/>
            <w:shd w:val="clear" w:color="auto" w:fill="auto"/>
          </w:tcPr>
          <w:p w14:paraId="6BBAE73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93" w:type="dxa"/>
            <w:shd w:val="clear" w:color="auto" w:fill="auto"/>
          </w:tcPr>
          <w:p w14:paraId="7C44B72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r>
      <w:tr w:rsidR="00A043D7" w:rsidRPr="00A043D7" w14:paraId="6933D24B" w14:textId="77777777" w:rsidTr="00E663AE">
        <w:tc>
          <w:tcPr>
            <w:tcW w:w="496" w:type="dxa"/>
            <w:shd w:val="clear" w:color="auto" w:fill="auto"/>
          </w:tcPr>
          <w:p w14:paraId="7DFBE821"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18</w:t>
            </w:r>
          </w:p>
        </w:tc>
        <w:tc>
          <w:tcPr>
            <w:tcW w:w="986" w:type="dxa"/>
            <w:shd w:val="clear" w:color="auto" w:fill="auto"/>
          </w:tcPr>
          <w:p w14:paraId="440536B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0,0076</w:t>
            </w:r>
          </w:p>
        </w:tc>
        <w:tc>
          <w:tcPr>
            <w:tcW w:w="986" w:type="dxa"/>
            <w:shd w:val="clear" w:color="auto" w:fill="auto"/>
          </w:tcPr>
          <w:p w14:paraId="1712018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0,0075</w:t>
            </w:r>
          </w:p>
        </w:tc>
        <w:tc>
          <w:tcPr>
            <w:tcW w:w="986" w:type="dxa"/>
            <w:shd w:val="clear" w:color="auto" w:fill="auto"/>
          </w:tcPr>
          <w:p w14:paraId="28D0434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0,0110</w:t>
            </w:r>
          </w:p>
        </w:tc>
        <w:tc>
          <w:tcPr>
            <w:tcW w:w="986" w:type="dxa"/>
            <w:shd w:val="clear" w:color="auto" w:fill="auto"/>
          </w:tcPr>
          <w:p w14:paraId="58B0A71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0,0090</w:t>
            </w:r>
          </w:p>
        </w:tc>
        <w:tc>
          <w:tcPr>
            <w:tcW w:w="846" w:type="dxa"/>
            <w:shd w:val="clear" w:color="auto" w:fill="auto"/>
          </w:tcPr>
          <w:p w14:paraId="0C0824E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62" w:type="dxa"/>
            <w:shd w:val="clear" w:color="auto" w:fill="auto"/>
          </w:tcPr>
          <w:p w14:paraId="2F7DA20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62" w:type="dxa"/>
            <w:shd w:val="clear" w:color="auto" w:fill="auto"/>
          </w:tcPr>
          <w:p w14:paraId="01BE42D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63" w:type="dxa"/>
            <w:shd w:val="clear" w:color="auto" w:fill="auto"/>
          </w:tcPr>
          <w:p w14:paraId="7B16C01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90" w:type="dxa"/>
            <w:shd w:val="clear" w:color="auto" w:fill="auto"/>
          </w:tcPr>
          <w:p w14:paraId="32D5177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93" w:type="dxa"/>
            <w:shd w:val="clear" w:color="auto" w:fill="auto"/>
          </w:tcPr>
          <w:p w14:paraId="33F215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r>
      <w:tr w:rsidR="00A043D7" w:rsidRPr="00A043D7" w14:paraId="57A089DE" w14:textId="77777777" w:rsidTr="00E663AE">
        <w:tc>
          <w:tcPr>
            <w:tcW w:w="496" w:type="dxa"/>
            <w:shd w:val="clear" w:color="auto" w:fill="auto"/>
          </w:tcPr>
          <w:p w14:paraId="0417722C"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19</w:t>
            </w:r>
          </w:p>
        </w:tc>
        <w:tc>
          <w:tcPr>
            <w:tcW w:w="986" w:type="dxa"/>
            <w:shd w:val="clear" w:color="auto" w:fill="auto"/>
          </w:tcPr>
          <w:p w14:paraId="1283BD2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0,0084</w:t>
            </w:r>
          </w:p>
        </w:tc>
        <w:tc>
          <w:tcPr>
            <w:tcW w:w="986" w:type="dxa"/>
            <w:shd w:val="clear" w:color="auto" w:fill="auto"/>
          </w:tcPr>
          <w:p w14:paraId="62FD543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c>
          <w:tcPr>
            <w:tcW w:w="986" w:type="dxa"/>
            <w:shd w:val="clear" w:color="auto" w:fill="auto"/>
          </w:tcPr>
          <w:p w14:paraId="2B94BF4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0,0081</w:t>
            </w:r>
          </w:p>
        </w:tc>
        <w:tc>
          <w:tcPr>
            <w:tcW w:w="986" w:type="dxa"/>
            <w:shd w:val="clear" w:color="auto" w:fill="auto"/>
          </w:tcPr>
          <w:p w14:paraId="047A3BC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0,0083</w:t>
            </w:r>
          </w:p>
        </w:tc>
        <w:tc>
          <w:tcPr>
            <w:tcW w:w="846" w:type="dxa"/>
            <w:shd w:val="clear" w:color="auto" w:fill="auto"/>
          </w:tcPr>
          <w:p w14:paraId="6054950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w:t>
            </w:r>
          </w:p>
        </w:tc>
        <w:tc>
          <w:tcPr>
            <w:tcW w:w="862" w:type="dxa"/>
            <w:shd w:val="clear" w:color="auto" w:fill="auto"/>
          </w:tcPr>
          <w:p w14:paraId="27E686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0,014</w:t>
            </w:r>
          </w:p>
        </w:tc>
        <w:tc>
          <w:tcPr>
            <w:tcW w:w="862" w:type="dxa"/>
            <w:shd w:val="clear" w:color="auto" w:fill="auto"/>
          </w:tcPr>
          <w:p w14:paraId="51C6F0A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63" w:type="dxa"/>
            <w:shd w:val="clear" w:color="auto" w:fill="auto"/>
          </w:tcPr>
          <w:p w14:paraId="580C0D2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90" w:type="dxa"/>
            <w:shd w:val="clear" w:color="auto" w:fill="auto"/>
          </w:tcPr>
          <w:p w14:paraId="6161E8C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93" w:type="dxa"/>
            <w:shd w:val="clear" w:color="auto" w:fill="auto"/>
          </w:tcPr>
          <w:p w14:paraId="042D444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r>
      <w:tr w:rsidR="00FA40C3" w:rsidRPr="00A043D7" w14:paraId="588A2A63" w14:textId="77777777" w:rsidTr="00E663AE">
        <w:tc>
          <w:tcPr>
            <w:tcW w:w="496" w:type="dxa"/>
            <w:shd w:val="clear" w:color="auto" w:fill="auto"/>
          </w:tcPr>
          <w:p w14:paraId="44D5E716"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20</w:t>
            </w:r>
          </w:p>
        </w:tc>
        <w:tc>
          <w:tcPr>
            <w:tcW w:w="986" w:type="dxa"/>
            <w:shd w:val="clear" w:color="auto" w:fill="auto"/>
          </w:tcPr>
          <w:p w14:paraId="5D0EFDD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0,0065</w:t>
            </w:r>
          </w:p>
        </w:tc>
        <w:tc>
          <w:tcPr>
            <w:tcW w:w="986" w:type="dxa"/>
            <w:shd w:val="clear" w:color="auto" w:fill="auto"/>
          </w:tcPr>
          <w:p w14:paraId="232E4DC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0,0130</w:t>
            </w:r>
          </w:p>
        </w:tc>
        <w:tc>
          <w:tcPr>
            <w:tcW w:w="986" w:type="dxa"/>
            <w:shd w:val="clear" w:color="auto" w:fill="auto"/>
          </w:tcPr>
          <w:p w14:paraId="426A5EC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0,0069</w:t>
            </w:r>
          </w:p>
        </w:tc>
        <w:tc>
          <w:tcPr>
            <w:tcW w:w="986" w:type="dxa"/>
            <w:shd w:val="clear" w:color="auto" w:fill="auto"/>
          </w:tcPr>
          <w:p w14:paraId="05C2B47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0,0079</w:t>
            </w:r>
          </w:p>
        </w:tc>
        <w:tc>
          <w:tcPr>
            <w:tcW w:w="846" w:type="dxa"/>
            <w:shd w:val="clear" w:color="auto" w:fill="auto"/>
          </w:tcPr>
          <w:p w14:paraId="1991E73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62" w:type="dxa"/>
            <w:shd w:val="clear" w:color="auto" w:fill="auto"/>
          </w:tcPr>
          <w:p w14:paraId="0D60D6D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62" w:type="dxa"/>
            <w:shd w:val="clear" w:color="auto" w:fill="auto"/>
          </w:tcPr>
          <w:p w14:paraId="571FD5F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63" w:type="dxa"/>
            <w:shd w:val="clear" w:color="auto" w:fill="auto"/>
          </w:tcPr>
          <w:p w14:paraId="7B60645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90" w:type="dxa"/>
            <w:shd w:val="clear" w:color="auto" w:fill="auto"/>
          </w:tcPr>
          <w:p w14:paraId="3BF5F78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93" w:type="dxa"/>
            <w:shd w:val="clear" w:color="auto" w:fill="auto"/>
          </w:tcPr>
          <w:p w14:paraId="6625F08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r>
    </w:tbl>
    <w:p w14:paraId="4788F7A6" w14:textId="77777777" w:rsidR="00545D74" w:rsidRPr="00A043D7" w:rsidRDefault="00545D74" w:rsidP="00545D74">
      <w:pPr>
        <w:spacing w:line="360" w:lineRule="auto"/>
        <w:jc w:val="right"/>
        <w:rPr>
          <w:sz w:val="28"/>
          <w:szCs w:val="28"/>
          <w:lang w:val="uk-UA" w:eastAsia="uk-UA"/>
        </w:rPr>
      </w:pPr>
    </w:p>
    <w:p w14:paraId="6C91736B" w14:textId="77777777" w:rsidR="00545D74" w:rsidRPr="00A043D7" w:rsidRDefault="00A44794" w:rsidP="00545D74">
      <w:pPr>
        <w:spacing w:line="360" w:lineRule="auto"/>
        <w:jc w:val="right"/>
        <w:rPr>
          <w:rFonts w:eastAsia="Calibri"/>
          <w:sz w:val="28"/>
          <w:szCs w:val="28"/>
          <w:lang w:val="uk-UA"/>
        </w:rPr>
      </w:pPr>
      <w:r w:rsidRPr="00A043D7">
        <w:rPr>
          <w:sz w:val="28"/>
          <w:szCs w:val="28"/>
          <w:lang w:val="uk-UA" w:eastAsia="uk-UA"/>
        </w:rPr>
        <w:t>Продовження таблиці А.7</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986"/>
        <w:gridCol w:w="986"/>
        <w:gridCol w:w="986"/>
        <w:gridCol w:w="986"/>
        <w:gridCol w:w="846"/>
        <w:gridCol w:w="862"/>
        <w:gridCol w:w="862"/>
        <w:gridCol w:w="863"/>
        <w:gridCol w:w="890"/>
        <w:gridCol w:w="893"/>
      </w:tblGrid>
      <w:tr w:rsidR="00A043D7" w:rsidRPr="00A043D7" w14:paraId="7A11F0A5" w14:textId="77777777" w:rsidTr="00E663AE">
        <w:tc>
          <w:tcPr>
            <w:tcW w:w="496" w:type="dxa"/>
            <w:shd w:val="clear" w:color="auto" w:fill="auto"/>
          </w:tcPr>
          <w:p w14:paraId="2305C117"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1</w:t>
            </w:r>
          </w:p>
        </w:tc>
        <w:tc>
          <w:tcPr>
            <w:tcW w:w="986" w:type="dxa"/>
            <w:shd w:val="clear" w:color="auto" w:fill="auto"/>
          </w:tcPr>
          <w:p w14:paraId="2ECD5484"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2</w:t>
            </w:r>
          </w:p>
        </w:tc>
        <w:tc>
          <w:tcPr>
            <w:tcW w:w="986" w:type="dxa"/>
            <w:shd w:val="clear" w:color="auto" w:fill="auto"/>
          </w:tcPr>
          <w:p w14:paraId="16301888"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3</w:t>
            </w:r>
          </w:p>
        </w:tc>
        <w:tc>
          <w:tcPr>
            <w:tcW w:w="986" w:type="dxa"/>
            <w:shd w:val="clear" w:color="auto" w:fill="auto"/>
          </w:tcPr>
          <w:p w14:paraId="4E29E54F"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4</w:t>
            </w:r>
          </w:p>
        </w:tc>
        <w:tc>
          <w:tcPr>
            <w:tcW w:w="986" w:type="dxa"/>
            <w:shd w:val="clear" w:color="auto" w:fill="auto"/>
          </w:tcPr>
          <w:p w14:paraId="384EE19D"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5</w:t>
            </w:r>
          </w:p>
        </w:tc>
        <w:tc>
          <w:tcPr>
            <w:tcW w:w="846" w:type="dxa"/>
            <w:shd w:val="clear" w:color="auto" w:fill="auto"/>
          </w:tcPr>
          <w:p w14:paraId="45321CAD" w14:textId="77777777" w:rsidR="00545D74" w:rsidRPr="00A043D7" w:rsidRDefault="00A44794" w:rsidP="00E663AE">
            <w:pPr>
              <w:widowControl w:val="0"/>
              <w:spacing w:line="360" w:lineRule="auto"/>
              <w:jc w:val="center"/>
              <w:rPr>
                <w:sz w:val="28"/>
                <w:szCs w:val="28"/>
                <w:lang w:val="uk-UA" w:eastAsia="uk-UA"/>
              </w:rPr>
            </w:pPr>
            <w:r w:rsidRPr="00A043D7">
              <w:rPr>
                <w:bCs/>
                <w:noProof/>
                <w:sz w:val="28"/>
                <w:szCs w:val="28"/>
                <w:lang w:val="uk-UA" w:eastAsia="uk-UA"/>
              </w:rPr>
              <w:t>6</w:t>
            </w:r>
          </w:p>
        </w:tc>
        <w:tc>
          <w:tcPr>
            <w:tcW w:w="862" w:type="dxa"/>
            <w:shd w:val="clear" w:color="auto" w:fill="auto"/>
          </w:tcPr>
          <w:p w14:paraId="2E82EE1E"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7</w:t>
            </w:r>
          </w:p>
        </w:tc>
        <w:tc>
          <w:tcPr>
            <w:tcW w:w="862" w:type="dxa"/>
            <w:shd w:val="clear" w:color="auto" w:fill="auto"/>
          </w:tcPr>
          <w:p w14:paraId="6FF5C37F"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8</w:t>
            </w:r>
          </w:p>
        </w:tc>
        <w:tc>
          <w:tcPr>
            <w:tcW w:w="863" w:type="dxa"/>
            <w:shd w:val="clear" w:color="auto" w:fill="auto"/>
          </w:tcPr>
          <w:p w14:paraId="4259CDBB"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9</w:t>
            </w:r>
          </w:p>
        </w:tc>
        <w:tc>
          <w:tcPr>
            <w:tcW w:w="890" w:type="dxa"/>
            <w:shd w:val="clear" w:color="auto" w:fill="auto"/>
          </w:tcPr>
          <w:p w14:paraId="0A365CAC"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10</w:t>
            </w:r>
          </w:p>
        </w:tc>
        <w:tc>
          <w:tcPr>
            <w:tcW w:w="893" w:type="dxa"/>
            <w:shd w:val="clear" w:color="auto" w:fill="auto"/>
          </w:tcPr>
          <w:p w14:paraId="628DEEE0" w14:textId="77777777" w:rsidR="00545D74" w:rsidRPr="00A043D7" w:rsidRDefault="00A44794" w:rsidP="00E663AE">
            <w:pPr>
              <w:widowControl w:val="0"/>
              <w:spacing w:line="360" w:lineRule="auto"/>
              <w:jc w:val="center"/>
              <w:rPr>
                <w:sz w:val="28"/>
                <w:szCs w:val="28"/>
                <w:lang w:val="uk-UA" w:eastAsia="uk-UA"/>
              </w:rPr>
            </w:pPr>
            <w:r w:rsidRPr="00A043D7">
              <w:rPr>
                <w:bCs/>
                <w:noProof/>
                <w:sz w:val="28"/>
                <w:szCs w:val="28"/>
                <w:lang w:val="uk-UA" w:eastAsia="uk-UA"/>
              </w:rPr>
              <w:t>11</w:t>
            </w:r>
          </w:p>
        </w:tc>
      </w:tr>
      <w:tr w:rsidR="00A043D7" w:rsidRPr="00A043D7" w14:paraId="48C462C0" w14:textId="77777777" w:rsidTr="00E663AE">
        <w:tc>
          <w:tcPr>
            <w:tcW w:w="496" w:type="dxa"/>
            <w:shd w:val="clear" w:color="auto" w:fill="auto"/>
          </w:tcPr>
          <w:p w14:paraId="1D49F203" w14:textId="77777777" w:rsidR="00545D74" w:rsidRPr="00A043D7" w:rsidRDefault="00A44794" w:rsidP="00E663AE">
            <w:pPr>
              <w:widowControl w:val="0"/>
              <w:spacing w:line="360" w:lineRule="auto"/>
              <w:jc w:val="both"/>
              <w:rPr>
                <w:bCs/>
                <w:sz w:val="28"/>
                <w:szCs w:val="28"/>
                <w:lang w:val="uk-UA" w:eastAsia="uk-UA"/>
              </w:rPr>
            </w:pPr>
            <w:r w:rsidRPr="00A043D7">
              <w:rPr>
                <w:bCs/>
                <w:sz w:val="28"/>
                <w:szCs w:val="28"/>
                <w:lang w:val="uk-UA" w:eastAsia="uk-UA"/>
              </w:rPr>
              <w:t>21</w:t>
            </w:r>
          </w:p>
        </w:tc>
        <w:tc>
          <w:tcPr>
            <w:tcW w:w="986" w:type="dxa"/>
            <w:shd w:val="clear" w:color="auto" w:fill="auto"/>
          </w:tcPr>
          <w:p w14:paraId="38D63189"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0,0090</w:t>
            </w:r>
          </w:p>
        </w:tc>
        <w:tc>
          <w:tcPr>
            <w:tcW w:w="986" w:type="dxa"/>
            <w:shd w:val="clear" w:color="auto" w:fill="auto"/>
          </w:tcPr>
          <w:p w14:paraId="0C372373"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0,0079</w:t>
            </w:r>
          </w:p>
        </w:tc>
        <w:tc>
          <w:tcPr>
            <w:tcW w:w="986" w:type="dxa"/>
            <w:shd w:val="clear" w:color="auto" w:fill="auto"/>
          </w:tcPr>
          <w:p w14:paraId="3A579B9D"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0,0100</w:t>
            </w:r>
          </w:p>
        </w:tc>
        <w:tc>
          <w:tcPr>
            <w:tcW w:w="986" w:type="dxa"/>
            <w:shd w:val="clear" w:color="auto" w:fill="auto"/>
          </w:tcPr>
          <w:p w14:paraId="4DF9AFA6"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0,0110</w:t>
            </w:r>
          </w:p>
        </w:tc>
        <w:tc>
          <w:tcPr>
            <w:tcW w:w="846" w:type="dxa"/>
            <w:shd w:val="clear" w:color="auto" w:fill="auto"/>
          </w:tcPr>
          <w:p w14:paraId="7ED4566E"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0,009</w:t>
            </w:r>
          </w:p>
        </w:tc>
        <w:tc>
          <w:tcPr>
            <w:tcW w:w="862" w:type="dxa"/>
            <w:shd w:val="clear" w:color="auto" w:fill="auto"/>
          </w:tcPr>
          <w:p w14:paraId="3304C614"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0,013</w:t>
            </w:r>
          </w:p>
        </w:tc>
        <w:tc>
          <w:tcPr>
            <w:tcW w:w="862" w:type="dxa"/>
            <w:shd w:val="clear" w:color="auto" w:fill="auto"/>
          </w:tcPr>
          <w:p w14:paraId="592FBA84"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0,013</w:t>
            </w:r>
          </w:p>
        </w:tc>
        <w:tc>
          <w:tcPr>
            <w:tcW w:w="863" w:type="dxa"/>
            <w:shd w:val="clear" w:color="auto" w:fill="auto"/>
          </w:tcPr>
          <w:p w14:paraId="17133E36"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0,011</w:t>
            </w:r>
          </w:p>
        </w:tc>
        <w:tc>
          <w:tcPr>
            <w:tcW w:w="890" w:type="dxa"/>
            <w:shd w:val="clear" w:color="auto" w:fill="auto"/>
          </w:tcPr>
          <w:p w14:paraId="58465271"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0,011</w:t>
            </w:r>
          </w:p>
        </w:tc>
        <w:tc>
          <w:tcPr>
            <w:tcW w:w="893" w:type="dxa"/>
            <w:shd w:val="clear" w:color="auto" w:fill="auto"/>
          </w:tcPr>
          <w:p w14:paraId="1CD59511"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0,012</w:t>
            </w:r>
          </w:p>
        </w:tc>
      </w:tr>
      <w:tr w:rsidR="00A043D7" w:rsidRPr="00A043D7" w14:paraId="27390834" w14:textId="77777777" w:rsidTr="00E663AE">
        <w:tc>
          <w:tcPr>
            <w:tcW w:w="496" w:type="dxa"/>
            <w:shd w:val="clear" w:color="auto" w:fill="auto"/>
          </w:tcPr>
          <w:p w14:paraId="310D34B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22</w:t>
            </w:r>
          </w:p>
        </w:tc>
        <w:tc>
          <w:tcPr>
            <w:tcW w:w="986" w:type="dxa"/>
            <w:shd w:val="clear" w:color="auto" w:fill="auto"/>
          </w:tcPr>
          <w:p w14:paraId="62AC4FE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0,0090</w:t>
            </w:r>
          </w:p>
        </w:tc>
        <w:tc>
          <w:tcPr>
            <w:tcW w:w="986" w:type="dxa"/>
            <w:shd w:val="clear" w:color="auto" w:fill="auto"/>
          </w:tcPr>
          <w:p w14:paraId="07835C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0,0110</w:t>
            </w:r>
          </w:p>
        </w:tc>
        <w:tc>
          <w:tcPr>
            <w:tcW w:w="986" w:type="dxa"/>
            <w:shd w:val="clear" w:color="auto" w:fill="auto"/>
          </w:tcPr>
          <w:p w14:paraId="5581F65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0,0090</w:t>
            </w:r>
          </w:p>
        </w:tc>
        <w:tc>
          <w:tcPr>
            <w:tcW w:w="986" w:type="dxa"/>
            <w:shd w:val="clear" w:color="auto" w:fill="auto"/>
          </w:tcPr>
          <w:p w14:paraId="75D564F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0,0078</w:t>
            </w:r>
          </w:p>
        </w:tc>
        <w:tc>
          <w:tcPr>
            <w:tcW w:w="846" w:type="dxa"/>
            <w:shd w:val="clear" w:color="auto" w:fill="auto"/>
          </w:tcPr>
          <w:p w14:paraId="16902CE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62" w:type="dxa"/>
            <w:shd w:val="clear" w:color="auto" w:fill="auto"/>
          </w:tcPr>
          <w:p w14:paraId="34168E0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0,014</w:t>
            </w:r>
          </w:p>
        </w:tc>
        <w:tc>
          <w:tcPr>
            <w:tcW w:w="862" w:type="dxa"/>
            <w:shd w:val="clear" w:color="auto" w:fill="auto"/>
          </w:tcPr>
          <w:p w14:paraId="605377A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63" w:type="dxa"/>
            <w:shd w:val="clear" w:color="auto" w:fill="auto"/>
          </w:tcPr>
          <w:p w14:paraId="7D22756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90" w:type="dxa"/>
            <w:shd w:val="clear" w:color="auto" w:fill="auto"/>
          </w:tcPr>
          <w:p w14:paraId="2DFF80B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93" w:type="dxa"/>
            <w:shd w:val="clear" w:color="auto" w:fill="auto"/>
          </w:tcPr>
          <w:p w14:paraId="3DF97CE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r>
      <w:tr w:rsidR="00A043D7" w:rsidRPr="00A043D7" w14:paraId="283EFAD1" w14:textId="77777777" w:rsidTr="00E663AE">
        <w:tc>
          <w:tcPr>
            <w:tcW w:w="496" w:type="dxa"/>
            <w:shd w:val="clear" w:color="auto" w:fill="auto"/>
          </w:tcPr>
          <w:p w14:paraId="51FC706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23</w:t>
            </w:r>
          </w:p>
        </w:tc>
        <w:tc>
          <w:tcPr>
            <w:tcW w:w="986" w:type="dxa"/>
            <w:shd w:val="clear" w:color="auto" w:fill="auto"/>
          </w:tcPr>
          <w:p w14:paraId="5C71247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0,0080</w:t>
            </w:r>
          </w:p>
        </w:tc>
        <w:tc>
          <w:tcPr>
            <w:tcW w:w="986" w:type="dxa"/>
            <w:shd w:val="clear" w:color="auto" w:fill="auto"/>
          </w:tcPr>
          <w:p w14:paraId="7B91C00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0,0077</w:t>
            </w:r>
          </w:p>
        </w:tc>
        <w:tc>
          <w:tcPr>
            <w:tcW w:w="986" w:type="dxa"/>
            <w:shd w:val="clear" w:color="auto" w:fill="auto"/>
          </w:tcPr>
          <w:p w14:paraId="2180A6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0,0087</w:t>
            </w:r>
          </w:p>
        </w:tc>
        <w:tc>
          <w:tcPr>
            <w:tcW w:w="986" w:type="dxa"/>
            <w:shd w:val="clear" w:color="auto" w:fill="auto"/>
          </w:tcPr>
          <w:p w14:paraId="5F846F0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0,0070</w:t>
            </w:r>
          </w:p>
        </w:tc>
        <w:tc>
          <w:tcPr>
            <w:tcW w:w="846" w:type="dxa"/>
            <w:shd w:val="clear" w:color="auto" w:fill="auto"/>
          </w:tcPr>
          <w:p w14:paraId="76A4873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w:t>
            </w:r>
          </w:p>
        </w:tc>
        <w:tc>
          <w:tcPr>
            <w:tcW w:w="862" w:type="dxa"/>
            <w:shd w:val="clear" w:color="auto" w:fill="auto"/>
          </w:tcPr>
          <w:p w14:paraId="20E4CFE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62" w:type="dxa"/>
            <w:shd w:val="clear" w:color="auto" w:fill="auto"/>
          </w:tcPr>
          <w:p w14:paraId="0508B94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63" w:type="dxa"/>
            <w:shd w:val="clear" w:color="auto" w:fill="auto"/>
          </w:tcPr>
          <w:p w14:paraId="3AB94D0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90" w:type="dxa"/>
            <w:shd w:val="clear" w:color="auto" w:fill="auto"/>
          </w:tcPr>
          <w:p w14:paraId="71CE17F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93" w:type="dxa"/>
            <w:shd w:val="clear" w:color="auto" w:fill="auto"/>
          </w:tcPr>
          <w:p w14:paraId="0A7AE8B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r>
      <w:tr w:rsidR="00A043D7" w:rsidRPr="00A043D7" w14:paraId="263E77A3" w14:textId="77777777" w:rsidTr="00545D74">
        <w:tc>
          <w:tcPr>
            <w:tcW w:w="496" w:type="dxa"/>
            <w:tcBorders>
              <w:bottom w:val="single" w:sz="4" w:space="0" w:color="auto"/>
            </w:tcBorders>
            <w:shd w:val="clear" w:color="auto" w:fill="auto"/>
          </w:tcPr>
          <w:p w14:paraId="1328F63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24</w:t>
            </w:r>
          </w:p>
        </w:tc>
        <w:tc>
          <w:tcPr>
            <w:tcW w:w="986" w:type="dxa"/>
            <w:tcBorders>
              <w:bottom w:val="single" w:sz="4" w:space="0" w:color="auto"/>
            </w:tcBorders>
            <w:shd w:val="clear" w:color="auto" w:fill="auto"/>
          </w:tcPr>
          <w:p w14:paraId="2579C6F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0,0070</w:t>
            </w:r>
          </w:p>
        </w:tc>
        <w:tc>
          <w:tcPr>
            <w:tcW w:w="986" w:type="dxa"/>
            <w:tcBorders>
              <w:bottom w:val="single" w:sz="4" w:space="0" w:color="auto"/>
            </w:tcBorders>
            <w:shd w:val="clear" w:color="auto" w:fill="auto"/>
          </w:tcPr>
          <w:p w14:paraId="4BD1B8C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0,0120</w:t>
            </w:r>
          </w:p>
        </w:tc>
        <w:tc>
          <w:tcPr>
            <w:tcW w:w="986" w:type="dxa"/>
            <w:tcBorders>
              <w:bottom w:val="single" w:sz="4" w:space="0" w:color="auto"/>
            </w:tcBorders>
            <w:shd w:val="clear" w:color="auto" w:fill="auto"/>
          </w:tcPr>
          <w:p w14:paraId="47ABABF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0,0110</w:t>
            </w:r>
          </w:p>
        </w:tc>
        <w:tc>
          <w:tcPr>
            <w:tcW w:w="986" w:type="dxa"/>
            <w:tcBorders>
              <w:bottom w:val="single" w:sz="4" w:space="0" w:color="auto"/>
            </w:tcBorders>
            <w:shd w:val="clear" w:color="auto" w:fill="auto"/>
          </w:tcPr>
          <w:p w14:paraId="1FF05F7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0,0088</w:t>
            </w:r>
          </w:p>
        </w:tc>
        <w:tc>
          <w:tcPr>
            <w:tcW w:w="846" w:type="dxa"/>
            <w:tcBorders>
              <w:bottom w:val="single" w:sz="4" w:space="0" w:color="auto"/>
            </w:tcBorders>
            <w:shd w:val="clear" w:color="auto" w:fill="auto"/>
          </w:tcPr>
          <w:p w14:paraId="638A6DE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0,010</w:t>
            </w:r>
          </w:p>
        </w:tc>
        <w:tc>
          <w:tcPr>
            <w:tcW w:w="862" w:type="dxa"/>
            <w:tcBorders>
              <w:bottom w:val="single" w:sz="4" w:space="0" w:color="auto"/>
            </w:tcBorders>
            <w:shd w:val="clear" w:color="auto" w:fill="auto"/>
          </w:tcPr>
          <w:p w14:paraId="50A740C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62" w:type="dxa"/>
            <w:tcBorders>
              <w:bottom w:val="single" w:sz="4" w:space="0" w:color="auto"/>
            </w:tcBorders>
            <w:shd w:val="clear" w:color="auto" w:fill="auto"/>
          </w:tcPr>
          <w:p w14:paraId="3B6D414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63" w:type="dxa"/>
            <w:tcBorders>
              <w:bottom w:val="single" w:sz="4" w:space="0" w:color="auto"/>
            </w:tcBorders>
            <w:shd w:val="clear" w:color="auto" w:fill="auto"/>
          </w:tcPr>
          <w:p w14:paraId="696D131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c>
          <w:tcPr>
            <w:tcW w:w="890" w:type="dxa"/>
            <w:tcBorders>
              <w:bottom w:val="single" w:sz="4" w:space="0" w:color="auto"/>
            </w:tcBorders>
            <w:shd w:val="clear" w:color="auto" w:fill="auto"/>
          </w:tcPr>
          <w:p w14:paraId="1882F15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93" w:type="dxa"/>
            <w:tcBorders>
              <w:bottom w:val="single" w:sz="4" w:space="0" w:color="auto"/>
            </w:tcBorders>
            <w:shd w:val="clear" w:color="auto" w:fill="auto"/>
          </w:tcPr>
          <w:p w14:paraId="72724E9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r>
      <w:tr w:rsidR="00FA40C3" w:rsidRPr="00A043D7" w14:paraId="622ED369" w14:textId="77777777" w:rsidTr="00545D74">
        <w:tc>
          <w:tcPr>
            <w:tcW w:w="496" w:type="dxa"/>
            <w:tcBorders>
              <w:bottom w:val="single" w:sz="4" w:space="0" w:color="auto"/>
            </w:tcBorders>
            <w:shd w:val="clear" w:color="auto" w:fill="auto"/>
          </w:tcPr>
          <w:p w14:paraId="45806E4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25</w:t>
            </w:r>
          </w:p>
        </w:tc>
        <w:tc>
          <w:tcPr>
            <w:tcW w:w="986" w:type="dxa"/>
            <w:tcBorders>
              <w:bottom w:val="single" w:sz="4" w:space="0" w:color="auto"/>
            </w:tcBorders>
            <w:shd w:val="clear" w:color="auto" w:fill="auto"/>
          </w:tcPr>
          <w:p w14:paraId="6B1346E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0,0084</w:t>
            </w:r>
          </w:p>
        </w:tc>
        <w:tc>
          <w:tcPr>
            <w:tcW w:w="986" w:type="dxa"/>
            <w:tcBorders>
              <w:bottom w:val="single" w:sz="4" w:space="0" w:color="auto"/>
            </w:tcBorders>
            <w:shd w:val="clear" w:color="auto" w:fill="auto"/>
          </w:tcPr>
          <w:p w14:paraId="5D93CCB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0,0078</w:t>
            </w:r>
          </w:p>
        </w:tc>
        <w:tc>
          <w:tcPr>
            <w:tcW w:w="986" w:type="dxa"/>
            <w:tcBorders>
              <w:bottom w:val="single" w:sz="4" w:space="0" w:color="auto"/>
            </w:tcBorders>
            <w:shd w:val="clear" w:color="auto" w:fill="auto"/>
          </w:tcPr>
          <w:p w14:paraId="0A22006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0,0120</w:t>
            </w:r>
          </w:p>
        </w:tc>
        <w:tc>
          <w:tcPr>
            <w:tcW w:w="986" w:type="dxa"/>
            <w:tcBorders>
              <w:bottom w:val="single" w:sz="4" w:space="0" w:color="auto"/>
            </w:tcBorders>
            <w:shd w:val="clear" w:color="auto" w:fill="auto"/>
          </w:tcPr>
          <w:p w14:paraId="5576E49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0,0080</w:t>
            </w:r>
          </w:p>
        </w:tc>
        <w:tc>
          <w:tcPr>
            <w:tcW w:w="846" w:type="dxa"/>
            <w:tcBorders>
              <w:bottom w:val="single" w:sz="4" w:space="0" w:color="auto"/>
            </w:tcBorders>
            <w:shd w:val="clear" w:color="auto" w:fill="auto"/>
          </w:tcPr>
          <w:p w14:paraId="4D2C0E8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0,009</w:t>
            </w:r>
          </w:p>
        </w:tc>
        <w:tc>
          <w:tcPr>
            <w:tcW w:w="862" w:type="dxa"/>
            <w:tcBorders>
              <w:bottom w:val="single" w:sz="4" w:space="0" w:color="auto"/>
            </w:tcBorders>
            <w:shd w:val="clear" w:color="auto" w:fill="auto"/>
          </w:tcPr>
          <w:p w14:paraId="2E37430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62" w:type="dxa"/>
            <w:tcBorders>
              <w:bottom w:val="single" w:sz="4" w:space="0" w:color="auto"/>
            </w:tcBorders>
            <w:shd w:val="clear" w:color="auto" w:fill="auto"/>
          </w:tcPr>
          <w:p w14:paraId="1913AE3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0,011</w:t>
            </w:r>
          </w:p>
        </w:tc>
        <w:tc>
          <w:tcPr>
            <w:tcW w:w="863" w:type="dxa"/>
            <w:tcBorders>
              <w:bottom w:val="single" w:sz="4" w:space="0" w:color="auto"/>
            </w:tcBorders>
            <w:shd w:val="clear" w:color="auto" w:fill="auto"/>
          </w:tcPr>
          <w:p w14:paraId="230FA78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90" w:type="dxa"/>
            <w:tcBorders>
              <w:bottom w:val="single" w:sz="4" w:space="0" w:color="auto"/>
            </w:tcBorders>
            <w:shd w:val="clear" w:color="auto" w:fill="auto"/>
          </w:tcPr>
          <w:p w14:paraId="2A9A082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0,013</w:t>
            </w:r>
          </w:p>
        </w:tc>
        <w:tc>
          <w:tcPr>
            <w:tcW w:w="893" w:type="dxa"/>
            <w:tcBorders>
              <w:bottom w:val="single" w:sz="4" w:space="0" w:color="auto"/>
            </w:tcBorders>
            <w:shd w:val="clear" w:color="auto" w:fill="auto"/>
          </w:tcPr>
          <w:p w14:paraId="7237CFE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0,012</w:t>
            </w:r>
          </w:p>
        </w:tc>
      </w:tr>
    </w:tbl>
    <w:p w14:paraId="397159E8" w14:textId="77777777" w:rsidR="00545D74" w:rsidRPr="00A043D7" w:rsidRDefault="00545D74" w:rsidP="00545D74">
      <w:pPr>
        <w:spacing w:after="160" w:line="259" w:lineRule="auto"/>
        <w:ind w:firstLine="708"/>
        <w:rPr>
          <w:rFonts w:eastAsia="Calibri"/>
          <w:sz w:val="28"/>
          <w:szCs w:val="28"/>
          <w:lang w:val="uk-UA" w:eastAsia="ru-RU"/>
        </w:rPr>
      </w:pPr>
    </w:p>
    <w:p w14:paraId="4C92EF4C" w14:textId="77777777" w:rsidR="00545D74" w:rsidRPr="00A043D7" w:rsidRDefault="00545D74" w:rsidP="00545D74">
      <w:pPr>
        <w:spacing w:after="160" w:line="259" w:lineRule="auto"/>
        <w:ind w:firstLine="708"/>
        <w:rPr>
          <w:rFonts w:eastAsia="Calibri"/>
          <w:sz w:val="28"/>
          <w:szCs w:val="28"/>
          <w:lang w:val="uk-UA" w:eastAsia="ru-RU"/>
        </w:rPr>
      </w:pPr>
    </w:p>
    <w:p w14:paraId="3BF32488" w14:textId="77777777" w:rsidR="00545D74" w:rsidRPr="00A043D7" w:rsidRDefault="00545D74" w:rsidP="00545D74">
      <w:pPr>
        <w:spacing w:after="160" w:line="259" w:lineRule="auto"/>
        <w:ind w:firstLine="708"/>
        <w:rPr>
          <w:rFonts w:eastAsia="Calibri"/>
          <w:sz w:val="28"/>
          <w:szCs w:val="28"/>
          <w:lang w:val="uk-UA" w:eastAsia="ru-RU"/>
        </w:rPr>
      </w:pPr>
    </w:p>
    <w:p w14:paraId="79CD3AC9" w14:textId="77777777" w:rsidR="00545D74" w:rsidRPr="00A043D7" w:rsidRDefault="00545D74" w:rsidP="00545D74">
      <w:pPr>
        <w:spacing w:after="160" w:line="259" w:lineRule="auto"/>
        <w:ind w:firstLine="708"/>
        <w:rPr>
          <w:rFonts w:eastAsia="Calibri"/>
          <w:sz w:val="28"/>
          <w:szCs w:val="28"/>
          <w:lang w:val="uk-UA" w:eastAsia="ru-RU"/>
        </w:rPr>
      </w:pPr>
    </w:p>
    <w:p w14:paraId="515538DD" w14:textId="77777777" w:rsidR="00545D74" w:rsidRPr="00A043D7" w:rsidRDefault="00545D74" w:rsidP="00545D74">
      <w:pPr>
        <w:spacing w:after="160" w:line="259" w:lineRule="auto"/>
        <w:ind w:firstLine="708"/>
        <w:rPr>
          <w:rFonts w:eastAsia="Calibri"/>
          <w:sz w:val="28"/>
          <w:szCs w:val="28"/>
          <w:lang w:val="uk-UA" w:eastAsia="ru-RU"/>
        </w:rPr>
      </w:pPr>
    </w:p>
    <w:p w14:paraId="4D735C43" w14:textId="77777777" w:rsidR="00545D74" w:rsidRPr="00A043D7" w:rsidRDefault="00545D74" w:rsidP="00545D74">
      <w:pPr>
        <w:spacing w:after="160" w:line="259" w:lineRule="auto"/>
        <w:ind w:firstLine="708"/>
        <w:rPr>
          <w:rFonts w:eastAsia="Calibri"/>
          <w:sz w:val="28"/>
          <w:szCs w:val="28"/>
          <w:lang w:val="uk-UA" w:eastAsia="ru-RU"/>
        </w:rPr>
      </w:pPr>
    </w:p>
    <w:p w14:paraId="5DA75858" w14:textId="77777777" w:rsidR="00545D74" w:rsidRPr="00A043D7" w:rsidRDefault="00545D74" w:rsidP="00545D74">
      <w:pPr>
        <w:spacing w:after="160" w:line="259" w:lineRule="auto"/>
        <w:ind w:firstLine="708"/>
        <w:rPr>
          <w:rFonts w:eastAsia="Calibri"/>
          <w:sz w:val="28"/>
          <w:szCs w:val="28"/>
          <w:lang w:val="uk-UA" w:eastAsia="ru-RU"/>
        </w:rPr>
      </w:pPr>
    </w:p>
    <w:p w14:paraId="77F51848" w14:textId="77777777" w:rsidR="00545D74" w:rsidRPr="00A043D7" w:rsidRDefault="00545D74" w:rsidP="00545D74">
      <w:pPr>
        <w:spacing w:after="160" w:line="259" w:lineRule="auto"/>
        <w:ind w:firstLine="708"/>
        <w:rPr>
          <w:rFonts w:eastAsia="Calibri"/>
          <w:sz w:val="28"/>
          <w:szCs w:val="28"/>
          <w:lang w:val="uk-UA" w:eastAsia="ru-RU"/>
        </w:rPr>
      </w:pPr>
    </w:p>
    <w:p w14:paraId="10B18D14" w14:textId="77777777" w:rsidR="00545D74" w:rsidRPr="00A043D7" w:rsidRDefault="00545D74" w:rsidP="00545D74">
      <w:pPr>
        <w:spacing w:after="160" w:line="259" w:lineRule="auto"/>
        <w:ind w:firstLine="708"/>
        <w:rPr>
          <w:rFonts w:eastAsia="Calibri"/>
          <w:sz w:val="28"/>
          <w:szCs w:val="28"/>
          <w:lang w:val="uk-UA" w:eastAsia="ru-RU"/>
        </w:rPr>
      </w:pPr>
    </w:p>
    <w:p w14:paraId="067DE2C1" w14:textId="77777777" w:rsidR="00545D74" w:rsidRPr="00A043D7" w:rsidRDefault="00545D74" w:rsidP="00545D74">
      <w:pPr>
        <w:spacing w:after="160" w:line="259" w:lineRule="auto"/>
        <w:ind w:firstLine="708"/>
        <w:rPr>
          <w:rFonts w:eastAsia="Calibri"/>
          <w:sz w:val="28"/>
          <w:szCs w:val="28"/>
          <w:lang w:val="uk-UA" w:eastAsia="ru-RU"/>
        </w:rPr>
      </w:pPr>
    </w:p>
    <w:p w14:paraId="2670B937" w14:textId="77777777" w:rsidR="00545D74" w:rsidRPr="00A043D7" w:rsidRDefault="00545D74" w:rsidP="00545D74">
      <w:pPr>
        <w:spacing w:after="160" w:line="259" w:lineRule="auto"/>
        <w:ind w:firstLine="708"/>
        <w:rPr>
          <w:rFonts w:eastAsia="Calibri"/>
          <w:sz w:val="28"/>
          <w:szCs w:val="28"/>
          <w:lang w:val="uk-UA" w:eastAsia="ru-RU"/>
        </w:rPr>
      </w:pPr>
    </w:p>
    <w:p w14:paraId="4D7E482C" w14:textId="77777777" w:rsidR="00545D74" w:rsidRPr="00A043D7" w:rsidRDefault="00545D74" w:rsidP="00545D74">
      <w:pPr>
        <w:spacing w:after="160" w:line="259" w:lineRule="auto"/>
        <w:ind w:firstLine="708"/>
        <w:rPr>
          <w:rFonts w:eastAsia="Calibri"/>
          <w:sz w:val="28"/>
          <w:szCs w:val="28"/>
          <w:lang w:val="uk-UA" w:eastAsia="ru-RU"/>
        </w:rPr>
      </w:pPr>
    </w:p>
    <w:p w14:paraId="00A3ADFC" w14:textId="77777777" w:rsidR="00545D74" w:rsidRPr="00A043D7" w:rsidRDefault="00545D74" w:rsidP="00545D74">
      <w:pPr>
        <w:spacing w:after="160" w:line="259" w:lineRule="auto"/>
        <w:ind w:firstLine="708"/>
        <w:rPr>
          <w:rFonts w:eastAsia="Calibri"/>
          <w:sz w:val="28"/>
          <w:szCs w:val="28"/>
          <w:lang w:val="uk-UA" w:eastAsia="ru-RU"/>
        </w:rPr>
      </w:pPr>
    </w:p>
    <w:p w14:paraId="2256428A" w14:textId="77777777" w:rsidR="00545D74" w:rsidRPr="00A043D7" w:rsidRDefault="00545D74" w:rsidP="00545D74">
      <w:pPr>
        <w:spacing w:after="160" w:line="259" w:lineRule="auto"/>
        <w:ind w:firstLine="708"/>
        <w:rPr>
          <w:rFonts w:eastAsia="Calibri"/>
          <w:sz w:val="28"/>
          <w:szCs w:val="28"/>
          <w:lang w:val="uk-UA" w:eastAsia="ru-RU"/>
        </w:rPr>
      </w:pPr>
    </w:p>
    <w:p w14:paraId="62435F21" w14:textId="77777777" w:rsidR="00545D74" w:rsidRPr="00A043D7" w:rsidRDefault="00545D74" w:rsidP="00545D74">
      <w:pPr>
        <w:spacing w:after="160" w:line="259" w:lineRule="auto"/>
        <w:ind w:firstLine="708"/>
        <w:rPr>
          <w:rFonts w:eastAsia="Calibri"/>
          <w:sz w:val="28"/>
          <w:szCs w:val="28"/>
          <w:lang w:val="uk-UA" w:eastAsia="ru-RU"/>
        </w:rPr>
      </w:pPr>
    </w:p>
    <w:p w14:paraId="4DA566C4" w14:textId="77777777" w:rsidR="00545D74" w:rsidRPr="00A043D7" w:rsidRDefault="00545D74" w:rsidP="00545D74">
      <w:pPr>
        <w:spacing w:after="160" w:line="259" w:lineRule="auto"/>
        <w:ind w:firstLine="708"/>
        <w:rPr>
          <w:rFonts w:eastAsia="Calibri"/>
          <w:sz w:val="28"/>
          <w:szCs w:val="28"/>
          <w:lang w:val="uk-UA" w:eastAsia="ru-RU"/>
        </w:rPr>
      </w:pPr>
    </w:p>
    <w:p w14:paraId="5D645367" w14:textId="77777777" w:rsidR="00545D74" w:rsidRPr="00A043D7" w:rsidRDefault="00545D74" w:rsidP="00545D74">
      <w:pPr>
        <w:spacing w:after="160" w:line="259" w:lineRule="auto"/>
        <w:ind w:firstLine="708"/>
        <w:rPr>
          <w:rFonts w:eastAsia="Calibri"/>
          <w:sz w:val="28"/>
          <w:szCs w:val="28"/>
          <w:lang w:val="uk-UA" w:eastAsia="ru-RU"/>
        </w:rPr>
      </w:pPr>
    </w:p>
    <w:p w14:paraId="6CE08D54" w14:textId="77777777" w:rsidR="00545D74" w:rsidRPr="00A043D7" w:rsidRDefault="00545D74" w:rsidP="00545D74">
      <w:pPr>
        <w:spacing w:after="160" w:line="259" w:lineRule="auto"/>
        <w:ind w:firstLine="708"/>
        <w:rPr>
          <w:rFonts w:eastAsia="Calibri"/>
          <w:sz w:val="28"/>
          <w:szCs w:val="28"/>
          <w:lang w:val="uk-UA" w:eastAsia="ru-RU"/>
        </w:rPr>
      </w:pPr>
    </w:p>
    <w:p w14:paraId="7D9AB377" w14:textId="77777777" w:rsidR="00545D74" w:rsidRPr="00A043D7" w:rsidRDefault="00545D74" w:rsidP="00545D74">
      <w:pPr>
        <w:spacing w:after="160" w:line="259" w:lineRule="auto"/>
        <w:ind w:firstLine="708"/>
        <w:rPr>
          <w:rFonts w:eastAsia="Calibri"/>
          <w:sz w:val="28"/>
          <w:szCs w:val="28"/>
          <w:lang w:val="uk-UA" w:eastAsia="ru-RU"/>
        </w:rPr>
      </w:pPr>
    </w:p>
    <w:p w14:paraId="32E3E86C" w14:textId="77777777" w:rsidR="00545D74" w:rsidRPr="00A043D7" w:rsidRDefault="00545D74" w:rsidP="00545D74">
      <w:pPr>
        <w:spacing w:after="160" w:line="259" w:lineRule="auto"/>
        <w:ind w:firstLine="708"/>
        <w:rPr>
          <w:rFonts w:eastAsia="Calibri"/>
          <w:sz w:val="28"/>
          <w:szCs w:val="28"/>
          <w:lang w:val="uk-UA" w:eastAsia="ru-RU"/>
        </w:rPr>
      </w:pPr>
    </w:p>
    <w:p w14:paraId="6C584B60" w14:textId="77777777" w:rsidR="00545D74" w:rsidRPr="00A043D7" w:rsidRDefault="00545D74" w:rsidP="00545D74">
      <w:pPr>
        <w:spacing w:after="160" w:line="259" w:lineRule="auto"/>
        <w:ind w:firstLine="708"/>
        <w:rPr>
          <w:rFonts w:eastAsia="Calibri"/>
          <w:sz w:val="28"/>
          <w:szCs w:val="28"/>
          <w:lang w:val="uk-UA" w:eastAsia="ru-RU"/>
        </w:rPr>
      </w:pPr>
    </w:p>
    <w:p w14:paraId="1250A168" w14:textId="77777777" w:rsidR="00545D74" w:rsidRPr="00A043D7" w:rsidRDefault="00545D74" w:rsidP="00545D74">
      <w:pPr>
        <w:spacing w:after="160" w:line="259" w:lineRule="auto"/>
        <w:ind w:firstLine="708"/>
        <w:rPr>
          <w:rFonts w:eastAsia="Calibri"/>
          <w:sz w:val="28"/>
          <w:szCs w:val="28"/>
          <w:lang w:val="uk-UA" w:eastAsia="ru-RU"/>
        </w:rPr>
      </w:pPr>
    </w:p>
    <w:p w14:paraId="3A4CCC40" w14:textId="77777777" w:rsidR="00545D74" w:rsidRPr="00A043D7" w:rsidRDefault="00A44794" w:rsidP="00545D74">
      <w:pPr>
        <w:widowControl w:val="0"/>
        <w:spacing w:line="360" w:lineRule="auto"/>
        <w:ind w:firstLine="720"/>
        <w:jc w:val="center"/>
        <w:rPr>
          <w:bCs/>
          <w:sz w:val="28"/>
          <w:szCs w:val="28"/>
          <w:lang w:val="ru-RU" w:eastAsia="uk-UA"/>
        </w:rPr>
      </w:pPr>
      <w:r w:rsidRPr="00A043D7">
        <w:rPr>
          <w:bCs/>
          <w:sz w:val="28"/>
          <w:szCs w:val="28"/>
          <w:lang w:val="ru-RU" w:eastAsia="uk-UA"/>
        </w:rPr>
        <w:t>ДОДАТОК А.8</w:t>
      </w:r>
    </w:p>
    <w:p w14:paraId="2F44994E" w14:textId="77777777" w:rsidR="00545D74" w:rsidRPr="00A043D7" w:rsidRDefault="00545D74" w:rsidP="00260185">
      <w:pPr>
        <w:widowControl w:val="0"/>
        <w:spacing w:line="360" w:lineRule="auto"/>
        <w:ind w:firstLine="720"/>
        <w:jc w:val="both"/>
        <w:rPr>
          <w:bCs/>
          <w:sz w:val="28"/>
          <w:szCs w:val="28"/>
          <w:lang w:val="ru-RU" w:eastAsia="uk-UA"/>
        </w:rPr>
      </w:pPr>
    </w:p>
    <w:p w14:paraId="75BA07F2" w14:textId="77777777" w:rsidR="00545D74" w:rsidRPr="00A043D7" w:rsidRDefault="00545D74" w:rsidP="00260185">
      <w:pPr>
        <w:widowControl w:val="0"/>
        <w:spacing w:line="360" w:lineRule="auto"/>
        <w:ind w:firstLine="720"/>
        <w:jc w:val="both"/>
        <w:rPr>
          <w:bCs/>
          <w:sz w:val="28"/>
          <w:szCs w:val="28"/>
          <w:lang w:val="uk-UA" w:eastAsia="uk-UA"/>
        </w:rPr>
      </w:pPr>
    </w:p>
    <w:p w14:paraId="7CCFBB1B" w14:textId="77777777" w:rsidR="00545D74" w:rsidRPr="00A043D7" w:rsidRDefault="00A44794" w:rsidP="00545D74">
      <w:pPr>
        <w:widowControl w:val="0"/>
        <w:spacing w:line="360" w:lineRule="auto"/>
        <w:ind w:firstLine="709"/>
        <w:jc w:val="both"/>
        <w:rPr>
          <w:bCs/>
          <w:sz w:val="28"/>
          <w:szCs w:val="28"/>
          <w:lang w:val="uk-UA" w:eastAsia="uk-UA"/>
        </w:rPr>
      </w:pPr>
      <w:r w:rsidRPr="00A043D7">
        <w:rPr>
          <w:bCs/>
          <w:sz w:val="28"/>
          <w:szCs w:val="28"/>
          <w:lang w:val="uk-UA" w:eastAsia="uk-UA"/>
        </w:rPr>
        <w:t xml:space="preserve">Таблиця А.8 – Результати вимірювання вмісту </w:t>
      </w:r>
      <w:r w:rsidRPr="00A043D7">
        <w:rPr>
          <w:bCs/>
          <w:sz w:val="28"/>
          <w:szCs w:val="28"/>
          <w:lang w:eastAsia="uk-UA"/>
        </w:rPr>
        <w:t>MgO</w:t>
      </w:r>
      <w:r w:rsidRPr="00A043D7">
        <w:rPr>
          <w:bCs/>
          <w:sz w:val="28"/>
          <w:szCs w:val="28"/>
          <w:lang w:val="uk-UA" w:eastAsia="uk-UA"/>
        </w:rPr>
        <w:t xml:space="preserve">, % в матеріалі СЗ складу бокситів </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986"/>
        <w:gridCol w:w="986"/>
        <w:gridCol w:w="986"/>
        <w:gridCol w:w="986"/>
        <w:gridCol w:w="846"/>
        <w:gridCol w:w="862"/>
        <w:gridCol w:w="862"/>
        <w:gridCol w:w="863"/>
        <w:gridCol w:w="890"/>
        <w:gridCol w:w="893"/>
      </w:tblGrid>
      <w:tr w:rsidR="00A043D7" w:rsidRPr="00A043D7" w14:paraId="6997428E" w14:textId="77777777" w:rsidTr="00E663AE">
        <w:tc>
          <w:tcPr>
            <w:tcW w:w="496" w:type="dxa"/>
            <w:vMerge w:val="restart"/>
            <w:shd w:val="clear" w:color="auto" w:fill="auto"/>
          </w:tcPr>
          <w:p w14:paraId="484A061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w:t>
            </w:r>
          </w:p>
        </w:tc>
        <w:tc>
          <w:tcPr>
            <w:tcW w:w="4790" w:type="dxa"/>
            <w:gridSpan w:val="5"/>
            <w:shd w:val="clear" w:color="auto" w:fill="auto"/>
          </w:tcPr>
          <w:p w14:paraId="5AD8E0B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ru-RU" w:eastAsia="uk-UA"/>
              </w:rPr>
              <w:t>Боксит гвинейський родовища Кіндії</w:t>
            </w:r>
          </w:p>
        </w:tc>
        <w:tc>
          <w:tcPr>
            <w:tcW w:w="4370" w:type="dxa"/>
            <w:gridSpan w:val="5"/>
            <w:shd w:val="clear" w:color="auto" w:fill="auto"/>
          </w:tcPr>
          <w:p w14:paraId="4D30F0EB" w14:textId="77777777" w:rsidR="00545D74" w:rsidRPr="00A043D7" w:rsidRDefault="00A44794" w:rsidP="00E663AE">
            <w:pPr>
              <w:widowControl w:val="0"/>
              <w:spacing w:line="360" w:lineRule="auto"/>
              <w:jc w:val="center"/>
              <w:rPr>
                <w:bCs/>
                <w:sz w:val="28"/>
                <w:szCs w:val="28"/>
                <w:lang w:eastAsia="uk-UA"/>
              </w:rPr>
            </w:pPr>
            <w:r w:rsidRPr="00A043D7">
              <w:rPr>
                <w:bCs/>
                <w:sz w:val="28"/>
                <w:szCs w:val="28"/>
                <w:lang w:val="ru-RU" w:eastAsia="uk-UA"/>
              </w:rPr>
              <w:t>Боксит гайанський родовища Ароями</w:t>
            </w:r>
          </w:p>
        </w:tc>
      </w:tr>
      <w:tr w:rsidR="00A043D7" w:rsidRPr="00A043D7" w14:paraId="744CB660" w14:textId="77777777" w:rsidTr="00E663AE">
        <w:tc>
          <w:tcPr>
            <w:tcW w:w="496" w:type="dxa"/>
            <w:vMerge/>
            <w:shd w:val="clear" w:color="auto" w:fill="auto"/>
          </w:tcPr>
          <w:p w14:paraId="6AE143F5" w14:textId="77777777" w:rsidR="00545D74" w:rsidRPr="00A043D7" w:rsidRDefault="00545D74" w:rsidP="00E663AE">
            <w:pPr>
              <w:widowControl w:val="0"/>
              <w:spacing w:line="360" w:lineRule="auto"/>
              <w:jc w:val="center"/>
              <w:rPr>
                <w:bCs/>
                <w:sz w:val="28"/>
                <w:szCs w:val="28"/>
                <w:lang w:val="uk-UA" w:eastAsia="uk-UA"/>
              </w:rPr>
            </w:pPr>
          </w:p>
        </w:tc>
        <w:tc>
          <w:tcPr>
            <w:tcW w:w="986" w:type="dxa"/>
            <w:shd w:val="clear" w:color="auto" w:fill="auto"/>
          </w:tcPr>
          <w:p w14:paraId="5EF9104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986" w:type="dxa"/>
            <w:shd w:val="clear" w:color="auto" w:fill="auto"/>
          </w:tcPr>
          <w:p w14:paraId="13F3556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86" w:type="dxa"/>
            <w:shd w:val="clear" w:color="auto" w:fill="auto"/>
          </w:tcPr>
          <w:p w14:paraId="791F4A4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86" w:type="dxa"/>
            <w:shd w:val="clear" w:color="auto" w:fill="auto"/>
          </w:tcPr>
          <w:p w14:paraId="40721A3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46" w:type="dxa"/>
            <w:shd w:val="clear" w:color="auto" w:fill="auto"/>
          </w:tcPr>
          <w:p w14:paraId="74641993"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714560" behindDoc="0" locked="0" layoutInCell="1" allowOverlap="1" wp14:anchorId="7380E210" wp14:editId="326D656B">
                      <wp:simplePos x="0" y="0"/>
                      <wp:positionH relativeFrom="column">
                        <wp:posOffset>130175</wp:posOffset>
                      </wp:positionH>
                      <wp:positionV relativeFrom="paragraph">
                        <wp:posOffset>17145</wp:posOffset>
                      </wp:positionV>
                      <wp:extent cx="116840" cy="0"/>
                      <wp:effectExtent l="10160" t="8890" r="6350" b="1016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F438A9" id="Прямая со стрелкой 22" o:spid="_x0000_s1026" type="#_x0000_t32" style="position:absolute;margin-left:10.25pt;margin-top:1.35pt;width:9.2pt;height: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2BKtwEAAFUDAAAOAAAAZHJzL2Uyb0RvYy54bWysU8Fu2zAMvQ/YPwi6L46DteiMOD2k6y7d&#10;FqDdBzCSbAuTRYFUYufvJ6lJVmy3YT4IlEg+Pj7S6/t5dOJoiC36VtaLpRTGK9TW96388fL44U4K&#10;juA1OPSmlSfD8n7z/t16Co1Z4YBOGxIJxHMzhVYOMYamqlgNZgReYDA+OTukEWK6Ul9pgimhj65a&#10;LZe31YSkA6EyzOn14dUpNwW/64yK37uOTRSulYlbLCeVc5/ParOGpicIg1VnGvAPLEawPhW9Qj1A&#10;BHEg+xfUaBUhYxcXCscKu84qU3pI3dTLP7p5HiCY0ksSh8NVJv5/sOrbcet3lKmr2T+HJ1Q/WXjc&#10;DuB7Uwi8nEIaXJ2lqqbAzTUlXzjsSOynr6hTDBwiFhXmjsYMmfoTcxH7dBXbzFGo9FjXt3cf00jU&#10;xVVBc8kLxPGLwVFko5UcCWw/xC16nyaKVJcqcHzimFlBc0nIRT0+WufKYJ0XUys/3axuSgKjszo7&#10;cxhTv986EkfIq1G+0mLyvA0jPHhdwAYD+vPZjmDdq52KO39WJouRN4+bPerTji6KpdkVluc9y8vx&#10;9l6yf/8Nm18AAAD//wMAUEsDBBQABgAIAAAAIQBfs0ld2gAAAAUBAAAPAAAAZHJzL2Rvd25yZXYu&#10;eG1sTI7NTsMwEITvSLyDtZW4oNZuUKENcaoKiQPH/khc3XibhMbrKHaa0KdnywVOo9GMZr5sPbpG&#10;XLALtScN85kCgVR4W1Op4bB/ny5BhGjImsYTavjGAOv8/i4zqfUDbfGyi6XgEQqp0VDF2KZShqJC&#10;Z8LMt0icnXznTGTbldJ2ZuBx18hEqWfpTE38UJkW3yoszrveacDQL+Zqs3Ll4eM6PH4m16+h3Wv9&#10;MBk3ryAijvGvDDd8RoecmY6+JxtEoyFRC26yvoDg+Gm5AnH8tTLP5H/6/AcAAP//AwBQSwECLQAU&#10;AAYACAAAACEAtoM4kv4AAADhAQAAEwAAAAAAAAAAAAAAAAAAAAAAW0NvbnRlbnRfVHlwZXNdLnht&#10;bFBLAQItABQABgAIAAAAIQA4/SH/1gAAAJQBAAALAAAAAAAAAAAAAAAAAC8BAABfcmVscy8ucmVs&#10;c1BLAQItABQABgAIAAAAIQBZt2BKtwEAAFUDAAAOAAAAAAAAAAAAAAAAAC4CAABkcnMvZTJvRG9j&#10;LnhtbFBLAQItABQABgAIAAAAIQBfs0ld2gAAAAUBAAAPAAAAAAAAAAAAAAAAABEEAABkcnMvZG93&#10;bnJldi54bWxQSwUGAAAAAAQABADzAAAAGAUAAAAA&#10;"/>
                  </w:pict>
                </mc:Fallback>
              </mc:AlternateContent>
            </w:r>
            <w:r w:rsidRPr="00A043D7">
              <w:rPr>
                <w:bCs/>
                <w:sz w:val="28"/>
                <w:szCs w:val="28"/>
                <w:lang w:eastAsia="uk-UA"/>
              </w:rPr>
              <w:t>X</w:t>
            </w:r>
            <w:r w:rsidRPr="00A043D7">
              <w:rPr>
                <w:bCs/>
                <w:sz w:val="28"/>
                <w:szCs w:val="28"/>
                <w:vertAlign w:val="subscript"/>
                <w:lang w:eastAsia="uk-UA"/>
              </w:rPr>
              <w:t>n</w:t>
            </w:r>
          </w:p>
        </w:tc>
        <w:tc>
          <w:tcPr>
            <w:tcW w:w="862" w:type="dxa"/>
            <w:shd w:val="clear" w:color="auto" w:fill="auto"/>
          </w:tcPr>
          <w:p w14:paraId="3F3610B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62" w:type="dxa"/>
            <w:shd w:val="clear" w:color="auto" w:fill="auto"/>
          </w:tcPr>
          <w:p w14:paraId="182B2C8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63" w:type="dxa"/>
            <w:shd w:val="clear" w:color="auto" w:fill="auto"/>
          </w:tcPr>
          <w:p w14:paraId="4B58ACF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90" w:type="dxa"/>
            <w:shd w:val="clear" w:color="auto" w:fill="auto"/>
          </w:tcPr>
          <w:p w14:paraId="23F0126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93" w:type="dxa"/>
            <w:shd w:val="clear" w:color="auto" w:fill="auto"/>
          </w:tcPr>
          <w:p w14:paraId="4BFE4292"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716608" behindDoc="0" locked="0" layoutInCell="1" allowOverlap="1" wp14:anchorId="29D8790A" wp14:editId="70A82CD4">
                      <wp:simplePos x="0" y="0"/>
                      <wp:positionH relativeFrom="column">
                        <wp:posOffset>111125</wp:posOffset>
                      </wp:positionH>
                      <wp:positionV relativeFrom="paragraph">
                        <wp:posOffset>17145</wp:posOffset>
                      </wp:positionV>
                      <wp:extent cx="117475" cy="0"/>
                      <wp:effectExtent l="12065" t="8890" r="13335" b="1016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40EB19" id="Прямая со стрелкой 23" o:spid="_x0000_s1026" type="#_x0000_t32" style="position:absolute;margin-left:8.75pt;margin-top:1.35pt;width:9.25pt;height: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21twEAAFUDAAAOAAAAZHJzL2Uyb0RvYy54bWysU8Fu2zAMvQ/YPwi6L46DZd2MOD2k6y7d&#10;FqDdBzCSbAuTRYFU4uTvJ6lJVmy3oj4IlEg+Pj7Sq9vj6MTBEFv0raxncymMV6it71v56+n+w2cp&#10;OILX4NCbVp4My9v1+3erKTRmgQM6bUgkEM/NFFo5xBiaqmI1mBF4hsH45OyQRojpSn2lCaaEPrpq&#10;MZ9/qiYkHQiVYU6vd89OuS74XWdU/Nl1bKJwrUzcYjmpnLt8VusVND1BGKw604BXsBjB+lT0CnUH&#10;EcSe7H9Qo1WEjF2cKRwr7DqrTOkhdVPP/+nmcYBgSi9JHA5XmfjtYNWPw8ZvKVNXR/8YHlD9ZuFx&#10;M4DvTSHwdAppcHWWqpoCN9eUfOGwJbGbvqNOMbCPWFQ4djRmyNSfOBaxT1exzTEKlR7r+ubjzVIK&#10;dXFV0FzyAnH8ZnAU2WglRwLbD3GD3qeJItWlChweOGZW0FwSclGP99a5MljnxdTKL8vFsiQwOquz&#10;M4cx9buNI3GAvBrlKy0mz8swwr3XBWwwoL+e7QjWPdupuPNnZbIYefO42aE+bemiWJpdYXnes7wc&#10;L+8l++/fsP4DAAD//wMAUEsDBBQABgAIAAAAIQA8OtyJ2QAAAAUBAAAPAAAAZHJzL2Rvd25yZXYu&#10;eG1sTI/LTsMwEEX3SPyDNUhsEHUa1FeIU1VILFjSVmI7jYckEI+j2GlCv56BDSyP7tWdM/l2cq06&#10;Ux8azwbmswQUceltw5WB4+H5fg0qRGSLrWcy8EUBtsX1VY6Z9SO/0nkfKyUjHDI0UMfYZVqHsiaH&#10;YeY7Ysnefe8wCvaVtj2OMu5anSbJUjtsWC7U2NFTTeXnfnAGKAyLebLbuOr4chnv3tLLx9gdjLm9&#10;mXaPoCJN8a8MP/qiDoU4nfzANqhWeLWQpoF0BUrih6V8dvpFXeT6v33xDQAA//8DAFBLAQItABQA&#10;BgAIAAAAIQC2gziS/gAAAOEBAAATAAAAAAAAAAAAAAAAAAAAAABbQ29udGVudF9UeXBlc10ueG1s&#10;UEsBAi0AFAAGAAgAAAAhADj9If/WAAAAlAEAAAsAAAAAAAAAAAAAAAAALwEAAF9yZWxzLy5yZWxz&#10;UEsBAi0AFAAGAAgAAAAhAKQRTbW3AQAAVQMAAA4AAAAAAAAAAAAAAAAALgIAAGRycy9lMm9Eb2Mu&#10;eG1sUEsBAi0AFAAGAAgAAAAhADw63InZAAAABQEAAA8AAAAAAAAAAAAAAAAAEQQAAGRycy9kb3du&#10;cmV2LnhtbFBLBQYAAAAABAAEAPMAAAAXBQAAAAA=&#10;"/>
                  </w:pict>
                </mc:Fallback>
              </mc:AlternateContent>
            </w:r>
            <w:r w:rsidRPr="00A043D7">
              <w:rPr>
                <w:bCs/>
                <w:sz w:val="28"/>
                <w:szCs w:val="28"/>
                <w:lang w:eastAsia="uk-UA"/>
              </w:rPr>
              <w:t>X</w:t>
            </w:r>
            <w:r w:rsidRPr="00A043D7">
              <w:rPr>
                <w:bCs/>
                <w:sz w:val="28"/>
                <w:szCs w:val="28"/>
                <w:vertAlign w:val="subscript"/>
                <w:lang w:eastAsia="uk-UA"/>
              </w:rPr>
              <w:t>n</w:t>
            </w:r>
          </w:p>
        </w:tc>
      </w:tr>
      <w:tr w:rsidR="00A043D7" w:rsidRPr="00A043D7" w14:paraId="7D0A1EF8" w14:textId="77777777" w:rsidTr="00E663AE">
        <w:tc>
          <w:tcPr>
            <w:tcW w:w="496" w:type="dxa"/>
            <w:shd w:val="clear" w:color="auto" w:fill="auto"/>
          </w:tcPr>
          <w:p w14:paraId="3DFD6AD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986" w:type="dxa"/>
            <w:shd w:val="clear" w:color="auto" w:fill="auto"/>
          </w:tcPr>
          <w:p w14:paraId="3DF7F47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86" w:type="dxa"/>
            <w:shd w:val="clear" w:color="auto" w:fill="auto"/>
          </w:tcPr>
          <w:p w14:paraId="6C6B8FC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86" w:type="dxa"/>
            <w:shd w:val="clear" w:color="auto" w:fill="auto"/>
          </w:tcPr>
          <w:p w14:paraId="7578288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986" w:type="dxa"/>
            <w:shd w:val="clear" w:color="auto" w:fill="auto"/>
          </w:tcPr>
          <w:p w14:paraId="1DB87FE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46" w:type="dxa"/>
            <w:shd w:val="clear" w:color="auto" w:fill="auto"/>
          </w:tcPr>
          <w:p w14:paraId="4A1013FE"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6</w:t>
            </w:r>
          </w:p>
        </w:tc>
        <w:tc>
          <w:tcPr>
            <w:tcW w:w="862" w:type="dxa"/>
            <w:shd w:val="clear" w:color="auto" w:fill="auto"/>
          </w:tcPr>
          <w:p w14:paraId="65DBC4E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862" w:type="dxa"/>
            <w:shd w:val="clear" w:color="auto" w:fill="auto"/>
          </w:tcPr>
          <w:p w14:paraId="3B1D8C4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863" w:type="dxa"/>
            <w:shd w:val="clear" w:color="auto" w:fill="auto"/>
          </w:tcPr>
          <w:p w14:paraId="779BB97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890" w:type="dxa"/>
            <w:shd w:val="clear" w:color="auto" w:fill="auto"/>
          </w:tcPr>
          <w:p w14:paraId="2C26E81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893" w:type="dxa"/>
            <w:shd w:val="clear" w:color="auto" w:fill="auto"/>
          </w:tcPr>
          <w:p w14:paraId="6BA3914D"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11</w:t>
            </w:r>
          </w:p>
        </w:tc>
      </w:tr>
      <w:tr w:rsidR="00A043D7" w:rsidRPr="00A043D7" w14:paraId="656045F9" w14:textId="77777777" w:rsidTr="00E663AE">
        <w:tc>
          <w:tcPr>
            <w:tcW w:w="496" w:type="dxa"/>
            <w:shd w:val="clear" w:color="auto" w:fill="auto"/>
          </w:tcPr>
          <w:p w14:paraId="085314C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986" w:type="dxa"/>
            <w:shd w:val="clear" w:color="auto" w:fill="auto"/>
          </w:tcPr>
          <w:p w14:paraId="76517D9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0,047</w:t>
            </w:r>
          </w:p>
        </w:tc>
        <w:tc>
          <w:tcPr>
            <w:tcW w:w="986" w:type="dxa"/>
            <w:shd w:val="clear" w:color="auto" w:fill="auto"/>
          </w:tcPr>
          <w:p w14:paraId="2F4C25D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986" w:type="dxa"/>
            <w:shd w:val="clear" w:color="auto" w:fill="auto"/>
          </w:tcPr>
          <w:p w14:paraId="1755234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3837BAD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846" w:type="dxa"/>
            <w:shd w:val="clear" w:color="auto" w:fill="auto"/>
          </w:tcPr>
          <w:p w14:paraId="4D0734E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862" w:type="dxa"/>
            <w:shd w:val="clear" w:color="auto" w:fill="auto"/>
          </w:tcPr>
          <w:p w14:paraId="28854C4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62" w:type="dxa"/>
            <w:shd w:val="clear" w:color="auto" w:fill="auto"/>
          </w:tcPr>
          <w:p w14:paraId="1CCAEDE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63" w:type="dxa"/>
            <w:shd w:val="clear" w:color="auto" w:fill="auto"/>
          </w:tcPr>
          <w:p w14:paraId="301632D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0,065</w:t>
            </w:r>
          </w:p>
        </w:tc>
        <w:tc>
          <w:tcPr>
            <w:tcW w:w="890" w:type="dxa"/>
            <w:shd w:val="clear" w:color="auto" w:fill="auto"/>
          </w:tcPr>
          <w:p w14:paraId="5EA8BC6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93" w:type="dxa"/>
            <w:shd w:val="clear" w:color="auto" w:fill="auto"/>
          </w:tcPr>
          <w:p w14:paraId="0A5120B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r>
      <w:tr w:rsidR="00A043D7" w:rsidRPr="00A043D7" w14:paraId="2FFB6CB6" w14:textId="77777777" w:rsidTr="00E663AE">
        <w:tc>
          <w:tcPr>
            <w:tcW w:w="496" w:type="dxa"/>
            <w:shd w:val="clear" w:color="auto" w:fill="auto"/>
          </w:tcPr>
          <w:p w14:paraId="39693E3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86" w:type="dxa"/>
            <w:shd w:val="clear" w:color="auto" w:fill="auto"/>
          </w:tcPr>
          <w:p w14:paraId="1584BF3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0,049</w:t>
            </w:r>
          </w:p>
        </w:tc>
        <w:tc>
          <w:tcPr>
            <w:tcW w:w="986" w:type="dxa"/>
            <w:shd w:val="clear" w:color="auto" w:fill="auto"/>
          </w:tcPr>
          <w:p w14:paraId="20A9594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0,047</w:t>
            </w:r>
          </w:p>
        </w:tc>
        <w:tc>
          <w:tcPr>
            <w:tcW w:w="986" w:type="dxa"/>
            <w:shd w:val="clear" w:color="auto" w:fill="auto"/>
          </w:tcPr>
          <w:p w14:paraId="1BD2FBF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081A1B2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846" w:type="dxa"/>
            <w:shd w:val="clear" w:color="auto" w:fill="auto"/>
          </w:tcPr>
          <w:p w14:paraId="6C8FDBB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862" w:type="dxa"/>
            <w:shd w:val="clear" w:color="auto" w:fill="auto"/>
          </w:tcPr>
          <w:p w14:paraId="65ECD8B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62" w:type="dxa"/>
            <w:shd w:val="clear" w:color="auto" w:fill="auto"/>
          </w:tcPr>
          <w:p w14:paraId="4A41D6A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63" w:type="dxa"/>
            <w:shd w:val="clear" w:color="auto" w:fill="auto"/>
          </w:tcPr>
          <w:p w14:paraId="5AD4315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90" w:type="dxa"/>
            <w:shd w:val="clear" w:color="auto" w:fill="auto"/>
          </w:tcPr>
          <w:p w14:paraId="19758F5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93" w:type="dxa"/>
            <w:shd w:val="clear" w:color="auto" w:fill="auto"/>
          </w:tcPr>
          <w:p w14:paraId="4E08503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r>
      <w:tr w:rsidR="00A043D7" w:rsidRPr="00A043D7" w14:paraId="5CF70B2F" w14:textId="77777777" w:rsidTr="00E663AE">
        <w:tc>
          <w:tcPr>
            <w:tcW w:w="496" w:type="dxa"/>
            <w:shd w:val="clear" w:color="auto" w:fill="auto"/>
          </w:tcPr>
          <w:p w14:paraId="5B86443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86" w:type="dxa"/>
            <w:shd w:val="clear" w:color="auto" w:fill="auto"/>
          </w:tcPr>
          <w:p w14:paraId="48F360A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3BD081E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49141F1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w:t>
            </w:r>
          </w:p>
        </w:tc>
        <w:tc>
          <w:tcPr>
            <w:tcW w:w="986" w:type="dxa"/>
            <w:shd w:val="clear" w:color="auto" w:fill="auto"/>
          </w:tcPr>
          <w:p w14:paraId="23FA44B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846" w:type="dxa"/>
            <w:shd w:val="clear" w:color="auto" w:fill="auto"/>
          </w:tcPr>
          <w:p w14:paraId="532C297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862" w:type="dxa"/>
            <w:shd w:val="clear" w:color="auto" w:fill="auto"/>
          </w:tcPr>
          <w:p w14:paraId="6040223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62" w:type="dxa"/>
            <w:shd w:val="clear" w:color="auto" w:fill="auto"/>
          </w:tcPr>
          <w:p w14:paraId="176D32E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63" w:type="dxa"/>
            <w:shd w:val="clear" w:color="auto" w:fill="auto"/>
          </w:tcPr>
          <w:p w14:paraId="5345C39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90" w:type="dxa"/>
            <w:shd w:val="clear" w:color="auto" w:fill="auto"/>
          </w:tcPr>
          <w:p w14:paraId="366D809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93" w:type="dxa"/>
            <w:shd w:val="clear" w:color="auto" w:fill="auto"/>
          </w:tcPr>
          <w:p w14:paraId="21EB5A6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r>
      <w:tr w:rsidR="00A043D7" w:rsidRPr="00A043D7" w14:paraId="324222E3" w14:textId="77777777" w:rsidTr="00E663AE">
        <w:tc>
          <w:tcPr>
            <w:tcW w:w="496" w:type="dxa"/>
            <w:shd w:val="clear" w:color="auto" w:fill="auto"/>
          </w:tcPr>
          <w:p w14:paraId="0C75030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986" w:type="dxa"/>
            <w:shd w:val="clear" w:color="auto" w:fill="auto"/>
          </w:tcPr>
          <w:p w14:paraId="0001440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0,054</w:t>
            </w:r>
          </w:p>
        </w:tc>
        <w:tc>
          <w:tcPr>
            <w:tcW w:w="986" w:type="dxa"/>
            <w:shd w:val="clear" w:color="auto" w:fill="auto"/>
          </w:tcPr>
          <w:p w14:paraId="4B9AEA3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0,056</w:t>
            </w:r>
          </w:p>
        </w:tc>
        <w:tc>
          <w:tcPr>
            <w:tcW w:w="986" w:type="dxa"/>
            <w:shd w:val="clear" w:color="auto" w:fill="auto"/>
          </w:tcPr>
          <w:p w14:paraId="1118835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0,052</w:t>
            </w:r>
          </w:p>
        </w:tc>
        <w:tc>
          <w:tcPr>
            <w:tcW w:w="986" w:type="dxa"/>
            <w:shd w:val="clear" w:color="auto" w:fill="auto"/>
          </w:tcPr>
          <w:p w14:paraId="7472B6B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w:t>
            </w:r>
          </w:p>
        </w:tc>
        <w:tc>
          <w:tcPr>
            <w:tcW w:w="846" w:type="dxa"/>
            <w:shd w:val="clear" w:color="auto" w:fill="auto"/>
          </w:tcPr>
          <w:p w14:paraId="6FD90AE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0,053</w:t>
            </w:r>
          </w:p>
        </w:tc>
        <w:tc>
          <w:tcPr>
            <w:tcW w:w="862" w:type="dxa"/>
            <w:shd w:val="clear" w:color="auto" w:fill="auto"/>
          </w:tcPr>
          <w:p w14:paraId="7483701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62" w:type="dxa"/>
            <w:shd w:val="clear" w:color="auto" w:fill="auto"/>
          </w:tcPr>
          <w:p w14:paraId="71711E0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63" w:type="dxa"/>
            <w:shd w:val="clear" w:color="auto" w:fill="auto"/>
          </w:tcPr>
          <w:p w14:paraId="1B9967A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90" w:type="dxa"/>
            <w:shd w:val="clear" w:color="auto" w:fill="auto"/>
          </w:tcPr>
          <w:p w14:paraId="672B4B2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93" w:type="dxa"/>
            <w:shd w:val="clear" w:color="auto" w:fill="auto"/>
          </w:tcPr>
          <w:p w14:paraId="02EF52A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r>
      <w:tr w:rsidR="00A043D7" w:rsidRPr="00A043D7" w14:paraId="7330792E" w14:textId="77777777" w:rsidTr="00E663AE">
        <w:tc>
          <w:tcPr>
            <w:tcW w:w="496" w:type="dxa"/>
            <w:shd w:val="clear" w:color="auto" w:fill="auto"/>
          </w:tcPr>
          <w:p w14:paraId="2E4138F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986" w:type="dxa"/>
            <w:shd w:val="clear" w:color="auto" w:fill="auto"/>
          </w:tcPr>
          <w:p w14:paraId="1733CFD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39B9896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986" w:type="dxa"/>
            <w:shd w:val="clear" w:color="auto" w:fill="auto"/>
          </w:tcPr>
          <w:p w14:paraId="1DDA136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0,047</w:t>
            </w:r>
          </w:p>
        </w:tc>
        <w:tc>
          <w:tcPr>
            <w:tcW w:w="986" w:type="dxa"/>
            <w:shd w:val="clear" w:color="auto" w:fill="auto"/>
          </w:tcPr>
          <w:p w14:paraId="522668F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0,048</w:t>
            </w:r>
          </w:p>
        </w:tc>
        <w:tc>
          <w:tcPr>
            <w:tcW w:w="846" w:type="dxa"/>
            <w:shd w:val="clear" w:color="auto" w:fill="auto"/>
          </w:tcPr>
          <w:p w14:paraId="2694FDA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862" w:type="dxa"/>
            <w:shd w:val="clear" w:color="auto" w:fill="auto"/>
          </w:tcPr>
          <w:p w14:paraId="3CD3E58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62" w:type="dxa"/>
            <w:shd w:val="clear" w:color="auto" w:fill="auto"/>
          </w:tcPr>
          <w:p w14:paraId="2819618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63" w:type="dxa"/>
            <w:shd w:val="clear" w:color="auto" w:fill="auto"/>
          </w:tcPr>
          <w:p w14:paraId="70BF710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90" w:type="dxa"/>
            <w:shd w:val="clear" w:color="auto" w:fill="auto"/>
          </w:tcPr>
          <w:p w14:paraId="7B60E6F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93" w:type="dxa"/>
            <w:shd w:val="clear" w:color="auto" w:fill="auto"/>
          </w:tcPr>
          <w:p w14:paraId="4F89C3F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r>
      <w:tr w:rsidR="00A043D7" w:rsidRPr="00A043D7" w14:paraId="0F9F16F8" w14:textId="77777777" w:rsidTr="00E663AE">
        <w:tc>
          <w:tcPr>
            <w:tcW w:w="496" w:type="dxa"/>
            <w:shd w:val="clear" w:color="auto" w:fill="auto"/>
          </w:tcPr>
          <w:p w14:paraId="25A5C35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6</w:t>
            </w:r>
          </w:p>
        </w:tc>
        <w:tc>
          <w:tcPr>
            <w:tcW w:w="986" w:type="dxa"/>
            <w:shd w:val="clear" w:color="auto" w:fill="auto"/>
          </w:tcPr>
          <w:p w14:paraId="63447EC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0,041</w:t>
            </w:r>
          </w:p>
        </w:tc>
        <w:tc>
          <w:tcPr>
            <w:tcW w:w="986" w:type="dxa"/>
            <w:shd w:val="clear" w:color="auto" w:fill="auto"/>
          </w:tcPr>
          <w:p w14:paraId="55BFA64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3459D3E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0,048</w:t>
            </w:r>
          </w:p>
        </w:tc>
        <w:tc>
          <w:tcPr>
            <w:tcW w:w="986" w:type="dxa"/>
            <w:shd w:val="clear" w:color="auto" w:fill="auto"/>
          </w:tcPr>
          <w:p w14:paraId="7523C31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0,047</w:t>
            </w:r>
          </w:p>
        </w:tc>
        <w:tc>
          <w:tcPr>
            <w:tcW w:w="846" w:type="dxa"/>
            <w:shd w:val="clear" w:color="auto" w:fill="auto"/>
          </w:tcPr>
          <w:p w14:paraId="77FF8E8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862" w:type="dxa"/>
            <w:shd w:val="clear" w:color="auto" w:fill="auto"/>
          </w:tcPr>
          <w:p w14:paraId="220C077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62" w:type="dxa"/>
            <w:shd w:val="clear" w:color="auto" w:fill="auto"/>
          </w:tcPr>
          <w:p w14:paraId="4288520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63" w:type="dxa"/>
            <w:shd w:val="clear" w:color="auto" w:fill="auto"/>
          </w:tcPr>
          <w:p w14:paraId="02BEB30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90" w:type="dxa"/>
            <w:shd w:val="clear" w:color="auto" w:fill="auto"/>
          </w:tcPr>
          <w:p w14:paraId="68E7C68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93" w:type="dxa"/>
            <w:shd w:val="clear" w:color="auto" w:fill="auto"/>
          </w:tcPr>
          <w:p w14:paraId="1EB7E37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r>
      <w:tr w:rsidR="00A043D7" w:rsidRPr="00A043D7" w14:paraId="7E266449" w14:textId="77777777" w:rsidTr="00E663AE">
        <w:tc>
          <w:tcPr>
            <w:tcW w:w="496" w:type="dxa"/>
            <w:shd w:val="clear" w:color="auto" w:fill="auto"/>
          </w:tcPr>
          <w:p w14:paraId="6540D26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986" w:type="dxa"/>
            <w:shd w:val="clear" w:color="auto" w:fill="auto"/>
          </w:tcPr>
          <w:p w14:paraId="02D5917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0,049</w:t>
            </w:r>
          </w:p>
        </w:tc>
        <w:tc>
          <w:tcPr>
            <w:tcW w:w="986" w:type="dxa"/>
            <w:shd w:val="clear" w:color="auto" w:fill="auto"/>
          </w:tcPr>
          <w:p w14:paraId="563B45D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986" w:type="dxa"/>
            <w:shd w:val="clear" w:color="auto" w:fill="auto"/>
          </w:tcPr>
          <w:p w14:paraId="3AF35CB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2538C2E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846" w:type="dxa"/>
            <w:shd w:val="clear" w:color="auto" w:fill="auto"/>
          </w:tcPr>
          <w:p w14:paraId="0D9908E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862" w:type="dxa"/>
            <w:shd w:val="clear" w:color="auto" w:fill="auto"/>
          </w:tcPr>
          <w:p w14:paraId="42F6831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0,066</w:t>
            </w:r>
          </w:p>
        </w:tc>
        <w:tc>
          <w:tcPr>
            <w:tcW w:w="862" w:type="dxa"/>
            <w:shd w:val="clear" w:color="auto" w:fill="auto"/>
          </w:tcPr>
          <w:p w14:paraId="0610040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0,064</w:t>
            </w:r>
          </w:p>
        </w:tc>
        <w:tc>
          <w:tcPr>
            <w:tcW w:w="863" w:type="dxa"/>
            <w:shd w:val="clear" w:color="auto" w:fill="auto"/>
          </w:tcPr>
          <w:p w14:paraId="2F76CE3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0,065</w:t>
            </w:r>
          </w:p>
        </w:tc>
        <w:tc>
          <w:tcPr>
            <w:tcW w:w="890" w:type="dxa"/>
            <w:shd w:val="clear" w:color="auto" w:fill="auto"/>
          </w:tcPr>
          <w:p w14:paraId="7BD1053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0,060</w:t>
            </w:r>
          </w:p>
        </w:tc>
        <w:tc>
          <w:tcPr>
            <w:tcW w:w="893" w:type="dxa"/>
            <w:shd w:val="clear" w:color="auto" w:fill="auto"/>
          </w:tcPr>
          <w:p w14:paraId="1CC2F46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0,064</w:t>
            </w:r>
          </w:p>
        </w:tc>
      </w:tr>
      <w:tr w:rsidR="00A043D7" w:rsidRPr="00A043D7" w14:paraId="6FFE122A" w14:textId="77777777" w:rsidTr="00E663AE">
        <w:tc>
          <w:tcPr>
            <w:tcW w:w="496" w:type="dxa"/>
            <w:shd w:val="clear" w:color="auto" w:fill="auto"/>
          </w:tcPr>
          <w:p w14:paraId="21E23B0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986" w:type="dxa"/>
            <w:shd w:val="clear" w:color="auto" w:fill="auto"/>
          </w:tcPr>
          <w:p w14:paraId="7F006FB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shd w:val="clear" w:color="auto" w:fill="auto"/>
          </w:tcPr>
          <w:p w14:paraId="4ECA7AF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0,047</w:t>
            </w:r>
          </w:p>
        </w:tc>
        <w:tc>
          <w:tcPr>
            <w:tcW w:w="986" w:type="dxa"/>
            <w:shd w:val="clear" w:color="auto" w:fill="auto"/>
          </w:tcPr>
          <w:p w14:paraId="48DC84F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0,047</w:t>
            </w:r>
          </w:p>
        </w:tc>
        <w:tc>
          <w:tcPr>
            <w:tcW w:w="986" w:type="dxa"/>
            <w:shd w:val="clear" w:color="auto" w:fill="auto"/>
          </w:tcPr>
          <w:p w14:paraId="4EE6B24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846" w:type="dxa"/>
            <w:shd w:val="clear" w:color="auto" w:fill="auto"/>
          </w:tcPr>
          <w:p w14:paraId="03523BD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862" w:type="dxa"/>
            <w:shd w:val="clear" w:color="auto" w:fill="auto"/>
          </w:tcPr>
          <w:p w14:paraId="04CF60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62" w:type="dxa"/>
            <w:shd w:val="clear" w:color="auto" w:fill="auto"/>
          </w:tcPr>
          <w:p w14:paraId="22B9F3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63" w:type="dxa"/>
            <w:shd w:val="clear" w:color="auto" w:fill="auto"/>
          </w:tcPr>
          <w:p w14:paraId="52C13F8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90" w:type="dxa"/>
            <w:shd w:val="clear" w:color="auto" w:fill="auto"/>
          </w:tcPr>
          <w:p w14:paraId="5AAE19E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93" w:type="dxa"/>
            <w:shd w:val="clear" w:color="auto" w:fill="auto"/>
          </w:tcPr>
          <w:p w14:paraId="6424B9F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r>
      <w:tr w:rsidR="00A043D7" w:rsidRPr="00A043D7" w14:paraId="52BA2AAC" w14:textId="77777777" w:rsidTr="00E663AE">
        <w:tc>
          <w:tcPr>
            <w:tcW w:w="496" w:type="dxa"/>
            <w:shd w:val="clear" w:color="auto" w:fill="auto"/>
          </w:tcPr>
          <w:p w14:paraId="010BB74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986" w:type="dxa"/>
            <w:shd w:val="clear" w:color="auto" w:fill="auto"/>
          </w:tcPr>
          <w:p w14:paraId="398275A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5CE8929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0,041</w:t>
            </w:r>
          </w:p>
        </w:tc>
        <w:tc>
          <w:tcPr>
            <w:tcW w:w="986" w:type="dxa"/>
            <w:shd w:val="clear" w:color="auto" w:fill="auto"/>
          </w:tcPr>
          <w:p w14:paraId="614C60A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w:t>
            </w:r>
          </w:p>
        </w:tc>
        <w:tc>
          <w:tcPr>
            <w:tcW w:w="986" w:type="dxa"/>
            <w:shd w:val="clear" w:color="auto" w:fill="auto"/>
          </w:tcPr>
          <w:p w14:paraId="4A24D0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0,048</w:t>
            </w:r>
          </w:p>
        </w:tc>
        <w:tc>
          <w:tcPr>
            <w:tcW w:w="846" w:type="dxa"/>
            <w:shd w:val="clear" w:color="auto" w:fill="auto"/>
          </w:tcPr>
          <w:p w14:paraId="0161313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862" w:type="dxa"/>
            <w:shd w:val="clear" w:color="auto" w:fill="auto"/>
          </w:tcPr>
          <w:p w14:paraId="08AA31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62" w:type="dxa"/>
            <w:shd w:val="clear" w:color="auto" w:fill="auto"/>
          </w:tcPr>
          <w:p w14:paraId="043B998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63" w:type="dxa"/>
            <w:shd w:val="clear" w:color="auto" w:fill="auto"/>
          </w:tcPr>
          <w:p w14:paraId="7D7DDB4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90" w:type="dxa"/>
            <w:shd w:val="clear" w:color="auto" w:fill="auto"/>
          </w:tcPr>
          <w:p w14:paraId="6052CF7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93" w:type="dxa"/>
            <w:shd w:val="clear" w:color="auto" w:fill="auto"/>
          </w:tcPr>
          <w:p w14:paraId="63EE943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r>
      <w:tr w:rsidR="00A043D7" w:rsidRPr="00A043D7" w14:paraId="54B4C0B5" w14:textId="77777777" w:rsidTr="00E663AE">
        <w:tc>
          <w:tcPr>
            <w:tcW w:w="496" w:type="dxa"/>
            <w:shd w:val="clear" w:color="auto" w:fill="auto"/>
          </w:tcPr>
          <w:p w14:paraId="4B03F70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986" w:type="dxa"/>
            <w:shd w:val="clear" w:color="auto" w:fill="auto"/>
          </w:tcPr>
          <w:p w14:paraId="7227B82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0,048</w:t>
            </w:r>
          </w:p>
        </w:tc>
        <w:tc>
          <w:tcPr>
            <w:tcW w:w="986" w:type="dxa"/>
            <w:shd w:val="clear" w:color="auto" w:fill="auto"/>
          </w:tcPr>
          <w:p w14:paraId="78CFB0D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w:t>
            </w:r>
          </w:p>
        </w:tc>
        <w:tc>
          <w:tcPr>
            <w:tcW w:w="986" w:type="dxa"/>
            <w:shd w:val="clear" w:color="auto" w:fill="auto"/>
          </w:tcPr>
          <w:p w14:paraId="52C0F74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4FDA8B3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846" w:type="dxa"/>
            <w:shd w:val="clear" w:color="auto" w:fill="auto"/>
          </w:tcPr>
          <w:p w14:paraId="0E1CDBC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0,047</w:t>
            </w:r>
          </w:p>
        </w:tc>
        <w:tc>
          <w:tcPr>
            <w:tcW w:w="862" w:type="dxa"/>
            <w:shd w:val="clear" w:color="auto" w:fill="auto"/>
          </w:tcPr>
          <w:p w14:paraId="0428771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62" w:type="dxa"/>
            <w:shd w:val="clear" w:color="auto" w:fill="auto"/>
          </w:tcPr>
          <w:p w14:paraId="1F6CF19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63" w:type="dxa"/>
            <w:shd w:val="clear" w:color="auto" w:fill="auto"/>
          </w:tcPr>
          <w:p w14:paraId="317BFD1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90" w:type="dxa"/>
            <w:shd w:val="clear" w:color="auto" w:fill="auto"/>
          </w:tcPr>
          <w:p w14:paraId="7CA9957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93" w:type="dxa"/>
            <w:shd w:val="clear" w:color="auto" w:fill="auto"/>
          </w:tcPr>
          <w:p w14:paraId="10D84AA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r>
      <w:tr w:rsidR="00A043D7" w:rsidRPr="00A043D7" w14:paraId="05B9D915" w14:textId="77777777" w:rsidTr="00E663AE">
        <w:tc>
          <w:tcPr>
            <w:tcW w:w="496" w:type="dxa"/>
            <w:shd w:val="clear" w:color="auto" w:fill="auto"/>
          </w:tcPr>
          <w:p w14:paraId="3551CA0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11</w:t>
            </w:r>
          </w:p>
        </w:tc>
        <w:tc>
          <w:tcPr>
            <w:tcW w:w="986" w:type="dxa"/>
            <w:shd w:val="clear" w:color="auto" w:fill="auto"/>
          </w:tcPr>
          <w:p w14:paraId="1DBF5192"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0,050</w:t>
            </w:r>
          </w:p>
        </w:tc>
        <w:tc>
          <w:tcPr>
            <w:tcW w:w="986" w:type="dxa"/>
            <w:shd w:val="clear" w:color="auto" w:fill="auto"/>
          </w:tcPr>
          <w:p w14:paraId="4FA91346"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0,050</w:t>
            </w:r>
          </w:p>
        </w:tc>
        <w:tc>
          <w:tcPr>
            <w:tcW w:w="986" w:type="dxa"/>
            <w:shd w:val="clear" w:color="auto" w:fill="auto"/>
          </w:tcPr>
          <w:p w14:paraId="245537FA"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0,054</w:t>
            </w:r>
          </w:p>
        </w:tc>
        <w:tc>
          <w:tcPr>
            <w:tcW w:w="986" w:type="dxa"/>
            <w:shd w:val="clear" w:color="auto" w:fill="auto"/>
          </w:tcPr>
          <w:p w14:paraId="74513999"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0,049</w:t>
            </w:r>
          </w:p>
        </w:tc>
        <w:tc>
          <w:tcPr>
            <w:tcW w:w="846" w:type="dxa"/>
            <w:shd w:val="clear" w:color="auto" w:fill="auto"/>
          </w:tcPr>
          <w:p w14:paraId="6B1BA33B"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0,051</w:t>
            </w:r>
          </w:p>
        </w:tc>
        <w:tc>
          <w:tcPr>
            <w:tcW w:w="862" w:type="dxa"/>
            <w:shd w:val="clear" w:color="auto" w:fill="auto"/>
          </w:tcPr>
          <w:p w14:paraId="1E5209FE"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0,077</w:t>
            </w:r>
          </w:p>
        </w:tc>
        <w:tc>
          <w:tcPr>
            <w:tcW w:w="862" w:type="dxa"/>
            <w:shd w:val="clear" w:color="auto" w:fill="auto"/>
          </w:tcPr>
          <w:p w14:paraId="4C561CFB"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0,075</w:t>
            </w:r>
          </w:p>
        </w:tc>
        <w:tc>
          <w:tcPr>
            <w:tcW w:w="863" w:type="dxa"/>
            <w:shd w:val="clear" w:color="auto" w:fill="auto"/>
          </w:tcPr>
          <w:p w14:paraId="1EA29C82"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0,073</w:t>
            </w:r>
          </w:p>
        </w:tc>
        <w:tc>
          <w:tcPr>
            <w:tcW w:w="890" w:type="dxa"/>
            <w:shd w:val="clear" w:color="auto" w:fill="auto"/>
          </w:tcPr>
          <w:p w14:paraId="5F5ADA1A"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0,074</w:t>
            </w:r>
          </w:p>
        </w:tc>
        <w:tc>
          <w:tcPr>
            <w:tcW w:w="893" w:type="dxa"/>
            <w:shd w:val="clear" w:color="auto" w:fill="auto"/>
          </w:tcPr>
          <w:p w14:paraId="3B6DFE19"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0,074</w:t>
            </w:r>
          </w:p>
        </w:tc>
      </w:tr>
      <w:tr w:rsidR="00A043D7" w:rsidRPr="00A043D7" w14:paraId="5853EAB7" w14:textId="77777777" w:rsidTr="00E663AE">
        <w:tc>
          <w:tcPr>
            <w:tcW w:w="496" w:type="dxa"/>
            <w:shd w:val="clear" w:color="auto" w:fill="auto"/>
          </w:tcPr>
          <w:p w14:paraId="45C99F7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12</w:t>
            </w:r>
          </w:p>
        </w:tc>
        <w:tc>
          <w:tcPr>
            <w:tcW w:w="986" w:type="dxa"/>
            <w:shd w:val="clear" w:color="auto" w:fill="auto"/>
          </w:tcPr>
          <w:p w14:paraId="62F88CB2"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0,041</w:t>
            </w:r>
          </w:p>
        </w:tc>
        <w:tc>
          <w:tcPr>
            <w:tcW w:w="986" w:type="dxa"/>
            <w:shd w:val="clear" w:color="auto" w:fill="auto"/>
          </w:tcPr>
          <w:p w14:paraId="743A8664"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0,043</w:t>
            </w:r>
          </w:p>
        </w:tc>
        <w:tc>
          <w:tcPr>
            <w:tcW w:w="986" w:type="dxa"/>
            <w:shd w:val="clear" w:color="auto" w:fill="auto"/>
          </w:tcPr>
          <w:p w14:paraId="0442A298"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0,051</w:t>
            </w:r>
          </w:p>
        </w:tc>
        <w:tc>
          <w:tcPr>
            <w:tcW w:w="986" w:type="dxa"/>
            <w:shd w:val="clear" w:color="auto" w:fill="auto"/>
          </w:tcPr>
          <w:p w14:paraId="0B6442DD"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0,049</w:t>
            </w:r>
          </w:p>
        </w:tc>
        <w:tc>
          <w:tcPr>
            <w:tcW w:w="846" w:type="dxa"/>
            <w:shd w:val="clear" w:color="auto" w:fill="auto"/>
          </w:tcPr>
          <w:p w14:paraId="2065E11E"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0,046</w:t>
            </w:r>
          </w:p>
        </w:tc>
        <w:tc>
          <w:tcPr>
            <w:tcW w:w="862" w:type="dxa"/>
            <w:shd w:val="clear" w:color="auto" w:fill="auto"/>
          </w:tcPr>
          <w:p w14:paraId="7F7A04A6"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0,078</w:t>
            </w:r>
          </w:p>
        </w:tc>
        <w:tc>
          <w:tcPr>
            <w:tcW w:w="862" w:type="dxa"/>
            <w:shd w:val="clear" w:color="auto" w:fill="auto"/>
          </w:tcPr>
          <w:p w14:paraId="071162D2"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0,076</w:t>
            </w:r>
          </w:p>
        </w:tc>
        <w:tc>
          <w:tcPr>
            <w:tcW w:w="863" w:type="dxa"/>
            <w:shd w:val="clear" w:color="auto" w:fill="auto"/>
          </w:tcPr>
          <w:p w14:paraId="4108D859"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0,076</w:t>
            </w:r>
          </w:p>
        </w:tc>
        <w:tc>
          <w:tcPr>
            <w:tcW w:w="890" w:type="dxa"/>
            <w:shd w:val="clear" w:color="auto" w:fill="auto"/>
          </w:tcPr>
          <w:p w14:paraId="0B60A1CE"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0,077</w:t>
            </w:r>
          </w:p>
        </w:tc>
        <w:tc>
          <w:tcPr>
            <w:tcW w:w="893" w:type="dxa"/>
            <w:shd w:val="clear" w:color="auto" w:fill="auto"/>
          </w:tcPr>
          <w:p w14:paraId="152C1CA7"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0,076</w:t>
            </w:r>
          </w:p>
        </w:tc>
      </w:tr>
      <w:tr w:rsidR="00A043D7" w:rsidRPr="00A043D7" w14:paraId="7667A3A0" w14:textId="77777777" w:rsidTr="00E663AE">
        <w:tc>
          <w:tcPr>
            <w:tcW w:w="496" w:type="dxa"/>
            <w:shd w:val="clear" w:color="auto" w:fill="auto"/>
          </w:tcPr>
          <w:p w14:paraId="2660433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13</w:t>
            </w:r>
          </w:p>
        </w:tc>
        <w:tc>
          <w:tcPr>
            <w:tcW w:w="986" w:type="dxa"/>
            <w:shd w:val="clear" w:color="auto" w:fill="auto"/>
          </w:tcPr>
          <w:p w14:paraId="55FFCC4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0,049</w:t>
            </w:r>
          </w:p>
        </w:tc>
        <w:tc>
          <w:tcPr>
            <w:tcW w:w="986" w:type="dxa"/>
            <w:shd w:val="clear" w:color="auto" w:fill="auto"/>
          </w:tcPr>
          <w:p w14:paraId="514BBEB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shd w:val="clear" w:color="auto" w:fill="auto"/>
          </w:tcPr>
          <w:p w14:paraId="61DF67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528F22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0,048</w:t>
            </w:r>
          </w:p>
        </w:tc>
        <w:tc>
          <w:tcPr>
            <w:tcW w:w="846" w:type="dxa"/>
            <w:shd w:val="clear" w:color="auto" w:fill="auto"/>
          </w:tcPr>
          <w:p w14:paraId="582D5B4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862" w:type="dxa"/>
            <w:shd w:val="clear" w:color="auto" w:fill="auto"/>
          </w:tcPr>
          <w:p w14:paraId="5F13ADC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62" w:type="dxa"/>
            <w:shd w:val="clear" w:color="auto" w:fill="auto"/>
          </w:tcPr>
          <w:p w14:paraId="10FD7B5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63" w:type="dxa"/>
            <w:shd w:val="clear" w:color="auto" w:fill="auto"/>
          </w:tcPr>
          <w:p w14:paraId="677265B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90" w:type="dxa"/>
            <w:shd w:val="clear" w:color="auto" w:fill="auto"/>
          </w:tcPr>
          <w:p w14:paraId="2AB6046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0,079</w:t>
            </w:r>
          </w:p>
        </w:tc>
        <w:tc>
          <w:tcPr>
            <w:tcW w:w="893" w:type="dxa"/>
            <w:shd w:val="clear" w:color="auto" w:fill="auto"/>
          </w:tcPr>
          <w:p w14:paraId="23D3260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r>
      <w:tr w:rsidR="00A043D7" w:rsidRPr="00A043D7" w14:paraId="49080EC2" w14:textId="77777777" w:rsidTr="00E663AE">
        <w:tc>
          <w:tcPr>
            <w:tcW w:w="496" w:type="dxa"/>
            <w:shd w:val="clear" w:color="auto" w:fill="auto"/>
          </w:tcPr>
          <w:p w14:paraId="00FD285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14</w:t>
            </w:r>
          </w:p>
        </w:tc>
        <w:tc>
          <w:tcPr>
            <w:tcW w:w="986" w:type="dxa"/>
            <w:shd w:val="clear" w:color="auto" w:fill="auto"/>
          </w:tcPr>
          <w:p w14:paraId="0B0144C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4AB888D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986" w:type="dxa"/>
            <w:shd w:val="clear" w:color="auto" w:fill="auto"/>
          </w:tcPr>
          <w:p w14:paraId="2465AF4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6C02F86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0,049</w:t>
            </w:r>
          </w:p>
        </w:tc>
        <w:tc>
          <w:tcPr>
            <w:tcW w:w="846" w:type="dxa"/>
            <w:shd w:val="clear" w:color="auto" w:fill="auto"/>
          </w:tcPr>
          <w:p w14:paraId="48FFB88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862" w:type="dxa"/>
            <w:shd w:val="clear" w:color="auto" w:fill="auto"/>
          </w:tcPr>
          <w:p w14:paraId="155695F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62" w:type="dxa"/>
            <w:shd w:val="clear" w:color="auto" w:fill="auto"/>
          </w:tcPr>
          <w:p w14:paraId="35C401C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63" w:type="dxa"/>
            <w:shd w:val="clear" w:color="auto" w:fill="auto"/>
          </w:tcPr>
          <w:p w14:paraId="3B85932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90" w:type="dxa"/>
            <w:shd w:val="clear" w:color="auto" w:fill="auto"/>
          </w:tcPr>
          <w:p w14:paraId="0E6B00C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93" w:type="dxa"/>
            <w:shd w:val="clear" w:color="auto" w:fill="auto"/>
          </w:tcPr>
          <w:p w14:paraId="3A0ABD2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r>
      <w:tr w:rsidR="00A043D7" w:rsidRPr="00A043D7" w14:paraId="2303D00F" w14:textId="77777777" w:rsidTr="00E663AE">
        <w:tc>
          <w:tcPr>
            <w:tcW w:w="496" w:type="dxa"/>
            <w:shd w:val="clear" w:color="auto" w:fill="auto"/>
          </w:tcPr>
          <w:p w14:paraId="552B172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15</w:t>
            </w:r>
          </w:p>
        </w:tc>
        <w:tc>
          <w:tcPr>
            <w:tcW w:w="986" w:type="dxa"/>
            <w:shd w:val="clear" w:color="auto" w:fill="auto"/>
          </w:tcPr>
          <w:p w14:paraId="7123CB2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0,047</w:t>
            </w:r>
          </w:p>
        </w:tc>
        <w:tc>
          <w:tcPr>
            <w:tcW w:w="986" w:type="dxa"/>
            <w:shd w:val="clear" w:color="auto" w:fill="auto"/>
          </w:tcPr>
          <w:p w14:paraId="0535291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986" w:type="dxa"/>
            <w:shd w:val="clear" w:color="auto" w:fill="auto"/>
          </w:tcPr>
          <w:p w14:paraId="6375A7A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w:t>
            </w:r>
          </w:p>
        </w:tc>
        <w:tc>
          <w:tcPr>
            <w:tcW w:w="986" w:type="dxa"/>
            <w:shd w:val="clear" w:color="auto" w:fill="auto"/>
          </w:tcPr>
          <w:p w14:paraId="33AC8A4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w:t>
            </w:r>
          </w:p>
        </w:tc>
        <w:tc>
          <w:tcPr>
            <w:tcW w:w="846" w:type="dxa"/>
            <w:shd w:val="clear" w:color="auto" w:fill="auto"/>
          </w:tcPr>
          <w:p w14:paraId="7D41A7D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0,048</w:t>
            </w:r>
          </w:p>
        </w:tc>
        <w:tc>
          <w:tcPr>
            <w:tcW w:w="862" w:type="dxa"/>
            <w:shd w:val="clear" w:color="auto" w:fill="auto"/>
          </w:tcPr>
          <w:p w14:paraId="5AD20D4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62" w:type="dxa"/>
            <w:shd w:val="clear" w:color="auto" w:fill="auto"/>
          </w:tcPr>
          <w:p w14:paraId="4754FD0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63" w:type="dxa"/>
            <w:shd w:val="clear" w:color="auto" w:fill="auto"/>
          </w:tcPr>
          <w:p w14:paraId="227C601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90" w:type="dxa"/>
            <w:shd w:val="clear" w:color="auto" w:fill="auto"/>
          </w:tcPr>
          <w:p w14:paraId="187E5A8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93" w:type="dxa"/>
            <w:shd w:val="clear" w:color="auto" w:fill="auto"/>
          </w:tcPr>
          <w:p w14:paraId="426475B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r>
      <w:tr w:rsidR="00A043D7" w:rsidRPr="00A043D7" w14:paraId="2A0E72AA" w14:textId="77777777" w:rsidTr="00E663AE">
        <w:tc>
          <w:tcPr>
            <w:tcW w:w="496" w:type="dxa"/>
            <w:shd w:val="clear" w:color="auto" w:fill="auto"/>
          </w:tcPr>
          <w:p w14:paraId="6451913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16</w:t>
            </w:r>
          </w:p>
        </w:tc>
        <w:tc>
          <w:tcPr>
            <w:tcW w:w="986" w:type="dxa"/>
            <w:shd w:val="clear" w:color="auto" w:fill="auto"/>
          </w:tcPr>
          <w:p w14:paraId="283D971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5DD9531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0,041</w:t>
            </w:r>
          </w:p>
        </w:tc>
        <w:tc>
          <w:tcPr>
            <w:tcW w:w="986" w:type="dxa"/>
            <w:shd w:val="clear" w:color="auto" w:fill="auto"/>
          </w:tcPr>
          <w:p w14:paraId="7554C8F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0,051</w:t>
            </w:r>
          </w:p>
        </w:tc>
        <w:tc>
          <w:tcPr>
            <w:tcW w:w="986" w:type="dxa"/>
            <w:shd w:val="clear" w:color="auto" w:fill="auto"/>
          </w:tcPr>
          <w:p w14:paraId="50AE3CA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0,040</w:t>
            </w:r>
          </w:p>
        </w:tc>
        <w:tc>
          <w:tcPr>
            <w:tcW w:w="846" w:type="dxa"/>
            <w:shd w:val="clear" w:color="auto" w:fill="auto"/>
          </w:tcPr>
          <w:p w14:paraId="475A21B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862" w:type="dxa"/>
            <w:shd w:val="clear" w:color="auto" w:fill="auto"/>
          </w:tcPr>
          <w:p w14:paraId="67CB7EA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62" w:type="dxa"/>
            <w:shd w:val="clear" w:color="auto" w:fill="auto"/>
          </w:tcPr>
          <w:p w14:paraId="04C5E5F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63" w:type="dxa"/>
            <w:shd w:val="clear" w:color="auto" w:fill="auto"/>
          </w:tcPr>
          <w:p w14:paraId="3713274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0,064</w:t>
            </w:r>
          </w:p>
        </w:tc>
        <w:tc>
          <w:tcPr>
            <w:tcW w:w="890" w:type="dxa"/>
            <w:shd w:val="clear" w:color="auto" w:fill="auto"/>
          </w:tcPr>
          <w:p w14:paraId="74D637F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93" w:type="dxa"/>
            <w:shd w:val="clear" w:color="auto" w:fill="auto"/>
          </w:tcPr>
          <w:p w14:paraId="592CE30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r>
      <w:tr w:rsidR="00A043D7" w:rsidRPr="00A043D7" w14:paraId="5C12CE9F" w14:textId="77777777" w:rsidTr="00E663AE">
        <w:tc>
          <w:tcPr>
            <w:tcW w:w="496" w:type="dxa"/>
            <w:shd w:val="clear" w:color="auto" w:fill="auto"/>
          </w:tcPr>
          <w:p w14:paraId="0751A58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17</w:t>
            </w:r>
          </w:p>
        </w:tc>
        <w:tc>
          <w:tcPr>
            <w:tcW w:w="986" w:type="dxa"/>
            <w:shd w:val="clear" w:color="auto" w:fill="auto"/>
          </w:tcPr>
          <w:p w14:paraId="6248B1C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19D8981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0,052</w:t>
            </w:r>
          </w:p>
        </w:tc>
        <w:tc>
          <w:tcPr>
            <w:tcW w:w="986" w:type="dxa"/>
            <w:shd w:val="clear" w:color="auto" w:fill="auto"/>
          </w:tcPr>
          <w:p w14:paraId="254FE68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0,041</w:t>
            </w:r>
          </w:p>
        </w:tc>
        <w:tc>
          <w:tcPr>
            <w:tcW w:w="986" w:type="dxa"/>
            <w:shd w:val="clear" w:color="auto" w:fill="auto"/>
          </w:tcPr>
          <w:p w14:paraId="054A9A2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0,047</w:t>
            </w:r>
          </w:p>
        </w:tc>
        <w:tc>
          <w:tcPr>
            <w:tcW w:w="846" w:type="dxa"/>
            <w:shd w:val="clear" w:color="auto" w:fill="auto"/>
          </w:tcPr>
          <w:p w14:paraId="1A08F2A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862" w:type="dxa"/>
            <w:shd w:val="clear" w:color="auto" w:fill="auto"/>
          </w:tcPr>
          <w:p w14:paraId="6452EA9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62" w:type="dxa"/>
            <w:shd w:val="clear" w:color="auto" w:fill="auto"/>
          </w:tcPr>
          <w:p w14:paraId="5BFF1DA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63" w:type="dxa"/>
            <w:shd w:val="clear" w:color="auto" w:fill="auto"/>
          </w:tcPr>
          <w:p w14:paraId="6520F4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90" w:type="dxa"/>
            <w:shd w:val="clear" w:color="auto" w:fill="auto"/>
          </w:tcPr>
          <w:p w14:paraId="3C525BC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93" w:type="dxa"/>
            <w:shd w:val="clear" w:color="auto" w:fill="auto"/>
          </w:tcPr>
          <w:p w14:paraId="3E97AE9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r>
      <w:tr w:rsidR="00A043D7" w:rsidRPr="00A043D7" w14:paraId="6587A5DE" w14:textId="77777777" w:rsidTr="00E663AE">
        <w:tc>
          <w:tcPr>
            <w:tcW w:w="496" w:type="dxa"/>
            <w:shd w:val="clear" w:color="auto" w:fill="auto"/>
          </w:tcPr>
          <w:p w14:paraId="588D80D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18</w:t>
            </w:r>
          </w:p>
        </w:tc>
        <w:tc>
          <w:tcPr>
            <w:tcW w:w="986" w:type="dxa"/>
            <w:shd w:val="clear" w:color="auto" w:fill="auto"/>
          </w:tcPr>
          <w:p w14:paraId="4794216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0,048</w:t>
            </w:r>
          </w:p>
        </w:tc>
        <w:tc>
          <w:tcPr>
            <w:tcW w:w="986" w:type="dxa"/>
            <w:shd w:val="clear" w:color="auto" w:fill="auto"/>
          </w:tcPr>
          <w:p w14:paraId="18D244D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55A7861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shd w:val="clear" w:color="auto" w:fill="auto"/>
          </w:tcPr>
          <w:p w14:paraId="16D094C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846" w:type="dxa"/>
            <w:shd w:val="clear" w:color="auto" w:fill="auto"/>
          </w:tcPr>
          <w:p w14:paraId="5AE8370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862" w:type="dxa"/>
            <w:shd w:val="clear" w:color="auto" w:fill="auto"/>
          </w:tcPr>
          <w:p w14:paraId="19943C9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62" w:type="dxa"/>
            <w:shd w:val="clear" w:color="auto" w:fill="auto"/>
          </w:tcPr>
          <w:p w14:paraId="66E480E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63" w:type="dxa"/>
            <w:shd w:val="clear" w:color="auto" w:fill="auto"/>
          </w:tcPr>
          <w:p w14:paraId="673141C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90" w:type="dxa"/>
            <w:shd w:val="clear" w:color="auto" w:fill="auto"/>
          </w:tcPr>
          <w:p w14:paraId="67B4794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93" w:type="dxa"/>
            <w:shd w:val="clear" w:color="auto" w:fill="auto"/>
          </w:tcPr>
          <w:p w14:paraId="119D95C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r>
      <w:tr w:rsidR="00A043D7" w:rsidRPr="00A043D7" w14:paraId="200874B6" w14:textId="77777777" w:rsidTr="00E663AE">
        <w:tc>
          <w:tcPr>
            <w:tcW w:w="496" w:type="dxa"/>
            <w:shd w:val="clear" w:color="auto" w:fill="auto"/>
          </w:tcPr>
          <w:p w14:paraId="1FF326C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19</w:t>
            </w:r>
          </w:p>
        </w:tc>
        <w:tc>
          <w:tcPr>
            <w:tcW w:w="986" w:type="dxa"/>
            <w:shd w:val="clear" w:color="auto" w:fill="auto"/>
          </w:tcPr>
          <w:p w14:paraId="4E23F7D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54E8A30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7BC2A0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w:t>
            </w:r>
          </w:p>
        </w:tc>
        <w:tc>
          <w:tcPr>
            <w:tcW w:w="986" w:type="dxa"/>
            <w:shd w:val="clear" w:color="auto" w:fill="auto"/>
          </w:tcPr>
          <w:p w14:paraId="7484E28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0,047</w:t>
            </w:r>
          </w:p>
        </w:tc>
        <w:tc>
          <w:tcPr>
            <w:tcW w:w="846" w:type="dxa"/>
            <w:shd w:val="clear" w:color="auto" w:fill="auto"/>
          </w:tcPr>
          <w:p w14:paraId="28F25FC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862" w:type="dxa"/>
            <w:shd w:val="clear" w:color="auto" w:fill="auto"/>
          </w:tcPr>
          <w:p w14:paraId="75514B4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62" w:type="dxa"/>
            <w:shd w:val="clear" w:color="auto" w:fill="auto"/>
          </w:tcPr>
          <w:p w14:paraId="4AC2CC6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63" w:type="dxa"/>
            <w:shd w:val="clear" w:color="auto" w:fill="auto"/>
          </w:tcPr>
          <w:p w14:paraId="2E282F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90" w:type="dxa"/>
            <w:shd w:val="clear" w:color="auto" w:fill="auto"/>
          </w:tcPr>
          <w:p w14:paraId="56B7433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93" w:type="dxa"/>
            <w:shd w:val="clear" w:color="auto" w:fill="auto"/>
          </w:tcPr>
          <w:p w14:paraId="4F9B9DF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r>
      <w:tr w:rsidR="00FA40C3" w:rsidRPr="00A043D7" w14:paraId="1989848D" w14:textId="77777777" w:rsidTr="00E663AE">
        <w:tc>
          <w:tcPr>
            <w:tcW w:w="496" w:type="dxa"/>
            <w:shd w:val="clear" w:color="auto" w:fill="auto"/>
          </w:tcPr>
          <w:p w14:paraId="7F722B6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20</w:t>
            </w:r>
          </w:p>
        </w:tc>
        <w:tc>
          <w:tcPr>
            <w:tcW w:w="986" w:type="dxa"/>
            <w:shd w:val="clear" w:color="auto" w:fill="auto"/>
          </w:tcPr>
          <w:p w14:paraId="59F70A1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shd w:val="clear" w:color="auto" w:fill="auto"/>
          </w:tcPr>
          <w:p w14:paraId="754B1D3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986" w:type="dxa"/>
            <w:shd w:val="clear" w:color="auto" w:fill="auto"/>
          </w:tcPr>
          <w:p w14:paraId="5DADF49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986" w:type="dxa"/>
            <w:shd w:val="clear" w:color="auto" w:fill="auto"/>
          </w:tcPr>
          <w:p w14:paraId="758E3F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0,049</w:t>
            </w:r>
          </w:p>
        </w:tc>
        <w:tc>
          <w:tcPr>
            <w:tcW w:w="846" w:type="dxa"/>
            <w:shd w:val="clear" w:color="auto" w:fill="auto"/>
          </w:tcPr>
          <w:p w14:paraId="6D2B71A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0,047</w:t>
            </w:r>
          </w:p>
        </w:tc>
        <w:tc>
          <w:tcPr>
            <w:tcW w:w="862" w:type="dxa"/>
            <w:shd w:val="clear" w:color="auto" w:fill="auto"/>
          </w:tcPr>
          <w:p w14:paraId="36B40B2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62" w:type="dxa"/>
            <w:shd w:val="clear" w:color="auto" w:fill="auto"/>
          </w:tcPr>
          <w:p w14:paraId="341DB2C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0,079</w:t>
            </w:r>
          </w:p>
        </w:tc>
        <w:tc>
          <w:tcPr>
            <w:tcW w:w="863" w:type="dxa"/>
            <w:shd w:val="clear" w:color="auto" w:fill="auto"/>
          </w:tcPr>
          <w:p w14:paraId="725FAE8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90" w:type="dxa"/>
            <w:shd w:val="clear" w:color="auto" w:fill="auto"/>
          </w:tcPr>
          <w:p w14:paraId="5BB6E95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93" w:type="dxa"/>
            <w:shd w:val="clear" w:color="auto" w:fill="auto"/>
          </w:tcPr>
          <w:p w14:paraId="1321FA3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r>
    </w:tbl>
    <w:p w14:paraId="4BAEC3E7" w14:textId="77777777" w:rsidR="00545D74" w:rsidRPr="00A043D7" w:rsidRDefault="00545D74" w:rsidP="00545D74">
      <w:pPr>
        <w:spacing w:line="360" w:lineRule="auto"/>
        <w:jc w:val="right"/>
        <w:rPr>
          <w:sz w:val="28"/>
          <w:szCs w:val="28"/>
          <w:lang w:val="uk-UA" w:eastAsia="uk-UA"/>
        </w:rPr>
      </w:pPr>
    </w:p>
    <w:p w14:paraId="0A9E54FB" w14:textId="77777777" w:rsidR="00545D74" w:rsidRPr="00A043D7" w:rsidRDefault="00A44794" w:rsidP="00545D74">
      <w:pPr>
        <w:spacing w:line="360" w:lineRule="auto"/>
        <w:jc w:val="right"/>
        <w:rPr>
          <w:rFonts w:eastAsia="Calibri"/>
          <w:sz w:val="28"/>
          <w:szCs w:val="28"/>
          <w:lang w:val="uk-UA"/>
        </w:rPr>
      </w:pPr>
      <w:r w:rsidRPr="00A043D7">
        <w:rPr>
          <w:sz w:val="28"/>
          <w:szCs w:val="28"/>
          <w:lang w:val="uk-UA" w:eastAsia="uk-UA"/>
        </w:rPr>
        <w:t>Продовження таблиці А.8</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986"/>
        <w:gridCol w:w="986"/>
        <w:gridCol w:w="986"/>
        <w:gridCol w:w="986"/>
        <w:gridCol w:w="846"/>
        <w:gridCol w:w="862"/>
        <w:gridCol w:w="862"/>
        <w:gridCol w:w="863"/>
        <w:gridCol w:w="890"/>
        <w:gridCol w:w="893"/>
      </w:tblGrid>
      <w:tr w:rsidR="00A043D7" w:rsidRPr="00A043D7" w14:paraId="02F03876" w14:textId="77777777" w:rsidTr="00E663AE">
        <w:tc>
          <w:tcPr>
            <w:tcW w:w="496" w:type="dxa"/>
            <w:shd w:val="clear" w:color="auto" w:fill="auto"/>
          </w:tcPr>
          <w:p w14:paraId="772ECF6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986" w:type="dxa"/>
            <w:shd w:val="clear" w:color="auto" w:fill="auto"/>
          </w:tcPr>
          <w:p w14:paraId="59D7F21E"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2</w:t>
            </w:r>
          </w:p>
        </w:tc>
        <w:tc>
          <w:tcPr>
            <w:tcW w:w="986" w:type="dxa"/>
            <w:shd w:val="clear" w:color="auto" w:fill="auto"/>
          </w:tcPr>
          <w:p w14:paraId="4C705638"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3</w:t>
            </w:r>
          </w:p>
        </w:tc>
        <w:tc>
          <w:tcPr>
            <w:tcW w:w="986" w:type="dxa"/>
            <w:shd w:val="clear" w:color="auto" w:fill="auto"/>
          </w:tcPr>
          <w:p w14:paraId="0CA87CB6"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4</w:t>
            </w:r>
          </w:p>
        </w:tc>
        <w:tc>
          <w:tcPr>
            <w:tcW w:w="986" w:type="dxa"/>
            <w:shd w:val="clear" w:color="auto" w:fill="auto"/>
          </w:tcPr>
          <w:p w14:paraId="36C507D7"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5</w:t>
            </w:r>
          </w:p>
        </w:tc>
        <w:tc>
          <w:tcPr>
            <w:tcW w:w="846" w:type="dxa"/>
            <w:shd w:val="clear" w:color="auto" w:fill="auto"/>
          </w:tcPr>
          <w:p w14:paraId="3FCAA603" w14:textId="77777777" w:rsidR="00545D74" w:rsidRPr="00A043D7" w:rsidRDefault="00A44794" w:rsidP="00E663AE">
            <w:pPr>
              <w:widowControl w:val="0"/>
              <w:spacing w:line="360" w:lineRule="auto"/>
              <w:jc w:val="center"/>
              <w:rPr>
                <w:sz w:val="28"/>
                <w:szCs w:val="28"/>
                <w:lang w:val="uk-UA" w:eastAsia="uk-UA"/>
              </w:rPr>
            </w:pPr>
            <w:r w:rsidRPr="00A043D7">
              <w:rPr>
                <w:bCs/>
                <w:noProof/>
                <w:sz w:val="28"/>
                <w:szCs w:val="28"/>
                <w:lang w:val="uk-UA" w:eastAsia="uk-UA"/>
              </w:rPr>
              <w:t>6</w:t>
            </w:r>
          </w:p>
        </w:tc>
        <w:tc>
          <w:tcPr>
            <w:tcW w:w="862" w:type="dxa"/>
            <w:shd w:val="clear" w:color="auto" w:fill="auto"/>
          </w:tcPr>
          <w:p w14:paraId="5C4F91F0"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7</w:t>
            </w:r>
          </w:p>
        </w:tc>
        <w:tc>
          <w:tcPr>
            <w:tcW w:w="862" w:type="dxa"/>
            <w:shd w:val="clear" w:color="auto" w:fill="auto"/>
          </w:tcPr>
          <w:p w14:paraId="739E7DA6"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8</w:t>
            </w:r>
          </w:p>
        </w:tc>
        <w:tc>
          <w:tcPr>
            <w:tcW w:w="863" w:type="dxa"/>
            <w:shd w:val="clear" w:color="auto" w:fill="auto"/>
          </w:tcPr>
          <w:p w14:paraId="224744DD"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9</w:t>
            </w:r>
          </w:p>
        </w:tc>
        <w:tc>
          <w:tcPr>
            <w:tcW w:w="890" w:type="dxa"/>
            <w:shd w:val="clear" w:color="auto" w:fill="auto"/>
          </w:tcPr>
          <w:p w14:paraId="232999FE"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10</w:t>
            </w:r>
          </w:p>
        </w:tc>
        <w:tc>
          <w:tcPr>
            <w:tcW w:w="893" w:type="dxa"/>
            <w:shd w:val="clear" w:color="auto" w:fill="auto"/>
          </w:tcPr>
          <w:p w14:paraId="0E057899" w14:textId="77777777" w:rsidR="00545D74" w:rsidRPr="00A043D7" w:rsidRDefault="00A44794" w:rsidP="00E663AE">
            <w:pPr>
              <w:widowControl w:val="0"/>
              <w:spacing w:line="360" w:lineRule="auto"/>
              <w:jc w:val="center"/>
              <w:rPr>
                <w:sz w:val="28"/>
                <w:szCs w:val="28"/>
                <w:lang w:val="uk-UA" w:eastAsia="uk-UA"/>
              </w:rPr>
            </w:pPr>
            <w:r w:rsidRPr="00A043D7">
              <w:rPr>
                <w:bCs/>
                <w:noProof/>
                <w:sz w:val="28"/>
                <w:szCs w:val="28"/>
                <w:lang w:val="uk-UA" w:eastAsia="uk-UA"/>
              </w:rPr>
              <w:t>11</w:t>
            </w:r>
          </w:p>
        </w:tc>
      </w:tr>
      <w:tr w:rsidR="00A043D7" w:rsidRPr="00A043D7" w14:paraId="7F451158" w14:textId="77777777" w:rsidTr="00E663AE">
        <w:tc>
          <w:tcPr>
            <w:tcW w:w="496" w:type="dxa"/>
            <w:shd w:val="clear" w:color="auto" w:fill="auto"/>
          </w:tcPr>
          <w:p w14:paraId="54B2C72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21</w:t>
            </w:r>
          </w:p>
        </w:tc>
        <w:tc>
          <w:tcPr>
            <w:tcW w:w="986" w:type="dxa"/>
            <w:shd w:val="clear" w:color="auto" w:fill="auto"/>
          </w:tcPr>
          <w:p w14:paraId="698F1D87"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0,042</w:t>
            </w:r>
          </w:p>
        </w:tc>
        <w:tc>
          <w:tcPr>
            <w:tcW w:w="986" w:type="dxa"/>
            <w:shd w:val="clear" w:color="auto" w:fill="auto"/>
          </w:tcPr>
          <w:p w14:paraId="326CA646"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0,041</w:t>
            </w:r>
          </w:p>
        </w:tc>
        <w:tc>
          <w:tcPr>
            <w:tcW w:w="986" w:type="dxa"/>
            <w:shd w:val="clear" w:color="auto" w:fill="auto"/>
          </w:tcPr>
          <w:p w14:paraId="0D33AA4B"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0,045</w:t>
            </w:r>
          </w:p>
        </w:tc>
        <w:tc>
          <w:tcPr>
            <w:tcW w:w="986" w:type="dxa"/>
            <w:shd w:val="clear" w:color="auto" w:fill="auto"/>
          </w:tcPr>
          <w:p w14:paraId="1218B114"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0,041</w:t>
            </w:r>
          </w:p>
        </w:tc>
        <w:tc>
          <w:tcPr>
            <w:tcW w:w="846" w:type="dxa"/>
            <w:shd w:val="clear" w:color="auto" w:fill="auto"/>
          </w:tcPr>
          <w:p w14:paraId="584DF7B9"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0,042</w:t>
            </w:r>
          </w:p>
        </w:tc>
        <w:tc>
          <w:tcPr>
            <w:tcW w:w="862" w:type="dxa"/>
            <w:shd w:val="clear" w:color="auto" w:fill="auto"/>
          </w:tcPr>
          <w:p w14:paraId="42255B89"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0,076</w:t>
            </w:r>
          </w:p>
        </w:tc>
        <w:tc>
          <w:tcPr>
            <w:tcW w:w="862" w:type="dxa"/>
            <w:shd w:val="clear" w:color="auto" w:fill="auto"/>
          </w:tcPr>
          <w:p w14:paraId="2E355CC1"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0,076</w:t>
            </w:r>
          </w:p>
        </w:tc>
        <w:tc>
          <w:tcPr>
            <w:tcW w:w="863" w:type="dxa"/>
            <w:shd w:val="clear" w:color="auto" w:fill="auto"/>
          </w:tcPr>
          <w:p w14:paraId="5034249D"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0,074</w:t>
            </w:r>
          </w:p>
        </w:tc>
        <w:tc>
          <w:tcPr>
            <w:tcW w:w="890" w:type="dxa"/>
            <w:shd w:val="clear" w:color="auto" w:fill="auto"/>
          </w:tcPr>
          <w:p w14:paraId="7B6D8654"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0,074</w:t>
            </w:r>
          </w:p>
        </w:tc>
        <w:tc>
          <w:tcPr>
            <w:tcW w:w="893" w:type="dxa"/>
            <w:shd w:val="clear" w:color="auto" w:fill="auto"/>
          </w:tcPr>
          <w:p w14:paraId="33C748EA"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0,075</w:t>
            </w:r>
          </w:p>
        </w:tc>
      </w:tr>
      <w:tr w:rsidR="00A043D7" w:rsidRPr="00A043D7" w14:paraId="499C20D1" w14:textId="77777777" w:rsidTr="00E663AE">
        <w:tc>
          <w:tcPr>
            <w:tcW w:w="496" w:type="dxa"/>
            <w:shd w:val="clear" w:color="auto" w:fill="auto"/>
          </w:tcPr>
          <w:p w14:paraId="17B7631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22</w:t>
            </w:r>
          </w:p>
        </w:tc>
        <w:tc>
          <w:tcPr>
            <w:tcW w:w="986" w:type="dxa"/>
            <w:shd w:val="clear" w:color="auto" w:fill="auto"/>
          </w:tcPr>
          <w:p w14:paraId="7161489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0,049</w:t>
            </w:r>
          </w:p>
        </w:tc>
        <w:tc>
          <w:tcPr>
            <w:tcW w:w="986" w:type="dxa"/>
            <w:shd w:val="clear" w:color="auto" w:fill="auto"/>
          </w:tcPr>
          <w:p w14:paraId="3C2A9D8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0,048</w:t>
            </w:r>
          </w:p>
        </w:tc>
        <w:tc>
          <w:tcPr>
            <w:tcW w:w="986" w:type="dxa"/>
            <w:shd w:val="clear" w:color="auto" w:fill="auto"/>
          </w:tcPr>
          <w:p w14:paraId="49EA01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0,055</w:t>
            </w:r>
          </w:p>
        </w:tc>
        <w:tc>
          <w:tcPr>
            <w:tcW w:w="986" w:type="dxa"/>
            <w:shd w:val="clear" w:color="auto" w:fill="auto"/>
          </w:tcPr>
          <w:p w14:paraId="3144E9E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w:t>
            </w:r>
          </w:p>
        </w:tc>
        <w:tc>
          <w:tcPr>
            <w:tcW w:w="846" w:type="dxa"/>
            <w:shd w:val="clear" w:color="auto" w:fill="auto"/>
          </w:tcPr>
          <w:p w14:paraId="3BCEAED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0,051</w:t>
            </w:r>
          </w:p>
        </w:tc>
        <w:tc>
          <w:tcPr>
            <w:tcW w:w="862" w:type="dxa"/>
            <w:shd w:val="clear" w:color="auto" w:fill="auto"/>
          </w:tcPr>
          <w:p w14:paraId="031753F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0,080</w:t>
            </w:r>
          </w:p>
        </w:tc>
        <w:tc>
          <w:tcPr>
            <w:tcW w:w="862" w:type="dxa"/>
            <w:shd w:val="clear" w:color="auto" w:fill="auto"/>
          </w:tcPr>
          <w:p w14:paraId="30FCF1F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0,084</w:t>
            </w:r>
          </w:p>
        </w:tc>
        <w:tc>
          <w:tcPr>
            <w:tcW w:w="863" w:type="dxa"/>
            <w:shd w:val="clear" w:color="auto" w:fill="auto"/>
          </w:tcPr>
          <w:p w14:paraId="72DC46C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90" w:type="dxa"/>
            <w:shd w:val="clear" w:color="auto" w:fill="auto"/>
          </w:tcPr>
          <w:p w14:paraId="07946FA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0,086</w:t>
            </w:r>
          </w:p>
        </w:tc>
        <w:tc>
          <w:tcPr>
            <w:tcW w:w="893" w:type="dxa"/>
            <w:shd w:val="clear" w:color="auto" w:fill="auto"/>
          </w:tcPr>
          <w:p w14:paraId="648B287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0,081</w:t>
            </w:r>
          </w:p>
        </w:tc>
      </w:tr>
      <w:tr w:rsidR="00A043D7" w:rsidRPr="00A043D7" w14:paraId="42F326DD" w14:textId="77777777" w:rsidTr="00E663AE">
        <w:tc>
          <w:tcPr>
            <w:tcW w:w="496" w:type="dxa"/>
            <w:shd w:val="clear" w:color="auto" w:fill="auto"/>
          </w:tcPr>
          <w:p w14:paraId="05A3C5A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23</w:t>
            </w:r>
          </w:p>
        </w:tc>
        <w:tc>
          <w:tcPr>
            <w:tcW w:w="986" w:type="dxa"/>
            <w:shd w:val="clear" w:color="auto" w:fill="auto"/>
          </w:tcPr>
          <w:p w14:paraId="76E13A7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0,042</w:t>
            </w:r>
          </w:p>
        </w:tc>
        <w:tc>
          <w:tcPr>
            <w:tcW w:w="986" w:type="dxa"/>
            <w:shd w:val="clear" w:color="auto" w:fill="auto"/>
          </w:tcPr>
          <w:p w14:paraId="398D52B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0,043</w:t>
            </w:r>
          </w:p>
        </w:tc>
        <w:tc>
          <w:tcPr>
            <w:tcW w:w="986" w:type="dxa"/>
            <w:shd w:val="clear" w:color="auto" w:fill="auto"/>
          </w:tcPr>
          <w:p w14:paraId="7DABA5D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0,040</w:t>
            </w:r>
          </w:p>
        </w:tc>
        <w:tc>
          <w:tcPr>
            <w:tcW w:w="986" w:type="dxa"/>
            <w:shd w:val="clear" w:color="auto" w:fill="auto"/>
          </w:tcPr>
          <w:p w14:paraId="3D07695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0,049</w:t>
            </w:r>
          </w:p>
        </w:tc>
        <w:tc>
          <w:tcPr>
            <w:tcW w:w="846" w:type="dxa"/>
            <w:shd w:val="clear" w:color="auto" w:fill="auto"/>
          </w:tcPr>
          <w:p w14:paraId="6060852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862" w:type="dxa"/>
            <w:shd w:val="clear" w:color="auto" w:fill="auto"/>
          </w:tcPr>
          <w:p w14:paraId="71E1B1A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62" w:type="dxa"/>
            <w:shd w:val="clear" w:color="auto" w:fill="auto"/>
          </w:tcPr>
          <w:p w14:paraId="7A69A7F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c>
          <w:tcPr>
            <w:tcW w:w="863" w:type="dxa"/>
            <w:shd w:val="clear" w:color="auto" w:fill="auto"/>
          </w:tcPr>
          <w:p w14:paraId="425C92A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90" w:type="dxa"/>
            <w:shd w:val="clear" w:color="auto" w:fill="auto"/>
          </w:tcPr>
          <w:p w14:paraId="7473033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93" w:type="dxa"/>
            <w:shd w:val="clear" w:color="auto" w:fill="auto"/>
          </w:tcPr>
          <w:p w14:paraId="7B4FE43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r>
      <w:tr w:rsidR="00A043D7" w:rsidRPr="00A043D7" w14:paraId="04AB5D91" w14:textId="77777777" w:rsidTr="00545D74">
        <w:tc>
          <w:tcPr>
            <w:tcW w:w="496" w:type="dxa"/>
            <w:tcBorders>
              <w:bottom w:val="single" w:sz="4" w:space="0" w:color="auto"/>
            </w:tcBorders>
            <w:shd w:val="clear" w:color="auto" w:fill="auto"/>
          </w:tcPr>
          <w:p w14:paraId="0526C32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24</w:t>
            </w:r>
          </w:p>
        </w:tc>
        <w:tc>
          <w:tcPr>
            <w:tcW w:w="986" w:type="dxa"/>
            <w:tcBorders>
              <w:bottom w:val="single" w:sz="4" w:space="0" w:color="auto"/>
            </w:tcBorders>
            <w:shd w:val="clear" w:color="auto" w:fill="auto"/>
          </w:tcPr>
          <w:p w14:paraId="3B18907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0,050</w:t>
            </w:r>
          </w:p>
        </w:tc>
        <w:tc>
          <w:tcPr>
            <w:tcW w:w="986" w:type="dxa"/>
            <w:tcBorders>
              <w:bottom w:val="single" w:sz="4" w:space="0" w:color="auto"/>
            </w:tcBorders>
            <w:shd w:val="clear" w:color="auto" w:fill="auto"/>
          </w:tcPr>
          <w:p w14:paraId="386B306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tcBorders>
              <w:bottom w:val="single" w:sz="4" w:space="0" w:color="auto"/>
            </w:tcBorders>
            <w:shd w:val="clear" w:color="auto" w:fill="auto"/>
          </w:tcPr>
          <w:p w14:paraId="032B921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0,044</w:t>
            </w:r>
          </w:p>
        </w:tc>
        <w:tc>
          <w:tcPr>
            <w:tcW w:w="986" w:type="dxa"/>
            <w:tcBorders>
              <w:bottom w:val="single" w:sz="4" w:space="0" w:color="auto"/>
            </w:tcBorders>
            <w:shd w:val="clear" w:color="auto" w:fill="auto"/>
          </w:tcPr>
          <w:p w14:paraId="3991481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0,049</w:t>
            </w:r>
          </w:p>
        </w:tc>
        <w:tc>
          <w:tcPr>
            <w:tcW w:w="846" w:type="dxa"/>
            <w:tcBorders>
              <w:bottom w:val="single" w:sz="4" w:space="0" w:color="auto"/>
            </w:tcBorders>
            <w:shd w:val="clear" w:color="auto" w:fill="auto"/>
          </w:tcPr>
          <w:p w14:paraId="15866C6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0,047</w:t>
            </w:r>
          </w:p>
        </w:tc>
        <w:tc>
          <w:tcPr>
            <w:tcW w:w="862" w:type="dxa"/>
            <w:tcBorders>
              <w:bottom w:val="single" w:sz="4" w:space="0" w:color="auto"/>
            </w:tcBorders>
            <w:shd w:val="clear" w:color="auto" w:fill="auto"/>
          </w:tcPr>
          <w:p w14:paraId="60F8723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62" w:type="dxa"/>
            <w:tcBorders>
              <w:bottom w:val="single" w:sz="4" w:space="0" w:color="auto"/>
            </w:tcBorders>
            <w:shd w:val="clear" w:color="auto" w:fill="auto"/>
          </w:tcPr>
          <w:p w14:paraId="3641C16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63" w:type="dxa"/>
            <w:tcBorders>
              <w:bottom w:val="single" w:sz="4" w:space="0" w:color="auto"/>
            </w:tcBorders>
            <w:shd w:val="clear" w:color="auto" w:fill="auto"/>
          </w:tcPr>
          <w:p w14:paraId="13A5731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90" w:type="dxa"/>
            <w:tcBorders>
              <w:bottom w:val="single" w:sz="4" w:space="0" w:color="auto"/>
            </w:tcBorders>
            <w:shd w:val="clear" w:color="auto" w:fill="auto"/>
          </w:tcPr>
          <w:p w14:paraId="4D3C4D8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93" w:type="dxa"/>
            <w:tcBorders>
              <w:bottom w:val="single" w:sz="4" w:space="0" w:color="auto"/>
            </w:tcBorders>
            <w:shd w:val="clear" w:color="auto" w:fill="auto"/>
          </w:tcPr>
          <w:p w14:paraId="1D774C0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r>
      <w:tr w:rsidR="00FA40C3" w:rsidRPr="00A043D7" w14:paraId="3BDACD9E" w14:textId="77777777" w:rsidTr="00545D74">
        <w:tc>
          <w:tcPr>
            <w:tcW w:w="496" w:type="dxa"/>
            <w:tcBorders>
              <w:bottom w:val="single" w:sz="4" w:space="0" w:color="auto"/>
            </w:tcBorders>
            <w:shd w:val="clear" w:color="auto" w:fill="auto"/>
          </w:tcPr>
          <w:p w14:paraId="3D3134A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25</w:t>
            </w:r>
          </w:p>
        </w:tc>
        <w:tc>
          <w:tcPr>
            <w:tcW w:w="986" w:type="dxa"/>
            <w:tcBorders>
              <w:bottom w:val="single" w:sz="4" w:space="0" w:color="auto"/>
            </w:tcBorders>
            <w:shd w:val="clear" w:color="auto" w:fill="auto"/>
          </w:tcPr>
          <w:p w14:paraId="23BEC91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tcBorders>
              <w:bottom w:val="single" w:sz="4" w:space="0" w:color="auto"/>
            </w:tcBorders>
            <w:shd w:val="clear" w:color="auto" w:fill="auto"/>
          </w:tcPr>
          <w:p w14:paraId="6935FF1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0,045</w:t>
            </w:r>
          </w:p>
        </w:tc>
        <w:tc>
          <w:tcPr>
            <w:tcW w:w="986" w:type="dxa"/>
            <w:tcBorders>
              <w:bottom w:val="single" w:sz="4" w:space="0" w:color="auto"/>
            </w:tcBorders>
            <w:shd w:val="clear" w:color="auto" w:fill="auto"/>
          </w:tcPr>
          <w:p w14:paraId="578870A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0,047</w:t>
            </w:r>
          </w:p>
        </w:tc>
        <w:tc>
          <w:tcPr>
            <w:tcW w:w="986" w:type="dxa"/>
            <w:tcBorders>
              <w:bottom w:val="single" w:sz="4" w:space="0" w:color="auto"/>
            </w:tcBorders>
            <w:shd w:val="clear" w:color="auto" w:fill="auto"/>
          </w:tcPr>
          <w:p w14:paraId="2857435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0,047</w:t>
            </w:r>
          </w:p>
        </w:tc>
        <w:tc>
          <w:tcPr>
            <w:tcW w:w="846" w:type="dxa"/>
            <w:tcBorders>
              <w:bottom w:val="single" w:sz="4" w:space="0" w:color="auto"/>
            </w:tcBorders>
            <w:shd w:val="clear" w:color="auto" w:fill="auto"/>
          </w:tcPr>
          <w:p w14:paraId="36C0083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0,046</w:t>
            </w:r>
          </w:p>
        </w:tc>
        <w:tc>
          <w:tcPr>
            <w:tcW w:w="862" w:type="dxa"/>
            <w:tcBorders>
              <w:bottom w:val="single" w:sz="4" w:space="0" w:color="auto"/>
            </w:tcBorders>
            <w:shd w:val="clear" w:color="auto" w:fill="auto"/>
          </w:tcPr>
          <w:p w14:paraId="000755F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62" w:type="dxa"/>
            <w:tcBorders>
              <w:bottom w:val="single" w:sz="4" w:space="0" w:color="auto"/>
            </w:tcBorders>
            <w:shd w:val="clear" w:color="auto" w:fill="auto"/>
          </w:tcPr>
          <w:p w14:paraId="3479722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63" w:type="dxa"/>
            <w:tcBorders>
              <w:bottom w:val="single" w:sz="4" w:space="0" w:color="auto"/>
            </w:tcBorders>
            <w:shd w:val="clear" w:color="auto" w:fill="auto"/>
          </w:tcPr>
          <w:p w14:paraId="321CBCA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90" w:type="dxa"/>
            <w:tcBorders>
              <w:bottom w:val="single" w:sz="4" w:space="0" w:color="auto"/>
            </w:tcBorders>
            <w:shd w:val="clear" w:color="auto" w:fill="auto"/>
          </w:tcPr>
          <w:p w14:paraId="137D1CA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93" w:type="dxa"/>
            <w:tcBorders>
              <w:bottom w:val="single" w:sz="4" w:space="0" w:color="auto"/>
            </w:tcBorders>
            <w:shd w:val="clear" w:color="auto" w:fill="auto"/>
          </w:tcPr>
          <w:p w14:paraId="41C19E1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r>
    </w:tbl>
    <w:p w14:paraId="540F0A80" w14:textId="77777777" w:rsidR="00545D74" w:rsidRPr="00A043D7" w:rsidRDefault="00545D74" w:rsidP="00545D74">
      <w:pPr>
        <w:spacing w:after="160" w:line="259" w:lineRule="auto"/>
        <w:ind w:firstLine="708"/>
        <w:rPr>
          <w:rFonts w:eastAsia="Calibri"/>
          <w:sz w:val="28"/>
          <w:szCs w:val="28"/>
          <w:lang w:val="uk-UA" w:eastAsia="ru-RU"/>
        </w:rPr>
      </w:pPr>
    </w:p>
    <w:p w14:paraId="6012C41D" w14:textId="77777777" w:rsidR="00545D74" w:rsidRPr="00A043D7" w:rsidRDefault="00545D74" w:rsidP="00545D74">
      <w:pPr>
        <w:spacing w:after="160" w:line="259" w:lineRule="auto"/>
        <w:ind w:firstLine="708"/>
        <w:rPr>
          <w:rFonts w:eastAsia="Calibri"/>
          <w:sz w:val="28"/>
          <w:szCs w:val="28"/>
          <w:lang w:val="uk-UA" w:eastAsia="ru-RU"/>
        </w:rPr>
      </w:pPr>
    </w:p>
    <w:p w14:paraId="4AFA70CA" w14:textId="77777777" w:rsidR="00545D74" w:rsidRPr="00A043D7" w:rsidRDefault="00545D74" w:rsidP="00545D74">
      <w:pPr>
        <w:spacing w:after="160" w:line="259" w:lineRule="auto"/>
        <w:ind w:firstLine="708"/>
        <w:rPr>
          <w:rFonts w:eastAsia="Calibri"/>
          <w:sz w:val="28"/>
          <w:szCs w:val="28"/>
          <w:lang w:val="uk-UA" w:eastAsia="ru-RU"/>
        </w:rPr>
      </w:pPr>
    </w:p>
    <w:p w14:paraId="04C5D093" w14:textId="77777777" w:rsidR="00545D74" w:rsidRPr="00A043D7" w:rsidRDefault="00545D74" w:rsidP="00545D74">
      <w:pPr>
        <w:spacing w:after="160" w:line="259" w:lineRule="auto"/>
        <w:ind w:firstLine="708"/>
        <w:rPr>
          <w:rFonts w:eastAsia="Calibri"/>
          <w:sz w:val="28"/>
          <w:szCs w:val="28"/>
          <w:lang w:val="uk-UA" w:eastAsia="ru-RU"/>
        </w:rPr>
      </w:pPr>
    </w:p>
    <w:p w14:paraId="33DF4D0D" w14:textId="77777777" w:rsidR="00545D74" w:rsidRPr="00A043D7" w:rsidRDefault="00545D74" w:rsidP="00545D74">
      <w:pPr>
        <w:spacing w:after="160" w:line="259" w:lineRule="auto"/>
        <w:ind w:firstLine="708"/>
        <w:rPr>
          <w:rFonts w:eastAsia="Calibri"/>
          <w:sz w:val="28"/>
          <w:szCs w:val="28"/>
          <w:lang w:val="uk-UA" w:eastAsia="ru-RU"/>
        </w:rPr>
      </w:pPr>
    </w:p>
    <w:p w14:paraId="189BC7AA" w14:textId="77777777" w:rsidR="00545D74" w:rsidRPr="00A043D7" w:rsidRDefault="00545D74" w:rsidP="00545D74">
      <w:pPr>
        <w:spacing w:after="160" w:line="259" w:lineRule="auto"/>
        <w:ind w:firstLine="708"/>
        <w:rPr>
          <w:rFonts w:eastAsia="Calibri"/>
          <w:sz w:val="28"/>
          <w:szCs w:val="28"/>
          <w:lang w:val="uk-UA" w:eastAsia="ru-RU"/>
        </w:rPr>
      </w:pPr>
    </w:p>
    <w:p w14:paraId="2B47735D" w14:textId="77777777" w:rsidR="00545D74" w:rsidRPr="00A043D7" w:rsidRDefault="00545D74" w:rsidP="00545D74">
      <w:pPr>
        <w:spacing w:after="160" w:line="259" w:lineRule="auto"/>
        <w:ind w:firstLine="708"/>
        <w:rPr>
          <w:rFonts w:eastAsia="Calibri"/>
          <w:sz w:val="28"/>
          <w:szCs w:val="28"/>
          <w:lang w:val="uk-UA" w:eastAsia="ru-RU"/>
        </w:rPr>
      </w:pPr>
    </w:p>
    <w:p w14:paraId="6F218FDF" w14:textId="77777777" w:rsidR="00545D74" w:rsidRPr="00A043D7" w:rsidRDefault="00545D74" w:rsidP="00545D74">
      <w:pPr>
        <w:spacing w:after="160" w:line="259" w:lineRule="auto"/>
        <w:ind w:firstLine="708"/>
        <w:rPr>
          <w:rFonts w:eastAsia="Calibri"/>
          <w:sz w:val="28"/>
          <w:szCs w:val="28"/>
          <w:lang w:val="uk-UA" w:eastAsia="ru-RU"/>
        </w:rPr>
      </w:pPr>
    </w:p>
    <w:p w14:paraId="75995D16" w14:textId="77777777" w:rsidR="00545D74" w:rsidRPr="00A043D7" w:rsidRDefault="00545D74" w:rsidP="00545D74">
      <w:pPr>
        <w:spacing w:after="160" w:line="259" w:lineRule="auto"/>
        <w:ind w:firstLine="708"/>
        <w:rPr>
          <w:rFonts w:eastAsia="Calibri"/>
          <w:sz w:val="28"/>
          <w:szCs w:val="28"/>
          <w:lang w:val="uk-UA" w:eastAsia="ru-RU"/>
        </w:rPr>
      </w:pPr>
    </w:p>
    <w:p w14:paraId="17951798" w14:textId="77777777" w:rsidR="00545D74" w:rsidRPr="00A043D7" w:rsidRDefault="00545D74" w:rsidP="00545D74">
      <w:pPr>
        <w:spacing w:after="160" w:line="259" w:lineRule="auto"/>
        <w:ind w:firstLine="708"/>
        <w:rPr>
          <w:rFonts w:eastAsia="Calibri"/>
          <w:sz w:val="28"/>
          <w:szCs w:val="28"/>
          <w:lang w:val="uk-UA" w:eastAsia="ru-RU"/>
        </w:rPr>
      </w:pPr>
    </w:p>
    <w:p w14:paraId="4DB6ECC6" w14:textId="77777777" w:rsidR="00545D74" w:rsidRPr="00A043D7" w:rsidRDefault="00545D74" w:rsidP="00545D74">
      <w:pPr>
        <w:spacing w:after="160" w:line="259" w:lineRule="auto"/>
        <w:ind w:firstLine="708"/>
        <w:rPr>
          <w:rFonts w:eastAsia="Calibri"/>
          <w:sz w:val="28"/>
          <w:szCs w:val="28"/>
          <w:lang w:val="uk-UA" w:eastAsia="ru-RU"/>
        </w:rPr>
      </w:pPr>
    </w:p>
    <w:p w14:paraId="7DA63780" w14:textId="77777777" w:rsidR="00545D74" w:rsidRPr="00A043D7" w:rsidRDefault="00545D74" w:rsidP="00545D74">
      <w:pPr>
        <w:spacing w:after="160" w:line="259" w:lineRule="auto"/>
        <w:ind w:firstLine="708"/>
        <w:rPr>
          <w:rFonts w:eastAsia="Calibri"/>
          <w:sz w:val="28"/>
          <w:szCs w:val="28"/>
          <w:lang w:val="uk-UA" w:eastAsia="ru-RU"/>
        </w:rPr>
      </w:pPr>
    </w:p>
    <w:p w14:paraId="6CAC25F4" w14:textId="77777777" w:rsidR="00545D74" w:rsidRPr="00A043D7" w:rsidRDefault="00545D74" w:rsidP="00545D74">
      <w:pPr>
        <w:spacing w:after="160" w:line="259" w:lineRule="auto"/>
        <w:ind w:firstLine="708"/>
        <w:rPr>
          <w:rFonts w:eastAsia="Calibri"/>
          <w:sz w:val="28"/>
          <w:szCs w:val="28"/>
          <w:lang w:val="uk-UA" w:eastAsia="ru-RU"/>
        </w:rPr>
      </w:pPr>
    </w:p>
    <w:p w14:paraId="2338F69B" w14:textId="77777777" w:rsidR="00545D74" w:rsidRPr="00A043D7" w:rsidRDefault="00545D74" w:rsidP="00545D74">
      <w:pPr>
        <w:spacing w:after="160" w:line="259" w:lineRule="auto"/>
        <w:ind w:firstLine="708"/>
        <w:rPr>
          <w:rFonts w:eastAsia="Calibri"/>
          <w:sz w:val="28"/>
          <w:szCs w:val="28"/>
          <w:lang w:val="uk-UA" w:eastAsia="ru-RU"/>
        </w:rPr>
      </w:pPr>
    </w:p>
    <w:p w14:paraId="5B59609D" w14:textId="77777777" w:rsidR="00545D74" w:rsidRPr="00A043D7" w:rsidRDefault="00545D74" w:rsidP="00545D74">
      <w:pPr>
        <w:spacing w:after="160" w:line="259" w:lineRule="auto"/>
        <w:ind w:firstLine="708"/>
        <w:rPr>
          <w:rFonts w:eastAsia="Calibri"/>
          <w:sz w:val="28"/>
          <w:szCs w:val="28"/>
          <w:lang w:val="uk-UA" w:eastAsia="ru-RU"/>
        </w:rPr>
      </w:pPr>
    </w:p>
    <w:p w14:paraId="0EDC4BBE" w14:textId="77777777" w:rsidR="00545D74" w:rsidRPr="00A043D7" w:rsidRDefault="00545D74" w:rsidP="00545D74">
      <w:pPr>
        <w:spacing w:after="160" w:line="259" w:lineRule="auto"/>
        <w:ind w:firstLine="708"/>
        <w:rPr>
          <w:rFonts w:eastAsia="Calibri"/>
          <w:sz w:val="28"/>
          <w:szCs w:val="28"/>
          <w:lang w:val="uk-UA" w:eastAsia="ru-RU"/>
        </w:rPr>
      </w:pPr>
    </w:p>
    <w:p w14:paraId="3452704C" w14:textId="77777777" w:rsidR="00545D74" w:rsidRPr="00A043D7" w:rsidRDefault="00545D74" w:rsidP="00545D74">
      <w:pPr>
        <w:spacing w:after="160" w:line="259" w:lineRule="auto"/>
        <w:ind w:firstLine="708"/>
        <w:rPr>
          <w:rFonts w:eastAsia="Calibri"/>
          <w:sz w:val="28"/>
          <w:szCs w:val="28"/>
          <w:lang w:val="uk-UA" w:eastAsia="ru-RU"/>
        </w:rPr>
      </w:pPr>
    </w:p>
    <w:p w14:paraId="59AAD6E5" w14:textId="77777777" w:rsidR="00545D74" w:rsidRPr="00A043D7" w:rsidRDefault="00545D74" w:rsidP="00545D74">
      <w:pPr>
        <w:spacing w:after="160" w:line="259" w:lineRule="auto"/>
        <w:ind w:firstLine="708"/>
        <w:rPr>
          <w:rFonts w:eastAsia="Calibri"/>
          <w:sz w:val="28"/>
          <w:szCs w:val="28"/>
          <w:lang w:val="uk-UA" w:eastAsia="ru-RU"/>
        </w:rPr>
      </w:pPr>
    </w:p>
    <w:p w14:paraId="0A02ED61" w14:textId="77777777" w:rsidR="00545D74" w:rsidRPr="00A043D7" w:rsidRDefault="00545D74" w:rsidP="00545D74">
      <w:pPr>
        <w:spacing w:after="160" w:line="259" w:lineRule="auto"/>
        <w:ind w:firstLine="708"/>
        <w:rPr>
          <w:rFonts w:eastAsia="Calibri"/>
          <w:sz w:val="28"/>
          <w:szCs w:val="28"/>
          <w:lang w:val="uk-UA" w:eastAsia="ru-RU"/>
        </w:rPr>
      </w:pPr>
    </w:p>
    <w:p w14:paraId="2D596214" w14:textId="77777777" w:rsidR="00545D74" w:rsidRPr="00A043D7" w:rsidRDefault="00545D74" w:rsidP="00545D74">
      <w:pPr>
        <w:spacing w:after="160" w:line="259" w:lineRule="auto"/>
        <w:ind w:firstLine="708"/>
        <w:rPr>
          <w:rFonts w:eastAsia="Calibri"/>
          <w:sz w:val="28"/>
          <w:szCs w:val="28"/>
          <w:lang w:val="uk-UA" w:eastAsia="ru-RU"/>
        </w:rPr>
      </w:pPr>
    </w:p>
    <w:p w14:paraId="591469D0" w14:textId="77777777" w:rsidR="00545D74" w:rsidRPr="00A043D7" w:rsidRDefault="00545D74" w:rsidP="00545D74">
      <w:pPr>
        <w:spacing w:after="160" w:line="259" w:lineRule="auto"/>
        <w:ind w:firstLine="708"/>
        <w:rPr>
          <w:rFonts w:eastAsia="Calibri"/>
          <w:sz w:val="28"/>
          <w:szCs w:val="28"/>
          <w:lang w:val="uk-UA" w:eastAsia="ru-RU"/>
        </w:rPr>
      </w:pPr>
    </w:p>
    <w:p w14:paraId="7F2C3483" w14:textId="77777777" w:rsidR="00545D74" w:rsidRPr="00A043D7" w:rsidRDefault="00545D74" w:rsidP="00545D74">
      <w:pPr>
        <w:spacing w:after="160" w:line="259" w:lineRule="auto"/>
        <w:ind w:firstLine="708"/>
        <w:rPr>
          <w:rFonts w:eastAsia="Calibri"/>
          <w:sz w:val="28"/>
          <w:szCs w:val="28"/>
          <w:lang w:val="uk-UA" w:eastAsia="ru-RU"/>
        </w:rPr>
      </w:pPr>
    </w:p>
    <w:p w14:paraId="5DE791A1" w14:textId="77777777" w:rsidR="00545D74" w:rsidRPr="00A043D7" w:rsidRDefault="00A44794" w:rsidP="00545D74">
      <w:pPr>
        <w:widowControl w:val="0"/>
        <w:spacing w:line="360" w:lineRule="auto"/>
        <w:ind w:firstLine="720"/>
        <w:jc w:val="center"/>
        <w:rPr>
          <w:bCs/>
          <w:sz w:val="28"/>
          <w:szCs w:val="28"/>
          <w:lang w:val="ru-RU" w:eastAsia="uk-UA"/>
        </w:rPr>
      </w:pPr>
      <w:r w:rsidRPr="00A043D7">
        <w:rPr>
          <w:bCs/>
          <w:sz w:val="28"/>
          <w:szCs w:val="28"/>
          <w:lang w:val="ru-RU" w:eastAsia="uk-UA"/>
        </w:rPr>
        <w:t>ДОДАТОК А.9</w:t>
      </w:r>
    </w:p>
    <w:p w14:paraId="17CABA10" w14:textId="77777777" w:rsidR="00545D74" w:rsidRPr="00A043D7" w:rsidRDefault="00545D74" w:rsidP="00545D74">
      <w:pPr>
        <w:widowControl w:val="0"/>
        <w:spacing w:line="360" w:lineRule="auto"/>
        <w:ind w:firstLine="709"/>
        <w:jc w:val="both"/>
        <w:rPr>
          <w:bCs/>
          <w:sz w:val="28"/>
          <w:szCs w:val="28"/>
          <w:lang w:val="uk-UA" w:eastAsia="uk-UA"/>
        </w:rPr>
      </w:pPr>
    </w:p>
    <w:p w14:paraId="5750B2DB" w14:textId="77777777" w:rsidR="00545D74" w:rsidRPr="00A043D7" w:rsidRDefault="00545D74" w:rsidP="00545D74">
      <w:pPr>
        <w:widowControl w:val="0"/>
        <w:spacing w:line="360" w:lineRule="auto"/>
        <w:ind w:firstLine="709"/>
        <w:jc w:val="both"/>
        <w:rPr>
          <w:bCs/>
          <w:sz w:val="28"/>
          <w:szCs w:val="28"/>
          <w:lang w:val="uk-UA" w:eastAsia="uk-UA"/>
        </w:rPr>
      </w:pPr>
    </w:p>
    <w:p w14:paraId="4DEA5A7E" w14:textId="77777777" w:rsidR="00545D74" w:rsidRPr="00A043D7" w:rsidRDefault="00A44794" w:rsidP="00545D74">
      <w:pPr>
        <w:widowControl w:val="0"/>
        <w:spacing w:line="360" w:lineRule="auto"/>
        <w:ind w:firstLine="709"/>
        <w:jc w:val="both"/>
        <w:rPr>
          <w:bCs/>
          <w:sz w:val="28"/>
          <w:szCs w:val="28"/>
          <w:lang w:val="uk-UA" w:eastAsia="uk-UA"/>
        </w:rPr>
      </w:pPr>
      <w:r w:rsidRPr="00A043D7">
        <w:rPr>
          <w:bCs/>
          <w:sz w:val="28"/>
          <w:szCs w:val="28"/>
          <w:lang w:val="uk-UA" w:eastAsia="uk-UA"/>
        </w:rPr>
        <w:t xml:space="preserve">Таблиця А.9 – Результати вимірювання вмісту </w:t>
      </w:r>
      <w:r w:rsidRPr="00A043D7">
        <w:rPr>
          <w:bCs/>
          <w:sz w:val="28"/>
          <w:szCs w:val="28"/>
          <w:lang w:eastAsia="uk-UA"/>
        </w:rPr>
        <w:t>CaO</w:t>
      </w:r>
      <w:r w:rsidRPr="00A043D7">
        <w:rPr>
          <w:bCs/>
          <w:sz w:val="28"/>
          <w:szCs w:val="28"/>
          <w:lang w:val="uk-UA" w:eastAsia="uk-UA"/>
        </w:rPr>
        <w:t xml:space="preserve">, % в матеріалі СЗ складу бокситів </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986"/>
        <w:gridCol w:w="986"/>
        <w:gridCol w:w="986"/>
        <w:gridCol w:w="986"/>
        <w:gridCol w:w="846"/>
        <w:gridCol w:w="862"/>
        <w:gridCol w:w="862"/>
        <w:gridCol w:w="863"/>
        <w:gridCol w:w="890"/>
        <w:gridCol w:w="893"/>
      </w:tblGrid>
      <w:tr w:rsidR="00A043D7" w:rsidRPr="00A043D7" w14:paraId="37794610" w14:textId="77777777" w:rsidTr="00E663AE">
        <w:tc>
          <w:tcPr>
            <w:tcW w:w="496" w:type="dxa"/>
            <w:vMerge w:val="restart"/>
            <w:shd w:val="clear" w:color="auto" w:fill="auto"/>
          </w:tcPr>
          <w:p w14:paraId="329E72E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w:t>
            </w:r>
          </w:p>
        </w:tc>
        <w:tc>
          <w:tcPr>
            <w:tcW w:w="4790" w:type="dxa"/>
            <w:gridSpan w:val="5"/>
            <w:shd w:val="clear" w:color="auto" w:fill="auto"/>
          </w:tcPr>
          <w:p w14:paraId="03AC088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ru-RU" w:eastAsia="uk-UA"/>
              </w:rPr>
              <w:t>Боксит гвинейський родовища Кіндії</w:t>
            </w:r>
          </w:p>
        </w:tc>
        <w:tc>
          <w:tcPr>
            <w:tcW w:w="4370" w:type="dxa"/>
            <w:gridSpan w:val="5"/>
            <w:shd w:val="clear" w:color="auto" w:fill="auto"/>
          </w:tcPr>
          <w:p w14:paraId="79CFE461" w14:textId="77777777" w:rsidR="00545D74" w:rsidRPr="00A043D7" w:rsidRDefault="00A44794" w:rsidP="00E663AE">
            <w:pPr>
              <w:widowControl w:val="0"/>
              <w:spacing w:line="360" w:lineRule="auto"/>
              <w:jc w:val="center"/>
              <w:rPr>
                <w:bCs/>
                <w:sz w:val="28"/>
                <w:szCs w:val="28"/>
                <w:lang w:eastAsia="uk-UA"/>
              </w:rPr>
            </w:pPr>
            <w:r w:rsidRPr="00A043D7">
              <w:rPr>
                <w:bCs/>
                <w:sz w:val="28"/>
                <w:szCs w:val="28"/>
                <w:lang w:val="ru-RU" w:eastAsia="uk-UA"/>
              </w:rPr>
              <w:t>Боксит гайанський родовища Ароями</w:t>
            </w:r>
          </w:p>
        </w:tc>
      </w:tr>
      <w:tr w:rsidR="00A043D7" w:rsidRPr="00A043D7" w14:paraId="1B973A5D" w14:textId="77777777" w:rsidTr="00E663AE">
        <w:tc>
          <w:tcPr>
            <w:tcW w:w="496" w:type="dxa"/>
            <w:vMerge/>
            <w:shd w:val="clear" w:color="auto" w:fill="auto"/>
          </w:tcPr>
          <w:p w14:paraId="4281B226" w14:textId="77777777" w:rsidR="00545D74" w:rsidRPr="00A043D7" w:rsidRDefault="00545D74" w:rsidP="00E663AE">
            <w:pPr>
              <w:widowControl w:val="0"/>
              <w:spacing w:line="360" w:lineRule="auto"/>
              <w:jc w:val="center"/>
              <w:rPr>
                <w:bCs/>
                <w:sz w:val="28"/>
                <w:szCs w:val="28"/>
                <w:lang w:val="uk-UA" w:eastAsia="uk-UA"/>
              </w:rPr>
            </w:pPr>
          </w:p>
        </w:tc>
        <w:tc>
          <w:tcPr>
            <w:tcW w:w="986" w:type="dxa"/>
            <w:shd w:val="clear" w:color="auto" w:fill="auto"/>
          </w:tcPr>
          <w:p w14:paraId="049C299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986" w:type="dxa"/>
            <w:shd w:val="clear" w:color="auto" w:fill="auto"/>
          </w:tcPr>
          <w:p w14:paraId="75F4016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86" w:type="dxa"/>
            <w:shd w:val="clear" w:color="auto" w:fill="auto"/>
          </w:tcPr>
          <w:p w14:paraId="2CE7E40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86" w:type="dxa"/>
            <w:shd w:val="clear" w:color="auto" w:fill="auto"/>
          </w:tcPr>
          <w:p w14:paraId="5723BF2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46" w:type="dxa"/>
            <w:shd w:val="clear" w:color="auto" w:fill="auto"/>
          </w:tcPr>
          <w:p w14:paraId="116A0B00"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718656" behindDoc="0" locked="0" layoutInCell="1" allowOverlap="1" wp14:anchorId="7ECCA3B1" wp14:editId="0BB0C60C">
                      <wp:simplePos x="0" y="0"/>
                      <wp:positionH relativeFrom="column">
                        <wp:posOffset>130175</wp:posOffset>
                      </wp:positionH>
                      <wp:positionV relativeFrom="paragraph">
                        <wp:posOffset>17145</wp:posOffset>
                      </wp:positionV>
                      <wp:extent cx="116840" cy="0"/>
                      <wp:effectExtent l="10160" t="13335" r="6350" b="571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1AFA9C" id="Прямая со стрелкой 24" o:spid="_x0000_s1026" type="#_x0000_t32" style="position:absolute;margin-left:10.25pt;margin-top:1.35pt;width:9.2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2BKtwEAAFUDAAAOAAAAZHJzL2Uyb0RvYy54bWysU8Fu2zAMvQ/YPwi6L46DteiMOD2k6y7d&#10;FqDdBzCSbAuTRYFUYufvJ6lJVmy3YT4IlEg+Pj7S6/t5dOJoiC36VtaLpRTGK9TW96388fL44U4K&#10;juA1OPSmlSfD8n7z/t16Co1Z4YBOGxIJxHMzhVYOMYamqlgNZgReYDA+OTukEWK6Ul9pgimhj65a&#10;LZe31YSkA6EyzOn14dUpNwW/64yK37uOTRSulYlbLCeVc5/ParOGpicIg1VnGvAPLEawPhW9Qj1A&#10;BHEg+xfUaBUhYxcXCscKu84qU3pI3dTLP7p5HiCY0ksSh8NVJv5/sOrbcet3lKmr2T+HJ1Q/WXjc&#10;DuB7Uwi8nEIaXJ2lqqbAzTUlXzjsSOynr6hTDBwiFhXmjsYMmfoTcxH7dBXbzFGo9FjXt3cf00jU&#10;xVVBc8kLxPGLwVFko5UcCWw/xC16nyaKVJcqcHzimFlBc0nIRT0+WufKYJ0XUys/3axuSgKjszo7&#10;cxhTv986EkfIq1G+0mLyvA0jPHhdwAYD+vPZjmDdq52KO39WJouRN4+bPerTji6KpdkVluc9y8vx&#10;9l6yf/8Nm18AAAD//wMAUEsDBBQABgAIAAAAIQBfs0ld2gAAAAUBAAAPAAAAZHJzL2Rvd25yZXYu&#10;eG1sTI7NTsMwEITvSLyDtZW4oNZuUKENcaoKiQPH/khc3XibhMbrKHaa0KdnywVOo9GMZr5sPbpG&#10;XLALtScN85kCgVR4W1Op4bB/ny5BhGjImsYTavjGAOv8/i4zqfUDbfGyi6XgEQqp0VDF2KZShqJC&#10;Z8LMt0icnXznTGTbldJ2ZuBx18hEqWfpTE38UJkW3yoszrveacDQL+Zqs3Ll4eM6PH4m16+h3Wv9&#10;MBk3ryAijvGvDDd8RoecmY6+JxtEoyFRC26yvoDg+Gm5AnH8tTLP5H/6/AcAAP//AwBQSwECLQAU&#10;AAYACAAAACEAtoM4kv4AAADhAQAAEwAAAAAAAAAAAAAAAAAAAAAAW0NvbnRlbnRfVHlwZXNdLnht&#10;bFBLAQItABQABgAIAAAAIQA4/SH/1gAAAJQBAAALAAAAAAAAAAAAAAAAAC8BAABfcmVscy8ucmVs&#10;c1BLAQItABQABgAIAAAAIQBZt2BKtwEAAFUDAAAOAAAAAAAAAAAAAAAAAC4CAABkcnMvZTJvRG9j&#10;LnhtbFBLAQItABQABgAIAAAAIQBfs0ld2gAAAAUBAAAPAAAAAAAAAAAAAAAAABEEAABkcnMvZG93&#10;bnJldi54bWxQSwUGAAAAAAQABADzAAAAGAUAAAAA&#10;"/>
                  </w:pict>
                </mc:Fallback>
              </mc:AlternateContent>
            </w:r>
            <w:r w:rsidRPr="00A043D7">
              <w:rPr>
                <w:bCs/>
                <w:sz w:val="28"/>
                <w:szCs w:val="28"/>
                <w:lang w:eastAsia="uk-UA"/>
              </w:rPr>
              <w:t>X</w:t>
            </w:r>
            <w:r w:rsidRPr="00A043D7">
              <w:rPr>
                <w:bCs/>
                <w:sz w:val="28"/>
                <w:szCs w:val="28"/>
                <w:vertAlign w:val="subscript"/>
                <w:lang w:eastAsia="uk-UA"/>
              </w:rPr>
              <w:t>n</w:t>
            </w:r>
          </w:p>
        </w:tc>
        <w:tc>
          <w:tcPr>
            <w:tcW w:w="862" w:type="dxa"/>
            <w:shd w:val="clear" w:color="auto" w:fill="auto"/>
          </w:tcPr>
          <w:p w14:paraId="2C34B6D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62" w:type="dxa"/>
            <w:shd w:val="clear" w:color="auto" w:fill="auto"/>
          </w:tcPr>
          <w:p w14:paraId="7D567C7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63" w:type="dxa"/>
            <w:shd w:val="clear" w:color="auto" w:fill="auto"/>
          </w:tcPr>
          <w:p w14:paraId="79F2BE5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90" w:type="dxa"/>
            <w:shd w:val="clear" w:color="auto" w:fill="auto"/>
          </w:tcPr>
          <w:p w14:paraId="707C33D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93" w:type="dxa"/>
            <w:shd w:val="clear" w:color="auto" w:fill="auto"/>
          </w:tcPr>
          <w:p w14:paraId="67DCC5A5"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720704" behindDoc="0" locked="0" layoutInCell="1" allowOverlap="1" wp14:anchorId="17AA80DF" wp14:editId="031E9B92">
                      <wp:simplePos x="0" y="0"/>
                      <wp:positionH relativeFrom="column">
                        <wp:posOffset>111125</wp:posOffset>
                      </wp:positionH>
                      <wp:positionV relativeFrom="paragraph">
                        <wp:posOffset>17145</wp:posOffset>
                      </wp:positionV>
                      <wp:extent cx="117475" cy="0"/>
                      <wp:effectExtent l="12065" t="13335" r="13335" b="571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E934F3" id="Прямая со стрелкой 25" o:spid="_x0000_s1026" type="#_x0000_t32" style="position:absolute;margin-left:8.75pt;margin-top:1.35pt;width:9.25pt;height: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21twEAAFUDAAAOAAAAZHJzL2Uyb0RvYy54bWysU8Fu2zAMvQ/YPwi6L46DZd2MOD2k6y7d&#10;FqDdBzCSbAuTRYFU4uTvJ6lJVmy3oj4IlEg+Pj7Sq9vj6MTBEFv0raxncymMV6it71v56+n+w2cp&#10;OILX4NCbVp4My9v1+3erKTRmgQM6bUgkEM/NFFo5xBiaqmI1mBF4hsH45OyQRojpSn2lCaaEPrpq&#10;MZ9/qiYkHQiVYU6vd89OuS74XWdU/Nl1bKJwrUzcYjmpnLt8VusVND1BGKw604BXsBjB+lT0CnUH&#10;EcSe7H9Qo1WEjF2cKRwr7DqrTOkhdVPP/+nmcYBgSi9JHA5XmfjtYNWPw8ZvKVNXR/8YHlD9ZuFx&#10;M4DvTSHwdAppcHWWqpoCN9eUfOGwJbGbvqNOMbCPWFQ4djRmyNSfOBaxT1exzTEKlR7r+ubjzVIK&#10;dXFV0FzyAnH8ZnAU2WglRwLbD3GD3qeJItWlChweOGZW0FwSclGP99a5MljnxdTKL8vFsiQwOquz&#10;M4cx9buNI3GAvBrlKy0mz8swwr3XBWwwoL+e7QjWPdupuPNnZbIYefO42aE+bemiWJpdYXnes7wc&#10;L+8l++/fsP4DAAD//wMAUEsDBBQABgAIAAAAIQA8OtyJ2QAAAAUBAAAPAAAAZHJzL2Rvd25yZXYu&#10;eG1sTI/LTsMwEEX3SPyDNUhsEHUa1FeIU1VILFjSVmI7jYckEI+j2GlCv56BDSyP7tWdM/l2cq06&#10;Ux8azwbmswQUceltw5WB4+H5fg0qRGSLrWcy8EUBtsX1VY6Z9SO/0nkfKyUjHDI0UMfYZVqHsiaH&#10;YeY7Ysnefe8wCvaVtj2OMu5anSbJUjtsWC7U2NFTTeXnfnAGKAyLebLbuOr4chnv3tLLx9gdjLm9&#10;mXaPoCJN8a8MP/qiDoU4nfzANqhWeLWQpoF0BUrih6V8dvpFXeT6v33xDQAA//8DAFBLAQItABQA&#10;BgAIAAAAIQC2gziS/gAAAOEBAAATAAAAAAAAAAAAAAAAAAAAAABbQ29udGVudF9UeXBlc10ueG1s&#10;UEsBAi0AFAAGAAgAAAAhADj9If/WAAAAlAEAAAsAAAAAAAAAAAAAAAAALwEAAF9yZWxzLy5yZWxz&#10;UEsBAi0AFAAGAAgAAAAhAKQRTbW3AQAAVQMAAA4AAAAAAAAAAAAAAAAALgIAAGRycy9lMm9Eb2Mu&#10;eG1sUEsBAi0AFAAGAAgAAAAhADw63InZAAAABQEAAA8AAAAAAAAAAAAAAAAAEQQAAGRycy9kb3du&#10;cmV2LnhtbFBLBQYAAAAABAAEAPMAAAAXBQAAAAA=&#10;"/>
                  </w:pict>
                </mc:Fallback>
              </mc:AlternateContent>
            </w:r>
            <w:r w:rsidRPr="00A043D7">
              <w:rPr>
                <w:bCs/>
                <w:sz w:val="28"/>
                <w:szCs w:val="28"/>
                <w:lang w:eastAsia="uk-UA"/>
              </w:rPr>
              <w:t>X</w:t>
            </w:r>
            <w:r w:rsidRPr="00A043D7">
              <w:rPr>
                <w:bCs/>
                <w:sz w:val="28"/>
                <w:szCs w:val="28"/>
                <w:vertAlign w:val="subscript"/>
                <w:lang w:eastAsia="uk-UA"/>
              </w:rPr>
              <w:t>n</w:t>
            </w:r>
          </w:p>
        </w:tc>
      </w:tr>
      <w:tr w:rsidR="00A043D7" w:rsidRPr="00A043D7" w14:paraId="056FA217" w14:textId="77777777" w:rsidTr="00E663AE">
        <w:tc>
          <w:tcPr>
            <w:tcW w:w="496" w:type="dxa"/>
            <w:shd w:val="clear" w:color="auto" w:fill="auto"/>
          </w:tcPr>
          <w:p w14:paraId="13A6B91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986" w:type="dxa"/>
            <w:shd w:val="clear" w:color="auto" w:fill="auto"/>
          </w:tcPr>
          <w:p w14:paraId="7E17366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86" w:type="dxa"/>
            <w:shd w:val="clear" w:color="auto" w:fill="auto"/>
          </w:tcPr>
          <w:p w14:paraId="5B8F6DE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86" w:type="dxa"/>
            <w:shd w:val="clear" w:color="auto" w:fill="auto"/>
          </w:tcPr>
          <w:p w14:paraId="2878184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986" w:type="dxa"/>
            <w:shd w:val="clear" w:color="auto" w:fill="auto"/>
          </w:tcPr>
          <w:p w14:paraId="2247273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46" w:type="dxa"/>
            <w:shd w:val="clear" w:color="auto" w:fill="auto"/>
          </w:tcPr>
          <w:p w14:paraId="1EB84C43"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6</w:t>
            </w:r>
          </w:p>
        </w:tc>
        <w:tc>
          <w:tcPr>
            <w:tcW w:w="862" w:type="dxa"/>
            <w:shd w:val="clear" w:color="auto" w:fill="auto"/>
          </w:tcPr>
          <w:p w14:paraId="1F5273A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862" w:type="dxa"/>
            <w:shd w:val="clear" w:color="auto" w:fill="auto"/>
          </w:tcPr>
          <w:p w14:paraId="392C2BF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863" w:type="dxa"/>
            <w:shd w:val="clear" w:color="auto" w:fill="auto"/>
          </w:tcPr>
          <w:p w14:paraId="6EA0133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890" w:type="dxa"/>
            <w:shd w:val="clear" w:color="auto" w:fill="auto"/>
          </w:tcPr>
          <w:p w14:paraId="0E0F5AA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893" w:type="dxa"/>
            <w:shd w:val="clear" w:color="auto" w:fill="auto"/>
          </w:tcPr>
          <w:p w14:paraId="7E14F7B4"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11</w:t>
            </w:r>
          </w:p>
        </w:tc>
      </w:tr>
      <w:tr w:rsidR="00A043D7" w:rsidRPr="00A043D7" w14:paraId="2FED6965" w14:textId="77777777" w:rsidTr="00E663AE">
        <w:tc>
          <w:tcPr>
            <w:tcW w:w="496" w:type="dxa"/>
            <w:shd w:val="clear" w:color="auto" w:fill="auto"/>
          </w:tcPr>
          <w:p w14:paraId="26A9FCD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986" w:type="dxa"/>
            <w:shd w:val="clear" w:color="auto" w:fill="auto"/>
          </w:tcPr>
          <w:p w14:paraId="6255653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0119207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3C001AA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6B0B37D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46" w:type="dxa"/>
            <w:shd w:val="clear" w:color="auto" w:fill="auto"/>
          </w:tcPr>
          <w:p w14:paraId="2869D06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0,130</w:t>
            </w:r>
          </w:p>
        </w:tc>
        <w:tc>
          <w:tcPr>
            <w:tcW w:w="862" w:type="dxa"/>
            <w:shd w:val="clear" w:color="auto" w:fill="auto"/>
          </w:tcPr>
          <w:p w14:paraId="7E6CDA2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62" w:type="dxa"/>
            <w:shd w:val="clear" w:color="auto" w:fill="auto"/>
          </w:tcPr>
          <w:p w14:paraId="30FA09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63" w:type="dxa"/>
            <w:shd w:val="clear" w:color="auto" w:fill="auto"/>
          </w:tcPr>
          <w:p w14:paraId="033BD28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0" w:type="dxa"/>
            <w:shd w:val="clear" w:color="auto" w:fill="auto"/>
          </w:tcPr>
          <w:p w14:paraId="29088C1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3" w:type="dxa"/>
            <w:shd w:val="clear" w:color="auto" w:fill="auto"/>
          </w:tcPr>
          <w:p w14:paraId="47F227C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r>
      <w:tr w:rsidR="00A043D7" w:rsidRPr="00A043D7" w14:paraId="0F133D5C" w14:textId="77777777" w:rsidTr="00E663AE">
        <w:tc>
          <w:tcPr>
            <w:tcW w:w="496" w:type="dxa"/>
            <w:shd w:val="clear" w:color="auto" w:fill="auto"/>
          </w:tcPr>
          <w:p w14:paraId="41F1089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86" w:type="dxa"/>
            <w:shd w:val="clear" w:color="auto" w:fill="auto"/>
          </w:tcPr>
          <w:p w14:paraId="56E2FB2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986" w:type="dxa"/>
            <w:shd w:val="clear" w:color="auto" w:fill="auto"/>
          </w:tcPr>
          <w:p w14:paraId="5CC98B1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3AE8CFB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986" w:type="dxa"/>
            <w:shd w:val="clear" w:color="auto" w:fill="auto"/>
          </w:tcPr>
          <w:p w14:paraId="107640D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846" w:type="dxa"/>
            <w:shd w:val="clear" w:color="auto" w:fill="auto"/>
          </w:tcPr>
          <w:p w14:paraId="23A2D81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0,131</w:t>
            </w:r>
          </w:p>
        </w:tc>
        <w:tc>
          <w:tcPr>
            <w:tcW w:w="862" w:type="dxa"/>
            <w:shd w:val="clear" w:color="auto" w:fill="auto"/>
          </w:tcPr>
          <w:p w14:paraId="3947DB1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62" w:type="dxa"/>
            <w:shd w:val="clear" w:color="auto" w:fill="auto"/>
          </w:tcPr>
          <w:p w14:paraId="14ACF62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63" w:type="dxa"/>
            <w:shd w:val="clear" w:color="auto" w:fill="auto"/>
          </w:tcPr>
          <w:p w14:paraId="4A6CB04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0" w:type="dxa"/>
            <w:shd w:val="clear" w:color="auto" w:fill="auto"/>
          </w:tcPr>
          <w:p w14:paraId="46B379C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93" w:type="dxa"/>
            <w:shd w:val="clear" w:color="auto" w:fill="auto"/>
          </w:tcPr>
          <w:p w14:paraId="6E535C9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r>
      <w:tr w:rsidR="00A043D7" w:rsidRPr="00A043D7" w14:paraId="0B8F68F4" w14:textId="77777777" w:rsidTr="00E663AE">
        <w:tc>
          <w:tcPr>
            <w:tcW w:w="496" w:type="dxa"/>
            <w:shd w:val="clear" w:color="auto" w:fill="auto"/>
          </w:tcPr>
          <w:p w14:paraId="7025B0A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86" w:type="dxa"/>
            <w:shd w:val="clear" w:color="auto" w:fill="auto"/>
          </w:tcPr>
          <w:p w14:paraId="70F8279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7B142CD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500A061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2B99225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46" w:type="dxa"/>
            <w:shd w:val="clear" w:color="auto" w:fill="auto"/>
          </w:tcPr>
          <w:p w14:paraId="2CC6FFA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0,130</w:t>
            </w:r>
          </w:p>
        </w:tc>
        <w:tc>
          <w:tcPr>
            <w:tcW w:w="862" w:type="dxa"/>
            <w:shd w:val="clear" w:color="auto" w:fill="auto"/>
          </w:tcPr>
          <w:p w14:paraId="69499AC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62" w:type="dxa"/>
            <w:shd w:val="clear" w:color="auto" w:fill="auto"/>
          </w:tcPr>
          <w:p w14:paraId="47C3B59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63" w:type="dxa"/>
            <w:shd w:val="clear" w:color="auto" w:fill="auto"/>
          </w:tcPr>
          <w:p w14:paraId="3A1A078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90" w:type="dxa"/>
            <w:shd w:val="clear" w:color="auto" w:fill="auto"/>
          </w:tcPr>
          <w:p w14:paraId="13A0475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3" w:type="dxa"/>
            <w:shd w:val="clear" w:color="auto" w:fill="auto"/>
          </w:tcPr>
          <w:p w14:paraId="06DDF1B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r>
      <w:tr w:rsidR="00A043D7" w:rsidRPr="00A043D7" w14:paraId="2F67CEDF" w14:textId="77777777" w:rsidTr="00E663AE">
        <w:tc>
          <w:tcPr>
            <w:tcW w:w="496" w:type="dxa"/>
            <w:shd w:val="clear" w:color="auto" w:fill="auto"/>
          </w:tcPr>
          <w:p w14:paraId="17BA203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986" w:type="dxa"/>
            <w:shd w:val="clear" w:color="auto" w:fill="auto"/>
          </w:tcPr>
          <w:p w14:paraId="5A7209E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63F3112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986" w:type="dxa"/>
            <w:shd w:val="clear" w:color="auto" w:fill="auto"/>
          </w:tcPr>
          <w:p w14:paraId="7EE4DE8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2D39BC1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46" w:type="dxa"/>
            <w:shd w:val="clear" w:color="auto" w:fill="auto"/>
          </w:tcPr>
          <w:p w14:paraId="1AF13FC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0,131</w:t>
            </w:r>
          </w:p>
        </w:tc>
        <w:tc>
          <w:tcPr>
            <w:tcW w:w="862" w:type="dxa"/>
            <w:shd w:val="clear" w:color="auto" w:fill="auto"/>
          </w:tcPr>
          <w:p w14:paraId="3428A07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62" w:type="dxa"/>
            <w:shd w:val="clear" w:color="auto" w:fill="auto"/>
          </w:tcPr>
          <w:p w14:paraId="159FDF2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63" w:type="dxa"/>
            <w:shd w:val="clear" w:color="auto" w:fill="auto"/>
          </w:tcPr>
          <w:p w14:paraId="3140955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0" w:type="dxa"/>
            <w:shd w:val="clear" w:color="auto" w:fill="auto"/>
          </w:tcPr>
          <w:p w14:paraId="15ACF61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93" w:type="dxa"/>
            <w:shd w:val="clear" w:color="auto" w:fill="auto"/>
          </w:tcPr>
          <w:p w14:paraId="276A2DB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r>
      <w:tr w:rsidR="00A043D7" w:rsidRPr="00A043D7" w14:paraId="6AB8289B" w14:textId="77777777" w:rsidTr="00E663AE">
        <w:tc>
          <w:tcPr>
            <w:tcW w:w="496" w:type="dxa"/>
            <w:shd w:val="clear" w:color="auto" w:fill="auto"/>
          </w:tcPr>
          <w:p w14:paraId="3C78063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986" w:type="dxa"/>
            <w:shd w:val="clear" w:color="auto" w:fill="auto"/>
          </w:tcPr>
          <w:p w14:paraId="6394726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50F6D41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2833EA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6AA8963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46" w:type="dxa"/>
            <w:shd w:val="clear" w:color="auto" w:fill="auto"/>
          </w:tcPr>
          <w:p w14:paraId="609709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0,129</w:t>
            </w:r>
          </w:p>
        </w:tc>
        <w:tc>
          <w:tcPr>
            <w:tcW w:w="862" w:type="dxa"/>
            <w:shd w:val="clear" w:color="auto" w:fill="auto"/>
          </w:tcPr>
          <w:p w14:paraId="1D565D1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62" w:type="dxa"/>
            <w:shd w:val="clear" w:color="auto" w:fill="auto"/>
          </w:tcPr>
          <w:p w14:paraId="153CE57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863" w:type="dxa"/>
            <w:shd w:val="clear" w:color="auto" w:fill="auto"/>
          </w:tcPr>
          <w:p w14:paraId="5C3ABD1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90" w:type="dxa"/>
            <w:shd w:val="clear" w:color="auto" w:fill="auto"/>
          </w:tcPr>
          <w:p w14:paraId="54763A6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3" w:type="dxa"/>
            <w:shd w:val="clear" w:color="auto" w:fill="auto"/>
          </w:tcPr>
          <w:p w14:paraId="56AA9F9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r>
      <w:tr w:rsidR="00A043D7" w:rsidRPr="00A043D7" w14:paraId="74F937AF" w14:textId="77777777" w:rsidTr="00E663AE">
        <w:tc>
          <w:tcPr>
            <w:tcW w:w="496" w:type="dxa"/>
            <w:shd w:val="clear" w:color="auto" w:fill="auto"/>
          </w:tcPr>
          <w:p w14:paraId="35FAC59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6</w:t>
            </w:r>
          </w:p>
        </w:tc>
        <w:tc>
          <w:tcPr>
            <w:tcW w:w="986" w:type="dxa"/>
            <w:shd w:val="clear" w:color="auto" w:fill="auto"/>
          </w:tcPr>
          <w:p w14:paraId="707AC7F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3155F23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986" w:type="dxa"/>
            <w:shd w:val="clear" w:color="auto" w:fill="auto"/>
          </w:tcPr>
          <w:p w14:paraId="493B389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7FF80E8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46" w:type="dxa"/>
            <w:shd w:val="clear" w:color="auto" w:fill="auto"/>
          </w:tcPr>
          <w:p w14:paraId="6A51C73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0,129</w:t>
            </w:r>
          </w:p>
        </w:tc>
        <w:tc>
          <w:tcPr>
            <w:tcW w:w="862" w:type="dxa"/>
            <w:shd w:val="clear" w:color="auto" w:fill="auto"/>
          </w:tcPr>
          <w:p w14:paraId="5E54DDD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62" w:type="dxa"/>
            <w:shd w:val="clear" w:color="auto" w:fill="auto"/>
          </w:tcPr>
          <w:p w14:paraId="78CFCF9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63" w:type="dxa"/>
            <w:shd w:val="clear" w:color="auto" w:fill="auto"/>
          </w:tcPr>
          <w:p w14:paraId="575C5E3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0" w:type="dxa"/>
            <w:shd w:val="clear" w:color="auto" w:fill="auto"/>
          </w:tcPr>
          <w:p w14:paraId="0D97A6B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3" w:type="dxa"/>
            <w:shd w:val="clear" w:color="auto" w:fill="auto"/>
          </w:tcPr>
          <w:p w14:paraId="0DE3BDE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r>
      <w:tr w:rsidR="00A043D7" w:rsidRPr="00A043D7" w14:paraId="54BEBFD6" w14:textId="77777777" w:rsidTr="00E663AE">
        <w:tc>
          <w:tcPr>
            <w:tcW w:w="496" w:type="dxa"/>
            <w:shd w:val="clear" w:color="auto" w:fill="auto"/>
          </w:tcPr>
          <w:p w14:paraId="17DA1C9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986" w:type="dxa"/>
            <w:shd w:val="clear" w:color="auto" w:fill="auto"/>
          </w:tcPr>
          <w:p w14:paraId="258711B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49C04D6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986" w:type="dxa"/>
            <w:shd w:val="clear" w:color="auto" w:fill="auto"/>
          </w:tcPr>
          <w:p w14:paraId="716789F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2C25B9F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46" w:type="dxa"/>
            <w:shd w:val="clear" w:color="auto" w:fill="auto"/>
          </w:tcPr>
          <w:p w14:paraId="3E5C8A7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0,130</w:t>
            </w:r>
          </w:p>
        </w:tc>
        <w:tc>
          <w:tcPr>
            <w:tcW w:w="862" w:type="dxa"/>
            <w:shd w:val="clear" w:color="auto" w:fill="auto"/>
          </w:tcPr>
          <w:p w14:paraId="7F386DC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62" w:type="dxa"/>
            <w:shd w:val="clear" w:color="auto" w:fill="auto"/>
          </w:tcPr>
          <w:p w14:paraId="32D8BC9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63" w:type="dxa"/>
            <w:shd w:val="clear" w:color="auto" w:fill="auto"/>
          </w:tcPr>
          <w:p w14:paraId="3FC6ECF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90" w:type="dxa"/>
            <w:shd w:val="clear" w:color="auto" w:fill="auto"/>
          </w:tcPr>
          <w:p w14:paraId="4D7D242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3" w:type="dxa"/>
            <w:shd w:val="clear" w:color="auto" w:fill="auto"/>
          </w:tcPr>
          <w:p w14:paraId="54E0F25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r>
      <w:tr w:rsidR="00A043D7" w:rsidRPr="00A043D7" w14:paraId="4F8101DD" w14:textId="77777777" w:rsidTr="00E663AE">
        <w:tc>
          <w:tcPr>
            <w:tcW w:w="496" w:type="dxa"/>
            <w:shd w:val="clear" w:color="auto" w:fill="auto"/>
          </w:tcPr>
          <w:p w14:paraId="34D25DB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986" w:type="dxa"/>
            <w:shd w:val="clear" w:color="auto" w:fill="auto"/>
          </w:tcPr>
          <w:p w14:paraId="056221AE"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0,13</w:t>
            </w:r>
          </w:p>
        </w:tc>
        <w:tc>
          <w:tcPr>
            <w:tcW w:w="986" w:type="dxa"/>
            <w:shd w:val="clear" w:color="auto" w:fill="auto"/>
          </w:tcPr>
          <w:p w14:paraId="20B2CEC7"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0,13</w:t>
            </w:r>
          </w:p>
        </w:tc>
        <w:tc>
          <w:tcPr>
            <w:tcW w:w="986" w:type="dxa"/>
            <w:shd w:val="clear" w:color="auto" w:fill="auto"/>
          </w:tcPr>
          <w:p w14:paraId="06B37579"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0,13</w:t>
            </w:r>
          </w:p>
        </w:tc>
        <w:tc>
          <w:tcPr>
            <w:tcW w:w="986" w:type="dxa"/>
            <w:shd w:val="clear" w:color="auto" w:fill="auto"/>
          </w:tcPr>
          <w:p w14:paraId="2DAE59E2"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0,13</w:t>
            </w:r>
          </w:p>
        </w:tc>
        <w:tc>
          <w:tcPr>
            <w:tcW w:w="846" w:type="dxa"/>
            <w:shd w:val="clear" w:color="auto" w:fill="auto"/>
          </w:tcPr>
          <w:p w14:paraId="14BAEC0D"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0,131</w:t>
            </w:r>
          </w:p>
        </w:tc>
        <w:tc>
          <w:tcPr>
            <w:tcW w:w="862" w:type="dxa"/>
            <w:shd w:val="clear" w:color="auto" w:fill="auto"/>
          </w:tcPr>
          <w:p w14:paraId="61FE63FF"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0,11</w:t>
            </w:r>
          </w:p>
        </w:tc>
        <w:tc>
          <w:tcPr>
            <w:tcW w:w="862" w:type="dxa"/>
            <w:shd w:val="clear" w:color="auto" w:fill="auto"/>
          </w:tcPr>
          <w:p w14:paraId="774F0D18"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0,14</w:t>
            </w:r>
          </w:p>
        </w:tc>
        <w:tc>
          <w:tcPr>
            <w:tcW w:w="863" w:type="dxa"/>
            <w:shd w:val="clear" w:color="auto" w:fill="auto"/>
          </w:tcPr>
          <w:p w14:paraId="2EB63B4B"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0,14</w:t>
            </w:r>
          </w:p>
        </w:tc>
        <w:tc>
          <w:tcPr>
            <w:tcW w:w="890" w:type="dxa"/>
            <w:shd w:val="clear" w:color="auto" w:fill="auto"/>
          </w:tcPr>
          <w:p w14:paraId="200D838A"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0,10</w:t>
            </w:r>
          </w:p>
        </w:tc>
        <w:tc>
          <w:tcPr>
            <w:tcW w:w="893" w:type="dxa"/>
            <w:shd w:val="clear" w:color="auto" w:fill="auto"/>
          </w:tcPr>
          <w:p w14:paraId="417C1010"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0,12</w:t>
            </w:r>
          </w:p>
        </w:tc>
      </w:tr>
      <w:tr w:rsidR="00A043D7" w:rsidRPr="00A043D7" w14:paraId="4C445B08" w14:textId="77777777" w:rsidTr="00E663AE">
        <w:tc>
          <w:tcPr>
            <w:tcW w:w="496" w:type="dxa"/>
            <w:shd w:val="clear" w:color="auto" w:fill="auto"/>
          </w:tcPr>
          <w:p w14:paraId="2331632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986" w:type="dxa"/>
            <w:shd w:val="clear" w:color="auto" w:fill="auto"/>
          </w:tcPr>
          <w:p w14:paraId="38B5061D"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0,14</w:t>
            </w:r>
          </w:p>
        </w:tc>
        <w:tc>
          <w:tcPr>
            <w:tcW w:w="986" w:type="dxa"/>
            <w:shd w:val="clear" w:color="auto" w:fill="auto"/>
          </w:tcPr>
          <w:p w14:paraId="13B85C8E"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0,13</w:t>
            </w:r>
          </w:p>
        </w:tc>
        <w:tc>
          <w:tcPr>
            <w:tcW w:w="986" w:type="dxa"/>
            <w:shd w:val="clear" w:color="auto" w:fill="auto"/>
          </w:tcPr>
          <w:p w14:paraId="22C37B25"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0,13</w:t>
            </w:r>
          </w:p>
        </w:tc>
        <w:tc>
          <w:tcPr>
            <w:tcW w:w="986" w:type="dxa"/>
            <w:shd w:val="clear" w:color="auto" w:fill="auto"/>
          </w:tcPr>
          <w:p w14:paraId="4057FFD3"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0,13</w:t>
            </w:r>
          </w:p>
        </w:tc>
        <w:tc>
          <w:tcPr>
            <w:tcW w:w="846" w:type="dxa"/>
            <w:shd w:val="clear" w:color="auto" w:fill="auto"/>
          </w:tcPr>
          <w:p w14:paraId="0AFE2323"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0,131</w:t>
            </w:r>
          </w:p>
        </w:tc>
        <w:tc>
          <w:tcPr>
            <w:tcW w:w="862" w:type="dxa"/>
            <w:shd w:val="clear" w:color="auto" w:fill="auto"/>
          </w:tcPr>
          <w:p w14:paraId="5296B541"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0,10</w:t>
            </w:r>
          </w:p>
        </w:tc>
        <w:tc>
          <w:tcPr>
            <w:tcW w:w="862" w:type="dxa"/>
            <w:shd w:val="clear" w:color="auto" w:fill="auto"/>
          </w:tcPr>
          <w:p w14:paraId="7AB459A6"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0,12</w:t>
            </w:r>
          </w:p>
        </w:tc>
        <w:tc>
          <w:tcPr>
            <w:tcW w:w="863" w:type="dxa"/>
            <w:shd w:val="clear" w:color="auto" w:fill="auto"/>
          </w:tcPr>
          <w:p w14:paraId="73E029BE"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0,14</w:t>
            </w:r>
          </w:p>
        </w:tc>
        <w:tc>
          <w:tcPr>
            <w:tcW w:w="890" w:type="dxa"/>
            <w:shd w:val="clear" w:color="auto" w:fill="auto"/>
          </w:tcPr>
          <w:p w14:paraId="79AE4259"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0,11</w:t>
            </w:r>
          </w:p>
        </w:tc>
        <w:tc>
          <w:tcPr>
            <w:tcW w:w="893" w:type="dxa"/>
            <w:shd w:val="clear" w:color="auto" w:fill="auto"/>
          </w:tcPr>
          <w:p w14:paraId="2D3458EE"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0,12</w:t>
            </w:r>
          </w:p>
        </w:tc>
      </w:tr>
      <w:tr w:rsidR="00A043D7" w:rsidRPr="00A043D7" w14:paraId="70882CF4" w14:textId="77777777" w:rsidTr="00E663AE">
        <w:tc>
          <w:tcPr>
            <w:tcW w:w="496" w:type="dxa"/>
            <w:shd w:val="clear" w:color="auto" w:fill="auto"/>
          </w:tcPr>
          <w:p w14:paraId="7565211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986" w:type="dxa"/>
            <w:shd w:val="clear" w:color="auto" w:fill="auto"/>
          </w:tcPr>
          <w:p w14:paraId="43B256E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2BBBB72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5B6E1C9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986" w:type="dxa"/>
            <w:shd w:val="clear" w:color="auto" w:fill="auto"/>
          </w:tcPr>
          <w:p w14:paraId="2A4BF3B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46" w:type="dxa"/>
            <w:shd w:val="clear" w:color="auto" w:fill="auto"/>
          </w:tcPr>
          <w:p w14:paraId="3ED1C76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0,122</w:t>
            </w:r>
          </w:p>
        </w:tc>
        <w:tc>
          <w:tcPr>
            <w:tcW w:w="862" w:type="dxa"/>
            <w:shd w:val="clear" w:color="auto" w:fill="auto"/>
          </w:tcPr>
          <w:p w14:paraId="10DB103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62" w:type="dxa"/>
            <w:shd w:val="clear" w:color="auto" w:fill="auto"/>
          </w:tcPr>
          <w:p w14:paraId="3F0A9D8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63" w:type="dxa"/>
            <w:shd w:val="clear" w:color="auto" w:fill="auto"/>
          </w:tcPr>
          <w:p w14:paraId="1549DB5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90" w:type="dxa"/>
            <w:shd w:val="clear" w:color="auto" w:fill="auto"/>
          </w:tcPr>
          <w:p w14:paraId="4D70AB9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893" w:type="dxa"/>
            <w:shd w:val="clear" w:color="auto" w:fill="auto"/>
          </w:tcPr>
          <w:p w14:paraId="76748E6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r>
      <w:tr w:rsidR="00A043D7" w:rsidRPr="00A043D7" w14:paraId="317533B0" w14:textId="77777777" w:rsidTr="00E663AE">
        <w:tc>
          <w:tcPr>
            <w:tcW w:w="496" w:type="dxa"/>
            <w:shd w:val="clear" w:color="auto" w:fill="auto"/>
          </w:tcPr>
          <w:p w14:paraId="3331928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11</w:t>
            </w:r>
          </w:p>
        </w:tc>
        <w:tc>
          <w:tcPr>
            <w:tcW w:w="986" w:type="dxa"/>
            <w:shd w:val="clear" w:color="auto" w:fill="auto"/>
          </w:tcPr>
          <w:p w14:paraId="0FCF826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986" w:type="dxa"/>
            <w:shd w:val="clear" w:color="auto" w:fill="auto"/>
          </w:tcPr>
          <w:p w14:paraId="26C9EA0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2B23F51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1D7F734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46" w:type="dxa"/>
            <w:shd w:val="clear" w:color="auto" w:fill="auto"/>
          </w:tcPr>
          <w:p w14:paraId="3D76AD3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0,131</w:t>
            </w:r>
          </w:p>
        </w:tc>
        <w:tc>
          <w:tcPr>
            <w:tcW w:w="862" w:type="dxa"/>
            <w:shd w:val="clear" w:color="auto" w:fill="auto"/>
          </w:tcPr>
          <w:p w14:paraId="0CE097F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62" w:type="dxa"/>
            <w:shd w:val="clear" w:color="auto" w:fill="auto"/>
          </w:tcPr>
          <w:p w14:paraId="1F33797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63" w:type="dxa"/>
            <w:shd w:val="clear" w:color="auto" w:fill="auto"/>
          </w:tcPr>
          <w:p w14:paraId="14C67DD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0" w:type="dxa"/>
            <w:shd w:val="clear" w:color="auto" w:fill="auto"/>
          </w:tcPr>
          <w:p w14:paraId="1DD5F41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3" w:type="dxa"/>
            <w:shd w:val="clear" w:color="auto" w:fill="auto"/>
          </w:tcPr>
          <w:p w14:paraId="3401506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r>
      <w:tr w:rsidR="00A043D7" w:rsidRPr="00A043D7" w14:paraId="7E9AA328" w14:textId="77777777" w:rsidTr="00E663AE">
        <w:tc>
          <w:tcPr>
            <w:tcW w:w="496" w:type="dxa"/>
            <w:shd w:val="clear" w:color="auto" w:fill="auto"/>
          </w:tcPr>
          <w:p w14:paraId="784CC55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12</w:t>
            </w:r>
          </w:p>
        </w:tc>
        <w:tc>
          <w:tcPr>
            <w:tcW w:w="986" w:type="dxa"/>
            <w:shd w:val="clear" w:color="auto" w:fill="auto"/>
          </w:tcPr>
          <w:p w14:paraId="343BBC1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986" w:type="dxa"/>
            <w:shd w:val="clear" w:color="auto" w:fill="auto"/>
          </w:tcPr>
          <w:p w14:paraId="72AB0F8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277F73B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5F877DB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46" w:type="dxa"/>
            <w:shd w:val="clear" w:color="auto" w:fill="auto"/>
          </w:tcPr>
          <w:p w14:paraId="6BEE927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0,131</w:t>
            </w:r>
          </w:p>
        </w:tc>
        <w:tc>
          <w:tcPr>
            <w:tcW w:w="862" w:type="dxa"/>
            <w:shd w:val="clear" w:color="auto" w:fill="auto"/>
          </w:tcPr>
          <w:p w14:paraId="3A76004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62" w:type="dxa"/>
            <w:shd w:val="clear" w:color="auto" w:fill="auto"/>
          </w:tcPr>
          <w:p w14:paraId="5BF47E6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63" w:type="dxa"/>
            <w:shd w:val="clear" w:color="auto" w:fill="auto"/>
          </w:tcPr>
          <w:p w14:paraId="4DA2FA0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90" w:type="dxa"/>
            <w:shd w:val="clear" w:color="auto" w:fill="auto"/>
          </w:tcPr>
          <w:p w14:paraId="005DF37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93" w:type="dxa"/>
            <w:shd w:val="clear" w:color="auto" w:fill="auto"/>
          </w:tcPr>
          <w:p w14:paraId="2F522D2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r>
      <w:tr w:rsidR="00A043D7" w:rsidRPr="00A043D7" w14:paraId="2EACCAB9" w14:textId="77777777" w:rsidTr="00E663AE">
        <w:tc>
          <w:tcPr>
            <w:tcW w:w="496" w:type="dxa"/>
            <w:shd w:val="clear" w:color="auto" w:fill="auto"/>
          </w:tcPr>
          <w:p w14:paraId="0D721F0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13</w:t>
            </w:r>
          </w:p>
        </w:tc>
        <w:tc>
          <w:tcPr>
            <w:tcW w:w="986" w:type="dxa"/>
            <w:shd w:val="clear" w:color="auto" w:fill="auto"/>
          </w:tcPr>
          <w:p w14:paraId="6E1D462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741934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06043AF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986" w:type="dxa"/>
            <w:shd w:val="clear" w:color="auto" w:fill="auto"/>
          </w:tcPr>
          <w:p w14:paraId="6B57A83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46" w:type="dxa"/>
            <w:shd w:val="clear" w:color="auto" w:fill="auto"/>
          </w:tcPr>
          <w:p w14:paraId="1CDC470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0,130</w:t>
            </w:r>
          </w:p>
        </w:tc>
        <w:tc>
          <w:tcPr>
            <w:tcW w:w="862" w:type="dxa"/>
            <w:shd w:val="clear" w:color="auto" w:fill="auto"/>
          </w:tcPr>
          <w:p w14:paraId="499EA34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62" w:type="dxa"/>
            <w:shd w:val="clear" w:color="auto" w:fill="auto"/>
          </w:tcPr>
          <w:p w14:paraId="65E9ACC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63" w:type="dxa"/>
            <w:shd w:val="clear" w:color="auto" w:fill="auto"/>
          </w:tcPr>
          <w:p w14:paraId="509763E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0" w:type="dxa"/>
            <w:shd w:val="clear" w:color="auto" w:fill="auto"/>
          </w:tcPr>
          <w:p w14:paraId="5ADF910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3" w:type="dxa"/>
            <w:shd w:val="clear" w:color="auto" w:fill="auto"/>
          </w:tcPr>
          <w:p w14:paraId="4DCC38D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r>
      <w:tr w:rsidR="00A043D7" w:rsidRPr="00A043D7" w14:paraId="35ACF406" w14:textId="77777777" w:rsidTr="00E663AE">
        <w:tc>
          <w:tcPr>
            <w:tcW w:w="496" w:type="dxa"/>
            <w:shd w:val="clear" w:color="auto" w:fill="auto"/>
          </w:tcPr>
          <w:p w14:paraId="35E9ED6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14</w:t>
            </w:r>
          </w:p>
        </w:tc>
        <w:tc>
          <w:tcPr>
            <w:tcW w:w="986" w:type="dxa"/>
            <w:shd w:val="clear" w:color="auto" w:fill="auto"/>
          </w:tcPr>
          <w:p w14:paraId="6A456C3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04559E7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63AC702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695761D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46" w:type="dxa"/>
            <w:shd w:val="clear" w:color="auto" w:fill="auto"/>
          </w:tcPr>
          <w:p w14:paraId="5851F8A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0,131</w:t>
            </w:r>
          </w:p>
        </w:tc>
        <w:tc>
          <w:tcPr>
            <w:tcW w:w="862" w:type="dxa"/>
            <w:shd w:val="clear" w:color="auto" w:fill="auto"/>
          </w:tcPr>
          <w:p w14:paraId="5BBD26A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62" w:type="dxa"/>
            <w:shd w:val="clear" w:color="auto" w:fill="auto"/>
          </w:tcPr>
          <w:p w14:paraId="0281153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63" w:type="dxa"/>
            <w:shd w:val="clear" w:color="auto" w:fill="auto"/>
          </w:tcPr>
          <w:p w14:paraId="2D18719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90" w:type="dxa"/>
            <w:shd w:val="clear" w:color="auto" w:fill="auto"/>
          </w:tcPr>
          <w:p w14:paraId="1DCAA30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93" w:type="dxa"/>
            <w:shd w:val="clear" w:color="auto" w:fill="auto"/>
          </w:tcPr>
          <w:p w14:paraId="01DDD12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r>
      <w:tr w:rsidR="00A043D7" w:rsidRPr="00A043D7" w14:paraId="068297E5" w14:textId="77777777" w:rsidTr="00E663AE">
        <w:tc>
          <w:tcPr>
            <w:tcW w:w="496" w:type="dxa"/>
            <w:shd w:val="clear" w:color="auto" w:fill="auto"/>
          </w:tcPr>
          <w:p w14:paraId="471A488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15</w:t>
            </w:r>
          </w:p>
        </w:tc>
        <w:tc>
          <w:tcPr>
            <w:tcW w:w="986" w:type="dxa"/>
            <w:shd w:val="clear" w:color="auto" w:fill="auto"/>
          </w:tcPr>
          <w:p w14:paraId="565D0BF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986" w:type="dxa"/>
            <w:shd w:val="clear" w:color="auto" w:fill="auto"/>
          </w:tcPr>
          <w:p w14:paraId="4AA0703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07FE19B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986" w:type="dxa"/>
            <w:shd w:val="clear" w:color="auto" w:fill="auto"/>
          </w:tcPr>
          <w:p w14:paraId="3A2D67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46" w:type="dxa"/>
            <w:shd w:val="clear" w:color="auto" w:fill="auto"/>
          </w:tcPr>
          <w:p w14:paraId="7AEC954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0,130</w:t>
            </w:r>
          </w:p>
        </w:tc>
        <w:tc>
          <w:tcPr>
            <w:tcW w:w="862" w:type="dxa"/>
            <w:shd w:val="clear" w:color="auto" w:fill="auto"/>
          </w:tcPr>
          <w:p w14:paraId="6126A05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62" w:type="dxa"/>
            <w:shd w:val="clear" w:color="auto" w:fill="auto"/>
          </w:tcPr>
          <w:p w14:paraId="21E1758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863" w:type="dxa"/>
            <w:shd w:val="clear" w:color="auto" w:fill="auto"/>
          </w:tcPr>
          <w:p w14:paraId="6166B30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90" w:type="dxa"/>
            <w:shd w:val="clear" w:color="auto" w:fill="auto"/>
          </w:tcPr>
          <w:p w14:paraId="3BEEFE7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93" w:type="dxa"/>
            <w:shd w:val="clear" w:color="auto" w:fill="auto"/>
          </w:tcPr>
          <w:p w14:paraId="5AA4FCC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r>
      <w:tr w:rsidR="00A043D7" w:rsidRPr="00A043D7" w14:paraId="46AC04D8" w14:textId="77777777" w:rsidTr="00E663AE">
        <w:tc>
          <w:tcPr>
            <w:tcW w:w="496" w:type="dxa"/>
            <w:shd w:val="clear" w:color="auto" w:fill="auto"/>
          </w:tcPr>
          <w:p w14:paraId="5B09DCB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16</w:t>
            </w:r>
          </w:p>
        </w:tc>
        <w:tc>
          <w:tcPr>
            <w:tcW w:w="986" w:type="dxa"/>
            <w:shd w:val="clear" w:color="auto" w:fill="auto"/>
          </w:tcPr>
          <w:p w14:paraId="246659D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0,15</w:t>
            </w:r>
          </w:p>
        </w:tc>
        <w:tc>
          <w:tcPr>
            <w:tcW w:w="986" w:type="dxa"/>
            <w:shd w:val="clear" w:color="auto" w:fill="auto"/>
          </w:tcPr>
          <w:p w14:paraId="0591476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316CFA0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0,15</w:t>
            </w:r>
          </w:p>
        </w:tc>
        <w:tc>
          <w:tcPr>
            <w:tcW w:w="986" w:type="dxa"/>
            <w:shd w:val="clear" w:color="auto" w:fill="auto"/>
          </w:tcPr>
          <w:p w14:paraId="3CC0E6E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46" w:type="dxa"/>
            <w:shd w:val="clear" w:color="auto" w:fill="auto"/>
          </w:tcPr>
          <w:p w14:paraId="4F6768F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0,140</w:t>
            </w:r>
          </w:p>
        </w:tc>
        <w:tc>
          <w:tcPr>
            <w:tcW w:w="862" w:type="dxa"/>
            <w:shd w:val="clear" w:color="auto" w:fill="auto"/>
          </w:tcPr>
          <w:p w14:paraId="4D3289E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62" w:type="dxa"/>
            <w:shd w:val="clear" w:color="auto" w:fill="auto"/>
          </w:tcPr>
          <w:p w14:paraId="26E1F36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63" w:type="dxa"/>
            <w:shd w:val="clear" w:color="auto" w:fill="auto"/>
          </w:tcPr>
          <w:p w14:paraId="4544B4D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0" w:type="dxa"/>
            <w:shd w:val="clear" w:color="auto" w:fill="auto"/>
          </w:tcPr>
          <w:p w14:paraId="77DAECA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93" w:type="dxa"/>
            <w:shd w:val="clear" w:color="auto" w:fill="auto"/>
          </w:tcPr>
          <w:p w14:paraId="24B4C9B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r>
      <w:tr w:rsidR="00A043D7" w:rsidRPr="00A043D7" w14:paraId="3D7ADA4F" w14:textId="77777777" w:rsidTr="00E663AE">
        <w:tc>
          <w:tcPr>
            <w:tcW w:w="496" w:type="dxa"/>
            <w:shd w:val="clear" w:color="auto" w:fill="auto"/>
          </w:tcPr>
          <w:p w14:paraId="50429A4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17</w:t>
            </w:r>
          </w:p>
        </w:tc>
        <w:tc>
          <w:tcPr>
            <w:tcW w:w="986" w:type="dxa"/>
            <w:shd w:val="clear" w:color="auto" w:fill="auto"/>
          </w:tcPr>
          <w:p w14:paraId="2624638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5D0B7A4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1C5DD04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560C044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46" w:type="dxa"/>
            <w:shd w:val="clear" w:color="auto" w:fill="auto"/>
          </w:tcPr>
          <w:p w14:paraId="260C81B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0,130</w:t>
            </w:r>
          </w:p>
        </w:tc>
        <w:tc>
          <w:tcPr>
            <w:tcW w:w="862" w:type="dxa"/>
            <w:shd w:val="clear" w:color="auto" w:fill="auto"/>
          </w:tcPr>
          <w:p w14:paraId="48D826B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62" w:type="dxa"/>
            <w:shd w:val="clear" w:color="auto" w:fill="auto"/>
          </w:tcPr>
          <w:p w14:paraId="2752E66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63" w:type="dxa"/>
            <w:shd w:val="clear" w:color="auto" w:fill="auto"/>
          </w:tcPr>
          <w:p w14:paraId="325E74D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90" w:type="dxa"/>
            <w:shd w:val="clear" w:color="auto" w:fill="auto"/>
          </w:tcPr>
          <w:p w14:paraId="6CB4E0A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3" w:type="dxa"/>
            <w:shd w:val="clear" w:color="auto" w:fill="auto"/>
          </w:tcPr>
          <w:p w14:paraId="721C29C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r>
      <w:tr w:rsidR="00A043D7" w:rsidRPr="00A043D7" w14:paraId="5DC3D809" w14:textId="77777777" w:rsidTr="00E663AE">
        <w:tc>
          <w:tcPr>
            <w:tcW w:w="496" w:type="dxa"/>
            <w:shd w:val="clear" w:color="auto" w:fill="auto"/>
          </w:tcPr>
          <w:p w14:paraId="2D15D2A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18</w:t>
            </w:r>
          </w:p>
        </w:tc>
        <w:tc>
          <w:tcPr>
            <w:tcW w:w="986" w:type="dxa"/>
            <w:shd w:val="clear" w:color="auto" w:fill="auto"/>
          </w:tcPr>
          <w:p w14:paraId="393F353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48E99C6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986" w:type="dxa"/>
            <w:shd w:val="clear" w:color="auto" w:fill="auto"/>
          </w:tcPr>
          <w:p w14:paraId="45220D4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986" w:type="dxa"/>
            <w:shd w:val="clear" w:color="auto" w:fill="auto"/>
          </w:tcPr>
          <w:p w14:paraId="46656D2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46" w:type="dxa"/>
            <w:shd w:val="clear" w:color="auto" w:fill="auto"/>
          </w:tcPr>
          <w:p w14:paraId="3C189E9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0,131</w:t>
            </w:r>
          </w:p>
        </w:tc>
        <w:tc>
          <w:tcPr>
            <w:tcW w:w="862" w:type="dxa"/>
            <w:shd w:val="clear" w:color="auto" w:fill="auto"/>
          </w:tcPr>
          <w:p w14:paraId="178926F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0,10</w:t>
            </w:r>
          </w:p>
        </w:tc>
        <w:tc>
          <w:tcPr>
            <w:tcW w:w="862" w:type="dxa"/>
            <w:shd w:val="clear" w:color="auto" w:fill="auto"/>
          </w:tcPr>
          <w:p w14:paraId="03A9250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63" w:type="dxa"/>
            <w:shd w:val="clear" w:color="auto" w:fill="auto"/>
          </w:tcPr>
          <w:p w14:paraId="0AFE601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90" w:type="dxa"/>
            <w:shd w:val="clear" w:color="auto" w:fill="auto"/>
          </w:tcPr>
          <w:p w14:paraId="5BB88D4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3" w:type="dxa"/>
            <w:shd w:val="clear" w:color="auto" w:fill="auto"/>
          </w:tcPr>
          <w:p w14:paraId="52107E2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r>
      <w:tr w:rsidR="00A043D7" w:rsidRPr="00A043D7" w14:paraId="5802E952" w14:textId="77777777" w:rsidTr="00E663AE">
        <w:tc>
          <w:tcPr>
            <w:tcW w:w="496" w:type="dxa"/>
            <w:shd w:val="clear" w:color="auto" w:fill="auto"/>
          </w:tcPr>
          <w:p w14:paraId="3D43AA8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19</w:t>
            </w:r>
          </w:p>
        </w:tc>
        <w:tc>
          <w:tcPr>
            <w:tcW w:w="986" w:type="dxa"/>
            <w:shd w:val="clear" w:color="auto" w:fill="auto"/>
          </w:tcPr>
          <w:p w14:paraId="67F123E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28FA42B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23DEF18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3AE4899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846" w:type="dxa"/>
            <w:shd w:val="clear" w:color="auto" w:fill="auto"/>
          </w:tcPr>
          <w:p w14:paraId="6C7FD6A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0,130</w:t>
            </w:r>
          </w:p>
        </w:tc>
        <w:tc>
          <w:tcPr>
            <w:tcW w:w="862" w:type="dxa"/>
            <w:shd w:val="clear" w:color="auto" w:fill="auto"/>
          </w:tcPr>
          <w:p w14:paraId="7F5B7CB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62" w:type="dxa"/>
            <w:shd w:val="clear" w:color="auto" w:fill="auto"/>
          </w:tcPr>
          <w:p w14:paraId="73CD736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63" w:type="dxa"/>
            <w:shd w:val="clear" w:color="auto" w:fill="auto"/>
          </w:tcPr>
          <w:p w14:paraId="2BD0B29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0" w:type="dxa"/>
            <w:shd w:val="clear" w:color="auto" w:fill="auto"/>
          </w:tcPr>
          <w:p w14:paraId="0060676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0,11</w:t>
            </w:r>
          </w:p>
        </w:tc>
        <w:tc>
          <w:tcPr>
            <w:tcW w:w="893" w:type="dxa"/>
            <w:shd w:val="clear" w:color="auto" w:fill="auto"/>
          </w:tcPr>
          <w:p w14:paraId="0D6ADF3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r>
      <w:tr w:rsidR="00FA40C3" w:rsidRPr="00A043D7" w14:paraId="680D26D3" w14:textId="77777777" w:rsidTr="00E663AE">
        <w:tc>
          <w:tcPr>
            <w:tcW w:w="496" w:type="dxa"/>
            <w:shd w:val="clear" w:color="auto" w:fill="auto"/>
          </w:tcPr>
          <w:p w14:paraId="02BDE5E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20</w:t>
            </w:r>
          </w:p>
        </w:tc>
        <w:tc>
          <w:tcPr>
            <w:tcW w:w="986" w:type="dxa"/>
            <w:shd w:val="clear" w:color="auto" w:fill="auto"/>
          </w:tcPr>
          <w:p w14:paraId="4A29CFA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0,14</w:t>
            </w:r>
          </w:p>
        </w:tc>
        <w:tc>
          <w:tcPr>
            <w:tcW w:w="986" w:type="dxa"/>
            <w:shd w:val="clear" w:color="auto" w:fill="auto"/>
          </w:tcPr>
          <w:p w14:paraId="410FC90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986" w:type="dxa"/>
            <w:shd w:val="clear" w:color="auto" w:fill="auto"/>
          </w:tcPr>
          <w:p w14:paraId="15A00B7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986" w:type="dxa"/>
            <w:shd w:val="clear" w:color="auto" w:fill="auto"/>
          </w:tcPr>
          <w:p w14:paraId="37E428E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46" w:type="dxa"/>
            <w:shd w:val="clear" w:color="auto" w:fill="auto"/>
          </w:tcPr>
          <w:p w14:paraId="4702C00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0,130</w:t>
            </w:r>
          </w:p>
        </w:tc>
        <w:tc>
          <w:tcPr>
            <w:tcW w:w="862" w:type="dxa"/>
            <w:shd w:val="clear" w:color="auto" w:fill="auto"/>
          </w:tcPr>
          <w:p w14:paraId="4F8D7B4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62" w:type="dxa"/>
            <w:shd w:val="clear" w:color="auto" w:fill="auto"/>
          </w:tcPr>
          <w:p w14:paraId="01BFF9A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63" w:type="dxa"/>
            <w:shd w:val="clear" w:color="auto" w:fill="auto"/>
          </w:tcPr>
          <w:p w14:paraId="3CD8B2B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c>
          <w:tcPr>
            <w:tcW w:w="890" w:type="dxa"/>
            <w:shd w:val="clear" w:color="auto" w:fill="auto"/>
          </w:tcPr>
          <w:p w14:paraId="604BE6E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0,12</w:t>
            </w:r>
          </w:p>
        </w:tc>
        <w:tc>
          <w:tcPr>
            <w:tcW w:w="893" w:type="dxa"/>
            <w:shd w:val="clear" w:color="auto" w:fill="auto"/>
          </w:tcPr>
          <w:p w14:paraId="5AE6EC8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0,13</w:t>
            </w:r>
          </w:p>
        </w:tc>
      </w:tr>
    </w:tbl>
    <w:p w14:paraId="5B974B6F" w14:textId="77777777" w:rsidR="00545D74" w:rsidRPr="00A043D7" w:rsidRDefault="00545D74" w:rsidP="00545D74">
      <w:pPr>
        <w:spacing w:line="360" w:lineRule="auto"/>
        <w:jc w:val="right"/>
        <w:rPr>
          <w:sz w:val="28"/>
          <w:szCs w:val="28"/>
          <w:lang w:val="uk-UA" w:eastAsia="uk-UA"/>
        </w:rPr>
      </w:pPr>
    </w:p>
    <w:p w14:paraId="5635D8E9" w14:textId="77777777" w:rsidR="00545D74" w:rsidRPr="00A043D7" w:rsidRDefault="00A44794" w:rsidP="00545D74">
      <w:pPr>
        <w:spacing w:line="360" w:lineRule="auto"/>
        <w:jc w:val="right"/>
        <w:rPr>
          <w:rFonts w:eastAsia="Calibri"/>
          <w:sz w:val="28"/>
          <w:szCs w:val="28"/>
        </w:rPr>
      </w:pPr>
      <w:r w:rsidRPr="00A043D7">
        <w:rPr>
          <w:sz w:val="28"/>
          <w:szCs w:val="28"/>
          <w:lang w:val="uk-UA" w:eastAsia="uk-UA"/>
        </w:rPr>
        <w:t>Продовження таблиці А.</w:t>
      </w:r>
      <w:r w:rsidRPr="00A043D7">
        <w:rPr>
          <w:sz w:val="28"/>
          <w:szCs w:val="28"/>
          <w:lang w:eastAsia="uk-UA"/>
        </w:rPr>
        <w:t>9</w:t>
      </w:r>
    </w:p>
    <w:tbl>
      <w:tblPr>
        <w:tblStyle w:val="TableGrid0"/>
        <w:tblW w:w="9634" w:type="dxa"/>
        <w:tblLook w:val="04A0" w:firstRow="1" w:lastRow="0" w:firstColumn="1" w:lastColumn="0" w:noHBand="0" w:noVBand="1"/>
      </w:tblPr>
      <w:tblGrid>
        <w:gridCol w:w="496"/>
        <w:gridCol w:w="981"/>
        <w:gridCol w:w="981"/>
        <w:gridCol w:w="980"/>
        <w:gridCol w:w="983"/>
        <w:gridCol w:w="850"/>
        <w:gridCol w:w="846"/>
        <w:gridCol w:w="845"/>
        <w:gridCol w:w="981"/>
        <w:gridCol w:w="846"/>
        <w:gridCol w:w="845"/>
      </w:tblGrid>
      <w:tr w:rsidR="00A043D7" w:rsidRPr="00A043D7" w14:paraId="2C58839E" w14:textId="77777777" w:rsidTr="00E663AE">
        <w:trPr>
          <w:trHeight w:val="369"/>
        </w:trPr>
        <w:tc>
          <w:tcPr>
            <w:tcW w:w="496" w:type="dxa"/>
          </w:tcPr>
          <w:p w14:paraId="6ACF3896"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1</w:t>
            </w:r>
          </w:p>
        </w:tc>
        <w:tc>
          <w:tcPr>
            <w:tcW w:w="981" w:type="dxa"/>
          </w:tcPr>
          <w:p w14:paraId="2ABAB972"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2</w:t>
            </w:r>
          </w:p>
        </w:tc>
        <w:tc>
          <w:tcPr>
            <w:tcW w:w="981" w:type="dxa"/>
          </w:tcPr>
          <w:p w14:paraId="58691411"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3</w:t>
            </w:r>
          </w:p>
        </w:tc>
        <w:tc>
          <w:tcPr>
            <w:tcW w:w="980" w:type="dxa"/>
          </w:tcPr>
          <w:p w14:paraId="5233BF38"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4</w:t>
            </w:r>
          </w:p>
        </w:tc>
        <w:tc>
          <w:tcPr>
            <w:tcW w:w="983" w:type="dxa"/>
          </w:tcPr>
          <w:p w14:paraId="263BA887"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5</w:t>
            </w:r>
          </w:p>
        </w:tc>
        <w:tc>
          <w:tcPr>
            <w:tcW w:w="850" w:type="dxa"/>
          </w:tcPr>
          <w:p w14:paraId="59BD0D12"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noProof/>
                <w:sz w:val="28"/>
                <w:szCs w:val="28"/>
                <w:lang w:eastAsia="uk-UA"/>
              </w:rPr>
              <w:t>6</w:t>
            </w:r>
          </w:p>
        </w:tc>
        <w:tc>
          <w:tcPr>
            <w:tcW w:w="846" w:type="dxa"/>
          </w:tcPr>
          <w:p w14:paraId="44AB5710"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7</w:t>
            </w:r>
          </w:p>
        </w:tc>
        <w:tc>
          <w:tcPr>
            <w:tcW w:w="845" w:type="dxa"/>
          </w:tcPr>
          <w:p w14:paraId="7C37CD63"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8</w:t>
            </w:r>
          </w:p>
        </w:tc>
        <w:tc>
          <w:tcPr>
            <w:tcW w:w="981" w:type="dxa"/>
          </w:tcPr>
          <w:p w14:paraId="03CF413C"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9</w:t>
            </w:r>
          </w:p>
        </w:tc>
        <w:tc>
          <w:tcPr>
            <w:tcW w:w="846" w:type="dxa"/>
          </w:tcPr>
          <w:p w14:paraId="41064E6C"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10</w:t>
            </w:r>
          </w:p>
        </w:tc>
        <w:tc>
          <w:tcPr>
            <w:tcW w:w="845" w:type="dxa"/>
          </w:tcPr>
          <w:p w14:paraId="29FB64D8"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noProof/>
                <w:sz w:val="28"/>
                <w:szCs w:val="28"/>
                <w:lang w:eastAsia="uk-UA"/>
              </w:rPr>
              <w:t>11</w:t>
            </w:r>
          </w:p>
        </w:tc>
      </w:tr>
      <w:tr w:rsidR="00A043D7" w:rsidRPr="00A043D7" w14:paraId="123AB12B" w14:textId="77777777" w:rsidTr="00E663AE">
        <w:tc>
          <w:tcPr>
            <w:tcW w:w="496" w:type="dxa"/>
          </w:tcPr>
          <w:p w14:paraId="5ABE135F"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21</w:t>
            </w:r>
          </w:p>
        </w:tc>
        <w:tc>
          <w:tcPr>
            <w:tcW w:w="981" w:type="dxa"/>
          </w:tcPr>
          <w:p w14:paraId="48FA0E96"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0,14</w:t>
            </w:r>
          </w:p>
        </w:tc>
        <w:tc>
          <w:tcPr>
            <w:tcW w:w="981" w:type="dxa"/>
          </w:tcPr>
          <w:p w14:paraId="3C0E599F"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0,13</w:t>
            </w:r>
          </w:p>
        </w:tc>
        <w:tc>
          <w:tcPr>
            <w:tcW w:w="980" w:type="dxa"/>
          </w:tcPr>
          <w:p w14:paraId="0D910D65"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0,13</w:t>
            </w:r>
          </w:p>
        </w:tc>
        <w:tc>
          <w:tcPr>
            <w:tcW w:w="983" w:type="dxa"/>
          </w:tcPr>
          <w:p w14:paraId="10BB8CFF"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0,13</w:t>
            </w:r>
          </w:p>
        </w:tc>
        <w:tc>
          <w:tcPr>
            <w:tcW w:w="850" w:type="dxa"/>
          </w:tcPr>
          <w:p w14:paraId="061CDA0C"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0,130</w:t>
            </w:r>
          </w:p>
        </w:tc>
        <w:tc>
          <w:tcPr>
            <w:tcW w:w="846" w:type="dxa"/>
          </w:tcPr>
          <w:p w14:paraId="1BE5B5CF"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0,11</w:t>
            </w:r>
          </w:p>
        </w:tc>
        <w:tc>
          <w:tcPr>
            <w:tcW w:w="845" w:type="dxa"/>
          </w:tcPr>
          <w:p w14:paraId="567C898F"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0,10</w:t>
            </w:r>
          </w:p>
        </w:tc>
        <w:tc>
          <w:tcPr>
            <w:tcW w:w="981" w:type="dxa"/>
          </w:tcPr>
          <w:p w14:paraId="02B6181B"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0,11</w:t>
            </w:r>
          </w:p>
        </w:tc>
        <w:tc>
          <w:tcPr>
            <w:tcW w:w="846" w:type="dxa"/>
          </w:tcPr>
          <w:p w14:paraId="1EC77F87"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0,11</w:t>
            </w:r>
          </w:p>
        </w:tc>
        <w:tc>
          <w:tcPr>
            <w:tcW w:w="845" w:type="dxa"/>
          </w:tcPr>
          <w:p w14:paraId="66742EF7"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0,11</w:t>
            </w:r>
          </w:p>
        </w:tc>
      </w:tr>
      <w:tr w:rsidR="00A043D7" w:rsidRPr="00A043D7" w14:paraId="0512A4A9" w14:textId="77777777" w:rsidTr="00E663AE">
        <w:tc>
          <w:tcPr>
            <w:tcW w:w="496" w:type="dxa"/>
          </w:tcPr>
          <w:p w14:paraId="70AB86A0"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22</w:t>
            </w:r>
          </w:p>
        </w:tc>
        <w:tc>
          <w:tcPr>
            <w:tcW w:w="981" w:type="dxa"/>
          </w:tcPr>
          <w:p w14:paraId="7F589751"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0,12</w:t>
            </w:r>
          </w:p>
        </w:tc>
        <w:tc>
          <w:tcPr>
            <w:tcW w:w="981" w:type="dxa"/>
          </w:tcPr>
          <w:p w14:paraId="04B1ED8C"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0,10</w:t>
            </w:r>
          </w:p>
        </w:tc>
        <w:tc>
          <w:tcPr>
            <w:tcW w:w="980" w:type="dxa"/>
          </w:tcPr>
          <w:p w14:paraId="38F2D5B9"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0,11</w:t>
            </w:r>
          </w:p>
        </w:tc>
        <w:tc>
          <w:tcPr>
            <w:tcW w:w="983" w:type="dxa"/>
          </w:tcPr>
          <w:p w14:paraId="56FDE715"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0,12</w:t>
            </w:r>
          </w:p>
        </w:tc>
        <w:tc>
          <w:tcPr>
            <w:tcW w:w="850" w:type="dxa"/>
          </w:tcPr>
          <w:p w14:paraId="6596F867"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0,113</w:t>
            </w:r>
          </w:p>
        </w:tc>
        <w:tc>
          <w:tcPr>
            <w:tcW w:w="846" w:type="dxa"/>
          </w:tcPr>
          <w:p w14:paraId="6BC47735"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0,10</w:t>
            </w:r>
          </w:p>
        </w:tc>
        <w:tc>
          <w:tcPr>
            <w:tcW w:w="845" w:type="dxa"/>
          </w:tcPr>
          <w:p w14:paraId="6B1E2CC1"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0,14</w:t>
            </w:r>
          </w:p>
        </w:tc>
        <w:tc>
          <w:tcPr>
            <w:tcW w:w="981" w:type="dxa"/>
          </w:tcPr>
          <w:p w14:paraId="7FA7D5BB"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0,11</w:t>
            </w:r>
          </w:p>
        </w:tc>
        <w:tc>
          <w:tcPr>
            <w:tcW w:w="846" w:type="dxa"/>
          </w:tcPr>
          <w:p w14:paraId="64BF5D3E"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0,10</w:t>
            </w:r>
          </w:p>
        </w:tc>
        <w:tc>
          <w:tcPr>
            <w:tcW w:w="845" w:type="dxa"/>
          </w:tcPr>
          <w:p w14:paraId="1C690C89"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0,11</w:t>
            </w:r>
          </w:p>
        </w:tc>
      </w:tr>
      <w:tr w:rsidR="00A043D7" w:rsidRPr="00A043D7" w14:paraId="2D683D71" w14:textId="77777777" w:rsidTr="00E663AE">
        <w:tc>
          <w:tcPr>
            <w:tcW w:w="496" w:type="dxa"/>
          </w:tcPr>
          <w:p w14:paraId="3743A669"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23</w:t>
            </w:r>
          </w:p>
        </w:tc>
        <w:tc>
          <w:tcPr>
            <w:tcW w:w="981" w:type="dxa"/>
          </w:tcPr>
          <w:p w14:paraId="3953DAC5"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0,13</w:t>
            </w:r>
          </w:p>
        </w:tc>
        <w:tc>
          <w:tcPr>
            <w:tcW w:w="981" w:type="dxa"/>
          </w:tcPr>
          <w:p w14:paraId="60FC7C20"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0,14</w:t>
            </w:r>
          </w:p>
        </w:tc>
        <w:tc>
          <w:tcPr>
            <w:tcW w:w="980" w:type="dxa"/>
          </w:tcPr>
          <w:p w14:paraId="5132B92E"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0,13</w:t>
            </w:r>
          </w:p>
        </w:tc>
        <w:tc>
          <w:tcPr>
            <w:tcW w:w="983" w:type="dxa"/>
          </w:tcPr>
          <w:p w14:paraId="21F70695"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0,16</w:t>
            </w:r>
          </w:p>
        </w:tc>
        <w:tc>
          <w:tcPr>
            <w:tcW w:w="850" w:type="dxa"/>
          </w:tcPr>
          <w:p w14:paraId="1CC4590C"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0,139</w:t>
            </w:r>
          </w:p>
        </w:tc>
        <w:tc>
          <w:tcPr>
            <w:tcW w:w="846" w:type="dxa"/>
          </w:tcPr>
          <w:p w14:paraId="3398EFCF"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0,12</w:t>
            </w:r>
          </w:p>
        </w:tc>
        <w:tc>
          <w:tcPr>
            <w:tcW w:w="845" w:type="dxa"/>
          </w:tcPr>
          <w:p w14:paraId="0D34B8DC"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0,14</w:t>
            </w:r>
          </w:p>
        </w:tc>
        <w:tc>
          <w:tcPr>
            <w:tcW w:w="981" w:type="dxa"/>
          </w:tcPr>
          <w:p w14:paraId="3AA48F89"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0,12</w:t>
            </w:r>
          </w:p>
        </w:tc>
        <w:tc>
          <w:tcPr>
            <w:tcW w:w="846" w:type="dxa"/>
          </w:tcPr>
          <w:p w14:paraId="56235CC6"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0,11</w:t>
            </w:r>
          </w:p>
        </w:tc>
        <w:tc>
          <w:tcPr>
            <w:tcW w:w="845" w:type="dxa"/>
          </w:tcPr>
          <w:p w14:paraId="25AB0840"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0,12</w:t>
            </w:r>
          </w:p>
        </w:tc>
      </w:tr>
      <w:tr w:rsidR="00A043D7" w:rsidRPr="00A043D7" w14:paraId="0332877A" w14:textId="77777777" w:rsidTr="00545D74">
        <w:tc>
          <w:tcPr>
            <w:tcW w:w="496" w:type="dxa"/>
            <w:tcBorders>
              <w:bottom w:val="single" w:sz="4" w:space="0" w:color="auto"/>
            </w:tcBorders>
          </w:tcPr>
          <w:p w14:paraId="1309E8C0"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24</w:t>
            </w:r>
          </w:p>
        </w:tc>
        <w:tc>
          <w:tcPr>
            <w:tcW w:w="981" w:type="dxa"/>
            <w:tcBorders>
              <w:bottom w:val="single" w:sz="4" w:space="0" w:color="auto"/>
            </w:tcBorders>
          </w:tcPr>
          <w:p w14:paraId="7E32D946"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0,10</w:t>
            </w:r>
          </w:p>
        </w:tc>
        <w:tc>
          <w:tcPr>
            <w:tcW w:w="981" w:type="dxa"/>
            <w:tcBorders>
              <w:bottom w:val="single" w:sz="4" w:space="0" w:color="auto"/>
            </w:tcBorders>
          </w:tcPr>
          <w:p w14:paraId="7FC6563A"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0,12</w:t>
            </w:r>
          </w:p>
        </w:tc>
        <w:tc>
          <w:tcPr>
            <w:tcW w:w="980" w:type="dxa"/>
            <w:tcBorders>
              <w:bottom w:val="single" w:sz="4" w:space="0" w:color="auto"/>
            </w:tcBorders>
          </w:tcPr>
          <w:p w14:paraId="76E6DC63"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0,10</w:t>
            </w:r>
          </w:p>
        </w:tc>
        <w:tc>
          <w:tcPr>
            <w:tcW w:w="983" w:type="dxa"/>
            <w:tcBorders>
              <w:bottom w:val="single" w:sz="4" w:space="0" w:color="auto"/>
            </w:tcBorders>
          </w:tcPr>
          <w:p w14:paraId="11A1C2C5"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0,11</w:t>
            </w:r>
          </w:p>
        </w:tc>
        <w:tc>
          <w:tcPr>
            <w:tcW w:w="850" w:type="dxa"/>
            <w:tcBorders>
              <w:bottom w:val="single" w:sz="4" w:space="0" w:color="auto"/>
            </w:tcBorders>
          </w:tcPr>
          <w:p w14:paraId="05B9BC56"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0,108</w:t>
            </w:r>
          </w:p>
        </w:tc>
        <w:tc>
          <w:tcPr>
            <w:tcW w:w="846" w:type="dxa"/>
            <w:tcBorders>
              <w:bottom w:val="single" w:sz="4" w:space="0" w:color="auto"/>
            </w:tcBorders>
          </w:tcPr>
          <w:p w14:paraId="417AEEA2"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0,13</w:t>
            </w:r>
          </w:p>
        </w:tc>
        <w:tc>
          <w:tcPr>
            <w:tcW w:w="845" w:type="dxa"/>
            <w:tcBorders>
              <w:bottom w:val="single" w:sz="4" w:space="0" w:color="auto"/>
            </w:tcBorders>
          </w:tcPr>
          <w:p w14:paraId="242189F4"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0,12</w:t>
            </w:r>
          </w:p>
        </w:tc>
        <w:tc>
          <w:tcPr>
            <w:tcW w:w="981" w:type="dxa"/>
            <w:tcBorders>
              <w:bottom w:val="single" w:sz="4" w:space="0" w:color="auto"/>
            </w:tcBorders>
          </w:tcPr>
          <w:p w14:paraId="35B62BF5"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0,14</w:t>
            </w:r>
          </w:p>
        </w:tc>
        <w:tc>
          <w:tcPr>
            <w:tcW w:w="846" w:type="dxa"/>
            <w:tcBorders>
              <w:bottom w:val="single" w:sz="4" w:space="0" w:color="auto"/>
            </w:tcBorders>
          </w:tcPr>
          <w:p w14:paraId="28C1396F"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0,13</w:t>
            </w:r>
          </w:p>
        </w:tc>
        <w:tc>
          <w:tcPr>
            <w:tcW w:w="845" w:type="dxa"/>
            <w:tcBorders>
              <w:bottom w:val="single" w:sz="4" w:space="0" w:color="auto"/>
            </w:tcBorders>
          </w:tcPr>
          <w:p w14:paraId="17C53297"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0,13</w:t>
            </w:r>
          </w:p>
        </w:tc>
      </w:tr>
      <w:tr w:rsidR="000A69B1" w:rsidRPr="00A043D7" w14:paraId="3054EC97" w14:textId="77777777" w:rsidTr="00545D74">
        <w:tc>
          <w:tcPr>
            <w:tcW w:w="496" w:type="dxa"/>
            <w:tcBorders>
              <w:bottom w:val="single" w:sz="4" w:space="0" w:color="auto"/>
            </w:tcBorders>
          </w:tcPr>
          <w:p w14:paraId="448404C6"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bCs/>
                <w:sz w:val="28"/>
                <w:szCs w:val="28"/>
                <w:lang w:eastAsia="uk-UA"/>
              </w:rPr>
              <w:t>25</w:t>
            </w:r>
          </w:p>
        </w:tc>
        <w:tc>
          <w:tcPr>
            <w:tcW w:w="981" w:type="dxa"/>
            <w:tcBorders>
              <w:bottom w:val="single" w:sz="4" w:space="0" w:color="auto"/>
            </w:tcBorders>
          </w:tcPr>
          <w:p w14:paraId="17B7F547"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0,13</w:t>
            </w:r>
          </w:p>
        </w:tc>
        <w:tc>
          <w:tcPr>
            <w:tcW w:w="981" w:type="dxa"/>
            <w:tcBorders>
              <w:bottom w:val="single" w:sz="4" w:space="0" w:color="auto"/>
            </w:tcBorders>
          </w:tcPr>
          <w:p w14:paraId="07496B01"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0,13</w:t>
            </w:r>
          </w:p>
        </w:tc>
        <w:tc>
          <w:tcPr>
            <w:tcW w:w="980" w:type="dxa"/>
            <w:tcBorders>
              <w:bottom w:val="single" w:sz="4" w:space="0" w:color="auto"/>
            </w:tcBorders>
          </w:tcPr>
          <w:p w14:paraId="269AC069"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0,10</w:t>
            </w:r>
          </w:p>
        </w:tc>
        <w:tc>
          <w:tcPr>
            <w:tcW w:w="983" w:type="dxa"/>
            <w:tcBorders>
              <w:bottom w:val="single" w:sz="4" w:space="0" w:color="auto"/>
            </w:tcBorders>
          </w:tcPr>
          <w:p w14:paraId="19D434B8"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0,13</w:t>
            </w:r>
          </w:p>
        </w:tc>
        <w:tc>
          <w:tcPr>
            <w:tcW w:w="850" w:type="dxa"/>
            <w:tcBorders>
              <w:bottom w:val="single" w:sz="4" w:space="0" w:color="auto"/>
            </w:tcBorders>
          </w:tcPr>
          <w:p w14:paraId="7CF72FA3"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0,122</w:t>
            </w:r>
          </w:p>
        </w:tc>
        <w:tc>
          <w:tcPr>
            <w:tcW w:w="846" w:type="dxa"/>
            <w:tcBorders>
              <w:bottom w:val="single" w:sz="4" w:space="0" w:color="auto"/>
            </w:tcBorders>
          </w:tcPr>
          <w:p w14:paraId="31EB7448"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0,10</w:t>
            </w:r>
          </w:p>
        </w:tc>
        <w:tc>
          <w:tcPr>
            <w:tcW w:w="845" w:type="dxa"/>
            <w:tcBorders>
              <w:bottom w:val="single" w:sz="4" w:space="0" w:color="auto"/>
            </w:tcBorders>
          </w:tcPr>
          <w:p w14:paraId="30D8AF92"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0,10</w:t>
            </w:r>
          </w:p>
        </w:tc>
        <w:tc>
          <w:tcPr>
            <w:tcW w:w="981" w:type="dxa"/>
            <w:tcBorders>
              <w:bottom w:val="single" w:sz="4" w:space="0" w:color="auto"/>
            </w:tcBorders>
          </w:tcPr>
          <w:p w14:paraId="03D43D79"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0,12</w:t>
            </w:r>
          </w:p>
        </w:tc>
        <w:tc>
          <w:tcPr>
            <w:tcW w:w="846" w:type="dxa"/>
            <w:tcBorders>
              <w:bottom w:val="single" w:sz="4" w:space="0" w:color="auto"/>
            </w:tcBorders>
          </w:tcPr>
          <w:p w14:paraId="0046FEBD"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0,11</w:t>
            </w:r>
          </w:p>
        </w:tc>
        <w:tc>
          <w:tcPr>
            <w:tcW w:w="845" w:type="dxa"/>
            <w:tcBorders>
              <w:bottom w:val="single" w:sz="4" w:space="0" w:color="auto"/>
            </w:tcBorders>
          </w:tcPr>
          <w:p w14:paraId="3EA7397B" w14:textId="77777777" w:rsidR="00545D74" w:rsidRPr="000A69B1" w:rsidRDefault="00A44794" w:rsidP="000A69B1">
            <w:pPr>
              <w:spacing w:line="360" w:lineRule="auto"/>
              <w:jc w:val="center"/>
              <w:rPr>
                <w:rFonts w:ascii="Times New Roman" w:eastAsia="Calibri" w:hAnsi="Times New Roman" w:cs="Times New Roman"/>
                <w:sz w:val="28"/>
                <w:szCs w:val="28"/>
                <w:lang w:eastAsia="ru-RU"/>
              </w:rPr>
            </w:pPr>
            <w:r w:rsidRPr="000A69B1">
              <w:rPr>
                <w:rFonts w:ascii="Times New Roman" w:eastAsia="Calibri" w:hAnsi="Times New Roman" w:cs="Times New Roman"/>
                <w:sz w:val="28"/>
                <w:szCs w:val="28"/>
                <w:lang w:eastAsia="uk-UA"/>
              </w:rPr>
              <w:t>0,11</w:t>
            </w:r>
          </w:p>
        </w:tc>
      </w:tr>
    </w:tbl>
    <w:p w14:paraId="45053AF7" w14:textId="77777777" w:rsidR="00545D74" w:rsidRPr="00A043D7" w:rsidRDefault="00545D74" w:rsidP="00545D74">
      <w:pPr>
        <w:spacing w:after="160" w:line="259" w:lineRule="auto"/>
        <w:ind w:firstLine="708"/>
        <w:rPr>
          <w:rFonts w:eastAsia="Calibri"/>
          <w:sz w:val="28"/>
          <w:szCs w:val="28"/>
          <w:lang w:val="uk-UA" w:eastAsia="ru-RU"/>
        </w:rPr>
      </w:pPr>
    </w:p>
    <w:p w14:paraId="74B3F4F6" w14:textId="77777777" w:rsidR="00545D74" w:rsidRPr="00A043D7" w:rsidRDefault="00545D74" w:rsidP="00545D74">
      <w:pPr>
        <w:spacing w:after="160" w:line="259" w:lineRule="auto"/>
        <w:ind w:firstLine="708"/>
        <w:rPr>
          <w:rFonts w:eastAsia="Calibri"/>
          <w:sz w:val="28"/>
          <w:szCs w:val="28"/>
          <w:lang w:val="uk-UA" w:eastAsia="ru-RU"/>
        </w:rPr>
      </w:pPr>
    </w:p>
    <w:p w14:paraId="36C97C66" w14:textId="77777777" w:rsidR="00545D74" w:rsidRPr="00A043D7" w:rsidRDefault="00545D74" w:rsidP="00545D74">
      <w:pPr>
        <w:spacing w:after="160" w:line="259" w:lineRule="auto"/>
        <w:ind w:firstLine="708"/>
        <w:rPr>
          <w:rFonts w:eastAsia="Calibri"/>
          <w:sz w:val="28"/>
          <w:szCs w:val="28"/>
          <w:lang w:val="uk-UA" w:eastAsia="ru-RU"/>
        </w:rPr>
      </w:pPr>
    </w:p>
    <w:p w14:paraId="6AB638C8" w14:textId="77777777" w:rsidR="00545D74" w:rsidRPr="00A043D7" w:rsidRDefault="00545D74" w:rsidP="00545D74">
      <w:pPr>
        <w:spacing w:after="160" w:line="259" w:lineRule="auto"/>
        <w:ind w:firstLine="708"/>
        <w:rPr>
          <w:rFonts w:eastAsia="Calibri"/>
          <w:sz w:val="28"/>
          <w:szCs w:val="28"/>
          <w:lang w:val="uk-UA" w:eastAsia="ru-RU"/>
        </w:rPr>
      </w:pPr>
    </w:p>
    <w:p w14:paraId="6BAD47CA" w14:textId="77777777" w:rsidR="00545D74" w:rsidRPr="00A043D7" w:rsidRDefault="00545D74" w:rsidP="00545D74">
      <w:pPr>
        <w:spacing w:after="160" w:line="259" w:lineRule="auto"/>
        <w:ind w:firstLine="708"/>
        <w:rPr>
          <w:rFonts w:eastAsia="Calibri"/>
          <w:sz w:val="28"/>
          <w:szCs w:val="28"/>
          <w:lang w:val="uk-UA" w:eastAsia="ru-RU"/>
        </w:rPr>
      </w:pPr>
    </w:p>
    <w:p w14:paraId="71A8093D" w14:textId="77777777" w:rsidR="00545D74" w:rsidRPr="00A043D7" w:rsidRDefault="00545D74" w:rsidP="00545D74">
      <w:pPr>
        <w:spacing w:after="160" w:line="259" w:lineRule="auto"/>
        <w:ind w:firstLine="708"/>
        <w:rPr>
          <w:rFonts w:eastAsia="Calibri"/>
          <w:sz w:val="28"/>
          <w:szCs w:val="28"/>
          <w:lang w:val="uk-UA" w:eastAsia="ru-RU"/>
        </w:rPr>
      </w:pPr>
    </w:p>
    <w:p w14:paraId="567768E9" w14:textId="77777777" w:rsidR="00545D74" w:rsidRPr="00A043D7" w:rsidRDefault="00545D74" w:rsidP="00545D74">
      <w:pPr>
        <w:spacing w:after="160" w:line="259" w:lineRule="auto"/>
        <w:ind w:firstLine="708"/>
        <w:rPr>
          <w:rFonts w:eastAsia="Calibri"/>
          <w:sz w:val="28"/>
          <w:szCs w:val="28"/>
          <w:lang w:val="uk-UA" w:eastAsia="ru-RU"/>
        </w:rPr>
      </w:pPr>
    </w:p>
    <w:p w14:paraId="3E00A74F" w14:textId="77777777" w:rsidR="00545D74" w:rsidRPr="00A043D7" w:rsidRDefault="00545D74" w:rsidP="00545D74">
      <w:pPr>
        <w:spacing w:after="160" w:line="259" w:lineRule="auto"/>
        <w:ind w:firstLine="708"/>
        <w:rPr>
          <w:rFonts w:eastAsia="Calibri"/>
          <w:sz w:val="28"/>
          <w:szCs w:val="28"/>
          <w:lang w:val="uk-UA" w:eastAsia="ru-RU"/>
        </w:rPr>
      </w:pPr>
    </w:p>
    <w:p w14:paraId="3A1F546C" w14:textId="77777777" w:rsidR="00545D74" w:rsidRPr="00A043D7" w:rsidRDefault="00545D74" w:rsidP="00545D74">
      <w:pPr>
        <w:spacing w:after="160" w:line="259" w:lineRule="auto"/>
        <w:ind w:firstLine="708"/>
        <w:rPr>
          <w:rFonts w:eastAsia="Calibri"/>
          <w:sz w:val="28"/>
          <w:szCs w:val="28"/>
          <w:lang w:val="uk-UA" w:eastAsia="ru-RU"/>
        </w:rPr>
      </w:pPr>
    </w:p>
    <w:p w14:paraId="5EF67B17" w14:textId="77777777" w:rsidR="00545D74" w:rsidRPr="00A043D7" w:rsidRDefault="00545D74" w:rsidP="00545D74">
      <w:pPr>
        <w:spacing w:after="160" w:line="259" w:lineRule="auto"/>
        <w:ind w:firstLine="708"/>
        <w:rPr>
          <w:rFonts w:eastAsia="Calibri"/>
          <w:sz w:val="28"/>
          <w:szCs w:val="28"/>
          <w:lang w:val="uk-UA" w:eastAsia="ru-RU"/>
        </w:rPr>
      </w:pPr>
    </w:p>
    <w:p w14:paraId="30DD029D" w14:textId="77777777" w:rsidR="00545D74" w:rsidRPr="00A043D7" w:rsidRDefault="00545D74" w:rsidP="00545D74">
      <w:pPr>
        <w:spacing w:after="160" w:line="259" w:lineRule="auto"/>
        <w:ind w:firstLine="708"/>
        <w:rPr>
          <w:rFonts w:eastAsia="Calibri"/>
          <w:sz w:val="28"/>
          <w:szCs w:val="28"/>
          <w:lang w:val="uk-UA" w:eastAsia="ru-RU"/>
        </w:rPr>
      </w:pPr>
    </w:p>
    <w:p w14:paraId="29BA1209" w14:textId="77777777" w:rsidR="00545D74" w:rsidRPr="00A043D7" w:rsidRDefault="00545D74" w:rsidP="00545D74">
      <w:pPr>
        <w:spacing w:after="160" w:line="259" w:lineRule="auto"/>
        <w:ind w:firstLine="708"/>
        <w:rPr>
          <w:rFonts w:eastAsia="Calibri"/>
          <w:sz w:val="28"/>
          <w:szCs w:val="28"/>
          <w:lang w:val="uk-UA" w:eastAsia="ru-RU"/>
        </w:rPr>
      </w:pPr>
    </w:p>
    <w:p w14:paraId="6252A44E" w14:textId="77777777" w:rsidR="00545D74" w:rsidRPr="00A043D7" w:rsidRDefault="00545D74" w:rsidP="00545D74">
      <w:pPr>
        <w:spacing w:after="160" w:line="259" w:lineRule="auto"/>
        <w:ind w:firstLine="708"/>
        <w:rPr>
          <w:rFonts w:eastAsia="Calibri"/>
          <w:sz w:val="28"/>
          <w:szCs w:val="28"/>
          <w:lang w:val="uk-UA" w:eastAsia="ru-RU"/>
        </w:rPr>
      </w:pPr>
    </w:p>
    <w:p w14:paraId="177637A7" w14:textId="77777777" w:rsidR="00545D74" w:rsidRPr="00A043D7" w:rsidRDefault="00545D74" w:rsidP="00545D74">
      <w:pPr>
        <w:spacing w:after="160" w:line="259" w:lineRule="auto"/>
        <w:ind w:firstLine="708"/>
        <w:rPr>
          <w:rFonts w:eastAsia="Calibri"/>
          <w:sz w:val="28"/>
          <w:szCs w:val="28"/>
          <w:lang w:val="uk-UA" w:eastAsia="ru-RU"/>
        </w:rPr>
      </w:pPr>
    </w:p>
    <w:p w14:paraId="2D41CA0D" w14:textId="77777777" w:rsidR="00545D74" w:rsidRPr="00A043D7" w:rsidRDefault="00545D74" w:rsidP="00545D74">
      <w:pPr>
        <w:spacing w:after="160" w:line="259" w:lineRule="auto"/>
        <w:ind w:firstLine="708"/>
        <w:rPr>
          <w:rFonts w:eastAsia="Calibri"/>
          <w:sz w:val="28"/>
          <w:szCs w:val="28"/>
          <w:lang w:val="uk-UA" w:eastAsia="ru-RU"/>
        </w:rPr>
      </w:pPr>
    </w:p>
    <w:p w14:paraId="4FF11A08" w14:textId="77777777" w:rsidR="00545D74" w:rsidRPr="00A043D7" w:rsidRDefault="00545D74" w:rsidP="00545D74">
      <w:pPr>
        <w:spacing w:after="160" w:line="259" w:lineRule="auto"/>
        <w:ind w:firstLine="708"/>
        <w:rPr>
          <w:rFonts w:eastAsia="Calibri"/>
          <w:sz w:val="28"/>
          <w:szCs w:val="28"/>
          <w:lang w:val="uk-UA" w:eastAsia="ru-RU"/>
        </w:rPr>
      </w:pPr>
    </w:p>
    <w:p w14:paraId="6F807F6B" w14:textId="77777777" w:rsidR="00545D74" w:rsidRPr="00A043D7" w:rsidRDefault="00545D74" w:rsidP="00545D74">
      <w:pPr>
        <w:spacing w:after="160" w:line="259" w:lineRule="auto"/>
        <w:ind w:firstLine="708"/>
        <w:rPr>
          <w:rFonts w:eastAsia="Calibri"/>
          <w:sz w:val="28"/>
          <w:szCs w:val="28"/>
          <w:lang w:val="uk-UA" w:eastAsia="ru-RU"/>
        </w:rPr>
      </w:pPr>
    </w:p>
    <w:p w14:paraId="2FA515E5" w14:textId="77777777" w:rsidR="00545D74" w:rsidRPr="00A043D7" w:rsidRDefault="00545D74" w:rsidP="00545D74">
      <w:pPr>
        <w:spacing w:after="160" w:line="259" w:lineRule="auto"/>
        <w:ind w:firstLine="708"/>
        <w:rPr>
          <w:rFonts w:eastAsia="Calibri"/>
          <w:sz w:val="28"/>
          <w:szCs w:val="28"/>
          <w:lang w:val="uk-UA" w:eastAsia="ru-RU"/>
        </w:rPr>
      </w:pPr>
    </w:p>
    <w:p w14:paraId="6B45CCED" w14:textId="77777777" w:rsidR="00545D74" w:rsidRPr="00A043D7" w:rsidRDefault="00545D74" w:rsidP="00545D74">
      <w:pPr>
        <w:spacing w:after="160" w:line="259" w:lineRule="auto"/>
        <w:ind w:firstLine="708"/>
        <w:rPr>
          <w:rFonts w:eastAsia="Calibri"/>
          <w:sz w:val="28"/>
          <w:szCs w:val="28"/>
          <w:lang w:val="uk-UA" w:eastAsia="ru-RU"/>
        </w:rPr>
      </w:pPr>
    </w:p>
    <w:p w14:paraId="6FD39F06" w14:textId="77777777" w:rsidR="00545D74" w:rsidRPr="00A043D7" w:rsidRDefault="00545D74" w:rsidP="00545D74">
      <w:pPr>
        <w:spacing w:after="160" w:line="259" w:lineRule="auto"/>
        <w:ind w:firstLine="708"/>
        <w:rPr>
          <w:rFonts w:eastAsia="Calibri"/>
          <w:sz w:val="28"/>
          <w:szCs w:val="28"/>
          <w:lang w:val="uk-UA" w:eastAsia="ru-RU"/>
        </w:rPr>
      </w:pPr>
    </w:p>
    <w:p w14:paraId="24889DFF" w14:textId="77777777" w:rsidR="00545D74" w:rsidRPr="00A043D7" w:rsidRDefault="00545D74" w:rsidP="00545D74">
      <w:pPr>
        <w:spacing w:after="160" w:line="259" w:lineRule="auto"/>
        <w:ind w:firstLine="708"/>
        <w:rPr>
          <w:rFonts w:eastAsia="Calibri"/>
          <w:sz w:val="28"/>
          <w:szCs w:val="28"/>
          <w:lang w:val="uk-UA" w:eastAsia="ru-RU"/>
        </w:rPr>
      </w:pPr>
    </w:p>
    <w:p w14:paraId="2821FA02" w14:textId="77777777" w:rsidR="00545D74" w:rsidRPr="00A043D7" w:rsidRDefault="00545D74" w:rsidP="00545D74">
      <w:pPr>
        <w:spacing w:after="160" w:line="259" w:lineRule="auto"/>
        <w:ind w:firstLine="708"/>
        <w:rPr>
          <w:rFonts w:eastAsia="Calibri"/>
          <w:sz w:val="28"/>
          <w:szCs w:val="28"/>
          <w:lang w:val="uk-UA" w:eastAsia="ru-RU"/>
        </w:rPr>
      </w:pPr>
    </w:p>
    <w:p w14:paraId="3A80E54F" w14:textId="77777777" w:rsidR="00545D74" w:rsidRPr="00A043D7" w:rsidRDefault="00A44794" w:rsidP="00545D74">
      <w:pPr>
        <w:widowControl w:val="0"/>
        <w:spacing w:line="360" w:lineRule="auto"/>
        <w:ind w:firstLine="720"/>
        <w:jc w:val="center"/>
        <w:rPr>
          <w:bCs/>
          <w:sz w:val="28"/>
          <w:szCs w:val="28"/>
          <w:lang w:val="ru-RU" w:eastAsia="uk-UA"/>
        </w:rPr>
      </w:pPr>
      <w:r w:rsidRPr="00A043D7">
        <w:rPr>
          <w:bCs/>
          <w:sz w:val="28"/>
          <w:szCs w:val="28"/>
          <w:lang w:val="ru-RU" w:eastAsia="uk-UA"/>
        </w:rPr>
        <w:t>ДОДАТОК А.10</w:t>
      </w:r>
    </w:p>
    <w:p w14:paraId="7DE9E595" w14:textId="77777777" w:rsidR="00545D74" w:rsidRPr="00A043D7" w:rsidRDefault="00545D74" w:rsidP="00545D74">
      <w:pPr>
        <w:widowControl w:val="0"/>
        <w:spacing w:line="360" w:lineRule="auto"/>
        <w:ind w:firstLine="709"/>
        <w:jc w:val="both"/>
        <w:rPr>
          <w:bCs/>
          <w:sz w:val="28"/>
          <w:szCs w:val="28"/>
          <w:lang w:val="uk-UA" w:eastAsia="uk-UA"/>
        </w:rPr>
      </w:pPr>
    </w:p>
    <w:p w14:paraId="111975D3" w14:textId="77777777" w:rsidR="00545D74" w:rsidRPr="00A043D7" w:rsidRDefault="00545D74" w:rsidP="00545D74">
      <w:pPr>
        <w:widowControl w:val="0"/>
        <w:spacing w:line="360" w:lineRule="auto"/>
        <w:ind w:firstLine="709"/>
        <w:jc w:val="both"/>
        <w:rPr>
          <w:bCs/>
          <w:sz w:val="28"/>
          <w:szCs w:val="28"/>
          <w:lang w:val="uk-UA" w:eastAsia="uk-UA"/>
        </w:rPr>
      </w:pPr>
    </w:p>
    <w:p w14:paraId="18C9DA53" w14:textId="77777777" w:rsidR="00545D74" w:rsidRPr="00A043D7" w:rsidRDefault="00A44794" w:rsidP="00545D74">
      <w:pPr>
        <w:widowControl w:val="0"/>
        <w:spacing w:line="360" w:lineRule="auto"/>
        <w:ind w:firstLine="709"/>
        <w:jc w:val="both"/>
        <w:rPr>
          <w:bCs/>
          <w:sz w:val="28"/>
          <w:szCs w:val="28"/>
          <w:lang w:val="uk-UA" w:eastAsia="uk-UA"/>
        </w:rPr>
      </w:pPr>
      <w:r w:rsidRPr="00A043D7">
        <w:rPr>
          <w:bCs/>
          <w:sz w:val="28"/>
          <w:szCs w:val="28"/>
          <w:lang w:val="uk-UA" w:eastAsia="uk-UA"/>
        </w:rPr>
        <w:t>Таблиця А.</w:t>
      </w:r>
      <w:r w:rsidRPr="00A043D7">
        <w:rPr>
          <w:bCs/>
          <w:sz w:val="28"/>
          <w:szCs w:val="28"/>
          <w:lang w:val="ru-RU" w:eastAsia="uk-UA"/>
        </w:rPr>
        <w:t>10</w:t>
      </w:r>
      <w:r w:rsidRPr="00A043D7">
        <w:rPr>
          <w:bCs/>
          <w:sz w:val="28"/>
          <w:szCs w:val="28"/>
          <w:lang w:val="uk-UA" w:eastAsia="uk-UA"/>
        </w:rPr>
        <w:t xml:space="preserve"> – Результати вимірювання вмісту </w:t>
      </w:r>
      <w:r w:rsidRPr="00A043D7">
        <w:rPr>
          <w:bCs/>
          <w:sz w:val="28"/>
          <w:szCs w:val="28"/>
          <w:lang w:eastAsia="uk-UA"/>
        </w:rPr>
        <w:t>P</w:t>
      </w:r>
      <w:r w:rsidRPr="00A043D7">
        <w:rPr>
          <w:bCs/>
          <w:sz w:val="28"/>
          <w:szCs w:val="28"/>
          <w:vertAlign w:val="subscript"/>
          <w:lang w:val="ru-RU" w:eastAsia="uk-UA"/>
        </w:rPr>
        <w:t>2</w:t>
      </w:r>
      <w:r w:rsidRPr="00A043D7">
        <w:rPr>
          <w:bCs/>
          <w:sz w:val="28"/>
          <w:szCs w:val="28"/>
          <w:lang w:eastAsia="uk-UA"/>
        </w:rPr>
        <w:t>O</w:t>
      </w:r>
      <w:r w:rsidRPr="00A043D7">
        <w:rPr>
          <w:bCs/>
          <w:sz w:val="28"/>
          <w:szCs w:val="28"/>
          <w:vertAlign w:val="subscript"/>
          <w:lang w:val="ru-RU" w:eastAsia="uk-UA"/>
        </w:rPr>
        <w:t>5</w:t>
      </w:r>
      <w:r w:rsidRPr="00A043D7">
        <w:rPr>
          <w:bCs/>
          <w:sz w:val="28"/>
          <w:szCs w:val="28"/>
          <w:lang w:val="uk-UA" w:eastAsia="uk-UA"/>
        </w:rPr>
        <w:t xml:space="preserve">, % в матеріалі СЗ складу бокситів </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986"/>
        <w:gridCol w:w="986"/>
        <w:gridCol w:w="986"/>
        <w:gridCol w:w="986"/>
        <w:gridCol w:w="846"/>
        <w:gridCol w:w="862"/>
        <w:gridCol w:w="862"/>
        <w:gridCol w:w="863"/>
        <w:gridCol w:w="890"/>
        <w:gridCol w:w="893"/>
      </w:tblGrid>
      <w:tr w:rsidR="00A043D7" w:rsidRPr="00A043D7" w14:paraId="19FCB711" w14:textId="77777777" w:rsidTr="00E663AE">
        <w:tc>
          <w:tcPr>
            <w:tcW w:w="496" w:type="dxa"/>
            <w:vMerge w:val="restart"/>
            <w:shd w:val="clear" w:color="auto" w:fill="auto"/>
          </w:tcPr>
          <w:p w14:paraId="12C95E3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w:t>
            </w:r>
          </w:p>
        </w:tc>
        <w:tc>
          <w:tcPr>
            <w:tcW w:w="4790" w:type="dxa"/>
            <w:gridSpan w:val="5"/>
            <w:shd w:val="clear" w:color="auto" w:fill="auto"/>
          </w:tcPr>
          <w:p w14:paraId="5231644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ru-RU" w:eastAsia="uk-UA"/>
              </w:rPr>
              <w:t>Боксит гвинейський родовища Кіндії</w:t>
            </w:r>
          </w:p>
        </w:tc>
        <w:tc>
          <w:tcPr>
            <w:tcW w:w="4370" w:type="dxa"/>
            <w:gridSpan w:val="5"/>
            <w:shd w:val="clear" w:color="auto" w:fill="auto"/>
          </w:tcPr>
          <w:p w14:paraId="4BE136B6" w14:textId="77777777" w:rsidR="00545D74" w:rsidRPr="00A043D7" w:rsidRDefault="00A44794" w:rsidP="00E663AE">
            <w:pPr>
              <w:widowControl w:val="0"/>
              <w:spacing w:line="360" w:lineRule="auto"/>
              <w:jc w:val="center"/>
              <w:rPr>
                <w:bCs/>
                <w:sz w:val="28"/>
                <w:szCs w:val="28"/>
                <w:lang w:eastAsia="uk-UA"/>
              </w:rPr>
            </w:pPr>
            <w:r w:rsidRPr="00A043D7">
              <w:rPr>
                <w:bCs/>
                <w:sz w:val="28"/>
                <w:szCs w:val="28"/>
                <w:lang w:val="ru-RU" w:eastAsia="uk-UA"/>
              </w:rPr>
              <w:t>Боксит гайанський родовища Ароями</w:t>
            </w:r>
          </w:p>
        </w:tc>
      </w:tr>
      <w:tr w:rsidR="00A043D7" w:rsidRPr="00A043D7" w14:paraId="1734B9A5" w14:textId="77777777" w:rsidTr="00E663AE">
        <w:tc>
          <w:tcPr>
            <w:tcW w:w="496" w:type="dxa"/>
            <w:vMerge/>
            <w:shd w:val="clear" w:color="auto" w:fill="auto"/>
          </w:tcPr>
          <w:p w14:paraId="0F07BD94" w14:textId="77777777" w:rsidR="00545D74" w:rsidRPr="00A043D7" w:rsidRDefault="00545D74" w:rsidP="00E663AE">
            <w:pPr>
              <w:widowControl w:val="0"/>
              <w:spacing w:line="360" w:lineRule="auto"/>
              <w:jc w:val="center"/>
              <w:rPr>
                <w:bCs/>
                <w:sz w:val="28"/>
                <w:szCs w:val="28"/>
                <w:lang w:val="uk-UA" w:eastAsia="uk-UA"/>
              </w:rPr>
            </w:pPr>
          </w:p>
        </w:tc>
        <w:tc>
          <w:tcPr>
            <w:tcW w:w="986" w:type="dxa"/>
            <w:shd w:val="clear" w:color="auto" w:fill="auto"/>
          </w:tcPr>
          <w:p w14:paraId="3700854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986" w:type="dxa"/>
            <w:shd w:val="clear" w:color="auto" w:fill="auto"/>
          </w:tcPr>
          <w:p w14:paraId="2A0686B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86" w:type="dxa"/>
            <w:shd w:val="clear" w:color="auto" w:fill="auto"/>
          </w:tcPr>
          <w:p w14:paraId="576B90C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86" w:type="dxa"/>
            <w:shd w:val="clear" w:color="auto" w:fill="auto"/>
          </w:tcPr>
          <w:p w14:paraId="549DB16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46" w:type="dxa"/>
            <w:shd w:val="clear" w:color="auto" w:fill="auto"/>
          </w:tcPr>
          <w:p w14:paraId="40AC96F6"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722752" behindDoc="0" locked="0" layoutInCell="1" allowOverlap="1" wp14:anchorId="4842D820" wp14:editId="476A2449">
                      <wp:simplePos x="0" y="0"/>
                      <wp:positionH relativeFrom="column">
                        <wp:posOffset>130175</wp:posOffset>
                      </wp:positionH>
                      <wp:positionV relativeFrom="paragraph">
                        <wp:posOffset>17145</wp:posOffset>
                      </wp:positionV>
                      <wp:extent cx="116840" cy="0"/>
                      <wp:effectExtent l="10160" t="5080" r="6350" b="1397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283625" id="Прямая со стрелкой 26" o:spid="_x0000_s1026" type="#_x0000_t32" style="position:absolute;margin-left:10.25pt;margin-top:1.35pt;width:9.2pt;height: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2BKtwEAAFUDAAAOAAAAZHJzL2Uyb0RvYy54bWysU8Fu2zAMvQ/YPwi6L46DteiMOD2k6y7d&#10;FqDdBzCSbAuTRYFUYufvJ6lJVmy3YT4IlEg+Pj7S6/t5dOJoiC36VtaLpRTGK9TW96388fL44U4K&#10;juA1OPSmlSfD8n7z/t16Co1Z4YBOGxIJxHMzhVYOMYamqlgNZgReYDA+OTukEWK6Ul9pgimhj65a&#10;LZe31YSkA6EyzOn14dUpNwW/64yK37uOTRSulYlbLCeVc5/ParOGpicIg1VnGvAPLEawPhW9Qj1A&#10;BHEg+xfUaBUhYxcXCscKu84qU3pI3dTLP7p5HiCY0ksSh8NVJv5/sOrbcet3lKmr2T+HJ1Q/WXjc&#10;DuB7Uwi8nEIaXJ2lqqbAzTUlXzjsSOynr6hTDBwiFhXmjsYMmfoTcxH7dBXbzFGo9FjXt3cf00jU&#10;xVVBc8kLxPGLwVFko5UcCWw/xC16nyaKVJcqcHzimFlBc0nIRT0+WufKYJ0XUys/3axuSgKjszo7&#10;cxhTv986EkfIq1G+0mLyvA0jPHhdwAYD+vPZjmDdq52KO39WJouRN4+bPerTji6KpdkVluc9y8vx&#10;9l6yf/8Nm18AAAD//wMAUEsDBBQABgAIAAAAIQBfs0ld2gAAAAUBAAAPAAAAZHJzL2Rvd25yZXYu&#10;eG1sTI7NTsMwEITvSLyDtZW4oNZuUKENcaoKiQPH/khc3XibhMbrKHaa0KdnywVOo9GMZr5sPbpG&#10;XLALtScN85kCgVR4W1Op4bB/ny5BhGjImsYTavjGAOv8/i4zqfUDbfGyi6XgEQqp0VDF2KZShqJC&#10;Z8LMt0icnXznTGTbldJ2ZuBx18hEqWfpTE38UJkW3yoszrveacDQL+Zqs3Ll4eM6PH4m16+h3Wv9&#10;MBk3ryAijvGvDDd8RoecmY6+JxtEoyFRC26yvoDg+Gm5AnH8tTLP5H/6/AcAAP//AwBQSwECLQAU&#10;AAYACAAAACEAtoM4kv4AAADhAQAAEwAAAAAAAAAAAAAAAAAAAAAAW0NvbnRlbnRfVHlwZXNdLnht&#10;bFBLAQItABQABgAIAAAAIQA4/SH/1gAAAJQBAAALAAAAAAAAAAAAAAAAAC8BAABfcmVscy8ucmVs&#10;c1BLAQItABQABgAIAAAAIQBZt2BKtwEAAFUDAAAOAAAAAAAAAAAAAAAAAC4CAABkcnMvZTJvRG9j&#10;LnhtbFBLAQItABQABgAIAAAAIQBfs0ld2gAAAAUBAAAPAAAAAAAAAAAAAAAAABEEAABkcnMvZG93&#10;bnJldi54bWxQSwUGAAAAAAQABADzAAAAGAUAAAAA&#10;"/>
                  </w:pict>
                </mc:Fallback>
              </mc:AlternateContent>
            </w:r>
            <w:r w:rsidRPr="00A043D7">
              <w:rPr>
                <w:bCs/>
                <w:sz w:val="28"/>
                <w:szCs w:val="28"/>
                <w:lang w:eastAsia="uk-UA"/>
              </w:rPr>
              <w:t>X</w:t>
            </w:r>
            <w:r w:rsidRPr="00A043D7">
              <w:rPr>
                <w:bCs/>
                <w:sz w:val="28"/>
                <w:szCs w:val="28"/>
                <w:vertAlign w:val="subscript"/>
                <w:lang w:eastAsia="uk-UA"/>
              </w:rPr>
              <w:t>n</w:t>
            </w:r>
          </w:p>
        </w:tc>
        <w:tc>
          <w:tcPr>
            <w:tcW w:w="862" w:type="dxa"/>
            <w:shd w:val="clear" w:color="auto" w:fill="auto"/>
          </w:tcPr>
          <w:p w14:paraId="3828389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862" w:type="dxa"/>
            <w:shd w:val="clear" w:color="auto" w:fill="auto"/>
          </w:tcPr>
          <w:p w14:paraId="7A0F5E1A"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863" w:type="dxa"/>
            <w:shd w:val="clear" w:color="auto" w:fill="auto"/>
          </w:tcPr>
          <w:p w14:paraId="3A9A119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890" w:type="dxa"/>
            <w:shd w:val="clear" w:color="auto" w:fill="auto"/>
          </w:tcPr>
          <w:p w14:paraId="43A0C6E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893" w:type="dxa"/>
            <w:shd w:val="clear" w:color="auto" w:fill="auto"/>
          </w:tcPr>
          <w:p w14:paraId="09FBAD51"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mc:AlternateContent>
                <mc:Choice Requires="wps">
                  <w:drawing>
                    <wp:anchor distT="0" distB="0" distL="114300" distR="114300" simplePos="0" relativeHeight="251724800" behindDoc="0" locked="0" layoutInCell="1" allowOverlap="1" wp14:anchorId="4DFEDB23" wp14:editId="4529A6A8">
                      <wp:simplePos x="0" y="0"/>
                      <wp:positionH relativeFrom="column">
                        <wp:posOffset>111125</wp:posOffset>
                      </wp:positionH>
                      <wp:positionV relativeFrom="paragraph">
                        <wp:posOffset>17145</wp:posOffset>
                      </wp:positionV>
                      <wp:extent cx="117475" cy="0"/>
                      <wp:effectExtent l="12065" t="5080" r="13335" b="1397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E5B32B" id="Прямая со стрелкой 27" o:spid="_x0000_s1026" type="#_x0000_t32" style="position:absolute;margin-left:8.75pt;margin-top:1.35pt;width:9.25pt;height: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21twEAAFUDAAAOAAAAZHJzL2Uyb0RvYy54bWysU8Fu2zAMvQ/YPwi6L46DZd2MOD2k6y7d&#10;FqDdBzCSbAuTRYFU4uTvJ6lJVmy3oj4IlEg+Pj7Sq9vj6MTBEFv0raxncymMV6it71v56+n+w2cp&#10;OILX4NCbVp4My9v1+3erKTRmgQM6bUgkEM/NFFo5xBiaqmI1mBF4hsH45OyQRojpSn2lCaaEPrpq&#10;MZ9/qiYkHQiVYU6vd89OuS74XWdU/Nl1bKJwrUzcYjmpnLt8VusVND1BGKw604BXsBjB+lT0CnUH&#10;EcSe7H9Qo1WEjF2cKRwr7DqrTOkhdVPP/+nmcYBgSi9JHA5XmfjtYNWPw8ZvKVNXR/8YHlD9ZuFx&#10;M4DvTSHwdAppcHWWqpoCN9eUfOGwJbGbvqNOMbCPWFQ4djRmyNSfOBaxT1exzTEKlR7r+ubjzVIK&#10;dXFV0FzyAnH8ZnAU2WglRwLbD3GD3qeJItWlChweOGZW0FwSclGP99a5MljnxdTKL8vFsiQwOquz&#10;M4cx9buNI3GAvBrlKy0mz8swwr3XBWwwoL+e7QjWPdupuPNnZbIYefO42aE+bemiWJpdYXnes7wc&#10;L+8l++/fsP4DAAD//wMAUEsDBBQABgAIAAAAIQA8OtyJ2QAAAAUBAAAPAAAAZHJzL2Rvd25yZXYu&#10;eG1sTI/LTsMwEEX3SPyDNUhsEHUa1FeIU1VILFjSVmI7jYckEI+j2GlCv56BDSyP7tWdM/l2cq06&#10;Ux8azwbmswQUceltw5WB4+H5fg0qRGSLrWcy8EUBtsX1VY6Z9SO/0nkfKyUjHDI0UMfYZVqHsiaH&#10;YeY7Ysnefe8wCvaVtj2OMu5anSbJUjtsWC7U2NFTTeXnfnAGKAyLebLbuOr4chnv3tLLx9gdjLm9&#10;mXaPoCJN8a8MP/qiDoU4nfzANqhWeLWQpoF0BUrih6V8dvpFXeT6v33xDQAA//8DAFBLAQItABQA&#10;BgAIAAAAIQC2gziS/gAAAOEBAAATAAAAAAAAAAAAAAAAAAAAAABbQ29udGVudF9UeXBlc10ueG1s&#10;UEsBAi0AFAAGAAgAAAAhADj9If/WAAAAlAEAAAsAAAAAAAAAAAAAAAAALwEAAF9yZWxzLy5yZWxz&#10;UEsBAi0AFAAGAAgAAAAhAKQRTbW3AQAAVQMAAA4AAAAAAAAAAAAAAAAALgIAAGRycy9lMm9Eb2Mu&#10;eG1sUEsBAi0AFAAGAAgAAAAhADw63InZAAAABQEAAA8AAAAAAAAAAAAAAAAAEQQAAGRycy9kb3du&#10;cmV2LnhtbFBLBQYAAAAABAAEAPMAAAAXBQAAAAA=&#10;"/>
                  </w:pict>
                </mc:Fallback>
              </mc:AlternateContent>
            </w:r>
            <w:r w:rsidRPr="00A043D7">
              <w:rPr>
                <w:bCs/>
                <w:sz w:val="28"/>
                <w:szCs w:val="28"/>
                <w:lang w:eastAsia="uk-UA"/>
              </w:rPr>
              <w:t>X</w:t>
            </w:r>
            <w:r w:rsidRPr="00A043D7">
              <w:rPr>
                <w:bCs/>
                <w:sz w:val="28"/>
                <w:szCs w:val="28"/>
                <w:vertAlign w:val="subscript"/>
                <w:lang w:eastAsia="uk-UA"/>
              </w:rPr>
              <w:t>n</w:t>
            </w:r>
          </w:p>
        </w:tc>
      </w:tr>
      <w:tr w:rsidR="00A043D7" w:rsidRPr="00A043D7" w14:paraId="26DA7516" w14:textId="77777777" w:rsidTr="00E663AE">
        <w:tc>
          <w:tcPr>
            <w:tcW w:w="496" w:type="dxa"/>
            <w:shd w:val="clear" w:color="auto" w:fill="auto"/>
          </w:tcPr>
          <w:p w14:paraId="5CC2B1C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986" w:type="dxa"/>
            <w:shd w:val="clear" w:color="auto" w:fill="auto"/>
          </w:tcPr>
          <w:p w14:paraId="342AFA0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86" w:type="dxa"/>
            <w:shd w:val="clear" w:color="auto" w:fill="auto"/>
          </w:tcPr>
          <w:p w14:paraId="6FC6DD7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86" w:type="dxa"/>
            <w:shd w:val="clear" w:color="auto" w:fill="auto"/>
          </w:tcPr>
          <w:p w14:paraId="3B2B394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986" w:type="dxa"/>
            <w:shd w:val="clear" w:color="auto" w:fill="auto"/>
          </w:tcPr>
          <w:p w14:paraId="04406BC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846" w:type="dxa"/>
            <w:shd w:val="clear" w:color="auto" w:fill="auto"/>
          </w:tcPr>
          <w:p w14:paraId="367359C1"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6</w:t>
            </w:r>
          </w:p>
        </w:tc>
        <w:tc>
          <w:tcPr>
            <w:tcW w:w="862" w:type="dxa"/>
            <w:shd w:val="clear" w:color="auto" w:fill="auto"/>
          </w:tcPr>
          <w:p w14:paraId="02471E4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862" w:type="dxa"/>
            <w:shd w:val="clear" w:color="auto" w:fill="auto"/>
          </w:tcPr>
          <w:p w14:paraId="7D604E9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863" w:type="dxa"/>
            <w:shd w:val="clear" w:color="auto" w:fill="auto"/>
          </w:tcPr>
          <w:p w14:paraId="72B50DA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890" w:type="dxa"/>
            <w:shd w:val="clear" w:color="auto" w:fill="auto"/>
          </w:tcPr>
          <w:p w14:paraId="26D9424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893" w:type="dxa"/>
            <w:shd w:val="clear" w:color="auto" w:fill="auto"/>
          </w:tcPr>
          <w:p w14:paraId="77D0F881" w14:textId="77777777" w:rsidR="00545D74" w:rsidRPr="00A043D7" w:rsidRDefault="00A44794" w:rsidP="00E663AE">
            <w:pPr>
              <w:widowControl w:val="0"/>
              <w:spacing w:line="360" w:lineRule="auto"/>
              <w:jc w:val="center"/>
              <w:rPr>
                <w:bCs/>
                <w:noProof/>
                <w:sz w:val="28"/>
                <w:szCs w:val="28"/>
                <w:lang w:val="uk-UA" w:eastAsia="uk-UA"/>
              </w:rPr>
            </w:pPr>
            <w:r w:rsidRPr="00A043D7">
              <w:rPr>
                <w:bCs/>
                <w:noProof/>
                <w:sz w:val="28"/>
                <w:szCs w:val="28"/>
                <w:lang w:val="uk-UA" w:eastAsia="uk-UA"/>
              </w:rPr>
              <w:t>11</w:t>
            </w:r>
          </w:p>
        </w:tc>
      </w:tr>
      <w:tr w:rsidR="00A043D7" w:rsidRPr="00A043D7" w14:paraId="05B82C59" w14:textId="77777777" w:rsidTr="00E663AE">
        <w:tc>
          <w:tcPr>
            <w:tcW w:w="496" w:type="dxa"/>
            <w:shd w:val="clear" w:color="auto" w:fill="auto"/>
          </w:tcPr>
          <w:p w14:paraId="25CA8929"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986" w:type="dxa"/>
            <w:shd w:val="clear" w:color="auto" w:fill="auto"/>
            <w:vAlign w:val="center"/>
          </w:tcPr>
          <w:p w14:paraId="65FCBE4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986" w:type="dxa"/>
            <w:shd w:val="clear" w:color="auto" w:fill="auto"/>
            <w:vAlign w:val="center"/>
          </w:tcPr>
          <w:p w14:paraId="2C1BFE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0,093</w:t>
            </w:r>
          </w:p>
        </w:tc>
        <w:tc>
          <w:tcPr>
            <w:tcW w:w="986" w:type="dxa"/>
            <w:shd w:val="clear" w:color="auto" w:fill="auto"/>
            <w:vAlign w:val="center"/>
          </w:tcPr>
          <w:p w14:paraId="48FBD57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0,085</w:t>
            </w:r>
          </w:p>
        </w:tc>
        <w:tc>
          <w:tcPr>
            <w:tcW w:w="986" w:type="dxa"/>
            <w:shd w:val="clear" w:color="auto" w:fill="auto"/>
            <w:vAlign w:val="center"/>
          </w:tcPr>
          <w:p w14:paraId="00390F7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0,086</w:t>
            </w:r>
          </w:p>
        </w:tc>
        <w:tc>
          <w:tcPr>
            <w:tcW w:w="846" w:type="dxa"/>
            <w:shd w:val="clear" w:color="auto" w:fill="auto"/>
            <w:vAlign w:val="center"/>
          </w:tcPr>
          <w:p w14:paraId="2813553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0,089</w:t>
            </w:r>
          </w:p>
        </w:tc>
        <w:tc>
          <w:tcPr>
            <w:tcW w:w="862" w:type="dxa"/>
            <w:shd w:val="clear" w:color="auto" w:fill="auto"/>
            <w:vAlign w:val="center"/>
          </w:tcPr>
          <w:p w14:paraId="08BA25E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0,062</w:t>
            </w:r>
          </w:p>
        </w:tc>
        <w:tc>
          <w:tcPr>
            <w:tcW w:w="862" w:type="dxa"/>
            <w:shd w:val="clear" w:color="auto" w:fill="auto"/>
            <w:vAlign w:val="center"/>
          </w:tcPr>
          <w:p w14:paraId="684C28B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0,070</w:t>
            </w:r>
          </w:p>
        </w:tc>
        <w:tc>
          <w:tcPr>
            <w:tcW w:w="863" w:type="dxa"/>
            <w:shd w:val="clear" w:color="auto" w:fill="auto"/>
            <w:vAlign w:val="center"/>
          </w:tcPr>
          <w:p w14:paraId="4CC2D7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90" w:type="dxa"/>
            <w:shd w:val="clear" w:color="auto" w:fill="auto"/>
            <w:vAlign w:val="center"/>
          </w:tcPr>
          <w:p w14:paraId="69D6616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0,065</w:t>
            </w:r>
          </w:p>
        </w:tc>
        <w:tc>
          <w:tcPr>
            <w:tcW w:w="893" w:type="dxa"/>
            <w:shd w:val="clear" w:color="auto" w:fill="auto"/>
            <w:vAlign w:val="center"/>
          </w:tcPr>
          <w:p w14:paraId="60645FB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0,068</w:t>
            </w:r>
          </w:p>
        </w:tc>
      </w:tr>
      <w:tr w:rsidR="00A043D7" w:rsidRPr="00A043D7" w14:paraId="4B7C29EB" w14:textId="77777777" w:rsidTr="00E663AE">
        <w:tc>
          <w:tcPr>
            <w:tcW w:w="496" w:type="dxa"/>
            <w:shd w:val="clear" w:color="auto" w:fill="auto"/>
          </w:tcPr>
          <w:p w14:paraId="058A0F6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w:t>
            </w:r>
          </w:p>
        </w:tc>
        <w:tc>
          <w:tcPr>
            <w:tcW w:w="986" w:type="dxa"/>
            <w:shd w:val="clear" w:color="auto" w:fill="auto"/>
            <w:vAlign w:val="center"/>
          </w:tcPr>
          <w:p w14:paraId="1C7D975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0,086</w:t>
            </w:r>
          </w:p>
        </w:tc>
        <w:tc>
          <w:tcPr>
            <w:tcW w:w="986" w:type="dxa"/>
            <w:shd w:val="clear" w:color="auto" w:fill="auto"/>
            <w:vAlign w:val="center"/>
          </w:tcPr>
          <w:p w14:paraId="1922E1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0,089</w:t>
            </w:r>
          </w:p>
        </w:tc>
        <w:tc>
          <w:tcPr>
            <w:tcW w:w="986" w:type="dxa"/>
            <w:shd w:val="clear" w:color="auto" w:fill="auto"/>
            <w:vAlign w:val="center"/>
          </w:tcPr>
          <w:p w14:paraId="6A2E2A9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0,094</w:t>
            </w:r>
          </w:p>
        </w:tc>
        <w:tc>
          <w:tcPr>
            <w:tcW w:w="986" w:type="dxa"/>
            <w:shd w:val="clear" w:color="auto" w:fill="auto"/>
            <w:vAlign w:val="center"/>
          </w:tcPr>
          <w:p w14:paraId="082504E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846" w:type="dxa"/>
            <w:shd w:val="clear" w:color="auto" w:fill="auto"/>
            <w:vAlign w:val="center"/>
          </w:tcPr>
          <w:p w14:paraId="0F3ACDA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862" w:type="dxa"/>
            <w:shd w:val="clear" w:color="auto" w:fill="auto"/>
            <w:vAlign w:val="center"/>
          </w:tcPr>
          <w:p w14:paraId="5DF0DD3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62" w:type="dxa"/>
            <w:shd w:val="clear" w:color="auto" w:fill="auto"/>
            <w:vAlign w:val="center"/>
          </w:tcPr>
          <w:p w14:paraId="7C63FE8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0,064</w:t>
            </w:r>
          </w:p>
        </w:tc>
        <w:tc>
          <w:tcPr>
            <w:tcW w:w="863" w:type="dxa"/>
            <w:shd w:val="clear" w:color="auto" w:fill="auto"/>
            <w:vAlign w:val="center"/>
          </w:tcPr>
          <w:p w14:paraId="2328F9B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0,067</w:t>
            </w:r>
          </w:p>
        </w:tc>
        <w:tc>
          <w:tcPr>
            <w:tcW w:w="890" w:type="dxa"/>
            <w:shd w:val="clear" w:color="auto" w:fill="auto"/>
            <w:vAlign w:val="center"/>
          </w:tcPr>
          <w:p w14:paraId="76014FA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93" w:type="dxa"/>
            <w:shd w:val="clear" w:color="auto" w:fill="auto"/>
            <w:vAlign w:val="center"/>
          </w:tcPr>
          <w:p w14:paraId="2B5A8A6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r>
      <w:tr w:rsidR="00A043D7" w:rsidRPr="00A043D7" w14:paraId="14DC3A66" w14:textId="77777777" w:rsidTr="00E663AE">
        <w:tc>
          <w:tcPr>
            <w:tcW w:w="496" w:type="dxa"/>
            <w:shd w:val="clear" w:color="auto" w:fill="auto"/>
          </w:tcPr>
          <w:p w14:paraId="7561056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3</w:t>
            </w:r>
          </w:p>
        </w:tc>
        <w:tc>
          <w:tcPr>
            <w:tcW w:w="986" w:type="dxa"/>
            <w:shd w:val="clear" w:color="auto" w:fill="auto"/>
            <w:vAlign w:val="center"/>
          </w:tcPr>
          <w:p w14:paraId="2619CD0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986" w:type="dxa"/>
            <w:shd w:val="clear" w:color="auto" w:fill="auto"/>
            <w:vAlign w:val="center"/>
          </w:tcPr>
          <w:p w14:paraId="46DBB32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0,088</w:t>
            </w:r>
          </w:p>
        </w:tc>
        <w:tc>
          <w:tcPr>
            <w:tcW w:w="986" w:type="dxa"/>
            <w:shd w:val="clear" w:color="auto" w:fill="auto"/>
            <w:vAlign w:val="center"/>
          </w:tcPr>
          <w:p w14:paraId="7574B3A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0,087</w:t>
            </w:r>
          </w:p>
        </w:tc>
        <w:tc>
          <w:tcPr>
            <w:tcW w:w="986" w:type="dxa"/>
            <w:shd w:val="clear" w:color="auto" w:fill="auto"/>
            <w:vAlign w:val="center"/>
          </w:tcPr>
          <w:p w14:paraId="191E3C9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0,092</w:t>
            </w:r>
          </w:p>
        </w:tc>
        <w:tc>
          <w:tcPr>
            <w:tcW w:w="846" w:type="dxa"/>
            <w:shd w:val="clear" w:color="auto" w:fill="auto"/>
            <w:vAlign w:val="center"/>
          </w:tcPr>
          <w:p w14:paraId="3806EB4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0,089</w:t>
            </w:r>
          </w:p>
        </w:tc>
        <w:tc>
          <w:tcPr>
            <w:tcW w:w="862" w:type="dxa"/>
            <w:shd w:val="clear" w:color="auto" w:fill="auto"/>
            <w:vAlign w:val="center"/>
          </w:tcPr>
          <w:p w14:paraId="7C7D0A1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0,063</w:t>
            </w:r>
          </w:p>
        </w:tc>
        <w:tc>
          <w:tcPr>
            <w:tcW w:w="862" w:type="dxa"/>
            <w:shd w:val="clear" w:color="auto" w:fill="auto"/>
            <w:vAlign w:val="center"/>
          </w:tcPr>
          <w:p w14:paraId="63F9D60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0,066</w:t>
            </w:r>
          </w:p>
        </w:tc>
        <w:tc>
          <w:tcPr>
            <w:tcW w:w="863" w:type="dxa"/>
            <w:shd w:val="clear" w:color="auto" w:fill="auto"/>
            <w:vAlign w:val="center"/>
          </w:tcPr>
          <w:p w14:paraId="029475C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90" w:type="dxa"/>
            <w:shd w:val="clear" w:color="auto" w:fill="auto"/>
            <w:vAlign w:val="center"/>
          </w:tcPr>
          <w:p w14:paraId="147725B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93" w:type="dxa"/>
            <w:shd w:val="clear" w:color="auto" w:fill="auto"/>
            <w:vAlign w:val="center"/>
          </w:tcPr>
          <w:p w14:paraId="39EEAFD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r>
      <w:tr w:rsidR="00A043D7" w:rsidRPr="00A043D7" w14:paraId="153A727B" w14:textId="77777777" w:rsidTr="00E663AE">
        <w:tc>
          <w:tcPr>
            <w:tcW w:w="496" w:type="dxa"/>
            <w:shd w:val="clear" w:color="auto" w:fill="auto"/>
          </w:tcPr>
          <w:p w14:paraId="5FB9217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4</w:t>
            </w:r>
          </w:p>
        </w:tc>
        <w:tc>
          <w:tcPr>
            <w:tcW w:w="986" w:type="dxa"/>
            <w:shd w:val="clear" w:color="auto" w:fill="auto"/>
            <w:vAlign w:val="center"/>
          </w:tcPr>
          <w:p w14:paraId="5C46885B"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0,093</w:t>
            </w:r>
          </w:p>
        </w:tc>
        <w:tc>
          <w:tcPr>
            <w:tcW w:w="986" w:type="dxa"/>
            <w:shd w:val="clear" w:color="auto" w:fill="auto"/>
            <w:vAlign w:val="center"/>
          </w:tcPr>
          <w:p w14:paraId="18EA03FF"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0,090</w:t>
            </w:r>
          </w:p>
        </w:tc>
        <w:tc>
          <w:tcPr>
            <w:tcW w:w="986" w:type="dxa"/>
            <w:shd w:val="clear" w:color="auto" w:fill="auto"/>
            <w:vAlign w:val="center"/>
          </w:tcPr>
          <w:p w14:paraId="64A8078E"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0,094</w:t>
            </w:r>
          </w:p>
        </w:tc>
        <w:tc>
          <w:tcPr>
            <w:tcW w:w="986" w:type="dxa"/>
            <w:shd w:val="clear" w:color="auto" w:fill="auto"/>
            <w:vAlign w:val="center"/>
          </w:tcPr>
          <w:p w14:paraId="1D36BC16"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0,088</w:t>
            </w:r>
          </w:p>
        </w:tc>
        <w:tc>
          <w:tcPr>
            <w:tcW w:w="846" w:type="dxa"/>
            <w:shd w:val="clear" w:color="auto" w:fill="auto"/>
            <w:vAlign w:val="center"/>
          </w:tcPr>
          <w:p w14:paraId="57DA683D"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0,091</w:t>
            </w:r>
          </w:p>
        </w:tc>
        <w:tc>
          <w:tcPr>
            <w:tcW w:w="862" w:type="dxa"/>
            <w:shd w:val="clear" w:color="auto" w:fill="auto"/>
            <w:vAlign w:val="center"/>
          </w:tcPr>
          <w:p w14:paraId="70DDDA9A"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0,077</w:t>
            </w:r>
          </w:p>
        </w:tc>
        <w:tc>
          <w:tcPr>
            <w:tcW w:w="862" w:type="dxa"/>
            <w:shd w:val="clear" w:color="auto" w:fill="auto"/>
            <w:vAlign w:val="center"/>
          </w:tcPr>
          <w:p w14:paraId="0A183C1C"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0,076</w:t>
            </w:r>
          </w:p>
        </w:tc>
        <w:tc>
          <w:tcPr>
            <w:tcW w:w="863" w:type="dxa"/>
            <w:shd w:val="clear" w:color="auto" w:fill="auto"/>
            <w:vAlign w:val="center"/>
          </w:tcPr>
          <w:p w14:paraId="5EC6C2E1"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0,061</w:t>
            </w:r>
          </w:p>
        </w:tc>
        <w:tc>
          <w:tcPr>
            <w:tcW w:w="890" w:type="dxa"/>
            <w:shd w:val="clear" w:color="auto" w:fill="auto"/>
            <w:vAlign w:val="center"/>
          </w:tcPr>
          <w:p w14:paraId="0A2F213C"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0,080</w:t>
            </w:r>
          </w:p>
        </w:tc>
        <w:tc>
          <w:tcPr>
            <w:tcW w:w="893" w:type="dxa"/>
            <w:shd w:val="clear" w:color="auto" w:fill="auto"/>
            <w:vAlign w:val="center"/>
          </w:tcPr>
          <w:p w14:paraId="4D1AB910"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0,074</w:t>
            </w:r>
          </w:p>
        </w:tc>
      </w:tr>
      <w:tr w:rsidR="00A043D7" w:rsidRPr="00A043D7" w14:paraId="3CCFB760" w14:textId="77777777" w:rsidTr="00E663AE">
        <w:tc>
          <w:tcPr>
            <w:tcW w:w="496" w:type="dxa"/>
            <w:shd w:val="clear" w:color="auto" w:fill="auto"/>
          </w:tcPr>
          <w:p w14:paraId="7E46A01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5</w:t>
            </w:r>
          </w:p>
        </w:tc>
        <w:tc>
          <w:tcPr>
            <w:tcW w:w="986" w:type="dxa"/>
            <w:shd w:val="clear" w:color="auto" w:fill="auto"/>
            <w:vAlign w:val="center"/>
          </w:tcPr>
          <w:p w14:paraId="7678702A"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0,091</w:t>
            </w:r>
          </w:p>
        </w:tc>
        <w:tc>
          <w:tcPr>
            <w:tcW w:w="986" w:type="dxa"/>
            <w:shd w:val="clear" w:color="auto" w:fill="auto"/>
            <w:vAlign w:val="center"/>
          </w:tcPr>
          <w:p w14:paraId="0573E4FC"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0,090</w:t>
            </w:r>
          </w:p>
        </w:tc>
        <w:tc>
          <w:tcPr>
            <w:tcW w:w="986" w:type="dxa"/>
            <w:shd w:val="clear" w:color="auto" w:fill="auto"/>
            <w:vAlign w:val="center"/>
          </w:tcPr>
          <w:p w14:paraId="4A245669"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0,095</w:t>
            </w:r>
          </w:p>
        </w:tc>
        <w:tc>
          <w:tcPr>
            <w:tcW w:w="986" w:type="dxa"/>
            <w:shd w:val="clear" w:color="auto" w:fill="auto"/>
            <w:vAlign w:val="center"/>
          </w:tcPr>
          <w:p w14:paraId="6F13E331"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0,088</w:t>
            </w:r>
          </w:p>
        </w:tc>
        <w:tc>
          <w:tcPr>
            <w:tcW w:w="846" w:type="dxa"/>
            <w:shd w:val="clear" w:color="auto" w:fill="auto"/>
            <w:vAlign w:val="center"/>
          </w:tcPr>
          <w:p w14:paraId="68FFC1F7"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0,091</w:t>
            </w:r>
          </w:p>
        </w:tc>
        <w:tc>
          <w:tcPr>
            <w:tcW w:w="862" w:type="dxa"/>
            <w:shd w:val="clear" w:color="auto" w:fill="auto"/>
            <w:vAlign w:val="center"/>
          </w:tcPr>
          <w:p w14:paraId="36C1019D"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0,078</w:t>
            </w:r>
          </w:p>
        </w:tc>
        <w:tc>
          <w:tcPr>
            <w:tcW w:w="862" w:type="dxa"/>
            <w:shd w:val="clear" w:color="auto" w:fill="auto"/>
            <w:vAlign w:val="center"/>
          </w:tcPr>
          <w:p w14:paraId="2567B88E"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0,075</w:t>
            </w:r>
          </w:p>
        </w:tc>
        <w:tc>
          <w:tcPr>
            <w:tcW w:w="863" w:type="dxa"/>
            <w:shd w:val="clear" w:color="auto" w:fill="auto"/>
            <w:vAlign w:val="center"/>
          </w:tcPr>
          <w:p w14:paraId="171FF53B"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0,065</w:t>
            </w:r>
          </w:p>
        </w:tc>
        <w:tc>
          <w:tcPr>
            <w:tcW w:w="890" w:type="dxa"/>
            <w:shd w:val="clear" w:color="auto" w:fill="auto"/>
            <w:vAlign w:val="center"/>
          </w:tcPr>
          <w:p w14:paraId="400FA383"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0,068</w:t>
            </w:r>
          </w:p>
        </w:tc>
        <w:tc>
          <w:tcPr>
            <w:tcW w:w="893" w:type="dxa"/>
            <w:shd w:val="clear" w:color="auto" w:fill="auto"/>
            <w:vAlign w:val="center"/>
          </w:tcPr>
          <w:p w14:paraId="3300B294"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0,072</w:t>
            </w:r>
          </w:p>
        </w:tc>
      </w:tr>
      <w:tr w:rsidR="00A043D7" w:rsidRPr="00A043D7" w14:paraId="6076AD12" w14:textId="77777777" w:rsidTr="00E663AE">
        <w:tc>
          <w:tcPr>
            <w:tcW w:w="496" w:type="dxa"/>
            <w:shd w:val="clear" w:color="auto" w:fill="auto"/>
          </w:tcPr>
          <w:p w14:paraId="07BAAF07"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6</w:t>
            </w:r>
          </w:p>
        </w:tc>
        <w:tc>
          <w:tcPr>
            <w:tcW w:w="986" w:type="dxa"/>
            <w:shd w:val="clear" w:color="auto" w:fill="auto"/>
            <w:vAlign w:val="center"/>
          </w:tcPr>
          <w:p w14:paraId="1FD94828"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0,087</w:t>
            </w:r>
          </w:p>
        </w:tc>
        <w:tc>
          <w:tcPr>
            <w:tcW w:w="986" w:type="dxa"/>
            <w:shd w:val="clear" w:color="auto" w:fill="auto"/>
            <w:vAlign w:val="center"/>
          </w:tcPr>
          <w:p w14:paraId="6DB1EB3D"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0,093</w:t>
            </w:r>
          </w:p>
        </w:tc>
        <w:tc>
          <w:tcPr>
            <w:tcW w:w="986" w:type="dxa"/>
            <w:shd w:val="clear" w:color="auto" w:fill="auto"/>
            <w:vAlign w:val="center"/>
          </w:tcPr>
          <w:p w14:paraId="5D9A72A7"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0,096</w:t>
            </w:r>
          </w:p>
        </w:tc>
        <w:tc>
          <w:tcPr>
            <w:tcW w:w="986" w:type="dxa"/>
            <w:shd w:val="clear" w:color="auto" w:fill="auto"/>
            <w:vAlign w:val="center"/>
          </w:tcPr>
          <w:p w14:paraId="092D554D"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0,087</w:t>
            </w:r>
          </w:p>
        </w:tc>
        <w:tc>
          <w:tcPr>
            <w:tcW w:w="846" w:type="dxa"/>
            <w:shd w:val="clear" w:color="auto" w:fill="auto"/>
            <w:vAlign w:val="center"/>
          </w:tcPr>
          <w:p w14:paraId="2B2E1C47"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0,091</w:t>
            </w:r>
          </w:p>
        </w:tc>
        <w:tc>
          <w:tcPr>
            <w:tcW w:w="862" w:type="dxa"/>
            <w:shd w:val="clear" w:color="auto" w:fill="auto"/>
            <w:vAlign w:val="center"/>
          </w:tcPr>
          <w:p w14:paraId="22FF9734"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0,068</w:t>
            </w:r>
          </w:p>
        </w:tc>
        <w:tc>
          <w:tcPr>
            <w:tcW w:w="862" w:type="dxa"/>
            <w:shd w:val="clear" w:color="auto" w:fill="auto"/>
            <w:vAlign w:val="center"/>
          </w:tcPr>
          <w:p w14:paraId="42585D56"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0,074</w:t>
            </w:r>
          </w:p>
        </w:tc>
        <w:tc>
          <w:tcPr>
            <w:tcW w:w="863" w:type="dxa"/>
            <w:shd w:val="clear" w:color="auto" w:fill="auto"/>
            <w:vAlign w:val="center"/>
          </w:tcPr>
          <w:p w14:paraId="530195F7"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0,076</w:t>
            </w:r>
          </w:p>
        </w:tc>
        <w:tc>
          <w:tcPr>
            <w:tcW w:w="890" w:type="dxa"/>
            <w:shd w:val="clear" w:color="auto" w:fill="auto"/>
            <w:vAlign w:val="center"/>
          </w:tcPr>
          <w:p w14:paraId="7EE309E1"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0,079</w:t>
            </w:r>
          </w:p>
        </w:tc>
        <w:tc>
          <w:tcPr>
            <w:tcW w:w="893" w:type="dxa"/>
            <w:shd w:val="clear" w:color="auto" w:fill="auto"/>
            <w:vAlign w:val="center"/>
          </w:tcPr>
          <w:p w14:paraId="66FF052E"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0,074</w:t>
            </w:r>
          </w:p>
        </w:tc>
      </w:tr>
      <w:tr w:rsidR="00A043D7" w:rsidRPr="00A043D7" w14:paraId="29555BCC" w14:textId="77777777" w:rsidTr="00E663AE">
        <w:tc>
          <w:tcPr>
            <w:tcW w:w="496" w:type="dxa"/>
            <w:shd w:val="clear" w:color="auto" w:fill="auto"/>
          </w:tcPr>
          <w:p w14:paraId="43DA72F1"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7</w:t>
            </w:r>
          </w:p>
        </w:tc>
        <w:tc>
          <w:tcPr>
            <w:tcW w:w="986" w:type="dxa"/>
            <w:shd w:val="clear" w:color="auto" w:fill="auto"/>
            <w:vAlign w:val="center"/>
          </w:tcPr>
          <w:p w14:paraId="2E78548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0,086</w:t>
            </w:r>
          </w:p>
        </w:tc>
        <w:tc>
          <w:tcPr>
            <w:tcW w:w="986" w:type="dxa"/>
            <w:shd w:val="clear" w:color="auto" w:fill="auto"/>
            <w:vAlign w:val="center"/>
          </w:tcPr>
          <w:p w14:paraId="594EA13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0,085</w:t>
            </w:r>
          </w:p>
        </w:tc>
        <w:tc>
          <w:tcPr>
            <w:tcW w:w="986" w:type="dxa"/>
            <w:shd w:val="clear" w:color="auto" w:fill="auto"/>
            <w:vAlign w:val="center"/>
          </w:tcPr>
          <w:p w14:paraId="388CB33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0,096</w:t>
            </w:r>
          </w:p>
        </w:tc>
        <w:tc>
          <w:tcPr>
            <w:tcW w:w="986" w:type="dxa"/>
            <w:shd w:val="clear" w:color="auto" w:fill="auto"/>
            <w:vAlign w:val="center"/>
          </w:tcPr>
          <w:p w14:paraId="08C35FA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846" w:type="dxa"/>
            <w:shd w:val="clear" w:color="auto" w:fill="auto"/>
            <w:vAlign w:val="center"/>
          </w:tcPr>
          <w:p w14:paraId="4A3A59D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862" w:type="dxa"/>
            <w:shd w:val="clear" w:color="auto" w:fill="auto"/>
            <w:vAlign w:val="center"/>
          </w:tcPr>
          <w:p w14:paraId="3B969AA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c>
          <w:tcPr>
            <w:tcW w:w="862" w:type="dxa"/>
            <w:shd w:val="clear" w:color="auto" w:fill="auto"/>
            <w:vAlign w:val="center"/>
          </w:tcPr>
          <w:p w14:paraId="1BB8B07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63" w:type="dxa"/>
            <w:shd w:val="clear" w:color="auto" w:fill="auto"/>
            <w:vAlign w:val="center"/>
          </w:tcPr>
          <w:p w14:paraId="1755D7D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0,081</w:t>
            </w:r>
          </w:p>
        </w:tc>
        <w:tc>
          <w:tcPr>
            <w:tcW w:w="890" w:type="dxa"/>
            <w:shd w:val="clear" w:color="auto" w:fill="auto"/>
            <w:vAlign w:val="center"/>
          </w:tcPr>
          <w:p w14:paraId="5345FF1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0,064</w:t>
            </w:r>
          </w:p>
        </w:tc>
        <w:tc>
          <w:tcPr>
            <w:tcW w:w="893" w:type="dxa"/>
            <w:shd w:val="clear" w:color="auto" w:fill="auto"/>
            <w:vAlign w:val="center"/>
          </w:tcPr>
          <w:p w14:paraId="3F57E0B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r>
      <w:tr w:rsidR="00A043D7" w:rsidRPr="00A043D7" w14:paraId="487A451A" w14:textId="77777777" w:rsidTr="00E663AE">
        <w:tc>
          <w:tcPr>
            <w:tcW w:w="496" w:type="dxa"/>
            <w:shd w:val="clear" w:color="auto" w:fill="auto"/>
          </w:tcPr>
          <w:p w14:paraId="4AAF703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8</w:t>
            </w:r>
          </w:p>
        </w:tc>
        <w:tc>
          <w:tcPr>
            <w:tcW w:w="986" w:type="dxa"/>
            <w:shd w:val="clear" w:color="auto" w:fill="auto"/>
            <w:vAlign w:val="center"/>
          </w:tcPr>
          <w:p w14:paraId="4771807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0,096</w:t>
            </w:r>
          </w:p>
        </w:tc>
        <w:tc>
          <w:tcPr>
            <w:tcW w:w="986" w:type="dxa"/>
            <w:shd w:val="clear" w:color="auto" w:fill="auto"/>
            <w:vAlign w:val="center"/>
          </w:tcPr>
          <w:p w14:paraId="6859564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0,087</w:t>
            </w:r>
          </w:p>
        </w:tc>
        <w:tc>
          <w:tcPr>
            <w:tcW w:w="986" w:type="dxa"/>
            <w:shd w:val="clear" w:color="auto" w:fill="auto"/>
            <w:vAlign w:val="center"/>
          </w:tcPr>
          <w:p w14:paraId="4650AD5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0,086</w:t>
            </w:r>
          </w:p>
        </w:tc>
        <w:tc>
          <w:tcPr>
            <w:tcW w:w="986" w:type="dxa"/>
            <w:shd w:val="clear" w:color="auto" w:fill="auto"/>
            <w:vAlign w:val="center"/>
          </w:tcPr>
          <w:p w14:paraId="2017265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0,095</w:t>
            </w:r>
          </w:p>
        </w:tc>
        <w:tc>
          <w:tcPr>
            <w:tcW w:w="846" w:type="dxa"/>
            <w:shd w:val="clear" w:color="auto" w:fill="auto"/>
            <w:vAlign w:val="center"/>
          </w:tcPr>
          <w:p w14:paraId="3325DC5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862" w:type="dxa"/>
            <w:shd w:val="clear" w:color="auto" w:fill="auto"/>
            <w:vAlign w:val="center"/>
          </w:tcPr>
          <w:p w14:paraId="4E8323E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62" w:type="dxa"/>
            <w:shd w:val="clear" w:color="auto" w:fill="auto"/>
            <w:vAlign w:val="center"/>
          </w:tcPr>
          <w:p w14:paraId="1804A85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c>
          <w:tcPr>
            <w:tcW w:w="863" w:type="dxa"/>
            <w:shd w:val="clear" w:color="auto" w:fill="auto"/>
            <w:vAlign w:val="center"/>
          </w:tcPr>
          <w:p w14:paraId="05BAC22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0,064</w:t>
            </w:r>
          </w:p>
        </w:tc>
        <w:tc>
          <w:tcPr>
            <w:tcW w:w="890" w:type="dxa"/>
            <w:shd w:val="clear" w:color="auto" w:fill="auto"/>
            <w:vAlign w:val="center"/>
          </w:tcPr>
          <w:p w14:paraId="68B76D5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93" w:type="dxa"/>
            <w:shd w:val="clear" w:color="auto" w:fill="auto"/>
            <w:vAlign w:val="center"/>
          </w:tcPr>
          <w:p w14:paraId="5FEAA9A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r>
      <w:tr w:rsidR="00A043D7" w:rsidRPr="00A043D7" w14:paraId="0C45EB65" w14:textId="77777777" w:rsidTr="00E663AE">
        <w:tc>
          <w:tcPr>
            <w:tcW w:w="496" w:type="dxa"/>
            <w:shd w:val="clear" w:color="auto" w:fill="auto"/>
          </w:tcPr>
          <w:p w14:paraId="15B9D87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9</w:t>
            </w:r>
          </w:p>
        </w:tc>
        <w:tc>
          <w:tcPr>
            <w:tcW w:w="986" w:type="dxa"/>
            <w:shd w:val="clear" w:color="auto" w:fill="auto"/>
            <w:vAlign w:val="center"/>
          </w:tcPr>
          <w:p w14:paraId="15B1A4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0,095</w:t>
            </w:r>
          </w:p>
        </w:tc>
        <w:tc>
          <w:tcPr>
            <w:tcW w:w="986" w:type="dxa"/>
            <w:shd w:val="clear" w:color="auto" w:fill="auto"/>
            <w:vAlign w:val="center"/>
          </w:tcPr>
          <w:p w14:paraId="5AF1114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0,087</w:t>
            </w:r>
          </w:p>
        </w:tc>
        <w:tc>
          <w:tcPr>
            <w:tcW w:w="986" w:type="dxa"/>
            <w:shd w:val="clear" w:color="auto" w:fill="auto"/>
            <w:vAlign w:val="center"/>
          </w:tcPr>
          <w:p w14:paraId="6D307B2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0,089</w:t>
            </w:r>
          </w:p>
        </w:tc>
        <w:tc>
          <w:tcPr>
            <w:tcW w:w="986" w:type="dxa"/>
            <w:shd w:val="clear" w:color="auto" w:fill="auto"/>
            <w:vAlign w:val="center"/>
          </w:tcPr>
          <w:p w14:paraId="77F06C8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0,092</w:t>
            </w:r>
          </w:p>
        </w:tc>
        <w:tc>
          <w:tcPr>
            <w:tcW w:w="846" w:type="dxa"/>
            <w:shd w:val="clear" w:color="auto" w:fill="auto"/>
            <w:vAlign w:val="center"/>
          </w:tcPr>
          <w:p w14:paraId="5D7FE16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862" w:type="dxa"/>
            <w:shd w:val="clear" w:color="auto" w:fill="auto"/>
            <w:vAlign w:val="center"/>
          </w:tcPr>
          <w:p w14:paraId="0DF6804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0,068</w:t>
            </w:r>
          </w:p>
        </w:tc>
        <w:tc>
          <w:tcPr>
            <w:tcW w:w="862" w:type="dxa"/>
            <w:shd w:val="clear" w:color="auto" w:fill="auto"/>
            <w:vAlign w:val="center"/>
          </w:tcPr>
          <w:p w14:paraId="44A44AE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0,066</w:t>
            </w:r>
          </w:p>
        </w:tc>
        <w:tc>
          <w:tcPr>
            <w:tcW w:w="863" w:type="dxa"/>
            <w:shd w:val="clear" w:color="auto" w:fill="auto"/>
            <w:vAlign w:val="center"/>
          </w:tcPr>
          <w:p w14:paraId="6DD99C3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90" w:type="dxa"/>
            <w:shd w:val="clear" w:color="auto" w:fill="auto"/>
            <w:vAlign w:val="center"/>
          </w:tcPr>
          <w:p w14:paraId="5049C05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0,079</w:t>
            </w:r>
          </w:p>
        </w:tc>
        <w:tc>
          <w:tcPr>
            <w:tcW w:w="893" w:type="dxa"/>
            <w:shd w:val="clear" w:color="auto" w:fill="auto"/>
            <w:vAlign w:val="center"/>
          </w:tcPr>
          <w:p w14:paraId="3864C0D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r>
      <w:tr w:rsidR="00A043D7" w:rsidRPr="00A043D7" w14:paraId="3273A944" w14:textId="77777777" w:rsidTr="00E663AE">
        <w:tc>
          <w:tcPr>
            <w:tcW w:w="496" w:type="dxa"/>
            <w:shd w:val="clear" w:color="auto" w:fill="auto"/>
          </w:tcPr>
          <w:p w14:paraId="7164308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10</w:t>
            </w:r>
          </w:p>
        </w:tc>
        <w:tc>
          <w:tcPr>
            <w:tcW w:w="986" w:type="dxa"/>
            <w:shd w:val="clear" w:color="auto" w:fill="auto"/>
            <w:vAlign w:val="center"/>
          </w:tcPr>
          <w:p w14:paraId="2BA64C5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0,089</w:t>
            </w:r>
          </w:p>
        </w:tc>
        <w:tc>
          <w:tcPr>
            <w:tcW w:w="986" w:type="dxa"/>
            <w:shd w:val="clear" w:color="auto" w:fill="auto"/>
            <w:vAlign w:val="center"/>
          </w:tcPr>
          <w:p w14:paraId="25CA656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0,088</w:t>
            </w:r>
          </w:p>
        </w:tc>
        <w:tc>
          <w:tcPr>
            <w:tcW w:w="986" w:type="dxa"/>
            <w:shd w:val="clear" w:color="auto" w:fill="auto"/>
            <w:vAlign w:val="center"/>
          </w:tcPr>
          <w:p w14:paraId="60A170D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0,093</w:t>
            </w:r>
          </w:p>
        </w:tc>
        <w:tc>
          <w:tcPr>
            <w:tcW w:w="986" w:type="dxa"/>
            <w:shd w:val="clear" w:color="auto" w:fill="auto"/>
            <w:vAlign w:val="center"/>
          </w:tcPr>
          <w:p w14:paraId="2C73DAE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846" w:type="dxa"/>
            <w:shd w:val="clear" w:color="auto" w:fill="auto"/>
            <w:vAlign w:val="center"/>
          </w:tcPr>
          <w:p w14:paraId="73A28D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862" w:type="dxa"/>
            <w:shd w:val="clear" w:color="auto" w:fill="auto"/>
            <w:vAlign w:val="center"/>
          </w:tcPr>
          <w:p w14:paraId="3E1F9FD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0,067</w:t>
            </w:r>
          </w:p>
        </w:tc>
        <w:tc>
          <w:tcPr>
            <w:tcW w:w="862" w:type="dxa"/>
            <w:shd w:val="clear" w:color="auto" w:fill="auto"/>
            <w:vAlign w:val="center"/>
          </w:tcPr>
          <w:p w14:paraId="5E44EDC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0,065</w:t>
            </w:r>
          </w:p>
        </w:tc>
        <w:tc>
          <w:tcPr>
            <w:tcW w:w="863" w:type="dxa"/>
            <w:shd w:val="clear" w:color="auto" w:fill="auto"/>
            <w:vAlign w:val="center"/>
          </w:tcPr>
          <w:p w14:paraId="1562B4E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0,079</w:t>
            </w:r>
          </w:p>
        </w:tc>
        <w:tc>
          <w:tcPr>
            <w:tcW w:w="890" w:type="dxa"/>
            <w:shd w:val="clear" w:color="auto" w:fill="auto"/>
            <w:vAlign w:val="center"/>
          </w:tcPr>
          <w:p w14:paraId="06C1B71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0,082</w:t>
            </w:r>
          </w:p>
        </w:tc>
        <w:tc>
          <w:tcPr>
            <w:tcW w:w="893" w:type="dxa"/>
            <w:shd w:val="clear" w:color="auto" w:fill="auto"/>
            <w:vAlign w:val="center"/>
          </w:tcPr>
          <w:p w14:paraId="5099AC4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r>
      <w:tr w:rsidR="00A043D7" w:rsidRPr="00A043D7" w14:paraId="67623597" w14:textId="77777777" w:rsidTr="00E663AE">
        <w:tc>
          <w:tcPr>
            <w:tcW w:w="496" w:type="dxa"/>
            <w:shd w:val="clear" w:color="auto" w:fill="auto"/>
          </w:tcPr>
          <w:p w14:paraId="1A315E6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11</w:t>
            </w:r>
          </w:p>
        </w:tc>
        <w:tc>
          <w:tcPr>
            <w:tcW w:w="986" w:type="dxa"/>
            <w:shd w:val="clear" w:color="auto" w:fill="auto"/>
            <w:vAlign w:val="center"/>
          </w:tcPr>
          <w:p w14:paraId="72FEB6C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0,087</w:t>
            </w:r>
          </w:p>
        </w:tc>
        <w:tc>
          <w:tcPr>
            <w:tcW w:w="986" w:type="dxa"/>
            <w:shd w:val="clear" w:color="auto" w:fill="auto"/>
            <w:vAlign w:val="center"/>
          </w:tcPr>
          <w:p w14:paraId="30B7070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0,092</w:t>
            </w:r>
          </w:p>
        </w:tc>
        <w:tc>
          <w:tcPr>
            <w:tcW w:w="986" w:type="dxa"/>
            <w:shd w:val="clear" w:color="auto" w:fill="auto"/>
            <w:vAlign w:val="center"/>
          </w:tcPr>
          <w:p w14:paraId="789642E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0,089</w:t>
            </w:r>
          </w:p>
        </w:tc>
        <w:tc>
          <w:tcPr>
            <w:tcW w:w="986" w:type="dxa"/>
            <w:shd w:val="clear" w:color="auto" w:fill="auto"/>
            <w:vAlign w:val="center"/>
          </w:tcPr>
          <w:p w14:paraId="3790A4A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0,092</w:t>
            </w:r>
          </w:p>
        </w:tc>
        <w:tc>
          <w:tcPr>
            <w:tcW w:w="846" w:type="dxa"/>
            <w:shd w:val="clear" w:color="auto" w:fill="auto"/>
            <w:vAlign w:val="center"/>
          </w:tcPr>
          <w:p w14:paraId="430A734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862" w:type="dxa"/>
            <w:shd w:val="clear" w:color="auto" w:fill="auto"/>
            <w:vAlign w:val="center"/>
          </w:tcPr>
          <w:p w14:paraId="02F4B93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0,064</w:t>
            </w:r>
          </w:p>
        </w:tc>
        <w:tc>
          <w:tcPr>
            <w:tcW w:w="862" w:type="dxa"/>
            <w:shd w:val="clear" w:color="auto" w:fill="auto"/>
            <w:vAlign w:val="center"/>
          </w:tcPr>
          <w:p w14:paraId="01715D3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63" w:type="dxa"/>
            <w:shd w:val="clear" w:color="auto" w:fill="auto"/>
            <w:vAlign w:val="center"/>
          </w:tcPr>
          <w:p w14:paraId="751143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90" w:type="dxa"/>
            <w:shd w:val="clear" w:color="auto" w:fill="auto"/>
            <w:vAlign w:val="center"/>
          </w:tcPr>
          <w:p w14:paraId="3259306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93" w:type="dxa"/>
            <w:shd w:val="clear" w:color="auto" w:fill="auto"/>
            <w:vAlign w:val="center"/>
          </w:tcPr>
          <w:p w14:paraId="22A3222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r>
      <w:tr w:rsidR="00A043D7" w:rsidRPr="00A043D7" w14:paraId="597476BD" w14:textId="77777777" w:rsidTr="00E663AE">
        <w:tc>
          <w:tcPr>
            <w:tcW w:w="496" w:type="dxa"/>
            <w:shd w:val="clear" w:color="auto" w:fill="auto"/>
          </w:tcPr>
          <w:p w14:paraId="3DAED29F"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12</w:t>
            </w:r>
          </w:p>
        </w:tc>
        <w:tc>
          <w:tcPr>
            <w:tcW w:w="986" w:type="dxa"/>
            <w:shd w:val="clear" w:color="auto" w:fill="auto"/>
            <w:vAlign w:val="center"/>
          </w:tcPr>
          <w:p w14:paraId="76D305C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986" w:type="dxa"/>
            <w:shd w:val="clear" w:color="auto" w:fill="auto"/>
            <w:vAlign w:val="center"/>
          </w:tcPr>
          <w:p w14:paraId="1890E82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0,089</w:t>
            </w:r>
          </w:p>
        </w:tc>
        <w:tc>
          <w:tcPr>
            <w:tcW w:w="986" w:type="dxa"/>
            <w:shd w:val="clear" w:color="auto" w:fill="auto"/>
            <w:vAlign w:val="center"/>
          </w:tcPr>
          <w:p w14:paraId="0A27D43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0,088</w:t>
            </w:r>
          </w:p>
        </w:tc>
        <w:tc>
          <w:tcPr>
            <w:tcW w:w="986" w:type="dxa"/>
            <w:shd w:val="clear" w:color="auto" w:fill="auto"/>
            <w:vAlign w:val="center"/>
          </w:tcPr>
          <w:p w14:paraId="350477C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0,093</w:t>
            </w:r>
          </w:p>
        </w:tc>
        <w:tc>
          <w:tcPr>
            <w:tcW w:w="846" w:type="dxa"/>
            <w:shd w:val="clear" w:color="auto" w:fill="auto"/>
            <w:vAlign w:val="center"/>
          </w:tcPr>
          <w:p w14:paraId="0774D40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862" w:type="dxa"/>
            <w:shd w:val="clear" w:color="auto" w:fill="auto"/>
            <w:vAlign w:val="center"/>
          </w:tcPr>
          <w:p w14:paraId="27F7FC1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0,079</w:t>
            </w:r>
          </w:p>
        </w:tc>
        <w:tc>
          <w:tcPr>
            <w:tcW w:w="862" w:type="dxa"/>
            <w:shd w:val="clear" w:color="auto" w:fill="auto"/>
            <w:vAlign w:val="center"/>
          </w:tcPr>
          <w:p w14:paraId="6F8F0AD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0,081</w:t>
            </w:r>
          </w:p>
        </w:tc>
        <w:tc>
          <w:tcPr>
            <w:tcW w:w="863" w:type="dxa"/>
            <w:shd w:val="clear" w:color="auto" w:fill="auto"/>
            <w:vAlign w:val="center"/>
          </w:tcPr>
          <w:p w14:paraId="5D9FF06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0,067</w:t>
            </w:r>
          </w:p>
        </w:tc>
        <w:tc>
          <w:tcPr>
            <w:tcW w:w="890" w:type="dxa"/>
            <w:shd w:val="clear" w:color="auto" w:fill="auto"/>
            <w:vAlign w:val="center"/>
          </w:tcPr>
          <w:p w14:paraId="5BD6D45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0,066</w:t>
            </w:r>
          </w:p>
        </w:tc>
        <w:tc>
          <w:tcPr>
            <w:tcW w:w="893" w:type="dxa"/>
            <w:shd w:val="clear" w:color="auto" w:fill="auto"/>
            <w:vAlign w:val="center"/>
          </w:tcPr>
          <w:p w14:paraId="5B9E0D6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r>
      <w:tr w:rsidR="00A043D7" w:rsidRPr="00A043D7" w14:paraId="5100B353" w14:textId="77777777" w:rsidTr="00E663AE">
        <w:tc>
          <w:tcPr>
            <w:tcW w:w="496" w:type="dxa"/>
            <w:shd w:val="clear" w:color="auto" w:fill="auto"/>
          </w:tcPr>
          <w:p w14:paraId="63FC2074"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13</w:t>
            </w:r>
          </w:p>
        </w:tc>
        <w:tc>
          <w:tcPr>
            <w:tcW w:w="986" w:type="dxa"/>
            <w:shd w:val="clear" w:color="auto" w:fill="auto"/>
            <w:vAlign w:val="center"/>
          </w:tcPr>
          <w:p w14:paraId="5A75DC4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0,093</w:t>
            </w:r>
          </w:p>
        </w:tc>
        <w:tc>
          <w:tcPr>
            <w:tcW w:w="986" w:type="dxa"/>
            <w:shd w:val="clear" w:color="auto" w:fill="auto"/>
            <w:vAlign w:val="center"/>
          </w:tcPr>
          <w:p w14:paraId="76907D5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986" w:type="dxa"/>
            <w:shd w:val="clear" w:color="auto" w:fill="auto"/>
            <w:vAlign w:val="center"/>
          </w:tcPr>
          <w:p w14:paraId="20253B8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0,092</w:t>
            </w:r>
          </w:p>
        </w:tc>
        <w:tc>
          <w:tcPr>
            <w:tcW w:w="986" w:type="dxa"/>
            <w:shd w:val="clear" w:color="auto" w:fill="auto"/>
            <w:vAlign w:val="center"/>
          </w:tcPr>
          <w:p w14:paraId="4F68E06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0,088</w:t>
            </w:r>
          </w:p>
        </w:tc>
        <w:tc>
          <w:tcPr>
            <w:tcW w:w="846" w:type="dxa"/>
            <w:shd w:val="clear" w:color="auto" w:fill="auto"/>
            <w:vAlign w:val="center"/>
          </w:tcPr>
          <w:p w14:paraId="057520F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862" w:type="dxa"/>
            <w:shd w:val="clear" w:color="auto" w:fill="auto"/>
            <w:vAlign w:val="center"/>
          </w:tcPr>
          <w:p w14:paraId="797E65E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0,082</w:t>
            </w:r>
          </w:p>
        </w:tc>
        <w:tc>
          <w:tcPr>
            <w:tcW w:w="862" w:type="dxa"/>
            <w:shd w:val="clear" w:color="auto" w:fill="auto"/>
            <w:vAlign w:val="center"/>
          </w:tcPr>
          <w:p w14:paraId="0117C49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0,067</w:t>
            </w:r>
          </w:p>
        </w:tc>
        <w:tc>
          <w:tcPr>
            <w:tcW w:w="863" w:type="dxa"/>
            <w:shd w:val="clear" w:color="auto" w:fill="auto"/>
            <w:vAlign w:val="center"/>
          </w:tcPr>
          <w:p w14:paraId="07DD393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90" w:type="dxa"/>
            <w:shd w:val="clear" w:color="auto" w:fill="auto"/>
            <w:vAlign w:val="center"/>
          </w:tcPr>
          <w:p w14:paraId="4CE87F1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0,061</w:t>
            </w:r>
          </w:p>
        </w:tc>
        <w:tc>
          <w:tcPr>
            <w:tcW w:w="893" w:type="dxa"/>
            <w:shd w:val="clear" w:color="auto" w:fill="auto"/>
            <w:vAlign w:val="center"/>
          </w:tcPr>
          <w:p w14:paraId="0E61979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r>
      <w:tr w:rsidR="00A043D7" w:rsidRPr="00A043D7" w14:paraId="04D6790C" w14:textId="77777777" w:rsidTr="00E663AE">
        <w:tc>
          <w:tcPr>
            <w:tcW w:w="496" w:type="dxa"/>
            <w:shd w:val="clear" w:color="auto" w:fill="auto"/>
          </w:tcPr>
          <w:p w14:paraId="22EC5796"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14</w:t>
            </w:r>
          </w:p>
        </w:tc>
        <w:tc>
          <w:tcPr>
            <w:tcW w:w="986" w:type="dxa"/>
            <w:shd w:val="clear" w:color="auto" w:fill="auto"/>
            <w:vAlign w:val="center"/>
          </w:tcPr>
          <w:p w14:paraId="5FE8E69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0,085</w:t>
            </w:r>
          </w:p>
        </w:tc>
        <w:tc>
          <w:tcPr>
            <w:tcW w:w="986" w:type="dxa"/>
            <w:shd w:val="clear" w:color="auto" w:fill="auto"/>
            <w:vAlign w:val="center"/>
          </w:tcPr>
          <w:p w14:paraId="04E210B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0,089</w:t>
            </w:r>
          </w:p>
        </w:tc>
        <w:tc>
          <w:tcPr>
            <w:tcW w:w="986" w:type="dxa"/>
            <w:shd w:val="clear" w:color="auto" w:fill="auto"/>
            <w:vAlign w:val="center"/>
          </w:tcPr>
          <w:p w14:paraId="6FA6D26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0,095</w:t>
            </w:r>
          </w:p>
        </w:tc>
        <w:tc>
          <w:tcPr>
            <w:tcW w:w="986" w:type="dxa"/>
            <w:shd w:val="clear" w:color="auto" w:fill="auto"/>
            <w:vAlign w:val="center"/>
          </w:tcPr>
          <w:p w14:paraId="6DE2A88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0,092</w:t>
            </w:r>
          </w:p>
        </w:tc>
        <w:tc>
          <w:tcPr>
            <w:tcW w:w="846" w:type="dxa"/>
            <w:shd w:val="clear" w:color="auto" w:fill="auto"/>
            <w:vAlign w:val="center"/>
          </w:tcPr>
          <w:p w14:paraId="2B6877F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862" w:type="dxa"/>
            <w:shd w:val="clear" w:color="auto" w:fill="auto"/>
            <w:vAlign w:val="center"/>
          </w:tcPr>
          <w:p w14:paraId="61D03E9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0,081</w:t>
            </w:r>
          </w:p>
        </w:tc>
        <w:tc>
          <w:tcPr>
            <w:tcW w:w="862" w:type="dxa"/>
            <w:shd w:val="clear" w:color="auto" w:fill="auto"/>
            <w:vAlign w:val="center"/>
          </w:tcPr>
          <w:p w14:paraId="0CFDEF3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0,081</w:t>
            </w:r>
          </w:p>
        </w:tc>
        <w:tc>
          <w:tcPr>
            <w:tcW w:w="863" w:type="dxa"/>
            <w:shd w:val="clear" w:color="auto" w:fill="auto"/>
            <w:vAlign w:val="center"/>
          </w:tcPr>
          <w:p w14:paraId="04CFBC7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0,064</w:t>
            </w:r>
          </w:p>
        </w:tc>
        <w:tc>
          <w:tcPr>
            <w:tcW w:w="890" w:type="dxa"/>
            <w:shd w:val="clear" w:color="auto" w:fill="auto"/>
            <w:vAlign w:val="center"/>
          </w:tcPr>
          <w:p w14:paraId="307E221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0,068</w:t>
            </w:r>
          </w:p>
        </w:tc>
        <w:tc>
          <w:tcPr>
            <w:tcW w:w="893" w:type="dxa"/>
            <w:shd w:val="clear" w:color="auto" w:fill="auto"/>
            <w:vAlign w:val="center"/>
          </w:tcPr>
          <w:p w14:paraId="71EF4FD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r>
      <w:tr w:rsidR="00A043D7" w:rsidRPr="00A043D7" w14:paraId="5B6612B8" w14:textId="77777777" w:rsidTr="00E663AE">
        <w:tc>
          <w:tcPr>
            <w:tcW w:w="496" w:type="dxa"/>
            <w:shd w:val="clear" w:color="auto" w:fill="auto"/>
          </w:tcPr>
          <w:p w14:paraId="32EE6CBE"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15</w:t>
            </w:r>
          </w:p>
        </w:tc>
        <w:tc>
          <w:tcPr>
            <w:tcW w:w="986" w:type="dxa"/>
            <w:shd w:val="clear" w:color="auto" w:fill="auto"/>
            <w:vAlign w:val="center"/>
          </w:tcPr>
          <w:p w14:paraId="7FCE956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0,088</w:t>
            </w:r>
          </w:p>
        </w:tc>
        <w:tc>
          <w:tcPr>
            <w:tcW w:w="986" w:type="dxa"/>
            <w:shd w:val="clear" w:color="auto" w:fill="auto"/>
            <w:vAlign w:val="center"/>
          </w:tcPr>
          <w:p w14:paraId="33459AB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0,087</w:t>
            </w:r>
          </w:p>
        </w:tc>
        <w:tc>
          <w:tcPr>
            <w:tcW w:w="986" w:type="dxa"/>
            <w:shd w:val="clear" w:color="auto" w:fill="auto"/>
            <w:vAlign w:val="center"/>
          </w:tcPr>
          <w:p w14:paraId="104CDDF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0,093</w:t>
            </w:r>
          </w:p>
        </w:tc>
        <w:tc>
          <w:tcPr>
            <w:tcW w:w="986" w:type="dxa"/>
            <w:shd w:val="clear" w:color="auto" w:fill="auto"/>
            <w:vAlign w:val="center"/>
          </w:tcPr>
          <w:p w14:paraId="6FEBCF6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846" w:type="dxa"/>
            <w:shd w:val="clear" w:color="auto" w:fill="auto"/>
            <w:vAlign w:val="center"/>
          </w:tcPr>
          <w:p w14:paraId="4481771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862" w:type="dxa"/>
            <w:shd w:val="clear" w:color="auto" w:fill="auto"/>
            <w:vAlign w:val="center"/>
          </w:tcPr>
          <w:p w14:paraId="35C390B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0,065</w:t>
            </w:r>
          </w:p>
        </w:tc>
        <w:tc>
          <w:tcPr>
            <w:tcW w:w="862" w:type="dxa"/>
            <w:shd w:val="clear" w:color="auto" w:fill="auto"/>
            <w:vAlign w:val="center"/>
          </w:tcPr>
          <w:p w14:paraId="2A94908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63" w:type="dxa"/>
            <w:shd w:val="clear" w:color="auto" w:fill="auto"/>
            <w:vAlign w:val="center"/>
          </w:tcPr>
          <w:p w14:paraId="207889A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0,068</w:t>
            </w:r>
          </w:p>
        </w:tc>
        <w:tc>
          <w:tcPr>
            <w:tcW w:w="890" w:type="dxa"/>
            <w:shd w:val="clear" w:color="auto" w:fill="auto"/>
            <w:vAlign w:val="center"/>
          </w:tcPr>
          <w:p w14:paraId="4B453E2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0,081</w:t>
            </w:r>
          </w:p>
        </w:tc>
        <w:tc>
          <w:tcPr>
            <w:tcW w:w="893" w:type="dxa"/>
            <w:shd w:val="clear" w:color="auto" w:fill="auto"/>
            <w:vAlign w:val="center"/>
          </w:tcPr>
          <w:p w14:paraId="3A6F503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r>
      <w:tr w:rsidR="00A043D7" w:rsidRPr="00A043D7" w14:paraId="52D98315" w14:textId="77777777" w:rsidTr="00E663AE">
        <w:tc>
          <w:tcPr>
            <w:tcW w:w="496" w:type="dxa"/>
            <w:shd w:val="clear" w:color="auto" w:fill="auto"/>
          </w:tcPr>
          <w:p w14:paraId="75E8FF8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16</w:t>
            </w:r>
          </w:p>
        </w:tc>
        <w:tc>
          <w:tcPr>
            <w:tcW w:w="986" w:type="dxa"/>
            <w:shd w:val="clear" w:color="auto" w:fill="auto"/>
            <w:vAlign w:val="center"/>
          </w:tcPr>
          <w:p w14:paraId="069F99F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0,087</w:t>
            </w:r>
          </w:p>
        </w:tc>
        <w:tc>
          <w:tcPr>
            <w:tcW w:w="986" w:type="dxa"/>
            <w:shd w:val="clear" w:color="auto" w:fill="auto"/>
            <w:vAlign w:val="center"/>
          </w:tcPr>
          <w:p w14:paraId="33E33E6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0,095</w:t>
            </w:r>
          </w:p>
        </w:tc>
        <w:tc>
          <w:tcPr>
            <w:tcW w:w="986" w:type="dxa"/>
            <w:shd w:val="clear" w:color="auto" w:fill="auto"/>
            <w:vAlign w:val="center"/>
          </w:tcPr>
          <w:p w14:paraId="2FDCBCF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0,088</w:t>
            </w:r>
          </w:p>
        </w:tc>
        <w:tc>
          <w:tcPr>
            <w:tcW w:w="986" w:type="dxa"/>
            <w:shd w:val="clear" w:color="auto" w:fill="auto"/>
            <w:vAlign w:val="center"/>
          </w:tcPr>
          <w:p w14:paraId="4249621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846" w:type="dxa"/>
            <w:shd w:val="clear" w:color="auto" w:fill="auto"/>
            <w:vAlign w:val="center"/>
          </w:tcPr>
          <w:p w14:paraId="1445AFF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862" w:type="dxa"/>
            <w:shd w:val="clear" w:color="auto" w:fill="auto"/>
            <w:vAlign w:val="center"/>
          </w:tcPr>
          <w:p w14:paraId="507CE19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62" w:type="dxa"/>
            <w:shd w:val="clear" w:color="auto" w:fill="auto"/>
            <w:vAlign w:val="center"/>
          </w:tcPr>
          <w:p w14:paraId="61E61FB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63" w:type="dxa"/>
            <w:shd w:val="clear" w:color="auto" w:fill="auto"/>
            <w:vAlign w:val="center"/>
          </w:tcPr>
          <w:p w14:paraId="545A7CA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0,062</w:t>
            </w:r>
          </w:p>
        </w:tc>
        <w:tc>
          <w:tcPr>
            <w:tcW w:w="890" w:type="dxa"/>
            <w:shd w:val="clear" w:color="auto" w:fill="auto"/>
            <w:vAlign w:val="center"/>
          </w:tcPr>
          <w:p w14:paraId="2E6BF03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0,065</w:t>
            </w:r>
          </w:p>
        </w:tc>
        <w:tc>
          <w:tcPr>
            <w:tcW w:w="893" w:type="dxa"/>
            <w:shd w:val="clear" w:color="auto" w:fill="auto"/>
            <w:vAlign w:val="center"/>
          </w:tcPr>
          <w:p w14:paraId="7DEB9C5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0,070</w:t>
            </w:r>
          </w:p>
        </w:tc>
      </w:tr>
      <w:tr w:rsidR="00A043D7" w:rsidRPr="00A043D7" w14:paraId="0F395A76" w14:textId="77777777" w:rsidTr="00E663AE">
        <w:tc>
          <w:tcPr>
            <w:tcW w:w="496" w:type="dxa"/>
            <w:shd w:val="clear" w:color="auto" w:fill="auto"/>
          </w:tcPr>
          <w:p w14:paraId="7D868F92"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17</w:t>
            </w:r>
          </w:p>
        </w:tc>
        <w:tc>
          <w:tcPr>
            <w:tcW w:w="986" w:type="dxa"/>
            <w:shd w:val="clear" w:color="auto" w:fill="auto"/>
            <w:vAlign w:val="center"/>
          </w:tcPr>
          <w:p w14:paraId="2E3ED72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0,089</w:t>
            </w:r>
          </w:p>
        </w:tc>
        <w:tc>
          <w:tcPr>
            <w:tcW w:w="986" w:type="dxa"/>
            <w:shd w:val="clear" w:color="auto" w:fill="auto"/>
            <w:vAlign w:val="center"/>
          </w:tcPr>
          <w:p w14:paraId="3BD13B4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986" w:type="dxa"/>
            <w:shd w:val="clear" w:color="auto" w:fill="auto"/>
            <w:vAlign w:val="center"/>
          </w:tcPr>
          <w:p w14:paraId="64DCD90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0,092</w:t>
            </w:r>
          </w:p>
        </w:tc>
        <w:tc>
          <w:tcPr>
            <w:tcW w:w="986" w:type="dxa"/>
            <w:shd w:val="clear" w:color="auto" w:fill="auto"/>
            <w:vAlign w:val="center"/>
          </w:tcPr>
          <w:p w14:paraId="077EDC8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0,089</w:t>
            </w:r>
          </w:p>
        </w:tc>
        <w:tc>
          <w:tcPr>
            <w:tcW w:w="846" w:type="dxa"/>
            <w:shd w:val="clear" w:color="auto" w:fill="auto"/>
            <w:vAlign w:val="center"/>
          </w:tcPr>
          <w:p w14:paraId="28DDF71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862" w:type="dxa"/>
            <w:shd w:val="clear" w:color="auto" w:fill="auto"/>
            <w:vAlign w:val="center"/>
          </w:tcPr>
          <w:p w14:paraId="665DDA7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62" w:type="dxa"/>
            <w:shd w:val="clear" w:color="auto" w:fill="auto"/>
            <w:vAlign w:val="center"/>
          </w:tcPr>
          <w:p w14:paraId="3993EE2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0,065</w:t>
            </w:r>
          </w:p>
        </w:tc>
        <w:tc>
          <w:tcPr>
            <w:tcW w:w="863" w:type="dxa"/>
            <w:shd w:val="clear" w:color="auto" w:fill="auto"/>
            <w:vAlign w:val="center"/>
          </w:tcPr>
          <w:p w14:paraId="7B2390C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0,062</w:t>
            </w:r>
          </w:p>
        </w:tc>
        <w:tc>
          <w:tcPr>
            <w:tcW w:w="890" w:type="dxa"/>
            <w:shd w:val="clear" w:color="auto" w:fill="auto"/>
            <w:vAlign w:val="center"/>
          </w:tcPr>
          <w:p w14:paraId="1E76EB6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0,082</w:t>
            </w:r>
          </w:p>
        </w:tc>
        <w:tc>
          <w:tcPr>
            <w:tcW w:w="893" w:type="dxa"/>
            <w:shd w:val="clear" w:color="auto" w:fill="auto"/>
            <w:vAlign w:val="center"/>
          </w:tcPr>
          <w:p w14:paraId="5330B91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r>
      <w:tr w:rsidR="00A043D7" w:rsidRPr="00A043D7" w14:paraId="30D19A7A" w14:textId="77777777" w:rsidTr="00E663AE">
        <w:tc>
          <w:tcPr>
            <w:tcW w:w="496" w:type="dxa"/>
            <w:shd w:val="clear" w:color="auto" w:fill="auto"/>
          </w:tcPr>
          <w:p w14:paraId="26500FB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18</w:t>
            </w:r>
          </w:p>
        </w:tc>
        <w:tc>
          <w:tcPr>
            <w:tcW w:w="986" w:type="dxa"/>
            <w:shd w:val="clear" w:color="auto" w:fill="auto"/>
            <w:vAlign w:val="center"/>
          </w:tcPr>
          <w:p w14:paraId="68770DA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0,086</w:t>
            </w:r>
          </w:p>
        </w:tc>
        <w:tc>
          <w:tcPr>
            <w:tcW w:w="986" w:type="dxa"/>
            <w:shd w:val="clear" w:color="auto" w:fill="auto"/>
            <w:vAlign w:val="center"/>
          </w:tcPr>
          <w:p w14:paraId="3A53D8B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0,095</w:t>
            </w:r>
          </w:p>
        </w:tc>
        <w:tc>
          <w:tcPr>
            <w:tcW w:w="986" w:type="dxa"/>
            <w:shd w:val="clear" w:color="auto" w:fill="auto"/>
            <w:vAlign w:val="center"/>
          </w:tcPr>
          <w:p w14:paraId="3DAEF4B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0,093</w:t>
            </w:r>
          </w:p>
        </w:tc>
        <w:tc>
          <w:tcPr>
            <w:tcW w:w="986" w:type="dxa"/>
            <w:shd w:val="clear" w:color="auto" w:fill="auto"/>
            <w:vAlign w:val="center"/>
          </w:tcPr>
          <w:p w14:paraId="7BF029A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0,088</w:t>
            </w:r>
          </w:p>
        </w:tc>
        <w:tc>
          <w:tcPr>
            <w:tcW w:w="846" w:type="dxa"/>
            <w:shd w:val="clear" w:color="auto" w:fill="auto"/>
            <w:vAlign w:val="center"/>
          </w:tcPr>
          <w:p w14:paraId="477B36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862" w:type="dxa"/>
            <w:shd w:val="clear" w:color="auto" w:fill="auto"/>
            <w:vAlign w:val="center"/>
          </w:tcPr>
          <w:p w14:paraId="5CDDFB4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0,066</w:t>
            </w:r>
          </w:p>
        </w:tc>
        <w:tc>
          <w:tcPr>
            <w:tcW w:w="862" w:type="dxa"/>
            <w:shd w:val="clear" w:color="auto" w:fill="auto"/>
            <w:vAlign w:val="center"/>
          </w:tcPr>
          <w:p w14:paraId="4AFD1F6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0,076</w:t>
            </w:r>
          </w:p>
        </w:tc>
        <w:tc>
          <w:tcPr>
            <w:tcW w:w="863" w:type="dxa"/>
            <w:shd w:val="clear" w:color="auto" w:fill="auto"/>
            <w:vAlign w:val="center"/>
          </w:tcPr>
          <w:p w14:paraId="6BAA284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0,066</w:t>
            </w:r>
          </w:p>
        </w:tc>
        <w:tc>
          <w:tcPr>
            <w:tcW w:w="890" w:type="dxa"/>
            <w:shd w:val="clear" w:color="auto" w:fill="auto"/>
            <w:vAlign w:val="center"/>
          </w:tcPr>
          <w:p w14:paraId="79D8FE2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93" w:type="dxa"/>
            <w:shd w:val="clear" w:color="auto" w:fill="auto"/>
            <w:vAlign w:val="center"/>
          </w:tcPr>
          <w:p w14:paraId="149B9C8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r>
      <w:tr w:rsidR="00A043D7" w:rsidRPr="00A043D7" w14:paraId="57E90927" w14:textId="77777777" w:rsidTr="00E663AE">
        <w:tc>
          <w:tcPr>
            <w:tcW w:w="496" w:type="dxa"/>
            <w:shd w:val="clear" w:color="auto" w:fill="auto"/>
          </w:tcPr>
          <w:p w14:paraId="741FF835"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19</w:t>
            </w:r>
          </w:p>
        </w:tc>
        <w:tc>
          <w:tcPr>
            <w:tcW w:w="986" w:type="dxa"/>
            <w:shd w:val="clear" w:color="auto" w:fill="auto"/>
            <w:vAlign w:val="center"/>
          </w:tcPr>
          <w:p w14:paraId="09820AC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0,095</w:t>
            </w:r>
          </w:p>
        </w:tc>
        <w:tc>
          <w:tcPr>
            <w:tcW w:w="986" w:type="dxa"/>
            <w:shd w:val="clear" w:color="auto" w:fill="auto"/>
            <w:vAlign w:val="center"/>
          </w:tcPr>
          <w:p w14:paraId="5CE55CE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986" w:type="dxa"/>
            <w:shd w:val="clear" w:color="auto" w:fill="auto"/>
            <w:vAlign w:val="center"/>
          </w:tcPr>
          <w:p w14:paraId="662AACA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0,087</w:t>
            </w:r>
          </w:p>
        </w:tc>
        <w:tc>
          <w:tcPr>
            <w:tcW w:w="986" w:type="dxa"/>
            <w:shd w:val="clear" w:color="auto" w:fill="auto"/>
            <w:vAlign w:val="center"/>
          </w:tcPr>
          <w:p w14:paraId="0E2DE06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0,086</w:t>
            </w:r>
          </w:p>
        </w:tc>
        <w:tc>
          <w:tcPr>
            <w:tcW w:w="846" w:type="dxa"/>
            <w:shd w:val="clear" w:color="auto" w:fill="auto"/>
            <w:vAlign w:val="center"/>
          </w:tcPr>
          <w:p w14:paraId="11078F1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862" w:type="dxa"/>
            <w:shd w:val="clear" w:color="auto" w:fill="auto"/>
            <w:vAlign w:val="center"/>
          </w:tcPr>
          <w:p w14:paraId="6A082E0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0,083</w:t>
            </w:r>
          </w:p>
        </w:tc>
        <w:tc>
          <w:tcPr>
            <w:tcW w:w="862" w:type="dxa"/>
            <w:shd w:val="clear" w:color="auto" w:fill="auto"/>
            <w:vAlign w:val="center"/>
          </w:tcPr>
          <w:p w14:paraId="56D9CA5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63" w:type="dxa"/>
            <w:shd w:val="clear" w:color="auto" w:fill="auto"/>
            <w:vAlign w:val="center"/>
          </w:tcPr>
          <w:p w14:paraId="7C34F7C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90" w:type="dxa"/>
            <w:shd w:val="clear" w:color="auto" w:fill="auto"/>
            <w:vAlign w:val="center"/>
          </w:tcPr>
          <w:p w14:paraId="1712444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0,062</w:t>
            </w:r>
          </w:p>
        </w:tc>
        <w:tc>
          <w:tcPr>
            <w:tcW w:w="893" w:type="dxa"/>
            <w:shd w:val="clear" w:color="auto" w:fill="auto"/>
            <w:vAlign w:val="center"/>
          </w:tcPr>
          <w:p w14:paraId="32D2B15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r>
      <w:tr w:rsidR="00FA40C3" w:rsidRPr="00A043D7" w14:paraId="3D2A3EDA" w14:textId="77777777" w:rsidTr="00E663AE">
        <w:tc>
          <w:tcPr>
            <w:tcW w:w="496" w:type="dxa"/>
            <w:shd w:val="clear" w:color="auto" w:fill="auto"/>
          </w:tcPr>
          <w:p w14:paraId="2210F4C3"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20</w:t>
            </w:r>
          </w:p>
        </w:tc>
        <w:tc>
          <w:tcPr>
            <w:tcW w:w="986" w:type="dxa"/>
            <w:shd w:val="clear" w:color="auto" w:fill="auto"/>
            <w:vAlign w:val="center"/>
          </w:tcPr>
          <w:p w14:paraId="7F8A9D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0,086</w:t>
            </w:r>
          </w:p>
        </w:tc>
        <w:tc>
          <w:tcPr>
            <w:tcW w:w="986" w:type="dxa"/>
            <w:shd w:val="clear" w:color="auto" w:fill="auto"/>
            <w:vAlign w:val="center"/>
          </w:tcPr>
          <w:p w14:paraId="03C08EB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0,089</w:t>
            </w:r>
          </w:p>
        </w:tc>
        <w:tc>
          <w:tcPr>
            <w:tcW w:w="986" w:type="dxa"/>
            <w:shd w:val="clear" w:color="auto" w:fill="auto"/>
            <w:vAlign w:val="center"/>
          </w:tcPr>
          <w:p w14:paraId="0D3038A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0,093</w:t>
            </w:r>
          </w:p>
        </w:tc>
        <w:tc>
          <w:tcPr>
            <w:tcW w:w="986" w:type="dxa"/>
            <w:shd w:val="clear" w:color="auto" w:fill="auto"/>
            <w:vAlign w:val="center"/>
          </w:tcPr>
          <w:p w14:paraId="0DF9682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0,093</w:t>
            </w:r>
          </w:p>
        </w:tc>
        <w:tc>
          <w:tcPr>
            <w:tcW w:w="846" w:type="dxa"/>
            <w:shd w:val="clear" w:color="auto" w:fill="auto"/>
            <w:vAlign w:val="center"/>
          </w:tcPr>
          <w:p w14:paraId="341CAC8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862" w:type="dxa"/>
            <w:shd w:val="clear" w:color="auto" w:fill="auto"/>
            <w:vAlign w:val="center"/>
          </w:tcPr>
          <w:p w14:paraId="4B14930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62" w:type="dxa"/>
            <w:shd w:val="clear" w:color="auto" w:fill="auto"/>
            <w:vAlign w:val="center"/>
          </w:tcPr>
          <w:p w14:paraId="6F58A23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63" w:type="dxa"/>
            <w:shd w:val="clear" w:color="auto" w:fill="auto"/>
            <w:vAlign w:val="center"/>
          </w:tcPr>
          <w:p w14:paraId="365521A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0,068</w:t>
            </w:r>
          </w:p>
        </w:tc>
        <w:tc>
          <w:tcPr>
            <w:tcW w:w="890" w:type="dxa"/>
            <w:shd w:val="clear" w:color="auto" w:fill="auto"/>
            <w:vAlign w:val="center"/>
          </w:tcPr>
          <w:p w14:paraId="7AF8EAB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0,067</w:t>
            </w:r>
          </w:p>
        </w:tc>
        <w:tc>
          <w:tcPr>
            <w:tcW w:w="893" w:type="dxa"/>
            <w:shd w:val="clear" w:color="auto" w:fill="auto"/>
            <w:vAlign w:val="center"/>
          </w:tcPr>
          <w:p w14:paraId="3A507F2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0,073</w:t>
            </w:r>
          </w:p>
        </w:tc>
      </w:tr>
    </w:tbl>
    <w:p w14:paraId="18BA0292" w14:textId="77777777" w:rsidR="00545D74" w:rsidRPr="00A043D7" w:rsidRDefault="00545D74" w:rsidP="00545D74">
      <w:pPr>
        <w:spacing w:line="360" w:lineRule="auto"/>
        <w:jc w:val="right"/>
        <w:rPr>
          <w:sz w:val="28"/>
          <w:szCs w:val="28"/>
          <w:lang w:val="uk-UA" w:eastAsia="uk-UA"/>
        </w:rPr>
      </w:pPr>
    </w:p>
    <w:p w14:paraId="3301588E" w14:textId="77777777" w:rsidR="00545D74" w:rsidRPr="00A043D7" w:rsidRDefault="00A44794" w:rsidP="00545D74">
      <w:pPr>
        <w:spacing w:line="360" w:lineRule="auto"/>
        <w:jc w:val="right"/>
        <w:rPr>
          <w:rFonts w:eastAsia="Calibri"/>
          <w:sz w:val="28"/>
          <w:szCs w:val="28"/>
        </w:rPr>
      </w:pPr>
      <w:r w:rsidRPr="00A043D7">
        <w:rPr>
          <w:sz w:val="28"/>
          <w:szCs w:val="28"/>
          <w:lang w:val="uk-UA" w:eastAsia="uk-UA"/>
        </w:rPr>
        <w:t>Продовження таблиці А.</w:t>
      </w:r>
      <w:r w:rsidRPr="00A043D7">
        <w:rPr>
          <w:sz w:val="28"/>
          <w:szCs w:val="28"/>
          <w:lang w:eastAsia="uk-UA"/>
        </w:rPr>
        <w:t>10</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986"/>
        <w:gridCol w:w="986"/>
        <w:gridCol w:w="986"/>
        <w:gridCol w:w="986"/>
        <w:gridCol w:w="846"/>
        <w:gridCol w:w="862"/>
        <w:gridCol w:w="862"/>
        <w:gridCol w:w="863"/>
        <w:gridCol w:w="890"/>
        <w:gridCol w:w="893"/>
      </w:tblGrid>
      <w:tr w:rsidR="00A043D7" w:rsidRPr="00A043D7" w14:paraId="6A3159A6" w14:textId="77777777" w:rsidTr="00E663AE">
        <w:tc>
          <w:tcPr>
            <w:tcW w:w="496" w:type="dxa"/>
            <w:shd w:val="clear" w:color="auto" w:fill="auto"/>
          </w:tcPr>
          <w:p w14:paraId="55AF1E4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1</w:t>
            </w:r>
          </w:p>
        </w:tc>
        <w:tc>
          <w:tcPr>
            <w:tcW w:w="986" w:type="dxa"/>
            <w:shd w:val="clear" w:color="auto" w:fill="auto"/>
          </w:tcPr>
          <w:p w14:paraId="3A2A13DD"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2</w:t>
            </w:r>
          </w:p>
        </w:tc>
        <w:tc>
          <w:tcPr>
            <w:tcW w:w="986" w:type="dxa"/>
            <w:shd w:val="clear" w:color="auto" w:fill="auto"/>
          </w:tcPr>
          <w:p w14:paraId="7B48DF58"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3</w:t>
            </w:r>
          </w:p>
        </w:tc>
        <w:tc>
          <w:tcPr>
            <w:tcW w:w="986" w:type="dxa"/>
            <w:shd w:val="clear" w:color="auto" w:fill="auto"/>
          </w:tcPr>
          <w:p w14:paraId="35AD3FE9"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4</w:t>
            </w:r>
          </w:p>
        </w:tc>
        <w:tc>
          <w:tcPr>
            <w:tcW w:w="986" w:type="dxa"/>
            <w:shd w:val="clear" w:color="auto" w:fill="auto"/>
          </w:tcPr>
          <w:p w14:paraId="52799ABF"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5</w:t>
            </w:r>
          </w:p>
        </w:tc>
        <w:tc>
          <w:tcPr>
            <w:tcW w:w="846" w:type="dxa"/>
            <w:shd w:val="clear" w:color="auto" w:fill="auto"/>
          </w:tcPr>
          <w:p w14:paraId="1E3267B5" w14:textId="77777777" w:rsidR="00545D74" w:rsidRPr="00A043D7" w:rsidRDefault="00A44794" w:rsidP="00E663AE">
            <w:pPr>
              <w:widowControl w:val="0"/>
              <w:spacing w:line="360" w:lineRule="auto"/>
              <w:jc w:val="center"/>
              <w:rPr>
                <w:sz w:val="28"/>
                <w:szCs w:val="28"/>
                <w:lang w:val="uk-UA" w:eastAsia="uk-UA"/>
              </w:rPr>
            </w:pPr>
            <w:r w:rsidRPr="00A043D7">
              <w:rPr>
                <w:bCs/>
                <w:noProof/>
                <w:sz w:val="28"/>
                <w:szCs w:val="28"/>
                <w:lang w:val="uk-UA" w:eastAsia="uk-UA"/>
              </w:rPr>
              <w:t>6</w:t>
            </w:r>
          </w:p>
        </w:tc>
        <w:tc>
          <w:tcPr>
            <w:tcW w:w="862" w:type="dxa"/>
            <w:shd w:val="clear" w:color="auto" w:fill="auto"/>
          </w:tcPr>
          <w:p w14:paraId="0EC147D3"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7</w:t>
            </w:r>
          </w:p>
        </w:tc>
        <w:tc>
          <w:tcPr>
            <w:tcW w:w="862" w:type="dxa"/>
            <w:shd w:val="clear" w:color="auto" w:fill="auto"/>
          </w:tcPr>
          <w:p w14:paraId="27ED1E8E"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8</w:t>
            </w:r>
          </w:p>
        </w:tc>
        <w:tc>
          <w:tcPr>
            <w:tcW w:w="863" w:type="dxa"/>
            <w:shd w:val="clear" w:color="auto" w:fill="auto"/>
          </w:tcPr>
          <w:p w14:paraId="4EB9EA34"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9</w:t>
            </w:r>
          </w:p>
        </w:tc>
        <w:tc>
          <w:tcPr>
            <w:tcW w:w="890" w:type="dxa"/>
            <w:shd w:val="clear" w:color="auto" w:fill="auto"/>
          </w:tcPr>
          <w:p w14:paraId="4D5AA4B5" w14:textId="77777777" w:rsidR="00545D74" w:rsidRPr="00A043D7" w:rsidRDefault="00A44794" w:rsidP="00E663AE">
            <w:pPr>
              <w:widowControl w:val="0"/>
              <w:spacing w:line="360" w:lineRule="auto"/>
              <w:jc w:val="center"/>
              <w:rPr>
                <w:sz w:val="28"/>
                <w:szCs w:val="28"/>
                <w:lang w:val="uk-UA" w:eastAsia="uk-UA"/>
              </w:rPr>
            </w:pPr>
            <w:r w:rsidRPr="00A043D7">
              <w:rPr>
                <w:bCs/>
                <w:sz w:val="28"/>
                <w:szCs w:val="28"/>
                <w:lang w:val="uk-UA" w:eastAsia="uk-UA"/>
              </w:rPr>
              <w:t>10</w:t>
            </w:r>
          </w:p>
        </w:tc>
        <w:tc>
          <w:tcPr>
            <w:tcW w:w="893" w:type="dxa"/>
            <w:shd w:val="clear" w:color="auto" w:fill="auto"/>
          </w:tcPr>
          <w:p w14:paraId="296D8919" w14:textId="77777777" w:rsidR="00545D74" w:rsidRPr="00A043D7" w:rsidRDefault="00A44794" w:rsidP="00E663AE">
            <w:pPr>
              <w:widowControl w:val="0"/>
              <w:spacing w:line="360" w:lineRule="auto"/>
              <w:jc w:val="center"/>
              <w:rPr>
                <w:sz w:val="28"/>
                <w:szCs w:val="28"/>
                <w:lang w:val="uk-UA" w:eastAsia="uk-UA"/>
              </w:rPr>
            </w:pPr>
            <w:r w:rsidRPr="00A043D7">
              <w:rPr>
                <w:bCs/>
                <w:noProof/>
                <w:sz w:val="28"/>
                <w:szCs w:val="28"/>
                <w:lang w:val="uk-UA" w:eastAsia="uk-UA"/>
              </w:rPr>
              <w:t>11</w:t>
            </w:r>
          </w:p>
        </w:tc>
      </w:tr>
      <w:tr w:rsidR="00A043D7" w:rsidRPr="00A043D7" w14:paraId="347D0B11" w14:textId="77777777" w:rsidTr="00E663AE">
        <w:tc>
          <w:tcPr>
            <w:tcW w:w="496" w:type="dxa"/>
            <w:shd w:val="clear" w:color="auto" w:fill="auto"/>
          </w:tcPr>
          <w:p w14:paraId="02491FC8"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21</w:t>
            </w:r>
          </w:p>
        </w:tc>
        <w:tc>
          <w:tcPr>
            <w:tcW w:w="986" w:type="dxa"/>
            <w:shd w:val="clear" w:color="auto" w:fill="auto"/>
            <w:vAlign w:val="center"/>
          </w:tcPr>
          <w:p w14:paraId="4A54F367"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0,088</w:t>
            </w:r>
          </w:p>
        </w:tc>
        <w:tc>
          <w:tcPr>
            <w:tcW w:w="986" w:type="dxa"/>
            <w:shd w:val="clear" w:color="auto" w:fill="auto"/>
            <w:vAlign w:val="center"/>
          </w:tcPr>
          <w:p w14:paraId="380A95A8"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0,094</w:t>
            </w:r>
          </w:p>
        </w:tc>
        <w:tc>
          <w:tcPr>
            <w:tcW w:w="986" w:type="dxa"/>
            <w:shd w:val="clear" w:color="auto" w:fill="auto"/>
            <w:vAlign w:val="center"/>
          </w:tcPr>
          <w:p w14:paraId="091C1358"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0,095</w:t>
            </w:r>
          </w:p>
        </w:tc>
        <w:tc>
          <w:tcPr>
            <w:tcW w:w="986" w:type="dxa"/>
            <w:shd w:val="clear" w:color="auto" w:fill="auto"/>
            <w:vAlign w:val="center"/>
          </w:tcPr>
          <w:p w14:paraId="151ECB1F"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0,087</w:t>
            </w:r>
          </w:p>
        </w:tc>
        <w:tc>
          <w:tcPr>
            <w:tcW w:w="846" w:type="dxa"/>
            <w:shd w:val="clear" w:color="auto" w:fill="auto"/>
            <w:vAlign w:val="center"/>
          </w:tcPr>
          <w:p w14:paraId="596327EC"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0,091</w:t>
            </w:r>
          </w:p>
        </w:tc>
        <w:tc>
          <w:tcPr>
            <w:tcW w:w="862" w:type="dxa"/>
            <w:shd w:val="clear" w:color="auto" w:fill="auto"/>
            <w:vAlign w:val="center"/>
          </w:tcPr>
          <w:p w14:paraId="4BFF6366"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0,065</w:t>
            </w:r>
          </w:p>
        </w:tc>
        <w:tc>
          <w:tcPr>
            <w:tcW w:w="862" w:type="dxa"/>
            <w:shd w:val="clear" w:color="auto" w:fill="auto"/>
            <w:vAlign w:val="center"/>
          </w:tcPr>
          <w:p w14:paraId="1F9511A7"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0,069</w:t>
            </w:r>
          </w:p>
        </w:tc>
        <w:tc>
          <w:tcPr>
            <w:tcW w:w="863" w:type="dxa"/>
            <w:shd w:val="clear" w:color="auto" w:fill="auto"/>
            <w:vAlign w:val="center"/>
          </w:tcPr>
          <w:p w14:paraId="34D30617"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0,067</w:t>
            </w:r>
          </w:p>
        </w:tc>
        <w:tc>
          <w:tcPr>
            <w:tcW w:w="890" w:type="dxa"/>
            <w:shd w:val="clear" w:color="auto" w:fill="auto"/>
            <w:vAlign w:val="center"/>
          </w:tcPr>
          <w:p w14:paraId="1E9D72B4" w14:textId="77777777" w:rsidR="00545D74" w:rsidRPr="00A043D7" w:rsidRDefault="00A44794" w:rsidP="00E663AE">
            <w:pPr>
              <w:widowControl w:val="0"/>
              <w:spacing w:line="360" w:lineRule="auto"/>
              <w:jc w:val="center"/>
              <w:rPr>
                <w:bCs/>
                <w:sz w:val="28"/>
                <w:szCs w:val="28"/>
                <w:lang w:val="uk-UA" w:eastAsia="uk-UA"/>
              </w:rPr>
            </w:pPr>
            <w:r w:rsidRPr="00A043D7">
              <w:rPr>
                <w:sz w:val="28"/>
                <w:szCs w:val="28"/>
                <w:lang w:val="uk-UA" w:eastAsia="uk-UA"/>
              </w:rPr>
              <w:t>0,079</w:t>
            </w:r>
          </w:p>
        </w:tc>
        <w:tc>
          <w:tcPr>
            <w:tcW w:w="893" w:type="dxa"/>
            <w:shd w:val="clear" w:color="auto" w:fill="auto"/>
            <w:vAlign w:val="center"/>
          </w:tcPr>
          <w:p w14:paraId="19462EC5" w14:textId="77777777" w:rsidR="00545D74" w:rsidRPr="00A043D7" w:rsidRDefault="00A44794" w:rsidP="00E663AE">
            <w:pPr>
              <w:widowControl w:val="0"/>
              <w:spacing w:line="360" w:lineRule="auto"/>
              <w:jc w:val="center"/>
              <w:rPr>
                <w:bCs/>
                <w:noProof/>
                <w:sz w:val="28"/>
                <w:szCs w:val="28"/>
                <w:lang w:val="uk-UA" w:eastAsia="uk-UA"/>
              </w:rPr>
            </w:pPr>
            <w:r w:rsidRPr="00A043D7">
              <w:rPr>
                <w:sz w:val="28"/>
                <w:szCs w:val="28"/>
                <w:lang w:val="uk-UA" w:eastAsia="uk-UA"/>
              </w:rPr>
              <w:t>0,070</w:t>
            </w:r>
          </w:p>
        </w:tc>
      </w:tr>
      <w:tr w:rsidR="00A043D7" w:rsidRPr="00A043D7" w14:paraId="0D5BCBD0" w14:textId="77777777" w:rsidTr="00E663AE">
        <w:tc>
          <w:tcPr>
            <w:tcW w:w="496" w:type="dxa"/>
            <w:shd w:val="clear" w:color="auto" w:fill="auto"/>
          </w:tcPr>
          <w:p w14:paraId="3C1E5A4D"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22</w:t>
            </w:r>
          </w:p>
        </w:tc>
        <w:tc>
          <w:tcPr>
            <w:tcW w:w="986" w:type="dxa"/>
            <w:shd w:val="clear" w:color="auto" w:fill="auto"/>
            <w:vAlign w:val="center"/>
          </w:tcPr>
          <w:p w14:paraId="737B0E9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0,093</w:t>
            </w:r>
          </w:p>
        </w:tc>
        <w:tc>
          <w:tcPr>
            <w:tcW w:w="986" w:type="dxa"/>
            <w:shd w:val="clear" w:color="auto" w:fill="auto"/>
            <w:vAlign w:val="center"/>
          </w:tcPr>
          <w:p w14:paraId="52ECAAA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0,094</w:t>
            </w:r>
          </w:p>
        </w:tc>
        <w:tc>
          <w:tcPr>
            <w:tcW w:w="986" w:type="dxa"/>
            <w:shd w:val="clear" w:color="auto" w:fill="auto"/>
            <w:vAlign w:val="center"/>
          </w:tcPr>
          <w:p w14:paraId="5C5B87D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0,087</w:t>
            </w:r>
          </w:p>
        </w:tc>
        <w:tc>
          <w:tcPr>
            <w:tcW w:w="986" w:type="dxa"/>
            <w:shd w:val="clear" w:color="auto" w:fill="auto"/>
            <w:vAlign w:val="center"/>
          </w:tcPr>
          <w:p w14:paraId="3E76D4F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0,089</w:t>
            </w:r>
          </w:p>
        </w:tc>
        <w:tc>
          <w:tcPr>
            <w:tcW w:w="846" w:type="dxa"/>
            <w:shd w:val="clear" w:color="auto" w:fill="auto"/>
            <w:vAlign w:val="center"/>
          </w:tcPr>
          <w:p w14:paraId="6FD3DDD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862" w:type="dxa"/>
            <w:shd w:val="clear" w:color="auto" w:fill="auto"/>
            <w:vAlign w:val="center"/>
          </w:tcPr>
          <w:p w14:paraId="2DF36FF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62" w:type="dxa"/>
            <w:shd w:val="clear" w:color="auto" w:fill="auto"/>
            <w:vAlign w:val="center"/>
          </w:tcPr>
          <w:p w14:paraId="6F1AC97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0,079</w:t>
            </w:r>
          </w:p>
        </w:tc>
        <w:tc>
          <w:tcPr>
            <w:tcW w:w="863" w:type="dxa"/>
            <w:shd w:val="clear" w:color="auto" w:fill="auto"/>
            <w:vAlign w:val="center"/>
          </w:tcPr>
          <w:p w14:paraId="71AFD4A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0,066</w:t>
            </w:r>
          </w:p>
        </w:tc>
        <w:tc>
          <w:tcPr>
            <w:tcW w:w="890" w:type="dxa"/>
            <w:shd w:val="clear" w:color="auto" w:fill="auto"/>
            <w:vAlign w:val="center"/>
          </w:tcPr>
          <w:p w14:paraId="017E501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0,063</w:t>
            </w:r>
          </w:p>
        </w:tc>
        <w:tc>
          <w:tcPr>
            <w:tcW w:w="893" w:type="dxa"/>
            <w:shd w:val="clear" w:color="auto" w:fill="auto"/>
            <w:vAlign w:val="center"/>
          </w:tcPr>
          <w:p w14:paraId="65D3E742"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r>
      <w:tr w:rsidR="00A043D7" w:rsidRPr="00A043D7" w14:paraId="7CF81FAF" w14:textId="77777777" w:rsidTr="00E663AE">
        <w:tc>
          <w:tcPr>
            <w:tcW w:w="496" w:type="dxa"/>
            <w:shd w:val="clear" w:color="auto" w:fill="auto"/>
          </w:tcPr>
          <w:p w14:paraId="15A69AAB"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23</w:t>
            </w:r>
          </w:p>
        </w:tc>
        <w:tc>
          <w:tcPr>
            <w:tcW w:w="986" w:type="dxa"/>
            <w:shd w:val="clear" w:color="auto" w:fill="auto"/>
            <w:vAlign w:val="center"/>
          </w:tcPr>
          <w:p w14:paraId="33885D2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0,088</w:t>
            </w:r>
          </w:p>
        </w:tc>
        <w:tc>
          <w:tcPr>
            <w:tcW w:w="986" w:type="dxa"/>
            <w:shd w:val="clear" w:color="auto" w:fill="auto"/>
            <w:vAlign w:val="center"/>
          </w:tcPr>
          <w:p w14:paraId="116967A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0,086</w:t>
            </w:r>
          </w:p>
        </w:tc>
        <w:tc>
          <w:tcPr>
            <w:tcW w:w="986" w:type="dxa"/>
            <w:shd w:val="clear" w:color="auto" w:fill="auto"/>
            <w:vAlign w:val="center"/>
          </w:tcPr>
          <w:p w14:paraId="13BA08AD"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0,096</w:t>
            </w:r>
          </w:p>
        </w:tc>
        <w:tc>
          <w:tcPr>
            <w:tcW w:w="986" w:type="dxa"/>
            <w:shd w:val="clear" w:color="auto" w:fill="auto"/>
            <w:vAlign w:val="center"/>
          </w:tcPr>
          <w:p w14:paraId="62EB7F4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0,092</w:t>
            </w:r>
          </w:p>
        </w:tc>
        <w:tc>
          <w:tcPr>
            <w:tcW w:w="846" w:type="dxa"/>
            <w:shd w:val="clear" w:color="auto" w:fill="auto"/>
            <w:vAlign w:val="center"/>
          </w:tcPr>
          <w:p w14:paraId="7F7DD97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862" w:type="dxa"/>
            <w:shd w:val="clear" w:color="auto" w:fill="auto"/>
            <w:vAlign w:val="center"/>
          </w:tcPr>
          <w:p w14:paraId="1A0CD046"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0,068</w:t>
            </w:r>
          </w:p>
        </w:tc>
        <w:tc>
          <w:tcPr>
            <w:tcW w:w="862" w:type="dxa"/>
            <w:shd w:val="clear" w:color="auto" w:fill="auto"/>
            <w:vAlign w:val="center"/>
          </w:tcPr>
          <w:p w14:paraId="789ED4A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63" w:type="dxa"/>
            <w:shd w:val="clear" w:color="auto" w:fill="auto"/>
            <w:vAlign w:val="center"/>
          </w:tcPr>
          <w:p w14:paraId="005233D1"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0,077</w:t>
            </w:r>
          </w:p>
        </w:tc>
        <w:tc>
          <w:tcPr>
            <w:tcW w:w="890" w:type="dxa"/>
            <w:shd w:val="clear" w:color="auto" w:fill="auto"/>
            <w:vAlign w:val="center"/>
          </w:tcPr>
          <w:p w14:paraId="6C9A7E5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0,062</w:t>
            </w:r>
          </w:p>
        </w:tc>
        <w:tc>
          <w:tcPr>
            <w:tcW w:w="893" w:type="dxa"/>
            <w:shd w:val="clear" w:color="auto" w:fill="auto"/>
            <w:vAlign w:val="center"/>
          </w:tcPr>
          <w:p w14:paraId="7DECB56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0,071</w:t>
            </w:r>
          </w:p>
        </w:tc>
      </w:tr>
      <w:tr w:rsidR="00A043D7" w:rsidRPr="00A043D7" w14:paraId="31DAC9CF" w14:textId="77777777" w:rsidTr="00545D74">
        <w:tc>
          <w:tcPr>
            <w:tcW w:w="496" w:type="dxa"/>
            <w:tcBorders>
              <w:bottom w:val="single" w:sz="4" w:space="0" w:color="auto"/>
            </w:tcBorders>
            <w:shd w:val="clear" w:color="auto" w:fill="auto"/>
          </w:tcPr>
          <w:p w14:paraId="55E472BC"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24</w:t>
            </w:r>
          </w:p>
        </w:tc>
        <w:tc>
          <w:tcPr>
            <w:tcW w:w="986" w:type="dxa"/>
            <w:tcBorders>
              <w:bottom w:val="single" w:sz="4" w:space="0" w:color="auto"/>
            </w:tcBorders>
            <w:shd w:val="clear" w:color="auto" w:fill="auto"/>
            <w:vAlign w:val="center"/>
          </w:tcPr>
          <w:p w14:paraId="3812815F"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986" w:type="dxa"/>
            <w:tcBorders>
              <w:bottom w:val="single" w:sz="4" w:space="0" w:color="auto"/>
            </w:tcBorders>
            <w:shd w:val="clear" w:color="auto" w:fill="auto"/>
            <w:vAlign w:val="center"/>
          </w:tcPr>
          <w:p w14:paraId="38F9E2A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0,091</w:t>
            </w:r>
          </w:p>
        </w:tc>
        <w:tc>
          <w:tcPr>
            <w:tcW w:w="986" w:type="dxa"/>
            <w:tcBorders>
              <w:bottom w:val="single" w:sz="4" w:space="0" w:color="auto"/>
            </w:tcBorders>
            <w:shd w:val="clear" w:color="auto" w:fill="auto"/>
            <w:vAlign w:val="center"/>
          </w:tcPr>
          <w:p w14:paraId="6578923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0,087</w:t>
            </w:r>
          </w:p>
        </w:tc>
        <w:tc>
          <w:tcPr>
            <w:tcW w:w="986" w:type="dxa"/>
            <w:tcBorders>
              <w:bottom w:val="single" w:sz="4" w:space="0" w:color="auto"/>
            </w:tcBorders>
            <w:shd w:val="clear" w:color="auto" w:fill="auto"/>
            <w:vAlign w:val="center"/>
          </w:tcPr>
          <w:p w14:paraId="5D8DD2E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0,089</w:t>
            </w:r>
          </w:p>
        </w:tc>
        <w:tc>
          <w:tcPr>
            <w:tcW w:w="846" w:type="dxa"/>
            <w:tcBorders>
              <w:bottom w:val="single" w:sz="4" w:space="0" w:color="auto"/>
            </w:tcBorders>
            <w:shd w:val="clear" w:color="auto" w:fill="auto"/>
            <w:vAlign w:val="center"/>
          </w:tcPr>
          <w:p w14:paraId="24E16F25"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0,089</w:t>
            </w:r>
          </w:p>
        </w:tc>
        <w:tc>
          <w:tcPr>
            <w:tcW w:w="862" w:type="dxa"/>
            <w:tcBorders>
              <w:bottom w:val="single" w:sz="4" w:space="0" w:color="auto"/>
            </w:tcBorders>
            <w:shd w:val="clear" w:color="auto" w:fill="auto"/>
            <w:vAlign w:val="center"/>
          </w:tcPr>
          <w:p w14:paraId="777195E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0,081</w:t>
            </w:r>
          </w:p>
        </w:tc>
        <w:tc>
          <w:tcPr>
            <w:tcW w:w="862" w:type="dxa"/>
            <w:tcBorders>
              <w:bottom w:val="single" w:sz="4" w:space="0" w:color="auto"/>
            </w:tcBorders>
            <w:shd w:val="clear" w:color="auto" w:fill="auto"/>
            <w:vAlign w:val="center"/>
          </w:tcPr>
          <w:p w14:paraId="5B900F3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0,078</w:t>
            </w:r>
          </w:p>
        </w:tc>
        <w:tc>
          <w:tcPr>
            <w:tcW w:w="863" w:type="dxa"/>
            <w:tcBorders>
              <w:bottom w:val="single" w:sz="4" w:space="0" w:color="auto"/>
            </w:tcBorders>
            <w:shd w:val="clear" w:color="auto" w:fill="auto"/>
            <w:vAlign w:val="center"/>
          </w:tcPr>
          <w:p w14:paraId="40A389A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0,069</w:t>
            </w:r>
          </w:p>
        </w:tc>
        <w:tc>
          <w:tcPr>
            <w:tcW w:w="890" w:type="dxa"/>
            <w:tcBorders>
              <w:bottom w:val="single" w:sz="4" w:space="0" w:color="auto"/>
            </w:tcBorders>
            <w:shd w:val="clear" w:color="auto" w:fill="auto"/>
            <w:vAlign w:val="center"/>
          </w:tcPr>
          <w:p w14:paraId="5CE527CE"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0,067</w:t>
            </w:r>
          </w:p>
        </w:tc>
        <w:tc>
          <w:tcPr>
            <w:tcW w:w="893" w:type="dxa"/>
            <w:tcBorders>
              <w:bottom w:val="single" w:sz="4" w:space="0" w:color="auto"/>
            </w:tcBorders>
            <w:shd w:val="clear" w:color="auto" w:fill="auto"/>
            <w:vAlign w:val="center"/>
          </w:tcPr>
          <w:p w14:paraId="5E34FD00"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0,074</w:t>
            </w:r>
          </w:p>
        </w:tc>
      </w:tr>
      <w:tr w:rsidR="00FA40C3" w:rsidRPr="00A043D7" w14:paraId="2949BE78" w14:textId="77777777" w:rsidTr="00545D74">
        <w:tc>
          <w:tcPr>
            <w:tcW w:w="496" w:type="dxa"/>
            <w:tcBorders>
              <w:bottom w:val="single" w:sz="4" w:space="0" w:color="auto"/>
            </w:tcBorders>
            <w:shd w:val="clear" w:color="auto" w:fill="auto"/>
          </w:tcPr>
          <w:p w14:paraId="317CD7C0" w14:textId="77777777" w:rsidR="00545D74" w:rsidRPr="00A043D7" w:rsidRDefault="00A44794" w:rsidP="00E663AE">
            <w:pPr>
              <w:widowControl w:val="0"/>
              <w:spacing w:line="360" w:lineRule="auto"/>
              <w:jc w:val="center"/>
              <w:rPr>
                <w:bCs/>
                <w:sz w:val="28"/>
                <w:szCs w:val="28"/>
                <w:lang w:val="uk-UA" w:eastAsia="uk-UA"/>
              </w:rPr>
            </w:pPr>
            <w:r w:rsidRPr="00A043D7">
              <w:rPr>
                <w:bCs/>
                <w:sz w:val="28"/>
                <w:szCs w:val="28"/>
                <w:lang w:val="uk-UA" w:eastAsia="uk-UA"/>
              </w:rPr>
              <w:t>25</w:t>
            </w:r>
          </w:p>
        </w:tc>
        <w:tc>
          <w:tcPr>
            <w:tcW w:w="986" w:type="dxa"/>
            <w:tcBorders>
              <w:bottom w:val="single" w:sz="4" w:space="0" w:color="auto"/>
            </w:tcBorders>
            <w:shd w:val="clear" w:color="auto" w:fill="auto"/>
            <w:vAlign w:val="center"/>
          </w:tcPr>
          <w:p w14:paraId="1D6DBA84"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0,094</w:t>
            </w:r>
          </w:p>
        </w:tc>
        <w:tc>
          <w:tcPr>
            <w:tcW w:w="986" w:type="dxa"/>
            <w:tcBorders>
              <w:bottom w:val="single" w:sz="4" w:space="0" w:color="auto"/>
            </w:tcBorders>
            <w:shd w:val="clear" w:color="auto" w:fill="auto"/>
            <w:vAlign w:val="center"/>
          </w:tcPr>
          <w:p w14:paraId="159924A9"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986" w:type="dxa"/>
            <w:tcBorders>
              <w:bottom w:val="single" w:sz="4" w:space="0" w:color="auto"/>
            </w:tcBorders>
            <w:shd w:val="clear" w:color="auto" w:fill="auto"/>
            <w:vAlign w:val="center"/>
          </w:tcPr>
          <w:p w14:paraId="2F201E8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0,090</w:t>
            </w:r>
          </w:p>
        </w:tc>
        <w:tc>
          <w:tcPr>
            <w:tcW w:w="986" w:type="dxa"/>
            <w:tcBorders>
              <w:bottom w:val="single" w:sz="4" w:space="0" w:color="auto"/>
            </w:tcBorders>
            <w:shd w:val="clear" w:color="auto" w:fill="auto"/>
            <w:vAlign w:val="center"/>
          </w:tcPr>
          <w:p w14:paraId="7E408858"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0,094</w:t>
            </w:r>
          </w:p>
        </w:tc>
        <w:tc>
          <w:tcPr>
            <w:tcW w:w="846" w:type="dxa"/>
            <w:tcBorders>
              <w:bottom w:val="single" w:sz="4" w:space="0" w:color="auto"/>
            </w:tcBorders>
            <w:shd w:val="clear" w:color="auto" w:fill="auto"/>
            <w:vAlign w:val="center"/>
          </w:tcPr>
          <w:p w14:paraId="0CBB8D9C"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0,092</w:t>
            </w:r>
          </w:p>
        </w:tc>
        <w:tc>
          <w:tcPr>
            <w:tcW w:w="862" w:type="dxa"/>
            <w:tcBorders>
              <w:bottom w:val="single" w:sz="4" w:space="0" w:color="auto"/>
            </w:tcBorders>
            <w:shd w:val="clear" w:color="auto" w:fill="auto"/>
            <w:vAlign w:val="center"/>
          </w:tcPr>
          <w:p w14:paraId="1234540B"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0,065</w:t>
            </w:r>
          </w:p>
        </w:tc>
        <w:tc>
          <w:tcPr>
            <w:tcW w:w="862" w:type="dxa"/>
            <w:tcBorders>
              <w:bottom w:val="single" w:sz="4" w:space="0" w:color="auto"/>
            </w:tcBorders>
            <w:shd w:val="clear" w:color="auto" w:fill="auto"/>
            <w:vAlign w:val="center"/>
          </w:tcPr>
          <w:p w14:paraId="7C88F09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0,068</w:t>
            </w:r>
          </w:p>
        </w:tc>
        <w:tc>
          <w:tcPr>
            <w:tcW w:w="863" w:type="dxa"/>
            <w:tcBorders>
              <w:bottom w:val="single" w:sz="4" w:space="0" w:color="auto"/>
            </w:tcBorders>
            <w:shd w:val="clear" w:color="auto" w:fill="auto"/>
            <w:vAlign w:val="center"/>
          </w:tcPr>
          <w:p w14:paraId="2C823BA7"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0,075</w:t>
            </w:r>
          </w:p>
        </w:tc>
        <w:tc>
          <w:tcPr>
            <w:tcW w:w="890" w:type="dxa"/>
            <w:tcBorders>
              <w:bottom w:val="single" w:sz="4" w:space="0" w:color="auto"/>
            </w:tcBorders>
            <w:shd w:val="clear" w:color="auto" w:fill="auto"/>
            <w:vAlign w:val="center"/>
          </w:tcPr>
          <w:p w14:paraId="1B374013"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0,080</w:t>
            </w:r>
          </w:p>
        </w:tc>
        <w:tc>
          <w:tcPr>
            <w:tcW w:w="893" w:type="dxa"/>
            <w:tcBorders>
              <w:bottom w:val="single" w:sz="4" w:space="0" w:color="auto"/>
            </w:tcBorders>
            <w:shd w:val="clear" w:color="auto" w:fill="auto"/>
            <w:vAlign w:val="center"/>
          </w:tcPr>
          <w:p w14:paraId="31A1DA8A" w14:textId="77777777" w:rsidR="00545D74" w:rsidRPr="00A043D7" w:rsidRDefault="00A44794" w:rsidP="00E663AE">
            <w:pPr>
              <w:widowControl w:val="0"/>
              <w:spacing w:line="360" w:lineRule="auto"/>
              <w:jc w:val="center"/>
              <w:rPr>
                <w:sz w:val="28"/>
                <w:szCs w:val="28"/>
                <w:lang w:val="uk-UA" w:eastAsia="uk-UA"/>
              </w:rPr>
            </w:pPr>
            <w:r w:rsidRPr="00A043D7">
              <w:rPr>
                <w:sz w:val="28"/>
                <w:szCs w:val="28"/>
                <w:lang w:val="uk-UA" w:eastAsia="uk-UA"/>
              </w:rPr>
              <w:t>0,072</w:t>
            </w:r>
          </w:p>
        </w:tc>
      </w:tr>
    </w:tbl>
    <w:p w14:paraId="0D1CCF5F" w14:textId="77777777" w:rsidR="00545D74" w:rsidRPr="00A043D7" w:rsidRDefault="00545D74" w:rsidP="00545D74">
      <w:pPr>
        <w:spacing w:after="160" w:line="259" w:lineRule="auto"/>
        <w:ind w:firstLine="708"/>
        <w:rPr>
          <w:rFonts w:eastAsia="Calibri"/>
          <w:sz w:val="28"/>
          <w:szCs w:val="28"/>
          <w:lang w:val="uk-UA" w:eastAsia="ru-RU"/>
        </w:rPr>
      </w:pPr>
    </w:p>
    <w:p w14:paraId="254C37D2" w14:textId="77777777" w:rsidR="002476C4" w:rsidRPr="00A043D7" w:rsidRDefault="002476C4" w:rsidP="0067409A">
      <w:pPr>
        <w:spacing w:after="160" w:line="259" w:lineRule="auto"/>
        <w:rPr>
          <w:rFonts w:eastAsia="Calibri"/>
          <w:sz w:val="28"/>
          <w:szCs w:val="28"/>
          <w:lang w:val="uk-UA" w:eastAsia="ru-RU"/>
        </w:rPr>
        <w:sectPr w:rsidR="002476C4" w:rsidRPr="00A043D7" w:rsidSect="00EC7BE9">
          <w:headerReference w:type="default" r:id="rId76"/>
          <w:pgSz w:w="11906" w:h="16838"/>
          <w:pgMar w:top="850" w:right="850" w:bottom="850" w:left="1417" w:header="708" w:footer="708" w:gutter="0"/>
          <w:pgNumType w:start="8"/>
          <w:cols w:space="708"/>
          <w:docGrid w:linePitch="360"/>
        </w:sectPr>
      </w:pPr>
    </w:p>
    <w:p w14:paraId="780631A0" w14:textId="77777777" w:rsidR="00545D74" w:rsidRPr="00A043D7" w:rsidRDefault="00A44794" w:rsidP="00545D74">
      <w:pPr>
        <w:spacing w:line="360" w:lineRule="auto"/>
        <w:jc w:val="center"/>
        <w:rPr>
          <w:rFonts w:eastAsia="Calibri"/>
          <w:b/>
          <w:sz w:val="28"/>
          <w:szCs w:val="28"/>
          <w:lang w:val="uk-UA" w:eastAsia="ru-RU"/>
        </w:rPr>
      </w:pPr>
      <w:r w:rsidRPr="00A043D7">
        <w:rPr>
          <w:rFonts w:eastAsia="Calibri"/>
          <w:b/>
          <w:sz w:val="28"/>
          <w:szCs w:val="28"/>
          <w:lang w:val="uk-UA" w:eastAsia="ru-RU"/>
        </w:rPr>
        <w:t>Декларація</w:t>
      </w:r>
    </w:p>
    <w:p w14:paraId="20AACC20" w14:textId="77777777" w:rsidR="00545D74" w:rsidRPr="00A043D7" w:rsidRDefault="00A44794" w:rsidP="00545D74">
      <w:pPr>
        <w:spacing w:line="360" w:lineRule="auto"/>
        <w:jc w:val="center"/>
        <w:rPr>
          <w:rFonts w:eastAsia="Calibri"/>
          <w:b/>
          <w:sz w:val="28"/>
          <w:szCs w:val="28"/>
          <w:lang w:val="uk-UA" w:eastAsia="ru-RU"/>
        </w:rPr>
      </w:pPr>
      <w:r w:rsidRPr="00A043D7">
        <w:rPr>
          <w:rFonts w:eastAsia="Calibri"/>
          <w:b/>
          <w:sz w:val="28"/>
          <w:szCs w:val="28"/>
          <w:lang w:val="uk-UA" w:eastAsia="ru-RU"/>
        </w:rPr>
        <w:t>академічної доброчесності</w:t>
      </w:r>
    </w:p>
    <w:p w14:paraId="5365AAFC" w14:textId="77777777" w:rsidR="00545D74" w:rsidRPr="00A043D7" w:rsidRDefault="00A44794" w:rsidP="00545D74">
      <w:pPr>
        <w:spacing w:line="360" w:lineRule="auto"/>
        <w:jc w:val="center"/>
        <w:rPr>
          <w:rFonts w:eastAsia="Calibri"/>
          <w:b/>
          <w:sz w:val="28"/>
          <w:szCs w:val="28"/>
          <w:lang w:val="uk-UA" w:eastAsia="ru-RU"/>
        </w:rPr>
      </w:pPr>
      <w:r w:rsidRPr="00A043D7">
        <w:rPr>
          <w:rFonts w:eastAsia="Calibri"/>
          <w:b/>
          <w:sz w:val="28"/>
          <w:szCs w:val="28"/>
          <w:lang w:val="uk-UA" w:eastAsia="ru-RU"/>
        </w:rPr>
        <w:t>здобувача ступеня вищої освіти ЗНУ</w:t>
      </w:r>
    </w:p>
    <w:p w14:paraId="7E5D6AB2" w14:textId="77777777" w:rsidR="00545D74" w:rsidRPr="00A043D7" w:rsidRDefault="00545D74" w:rsidP="00545D74">
      <w:pPr>
        <w:spacing w:line="360" w:lineRule="auto"/>
        <w:ind w:firstLine="709"/>
        <w:rPr>
          <w:rFonts w:eastAsia="Calibri"/>
          <w:szCs w:val="20"/>
          <w:lang w:val="uk-UA" w:eastAsia="ru-RU"/>
        </w:rPr>
      </w:pPr>
    </w:p>
    <w:p w14:paraId="60D3371B" w14:textId="420673D0" w:rsidR="00545D74" w:rsidRPr="00A043D7" w:rsidRDefault="00A44794" w:rsidP="00545D74">
      <w:pPr>
        <w:spacing w:line="360" w:lineRule="auto"/>
        <w:ind w:firstLine="709"/>
        <w:jc w:val="both"/>
        <w:rPr>
          <w:rFonts w:eastAsia="Calibri"/>
          <w:sz w:val="28"/>
          <w:szCs w:val="28"/>
          <w:lang w:val="uk-UA" w:eastAsia="ru-RU"/>
        </w:rPr>
      </w:pPr>
      <w:r w:rsidRPr="00A043D7">
        <w:rPr>
          <w:rFonts w:eastAsia="Calibri"/>
          <w:sz w:val="28"/>
          <w:szCs w:val="28"/>
          <w:lang w:val="uk-UA" w:eastAsia="ru-RU"/>
        </w:rPr>
        <w:t xml:space="preserve">Я, </w:t>
      </w:r>
      <w:r w:rsidR="00AA07F4" w:rsidRPr="00AA07F4">
        <w:rPr>
          <w:rFonts w:eastAsia="Calibri"/>
          <w:sz w:val="28"/>
          <w:szCs w:val="28"/>
          <w:u w:val="single"/>
          <w:lang w:val="uk-UA" w:eastAsia="ru-RU"/>
        </w:rPr>
        <w:t xml:space="preserve">Криворучко Дар’я Євгеніївна, </w:t>
      </w:r>
      <w:r w:rsidRPr="00A043D7">
        <w:rPr>
          <w:rFonts w:eastAsia="Calibri"/>
          <w:sz w:val="28"/>
          <w:szCs w:val="28"/>
          <w:lang w:val="uk-UA" w:eastAsia="ru-RU"/>
        </w:rPr>
        <w:t xml:space="preserve">студентка 2 курсу, форми навчання денної, факультету біологічного, спеціальність Хімія, адреса електронної пошти: </w:t>
      </w:r>
      <w:hyperlink r:id="rId77" w:history="1">
        <w:r w:rsidR="00545D74" w:rsidRPr="00A043D7">
          <w:rPr>
            <w:rFonts w:eastAsia="Calibri"/>
            <w:sz w:val="28"/>
            <w:szCs w:val="28"/>
            <w:shd w:val="clear" w:color="auto" w:fill="FFFFFF"/>
            <w:lang w:eastAsia="ru-RU"/>
          </w:rPr>
          <w:t>dadakrivoruchko</w:t>
        </w:r>
        <w:r w:rsidR="00545D74" w:rsidRPr="00A043D7">
          <w:rPr>
            <w:rFonts w:eastAsia="Calibri"/>
            <w:sz w:val="28"/>
            <w:szCs w:val="28"/>
            <w:shd w:val="clear" w:color="auto" w:fill="FFFFFF"/>
            <w:lang w:val="uk-UA" w:eastAsia="ru-RU"/>
          </w:rPr>
          <w:t>@</w:t>
        </w:r>
        <w:r w:rsidR="00545D74" w:rsidRPr="00A043D7">
          <w:rPr>
            <w:rFonts w:eastAsia="Calibri"/>
            <w:sz w:val="28"/>
            <w:szCs w:val="28"/>
            <w:shd w:val="clear" w:color="auto" w:fill="FFFFFF"/>
            <w:lang w:val="ru-RU" w:eastAsia="ru-RU"/>
          </w:rPr>
          <w:t>gmail</w:t>
        </w:r>
        <w:r w:rsidR="00545D74" w:rsidRPr="00A043D7">
          <w:rPr>
            <w:rFonts w:eastAsia="Calibri"/>
            <w:sz w:val="28"/>
            <w:szCs w:val="28"/>
            <w:shd w:val="clear" w:color="auto" w:fill="FFFFFF"/>
            <w:lang w:val="uk-UA" w:eastAsia="ru-RU"/>
          </w:rPr>
          <w:t>.</w:t>
        </w:r>
        <w:r w:rsidR="00545D74" w:rsidRPr="00A043D7">
          <w:rPr>
            <w:rFonts w:eastAsia="Calibri"/>
            <w:sz w:val="28"/>
            <w:szCs w:val="28"/>
            <w:shd w:val="clear" w:color="auto" w:fill="FFFFFF"/>
            <w:lang w:val="ru-RU" w:eastAsia="ru-RU"/>
          </w:rPr>
          <w:t>com</w:t>
        </w:r>
      </w:hyperlink>
      <w:r w:rsidRPr="00A043D7">
        <w:rPr>
          <w:rFonts w:eastAsia="Calibri"/>
          <w:sz w:val="28"/>
          <w:szCs w:val="28"/>
          <w:lang w:val="uk-UA" w:eastAsia="ru-RU"/>
        </w:rPr>
        <w:t>,</w:t>
      </w:r>
    </w:p>
    <w:p w14:paraId="21F5FE2C" w14:textId="77777777" w:rsidR="00545D74" w:rsidRPr="00A043D7" w:rsidRDefault="00545D74" w:rsidP="00545D74">
      <w:pPr>
        <w:spacing w:line="360" w:lineRule="auto"/>
        <w:ind w:firstLine="709"/>
        <w:jc w:val="both"/>
        <w:rPr>
          <w:rFonts w:eastAsia="Calibri"/>
          <w:sz w:val="28"/>
          <w:szCs w:val="28"/>
          <w:lang w:val="uk-UA" w:eastAsia="ru-RU"/>
        </w:rPr>
      </w:pPr>
    </w:p>
    <w:p w14:paraId="75249F05" w14:textId="77777777" w:rsidR="00545D74" w:rsidRPr="00A043D7" w:rsidRDefault="00A44794" w:rsidP="00545D74">
      <w:pPr>
        <w:spacing w:line="360" w:lineRule="auto"/>
        <w:ind w:firstLine="709"/>
        <w:jc w:val="both"/>
        <w:rPr>
          <w:rFonts w:eastAsia="Calibri"/>
          <w:sz w:val="28"/>
          <w:szCs w:val="28"/>
          <w:lang w:val="uk-UA" w:eastAsia="ru-RU"/>
        </w:rPr>
      </w:pPr>
      <w:r w:rsidRPr="00A043D7">
        <w:rPr>
          <w:rFonts w:eastAsia="Calibri"/>
          <w:sz w:val="28"/>
          <w:szCs w:val="28"/>
          <w:lang w:val="uk-UA" w:eastAsia="ru-RU"/>
        </w:rPr>
        <w:t>− підтверджую, що написана мною кваліфікаційна робота на тему «Виготовлення та атестація стандартних зразків бокситу для хімічного аналізу» відповідає вимогам академічної доброчесності та не містить порушень, що визначені у ст. 42 Закону України «Про освіту», зі змістом яких ознайомлена;</w:t>
      </w:r>
    </w:p>
    <w:p w14:paraId="18F57622" w14:textId="77777777" w:rsidR="00545D74" w:rsidRPr="00A043D7" w:rsidRDefault="00A44794" w:rsidP="00545D74">
      <w:pPr>
        <w:spacing w:line="360" w:lineRule="auto"/>
        <w:ind w:firstLine="709"/>
        <w:jc w:val="both"/>
        <w:rPr>
          <w:rFonts w:eastAsia="Calibri"/>
          <w:sz w:val="28"/>
          <w:szCs w:val="28"/>
          <w:lang w:val="uk-UA" w:eastAsia="ru-RU"/>
        </w:rPr>
      </w:pPr>
      <w:r w:rsidRPr="00A043D7">
        <w:rPr>
          <w:rFonts w:eastAsia="Calibri"/>
          <w:sz w:val="28"/>
          <w:szCs w:val="28"/>
          <w:lang w:val="uk-UA" w:eastAsia="ru-RU"/>
        </w:rPr>
        <w:t>− заявляю, що надана мною для перевірки електронна версія роботи є ідентичною її друкованій версії;</w:t>
      </w:r>
    </w:p>
    <w:p w14:paraId="1BC1BECF" w14:textId="77777777" w:rsidR="00545D74" w:rsidRPr="00A043D7" w:rsidRDefault="00545D74" w:rsidP="00545D74">
      <w:pPr>
        <w:spacing w:line="360" w:lineRule="auto"/>
        <w:ind w:firstLine="709"/>
        <w:jc w:val="both"/>
        <w:rPr>
          <w:rFonts w:eastAsia="Calibri"/>
          <w:sz w:val="28"/>
          <w:szCs w:val="28"/>
          <w:lang w:val="ru-RU" w:eastAsia="ru-RU"/>
        </w:rPr>
      </w:pPr>
    </w:p>
    <w:p w14:paraId="72C1D779" w14:textId="77777777" w:rsidR="00545D74" w:rsidRPr="00A043D7" w:rsidRDefault="00A44794" w:rsidP="00545D74">
      <w:pPr>
        <w:spacing w:line="360" w:lineRule="auto"/>
        <w:ind w:firstLine="709"/>
        <w:jc w:val="both"/>
        <w:rPr>
          <w:rFonts w:eastAsia="Calibri"/>
          <w:sz w:val="28"/>
          <w:szCs w:val="28"/>
          <w:lang w:val="uk-UA" w:eastAsia="ru-RU"/>
        </w:rPr>
      </w:pPr>
      <w:r w:rsidRPr="00A043D7">
        <w:rPr>
          <w:rFonts w:eastAsia="Calibri"/>
          <w:sz w:val="28"/>
          <w:szCs w:val="28"/>
          <w:lang w:val="uk-UA" w:eastAsia="ru-RU"/>
        </w:rPr>
        <w:t>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14:paraId="117439B7" w14:textId="77777777" w:rsidR="00545D74" w:rsidRPr="00A043D7" w:rsidRDefault="00545D74" w:rsidP="00545D74">
      <w:pPr>
        <w:spacing w:line="360" w:lineRule="auto"/>
        <w:rPr>
          <w:rFonts w:eastAsia="Calibri"/>
          <w:szCs w:val="20"/>
          <w:lang w:val="uk-UA" w:eastAsia="ru-RU"/>
        </w:rPr>
      </w:pPr>
    </w:p>
    <w:p w14:paraId="32D6E597" w14:textId="77777777" w:rsidR="00545D74" w:rsidRPr="00A043D7" w:rsidRDefault="00545D74" w:rsidP="00545D74">
      <w:pPr>
        <w:spacing w:line="360" w:lineRule="auto"/>
        <w:rPr>
          <w:rFonts w:eastAsia="Calibri"/>
          <w:szCs w:val="20"/>
          <w:lang w:val="uk-UA" w:eastAsia="ru-RU"/>
        </w:rPr>
      </w:pPr>
    </w:p>
    <w:p w14:paraId="7932AFF6" w14:textId="77777777" w:rsidR="00545D74" w:rsidRPr="00A043D7" w:rsidRDefault="00545D74" w:rsidP="00545D74">
      <w:pPr>
        <w:spacing w:line="360" w:lineRule="auto"/>
        <w:rPr>
          <w:rFonts w:eastAsia="Calibri"/>
          <w:szCs w:val="20"/>
          <w:lang w:val="uk-UA" w:eastAsia="ru-RU"/>
        </w:rPr>
      </w:pPr>
    </w:p>
    <w:p w14:paraId="289575F7" w14:textId="017921DA" w:rsidR="00545D74" w:rsidRPr="00AF494C" w:rsidRDefault="00A44794" w:rsidP="00545D74">
      <w:pPr>
        <w:spacing w:line="360" w:lineRule="auto"/>
        <w:rPr>
          <w:rFonts w:eastAsia="Calibri"/>
          <w:sz w:val="28"/>
          <w:szCs w:val="28"/>
          <w:lang w:val="ru-RU" w:eastAsia="ru-RU"/>
        </w:rPr>
      </w:pPr>
      <w:r w:rsidRPr="00A043D7">
        <w:rPr>
          <w:rFonts w:eastAsia="Calibri"/>
          <w:sz w:val="28"/>
          <w:szCs w:val="28"/>
          <w:lang w:val="uk-UA" w:eastAsia="ru-RU"/>
        </w:rPr>
        <w:t>Дата_____________</w:t>
      </w:r>
      <w:r w:rsidRPr="00A043D7">
        <w:rPr>
          <w:rFonts w:eastAsia="Calibri"/>
          <w:sz w:val="28"/>
          <w:szCs w:val="28"/>
          <w:lang w:val="uk-UA" w:eastAsia="ru-RU"/>
        </w:rPr>
        <w:tab/>
        <w:t>Підпис___________</w:t>
      </w:r>
      <w:r w:rsidRPr="00A043D7">
        <w:rPr>
          <w:rFonts w:eastAsia="Calibri"/>
          <w:sz w:val="28"/>
          <w:szCs w:val="28"/>
          <w:lang w:val="uk-UA" w:eastAsia="ru-RU"/>
        </w:rPr>
        <w:tab/>
      </w:r>
      <w:r w:rsidRPr="00A043D7">
        <w:rPr>
          <w:rFonts w:eastAsia="Calibri"/>
          <w:sz w:val="28"/>
          <w:szCs w:val="28"/>
          <w:lang w:val="uk-UA" w:eastAsia="ru-RU"/>
        </w:rPr>
        <w:tab/>
      </w:r>
      <w:r w:rsidR="00AA07F4" w:rsidRPr="00AF494C">
        <w:rPr>
          <w:rFonts w:eastAsia="Calibri"/>
          <w:sz w:val="28"/>
          <w:szCs w:val="28"/>
          <w:u w:val="single"/>
          <w:lang w:val="uk-UA" w:eastAsia="ru-RU"/>
        </w:rPr>
        <w:t>Криворучко Д.Є.</w:t>
      </w:r>
    </w:p>
    <w:p w14:paraId="08DB597A" w14:textId="77777777" w:rsidR="00545D74" w:rsidRPr="00AF494C" w:rsidRDefault="00A44794" w:rsidP="00545D74">
      <w:pPr>
        <w:spacing w:line="360" w:lineRule="auto"/>
        <w:rPr>
          <w:rFonts w:eastAsia="Calibri"/>
          <w:szCs w:val="20"/>
          <w:lang w:val="uk-UA" w:eastAsia="ru-RU"/>
        </w:rPr>
      </w:pPr>
      <w:r w:rsidRPr="00AF494C">
        <w:rPr>
          <w:rFonts w:eastAsia="Calibri"/>
          <w:szCs w:val="20"/>
          <w:lang w:val="uk-UA" w:eastAsia="ru-RU"/>
        </w:rPr>
        <w:t xml:space="preserve">                                                                                                                        (студент) </w:t>
      </w:r>
    </w:p>
    <w:p w14:paraId="62046181" w14:textId="77777777" w:rsidR="00545D74" w:rsidRPr="00AF494C" w:rsidRDefault="00545D74" w:rsidP="00545D74">
      <w:pPr>
        <w:spacing w:line="360" w:lineRule="auto"/>
        <w:rPr>
          <w:rFonts w:eastAsia="Calibri"/>
          <w:szCs w:val="20"/>
          <w:lang w:val="uk-UA" w:eastAsia="ru-RU"/>
        </w:rPr>
      </w:pPr>
    </w:p>
    <w:p w14:paraId="5D1D76F1" w14:textId="77777777" w:rsidR="00545D74" w:rsidRPr="00AF494C" w:rsidRDefault="00545D74" w:rsidP="00545D74">
      <w:pPr>
        <w:spacing w:line="360" w:lineRule="auto"/>
        <w:rPr>
          <w:rFonts w:eastAsia="Calibri"/>
          <w:szCs w:val="20"/>
          <w:lang w:val="uk-UA" w:eastAsia="ru-RU"/>
        </w:rPr>
      </w:pPr>
    </w:p>
    <w:p w14:paraId="4E68D6AA" w14:textId="77777777" w:rsidR="00545D74" w:rsidRPr="00AF494C" w:rsidRDefault="00545D74" w:rsidP="00545D74">
      <w:pPr>
        <w:spacing w:line="360" w:lineRule="auto"/>
        <w:rPr>
          <w:rFonts w:eastAsia="Calibri"/>
          <w:szCs w:val="20"/>
          <w:lang w:val="uk-UA" w:eastAsia="ru-RU"/>
        </w:rPr>
      </w:pPr>
    </w:p>
    <w:p w14:paraId="27000CCE" w14:textId="2860D13A" w:rsidR="00545D74" w:rsidRPr="00AA07F4" w:rsidRDefault="00A44794" w:rsidP="00545D74">
      <w:pPr>
        <w:spacing w:line="360" w:lineRule="auto"/>
        <w:rPr>
          <w:rFonts w:eastAsia="Calibri"/>
          <w:sz w:val="28"/>
          <w:szCs w:val="28"/>
          <w:u w:val="single"/>
          <w:lang w:val="ru-RU" w:eastAsia="ru-RU"/>
        </w:rPr>
      </w:pPr>
      <w:r w:rsidRPr="00AF494C">
        <w:rPr>
          <w:rFonts w:eastAsia="Calibri"/>
          <w:sz w:val="28"/>
          <w:szCs w:val="28"/>
          <w:lang w:val="uk-UA" w:eastAsia="ru-RU"/>
        </w:rPr>
        <w:t>Дата ______________</w:t>
      </w:r>
      <w:r w:rsidRPr="00AF494C">
        <w:rPr>
          <w:rFonts w:eastAsia="Calibri"/>
          <w:sz w:val="28"/>
          <w:szCs w:val="28"/>
          <w:lang w:val="uk-UA" w:eastAsia="ru-RU"/>
        </w:rPr>
        <w:tab/>
        <w:t>Підпис___________</w:t>
      </w:r>
      <w:r w:rsidRPr="00AF494C">
        <w:rPr>
          <w:rFonts w:eastAsia="Calibri"/>
          <w:sz w:val="28"/>
          <w:szCs w:val="28"/>
          <w:lang w:val="uk-UA" w:eastAsia="ru-RU"/>
        </w:rPr>
        <w:tab/>
      </w:r>
      <w:r w:rsidRPr="00AF494C">
        <w:rPr>
          <w:rFonts w:eastAsia="Calibri"/>
          <w:sz w:val="28"/>
          <w:szCs w:val="28"/>
          <w:lang w:val="uk-UA" w:eastAsia="ru-RU"/>
        </w:rPr>
        <w:tab/>
      </w:r>
      <w:r w:rsidR="00AA07F4" w:rsidRPr="00AF494C">
        <w:rPr>
          <w:rFonts w:eastAsia="Calibri"/>
          <w:sz w:val="28"/>
          <w:szCs w:val="28"/>
          <w:u w:val="single"/>
          <w:lang w:val="uk-UA" w:eastAsia="ru-RU"/>
        </w:rPr>
        <w:t>Генчева В.І.</w:t>
      </w:r>
    </w:p>
    <w:p w14:paraId="47F7F488" w14:textId="77777777" w:rsidR="00545D74" w:rsidRPr="00A043D7" w:rsidRDefault="00A44794" w:rsidP="00545D74">
      <w:pPr>
        <w:spacing w:line="360" w:lineRule="auto"/>
        <w:jc w:val="center"/>
        <w:rPr>
          <w:rFonts w:eastAsia="Calibri"/>
          <w:sz w:val="28"/>
          <w:szCs w:val="28"/>
          <w:lang w:val="uk-UA" w:eastAsia="ru-RU"/>
        </w:rPr>
      </w:pPr>
      <w:r w:rsidRPr="00A043D7">
        <w:rPr>
          <w:rFonts w:eastAsia="Calibri"/>
          <w:szCs w:val="20"/>
          <w:lang w:val="uk-UA" w:eastAsia="ru-RU"/>
        </w:rPr>
        <w:t xml:space="preserve">                                                     </w:t>
      </w:r>
      <w:r w:rsidRPr="00A043D7">
        <w:rPr>
          <w:rFonts w:eastAsia="Calibri"/>
          <w:szCs w:val="20"/>
          <w:lang w:val="ru-RU" w:eastAsia="ru-RU"/>
        </w:rPr>
        <w:t xml:space="preserve">                                                </w:t>
      </w:r>
      <w:r w:rsidRPr="00A043D7">
        <w:rPr>
          <w:rFonts w:eastAsia="Calibri"/>
          <w:szCs w:val="20"/>
          <w:lang w:val="uk-UA" w:eastAsia="ru-RU"/>
        </w:rPr>
        <w:t>(науковий керівник</w:t>
      </w:r>
      <w:r w:rsidRPr="00A043D7">
        <w:rPr>
          <w:rFonts w:eastAsia="Calibri"/>
          <w:sz w:val="28"/>
          <w:szCs w:val="28"/>
          <w:lang w:val="uk-UA" w:eastAsia="ru-RU"/>
        </w:rPr>
        <w:t>)</w:t>
      </w:r>
    </w:p>
    <w:p w14:paraId="0E6CDA01" w14:textId="77777777" w:rsidR="00545D74" w:rsidRPr="00A043D7" w:rsidRDefault="00545D74" w:rsidP="00545D74">
      <w:pPr>
        <w:spacing w:after="160" w:line="259" w:lineRule="auto"/>
        <w:rPr>
          <w:rFonts w:asciiTheme="minorHAnsi" w:eastAsiaTheme="minorHAnsi" w:hAnsiTheme="minorHAnsi" w:cstheme="minorBidi"/>
          <w:sz w:val="22"/>
          <w:szCs w:val="22"/>
          <w:lang w:val="uk-UA"/>
        </w:rPr>
      </w:pPr>
    </w:p>
    <w:p w14:paraId="00F40E9E" w14:textId="77777777" w:rsidR="00545D74" w:rsidRPr="00A043D7" w:rsidRDefault="00545D74">
      <w:pPr>
        <w:spacing w:after="160" w:line="259" w:lineRule="auto"/>
        <w:rPr>
          <w:rFonts w:asciiTheme="minorHAnsi" w:eastAsiaTheme="minorHAnsi" w:hAnsiTheme="minorHAnsi" w:cstheme="minorBidi"/>
          <w:sz w:val="22"/>
          <w:szCs w:val="22"/>
          <w:lang w:val="uk-UA"/>
        </w:rPr>
      </w:pPr>
    </w:p>
    <w:sectPr w:rsidR="00545D74" w:rsidRPr="00A043D7" w:rsidSect="00EC7BE9">
      <w:headerReference w:type="even" r:id="rId78"/>
      <w:headerReference w:type="default" r:id="rId79"/>
      <w:footerReference w:type="even" r:id="rId80"/>
      <w:footerReference w:type="default" r:id="rId81"/>
      <w:headerReference w:type="first" r:id="rId82"/>
      <w:footerReference w:type="first" r:id="rId83"/>
      <w:pgSz w:w="11906" w:h="16838"/>
      <w:pgMar w:top="850" w:right="850" w:bottom="850" w:left="1417" w:header="708" w:footer="708"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170EDF" w14:textId="77777777" w:rsidR="0025266A" w:rsidRDefault="0025266A">
      <w:r>
        <w:separator/>
      </w:r>
    </w:p>
  </w:endnote>
  <w:endnote w:type="continuationSeparator" w:id="0">
    <w:p w14:paraId="2038EFB4" w14:textId="77777777" w:rsidR="0025266A" w:rsidRDefault="00252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0000000000000000000"/>
    <w:charset w:val="00"/>
    <w:family w:val="roman"/>
    <w:notTrueType/>
    <w:pitch w:val="default"/>
    <w:sig w:usb0="00000000" w:usb1="00000000" w:usb2="00000000" w:usb3="00000000" w:csb0="00000001" w:csb1="00000000"/>
  </w:font>
  <w:font w:name="Droid Sans Fallback">
    <w:altName w:val="Times New Roman"/>
    <w:charset w:val="00"/>
    <w:family w:val="auto"/>
    <w:pitch w:val="variable"/>
    <w:sig w:usb0="00000000" w:usb1="00000000" w:usb2="00000000" w:usb3="00000000" w:csb0="00000001" w:csb1="00000000"/>
  </w:font>
  <w:font w:name="FreeSans">
    <w:altName w:val="Cambria"/>
    <w:charset w:val="00"/>
    <w:family w:val="swiss"/>
    <w:pitch w:val="default"/>
    <w:sig w:usb0="00000000"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5881E" w14:textId="77777777" w:rsidR="00BB70F5" w:rsidRDefault="00BB70F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E9AA5" w14:textId="77777777" w:rsidR="00BB70F5" w:rsidRDefault="00BB70F5">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B6E0AA" w14:textId="77777777" w:rsidR="00BB70F5" w:rsidRDefault="00BB70F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7076F9" w14:textId="77777777" w:rsidR="0025266A" w:rsidRDefault="0025266A">
      <w:r>
        <w:separator/>
      </w:r>
    </w:p>
  </w:footnote>
  <w:footnote w:type="continuationSeparator" w:id="0">
    <w:p w14:paraId="3B2B586D" w14:textId="77777777" w:rsidR="0025266A" w:rsidRDefault="00252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4EDE48" w14:textId="77777777" w:rsidR="00BB70F5" w:rsidRDefault="00BB70F5">
    <w:pPr>
      <w:pStyle w:val="a3"/>
      <w:jc w:val="right"/>
    </w:pPr>
  </w:p>
  <w:p w14:paraId="4FB2547C" w14:textId="77777777" w:rsidR="00BB70F5" w:rsidRDefault="00BB70F5">
    <w:pPr>
      <w:pStyle w:val="a3"/>
      <w:jc w:val="right"/>
      <w:rPr>
        <w:rFonts w:ascii="Times New Roman" w:hAnsi="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2911235"/>
      <w:docPartObj>
        <w:docPartGallery w:val="Page Numbers (Top of Page)"/>
        <w:docPartUnique/>
      </w:docPartObj>
    </w:sdtPr>
    <w:sdtContent>
      <w:p w14:paraId="0834D1C9" w14:textId="77777777" w:rsidR="00BB70F5" w:rsidRDefault="00BB70F5">
        <w:pPr>
          <w:pStyle w:val="a3"/>
          <w:jc w:val="right"/>
        </w:pPr>
        <w:r>
          <w:fldChar w:fldCharType="begin"/>
        </w:r>
        <w:r>
          <w:instrText>PAGE   \* MERGEFORMAT</w:instrText>
        </w:r>
        <w:r>
          <w:fldChar w:fldCharType="separate"/>
        </w:r>
        <w:r w:rsidR="00853ED8" w:rsidRPr="00853ED8">
          <w:rPr>
            <w:noProof/>
            <w:lang w:val="ru-RU"/>
          </w:rPr>
          <w:t>99</w:t>
        </w:r>
        <w:r>
          <w:fldChar w:fldCharType="end"/>
        </w:r>
      </w:p>
    </w:sdtContent>
  </w:sdt>
  <w:p w14:paraId="6D60C1F7" w14:textId="77777777" w:rsidR="00BB70F5" w:rsidRDefault="00BB70F5">
    <w:pPr>
      <w:pStyle w:val="a3"/>
      <w:jc w:val="right"/>
      <w:rPr>
        <w:rFonts w:ascii="Times New Roman" w:hAnsi="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510E" w14:textId="77777777" w:rsidR="00BB70F5" w:rsidRDefault="00BB70F5">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EEB73" w14:textId="77777777" w:rsidR="00BB70F5" w:rsidRDefault="00BB70F5">
    <w:pPr>
      <w:pStyle w:val="a3"/>
      <w:jc w:val="right"/>
      <w:rPr>
        <w:rFonts w:ascii="Times New Roman" w:hAnsi="Times New Roman"/>
        <w:sz w:val="28"/>
        <w:szCs w:val="2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71235" w14:textId="77777777" w:rsidR="00BB70F5" w:rsidRDefault="00BB70F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7645D"/>
    <w:multiLevelType w:val="hybridMultilevel"/>
    <w:tmpl w:val="8A76531A"/>
    <w:lvl w:ilvl="0" w:tplc="252C8632">
      <w:start w:val="1"/>
      <w:numFmt w:val="decimal"/>
      <w:lvlText w:val="%1)"/>
      <w:lvlJc w:val="left"/>
      <w:pPr>
        <w:ind w:left="1080" w:hanging="360"/>
      </w:pPr>
      <w:rPr>
        <w:rFonts w:hint="default"/>
      </w:rPr>
    </w:lvl>
    <w:lvl w:ilvl="1" w:tplc="AAFADF84" w:tentative="1">
      <w:start w:val="1"/>
      <w:numFmt w:val="lowerLetter"/>
      <w:lvlText w:val="%2."/>
      <w:lvlJc w:val="left"/>
      <w:pPr>
        <w:ind w:left="1800" w:hanging="360"/>
      </w:pPr>
    </w:lvl>
    <w:lvl w:ilvl="2" w:tplc="69E4A936" w:tentative="1">
      <w:start w:val="1"/>
      <w:numFmt w:val="lowerRoman"/>
      <w:lvlText w:val="%3."/>
      <w:lvlJc w:val="right"/>
      <w:pPr>
        <w:ind w:left="2520" w:hanging="180"/>
      </w:pPr>
    </w:lvl>
    <w:lvl w:ilvl="3" w:tplc="2AA08AD2" w:tentative="1">
      <w:start w:val="1"/>
      <w:numFmt w:val="decimal"/>
      <w:lvlText w:val="%4."/>
      <w:lvlJc w:val="left"/>
      <w:pPr>
        <w:ind w:left="3240" w:hanging="360"/>
      </w:pPr>
    </w:lvl>
    <w:lvl w:ilvl="4" w:tplc="256C2456" w:tentative="1">
      <w:start w:val="1"/>
      <w:numFmt w:val="lowerLetter"/>
      <w:lvlText w:val="%5."/>
      <w:lvlJc w:val="left"/>
      <w:pPr>
        <w:ind w:left="3960" w:hanging="360"/>
      </w:pPr>
    </w:lvl>
    <w:lvl w:ilvl="5" w:tplc="53B6E936" w:tentative="1">
      <w:start w:val="1"/>
      <w:numFmt w:val="lowerRoman"/>
      <w:lvlText w:val="%6."/>
      <w:lvlJc w:val="right"/>
      <w:pPr>
        <w:ind w:left="4680" w:hanging="180"/>
      </w:pPr>
    </w:lvl>
    <w:lvl w:ilvl="6" w:tplc="7CD43262" w:tentative="1">
      <w:start w:val="1"/>
      <w:numFmt w:val="decimal"/>
      <w:lvlText w:val="%7."/>
      <w:lvlJc w:val="left"/>
      <w:pPr>
        <w:ind w:left="5400" w:hanging="360"/>
      </w:pPr>
    </w:lvl>
    <w:lvl w:ilvl="7" w:tplc="2C0AD170" w:tentative="1">
      <w:start w:val="1"/>
      <w:numFmt w:val="lowerLetter"/>
      <w:lvlText w:val="%8."/>
      <w:lvlJc w:val="left"/>
      <w:pPr>
        <w:ind w:left="6120" w:hanging="360"/>
      </w:pPr>
    </w:lvl>
    <w:lvl w:ilvl="8" w:tplc="528E917E" w:tentative="1">
      <w:start w:val="1"/>
      <w:numFmt w:val="lowerRoman"/>
      <w:lvlText w:val="%9."/>
      <w:lvlJc w:val="right"/>
      <w:pPr>
        <w:ind w:left="6840" w:hanging="180"/>
      </w:pPr>
    </w:lvl>
  </w:abstractNum>
  <w:abstractNum w:abstractNumId="1" w15:restartNumberingAfterBreak="0">
    <w:nsid w:val="066C0C80"/>
    <w:multiLevelType w:val="hybridMultilevel"/>
    <w:tmpl w:val="20DAB212"/>
    <w:lvl w:ilvl="0" w:tplc="C0B68FDA">
      <w:start w:val="16"/>
      <w:numFmt w:val="bullet"/>
      <w:lvlText w:val="−"/>
      <w:lvlJc w:val="left"/>
      <w:pPr>
        <w:ind w:left="1069" w:hanging="360"/>
      </w:pPr>
      <w:rPr>
        <w:rFonts w:ascii="Times New Roman" w:eastAsiaTheme="minorHAnsi" w:hAnsi="Times New Roman" w:cs="Times New Roman" w:hint="default"/>
      </w:rPr>
    </w:lvl>
    <w:lvl w:ilvl="1" w:tplc="16063F0E" w:tentative="1">
      <w:start w:val="1"/>
      <w:numFmt w:val="bullet"/>
      <w:lvlText w:val="o"/>
      <w:lvlJc w:val="left"/>
      <w:pPr>
        <w:ind w:left="1789" w:hanging="360"/>
      </w:pPr>
      <w:rPr>
        <w:rFonts w:ascii="Courier New" w:hAnsi="Courier New" w:cs="Courier New" w:hint="default"/>
      </w:rPr>
    </w:lvl>
    <w:lvl w:ilvl="2" w:tplc="9114363C" w:tentative="1">
      <w:start w:val="1"/>
      <w:numFmt w:val="bullet"/>
      <w:lvlText w:val=""/>
      <w:lvlJc w:val="left"/>
      <w:pPr>
        <w:ind w:left="2509" w:hanging="360"/>
      </w:pPr>
      <w:rPr>
        <w:rFonts w:ascii="Wingdings" w:hAnsi="Wingdings" w:hint="default"/>
      </w:rPr>
    </w:lvl>
    <w:lvl w:ilvl="3" w:tplc="0E482ECA" w:tentative="1">
      <w:start w:val="1"/>
      <w:numFmt w:val="bullet"/>
      <w:lvlText w:val=""/>
      <w:lvlJc w:val="left"/>
      <w:pPr>
        <w:ind w:left="3229" w:hanging="360"/>
      </w:pPr>
      <w:rPr>
        <w:rFonts w:ascii="Symbol" w:hAnsi="Symbol" w:hint="default"/>
      </w:rPr>
    </w:lvl>
    <w:lvl w:ilvl="4" w:tplc="5EFC865E" w:tentative="1">
      <w:start w:val="1"/>
      <w:numFmt w:val="bullet"/>
      <w:lvlText w:val="o"/>
      <w:lvlJc w:val="left"/>
      <w:pPr>
        <w:ind w:left="3949" w:hanging="360"/>
      </w:pPr>
      <w:rPr>
        <w:rFonts w:ascii="Courier New" w:hAnsi="Courier New" w:cs="Courier New" w:hint="default"/>
      </w:rPr>
    </w:lvl>
    <w:lvl w:ilvl="5" w:tplc="28B28248" w:tentative="1">
      <w:start w:val="1"/>
      <w:numFmt w:val="bullet"/>
      <w:lvlText w:val=""/>
      <w:lvlJc w:val="left"/>
      <w:pPr>
        <w:ind w:left="4669" w:hanging="360"/>
      </w:pPr>
      <w:rPr>
        <w:rFonts w:ascii="Wingdings" w:hAnsi="Wingdings" w:hint="default"/>
      </w:rPr>
    </w:lvl>
    <w:lvl w:ilvl="6" w:tplc="9D58BCC6" w:tentative="1">
      <w:start w:val="1"/>
      <w:numFmt w:val="bullet"/>
      <w:lvlText w:val=""/>
      <w:lvlJc w:val="left"/>
      <w:pPr>
        <w:ind w:left="5389" w:hanging="360"/>
      </w:pPr>
      <w:rPr>
        <w:rFonts w:ascii="Symbol" w:hAnsi="Symbol" w:hint="default"/>
      </w:rPr>
    </w:lvl>
    <w:lvl w:ilvl="7" w:tplc="7FD44FDA" w:tentative="1">
      <w:start w:val="1"/>
      <w:numFmt w:val="bullet"/>
      <w:lvlText w:val="o"/>
      <w:lvlJc w:val="left"/>
      <w:pPr>
        <w:ind w:left="6109" w:hanging="360"/>
      </w:pPr>
      <w:rPr>
        <w:rFonts w:ascii="Courier New" w:hAnsi="Courier New" w:cs="Courier New" w:hint="default"/>
      </w:rPr>
    </w:lvl>
    <w:lvl w:ilvl="8" w:tplc="E69C9400" w:tentative="1">
      <w:start w:val="1"/>
      <w:numFmt w:val="bullet"/>
      <w:lvlText w:val=""/>
      <w:lvlJc w:val="left"/>
      <w:pPr>
        <w:ind w:left="6829" w:hanging="360"/>
      </w:pPr>
      <w:rPr>
        <w:rFonts w:ascii="Wingdings" w:hAnsi="Wingdings" w:hint="default"/>
      </w:rPr>
    </w:lvl>
  </w:abstractNum>
  <w:abstractNum w:abstractNumId="2" w15:restartNumberingAfterBreak="0">
    <w:nsid w:val="1B967570"/>
    <w:multiLevelType w:val="hybridMultilevel"/>
    <w:tmpl w:val="B7B409C0"/>
    <w:lvl w:ilvl="0" w:tplc="8436849C">
      <w:start w:val="1"/>
      <w:numFmt w:val="decimal"/>
      <w:lvlText w:val="%1)"/>
      <w:lvlJc w:val="left"/>
      <w:pPr>
        <w:ind w:left="1069" w:hanging="360"/>
      </w:pPr>
      <w:rPr>
        <w:rFonts w:hint="default"/>
      </w:rPr>
    </w:lvl>
    <w:lvl w:ilvl="1" w:tplc="F28C8FAA" w:tentative="1">
      <w:start w:val="1"/>
      <w:numFmt w:val="lowerLetter"/>
      <w:lvlText w:val="%2."/>
      <w:lvlJc w:val="left"/>
      <w:pPr>
        <w:ind w:left="1789" w:hanging="360"/>
      </w:pPr>
    </w:lvl>
    <w:lvl w:ilvl="2" w:tplc="1362D944" w:tentative="1">
      <w:start w:val="1"/>
      <w:numFmt w:val="lowerRoman"/>
      <w:lvlText w:val="%3."/>
      <w:lvlJc w:val="right"/>
      <w:pPr>
        <w:ind w:left="2509" w:hanging="180"/>
      </w:pPr>
    </w:lvl>
    <w:lvl w:ilvl="3" w:tplc="A10A840E" w:tentative="1">
      <w:start w:val="1"/>
      <w:numFmt w:val="decimal"/>
      <w:lvlText w:val="%4."/>
      <w:lvlJc w:val="left"/>
      <w:pPr>
        <w:ind w:left="3229" w:hanging="360"/>
      </w:pPr>
    </w:lvl>
    <w:lvl w:ilvl="4" w:tplc="702EEE84" w:tentative="1">
      <w:start w:val="1"/>
      <w:numFmt w:val="lowerLetter"/>
      <w:lvlText w:val="%5."/>
      <w:lvlJc w:val="left"/>
      <w:pPr>
        <w:ind w:left="3949" w:hanging="360"/>
      </w:pPr>
    </w:lvl>
    <w:lvl w:ilvl="5" w:tplc="CE646AC8" w:tentative="1">
      <w:start w:val="1"/>
      <w:numFmt w:val="lowerRoman"/>
      <w:lvlText w:val="%6."/>
      <w:lvlJc w:val="right"/>
      <w:pPr>
        <w:ind w:left="4669" w:hanging="180"/>
      </w:pPr>
    </w:lvl>
    <w:lvl w:ilvl="6" w:tplc="F15ABAE6" w:tentative="1">
      <w:start w:val="1"/>
      <w:numFmt w:val="decimal"/>
      <w:lvlText w:val="%7."/>
      <w:lvlJc w:val="left"/>
      <w:pPr>
        <w:ind w:left="5389" w:hanging="360"/>
      </w:pPr>
    </w:lvl>
    <w:lvl w:ilvl="7" w:tplc="87B6E5E0" w:tentative="1">
      <w:start w:val="1"/>
      <w:numFmt w:val="lowerLetter"/>
      <w:lvlText w:val="%8."/>
      <w:lvlJc w:val="left"/>
      <w:pPr>
        <w:ind w:left="6109" w:hanging="360"/>
      </w:pPr>
    </w:lvl>
    <w:lvl w:ilvl="8" w:tplc="8898B8AC" w:tentative="1">
      <w:start w:val="1"/>
      <w:numFmt w:val="lowerRoman"/>
      <w:lvlText w:val="%9."/>
      <w:lvlJc w:val="right"/>
      <w:pPr>
        <w:ind w:left="6829" w:hanging="180"/>
      </w:pPr>
    </w:lvl>
  </w:abstractNum>
  <w:abstractNum w:abstractNumId="3" w15:restartNumberingAfterBreak="0">
    <w:nsid w:val="1E5556F7"/>
    <w:multiLevelType w:val="multilevel"/>
    <w:tmpl w:val="D1F2CDB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792C8F"/>
    <w:multiLevelType w:val="hybridMultilevel"/>
    <w:tmpl w:val="5A06F1AC"/>
    <w:lvl w:ilvl="0" w:tplc="DBCA911A">
      <w:start w:val="1"/>
      <w:numFmt w:val="decimal"/>
      <w:lvlText w:val="%1)"/>
      <w:lvlJc w:val="left"/>
      <w:pPr>
        <w:tabs>
          <w:tab w:val="num" w:pos="720"/>
        </w:tabs>
        <w:ind w:left="720" w:hanging="360"/>
      </w:pPr>
    </w:lvl>
    <w:lvl w:ilvl="1" w:tplc="18166FAE" w:tentative="1">
      <w:start w:val="1"/>
      <w:numFmt w:val="decimal"/>
      <w:lvlText w:val="%2)"/>
      <w:lvlJc w:val="left"/>
      <w:pPr>
        <w:tabs>
          <w:tab w:val="num" w:pos="1440"/>
        </w:tabs>
        <w:ind w:left="1440" w:hanging="360"/>
      </w:pPr>
    </w:lvl>
    <w:lvl w:ilvl="2" w:tplc="ECC876D0" w:tentative="1">
      <w:start w:val="1"/>
      <w:numFmt w:val="decimal"/>
      <w:lvlText w:val="%3)"/>
      <w:lvlJc w:val="left"/>
      <w:pPr>
        <w:tabs>
          <w:tab w:val="num" w:pos="2160"/>
        </w:tabs>
        <w:ind w:left="2160" w:hanging="360"/>
      </w:pPr>
    </w:lvl>
    <w:lvl w:ilvl="3" w:tplc="AFB2ECA2" w:tentative="1">
      <w:start w:val="1"/>
      <w:numFmt w:val="decimal"/>
      <w:lvlText w:val="%4)"/>
      <w:lvlJc w:val="left"/>
      <w:pPr>
        <w:tabs>
          <w:tab w:val="num" w:pos="2880"/>
        </w:tabs>
        <w:ind w:left="2880" w:hanging="360"/>
      </w:pPr>
    </w:lvl>
    <w:lvl w:ilvl="4" w:tplc="B8C26154" w:tentative="1">
      <w:start w:val="1"/>
      <w:numFmt w:val="decimal"/>
      <w:lvlText w:val="%5)"/>
      <w:lvlJc w:val="left"/>
      <w:pPr>
        <w:tabs>
          <w:tab w:val="num" w:pos="3600"/>
        </w:tabs>
        <w:ind w:left="3600" w:hanging="360"/>
      </w:pPr>
    </w:lvl>
    <w:lvl w:ilvl="5" w:tplc="4AC26BA6" w:tentative="1">
      <w:start w:val="1"/>
      <w:numFmt w:val="decimal"/>
      <w:lvlText w:val="%6)"/>
      <w:lvlJc w:val="left"/>
      <w:pPr>
        <w:tabs>
          <w:tab w:val="num" w:pos="4320"/>
        </w:tabs>
        <w:ind w:left="4320" w:hanging="360"/>
      </w:pPr>
    </w:lvl>
    <w:lvl w:ilvl="6" w:tplc="4F8C4564" w:tentative="1">
      <w:start w:val="1"/>
      <w:numFmt w:val="decimal"/>
      <w:lvlText w:val="%7)"/>
      <w:lvlJc w:val="left"/>
      <w:pPr>
        <w:tabs>
          <w:tab w:val="num" w:pos="5040"/>
        </w:tabs>
        <w:ind w:left="5040" w:hanging="360"/>
      </w:pPr>
    </w:lvl>
    <w:lvl w:ilvl="7" w:tplc="9112F3E4" w:tentative="1">
      <w:start w:val="1"/>
      <w:numFmt w:val="decimal"/>
      <w:lvlText w:val="%8)"/>
      <w:lvlJc w:val="left"/>
      <w:pPr>
        <w:tabs>
          <w:tab w:val="num" w:pos="5760"/>
        </w:tabs>
        <w:ind w:left="5760" w:hanging="360"/>
      </w:pPr>
    </w:lvl>
    <w:lvl w:ilvl="8" w:tplc="1556F36E" w:tentative="1">
      <w:start w:val="1"/>
      <w:numFmt w:val="decimal"/>
      <w:lvlText w:val="%9)"/>
      <w:lvlJc w:val="left"/>
      <w:pPr>
        <w:tabs>
          <w:tab w:val="num" w:pos="6480"/>
        </w:tabs>
        <w:ind w:left="6480" w:hanging="360"/>
      </w:pPr>
    </w:lvl>
  </w:abstractNum>
  <w:abstractNum w:abstractNumId="5" w15:restartNumberingAfterBreak="0">
    <w:nsid w:val="24B60AD0"/>
    <w:multiLevelType w:val="hybridMultilevel"/>
    <w:tmpl w:val="4E989390"/>
    <w:lvl w:ilvl="0" w:tplc="063EC7D0">
      <w:start w:val="1"/>
      <w:numFmt w:val="decimal"/>
      <w:lvlText w:val="%1)"/>
      <w:lvlJc w:val="left"/>
      <w:pPr>
        <w:ind w:left="1069" w:hanging="360"/>
      </w:pPr>
      <w:rPr>
        <w:rFonts w:hint="default"/>
      </w:rPr>
    </w:lvl>
    <w:lvl w:ilvl="1" w:tplc="2FC4DC72" w:tentative="1">
      <w:start w:val="1"/>
      <w:numFmt w:val="lowerLetter"/>
      <w:lvlText w:val="%2."/>
      <w:lvlJc w:val="left"/>
      <w:pPr>
        <w:ind w:left="1789" w:hanging="360"/>
      </w:pPr>
    </w:lvl>
    <w:lvl w:ilvl="2" w:tplc="9F4228BE" w:tentative="1">
      <w:start w:val="1"/>
      <w:numFmt w:val="lowerRoman"/>
      <w:lvlText w:val="%3."/>
      <w:lvlJc w:val="right"/>
      <w:pPr>
        <w:ind w:left="2509" w:hanging="180"/>
      </w:pPr>
    </w:lvl>
    <w:lvl w:ilvl="3" w:tplc="87402892" w:tentative="1">
      <w:start w:val="1"/>
      <w:numFmt w:val="decimal"/>
      <w:lvlText w:val="%4."/>
      <w:lvlJc w:val="left"/>
      <w:pPr>
        <w:ind w:left="3229" w:hanging="360"/>
      </w:pPr>
    </w:lvl>
    <w:lvl w:ilvl="4" w:tplc="F5765174" w:tentative="1">
      <w:start w:val="1"/>
      <w:numFmt w:val="lowerLetter"/>
      <w:lvlText w:val="%5."/>
      <w:lvlJc w:val="left"/>
      <w:pPr>
        <w:ind w:left="3949" w:hanging="360"/>
      </w:pPr>
    </w:lvl>
    <w:lvl w:ilvl="5" w:tplc="2F424DA2" w:tentative="1">
      <w:start w:val="1"/>
      <w:numFmt w:val="lowerRoman"/>
      <w:lvlText w:val="%6."/>
      <w:lvlJc w:val="right"/>
      <w:pPr>
        <w:ind w:left="4669" w:hanging="180"/>
      </w:pPr>
    </w:lvl>
    <w:lvl w:ilvl="6" w:tplc="C0F4C646" w:tentative="1">
      <w:start w:val="1"/>
      <w:numFmt w:val="decimal"/>
      <w:lvlText w:val="%7."/>
      <w:lvlJc w:val="left"/>
      <w:pPr>
        <w:ind w:left="5389" w:hanging="360"/>
      </w:pPr>
    </w:lvl>
    <w:lvl w:ilvl="7" w:tplc="E4EE0EEA" w:tentative="1">
      <w:start w:val="1"/>
      <w:numFmt w:val="lowerLetter"/>
      <w:lvlText w:val="%8."/>
      <w:lvlJc w:val="left"/>
      <w:pPr>
        <w:ind w:left="6109" w:hanging="360"/>
      </w:pPr>
    </w:lvl>
    <w:lvl w:ilvl="8" w:tplc="7D3ABA0A" w:tentative="1">
      <w:start w:val="1"/>
      <w:numFmt w:val="lowerRoman"/>
      <w:lvlText w:val="%9."/>
      <w:lvlJc w:val="right"/>
      <w:pPr>
        <w:ind w:left="6829" w:hanging="180"/>
      </w:pPr>
    </w:lvl>
  </w:abstractNum>
  <w:abstractNum w:abstractNumId="6" w15:restartNumberingAfterBreak="0">
    <w:nsid w:val="55B67C81"/>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7" w15:restartNumberingAfterBreak="0">
    <w:nsid w:val="5F0A4440"/>
    <w:multiLevelType w:val="hybridMultilevel"/>
    <w:tmpl w:val="3C6A37CA"/>
    <w:lvl w:ilvl="0" w:tplc="71FA22F4">
      <w:start w:val="1"/>
      <w:numFmt w:val="decimal"/>
      <w:lvlText w:val="%1)"/>
      <w:lvlJc w:val="left"/>
      <w:pPr>
        <w:ind w:left="1069" w:hanging="360"/>
      </w:pPr>
      <w:rPr>
        <w:rFonts w:cstheme="minorBidi"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8" w15:restartNumberingAfterBreak="0">
    <w:nsid w:val="6FB00683"/>
    <w:multiLevelType w:val="hybridMultilevel"/>
    <w:tmpl w:val="9008FA2A"/>
    <w:lvl w:ilvl="0" w:tplc="2B081F52">
      <w:start w:val="1"/>
      <w:numFmt w:val="decimal"/>
      <w:lvlText w:val="%1)"/>
      <w:lvlJc w:val="left"/>
      <w:pPr>
        <w:ind w:left="1080" w:hanging="360"/>
      </w:pPr>
      <w:rPr>
        <w:rFonts w:hint="default"/>
      </w:rPr>
    </w:lvl>
    <w:lvl w:ilvl="1" w:tplc="076E6940" w:tentative="1">
      <w:start w:val="1"/>
      <w:numFmt w:val="lowerLetter"/>
      <w:lvlText w:val="%2."/>
      <w:lvlJc w:val="left"/>
      <w:pPr>
        <w:ind w:left="1800" w:hanging="360"/>
      </w:pPr>
    </w:lvl>
    <w:lvl w:ilvl="2" w:tplc="15CA2CAE" w:tentative="1">
      <w:start w:val="1"/>
      <w:numFmt w:val="lowerRoman"/>
      <w:lvlText w:val="%3."/>
      <w:lvlJc w:val="right"/>
      <w:pPr>
        <w:ind w:left="2520" w:hanging="180"/>
      </w:pPr>
    </w:lvl>
    <w:lvl w:ilvl="3" w:tplc="891A51AA" w:tentative="1">
      <w:start w:val="1"/>
      <w:numFmt w:val="decimal"/>
      <w:lvlText w:val="%4."/>
      <w:lvlJc w:val="left"/>
      <w:pPr>
        <w:ind w:left="3240" w:hanging="360"/>
      </w:pPr>
    </w:lvl>
    <w:lvl w:ilvl="4" w:tplc="71C4F9E0" w:tentative="1">
      <w:start w:val="1"/>
      <w:numFmt w:val="lowerLetter"/>
      <w:lvlText w:val="%5."/>
      <w:lvlJc w:val="left"/>
      <w:pPr>
        <w:ind w:left="3960" w:hanging="360"/>
      </w:pPr>
    </w:lvl>
    <w:lvl w:ilvl="5" w:tplc="C4B29C66" w:tentative="1">
      <w:start w:val="1"/>
      <w:numFmt w:val="lowerRoman"/>
      <w:lvlText w:val="%6."/>
      <w:lvlJc w:val="right"/>
      <w:pPr>
        <w:ind w:left="4680" w:hanging="180"/>
      </w:pPr>
    </w:lvl>
    <w:lvl w:ilvl="6" w:tplc="83944592" w:tentative="1">
      <w:start w:val="1"/>
      <w:numFmt w:val="decimal"/>
      <w:lvlText w:val="%7."/>
      <w:lvlJc w:val="left"/>
      <w:pPr>
        <w:ind w:left="5400" w:hanging="360"/>
      </w:pPr>
    </w:lvl>
    <w:lvl w:ilvl="7" w:tplc="8772902E" w:tentative="1">
      <w:start w:val="1"/>
      <w:numFmt w:val="lowerLetter"/>
      <w:lvlText w:val="%8."/>
      <w:lvlJc w:val="left"/>
      <w:pPr>
        <w:ind w:left="6120" w:hanging="360"/>
      </w:pPr>
    </w:lvl>
    <w:lvl w:ilvl="8" w:tplc="A62C5240" w:tentative="1">
      <w:start w:val="1"/>
      <w:numFmt w:val="lowerRoman"/>
      <w:lvlText w:val="%9."/>
      <w:lvlJc w:val="right"/>
      <w:pPr>
        <w:ind w:left="6840" w:hanging="180"/>
      </w:pPr>
    </w:lvl>
  </w:abstractNum>
  <w:num w:numId="1" w16cid:durableId="843083809">
    <w:abstractNumId w:val="6"/>
  </w:num>
  <w:num w:numId="2" w16cid:durableId="37095667">
    <w:abstractNumId w:val="8"/>
  </w:num>
  <w:num w:numId="3" w16cid:durableId="446004544">
    <w:abstractNumId w:val="0"/>
  </w:num>
  <w:num w:numId="4" w16cid:durableId="1173957378">
    <w:abstractNumId w:val="3"/>
  </w:num>
  <w:num w:numId="5" w16cid:durableId="1110247181">
    <w:abstractNumId w:val="2"/>
  </w:num>
  <w:num w:numId="6" w16cid:durableId="1151872002">
    <w:abstractNumId w:val="5"/>
  </w:num>
  <w:num w:numId="7" w16cid:durableId="1840999769">
    <w:abstractNumId w:val="1"/>
  </w:num>
  <w:num w:numId="8" w16cid:durableId="1635135479">
    <w:abstractNumId w:val="7"/>
  </w:num>
  <w:num w:numId="9" w16cid:durableId="2626890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4117"/>
    <w:rsid w:val="00037522"/>
    <w:rsid w:val="00042832"/>
    <w:rsid w:val="000523C3"/>
    <w:rsid w:val="0005458E"/>
    <w:rsid w:val="000576A3"/>
    <w:rsid w:val="000A42DE"/>
    <w:rsid w:val="000A48C1"/>
    <w:rsid w:val="000A69B1"/>
    <w:rsid w:val="000C4C85"/>
    <w:rsid w:val="000C4DA5"/>
    <w:rsid w:val="000C7F97"/>
    <w:rsid w:val="000D4E13"/>
    <w:rsid w:val="00105605"/>
    <w:rsid w:val="00121FE3"/>
    <w:rsid w:val="0013646F"/>
    <w:rsid w:val="001462AC"/>
    <w:rsid w:val="0014705D"/>
    <w:rsid w:val="00147111"/>
    <w:rsid w:val="00157ABE"/>
    <w:rsid w:val="001659CA"/>
    <w:rsid w:val="00182EB5"/>
    <w:rsid w:val="00184AF3"/>
    <w:rsid w:val="00185AA9"/>
    <w:rsid w:val="00186A7B"/>
    <w:rsid w:val="001953C4"/>
    <w:rsid w:val="001B23D4"/>
    <w:rsid w:val="001B46CD"/>
    <w:rsid w:val="001B55EE"/>
    <w:rsid w:val="001C43F1"/>
    <w:rsid w:val="001D34BA"/>
    <w:rsid w:val="001D3B76"/>
    <w:rsid w:val="001E76C5"/>
    <w:rsid w:val="00202AD4"/>
    <w:rsid w:val="00206288"/>
    <w:rsid w:val="00225D2B"/>
    <w:rsid w:val="002435FA"/>
    <w:rsid w:val="002476C4"/>
    <w:rsid w:val="0025266A"/>
    <w:rsid w:val="00254DED"/>
    <w:rsid w:val="002574E7"/>
    <w:rsid w:val="0025799E"/>
    <w:rsid w:val="00260185"/>
    <w:rsid w:val="00267277"/>
    <w:rsid w:val="00267FE1"/>
    <w:rsid w:val="0027730D"/>
    <w:rsid w:val="0027732C"/>
    <w:rsid w:val="00286023"/>
    <w:rsid w:val="00290BC6"/>
    <w:rsid w:val="00294D5C"/>
    <w:rsid w:val="00295ED7"/>
    <w:rsid w:val="00296A9B"/>
    <w:rsid w:val="002B1CA8"/>
    <w:rsid w:val="002C3594"/>
    <w:rsid w:val="002D1284"/>
    <w:rsid w:val="002D5E92"/>
    <w:rsid w:val="002D7625"/>
    <w:rsid w:val="002E0128"/>
    <w:rsid w:val="00302458"/>
    <w:rsid w:val="003547B5"/>
    <w:rsid w:val="00365002"/>
    <w:rsid w:val="00367DF7"/>
    <w:rsid w:val="00381DFF"/>
    <w:rsid w:val="00384492"/>
    <w:rsid w:val="00393558"/>
    <w:rsid w:val="0039762E"/>
    <w:rsid w:val="0039791A"/>
    <w:rsid w:val="003A0767"/>
    <w:rsid w:val="003A2AA6"/>
    <w:rsid w:val="003B6004"/>
    <w:rsid w:val="003C71DB"/>
    <w:rsid w:val="003D0501"/>
    <w:rsid w:val="003E0CD7"/>
    <w:rsid w:val="003F7172"/>
    <w:rsid w:val="004000FB"/>
    <w:rsid w:val="00400E6F"/>
    <w:rsid w:val="00402AD0"/>
    <w:rsid w:val="00412FC7"/>
    <w:rsid w:val="004227DF"/>
    <w:rsid w:val="00423882"/>
    <w:rsid w:val="00450070"/>
    <w:rsid w:val="00455A78"/>
    <w:rsid w:val="0047466B"/>
    <w:rsid w:val="004751C5"/>
    <w:rsid w:val="0048436D"/>
    <w:rsid w:val="0048656D"/>
    <w:rsid w:val="004C0E5C"/>
    <w:rsid w:val="004C3314"/>
    <w:rsid w:val="004C34C7"/>
    <w:rsid w:val="004C5633"/>
    <w:rsid w:val="004C765E"/>
    <w:rsid w:val="004E16BC"/>
    <w:rsid w:val="004E4E88"/>
    <w:rsid w:val="004F7D87"/>
    <w:rsid w:val="005227C5"/>
    <w:rsid w:val="00522E6F"/>
    <w:rsid w:val="005241C5"/>
    <w:rsid w:val="00526F3E"/>
    <w:rsid w:val="005337E3"/>
    <w:rsid w:val="00545D74"/>
    <w:rsid w:val="00552D6E"/>
    <w:rsid w:val="005657B4"/>
    <w:rsid w:val="00577E53"/>
    <w:rsid w:val="0058039F"/>
    <w:rsid w:val="00595190"/>
    <w:rsid w:val="005C2197"/>
    <w:rsid w:val="005D0590"/>
    <w:rsid w:val="005D1A63"/>
    <w:rsid w:val="00600377"/>
    <w:rsid w:val="00601E17"/>
    <w:rsid w:val="0061308A"/>
    <w:rsid w:val="006176A4"/>
    <w:rsid w:val="006263F0"/>
    <w:rsid w:val="00640F7A"/>
    <w:rsid w:val="006413D7"/>
    <w:rsid w:val="00642F11"/>
    <w:rsid w:val="0067409A"/>
    <w:rsid w:val="00675D96"/>
    <w:rsid w:val="00676A4C"/>
    <w:rsid w:val="006829BF"/>
    <w:rsid w:val="00686C92"/>
    <w:rsid w:val="00692223"/>
    <w:rsid w:val="006970E3"/>
    <w:rsid w:val="006A69D8"/>
    <w:rsid w:val="006D2234"/>
    <w:rsid w:val="006D5B01"/>
    <w:rsid w:val="006E7967"/>
    <w:rsid w:val="006F3C95"/>
    <w:rsid w:val="0071235A"/>
    <w:rsid w:val="00727109"/>
    <w:rsid w:val="007350BA"/>
    <w:rsid w:val="00751A60"/>
    <w:rsid w:val="00757E12"/>
    <w:rsid w:val="007705E5"/>
    <w:rsid w:val="0078436F"/>
    <w:rsid w:val="00795085"/>
    <w:rsid w:val="007A0BA4"/>
    <w:rsid w:val="007A1441"/>
    <w:rsid w:val="007B4898"/>
    <w:rsid w:val="007B4F37"/>
    <w:rsid w:val="007D465B"/>
    <w:rsid w:val="007D4CCF"/>
    <w:rsid w:val="007F54B2"/>
    <w:rsid w:val="00802CC8"/>
    <w:rsid w:val="008102F5"/>
    <w:rsid w:val="008218F4"/>
    <w:rsid w:val="00822FE7"/>
    <w:rsid w:val="00826BFE"/>
    <w:rsid w:val="00836327"/>
    <w:rsid w:val="0085314A"/>
    <w:rsid w:val="00853ED8"/>
    <w:rsid w:val="008553A3"/>
    <w:rsid w:val="00856F9C"/>
    <w:rsid w:val="00872E5E"/>
    <w:rsid w:val="008816BB"/>
    <w:rsid w:val="00883741"/>
    <w:rsid w:val="008845F7"/>
    <w:rsid w:val="00890020"/>
    <w:rsid w:val="0089243B"/>
    <w:rsid w:val="0089251E"/>
    <w:rsid w:val="0089438F"/>
    <w:rsid w:val="008A0128"/>
    <w:rsid w:val="008C157B"/>
    <w:rsid w:val="008C30E8"/>
    <w:rsid w:val="008C75E2"/>
    <w:rsid w:val="00912743"/>
    <w:rsid w:val="00915633"/>
    <w:rsid w:val="00923F0F"/>
    <w:rsid w:val="009607C7"/>
    <w:rsid w:val="00975E45"/>
    <w:rsid w:val="00981B6E"/>
    <w:rsid w:val="009A167B"/>
    <w:rsid w:val="009A3FDA"/>
    <w:rsid w:val="009B08A7"/>
    <w:rsid w:val="009B3275"/>
    <w:rsid w:val="009B6CCC"/>
    <w:rsid w:val="009D0ECB"/>
    <w:rsid w:val="009D4007"/>
    <w:rsid w:val="009F0452"/>
    <w:rsid w:val="009F6C12"/>
    <w:rsid w:val="00A02BEC"/>
    <w:rsid w:val="00A043D7"/>
    <w:rsid w:val="00A11BF9"/>
    <w:rsid w:val="00A40845"/>
    <w:rsid w:val="00A40AAA"/>
    <w:rsid w:val="00A4258F"/>
    <w:rsid w:val="00A44794"/>
    <w:rsid w:val="00A44B5E"/>
    <w:rsid w:val="00A66060"/>
    <w:rsid w:val="00A7013A"/>
    <w:rsid w:val="00A76957"/>
    <w:rsid w:val="00A77B3E"/>
    <w:rsid w:val="00A9134A"/>
    <w:rsid w:val="00A9279B"/>
    <w:rsid w:val="00AA04B5"/>
    <w:rsid w:val="00AA07F4"/>
    <w:rsid w:val="00AA7FED"/>
    <w:rsid w:val="00AB45E2"/>
    <w:rsid w:val="00AB58E0"/>
    <w:rsid w:val="00AC20D9"/>
    <w:rsid w:val="00AC427F"/>
    <w:rsid w:val="00AC63DA"/>
    <w:rsid w:val="00AE4CA4"/>
    <w:rsid w:val="00AE5041"/>
    <w:rsid w:val="00AF494C"/>
    <w:rsid w:val="00AF7A33"/>
    <w:rsid w:val="00B04F3B"/>
    <w:rsid w:val="00B31BA4"/>
    <w:rsid w:val="00B3697B"/>
    <w:rsid w:val="00B431FE"/>
    <w:rsid w:val="00B44A2F"/>
    <w:rsid w:val="00B51A00"/>
    <w:rsid w:val="00B53F4A"/>
    <w:rsid w:val="00B650C7"/>
    <w:rsid w:val="00B93160"/>
    <w:rsid w:val="00BB0680"/>
    <w:rsid w:val="00BB0A30"/>
    <w:rsid w:val="00BB4C8D"/>
    <w:rsid w:val="00BB70F5"/>
    <w:rsid w:val="00BD2564"/>
    <w:rsid w:val="00BD5951"/>
    <w:rsid w:val="00BE5A68"/>
    <w:rsid w:val="00BE69F3"/>
    <w:rsid w:val="00BF2377"/>
    <w:rsid w:val="00C075BE"/>
    <w:rsid w:val="00C1570C"/>
    <w:rsid w:val="00C22292"/>
    <w:rsid w:val="00C2640B"/>
    <w:rsid w:val="00C34DED"/>
    <w:rsid w:val="00C4396C"/>
    <w:rsid w:val="00C50712"/>
    <w:rsid w:val="00C62A1D"/>
    <w:rsid w:val="00C7622C"/>
    <w:rsid w:val="00CA12B0"/>
    <w:rsid w:val="00CA2A55"/>
    <w:rsid w:val="00CA2FCC"/>
    <w:rsid w:val="00CB03CE"/>
    <w:rsid w:val="00CB3565"/>
    <w:rsid w:val="00CB3D78"/>
    <w:rsid w:val="00CC0009"/>
    <w:rsid w:val="00CC0E24"/>
    <w:rsid w:val="00CC7B5F"/>
    <w:rsid w:val="00CD2696"/>
    <w:rsid w:val="00CD58D5"/>
    <w:rsid w:val="00CE318E"/>
    <w:rsid w:val="00CE4F30"/>
    <w:rsid w:val="00D01525"/>
    <w:rsid w:val="00D14C8D"/>
    <w:rsid w:val="00D27151"/>
    <w:rsid w:val="00D43409"/>
    <w:rsid w:val="00D45508"/>
    <w:rsid w:val="00D479ED"/>
    <w:rsid w:val="00D57621"/>
    <w:rsid w:val="00D62A2E"/>
    <w:rsid w:val="00D6501B"/>
    <w:rsid w:val="00D67372"/>
    <w:rsid w:val="00D675B8"/>
    <w:rsid w:val="00D67C38"/>
    <w:rsid w:val="00D732D5"/>
    <w:rsid w:val="00D905E0"/>
    <w:rsid w:val="00D96C10"/>
    <w:rsid w:val="00DA187B"/>
    <w:rsid w:val="00DB57AE"/>
    <w:rsid w:val="00DD69C3"/>
    <w:rsid w:val="00DF71D1"/>
    <w:rsid w:val="00E072FD"/>
    <w:rsid w:val="00E15074"/>
    <w:rsid w:val="00E1623A"/>
    <w:rsid w:val="00E31FCD"/>
    <w:rsid w:val="00E3668B"/>
    <w:rsid w:val="00E4448C"/>
    <w:rsid w:val="00E50C70"/>
    <w:rsid w:val="00E60E75"/>
    <w:rsid w:val="00E61D42"/>
    <w:rsid w:val="00E663AE"/>
    <w:rsid w:val="00E74709"/>
    <w:rsid w:val="00E907B3"/>
    <w:rsid w:val="00E971A2"/>
    <w:rsid w:val="00E9734B"/>
    <w:rsid w:val="00EA51C4"/>
    <w:rsid w:val="00EB7B50"/>
    <w:rsid w:val="00EC0DEF"/>
    <w:rsid w:val="00EC7BE9"/>
    <w:rsid w:val="00ED64B6"/>
    <w:rsid w:val="00ED6760"/>
    <w:rsid w:val="00EE3877"/>
    <w:rsid w:val="00F12C7E"/>
    <w:rsid w:val="00F16EA2"/>
    <w:rsid w:val="00F21558"/>
    <w:rsid w:val="00F35302"/>
    <w:rsid w:val="00F37001"/>
    <w:rsid w:val="00F37C2A"/>
    <w:rsid w:val="00F6148A"/>
    <w:rsid w:val="00F61B2F"/>
    <w:rsid w:val="00F64443"/>
    <w:rsid w:val="00F656CF"/>
    <w:rsid w:val="00F66926"/>
    <w:rsid w:val="00F94256"/>
    <w:rsid w:val="00FA0A4B"/>
    <w:rsid w:val="00FA40C3"/>
    <w:rsid w:val="00FA4F59"/>
    <w:rsid w:val="00FA5977"/>
    <w:rsid w:val="00FB1212"/>
    <w:rsid w:val="00FB315E"/>
    <w:rsid w:val="00FB69FA"/>
    <w:rsid w:val="00FC20C7"/>
    <w:rsid w:val="00FD1989"/>
    <w:rsid w:val="00FE2C9A"/>
    <w:rsid w:val="00FF2190"/>
    <w:rsid w:val="00FF58F5"/>
    <w:rsid w:val="00FF6A6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333CAF"/>
  <w15:docId w15:val="{F9013DB1-D51B-425E-A999-219DAD335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C7F97"/>
    <w:pPr>
      <w:widowControl w:val="0"/>
      <w:suppressAutoHyphens/>
      <w:autoSpaceDN w:val="0"/>
      <w:textAlignment w:val="baseline"/>
    </w:pPr>
    <w:rPr>
      <w:rFonts w:ascii="Liberation Serif" w:eastAsia="Droid Sans Fallback" w:hAnsi="Liberation Serif" w:cs="FreeSans"/>
      <w:kern w:val="3"/>
      <w:lang w:val="uk-UA" w:eastAsia="zh-CN" w:bidi="hi-IN"/>
    </w:rPr>
  </w:style>
  <w:style w:type="character" w:customStyle="1" w:styleId="a4">
    <w:name w:val="Верхний колонтитул Знак"/>
    <w:basedOn w:val="a0"/>
    <w:link w:val="a3"/>
    <w:uiPriority w:val="99"/>
    <w:rsid w:val="000C7F97"/>
    <w:rPr>
      <w:rFonts w:ascii="Liberation Serif" w:eastAsia="Droid Sans Fallback" w:hAnsi="Liberation Serif" w:cs="FreeSans"/>
      <w:kern w:val="3"/>
      <w:sz w:val="24"/>
      <w:szCs w:val="24"/>
      <w:lang w:val="uk-UA" w:eastAsia="zh-CN" w:bidi="hi-IN"/>
    </w:rPr>
  </w:style>
  <w:style w:type="table" w:styleId="a5">
    <w:name w:val="Table Grid"/>
    <w:basedOn w:val="a1"/>
    <w:uiPriority w:val="39"/>
    <w:rsid w:val="00545D74"/>
    <w:rPr>
      <w:rFonts w:asciiTheme="minorHAnsi" w:eastAsia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a1"/>
    <w:uiPriority w:val="39"/>
    <w:rsid w:val="00545D74"/>
    <w:rPr>
      <w:rFonts w:asciiTheme="minorHAnsi" w:eastAsia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TableGrid0"/>
    <w:uiPriority w:val="39"/>
    <w:rsid w:val="00545D7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rsid w:val="00384492"/>
    <w:pPr>
      <w:tabs>
        <w:tab w:val="center" w:pos="4677"/>
        <w:tab w:val="right" w:pos="9355"/>
      </w:tabs>
    </w:pPr>
  </w:style>
  <w:style w:type="character" w:customStyle="1" w:styleId="a7">
    <w:name w:val="Нижний колонтитул Знак"/>
    <w:basedOn w:val="a0"/>
    <w:link w:val="a6"/>
    <w:rsid w:val="00384492"/>
    <w:rPr>
      <w:sz w:val="24"/>
      <w:szCs w:val="24"/>
      <w:lang w:val="en-US" w:eastAsia="en-US" w:bidi="ar-SA"/>
    </w:rPr>
  </w:style>
  <w:style w:type="paragraph" w:styleId="a8">
    <w:name w:val="List Paragraph"/>
    <w:basedOn w:val="a"/>
    <w:uiPriority w:val="34"/>
    <w:qFormat/>
    <w:rsid w:val="00F656CF"/>
    <w:pPr>
      <w:ind w:left="720"/>
      <w:contextualSpacing/>
    </w:pPr>
  </w:style>
  <w:style w:type="character" w:styleId="a9">
    <w:name w:val="Hyperlink"/>
    <w:basedOn w:val="a0"/>
    <w:rsid w:val="00E31FCD"/>
    <w:rPr>
      <w:color w:val="0563C1" w:themeColor="hyperlink"/>
      <w:u w:val="single"/>
    </w:rPr>
  </w:style>
  <w:style w:type="character" w:customStyle="1" w:styleId="10">
    <w:name w:val="Незакрита згадка1"/>
    <w:basedOn w:val="a0"/>
    <w:uiPriority w:val="99"/>
    <w:semiHidden/>
    <w:unhideWhenUsed/>
    <w:rsid w:val="00E31FCD"/>
    <w:rPr>
      <w:color w:val="605E5C"/>
      <w:shd w:val="clear" w:color="auto" w:fill="E1DFDD"/>
    </w:rPr>
  </w:style>
  <w:style w:type="character" w:customStyle="1" w:styleId="11">
    <w:name w:val="Неразрешенное упоминание1"/>
    <w:basedOn w:val="a0"/>
    <w:uiPriority w:val="99"/>
    <w:semiHidden/>
    <w:unhideWhenUsed/>
    <w:rsid w:val="009B32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8680264">
      <w:bodyDiv w:val="1"/>
      <w:marLeft w:val="0"/>
      <w:marRight w:val="0"/>
      <w:marTop w:val="0"/>
      <w:marBottom w:val="0"/>
      <w:divBdr>
        <w:top w:val="none" w:sz="0" w:space="0" w:color="auto"/>
        <w:left w:val="none" w:sz="0" w:space="0" w:color="auto"/>
        <w:bottom w:val="none" w:sz="0" w:space="0" w:color="auto"/>
        <w:right w:val="none" w:sz="0" w:space="0" w:color="auto"/>
      </w:divBdr>
    </w:div>
    <w:div w:id="1491940733">
      <w:bodyDiv w:val="1"/>
      <w:marLeft w:val="0"/>
      <w:marRight w:val="0"/>
      <w:marTop w:val="0"/>
      <w:marBottom w:val="0"/>
      <w:divBdr>
        <w:top w:val="none" w:sz="0" w:space="0" w:color="auto"/>
        <w:left w:val="none" w:sz="0" w:space="0" w:color="auto"/>
        <w:bottom w:val="none" w:sz="0" w:space="0" w:color="auto"/>
        <w:right w:val="none" w:sz="0" w:space="0" w:color="auto"/>
      </w:divBdr>
    </w:div>
    <w:div w:id="1841122025">
      <w:bodyDiv w:val="1"/>
      <w:marLeft w:val="0"/>
      <w:marRight w:val="0"/>
      <w:marTop w:val="0"/>
      <w:marBottom w:val="0"/>
      <w:divBdr>
        <w:top w:val="none" w:sz="0" w:space="0" w:color="auto"/>
        <w:left w:val="none" w:sz="0" w:space="0" w:color="auto"/>
        <w:bottom w:val="none" w:sz="0" w:space="0" w:color="auto"/>
        <w:right w:val="none" w:sz="0" w:space="0" w:color="auto"/>
      </w:divBdr>
    </w:div>
    <w:div w:id="19573649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42" Type="http://schemas.openxmlformats.org/officeDocument/2006/relationships/hyperlink" Target="https://www.sciencedirect.com/journal/ore-geology-reviews/vol/63/suppl/C" TargetMode="External"/><Relationship Id="rId47" Type="http://schemas.openxmlformats.org/officeDocument/2006/relationships/hyperlink" Target="https://online.budstandart.com/ua/catalog/document.html?id_doc=94677" TargetMode="External"/><Relationship Id="rId63" Type="http://schemas.openxmlformats.org/officeDocument/2006/relationships/hyperlink" Target="https://online.budstandart.com/ua/catalog/doc-page.html?id_doc=92413" TargetMode="External"/><Relationship Id="rId68" Type="http://schemas.openxmlformats.org/officeDocument/2006/relationships/hyperlink" Target="https://online.budstandart.com/ru/catalog/searchdoc.html?request=%D0%93%D0%9E%D0%A1%D0%A2+8.531-85%2C+%D0%9C%D0%98+1709-87&amp;langbs=ru" TargetMode="External"/><Relationship Id="rId84" Type="http://schemas.openxmlformats.org/officeDocument/2006/relationships/fontTable" Target="fontTable.xml"/><Relationship Id="rId16" Type="http://schemas.openxmlformats.org/officeDocument/2006/relationships/image" Target="media/image9.png"/><Relationship Id="rId11" Type="http://schemas.openxmlformats.org/officeDocument/2006/relationships/image" Target="media/image4.jpeg"/><Relationship Id="rId32" Type="http://schemas.openxmlformats.org/officeDocument/2006/relationships/hyperlink" Target="https://rmis.jrc.ec.europa.eu/uploads/library/jrc125390_sustainability_profile_bauxite__aluminium_online.pdf" TargetMode="External"/><Relationship Id="rId37" Type="http://schemas.openxmlformats.org/officeDocument/2006/relationships/hyperlink" Target="https://www.sciencedirect.com/journal/ore-geology-reviews" TargetMode="External"/><Relationship Id="rId53" Type="http://schemas.openxmlformats.org/officeDocument/2006/relationships/hyperlink" Target="https://online.budstandart.com/ua/catalog/document.html?id_doc=78407" TargetMode="External"/><Relationship Id="rId58" Type="http://schemas.openxmlformats.org/officeDocument/2006/relationships/hyperlink" Target="https://online.budstandart.com/ua/catalog/document.html?id_doc=94673" TargetMode="External"/><Relationship Id="rId74" Type="http://schemas.openxmlformats.org/officeDocument/2006/relationships/hyperlink" Target="https://online.budstandart.com/ua/catalog/doc-page.html?id_doc=94391" TargetMode="External"/><Relationship Id="rId79" Type="http://schemas.openxmlformats.org/officeDocument/2006/relationships/header" Target="header4.xml"/><Relationship Id="rId5" Type="http://schemas.openxmlformats.org/officeDocument/2006/relationships/footnotes" Target="footnotes.xml"/><Relationship Id="rId19" Type="http://schemas.openxmlformats.org/officeDocument/2006/relationships/image" Target="media/image1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hyperlink" Target="https://esu.com.ua/article-36228" TargetMode="External"/><Relationship Id="rId30" Type="http://schemas.openxmlformats.org/officeDocument/2006/relationships/hyperlink" Target="http://www.geograf.com.ua/glossary/minerals/boksit" TargetMode="External"/><Relationship Id="rId35" Type="http://schemas.openxmlformats.org/officeDocument/2006/relationships/hyperlink" Target="https://www.sciencedirect.com/journal/journal-of-asian-earth-sciences/vol/172/suppl/C" TargetMode="External"/><Relationship Id="rId43" Type="http://schemas.openxmlformats.org/officeDocument/2006/relationships/hyperlink" Target="https://online.budstandart.com/ua/catalog/document.html?id_doc=94680" TargetMode="External"/><Relationship Id="rId48" Type="http://schemas.openxmlformats.org/officeDocument/2006/relationships/hyperlink" Target="https://online.budstandart.com/ru/catalog/document.html?id_doc=94677" TargetMode="External"/><Relationship Id="rId56" Type="http://schemas.openxmlformats.org/officeDocument/2006/relationships/hyperlink" Target="https://online.budstandart.com/ua/catalog/document.html?id_doc=78409" TargetMode="External"/><Relationship Id="rId64" Type="http://schemas.openxmlformats.org/officeDocument/2006/relationships/hyperlink" Target="https://online.budstandart.com/ua/catalog/document.html?id_doc=74634" TargetMode="External"/><Relationship Id="rId69" Type="http://schemas.openxmlformats.org/officeDocument/2006/relationships/hyperlink" Target="https://online.budstandart.com/ua/catalog/document.html?id_doc=76422" TargetMode="External"/><Relationship Id="rId77" Type="http://schemas.openxmlformats.org/officeDocument/2006/relationships/hyperlink" Target="mailto:dadakrivoruchko@gmail.com" TargetMode="External"/><Relationship Id="rId8" Type="http://schemas.openxmlformats.org/officeDocument/2006/relationships/image" Target="media/image1.jpeg"/><Relationship Id="rId51" Type="http://schemas.openxmlformats.org/officeDocument/2006/relationships/hyperlink" Target="https://online.budstandart.com/ua/catalog/document.html?id_doc=94675" TargetMode="External"/><Relationship Id="rId72" Type="http://schemas.openxmlformats.org/officeDocument/2006/relationships/hyperlink" Target="https://online.budstandart.com/ua/catalog/doc-page.html?id_doc=14283" TargetMode="External"/><Relationship Id="rId80" Type="http://schemas.openxmlformats.org/officeDocument/2006/relationships/footer" Target="footer1.xm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hyperlink" Target="https://www.sciencedirect.com/author/6603871109/giovanni-mongelli" TargetMode="External"/><Relationship Id="rId38" Type="http://schemas.openxmlformats.org/officeDocument/2006/relationships/hyperlink" Target="https://www.sciencedirect.com/journal/ore-geology-reviews/vol/105/suppl/C" TargetMode="External"/><Relationship Id="rId46" Type="http://schemas.openxmlformats.org/officeDocument/2006/relationships/hyperlink" Target="https://online.budstandart.com/ru/catalog/document.html?id_doc=94682" TargetMode="External"/><Relationship Id="rId59" Type="http://schemas.openxmlformats.org/officeDocument/2006/relationships/hyperlink" Target="https://book-ye.com.ua/authors/v-shulgin/" TargetMode="External"/><Relationship Id="rId67" Type="http://schemas.openxmlformats.org/officeDocument/2006/relationships/hyperlink" Target="https://online.budstandart.com/ua/catalog/doc-page.html?id_doc=94064" TargetMode="External"/><Relationship Id="rId20" Type="http://schemas.openxmlformats.org/officeDocument/2006/relationships/image" Target="media/image13.jpeg"/><Relationship Id="rId41" Type="http://schemas.openxmlformats.org/officeDocument/2006/relationships/hyperlink" Target="https://www.sciencedirect.com/journal/ore-geology-reviews" TargetMode="External"/><Relationship Id="rId54" Type="http://schemas.openxmlformats.org/officeDocument/2006/relationships/hyperlink" Target="https://online.budstandart.com/ru/catalog/document.html?id_doc=78407" TargetMode="External"/><Relationship Id="rId62" Type="http://schemas.openxmlformats.org/officeDocument/2006/relationships/hyperlink" Target="https://zakon.rada.gov.ua/rada/show/n0001282-02" TargetMode="External"/><Relationship Id="rId70" Type="http://schemas.openxmlformats.org/officeDocument/2006/relationships/hyperlink" Target="https://online.budstandart.com/ru/catalog/searchdoc.html?request=%D0%94%D0%A1%D0%A2%D0%A3+ISO%2FIEC+17025%3A2017+%28ISO%2FIEC+17025%3A2017%2C+IDT%29&amp;langbs=ru" TargetMode="External"/><Relationship Id="rId75" Type="http://schemas.openxmlformats.org/officeDocument/2006/relationships/hyperlink" Target="https://www.uzhnu.edu.ua/en/infocentre/get/36621" TargetMode="External"/><Relationship Id="rId83"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www.nsenergybusiness.com/features/bauxite-exporting-countries-africa/" TargetMode="External"/><Relationship Id="rId36" Type="http://schemas.openxmlformats.org/officeDocument/2006/relationships/hyperlink" Target="https://www.sciencedirect.com/author/55576630700/jun-deng" TargetMode="External"/><Relationship Id="rId49" Type="http://schemas.openxmlformats.org/officeDocument/2006/relationships/hyperlink" Target="https://online.budstandart.com/ua/catalog/document.html?id_doc=94674" TargetMode="External"/><Relationship Id="rId57" Type="http://schemas.openxmlformats.org/officeDocument/2006/relationships/hyperlink" Target="https://online.budstandart.com/ua/catalog/document.html?id_doc=94685" TargetMode="External"/><Relationship Id="rId10" Type="http://schemas.openxmlformats.org/officeDocument/2006/relationships/image" Target="media/image3.jpeg"/><Relationship Id="rId31" Type="http://schemas.openxmlformats.org/officeDocument/2006/relationships/hyperlink" Target="https://www.sciencedirect.com/journal/heliyon/vol/9/issue/8" TargetMode="External"/><Relationship Id="rId44" Type="http://schemas.openxmlformats.org/officeDocument/2006/relationships/hyperlink" Target="https://online.budstandart.com/ru/catalog/document.html?id_doc=94680" TargetMode="External"/><Relationship Id="rId52" Type="http://schemas.openxmlformats.org/officeDocument/2006/relationships/hyperlink" Target="https://online.budstandart.com/ru/catalog/document.html?id_doc=94675" TargetMode="External"/><Relationship Id="rId60" Type="http://schemas.openxmlformats.org/officeDocument/2006/relationships/hyperlink" Target="https://book-ye.com.ua/authors/mikola-slobodyanik/" TargetMode="External"/><Relationship Id="rId65" Type="http://schemas.openxmlformats.org/officeDocument/2006/relationships/hyperlink" Target="https://online.budstandart.com/ua/catalog/document.html?id_doc=94686" TargetMode="External"/><Relationship Id="rId73" Type="http://schemas.openxmlformats.org/officeDocument/2006/relationships/hyperlink" Target="https://online.budstandart.com/ua/catalog/doc-page.html?id_doc=74188" TargetMode="External"/><Relationship Id="rId78" Type="http://schemas.openxmlformats.org/officeDocument/2006/relationships/header" Target="header3.xml"/><Relationship Id="rId8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hyperlink" Target="https://www.sciencedirect.com/author/6603871109/giovanni-mongelli" TargetMode="External"/><Relationship Id="rId34" Type="http://schemas.openxmlformats.org/officeDocument/2006/relationships/hyperlink" Target="https://www.sciencedirect.com/journal/journal-of-asian-earth-sciences" TargetMode="External"/><Relationship Id="rId50" Type="http://schemas.openxmlformats.org/officeDocument/2006/relationships/hyperlink" Target="https://online.budstandart.com/ru/catalog/document.html?id_doc=94674" TargetMode="External"/><Relationship Id="rId55" Type="http://schemas.openxmlformats.org/officeDocument/2006/relationships/hyperlink" Target="https://online.budstandart.com/ua/catalog/document.html?id_doc=78408" TargetMode="External"/><Relationship Id="rId76" Type="http://schemas.openxmlformats.org/officeDocument/2006/relationships/header" Target="header2.xml"/><Relationship Id="rId7" Type="http://schemas.openxmlformats.org/officeDocument/2006/relationships/header" Target="header1.xml"/><Relationship Id="rId71" Type="http://schemas.openxmlformats.org/officeDocument/2006/relationships/hyperlink" Target="https://online.budstandart.com/ru/catalog/searchdoc.html?request=%D0%9D%D0%9F%D0%90%D0%9E%D0%9F+73.1-1.06-77&amp;langbs=ru" TargetMode="External"/><Relationship Id="rId2" Type="http://schemas.openxmlformats.org/officeDocument/2006/relationships/styles" Target="styles.xml"/><Relationship Id="rId29" Type="http://schemas.openxmlformats.org/officeDocument/2006/relationships/hyperlink" Target="https://geodictionary.com.ua/node/1869" TargetMode="External"/><Relationship Id="rId24" Type="http://schemas.openxmlformats.org/officeDocument/2006/relationships/image" Target="media/image17.jpeg"/><Relationship Id="rId40" Type="http://schemas.openxmlformats.org/officeDocument/2006/relationships/hyperlink" Target="https://www.sciencedirect.com/author/22833653000/maria-boni" TargetMode="External"/><Relationship Id="rId45" Type="http://schemas.openxmlformats.org/officeDocument/2006/relationships/hyperlink" Target="https://online.budstandart.com/ua/catalog/document.html?id_doc=94682" TargetMode="External"/><Relationship Id="rId66" Type="http://schemas.openxmlformats.org/officeDocument/2006/relationships/hyperlink" Target="https://online.budstandart.com/ua/catalog/document.html?id_doc=94684" TargetMode="External"/><Relationship Id="rId61" Type="http://schemas.openxmlformats.org/officeDocument/2006/relationships/hyperlink" Target="https://book-ye.com.ua/authors/v-pavlenko/" TargetMode="External"/><Relationship Id="rId82"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20727</Words>
  <Characters>118144</Characters>
  <Application>Microsoft Office Word</Application>
  <DocSecurity>0</DocSecurity>
  <Lines>984</Lines>
  <Paragraphs>277</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138594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dc:creator>
  <cp:lastModifiedBy>Gencheva.Viktoriia@renters.mans.edu.pl Gencheva</cp:lastModifiedBy>
  <cp:revision>3</cp:revision>
  <dcterms:created xsi:type="dcterms:W3CDTF">2024-12-12T18:21:00Z</dcterms:created>
  <dcterms:modified xsi:type="dcterms:W3CDTF">2024-12-12T18:21:00Z</dcterms:modified>
</cp:coreProperties>
</file>